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17"/>
      </w:tblGrid>
      <w:tr w:rsidR="0020031F" w:rsidRPr="00805654" w14:paraId="096DBD67" w14:textId="77777777" w:rsidTr="001A4D3E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3A17" w14:textId="77777777" w:rsidR="0020031F" w:rsidRPr="00805654" w:rsidRDefault="0020031F" w:rsidP="001A4D3E">
            <w:pPr>
              <w:jc w:val="both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Nazwa komórki organizacyjnej:</w:t>
            </w:r>
          </w:p>
          <w:p w14:paraId="69F84A7C" w14:textId="77777777" w:rsidR="0020031F" w:rsidRPr="00805654" w:rsidRDefault="0020031F" w:rsidP="001A4D3E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05654">
              <w:rPr>
                <w:rFonts w:asciiTheme="minorHAnsi" w:hAnsiTheme="minorHAnsi" w:cstheme="minorHAnsi"/>
                <w:b/>
              </w:rPr>
              <w:t xml:space="preserve">Ministerstwo Finansów </w:t>
            </w:r>
          </w:p>
          <w:p w14:paraId="754E77D8" w14:textId="77777777" w:rsidR="0020031F" w:rsidRPr="00805654" w:rsidRDefault="0020031F" w:rsidP="001A4D3E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05654">
              <w:rPr>
                <w:rFonts w:asciiTheme="minorHAnsi" w:hAnsiTheme="minorHAnsi" w:cstheme="minorHAnsi"/>
                <w:b/>
              </w:rPr>
              <w:t>Biuro Komunikacji i Promocji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A2E3" w14:textId="77777777" w:rsidR="0020031F" w:rsidRPr="00805654" w:rsidRDefault="0020031F" w:rsidP="001A4D3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207D136" w14:textId="77777777" w:rsidR="0020031F" w:rsidRPr="00805654" w:rsidRDefault="0020031F" w:rsidP="0020031F">
      <w:pPr>
        <w:jc w:val="both"/>
        <w:rPr>
          <w:rFonts w:asciiTheme="minorHAnsi" w:hAnsiTheme="minorHAnsi" w:cstheme="minorHAnsi"/>
        </w:rPr>
      </w:pPr>
    </w:p>
    <w:p w14:paraId="10F1F8AF" w14:textId="77777777" w:rsidR="0020031F" w:rsidRPr="00805654" w:rsidRDefault="0020031F" w:rsidP="0020031F">
      <w:pPr>
        <w:outlineLvl w:val="0"/>
        <w:rPr>
          <w:rFonts w:asciiTheme="minorHAnsi" w:hAnsiTheme="minorHAnsi" w:cstheme="minorHAnsi"/>
          <w:b/>
        </w:rPr>
      </w:pPr>
    </w:p>
    <w:p w14:paraId="6608C9E3" w14:textId="77777777" w:rsidR="0020031F" w:rsidRPr="00805654" w:rsidRDefault="0020031F" w:rsidP="008B2515">
      <w:pPr>
        <w:tabs>
          <w:tab w:val="left" w:pos="6237"/>
        </w:tabs>
        <w:spacing w:before="360" w:after="240" w:line="276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805654">
        <w:rPr>
          <w:rFonts w:asciiTheme="minorHAnsi" w:eastAsia="Calibri" w:hAnsiTheme="minorHAnsi" w:cstheme="minorHAnsi"/>
          <w:b/>
          <w:lang w:eastAsia="en-US"/>
        </w:rPr>
        <w:t>Zaproszenie do składania ofert</w:t>
      </w:r>
    </w:p>
    <w:p w14:paraId="7A35F6EF" w14:textId="1109703C" w:rsidR="0020031F" w:rsidRPr="00805654" w:rsidRDefault="0020031F" w:rsidP="0020031F">
      <w:pPr>
        <w:tabs>
          <w:tab w:val="left" w:pos="6237"/>
        </w:tabs>
        <w:spacing w:before="120" w:after="120" w:line="276" w:lineRule="auto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 xml:space="preserve">Zamawiający </w:t>
      </w:r>
      <w:r w:rsidR="00100FAB">
        <w:rPr>
          <w:rFonts w:asciiTheme="minorHAnsi" w:eastAsia="Calibri" w:hAnsiTheme="minorHAnsi" w:cstheme="minorHAnsi"/>
          <w:lang w:eastAsia="en-US"/>
        </w:rPr>
        <w:t xml:space="preserve">– Ministerstwo Finansów – </w:t>
      </w:r>
      <w:r w:rsidRPr="00805654">
        <w:rPr>
          <w:rFonts w:asciiTheme="minorHAnsi" w:eastAsia="Calibri" w:hAnsiTheme="minorHAnsi" w:cstheme="minorHAnsi"/>
          <w:lang w:eastAsia="en-US"/>
        </w:rPr>
        <w:t xml:space="preserve">zaprasza Wykonawców do składania ofert na </w:t>
      </w:r>
      <w:r w:rsidR="004F345B" w:rsidRPr="00805654">
        <w:rPr>
          <w:rFonts w:asciiTheme="minorHAnsi" w:eastAsia="Calibri" w:hAnsiTheme="minorHAnsi" w:cstheme="minorHAnsi"/>
          <w:lang w:eastAsia="en-US"/>
        </w:rPr>
        <w:t xml:space="preserve">wykonanie </w:t>
      </w:r>
      <w:r w:rsidRPr="00805654">
        <w:rPr>
          <w:rFonts w:asciiTheme="minorHAnsi" w:eastAsia="Calibri" w:hAnsiTheme="minorHAnsi" w:cstheme="minorHAnsi"/>
          <w:lang w:eastAsia="en-US"/>
        </w:rPr>
        <w:t>realizacj</w:t>
      </w:r>
      <w:r w:rsidR="004F345B" w:rsidRPr="00805654">
        <w:rPr>
          <w:rFonts w:asciiTheme="minorHAnsi" w:eastAsia="Calibri" w:hAnsiTheme="minorHAnsi" w:cstheme="minorHAnsi"/>
          <w:lang w:eastAsia="en-US"/>
        </w:rPr>
        <w:t>i</w:t>
      </w:r>
      <w:r w:rsidRPr="00805654">
        <w:rPr>
          <w:rFonts w:asciiTheme="minorHAnsi" w:eastAsia="Calibri" w:hAnsiTheme="minorHAnsi" w:cstheme="minorHAnsi"/>
          <w:lang w:eastAsia="en-US"/>
        </w:rPr>
        <w:t xml:space="preserve"> </w:t>
      </w:r>
      <w:r w:rsidR="004F345B" w:rsidRPr="00805654">
        <w:rPr>
          <w:rFonts w:asciiTheme="minorHAnsi" w:eastAsia="Calibri" w:hAnsiTheme="minorHAnsi" w:cstheme="minorHAnsi"/>
          <w:lang w:eastAsia="en-US"/>
        </w:rPr>
        <w:t>wideo</w:t>
      </w:r>
      <w:r w:rsidRPr="00805654">
        <w:rPr>
          <w:rFonts w:asciiTheme="minorHAnsi" w:eastAsia="Calibri" w:hAnsiTheme="minorHAnsi" w:cstheme="minorHAnsi"/>
          <w:lang w:eastAsia="en-US"/>
        </w:rPr>
        <w:t xml:space="preserve"> do bieżących działań Ministerstwa Finansów (MF) i Krajowej Administracji Skarbowej (KAS). </w:t>
      </w:r>
    </w:p>
    <w:p w14:paraId="034F1721" w14:textId="1B9469A6" w:rsidR="0020031F" w:rsidRPr="00805654" w:rsidRDefault="0020031F" w:rsidP="0020031F">
      <w:pPr>
        <w:tabs>
          <w:tab w:val="left" w:pos="6237"/>
        </w:tabs>
        <w:spacing w:before="120" w:after="120" w:line="276" w:lineRule="auto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 xml:space="preserve">Zamawiający zamierza przeznaczyć na realizację zamówienia kwotę do </w:t>
      </w:r>
      <w:r w:rsidR="00100FAB">
        <w:rPr>
          <w:rFonts w:asciiTheme="minorHAnsi" w:eastAsia="Calibri" w:hAnsiTheme="minorHAnsi" w:cstheme="minorHAnsi"/>
          <w:lang w:eastAsia="en-US"/>
        </w:rPr>
        <w:t>89</w:t>
      </w:r>
      <w:r w:rsidR="00100FAB" w:rsidRPr="00805654">
        <w:rPr>
          <w:rFonts w:asciiTheme="minorHAnsi" w:eastAsia="Calibri" w:hAnsiTheme="minorHAnsi" w:cstheme="minorHAnsi"/>
          <w:lang w:eastAsia="en-US"/>
        </w:rPr>
        <w:t> </w:t>
      </w:r>
      <w:r w:rsidRPr="00805654">
        <w:rPr>
          <w:rFonts w:asciiTheme="minorHAnsi" w:eastAsia="Calibri" w:hAnsiTheme="minorHAnsi" w:cstheme="minorHAnsi"/>
          <w:lang w:eastAsia="en-US"/>
        </w:rPr>
        <w:t>000 złotych brutto.</w:t>
      </w:r>
    </w:p>
    <w:p w14:paraId="0C36FA79" w14:textId="77777777" w:rsidR="0020031F" w:rsidRPr="00805654" w:rsidRDefault="0020031F" w:rsidP="0020031F">
      <w:pPr>
        <w:pStyle w:val="Akapitzlist"/>
        <w:numPr>
          <w:ilvl w:val="0"/>
          <w:numId w:val="2"/>
        </w:numPr>
        <w:spacing w:before="240" w:after="120" w:line="276" w:lineRule="auto"/>
        <w:ind w:left="284" w:hanging="284"/>
        <w:contextualSpacing w:val="0"/>
        <w:outlineLvl w:val="0"/>
        <w:rPr>
          <w:rFonts w:asciiTheme="minorHAnsi" w:hAnsiTheme="minorHAnsi" w:cstheme="minorHAnsi"/>
          <w:b/>
          <w:color w:val="C00000"/>
        </w:rPr>
      </w:pPr>
      <w:r w:rsidRPr="00805654">
        <w:rPr>
          <w:rFonts w:asciiTheme="minorHAnsi" w:hAnsiTheme="minorHAnsi" w:cstheme="minorHAnsi"/>
          <w:b/>
          <w:color w:val="C00000"/>
        </w:rPr>
        <w:t>SZCZEGÓŁOWY OPIS PRZEDMIOTU ZAMÓWIENIA:</w:t>
      </w:r>
    </w:p>
    <w:p w14:paraId="3433B140" w14:textId="1372EC94" w:rsidR="0020031F" w:rsidRPr="00AB6C4E" w:rsidRDefault="0020031F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  <w:lang w:eastAsia="en-US"/>
        </w:rPr>
      </w:pPr>
      <w:r w:rsidRPr="00AB6C4E">
        <w:rPr>
          <w:rFonts w:asciiTheme="minorHAnsi" w:eastAsia="Calibri" w:hAnsiTheme="minorHAnsi" w:cstheme="minorHAnsi"/>
          <w:lang w:eastAsia="en-US"/>
        </w:rPr>
        <w:t>Przedmiotem zamówienia jest przygotowanie realizacji wideo z wykorzystaniem narzędzi Sztucznej Inteligencji na tematy zakresu działania Ministerstwa Finansów i (lub) Krajowej Administracji Skarbowej.</w:t>
      </w:r>
    </w:p>
    <w:p w14:paraId="0BF22EF0" w14:textId="77777777" w:rsidR="0020031F" w:rsidRPr="00805654" w:rsidRDefault="0020031F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eastAsia="Calibri" w:hAnsiTheme="minorHAnsi" w:cstheme="minorHAnsi"/>
          <w:lang w:eastAsia="en-US"/>
        </w:rPr>
        <w:t>Realizacje wideo prezentujące informacje i działania MF i (lub) KAS będą przygotowywane według potrzeb Zamawiającego, na podstawie zleceń i scenariuszy przygotowanych przez Zamawiającego.</w:t>
      </w:r>
    </w:p>
    <w:p w14:paraId="19CBAC28" w14:textId="57A0400B" w:rsidR="0020031F" w:rsidRPr="00AB6C4E" w:rsidRDefault="0020031F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AB6C4E">
        <w:rPr>
          <w:rFonts w:asciiTheme="minorHAnsi" w:eastAsia="Calibri" w:hAnsiTheme="minorHAnsi" w:cstheme="minorHAnsi"/>
        </w:rPr>
        <w:t xml:space="preserve">Realizacje wideo </w:t>
      </w:r>
      <w:r w:rsidR="00100FAB" w:rsidRPr="00AB6C4E">
        <w:rPr>
          <w:rFonts w:asciiTheme="minorHAnsi" w:eastAsia="Calibri" w:hAnsiTheme="minorHAnsi" w:cstheme="minorHAnsi"/>
        </w:rPr>
        <w:t xml:space="preserve">będą </w:t>
      </w:r>
      <w:r w:rsidRPr="00AB6C4E">
        <w:rPr>
          <w:rFonts w:asciiTheme="minorHAnsi" w:eastAsia="Calibri" w:hAnsiTheme="minorHAnsi" w:cstheme="minorHAnsi"/>
        </w:rPr>
        <w:t xml:space="preserve">składać się ze scen przedstawiających </w:t>
      </w:r>
      <w:proofErr w:type="spellStart"/>
      <w:r w:rsidRPr="00AB6C4E">
        <w:rPr>
          <w:rFonts w:asciiTheme="minorHAnsi" w:eastAsia="Calibri" w:hAnsiTheme="minorHAnsi" w:cstheme="minorHAnsi"/>
        </w:rPr>
        <w:t>fotorealistycznie</w:t>
      </w:r>
      <w:proofErr w:type="spellEnd"/>
      <w:r w:rsidRPr="00AB6C4E">
        <w:rPr>
          <w:rFonts w:asciiTheme="minorHAnsi" w:eastAsia="Calibri" w:hAnsiTheme="minorHAnsi" w:cstheme="minorHAnsi"/>
        </w:rPr>
        <w:t xml:space="preserve"> osoby, miejsca i zdarzenia, przedstawiających techniką animacji wektorowej 2D osoby, miejsca i zdarzenia, z</w:t>
      </w:r>
      <w:r w:rsidRPr="00AB6C4E">
        <w:rPr>
          <w:rFonts w:asciiTheme="minorHAnsi" w:hAnsiTheme="minorHAnsi" w:cstheme="minorHAnsi"/>
        </w:rPr>
        <w:t xml:space="preserve">awierających animacje typu </w:t>
      </w:r>
      <w:proofErr w:type="spellStart"/>
      <w:r w:rsidRPr="00AB6C4E">
        <w:rPr>
          <w:rFonts w:asciiTheme="minorHAnsi" w:hAnsiTheme="minorHAnsi" w:cstheme="minorHAnsi"/>
        </w:rPr>
        <w:t>whiteboard</w:t>
      </w:r>
      <w:proofErr w:type="spellEnd"/>
      <w:r w:rsidRPr="00AB6C4E">
        <w:rPr>
          <w:rFonts w:asciiTheme="minorHAnsi" w:hAnsiTheme="minorHAnsi" w:cstheme="minorHAnsi"/>
        </w:rPr>
        <w:t xml:space="preserve">, </w:t>
      </w:r>
      <w:r w:rsidRPr="00AB6C4E">
        <w:rPr>
          <w:rFonts w:asciiTheme="minorHAnsi" w:eastAsia="Calibri" w:hAnsiTheme="minorHAnsi" w:cstheme="minorHAnsi"/>
        </w:rPr>
        <w:t>zawierających infografiki dynamiczne lub kombinacji tych rodzajów scen oraz ewentualnie z elementów graficznych dostarczanych przez Zamawiającego</w:t>
      </w:r>
      <w:r w:rsidR="00100FAB" w:rsidRPr="00AB6C4E">
        <w:rPr>
          <w:rFonts w:asciiTheme="minorHAnsi" w:eastAsia="Calibri" w:hAnsiTheme="minorHAnsi" w:cstheme="minorHAnsi"/>
        </w:rPr>
        <w:t xml:space="preserve"> – zgodnie z wytycznymi Zamawiającego</w:t>
      </w:r>
      <w:r w:rsidRPr="00AB6C4E">
        <w:rPr>
          <w:rFonts w:asciiTheme="minorHAnsi" w:eastAsia="Calibri" w:hAnsiTheme="minorHAnsi" w:cstheme="minorHAnsi"/>
        </w:rPr>
        <w:t>.</w:t>
      </w:r>
    </w:p>
    <w:p w14:paraId="4B30CE79" w14:textId="315F7055" w:rsidR="0020031F" w:rsidRPr="00805654" w:rsidRDefault="00100FAB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  <w:lang w:eastAsia="en-US"/>
        </w:rPr>
      </w:pPr>
      <w:r w:rsidRPr="00100FAB">
        <w:rPr>
          <w:rFonts w:asciiTheme="minorHAnsi" w:eastAsia="Calibri" w:hAnsiTheme="minorHAnsi" w:cstheme="minorHAnsi"/>
          <w:lang w:eastAsia="en-US"/>
        </w:rPr>
        <w:t>Wszystkie zlecenia na Realizacje Wideo będą zrealizowane zgodnie z wytycznymi dotyczącymi dostępności treści internetowych.</w:t>
      </w:r>
      <w:r>
        <w:rPr>
          <w:rFonts w:asciiTheme="minorHAnsi" w:eastAsia="Calibri" w:hAnsiTheme="minorHAnsi" w:cstheme="minorHAnsi"/>
          <w:lang w:eastAsia="en-US"/>
        </w:rPr>
        <w:t xml:space="preserve"> </w:t>
      </w:r>
      <w:r w:rsidRPr="00100FAB">
        <w:rPr>
          <w:rFonts w:asciiTheme="minorHAnsi" w:eastAsia="Calibri" w:hAnsiTheme="minorHAnsi" w:cstheme="minorHAnsi"/>
          <w:lang w:eastAsia="en-US"/>
        </w:rPr>
        <w:t>Wykonawca zobowiązuje się dostarczyć Zamawiającemu każdorazowo Realizacje Wideo w 2 wersjach – klasycznej oraz zgodnej ze standardem WCAG 2.1</w:t>
      </w:r>
      <w:r w:rsidR="0020031F" w:rsidRPr="00805654">
        <w:rPr>
          <w:rFonts w:asciiTheme="minorHAnsi" w:eastAsia="Calibri" w:hAnsiTheme="minorHAnsi" w:cstheme="minorHAnsi"/>
          <w:lang w:eastAsia="en-US"/>
        </w:rPr>
        <w:t xml:space="preserve"> (m.in. napisy, które zawierają opis dźwięków ważnych dla zrozumienia prezentowanych treści, </w:t>
      </w:r>
      <w:proofErr w:type="spellStart"/>
      <w:r w:rsidRPr="00100FAB">
        <w:rPr>
          <w:rFonts w:asciiTheme="minorHAnsi" w:eastAsia="Calibri" w:hAnsiTheme="minorHAnsi" w:cstheme="minorHAnsi"/>
          <w:lang w:eastAsia="en-US"/>
        </w:rPr>
        <w:t>audiodeskrypcja</w:t>
      </w:r>
      <w:proofErr w:type="spellEnd"/>
      <w:r w:rsidRPr="00100FAB">
        <w:rPr>
          <w:rFonts w:asciiTheme="minorHAnsi" w:eastAsia="Calibri" w:hAnsiTheme="minorHAnsi" w:cstheme="minorHAnsi"/>
          <w:lang w:eastAsia="en-US"/>
        </w:rPr>
        <w:t xml:space="preserve"> z udziałem innego narratora, niż występuje w wersji podstawowej realizacji wideo</w:t>
      </w:r>
      <w:r>
        <w:rPr>
          <w:rFonts w:asciiTheme="minorHAnsi" w:eastAsia="Calibri" w:hAnsiTheme="minorHAnsi" w:cstheme="minorHAnsi"/>
          <w:lang w:eastAsia="en-US"/>
        </w:rPr>
        <w:t>)</w:t>
      </w:r>
    </w:p>
    <w:p w14:paraId="2A6DE02F" w14:textId="07A1E62D" w:rsidR="0020031F" w:rsidRPr="00AB6C4E" w:rsidRDefault="0020031F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AB6C4E">
        <w:rPr>
          <w:rFonts w:asciiTheme="minorHAnsi" w:eastAsia="Calibri" w:hAnsiTheme="minorHAnsi" w:cstheme="minorHAnsi"/>
        </w:rPr>
        <w:t xml:space="preserve">Realizacje wideo </w:t>
      </w:r>
      <w:r w:rsidRPr="00AB6C4E">
        <w:rPr>
          <w:rFonts w:asciiTheme="minorHAnsi" w:eastAsia="Calibri" w:hAnsiTheme="minorHAnsi" w:cstheme="minorHAnsi"/>
          <w:lang w:eastAsia="en-US"/>
        </w:rPr>
        <w:t>w wersji klasycznej</w:t>
      </w:r>
      <w:r w:rsidRPr="00AB6C4E">
        <w:rPr>
          <w:rFonts w:asciiTheme="minorHAnsi" w:eastAsia="Calibri" w:hAnsiTheme="minorHAnsi" w:cstheme="minorHAnsi"/>
        </w:rPr>
        <w:t xml:space="preserve"> zostaną przygotowane z udziałem narratora (VO), z wykorzystaniem podkładu muzycznego </w:t>
      </w:r>
      <w:r w:rsidR="00543A6D" w:rsidRPr="00AB6C4E">
        <w:rPr>
          <w:rFonts w:asciiTheme="minorHAnsi" w:eastAsia="Calibri" w:hAnsiTheme="minorHAnsi" w:cstheme="minorHAnsi"/>
        </w:rPr>
        <w:t>oraz rozwiązań wizualnych ułatwiających zrozumienie treści.</w:t>
      </w:r>
      <w:r w:rsidRPr="00AB6C4E">
        <w:rPr>
          <w:rFonts w:asciiTheme="minorHAnsi" w:eastAsia="Calibri" w:hAnsiTheme="minorHAnsi" w:cstheme="minorHAnsi"/>
        </w:rPr>
        <w:t>.</w:t>
      </w:r>
    </w:p>
    <w:p w14:paraId="543E37F3" w14:textId="69080BF6" w:rsidR="0020031F" w:rsidRPr="00805654" w:rsidRDefault="0020031F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</w:rPr>
      </w:pPr>
      <w:r w:rsidRPr="00805654">
        <w:rPr>
          <w:rFonts w:asciiTheme="minorHAnsi" w:eastAsia="Calibri" w:hAnsiTheme="minorHAnsi" w:cstheme="minorHAnsi"/>
        </w:rPr>
        <w:t xml:space="preserve">Realizacje wideo zostaną przygotowane w formie multimedialnej oraz dostarczone Zamawiającemu w sposób ustalony miedzy stronami w dwóch standardach kodowania audio i wideo (np. MPEG-2 i MPEG-4). </w:t>
      </w:r>
      <w:r w:rsidRPr="00805654">
        <w:rPr>
          <w:rFonts w:asciiTheme="minorHAnsi" w:eastAsia="Calibri" w:hAnsiTheme="minorHAnsi" w:cstheme="minorHAnsi"/>
          <w:lang w:eastAsia="en-US"/>
        </w:rPr>
        <w:t xml:space="preserve">Do każdej </w:t>
      </w:r>
      <w:r w:rsidR="004F345B" w:rsidRPr="00805654">
        <w:rPr>
          <w:rFonts w:asciiTheme="minorHAnsi" w:eastAsia="Calibri" w:hAnsiTheme="minorHAnsi" w:cstheme="minorHAnsi"/>
          <w:lang w:eastAsia="en-US"/>
        </w:rPr>
        <w:t>realiz</w:t>
      </w:r>
      <w:r w:rsidRPr="00805654">
        <w:rPr>
          <w:rFonts w:asciiTheme="minorHAnsi" w:eastAsia="Calibri" w:hAnsiTheme="minorHAnsi" w:cstheme="minorHAnsi"/>
          <w:lang w:eastAsia="en-US"/>
        </w:rPr>
        <w:t xml:space="preserve">acji </w:t>
      </w:r>
      <w:r w:rsidR="004F345B" w:rsidRPr="00805654">
        <w:rPr>
          <w:rFonts w:asciiTheme="minorHAnsi" w:eastAsia="Calibri" w:hAnsiTheme="minorHAnsi" w:cstheme="minorHAnsi"/>
          <w:lang w:eastAsia="en-US"/>
        </w:rPr>
        <w:t xml:space="preserve">wideo </w:t>
      </w:r>
      <w:r w:rsidRPr="00805654">
        <w:rPr>
          <w:rFonts w:asciiTheme="minorHAnsi" w:eastAsia="Calibri" w:hAnsiTheme="minorHAnsi" w:cstheme="minorHAnsi"/>
          <w:lang w:eastAsia="en-US"/>
        </w:rPr>
        <w:t xml:space="preserve">Wykonawca przekaże także </w:t>
      </w:r>
      <w:r w:rsidR="00543A6D" w:rsidRPr="00543A6D">
        <w:rPr>
          <w:rFonts w:asciiTheme="minorHAnsi" w:eastAsia="Calibri" w:hAnsiTheme="minorHAnsi" w:cstheme="minorHAnsi"/>
          <w:lang w:eastAsia="en-US"/>
        </w:rPr>
        <w:t>plik z napisami w formacie, który umożliwia jego dodanie do realizacji wideo w serwisach społecznościowych (np. YouTube).</w:t>
      </w:r>
    </w:p>
    <w:p w14:paraId="49987B84" w14:textId="77777777" w:rsidR="001A51B1" w:rsidRPr="00AB6C4E" w:rsidRDefault="0020031F" w:rsidP="001A51B1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</w:rPr>
      </w:pPr>
      <w:r w:rsidRPr="00AB6C4E">
        <w:rPr>
          <w:rFonts w:asciiTheme="minorHAnsi" w:eastAsia="Calibri" w:hAnsiTheme="minorHAnsi" w:cstheme="minorHAnsi"/>
        </w:rPr>
        <w:lastRenderedPageBreak/>
        <w:t xml:space="preserve">Każda </w:t>
      </w:r>
      <w:r w:rsidR="001A51B1" w:rsidRPr="00AB6C4E">
        <w:rPr>
          <w:rFonts w:asciiTheme="minorHAnsi" w:eastAsia="Calibri" w:hAnsiTheme="minorHAnsi" w:cstheme="minorHAnsi"/>
        </w:rPr>
        <w:t>realizacja wideo</w:t>
      </w:r>
      <w:r w:rsidRPr="00AB6C4E">
        <w:rPr>
          <w:rFonts w:asciiTheme="minorHAnsi" w:eastAsia="Calibri" w:hAnsiTheme="minorHAnsi" w:cstheme="minorHAnsi"/>
        </w:rPr>
        <w:t xml:space="preserve"> powinna być tak skonstruowana, aby możliwe było zrozumienie głównych tez w niej zawartych bez dźwięku (w sytuacji gdy użytkownicy nie mają domyślnie włączonej opcji dźwięku).</w:t>
      </w:r>
    </w:p>
    <w:p w14:paraId="1CA23302" w14:textId="77777777" w:rsidR="001A51B1" w:rsidRPr="00AB6C4E" w:rsidRDefault="001A51B1" w:rsidP="001A51B1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</w:rPr>
      </w:pPr>
      <w:r w:rsidRPr="00AB6C4E">
        <w:rPr>
          <w:rFonts w:asciiTheme="minorHAnsi" w:eastAsia="Calibri" w:hAnsiTheme="minorHAnsi" w:cstheme="minorHAnsi"/>
        </w:rPr>
        <w:t>Wykonawca zapewni wszelkie materiały potrzebne do wykonania realizacji wideo, tj. przygotowanie pomysłu kreatywnego na podstawie scenariusza sporządzonego przez Zamawiającego, wygenerowanie scen, zapewnienie głosów lektorskich, korekty błędów i optymalizację jakości, dostosowanie ścieżki dźwiękowej do warstwy wizualnej, przygotowanie pliku emisyjnego i przygotowanie wersji WCAG, w tym scenariusza lektorskiego do tej wersji.</w:t>
      </w:r>
    </w:p>
    <w:p w14:paraId="57B2ED6D" w14:textId="74BFBE5F" w:rsidR="001A51B1" w:rsidRPr="00AB6C4E" w:rsidRDefault="001A51B1" w:rsidP="001A51B1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</w:rPr>
      </w:pPr>
      <w:r w:rsidRPr="00AB6C4E">
        <w:rPr>
          <w:rFonts w:asciiTheme="minorHAnsi" w:hAnsiTheme="minorHAnsi" w:cstheme="minorHAnsi"/>
        </w:rPr>
        <w:t>Zamawiający powierzy Wykonawcy przygotowanie pierwotnych realizacji wideo, wymagających wygenerowania od podstaw przedstawień osób, miejsc i zdarzeń, a także pochodnych realizacj</w:t>
      </w:r>
      <w:r w:rsidR="00543A6D" w:rsidRPr="00AB6C4E">
        <w:rPr>
          <w:rFonts w:asciiTheme="minorHAnsi" w:hAnsiTheme="minorHAnsi" w:cstheme="minorHAnsi"/>
        </w:rPr>
        <w:t>i</w:t>
      </w:r>
      <w:r w:rsidRPr="00AB6C4E">
        <w:rPr>
          <w:rFonts w:asciiTheme="minorHAnsi" w:hAnsiTheme="minorHAnsi" w:cstheme="minorHAnsi"/>
        </w:rPr>
        <w:t xml:space="preserve"> wideo, opartych na przedstawieniach osób, miejsc i zdarzeń przygotowanych do pierwotnych realizacji wideo.</w:t>
      </w:r>
    </w:p>
    <w:p w14:paraId="7E034E23" w14:textId="7AF732D3" w:rsidR="001A51B1" w:rsidRPr="00805654" w:rsidRDefault="001A51B1" w:rsidP="001A51B1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hAnsiTheme="minorHAnsi" w:cstheme="minorHAnsi"/>
        </w:rPr>
        <w:t xml:space="preserve">Zamawiający będzie mógł zlecić Wykonawcy wygenerowanie </w:t>
      </w:r>
      <w:r w:rsidR="00543A6D">
        <w:rPr>
          <w:rFonts w:asciiTheme="minorHAnsi" w:hAnsiTheme="minorHAnsi" w:cstheme="minorHAnsi"/>
        </w:rPr>
        <w:t xml:space="preserve">odpłatnie w ramach umowy </w:t>
      </w:r>
      <w:r w:rsidRPr="00805654">
        <w:rPr>
          <w:rFonts w:asciiTheme="minorHAnsi" w:hAnsiTheme="minorHAnsi" w:cstheme="minorHAnsi"/>
        </w:rPr>
        <w:t>grafik statycznych pochodnych od wybranych wykonanych scen z realizacji wideo.</w:t>
      </w:r>
    </w:p>
    <w:p w14:paraId="2B873118" w14:textId="1C2C2598" w:rsidR="0020031F" w:rsidRPr="00805654" w:rsidRDefault="00543A6D" w:rsidP="0020031F">
      <w:pPr>
        <w:pStyle w:val="Akapitzlist"/>
        <w:numPr>
          <w:ilvl w:val="0"/>
          <w:numId w:val="3"/>
        </w:numPr>
        <w:spacing w:before="120" w:line="276" w:lineRule="auto"/>
        <w:ind w:left="425" w:hanging="425"/>
        <w:contextualSpacing w:val="0"/>
        <w:rPr>
          <w:rFonts w:asciiTheme="minorHAnsi" w:eastAsia="Calibri" w:hAnsiTheme="minorHAnsi" w:cstheme="minorHAnsi"/>
          <w:lang w:eastAsia="en-US"/>
        </w:rPr>
      </w:pPr>
      <w:r w:rsidRPr="008B2515">
        <w:rPr>
          <w:rFonts w:asciiTheme="minorHAnsi" w:eastAsia="Calibri" w:hAnsiTheme="minorHAnsi" w:cstheme="minorHAnsi"/>
          <w:lang w:eastAsia="en-US"/>
        </w:rPr>
        <w:t>Liczba zamawianych realizacji wideo</w:t>
      </w:r>
      <w:r w:rsidRPr="00AB6C4E">
        <w:rPr>
          <w:rFonts w:asciiTheme="minorHAnsi" w:eastAsia="Calibri" w:hAnsiTheme="minorHAnsi" w:cstheme="minorHAnsi"/>
          <w:lang w:eastAsia="en-US"/>
        </w:rPr>
        <w:t>, czas trwania poszczególnych utworów oraz dobór typu scen składowych z zakresu wskazanego w ustępie 3 będą zależały od bieżących potrzeb Zamawiającego, przy czym Zamawiający będzie zlecał wykonanie realizacji wideo o czasach trwania określonych we wzorze umowy, stanowiącym załącznik nr 1 do tego zaproszenia.</w:t>
      </w:r>
      <w:r w:rsidR="0020031F" w:rsidRPr="00805654">
        <w:rPr>
          <w:rFonts w:asciiTheme="minorHAnsi" w:eastAsia="Calibri" w:hAnsiTheme="minorHAnsi" w:cstheme="minorHAnsi"/>
          <w:lang w:eastAsia="en-US"/>
        </w:rPr>
        <w:t xml:space="preserve"> </w:t>
      </w:r>
      <w:r w:rsidR="001A51B1" w:rsidRPr="00805654">
        <w:rPr>
          <w:rFonts w:asciiTheme="minorHAnsi" w:eastAsia="Calibri" w:hAnsiTheme="minorHAnsi" w:cstheme="minorHAnsi"/>
        </w:rPr>
        <w:t>Realiz</w:t>
      </w:r>
      <w:r w:rsidR="0020031F" w:rsidRPr="00805654">
        <w:rPr>
          <w:rFonts w:asciiTheme="minorHAnsi" w:eastAsia="Calibri" w:hAnsiTheme="minorHAnsi" w:cstheme="minorHAnsi"/>
        </w:rPr>
        <w:t>acje</w:t>
      </w:r>
      <w:r w:rsidR="0020031F" w:rsidRPr="00805654">
        <w:rPr>
          <w:rFonts w:asciiTheme="minorHAnsi" w:eastAsia="Calibri" w:hAnsiTheme="minorHAnsi" w:cstheme="minorHAnsi"/>
          <w:lang w:eastAsia="en-US"/>
        </w:rPr>
        <w:t xml:space="preserve"> </w:t>
      </w:r>
      <w:r w:rsidR="001A51B1" w:rsidRPr="00805654">
        <w:rPr>
          <w:rFonts w:asciiTheme="minorHAnsi" w:eastAsia="Calibri" w:hAnsiTheme="minorHAnsi" w:cstheme="minorHAnsi"/>
          <w:lang w:eastAsia="en-US"/>
        </w:rPr>
        <w:t xml:space="preserve">wideo </w:t>
      </w:r>
      <w:r w:rsidR="0020031F" w:rsidRPr="00805654">
        <w:rPr>
          <w:rFonts w:asciiTheme="minorHAnsi" w:eastAsia="Calibri" w:hAnsiTheme="minorHAnsi" w:cstheme="minorHAnsi"/>
        </w:rPr>
        <w:t>będą udostępniane m.in. za pośrednictwem strony internetowej oraz mediów społecznościowych lub podczas wydarzeń. Będą udostępniane również jednostkom podległym</w:t>
      </w:r>
      <w:r>
        <w:rPr>
          <w:rFonts w:asciiTheme="minorHAnsi" w:eastAsia="Calibri" w:hAnsiTheme="minorHAnsi" w:cstheme="minorHAnsi"/>
        </w:rPr>
        <w:t xml:space="preserve"> Zamawiającemu</w:t>
      </w:r>
      <w:r w:rsidR="0020031F" w:rsidRPr="00805654">
        <w:rPr>
          <w:rFonts w:asciiTheme="minorHAnsi" w:eastAsia="Calibri" w:hAnsiTheme="minorHAnsi" w:cstheme="minorHAnsi"/>
        </w:rPr>
        <w:t xml:space="preserve"> i instytucjom współpracującym</w:t>
      </w:r>
      <w:r>
        <w:rPr>
          <w:rFonts w:asciiTheme="minorHAnsi" w:eastAsia="Calibri" w:hAnsiTheme="minorHAnsi" w:cstheme="minorHAnsi"/>
        </w:rPr>
        <w:t xml:space="preserve"> z nim</w:t>
      </w:r>
      <w:r w:rsidR="0020031F" w:rsidRPr="00805654">
        <w:rPr>
          <w:rFonts w:asciiTheme="minorHAnsi" w:eastAsia="Calibri" w:hAnsiTheme="minorHAnsi" w:cstheme="minorHAnsi"/>
        </w:rPr>
        <w:t>.</w:t>
      </w:r>
    </w:p>
    <w:p w14:paraId="698E62D2" w14:textId="3F3CFDBE" w:rsidR="0020031F" w:rsidRPr="00805654" w:rsidRDefault="0020031F" w:rsidP="0020031F">
      <w:pPr>
        <w:pStyle w:val="Akapitzlist"/>
        <w:numPr>
          <w:ilvl w:val="0"/>
          <w:numId w:val="2"/>
        </w:numPr>
        <w:spacing w:before="240" w:after="120" w:line="276" w:lineRule="auto"/>
        <w:ind w:left="284" w:hanging="284"/>
        <w:contextualSpacing w:val="0"/>
        <w:outlineLvl w:val="0"/>
        <w:rPr>
          <w:rFonts w:asciiTheme="minorHAnsi" w:hAnsiTheme="minorHAnsi" w:cstheme="minorHAnsi"/>
          <w:b/>
          <w:color w:val="C00000"/>
        </w:rPr>
      </w:pPr>
      <w:r w:rsidRPr="00805654">
        <w:rPr>
          <w:rFonts w:asciiTheme="minorHAnsi" w:hAnsiTheme="minorHAnsi" w:cstheme="minorHAnsi"/>
          <w:b/>
          <w:color w:val="C00000"/>
        </w:rPr>
        <w:t>WARUNKI FINANSOWE / ROZLICZENIA / PŁATNOŚCI/ TERMIN REALIZACJI:</w:t>
      </w:r>
    </w:p>
    <w:p w14:paraId="16720874" w14:textId="695845B5" w:rsidR="0020031F" w:rsidRPr="00805654" w:rsidRDefault="0020031F" w:rsidP="0020031F">
      <w:pPr>
        <w:pStyle w:val="Akapitzlist"/>
        <w:numPr>
          <w:ilvl w:val="0"/>
          <w:numId w:val="4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Wykonawca zobowiązany będzie świadczyć usługi w terminie do </w:t>
      </w:r>
      <w:r w:rsidR="00B67779">
        <w:rPr>
          <w:rFonts w:asciiTheme="minorHAnsi" w:hAnsiTheme="minorHAnsi" w:cstheme="minorHAnsi"/>
        </w:rPr>
        <w:t>31</w:t>
      </w:r>
      <w:r w:rsidRPr="00805654">
        <w:rPr>
          <w:rFonts w:asciiTheme="minorHAnsi" w:hAnsiTheme="minorHAnsi" w:cstheme="minorHAnsi"/>
        </w:rPr>
        <w:t xml:space="preserve"> </w:t>
      </w:r>
      <w:r w:rsidR="00B67779">
        <w:rPr>
          <w:rFonts w:asciiTheme="minorHAnsi" w:hAnsiTheme="minorHAnsi" w:cstheme="minorHAnsi"/>
        </w:rPr>
        <w:t>stycz</w:t>
      </w:r>
      <w:r w:rsidR="00B67779" w:rsidRPr="00805654">
        <w:rPr>
          <w:rFonts w:asciiTheme="minorHAnsi" w:hAnsiTheme="minorHAnsi" w:cstheme="minorHAnsi"/>
        </w:rPr>
        <w:t xml:space="preserve">nia </w:t>
      </w:r>
      <w:r w:rsidRPr="00805654">
        <w:rPr>
          <w:rFonts w:asciiTheme="minorHAnsi" w:hAnsiTheme="minorHAnsi" w:cstheme="minorHAnsi"/>
        </w:rPr>
        <w:t>202</w:t>
      </w:r>
      <w:r w:rsidR="008B2515">
        <w:rPr>
          <w:rFonts w:asciiTheme="minorHAnsi" w:hAnsiTheme="minorHAnsi" w:cstheme="minorHAnsi"/>
        </w:rPr>
        <w:t>7</w:t>
      </w:r>
      <w:r w:rsidRPr="00805654">
        <w:rPr>
          <w:rFonts w:asciiTheme="minorHAnsi" w:hAnsiTheme="minorHAnsi" w:cstheme="minorHAnsi"/>
        </w:rPr>
        <w:t xml:space="preserve"> r. lub do wyczerpania środków finansowych przeznaczonych na jej realizację</w:t>
      </w:r>
      <w:r w:rsidR="002A4785">
        <w:rPr>
          <w:rFonts w:asciiTheme="minorHAnsi" w:hAnsiTheme="minorHAnsi" w:cstheme="minorHAnsi"/>
        </w:rPr>
        <w:t>.</w:t>
      </w:r>
    </w:p>
    <w:p w14:paraId="2FBB0EC7" w14:textId="77777777" w:rsidR="0020031F" w:rsidRPr="00805654" w:rsidRDefault="0020031F" w:rsidP="0020031F">
      <w:pPr>
        <w:pStyle w:val="Akapitzlist"/>
        <w:numPr>
          <w:ilvl w:val="0"/>
          <w:numId w:val="4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Rozliczenia między Zamawiającym a Wykonawcą będą prowadzone w złotych polskich.</w:t>
      </w:r>
    </w:p>
    <w:p w14:paraId="3632AA75" w14:textId="77777777" w:rsidR="0020031F" w:rsidRPr="00805654" w:rsidRDefault="0020031F" w:rsidP="0020031F">
      <w:pPr>
        <w:pStyle w:val="Akapitzlist"/>
        <w:numPr>
          <w:ilvl w:val="0"/>
          <w:numId w:val="4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Szczegółowe warunki finansowe zostały określone we wzorze umowy, stanowiącym załącznik nr 1 do tego zaproszenia</w:t>
      </w:r>
    </w:p>
    <w:p w14:paraId="50C20CE4" w14:textId="77777777" w:rsidR="0020031F" w:rsidRPr="00805654" w:rsidRDefault="0020031F" w:rsidP="0020031F">
      <w:pPr>
        <w:pStyle w:val="Akapitzlist"/>
        <w:numPr>
          <w:ilvl w:val="0"/>
          <w:numId w:val="4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Wykonawca nie będzie uprawniony do otrzymania zwrotu odrębnie poniesionych kosztów. Ponadto Wykonawcy nie będzie przysługiwać żadne roszczenie z tytułu niewykorzystania w pełni kwoty, którą Zamawiający </w:t>
      </w:r>
      <w:r w:rsidRPr="00805654">
        <w:rPr>
          <w:rFonts w:asciiTheme="minorHAnsi" w:eastAsia="Calibri" w:hAnsiTheme="minorHAnsi" w:cstheme="minorHAnsi"/>
          <w:lang w:eastAsia="en-US"/>
        </w:rPr>
        <w:t>zamierza przeznaczyć na realizację zamówienia</w:t>
      </w:r>
    </w:p>
    <w:p w14:paraId="3F755E1F" w14:textId="77777777" w:rsidR="0020031F" w:rsidRPr="00805654" w:rsidRDefault="0020031F" w:rsidP="0020031F">
      <w:pPr>
        <w:pStyle w:val="Akapitzlist"/>
        <w:numPr>
          <w:ilvl w:val="0"/>
          <w:numId w:val="2"/>
        </w:numPr>
        <w:spacing w:before="240" w:after="120" w:line="276" w:lineRule="auto"/>
        <w:ind w:left="284" w:hanging="284"/>
        <w:contextualSpacing w:val="0"/>
        <w:outlineLvl w:val="0"/>
        <w:rPr>
          <w:rFonts w:asciiTheme="minorHAnsi" w:hAnsiTheme="minorHAnsi" w:cstheme="minorHAnsi"/>
          <w:b/>
          <w:color w:val="C00000"/>
        </w:rPr>
      </w:pPr>
      <w:r w:rsidRPr="00805654">
        <w:rPr>
          <w:rFonts w:asciiTheme="minorHAnsi" w:hAnsiTheme="minorHAnsi" w:cstheme="minorHAnsi"/>
          <w:b/>
          <w:color w:val="C00000"/>
        </w:rPr>
        <w:t xml:space="preserve">SPOSÓB PRZYGOTOWANIA OFERTY </w:t>
      </w:r>
    </w:p>
    <w:p w14:paraId="14A89631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Wykonawca przedstawi ofertę zgodnie z wymaganiami określonymi w niniejszym Zaproszeniu do składania ofert przez:</w:t>
      </w:r>
    </w:p>
    <w:p w14:paraId="2296A1DB" w14:textId="77777777" w:rsidR="0020031F" w:rsidRPr="00805654" w:rsidRDefault="0020031F" w:rsidP="0020031F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lastRenderedPageBreak/>
        <w:t>wypełnienie i podpisanie Formularza ofertowego, którego wzór stanowi załącznik nr 2 do tego zaproszenia;</w:t>
      </w:r>
    </w:p>
    <w:p w14:paraId="07CC100D" w14:textId="77777777" w:rsidR="0020031F" w:rsidRPr="00805654" w:rsidRDefault="0020031F" w:rsidP="0020031F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udostępnienie portfolio Wykonawcy.</w:t>
      </w:r>
    </w:p>
    <w:p w14:paraId="3A906CC2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Oferta musi obejmować następujące elementy: </w:t>
      </w:r>
    </w:p>
    <w:p w14:paraId="51A9247E" w14:textId="1ADC018D" w:rsidR="0020031F" w:rsidRDefault="0020031F" w:rsidP="0020031F">
      <w:pPr>
        <w:pStyle w:val="Akapitzlist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pełną nazwę Wykonawcy, adres siedziby Wykonawcy, dane teleadresowe Wykonawcy i wskazanie osoby do kontaktów z Zamawiającym</w:t>
      </w:r>
      <w:r w:rsidR="00357658">
        <w:rPr>
          <w:rFonts w:asciiTheme="minorHAnsi" w:hAnsiTheme="minorHAnsi" w:cstheme="minorHAnsi"/>
        </w:rPr>
        <w:t xml:space="preserve"> – zgodnie z formularzem oferty stanowiącym załącznik nr 2 do tego zaproszenia.</w:t>
      </w:r>
    </w:p>
    <w:p w14:paraId="5C2E552A" w14:textId="47D086FB" w:rsidR="00357658" w:rsidRPr="00357658" w:rsidRDefault="00357658" w:rsidP="00357658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pacing w:val="-4"/>
        </w:rPr>
      </w:pPr>
      <w:r w:rsidRPr="00805654">
        <w:rPr>
          <w:rFonts w:asciiTheme="minorHAnsi" w:hAnsiTheme="minorHAnsi" w:cstheme="minorHAnsi"/>
        </w:rPr>
        <w:t>ceny jednostkowe brutto poszczególnych realizacji wideo i pochodnych grafik statycznych</w:t>
      </w:r>
      <w:r>
        <w:rPr>
          <w:rFonts w:asciiTheme="minorHAnsi" w:hAnsiTheme="minorHAnsi" w:cstheme="minorHAnsi"/>
        </w:rPr>
        <w:t xml:space="preserve"> – zgodnie z formularzem oferty stanowiącym załącznik nr 2 do tego zaproszenia</w:t>
      </w:r>
      <w:r w:rsidRPr="00805654">
        <w:rPr>
          <w:rFonts w:asciiTheme="minorHAnsi" w:hAnsiTheme="minorHAnsi" w:cstheme="minorHAnsi"/>
        </w:rPr>
        <w:t xml:space="preserve">. Wskazane przez Wykonawcę ceny muszą obejmować wszelkie koszty związane z realizacją danego typu utworu. Nie dopuszcza się ponoszenia dodatkowych kosztów przez Zamawiającego. </w:t>
      </w:r>
    </w:p>
    <w:p w14:paraId="60E9E3B1" w14:textId="45A121F9" w:rsidR="0020031F" w:rsidRPr="00805654" w:rsidRDefault="0020031F" w:rsidP="0020031F">
      <w:pPr>
        <w:pStyle w:val="Akapitzlist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portfolio Wykonawcy z przykładami prac wykonanych w ostatnich 3 latach. Portfolio musi zawierać minimum 4 przykłady zrealizowanych przez Wykonawcę </w:t>
      </w:r>
      <w:r w:rsidR="001A51B1" w:rsidRPr="00805654">
        <w:rPr>
          <w:rFonts w:asciiTheme="minorHAnsi" w:hAnsiTheme="minorHAnsi" w:cstheme="minorHAnsi"/>
        </w:rPr>
        <w:t>realizacji wideo</w:t>
      </w:r>
      <w:r w:rsidR="001A51B1" w:rsidRPr="00805654">
        <w:rPr>
          <w:rFonts w:asciiTheme="minorHAnsi" w:eastAsia="Calibri" w:hAnsiTheme="minorHAnsi" w:cstheme="minorHAnsi"/>
          <w:lang w:eastAsia="en-US"/>
        </w:rPr>
        <w:t xml:space="preserve"> z wykorzystaniem narzędzi Sztucznej Inteligencji</w:t>
      </w:r>
      <w:r w:rsidRPr="00805654">
        <w:rPr>
          <w:rFonts w:asciiTheme="minorHAnsi" w:hAnsiTheme="minorHAnsi" w:cstheme="minorHAnsi"/>
        </w:rPr>
        <w:t xml:space="preserve">, </w:t>
      </w:r>
      <w:r w:rsidR="00517192">
        <w:rPr>
          <w:rFonts w:asciiTheme="minorHAnsi" w:hAnsiTheme="minorHAnsi" w:cstheme="minorHAnsi"/>
        </w:rPr>
        <w:t xml:space="preserve">które zostaną poddane łącznej ocenie, </w:t>
      </w:r>
      <w:r w:rsidRPr="00805654">
        <w:rPr>
          <w:rFonts w:asciiTheme="minorHAnsi" w:hAnsiTheme="minorHAnsi" w:cstheme="minorHAnsi"/>
        </w:rPr>
        <w:t>w tym:</w:t>
      </w:r>
    </w:p>
    <w:p w14:paraId="07D0E90D" w14:textId="522A0650" w:rsidR="0020031F" w:rsidRPr="00805654" w:rsidRDefault="0020031F" w:rsidP="0020031F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1134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2 przykłady </w:t>
      </w:r>
      <w:r w:rsidR="001A51B1" w:rsidRPr="00805654">
        <w:rPr>
          <w:rFonts w:asciiTheme="minorHAnsi" w:hAnsiTheme="minorHAnsi" w:cstheme="minorHAnsi"/>
        </w:rPr>
        <w:t xml:space="preserve">realizacji wideo </w:t>
      </w:r>
      <w:r w:rsidRPr="00805654">
        <w:rPr>
          <w:rFonts w:asciiTheme="minorHAnsi" w:hAnsiTheme="minorHAnsi" w:cstheme="minorHAnsi"/>
        </w:rPr>
        <w:t>trwającej do 1 minuty,</w:t>
      </w:r>
    </w:p>
    <w:p w14:paraId="748952D7" w14:textId="2BB3D2F8" w:rsidR="0020031F" w:rsidRPr="00805654" w:rsidRDefault="0020031F" w:rsidP="0020031F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1134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2 przykłady </w:t>
      </w:r>
      <w:r w:rsidR="001A51B1" w:rsidRPr="00805654">
        <w:rPr>
          <w:rFonts w:asciiTheme="minorHAnsi" w:hAnsiTheme="minorHAnsi" w:cstheme="minorHAnsi"/>
        </w:rPr>
        <w:t xml:space="preserve">realizacji wideo </w:t>
      </w:r>
      <w:r w:rsidRPr="00805654">
        <w:rPr>
          <w:rFonts w:asciiTheme="minorHAnsi" w:hAnsiTheme="minorHAnsi" w:cstheme="minorHAnsi"/>
        </w:rPr>
        <w:t>trwającej powyżej 1 minuty.</w:t>
      </w:r>
    </w:p>
    <w:p w14:paraId="533BE802" w14:textId="6A083C43" w:rsidR="0020031F" w:rsidRPr="00805654" w:rsidRDefault="0020031F" w:rsidP="0020031F">
      <w:pPr>
        <w:spacing w:line="276" w:lineRule="auto"/>
        <w:ind w:left="774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Portfolio należy złożyć w formie linków do filmów zamieszczonych w ogólnodostępnych serwisach internetowych, w których Zamawiający będzie miał możliwość zapoznania się z nimi (np. YouTube, </w:t>
      </w:r>
      <w:proofErr w:type="spellStart"/>
      <w:r w:rsidRPr="00805654">
        <w:rPr>
          <w:rFonts w:asciiTheme="minorHAnsi" w:hAnsiTheme="minorHAnsi" w:cstheme="minorHAnsi"/>
        </w:rPr>
        <w:t>Vimeo</w:t>
      </w:r>
      <w:proofErr w:type="spellEnd"/>
      <w:r w:rsidRPr="00805654">
        <w:rPr>
          <w:rFonts w:asciiTheme="minorHAnsi" w:hAnsiTheme="minorHAnsi" w:cstheme="minorHAnsi"/>
        </w:rPr>
        <w:t>)</w:t>
      </w:r>
      <w:r w:rsidR="00517192">
        <w:rPr>
          <w:rFonts w:asciiTheme="minorHAnsi" w:hAnsiTheme="minorHAnsi" w:cstheme="minorHAnsi"/>
        </w:rPr>
        <w:t>. W ocenie zostaną</w:t>
      </w:r>
      <w:r w:rsidR="00517192" w:rsidRPr="00CD25F7">
        <w:rPr>
          <w:rFonts w:asciiTheme="minorHAnsi" w:hAnsiTheme="minorHAnsi" w:cstheme="minorHAnsi"/>
        </w:rPr>
        <w:t xml:space="preserve"> wzięte pod uwagę dwie pierwsze </w:t>
      </w:r>
      <w:r w:rsidR="00517192">
        <w:rPr>
          <w:rFonts w:asciiTheme="minorHAnsi" w:hAnsiTheme="minorHAnsi" w:cstheme="minorHAnsi"/>
        </w:rPr>
        <w:t>realizacje wideo trwające</w:t>
      </w:r>
      <w:r w:rsidR="00517192" w:rsidRPr="00CD25F7">
        <w:rPr>
          <w:rFonts w:asciiTheme="minorHAnsi" w:hAnsiTheme="minorHAnsi" w:cstheme="minorHAnsi"/>
        </w:rPr>
        <w:t xml:space="preserve"> do 1 min</w:t>
      </w:r>
      <w:r w:rsidR="00517192">
        <w:rPr>
          <w:rFonts w:asciiTheme="minorHAnsi" w:hAnsiTheme="minorHAnsi" w:cstheme="minorHAnsi"/>
        </w:rPr>
        <w:t>uty</w:t>
      </w:r>
      <w:r w:rsidR="00517192" w:rsidRPr="00CD25F7">
        <w:rPr>
          <w:rFonts w:asciiTheme="minorHAnsi" w:hAnsiTheme="minorHAnsi" w:cstheme="minorHAnsi"/>
        </w:rPr>
        <w:t xml:space="preserve"> i </w:t>
      </w:r>
      <w:r w:rsidR="00517192">
        <w:rPr>
          <w:rFonts w:asciiTheme="minorHAnsi" w:hAnsiTheme="minorHAnsi" w:cstheme="minorHAnsi"/>
        </w:rPr>
        <w:t>dwie</w:t>
      </w:r>
      <w:r w:rsidR="00517192" w:rsidRPr="00CD25F7">
        <w:rPr>
          <w:rFonts w:asciiTheme="minorHAnsi" w:hAnsiTheme="minorHAnsi" w:cstheme="minorHAnsi"/>
        </w:rPr>
        <w:t xml:space="preserve"> pierwsze </w:t>
      </w:r>
      <w:r w:rsidR="00517192">
        <w:rPr>
          <w:rFonts w:asciiTheme="minorHAnsi" w:hAnsiTheme="minorHAnsi" w:cstheme="minorHAnsi"/>
        </w:rPr>
        <w:t>realizacje wideo trwające</w:t>
      </w:r>
      <w:r w:rsidR="00517192" w:rsidRPr="00CD25F7">
        <w:rPr>
          <w:rFonts w:asciiTheme="minorHAnsi" w:hAnsiTheme="minorHAnsi" w:cstheme="minorHAnsi"/>
        </w:rPr>
        <w:t xml:space="preserve"> powyżej 1 min w</w:t>
      </w:r>
      <w:r w:rsidR="00517192">
        <w:rPr>
          <w:rFonts w:asciiTheme="minorHAnsi" w:hAnsiTheme="minorHAnsi" w:cstheme="minorHAnsi"/>
        </w:rPr>
        <w:t>edług</w:t>
      </w:r>
      <w:r w:rsidR="00517192" w:rsidRPr="00CD25F7">
        <w:rPr>
          <w:rFonts w:asciiTheme="minorHAnsi" w:hAnsiTheme="minorHAnsi" w:cstheme="minorHAnsi"/>
        </w:rPr>
        <w:t xml:space="preserve"> ich kolejności na </w:t>
      </w:r>
      <w:r w:rsidR="00517192">
        <w:rPr>
          <w:rFonts w:asciiTheme="minorHAnsi" w:hAnsiTheme="minorHAnsi" w:cstheme="minorHAnsi"/>
        </w:rPr>
        <w:t xml:space="preserve">liście linków </w:t>
      </w:r>
      <w:r w:rsidR="00517192" w:rsidRPr="00CD25F7">
        <w:rPr>
          <w:rFonts w:asciiTheme="minorHAnsi" w:hAnsiTheme="minorHAnsi" w:cstheme="minorHAnsi"/>
        </w:rPr>
        <w:t xml:space="preserve">przekazanej </w:t>
      </w:r>
      <w:r w:rsidR="00517192">
        <w:rPr>
          <w:rFonts w:asciiTheme="minorHAnsi" w:hAnsiTheme="minorHAnsi" w:cstheme="minorHAnsi"/>
        </w:rPr>
        <w:t>Zamawiającemu.</w:t>
      </w:r>
    </w:p>
    <w:p w14:paraId="6DA207F8" w14:textId="77777777" w:rsidR="0020031F" w:rsidRPr="00805654" w:rsidRDefault="0020031F" w:rsidP="0020031F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pacing w:val="-4"/>
        </w:rPr>
      </w:pPr>
      <w:r w:rsidRPr="00805654">
        <w:rPr>
          <w:rFonts w:asciiTheme="minorHAnsi" w:hAnsiTheme="minorHAnsi" w:cstheme="minorHAnsi"/>
          <w:spacing w:val="-4"/>
        </w:rPr>
        <w:t xml:space="preserve">dokument rejestracyjny określający status prawny Wykonawcy oraz zasady reprezentacji i osoby umocowane do reprezentacji Wykonawcy (wydruk, odpis z KRS, CEIDG). W przypadku niezłożenia powyższego dokumentu przez Wykonawcę wraz z ofertą, Zamawiający pobierze go z właściwego rejestru lub z centralnej ewidencji i informacji o działalności gospodarczej; </w:t>
      </w:r>
    </w:p>
    <w:p w14:paraId="7C18AFAC" w14:textId="77777777" w:rsidR="0020031F" w:rsidRPr="00805654" w:rsidRDefault="0020031F" w:rsidP="0020031F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pacing w:val="-4"/>
        </w:rPr>
      </w:pPr>
      <w:r w:rsidRPr="00805654">
        <w:rPr>
          <w:rFonts w:asciiTheme="minorHAnsi" w:hAnsiTheme="minorHAnsi" w:cstheme="minorHAnsi"/>
          <w:spacing w:val="-4"/>
        </w:rPr>
        <w:t xml:space="preserve"> upoważnienie (pełnomocnictwo) w przypadku podpisywania oferty przez osobę, której umocowanie nie wynika z dokumentu rejestracyjnego, określającego status prawny Wykonawcy oraz zasady reprezentacji i osoby umocowane do reprezentacji Wykonawcy (wydruk, odpis z KRS, CEIDG);</w:t>
      </w:r>
    </w:p>
    <w:p w14:paraId="5A185FFB" w14:textId="77777777" w:rsidR="0020031F" w:rsidRPr="00805654" w:rsidRDefault="0020031F" w:rsidP="0020031F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pacing w:val="-4"/>
        </w:rPr>
      </w:pPr>
      <w:r w:rsidRPr="00805654">
        <w:rPr>
          <w:rFonts w:asciiTheme="minorHAnsi" w:hAnsiTheme="minorHAnsi" w:cstheme="minorHAnsi"/>
          <w:spacing w:val="-4"/>
        </w:rPr>
        <w:t xml:space="preserve"> pełnomocnictwo do reprezentowania wykonawców wspólnie ubiegających się o zakup (jeżeli dotyczy);</w:t>
      </w:r>
    </w:p>
    <w:p w14:paraId="7426FBD1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Zamawiający nie dopuszcza składania ofert częściowych i wariantowych.</w:t>
      </w:r>
    </w:p>
    <w:p w14:paraId="169786C0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Zamawiający zastrzega możliwość modyfikacji zaproszenia najpóźniej na jeden dzień roboczy przed upływem terminu składania ofert. Jeżeli w wyniku modyfikacji zaproszenia będzie niezbędny dodatkowy czas na wprowadzenie zmian w ofertach, Zamawiający przedłuży termin składania ofert. </w:t>
      </w:r>
    </w:p>
    <w:p w14:paraId="4E19371C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lastRenderedPageBreak/>
        <w:t>Złożenie oferty oznacza, że Wykonawca zapoznał się z treścią Zaproszenia do składania ofert, akceptuje jego treść oraz zobowiązuje się spełnić wymagania Zamawiającego wymienione w Zaproszeniu do składania ofert.</w:t>
      </w:r>
    </w:p>
    <w:p w14:paraId="38641253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  <w:spacing w:val="-4"/>
        </w:rPr>
      </w:pPr>
      <w:r w:rsidRPr="00805654">
        <w:rPr>
          <w:rFonts w:asciiTheme="minorHAnsi" w:hAnsiTheme="minorHAnsi" w:cstheme="minorHAnsi"/>
        </w:rPr>
        <w:t>Wykonawca ponosi wszelkie koszty związane z przygotowaniem i złożeniem oferty, niezależnie od wyniku postępowania.</w:t>
      </w:r>
    </w:p>
    <w:p w14:paraId="721FDC3B" w14:textId="77777777" w:rsidR="0020031F" w:rsidRPr="00805654" w:rsidRDefault="0020031F" w:rsidP="0020031F">
      <w:pPr>
        <w:pStyle w:val="Akapitzlist"/>
        <w:numPr>
          <w:ilvl w:val="0"/>
          <w:numId w:val="5"/>
        </w:numPr>
        <w:spacing w:before="120" w:line="276" w:lineRule="auto"/>
        <w:ind w:left="425" w:hanging="425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Z postępowania zostanie wykluczony wykonawca, wobec którego zachodzą przesłanki określone w art. 7 ust. 1 ustawy z dnia 13 kwietnia 2022 r. o szczególnych rozwiązaniach w zakresie przeciwdziałania wspieraniu agresji na Ukrainę oraz służących ochronie bezpieczeństwa narodowego (Dz. U. poz. 835). </w:t>
      </w:r>
    </w:p>
    <w:p w14:paraId="4B50BAB8" w14:textId="77777777" w:rsidR="0020031F" w:rsidRPr="00805654" w:rsidRDefault="0020031F" w:rsidP="0020031F">
      <w:pPr>
        <w:pStyle w:val="Akapitzlist"/>
        <w:spacing w:before="120" w:line="276" w:lineRule="auto"/>
        <w:ind w:left="425"/>
        <w:contextualSpacing w:val="0"/>
        <w:rPr>
          <w:rFonts w:asciiTheme="minorHAnsi" w:hAnsiTheme="minorHAnsi" w:cstheme="minorHAnsi"/>
        </w:rPr>
      </w:pPr>
    </w:p>
    <w:p w14:paraId="73180546" w14:textId="77777777" w:rsidR="0020031F" w:rsidRPr="00805654" w:rsidRDefault="0020031F" w:rsidP="0020031F">
      <w:pPr>
        <w:pStyle w:val="Akapitzlist"/>
        <w:numPr>
          <w:ilvl w:val="0"/>
          <w:numId w:val="2"/>
        </w:numPr>
        <w:spacing w:before="240" w:after="120" w:line="276" w:lineRule="auto"/>
        <w:ind w:left="284" w:hanging="284"/>
        <w:contextualSpacing w:val="0"/>
        <w:outlineLvl w:val="0"/>
        <w:rPr>
          <w:rFonts w:asciiTheme="minorHAnsi" w:hAnsiTheme="minorHAnsi" w:cstheme="minorHAnsi"/>
          <w:b/>
          <w:color w:val="C00000"/>
        </w:rPr>
      </w:pPr>
      <w:r w:rsidRPr="00805654">
        <w:rPr>
          <w:rFonts w:asciiTheme="minorHAnsi" w:hAnsiTheme="minorHAnsi" w:cstheme="minorHAnsi"/>
          <w:b/>
          <w:color w:val="C00000"/>
        </w:rPr>
        <w:t xml:space="preserve"> KRYTERIA OCENY OFERT:</w:t>
      </w:r>
    </w:p>
    <w:p w14:paraId="7B8F45DD" w14:textId="77777777" w:rsidR="0020031F" w:rsidRPr="00805654" w:rsidRDefault="0020031F" w:rsidP="0020031F">
      <w:pPr>
        <w:spacing w:line="276" w:lineRule="auto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O wyborze najkorzystniejszej oferty decydować będą poniższe kryteria: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63"/>
        <w:gridCol w:w="5284"/>
        <w:gridCol w:w="1815"/>
      </w:tblGrid>
      <w:tr w:rsidR="00805654" w:rsidRPr="00805654" w14:paraId="0CB423F2" w14:textId="77777777" w:rsidTr="00F85E49">
        <w:trPr>
          <w:trHeight w:val="174"/>
          <w:jc w:val="center"/>
        </w:trPr>
        <w:tc>
          <w:tcPr>
            <w:tcW w:w="0" w:type="auto"/>
          </w:tcPr>
          <w:p w14:paraId="42781DCE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>Kryterium</w:t>
            </w:r>
          </w:p>
          <w:p w14:paraId="151C3EAE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779D60B1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>Opis sposobu wyliczenia</w:t>
            </w:r>
          </w:p>
        </w:tc>
        <w:tc>
          <w:tcPr>
            <w:tcW w:w="0" w:type="auto"/>
            <w:shd w:val="clear" w:color="auto" w:fill="auto"/>
          </w:tcPr>
          <w:p w14:paraId="6B934B14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>Punktacja</w:t>
            </w:r>
          </w:p>
        </w:tc>
      </w:tr>
      <w:tr w:rsidR="00805654" w:rsidRPr="00805654" w14:paraId="2ACC3AC6" w14:textId="77777777" w:rsidTr="00F85E49">
        <w:trPr>
          <w:trHeight w:val="1413"/>
          <w:jc w:val="center"/>
        </w:trPr>
        <w:tc>
          <w:tcPr>
            <w:tcW w:w="0" w:type="auto"/>
          </w:tcPr>
          <w:p w14:paraId="75D3C11E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57A4A3AB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227B60E" w14:textId="58FCB32D" w:rsidR="0020031F" w:rsidRPr="00805654" w:rsidRDefault="006B4FE0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Pierwotna realizacja wideo</w:t>
            </w:r>
            <w:r w:rsidR="0020031F" w:rsidRPr="00805654">
              <w:rPr>
                <w:rFonts w:asciiTheme="minorHAnsi" w:hAnsiTheme="minorHAnsi" w:cstheme="minorHAnsi"/>
                <w:bCs/>
              </w:rPr>
              <w:t xml:space="preserve"> 6 sekund</w:t>
            </w:r>
            <w:r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="0020031F" w:rsidRPr="00805654">
              <w:rPr>
                <w:rFonts w:asciiTheme="minorHAnsi" w:hAnsiTheme="minorHAnsi" w:cstheme="minorHAnsi"/>
                <w:bCs/>
              </w:rPr>
              <w:t xml:space="preserve">– termin realizacji do </w:t>
            </w:r>
            <w:r w:rsidR="003804CE">
              <w:rPr>
                <w:rFonts w:asciiTheme="minorHAnsi" w:hAnsiTheme="minorHAnsi" w:cstheme="minorHAnsi"/>
                <w:bCs/>
              </w:rPr>
              <w:t>8</w:t>
            </w:r>
            <w:r w:rsidR="003804CE"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>dni roboczych</w:t>
            </w:r>
          </w:p>
        </w:tc>
        <w:tc>
          <w:tcPr>
            <w:tcW w:w="0" w:type="auto"/>
            <w:shd w:val="clear" w:color="auto" w:fill="auto"/>
          </w:tcPr>
          <w:p w14:paraId="2880163F" w14:textId="2CDFB5CC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ceny=6×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RW6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RW6</m:t>
                    </m:r>
                  </m:den>
                </m:f>
              </m:oMath>
            </m:oMathPara>
          </w:p>
          <w:p w14:paraId="54E23C96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4C8D8304" w14:textId="77777777" w:rsidR="00F85E49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RW</w:t>
            </w:r>
            <w:r w:rsidRPr="00805654">
              <w:rPr>
                <w:rFonts w:asciiTheme="minorHAnsi" w:hAnsiTheme="minorHAnsi" w:cstheme="minorHAnsi"/>
                <w:bCs/>
              </w:rPr>
              <w:t xml:space="preserve">6 –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pierwotnej realizacji wideo</w:t>
            </w:r>
            <w:r w:rsidRPr="00805654">
              <w:rPr>
                <w:rFonts w:asciiTheme="minorHAnsi" w:hAnsiTheme="minorHAnsi" w:cstheme="minorHAnsi"/>
                <w:bCs/>
              </w:rPr>
              <w:t xml:space="preserve"> 6 s w badanej ofercie</w:t>
            </w:r>
          </w:p>
          <w:p w14:paraId="2767F6A1" w14:textId="681A1B12" w:rsidR="0020031F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="006B4FE0" w:rsidRPr="00805654">
              <w:rPr>
                <w:rFonts w:asciiTheme="minorHAnsi" w:hAnsiTheme="minorHAnsi" w:cstheme="minorHAnsi"/>
              </w:rPr>
              <w:t>RW</w:t>
            </w:r>
            <w:r w:rsidRPr="00805654">
              <w:rPr>
                <w:rFonts w:asciiTheme="minorHAnsi" w:hAnsiTheme="minorHAnsi" w:cstheme="minorHAnsi"/>
              </w:rPr>
              <w:t xml:space="preserve">6 – najniższa zaoferowana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pierwotnej realizacji wideo</w:t>
            </w:r>
            <w:r w:rsidR="006B4FE0" w:rsidRPr="00805654">
              <w:rPr>
                <w:rFonts w:asciiTheme="minorHAnsi" w:hAnsiTheme="minorHAnsi" w:cstheme="minorHAnsi"/>
              </w:rPr>
              <w:t xml:space="preserve"> </w:t>
            </w:r>
            <w:r w:rsidRPr="00805654">
              <w:rPr>
                <w:rFonts w:asciiTheme="minorHAnsi" w:hAnsiTheme="minorHAnsi" w:cstheme="minorHAnsi"/>
              </w:rPr>
              <w:t>6 s 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5A6D3662" w14:textId="58FD1085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 xml:space="preserve">maksymalnie </w:t>
            </w:r>
            <w:r w:rsidR="004F345B" w:rsidRPr="00805654">
              <w:rPr>
                <w:rFonts w:asciiTheme="minorHAnsi" w:hAnsiTheme="minorHAnsi" w:cstheme="minorHAnsi"/>
              </w:rPr>
              <w:t>6</w:t>
            </w:r>
          </w:p>
        </w:tc>
      </w:tr>
      <w:tr w:rsidR="00805654" w:rsidRPr="00805654" w14:paraId="21D2C492" w14:textId="77777777" w:rsidTr="00F85E49">
        <w:trPr>
          <w:trHeight w:val="1413"/>
          <w:jc w:val="center"/>
        </w:trPr>
        <w:tc>
          <w:tcPr>
            <w:tcW w:w="0" w:type="auto"/>
          </w:tcPr>
          <w:p w14:paraId="77F78A5A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6E83A963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C061D32" w14:textId="7172A135" w:rsidR="0020031F" w:rsidRPr="00805654" w:rsidRDefault="006B4FE0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Pierwotna realizacja wideo </w:t>
            </w:r>
            <w:r w:rsidR="0020031F" w:rsidRPr="00805654">
              <w:rPr>
                <w:rFonts w:asciiTheme="minorHAnsi" w:hAnsiTheme="minorHAnsi" w:cstheme="minorHAnsi"/>
                <w:bCs/>
              </w:rPr>
              <w:t xml:space="preserve">15 sekund –termin realizacji </w:t>
            </w:r>
            <w:r w:rsidRPr="00805654">
              <w:rPr>
                <w:rFonts w:asciiTheme="minorHAnsi" w:hAnsiTheme="minorHAnsi" w:cstheme="minorHAnsi"/>
                <w:bCs/>
              </w:rPr>
              <w:t xml:space="preserve">do </w:t>
            </w:r>
            <w:r w:rsidR="003804CE">
              <w:rPr>
                <w:rFonts w:asciiTheme="minorHAnsi" w:hAnsiTheme="minorHAnsi" w:cstheme="minorHAnsi"/>
                <w:bCs/>
              </w:rPr>
              <w:t>8</w:t>
            </w:r>
            <w:r w:rsidR="003804CE"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>dni roboczych</w:t>
            </w:r>
          </w:p>
        </w:tc>
        <w:tc>
          <w:tcPr>
            <w:tcW w:w="0" w:type="auto"/>
            <w:shd w:val="clear" w:color="auto" w:fill="auto"/>
          </w:tcPr>
          <w:p w14:paraId="219AE61A" w14:textId="04F86D32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ceny=8×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RW15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RW15</m:t>
                    </m:r>
                  </m:den>
                </m:f>
              </m:oMath>
            </m:oMathPara>
          </w:p>
          <w:p w14:paraId="4E7A2C3E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3B08458C" w14:textId="77777777" w:rsidR="00F85E49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RW</w:t>
            </w:r>
            <w:r w:rsidRPr="00805654">
              <w:rPr>
                <w:rFonts w:asciiTheme="minorHAnsi" w:hAnsiTheme="minorHAnsi" w:cstheme="minorHAnsi"/>
                <w:bCs/>
              </w:rPr>
              <w:t xml:space="preserve">15 –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 xml:space="preserve">pierwotnej realizacji wideo </w:t>
            </w:r>
            <w:r w:rsidRPr="00805654">
              <w:rPr>
                <w:rFonts w:asciiTheme="minorHAnsi" w:hAnsiTheme="minorHAnsi" w:cstheme="minorHAnsi"/>
                <w:bCs/>
              </w:rPr>
              <w:t>15 s w badanej ofercie</w:t>
            </w:r>
          </w:p>
          <w:p w14:paraId="5E14B668" w14:textId="4730ED31" w:rsidR="0020031F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="006B4FE0" w:rsidRPr="00805654">
              <w:rPr>
                <w:rFonts w:asciiTheme="minorHAnsi" w:hAnsiTheme="minorHAnsi" w:cstheme="minorHAnsi"/>
              </w:rPr>
              <w:t>RW</w:t>
            </w:r>
            <w:r w:rsidRPr="00805654">
              <w:rPr>
                <w:rFonts w:asciiTheme="minorHAnsi" w:hAnsiTheme="minorHAnsi" w:cstheme="minorHAnsi"/>
              </w:rPr>
              <w:t xml:space="preserve">15 – najniższa zaoferowana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 xml:space="preserve">pierwotnej realizacji wideo </w:t>
            </w:r>
            <w:r w:rsidRPr="00805654">
              <w:rPr>
                <w:rFonts w:asciiTheme="minorHAnsi" w:hAnsiTheme="minorHAnsi" w:cstheme="minorHAnsi"/>
              </w:rPr>
              <w:t>15 s 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5BA69C9B" w14:textId="3E7F8C9C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 xml:space="preserve">maksymalnie </w:t>
            </w:r>
            <w:r w:rsidR="004F345B" w:rsidRPr="00805654">
              <w:rPr>
                <w:rFonts w:asciiTheme="minorHAnsi" w:hAnsiTheme="minorHAnsi" w:cstheme="minorHAnsi"/>
              </w:rPr>
              <w:t>8</w:t>
            </w:r>
          </w:p>
        </w:tc>
      </w:tr>
      <w:tr w:rsidR="00805654" w:rsidRPr="00805654" w14:paraId="26FE2286" w14:textId="77777777" w:rsidTr="00F85E49">
        <w:trPr>
          <w:trHeight w:val="1413"/>
          <w:jc w:val="center"/>
        </w:trPr>
        <w:tc>
          <w:tcPr>
            <w:tcW w:w="0" w:type="auto"/>
          </w:tcPr>
          <w:p w14:paraId="2DCBDBD9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00BDE043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F51284F" w14:textId="559F629E" w:rsidR="0020031F" w:rsidRPr="00805654" w:rsidRDefault="006B4FE0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Pierwotna realizacja wideo</w:t>
            </w:r>
            <w:r w:rsidR="0020031F" w:rsidRPr="00805654">
              <w:rPr>
                <w:rFonts w:asciiTheme="minorHAnsi" w:hAnsiTheme="minorHAnsi" w:cstheme="minorHAnsi"/>
                <w:bCs/>
              </w:rPr>
              <w:t xml:space="preserve"> 40 sekund (± 10 sekund) –</w:t>
            </w:r>
            <w:r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="0020031F" w:rsidRPr="00805654">
              <w:rPr>
                <w:rFonts w:asciiTheme="minorHAnsi" w:hAnsiTheme="minorHAnsi" w:cstheme="minorHAnsi"/>
                <w:bCs/>
              </w:rPr>
              <w:t xml:space="preserve">termin realizacji </w:t>
            </w:r>
            <w:r w:rsidRPr="00805654">
              <w:rPr>
                <w:rFonts w:asciiTheme="minorHAnsi" w:hAnsiTheme="minorHAnsi" w:cstheme="minorHAnsi"/>
                <w:bCs/>
              </w:rPr>
              <w:t xml:space="preserve">do </w:t>
            </w:r>
            <w:r w:rsidR="003804CE">
              <w:rPr>
                <w:rFonts w:asciiTheme="minorHAnsi" w:hAnsiTheme="minorHAnsi" w:cstheme="minorHAnsi"/>
                <w:bCs/>
              </w:rPr>
              <w:t>9</w:t>
            </w:r>
            <w:r w:rsidR="003804CE"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>dni roboczych</w:t>
            </w:r>
          </w:p>
        </w:tc>
        <w:tc>
          <w:tcPr>
            <w:tcW w:w="0" w:type="auto"/>
            <w:shd w:val="clear" w:color="auto" w:fill="auto"/>
          </w:tcPr>
          <w:p w14:paraId="37841A7E" w14:textId="1389E44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bookmarkStart w:id="0" w:name="OLE_LINK5"/>
            <m:oMathPara>
              <m:oMath>
                <m:r>
                  <w:rPr>
                    <w:rFonts w:ascii="Cambria Math" w:hAnsi="Cambria Math" w:cstheme="minorHAnsi"/>
                  </w:rPr>
                  <m:t>Ocena ceny=8×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RW40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RW40</m:t>
                    </m:r>
                  </m:den>
                </m:f>
              </m:oMath>
            </m:oMathPara>
          </w:p>
          <w:p w14:paraId="61F9372A" w14:textId="77777777" w:rsidR="0020031F" w:rsidRPr="00805654" w:rsidRDefault="0020031F" w:rsidP="001A4D3E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46834577" w14:textId="77777777" w:rsidR="00F85E49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RW</w:t>
            </w:r>
            <w:r w:rsidRPr="00805654">
              <w:rPr>
                <w:rFonts w:asciiTheme="minorHAnsi" w:hAnsiTheme="minorHAnsi" w:cstheme="minorHAnsi"/>
                <w:bCs/>
              </w:rPr>
              <w:t xml:space="preserve">40 –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 xml:space="preserve">pierwotnej realizacji wideo </w:t>
            </w:r>
            <w:r w:rsidRPr="00805654">
              <w:rPr>
                <w:rFonts w:asciiTheme="minorHAnsi" w:hAnsiTheme="minorHAnsi" w:cstheme="minorHAnsi"/>
                <w:bCs/>
              </w:rPr>
              <w:t>do 40 s w badanej ofercie</w:t>
            </w:r>
          </w:p>
          <w:p w14:paraId="3E5C7324" w14:textId="36E33C0B" w:rsidR="0020031F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="006B4FE0" w:rsidRPr="00805654">
              <w:rPr>
                <w:rFonts w:asciiTheme="minorHAnsi" w:hAnsiTheme="minorHAnsi" w:cstheme="minorHAnsi"/>
                <w:iCs/>
              </w:rPr>
              <w:t>RW</w:t>
            </w:r>
            <w:r w:rsidRPr="00805654">
              <w:rPr>
                <w:rFonts w:asciiTheme="minorHAnsi" w:hAnsiTheme="minorHAnsi" w:cstheme="minorHAnsi"/>
              </w:rPr>
              <w:t xml:space="preserve">40 – najniższa zaoferowana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pierwotnej realizacji wideo</w:t>
            </w:r>
            <w:r w:rsidR="006B4FE0" w:rsidRPr="00805654">
              <w:rPr>
                <w:rFonts w:asciiTheme="minorHAnsi" w:hAnsiTheme="minorHAnsi" w:cstheme="minorHAnsi"/>
                <w:iCs/>
              </w:rPr>
              <w:t xml:space="preserve"> </w:t>
            </w:r>
            <w:r w:rsidRPr="00805654">
              <w:rPr>
                <w:rFonts w:asciiTheme="minorHAnsi" w:hAnsiTheme="minorHAnsi" w:cstheme="minorHAnsi"/>
              </w:rPr>
              <w:t>do 40 s spośród ofert podlegających ocenie</w:t>
            </w:r>
            <w:bookmarkEnd w:id="0"/>
          </w:p>
        </w:tc>
        <w:tc>
          <w:tcPr>
            <w:tcW w:w="0" w:type="auto"/>
            <w:shd w:val="clear" w:color="auto" w:fill="auto"/>
          </w:tcPr>
          <w:p w14:paraId="7BB9EE76" w14:textId="054FF4D5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 xml:space="preserve">maksymalnie </w:t>
            </w:r>
            <w:r w:rsidR="004F345B" w:rsidRPr="00805654">
              <w:rPr>
                <w:rFonts w:asciiTheme="minorHAnsi" w:hAnsiTheme="minorHAnsi" w:cstheme="minorHAnsi"/>
              </w:rPr>
              <w:t>8</w:t>
            </w:r>
          </w:p>
        </w:tc>
      </w:tr>
      <w:tr w:rsidR="00805654" w:rsidRPr="00805654" w14:paraId="23111F15" w14:textId="77777777" w:rsidTr="00F85E49">
        <w:trPr>
          <w:trHeight w:val="737"/>
          <w:jc w:val="center"/>
        </w:trPr>
        <w:tc>
          <w:tcPr>
            <w:tcW w:w="0" w:type="auto"/>
          </w:tcPr>
          <w:p w14:paraId="7E7F39AE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Kryterium ceny </w:t>
            </w:r>
          </w:p>
          <w:p w14:paraId="71D4C198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14:paraId="0A13C7F4" w14:textId="5E9724AF" w:rsidR="0020031F" w:rsidRPr="00805654" w:rsidRDefault="006B4FE0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Pierwotna realizacja wideo 60 sekund (± 10 sekund) – termin realizacji do </w:t>
            </w:r>
            <w:r w:rsidR="003804CE">
              <w:rPr>
                <w:rFonts w:asciiTheme="minorHAnsi" w:hAnsiTheme="minorHAnsi" w:cstheme="minorHAnsi"/>
                <w:bCs/>
              </w:rPr>
              <w:t>9</w:t>
            </w:r>
            <w:r w:rsidR="003804CE"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>dni roboczych</w:t>
            </w:r>
          </w:p>
        </w:tc>
        <w:tc>
          <w:tcPr>
            <w:tcW w:w="0" w:type="auto"/>
            <w:shd w:val="clear" w:color="auto" w:fill="auto"/>
          </w:tcPr>
          <w:p w14:paraId="33EA8620" w14:textId="2D0D8578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ceny=6×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RW60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RW60</m:t>
                    </m:r>
                  </m:den>
                </m:f>
              </m:oMath>
            </m:oMathPara>
          </w:p>
          <w:p w14:paraId="47285317" w14:textId="77777777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0CAEEBB4" w14:textId="77777777" w:rsidR="00F85E49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>RW60</w:t>
            </w:r>
            <w:r w:rsidRPr="00805654">
              <w:rPr>
                <w:rFonts w:asciiTheme="minorHAnsi" w:hAnsiTheme="minorHAnsi" w:cstheme="minorHAnsi"/>
                <w:bCs/>
              </w:rPr>
              <w:t xml:space="preserve"> –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 xml:space="preserve">pierwotnej realizacji wideo </w:t>
            </w:r>
            <w:r w:rsidRPr="00805654">
              <w:rPr>
                <w:rFonts w:asciiTheme="minorHAnsi" w:hAnsiTheme="minorHAnsi" w:cstheme="minorHAnsi"/>
                <w:bCs/>
              </w:rPr>
              <w:t xml:space="preserve">do </w:t>
            </w:r>
            <w:r w:rsidR="006B4FE0" w:rsidRPr="00805654">
              <w:rPr>
                <w:rFonts w:asciiTheme="minorHAnsi" w:hAnsiTheme="minorHAnsi" w:cstheme="minorHAnsi"/>
                <w:bCs/>
              </w:rPr>
              <w:t>6</w:t>
            </w:r>
            <w:r w:rsidRPr="00805654">
              <w:rPr>
                <w:rFonts w:asciiTheme="minorHAnsi" w:hAnsiTheme="minorHAnsi" w:cstheme="minorHAnsi"/>
                <w:bCs/>
              </w:rPr>
              <w:t>0 s w badanej ofercie</w:t>
            </w:r>
          </w:p>
          <w:p w14:paraId="6B85DEDA" w14:textId="4BB8D422" w:rsidR="0020031F" w:rsidRPr="00805654" w:rsidRDefault="0020031F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="006B4FE0" w:rsidRPr="00805654">
              <w:rPr>
                <w:rFonts w:asciiTheme="minorHAnsi" w:hAnsiTheme="minorHAnsi" w:cstheme="minorHAnsi"/>
                <w:iCs/>
              </w:rPr>
              <w:t>RW60</w:t>
            </w:r>
            <w:r w:rsidRPr="00805654">
              <w:rPr>
                <w:rFonts w:asciiTheme="minorHAnsi" w:hAnsiTheme="minorHAnsi" w:cstheme="minorHAnsi"/>
              </w:rPr>
              <w:t xml:space="preserve"> – najniższa zaoferowana cena </w:t>
            </w:r>
            <w:r w:rsidR="006B4FE0" w:rsidRPr="00805654">
              <w:rPr>
                <w:rFonts w:asciiTheme="minorHAnsi" w:hAnsiTheme="minorHAnsi" w:cstheme="minorHAnsi"/>
                <w:bCs/>
              </w:rPr>
              <w:t xml:space="preserve">pierwotnej realizacji wideo </w:t>
            </w:r>
            <w:r w:rsidRPr="00805654">
              <w:rPr>
                <w:rFonts w:asciiTheme="minorHAnsi" w:hAnsiTheme="minorHAnsi" w:cstheme="minorHAnsi"/>
              </w:rPr>
              <w:t xml:space="preserve">do </w:t>
            </w:r>
            <w:r w:rsidR="006B4FE0" w:rsidRPr="00805654">
              <w:rPr>
                <w:rFonts w:asciiTheme="minorHAnsi" w:hAnsiTheme="minorHAnsi" w:cstheme="minorHAnsi"/>
                <w:iCs/>
              </w:rPr>
              <w:t>6</w:t>
            </w:r>
            <w:r w:rsidRPr="00805654">
              <w:rPr>
                <w:rFonts w:asciiTheme="minorHAnsi" w:hAnsiTheme="minorHAnsi" w:cstheme="minorHAnsi"/>
              </w:rPr>
              <w:t>0 s 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09C343EA" w14:textId="560CDC66" w:rsidR="0020031F" w:rsidRPr="00805654" w:rsidRDefault="0020031F" w:rsidP="001A4D3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 xml:space="preserve">maksymalnie </w:t>
            </w:r>
            <w:r w:rsidR="004F345B" w:rsidRPr="00805654">
              <w:rPr>
                <w:rFonts w:asciiTheme="minorHAnsi" w:hAnsiTheme="minorHAnsi" w:cstheme="minorHAnsi"/>
              </w:rPr>
              <w:t>6</w:t>
            </w:r>
          </w:p>
        </w:tc>
      </w:tr>
      <w:tr w:rsidR="006B4FE0" w:rsidRPr="00805654" w14:paraId="5882D90A" w14:textId="77777777" w:rsidTr="00F85E49">
        <w:trPr>
          <w:trHeight w:val="1413"/>
          <w:jc w:val="center"/>
        </w:trPr>
        <w:tc>
          <w:tcPr>
            <w:tcW w:w="0" w:type="auto"/>
          </w:tcPr>
          <w:p w14:paraId="38CD1063" w14:textId="77777777" w:rsidR="006B4FE0" w:rsidRPr="00805654" w:rsidRDefault="006B4FE0" w:rsidP="006B4FE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2DFA843A" w14:textId="77777777" w:rsidR="006B4FE0" w:rsidRPr="00805654" w:rsidRDefault="006B4FE0" w:rsidP="006B4FE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760F4AB3" w14:textId="7B6991DA" w:rsidR="006B4FE0" w:rsidRPr="00805654" w:rsidRDefault="006B4FE0" w:rsidP="006B4FE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Pochodna realizacja wideo 6 sekund – termin realizacji do 3 dni roboczych</w:t>
            </w:r>
          </w:p>
        </w:tc>
        <w:tc>
          <w:tcPr>
            <w:tcW w:w="0" w:type="auto"/>
            <w:shd w:val="clear" w:color="auto" w:fill="auto"/>
          </w:tcPr>
          <w:p w14:paraId="2ACA632B" w14:textId="1BFD01AF" w:rsidR="006B4FE0" w:rsidRPr="00805654" w:rsidRDefault="006B4FE0" w:rsidP="006B4FE0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ceny=6×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RWbis6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RWbis6</m:t>
                    </m:r>
                  </m:den>
                </m:f>
              </m:oMath>
            </m:oMathPara>
          </w:p>
          <w:p w14:paraId="314B2697" w14:textId="77777777" w:rsidR="006B4FE0" w:rsidRPr="00805654" w:rsidRDefault="006B4FE0" w:rsidP="006B4FE0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0ABC42AA" w14:textId="77777777" w:rsidR="00F85E49" w:rsidRPr="00805654" w:rsidRDefault="006B4FE0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</w:t>
            </w:r>
            <w:r w:rsidR="00740409" w:rsidRPr="00805654">
              <w:rPr>
                <w:rFonts w:asciiTheme="minorHAnsi" w:hAnsiTheme="minorHAnsi" w:cstheme="minorHAnsi"/>
                <w:bCs/>
              </w:rPr>
              <w:t>bis</w:t>
            </w:r>
            <w:r w:rsidRPr="00805654">
              <w:rPr>
                <w:rFonts w:asciiTheme="minorHAnsi" w:hAnsiTheme="minorHAnsi" w:cstheme="minorHAnsi"/>
                <w:bCs/>
              </w:rPr>
              <w:t xml:space="preserve">6 – cena </w:t>
            </w:r>
            <w:r w:rsidR="00740409" w:rsidRPr="00805654">
              <w:rPr>
                <w:rFonts w:asciiTheme="minorHAnsi" w:hAnsiTheme="minorHAnsi" w:cstheme="minorHAnsi"/>
                <w:bCs/>
              </w:rPr>
              <w:t>pochodnej</w:t>
            </w:r>
            <w:r w:rsidRPr="00805654">
              <w:rPr>
                <w:rFonts w:asciiTheme="minorHAnsi" w:hAnsiTheme="minorHAnsi" w:cstheme="minorHAnsi"/>
                <w:bCs/>
              </w:rPr>
              <w:t xml:space="preserve"> realizacji wideo 6 s w badanej ofercie</w:t>
            </w:r>
          </w:p>
          <w:p w14:paraId="43B1A1F9" w14:textId="0F855FE3" w:rsidR="006B4FE0" w:rsidRPr="00805654" w:rsidRDefault="006B4FE0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RW</w:t>
            </w:r>
            <w:r w:rsidR="00740409" w:rsidRPr="00805654">
              <w:rPr>
                <w:rFonts w:asciiTheme="minorHAnsi" w:hAnsiTheme="minorHAnsi" w:cstheme="minorHAnsi"/>
              </w:rPr>
              <w:t>bis</w:t>
            </w:r>
            <w:r w:rsidRPr="00805654">
              <w:rPr>
                <w:rFonts w:asciiTheme="minorHAnsi" w:hAnsiTheme="minorHAnsi" w:cstheme="minorHAnsi"/>
              </w:rPr>
              <w:t xml:space="preserve">6 – najniższa zaoferowana cena </w:t>
            </w:r>
            <w:r w:rsidR="00740409" w:rsidRPr="00805654">
              <w:rPr>
                <w:rFonts w:asciiTheme="minorHAnsi" w:hAnsiTheme="minorHAnsi" w:cstheme="minorHAnsi"/>
                <w:bCs/>
              </w:rPr>
              <w:t>pochodnej</w:t>
            </w:r>
            <w:r w:rsidRPr="00805654">
              <w:rPr>
                <w:rFonts w:asciiTheme="minorHAnsi" w:hAnsiTheme="minorHAnsi" w:cstheme="minorHAnsi"/>
                <w:bCs/>
              </w:rPr>
              <w:t xml:space="preserve"> realizacji wideo</w:t>
            </w:r>
            <w:r w:rsidRPr="00805654">
              <w:rPr>
                <w:rFonts w:asciiTheme="minorHAnsi" w:hAnsiTheme="minorHAnsi" w:cstheme="minorHAnsi"/>
              </w:rPr>
              <w:t xml:space="preserve"> 6 s 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109FAB7F" w14:textId="53432103" w:rsidR="006B4FE0" w:rsidRPr="00805654" w:rsidRDefault="004F345B" w:rsidP="006B4FE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maksymalnie 6</w:t>
            </w:r>
          </w:p>
        </w:tc>
      </w:tr>
      <w:tr w:rsidR="00F85E49" w:rsidRPr="00805654" w14:paraId="63032ED0" w14:textId="77777777" w:rsidTr="00F85E49">
        <w:trPr>
          <w:trHeight w:val="1413"/>
          <w:jc w:val="center"/>
        </w:trPr>
        <w:tc>
          <w:tcPr>
            <w:tcW w:w="0" w:type="auto"/>
          </w:tcPr>
          <w:p w14:paraId="6B9A31C4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15741448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728B1D8A" w14:textId="1FF113DB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Pochodna realizacja wideo 15 sekund – termin realizacji do 3 dni roboczych</w:t>
            </w:r>
          </w:p>
        </w:tc>
        <w:tc>
          <w:tcPr>
            <w:tcW w:w="0" w:type="auto"/>
            <w:shd w:val="clear" w:color="auto" w:fill="auto"/>
          </w:tcPr>
          <w:p w14:paraId="67DDE19B" w14:textId="4389D1F6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ceny=8×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RWbis15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RWbis15</m:t>
                    </m:r>
                  </m:den>
                </m:f>
              </m:oMath>
            </m:oMathPara>
          </w:p>
          <w:p w14:paraId="4624E23B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57A2251A" w14:textId="77777777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RWbis15 – cena pochodnej realizacji wideo 15 s w badanej ofercie</w:t>
            </w:r>
          </w:p>
          <w:p w14:paraId="5DF91ADC" w14:textId="23538F03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RWbis15 – najniższa zaoferowana cena </w:t>
            </w:r>
            <w:r w:rsidRPr="00805654">
              <w:rPr>
                <w:rFonts w:asciiTheme="minorHAnsi" w:hAnsiTheme="minorHAnsi" w:cstheme="minorHAnsi"/>
                <w:bCs/>
              </w:rPr>
              <w:t>pochodnej realizacji wideo</w:t>
            </w:r>
            <w:r w:rsidRPr="00805654">
              <w:rPr>
                <w:rFonts w:asciiTheme="minorHAnsi" w:hAnsiTheme="minorHAnsi" w:cstheme="minorHAnsi"/>
              </w:rPr>
              <w:t xml:space="preserve"> 15 s 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38886122" w14:textId="5D599A68" w:rsidR="00F85E49" w:rsidRPr="00805654" w:rsidRDefault="004F345B" w:rsidP="00F85E4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maksymalnie 8</w:t>
            </w:r>
          </w:p>
        </w:tc>
      </w:tr>
      <w:tr w:rsidR="00F85E49" w:rsidRPr="00805654" w14:paraId="72411B16" w14:textId="77777777" w:rsidTr="00F85E49">
        <w:trPr>
          <w:trHeight w:val="1413"/>
          <w:jc w:val="center"/>
        </w:trPr>
        <w:tc>
          <w:tcPr>
            <w:tcW w:w="0" w:type="auto"/>
          </w:tcPr>
          <w:p w14:paraId="207B5BE6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378138D5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36657EF" w14:textId="67672CE2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Pochodna realizacja wideo 40 sekund (± 10 sekund) – termin realizacji do </w:t>
            </w:r>
            <w:r w:rsidR="003804CE">
              <w:rPr>
                <w:rFonts w:asciiTheme="minorHAnsi" w:hAnsiTheme="minorHAnsi" w:cstheme="minorHAnsi"/>
                <w:bCs/>
              </w:rPr>
              <w:t>4</w:t>
            </w:r>
            <w:r w:rsidR="003804CE" w:rsidRPr="00805654">
              <w:rPr>
                <w:rFonts w:asciiTheme="minorHAnsi" w:hAnsiTheme="minorHAnsi" w:cstheme="minorHAnsi"/>
                <w:bCs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>dni roboczych</w:t>
            </w:r>
          </w:p>
        </w:tc>
        <w:tc>
          <w:tcPr>
            <w:tcW w:w="0" w:type="auto"/>
            <w:shd w:val="clear" w:color="auto" w:fill="auto"/>
          </w:tcPr>
          <w:p w14:paraId="61B466E7" w14:textId="12E755E5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ceny=8×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RWbis40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RWbis40</m:t>
                    </m:r>
                  </m:den>
                </m:f>
              </m:oMath>
            </m:oMathPara>
          </w:p>
          <w:p w14:paraId="60DC9A96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4C9D19C9" w14:textId="77777777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RWbis40 – cena pochodnej realizacji wideo 40 sekund (± 10 sekund) w badanej ofercie</w:t>
            </w:r>
          </w:p>
          <w:p w14:paraId="784832B4" w14:textId="691458BC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RWbis40 – najniższa zaoferowana cena </w:t>
            </w:r>
            <w:r w:rsidRPr="00805654">
              <w:rPr>
                <w:rFonts w:asciiTheme="minorHAnsi" w:hAnsiTheme="minorHAnsi" w:cstheme="minorHAnsi"/>
                <w:bCs/>
              </w:rPr>
              <w:t>pochodnej realizacji wideo</w:t>
            </w:r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 xml:space="preserve">40 sekund (± 10 sekund) </w:t>
            </w:r>
            <w:r w:rsidRPr="00805654">
              <w:rPr>
                <w:rFonts w:asciiTheme="minorHAnsi" w:hAnsiTheme="minorHAnsi" w:cstheme="minorHAnsi"/>
              </w:rPr>
              <w:t>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04CE1D27" w14:textId="645B178C" w:rsidR="00F85E49" w:rsidRPr="00805654" w:rsidRDefault="004F345B" w:rsidP="00F85E4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maksymalnie 8</w:t>
            </w:r>
          </w:p>
        </w:tc>
      </w:tr>
      <w:tr w:rsidR="00F85E49" w:rsidRPr="00805654" w14:paraId="4569E154" w14:textId="77777777" w:rsidTr="00F85E49">
        <w:trPr>
          <w:trHeight w:val="1413"/>
          <w:jc w:val="center"/>
        </w:trPr>
        <w:tc>
          <w:tcPr>
            <w:tcW w:w="0" w:type="auto"/>
          </w:tcPr>
          <w:p w14:paraId="6E63C41E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 xml:space="preserve">Kryterium ceny </w:t>
            </w:r>
          </w:p>
          <w:p w14:paraId="0467B62D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FECE624" w14:textId="3F7398A9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Pochodna realizacja wideo 60 sekund (± 10 sekund) – termin realizacji do 5 dni roboczych</w:t>
            </w:r>
          </w:p>
        </w:tc>
        <w:tc>
          <w:tcPr>
            <w:tcW w:w="0" w:type="auto"/>
            <w:shd w:val="clear" w:color="auto" w:fill="auto"/>
          </w:tcPr>
          <w:p w14:paraId="262753CF" w14:textId="02F35A43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ceny=6×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RWbis60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RWbis60</m:t>
                    </m:r>
                  </m:den>
                </m:f>
              </m:oMath>
            </m:oMathPara>
          </w:p>
          <w:p w14:paraId="4DC6E36C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2C9BF3F3" w14:textId="77777777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RWbis60 – cena pochodnej realizacji wideo 60 sekund (± 10 sekund) w badanej ofercie</w:t>
            </w:r>
          </w:p>
          <w:p w14:paraId="2E45B7B7" w14:textId="6F47B29C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RWbis60 – najniższa zaoferowana cena </w:t>
            </w:r>
            <w:r w:rsidRPr="00805654">
              <w:rPr>
                <w:rFonts w:asciiTheme="minorHAnsi" w:hAnsiTheme="minorHAnsi" w:cstheme="minorHAnsi"/>
                <w:bCs/>
              </w:rPr>
              <w:t>pochodnej realizacji wideo</w:t>
            </w:r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 xml:space="preserve">60 sekund (± 10 sekund) </w:t>
            </w:r>
            <w:r w:rsidRPr="00805654">
              <w:rPr>
                <w:rFonts w:asciiTheme="minorHAnsi" w:hAnsiTheme="minorHAnsi" w:cstheme="minorHAnsi"/>
              </w:rPr>
              <w:t>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43A5A9A4" w14:textId="34D22442" w:rsidR="00F85E49" w:rsidRPr="00805654" w:rsidRDefault="004F345B" w:rsidP="00F85E4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maksymalnie 6</w:t>
            </w:r>
          </w:p>
        </w:tc>
      </w:tr>
      <w:tr w:rsidR="00F85E49" w:rsidRPr="00805654" w14:paraId="653CE0E1" w14:textId="77777777" w:rsidTr="00F85E49">
        <w:trPr>
          <w:trHeight w:val="1413"/>
          <w:jc w:val="center"/>
        </w:trPr>
        <w:tc>
          <w:tcPr>
            <w:tcW w:w="0" w:type="auto"/>
          </w:tcPr>
          <w:p w14:paraId="78945D1E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Kryterium ceny </w:t>
            </w:r>
          </w:p>
          <w:p w14:paraId="6EC551EA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11498F7D" w14:textId="6171E55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Grafika statyczna pochodna od sceny z realizacji wideo</w:t>
            </w:r>
            <w:r w:rsidR="00517192">
              <w:rPr>
                <w:rFonts w:asciiTheme="minorHAnsi" w:hAnsiTheme="minorHAnsi" w:cstheme="minorHAnsi"/>
              </w:rPr>
              <w:t xml:space="preserve"> </w:t>
            </w:r>
            <w:r w:rsidR="00517192" w:rsidRPr="00517192">
              <w:rPr>
                <w:rFonts w:asciiTheme="minorHAnsi" w:hAnsiTheme="minorHAnsi" w:cstheme="minorHAnsi"/>
              </w:rPr>
              <w:t>– termin realizacji do 2 dni roboczych</w:t>
            </w:r>
          </w:p>
        </w:tc>
        <w:tc>
          <w:tcPr>
            <w:tcW w:w="0" w:type="auto"/>
            <w:shd w:val="clear" w:color="auto" w:fill="auto"/>
          </w:tcPr>
          <w:p w14:paraId="354E6ACE" w14:textId="643799B1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Ocena ceny=4×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Cena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GS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Cena GS</m:t>
                    </m:r>
                  </m:den>
                </m:f>
              </m:oMath>
            </m:oMathPara>
          </w:p>
          <w:p w14:paraId="1C6432BC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gdzie:</w:t>
            </w:r>
          </w:p>
          <w:p w14:paraId="157B9F16" w14:textId="4410161C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 xml:space="preserve">Cena </w:t>
            </w:r>
            <w:r w:rsidR="000F632F" w:rsidRPr="00805654">
              <w:rPr>
                <w:rFonts w:asciiTheme="minorHAnsi" w:hAnsiTheme="minorHAnsi" w:cstheme="minorHAnsi"/>
                <w:bCs/>
              </w:rPr>
              <w:t>GS</w:t>
            </w:r>
            <w:r w:rsidRPr="00805654">
              <w:rPr>
                <w:rFonts w:asciiTheme="minorHAnsi" w:hAnsiTheme="minorHAnsi" w:cstheme="minorHAnsi"/>
                <w:bCs/>
              </w:rPr>
              <w:t xml:space="preserve"> – cena pochodnej realizacji wideo 60 sekund (± 10 sekund) w badanej ofercie</w:t>
            </w:r>
          </w:p>
          <w:p w14:paraId="4E125872" w14:textId="382CFED9" w:rsidR="00F85E49" w:rsidRPr="00805654" w:rsidRDefault="00F85E49" w:rsidP="00F85E49">
            <w:pPr>
              <w:tabs>
                <w:tab w:val="left" w:pos="313"/>
                <w:tab w:val="left" w:pos="3420"/>
              </w:tabs>
              <w:spacing w:line="276" w:lineRule="auto"/>
              <w:ind w:left="863" w:hanging="880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</w:rPr>
              <w:t>Cena</w:t>
            </w:r>
            <w:r w:rsidRPr="00805654">
              <w:rPr>
                <w:rFonts w:asciiTheme="minorHAnsi" w:hAnsiTheme="minorHAnsi" w:cstheme="minorHAnsi"/>
                <w:vertAlign w:val="subscript"/>
              </w:rPr>
              <w:t>min</w:t>
            </w:r>
            <w:proofErr w:type="spellEnd"/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="000F632F" w:rsidRPr="00805654">
              <w:rPr>
                <w:rFonts w:asciiTheme="minorHAnsi" w:hAnsiTheme="minorHAnsi" w:cstheme="minorHAnsi"/>
              </w:rPr>
              <w:t>GS</w:t>
            </w:r>
            <w:r w:rsidRPr="00805654">
              <w:rPr>
                <w:rFonts w:asciiTheme="minorHAnsi" w:hAnsiTheme="minorHAnsi" w:cstheme="minorHAnsi"/>
              </w:rPr>
              <w:t xml:space="preserve"> – najniższa zaoferowana cena </w:t>
            </w:r>
            <w:r w:rsidRPr="00805654">
              <w:rPr>
                <w:rFonts w:asciiTheme="minorHAnsi" w:hAnsiTheme="minorHAnsi" w:cstheme="minorHAnsi"/>
                <w:bCs/>
              </w:rPr>
              <w:t>pochodnej realizacji wideo</w:t>
            </w:r>
            <w:r w:rsidRPr="00805654">
              <w:rPr>
                <w:rFonts w:asciiTheme="minorHAnsi" w:hAnsiTheme="minorHAnsi" w:cstheme="minorHAnsi"/>
              </w:rPr>
              <w:t xml:space="preserve"> </w:t>
            </w:r>
            <w:r w:rsidRPr="00805654">
              <w:rPr>
                <w:rFonts w:asciiTheme="minorHAnsi" w:hAnsiTheme="minorHAnsi" w:cstheme="minorHAnsi"/>
                <w:bCs/>
              </w:rPr>
              <w:t xml:space="preserve">60 sekund (± 10 sekund) </w:t>
            </w:r>
            <w:r w:rsidRPr="00805654">
              <w:rPr>
                <w:rFonts w:asciiTheme="minorHAnsi" w:hAnsiTheme="minorHAnsi" w:cstheme="minorHAnsi"/>
              </w:rPr>
              <w:t>spośród ofert podlegających ocenie</w:t>
            </w:r>
          </w:p>
        </w:tc>
        <w:tc>
          <w:tcPr>
            <w:tcW w:w="0" w:type="auto"/>
            <w:shd w:val="clear" w:color="auto" w:fill="auto"/>
          </w:tcPr>
          <w:p w14:paraId="30D7E36F" w14:textId="7216FE83" w:rsidR="00F85E49" w:rsidRPr="00805654" w:rsidRDefault="004F345B" w:rsidP="00F85E4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maksymalnie 4</w:t>
            </w:r>
          </w:p>
        </w:tc>
      </w:tr>
      <w:tr w:rsidR="00ED573B" w:rsidRPr="00805654" w14:paraId="328012CF" w14:textId="77777777" w:rsidTr="00F85E49">
        <w:trPr>
          <w:trHeight w:val="563"/>
          <w:jc w:val="center"/>
        </w:trPr>
        <w:tc>
          <w:tcPr>
            <w:tcW w:w="0" w:type="auto"/>
          </w:tcPr>
          <w:p w14:paraId="22005329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>Kryterium opisowe</w:t>
            </w:r>
          </w:p>
          <w:p w14:paraId="0183042B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Portfolio</w:t>
            </w:r>
          </w:p>
        </w:tc>
        <w:tc>
          <w:tcPr>
            <w:tcW w:w="0" w:type="auto"/>
            <w:shd w:val="clear" w:color="auto" w:fill="auto"/>
          </w:tcPr>
          <w:p w14:paraId="1A43A8E9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Przy ocenie będą brane pod uwagę następujące elementy:</w:t>
            </w:r>
          </w:p>
          <w:p w14:paraId="30B3AA78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  <w:bCs/>
              </w:rPr>
              <w:t>Podkryterium</w:t>
            </w:r>
            <w:proofErr w:type="spellEnd"/>
            <w:r w:rsidRPr="00805654">
              <w:rPr>
                <w:rFonts w:asciiTheme="minorHAnsi" w:hAnsiTheme="minorHAnsi" w:cstheme="minorHAnsi"/>
                <w:bCs/>
              </w:rPr>
              <w:t xml:space="preserve"> 1</w:t>
            </w:r>
          </w:p>
          <w:p w14:paraId="779F88EE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Kreatywność, oryginalność, atrakcyjność i nośność wskazanych w portfolio przykładów realizacji, w tym czy:</w:t>
            </w:r>
          </w:p>
          <w:p w14:paraId="3E551805" w14:textId="77777777" w:rsidR="00F85E49" w:rsidRPr="00805654" w:rsidRDefault="00F85E49" w:rsidP="00F85E49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zastosowano niestandardowe, ciekawe rozwiązania;</w:t>
            </w:r>
          </w:p>
          <w:p w14:paraId="61875C4B" w14:textId="411208C1" w:rsidR="00F85E49" w:rsidRPr="00805654" w:rsidRDefault="00F85E49" w:rsidP="00F85E49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mają cechy wyróżniające je spośród innych, np. humor, zaskoczenie, niestandardową formę przekazu itp.;</w:t>
            </w:r>
          </w:p>
          <w:p w14:paraId="20EC9957" w14:textId="77777777" w:rsidR="00F85E49" w:rsidRPr="00805654" w:rsidRDefault="00F85E49" w:rsidP="00F85E49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są atrakcyjne w aspekcie rozpoznania i zapamiętania przekazywanych treści.</w:t>
            </w:r>
          </w:p>
          <w:p w14:paraId="20CDC827" w14:textId="77777777" w:rsidR="00E343BB" w:rsidRPr="00E343BB" w:rsidRDefault="00E343BB" w:rsidP="00E343BB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E343BB">
              <w:rPr>
                <w:rFonts w:asciiTheme="minorHAnsi" w:hAnsiTheme="minorHAnsi" w:cstheme="minorHAnsi"/>
                <w:bCs/>
              </w:rPr>
              <w:t>20 pkt. – przykładowe prace w portfolio spełniają wszystkie 3 elementy oceny (kreatywność, oryginalność, atrakcyjność i nośność)</w:t>
            </w:r>
          </w:p>
          <w:p w14:paraId="11844255" w14:textId="77777777" w:rsidR="00E343BB" w:rsidRPr="00E343BB" w:rsidRDefault="00E343BB" w:rsidP="00E343BB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E343BB">
              <w:rPr>
                <w:rFonts w:asciiTheme="minorHAnsi" w:hAnsiTheme="minorHAnsi" w:cstheme="minorHAnsi"/>
                <w:bCs/>
              </w:rPr>
              <w:t xml:space="preserve">10 pkt. – przykładowe prace w portfolio spełniają 2 elementy oceny </w:t>
            </w:r>
          </w:p>
          <w:p w14:paraId="58830A53" w14:textId="4300A096" w:rsidR="00F85E49" w:rsidRPr="00805654" w:rsidRDefault="00E343BB" w:rsidP="00E343BB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E343BB">
              <w:rPr>
                <w:rFonts w:asciiTheme="minorHAnsi" w:hAnsiTheme="minorHAnsi" w:cstheme="minorHAnsi"/>
                <w:bCs/>
              </w:rPr>
              <w:t xml:space="preserve">0 pkt. – przykładowe prace w portfolio spełniają </w:t>
            </w:r>
            <w:r w:rsidR="00F037FC">
              <w:rPr>
                <w:rFonts w:asciiTheme="minorHAnsi" w:hAnsiTheme="minorHAnsi" w:cstheme="minorHAnsi"/>
                <w:bCs/>
              </w:rPr>
              <w:t xml:space="preserve">nie więcej niż </w:t>
            </w:r>
            <w:r w:rsidRPr="00E343BB">
              <w:rPr>
                <w:rFonts w:asciiTheme="minorHAnsi" w:hAnsiTheme="minorHAnsi" w:cstheme="minorHAnsi"/>
                <w:bCs/>
              </w:rPr>
              <w:t>1 element oceny</w:t>
            </w:r>
          </w:p>
          <w:p w14:paraId="721608E3" w14:textId="77777777" w:rsidR="004D181D" w:rsidRDefault="004D181D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14:paraId="362FF775" w14:textId="0FCE22B4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proofErr w:type="spellStart"/>
            <w:r w:rsidRPr="00805654">
              <w:rPr>
                <w:rFonts w:asciiTheme="minorHAnsi" w:hAnsiTheme="minorHAnsi" w:cstheme="minorHAnsi"/>
                <w:bCs/>
              </w:rPr>
              <w:t>Podkryterium</w:t>
            </w:r>
            <w:proofErr w:type="spellEnd"/>
            <w:r w:rsidRPr="00805654">
              <w:rPr>
                <w:rFonts w:asciiTheme="minorHAnsi" w:hAnsiTheme="minorHAnsi" w:cstheme="minorHAnsi"/>
                <w:bCs/>
              </w:rPr>
              <w:t xml:space="preserve"> 2</w:t>
            </w:r>
          </w:p>
          <w:p w14:paraId="69350D28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Czytelność, prostota, łatwość zrozumienia i estetyka wykonania wskazanych w portfolio przykładów realizacji, w tym czy:</w:t>
            </w:r>
          </w:p>
          <w:p w14:paraId="3346A693" w14:textId="77777777" w:rsidR="00F85E49" w:rsidRPr="00805654" w:rsidRDefault="00F85E49" w:rsidP="00F85E49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są proste, łatwe i zrozumiałe dla odbiorcy;</w:t>
            </w:r>
          </w:p>
          <w:p w14:paraId="38713696" w14:textId="77777777" w:rsidR="00F85E49" w:rsidRPr="00805654" w:rsidRDefault="00F85E49" w:rsidP="00F85E49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zostały w nich zastosowane techniki ułatwiające zrozumienie prezentowanych treści;</w:t>
            </w:r>
          </w:p>
          <w:p w14:paraId="6A47E285" w14:textId="77777777" w:rsidR="00F85E49" w:rsidRPr="00805654" w:rsidRDefault="00F85E49" w:rsidP="00F85E49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t>są estetycznie wykonane i atrakcyjne wizualnie.</w:t>
            </w:r>
          </w:p>
          <w:p w14:paraId="4402C1C8" w14:textId="77777777" w:rsidR="004D181D" w:rsidRPr="00E343BB" w:rsidRDefault="004D181D" w:rsidP="004D181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E343BB">
              <w:rPr>
                <w:rFonts w:asciiTheme="minorHAnsi" w:hAnsiTheme="minorHAnsi" w:cstheme="minorHAnsi"/>
                <w:bCs/>
              </w:rPr>
              <w:lastRenderedPageBreak/>
              <w:t>20 pkt. – przykładowe prace w portfolio spełniają wszystkie 3 elementy oceny (kreatywność, oryginalność, atrakcyjność i nośność)</w:t>
            </w:r>
          </w:p>
          <w:p w14:paraId="38D0F39E" w14:textId="77777777" w:rsidR="004D181D" w:rsidRPr="00E343BB" w:rsidRDefault="004D181D" w:rsidP="004D181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E343BB">
              <w:rPr>
                <w:rFonts w:asciiTheme="minorHAnsi" w:hAnsiTheme="minorHAnsi" w:cstheme="minorHAnsi"/>
                <w:bCs/>
              </w:rPr>
              <w:t xml:space="preserve">10 pkt. – przykładowe prace w portfolio spełniają 2 elementy oceny </w:t>
            </w:r>
          </w:p>
          <w:p w14:paraId="2484A582" w14:textId="787CAA28" w:rsidR="004D181D" w:rsidRDefault="00F037FC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F037FC">
              <w:rPr>
                <w:rFonts w:asciiTheme="minorHAnsi" w:hAnsiTheme="minorHAnsi" w:cstheme="minorHAnsi"/>
                <w:bCs/>
              </w:rPr>
              <w:t>0 pkt. – przykładowe prace w portfolio spełniają nie więcej niż 1 element oceny</w:t>
            </w:r>
          </w:p>
          <w:p w14:paraId="6198AC93" w14:textId="77777777" w:rsidR="00F037FC" w:rsidRDefault="00F037FC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14:paraId="366D744F" w14:textId="2BFFE134" w:rsidR="00F85E49" w:rsidRPr="00805654" w:rsidRDefault="00517192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242B28">
              <w:rPr>
                <w:rFonts w:asciiTheme="minorHAnsi" w:hAnsiTheme="minorHAnsi" w:cstheme="minorHAnsi"/>
                <w:bCs/>
              </w:rPr>
              <w:t>W</w:t>
            </w:r>
            <w:r>
              <w:rPr>
                <w:rFonts w:asciiTheme="minorHAnsi" w:hAnsiTheme="minorHAnsi" w:cstheme="minorHAnsi"/>
                <w:bCs/>
              </w:rPr>
              <w:t xml:space="preserve"> o</w:t>
            </w:r>
            <w:r w:rsidRPr="00242B28">
              <w:rPr>
                <w:rFonts w:asciiTheme="minorHAnsi" w:hAnsiTheme="minorHAnsi" w:cstheme="minorHAnsi"/>
                <w:bCs/>
              </w:rPr>
              <w:t xml:space="preserve">cenie </w:t>
            </w:r>
            <w:r>
              <w:rPr>
                <w:rFonts w:asciiTheme="minorHAnsi" w:hAnsiTheme="minorHAnsi" w:cstheme="minorHAnsi"/>
                <w:bCs/>
              </w:rPr>
              <w:t xml:space="preserve">łącznej </w:t>
            </w:r>
            <w:r w:rsidRPr="00242B28">
              <w:rPr>
                <w:rFonts w:asciiTheme="minorHAnsi" w:hAnsiTheme="minorHAnsi" w:cstheme="minorHAnsi"/>
                <w:bCs/>
              </w:rPr>
              <w:t>zostaną wzięte pod uwagę dwie pierwsze realizacje wideo trwające do 1 minuty i dwie pierwsze realizacje wideo trwające powyżej 1 min według ich kolejności na liście linków przekazanej Zamawiającemu</w:t>
            </w:r>
            <w:r>
              <w:rPr>
                <w:rFonts w:asciiTheme="minorHAnsi" w:hAnsiTheme="minorHAnsi" w:cstheme="minorHAnsi"/>
                <w:bCs/>
              </w:rPr>
              <w:t xml:space="preserve">. </w:t>
            </w:r>
            <w:r w:rsidR="00F85E49" w:rsidRPr="00805654">
              <w:rPr>
                <w:rFonts w:asciiTheme="minorHAnsi" w:hAnsiTheme="minorHAnsi" w:cstheme="minorHAnsi"/>
                <w:bCs/>
              </w:rPr>
              <w:t>Na ostateczną ocenę w tym kryterium będzie składała się średnia arytmetyczna z cząstkowych ocen dokonana przez 3 pracowników Ministerstwa Finansów.</w:t>
            </w:r>
          </w:p>
        </w:tc>
        <w:tc>
          <w:tcPr>
            <w:tcW w:w="0" w:type="auto"/>
            <w:shd w:val="clear" w:color="auto" w:fill="auto"/>
          </w:tcPr>
          <w:p w14:paraId="2013CBD9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Cs/>
              </w:rPr>
              <w:lastRenderedPageBreak/>
              <w:t xml:space="preserve">maksymalnie po 20 za każde </w:t>
            </w:r>
            <w:proofErr w:type="spellStart"/>
            <w:r w:rsidRPr="00805654">
              <w:rPr>
                <w:rFonts w:asciiTheme="minorHAnsi" w:hAnsiTheme="minorHAnsi" w:cstheme="minorHAnsi"/>
                <w:bCs/>
              </w:rPr>
              <w:t>podkryterium</w:t>
            </w:r>
            <w:proofErr w:type="spellEnd"/>
          </w:p>
        </w:tc>
      </w:tr>
      <w:tr w:rsidR="00ED573B" w:rsidRPr="00805654" w14:paraId="5142BF9D" w14:textId="77777777" w:rsidTr="00F85E49">
        <w:trPr>
          <w:trHeight w:val="240"/>
          <w:jc w:val="center"/>
        </w:trPr>
        <w:tc>
          <w:tcPr>
            <w:tcW w:w="0" w:type="auto"/>
          </w:tcPr>
          <w:p w14:paraId="765E53E8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14:paraId="1BC5DAC7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>SUMA</w:t>
            </w:r>
          </w:p>
        </w:tc>
        <w:tc>
          <w:tcPr>
            <w:tcW w:w="0" w:type="auto"/>
            <w:shd w:val="clear" w:color="auto" w:fill="auto"/>
          </w:tcPr>
          <w:p w14:paraId="1066C290" w14:textId="77777777" w:rsidR="00F85E49" w:rsidRPr="00805654" w:rsidRDefault="00F85E49" w:rsidP="00F85E49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805654">
              <w:rPr>
                <w:rFonts w:asciiTheme="minorHAnsi" w:hAnsiTheme="minorHAnsi" w:cstheme="minorHAnsi"/>
                <w:b/>
                <w:bCs/>
              </w:rPr>
              <w:t>maksymalnie 100</w:t>
            </w:r>
          </w:p>
        </w:tc>
      </w:tr>
    </w:tbl>
    <w:p w14:paraId="08BDD7CF" w14:textId="77777777" w:rsidR="0020031F" w:rsidRPr="00805654" w:rsidRDefault="0020031F" w:rsidP="0020031F">
      <w:pPr>
        <w:spacing w:line="276" w:lineRule="auto"/>
        <w:rPr>
          <w:rFonts w:asciiTheme="minorHAnsi" w:hAnsiTheme="minorHAnsi" w:cstheme="minorHAnsi"/>
          <w:b/>
        </w:rPr>
      </w:pPr>
      <w:r w:rsidRPr="00805654">
        <w:rPr>
          <w:rFonts w:asciiTheme="minorHAnsi" w:hAnsiTheme="minorHAnsi" w:cstheme="minorHAnsi"/>
          <w:b/>
        </w:rPr>
        <w:t>Sposób wyłonienia najkorzystniejszej oferty:</w:t>
      </w:r>
    </w:p>
    <w:p w14:paraId="760CD7A5" w14:textId="77777777" w:rsidR="0020031F" w:rsidRPr="00805654" w:rsidRDefault="0020031F" w:rsidP="0020031F">
      <w:pPr>
        <w:spacing w:line="276" w:lineRule="auto"/>
        <w:rPr>
          <w:rFonts w:asciiTheme="minorHAnsi" w:hAnsiTheme="minorHAnsi" w:cstheme="minorHAnsi"/>
          <w:bCs/>
        </w:rPr>
      </w:pPr>
      <w:r w:rsidRPr="00805654">
        <w:rPr>
          <w:rFonts w:asciiTheme="minorHAnsi" w:hAnsiTheme="minorHAnsi" w:cstheme="minorHAnsi"/>
          <w:bCs/>
        </w:rPr>
        <w:t>Zamawiający jako najkorzystniejszą wybierze ofertę, która uzyska najwyższą łączna liczbę punktów przyznanych zgodnie z powyższymi wzorami/zasadami.</w:t>
      </w:r>
    </w:p>
    <w:p w14:paraId="65B9BEAA" w14:textId="77777777" w:rsidR="0020031F" w:rsidRPr="00805654" w:rsidRDefault="0020031F" w:rsidP="0020031F">
      <w:pPr>
        <w:spacing w:line="276" w:lineRule="auto"/>
        <w:rPr>
          <w:rFonts w:asciiTheme="minorHAnsi" w:hAnsiTheme="minorHAnsi" w:cstheme="minorHAnsi"/>
          <w:bCs/>
        </w:rPr>
      </w:pPr>
    </w:p>
    <w:p w14:paraId="21D464FD" w14:textId="77777777" w:rsidR="0020031F" w:rsidRPr="00805654" w:rsidRDefault="0020031F" w:rsidP="0020031F">
      <w:pPr>
        <w:pStyle w:val="Akapitzlist"/>
        <w:numPr>
          <w:ilvl w:val="0"/>
          <w:numId w:val="2"/>
        </w:numPr>
        <w:spacing w:before="240" w:after="120" w:line="276" w:lineRule="auto"/>
        <w:ind w:left="284" w:hanging="284"/>
        <w:contextualSpacing w:val="0"/>
        <w:outlineLvl w:val="0"/>
        <w:rPr>
          <w:rFonts w:asciiTheme="minorHAnsi" w:hAnsiTheme="minorHAnsi" w:cstheme="minorHAnsi"/>
          <w:b/>
          <w:color w:val="C00000"/>
        </w:rPr>
      </w:pPr>
      <w:r w:rsidRPr="00805654">
        <w:rPr>
          <w:rFonts w:asciiTheme="minorHAnsi" w:hAnsiTheme="minorHAnsi" w:cstheme="minorHAnsi"/>
          <w:b/>
          <w:color w:val="C00000"/>
        </w:rPr>
        <w:t>DATA I MIEJSCE SKŁADANIA OFERT:</w:t>
      </w:r>
    </w:p>
    <w:p w14:paraId="6C330098" w14:textId="35BF6BB8" w:rsidR="0020031F" w:rsidRPr="00805654" w:rsidRDefault="0020031F" w:rsidP="0020031F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Ostateczny termin składania ofert upływa </w:t>
      </w:r>
      <w:r w:rsidR="00A333C8">
        <w:rPr>
          <w:rFonts w:asciiTheme="minorHAnsi" w:hAnsiTheme="minorHAnsi" w:cstheme="minorHAnsi"/>
        </w:rPr>
        <w:t>2</w:t>
      </w:r>
      <w:r w:rsidR="00A340F7">
        <w:rPr>
          <w:rFonts w:asciiTheme="minorHAnsi" w:hAnsiTheme="minorHAnsi" w:cstheme="minorHAnsi"/>
        </w:rPr>
        <w:t>9</w:t>
      </w:r>
      <w:r w:rsidR="00A333C8">
        <w:rPr>
          <w:rFonts w:asciiTheme="minorHAnsi" w:hAnsiTheme="minorHAnsi" w:cstheme="minorHAnsi"/>
        </w:rPr>
        <w:t xml:space="preserve"> września</w:t>
      </w:r>
      <w:r w:rsidRPr="00805654">
        <w:rPr>
          <w:rFonts w:asciiTheme="minorHAnsi" w:hAnsiTheme="minorHAnsi" w:cstheme="minorHAnsi"/>
          <w:b/>
        </w:rPr>
        <w:t xml:space="preserve"> </w:t>
      </w:r>
      <w:r w:rsidRPr="00805654">
        <w:rPr>
          <w:rFonts w:asciiTheme="minorHAnsi" w:hAnsiTheme="minorHAnsi" w:cstheme="minorHAnsi"/>
        </w:rPr>
        <w:t>202</w:t>
      </w:r>
      <w:r w:rsidR="00EA6202" w:rsidRPr="00805654">
        <w:rPr>
          <w:rFonts w:asciiTheme="minorHAnsi" w:hAnsiTheme="minorHAnsi" w:cstheme="minorHAnsi"/>
        </w:rPr>
        <w:t>6</w:t>
      </w:r>
      <w:r w:rsidRPr="00805654">
        <w:rPr>
          <w:rFonts w:asciiTheme="minorHAnsi" w:hAnsiTheme="minorHAnsi" w:cstheme="minorHAnsi"/>
        </w:rPr>
        <w:t xml:space="preserve"> r.</w:t>
      </w:r>
    </w:p>
    <w:p w14:paraId="7BAABA61" w14:textId="61AEF7C3" w:rsidR="0020031F" w:rsidRPr="00805654" w:rsidRDefault="0020031F" w:rsidP="0020031F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 xml:space="preserve">Ofertę należy przesłać wyłącznie w postaci elektronicznej na adresy e-mail: </w:t>
      </w:r>
      <w:hyperlink r:id="rId7" w:history="1">
        <w:r w:rsidRPr="00A333C8">
          <w:rPr>
            <w:rStyle w:val="Hipercze"/>
            <w:rFonts w:asciiTheme="minorHAnsi" w:hAnsiTheme="minorHAnsi" w:cstheme="minorHAnsi"/>
            <w:u w:val="none"/>
          </w:rPr>
          <w:t>damian.strzeszewski@mf.gov.pl</w:t>
        </w:r>
      </w:hyperlink>
      <w:r w:rsidRPr="00A333C8">
        <w:rPr>
          <w:rStyle w:val="Hipercze"/>
          <w:rFonts w:asciiTheme="minorHAnsi" w:hAnsiTheme="minorHAnsi" w:cstheme="minorHAnsi"/>
          <w:u w:val="none"/>
        </w:rPr>
        <w:t xml:space="preserve">, </w:t>
      </w:r>
      <w:hyperlink r:id="rId8" w:history="1">
        <w:r w:rsidRPr="00A333C8">
          <w:rPr>
            <w:rStyle w:val="Hipercze"/>
            <w:rFonts w:asciiTheme="minorHAnsi" w:hAnsiTheme="minorHAnsi" w:cstheme="minorHAnsi"/>
            <w:u w:val="none"/>
          </w:rPr>
          <w:t>magdalena.jakubiak2@mf.gov.pl</w:t>
        </w:r>
      </w:hyperlink>
      <w:r w:rsidRPr="00A333C8">
        <w:rPr>
          <w:rStyle w:val="Hipercze"/>
          <w:rFonts w:asciiTheme="minorHAnsi" w:hAnsiTheme="minorHAnsi" w:cstheme="minorHAnsi"/>
          <w:u w:val="none"/>
        </w:rPr>
        <w:t xml:space="preserve"> i </w:t>
      </w:r>
      <w:hyperlink r:id="rId9" w:history="1">
        <w:r w:rsidR="009F0E7D" w:rsidRPr="00A333C8">
          <w:rPr>
            <w:rStyle w:val="Hipercze"/>
            <w:rFonts w:asciiTheme="minorHAnsi" w:hAnsiTheme="minorHAnsi" w:cstheme="minorHAnsi"/>
            <w:u w:val="none"/>
          </w:rPr>
          <w:t>oliwia.bienkowska@mf.gov.pl</w:t>
        </w:r>
      </w:hyperlink>
      <w:r w:rsidRPr="00A333C8">
        <w:rPr>
          <w:rStyle w:val="Hipercze"/>
          <w:rFonts w:asciiTheme="minorHAnsi" w:hAnsiTheme="minorHAnsi" w:cstheme="minorHAnsi"/>
          <w:u w:val="none"/>
        </w:rPr>
        <w:t xml:space="preserve"> </w:t>
      </w:r>
      <w:r w:rsidRPr="00A333C8">
        <w:rPr>
          <w:rFonts w:asciiTheme="minorHAnsi" w:hAnsiTheme="minorHAnsi" w:cstheme="minorHAnsi"/>
        </w:rPr>
        <w:t>w</w:t>
      </w:r>
      <w:r w:rsidRPr="00805654">
        <w:rPr>
          <w:rFonts w:asciiTheme="minorHAnsi" w:hAnsiTheme="minorHAnsi" w:cstheme="minorHAnsi"/>
        </w:rPr>
        <w:t xml:space="preserve"> terminie wskazanym powyżej (pliki powinny być załączone w formacie umożliwiającym ich odczytanie</w:t>
      </w:r>
      <w:r w:rsidR="00357658">
        <w:rPr>
          <w:rFonts w:asciiTheme="minorHAnsi" w:hAnsiTheme="minorHAnsi" w:cstheme="minorHAnsi"/>
        </w:rPr>
        <w:t>,</w:t>
      </w:r>
      <w:r w:rsidRPr="00805654">
        <w:rPr>
          <w:rFonts w:asciiTheme="minorHAnsi" w:hAnsiTheme="minorHAnsi" w:cstheme="minorHAnsi"/>
        </w:rPr>
        <w:t xml:space="preserve"> np. pdf). </w:t>
      </w:r>
    </w:p>
    <w:p w14:paraId="5FBD227B" w14:textId="77777777" w:rsidR="0020031F" w:rsidRPr="00805654" w:rsidRDefault="0020031F" w:rsidP="0020031F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  <w:b/>
        </w:rPr>
        <w:t>Wpłynięcie oferty w postaci elektronicznej potwierdzone zostanie poprzez wysłanie maila zwrotnego na adres nadawcy</w:t>
      </w:r>
      <w:r w:rsidRPr="00805654">
        <w:rPr>
          <w:rFonts w:asciiTheme="minorHAnsi" w:hAnsiTheme="minorHAnsi" w:cstheme="minorHAnsi"/>
        </w:rPr>
        <w:t>. Zamawiający zastrzega możliwość wystąpienia w uzasadnionych przypadkach o uzupełnienie lub wyjaśnienie treści złożonych ofert.</w:t>
      </w:r>
    </w:p>
    <w:p w14:paraId="75E0C3A3" w14:textId="77777777" w:rsidR="0020031F" w:rsidRPr="00805654" w:rsidRDefault="0020031F" w:rsidP="0020031F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Theme="minorHAnsi" w:hAnsiTheme="minorHAnsi" w:cstheme="minorHAnsi"/>
          <w:b/>
          <w:bCs/>
        </w:rPr>
      </w:pPr>
      <w:r w:rsidRPr="00805654">
        <w:rPr>
          <w:rFonts w:asciiTheme="minorHAnsi" w:hAnsiTheme="minorHAnsi" w:cstheme="minorHAnsi"/>
          <w:b/>
          <w:bCs/>
        </w:rPr>
        <w:t xml:space="preserve">Osoby do kontaktu: </w:t>
      </w:r>
    </w:p>
    <w:p w14:paraId="4ABE4730" w14:textId="77777777" w:rsidR="0020031F" w:rsidRPr="00805654" w:rsidRDefault="0020031F" w:rsidP="0020031F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fr-FR"/>
        </w:rPr>
      </w:pPr>
      <w:r w:rsidRPr="00805654">
        <w:rPr>
          <w:rFonts w:asciiTheme="minorHAnsi" w:hAnsiTheme="minorHAnsi" w:cstheme="minorHAnsi"/>
          <w:lang w:val="fr-FR"/>
        </w:rPr>
        <w:t>Damian Strzeszewski, tel. (22) 694 35 57, e-mail: damian.strzeszewski@mf.gov.pl</w:t>
      </w:r>
      <w:r w:rsidRPr="00805654">
        <w:rPr>
          <w:rStyle w:val="Hipercze"/>
          <w:rFonts w:asciiTheme="minorHAnsi" w:hAnsiTheme="minorHAnsi" w:cstheme="minorHAnsi"/>
          <w:u w:val="none"/>
          <w:lang w:val="fr-FR"/>
        </w:rPr>
        <w:t>,</w:t>
      </w:r>
    </w:p>
    <w:p w14:paraId="00BDE9C3" w14:textId="77777777" w:rsidR="0020031F" w:rsidRPr="00A333C8" w:rsidRDefault="0020031F" w:rsidP="0020031F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fr-FR"/>
        </w:rPr>
      </w:pPr>
      <w:r w:rsidRPr="00805654">
        <w:rPr>
          <w:rFonts w:asciiTheme="minorHAnsi" w:hAnsiTheme="minorHAnsi" w:cstheme="minorHAnsi"/>
        </w:rPr>
        <w:t>Magdalena Jakubiak</w:t>
      </w:r>
      <w:r w:rsidRPr="00805654">
        <w:rPr>
          <w:rFonts w:asciiTheme="minorHAnsi" w:hAnsiTheme="minorHAnsi" w:cstheme="minorHAnsi"/>
          <w:lang w:val="fr-FR"/>
        </w:rPr>
        <w:t>, tel. (22) 694 35 57</w:t>
      </w:r>
      <w:r w:rsidRPr="00805654">
        <w:rPr>
          <w:rFonts w:asciiTheme="minorHAnsi" w:hAnsiTheme="minorHAnsi" w:cstheme="minorHAnsi"/>
        </w:rPr>
        <w:t xml:space="preserve">, e-mail: </w:t>
      </w:r>
      <w:hyperlink r:id="rId10" w:history="1">
        <w:r w:rsidRPr="00A333C8">
          <w:rPr>
            <w:rStyle w:val="Hipercze"/>
            <w:rFonts w:asciiTheme="minorHAnsi" w:hAnsiTheme="minorHAnsi" w:cstheme="minorHAnsi"/>
            <w:u w:val="none"/>
          </w:rPr>
          <w:t>magdalena.jakubiak2@mf.gov.pl</w:t>
        </w:r>
      </w:hyperlink>
      <w:r w:rsidRPr="00A333C8">
        <w:rPr>
          <w:rFonts w:asciiTheme="minorHAnsi" w:hAnsiTheme="minorHAnsi" w:cstheme="minorHAnsi"/>
        </w:rPr>
        <w:t>,</w:t>
      </w:r>
    </w:p>
    <w:p w14:paraId="10BD91D8" w14:textId="10B1EAD0" w:rsidR="0020031F" w:rsidRPr="00A333C8" w:rsidRDefault="00EA6202" w:rsidP="0020031F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fr-FR"/>
        </w:rPr>
      </w:pPr>
      <w:r w:rsidRPr="00A333C8">
        <w:rPr>
          <w:rFonts w:asciiTheme="minorHAnsi" w:hAnsiTheme="minorHAnsi" w:cstheme="minorHAnsi"/>
        </w:rPr>
        <w:t>Oliwia Bieńkowska</w:t>
      </w:r>
      <w:r w:rsidR="0020031F" w:rsidRPr="00A333C8">
        <w:rPr>
          <w:rFonts w:asciiTheme="minorHAnsi" w:hAnsiTheme="minorHAnsi" w:cstheme="minorHAnsi"/>
        </w:rPr>
        <w:t xml:space="preserve">, tel. </w:t>
      </w:r>
      <w:r w:rsidR="0020031F" w:rsidRPr="00A333C8">
        <w:rPr>
          <w:rFonts w:asciiTheme="minorHAnsi" w:hAnsiTheme="minorHAnsi" w:cstheme="minorHAnsi"/>
          <w:lang w:val="fr-FR"/>
        </w:rPr>
        <w:t>(22) 694 35 57</w:t>
      </w:r>
      <w:r w:rsidR="0020031F" w:rsidRPr="00A333C8">
        <w:rPr>
          <w:rFonts w:asciiTheme="minorHAnsi" w:hAnsiTheme="minorHAnsi" w:cstheme="minorHAnsi"/>
        </w:rPr>
        <w:t>, e-mail:</w:t>
      </w:r>
      <w:r w:rsidR="0020031F" w:rsidRPr="00A333C8">
        <w:rPr>
          <w:rStyle w:val="Hipercze"/>
          <w:rFonts w:asciiTheme="minorHAnsi" w:hAnsiTheme="minorHAnsi" w:cstheme="minorHAnsi"/>
          <w:u w:val="none"/>
        </w:rPr>
        <w:t xml:space="preserve"> </w:t>
      </w:r>
      <w:hyperlink r:id="rId11" w:history="1">
        <w:r w:rsidRPr="00A333C8">
          <w:rPr>
            <w:rStyle w:val="Hipercze"/>
            <w:rFonts w:asciiTheme="minorHAnsi" w:hAnsiTheme="minorHAnsi" w:cstheme="minorHAnsi"/>
            <w:u w:val="none"/>
          </w:rPr>
          <w:t>oliwia.bienkowska@mf.gov.pl</w:t>
        </w:r>
      </w:hyperlink>
      <w:r w:rsidR="0020031F" w:rsidRPr="00A333C8">
        <w:rPr>
          <w:rStyle w:val="Hipercze"/>
          <w:rFonts w:asciiTheme="minorHAnsi" w:hAnsiTheme="minorHAnsi" w:cstheme="minorHAnsi"/>
          <w:u w:val="none"/>
        </w:rPr>
        <w:t>.</w:t>
      </w:r>
    </w:p>
    <w:p w14:paraId="5390C131" w14:textId="77777777" w:rsidR="0020031F" w:rsidRPr="00805654" w:rsidRDefault="0020031F" w:rsidP="0020031F">
      <w:pPr>
        <w:pStyle w:val="Akapitzlist"/>
        <w:numPr>
          <w:ilvl w:val="0"/>
          <w:numId w:val="2"/>
        </w:numPr>
        <w:spacing w:before="240" w:after="120" w:line="276" w:lineRule="auto"/>
        <w:ind w:left="284" w:hanging="284"/>
        <w:contextualSpacing w:val="0"/>
        <w:outlineLvl w:val="0"/>
        <w:rPr>
          <w:rFonts w:asciiTheme="minorHAnsi" w:hAnsiTheme="minorHAnsi" w:cstheme="minorHAnsi"/>
          <w:b/>
          <w:color w:val="C00000"/>
        </w:rPr>
      </w:pPr>
      <w:r w:rsidRPr="00805654">
        <w:rPr>
          <w:rFonts w:asciiTheme="minorHAnsi" w:hAnsiTheme="minorHAnsi" w:cstheme="minorHAnsi"/>
          <w:b/>
          <w:color w:val="C00000"/>
        </w:rPr>
        <w:t xml:space="preserve"> INNE INFORMACJE</w:t>
      </w:r>
    </w:p>
    <w:p w14:paraId="508A2D8B" w14:textId="77777777" w:rsidR="009F0E7D" w:rsidRDefault="0020031F" w:rsidP="009F0E7D">
      <w:pPr>
        <w:pStyle w:val="Akapitzlist"/>
        <w:numPr>
          <w:ilvl w:val="0"/>
          <w:numId w:val="12"/>
        </w:numPr>
        <w:spacing w:before="120"/>
        <w:ind w:left="357" w:hanging="357"/>
        <w:contextualSpacing w:val="0"/>
        <w:rPr>
          <w:rFonts w:asciiTheme="minorHAnsi" w:hAnsiTheme="minorHAnsi" w:cstheme="minorHAnsi"/>
        </w:rPr>
      </w:pPr>
      <w:r w:rsidRPr="009F0E7D">
        <w:rPr>
          <w:rFonts w:asciiTheme="minorHAnsi" w:hAnsiTheme="minorHAnsi" w:cstheme="minorHAnsi"/>
        </w:rPr>
        <w:t>Niniejsze zaproszenie do składania ofert nie stanowi zobowiązania Zamawiającego do udzielenia zamówienia.</w:t>
      </w:r>
    </w:p>
    <w:p w14:paraId="3D3FA5C9" w14:textId="4AC8E9EE" w:rsidR="009F0E7D" w:rsidRPr="009F0E7D" w:rsidRDefault="009F0E7D" w:rsidP="009F0E7D">
      <w:pPr>
        <w:pStyle w:val="Akapitzlist"/>
        <w:numPr>
          <w:ilvl w:val="0"/>
          <w:numId w:val="12"/>
        </w:numPr>
        <w:spacing w:before="120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</w:t>
      </w:r>
      <w:r w:rsidRPr="009F0E7D">
        <w:rPr>
          <w:rFonts w:asciiTheme="minorHAnsi" w:hAnsiTheme="minorHAnsi" w:cstheme="minorHAnsi"/>
        </w:rPr>
        <w:t xml:space="preserve"> związku z ewentualnymi pytaniami Wykonawców dotyczącymi przedmiotu zamówienia Zamawiający zamierza </w:t>
      </w:r>
      <w:bookmarkStart w:id="1" w:name="_Hlk206289665"/>
      <w:r w:rsidRPr="009F0E7D">
        <w:rPr>
          <w:rFonts w:asciiTheme="minorHAnsi" w:hAnsiTheme="minorHAnsi" w:cstheme="minorHAnsi"/>
        </w:rPr>
        <w:t>zwołać zebranie Wykonawców</w:t>
      </w:r>
      <w:bookmarkEnd w:id="1"/>
      <w:r w:rsidRPr="009F0E7D">
        <w:rPr>
          <w:rFonts w:asciiTheme="minorHAnsi" w:hAnsiTheme="minorHAnsi" w:cstheme="minorHAnsi"/>
        </w:rPr>
        <w:t>.</w:t>
      </w:r>
    </w:p>
    <w:p w14:paraId="7FAB221D" w14:textId="21F0D301" w:rsidR="009F0E7D" w:rsidRDefault="009F0E7D" w:rsidP="009F0E7D">
      <w:pPr>
        <w:pStyle w:val="Akapitzlist"/>
        <w:numPr>
          <w:ilvl w:val="1"/>
          <w:numId w:val="12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Zebranie zostanie</w:t>
      </w:r>
      <w:r w:rsidRPr="009F0E7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przeprowadzone</w:t>
      </w:r>
      <w:r w:rsidRPr="009F0E7D">
        <w:rPr>
          <w:rFonts w:asciiTheme="minorHAnsi" w:hAnsiTheme="minorHAnsi" w:cstheme="minorHAnsi"/>
        </w:rPr>
        <w:t xml:space="preserve"> z wykorzystaniem aplikacji Microsoft </w:t>
      </w:r>
      <w:proofErr w:type="spellStart"/>
      <w:r w:rsidRPr="009F0E7D">
        <w:rPr>
          <w:rFonts w:asciiTheme="minorHAnsi" w:hAnsiTheme="minorHAnsi" w:cstheme="minorHAnsi"/>
        </w:rPr>
        <w:t>Teams</w:t>
      </w:r>
      <w:proofErr w:type="spellEnd"/>
      <w:r w:rsidRPr="009F0E7D">
        <w:rPr>
          <w:rFonts w:asciiTheme="minorHAnsi" w:hAnsiTheme="minorHAnsi" w:cstheme="minorHAnsi"/>
        </w:rPr>
        <w:t xml:space="preserve">. Możliwość dołączania do zebrania online zostanie zapewniona w dniu </w:t>
      </w:r>
      <w:r w:rsidR="00A333C8">
        <w:rPr>
          <w:rFonts w:asciiTheme="minorHAnsi" w:hAnsiTheme="minorHAnsi" w:cstheme="minorHAnsi"/>
        </w:rPr>
        <w:t>2</w:t>
      </w:r>
      <w:r w:rsidR="00A340F7">
        <w:rPr>
          <w:rFonts w:asciiTheme="minorHAnsi" w:hAnsiTheme="minorHAnsi" w:cstheme="minorHAnsi"/>
        </w:rPr>
        <w:t>8</w:t>
      </w:r>
      <w:r w:rsidR="00A333C8">
        <w:rPr>
          <w:rFonts w:asciiTheme="minorHAnsi" w:hAnsiTheme="minorHAnsi" w:cstheme="minorHAnsi"/>
        </w:rPr>
        <w:t xml:space="preserve"> września </w:t>
      </w:r>
      <w:r w:rsidRPr="009F0E7D">
        <w:rPr>
          <w:rFonts w:asciiTheme="minorHAnsi" w:hAnsiTheme="minorHAnsi" w:cstheme="minorHAnsi"/>
        </w:rPr>
        <w:t xml:space="preserve">2026 r. kilka minut przed godz. </w:t>
      </w:r>
      <w:r w:rsidR="00A333C8">
        <w:rPr>
          <w:rFonts w:asciiTheme="minorHAnsi" w:hAnsiTheme="minorHAnsi" w:cstheme="minorHAnsi"/>
        </w:rPr>
        <w:t>1</w:t>
      </w:r>
      <w:r w:rsidR="00A340F7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.</w:t>
      </w:r>
    </w:p>
    <w:p w14:paraId="3BA0C420" w14:textId="75BAE7D3" w:rsidR="009F0E7D" w:rsidRDefault="009F0E7D" w:rsidP="009F0E7D">
      <w:pPr>
        <w:pStyle w:val="Akapitzlist"/>
        <w:numPr>
          <w:ilvl w:val="1"/>
          <w:numId w:val="12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zebraniu będą mogli uczestniczyć Wykonawcy, którzy najpóźniej w dniu </w:t>
      </w:r>
      <w:r w:rsidR="00A333C8">
        <w:rPr>
          <w:rFonts w:asciiTheme="minorHAnsi" w:hAnsiTheme="minorHAnsi" w:cstheme="minorHAnsi"/>
        </w:rPr>
        <w:t>2</w:t>
      </w:r>
      <w:r w:rsidR="00A340F7">
        <w:rPr>
          <w:rFonts w:asciiTheme="minorHAnsi" w:hAnsiTheme="minorHAnsi" w:cstheme="minorHAnsi"/>
        </w:rPr>
        <w:t>5</w:t>
      </w:r>
      <w:r w:rsidR="00A333C8">
        <w:rPr>
          <w:rFonts w:asciiTheme="minorHAnsi" w:hAnsiTheme="minorHAnsi" w:cstheme="minorHAnsi"/>
        </w:rPr>
        <w:t xml:space="preserve"> września </w:t>
      </w:r>
      <w:r>
        <w:rPr>
          <w:rFonts w:asciiTheme="minorHAnsi" w:hAnsiTheme="minorHAnsi" w:cstheme="minorHAnsi"/>
        </w:rPr>
        <w:t>2026 r. zgłoszą chęć udziału osobom wskazanym powyżej do kontaktu w imieniu Zamawiającego.</w:t>
      </w:r>
    </w:p>
    <w:p w14:paraId="2DAE994F" w14:textId="38AADF08" w:rsidR="009F0E7D" w:rsidRDefault="009F0E7D" w:rsidP="009F0E7D">
      <w:pPr>
        <w:pStyle w:val="Akapitzlist"/>
        <w:numPr>
          <w:ilvl w:val="1"/>
          <w:numId w:val="12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 w:rsidRPr="009F0E7D">
        <w:rPr>
          <w:rFonts w:asciiTheme="minorHAnsi" w:hAnsiTheme="minorHAnsi" w:cstheme="minorHAnsi"/>
        </w:rPr>
        <w:t xml:space="preserve">Zebranie Wykonawców będzie </w:t>
      </w:r>
      <w:r>
        <w:rPr>
          <w:rFonts w:asciiTheme="minorHAnsi" w:hAnsiTheme="minorHAnsi" w:cstheme="minorHAnsi"/>
        </w:rPr>
        <w:t>rejestrowane</w:t>
      </w:r>
      <w:r w:rsidR="00E74AA9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9F0E7D">
        <w:rPr>
          <w:rFonts w:asciiTheme="minorHAnsi" w:hAnsiTheme="minorHAnsi" w:cstheme="minorHAnsi"/>
        </w:rPr>
        <w:t xml:space="preserve">Pytania i inne treści </w:t>
      </w:r>
      <w:r w:rsidR="00E74AA9">
        <w:rPr>
          <w:rFonts w:asciiTheme="minorHAnsi" w:hAnsiTheme="minorHAnsi" w:cstheme="minorHAnsi"/>
        </w:rPr>
        <w:t>sformułowane</w:t>
      </w:r>
      <w:r w:rsidRPr="009F0E7D">
        <w:rPr>
          <w:rFonts w:asciiTheme="minorHAnsi" w:hAnsiTheme="minorHAnsi" w:cstheme="minorHAnsi"/>
        </w:rPr>
        <w:t xml:space="preserve"> podczas zebrania zostaną przez Zamawiającego </w:t>
      </w:r>
      <w:r w:rsidR="00E74AA9">
        <w:rPr>
          <w:rFonts w:asciiTheme="minorHAnsi" w:hAnsiTheme="minorHAnsi" w:cstheme="minorHAnsi"/>
        </w:rPr>
        <w:t>spisane</w:t>
      </w:r>
      <w:r w:rsidRPr="009F0E7D">
        <w:rPr>
          <w:rFonts w:asciiTheme="minorHAnsi" w:hAnsiTheme="minorHAnsi" w:cstheme="minorHAnsi"/>
        </w:rPr>
        <w:t xml:space="preserve"> oraz opublikowane wraz z odpowiedziami </w:t>
      </w:r>
      <w:r w:rsidR="00E74AA9">
        <w:rPr>
          <w:rFonts w:asciiTheme="minorHAnsi" w:hAnsiTheme="minorHAnsi" w:cstheme="minorHAnsi"/>
        </w:rPr>
        <w:t>w zaproszeniu do składania ofert na stronie Internetowej Zamawiającego</w:t>
      </w:r>
      <w:r w:rsidRPr="009F0E7D">
        <w:rPr>
          <w:rFonts w:asciiTheme="minorHAnsi" w:hAnsiTheme="minorHAnsi" w:cstheme="minorHAnsi"/>
        </w:rPr>
        <w:t xml:space="preserve"> w celu zachowania zasady konkurencyjności</w:t>
      </w:r>
      <w:r w:rsidR="00E74AA9">
        <w:rPr>
          <w:rFonts w:asciiTheme="minorHAnsi" w:hAnsiTheme="minorHAnsi" w:cstheme="minorHAnsi"/>
        </w:rPr>
        <w:t>.</w:t>
      </w:r>
    </w:p>
    <w:p w14:paraId="7E358A34" w14:textId="77777777" w:rsidR="00E74AA9" w:rsidRDefault="00E74AA9" w:rsidP="00E74AA9">
      <w:pPr>
        <w:pStyle w:val="Akapitzlist"/>
        <w:numPr>
          <w:ilvl w:val="1"/>
          <w:numId w:val="12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zebrania n</w:t>
      </w:r>
      <w:r w:rsidR="009F0E7D" w:rsidRPr="00E74AA9">
        <w:rPr>
          <w:rFonts w:asciiTheme="minorHAnsi" w:hAnsiTheme="minorHAnsi" w:cstheme="minorHAnsi"/>
        </w:rPr>
        <w:t>agrywany będzie obraz wizyjny, który będzie pojawiać się w aplikacji</w:t>
      </w:r>
      <w:r>
        <w:rPr>
          <w:rFonts w:asciiTheme="minorHAnsi" w:hAnsiTheme="minorHAnsi" w:cstheme="minorHAnsi"/>
        </w:rPr>
        <w:t>,</w:t>
      </w:r>
      <w:r w:rsidR="009F0E7D" w:rsidRPr="00E74AA9">
        <w:rPr>
          <w:rFonts w:asciiTheme="minorHAnsi" w:hAnsiTheme="minorHAnsi" w:cstheme="minorHAnsi"/>
        </w:rPr>
        <w:t xml:space="preserve"> oraz dźwięk. Uczestnictwo osób po stronie Wykonawcy </w:t>
      </w:r>
      <w:r>
        <w:rPr>
          <w:rFonts w:asciiTheme="minorHAnsi" w:hAnsiTheme="minorHAnsi" w:cstheme="minorHAnsi"/>
        </w:rPr>
        <w:t>w</w:t>
      </w:r>
      <w:r w:rsidR="009F0E7D" w:rsidRPr="00E74AA9">
        <w:rPr>
          <w:rFonts w:asciiTheme="minorHAnsi" w:hAnsiTheme="minorHAnsi" w:cstheme="minorHAnsi"/>
        </w:rPr>
        <w:t xml:space="preserve"> zebraniu Wykonawców jest jednoznaczne z wyrażeniem zgody na przetwarzanie zarejestrowanego obrazu, dźwięku oraz danych osobowych wyłącznie </w:t>
      </w:r>
      <w:r>
        <w:rPr>
          <w:rFonts w:asciiTheme="minorHAnsi" w:hAnsiTheme="minorHAnsi" w:cstheme="minorHAnsi"/>
        </w:rPr>
        <w:t>dla</w:t>
      </w:r>
      <w:r w:rsidR="009F0E7D" w:rsidRPr="00E74AA9">
        <w:rPr>
          <w:rFonts w:asciiTheme="minorHAnsi" w:hAnsiTheme="minorHAnsi" w:cstheme="minorHAnsi"/>
        </w:rPr>
        <w:t xml:space="preserve"> potrzeb </w:t>
      </w:r>
      <w:r>
        <w:rPr>
          <w:rFonts w:asciiTheme="minorHAnsi" w:hAnsiTheme="minorHAnsi" w:cstheme="minorHAnsi"/>
        </w:rPr>
        <w:t>procesu wyłaniania Wykonawcy.</w:t>
      </w:r>
    </w:p>
    <w:p w14:paraId="30C618EB" w14:textId="6570B45D" w:rsidR="00E74AA9" w:rsidRDefault="009F0E7D" w:rsidP="00E74AA9">
      <w:pPr>
        <w:pStyle w:val="Akapitzlist"/>
        <w:numPr>
          <w:ilvl w:val="1"/>
          <w:numId w:val="12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 w:rsidRPr="00E74AA9">
        <w:rPr>
          <w:rFonts w:asciiTheme="minorHAnsi" w:hAnsiTheme="minorHAnsi" w:cstheme="minorHAnsi"/>
        </w:rPr>
        <w:t>Wykonawca może wyłączyć kamerę i dźwięk podczas dołączania do zebrania (lub później), aby</w:t>
      </w:r>
      <w:r w:rsidR="00E74AA9">
        <w:rPr>
          <w:rFonts w:asciiTheme="minorHAnsi" w:hAnsiTheme="minorHAnsi" w:cstheme="minorHAnsi"/>
        </w:rPr>
        <w:t xml:space="preserve"> jego wypowiedzi</w:t>
      </w:r>
      <w:r w:rsidRPr="00E74AA9">
        <w:rPr>
          <w:rFonts w:asciiTheme="minorHAnsi" w:hAnsiTheme="minorHAnsi" w:cstheme="minorHAnsi"/>
        </w:rPr>
        <w:t xml:space="preserve"> nie zostały nagrane</w:t>
      </w:r>
      <w:r w:rsidR="00E74AA9">
        <w:rPr>
          <w:rFonts w:asciiTheme="minorHAnsi" w:hAnsiTheme="minorHAnsi" w:cstheme="minorHAnsi"/>
        </w:rPr>
        <w:t>.</w:t>
      </w:r>
    </w:p>
    <w:p w14:paraId="155603A7" w14:textId="3394901B" w:rsidR="009F0E7D" w:rsidRPr="00E74AA9" w:rsidRDefault="009F0E7D" w:rsidP="00E74AA9">
      <w:pPr>
        <w:pStyle w:val="Akapitzlist"/>
        <w:numPr>
          <w:ilvl w:val="1"/>
          <w:numId w:val="12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 w:rsidRPr="00E74AA9">
        <w:rPr>
          <w:rFonts w:asciiTheme="minorHAnsi" w:hAnsiTheme="minorHAnsi" w:cstheme="minorHAnsi"/>
        </w:rPr>
        <w:t xml:space="preserve">Nagranie </w:t>
      </w:r>
      <w:r w:rsidR="00E74AA9">
        <w:rPr>
          <w:rFonts w:asciiTheme="minorHAnsi" w:hAnsiTheme="minorHAnsi" w:cstheme="minorHAnsi"/>
        </w:rPr>
        <w:t xml:space="preserve">zebrania </w:t>
      </w:r>
      <w:r w:rsidRPr="00E74AA9">
        <w:rPr>
          <w:rFonts w:asciiTheme="minorHAnsi" w:hAnsiTheme="minorHAnsi" w:cstheme="minorHAnsi"/>
        </w:rPr>
        <w:t xml:space="preserve">nie </w:t>
      </w:r>
      <w:r w:rsidR="00E74AA9">
        <w:rPr>
          <w:rFonts w:asciiTheme="minorHAnsi" w:hAnsiTheme="minorHAnsi" w:cstheme="minorHAnsi"/>
        </w:rPr>
        <w:t>zostanie</w:t>
      </w:r>
      <w:r w:rsidRPr="00E74AA9">
        <w:rPr>
          <w:rFonts w:asciiTheme="minorHAnsi" w:hAnsiTheme="minorHAnsi" w:cstheme="minorHAnsi"/>
        </w:rPr>
        <w:t xml:space="preserve"> upublicznione</w:t>
      </w:r>
      <w:r w:rsidR="00E74AA9">
        <w:rPr>
          <w:rFonts w:asciiTheme="minorHAnsi" w:hAnsiTheme="minorHAnsi" w:cstheme="minorHAnsi"/>
        </w:rPr>
        <w:t>.</w:t>
      </w:r>
    </w:p>
    <w:p w14:paraId="6DFAC7B6" w14:textId="77777777" w:rsidR="0020031F" w:rsidRPr="00805654" w:rsidRDefault="0020031F" w:rsidP="0020031F">
      <w:pPr>
        <w:pStyle w:val="Akapitzlist"/>
        <w:numPr>
          <w:ilvl w:val="0"/>
          <w:numId w:val="12"/>
        </w:numPr>
        <w:spacing w:before="120"/>
        <w:ind w:left="357" w:hanging="357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Zamawiający dokona wyboru oferty najkorzystniejszej na warunkach określonych w zaproszeniu i przekaże oświadczenie o przyjęciu oferty wybranemu Wykonawcy zamówienia.</w:t>
      </w:r>
    </w:p>
    <w:p w14:paraId="3BDAB485" w14:textId="78B47EDB" w:rsidR="004E659D" w:rsidRPr="00F037FC" w:rsidRDefault="0020031F" w:rsidP="00F037FC">
      <w:pPr>
        <w:pStyle w:val="Akapitzlist"/>
        <w:numPr>
          <w:ilvl w:val="0"/>
          <w:numId w:val="12"/>
        </w:numPr>
        <w:spacing w:before="120"/>
        <w:ind w:left="357" w:hanging="357"/>
        <w:contextualSpacing w:val="0"/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Zamawiający zastrzega prawo do unieważnienia postepowania bez podania przyczyn.</w:t>
      </w:r>
      <w:r w:rsidR="004E659D" w:rsidRPr="00F037FC">
        <w:rPr>
          <w:rFonts w:asciiTheme="minorHAnsi" w:hAnsiTheme="minorHAnsi" w:cstheme="minorHAnsi"/>
        </w:rPr>
        <w:br w:type="page"/>
      </w:r>
    </w:p>
    <w:p w14:paraId="4FCCF9D3" w14:textId="069EE8D5" w:rsidR="00357658" w:rsidRDefault="00357658" w:rsidP="004E659D">
      <w:pPr>
        <w:rPr>
          <w:rFonts w:asciiTheme="minorHAnsi" w:hAnsiTheme="minorHAnsi" w:cstheme="minorHAnsi"/>
          <w:b/>
          <w:bCs/>
        </w:rPr>
      </w:pPr>
      <w:r w:rsidRPr="00805654">
        <w:rPr>
          <w:rFonts w:asciiTheme="minorHAnsi" w:hAnsiTheme="minorHAnsi" w:cstheme="minorHAnsi"/>
          <w:b/>
          <w:bCs/>
        </w:rPr>
        <w:lastRenderedPageBreak/>
        <w:t xml:space="preserve">Załącznik nr </w:t>
      </w:r>
      <w:r>
        <w:rPr>
          <w:rFonts w:asciiTheme="minorHAnsi" w:hAnsiTheme="minorHAnsi" w:cstheme="minorHAnsi"/>
          <w:b/>
          <w:bCs/>
        </w:rPr>
        <w:t>1</w:t>
      </w:r>
      <w:r w:rsidRPr="00805654">
        <w:rPr>
          <w:rFonts w:asciiTheme="minorHAnsi" w:hAnsiTheme="minorHAnsi" w:cstheme="minorHAnsi"/>
          <w:b/>
          <w:bCs/>
        </w:rPr>
        <w:t xml:space="preserve"> –</w:t>
      </w:r>
      <w:r>
        <w:rPr>
          <w:rFonts w:asciiTheme="minorHAnsi" w:hAnsiTheme="minorHAnsi" w:cstheme="minorHAnsi"/>
          <w:b/>
          <w:bCs/>
        </w:rPr>
        <w:t xml:space="preserve"> wzór umowy </w:t>
      </w:r>
      <w:r w:rsidRPr="00357658">
        <w:rPr>
          <w:rFonts w:asciiTheme="minorHAnsi" w:hAnsiTheme="minorHAnsi" w:cstheme="minorHAnsi"/>
        </w:rPr>
        <w:t>[w odrębnym pliku]</w:t>
      </w:r>
      <w:r>
        <w:rPr>
          <w:rFonts w:asciiTheme="minorHAnsi" w:hAnsiTheme="minorHAnsi" w:cstheme="minorHAnsi"/>
          <w:b/>
          <w:bCs/>
        </w:rPr>
        <w:br w:type="page"/>
      </w:r>
    </w:p>
    <w:p w14:paraId="04392D69" w14:textId="73E5BE93" w:rsidR="004E659D" w:rsidRPr="00805654" w:rsidRDefault="004E659D" w:rsidP="004E659D">
      <w:pPr>
        <w:rPr>
          <w:rFonts w:asciiTheme="minorHAnsi" w:hAnsiTheme="minorHAnsi" w:cstheme="minorHAnsi"/>
          <w:b/>
          <w:bCs/>
        </w:rPr>
      </w:pPr>
      <w:r w:rsidRPr="00805654">
        <w:rPr>
          <w:rFonts w:asciiTheme="minorHAnsi" w:hAnsiTheme="minorHAnsi" w:cstheme="minorHAnsi"/>
          <w:b/>
          <w:bCs/>
        </w:rPr>
        <w:lastRenderedPageBreak/>
        <w:t>Załącznik nr 2 – formularz oferty</w:t>
      </w:r>
    </w:p>
    <w:p w14:paraId="3C30B51D" w14:textId="33A0F3C0" w:rsidR="004E659D" w:rsidRPr="00805654" w:rsidRDefault="004E659D" w:rsidP="004E659D">
      <w:pPr>
        <w:rPr>
          <w:rFonts w:asciiTheme="minorHAnsi" w:hAnsiTheme="minorHAnsi" w:cstheme="minorHAnsi"/>
          <w:b/>
          <w:bCs/>
        </w:rPr>
      </w:pPr>
    </w:p>
    <w:p w14:paraId="40B3DAE7" w14:textId="45CAD4EB" w:rsidR="004E659D" w:rsidRPr="00805654" w:rsidRDefault="004E659D" w:rsidP="004E659D">
      <w:pPr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Pełna nazwa Wykonawcy:</w:t>
      </w:r>
    </w:p>
    <w:p w14:paraId="1157136A" w14:textId="5D285EAE" w:rsidR="004E659D" w:rsidRPr="00805654" w:rsidRDefault="004E659D" w:rsidP="004E659D">
      <w:pPr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Adres siedziby Wykonawcy:</w:t>
      </w:r>
    </w:p>
    <w:p w14:paraId="70C5203C" w14:textId="151CA649" w:rsidR="004E659D" w:rsidRPr="00805654" w:rsidRDefault="004E659D" w:rsidP="004E659D">
      <w:pPr>
        <w:rPr>
          <w:rFonts w:asciiTheme="minorHAnsi" w:hAnsiTheme="minorHAnsi" w:cstheme="minorHAnsi"/>
        </w:rPr>
      </w:pPr>
      <w:r w:rsidRPr="004E659D">
        <w:rPr>
          <w:rFonts w:asciiTheme="minorHAnsi" w:hAnsiTheme="minorHAnsi" w:cstheme="minorHAnsi"/>
          <w:color w:val="000000"/>
        </w:rPr>
        <w:t>Dane teleadresowe Wykonawcy:</w:t>
      </w:r>
    </w:p>
    <w:p w14:paraId="21ABF6D0" w14:textId="7F33478A" w:rsidR="004E659D" w:rsidRPr="00805654" w:rsidRDefault="004E659D" w:rsidP="004E659D">
      <w:pPr>
        <w:rPr>
          <w:rFonts w:asciiTheme="minorHAnsi" w:hAnsiTheme="minorHAnsi" w:cstheme="minorHAnsi"/>
          <w:color w:val="000000"/>
        </w:rPr>
      </w:pPr>
      <w:r w:rsidRPr="00805654">
        <w:rPr>
          <w:rFonts w:asciiTheme="minorHAnsi" w:hAnsiTheme="minorHAnsi" w:cstheme="minorHAnsi"/>
          <w:color w:val="000000"/>
        </w:rPr>
        <w:t>O</w:t>
      </w:r>
      <w:r w:rsidRPr="004E659D">
        <w:rPr>
          <w:rFonts w:asciiTheme="minorHAnsi" w:hAnsiTheme="minorHAnsi" w:cstheme="minorHAnsi"/>
          <w:color w:val="000000"/>
        </w:rPr>
        <w:t>soba do kontaktów z Zamawiającym:</w:t>
      </w:r>
    </w:p>
    <w:p w14:paraId="6D4C6ED8" w14:textId="61E637A7" w:rsidR="004E659D" w:rsidRPr="00805654" w:rsidRDefault="004E659D" w:rsidP="004E659D">
      <w:pPr>
        <w:rPr>
          <w:rFonts w:asciiTheme="minorHAnsi" w:hAnsiTheme="minorHAnsi" w:cstheme="minorHAnsi"/>
        </w:rPr>
      </w:pPr>
    </w:p>
    <w:p w14:paraId="57F1EA58" w14:textId="5ED03120" w:rsidR="004E659D" w:rsidRPr="00805654" w:rsidRDefault="004E659D" w:rsidP="004E659D">
      <w:pPr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Wykonanie realizacji wideo na zlecenie Ministerstwa Finansów</w:t>
      </w:r>
    </w:p>
    <w:p w14:paraId="73F98425" w14:textId="77777777" w:rsidR="000F632F" w:rsidRPr="00805654" w:rsidRDefault="000F632F" w:rsidP="004E659D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4144"/>
        <w:gridCol w:w="2205"/>
        <w:gridCol w:w="2209"/>
      </w:tblGrid>
      <w:tr w:rsidR="004E659D" w:rsidRPr="00805654" w14:paraId="4B627E76" w14:textId="77777777" w:rsidTr="000F632F">
        <w:tc>
          <w:tcPr>
            <w:tcW w:w="504" w:type="dxa"/>
          </w:tcPr>
          <w:p w14:paraId="6363BF86" w14:textId="1A17E346" w:rsidR="004E659D" w:rsidRPr="00805654" w:rsidRDefault="004E659D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4144" w:type="dxa"/>
          </w:tcPr>
          <w:p w14:paraId="04B758A4" w14:textId="7C51FCAA" w:rsidR="004E659D" w:rsidRPr="00805654" w:rsidRDefault="004E659D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Wyszczególnienie elementów wyceny</w:t>
            </w:r>
          </w:p>
        </w:tc>
        <w:tc>
          <w:tcPr>
            <w:tcW w:w="2205" w:type="dxa"/>
          </w:tcPr>
          <w:p w14:paraId="08D040B5" w14:textId="14405AE0" w:rsidR="004E659D" w:rsidRPr="00805654" w:rsidRDefault="004E659D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Symbol</w:t>
            </w:r>
          </w:p>
        </w:tc>
        <w:tc>
          <w:tcPr>
            <w:tcW w:w="2209" w:type="dxa"/>
          </w:tcPr>
          <w:p w14:paraId="384F0AEA" w14:textId="0FE94B09" w:rsidR="004E659D" w:rsidRPr="00805654" w:rsidRDefault="004E659D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Wartość</w:t>
            </w:r>
          </w:p>
        </w:tc>
      </w:tr>
      <w:tr w:rsidR="004E659D" w:rsidRPr="00805654" w14:paraId="0ED387DE" w14:textId="77777777" w:rsidTr="000F632F">
        <w:tc>
          <w:tcPr>
            <w:tcW w:w="504" w:type="dxa"/>
          </w:tcPr>
          <w:p w14:paraId="1C9A4B56" w14:textId="6C3469FC" w:rsidR="004E659D" w:rsidRPr="00805654" w:rsidRDefault="000F632F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144" w:type="dxa"/>
          </w:tcPr>
          <w:p w14:paraId="6648ED3E" w14:textId="00E8BE8D" w:rsidR="004E659D" w:rsidRPr="00805654" w:rsidRDefault="004E659D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pierwotnej realizacji wideo 6 sekund</w:t>
            </w:r>
          </w:p>
        </w:tc>
        <w:tc>
          <w:tcPr>
            <w:tcW w:w="2205" w:type="dxa"/>
          </w:tcPr>
          <w:p w14:paraId="16C25CE9" w14:textId="2C61D987" w:rsidR="004E659D" w:rsidRPr="00805654" w:rsidRDefault="000F632F" w:rsidP="004E659D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RW6</w:t>
            </w:r>
          </w:p>
        </w:tc>
        <w:tc>
          <w:tcPr>
            <w:tcW w:w="2209" w:type="dxa"/>
          </w:tcPr>
          <w:p w14:paraId="39731403" w14:textId="77777777" w:rsidR="004E659D" w:rsidRPr="00805654" w:rsidRDefault="004E659D" w:rsidP="004E659D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2D1649D0" w14:textId="77777777" w:rsidTr="000F632F">
        <w:tc>
          <w:tcPr>
            <w:tcW w:w="504" w:type="dxa"/>
          </w:tcPr>
          <w:p w14:paraId="640FFBC8" w14:textId="31D2C9CE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144" w:type="dxa"/>
          </w:tcPr>
          <w:p w14:paraId="543B00F8" w14:textId="5BFC455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pierwotnej realizacji wideo 15 sekund</w:t>
            </w:r>
          </w:p>
        </w:tc>
        <w:tc>
          <w:tcPr>
            <w:tcW w:w="2205" w:type="dxa"/>
          </w:tcPr>
          <w:p w14:paraId="76A117B6" w14:textId="068635BE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RW15</w:t>
            </w:r>
          </w:p>
        </w:tc>
        <w:tc>
          <w:tcPr>
            <w:tcW w:w="2209" w:type="dxa"/>
          </w:tcPr>
          <w:p w14:paraId="1D17975B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7CD31A98" w14:textId="77777777" w:rsidTr="000F632F">
        <w:tc>
          <w:tcPr>
            <w:tcW w:w="504" w:type="dxa"/>
          </w:tcPr>
          <w:p w14:paraId="4B1A7C8A" w14:textId="7E94B4FB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144" w:type="dxa"/>
          </w:tcPr>
          <w:p w14:paraId="52289B04" w14:textId="16891345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pierwotnej realizacji wideo 40 sekund (± 10 sekund)</w:t>
            </w:r>
          </w:p>
        </w:tc>
        <w:tc>
          <w:tcPr>
            <w:tcW w:w="2205" w:type="dxa"/>
          </w:tcPr>
          <w:p w14:paraId="7ACFBCF8" w14:textId="65D55A2E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RW40</w:t>
            </w:r>
          </w:p>
        </w:tc>
        <w:tc>
          <w:tcPr>
            <w:tcW w:w="2209" w:type="dxa"/>
          </w:tcPr>
          <w:p w14:paraId="0E91721A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2DC0D494" w14:textId="77777777" w:rsidTr="000F632F">
        <w:tc>
          <w:tcPr>
            <w:tcW w:w="504" w:type="dxa"/>
          </w:tcPr>
          <w:p w14:paraId="7842BF89" w14:textId="29EFF686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144" w:type="dxa"/>
          </w:tcPr>
          <w:p w14:paraId="33BAF0F8" w14:textId="3BC644C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pierwotnej realizacji wideo 60 sekund (± 10 sekund)</w:t>
            </w:r>
          </w:p>
        </w:tc>
        <w:tc>
          <w:tcPr>
            <w:tcW w:w="2205" w:type="dxa"/>
          </w:tcPr>
          <w:p w14:paraId="25BB19DC" w14:textId="44F18934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RW60</w:t>
            </w:r>
          </w:p>
        </w:tc>
        <w:tc>
          <w:tcPr>
            <w:tcW w:w="2209" w:type="dxa"/>
          </w:tcPr>
          <w:p w14:paraId="15DBD681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2C6AE13F" w14:textId="77777777" w:rsidTr="000F632F">
        <w:tc>
          <w:tcPr>
            <w:tcW w:w="504" w:type="dxa"/>
          </w:tcPr>
          <w:p w14:paraId="6C831FC5" w14:textId="75D13789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144" w:type="dxa"/>
          </w:tcPr>
          <w:p w14:paraId="7D66B416" w14:textId="306C31C3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pochodnej realizacji wideo 6 sekund</w:t>
            </w:r>
          </w:p>
        </w:tc>
        <w:tc>
          <w:tcPr>
            <w:tcW w:w="2205" w:type="dxa"/>
          </w:tcPr>
          <w:p w14:paraId="6817A301" w14:textId="65D322F3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RWbis6</w:t>
            </w:r>
          </w:p>
        </w:tc>
        <w:tc>
          <w:tcPr>
            <w:tcW w:w="2209" w:type="dxa"/>
          </w:tcPr>
          <w:p w14:paraId="6DD556AB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40551D57" w14:textId="77777777" w:rsidTr="000F632F">
        <w:tc>
          <w:tcPr>
            <w:tcW w:w="504" w:type="dxa"/>
          </w:tcPr>
          <w:p w14:paraId="3BD09BEF" w14:textId="764C8032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144" w:type="dxa"/>
          </w:tcPr>
          <w:p w14:paraId="4CFAFA30" w14:textId="02DC4375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pochodnej realizacji wideo 15 sekund</w:t>
            </w:r>
          </w:p>
        </w:tc>
        <w:tc>
          <w:tcPr>
            <w:tcW w:w="2205" w:type="dxa"/>
          </w:tcPr>
          <w:p w14:paraId="535CDF86" w14:textId="514576D4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RWbis15</w:t>
            </w:r>
          </w:p>
        </w:tc>
        <w:tc>
          <w:tcPr>
            <w:tcW w:w="2209" w:type="dxa"/>
          </w:tcPr>
          <w:p w14:paraId="2CF7FA96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29D3AB35" w14:textId="77777777" w:rsidTr="000F632F">
        <w:tc>
          <w:tcPr>
            <w:tcW w:w="504" w:type="dxa"/>
          </w:tcPr>
          <w:p w14:paraId="272D80ED" w14:textId="6FDF0110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144" w:type="dxa"/>
          </w:tcPr>
          <w:p w14:paraId="17B7C404" w14:textId="4D378343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pochodnej realizacji wideo 40 sekund (± 10 sekund)</w:t>
            </w:r>
          </w:p>
        </w:tc>
        <w:tc>
          <w:tcPr>
            <w:tcW w:w="2205" w:type="dxa"/>
          </w:tcPr>
          <w:p w14:paraId="7FE77E9A" w14:textId="44E397BA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RWbis40</w:t>
            </w:r>
          </w:p>
        </w:tc>
        <w:tc>
          <w:tcPr>
            <w:tcW w:w="2209" w:type="dxa"/>
          </w:tcPr>
          <w:p w14:paraId="6EF0E024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29535930" w14:textId="77777777" w:rsidTr="000F632F">
        <w:tc>
          <w:tcPr>
            <w:tcW w:w="504" w:type="dxa"/>
          </w:tcPr>
          <w:p w14:paraId="15D85C97" w14:textId="5938A93D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144" w:type="dxa"/>
          </w:tcPr>
          <w:p w14:paraId="2864D96F" w14:textId="2F83FCAA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brutto pochodnej realizacji wideo 60 sekund (± 10 sekund)</w:t>
            </w:r>
          </w:p>
        </w:tc>
        <w:tc>
          <w:tcPr>
            <w:tcW w:w="2205" w:type="dxa"/>
          </w:tcPr>
          <w:p w14:paraId="3FF6433A" w14:textId="3F2C45AE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  <w:bCs/>
              </w:rPr>
              <w:t>Cena RWbis60</w:t>
            </w:r>
          </w:p>
        </w:tc>
        <w:tc>
          <w:tcPr>
            <w:tcW w:w="2209" w:type="dxa"/>
          </w:tcPr>
          <w:p w14:paraId="657DE1FB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  <w:tr w:rsidR="000F632F" w:rsidRPr="00805654" w14:paraId="4E553790" w14:textId="77777777" w:rsidTr="000F632F">
        <w:tc>
          <w:tcPr>
            <w:tcW w:w="504" w:type="dxa"/>
          </w:tcPr>
          <w:p w14:paraId="5013920B" w14:textId="6DC16EAF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144" w:type="dxa"/>
          </w:tcPr>
          <w:p w14:paraId="19D699A6" w14:textId="398BDEC3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grafiki statycznej pochodnej od sceny z realizacji wideo</w:t>
            </w:r>
          </w:p>
        </w:tc>
        <w:tc>
          <w:tcPr>
            <w:tcW w:w="2205" w:type="dxa"/>
          </w:tcPr>
          <w:p w14:paraId="58D12D20" w14:textId="13E5A695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  <w:r w:rsidRPr="00805654">
              <w:rPr>
                <w:rFonts w:asciiTheme="minorHAnsi" w:hAnsiTheme="minorHAnsi" w:cstheme="minorHAnsi"/>
              </w:rPr>
              <w:t>Cena GS</w:t>
            </w:r>
          </w:p>
        </w:tc>
        <w:tc>
          <w:tcPr>
            <w:tcW w:w="2209" w:type="dxa"/>
          </w:tcPr>
          <w:p w14:paraId="6BBD0AD3" w14:textId="77777777" w:rsidR="000F632F" w:rsidRPr="00805654" w:rsidRDefault="000F632F" w:rsidP="000F632F">
            <w:pPr>
              <w:rPr>
                <w:rFonts w:asciiTheme="minorHAnsi" w:hAnsiTheme="minorHAnsi" w:cstheme="minorHAnsi"/>
              </w:rPr>
            </w:pPr>
          </w:p>
        </w:tc>
      </w:tr>
    </w:tbl>
    <w:p w14:paraId="7BA75E0E" w14:textId="77777777" w:rsidR="000F632F" w:rsidRPr="00805654" w:rsidRDefault="000F632F" w:rsidP="004E659D">
      <w:pPr>
        <w:rPr>
          <w:rFonts w:asciiTheme="minorHAnsi" w:hAnsiTheme="minorHAnsi" w:cstheme="minorHAnsi"/>
        </w:rPr>
      </w:pPr>
    </w:p>
    <w:p w14:paraId="47B9DD0F" w14:textId="382196EA" w:rsidR="004E659D" w:rsidRPr="00805654" w:rsidRDefault="000F632F" w:rsidP="004E659D">
      <w:pPr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Oświadczam, że w stosunku do [nazwa Wykonawcy] nie zachodzą przesłanki wykluczenia z postępowania na podstawie art.  7 ust. 1 ustawy z dnia 13 kwietnia 2022 r. o szczególnych rozwiązaniach w zakresie przeciwdziałania wspieraniu agresji na Ukrainę oraz służących ochronie bezpieczeństwa narodowego (Dz. U. poz. 835).</w:t>
      </w:r>
    </w:p>
    <w:p w14:paraId="010C7A15" w14:textId="56B4324C" w:rsidR="000F632F" w:rsidRPr="00805654" w:rsidRDefault="000F632F" w:rsidP="004E659D">
      <w:pPr>
        <w:rPr>
          <w:rFonts w:asciiTheme="minorHAnsi" w:hAnsiTheme="minorHAnsi" w:cstheme="minorHAnsi"/>
        </w:rPr>
      </w:pPr>
    </w:p>
    <w:p w14:paraId="59FA7011" w14:textId="44096983" w:rsidR="000F632F" w:rsidRPr="00805654" w:rsidRDefault="000F632F" w:rsidP="004E659D">
      <w:pPr>
        <w:rPr>
          <w:rFonts w:asciiTheme="minorHAnsi" w:hAnsiTheme="minorHAnsi" w:cstheme="minorHAnsi"/>
        </w:rPr>
      </w:pPr>
      <w:r w:rsidRPr="00805654">
        <w:rPr>
          <w:rFonts w:asciiTheme="minorHAnsi" w:hAnsiTheme="minorHAnsi" w:cstheme="minorHAnsi"/>
        </w:rPr>
        <w:t>Podpis osoby uprawnionej do reprezentowania Wykonawcy</w:t>
      </w:r>
    </w:p>
    <w:p w14:paraId="031F46A7" w14:textId="77777777" w:rsidR="004E659D" w:rsidRPr="00805654" w:rsidRDefault="004E659D" w:rsidP="004E659D">
      <w:pPr>
        <w:rPr>
          <w:rFonts w:asciiTheme="minorHAnsi" w:hAnsiTheme="minorHAnsi" w:cstheme="minorHAnsi"/>
          <w:b/>
          <w:bCs/>
        </w:rPr>
      </w:pPr>
    </w:p>
    <w:p w14:paraId="33E930BE" w14:textId="1A95E9DB" w:rsidR="004E659D" w:rsidRPr="00805654" w:rsidRDefault="004E659D" w:rsidP="004E659D">
      <w:pPr>
        <w:rPr>
          <w:rFonts w:asciiTheme="minorHAnsi" w:hAnsiTheme="minorHAnsi" w:cstheme="minorHAnsi"/>
          <w:b/>
          <w:bCs/>
        </w:rPr>
      </w:pPr>
      <w:r w:rsidRPr="00805654">
        <w:rPr>
          <w:rFonts w:asciiTheme="minorHAnsi" w:hAnsiTheme="minorHAnsi" w:cstheme="minorHAnsi"/>
          <w:b/>
          <w:bCs/>
        </w:rPr>
        <w:br w:type="page"/>
      </w:r>
    </w:p>
    <w:p w14:paraId="2BD5082E" w14:textId="62961D26" w:rsidR="004E659D" w:rsidRPr="00805654" w:rsidRDefault="004E659D" w:rsidP="004E659D">
      <w:pPr>
        <w:rPr>
          <w:rFonts w:asciiTheme="minorHAnsi" w:hAnsiTheme="minorHAnsi" w:cstheme="minorHAnsi"/>
          <w:b/>
          <w:bCs/>
        </w:rPr>
      </w:pPr>
      <w:r w:rsidRPr="00805654">
        <w:rPr>
          <w:rFonts w:asciiTheme="minorHAnsi" w:hAnsiTheme="minorHAnsi" w:cstheme="minorHAnsi"/>
          <w:b/>
          <w:bCs/>
        </w:rPr>
        <w:lastRenderedPageBreak/>
        <w:t xml:space="preserve">Załącznik nr 3 – Klauzula informacyjna </w:t>
      </w:r>
    </w:p>
    <w:p w14:paraId="26A79BFD" w14:textId="77777777" w:rsidR="004E659D" w:rsidRPr="00805654" w:rsidRDefault="004E659D" w:rsidP="004E659D">
      <w:pPr>
        <w:pStyle w:val="Tytu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717F322" w14:textId="77777777" w:rsidR="004E659D" w:rsidRPr="00805654" w:rsidRDefault="004E659D" w:rsidP="004E659D">
      <w:pPr>
        <w:contextualSpacing/>
        <w:jc w:val="center"/>
        <w:rPr>
          <w:rFonts w:asciiTheme="minorHAnsi" w:hAnsiTheme="minorHAnsi" w:cstheme="minorHAnsi"/>
          <w:b/>
          <w:bCs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spacing w:val="-10"/>
          <w:kern w:val="28"/>
          <w:lang w:eastAsia="en-US"/>
        </w:rPr>
        <w:t xml:space="preserve">KLAUZULA INFORMACYJNA </w:t>
      </w:r>
    </w:p>
    <w:p w14:paraId="3CD717FF" w14:textId="77777777" w:rsidR="004E659D" w:rsidRPr="00805654" w:rsidRDefault="004E659D" w:rsidP="004E659D">
      <w:pPr>
        <w:contextualSpacing/>
        <w:jc w:val="center"/>
        <w:rPr>
          <w:rFonts w:asciiTheme="minorHAnsi" w:hAnsiTheme="minorHAnsi" w:cstheme="minorHAnsi"/>
          <w:b/>
          <w:bCs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spacing w:val="-10"/>
          <w:kern w:val="28"/>
          <w:lang w:eastAsia="en-US"/>
        </w:rPr>
        <w:t xml:space="preserve">dotycząca przetwarzania danych osobowych w ramach postępowania o udzielenie </w:t>
      </w:r>
    </w:p>
    <w:p w14:paraId="22C077C4" w14:textId="77777777" w:rsidR="004E659D" w:rsidRPr="00805654" w:rsidRDefault="004E659D" w:rsidP="004E659D">
      <w:pPr>
        <w:suppressAutoHyphens/>
        <w:autoSpaceDE w:val="0"/>
        <w:autoSpaceDN w:val="0"/>
        <w:rPr>
          <w:rFonts w:asciiTheme="minorHAnsi" w:hAnsiTheme="minorHAnsi" w:cstheme="minorHAnsi"/>
          <w:b/>
          <w:color w:val="000000"/>
          <w:kern w:val="3"/>
          <w:lang w:eastAsia="zh-CN"/>
        </w:rPr>
      </w:pPr>
      <w:r w:rsidRPr="00805654">
        <w:rPr>
          <w:rFonts w:asciiTheme="minorHAnsi" w:hAnsiTheme="minorHAnsi" w:cstheme="minorHAnsi"/>
          <w:b/>
          <w:bCs/>
          <w:color w:val="000000"/>
          <w:kern w:val="3"/>
          <w:lang w:eastAsia="zh-CN"/>
        </w:rPr>
        <w:t xml:space="preserve">zamówienia publicznego, </w:t>
      </w:r>
      <w:r w:rsidRPr="00805654">
        <w:rPr>
          <w:rFonts w:asciiTheme="minorHAnsi" w:hAnsiTheme="minorHAnsi" w:cstheme="minorHAnsi"/>
          <w:b/>
          <w:color w:val="000000"/>
          <w:kern w:val="3"/>
          <w:lang w:eastAsia="zh-CN"/>
        </w:rPr>
        <w:t xml:space="preserve">którego wartość nie przekracza kwoty 170 000 zł netto </w:t>
      </w:r>
    </w:p>
    <w:p w14:paraId="4CBF63C8" w14:textId="77777777" w:rsidR="004E659D" w:rsidRPr="00805654" w:rsidRDefault="004E659D" w:rsidP="004E659D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kern w:val="3"/>
          <w:lang w:eastAsia="zh-CN"/>
        </w:rPr>
      </w:pPr>
    </w:p>
    <w:p w14:paraId="6563D7BB" w14:textId="77777777" w:rsidR="004E659D" w:rsidRPr="00805654" w:rsidRDefault="004E659D" w:rsidP="004E659D">
      <w:pPr>
        <w:spacing w:after="80"/>
        <w:jc w:val="both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05654">
        <w:rPr>
          <w:rFonts w:asciiTheme="minorHAnsi" w:eastAsia="Calibri" w:hAnsiTheme="minorHAnsi" w:cstheme="minorHAnsi"/>
          <w:lang w:eastAsia="en-US"/>
        </w:rPr>
        <w:t>późn</w:t>
      </w:r>
      <w:proofErr w:type="spellEnd"/>
      <w:r w:rsidRPr="00805654">
        <w:rPr>
          <w:rFonts w:asciiTheme="minorHAnsi" w:eastAsia="Calibri" w:hAnsiTheme="minorHAnsi" w:cstheme="minorHAnsi"/>
          <w:lang w:eastAsia="en-US"/>
        </w:rPr>
        <w:t>. zm.), dalej RODO, Administrator informuje:</w:t>
      </w:r>
    </w:p>
    <w:p w14:paraId="4258063D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TOŻSAMOŚĆ I DANE KONTAKTOWE ADMINISTRATORA</w:t>
      </w:r>
    </w:p>
    <w:p w14:paraId="45F41BD1" w14:textId="77777777" w:rsidR="004E659D" w:rsidRPr="00805654" w:rsidRDefault="004E659D" w:rsidP="004E659D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1B1B1B"/>
          <w:lang w:eastAsia="en-US"/>
        </w:rPr>
      </w:pPr>
      <w:r w:rsidRPr="00805654">
        <w:rPr>
          <w:rFonts w:asciiTheme="minorHAnsi" w:eastAsia="Calibri" w:hAnsiTheme="minorHAnsi" w:cstheme="minorHAnsi"/>
          <w:color w:val="1B1B1B"/>
          <w:lang w:eastAsia="en-US"/>
        </w:rPr>
        <w:t>Administratorem Pani/Pana danych osobowych jest Minister Finansów, z którym można się kontaktować kierując korespondencję na adres:</w:t>
      </w:r>
    </w:p>
    <w:p w14:paraId="40DBE99B" w14:textId="77777777" w:rsidR="004E659D" w:rsidRPr="00805654" w:rsidRDefault="004E659D" w:rsidP="004E659D">
      <w:pPr>
        <w:numPr>
          <w:ilvl w:val="0"/>
          <w:numId w:val="14"/>
        </w:numPr>
        <w:autoSpaceDE w:val="0"/>
        <w:autoSpaceDN w:val="0"/>
        <w:adjustRightInd w:val="0"/>
        <w:spacing w:after="160"/>
        <w:contextualSpacing/>
        <w:jc w:val="both"/>
        <w:rPr>
          <w:rFonts w:asciiTheme="minorHAnsi" w:hAnsiTheme="minorHAnsi" w:cstheme="minorHAnsi"/>
          <w:b/>
          <w:bCs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>ul. Świętokrzyska 12, 00-916 Warszawa</w:t>
      </w:r>
    </w:p>
    <w:p w14:paraId="4F9DC07D" w14:textId="77777777" w:rsidR="004E659D" w:rsidRPr="00805654" w:rsidRDefault="004E659D" w:rsidP="004E659D">
      <w:pPr>
        <w:numPr>
          <w:ilvl w:val="0"/>
          <w:numId w:val="14"/>
        </w:numPr>
        <w:autoSpaceDE w:val="0"/>
        <w:autoSpaceDN w:val="0"/>
        <w:adjustRightInd w:val="0"/>
        <w:spacing w:after="160"/>
        <w:contextualSpacing/>
        <w:jc w:val="both"/>
        <w:rPr>
          <w:rFonts w:asciiTheme="minorHAnsi" w:hAnsiTheme="minorHAnsi" w:cstheme="minorHAnsi"/>
          <w:bCs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 xml:space="preserve">skrzynki podawczej </w:t>
      </w:r>
      <w:r w:rsidRPr="00805654">
        <w:rPr>
          <w:rFonts w:asciiTheme="minorHAnsi" w:hAnsiTheme="minorHAnsi" w:cstheme="minorHAnsi"/>
          <w:bCs/>
          <w:kern w:val="3"/>
          <w:lang w:bidi="hi-IN"/>
        </w:rPr>
        <w:t xml:space="preserve">na platformie </w:t>
      </w:r>
      <w:proofErr w:type="spellStart"/>
      <w:r w:rsidRPr="00805654">
        <w:rPr>
          <w:rFonts w:asciiTheme="minorHAnsi" w:hAnsiTheme="minorHAnsi" w:cstheme="minorHAnsi"/>
          <w:bCs/>
          <w:kern w:val="3"/>
          <w:lang w:bidi="hi-IN"/>
        </w:rPr>
        <w:t>ePUAP</w:t>
      </w:r>
      <w:proofErr w:type="spellEnd"/>
      <w:r w:rsidRPr="00805654">
        <w:rPr>
          <w:rFonts w:asciiTheme="minorHAnsi" w:hAnsiTheme="minorHAnsi" w:cstheme="minorHAnsi"/>
          <w:bCs/>
          <w:kern w:val="3"/>
          <w:lang w:bidi="hi-IN"/>
        </w:rPr>
        <w:t>: /bx1qpt265q/</w:t>
      </w:r>
      <w:proofErr w:type="spellStart"/>
      <w:r w:rsidRPr="00805654">
        <w:rPr>
          <w:rFonts w:asciiTheme="minorHAnsi" w:hAnsiTheme="minorHAnsi" w:cstheme="minorHAnsi"/>
          <w:bCs/>
          <w:kern w:val="3"/>
          <w:lang w:bidi="hi-IN"/>
        </w:rPr>
        <w:t>SkrytkaESP</w:t>
      </w:r>
      <w:proofErr w:type="spellEnd"/>
    </w:p>
    <w:p w14:paraId="71EE6BCD" w14:textId="77777777" w:rsidR="004E659D" w:rsidRPr="00805654" w:rsidRDefault="004E659D" w:rsidP="004E659D">
      <w:pPr>
        <w:numPr>
          <w:ilvl w:val="0"/>
          <w:numId w:val="14"/>
        </w:numPr>
        <w:autoSpaceDE w:val="0"/>
        <w:autoSpaceDN w:val="0"/>
        <w:adjustRightInd w:val="0"/>
        <w:spacing w:after="160"/>
        <w:contextualSpacing/>
        <w:jc w:val="both"/>
        <w:rPr>
          <w:rFonts w:asciiTheme="minorHAnsi" w:hAnsiTheme="minorHAnsi" w:cstheme="minorHAnsi"/>
          <w:bCs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 xml:space="preserve">poczty elektronicznej:  </w:t>
      </w:r>
      <w:hyperlink r:id="rId12" w:history="1">
        <w:r w:rsidRPr="00805654">
          <w:rPr>
            <w:rFonts w:asciiTheme="minorHAnsi" w:hAnsiTheme="minorHAnsi" w:cstheme="minorHAnsi"/>
            <w:bCs/>
            <w:kern w:val="3"/>
            <w:lang w:bidi="hi-IN"/>
          </w:rPr>
          <w:t>kancelaria@mf.gov.pl</w:t>
        </w:r>
      </w:hyperlink>
    </w:p>
    <w:p w14:paraId="62AA82FE" w14:textId="77777777" w:rsidR="004E659D" w:rsidRPr="00805654" w:rsidRDefault="004E659D" w:rsidP="004E659D">
      <w:pPr>
        <w:autoSpaceDE w:val="0"/>
        <w:autoSpaceDN w:val="0"/>
        <w:adjustRightInd w:val="0"/>
        <w:spacing w:after="160"/>
        <w:ind w:left="720"/>
        <w:contextualSpacing/>
        <w:jc w:val="both"/>
        <w:rPr>
          <w:rFonts w:asciiTheme="minorHAnsi" w:hAnsiTheme="minorHAnsi" w:cstheme="minorHAnsi"/>
          <w:bCs/>
          <w:kern w:val="3"/>
          <w:lang w:bidi="hi-IN"/>
        </w:rPr>
      </w:pPr>
    </w:p>
    <w:p w14:paraId="42703D4A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DANE KONTAKTOWE INSPEKTORA OCHRONY DANYCH</w:t>
      </w:r>
    </w:p>
    <w:p w14:paraId="66EC12C0" w14:textId="77777777" w:rsidR="004E659D" w:rsidRPr="00805654" w:rsidRDefault="004E659D" w:rsidP="004E659D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 xml:space="preserve">Administrator wyznaczył Inspektora Ochrony Danych, z którym można się kontaktować </w:t>
      </w:r>
      <w:r w:rsidRPr="00805654">
        <w:rPr>
          <w:rFonts w:asciiTheme="minorHAnsi" w:eastAsia="Calibri" w:hAnsiTheme="minorHAnsi" w:cstheme="minorHAnsi"/>
          <w:color w:val="1B1B1B"/>
          <w:lang w:eastAsia="en-US"/>
        </w:rPr>
        <w:t xml:space="preserve">kierując korespondencję </w:t>
      </w:r>
      <w:r w:rsidRPr="00805654">
        <w:rPr>
          <w:rFonts w:asciiTheme="minorHAnsi" w:eastAsia="Calibri" w:hAnsiTheme="minorHAnsi" w:cstheme="minorHAnsi"/>
          <w:lang w:eastAsia="en-US"/>
        </w:rPr>
        <w:t xml:space="preserve">na adres e-mail: </w:t>
      </w:r>
      <w:hyperlink r:id="rId13" w:history="1">
        <w:r w:rsidRPr="00805654">
          <w:rPr>
            <w:rFonts w:asciiTheme="minorHAnsi" w:eastAsia="Calibri" w:hAnsiTheme="minorHAnsi" w:cstheme="minorHAnsi"/>
            <w:lang w:eastAsia="en-US"/>
          </w:rPr>
          <w:t>iod@mf.gov.pl</w:t>
        </w:r>
      </w:hyperlink>
    </w:p>
    <w:p w14:paraId="09984BE9" w14:textId="77777777" w:rsidR="004E659D" w:rsidRPr="00805654" w:rsidRDefault="004E659D" w:rsidP="004E659D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color w:val="1B1B1B"/>
          <w:lang w:eastAsia="en-US"/>
        </w:rPr>
      </w:pPr>
    </w:p>
    <w:p w14:paraId="32A4DC4C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CEL PRZETWARZANIA DANYCH OSOBOWYCH I PODSTAWY PRAWNE</w:t>
      </w:r>
    </w:p>
    <w:p w14:paraId="79A4215A" w14:textId="02F1AD80" w:rsidR="004E659D" w:rsidRPr="00805654" w:rsidRDefault="004E659D" w:rsidP="004E659D">
      <w:pPr>
        <w:jc w:val="both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 xml:space="preserve">Administrator przetwarza Pani/Pana dane osobowe w celu związanym z postępowaniem </w:t>
      </w:r>
      <w:r w:rsidRPr="00805654">
        <w:rPr>
          <w:rFonts w:asciiTheme="minorHAnsi" w:eastAsia="Calibri" w:hAnsiTheme="minorHAnsi" w:cstheme="minorHAnsi"/>
          <w:lang w:eastAsia="en-US"/>
        </w:rPr>
        <w:br/>
        <w:t>o udzielenie zamówienia publicznego, którego wartość nie przekracza kwoty 1</w:t>
      </w:r>
      <w:r w:rsidR="002A4785">
        <w:rPr>
          <w:rFonts w:asciiTheme="minorHAnsi" w:eastAsia="Calibri" w:hAnsiTheme="minorHAnsi" w:cstheme="minorHAnsi"/>
          <w:lang w:eastAsia="en-US"/>
        </w:rPr>
        <w:t>7</w:t>
      </w:r>
      <w:r w:rsidRPr="00805654">
        <w:rPr>
          <w:rFonts w:asciiTheme="minorHAnsi" w:eastAsia="Calibri" w:hAnsiTheme="minorHAnsi" w:cstheme="minorHAnsi"/>
          <w:lang w:eastAsia="en-US"/>
        </w:rPr>
        <w:t xml:space="preserve">0 000 zł netto, na podstawie: </w:t>
      </w:r>
    </w:p>
    <w:p w14:paraId="28A0806B" w14:textId="77777777" w:rsidR="004E659D" w:rsidRPr="00805654" w:rsidRDefault="004E659D" w:rsidP="004E659D">
      <w:pPr>
        <w:jc w:val="both"/>
        <w:rPr>
          <w:rFonts w:asciiTheme="minorHAnsi" w:eastAsia="Calibri" w:hAnsiTheme="minorHAnsi" w:cstheme="minorHAnsi"/>
          <w:lang w:eastAsia="en-US"/>
        </w:rPr>
      </w:pPr>
    </w:p>
    <w:p w14:paraId="306B5320" w14:textId="77777777" w:rsidR="004E659D" w:rsidRPr="00805654" w:rsidRDefault="004E659D" w:rsidP="004E659D">
      <w:pPr>
        <w:numPr>
          <w:ilvl w:val="0"/>
          <w:numId w:val="17"/>
        </w:numPr>
        <w:suppressAutoHyphens/>
        <w:autoSpaceDN w:val="0"/>
        <w:spacing w:after="160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>w stosunku do osób będących Wykonawcą oraz osób reprezentujących Wykonawców:</w:t>
      </w:r>
    </w:p>
    <w:p w14:paraId="2060CCB1" w14:textId="77777777" w:rsidR="004E659D" w:rsidRPr="00805654" w:rsidRDefault="004E659D" w:rsidP="004E659D">
      <w:pPr>
        <w:numPr>
          <w:ilvl w:val="0"/>
          <w:numId w:val="15"/>
        </w:numPr>
        <w:suppressAutoHyphens/>
        <w:autoSpaceDN w:val="0"/>
        <w:spacing w:after="160"/>
        <w:ind w:left="1068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C996284" w14:textId="77777777" w:rsidR="004E659D" w:rsidRPr="00805654" w:rsidRDefault="004E659D" w:rsidP="004E659D">
      <w:pPr>
        <w:numPr>
          <w:ilvl w:val="0"/>
          <w:numId w:val="15"/>
        </w:numPr>
        <w:suppressAutoHyphens/>
        <w:autoSpaceDN w:val="0"/>
        <w:spacing w:after="200"/>
        <w:ind w:left="1068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63652EFA" w14:textId="77777777" w:rsidR="004E659D" w:rsidRPr="00805654" w:rsidRDefault="004E659D" w:rsidP="004E659D">
      <w:pPr>
        <w:numPr>
          <w:ilvl w:val="0"/>
          <w:numId w:val="17"/>
        </w:numPr>
        <w:suppressAutoHyphens/>
        <w:autoSpaceDN w:val="0"/>
        <w:spacing w:after="160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>w stosunku do osób niebędących Wykonawcą, a których dane osobowe zostały przekazane przez Wykonawcę:</w:t>
      </w:r>
    </w:p>
    <w:p w14:paraId="3BC82289" w14:textId="77777777" w:rsidR="004E659D" w:rsidRPr="00805654" w:rsidRDefault="004E659D" w:rsidP="004E659D">
      <w:pPr>
        <w:numPr>
          <w:ilvl w:val="0"/>
          <w:numId w:val="15"/>
        </w:numPr>
        <w:suppressAutoHyphens/>
        <w:autoSpaceDN w:val="0"/>
        <w:spacing w:after="160"/>
        <w:ind w:left="1068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 xml:space="preserve">art. 6 ust. 1 lit. f RODO - przetwarzanie jest niezbędne do celów wynikających </w:t>
      </w:r>
      <w:r w:rsidRPr="00805654">
        <w:rPr>
          <w:rFonts w:asciiTheme="minorHAnsi" w:hAnsiTheme="minorHAnsi" w:cstheme="minorHAnsi"/>
          <w:kern w:val="3"/>
          <w:lang w:bidi="hi-IN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805654">
        <w:rPr>
          <w:rFonts w:asciiTheme="minorHAnsi" w:hAnsiTheme="minorHAnsi" w:cstheme="minorHAnsi"/>
          <w:kern w:val="3"/>
          <w:lang w:bidi="hi-IN"/>
        </w:rPr>
        <w:br/>
      </w:r>
    </w:p>
    <w:p w14:paraId="07E1A2F6" w14:textId="77777777" w:rsidR="004E659D" w:rsidRPr="00805654" w:rsidRDefault="004E659D" w:rsidP="004E659D">
      <w:pPr>
        <w:numPr>
          <w:ilvl w:val="0"/>
          <w:numId w:val="17"/>
        </w:numPr>
        <w:suppressAutoHyphens/>
        <w:autoSpaceDN w:val="0"/>
        <w:spacing w:after="160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>w stosunku do wszystkich kategorii osób:</w:t>
      </w:r>
    </w:p>
    <w:p w14:paraId="76356BE4" w14:textId="77777777" w:rsidR="004E659D" w:rsidRPr="00805654" w:rsidRDefault="004E659D" w:rsidP="004E659D">
      <w:pPr>
        <w:numPr>
          <w:ilvl w:val="0"/>
          <w:numId w:val="15"/>
        </w:numPr>
        <w:suppressAutoHyphens/>
        <w:autoSpaceDN w:val="0"/>
        <w:spacing w:after="160"/>
        <w:ind w:left="1068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805654">
        <w:rPr>
          <w:rFonts w:asciiTheme="minorHAnsi" w:hAnsiTheme="minorHAnsi" w:cstheme="minorHAnsi"/>
          <w:kern w:val="3"/>
          <w:lang w:bidi="hi-IN"/>
        </w:rPr>
        <w:br/>
        <w:t>6 września 2001 r. o dostępie do informacji publicznej;</w:t>
      </w:r>
    </w:p>
    <w:p w14:paraId="7A78F054" w14:textId="77777777" w:rsidR="004E659D" w:rsidRPr="00805654" w:rsidRDefault="004E659D" w:rsidP="004E659D">
      <w:pPr>
        <w:numPr>
          <w:ilvl w:val="0"/>
          <w:numId w:val="15"/>
        </w:numPr>
        <w:suppressAutoHyphens/>
        <w:autoSpaceDN w:val="0"/>
        <w:spacing w:after="200"/>
        <w:ind w:left="1068"/>
        <w:jc w:val="both"/>
        <w:textAlignment w:val="baseline"/>
        <w:rPr>
          <w:rFonts w:asciiTheme="minorHAnsi" w:hAnsiTheme="minorHAnsi" w:cstheme="minorHAnsi"/>
          <w:kern w:val="3"/>
          <w:lang w:bidi="hi-IN"/>
        </w:rPr>
      </w:pPr>
      <w:r w:rsidRPr="00805654">
        <w:rPr>
          <w:rFonts w:asciiTheme="minorHAnsi" w:hAnsiTheme="minorHAnsi" w:cstheme="minorHAnsi"/>
          <w:kern w:val="3"/>
          <w:lang w:bidi="hi-IN"/>
        </w:rPr>
        <w:t xml:space="preserve">art. 6 ust. 1 lit. c RODO - przetwarzanie jest niezbędne do wypełnienia obowiązku prawnego ciążącego na Administratorze polegającego na zapewnieniu porządku </w:t>
      </w:r>
      <w:r w:rsidRPr="00805654">
        <w:rPr>
          <w:rFonts w:asciiTheme="minorHAnsi" w:hAnsiTheme="minorHAnsi" w:cstheme="minorHAnsi"/>
          <w:kern w:val="3"/>
          <w:lang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805654">
        <w:rPr>
          <w:rFonts w:asciiTheme="minorHAnsi" w:hAnsiTheme="minorHAnsi" w:cstheme="minorHAnsi"/>
          <w:kern w:val="3"/>
          <w:lang w:bidi="hi-IN"/>
        </w:rPr>
        <w:br/>
        <w:t xml:space="preserve">z dnia 22 sierpnia 1997 r. o ochronie osób i mienia oraz przepisami ustaw szczególnych. </w:t>
      </w:r>
    </w:p>
    <w:p w14:paraId="0CA8B2F1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ŹRÓDŁO POZYSKANIA DANYCH</w:t>
      </w:r>
    </w:p>
    <w:p w14:paraId="3EE574BC" w14:textId="77777777" w:rsidR="004E659D" w:rsidRPr="00805654" w:rsidRDefault="004E659D" w:rsidP="004E659D">
      <w:pPr>
        <w:spacing w:after="160"/>
        <w:jc w:val="both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>Administrator informuje, że dane osobowe osób niebędących Wykonawcą zostały przekazane przez podmiot ubiegający się o udzielenie zamówienia.</w:t>
      </w:r>
    </w:p>
    <w:p w14:paraId="03BC1815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KATEGORIE ODNOŚNYCH DANYCH OSOBOWYCH</w:t>
      </w:r>
    </w:p>
    <w:p w14:paraId="61F4918D" w14:textId="77777777" w:rsidR="004E659D" w:rsidRPr="00805654" w:rsidRDefault="004E659D" w:rsidP="004E659D">
      <w:pPr>
        <w:autoSpaceDE w:val="0"/>
        <w:autoSpaceDN w:val="0"/>
        <w:adjustRightInd w:val="0"/>
        <w:spacing w:after="27"/>
        <w:jc w:val="both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>Kategorie danych osobowych, które zostały przekazane Administratorowi obejmują: imię i nazwisko, stanowisko, doświadczenie, dane kontaktowe.</w:t>
      </w:r>
    </w:p>
    <w:p w14:paraId="7E80C9B3" w14:textId="77777777" w:rsidR="004E659D" w:rsidRPr="00805654" w:rsidRDefault="004E659D" w:rsidP="004E659D">
      <w:pPr>
        <w:autoSpaceDE w:val="0"/>
        <w:autoSpaceDN w:val="0"/>
        <w:adjustRightInd w:val="0"/>
        <w:spacing w:after="27"/>
        <w:jc w:val="both"/>
        <w:rPr>
          <w:rFonts w:asciiTheme="minorHAnsi" w:eastAsia="Calibri" w:hAnsiTheme="minorHAnsi" w:cstheme="minorHAnsi"/>
          <w:b/>
          <w:color w:val="000000"/>
          <w:lang w:eastAsia="en-US"/>
        </w:rPr>
      </w:pPr>
    </w:p>
    <w:p w14:paraId="2DC6E56B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INFORMACJA O ODBIORCACH DANYCH:</w:t>
      </w:r>
    </w:p>
    <w:p w14:paraId="425C0A6B" w14:textId="77777777" w:rsidR="004E659D" w:rsidRPr="00805654" w:rsidRDefault="004E659D" w:rsidP="004E659D">
      <w:pPr>
        <w:spacing w:after="160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 xml:space="preserve">Odbiorcami Pani/Pana danych osobowych mogą być podmioty uprawnione do ich otrzymania na podstawie obowiązujących przepisów prawa. </w:t>
      </w:r>
      <w:r w:rsidRPr="00805654">
        <w:rPr>
          <w:rFonts w:asciiTheme="minorHAnsi" w:eastAsia="Calibri" w:hAnsiTheme="minorHAnsi" w:cstheme="minorHAnsi"/>
          <w:bCs/>
          <w:lang w:eastAsia="en-US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60088ED3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OKRES PRZECHOWYWANIA DANYCH</w:t>
      </w:r>
    </w:p>
    <w:p w14:paraId="435C1A55" w14:textId="77777777" w:rsidR="004E659D" w:rsidRPr="00805654" w:rsidRDefault="004E659D" w:rsidP="004E659D">
      <w:pPr>
        <w:spacing w:after="160"/>
        <w:jc w:val="both"/>
        <w:rPr>
          <w:rFonts w:asciiTheme="minorHAnsi" w:eastAsia="Calibri" w:hAnsiTheme="minorHAnsi" w:cstheme="minorHAnsi"/>
          <w:lang w:eastAsia="en-US"/>
        </w:rPr>
      </w:pPr>
      <w:r w:rsidRPr="00805654">
        <w:rPr>
          <w:rFonts w:asciiTheme="minorHAnsi" w:eastAsia="Calibri" w:hAnsiTheme="minorHAnsi" w:cstheme="minorHAnsi"/>
          <w:lang w:eastAsia="en-US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3F6AF503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PRAWA OSÓB, KTÓRYCH DANE DOTYCZĄ</w:t>
      </w:r>
    </w:p>
    <w:p w14:paraId="05464E88" w14:textId="77777777" w:rsidR="004E659D" w:rsidRPr="00805654" w:rsidRDefault="004E659D" w:rsidP="004E659D">
      <w:pPr>
        <w:suppressAutoHyphens/>
        <w:jc w:val="both"/>
        <w:rPr>
          <w:rFonts w:asciiTheme="minorHAnsi" w:hAnsiTheme="minorHAnsi" w:cstheme="minorHAnsi"/>
          <w:kern w:val="2"/>
          <w:lang w:eastAsia="ar-SA"/>
        </w:rPr>
      </w:pPr>
      <w:r w:rsidRPr="00805654">
        <w:rPr>
          <w:rFonts w:asciiTheme="minorHAnsi" w:hAnsiTheme="minorHAnsi" w:cstheme="minorHAnsi"/>
          <w:bCs/>
          <w:color w:val="000000"/>
          <w:kern w:val="2"/>
          <w:lang w:eastAsia="ar-SA"/>
        </w:rPr>
        <w:t>Osobie, której dane dotyczą przysługuje prawo do</w:t>
      </w:r>
      <w:r w:rsidRPr="00805654">
        <w:rPr>
          <w:rFonts w:asciiTheme="minorHAnsi" w:hAnsiTheme="minorHAnsi" w:cstheme="minorHAnsi"/>
          <w:color w:val="000000"/>
          <w:kern w:val="2"/>
          <w:lang w:eastAsia="ar-SA"/>
        </w:rPr>
        <w:t>:</w:t>
      </w:r>
    </w:p>
    <w:p w14:paraId="753F7418" w14:textId="77777777" w:rsidR="004E659D" w:rsidRPr="00805654" w:rsidRDefault="004E659D" w:rsidP="004E659D">
      <w:pPr>
        <w:numPr>
          <w:ilvl w:val="0"/>
          <w:numId w:val="16"/>
        </w:numPr>
        <w:suppressAutoHyphens/>
        <w:autoSpaceDE w:val="0"/>
        <w:autoSpaceDN w:val="0"/>
        <w:spacing w:after="160"/>
        <w:ind w:left="1080"/>
        <w:jc w:val="both"/>
        <w:rPr>
          <w:rFonts w:asciiTheme="minorHAnsi" w:hAnsiTheme="minorHAnsi" w:cstheme="minorHAnsi"/>
          <w:color w:val="000000"/>
          <w:kern w:val="3"/>
          <w:lang w:eastAsia="zh-CN"/>
        </w:rPr>
      </w:pPr>
      <w:r w:rsidRPr="00805654">
        <w:rPr>
          <w:rFonts w:asciiTheme="minorHAnsi" w:hAnsiTheme="minorHAnsi" w:cstheme="minorHAnsi"/>
          <w:color w:val="000000"/>
          <w:kern w:val="3"/>
          <w:lang w:eastAsia="zh-CN"/>
        </w:rPr>
        <w:t xml:space="preserve">dostępu do treści swoich danych osobowych (art. 15 RODO), </w:t>
      </w:r>
    </w:p>
    <w:p w14:paraId="1E55C1DE" w14:textId="77777777" w:rsidR="004E659D" w:rsidRPr="00805654" w:rsidRDefault="004E659D" w:rsidP="004E659D">
      <w:pPr>
        <w:numPr>
          <w:ilvl w:val="0"/>
          <w:numId w:val="16"/>
        </w:numPr>
        <w:suppressAutoHyphens/>
        <w:autoSpaceDE w:val="0"/>
        <w:autoSpaceDN w:val="0"/>
        <w:spacing w:after="160"/>
        <w:ind w:left="1080"/>
        <w:jc w:val="both"/>
        <w:rPr>
          <w:rFonts w:asciiTheme="minorHAnsi" w:hAnsiTheme="minorHAnsi" w:cstheme="minorHAnsi"/>
          <w:color w:val="000000"/>
          <w:kern w:val="3"/>
          <w:lang w:eastAsia="zh-CN"/>
        </w:rPr>
      </w:pPr>
      <w:r w:rsidRPr="00805654">
        <w:rPr>
          <w:rFonts w:asciiTheme="minorHAnsi" w:hAnsiTheme="minorHAnsi" w:cstheme="minorHAnsi"/>
          <w:color w:val="000000"/>
          <w:kern w:val="3"/>
          <w:lang w:eastAsia="zh-CN"/>
        </w:rPr>
        <w:t>sprostowania danych osobowych (art. 16 RODO),</w:t>
      </w:r>
    </w:p>
    <w:p w14:paraId="5AFB32F2" w14:textId="77777777" w:rsidR="004E659D" w:rsidRPr="00805654" w:rsidRDefault="004E659D" w:rsidP="004E659D">
      <w:pPr>
        <w:numPr>
          <w:ilvl w:val="0"/>
          <w:numId w:val="16"/>
        </w:numPr>
        <w:suppressAutoHyphens/>
        <w:autoSpaceDE w:val="0"/>
        <w:autoSpaceDN w:val="0"/>
        <w:spacing w:after="160"/>
        <w:ind w:left="1080"/>
        <w:jc w:val="both"/>
        <w:rPr>
          <w:rFonts w:asciiTheme="minorHAnsi" w:hAnsiTheme="minorHAnsi" w:cstheme="minorHAnsi"/>
          <w:color w:val="000000"/>
          <w:kern w:val="3"/>
          <w:lang w:eastAsia="zh-CN"/>
        </w:rPr>
      </w:pPr>
      <w:r w:rsidRPr="00805654">
        <w:rPr>
          <w:rFonts w:asciiTheme="minorHAnsi" w:hAnsiTheme="minorHAnsi" w:cstheme="minorHAnsi"/>
          <w:color w:val="000000"/>
          <w:kern w:val="3"/>
          <w:lang w:eastAsia="zh-CN"/>
        </w:rPr>
        <w:t xml:space="preserve">usunięcia danych, jeżeli zachodzi jedna z okoliczności określonych w art. 17 RODO, </w:t>
      </w:r>
    </w:p>
    <w:p w14:paraId="71DE4AD3" w14:textId="77777777" w:rsidR="004E659D" w:rsidRPr="00805654" w:rsidRDefault="004E659D" w:rsidP="004E659D">
      <w:pPr>
        <w:numPr>
          <w:ilvl w:val="0"/>
          <w:numId w:val="16"/>
        </w:numPr>
        <w:suppressAutoHyphens/>
        <w:autoSpaceDE w:val="0"/>
        <w:autoSpaceDN w:val="0"/>
        <w:spacing w:after="160"/>
        <w:ind w:left="1080"/>
        <w:jc w:val="both"/>
        <w:rPr>
          <w:rFonts w:asciiTheme="minorHAnsi" w:hAnsiTheme="minorHAnsi" w:cstheme="minorHAnsi"/>
          <w:color w:val="000000"/>
          <w:kern w:val="3"/>
          <w:lang w:eastAsia="zh-CN"/>
        </w:rPr>
      </w:pPr>
      <w:r w:rsidRPr="00805654">
        <w:rPr>
          <w:rFonts w:asciiTheme="minorHAnsi" w:hAnsiTheme="minorHAnsi" w:cstheme="minorHAnsi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77E9637B" w14:textId="77777777" w:rsidR="004E659D" w:rsidRPr="00805654" w:rsidRDefault="004E659D" w:rsidP="004E659D">
      <w:pPr>
        <w:numPr>
          <w:ilvl w:val="0"/>
          <w:numId w:val="16"/>
        </w:numPr>
        <w:suppressAutoHyphens/>
        <w:autoSpaceDE w:val="0"/>
        <w:autoSpaceDN w:val="0"/>
        <w:spacing w:after="160"/>
        <w:ind w:left="1080"/>
        <w:jc w:val="both"/>
        <w:rPr>
          <w:rFonts w:asciiTheme="minorHAnsi" w:hAnsiTheme="minorHAnsi" w:cstheme="minorHAnsi"/>
          <w:color w:val="000000"/>
          <w:kern w:val="3"/>
          <w:lang w:eastAsia="zh-CN"/>
        </w:rPr>
      </w:pPr>
      <w:r w:rsidRPr="00805654">
        <w:rPr>
          <w:rFonts w:asciiTheme="minorHAnsi" w:hAnsiTheme="minorHAnsi" w:cstheme="minorHAnsi"/>
          <w:color w:val="000000"/>
          <w:kern w:val="3"/>
          <w:lang w:eastAsia="zh-CN"/>
        </w:rPr>
        <w:t>do sprzeciwu wobec przetwarzania danych osobowych (art. 21 RODO),</w:t>
      </w:r>
      <w:r w:rsidRPr="00805654">
        <w:rPr>
          <w:rFonts w:asciiTheme="minorHAnsi" w:hAnsiTheme="minorHAnsi" w:cstheme="minorHAnsi"/>
          <w:color w:val="000000"/>
          <w:kern w:val="3"/>
          <w:lang w:eastAsia="zh-CN"/>
        </w:rPr>
        <w:br/>
        <w:t>w przypadku przetwarzania na podstawie art. 6 ust. 1 lit. f RODO.</w:t>
      </w:r>
    </w:p>
    <w:p w14:paraId="4F9A5600" w14:textId="77777777" w:rsidR="004E659D" w:rsidRPr="00805654" w:rsidRDefault="004E659D" w:rsidP="004E659D">
      <w:pPr>
        <w:suppressAutoHyphens/>
        <w:autoSpaceDE w:val="0"/>
        <w:autoSpaceDN w:val="0"/>
        <w:adjustRightInd w:val="0"/>
        <w:spacing w:after="27"/>
        <w:textAlignment w:val="baseline"/>
        <w:rPr>
          <w:rFonts w:asciiTheme="minorHAnsi" w:hAnsiTheme="minorHAnsi" w:cstheme="minorHAnsi"/>
          <w:color w:val="000000"/>
          <w:kern w:val="3"/>
          <w:lang w:bidi="hi-IN"/>
        </w:rPr>
      </w:pPr>
    </w:p>
    <w:p w14:paraId="6EE222A0" w14:textId="77777777" w:rsidR="004E659D" w:rsidRPr="00805654" w:rsidRDefault="004E659D" w:rsidP="004E659D">
      <w:pPr>
        <w:suppressAutoHyphens/>
        <w:autoSpaceDE w:val="0"/>
        <w:autoSpaceDN w:val="0"/>
        <w:adjustRightInd w:val="0"/>
        <w:spacing w:after="27"/>
        <w:textAlignment w:val="baseline"/>
        <w:rPr>
          <w:rFonts w:asciiTheme="minorHAnsi" w:hAnsiTheme="minorHAnsi" w:cstheme="minorHAnsi"/>
          <w:color w:val="000000"/>
          <w:kern w:val="3"/>
          <w:lang w:bidi="hi-IN"/>
        </w:rPr>
      </w:pPr>
      <w:r w:rsidRPr="00805654">
        <w:rPr>
          <w:rFonts w:asciiTheme="minorHAnsi" w:hAnsiTheme="minorHAnsi" w:cstheme="minorHAnsi"/>
          <w:color w:val="000000"/>
          <w:kern w:val="3"/>
          <w:lang w:bidi="hi-IN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74575227" w14:textId="77777777" w:rsidR="004E659D" w:rsidRPr="00805654" w:rsidRDefault="004E659D" w:rsidP="004E659D">
      <w:pPr>
        <w:suppressAutoHyphens/>
        <w:autoSpaceDE w:val="0"/>
        <w:autoSpaceDN w:val="0"/>
        <w:adjustRightInd w:val="0"/>
        <w:spacing w:after="27"/>
        <w:textAlignment w:val="baseline"/>
        <w:rPr>
          <w:rFonts w:asciiTheme="minorHAnsi" w:hAnsiTheme="minorHAnsi" w:cstheme="minorHAnsi"/>
          <w:color w:val="000000"/>
          <w:kern w:val="3"/>
          <w:lang w:bidi="hi-IN"/>
        </w:rPr>
      </w:pPr>
    </w:p>
    <w:p w14:paraId="54F79016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contextualSpacing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lastRenderedPageBreak/>
        <w:t>INFORMACJA O OBOWIĄZKU LUB DOBROWOLNOŚCI PODANIA DANYCH</w:t>
      </w: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br/>
        <w:t>OSOBOWYCH</w:t>
      </w:r>
    </w:p>
    <w:p w14:paraId="385F87D1" w14:textId="77777777" w:rsidR="004E659D" w:rsidRPr="00805654" w:rsidRDefault="004E659D" w:rsidP="004E659D">
      <w:pPr>
        <w:suppressAutoHyphens/>
        <w:autoSpaceDE w:val="0"/>
        <w:autoSpaceDN w:val="0"/>
        <w:adjustRightInd w:val="0"/>
        <w:spacing w:after="27"/>
        <w:jc w:val="both"/>
        <w:textAlignment w:val="baseline"/>
        <w:rPr>
          <w:rFonts w:asciiTheme="minorHAnsi" w:hAnsiTheme="minorHAnsi" w:cstheme="minorHAnsi"/>
          <w:color w:val="000000"/>
          <w:kern w:val="3"/>
          <w:lang w:bidi="hi-IN"/>
        </w:rPr>
      </w:pPr>
      <w:r w:rsidRPr="00805654">
        <w:rPr>
          <w:rFonts w:asciiTheme="minorHAnsi" w:hAnsiTheme="minorHAnsi" w:cstheme="minorHAnsi"/>
          <w:color w:val="000000"/>
          <w:kern w:val="3"/>
          <w:lang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3EA1F03" w14:textId="77777777" w:rsidR="004E659D" w:rsidRPr="00805654" w:rsidRDefault="004E659D" w:rsidP="004E659D">
      <w:pPr>
        <w:numPr>
          <w:ilvl w:val="0"/>
          <w:numId w:val="18"/>
        </w:numPr>
        <w:spacing w:before="240" w:after="240"/>
        <w:ind w:left="357" w:hanging="357"/>
        <w:outlineLvl w:val="0"/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</w:pPr>
      <w:r w:rsidRPr="00805654">
        <w:rPr>
          <w:rFonts w:asciiTheme="minorHAnsi" w:hAnsiTheme="minorHAnsi" w:cstheme="minorHAnsi"/>
          <w:b/>
          <w:bCs/>
          <w:color w:val="1B1B1B"/>
          <w:spacing w:val="-10"/>
          <w:kern w:val="28"/>
          <w:lang w:eastAsia="en-US"/>
        </w:rPr>
        <w:t>INFORMACJA O ZAUTOMATYZOWANYM PODEJMOWANIU DECYZJI, W TYM PROFILOWANIU</w:t>
      </w:r>
    </w:p>
    <w:p w14:paraId="07B497E0" w14:textId="77777777" w:rsidR="004E659D" w:rsidRPr="00805654" w:rsidRDefault="004E659D" w:rsidP="004E659D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805654">
        <w:rPr>
          <w:rFonts w:asciiTheme="minorHAnsi" w:eastAsia="Calibri" w:hAnsiTheme="minorHAnsi" w:cstheme="minorHAnsi"/>
          <w:color w:val="1B1B1B"/>
          <w:lang w:eastAsia="en-US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69CE5663" w14:textId="77777777" w:rsidR="004E659D" w:rsidRPr="00805654" w:rsidRDefault="004E659D">
      <w:pPr>
        <w:rPr>
          <w:rFonts w:asciiTheme="minorHAnsi" w:hAnsiTheme="minorHAnsi" w:cstheme="minorHAnsi"/>
        </w:rPr>
      </w:pPr>
    </w:p>
    <w:sectPr w:rsidR="004E659D" w:rsidRPr="00805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A4BF5" w14:textId="77777777" w:rsidR="008166F2" w:rsidRDefault="008166F2" w:rsidP="00740409">
      <w:r>
        <w:separator/>
      </w:r>
    </w:p>
  </w:endnote>
  <w:endnote w:type="continuationSeparator" w:id="0">
    <w:p w14:paraId="397F8DAC" w14:textId="77777777" w:rsidR="008166F2" w:rsidRDefault="008166F2" w:rsidP="00740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21CB" w14:textId="77777777" w:rsidR="008166F2" w:rsidRDefault="008166F2" w:rsidP="00740409">
      <w:r>
        <w:separator/>
      </w:r>
    </w:p>
  </w:footnote>
  <w:footnote w:type="continuationSeparator" w:id="0">
    <w:p w14:paraId="07250E30" w14:textId="77777777" w:rsidR="008166F2" w:rsidRDefault="008166F2" w:rsidP="00740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2397"/>
    <w:multiLevelType w:val="hybridMultilevel"/>
    <w:tmpl w:val="6CBE44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3C3C"/>
    <w:multiLevelType w:val="hybridMultilevel"/>
    <w:tmpl w:val="5F327E28"/>
    <w:lvl w:ilvl="0" w:tplc="896C9612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66410"/>
    <w:multiLevelType w:val="hybridMultilevel"/>
    <w:tmpl w:val="01BA7B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CB7351"/>
    <w:multiLevelType w:val="hybridMultilevel"/>
    <w:tmpl w:val="824AC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25F44"/>
    <w:multiLevelType w:val="hybridMultilevel"/>
    <w:tmpl w:val="708C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30B55"/>
    <w:multiLevelType w:val="hybridMultilevel"/>
    <w:tmpl w:val="3D52DD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D0489"/>
    <w:multiLevelType w:val="hybridMultilevel"/>
    <w:tmpl w:val="51443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6A63170"/>
    <w:multiLevelType w:val="hybridMultilevel"/>
    <w:tmpl w:val="4B709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66A48"/>
    <w:multiLevelType w:val="hybridMultilevel"/>
    <w:tmpl w:val="19A4E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D4C44"/>
    <w:multiLevelType w:val="hybridMultilevel"/>
    <w:tmpl w:val="07687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1708A"/>
    <w:multiLevelType w:val="hybridMultilevel"/>
    <w:tmpl w:val="714E5DA8"/>
    <w:lvl w:ilvl="0" w:tplc="41ACD184">
      <w:start w:val="1"/>
      <w:numFmt w:val="decimal"/>
      <w:lvlText w:val="%1)"/>
      <w:lvlJc w:val="left"/>
      <w:pPr>
        <w:ind w:left="720" w:hanging="360"/>
      </w:pPr>
      <w:rPr>
        <w:rFonts w:hint="default"/>
        <w:u w:color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B356A1"/>
    <w:multiLevelType w:val="hybridMultilevel"/>
    <w:tmpl w:val="4622E8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4728A"/>
    <w:multiLevelType w:val="hybridMultilevel"/>
    <w:tmpl w:val="D6DE7B92"/>
    <w:lvl w:ilvl="0" w:tplc="549A1C0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5A0463"/>
    <w:multiLevelType w:val="hybridMultilevel"/>
    <w:tmpl w:val="E12CF4DC"/>
    <w:lvl w:ilvl="0" w:tplc="41ACD184">
      <w:start w:val="1"/>
      <w:numFmt w:val="decimal"/>
      <w:lvlText w:val="%1)"/>
      <w:lvlJc w:val="left"/>
      <w:pPr>
        <w:ind w:left="1197" w:hanging="360"/>
      </w:pPr>
      <w:rPr>
        <w:rFonts w:hint="default"/>
        <w:u w:color="C00000"/>
      </w:rPr>
    </w:lvl>
    <w:lvl w:ilvl="1" w:tplc="04150019" w:tentative="1">
      <w:start w:val="1"/>
      <w:numFmt w:val="lowerLetter"/>
      <w:lvlText w:val="%2."/>
      <w:lvlJc w:val="left"/>
      <w:pPr>
        <w:ind w:left="1917" w:hanging="360"/>
      </w:pPr>
    </w:lvl>
    <w:lvl w:ilvl="2" w:tplc="0415001B" w:tentative="1">
      <w:start w:val="1"/>
      <w:numFmt w:val="lowerRoman"/>
      <w:lvlText w:val="%3."/>
      <w:lvlJc w:val="right"/>
      <w:pPr>
        <w:ind w:left="2637" w:hanging="180"/>
      </w:pPr>
    </w:lvl>
    <w:lvl w:ilvl="3" w:tplc="0415000F" w:tentative="1">
      <w:start w:val="1"/>
      <w:numFmt w:val="decimal"/>
      <w:lvlText w:val="%4."/>
      <w:lvlJc w:val="left"/>
      <w:pPr>
        <w:ind w:left="3357" w:hanging="360"/>
      </w:pPr>
    </w:lvl>
    <w:lvl w:ilvl="4" w:tplc="04150019" w:tentative="1">
      <w:start w:val="1"/>
      <w:numFmt w:val="lowerLetter"/>
      <w:lvlText w:val="%5."/>
      <w:lvlJc w:val="left"/>
      <w:pPr>
        <w:ind w:left="4077" w:hanging="360"/>
      </w:pPr>
    </w:lvl>
    <w:lvl w:ilvl="5" w:tplc="0415001B" w:tentative="1">
      <w:start w:val="1"/>
      <w:numFmt w:val="lowerRoman"/>
      <w:lvlText w:val="%6."/>
      <w:lvlJc w:val="right"/>
      <w:pPr>
        <w:ind w:left="4797" w:hanging="180"/>
      </w:pPr>
    </w:lvl>
    <w:lvl w:ilvl="6" w:tplc="0415000F" w:tentative="1">
      <w:start w:val="1"/>
      <w:numFmt w:val="decimal"/>
      <w:lvlText w:val="%7."/>
      <w:lvlJc w:val="left"/>
      <w:pPr>
        <w:ind w:left="5517" w:hanging="360"/>
      </w:pPr>
    </w:lvl>
    <w:lvl w:ilvl="7" w:tplc="04150019" w:tentative="1">
      <w:start w:val="1"/>
      <w:numFmt w:val="lowerLetter"/>
      <w:lvlText w:val="%8."/>
      <w:lvlJc w:val="left"/>
      <w:pPr>
        <w:ind w:left="6237" w:hanging="360"/>
      </w:pPr>
    </w:lvl>
    <w:lvl w:ilvl="8" w:tplc="0415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19" w15:restartNumberingAfterBreak="0">
    <w:nsid w:val="7FA66A7C"/>
    <w:multiLevelType w:val="hybridMultilevel"/>
    <w:tmpl w:val="EDD6BE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3"/>
  </w:num>
  <w:num w:numId="4">
    <w:abstractNumId w:val="4"/>
  </w:num>
  <w:num w:numId="5">
    <w:abstractNumId w:val="11"/>
  </w:num>
  <w:num w:numId="6">
    <w:abstractNumId w:val="18"/>
  </w:num>
  <w:num w:numId="7">
    <w:abstractNumId w:val="13"/>
  </w:num>
  <w:num w:numId="8">
    <w:abstractNumId w:val="19"/>
  </w:num>
  <w:num w:numId="9">
    <w:abstractNumId w:val="0"/>
  </w:num>
  <w:num w:numId="10">
    <w:abstractNumId w:val="16"/>
  </w:num>
  <w:num w:numId="11">
    <w:abstractNumId w:val="9"/>
  </w:num>
  <w:num w:numId="12">
    <w:abstractNumId w:val="1"/>
  </w:num>
  <w:num w:numId="13">
    <w:abstractNumId w:val="5"/>
  </w:num>
  <w:num w:numId="14">
    <w:abstractNumId w:val="12"/>
  </w:num>
  <w:num w:numId="15">
    <w:abstractNumId w:val="14"/>
  </w:num>
  <w:num w:numId="16">
    <w:abstractNumId w:val="8"/>
  </w:num>
  <w:num w:numId="17">
    <w:abstractNumId w:val="15"/>
  </w:num>
  <w:num w:numId="18">
    <w:abstractNumId w:val="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E41"/>
    <w:rsid w:val="00015D0F"/>
    <w:rsid w:val="00042276"/>
    <w:rsid w:val="000F632F"/>
    <w:rsid w:val="00100FAB"/>
    <w:rsid w:val="00160FE9"/>
    <w:rsid w:val="00163994"/>
    <w:rsid w:val="00195690"/>
    <w:rsid w:val="001A51B1"/>
    <w:rsid w:val="001D44B1"/>
    <w:rsid w:val="0020031F"/>
    <w:rsid w:val="00256A60"/>
    <w:rsid w:val="002A4785"/>
    <w:rsid w:val="00357658"/>
    <w:rsid w:val="003804CE"/>
    <w:rsid w:val="004B5B12"/>
    <w:rsid w:val="004D181D"/>
    <w:rsid w:val="004E659D"/>
    <w:rsid w:val="004F345B"/>
    <w:rsid w:val="00517192"/>
    <w:rsid w:val="00543A6D"/>
    <w:rsid w:val="00590E41"/>
    <w:rsid w:val="00667EF5"/>
    <w:rsid w:val="006B4FE0"/>
    <w:rsid w:val="00740409"/>
    <w:rsid w:val="007A0BF1"/>
    <w:rsid w:val="00805654"/>
    <w:rsid w:val="008166F2"/>
    <w:rsid w:val="008B2515"/>
    <w:rsid w:val="009F0E7D"/>
    <w:rsid w:val="00A16C99"/>
    <w:rsid w:val="00A333C8"/>
    <w:rsid w:val="00A340F7"/>
    <w:rsid w:val="00AA67CB"/>
    <w:rsid w:val="00AB6C4E"/>
    <w:rsid w:val="00AD71CD"/>
    <w:rsid w:val="00B67779"/>
    <w:rsid w:val="00BA0F5A"/>
    <w:rsid w:val="00CA5D6B"/>
    <w:rsid w:val="00E343BB"/>
    <w:rsid w:val="00E74AA9"/>
    <w:rsid w:val="00EA6202"/>
    <w:rsid w:val="00ED573B"/>
    <w:rsid w:val="00F037FC"/>
    <w:rsid w:val="00F17312"/>
    <w:rsid w:val="00F55DD9"/>
    <w:rsid w:val="00F8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AD64A"/>
  <w15:chartTrackingRefBased/>
  <w15:docId w15:val="{E14C9776-F17B-4DF6-8D1B-275B0684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0031F"/>
    <w:rPr>
      <w:u w:val="single"/>
    </w:rPr>
  </w:style>
  <w:style w:type="paragraph" w:styleId="Akapitzlist">
    <w:name w:val="List Paragraph"/>
    <w:basedOn w:val="Normalny"/>
    <w:uiPriority w:val="34"/>
    <w:qFormat/>
    <w:rsid w:val="0020031F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  <w:contextualSpacing/>
    </w:pPr>
    <w:rPr>
      <w:rFonts w:eastAsia="Arial Unicode MS" w:hAnsi="Arial Unicode MS" w:cs="Arial Unicode MS"/>
      <w:color w:val="000000"/>
      <w:u w:color="000000"/>
      <w:bdr w:val="nil"/>
    </w:rPr>
  </w:style>
  <w:style w:type="paragraph" w:customStyle="1" w:styleId="2SIWZ">
    <w:name w:val="2 SIWZ"/>
    <w:basedOn w:val="Normalny"/>
    <w:autoRedefine/>
    <w:rsid w:val="0020031F"/>
    <w:rPr>
      <w:bCs/>
      <w:iCs/>
      <w:sz w:val="10"/>
      <w:szCs w:val="20"/>
      <w:u w:color="000000"/>
    </w:rPr>
  </w:style>
  <w:style w:type="paragraph" w:styleId="Tekstprzypisukocowego">
    <w:name w:val="endnote text"/>
    <w:basedOn w:val="Normalny"/>
    <w:link w:val="TekstprzypisukocowegoZnak"/>
    <w:rsid w:val="0020031F"/>
    <w:rPr>
      <w:sz w:val="20"/>
      <w:szCs w:val="20"/>
      <w:lang w:val="en-US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0031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02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99"/>
    <w:qFormat/>
    <w:rsid w:val="004E65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4E6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4E6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0F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0F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0F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0F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0F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madziar@mf.gov.pl" TargetMode="External"/><Relationship Id="rId13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nieszka.caryk-biedrzycka@mf.gov.pl" TargetMode="External"/><Relationship Id="rId12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iwia.bienkowska@mf.gov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gdalena.jakubiak2@mf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liwia.bienkowska@mf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13</Pages>
  <Words>3279</Words>
  <Characters>19678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Strzeszewski Damian</dc:creator>
  <cp:keywords/>
  <dc:description/>
  <cp:lastModifiedBy>Strzeszewski Damian</cp:lastModifiedBy>
  <cp:revision>11</cp:revision>
  <cp:lastPrinted>2026-09-24T10:42:00Z</cp:lastPrinted>
  <dcterms:created xsi:type="dcterms:W3CDTF">2026-07-31T19:58:00Z</dcterms:created>
  <dcterms:modified xsi:type="dcterms:W3CDTF">2026-09-24T12:27:00Z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UxC4dwLulzfINJ8nQH+xvX5LNGipWa4BRSZhPgxsCvlrIWc5cgH1tj1WHLyey7Gdb4DQ1WbICUtHNF3DizN/Pg==</vt:lpwstr>
  </property>
  <property fmtid="{D5CDD505-2E9C-101B-9397-08002B2CF9AE}" pid="4" name="MFClassificationDate">
    <vt:lpwstr>2026-07-31T14:01:03.5686446+02:00</vt:lpwstr>
  </property>
  <property fmtid="{D5CDD505-2E9C-101B-9397-08002B2CF9AE}" pid="5" name="MFClassifiedBySID">
    <vt:lpwstr>UxC4dwLulzfINJ8nQH+xvX5LNGipWa4BRSZhPgxsCvm42mrIC/DSDv0ggS+FjUN/2v1BBotkLlY5aAiEhoi6ufLqgJvGNdNmPanjGgvkhrpr9LLH3sgPIIlcM5RTzusH</vt:lpwstr>
  </property>
  <property fmtid="{D5CDD505-2E9C-101B-9397-08002B2CF9AE}" pid="6" name="MFGRNItemId">
    <vt:lpwstr>GRN-f596bb6a-748a-4aa8-b85d-75a74e448c74</vt:lpwstr>
  </property>
  <property fmtid="{D5CDD505-2E9C-101B-9397-08002B2CF9AE}" pid="7" name="MFHash">
    <vt:lpwstr>9VSIap+77eYp3OApXGFc3UW6O0EsBWfpVytuGHmI+y4=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