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C15C9" w14:textId="2CBFD5D8" w:rsidR="001E4288" w:rsidRPr="001E4288" w:rsidRDefault="001E4288" w:rsidP="001E4288">
      <w:pPr>
        <w:suppressAutoHyphens/>
        <w:jc w:val="right"/>
        <w:rPr>
          <w:rFonts w:ascii="Times New Roman" w:eastAsia="Times New Roman" w:hAnsi="Times New Roman"/>
          <w:sz w:val="24"/>
          <w:szCs w:val="24"/>
          <w:lang w:val="pt-BR"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>Garwolin, dn</w:t>
      </w:r>
      <w:r w:rsidR="009042C6">
        <w:rPr>
          <w:rFonts w:ascii="Times New Roman" w:eastAsia="Times New Roman" w:hAnsi="Times New Roman"/>
          <w:sz w:val="24"/>
          <w:szCs w:val="24"/>
          <w:lang w:val="pt-BR" w:eastAsia="ar-SA"/>
        </w:rPr>
        <w:t>ia</w:t>
      </w: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 </w:t>
      </w:r>
      <w:r w:rsidR="00E13B94">
        <w:rPr>
          <w:rFonts w:ascii="Times New Roman" w:eastAsia="Times New Roman" w:hAnsi="Times New Roman"/>
          <w:sz w:val="24"/>
          <w:szCs w:val="24"/>
          <w:lang w:val="pt-BR" w:eastAsia="ar-SA"/>
        </w:rPr>
        <w:t>16.12</w:t>
      </w: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>.202</w:t>
      </w:r>
      <w:r w:rsidR="006563D8">
        <w:rPr>
          <w:rFonts w:ascii="Times New Roman" w:eastAsia="Times New Roman" w:hAnsi="Times New Roman"/>
          <w:sz w:val="24"/>
          <w:szCs w:val="24"/>
          <w:lang w:val="pt-BR" w:eastAsia="ar-SA"/>
        </w:rPr>
        <w:t>4</w:t>
      </w: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 r.</w:t>
      </w:r>
    </w:p>
    <w:p w14:paraId="434CAB64" w14:textId="0561FDC5" w:rsidR="001E4288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val="de-DE" w:eastAsia="ar-SA"/>
        </w:rPr>
        <w:t>HK.</w:t>
      </w:r>
      <w:r w:rsidR="00ED426E">
        <w:rPr>
          <w:rFonts w:ascii="Times New Roman" w:eastAsia="Times New Roman" w:hAnsi="Times New Roman"/>
          <w:sz w:val="24"/>
          <w:szCs w:val="24"/>
          <w:lang w:val="de-DE" w:eastAsia="ar-SA"/>
        </w:rPr>
        <w:t>9027</w:t>
      </w:r>
      <w:r w:rsidR="00ED426E" w:rsidRPr="006C755C">
        <w:rPr>
          <w:rFonts w:ascii="Times New Roman" w:eastAsia="Times New Roman" w:hAnsi="Times New Roman"/>
          <w:sz w:val="24"/>
          <w:szCs w:val="24"/>
          <w:lang w:val="de-DE" w:eastAsia="ar-SA"/>
        </w:rPr>
        <w:t>.1.1</w:t>
      </w:r>
      <w:r w:rsidR="00D34408" w:rsidRPr="006C755C">
        <w:rPr>
          <w:rFonts w:ascii="Times New Roman" w:eastAsia="Times New Roman" w:hAnsi="Times New Roman"/>
          <w:sz w:val="24"/>
          <w:szCs w:val="24"/>
          <w:lang w:val="de-DE" w:eastAsia="ar-SA"/>
        </w:rPr>
        <w:t>1</w:t>
      </w:r>
      <w:r w:rsidR="006C755C" w:rsidRPr="006C755C">
        <w:rPr>
          <w:rFonts w:ascii="Times New Roman" w:eastAsia="Times New Roman" w:hAnsi="Times New Roman"/>
          <w:sz w:val="24"/>
          <w:szCs w:val="24"/>
          <w:lang w:val="de-DE" w:eastAsia="ar-SA"/>
        </w:rPr>
        <w:t>6</w:t>
      </w:r>
      <w:r w:rsidRPr="001E4288">
        <w:rPr>
          <w:rFonts w:ascii="Times New Roman" w:eastAsia="Times New Roman" w:hAnsi="Times New Roman"/>
          <w:sz w:val="24"/>
          <w:szCs w:val="24"/>
          <w:lang w:val="de-DE" w:eastAsia="ar-SA"/>
        </w:rPr>
        <w:t>.202</w:t>
      </w:r>
      <w:r w:rsidR="006563D8">
        <w:rPr>
          <w:rFonts w:ascii="Times New Roman" w:eastAsia="Times New Roman" w:hAnsi="Times New Roman"/>
          <w:sz w:val="24"/>
          <w:szCs w:val="24"/>
          <w:lang w:val="de-DE" w:eastAsia="ar-SA"/>
        </w:rPr>
        <w:t>4</w:t>
      </w:r>
    </w:p>
    <w:p w14:paraId="3F8647A4" w14:textId="77777777" w:rsidR="00ED7453" w:rsidRPr="001E4288" w:rsidRDefault="00ED7453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de-DE" w:eastAsia="ar-SA"/>
        </w:rPr>
      </w:pPr>
    </w:p>
    <w:p w14:paraId="6F580067" w14:textId="77777777" w:rsidR="001E4288" w:rsidRPr="001E4288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ar-SA"/>
        </w:rPr>
      </w:pPr>
    </w:p>
    <w:p w14:paraId="113BD63D" w14:textId="77777777" w:rsid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1E4288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004C431A" w14:textId="77777777" w:rsidR="00ED7453" w:rsidRPr="001E4288" w:rsidRDefault="00ED7453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14:paraId="3F969BDB" w14:textId="77777777" w:rsidR="001E4288" w:rsidRPr="00FD692D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14:paraId="4836F286" w14:textId="77777777" w:rsidR="006563D8" w:rsidRPr="00143BEA" w:rsidRDefault="006563D8" w:rsidP="006563D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3BEA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7F02E04F" w14:textId="77777777" w:rsidR="006563D8" w:rsidRPr="00143BEA" w:rsidRDefault="006563D8" w:rsidP="006563D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>art. 4 ust.1 pkt 1 ustawy z dnia 14 marca 1985 r. o Państwowej Inspekcji Sanitarnej                          (Dz. U. z 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416</w:t>
      </w: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2C642A8A" w14:textId="77777777" w:rsidR="006563D8" w:rsidRPr="00143BEA" w:rsidRDefault="006563D8" w:rsidP="006563D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>art. 12 ust.1 ustawy z dnia 7 czerwca 2001 r. o zbiorowym zaopatrzeniu w wodę i zbiorowym odprowadzaniu ścieków (Dz. U. z 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757</w:t>
      </w: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</w:p>
    <w:p w14:paraId="19C0C315" w14:textId="77777777" w:rsidR="006563D8" w:rsidRPr="00143BEA" w:rsidRDefault="006563D8" w:rsidP="006563D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448561FC" w14:textId="56AD9498" w:rsidR="001E4288" w:rsidRPr="00FD692D" w:rsidRDefault="001E4288" w:rsidP="001E4288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sz w:val="6"/>
          <w:szCs w:val="6"/>
          <w:lang w:eastAsia="ar-SA"/>
        </w:rPr>
      </w:pPr>
    </w:p>
    <w:p w14:paraId="5C2A5CE4" w14:textId="77777777" w:rsidR="004508AC" w:rsidRPr="001E4288" w:rsidRDefault="004508AC" w:rsidP="001E4288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5BFD611" w14:textId="0111BC88" w:rsidR="00B07B1A" w:rsidRPr="008B44B2" w:rsidRDefault="00B07B1A" w:rsidP="00613129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zawartych w związku z poborem prób wody dokonanym w dniu </w:t>
      </w:r>
      <w:r w:rsidR="00E13B94">
        <w:rPr>
          <w:rFonts w:ascii="Times New Roman" w:eastAsia="Times New Roman" w:hAnsi="Times New Roman"/>
          <w:sz w:val="24"/>
          <w:szCs w:val="24"/>
          <w:lang w:eastAsia="ar-SA"/>
        </w:rPr>
        <w:t>15</w:t>
      </w:r>
      <w:r w:rsidR="00C81581">
        <w:rPr>
          <w:rFonts w:ascii="Times New Roman" w:eastAsia="Times New Roman" w:hAnsi="Times New Roman"/>
          <w:sz w:val="24"/>
          <w:szCs w:val="24"/>
          <w:lang w:eastAsia="ar-SA"/>
        </w:rPr>
        <w:t>.02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6563D8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 w ramach kontroli wewnętrznej z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wodociągu lokalnego </w:t>
      </w:r>
      <w:proofErr w:type="spellStart"/>
      <w:r w:rsidR="009F79D7">
        <w:rPr>
          <w:rFonts w:ascii="Times New Roman" w:eastAsia="Times New Roman" w:hAnsi="Times New Roman"/>
          <w:b/>
          <w:sz w:val="24"/>
          <w:szCs w:val="24"/>
          <w:lang w:eastAsia="ar-SA"/>
        </w:rPr>
        <w:t>Witpol</w:t>
      </w:r>
      <w:proofErr w:type="spellEnd"/>
      <w:r w:rsidR="009F79D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8B44B2" w:rsidRPr="008B44B2">
        <w:rPr>
          <w:rFonts w:ascii="Times New Roman" w:eastAsia="Times New Roman" w:hAnsi="Times New Roman"/>
          <w:b/>
          <w:sz w:val="24"/>
          <w:szCs w:val="24"/>
          <w:lang w:eastAsia="ar-SA"/>
        </w:rPr>
        <w:t>Sp. z o.o.</w:t>
      </w:r>
      <w:r w:rsidR="009F79D7">
        <w:rPr>
          <w:rFonts w:ascii="Times New Roman" w:eastAsia="Times New Roman" w:hAnsi="Times New Roman"/>
          <w:b/>
          <w:sz w:val="24"/>
          <w:szCs w:val="24"/>
          <w:lang w:eastAsia="ar-SA"/>
        </w:rPr>
        <w:t>,</w:t>
      </w:r>
      <w:r w:rsidR="0061312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8B44B2" w:rsidRPr="008B44B2">
        <w:rPr>
          <w:rFonts w:ascii="Times New Roman" w:eastAsia="Times New Roman" w:hAnsi="Times New Roman"/>
          <w:b/>
          <w:sz w:val="24"/>
          <w:szCs w:val="24"/>
          <w:lang w:eastAsia="ar-SA"/>
        </w:rPr>
        <w:t>Stodzew 54</w:t>
      </w:r>
      <w:r w:rsidR="00613129">
        <w:rPr>
          <w:rFonts w:ascii="Times New Roman" w:eastAsia="Times New Roman" w:hAnsi="Times New Roman"/>
          <w:b/>
          <w:sz w:val="24"/>
          <w:szCs w:val="24"/>
          <w:lang w:eastAsia="ar-SA"/>
        </w:rPr>
        <w:t>B</w:t>
      </w:r>
      <w:r w:rsidR="009F79D7">
        <w:rPr>
          <w:rFonts w:ascii="Times New Roman" w:eastAsia="Times New Roman" w:hAnsi="Times New Roman"/>
          <w:b/>
          <w:sz w:val="24"/>
          <w:szCs w:val="24"/>
          <w:lang w:eastAsia="ar-SA"/>
        </w:rPr>
        <w:t>, 08-441 Parysów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 kotłownia – woda po</w:t>
      </w:r>
      <w:r w:rsidR="009F79D7">
        <w:rPr>
          <w:rFonts w:ascii="Times New Roman" w:eastAsia="Times New Roman" w:hAnsi="Times New Roman"/>
          <w:sz w:val="24"/>
          <w:szCs w:val="24"/>
          <w:lang w:eastAsia="ar-SA"/>
        </w:rPr>
        <w:t xml:space="preserve"> uzdatnieniu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i na podstawie uzyskanych wyników badań ww. próbek: </w:t>
      </w:r>
      <w:r w:rsidR="009F79D7">
        <w:rPr>
          <w:rFonts w:ascii="Times New Roman" w:eastAsia="Times New Roman" w:hAnsi="Times New Roman"/>
          <w:sz w:val="24"/>
          <w:szCs w:val="24"/>
          <w:lang w:eastAsia="ar-SA"/>
        </w:rPr>
        <w:t xml:space="preserve">Sprawozdanie z badań Nr </w:t>
      </w:r>
      <w:r w:rsidR="00E13B94">
        <w:rPr>
          <w:rFonts w:ascii="Times New Roman" w:eastAsia="Times New Roman" w:hAnsi="Times New Roman"/>
          <w:sz w:val="24"/>
          <w:szCs w:val="24"/>
          <w:lang w:eastAsia="ar-SA"/>
        </w:rPr>
        <w:t>92694</w:t>
      </w:r>
      <w:r w:rsidR="009F79D7">
        <w:rPr>
          <w:rFonts w:ascii="Times New Roman" w:eastAsia="Times New Roman" w:hAnsi="Times New Roman"/>
          <w:sz w:val="24"/>
          <w:szCs w:val="24"/>
          <w:lang w:eastAsia="ar-SA"/>
        </w:rPr>
        <w:t>/2</w:t>
      </w:r>
      <w:r w:rsidR="00E13B9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9F79D7">
        <w:rPr>
          <w:rFonts w:ascii="Times New Roman" w:eastAsia="Times New Roman" w:hAnsi="Times New Roman"/>
          <w:sz w:val="24"/>
          <w:szCs w:val="24"/>
          <w:lang w:eastAsia="ar-SA"/>
        </w:rPr>
        <w:t>/WAW</w:t>
      </w:r>
      <w:r w:rsidR="00E13B94">
        <w:rPr>
          <w:rFonts w:ascii="Times New Roman" w:eastAsia="Times New Roman" w:hAnsi="Times New Roman"/>
          <w:sz w:val="24"/>
          <w:szCs w:val="24"/>
          <w:lang w:eastAsia="ar-SA"/>
        </w:rPr>
        <w:t>/1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E13B94">
        <w:rPr>
          <w:rFonts w:ascii="Times New Roman" w:eastAsia="Times New Roman" w:hAnsi="Times New Roman"/>
          <w:sz w:val="24"/>
          <w:szCs w:val="24"/>
          <w:lang w:eastAsia="ar-SA"/>
        </w:rPr>
        <w:t>22</w:t>
      </w:r>
      <w:r w:rsidR="009F79D7">
        <w:rPr>
          <w:rFonts w:ascii="Times New Roman" w:eastAsia="Times New Roman" w:hAnsi="Times New Roman"/>
          <w:sz w:val="24"/>
          <w:szCs w:val="24"/>
          <w:lang w:eastAsia="ar-SA"/>
        </w:rPr>
        <w:t>.02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6563D8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E13B94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r.</w:t>
      </w:r>
      <w:r w:rsidR="00733593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wykonanych zgodnie z wymaganiami załącznika nr 6 do ww. rozporządzenia,  </w:t>
      </w:r>
    </w:p>
    <w:p w14:paraId="6B842BA8" w14:textId="77777777" w:rsidR="00B07B1A" w:rsidRDefault="00B07B1A" w:rsidP="00B07B1A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88BB1EF" w14:textId="78745A1B" w:rsidR="00B07B1A" w:rsidRDefault="00B07B1A" w:rsidP="00B07B1A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zawartych </w:t>
      </w:r>
      <w:bookmarkStart w:id="1" w:name="_Hlk122610330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w związku z poborem prób wody dokonanym w dniu </w:t>
      </w:r>
      <w:r w:rsidR="00E13B94">
        <w:rPr>
          <w:rFonts w:ascii="Times New Roman" w:eastAsia="Times New Roman" w:hAnsi="Times New Roman"/>
          <w:sz w:val="24"/>
          <w:szCs w:val="24"/>
          <w:lang w:eastAsia="ar-SA"/>
        </w:rPr>
        <w:t>17</w:t>
      </w:r>
      <w:r w:rsidR="009F79D7">
        <w:rPr>
          <w:rFonts w:ascii="Times New Roman" w:eastAsia="Times New Roman" w:hAnsi="Times New Roman"/>
          <w:sz w:val="24"/>
          <w:szCs w:val="24"/>
          <w:lang w:eastAsia="ar-SA"/>
        </w:rPr>
        <w:t>.04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E13B9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 w ramach kontroli wewnętrznej</w:t>
      </w:r>
      <w:bookmarkEnd w:id="1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 ww. wodociągu: kotłownia – woda po uzdatnieniu i na podstawie uzyskanych wyników badań ww. próbek: Sprawozdanie z badań Nr </w:t>
      </w:r>
      <w:r w:rsidR="00E13B94">
        <w:rPr>
          <w:rFonts w:ascii="Times New Roman" w:eastAsia="Times New Roman" w:hAnsi="Times New Roman"/>
          <w:sz w:val="24"/>
          <w:szCs w:val="24"/>
          <w:lang w:eastAsia="ar-SA"/>
        </w:rPr>
        <w:t>231034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/2</w:t>
      </w:r>
      <w:r w:rsidR="00E13B9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/WAW</w:t>
      </w:r>
      <w:r w:rsidR="00E13B94">
        <w:rPr>
          <w:rFonts w:ascii="Times New Roman" w:eastAsia="Times New Roman" w:hAnsi="Times New Roman"/>
          <w:sz w:val="24"/>
          <w:szCs w:val="24"/>
          <w:lang w:eastAsia="ar-SA"/>
        </w:rPr>
        <w:t>/1/Z1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E13B94">
        <w:rPr>
          <w:rFonts w:ascii="Times New Roman" w:eastAsia="Times New Roman" w:hAnsi="Times New Roman"/>
          <w:sz w:val="24"/>
          <w:szCs w:val="24"/>
          <w:lang w:eastAsia="ar-SA"/>
        </w:rPr>
        <w:t>24</w:t>
      </w:r>
      <w:r w:rsidR="009F79D7">
        <w:rPr>
          <w:rFonts w:ascii="Times New Roman" w:eastAsia="Times New Roman" w:hAnsi="Times New Roman"/>
          <w:sz w:val="24"/>
          <w:szCs w:val="24"/>
          <w:lang w:eastAsia="ar-SA"/>
        </w:rPr>
        <w:t>.04</w:t>
      </w:r>
      <w:r w:rsidR="00733593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6563D8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73359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r., wykonanych zgodnie z  wymaganiami załącznika nr 6 do ww. rozporządzenia,  </w:t>
      </w:r>
    </w:p>
    <w:p w14:paraId="4C6E247E" w14:textId="77777777" w:rsidR="00C81581" w:rsidRDefault="00C81581" w:rsidP="00C81581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79A7088" w14:textId="76B91300" w:rsidR="00C81581" w:rsidRDefault="00C81581" w:rsidP="00C81581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po rozpatrzeniu danych zawartych w związku z poborem prób wody dokonanym w dniu 0</w:t>
      </w:r>
      <w:r w:rsidR="00E13B94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.06.202</w:t>
      </w:r>
      <w:r w:rsidR="006563D8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 w ramach kontroli wewnętrznej z ww. wodociągu: kotłownia – woda po uzdatnieniu i na podstawie uzyskanych wyników badań ww. próbek: Sprawozdanie z badań Nr 3</w:t>
      </w:r>
      <w:r w:rsidR="00E13B94">
        <w:rPr>
          <w:rFonts w:ascii="Times New Roman" w:eastAsia="Times New Roman" w:hAnsi="Times New Roman"/>
          <w:sz w:val="24"/>
          <w:szCs w:val="24"/>
          <w:lang w:eastAsia="ar-SA"/>
        </w:rPr>
        <w:t>44044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/2</w:t>
      </w:r>
      <w:r w:rsidR="00E13B9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/WAW z dnia 1</w:t>
      </w:r>
      <w:r w:rsidR="00E13B94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.06.202</w:t>
      </w:r>
      <w:r w:rsidR="006563D8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  wymaganiami załącznika nr 6 do ww. rozporządzenia,  </w:t>
      </w:r>
    </w:p>
    <w:p w14:paraId="58B84003" w14:textId="77777777" w:rsidR="00C81581" w:rsidRDefault="00C81581" w:rsidP="00C81581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2C5C8D0" w14:textId="2A3EE482" w:rsidR="00C81581" w:rsidRDefault="00C81581" w:rsidP="00C81581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zawartych w związku z poborem prób wody dokonanym w dniu </w:t>
      </w:r>
      <w:r w:rsidR="00E13B94">
        <w:rPr>
          <w:rFonts w:ascii="Times New Roman" w:eastAsia="Times New Roman" w:hAnsi="Times New Roman"/>
          <w:sz w:val="24"/>
          <w:szCs w:val="24"/>
          <w:lang w:eastAsia="ar-SA"/>
        </w:rPr>
        <w:t>19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.09.202</w:t>
      </w:r>
      <w:r w:rsidR="006563D8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 w ramach kontroli wewnętrznej z ww. wodociągu: kotłownia – woda po uzdatnieniu i na podstawie uzyskanych wyników badań ww. próbek: Sprawozdanie z badań Nr </w:t>
      </w:r>
      <w:r w:rsidR="00E13B94">
        <w:rPr>
          <w:rFonts w:ascii="Times New Roman" w:eastAsia="Times New Roman" w:hAnsi="Times New Roman"/>
          <w:sz w:val="24"/>
          <w:szCs w:val="24"/>
          <w:lang w:eastAsia="ar-SA"/>
        </w:rPr>
        <w:t>573962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/2</w:t>
      </w:r>
      <w:r w:rsidR="00E13B9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/WAW z dnia </w:t>
      </w:r>
      <w:r w:rsidR="00E13B94">
        <w:rPr>
          <w:rFonts w:ascii="Times New Roman" w:eastAsia="Times New Roman" w:hAnsi="Times New Roman"/>
          <w:sz w:val="24"/>
          <w:szCs w:val="24"/>
          <w:lang w:eastAsia="ar-SA"/>
        </w:rPr>
        <w:t>25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.09.202</w:t>
      </w:r>
      <w:r w:rsidR="006563D8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  wymaganiami załącznika nr 6 do ww. rozporządzenia,</w:t>
      </w:r>
    </w:p>
    <w:p w14:paraId="575FC1D5" w14:textId="77777777" w:rsidR="00C81581" w:rsidRDefault="00C81581" w:rsidP="00C81581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C1E55C0" w14:textId="353F5D36" w:rsidR="00C81581" w:rsidRDefault="00C81581" w:rsidP="00C81581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po rozpatrzeniu danych zawartych w związku z poborem prób wody dokonanym w</w:t>
      </w:r>
      <w:r w:rsidR="006C755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dniu </w:t>
      </w:r>
      <w:r w:rsidR="00E13B94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8.11.202</w:t>
      </w:r>
      <w:r w:rsidR="00E13B9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 w ramach kontroli wewnętrznej z ww. wodociągu: kotłownia – woda po uzdatnieniu i na podstawie uzyskanych wyników badań ww. próbek: Sprawozdanie z badań Nr </w:t>
      </w:r>
      <w:r w:rsidR="00E13B94">
        <w:rPr>
          <w:rFonts w:ascii="Times New Roman" w:eastAsia="Times New Roman" w:hAnsi="Times New Roman"/>
          <w:sz w:val="24"/>
          <w:szCs w:val="24"/>
          <w:lang w:eastAsia="ar-SA"/>
        </w:rPr>
        <w:t>723408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/2</w:t>
      </w:r>
      <w:r w:rsidR="00E13B9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/WAW z dnia </w:t>
      </w:r>
      <w:r w:rsidR="00E13B94">
        <w:rPr>
          <w:rFonts w:ascii="Times New Roman" w:eastAsia="Times New Roman" w:hAnsi="Times New Roman"/>
          <w:sz w:val="24"/>
          <w:szCs w:val="24"/>
          <w:lang w:eastAsia="ar-SA"/>
        </w:rPr>
        <w:t>03.12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6563D8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  wymaganiami załącznika nr 6 do ww. rozporządzenia,  </w:t>
      </w:r>
    </w:p>
    <w:p w14:paraId="16803C1B" w14:textId="02CC5669" w:rsidR="00C81581" w:rsidRDefault="00C81581" w:rsidP="00C81581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1A645792" w14:textId="77777777" w:rsidR="00C81581" w:rsidRDefault="00C81581" w:rsidP="00C81581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D68325A" w14:textId="77777777" w:rsidR="00B07B1A" w:rsidRDefault="00B07B1A" w:rsidP="00B07B1A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BB0F629" w14:textId="77777777" w:rsidR="00D108A2" w:rsidRDefault="00D108A2" w:rsidP="00B07B1A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16066E9" w14:textId="77777777" w:rsidR="00B07B1A" w:rsidRDefault="00B07B1A" w:rsidP="00B07B1A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Państwowy Powiatowy Inspektor Sanitarny w Garwolinie</w:t>
      </w:r>
    </w:p>
    <w:p w14:paraId="2A58C5AC" w14:textId="77777777" w:rsidR="00B07B1A" w:rsidRDefault="00B07B1A" w:rsidP="00B07B1A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stwierdza przydatność wody do spożycia przez ludzi</w:t>
      </w:r>
    </w:p>
    <w:p w14:paraId="2AA426D6" w14:textId="24D344CD" w:rsidR="00B07B1A" w:rsidRDefault="00B07B1A" w:rsidP="00B07B1A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z wodociągu lokalnego o produkcji od 100 do 1000 m</w:t>
      </w:r>
      <w:r>
        <w:rPr>
          <w:rFonts w:ascii="Times New Roman" w:eastAsia="Times New Roman" w:hAnsi="Times New Roman"/>
          <w:b/>
          <w:sz w:val="24"/>
          <w:szCs w:val="24"/>
          <w:vertAlign w:val="superscript"/>
          <w:lang w:eastAsia="ar-SA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/dobę należącego do                                 </w:t>
      </w:r>
      <w:bookmarkStart w:id="2" w:name="_Hlk122611675"/>
      <w:bookmarkStart w:id="3" w:name="_Hlk152581621"/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Witpol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Sp. z o.o, Stodzew 54B, 08-441 Parysów</w:t>
      </w:r>
      <w:bookmarkEnd w:id="2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  <w:bookmarkEnd w:id="3"/>
    </w:p>
    <w:p w14:paraId="7672A0ED" w14:textId="77777777" w:rsidR="00B07B1A" w:rsidRDefault="00B07B1A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</w:t>
      </w:r>
    </w:p>
    <w:p w14:paraId="2694A55A" w14:textId="77777777" w:rsidR="00B07B1A" w:rsidRDefault="00B07B1A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F982DE9" w14:textId="77777777" w:rsidR="00B07B1A" w:rsidRDefault="00B07B1A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C2610AB" w14:textId="77777777" w:rsidR="00B07B1A" w:rsidRDefault="00B07B1A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B5A65D5" w14:textId="77777777" w:rsidR="00B07B1A" w:rsidRDefault="00B07B1A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6018401" w14:textId="77777777" w:rsidR="00B07B1A" w:rsidRDefault="00B07B1A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331FC38" w14:textId="77777777" w:rsidR="00B07B1A" w:rsidRDefault="00B07B1A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FA5D2B9" w14:textId="77777777" w:rsidR="00B07B1A" w:rsidRDefault="00B07B1A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791F013" w14:textId="77777777" w:rsidR="00B07B1A" w:rsidRDefault="00B07B1A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4B4062F" w14:textId="77777777" w:rsidR="00B07B1A" w:rsidRDefault="00B07B1A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0444402" w14:textId="1C6BF041" w:rsidR="00ED7453" w:rsidRDefault="00ED7453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F67E580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A913E50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2DBCA30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68C4DC0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C071949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31B6311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BB7F2C6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B03ECA0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AB3F0C1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9394FAB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4B89415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2CE08BC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92773C4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7F8577B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31D3218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FE93F97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25C54DA" w14:textId="77777777" w:rsidR="006C755C" w:rsidRDefault="006C755C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E168196" w14:textId="77777777" w:rsidR="006C755C" w:rsidRDefault="006C755C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1B11727" w14:textId="77777777" w:rsidR="006C755C" w:rsidRDefault="006C755C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4384128" w14:textId="77777777" w:rsidR="006C755C" w:rsidRDefault="006C755C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15CEF84" w14:textId="77777777" w:rsidR="006C755C" w:rsidRDefault="006C755C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C706BC4" w14:textId="77777777" w:rsidR="006C755C" w:rsidRDefault="006C755C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3B70B58" w14:textId="77777777" w:rsidR="006C755C" w:rsidRDefault="006C755C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3AB406C" w14:textId="77777777" w:rsidR="006C755C" w:rsidRDefault="006C755C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B3254A7" w14:textId="77777777" w:rsidR="00ED7453" w:rsidRDefault="00ED7453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9E2985C" w14:textId="77777777" w:rsidR="00B07B1A" w:rsidRDefault="00B07B1A" w:rsidP="00B07B1A">
      <w:pPr>
        <w:spacing w:line="240" w:lineRule="auto"/>
        <w:jc w:val="both"/>
        <w:rPr>
          <w:rFonts w:ascii="Times New Roman" w:eastAsia="Times New Roman" w:hAnsi="Times New Roman"/>
          <w:u w:val="single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 </w:t>
      </w:r>
      <w:r>
        <w:rPr>
          <w:rFonts w:ascii="Times New Roman" w:eastAsia="Times New Roman" w:hAnsi="Times New Roman"/>
          <w:u w:val="single"/>
          <w:lang w:eastAsia="ar-SA"/>
        </w:rPr>
        <w:t>Otrzymują:</w:t>
      </w:r>
    </w:p>
    <w:p w14:paraId="44FBCA1A" w14:textId="79AEA376" w:rsidR="00B07B1A" w:rsidRPr="009F79D7" w:rsidRDefault="00B07B1A" w:rsidP="00625CF1">
      <w:pPr>
        <w:spacing w:line="240" w:lineRule="auto"/>
        <w:jc w:val="left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1. </w:t>
      </w:r>
      <w:proofErr w:type="spellStart"/>
      <w:r w:rsidR="009F79D7" w:rsidRPr="009F79D7">
        <w:rPr>
          <w:rFonts w:ascii="Times New Roman" w:eastAsia="Times New Roman" w:hAnsi="Times New Roman"/>
          <w:bCs/>
          <w:lang w:eastAsia="ar-SA"/>
        </w:rPr>
        <w:t>Witpol</w:t>
      </w:r>
      <w:proofErr w:type="spellEnd"/>
      <w:r w:rsidR="009F79D7" w:rsidRPr="009F79D7">
        <w:rPr>
          <w:rFonts w:ascii="Times New Roman" w:eastAsia="Times New Roman" w:hAnsi="Times New Roman"/>
          <w:bCs/>
          <w:lang w:eastAsia="ar-SA"/>
        </w:rPr>
        <w:t xml:space="preserve"> Sp. z o.o, Stodzew 54 B, 08-441 Parysów</w:t>
      </w:r>
      <w:r w:rsidR="009F79D7">
        <w:rPr>
          <w:rFonts w:ascii="Times New Roman" w:eastAsia="Times New Roman" w:hAnsi="Times New Roman"/>
          <w:bCs/>
          <w:lang w:eastAsia="ar-SA"/>
        </w:rPr>
        <w:t>;</w:t>
      </w:r>
    </w:p>
    <w:p w14:paraId="0A8528A2" w14:textId="3BC1D0CA" w:rsidR="00B07B1A" w:rsidRDefault="00B07B1A" w:rsidP="00B07B1A">
      <w:pPr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2. Aa</w:t>
      </w:r>
      <w:r w:rsidR="009F79D7">
        <w:rPr>
          <w:rFonts w:ascii="Times New Roman" w:eastAsia="Times New Roman" w:hAnsi="Times New Roman"/>
          <w:lang w:eastAsia="ar-SA"/>
        </w:rPr>
        <w:t>.</w:t>
      </w:r>
    </w:p>
    <w:p w14:paraId="147F0492" w14:textId="77777777" w:rsidR="009D31E9" w:rsidRDefault="009D31E9"/>
    <w:sectPr w:rsidR="009D31E9" w:rsidSect="00FD692D">
      <w:headerReference w:type="first" r:id="rId7"/>
      <w:pgSz w:w="11906" w:h="16838"/>
      <w:pgMar w:top="1418" w:right="1417" w:bottom="426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C65CA" w14:textId="77777777" w:rsidR="00102D43" w:rsidRDefault="00102D43" w:rsidP="009D31E9">
      <w:pPr>
        <w:spacing w:line="240" w:lineRule="auto"/>
      </w:pPr>
      <w:r>
        <w:separator/>
      </w:r>
    </w:p>
  </w:endnote>
  <w:endnote w:type="continuationSeparator" w:id="0">
    <w:p w14:paraId="27681E36" w14:textId="77777777" w:rsidR="00102D43" w:rsidRDefault="00102D43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2355A" w14:textId="77777777" w:rsidR="00102D43" w:rsidRDefault="00102D43" w:rsidP="009D31E9">
      <w:pPr>
        <w:spacing w:line="240" w:lineRule="auto"/>
      </w:pPr>
      <w:r>
        <w:separator/>
      </w:r>
    </w:p>
  </w:footnote>
  <w:footnote w:type="continuationSeparator" w:id="0">
    <w:p w14:paraId="10FC2B14" w14:textId="77777777" w:rsidR="00102D43" w:rsidRDefault="00102D43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1815433269" name="Obraz 181543326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83649">
    <w:abstractNumId w:val="0"/>
  </w:num>
  <w:num w:numId="2" w16cid:durableId="743338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408AA"/>
    <w:rsid w:val="000A7A79"/>
    <w:rsid w:val="00102D43"/>
    <w:rsid w:val="00110867"/>
    <w:rsid w:val="00114988"/>
    <w:rsid w:val="00160082"/>
    <w:rsid w:val="00180BF1"/>
    <w:rsid w:val="001E4288"/>
    <w:rsid w:val="00226B36"/>
    <w:rsid w:val="002631AC"/>
    <w:rsid w:val="0028331A"/>
    <w:rsid w:val="00290C65"/>
    <w:rsid w:val="00316EEA"/>
    <w:rsid w:val="00324470"/>
    <w:rsid w:val="003E6D68"/>
    <w:rsid w:val="004069AF"/>
    <w:rsid w:val="004508AC"/>
    <w:rsid w:val="00481110"/>
    <w:rsid w:val="00486606"/>
    <w:rsid w:val="004A4C79"/>
    <w:rsid w:val="005A5371"/>
    <w:rsid w:val="005B136C"/>
    <w:rsid w:val="005C0283"/>
    <w:rsid w:val="00613129"/>
    <w:rsid w:val="00625CF1"/>
    <w:rsid w:val="006563D8"/>
    <w:rsid w:val="006568B5"/>
    <w:rsid w:val="006C755C"/>
    <w:rsid w:val="006D7E76"/>
    <w:rsid w:val="00731F49"/>
    <w:rsid w:val="00733593"/>
    <w:rsid w:val="007B38C1"/>
    <w:rsid w:val="007E6C88"/>
    <w:rsid w:val="008928CD"/>
    <w:rsid w:val="008B44B2"/>
    <w:rsid w:val="008D66D6"/>
    <w:rsid w:val="008E6628"/>
    <w:rsid w:val="008F6FCC"/>
    <w:rsid w:val="009042C6"/>
    <w:rsid w:val="00906D46"/>
    <w:rsid w:val="009223F5"/>
    <w:rsid w:val="009368AE"/>
    <w:rsid w:val="00944190"/>
    <w:rsid w:val="00954001"/>
    <w:rsid w:val="00992754"/>
    <w:rsid w:val="009C665E"/>
    <w:rsid w:val="009D31E9"/>
    <w:rsid w:val="009D3E60"/>
    <w:rsid w:val="009F79D7"/>
    <w:rsid w:val="00A76967"/>
    <w:rsid w:val="00A804CD"/>
    <w:rsid w:val="00AF5639"/>
    <w:rsid w:val="00B0349F"/>
    <w:rsid w:val="00B056D5"/>
    <w:rsid w:val="00B06778"/>
    <w:rsid w:val="00B07B1A"/>
    <w:rsid w:val="00B21947"/>
    <w:rsid w:val="00BB4DA6"/>
    <w:rsid w:val="00BB5AC7"/>
    <w:rsid w:val="00BC650A"/>
    <w:rsid w:val="00C0657C"/>
    <w:rsid w:val="00C57158"/>
    <w:rsid w:val="00C81581"/>
    <w:rsid w:val="00D108A2"/>
    <w:rsid w:val="00D34408"/>
    <w:rsid w:val="00D524DF"/>
    <w:rsid w:val="00D54236"/>
    <w:rsid w:val="00D7129F"/>
    <w:rsid w:val="00D75211"/>
    <w:rsid w:val="00E13B94"/>
    <w:rsid w:val="00E4378B"/>
    <w:rsid w:val="00E47958"/>
    <w:rsid w:val="00E75BAD"/>
    <w:rsid w:val="00EB2046"/>
    <w:rsid w:val="00ED426E"/>
    <w:rsid w:val="00ED7453"/>
    <w:rsid w:val="00FD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3F5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EB2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Małgorzata Kałczyńska</cp:lastModifiedBy>
  <cp:revision>12</cp:revision>
  <cp:lastPrinted>2024-12-16T13:58:00Z</cp:lastPrinted>
  <dcterms:created xsi:type="dcterms:W3CDTF">2023-11-30T12:17:00Z</dcterms:created>
  <dcterms:modified xsi:type="dcterms:W3CDTF">2024-12-16T14:00:00Z</dcterms:modified>
</cp:coreProperties>
</file>