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3B37" w:rsidRDefault="00693B37">
      <w:pPr>
        <w:ind w:left="1395" w:right="1395"/>
        <w:jc w:val="both"/>
      </w:pPr>
    </w:p>
    <w:p w:rsidR="00693B37" w:rsidRDefault="00693B37" w:rsidP="00693B37">
      <w:pPr>
        <w:pStyle w:val="NoSpacing"/>
        <w:jc w:val="center"/>
        <w:rPr>
          <w:rFonts w:ascii="Trebuchet MS" w:hAnsi="Trebuchet MS" w:cs="Open Sans"/>
          <w:b/>
          <w:color w:val="323E4F" w:themeColor="text2" w:themeShade="BF"/>
          <w:sz w:val="28"/>
          <w:szCs w:val="28"/>
          <w:lang w:val="ro-RO"/>
        </w:rPr>
      </w:pPr>
      <w:r w:rsidRPr="002A3D65">
        <w:rPr>
          <w:rFonts w:ascii="Trebuchet MS" w:hAnsi="Trebuchet MS" w:cs="Open Sans"/>
          <w:b/>
          <w:color w:val="323E4F" w:themeColor="text2" w:themeShade="BF"/>
          <w:sz w:val="28"/>
          <w:szCs w:val="28"/>
          <w:lang w:val="ro-RO"/>
        </w:rPr>
        <w:t>Towards a common framework for urban development in the European Union</w:t>
      </w:r>
    </w:p>
    <w:p w:rsidR="00693B37" w:rsidRDefault="00693B37" w:rsidP="00693B37">
      <w:pPr>
        <w:pStyle w:val="NoSpacing"/>
        <w:jc w:val="center"/>
        <w:rPr>
          <w:rFonts w:ascii="Trebuchet MS" w:hAnsi="Trebuchet MS" w:cs="Open Sans"/>
          <w:b/>
          <w:color w:val="323E4F" w:themeColor="text2" w:themeShade="BF"/>
          <w:sz w:val="26"/>
          <w:szCs w:val="26"/>
          <w:lang w:val="ro-RO"/>
        </w:rPr>
      </w:pPr>
      <w:r w:rsidRPr="002A3D65">
        <w:rPr>
          <w:rFonts w:ascii="Trebuchet MS" w:hAnsi="Trebuchet MS" w:cs="Open Sans"/>
          <w:b/>
          <w:color w:val="323E4F" w:themeColor="text2" w:themeShade="BF"/>
          <w:sz w:val="26"/>
          <w:szCs w:val="26"/>
          <w:lang w:val="ro-RO"/>
        </w:rPr>
        <w:t>Informal Meeting of EU Ministers Responsible for Urban Matters</w:t>
      </w:r>
    </w:p>
    <w:p w:rsidR="00693B37" w:rsidRDefault="00693B37" w:rsidP="00693B37">
      <w:pPr>
        <w:pStyle w:val="ListParagraph"/>
        <w:ind w:left="0"/>
        <w:jc w:val="center"/>
        <w:rPr>
          <w:rFonts w:ascii="Trebuchet MS" w:hAnsi="Trebuchet MS" w:cs="Open Sans"/>
          <w:b/>
          <w:color w:val="323E4F" w:themeColor="text2" w:themeShade="BF"/>
          <w:sz w:val="26"/>
          <w:szCs w:val="26"/>
          <w:lang w:val="ro-RO"/>
        </w:rPr>
      </w:pPr>
      <w:r w:rsidRPr="002A3D65">
        <w:rPr>
          <w:rFonts w:ascii="Trebuchet MS" w:hAnsi="Trebuchet MS" w:cs="Open Sans"/>
          <w:b/>
          <w:color w:val="323E4F" w:themeColor="text2" w:themeShade="BF"/>
          <w:sz w:val="26"/>
          <w:szCs w:val="26"/>
          <w:lang w:val="ro-RO"/>
        </w:rPr>
        <w:t>Declaration of Ministers</w:t>
      </w:r>
    </w:p>
    <w:p w:rsidR="00693B37" w:rsidRPr="00693B37" w:rsidRDefault="00693B37" w:rsidP="00693B37">
      <w:pPr>
        <w:pStyle w:val="ListParagraph"/>
        <w:ind w:left="0"/>
        <w:jc w:val="center"/>
        <w:rPr>
          <w:rFonts w:ascii="Trebuchet MS" w:hAnsi="Trebuchet MS" w:cs="Open Sans"/>
          <w:b/>
          <w:color w:val="323E4F" w:themeColor="text2" w:themeShade="BF"/>
          <w:sz w:val="26"/>
          <w:szCs w:val="26"/>
        </w:rPr>
      </w:pPr>
      <w:r w:rsidRPr="002A3D65">
        <w:rPr>
          <w:rFonts w:ascii="Trebuchet MS" w:hAnsi="Trebuchet MS" w:cs="Open Sans"/>
          <w:b/>
          <w:color w:val="323E4F" w:themeColor="text2" w:themeShade="BF"/>
          <w:sz w:val="26"/>
          <w:szCs w:val="26"/>
        </w:rPr>
        <w:t>Bucharest, 14 June 2019</w:t>
      </w:r>
    </w:p>
    <w:p w:rsidR="00693B37" w:rsidRDefault="00693B37">
      <w:pPr>
        <w:ind w:left="1395" w:right="1395"/>
        <w:jc w:val="both"/>
      </w:pPr>
    </w:p>
    <w:p w:rsidR="00693B37" w:rsidRPr="005878C9" w:rsidRDefault="00693B37" w:rsidP="00693B37">
      <w:pPr>
        <w:pStyle w:val="Default"/>
        <w:spacing w:after="120" w:line="276" w:lineRule="auto"/>
        <w:jc w:val="both"/>
        <w:rPr>
          <w:rFonts w:ascii="Trebuchet MS" w:hAnsi="Trebuchet MS"/>
          <w:b/>
          <w:sz w:val="22"/>
          <w:szCs w:val="22"/>
          <w:lang w:val="en-GB"/>
        </w:rPr>
      </w:pPr>
      <w:r w:rsidRPr="005878C9">
        <w:rPr>
          <w:rFonts w:ascii="Trebuchet MS" w:hAnsi="Trebuchet MS"/>
          <w:b/>
          <w:sz w:val="22"/>
          <w:szCs w:val="22"/>
          <w:lang w:val="en-GB"/>
        </w:rPr>
        <w:t>We, the ministers responsible for urban matters,</w:t>
      </w:r>
    </w:p>
    <w:p w:rsidR="00693B37" w:rsidRPr="005878C9" w:rsidRDefault="00693B37" w:rsidP="00693B37">
      <w:pPr>
        <w:pStyle w:val="Default"/>
        <w:spacing w:after="120" w:line="276" w:lineRule="auto"/>
        <w:jc w:val="both"/>
        <w:rPr>
          <w:rFonts w:ascii="Trebuchet MS" w:hAnsi="Trebuchet MS"/>
          <w:sz w:val="22"/>
          <w:szCs w:val="22"/>
          <w:lang w:val="en-GB"/>
        </w:rPr>
      </w:pPr>
      <w:r w:rsidRPr="005878C9">
        <w:rPr>
          <w:rFonts w:ascii="Trebuchet MS" w:hAnsi="Trebuchet MS"/>
          <w:sz w:val="22"/>
          <w:szCs w:val="22"/>
          <w:lang w:val="en-GB"/>
        </w:rPr>
        <w:t>upon the invitation by the Romanian Presidency of the Council of the European Union (EU), during the session of the Informal Meeting of Ministers responsible for urban matters in the European Union, on 14</w:t>
      </w:r>
      <w:r>
        <w:rPr>
          <w:rFonts w:ascii="Trebuchet MS" w:hAnsi="Trebuchet MS"/>
          <w:sz w:val="22"/>
          <w:szCs w:val="22"/>
          <w:vertAlign w:val="superscript"/>
          <w:lang w:val="en-GB"/>
        </w:rPr>
        <w:t xml:space="preserve"> </w:t>
      </w:r>
      <w:r w:rsidRPr="005878C9">
        <w:rPr>
          <w:rFonts w:ascii="Trebuchet MS" w:hAnsi="Trebuchet MS"/>
          <w:sz w:val="22"/>
          <w:szCs w:val="22"/>
          <w:lang w:val="en-GB"/>
        </w:rPr>
        <w:t>June 2019, in Bucharest (Romania),</w:t>
      </w:r>
    </w:p>
    <w:p w:rsidR="00693B37" w:rsidRPr="005878C9" w:rsidRDefault="00693B37" w:rsidP="00693B37">
      <w:pPr>
        <w:pStyle w:val="Default"/>
        <w:spacing w:after="120" w:line="276" w:lineRule="auto"/>
        <w:jc w:val="both"/>
        <w:rPr>
          <w:rFonts w:ascii="Trebuchet MS" w:hAnsi="Trebuchet MS"/>
          <w:sz w:val="22"/>
          <w:szCs w:val="22"/>
          <w:lang w:val="en-GB"/>
        </w:rPr>
      </w:pPr>
      <w:r w:rsidRPr="005878C9">
        <w:rPr>
          <w:rFonts w:ascii="Trebuchet MS" w:hAnsi="Trebuchet MS"/>
          <w:sz w:val="22"/>
          <w:szCs w:val="22"/>
          <w:lang w:val="en-GB"/>
        </w:rPr>
        <w:t xml:space="preserve">in the presence of the European Commissioner for Regional Policy and representatives of the European Parliament, the European Committee of the Regions, the European Investment Bank Group, Norway and Switzerland, representatives of cities involved in the Urban Agenda for the EU Partnerships, relevant stakeholder organisations and observers, </w:t>
      </w:r>
    </w:p>
    <w:p w:rsidR="00693B37" w:rsidRPr="005878C9" w:rsidRDefault="00693B37" w:rsidP="00693B37">
      <w:pPr>
        <w:spacing w:after="120" w:line="340" w:lineRule="exact"/>
        <w:jc w:val="both"/>
        <w:rPr>
          <w:rFonts w:ascii="Trebuchet MS" w:hAnsi="Trebuchet MS"/>
          <w:b/>
          <w:lang w:val="en-GB"/>
        </w:rPr>
      </w:pPr>
      <w:r w:rsidRPr="005878C9">
        <w:rPr>
          <w:rFonts w:ascii="Trebuchet MS" w:hAnsi="Trebuchet MS"/>
          <w:b/>
          <w:lang w:val="en-GB"/>
        </w:rPr>
        <w:t xml:space="preserve">                                                                                               </w:t>
      </w:r>
    </w:p>
    <w:p w:rsidR="00693B37" w:rsidRPr="005878C9" w:rsidRDefault="00693B37" w:rsidP="00693B37">
      <w:pPr>
        <w:spacing w:after="120" w:line="340" w:lineRule="exact"/>
        <w:jc w:val="both"/>
        <w:rPr>
          <w:rFonts w:ascii="Trebuchet MS" w:hAnsi="Trebuchet MS" w:cs="Cambria"/>
          <w:b/>
          <w:lang w:val="en-GB"/>
        </w:rPr>
      </w:pPr>
      <w:r w:rsidRPr="005878C9">
        <w:rPr>
          <w:rFonts w:ascii="Trebuchet MS" w:hAnsi="Trebuchet MS"/>
          <w:b/>
          <w:lang w:val="en-GB"/>
        </w:rPr>
        <w:t xml:space="preserve">Taking note of the EU urban acquis and political references to it by European Institutions, in particular: </w:t>
      </w:r>
    </w:p>
    <w:p w:rsidR="00693B37" w:rsidRPr="005878C9" w:rsidRDefault="00693B37" w:rsidP="00693B37">
      <w:pPr>
        <w:pStyle w:val="ListParagraph"/>
        <w:numPr>
          <w:ilvl w:val="0"/>
          <w:numId w:val="4"/>
        </w:numPr>
        <w:spacing w:after="120"/>
        <w:ind w:left="714" w:hanging="357"/>
        <w:rPr>
          <w:rFonts w:ascii="Trebuchet MS" w:hAnsi="Trebuchet MS"/>
          <w:lang w:val="en-GB"/>
        </w:rPr>
      </w:pPr>
      <w:r w:rsidRPr="005878C9">
        <w:rPr>
          <w:rFonts w:ascii="Trebuchet MS" w:hAnsi="Trebuchet MS"/>
          <w:lang w:val="en-GB"/>
        </w:rPr>
        <w:t xml:space="preserve">The Leipzig Charter on sustainable European cities, adopted at the Informal Ministerial Meeting of Ministers on urban development of 24-25 May 2007 in Leipzig </w:t>
      </w:r>
      <w:r w:rsidRPr="005878C9">
        <w:rPr>
          <w:rFonts w:ascii="Trebuchet MS" w:hAnsi="Trebuchet MS"/>
          <w:color w:val="000000"/>
          <w:lang w:val="en-GB"/>
        </w:rPr>
        <w:t>under the German Presidency of the Council of the European Union;</w:t>
      </w:r>
    </w:p>
    <w:p w:rsidR="00693B37" w:rsidRPr="005878C9" w:rsidRDefault="00693B37" w:rsidP="00693B37">
      <w:pPr>
        <w:pStyle w:val="Default"/>
        <w:numPr>
          <w:ilvl w:val="0"/>
          <w:numId w:val="4"/>
        </w:numPr>
        <w:spacing w:after="120"/>
        <w:ind w:left="714" w:hanging="357"/>
        <w:jc w:val="both"/>
        <w:rPr>
          <w:rFonts w:ascii="Trebuchet MS" w:hAnsi="Trebuchet MS"/>
          <w:sz w:val="22"/>
          <w:szCs w:val="22"/>
          <w:lang w:val="en-GB"/>
        </w:rPr>
      </w:pPr>
      <w:r w:rsidRPr="005878C9">
        <w:rPr>
          <w:rFonts w:ascii="Trebuchet MS" w:hAnsi="Trebuchet MS"/>
          <w:sz w:val="22"/>
          <w:szCs w:val="22"/>
          <w:lang w:val="en-GB"/>
        </w:rPr>
        <w:t xml:space="preserve">The ‘Marseille Declaration’ adopted at the Informal Ministerial Meeting of Ministers responsible for urban development on 25 November 2008; </w:t>
      </w:r>
    </w:p>
    <w:p w:rsidR="00693B37" w:rsidRPr="005878C9" w:rsidRDefault="00693B37" w:rsidP="00693B37">
      <w:pPr>
        <w:pStyle w:val="Default"/>
        <w:numPr>
          <w:ilvl w:val="0"/>
          <w:numId w:val="4"/>
        </w:numPr>
        <w:spacing w:after="120"/>
        <w:ind w:left="714" w:hanging="357"/>
        <w:jc w:val="both"/>
        <w:rPr>
          <w:rFonts w:ascii="Trebuchet MS" w:hAnsi="Trebuchet MS"/>
          <w:sz w:val="22"/>
          <w:szCs w:val="22"/>
          <w:lang w:val="en-GB"/>
        </w:rPr>
      </w:pPr>
      <w:r w:rsidRPr="005878C9">
        <w:rPr>
          <w:rFonts w:ascii="Trebuchet MS" w:hAnsi="Trebuchet MS"/>
          <w:sz w:val="22"/>
          <w:szCs w:val="22"/>
          <w:lang w:val="en-GB"/>
        </w:rPr>
        <w:t xml:space="preserve">The Toledo Declaration, adopted at the Informal Ministerial Meeting of Ministers on urban development of 22 June adopted 2010 in Toledo; </w:t>
      </w:r>
    </w:p>
    <w:p w:rsidR="00693B37" w:rsidRPr="005878C9" w:rsidRDefault="00693B37" w:rsidP="00693B37">
      <w:pPr>
        <w:pStyle w:val="Default"/>
        <w:numPr>
          <w:ilvl w:val="0"/>
          <w:numId w:val="4"/>
        </w:numPr>
        <w:spacing w:after="120"/>
        <w:ind w:left="714" w:hanging="357"/>
        <w:jc w:val="both"/>
        <w:rPr>
          <w:rFonts w:ascii="Trebuchet MS" w:hAnsi="Trebuchet MS"/>
          <w:sz w:val="22"/>
          <w:szCs w:val="22"/>
          <w:lang w:val="en-GB"/>
        </w:rPr>
      </w:pPr>
      <w:r w:rsidRPr="005878C9">
        <w:rPr>
          <w:rFonts w:ascii="Trebuchet MS" w:hAnsi="Trebuchet MS"/>
          <w:sz w:val="22"/>
          <w:szCs w:val="22"/>
          <w:lang w:val="en-GB"/>
        </w:rPr>
        <w:t xml:space="preserve">The Territorial Agenda of the EU 2020, agreed at the Informal Ministerial Meeting of Ministers responsible for Spatial Planning and Territorial Development of 19 May 2011 in </w:t>
      </w:r>
      <w:proofErr w:type="spellStart"/>
      <w:r w:rsidRPr="005878C9">
        <w:rPr>
          <w:rFonts w:ascii="Trebuchet MS" w:hAnsi="Trebuchet MS"/>
          <w:sz w:val="22"/>
          <w:szCs w:val="22"/>
          <w:lang w:val="en-GB"/>
        </w:rPr>
        <w:t>Gödöllő</w:t>
      </w:r>
      <w:proofErr w:type="spellEnd"/>
      <w:r w:rsidRPr="005878C9">
        <w:rPr>
          <w:rFonts w:ascii="Trebuchet MS" w:hAnsi="Trebuchet MS"/>
          <w:sz w:val="22"/>
          <w:szCs w:val="22"/>
          <w:lang w:val="en-GB"/>
        </w:rPr>
        <w:t>;</w:t>
      </w:r>
    </w:p>
    <w:p w:rsidR="00693B37" w:rsidRPr="005878C9" w:rsidRDefault="00693B37" w:rsidP="00693B37">
      <w:pPr>
        <w:pStyle w:val="Default"/>
        <w:numPr>
          <w:ilvl w:val="0"/>
          <w:numId w:val="4"/>
        </w:numPr>
        <w:spacing w:after="120"/>
        <w:jc w:val="both"/>
        <w:rPr>
          <w:rFonts w:ascii="Trebuchet MS" w:hAnsi="Trebuchet MS"/>
          <w:sz w:val="22"/>
          <w:szCs w:val="22"/>
          <w:lang w:val="en-GB"/>
        </w:rPr>
      </w:pPr>
      <w:r w:rsidRPr="005878C9">
        <w:rPr>
          <w:rFonts w:ascii="Trebuchet MS" w:hAnsi="Trebuchet MS"/>
          <w:sz w:val="22"/>
          <w:szCs w:val="22"/>
          <w:lang w:val="en-GB"/>
        </w:rPr>
        <w:t>Communication of the European Commission to the European Parliament, the Council, the European Economic and Social Committee and the Committee of the Regions. ‘The urban dimension of EU policies – key features of an EU urban agenda’ – COM2014 (490);</w:t>
      </w:r>
    </w:p>
    <w:p w:rsidR="00693B37" w:rsidRPr="005878C9" w:rsidRDefault="00693B37" w:rsidP="00693B37">
      <w:pPr>
        <w:pStyle w:val="Default"/>
        <w:numPr>
          <w:ilvl w:val="0"/>
          <w:numId w:val="4"/>
        </w:numPr>
        <w:spacing w:after="120"/>
        <w:ind w:left="714" w:hanging="357"/>
        <w:jc w:val="both"/>
        <w:rPr>
          <w:rFonts w:ascii="Trebuchet MS" w:hAnsi="Trebuchet MS"/>
          <w:sz w:val="22"/>
          <w:szCs w:val="22"/>
          <w:lang w:val="en-GB"/>
        </w:rPr>
      </w:pPr>
      <w:r w:rsidRPr="005878C9">
        <w:rPr>
          <w:rFonts w:ascii="Trebuchet MS" w:hAnsi="Trebuchet MS"/>
          <w:sz w:val="22"/>
          <w:szCs w:val="22"/>
          <w:lang w:val="en-GB"/>
        </w:rPr>
        <w:t xml:space="preserve">The Declaration of Ministers towards the EU Urban Agenda – the </w:t>
      </w:r>
      <w:r>
        <w:rPr>
          <w:rFonts w:ascii="Trebuchet MS" w:hAnsi="Trebuchet MS"/>
          <w:sz w:val="22"/>
          <w:szCs w:val="22"/>
          <w:lang w:val="en-GB"/>
        </w:rPr>
        <w:t>Riga Declaration</w:t>
      </w:r>
      <w:r w:rsidRPr="005878C9">
        <w:rPr>
          <w:rFonts w:ascii="Trebuchet MS" w:hAnsi="Trebuchet MS"/>
          <w:sz w:val="22"/>
          <w:szCs w:val="22"/>
          <w:lang w:val="en-GB"/>
        </w:rPr>
        <w:t>, adopted at the Informal Meeting of EU Ministers Responsible for Territorial Cohesion and Urban Matters, 10 June 2015;</w:t>
      </w:r>
    </w:p>
    <w:p w:rsidR="00693B37" w:rsidRPr="005878C9" w:rsidRDefault="00693B37" w:rsidP="00693B37">
      <w:pPr>
        <w:pStyle w:val="Default"/>
        <w:numPr>
          <w:ilvl w:val="0"/>
          <w:numId w:val="4"/>
        </w:numPr>
        <w:spacing w:after="120"/>
        <w:ind w:left="714" w:hanging="357"/>
        <w:jc w:val="both"/>
        <w:rPr>
          <w:rFonts w:ascii="Trebuchet MS" w:hAnsi="Trebuchet MS"/>
          <w:sz w:val="22"/>
          <w:szCs w:val="22"/>
          <w:lang w:val="en-GB"/>
        </w:rPr>
      </w:pPr>
      <w:r w:rsidRPr="005878C9">
        <w:rPr>
          <w:rFonts w:ascii="Trebuchet MS" w:hAnsi="Trebuchet MS"/>
          <w:sz w:val="22"/>
          <w:szCs w:val="22"/>
          <w:lang w:val="en-GB"/>
        </w:rPr>
        <w:t>The Presidency Conclusions of the Luxembourg Presidency of the Council of the European Union on the occasion of the Informal Ministerial Meetings on Territorial Cohesion and Urban Policy Luxembourg, 26 and 27 November 2015;</w:t>
      </w:r>
    </w:p>
    <w:p w:rsidR="00693B37" w:rsidRPr="005878C9" w:rsidRDefault="00693B37" w:rsidP="00693B37">
      <w:pPr>
        <w:pStyle w:val="Default"/>
        <w:numPr>
          <w:ilvl w:val="0"/>
          <w:numId w:val="4"/>
        </w:numPr>
        <w:spacing w:after="120"/>
        <w:ind w:left="714" w:hanging="357"/>
        <w:jc w:val="both"/>
        <w:rPr>
          <w:rFonts w:ascii="Trebuchet MS" w:hAnsi="Trebuchet MS"/>
          <w:sz w:val="22"/>
          <w:szCs w:val="22"/>
          <w:lang w:val="en-GB"/>
        </w:rPr>
      </w:pPr>
      <w:r w:rsidRPr="005878C9">
        <w:rPr>
          <w:rFonts w:ascii="Trebuchet MS" w:hAnsi="Trebuchet MS"/>
          <w:sz w:val="22"/>
          <w:szCs w:val="22"/>
          <w:lang w:val="en-GB"/>
        </w:rPr>
        <w:t>The Urban Agenda for the EU - ‘Pact of Amsterdam’, agreed at the Informal Meeting of EU Ministers Responsible for Urban Matters on 30 May 2016 in Amsterdam.</w:t>
      </w:r>
    </w:p>
    <w:p w:rsidR="00693B37" w:rsidRPr="005878C9" w:rsidRDefault="00693B37" w:rsidP="00693B37">
      <w:pPr>
        <w:pStyle w:val="Default"/>
        <w:numPr>
          <w:ilvl w:val="0"/>
          <w:numId w:val="4"/>
        </w:numPr>
        <w:spacing w:after="120" w:line="340" w:lineRule="exact"/>
        <w:jc w:val="both"/>
        <w:rPr>
          <w:rFonts w:ascii="Trebuchet MS" w:hAnsi="Trebuchet MS"/>
          <w:sz w:val="22"/>
          <w:szCs w:val="22"/>
          <w:lang w:val="en-GB"/>
        </w:rPr>
      </w:pPr>
      <w:r w:rsidRPr="005878C9">
        <w:rPr>
          <w:rFonts w:ascii="Trebuchet MS" w:hAnsi="Trebuchet MS"/>
          <w:sz w:val="22"/>
          <w:szCs w:val="22"/>
          <w:lang w:val="en-GB"/>
        </w:rPr>
        <w:t>The General Affair Council of the European Union - C</w:t>
      </w:r>
      <w:proofErr w:type="spellStart"/>
      <w:r w:rsidRPr="005878C9">
        <w:rPr>
          <w:rFonts w:ascii="Trebuchet MS" w:hAnsi="Trebuchet MS"/>
          <w:sz w:val="22"/>
          <w:szCs w:val="22"/>
        </w:rPr>
        <w:t>ouncil</w:t>
      </w:r>
      <w:proofErr w:type="spellEnd"/>
      <w:r w:rsidRPr="005878C9">
        <w:rPr>
          <w:rFonts w:ascii="Trebuchet MS" w:hAnsi="Trebuchet MS"/>
          <w:sz w:val="22"/>
          <w:szCs w:val="22"/>
        </w:rPr>
        <w:t xml:space="preserve"> Conclusions on </w:t>
      </w:r>
      <w:r w:rsidRPr="005878C9">
        <w:rPr>
          <w:rFonts w:ascii="Trebuchet MS" w:hAnsi="Trebuchet MS"/>
          <w:sz w:val="22"/>
          <w:szCs w:val="22"/>
          <w:lang w:val="en-GB"/>
        </w:rPr>
        <w:t>the</w:t>
      </w:r>
      <w:r w:rsidRPr="005878C9">
        <w:rPr>
          <w:rFonts w:ascii="Trebuchet MS" w:hAnsi="Trebuchet MS"/>
          <w:sz w:val="22"/>
          <w:szCs w:val="22"/>
        </w:rPr>
        <w:t xml:space="preserve"> Urban Agenda for the EU, 24 June 2016</w:t>
      </w:r>
      <w:r w:rsidRPr="005878C9">
        <w:rPr>
          <w:rFonts w:ascii="Trebuchet MS" w:hAnsi="Trebuchet MS"/>
          <w:sz w:val="22"/>
          <w:szCs w:val="22"/>
          <w:lang w:val="en-GB"/>
        </w:rPr>
        <w:t>, the Council of the European Union;</w:t>
      </w:r>
    </w:p>
    <w:p w:rsidR="00693B37" w:rsidRPr="005878C9" w:rsidRDefault="00693B37" w:rsidP="00693B37">
      <w:pPr>
        <w:pStyle w:val="Default"/>
        <w:numPr>
          <w:ilvl w:val="0"/>
          <w:numId w:val="4"/>
        </w:numPr>
        <w:spacing w:after="120"/>
        <w:jc w:val="both"/>
        <w:rPr>
          <w:rFonts w:ascii="Trebuchet MS" w:hAnsi="Trebuchet MS"/>
          <w:sz w:val="22"/>
          <w:szCs w:val="22"/>
          <w:lang w:val="en-GB"/>
        </w:rPr>
      </w:pPr>
      <w:r w:rsidRPr="005878C9">
        <w:rPr>
          <w:rFonts w:ascii="Trebuchet MS" w:hAnsi="Trebuchet MS"/>
          <w:sz w:val="22"/>
          <w:szCs w:val="22"/>
          <w:lang w:val="en-GB"/>
        </w:rPr>
        <w:lastRenderedPageBreak/>
        <w:t>Council conclusions on the objectives and priorities of the EU and its Member States, adopted for the Third United Nations Conference on Housing and Sustainable Urban Development (Habitat III);</w:t>
      </w:r>
    </w:p>
    <w:p w:rsidR="00693B37" w:rsidRPr="005878C9" w:rsidRDefault="00693B37" w:rsidP="00693B37">
      <w:pPr>
        <w:pStyle w:val="Default"/>
        <w:numPr>
          <w:ilvl w:val="0"/>
          <w:numId w:val="4"/>
        </w:numPr>
        <w:spacing w:after="120"/>
        <w:ind w:left="714" w:hanging="357"/>
        <w:jc w:val="both"/>
        <w:rPr>
          <w:rFonts w:ascii="Trebuchet MS" w:hAnsi="Trebuchet MS"/>
          <w:sz w:val="22"/>
          <w:szCs w:val="22"/>
          <w:lang w:val="en-GB"/>
        </w:rPr>
      </w:pPr>
      <w:r w:rsidRPr="005878C9">
        <w:rPr>
          <w:rFonts w:ascii="Trebuchet MS" w:hAnsi="Trebuchet MS"/>
          <w:sz w:val="22"/>
          <w:szCs w:val="22"/>
          <w:lang w:val="en-GB"/>
        </w:rPr>
        <w:t>The Report from the Commission to the Council on the Urban Agenda for the EU, COM(2017) 657 final;</w:t>
      </w:r>
    </w:p>
    <w:p w:rsidR="00693B37" w:rsidRPr="005878C9" w:rsidRDefault="00693B37" w:rsidP="00693B37">
      <w:pPr>
        <w:pStyle w:val="Default"/>
        <w:numPr>
          <w:ilvl w:val="0"/>
          <w:numId w:val="4"/>
        </w:numPr>
        <w:spacing w:after="120"/>
        <w:jc w:val="both"/>
        <w:rPr>
          <w:rFonts w:ascii="Trebuchet MS" w:hAnsi="Trebuchet MS"/>
          <w:sz w:val="22"/>
          <w:szCs w:val="22"/>
          <w:lang w:val="en-GB"/>
        </w:rPr>
      </w:pPr>
      <w:r w:rsidRPr="005878C9">
        <w:rPr>
          <w:rFonts w:ascii="Trebuchet MS" w:hAnsi="Trebuchet MS"/>
          <w:sz w:val="22"/>
          <w:szCs w:val="22"/>
          <w:lang w:val="en-GB"/>
        </w:rPr>
        <w:t>Opinion of the Committee of the Regions ‘Towards an Integrated Urban Agenda for the EU’, adopted on 25 and 26 June 2014;</w:t>
      </w:r>
    </w:p>
    <w:p w:rsidR="00693B37" w:rsidRPr="005878C9" w:rsidRDefault="00693B37" w:rsidP="00693B37">
      <w:pPr>
        <w:pStyle w:val="Default"/>
        <w:numPr>
          <w:ilvl w:val="0"/>
          <w:numId w:val="4"/>
        </w:numPr>
        <w:spacing w:after="120"/>
        <w:jc w:val="both"/>
        <w:rPr>
          <w:rFonts w:ascii="Trebuchet MS" w:hAnsi="Trebuchet MS"/>
          <w:sz w:val="22"/>
          <w:szCs w:val="22"/>
          <w:lang w:val="en-GB"/>
        </w:rPr>
      </w:pPr>
      <w:r w:rsidRPr="005878C9">
        <w:rPr>
          <w:rFonts w:ascii="Trebuchet MS" w:hAnsi="Trebuchet MS"/>
          <w:sz w:val="22"/>
          <w:szCs w:val="22"/>
          <w:lang w:val="en-GB"/>
        </w:rPr>
        <w:t>Opinion of the Committee of the Regions ‘Concrete steps for implementing the EU Urban Agenda’, adopted on 7 April 2016;</w:t>
      </w:r>
    </w:p>
    <w:p w:rsidR="00693B37" w:rsidRPr="005878C9" w:rsidRDefault="00693B37" w:rsidP="00693B37">
      <w:pPr>
        <w:pStyle w:val="Default"/>
        <w:numPr>
          <w:ilvl w:val="0"/>
          <w:numId w:val="4"/>
        </w:numPr>
        <w:spacing w:after="120"/>
        <w:jc w:val="both"/>
        <w:rPr>
          <w:rFonts w:ascii="Trebuchet MS" w:hAnsi="Trebuchet MS"/>
          <w:sz w:val="22"/>
          <w:szCs w:val="22"/>
          <w:lang w:val="en-GB"/>
        </w:rPr>
      </w:pPr>
      <w:r w:rsidRPr="005878C9">
        <w:rPr>
          <w:rFonts w:ascii="Trebuchet MS" w:hAnsi="Trebuchet MS"/>
          <w:sz w:val="22"/>
          <w:szCs w:val="22"/>
          <w:lang w:val="en-GB"/>
        </w:rPr>
        <w:t>Committee of the Regions - Commission for Territorial Cohesion Policy and the EU Budget ‘The Follow-up Strategy on the Implementation of the Urban Agenda for the EU’, 29 September 2016;</w:t>
      </w:r>
    </w:p>
    <w:p w:rsidR="00693B37" w:rsidRPr="005878C9" w:rsidRDefault="00693B37" w:rsidP="00693B37">
      <w:pPr>
        <w:pStyle w:val="Default"/>
        <w:numPr>
          <w:ilvl w:val="0"/>
          <w:numId w:val="4"/>
        </w:numPr>
        <w:spacing w:after="120"/>
        <w:jc w:val="both"/>
        <w:rPr>
          <w:rFonts w:ascii="Trebuchet MS" w:hAnsi="Trebuchet MS"/>
          <w:sz w:val="22"/>
          <w:szCs w:val="22"/>
          <w:lang w:val="en-GB"/>
        </w:rPr>
      </w:pPr>
      <w:r w:rsidRPr="005878C9">
        <w:rPr>
          <w:rFonts w:ascii="Trebuchet MS" w:hAnsi="Trebuchet MS"/>
          <w:sz w:val="22"/>
          <w:szCs w:val="22"/>
          <w:lang w:val="en-GB"/>
        </w:rPr>
        <w:t>European Economic and Social Committee opinion: The 2030 Agenda – a European Union committed to sustainable development globally, adopted on 20 October 2016;</w:t>
      </w:r>
    </w:p>
    <w:p w:rsidR="00693B37" w:rsidRPr="005878C9" w:rsidRDefault="00693B37" w:rsidP="00693B37">
      <w:pPr>
        <w:pStyle w:val="Default"/>
        <w:numPr>
          <w:ilvl w:val="0"/>
          <w:numId w:val="4"/>
        </w:numPr>
        <w:spacing w:after="120"/>
        <w:jc w:val="both"/>
        <w:rPr>
          <w:rFonts w:ascii="Trebuchet MS" w:hAnsi="Trebuchet MS"/>
          <w:sz w:val="22"/>
          <w:szCs w:val="22"/>
          <w:lang w:val="en-GB"/>
        </w:rPr>
      </w:pPr>
      <w:r w:rsidRPr="005878C9">
        <w:rPr>
          <w:rFonts w:ascii="Trebuchet MS" w:hAnsi="Trebuchet MS"/>
          <w:sz w:val="22"/>
          <w:szCs w:val="22"/>
          <w:lang w:val="en-GB"/>
        </w:rPr>
        <w:t>The resolution of the European Parliament of 3 July 2018 on the role of cities in the institutional framework of the Union (2017/2037(INI));</w:t>
      </w:r>
    </w:p>
    <w:p w:rsidR="00693B37" w:rsidRPr="005878C9" w:rsidRDefault="00693B37" w:rsidP="00693B37">
      <w:pPr>
        <w:pStyle w:val="Default"/>
        <w:numPr>
          <w:ilvl w:val="0"/>
          <w:numId w:val="4"/>
        </w:numPr>
        <w:spacing w:after="120"/>
        <w:jc w:val="both"/>
        <w:rPr>
          <w:rFonts w:ascii="Trebuchet MS" w:hAnsi="Trebuchet MS"/>
          <w:sz w:val="22"/>
          <w:szCs w:val="22"/>
          <w:lang w:val="en-GB"/>
        </w:rPr>
      </w:pPr>
      <w:r w:rsidRPr="005878C9">
        <w:rPr>
          <w:rFonts w:ascii="Trebuchet MS" w:hAnsi="Trebuchet MS"/>
          <w:sz w:val="22"/>
          <w:szCs w:val="22"/>
        </w:rPr>
        <w:t>The report of the Parliamentary Committee on Regional Development on the urban dimension of EU policies (2014/2213(INI)), adopted on 17 June 2015;</w:t>
      </w:r>
    </w:p>
    <w:p w:rsidR="00693B37" w:rsidRPr="005878C9" w:rsidRDefault="00693B37" w:rsidP="00693B37">
      <w:pPr>
        <w:pStyle w:val="Default"/>
        <w:numPr>
          <w:ilvl w:val="0"/>
          <w:numId w:val="4"/>
        </w:numPr>
        <w:spacing w:after="120"/>
        <w:jc w:val="both"/>
        <w:rPr>
          <w:rFonts w:ascii="Trebuchet MS" w:hAnsi="Trebuchet MS"/>
          <w:sz w:val="22"/>
          <w:szCs w:val="22"/>
          <w:lang w:val="en-GB"/>
        </w:rPr>
      </w:pPr>
      <w:r w:rsidRPr="005878C9">
        <w:rPr>
          <w:rFonts w:ascii="Trebuchet MS" w:hAnsi="Trebuchet MS"/>
          <w:sz w:val="22"/>
          <w:szCs w:val="22"/>
          <w:lang w:val="en-GB"/>
        </w:rPr>
        <w:t>Opinion of the European Committee of the Regions - ‘Implementation assessment of the Urban Agenda for the EU’, adopted on 5 July 2018;</w:t>
      </w:r>
    </w:p>
    <w:p w:rsidR="00693B37" w:rsidRPr="005878C9" w:rsidRDefault="00693B37" w:rsidP="00693B37">
      <w:pPr>
        <w:pStyle w:val="Default"/>
        <w:numPr>
          <w:ilvl w:val="0"/>
          <w:numId w:val="4"/>
        </w:numPr>
        <w:spacing w:after="120"/>
        <w:jc w:val="both"/>
        <w:rPr>
          <w:rFonts w:ascii="Trebuchet MS" w:hAnsi="Trebuchet MS"/>
          <w:sz w:val="22"/>
          <w:szCs w:val="22"/>
          <w:lang w:val="en-GB"/>
        </w:rPr>
      </w:pPr>
      <w:proofErr w:type="gramStart"/>
      <w:r w:rsidRPr="005878C9">
        <w:rPr>
          <w:rFonts w:ascii="Trebuchet MS" w:hAnsi="Trebuchet MS"/>
          <w:sz w:val="22"/>
          <w:szCs w:val="22"/>
        </w:rPr>
        <w:t>European Parliament legislative resolution of 27 March 2019 on the proposal for a regulation of the European Parliament and of the Council laying down common provisions on the European Regional Development Fund, the European Social Fund Plus, the Cohesion Fund, and the European Maritime and Fisheries Fund and financial rules for those and for the Asylum and Migration Fund, the Internal Security Fund and the Border Management and Visa Instrument (COM(2018)0375 – C8-0230/2018 – 2018/0196(COD)).</w:t>
      </w:r>
      <w:proofErr w:type="gramEnd"/>
    </w:p>
    <w:p w:rsidR="00693B37" w:rsidRPr="005878C9" w:rsidRDefault="00693B37" w:rsidP="00693B37">
      <w:pPr>
        <w:pStyle w:val="Default"/>
        <w:spacing w:after="120"/>
        <w:ind w:left="720"/>
        <w:jc w:val="both"/>
        <w:rPr>
          <w:rFonts w:ascii="Trebuchet MS" w:hAnsi="Trebuchet MS"/>
          <w:b/>
          <w:color w:val="auto"/>
          <w:sz w:val="22"/>
          <w:szCs w:val="22"/>
          <w:lang w:val="en-GB"/>
        </w:rPr>
      </w:pPr>
    </w:p>
    <w:p w:rsidR="00693B37" w:rsidRPr="005878C9" w:rsidRDefault="00693B37" w:rsidP="00693B37">
      <w:pPr>
        <w:pStyle w:val="Default"/>
        <w:spacing w:after="120"/>
        <w:jc w:val="both"/>
        <w:rPr>
          <w:rFonts w:ascii="Trebuchet MS" w:hAnsi="Trebuchet MS"/>
          <w:b/>
          <w:color w:val="auto"/>
          <w:sz w:val="22"/>
          <w:szCs w:val="22"/>
          <w:lang w:val="en-GB"/>
        </w:rPr>
      </w:pPr>
      <w:r w:rsidRPr="005878C9">
        <w:rPr>
          <w:rFonts w:ascii="Trebuchet MS" w:hAnsi="Trebuchet MS"/>
          <w:b/>
          <w:color w:val="auto"/>
          <w:sz w:val="22"/>
          <w:szCs w:val="22"/>
          <w:lang w:val="en-GB"/>
        </w:rPr>
        <w:t xml:space="preserve">Aware of the role of urban areas of all sizes for sustainable development, as highlighted by recent documents and reports, among which: </w:t>
      </w:r>
    </w:p>
    <w:p w:rsidR="00693B37" w:rsidRDefault="00693B37" w:rsidP="00693B37">
      <w:pPr>
        <w:pStyle w:val="Default"/>
        <w:numPr>
          <w:ilvl w:val="0"/>
          <w:numId w:val="4"/>
        </w:numPr>
        <w:spacing w:after="120"/>
        <w:jc w:val="both"/>
        <w:rPr>
          <w:rFonts w:ascii="Trebuchet MS" w:hAnsi="Trebuchet MS"/>
          <w:color w:val="auto"/>
          <w:sz w:val="22"/>
          <w:szCs w:val="22"/>
          <w:lang w:val="en-GB"/>
        </w:rPr>
      </w:pPr>
      <w:r w:rsidRPr="005878C9">
        <w:rPr>
          <w:rFonts w:ascii="Trebuchet MS" w:hAnsi="Trebuchet MS"/>
          <w:color w:val="auto"/>
          <w:sz w:val="22"/>
          <w:szCs w:val="22"/>
          <w:lang w:val="en-GB"/>
        </w:rPr>
        <w:t>The Geneva UN Charter on Sustainable Housing, UNECE, 2015;</w:t>
      </w:r>
    </w:p>
    <w:p w:rsidR="00693B37" w:rsidRPr="005878C9" w:rsidRDefault="00693B37" w:rsidP="00693B37">
      <w:pPr>
        <w:pStyle w:val="Default"/>
        <w:numPr>
          <w:ilvl w:val="0"/>
          <w:numId w:val="4"/>
        </w:numPr>
        <w:spacing w:after="120"/>
        <w:jc w:val="both"/>
        <w:rPr>
          <w:rFonts w:ascii="Trebuchet MS" w:hAnsi="Trebuchet MS"/>
          <w:color w:val="auto"/>
          <w:sz w:val="22"/>
          <w:szCs w:val="22"/>
          <w:lang w:val="en-GB"/>
        </w:rPr>
      </w:pPr>
      <w:r w:rsidRPr="005878C9">
        <w:rPr>
          <w:rFonts w:ascii="Trebuchet MS" w:hAnsi="Trebuchet MS"/>
          <w:color w:val="auto"/>
          <w:sz w:val="22"/>
          <w:szCs w:val="22"/>
          <w:lang w:val="en-GB"/>
        </w:rPr>
        <w:t>The State of European Cities 2016. Cities leading the way to a better future report, UN Habitat &amp; DG REGIO, 2016;</w:t>
      </w:r>
    </w:p>
    <w:p w:rsidR="00693B37" w:rsidRPr="005878C9" w:rsidRDefault="00693B37" w:rsidP="00693B37">
      <w:pPr>
        <w:pStyle w:val="Default"/>
        <w:numPr>
          <w:ilvl w:val="0"/>
          <w:numId w:val="4"/>
        </w:numPr>
        <w:spacing w:after="120"/>
        <w:jc w:val="both"/>
        <w:rPr>
          <w:rFonts w:ascii="Trebuchet MS" w:hAnsi="Trebuchet MS"/>
          <w:color w:val="auto"/>
          <w:sz w:val="22"/>
          <w:szCs w:val="22"/>
          <w:lang w:val="en-GB"/>
        </w:rPr>
      </w:pPr>
      <w:r w:rsidRPr="005878C9">
        <w:rPr>
          <w:rFonts w:ascii="Trebuchet MS" w:hAnsi="Trebuchet MS"/>
          <w:color w:val="auto"/>
          <w:sz w:val="22"/>
          <w:szCs w:val="22"/>
          <w:lang w:val="en-GB"/>
        </w:rPr>
        <w:t>The Habitat III Regional Report on Housing and Urban Development in the Economic Commission for Europe Region, UNECE/UN-Habitat, 2016;</w:t>
      </w:r>
    </w:p>
    <w:p w:rsidR="00693B37" w:rsidRPr="005878C9" w:rsidRDefault="00693B37" w:rsidP="00693B37">
      <w:pPr>
        <w:pStyle w:val="Default"/>
        <w:numPr>
          <w:ilvl w:val="0"/>
          <w:numId w:val="4"/>
        </w:numPr>
        <w:spacing w:after="120"/>
        <w:jc w:val="both"/>
        <w:rPr>
          <w:rFonts w:ascii="Trebuchet MS" w:hAnsi="Trebuchet MS"/>
          <w:color w:val="auto"/>
          <w:sz w:val="22"/>
          <w:szCs w:val="22"/>
          <w:lang w:val="en-GB"/>
        </w:rPr>
      </w:pPr>
      <w:r w:rsidRPr="005878C9">
        <w:rPr>
          <w:rFonts w:ascii="Trebuchet MS" w:hAnsi="Trebuchet MS"/>
          <w:color w:val="auto"/>
          <w:sz w:val="22"/>
          <w:szCs w:val="22"/>
          <w:lang w:val="en-GB"/>
        </w:rPr>
        <w:t>The 7</w:t>
      </w:r>
      <w:r w:rsidRPr="005878C9">
        <w:rPr>
          <w:rFonts w:ascii="Trebuchet MS" w:hAnsi="Trebuchet MS"/>
          <w:color w:val="auto"/>
          <w:sz w:val="22"/>
          <w:szCs w:val="22"/>
          <w:vertAlign w:val="superscript"/>
          <w:lang w:val="en-GB"/>
        </w:rPr>
        <w:t>th</w:t>
      </w:r>
      <w:r w:rsidRPr="005878C9">
        <w:rPr>
          <w:rFonts w:ascii="Trebuchet MS" w:hAnsi="Trebuchet MS"/>
          <w:color w:val="auto"/>
          <w:sz w:val="22"/>
          <w:szCs w:val="22"/>
          <w:lang w:val="en-GB"/>
        </w:rPr>
        <w:t xml:space="preserve"> Report on economic, social and territorial cohesion, DG REGIO, 2017;</w:t>
      </w:r>
    </w:p>
    <w:p w:rsidR="00693B37" w:rsidRPr="005878C9" w:rsidRDefault="00693B37" w:rsidP="00693B37">
      <w:pPr>
        <w:pStyle w:val="Default"/>
        <w:numPr>
          <w:ilvl w:val="0"/>
          <w:numId w:val="4"/>
        </w:numPr>
        <w:spacing w:after="120"/>
        <w:jc w:val="both"/>
        <w:rPr>
          <w:rFonts w:ascii="Trebuchet MS" w:hAnsi="Trebuchet MS"/>
          <w:color w:val="auto"/>
          <w:sz w:val="22"/>
          <w:szCs w:val="22"/>
          <w:lang w:val="en-GB"/>
        </w:rPr>
      </w:pPr>
      <w:r w:rsidRPr="005878C9">
        <w:rPr>
          <w:rFonts w:ascii="Trebuchet MS" w:hAnsi="Trebuchet MS"/>
          <w:color w:val="auto"/>
          <w:sz w:val="22"/>
          <w:szCs w:val="22"/>
          <w:lang w:val="en-GB"/>
        </w:rPr>
        <w:t>The Reflection Paper ‘Towards A Sustainable Europe by 2030’, EC, 2019;</w:t>
      </w:r>
    </w:p>
    <w:p w:rsidR="00693B37" w:rsidRPr="005878C9" w:rsidRDefault="00693B37" w:rsidP="00693B37">
      <w:pPr>
        <w:pStyle w:val="Default"/>
        <w:numPr>
          <w:ilvl w:val="0"/>
          <w:numId w:val="4"/>
        </w:numPr>
        <w:spacing w:after="120"/>
        <w:jc w:val="both"/>
        <w:rPr>
          <w:rFonts w:ascii="Trebuchet MS" w:hAnsi="Trebuchet MS"/>
          <w:color w:val="auto"/>
          <w:sz w:val="22"/>
          <w:szCs w:val="22"/>
          <w:lang w:val="en-GB"/>
        </w:rPr>
      </w:pPr>
      <w:r w:rsidRPr="005878C9">
        <w:rPr>
          <w:rFonts w:ascii="Trebuchet MS" w:hAnsi="Trebuchet MS"/>
          <w:color w:val="auto"/>
          <w:sz w:val="22"/>
          <w:szCs w:val="22"/>
          <w:lang w:val="en-GB"/>
        </w:rPr>
        <w:t>OECD principles on urban policy, OECD, 2019;</w:t>
      </w:r>
    </w:p>
    <w:p w:rsidR="00693B37" w:rsidRPr="005878C9" w:rsidRDefault="00693B37" w:rsidP="00693B37">
      <w:pPr>
        <w:pStyle w:val="ListParagraph"/>
        <w:numPr>
          <w:ilvl w:val="0"/>
          <w:numId w:val="4"/>
        </w:numPr>
        <w:rPr>
          <w:rFonts w:ascii="Trebuchet MS" w:hAnsi="Trebuchet MS" w:cs="Cambria"/>
          <w:lang w:val="en-GB"/>
        </w:rPr>
      </w:pPr>
      <w:r w:rsidRPr="005878C9">
        <w:rPr>
          <w:rFonts w:ascii="Trebuchet MS" w:hAnsi="Trebuchet MS" w:cs="Cambria"/>
          <w:lang w:val="en-GB"/>
        </w:rPr>
        <w:t>The Future of Cities Report, EC/JRC, 2019.</w:t>
      </w:r>
    </w:p>
    <w:p w:rsidR="00693B37" w:rsidRDefault="00693B37" w:rsidP="00693B37">
      <w:pPr>
        <w:pStyle w:val="Default"/>
        <w:spacing w:after="120"/>
        <w:jc w:val="both"/>
        <w:rPr>
          <w:rFonts w:ascii="Trebuchet MS" w:hAnsi="Trebuchet MS"/>
          <w:color w:val="auto"/>
          <w:sz w:val="22"/>
          <w:szCs w:val="22"/>
          <w:lang w:val="en-GB"/>
        </w:rPr>
      </w:pPr>
    </w:p>
    <w:p w:rsidR="00693B37" w:rsidRPr="005878C9" w:rsidRDefault="00693B37" w:rsidP="00693B37">
      <w:pPr>
        <w:pStyle w:val="Default"/>
        <w:spacing w:after="120"/>
        <w:jc w:val="both"/>
        <w:rPr>
          <w:rFonts w:ascii="Trebuchet MS" w:hAnsi="Trebuchet MS"/>
          <w:color w:val="auto"/>
          <w:sz w:val="22"/>
          <w:szCs w:val="22"/>
          <w:lang w:val="en-GB"/>
        </w:rPr>
      </w:pPr>
    </w:p>
    <w:p w:rsidR="00693B37" w:rsidRPr="005878C9" w:rsidRDefault="00693B37" w:rsidP="00693B37">
      <w:pPr>
        <w:pStyle w:val="Default"/>
        <w:spacing w:after="120"/>
        <w:jc w:val="both"/>
        <w:rPr>
          <w:rFonts w:ascii="Trebuchet MS" w:hAnsi="Trebuchet MS"/>
          <w:b/>
          <w:color w:val="auto"/>
          <w:sz w:val="22"/>
          <w:szCs w:val="22"/>
          <w:lang w:val="en-GB"/>
        </w:rPr>
      </w:pPr>
      <w:r w:rsidRPr="005878C9">
        <w:rPr>
          <w:rFonts w:ascii="Trebuchet MS" w:hAnsi="Trebuchet MS"/>
          <w:b/>
          <w:color w:val="auto"/>
          <w:sz w:val="22"/>
          <w:szCs w:val="22"/>
          <w:lang w:val="en-GB"/>
        </w:rPr>
        <w:t xml:space="preserve">Having regard to the new Leipzig Charter as a common strategic framework </w:t>
      </w:r>
      <w:r w:rsidRPr="005878C9">
        <w:rPr>
          <w:rFonts w:ascii="Trebuchet MS" w:hAnsi="Trebuchet MS"/>
          <w:b/>
          <w:sz w:val="22"/>
          <w:szCs w:val="22"/>
          <w:lang w:val="en-GB"/>
        </w:rPr>
        <w:t xml:space="preserve">for urban development </w:t>
      </w:r>
      <w:r w:rsidRPr="005878C9">
        <w:rPr>
          <w:rFonts w:ascii="Trebuchet MS" w:hAnsi="Trebuchet MS"/>
          <w:b/>
          <w:color w:val="auto"/>
          <w:sz w:val="22"/>
          <w:szCs w:val="22"/>
          <w:lang w:val="en-GB"/>
        </w:rPr>
        <w:t>of the European territory</w:t>
      </w:r>
      <w:r w:rsidRPr="005878C9">
        <w:rPr>
          <w:rFonts w:ascii="Trebuchet MS" w:hAnsi="Trebuchet MS"/>
          <w:b/>
          <w:sz w:val="22"/>
          <w:szCs w:val="22"/>
          <w:lang w:val="en-GB"/>
        </w:rPr>
        <w:t xml:space="preserve">, </w:t>
      </w:r>
    </w:p>
    <w:p w:rsidR="00693B37" w:rsidRPr="005878C9" w:rsidRDefault="00693B37" w:rsidP="00693B37">
      <w:pPr>
        <w:pStyle w:val="Default"/>
        <w:spacing w:after="120" w:line="276" w:lineRule="auto"/>
        <w:jc w:val="both"/>
        <w:rPr>
          <w:rFonts w:ascii="Trebuchet MS" w:hAnsi="Trebuchet MS"/>
          <w:b/>
          <w:sz w:val="22"/>
          <w:szCs w:val="22"/>
          <w:lang w:val="en-GB"/>
        </w:rPr>
      </w:pPr>
      <w:r w:rsidRPr="005878C9">
        <w:rPr>
          <w:rFonts w:ascii="Trebuchet MS" w:hAnsi="Trebuchet MS"/>
          <w:sz w:val="22"/>
          <w:szCs w:val="22"/>
          <w:lang w:val="en-GB"/>
        </w:rPr>
        <w:lastRenderedPageBreak/>
        <w:t>The Leipzig Charter adopted in 2007 under the German Presidency of the Council of</w:t>
      </w:r>
      <w:r w:rsidRPr="005878C9">
        <w:rPr>
          <w:rFonts w:ascii="Trebuchet MS" w:hAnsi="Trebuchet MS"/>
          <w:sz w:val="22"/>
          <w:szCs w:val="22"/>
        </w:rPr>
        <w:t xml:space="preserve"> the </w:t>
      </w:r>
      <w:r w:rsidRPr="005878C9">
        <w:rPr>
          <w:rFonts w:ascii="Trebuchet MS" w:hAnsi="Trebuchet MS"/>
          <w:sz w:val="22"/>
          <w:szCs w:val="22"/>
          <w:lang w:val="en-GB"/>
        </w:rPr>
        <w:t>European Union brought long-lasting impetus to the European understanding of integrated urban development. The Charter’s fundamental principles are as relevant today as they were back then. However, the framework conditions have changed: the EU and its Member States are facing additional socio-political challenges. At the same time, new political frameworks exist, such as the Urban Agenda for the EU, from which much can be gained</w:t>
      </w:r>
      <w:r w:rsidRPr="005878C9">
        <w:rPr>
          <w:rFonts w:ascii="Trebuchet MS" w:hAnsi="Trebuchet MS"/>
          <w:b/>
          <w:sz w:val="22"/>
          <w:szCs w:val="22"/>
          <w:lang w:val="en-GB"/>
        </w:rPr>
        <w:t>.</w:t>
      </w:r>
    </w:p>
    <w:p w:rsidR="00693B37" w:rsidRPr="005878C9" w:rsidRDefault="00693B37" w:rsidP="00693B37">
      <w:pPr>
        <w:pStyle w:val="Default"/>
        <w:spacing w:after="120" w:line="276" w:lineRule="auto"/>
        <w:jc w:val="both"/>
        <w:rPr>
          <w:rFonts w:ascii="Trebuchet MS" w:hAnsi="Trebuchet MS"/>
          <w:sz w:val="22"/>
          <w:szCs w:val="22"/>
          <w:lang w:val="en-GB"/>
        </w:rPr>
      </w:pPr>
      <w:r w:rsidRPr="005878C9">
        <w:rPr>
          <w:rFonts w:ascii="Trebuchet MS" w:hAnsi="Trebuchet MS"/>
          <w:sz w:val="22"/>
          <w:szCs w:val="22"/>
          <w:lang w:val="en-GB"/>
        </w:rPr>
        <w:t xml:space="preserve">The Leipzig Charter should be reviewed and further developed in view of the German Presidency of the Council of the European Union in the second semester of 2020. Themes, principles and trends in integrated urban development in Europe are to be presented in detail and reviewed in terms of their future relevance for a New Leipzig Charter – based on a dialogue process involving the </w:t>
      </w:r>
      <w:r>
        <w:rPr>
          <w:rFonts w:ascii="Trebuchet MS" w:hAnsi="Trebuchet MS"/>
          <w:sz w:val="22"/>
          <w:szCs w:val="22"/>
          <w:lang w:val="en-GB"/>
        </w:rPr>
        <w:t>local</w:t>
      </w:r>
      <w:r w:rsidRPr="005878C9">
        <w:rPr>
          <w:rFonts w:ascii="Trebuchet MS" w:hAnsi="Trebuchet MS"/>
          <w:sz w:val="22"/>
          <w:szCs w:val="22"/>
          <w:lang w:val="en-GB"/>
        </w:rPr>
        <w:t xml:space="preserve">, regional, national and European level, as well as scientific baseline studies. </w:t>
      </w:r>
    </w:p>
    <w:p w:rsidR="00693B37" w:rsidRPr="005878C9" w:rsidRDefault="00693B37" w:rsidP="00693B37">
      <w:pPr>
        <w:pStyle w:val="Default"/>
        <w:spacing w:after="120"/>
        <w:jc w:val="both"/>
        <w:rPr>
          <w:rFonts w:ascii="Trebuchet MS" w:hAnsi="Trebuchet MS"/>
          <w:b/>
          <w:sz w:val="22"/>
          <w:szCs w:val="22"/>
          <w:lang w:val="en-GB"/>
        </w:rPr>
      </w:pPr>
    </w:p>
    <w:p w:rsidR="00693B37" w:rsidRPr="005878C9" w:rsidRDefault="00693B37" w:rsidP="00693B37">
      <w:pPr>
        <w:pStyle w:val="Default"/>
        <w:spacing w:after="120"/>
        <w:jc w:val="both"/>
        <w:rPr>
          <w:rFonts w:ascii="Trebuchet MS" w:hAnsi="Trebuchet MS"/>
          <w:b/>
          <w:sz w:val="22"/>
          <w:szCs w:val="22"/>
          <w:lang w:val="en-GB"/>
        </w:rPr>
      </w:pPr>
      <w:r w:rsidRPr="005878C9">
        <w:rPr>
          <w:rFonts w:ascii="Trebuchet MS" w:hAnsi="Trebuchet MS"/>
          <w:b/>
          <w:sz w:val="22"/>
          <w:szCs w:val="22"/>
          <w:lang w:val="en-GB"/>
        </w:rPr>
        <w:t>Having regard to the Urban Agenda for the EU as an innovative mechanism to enhance multilevel governance,</w:t>
      </w:r>
    </w:p>
    <w:p w:rsidR="00693B37" w:rsidRPr="005878C9" w:rsidRDefault="00693B37" w:rsidP="00693B37">
      <w:pPr>
        <w:pStyle w:val="Default"/>
        <w:spacing w:after="120" w:line="276" w:lineRule="auto"/>
        <w:jc w:val="both"/>
        <w:rPr>
          <w:rFonts w:ascii="Trebuchet MS" w:hAnsi="Trebuchet MS"/>
          <w:sz w:val="22"/>
          <w:szCs w:val="22"/>
          <w:lang w:val="en-GB"/>
        </w:rPr>
      </w:pPr>
      <w:r w:rsidRPr="005878C9">
        <w:rPr>
          <w:rFonts w:ascii="Trebuchet MS" w:hAnsi="Trebuchet MS"/>
          <w:sz w:val="22"/>
          <w:szCs w:val="22"/>
          <w:lang w:val="en-GB"/>
        </w:rPr>
        <w:t xml:space="preserve">The Urban Agenda for the EU has brought about vertical and horizontal cooperation among Member States, European institutions and all relevant stakeholders, by bringing cities and their representative organisations at European level to the same table and giving them a voice during discussions. </w:t>
      </w:r>
    </w:p>
    <w:p w:rsidR="00693B37" w:rsidRPr="005878C9" w:rsidRDefault="00693B37" w:rsidP="00693B37">
      <w:pPr>
        <w:pStyle w:val="Default"/>
        <w:spacing w:line="276" w:lineRule="auto"/>
        <w:jc w:val="both"/>
        <w:rPr>
          <w:rFonts w:ascii="Trebuchet MS" w:hAnsi="Trebuchet MS"/>
          <w:sz w:val="22"/>
          <w:szCs w:val="22"/>
        </w:rPr>
      </w:pPr>
      <w:r w:rsidRPr="005878C9">
        <w:rPr>
          <w:rFonts w:ascii="Trebuchet MS" w:hAnsi="Trebuchet MS"/>
          <w:sz w:val="22"/>
          <w:szCs w:val="22"/>
          <w:lang w:val="en-GB"/>
        </w:rPr>
        <w:t>The three pillars ‘Better Regulation, Better Funding and Better knowledge’ have demonstrated to be the right approach to be further considered in the urban dimension of EU policy making and the implementation of the Urban Agenda for the EU.</w:t>
      </w:r>
    </w:p>
    <w:p w:rsidR="00693B37" w:rsidRPr="005878C9" w:rsidRDefault="00693B37" w:rsidP="00693B37">
      <w:pPr>
        <w:pStyle w:val="Default"/>
        <w:spacing w:after="120" w:line="276" w:lineRule="auto"/>
        <w:jc w:val="both"/>
        <w:rPr>
          <w:rFonts w:ascii="Trebuchet MS" w:hAnsi="Trebuchet MS"/>
          <w:b/>
          <w:sz w:val="22"/>
          <w:szCs w:val="22"/>
          <w:lang w:val="en-GB"/>
        </w:rPr>
      </w:pPr>
      <w:r w:rsidRPr="005878C9" w:rsidDel="00A93CA6">
        <w:rPr>
          <w:rFonts w:ascii="Trebuchet MS" w:hAnsi="Trebuchet MS"/>
          <w:sz w:val="22"/>
          <w:szCs w:val="22"/>
          <w:lang w:val="en-GB"/>
        </w:rPr>
        <w:t xml:space="preserve"> </w:t>
      </w:r>
    </w:p>
    <w:p w:rsidR="00693B37" w:rsidRPr="005878C9" w:rsidRDefault="00693B37" w:rsidP="00693B37">
      <w:pPr>
        <w:pStyle w:val="Default"/>
        <w:spacing w:after="120"/>
        <w:jc w:val="both"/>
        <w:rPr>
          <w:rFonts w:ascii="Trebuchet MS" w:hAnsi="Trebuchet MS"/>
          <w:b/>
          <w:sz w:val="22"/>
          <w:szCs w:val="22"/>
          <w:lang w:val="en-GB"/>
        </w:rPr>
      </w:pPr>
      <w:r w:rsidRPr="005878C9">
        <w:rPr>
          <w:rFonts w:ascii="Trebuchet MS" w:hAnsi="Trebuchet MS"/>
          <w:b/>
          <w:sz w:val="22"/>
          <w:szCs w:val="22"/>
          <w:lang w:val="en-GB"/>
        </w:rPr>
        <w:t>Having regard to the fact that 10 years have passed since territorial cohesion was enshrined in</w:t>
      </w:r>
      <w:r w:rsidRPr="005878C9">
        <w:rPr>
          <w:rFonts w:ascii="Trebuchet MS" w:hAnsi="Trebuchet MS"/>
          <w:color w:val="FF0000"/>
          <w:sz w:val="22"/>
          <w:szCs w:val="22"/>
          <w:lang w:val="en-GB"/>
        </w:rPr>
        <w:t xml:space="preserve"> </w:t>
      </w:r>
      <w:r w:rsidRPr="005878C9">
        <w:rPr>
          <w:rFonts w:ascii="Trebuchet MS" w:hAnsi="Trebuchet MS"/>
          <w:b/>
          <w:sz w:val="22"/>
          <w:szCs w:val="22"/>
          <w:lang w:val="en-GB"/>
        </w:rPr>
        <w:t>the Treaty (Treaty on the Functioning of the European Union art. 174),</w:t>
      </w:r>
    </w:p>
    <w:p w:rsidR="00693B37" w:rsidRPr="005878C9" w:rsidRDefault="00693B37" w:rsidP="00693B37">
      <w:pPr>
        <w:jc w:val="both"/>
        <w:rPr>
          <w:rFonts w:ascii="Trebuchet MS" w:hAnsi="Trebuchet MS"/>
          <w:b/>
          <w:bCs/>
          <w:lang w:val="en-GB"/>
        </w:rPr>
      </w:pPr>
      <w:r w:rsidRPr="005878C9">
        <w:rPr>
          <w:rFonts w:ascii="Trebuchet MS" w:hAnsi="Trebuchet MS"/>
        </w:rPr>
        <w:t>Cities and urban areas play important role in delivering on EU priorities. Urban development has strong potential to contribute to the territorial cohesion of the EU by creating positive externalities beyond urban areas. It is crucial to pursue the added-value of the integrated territorial development and ‘urban ownership’ as promoted by the Cohesion Policy.</w:t>
      </w:r>
    </w:p>
    <w:p w:rsidR="00693B37" w:rsidRPr="005878C9" w:rsidRDefault="00693B37" w:rsidP="00693B37">
      <w:pPr>
        <w:rPr>
          <w:rFonts w:ascii="Trebuchet MS" w:hAnsi="Trebuchet MS"/>
          <w:b/>
          <w:lang w:val="en-GB"/>
        </w:rPr>
      </w:pPr>
    </w:p>
    <w:p w:rsidR="00693B37" w:rsidRPr="005878C9" w:rsidRDefault="00693B37" w:rsidP="00693B37">
      <w:pPr>
        <w:rPr>
          <w:rFonts w:ascii="Trebuchet MS" w:hAnsi="Trebuchet MS"/>
          <w:b/>
          <w:lang w:val="en-GB"/>
        </w:rPr>
      </w:pPr>
      <w:r w:rsidRPr="005878C9">
        <w:rPr>
          <w:rFonts w:ascii="Trebuchet MS" w:hAnsi="Trebuchet MS"/>
          <w:b/>
          <w:lang w:val="en-GB"/>
        </w:rPr>
        <w:t xml:space="preserve">Acknowledge: </w:t>
      </w:r>
    </w:p>
    <w:p w:rsidR="00693B37" w:rsidRPr="005878C9" w:rsidRDefault="00693B37" w:rsidP="00693B37">
      <w:pPr>
        <w:pStyle w:val="Default"/>
        <w:numPr>
          <w:ilvl w:val="0"/>
          <w:numId w:val="2"/>
        </w:numPr>
        <w:spacing w:after="120" w:line="276" w:lineRule="auto"/>
        <w:ind w:left="714" w:hanging="357"/>
        <w:jc w:val="both"/>
        <w:rPr>
          <w:rFonts w:ascii="Trebuchet MS" w:hAnsi="Trebuchet MS"/>
          <w:color w:val="auto"/>
          <w:sz w:val="22"/>
          <w:szCs w:val="22"/>
          <w:lang w:val="en-GB"/>
        </w:rPr>
      </w:pPr>
      <w:r w:rsidRPr="005878C9">
        <w:rPr>
          <w:rFonts w:ascii="Trebuchet MS" w:hAnsi="Trebuchet MS"/>
          <w:sz w:val="22"/>
          <w:szCs w:val="22"/>
          <w:lang w:val="en-GB"/>
        </w:rPr>
        <w:t xml:space="preserve">The role and growing </w:t>
      </w:r>
      <w:r w:rsidRPr="005878C9">
        <w:rPr>
          <w:rFonts w:ascii="Trebuchet MS" w:hAnsi="Trebuchet MS"/>
          <w:color w:val="auto"/>
          <w:sz w:val="22"/>
          <w:szCs w:val="22"/>
          <w:lang w:val="en-GB"/>
        </w:rPr>
        <w:t>importance of urban areas of all sizes in the EU and of local and regional authorities, as the level of governance closest to citizens.</w:t>
      </w:r>
    </w:p>
    <w:p w:rsidR="00693B37" w:rsidRPr="005878C9" w:rsidRDefault="00693B37" w:rsidP="00693B37">
      <w:pPr>
        <w:pStyle w:val="Default"/>
        <w:numPr>
          <w:ilvl w:val="0"/>
          <w:numId w:val="2"/>
        </w:numPr>
        <w:spacing w:after="120" w:line="276" w:lineRule="auto"/>
        <w:ind w:left="714" w:hanging="357"/>
        <w:jc w:val="both"/>
        <w:rPr>
          <w:rFonts w:ascii="Trebuchet MS" w:hAnsi="Trebuchet MS"/>
          <w:color w:val="auto"/>
          <w:sz w:val="22"/>
          <w:szCs w:val="22"/>
          <w:lang w:val="en-GB"/>
        </w:rPr>
      </w:pPr>
      <w:r w:rsidRPr="005878C9">
        <w:rPr>
          <w:rFonts w:ascii="Trebuchet MS" w:hAnsi="Trebuchet MS"/>
          <w:color w:val="auto"/>
          <w:sz w:val="22"/>
          <w:szCs w:val="22"/>
          <w:lang w:val="en-GB"/>
        </w:rPr>
        <w:t>The role of local authorities in achieving the objectives of the UN 2030 Agenda for Sustainable Development, the UN New Urban Agenda, and the future EU Strategic Agenda 2019-2024 and the Paris Agreement COP21.</w:t>
      </w:r>
    </w:p>
    <w:p w:rsidR="00693B37" w:rsidRPr="005878C9" w:rsidRDefault="00693B37" w:rsidP="00693B37">
      <w:pPr>
        <w:pStyle w:val="Default"/>
        <w:numPr>
          <w:ilvl w:val="0"/>
          <w:numId w:val="2"/>
        </w:numPr>
        <w:spacing w:after="120" w:line="276" w:lineRule="auto"/>
        <w:ind w:left="714" w:hanging="357"/>
        <w:jc w:val="both"/>
        <w:rPr>
          <w:rFonts w:ascii="Trebuchet MS" w:hAnsi="Trebuchet MS"/>
          <w:sz w:val="22"/>
          <w:szCs w:val="22"/>
          <w:lang w:val="en-GB"/>
        </w:rPr>
      </w:pPr>
      <w:r w:rsidRPr="005878C9">
        <w:rPr>
          <w:rFonts w:ascii="Trebuchet MS" w:hAnsi="Trebuchet MS"/>
          <w:sz w:val="22"/>
          <w:szCs w:val="22"/>
          <w:lang w:val="en-GB"/>
        </w:rPr>
        <w:t>The valuable messages delivered by local and regional authorities and citizens through the European Committee of the Regions, the European Economic and Social Committee, as well as European organisations such as EUROCITIES and the Council of European Municipalities and Regions.</w:t>
      </w:r>
    </w:p>
    <w:p w:rsidR="00693B37" w:rsidRPr="005878C9" w:rsidRDefault="00693B37" w:rsidP="00693B37">
      <w:pPr>
        <w:pStyle w:val="Default"/>
        <w:numPr>
          <w:ilvl w:val="0"/>
          <w:numId w:val="2"/>
        </w:numPr>
        <w:spacing w:after="120" w:line="276" w:lineRule="auto"/>
        <w:jc w:val="both"/>
        <w:rPr>
          <w:rFonts w:ascii="Trebuchet MS" w:hAnsi="Trebuchet MS"/>
          <w:sz w:val="22"/>
          <w:szCs w:val="22"/>
          <w:lang w:val="en-GB"/>
        </w:rPr>
      </w:pPr>
      <w:r w:rsidRPr="005878C9">
        <w:rPr>
          <w:rFonts w:ascii="Trebuchet MS" w:hAnsi="Trebuchet MS"/>
          <w:sz w:val="22"/>
          <w:szCs w:val="22"/>
          <w:lang w:val="en-GB"/>
        </w:rPr>
        <w:t xml:space="preserve">The work achieved by the rotating presidencies of the Council of the European Union in the field of urban matters and the advancement of informal </w:t>
      </w:r>
      <w:r w:rsidRPr="005878C9">
        <w:rPr>
          <w:rFonts w:ascii="Trebuchet MS" w:hAnsi="Trebuchet MS"/>
          <w:sz w:val="22"/>
          <w:szCs w:val="22"/>
          <w:lang w:val="en-GB"/>
        </w:rPr>
        <w:lastRenderedPageBreak/>
        <w:t xml:space="preserve">intergovernmental cooperation to address current and future challenges faced by urban areas, in conformity with the principles of subsidiarity and proportionality. </w:t>
      </w:r>
    </w:p>
    <w:p w:rsidR="00693B37" w:rsidRPr="005878C9" w:rsidRDefault="00693B37" w:rsidP="00693B37">
      <w:pPr>
        <w:pStyle w:val="Default"/>
        <w:numPr>
          <w:ilvl w:val="0"/>
          <w:numId w:val="2"/>
        </w:numPr>
        <w:spacing w:after="120" w:line="276" w:lineRule="auto"/>
        <w:jc w:val="both"/>
        <w:rPr>
          <w:rFonts w:ascii="Trebuchet MS" w:hAnsi="Trebuchet MS"/>
          <w:sz w:val="22"/>
          <w:szCs w:val="22"/>
          <w:lang w:val="en-GB"/>
        </w:rPr>
      </w:pPr>
      <w:r w:rsidRPr="005878C9">
        <w:rPr>
          <w:rFonts w:ascii="Trebuchet MS" w:hAnsi="Trebuchet MS"/>
          <w:color w:val="auto"/>
          <w:sz w:val="22"/>
          <w:szCs w:val="22"/>
          <w:lang w:val="en-GB"/>
        </w:rPr>
        <w:t>The substantial work carried out by Member States and the European Commission, and stakeholders in order to implement the Urban Agenda for the EU, as well as the support from the European Parliament in setting up the partnerships.</w:t>
      </w:r>
    </w:p>
    <w:p w:rsidR="00693B37" w:rsidRPr="005878C9" w:rsidRDefault="00693B37" w:rsidP="00693B37">
      <w:pPr>
        <w:pStyle w:val="Default"/>
        <w:numPr>
          <w:ilvl w:val="0"/>
          <w:numId w:val="2"/>
        </w:numPr>
        <w:spacing w:after="120" w:line="276" w:lineRule="auto"/>
        <w:jc w:val="both"/>
        <w:rPr>
          <w:rFonts w:ascii="Trebuchet MS" w:hAnsi="Trebuchet MS"/>
          <w:color w:val="auto"/>
          <w:sz w:val="22"/>
          <w:szCs w:val="22"/>
          <w:lang w:val="en-GB"/>
        </w:rPr>
      </w:pPr>
      <w:r w:rsidRPr="005878C9">
        <w:rPr>
          <w:rFonts w:ascii="Trebuchet MS" w:hAnsi="Trebuchet MS"/>
          <w:sz w:val="22"/>
          <w:szCs w:val="22"/>
          <w:lang w:val="en-GB"/>
        </w:rPr>
        <w:t xml:space="preserve">The </w:t>
      </w:r>
      <w:r w:rsidRPr="005878C9">
        <w:rPr>
          <w:rFonts w:ascii="Trebuchet MS" w:hAnsi="Trebuchet MS"/>
          <w:color w:val="auto"/>
          <w:sz w:val="22"/>
          <w:szCs w:val="22"/>
          <w:lang w:val="en-GB"/>
        </w:rPr>
        <w:t>helpful role</w:t>
      </w:r>
      <w:r w:rsidRPr="005878C9">
        <w:rPr>
          <w:rFonts w:ascii="Trebuchet MS" w:hAnsi="Trebuchet MS"/>
          <w:sz w:val="22"/>
          <w:szCs w:val="22"/>
          <w:lang w:val="en-GB"/>
        </w:rPr>
        <w:t xml:space="preserve"> of the </w:t>
      </w:r>
      <w:r w:rsidRPr="005878C9">
        <w:rPr>
          <w:rFonts w:ascii="Trebuchet MS" w:hAnsi="Trebuchet MS"/>
          <w:color w:val="auto"/>
          <w:sz w:val="22"/>
          <w:szCs w:val="22"/>
          <w:lang w:val="en-GB"/>
        </w:rPr>
        <w:t>European Investment Bank Group in financing urban investments</w:t>
      </w:r>
      <w:r w:rsidRPr="005878C9">
        <w:rPr>
          <w:rFonts w:ascii="Trebuchet MS" w:hAnsi="Trebuchet MS"/>
          <w:sz w:val="22"/>
          <w:szCs w:val="22"/>
          <w:lang w:val="en-GB"/>
        </w:rPr>
        <w:t xml:space="preserve"> and providing </w:t>
      </w:r>
      <w:r w:rsidRPr="005878C9">
        <w:rPr>
          <w:rFonts w:ascii="Trebuchet MS" w:hAnsi="Trebuchet MS"/>
          <w:color w:val="auto"/>
          <w:sz w:val="22"/>
          <w:szCs w:val="22"/>
          <w:lang w:val="en-GB"/>
        </w:rPr>
        <w:t>urban investment advice.</w:t>
      </w:r>
    </w:p>
    <w:p w:rsidR="00693B37" w:rsidRPr="005878C9" w:rsidRDefault="00693B37" w:rsidP="00693B37">
      <w:pPr>
        <w:pStyle w:val="Default"/>
        <w:numPr>
          <w:ilvl w:val="0"/>
          <w:numId w:val="2"/>
        </w:numPr>
        <w:spacing w:after="120" w:line="276" w:lineRule="auto"/>
        <w:jc w:val="both"/>
        <w:rPr>
          <w:rFonts w:ascii="Trebuchet MS" w:hAnsi="Trebuchet MS"/>
          <w:color w:val="auto"/>
          <w:sz w:val="22"/>
          <w:szCs w:val="22"/>
          <w:lang w:val="en-GB"/>
        </w:rPr>
      </w:pPr>
      <w:r w:rsidRPr="005878C9">
        <w:rPr>
          <w:rFonts w:ascii="Trebuchet MS" w:hAnsi="Trebuchet MS"/>
          <w:color w:val="auto"/>
          <w:sz w:val="22"/>
          <w:szCs w:val="22"/>
          <w:lang w:val="en-GB"/>
        </w:rPr>
        <w:t xml:space="preserve">The significant urban development knowledge and policy recommendations accumulated and disseminated by programmes such as URBACT and ESPON </w:t>
      </w:r>
      <w:r w:rsidRPr="005878C9">
        <w:rPr>
          <w:rFonts w:ascii="Trebuchet MS" w:hAnsi="Trebuchet MS"/>
          <w:sz w:val="22"/>
          <w:szCs w:val="22"/>
          <w:lang w:val="en-GB"/>
        </w:rPr>
        <w:t>and other initiatives</w:t>
      </w:r>
      <w:r w:rsidRPr="005878C9">
        <w:rPr>
          <w:rStyle w:val="FootnoteReference"/>
          <w:rFonts w:ascii="Trebuchet MS" w:hAnsi="Trebuchet MS"/>
          <w:sz w:val="22"/>
          <w:szCs w:val="22"/>
          <w:lang w:val="en-GB"/>
        </w:rPr>
        <w:footnoteReference w:id="1"/>
      </w:r>
      <w:r w:rsidRPr="005878C9">
        <w:rPr>
          <w:rFonts w:ascii="Trebuchet MS" w:hAnsi="Trebuchet MS"/>
          <w:color w:val="auto"/>
          <w:sz w:val="22"/>
          <w:szCs w:val="22"/>
          <w:lang w:val="en-GB"/>
        </w:rPr>
        <w:t>.</w:t>
      </w:r>
    </w:p>
    <w:p w:rsidR="00693B37" w:rsidRPr="005878C9" w:rsidRDefault="00693B37" w:rsidP="00693B37">
      <w:pPr>
        <w:pStyle w:val="Default"/>
        <w:numPr>
          <w:ilvl w:val="0"/>
          <w:numId w:val="2"/>
        </w:numPr>
        <w:spacing w:after="120" w:line="276" w:lineRule="auto"/>
        <w:ind w:left="714" w:hanging="357"/>
        <w:jc w:val="both"/>
        <w:rPr>
          <w:rFonts w:ascii="Trebuchet MS" w:hAnsi="Trebuchet MS"/>
          <w:color w:val="auto"/>
          <w:sz w:val="22"/>
          <w:szCs w:val="22"/>
          <w:lang w:val="en-GB"/>
        </w:rPr>
      </w:pPr>
      <w:r w:rsidRPr="005878C9">
        <w:rPr>
          <w:rFonts w:ascii="Trebuchet MS" w:hAnsi="Trebuchet MS"/>
          <w:color w:val="auto"/>
          <w:sz w:val="22"/>
          <w:szCs w:val="22"/>
          <w:lang w:val="en-GB"/>
        </w:rPr>
        <w:t>The relevance of the Leipzig Charter for Sustainable European Cities on the European, national</w:t>
      </w:r>
      <w:r w:rsidRPr="005878C9">
        <w:rPr>
          <w:rFonts w:ascii="Trebuchet MS" w:hAnsi="Trebuchet MS"/>
          <w:sz w:val="22"/>
          <w:szCs w:val="22"/>
          <w:lang w:val="en-GB"/>
        </w:rPr>
        <w:t>, regional</w:t>
      </w:r>
      <w:r w:rsidRPr="005878C9">
        <w:rPr>
          <w:rFonts w:ascii="Trebuchet MS" w:hAnsi="Trebuchet MS"/>
          <w:color w:val="auto"/>
          <w:sz w:val="22"/>
          <w:szCs w:val="22"/>
          <w:lang w:val="en-GB"/>
        </w:rPr>
        <w:t xml:space="preserve"> and local policies.</w:t>
      </w:r>
    </w:p>
    <w:p w:rsidR="00693B37" w:rsidRPr="005878C9" w:rsidRDefault="00693B37" w:rsidP="00693B37">
      <w:pPr>
        <w:pStyle w:val="Default"/>
        <w:numPr>
          <w:ilvl w:val="0"/>
          <w:numId w:val="2"/>
        </w:numPr>
        <w:spacing w:after="120" w:line="276" w:lineRule="auto"/>
        <w:ind w:left="714" w:hanging="357"/>
        <w:jc w:val="both"/>
        <w:rPr>
          <w:rFonts w:ascii="Trebuchet MS" w:hAnsi="Trebuchet MS"/>
          <w:color w:val="auto"/>
          <w:sz w:val="22"/>
          <w:szCs w:val="22"/>
          <w:lang w:val="en-GB"/>
        </w:rPr>
      </w:pPr>
      <w:r w:rsidRPr="005878C9">
        <w:rPr>
          <w:rFonts w:ascii="Trebuchet MS" w:hAnsi="Trebuchet MS"/>
          <w:color w:val="auto"/>
          <w:sz w:val="22"/>
          <w:szCs w:val="22"/>
          <w:lang w:val="en-GB"/>
        </w:rPr>
        <w:t xml:space="preserve">The effort invested so far by all members </w:t>
      </w:r>
      <w:r w:rsidRPr="005878C9">
        <w:rPr>
          <w:rFonts w:ascii="Trebuchet MS" w:hAnsi="Trebuchet MS"/>
          <w:sz w:val="22"/>
          <w:szCs w:val="22"/>
          <w:lang w:val="en-GB"/>
        </w:rPr>
        <w:t xml:space="preserve">and, in particular the coordinators of the partnerships, the cities and the European Commission services </w:t>
      </w:r>
      <w:r w:rsidRPr="005878C9">
        <w:rPr>
          <w:rFonts w:ascii="Trebuchet MS" w:hAnsi="Trebuchet MS"/>
          <w:color w:val="auto"/>
          <w:sz w:val="22"/>
          <w:szCs w:val="22"/>
          <w:lang w:val="en-GB"/>
        </w:rPr>
        <w:t xml:space="preserve">in the Urban Agenda partnerships </w:t>
      </w:r>
      <w:r w:rsidRPr="005878C9">
        <w:rPr>
          <w:rFonts w:ascii="Trebuchet MS" w:hAnsi="Trebuchet MS"/>
          <w:sz w:val="22"/>
          <w:szCs w:val="22"/>
          <w:lang w:val="en-GB"/>
        </w:rPr>
        <w:t>in proposing</w:t>
      </w:r>
      <w:r w:rsidRPr="005878C9">
        <w:rPr>
          <w:rFonts w:ascii="Trebuchet MS" w:hAnsi="Trebuchet MS"/>
          <w:color w:val="auto"/>
          <w:sz w:val="22"/>
          <w:szCs w:val="22"/>
          <w:lang w:val="en-GB"/>
        </w:rPr>
        <w:t xml:space="preserve"> concrete actions to improve regulations, funding and knowledge.</w:t>
      </w:r>
    </w:p>
    <w:p w:rsidR="00693B37" w:rsidRPr="005878C9" w:rsidRDefault="00693B37" w:rsidP="00693B37">
      <w:pPr>
        <w:pStyle w:val="Default"/>
        <w:spacing w:after="120" w:line="340" w:lineRule="exact"/>
        <w:jc w:val="both"/>
        <w:rPr>
          <w:rFonts w:ascii="Trebuchet MS" w:hAnsi="Trebuchet MS"/>
          <w:b/>
          <w:sz w:val="22"/>
          <w:szCs w:val="22"/>
          <w:lang w:val="en-GB"/>
        </w:rPr>
      </w:pPr>
    </w:p>
    <w:p w:rsidR="00693B37" w:rsidRPr="005878C9" w:rsidRDefault="00693B37" w:rsidP="00693B37">
      <w:pPr>
        <w:pStyle w:val="Default"/>
        <w:spacing w:after="120" w:line="340" w:lineRule="exact"/>
        <w:jc w:val="both"/>
        <w:rPr>
          <w:rFonts w:ascii="Trebuchet MS" w:hAnsi="Trebuchet MS"/>
          <w:b/>
          <w:sz w:val="22"/>
          <w:szCs w:val="22"/>
          <w:lang w:val="en-GB"/>
        </w:rPr>
      </w:pPr>
      <w:r w:rsidRPr="005878C9">
        <w:rPr>
          <w:rFonts w:ascii="Trebuchet MS" w:hAnsi="Trebuchet MS"/>
          <w:b/>
          <w:sz w:val="22"/>
          <w:szCs w:val="22"/>
          <w:lang w:val="en-GB"/>
        </w:rPr>
        <w:t>Recognize the need</w:t>
      </w:r>
      <w:r>
        <w:rPr>
          <w:rFonts w:ascii="Trebuchet MS" w:hAnsi="Trebuchet MS"/>
          <w:b/>
          <w:sz w:val="22"/>
          <w:szCs w:val="22"/>
          <w:lang w:val="en-GB"/>
        </w:rPr>
        <w:t xml:space="preserve">: </w:t>
      </w:r>
    </w:p>
    <w:p w:rsidR="00693B37" w:rsidRPr="005878C9" w:rsidRDefault="00693B37" w:rsidP="00693B37">
      <w:pPr>
        <w:pStyle w:val="Default"/>
        <w:numPr>
          <w:ilvl w:val="0"/>
          <w:numId w:val="2"/>
        </w:numPr>
        <w:spacing w:after="120" w:line="276" w:lineRule="auto"/>
        <w:ind w:left="714" w:hanging="357"/>
        <w:jc w:val="both"/>
        <w:rPr>
          <w:rFonts w:ascii="Trebuchet MS" w:hAnsi="Trebuchet MS"/>
          <w:sz w:val="22"/>
          <w:szCs w:val="22"/>
          <w:lang w:val="en-GB"/>
        </w:rPr>
      </w:pPr>
      <w:r w:rsidRPr="005878C9">
        <w:rPr>
          <w:rFonts w:ascii="Trebuchet MS" w:hAnsi="Trebuchet MS"/>
          <w:sz w:val="22"/>
          <w:szCs w:val="22"/>
          <w:lang w:val="en-GB"/>
        </w:rPr>
        <w:t>To ensure a coherent strategic and operational framework for urban development that can approach the current and future challenges and the policy directions to address them in an effective way.</w:t>
      </w:r>
    </w:p>
    <w:p w:rsidR="00693B37" w:rsidRPr="005878C9" w:rsidRDefault="00693B37" w:rsidP="00693B37">
      <w:pPr>
        <w:pStyle w:val="Default"/>
        <w:numPr>
          <w:ilvl w:val="0"/>
          <w:numId w:val="1"/>
        </w:numPr>
        <w:spacing w:after="120" w:line="276" w:lineRule="auto"/>
        <w:jc w:val="both"/>
        <w:rPr>
          <w:rFonts w:ascii="Trebuchet MS" w:hAnsi="Trebuchet MS"/>
          <w:sz w:val="22"/>
          <w:szCs w:val="22"/>
          <w:lang w:val="en-GB"/>
        </w:rPr>
      </w:pPr>
      <w:r w:rsidRPr="005878C9">
        <w:rPr>
          <w:rFonts w:ascii="Trebuchet MS" w:hAnsi="Trebuchet MS"/>
          <w:sz w:val="22"/>
          <w:szCs w:val="22"/>
          <w:lang w:val="en-GB"/>
        </w:rPr>
        <w:t>To assess, learn and build on the innovative governance dynamics that the Urban Agenda for the EU has set in motion.</w:t>
      </w:r>
    </w:p>
    <w:p w:rsidR="00693B37" w:rsidRPr="005878C9" w:rsidRDefault="00693B37" w:rsidP="00693B37">
      <w:pPr>
        <w:pStyle w:val="Default"/>
        <w:numPr>
          <w:ilvl w:val="0"/>
          <w:numId w:val="1"/>
        </w:numPr>
        <w:spacing w:after="120" w:line="276" w:lineRule="auto"/>
        <w:jc w:val="both"/>
        <w:rPr>
          <w:rFonts w:ascii="Trebuchet MS" w:hAnsi="Trebuchet MS"/>
          <w:sz w:val="22"/>
          <w:szCs w:val="22"/>
          <w:lang w:val="en-GB"/>
        </w:rPr>
      </w:pPr>
      <w:r w:rsidRPr="005878C9">
        <w:rPr>
          <w:rFonts w:ascii="Trebuchet MS" w:hAnsi="Trebuchet MS"/>
          <w:sz w:val="22"/>
          <w:szCs w:val="22"/>
          <w:lang w:val="en-GB"/>
        </w:rPr>
        <w:t>To put stronger emphasis on improving the urban dimension of the EU legislation by strengthening the link between the Better Regulation Agenda, territorial impact assessment tools and the work of the partnerships.</w:t>
      </w:r>
    </w:p>
    <w:p w:rsidR="00693B37" w:rsidRPr="005878C9" w:rsidRDefault="00693B37" w:rsidP="00693B37">
      <w:pPr>
        <w:pStyle w:val="Default"/>
        <w:numPr>
          <w:ilvl w:val="0"/>
          <w:numId w:val="1"/>
        </w:numPr>
        <w:spacing w:after="120" w:line="276" w:lineRule="auto"/>
        <w:jc w:val="both"/>
        <w:rPr>
          <w:rFonts w:ascii="Trebuchet MS" w:hAnsi="Trebuchet MS"/>
          <w:sz w:val="22"/>
          <w:szCs w:val="22"/>
          <w:lang w:val="en-GB"/>
        </w:rPr>
      </w:pPr>
      <w:r w:rsidRPr="005878C9">
        <w:rPr>
          <w:rFonts w:ascii="Trebuchet MS" w:hAnsi="Trebuchet MS"/>
          <w:sz w:val="22"/>
          <w:szCs w:val="22"/>
          <w:lang w:val="en-GB"/>
        </w:rPr>
        <w:t>To better embed the cross-cutting issues especially in terms of the integrated participatory approach to urban development as laid out in the Pact of Amsterdam.</w:t>
      </w:r>
    </w:p>
    <w:p w:rsidR="00693B37" w:rsidRPr="005878C9" w:rsidRDefault="00693B37" w:rsidP="00693B37">
      <w:pPr>
        <w:pStyle w:val="Default"/>
        <w:numPr>
          <w:ilvl w:val="0"/>
          <w:numId w:val="1"/>
        </w:numPr>
        <w:spacing w:after="120" w:line="276" w:lineRule="auto"/>
        <w:jc w:val="both"/>
        <w:rPr>
          <w:rFonts w:ascii="Trebuchet MS" w:hAnsi="Trebuchet MS"/>
          <w:sz w:val="22"/>
          <w:szCs w:val="22"/>
          <w:lang w:val="en-GB"/>
        </w:rPr>
      </w:pPr>
      <w:r w:rsidRPr="005878C9">
        <w:rPr>
          <w:rFonts w:ascii="Trebuchet MS" w:hAnsi="Trebuchet MS"/>
          <w:sz w:val="22"/>
          <w:szCs w:val="22"/>
          <w:lang w:val="en-GB"/>
        </w:rPr>
        <w:t>To develop a functional relationship between the New Leipzig Charter and the Urban Agenda for the EU and the Territorial Agenda 2020+.</w:t>
      </w:r>
    </w:p>
    <w:p w:rsidR="00693B37" w:rsidRPr="005878C9" w:rsidRDefault="00693B37" w:rsidP="00693B37">
      <w:pPr>
        <w:pStyle w:val="Default"/>
        <w:numPr>
          <w:ilvl w:val="0"/>
          <w:numId w:val="1"/>
        </w:numPr>
        <w:spacing w:after="120" w:line="276" w:lineRule="auto"/>
        <w:jc w:val="both"/>
        <w:rPr>
          <w:rFonts w:ascii="Trebuchet MS" w:hAnsi="Trebuchet MS"/>
          <w:sz w:val="22"/>
          <w:szCs w:val="22"/>
          <w:lang w:val="en-GB"/>
        </w:rPr>
      </w:pPr>
      <w:r w:rsidRPr="005878C9">
        <w:rPr>
          <w:rFonts w:ascii="Trebuchet MS" w:hAnsi="Trebuchet MS"/>
          <w:sz w:val="22"/>
          <w:szCs w:val="22"/>
          <w:lang w:val="en-GB"/>
        </w:rPr>
        <w:t xml:space="preserve">To improve the way in which the Urban Agenda for the EU is delivered to cities and citizens. </w:t>
      </w:r>
    </w:p>
    <w:p w:rsidR="00693B37" w:rsidRPr="005878C9" w:rsidRDefault="00693B37" w:rsidP="00693B37">
      <w:pPr>
        <w:pStyle w:val="Default"/>
        <w:numPr>
          <w:ilvl w:val="0"/>
          <w:numId w:val="1"/>
        </w:numPr>
        <w:spacing w:after="120" w:line="276" w:lineRule="auto"/>
        <w:jc w:val="both"/>
        <w:rPr>
          <w:rFonts w:ascii="Trebuchet MS" w:hAnsi="Trebuchet MS"/>
          <w:sz w:val="22"/>
          <w:szCs w:val="22"/>
          <w:lang w:val="en-GB"/>
        </w:rPr>
      </w:pPr>
      <w:r w:rsidRPr="005878C9">
        <w:rPr>
          <w:rFonts w:ascii="Trebuchet MS" w:hAnsi="Trebuchet MS"/>
          <w:sz w:val="22"/>
          <w:szCs w:val="22"/>
          <w:lang w:val="en-GB"/>
        </w:rPr>
        <w:t xml:space="preserve">To involve </w:t>
      </w:r>
      <w:r w:rsidR="00411F82">
        <w:rPr>
          <w:rFonts w:ascii="Trebuchet MS" w:hAnsi="Trebuchet MS"/>
          <w:sz w:val="22"/>
          <w:szCs w:val="22"/>
          <w:lang w:val="en-GB"/>
        </w:rPr>
        <w:t xml:space="preserve">more </w:t>
      </w:r>
      <w:r w:rsidRPr="005878C9">
        <w:rPr>
          <w:rFonts w:ascii="Trebuchet MS" w:hAnsi="Trebuchet MS"/>
          <w:sz w:val="22"/>
          <w:szCs w:val="22"/>
          <w:lang w:val="en-GB"/>
        </w:rPr>
        <w:t>town</w:t>
      </w:r>
      <w:r w:rsidR="007E3EE2">
        <w:rPr>
          <w:rFonts w:ascii="Trebuchet MS" w:hAnsi="Trebuchet MS"/>
          <w:sz w:val="22"/>
          <w:szCs w:val="22"/>
          <w:lang w:val="en-GB"/>
        </w:rPr>
        <w:t>s</w:t>
      </w:r>
      <w:r w:rsidRPr="005878C9">
        <w:rPr>
          <w:rFonts w:ascii="Trebuchet MS" w:hAnsi="Trebuchet MS"/>
          <w:sz w:val="22"/>
          <w:szCs w:val="22"/>
          <w:lang w:val="en-GB"/>
        </w:rPr>
        <w:t>, cities and regions beyond those directly involved in the Partnerships and to capitalise on and roll out the results, recommendations and lessons learnt in the Partnerships.</w:t>
      </w:r>
    </w:p>
    <w:p w:rsidR="00693B37" w:rsidRPr="005878C9" w:rsidRDefault="00693B37" w:rsidP="00693B37">
      <w:pPr>
        <w:pStyle w:val="Default"/>
        <w:numPr>
          <w:ilvl w:val="0"/>
          <w:numId w:val="1"/>
        </w:numPr>
        <w:spacing w:after="120" w:line="276" w:lineRule="auto"/>
        <w:jc w:val="both"/>
        <w:rPr>
          <w:rFonts w:ascii="Trebuchet MS" w:hAnsi="Trebuchet MS"/>
          <w:sz w:val="22"/>
          <w:szCs w:val="22"/>
          <w:lang w:val="en-GB"/>
        </w:rPr>
      </w:pPr>
      <w:r w:rsidRPr="005878C9">
        <w:rPr>
          <w:rFonts w:ascii="Trebuchet MS" w:hAnsi="Trebuchet MS"/>
          <w:sz w:val="22"/>
          <w:szCs w:val="22"/>
          <w:lang w:val="en-GB"/>
        </w:rPr>
        <w:lastRenderedPageBreak/>
        <w:t>To address the challenges of the urban-rural continuum taking into account that urban and rural areas are interconnected through different types of linkages that often cross administrative boundaries.</w:t>
      </w:r>
    </w:p>
    <w:p w:rsidR="00693B37" w:rsidRPr="005878C9" w:rsidRDefault="00693B37" w:rsidP="00693B37">
      <w:pPr>
        <w:pStyle w:val="Default"/>
        <w:numPr>
          <w:ilvl w:val="0"/>
          <w:numId w:val="1"/>
        </w:numPr>
        <w:spacing w:after="120" w:line="276" w:lineRule="auto"/>
        <w:jc w:val="both"/>
        <w:rPr>
          <w:rFonts w:ascii="Trebuchet MS" w:hAnsi="Trebuchet MS"/>
          <w:sz w:val="22"/>
          <w:szCs w:val="22"/>
          <w:lang w:val="en-GB"/>
        </w:rPr>
      </w:pPr>
      <w:r w:rsidRPr="005878C9">
        <w:rPr>
          <w:rFonts w:ascii="Trebuchet MS" w:hAnsi="Trebuchet MS"/>
          <w:sz w:val="22"/>
          <w:szCs w:val="22"/>
          <w:lang w:val="en-GB"/>
        </w:rPr>
        <w:t>For all programmes to work together do disseminate research findings, best practices and technologies</w:t>
      </w:r>
      <w:r w:rsidRPr="005878C9">
        <w:rPr>
          <w:rFonts w:ascii="Trebuchet MS" w:hAnsi="Trebuchet MS"/>
          <w:sz w:val="22"/>
          <w:szCs w:val="22"/>
        </w:rPr>
        <w:t>.</w:t>
      </w:r>
    </w:p>
    <w:p w:rsidR="00693B37" w:rsidRPr="005878C9" w:rsidRDefault="00693B37" w:rsidP="00693B37">
      <w:pPr>
        <w:pStyle w:val="Default"/>
        <w:spacing w:after="120" w:line="340" w:lineRule="exact"/>
        <w:jc w:val="both"/>
        <w:rPr>
          <w:rFonts w:ascii="Trebuchet MS" w:hAnsi="Trebuchet MS"/>
          <w:b/>
          <w:color w:val="auto"/>
          <w:sz w:val="22"/>
          <w:szCs w:val="22"/>
          <w:lang w:val="en-GB"/>
        </w:rPr>
      </w:pPr>
    </w:p>
    <w:p w:rsidR="00693B37" w:rsidRPr="005878C9" w:rsidRDefault="00693B37" w:rsidP="00693B37">
      <w:pPr>
        <w:pStyle w:val="Default"/>
        <w:spacing w:after="120" w:line="340" w:lineRule="exact"/>
        <w:jc w:val="both"/>
        <w:rPr>
          <w:rFonts w:ascii="Trebuchet MS" w:hAnsi="Trebuchet MS"/>
          <w:b/>
          <w:color w:val="auto"/>
          <w:sz w:val="22"/>
          <w:szCs w:val="22"/>
          <w:lang w:val="en-GB"/>
        </w:rPr>
      </w:pPr>
      <w:r w:rsidRPr="005878C9">
        <w:rPr>
          <w:rFonts w:ascii="Trebuchet MS" w:hAnsi="Trebuchet MS"/>
          <w:b/>
          <w:color w:val="auto"/>
          <w:sz w:val="22"/>
          <w:szCs w:val="22"/>
          <w:lang w:val="en-GB"/>
        </w:rPr>
        <w:t>Agree</w:t>
      </w:r>
      <w:r>
        <w:rPr>
          <w:rFonts w:ascii="Trebuchet MS" w:hAnsi="Trebuchet MS"/>
          <w:b/>
          <w:color w:val="auto"/>
          <w:sz w:val="22"/>
          <w:szCs w:val="22"/>
          <w:lang w:val="en-GB"/>
        </w:rPr>
        <w:t xml:space="preserve">: </w:t>
      </w:r>
    </w:p>
    <w:p w:rsidR="00693B37" w:rsidRPr="005878C9" w:rsidRDefault="00693B37" w:rsidP="00693B37">
      <w:pPr>
        <w:pStyle w:val="Default"/>
        <w:numPr>
          <w:ilvl w:val="0"/>
          <w:numId w:val="1"/>
        </w:numPr>
        <w:spacing w:after="120" w:line="276" w:lineRule="auto"/>
        <w:jc w:val="both"/>
        <w:rPr>
          <w:rFonts w:ascii="Trebuchet MS" w:hAnsi="Trebuchet MS"/>
          <w:i/>
          <w:sz w:val="22"/>
          <w:szCs w:val="22"/>
          <w:lang w:val="en-GB"/>
        </w:rPr>
      </w:pPr>
      <w:r w:rsidRPr="005878C9">
        <w:rPr>
          <w:rFonts w:ascii="Trebuchet MS" w:hAnsi="Trebuchet MS"/>
          <w:sz w:val="22"/>
          <w:szCs w:val="22"/>
          <w:lang w:val="en-GB"/>
        </w:rPr>
        <w:t>To support the implementation and continuation of</w:t>
      </w:r>
      <w:r>
        <w:rPr>
          <w:rFonts w:ascii="Trebuchet MS" w:hAnsi="Trebuchet MS"/>
          <w:sz w:val="22"/>
          <w:szCs w:val="22"/>
          <w:lang w:val="en-GB"/>
        </w:rPr>
        <w:t xml:space="preserve"> the Urban Agenda for the EU in</w:t>
      </w:r>
      <w:r w:rsidRPr="005878C9">
        <w:rPr>
          <w:rFonts w:ascii="Trebuchet MS" w:hAnsi="Trebuchet MS"/>
          <w:sz w:val="22"/>
          <w:szCs w:val="22"/>
        </w:rPr>
        <w:t xml:space="preserve"> line with the guiding principles of the new Leipzig Charter </w:t>
      </w:r>
      <w:r w:rsidRPr="005878C9">
        <w:rPr>
          <w:rFonts w:ascii="Trebuchet MS" w:hAnsi="Trebuchet MS"/>
          <w:sz w:val="22"/>
          <w:szCs w:val="22"/>
          <w:lang w:val="en-GB"/>
        </w:rPr>
        <w:t>in order to guarantee a coherent policy framework for urban development at the EU level, based on the subsidiarity principle, through</w:t>
      </w:r>
      <w:r w:rsidRPr="005878C9">
        <w:rPr>
          <w:rFonts w:ascii="Trebuchet MS" w:hAnsi="Trebuchet MS"/>
          <w:i/>
          <w:sz w:val="22"/>
          <w:szCs w:val="22"/>
          <w:lang w:val="en-GB"/>
        </w:rPr>
        <w:t>:</w:t>
      </w:r>
    </w:p>
    <w:p w:rsidR="00693B37" w:rsidRPr="005878C9" w:rsidRDefault="00693B37" w:rsidP="00693B37">
      <w:pPr>
        <w:pStyle w:val="Default"/>
        <w:numPr>
          <w:ilvl w:val="1"/>
          <w:numId w:val="2"/>
        </w:numPr>
        <w:spacing w:after="120" w:line="276" w:lineRule="auto"/>
        <w:jc w:val="both"/>
        <w:rPr>
          <w:rFonts w:ascii="Trebuchet MS" w:hAnsi="Trebuchet MS"/>
          <w:sz w:val="22"/>
          <w:szCs w:val="22"/>
          <w:lang w:val="en-GB"/>
        </w:rPr>
      </w:pPr>
      <w:proofErr w:type="gramStart"/>
      <w:r w:rsidRPr="005878C9">
        <w:rPr>
          <w:rFonts w:ascii="Trebuchet MS" w:hAnsi="Trebuchet MS"/>
          <w:sz w:val="22"/>
          <w:szCs w:val="22"/>
          <w:lang w:val="en-GB"/>
        </w:rPr>
        <w:t>maintaining</w:t>
      </w:r>
      <w:proofErr w:type="gramEnd"/>
      <w:r w:rsidRPr="005878C9">
        <w:rPr>
          <w:rFonts w:ascii="Trebuchet MS" w:hAnsi="Trebuchet MS"/>
          <w:sz w:val="22"/>
          <w:szCs w:val="22"/>
          <w:lang w:val="en-GB"/>
        </w:rPr>
        <w:t xml:space="preserve"> the current level of attention for the themes laid down in the Pact of Amsterdam that should remain on the EU agenda. </w:t>
      </w:r>
    </w:p>
    <w:p w:rsidR="00693B37" w:rsidRPr="005878C9" w:rsidRDefault="00693B37" w:rsidP="00693B37">
      <w:pPr>
        <w:pStyle w:val="Default"/>
        <w:numPr>
          <w:ilvl w:val="1"/>
          <w:numId w:val="2"/>
        </w:numPr>
        <w:spacing w:after="120" w:line="276" w:lineRule="auto"/>
        <w:jc w:val="both"/>
        <w:rPr>
          <w:rFonts w:ascii="Trebuchet MS" w:hAnsi="Trebuchet MS"/>
          <w:sz w:val="22"/>
          <w:szCs w:val="22"/>
          <w:lang w:val="en-GB"/>
        </w:rPr>
      </w:pPr>
      <w:proofErr w:type="gramStart"/>
      <w:r w:rsidRPr="005878C9">
        <w:rPr>
          <w:rFonts w:ascii="Trebuchet MS" w:hAnsi="Trebuchet MS"/>
          <w:sz w:val="22"/>
          <w:szCs w:val="22"/>
          <w:lang w:val="en-GB"/>
        </w:rPr>
        <w:t>linking</w:t>
      </w:r>
      <w:proofErr w:type="gramEnd"/>
      <w:r w:rsidRPr="005878C9">
        <w:rPr>
          <w:rFonts w:ascii="Trebuchet MS" w:hAnsi="Trebuchet MS"/>
          <w:sz w:val="22"/>
          <w:szCs w:val="22"/>
          <w:lang w:val="en-GB"/>
        </w:rPr>
        <w:t xml:space="preserve"> the operational nature of the Pact of Amsterdam to the strategic framework of the new Leipzig Charter, which will (re)define key principles of sustainable urban development. </w:t>
      </w:r>
    </w:p>
    <w:p w:rsidR="00693B37" w:rsidRPr="005878C9" w:rsidRDefault="00693B37" w:rsidP="00693B37">
      <w:pPr>
        <w:pStyle w:val="Default"/>
        <w:numPr>
          <w:ilvl w:val="1"/>
          <w:numId w:val="2"/>
        </w:numPr>
        <w:spacing w:after="120" w:line="276" w:lineRule="auto"/>
        <w:jc w:val="both"/>
        <w:rPr>
          <w:rFonts w:ascii="Trebuchet MS" w:hAnsi="Trebuchet MS"/>
          <w:sz w:val="22"/>
          <w:szCs w:val="22"/>
          <w:lang w:val="en-GB"/>
        </w:rPr>
      </w:pPr>
      <w:proofErr w:type="gramStart"/>
      <w:r w:rsidRPr="005878C9">
        <w:rPr>
          <w:rFonts w:ascii="Trebuchet MS" w:hAnsi="Trebuchet MS"/>
          <w:sz w:val="22"/>
          <w:szCs w:val="22"/>
          <w:lang w:val="en-GB"/>
        </w:rPr>
        <w:t>completing</w:t>
      </w:r>
      <w:proofErr w:type="gramEnd"/>
      <w:r w:rsidRPr="005878C9">
        <w:rPr>
          <w:rFonts w:ascii="Trebuchet MS" w:hAnsi="Trebuchet MS"/>
          <w:sz w:val="22"/>
          <w:szCs w:val="22"/>
          <w:lang w:val="en-GB"/>
        </w:rPr>
        <w:t xml:space="preserve"> the assessment of the Urban Agenda for the EU in view of its improvement. The new Leipzig Charter shall offer new guiding principles on which the Urban Agenda for the EU can further develop, in order to ensure the implementation of strategic provisions. The selection of these new policy directions should be taken in close cooperation with the European Commission, Member States, cities and regions.</w:t>
      </w:r>
    </w:p>
    <w:p w:rsidR="00693B37" w:rsidRPr="005878C9" w:rsidRDefault="00693B37" w:rsidP="00693B37">
      <w:pPr>
        <w:pStyle w:val="Default"/>
        <w:numPr>
          <w:ilvl w:val="1"/>
          <w:numId w:val="2"/>
        </w:numPr>
        <w:spacing w:after="120" w:line="276" w:lineRule="auto"/>
        <w:jc w:val="both"/>
        <w:rPr>
          <w:rFonts w:ascii="Trebuchet MS" w:hAnsi="Trebuchet MS"/>
          <w:sz w:val="22"/>
          <w:szCs w:val="22"/>
          <w:lang w:val="en-GB"/>
        </w:rPr>
      </w:pPr>
      <w:proofErr w:type="gramStart"/>
      <w:r w:rsidRPr="005878C9">
        <w:rPr>
          <w:rFonts w:ascii="Trebuchet MS" w:hAnsi="Trebuchet MS"/>
          <w:sz w:val="22"/>
          <w:szCs w:val="22"/>
          <w:lang w:val="en-GB"/>
        </w:rPr>
        <w:t>capitalising</w:t>
      </w:r>
      <w:proofErr w:type="gramEnd"/>
      <w:r w:rsidRPr="005878C9">
        <w:rPr>
          <w:rFonts w:ascii="Trebuchet MS" w:hAnsi="Trebuchet MS"/>
          <w:sz w:val="22"/>
          <w:szCs w:val="22"/>
          <w:lang w:val="en-GB"/>
        </w:rPr>
        <w:t xml:space="preserve"> on the results of the Urban Agenda for the EU towards improving the regulatory, financial and knowledge framework at EU and national level.</w:t>
      </w:r>
    </w:p>
    <w:p w:rsidR="00693B37" w:rsidRPr="005878C9" w:rsidRDefault="00693B37" w:rsidP="00693B37">
      <w:pPr>
        <w:pStyle w:val="Default"/>
        <w:numPr>
          <w:ilvl w:val="0"/>
          <w:numId w:val="1"/>
        </w:numPr>
        <w:spacing w:after="120" w:line="340" w:lineRule="exact"/>
        <w:jc w:val="both"/>
        <w:rPr>
          <w:rFonts w:ascii="Trebuchet MS" w:hAnsi="Trebuchet MS"/>
          <w:b/>
          <w:color w:val="auto"/>
          <w:sz w:val="22"/>
          <w:szCs w:val="22"/>
          <w:lang w:val="en-GB"/>
        </w:rPr>
      </w:pPr>
      <w:r w:rsidRPr="005878C9">
        <w:rPr>
          <w:rFonts w:ascii="Trebuchet MS" w:hAnsi="Trebuchet MS"/>
          <w:color w:val="auto"/>
          <w:sz w:val="22"/>
          <w:szCs w:val="22"/>
          <w:lang w:val="en-GB"/>
        </w:rPr>
        <w:t xml:space="preserve">To improve the Urban Agenda for the EU and ensure coordination between different initiatives, through a better </w:t>
      </w:r>
      <w:r w:rsidRPr="005878C9">
        <w:rPr>
          <w:rFonts w:ascii="Trebuchet MS" w:hAnsi="Trebuchet MS"/>
          <w:sz w:val="22"/>
          <w:szCs w:val="22"/>
          <w:lang w:val="en-GB"/>
        </w:rPr>
        <w:t>alignment of the Territorial Agenda of the EU with the Urban Agenda for the EU in addressing European key challenges such as territorial and societal fragmentation, and or urban sprawl, and others within functional urban regions.</w:t>
      </w:r>
    </w:p>
    <w:p w:rsidR="00693B37" w:rsidRPr="005878C9" w:rsidRDefault="00693B37" w:rsidP="00693B37">
      <w:pPr>
        <w:pStyle w:val="Default"/>
        <w:numPr>
          <w:ilvl w:val="0"/>
          <w:numId w:val="1"/>
        </w:numPr>
        <w:spacing w:after="120" w:line="340" w:lineRule="exact"/>
        <w:jc w:val="both"/>
        <w:rPr>
          <w:rFonts w:ascii="Trebuchet MS" w:hAnsi="Trebuchet MS"/>
          <w:color w:val="auto"/>
          <w:sz w:val="22"/>
          <w:szCs w:val="22"/>
          <w:lang w:val="en-GB"/>
        </w:rPr>
      </w:pPr>
      <w:r w:rsidRPr="005878C9">
        <w:rPr>
          <w:rFonts w:ascii="Trebuchet MS" w:hAnsi="Trebuchet MS" w:cs="Times New Roman"/>
          <w:sz w:val="22"/>
          <w:szCs w:val="22"/>
          <w:lang w:val="en-GB" w:eastAsia="fr-BE"/>
        </w:rPr>
        <w:t>To complement the initial list of priority themes established by the Pact of Amsterdam with two new themes on Culture/Cultural Heritage and Security in Public Spaces:</w:t>
      </w:r>
    </w:p>
    <w:p w:rsidR="00693B37" w:rsidRPr="005878C9" w:rsidRDefault="00693B37" w:rsidP="00693B37">
      <w:pPr>
        <w:pStyle w:val="Default"/>
        <w:numPr>
          <w:ilvl w:val="1"/>
          <w:numId w:val="3"/>
        </w:numPr>
        <w:spacing w:after="120" w:line="340" w:lineRule="exact"/>
        <w:jc w:val="both"/>
        <w:rPr>
          <w:rFonts w:ascii="Trebuchet MS" w:hAnsi="Trebuchet MS"/>
          <w:color w:val="auto"/>
          <w:sz w:val="22"/>
          <w:szCs w:val="22"/>
          <w:lang w:val="en-GB"/>
        </w:rPr>
      </w:pPr>
      <w:r w:rsidRPr="005878C9">
        <w:rPr>
          <w:rFonts w:ascii="Trebuchet MS" w:hAnsi="Trebuchet MS"/>
          <w:sz w:val="22"/>
          <w:szCs w:val="22"/>
          <w:lang w:val="en-GB"/>
        </w:rPr>
        <w:t>Culture/Cultural Heritage</w:t>
      </w:r>
    </w:p>
    <w:p w:rsidR="00693B37" w:rsidRPr="005878C9" w:rsidRDefault="00693B37" w:rsidP="00693B37">
      <w:pPr>
        <w:pStyle w:val="Default"/>
        <w:spacing w:after="120" w:line="340" w:lineRule="exact"/>
        <w:ind w:left="1440"/>
        <w:jc w:val="both"/>
        <w:rPr>
          <w:rFonts w:ascii="Trebuchet MS" w:hAnsi="Trebuchet MS"/>
          <w:color w:val="auto"/>
          <w:sz w:val="22"/>
          <w:szCs w:val="22"/>
          <w:lang w:val="en-GB"/>
        </w:rPr>
      </w:pPr>
      <w:r w:rsidRPr="005878C9">
        <w:rPr>
          <w:rFonts w:ascii="Trebuchet MS" w:hAnsi="Trebuchet MS"/>
          <w:sz w:val="22"/>
          <w:szCs w:val="22"/>
          <w:lang w:val="en-GB"/>
        </w:rPr>
        <w:t>The objectives</w:t>
      </w:r>
      <w:r w:rsidRPr="005878C9">
        <w:rPr>
          <w:rFonts w:ascii="Trebuchet MS" w:hAnsi="Trebuchet MS" w:cs="Times New Roman"/>
          <w:sz w:val="22"/>
          <w:szCs w:val="22"/>
          <w:lang w:val="en-GB" w:eastAsia="fr-BE"/>
        </w:rPr>
        <w:t xml:space="preserve"> of the partnership are to develop culture and </w:t>
      </w:r>
      <w:r w:rsidRPr="005878C9">
        <w:rPr>
          <w:rFonts w:ascii="Trebuchet MS" w:hAnsi="Trebuchet MS"/>
          <w:sz w:val="22"/>
          <w:szCs w:val="22"/>
          <w:lang w:val="en-GB"/>
        </w:rPr>
        <w:t>cultural heritage</w:t>
      </w:r>
      <w:r w:rsidRPr="005878C9">
        <w:rPr>
          <w:rFonts w:ascii="Trebuchet MS" w:hAnsi="Trebuchet MS" w:cs="Times New Roman"/>
          <w:sz w:val="22"/>
          <w:szCs w:val="22"/>
          <w:lang w:val="en-GB" w:eastAsia="fr-BE"/>
        </w:rPr>
        <w:t xml:space="preserve"> in urban </w:t>
      </w:r>
      <w:proofErr w:type="gramStart"/>
      <w:r w:rsidRPr="005878C9">
        <w:rPr>
          <w:rFonts w:ascii="Trebuchet MS" w:hAnsi="Trebuchet MS" w:cs="Times New Roman"/>
          <w:sz w:val="22"/>
          <w:szCs w:val="22"/>
          <w:lang w:val="en-GB" w:eastAsia="fr-BE"/>
        </w:rPr>
        <w:t>areas,</w:t>
      </w:r>
      <w:proofErr w:type="gramEnd"/>
      <w:r w:rsidRPr="005878C9">
        <w:rPr>
          <w:rFonts w:ascii="Trebuchet MS" w:hAnsi="Trebuchet MS" w:cs="Times New Roman"/>
          <w:sz w:val="22"/>
          <w:szCs w:val="22"/>
          <w:lang w:val="en-GB" w:eastAsia="fr-BE"/>
        </w:rPr>
        <w:t xml:space="preserve"> </w:t>
      </w:r>
      <w:r w:rsidRPr="005878C9">
        <w:rPr>
          <w:rFonts w:ascii="Trebuchet MS" w:hAnsi="Trebuchet MS"/>
          <w:sz w:val="22"/>
          <w:szCs w:val="22"/>
          <w:lang w:val="en-GB"/>
        </w:rPr>
        <w:t xml:space="preserve">having regard </w:t>
      </w:r>
      <w:r w:rsidRPr="005878C9">
        <w:rPr>
          <w:rFonts w:ascii="Trebuchet MS" w:hAnsi="Trebuchet MS" w:cs="Times New Roman"/>
          <w:sz w:val="22"/>
          <w:szCs w:val="22"/>
          <w:lang w:val="en-GB" w:eastAsia="fr-BE"/>
        </w:rPr>
        <w:t xml:space="preserve">to the quality of landscape and built environment heritage as a powerful tool to achieve social, ecological and economic goals and having in regard its role as an important resource for urban-rural development. </w:t>
      </w:r>
    </w:p>
    <w:p w:rsidR="00693B37" w:rsidRPr="005878C9" w:rsidRDefault="00693B37" w:rsidP="00693B37">
      <w:pPr>
        <w:pStyle w:val="Default"/>
        <w:numPr>
          <w:ilvl w:val="1"/>
          <w:numId w:val="3"/>
        </w:numPr>
        <w:spacing w:after="120" w:line="340" w:lineRule="exact"/>
        <w:jc w:val="both"/>
        <w:rPr>
          <w:rFonts w:ascii="Trebuchet MS" w:hAnsi="Trebuchet MS"/>
          <w:color w:val="auto"/>
          <w:sz w:val="22"/>
          <w:szCs w:val="22"/>
          <w:lang w:val="en-GB"/>
        </w:rPr>
      </w:pPr>
      <w:r w:rsidRPr="005878C9">
        <w:rPr>
          <w:rFonts w:ascii="Trebuchet MS" w:hAnsi="Trebuchet MS"/>
          <w:sz w:val="22"/>
          <w:szCs w:val="22"/>
          <w:lang w:val="en-GB"/>
        </w:rPr>
        <w:lastRenderedPageBreak/>
        <w:t>Security in Public Spaces</w:t>
      </w:r>
    </w:p>
    <w:p w:rsidR="00693B37" w:rsidRPr="005878C9" w:rsidRDefault="00693B37" w:rsidP="00693B37">
      <w:pPr>
        <w:pStyle w:val="Default"/>
        <w:spacing w:after="120" w:line="340" w:lineRule="exact"/>
        <w:ind w:left="1440"/>
        <w:jc w:val="both"/>
        <w:rPr>
          <w:rFonts w:ascii="Trebuchet MS" w:hAnsi="Trebuchet MS"/>
          <w:sz w:val="22"/>
          <w:szCs w:val="22"/>
          <w:lang w:val="en-GB"/>
        </w:rPr>
      </w:pPr>
      <w:r w:rsidRPr="005878C9">
        <w:rPr>
          <w:rFonts w:ascii="Trebuchet MS" w:hAnsi="Trebuchet MS"/>
          <w:sz w:val="22"/>
          <w:szCs w:val="22"/>
          <w:lang w:val="en-GB"/>
        </w:rPr>
        <w:t xml:space="preserve">The objectives are to ensure </w:t>
      </w:r>
      <w:r w:rsidRPr="005878C9">
        <w:rPr>
          <w:rFonts w:ascii="Trebuchet MS" w:hAnsi="Trebuchet MS" w:cs="Times New Roman"/>
          <w:sz w:val="22"/>
          <w:szCs w:val="22"/>
          <w:lang w:val="en-GB" w:eastAsia="fr-BE"/>
        </w:rPr>
        <w:t xml:space="preserve">enhanced </w:t>
      </w:r>
      <w:r w:rsidRPr="005878C9">
        <w:rPr>
          <w:rFonts w:ascii="Trebuchet MS" w:hAnsi="Trebuchet MS"/>
          <w:sz w:val="22"/>
          <w:szCs w:val="22"/>
          <w:lang w:val="en-GB"/>
        </w:rPr>
        <w:t xml:space="preserve">security in public spaces, given </w:t>
      </w:r>
      <w:r w:rsidRPr="005878C9">
        <w:rPr>
          <w:rFonts w:ascii="Trebuchet MS" w:hAnsi="Trebuchet MS" w:cs="Times New Roman"/>
          <w:sz w:val="22"/>
          <w:szCs w:val="22"/>
          <w:lang w:val="en-GB" w:eastAsia="fr-BE"/>
        </w:rPr>
        <w:t xml:space="preserve">its </w:t>
      </w:r>
      <w:r w:rsidRPr="005878C9">
        <w:rPr>
          <w:rFonts w:ascii="Trebuchet MS" w:hAnsi="Trebuchet MS"/>
          <w:sz w:val="22"/>
          <w:szCs w:val="22"/>
          <w:lang w:val="en-GB"/>
        </w:rPr>
        <w:t xml:space="preserve">importance </w:t>
      </w:r>
      <w:r w:rsidRPr="005878C9">
        <w:rPr>
          <w:rFonts w:ascii="Trebuchet MS" w:hAnsi="Trebuchet MS" w:cs="Times New Roman"/>
          <w:sz w:val="22"/>
          <w:szCs w:val="22"/>
          <w:lang w:val="en-GB" w:eastAsia="fr-BE"/>
        </w:rPr>
        <w:t xml:space="preserve">for </w:t>
      </w:r>
      <w:r w:rsidRPr="005878C9">
        <w:rPr>
          <w:rFonts w:ascii="Trebuchet MS" w:hAnsi="Trebuchet MS"/>
          <w:sz w:val="22"/>
          <w:szCs w:val="22"/>
          <w:lang w:val="en-GB"/>
        </w:rPr>
        <w:t>the identity and social fabric of cities. Relevant themes are: prevention, technology, better guidelines and laws and exchange of practices.</w:t>
      </w:r>
    </w:p>
    <w:p w:rsidR="00693B37" w:rsidRPr="005878C9" w:rsidRDefault="00693B37" w:rsidP="00693B37">
      <w:pPr>
        <w:pStyle w:val="Default"/>
        <w:spacing w:after="120" w:line="340" w:lineRule="exact"/>
        <w:jc w:val="both"/>
        <w:rPr>
          <w:rFonts w:ascii="Trebuchet MS" w:hAnsi="Trebuchet MS"/>
          <w:b/>
          <w:color w:val="auto"/>
          <w:sz w:val="22"/>
          <w:szCs w:val="22"/>
          <w:lang w:val="en-GB"/>
        </w:rPr>
      </w:pPr>
    </w:p>
    <w:p w:rsidR="00693B37" w:rsidRPr="005878C9" w:rsidRDefault="00693B37" w:rsidP="00693B37">
      <w:pPr>
        <w:pStyle w:val="Default"/>
        <w:spacing w:after="120" w:line="340" w:lineRule="exact"/>
        <w:jc w:val="both"/>
        <w:rPr>
          <w:rFonts w:ascii="Trebuchet MS" w:hAnsi="Trebuchet MS"/>
          <w:b/>
          <w:color w:val="auto"/>
          <w:sz w:val="22"/>
          <w:szCs w:val="22"/>
          <w:lang w:val="en-GB"/>
        </w:rPr>
      </w:pPr>
      <w:r w:rsidRPr="005878C9">
        <w:rPr>
          <w:rFonts w:ascii="Trebuchet MS" w:hAnsi="Trebuchet MS"/>
          <w:b/>
          <w:color w:val="auto"/>
          <w:sz w:val="22"/>
          <w:szCs w:val="22"/>
          <w:lang w:val="en-GB"/>
        </w:rPr>
        <w:t xml:space="preserve">Invite </w:t>
      </w:r>
      <w:r w:rsidRPr="005878C9">
        <w:rPr>
          <w:rFonts w:ascii="Trebuchet MS" w:hAnsi="Trebuchet MS"/>
          <w:b/>
          <w:sz w:val="22"/>
          <w:szCs w:val="22"/>
          <w:lang w:val="en-GB"/>
        </w:rPr>
        <w:t xml:space="preserve">the </w:t>
      </w:r>
      <w:r w:rsidRPr="005878C9">
        <w:rPr>
          <w:rFonts w:ascii="Trebuchet MS" w:hAnsi="Trebuchet MS"/>
          <w:b/>
          <w:color w:val="auto"/>
          <w:sz w:val="22"/>
          <w:szCs w:val="22"/>
          <w:lang w:val="en-GB"/>
        </w:rPr>
        <w:t>European Commission</w:t>
      </w:r>
      <w:r>
        <w:rPr>
          <w:rFonts w:ascii="Trebuchet MS" w:hAnsi="Trebuchet MS"/>
          <w:b/>
          <w:color w:val="auto"/>
          <w:sz w:val="22"/>
          <w:szCs w:val="22"/>
          <w:lang w:val="en-GB"/>
        </w:rPr>
        <w:t xml:space="preserve">: </w:t>
      </w:r>
    </w:p>
    <w:p w:rsidR="00693B37" w:rsidRPr="0026764A" w:rsidRDefault="00693B37" w:rsidP="00693B37">
      <w:pPr>
        <w:pStyle w:val="Default"/>
        <w:numPr>
          <w:ilvl w:val="0"/>
          <w:numId w:val="1"/>
        </w:numPr>
        <w:spacing w:after="120" w:line="340" w:lineRule="exact"/>
        <w:jc w:val="both"/>
        <w:rPr>
          <w:rFonts w:ascii="Trebuchet MS" w:hAnsi="Trebuchet MS"/>
          <w:color w:val="auto"/>
          <w:sz w:val="22"/>
          <w:szCs w:val="22"/>
          <w:lang w:val="en-GB"/>
        </w:rPr>
      </w:pPr>
      <w:r w:rsidRPr="0026764A">
        <w:rPr>
          <w:rFonts w:ascii="Trebuchet MS" w:hAnsi="Trebuchet MS"/>
          <w:color w:val="auto"/>
          <w:sz w:val="22"/>
          <w:szCs w:val="22"/>
          <w:lang w:val="en-GB"/>
        </w:rPr>
        <w:t xml:space="preserve">To continue the efforts towards the Urban Agenda for the EU process. </w:t>
      </w:r>
    </w:p>
    <w:p w:rsidR="00693B37" w:rsidRPr="0026764A" w:rsidRDefault="00693B37" w:rsidP="00693B37">
      <w:pPr>
        <w:pStyle w:val="Default"/>
        <w:numPr>
          <w:ilvl w:val="0"/>
          <w:numId w:val="1"/>
        </w:numPr>
        <w:spacing w:after="120" w:line="340" w:lineRule="exact"/>
        <w:jc w:val="both"/>
        <w:rPr>
          <w:rFonts w:ascii="Trebuchet MS" w:hAnsi="Trebuchet MS"/>
          <w:color w:val="auto"/>
          <w:sz w:val="22"/>
          <w:szCs w:val="22"/>
          <w:lang w:val="en-GB"/>
        </w:rPr>
      </w:pPr>
      <w:r w:rsidRPr="0026764A">
        <w:rPr>
          <w:rFonts w:ascii="Trebuchet MS" w:hAnsi="Trebuchet MS"/>
          <w:color w:val="auto"/>
          <w:sz w:val="22"/>
          <w:szCs w:val="22"/>
          <w:lang w:val="en-GB"/>
        </w:rPr>
        <w:t>To actively support the development and the implementation of actions under the Urban Agenda for the EU.</w:t>
      </w:r>
    </w:p>
    <w:p w:rsidR="00693B37" w:rsidRPr="005878C9" w:rsidRDefault="00693B37" w:rsidP="00693B37">
      <w:pPr>
        <w:pStyle w:val="Default"/>
        <w:numPr>
          <w:ilvl w:val="0"/>
          <w:numId w:val="1"/>
        </w:numPr>
        <w:spacing w:after="120" w:line="340" w:lineRule="exact"/>
        <w:jc w:val="both"/>
        <w:rPr>
          <w:rFonts w:ascii="Trebuchet MS" w:hAnsi="Trebuchet MS"/>
          <w:color w:val="auto"/>
          <w:sz w:val="22"/>
          <w:szCs w:val="22"/>
          <w:lang w:val="en-GB"/>
        </w:rPr>
      </w:pPr>
      <w:r w:rsidRPr="005878C9">
        <w:rPr>
          <w:rFonts w:ascii="Trebuchet MS" w:hAnsi="Trebuchet MS"/>
          <w:color w:val="auto"/>
          <w:sz w:val="22"/>
          <w:szCs w:val="22"/>
          <w:lang w:val="en-GB"/>
        </w:rPr>
        <w:t>To further evaluate the progress of the Urban Agenda for the EU, and to adequately consider the ensuing results and recommendations of its Partnerships when implementing the UN New Urban Agenda.</w:t>
      </w:r>
    </w:p>
    <w:p w:rsidR="00693B37" w:rsidRPr="005878C9" w:rsidRDefault="00693B37" w:rsidP="00693B37">
      <w:pPr>
        <w:pStyle w:val="Default"/>
        <w:numPr>
          <w:ilvl w:val="0"/>
          <w:numId w:val="1"/>
        </w:numPr>
        <w:spacing w:after="120" w:line="340" w:lineRule="exact"/>
        <w:jc w:val="both"/>
        <w:rPr>
          <w:rFonts w:ascii="Trebuchet MS" w:hAnsi="Trebuchet MS"/>
          <w:color w:val="auto"/>
          <w:sz w:val="22"/>
          <w:szCs w:val="22"/>
          <w:lang w:val="en-GB"/>
        </w:rPr>
      </w:pPr>
      <w:r w:rsidRPr="005878C9">
        <w:rPr>
          <w:rFonts w:ascii="Trebuchet MS" w:hAnsi="Trebuchet MS"/>
          <w:color w:val="auto"/>
          <w:sz w:val="22"/>
          <w:szCs w:val="22"/>
          <w:lang w:val="en-GB"/>
        </w:rPr>
        <w:t>To increase the visibility of the results and actions</w:t>
      </w:r>
      <w:r>
        <w:rPr>
          <w:rFonts w:ascii="Trebuchet MS" w:hAnsi="Trebuchet MS"/>
          <w:color w:val="auto"/>
          <w:sz w:val="22"/>
          <w:szCs w:val="22"/>
          <w:lang w:val="en-GB"/>
        </w:rPr>
        <w:t xml:space="preserve"> of the Urban Agenda for the EU at </w:t>
      </w:r>
      <w:r w:rsidRPr="001B6043">
        <w:rPr>
          <w:rFonts w:ascii="Trebuchet MS" w:hAnsi="Trebuchet MS"/>
          <w:color w:val="auto"/>
          <w:sz w:val="22"/>
          <w:szCs w:val="22"/>
          <w:lang w:val="en-GB"/>
        </w:rPr>
        <w:t>European, national, regional and local level.</w:t>
      </w:r>
    </w:p>
    <w:p w:rsidR="00693B37" w:rsidRPr="005878C9" w:rsidRDefault="00693B37" w:rsidP="00693B37">
      <w:pPr>
        <w:pStyle w:val="Default"/>
        <w:numPr>
          <w:ilvl w:val="0"/>
          <w:numId w:val="1"/>
        </w:numPr>
        <w:spacing w:after="120" w:line="340" w:lineRule="exact"/>
        <w:jc w:val="both"/>
        <w:rPr>
          <w:rFonts w:ascii="Trebuchet MS" w:hAnsi="Trebuchet MS"/>
          <w:color w:val="auto"/>
          <w:sz w:val="22"/>
          <w:szCs w:val="22"/>
          <w:lang w:val="en-GB"/>
        </w:rPr>
      </w:pPr>
      <w:r w:rsidRPr="005878C9">
        <w:rPr>
          <w:rFonts w:ascii="Trebuchet MS" w:hAnsi="Trebuchet MS"/>
          <w:color w:val="auto"/>
          <w:sz w:val="22"/>
          <w:szCs w:val="22"/>
          <w:lang w:val="en-GB"/>
        </w:rPr>
        <w:t>To support whenever possible, the evidence-based approach when tackling urban challenges, and to continue building synergies between EU programmes and initiatives</w:t>
      </w:r>
      <w:r w:rsidRPr="00013987">
        <w:rPr>
          <w:rFonts w:ascii="Trebuchet MS" w:hAnsi="Trebuchet MS"/>
          <w:color w:val="auto"/>
          <w:sz w:val="22"/>
          <w:szCs w:val="22"/>
          <w:lang w:val="en-GB"/>
        </w:rPr>
        <w:t>.</w:t>
      </w:r>
    </w:p>
    <w:p w:rsidR="00693B37" w:rsidRPr="00550B8E" w:rsidRDefault="00693B37" w:rsidP="00693B37">
      <w:pPr>
        <w:pStyle w:val="Default"/>
        <w:numPr>
          <w:ilvl w:val="0"/>
          <w:numId w:val="1"/>
        </w:numPr>
        <w:spacing w:after="120" w:line="340" w:lineRule="exact"/>
        <w:jc w:val="both"/>
        <w:rPr>
          <w:rFonts w:ascii="Trebuchet MS" w:hAnsi="Trebuchet MS"/>
          <w:color w:val="auto"/>
          <w:sz w:val="22"/>
          <w:szCs w:val="22"/>
          <w:lang w:val="en-GB"/>
        </w:rPr>
      </w:pPr>
      <w:r w:rsidRPr="005878C9">
        <w:rPr>
          <w:rFonts w:ascii="Trebuchet MS" w:hAnsi="Trebuchet MS"/>
          <w:color w:val="auto"/>
          <w:sz w:val="22"/>
          <w:szCs w:val="22"/>
          <w:lang w:val="en-GB"/>
        </w:rPr>
        <w:t xml:space="preserve">To ensure efficient internal </w:t>
      </w:r>
      <w:r w:rsidRPr="00550B8E">
        <w:rPr>
          <w:rFonts w:ascii="Trebuchet MS" w:hAnsi="Trebuchet MS"/>
          <w:color w:val="auto"/>
          <w:sz w:val="22"/>
          <w:szCs w:val="22"/>
          <w:lang w:val="en-GB"/>
        </w:rPr>
        <w:t>coordination between territorial and urban policies and other EU Policies, most importantly Cohesion Policy</w:t>
      </w:r>
      <w:r w:rsidR="00D21868" w:rsidRPr="00550B8E">
        <w:rPr>
          <w:rFonts w:ascii="Trebuchet MS" w:hAnsi="Trebuchet MS"/>
          <w:color w:val="auto"/>
          <w:sz w:val="22"/>
          <w:szCs w:val="22"/>
          <w:lang w:val="en-GB"/>
        </w:rPr>
        <w:t xml:space="preserve"> by internally strengthening the cross-sectoral role of urban policy</w:t>
      </w:r>
      <w:r w:rsidRPr="00550B8E">
        <w:rPr>
          <w:rFonts w:ascii="Trebuchet MS" w:hAnsi="Trebuchet MS"/>
          <w:color w:val="auto"/>
          <w:sz w:val="22"/>
          <w:szCs w:val="22"/>
          <w:lang w:val="en-GB"/>
        </w:rPr>
        <w:t>.</w:t>
      </w:r>
    </w:p>
    <w:p w:rsidR="00693B37" w:rsidRPr="005878C9" w:rsidRDefault="00693B37" w:rsidP="00693B37">
      <w:pPr>
        <w:pStyle w:val="Default"/>
        <w:numPr>
          <w:ilvl w:val="0"/>
          <w:numId w:val="1"/>
        </w:numPr>
        <w:spacing w:after="120" w:line="340" w:lineRule="exact"/>
        <w:jc w:val="both"/>
        <w:rPr>
          <w:rFonts w:ascii="Trebuchet MS" w:hAnsi="Trebuchet MS"/>
          <w:color w:val="auto"/>
          <w:sz w:val="22"/>
          <w:szCs w:val="22"/>
          <w:lang w:val="en-GB"/>
        </w:rPr>
      </w:pPr>
      <w:r w:rsidRPr="00550B8E">
        <w:rPr>
          <w:rFonts w:ascii="Trebuchet MS" w:hAnsi="Trebuchet MS"/>
          <w:color w:val="auto"/>
          <w:sz w:val="22"/>
          <w:szCs w:val="22"/>
          <w:lang w:val="en-GB"/>
        </w:rPr>
        <w:t>To consider where relevant the implementation mechanism of the</w:t>
      </w:r>
      <w:r w:rsidRPr="005878C9">
        <w:rPr>
          <w:rFonts w:ascii="Trebuchet MS" w:hAnsi="Trebuchet MS"/>
          <w:color w:val="auto"/>
          <w:sz w:val="22"/>
          <w:szCs w:val="22"/>
          <w:lang w:val="en-GB"/>
        </w:rPr>
        <w:t xml:space="preserve"> Urban Agenda for the EU in line with the subsidiarity principle, when designing the governance of the EU Strategic Agenda 2019-2024, so that the EU can be better geared to achieving the UN 2030 Agenda Sustainable Development Goals.</w:t>
      </w:r>
    </w:p>
    <w:p w:rsidR="00693B37" w:rsidRPr="005878C9" w:rsidRDefault="00693B37" w:rsidP="00693B37">
      <w:pPr>
        <w:pStyle w:val="Default"/>
        <w:numPr>
          <w:ilvl w:val="0"/>
          <w:numId w:val="1"/>
        </w:numPr>
        <w:spacing w:after="120" w:line="276" w:lineRule="auto"/>
        <w:jc w:val="both"/>
        <w:rPr>
          <w:rFonts w:ascii="Trebuchet MS" w:hAnsi="Trebuchet MS"/>
          <w:color w:val="auto"/>
          <w:sz w:val="22"/>
          <w:szCs w:val="22"/>
          <w:lang w:val="en-GB"/>
        </w:rPr>
      </w:pPr>
      <w:r w:rsidRPr="005878C9">
        <w:rPr>
          <w:rFonts w:ascii="Trebuchet MS" w:hAnsi="Trebuchet MS"/>
          <w:color w:val="auto"/>
          <w:sz w:val="22"/>
          <w:szCs w:val="22"/>
          <w:lang w:val="en-GB"/>
        </w:rPr>
        <w:t>To promote the Urban Agenda for the EU during future Cities Fora.</w:t>
      </w:r>
    </w:p>
    <w:p w:rsidR="00693B37" w:rsidRPr="005878C9" w:rsidRDefault="00693B37" w:rsidP="00693B37">
      <w:pPr>
        <w:pStyle w:val="Default"/>
        <w:spacing w:after="120" w:line="276" w:lineRule="auto"/>
        <w:jc w:val="both"/>
        <w:rPr>
          <w:rFonts w:ascii="Trebuchet MS" w:hAnsi="Trebuchet MS" w:cs="Times New Roman"/>
          <w:sz w:val="22"/>
          <w:szCs w:val="22"/>
          <w:lang w:val="en-GB" w:eastAsia="fr-BE"/>
        </w:rPr>
      </w:pPr>
    </w:p>
    <w:p w:rsidR="00693B37" w:rsidRPr="005878C9" w:rsidRDefault="00693B37" w:rsidP="00693B37">
      <w:pPr>
        <w:pStyle w:val="Default"/>
        <w:spacing w:after="120" w:line="340" w:lineRule="exact"/>
        <w:jc w:val="both"/>
        <w:rPr>
          <w:rFonts w:ascii="Trebuchet MS" w:hAnsi="Trebuchet MS"/>
          <w:b/>
          <w:color w:val="auto"/>
          <w:sz w:val="22"/>
          <w:szCs w:val="22"/>
        </w:rPr>
      </w:pPr>
      <w:r w:rsidRPr="005878C9">
        <w:rPr>
          <w:rFonts w:ascii="Trebuchet MS" w:hAnsi="Trebuchet MS"/>
          <w:b/>
          <w:color w:val="auto"/>
          <w:sz w:val="22"/>
          <w:szCs w:val="22"/>
          <w:lang w:val="en-GB"/>
        </w:rPr>
        <w:t>Invite the European Parliament, the European Committee of the Regions, the European Economic and Social Committee, the European Investment Bank Group, as well as the European associations of cities and regions</w:t>
      </w:r>
    </w:p>
    <w:p w:rsidR="00693B37" w:rsidRPr="005878C9" w:rsidRDefault="00693B37" w:rsidP="00693B37">
      <w:pPr>
        <w:pStyle w:val="Default"/>
        <w:numPr>
          <w:ilvl w:val="0"/>
          <w:numId w:val="1"/>
        </w:numPr>
        <w:spacing w:after="120" w:line="340" w:lineRule="exact"/>
        <w:jc w:val="both"/>
        <w:rPr>
          <w:rFonts w:ascii="Trebuchet MS" w:hAnsi="Trebuchet MS" w:cs="Times New Roman"/>
          <w:sz w:val="22"/>
          <w:szCs w:val="22"/>
          <w:lang w:val="en-GB" w:eastAsia="fr-BE"/>
        </w:rPr>
      </w:pPr>
      <w:r w:rsidRPr="005878C9">
        <w:rPr>
          <w:rFonts w:ascii="Trebuchet MS" w:hAnsi="Trebuchet MS" w:cs="Times New Roman"/>
          <w:sz w:val="22"/>
          <w:szCs w:val="22"/>
          <w:lang w:val="en-GB" w:eastAsia="fr-BE"/>
        </w:rPr>
        <w:t xml:space="preserve">To continue to contribute to the further development of the Urban Agenda for the EU and to support the implementation of the Urban Agenda for the EU actions. </w:t>
      </w:r>
    </w:p>
    <w:p w:rsidR="00693B37" w:rsidRPr="005878C9" w:rsidRDefault="00693B37" w:rsidP="00693B37">
      <w:pPr>
        <w:pStyle w:val="Default"/>
        <w:numPr>
          <w:ilvl w:val="0"/>
          <w:numId w:val="1"/>
        </w:numPr>
        <w:spacing w:after="120" w:line="340" w:lineRule="exact"/>
        <w:jc w:val="both"/>
        <w:rPr>
          <w:rFonts w:ascii="Trebuchet MS" w:hAnsi="Trebuchet MS" w:cs="Times New Roman"/>
          <w:sz w:val="22"/>
          <w:szCs w:val="22"/>
          <w:lang w:val="en-GB" w:eastAsia="fr-BE"/>
        </w:rPr>
      </w:pPr>
      <w:r w:rsidRPr="005878C9">
        <w:rPr>
          <w:rFonts w:ascii="Trebuchet MS" w:hAnsi="Trebuchet MS" w:cs="Times New Roman"/>
          <w:sz w:val="22"/>
          <w:szCs w:val="22"/>
          <w:lang w:val="en-GB" w:eastAsia="fr-BE"/>
        </w:rPr>
        <w:t xml:space="preserve">To continue their efforts and remain active partners within the partnerships of the UAEU; </w:t>
      </w:r>
    </w:p>
    <w:p w:rsidR="00693B37" w:rsidRPr="005878C9" w:rsidRDefault="00693B37" w:rsidP="00693B37">
      <w:pPr>
        <w:pStyle w:val="Default"/>
        <w:numPr>
          <w:ilvl w:val="0"/>
          <w:numId w:val="1"/>
        </w:numPr>
        <w:spacing w:after="120" w:line="340" w:lineRule="exact"/>
        <w:jc w:val="both"/>
        <w:rPr>
          <w:rFonts w:ascii="Trebuchet MS" w:hAnsi="Trebuchet MS" w:cs="Times New Roman"/>
          <w:sz w:val="22"/>
          <w:szCs w:val="22"/>
          <w:lang w:val="en-GB" w:eastAsia="fr-BE"/>
        </w:rPr>
      </w:pPr>
      <w:r w:rsidRPr="005878C9">
        <w:rPr>
          <w:rFonts w:ascii="Trebuchet MS" w:hAnsi="Trebuchet MS" w:cs="Times New Roman"/>
          <w:sz w:val="22"/>
          <w:szCs w:val="22"/>
          <w:lang w:val="en-GB" w:eastAsia="fr-BE"/>
        </w:rPr>
        <w:t>To increase the visibility of the results and actions of the Urban Agenda for the EU.</w:t>
      </w:r>
    </w:p>
    <w:p w:rsidR="00693B37" w:rsidRPr="005878C9" w:rsidRDefault="00693B37" w:rsidP="00693B37">
      <w:pPr>
        <w:pStyle w:val="Default"/>
        <w:numPr>
          <w:ilvl w:val="0"/>
          <w:numId w:val="1"/>
        </w:numPr>
        <w:spacing w:after="120" w:line="340" w:lineRule="exact"/>
        <w:jc w:val="both"/>
        <w:rPr>
          <w:rFonts w:ascii="Trebuchet MS" w:hAnsi="Trebuchet MS" w:cs="Times New Roman"/>
          <w:sz w:val="22"/>
          <w:szCs w:val="22"/>
          <w:lang w:val="en-GB" w:eastAsia="fr-BE"/>
        </w:rPr>
      </w:pPr>
      <w:r w:rsidRPr="005878C9">
        <w:rPr>
          <w:rFonts w:ascii="Trebuchet MS" w:hAnsi="Trebuchet MS" w:cs="Times New Roman"/>
          <w:sz w:val="22"/>
          <w:szCs w:val="22"/>
          <w:lang w:val="en-GB" w:eastAsia="fr-BE"/>
        </w:rPr>
        <w:lastRenderedPageBreak/>
        <w:t>To continue the role of European Investment Bank Group in financing investments which contribute to the implementation of more effective funding of the priorities of the Urban Agenda for the EU and the provision of urban investment advice via URBIS and other activities under the European Investment Advisory Hub.</w:t>
      </w:r>
    </w:p>
    <w:p w:rsidR="00693B37" w:rsidRPr="005878C9" w:rsidRDefault="00693B37" w:rsidP="00693B37">
      <w:pPr>
        <w:pStyle w:val="Default"/>
        <w:spacing w:after="120" w:line="340" w:lineRule="exact"/>
        <w:jc w:val="both"/>
        <w:rPr>
          <w:rFonts w:ascii="Trebuchet MS" w:hAnsi="Trebuchet MS"/>
          <w:b/>
          <w:strike/>
          <w:color w:val="FF0000"/>
          <w:sz w:val="22"/>
          <w:szCs w:val="22"/>
          <w:lang w:val="en-GB"/>
        </w:rPr>
      </w:pPr>
      <w:r w:rsidRPr="005878C9">
        <w:rPr>
          <w:rFonts w:ascii="Trebuchet MS" w:hAnsi="Trebuchet MS"/>
          <w:b/>
          <w:strike/>
          <w:color w:val="FF0000"/>
          <w:sz w:val="22"/>
          <w:szCs w:val="22"/>
          <w:lang w:val="en-GB"/>
        </w:rPr>
        <w:br/>
      </w:r>
      <w:r w:rsidRPr="005878C9">
        <w:rPr>
          <w:rFonts w:ascii="Trebuchet MS" w:hAnsi="Trebuchet MS"/>
          <w:b/>
          <w:color w:val="auto"/>
          <w:sz w:val="22"/>
          <w:szCs w:val="22"/>
          <w:lang w:val="en-GB"/>
        </w:rPr>
        <w:t>Invite Member States:</w:t>
      </w:r>
    </w:p>
    <w:p w:rsidR="00693B37" w:rsidRPr="005878C9" w:rsidRDefault="00693B37" w:rsidP="00693B37">
      <w:pPr>
        <w:pStyle w:val="Default"/>
        <w:numPr>
          <w:ilvl w:val="0"/>
          <w:numId w:val="1"/>
        </w:numPr>
        <w:spacing w:after="120" w:line="340" w:lineRule="exact"/>
        <w:jc w:val="both"/>
        <w:rPr>
          <w:rFonts w:ascii="Trebuchet MS" w:hAnsi="Trebuchet MS"/>
          <w:color w:val="auto"/>
          <w:sz w:val="22"/>
          <w:szCs w:val="22"/>
          <w:lang w:val="en-GB"/>
        </w:rPr>
      </w:pPr>
      <w:r w:rsidRPr="005878C9">
        <w:rPr>
          <w:rFonts w:ascii="Trebuchet MS" w:hAnsi="Trebuchet MS"/>
          <w:color w:val="auto"/>
          <w:sz w:val="22"/>
          <w:szCs w:val="22"/>
          <w:lang w:val="en-GB"/>
        </w:rPr>
        <w:t xml:space="preserve">To continue the efforts </w:t>
      </w:r>
      <w:r>
        <w:rPr>
          <w:rFonts w:ascii="Trebuchet MS" w:hAnsi="Trebuchet MS"/>
          <w:color w:val="auto"/>
          <w:sz w:val="22"/>
          <w:szCs w:val="22"/>
          <w:lang w:val="en-GB"/>
        </w:rPr>
        <w:t>in the framework of</w:t>
      </w:r>
      <w:r w:rsidRPr="005878C9">
        <w:rPr>
          <w:rFonts w:ascii="Trebuchet MS" w:hAnsi="Trebuchet MS"/>
          <w:color w:val="auto"/>
          <w:sz w:val="22"/>
          <w:szCs w:val="22"/>
          <w:lang w:val="en-GB"/>
        </w:rPr>
        <w:t xml:space="preserve"> the Urban Agenda for the EU.</w:t>
      </w:r>
    </w:p>
    <w:p w:rsidR="00693B37" w:rsidRPr="0026764A" w:rsidRDefault="00693B37" w:rsidP="00693B37">
      <w:pPr>
        <w:pStyle w:val="Default"/>
        <w:numPr>
          <w:ilvl w:val="0"/>
          <w:numId w:val="1"/>
        </w:numPr>
        <w:spacing w:after="120" w:line="340" w:lineRule="exact"/>
        <w:jc w:val="both"/>
        <w:rPr>
          <w:rFonts w:ascii="Trebuchet MS" w:hAnsi="Trebuchet MS"/>
          <w:color w:val="auto"/>
          <w:sz w:val="22"/>
          <w:szCs w:val="22"/>
          <w:lang w:val="en-GB"/>
        </w:rPr>
      </w:pPr>
      <w:r w:rsidRPr="005878C9">
        <w:rPr>
          <w:rFonts w:ascii="Trebuchet MS" w:hAnsi="Trebuchet MS"/>
          <w:color w:val="auto"/>
          <w:sz w:val="22"/>
          <w:szCs w:val="22"/>
          <w:lang w:val="en-GB"/>
        </w:rPr>
        <w:t>To support the implementation of the Urban Agenda for the EU actions</w:t>
      </w:r>
      <w:r w:rsidRPr="0026764A">
        <w:rPr>
          <w:rFonts w:ascii="Trebuchet MS" w:hAnsi="Trebuchet MS"/>
          <w:color w:val="auto"/>
          <w:sz w:val="22"/>
          <w:szCs w:val="22"/>
          <w:lang w:val="en-GB"/>
        </w:rPr>
        <w:t xml:space="preserve">. </w:t>
      </w:r>
    </w:p>
    <w:p w:rsidR="00693B37" w:rsidRPr="0026764A" w:rsidRDefault="00693B37" w:rsidP="00693B37">
      <w:pPr>
        <w:pStyle w:val="Default"/>
        <w:numPr>
          <w:ilvl w:val="0"/>
          <w:numId w:val="1"/>
        </w:numPr>
        <w:spacing w:after="120" w:line="340" w:lineRule="exact"/>
        <w:jc w:val="both"/>
        <w:rPr>
          <w:rFonts w:ascii="Trebuchet MS" w:hAnsi="Trebuchet MS"/>
          <w:color w:val="auto"/>
          <w:sz w:val="22"/>
          <w:szCs w:val="22"/>
          <w:lang w:val="en-GB"/>
        </w:rPr>
      </w:pPr>
      <w:r w:rsidRPr="0026764A">
        <w:rPr>
          <w:rFonts w:ascii="Trebuchet MS" w:hAnsi="Trebuchet MS"/>
          <w:color w:val="auto"/>
          <w:sz w:val="22"/>
          <w:szCs w:val="22"/>
          <w:lang w:val="en-GB"/>
        </w:rPr>
        <w:t>To increase the visibility of the results and actions of the Urban Agenda for the EU at European, national, regional and local level.</w:t>
      </w:r>
    </w:p>
    <w:p w:rsidR="00693B37" w:rsidRPr="0026764A" w:rsidRDefault="00693B37" w:rsidP="00693B37">
      <w:pPr>
        <w:pStyle w:val="Default"/>
        <w:numPr>
          <w:ilvl w:val="0"/>
          <w:numId w:val="1"/>
        </w:numPr>
        <w:spacing w:after="120" w:line="340" w:lineRule="exact"/>
        <w:jc w:val="both"/>
        <w:rPr>
          <w:rFonts w:ascii="Trebuchet MS" w:hAnsi="Trebuchet MS"/>
          <w:color w:val="auto"/>
          <w:sz w:val="22"/>
          <w:szCs w:val="22"/>
          <w:lang w:val="en-GB"/>
        </w:rPr>
      </w:pPr>
      <w:r w:rsidRPr="0026764A">
        <w:rPr>
          <w:rFonts w:ascii="Trebuchet MS" w:hAnsi="Trebuchet MS"/>
          <w:color w:val="auto"/>
          <w:sz w:val="22"/>
          <w:szCs w:val="22"/>
          <w:lang w:val="en-GB"/>
        </w:rPr>
        <w:t>To consider the recommendations of the partnerships in order to further recognise the urban development policies at national and regional level and empower local and regional actors effectively when implementing Urban Agenda for the EU.</w:t>
      </w:r>
    </w:p>
    <w:p w:rsidR="00693B37" w:rsidRPr="005878C9" w:rsidRDefault="00693B37" w:rsidP="00693B37">
      <w:pPr>
        <w:pStyle w:val="Default"/>
        <w:numPr>
          <w:ilvl w:val="0"/>
          <w:numId w:val="1"/>
        </w:numPr>
        <w:spacing w:after="120" w:line="340" w:lineRule="exact"/>
        <w:jc w:val="both"/>
        <w:rPr>
          <w:rFonts w:ascii="Trebuchet MS" w:hAnsi="Trebuchet MS"/>
          <w:color w:val="auto"/>
          <w:sz w:val="22"/>
          <w:szCs w:val="22"/>
          <w:lang w:val="en-GB"/>
        </w:rPr>
      </w:pPr>
      <w:r w:rsidRPr="005878C9">
        <w:rPr>
          <w:rFonts w:ascii="Trebuchet MS" w:hAnsi="Trebuchet MS"/>
          <w:color w:val="auto"/>
          <w:sz w:val="22"/>
          <w:szCs w:val="22"/>
          <w:lang w:val="en-GB"/>
        </w:rPr>
        <w:t>To further evaluate the progress of the Urban Agenda for the EU and to adequately consider the results and recommendations when implementing the UN New Urban Agenda.</w:t>
      </w:r>
    </w:p>
    <w:p w:rsidR="00693B37" w:rsidRPr="005878C9" w:rsidRDefault="00693B37" w:rsidP="00693B37">
      <w:pPr>
        <w:pStyle w:val="Default"/>
        <w:numPr>
          <w:ilvl w:val="0"/>
          <w:numId w:val="1"/>
        </w:numPr>
        <w:spacing w:after="120" w:line="340" w:lineRule="exact"/>
        <w:jc w:val="both"/>
        <w:rPr>
          <w:rFonts w:ascii="Trebuchet MS" w:hAnsi="Trebuchet MS"/>
          <w:color w:val="auto"/>
          <w:sz w:val="22"/>
          <w:szCs w:val="22"/>
          <w:lang w:val="en-GB"/>
        </w:rPr>
      </w:pPr>
      <w:r w:rsidRPr="005878C9">
        <w:rPr>
          <w:rFonts w:ascii="Trebuchet MS" w:hAnsi="Trebuchet MS"/>
          <w:color w:val="auto"/>
          <w:sz w:val="22"/>
          <w:szCs w:val="22"/>
          <w:lang w:val="en-GB"/>
        </w:rPr>
        <w:t>To adequately consider, where relevant, the actions of the Urban Agenda for the EU in achieving at national, regional and local level the objectives of the UN 2030 Agenda for Sustainable Development and its Sustainable Development Goals.</w:t>
      </w:r>
    </w:p>
    <w:p w:rsidR="00693B37" w:rsidRPr="005878C9" w:rsidRDefault="00693B37" w:rsidP="00693B37">
      <w:pPr>
        <w:pStyle w:val="Default"/>
        <w:numPr>
          <w:ilvl w:val="0"/>
          <w:numId w:val="1"/>
        </w:numPr>
        <w:spacing w:after="120" w:line="340" w:lineRule="exact"/>
        <w:jc w:val="both"/>
        <w:rPr>
          <w:rFonts w:ascii="Trebuchet MS" w:hAnsi="Trebuchet MS"/>
          <w:color w:val="auto"/>
          <w:sz w:val="22"/>
          <w:szCs w:val="22"/>
          <w:lang w:val="en-GB"/>
        </w:rPr>
      </w:pPr>
      <w:r w:rsidRPr="005878C9">
        <w:rPr>
          <w:rFonts w:ascii="Trebuchet MS" w:hAnsi="Trebuchet MS"/>
          <w:color w:val="auto"/>
          <w:sz w:val="22"/>
          <w:szCs w:val="22"/>
          <w:lang w:val="en-GB"/>
        </w:rPr>
        <w:t>To ensure efficient coordination within national administrations between territorial and urban development policies and other national policies.</w:t>
      </w:r>
    </w:p>
    <w:p w:rsidR="00693B37" w:rsidRPr="00550B8E" w:rsidRDefault="00D21868" w:rsidP="00377FC6">
      <w:pPr>
        <w:pStyle w:val="Default"/>
        <w:numPr>
          <w:ilvl w:val="0"/>
          <w:numId w:val="1"/>
        </w:numPr>
        <w:spacing w:after="120" w:line="340" w:lineRule="exact"/>
        <w:jc w:val="both"/>
        <w:rPr>
          <w:rFonts w:ascii="Trebuchet MS" w:hAnsi="Trebuchet MS"/>
          <w:color w:val="auto"/>
          <w:sz w:val="22"/>
          <w:szCs w:val="22"/>
          <w:lang w:val="en-GB"/>
        </w:rPr>
      </w:pPr>
      <w:r w:rsidRPr="00D21868">
        <w:rPr>
          <w:rFonts w:ascii="Trebuchet MS" w:hAnsi="Trebuchet MS"/>
          <w:color w:val="auto"/>
          <w:sz w:val="22"/>
          <w:szCs w:val="22"/>
          <w:lang w:val="en-GB"/>
        </w:rPr>
        <w:t xml:space="preserve">To strengthen the informal </w:t>
      </w:r>
      <w:r w:rsidRPr="00550B8E">
        <w:rPr>
          <w:rFonts w:ascii="Trebuchet MS" w:hAnsi="Trebuchet MS"/>
          <w:color w:val="auto"/>
          <w:sz w:val="22"/>
          <w:szCs w:val="22"/>
          <w:lang w:val="en-GB"/>
        </w:rPr>
        <w:t>intergovernmental cooperation in promoting multi-level governance and the bottom-up approach in full respect of the subsidiary principle while also taking into account the competences of each level</w:t>
      </w:r>
      <w:r w:rsidR="00377FC6" w:rsidRPr="00550B8E">
        <w:rPr>
          <w:rFonts w:ascii="Trebuchet MS" w:hAnsi="Trebuchet MS"/>
          <w:color w:val="auto"/>
          <w:sz w:val="22"/>
          <w:szCs w:val="22"/>
          <w:lang w:val="en-GB"/>
        </w:rPr>
        <w:t>.</w:t>
      </w:r>
    </w:p>
    <w:p w:rsidR="00693B37" w:rsidRPr="00550B8E" w:rsidRDefault="00693B37" w:rsidP="00693B37">
      <w:pPr>
        <w:pStyle w:val="Default"/>
        <w:spacing w:after="120" w:line="340" w:lineRule="exact"/>
        <w:ind w:left="720"/>
        <w:jc w:val="both"/>
        <w:rPr>
          <w:rFonts w:ascii="Trebuchet MS" w:hAnsi="Trebuchet MS"/>
          <w:color w:val="auto"/>
          <w:sz w:val="22"/>
          <w:szCs w:val="22"/>
          <w:lang w:val="en-GB"/>
        </w:rPr>
      </w:pPr>
    </w:p>
    <w:p w:rsidR="00693B37" w:rsidRPr="005878C9" w:rsidRDefault="00693B37" w:rsidP="00693B37">
      <w:pPr>
        <w:pStyle w:val="Default"/>
        <w:spacing w:after="120" w:line="340" w:lineRule="exact"/>
        <w:jc w:val="both"/>
        <w:rPr>
          <w:rFonts w:ascii="Trebuchet MS" w:hAnsi="Trebuchet MS"/>
          <w:b/>
          <w:color w:val="auto"/>
          <w:sz w:val="22"/>
          <w:szCs w:val="22"/>
          <w:lang w:val="en-GB"/>
        </w:rPr>
      </w:pPr>
      <w:r w:rsidRPr="005878C9">
        <w:rPr>
          <w:rFonts w:ascii="Trebuchet MS" w:hAnsi="Trebuchet MS"/>
          <w:b/>
          <w:color w:val="auto"/>
          <w:sz w:val="22"/>
          <w:szCs w:val="22"/>
          <w:lang w:val="en-GB"/>
        </w:rPr>
        <w:t>Invite local and regional authorities:</w:t>
      </w:r>
    </w:p>
    <w:p w:rsidR="00693B37" w:rsidRPr="005878C9" w:rsidRDefault="00693B37" w:rsidP="00693B37">
      <w:pPr>
        <w:pStyle w:val="Default"/>
        <w:numPr>
          <w:ilvl w:val="0"/>
          <w:numId w:val="1"/>
        </w:numPr>
        <w:spacing w:after="120" w:line="340" w:lineRule="exact"/>
        <w:jc w:val="both"/>
        <w:rPr>
          <w:rFonts w:ascii="Trebuchet MS" w:hAnsi="Trebuchet MS"/>
          <w:color w:val="auto"/>
          <w:sz w:val="22"/>
          <w:szCs w:val="22"/>
          <w:lang w:val="en-GB"/>
        </w:rPr>
      </w:pPr>
      <w:r w:rsidRPr="005878C9">
        <w:rPr>
          <w:rFonts w:ascii="Trebuchet MS" w:hAnsi="Trebuchet MS"/>
          <w:color w:val="auto"/>
          <w:sz w:val="22"/>
          <w:szCs w:val="22"/>
          <w:lang w:val="en-GB"/>
        </w:rPr>
        <w:t>To maintain their commitment to support the participatory approach that promotes bottom-up visions.</w:t>
      </w:r>
    </w:p>
    <w:p w:rsidR="00693B37" w:rsidRPr="005878C9" w:rsidRDefault="00693B37" w:rsidP="00693B37">
      <w:pPr>
        <w:pStyle w:val="Default"/>
        <w:numPr>
          <w:ilvl w:val="0"/>
          <w:numId w:val="1"/>
        </w:numPr>
        <w:spacing w:after="120" w:line="340" w:lineRule="exact"/>
        <w:jc w:val="both"/>
        <w:rPr>
          <w:rFonts w:ascii="Trebuchet MS" w:hAnsi="Trebuchet MS"/>
          <w:color w:val="auto"/>
          <w:sz w:val="22"/>
          <w:szCs w:val="22"/>
          <w:lang w:val="en-GB"/>
        </w:rPr>
      </w:pPr>
      <w:r w:rsidRPr="005878C9">
        <w:rPr>
          <w:rFonts w:ascii="Trebuchet MS" w:hAnsi="Trebuchet MS" w:cs="Times New Roman"/>
          <w:sz w:val="22"/>
          <w:szCs w:val="22"/>
          <w:lang w:val="en-GB" w:eastAsia="fr-BE"/>
        </w:rPr>
        <w:t xml:space="preserve">To support the implementation of the Urban Agenda for the EU actions </w:t>
      </w:r>
      <w:r w:rsidRPr="005878C9">
        <w:rPr>
          <w:rFonts w:ascii="Trebuchet MS" w:hAnsi="Trebuchet MS"/>
          <w:color w:val="auto"/>
          <w:sz w:val="22"/>
          <w:szCs w:val="22"/>
          <w:lang w:val="en-GB"/>
        </w:rPr>
        <w:t>at local and regional level, where appropriate.</w:t>
      </w:r>
    </w:p>
    <w:p w:rsidR="00693B37" w:rsidRPr="005878C9" w:rsidRDefault="00693B37" w:rsidP="00693B37">
      <w:pPr>
        <w:pStyle w:val="ListParagraph"/>
        <w:numPr>
          <w:ilvl w:val="0"/>
          <w:numId w:val="1"/>
        </w:numPr>
        <w:jc w:val="both"/>
        <w:rPr>
          <w:rFonts w:ascii="Trebuchet MS" w:hAnsi="Trebuchet MS" w:cs="Cambria"/>
          <w:lang w:val="en-GB"/>
        </w:rPr>
      </w:pPr>
      <w:r w:rsidRPr="005878C9">
        <w:rPr>
          <w:rFonts w:ascii="Trebuchet MS" w:hAnsi="Trebuchet MS" w:cs="Cambria"/>
          <w:lang w:val="en-GB"/>
        </w:rPr>
        <w:t>To take due consideration, according to the principles of subsidiarity and proportionality, of the recommendations of the Partnerships in order to improve their uptake within urban development policies at local and regional level.</w:t>
      </w:r>
    </w:p>
    <w:p w:rsidR="00693B37" w:rsidRPr="00693B37" w:rsidRDefault="00693B37" w:rsidP="00693B37">
      <w:pPr>
        <w:jc w:val="both"/>
        <w:rPr>
          <w:rFonts w:ascii="Trebuchet MS" w:hAnsi="Trebuchet MS" w:cs="Cambria"/>
          <w:lang w:val="en-GB"/>
        </w:rPr>
      </w:pPr>
    </w:p>
    <w:p w:rsidR="00693B37" w:rsidRPr="005878C9" w:rsidRDefault="00693B37" w:rsidP="00693B37">
      <w:pPr>
        <w:pStyle w:val="Default"/>
        <w:spacing w:after="120" w:line="340" w:lineRule="exact"/>
        <w:jc w:val="both"/>
        <w:rPr>
          <w:rFonts w:ascii="Trebuchet MS" w:hAnsi="Trebuchet MS"/>
          <w:b/>
          <w:color w:val="auto"/>
          <w:sz w:val="22"/>
          <w:szCs w:val="22"/>
          <w:lang w:val="en-GB"/>
        </w:rPr>
      </w:pPr>
      <w:r w:rsidRPr="005878C9">
        <w:rPr>
          <w:rFonts w:ascii="Trebuchet MS" w:hAnsi="Trebuchet MS"/>
          <w:b/>
          <w:color w:val="auto"/>
          <w:sz w:val="22"/>
          <w:szCs w:val="22"/>
          <w:lang w:val="en-GB"/>
        </w:rPr>
        <w:t>Invite future presidencies of the Council of the European Union</w:t>
      </w:r>
      <w:r>
        <w:rPr>
          <w:rFonts w:ascii="Trebuchet MS" w:hAnsi="Trebuchet MS"/>
          <w:b/>
          <w:color w:val="auto"/>
          <w:sz w:val="22"/>
          <w:szCs w:val="22"/>
          <w:lang w:val="en-GB"/>
        </w:rPr>
        <w:t xml:space="preserve">: </w:t>
      </w:r>
    </w:p>
    <w:p w:rsidR="00693B37" w:rsidRPr="005878C9" w:rsidRDefault="00693B37" w:rsidP="00693B37">
      <w:pPr>
        <w:pStyle w:val="Default"/>
        <w:numPr>
          <w:ilvl w:val="0"/>
          <w:numId w:val="1"/>
        </w:numPr>
        <w:spacing w:after="120" w:line="340" w:lineRule="exact"/>
        <w:jc w:val="both"/>
        <w:rPr>
          <w:rFonts w:ascii="Trebuchet MS" w:hAnsi="Trebuchet MS"/>
          <w:color w:val="auto"/>
          <w:sz w:val="22"/>
          <w:szCs w:val="22"/>
          <w:lang w:val="en-GB"/>
        </w:rPr>
      </w:pPr>
      <w:r w:rsidRPr="005878C9">
        <w:rPr>
          <w:rFonts w:ascii="Trebuchet MS" w:hAnsi="Trebuchet MS"/>
          <w:color w:val="auto"/>
          <w:sz w:val="22"/>
          <w:szCs w:val="22"/>
          <w:lang w:val="en-GB"/>
        </w:rPr>
        <w:lastRenderedPageBreak/>
        <w:t>To maintain the commitment</w:t>
      </w:r>
      <w:r w:rsidRPr="005878C9" w:rsidDel="00B90C5E">
        <w:rPr>
          <w:rFonts w:ascii="Trebuchet MS" w:hAnsi="Trebuchet MS"/>
          <w:color w:val="auto"/>
          <w:sz w:val="22"/>
          <w:szCs w:val="22"/>
          <w:lang w:val="en-GB"/>
        </w:rPr>
        <w:t xml:space="preserve"> </w:t>
      </w:r>
      <w:r w:rsidRPr="005878C9">
        <w:rPr>
          <w:rFonts w:ascii="Trebuchet MS" w:hAnsi="Trebuchet MS"/>
          <w:color w:val="auto"/>
          <w:sz w:val="22"/>
          <w:szCs w:val="22"/>
          <w:lang w:val="en-GB"/>
        </w:rPr>
        <w:t>and continue the informal intergovernmental cooperation on urban matters, as a contribution towards a stronger Urban Agenda for the EU, in support of the UN New Urban Agenda and the objectives of the 2030 Agenda for Sustainable Development and its Sustainable Development Goals. We therefore ask:</w:t>
      </w:r>
    </w:p>
    <w:p w:rsidR="00693B37" w:rsidRPr="005878C9" w:rsidRDefault="00693B37" w:rsidP="00693B37">
      <w:pPr>
        <w:pStyle w:val="Default"/>
        <w:numPr>
          <w:ilvl w:val="1"/>
          <w:numId w:val="5"/>
        </w:numPr>
        <w:spacing w:after="120" w:line="340" w:lineRule="exact"/>
        <w:jc w:val="both"/>
        <w:rPr>
          <w:rFonts w:ascii="Trebuchet MS" w:hAnsi="Trebuchet MS"/>
          <w:color w:val="auto"/>
          <w:sz w:val="22"/>
          <w:szCs w:val="22"/>
          <w:lang w:val="en-GB"/>
        </w:rPr>
      </w:pPr>
      <w:r w:rsidRPr="005878C9">
        <w:rPr>
          <w:rFonts w:ascii="Trebuchet MS" w:hAnsi="Trebuchet MS"/>
          <w:color w:val="auto"/>
          <w:sz w:val="22"/>
          <w:szCs w:val="22"/>
          <w:lang w:val="en-GB"/>
        </w:rPr>
        <w:t>The Finnish Presidency of the Council of the European Union to take stock of the assessments of the Urban Agenda for the EU and facilitate discussions towards renewal of the Leipzig Charter.</w:t>
      </w:r>
    </w:p>
    <w:p w:rsidR="00693B37" w:rsidRPr="005878C9" w:rsidRDefault="00693B37" w:rsidP="00693B37">
      <w:pPr>
        <w:pStyle w:val="Default"/>
        <w:numPr>
          <w:ilvl w:val="1"/>
          <w:numId w:val="5"/>
        </w:numPr>
        <w:spacing w:after="120" w:line="340" w:lineRule="exact"/>
        <w:jc w:val="both"/>
        <w:rPr>
          <w:rFonts w:ascii="Trebuchet MS" w:hAnsi="Trebuchet MS"/>
          <w:color w:val="auto"/>
          <w:sz w:val="22"/>
          <w:szCs w:val="22"/>
          <w:lang w:val="en-GB"/>
        </w:rPr>
      </w:pPr>
      <w:r w:rsidRPr="005878C9">
        <w:rPr>
          <w:rFonts w:ascii="Trebuchet MS" w:hAnsi="Trebuchet MS"/>
          <w:color w:val="auto"/>
          <w:sz w:val="22"/>
          <w:szCs w:val="22"/>
          <w:lang w:val="en-GB"/>
        </w:rPr>
        <w:t xml:space="preserve">The Croatian Presidency of the Council of the European Union to develop the directions of the </w:t>
      </w:r>
      <w:r>
        <w:rPr>
          <w:rFonts w:ascii="Trebuchet MS" w:hAnsi="Trebuchet MS"/>
          <w:color w:val="auto"/>
          <w:sz w:val="22"/>
          <w:szCs w:val="22"/>
          <w:lang w:val="en-GB"/>
        </w:rPr>
        <w:t>Urban Agenda for the EU</w:t>
      </w:r>
      <w:r w:rsidRPr="005878C9">
        <w:rPr>
          <w:rFonts w:ascii="Trebuchet MS" w:hAnsi="Trebuchet MS"/>
          <w:color w:val="auto"/>
          <w:sz w:val="22"/>
          <w:szCs w:val="22"/>
          <w:lang w:val="en-GB"/>
        </w:rPr>
        <w:t xml:space="preserve"> as one of the stepping stones for the decisions to be made at the next Ministerial Meeting in Leipzig 2020 during the German Presidency of the Council of the European Union. </w:t>
      </w:r>
    </w:p>
    <w:p w:rsidR="00693B37" w:rsidRPr="005878C9" w:rsidRDefault="00693B37" w:rsidP="00693B37">
      <w:pPr>
        <w:pStyle w:val="Default"/>
        <w:numPr>
          <w:ilvl w:val="1"/>
          <w:numId w:val="5"/>
        </w:numPr>
        <w:spacing w:after="120" w:line="340" w:lineRule="exact"/>
        <w:jc w:val="both"/>
        <w:rPr>
          <w:rFonts w:ascii="Trebuchet MS" w:hAnsi="Trebuchet MS"/>
          <w:color w:val="auto"/>
          <w:sz w:val="22"/>
          <w:szCs w:val="22"/>
          <w:lang w:val="en-GB"/>
        </w:rPr>
      </w:pPr>
      <w:r w:rsidRPr="005878C9">
        <w:rPr>
          <w:rFonts w:ascii="Trebuchet MS" w:hAnsi="Trebuchet MS"/>
          <w:color w:val="auto"/>
          <w:sz w:val="22"/>
          <w:szCs w:val="22"/>
          <w:lang w:val="en-GB"/>
        </w:rPr>
        <w:t xml:space="preserve">The German Presidency of the Council of the European Union to establish a strategic document incorporating guiding principles of integrated urban development added by possible future steps for continuation of the Urban Agenda for the EU as an operational mechanism to implement the principles of the New Leipzig Charter, </w:t>
      </w:r>
    </w:p>
    <w:p w:rsidR="00693B37" w:rsidRPr="005878C9" w:rsidRDefault="00693B37" w:rsidP="00693B37">
      <w:pPr>
        <w:pStyle w:val="Default"/>
        <w:numPr>
          <w:ilvl w:val="0"/>
          <w:numId w:val="1"/>
        </w:numPr>
        <w:spacing w:after="120" w:line="340" w:lineRule="exact"/>
        <w:jc w:val="both"/>
        <w:rPr>
          <w:rFonts w:ascii="Trebuchet MS" w:hAnsi="Trebuchet MS"/>
          <w:color w:val="auto"/>
          <w:sz w:val="22"/>
          <w:szCs w:val="22"/>
          <w:lang w:val="en-GB"/>
        </w:rPr>
      </w:pPr>
      <w:r w:rsidRPr="005878C9">
        <w:rPr>
          <w:rFonts w:ascii="Trebuchet MS" w:hAnsi="Trebuchet MS"/>
          <w:color w:val="auto"/>
          <w:sz w:val="22"/>
          <w:szCs w:val="22"/>
          <w:lang w:val="en-GB"/>
        </w:rPr>
        <w:t>To reflect, following the Commission’s assessment of the progress of the Urban Agenda for the EU, on how to best capitalize, in the future landscape of urban policy-making, on the added value of the Urban Agenda for the EU.</w:t>
      </w:r>
    </w:p>
    <w:p w:rsidR="00693B37" w:rsidRPr="005878C9" w:rsidRDefault="00693B37" w:rsidP="00693B37">
      <w:pPr>
        <w:pStyle w:val="Default"/>
        <w:numPr>
          <w:ilvl w:val="0"/>
          <w:numId w:val="1"/>
        </w:numPr>
        <w:spacing w:after="120" w:line="340" w:lineRule="exact"/>
        <w:jc w:val="both"/>
        <w:rPr>
          <w:rFonts w:ascii="Trebuchet MS" w:hAnsi="Trebuchet MS"/>
          <w:color w:val="auto"/>
          <w:sz w:val="22"/>
          <w:szCs w:val="22"/>
          <w:lang w:val="en-GB"/>
        </w:rPr>
      </w:pPr>
      <w:r w:rsidRPr="005878C9">
        <w:rPr>
          <w:rFonts w:ascii="Trebuchet MS" w:hAnsi="Trebuchet MS"/>
          <w:color w:val="auto"/>
          <w:sz w:val="22"/>
          <w:szCs w:val="22"/>
          <w:lang w:val="en-GB"/>
        </w:rPr>
        <w:t>To organise, in accordance with th</w:t>
      </w:r>
      <w:bookmarkStart w:id="0" w:name="_GoBack"/>
      <w:bookmarkEnd w:id="0"/>
      <w:r w:rsidRPr="005878C9">
        <w:rPr>
          <w:rFonts w:ascii="Trebuchet MS" w:hAnsi="Trebuchet MS"/>
          <w:color w:val="auto"/>
          <w:sz w:val="22"/>
          <w:szCs w:val="22"/>
          <w:lang w:val="en-GB"/>
        </w:rPr>
        <w:t>e provisions of the Pact of Amsterdam, future informal ministerial meetings in order to discuss the updated status of implementing the Urban Agenda for the EU.</w:t>
      </w:r>
    </w:p>
    <w:p w:rsidR="00790658" w:rsidRDefault="00790658">
      <w:pPr>
        <w:ind w:left="1395" w:right="1395"/>
        <w:jc w:val="both"/>
      </w:pPr>
    </w:p>
    <w:sectPr w:rsidR="00790658" w:rsidSect="00566862">
      <w:headerReference w:type="default" r:id="rId7"/>
      <w:footerReference w:type="default" r:id="rId8"/>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0C3E" w:rsidRDefault="00A40C3E" w:rsidP="00693B37">
      <w:pPr>
        <w:spacing w:line="240" w:lineRule="auto"/>
      </w:pPr>
      <w:r>
        <w:separator/>
      </w:r>
    </w:p>
  </w:endnote>
  <w:endnote w:type="continuationSeparator" w:id="0">
    <w:p w:rsidR="00A40C3E" w:rsidRDefault="00A40C3E" w:rsidP="00693B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Open Sans">
    <w:altName w:val="Tahoma"/>
    <w:charset w:val="00"/>
    <w:family w:val="swiss"/>
    <w:pitch w:val="variable"/>
    <w:sig w:usb0="00000001"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3B37" w:rsidRDefault="00A40C3E">
    <w:pPr>
      <w:pStyle w:val="Footer"/>
    </w:pPr>
    <w:r>
      <w:rPr>
        <w:noProof/>
      </w:rPr>
      <w:pict>
        <v:group id="Group 375" o:spid="_x0000_s2049" style="position:absolute;margin-left:155.2pt;margin-top:800.9pt;width:311.8pt;height:15.95pt;z-index:251659264;mso-position-horizontal-relative:page;mso-position-vertical-relative:page" coordsize="39600,2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">
          <v:shape id="Shape 394" o:spid="_x0000_s2124" style="position:absolute;width:39600;height:91;visibility:visible" coordsize="3960000,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JzacMA&#10;AADcAAAADwAAAGRycy9kb3ducmV2LnhtbESP3WoCMRSE7wXfIRyhdzVrK8VujSJt/bkRrPoAh83p&#10;ZnFzsiRxXd/eCIKXw8x8w0znna1FSz5UjhWMhhkI4sLpiksFx8PydQIiRGSNtWNScKUA81m/N8Vc&#10;uwv/UbuPpUgQDjkqMDE2uZShMGQxDF1DnLx/5y3GJH0ptcdLgttavmXZh7RYcVow2NC3oeK0P1sF&#10;q2173iFVwdvg3Kn5+TXjdabUy6BbfIGI1MVn+NHeaAXvn2O4n0lHQM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lJzacMAAADcAAAADwAAAAAAAAAAAAAAAACYAgAAZHJzL2Rv&#10;d25yZXYueG1sUEsFBgAAAAAEAAQA9QAAAIgDAAAAAA==&#10;" adj="0,,0" path="m,l3960000,r,9144l,9144,,e" fillcolor="#c9c9c9" stroked="f" strokeweight="0">
            <v:stroke miterlimit="83231f" joinstyle="miter"/>
            <v:formulas/>
            <v:path arrowok="t" o:connecttype="segments" textboxrect="0,0,3960000,9144"/>
          </v:shape>
          <v:shape id="Shape 49" o:spid="_x0000_s2123" style="position:absolute;left:3605;top:947;width:584;height:858;visibility:visible" coordsize="58433,8586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fAkMMA&#10;AADbAAAADwAAAGRycy9kb3ducmV2LnhtbESPX2sCMRDE3wv9DmELfSk1Vymip1HEUijUF//g8/ay&#10;3h0mmyOb6vXbN4Lg4zAzv2Fmi947daYobWADb4MCFHEVbMu1gf3u83UMShKyRReYDPyRwGL++DDD&#10;0oYLb+i8TbXKEJYSDTQpdaXWUjXkUQahI87eMUSPKctYaxvxkuHe6WFRjLTHlvNCgx2tGqpO219v&#10;YLgUXq1/PnhyFCcv33JwsT4Y8/zUL6egEvXpHr61v6yB9wlcv+QfoO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AfAkMMAAADbAAAADwAAAAAAAAAAAAAAAACYAgAAZHJzL2Rv&#10;d25yZXYueG1sUEsFBgAAAAAEAAQA9QAAAIgDAAAAAA==&#10;" adj="0,,0" path="m,l21793,v6592,,15227,254,21285,3226c52756,7848,58433,17120,58433,27801v,14680,-11100,25120,-25540,26009l57137,85865r-10833,l17158,46990v7480,,16116,647,22834,-3086c46050,40424,49797,34379,49797,27432v,-6705,-3620,-13017,-9424,-16357c35217,8115,29413,7721,23609,7721r-14973,l8636,85865,,85865,,xe" fillcolor="#737473" stroked="f" strokeweight="0">
            <v:stroke miterlimit="83231f" joinstyle="miter"/>
            <v:formulas/>
            <v:path arrowok="t" o:connecttype="segments" textboxrect="0,0,58433,85865"/>
          </v:shape>
          <v:shape id="Shape 50" o:spid="_x0000_s2122" style="position:absolute;left:4273;top:1156;width:332;height:665;visibility:visible" coordsize="33217,6653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xwl8AA&#10;AADbAAAADwAAAGRycy9kb3ducmV2LnhtbERPTWvCQBC9C/0PyxS86cZipE1dRRTRa7W09DZkp9nQ&#10;7GzIrkn8951DocfH+15vR9+onrpYBzawmGegiMtga64MvF+Ps2dQMSFbbAKTgTtF2G4eJmssbBj4&#10;jfpLqpSEcCzQgEupLbSOpSOPcR5aYuG+Q+cxCewqbTscJNw3+inLVtpjzdLgsKW9o/LncvNSsvw4&#10;u/LztNq9DPFw6vf5l1vkxkwfx90rqERj+hf/uc/WQC7r5Yv8AL35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Kxwl8AAAADbAAAADwAAAAAAAAAAAAAAAACYAgAAZHJzL2Rvd25y&#10;ZXYueG1sUEsFBgAAAAAEAAQA9QAAAIUDAAAAAA==&#10;" adj="0,,0" path="m33217,r,7218l15288,15125c10805,19969,8128,26567,8128,33578v,6959,2775,13370,7307,18040l33217,59189r,7330l33147,66534c14973,66534,,51472,,33337,,19706,8423,7762,20360,2642l33217,xe" fillcolor="#737473" stroked="f" strokeweight="0">
            <v:stroke miterlimit="83231f" joinstyle="miter"/>
            <v:formulas/>
            <v:path arrowok="t" o:connecttype="segments" textboxrect="0,0,33217,66534"/>
          </v:shape>
          <v:shape id="Shape 51" o:spid="_x0000_s2121" style="position:absolute;left:4605;top:1155;width:332;height:666;visibility:visible" coordsize="33217,6653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8YdsUA&#10;AADbAAAADwAAAGRycy9kb3ducmV2LnhtbESPQWvCQBSE7wX/w/IEL0U3KrUxuhERCx4qUu2hx0f2&#10;mYRk34bsmqT/vlso9DjMzDfMdjeYWnTUutKygvksAkGcWV1yruDz9jaNQTiPrLG2TAq+ycEuHT1t&#10;MdG25w/qrj4XAcIuQQWF900ipcsKMuhmtiEO3t22Bn2QbS51i32Am1ouomglDZYcFgps6FBQVl0f&#10;RgF3/Pz6vvxaPHS/PMfrU3W8xEelJuNhvwHhafD/4b/2SSt4mcPvl/ADZP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fxh2xQAAANsAAAAPAAAAAAAAAAAAAAAAAJgCAABkcnMv&#10;ZG93bnJldi54bWxQSwUGAAAAAAQABAD1AAAAigMAAAAA&#10;" adj="0,,0" path="m70,c18129,,33217,15177,33217,33224v,13611,-8487,25550,-20408,30669l,66533,,59203r70,30c14649,59233,25089,47117,25089,32944,25089,19165,14129,7201,70,7201l,7232,,14,70,xe" fillcolor="#737473" stroked="f" strokeweight="0">
            <v:stroke miterlimit="83231f" joinstyle="miter"/>
            <v:formulas/>
            <v:path arrowok="t" o:connecttype="segments" textboxrect="0,0,33217,66533"/>
          </v:shape>
          <v:shape id="Shape 52" o:spid="_x0000_s2120" style="position:absolute;left:5030;top:1155;width:942;height:650;visibility:visible" coordsize="94158,6501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GHMMUA&#10;AADbAAAADwAAAGRycy9kb3ducmV2LnhtbESPQWvCQBSE7wX/w/KEXkrdJFCR1FVESQnFQ9Wi10f2&#10;NQlm34bdbYz/vlso9DjMzDfMcj2aTgzkfGtZQTpLQBBXVrdcK/g8Fc8LED4ga+wsk4I7eVivJg9L&#10;zLW98YGGY6hFhLDPUUETQp9L6auGDPqZ7Ymj92WdwRClq6V2eItw08ksSebSYMtxocGetg1V1+O3&#10;UXDeu6f7fvig4qL9Wy/T912p50o9TsfNK4hAY/gP/7VLreAlg98v8QfI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cYcwxQAAANsAAAAPAAAAAAAAAAAAAAAAAJgCAABkcnMv&#10;ZG93bnJldi54bWxQSwUGAAAAAAQABAD1AAAAigMAAAAA&#10;" adj="0,,0" path="m25413,v9804,,16383,4242,21793,12103c51079,4115,59969,,68618,,83972,,94158,12471,94158,27293r,37719l86030,65012r,-36818c86030,17514,80353,7201,68491,7201v-6452,,-13157,4013,-15735,10033c51473,20333,51206,24841,51206,28194r,36818l43078,65012r,-37719c43078,16993,36627,7201,25540,7201,13665,7201,8509,16472,8509,27293r,37719l,65012,,1550r8242,l8242,8878c12129,2566,18186,,25413,xe" fillcolor="#737473" stroked="f" strokeweight="0">
            <v:stroke miterlimit="83231f" joinstyle="miter"/>
            <v:formulas/>
            <v:path arrowok="t" o:connecttype="segments" textboxrect="0,0,94158,65012"/>
          </v:shape>
          <v:shape id="Shape 53" o:spid="_x0000_s2119" style="position:absolute;left:6066;top:1156;width:337;height:664;visibility:visible" coordsize="33655,6634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YRfsMA&#10;AADbAAAADwAAAGRycy9kb3ducmV2LnhtbESP3WoCMRSE7wt9h3AKvSmadEtFtkYRpeBNkaoPcNyc&#10;/aGbk7hJ3fXtjSB4OczMN8xsMdhWnKkLjWMN72MFgrhwpuFKw2H/PZqCCBHZYOuYNFwowGL+/DTD&#10;3Lief+m8i5VIEA45aqhj9LmUoajJYhg7T5y80nUWY5JdJU2HfYLbVmZKTaTFhtNCjZ5WNRV/u3+r&#10;IVu/lb3/Udn60ga1jEf02/Kk9evLsPwCEWmIj/C9vTEaPj/g9iX9ADm/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kYRfsMAAADbAAAADwAAAAAAAAAAAAAAAACYAgAAZHJzL2Rv&#10;d25yZXYueG1sUEsFBgAAAAAEAAQA9QAAAIgDAAAAAA==&#10;" adj="0,,0" path="m33655,r,7320l15826,14798c11084,19532,8115,26037,8115,33124v,7004,2937,13506,7647,18258l33655,58967r,7381l20949,63883c8708,58913,,47212,,33124,,18922,8708,7335,20949,2429l33655,xe" fillcolor="#737473" stroked="f" strokeweight="0">
            <v:stroke miterlimit="83231f" joinstyle="miter"/>
            <v:formulas/>
            <v:path arrowok="t" o:connecttype="segments" textboxrect="0,0,33655,66348"/>
          </v:shape>
          <v:shape id="Shape 54" o:spid="_x0000_s2118" style="position:absolute;left:6403;top:1155;width:338;height:666;visibility:visible" coordsize="33795,6654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tXLsQA&#10;AADbAAAADwAAAGRycy9kb3ducmV2LnhtbESPS4vCQBCE7wv+h6GFva0TRReNjuIDH6gXH+C1ybRJ&#10;MNMTM7Ma/72zsLDHoqq+okaT2hTiQZXLLStotyIQxInVOacKzqflVx+E88gaC8uk4EUOJuPGxwhj&#10;bZ98oMfRpyJA2MWoIPO+jKV0SUYGXcuWxMG72sqgD7JKpa7wGeCmkJ0o+pYGcw4LGZY0zyi5HX+M&#10;gkV3t7sst45mg+2aTndazdp7o9Rns54OQXiq/X/4r73RCnpd+P0SfoAc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LVy7EAAAA2wAAAA8AAAAAAAAAAAAAAAAAmAIAAGRycy9k&#10;b3ducmV2LnhtbFBLBQYAAAAABAAEAPUAAACJAwAAAAA=&#10;" adj="0,,0" path="m521,c10719,,19749,4242,25540,12751r,-11201l33795,1550r,63462l25540,65012r,-11062c19355,62306,10973,66548,521,66548l,66447,,59066r394,167c14453,59233,25540,47231,25540,33351,25540,19444,14846,7201,521,7201l,7420,,99,521,xe" fillcolor="#737473" stroked="f" strokeweight="0">
            <v:stroke miterlimit="83231f" joinstyle="miter"/>
            <v:formulas/>
            <v:path arrowok="t" o:connecttype="segments" textboxrect="0,0,33795,66548"/>
          </v:shape>
          <v:shape id="Shape 55" o:spid="_x0000_s2117" style="position:absolute;left:6896;top:1155;width:559;height:650;visibility:visible" coordsize="55981,6501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FzDsEA&#10;AADbAAAADwAAAGRycy9kb3ducmV2LnhtbESPQYvCMBSE7wv+h/AEb2vqootWo4iLIuxhsYrnR/Ns&#10;i81LaaKp/94sCB6HmfmGWaw6U4s7ta6yrGA0TEAQ51ZXXCg4HbefUxDOI2usLZOCBzlYLXsfC0y1&#10;DXyge+YLESHsUlRQet+kUrq8JINuaBvi6F1sa9BH2RZStxgi3NTyK0m+pcGK40KJDW1Kyq/ZzSgo&#10;btXfr2/wamn2CLvzKISfcVBq0O/WcxCeOv8Ov9p7rWAygf8v8QfI5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FBcw7BAAAA2wAAAA8AAAAAAAAAAAAAAAAAmAIAAGRycy9kb3du&#10;cmV2LnhtbFBLBQYAAAAABAAEAPUAAACGAwAAAAA=&#10;" adj="0,,0" path="m27864,c45796,,55981,12878,55981,30125r,34887l47727,65012r,-34887c47727,18035,41148,7201,27991,7201v-7227,,-14326,4128,-17412,10681c8890,21501,8776,26264,8776,30125r,34887l,65012,,1550r8255,l8255,9779c13805,3734,19342,,27864,xe" fillcolor="#737473" stroked="f" strokeweight="0">
            <v:stroke miterlimit="83231f" joinstyle="miter"/>
            <v:formulas/>
            <v:path arrowok="t" o:connecttype="segments" textboxrect="0,0,55981,65012"/>
          </v:shape>
          <v:shape id="Shape 395" o:spid="_x0000_s2116" style="position:absolute;left:7613;top:1171;width:91;height:634;visibility:visible" coordsize="9144,6346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vZQ8UA&#10;AADcAAAADwAAAGRycy9kb3ducmV2LnhtbESPUWvCMBSF3wf+h3AHexmadm7DVqOoMJBtL2p/wCW5&#10;tmXNTUmidv/eCIM9Hs453+EsVoPtxIV8aB0ryCcZCGLtTMu1gur4MZ6BCBHZYOeYFPxSgNVy9LDA&#10;0rgr7+lyiLVIEA4lKmhi7Espg27IYpi4njh5J+ctxiR9LY3Ha4LbTr5k2bu02HJaaLCnbUP653C2&#10;CrbfReG717ip9p/62VZfuS5OuVJPj8N6DiLSEP/Df+2dUTAt3uB+Jh0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y9lDxQAAANwAAAAPAAAAAAAAAAAAAAAAAJgCAABkcnMv&#10;ZG93bnJldi54bWxQSwUGAAAAAAQABAD1AAAAigMAAAAA&#10;" adj="0,,0" path="m,l9144,r,63462l,63462,,e" fillcolor="#737473" stroked="f" strokeweight="0">
            <v:stroke miterlimit="83231f" joinstyle="miter"/>
            <v:formulas/>
            <v:path arrowok="t" o:connecttype="segments" textboxrect="0,0,9144,63462"/>
          </v:shape>
          <v:shape id="Shape 396" o:spid="_x0000_s2115" style="position:absolute;left:7613;top:947;width:91;height:146;visibility:visible" coordsize="9144,1466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XI6cUA&#10;AADcAAAADwAAAGRycy9kb3ducmV2LnhtbESPQWvCQBSE74X+h+UVvNWNFYONrlIqihQ8GEu8PrLP&#10;JJh9G7JbE/31XUHwOMzMN8x82ZtaXKh1lWUFo2EEgji3uuJCwe9h/T4F4TyyxtoyKbiSg+Xi9WWO&#10;ibYd7+mS+kIECLsEFZTeN4mULi/JoBvahjh4J9sa9EG2hdQtdgFuavkRRbE0WHFYKLGh75Lyc/pn&#10;FJx23c9OYuY309VtvTrGkyyjiVKDt/5rBsJT75/hR3urFYw/Y7ifCUdAL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ZcjpxQAAANwAAAAPAAAAAAAAAAAAAAAAAJgCAABkcnMv&#10;ZG93bnJldi54bWxQSwUGAAAAAAQABAD1AAAAigMAAAAA&#10;" adj="0,,0" path="m,l9144,r,14668l,14668,,e" fillcolor="#737473" stroked="f" strokeweight="0">
            <v:stroke miterlimit="83231f" joinstyle="miter"/>
            <v:formulas/>
            <v:path arrowok="t" o:connecttype="segments" textboxrect="0,0,9144,14668"/>
          </v:shape>
          <v:shape id="Shape 58" o:spid="_x0000_s2114" style="position:absolute;left:7788;top:1156;width:337;height:664;visibility:visible" coordsize="33661,6634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EBoMQA&#10;AADbAAAADwAAAGRycy9kb3ducmV2LnhtbERPTWvCQBC9F/wPywhepG60aErqKqKIYnuwaQs9TrPT&#10;JJidjdnVpP/ePQg9Pt73fNmZSlypcaVlBeNRBII4s7rkXMHnx/bxGYTzyBory6TgjxwsF72HOSba&#10;tvxO19TnIoSwS1BB4X2dSOmyggy6ka2JA/drG4M+wCaXusE2hJtKTqJoJg2WHBoKrGldUHZKL0ZB&#10;PmwPb+ufXZw+xdn3cdN9nYevW6UG/W71AsJT5//Fd/deK5iGseF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4BAaDEAAAA2wAAAA8AAAAAAAAAAAAAAAAAmAIAAGRycy9k&#10;b3ducmV2LnhtbFBLBQYAAAAABAAEAPUAAACJAwAAAAA=&#10;" adj="0,,0" path="m33661,r,7318l15826,14799c11084,19533,8115,26038,8115,33125v,7004,2937,13506,7647,18258l33661,58970r,7379l20949,63884c8708,58913,,47213,,33125,,18923,8708,7336,20949,2430l33661,xe" fillcolor="#737473" stroked="f" strokeweight="0">
            <v:stroke miterlimit="83231f" joinstyle="miter"/>
            <v:formulas/>
            <v:path arrowok="t" o:connecttype="segments" textboxrect="0,0,33661,66349"/>
          </v:shape>
          <v:shape id="Shape 59" o:spid="_x0000_s2113" style="position:absolute;left:8125;top:1155;width:338;height:666;visibility:visible" coordsize="33801,6654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ElkcEA&#10;AADbAAAADwAAAGRycy9kb3ducmV2LnhtbESP3YrCMBSE7xd8h3AE79a0QqtWUxFF8Gph3X2AQ3Ps&#10;j81JbaLWtzcLC14OM/MNs94MphV36l1tWUE8jUAQF1bXXCr4/Tl8LkA4j6yxtUwKnuRgk48+1php&#10;++Bvup98KQKEXYYKKu+7TEpXVGTQTW1HHLyz7Q36IPtS6h4fAW5aOYuiVBqsOSxU2NGuouJyuhkF&#10;X9rf5olLr7JOmzgpDhQ3e1JqMh62KxCeBv8O/7ePWkGyhL8v4QfI/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ExJZHBAAAA2wAAAA8AAAAAAAAAAAAAAAAAmAIAAGRycy9kb3du&#10;cmV2LnhtbFBLBQYAAAAABAAEAPUAAACGAwAAAAA=&#10;" adj="0,,0" path="m515,c10713,,19742,4242,25546,12751r,-11201l33801,1550r,63462l25546,65012r,-11062c19349,62306,10967,66548,515,66548l,66448,,59068r388,165c14446,59233,25546,47231,25546,33351,25546,19444,14840,7201,515,7201l,7417,,98,515,xe" fillcolor="#737473" stroked="f" strokeweight="0">
            <v:stroke miterlimit="83231f" joinstyle="miter"/>
            <v:formulas/>
            <v:path arrowok="t" o:connecttype="segments" textboxrect="0,0,33801,66548"/>
          </v:shape>
          <v:shape id="Shape 60" o:spid="_x0000_s2112" style="position:absolute;left:8618;top:1155;width:560;height:650;visibility:visible" coordsize="55981,6501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oaK78A&#10;AADbAAAADwAAAGRycy9kb3ducmV2LnhtbERPTYvCMBC9C/sfwgh701RZRKupyMouggexLnsemrEt&#10;bSaliab+e3MQPD7e92Y7mFbcqXe1ZQWzaQKCuLC65lLB3+VnsgThPLLG1jIpeJCDbfYx2mCqbeAz&#10;3XNfihjCLkUFlfddKqUrKjLoprYjjtzV9gZ9hH0pdY8hhptWzpNkIQ3WHBsq7Oi7oqLJb0ZBeatP&#10;R99hY2n1CL//sxD2X0Gpz/GwW4PwNPi3+OU+aAWLuD5+iT9AZk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WhorvwAAANsAAAAPAAAAAAAAAAAAAAAAAJgCAABkcnMvZG93bnJl&#10;di54bWxQSwUGAAAAAAQABAD1AAAAhAMAAAAA&#10;" adj="0,,0" path="m27864,c45796,,55981,12878,55981,30125r,34887l47727,65012r,-34887c47727,18035,41148,7201,27991,7201v-7227,,-14326,4128,-17412,10681c8890,21501,8776,26264,8776,30125r,34887l,65012,,1550r8255,l8255,9779c13805,3734,19342,,27864,xe" fillcolor="#737473" stroked="f" strokeweight="0">
            <v:stroke miterlimit="83231f" joinstyle="miter"/>
            <v:formulas/>
            <v:path arrowok="t" o:connecttype="segments" textboxrect="0,0,55981,65012"/>
          </v:shape>
          <v:shape id="Shape 61" o:spid="_x0000_s2111" style="position:absolute;left:9632;top:947;width:285;height:858;visibility:visible" coordsize="28512,858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JG0MUA&#10;AADbAAAADwAAAGRycy9kb3ducmV2LnhtbESP0WrCQBRE3wv9h+UW+lY3aSGt0VWsEFBUitYPuGav&#10;Sdrs3ZBdk/j3rlDo4zAzZ5jpfDC16Kh1lWUF8SgCQZxbXXGh4PidvXyAcB5ZY22ZFFzJwXz2+DDF&#10;VNue99QdfCEChF2KCkrvm1RKl5dk0I1sQxy8s20N+iDbQuoW+wA3tXyNokQarDgslNjQsqT893Ax&#10;Ck77dU0/28/lejz+yrZv7j1b7DZKPT8NiwkIT4P/D/+1V1pBEsP9S/gBcn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kkbQxQAAANsAAAAPAAAAAAAAAAAAAAAAAJgCAABkcnMv&#10;ZG93bnJldi54bWxQSwUGAAAAAAQABAD1AAAAigMAAAAA&#10;" adj="0,,0" path="m,l24003,r4509,321l28512,8733,21031,7721r-12382,l8649,43523r16116,l28512,42705r,7864l26060,51244r-17411,l8649,85877,,85877,,xe" fillcolor="#737473" stroked="f" strokeweight="0">
            <v:stroke miterlimit="83231f" joinstyle="miter"/>
            <v:formulas/>
            <v:path arrowok="t" o:connecttype="segments" textboxrect="0,0,28512,85877"/>
          </v:shape>
          <v:shape id="Shape 62" o:spid="_x0000_s2110" style="position:absolute;left:9917;top:950;width:284;height:502;visibility:visible" coordsize="28372,5024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EVvsMA&#10;AADbAAAADwAAAGRycy9kb3ducmV2LnhtbESPQYvCMBSE7wv+h/AW9rKsqT0UqUaRBXXBQ7H6Ax7N&#10;27bYvJQkavXXG0HwOMzMN8x8OZhOXMj51rKCyTgBQVxZ3XKt4HhY/0xB+ICssbNMCm7kYbkYfcwx&#10;1/bKe7qUoRYRwj5HBU0IfS6lrxoy6Me2J47ev3UGQ5SultrhNcJNJ9MkyaTBluNCgz39NlSdyrNR&#10;UOzum+3Ufe+zI9qNS9JieysLpb4+h9UMRKAhvMOv9p9WkKXw/BJ/gF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6EVvsMAAADbAAAADwAAAAAAAAAAAAAAAACYAgAAZHJzL2Rv&#10;d25yZXYueG1sUEsFBgAAAAAEAAQA9QAAAIgDAAAAAA==&#10;" adj="0,,0" path="m,l7080,503v3820,694,7493,1951,10713,4205c24765,9471,28372,17052,28372,25422v,9081,-3610,15455,-9268,19561l,50248,,42384,12255,39709v4902,-3200,7608,-8483,7608,-14287c19863,18462,16243,12570,9804,9737l,8412,,xe" fillcolor="#737473" stroked="f" strokeweight="0">
            <v:stroke miterlimit="83231f" joinstyle="miter"/>
            <v:formulas/>
            <v:path arrowok="t" o:connecttype="segments" textboxrect="0,0,28372,50248"/>
          </v:shape>
          <v:shape id="Shape 63" o:spid="_x0000_s2109" style="position:absolute;left:10339;top:1155;width:268;height:650;visibility:visible" coordsize="26835,650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dKGcIA&#10;AADbAAAADwAAAGRycy9kb3ducmV2LnhtbESP3YrCMBSE74V9h3AWvLNpFUS6RpFdFMErfx7g0Jxt&#10;qs1J28Ra394IC3s5zMw3zHI92Fr01PnKsYIsSUEQF05XXCq4nLeTBQgfkDXWjknBkzysVx+jJeba&#10;PfhI/SmUIkLY56jAhNDkUvrCkEWfuIY4er+usxii7EqpO3xEuK3lNE3n0mLFccFgQ9+GitvpbhX8&#10;DNfNLGvb6c7YbHfQbd88U6nU+HPYfIEINIT/8F97rxXMZ/D+En+AXL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l0oZwgAAANsAAAAPAAAAAAAAAAAAAAAAAJgCAABkcnMvZG93&#10;bnJldi54bWxQSwUGAAAAAAQABAD1AAAAhwMAAAAA&#10;" adj="0,,0" path="m26835,r,8496c22060,9004,18961,9792,15215,12878,10058,17246,8636,21374,8636,28067r,36944l,65011,,1550r8255,l8255,10693c12255,2565,18186,508,26835,xe" fillcolor="#737473" stroked="f" strokeweight="0">
            <v:stroke miterlimit="83231f" joinstyle="miter"/>
            <v:formulas/>
            <v:path arrowok="t" o:connecttype="segments" textboxrect="0,0,26835,65011"/>
          </v:shape>
          <v:shape id="Shape 64" o:spid="_x0000_s2108" style="position:absolute;left:10657;top:1155;width:332;height:666;visibility:visible" coordsize="33204,6654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WkGMQA&#10;AADbAAAADwAAAGRycy9kb3ducmV2LnhtbESP0WrCQBRE3wv9h+UW+lY3TUVrdA22qBSEgNoPuGSv&#10;SWj2btxdY/r3XaHg4zAzZ5hFPphW9OR8Y1nB6ygBQVxa3XCl4Pu4eXkH4QOyxtYyKfglD/ny8WGB&#10;mbZX3lN/CJWIEPYZKqhD6DIpfVmTQT+yHXH0TtYZDFG6SmqH1wg3rUyTZCINNhwXauzos6by53Ax&#10;CvitOPbrsqDzdvcxm+2qaWJSp9Tz07Cagwg0hHv4v/2lFUzGcPsSf4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FpBjEAAAA2wAAAA8AAAAAAAAAAAAAAAAAmAIAAGRycy9k&#10;b3ducmV2LnhtbFBLBQYAAAAABAAEAPUAAACJAwAAAAA=&#10;" adj="0,,0" path="m33020,r184,58l33204,7224r-57,-23c20498,7201,10833,16866,8763,28956r24441,l33204,36297r-24695,c9157,48781,20498,59233,33020,59233r184,-58l33204,66529r-57,19c14834,66548,,51626,,33351,,15049,14580,,33020,xe" fillcolor="#737473" stroked="f" strokeweight="0">
            <v:stroke miterlimit="83231f" joinstyle="miter"/>
            <v:formulas/>
            <v:path arrowok="t" o:connecttype="segments" textboxrect="0,0,33204,66548"/>
          </v:shape>
          <v:shape id="Shape 65" o:spid="_x0000_s2107" style="position:absolute;left:10989;top:1598;width:312;height:223;visibility:visible" coordsize="31159,222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WNucQA&#10;AADbAAAADwAAAGRycy9kb3ducmV2LnhtbESPQWvCQBSE7wX/w/IKvdWNglJSV7GCtSgejOL5Jfua&#10;BLNvw+42xn/vCgWPw8x8w8wWvWlER87XlhWMhgkI4sLqmksFp+P6/QOED8gaG8uk4EYeFvPBywxT&#10;ba98oC4LpYgQ9ikqqEJoUyl9UZFBP7QtcfR+rTMYonSl1A6vEW4aOU6SqTRYc1yosKVVRcUl+zMK&#10;8q/laST3+Xazvxzz8/dt12Vnp9Tba7/8BBGoD8/wf/tHK5hO4PEl/gA5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4ljbnEAAAA2wAAAA8AAAAAAAAAAAAAAAAAmAIAAGRycy9k&#10;b3ducmV2LnhtbFBLBQYAAAAABAAEAPUAAACJAwAAAAA=&#10;" adj="0,,0" path="m22257,r8902,c28899,6566,24546,12132,19033,16056l,22244,,14891,13260,10755c17259,8112,20517,4376,22257,xe" fillcolor="#737473" stroked="f" strokeweight="0">
            <v:stroke miterlimit="83231f" joinstyle="miter"/>
            <v:formulas/>
            <v:path arrowok="t" o:connecttype="segments" textboxrect="0,0,31159,22244"/>
          </v:shape>
          <v:shape id="Shape 66" o:spid="_x0000_s2106" style="position:absolute;left:10989;top:1156;width:331;height:362;visibility:visible" coordsize="33090,3623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EDZcMA&#10;AADbAAAADwAAAGRycy9kb3ducmV2LnhtbESPQWvCQBSE7wX/w/IEL6Vu9BBCdJUqiLZ4yeoPeGRf&#10;k9Ds25BdY/z3bqHgcZiZb5j1drStGKj3jWMFi3kCgrh0puFKwfVy+MhA+IBssHVMCh7kYbuZvK0x&#10;N+7OBQ06VCJC2OeooA6hy6X0ZU0W/dx1xNH7cb3FEGVfSdPjPcJtK5dJkkqLDceFGjva11T+6ptV&#10;cNS7tvpKrjYrMn0+fPviXQ+FUrPp+LkCEWgMr/B/+2QUpCn8fYk/QG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7EDZcMAAADbAAAADwAAAAAAAAAAAAAAAACYAgAAZHJzL2Rv&#10;d25yZXYueG1sUEsFBgAAAAAEAAQA9QAAAIgDAAAAAA==&#10;" adj="0,,0" path="m,l18672,5911v5417,3781,9706,9157,12094,15532c32709,26460,32963,30968,33090,36239l,36239,,28898r24441,c23025,22916,20126,17477,15969,13534l,7165,,xe" fillcolor="#737473" stroked="f" strokeweight="0">
            <v:stroke miterlimit="83231f" joinstyle="miter"/>
            <v:formulas/>
            <v:path arrowok="t" o:connecttype="segments" textboxrect="0,0,33090,36239"/>
          </v:shape>
          <v:shape id="Shape 67" o:spid="_x0000_s2105" style="position:absolute;left:11362;top:1155;width:399;height:666;visibility:visible" coordsize="39980,6654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z9K8MA&#10;AADbAAAADwAAAGRycy9kb3ducmV2LnhtbESPT2vCQBTE7wW/w/IEb3XTHFSiq7SKf6CnqkiPj+wz&#10;CWbfhuxT47d3hUKPw8z8hpktOlerG7Wh8mzgY5iAIs69rbgwcDys3yeggiBbrD2TgQcFWMx7bzPM&#10;rL/zD932UqgI4ZChgVKkybQOeUkOw9A3xNE7+9ahRNkW2rZ4j3BX6zRJRtphxXGhxIaWJeWX/dUZ&#10;kOtqJ/rcbK3++v3eUHqaXFxqzKDffU5BCXXyH/5r76yB0RheX+IP0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Kz9K8MAAADbAAAADwAAAAAAAAAAAAAAAACYAgAAZHJzL2Rv&#10;d25yZXYueG1sUEsFBgAAAAAEAAQA9QAAAIgDAAAAAA==&#10;" adj="0,,0" path="m20498,v9944,,17424,7468,17932,17234l29655,17234c29274,11849,25921,7201,20117,7201v-4902,,-9551,4648,-9551,9538c10566,31293,39980,24067,39980,46088v,11850,-7989,20460,-19990,20460c8255,66548,127,57938,,46342r8636,c9017,53301,13030,59233,20498,59233v6197,,11354,-5156,11354,-11354c31852,35776,14440,36423,7226,29604,3988,26518,2311,22657,2311,18149,2311,7988,10313,,20498,xe" fillcolor="#737473" stroked="f" strokeweight="0">
            <v:stroke miterlimit="83231f" joinstyle="miter"/>
            <v:formulas/>
            <v:path arrowok="t" o:connecttype="segments" textboxrect="0,0,39980,66548"/>
          </v:shape>
          <v:shape id="Shape 397" o:spid="_x0000_s2104" style="position:absolute;left:11915;top:1171;width:91;height:634;visibility:visible" coordsize="9144,6346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ir8UA&#10;AADcAAAADwAAAGRycy9kb3ducmV2LnhtbESPUWvCMBSF3wf+h3AHexmado7NVqOoMJBtL2p/wCW5&#10;tmXNTUmidv/eCIM9Hs453+EsVoPtxIV8aB0ryCcZCGLtTMu1gur4MZ6BCBHZYOeYFPxSgNVy9LDA&#10;0rgr7+lyiLVIEA4lKmhi7Espg27IYpi4njh5J+ctxiR9LY3Ha4LbTr5k2Zu02HJaaLCnbUP653C2&#10;CrbfReG717ip9p/62VZfuS5OuVJPj8N6DiLSEP/Df+2dUTAt3uF+Jh0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eKvxQAAANwAAAAPAAAAAAAAAAAAAAAAAJgCAABkcnMv&#10;ZG93bnJldi54bWxQSwUGAAAAAAQABAD1AAAAigMAAAAA&#10;" adj="0,,0" path="m,l9144,r,63462l,63462,,e" fillcolor="#737473" stroked="f" strokeweight="0">
            <v:stroke miterlimit="83231f" joinstyle="miter"/>
            <v:formulas/>
            <v:path arrowok="t" o:connecttype="segments" textboxrect="0,0,9144,63462"/>
          </v:shape>
          <v:shape id="Shape 398" o:spid="_x0000_s2103" style="position:absolute;left:11915;top:947;width:91;height:146;visibility:visible" coordsize="9144,1466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b5AMEA&#10;AADcAAAADwAAAGRycy9kb3ducmV2LnhtbERPTYvCMBC9L/gfwgje1lQXRatRRFFE8LAq9To0Y1ts&#10;JqXJ2uqvNwdhj4/3PV+2phQPql1hWcGgH4EgTq0uOFNwOW+/JyCcR9ZYWiYFT3KwXHS+5hhr2/Av&#10;PU4+EyGEXYwKcu+rWEqX5mTQ9W1FHLibrQ36AOtM6hqbEG5KOYyisTRYcGjIsaJ1Tun99GcU3I7N&#10;4Sgx8bvJ5rXdXMejJKGRUr1uu5qB8NT6f/HHvdcKfqZhbTgTjoBcv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a2+QDBAAAA3AAAAA8AAAAAAAAAAAAAAAAAmAIAAGRycy9kb3du&#10;cmV2LnhtbFBLBQYAAAAABAAEAPUAAACGAwAAAAA=&#10;" adj="0,,0" path="m,l9144,r,14668l,14668,,e" fillcolor="#737473" stroked="f" strokeweight="0">
            <v:stroke miterlimit="83231f" joinstyle="miter"/>
            <v:formulas/>
            <v:path arrowok="t" o:connecttype="segments" textboxrect="0,0,9144,14668"/>
          </v:shape>
          <v:shape id="Shape 70" o:spid="_x0000_s2102" style="position:absolute;left:12090;top:1156;width:338;height:664;visibility:visible" coordsize="33731,6642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XFb8A&#10;AADbAAAADwAAAGRycy9kb3ducmV2LnhtbERPTWsCMRC9C/0PYQreNLuVWlmNIgVBL4K2UI/DZtws&#10;bibrJmr01zcHwePjfc8W0TbiSp2vHSvIhxkI4tLpmisFvz+rwQSED8gaG8ek4E4eFvO33gwL7W68&#10;o+s+VCKFsC9QgQmhLaT0pSGLfuha4sQdXWcxJNhVUnd4S+G2kR9ZNpYWa04NBlv6NlSe9her4O9x&#10;aD/Rab5szjFuaZLjyORK9d/jcgoiUAwv8dO91gq+0vr0Jf0AOf8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Lz9cVvwAAANsAAAAPAAAAAAAAAAAAAAAAAJgCAABkcnMvZG93bnJl&#10;di54bWxQSwUGAAAAAAQABAD1AAAAhAMAAAAA&#10;" adj="0,,0" path="m33731,r,7142l33668,7116c19609,7116,8128,18965,8128,32858v,7087,2835,13659,7461,18460l33731,59120r,7302l20847,63881c8708,58887,,47162,,33265,,19054,8637,7400,20895,2461l33731,xe" fillcolor="#737473" stroked="f" strokeweight="0">
            <v:stroke miterlimit="83231f" joinstyle="miter"/>
            <v:formulas/>
            <v:path arrowok="t" o:connecttype="segments" textboxrect="0,0,33731,66422"/>
          </v:shape>
          <v:shape id="Shape 71" o:spid="_x0000_s2101" style="position:absolute;left:12428;top:947;width:334;height:874;visibility:visible" coordsize="33465,8741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ILZcQA&#10;AADbAAAADwAAAGRycy9kb3ducmV2LnhtbESPQUvDQBSE74L/YXlCL2I3LWIldltKS4PipY2C10f2&#10;mQSzb8Pua5r6611B8DjMzDfMcj26Tg0UYuvZwGyagSKuvG25NvD+tr97BBUF2WLnmQxcKMJ6dX21&#10;xNz6Mx9pKKVWCcIxRwONSJ9rHauGHMap74mT9+mDQ0ky1NoGPCe46/Q8yx60w5bTQoM9bRuqvsqT&#10;MxCKYi+bsjjcDh/39cv37jWQBGMmN+PmCZTQKP/hv/azNbCYwe+X9AP0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JiC2XEAAAA2wAAAA8AAAAAAAAAAAAAAAAAmAIAAGRycy9k&#10;b3ducmV2LnhtbFBLBQYAAAAABAAEAPUAAACJAwAAAAA=&#10;" adj="0,,0" path="m25210,r8255,l33465,85878r-7735,l25730,74409c19025,83045,11290,87414,203,87414l,87374,,80072r64,27c14376,80099,25603,67983,25603,53937v,-7074,-2838,-13542,-7466,-18241l,28094,,20951r445,-85c10249,20866,18898,24854,25210,32448l25210,xe" fillcolor="#737473" stroked="f" strokeweight="0">
            <v:stroke miterlimit="83231f" joinstyle="miter"/>
            <v:formulas/>
            <v:path arrowok="t" o:connecttype="segments" textboxrect="0,0,33465,87414"/>
          </v:shape>
          <v:shape id="Shape 72" o:spid="_x0000_s2100" style="position:absolute;left:12880;top:1155;width:332;height:666;visibility:visible" coordsize="33211,6654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9qhsMA&#10;AADbAAAADwAAAGRycy9kb3ducmV2LnhtbESPQUsDMRSE70L/Q3gFbzZrD1W3TYstLPQm1lWvj83r&#10;ZjV52Sbpdv33RhB6HGbmG2a1GZ0VA4XYeVZwPytAEDded9wqqN+qu0cQMSFrtJ5JwQ9F2KwnNyss&#10;tb/wKw2H1IoM4ViiApNSX0oZG0MO48z3xNk7+uAwZRlaqQNeMtxZOS+KhXTYcV4w2NPOUPN9ODsF&#10;w+mjLsLTy5eV3Xula22qT7tV6nY6Pi9BJBrTNfzf3msFD3P4+5J/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E9qhsMAAADbAAAADwAAAAAAAAAAAAAAAACYAgAAZHJzL2Rv&#10;d25yZXYueG1sUEsFBgAAAAAEAAQA9QAAAIgDAAAAAA==&#10;" adj="0,,0" path="m33020,r191,60l33211,7227r-64,-26c20498,7201,10833,16866,8763,28956r24448,l33211,36297r-24689,c9157,48781,20498,59233,33020,59233r191,-60l33211,66527r-64,21c14834,66548,,51626,,33351,,15049,14580,,33020,xe" fillcolor="#737473" stroked="f" strokeweight="0">
            <v:stroke miterlimit="83231f" joinstyle="miter"/>
            <v:formulas/>
            <v:path arrowok="t" o:connecttype="segments" textboxrect="0,0,33211,66548"/>
          </v:shape>
          <v:shape id="Shape 73" o:spid="_x0000_s2099" style="position:absolute;left:13212;top:1598;width:312;height:223;visibility:visible" coordsize="31153,2224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SEncQA&#10;AADbAAAADwAAAGRycy9kb3ducmV2LnhtbESPQUsDMRSE70L/Q3hCb21WRVvWpkUFq6iXbkuht0fy&#10;3CzdvCxJ2l3/vREKHoeZ+YZZrAbXijOF2HhWcDMtQBBrbxquFey2r5M5iJiQDbaeScEPRVgtR1cL&#10;LI3veUPnKtUiQziWqMCm1JVSRm3JYZz6jjh73z44TFmGWpqAfYa7Vt4WxYN02HBesNjRiyV9rE5O&#10;gQ/6k3G919HuP56/3vrDUJ3ulRpfD0+PIBIN6T98ab8bBbM7+PuSf4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5UhJ3EAAAA2wAAAA8AAAAAAAAAAAAAAAAAmAIAAGRycy9k&#10;b3ducmV2LnhtbFBLBQYAAAAABAAEAPUAAACJAwAAAAA=&#10;" adj="0,,0" path="m22250,r8903,c28899,6566,24546,12132,19031,16056l,22242,,14888,13254,10755c17253,8112,20510,4376,22250,xe" fillcolor="#737473" stroked="f" strokeweight="0">
            <v:stroke miterlimit="83231f" joinstyle="miter"/>
            <v:formulas/>
            <v:path arrowok="t" o:connecttype="segments" textboxrect="0,0,31153,22242"/>
          </v:shape>
          <v:shape id="Shape 74" o:spid="_x0000_s2098" style="position:absolute;left:13212;top:1156;width:331;height:362;visibility:visible" coordsize="33096,3623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VzmsQA&#10;AADbAAAADwAAAGRycy9kb3ducmV2LnhtbESPzWoCMRSF94W+Q7iCm1KTqkx1apSqFLrQhT8PcJnc&#10;ZgYnN8MkdUafvikUujycn4+zWPWuFldqQ+VZw8tIgSAuvKnYajifPp5nIEJENlh7Jg03CrBaPj4s&#10;MDe+4wNdj9GKNMIhRw1ljE0uZShKchhGviFO3pdvHcYkWytNi10ad7UcK5VJhxUnQokNbUoqLsdv&#10;l7h3O366KTWx6+1urqZ9zLDbaz0c9O9vICL18T/81/40Gl6n8Psl/QC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7lc5rEAAAA2wAAAA8AAAAAAAAAAAAAAAAAmAIAAGRycy9k&#10;b3ducmV2LnhtbFBLBQYAAAAABAAEAPUAAACJAwAAAAA=&#10;" adj="0,,0" path="m,l18675,5909v5417,3781,9703,9157,12084,15532c32702,26457,32957,30966,33096,36237l,36237,,28896r24447,c23025,22914,20123,17475,15964,13532l,7166,,xe" fillcolor="#737473" stroked="f" strokeweight="0">
            <v:stroke miterlimit="83231f" joinstyle="miter"/>
            <v:formulas/>
            <v:path arrowok="t" o:connecttype="segments" textboxrect="0,0,33096,36237"/>
          </v:shape>
          <v:shape id="Shape 75" o:spid="_x0000_s2097" style="position:absolute;left:13637;top:1155;width:560;height:650;visibility:visible" coordsize="55994,6501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2w4FsYA&#10;AADbAAAADwAAAGRycy9kb3ducmV2LnhtbESPQWvCQBSE74X+h+UVvNVNxRpJXUUEQRGpVcEeX7PP&#10;JJh9G7Jrkvrr3YLQ4zAz3zCTWWdK0VDtCssK3voRCOLU6oIzBcfD8nUMwnlkjaVlUvBLDmbT56cJ&#10;Jtq2/EXN3mciQNglqCD3vkqkdGlOBl3fVsTBO9vaoA+yzqSusQ1wU8pBFI2kwYLDQo4VLXJKL/ur&#10;UVAuNuvhT7zdnk/fn5fmlu1WNm6V6r108w8Qnjr/H360V1pB/A5/X8IPkN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2w4FsYAAADbAAAADwAAAAAAAAAAAAAAAACYAgAAZHJz&#10;L2Rvd25yZXYueG1sUEsFBgAAAAAEAAQA9QAAAIsDAAAAAA==&#10;" adj="0,,0" path="m27877,c45809,,55994,12878,55994,30125r,34887l47739,65012r,-34887c47739,18035,41148,7201,28004,7201v-7227,,-14326,4128,-17412,10681c8903,21501,8776,26264,8776,30125r,34887l,65012,,1550r8268,l8268,9779c13818,3734,19355,,27877,xe" fillcolor="#737473" stroked="f" strokeweight="0">
            <v:stroke miterlimit="83231f" joinstyle="miter"/>
            <v:formulas/>
            <v:path arrowok="t" o:connecttype="segments" textboxrect="0,0,55994,65012"/>
          </v:shape>
          <v:shape id="Shape 76" o:spid="_x0000_s2096" style="position:absolute;left:14314;top:1155;width:658;height:666;visibility:visible" coordsize="65786,6654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B2EcMA&#10;AADbAAAADwAAAGRycy9kb3ducmV2LnhtbESPQWvCQBSE70L/w/IK3nRjhRhSNyItpYK9mKb3R/Y1&#10;Ccm+Ddmtbvvr3YLgcZiZb5jtLphBnGlynWUFq2UCgri2uuNGQfX5tshAOI+scbBMCn7Jwa54mG0x&#10;1/bCJzqXvhERwi5HBa33Yy6lq1sy6JZ2JI7et50M+iinRuoJLxFuBvmUJKk02HFcaHGkl5bqvvwx&#10;CqjKDscPZ19D+vXXl5itw6DflZo/hv0zCE/B38O39kEr2KTw/yX+AFl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BB2EcMAAADbAAAADwAAAAAAAAAAAAAAAACYAgAAZHJzL2Rv&#10;d25yZXYueG1sUEsFBgAAAAAEAAQA9QAAAIgDAAAAAA==&#10;" adj="0,,0" path="m34176,c48108,,60630,7595,65786,20727r-9550,c51600,12624,43472,7201,34049,7201,19609,7201,8128,18809,8128,33224v,14413,11227,26009,25807,26009c44247,59233,50432,54318,56236,46342r9550,c62294,53048,59335,57303,52756,61417v-5677,3595,-11214,5131,-17932,5131c15862,66548,,52667,,33350,,14681,15608,,34176,xe" fillcolor="#737473" stroked="f" strokeweight="0">
            <v:stroke miterlimit="83231f" joinstyle="miter"/>
            <v:formulas/>
            <v:path arrowok="t" o:connecttype="segments" textboxrect="0,0,65786,66548"/>
          </v:shape>
          <v:shape id="Shape 77" o:spid="_x0000_s2095" style="position:absolute;left:14988;top:1171;width:604;height:857;visibility:visible" coordsize="60376,857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MONcQA&#10;AADbAAAADwAAAGRycy9kb3ducmV2LnhtbESP3WrCQBSE7wu+w3KE3tWNRapEN0EEixTa4s8DHLPH&#10;ZDV7NmTXJH37bqHg5TAz3zCrfLC16Kj1xrGC6SQBQVw4bbhUcDpuXxYgfEDWWDsmBT/kIc9GTytM&#10;tet5T90hlCJC2KeooAqhSaX0RUUW/cQ1xNG7uNZiiLItpW6xj3Bby9ckeZMWDceFChvaVFTcDner&#10;YIbu3XQbaT6On9/r69e5v8wWvVLP42G9BBFoCI/wf3unFczn8Pcl/gC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jDjXEAAAA2wAAAA8AAAAAAAAAAAAAAAAAmAIAAGRycy9k&#10;b3ducmV2LnhtbFBLBQYAAAAABAAEAPUAAACJAwAAAAA=&#10;" adj="0,,0" path="m,l9423,,29540,50584,51219,r9157,l23482,85725r-9029,l24778,61405,,xe" fillcolor="#737473" stroked="f" strokeweight="0">
            <v:stroke miterlimit="83231f" joinstyle="miter"/>
            <v:formulas/>
            <v:path arrowok="t" o:connecttype="segments" textboxrect="0,0,60376,85725"/>
          </v:shape>
          <v:shape id="Shape 78" o:spid="_x0000_s2094" style="position:absolute;left:15893;top:1156;width:332;height:665;visibility:visible" coordsize="33217,6653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g8cAA&#10;AADbAAAADwAAAGRycy9kb3ducmV2LnhtbERPyWrDMBC9F/oPYgq9NXJKs7lRQkgpyTULCbkN1tQy&#10;tUbGUm337zuHQo6Pty/Xg69VR22sAhsYjzJQxEWwFZcGzqfPlzmomJAt1oHJwC9FWK8eH5aY29Dz&#10;gbpjKpWEcMzRgEupybWOhSOPcRQaYuG+QusxCWxLbVvsJdzX+jXLptpjxdLgsKGto+L7+OOl5O2y&#10;d8V1N90s+vix67aTmxtPjHl+GjbvoBIN6S7+d++tgZmMlS/yA/Tq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8g8cAAAADbAAAADwAAAAAAAAAAAAAAAACYAgAAZHJzL2Rvd25y&#10;ZXYueG1sUEsFBgAAAAAEAAQA9QAAAIUDAAAAAA==&#10;" adj="0,,0" path="m33217,r,7218l15288,15125c10805,19969,8128,26567,8128,33578v,6959,2775,13370,7307,18040l33217,59189r,7333l33160,66534c14974,66534,,51472,,33337,,19706,8423,7762,20360,2642l33217,xe" fillcolor="#737473" stroked="f" strokeweight="0">
            <v:stroke miterlimit="83231f" joinstyle="miter"/>
            <v:formulas/>
            <v:path arrowok="t" o:connecttype="segments" textboxrect="0,0,33217,66534"/>
          </v:shape>
          <v:shape id="Shape 79" o:spid="_x0000_s2093" style="position:absolute;left:16225;top:1155;width:333;height:666;visibility:visible" coordsize="33217,6653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7jTcQA&#10;AADbAAAADwAAAGRycy9kb3ducmV2LnhtbESPQWvCQBSE7wX/w/IEb3WjQrXRTRBRKhRaqm29PrLP&#10;JJh9G7Kr2f77rlDocZiZb5hVHkwjbtS52rKCyTgBQVxYXXOp4PO4e1yAcB5ZY2OZFPyQgzwbPKww&#10;1bbnD7odfCkihF2KCirv21RKV1Rk0I1tSxy9s+0M+ii7UuoO+wg3jZwmyZM0WHNcqLClTUXF5XA1&#10;Ck6mZLP/en9bN2HbvvYvs913OCk1Gob1EoSn4P/Df+29VjB/hvuX+ANk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3O403EAAAA2wAAAA8AAAAAAAAAAAAAAAAAmAIAAGRycy9k&#10;b3ducmV2LnhtbFBLBQYAAAAABAAEAPUAAACJAwAAAAA=&#10;" adj="0,,0" path="m70,c18116,,33217,15177,33217,33224v,13611,-8494,25550,-20408,30669l,66536,,59203r70,30c14649,59233,25089,47117,25089,32944,25089,19165,14129,7201,70,7201l,7232,,14,70,xe" fillcolor="#737473" stroked="f" strokeweight="0">
            <v:stroke miterlimit="83231f" joinstyle="miter"/>
            <v:formulas/>
            <v:path arrowok="t" o:connecttype="segments" textboxrect="0,0,33217,66536"/>
          </v:shape>
          <v:shape id="Shape 80" o:spid="_x0000_s2092" style="position:absolute;left:16578;top:952;width:344;height:854;visibility:visible" coordsize="34315,8535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l6LsAA&#10;AADbAAAADwAAAGRycy9kb3ducmV2LnhtbERPTWvCQBC9F/wPywi91Y09FEldQwgIPXipFom3aXZM&#10;gtnZdHer8d93DkKPj/e9LiY3qCuF2Hs2sFxkoIgbb3tuDXwdti8rUDEhWxw8k4E7RSg2s6c15tbf&#10;+JOu+9QqCeGYo4EupTHXOjYdOYwLPxILd/bBYRIYWm0D3iTcDfo1y960w56locORqo6ay/7XGVjV&#10;tTv63RTq72NZNfdT3P1U0Zjn+VS+g0o0pX/xw/1hxSfr5Yv8AL35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sl6LsAAAADbAAAADwAAAAAAAAAAAAAAAACYAgAAZHJzL2Rvd25y&#10;ZXYueG1sUEsFBgAAAAAEAAQA9QAAAIUDAAAAAA==&#10;" adj="0,,0" path="m34315,r,7722c23863,7722,18059,10681,18059,21895r16256,l34315,29096r-16256,l18059,85357r-8255,l9804,29096,,29096,,21895r9804,l9931,20600c10706,13386,11989,7328,18580,3353,23216,508,29020,,34315,xe" fillcolor="#737473" stroked="f" strokeweight="0">
            <v:stroke miterlimit="83231f" joinstyle="miter"/>
            <v:formulas/>
            <v:path arrowok="t" o:connecttype="segments" textboxrect="0,0,34315,85357"/>
          </v:shape>
          <v:shape id="Shape 81" o:spid="_x0000_s2091" style="position:absolute;left:17190;top:947;width:368;height:859;visibility:visible" coordsize="36754,8587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eNm8MA&#10;AADbAAAADwAAAGRycy9kb3ducmV2LnhtbESPQWvCQBSE7wX/w/IEL0U38VBCdBVRSr02Cu3xkX0m&#10;i9m3YXeN0V/fLRR6HGbmG2a9HW0nBvLBOFaQLzIQxLXThhsF59P7vAARIrLGzjEpeFCA7WbyssZS&#10;uzt/0lDFRiQIhxIVtDH2pZShbsliWLieOHkX5y3GJH0jtcd7gttOLrPsTVo0nBZa7GnfUn2tblbB&#10;82PQzUn6WHy9Pm/f53xvDpVRajYddysQkcb4H/5rH7WCIoffL+kHy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AeNm8MAAADbAAAADwAAAAAAAAAAAAAAAACYAgAAZHJzL2Rv&#10;d25yZXYueG1sUEsFBgAAAAAEAAQA9QAAAIgDAAAAAA==&#10;" adj="0,,0" path="m13284,r8255,l21539,22416r15215,l36754,29617r-15215,l21539,85878r-8255,l13284,29617,,29617,,22416r13284,l13284,xe" fillcolor="#737473" stroked="f" strokeweight="0">
            <v:stroke miterlimit="83231f" joinstyle="miter"/>
            <v:formulas/>
            <v:path arrowok="t" o:connecttype="segments" textboxrect="0,0,36754,85878"/>
          </v:shape>
          <v:shape id="Shape 82" o:spid="_x0000_s2090" style="position:absolute;left:17654;top:947;width:560;height:858;visibility:visible" coordsize="55994,8587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93rcUA&#10;AADbAAAADwAAAGRycy9kb3ducmV2LnhtbESP3WrCQBSE7wu+w3IEb0rdmEaxMauoUCj0wp/2AQ7Z&#10;kx/Mng3ZNYlv3y0UejnMzDdMthtNI3rqXG1ZwWIegSDOra65VPD99f6yBuE8ssbGMil4kIPddvKU&#10;YartwBfqr74UAcIuRQWV920qpcsrMujmtiUOXmE7gz7IrpS6wyHATSPjKFpJgzWHhQpbOlaU3653&#10;o+D5cMqH4tYncvW5lK/J2yU+J6NSs+m434DwNPr/8F/7QytYx/D7JfwAu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v3etxQAAANsAAAAPAAAAAAAAAAAAAAAAAJgCAABkcnMv&#10;ZG93bnJldi54bWxQSwUGAAAAAAQABAD1AAAAigMAAAAA&#10;" adj="0,,0" path="m,l8268,r,30645c12383,24333,20129,20866,27610,20866v18059,,28384,12751,28384,30125l55994,85878r-8255,l47739,50991v,-12370,-6845,-22924,-20129,-22924c20510,28067,13297,32322,10198,38748,8522,42367,8268,47130,8268,50991r,34887l,85878,,xe" fillcolor="#737473" stroked="f" strokeweight="0">
            <v:stroke miterlimit="83231f" joinstyle="miter"/>
            <v:formulas/>
            <v:path arrowok="t" o:connecttype="segments" textboxrect="0,0,55994,85878"/>
          </v:shape>
          <v:shape id="Shape 83" o:spid="_x0000_s2089" style="position:absolute;left:18332;top:1155;width:332;height:666;visibility:visible" coordsize="33217,6654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RhfsUA&#10;AADbAAAADwAAAGRycy9kb3ducmV2LnhtbESPT2vCQBTE74LfYXkFL1J3q2BD6ioiFHrw4h8svT2y&#10;r0lo9m3Mbk3ip3cFweMwM79hFqvOVuJCjS8da3ibKBDEmTMl5xqOh8/XBIQPyAYrx6ShJw+r5XCw&#10;wNS4lnd02YdcRAj7FDUUIdSplD4ryKKfuJo4er+usRiibHJpGmwj3FZyqtRcWiw5LhRY06ag7G//&#10;bzWMz7PpT3s9vKvxSSW77bX/ptBrPXrp1h8gAnXhGX60v4yGZAb3L/EHyO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lGF+xQAAANsAAAAPAAAAAAAAAAAAAAAAAJgCAABkcnMv&#10;ZG93bnJldi54bWxQSwUGAAAAAAQABAD1AAAAigMAAAAA&#10;" adj="0,,0" path="m33020,r197,62l33217,7229r-70,-28c20510,7201,10833,16866,8775,28956r24442,l33217,36297r-24695,c9156,48781,20510,59233,33020,59233r197,-61l33217,66525r-70,23c14834,66548,,51626,,33351,,15049,14579,,33020,xe" fillcolor="#737473" stroked="f" strokeweight="0">
            <v:stroke miterlimit="83231f" joinstyle="miter"/>
            <v:formulas/>
            <v:path arrowok="t" o:connecttype="segments" textboxrect="0,0,33217,66548"/>
          </v:shape>
          <v:shape id="Shape 84" o:spid="_x0000_s2088" style="position:absolute;left:18664;top:1598;width:311;height:223;visibility:visible" coordsize="31147,2224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OQ98IA&#10;AADbAAAADwAAAGRycy9kb3ducmV2LnhtbESPQYvCMBSE74L/ITzBm6auskjXtCzCogdBbPX+tnm2&#10;ZZuX0kSt/nojCHscZuYbZpX2phFX6lxtWcFsGoEgLqyuuVRwzH8mSxDOI2tsLJOCOzlIk+FghbG2&#10;Nz7QNfOlCBB2MSqovG9jKV1RkUE3tS1x8M62M+iD7EqpO7wFuGnkRxR9SoM1h4UKW1pXVPxlF6Pg&#10;d57n/Njo7LTb19si0rLnx1mp8aj//gLhqff/4Xd7qxUsF/D6En6ATJ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I5D3wgAAANsAAAAPAAAAAAAAAAAAAAAAAJgCAABkcnMvZG93&#10;bnJldi54bWxQSwUGAAAAAAQABAD1AAAAhwMAAAAA&#10;" adj="0,,0" path="m22244,r8903,c28892,6566,24540,12132,19025,16056l,22241,,14887,13248,10755c17247,8112,20504,4376,22244,xe" fillcolor="#737473" stroked="f" strokeweight="0">
            <v:stroke miterlimit="83231f" joinstyle="miter"/>
            <v:formulas/>
            <v:path arrowok="t" o:connecttype="segments" textboxrect="0,0,31147,22241"/>
          </v:shape>
          <v:shape id="Shape 85" o:spid="_x0000_s2087" style="position:absolute;left:18664;top:1156;width:331;height:362;visibility:visible" coordsize="33090,362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cv8sUA&#10;AADbAAAADwAAAGRycy9kb3ducmV2LnhtbESPT2vCQBTE74V+h+UVequbCvVPzEaKoBRsD416f2Sf&#10;m5js25BdNfXTu4VCj8PM/IbJloNtxYV6XztW8DpKQBCXTtdsFOx365cZCB+QNbaOScEPeVjmjw8Z&#10;ptpd+ZsuRTAiQtinqKAKoUul9GVFFv3IdcTRO7reYoiyN1L3eI1w28pxkkykxZrjQoUdrSoqm+Js&#10;FRRfh25jmkYnn1Mzb+due7qNp0o9Pw3vCxCBhvAf/mt/aAWzN/j9En+AzO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py/yxQAAANsAAAAPAAAAAAAAAAAAAAAAAJgCAABkcnMv&#10;ZG93bnJldi54bWxQSwUGAAAAAAQABAD1AAAAigMAAAAA&#10;" adj="0,,0" path="m,l18671,5907v5418,3782,9708,9157,12095,15532c32696,26456,32950,30964,33090,36235l,36235,,28894r24441,c23019,22913,20117,17473,15958,13530l,7167,,xe" fillcolor="#737473" stroked="f" strokeweight="0">
            <v:stroke miterlimit="83231f" joinstyle="miter"/>
            <v:formulas/>
            <v:path arrowok="t" o:connecttype="segments" textboxrect="0,0,33090,36235"/>
          </v:shape>
          <v:shape id="Shape 86" o:spid="_x0000_s2086" style="position:absolute;left:19338;top:931;width:846;height:890;visibility:visible" coordsize="84633,8895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7zsUA&#10;AADbAAAADwAAAGRycy9kb3ducmV2LnhtbESP3WrCQBSE7wXfYTlCb6RuGjBIdBURW0svCmof4JA9&#10;JsHs2Zjd/OjTdwsFL4eZ+YZZbQZTiY4aV1pW8DaLQBBnVpecK/g5v78uQDiPrLGyTAru5GCzHo9W&#10;mGrb85G6k89FgLBLUUHhfZ1K6bKCDLqZrYmDd7GNQR9kk0vdYB/gppJxFCXSYMlhocCadgVl11Nr&#10;FMjjeR8/Dl/ZY3qbf3wn80trBqnUy2TYLkF4Gvwz/N/+1AoWCfx9CT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6jvOxQAAANsAAAAPAAAAAAAAAAAAAAAAAJgCAABkcnMv&#10;ZG93bnJldi54bWxQSwUGAAAAAAQABAD1AAAAigMAAAAA&#10;" adj="0,,0" path="m44895,c56883,,67590,4509,76378,12739v3861,3746,5931,5803,7988,10820l74689,23559c68250,13780,56629,7722,44895,7722,25159,7722,8636,25109,8636,44679v,19304,16777,36563,36259,36563c57023,81242,68123,74537,75095,64872r9538,c76759,79566,61786,88951,45022,88951,20257,88951,,69520,,44679,,19686,19876,,44895,xe" fillcolor="#737473" stroked="f" strokeweight="0">
            <v:stroke miterlimit="83231f" joinstyle="miter"/>
            <v:formulas/>
            <v:path arrowok="t" o:connecttype="segments" textboxrect="0,0,84633,88951"/>
          </v:shape>
          <v:shape id="Shape 87" o:spid="_x0000_s2085" style="position:absolute;left:20268;top:1156;width:332;height:665;visibility:visible" coordsize="33217,6653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XEpMMA&#10;AADbAAAADwAAAGRycy9kb3ducmV2LnhtbESPX2vCMBTF34V9h3AHvmnaoU47UxFl6OvcUHy7NHdN&#10;WXNTmth2394Igz0ezp8fZ70ZbC06an3lWEE6TUAQF05XXCr4+nyfLEH4gKyxdkwKfsnDJn8arTHT&#10;rucP6k6hFHGEfYYKTAhNJqUvDFn0U9cQR+/btRZDlG0pdYt9HLe1fEmShbRYcSQYbGhnqPg53WyE&#10;zM5HU1wOi+2q9/tDt5tfTTpXavw8bN9ABBrCf/ivfdQKlq/w+BJ/gMz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SXEpMMAAADbAAAADwAAAAAAAAAAAAAAAACYAgAAZHJzL2Rv&#10;d25yZXYueG1sUEsFBgAAAAAEAAQA9QAAAIgDAAAAAA==&#10;" adj="0,,0" path="m33217,r,7218l15288,15125c10805,19969,8128,26567,8128,33578v,6959,2772,13370,7302,18040l33217,59189r,7330l33147,66534c14974,66534,,51472,,33337,,19706,8423,7762,20360,2642l33217,xe" fillcolor="#737473" stroked="f" strokeweight="0">
            <v:stroke miterlimit="83231f" joinstyle="miter"/>
            <v:formulas/>
            <v:path arrowok="t" o:connecttype="segments" textboxrect="0,0,33217,66534"/>
          </v:shape>
          <v:shape id="Shape 88" o:spid="_x0000_s2084" style="position:absolute;left:20600;top:1155;width:332;height:666;visibility:visible" coordsize="33217,6653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WdrMIA&#10;AADbAAAADwAAAGRycy9kb3ducmV2LnhtbERPy2rCQBTdF/yH4QpuSp2oUKfRUUQiuGgp1S66vGSu&#10;STBzJ2QmD/++syh0eTjv7X60teip9ZVjDYt5AoI4d6biQsP39fSiQPiAbLB2TBoe5GG/mzxtMTVu&#10;4C/qL6EQMYR9ihrKEJpUSp+XZNHPXUMcuZtrLYYI20KaFocYbmu5TJJXabHi2FBiQ8eS8vulsxq4&#10;5+f1++pn2Zlh9aHezvfsU2Vaz6bjYQMi0Bj+xX/us9Gg4tj4Jf4Auf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JZ2swgAAANsAAAAPAAAAAAAAAAAAAAAAAJgCAABkcnMvZG93&#10;bnJldi54bWxQSwUGAAAAAAQABAD1AAAAhwMAAAAA&#10;" adj="0,,0" path="m70,c18116,,33217,15177,33217,33224v,13611,-8494,25550,-20414,30669l,66533,,59203r70,30c14637,59233,25089,47117,25089,32944,25089,19165,14116,7201,70,7201l,7232,,14,70,xe" fillcolor="#737473" stroked="f" strokeweight="0">
            <v:stroke miterlimit="83231f" joinstyle="miter"/>
            <v:formulas/>
            <v:path arrowok="t" o:connecttype="segments" textboxrect="0,0,33217,66533"/>
          </v:shape>
          <v:shape id="Shape 89" o:spid="_x0000_s2083" style="position:absolute;left:21021;top:1171;width:557;height:650;visibility:visible" coordsize="55728,6499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ofPcMA&#10;AADbAAAADwAAAGRycy9kb3ducmV2LnhtbESPQYvCMBCF78L+hzAL3jS1B9FqlGVXQRAF3cXz0Ixt&#10;tZl0k6j13xtB8Ph48743bzpvTS2u5HxlWcGgn4Agzq2uuFDw97vsjUD4gKyxtkwK7uRhPvvoTDHT&#10;9sY7uu5DISKEfYYKyhCaTEqfl2TQ921DHL2jdQZDlK6Q2uEtwk0t0yQZSoMVx4YSG/ouKT/vLya+&#10;sdn+bAYF3k+LOq3+m3R9Wh2cUt3P9msCIlAb3sev9EorGI3huSUCQM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oofPcMAAADbAAAADwAAAAAAAAAAAAAAAACYAgAAZHJzL2Rv&#10;d25yZXYueG1sUEsFBgAAAAAEAAQA9QAAAIgDAAAAAA==&#10;" adj="0,,0" path="m,l8128,r,35027c8128,47625,14198,57683,27864,57683v13157,,19735,-10566,19735,-22656l47599,r8129,l55728,63462r-7735,l47993,53683c43358,61926,35738,64998,26568,64998,16776,64998,7607,60363,3099,51359,635,46469,,40411,,35027l,xe" fillcolor="#737473" stroked="f" strokeweight="0">
            <v:stroke miterlimit="83231f" joinstyle="miter"/>
            <v:formulas/>
            <v:path arrowok="t" o:connecttype="segments" textboxrect="0,0,55728,64998"/>
          </v:shape>
          <v:shape id="Shape 90" o:spid="_x0000_s2082" style="position:absolute;left:21742;top:1155;width:560;height:650;visibility:visible" coordsize="55994,6501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d9dMIA&#10;AADbAAAADwAAAGRycy9kb3ducmV2LnhtbERPTWvCQBC9C/6HZQq91U2laI2uIoKgiNhaQY9jdkyC&#10;2dmQXZPor3cPBY+P9z2ZtaYQNVUut6zgsxeBIE6szjlVcPhbfnyDcB5ZY2GZFNzJwWza7Uww1rbh&#10;X6r3PhUhhF2MCjLvy1hKl2Rk0PVsSRy4i60M+gCrVOoKmxBuCtmPooE0mHNoyLCkRUbJdX8zCorF&#10;Zv11Hm63l+Npd60f6c/KDhul3t/a+RiEp9a/xP/ulVYwCuvDl/AD5PQ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F310wgAAANsAAAAPAAAAAAAAAAAAAAAAAJgCAABkcnMvZG93&#10;bnJldi54bWxQSwUGAAAAAAQABAD1AAAAhwMAAAAA&#10;" adj="0,,0" path="m27864,c45809,,55994,12878,55994,30125r,34887l47739,65012r,-34887c47739,18035,41148,7201,28004,7201v-7227,,-14326,4128,-17425,10681c8890,21501,8776,26264,8776,30125r,34887l,65012,,1550r8255,l8255,9779c13805,3734,19355,,27864,xe" fillcolor="#737473" stroked="f" strokeweight="0">
            <v:stroke miterlimit="83231f" joinstyle="miter"/>
            <v:formulas/>
            <v:path arrowok="t" o:connecttype="segments" textboxrect="0,0,55994,65012"/>
          </v:shape>
          <v:shape id="Shape 91" o:spid="_x0000_s2081" style="position:absolute;left:22420;top:1155;width:657;height:666;visibility:visible" coordsize="65761,6654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rItsEA&#10;AADbAAAADwAAAGRycy9kb3ducmV2LnhtbESP0YrCMBRE3wX/IVzBN00rKG41ilaEfRLs9gMuzbWt&#10;NjeliVr/3iwIPg4zc4ZZb3vTiAd1rrasIJ5GIIgLq2suFeR/x8kShPPIGhvLpOBFDrab4WCNibZP&#10;PtMj86UIEHYJKqi8bxMpXVGRQTe1LXHwLrYz6IPsSqk7fAa4aeQsihbSYM1hocKW0oqKW3Y3Cnye&#10;nvKrnO+vpywv4ltfLw9pptR41O9WIDz1/hv+tH+1gp8Y/r+EHyA3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KyLbBAAAA2wAAAA8AAAAAAAAAAAAAAAAAmAIAAGRycy9kb3du&#10;cmV2LnhtbFBLBQYAAAAABAAEAPUAAACGAwAAAAA=&#10;" adj="0,,0" path="m34163,c48095,,60604,7595,65761,20727r-9550,c51575,12624,43460,7201,34036,7201,19609,7201,8103,18809,8103,33224v,14413,11226,26009,25806,26009c44222,59233,50419,54318,56211,46342r9550,c62294,53048,59322,57303,52743,61417v-5664,3595,-11227,5131,-17932,5131c15863,66548,,52667,,33350,,14681,15583,,34163,xe" fillcolor="#737473" stroked="f" strokeweight="0">
            <v:stroke miterlimit="83231f" joinstyle="miter"/>
            <v:formulas/>
            <v:path arrowok="t" o:connecttype="segments" textboxrect="0,0,65761,66548"/>
          </v:shape>
          <v:shape id="Shape 399" o:spid="_x0000_s2080" style="position:absolute;left:23177;top:1171;width:91;height:634;visibility:visible" coordsize="9144,6346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bTRsUA&#10;AADcAAAADwAAAGRycy9kb3ducmV2LnhtbESP0WoCMRRE3wv+Q7hCX4pmty3FrEZRoVBaX7T7AZfk&#10;uru4uVmSVLd/3xQKfRxm5gyz2oyuF1cKsfOsoZwXIIiNtx03GurP19kCREzIFnvPpOGbImzWk7sV&#10;Vtbf+EjXU2pEhnCsUEOb0lBJGU1LDuPcD8TZO/vgMGUZGmkD3jLc9fKxKF6kw47zQosD7Vsyl9OX&#10;07A/KBX657Srj+/mwdUfpVHnUuv76bhdgkg0pv/wX/vNanhSCn7P5CM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htNGxQAAANwAAAAPAAAAAAAAAAAAAAAAAJgCAABkcnMv&#10;ZG93bnJldi54bWxQSwUGAAAAAAQABAD1AAAAigMAAAAA&#10;" adj="0,,0" path="m,l9144,r,63462l,63462,,e" fillcolor="#737473" stroked="f" strokeweight="0">
            <v:stroke miterlimit="83231f" joinstyle="miter"/>
            <v:formulas/>
            <v:path arrowok="t" o:connecttype="segments" textboxrect="0,0,9144,63462"/>
          </v:shape>
          <v:shape id="Shape 400" o:spid="_x0000_s2079" style="position:absolute;left:23177;top:947;width:91;height:146;visibility:visible" coordsize="9144,1466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Ct5MEA&#10;AADcAAAADwAAAGRycy9kb3ducmV2LnhtbERPy4rCMBTdC/MP4Q7MTlOHUaSaiow4iODCB3V7aW4f&#10;2NyUJmOrX28WgsvDeS+WvanFjVpXWVYwHkUgiDOrKy4UnE+b4QyE88gaa8uk4E4OlsnHYIGxth0f&#10;6Hb0hQgh7GJUUHrfxFK6rCSDbmQb4sDltjXoA2wLqVvsQrip5XcUTaXBikNDiQ39lpRdj/9GQb7v&#10;dnuJqf+brR+b9WU6SVOaKPX12a/mIDz1/i1+ubdawU8U5ocz4QjI5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BgreTBAAAA3AAAAA8AAAAAAAAAAAAAAAAAmAIAAGRycy9kb3du&#10;cmV2LnhtbFBLBQYAAAAABAAEAPUAAACGAwAAAAA=&#10;" adj="0,,0" path="m,l9144,r,14668l,14668,,e" fillcolor="#737473" stroked="f" strokeweight="0">
            <v:stroke miterlimit="83231f" joinstyle="miter"/>
            <v:formulas/>
            <v:path arrowok="t" o:connecttype="segments" textboxrect="0,0,9144,14668"/>
          </v:shape>
          <v:shape id="Shape 401" o:spid="_x0000_s2078" style="position:absolute;left:23392;top:947;width:92;height:858;visibility:visible" coordsize="9144,858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U7Lb0A&#10;AADcAAAADwAAAGRycy9kb3ducmV2LnhtbESPywrCMBBF94L/EEZwZ1NFRKpRRBC7ceHjA4ZmbIrN&#10;pDRR2783guDych+Hu952thYvan3lWME0SUEQF05XXCq4XQ+TJQgfkDXWjklBTx62m+FgjZl2bz7T&#10;6xJKEUfYZ6jAhNBkUvrCkEWfuIY4enfXWgxRtqXULb7juK3lLE0X0mLFkWCwob2h4nF5WgWPU6R1&#10;T5+feWH63bEnymek1HjU7VYgAnXhH/61c61gnk7heyYeAbn5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JqU7Lb0AAADcAAAADwAAAAAAAAAAAAAAAACYAgAAZHJzL2Rvd25yZXYu&#10;eG1sUEsFBgAAAAAEAAQA9QAAAIIDAAAAAA==&#10;" adj="0,,0" path="m,l9144,r,85877l,85877,,e" fillcolor="#737473" stroked="f" strokeweight="0">
            <v:stroke miterlimit="83231f" joinstyle="miter"/>
            <v:formulas/>
            <v:path arrowok="t" o:connecttype="segments" textboxrect="0,0,9144,85877"/>
          </v:shape>
          <v:shape id="Shape 95" o:spid="_x0000_s2077" style="position:absolute;left:23855;top:1156;width:333;height:665;visibility:visible" coordsize="33223,665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n6L8IA&#10;AADbAAAADwAAAGRycy9kb3ducmV2LnhtbESPT4vCMBTE7wt+h/AEb2uqoOxW01L8Ax72ou7B46N5&#10;NsXmpTTR1m9vFoQ9DjPzG2adD7YRD+p87VjBbJqAIC6drrlS8Hvef36B8AFZY+OYFDzJQ56NPtaY&#10;atfzkR6nUIkIYZ+iAhNCm0rpS0MW/dS1xNG7us5iiLKrpO6wj3DbyHmSLKXFmuOCwZY2hsrb6W4V&#10;yPPmOLQ/8mYuvDU9F0lfNDulJuOhWIEINIT/8Lt90Aq+F/D3Jf4Amb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OfovwgAAANsAAAAPAAAAAAAAAAAAAAAAAJgCAABkcnMvZG93&#10;bnJldi54bWxQSwUGAAAAAAQABAD1AAAAhwMAAAAA&#10;" adj="0,,0" path="m33223,r,7216l15294,15125c10814,19970,8141,26568,8141,33579v,6959,2772,13369,7301,18040l33223,59193r,7326l33147,66535c14974,66535,,51473,,33338,,19707,8423,7762,20360,2642l33223,xe" fillcolor="#737473" stroked="f" strokeweight="0">
            <v:stroke miterlimit="83231f" joinstyle="miter"/>
            <v:formulas/>
            <v:path arrowok="t" o:connecttype="segments" textboxrect="0,0,33223,66535"/>
          </v:shape>
          <v:shape id="Shape 96" o:spid="_x0000_s2076" style="position:absolute;left:24188;top:1155;width:332;height:666;visibility:visible" coordsize="33210,6653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OeccQA&#10;AADbAAAADwAAAGRycy9kb3ducmV2LnhtbESPQWsCMRSE74X+h/AKvdWsFtSuRhFLtSdBa6l7e2ye&#10;u4ublzWJuv77RhA8DjPzDTOetqYWZ3K+sqyg20lAEOdWV1wo2P58vQ1B+ICssbZMCq7kYTp5fhpj&#10;qu2F13TehEJECPsUFZQhNKmUPi/JoO/Yhjh6e+sMhihdIbXDS4SbWvaSpC8NVhwXSmxoXlJ+2JyM&#10;gr+rW2wxO2aD38/lLmtXfOT3pVKvL+1sBCJQGx7he/tbK/jow+1L/AFy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DnnHEAAAA2wAAAA8AAAAAAAAAAAAAAAAAmAIAAGRycy9k&#10;b3ducmV2LnhtbFBLBQYAAAAABAAEAPUAAACJAwAAAAA=&#10;" adj="0,,0" path="m64,c18123,,33210,15177,33210,33224v,13611,-8486,25550,-20407,30669l,66532,,59206r64,27c14643,59233,25083,47117,25083,32944,25083,19165,14122,7201,64,7201l,7229,,13,64,xe" fillcolor="#737473" stroked="f" strokeweight="0">
            <v:stroke miterlimit="83231f" joinstyle="miter"/>
            <v:formulas/>
            <v:path arrowok="t" o:connecttype="segments" textboxrect="0,0,33210,66532"/>
          </v:shape>
          <v:shape id="Shape 97" o:spid="_x0000_s2075" style="position:absolute;left:24540;top:952;width:344;height:854;visibility:visible" coordsize="34315,8535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l0h8MA&#10;AADbAAAADwAAAGRycy9kb3ducmV2LnhtbESPT4vCMBTE78J+h/AW9qbpeli1axQpCB68+Aept7fN&#10;sy02L90kav32RhA8DjPzG2Y670wjruR8bVnB9yABQVxYXXOpYL9b9scgfEDW2FgmBXfyMJ999KaY&#10;anvjDV23oRQRwj5FBVUIbSqlLyoy6Ae2JY7eyTqDIUpXSu3wFuGmkcMk+ZEGa44LFbaUVVSctxej&#10;YJzn5mDXncv/DousuB/9+j/zSn19dotfEIG68A6/2iutYDKC55f4A+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Pl0h8MAAADbAAAADwAAAAAAAAAAAAAAAACYAgAAZHJzL2Rv&#10;d25yZXYueG1sUEsFBgAAAAAEAAQA9QAAAIgDAAAAAA==&#10;" adj="0,,0" path="m34315,r,7722c23863,7722,18059,10681,18059,21895r16256,l34315,29096r-16256,l18059,85357r-8255,l9804,29096,,29096,,21895r9804,l9919,20600c10694,13386,11976,7328,18580,3353,23216,508,29007,,34315,xe" fillcolor="#737473" stroked="f" strokeweight="0">
            <v:stroke miterlimit="83231f" joinstyle="miter"/>
            <v:formulas/>
            <v:path arrowok="t" o:connecttype="segments" textboxrect="0,0,34315,85357"/>
          </v:shape>
          <v:shape id="Shape 98" o:spid="_x0000_s2074" style="position:absolute;left:25152;top:947;width:367;height:859;visibility:visible" coordsize="36754,8587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Sy278A&#10;AADbAAAADwAAAGRycy9kb3ducmV2LnhtbERPTYvCMBC9C/sfwix4kTXVg2g1irgs7tUquMehGdtg&#10;MylJrNVfvzkIHh/ve7XpbSM68sE4VjAZZyCIS6cNVwpOx5+vOYgQkTU2jknBgwJs1h+DFeba3flA&#10;XRErkUI45KigjrHNpQxlTRbD2LXEibs4bzEm6CupPd5TuG3kNMtm0qLh1FBjS7uaymtxswqe+05X&#10;R+nj/Dx63v5Ok535LoxSw89+uwQRqY9v8cv9qxUs0tj0Jf0Auf4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05LLbvwAAANsAAAAPAAAAAAAAAAAAAAAAAJgCAABkcnMvZG93bnJl&#10;di54bWxQSwUGAAAAAAQABAD1AAAAhAMAAAAA&#10;" adj="0,,0" path="m13284,r8255,l21539,22416r15215,l36754,29617r-15215,l21539,85878r-8255,l13284,29617,,29617,,22416r13284,l13284,xe" fillcolor="#737473" stroked="f" strokeweight="0">
            <v:stroke miterlimit="83231f" joinstyle="miter"/>
            <v:formulas/>
            <v:path arrowok="t" o:connecttype="segments" textboxrect="0,0,36754,85878"/>
          </v:shape>
          <v:shape id="Shape 99" o:spid="_x0000_s2073" style="position:absolute;left:25616;top:947;width:560;height:858;visibility:visible" coordsize="55994,8587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JzAcUA&#10;AADbAAAADwAAAGRycy9kb3ducmV2LnhtbESP0WrCQBRE3wX/YblCX6Ru1FSa6CptQRB8sLH9gEv2&#10;mgSzd0N2m6R/7wqCj8PMnGE2u8HUoqPWVZYVzGcRCOLc6ooLBb8/+9d3EM4ja6wtk4J/crDbjkcb&#10;TLXtOaPu7AsRIOxSVFB636RSurwkg25mG+LgXWxr0AfZFlK32Ae4qeUiilbSYMVhocSGvkrKr+c/&#10;o2D6ecr7y7WL5er4Jpdxki2+40Gpl8nwsQbhafDP8KN90AqSBO5fwg+Q2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wnMBxQAAANsAAAAPAAAAAAAAAAAAAAAAAJgCAABkcnMv&#10;ZG93bnJldi54bWxQSwUGAAAAAAQABAD1AAAAigMAAAAA&#10;" adj="0,,0" path="m,l8255,r,30645c12395,24333,20129,20866,27610,20866v18059,,28384,12751,28384,30125l55994,85878r-8255,l47739,50991v,-12370,-6845,-22924,-20129,-22924c20510,28067,13284,32322,10185,38748,8522,42367,8255,47130,8255,50991r,34887l,85878,,xe" fillcolor="#737473" stroked="f" strokeweight="0">
            <v:stroke miterlimit="83231f" joinstyle="miter"/>
            <v:formulas/>
            <v:path arrowok="t" o:connecttype="segments" textboxrect="0,0,55994,85878"/>
          </v:shape>
          <v:shape id="Shape 100" o:spid="_x0000_s2072" style="position:absolute;left:26294;top:1155;width:332;height:666;visibility:visible" coordsize="33198,6654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jhccUA&#10;AADcAAAADwAAAGRycy9kb3ducmV2LnhtbESPQUsDMRCF74L/IYzgzSb1YGXbtLTSgmARrPbQ27CZ&#10;7i7dTEKStqu/3jkI3mZ4b977ZrYYfK8ulHIX2MJ4ZEAR18F13Fj4+tw8PIPKBdlhH5gsfFOGxfz2&#10;ZoaVC1f+oMuuNEpCOFdooS0lVlrnuiWPeRQisWjHkDwWWVOjXcKrhPtePxrzpD12LA0tRnppqT7t&#10;zt7C+3q1HvsJbfVwyvsUfw5vaKK193fDcgqq0FD+zX/Xr07wjeDLMzKBnv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GOFxxQAAANwAAAAPAAAAAAAAAAAAAAAAAJgCAABkcnMv&#10;ZG93bnJldi54bWxQSwUGAAAAAAQABAD1AAAAigMAAAAA&#10;" adj="0,,0" path="m33007,r191,60l33198,7227r-64,-26c20498,7201,10821,16866,8750,28956r24448,l33198,36297r-24689,c9144,48781,20498,59233,33007,59233r191,-60l33198,66528r-64,20c14821,66548,,51626,,33351,,15049,14567,,33007,xe" fillcolor="#737473" stroked="f" strokeweight="0">
            <v:stroke miterlimit="83231f" joinstyle="miter"/>
            <v:formulas/>
            <v:path arrowok="t" o:connecttype="segments" textboxrect="0,0,33198,66548"/>
          </v:shape>
          <v:shape id="Shape 101" o:spid="_x0000_s2071" style="position:absolute;left:26626;top:1598;width:311;height:223;visibility:visible" coordsize="31154,22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Jee8AA&#10;AADcAAAADwAAAGRycy9kb3ducmV2LnhtbERPy6rCMBDdX/AfwgjurokKIr1G8Y0bF/b6AUMztsVm&#10;Upqo1a83guBuDuc503lrK3GjxpeONQz6CgRx5kzJuYbT//Z3AsIHZIOVY9LwIA/zWedniolxdz7S&#10;LQ25iCHsE9RQhFAnUvqsIIu+72riyJ1dYzFE2OTSNHiP4baSQ6XG0mLJsaHAmlYFZZf0ajXsT9vd&#10;yNWpWqzH5+dhZS7LfLnRutdtF38gArXhK/649ybOVwN4PxMvkLM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IJee8AAAADcAAAADwAAAAAAAAAAAAAAAACYAgAAZHJzL2Rvd25y&#10;ZXYueG1sUEsFBgAAAAAEAAQA9QAAAIUDAAAAAA==&#10;" adj="0,,0" path="m22251,r8903,c28899,6566,24546,12132,19031,16056l,22243,,14888,13250,10755c17250,8112,20511,4376,22251,xe" fillcolor="#737473" stroked="f" strokeweight="0">
            <v:stroke miterlimit="83231f" joinstyle="miter"/>
            <v:formulas/>
            <v:path arrowok="t" o:connecttype="segments" textboxrect="0,0,31154,22243"/>
          </v:shape>
          <v:shape id="Shape 102" o:spid="_x0000_s2070" style="position:absolute;left:26626;top:1156;width:331;height:362;visibility:visible" coordsize="33084,3623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3NlcMA&#10;AADcAAAADwAAAGRycy9kb3ducmV2LnhtbERPTYvCMBC9C/sfwix403RFZOkaRRYUD6LYlV29Dc3Y&#10;FJtJaWKt/94IC97m8T5nOu9sJVpqfOlYwccwAUGcO11yoeDwsxx8gvABWWPlmBTcycN89tabYqrd&#10;jffUZqEQMYR9igpMCHUqpc8NWfRDVxNH7uwaiyHCppC6wVsMt5UcJclEWiw5Nhis6dtQfsmuVsGx&#10;HZs6M5vf7f1v07rd4bTaTU5K9d+7xReIQF14if/dax3nJyN4PhMv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T3NlcMAAADcAAAADwAAAAAAAAAAAAAAAACYAgAAZHJzL2Rv&#10;d25yZXYueG1sUEsFBgAAAAAEAAQA9QAAAIgDAAAAAA==&#10;" adj="0,,0" path="m,l18671,5909v5418,3781,9708,9157,12089,15532c32690,26457,32970,30966,33084,36237l,36237,,28896r24448,c23025,22914,20124,17475,15964,13532l,7166,,xe" fillcolor="#737473" stroked="f" strokeweight="0">
            <v:stroke miterlimit="83231f" joinstyle="miter"/>
            <v:formulas/>
            <v:path arrowok="t" o:connecttype="segments" textboxrect="0,0,33084,36237"/>
          </v:shape>
          <v:shape id="Shape 103" o:spid="_x0000_s2069" style="position:absolute;left:27347;top:947;width:471;height:858;visibility:visible" coordsize="47079,8587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hSHcEA&#10;AADcAAAADwAAAGRycy9kb3ducmV2LnhtbERPS2rDMBDdF3IHMYHsajk1mOJGCSZQWtJV0hxgak1t&#10;p9bIlVR/bl8FAtnN431ns5tMJwZyvrWsYJ2kIIgrq1uuFZw/Xx+fQfiArLGzTApm8rDbLh42WGg7&#10;8pGGU6hFDGFfoIImhL6Q0lcNGfSJ7Ykj922dwRChq6V2OMZw08mnNM2lwZZjQ4M97Ruqfk5/RkGW&#10;z4dyWOv979sX1peqdPbiPpRaLafyBUSgKdzFN/e7jvPTDK7PxAvk9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6IUh3BAAAA3AAAAA8AAAAAAAAAAAAAAAAAmAIAAGRycy9kb3du&#10;cmV2LnhtbFBLBQYAAAAABAAEAPUAAACGAwAAAAA=&#10;" adj="0,,0" path="m,l47079,r,7734l8636,7734r,30887l45784,38621r,7734l8636,46355r,31814l47079,78169r,7709l,85878,,xe" fillcolor="#737473" stroked="f" strokeweight="0">
            <v:stroke miterlimit="83231f" joinstyle="miter"/>
            <v:formulas/>
            <v:path arrowok="t" o:connecttype="segments" textboxrect="0,0,47079,85878"/>
          </v:shape>
          <v:shape id="Shape 104" o:spid="_x0000_s2068" style="position:absolute;left:27980;top:1171;width:557;height:650;visibility:visible" coordsize="55715,6499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ujSMMA&#10;AADcAAAADwAAAGRycy9kb3ducmV2LnhtbERP32vCMBB+F/wfwg18EZsqY4xqLEMQfJhsc8Pnszmb&#10;2uRSmkzrf78MBnu7j+/nrcrBWXGlPjSeFcyzHARx5XXDtYKvz+3sGUSIyBqtZ1JwpwDlejxaYaH9&#10;jT/oeoi1SCEcClRgYuwKKUNlyGHIfEecuLPvHcYE+1rqHm8p3Fm5yPMn6bDh1GCwo42hqj18OwW7&#10;7fvbfnFqbGiNtfuLr+bH6atSk4fhZQki0hD/xX/unU7z80f4fSZdIN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ujSMMAAADcAAAADwAAAAAAAAAAAAAAAACYAgAAZHJzL2Rv&#10;d25yZXYueG1sUEsFBgAAAAAEAAQA9QAAAIgDAAAAAA==&#10;" adj="0,,0" path="m,l8115,r,35027c8115,47625,14173,57683,27851,57683v13145,,19736,-10566,19736,-22656l47587,r8128,l55715,63462r-7747,l47968,53683c43333,61926,35713,64998,26556,64998,16751,64998,7595,60363,3086,51359,635,46469,,40411,,35027l,xe" fillcolor="#737473" stroked="f" strokeweight="0">
            <v:stroke miterlimit="83231f" joinstyle="miter"/>
            <v:formulas/>
            <v:path arrowok="t" o:connecttype="segments" textboxrect="0,0,55715,64998"/>
          </v:shape>
          <v:shape id="Shape 105" o:spid="_x0000_s2067" style="position:absolute;left:28701;top:1155;width:268;height:650;visibility:visible" coordsize="26822,650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lQcIA&#10;AADcAAAADwAAAGRycy9kb3ducmV2LnhtbERPTWvCQBC9C/0Pywi96caCUlJXKS2lUqTUWBBvQ3ZM&#10;gtnZsDtq+u+7guBtHu9z5svetepMITaeDUzGGSji0tuGKwO/24/RM6goyBZbz2TgjyIsFw+DOebW&#10;X3hD50IqlUI45migFulyrWNZk8M49h1x4g4+OJQEQ6VtwEsKd61+yrKZdthwaqixo7eaymNxcgZk&#10;LbvvTz/dfx3D+/5Ht15O3cqYx2H/+gJKqJe7+OZe2TQ/m8L1mXSBXv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z6VBwgAAANwAAAAPAAAAAAAAAAAAAAAAAJgCAABkcnMvZG93&#10;bnJldi54bWxQSwUGAAAAAAQABAD1AAAAhwMAAAAA&#10;" adj="0,,0" path="m26822,r,8496c22060,9004,18961,9792,15215,12878,10058,17246,8636,21374,8636,28067r,36944l,65011,,1550r8255,l8255,10693c12255,2565,18186,508,26822,xe" fillcolor="#737473" stroked="f" strokeweight="0">
            <v:stroke miterlimit="83231f" joinstyle="miter"/>
            <v:formulas/>
            <v:path arrowok="t" o:connecttype="segments" textboxrect="0,0,26822,65011"/>
          </v:shape>
          <v:shape id="Shape 106" o:spid="_x0000_s2066" style="position:absolute;left:29019;top:1156;width:332;height:665;visibility:visible" coordsize="33217,6653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9XC8QA&#10;AADcAAAADwAAAGRycy9kb3ducmV2LnhtbESPQWvCQBCF70L/wzIFb7qxaKjRVcQieq1KxduQnWZD&#10;s7Mhuybx37sFwdsM78373izXva1ES40vHSuYjBMQxLnTJRcKzqfd6BOED8gaK8ek4E4e1qu3wRIz&#10;7Tr+pvYYChFD2GeowIRQZ1L63JBFP3Y1cdR+XWMxxLUppG6wi+G2kh9JkkqLJUeCwZq2hvK/481G&#10;yPTnYPLLPt3MO/+1b7ezq5nMlBq+95sFiEB9eJmf1wcd6ycp/D8TJ5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VwvEAAAA3AAAAA8AAAAAAAAAAAAAAAAAmAIAAGRycy9k&#10;b3ducmV2LnhtbFBLBQYAAAAABAAEAPUAAACJAwAAAAA=&#10;" adj="0,,0" path="m33217,r,7218l15288,15125c10805,19969,8128,26567,8128,33578v,6959,2772,13370,7302,18040l33217,59189r,7328l33134,66534c14974,66534,,51472,,33337,,19706,8423,7762,20360,2642l33217,xe" fillcolor="#737473" stroked="f" strokeweight="0">
            <v:stroke miterlimit="83231f" joinstyle="miter"/>
            <v:formulas/>
            <v:path arrowok="t" o:connecttype="segments" textboxrect="0,0,33217,66534"/>
          </v:shape>
          <v:shape id="Shape 107" o:spid="_x0000_s2065" style="position:absolute;left:29351;top:1155;width:333;height:666;visibility:visible" coordsize="33204,6653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tDHsAA&#10;AADcAAAADwAAAGRycy9kb3ducmV2LnhtbERP24rCMBB9F/yHMMK+iKbqolKNIqKwIj54+YChGdti&#10;MylJtN2/3wjCvs3hXGe5bk0lXuR8aVnBaJiAIM6sLjlXcLvuB3MQPiBrrCyTgl/ysF51O0tMtW34&#10;TK9LyEUMYZ+igiKEOpXSZwUZ9ENbE0fubp3BEKHLpXbYxHBTyXGSTKXBkmNDgTVtC8oel6dRcDoe&#10;9teWHGbmW84mxyrf9ZtGqa9eu1mACNSGf/HH/aPj/GQG72fiBXL1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ztDHsAAAADcAAAADwAAAAAAAAAAAAAAAACYAgAAZHJzL2Rvd25y&#10;ZXYueG1sUEsFBgAAAAAEAAQA9QAAAIUDAAAAAA==&#10;" adj="0,,0" path="m70,c18116,,33204,15177,33204,33224v,13611,-8487,25550,-20408,30669l,66531,,59203r70,30c14637,59233,25089,47117,25089,32944,25089,19165,14116,7201,70,7201l,7232,,14,70,xe" fillcolor="#737473" stroked="f" strokeweight="0">
            <v:stroke miterlimit="83231f" joinstyle="miter"/>
            <v:formulas/>
            <v:path arrowok="t" o:connecttype="segments" textboxrect="0,0,33204,66531"/>
          </v:shape>
          <v:shape id="Shape 108" o:spid="_x0000_s2064" style="position:absolute;left:29777;top:1155;width:336;height:873;visibility:visible" coordsize="33668,8727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91qMUA&#10;AADcAAAADwAAAGRycy9kb3ducmV2LnhtbESPQUsDMRCF74L/IYzgzSaKtmVtWlpB8CJiuwWPw2bc&#10;LN1MtpvYpv/eOQjeZnhv3vtmsSqhVycaUxfZwv3EgCJuouu4tVDvXu/moFJGdthHJgsXSrBaXl8t&#10;sHLxzJ902uZWSQinCi34nIdK69R4CpgmcSAW7TuOAbOsY6vdiGcJD71+MGaqA3YsDR4HevHUHLY/&#10;wcKhPj7y9JLfn+qy/tib2cZ/7Yq1tzdl/QwqU8n/5r/rNyf4RmjlGZlAL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X3WoxQAAANwAAAAPAAAAAAAAAAAAAAAAAJgCAABkcnMv&#10;ZG93bnJldi54bWxQSwUGAAAAAAQABAD1AAAAigMAAAAA&#10;" adj="0,,0" path="m33668,r,7255l33541,7201c19088,7201,8128,18797,8128,33071v,14808,10566,26162,25540,26162l33668,66448r-521,100c23228,66548,14313,62433,8649,54064r,33211l,87275,,1550r8255,l8255,12345c13805,3988,23863,,33668,xe" fillcolor="#737473" stroked="f" strokeweight="0">
            <v:stroke miterlimit="83231f" joinstyle="miter"/>
            <v:formulas/>
            <v:path arrowok="t" o:connecttype="segments" textboxrect="0,0,33668,87275"/>
          </v:shape>
          <v:shape id="Shape 109" o:spid="_x0000_s2063" style="position:absolute;left:30113;top:1155;width:337;height:665;visibility:visible" coordsize="33668,6644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e54cQA&#10;AADcAAAADwAAAGRycy9kb3ducmV2LnhtbESPQWvDMAyF74X9B6PCbq3TtZQsixPGYKWUXZoFehW2&#10;loTEcoi9Nvv39WCwm8R7et9TXs52EFeafOdYwWadgCDWznTcKKg/31cpCB+QDQ6OScEPeSiLh0WO&#10;mXE3PtO1Co2IIewzVNCGMGZSet2SRb92I3HUvtxkMcR1aqSZ8BbD7SCfkmQvLXYcCS2O9NaS7qtv&#10;q8DshsuHPqXugk3X67GOnMNWqcfl/PoCItAc/s1/10cT6yfP8PtMnEAW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XueHEAAAA3AAAAA8AAAAAAAAAAAAAAAAAmAIAAGRycy9k&#10;b3ducmV2LnhtbFBLBQYAAAAABAAEAPUAAACJAwAAAAA=&#10;" adj="0,,0" path="m,c18440,,33668,14923,33668,33465v,14096,-8852,25657,-21062,30557l,66448,,59233v14325,,25540,-11481,25540,-25641c25540,26321,22799,19723,18221,14943l,7255,,xe" fillcolor="#737473" stroked="f" strokeweight="0">
            <v:stroke miterlimit="83231f" joinstyle="miter"/>
            <v:formulas/>
            <v:path arrowok="t" o:connecttype="segments" textboxrect="0,0,33668,66448"/>
          </v:shape>
          <v:shape id="Shape 110" o:spid="_x0000_s2062" style="position:absolute;left:30526;top:1155;width:332;height:666;visibility:visible" coordsize="33223,6654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Xl48YA&#10;AADcAAAADwAAAGRycy9kb3ducmV2LnhtbESPQWsCQQyF7wX/w5BCL1JnFZGyOkoRRSsiaHvwGHbS&#10;3aU7mXVm1O2/bw5Cbwnv5b0vs0XnGnWjEGvPBoaDDBRx4W3NpYGvz/XrG6iYkC02nsnAL0VYzHtP&#10;M8ytv/ORbqdUKgnhmKOBKqU21zoWFTmMA98Si/btg8Mkayi1DXiXcNfoUZZNtMOapaHClpYVFT+n&#10;qzPAdr8Z95vRR7isxpPdOV39Vh+MeXnu3qegEnXp3/y43lrBHwq+PCMT6P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5Xl48YAAADcAAAADwAAAAAAAAAAAAAAAACYAgAAZHJz&#10;L2Rvd25yZXYueG1sUEsFBgAAAAAEAAQA9QAAAIsDAAAAAA==&#10;" adj="0,,0" path="m33020,r203,64l33223,7231r-76,-30c20510,7201,10833,16866,8775,28956r24448,l33223,36297r-24689,c9169,48781,20510,59233,33020,59233r203,-64l33223,66523r-76,25c14846,66548,,51626,,33351,,15049,14579,,33020,xe" fillcolor="#737473" stroked="f" strokeweight="0">
            <v:stroke miterlimit="83231f" joinstyle="miter"/>
            <v:formulas/>
            <v:path arrowok="t" o:connecttype="segments" textboxrect="0,0,33223,66548"/>
          </v:shape>
          <v:shape id="Shape 111" o:spid="_x0000_s2061" style="position:absolute;left:30858;top:1598;width:312;height:223;visibility:visible" coordsize="31154,222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gb5MIA&#10;AADcAAAADwAAAGRycy9kb3ducmV2LnhtbERPS4vCMBC+C/6HMIK3Na0uItUoIvi4qLsq6HFoxrbY&#10;TEoTtfvvjbDgbT6+50xmjSnFg2pXWFYQ9yIQxKnVBWcKTsfl1wiE88gaS8uk4I8czKbt1gQTbZ/8&#10;S4+Dz0QIYZeggtz7KpHSpTkZdD1bEQfuamuDPsA6k7rGZwg3pexH0VAaLDg05FjRIqf0drgbBU0W&#10;D9LTTv6M9uvV0G7P35fVYKNUt9PMxyA8Nf4j/ndvdJgfx/B+Jlwgp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CBvkwgAAANwAAAAPAAAAAAAAAAAAAAAAAJgCAABkcnMvZG93&#10;bnJldi54bWxQSwUGAAAAAAQABAD1AAAAhwMAAAAA&#10;" adj="0,,0" path="m22238,r8916,c28893,6566,24536,12132,19020,16056l,22238,,14884,13241,10755c17240,8112,20498,4376,22238,xe" fillcolor="#737473" stroked="f" strokeweight="0">
            <v:stroke miterlimit="83231f" joinstyle="miter"/>
            <v:formulas/>
            <v:path arrowok="t" o:connecttype="segments" textboxrect="0,0,31154,22238"/>
          </v:shape>
          <v:shape id="Shape 112" o:spid="_x0000_s2060" style="position:absolute;left:30858;top:1156;width:331;height:362;visibility:visible" coordsize="33084,3623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4tMMA&#10;AADcAAAADwAAAGRycy9kb3ducmV2LnhtbERPTWvCQBC9C/6HZQq9mU1yKDXNKlYQLJQWE5Eeh+yY&#10;BLOzMbuN6b/vFgre5vE+J19PphMjDa61rCCJYhDEldUt1wqO5W7xDMJ5ZI2dZVLwQw7Wq/ksx0zb&#10;Gx9oLHwtQgi7DBU03veZlK5qyKCLbE8cuLMdDPoAh1rqAW8h3HQyjeMnabDl0NBgT9uGqkvxbRTs&#10;TPJR4Ov71S3fHH1WpUy+TmelHh+mzQsIT5O/i//dex3mJyn8PRMu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f4tMMAAADcAAAADwAAAAAAAAAAAAAAAACYAgAAZHJzL2Rv&#10;d25yZXYueG1sUEsFBgAAAAAEAAQA9QAAAIgDAAAAAA==&#10;" adj="0,,0" path="m,l18664,5905v5419,3781,9708,9157,12096,15532c32690,26453,32957,30962,33084,36233l,36233,,28892r24448,c23019,22910,20117,17471,15958,13528l,7167,,xe" fillcolor="#737473" stroked="f" strokeweight="0">
            <v:stroke miterlimit="83231f" joinstyle="miter"/>
            <v:formulas/>
            <v:path arrowok="t" o:connecttype="segments" textboxrect="0,0,33084,36233"/>
          </v:shape>
          <v:shape id="Shape 113" o:spid="_x0000_s2059" style="position:absolute;left:31243;top:1156;width:337;height:664;visibility:visible" coordsize="33668,6635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xstcIA&#10;AADcAAAADwAAAGRycy9kb3ducmV2LnhtbERPzWrCQBC+F3yHZQRvzUYtItFVqij2EA+mfYAxO00W&#10;s7Mhu8b49t1Cobf5+H5nvR1sI3rqvHGsYJqkIIhLpw1XCr4+j69LED4ga2wck4InedhuRi9rzLR7&#10;8IX6IlQihrDPUEEdQptJ6cuaLPrEtcSR+3adxRBhV0nd4SOG20bO0nQhLRqODTW2tK+pvBV3q+CQ&#10;3vr8ZGRudlVenN/avbsejFKT8fC+AhFoCP/iP/eHjvOnc/h9Jl4gN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Gy1wgAAANwAAAAPAAAAAAAAAAAAAAAAAJgCAABkcnMvZG93&#10;bnJldi54bWxQSwUGAAAAAAQABAD1AAAAhwMAAAAA&#10;" adj="0,,0" path="m33668,r,7317l15837,14801c11097,19534,8128,26039,8128,33127v,7003,2931,13506,7636,18257l33668,58975r,7378l20949,63885c8708,58915,,47214,,33127,,18924,8708,7338,20949,2432l33668,xe" fillcolor="#737473" stroked="f" strokeweight="0">
            <v:stroke miterlimit="83231f" joinstyle="miter"/>
            <v:formulas/>
            <v:path arrowok="t" o:connecttype="segments" textboxrect="0,0,33668,66353"/>
          </v:shape>
          <v:shape id="Shape 114" o:spid="_x0000_s2058" style="position:absolute;left:31580;top:1155;width:338;height:666;visibility:visible" coordsize="33782,6654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MwTcUA&#10;AADcAAAADwAAAGRycy9kb3ducmV2LnhtbERP0WrCQBB8L/QfjhX6Vi8RCTF6CVIpFB+kplLo25Jb&#10;k7S5vZC7mvj3XkEo87LL7MzsbIrJdOJCg2stK4jnEQjiyuqWawWnj9fnFITzyBo7y6TgSg6K/PFh&#10;g5m2Ix/pUvpaBBN2GSpovO8zKV3VkEE3tz1x4M52MOjDOtRSDzgGc9PJRRQl0mDLIaHBnl4aqn7K&#10;X6Pgc//VBYzpod8l79FyFaf0HSv1NJu2axCeJv9/fFe/6fB+vIS/MmECm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IzBNxQAAANwAAAAPAAAAAAAAAAAAAAAAAJgCAABkcnMv&#10;ZG93bnJldi54bWxQSwUGAAAAAAQABAD1AAAAigMAAAAA&#10;" adj="0,,0" path="m508,c10706,,19736,4242,25540,12751r,-11201l33782,1550r,63462l25540,65012r,-11062c19342,62306,10947,66548,508,66548l,66449,,59072r381,161c14453,59233,25540,47231,25540,33351,25540,19444,14834,7201,508,7201l,7414,,97,508,xe" fillcolor="#737473" stroked="f" strokeweight="0">
            <v:stroke miterlimit="83231f" joinstyle="miter"/>
            <v:formulas/>
            <v:path arrowok="t" o:connecttype="segments" textboxrect="0,0,33782,66548"/>
          </v:shape>
          <v:shape id="Shape 115" o:spid="_x0000_s2057" style="position:absolute;left:32073;top:1155;width:560;height:650;visibility:visible" coordsize="55994,6501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GbHMQA&#10;AADcAAAADwAAAGRycy9kb3ducmV2LnhtbERPTWvCQBC9C/6HZQRvulGqlugqIhQUkba2oMcxOybB&#10;7GzIrknsr+8WhN7m8T5nsWpNIWqqXG5ZwWgYgSBOrM45VfD99TZ4BeE8ssbCMil4kIPVsttZYKxt&#10;w59UH30qQgi7GBVk3pexlC7JyKAb2pI4cFdbGfQBVqnUFTYh3BRyHEVTaTDn0JBhSZuMktvxbhQU&#10;m/3u5TI7HK6n8/ut/kk/tnbWKNXvtes5CE+t/xc/3Vsd5o8m8PdMuEA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BmxzEAAAA3AAAAA8AAAAAAAAAAAAAAAAAmAIAAGRycy9k&#10;b3ducmV2LnhtbFBLBQYAAAAABAAEAPUAAACJAwAAAAA=&#10;" adj="0,,0" path="m27877,c45809,,55994,12878,55994,30125r,34887l47739,65012r,-34887c47739,18035,41148,7201,28004,7201v-7227,,-14326,4128,-17425,10681c8903,21501,8789,26264,8789,30125r,34887l,65012,,1550r8268,l8268,9779c13805,3734,19367,,27877,xe" fillcolor="#737473" stroked="f" strokeweight="0">
            <v:stroke miterlimit="83231f" joinstyle="miter"/>
            <v:formulas/>
            <v:path arrowok="t" o:connecttype="segments" textboxrect="0,0,55994,65012"/>
          </v:shape>
          <v:shape id="Shape 116" o:spid="_x0000_s2056" style="position:absolute;left:33078;top:947;width:585;height:874;visibility:visible" coordsize="58572,8741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G9JMMA&#10;AADcAAAADwAAAGRycy9kb3ducmV2LnhtbERPTWuDQBC9F/oflink1qzmII3NJoRioT1qPTS3qTtR&#10;G3dW3I2a/PpsoZDbPN7nbHaz6cRIg2stK4iXEQjiyuqWawXl1/vzCwjnkTV2lknBhRzsto8PG0y1&#10;nTinsfC1CCHsUlTQeN+nUrqqIYNuaXviwB3tYNAHONRSDziFcNPJVRQl0mDLoaHBnt4aqk7F2SiQ&#10;2bH85vhgf36nqy367LDO80+lFk/z/hWEp9nfxf/uDx3mxwn8PRMukN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wG9JMMAAADcAAAADwAAAAAAAAAAAAAAAACYAgAAZHJzL2Rv&#10;d25yZXYueG1sUEsFBgAAAAAEAAQA9QAAAIgDAAAAAA==&#10;" adj="0,,0" path="m,l8636,r,53568c8636,66815,14326,78930,29286,78930v14961,,20765,-11988,20765,-25362l50051,r8521,l58572,53568v,8103,-1295,16460,-6324,23038c46825,83693,38202,87414,29286,87414v-8762,,-17424,-3721,-22822,-10808c1422,69914,,61671,,53568l,xe" fillcolor="#737473" stroked="f" strokeweight="0">
            <v:stroke miterlimit="83231f" joinstyle="miter"/>
            <v:formulas/>
            <v:path arrowok="t" o:connecttype="segments" textboxrect="0,0,58572,87414"/>
          </v:shape>
          <v:shape id="Shape 117" o:spid="_x0000_s2055" style="position:absolute;left:33795;top:1155;width:560;height:650;visibility:visible" coordsize="55994,6501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g8MQA&#10;AADcAAAADwAAAGRycy9kb3ducmV2LnhtbERP22rCQBB9L/gPywh9qxtLaSS6igiCRaTeQB/H7JgE&#10;s7MhuyZpv75bEHybw7nOZNaZUjRUu8KyguEgAkGcWl1wpuB4WL6NQDiPrLG0TAp+yMFs2nuZYKJt&#10;yztq9j4TIYRdggpy76tESpfmZNANbEUcuKutDfoA60zqGtsQbkr5HkWf0mDBoSHHihY5pbf93Sgo&#10;F+uvj0u82VxP5+9b85ttVzZulXrtd/MxCE+df4of7pUO84cx/D8TLpD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foPDEAAAA3AAAAA8AAAAAAAAAAAAAAAAAmAIAAGRycy9k&#10;b3ducmV2LnhtbFBLBQYAAAAABAAEAPUAAACJAwAAAAA=&#10;" adj="0,,0" path="m27864,c45809,,55994,12878,55994,30125r,34887l47739,65012r,-34887c47739,18035,41148,7201,28004,7201v-7227,,-14326,4128,-17425,10681c8890,21501,8776,26264,8776,30125r,34887l,65012,,1550r8255,l8255,9779c13805,3734,19355,,27864,xe" fillcolor="#737473" stroked="f" strokeweight="0">
            <v:stroke miterlimit="83231f" joinstyle="miter"/>
            <v:formulas/>
            <v:path arrowok="t" o:connecttype="segments" textboxrect="0,0,55994,65012"/>
          </v:shape>
          <v:shape id="Shape 402" o:spid="_x0000_s2054" style="position:absolute;left:34512;top:1171;width:92;height:634;visibility:visible" coordsize="9144,6346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IZ1cUA&#10;AADcAAAADwAAAGRycy9kb3ducmV2LnhtbESPwWrDMBBE74X8g9hCL6WRHUKoXcshDRRCmktSf8Ai&#10;bWxTa2UkNXH+PioUehxm5g1TrSc7iAv50DtWkM8zEMTamZ5bBc3Xx8sriBCRDQ6OScGNAqzr2UOF&#10;pXFXPtLlFFuRIBxKVNDFOJZSBt2RxTB3I3Hyzs5bjEn6VhqP1wS3g1xk2Upa7DktdDjStiP9ffqx&#10;CraHovDDMr43x71+ts1nrotzrtTT47R5AxFpiv/hv/bOKFhmC/g9k46ArO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ghnVxQAAANwAAAAPAAAAAAAAAAAAAAAAAJgCAABkcnMv&#10;ZG93bnJldi54bWxQSwUGAAAAAAQABAD1AAAAigMAAAAA&#10;" adj="0,,0" path="m,l9144,r,63462l,63462,,e" fillcolor="#737473" stroked="f" strokeweight="0">
            <v:stroke miterlimit="83231f" joinstyle="miter"/>
            <v:formulas/>
            <v:path arrowok="t" o:connecttype="segments" textboxrect="0,0,9144,63462"/>
          </v:shape>
          <v:shape id="Shape 403" o:spid="_x0000_s2053" style="position:absolute;left:34512;top:947;width:92;height:146;visibility:visible" coordsize="9144,1466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Izk8UA&#10;AADcAAAADwAAAGRycy9kb3ducmV2LnhtbESPT4vCMBTE74LfITxhb5q6qyLVKLLiIgse/EO9Pppn&#10;W2xeSpO11U+/EQSPw8z8hpkvW1OKG9WusKxgOIhAEKdWF5wpOB03/SkI55E1lpZJwZ0cLBfdzhxj&#10;bRve0+3gMxEg7GJUkHtfxVK6NCeDbmAr4uBdbG3QB1lnUtfYBLgp5WcUTaTBgsNCjhV955ReD39G&#10;wWXX/O4kJv5nun5s1ufJOElorNRHr13NQHhq/Tv8am+1glH0Bc8z4QjI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sjOTxQAAANwAAAAPAAAAAAAAAAAAAAAAAJgCAABkcnMv&#10;ZG93bnJldi54bWxQSwUGAAAAAAQABAD1AAAAigMAAAAA&#10;" adj="0,,0" path="m,l9144,r,14668l,14668,,e" fillcolor="#737473" stroked="f" strokeweight="0">
            <v:stroke miterlimit="83231f" joinstyle="miter"/>
            <v:formulas/>
            <v:path arrowok="t" o:connecttype="segments" textboxrect="0,0,9144,14668"/>
          </v:shape>
          <v:shape id="Shape 120" o:spid="_x0000_s2052" style="position:absolute;left:34688;top:1155;width:332;height:666;visibility:visible" coordsize="33204,6653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w5/McA&#10;AADcAAAADwAAAGRycy9kb3ducmV2LnhtbESPQUvDQBCF70L/wzIFb3bToCJpt6WUBjyo0KolxyE7&#10;JsHsbMiuSeqvdw5CbzO8N+99s95OrlUD9aHxbGC5SEARl942XBn4eM/vnkCFiGyx9UwGLhRgu5nd&#10;rDGzfuQjDadYKQnhkKGBOsYu0zqUNTkMC98Ri/ble4dR1r7StsdRwl2r0yR51A4bloYaO9rXVH6f&#10;fpyBl89LMRzufw87fX5Njw9F/laMuTG382m3AhVpilfz//WzFfxU8OUZmUBv/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lcOfzHAAAA3AAAAA8AAAAAAAAAAAAAAAAAmAIAAGRy&#10;cy9kb3ducmV2LnhtbFBLBQYAAAAABAAEAPUAAACMAwAAAAA=&#10;" adj="0,,0" path="m33204,r,7214l15268,15127c10788,19972,8115,26570,8115,33580v,6959,2775,13370,7306,18040l33204,59197r,7325l33134,66536c14948,66536,,51474,,33339,,19708,8408,7764,20338,2644l33204,xe" fillcolor="#737473" stroked="f" strokeweight="0">
            <v:stroke miterlimit="83231f" joinstyle="miter"/>
            <v:formulas/>
            <v:path arrowok="t" o:connecttype="segments" textboxrect="0,0,33204,66536"/>
          </v:shape>
          <v:shape id="Shape 121" o:spid="_x0000_s2051" style="position:absolute;left:35020;top:1155;width:332;height:666;visibility:visible" coordsize="33204,6653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rG2sEA&#10;AADcAAAADwAAAGRycy9kb3ducmV2LnhtbERP24rCMBB9F/Yfwiz4ZlMLilajLIqy+OblA4ZmbKrN&#10;pDTZWv36zcKCb3M411mue1uLjlpfOVYwTlIQxIXTFZcKLufdaAbCB2SNtWNS8CQP69XHYIm5dg8+&#10;UncKpYgh7HNUYEJocil9YciiT1xDHLmray2GCNtS6hYfMdzWMkvTqbRYcWww2NDGUHE//VgF2/0U&#10;J/2s27xuzszTMju8dtuDUsPP/msBIlAf3uJ/97eO87Mx/D0TL5Cr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1axtrBAAAA3AAAAA8AAAAAAAAAAAAAAAAAmAIAAGRycy9kb3du&#10;cmV2LnhtbFBLBQYAAAAABAAEAPUAAACGAwAAAAA=&#10;" adj="0,,0" path="m57,c18116,,33204,15177,33204,33224v,13611,-8487,25550,-20403,30669l,66533,,59209r57,24c14637,59233,25089,47117,25089,32944,25089,19165,14116,7201,57,7201l,7226,,12,57,xe" fillcolor="#737473" stroked="f" strokeweight="0">
            <v:stroke miterlimit="83231f" joinstyle="miter"/>
            <v:formulas/>
            <v:path arrowok="t" o:connecttype="segments" textboxrect="0,0,33204,66533"/>
          </v:shape>
          <v:shape id="Shape 122" o:spid="_x0000_s2050" style="position:absolute;left:35445;top:1155;width:560;height:650;visibility:visible" coordsize="55994,6501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TJ1cQA&#10;AADcAAAADwAAAGRycy9kb3ducmV2LnhtbERP22rCQBB9L/gPywh9qxtDqSW6EREEpUjrBfRxzE4u&#10;mJ0N2W2S9uu7hULf5nCus1gOphYdta6yrGA6iUAQZ1ZXXCg4nzZPryCcR9ZYWyYFX+RgmY4eFpho&#10;2/OBuqMvRAhhl6CC0vsmkdJlJRl0E9sQBy63rUEfYFtI3WIfwk0t4yh6kQYrDg0lNrQuKbsfP42C&#10;ev22e77N9vv8cn2/d9/Fx9bOeqUex8NqDsLT4P/Ff+6tDvPjGH6fCRfI9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EydXEAAAA3AAAAA8AAAAAAAAAAAAAAAAAmAIAAGRycy9k&#10;b3ducmV2LnhtbFBLBQYAAAAABAAEAPUAAACJAwAAAAA=&#10;" adj="0,,0" path="m27877,c45822,,55994,12878,55994,30125r,34887l47752,65012r,-34887c47752,18035,41148,7201,28004,7201v-7227,,-14326,4128,-17412,10681c8903,21501,8789,26264,8789,30125r,34887l,65012,,1550r8268,l8268,9779c13818,3734,19368,,27877,xe" fillcolor="#737473" stroked="f" strokeweight="0">
            <v:stroke miterlimit="83231f" joinstyle="miter"/>
            <v:formulas/>
            <v:path arrowok="t" o:connecttype="segments" textboxrect="0,0,55994,65012"/>
          </v:shape>
          <w10:wrap type="topAndBottom" anchorx="page" anchory="page"/>
        </v:group>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0C3E" w:rsidRDefault="00A40C3E" w:rsidP="00693B37">
      <w:pPr>
        <w:spacing w:line="240" w:lineRule="auto"/>
      </w:pPr>
      <w:r>
        <w:separator/>
      </w:r>
    </w:p>
  </w:footnote>
  <w:footnote w:type="continuationSeparator" w:id="0">
    <w:p w:rsidR="00A40C3E" w:rsidRDefault="00A40C3E" w:rsidP="00693B37">
      <w:pPr>
        <w:spacing w:line="240" w:lineRule="auto"/>
      </w:pPr>
      <w:r>
        <w:continuationSeparator/>
      </w:r>
    </w:p>
  </w:footnote>
  <w:footnote w:id="1">
    <w:p w:rsidR="00693B37" w:rsidRPr="000F2466" w:rsidRDefault="00693B37" w:rsidP="00693B37">
      <w:pPr>
        <w:pStyle w:val="FootnoteText"/>
        <w:ind w:left="0" w:firstLine="0"/>
      </w:pPr>
      <w:r w:rsidRPr="00F76EEB">
        <w:rPr>
          <w:rStyle w:val="FootnoteReference"/>
          <w:sz w:val="20"/>
        </w:rPr>
        <w:footnoteRef/>
      </w:r>
      <w:r w:rsidRPr="003E2791">
        <w:t xml:space="preserve"> </w:t>
      </w:r>
      <w:r w:rsidRPr="00233D35">
        <w:rPr>
          <w:rFonts w:ascii="Trebuchet MS" w:hAnsi="Trebuchet MS"/>
          <w:sz w:val="18"/>
          <w:szCs w:val="18"/>
        </w:rPr>
        <w:t xml:space="preserve">Urban Innovative Actions, Urban Development Network, One-stop shop </w:t>
      </w:r>
      <w:r>
        <w:rPr>
          <w:rFonts w:ascii="Trebuchet MS" w:hAnsi="Trebuchet MS"/>
          <w:sz w:val="18"/>
          <w:szCs w:val="18"/>
        </w:rPr>
        <w:t xml:space="preserve">portal </w:t>
      </w:r>
      <w:r w:rsidRPr="00233D35">
        <w:rPr>
          <w:rFonts w:ascii="Trebuchet MS" w:hAnsi="Trebuchet MS"/>
          <w:sz w:val="18"/>
          <w:szCs w:val="18"/>
        </w:rPr>
        <w:t xml:space="preserve">for cities, EC/JRC’s STRAT-Board and Urban Data Platform, as well as Community of </w:t>
      </w:r>
      <w:r>
        <w:rPr>
          <w:rFonts w:ascii="Trebuchet MS" w:hAnsi="Trebuchet MS"/>
          <w:sz w:val="18"/>
          <w:szCs w:val="18"/>
        </w:rPr>
        <w:t>Practise</w:t>
      </w:r>
      <w:r w:rsidRPr="00233D35">
        <w:rPr>
          <w:rFonts w:ascii="Trebuchet MS" w:hAnsi="Trebuchet MS"/>
          <w:sz w:val="18"/>
          <w:szCs w:val="18"/>
        </w:rPr>
        <w:t xml:space="preserve">, URBIS, International </w:t>
      </w:r>
      <w:r>
        <w:rPr>
          <w:rFonts w:ascii="Trebuchet MS" w:hAnsi="Trebuchet MS"/>
          <w:sz w:val="18"/>
          <w:szCs w:val="18"/>
        </w:rPr>
        <w:t>U</w:t>
      </w:r>
      <w:r w:rsidRPr="00233D35">
        <w:rPr>
          <w:rFonts w:ascii="Trebuchet MS" w:hAnsi="Trebuchet MS"/>
          <w:sz w:val="18"/>
          <w:szCs w:val="18"/>
        </w:rPr>
        <w:t>rban Cooperation, EU Framework Programmes for Research &amp; Innovation, JPI Urban Europe and European Urban Knowledge Network</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3B37" w:rsidRDefault="00A40C3E">
    <w:pPr>
      <w:pStyle w:val="Header"/>
    </w:pPr>
    <w:r>
      <w:rPr>
        <w:noProof/>
      </w:rPr>
      <w:pict>
        <v:group id="Group 376" o:spid="_x0000_s2125" style="position:absolute;margin-left:145.5pt;margin-top:0;width:311.8pt;height:48.8pt;z-index:251661312;mso-position-horizontal-relative:page;mso-position-vertical:bottom;mso-position-vertical-relative:top-margin-area" coordsize="39600,61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">
          <v:shape id="Shape 7" o:spid="_x0000_s2167" style="position:absolute;left:12599;top:3497;width:476;height:1130;visibility:visible" coordsize="47587,11301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D1vcIA&#10;AADaAAAADwAAAGRycy9kb3ducmV2LnhtbESPS2vDMBCE74X8B7GF3Bq5PcTFiRJCQiEQCNR9XRdp&#10;Y5tYK8eSX/8+KhR6HGbmG2a9HW0temp95VjB8yIBQaydqbhQ8Pnx9vQKwgdkg7VjUjCRh+1m9rDG&#10;zLiB36nPQyEihH2GCsoQmkxKr0uy6BeuIY7exbUWQ5RtIU2LQ4TbWr4kyVJarDgulNjQviR9zTur&#10;YDidG52kh59Odzd3+Np9m2qySs0fx90KRKAx/If/2kejIIXfK/EG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UPW9wgAAANoAAAAPAAAAAAAAAAAAAAAAAJgCAABkcnMvZG93&#10;bnJldi54bWxQSwUGAAAAAAQABAD1AAAAhwMAAAAA&#10;" adj="0,,0" path="m47587,r,21158c27546,22695,20498,33719,20498,52883r,60134l,113017,,2870r19177,l19177,12789c26670,3531,35915,457,47587,xe" fillcolor="#181717" stroked="f" strokeweight="0">
            <v:stroke miterlimit="83231f" joinstyle="miter"/>
            <v:formulas/>
            <v:path arrowok="t" o:connecttype="segments" textboxrect="0,0,47587,113017"/>
          </v:shape>
          <v:shape id="Shape 8" o:spid="_x0000_s2166" style="position:absolute;left:13064;top:3497;width:594;height:1158;visibility:visible" coordsize="59366,11583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" adj="0,,0" path="m59366,r,18734l44183,21800c30151,27759,20485,41680,20485,57701v,16021,9666,30192,23698,36276l59366,97112r,18721l36428,111283c15116,102443,,81707,,57256,,32977,15359,12898,36610,4376l59366,xe" fillcolor="#181717" stroked="f" strokeweight="0">
            <v:stroke miterlimit="83231f" joinstyle="miter"/>
            <v:formulas/>
            <v:path arrowok="t" o:connecttype="segments" textboxrect="0,0,59366,115833"/>
          </v:shape>
          <v:shape id="Shape 9" o:spid="_x0000_s2165" style="position:absolute;left:13658;top:3497;width:594;height:1159;visibility:visible" coordsize="59366,11587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T+E8IA&#10;AADaAAAADwAAAGRycy9kb3ducmV2LnhtbESPQWvCQBSE7wX/w/IEb3WjB1tTVxFBUAtCVUqPj+xr&#10;Esy+DdmnRn+9Kwgeh5n5hpnMWlepMzWh9Gxg0E9AEWfelpwbOOyX75+ggiBbrDyTgSsFmE07bxNM&#10;rb/wD513kqsI4ZCigUKkTrUOWUEOQ9/XxNH7941DibLJtW3wEuGu0sMkGWmHJceFAmtaFJQddydn&#10;YFX/Lv6qjyHLxvmt/77JOmzEmF63nX+BEmrlFX62V9bAGB5X4g3Q0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1P4TwgAAANoAAAAPAAAAAAAAAAAAAAAAAJgCAABkcnMvZG93&#10;bnJldi54bWxQSwUGAAAAAAQABAD1AAAAhwMAAAAA&#10;" adj="0,,0" path="m108,c32048,,59366,24676,59366,57277v,32830,-26873,58598,-59258,58598l,115854,,97133r108,22c21914,97155,38881,79311,38881,57721,38881,36361,21698,18733,108,18733l,18755,,21,108,xe" fillcolor="#181717" stroked="f" strokeweight="0">
            <v:stroke miterlimit="83231f" joinstyle="miter"/>
            <v:formulas/>
            <v:path arrowok="t" o:connecttype="segments" textboxrect="0,0,59366,115875"/>
          </v:shape>
          <v:shape id="Shape 10" o:spid="_x0000_s2164" style="position:absolute;left:14399;top:3497;width:1663;height:1130;visibility:visible" coordsize="166319,11300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ozf8QA&#10;AADbAAAADwAAAGRycy9kb3ducmV2LnhtbESPQWvDMAyF74P+B6PCLqN1NlhZ07olBAo5bl0LO4pY&#10;TUJjOdhOm+3XT4fBbhLv6b1P2/3kenWjEDvPBp6XGSji2tuOGwOnz8PiDVRMyBZ7z2TgmyLsd7OH&#10;LebW3/mDbsfUKAnhmKOBNqUh1zrWLTmMSz8Qi3bxwWGSNTTaBrxLuOv1S5attMOOpaHFgcqW6utx&#10;dAZcub6U9WH1eh5/3lOonr6KrqiMeZxPxQZUoin9m/+uKyv4Qi+/yAB69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5KM3/EAAAA2wAAAA8AAAAAAAAAAAAAAAAAmAIAAGRycy9k&#10;b3ducmV2LnhtbFBLBQYAAAAABAAEAPUAAACJAwAAAAA=&#10;" adj="0,,0" path="m50889,c63881,,79299,5944,85255,18288,94069,4623,105727,,121818,v28194,,44501,17844,44501,45809l166319,113005r-20485,l145834,51765v,-17843,-5956,-33045,-26213,-33045c111684,18720,103759,21361,98907,27534v-5727,7048,-5727,15633,-5727,24231l93180,113005r-20485,l72695,51765v,-18503,-3975,-33045,-25108,-33045c39865,18720,32385,21361,27102,27089v-6388,7062,-6617,15646,-6617,24676l20485,113005,,113005,,2858r19164,l19164,14757c27318,3963,37668,,50889,xe" fillcolor="#181717" stroked="f" strokeweight="0">
            <v:stroke miterlimit="83231f" joinstyle="miter"/>
            <v:formulas/>
            <v:path arrowok="t" o:connecttype="segments" textboxrect="0,0,166319,113005"/>
          </v:shape>
          <v:shape id="Shape 11" o:spid="_x0000_s2163" style="position:absolute;left:16201;top:3497;width:583;height:1159;visibility:visible" coordsize="58261,11587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duWMAA&#10;AADbAAAADwAAAGRycy9kb3ducmV2LnhtbERPTYvCMBC9L/gfwgh7W1M9iHSNUgqiB1G0XvY2NGNb&#10;TCaliVr31xtB8DaP9znzZW+NuFHnG8cKxqMEBHHpdMOVglOx+pmB8AFZo3FMCh7kYbkYfM0x1e7O&#10;B7odQyViCPsUFdQhtKmUvqzJoh+5ljhyZ9dZDBF2ldQd3mO4NXKSJFNpseHYUGNLeU3l5Xi1Ctan&#10;oHO/nxpZ/P2XJtsW/rArlPoe9tkviEB9+Ijf7o2O88fw+iUeIB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WduWMAAAADbAAAADwAAAAAAAAAAAAAAAACYAgAAZHJzL2Rvd25y&#10;ZXYueG1sUEsFBgAAAAAEAAQA9QAAAIUDAAAAAA==&#10;" adj="0,,0" path="m57493,r768,157l58261,18745r-121,-25c36347,18720,20485,37008,20485,58154v,20929,16510,38988,37655,38988l58261,97117r,18196l56172,115875c23787,115875,,90310,,58369,,25336,24219,,57493,xe" fillcolor="#181717" stroked="f" strokeweight="0">
            <v:stroke miterlimit="83231f" joinstyle="miter"/>
            <v:formulas/>
            <v:path arrowok="t" o:connecttype="segments" textboxrect="0,0,58261,115875"/>
          </v:shape>
          <v:shape id="Shape 12" o:spid="_x0000_s2162" style="position:absolute;left:16784;top:3499;width:583;height:1151;visibility:visible" coordsize="58261,11515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Pga74A&#10;AADbAAAADwAAAGRycy9kb3ducmV2LnhtbERPS4vCMBC+C/6HMMLeNPWBSDUtKqysR6sHj0MzNsVm&#10;Upqsdv/9RhC8zcf3nE3e20Y8qPO1YwXTSQKCuHS65krB5fw9XoHwAVlj45gU/JGHPBsONphq9+QT&#10;PYpQiRjCPkUFJoQ2ldKXhiz6iWuJI3dzncUQYVdJ3eEzhttGzpJkKS3WHBsMtrQ3VN6LX6ug3hHu&#10;D8aFYn5fXr0trm51XCj1Neq3axCB+vARv90/Os6fweuXeIDM/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Lj4Gu+AAAA2wAAAA8AAAAAAAAAAAAAAAAAmAIAAGRycy9kb3ducmV2&#10;LnhtbFBLBQYAAAAABAAEAPUAAACDAwAAAAA=&#10;" adj="0,,0" path="m,l21668,4412v7186,3083,13574,7763,17645,14151l39313,2701r18948,l58261,112848r-18948,l39313,95665v-3518,5728,-6172,8585,-11888,12116l,115157,,96960,14818,93871c28482,87871,37776,73910,37776,58213v,-16021,-9044,-30314,-22771,-36458l,18589,,xe" fillcolor="#181717" stroked="f" strokeweight="0">
            <v:stroke miterlimit="83231f" joinstyle="miter"/>
            <v:formulas/>
            <v:path arrowok="t" o:connecttype="segments" textboxrect="0,0,58261,115157"/>
          </v:shape>
          <v:shape id="Shape 13" o:spid="_x0000_s2161" style="position:absolute;left:17576;top:3497;width:976;height:1130;visibility:visible" coordsize="97587,11300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GoXcIA&#10;AADbAAAADwAAAGRycy9kb3ducmV2LnhtbERPTWvCQBC9C/0PyxS8mY1VJKSuUoSCiAcbhdLbkJ0m&#10;odnZsLvG6K93C4K3ebzPWa4H04qenG8sK5gmKQji0uqGKwWn4+ckA+EDssbWMim4kof16mW0xFzb&#10;C39RX4RKxBD2OSqoQ+hyKX1Zk0Gf2I44cr/WGQwRukpqh5cYblr5lqYLabDh2FBjR5uayr/ibBT8&#10;HPrbfrOfdnqxu327YpbNQ5opNX4dPt5BBBrCU/xwb3WcP4P/X+IBcn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IahdwgAAANsAAAAPAAAAAAAAAAAAAAAAAJgCAABkcnMvZG93&#10;bnJldi54bWxQSwUGAAAAAAQABAD1AAAAhwMAAAAA&#10;" adj="0,,0" path="m51981,c79083,,97587,18059,97587,45377r,67628l77101,113005r,-59919c77101,45809,76657,36347,72466,29959,67411,22251,58598,18720,49568,18720v-20498,,-28639,16078,-28639,34366l20929,113005,,113005,,2858r19164,l19164,14542c27102,3963,38989,,51981,xe" fillcolor="#181717" stroked="f" strokeweight="0">
            <v:stroke miterlimit="83231f" joinstyle="miter"/>
            <v:formulas/>
            <v:path arrowok="t" o:connecttype="segments" textboxrect="0,0,97587,113005"/>
          </v:shape>
          <v:shape id="Shape 390" o:spid="_x0000_s2160" style="position:absolute;left:18752;top:3526;width:205;height:1101;visibility:visible" coordsize="20485,11014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q0N8EA&#10;AADcAAAADwAAAGRycy9kb3ducmV2LnhtbERPTWsCMRC9F/wPYYTeatYKdrs1ihQETwVtoe1t2Ew3&#10;WzeTZTNq9NebQ6HHx/terJLv1ImG2AY2MJ0UoIjrYFtuDHy8bx5KUFGQLXaBycCFIqyWo7sFVjac&#10;eUenvTQqh3Cs0IAT6SutY+3IY5yEnjhzP2HwKBkOjbYDnnO47/RjUcy1x5Zzg8OeXh3Vh/3RG+if&#10;yuJ7/XnRcv36dazfUhklGXM/TusXUEJJ/sV/7q01MHvO8/OZfAT08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3KtDfBAAAA3AAAAA8AAAAAAAAAAAAAAAAAmAIAAGRycy9kb3du&#10;cmV2LnhtbFBLBQYAAAAABAAEAPUAAACGAwAAAAA=&#10;" adj="0,,0" path="m,l20485,r,110147l,110147,,e" fillcolor="#181717" stroked="f" strokeweight="0">
            <v:stroke miterlimit="83231f" joinstyle="miter"/>
            <v:formulas/>
            <v:path arrowok="t" o:connecttype="segments" textboxrect="0,0,20485,110147"/>
          </v:shape>
          <v:shape id="Shape 391" o:spid="_x0000_s2159" style="position:absolute;left:18752;top:3158;width:205;height:242;visibility:visible" coordsize="20485,2423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bLWsMA&#10;AADcAAAADwAAAGRycy9kb3ducmV2LnhtbESPzWoCQRCE74G8w9CB3OKMLoqujpIEAl7VQK7NTu+P&#10;7vQsO61ufHpHCORYVNVX1Goz+FZdqI9NYAvjkQFFXATXcGXh+/D1NgcVBdlhG5gs/FKEzfr5aYW5&#10;C1fe0WUvlUoQjjlaqEW6XOtY1OQxjkJHnLwy9B4lyb7SrsdrgvtWT4yZaY8Np4UaO/qsqTjtz97C&#10;UWa3n4MpP/SQFWU2ObuFmYq1ry/D+xKU0CD/4b/21lnIFmN4nElHQ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bLWsMAAADcAAAADwAAAAAAAAAAAAAAAACYAgAAZHJzL2Rv&#10;d25yZXYueG1sUEsFBgAAAAAEAAQA9QAAAIgDAAAAAA==&#10;" adj="0,,0" path="m,l20485,r,24232l,24232,,e" fillcolor="#181717" stroked="f" strokeweight="0">
            <v:stroke miterlimit="83231f" joinstyle="miter"/>
            <v:formulas/>
            <v:path arrowok="t" o:connecttype="segments" textboxrect="0,0,20485,24232"/>
          </v:shape>
          <v:shape id="Shape 16" o:spid="_x0000_s2158" style="position:absolute;left:19105;top:3497;width:582;height:1159;visibility:visible" coordsize="58267,11587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chBr8A&#10;AADbAAAADwAAAGRycy9kb3ducmV2LnhtbERP22oCMRB9L/QfwhT6VrMqLmVrFBEELYho+wHDZtws&#10;biZLkr34901B8G0O5zrL9Wgb0ZMPtWMF00kGgrh0uuZKwe/P7uMTRIjIGhvHpOBOAdar15clFtoN&#10;fKb+EiuRQjgUqMDE2BZShtKQxTBxLXHirs5bjAn6SmqPQwq3jZxlWS4t1pwaDLa0NVTeLp1VMEyH&#10;Q3c0c+d7zL7zhbx29/yk1PvbuPkCEWmMT/HDvddpfg7/v6QD5Oo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VyEGvwAAANsAAAAPAAAAAAAAAAAAAAAAAJgCAABkcnMvZG93bnJl&#10;di54bWxQSwUGAAAAAAQABAD1AAAAhAMAAAAA&#10;" adj="0,,0" path="m57493,r774,158l58267,18744r-114,-24c36347,18720,20485,37008,20485,58154v,20929,16523,38988,37668,38988l58267,97118r,18194l56172,115875c23787,115875,,90310,,58369,,25336,24219,,57493,xe" fillcolor="#181717" stroked="f" strokeweight="0">
            <v:stroke miterlimit="83231f" joinstyle="miter"/>
            <v:formulas/>
            <v:path arrowok="t" o:connecttype="segments" textboxrect="0,0,58267,115875"/>
          </v:shape>
          <v:shape id="Shape 17" o:spid="_x0000_s2157" style="position:absolute;left:19687;top:3499;width:583;height:1151;visibility:visible" coordsize="58255,11515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O9bMEA&#10;AADbAAAADwAAAGRycy9kb3ducmV2LnhtbERPTWsCMRC9C/0PYQq9aVILtaxGscW2oiBUxfOwGbNr&#10;N5NlE3X990YQvM3jfc5o0rpKnKgJpWcNrz0Fgjj3pmSrYbv57n6ACBHZYOWZNFwowGT81BlhZvyZ&#10;/+i0jlakEA4ZaihirDMpQ16Qw9DzNXHi9r5xGBNsrDQNnlO4q2RfqXfpsOTUUGBNXwXl/+uj0/B5&#10;WU394c1be1yowW75o+SvnGn98txOhyAitfEhvrvnJs0fwO2XdIAcX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nDvWzBAAAA2wAAAA8AAAAAAAAAAAAAAAAAmAIAAGRycy9kb3du&#10;cmV2LnhtbFBLBQYAAAAABAAEAPUAAACGAwAAAAA=&#10;" adj="0,,0" path="m,l21668,4411v7186,3083,13575,7763,17651,14151l39319,2700r18936,l58255,112847r-18936,l39319,95664v-3530,5728,-6185,8585,-11900,12116l,115154,,96961,14819,93869c28481,87870,37783,73909,37783,58212v,-16022,-9051,-30314,-22777,-36459l,18586,,xe" fillcolor="#181717" stroked="f" strokeweight="0">
            <v:stroke miterlimit="83231f" joinstyle="miter"/>
            <v:formulas/>
            <v:path arrowok="t" o:connecttype="segments" textboxrect="0,0,58255,115154"/>
          </v:shape>
          <v:shape id="Shape 18" o:spid="_x0000_s2156" style="position:absolute;left:20413;top:3131;width:941;height:1496;visibility:visible" coordsize="94056,14956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l7RcUA&#10;AADbAAAADwAAAGRycy9kb3ducmV2LnhtbESPQWsCQQyF74L/YYjQS6mz1dbK6iilWCyeWit4DTtx&#10;Z3Ens+xMdfXXm0PBW8J7ee/LfNn5Wp2ojVVgA8/DDBRxEWzFpYHd7+fTFFRMyBbrwGTgQhGWi35v&#10;jrkNZ/6h0zaVSkI45mjApdTkWsfCkcc4DA2xaIfQekyytqW2LZ4l3Nd6lGUT7bFiaXDY0Iej4rj9&#10;8wbWq0e/2V327upWb2OevpYvk9G3MQ+D7n0GKlGX7ub/6y8r+AIrv8gAen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WXtFxQAAANsAAAAPAAAAAAAAAAAAAAAAAJgCAABkcnMv&#10;ZG93bnJldi54bWxQSwUGAAAAAAQABAD1AAAAigMAAAAA&#10;" adj="0,,0" path="m48451,c73342,,94056,19812,94056,44933v,19837,-13449,33490,-26873,46266l19812,136360r73368,l93180,149568,,149568,,136360,51537,86564c63005,75553,79299,61671,79299,44489,79299,27305,64541,13208,47574,13208v-13208,,-25768,8598,-29959,21374c15862,40094,15634,44489,15634,50229r-14529,l1105,49124c1105,20701,19380,,48451,xe" fillcolor="#181717" stroked="f" strokeweight="0">
            <v:stroke miterlimit="83231f" joinstyle="miter"/>
            <v:formulas/>
            <v:path arrowok="t" o:connecttype="segments" textboxrect="0,0,94056,149568"/>
          </v:shape>
          <v:shape id="Shape 19" o:spid="_x0000_s2155" style="position:absolute;left:21470;top:3131;width:474;height:1522;visibility:visible" coordsize="47365,15220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Wvo8IA&#10;AADbAAAADwAAAGRycy9kb3ducmV2LnhtbERPS4vCMBC+L/gfwgheRFM9LGs1ig8UWdnDqngem7Et&#10;NpPaRFv/vVkQ9jYf33Mms8YU4kGVyy0rGPQjEMSJ1TmnCo6Hde8LhPPIGgvLpOBJDmbT1scEY21r&#10;/qXH3qcihLCLUUHmfRlL6ZKMDLq+LYkDd7GVQR9glUpdYR3CTSGHUfQpDeYcGjIsaZlRct3fjYKf&#10;0pzrvNssF9vV87D4vm12Zz4p1Wk38zEIT43/F7/dWx3mj+Dvl3CAn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Za+jwgAAANsAAAAPAAAAAAAAAAAAAAAAAJgCAABkcnMvZG93&#10;bnJldi54bWxQSwUGAAAAAAQABAD1AAAAhwMAAAAA&#10;" adj="0,,0" path="m47365,r,13208l29659,19187v-5259,3719,-9497,8898,-11587,14733c15863,40092,14758,49554,14758,56170r,37885c14758,106831,15634,119836,24892,129526v3201,3302,6506,5670,10168,7214l47365,138999r,13207l21595,144413c14161,139429,8160,132269,4420,123569,889,115200,,105510,,96480l,52856c,31710,9794,12551,27330,4293l47365,xe" fillcolor="#181717" stroked="f" strokeweight="0">
            <v:stroke miterlimit="83231f" joinstyle="miter"/>
            <v:formulas/>
            <v:path arrowok="t" o:connecttype="segments" textboxrect="0,0,47365,152206"/>
          </v:shape>
          <v:shape id="Shape 20" o:spid="_x0000_s2154" style="position:absolute;left:21944;top:3131;width:474;height:1522;visibility:visible" coordsize="47365,15220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semsMA&#10;AADbAAAADwAAAGRycy9kb3ducmV2LnhtbERPy2rCQBTdF/yH4Rbc1YmCpUQnwVoL2uLCxEWXl8zN&#10;g2buhMwkxn59Z1Ho8nDe23QyrRipd41lBctFBIK4sLrhSsE1f396AeE8ssbWMim4k4M0mT1sMdb2&#10;xhcaM1+JEMIuRgW1910spStqMugWtiMOXGl7gz7AvpK6x1sIN61cRdGzNNhwaKixo31NxXc2GAX5&#10;x6lsx2GXL1/L4+dh+HpbH84/Ss0fp90GhKfJ/4v/3EetYBXWhy/hB8jk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VsemsMAAADbAAAADwAAAAAAAAAAAAAAAACYAgAAZHJzL2Rv&#10;d25yZXYueG1sUEsFBgAAAAAEAAQA9QAAAIgDAAAAAA==&#10;" adj="0,,0" path="m6,c29737,,47365,24892,47365,52857r,43625c47365,113005,44723,127102,32607,139002,23578,147815,12770,152209,6,152209r-6,-2l,139000r6,2c13443,139002,25343,130848,29737,118072v2197,-6833,2870,-16967,2870,-24016l32607,56172v,-11684,-1765,-25337,-10795,-33706c16084,17183,7715,13208,6,13208r-6,2l,1,6,xe" fillcolor="#181717" stroked="f" strokeweight="0">
            <v:stroke miterlimit="83231f" joinstyle="miter"/>
            <v:formulas/>
            <v:path arrowok="t" o:connecttype="segments" textboxrect="0,0,47365,152209"/>
          </v:shape>
          <v:shape id="Shape 21" o:spid="_x0000_s2153" style="position:absolute;left:22589;top:3158;width:399;height:1469;visibility:visible" coordsize="39878,14692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eFz8QA&#10;AADbAAAADwAAAGRycy9kb3ducmV2LnhtbESPQWsCMRSE70L/Q3iFXqRm9SB2a5QiitV6qfbS22Pz&#10;3CzdvCybp67/3ggFj8PMfMNM552v1ZnaWAU2MBxkoIiLYCsuDfwcVq8TUFGQLdaBycCVIsxnT70p&#10;5jZc+JvOeylVgnDM0YATaXKtY+HIYxyEhjh5x9B6lCTbUtsWLwnuaz3KsrH2WHFacNjQwlHxtz95&#10;Awe7edvpbb/andZf8tv1tbjl0ZiX5+7jHZRQJ4/wf/vTGhgN4f4l/QA9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3hc/EAAAA2wAAAA8AAAAAAAAAAAAAAAAAmAIAAGRycy9k&#10;b3ducmV2LnhtbFBLBQYAAAAABAAEAPUAAACJAwAAAAA=&#10;" adj="0,,0" path="m,l39878,r,146926l25337,146926r,-133718l,13208,,xe" fillcolor="#181717" stroked="f" strokeweight="0">
            <v:stroke miterlimit="83231f" joinstyle="miter"/>
            <v:formulas/>
            <v:path arrowok="t" o:connecttype="segments" textboxrect="0,0,39878,146926"/>
          </v:shape>
          <v:shape id="Shape 22" o:spid="_x0000_s2152" style="position:absolute;left:23574;top:4321;width:207;height:306;visibility:visible" coordsize="20707,3058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E7AMUA&#10;AADbAAAADwAAAGRycy9kb3ducmV2LnhtbESPQWvCQBSE7wX/w/IEL9JsDFgkZhW1CEI9VG3p9ZF9&#10;JsHs25DdJqm/3i0Uehxm5hsmWw+mFh21rrKsYBbFIIhzqysuFHxc9s8LEM4ja6wtk4IfcrBejZ4y&#10;TLXt+UTd2RciQNilqKD0vkmldHlJBl1kG+LgXW1r0AfZFlK32Ae4qWUSxy/SYMVhocSGdiXlt/O3&#10;UbCteLDH6fxtau5u9vWq93X8/qnUZDxsliA8Df4//Nc+aAVJAr9fwg+Qq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ITsAxQAAANsAAAAPAAAAAAAAAAAAAAAAAJgCAABkcnMv&#10;ZG93bnJldi54bWxQSwUGAAAAAAQABAD1AAAAigMAAAAA&#10;" adj="0,,0" path="m20707,r,24730l16739,30587,,30587,20707,xe" fillcolor="#181717" stroked="f" strokeweight="0">
            <v:stroke miterlimit="83231f" joinstyle="miter"/>
            <v:formulas/>
            <v:path arrowok="t" o:connecttype="segments" textboxrect="0,0,20707,30587"/>
          </v:shape>
          <v:shape id="Shape 23" o:spid="_x0000_s2151" style="position:absolute;left:23279;top:3131;width:502;height:1027;visibility:visible" coordsize="50222,10264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p2XMQA&#10;AADbAAAADwAAAGRycy9kb3ducmV2LnhtbESPQWvCQBSE70L/w/IKvYhuVCwSXSVoBU/F2kKvr9ln&#10;kjb7NuyuSfz3bkHwOMzMN8xq05tatOR8ZVnBZJyAIM6trrhQ8PW5Hy1A+ICssbZMCq7kYbN+Gqww&#10;1bbjD2pPoRARwj5FBWUITSqlz0sy6Me2IY7e2TqDIUpXSO2wi3BTy2mSvEqDFceFEhvalpT/nS5G&#10;wW54zWY/u/ZXvrd+/t0d3zJXJUq9PPfZEkSgPjzC9/ZBK5jO4P9L/AFyf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6dlzEAAAA2wAAAA8AAAAAAAAAAAAAAAAAmAIAAGRycy9k&#10;b3ducmV2LnhtbFBLBQYAAAAABAAEAPUAAACJAwAAAAA=&#10;" adj="0,,0" path="m50216,r6,1l50222,13209r-6,-1c29515,13208,14757,31496,14757,51321v,19608,14974,38112,35459,38112l50222,89432r,12553l47142,102641c20269,102641,,77318,,51536,,23558,22022,,50216,xe" fillcolor="#181717" stroked="f" strokeweight="0">
            <v:stroke miterlimit="83231f" joinstyle="miter"/>
            <v:formulas/>
            <v:path arrowok="t" o:connecttype="segments" textboxrect="0,0,50222,102641"/>
          </v:shape>
          <v:shape id="Shape 24" o:spid="_x0000_s2150" style="position:absolute;left:23781;top:3131;width:502;height:1437;visibility:visible" coordsize="50222,14370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ARHcEA&#10;AADbAAAADwAAAGRycy9kb3ducmV2LnhtbESP0YrCMBRE3xf8h3AF39ZUEZVqFFko6uNWP+DSXNtq&#10;c1OTrLZ/bxYEH4eZOcOst51pxIOcry0rmIwTEMSF1TWXCs6n7HsJwgdkjY1lUtCTh+1m8LXGVNsn&#10;/9IjD6WIEPYpKqhCaFMpfVGRQT+2LXH0LtYZDFG6UmqHzwg3jZwmyVwarDkuVNjST0XFLf8zCpZ5&#10;3S+uyf6Y2b0rF2fb9LN7ptRo2O1WIAJ14RN+tw9awXQG/1/iD5Cb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twER3BAAAA2wAAAA8AAAAAAAAAAAAAAAAAmAIAAGRycy9kb3du&#10;cmV2LnhtbFBLBQYAAAAABAAEAPUAAACGAwAAAAA=&#10;" adj="0,,0" path="m,l19827,4153v18122,8001,30395,26627,30395,47611c50222,69163,42069,81723,32595,95604l,143709,,118979,13443,99122,,101984,,89431,14275,86331c27164,80372,35465,66575,35465,51535v,-14697,-8430,-28908,-21287,-35095l,13208,,xe" fillcolor="#181717" stroked="f" strokeweight="0">
            <v:stroke miterlimit="83231f" joinstyle="miter"/>
            <v:formulas/>
            <v:path arrowok="t" o:connecttype="segments" textboxrect="0,0,50222,143709"/>
          </v:shape>
          <v:shape id="Shape 392" o:spid="_x0000_s2149" style="position:absolute;left:24409;top:4385;width:205;height:242;visibility:visible" coordsize="20485,2423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RVLcMA&#10;AADcAAAADwAAAGRycy9kb3ducmV2LnhtbESPzWoCQRCE70LeYehAbjrjLpG4cZREEHKNCrk2O70/&#10;cadn2Wl1k6fPBASPRVV9Ra02o+/UhYbYBrYwnxlQxGVwLdcWjofd9AVUFGSHXWCy8EMRNuuHyQoL&#10;F678SZe91CpBOBZooRHpC61j2ZDHOAs9cfKqMHiUJIdauwGvCe47nRmz0B5bTgsN9rRtqDztz97C&#10;tyx+vw6metdjXlZ5dnZL8yzWPj2Ob6+ghEa5h2/tD2chX2bwfyYdAb3+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KRVLcMAAADcAAAADwAAAAAAAAAAAAAAAACYAgAAZHJzL2Rv&#10;d25yZXYueG1sUEsFBgAAAAAEAAQA9QAAAIgDAAAAAA==&#10;" adj="0,,0" path="m,l20485,r,24232l,24232,,e" fillcolor="#181717" stroked="f" strokeweight="0">
            <v:stroke miterlimit="83231f" joinstyle="miter"/>
            <v:formulas/>
            <v:path arrowok="t" o:connecttype="segments" textboxrect="0,0,20485,24232"/>
          </v:shape>
          <v:shape id="Shape 26" o:spid="_x0000_s2148" style="position:absolute;left:24761;top:3489;width:563;height:1167;visibility:visible" coordsize="56286,11668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YzsIA&#10;AADbAAAADwAAAGRycy9kb3ducmV2LnhtbESPQYvCMBSE7wv+h/AEb2uqgivVKCIIsuxlqyDeHs2z&#10;KTYvJcm29d+bhYU9DjPzDbPZDbYRHflQO1Ywm2YgiEuna64UXM7H9xWIEJE1No5JwZMC7Lajtw3m&#10;2vX8TV0RK5EgHHJUYGJscylDachimLqWOHl35y3GJH0ltcc+wW0j51m2lBZrTgsGWzoYKh/Fj1XQ&#10;nc5ft+waD0i92Tft4uPTF16pyXjYr0FEGuJ/+K990grmS/j9kn6A3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4ljOwgAAANsAAAAPAAAAAAAAAAAAAAAAAJgCAABkcnMvZG93&#10;bnJldi54bWxQSwUGAAAAAAQABAD1AAAAhwMAAAAA&#10;" adj="0,,0" path="m56286,r,18903l41611,22018v-4654,2037,-8896,5008,-12312,8749c23356,37370,22035,43111,20714,51912r35572,l56286,67787r-35572,c22803,76594,27261,84135,33509,89474r22777,8201l56286,116664r-114,18c24460,116682,,89593,,58529,,34735,13759,13671,34204,4625l56286,xe" fillcolor="#181717" stroked="f" strokeweight="0">
            <v:stroke miterlimit="83231f" joinstyle="miter"/>
            <v:formulas/>
            <v:path arrowok="t" o:connecttype="segments" textboxrect="0,0,56286,116682"/>
          </v:shape>
          <v:shape id="Shape 27" o:spid="_x0000_s2147" style="position:absolute;left:25324;top:4281;width:526;height:375;visibility:visible" coordsize="52540,3743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rOycMA&#10;AADbAAAADwAAAGRycy9kb3ducmV2LnhtbESPQWvCQBSE70L/w/IKvelGoVGiq5SCYKkgxvb+yD6z&#10;0ezbkN0m6b93BcHjMDPfMKvNYGvRUesrxwqmkwQEceF0xaWCn9N2vADhA7LG2jEp+CcPm/XLaIWZ&#10;dj0fqctDKSKEfYYKTAhNJqUvDFn0E9cQR+/sWoshyraUusU+wm0tZ0mSSosVxwWDDX0aKq75n1VQ&#10;X7rD+4Wr6bcp92fbJelX/5sq9fY6fCxBBBrCM/xo77SC2RzuX+IPkO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urOycMAAADbAAAADwAAAAAAAAAAAAAAAACYAgAAZHJzL2Rv&#10;d25yZXYueG1sUEsFBgAAAAAEAAQA9QAAAIgDAAAAAA==&#10;" adj="0,,0" path="m31839,l52540,c46425,16850,33494,29492,17189,34759l,37434,,18445r762,275c14211,18720,25222,11455,31839,xe" fillcolor="#181717" stroked="f" strokeweight="0">
            <v:stroke miterlimit="83231f" joinstyle="miter"/>
            <v:formulas/>
            <v:path arrowok="t" o:connecttype="segments" textboxrect="0,0,52540,37434"/>
          </v:shape>
          <v:shape id="Shape 28" o:spid="_x0000_s2146" style="position:absolute;left:25324;top:3488;width:561;height:679;visibility:visible" coordsize="56058,6785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yINb8A&#10;AADbAAAADwAAAGRycy9kb3ducmV2LnhtbERPPWvDMBDdC/0P4grdEqkxlOBGCSHF4C6FJh46HtbV&#10;NpVORlJs599XQ6Dj433vDouzYqIQB88aXtYKBHHrzcCdhuZSrbYgYkI2aD2ThhtFOOwfH3ZYGj/z&#10;F03n1IkcwrFEDX1KYyllbHtyGNd+JM7cjw8OU4ahkybgnMOdlRulXqXDgXNDjyOdemp/z1enoVD1&#10;NFv+tu9FoDp9NlWhPiqtn5+W4xuIREv6F9/dtdGwyWPzl/wD5P4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gLIg1vwAAANsAAAAPAAAAAAAAAAAAAAAAAJgCAABkcnMvZG93bnJl&#10;di54bWxQSwUGAAAAAAQABAD1AAAAhAMAAAAA&#10;" adj="0,,0" path="m330,c31610,,56058,26429,56058,57277v,3518,-229,7049,-661,10579l,67856,,51981r35573,c34696,33477,18390,18948,114,18948l,18973,,69,330,xe" fillcolor="#181717" stroked="f" strokeweight="0">
            <v:stroke miterlimit="83231f" joinstyle="miter"/>
            <v:formulas/>
            <v:path arrowok="t" o:connecttype="segments" textboxrect="0,0,56058,67856"/>
          </v:shape>
          <v:shape id="Shape 29" o:spid="_x0000_s2145" style="position:absolute;left:26026;top:3526;width:974;height:1130;visibility:visible" coordsize="97371,11301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UXJ8MA&#10;AADbAAAADwAAAGRycy9kb3ducmV2LnhtbESPS4vCQBCE78L+h6EX9qaTNSIxOsqqLHgQxAeem0zn&#10;oZmekBk1/ntnYcFjUVVfUbNFZ2pxp9ZVlhV8DyIQxJnVFRcKTsfffgLCeWSNtWVS8CQHi/lHb4ap&#10;tg/e0/3gCxEg7FJUUHrfpFK6rCSDbmAb4uDltjXog2wLqVt8BLip5TCKxtJgxWGhxIZWJWXXw80o&#10;iFdJXsXry+iJ8fm62y5vSW5Iqa/P7mcKwlPn3+H/9kYrGE7g70v4AX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NUXJ8MAAADbAAAADwAAAAAAAAAAAAAAAACYAgAAZHJzL2Rv&#10;d25yZXYueG1sUEsFBgAAAAAEAAQA9QAAAIgDAAAAAA==&#10;" adj="0,,0" path="m,l20485,r,59918c20485,67195,20917,76885,25121,83058v5054,7709,13868,11226,23126,11226c68516,94284,76886,78206,76886,59918l76886,,97371,r,110147l78422,110147r,-11672c71374,109042,58153,113017,46038,113017,18504,113017,,94945,,67627l,xe" fillcolor="#181717" stroked="f" strokeweight="0">
            <v:stroke miterlimit="83231f" joinstyle="miter"/>
            <v:formulas/>
            <v:path arrowok="t" o:connecttype="segments" textboxrect="0,0,97371,113017"/>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4" o:spid="_x0000_s2144" type="#_x0000_t75" style="position:absolute;left:14353;top:1203;width:7747;height:104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IJminEAAAA3AAAAA8AAABkcnMvZG93bnJldi54bWxEj0FrwkAUhO8F/8PyBG91YxUN0VW0IIgU&#10;RFvo9TX7TILZt2F3NfHfdwXB4zAz3zCLVWdqcSPnK8sKRsMEBHFudcWFgp/v7XsKwgdkjbVlUnAn&#10;D6tl722BmbYtH+l2CoWIEPYZKihDaDIpfV6SQT+0DXH0ztYZDFG6QmqHbYSbWn4kyVQarDgulNjQ&#10;Z0n55XQ1CrazXF6/Jqn7OyZ7bC+b39GhGys16HfrOYhAXXiFn+2dVjBOJ/A4E4+AXP4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IJminEAAAA3AAAAA8AAAAAAAAAAAAAAAAA&#10;nwIAAGRycy9kb3ducmV2LnhtbFBLBQYAAAAABAAEAPcAAACQAwAAAAA=&#10;">
            <v:imagedata r:id="rId1" o:title=""/>
          </v:shape>
          <v:shape id="Shape 31" o:spid="_x0000_s2143" style="position:absolute;left:20948;width:3101;height:2482;visibility:visible" coordsize="310159,24822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e0LMUA&#10;AADbAAAADwAAAGRycy9kb3ducmV2LnhtbESP0WrCQBRE3wX/YblC3+omkTY2dQ2lxbY+iGj7AZfs&#10;NQnu3g3ZVePfu4WCj8PMnGEW5WCNOFPvW8cK0mkCgrhyuuVawe/P6nEOwgdkjcYxKbiSh3I5Hi2w&#10;0O7COzrvQy0ihH2BCpoQukJKXzVk0U9dRxy9g+sthij7WuoeLxFujcyS5FlabDkuNNjRe0PVcX+y&#10;CtZz2ZqXj0/ebk/57ClPzSb7Win1MBneXkEEGsI9/N/+1gpmKfx9iT9AL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B7QsxQAAANsAAAAPAAAAAAAAAAAAAAAAAJgCAABkcnMv&#10;ZG93bnJldi54bWxQSwUGAAAAAAQABAD1AAAAigMAAAAA&#10;" adj="0,,0" path="m310159,c260782,55296,204953,150406,161646,191808,120764,230860,72441,248221,,243904v93104,-941,125616,-29719,157112,-75121c177749,139027,206172,97816,236410,42596l310159,xe" fillcolor="#adadad" stroked="f" strokeweight="0">
            <v:stroke miterlimit="83231f" joinstyle="miter"/>
            <v:formulas/>
            <v:path arrowok="t" o:connecttype="segments" textboxrect="0,0,310159,248221"/>
          </v:shape>
          <v:shape id="Shape 32" o:spid="_x0000_s2142" style="position:absolute;left:23569;top:581;width:1721;height:622;visibility:visible" coordsize="172167,6221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Vy8IA&#10;AADbAAAADwAAAGRycy9kb3ducmV2LnhtbESPwYrCQBBE7wv+w9CCl6AT3UUkOooKinhb9eKtybRJ&#10;MNMT0qPGv99ZWNhjUVWvqMWqc7V6UiuVZwPjUQqKOPe24sLA5bwbzkBJQLZYeyYDbxJYLXsfC8ys&#10;f/E3PU+hUBHCkqGBMoQm01rykhzKyDfE0bv51mGIsi20bfEV4a7WkzSdaocVx4USG9qWlN9PD2fg&#10;K+nS8+V+kJkc95vjNSQbyRNjBv1uPQcVqAv/4b/2wRr4nMDvl/gD9P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55XLwgAAANsAAAAPAAAAAAAAAAAAAAAAAJgCAABkcnMvZG93&#10;bnJldi54bWxQSwUGAAAAAAQABAD1AAAAhwMAAAAA&#10;" adj="0,,0" path="m46930,381v3121,381,6728,1553,11795,3293c68872,7153,84874,12932,95999,18240v11151,5309,17425,10160,18568,13679c115722,35436,111773,37621,108572,39335v-3187,1715,-5613,2985,-5397,4381c103403,45114,106261,46650,112890,48035v6630,1396,17018,2628,27394,4381c150635,54168,160960,56442,166510,58576v4172,1600,5657,3114,-338,3504c164174,62210,161344,62214,157506,62056,142164,61407,110693,58119,82385,55071,54077,52035,28918,49228,15405,47591,1880,45939,,45457,1931,40783,3861,36122,9614,27296,16599,19434,23571,11573,31814,4677,38049,1832,41173,410,43809,,46930,381xe" fillcolor="#384285" stroked="f" strokeweight="0">
            <v:stroke miterlimit="83231f" joinstyle="miter"/>
            <v:formulas/>
            <v:path arrowok="t" o:connecttype="segments" textboxrect="0,0,172167,62214"/>
          </v:shape>
          <v:shape id="Shape 33" o:spid="_x0000_s2141" style="position:absolute;left:22894;top:1163;width:3058;height:817;visibility:visible" coordsize="305803,8173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XjQMUA&#10;AADbAAAADwAAAGRycy9kb3ducmV2LnhtbESPT2vCQBTE74LfYXlCb2aTaoumWaV/EIoHtSqeX7PP&#10;JJh9G7Orpt/eLRR6HGbmN0w270wtrtS6yrKCJIpBEOdWV1wo2O8WwwkI55E11pZJwQ85mM/6vQxT&#10;bW/8RdetL0SAsEtRQel9k0rp8pIMusg2xME72tagD7ItpG7xFuCmlo9x/CwNVhwWSmzovaT8tL0Y&#10;BctptXkbr01izpvvjz2uzk/rw1Kph0H3+gLCU+f/w3/tT61gNILfL+EHy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deNAxQAAANsAAAAPAAAAAAAAAAAAAAAAAJgCAABkcnMv&#10;ZG93bnJldi54bWxQSwUGAAAAAAQABAD1AAAAigMAAAAA&#10;" adj="0,,0" path="m135447,654v45021,1961,95868,10911,126148,15998c301981,23433,305803,23357,305562,25364v-229,1994,-4496,6084,-8229,10503c293573,40274,290335,45024,287922,49139v-2388,4127,-3937,7620,-6414,12242c279057,65991,275692,71719,267157,75415v-8534,3708,-22250,5372,-35166,4064c219075,78146,206959,73827,187427,72481v-19520,-1359,-46470,254,-62852,2908c108191,78044,102350,81739,85827,79733,69304,77714,42101,69992,24778,64887,7442,59781,,57279,8750,44008,17488,30711,42406,6645,93345,1425,106080,123,120440,,135447,654xe" fillcolor="#384285" stroked="f" strokeweight="0">
            <v:stroke miterlimit="83231f" joinstyle="miter"/>
            <v:formulas/>
            <v:path arrowok="t" o:connecttype="segments" textboxrect="0,0,305803,81739"/>
          </v:shape>
          <v:shape id="Picture 385" o:spid="_x0000_s2140" type="#_x0000_t75" style="position:absolute;left:13940;top:695;width:8604;height:114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5FGOfEAAAA3AAAAA8AAABkcnMvZG93bnJldi54bWxEj0FrwkAUhO9C/8PyCt5004oSUlcpBUGp&#10;l6Sl50f2mQ1m34bdNYn/3i0Uehxm5htmu59sJwbyoXWs4GWZgSCunW65UfD9dVjkIEJE1tg5JgV3&#10;CrDfPc22WGg3cklDFRuRIBwKVGBi7AspQ23IYli6njh5F+ctxiR9I7XHMcFtJ1+zbCMttpwWDPb0&#10;Yai+Vjer4Hwqp/PgV7fweTxU67wqx82PUWr+PL2/gYg0xf/wX/uoFazyNfyeSUdA7h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5FGOfEAAAA3AAAAA8AAAAAAAAAAAAAAAAA&#10;nwIAAGRycy9kb3ducmV2LnhtbFBLBQYAAAAABAAEAPcAAACQAwAAAAA=&#10;">
            <v:imagedata r:id="rId2" o:title=""/>
          </v:shape>
          <v:shape id="Picture 386" o:spid="_x0000_s2139" type="#_x0000_t75" style="position:absolute;left:13623;top:60;width:9429;height:142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AWQTfDAAAA3AAAAA8AAABkcnMvZG93bnJldi54bWxEj0FrwkAUhO9C/8PyCt500xbEpm5CEQO9&#10;aiXY2yP7moTmvU2z2xj/vSsUPA4z8w2zySfu1EiDb50YeFomoEgqZ1upDRw/i8UalA8oFjsnZOBC&#10;HvLsYbbB1Lqz7Gk8hFpFiPgUDTQh9KnWvmqI0S9dTxK9bzcwhiiHWtsBzxHOnX5OkpVmbCUuNNjT&#10;tqHq5/DHBpjL5GuPRc+j9+Xp97WreVcYM3+c3t9ABZrCPfzf/rAGXtYruJ2JR0Bn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4BZBN8MAAADcAAAADwAAAAAAAAAAAAAAAACf&#10;AgAAZHJzL2Rvd25yZXYueG1sUEsFBgAAAAAEAAQA9wAAAI8DAAAAAA==&#10;">
            <v:imagedata r:id="rId3" o:title=""/>
          </v:shape>
          <v:shape id="Shape 36" o:spid="_x0000_s2138" style="position:absolute;left:19478;top:791;width:164;height:165;visibility:visible" coordsize="16358,1651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E3b8IA&#10;AADbAAAADwAAAGRycy9kb3ducmV2LnhtbESPT4vCMBTE78J+h/AWvMiaroIuXaOoUPDmv+L50bxt&#10;i81LabI2fnsjCB6HmfkNs1gF04gbda62rOB7nIAgLqyuuVSQn7OvHxDOI2tsLJOCOzlYLT8GC0y1&#10;7flIt5MvRYSwS1FB5X2bSumKigy6sW2Jo/dnO4M+yq6UusM+wk0jJ0kykwZrjgsVtrStqLie/o2C&#10;Xc7hus7nl7CRmc+2/Wi/OYyUGn6G9S8IT8G/w6/2TiuYzuD5Jf4AuX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oTdvwgAAANsAAAAPAAAAAAAAAAAAAAAAAJgCAABkcnMvZG93&#10;bnJldi54bWxQSwUGAAAAAAQABAD1AAAAhwMAAAAA&#10;" adj="0,,0" path="m7188,r2959,5093l16358,3225,11938,8306r2883,4991l9182,11430,4674,16510r965,-6338l,8306,6223,6337,7188,xe" fillcolor="#ffef10" stroked="f" strokeweight="0">
            <v:stroke miterlimit="83231f" joinstyle="miter"/>
            <v:formulas/>
            <v:path arrowok="t" o:connecttype="segments" textboxrect="0,0,16358,16510"/>
          </v:shape>
          <v:shape id="Shape 37" o:spid="_x0000_s2137" style="position:absolute;left:19532;top:1084;width:143;height:79;visibility:visible" coordsize="14351,788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nLxcUA&#10;AADbAAAADwAAAGRycy9kb3ducmV2LnhtbESPT2sCMRTE70K/Q3gFbzXbFrSuRpG2otiD9d/9sXnu&#10;bt28pJuoq5/eFAoeh5n5DTMcN6YSJ6p9aVnBcycBQZxZXXKuYLuZPr2B8AFZY2WZFFzIw3j00Bpi&#10;qu2ZV3Rah1xECPsUFRQhuFRKnxVk0HesI47e3tYGQ5R1LnWN5wg3lXxJkq40WHJcKNDRe0HZYX00&#10;Cnb745KWH7Mv77o/35/9sFhc3a9S7cdmMgARqAn38H97rhW89uDvS/wBcnQ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KcvFxQAAANsAAAAPAAAAAAAAAAAAAAAAAJgCAABkcnMv&#10;ZG93bnJldi54bWxQSwUGAAAAAAQABAD1AAAAigMAAAAA&#10;" adj="0,,0" path="m5169,l8128,5093,14351,3111,10211,7886,,7607,4204,6338,5169,xe" fillcolor="#ffef10" stroked="f" strokeweight="0">
            <v:stroke miterlimit="83231f" joinstyle="miter"/>
            <v:formulas/>
            <v:path arrowok="t" o:connecttype="segments" textboxrect="0,0,14351,7886"/>
          </v:shape>
          <v:shape id="Shape 38" o:spid="_x0000_s2136" style="position:absolute;left:19693;top:1298;width:164;height:165;visibility:visible" coordsize="16370,1652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n8MA&#10;AADbAAAADwAAAGRycy9kb3ducmV2LnhtbERPz2vCMBS+C/sfwhN2EU0356bVKGMoeFBktZfdns2z&#10;KWteuibT+t8vh4HHj+/3YtXZWlyo9ZVjBU+jBARx4XTFpYL8uBlOQfiArLF2TApu5GG1fOgtMNXu&#10;yp90yUIpYgj7FBWYEJpUSl8YsuhHriGO3Nm1FkOEbSl1i9cYbmv5nCSv0mLFscFgQx+Giu/s1ypY&#10;m3qW715OG7wNfraH/dfkjbOJUo/97n0OIlAX7uJ/91YrGMex8Uv8AX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g+/n8MAAADbAAAADwAAAAAAAAAAAAAAAACYAgAAZHJzL2Rv&#10;d25yZXYueG1sUEsFBgAAAAAEAAQA9QAAAIgDAAAAAA==&#10;" adj="0,,0" path="m7176,r2971,5106l16370,3125,11951,8217r2870,5093l9182,11430,4674,16523r965,-6338l,8319,6223,6338,7176,xe" fillcolor="#ffef10" stroked="f" strokeweight="0">
            <v:stroke miterlimit="83231f" joinstyle="miter"/>
            <v:formulas/>
            <v:path arrowok="t" o:connecttype="segments" textboxrect="0,0,16370,16523"/>
          </v:shape>
          <v:shape id="Shape 39" o:spid="_x0000_s2135" style="position:absolute;left:19602;top:499;width:163;height:136;visibility:visible" coordsize="16358,1355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VmlMQA&#10;AADbAAAADwAAAGRycy9kb3ducmV2LnhtbESPUWvCQBCE34X+h2MLvki9qCA29ZQiFRVsoak/YJvb&#10;JqG5vTS3avz3niD0cZiZb5j5snO1OlEbKs8GRsMEFHHubcWFgcPX+mkGKgiyxdozGbhQgOXioTfH&#10;1Pozf9Ipk0JFCIcUDZQiTap1yEtyGIa+IY7ej28dSpRtoW2L5wh3tR4nyVQ7rDgulNjQqqT8Nzs6&#10;A8nm+2Nw2L/7neDo+Lcaz/hNcmP6j93rCyihTv7D9/bWGpg8w+1L/AF6c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91ZpTEAAAA2wAAAA8AAAAAAAAAAAAAAAAAmAIAAGRycy9k&#10;b3ducmV2LnhtbFBLBQYAAAAABAAEAPUAAACJAwAAAAA=&#10;" adj="0,,0" path="m7163,r2972,5080l16358,3111,11938,8204r2781,4928l14402,13157,9182,11316,7303,13450r-2197,101l5613,10173,,8204,6223,6223,7163,xe" fillcolor="#ffef10" stroked="f" strokeweight="0">
            <v:stroke miterlimit="83231f" joinstyle="miter"/>
            <v:formulas/>
            <v:path arrowok="t" o:connecttype="segments" textboxrect="0,0,16358,13551"/>
          </v:shape>
          <v:shape id="Shape 40" o:spid="_x0000_s2134" style="position:absolute;left:19841;top:293;width:164;height:166;visibility:visible" coordsize="16345,1651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rxiL8A&#10;AADbAAAADwAAAGRycy9kb3ducmV2LnhtbERPTYvCMBC9L/gfwgje1tRFF61GEWGlB3fBqvehGdti&#10;MqlN1PrvNwfB4+N9L1adNeJOra8dKxgNExDEhdM1lwqOh5/PKQgfkDUax6TgSR5Wy97HAlPtHryn&#10;ex5KEUPYp6igCqFJpfRFRRb90DXEkTu71mKIsC2lbvERw62RX0nyLS3WHBsqbGhTUXHJb1ZBNsv+&#10;rhu9nfj6ZMrEcL7D36dSg363noMI1IW3+OXOtIJxXB+/xB8gl/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mOvGIvwAAANsAAAAPAAAAAAAAAAAAAAAAAJgCAABkcnMvZG93bnJl&#10;di54bWxQSwUGAAAAAAQABAD1AAAAhAMAAAAA&#10;" adj="0,,0" path="m7176,r2959,5093l16345,3213,11849,8204r2959,5093l9182,11417,4661,16510r965,-6325l,8306,6210,6338,7176,xe" fillcolor="#ffef10" stroked="f" strokeweight="0">
            <v:stroke miterlimit="83231f" joinstyle="miter"/>
            <v:formulas/>
            <v:path arrowok="t" o:connecttype="segments" textboxrect="0,0,16345,16510"/>
          </v:shape>
          <v:shape id="Shape 41" o:spid="_x0000_s2133" style="position:absolute;left:20147;top:213;width:163;height:165;visibility:visible" coordsize="16358,1640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nlssQA&#10;AADbAAAADwAAAGRycy9kb3ducmV2LnhtbESPT4vCMBTE74LfITxhb5oqyyLVKKIo9bLin4PH1+bZ&#10;VpuX0kSt394sLHgcZuY3zHTemko8qHGlZQXDQQSCOLO65FzB6bjuj0E4j6yxskwKXuRgPut2phhr&#10;++Q9PQ4+FwHCLkYFhfd1LKXLCjLoBrYmDt7FNgZ9kE0udYPPADeVHEXRjzRYclgosKZlQdntcDcK&#10;VovNNv1N1rtzdr2n+3GySi94Veqr1y4mIDy1/hP+bydawfcQ/r6EHyBn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B55bLEAAAA2wAAAA8AAAAAAAAAAAAAAAAAmAIAAGRycy9k&#10;b3ducmV2LnhtbFBLBQYAAAAABAAEAPUAAACJAwAAAAA=&#10;" adj="0,,0" path="m7264,r2871,5093l16358,3124,11938,8204r2870,5093l9182,11329,4673,16408r940,-6223l,8204,6223,6236,7264,xe" fillcolor="#ffef10" stroked="f" strokeweight="0">
            <v:stroke miterlimit="83231f" joinstyle="miter"/>
            <v:formulas/>
            <v:path arrowok="t" o:connecttype="segments" textboxrect="0,0,16358,16408"/>
          </v:shape>
          <v:shape id="Shape 42" o:spid="_x0000_s2132" style="position:absolute;left:20418;top:289;width:163;height:164;visibility:visible" coordsize="16345,1640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2p6cEA&#10;AADbAAAADwAAAGRycy9kb3ducmV2LnhtbESPwWrDMBBE74X8g9hCbo3sEJziRglNoaAc6+QDFmtr&#10;mVor21Ji5++jQqHHYWbeMLvD7DpxozG0nhXkqwwEce1Ny42Cy/nz5RVEiMgGO8+k4E4BDvvF0w5L&#10;4yf+olsVG5EgHEpUYGPsSylDbclhWPmeOHnffnQYkxwbaUacEtx1cp1lhXTYclqw2NOHpfqnujoF&#10;J9KDjs2xOGUXPxy3uZ4saaWWz/P7G4hIc/wP/7W1UbBZw++X9APk/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LNqenBAAAA2wAAAA8AAAAAAAAAAAAAAAAAmAIAAGRycy9kb3du&#10;cmV2LnhtbFBLBQYAAAAABAAEAPUAAACGAwAAAAA=&#10;" adj="0,,0" path="m7163,r2857,5093l16345,3124,11836,8204r2972,5093l9182,11328,4661,16408r952,-6223l,8204,6210,6235,7163,xe" fillcolor="#ffef10" stroked="f" strokeweight="0">
            <v:stroke miterlimit="83231f" joinstyle="miter"/>
            <v:formulas/>
            <v:path arrowok="t" o:connecttype="segments" textboxrect="0,0,16345,16408"/>
          </v:shape>
          <v:shape id="Shape 43" o:spid="_x0000_s2131" style="position:absolute;left:20636;top:787;width:163;height:164;visibility:visible" coordsize="16358,1640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eXsQA&#10;AADbAAAADwAAAGRycy9kb3ducmV2LnhtbESPQYvCMBSE74L/ITzBm6auItI1iigu9aKoe9jja/Ns&#10;6zYvpYna/fcbQfA4zMw3zHzZmkrcqXGlZQWjYQSCOLO65FzB93k7mIFwHlljZZkU/JGD5aLbmWOs&#10;7YOPdD/5XAQIuxgVFN7XsZQuK8igG9qaOHgX2xj0QTa51A0+AtxU8iOKptJgyWGhwJrWBWW/p5tR&#10;sFl97dJ9sj38ZNdbepwlm/SCV6X6vXb1CcJT69/hVzvRCiZjeH4JP0A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3l7EAAAA2wAAAA8AAAAAAAAAAAAAAAAAmAIAAGRycy9k&#10;b3ducmV2LnhtbFBLBQYAAAAABAAEAPUAAACJAwAAAAA=&#10;" adj="0,,0" path="m7163,r2997,4991l16358,3124,11938,8204r2883,4991l9195,11329,4673,16408r966,-6337l,8204,6223,6236,7163,xe" fillcolor="#ffef10" stroked="f" strokeweight="0">
            <v:stroke miterlimit="83231f" joinstyle="miter"/>
            <v:formulas/>
            <v:path arrowok="t" o:connecttype="segments" textboxrect="0,0,16358,16408"/>
          </v:shape>
          <v:shape id="Shape 44" o:spid="_x0000_s2130" style="position:absolute;left:20514;top:1080;width:163;height:164;visibility:visible" coordsize="16345,1640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iUBsAA&#10;AADbAAAADwAAAGRycy9kb3ducmV2LnhtbESP0YrCMBRE34X9h3AF3zR1EVeqUXRhIT7q9gMuzbUp&#10;Nje1ydru3xtB8HGYmTPMZje4RtypC7VnBfNZBoK49KbmSkHx+zNdgQgR2WDjmRT8U4Dd9mO0wdz4&#10;nk90P8dKJAiHHBXYGNtcylBachhmviVO3sV3DmOSXSVNh32Cu0Z+ZtlSOqw5LVhs6dtSeT3/OQVH&#10;0jcdq8PymBX+dvia696SVmoyHvZrEJGG+A6/2tooWCzg+SX9ALl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miUBsAAAADbAAAADwAAAAAAAAAAAAAAAACYAgAAZHJzL2Rvd25y&#10;ZXYueG1sUEsFBgAAAAAEAAQA9QAAAIUDAAAAAA==&#10;" adj="0,,0" path="m7163,r2971,5093l16345,3124,11938,8204r2984,4991l9182,11329,4775,16408r953,-6337l,8204,6312,6236,7163,xe" fillcolor="#ffef10" stroked="f" strokeweight="0">
            <v:stroke miterlimit="83231f" joinstyle="miter"/>
            <v:formulas/>
            <v:path arrowok="t" o:connecttype="segments" textboxrect="0,0,16345,16408"/>
          </v:shape>
          <v:shape id="Shape 45" o:spid="_x0000_s2129" style="position:absolute;left:20600;top:503;width:164;height:154;visibility:visible" coordsize="16358,1536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kH1MMA&#10;AADbAAAADwAAAGRycy9kb3ducmV2LnhtbESP3WoCMRSE74W+QzgFb6Rm60+RrVGkIAh649oHOCTH&#10;3aWbkzVJ1/XtjSB4OczMN8xy3dtGdORD7VjB5zgDQaydqblU8HvafixAhIhssHFMCm4UYL16Gywx&#10;N+7KR+qKWIoE4ZCjgirGNpcy6IoshrFriZN3dt5iTNKX0ni8Jrht5CTLvqTFmtNChS39VKT/in+r&#10;4KLDZbdHrQ9UnDfTY3eY+dFCqeF7v/kGEamPr/CzvTMKZnN4fEk/QK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3kH1MMAAADbAAAADwAAAAAAAAAAAAAAAACYAgAAZHJzL2Rv&#10;d25yZXYueG1sUEsFBgAAAAAEAAQA9QAAAIgDAAAAAA==&#10;" adj="0,,0" path="m7163,r2972,5093l16358,3124,11938,8204r2870,5093l9080,11328,5588,15367r-737,-76l5639,10083,,8204,6223,6235,7163,xe" fillcolor="#ffef10" stroked="f" strokeweight="0">
            <v:stroke miterlimit="83231f" joinstyle="miter"/>
            <v:formulas/>
            <v:path arrowok="t" o:connecttype="segments" textboxrect="0,0,16358,15367"/>
          </v:shape>
          <v:shape id="Shape 46" o:spid="_x0000_s2128" style="position:absolute;left:19972;top:1369;width:163;height:165;visibility:visible" coordsize="16345,1640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av6sAA&#10;AADbAAAADwAAAGRycy9kb3ducmV2LnhtbESP0YrCMBRE3xf8h3CFfVtTRbpSjaKCEB91/YBLc22K&#10;zU1toq1/v1lY8HGYmTPMajO4RjypC7VnBdNJBoK49KbmSsHl5/C1ABEissHGMyl4UYDNevSxwsL4&#10;nk/0PMdKJAiHAhXYGNtCylBachgmviVO3tV3DmOSXSVNh32Cu0bOsiyXDmtOCxZb2lsqb+eHU3Ak&#10;fdex2uXH7OLvu++p7i1ppT7Hw3YJItIQ3+H/tjYK5jn8fUk/QK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fav6sAAAADbAAAADwAAAAAAAAAAAAAAAACYAgAAZHJzL2Rvd25y&#10;ZXYueG1sUEsFBgAAAAAEAAQA9QAAAIUDAAAAAA==&#10;" adj="0,,0" path="m7150,r2972,5080l16345,3111,11925,8204r2972,5080l9182,11316,4763,16408r952,-6236l,8204,6312,6223,7150,xe" fillcolor="#ffef10" stroked="f" strokeweight="0">
            <v:stroke miterlimit="83231f" joinstyle="miter"/>
            <v:formulas/>
            <v:path arrowok="t" o:connecttype="segments" textboxrect="0,0,16345,16408"/>
          </v:shape>
          <v:shape id="Shape 47" o:spid="_x0000_s2127" style="position:absolute;left:20264;top:1336;width:149;height:122;visibility:visible" coordsize="14910,121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XXMQA&#10;AADbAAAADwAAAGRycy9kb3ducmV2LnhtbESPQYvCMBSE74L/IbyFvYimiqhUo+iCi+zNWhBvj+Zt&#10;W2xeahO166/fCILHYWa+YRar1lTiRo0rLSsYDiIQxJnVJecK0sO2PwPhPLLGyjIp+CMHq2W3s8BY&#10;2zvv6Zb4XAQIuxgVFN7XsZQuK8igG9iaOHi/tjHog2xyqRu8B7ip5CiKJtJgyWGhwJq+CsrOydUo&#10;SHqP7fh62deb43ly0j+Xb07bkVKfH+16DsJT69/hV3unFYyn8PwSfoB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v11zEAAAA2wAAAA8AAAAAAAAAAAAAAAAAmAIAAGRycy9k&#10;b3ducmV2LnhtbFBLBQYAAAAABAAEAPUAAACJAwAAAAA=&#10;" adj="0,,0" path="m6629,l9982,597r153,267l10656,711r3594,673l11951,3975r2959,5093l9195,7099,4775,12192,5728,5956,,3975,6325,2006,6629,xe" fillcolor="#ffef10" stroked="f" strokeweight="0">
            <v:stroke miterlimit="83231f" joinstyle="miter"/>
            <v:formulas/>
            <v:path arrowok="t" o:connecttype="segments" textboxrect="0,0,14910,12192"/>
          </v:shape>
          <v:shape id="Shape 393" o:spid="_x0000_s2126" style="position:absolute;top:6158;width:39600;height:91;visibility:visible" coordsize="3960000,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vrHcQA&#10;AADcAAAADwAAAGRycy9kb3ducmV2LnhtbESPzWrDMBCE74W+g9hCb43cJpTGsRxKkya9BJqfB1is&#10;jWVirYykOM7bR4FCj8PMfMMU88G2oicfGscKXkcZCOLK6YZrBYf998sHiBCRNbaOScGVAszLx4cC&#10;c+0uvKV+F2uRIBxyVGBi7HIpQ2XIYhi5jjh5R+ctxiR9LbXHS4LbVr5l2bu02HBaMNjRl6HqtDtb&#10;BatNf/5FaoK3wblTt1iayTpT6vlp+JyBiDTE//Bf+0crGE/HcD+TjoAs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76x3EAAAA3AAAAA8AAAAAAAAAAAAAAAAAmAIAAGRycy9k&#10;b3ducmV2LnhtbFBLBQYAAAAABAAEAPUAAACJAwAAAAA=&#10;" adj="0,,0" path="m,l3960000,r,9144l,9144,,e" fillcolor="#c9c9c9" stroked="f" strokeweight="0">
            <v:stroke miterlimit="83231f" joinstyle="miter"/>
            <v:formulas/>
            <v:path arrowok="t" o:connecttype="segments" textboxrect="0,0,3960000,9144"/>
          </v:shape>
          <w10:wrap type="topAndBottom" anchorx="page" anchory="margin"/>
        </v:group>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BE26C7"/>
    <w:multiLevelType w:val="hybridMultilevel"/>
    <w:tmpl w:val="0E288C82"/>
    <w:lvl w:ilvl="0" w:tplc="C09CDB2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5940F6E"/>
    <w:multiLevelType w:val="hybridMultilevel"/>
    <w:tmpl w:val="74C66FCC"/>
    <w:lvl w:ilvl="0" w:tplc="5FA0E8A4">
      <w:start w:val="4"/>
      <w:numFmt w:val="bullet"/>
      <w:lvlText w:val="-"/>
      <w:lvlJc w:val="left"/>
      <w:pPr>
        <w:ind w:left="720" w:hanging="360"/>
      </w:pPr>
      <w:rPr>
        <w:rFonts w:ascii="Cambria" w:eastAsiaTheme="minorHAnsi" w:hAnsi="Cambria" w:cs="Cambri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6191D6F"/>
    <w:multiLevelType w:val="hybridMultilevel"/>
    <w:tmpl w:val="329AA0DC"/>
    <w:lvl w:ilvl="0" w:tplc="C09CDB2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A2A297C"/>
    <w:multiLevelType w:val="hybridMultilevel"/>
    <w:tmpl w:val="89F4FE22"/>
    <w:lvl w:ilvl="0" w:tplc="F4B42D92">
      <w:start w:val="12"/>
      <w:numFmt w:val="decimal"/>
      <w:lvlText w:val="%1."/>
      <w:lvlJc w:val="left"/>
      <w:pPr>
        <w:ind w:left="720" w:hanging="360"/>
      </w:pPr>
      <w:rPr>
        <w:rFonts w:hint="default"/>
        <w:b w:val="0"/>
        <w:i w:val="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608C13E6"/>
    <w:multiLevelType w:val="hybridMultilevel"/>
    <w:tmpl w:val="83ACCAE2"/>
    <w:lvl w:ilvl="0" w:tplc="B7F0E844">
      <w:start w:val="15"/>
      <w:numFmt w:val="decimal"/>
      <w:lvlText w:val="%1."/>
      <w:lvlJc w:val="left"/>
      <w:pPr>
        <w:ind w:left="720" w:hanging="360"/>
      </w:pPr>
      <w:rPr>
        <w:rFonts w:hint="default"/>
        <w:b w:val="0"/>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1"/>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hyphenationZone w:val="425"/>
  <w:characterSpacingControl w:val="doNotCompress"/>
  <w:hdrShapeDefaults>
    <o:shapedefaults v:ext="edit" spidmax="2168"/>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790658"/>
    <w:rsid w:val="002716FA"/>
    <w:rsid w:val="00377FC6"/>
    <w:rsid w:val="00411F82"/>
    <w:rsid w:val="00550B8E"/>
    <w:rsid w:val="00566862"/>
    <w:rsid w:val="00693B37"/>
    <w:rsid w:val="00790658"/>
    <w:rsid w:val="007E3EE2"/>
    <w:rsid w:val="00A40C3E"/>
    <w:rsid w:val="00AD5140"/>
    <w:rsid w:val="00D21868"/>
    <w:rsid w:val="00D911E3"/>
    <w:rsid w:val="00E005D0"/>
    <w:rsid w:val="00E614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168"/>
    <o:shapelayout v:ext="edit">
      <o:idmap v:ext="edit" data="1"/>
    </o:shapelayout>
  </w:shapeDefaults>
  <w:decimalSymbol w:val=","/>
  <w:listSeparator w:val=";"/>
  <w15:docId w15:val="{7C085F53-B356-43A5-AD15-FE1E6F12B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6862"/>
    <w:pPr>
      <w:spacing w:after="0" w:line="276" w:lineRule="auto"/>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93B37"/>
    <w:pPr>
      <w:autoSpaceDE w:val="0"/>
      <w:autoSpaceDN w:val="0"/>
      <w:adjustRightInd w:val="0"/>
      <w:spacing w:after="0" w:line="240" w:lineRule="auto"/>
    </w:pPr>
    <w:rPr>
      <w:rFonts w:ascii="Cambria" w:eastAsiaTheme="minorHAnsi" w:hAnsi="Cambria" w:cs="Cambria"/>
      <w:color w:val="000000"/>
      <w:sz w:val="24"/>
      <w:szCs w:val="24"/>
    </w:rPr>
  </w:style>
  <w:style w:type="paragraph" w:styleId="ListParagraph">
    <w:name w:val="List Paragraph"/>
    <w:aliases w:val="Conclusion de partie,Dot pt,No Spacing1,List Paragraph Char Char Char,Indicator Text,Numbered Para 1,List Paragraph1,Bullet Points,MAIN CONTENT,List Paragraph12,List Paragraph11,OBC Bullet,F5 List Paragraph,Colorful List - Accent 11,L,lp1"/>
    <w:basedOn w:val="Normal"/>
    <w:link w:val="ListParagraphChar"/>
    <w:uiPriority w:val="34"/>
    <w:qFormat/>
    <w:rsid w:val="00693B37"/>
    <w:pPr>
      <w:spacing w:after="160" w:line="259" w:lineRule="auto"/>
      <w:ind w:left="720"/>
      <w:contextualSpacing/>
    </w:pPr>
    <w:rPr>
      <w:rFonts w:asciiTheme="minorHAnsi" w:eastAsiaTheme="minorHAnsi" w:hAnsiTheme="minorHAnsi" w:cstheme="minorBidi"/>
      <w:color w:val="auto"/>
    </w:rPr>
  </w:style>
  <w:style w:type="paragraph" w:styleId="FootnoteText">
    <w:name w:val="footnote text"/>
    <w:basedOn w:val="Normal"/>
    <w:link w:val="FootnoteTextChar"/>
    <w:rsid w:val="00693B37"/>
    <w:pPr>
      <w:keepLines/>
      <w:overflowPunct w:val="0"/>
      <w:autoSpaceDE w:val="0"/>
      <w:autoSpaceDN w:val="0"/>
      <w:adjustRightInd w:val="0"/>
      <w:spacing w:after="60" w:line="240" w:lineRule="auto"/>
      <w:ind w:left="720" w:hanging="720"/>
      <w:jc w:val="both"/>
      <w:textAlignment w:val="baseline"/>
    </w:pPr>
    <w:rPr>
      <w:rFonts w:ascii="Times New Roman" w:eastAsia="Times New Roman" w:hAnsi="Times New Roman" w:cs="Times New Roman"/>
      <w:color w:val="auto"/>
      <w:sz w:val="16"/>
      <w:szCs w:val="20"/>
      <w:lang w:val="en-GB"/>
    </w:rPr>
  </w:style>
  <w:style w:type="character" w:customStyle="1" w:styleId="FootnoteTextChar">
    <w:name w:val="Footnote Text Char"/>
    <w:basedOn w:val="DefaultParagraphFont"/>
    <w:link w:val="FootnoteText"/>
    <w:rsid w:val="00693B37"/>
    <w:rPr>
      <w:rFonts w:ascii="Times New Roman" w:eastAsia="Times New Roman" w:hAnsi="Times New Roman" w:cs="Times New Roman"/>
      <w:sz w:val="16"/>
      <w:szCs w:val="20"/>
      <w:lang w:val="en-GB"/>
    </w:rPr>
  </w:style>
  <w:style w:type="character" w:styleId="FootnoteReference">
    <w:name w:val="footnote reference"/>
    <w:basedOn w:val="DefaultParagraphFont"/>
    <w:rsid w:val="00693B37"/>
    <w:rPr>
      <w:sz w:val="24"/>
      <w:vertAlign w:val="superscript"/>
    </w:rPr>
  </w:style>
  <w:style w:type="character" w:customStyle="1" w:styleId="ListParagraphChar">
    <w:name w:val="List Paragraph Char"/>
    <w:aliases w:val="Conclusion de partie Char,Dot pt Char,No Spacing1 Char,List Paragraph Char Char Char Char,Indicator Text Char,Numbered Para 1 Char,List Paragraph1 Char,Bullet Points Char,MAIN CONTENT Char,List Paragraph12 Char,List Paragraph11 Char"/>
    <w:basedOn w:val="DefaultParagraphFont"/>
    <w:link w:val="ListParagraph"/>
    <w:uiPriority w:val="34"/>
    <w:locked/>
    <w:rsid w:val="00693B37"/>
    <w:rPr>
      <w:rFonts w:eastAsiaTheme="minorHAnsi"/>
    </w:rPr>
  </w:style>
  <w:style w:type="paragraph" w:styleId="Header">
    <w:name w:val="header"/>
    <w:basedOn w:val="Normal"/>
    <w:link w:val="HeaderChar"/>
    <w:uiPriority w:val="99"/>
    <w:unhideWhenUsed/>
    <w:rsid w:val="00693B37"/>
    <w:pPr>
      <w:tabs>
        <w:tab w:val="center" w:pos="4680"/>
        <w:tab w:val="right" w:pos="9360"/>
      </w:tabs>
      <w:spacing w:line="240" w:lineRule="auto"/>
    </w:pPr>
  </w:style>
  <w:style w:type="character" w:customStyle="1" w:styleId="HeaderChar">
    <w:name w:val="Header Char"/>
    <w:basedOn w:val="DefaultParagraphFont"/>
    <w:link w:val="Header"/>
    <w:uiPriority w:val="99"/>
    <w:rsid w:val="00693B37"/>
    <w:rPr>
      <w:rFonts w:ascii="Calibri" w:eastAsia="Calibri" w:hAnsi="Calibri" w:cs="Calibri"/>
      <w:color w:val="000000"/>
    </w:rPr>
  </w:style>
  <w:style w:type="paragraph" w:styleId="Footer">
    <w:name w:val="footer"/>
    <w:basedOn w:val="Normal"/>
    <w:link w:val="FooterChar"/>
    <w:uiPriority w:val="99"/>
    <w:unhideWhenUsed/>
    <w:rsid w:val="00693B37"/>
    <w:pPr>
      <w:tabs>
        <w:tab w:val="center" w:pos="4680"/>
        <w:tab w:val="right" w:pos="9360"/>
      </w:tabs>
      <w:spacing w:line="240" w:lineRule="auto"/>
    </w:pPr>
  </w:style>
  <w:style w:type="character" w:customStyle="1" w:styleId="FooterChar">
    <w:name w:val="Footer Char"/>
    <w:basedOn w:val="DefaultParagraphFont"/>
    <w:link w:val="Footer"/>
    <w:uiPriority w:val="99"/>
    <w:rsid w:val="00693B37"/>
    <w:rPr>
      <w:rFonts w:ascii="Calibri" w:eastAsia="Calibri" w:hAnsi="Calibri" w:cs="Calibri"/>
      <w:color w:val="000000"/>
    </w:rPr>
  </w:style>
  <w:style w:type="paragraph" w:styleId="NoSpacing">
    <w:name w:val="No Spacing"/>
    <w:uiPriority w:val="1"/>
    <w:qFormat/>
    <w:rsid w:val="00693B37"/>
    <w:pPr>
      <w:spacing w:after="0" w:line="240" w:lineRule="auto"/>
    </w:pPr>
    <w:rPr>
      <w:rFonts w:eastAsiaTheme="minorHAnsi"/>
    </w:rPr>
  </w:style>
  <w:style w:type="paragraph" w:styleId="BalloonText">
    <w:name w:val="Balloon Text"/>
    <w:basedOn w:val="Normal"/>
    <w:link w:val="BalloonTextChar"/>
    <w:uiPriority w:val="99"/>
    <w:semiHidden/>
    <w:unhideWhenUsed/>
    <w:rsid w:val="00D2186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1868"/>
    <w:rPr>
      <w:rFonts w:ascii="Tahoma" w:eastAsia="Calibri"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8</Pages>
  <Words>2734</Words>
  <Characters>15859</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Foi cu antet_EN</vt:lpstr>
    </vt:vector>
  </TitlesOfParts>
  <Company/>
  <LinksUpToDate>false</LinksUpToDate>
  <CharactersWithSpaces>18556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Foi cu antet_EN</dc:title>
  <dc:subject/>
  <dc:creator>Adrian Epure</dc:creator>
  <cp:keywords/>
  <cp:lastModifiedBy>Beniamin Stoica</cp:lastModifiedBy>
  <cp:revision>9</cp:revision>
  <cp:lastPrinted>2019-06-13T09:36:00Z</cp:lastPrinted>
  <dcterms:created xsi:type="dcterms:W3CDTF">2019-06-12T11:56:00Z</dcterms:created>
  <dcterms:modified xsi:type="dcterms:W3CDTF">2019-06-14T15:41:00Z</dcterms:modified>
</cp:coreProperties>
</file>