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BDD1A" w14:textId="495F7E51" w:rsidR="00765747" w:rsidRDefault="00937FB8" w:rsidP="00912AB2">
      <w:pPr>
        <w:pStyle w:val="Tytu"/>
        <w:spacing w:before="4100"/>
      </w:pPr>
      <w:r>
        <w:t>Instrukcja użytkownika do Menadżera uprawnień</w:t>
      </w:r>
    </w:p>
    <w:p w14:paraId="5FCAA2D9" w14:textId="5EC36728" w:rsidR="008D68B4" w:rsidRPr="00897041" w:rsidRDefault="00765747" w:rsidP="00912AB2">
      <w:pPr>
        <w:spacing w:before="1200"/>
        <w:rPr>
          <w:rStyle w:val="Tytuksiki"/>
        </w:rPr>
      </w:pPr>
      <w:r w:rsidRPr="00897041">
        <w:rPr>
          <w:rStyle w:val="Tytuksiki"/>
        </w:rPr>
        <w:t xml:space="preserve">Instrukcja </w:t>
      </w:r>
      <w:r w:rsidR="00937FB8">
        <w:rPr>
          <w:rStyle w:val="Tytuksiki"/>
        </w:rPr>
        <w:t>dla administratora lokalnego</w:t>
      </w:r>
    </w:p>
    <w:p w14:paraId="4DF8122A" w14:textId="78465E9A" w:rsidR="00F83B3C" w:rsidRPr="00B52F92" w:rsidRDefault="00772CC3" w:rsidP="005A4CCB">
      <w:pPr>
        <w:spacing w:before="4200"/>
      </w:pPr>
      <w:r w:rsidRPr="00897041">
        <w:rPr>
          <w:b/>
          <w:bCs/>
        </w:rPr>
        <w:t>Numer wersji:</w:t>
      </w:r>
      <w:r w:rsidR="00B4022E" w:rsidRPr="00B52F92">
        <w:t xml:space="preserve"> 1.</w:t>
      </w:r>
      <w:r w:rsidR="00012539">
        <w:t>2</w:t>
      </w:r>
    </w:p>
    <w:p w14:paraId="4F600E49" w14:textId="77777777" w:rsidR="00937FB8" w:rsidRDefault="00F83B3C" w:rsidP="00897041">
      <w:r w:rsidRPr="00897041">
        <w:rPr>
          <w:b/>
          <w:bCs/>
        </w:rPr>
        <w:t xml:space="preserve">Data </w:t>
      </w:r>
      <w:r w:rsidR="002726E3" w:rsidRPr="00897041">
        <w:rPr>
          <w:b/>
          <w:bCs/>
        </w:rPr>
        <w:t>utworzenia</w:t>
      </w:r>
      <w:r w:rsidRPr="00897041">
        <w:rPr>
          <w:b/>
          <w:bCs/>
        </w:rPr>
        <w:t>:</w:t>
      </w:r>
      <w:r w:rsidRPr="00B52F92">
        <w:t xml:space="preserve"> </w:t>
      </w:r>
      <w:r w:rsidR="00937FB8">
        <w:t>2025-03-26</w:t>
      </w:r>
    </w:p>
    <w:p w14:paraId="2A9D71A8" w14:textId="54E00B97" w:rsidR="00B52F92" w:rsidRDefault="00772CC3" w:rsidP="00897041">
      <w:r w:rsidRPr="00897041">
        <w:rPr>
          <w:b/>
          <w:bCs/>
        </w:rPr>
        <w:t>Data ostatniej aktualizacji:</w:t>
      </w:r>
      <w:r w:rsidRPr="00B52F92">
        <w:t xml:space="preserve"> </w:t>
      </w:r>
      <w:r w:rsidR="00937FB8">
        <w:t>2026-</w:t>
      </w:r>
      <w:r w:rsidR="00012539">
        <w:t>0</w:t>
      </w:r>
      <w:r w:rsidR="00012539">
        <w:t>6</w:t>
      </w:r>
      <w:r w:rsidR="00937FB8">
        <w:t>-</w:t>
      </w:r>
      <w:r w:rsidR="00012539">
        <w:t>30</w:t>
      </w:r>
    </w:p>
    <w:p w14:paraId="04A8AA57" w14:textId="6A9E4FD3" w:rsidR="00E740D4" w:rsidRPr="002955F4" w:rsidRDefault="00E740D4" w:rsidP="00BB7E7F">
      <w:pPr>
        <w:pStyle w:val="Nagwek1"/>
        <w:numPr>
          <w:ilvl w:val="0"/>
          <w:numId w:val="0"/>
        </w:numPr>
        <w:rPr>
          <w:b w:val="0"/>
          <w:bCs w:val="0"/>
          <w:szCs w:val="32"/>
        </w:rPr>
      </w:pPr>
      <w:bookmarkStart w:id="0" w:name="_Toc117001072"/>
      <w:bookmarkStart w:id="1" w:name="_Toc117001114"/>
      <w:bookmarkStart w:id="2" w:name="_Toc117001307"/>
      <w:bookmarkStart w:id="3" w:name="_Toc117061117"/>
      <w:bookmarkStart w:id="4" w:name="_Toc117061296"/>
      <w:bookmarkStart w:id="5" w:name="_Toc117061384"/>
      <w:bookmarkStart w:id="6" w:name="_Toc117061577"/>
      <w:bookmarkStart w:id="7" w:name="_Toc117061710"/>
      <w:bookmarkStart w:id="8" w:name="_Toc117068136"/>
      <w:bookmarkStart w:id="9" w:name="_Toc117070214"/>
      <w:bookmarkStart w:id="10" w:name="_Toc117070772"/>
      <w:bookmarkStart w:id="11" w:name="_Toc117071054"/>
      <w:bookmarkStart w:id="12" w:name="_Toc169159393"/>
      <w:bookmarkStart w:id="13" w:name="_Toc233729574"/>
      <w:r w:rsidRPr="002955F4">
        <w:rPr>
          <w:b w:val="0"/>
          <w:bCs w:val="0"/>
          <w:szCs w:val="32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bookmarkStart w:id="14" w:name="_Toc117001073"/>
    <w:bookmarkStart w:id="15" w:name="_Toc117001115"/>
    <w:p w14:paraId="42CD9194" w14:textId="04E5D246" w:rsidR="00D22E0B" w:rsidRDefault="00117AAC">
      <w:pPr>
        <w:pStyle w:val="Spistreci1"/>
        <w:rPr>
          <w:rFonts w:asciiTheme="minorHAnsi" w:eastAsiaTheme="minorEastAsia" w:hAnsiTheme="minorHAnsi"/>
          <w:noProof/>
          <w:color w:val="auto"/>
          <w:kern w:val="2"/>
          <w:lang w:eastAsia="pl-PL"/>
          <w14:ligatures w14:val="standardContextual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233729574" w:history="1">
        <w:r w:rsidR="00D22E0B" w:rsidRPr="00196C08">
          <w:rPr>
            <w:rStyle w:val="Hipercze"/>
            <w:noProof/>
          </w:rPr>
          <w:t>Spis treści</w:t>
        </w:r>
        <w:r w:rsidR="00D22E0B">
          <w:rPr>
            <w:noProof/>
            <w:webHidden/>
          </w:rPr>
          <w:tab/>
        </w:r>
        <w:r w:rsidR="00D22E0B">
          <w:rPr>
            <w:noProof/>
            <w:webHidden/>
          </w:rPr>
          <w:fldChar w:fldCharType="begin"/>
        </w:r>
        <w:r w:rsidR="00D22E0B">
          <w:rPr>
            <w:noProof/>
            <w:webHidden/>
          </w:rPr>
          <w:instrText xml:space="preserve"> PAGEREF _Toc233729574 \h </w:instrText>
        </w:r>
        <w:r w:rsidR="00D22E0B">
          <w:rPr>
            <w:noProof/>
            <w:webHidden/>
          </w:rPr>
        </w:r>
        <w:r w:rsidR="00D22E0B">
          <w:rPr>
            <w:noProof/>
            <w:webHidden/>
          </w:rPr>
          <w:fldChar w:fldCharType="separate"/>
        </w:r>
        <w:r w:rsidR="00D22E0B">
          <w:rPr>
            <w:noProof/>
            <w:webHidden/>
          </w:rPr>
          <w:t>2</w:t>
        </w:r>
        <w:r w:rsidR="00D22E0B">
          <w:rPr>
            <w:noProof/>
            <w:webHidden/>
          </w:rPr>
          <w:fldChar w:fldCharType="end"/>
        </w:r>
      </w:hyperlink>
    </w:p>
    <w:p w14:paraId="6356C0BE" w14:textId="17405C0F" w:rsidR="00D22E0B" w:rsidRDefault="00D22E0B">
      <w:pPr>
        <w:pStyle w:val="Spistreci1"/>
        <w:rPr>
          <w:rFonts w:asciiTheme="minorHAnsi" w:eastAsiaTheme="minorEastAsia" w:hAnsiTheme="minorHAnsi"/>
          <w:noProof/>
          <w:color w:val="auto"/>
          <w:kern w:val="2"/>
          <w:lang w:eastAsia="pl-PL"/>
          <w14:ligatures w14:val="standardContextual"/>
        </w:rPr>
      </w:pPr>
      <w:hyperlink w:anchor="_Toc233729575" w:history="1">
        <w:r w:rsidRPr="00196C08">
          <w:rPr>
            <w:rStyle w:val="Hipercze"/>
            <w:noProof/>
          </w:rPr>
          <w:t>Metryka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22D1B08" w14:textId="119F7488" w:rsidR="00D22E0B" w:rsidRDefault="00D22E0B">
      <w:pPr>
        <w:pStyle w:val="Spistreci1"/>
        <w:rPr>
          <w:rFonts w:asciiTheme="minorHAnsi" w:eastAsiaTheme="minorEastAsia" w:hAnsiTheme="minorHAnsi"/>
          <w:noProof/>
          <w:color w:val="auto"/>
          <w:kern w:val="2"/>
          <w:lang w:eastAsia="pl-PL"/>
          <w14:ligatures w14:val="standardContextual"/>
        </w:rPr>
      </w:pPr>
      <w:hyperlink w:anchor="_Toc233729576" w:history="1">
        <w:r w:rsidRPr="00196C08">
          <w:rPr>
            <w:rStyle w:val="Hipercze"/>
            <w:rFonts w:eastAsiaTheme="minorHAnsi"/>
            <w:noProof/>
          </w:rPr>
          <w:t>1.</w:t>
        </w:r>
        <w:r>
          <w:rPr>
            <w:rFonts w:asciiTheme="minorHAnsi" w:eastAsiaTheme="minorEastAsia" w:hAnsiTheme="minorHAnsi"/>
            <w:noProof/>
            <w:color w:val="auto"/>
            <w:kern w:val="2"/>
            <w:lang w:eastAsia="pl-PL"/>
            <w14:ligatures w14:val="standardContextual"/>
          </w:rPr>
          <w:tab/>
        </w:r>
        <w:r w:rsidRPr="00196C08">
          <w:rPr>
            <w:rStyle w:val="Hipercze"/>
            <w:rFonts w:eastAsiaTheme="minorHAnsi"/>
            <w:noProof/>
          </w:rPr>
          <w:t>Cel i zakres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72CBDC" w14:textId="79D8C995" w:rsidR="00D22E0B" w:rsidRDefault="00D22E0B">
      <w:pPr>
        <w:pStyle w:val="Spistreci1"/>
        <w:rPr>
          <w:rFonts w:asciiTheme="minorHAnsi" w:eastAsiaTheme="minorEastAsia" w:hAnsiTheme="minorHAnsi"/>
          <w:noProof/>
          <w:color w:val="auto"/>
          <w:kern w:val="2"/>
          <w:lang w:eastAsia="pl-PL"/>
          <w14:ligatures w14:val="standardContextual"/>
        </w:rPr>
      </w:pPr>
      <w:hyperlink w:anchor="_Toc233729577" w:history="1">
        <w:r w:rsidRPr="00196C08">
          <w:rPr>
            <w:rStyle w:val="Hipercze"/>
            <w:rFonts w:eastAsiaTheme="minorHAnsi"/>
            <w:noProof/>
          </w:rPr>
          <w:t>2.</w:t>
        </w:r>
        <w:r>
          <w:rPr>
            <w:rFonts w:asciiTheme="minorHAnsi" w:eastAsiaTheme="minorEastAsia" w:hAnsiTheme="minorHAnsi"/>
            <w:noProof/>
            <w:color w:val="auto"/>
            <w:kern w:val="2"/>
            <w:lang w:eastAsia="pl-PL"/>
            <w14:ligatures w14:val="standardContextual"/>
          </w:rPr>
          <w:tab/>
        </w:r>
        <w:r w:rsidRPr="00196C08">
          <w:rPr>
            <w:rStyle w:val="Hipercze"/>
            <w:rFonts w:eastAsiaTheme="minorHAnsi"/>
            <w:noProof/>
          </w:rPr>
          <w:t>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A039B7A" w14:textId="61168540" w:rsidR="00D22E0B" w:rsidRDefault="00D22E0B">
      <w:pPr>
        <w:pStyle w:val="Spistreci1"/>
        <w:rPr>
          <w:rFonts w:asciiTheme="minorHAnsi" w:eastAsiaTheme="minorEastAsia" w:hAnsiTheme="minorHAnsi"/>
          <w:noProof/>
          <w:color w:val="auto"/>
          <w:kern w:val="2"/>
          <w:lang w:eastAsia="pl-PL"/>
          <w14:ligatures w14:val="standardContextual"/>
        </w:rPr>
      </w:pPr>
      <w:hyperlink w:anchor="_Toc233729578" w:history="1">
        <w:r w:rsidRPr="00196C08">
          <w:rPr>
            <w:rStyle w:val="Hipercze"/>
            <w:rFonts w:eastAsiaTheme="minorHAnsi"/>
            <w:noProof/>
          </w:rPr>
          <w:t>3.</w:t>
        </w:r>
        <w:r>
          <w:rPr>
            <w:rFonts w:asciiTheme="minorHAnsi" w:eastAsiaTheme="minorEastAsia" w:hAnsiTheme="minorHAnsi"/>
            <w:noProof/>
            <w:color w:val="auto"/>
            <w:kern w:val="2"/>
            <w:lang w:eastAsia="pl-PL"/>
            <w14:ligatures w14:val="standardContextual"/>
          </w:rPr>
          <w:tab/>
        </w:r>
        <w:r w:rsidRPr="00196C08">
          <w:rPr>
            <w:rStyle w:val="Hipercze"/>
            <w:rFonts w:eastAsiaTheme="minorHAnsi"/>
            <w:noProof/>
          </w:rPr>
          <w:t>Widok główny dla administratora lokalnego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7706805" w14:textId="5D6F576E" w:rsidR="00D22E0B" w:rsidRDefault="00D22E0B">
      <w:pPr>
        <w:pStyle w:val="Spistreci2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79" w:history="1">
        <w:r w:rsidRPr="00196C08">
          <w:rPr>
            <w:rStyle w:val="Hipercze"/>
            <w:noProof/>
          </w:rPr>
          <w:t>3.1.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Zakładka Twój podmiot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E535357" w14:textId="4B05F864" w:rsidR="00D22E0B" w:rsidRDefault="00D22E0B">
      <w:pPr>
        <w:pStyle w:val="Spistreci2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80" w:history="1">
        <w:r w:rsidRPr="00196C08">
          <w:rPr>
            <w:rStyle w:val="Hipercze"/>
            <w:noProof/>
          </w:rPr>
          <w:t>3.2.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Zakładka Role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DB13468" w14:textId="6D73DC86" w:rsidR="00D22E0B" w:rsidRDefault="00D22E0B">
      <w:pPr>
        <w:pStyle w:val="Spistreci3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81" w:history="1">
        <w:r w:rsidRPr="00196C08">
          <w:rPr>
            <w:rStyle w:val="Hipercze"/>
            <w:noProof/>
          </w:rPr>
          <w:t>3.2.1.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Przegląd szczegółów roli w podmiocie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23440BD" w14:textId="7AAEA55E" w:rsidR="00D22E0B" w:rsidRDefault="00D22E0B">
      <w:pPr>
        <w:pStyle w:val="Spistreci3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82" w:history="1">
        <w:r w:rsidRPr="00196C08">
          <w:rPr>
            <w:rStyle w:val="Hipercze"/>
            <w:noProof/>
          </w:rPr>
          <w:t>3.2.2.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Odebranie użytkownikowi roli do systemu w podmiocie – z poziomu szczegółów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9A46D07" w14:textId="56BB7E4D" w:rsidR="00D22E0B" w:rsidRDefault="00D22E0B">
      <w:pPr>
        <w:pStyle w:val="Spistreci2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83" w:history="1">
        <w:r w:rsidRPr="00196C08">
          <w:rPr>
            <w:rStyle w:val="Hipercze"/>
            <w:noProof/>
          </w:rPr>
          <w:t>3.3.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Zakładka Użytkownicy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3F75B45" w14:textId="1AD5ECA4" w:rsidR="00D22E0B" w:rsidRDefault="00D22E0B">
      <w:pPr>
        <w:pStyle w:val="Spistreci3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84" w:history="1">
        <w:r w:rsidRPr="00196C08">
          <w:rPr>
            <w:rStyle w:val="Hipercze"/>
            <w:noProof/>
          </w:rPr>
          <w:t>3.3.1.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Przegląd szczegółów użytkownika w podmiocie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375229C" w14:textId="15A0BE66" w:rsidR="00D22E0B" w:rsidRDefault="00D22E0B">
      <w:pPr>
        <w:pStyle w:val="Spistreci3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85" w:history="1">
        <w:r w:rsidRPr="00196C08">
          <w:rPr>
            <w:rStyle w:val="Hipercze"/>
            <w:noProof/>
          </w:rPr>
          <w:t>3.3.2.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Nadanie użytkownikowi roli do systemu w podmiocie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FBD8B84" w14:textId="064E6026" w:rsidR="00D22E0B" w:rsidRDefault="00D22E0B">
      <w:pPr>
        <w:pStyle w:val="Spistreci3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86" w:history="1">
        <w:r w:rsidRPr="00196C08">
          <w:rPr>
            <w:rStyle w:val="Hipercze"/>
            <w:noProof/>
          </w:rPr>
          <w:t>3.3.3.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Odebranie użytkownikowi roli do systemu w podmiocie – z poziomu listy ról w szczegółach użytkownika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59E46C8" w14:textId="1D97DC89" w:rsidR="00D22E0B" w:rsidRDefault="00D22E0B">
      <w:pPr>
        <w:pStyle w:val="Spistreci2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87" w:history="1">
        <w:r w:rsidRPr="00196C08">
          <w:rPr>
            <w:rStyle w:val="Hipercze"/>
            <w:noProof/>
          </w:rPr>
          <w:t>3.4.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Zakładka systemy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40E3C00" w14:textId="652D4F8E" w:rsidR="00D22E0B" w:rsidRDefault="00D22E0B">
      <w:pPr>
        <w:pStyle w:val="Spistreci3"/>
        <w:rPr>
          <w:rFonts w:asciiTheme="minorHAnsi" w:eastAsiaTheme="minorEastAsia" w:hAnsiTheme="minorHAnsi"/>
          <w:noProof/>
          <w:color w:val="auto"/>
          <w:kern w:val="2"/>
          <w:szCs w:val="24"/>
          <w:lang w:eastAsia="pl-PL"/>
          <w14:ligatures w14:val="standardContextual"/>
        </w:rPr>
      </w:pPr>
      <w:hyperlink w:anchor="_Toc233729588" w:history="1">
        <w:r w:rsidRPr="00196C08">
          <w:rPr>
            <w:rStyle w:val="Hipercze"/>
            <w:noProof/>
          </w:rPr>
          <w:t>3.4.1.</w:t>
        </w:r>
        <w:r>
          <w:rPr>
            <w:rFonts w:asciiTheme="minorHAnsi" w:eastAsiaTheme="minorEastAsia" w:hAnsiTheme="minorHAnsi"/>
            <w:noProof/>
            <w:color w:val="auto"/>
            <w:kern w:val="2"/>
            <w:szCs w:val="24"/>
            <w:lang w:eastAsia="pl-PL"/>
            <w14:ligatures w14:val="standardContextual"/>
          </w:rPr>
          <w:tab/>
        </w:r>
        <w:r w:rsidRPr="00196C08">
          <w:rPr>
            <w:rStyle w:val="Hipercze"/>
            <w:noProof/>
          </w:rPr>
          <w:t>Przegląd szczegółów systemu w podmiocie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120A191" w14:textId="5CB0E6DF" w:rsidR="00D22E0B" w:rsidRDefault="00D22E0B">
      <w:pPr>
        <w:pStyle w:val="Spistreci1"/>
        <w:rPr>
          <w:rFonts w:asciiTheme="minorHAnsi" w:eastAsiaTheme="minorEastAsia" w:hAnsiTheme="minorHAnsi"/>
          <w:noProof/>
          <w:color w:val="auto"/>
          <w:kern w:val="2"/>
          <w:lang w:eastAsia="pl-PL"/>
          <w14:ligatures w14:val="standardContextual"/>
        </w:rPr>
      </w:pPr>
      <w:hyperlink w:anchor="_Toc233729589" w:history="1">
        <w:r w:rsidRPr="00196C08">
          <w:rPr>
            <w:rStyle w:val="Hipercze"/>
            <w:rFonts w:eastAsiaTheme="minorHAnsi"/>
            <w:noProof/>
          </w:rPr>
          <w:t>4.</w:t>
        </w:r>
        <w:r>
          <w:rPr>
            <w:rFonts w:asciiTheme="minorHAnsi" w:eastAsiaTheme="minorEastAsia" w:hAnsiTheme="minorHAnsi"/>
            <w:noProof/>
            <w:color w:val="auto"/>
            <w:kern w:val="2"/>
            <w:lang w:eastAsia="pl-PL"/>
            <w14:ligatures w14:val="standardContextual"/>
          </w:rPr>
          <w:tab/>
        </w:r>
        <w:r w:rsidRPr="00196C08">
          <w:rPr>
            <w:rStyle w:val="Hipercze"/>
            <w:rFonts w:eastAsiaTheme="minorHAnsi"/>
            <w:noProof/>
          </w:rPr>
          <w:t>Wylogowanie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_Toc233729589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99B2DFE" w14:textId="5C9BB850" w:rsidR="00710967" w:rsidRDefault="00117AAC" w:rsidP="00AC5FDC">
      <w:pPr>
        <w:rPr>
          <w:color w:val="0052A5"/>
          <w:sz w:val="36"/>
          <w:szCs w:val="28"/>
          <w:lang w:eastAsia="zh-CN"/>
        </w:rPr>
      </w:pPr>
      <w:r>
        <w:rPr>
          <w:rFonts w:eastAsia="SimSun"/>
          <w:szCs w:val="24"/>
          <w:lang w:eastAsia="zh-CN"/>
        </w:rPr>
        <w:fldChar w:fldCharType="end"/>
      </w:r>
      <w:r w:rsidR="00710967">
        <w:br w:type="page"/>
      </w:r>
    </w:p>
    <w:p w14:paraId="17F44ECA" w14:textId="7F025514" w:rsidR="00E740D4" w:rsidRDefault="00E740D4" w:rsidP="00EE1282">
      <w:pPr>
        <w:pStyle w:val="Nagwek1"/>
        <w:numPr>
          <w:ilvl w:val="0"/>
          <w:numId w:val="0"/>
        </w:numPr>
      </w:pPr>
      <w:bookmarkStart w:id="16" w:name="_Toc117001308"/>
      <w:bookmarkStart w:id="17" w:name="_Toc117061118"/>
      <w:bookmarkStart w:id="18" w:name="_Toc117061297"/>
      <w:bookmarkStart w:id="19" w:name="_Toc117061385"/>
      <w:bookmarkStart w:id="20" w:name="_Toc117061578"/>
      <w:bookmarkStart w:id="21" w:name="_Toc117061711"/>
      <w:bookmarkStart w:id="22" w:name="_Toc117068137"/>
      <w:bookmarkStart w:id="23" w:name="_Toc117070215"/>
      <w:bookmarkStart w:id="24" w:name="_Toc117070773"/>
      <w:bookmarkStart w:id="25" w:name="_Toc117071055"/>
      <w:bookmarkStart w:id="26" w:name="_Toc233729575"/>
      <w:r w:rsidRPr="00BB7E7F">
        <w:lastRenderedPageBreak/>
        <w:t>Metryka</w:t>
      </w:r>
      <w:r w:rsidRPr="004E2160">
        <w:t xml:space="preserve"> dokumentu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tbl>
      <w:tblPr>
        <w:tblStyle w:val="Tabela-Siatka1"/>
        <w:tblW w:w="8052" w:type="dxa"/>
        <w:tblLook w:val="00A0" w:firstRow="1" w:lastRow="0" w:firstColumn="1" w:lastColumn="0" w:noHBand="0" w:noVBand="0"/>
        <w:tblCaption w:val="Metryka dokumentu"/>
      </w:tblPr>
      <w:tblGrid>
        <w:gridCol w:w="2700"/>
        <w:gridCol w:w="5352"/>
      </w:tblGrid>
      <w:tr w:rsidR="008B5969" w:rsidRPr="004E07A9" w14:paraId="36C9684D" w14:textId="77777777" w:rsidTr="008B5969">
        <w:trPr>
          <w:trHeight w:val="583"/>
          <w:tblHeader/>
        </w:trPr>
        <w:tc>
          <w:tcPr>
            <w:tcW w:w="270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B9CEF9"/>
            <w:vAlign w:val="center"/>
          </w:tcPr>
          <w:p w14:paraId="4B3FFFEB" w14:textId="3228DC93" w:rsidR="008B5969" w:rsidRPr="00F97325" w:rsidRDefault="008B5969" w:rsidP="00784E12">
            <w:pPr>
              <w:spacing w:before="60" w:after="60"/>
              <w:rPr>
                <w:rFonts w:eastAsia="Arial Unicode MS" w:cs="Calibri-Bold"/>
                <w:b/>
                <w:bCs/>
                <w:szCs w:val="24"/>
              </w:rPr>
            </w:pPr>
            <w:r>
              <w:rPr>
                <w:rFonts w:eastAsia="Arial Unicode MS" w:cs="Calibri-Bold"/>
                <w:b/>
                <w:bCs/>
                <w:szCs w:val="24"/>
              </w:rPr>
              <w:t>Data utworzenia:</w:t>
            </w:r>
          </w:p>
        </w:tc>
        <w:tc>
          <w:tcPr>
            <w:tcW w:w="535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7149C9A3" w14:textId="0D8E9000" w:rsidR="008B5969" w:rsidRDefault="00937FB8" w:rsidP="008B5969">
            <w:pPr>
              <w:spacing w:before="60" w:after="60"/>
              <w:rPr>
                <w:szCs w:val="24"/>
              </w:rPr>
            </w:pPr>
            <w:r>
              <w:t>2025-03-26</w:t>
            </w:r>
          </w:p>
        </w:tc>
      </w:tr>
      <w:tr w:rsidR="008B5969" w:rsidRPr="004E07A9" w14:paraId="4604446F" w14:textId="77777777" w:rsidTr="008B5969">
        <w:trPr>
          <w:trHeight w:val="583"/>
          <w:tblHeader/>
        </w:trPr>
        <w:tc>
          <w:tcPr>
            <w:tcW w:w="270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B9CEF9"/>
            <w:vAlign w:val="center"/>
          </w:tcPr>
          <w:p w14:paraId="47AE2DB2" w14:textId="10A18180" w:rsidR="008B5969" w:rsidRPr="00F97325" w:rsidRDefault="008B5969" w:rsidP="00784E12">
            <w:pPr>
              <w:spacing w:before="60" w:after="60"/>
              <w:rPr>
                <w:rFonts w:eastAsia="Arial Unicode MS" w:cs="Calibri-Bold"/>
                <w:b/>
                <w:bCs/>
                <w:szCs w:val="24"/>
              </w:rPr>
            </w:pPr>
            <w:r>
              <w:rPr>
                <w:rFonts w:eastAsia="Arial Unicode MS" w:cs="Calibri-Bold"/>
                <w:b/>
                <w:bCs/>
                <w:szCs w:val="24"/>
              </w:rPr>
              <w:t>Data ostatniej aktualizacji:</w:t>
            </w:r>
          </w:p>
        </w:tc>
        <w:tc>
          <w:tcPr>
            <w:tcW w:w="535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001BCFEC" w14:textId="7E3C7BAA" w:rsidR="008B5969" w:rsidRDefault="00937FB8" w:rsidP="008B5969">
            <w:pPr>
              <w:spacing w:before="60" w:after="60"/>
              <w:rPr>
                <w:szCs w:val="24"/>
              </w:rPr>
            </w:pPr>
            <w:r>
              <w:t>2026-</w:t>
            </w:r>
            <w:r w:rsidR="00012539">
              <w:t>0</w:t>
            </w:r>
            <w:r w:rsidR="00012539">
              <w:t>6</w:t>
            </w:r>
            <w:r>
              <w:t>-</w:t>
            </w:r>
            <w:r w:rsidR="00012539">
              <w:t>30</w:t>
            </w:r>
          </w:p>
        </w:tc>
      </w:tr>
    </w:tbl>
    <w:p w14:paraId="55886271" w14:textId="77777777" w:rsidR="00781A70" w:rsidRPr="00C815D8" w:rsidRDefault="00781A70">
      <w:pPr>
        <w:spacing w:after="160" w:line="259" w:lineRule="auto"/>
        <w:rPr>
          <w:b/>
          <w:bCs/>
          <w:color w:val="0052A5"/>
          <w:sz w:val="36"/>
          <w:szCs w:val="28"/>
          <w:lang w:eastAsia="zh-CN"/>
        </w:rPr>
      </w:pPr>
      <w:r>
        <w:br w:type="page"/>
      </w:r>
    </w:p>
    <w:p w14:paraId="13C82720" w14:textId="7D39858A" w:rsidR="0080497C" w:rsidRPr="00FA2708" w:rsidRDefault="00436F87" w:rsidP="00CD394F">
      <w:pPr>
        <w:pStyle w:val="Nagwek1AK"/>
        <w:rPr>
          <w:rFonts w:asciiTheme="minorHAnsi" w:eastAsiaTheme="minorHAnsi" w:hAnsiTheme="minorHAnsi" w:cstheme="minorBidi"/>
          <w:color w:val="0052A5"/>
          <w:sz w:val="40"/>
        </w:rPr>
      </w:pPr>
      <w:bookmarkStart w:id="27" w:name="_Toc233729576"/>
      <w:r w:rsidRPr="00FA2708">
        <w:rPr>
          <w:rFonts w:asciiTheme="minorHAnsi" w:eastAsiaTheme="minorHAnsi" w:hAnsiTheme="minorHAnsi" w:cstheme="minorBidi"/>
          <w:color w:val="0052A5"/>
          <w:sz w:val="40"/>
        </w:rPr>
        <w:lastRenderedPageBreak/>
        <w:t>Cel i zakres dokumentu</w:t>
      </w:r>
      <w:bookmarkEnd w:id="27"/>
    </w:p>
    <w:p w14:paraId="68A743B9" w14:textId="6F7DB420" w:rsidR="009C041B" w:rsidRPr="00C6018C" w:rsidRDefault="009C041B" w:rsidP="00C6018C">
      <w:pPr>
        <w:spacing w:before="0" w:line="360" w:lineRule="auto"/>
        <w:contextualSpacing/>
        <w:rPr>
          <w:rFonts w:asciiTheme="minorHAnsi" w:hAnsiTheme="minorHAnsi"/>
          <w:color w:val="auto"/>
        </w:rPr>
      </w:pPr>
      <w:r w:rsidRPr="00C6018C">
        <w:rPr>
          <w:rFonts w:asciiTheme="minorHAnsi" w:hAnsiTheme="minorHAnsi"/>
          <w:color w:val="auto"/>
        </w:rPr>
        <w:t>Celem dokumentu jest przedstawienie instrukcji użytkownika systemu Menedżer uprawnień</w:t>
      </w:r>
      <w:r w:rsidR="001D1EAB">
        <w:rPr>
          <w:rFonts w:asciiTheme="minorHAnsi" w:hAnsiTheme="minorHAnsi"/>
          <w:color w:val="auto"/>
        </w:rPr>
        <w:t xml:space="preserve"> na potrzeby Rejestru Urbanistycznego</w:t>
      </w:r>
      <w:r w:rsidRPr="00C6018C">
        <w:rPr>
          <w:rFonts w:asciiTheme="minorHAnsi" w:hAnsiTheme="minorHAnsi"/>
          <w:color w:val="auto"/>
        </w:rPr>
        <w:t>.</w:t>
      </w:r>
      <w:r w:rsidR="001D1EAB">
        <w:rPr>
          <w:rFonts w:asciiTheme="minorHAnsi" w:hAnsiTheme="minorHAnsi"/>
          <w:color w:val="auto"/>
        </w:rPr>
        <w:t xml:space="preserve"> Instrukcja skierowana jest do osób pełniących rolę Administratora lokalnego w jednostkach samorządu terytorialnego.</w:t>
      </w:r>
    </w:p>
    <w:p w14:paraId="0464C36F" w14:textId="55643C4C" w:rsidR="00D90F4B" w:rsidRPr="00056D3B" w:rsidRDefault="00D90F4B" w:rsidP="00D90F4B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276" w:lineRule="auto"/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</w:pPr>
      <w:r w:rsidRPr="00FD0950">
        <w:rPr>
          <w:color w:val="0052A5"/>
        </w:rPr>
        <w:t>Pamiętaj!  </w:t>
      </w:r>
      <w:r w:rsidRPr="00FD0950">
        <w:rPr>
          <w:color w:val="0052A5"/>
        </w:rPr>
        <w:br/>
      </w:r>
      <w:r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Aby mieć możliwość nadawania roli w Menadżerze uprawnień, musisz w pierwszej kolejności</w:t>
      </w:r>
      <w:r w:rsidR="00012539"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="00012539"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jako administrator </w:t>
      </w:r>
      <w:r w:rsidR="00012539"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konta </w:t>
      </w:r>
      <w:proofErr w:type="spellStart"/>
      <w:r w:rsidR="00012539"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ePuap</w:t>
      </w:r>
      <w:proofErr w:type="spellEnd"/>
      <w:r w:rsidR="00012539"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 urzędu</w:t>
      </w:r>
      <w:r w:rsidR="00012539"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,</w:t>
      </w:r>
      <w:r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 zaprosić</w:t>
      </w:r>
      <w:r w:rsidR="00012539"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osoby będące korzystać z systemu Rejestru Urbanistycznego</w:t>
      </w:r>
      <w:r w:rsidR="00012539"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 w danym urzędzie</w:t>
      </w:r>
      <w:r w:rsidRPr="00056D3B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. W tym celu:</w:t>
      </w:r>
    </w:p>
    <w:p w14:paraId="2083A3D5" w14:textId="77777777" w:rsidR="00D90F4B" w:rsidRPr="00A702B5" w:rsidRDefault="00D90F4B" w:rsidP="00D90F4B">
      <w:pPr>
        <w:pStyle w:val="Akapitzlist"/>
        <w:numPr>
          <w:ilvl w:val="0"/>
          <w:numId w:val="8"/>
        </w:numPr>
        <w:spacing w:before="0" w:after="160" w:line="259" w:lineRule="auto"/>
        <w:rPr>
          <w:rFonts w:ascii="Calibri" w:hAnsi="Calibri" w:cs="Calibri"/>
          <w:color w:val="auto"/>
        </w:rPr>
      </w:pPr>
      <w:r w:rsidRPr="00A702B5">
        <w:rPr>
          <w:rFonts w:ascii="Calibri" w:hAnsi="Calibri" w:cs="Calibri"/>
          <w:color w:val="auto"/>
        </w:rPr>
        <w:t xml:space="preserve">Zaloguj się na konto </w:t>
      </w:r>
      <w:proofErr w:type="spellStart"/>
      <w:r w:rsidRPr="00A702B5">
        <w:rPr>
          <w:rFonts w:ascii="Calibri" w:hAnsi="Calibri" w:cs="Calibri"/>
          <w:color w:val="auto"/>
        </w:rPr>
        <w:t>ePuap</w:t>
      </w:r>
      <w:proofErr w:type="spellEnd"/>
      <w:r w:rsidRPr="00A702B5">
        <w:rPr>
          <w:rFonts w:ascii="Calibri" w:hAnsi="Calibri" w:cs="Calibri"/>
          <w:color w:val="auto"/>
        </w:rPr>
        <w:t xml:space="preserve"> urzędu.</w:t>
      </w:r>
    </w:p>
    <w:p w14:paraId="6555A0A9" w14:textId="533B1E49" w:rsidR="00D90F4B" w:rsidRPr="00A702B5" w:rsidRDefault="00D90F4B" w:rsidP="00D90F4B">
      <w:pPr>
        <w:pStyle w:val="Akapitzlist"/>
        <w:numPr>
          <w:ilvl w:val="0"/>
          <w:numId w:val="8"/>
        </w:numPr>
        <w:spacing w:after="160" w:line="259" w:lineRule="auto"/>
        <w:rPr>
          <w:rFonts w:ascii="Calibri" w:hAnsi="Calibri" w:cs="Calibri"/>
          <w:color w:val="auto"/>
        </w:rPr>
      </w:pPr>
      <w:r w:rsidRPr="00A702B5">
        <w:rPr>
          <w:rFonts w:ascii="Calibri" w:hAnsi="Calibri" w:cs="Calibri"/>
          <w:color w:val="auto"/>
        </w:rPr>
        <w:t>Zaproś do konta osobę, która ma mieć dostęp do Rejestru Urbanistycznego.</w:t>
      </w:r>
      <w:r w:rsidR="00F0011A">
        <w:rPr>
          <w:rFonts w:ascii="Calibri" w:hAnsi="Calibri" w:cs="Calibri"/>
          <w:color w:val="auto"/>
        </w:rPr>
        <w:t xml:space="preserve"> Ustaw dla niej dostęp jako „Gość”. Nie ma konieczności nadawania dodatkowych uprawnień.</w:t>
      </w:r>
    </w:p>
    <w:p w14:paraId="240A5408" w14:textId="4F437945" w:rsidR="00D90F4B" w:rsidRPr="00A702B5" w:rsidRDefault="00D90F4B" w:rsidP="00F0011A">
      <w:pPr>
        <w:pStyle w:val="Akapitzlist"/>
        <w:spacing w:after="160" w:line="259" w:lineRule="auto"/>
        <w:rPr>
          <w:rFonts w:ascii="Times New Roman" w:eastAsia="Times New Roman" w:hAnsi="Times New Roman" w:cs="Times New Roman"/>
          <w:color w:val="auto"/>
          <w:szCs w:val="24"/>
          <w:lang w:eastAsia="pl-PL"/>
        </w:rPr>
      </w:pPr>
      <w:r w:rsidRPr="00D90F4B">
        <w:rPr>
          <w:rFonts w:ascii="Times New Roman" w:eastAsia="Times New Roman" w:hAnsi="Times New Roman" w:cs="Times New Roman"/>
          <w:color w:val="auto"/>
          <w:szCs w:val="24"/>
          <w:lang w:eastAsia="pl-PL"/>
        </w:rPr>
        <w:t xml:space="preserve"> </w:t>
      </w:r>
      <w:r w:rsidRPr="00D90F4B">
        <w:rPr>
          <w:rFonts w:ascii="Calibri" w:hAnsi="Calibri" w:cs="Calibri"/>
        </w:rPr>
        <w:drawing>
          <wp:inline distT="0" distB="0" distL="0" distR="0" wp14:anchorId="1057852D" wp14:editId="393BFE23">
            <wp:extent cx="2381534" cy="3260927"/>
            <wp:effectExtent l="0" t="0" r="0" b="0"/>
            <wp:docPr id="25749235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468" cy="326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CC76B" w14:textId="1CFF418F" w:rsidR="00D90F4B" w:rsidRPr="00A702B5" w:rsidRDefault="00D90F4B" w:rsidP="00056D3B">
      <w:pPr>
        <w:pStyle w:val="Akapitzlist"/>
        <w:numPr>
          <w:ilvl w:val="0"/>
          <w:numId w:val="8"/>
        </w:numPr>
        <w:rPr>
          <w:rFonts w:ascii="Calibri" w:hAnsi="Calibri" w:cs="Calibri"/>
          <w:color w:val="auto"/>
        </w:rPr>
      </w:pPr>
      <w:r w:rsidRPr="00A702B5">
        <w:rPr>
          <w:rFonts w:ascii="Calibri" w:hAnsi="Calibri" w:cs="Calibri"/>
          <w:color w:val="auto"/>
        </w:rPr>
        <w:t>Upewnij się, że ta osoba przyjęła zaproszenie do konta.</w:t>
      </w:r>
    </w:p>
    <w:p w14:paraId="53F7CAEC" w14:textId="3CB9D93A" w:rsidR="00D90F4B" w:rsidRPr="00A702B5" w:rsidRDefault="00D90F4B" w:rsidP="00A702B5">
      <w:pPr>
        <w:pStyle w:val="Akapitzlist"/>
        <w:spacing w:after="160" w:line="259" w:lineRule="auto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0CF47C8" wp14:editId="2C1975A4">
            <wp:extent cx="5039360" cy="1138744"/>
            <wp:effectExtent l="0" t="0" r="0" b="4445"/>
            <wp:docPr id="1060293269" name="Obraz 2" descr="Zrzut ekranu z widokiem osoby, która zaakceptowała zaproszenie do konta urzę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93269" name="Obraz 2" descr="Zrzut ekranu z widokiem osoby, która zaakceptowała zaproszenie do konta urzędu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113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DDD7" w14:textId="5D37879F" w:rsidR="0080497C" w:rsidRPr="00FA2708" w:rsidRDefault="00436F87" w:rsidP="00FA2708">
      <w:pPr>
        <w:pStyle w:val="Nagwek1AK"/>
        <w:ind w:left="357" w:hanging="357"/>
        <w:rPr>
          <w:rFonts w:asciiTheme="minorHAnsi" w:eastAsiaTheme="minorHAnsi" w:hAnsiTheme="minorHAnsi" w:cstheme="minorBidi"/>
          <w:color w:val="0052A5"/>
          <w:sz w:val="40"/>
        </w:rPr>
      </w:pPr>
      <w:bookmarkStart w:id="28" w:name="_Toc233729577"/>
      <w:r w:rsidRPr="00FA2708">
        <w:rPr>
          <w:rFonts w:asciiTheme="minorHAnsi" w:eastAsiaTheme="minorHAnsi" w:hAnsiTheme="minorHAnsi" w:cstheme="minorBidi"/>
          <w:color w:val="0052A5"/>
          <w:sz w:val="40"/>
        </w:rPr>
        <w:lastRenderedPageBreak/>
        <w:t>Logowanie</w:t>
      </w:r>
      <w:bookmarkEnd w:id="28"/>
    </w:p>
    <w:p w14:paraId="26763B78" w14:textId="6613DA37" w:rsidR="009C041B" w:rsidRPr="00C6018C" w:rsidRDefault="00C6018C" w:rsidP="009C041B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Aplikacja dostępna jest</w:t>
      </w:r>
      <w:r w:rsidR="009C041B" w:rsidRPr="00C6018C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>pod adresem</w:t>
      </w:r>
      <w:r w:rsidR="009C041B" w:rsidRPr="00C6018C">
        <w:rPr>
          <w:rFonts w:asciiTheme="minorHAnsi" w:hAnsiTheme="minorHAnsi"/>
          <w:color w:val="auto"/>
        </w:rPr>
        <w:t xml:space="preserve">: </w:t>
      </w:r>
      <w:hyperlink r:id="rId10" w:history="1">
        <w:r w:rsidR="009C041B" w:rsidRPr="00C6018C">
          <w:rPr>
            <w:rFonts w:asciiTheme="minorHAnsi" w:hAnsiTheme="minorHAnsi"/>
            <w:color w:val="auto"/>
          </w:rPr>
          <w:t>https://www.mobywatel.gov.pl/iam/</w:t>
        </w:r>
      </w:hyperlink>
      <w:r>
        <w:rPr>
          <w:rFonts w:asciiTheme="minorHAnsi" w:hAnsiTheme="minorHAnsi"/>
          <w:color w:val="auto"/>
        </w:rPr>
        <w:t>.</w:t>
      </w:r>
    </w:p>
    <w:p w14:paraId="20D420D8" w14:textId="77777777" w:rsidR="009C041B" w:rsidRPr="00D025AC" w:rsidRDefault="009C041B" w:rsidP="009C041B">
      <w:r w:rsidRPr="00C6018C">
        <w:rPr>
          <w:rFonts w:asciiTheme="minorHAnsi" w:hAnsiTheme="minorHAnsi"/>
          <w:color w:val="auto"/>
        </w:rPr>
        <w:t>Po wpisaniu adresu wyświetli się strona z dostępnymi sposobami logowania</w:t>
      </w:r>
      <w:r>
        <w:t>:</w:t>
      </w:r>
    </w:p>
    <w:p w14:paraId="04FCC56E" w14:textId="77777777" w:rsidR="009C041B" w:rsidRPr="00D025AC" w:rsidRDefault="009C041B" w:rsidP="009C041B"/>
    <w:p w14:paraId="702EC0F5" w14:textId="77777777" w:rsidR="009C041B" w:rsidRDefault="009C041B" w:rsidP="009C041B">
      <w:r w:rsidRPr="00AE37AE">
        <w:rPr>
          <w:noProof/>
        </w:rPr>
        <w:drawing>
          <wp:inline distT="0" distB="0" distL="0" distR="0" wp14:anchorId="3B20F719" wp14:editId="2084EF23">
            <wp:extent cx="4883150" cy="2295167"/>
            <wp:effectExtent l="19050" t="19050" r="12700" b="10160"/>
            <wp:docPr id="2112498269" name="Obraz 1" descr="Strona logowania z dostępnymi metodami uwierzytelni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498269" name="Obraz 1" descr="Strona logowania z dostępnymi metodami uwierzytelniani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1151" cy="22989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AD7974" w14:textId="736AF83F" w:rsidR="009C041B" w:rsidRPr="00C6018C" w:rsidRDefault="009C041B" w:rsidP="009C041B">
      <w:pPr>
        <w:rPr>
          <w:rFonts w:asciiTheme="minorHAnsi" w:hAnsiTheme="minorHAnsi"/>
          <w:color w:val="auto"/>
        </w:rPr>
      </w:pPr>
      <w:r w:rsidRPr="00C6018C">
        <w:rPr>
          <w:rFonts w:asciiTheme="minorHAnsi" w:hAnsiTheme="minorHAnsi"/>
          <w:color w:val="auto"/>
        </w:rPr>
        <w:t xml:space="preserve">Po poprawnym zalogowaniu </w:t>
      </w:r>
      <w:r w:rsidR="00C6018C">
        <w:rPr>
          <w:rFonts w:asciiTheme="minorHAnsi" w:hAnsiTheme="minorHAnsi"/>
          <w:color w:val="auto"/>
        </w:rPr>
        <w:t xml:space="preserve">zobaczysz </w:t>
      </w:r>
      <w:r w:rsidRPr="00C6018C">
        <w:rPr>
          <w:rFonts w:asciiTheme="minorHAnsi" w:hAnsiTheme="minorHAnsi"/>
          <w:color w:val="auto"/>
        </w:rPr>
        <w:t>ekran wyboru kontekstu:</w:t>
      </w:r>
    </w:p>
    <w:p w14:paraId="36193A1F" w14:textId="77777777" w:rsidR="009C041B" w:rsidRDefault="009C041B" w:rsidP="009C041B"/>
    <w:p w14:paraId="00D78F15" w14:textId="77777777" w:rsidR="009C041B" w:rsidRDefault="009C041B" w:rsidP="009C041B">
      <w:r w:rsidRPr="00AE37AE">
        <w:rPr>
          <w:noProof/>
        </w:rPr>
        <w:drawing>
          <wp:inline distT="0" distB="0" distL="0" distR="0" wp14:anchorId="72749CDF" wp14:editId="7CE1D2D4">
            <wp:extent cx="4895850" cy="1744739"/>
            <wp:effectExtent l="19050" t="19050" r="19050" b="27305"/>
            <wp:docPr id="1119240930" name="Obraz 1" descr="Ekran wyboru kontekstu użytkownika po zalogowaniu”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40930" name="Obraz 1" descr="Ekran wyboru kontekstu użytkownika po zalogowaniu”&#10;&#10;&#10;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9639" cy="17496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98C79B" w14:textId="647DB76F" w:rsidR="009C041B" w:rsidRPr="00742FD3" w:rsidRDefault="009C041B" w:rsidP="009C041B">
      <w:pPr>
        <w:rPr>
          <w:rFonts w:asciiTheme="minorHAnsi" w:hAnsiTheme="minorHAnsi"/>
          <w:color w:val="auto"/>
        </w:rPr>
      </w:pPr>
      <w:r w:rsidRPr="00742FD3">
        <w:rPr>
          <w:rFonts w:asciiTheme="minorHAnsi" w:hAnsiTheme="minorHAnsi"/>
          <w:color w:val="auto"/>
        </w:rPr>
        <w:t xml:space="preserve">Na liście kontekstów </w:t>
      </w:r>
      <w:r w:rsidR="00742FD3" w:rsidRPr="00742FD3">
        <w:rPr>
          <w:rFonts w:asciiTheme="minorHAnsi" w:hAnsiTheme="minorHAnsi"/>
          <w:color w:val="auto"/>
        </w:rPr>
        <w:t>wskaż ten</w:t>
      </w:r>
      <w:r w:rsidRPr="00742FD3">
        <w:rPr>
          <w:rFonts w:asciiTheme="minorHAnsi" w:hAnsiTheme="minorHAnsi"/>
          <w:color w:val="auto"/>
        </w:rPr>
        <w:t xml:space="preserve">, </w:t>
      </w:r>
      <w:r w:rsidR="00742FD3" w:rsidRPr="00742FD3">
        <w:rPr>
          <w:rFonts w:asciiTheme="minorHAnsi" w:hAnsiTheme="minorHAnsi"/>
          <w:color w:val="auto"/>
        </w:rPr>
        <w:t>z którego chcesz skorzystać.</w:t>
      </w:r>
    </w:p>
    <w:p w14:paraId="2B1E14CA" w14:textId="45F31B5B" w:rsidR="00C6018C" w:rsidRPr="00742FD3" w:rsidRDefault="009C041B" w:rsidP="00742FD3">
      <w:pPr>
        <w:rPr>
          <w:rFonts w:asciiTheme="minorHAnsi" w:hAnsiTheme="minorHAnsi"/>
          <w:color w:val="auto"/>
        </w:rPr>
      </w:pPr>
      <w:r w:rsidRPr="00742FD3">
        <w:rPr>
          <w:rFonts w:asciiTheme="minorHAnsi" w:hAnsiTheme="minorHAnsi"/>
          <w:color w:val="auto"/>
        </w:rPr>
        <w:t>Jeżeli użytkownik wybierze kontekst, w ramach którego nie ma uprawnień do Menedżera uprawnień – system wyświetli błąd związany z brakiem uprawnień.</w:t>
      </w:r>
    </w:p>
    <w:p w14:paraId="3C106266" w14:textId="77777777" w:rsidR="00C6018C" w:rsidRDefault="00C6018C" w:rsidP="00C6018C">
      <w:r>
        <w:lastRenderedPageBreak/>
        <w:br/>
      </w:r>
      <w:r w:rsidRPr="00763985">
        <w:rPr>
          <w:noProof/>
        </w:rPr>
        <w:drawing>
          <wp:inline distT="0" distB="0" distL="0" distR="0" wp14:anchorId="5457FE3F" wp14:editId="0AE97863">
            <wp:extent cx="4978400" cy="2574807"/>
            <wp:effectExtent l="19050" t="19050" r="12700" b="16510"/>
            <wp:docPr id="1465268564" name="Obraz 1" descr="Widok szczegółów podmiotu w zakładce ‘Twój podm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68564" name="Obraz 1" descr="Widok szczegółów podmiotu w zakładce ‘Twój podmio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6892" cy="2594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74C8EE" w14:textId="57BD7339" w:rsidR="00742FD3" w:rsidRPr="00EB3310" w:rsidRDefault="00742FD3" w:rsidP="00B04F5A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276" w:lineRule="auto"/>
        <w:rPr>
          <w:color w:val="0052A5"/>
        </w:rPr>
      </w:pPr>
      <w:r w:rsidRPr="00FD0950">
        <w:rPr>
          <w:color w:val="0052A5"/>
        </w:rPr>
        <w:t>Pamiętaj!  </w:t>
      </w:r>
      <w:r w:rsidRPr="00FD0950">
        <w:rPr>
          <w:color w:val="0052A5"/>
        </w:rPr>
        <w:br/>
      </w:r>
      <w:r w:rsidRPr="00742FD3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Do panelu administratora lokalnego danego podmiotu w Menedżerze uprawnień może zalogować się użytkownik, który pełni rolę Administratora danego podmiotu w </w:t>
      </w:r>
      <w:proofErr w:type="spellStart"/>
      <w:r w:rsidRPr="00742FD3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ePUAP</w:t>
      </w:r>
      <w:proofErr w:type="spellEnd"/>
      <w:r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.</w:t>
      </w:r>
    </w:p>
    <w:p w14:paraId="4D1602C3" w14:textId="77777777" w:rsidR="00742FD3" w:rsidRDefault="00742FD3" w:rsidP="00C6018C"/>
    <w:p w14:paraId="7F73FCD4" w14:textId="2680E0DD" w:rsidR="00C6018C" w:rsidRPr="00742FD3" w:rsidRDefault="00C6018C" w:rsidP="00742FD3">
      <w:pPr>
        <w:rPr>
          <w:rFonts w:asciiTheme="minorHAnsi" w:hAnsiTheme="minorHAnsi"/>
          <w:color w:val="auto"/>
        </w:rPr>
      </w:pPr>
      <w:r w:rsidRPr="00742FD3">
        <w:rPr>
          <w:rFonts w:asciiTheme="minorHAnsi" w:hAnsiTheme="minorHAnsi"/>
          <w:color w:val="auto"/>
        </w:rPr>
        <w:t xml:space="preserve">Zaloguj się do </w:t>
      </w:r>
      <w:proofErr w:type="spellStart"/>
      <w:r w:rsidRPr="00742FD3">
        <w:rPr>
          <w:rFonts w:asciiTheme="minorHAnsi" w:hAnsiTheme="minorHAnsi"/>
          <w:color w:val="auto"/>
        </w:rPr>
        <w:t>ePUAP</w:t>
      </w:r>
      <w:proofErr w:type="spellEnd"/>
      <w:r w:rsidRPr="00742FD3">
        <w:rPr>
          <w:rFonts w:asciiTheme="minorHAnsi" w:hAnsiTheme="minorHAnsi"/>
          <w:color w:val="auto"/>
        </w:rPr>
        <w:t xml:space="preserve"> i sprawdź, czy Twój podmiot ma nadane uprawnienia instytucji publicznej. Jeżeli nie ma, konieczne jest złożenie wniosku o nadanie uprawnień po</w:t>
      </w:r>
      <w:r w:rsidRPr="00A702B5">
        <w:rPr>
          <w:rFonts w:ascii="Calibri" w:hAnsi="Calibri" w:cs="Calibri"/>
          <w:color w:val="auto"/>
        </w:rPr>
        <w:t>dmiotu publicznego do świadczenia usług na Elektronicznej Platformie Usług Administracji Publicznej (</w:t>
      </w:r>
      <w:proofErr w:type="spellStart"/>
      <w:r w:rsidRPr="00A702B5">
        <w:rPr>
          <w:rFonts w:ascii="Calibri" w:hAnsi="Calibri" w:cs="Calibri"/>
          <w:color w:val="auto"/>
        </w:rPr>
        <w:t>ePUAP</w:t>
      </w:r>
      <w:proofErr w:type="spellEnd"/>
      <w:r w:rsidRPr="00A702B5">
        <w:rPr>
          <w:rFonts w:ascii="Calibri" w:hAnsi="Calibri" w:cs="Calibri"/>
          <w:color w:val="auto"/>
        </w:rPr>
        <w:t>).</w:t>
      </w:r>
      <w:r w:rsidR="00D90F4B" w:rsidRPr="00A702B5">
        <w:rPr>
          <w:rFonts w:ascii="Calibri" w:hAnsi="Calibri" w:cs="Calibri"/>
          <w:color w:val="auto"/>
        </w:rPr>
        <w:t xml:space="preserve"> </w:t>
      </w:r>
      <w:hyperlink r:id="rId14" w:history="1">
        <w:r w:rsidR="00D90F4B" w:rsidRPr="00A702B5">
          <w:rPr>
            <w:rStyle w:val="Hipercze"/>
            <w:rFonts w:ascii="Calibri" w:hAnsi="Calibri" w:cs="Calibri"/>
          </w:rPr>
          <w:t>Sp</w:t>
        </w:r>
        <w:r w:rsidR="00D90F4B" w:rsidRPr="00A702B5">
          <w:rPr>
            <w:rStyle w:val="Hipercze"/>
            <w:rFonts w:ascii="Calibri" w:hAnsi="Calibri" w:cs="Calibri"/>
          </w:rPr>
          <w:t>r</w:t>
        </w:r>
        <w:r w:rsidR="00D90F4B" w:rsidRPr="00A702B5">
          <w:rPr>
            <w:rStyle w:val="Hipercze"/>
            <w:rFonts w:ascii="Calibri" w:hAnsi="Calibri" w:cs="Calibri"/>
          </w:rPr>
          <w:t>awdź, jak złożyć wniosek o nadanie uprawnień.</w:t>
        </w:r>
      </w:hyperlink>
    </w:p>
    <w:p w14:paraId="73C803E5" w14:textId="77777777" w:rsidR="00B736D7" w:rsidRDefault="00B736D7" w:rsidP="0080497C">
      <w:pPr>
        <w:rPr>
          <w:szCs w:val="24"/>
        </w:rPr>
      </w:pPr>
    </w:p>
    <w:p w14:paraId="4E16B118" w14:textId="38482FE8" w:rsidR="00436F87" w:rsidRPr="00FA2708" w:rsidRDefault="00436F87" w:rsidP="00FA2708">
      <w:pPr>
        <w:pStyle w:val="Nagwek1AK"/>
        <w:ind w:left="357" w:hanging="357"/>
        <w:rPr>
          <w:rFonts w:asciiTheme="minorHAnsi" w:eastAsiaTheme="minorHAnsi" w:hAnsiTheme="minorHAnsi" w:cstheme="minorBidi"/>
          <w:color w:val="0052A5"/>
          <w:sz w:val="40"/>
        </w:rPr>
      </w:pPr>
      <w:bookmarkStart w:id="29" w:name="_Toc233729578"/>
      <w:r w:rsidRPr="00FA2708">
        <w:rPr>
          <w:rFonts w:asciiTheme="minorHAnsi" w:eastAsiaTheme="minorHAnsi" w:hAnsiTheme="minorHAnsi" w:cstheme="minorBidi"/>
          <w:color w:val="0052A5"/>
          <w:sz w:val="40"/>
        </w:rPr>
        <w:t>Widok główny dla administratora lokalnego</w:t>
      </w:r>
      <w:bookmarkEnd w:id="29"/>
    </w:p>
    <w:p w14:paraId="61FD7CA1" w14:textId="23AAAD0A" w:rsidR="00742FD3" w:rsidRPr="00742FD3" w:rsidRDefault="00742FD3" w:rsidP="00742FD3">
      <w:pPr>
        <w:pStyle w:val="Nagwek"/>
        <w:tabs>
          <w:tab w:val="clear" w:pos="4536"/>
          <w:tab w:val="clear" w:pos="9072"/>
        </w:tabs>
        <w:spacing w:line="276" w:lineRule="auto"/>
        <w:rPr>
          <w:rFonts w:asciiTheme="minorHAnsi" w:hAnsiTheme="minorHAnsi"/>
          <w:color w:val="auto"/>
        </w:rPr>
      </w:pPr>
      <w:r w:rsidRPr="00742FD3">
        <w:rPr>
          <w:rFonts w:asciiTheme="minorHAnsi" w:hAnsiTheme="minorHAnsi"/>
          <w:color w:val="auto"/>
        </w:rPr>
        <w:t xml:space="preserve">Po poprawnym zalogowaniu i wybraniu kontekstu użytkownik zostanie przekierowany na pierwszą stronę Menedżera uprawnień, którą są szczegóły podmiotu w zakładce </w:t>
      </w:r>
      <w:r w:rsidRPr="00742FD3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Twój podmiot</w:t>
      </w:r>
      <w:r w:rsidRPr="00742FD3">
        <w:rPr>
          <w:rFonts w:asciiTheme="minorHAnsi" w:hAnsiTheme="minorHAnsi"/>
          <w:color w:val="auto"/>
        </w:rPr>
        <w:t>.</w:t>
      </w:r>
    </w:p>
    <w:p w14:paraId="54A308E0" w14:textId="77777777" w:rsidR="00742FD3" w:rsidRDefault="00742FD3" w:rsidP="00742FD3">
      <w:pPr>
        <w:pStyle w:val="Nagwek"/>
        <w:tabs>
          <w:tab w:val="clear" w:pos="4536"/>
          <w:tab w:val="clear" w:pos="9072"/>
        </w:tabs>
        <w:spacing w:line="276" w:lineRule="auto"/>
      </w:pPr>
      <w:r>
        <w:rPr>
          <w:noProof/>
        </w:rPr>
        <w:lastRenderedPageBreak/>
        <w:drawing>
          <wp:inline distT="0" distB="0" distL="0" distR="0" wp14:anchorId="2F9B63AA" wp14:editId="0EB79D5C">
            <wp:extent cx="4965700" cy="2380253"/>
            <wp:effectExtent l="19050" t="19050" r="25400" b="20320"/>
            <wp:docPr id="249440241" name="drawing" descr="Menu boczne aplikacji z listą dostępnych zakład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440241" name="drawing" descr="Menu boczne aplikacji z listą dostępnych zakładek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200" cy="23828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9851CB" w14:textId="38E8835A" w:rsidR="00742FD3" w:rsidRPr="00742FD3" w:rsidRDefault="00742FD3" w:rsidP="0059208C">
      <w:pPr>
        <w:pStyle w:val="Nagwek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Aby p</w:t>
      </w:r>
      <w:r w:rsidRPr="00742FD3">
        <w:rPr>
          <w:rFonts w:asciiTheme="minorHAnsi" w:hAnsiTheme="minorHAnsi"/>
          <w:color w:val="auto"/>
        </w:rPr>
        <w:t xml:space="preserve">rzejść do wybranej zakładki </w:t>
      </w:r>
      <w:r>
        <w:rPr>
          <w:rFonts w:asciiTheme="minorHAnsi" w:hAnsiTheme="minorHAnsi"/>
          <w:color w:val="auto"/>
        </w:rPr>
        <w:t>kliknij</w:t>
      </w:r>
      <w:r w:rsidRPr="00742FD3">
        <w:rPr>
          <w:rFonts w:asciiTheme="minorHAnsi" w:hAnsiTheme="minorHAnsi"/>
          <w:color w:val="auto"/>
        </w:rPr>
        <w:t xml:space="preserve"> </w:t>
      </w:r>
      <w:r w:rsidR="00AC4FB9">
        <w:rPr>
          <w:rFonts w:asciiTheme="minorHAnsi" w:hAnsiTheme="minorHAnsi"/>
          <w:color w:val="auto"/>
        </w:rPr>
        <w:t xml:space="preserve">w ikonę </w:t>
      </w:r>
      <w:r w:rsidRPr="00742FD3">
        <w:rPr>
          <w:rFonts w:asciiTheme="minorHAnsi" w:hAnsiTheme="minorHAnsi"/>
          <w:color w:val="auto"/>
        </w:rPr>
        <w:t>menu</w:t>
      </w:r>
      <w:r w:rsidR="00AC0D6E">
        <w:rPr>
          <w:rFonts w:asciiTheme="minorHAnsi" w:hAnsiTheme="minorHAnsi"/>
          <w:color w:val="auto"/>
        </w:rPr>
        <w:t xml:space="preserve"> </w:t>
      </w:r>
      <w:r w:rsidR="00AC0D6E" w:rsidRPr="00AC0D6E">
        <w:rPr>
          <w:rFonts w:asciiTheme="minorHAnsi" w:hAnsiTheme="minorHAnsi"/>
          <w:noProof/>
          <w:color w:val="auto"/>
        </w:rPr>
        <w:drawing>
          <wp:inline distT="0" distB="0" distL="0" distR="0" wp14:anchorId="7D2565E2" wp14:editId="2DCB4537">
            <wp:extent cx="573244" cy="164292"/>
            <wp:effectExtent l="19050" t="19050" r="17780" b="26670"/>
            <wp:docPr id="79380429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34" cy="1691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42FD3">
        <w:rPr>
          <w:rFonts w:asciiTheme="minorHAnsi" w:hAnsiTheme="minorHAnsi"/>
          <w:color w:val="auto"/>
        </w:rPr>
        <w:t xml:space="preserve">, </w:t>
      </w:r>
      <w:r w:rsidR="00AC4FB9" w:rsidRPr="00742FD3">
        <w:rPr>
          <w:rFonts w:asciiTheme="minorHAnsi" w:hAnsiTheme="minorHAnsi"/>
          <w:color w:val="auto"/>
        </w:rPr>
        <w:t>widoczn</w:t>
      </w:r>
      <w:r w:rsidR="00AC4FB9">
        <w:rPr>
          <w:rFonts w:asciiTheme="minorHAnsi" w:hAnsiTheme="minorHAnsi"/>
          <w:color w:val="auto"/>
        </w:rPr>
        <w:t>ą</w:t>
      </w:r>
      <w:r w:rsidR="00AC4FB9" w:rsidRPr="00742FD3">
        <w:rPr>
          <w:rFonts w:asciiTheme="minorHAnsi" w:hAnsiTheme="minorHAnsi"/>
          <w:color w:val="auto"/>
        </w:rPr>
        <w:t xml:space="preserve"> </w:t>
      </w:r>
      <w:r w:rsidRPr="00742FD3">
        <w:rPr>
          <w:rFonts w:asciiTheme="minorHAnsi" w:hAnsiTheme="minorHAnsi"/>
          <w:color w:val="auto"/>
        </w:rPr>
        <w:t>po lewej stronie ekranu</w:t>
      </w:r>
      <w:r w:rsidR="00AC0D6E">
        <w:rPr>
          <w:rFonts w:asciiTheme="minorHAnsi" w:hAnsiTheme="minorHAnsi"/>
          <w:color w:val="auto"/>
        </w:rPr>
        <w:t>, a następnie w interesującą Cię zakładkę</w:t>
      </w:r>
      <w:r w:rsidRPr="00742FD3">
        <w:rPr>
          <w:rFonts w:asciiTheme="minorHAnsi" w:hAnsiTheme="minorHAnsi"/>
          <w:color w:val="auto"/>
        </w:rPr>
        <w:t>. Poszczególne zakładki zostaną opisane w kolejnych rozdziałach.</w:t>
      </w:r>
    </w:p>
    <w:p w14:paraId="2A9804F4" w14:textId="77777777" w:rsidR="00FC6BAB" w:rsidRDefault="00FC6BAB" w:rsidP="00CF1550">
      <w:pPr>
        <w:rPr>
          <w:szCs w:val="24"/>
          <w:lang w:eastAsia="zh-CN"/>
        </w:rPr>
      </w:pPr>
      <w:bookmarkStart w:id="30" w:name="_Toc117001077"/>
      <w:bookmarkStart w:id="31" w:name="_Toc117001119"/>
      <w:bookmarkStart w:id="32" w:name="_Toc117001312"/>
      <w:bookmarkStart w:id="33" w:name="_Toc117061122"/>
      <w:bookmarkStart w:id="34" w:name="_Toc117061301"/>
      <w:bookmarkStart w:id="35" w:name="_Toc117061389"/>
      <w:bookmarkStart w:id="36" w:name="_Toc117061582"/>
      <w:bookmarkStart w:id="37" w:name="_Toc117061715"/>
      <w:bookmarkStart w:id="38" w:name="_Toc117068141"/>
      <w:bookmarkStart w:id="39" w:name="_Toc117070219"/>
      <w:bookmarkStart w:id="40" w:name="_Toc117070777"/>
      <w:bookmarkStart w:id="41" w:name="_Toc117071059"/>
      <w:bookmarkStart w:id="42" w:name="_Toc117859887"/>
      <w:bookmarkStart w:id="43" w:name="_Toc117859957"/>
      <w:bookmarkStart w:id="44" w:name="_Toc117862006"/>
      <w:bookmarkStart w:id="45" w:name="_Toc117863956"/>
      <w:bookmarkStart w:id="46" w:name="_Toc117864476"/>
      <w:bookmarkStart w:id="47" w:name="_Toc117864548"/>
    </w:p>
    <w:p w14:paraId="07263361" w14:textId="4BB6DFDB" w:rsidR="00CF1550" w:rsidRPr="00FA2708" w:rsidRDefault="00436F87" w:rsidP="00CF1550">
      <w:pPr>
        <w:pStyle w:val="Nagwek2AK"/>
        <w:rPr>
          <w:rFonts w:asciiTheme="minorHAnsi" w:eastAsiaTheme="minorHAnsi" w:hAnsiTheme="minorHAnsi" w:cstheme="minorBidi"/>
          <w:color w:val="0052A5"/>
          <w:sz w:val="36"/>
          <w:szCs w:val="36"/>
        </w:rPr>
      </w:pPr>
      <w:bookmarkStart w:id="48" w:name="_Toc233729579"/>
      <w:r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 xml:space="preserve">Zakładka </w:t>
      </w:r>
      <w:r w:rsidR="00BA338D">
        <w:rPr>
          <w:rFonts w:asciiTheme="minorHAnsi" w:eastAsiaTheme="minorHAnsi" w:hAnsiTheme="minorHAnsi" w:cstheme="minorBidi"/>
          <w:color w:val="0052A5"/>
          <w:sz w:val="36"/>
          <w:szCs w:val="36"/>
        </w:rPr>
        <w:t>T</w:t>
      </w:r>
      <w:r w:rsidR="00BA338D"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 xml:space="preserve">wój </w:t>
      </w:r>
      <w:r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>podmiot</w:t>
      </w:r>
      <w:bookmarkEnd w:id="48"/>
    </w:p>
    <w:p w14:paraId="0E8BBCF2" w14:textId="7DB2657B" w:rsidR="00B04F5A" w:rsidRPr="00B04F5A" w:rsidRDefault="00B04F5A" w:rsidP="00B04F5A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W</w:t>
      </w:r>
      <w:r w:rsidRPr="00B04F5A">
        <w:rPr>
          <w:rFonts w:asciiTheme="minorHAnsi" w:hAnsiTheme="minorHAnsi"/>
          <w:color w:val="auto"/>
        </w:rPr>
        <w:t xml:space="preserve"> zakładce </w:t>
      </w:r>
      <w:r w:rsidRPr="00B04F5A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Twój podmiot</w:t>
      </w:r>
      <w:r w:rsidRPr="00B04F5A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>system wyświetla</w:t>
      </w:r>
      <w:r w:rsidRPr="00B04F5A">
        <w:rPr>
          <w:rFonts w:asciiTheme="minorHAnsi" w:hAnsiTheme="minorHAnsi"/>
          <w:color w:val="auto"/>
        </w:rPr>
        <w:t xml:space="preserve"> informacje o dan</w:t>
      </w:r>
      <w:r>
        <w:rPr>
          <w:rFonts w:asciiTheme="minorHAnsi" w:hAnsiTheme="minorHAnsi"/>
          <w:color w:val="auto"/>
        </w:rPr>
        <w:t>ej jednostce. Zobaczysz je</w:t>
      </w:r>
      <w:r w:rsidRPr="00B04F5A">
        <w:rPr>
          <w:rFonts w:asciiTheme="minorHAnsi" w:hAnsiTheme="minorHAnsi"/>
          <w:color w:val="auto"/>
        </w:rPr>
        <w:t xml:space="preserve"> postaci rozwijanych sekcji:</w:t>
      </w:r>
    </w:p>
    <w:p w14:paraId="21DC4245" w14:textId="77777777" w:rsidR="00B04F5A" w:rsidRPr="00B04F5A" w:rsidRDefault="00B04F5A">
      <w:pPr>
        <w:pStyle w:val="Akapitzlist"/>
        <w:numPr>
          <w:ilvl w:val="0"/>
          <w:numId w:val="6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B04F5A">
        <w:rPr>
          <w:rFonts w:asciiTheme="minorHAnsi" w:hAnsiTheme="minorHAnsi"/>
          <w:b/>
          <w:bCs/>
          <w:color w:val="auto"/>
        </w:rPr>
        <w:t>Dane</w:t>
      </w:r>
      <w:r w:rsidRPr="00B04F5A">
        <w:rPr>
          <w:rFonts w:asciiTheme="minorHAnsi" w:hAnsiTheme="minorHAnsi"/>
          <w:color w:val="auto"/>
        </w:rPr>
        <w:t xml:space="preserve"> (wyświetlane dla wszystkich typów podmiotu) – sekcja domyślnie rozwinięta,</w:t>
      </w:r>
    </w:p>
    <w:p w14:paraId="19E706F1" w14:textId="77777777" w:rsidR="00B04F5A" w:rsidRPr="00B04F5A" w:rsidRDefault="00B04F5A">
      <w:pPr>
        <w:pStyle w:val="Akapitzlist"/>
        <w:numPr>
          <w:ilvl w:val="0"/>
          <w:numId w:val="6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B04F5A">
        <w:rPr>
          <w:rFonts w:asciiTheme="minorHAnsi" w:hAnsiTheme="minorHAnsi"/>
          <w:b/>
          <w:bCs/>
          <w:color w:val="auto"/>
        </w:rPr>
        <w:t>Administrator i reprezentant</w:t>
      </w:r>
      <w:r w:rsidRPr="00B04F5A">
        <w:rPr>
          <w:rFonts w:asciiTheme="minorHAnsi" w:hAnsiTheme="minorHAnsi"/>
          <w:color w:val="auto"/>
        </w:rPr>
        <w:t xml:space="preserve"> (dla podmiotów publicznych, instytucji i firm),</w:t>
      </w:r>
    </w:p>
    <w:p w14:paraId="4F021607" w14:textId="77777777" w:rsidR="00B04F5A" w:rsidRPr="00B04F5A" w:rsidRDefault="00B04F5A">
      <w:pPr>
        <w:pStyle w:val="Akapitzlist"/>
        <w:numPr>
          <w:ilvl w:val="0"/>
          <w:numId w:val="6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B04F5A">
        <w:rPr>
          <w:rFonts w:asciiTheme="minorHAnsi" w:hAnsiTheme="minorHAnsi"/>
          <w:b/>
          <w:bCs/>
          <w:color w:val="auto"/>
        </w:rPr>
        <w:t>Adres</w:t>
      </w:r>
      <w:r w:rsidRPr="00B04F5A">
        <w:rPr>
          <w:rFonts w:asciiTheme="minorHAnsi" w:hAnsiTheme="minorHAnsi"/>
          <w:color w:val="auto"/>
        </w:rPr>
        <w:t xml:space="preserve"> (dla podmiotów publicznych),</w:t>
      </w:r>
    </w:p>
    <w:p w14:paraId="1E13F984" w14:textId="5E8AB07D" w:rsidR="00B04F5A" w:rsidRPr="00B04F5A" w:rsidRDefault="00B04F5A">
      <w:pPr>
        <w:pStyle w:val="Akapitzlist"/>
        <w:numPr>
          <w:ilvl w:val="0"/>
          <w:numId w:val="6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B04F5A">
        <w:rPr>
          <w:rFonts w:asciiTheme="minorHAnsi" w:hAnsiTheme="minorHAnsi"/>
          <w:b/>
          <w:bCs/>
          <w:color w:val="auto"/>
        </w:rPr>
        <w:t>Kontakt</w:t>
      </w:r>
      <w:r>
        <w:rPr>
          <w:rFonts w:asciiTheme="minorHAnsi" w:hAnsiTheme="minorHAnsi"/>
          <w:color w:val="auto"/>
        </w:rPr>
        <w:t xml:space="preserve"> </w:t>
      </w:r>
      <w:r w:rsidRPr="00B04F5A">
        <w:rPr>
          <w:rFonts w:asciiTheme="minorHAnsi" w:hAnsiTheme="minorHAnsi"/>
          <w:color w:val="auto"/>
        </w:rPr>
        <w:t>(dla podmiotów publicznych i osób fizycznych).</w:t>
      </w:r>
      <w:r w:rsidRPr="00B04F5A">
        <w:rPr>
          <w:rFonts w:asciiTheme="minorHAnsi" w:hAnsiTheme="minorHAnsi"/>
          <w:color w:val="auto"/>
        </w:rPr>
        <w:br/>
      </w:r>
    </w:p>
    <w:p w14:paraId="6B36F58A" w14:textId="77777777" w:rsidR="00B04F5A" w:rsidRPr="00B04F5A" w:rsidRDefault="00B04F5A" w:rsidP="00B04F5A">
      <w:pPr>
        <w:rPr>
          <w:rFonts w:asciiTheme="minorHAnsi" w:hAnsiTheme="minorHAnsi"/>
          <w:color w:val="auto"/>
        </w:rPr>
      </w:pPr>
    </w:p>
    <w:p w14:paraId="3676AAB1" w14:textId="77777777" w:rsidR="00B04F5A" w:rsidRDefault="00B04F5A" w:rsidP="00B04F5A">
      <w:r>
        <w:rPr>
          <w:noProof/>
        </w:rPr>
        <w:lastRenderedPageBreak/>
        <w:drawing>
          <wp:inline distT="0" distB="0" distL="0" distR="0" wp14:anchorId="3E860F6C" wp14:editId="0782296E">
            <wp:extent cx="4959751" cy="2377401"/>
            <wp:effectExtent l="19050" t="19050" r="12700" b="23495"/>
            <wp:docPr id="1768459310" name="drawing" descr="Rozwijane sekcje informacji o podmiocie, takie jak dane, adres i kont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459310" name="drawing" descr="Rozwijane sekcje informacji o podmiocie, takie jak dane, adres i kontakt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788" cy="24004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03AC01" w14:textId="57C712FD" w:rsidR="00B04F5A" w:rsidRPr="00EB3310" w:rsidRDefault="00B04F5A" w:rsidP="00B04F5A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276" w:lineRule="auto"/>
        <w:rPr>
          <w:color w:val="0052A5"/>
        </w:rPr>
      </w:pPr>
      <w:r w:rsidRPr="00FD0950">
        <w:rPr>
          <w:color w:val="0052A5"/>
        </w:rPr>
        <w:t>Pamiętaj!  </w:t>
      </w:r>
      <w:r w:rsidRPr="00FD0950">
        <w:rPr>
          <w:color w:val="0052A5"/>
        </w:rPr>
        <w:br/>
      </w:r>
      <w:r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Zakres prezentowanych sekcji oraz danych, jakie zawiera każda z nich różni się w zależności od typu wyświetlanego podmiotu. Jeśli jakaś informacja nie jest dostępna w systemie, nie będzie także prezentowana w danych podmiotu.</w:t>
      </w:r>
    </w:p>
    <w:p w14:paraId="572C3008" w14:textId="77777777" w:rsidR="00B04F5A" w:rsidRPr="00B04F5A" w:rsidRDefault="00B04F5A" w:rsidP="00B04F5A">
      <w:pPr>
        <w:rPr>
          <w:rFonts w:asciiTheme="minorHAnsi" w:hAnsiTheme="minorHAnsi"/>
          <w:color w:val="auto"/>
        </w:rPr>
      </w:pPr>
    </w:p>
    <w:p w14:paraId="29D77E79" w14:textId="1EBDBA7F" w:rsidR="00793A6B" w:rsidRPr="00793A6B" w:rsidRDefault="00B04F5A" w:rsidP="00793A6B">
      <w:pPr>
        <w:rPr>
          <w:szCs w:val="24"/>
          <w:lang w:eastAsia="zh-CN"/>
        </w:rPr>
      </w:pPr>
      <w:r w:rsidRPr="00B04F5A">
        <w:rPr>
          <w:rFonts w:asciiTheme="minorHAnsi" w:hAnsiTheme="minorHAnsi"/>
          <w:color w:val="auto"/>
        </w:rPr>
        <w:t>Rozwinięcie każdej z sekcji następuje po naciśnięciu w dowolny jej fragment.</w:t>
      </w:r>
      <w:r w:rsidRPr="00952157">
        <w:br/>
      </w:r>
    </w:p>
    <w:p w14:paraId="5F90F302" w14:textId="07AD3212" w:rsidR="00CF1550" w:rsidRPr="00FA2708" w:rsidRDefault="00436F87" w:rsidP="00FA2708">
      <w:pPr>
        <w:pStyle w:val="Nagwek2AK"/>
        <w:ind w:left="431" w:hanging="431"/>
        <w:rPr>
          <w:rFonts w:asciiTheme="minorHAnsi" w:eastAsiaTheme="minorHAnsi" w:hAnsiTheme="minorHAnsi" w:cstheme="minorBidi"/>
          <w:color w:val="0052A5"/>
          <w:sz w:val="36"/>
          <w:szCs w:val="36"/>
        </w:rPr>
      </w:pPr>
      <w:bookmarkStart w:id="49" w:name="_Ref231291798"/>
      <w:bookmarkStart w:id="50" w:name="_Toc233729580"/>
      <w:r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>Zakładka Role</w:t>
      </w:r>
      <w:bookmarkEnd w:id="49"/>
      <w:bookmarkEnd w:id="50"/>
    </w:p>
    <w:p w14:paraId="6B998CFC" w14:textId="77777777" w:rsidR="00682513" w:rsidRPr="00682513" w:rsidRDefault="00682513" w:rsidP="00682513">
      <w:pPr>
        <w:rPr>
          <w:rFonts w:asciiTheme="minorHAnsi" w:hAnsiTheme="minorHAnsi"/>
          <w:color w:val="auto"/>
        </w:rPr>
      </w:pPr>
      <w:r w:rsidRPr="00682513">
        <w:rPr>
          <w:rFonts w:asciiTheme="minorHAnsi" w:hAnsiTheme="minorHAnsi"/>
          <w:color w:val="auto"/>
        </w:rPr>
        <w:t xml:space="preserve">Aby przejść do listy ról podmiotu, należy w menu bocznym wybrać zakładkę </w:t>
      </w:r>
      <w:r w:rsidRPr="00682513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Role</w:t>
      </w:r>
      <w:r w:rsidRPr="00682513">
        <w:rPr>
          <w:rFonts w:asciiTheme="minorHAnsi" w:hAnsiTheme="minorHAnsi"/>
          <w:color w:val="auto"/>
        </w:rPr>
        <w:t>.</w:t>
      </w:r>
    </w:p>
    <w:p w14:paraId="7CC27F01" w14:textId="1EB73FF3" w:rsidR="00682513" w:rsidRPr="00682513" w:rsidRDefault="00682513" w:rsidP="00682513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Zobaczysz </w:t>
      </w:r>
      <w:r w:rsidRPr="00682513">
        <w:rPr>
          <w:rFonts w:asciiTheme="minorHAnsi" w:hAnsiTheme="minorHAnsi"/>
          <w:color w:val="auto"/>
        </w:rPr>
        <w:t>listę ról dostępnych/obsługiwanych w danym podmiocie.</w:t>
      </w:r>
    </w:p>
    <w:p w14:paraId="4C8F3316" w14:textId="77777777" w:rsidR="00682513" w:rsidRDefault="00682513" w:rsidP="00682513">
      <w:r>
        <w:rPr>
          <w:noProof/>
        </w:rPr>
        <w:drawing>
          <wp:inline distT="0" distB="0" distL="0" distR="0" wp14:anchorId="13219C28" wp14:editId="28D0CC10">
            <wp:extent cx="5009153" cy="2401082"/>
            <wp:effectExtent l="19050" t="19050" r="20320" b="18415"/>
            <wp:docPr id="696576786" name="drawing" descr="Lista ról dostępnych w podmiocie z informacją o systemie i typie r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576786" name="drawing" descr="Lista ról dostępnych w podmiocie z informacją o systemie i typie roli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481" cy="24132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A7B839" w14:textId="5ECAF900" w:rsidR="00682513" w:rsidRPr="00682513" w:rsidRDefault="00682513" w:rsidP="00682513">
      <w:pPr>
        <w:rPr>
          <w:rFonts w:asciiTheme="minorHAnsi" w:hAnsiTheme="minorHAnsi"/>
          <w:color w:val="auto"/>
        </w:rPr>
      </w:pPr>
      <w:r w:rsidRPr="00682513">
        <w:rPr>
          <w:rFonts w:asciiTheme="minorHAnsi" w:hAnsiTheme="minorHAnsi"/>
          <w:color w:val="auto"/>
        </w:rPr>
        <w:t xml:space="preserve">Lista ról prezentowana jest w postaci sekcji rozwijanych, </w:t>
      </w:r>
      <w:r>
        <w:rPr>
          <w:rFonts w:asciiTheme="minorHAnsi" w:hAnsiTheme="minorHAnsi"/>
          <w:color w:val="auto"/>
        </w:rPr>
        <w:t>gdzie znajdziesz</w:t>
      </w:r>
      <w:r w:rsidRPr="00682513">
        <w:rPr>
          <w:rFonts w:asciiTheme="minorHAnsi" w:hAnsiTheme="minorHAnsi"/>
          <w:color w:val="auto"/>
        </w:rPr>
        <w:t>:</w:t>
      </w:r>
    </w:p>
    <w:p w14:paraId="39532565" w14:textId="77777777" w:rsidR="00682513" w:rsidRPr="00682513" w:rsidRDefault="00682513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682513">
        <w:rPr>
          <w:rFonts w:asciiTheme="minorHAnsi" w:hAnsiTheme="minorHAnsi"/>
          <w:color w:val="auto"/>
        </w:rPr>
        <w:lastRenderedPageBreak/>
        <w:t>Nazwę roli,</w:t>
      </w:r>
    </w:p>
    <w:p w14:paraId="45CE607E" w14:textId="77777777" w:rsidR="00682513" w:rsidRPr="00682513" w:rsidRDefault="00682513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682513">
        <w:rPr>
          <w:rFonts w:asciiTheme="minorHAnsi" w:hAnsiTheme="minorHAnsi"/>
          <w:color w:val="auto"/>
        </w:rPr>
        <w:t>Nazwę systemu, z którego pochodzi rola (pierwsza niebieska etykieta nad nazwą roli),</w:t>
      </w:r>
    </w:p>
    <w:p w14:paraId="1958A295" w14:textId="77777777" w:rsidR="00682513" w:rsidRDefault="00682513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682513">
        <w:rPr>
          <w:rFonts w:asciiTheme="minorHAnsi" w:hAnsiTheme="minorHAnsi"/>
          <w:color w:val="auto"/>
        </w:rPr>
        <w:t>Informację o charakterze roli (druga niebieska etykieta nad nazwą roli). Administrator lokalny widzi tylko role o charakterze lokalnym.</w:t>
      </w:r>
    </w:p>
    <w:p w14:paraId="39CE7E73" w14:textId="32162BB5" w:rsidR="00682513" w:rsidRPr="00EB3310" w:rsidRDefault="00682513" w:rsidP="00682513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276" w:lineRule="auto"/>
        <w:rPr>
          <w:color w:val="0052A5"/>
        </w:rPr>
      </w:pPr>
      <w:r w:rsidRPr="00FD0950">
        <w:rPr>
          <w:color w:val="0052A5"/>
        </w:rPr>
        <w:t>Pamiętaj!  </w:t>
      </w:r>
      <w:r w:rsidRPr="00FD0950">
        <w:rPr>
          <w:color w:val="0052A5"/>
        </w:rPr>
        <w:br/>
      </w:r>
      <w:r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Rola lokalna jest ro rola, która będzie zarządzał administrator lokalny w danym podmiocie.</w:t>
      </w:r>
    </w:p>
    <w:p w14:paraId="62011BF9" w14:textId="05DDF0E2" w:rsidR="00682513" w:rsidRPr="00682513" w:rsidRDefault="00682513" w:rsidP="00682513">
      <w:pPr>
        <w:rPr>
          <w:rFonts w:asciiTheme="minorHAnsi" w:hAnsiTheme="minorHAnsi"/>
          <w:color w:val="auto"/>
        </w:rPr>
      </w:pPr>
      <w:r w:rsidRPr="00682513">
        <w:rPr>
          <w:rFonts w:asciiTheme="minorHAnsi" w:hAnsiTheme="minorHAnsi"/>
          <w:color w:val="auto"/>
        </w:rPr>
        <w:t xml:space="preserve">Po naciśnięciu na strzałkę w prawym dolnym rogu sekcji roli rozwijają się dodatkowe szczegóły, w których </w:t>
      </w:r>
      <w:r w:rsidR="00245015">
        <w:rPr>
          <w:rFonts w:asciiTheme="minorHAnsi" w:hAnsiTheme="minorHAnsi"/>
          <w:color w:val="auto"/>
        </w:rPr>
        <w:t>znajdziesz</w:t>
      </w:r>
      <w:r w:rsidRPr="00682513">
        <w:rPr>
          <w:rFonts w:asciiTheme="minorHAnsi" w:hAnsiTheme="minorHAnsi"/>
          <w:color w:val="auto"/>
        </w:rPr>
        <w:t xml:space="preserve"> krótki opis dotyczący wybranej roli.</w:t>
      </w:r>
    </w:p>
    <w:p w14:paraId="5F9B10AC" w14:textId="77777777" w:rsidR="00682513" w:rsidRDefault="00682513" w:rsidP="00682513">
      <w:r>
        <w:rPr>
          <w:noProof/>
        </w:rPr>
        <w:drawing>
          <wp:inline distT="0" distB="0" distL="0" distR="0" wp14:anchorId="7373E622" wp14:editId="37009AD8">
            <wp:extent cx="5080306" cy="2443585"/>
            <wp:effectExtent l="19050" t="19050" r="25400" b="13970"/>
            <wp:docPr id="251092468" name="drawing" descr="Szczegóły wybranej roli z jej opis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092468" name="drawing" descr="Szczegóły wybranej roli z jej opisem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653" cy="24456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DB81EE" w14:textId="17C076C0" w:rsidR="00682513" w:rsidRDefault="00682513" w:rsidP="00682513">
      <w:pPr>
        <w:rPr>
          <w:rFonts w:asciiTheme="minorHAnsi" w:hAnsiTheme="minorHAnsi"/>
          <w:color w:val="auto"/>
          <w:u w:val="single"/>
        </w:rPr>
      </w:pPr>
      <w:r w:rsidRPr="00245015">
        <w:rPr>
          <w:rFonts w:asciiTheme="minorHAnsi" w:hAnsiTheme="minorHAnsi"/>
          <w:color w:val="auto"/>
        </w:rPr>
        <w:t xml:space="preserve">Po naciśnięciu w dowolny fragment sekcji roli (poza strzałką w prawym dolny rogu) następuje przeniesienie użytkownika do widoku szczegółów roli w podmiocie – opis dla tego </w:t>
      </w:r>
      <w:r w:rsidRPr="008263F1">
        <w:rPr>
          <w:rFonts w:asciiTheme="minorHAnsi" w:hAnsiTheme="minorHAnsi"/>
          <w:color w:val="auto"/>
        </w:rPr>
        <w:t>widoku</w:t>
      </w:r>
      <w:r w:rsidR="004839C8">
        <w:rPr>
          <w:rFonts w:asciiTheme="minorHAnsi" w:hAnsiTheme="minorHAnsi"/>
          <w:color w:val="auto"/>
        </w:rPr>
        <w:t xml:space="preserve"> znajduje się</w:t>
      </w:r>
      <w:r w:rsidR="00C646F2" w:rsidRPr="008263F1">
        <w:rPr>
          <w:rFonts w:asciiTheme="minorHAnsi" w:hAnsiTheme="minorHAnsi"/>
          <w:color w:val="auto"/>
        </w:rPr>
        <w:t xml:space="preserve"> w </w:t>
      </w:r>
      <w:r w:rsidR="008263F1" w:rsidRPr="008263F1">
        <w:rPr>
          <w:rFonts w:asciiTheme="minorHAnsi" w:hAnsiTheme="minorHAnsi"/>
          <w:color w:val="auto"/>
        </w:rPr>
        <w:t>r</w:t>
      </w:r>
      <w:r w:rsidR="00C646F2" w:rsidRPr="008263F1">
        <w:rPr>
          <w:rFonts w:asciiTheme="minorHAnsi" w:hAnsiTheme="minorHAnsi"/>
          <w:color w:val="auto"/>
        </w:rPr>
        <w:t xml:space="preserve">ozdziale </w:t>
      </w:r>
      <w:r w:rsidR="008263F1" w:rsidRPr="008263F1">
        <w:rPr>
          <w:rFonts w:asciiTheme="minorHAnsi" w:hAnsiTheme="minorHAnsi"/>
          <w:color w:val="auto"/>
          <w:u w:val="single"/>
        </w:rPr>
        <w:fldChar w:fldCharType="begin"/>
      </w:r>
      <w:r w:rsidR="008263F1" w:rsidRPr="008263F1">
        <w:rPr>
          <w:rFonts w:asciiTheme="minorHAnsi" w:hAnsiTheme="minorHAnsi"/>
          <w:color w:val="auto"/>
          <w:u w:val="single"/>
        </w:rPr>
        <w:instrText xml:space="preserve"> REF _Ref231291185 \r \h  \* MERGEFORMAT </w:instrText>
      </w:r>
      <w:r w:rsidR="008263F1" w:rsidRPr="008263F1">
        <w:rPr>
          <w:rFonts w:asciiTheme="minorHAnsi" w:hAnsiTheme="minorHAnsi"/>
          <w:color w:val="auto"/>
          <w:u w:val="single"/>
        </w:rPr>
      </w:r>
      <w:r w:rsidR="008263F1" w:rsidRPr="008263F1">
        <w:rPr>
          <w:rFonts w:asciiTheme="minorHAnsi" w:hAnsiTheme="minorHAnsi"/>
          <w:color w:val="auto"/>
          <w:u w:val="single"/>
        </w:rPr>
        <w:fldChar w:fldCharType="separate"/>
      </w:r>
      <w:r w:rsidR="008263F1" w:rsidRPr="008263F1">
        <w:rPr>
          <w:rFonts w:asciiTheme="minorHAnsi" w:hAnsiTheme="minorHAnsi"/>
          <w:color w:val="auto"/>
          <w:u w:val="single"/>
        </w:rPr>
        <w:t>3.2.1</w:t>
      </w:r>
      <w:r w:rsidR="008263F1" w:rsidRPr="008263F1">
        <w:rPr>
          <w:rFonts w:asciiTheme="minorHAnsi" w:hAnsiTheme="minorHAnsi"/>
          <w:color w:val="auto"/>
          <w:u w:val="single"/>
        </w:rPr>
        <w:fldChar w:fldCharType="end"/>
      </w:r>
    </w:p>
    <w:p w14:paraId="4B97426C" w14:textId="77777777" w:rsidR="00245015" w:rsidRDefault="00682513" w:rsidP="00682513">
      <w:pPr>
        <w:rPr>
          <w:rFonts w:asciiTheme="minorHAnsi" w:hAnsiTheme="minorHAnsi"/>
          <w:color w:val="auto"/>
        </w:rPr>
      </w:pPr>
      <w:r w:rsidRPr="00245015">
        <w:rPr>
          <w:rFonts w:asciiTheme="minorHAnsi" w:hAnsiTheme="minorHAnsi"/>
          <w:color w:val="auto"/>
        </w:rPr>
        <w:t xml:space="preserve">Aby łatwiej było odnaleźć określoną rolę na liście, zostały one posortowane alfabetycznie według ich nazwy. W celu wyszukania konkretnej roli, </w:t>
      </w:r>
      <w:r w:rsidR="00245015">
        <w:rPr>
          <w:rFonts w:asciiTheme="minorHAnsi" w:hAnsiTheme="minorHAnsi"/>
          <w:color w:val="auto"/>
        </w:rPr>
        <w:t>skorzystaj</w:t>
      </w:r>
      <w:r w:rsidRPr="00245015">
        <w:rPr>
          <w:rFonts w:asciiTheme="minorHAnsi" w:hAnsiTheme="minorHAnsi"/>
          <w:color w:val="auto"/>
        </w:rPr>
        <w:t xml:space="preserve"> z wyszukiwarki, która znajduje się nad listą. </w:t>
      </w:r>
    </w:p>
    <w:p w14:paraId="3214736F" w14:textId="57895BE5" w:rsidR="00682513" w:rsidRPr="00245015" w:rsidRDefault="00682513" w:rsidP="00682513">
      <w:pPr>
        <w:rPr>
          <w:rFonts w:asciiTheme="minorHAnsi" w:hAnsiTheme="minorHAnsi"/>
          <w:color w:val="auto"/>
        </w:rPr>
      </w:pPr>
      <w:r w:rsidRPr="00245015">
        <w:rPr>
          <w:rFonts w:asciiTheme="minorHAnsi" w:hAnsiTheme="minorHAnsi"/>
          <w:color w:val="auto"/>
        </w:rPr>
        <w:t>Wyszukiwarka działa dynamicznie, tzn. zawęża listę wyników na liście po wpisaniu pierwszych 3 znaków i każdego kolejnego znaku. Na liście wyświetlane są role, które zawierają wpisany w wyszukiwarkę znak lub ich ciąg na początku swojej nazwy. Wielkość wpisanych liter nie ma znaczenia.</w:t>
      </w:r>
    </w:p>
    <w:p w14:paraId="559D3959" w14:textId="77777777" w:rsidR="00682513" w:rsidRDefault="00682513" w:rsidP="00682513">
      <w:r>
        <w:rPr>
          <w:noProof/>
        </w:rPr>
        <w:lastRenderedPageBreak/>
        <w:drawing>
          <wp:inline distT="0" distB="0" distL="0" distR="0" wp14:anchorId="7037F129" wp14:editId="490DE9FF">
            <wp:extent cx="5033299" cy="2420975"/>
            <wp:effectExtent l="19050" t="19050" r="15240" b="17780"/>
            <wp:docPr id="790304259" name="drawing" descr="Pole wyszukiwania umożliwiające filtrowanie listy ró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04259" name="drawing" descr="Pole wyszukiwania umożliwiające filtrowanie listy ról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535" cy="24432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ADE4E0" w14:textId="7EE899B9" w:rsidR="00682513" w:rsidRPr="00C646F2" w:rsidRDefault="00682513" w:rsidP="00682513">
      <w:pPr>
        <w:rPr>
          <w:rFonts w:asciiTheme="minorHAnsi" w:hAnsiTheme="minorHAnsi"/>
          <w:color w:val="auto"/>
        </w:rPr>
      </w:pPr>
      <w:r w:rsidRPr="00C646F2">
        <w:rPr>
          <w:rFonts w:asciiTheme="minorHAnsi" w:hAnsiTheme="minorHAnsi"/>
          <w:color w:val="auto"/>
        </w:rPr>
        <w:t xml:space="preserve">Jeśli wpisanego w wyszukiwarkę znaku lub ciągu znaków nie ma na początku nazwy żadnej z ról, wtedy </w:t>
      </w:r>
      <w:r w:rsidR="00C646F2">
        <w:rPr>
          <w:rFonts w:asciiTheme="minorHAnsi" w:hAnsiTheme="minorHAnsi"/>
          <w:color w:val="auto"/>
        </w:rPr>
        <w:t>zobaczysz komunikat</w:t>
      </w:r>
      <w:r w:rsidRPr="00C646F2">
        <w:rPr>
          <w:rFonts w:asciiTheme="minorHAnsi" w:hAnsiTheme="minorHAnsi"/>
          <w:color w:val="auto"/>
        </w:rPr>
        <w:t xml:space="preserve"> informujący go o braku wyników wyszukiwania dla zastosowanych kryteriów.</w:t>
      </w:r>
    </w:p>
    <w:p w14:paraId="29321B2D" w14:textId="77777777" w:rsidR="00682513" w:rsidRDefault="00682513" w:rsidP="00682513">
      <w:r>
        <w:rPr>
          <w:noProof/>
        </w:rPr>
        <w:drawing>
          <wp:inline distT="0" distB="0" distL="0" distR="0" wp14:anchorId="7C880700" wp14:editId="3410BAA9">
            <wp:extent cx="5091172" cy="2440396"/>
            <wp:effectExtent l="19050" t="19050" r="14605" b="17145"/>
            <wp:docPr id="2042125861" name="drawing" descr="Komunikat o braku wyników wyszukiwania dla ró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25861" name="drawing" descr="Komunikat o braku wyników wyszukiwania dla ról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243" cy="24629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4950DD" w14:textId="77777777" w:rsidR="00682513" w:rsidRPr="00C646F2" w:rsidRDefault="00682513" w:rsidP="00682513">
      <w:pPr>
        <w:rPr>
          <w:rFonts w:asciiTheme="minorHAnsi" w:hAnsiTheme="minorHAnsi"/>
          <w:color w:val="auto"/>
        </w:rPr>
      </w:pPr>
      <w:r w:rsidRPr="00C646F2">
        <w:rPr>
          <w:rFonts w:asciiTheme="minorHAnsi" w:hAnsiTheme="minorHAnsi"/>
          <w:color w:val="auto"/>
        </w:rPr>
        <w:t xml:space="preserve">Naciśnięcie przycisku </w:t>
      </w:r>
      <w:r w:rsidRPr="00C646F2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Spróbuj ponownie</w:t>
      </w:r>
      <w:r w:rsidRPr="00C646F2">
        <w:rPr>
          <w:rFonts w:asciiTheme="minorHAnsi" w:hAnsiTheme="minorHAnsi"/>
          <w:color w:val="auto"/>
        </w:rPr>
        <w:t xml:space="preserve"> czyści wpisaną frazę, umożliwiając ponowne uzupełnienie kryteriów wyszukiwania. </w:t>
      </w:r>
    </w:p>
    <w:p w14:paraId="2FF47A1E" w14:textId="64474FEB" w:rsidR="00682513" w:rsidRPr="00C646F2" w:rsidRDefault="00682513" w:rsidP="00682513">
      <w:pPr>
        <w:rPr>
          <w:rFonts w:asciiTheme="minorHAnsi" w:hAnsiTheme="minorHAnsi"/>
          <w:color w:val="auto"/>
        </w:rPr>
      </w:pPr>
      <w:r w:rsidRPr="00C646F2">
        <w:rPr>
          <w:rFonts w:asciiTheme="minorHAnsi" w:hAnsiTheme="minorHAnsi"/>
          <w:color w:val="auto"/>
        </w:rPr>
        <w:t>Na Liście ról będą widoczne role lokalne ze wszystkich systemów, do których podmiot ma dostęp.</w:t>
      </w:r>
      <w:r w:rsidR="00C646F2">
        <w:rPr>
          <w:rFonts w:asciiTheme="minorHAnsi" w:hAnsiTheme="minorHAnsi"/>
          <w:color w:val="auto"/>
        </w:rPr>
        <w:t xml:space="preserve"> </w:t>
      </w:r>
      <w:r w:rsidRPr="00C646F2">
        <w:rPr>
          <w:rFonts w:asciiTheme="minorHAnsi" w:hAnsiTheme="minorHAnsi"/>
          <w:color w:val="auto"/>
        </w:rPr>
        <w:t>Jeśli podmiot nie ma dostępu do żadnego systemu posiadającego rolę lokalną, to lista ról jest pusta. Wyświetlany jest wtedy poniższy komunikat:</w:t>
      </w:r>
    </w:p>
    <w:p w14:paraId="50FDA139" w14:textId="77777777" w:rsidR="00682513" w:rsidRDefault="00682513" w:rsidP="00682513">
      <w:r>
        <w:rPr>
          <w:noProof/>
        </w:rPr>
        <w:lastRenderedPageBreak/>
        <w:drawing>
          <wp:inline distT="0" distB="0" distL="0" distR="0" wp14:anchorId="49AC3CE0" wp14:editId="334699B4">
            <wp:extent cx="5206919" cy="1256546"/>
            <wp:effectExtent l="19050" t="19050" r="13335" b="20320"/>
            <wp:docPr id="850291801" name="drawing" descr="Komunikat o braku dostępnych ról w podmio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91801" name="drawing" descr="Komunikat o braku dostępnych ról w podmioci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218" cy="12650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1ED6C2" w14:textId="77777777" w:rsidR="00682513" w:rsidRDefault="00682513" w:rsidP="00682513"/>
    <w:p w14:paraId="082F58EA" w14:textId="0D8EF227" w:rsidR="00245015" w:rsidRPr="00FA2708" w:rsidRDefault="00245015" w:rsidP="00245015">
      <w:pPr>
        <w:pStyle w:val="Nagwek3AK"/>
        <w:rPr>
          <w:rFonts w:asciiTheme="minorHAnsi" w:eastAsiaTheme="minorHAnsi" w:hAnsiTheme="minorHAnsi" w:cstheme="minorBidi"/>
          <w:color w:val="0052A5"/>
          <w:sz w:val="32"/>
          <w:szCs w:val="32"/>
        </w:rPr>
      </w:pPr>
      <w:bookmarkStart w:id="51" w:name="_Ref231291185"/>
      <w:bookmarkStart w:id="52" w:name="_Ref231294965"/>
      <w:bookmarkStart w:id="53" w:name="_Toc233729581"/>
      <w:r>
        <w:rPr>
          <w:rFonts w:asciiTheme="minorHAnsi" w:eastAsiaTheme="minorHAnsi" w:hAnsiTheme="minorHAnsi" w:cstheme="minorBidi"/>
          <w:color w:val="0052A5"/>
          <w:sz w:val="32"/>
          <w:szCs w:val="32"/>
        </w:rPr>
        <w:t>Przegląd szczegółów roli w podmiocie</w:t>
      </w:r>
      <w:bookmarkEnd w:id="51"/>
      <w:bookmarkEnd w:id="52"/>
      <w:bookmarkEnd w:id="53"/>
    </w:p>
    <w:p w14:paraId="48003841" w14:textId="46BA2C39" w:rsidR="00556A8B" w:rsidRPr="00556A8B" w:rsidRDefault="00556A8B" w:rsidP="00556A8B">
      <w:pPr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color w:val="auto"/>
        </w:rPr>
        <w:t xml:space="preserve">Aby przejść do szczegółów roli, należy na liście ról podmiotu nacisnąć na jedną z pozycji – </w:t>
      </w:r>
      <w:r w:rsidRPr="00983F2C">
        <w:rPr>
          <w:rFonts w:asciiTheme="minorHAnsi" w:hAnsiTheme="minorHAnsi"/>
          <w:color w:val="auto"/>
        </w:rPr>
        <w:t xml:space="preserve">patrz </w:t>
      </w:r>
      <w:r w:rsidR="008263F1" w:rsidRPr="00983F2C">
        <w:rPr>
          <w:rFonts w:asciiTheme="minorHAnsi" w:hAnsiTheme="minorHAnsi"/>
          <w:color w:val="auto"/>
        </w:rPr>
        <w:t>r</w:t>
      </w:r>
      <w:r w:rsidRPr="00983F2C">
        <w:rPr>
          <w:rFonts w:asciiTheme="minorHAnsi" w:hAnsiTheme="minorHAnsi"/>
          <w:color w:val="auto"/>
        </w:rPr>
        <w:t xml:space="preserve">ozdział </w:t>
      </w:r>
      <w:r w:rsidR="00983F2C" w:rsidRPr="00983F2C">
        <w:rPr>
          <w:rFonts w:asciiTheme="minorHAnsi" w:hAnsiTheme="minorHAnsi"/>
          <w:color w:val="auto"/>
          <w:u w:val="single"/>
        </w:rPr>
        <w:fldChar w:fldCharType="begin"/>
      </w:r>
      <w:r w:rsidR="00983F2C" w:rsidRPr="00983F2C">
        <w:rPr>
          <w:rFonts w:asciiTheme="minorHAnsi" w:hAnsiTheme="minorHAnsi"/>
          <w:color w:val="auto"/>
          <w:u w:val="single"/>
        </w:rPr>
        <w:instrText xml:space="preserve"> REF _Ref231291798 \r \h </w:instrText>
      </w:r>
      <w:r w:rsidR="00983F2C" w:rsidRPr="00983F2C">
        <w:rPr>
          <w:rFonts w:asciiTheme="minorHAnsi" w:hAnsiTheme="minorHAnsi"/>
          <w:color w:val="auto"/>
          <w:u w:val="single"/>
        </w:rPr>
      </w:r>
      <w:r w:rsidR="00983F2C" w:rsidRPr="00983F2C">
        <w:rPr>
          <w:rFonts w:asciiTheme="minorHAnsi" w:hAnsiTheme="minorHAnsi"/>
          <w:color w:val="auto"/>
          <w:u w:val="single"/>
        </w:rPr>
        <w:fldChar w:fldCharType="separate"/>
      </w:r>
      <w:r w:rsidR="00983F2C" w:rsidRPr="00983F2C">
        <w:rPr>
          <w:rFonts w:asciiTheme="minorHAnsi" w:hAnsiTheme="minorHAnsi"/>
          <w:color w:val="auto"/>
          <w:u w:val="single"/>
        </w:rPr>
        <w:t>3.2</w:t>
      </w:r>
      <w:r w:rsidR="00983F2C" w:rsidRPr="00983F2C">
        <w:rPr>
          <w:rFonts w:asciiTheme="minorHAnsi" w:hAnsiTheme="minorHAnsi"/>
          <w:color w:val="auto"/>
          <w:u w:val="single"/>
        </w:rPr>
        <w:fldChar w:fldCharType="end"/>
      </w:r>
      <w:r>
        <w:rPr>
          <w:rFonts w:asciiTheme="minorHAnsi" w:hAnsiTheme="minorHAnsi"/>
          <w:color w:val="auto"/>
        </w:rPr>
        <w:t>.</w:t>
      </w:r>
      <w:r w:rsidRPr="00556A8B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>S</w:t>
      </w:r>
      <w:r w:rsidRPr="00556A8B">
        <w:rPr>
          <w:rFonts w:asciiTheme="minorHAnsi" w:hAnsiTheme="minorHAnsi"/>
          <w:color w:val="auto"/>
        </w:rPr>
        <w:t xml:space="preserve">ystem </w:t>
      </w:r>
      <w:r>
        <w:rPr>
          <w:rFonts w:asciiTheme="minorHAnsi" w:hAnsiTheme="minorHAnsi"/>
          <w:color w:val="auto"/>
        </w:rPr>
        <w:t xml:space="preserve">automatycznie </w:t>
      </w:r>
      <w:r w:rsidRPr="00556A8B">
        <w:rPr>
          <w:rFonts w:asciiTheme="minorHAnsi" w:hAnsiTheme="minorHAnsi"/>
          <w:color w:val="auto"/>
        </w:rPr>
        <w:t>wyświetli nowy ekran ze szczegółami wybranej roli.</w:t>
      </w:r>
    </w:p>
    <w:p w14:paraId="4B7AE796" w14:textId="77777777" w:rsidR="00556A8B" w:rsidRDefault="00556A8B" w:rsidP="00556A8B">
      <w:r>
        <w:rPr>
          <w:noProof/>
        </w:rPr>
        <w:drawing>
          <wp:inline distT="0" distB="0" distL="0" distR="0" wp14:anchorId="53D9B017" wp14:editId="22F81AE7">
            <wp:extent cx="5762625" cy="2762250"/>
            <wp:effectExtent l="19050" t="19050" r="28575" b="19050"/>
            <wp:docPr id="661871613" name="drawing" descr="Ekran szczegółów roli z nazwą, opisem i listą użytkowni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71613" name="drawing" descr="Ekran szczegółów roli z nazwą, opisem i listą użytkowników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762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134B65" w14:textId="365A6B70" w:rsidR="00556A8B" w:rsidRPr="00556A8B" w:rsidRDefault="00556A8B" w:rsidP="00556A8B">
      <w:pPr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color w:val="auto"/>
        </w:rPr>
        <w:t>Ekran ze szczegółami roli podzielony jest na 2 części:</w:t>
      </w:r>
    </w:p>
    <w:p w14:paraId="10403CBC" w14:textId="77777777" w:rsidR="00556A8B" w:rsidRPr="00556A8B" w:rsidRDefault="00556A8B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color w:val="auto"/>
        </w:rPr>
        <w:t>W pierwszej prezentowane są dane wybranej roli:</w:t>
      </w:r>
    </w:p>
    <w:p w14:paraId="0B66A003" w14:textId="77777777" w:rsidR="00556A8B" w:rsidRPr="00556A8B" w:rsidRDefault="00556A8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b/>
          <w:bCs/>
          <w:color w:val="auto"/>
        </w:rPr>
        <w:t>Nazwa</w:t>
      </w:r>
      <w:r w:rsidRPr="00556A8B">
        <w:rPr>
          <w:rFonts w:asciiTheme="minorHAnsi" w:hAnsiTheme="minorHAnsi"/>
          <w:color w:val="auto"/>
        </w:rPr>
        <w:t xml:space="preserve"> – nazwa roli, </w:t>
      </w:r>
    </w:p>
    <w:p w14:paraId="7B1550E7" w14:textId="77777777" w:rsidR="00556A8B" w:rsidRPr="00556A8B" w:rsidRDefault="00556A8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b/>
          <w:bCs/>
          <w:color w:val="auto"/>
        </w:rPr>
        <w:t>Opis</w:t>
      </w:r>
      <w:r w:rsidRPr="00556A8B">
        <w:rPr>
          <w:rFonts w:asciiTheme="minorHAnsi" w:hAnsiTheme="minorHAnsi"/>
          <w:color w:val="auto"/>
        </w:rPr>
        <w:t xml:space="preserve"> – krótki opis roli,</w:t>
      </w:r>
    </w:p>
    <w:p w14:paraId="7BCDA87F" w14:textId="77777777" w:rsidR="00556A8B" w:rsidRPr="00556A8B" w:rsidRDefault="00556A8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b/>
          <w:bCs/>
          <w:color w:val="auto"/>
        </w:rPr>
        <w:t>Poziom uprawnień</w:t>
      </w:r>
      <w:r w:rsidRPr="00556A8B">
        <w:rPr>
          <w:rFonts w:asciiTheme="minorHAnsi" w:hAnsiTheme="minorHAnsi"/>
          <w:color w:val="auto"/>
        </w:rPr>
        <w:t xml:space="preserve"> – określenie charakteru roli: </w:t>
      </w:r>
      <w:r w:rsidRPr="00556A8B">
        <w:rPr>
          <w:rFonts w:asciiTheme="minorHAnsi" w:hAnsiTheme="minorHAnsi"/>
          <w:color w:val="auto"/>
          <w:u w:val="single"/>
        </w:rPr>
        <w:t>administrator lokalny widzi tylko role o charakterze lokalnym</w:t>
      </w:r>
      <w:r w:rsidRPr="00556A8B">
        <w:rPr>
          <w:rFonts w:asciiTheme="minorHAnsi" w:hAnsiTheme="minorHAnsi"/>
          <w:color w:val="auto"/>
        </w:rPr>
        <w:t>,</w:t>
      </w:r>
    </w:p>
    <w:p w14:paraId="1BC616A3" w14:textId="77777777" w:rsidR="00556A8B" w:rsidRPr="00556A8B" w:rsidRDefault="00556A8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b/>
          <w:bCs/>
          <w:color w:val="auto"/>
        </w:rPr>
        <w:t>Nazwa systemu</w:t>
      </w:r>
      <w:r w:rsidRPr="00556A8B">
        <w:rPr>
          <w:rFonts w:asciiTheme="minorHAnsi" w:hAnsiTheme="minorHAnsi"/>
          <w:color w:val="auto"/>
        </w:rPr>
        <w:t xml:space="preserve"> (z którego pochodzi dana rola).</w:t>
      </w:r>
    </w:p>
    <w:p w14:paraId="195F207E" w14:textId="4FBD9BE1" w:rsidR="00556A8B" w:rsidRPr="00556A8B" w:rsidRDefault="00556A8B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Druga to l</w:t>
      </w:r>
      <w:r w:rsidRPr="00556A8B">
        <w:rPr>
          <w:rFonts w:asciiTheme="minorHAnsi" w:hAnsiTheme="minorHAnsi"/>
          <w:color w:val="auto"/>
        </w:rPr>
        <w:t>ista użytkowników, którzy mają już nadaną tę rolę. Prezentowana jest ona w postaci rozwijanych sekcji</w:t>
      </w:r>
      <w:r>
        <w:rPr>
          <w:rFonts w:asciiTheme="minorHAnsi" w:hAnsiTheme="minorHAnsi"/>
          <w:color w:val="auto"/>
        </w:rPr>
        <w:t>, w których zobaczysz</w:t>
      </w:r>
    </w:p>
    <w:p w14:paraId="716E3ADE" w14:textId="77777777" w:rsidR="00556A8B" w:rsidRPr="00556A8B" w:rsidRDefault="00556A8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b/>
          <w:bCs/>
          <w:color w:val="auto"/>
        </w:rPr>
        <w:t xml:space="preserve">Login </w:t>
      </w:r>
      <w:r w:rsidRPr="00556A8B">
        <w:rPr>
          <w:rFonts w:asciiTheme="minorHAnsi" w:hAnsiTheme="minorHAnsi"/>
          <w:color w:val="auto"/>
        </w:rPr>
        <w:t>użytkownika,</w:t>
      </w:r>
    </w:p>
    <w:p w14:paraId="2CD54039" w14:textId="77777777" w:rsidR="00556A8B" w:rsidRPr="00556A8B" w:rsidRDefault="00556A8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b/>
          <w:bCs/>
          <w:color w:val="auto"/>
        </w:rPr>
        <w:t>Imię i nazwisko</w:t>
      </w:r>
      <w:r w:rsidRPr="00556A8B">
        <w:rPr>
          <w:rFonts w:asciiTheme="minorHAnsi" w:hAnsiTheme="minorHAnsi"/>
          <w:color w:val="auto"/>
        </w:rPr>
        <w:t xml:space="preserve"> użytkownika.</w:t>
      </w:r>
    </w:p>
    <w:p w14:paraId="0C0DA201" w14:textId="1A24BB85" w:rsidR="00556A8B" w:rsidRPr="000B0C20" w:rsidRDefault="00556A8B" w:rsidP="00556A8B">
      <w:pPr>
        <w:pStyle w:val="Akapitzlist"/>
        <w:ind w:left="0"/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color w:val="auto"/>
        </w:rPr>
        <w:lastRenderedPageBreak/>
        <w:t>Sekcje są nieaktywne</w:t>
      </w:r>
      <w:r>
        <w:rPr>
          <w:rFonts w:asciiTheme="minorHAnsi" w:hAnsiTheme="minorHAnsi"/>
          <w:color w:val="auto"/>
        </w:rPr>
        <w:t xml:space="preserve"> </w:t>
      </w:r>
      <w:r w:rsidR="008120E0">
        <w:rPr>
          <w:rFonts w:asciiTheme="minorHAnsi" w:hAnsiTheme="minorHAnsi"/>
          <w:color w:val="auto"/>
        </w:rPr>
        <w:t xml:space="preserve">- </w:t>
      </w:r>
      <w:r w:rsidR="008120E0" w:rsidRPr="00556A8B">
        <w:rPr>
          <w:rFonts w:asciiTheme="minorHAnsi" w:hAnsiTheme="minorHAnsi"/>
          <w:color w:val="auto"/>
        </w:rPr>
        <w:t>nie</w:t>
      </w:r>
      <w:r w:rsidRPr="00556A8B">
        <w:rPr>
          <w:rFonts w:asciiTheme="minorHAnsi" w:hAnsiTheme="minorHAnsi"/>
          <w:color w:val="auto"/>
        </w:rPr>
        <w:t xml:space="preserve"> przenoszą do kolejnego widoku. Z poziomu tej listy </w:t>
      </w:r>
      <w:r>
        <w:rPr>
          <w:rFonts w:asciiTheme="minorHAnsi" w:hAnsiTheme="minorHAnsi"/>
          <w:color w:val="auto"/>
        </w:rPr>
        <w:t>możesz</w:t>
      </w:r>
      <w:r w:rsidRPr="00556A8B">
        <w:rPr>
          <w:rFonts w:asciiTheme="minorHAnsi" w:hAnsiTheme="minorHAnsi"/>
          <w:color w:val="auto"/>
        </w:rPr>
        <w:t xml:space="preserve"> odebra</w:t>
      </w:r>
      <w:r>
        <w:rPr>
          <w:rFonts w:asciiTheme="minorHAnsi" w:hAnsiTheme="minorHAnsi"/>
          <w:color w:val="auto"/>
        </w:rPr>
        <w:t>ć</w:t>
      </w:r>
      <w:r w:rsidRPr="00556A8B">
        <w:rPr>
          <w:rFonts w:asciiTheme="minorHAnsi" w:hAnsiTheme="minorHAnsi"/>
          <w:color w:val="auto"/>
        </w:rPr>
        <w:t xml:space="preserve"> dostęp do roli wybranemu użytkownikowi – szczegóły</w:t>
      </w:r>
      <w:r w:rsidR="008120E0">
        <w:rPr>
          <w:rFonts w:asciiTheme="minorHAnsi" w:hAnsiTheme="minorHAnsi"/>
          <w:color w:val="auto"/>
        </w:rPr>
        <w:t xml:space="preserve"> znajdziesz</w:t>
      </w:r>
      <w:r w:rsidRPr="00556A8B">
        <w:rPr>
          <w:rFonts w:asciiTheme="minorHAnsi" w:hAnsiTheme="minorHAnsi"/>
          <w:color w:val="auto"/>
        </w:rPr>
        <w:t xml:space="preserve"> w</w:t>
      </w:r>
      <w:r>
        <w:rPr>
          <w:rFonts w:asciiTheme="minorHAnsi" w:hAnsiTheme="minorHAnsi"/>
          <w:color w:val="auto"/>
        </w:rPr>
        <w:t xml:space="preserve"> </w:t>
      </w:r>
      <w:r w:rsidR="00983F2C" w:rsidRPr="000B0C20">
        <w:rPr>
          <w:rFonts w:asciiTheme="minorHAnsi" w:hAnsiTheme="minorHAnsi"/>
          <w:color w:val="auto"/>
        </w:rPr>
        <w:t>r</w:t>
      </w:r>
      <w:r w:rsidRPr="000B0C20">
        <w:rPr>
          <w:rFonts w:asciiTheme="minorHAnsi" w:hAnsiTheme="minorHAnsi"/>
          <w:color w:val="auto"/>
        </w:rPr>
        <w:t xml:space="preserve">ozdziale </w:t>
      </w:r>
      <w:r w:rsidR="000B0C20" w:rsidRPr="000B0C20">
        <w:rPr>
          <w:rFonts w:asciiTheme="minorHAnsi" w:hAnsiTheme="minorHAnsi"/>
          <w:color w:val="auto"/>
          <w:u w:val="single"/>
        </w:rPr>
        <w:fldChar w:fldCharType="begin"/>
      </w:r>
      <w:r w:rsidR="000B0C20" w:rsidRPr="000B0C20">
        <w:rPr>
          <w:rFonts w:asciiTheme="minorHAnsi" w:hAnsiTheme="minorHAnsi"/>
          <w:color w:val="auto"/>
          <w:u w:val="single"/>
        </w:rPr>
        <w:instrText xml:space="preserve"> REF _Ref231294904 \r \h  \* MERGEFORMAT </w:instrText>
      </w:r>
      <w:r w:rsidR="000B0C20" w:rsidRPr="000B0C20">
        <w:rPr>
          <w:rFonts w:asciiTheme="minorHAnsi" w:hAnsiTheme="minorHAnsi"/>
          <w:color w:val="auto"/>
          <w:u w:val="single"/>
        </w:rPr>
      </w:r>
      <w:r w:rsidR="000B0C20" w:rsidRPr="000B0C20">
        <w:rPr>
          <w:rFonts w:asciiTheme="minorHAnsi" w:hAnsiTheme="minorHAnsi"/>
          <w:color w:val="auto"/>
          <w:u w:val="single"/>
        </w:rPr>
        <w:fldChar w:fldCharType="separate"/>
      </w:r>
      <w:r w:rsidR="000B0C20" w:rsidRPr="000B0C20">
        <w:rPr>
          <w:rFonts w:asciiTheme="minorHAnsi" w:hAnsiTheme="minorHAnsi"/>
          <w:color w:val="auto"/>
          <w:u w:val="single"/>
        </w:rPr>
        <w:t>3.2.2</w:t>
      </w:r>
      <w:r w:rsidR="000B0C20" w:rsidRPr="000B0C20">
        <w:rPr>
          <w:rFonts w:asciiTheme="minorHAnsi" w:hAnsiTheme="minorHAnsi"/>
          <w:color w:val="auto"/>
          <w:u w:val="single"/>
        </w:rPr>
        <w:fldChar w:fldCharType="end"/>
      </w:r>
      <w:r w:rsidRPr="000B0C20">
        <w:rPr>
          <w:rFonts w:asciiTheme="minorHAnsi" w:hAnsiTheme="minorHAnsi"/>
          <w:color w:val="auto"/>
        </w:rPr>
        <w:t>.</w:t>
      </w:r>
    </w:p>
    <w:p w14:paraId="020CA4EF" w14:textId="77777777" w:rsidR="00556A8B" w:rsidRPr="00556A8B" w:rsidRDefault="00556A8B" w:rsidP="00556A8B">
      <w:pPr>
        <w:pStyle w:val="Akapitzlist"/>
        <w:rPr>
          <w:rFonts w:asciiTheme="minorHAnsi" w:hAnsiTheme="minorHAnsi"/>
          <w:color w:val="auto"/>
        </w:rPr>
      </w:pPr>
    </w:p>
    <w:p w14:paraId="3A200A84" w14:textId="29FD4F67" w:rsidR="00556A8B" w:rsidRPr="00556A8B" w:rsidRDefault="00556A8B" w:rsidP="00556A8B">
      <w:pPr>
        <w:pStyle w:val="Akapitzlist"/>
        <w:ind w:left="0"/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color w:val="auto"/>
        </w:rPr>
        <w:t xml:space="preserve">W przypadku, gdy żaden z użytkowników podmiotu nie ma jeszcze nadanej roli, </w:t>
      </w:r>
      <w:r>
        <w:rPr>
          <w:rFonts w:asciiTheme="minorHAnsi" w:hAnsiTheme="minorHAnsi"/>
          <w:color w:val="auto"/>
        </w:rPr>
        <w:t>zobaczysz</w:t>
      </w:r>
      <w:r w:rsidRPr="00556A8B">
        <w:rPr>
          <w:rFonts w:asciiTheme="minorHAnsi" w:hAnsiTheme="minorHAnsi"/>
          <w:color w:val="auto"/>
        </w:rPr>
        <w:t xml:space="preserve"> poniższy komunikat:</w:t>
      </w:r>
    </w:p>
    <w:p w14:paraId="7A402B71" w14:textId="77777777" w:rsidR="00556A8B" w:rsidRDefault="00556A8B" w:rsidP="00556A8B">
      <w:r>
        <w:rPr>
          <w:noProof/>
        </w:rPr>
        <w:drawing>
          <wp:inline distT="0" distB="0" distL="0" distR="0" wp14:anchorId="3B4517C1" wp14:editId="28D82B1E">
            <wp:extent cx="5762625" cy="2762250"/>
            <wp:effectExtent l="19050" t="19050" r="28575" b="19050"/>
            <wp:docPr id="41078346" name="drawing" descr="Komunikat o braku użytkowników przypisanych do r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8346" name="drawing" descr="Komunikat o braku użytkowników przypisanych do roli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762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2F102B" w14:textId="77777777" w:rsidR="00436F87" w:rsidRDefault="00436F87" w:rsidP="00CF1550">
      <w:pPr>
        <w:rPr>
          <w:szCs w:val="24"/>
          <w:lang w:eastAsia="zh-CN"/>
        </w:rPr>
      </w:pPr>
    </w:p>
    <w:p w14:paraId="4F7819B5" w14:textId="591ACB7E" w:rsidR="00436F87" w:rsidRPr="00FA2708" w:rsidRDefault="00436F87" w:rsidP="00436F87">
      <w:pPr>
        <w:pStyle w:val="Nagwek3AK"/>
        <w:rPr>
          <w:rFonts w:asciiTheme="minorHAnsi" w:eastAsiaTheme="minorHAnsi" w:hAnsiTheme="minorHAnsi" w:cstheme="minorBidi"/>
          <w:color w:val="0052A5"/>
          <w:sz w:val="32"/>
          <w:szCs w:val="32"/>
        </w:rPr>
      </w:pPr>
      <w:bookmarkStart w:id="54" w:name="_Ref231294904"/>
      <w:bookmarkStart w:id="55" w:name="_Toc233729582"/>
      <w:r w:rsidRPr="00FA2708">
        <w:rPr>
          <w:rFonts w:asciiTheme="minorHAnsi" w:eastAsiaTheme="minorHAnsi" w:hAnsiTheme="minorHAnsi" w:cstheme="minorBidi"/>
          <w:color w:val="0052A5"/>
          <w:sz w:val="32"/>
          <w:szCs w:val="32"/>
        </w:rPr>
        <w:t>Odebranie użytkownikowi roli do systemu w podmiocie – z poziomu szczegółów roli</w:t>
      </w:r>
      <w:bookmarkEnd w:id="54"/>
      <w:bookmarkEnd w:id="55"/>
    </w:p>
    <w:p w14:paraId="7082ABCD" w14:textId="1D039893" w:rsidR="00556A8B" w:rsidRPr="00556A8B" w:rsidRDefault="00556A8B" w:rsidP="00556A8B">
      <w:pPr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color w:val="auto"/>
        </w:rPr>
        <w:t>Odebr</w:t>
      </w:r>
      <w:r>
        <w:rPr>
          <w:rFonts w:asciiTheme="minorHAnsi" w:hAnsiTheme="minorHAnsi"/>
          <w:color w:val="auto"/>
        </w:rPr>
        <w:t>ać</w:t>
      </w:r>
      <w:r w:rsidRPr="00556A8B">
        <w:rPr>
          <w:rFonts w:asciiTheme="minorHAnsi" w:hAnsiTheme="minorHAnsi"/>
          <w:color w:val="auto"/>
        </w:rPr>
        <w:t xml:space="preserve"> użytkownikowi roli do systemu w podmiocie </w:t>
      </w:r>
      <w:r>
        <w:rPr>
          <w:rFonts w:asciiTheme="minorHAnsi" w:hAnsiTheme="minorHAnsi"/>
          <w:color w:val="auto"/>
        </w:rPr>
        <w:t>możesz</w:t>
      </w:r>
      <w:r w:rsidRPr="00556A8B">
        <w:rPr>
          <w:rFonts w:asciiTheme="minorHAnsi" w:hAnsiTheme="minorHAnsi"/>
          <w:color w:val="auto"/>
        </w:rPr>
        <w:t xml:space="preserve"> między innymi z poziomu widoku szczegółów roli w podmiocie.</w:t>
      </w:r>
      <w:r>
        <w:rPr>
          <w:rFonts w:asciiTheme="minorHAnsi" w:hAnsiTheme="minorHAnsi"/>
          <w:color w:val="auto"/>
        </w:rPr>
        <w:t xml:space="preserve">  N</w:t>
      </w:r>
      <w:r w:rsidRPr="00556A8B">
        <w:rPr>
          <w:rFonts w:asciiTheme="minorHAnsi" w:hAnsiTheme="minorHAnsi"/>
          <w:color w:val="auto"/>
        </w:rPr>
        <w:t xml:space="preserve">a liście użytkowników z nadaną rolą </w:t>
      </w:r>
      <w:r>
        <w:rPr>
          <w:rFonts w:asciiTheme="minorHAnsi" w:hAnsiTheme="minorHAnsi"/>
          <w:color w:val="auto"/>
        </w:rPr>
        <w:t>naciśnij</w:t>
      </w:r>
      <w:r w:rsidRPr="00556A8B">
        <w:rPr>
          <w:rFonts w:asciiTheme="minorHAnsi" w:hAnsiTheme="minorHAnsi"/>
          <w:color w:val="auto"/>
        </w:rPr>
        <w:t xml:space="preserve"> przycisku </w:t>
      </w:r>
      <w:r w:rsidRPr="00556A8B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Odbierz</w:t>
      </w:r>
      <w:r w:rsidRPr="00556A8B">
        <w:rPr>
          <w:rFonts w:asciiTheme="minorHAnsi" w:hAnsiTheme="minorHAnsi"/>
          <w:color w:val="auto"/>
        </w:rPr>
        <w:t xml:space="preserve"> (patrz </w:t>
      </w:r>
      <w:r w:rsidR="000B0C20">
        <w:rPr>
          <w:rFonts w:asciiTheme="minorHAnsi" w:hAnsiTheme="minorHAnsi"/>
          <w:color w:val="auto"/>
        </w:rPr>
        <w:t>r</w:t>
      </w:r>
      <w:r w:rsidRPr="00556A8B">
        <w:rPr>
          <w:rFonts w:asciiTheme="minorHAnsi" w:hAnsiTheme="minorHAnsi"/>
          <w:color w:val="auto"/>
        </w:rPr>
        <w:t xml:space="preserve">ozdział </w:t>
      </w:r>
      <w:hyperlink w:anchor="_4.1.4._Przegląd_szczegółów" w:history="1">
        <w:r w:rsidR="000B0C20" w:rsidRPr="000B0C20">
          <w:rPr>
            <w:rFonts w:asciiTheme="minorHAnsi" w:hAnsiTheme="minorHAnsi"/>
            <w:color w:val="auto"/>
            <w:u w:val="single"/>
          </w:rPr>
          <w:fldChar w:fldCharType="begin"/>
        </w:r>
        <w:r w:rsidR="000B0C20" w:rsidRPr="000B0C20">
          <w:rPr>
            <w:rFonts w:asciiTheme="minorHAnsi" w:hAnsiTheme="minorHAnsi"/>
            <w:color w:val="auto"/>
            <w:u w:val="single"/>
          </w:rPr>
          <w:instrText xml:space="preserve"> REF _Ref231294965 \r \h  \* MERGEFORMAT </w:instrText>
        </w:r>
        <w:r w:rsidR="000B0C20" w:rsidRPr="000B0C20">
          <w:rPr>
            <w:rFonts w:asciiTheme="minorHAnsi" w:hAnsiTheme="minorHAnsi"/>
            <w:color w:val="auto"/>
            <w:u w:val="single"/>
          </w:rPr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separate"/>
        </w:r>
        <w:r w:rsidR="000B0C20" w:rsidRPr="000B0C20">
          <w:rPr>
            <w:rFonts w:asciiTheme="minorHAnsi" w:hAnsiTheme="minorHAnsi"/>
            <w:color w:val="auto"/>
            <w:u w:val="single"/>
          </w:rPr>
          <w:t>3.2.1</w:t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end"/>
        </w:r>
      </w:hyperlink>
      <w:r w:rsidRPr="00556A8B">
        <w:rPr>
          <w:rFonts w:asciiTheme="minorHAnsi" w:hAnsiTheme="minorHAnsi"/>
          <w:color w:val="auto"/>
        </w:rPr>
        <w:t xml:space="preserve">). Na ekranie </w:t>
      </w:r>
      <w:r>
        <w:rPr>
          <w:rFonts w:asciiTheme="minorHAnsi" w:hAnsiTheme="minorHAnsi"/>
          <w:color w:val="auto"/>
        </w:rPr>
        <w:t>zobaczysz</w:t>
      </w:r>
      <w:r w:rsidRPr="00556A8B">
        <w:rPr>
          <w:rFonts w:asciiTheme="minorHAnsi" w:hAnsiTheme="minorHAnsi"/>
          <w:color w:val="auto"/>
        </w:rPr>
        <w:t xml:space="preserve"> okno, które prosi użytkownika o potwierdzenie wykonania przez system akcji odbierania roli. </w:t>
      </w:r>
    </w:p>
    <w:p w14:paraId="6005D101" w14:textId="77777777" w:rsidR="00556A8B" w:rsidRPr="00556A8B" w:rsidRDefault="00556A8B" w:rsidP="00556A8B">
      <w:pPr>
        <w:rPr>
          <w:rFonts w:asciiTheme="minorHAnsi" w:hAnsiTheme="minorHAnsi"/>
          <w:color w:val="auto"/>
        </w:rPr>
      </w:pPr>
    </w:p>
    <w:p w14:paraId="5A30052E" w14:textId="77777777" w:rsidR="00556A8B" w:rsidRPr="00556A8B" w:rsidRDefault="00556A8B" w:rsidP="00556A8B">
      <w:pPr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noProof/>
          <w:color w:val="auto"/>
        </w:rPr>
        <w:lastRenderedPageBreak/>
        <w:drawing>
          <wp:inline distT="0" distB="0" distL="0" distR="0" wp14:anchorId="695ECA18" wp14:editId="0107C9C0">
            <wp:extent cx="5164637" cy="2210693"/>
            <wp:effectExtent l="19050" t="19050" r="17145" b="18415"/>
            <wp:docPr id="2078458985" name="drawing" descr="Komunikat o pomyślnym odebraniu roli użytkowniko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58985" name="drawing" descr="Komunikat o pomyślnym odebraniu roli użytkownikowi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637" cy="22106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438C2D" w14:textId="1D49DDC4" w:rsidR="00556A8B" w:rsidRPr="00556A8B" w:rsidRDefault="00556A8B" w:rsidP="00556A8B">
      <w:pPr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color w:val="auto"/>
        </w:rPr>
        <w:t xml:space="preserve">Po naciśnięciu przycisku </w:t>
      </w:r>
      <w:r w:rsidRPr="00556A8B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Odbierz rolę</w:t>
      </w:r>
      <w:r>
        <w:rPr>
          <w:rFonts w:asciiTheme="minorHAnsi" w:hAnsiTheme="minorHAnsi"/>
          <w:color w:val="auto"/>
        </w:rPr>
        <w:t xml:space="preserve"> dyspozycja zostanie zrealizowana.</w:t>
      </w:r>
      <w:r w:rsidRPr="00556A8B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>W</w:t>
      </w:r>
      <w:r w:rsidRPr="00556A8B">
        <w:rPr>
          <w:rFonts w:asciiTheme="minorHAnsi" w:hAnsiTheme="minorHAnsi"/>
          <w:color w:val="auto"/>
        </w:rPr>
        <w:t xml:space="preserve"> górnej części widoku pojawia się informacja o odebraniu roli, a na liście nie jest wyświetlana już sekcja użytkownika, któremu ta rola została odebrana.</w:t>
      </w:r>
    </w:p>
    <w:p w14:paraId="5D658BB6" w14:textId="77777777" w:rsidR="00556A8B" w:rsidRPr="00556A8B" w:rsidRDefault="00556A8B" w:rsidP="00556A8B">
      <w:pPr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noProof/>
          <w:color w:val="auto"/>
        </w:rPr>
        <w:drawing>
          <wp:inline distT="0" distB="0" distL="0" distR="0" wp14:anchorId="524D8D4E" wp14:editId="1579034F">
            <wp:extent cx="5762625" cy="2762250"/>
            <wp:effectExtent l="19050" t="19050" r="28575" b="19050"/>
            <wp:docPr id="643166381" name="drawing" descr="Komunikat o pomyślnym odebraniu roli użytkowniko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166381" name="drawing" descr="Komunikat o pomyślnym odebraniu roli użytkownikowi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762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ADBE94" w14:textId="77777777" w:rsidR="00556A8B" w:rsidRPr="00556A8B" w:rsidRDefault="00556A8B" w:rsidP="00556A8B">
      <w:pPr>
        <w:rPr>
          <w:rFonts w:asciiTheme="minorHAnsi" w:hAnsiTheme="minorHAnsi"/>
          <w:color w:val="auto"/>
        </w:rPr>
      </w:pPr>
      <w:r w:rsidRPr="00556A8B">
        <w:rPr>
          <w:rFonts w:asciiTheme="minorHAnsi" w:hAnsiTheme="minorHAnsi"/>
          <w:color w:val="auto"/>
        </w:rPr>
        <w:t xml:space="preserve">Jeśli użytkownik naciśnie przycisk </w:t>
      </w:r>
      <w:r w:rsidRPr="00556A8B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Anuluj</w:t>
      </w:r>
      <w:r w:rsidRPr="00556A8B">
        <w:rPr>
          <w:rFonts w:asciiTheme="minorHAnsi" w:hAnsiTheme="minorHAnsi"/>
          <w:color w:val="auto"/>
        </w:rPr>
        <w:t>, okno zniknie, a lista się nie zmieni – wszyscy użytkownicy nadal będą się na niej znajdowali.</w:t>
      </w:r>
    </w:p>
    <w:p w14:paraId="413A38B9" w14:textId="7374F819" w:rsidR="00436F87" w:rsidRDefault="00436F87" w:rsidP="00CF1550">
      <w:pPr>
        <w:rPr>
          <w:szCs w:val="24"/>
          <w:lang w:eastAsia="zh-CN"/>
        </w:rPr>
      </w:pPr>
    </w:p>
    <w:p w14:paraId="613CA107" w14:textId="28F3A9D0" w:rsidR="00436F87" w:rsidRPr="00FA2708" w:rsidRDefault="00436F87" w:rsidP="00FA2708">
      <w:pPr>
        <w:pStyle w:val="Nagwek2AK"/>
        <w:ind w:left="426"/>
        <w:rPr>
          <w:rFonts w:asciiTheme="minorHAnsi" w:eastAsiaTheme="minorHAnsi" w:hAnsiTheme="minorHAnsi" w:cstheme="minorBidi"/>
          <w:color w:val="0052A5"/>
          <w:sz w:val="36"/>
          <w:szCs w:val="36"/>
        </w:rPr>
      </w:pPr>
      <w:bookmarkStart w:id="56" w:name="_Ref231295035"/>
      <w:bookmarkStart w:id="57" w:name="_Toc233729583"/>
      <w:r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>Zakładka Użytkownicy</w:t>
      </w:r>
      <w:bookmarkEnd w:id="56"/>
      <w:bookmarkEnd w:id="57"/>
    </w:p>
    <w:p w14:paraId="563628FA" w14:textId="0E3A9F08" w:rsidR="00556A8B" w:rsidRPr="00AB0B5E" w:rsidRDefault="00AB0B5E" w:rsidP="00556A8B">
      <w:pPr>
        <w:rPr>
          <w:rFonts w:asciiTheme="minorHAnsi" w:hAnsiTheme="minorHAnsi"/>
          <w:color w:val="auto"/>
        </w:rPr>
      </w:pPr>
      <w:r w:rsidRPr="00AB0B5E">
        <w:rPr>
          <w:rFonts w:asciiTheme="minorHAnsi" w:hAnsiTheme="minorHAnsi"/>
          <w:color w:val="auto"/>
        </w:rPr>
        <w:t>L</w:t>
      </w:r>
      <w:r w:rsidR="00556A8B" w:rsidRPr="00AB0B5E">
        <w:rPr>
          <w:rFonts w:asciiTheme="minorHAnsi" w:hAnsiTheme="minorHAnsi"/>
          <w:color w:val="auto"/>
        </w:rPr>
        <w:t>ist</w:t>
      </w:r>
      <w:r w:rsidRPr="00AB0B5E">
        <w:rPr>
          <w:rFonts w:asciiTheme="minorHAnsi" w:hAnsiTheme="minorHAnsi"/>
          <w:color w:val="auto"/>
        </w:rPr>
        <w:t>ę</w:t>
      </w:r>
      <w:r w:rsidR="00556A8B" w:rsidRPr="00AB0B5E">
        <w:rPr>
          <w:rFonts w:asciiTheme="minorHAnsi" w:hAnsiTheme="minorHAnsi"/>
          <w:color w:val="auto"/>
        </w:rPr>
        <w:t xml:space="preserve"> użytkowników podmiotu </w:t>
      </w:r>
      <w:r w:rsidRPr="00AB0B5E">
        <w:rPr>
          <w:rFonts w:asciiTheme="minorHAnsi" w:hAnsiTheme="minorHAnsi"/>
          <w:color w:val="auto"/>
        </w:rPr>
        <w:t>znajdziesz w</w:t>
      </w:r>
      <w:r w:rsidR="00556A8B" w:rsidRPr="00AB0B5E">
        <w:rPr>
          <w:rFonts w:asciiTheme="minorHAnsi" w:hAnsiTheme="minorHAnsi"/>
          <w:color w:val="auto"/>
        </w:rPr>
        <w:t xml:space="preserve"> menu bocznym </w:t>
      </w:r>
      <w:r w:rsidR="008120E0" w:rsidRPr="00AB0B5E">
        <w:rPr>
          <w:rFonts w:asciiTheme="minorHAnsi" w:hAnsiTheme="minorHAnsi"/>
          <w:color w:val="auto"/>
        </w:rPr>
        <w:t>wyb</w:t>
      </w:r>
      <w:r w:rsidR="008120E0">
        <w:rPr>
          <w:rFonts w:asciiTheme="minorHAnsi" w:hAnsiTheme="minorHAnsi"/>
          <w:color w:val="auto"/>
        </w:rPr>
        <w:t>ierając</w:t>
      </w:r>
      <w:r w:rsidR="008120E0" w:rsidRPr="00AB0B5E">
        <w:rPr>
          <w:rFonts w:asciiTheme="minorHAnsi" w:hAnsiTheme="minorHAnsi"/>
          <w:color w:val="auto"/>
        </w:rPr>
        <w:t xml:space="preserve"> </w:t>
      </w:r>
      <w:r w:rsidR="00556A8B" w:rsidRPr="00AB0B5E">
        <w:rPr>
          <w:rFonts w:asciiTheme="minorHAnsi" w:hAnsiTheme="minorHAnsi"/>
          <w:color w:val="auto"/>
        </w:rPr>
        <w:t xml:space="preserve">zakładkę </w:t>
      </w:r>
      <w:r w:rsidR="00556A8B" w:rsidRPr="00AB0B5E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Użytkownicy</w:t>
      </w:r>
      <w:r w:rsidR="00556A8B" w:rsidRPr="00AB0B5E">
        <w:rPr>
          <w:rFonts w:asciiTheme="minorHAnsi" w:hAnsiTheme="minorHAnsi"/>
          <w:color w:val="auto"/>
        </w:rPr>
        <w:t>.</w:t>
      </w:r>
      <w:r w:rsidRPr="00AB0B5E">
        <w:rPr>
          <w:rFonts w:asciiTheme="minorHAnsi" w:hAnsiTheme="minorHAnsi"/>
          <w:color w:val="auto"/>
        </w:rPr>
        <w:t xml:space="preserve"> Po kliknięciu</w:t>
      </w:r>
      <w:r w:rsidR="00556A8B" w:rsidRPr="00AB0B5E">
        <w:rPr>
          <w:rFonts w:asciiTheme="minorHAnsi" w:hAnsiTheme="minorHAnsi"/>
          <w:color w:val="auto"/>
        </w:rPr>
        <w:t xml:space="preserve"> system wyświetli listę użytkowników powiązanych z danym podmiotem.</w:t>
      </w:r>
    </w:p>
    <w:p w14:paraId="76CEECD0" w14:textId="79F3B4D8" w:rsidR="00556A8B" w:rsidRPr="00AB0B5E" w:rsidRDefault="00556A8B" w:rsidP="00556A8B">
      <w:pPr>
        <w:rPr>
          <w:rFonts w:asciiTheme="minorHAnsi" w:hAnsiTheme="minorHAnsi"/>
          <w:color w:val="auto"/>
        </w:rPr>
      </w:pPr>
      <w:r w:rsidRPr="00AB0B5E">
        <w:rPr>
          <w:rFonts w:asciiTheme="minorHAnsi" w:hAnsiTheme="minorHAnsi"/>
          <w:color w:val="auto"/>
        </w:rPr>
        <w:t xml:space="preserve">W przypadku braku użytkownika na liście należy zalogować się do </w:t>
      </w:r>
      <w:proofErr w:type="spellStart"/>
      <w:r w:rsidRPr="00AB0B5E">
        <w:rPr>
          <w:rFonts w:asciiTheme="minorHAnsi" w:hAnsiTheme="minorHAnsi"/>
          <w:color w:val="auto"/>
        </w:rPr>
        <w:t>ePUAP</w:t>
      </w:r>
      <w:proofErr w:type="spellEnd"/>
      <w:r w:rsidRPr="00AB0B5E">
        <w:rPr>
          <w:rFonts w:asciiTheme="minorHAnsi" w:hAnsiTheme="minorHAnsi"/>
          <w:color w:val="auto"/>
        </w:rPr>
        <w:t xml:space="preserve"> w kontekście swojego podmiotu i zaprosić użytkownika do tego podmiotu.</w:t>
      </w:r>
      <w:r>
        <w:t xml:space="preserve"> </w:t>
      </w:r>
      <w:r w:rsidR="00AB0B5E">
        <w:rPr>
          <w:rFonts w:asciiTheme="minorHAnsi" w:hAnsiTheme="minorHAnsi"/>
          <w:color w:val="auto"/>
        </w:rPr>
        <w:lastRenderedPageBreak/>
        <w:t>Zaproszona osoba</w:t>
      </w:r>
      <w:r w:rsidRPr="00AB0B5E">
        <w:rPr>
          <w:rFonts w:asciiTheme="minorHAnsi" w:hAnsiTheme="minorHAnsi"/>
          <w:color w:val="auto"/>
        </w:rPr>
        <w:t xml:space="preserve"> będzie </w:t>
      </w:r>
      <w:r w:rsidR="008120E0" w:rsidRPr="00AB0B5E">
        <w:rPr>
          <w:rFonts w:asciiTheme="minorHAnsi" w:hAnsiTheme="minorHAnsi"/>
          <w:color w:val="auto"/>
        </w:rPr>
        <w:t>widoczn</w:t>
      </w:r>
      <w:r w:rsidR="008120E0">
        <w:rPr>
          <w:rFonts w:asciiTheme="minorHAnsi" w:hAnsiTheme="minorHAnsi"/>
          <w:color w:val="auto"/>
        </w:rPr>
        <w:t xml:space="preserve">a </w:t>
      </w:r>
      <w:r w:rsidRPr="00AB0B5E">
        <w:rPr>
          <w:rFonts w:asciiTheme="minorHAnsi" w:hAnsiTheme="minorHAnsi"/>
          <w:color w:val="auto"/>
        </w:rPr>
        <w:t>na liście użytkowników, kiedy zaakceptuje zaproszenie (ręcznie lub automatycznie).</w:t>
      </w:r>
    </w:p>
    <w:p w14:paraId="7B5FDA46" w14:textId="77777777" w:rsidR="00556A8B" w:rsidRDefault="00556A8B" w:rsidP="00556A8B">
      <w:r>
        <w:rPr>
          <w:noProof/>
        </w:rPr>
        <w:drawing>
          <wp:inline distT="0" distB="0" distL="0" distR="0" wp14:anchorId="692A5523" wp14:editId="64C5CAAC">
            <wp:extent cx="5762625" cy="2752725"/>
            <wp:effectExtent l="19050" t="19050" r="28575" b="28575"/>
            <wp:docPr id="899259912" name="drawing" descr="Pole wyszukiwania użytkowników po log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59912" name="drawing" descr="Pole wyszukiwania użytkowników po logini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45B33B" w14:textId="77777777" w:rsidR="00556A8B" w:rsidRPr="00AB0B5E" w:rsidRDefault="00556A8B" w:rsidP="00556A8B">
      <w:pPr>
        <w:rPr>
          <w:rFonts w:asciiTheme="minorHAnsi" w:hAnsiTheme="minorHAnsi"/>
          <w:color w:val="auto"/>
        </w:rPr>
      </w:pPr>
      <w:r w:rsidRPr="00AB0B5E">
        <w:rPr>
          <w:rFonts w:asciiTheme="minorHAnsi" w:hAnsiTheme="minorHAnsi"/>
          <w:color w:val="auto"/>
        </w:rPr>
        <w:t>Lista użytkowników prezentowana jest w postaci sekcji rozwijanych, na których widoczne są:</w:t>
      </w:r>
    </w:p>
    <w:p w14:paraId="37F9A564" w14:textId="77777777" w:rsidR="00556A8B" w:rsidRPr="00AB0B5E" w:rsidRDefault="00556A8B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AB0B5E">
        <w:rPr>
          <w:rFonts w:asciiTheme="minorHAnsi" w:hAnsiTheme="minorHAnsi"/>
          <w:b/>
          <w:bCs/>
          <w:color w:val="auto"/>
        </w:rPr>
        <w:t>Login</w:t>
      </w:r>
      <w:r w:rsidRPr="00AB0B5E">
        <w:rPr>
          <w:rFonts w:asciiTheme="minorHAnsi" w:hAnsiTheme="minorHAnsi"/>
          <w:color w:val="auto"/>
        </w:rPr>
        <w:t xml:space="preserve"> użytkownika,</w:t>
      </w:r>
    </w:p>
    <w:p w14:paraId="7F4AC7B0" w14:textId="77777777" w:rsidR="00556A8B" w:rsidRPr="00AB0B5E" w:rsidRDefault="00556A8B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AB0B5E">
        <w:rPr>
          <w:rFonts w:asciiTheme="minorHAnsi" w:hAnsiTheme="minorHAnsi"/>
          <w:b/>
          <w:bCs/>
          <w:color w:val="auto"/>
        </w:rPr>
        <w:t>Imię i nazwisko</w:t>
      </w:r>
      <w:r w:rsidRPr="00AB0B5E">
        <w:rPr>
          <w:rFonts w:asciiTheme="minorHAnsi" w:hAnsiTheme="minorHAnsi"/>
          <w:color w:val="auto"/>
        </w:rPr>
        <w:t xml:space="preserve"> użytkownika,</w:t>
      </w:r>
    </w:p>
    <w:p w14:paraId="72DBAD63" w14:textId="77777777" w:rsidR="00556A8B" w:rsidRPr="00AB0B5E" w:rsidRDefault="00556A8B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AB0B5E">
        <w:rPr>
          <w:rFonts w:asciiTheme="minorHAnsi" w:hAnsiTheme="minorHAnsi"/>
          <w:b/>
          <w:bCs/>
          <w:color w:val="auto"/>
        </w:rPr>
        <w:t>Informacja o poziomie uprawnień użytkownika</w:t>
      </w:r>
      <w:r w:rsidRPr="00AB0B5E">
        <w:rPr>
          <w:rFonts w:asciiTheme="minorHAnsi" w:hAnsiTheme="minorHAnsi"/>
          <w:color w:val="auto"/>
        </w:rPr>
        <w:t xml:space="preserve"> (niebieska etykieta nad loginem), zgodnie ze słownikiem, pochodząca z </w:t>
      </w:r>
      <w:proofErr w:type="spellStart"/>
      <w:r w:rsidRPr="00AB0B5E">
        <w:rPr>
          <w:rFonts w:asciiTheme="minorHAnsi" w:hAnsiTheme="minorHAnsi"/>
          <w:color w:val="auto"/>
        </w:rPr>
        <w:t>ePUAP</w:t>
      </w:r>
      <w:proofErr w:type="spellEnd"/>
      <w:r w:rsidRPr="00AB0B5E">
        <w:rPr>
          <w:rFonts w:asciiTheme="minorHAnsi" w:hAnsiTheme="minorHAnsi"/>
          <w:color w:val="auto"/>
        </w:rPr>
        <w:t xml:space="preserve">: </w:t>
      </w:r>
    </w:p>
    <w:p w14:paraId="709791F1" w14:textId="77777777" w:rsidR="00556A8B" w:rsidRPr="00AB0B5E" w:rsidRDefault="00556A8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AB0B5E">
        <w:rPr>
          <w:rFonts w:asciiTheme="minorHAnsi" w:hAnsiTheme="minorHAnsi"/>
          <w:b/>
          <w:bCs/>
          <w:color w:val="auto"/>
        </w:rPr>
        <w:t>Administrator</w:t>
      </w:r>
      <w:r w:rsidRPr="00AB0B5E">
        <w:rPr>
          <w:rFonts w:asciiTheme="minorHAnsi" w:hAnsiTheme="minorHAnsi"/>
          <w:color w:val="auto"/>
        </w:rPr>
        <w:t xml:space="preserve"> – użytkownik, który jest Administratorem danego podmiotu na </w:t>
      </w:r>
      <w:proofErr w:type="spellStart"/>
      <w:r w:rsidRPr="00AB0B5E">
        <w:rPr>
          <w:rFonts w:asciiTheme="minorHAnsi" w:hAnsiTheme="minorHAnsi"/>
          <w:color w:val="auto"/>
        </w:rPr>
        <w:t>ePUAP</w:t>
      </w:r>
      <w:proofErr w:type="spellEnd"/>
      <w:r w:rsidRPr="00AB0B5E">
        <w:rPr>
          <w:rFonts w:asciiTheme="minorHAnsi" w:hAnsiTheme="minorHAnsi"/>
          <w:color w:val="auto"/>
        </w:rPr>
        <w:t xml:space="preserve">, co daje mu również możliwość zalogowania się do aplikacji Menedżer uprawnień w roli Administratora lokalnego po nadaniu dostępu jego podmiotowi do systemu </w:t>
      </w:r>
      <w:proofErr w:type="spellStart"/>
      <w:r w:rsidRPr="00AB0B5E">
        <w:rPr>
          <w:rFonts w:asciiTheme="minorHAnsi" w:hAnsiTheme="minorHAnsi"/>
          <w:color w:val="auto"/>
        </w:rPr>
        <w:t>Permission</w:t>
      </w:r>
      <w:proofErr w:type="spellEnd"/>
      <w:r w:rsidRPr="00AB0B5E">
        <w:rPr>
          <w:rFonts w:asciiTheme="minorHAnsi" w:hAnsiTheme="minorHAnsi"/>
          <w:color w:val="auto"/>
        </w:rPr>
        <w:t xml:space="preserve"> Manager,</w:t>
      </w:r>
    </w:p>
    <w:p w14:paraId="01C6C8CF" w14:textId="77777777" w:rsidR="00556A8B" w:rsidRPr="00AB0B5E" w:rsidRDefault="00556A8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AB0B5E">
        <w:rPr>
          <w:rFonts w:asciiTheme="minorHAnsi" w:hAnsiTheme="minorHAnsi"/>
          <w:b/>
          <w:bCs/>
          <w:color w:val="auto"/>
        </w:rPr>
        <w:t>Standardowy</w:t>
      </w:r>
      <w:r w:rsidRPr="00AB0B5E">
        <w:rPr>
          <w:rFonts w:asciiTheme="minorHAnsi" w:hAnsiTheme="minorHAnsi"/>
          <w:color w:val="auto"/>
        </w:rPr>
        <w:t xml:space="preserve"> – jest to użytkownik, który w </w:t>
      </w:r>
      <w:proofErr w:type="spellStart"/>
      <w:r w:rsidRPr="00AB0B5E">
        <w:rPr>
          <w:rFonts w:asciiTheme="minorHAnsi" w:hAnsiTheme="minorHAnsi"/>
          <w:color w:val="auto"/>
        </w:rPr>
        <w:t>ePUAP</w:t>
      </w:r>
      <w:proofErr w:type="spellEnd"/>
      <w:r w:rsidRPr="00AB0B5E">
        <w:rPr>
          <w:rFonts w:asciiTheme="minorHAnsi" w:hAnsiTheme="minorHAnsi"/>
          <w:color w:val="auto"/>
        </w:rPr>
        <w:t xml:space="preserve"> ma nadaną rolę Gościa w danym podmiocie. Nie ma on dostępu do Menedżera uprawnień jako Administrator lokalny. Można mu natomiast przypisać inne role (</w:t>
      </w:r>
      <w:r w:rsidRPr="00AB0B5E">
        <w:rPr>
          <w:rFonts w:asciiTheme="minorHAnsi" w:hAnsiTheme="minorHAnsi"/>
          <w:color w:val="auto"/>
          <w:u w:val="single"/>
        </w:rPr>
        <w:t>UWAGA: Administrator lokalny może nadać takiemu użytkownikowi wyłącznie role o charakterze lokalnym</w:t>
      </w:r>
      <w:r w:rsidRPr="00AB0B5E">
        <w:rPr>
          <w:rFonts w:asciiTheme="minorHAnsi" w:hAnsiTheme="minorHAnsi"/>
          <w:color w:val="auto"/>
        </w:rPr>
        <w:t>) do pozostałych systemów dziedzinowych, z którymi spięty jest podmiot tego użytkownika.</w:t>
      </w:r>
    </w:p>
    <w:p w14:paraId="42126339" w14:textId="431F7CAD" w:rsidR="00556A8B" w:rsidRPr="00AB0B5E" w:rsidRDefault="00AB0B5E" w:rsidP="00556A8B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Kliknij</w:t>
      </w:r>
      <w:r w:rsidR="00556A8B" w:rsidRPr="00AB0B5E">
        <w:rPr>
          <w:rFonts w:asciiTheme="minorHAnsi" w:hAnsiTheme="minorHAnsi"/>
          <w:color w:val="auto"/>
        </w:rPr>
        <w:t xml:space="preserve"> w dowolny fragment sekcji rozwijanej wybranego użytkownika</w:t>
      </w:r>
      <w:r>
        <w:rPr>
          <w:rFonts w:asciiTheme="minorHAnsi" w:hAnsiTheme="minorHAnsi"/>
          <w:color w:val="auto"/>
        </w:rPr>
        <w:t>, aby przenieść się</w:t>
      </w:r>
      <w:r w:rsidR="00556A8B" w:rsidRPr="00AB0B5E">
        <w:rPr>
          <w:rFonts w:asciiTheme="minorHAnsi" w:hAnsiTheme="minorHAnsi"/>
          <w:color w:val="auto"/>
        </w:rPr>
        <w:t xml:space="preserve"> do widoku szczegółów użytkownika w podmiocie – opis dla tego widoku w </w:t>
      </w:r>
      <w:r w:rsidR="000B0C20" w:rsidRPr="000B0C20">
        <w:rPr>
          <w:rFonts w:asciiTheme="minorHAnsi" w:hAnsiTheme="minorHAnsi"/>
          <w:color w:val="auto"/>
        </w:rPr>
        <w:t>r</w:t>
      </w:r>
      <w:r w:rsidR="00556A8B" w:rsidRPr="000B0C20">
        <w:rPr>
          <w:rFonts w:asciiTheme="minorHAnsi" w:hAnsiTheme="minorHAnsi"/>
          <w:color w:val="auto"/>
        </w:rPr>
        <w:t xml:space="preserve">ozdziale </w:t>
      </w:r>
      <w:hyperlink w:anchor="_4.3.1._Przegląd_szczegółów" w:history="1">
        <w:r w:rsidR="000B0C20" w:rsidRPr="000B0C20">
          <w:rPr>
            <w:rFonts w:asciiTheme="minorHAnsi" w:hAnsiTheme="minorHAnsi"/>
            <w:color w:val="auto"/>
            <w:u w:val="single"/>
          </w:rPr>
          <w:fldChar w:fldCharType="begin"/>
        </w:r>
        <w:r w:rsidR="000B0C20" w:rsidRPr="000B0C20">
          <w:rPr>
            <w:rFonts w:asciiTheme="minorHAnsi" w:hAnsiTheme="minorHAnsi"/>
            <w:color w:val="auto"/>
            <w:u w:val="single"/>
          </w:rPr>
          <w:instrText xml:space="preserve"> REF _Ref231295001 \r \h  \* MERGEFORMAT </w:instrText>
        </w:r>
        <w:r w:rsidR="000B0C20" w:rsidRPr="000B0C20">
          <w:rPr>
            <w:rFonts w:asciiTheme="minorHAnsi" w:hAnsiTheme="minorHAnsi"/>
            <w:color w:val="auto"/>
            <w:u w:val="single"/>
          </w:rPr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separate"/>
        </w:r>
        <w:r w:rsidR="000B0C20" w:rsidRPr="000B0C20">
          <w:rPr>
            <w:rFonts w:asciiTheme="minorHAnsi" w:hAnsiTheme="minorHAnsi"/>
            <w:color w:val="auto"/>
            <w:u w:val="single"/>
          </w:rPr>
          <w:t>3.3.1</w:t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end"/>
        </w:r>
      </w:hyperlink>
      <w:r w:rsidR="00556A8B" w:rsidRPr="000B0C20">
        <w:rPr>
          <w:rFonts w:asciiTheme="minorHAnsi" w:hAnsiTheme="minorHAnsi"/>
          <w:color w:val="auto"/>
        </w:rPr>
        <w:t>.</w:t>
      </w:r>
    </w:p>
    <w:p w14:paraId="56755A20" w14:textId="7A04E1E8" w:rsidR="00556A8B" w:rsidRDefault="00556A8B" w:rsidP="00556A8B">
      <w:pPr>
        <w:rPr>
          <w:rFonts w:asciiTheme="minorHAnsi" w:hAnsiTheme="minorHAnsi"/>
          <w:color w:val="auto"/>
        </w:rPr>
      </w:pPr>
      <w:r w:rsidRPr="00AB0B5E">
        <w:rPr>
          <w:rFonts w:asciiTheme="minorHAnsi" w:hAnsiTheme="minorHAnsi"/>
          <w:color w:val="auto"/>
        </w:rPr>
        <w:lastRenderedPageBreak/>
        <w:t xml:space="preserve">Aby wyszukać konkretnego użytkownika, </w:t>
      </w:r>
      <w:r w:rsidR="00AB0B5E">
        <w:rPr>
          <w:rFonts w:asciiTheme="minorHAnsi" w:hAnsiTheme="minorHAnsi"/>
          <w:color w:val="auto"/>
        </w:rPr>
        <w:t>skorzystaj</w:t>
      </w:r>
      <w:r w:rsidRPr="00AB0B5E">
        <w:rPr>
          <w:rFonts w:asciiTheme="minorHAnsi" w:hAnsiTheme="minorHAnsi"/>
          <w:color w:val="auto"/>
        </w:rPr>
        <w:t xml:space="preserve"> z wyszukiwarki, która znajduje się nad listą. Wyszukiwarka działa dynamicznie, tzn. zawęża listę wyników na liście po wpisaniu pierwszych 3 znaków i każdego kolejnego znaku. </w:t>
      </w:r>
    </w:p>
    <w:p w14:paraId="56EB2D04" w14:textId="193383ED" w:rsidR="00AB0B5E" w:rsidRPr="00EB3310" w:rsidRDefault="00AB0B5E" w:rsidP="00AB0B5E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276" w:lineRule="auto"/>
        <w:rPr>
          <w:color w:val="0052A5"/>
        </w:rPr>
      </w:pPr>
      <w:r w:rsidRPr="00FD0950">
        <w:rPr>
          <w:color w:val="0052A5"/>
        </w:rPr>
        <w:t>Pamiętaj!  </w:t>
      </w:r>
      <w:r w:rsidRPr="00FD0950">
        <w:rPr>
          <w:color w:val="0052A5"/>
        </w:rPr>
        <w:br/>
      </w:r>
      <w:r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W pole można wpisać tylko litery, cyfry i myślnik oraz użyć podkreślenia. Wielkość liter nie ma znaczenia.</w:t>
      </w:r>
    </w:p>
    <w:p w14:paraId="3A3C662C" w14:textId="74E39524" w:rsidR="00556A8B" w:rsidRPr="00AB0B5E" w:rsidRDefault="008D247B" w:rsidP="00556A8B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Aplikacja wyświetla tych</w:t>
      </w:r>
      <w:r w:rsidR="00556A8B" w:rsidRPr="00AB0B5E">
        <w:rPr>
          <w:rFonts w:asciiTheme="minorHAnsi" w:hAnsiTheme="minorHAnsi"/>
          <w:color w:val="auto"/>
        </w:rPr>
        <w:t xml:space="preserve"> użytkowni</w:t>
      </w:r>
      <w:r>
        <w:rPr>
          <w:rFonts w:asciiTheme="minorHAnsi" w:hAnsiTheme="minorHAnsi"/>
          <w:color w:val="auto"/>
        </w:rPr>
        <w:t>ków</w:t>
      </w:r>
      <w:r w:rsidR="00556A8B" w:rsidRPr="00AB0B5E">
        <w:rPr>
          <w:rFonts w:asciiTheme="minorHAnsi" w:hAnsiTheme="minorHAnsi"/>
          <w:color w:val="auto"/>
        </w:rPr>
        <w:t xml:space="preserve">, których login na początku zawiera wpisany w wyszukiwarkę ciąg znaków. </w:t>
      </w:r>
    </w:p>
    <w:p w14:paraId="3A286DFE" w14:textId="77777777" w:rsidR="00556A8B" w:rsidRDefault="00556A8B" w:rsidP="00556A8B">
      <w:r>
        <w:rPr>
          <w:noProof/>
        </w:rPr>
        <w:drawing>
          <wp:inline distT="0" distB="0" distL="0" distR="0" wp14:anchorId="60F74F17" wp14:editId="1F562DDC">
            <wp:extent cx="5762625" cy="2771775"/>
            <wp:effectExtent l="19050" t="19050" r="28575" b="28575"/>
            <wp:docPr id="1693253524" name="drawing" descr="Obraz zawierający tekst, zrzut ekranu, oprogramowanie, Strona internetow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253524" name="drawing" descr="Obraz zawierający tekst, zrzut ekranu, oprogramowanie, Strona internetowa&#10;&#10;Zawartość wygenerowana przez AI może być niepoprawna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771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10721B" w14:textId="7C1D1A45" w:rsidR="00556A8B" w:rsidRPr="008D247B" w:rsidRDefault="00556A8B" w:rsidP="00556A8B">
      <w:pPr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 xml:space="preserve">Jeśli wpisanego w wyszukiwarkę ciągu znaków nie ma na początku loginu żadnego z użytkowników, </w:t>
      </w:r>
      <w:r w:rsidR="008D247B">
        <w:rPr>
          <w:rFonts w:asciiTheme="minorHAnsi" w:hAnsiTheme="minorHAnsi"/>
          <w:color w:val="auto"/>
        </w:rPr>
        <w:t>zobaczysz</w:t>
      </w:r>
      <w:r w:rsidRPr="008D247B">
        <w:rPr>
          <w:rFonts w:asciiTheme="minorHAnsi" w:hAnsiTheme="minorHAnsi"/>
          <w:color w:val="auto"/>
        </w:rPr>
        <w:t xml:space="preserve"> komunikat, informujący o braku wyników wyszukiwania dla zastosowanych kryteriów.</w:t>
      </w:r>
    </w:p>
    <w:p w14:paraId="5DF63E90" w14:textId="77777777" w:rsidR="00556A8B" w:rsidRDefault="00556A8B" w:rsidP="00556A8B">
      <w:r>
        <w:rPr>
          <w:noProof/>
        </w:rPr>
        <w:lastRenderedPageBreak/>
        <w:drawing>
          <wp:inline distT="0" distB="0" distL="0" distR="0" wp14:anchorId="045A8C3F" wp14:editId="509B9AB1">
            <wp:extent cx="5762625" cy="2762250"/>
            <wp:effectExtent l="19050" t="19050" r="28575" b="19050"/>
            <wp:docPr id="1149663125" name="drawing" descr="Komunikat o braku wyników wyszukiwania użytkowni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63125" name="drawing" descr="Komunikat o braku wyników wyszukiwania użytkowników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762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CB0276" w14:textId="77777777" w:rsidR="00556A8B" w:rsidRPr="006D3700" w:rsidRDefault="00556A8B" w:rsidP="00556A8B">
      <w:r w:rsidRPr="008D247B">
        <w:rPr>
          <w:rFonts w:asciiTheme="minorHAnsi" w:hAnsiTheme="minorHAnsi"/>
          <w:color w:val="auto"/>
        </w:rPr>
        <w:t xml:space="preserve">Naciśnięcie przycisku </w:t>
      </w:r>
      <w:r w:rsidRPr="008D247B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Spróbuj ponownie</w:t>
      </w:r>
      <w:r w:rsidRPr="008D247B">
        <w:rPr>
          <w:rFonts w:asciiTheme="minorHAnsi" w:hAnsiTheme="minorHAnsi"/>
          <w:color w:val="auto"/>
        </w:rPr>
        <w:t xml:space="preserve"> czyści wpisaną frazę, umożliwiając ponowne uzupełnienie kryteriów wyszukiwania</w:t>
      </w:r>
      <w:r w:rsidRPr="00F4328F">
        <w:t>.</w:t>
      </w:r>
      <w:r w:rsidRPr="006D3700">
        <w:t xml:space="preserve"> </w:t>
      </w:r>
    </w:p>
    <w:p w14:paraId="7C671B2E" w14:textId="77777777" w:rsidR="00556A8B" w:rsidRPr="00D93D9D" w:rsidRDefault="00556A8B" w:rsidP="00436F87">
      <w:pPr>
        <w:rPr>
          <w:szCs w:val="24"/>
          <w:lang w:eastAsia="zh-CN"/>
        </w:rPr>
      </w:pPr>
    </w:p>
    <w:p w14:paraId="3728D7DD" w14:textId="5501B837" w:rsidR="00490B16" w:rsidRPr="00FA2708" w:rsidRDefault="00490B16" w:rsidP="008D247B">
      <w:pPr>
        <w:pStyle w:val="Nagwek3AK"/>
        <w:ind w:left="567"/>
        <w:rPr>
          <w:rFonts w:asciiTheme="minorHAnsi" w:eastAsiaTheme="minorHAnsi" w:hAnsiTheme="minorHAnsi" w:cstheme="minorBidi"/>
          <w:color w:val="0052A5"/>
          <w:sz w:val="36"/>
          <w:szCs w:val="36"/>
        </w:rPr>
      </w:pPr>
      <w:bookmarkStart w:id="58" w:name="_Ref231295001"/>
      <w:bookmarkStart w:id="59" w:name="_Toc233729584"/>
      <w:r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>Przegląd szczegółów użytkownika w podmiocie</w:t>
      </w:r>
      <w:bookmarkEnd w:id="58"/>
      <w:bookmarkEnd w:id="59"/>
    </w:p>
    <w:p w14:paraId="794FB01E" w14:textId="767AF205" w:rsidR="008D247B" w:rsidRPr="008D247B" w:rsidRDefault="008D247B" w:rsidP="008D247B">
      <w:pPr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 xml:space="preserve">Aby przejść do szczegółów użytkownika w podmiocie, należy na liście użytkowników podmiotu nacisnąć na jedną z pozycji – patrz </w:t>
      </w:r>
      <w:r w:rsidR="000B0C20">
        <w:rPr>
          <w:rFonts w:asciiTheme="minorHAnsi" w:hAnsiTheme="minorHAnsi"/>
          <w:color w:val="auto"/>
        </w:rPr>
        <w:t>r</w:t>
      </w:r>
      <w:r w:rsidRPr="008D247B">
        <w:rPr>
          <w:rFonts w:asciiTheme="minorHAnsi" w:hAnsiTheme="minorHAnsi"/>
          <w:color w:val="auto"/>
        </w:rPr>
        <w:t xml:space="preserve">ozdział </w:t>
      </w:r>
      <w:hyperlink w:anchor="_4.3._Zakładka_Użytkownicy" w:history="1">
        <w:r w:rsidR="000B0C20" w:rsidRPr="000B0C20">
          <w:rPr>
            <w:rFonts w:asciiTheme="minorHAnsi" w:hAnsiTheme="minorHAnsi"/>
            <w:color w:val="auto"/>
            <w:u w:val="single"/>
          </w:rPr>
          <w:fldChar w:fldCharType="begin"/>
        </w:r>
        <w:r w:rsidR="000B0C20" w:rsidRPr="000B0C20">
          <w:rPr>
            <w:rFonts w:asciiTheme="minorHAnsi" w:hAnsiTheme="minorHAnsi"/>
            <w:color w:val="auto"/>
            <w:u w:val="single"/>
          </w:rPr>
          <w:instrText xml:space="preserve"> REF _Ref231295035 \r \h  \* MERGEFORMAT </w:instrText>
        </w:r>
        <w:r w:rsidR="000B0C20" w:rsidRPr="000B0C20">
          <w:rPr>
            <w:rFonts w:asciiTheme="minorHAnsi" w:hAnsiTheme="minorHAnsi"/>
            <w:color w:val="auto"/>
            <w:u w:val="single"/>
          </w:rPr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separate"/>
        </w:r>
        <w:r w:rsidR="000B0C20" w:rsidRPr="000B0C20">
          <w:rPr>
            <w:rFonts w:asciiTheme="minorHAnsi" w:hAnsiTheme="minorHAnsi"/>
            <w:color w:val="auto"/>
            <w:u w:val="single"/>
          </w:rPr>
          <w:t>3.3</w:t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end"/>
        </w:r>
      </w:hyperlink>
      <w:r w:rsidRPr="008D247B">
        <w:rPr>
          <w:rFonts w:asciiTheme="minorHAnsi" w:hAnsiTheme="minorHAnsi"/>
          <w:color w:val="auto"/>
        </w:rPr>
        <w:t xml:space="preserve">. </w:t>
      </w:r>
      <w:r>
        <w:rPr>
          <w:rFonts w:asciiTheme="minorHAnsi" w:hAnsiTheme="minorHAnsi"/>
          <w:color w:val="auto"/>
        </w:rPr>
        <w:t>Zobaczysz</w:t>
      </w:r>
      <w:r w:rsidRPr="008D247B">
        <w:rPr>
          <w:rFonts w:asciiTheme="minorHAnsi" w:hAnsiTheme="minorHAnsi"/>
          <w:color w:val="auto"/>
        </w:rPr>
        <w:t xml:space="preserve"> nowy ekran prezentujący szczegóły wybranego użytkownika.</w:t>
      </w:r>
    </w:p>
    <w:p w14:paraId="01247A1F" w14:textId="77777777" w:rsidR="008D247B" w:rsidRDefault="008D247B" w:rsidP="008D247B">
      <w:r>
        <w:rPr>
          <w:noProof/>
        </w:rPr>
        <w:drawing>
          <wp:inline distT="0" distB="0" distL="0" distR="0" wp14:anchorId="0BEC3F0E" wp14:editId="1F4F58F6">
            <wp:extent cx="5762625" cy="2752725"/>
            <wp:effectExtent l="19050" t="19050" r="28575" b="28575"/>
            <wp:docPr id="1380815264" name="drawing" descr="Ekran szczegółów użytkownika z danymi i listą ró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15264" name="drawing" descr="Ekran szczegółów użytkownika z danymi i listą ról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6D9741" w14:textId="791BF6C4" w:rsidR="008D247B" w:rsidRPr="008D247B" w:rsidRDefault="008D247B" w:rsidP="008D247B">
      <w:pPr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>Ekran ze szczegółami użytkownika podzielony jest na 2 części:</w:t>
      </w:r>
    </w:p>
    <w:p w14:paraId="5A5087F5" w14:textId="77777777" w:rsidR="008D247B" w:rsidRPr="008D247B" w:rsidRDefault="008D247B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lastRenderedPageBreak/>
        <w:t>W pierwszej prezentowane są dane użytkownika:</w:t>
      </w:r>
    </w:p>
    <w:p w14:paraId="5E7CA43C" w14:textId="77777777" w:rsidR="008D247B" w:rsidRPr="008D247B" w:rsidRDefault="008D247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>Imię,</w:t>
      </w:r>
    </w:p>
    <w:p w14:paraId="6EB570A7" w14:textId="77777777" w:rsidR="008D247B" w:rsidRPr="008D247B" w:rsidRDefault="008D247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>Nazwisko,</w:t>
      </w:r>
    </w:p>
    <w:p w14:paraId="41AFB539" w14:textId="77777777" w:rsidR="008D247B" w:rsidRPr="008D247B" w:rsidRDefault="008D247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>Login,</w:t>
      </w:r>
    </w:p>
    <w:p w14:paraId="0CC81D9B" w14:textId="77777777" w:rsidR="008D247B" w:rsidRPr="008D247B" w:rsidRDefault="008D247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>Adres e-mail.</w:t>
      </w:r>
    </w:p>
    <w:p w14:paraId="74248B3D" w14:textId="156DB27D" w:rsidR="008D247B" w:rsidRPr="008D247B" w:rsidRDefault="008D247B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Druga to l</w:t>
      </w:r>
      <w:r w:rsidRPr="008D247B">
        <w:rPr>
          <w:rFonts w:asciiTheme="minorHAnsi" w:hAnsiTheme="minorHAnsi"/>
          <w:color w:val="auto"/>
        </w:rPr>
        <w:t>ista ról nadanych użytkownikowi</w:t>
      </w:r>
      <w:r w:rsidR="00984154">
        <w:rPr>
          <w:rFonts w:asciiTheme="minorHAnsi" w:hAnsiTheme="minorHAnsi"/>
          <w:color w:val="auto"/>
        </w:rPr>
        <w:t>,</w:t>
      </w:r>
      <w:r w:rsidRPr="008D247B">
        <w:rPr>
          <w:rFonts w:asciiTheme="minorHAnsi" w:hAnsiTheme="minorHAnsi"/>
          <w:color w:val="auto"/>
        </w:rPr>
        <w:t xml:space="preserve"> na których użytkownik widzi:</w:t>
      </w:r>
    </w:p>
    <w:p w14:paraId="38FE8B63" w14:textId="77777777" w:rsidR="008D247B" w:rsidRPr="008D247B" w:rsidRDefault="008D247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>Nazwę oraz poziom roli (</w:t>
      </w:r>
      <w:r w:rsidRPr="008D247B">
        <w:rPr>
          <w:rFonts w:asciiTheme="minorHAnsi" w:hAnsiTheme="minorHAnsi"/>
          <w:color w:val="auto"/>
          <w:u w:val="single"/>
        </w:rPr>
        <w:t>UWAGA: Administrator lokalny widzi tylko role o charakterze lokalnym</w:t>
      </w:r>
      <w:r w:rsidRPr="008D247B">
        <w:rPr>
          <w:rFonts w:asciiTheme="minorHAnsi" w:hAnsiTheme="minorHAnsi"/>
          <w:color w:val="auto"/>
        </w:rPr>
        <w:t>),</w:t>
      </w:r>
    </w:p>
    <w:p w14:paraId="183621EB" w14:textId="77777777" w:rsidR="008D247B" w:rsidRPr="008D247B" w:rsidRDefault="008D247B">
      <w:pPr>
        <w:pStyle w:val="Akapitzlist"/>
        <w:numPr>
          <w:ilvl w:val="1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>Nazwę systemu, z którego pochodzi rola.</w:t>
      </w:r>
    </w:p>
    <w:p w14:paraId="6FBFFCC0" w14:textId="77777777" w:rsidR="008D247B" w:rsidRPr="008D247B" w:rsidRDefault="008D247B" w:rsidP="008D247B">
      <w:pPr>
        <w:pStyle w:val="Akapitzlist"/>
        <w:rPr>
          <w:rFonts w:asciiTheme="minorHAnsi" w:hAnsiTheme="minorHAnsi"/>
          <w:color w:val="auto"/>
        </w:rPr>
      </w:pPr>
    </w:p>
    <w:p w14:paraId="33503D6C" w14:textId="2DD3A77A" w:rsidR="008D247B" w:rsidRPr="008D247B" w:rsidRDefault="008D247B" w:rsidP="008D247B">
      <w:pPr>
        <w:pStyle w:val="Akapitzlist"/>
        <w:ind w:left="0"/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 xml:space="preserve">Sekcje są nieaktywne, nie przenoszą do kolejnego widoku. Z poziomu tej listy </w:t>
      </w:r>
      <w:r>
        <w:rPr>
          <w:rFonts w:asciiTheme="minorHAnsi" w:hAnsiTheme="minorHAnsi"/>
          <w:color w:val="auto"/>
        </w:rPr>
        <w:t>możesz nadać</w:t>
      </w:r>
      <w:r w:rsidRPr="008D247B">
        <w:rPr>
          <w:rFonts w:asciiTheme="minorHAnsi" w:hAnsiTheme="minorHAnsi"/>
          <w:color w:val="auto"/>
        </w:rPr>
        <w:t xml:space="preserve"> now</w:t>
      </w:r>
      <w:r>
        <w:rPr>
          <w:rFonts w:asciiTheme="minorHAnsi" w:hAnsiTheme="minorHAnsi"/>
          <w:color w:val="auto"/>
        </w:rPr>
        <w:t>ą</w:t>
      </w:r>
      <w:r w:rsidRPr="008D247B">
        <w:rPr>
          <w:rFonts w:asciiTheme="minorHAnsi" w:hAnsiTheme="minorHAnsi"/>
          <w:color w:val="auto"/>
        </w:rPr>
        <w:t xml:space="preserve"> rol</w:t>
      </w:r>
      <w:r>
        <w:rPr>
          <w:rFonts w:asciiTheme="minorHAnsi" w:hAnsiTheme="minorHAnsi"/>
          <w:color w:val="auto"/>
        </w:rPr>
        <w:t>ę</w:t>
      </w:r>
      <w:r w:rsidRPr="008D247B">
        <w:rPr>
          <w:rFonts w:asciiTheme="minorHAnsi" w:hAnsiTheme="minorHAnsi"/>
          <w:color w:val="auto"/>
        </w:rPr>
        <w:t xml:space="preserve"> danemu użytkownikowi przy pomocy przycisku </w:t>
      </w:r>
      <w:r w:rsidRPr="008D247B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Nadaj rolę</w:t>
      </w:r>
      <w:r w:rsidRPr="008D247B">
        <w:rPr>
          <w:rFonts w:asciiTheme="minorHAnsi" w:hAnsiTheme="minorHAnsi"/>
          <w:color w:val="auto"/>
        </w:rPr>
        <w:t>, który znajduje się w prawym górnym rogu listy</w:t>
      </w:r>
      <w:r>
        <w:rPr>
          <w:rFonts w:asciiTheme="minorHAnsi" w:hAnsiTheme="minorHAnsi"/>
          <w:color w:val="auto"/>
        </w:rPr>
        <w:t>. Możesz także</w:t>
      </w:r>
      <w:r w:rsidRPr="008D247B">
        <w:rPr>
          <w:rFonts w:asciiTheme="minorHAnsi" w:hAnsiTheme="minorHAnsi"/>
          <w:color w:val="auto"/>
        </w:rPr>
        <w:t xml:space="preserve"> odebra</w:t>
      </w:r>
      <w:r>
        <w:rPr>
          <w:rFonts w:asciiTheme="minorHAnsi" w:hAnsiTheme="minorHAnsi"/>
          <w:color w:val="auto"/>
        </w:rPr>
        <w:t>ć</w:t>
      </w:r>
      <w:r w:rsidRPr="008D247B">
        <w:rPr>
          <w:rFonts w:asciiTheme="minorHAnsi" w:hAnsiTheme="minorHAnsi"/>
          <w:color w:val="auto"/>
        </w:rPr>
        <w:t xml:space="preserve"> rol</w:t>
      </w:r>
      <w:r>
        <w:rPr>
          <w:rFonts w:asciiTheme="minorHAnsi" w:hAnsiTheme="minorHAnsi"/>
          <w:color w:val="auto"/>
        </w:rPr>
        <w:t>ę</w:t>
      </w:r>
      <w:r w:rsidRPr="008D247B">
        <w:rPr>
          <w:rFonts w:asciiTheme="minorHAnsi" w:hAnsiTheme="minorHAnsi"/>
          <w:color w:val="auto"/>
        </w:rPr>
        <w:t xml:space="preserve"> – w tym celu należy użyć przycisku </w:t>
      </w:r>
      <w:r w:rsidRPr="008D247B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Odbierz</w:t>
      </w:r>
      <w:r w:rsidRPr="008D247B">
        <w:rPr>
          <w:rFonts w:asciiTheme="minorHAnsi" w:hAnsiTheme="minorHAnsi"/>
          <w:color w:val="auto"/>
        </w:rPr>
        <w:t>, widocznego w sekcji każdej z ról przypisanej do danego użytkownika.</w:t>
      </w:r>
    </w:p>
    <w:p w14:paraId="285132D3" w14:textId="77777777" w:rsidR="008D247B" w:rsidRPr="008D247B" w:rsidRDefault="008D247B" w:rsidP="008D247B">
      <w:pPr>
        <w:pStyle w:val="Akapitzlist"/>
        <w:rPr>
          <w:rFonts w:asciiTheme="minorHAnsi" w:hAnsiTheme="minorHAnsi"/>
          <w:color w:val="auto"/>
        </w:rPr>
      </w:pPr>
    </w:p>
    <w:p w14:paraId="4E179348" w14:textId="77777777" w:rsidR="008D247B" w:rsidRPr="008D247B" w:rsidRDefault="008D247B" w:rsidP="008D247B">
      <w:pPr>
        <w:pStyle w:val="Akapitzlist"/>
        <w:ind w:left="0"/>
        <w:rPr>
          <w:rFonts w:asciiTheme="minorHAnsi" w:hAnsiTheme="minorHAnsi"/>
          <w:color w:val="auto"/>
        </w:rPr>
      </w:pPr>
      <w:r w:rsidRPr="008D247B">
        <w:rPr>
          <w:rFonts w:asciiTheme="minorHAnsi" w:hAnsiTheme="minorHAnsi"/>
          <w:color w:val="auto"/>
        </w:rPr>
        <w:t>W przypadku, gdy żadna rola nie została jeszcze nadana temu użytkownikowi, system wyświetla na liście poniższy komunikat:</w:t>
      </w:r>
    </w:p>
    <w:p w14:paraId="797A07B2" w14:textId="77777777" w:rsidR="008D247B" w:rsidRDefault="008D247B" w:rsidP="008D247B">
      <w:pPr>
        <w:pStyle w:val="Akapitzlist"/>
        <w:ind w:left="0"/>
      </w:pPr>
      <w:r>
        <w:rPr>
          <w:noProof/>
        </w:rPr>
        <w:drawing>
          <wp:inline distT="0" distB="0" distL="0" distR="0" wp14:anchorId="67ABB16D" wp14:editId="7C738598">
            <wp:extent cx="5009153" cy="2401082"/>
            <wp:effectExtent l="19050" t="19050" r="20320" b="18415"/>
            <wp:docPr id="1589938513" name="drawing" descr="Komunikat o braku przypisanych ról dla użytkow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38513" name="drawing" descr="Komunikat o braku przypisanych ról dla użytkownika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944" cy="24072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862FFF" w14:textId="77777777" w:rsidR="008D247B" w:rsidRDefault="008D247B" w:rsidP="008D247B">
      <w:pPr>
        <w:pStyle w:val="Akapitzlist"/>
      </w:pPr>
    </w:p>
    <w:p w14:paraId="402C29E3" w14:textId="77777777" w:rsidR="008D247B" w:rsidRPr="00D93D9D" w:rsidRDefault="008D247B" w:rsidP="00490B16">
      <w:pPr>
        <w:rPr>
          <w:szCs w:val="24"/>
          <w:lang w:eastAsia="zh-CN"/>
        </w:rPr>
      </w:pPr>
    </w:p>
    <w:p w14:paraId="5BD0F435" w14:textId="27418288" w:rsidR="00490B16" w:rsidRPr="00FA2708" w:rsidRDefault="00490B16" w:rsidP="00FA2708">
      <w:pPr>
        <w:pStyle w:val="Nagwek3AK"/>
        <w:ind w:left="505" w:hanging="505"/>
        <w:rPr>
          <w:rFonts w:asciiTheme="minorHAnsi" w:eastAsiaTheme="minorHAnsi" w:hAnsiTheme="minorHAnsi" w:cstheme="minorBidi"/>
          <w:color w:val="0052A5"/>
          <w:sz w:val="36"/>
          <w:szCs w:val="36"/>
        </w:rPr>
      </w:pPr>
      <w:r>
        <w:t xml:space="preserve"> </w:t>
      </w:r>
      <w:bookmarkStart w:id="60" w:name="_Toc233729585"/>
      <w:r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>Nadanie użytkownikowi roli do systemu w podmiocie</w:t>
      </w:r>
      <w:bookmarkEnd w:id="60"/>
    </w:p>
    <w:p w14:paraId="1CAEF1C9" w14:textId="36A9C43A" w:rsidR="00CB3413" w:rsidRPr="00CB3413" w:rsidRDefault="00CB3413" w:rsidP="00CB3413">
      <w:pPr>
        <w:rPr>
          <w:rFonts w:asciiTheme="minorHAnsi" w:hAnsiTheme="minorHAnsi"/>
          <w:color w:val="auto"/>
        </w:rPr>
      </w:pPr>
      <w:r w:rsidRPr="00CB3413">
        <w:rPr>
          <w:rFonts w:asciiTheme="minorHAnsi" w:hAnsiTheme="minorHAnsi"/>
          <w:color w:val="auto"/>
        </w:rPr>
        <w:t xml:space="preserve">Nadanie użytkownikowi roli do systemu </w:t>
      </w:r>
      <w:r>
        <w:rPr>
          <w:rFonts w:asciiTheme="minorHAnsi" w:hAnsiTheme="minorHAnsi"/>
          <w:color w:val="auto"/>
        </w:rPr>
        <w:t>(</w:t>
      </w:r>
      <w:r w:rsidRPr="00CB3413">
        <w:rPr>
          <w:rFonts w:asciiTheme="minorHAnsi" w:hAnsiTheme="minorHAnsi"/>
          <w:color w:val="auto"/>
        </w:rPr>
        <w:t>w</w:t>
      </w:r>
      <w:r>
        <w:rPr>
          <w:rFonts w:asciiTheme="minorHAnsi" w:hAnsiTheme="minorHAnsi"/>
          <w:color w:val="auto"/>
        </w:rPr>
        <w:t xml:space="preserve"> ramach danego</w:t>
      </w:r>
      <w:r w:rsidRPr="00CB3413">
        <w:rPr>
          <w:rFonts w:asciiTheme="minorHAnsi" w:hAnsiTheme="minorHAnsi"/>
          <w:color w:val="auto"/>
        </w:rPr>
        <w:t xml:space="preserve"> podmio</w:t>
      </w:r>
      <w:r>
        <w:rPr>
          <w:rFonts w:asciiTheme="minorHAnsi" w:hAnsiTheme="minorHAnsi"/>
          <w:color w:val="auto"/>
        </w:rPr>
        <w:t>tu)</w:t>
      </w:r>
      <w:r w:rsidRPr="00CB3413">
        <w:rPr>
          <w:rFonts w:asciiTheme="minorHAnsi" w:hAnsiTheme="minorHAnsi"/>
          <w:color w:val="auto"/>
        </w:rPr>
        <w:t xml:space="preserve"> jest dostępne z poziomu widoku szczegółów użytkownika w podmiocie.</w:t>
      </w:r>
    </w:p>
    <w:p w14:paraId="7E7E5ED1" w14:textId="6FBFF910" w:rsidR="00CB3413" w:rsidRPr="00CB3413" w:rsidRDefault="00CB3413" w:rsidP="00CB3413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lastRenderedPageBreak/>
        <w:t>W pierwszej kolejności</w:t>
      </w:r>
      <w:r w:rsidRPr="00CB3413">
        <w:rPr>
          <w:rFonts w:asciiTheme="minorHAnsi" w:hAnsiTheme="minorHAnsi"/>
          <w:color w:val="auto"/>
        </w:rPr>
        <w:t xml:space="preserve"> wyb</w:t>
      </w:r>
      <w:r>
        <w:rPr>
          <w:rFonts w:asciiTheme="minorHAnsi" w:hAnsiTheme="minorHAnsi"/>
          <w:color w:val="auto"/>
        </w:rPr>
        <w:t>ierz</w:t>
      </w:r>
      <w:r w:rsidRPr="00CB3413">
        <w:rPr>
          <w:rFonts w:asciiTheme="minorHAnsi" w:hAnsiTheme="minorHAnsi"/>
          <w:color w:val="auto"/>
        </w:rPr>
        <w:t xml:space="preserve"> przycisk </w:t>
      </w:r>
      <w:r w:rsidRPr="00CB3413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Nadaj rolę</w:t>
      </w:r>
      <w:r w:rsidRPr="00CB3413">
        <w:rPr>
          <w:rFonts w:asciiTheme="minorHAnsi" w:hAnsiTheme="minorHAnsi"/>
          <w:color w:val="auto"/>
        </w:rPr>
        <w:t xml:space="preserve">, </w:t>
      </w:r>
      <w:r>
        <w:rPr>
          <w:rFonts w:asciiTheme="minorHAnsi" w:hAnsiTheme="minorHAnsi"/>
          <w:color w:val="auto"/>
        </w:rPr>
        <w:t>znajdujący się</w:t>
      </w:r>
      <w:r w:rsidRPr="00CB3413">
        <w:rPr>
          <w:rFonts w:asciiTheme="minorHAnsi" w:hAnsiTheme="minorHAnsi"/>
          <w:color w:val="auto"/>
        </w:rPr>
        <w:t xml:space="preserve"> w prawym górnym rogu listy ról nadanych użytkownikowi. </w:t>
      </w:r>
      <w:r>
        <w:rPr>
          <w:rFonts w:asciiTheme="minorHAnsi" w:hAnsiTheme="minorHAnsi"/>
          <w:color w:val="auto"/>
        </w:rPr>
        <w:t>O</w:t>
      </w:r>
      <w:r w:rsidRPr="00CB3413">
        <w:rPr>
          <w:rFonts w:asciiTheme="minorHAnsi" w:hAnsiTheme="minorHAnsi"/>
          <w:color w:val="auto"/>
        </w:rPr>
        <w:t>tworzy się</w:t>
      </w:r>
      <w:r>
        <w:rPr>
          <w:rFonts w:asciiTheme="minorHAnsi" w:hAnsiTheme="minorHAnsi"/>
          <w:color w:val="auto"/>
        </w:rPr>
        <w:t xml:space="preserve"> nowe</w:t>
      </w:r>
      <w:r w:rsidRPr="00CB3413">
        <w:rPr>
          <w:rFonts w:asciiTheme="minorHAnsi" w:hAnsiTheme="minorHAnsi"/>
          <w:color w:val="auto"/>
        </w:rPr>
        <w:t xml:space="preserve"> okno, które umożliwia wybranie z rozwijalnej listy roli lub kilku ról (poprzez znaczenie odpowiednich </w:t>
      </w:r>
      <w:proofErr w:type="spellStart"/>
      <w:r w:rsidRPr="00CB3413">
        <w:rPr>
          <w:rFonts w:asciiTheme="minorHAnsi" w:hAnsiTheme="minorHAnsi"/>
          <w:color w:val="auto"/>
        </w:rPr>
        <w:t>check-boxów</w:t>
      </w:r>
      <w:proofErr w:type="spellEnd"/>
      <w:r w:rsidRPr="00CB3413">
        <w:rPr>
          <w:rFonts w:asciiTheme="minorHAnsi" w:hAnsiTheme="minorHAnsi"/>
          <w:color w:val="auto"/>
        </w:rPr>
        <w:t xml:space="preserve">), które Administrator chce nadać danemu użytkownikowi. Opcjonalnie należy wpisać również numer wniosku, na podstawie którego role są nadawane. </w:t>
      </w:r>
    </w:p>
    <w:p w14:paraId="51087DF9" w14:textId="77777777" w:rsidR="00CB3413" w:rsidRPr="00CB3413" w:rsidRDefault="00CB3413" w:rsidP="00CB3413">
      <w:pPr>
        <w:rPr>
          <w:rFonts w:asciiTheme="minorHAnsi" w:hAnsiTheme="minorHAnsi"/>
          <w:color w:val="auto"/>
        </w:rPr>
      </w:pPr>
      <w:r w:rsidRPr="00CB3413">
        <w:rPr>
          <w:rFonts w:asciiTheme="minorHAnsi" w:hAnsiTheme="minorHAnsi"/>
          <w:noProof/>
          <w:color w:val="auto"/>
        </w:rPr>
        <w:drawing>
          <wp:inline distT="0" distB="0" distL="0" distR="0" wp14:anchorId="7E815BB8" wp14:editId="1CC18C71">
            <wp:extent cx="4165198" cy="3020154"/>
            <wp:effectExtent l="19050" t="19050" r="26035" b="27940"/>
            <wp:docPr id="1004956831" name="drawing" descr="Formularz wyboru ról do nadania użytkowniko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56831" name="drawing" descr="Formularz wyboru ról do nadania użytkownikowi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162" cy="30252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D591A6" w14:textId="77777777" w:rsidR="00CB3413" w:rsidRPr="00CB3413" w:rsidRDefault="00CB3413" w:rsidP="00CB3413">
      <w:pPr>
        <w:rPr>
          <w:rFonts w:asciiTheme="minorHAnsi" w:hAnsiTheme="minorHAnsi"/>
          <w:color w:val="auto"/>
        </w:rPr>
      </w:pPr>
    </w:p>
    <w:p w14:paraId="15415F21" w14:textId="192731F9" w:rsidR="00CB3413" w:rsidRDefault="00CB3413" w:rsidP="00CB3413">
      <w:pPr>
        <w:rPr>
          <w:rFonts w:asciiTheme="minorHAnsi" w:hAnsiTheme="minorHAnsi"/>
          <w:color w:val="auto"/>
        </w:rPr>
      </w:pPr>
      <w:r w:rsidRPr="00CB3413">
        <w:rPr>
          <w:rFonts w:asciiTheme="minorHAnsi" w:hAnsiTheme="minorHAnsi"/>
          <w:color w:val="auto"/>
        </w:rPr>
        <w:t xml:space="preserve">Na liście ról do nadania </w:t>
      </w:r>
      <w:r>
        <w:rPr>
          <w:rFonts w:asciiTheme="minorHAnsi" w:hAnsiTheme="minorHAnsi"/>
          <w:color w:val="auto"/>
        </w:rPr>
        <w:t>zobaczysz</w:t>
      </w:r>
      <w:r w:rsidRPr="00CB3413">
        <w:rPr>
          <w:rFonts w:asciiTheme="minorHAnsi" w:hAnsiTheme="minorHAnsi"/>
          <w:color w:val="auto"/>
        </w:rPr>
        <w:t xml:space="preserve"> wszystkie role lokalne pochodzące z systemów, do których podmiot ma nadany dostęp – z wyjątkiem tych, które użytkownik ma już do siebie przypisane.</w:t>
      </w:r>
    </w:p>
    <w:p w14:paraId="53992090" w14:textId="74704587" w:rsidR="00CB3413" w:rsidRPr="00EB3310" w:rsidRDefault="00CB3413" w:rsidP="00CB3413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276" w:lineRule="auto"/>
        <w:rPr>
          <w:color w:val="0052A5"/>
        </w:rPr>
      </w:pPr>
      <w:r w:rsidRPr="00FD0950">
        <w:rPr>
          <w:color w:val="0052A5"/>
        </w:rPr>
        <w:t>Pamiętaj!  </w:t>
      </w:r>
      <w:r w:rsidRPr="00FD0950">
        <w:rPr>
          <w:color w:val="0052A5"/>
        </w:rPr>
        <w:br/>
      </w:r>
      <w:r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Jeżeli nie widzisz roli, którą chcesz nadać, oznacz to, że do twojego podmiotu nie został dodany system udostępniający tę rolę. Więcej szczegółów znajdzie w </w:t>
      </w:r>
      <w:r w:rsidRPr="000B0C20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 xml:space="preserve">rozdziale </w:t>
      </w:r>
      <w:r w:rsidR="000B0C20" w:rsidRPr="000B0C20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u w:val="single"/>
          <w:lang w:eastAsia="en-US"/>
        </w:rPr>
        <w:fldChar w:fldCharType="begin"/>
      </w:r>
      <w:r w:rsidR="000B0C20" w:rsidRPr="000B0C20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u w:val="single"/>
          <w:lang w:eastAsia="en-US"/>
        </w:rPr>
        <w:instrText xml:space="preserve"> REF _Ref231295075 \r \h </w:instrText>
      </w:r>
      <w:r w:rsidR="000B0C20" w:rsidRPr="000B0C20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u w:val="single"/>
          <w:lang w:eastAsia="en-US"/>
        </w:rPr>
      </w:r>
      <w:r w:rsidR="000B0C20" w:rsidRPr="000B0C20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u w:val="single"/>
          <w:lang w:eastAsia="en-US"/>
        </w:rPr>
        <w:fldChar w:fldCharType="separate"/>
      </w:r>
      <w:r w:rsidR="000B0C20" w:rsidRPr="000B0C20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u w:val="single"/>
          <w:lang w:eastAsia="en-US"/>
        </w:rPr>
        <w:t>3.4</w:t>
      </w:r>
      <w:r w:rsidR="000B0C20" w:rsidRPr="000B0C20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u w:val="single"/>
          <w:lang w:eastAsia="en-US"/>
        </w:rPr>
        <w:fldChar w:fldCharType="end"/>
      </w:r>
      <w:r w:rsidR="000B0C20"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.</w:t>
      </w:r>
    </w:p>
    <w:p w14:paraId="37A2A1A1" w14:textId="77777777" w:rsidR="00CB3413" w:rsidRPr="00CB3413" w:rsidRDefault="00CB3413" w:rsidP="00CB3413">
      <w:pPr>
        <w:rPr>
          <w:rFonts w:asciiTheme="minorHAnsi" w:hAnsiTheme="minorHAnsi"/>
          <w:color w:val="auto"/>
        </w:rPr>
      </w:pPr>
      <w:r w:rsidRPr="00CB3413">
        <w:rPr>
          <w:rFonts w:asciiTheme="minorHAnsi" w:hAnsiTheme="minorHAnsi"/>
          <w:noProof/>
          <w:color w:val="auto"/>
        </w:rPr>
        <w:lastRenderedPageBreak/>
        <w:drawing>
          <wp:inline distT="0" distB="0" distL="0" distR="0" wp14:anchorId="3990DEC2" wp14:editId="48AD7E1D">
            <wp:extent cx="4020514" cy="3404286"/>
            <wp:effectExtent l="19050" t="19050" r="18415" b="24765"/>
            <wp:docPr id="1552178009" name="drawing" descr="Formularz wyboru ról do nadania użytkowniko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78009" name="drawing" descr="Formularz wyboru ról do nadania użytkownikowi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029" cy="34089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1F626B" w14:textId="0CE6B3B1" w:rsidR="00CB3413" w:rsidRPr="00CB3413" w:rsidRDefault="00CB3413" w:rsidP="00CB3413">
      <w:pPr>
        <w:rPr>
          <w:rFonts w:asciiTheme="minorHAnsi" w:hAnsiTheme="minorHAnsi"/>
          <w:color w:val="auto"/>
        </w:rPr>
      </w:pPr>
      <w:r w:rsidRPr="00CB3413">
        <w:rPr>
          <w:rFonts w:asciiTheme="minorHAnsi" w:hAnsiTheme="minorHAnsi"/>
          <w:color w:val="auto"/>
        </w:rPr>
        <w:t xml:space="preserve">Po wypełnieniu pól i naciśnięciu przycisku </w:t>
      </w:r>
      <w:r w:rsidRPr="00CB3413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Nadaj rolę</w:t>
      </w:r>
      <w:r w:rsidRPr="00CB3413">
        <w:rPr>
          <w:rFonts w:asciiTheme="minorHAnsi" w:hAnsiTheme="minorHAnsi"/>
          <w:color w:val="auto"/>
        </w:rPr>
        <w:t xml:space="preserve">, </w:t>
      </w:r>
      <w:r>
        <w:rPr>
          <w:rFonts w:asciiTheme="minorHAnsi" w:hAnsiTheme="minorHAnsi"/>
          <w:color w:val="auto"/>
        </w:rPr>
        <w:t>dyspozycja zostaje zrealizowana. W</w:t>
      </w:r>
      <w:r w:rsidRPr="00CB3413">
        <w:rPr>
          <w:rFonts w:asciiTheme="minorHAnsi" w:hAnsiTheme="minorHAnsi"/>
          <w:color w:val="auto"/>
        </w:rPr>
        <w:t xml:space="preserve"> górnej części widoku </w:t>
      </w:r>
      <w:r>
        <w:rPr>
          <w:rFonts w:asciiTheme="minorHAnsi" w:hAnsiTheme="minorHAnsi"/>
          <w:color w:val="auto"/>
        </w:rPr>
        <w:t>zobaczysz</w:t>
      </w:r>
      <w:r w:rsidRPr="00CB3413">
        <w:rPr>
          <w:rFonts w:asciiTheme="minorHAnsi" w:hAnsiTheme="minorHAnsi"/>
          <w:color w:val="auto"/>
        </w:rPr>
        <w:t xml:space="preserve"> informacj</w:t>
      </w:r>
      <w:r>
        <w:rPr>
          <w:rFonts w:asciiTheme="minorHAnsi" w:hAnsiTheme="minorHAnsi"/>
          <w:color w:val="auto"/>
        </w:rPr>
        <w:t>ę</w:t>
      </w:r>
      <w:r w:rsidRPr="00CB3413">
        <w:rPr>
          <w:rFonts w:asciiTheme="minorHAnsi" w:hAnsiTheme="minorHAnsi"/>
          <w:color w:val="auto"/>
        </w:rPr>
        <w:t xml:space="preserve"> o nadaniu roli, a na liście wyświetlana jest sekcja z nową rolą, która właśnie została nadana użytkownikowi.</w:t>
      </w:r>
    </w:p>
    <w:p w14:paraId="500FA745" w14:textId="77777777" w:rsidR="00CB3413" w:rsidRPr="00CB3413" w:rsidRDefault="00CB3413" w:rsidP="00CB3413">
      <w:pPr>
        <w:rPr>
          <w:rFonts w:asciiTheme="minorHAnsi" w:hAnsiTheme="minorHAnsi"/>
          <w:color w:val="auto"/>
        </w:rPr>
      </w:pPr>
      <w:r w:rsidRPr="00CB3413">
        <w:rPr>
          <w:rFonts w:asciiTheme="minorHAnsi" w:hAnsiTheme="minorHAnsi"/>
          <w:noProof/>
          <w:color w:val="auto"/>
        </w:rPr>
        <w:drawing>
          <wp:inline distT="0" distB="0" distL="0" distR="0" wp14:anchorId="7BA99777" wp14:editId="2CFF1CA6">
            <wp:extent cx="4807593" cy="2312413"/>
            <wp:effectExtent l="19050" t="19050" r="12065" b="12065"/>
            <wp:docPr id="283886613" name="drawing" descr="Komunikat o pomyślnym nadaniu roli użytkowniko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86613" name="drawing" descr="Komunikat o pomyślnym nadaniu roli użytkownikowi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036" cy="2319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90DA69" w14:textId="4F311FE9" w:rsidR="00CB3413" w:rsidRDefault="00CB3413" w:rsidP="00CB3413">
      <w:pPr>
        <w:rPr>
          <w:rFonts w:asciiTheme="minorHAnsi" w:hAnsiTheme="minorHAnsi"/>
          <w:color w:val="auto"/>
        </w:rPr>
      </w:pPr>
      <w:r w:rsidRPr="00CB3413">
        <w:rPr>
          <w:rFonts w:asciiTheme="minorHAnsi" w:hAnsiTheme="minorHAnsi"/>
          <w:color w:val="auto"/>
        </w:rPr>
        <w:t xml:space="preserve">Jeśli </w:t>
      </w:r>
      <w:r>
        <w:rPr>
          <w:rFonts w:asciiTheme="minorHAnsi" w:hAnsiTheme="minorHAnsi"/>
          <w:color w:val="auto"/>
        </w:rPr>
        <w:t>przyciśniesz</w:t>
      </w:r>
      <w:r w:rsidRPr="00CB3413">
        <w:rPr>
          <w:rFonts w:asciiTheme="minorHAnsi" w:hAnsiTheme="minorHAnsi"/>
          <w:color w:val="auto"/>
        </w:rPr>
        <w:t xml:space="preserve"> </w:t>
      </w:r>
      <w:r w:rsidRPr="00CB3413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Anuluj</w:t>
      </w:r>
      <w:r w:rsidRPr="00CB3413">
        <w:rPr>
          <w:rFonts w:asciiTheme="minorHAnsi" w:hAnsiTheme="minorHAnsi"/>
          <w:color w:val="auto"/>
        </w:rPr>
        <w:t xml:space="preserve"> w formularzu, okno zniknie, a lista się nie zmieni – żadna rola nie zostanie nadana.</w:t>
      </w:r>
    </w:p>
    <w:p w14:paraId="76F67419" w14:textId="07FAF0EF" w:rsidR="00CB3413" w:rsidRPr="00EB3310" w:rsidRDefault="00CB3413" w:rsidP="00CB3413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276" w:lineRule="auto"/>
        <w:rPr>
          <w:color w:val="0052A5"/>
        </w:rPr>
      </w:pPr>
      <w:r w:rsidRPr="00FD0950">
        <w:rPr>
          <w:color w:val="0052A5"/>
        </w:rPr>
        <w:t>Pamiętaj!  </w:t>
      </w:r>
      <w:r w:rsidRPr="00FD0950">
        <w:rPr>
          <w:color w:val="0052A5"/>
        </w:rPr>
        <w:br/>
      </w:r>
      <w:r>
        <w:rPr>
          <w:rFonts w:asciiTheme="minorHAnsi" w:hAnsiTheme="minorHAnsi" w:cstheme="minorBidi"/>
          <w:b w:val="0"/>
          <w:iCs w:val="0"/>
          <w:color w:val="auto"/>
          <w:spacing w:val="0"/>
          <w:szCs w:val="22"/>
          <w:lang w:eastAsia="en-US"/>
        </w:rPr>
        <w:t>Jeśli wszystkie dostępne role zostały już użytkownikowi nadane, to przycisk Nadaj rolę nie jest wyświetlany. W jego miejscu zobaczysz komunikat:</w:t>
      </w:r>
    </w:p>
    <w:p w14:paraId="75AC8851" w14:textId="77777777" w:rsidR="00CB3413" w:rsidRPr="00CB3413" w:rsidRDefault="00CB3413" w:rsidP="00CB3413">
      <w:pPr>
        <w:rPr>
          <w:rFonts w:asciiTheme="minorHAnsi" w:hAnsiTheme="minorHAnsi"/>
          <w:color w:val="auto"/>
        </w:rPr>
      </w:pPr>
    </w:p>
    <w:p w14:paraId="11833838" w14:textId="77777777" w:rsidR="00CB3413" w:rsidRPr="00D035AE" w:rsidRDefault="00CB3413" w:rsidP="00CB3413">
      <w:r>
        <w:rPr>
          <w:noProof/>
        </w:rPr>
        <w:drawing>
          <wp:inline distT="0" distB="0" distL="0" distR="0" wp14:anchorId="7C8EDB24" wp14:editId="444F9022">
            <wp:extent cx="4871253" cy="2351084"/>
            <wp:effectExtent l="19050" t="19050" r="24765" b="11430"/>
            <wp:docPr id="7332900" name="drawi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900" name="drawi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062" cy="23553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FF13FE" w14:textId="77777777" w:rsidR="00CB3413" w:rsidRPr="00D93D9D" w:rsidRDefault="00CB3413" w:rsidP="00490B16">
      <w:pPr>
        <w:rPr>
          <w:szCs w:val="24"/>
          <w:lang w:eastAsia="zh-CN"/>
        </w:rPr>
      </w:pPr>
    </w:p>
    <w:p w14:paraId="3155E8EB" w14:textId="01E994E1" w:rsidR="00490B16" w:rsidRPr="00FA2708" w:rsidRDefault="00490B16" w:rsidP="00FA2708">
      <w:pPr>
        <w:pStyle w:val="Nagwek3AK"/>
        <w:ind w:left="505" w:hanging="505"/>
        <w:rPr>
          <w:rFonts w:asciiTheme="minorHAnsi" w:eastAsiaTheme="minorHAnsi" w:hAnsiTheme="minorHAnsi" w:cstheme="minorBidi"/>
          <w:color w:val="0052A5"/>
          <w:sz w:val="36"/>
          <w:szCs w:val="36"/>
        </w:rPr>
      </w:pPr>
      <w:bookmarkStart w:id="61" w:name="_Toc233729586"/>
      <w:r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>Odebranie użytkownikowi roli do systemu w podmiocie – z poziomu listy ról w szczegółach użytkownika</w:t>
      </w:r>
      <w:bookmarkEnd w:id="61"/>
    </w:p>
    <w:p w14:paraId="3EEA080D" w14:textId="2AA3FEB5" w:rsidR="00C705F8" w:rsidRPr="00C705F8" w:rsidRDefault="00C705F8" w:rsidP="00C705F8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Z </w:t>
      </w:r>
      <w:r w:rsidRPr="00C705F8">
        <w:rPr>
          <w:rFonts w:asciiTheme="minorHAnsi" w:hAnsiTheme="minorHAnsi"/>
          <w:color w:val="auto"/>
        </w:rPr>
        <w:t>poziomu widoku szczegółów użytkownika w podmiocie</w:t>
      </w:r>
      <w:r>
        <w:rPr>
          <w:rFonts w:asciiTheme="minorHAnsi" w:hAnsiTheme="minorHAnsi"/>
          <w:color w:val="auto"/>
        </w:rPr>
        <w:t xml:space="preserve"> możesz odebrać użytkownikowi rolę w systemie (przycisk </w:t>
      </w:r>
      <w:r w:rsidRPr="00C705F8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Odbierz</w:t>
      </w:r>
      <w:r>
        <w:rPr>
          <w:rFonts w:asciiTheme="minorHAnsi" w:hAnsiTheme="minorHAnsi"/>
          <w:color w:val="auto"/>
        </w:rPr>
        <w:t>)</w:t>
      </w:r>
      <w:r w:rsidRPr="00C705F8">
        <w:rPr>
          <w:rFonts w:asciiTheme="minorHAnsi" w:hAnsiTheme="minorHAnsi"/>
          <w:color w:val="auto"/>
        </w:rPr>
        <w:t>.</w:t>
      </w:r>
    </w:p>
    <w:p w14:paraId="3343AB46" w14:textId="43B4F2F2" w:rsidR="00C705F8" w:rsidRPr="00C705F8" w:rsidRDefault="00C705F8" w:rsidP="00C705F8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W nowym oknie potwierdź chęć</w:t>
      </w:r>
      <w:r w:rsidRPr="00C705F8">
        <w:rPr>
          <w:rFonts w:asciiTheme="minorHAnsi" w:hAnsiTheme="minorHAnsi"/>
          <w:color w:val="auto"/>
        </w:rPr>
        <w:t xml:space="preserve"> wykonania przez system akcji odbierania roli. </w:t>
      </w:r>
    </w:p>
    <w:p w14:paraId="460E5A05" w14:textId="77777777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noProof/>
          <w:color w:val="auto"/>
        </w:rPr>
        <w:drawing>
          <wp:inline distT="0" distB="0" distL="0" distR="0" wp14:anchorId="43FB75EB" wp14:editId="467FF785">
            <wp:extent cx="4940701" cy="2108394"/>
            <wp:effectExtent l="19050" t="19050" r="12700" b="25400"/>
            <wp:docPr id="989042361" name="drawing" descr="Okno potwierdzenia odebrania roli użytkowniko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42361" name="drawing" descr="Okno potwierdzenia odebrania roli użytkownikowi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383" cy="21142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A0577F" w14:textId="791AF775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color w:val="auto"/>
        </w:rPr>
        <w:t xml:space="preserve">Po naciśnięciu przycisku </w:t>
      </w:r>
      <w:r w:rsidRPr="00C705F8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Odbierz rolę</w:t>
      </w:r>
      <w:r w:rsidRPr="00C705F8">
        <w:rPr>
          <w:rFonts w:asciiTheme="minorHAnsi" w:hAnsiTheme="minorHAnsi"/>
          <w:color w:val="auto"/>
        </w:rPr>
        <w:t xml:space="preserve">, </w:t>
      </w:r>
      <w:r>
        <w:rPr>
          <w:rFonts w:asciiTheme="minorHAnsi" w:hAnsiTheme="minorHAnsi"/>
          <w:color w:val="auto"/>
        </w:rPr>
        <w:t>dyspozycja zostanie zrealizowana. W</w:t>
      </w:r>
      <w:r w:rsidRPr="00C705F8">
        <w:rPr>
          <w:rFonts w:asciiTheme="minorHAnsi" w:hAnsiTheme="minorHAnsi"/>
          <w:color w:val="auto"/>
        </w:rPr>
        <w:t xml:space="preserve"> górnej części widoku pojawia się informacja o odebraniu roli, a na liście nie jest wyświetlana już sekcja roli, która została odebrana użytkownikowi.</w:t>
      </w:r>
    </w:p>
    <w:p w14:paraId="35496945" w14:textId="77777777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noProof/>
          <w:color w:val="auto"/>
        </w:rPr>
        <w:lastRenderedPageBreak/>
        <w:drawing>
          <wp:inline distT="0" distB="0" distL="0" distR="0" wp14:anchorId="6F9EAAC0" wp14:editId="32A85AB8">
            <wp:extent cx="5009153" cy="2401082"/>
            <wp:effectExtent l="19050" t="19050" r="20320" b="18415"/>
            <wp:docPr id="1364478852" name="drawing" descr="Komunikat o usunięciu roli z listy użytkow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78852" name="drawing" descr="Komunikat o usunięciu roli z listy użytkownika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030" cy="24058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585681" w14:textId="619276D2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color w:val="auto"/>
        </w:rPr>
        <w:t xml:space="preserve">Jeśli </w:t>
      </w:r>
      <w:r>
        <w:rPr>
          <w:rFonts w:asciiTheme="minorHAnsi" w:hAnsiTheme="minorHAnsi"/>
          <w:color w:val="auto"/>
        </w:rPr>
        <w:t>naciśniesz</w:t>
      </w:r>
      <w:r w:rsidRPr="00C705F8">
        <w:rPr>
          <w:rFonts w:asciiTheme="minorHAnsi" w:hAnsiTheme="minorHAnsi"/>
          <w:color w:val="auto"/>
        </w:rPr>
        <w:t xml:space="preserve"> </w:t>
      </w:r>
      <w:r w:rsidRPr="00C705F8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Anuluj</w:t>
      </w:r>
      <w:r w:rsidRPr="00C705F8">
        <w:rPr>
          <w:rFonts w:asciiTheme="minorHAnsi" w:hAnsiTheme="minorHAnsi"/>
          <w:color w:val="auto"/>
        </w:rPr>
        <w:t>, okno zniknie, a lista się nie zmieni – wszystkie role nadal będą się na niej znajdowały.</w:t>
      </w:r>
    </w:p>
    <w:p w14:paraId="5392B9AD" w14:textId="77777777" w:rsidR="00C705F8" w:rsidRDefault="00C705F8" w:rsidP="00490B16">
      <w:pPr>
        <w:rPr>
          <w:szCs w:val="24"/>
          <w:lang w:eastAsia="zh-CN"/>
        </w:rPr>
      </w:pPr>
    </w:p>
    <w:p w14:paraId="2515F205" w14:textId="0D6A8CA5" w:rsidR="00490B16" w:rsidRPr="00FA2708" w:rsidRDefault="00490B16" w:rsidP="00FA2708">
      <w:pPr>
        <w:pStyle w:val="Nagwek2AK"/>
        <w:ind w:left="426"/>
        <w:rPr>
          <w:rFonts w:asciiTheme="minorHAnsi" w:eastAsiaTheme="minorHAnsi" w:hAnsiTheme="minorHAnsi" w:cstheme="minorBidi"/>
          <w:color w:val="0052A5"/>
          <w:sz w:val="36"/>
          <w:szCs w:val="36"/>
        </w:rPr>
      </w:pPr>
      <w:bookmarkStart w:id="62" w:name="_Ref231295075"/>
      <w:bookmarkStart w:id="63" w:name="_Ref231295154"/>
      <w:bookmarkStart w:id="64" w:name="_Toc233729587"/>
      <w:r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>Zakładka systemy</w:t>
      </w:r>
      <w:bookmarkEnd w:id="62"/>
      <w:bookmarkEnd w:id="63"/>
      <w:bookmarkEnd w:id="64"/>
    </w:p>
    <w:p w14:paraId="44D9F2C8" w14:textId="437AF6B7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color w:val="auto"/>
        </w:rPr>
        <w:t xml:space="preserve">Aby przejść do listy systemów podmiotu należy w menu bocznym wybrać zakładkę </w:t>
      </w:r>
      <w:r w:rsidRPr="00C705F8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Systemy</w:t>
      </w:r>
      <w:r w:rsidRPr="00C705F8">
        <w:rPr>
          <w:rFonts w:asciiTheme="minorHAnsi" w:hAnsiTheme="minorHAnsi"/>
          <w:color w:val="auto"/>
        </w:rPr>
        <w:t>.</w:t>
      </w:r>
      <w:r>
        <w:rPr>
          <w:rFonts w:asciiTheme="minorHAnsi" w:hAnsiTheme="minorHAnsi"/>
          <w:color w:val="auto"/>
        </w:rPr>
        <w:t xml:space="preserve"> Zobaczysz wówczas</w:t>
      </w:r>
      <w:r w:rsidRPr="00C705F8">
        <w:rPr>
          <w:rFonts w:asciiTheme="minorHAnsi" w:hAnsiTheme="minorHAnsi"/>
          <w:color w:val="auto"/>
        </w:rPr>
        <w:t xml:space="preserve"> listę systemów dostępnych w danym podmiocie.</w:t>
      </w:r>
    </w:p>
    <w:p w14:paraId="7843B91F" w14:textId="77777777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noProof/>
          <w:color w:val="auto"/>
        </w:rPr>
        <w:drawing>
          <wp:inline distT="0" distB="0" distL="0" distR="0" wp14:anchorId="4C32C2A5" wp14:editId="2EE48344">
            <wp:extent cx="4839661" cy="2327837"/>
            <wp:effectExtent l="19050" t="19050" r="18415" b="15875"/>
            <wp:docPr id="1981659644" name="drawing" descr="Lista systemów dostępnych dla podmio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659644" name="drawing" descr="Lista systemów dostępnych dla podmiotu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82" cy="23354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21CBA1" w14:textId="365514F2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color w:val="auto"/>
        </w:rPr>
        <w:t xml:space="preserve">Lista systemów prezentowana jest w postaci sekcji rozwijanych, na których </w:t>
      </w:r>
      <w:r>
        <w:rPr>
          <w:rFonts w:asciiTheme="minorHAnsi" w:hAnsiTheme="minorHAnsi"/>
          <w:color w:val="auto"/>
        </w:rPr>
        <w:t>widzisz</w:t>
      </w:r>
      <w:r w:rsidRPr="00C705F8">
        <w:rPr>
          <w:rFonts w:asciiTheme="minorHAnsi" w:hAnsiTheme="minorHAnsi"/>
          <w:color w:val="auto"/>
        </w:rPr>
        <w:t>:</w:t>
      </w:r>
    </w:p>
    <w:p w14:paraId="008DB297" w14:textId="44C52A54" w:rsidR="00C705F8" w:rsidRPr="00C705F8" w:rsidRDefault="000B0C20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n</w:t>
      </w:r>
      <w:r w:rsidR="00C705F8" w:rsidRPr="00C705F8">
        <w:rPr>
          <w:rFonts w:asciiTheme="minorHAnsi" w:hAnsiTheme="minorHAnsi"/>
          <w:color w:val="auto"/>
        </w:rPr>
        <w:t>azwę systemu</w:t>
      </w:r>
      <w:r w:rsidR="00C705F8">
        <w:rPr>
          <w:rFonts w:asciiTheme="minorHAnsi" w:hAnsiTheme="minorHAnsi"/>
          <w:color w:val="auto"/>
        </w:rPr>
        <w:t xml:space="preserve"> oraz</w:t>
      </w:r>
    </w:p>
    <w:p w14:paraId="5708E8D3" w14:textId="212F430F" w:rsidR="00C705F8" w:rsidRPr="00C705F8" w:rsidRDefault="000B0C20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t</w:t>
      </w:r>
      <w:r w:rsidR="00C705F8" w:rsidRPr="00C705F8">
        <w:rPr>
          <w:rFonts w:asciiTheme="minorHAnsi" w:hAnsiTheme="minorHAnsi"/>
          <w:color w:val="auto"/>
        </w:rPr>
        <w:t>echniczny identyfikator systemu.</w:t>
      </w:r>
    </w:p>
    <w:p w14:paraId="0BD8D9AC" w14:textId="464C4020" w:rsidR="00C705F8" w:rsidRPr="00C705F8" w:rsidRDefault="00C705F8" w:rsidP="00C705F8">
      <w:pPr>
        <w:rPr>
          <w:rFonts w:asciiTheme="minorHAnsi" w:hAnsiTheme="minorHAnsi"/>
          <w:color w:val="EE0000"/>
        </w:rPr>
      </w:pPr>
      <w:r w:rsidRPr="00C705F8">
        <w:rPr>
          <w:rFonts w:asciiTheme="minorHAnsi" w:hAnsiTheme="minorHAnsi"/>
          <w:color w:val="auto"/>
        </w:rPr>
        <w:lastRenderedPageBreak/>
        <w:t xml:space="preserve">Kliknięcie w dowolny fragment sekcji powoduje przejście do widoku szczegółów systemu w podmiocie – opis dla tego widoku w </w:t>
      </w:r>
      <w:r w:rsidR="000B0C20">
        <w:rPr>
          <w:rFonts w:asciiTheme="minorHAnsi" w:hAnsiTheme="minorHAnsi"/>
          <w:color w:val="auto"/>
        </w:rPr>
        <w:t>r</w:t>
      </w:r>
      <w:r w:rsidRPr="000B0C20">
        <w:rPr>
          <w:rFonts w:asciiTheme="minorHAnsi" w:hAnsiTheme="minorHAnsi"/>
          <w:color w:val="auto"/>
        </w:rPr>
        <w:t xml:space="preserve">ozdziale </w:t>
      </w:r>
      <w:hyperlink w:anchor="_4.4.1._Przegląd_szczegółów" w:history="1">
        <w:r w:rsidR="000B0C20" w:rsidRPr="000B0C20">
          <w:rPr>
            <w:rFonts w:asciiTheme="minorHAnsi" w:hAnsiTheme="minorHAnsi"/>
            <w:color w:val="auto"/>
            <w:u w:val="single"/>
          </w:rPr>
          <w:fldChar w:fldCharType="begin"/>
        </w:r>
        <w:r w:rsidR="000B0C20" w:rsidRPr="000B0C20">
          <w:rPr>
            <w:rFonts w:asciiTheme="minorHAnsi" w:hAnsiTheme="minorHAnsi"/>
            <w:color w:val="auto"/>
            <w:u w:val="single"/>
          </w:rPr>
          <w:instrText xml:space="preserve"> REF _Ref231295127 \r \h  \* MERGEFORMAT </w:instrText>
        </w:r>
        <w:r w:rsidR="000B0C20" w:rsidRPr="000B0C20">
          <w:rPr>
            <w:rFonts w:asciiTheme="minorHAnsi" w:hAnsiTheme="minorHAnsi"/>
            <w:color w:val="auto"/>
            <w:u w:val="single"/>
          </w:rPr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separate"/>
        </w:r>
        <w:r w:rsidR="000B0C20" w:rsidRPr="000B0C20">
          <w:rPr>
            <w:rFonts w:asciiTheme="minorHAnsi" w:hAnsiTheme="minorHAnsi"/>
            <w:color w:val="auto"/>
            <w:u w:val="single"/>
          </w:rPr>
          <w:t>3.4.1</w:t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end"/>
        </w:r>
      </w:hyperlink>
      <w:r w:rsidRPr="000B0C20">
        <w:rPr>
          <w:rFonts w:asciiTheme="minorHAnsi" w:hAnsiTheme="minorHAnsi"/>
          <w:color w:val="auto"/>
        </w:rPr>
        <w:t>.</w:t>
      </w:r>
    </w:p>
    <w:p w14:paraId="19235375" w14:textId="6BDDAB5F" w:rsidR="00C705F8" w:rsidRPr="00C705F8" w:rsidRDefault="00C705F8" w:rsidP="00C705F8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J</w:t>
      </w:r>
      <w:r w:rsidRPr="00C705F8">
        <w:rPr>
          <w:rFonts w:asciiTheme="minorHAnsi" w:hAnsiTheme="minorHAnsi"/>
          <w:color w:val="auto"/>
        </w:rPr>
        <w:t xml:space="preserve">eśli </w:t>
      </w:r>
      <w:r>
        <w:rPr>
          <w:rFonts w:asciiTheme="minorHAnsi" w:hAnsiTheme="minorHAnsi"/>
          <w:color w:val="auto"/>
        </w:rPr>
        <w:t xml:space="preserve">dany </w:t>
      </w:r>
      <w:r w:rsidRPr="00C705F8">
        <w:rPr>
          <w:rFonts w:asciiTheme="minorHAnsi" w:hAnsiTheme="minorHAnsi"/>
          <w:color w:val="auto"/>
        </w:rPr>
        <w:t>podmiot nie ma nadanego jeszcze dostępu do żadnego systemu, lista systemów w podmiocie jest pusta i wyświetlany jest komunikat:</w:t>
      </w:r>
    </w:p>
    <w:p w14:paraId="7B457D47" w14:textId="77777777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noProof/>
          <w:color w:val="auto"/>
        </w:rPr>
        <w:drawing>
          <wp:inline distT="0" distB="0" distL="0" distR="0" wp14:anchorId="187ACF07" wp14:editId="3E1A1D05">
            <wp:extent cx="4677428" cy="914528"/>
            <wp:effectExtent l="19050" t="19050" r="8890" b="19050"/>
            <wp:docPr id="1207958741" name="Obraz 1" descr="Komunikat o braku dostępnych system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58741" name="Obraz 1" descr="Komunikat o braku dostępnych systemów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77428" cy="9145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E3FB77" w14:textId="74D46551" w:rsidR="00C705F8" w:rsidRPr="00C705F8" w:rsidRDefault="00C705F8" w:rsidP="00DF00E4">
      <w:pPr>
        <w:rPr>
          <w:rFonts w:asciiTheme="minorHAnsi" w:hAnsiTheme="minorHAnsi"/>
          <w:color w:val="auto"/>
        </w:rPr>
      </w:pPr>
      <w:r w:rsidRPr="00DF00E4">
        <w:rPr>
          <w:rFonts w:asciiTheme="minorHAnsi" w:hAnsiTheme="minorHAnsi"/>
          <w:color w:val="auto"/>
        </w:rPr>
        <w:t>UWAGA: Aby uzyskać dostęp do systemów w Menedżerze uprawnień należy złożyć</w:t>
      </w:r>
      <w:r w:rsidR="2FA8D8DC" w:rsidRPr="00DF00E4">
        <w:rPr>
          <w:rFonts w:asciiTheme="minorHAnsi" w:hAnsiTheme="minorHAnsi"/>
          <w:color w:val="auto"/>
        </w:rPr>
        <w:t xml:space="preserve"> stosowny wniosek.</w:t>
      </w:r>
    </w:p>
    <w:p w14:paraId="3FBD8B81" w14:textId="77777777" w:rsidR="00C705F8" w:rsidRPr="00D93D9D" w:rsidRDefault="00C705F8" w:rsidP="00490B16">
      <w:pPr>
        <w:rPr>
          <w:szCs w:val="24"/>
          <w:lang w:eastAsia="zh-CN"/>
        </w:rPr>
      </w:pPr>
    </w:p>
    <w:p w14:paraId="7D49FB17" w14:textId="14B09386" w:rsidR="00490B16" w:rsidRPr="00FA2708" w:rsidRDefault="00490B16" w:rsidP="00FA2708">
      <w:pPr>
        <w:pStyle w:val="Nagwek3AK"/>
        <w:ind w:left="567"/>
        <w:rPr>
          <w:rFonts w:asciiTheme="minorHAnsi" w:eastAsiaTheme="minorHAnsi" w:hAnsiTheme="minorHAnsi" w:cstheme="minorBidi"/>
          <w:color w:val="0052A5"/>
          <w:sz w:val="36"/>
          <w:szCs w:val="36"/>
        </w:rPr>
      </w:pPr>
      <w:bookmarkStart w:id="65" w:name="_Ref231295127"/>
      <w:bookmarkStart w:id="66" w:name="_Toc233729588"/>
      <w:r w:rsidRPr="00FA2708">
        <w:rPr>
          <w:rFonts w:asciiTheme="minorHAnsi" w:eastAsiaTheme="minorHAnsi" w:hAnsiTheme="minorHAnsi" w:cstheme="minorBidi"/>
          <w:color w:val="0052A5"/>
          <w:sz w:val="36"/>
          <w:szCs w:val="36"/>
        </w:rPr>
        <w:t>Przegląd szczegółów systemu w podmiocie</w:t>
      </w:r>
      <w:bookmarkEnd w:id="65"/>
      <w:bookmarkEnd w:id="66"/>
    </w:p>
    <w:p w14:paraId="7CB36A2B" w14:textId="504ED3EB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color w:val="auto"/>
        </w:rPr>
        <w:t xml:space="preserve">Aby przejść do szczegółów, należy na liście systemów podmiotu nacisnąć na jedną z pozycji – </w:t>
      </w:r>
      <w:r w:rsidRPr="000B0C20">
        <w:rPr>
          <w:rFonts w:asciiTheme="minorHAnsi" w:hAnsiTheme="minorHAnsi"/>
          <w:color w:val="auto"/>
        </w:rPr>
        <w:t xml:space="preserve">patrz </w:t>
      </w:r>
      <w:r w:rsidR="000B0C20" w:rsidRPr="000B0C20">
        <w:rPr>
          <w:rFonts w:asciiTheme="minorHAnsi" w:hAnsiTheme="minorHAnsi"/>
          <w:color w:val="auto"/>
        </w:rPr>
        <w:t>r</w:t>
      </w:r>
      <w:r w:rsidRPr="000B0C20">
        <w:rPr>
          <w:rFonts w:asciiTheme="minorHAnsi" w:hAnsiTheme="minorHAnsi"/>
          <w:color w:val="auto"/>
        </w:rPr>
        <w:t xml:space="preserve">ozdział </w:t>
      </w:r>
      <w:hyperlink w:anchor="_4.4._Zakładka_Systemy" w:history="1">
        <w:r w:rsidR="000B0C20" w:rsidRPr="000B0C20">
          <w:rPr>
            <w:rFonts w:asciiTheme="minorHAnsi" w:hAnsiTheme="minorHAnsi"/>
            <w:color w:val="auto"/>
            <w:u w:val="single"/>
          </w:rPr>
          <w:fldChar w:fldCharType="begin"/>
        </w:r>
        <w:r w:rsidR="000B0C20" w:rsidRPr="000B0C20">
          <w:rPr>
            <w:rFonts w:asciiTheme="minorHAnsi" w:hAnsiTheme="minorHAnsi"/>
            <w:color w:val="auto"/>
            <w:u w:val="single"/>
          </w:rPr>
          <w:instrText xml:space="preserve"> REF _Ref231295154 \r \h  \* MERGEFORMAT </w:instrText>
        </w:r>
        <w:r w:rsidR="000B0C20" w:rsidRPr="000B0C20">
          <w:rPr>
            <w:rFonts w:asciiTheme="minorHAnsi" w:hAnsiTheme="minorHAnsi"/>
            <w:color w:val="auto"/>
            <w:u w:val="single"/>
          </w:rPr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separate"/>
        </w:r>
        <w:r w:rsidR="000B0C20" w:rsidRPr="000B0C20">
          <w:rPr>
            <w:rFonts w:asciiTheme="minorHAnsi" w:hAnsiTheme="minorHAnsi"/>
            <w:color w:val="auto"/>
            <w:u w:val="single"/>
          </w:rPr>
          <w:t>3.4</w:t>
        </w:r>
        <w:r w:rsidR="000B0C20" w:rsidRPr="000B0C20">
          <w:rPr>
            <w:rFonts w:asciiTheme="minorHAnsi" w:hAnsiTheme="minorHAnsi"/>
            <w:color w:val="auto"/>
            <w:u w:val="single"/>
          </w:rPr>
          <w:fldChar w:fldCharType="end"/>
        </w:r>
      </w:hyperlink>
      <w:r w:rsidRPr="00C705F8">
        <w:rPr>
          <w:rFonts w:asciiTheme="minorHAnsi" w:hAnsiTheme="minorHAnsi"/>
          <w:color w:val="auto"/>
        </w:rPr>
        <w:t xml:space="preserve">. </w:t>
      </w:r>
      <w:r>
        <w:rPr>
          <w:rFonts w:asciiTheme="minorHAnsi" w:hAnsiTheme="minorHAnsi"/>
          <w:color w:val="auto"/>
        </w:rPr>
        <w:t>Zobaczysz wówczas</w:t>
      </w:r>
      <w:r w:rsidRPr="00C705F8">
        <w:rPr>
          <w:rFonts w:asciiTheme="minorHAnsi" w:hAnsiTheme="minorHAnsi"/>
          <w:color w:val="auto"/>
        </w:rPr>
        <w:t xml:space="preserve"> nowy ekran, prezentujący szczegóły wybranego systemu.</w:t>
      </w:r>
    </w:p>
    <w:p w14:paraId="09FCEBA9" w14:textId="77777777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noProof/>
          <w:color w:val="auto"/>
        </w:rPr>
        <w:drawing>
          <wp:inline distT="0" distB="0" distL="0" distR="0" wp14:anchorId="65B9EC5B" wp14:editId="7ADE66B2">
            <wp:extent cx="5020310" cy="2389834"/>
            <wp:effectExtent l="19050" t="19050" r="8890" b="10795"/>
            <wp:docPr id="366424211" name="drawing" descr="Ekran z nazwą, identyfikatorem i adresem URL syste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24211" name="drawing" descr="Ekran z nazwą, identyfikatorem i adresem URL systemu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464" cy="23932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E96592" w14:textId="677F2F49" w:rsidR="00C705F8" w:rsidRPr="00C705F8" w:rsidRDefault="00C705F8" w:rsidP="00C705F8">
      <w:pPr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color w:val="auto"/>
        </w:rPr>
        <w:t>Na ekranie ze szczegółami prezentowane są dane systemu:</w:t>
      </w:r>
    </w:p>
    <w:p w14:paraId="02EA6E34" w14:textId="77777777" w:rsidR="00C705F8" w:rsidRPr="00C705F8" w:rsidRDefault="00C705F8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b/>
          <w:bCs/>
          <w:color w:val="auto"/>
        </w:rPr>
        <w:t>Nazwa</w:t>
      </w:r>
      <w:r w:rsidRPr="00C705F8">
        <w:rPr>
          <w:rFonts w:asciiTheme="minorHAnsi" w:hAnsiTheme="minorHAnsi"/>
          <w:color w:val="auto"/>
        </w:rPr>
        <w:t xml:space="preserve"> – nazwa systemu,</w:t>
      </w:r>
    </w:p>
    <w:p w14:paraId="76928466" w14:textId="77777777" w:rsidR="00C705F8" w:rsidRPr="00C705F8" w:rsidRDefault="00C705F8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b/>
          <w:bCs/>
          <w:color w:val="auto"/>
        </w:rPr>
        <w:t>Identyfikator</w:t>
      </w:r>
      <w:r w:rsidRPr="00C705F8">
        <w:rPr>
          <w:rFonts w:asciiTheme="minorHAnsi" w:hAnsiTheme="minorHAnsi"/>
          <w:color w:val="auto"/>
        </w:rPr>
        <w:t xml:space="preserve"> – techniczny identyfikator systemu,</w:t>
      </w:r>
    </w:p>
    <w:p w14:paraId="6DEE3025" w14:textId="77777777" w:rsidR="00C705F8" w:rsidRPr="00C705F8" w:rsidRDefault="00C705F8">
      <w:pPr>
        <w:pStyle w:val="Akapitzlist"/>
        <w:numPr>
          <w:ilvl w:val="0"/>
          <w:numId w:val="7"/>
        </w:numPr>
        <w:spacing w:before="0" w:after="180"/>
        <w:jc w:val="both"/>
        <w:rPr>
          <w:rFonts w:asciiTheme="minorHAnsi" w:hAnsiTheme="minorHAnsi"/>
          <w:color w:val="auto"/>
        </w:rPr>
      </w:pPr>
      <w:r w:rsidRPr="00C705F8">
        <w:rPr>
          <w:rFonts w:asciiTheme="minorHAnsi" w:hAnsiTheme="minorHAnsi"/>
          <w:b/>
          <w:bCs/>
          <w:color w:val="auto"/>
        </w:rPr>
        <w:t>Adres</w:t>
      </w:r>
      <w:r w:rsidRPr="00C705F8">
        <w:rPr>
          <w:rFonts w:asciiTheme="minorHAnsi" w:hAnsiTheme="minorHAnsi"/>
          <w:color w:val="auto"/>
        </w:rPr>
        <w:t xml:space="preserve"> </w:t>
      </w:r>
      <w:r w:rsidRPr="00C705F8">
        <w:rPr>
          <w:rFonts w:asciiTheme="minorHAnsi" w:hAnsiTheme="minorHAnsi"/>
          <w:b/>
          <w:bCs/>
          <w:color w:val="auto"/>
        </w:rPr>
        <w:t>URL</w:t>
      </w:r>
      <w:r w:rsidRPr="00C705F8">
        <w:rPr>
          <w:rFonts w:asciiTheme="minorHAnsi" w:hAnsiTheme="minorHAnsi"/>
          <w:color w:val="auto"/>
        </w:rPr>
        <w:t xml:space="preserve"> – link, po kliknięciu którego nastąpi przekierowanie użytkownika do systemu, którego szczegóły przegląda.</w:t>
      </w:r>
    </w:p>
    <w:p w14:paraId="30097F8F" w14:textId="77777777" w:rsidR="00C705F8" w:rsidRPr="00D93D9D" w:rsidRDefault="00C705F8" w:rsidP="00490B16">
      <w:pPr>
        <w:rPr>
          <w:szCs w:val="24"/>
          <w:lang w:eastAsia="zh-CN"/>
        </w:rPr>
      </w:pPr>
    </w:p>
    <w:p w14:paraId="7D868A51" w14:textId="117A3011" w:rsidR="0080497C" w:rsidRPr="00FA2708" w:rsidRDefault="00490B16" w:rsidP="00CD394F">
      <w:pPr>
        <w:pStyle w:val="Nagwek1AK"/>
        <w:rPr>
          <w:rFonts w:asciiTheme="minorHAnsi" w:eastAsiaTheme="minorHAnsi" w:hAnsiTheme="minorHAnsi" w:cstheme="minorBidi"/>
          <w:color w:val="0052A5"/>
        </w:rPr>
      </w:pPr>
      <w:bookmarkStart w:id="67" w:name="_Toc23372958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FA2708">
        <w:rPr>
          <w:rFonts w:asciiTheme="minorHAnsi" w:eastAsiaTheme="minorHAnsi" w:hAnsiTheme="minorHAnsi" w:cstheme="minorBidi"/>
          <w:color w:val="0052A5"/>
        </w:rPr>
        <w:lastRenderedPageBreak/>
        <w:t>Wylogowanie</w:t>
      </w:r>
      <w:bookmarkEnd w:id="67"/>
    </w:p>
    <w:p w14:paraId="5AC57DB4" w14:textId="5793086F" w:rsidR="00937FB8" w:rsidRPr="00937FB8" w:rsidRDefault="00937FB8" w:rsidP="00937FB8">
      <w:pPr>
        <w:rPr>
          <w:rFonts w:asciiTheme="minorHAnsi" w:hAnsiTheme="minorHAnsi"/>
          <w:color w:val="auto"/>
        </w:rPr>
      </w:pPr>
      <w:bookmarkStart w:id="68" w:name="_Hlk194060661"/>
      <w:r w:rsidRPr="00937FB8">
        <w:rPr>
          <w:rFonts w:asciiTheme="minorHAnsi" w:hAnsiTheme="minorHAnsi"/>
          <w:color w:val="auto"/>
        </w:rPr>
        <w:t xml:space="preserve">Aby wylogować się z aplikacji, </w:t>
      </w:r>
      <w:r>
        <w:rPr>
          <w:rFonts w:asciiTheme="minorHAnsi" w:hAnsiTheme="minorHAnsi"/>
          <w:color w:val="auto"/>
        </w:rPr>
        <w:t>naciśnij</w:t>
      </w:r>
      <w:r w:rsidRPr="00937FB8">
        <w:rPr>
          <w:rFonts w:asciiTheme="minorHAnsi" w:hAnsiTheme="minorHAnsi"/>
          <w:color w:val="auto"/>
        </w:rPr>
        <w:t xml:space="preserve"> kafelek ze swoim imieniem i nazwiskiem oraz ikonką strzałki </w:t>
      </w:r>
      <w:r>
        <w:rPr>
          <w:rFonts w:asciiTheme="minorHAnsi" w:hAnsiTheme="minorHAnsi"/>
          <w:color w:val="auto"/>
        </w:rPr>
        <w:t>(</w:t>
      </w:r>
      <w:r w:rsidRPr="00937FB8">
        <w:rPr>
          <w:rFonts w:asciiTheme="minorHAnsi" w:hAnsiTheme="minorHAnsi"/>
          <w:color w:val="auto"/>
        </w:rPr>
        <w:t>prawym górnym r</w:t>
      </w:r>
      <w:r>
        <w:rPr>
          <w:rFonts w:asciiTheme="minorHAnsi" w:hAnsiTheme="minorHAnsi"/>
          <w:color w:val="auto"/>
        </w:rPr>
        <w:t>óg</w:t>
      </w:r>
      <w:r w:rsidRPr="00937FB8">
        <w:rPr>
          <w:rFonts w:asciiTheme="minorHAnsi" w:hAnsiTheme="minorHAnsi"/>
          <w:color w:val="auto"/>
        </w:rPr>
        <w:t xml:space="preserve"> aplikacji</w:t>
      </w:r>
      <w:r>
        <w:rPr>
          <w:rFonts w:asciiTheme="minorHAnsi" w:hAnsiTheme="minorHAnsi"/>
          <w:color w:val="auto"/>
        </w:rPr>
        <w:t>)</w:t>
      </w:r>
      <w:r w:rsidRPr="00937FB8">
        <w:rPr>
          <w:rFonts w:asciiTheme="minorHAnsi" w:hAnsiTheme="minorHAnsi"/>
          <w:color w:val="auto"/>
        </w:rPr>
        <w:t xml:space="preserve">. </w:t>
      </w:r>
    </w:p>
    <w:p w14:paraId="6574466B" w14:textId="77777777" w:rsidR="00937FB8" w:rsidRPr="00937FB8" w:rsidRDefault="00937FB8" w:rsidP="00937FB8">
      <w:pPr>
        <w:rPr>
          <w:rFonts w:asciiTheme="minorHAnsi" w:hAnsiTheme="minorHAnsi"/>
          <w:color w:val="auto"/>
        </w:rPr>
      </w:pPr>
      <w:r w:rsidRPr="00937FB8">
        <w:rPr>
          <w:rFonts w:asciiTheme="minorHAnsi" w:hAnsiTheme="minorHAnsi"/>
          <w:noProof/>
          <w:color w:val="auto"/>
        </w:rPr>
        <w:drawing>
          <wp:inline distT="0" distB="0" distL="0" distR="0" wp14:anchorId="6AC7A20C" wp14:editId="680A4F49">
            <wp:extent cx="2963473" cy="657491"/>
            <wp:effectExtent l="19050" t="19050" r="8890" b="28575"/>
            <wp:docPr id="528383869" name="drawing" descr="Menu użytkownika rozwijane z poziomu górnego pa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83869" name="drawing" descr="Menu użytkownika rozwijane z poziomu górnego paska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473" cy="6574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BE6385" w14:textId="037913DD" w:rsidR="00937FB8" w:rsidRPr="00937FB8" w:rsidRDefault="00937FB8" w:rsidP="00937FB8">
      <w:p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Przycisk d</w:t>
      </w:r>
      <w:r w:rsidRPr="00937FB8">
        <w:rPr>
          <w:rFonts w:asciiTheme="minorHAnsi" w:hAnsiTheme="minorHAnsi"/>
          <w:color w:val="auto"/>
        </w:rPr>
        <w:t xml:space="preserve">ostępny jest na górnej belce. System w odpowiedzi rozwinie </w:t>
      </w:r>
      <w:r>
        <w:rPr>
          <w:rFonts w:asciiTheme="minorHAnsi" w:hAnsiTheme="minorHAnsi"/>
          <w:color w:val="auto"/>
        </w:rPr>
        <w:t xml:space="preserve">menu. </w:t>
      </w:r>
    </w:p>
    <w:p w14:paraId="7AFCA753" w14:textId="77777777" w:rsidR="00937FB8" w:rsidRPr="00937FB8" w:rsidRDefault="00937FB8" w:rsidP="00937FB8">
      <w:pPr>
        <w:rPr>
          <w:rFonts w:asciiTheme="minorHAnsi" w:hAnsiTheme="minorHAnsi"/>
          <w:color w:val="auto"/>
        </w:rPr>
      </w:pPr>
      <w:r w:rsidRPr="00937FB8">
        <w:rPr>
          <w:rFonts w:asciiTheme="minorHAnsi" w:hAnsiTheme="minorHAnsi"/>
          <w:noProof/>
          <w:color w:val="auto"/>
        </w:rPr>
        <w:drawing>
          <wp:inline distT="0" distB="0" distL="0" distR="0" wp14:anchorId="36C9EF2A" wp14:editId="52FA1E04">
            <wp:extent cx="4878678" cy="2322412"/>
            <wp:effectExtent l="19050" t="19050" r="17780" b="20955"/>
            <wp:docPr id="806050161" name="drawing" descr="Przycisk wylogowania z aplika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50161" name="drawing" descr="Przycisk wylogowania z aplikacji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557" cy="23261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AC1C54" w14:textId="5EA0E90B" w:rsidR="00937FB8" w:rsidRPr="00937FB8" w:rsidRDefault="00937FB8" w:rsidP="00937FB8">
      <w:pPr>
        <w:rPr>
          <w:rFonts w:asciiTheme="minorHAnsi" w:hAnsiTheme="minorHAnsi"/>
          <w:color w:val="auto"/>
        </w:rPr>
      </w:pPr>
      <w:r w:rsidRPr="00937FB8">
        <w:rPr>
          <w:rFonts w:asciiTheme="minorHAnsi" w:hAnsiTheme="minorHAnsi"/>
          <w:color w:val="auto"/>
        </w:rPr>
        <w:t xml:space="preserve">Naciśnięcie przycisku </w:t>
      </w:r>
      <w:r w:rsidRPr="00937FB8">
        <w:rPr>
          <w:rFonts w:asciiTheme="minorHAnsi" w:hAnsiTheme="minorHAnsi" w:cstheme="minorHAnsi"/>
          <w:b/>
          <w:iCs/>
          <w:color w:val="0052A5"/>
          <w:spacing w:val="2"/>
          <w:szCs w:val="24"/>
          <w:lang w:eastAsia="zh-CN"/>
        </w:rPr>
        <w:t>Wyloguj</w:t>
      </w:r>
      <w:r w:rsidRPr="00937FB8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 xml:space="preserve">zakończy Twoją </w:t>
      </w:r>
      <w:r w:rsidRPr="00937FB8">
        <w:rPr>
          <w:rFonts w:asciiTheme="minorHAnsi" w:hAnsiTheme="minorHAnsi"/>
          <w:color w:val="auto"/>
        </w:rPr>
        <w:t xml:space="preserve">sesję i przekieruje </w:t>
      </w:r>
      <w:r>
        <w:rPr>
          <w:rFonts w:asciiTheme="minorHAnsi" w:hAnsiTheme="minorHAnsi"/>
          <w:color w:val="auto"/>
        </w:rPr>
        <w:t>Cię</w:t>
      </w:r>
      <w:r w:rsidRPr="00937FB8">
        <w:rPr>
          <w:rFonts w:asciiTheme="minorHAnsi" w:hAnsiTheme="minorHAnsi"/>
          <w:color w:val="auto"/>
        </w:rPr>
        <w:t xml:space="preserve"> na stronę: https://www.gov.pl/.</w:t>
      </w:r>
      <w:bookmarkEnd w:id="68"/>
    </w:p>
    <w:sectPr w:rsidR="00937FB8" w:rsidRPr="00937FB8" w:rsidSect="005A4CCB">
      <w:headerReference w:type="even" r:id="rId42"/>
      <w:headerReference w:type="default" r:id="rId43"/>
      <w:footerReference w:type="default" r:id="rId44"/>
      <w:headerReference w:type="first" r:id="rId45"/>
      <w:footerReference w:type="first" r:id="rId46"/>
      <w:pgSz w:w="11906" w:h="16838"/>
      <w:pgMar w:top="2268" w:right="1985" w:bottom="1418" w:left="1985" w:header="680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FE78" w14:textId="77777777" w:rsidR="00D2503E" w:rsidRDefault="00D2503E" w:rsidP="003D5A89">
      <w:pPr>
        <w:spacing w:line="240" w:lineRule="auto"/>
      </w:pPr>
      <w:r>
        <w:separator/>
      </w:r>
    </w:p>
    <w:p w14:paraId="77FA113D" w14:textId="77777777" w:rsidR="00D2503E" w:rsidRDefault="00D2503E"/>
    <w:p w14:paraId="4F745495" w14:textId="77777777" w:rsidR="00D2503E" w:rsidRDefault="00D2503E"/>
  </w:endnote>
  <w:endnote w:type="continuationSeparator" w:id="0">
    <w:p w14:paraId="2376A0EF" w14:textId="77777777" w:rsidR="00D2503E" w:rsidRDefault="00D2503E" w:rsidP="003D5A89">
      <w:pPr>
        <w:spacing w:line="240" w:lineRule="auto"/>
      </w:pPr>
      <w:r>
        <w:continuationSeparator/>
      </w:r>
    </w:p>
    <w:p w14:paraId="1908C6EB" w14:textId="77777777" w:rsidR="00D2503E" w:rsidRDefault="00D2503E"/>
    <w:p w14:paraId="00C3F3E6" w14:textId="77777777" w:rsidR="00D2503E" w:rsidRDefault="00D250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41101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535A86" w14:textId="6F6C1A8B" w:rsidR="00370E23" w:rsidRDefault="00370E2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B6275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B6275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14AD5D0" w14:textId="77777777" w:rsidR="00D94A07" w:rsidRDefault="00D94A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A15D2" w14:textId="75890AD8" w:rsidR="00D94A07" w:rsidRDefault="00D94A07">
    <w:pPr>
      <w:pStyle w:val="Stopka"/>
      <w:jc w:val="right"/>
    </w:pPr>
  </w:p>
  <w:p w14:paraId="6313F872" w14:textId="3AD0C101" w:rsidR="00D94A07" w:rsidRDefault="00D94A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A6C81" w14:textId="77777777" w:rsidR="00D2503E" w:rsidRDefault="00D2503E" w:rsidP="003D5A89">
      <w:pPr>
        <w:spacing w:line="240" w:lineRule="auto"/>
      </w:pPr>
      <w:r>
        <w:separator/>
      </w:r>
    </w:p>
    <w:p w14:paraId="2D914A43" w14:textId="77777777" w:rsidR="00D2503E" w:rsidRDefault="00D2503E"/>
    <w:p w14:paraId="39DAA510" w14:textId="77777777" w:rsidR="00D2503E" w:rsidRDefault="00D2503E"/>
  </w:footnote>
  <w:footnote w:type="continuationSeparator" w:id="0">
    <w:p w14:paraId="23A94952" w14:textId="77777777" w:rsidR="00D2503E" w:rsidRDefault="00D2503E" w:rsidP="003D5A89">
      <w:pPr>
        <w:spacing w:line="240" w:lineRule="auto"/>
      </w:pPr>
      <w:r>
        <w:continuationSeparator/>
      </w:r>
    </w:p>
    <w:p w14:paraId="306E90E1" w14:textId="77777777" w:rsidR="00D2503E" w:rsidRDefault="00D2503E"/>
    <w:p w14:paraId="1CB8C329" w14:textId="77777777" w:rsidR="00D2503E" w:rsidRDefault="00D250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116A4" w14:textId="6A3EB630" w:rsidR="00D94A07" w:rsidRDefault="00D94A07">
    <w:pPr>
      <w:pStyle w:val="Nagwek"/>
    </w:pPr>
  </w:p>
  <w:p w14:paraId="0590BA3B" w14:textId="77777777" w:rsidR="00D94A07" w:rsidRDefault="00D94A07"/>
  <w:p w14:paraId="66E020A2" w14:textId="77777777" w:rsidR="00D94A07" w:rsidRDefault="00D94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E022" w14:textId="032CBA9C" w:rsidR="007120DD" w:rsidRPr="00FC73E1" w:rsidRDefault="00894AE9" w:rsidP="0073438C">
    <w:pPr>
      <w:spacing w:after="240"/>
    </w:pPr>
    <w:r>
      <w:rPr>
        <w:noProof/>
      </w:rPr>
      <w:drawing>
        <wp:inline distT="0" distB="0" distL="0" distR="0" wp14:anchorId="65FFA698" wp14:editId="44C6F6AF">
          <wp:extent cx="5039360" cy="393700"/>
          <wp:effectExtent l="0" t="0" r="2540" b="0"/>
          <wp:docPr id="1779347044" name="Obraz 5" descr="Po lewej stronie znajduje się logo COI z jego rozwinięciem: Centralny Ośrodek Informatyki. Po prawej stronie jest adres strony internetowej www.coi.gov.p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347044" name="Obraz 5" descr="Po lewej stronie znajduje się logo COI z jego rozwinięciem: Centralny Ośrodek Informatyki. Po prawej stronie jest adres strony internetowej www.coi.gov.p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4CCB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C891D8" wp14:editId="56DAF865">
              <wp:simplePos x="0" y="0"/>
              <wp:positionH relativeFrom="column">
                <wp:posOffset>-28575</wp:posOffset>
              </wp:positionH>
              <wp:positionV relativeFrom="paragraph">
                <wp:posOffset>523240</wp:posOffset>
              </wp:positionV>
              <wp:extent cx="5057140" cy="461010"/>
              <wp:effectExtent l="0" t="0" r="0" b="0"/>
              <wp:wrapNone/>
              <wp:docPr id="81591357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7140" cy="461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F8522A" w14:textId="05FC45ED" w:rsidR="005A4CCB" w:rsidRDefault="00937FB8" w:rsidP="005A4CCB">
                          <w:pPr>
                            <w:ind w:left="-57"/>
                            <w:rPr>
                              <w:color w:val="0E40A5"/>
                            </w:rPr>
                          </w:pPr>
                          <w:r>
                            <w:rPr>
                              <w:color w:val="0E40A5"/>
                            </w:rPr>
                            <w:t>Instrukcja użytkownika do Menadżera uprawnień.</w:t>
                          </w:r>
                        </w:p>
                        <w:p w14:paraId="61C635B7" w14:textId="77777777" w:rsidR="00937FB8" w:rsidRPr="005A4CCB" w:rsidRDefault="00937FB8" w:rsidP="005A4CCB">
                          <w:pPr>
                            <w:ind w:left="-57"/>
                            <w:rPr>
                              <w:color w:val="0E40A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C891D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2.25pt;margin-top:41.2pt;width:398.2pt;height:36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VOpFgIAACwEAAAOAAAAZHJzL2Uyb0RvYy54bWysU8tu2zAQvBfoPxC815Jc20kFy4GbwEUB&#10;IwngFDnTFGkJoLgsSVtyv75LSn4gzSnohdrlrPYxs5zfdY0iB2FdDbqg2SilRGgOZa13Bf31svpy&#10;S4nzTJdMgRYFPQpH7xafP81bk4sxVKBKYQkm0S5vTUEr702eJI5XomFuBEZoBCXYhnl07S4pLWsx&#10;e6OScZrOkhZsaSxw4RzePvQgXcT8Ugrun6R0whNVUOzNx9PGcxvOZDFn+c4yU9V8aIN9oIuG1RqL&#10;nlM9MM/I3tb/pGpqbsGB9CMOTQJS1lzEGXCaLH0zzaZiRsRZkBxnzjS5/5eWPx425tkS332HDgUM&#10;hLTG5Q4vwzydtE34YqcEcaTweKZNdJ5wvJym05tsghBHbDLLcJCQJrn8bazzPwQ0JBgFtShLZIsd&#10;1s73oaeQUEzDqlYqSqM0aQs6+zpN4w9nBJMrjTUuvQbLd9tuGGAL5RHnstBL7gxf1Vh8zZx/ZhY1&#10;xn5xb/0THlIBFoHBoqQC++e9+xCP1CNKSYs7U1D3e8+soET91CjKt2wSaPDRmUxvxujYa2R7jeh9&#10;cw+4lhm+EMOjGeK9OpnSQvOK670MVRFimmPtgvqTee/7TcbnwcVyGYNwrQzza70xPKQOdAZqX7pX&#10;Zs3Av0flHuG0XSx/I0Mf2wux3HuQddQoENyzOvCOKxlVHp5P2PlrP0ZdHvniLwAAAP//AwBQSwME&#10;FAAGAAgAAAAhAN08pafhAAAACQEAAA8AAABkcnMvZG93bnJldi54bWxMj0FLw0AQhe+C/2EZwVu7&#10;aWg0jdmUEiiC6KG1F2+T7DYJZmdjdttGf73jqR6H9/HeN/l6sr04m9F3jhQs5hEIQ7XTHTUKDu/b&#10;WQrCBySNvSOj4Nt4WBe3Nzlm2l1oZ8770AguIZ+hgjaEIZPS162x6OduMMTZ0Y0WA59jI/WIFy63&#10;vYyj6EFa7IgXWhxM2Zr6c3+yCl7K7RvuqtimP335/HrcDF+Hj0Sp+7tp8wQimClcYfjTZ3Uo2Kly&#10;J9Je9Apmy4RJBWm8BMH542qxAlExmCQRyCKX/z8ofgEAAP//AwBQSwECLQAUAAYACAAAACEAtoM4&#10;kv4AAADhAQAAEwAAAAAAAAAAAAAAAAAAAAAAW0NvbnRlbnRfVHlwZXNdLnhtbFBLAQItABQABgAI&#10;AAAAIQA4/SH/1gAAAJQBAAALAAAAAAAAAAAAAAAAAC8BAABfcmVscy8ucmVsc1BLAQItABQABgAI&#10;AAAAIQD7bVOpFgIAACwEAAAOAAAAAAAAAAAAAAAAAC4CAABkcnMvZTJvRG9jLnhtbFBLAQItABQA&#10;BgAIAAAAIQDdPKWn4QAAAAkBAAAPAAAAAAAAAAAAAAAAAHAEAABkcnMvZG93bnJldi54bWxQSwUG&#10;AAAAAAQABADzAAAAfgUAAAAA&#10;" filled="f" stroked="f" strokeweight=".5pt">
              <v:textbox>
                <w:txbxContent>
                  <w:p w14:paraId="3CF8522A" w14:textId="05FC45ED" w:rsidR="005A4CCB" w:rsidRDefault="00937FB8" w:rsidP="005A4CCB">
                    <w:pPr>
                      <w:ind w:left="-57"/>
                      <w:rPr>
                        <w:color w:val="0E40A5"/>
                      </w:rPr>
                    </w:pPr>
                    <w:r>
                      <w:rPr>
                        <w:color w:val="0E40A5"/>
                      </w:rPr>
                      <w:t>Instrukcja użytkownika do Menadżera uprawnień.</w:t>
                    </w:r>
                  </w:p>
                  <w:p w14:paraId="61C635B7" w14:textId="77777777" w:rsidR="00937FB8" w:rsidRPr="005A4CCB" w:rsidRDefault="00937FB8" w:rsidP="005A4CCB">
                    <w:pPr>
                      <w:ind w:left="-57"/>
                      <w:rPr>
                        <w:color w:val="0E40A5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B4C3" w14:textId="24F7587F" w:rsidR="00D94A07" w:rsidRDefault="00894AE9" w:rsidP="0067156B">
    <w:pPr>
      <w:pStyle w:val="Nagwek"/>
    </w:pPr>
    <w:r>
      <w:rPr>
        <w:noProof/>
      </w:rPr>
      <w:drawing>
        <wp:inline distT="0" distB="0" distL="0" distR="0" wp14:anchorId="400AB6FC" wp14:editId="116EFE10">
          <wp:extent cx="5039360" cy="393700"/>
          <wp:effectExtent l="0" t="0" r="2540" b="0"/>
          <wp:docPr id="1445526887" name="Obraz 3" descr="Po lewej stronie znajduje się logo COI z jego rozwinięciem: Centralny Ośrodek Informatyki. Po prawej stronie jest adres strony internetowej www.coi.gov.p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526887" name="Obraz 3" descr="Po lewej stronie znajduje się logo COI z jego rozwinięciem: Centralny Ośrodek Informatyki. Po prawej stronie jest adres strony internetowej www.coi.gov.p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132F"/>
    <w:multiLevelType w:val="hybridMultilevel"/>
    <w:tmpl w:val="20E6907E"/>
    <w:lvl w:ilvl="0" w:tplc="9A9CF27C">
      <w:start w:val="1"/>
      <w:numFmt w:val="decimal"/>
      <w:pStyle w:val="Nagwek4"/>
      <w:lvlText w:val="3.1.2.%1."/>
      <w:lvlJc w:val="left"/>
      <w:pPr>
        <w:ind w:left="36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1626C"/>
    <w:multiLevelType w:val="multilevel"/>
    <w:tmpl w:val="FE9C5B60"/>
    <w:lvl w:ilvl="0">
      <w:start w:val="1"/>
      <w:numFmt w:val="decimal"/>
      <w:pStyle w:val="Nagwek1AK"/>
      <w:lvlText w:val="%1."/>
      <w:lvlJc w:val="left"/>
      <w:pPr>
        <w:ind w:left="360" w:hanging="360"/>
      </w:pPr>
    </w:lvl>
    <w:lvl w:ilvl="1">
      <w:start w:val="1"/>
      <w:numFmt w:val="decimal"/>
      <w:pStyle w:val="Nagwek2AK"/>
      <w:lvlText w:val="%1.%2."/>
      <w:lvlJc w:val="left"/>
      <w:pPr>
        <w:ind w:left="792" w:hanging="432"/>
      </w:pPr>
    </w:lvl>
    <w:lvl w:ilvl="2">
      <w:start w:val="1"/>
      <w:numFmt w:val="decimal"/>
      <w:pStyle w:val="Nagwek3AK"/>
      <w:lvlText w:val="%1.%2.%3."/>
      <w:lvlJc w:val="left"/>
      <w:pPr>
        <w:ind w:left="1224" w:hanging="504"/>
      </w:pPr>
    </w:lvl>
    <w:lvl w:ilvl="3">
      <w:start w:val="1"/>
      <w:numFmt w:val="decimal"/>
      <w:pStyle w:val="Nagwek4AK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2333F1"/>
    <w:multiLevelType w:val="hybridMultilevel"/>
    <w:tmpl w:val="F586C924"/>
    <w:lvl w:ilvl="0" w:tplc="E49CEA0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4BE3"/>
    <w:multiLevelType w:val="hybridMultilevel"/>
    <w:tmpl w:val="0950C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261B7"/>
    <w:multiLevelType w:val="multilevel"/>
    <w:tmpl w:val="22C8A41A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  <w:b/>
        <w:i w:val="0"/>
        <w:color w:val="0052A5"/>
        <w:sz w:val="4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  <w:b/>
        <w:i w:val="0"/>
        <w:color w:val="0052A5"/>
        <w:sz w:val="32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276"/>
        </w:tabs>
        <w:ind w:left="1276" w:hanging="709"/>
      </w:pPr>
      <w:rPr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1559"/>
        </w:tabs>
        <w:ind w:left="1559" w:hanging="992"/>
      </w:pPr>
      <w:rPr>
        <w:rFonts w:ascii="Calibri" w:hAnsi="Calibri" w:hint="default"/>
        <w:b/>
        <w:i w:val="0"/>
        <w:color w:val="63849B"/>
        <w:sz w:val="22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1701"/>
        </w:tabs>
        <w:ind w:left="1701" w:hanging="1134"/>
      </w:pPr>
      <w:rPr>
        <w:rFonts w:ascii="Calibri" w:hAnsi="Calibri" w:hint="default"/>
        <w:b/>
        <w:i w:val="0"/>
        <w:color w:val="63849B"/>
        <w:sz w:val="22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843"/>
        </w:tabs>
        <w:ind w:left="1843" w:hanging="1276"/>
      </w:pPr>
      <w:rPr>
        <w:rFonts w:ascii="Calibri" w:hAnsi="Calibri" w:hint="default"/>
        <w:b/>
        <w:i w:val="0"/>
        <w:color w:val="63849B"/>
        <w:sz w:val="22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1985"/>
        </w:tabs>
        <w:ind w:left="1985" w:hanging="1418"/>
      </w:pPr>
      <w:rPr>
        <w:rFonts w:ascii="Calibri" w:hAnsi="Calibri" w:hint="default"/>
        <w:b/>
        <w:i w:val="0"/>
        <w:color w:val="63849B"/>
        <w:sz w:val="22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2126"/>
        </w:tabs>
        <w:ind w:left="2126" w:hanging="1559"/>
      </w:pPr>
      <w:rPr>
        <w:rFonts w:ascii="Calibri" w:hAnsi="Calibri" w:hint="default"/>
        <w:b/>
        <w:i w:val="0"/>
        <w:color w:val="63849B"/>
        <w:sz w:val="22"/>
      </w:rPr>
    </w:lvl>
  </w:abstractNum>
  <w:abstractNum w:abstractNumId="5" w15:restartNumberingAfterBreak="0">
    <w:nsid w:val="513116E2"/>
    <w:multiLevelType w:val="hybridMultilevel"/>
    <w:tmpl w:val="0352B8E0"/>
    <w:lvl w:ilvl="0" w:tplc="EA706560">
      <w:start w:val="1"/>
      <w:numFmt w:val="decimal"/>
      <w:pStyle w:val="Nagwek2"/>
      <w:lvlText w:val="3.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62451"/>
    <w:multiLevelType w:val="hybridMultilevel"/>
    <w:tmpl w:val="E1B0B4DA"/>
    <w:lvl w:ilvl="0" w:tplc="9EDAB1B6">
      <w:start w:val="1"/>
      <w:numFmt w:val="bullet"/>
      <w:pStyle w:val="Akapitwypunktowan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B2F07"/>
    <w:multiLevelType w:val="hybridMultilevel"/>
    <w:tmpl w:val="9BDA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4594">
    <w:abstractNumId w:val="6"/>
  </w:num>
  <w:num w:numId="2" w16cid:durableId="893388168">
    <w:abstractNumId w:val="4"/>
  </w:num>
  <w:num w:numId="3" w16cid:durableId="2110194402">
    <w:abstractNumId w:val="0"/>
  </w:num>
  <w:num w:numId="4" w16cid:durableId="1915553060">
    <w:abstractNumId w:val="5"/>
  </w:num>
  <w:num w:numId="5" w16cid:durableId="872425388">
    <w:abstractNumId w:val="1"/>
  </w:num>
  <w:num w:numId="6" w16cid:durableId="1973634916">
    <w:abstractNumId w:val="3"/>
  </w:num>
  <w:num w:numId="7" w16cid:durableId="1254631075">
    <w:abstractNumId w:val="2"/>
  </w:num>
  <w:num w:numId="8" w16cid:durableId="20980359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9D6"/>
    <w:rsid w:val="000001DE"/>
    <w:rsid w:val="000015D4"/>
    <w:rsid w:val="00002E75"/>
    <w:rsid w:val="00003EC5"/>
    <w:rsid w:val="00004634"/>
    <w:rsid w:val="0000506D"/>
    <w:rsid w:val="00005EB3"/>
    <w:rsid w:val="0000750C"/>
    <w:rsid w:val="00012539"/>
    <w:rsid w:val="00013233"/>
    <w:rsid w:val="0001362E"/>
    <w:rsid w:val="00013AC7"/>
    <w:rsid w:val="000212C0"/>
    <w:rsid w:val="00021C32"/>
    <w:rsid w:val="00021C55"/>
    <w:rsid w:val="00024A28"/>
    <w:rsid w:val="0002617C"/>
    <w:rsid w:val="00026C03"/>
    <w:rsid w:val="00032B7C"/>
    <w:rsid w:val="000342D5"/>
    <w:rsid w:val="00034828"/>
    <w:rsid w:val="00034AB3"/>
    <w:rsid w:val="00036419"/>
    <w:rsid w:val="000376CE"/>
    <w:rsid w:val="000406DC"/>
    <w:rsid w:val="00040E58"/>
    <w:rsid w:val="0004171D"/>
    <w:rsid w:val="00041F14"/>
    <w:rsid w:val="000453B2"/>
    <w:rsid w:val="00045AEA"/>
    <w:rsid w:val="00047E6F"/>
    <w:rsid w:val="000506C1"/>
    <w:rsid w:val="0005100E"/>
    <w:rsid w:val="00053120"/>
    <w:rsid w:val="00055092"/>
    <w:rsid w:val="0005552C"/>
    <w:rsid w:val="00056D3B"/>
    <w:rsid w:val="00057415"/>
    <w:rsid w:val="00057DAB"/>
    <w:rsid w:val="00060781"/>
    <w:rsid w:val="00061D1E"/>
    <w:rsid w:val="00062794"/>
    <w:rsid w:val="00064861"/>
    <w:rsid w:val="00064B0C"/>
    <w:rsid w:val="00064DC1"/>
    <w:rsid w:val="000652D8"/>
    <w:rsid w:val="00065D9F"/>
    <w:rsid w:val="00065DFB"/>
    <w:rsid w:val="00066CCD"/>
    <w:rsid w:val="00070017"/>
    <w:rsid w:val="00070DB2"/>
    <w:rsid w:val="00072D5C"/>
    <w:rsid w:val="00073A45"/>
    <w:rsid w:val="00074708"/>
    <w:rsid w:val="00075863"/>
    <w:rsid w:val="00077421"/>
    <w:rsid w:val="00077C0C"/>
    <w:rsid w:val="00084024"/>
    <w:rsid w:val="0008464F"/>
    <w:rsid w:val="00086A48"/>
    <w:rsid w:val="00087C0E"/>
    <w:rsid w:val="00087E93"/>
    <w:rsid w:val="00094B9A"/>
    <w:rsid w:val="00095B50"/>
    <w:rsid w:val="00096C5B"/>
    <w:rsid w:val="000A05AF"/>
    <w:rsid w:val="000A0CFC"/>
    <w:rsid w:val="000A20CD"/>
    <w:rsid w:val="000A29A4"/>
    <w:rsid w:val="000A4719"/>
    <w:rsid w:val="000A62CA"/>
    <w:rsid w:val="000A6860"/>
    <w:rsid w:val="000B0C20"/>
    <w:rsid w:val="000B4BCE"/>
    <w:rsid w:val="000B5B11"/>
    <w:rsid w:val="000B653B"/>
    <w:rsid w:val="000C044B"/>
    <w:rsid w:val="000C0A16"/>
    <w:rsid w:val="000C0A22"/>
    <w:rsid w:val="000C1D58"/>
    <w:rsid w:val="000C288C"/>
    <w:rsid w:val="000C49F9"/>
    <w:rsid w:val="000C4E85"/>
    <w:rsid w:val="000C4F48"/>
    <w:rsid w:val="000C5E4B"/>
    <w:rsid w:val="000D139C"/>
    <w:rsid w:val="000D1471"/>
    <w:rsid w:val="000D15EE"/>
    <w:rsid w:val="000D1CF5"/>
    <w:rsid w:val="000D2DA9"/>
    <w:rsid w:val="000D2FC2"/>
    <w:rsid w:val="000D3848"/>
    <w:rsid w:val="000D3D23"/>
    <w:rsid w:val="000D4FED"/>
    <w:rsid w:val="000D5B9A"/>
    <w:rsid w:val="000D6F30"/>
    <w:rsid w:val="000D759A"/>
    <w:rsid w:val="000D7E26"/>
    <w:rsid w:val="000E0EC8"/>
    <w:rsid w:val="000E246B"/>
    <w:rsid w:val="000E38E9"/>
    <w:rsid w:val="000E48A7"/>
    <w:rsid w:val="000E5838"/>
    <w:rsid w:val="000E6874"/>
    <w:rsid w:val="000E728E"/>
    <w:rsid w:val="000F06A7"/>
    <w:rsid w:val="000F166D"/>
    <w:rsid w:val="000F330D"/>
    <w:rsid w:val="000F44A5"/>
    <w:rsid w:val="001027C5"/>
    <w:rsid w:val="00102F62"/>
    <w:rsid w:val="001045E1"/>
    <w:rsid w:val="00105300"/>
    <w:rsid w:val="001055E7"/>
    <w:rsid w:val="001065D5"/>
    <w:rsid w:val="00111773"/>
    <w:rsid w:val="00111FCA"/>
    <w:rsid w:val="0011225F"/>
    <w:rsid w:val="001130E9"/>
    <w:rsid w:val="00115A69"/>
    <w:rsid w:val="00115F38"/>
    <w:rsid w:val="00116F89"/>
    <w:rsid w:val="00117AAC"/>
    <w:rsid w:val="00123E26"/>
    <w:rsid w:val="001243C7"/>
    <w:rsid w:val="001243D0"/>
    <w:rsid w:val="001255C9"/>
    <w:rsid w:val="00125677"/>
    <w:rsid w:val="001271A3"/>
    <w:rsid w:val="00130A8F"/>
    <w:rsid w:val="001318A1"/>
    <w:rsid w:val="001325C2"/>
    <w:rsid w:val="00133AAF"/>
    <w:rsid w:val="001345CE"/>
    <w:rsid w:val="0013541F"/>
    <w:rsid w:val="00140EC3"/>
    <w:rsid w:val="00141E55"/>
    <w:rsid w:val="00143E0C"/>
    <w:rsid w:val="001448D5"/>
    <w:rsid w:val="00145324"/>
    <w:rsid w:val="00146643"/>
    <w:rsid w:val="00146651"/>
    <w:rsid w:val="00150A31"/>
    <w:rsid w:val="00153204"/>
    <w:rsid w:val="00153B9F"/>
    <w:rsid w:val="001559D5"/>
    <w:rsid w:val="001559F6"/>
    <w:rsid w:val="0015711C"/>
    <w:rsid w:val="00160FB6"/>
    <w:rsid w:val="00161031"/>
    <w:rsid w:val="00161FDA"/>
    <w:rsid w:val="00164625"/>
    <w:rsid w:val="001679D3"/>
    <w:rsid w:val="001710CC"/>
    <w:rsid w:val="00173407"/>
    <w:rsid w:val="0017372A"/>
    <w:rsid w:val="0017389A"/>
    <w:rsid w:val="00175244"/>
    <w:rsid w:val="00176F57"/>
    <w:rsid w:val="00177580"/>
    <w:rsid w:val="00180540"/>
    <w:rsid w:val="00182044"/>
    <w:rsid w:val="0018253E"/>
    <w:rsid w:val="00183ACD"/>
    <w:rsid w:val="00195076"/>
    <w:rsid w:val="001977AB"/>
    <w:rsid w:val="001A0B81"/>
    <w:rsid w:val="001A2F82"/>
    <w:rsid w:val="001A31CF"/>
    <w:rsid w:val="001A34CC"/>
    <w:rsid w:val="001A4EA5"/>
    <w:rsid w:val="001A59BF"/>
    <w:rsid w:val="001A5E6E"/>
    <w:rsid w:val="001A6E13"/>
    <w:rsid w:val="001A773F"/>
    <w:rsid w:val="001B05A0"/>
    <w:rsid w:val="001B0676"/>
    <w:rsid w:val="001B1076"/>
    <w:rsid w:val="001B201F"/>
    <w:rsid w:val="001B2190"/>
    <w:rsid w:val="001B52D2"/>
    <w:rsid w:val="001B579C"/>
    <w:rsid w:val="001C0D9B"/>
    <w:rsid w:val="001C238B"/>
    <w:rsid w:val="001C2D5B"/>
    <w:rsid w:val="001C51E9"/>
    <w:rsid w:val="001C528D"/>
    <w:rsid w:val="001C6E5B"/>
    <w:rsid w:val="001D1EAB"/>
    <w:rsid w:val="001D1F83"/>
    <w:rsid w:val="001D22EB"/>
    <w:rsid w:val="001D25D9"/>
    <w:rsid w:val="001D2C36"/>
    <w:rsid w:val="001D4C81"/>
    <w:rsid w:val="001D77F9"/>
    <w:rsid w:val="001E0244"/>
    <w:rsid w:val="001E0623"/>
    <w:rsid w:val="001E0D77"/>
    <w:rsid w:val="001E295C"/>
    <w:rsid w:val="001E367D"/>
    <w:rsid w:val="001E38AF"/>
    <w:rsid w:val="001E3BDD"/>
    <w:rsid w:val="001E6ADB"/>
    <w:rsid w:val="001F107E"/>
    <w:rsid w:val="001F1FC2"/>
    <w:rsid w:val="001F3B30"/>
    <w:rsid w:val="001F77FB"/>
    <w:rsid w:val="0020097B"/>
    <w:rsid w:val="00202644"/>
    <w:rsid w:val="0020442B"/>
    <w:rsid w:val="0020479A"/>
    <w:rsid w:val="00205BFD"/>
    <w:rsid w:val="00205DC6"/>
    <w:rsid w:val="00206022"/>
    <w:rsid w:val="00206129"/>
    <w:rsid w:val="002071D6"/>
    <w:rsid w:val="00210CD1"/>
    <w:rsid w:val="00210E65"/>
    <w:rsid w:val="00211032"/>
    <w:rsid w:val="0021157C"/>
    <w:rsid w:val="00211A13"/>
    <w:rsid w:val="00215090"/>
    <w:rsid w:val="00217C40"/>
    <w:rsid w:val="00217D69"/>
    <w:rsid w:val="002213C1"/>
    <w:rsid w:val="00221849"/>
    <w:rsid w:val="0023031B"/>
    <w:rsid w:val="00235808"/>
    <w:rsid w:val="0023700E"/>
    <w:rsid w:val="002415A1"/>
    <w:rsid w:val="00242CE5"/>
    <w:rsid w:val="00243327"/>
    <w:rsid w:val="0024367C"/>
    <w:rsid w:val="00243BFD"/>
    <w:rsid w:val="00245015"/>
    <w:rsid w:val="0024586A"/>
    <w:rsid w:val="00245F71"/>
    <w:rsid w:val="00247936"/>
    <w:rsid w:val="00254690"/>
    <w:rsid w:val="00256922"/>
    <w:rsid w:val="00257F1C"/>
    <w:rsid w:val="00260456"/>
    <w:rsid w:val="00261A64"/>
    <w:rsid w:val="002626E1"/>
    <w:rsid w:val="002645CA"/>
    <w:rsid w:val="00264E45"/>
    <w:rsid w:val="00265B39"/>
    <w:rsid w:val="00267A41"/>
    <w:rsid w:val="00267DDC"/>
    <w:rsid w:val="00267E59"/>
    <w:rsid w:val="00272453"/>
    <w:rsid w:val="002726E3"/>
    <w:rsid w:val="00275F46"/>
    <w:rsid w:val="00276650"/>
    <w:rsid w:val="002809FA"/>
    <w:rsid w:val="00282124"/>
    <w:rsid w:val="00284108"/>
    <w:rsid w:val="002848A6"/>
    <w:rsid w:val="002905FC"/>
    <w:rsid w:val="00290898"/>
    <w:rsid w:val="00290AAC"/>
    <w:rsid w:val="00292600"/>
    <w:rsid w:val="00293463"/>
    <w:rsid w:val="00294038"/>
    <w:rsid w:val="002955F4"/>
    <w:rsid w:val="002A20DE"/>
    <w:rsid w:val="002A39DF"/>
    <w:rsid w:val="002A4797"/>
    <w:rsid w:val="002A500B"/>
    <w:rsid w:val="002A55A3"/>
    <w:rsid w:val="002A7DBC"/>
    <w:rsid w:val="002B003F"/>
    <w:rsid w:val="002B1127"/>
    <w:rsid w:val="002B3A50"/>
    <w:rsid w:val="002B53A3"/>
    <w:rsid w:val="002B5A2E"/>
    <w:rsid w:val="002C0042"/>
    <w:rsid w:val="002C1B7C"/>
    <w:rsid w:val="002C2738"/>
    <w:rsid w:val="002C3124"/>
    <w:rsid w:val="002C3A8C"/>
    <w:rsid w:val="002C6C23"/>
    <w:rsid w:val="002C7BBE"/>
    <w:rsid w:val="002D0177"/>
    <w:rsid w:val="002D14F0"/>
    <w:rsid w:val="002D4C8B"/>
    <w:rsid w:val="002D5270"/>
    <w:rsid w:val="002D57D2"/>
    <w:rsid w:val="002D63AA"/>
    <w:rsid w:val="002D67EE"/>
    <w:rsid w:val="002D699A"/>
    <w:rsid w:val="002D7F1E"/>
    <w:rsid w:val="002E081B"/>
    <w:rsid w:val="002E1329"/>
    <w:rsid w:val="002E143A"/>
    <w:rsid w:val="002E1F53"/>
    <w:rsid w:val="002E25E8"/>
    <w:rsid w:val="002E3EEA"/>
    <w:rsid w:val="002E453B"/>
    <w:rsid w:val="002E4B42"/>
    <w:rsid w:val="002E5348"/>
    <w:rsid w:val="002E5CED"/>
    <w:rsid w:val="002F02EE"/>
    <w:rsid w:val="002F3A5A"/>
    <w:rsid w:val="002F448C"/>
    <w:rsid w:val="002F4C37"/>
    <w:rsid w:val="002F7690"/>
    <w:rsid w:val="002F7A3A"/>
    <w:rsid w:val="002F7AFE"/>
    <w:rsid w:val="002F7DD2"/>
    <w:rsid w:val="003039D2"/>
    <w:rsid w:val="003054F4"/>
    <w:rsid w:val="00305FD2"/>
    <w:rsid w:val="00312054"/>
    <w:rsid w:val="00313FAF"/>
    <w:rsid w:val="0031559D"/>
    <w:rsid w:val="0031574A"/>
    <w:rsid w:val="00315B6A"/>
    <w:rsid w:val="00315D1B"/>
    <w:rsid w:val="003178F7"/>
    <w:rsid w:val="00324E8F"/>
    <w:rsid w:val="003272DD"/>
    <w:rsid w:val="003276BE"/>
    <w:rsid w:val="00331F76"/>
    <w:rsid w:val="00332674"/>
    <w:rsid w:val="003338FD"/>
    <w:rsid w:val="00333D0D"/>
    <w:rsid w:val="003349E7"/>
    <w:rsid w:val="00335CA5"/>
    <w:rsid w:val="00336586"/>
    <w:rsid w:val="003373D9"/>
    <w:rsid w:val="0033777B"/>
    <w:rsid w:val="00340EA0"/>
    <w:rsid w:val="00342F97"/>
    <w:rsid w:val="00344798"/>
    <w:rsid w:val="003469F5"/>
    <w:rsid w:val="003472F9"/>
    <w:rsid w:val="0035137F"/>
    <w:rsid w:val="003533DA"/>
    <w:rsid w:val="00354EAC"/>
    <w:rsid w:val="003550C7"/>
    <w:rsid w:val="0035606D"/>
    <w:rsid w:val="00357490"/>
    <w:rsid w:val="00360650"/>
    <w:rsid w:val="003611DD"/>
    <w:rsid w:val="003612FF"/>
    <w:rsid w:val="00363B96"/>
    <w:rsid w:val="0036483B"/>
    <w:rsid w:val="003653B9"/>
    <w:rsid w:val="00370E23"/>
    <w:rsid w:val="00373869"/>
    <w:rsid w:val="00373F55"/>
    <w:rsid w:val="00373FD4"/>
    <w:rsid w:val="00375C6E"/>
    <w:rsid w:val="0038453D"/>
    <w:rsid w:val="003858B3"/>
    <w:rsid w:val="00385B20"/>
    <w:rsid w:val="0038631E"/>
    <w:rsid w:val="00390A36"/>
    <w:rsid w:val="00391D18"/>
    <w:rsid w:val="003931C3"/>
    <w:rsid w:val="003963EF"/>
    <w:rsid w:val="003A05F0"/>
    <w:rsid w:val="003A712A"/>
    <w:rsid w:val="003A72A4"/>
    <w:rsid w:val="003A7793"/>
    <w:rsid w:val="003B14C6"/>
    <w:rsid w:val="003B1B14"/>
    <w:rsid w:val="003B25A1"/>
    <w:rsid w:val="003B46C4"/>
    <w:rsid w:val="003B4A64"/>
    <w:rsid w:val="003B7231"/>
    <w:rsid w:val="003B7A26"/>
    <w:rsid w:val="003C08D9"/>
    <w:rsid w:val="003C316D"/>
    <w:rsid w:val="003C6D43"/>
    <w:rsid w:val="003C7443"/>
    <w:rsid w:val="003C775B"/>
    <w:rsid w:val="003C7994"/>
    <w:rsid w:val="003D134A"/>
    <w:rsid w:val="003D33B4"/>
    <w:rsid w:val="003D5A52"/>
    <w:rsid w:val="003D5A89"/>
    <w:rsid w:val="003D5FBD"/>
    <w:rsid w:val="003D6A40"/>
    <w:rsid w:val="003E1A5D"/>
    <w:rsid w:val="003E1CF7"/>
    <w:rsid w:val="003E2171"/>
    <w:rsid w:val="003E3983"/>
    <w:rsid w:val="003E3B62"/>
    <w:rsid w:val="003E6973"/>
    <w:rsid w:val="003E7451"/>
    <w:rsid w:val="003F0F9F"/>
    <w:rsid w:val="003F1894"/>
    <w:rsid w:val="003F2062"/>
    <w:rsid w:val="003F3A1E"/>
    <w:rsid w:val="003F612D"/>
    <w:rsid w:val="003F6C3A"/>
    <w:rsid w:val="003F7B00"/>
    <w:rsid w:val="0040046A"/>
    <w:rsid w:val="00400A12"/>
    <w:rsid w:val="004014E7"/>
    <w:rsid w:val="00401831"/>
    <w:rsid w:val="00402AB1"/>
    <w:rsid w:val="00404F33"/>
    <w:rsid w:val="00405014"/>
    <w:rsid w:val="004051C4"/>
    <w:rsid w:val="00406C12"/>
    <w:rsid w:val="00407EC5"/>
    <w:rsid w:val="00410047"/>
    <w:rsid w:val="00410196"/>
    <w:rsid w:val="00410341"/>
    <w:rsid w:val="00414163"/>
    <w:rsid w:val="00415322"/>
    <w:rsid w:val="004155F0"/>
    <w:rsid w:val="004212C0"/>
    <w:rsid w:val="004219B7"/>
    <w:rsid w:val="0042734C"/>
    <w:rsid w:val="0043162F"/>
    <w:rsid w:val="00431A89"/>
    <w:rsid w:val="00431AD1"/>
    <w:rsid w:val="00432429"/>
    <w:rsid w:val="00433FF8"/>
    <w:rsid w:val="004348DC"/>
    <w:rsid w:val="0043546A"/>
    <w:rsid w:val="004357D9"/>
    <w:rsid w:val="004358C4"/>
    <w:rsid w:val="00436F87"/>
    <w:rsid w:val="00437378"/>
    <w:rsid w:val="004375B6"/>
    <w:rsid w:val="004410C9"/>
    <w:rsid w:val="004415CA"/>
    <w:rsid w:val="00441A7F"/>
    <w:rsid w:val="004457D4"/>
    <w:rsid w:val="004546CA"/>
    <w:rsid w:val="00454E6C"/>
    <w:rsid w:val="0045512C"/>
    <w:rsid w:val="00455BB1"/>
    <w:rsid w:val="004568FB"/>
    <w:rsid w:val="004570EF"/>
    <w:rsid w:val="00462ECB"/>
    <w:rsid w:val="00465CFF"/>
    <w:rsid w:val="004671A5"/>
    <w:rsid w:val="00467301"/>
    <w:rsid w:val="00470D0B"/>
    <w:rsid w:val="00470E92"/>
    <w:rsid w:val="0047150E"/>
    <w:rsid w:val="004733D6"/>
    <w:rsid w:val="00477BD3"/>
    <w:rsid w:val="00477F53"/>
    <w:rsid w:val="00480E9C"/>
    <w:rsid w:val="004839C8"/>
    <w:rsid w:val="00483E60"/>
    <w:rsid w:val="0048599B"/>
    <w:rsid w:val="00490B16"/>
    <w:rsid w:val="00491E61"/>
    <w:rsid w:val="0049396C"/>
    <w:rsid w:val="00493C4F"/>
    <w:rsid w:val="00493E78"/>
    <w:rsid w:val="0049719A"/>
    <w:rsid w:val="004A3FF7"/>
    <w:rsid w:val="004A40C0"/>
    <w:rsid w:val="004A4A63"/>
    <w:rsid w:val="004A72A1"/>
    <w:rsid w:val="004A7F08"/>
    <w:rsid w:val="004B0739"/>
    <w:rsid w:val="004B0820"/>
    <w:rsid w:val="004B26F6"/>
    <w:rsid w:val="004B354F"/>
    <w:rsid w:val="004B4B8D"/>
    <w:rsid w:val="004B6279"/>
    <w:rsid w:val="004B757D"/>
    <w:rsid w:val="004B7886"/>
    <w:rsid w:val="004B7ED6"/>
    <w:rsid w:val="004C0BE3"/>
    <w:rsid w:val="004C16C2"/>
    <w:rsid w:val="004C3091"/>
    <w:rsid w:val="004C40F2"/>
    <w:rsid w:val="004C6F52"/>
    <w:rsid w:val="004D335A"/>
    <w:rsid w:val="004D5407"/>
    <w:rsid w:val="004D5FC3"/>
    <w:rsid w:val="004D6643"/>
    <w:rsid w:val="004E06E6"/>
    <w:rsid w:val="004E0AE1"/>
    <w:rsid w:val="004E2160"/>
    <w:rsid w:val="004E2695"/>
    <w:rsid w:val="004E4419"/>
    <w:rsid w:val="004E763F"/>
    <w:rsid w:val="004F0BF7"/>
    <w:rsid w:val="004F105E"/>
    <w:rsid w:val="004F2141"/>
    <w:rsid w:val="004F7286"/>
    <w:rsid w:val="004F7F2D"/>
    <w:rsid w:val="00505CD6"/>
    <w:rsid w:val="00510822"/>
    <w:rsid w:val="00514425"/>
    <w:rsid w:val="00514545"/>
    <w:rsid w:val="00514A8E"/>
    <w:rsid w:val="00515032"/>
    <w:rsid w:val="00520B45"/>
    <w:rsid w:val="00520C5E"/>
    <w:rsid w:val="00521391"/>
    <w:rsid w:val="00525F2F"/>
    <w:rsid w:val="00530275"/>
    <w:rsid w:val="00530911"/>
    <w:rsid w:val="005312E9"/>
    <w:rsid w:val="005318DA"/>
    <w:rsid w:val="005354DE"/>
    <w:rsid w:val="0054317D"/>
    <w:rsid w:val="005434BB"/>
    <w:rsid w:val="005465C4"/>
    <w:rsid w:val="005465EE"/>
    <w:rsid w:val="0055181D"/>
    <w:rsid w:val="005522FA"/>
    <w:rsid w:val="00554BDB"/>
    <w:rsid w:val="00554F16"/>
    <w:rsid w:val="00556A8B"/>
    <w:rsid w:val="00557F8C"/>
    <w:rsid w:val="00560D13"/>
    <w:rsid w:val="00560EB0"/>
    <w:rsid w:val="005630F0"/>
    <w:rsid w:val="00563B7A"/>
    <w:rsid w:val="0056461A"/>
    <w:rsid w:val="00564A43"/>
    <w:rsid w:val="00565296"/>
    <w:rsid w:val="005660C4"/>
    <w:rsid w:val="005661E1"/>
    <w:rsid w:val="00571C6B"/>
    <w:rsid w:val="005726AF"/>
    <w:rsid w:val="00573AE9"/>
    <w:rsid w:val="00574487"/>
    <w:rsid w:val="005819D7"/>
    <w:rsid w:val="00582261"/>
    <w:rsid w:val="00584805"/>
    <w:rsid w:val="00586257"/>
    <w:rsid w:val="00586BAF"/>
    <w:rsid w:val="005878A7"/>
    <w:rsid w:val="00587A80"/>
    <w:rsid w:val="00590725"/>
    <w:rsid w:val="00590885"/>
    <w:rsid w:val="00591738"/>
    <w:rsid w:val="0059208C"/>
    <w:rsid w:val="0059446D"/>
    <w:rsid w:val="005949D6"/>
    <w:rsid w:val="005A01B5"/>
    <w:rsid w:val="005A4CCB"/>
    <w:rsid w:val="005A6084"/>
    <w:rsid w:val="005A6528"/>
    <w:rsid w:val="005A7E83"/>
    <w:rsid w:val="005B1E18"/>
    <w:rsid w:val="005B250B"/>
    <w:rsid w:val="005B2F3B"/>
    <w:rsid w:val="005B68C5"/>
    <w:rsid w:val="005B7A1C"/>
    <w:rsid w:val="005C00A9"/>
    <w:rsid w:val="005C036F"/>
    <w:rsid w:val="005C3109"/>
    <w:rsid w:val="005C415F"/>
    <w:rsid w:val="005C5233"/>
    <w:rsid w:val="005C63A0"/>
    <w:rsid w:val="005C6966"/>
    <w:rsid w:val="005C6B3E"/>
    <w:rsid w:val="005C6C8F"/>
    <w:rsid w:val="005C6FA6"/>
    <w:rsid w:val="005C7003"/>
    <w:rsid w:val="005C74F7"/>
    <w:rsid w:val="005D0443"/>
    <w:rsid w:val="005D2E63"/>
    <w:rsid w:val="005D51E6"/>
    <w:rsid w:val="005D7183"/>
    <w:rsid w:val="005E1787"/>
    <w:rsid w:val="005E1AEF"/>
    <w:rsid w:val="005E2291"/>
    <w:rsid w:val="005E30B7"/>
    <w:rsid w:val="005E396D"/>
    <w:rsid w:val="005E472D"/>
    <w:rsid w:val="005F010B"/>
    <w:rsid w:val="005F0D31"/>
    <w:rsid w:val="005F2FA2"/>
    <w:rsid w:val="005F4278"/>
    <w:rsid w:val="005F4C20"/>
    <w:rsid w:val="005F4D8B"/>
    <w:rsid w:val="005F7187"/>
    <w:rsid w:val="00600C2D"/>
    <w:rsid w:val="00601C26"/>
    <w:rsid w:val="00605015"/>
    <w:rsid w:val="006050D2"/>
    <w:rsid w:val="00606984"/>
    <w:rsid w:val="00606A6F"/>
    <w:rsid w:val="00610FA8"/>
    <w:rsid w:val="006138A2"/>
    <w:rsid w:val="0061426F"/>
    <w:rsid w:val="006142B7"/>
    <w:rsid w:val="00617AB3"/>
    <w:rsid w:val="0062387D"/>
    <w:rsid w:val="00623AE0"/>
    <w:rsid w:val="006246DB"/>
    <w:rsid w:val="006248D8"/>
    <w:rsid w:val="00625D05"/>
    <w:rsid w:val="0062604C"/>
    <w:rsid w:val="0062747D"/>
    <w:rsid w:val="00627B6A"/>
    <w:rsid w:val="00630B8A"/>
    <w:rsid w:val="00633459"/>
    <w:rsid w:val="00634CA0"/>
    <w:rsid w:val="00635399"/>
    <w:rsid w:val="00640D58"/>
    <w:rsid w:val="00641417"/>
    <w:rsid w:val="006423BD"/>
    <w:rsid w:val="00642607"/>
    <w:rsid w:val="00642C23"/>
    <w:rsid w:val="006469D3"/>
    <w:rsid w:val="0064727E"/>
    <w:rsid w:val="006473CD"/>
    <w:rsid w:val="00650020"/>
    <w:rsid w:val="006503A3"/>
    <w:rsid w:val="00652A02"/>
    <w:rsid w:val="0065303C"/>
    <w:rsid w:val="00653EE9"/>
    <w:rsid w:val="00656460"/>
    <w:rsid w:val="006566CA"/>
    <w:rsid w:val="0065711B"/>
    <w:rsid w:val="00661142"/>
    <w:rsid w:val="0066319C"/>
    <w:rsid w:val="00665FB3"/>
    <w:rsid w:val="006670C7"/>
    <w:rsid w:val="00667AAF"/>
    <w:rsid w:val="00670BB8"/>
    <w:rsid w:val="0067156B"/>
    <w:rsid w:val="006716A7"/>
    <w:rsid w:val="00671FDC"/>
    <w:rsid w:val="006727FF"/>
    <w:rsid w:val="0067494A"/>
    <w:rsid w:val="00675593"/>
    <w:rsid w:val="00676700"/>
    <w:rsid w:val="00680F60"/>
    <w:rsid w:val="00682513"/>
    <w:rsid w:val="00684150"/>
    <w:rsid w:val="00686F7B"/>
    <w:rsid w:val="00687D25"/>
    <w:rsid w:val="00687EA4"/>
    <w:rsid w:val="0069105D"/>
    <w:rsid w:val="00691787"/>
    <w:rsid w:val="0069407C"/>
    <w:rsid w:val="0069407F"/>
    <w:rsid w:val="006951AA"/>
    <w:rsid w:val="00696143"/>
    <w:rsid w:val="00697428"/>
    <w:rsid w:val="006A0E90"/>
    <w:rsid w:val="006A1449"/>
    <w:rsid w:val="006A20FB"/>
    <w:rsid w:val="006A230D"/>
    <w:rsid w:val="006A328B"/>
    <w:rsid w:val="006A3C45"/>
    <w:rsid w:val="006A3F85"/>
    <w:rsid w:val="006A5165"/>
    <w:rsid w:val="006A6832"/>
    <w:rsid w:val="006B093A"/>
    <w:rsid w:val="006B50AD"/>
    <w:rsid w:val="006B5830"/>
    <w:rsid w:val="006B6B4D"/>
    <w:rsid w:val="006C1F2F"/>
    <w:rsid w:val="006C2163"/>
    <w:rsid w:val="006C37A0"/>
    <w:rsid w:val="006C37D8"/>
    <w:rsid w:val="006C571E"/>
    <w:rsid w:val="006D2B88"/>
    <w:rsid w:val="006D580B"/>
    <w:rsid w:val="006D71CF"/>
    <w:rsid w:val="006E093C"/>
    <w:rsid w:val="006E31CE"/>
    <w:rsid w:val="006E3FCA"/>
    <w:rsid w:val="006E4DD8"/>
    <w:rsid w:val="006E57DF"/>
    <w:rsid w:val="006E7354"/>
    <w:rsid w:val="006E7CED"/>
    <w:rsid w:val="006F2610"/>
    <w:rsid w:val="0070039C"/>
    <w:rsid w:val="00700EBA"/>
    <w:rsid w:val="00700F91"/>
    <w:rsid w:val="00702B25"/>
    <w:rsid w:val="00703984"/>
    <w:rsid w:val="00706A28"/>
    <w:rsid w:val="00710453"/>
    <w:rsid w:val="007108CF"/>
    <w:rsid w:val="00710967"/>
    <w:rsid w:val="00711090"/>
    <w:rsid w:val="007120DD"/>
    <w:rsid w:val="00714074"/>
    <w:rsid w:val="00714E97"/>
    <w:rsid w:val="00716E92"/>
    <w:rsid w:val="007200A9"/>
    <w:rsid w:val="007207E3"/>
    <w:rsid w:val="00721377"/>
    <w:rsid w:val="00721831"/>
    <w:rsid w:val="007247E2"/>
    <w:rsid w:val="0073221E"/>
    <w:rsid w:val="0073242D"/>
    <w:rsid w:val="00732646"/>
    <w:rsid w:val="00733406"/>
    <w:rsid w:val="007335BE"/>
    <w:rsid w:val="00733621"/>
    <w:rsid w:val="0073438C"/>
    <w:rsid w:val="00734A06"/>
    <w:rsid w:val="00735ABA"/>
    <w:rsid w:val="00736230"/>
    <w:rsid w:val="0073650E"/>
    <w:rsid w:val="00737745"/>
    <w:rsid w:val="007409B8"/>
    <w:rsid w:val="00740F67"/>
    <w:rsid w:val="00742FD3"/>
    <w:rsid w:val="00743762"/>
    <w:rsid w:val="00743821"/>
    <w:rsid w:val="00743992"/>
    <w:rsid w:val="00744A8F"/>
    <w:rsid w:val="0074584F"/>
    <w:rsid w:val="00750873"/>
    <w:rsid w:val="0075149B"/>
    <w:rsid w:val="00751C4F"/>
    <w:rsid w:val="007536ED"/>
    <w:rsid w:val="00755B55"/>
    <w:rsid w:val="00756016"/>
    <w:rsid w:val="00756996"/>
    <w:rsid w:val="00756CBF"/>
    <w:rsid w:val="00757487"/>
    <w:rsid w:val="007577FB"/>
    <w:rsid w:val="00760379"/>
    <w:rsid w:val="00765747"/>
    <w:rsid w:val="00765A54"/>
    <w:rsid w:val="00770BAF"/>
    <w:rsid w:val="0077138D"/>
    <w:rsid w:val="0077240A"/>
    <w:rsid w:val="00772A01"/>
    <w:rsid w:val="00772CC3"/>
    <w:rsid w:val="00772F0A"/>
    <w:rsid w:val="0077484C"/>
    <w:rsid w:val="00775ABB"/>
    <w:rsid w:val="0077642E"/>
    <w:rsid w:val="007773BC"/>
    <w:rsid w:val="00780BD2"/>
    <w:rsid w:val="00781A70"/>
    <w:rsid w:val="007844CA"/>
    <w:rsid w:val="00784E12"/>
    <w:rsid w:val="00785643"/>
    <w:rsid w:val="00790F4E"/>
    <w:rsid w:val="00792033"/>
    <w:rsid w:val="007930F6"/>
    <w:rsid w:val="00793A6B"/>
    <w:rsid w:val="007945C5"/>
    <w:rsid w:val="0079572A"/>
    <w:rsid w:val="00796602"/>
    <w:rsid w:val="00796C58"/>
    <w:rsid w:val="00797B91"/>
    <w:rsid w:val="007A0353"/>
    <w:rsid w:val="007A06D9"/>
    <w:rsid w:val="007A084A"/>
    <w:rsid w:val="007A2F6B"/>
    <w:rsid w:val="007A4A41"/>
    <w:rsid w:val="007A4BCC"/>
    <w:rsid w:val="007A65B6"/>
    <w:rsid w:val="007B1E43"/>
    <w:rsid w:val="007B3E0A"/>
    <w:rsid w:val="007B4A42"/>
    <w:rsid w:val="007B6C09"/>
    <w:rsid w:val="007B7F95"/>
    <w:rsid w:val="007C1631"/>
    <w:rsid w:val="007C385B"/>
    <w:rsid w:val="007C49FB"/>
    <w:rsid w:val="007C6917"/>
    <w:rsid w:val="007C6BBF"/>
    <w:rsid w:val="007D2168"/>
    <w:rsid w:val="007D2371"/>
    <w:rsid w:val="007D330B"/>
    <w:rsid w:val="007D3B52"/>
    <w:rsid w:val="007D44C2"/>
    <w:rsid w:val="007D4BE8"/>
    <w:rsid w:val="007D6B83"/>
    <w:rsid w:val="007E0206"/>
    <w:rsid w:val="007E0456"/>
    <w:rsid w:val="007E47F8"/>
    <w:rsid w:val="007E4AD6"/>
    <w:rsid w:val="007E56DF"/>
    <w:rsid w:val="007E597B"/>
    <w:rsid w:val="007E684A"/>
    <w:rsid w:val="007E6E7A"/>
    <w:rsid w:val="007F1942"/>
    <w:rsid w:val="0080252F"/>
    <w:rsid w:val="0080497C"/>
    <w:rsid w:val="008056EE"/>
    <w:rsid w:val="00811C12"/>
    <w:rsid w:val="008120E0"/>
    <w:rsid w:val="008140EA"/>
    <w:rsid w:val="008145C0"/>
    <w:rsid w:val="0082217A"/>
    <w:rsid w:val="00824F1D"/>
    <w:rsid w:val="00825CE9"/>
    <w:rsid w:val="008263F1"/>
    <w:rsid w:val="00832047"/>
    <w:rsid w:val="008321F2"/>
    <w:rsid w:val="00834420"/>
    <w:rsid w:val="00835944"/>
    <w:rsid w:val="00836679"/>
    <w:rsid w:val="00836EFE"/>
    <w:rsid w:val="0083796C"/>
    <w:rsid w:val="00840306"/>
    <w:rsid w:val="00841A2C"/>
    <w:rsid w:val="00841E24"/>
    <w:rsid w:val="00844FFE"/>
    <w:rsid w:val="008450A5"/>
    <w:rsid w:val="00846434"/>
    <w:rsid w:val="008464E4"/>
    <w:rsid w:val="00847215"/>
    <w:rsid w:val="0084787F"/>
    <w:rsid w:val="00851D65"/>
    <w:rsid w:val="0085260D"/>
    <w:rsid w:val="00852E01"/>
    <w:rsid w:val="0085435D"/>
    <w:rsid w:val="00855680"/>
    <w:rsid w:val="0085596E"/>
    <w:rsid w:val="008568A5"/>
    <w:rsid w:val="00856E6A"/>
    <w:rsid w:val="008608AC"/>
    <w:rsid w:val="00861696"/>
    <w:rsid w:val="00862EFF"/>
    <w:rsid w:val="00863FE8"/>
    <w:rsid w:val="008658CF"/>
    <w:rsid w:val="008675AA"/>
    <w:rsid w:val="0087220E"/>
    <w:rsid w:val="00874AA1"/>
    <w:rsid w:val="00875D34"/>
    <w:rsid w:val="00876A5F"/>
    <w:rsid w:val="00881441"/>
    <w:rsid w:val="008831EA"/>
    <w:rsid w:val="00883932"/>
    <w:rsid w:val="00884269"/>
    <w:rsid w:val="00884D08"/>
    <w:rsid w:val="008850B6"/>
    <w:rsid w:val="0088534A"/>
    <w:rsid w:val="008866F5"/>
    <w:rsid w:val="00886C5C"/>
    <w:rsid w:val="0088725C"/>
    <w:rsid w:val="00890F44"/>
    <w:rsid w:val="00891369"/>
    <w:rsid w:val="00891696"/>
    <w:rsid w:val="0089233B"/>
    <w:rsid w:val="00893103"/>
    <w:rsid w:val="008949E6"/>
    <w:rsid w:val="00894A17"/>
    <w:rsid w:val="00894AE9"/>
    <w:rsid w:val="00896C33"/>
    <w:rsid w:val="00897041"/>
    <w:rsid w:val="00897EBE"/>
    <w:rsid w:val="008A27BE"/>
    <w:rsid w:val="008A60D2"/>
    <w:rsid w:val="008A6D14"/>
    <w:rsid w:val="008A7A70"/>
    <w:rsid w:val="008B0BC3"/>
    <w:rsid w:val="008B0E61"/>
    <w:rsid w:val="008B1112"/>
    <w:rsid w:val="008B4549"/>
    <w:rsid w:val="008B463E"/>
    <w:rsid w:val="008B5124"/>
    <w:rsid w:val="008B5969"/>
    <w:rsid w:val="008B6192"/>
    <w:rsid w:val="008C0131"/>
    <w:rsid w:val="008C099A"/>
    <w:rsid w:val="008C0A66"/>
    <w:rsid w:val="008C113F"/>
    <w:rsid w:val="008C1392"/>
    <w:rsid w:val="008C2259"/>
    <w:rsid w:val="008C2A52"/>
    <w:rsid w:val="008C5038"/>
    <w:rsid w:val="008C5352"/>
    <w:rsid w:val="008C562E"/>
    <w:rsid w:val="008C614C"/>
    <w:rsid w:val="008D113B"/>
    <w:rsid w:val="008D247B"/>
    <w:rsid w:val="008D39C3"/>
    <w:rsid w:val="008D68B4"/>
    <w:rsid w:val="008D6BFC"/>
    <w:rsid w:val="008D75B2"/>
    <w:rsid w:val="008E23D3"/>
    <w:rsid w:val="008E384D"/>
    <w:rsid w:val="008E5259"/>
    <w:rsid w:val="008E528E"/>
    <w:rsid w:val="008E692D"/>
    <w:rsid w:val="008F0960"/>
    <w:rsid w:val="008F0A91"/>
    <w:rsid w:val="008F163F"/>
    <w:rsid w:val="008F207F"/>
    <w:rsid w:val="008F3F8A"/>
    <w:rsid w:val="008F4D6D"/>
    <w:rsid w:val="008F57F5"/>
    <w:rsid w:val="008F5E9B"/>
    <w:rsid w:val="008F71B8"/>
    <w:rsid w:val="00900D9C"/>
    <w:rsid w:val="00901F48"/>
    <w:rsid w:val="00902659"/>
    <w:rsid w:val="00903D32"/>
    <w:rsid w:val="009049CC"/>
    <w:rsid w:val="009072D3"/>
    <w:rsid w:val="00910FAD"/>
    <w:rsid w:val="0091194C"/>
    <w:rsid w:val="00912926"/>
    <w:rsid w:val="00912AB2"/>
    <w:rsid w:val="00914357"/>
    <w:rsid w:val="00916CB4"/>
    <w:rsid w:val="00917A11"/>
    <w:rsid w:val="00922BB3"/>
    <w:rsid w:val="00924998"/>
    <w:rsid w:val="00927B6B"/>
    <w:rsid w:val="00930CC8"/>
    <w:rsid w:val="00930E06"/>
    <w:rsid w:val="00931939"/>
    <w:rsid w:val="0093347C"/>
    <w:rsid w:val="009339B0"/>
    <w:rsid w:val="0093400E"/>
    <w:rsid w:val="00934A2D"/>
    <w:rsid w:val="009357EF"/>
    <w:rsid w:val="009357F7"/>
    <w:rsid w:val="00937C4F"/>
    <w:rsid w:val="00937FB8"/>
    <w:rsid w:val="00940498"/>
    <w:rsid w:val="009412A2"/>
    <w:rsid w:val="009412CA"/>
    <w:rsid w:val="009477E7"/>
    <w:rsid w:val="0095167D"/>
    <w:rsid w:val="00952C8C"/>
    <w:rsid w:val="009545A0"/>
    <w:rsid w:val="009563A1"/>
    <w:rsid w:val="00956839"/>
    <w:rsid w:val="009614D0"/>
    <w:rsid w:val="009617EB"/>
    <w:rsid w:val="00961BB8"/>
    <w:rsid w:val="009627CE"/>
    <w:rsid w:val="009656EA"/>
    <w:rsid w:val="00966F20"/>
    <w:rsid w:val="0097071B"/>
    <w:rsid w:val="009707AE"/>
    <w:rsid w:val="00970EF7"/>
    <w:rsid w:val="009729B4"/>
    <w:rsid w:val="00973806"/>
    <w:rsid w:val="00977E30"/>
    <w:rsid w:val="00980646"/>
    <w:rsid w:val="009810B6"/>
    <w:rsid w:val="00982335"/>
    <w:rsid w:val="0098391A"/>
    <w:rsid w:val="00983F2C"/>
    <w:rsid w:val="00984154"/>
    <w:rsid w:val="00984594"/>
    <w:rsid w:val="00986242"/>
    <w:rsid w:val="0098674F"/>
    <w:rsid w:val="00990800"/>
    <w:rsid w:val="009915B5"/>
    <w:rsid w:val="00991EB0"/>
    <w:rsid w:val="00992EC1"/>
    <w:rsid w:val="00993A56"/>
    <w:rsid w:val="00993F25"/>
    <w:rsid w:val="00993FF1"/>
    <w:rsid w:val="00995980"/>
    <w:rsid w:val="0099648E"/>
    <w:rsid w:val="009A2A9B"/>
    <w:rsid w:val="009A41DE"/>
    <w:rsid w:val="009A432D"/>
    <w:rsid w:val="009A6437"/>
    <w:rsid w:val="009A7996"/>
    <w:rsid w:val="009B057C"/>
    <w:rsid w:val="009B1004"/>
    <w:rsid w:val="009B14D1"/>
    <w:rsid w:val="009B27F6"/>
    <w:rsid w:val="009B570C"/>
    <w:rsid w:val="009B614C"/>
    <w:rsid w:val="009B6F42"/>
    <w:rsid w:val="009C041B"/>
    <w:rsid w:val="009C0D96"/>
    <w:rsid w:val="009C1D8B"/>
    <w:rsid w:val="009C2319"/>
    <w:rsid w:val="009C252B"/>
    <w:rsid w:val="009C2B07"/>
    <w:rsid w:val="009C38F3"/>
    <w:rsid w:val="009C39D9"/>
    <w:rsid w:val="009C46A8"/>
    <w:rsid w:val="009C4DAC"/>
    <w:rsid w:val="009C539E"/>
    <w:rsid w:val="009C58F7"/>
    <w:rsid w:val="009C596F"/>
    <w:rsid w:val="009D337C"/>
    <w:rsid w:val="009D5246"/>
    <w:rsid w:val="009D665A"/>
    <w:rsid w:val="009D7D9C"/>
    <w:rsid w:val="009E127E"/>
    <w:rsid w:val="009E1C9D"/>
    <w:rsid w:val="009E1E08"/>
    <w:rsid w:val="009E289B"/>
    <w:rsid w:val="009E2EE1"/>
    <w:rsid w:val="009E4483"/>
    <w:rsid w:val="009E4EF9"/>
    <w:rsid w:val="009F1336"/>
    <w:rsid w:val="009F323F"/>
    <w:rsid w:val="00A018B5"/>
    <w:rsid w:val="00A01C98"/>
    <w:rsid w:val="00A01F93"/>
    <w:rsid w:val="00A03A9B"/>
    <w:rsid w:val="00A05024"/>
    <w:rsid w:val="00A05932"/>
    <w:rsid w:val="00A06707"/>
    <w:rsid w:val="00A06951"/>
    <w:rsid w:val="00A1202F"/>
    <w:rsid w:val="00A127C6"/>
    <w:rsid w:val="00A1291E"/>
    <w:rsid w:val="00A136E6"/>
    <w:rsid w:val="00A13D73"/>
    <w:rsid w:val="00A146AC"/>
    <w:rsid w:val="00A15564"/>
    <w:rsid w:val="00A15FAA"/>
    <w:rsid w:val="00A219CD"/>
    <w:rsid w:val="00A2254D"/>
    <w:rsid w:val="00A22E17"/>
    <w:rsid w:val="00A24493"/>
    <w:rsid w:val="00A31242"/>
    <w:rsid w:val="00A3159A"/>
    <w:rsid w:val="00A32FA7"/>
    <w:rsid w:val="00A34BF2"/>
    <w:rsid w:val="00A374EA"/>
    <w:rsid w:val="00A42A29"/>
    <w:rsid w:val="00A42A56"/>
    <w:rsid w:val="00A44181"/>
    <w:rsid w:val="00A44BBE"/>
    <w:rsid w:val="00A4656A"/>
    <w:rsid w:val="00A55263"/>
    <w:rsid w:val="00A56ED5"/>
    <w:rsid w:val="00A57D4A"/>
    <w:rsid w:val="00A604B1"/>
    <w:rsid w:val="00A610CA"/>
    <w:rsid w:val="00A611DA"/>
    <w:rsid w:val="00A61E50"/>
    <w:rsid w:val="00A6261A"/>
    <w:rsid w:val="00A63DEB"/>
    <w:rsid w:val="00A63E93"/>
    <w:rsid w:val="00A648F9"/>
    <w:rsid w:val="00A656CB"/>
    <w:rsid w:val="00A65753"/>
    <w:rsid w:val="00A659D5"/>
    <w:rsid w:val="00A702B5"/>
    <w:rsid w:val="00A70417"/>
    <w:rsid w:val="00A739A1"/>
    <w:rsid w:val="00A74F74"/>
    <w:rsid w:val="00A76262"/>
    <w:rsid w:val="00A76844"/>
    <w:rsid w:val="00A8045E"/>
    <w:rsid w:val="00A835D1"/>
    <w:rsid w:val="00A85053"/>
    <w:rsid w:val="00A85451"/>
    <w:rsid w:val="00A85632"/>
    <w:rsid w:val="00A871F2"/>
    <w:rsid w:val="00A87DFD"/>
    <w:rsid w:val="00A909A5"/>
    <w:rsid w:val="00A94A3F"/>
    <w:rsid w:val="00A95288"/>
    <w:rsid w:val="00A95624"/>
    <w:rsid w:val="00A96207"/>
    <w:rsid w:val="00A97359"/>
    <w:rsid w:val="00A97713"/>
    <w:rsid w:val="00A97D4E"/>
    <w:rsid w:val="00AA0856"/>
    <w:rsid w:val="00AA11FC"/>
    <w:rsid w:val="00AA140C"/>
    <w:rsid w:val="00AA2C1C"/>
    <w:rsid w:val="00AA2EE8"/>
    <w:rsid w:val="00AA40FC"/>
    <w:rsid w:val="00AA4788"/>
    <w:rsid w:val="00AA529A"/>
    <w:rsid w:val="00AA6627"/>
    <w:rsid w:val="00AA709B"/>
    <w:rsid w:val="00AA7AD7"/>
    <w:rsid w:val="00AB0B5E"/>
    <w:rsid w:val="00AB2968"/>
    <w:rsid w:val="00AB2C66"/>
    <w:rsid w:val="00AB4155"/>
    <w:rsid w:val="00AB6E78"/>
    <w:rsid w:val="00AC015C"/>
    <w:rsid w:val="00AC0D6E"/>
    <w:rsid w:val="00AC1C0C"/>
    <w:rsid w:val="00AC4FB9"/>
    <w:rsid w:val="00AC5FDC"/>
    <w:rsid w:val="00AC6178"/>
    <w:rsid w:val="00AC685D"/>
    <w:rsid w:val="00AC6ACC"/>
    <w:rsid w:val="00AC6B83"/>
    <w:rsid w:val="00AC7C6A"/>
    <w:rsid w:val="00AD1F54"/>
    <w:rsid w:val="00AD2548"/>
    <w:rsid w:val="00AD489F"/>
    <w:rsid w:val="00AD7D2F"/>
    <w:rsid w:val="00AE0CAC"/>
    <w:rsid w:val="00AE3182"/>
    <w:rsid w:val="00AE33EA"/>
    <w:rsid w:val="00AE3CAA"/>
    <w:rsid w:val="00AE57A4"/>
    <w:rsid w:val="00AE642F"/>
    <w:rsid w:val="00AE6CE3"/>
    <w:rsid w:val="00AE78ED"/>
    <w:rsid w:val="00AF0DC9"/>
    <w:rsid w:val="00AF0EA5"/>
    <w:rsid w:val="00AF1707"/>
    <w:rsid w:val="00AF2205"/>
    <w:rsid w:val="00AF39D1"/>
    <w:rsid w:val="00AF5C8E"/>
    <w:rsid w:val="00AF7AF4"/>
    <w:rsid w:val="00B0183D"/>
    <w:rsid w:val="00B03419"/>
    <w:rsid w:val="00B04F5A"/>
    <w:rsid w:val="00B052A7"/>
    <w:rsid w:val="00B0589F"/>
    <w:rsid w:val="00B05C0C"/>
    <w:rsid w:val="00B06241"/>
    <w:rsid w:val="00B0735E"/>
    <w:rsid w:val="00B108D2"/>
    <w:rsid w:val="00B1093F"/>
    <w:rsid w:val="00B132E5"/>
    <w:rsid w:val="00B14687"/>
    <w:rsid w:val="00B165AC"/>
    <w:rsid w:val="00B17691"/>
    <w:rsid w:val="00B2320D"/>
    <w:rsid w:val="00B24B03"/>
    <w:rsid w:val="00B25703"/>
    <w:rsid w:val="00B279DE"/>
    <w:rsid w:val="00B309FD"/>
    <w:rsid w:val="00B32B44"/>
    <w:rsid w:val="00B32D22"/>
    <w:rsid w:val="00B33E7A"/>
    <w:rsid w:val="00B346A4"/>
    <w:rsid w:val="00B34949"/>
    <w:rsid w:val="00B35170"/>
    <w:rsid w:val="00B36729"/>
    <w:rsid w:val="00B36C43"/>
    <w:rsid w:val="00B37222"/>
    <w:rsid w:val="00B37490"/>
    <w:rsid w:val="00B4022E"/>
    <w:rsid w:val="00B40D0D"/>
    <w:rsid w:val="00B418B3"/>
    <w:rsid w:val="00B42F58"/>
    <w:rsid w:val="00B44B11"/>
    <w:rsid w:val="00B4504D"/>
    <w:rsid w:val="00B46BD1"/>
    <w:rsid w:val="00B50064"/>
    <w:rsid w:val="00B50B78"/>
    <w:rsid w:val="00B529FF"/>
    <w:rsid w:val="00B52F92"/>
    <w:rsid w:val="00B52FA6"/>
    <w:rsid w:val="00B53879"/>
    <w:rsid w:val="00B54CA2"/>
    <w:rsid w:val="00B56B63"/>
    <w:rsid w:val="00B60D2E"/>
    <w:rsid w:val="00B62302"/>
    <w:rsid w:val="00B636E2"/>
    <w:rsid w:val="00B66430"/>
    <w:rsid w:val="00B72EC6"/>
    <w:rsid w:val="00B736D7"/>
    <w:rsid w:val="00B74AE2"/>
    <w:rsid w:val="00B80790"/>
    <w:rsid w:val="00B82863"/>
    <w:rsid w:val="00B837D4"/>
    <w:rsid w:val="00B854A6"/>
    <w:rsid w:val="00B86F4E"/>
    <w:rsid w:val="00B90346"/>
    <w:rsid w:val="00B9155B"/>
    <w:rsid w:val="00B91C30"/>
    <w:rsid w:val="00B91C7B"/>
    <w:rsid w:val="00B941C4"/>
    <w:rsid w:val="00B94D5F"/>
    <w:rsid w:val="00B96839"/>
    <w:rsid w:val="00B96BCB"/>
    <w:rsid w:val="00B97D56"/>
    <w:rsid w:val="00BA1AC2"/>
    <w:rsid w:val="00BA1B55"/>
    <w:rsid w:val="00BA2482"/>
    <w:rsid w:val="00BA338D"/>
    <w:rsid w:val="00BA3F8E"/>
    <w:rsid w:val="00BA516F"/>
    <w:rsid w:val="00BA6338"/>
    <w:rsid w:val="00BA6BF2"/>
    <w:rsid w:val="00BA6C5F"/>
    <w:rsid w:val="00BA74F0"/>
    <w:rsid w:val="00BB0172"/>
    <w:rsid w:val="00BB0614"/>
    <w:rsid w:val="00BB076B"/>
    <w:rsid w:val="00BB3504"/>
    <w:rsid w:val="00BB58D7"/>
    <w:rsid w:val="00BB75AD"/>
    <w:rsid w:val="00BB7E7F"/>
    <w:rsid w:val="00BC1313"/>
    <w:rsid w:val="00BC3033"/>
    <w:rsid w:val="00BC3493"/>
    <w:rsid w:val="00BC5C71"/>
    <w:rsid w:val="00BD09CA"/>
    <w:rsid w:val="00BD10BB"/>
    <w:rsid w:val="00BD145B"/>
    <w:rsid w:val="00BD1D02"/>
    <w:rsid w:val="00BD3EE0"/>
    <w:rsid w:val="00BD48EB"/>
    <w:rsid w:val="00BD5C63"/>
    <w:rsid w:val="00BD60CC"/>
    <w:rsid w:val="00BD6F1D"/>
    <w:rsid w:val="00BE06FB"/>
    <w:rsid w:val="00BE121D"/>
    <w:rsid w:val="00BE17A8"/>
    <w:rsid w:val="00BE18BD"/>
    <w:rsid w:val="00BE2FC5"/>
    <w:rsid w:val="00BE42F4"/>
    <w:rsid w:val="00BE6235"/>
    <w:rsid w:val="00BE723C"/>
    <w:rsid w:val="00BF0384"/>
    <w:rsid w:val="00BF0634"/>
    <w:rsid w:val="00BF0CC6"/>
    <w:rsid w:val="00BF1102"/>
    <w:rsid w:val="00BF28D7"/>
    <w:rsid w:val="00BF4793"/>
    <w:rsid w:val="00BF52A1"/>
    <w:rsid w:val="00BF59CD"/>
    <w:rsid w:val="00BF638A"/>
    <w:rsid w:val="00C01A47"/>
    <w:rsid w:val="00C0208B"/>
    <w:rsid w:val="00C02224"/>
    <w:rsid w:val="00C0608A"/>
    <w:rsid w:val="00C068E9"/>
    <w:rsid w:val="00C06D20"/>
    <w:rsid w:val="00C06DE5"/>
    <w:rsid w:val="00C07446"/>
    <w:rsid w:val="00C076E7"/>
    <w:rsid w:val="00C07756"/>
    <w:rsid w:val="00C07A1B"/>
    <w:rsid w:val="00C163AE"/>
    <w:rsid w:val="00C1690F"/>
    <w:rsid w:val="00C16D75"/>
    <w:rsid w:val="00C17906"/>
    <w:rsid w:val="00C224D7"/>
    <w:rsid w:val="00C25BDC"/>
    <w:rsid w:val="00C26587"/>
    <w:rsid w:val="00C27751"/>
    <w:rsid w:val="00C27B34"/>
    <w:rsid w:val="00C27CCC"/>
    <w:rsid w:val="00C331C6"/>
    <w:rsid w:val="00C331C9"/>
    <w:rsid w:val="00C33EE5"/>
    <w:rsid w:val="00C362D3"/>
    <w:rsid w:val="00C37974"/>
    <w:rsid w:val="00C40266"/>
    <w:rsid w:val="00C40B61"/>
    <w:rsid w:val="00C4210C"/>
    <w:rsid w:val="00C425EA"/>
    <w:rsid w:val="00C452F9"/>
    <w:rsid w:val="00C45626"/>
    <w:rsid w:val="00C45F6A"/>
    <w:rsid w:val="00C464B4"/>
    <w:rsid w:val="00C46DD3"/>
    <w:rsid w:val="00C50E0F"/>
    <w:rsid w:val="00C53BBB"/>
    <w:rsid w:val="00C541FF"/>
    <w:rsid w:val="00C6018C"/>
    <w:rsid w:val="00C61F88"/>
    <w:rsid w:val="00C63606"/>
    <w:rsid w:val="00C637EA"/>
    <w:rsid w:val="00C63FDF"/>
    <w:rsid w:val="00C646F2"/>
    <w:rsid w:val="00C64957"/>
    <w:rsid w:val="00C64E31"/>
    <w:rsid w:val="00C65466"/>
    <w:rsid w:val="00C65E94"/>
    <w:rsid w:val="00C705F8"/>
    <w:rsid w:val="00C73AA8"/>
    <w:rsid w:val="00C754FB"/>
    <w:rsid w:val="00C76406"/>
    <w:rsid w:val="00C76A6A"/>
    <w:rsid w:val="00C77618"/>
    <w:rsid w:val="00C8056D"/>
    <w:rsid w:val="00C80B8D"/>
    <w:rsid w:val="00C81504"/>
    <w:rsid w:val="00C815D8"/>
    <w:rsid w:val="00C830C1"/>
    <w:rsid w:val="00C831DC"/>
    <w:rsid w:val="00C8353D"/>
    <w:rsid w:val="00C86358"/>
    <w:rsid w:val="00C87D3C"/>
    <w:rsid w:val="00C913B5"/>
    <w:rsid w:val="00C925A6"/>
    <w:rsid w:val="00C925F0"/>
    <w:rsid w:val="00C94265"/>
    <w:rsid w:val="00C95B46"/>
    <w:rsid w:val="00C95C0A"/>
    <w:rsid w:val="00C95F8E"/>
    <w:rsid w:val="00CA13B5"/>
    <w:rsid w:val="00CA15CC"/>
    <w:rsid w:val="00CA244C"/>
    <w:rsid w:val="00CA2F08"/>
    <w:rsid w:val="00CA397B"/>
    <w:rsid w:val="00CA3CB2"/>
    <w:rsid w:val="00CA54CB"/>
    <w:rsid w:val="00CA7F88"/>
    <w:rsid w:val="00CB0C32"/>
    <w:rsid w:val="00CB3413"/>
    <w:rsid w:val="00CB37A7"/>
    <w:rsid w:val="00CB3E1F"/>
    <w:rsid w:val="00CB5D2E"/>
    <w:rsid w:val="00CB6ED8"/>
    <w:rsid w:val="00CC128F"/>
    <w:rsid w:val="00CC2E55"/>
    <w:rsid w:val="00CC316A"/>
    <w:rsid w:val="00CC3AAB"/>
    <w:rsid w:val="00CC3B1F"/>
    <w:rsid w:val="00CC562F"/>
    <w:rsid w:val="00CC6520"/>
    <w:rsid w:val="00CC7FCE"/>
    <w:rsid w:val="00CD08D7"/>
    <w:rsid w:val="00CD0A11"/>
    <w:rsid w:val="00CD1BC9"/>
    <w:rsid w:val="00CD3781"/>
    <w:rsid w:val="00CD394F"/>
    <w:rsid w:val="00CD5CA9"/>
    <w:rsid w:val="00CD66A9"/>
    <w:rsid w:val="00CD6DBF"/>
    <w:rsid w:val="00CD6E16"/>
    <w:rsid w:val="00CD7D5B"/>
    <w:rsid w:val="00CE4679"/>
    <w:rsid w:val="00CE5DC4"/>
    <w:rsid w:val="00CE6166"/>
    <w:rsid w:val="00CE675C"/>
    <w:rsid w:val="00CE678D"/>
    <w:rsid w:val="00CF1550"/>
    <w:rsid w:val="00CF26A2"/>
    <w:rsid w:val="00CF3F01"/>
    <w:rsid w:val="00CF5C9F"/>
    <w:rsid w:val="00CF7B4C"/>
    <w:rsid w:val="00D008C2"/>
    <w:rsid w:val="00D0422E"/>
    <w:rsid w:val="00D05079"/>
    <w:rsid w:val="00D10720"/>
    <w:rsid w:val="00D12346"/>
    <w:rsid w:val="00D128E5"/>
    <w:rsid w:val="00D12A92"/>
    <w:rsid w:val="00D15FE5"/>
    <w:rsid w:val="00D16F4E"/>
    <w:rsid w:val="00D21D02"/>
    <w:rsid w:val="00D22E0B"/>
    <w:rsid w:val="00D23A49"/>
    <w:rsid w:val="00D2503E"/>
    <w:rsid w:val="00D313B1"/>
    <w:rsid w:val="00D328E0"/>
    <w:rsid w:val="00D37B65"/>
    <w:rsid w:val="00D40C53"/>
    <w:rsid w:val="00D42AEA"/>
    <w:rsid w:val="00D43BB5"/>
    <w:rsid w:val="00D45BB9"/>
    <w:rsid w:val="00D463AD"/>
    <w:rsid w:val="00D51C30"/>
    <w:rsid w:val="00D538F2"/>
    <w:rsid w:val="00D53D30"/>
    <w:rsid w:val="00D557F0"/>
    <w:rsid w:val="00D5583A"/>
    <w:rsid w:val="00D56754"/>
    <w:rsid w:val="00D57691"/>
    <w:rsid w:val="00D57721"/>
    <w:rsid w:val="00D613D2"/>
    <w:rsid w:val="00D63DC9"/>
    <w:rsid w:val="00D64BA8"/>
    <w:rsid w:val="00D70472"/>
    <w:rsid w:val="00D71569"/>
    <w:rsid w:val="00D72973"/>
    <w:rsid w:val="00D73F22"/>
    <w:rsid w:val="00D75D65"/>
    <w:rsid w:val="00D764EF"/>
    <w:rsid w:val="00D76A83"/>
    <w:rsid w:val="00D779FE"/>
    <w:rsid w:val="00D801D2"/>
    <w:rsid w:val="00D8078F"/>
    <w:rsid w:val="00D83AC7"/>
    <w:rsid w:val="00D84FAA"/>
    <w:rsid w:val="00D8545C"/>
    <w:rsid w:val="00D860BE"/>
    <w:rsid w:val="00D86BCB"/>
    <w:rsid w:val="00D86CBE"/>
    <w:rsid w:val="00D86FA7"/>
    <w:rsid w:val="00D8739B"/>
    <w:rsid w:val="00D902BB"/>
    <w:rsid w:val="00D90F4B"/>
    <w:rsid w:val="00D93213"/>
    <w:rsid w:val="00D932BA"/>
    <w:rsid w:val="00D93305"/>
    <w:rsid w:val="00D93D9D"/>
    <w:rsid w:val="00D94156"/>
    <w:rsid w:val="00D94A07"/>
    <w:rsid w:val="00D9593F"/>
    <w:rsid w:val="00DA404D"/>
    <w:rsid w:val="00DA42B7"/>
    <w:rsid w:val="00DA5D9C"/>
    <w:rsid w:val="00DA6E4B"/>
    <w:rsid w:val="00DA7111"/>
    <w:rsid w:val="00DA78B3"/>
    <w:rsid w:val="00DA7D98"/>
    <w:rsid w:val="00DB08D7"/>
    <w:rsid w:val="00DB1A8E"/>
    <w:rsid w:val="00DB1ECA"/>
    <w:rsid w:val="00DB231D"/>
    <w:rsid w:val="00DB39FF"/>
    <w:rsid w:val="00DB40CA"/>
    <w:rsid w:val="00DB6275"/>
    <w:rsid w:val="00DB6AEB"/>
    <w:rsid w:val="00DC0798"/>
    <w:rsid w:val="00DC3086"/>
    <w:rsid w:val="00DC5D04"/>
    <w:rsid w:val="00DC6D30"/>
    <w:rsid w:val="00DC6E82"/>
    <w:rsid w:val="00DD026E"/>
    <w:rsid w:val="00DD060D"/>
    <w:rsid w:val="00DD0FFE"/>
    <w:rsid w:val="00DD171E"/>
    <w:rsid w:val="00DD4F72"/>
    <w:rsid w:val="00DD797C"/>
    <w:rsid w:val="00DE0BD1"/>
    <w:rsid w:val="00DE1A17"/>
    <w:rsid w:val="00DE23A4"/>
    <w:rsid w:val="00DE3896"/>
    <w:rsid w:val="00DE4E86"/>
    <w:rsid w:val="00DE669E"/>
    <w:rsid w:val="00DF00E4"/>
    <w:rsid w:val="00DF0341"/>
    <w:rsid w:val="00DF124D"/>
    <w:rsid w:val="00DF2EAC"/>
    <w:rsid w:val="00DF40E7"/>
    <w:rsid w:val="00DF4AAC"/>
    <w:rsid w:val="00DF541A"/>
    <w:rsid w:val="00DF6599"/>
    <w:rsid w:val="00DF6CDF"/>
    <w:rsid w:val="00DF7284"/>
    <w:rsid w:val="00E00C97"/>
    <w:rsid w:val="00E0113E"/>
    <w:rsid w:val="00E03E1A"/>
    <w:rsid w:val="00E0493C"/>
    <w:rsid w:val="00E04ABD"/>
    <w:rsid w:val="00E11745"/>
    <w:rsid w:val="00E119BB"/>
    <w:rsid w:val="00E152A4"/>
    <w:rsid w:val="00E15A59"/>
    <w:rsid w:val="00E15FEC"/>
    <w:rsid w:val="00E235A5"/>
    <w:rsid w:val="00E23EB0"/>
    <w:rsid w:val="00E277C8"/>
    <w:rsid w:val="00E307DE"/>
    <w:rsid w:val="00E318AA"/>
    <w:rsid w:val="00E3455F"/>
    <w:rsid w:val="00E35310"/>
    <w:rsid w:val="00E40F82"/>
    <w:rsid w:val="00E4127D"/>
    <w:rsid w:val="00E41CB2"/>
    <w:rsid w:val="00E43DA4"/>
    <w:rsid w:val="00E43E83"/>
    <w:rsid w:val="00E44022"/>
    <w:rsid w:val="00E446C9"/>
    <w:rsid w:val="00E44C46"/>
    <w:rsid w:val="00E50EA8"/>
    <w:rsid w:val="00E52CCA"/>
    <w:rsid w:val="00E53E26"/>
    <w:rsid w:val="00E54597"/>
    <w:rsid w:val="00E54F9A"/>
    <w:rsid w:val="00E5535E"/>
    <w:rsid w:val="00E55508"/>
    <w:rsid w:val="00E56902"/>
    <w:rsid w:val="00E578E5"/>
    <w:rsid w:val="00E579AF"/>
    <w:rsid w:val="00E61EC0"/>
    <w:rsid w:val="00E63699"/>
    <w:rsid w:val="00E63C4E"/>
    <w:rsid w:val="00E640C7"/>
    <w:rsid w:val="00E65ADC"/>
    <w:rsid w:val="00E7187B"/>
    <w:rsid w:val="00E72544"/>
    <w:rsid w:val="00E740D4"/>
    <w:rsid w:val="00E749E1"/>
    <w:rsid w:val="00E75263"/>
    <w:rsid w:val="00E83E61"/>
    <w:rsid w:val="00E84004"/>
    <w:rsid w:val="00E85321"/>
    <w:rsid w:val="00E87472"/>
    <w:rsid w:val="00E874CB"/>
    <w:rsid w:val="00E901BB"/>
    <w:rsid w:val="00E928FE"/>
    <w:rsid w:val="00E9385A"/>
    <w:rsid w:val="00E93AF0"/>
    <w:rsid w:val="00E96FC3"/>
    <w:rsid w:val="00EA00C9"/>
    <w:rsid w:val="00EA0813"/>
    <w:rsid w:val="00EA08C2"/>
    <w:rsid w:val="00EA132D"/>
    <w:rsid w:val="00EA13EF"/>
    <w:rsid w:val="00EA2374"/>
    <w:rsid w:val="00EA2FB5"/>
    <w:rsid w:val="00EA38E8"/>
    <w:rsid w:val="00EA55A6"/>
    <w:rsid w:val="00EA7BAF"/>
    <w:rsid w:val="00EB0411"/>
    <w:rsid w:val="00EC0EB8"/>
    <w:rsid w:val="00EC1948"/>
    <w:rsid w:val="00EC32FB"/>
    <w:rsid w:val="00EC34AB"/>
    <w:rsid w:val="00EC450D"/>
    <w:rsid w:val="00EC4A6E"/>
    <w:rsid w:val="00ED3A4F"/>
    <w:rsid w:val="00ED5FFD"/>
    <w:rsid w:val="00ED6400"/>
    <w:rsid w:val="00ED6B2B"/>
    <w:rsid w:val="00ED7143"/>
    <w:rsid w:val="00ED7AB9"/>
    <w:rsid w:val="00EE1282"/>
    <w:rsid w:val="00EE187A"/>
    <w:rsid w:val="00EE1DB1"/>
    <w:rsid w:val="00EE4082"/>
    <w:rsid w:val="00EE4987"/>
    <w:rsid w:val="00EE4E10"/>
    <w:rsid w:val="00EE5C19"/>
    <w:rsid w:val="00EE6F28"/>
    <w:rsid w:val="00EE6F64"/>
    <w:rsid w:val="00EF00CB"/>
    <w:rsid w:val="00EF4E3E"/>
    <w:rsid w:val="00EF4EFA"/>
    <w:rsid w:val="00EF669E"/>
    <w:rsid w:val="00EF6C14"/>
    <w:rsid w:val="00EF784C"/>
    <w:rsid w:val="00F000FD"/>
    <w:rsid w:val="00F0011A"/>
    <w:rsid w:val="00F013BD"/>
    <w:rsid w:val="00F014FA"/>
    <w:rsid w:val="00F0259C"/>
    <w:rsid w:val="00F02ABB"/>
    <w:rsid w:val="00F03135"/>
    <w:rsid w:val="00F03294"/>
    <w:rsid w:val="00F062A4"/>
    <w:rsid w:val="00F070DD"/>
    <w:rsid w:val="00F07738"/>
    <w:rsid w:val="00F112A2"/>
    <w:rsid w:val="00F13815"/>
    <w:rsid w:val="00F14F5D"/>
    <w:rsid w:val="00F20634"/>
    <w:rsid w:val="00F21617"/>
    <w:rsid w:val="00F226D7"/>
    <w:rsid w:val="00F2306E"/>
    <w:rsid w:val="00F24DE5"/>
    <w:rsid w:val="00F267EE"/>
    <w:rsid w:val="00F269B3"/>
    <w:rsid w:val="00F26B24"/>
    <w:rsid w:val="00F2780D"/>
    <w:rsid w:val="00F30D05"/>
    <w:rsid w:val="00F31136"/>
    <w:rsid w:val="00F31D5A"/>
    <w:rsid w:val="00F32BC9"/>
    <w:rsid w:val="00F33D07"/>
    <w:rsid w:val="00F33D97"/>
    <w:rsid w:val="00F35FC5"/>
    <w:rsid w:val="00F36513"/>
    <w:rsid w:val="00F36E7A"/>
    <w:rsid w:val="00F378BE"/>
    <w:rsid w:val="00F4089D"/>
    <w:rsid w:val="00F435E4"/>
    <w:rsid w:val="00F4402C"/>
    <w:rsid w:val="00F44B1F"/>
    <w:rsid w:val="00F46E47"/>
    <w:rsid w:val="00F47DB0"/>
    <w:rsid w:val="00F51277"/>
    <w:rsid w:val="00F53F26"/>
    <w:rsid w:val="00F54764"/>
    <w:rsid w:val="00F55FDB"/>
    <w:rsid w:val="00F56E11"/>
    <w:rsid w:val="00F60B82"/>
    <w:rsid w:val="00F616EB"/>
    <w:rsid w:val="00F621D8"/>
    <w:rsid w:val="00F62904"/>
    <w:rsid w:val="00F634C5"/>
    <w:rsid w:val="00F64510"/>
    <w:rsid w:val="00F74045"/>
    <w:rsid w:val="00F7476A"/>
    <w:rsid w:val="00F75428"/>
    <w:rsid w:val="00F76848"/>
    <w:rsid w:val="00F80A7B"/>
    <w:rsid w:val="00F83A98"/>
    <w:rsid w:val="00F83B3C"/>
    <w:rsid w:val="00F853B0"/>
    <w:rsid w:val="00F86E57"/>
    <w:rsid w:val="00F87B4F"/>
    <w:rsid w:val="00F87D2A"/>
    <w:rsid w:val="00F9077B"/>
    <w:rsid w:val="00F922DD"/>
    <w:rsid w:val="00F93034"/>
    <w:rsid w:val="00F93ED4"/>
    <w:rsid w:val="00F94705"/>
    <w:rsid w:val="00F947BB"/>
    <w:rsid w:val="00F97325"/>
    <w:rsid w:val="00F97C51"/>
    <w:rsid w:val="00FA0916"/>
    <w:rsid w:val="00FA1735"/>
    <w:rsid w:val="00FA2708"/>
    <w:rsid w:val="00FA36CA"/>
    <w:rsid w:val="00FA47B9"/>
    <w:rsid w:val="00FA6419"/>
    <w:rsid w:val="00FA6FFE"/>
    <w:rsid w:val="00FA77F9"/>
    <w:rsid w:val="00FA7CE5"/>
    <w:rsid w:val="00FB0824"/>
    <w:rsid w:val="00FB20AE"/>
    <w:rsid w:val="00FB334B"/>
    <w:rsid w:val="00FC0AE3"/>
    <w:rsid w:val="00FC18E8"/>
    <w:rsid w:val="00FC2028"/>
    <w:rsid w:val="00FC20AC"/>
    <w:rsid w:val="00FC227C"/>
    <w:rsid w:val="00FC31A7"/>
    <w:rsid w:val="00FC35DF"/>
    <w:rsid w:val="00FC37DF"/>
    <w:rsid w:val="00FC6BAB"/>
    <w:rsid w:val="00FC73E1"/>
    <w:rsid w:val="00FC7597"/>
    <w:rsid w:val="00FC75BF"/>
    <w:rsid w:val="00FD01F2"/>
    <w:rsid w:val="00FD1218"/>
    <w:rsid w:val="00FD1FA5"/>
    <w:rsid w:val="00FD220C"/>
    <w:rsid w:val="00FD2C91"/>
    <w:rsid w:val="00FD44ED"/>
    <w:rsid w:val="00FD64A3"/>
    <w:rsid w:val="00FD688A"/>
    <w:rsid w:val="00FD6A4D"/>
    <w:rsid w:val="00FD6D88"/>
    <w:rsid w:val="00FD7121"/>
    <w:rsid w:val="00FD7374"/>
    <w:rsid w:val="00FD7DF2"/>
    <w:rsid w:val="00FE0491"/>
    <w:rsid w:val="00FE188C"/>
    <w:rsid w:val="00FE1974"/>
    <w:rsid w:val="00FE277D"/>
    <w:rsid w:val="00FE2B3B"/>
    <w:rsid w:val="00FE2EF2"/>
    <w:rsid w:val="00FE3931"/>
    <w:rsid w:val="00FE5010"/>
    <w:rsid w:val="00FF07F0"/>
    <w:rsid w:val="00FF329F"/>
    <w:rsid w:val="00FF3DF5"/>
    <w:rsid w:val="2FA8D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2C4E7"/>
  <w15:chartTrackingRefBased/>
  <w15:docId w15:val="{83017BBB-1A36-4F00-BCA1-D9ECF89B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041"/>
    <w:pPr>
      <w:spacing w:before="120" w:after="120" w:line="276" w:lineRule="auto"/>
    </w:pPr>
    <w:rPr>
      <w:rFonts w:ascii="Arial" w:hAnsi="Arial"/>
      <w:color w:val="061C45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55F4"/>
    <w:pPr>
      <w:keepNext/>
      <w:keepLines/>
      <w:numPr>
        <w:numId w:val="2"/>
      </w:numPr>
      <w:spacing w:before="240"/>
      <w:outlineLvl w:val="0"/>
    </w:pPr>
    <w:rPr>
      <w:b/>
      <w:bCs/>
      <w:sz w:val="32"/>
      <w:szCs w:val="28"/>
      <w:lang w:eastAsia="zh-CN"/>
    </w:rPr>
  </w:style>
  <w:style w:type="paragraph" w:styleId="Nagwek2">
    <w:name w:val="heading 2"/>
    <w:aliases w:val="PB Nagłówek 2"/>
    <w:basedOn w:val="Normalny"/>
    <w:next w:val="Normalny"/>
    <w:link w:val="Nagwek2Znak"/>
    <w:uiPriority w:val="9"/>
    <w:unhideWhenUsed/>
    <w:qFormat/>
    <w:rsid w:val="005A6084"/>
    <w:pPr>
      <w:keepNext/>
      <w:keepLines/>
      <w:numPr>
        <w:numId w:val="4"/>
      </w:numPr>
      <w:ind w:left="357" w:hanging="357"/>
      <w:outlineLvl w:val="1"/>
    </w:pPr>
    <w:rPr>
      <w:b/>
      <w:bCs/>
      <w:color w:val="0052A5"/>
      <w:sz w:val="36"/>
      <w:szCs w:val="26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rsid w:val="00CD394F"/>
    <w:pPr>
      <w:keepNext/>
      <w:keepLines/>
      <w:numPr>
        <w:ilvl w:val="2"/>
        <w:numId w:val="2"/>
      </w:numPr>
      <w:spacing w:before="240"/>
      <w:ind w:left="709"/>
      <w:outlineLvl w:val="2"/>
    </w:pPr>
    <w:rPr>
      <w:b/>
      <w:bCs/>
      <w:sz w:val="28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5A6084"/>
    <w:pPr>
      <w:keepNext/>
      <w:keepLines/>
      <w:numPr>
        <w:numId w:val="3"/>
      </w:numPr>
      <w:tabs>
        <w:tab w:val="left" w:pos="1134"/>
        <w:tab w:val="left" w:pos="1418"/>
        <w:tab w:val="left" w:pos="1701"/>
        <w:tab w:val="left" w:pos="2268"/>
      </w:tabs>
      <w:spacing w:before="200"/>
      <w:outlineLvl w:val="3"/>
    </w:pPr>
    <w:rPr>
      <w:b/>
      <w:bCs/>
      <w:iCs/>
      <w:color w:val="0052A5"/>
      <w:sz w:val="28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nhideWhenUsed/>
    <w:qFormat/>
    <w:rsid w:val="00FE5010"/>
    <w:pPr>
      <w:keepNext/>
      <w:keepLines/>
      <w:numPr>
        <w:ilvl w:val="4"/>
        <w:numId w:val="2"/>
      </w:numPr>
      <w:spacing w:before="200"/>
      <w:outlineLvl w:val="4"/>
    </w:pPr>
    <w:rPr>
      <w:b/>
      <w:color w:val="63849B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740D4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E740D4"/>
    <w:pPr>
      <w:keepNext/>
      <w:keepLines/>
      <w:numPr>
        <w:ilvl w:val="6"/>
        <w:numId w:val="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740D4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E740D4"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A89"/>
  </w:style>
  <w:style w:type="paragraph" w:styleId="Stopka">
    <w:name w:val="footer"/>
    <w:basedOn w:val="Normalny"/>
    <w:link w:val="Stopka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A89"/>
  </w:style>
  <w:style w:type="character" w:customStyle="1" w:styleId="Nagwek1Znak">
    <w:name w:val="Nagłówek 1 Znak"/>
    <w:basedOn w:val="Domylnaczcionkaakapitu"/>
    <w:link w:val="Nagwek1"/>
    <w:uiPriority w:val="9"/>
    <w:rsid w:val="002955F4"/>
    <w:rPr>
      <w:rFonts w:ascii="Arial" w:hAnsi="Arial"/>
      <w:b/>
      <w:bCs/>
      <w:color w:val="061C45"/>
      <w:sz w:val="32"/>
      <w:szCs w:val="28"/>
      <w:lang w:eastAsia="zh-CN"/>
    </w:rPr>
  </w:style>
  <w:style w:type="character" w:customStyle="1" w:styleId="Nagwek2Znak">
    <w:name w:val="Nagłówek 2 Znak"/>
    <w:aliases w:val="PB Nagłówek 2 Znak"/>
    <w:basedOn w:val="Domylnaczcionkaakapitu"/>
    <w:link w:val="Nagwek2"/>
    <w:uiPriority w:val="9"/>
    <w:rsid w:val="005A6084"/>
    <w:rPr>
      <w:rFonts w:ascii="Arial" w:hAnsi="Arial"/>
      <w:b/>
      <w:bCs/>
      <w:color w:val="0052A5"/>
      <w:sz w:val="36"/>
      <w:szCs w:val="26"/>
      <w:lang w:eastAsia="zh-CN"/>
    </w:rPr>
  </w:style>
  <w:style w:type="character" w:customStyle="1" w:styleId="Nagwek3Znak">
    <w:name w:val="Nagłówek 3 Znak"/>
    <w:basedOn w:val="Domylnaczcionkaakapitu"/>
    <w:link w:val="Nagwek3"/>
    <w:rsid w:val="00CD394F"/>
    <w:rPr>
      <w:rFonts w:ascii="Arial" w:hAnsi="Arial"/>
      <w:b/>
      <w:bCs/>
      <w:color w:val="061C45"/>
      <w:sz w:val="28"/>
      <w:lang w:eastAsia="zh-CN"/>
    </w:rPr>
  </w:style>
  <w:style w:type="character" w:customStyle="1" w:styleId="Nagwek4Znak">
    <w:name w:val="Nagłówek 4 Znak"/>
    <w:basedOn w:val="Domylnaczcionkaakapitu"/>
    <w:link w:val="Nagwek4"/>
    <w:rsid w:val="005A6084"/>
    <w:rPr>
      <w:rFonts w:ascii="Arial" w:hAnsi="Arial"/>
      <w:b/>
      <w:bCs/>
      <w:iCs/>
      <w:color w:val="0052A5"/>
      <w:sz w:val="28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FE5010"/>
    <w:rPr>
      <w:rFonts w:ascii="Arial" w:hAnsi="Arial"/>
      <w:b/>
      <w:color w:val="63849B"/>
      <w:sz w:val="24"/>
    </w:rPr>
  </w:style>
  <w:style w:type="character" w:customStyle="1" w:styleId="Nagwek6Znak">
    <w:name w:val="Nagłówek 6 Znak"/>
    <w:basedOn w:val="Domylnaczcionkaakapitu"/>
    <w:link w:val="Nagwek6"/>
    <w:semiHidden/>
    <w:rsid w:val="00E740D4"/>
    <w:rPr>
      <w:rFonts w:ascii="Cambria" w:hAnsi="Cambria"/>
      <w:i/>
      <w:iCs/>
      <w:color w:val="243F60"/>
      <w:sz w:val="24"/>
    </w:rPr>
  </w:style>
  <w:style w:type="character" w:customStyle="1" w:styleId="Nagwek7Znak">
    <w:name w:val="Nagłówek 7 Znak"/>
    <w:basedOn w:val="Domylnaczcionkaakapitu"/>
    <w:link w:val="Nagwek7"/>
    <w:semiHidden/>
    <w:rsid w:val="00E740D4"/>
    <w:rPr>
      <w:rFonts w:ascii="Cambria" w:hAnsi="Cambria"/>
      <w:i/>
      <w:iCs/>
      <w:color w:val="404040"/>
      <w:sz w:val="24"/>
    </w:rPr>
  </w:style>
  <w:style w:type="character" w:customStyle="1" w:styleId="Nagwek8Znak">
    <w:name w:val="Nagłówek 8 Znak"/>
    <w:basedOn w:val="Domylnaczcionkaakapitu"/>
    <w:link w:val="Nagwek8"/>
    <w:semiHidden/>
    <w:rsid w:val="00E740D4"/>
    <w:rPr>
      <w:rFonts w:ascii="Cambria" w:hAnsi="Cambria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E740D4"/>
    <w:rPr>
      <w:rFonts w:ascii="Cambria" w:hAnsi="Cambria"/>
      <w:color w:val="061C45"/>
      <w:sz w:val="24"/>
    </w:rPr>
  </w:style>
  <w:style w:type="paragraph" w:customStyle="1" w:styleId="Tabelatre">
    <w:name w:val="Tabela treść"/>
    <w:basedOn w:val="Normalny"/>
    <w:rsid w:val="00E740D4"/>
    <w:pPr>
      <w:spacing w:before="60" w:after="6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740D4"/>
    <w:pPr>
      <w:numPr>
        <w:numId w:val="0"/>
      </w:numPr>
      <w:spacing w:before="0"/>
      <w:outlineLvl w:val="9"/>
    </w:pPr>
    <w:rPr>
      <w:rFonts w:ascii="Cambria" w:hAnsi="Cambria"/>
      <w:color w:val="365F91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4410C9"/>
    <w:pPr>
      <w:tabs>
        <w:tab w:val="left" w:pos="440"/>
        <w:tab w:val="right" w:leader="dot" w:pos="9907"/>
      </w:tabs>
      <w:spacing w:after="100"/>
    </w:pPr>
    <w:rPr>
      <w:rFonts w:eastAsia="SimSun"/>
      <w:szCs w:val="24"/>
      <w:lang w:eastAsia="zh-CN"/>
    </w:rPr>
  </w:style>
  <w:style w:type="character" w:styleId="Hipercze">
    <w:name w:val="Hyperlink"/>
    <w:uiPriority w:val="99"/>
    <w:unhideWhenUsed/>
    <w:rsid w:val="00E740D4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qFormat/>
    <w:rsid w:val="00AC5FDC"/>
    <w:pPr>
      <w:tabs>
        <w:tab w:val="left" w:pos="880"/>
        <w:tab w:val="right" w:leader="dot" w:pos="9907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C5FDC"/>
    <w:pPr>
      <w:tabs>
        <w:tab w:val="left" w:pos="1320"/>
        <w:tab w:val="right" w:leader="dot" w:pos="9060"/>
      </w:tabs>
      <w:spacing w:after="100"/>
      <w:ind w:left="440"/>
    </w:pPr>
  </w:style>
  <w:style w:type="paragraph" w:customStyle="1" w:styleId="Komrkatabeli">
    <w:name w:val="Komórka tabeli"/>
    <w:basedOn w:val="Normalny"/>
    <w:link w:val="KomrkatabeliZnak"/>
    <w:qFormat/>
    <w:rsid w:val="00E740D4"/>
    <w:pPr>
      <w:spacing w:before="80" w:after="80"/>
    </w:pPr>
    <w:rPr>
      <w:rFonts w:cs="Calibri"/>
      <w:sz w:val="20"/>
      <w:szCs w:val="20"/>
      <w:lang w:val="en-GB"/>
    </w:rPr>
  </w:style>
  <w:style w:type="paragraph" w:customStyle="1" w:styleId="Komrkanagwek">
    <w:name w:val="Komórka nagłówek"/>
    <w:basedOn w:val="Komrkatabeli"/>
    <w:link w:val="KomrkanagwekZnak"/>
    <w:qFormat/>
    <w:rsid w:val="00E740D4"/>
    <w:rPr>
      <w:b/>
      <w:color w:val="FFFFFF"/>
    </w:rPr>
  </w:style>
  <w:style w:type="character" w:customStyle="1" w:styleId="KomrkatabeliZnak">
    <w:name w:val="Komórka tabeli Znak"/>
    <w:link w:val="Komrkatabeli"/>
    <w:rsid w:val="00E740D4"/>
    <w:rPr>
      <w:rFonts w:ascii="Calibri" w:eastAsia="Times New Roman" w:hAnsi="Calibri" w:cs="Calibri"/>
      <w:sz w:val="20"/>
      <w:szCs w:val="20"/>
      <w:lang w:val="en-GB" w:eastAsia="pl-PL"/>
    </w:rPr>
  </w:style>
  <w:style w:type="paragraph" w:customStyle="1" w:styleId="Akapitwypunktowany">
    <w:name w:val="Akapit wypunktowany"/>
    <w:basedOn w:val="Akapitzlist"/>
    <w:link w:val="AkapitwypunktowanyZnak"/>
    <w:qFormat/>
    <w:rsid w:val="00E740D4"/>
    <w:pPr>
      <w:numPr>
        <w:numId w:val="1"/>
      </w:numPr>
      <w:ind w:left="714" w:hanging="357"/>
    </w:pPr>
    <w:rPr>
      <w:rFonts w:eastAsia="SimSun" w:cs="Calibri"/>
      <w:lang w:eastAsia="zh-CN"/>
    </w:rPr>
  </w:style>
  <w:style w:type="character" w:customStyle="1" w:styleId="KomrkanagwekZnak">
    <w:name w:val="Komórka nagłówek Znak"/>
    <w:link w:val="Komrkanagwek"/>
    <w:rsid w:val="00E740D4"/>
    <w:rPr>
      <w:rFonts w:ascii="Calibri" w:eastAsia="Times New Roman" w:hAnsi="Calibri" w:cs="Calibri"/>
      <w:b/>
      <w:color w:val="FFFFFF"/>
      <w:sz w:val="20"/>
      <w:szCs w:val="20"/>
      <w:lang w:val="en-GB" w:eastAsia="pl-PL"/>
    </w:rPr>
  </w:style>
  <w:style w:type="character" w:customStyle="1" w:styleId="AkapitwypunktowanyZnak">
    <w:name w:val="Akapit wypunktowany Znak"/>
    <w:link w:val="Akapitwypunktowany"/>
    <w:rsid w:val="00E740D4"/>
    <w:rPr>
      <w:rFonts w:ascii="Arial" w:eastAsia="SimSun" w:hAnsi="Arial" w:cs="Calibri"/>
      <w:color w:val="061C45"/>
      <w:sz w:val="24"/>
      <w:lang w:eastAsia="zh-CN"/>
    </w:rPr>
  </w:style>
  <w:style w:type="character" w:styleId="Wyrnienieintensywne">
    <w:name w:val="Intense Emphasis"/>
    <w:qFormat/>
    <w:rsid w:val="00E740D4"/>
    <w:rPr>
      <w:b/>
      <w:bCs/>
      <w:i/>
      <w:iCs/>
      <w:color w:val="4F81BD"/>
    </w:rPr>
  </w:style>
  <w:style w:type="paragraph" w:customStyle="1" w:styleId="Zawartotabeli">
    <w:name w:val="Zawartość tabeli"/>
    <w:basedOn w:val="Normalny"/>
    <w:rsid w:val="00E740D4"/>
    <w:pPr>
      <w:suppressLineNumbers/>
      <w:suppressAutoHyphens/>
      <w:spacing w:line="240" w:lineRule="auto"/>
    </w:pPr>
    <w:rPr>
      <w:rFonts w:ascii="Times New Roman" w:hAnsi="Times New Roman"/>
      <w:szCs w:val="24"/>
      <w:lang w:eastAsia="ar-SA"/>
    </w:rPr>
  </w:style>
  <w:style w:type="character" w:customStyle="1" w:styleId="Teksttabeli-PZnak">
    <w:name w:val="Tekst tabeli-P Znak"/>
    <w:link w:val="Teksttabeli-P"/>
    <w:rsid w:val="00E740D4"/>
    <w:rPr>
      <w:rFonts w:eastAsia="Calibri"/>
    </w:rPr>
  </w:style>
  <w:style w:type="paragraph" w:customStyle="1" w:styleId="Teksttabeli-P">
    <w:name w:val="Tekst tabeli-P"/>
    <w:basedOn w:val="Normalny"/>
    <w:link w:val="Teksttabeli-PZnak"/>
    <w:qFormat/>
    <w:rsid w:val="00E740D4"/>
    <w:pPr>
      <w:spacing w:before="80"/>
      <w:jc w:val="center"/>
    </w:pPr>
    <w:rPr>
      <w:rFonts w:eastAsia="Calibri"/>
    </w:rPr>
  </w:style>
  <w:style w:type="paragraph" w:customStyle="1" w:styleId="Teksttabeli-L">
    <w:name w:val="Tekst tabeli-L"/>
    <w:basedOn w:val="Normalny"/>
    <w:link w:val="Teksttabeli-LZnak"/>
    <w:qFormat/>
    <w:rsid w:val="00E740D4"/>
    <w:pPr>
      <w:spacing w:before="80"/>
    </w:pPr>
    <w:rPr>
      <w:rFonts w:eastAsia="Calibri"/>
      <w:sz w:val="20"/>
      <w:szCs w:val="20"/>
    </w:rPr>
  </w:style>
  <w:style w:type="character" w:customStyle="1" w:styleId="Teksttabeli-LZnak">
    <w:name w:val="Tekst tabeli-L Znak"/>
    <w:link w:val="Teksttabeli-L"/>
    <w:rsid w:val="00E740D4"/>
    <w:rPr>
      <w:rFonts w:ascii="Calibri" w:eastAsia="Calibri" w:hAnsi="Calibri" w:cs="Times New Roman"/>
      <w:sz w:val="20"/>
      <w:szCs w:val="20"/>
    </w:rPr>
  </w:style>
  <w:style w:type="paragraph" w:customStyle="1" w:styleId="Tytutabeli">
    <w:name w:val="Tytuł tabeli"/>
    <w:basedOn w:val="Normalny"/>
    <w:link w:val="TytutabeliZnak"/>
    <w:qFormat/>
    <w:rsid w:val="00E740D4"/>
    <w:rPr>
      <w:szCs w:val="24"/>
    </w:rPr>
  </w:style>
  <w:style w:type="character" w:customStyle="1" w:styleId="TytutabeliZnak">
    <w:name w:val="Tytuł tabeli Znak"/>
    <w:link w:val="Tytutabeli"/>
    <w:rsid w:val="00E740D4"/>
    <w:rPr>
      <w:rFonts w:ascii="Calibri" w:eastAsia="Times New Roman" w:hAnsi="Calibri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nhideWhenUsed/>
    <w:qFormat/>
    <w:rsid w:val="00E740D4"/>
    <w:pPr>
      <w:spacing w:after="200" w:line="240" w:lineRule="auto"/>
    </w:pPr>
    <w:rPr>
      <w:bCs/>
      <w:szCs w:val="18"/>
    </w:rPr>
  </w:style>
  <w:style w:type="paragraph" w:styleId="Spisilustracji">
    <w:name w:val="table of figures"/>
    <w:basedOn w:val="Normalny"/>
    <w:next w:val="Normalny"/>
    <w:uiPriority w:val="99"/>
    <w:rsid w:val="00E740D4"/>
  </w:style>
  <w:style w:type="paragraph" w:styleId="Akapitzlist">
    <w:name w:val="List Paragraph"/>
    <w:basedOn w:val="Normalny"/>
    <w:link w:val="AkapitzlistZnak"/>
    <w:uiPriority w:val="34"/>
    <w:qFormat/>
    <w:rsid w:val="00E740D4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rsid w:val="001325C2"/>
    <w:rPr>
      <w:rFonts w:ascii="Calibri" w:hAnsi="Calibri"/>
    </w:rPr>
  </w:style>
  <w:style w:type="paragraph" w:styleId="Bezodstpw">
    <w:name w:val="No Spacing"/>
    <w:link w:val="BezodstpwZnak"/>
    <w:uiPriority w:val="1"/>
    <w:qFormat/>
    <w:rsid w:val="001325C2"/>
    <w:pPr>
      <w:spacing w:after="0" w:line="240" w:lineRule="auto"/>
    </w:pPr>
    <w:rPr>
      <w:rFonts w:ascii="Calibri" w:hAnsi="Calibri"/>
    </w:rPr>
  </w:style>
  <w:style w:type="character" w:styleId="Tekstzastpczy">
    <w:name w:val="Placeholder Text"/>
    <w:basedOn w:val="Domylnaczcionkaakapitu"/>
    <w:uiPriority w:val="99"/>
    <w:semiHidden/>
    <w:rsid w:val="002A39DF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2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2F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2FA6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FA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F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FA6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CD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forms-warning-text">
    <w:name w:val="nforms-warning-text"/>
    <w:basedOn w:val="Domylnaczcionkaakapitu"/>
    <w:rsid w:val="00CC3B1F"/>
  </w:style>
  <w:style w:type="paragraph" w:styleId="Tytu">
    <w:name w:val="Title"/>
    <w:basedOn w:val="Normalny"/>
    <w:next w:val="Normalny"/>
    <w:link w:val="TytuZnak"/>
    <w:uiPriority w:val="10"/>
    <w:qFormat/>
    <w:rsid w:val="00897041"/>
    <w:pPr>
      <w:spacing w:line="240" w:lineRule="auto"/>
      <w:contextualSpacing/>
    </w:pPr>
    <w:rPr>
      <w:rFonts w:eastAsiaTheme="majorEastAsia" w:cstheme="majorBidi"/>
      <w:b/>
      <w:color w:val="0E40A5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7041"/>
    <w:rPr>
      <w:rFonts w:ascii="Arial" w:eastAsiaTheme="majorEastAsia" w:hAnsi="Arial" w:cstheme="majorBidi"/>
      <w:b/>
      <w:color w:val="0E40A5"/>
      <w:spacing w:val="-10"/>
      <w:kern w:val="28"/>
      <w:sz w:val="56"/>
      <w:szCs w:val="56"/>
    </w:rPr>
  </w:style>
  <w:style w:type="paragraph" w:styleId="Poprawka">
    <w:name w:val="Revision"/>
    <w:hidden/>
    <w:uiPriority w:val="99"/>
    <w:semiHidden/>
    <w:rsid w:val="00811C12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Tytuksiki">
    <w:name w:val="Book Title"/>
    <w:aliases w:val="Tytuł instrukcji"/>
    <w:uiPriority w:val="33"/>
    <w:qFormat/>
    <w:rsid w:val="00897041"/>
    <w:rPr>
      <w:rFonts w:ascii="Arial" w:hAnsi="Arial"/>
      <w:b w:val="0"/>
      <w:bCs/>
      <w:i w:val="0"/>
      <w:iCs/>
      <w:color w:val="061C45"/>
      <w:sz w:val="44"/>
    </w:rPr>
  </w:style>
  <w:style w:type="paragraph" w:customStyle="1" w:styleId="Wyrnienie">
    <w:name w:val="Wyróżnienie"/>
    <w:basedOn w:val="Normalny"/>
    <w:link w:val="WyrnienieZnak"/>
    <w:qFormat/>
    <w:rsid w:val="000E5838"/>
    <w:pPr>
      <w:spacing w:before="240" w:line="312" w:lineRule="auto"/>
    </w:pPr>
    <w:rPr>
      <w:b/>
      <w:color w:val="63849B"/>
      <w:szCs w:val="24"/>
    </w:rPr>
  </w:style>
  <w:style w:type="paragraph" w:styleId="Cytatintensywny">
    <w:name w:val="Intense Quote"/>
    <w:aliases w:val="Uwaga"/>
    <w:basedOn w:val="Normalny"/>
    <w:next w:val="Normalny"/>
    <w:link w:val="CytatintensywnyZnak"/>
    <w:uiPriority w:val="30"/>
    <w:qFormat/>
    <w:rsid w:val="002D14F0"/>
    <w:pPr>
      <w:framePr w:hSpace="567" w:vSpace="284" w:wrap="notBeside" w:vAnchor="page" w:hAnchor="page" w:x="1753" w:y="4384"/>
      <w:pBdr>
        <w:left w:val="single" w:sz="18" w:space="8" w:color="63849B"/>
      </w:pBdr>
      <w:tabs>
        <w:tab w:val="left" w:pos="9072"/>
      </w:tabs>
      <w:spacing w:line="312" w:lineRule="auto"/>
      <w:ind w:left="142" w:right="6"/>
      <w:contextualSpacing/>
    </w:pPr>
    <w:rPr>
      <w:rFonts w:cstheme="minorHAnsi"/>
      <w:b/>
      <w:iCs/>
      <w:color w:val="63849B"/>
      <w:spacing w:val="2"/>
      <w:szCs w:val="24"/>
      <w:lang w:eastAsia="zh-CN"/>
    </w:rPr>
  </w:style>
  <w:style w:type="character" w:customStyle="1" w:styleId="WyrnienieZnak">
    <w:name w:val="Wyróżnienie Znak"/>
    <w:basedOn w:val="Domylnaczcionkaakapitu"/>
    <w:link w:val="Wyrnienie"/>
    <w:rsid w:val="000E5838"/>
    <w:rPr>
      <w:rFonts w:eastAsia="Times New Roman" w:cs="Times New Roman"/>
      <w:b/>
      <w:color w:val="63849B"/>
      <w:sz w:val="24"/>
      <w:szCs w:val="24"/>
      <w:lang w:eastAsia="pl-PL"/>
    </w:rPr>
  </w:style>
  <w:style w:type="character" w:customStyle="1" w:styleId="CytatintensywnyZnak">
    <w:name w:val="Cytat intensywny Znak"/>
    <w:aliases w:val="Uwaga Znak"/>
    <w:basedOn w:val="Domylnaczcionkaakapitu"/>
    <w:link w:val="Cytatintensywny"/>
    <w:uiPriority w:val="30"/>
    <w:rsid w:val="002D14F0"/>
    <w:rPr>
      <w:rFonts w:eastAsia="Times New Roman" w:cstheme="minorHAnsi"/>
      <w:b/>
      <w:iCs/>
      <w:color w:val="63849B"/>
      <w:spacing w:val="2"/>
      <w:sz w:val="24"/>
      <w:szCs w:val="24"/>
      <w:lang w:eastAsia="zh-CN"/>
    </w:rPr>
  </w:style>
  <w:style w:type="paragraph" w:customStyle="1" w:styleId="Nagwekstrony">
    <w:name w:val="Nagłówek strony"/>
    <w:basedOn w:val="Nagwek4"/>
    <w:link w:val="NagwekstronyZnak"/>
    <w:qFormat/>
    <w:rsid w:val="004A72A1"/>
    <w:pPr>
      <w:keepNext w:val="0"/>
      <w:keepLines w:val="0"/>
      <w:numPr>
        <w:numId w:val="0"/>
      </w:numPr>
      <w:spacing w:before="360" w:after="360" w:line="312" w:lineRule="auto"/>
      <w:ind w:right="425"/>
      <w:contextualSpacing/>
      <w:jc w:val="center"/>
    </w:pPr>
    <w:rPr>
      <w:rFonts w:asciiTheme="majorHAnsi" w:hAnsiTheme="majorHAnsi"/>
      <w:caps/>
      <w:noProof/>
    </w:rPr>
  </w:style>
  <w:style w:type="character" w:customStyle="1" w:styleId="NagwekstronyZnak">
    <w:name w:val="Nagłówek strony Znak"/>
    <w:basedOn w:val="Domylnaczcionkaakapitu"/>
    <w:link w:val="Nagwekstrony"/>
    <w:rsid w:val="004A72A1"/>
    <w:rPr>
      <w:rFonts w:asciiTheme="majorHAnsi" w:eastAsia="Times New Roman" w:hAnsiTheme="majorHAnsi" w:cs="Times New Roman"/>
      <w:b/>
      <w:bCs/>
      <w:iCs/>
      <w:caps/>
      <w:noProof/>
      <w:color w:val="63849B"/>
      <w:szCs w:val="24"/>
      <w:lang w:eastAsia="pl-PL"/>
    </w:rPr>
  </w:style>
  <w:style w:type="paragraph" w:customStyle="1" w:styleId="Pogrubienie1">
    <w:name w:val="Pogrubienie1"/>
    <w:link w:val="Pogrubienie1Znak"/>
    <w:qFormat/>
    <w:rsid w:val="00A146AC"/>
    <w:pPr>
      <w:pBdr>
        <w:top w:val="single" w:sz="4" w:space="8" w:color="0052A5"/>
        <w:bottom w:val="single" w:sz="4" w:space="8" w:color="0052A5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19"/>
      </w:tabs>
      <w:spacing w:before="600" w:after="240" w:line="240" w:lineRule="auto"/>
    </w:pPr>
    <w:rPr>
      <w:rFonts w:ascii="Calibri" w:eastAsia="Times New Roman" w:hAnsi="Calibri" w:cstheme="majorHAnsi"/>
      <w:b/>
      <w:color w:val="0052A5"/>
      <w:sz w:val="24"/>
      <w:lang w:eastAsia="pl-PL"/>
    </w:rPr>
  </w:style>
  <w:style w:type="character" w:customStyle="1" w:styleId="Pogrubienie1Znak">
    <w:name w:val="Pogrubienie1 Znak"/>
    <w:basedOn w:val="Domylnaczcionkaakapitu"/>
    <w:link w:val="Pogrubienie1"/>
    <w:rsid w:val="00A146AC"/>
    <w:rPr>
      <w:rFonts w:ascii="Calibri" w:eastAsia="Times New Roman" w:hAnsi="Calibri" w:cstheme="majorHAnsi"/>
      <w:b/>
      <w:color w:val="0052A5"/>
      <w:sz w:val="24"/>
      <w:lang w:eastAsia="pl-PL"/>
    </w:rPr>
  </w:style>
  <w:style w:type="character" w:styleId="Pogrubienie">
    <w:name w:val="Strong"/>
    <w:uiPriority w:val="22"/>
    <w:rsid w:val="00AE6CE3"/>
    <w:rPr>
      <w:rFonts w:asciiTheme="minorHAnsi" w:hAnsiTheme="minorHAnsi"/>
      <w:b/>
      <w:sz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A2374"/>
    <w:rPr>
      <w:rFonts w:ascii="Calibri" w:eastAsia="Times New Roman" w:hAnsi="Calibri" w:cs="Times New Roman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8B1112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8F163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8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AC5FDC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D2B88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17AAC"/>
    <w:pPr>
      <w:spacing w:after="100"/>
      <w:ind w:left="1100"/>
    </w:pPr>
  </w:style>
  <w:style w:type="paragraph" w:customStyle="1" w:styleId="Nagwek1AK">
    <w:name w:val="Nagłówek 1 AK"/>
    <w:basedOn w:val="Nagwek1"/>
    <w:link w:val="Nagwek1AKZnak"/>
    <w:autoRedefine/>
    <w:qFormat/>
    <w:rsid w:val="00623AE0"/>
    <w:pPr>
      <w:numPr>
        <w:numId w:val="5"/>
      </w:numPr>
      <w:spacing w:before="120"/>
    </w:pPr>
    <w:rPr>
      <w:rFonts w:eastAsia="Times New Roman" w:cs="Times New Roman"/>
      <w:sz w:val="36"/>
      <w:szCs w:val="36"/>
    </w:rPr>
  </w:style>
  <w:style w:type="paragraph" w:customStyle="1" w:styleId="Nagwek2AK">
    <w:name w:val="Nagłówek 2 AK"/>
    <w:basedOn w:val="Nagwek2"/>
    <w:link w:val="Nagwek2AKZnak"/>
    <w:qFormat/>
    <w:rsid w:val="00623AE0"/>
    <w:pPr>
      <w:numPr>
        <w:ilvl w:val="1"/>
        <w:numId w:val="5"/>
      </w:numPr>
    </w:pPr>
    <w:rPr>
      <w:rFonts w:eastAsia="Times New Roman" w:cs="Times New Roman"/>
      <w:color w:val="061C45"/>
      <w:sz w:val="32"/>
      <w:szCs w:val="32"/>
    </w:rPr>
  </w:style>
  <w:style w:type="character" w:customStyle="1" w:styleId="Nagwek1AKZnak">
    <w:name w:val="Nagłówek 1 AK Znak"/>
    <w:basedOn w:val="AkapitzlistZnak"/>
    <w:link w:val="Nagwek1AK"/>
    <w:rsid w:val="00623AE0"/>
    <w:rPr>
      <w:rFonts w:ascii="Arial" w:eastAsia="Times New Roman" w:hAnsi="Arial" w:cs="Times New Roman"/>
      <w:b/>
      <w:bCs/>
      <w:color w:val="061C45"/>
      <w:sz w:val="36"/>
      <w:szCs w:val="36"/>
      <w:lang w:eastAsia="zh-CN"/>
    </w:rPr>
  </w:style>
  <w:style w:type="paragraph" w:customStyle="1" w:styleId="Nagwek3AK">
    <w:name w:val="Nagłówek 3 AK"/>
    <w:basedOn w:val="Nagwek2AK"/>
    <w:link w:val="Nagwek3AKZnak"/>
    <w:qFormat/>
    <w:rsid w:val="00247936"/>
    <w:pPr>
      <w:numPr>
        <w:ilvl w:val="2"/>
      </w:numPr>
      <w:outlineLvl w:val="2"/>
    </w:pPr>
    <w:rPr>
      <w:sz w:val="28"/>
      <w:szCs w:val="28"/>
    </w:rPr>
  </w:style>
  <w:style w:type="character" w:customStyle="1" w:styleId="Nagwek2AKZnak">
    <w:name w:val="Nagłówek 2 AK Znak"/>
    <w:basedOn w:val="AkapitzlistZnak"/>
    <w:link w:val="Nagwek2AK"/>
    <w:rsid w:val="00623AE0"/>
    <w:rPr>
      <w:rFonts w:ascii="Arial" w:eastAsia="Times New Roman" w:hAnsi="Arial" w:cs="Times New Roman"/>
      <w:b/>
      <w:bCs/>
      <w:color w:val="061C45"/>
      <w:sz w:val="32"/>
      <w:szCs w:val="32"/>
      <w:lang w:eastAsia="zh-CN"/>
    </w:rPr>
  </w:style>
  <w:style w:type="paragraph" w:customStyle="1" w:styleId="Nagwek4AK">
    <w:name w:val="Nagłówek 4 AK"/>
    <w:basedOn w:val="Nagwek3AK"/>
    <w:link w:val="Nagwek4AKZnak"/>
    <w:qFormat/>
    <w:rsid w:val="0085596E"/>
    <w:pPr>
      <w:numPr>
        <w:ilvl w:val="3"/>
      </w:numPr>
      <w:ind w:left="646" w:hanging="646"/>
      <w:outlineLvl w:val="3"/>
    </w:pPr>
  </w:style>
  <w:style w:type="character" w:customStyle="1" w:styleId="Nagwek3AKZnak">
    <w:name w:val="Nagłówek 3 AK Znak"/>
    <w:basedOn w:val="Nagwek2AKZnak"/>
    <w:link w:val="Nagwek3AK"/>
    <w:rsid w:val="00247936"/>
    <w:rPr>
      <w:rFonts w:ascii="Arial" w:eastAsia="Times New Roman" w:hAnsi="Arial" w:cs="Times New Roman"/>
      <w:b/>
      <w:bCs/>
      <w:color w:val="061C45"/>
      <w:sz w:val="28"/>
      <w:szCs w:val="28"/>
      <w:lang w:eastAsia="zh-CN"/>
    </w:rPr>
  </w:style>
  <w:style w:type="character" w:customStyle="1" w:styleId="Nagwek4AKZnak">
    <w:name w:val="Nagłówek 4 AK Znak"/>
    <w:basedOn w:val="Nagwek3AKZnak"/>
    <w:link w:val="Nagwek4AK"/>
    <w:rsid w:val="0085596E"/>
    <w:rPr>
      <w:rFonts w:ascii="Arial" w:eastAsia="Times New Roman" w:hAnsi="Arial" w:cs="Times New Roman"/>
      <w:b/>
      <w:bCs/>
      <w:color w:val="061C45"/>
      <w:sz w:val="28"/>
      <w:szCs w:val="28"/>
      <w:lang w:eastAsia="zh-CN"/>
    </w:rPr>
  </w:style>
  <w:style w:type="character" w:styleId="Wyrnieniedelikatne">
    <w:name w:val="Subtle Emphasis"/>
    <w:basedOn w:val="Domylnaczcionkaakapitu"/>
    <w:uiPriority w:val="19"/>
    <w:qFormat/>
    <w:rsid w:val="00897041"/>
    <w:rPr>
      <w:i/>
      <w:iCs/>
      <w:color w:val="404040" w:themeColor="text1" w:themeTint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A9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55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5593"/>
    <w:rPr>
      <w:rFonts w:ascii="Arial" w:hAnsi="Arial"/>
      <w:color w:val="061C45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5593"/>
    <w:rPr>
      <w:vertAlign w:val="superscript"/>
    </w:rPr>
  </w:style>
  <w:style w:type="character" w:customStyle="1" w:styleId="CommentReference">
    <w:name w:val="Comment Reference"/>
    <w:uiPriority w:val="99"/>
    <w:semiHidden/>
    <w:unhideWhenUsed/>
    <w:rsid w:val="00C6018C"/>
    <w:rPr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unhideWhenUsed/>
    <w:rsid w:val="00C6018C"/>
    <w:pPr>
      <w:spacing w:before="0" w:after="180" w:line="240" w:lineRule="auto"/>
      <w:jc w:val="both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C6018C"/>
    <w:rPr>
      <w:color w:val="061C45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AC0D6E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5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8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hyperlink" Target="https://www.mobywatel.gov.pl/iam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puap.gov.pl/wps/portal/strefa-urzednika/pomoc_urzednik/!ut/p/a1/nZJBc4IwEIX_iheOkE0ACb1RxloZHWutVbg4gQSlQkCInY6_vtFeemjVNrfNvLe735tFCVqhRLL3YsNUUUtWnuqkv8Y-cTCZQwTDkQNBGA7Cx4eIAHa1IP4uGNLxvRZM_NeXiWfDFG7zwy8vuOpfogQlmVSN2qJYNAfWEAOa0oBOtSJnvUN7FFwWO7Zu6qrODDiyXck4k4Xo7Wqp2MnfZAVHMc4Y8bCwTeJS33RySM2Ue7nJnRQzwrmwbfo17wrxWXABKdbM3pr4ZDT0KYzBHWioWRSE-GkKMMNo_selohtSLt72-yTQWWlo8aHQ6l9h6Umbsk7PlxEHMrXpBiXaK1rRWodWf2-Varo7A05N9RVlnaUEqzor49Kq87zIhCWFMuCnBtu604td8qGmWiwqavefKdhu-V4taRd8Ah1X9lQ!/?1dmy&amp;current=true&amp;urile=wcm%3apath%3a%2Fepuap2%2FPL%2FStrefa%2BUrzednika_Pomoc%2FNadawanie%2Buprawnien%2Bpodmiotu%2Bpublicznego%2F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eader" Target="header2.xm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2.xml"/><Relationship Id="rId20" Type="http://schemas.openxmlformats.org/officeDocument/2006/relationships/image" Target="media/image11.png"/><Relationship Id="rId41" Type="http://schemas.openxmlformats.org/officeDocument/2006/relationships/image" Target="media/image3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953C5-71B0-49E0-A0B6-347B9CE4CC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23</Pages>
  <Words>2394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Instrukcji użytkownika WCAG</vt:lpstr>
    </vt:vector>
  </TitlesOfParts>
  <Company>Centralny Ośrodek Informatyki</Company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Instrukcji użytkownika WCAG</dc:title>
  <dc:subject/>
  <dc:creator>Anna Krysińska</dc:creator>
  <cp:keywords/>
  <dc:description/>
  <cp:lastModifiedBy>Kosowski Jakub</cp:lastModifiedBy>
  <cp:revision>10</cp:revision>
  <cp:lastPrinted>2022-07-06T10:41:00Z</cp:lastPrinted>
  <dcterms:created xsi:type="dcterms:W3CDTF">2026-06-30T11:01:00Z</dcterms:created>
  <dcterms:modified xsi:type="dcterms:W3CDTF">2026-06-30T14:33:00Z</dcterms:modified>
</cp:coreProperties>
</file>