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431C" w14:textId="77777777" w:rsidR="00C35EF9" w:rsidRDefault="00C35EF9" w:rsidP="00C35EF9">
      <w:pPr>
        <w:spacing w:after="240"/>
        <w:ind w:left="7938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272742">
        <w:rPr>
          <w:rFonts w:ascii="Arial" w:hAnsi="Arial" w:cs="Arial"/>
          <w:color w:val="000000" w:themeColor="text1"/>
          <w:sz w:val="22"/>
          <w:shd w:val="clear" w:color="auto" w:fill="FFFFFF"/>
        </w:rPr>
        <w:t>Załącznik nr 4</w:t>
      </w:r>
    </w:p>
    <w:p w14:paraId="405B5C0B" w14:textId="77777777" w:rsidR="00C35EF9" w:rsidRDefault="00C35EF9" w:rsidP="00C35EF9">
      <w:pPr>
        <w:spacing w:after="240"/>
        <w:ind w:left="7938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0BE6E7CB" w14:textId="77777777" w:rsidR="00C35EF9" w:rsidRDefault="00C35EF9" w:rsidP="00C35EF9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34570966" w14:textId="77777777" w:rsidR="00C35EF9" w:rsidRDefault="00C35EF9" w:rsidP="00C35EF9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0A105FCE" w14:textId="77777777" w:rsidR="00C35EF9" w:rsidRDefault="00C35EF9" w:rsidP="00C35EF9">
      <w:pPr>
        <w:spacing w:after="12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31381BD5" w14:textId="77777777" w:rsidR="00C35EF9" w:rsidRPr="003E3484" w:rsidRDefault="00C35EF9" w:rsidP="00C35EF9">
      <w:pPr>
        <w:spacing w:after="120"/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>/pieczęć Wykonawcy/</w:t>
      </w:r>
    </w:p>
    <w:p w14:paraId="5090847B" w14:textId="77777777" w:rsidR="00C35EF9" w:rsidRDefault="00C35EF9" w:rsidP="00C35EF9">
      <w:pPr>
        <w:spacing w:after="120"/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</w:pPr>
    </w:p>
    <w:p w14:paraId="5337552C" w14:textId="77777777" w:rsidR="00C35EF9" w:rsidRDefault="00C35EF9" w:rsidP="00C35EF9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t>Oświadczenie dotyczące jakości oferowanego paliwa</w:t>
      </w:r>
    </w:p>
    <w:p w14:paraId="0CCB67CF" w14:textId="77777777" w:rsidR="00C35EF9" w:rsidRDefault="00C35EF9" w:rsidP="00C35EF9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725A161C" w14:textId="77777777" w:rsidR="00C35EF9" w:rsidRDefault="00C35EF9" w:rsidP="00C35EF9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050F2CEE" w14:textId="77777777" w:rsidR="00C35EF9" w:rsidRDefault="00C35EF9" w:rsidP="00C35EF9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323B6A92" w14:textId="573BBF35" w:rsidR="00C35EF9" w:rsidRPr="009A0416" w:rsidRDefault="00C35EF9" w:rsidP="00C35EF9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Przystępując do postępowania </w:t>
      </w:r>
      <w:r w:rsidRPr="00A533F2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n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a</w:t>
      </w:r>
      <w:r w:rsidRPr="00A533F2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dostawę paliw płynnych do samochodów służbowych i innego sprzętu silnikowego Komendy Powiatowej Państwowej Straży Pożarnej w Mrągowie</w:t>
      </w:r>
      <w:r w:rsidR="007E6F6C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na 202</w:t>
      </w:r>
      <w:r w:rsidR="002741EC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6</w:t>
      </w:r>
      <w:r w:rsidR="007E6F6C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rok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oświadczam, </w:t>
      </w:r>
      <w:r w:rsidR="002741EC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że  oferowane paliwo spełnia wymagania określone w </w:t>
      </w:r>
      <w:r w:rsidRPr="001E3868">
        <w:rPr>
          <w:rFonts w:ascii="Arial" w:hAnsi="Arial" w:cs="Arial"/>
          <w:b w:val="0"/>
          <w:bCs/>
          <w:sz w:val="22"/>
          <w:shd w:val="clear" w:color="auto" w:fill="FFFFFF"/>
        </w:rPr>
        <w:t xml:space="preserve">Rozporządzeniu Ministra Gospodarki z dnia </w:t>
      </w:r>
      <w:r w:rsidR="002741EC">
        <w:rPr>
          <w:rFonts w:ascii="Arial" w:hAnsi="Arial" w:cs="Arial"/>
          <w:b w:val="0"/>
          <w:bCs/>
          <w:sz w:val="22"/>
          <w:shd w:val="clear" w:color="auto" w:fill="FFFFFF"/>
        </w:rPr>
        <w:br/>
      </w:r>
      <w:r w:rsidRPr="001E3868">
        <w:rPr>
          <w:rFonts w:ascii="Arial" w:hAnsi="Arial" w:cs="Arial"/>
          <w:b w:val="0"/>
          <w:bCs/>
          <w:sz w:val="22"/>
          <w:shd w:val="clear" w:color="auto" w:fill="FFFFFF"/>
        </w:rPr>
        <w:t>9 października 2015 r. w sprawie wymagań jakościowych dla paliw ciekłych (Dz.U. z 2015 r. poz. 1680).</w:t>
      </w:r>
    </w:p>
    <w:p w14:paraId="2C744127" w14:textId="77777777" w:rsidR="00C35EF9" w:rsidRDefault="00C35EF9" w:rsidP="00C35EF9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02F42E0B" w14:textId="77777777" w:rsidR="00C35EF9" w:rsidRPr="00F74692" w:rsidRDefault="00C35EF9" w:rsidP="00C35EF9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6C970A4D" w14:textId="77777777" w:rsidR="00C35EF9" w:rsidRDefault="00C35EF9" w:rsidP="00C35EF9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79730F8D" w14:textId="77777777" w:rsidR="00C35EF9" w:rsidRDefault="00C35EF9" w:rsidP="00C35EF9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4E28946D" w14:textId="77777777" w:rsidR="00C35EF9" w:rsidRDefault="00C35EF9" w:rsidP="00C35EF9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05D2EB59" w14:textId="77777777" w:rsidR="00C35EF9" w:rsidRDefault="00C35EF9" w:rsidP="00C35EF9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079B6F55" w14:textId="77777777" w:rsidR="00C35EF9" w:rsidRPr="00E60AEB" w:rsidRDefault="00C35EF9" w:rsidP="00C35EF9">
      <w:pPr>
        <w:pStyle w:val="Akapitzlist"/>
        <w:ind w:left="5670"/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</w:pPr>
      <w:r w:rsidRPr="00E60AEB"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…………………………………………</w:t>
      </w:r>
      <w:r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………………….</w:t>
      </w:r>
    </w:p>
    <w:p w14:paraId="710AB39E" w14:textId="77777777" w:rsidR="00C35EF9" w:rsidRDefault="00C35EF9" w:rsidP="00C35EF9">
      <w:pPr>
        <w:pStyle w:val="Akapitzlist"/>
        <w:ind w:left="5245"/>
        <w:jc w:val="center"/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>(</w:t>
      </w:r>
      <w:r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Miejscowość, </w:t>
      </w: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data,  podpis Wykonawcy lub jego </w:t>
      </w: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br/>
        <w:t>uprawnionego przedstawiciela)</w:t>
      </w:r>
    </w:p>
    <w:p w14:paraId="4299A6E4" w14:textId="77777777" w:rsidR="00C35EF9" w:rsidRDefault="00C35EF9" w:rsidP="00C35EF9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13DFCCDF" w14:textId="77777777" w:rsidR="00B576DB" w:rsidRDefault="00B576DB"/>
    <w:sectPr w:rsidR="00B576DB" w:rsidSect="00C35EF9">
      <w:pgSz w:w="11906" w:h="16838"/>
      <w:pgMar w:top="720" w:right="720" w:bottom="720" w:left="720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DB"/>
    <w:rsid w:val="000818DC"/>
    <w:rsid w:val="000D7CA5"/>
    <w:rsid w:val="001E3868"/>
    <w:rsid w:val="001F017B"/>
    <w:rsid w:val="002741EC"/>
    <w:rsid w:val="007E6F6C"/>
    <w:rsid w:val="00815A0E"/>
    <w:rsid w:val="00B576DB"/>
    <w:rsid w:val="00BA5BD4"/>
    <w:rsid w:val="00C35EF9"/>
    <w:rsid w:val="00C8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9F4C"/>
  <w15:chartTrackingRefBased/>
  <w15:docId w15:val="{DD5CE356-CC93-42CF-9917-25AA89BD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YL raportu"/>
    <w:qFormat/>
    <w:rsid w:val="00C35EF9"/>
    <w:pPr>
      <w:spacing w:after="0" w:line="276" w:lineRule="auto"/>
      <w:jc w:val="both"/>
    </w:pPr>
    <w:rPr>
      <w:rFonts w:ascii="Times New Roman" w:hAnsi="Times New Roman"/>
      <w:b/>
      <w:kern w:val="0"/>
      <w:sz w:val="2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P.Bartosiewicz (KP Mrągowo)</dc:creator>
  <cp:keywords/>
  <dc:description/>
  <cp:lastModifiedBy>P.Bartosiewicz (KP Mrągowo)</cp:lastModifiedBy>
  <cp:revision>7</cp:revision>
  <dcterms:created xsi:type="dcterms:W3CDTF">2024-12-23T10:33:00Z</dcterms:created>
  <dcterms:modified xsi:type="dcterms:W3CDTF">2025-12-22T13:31:00Z</dcterms:modified>
</cp:coreProperties>
</file>