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8FE02" w14:textId="15EEFBF0" w:rsidR="00B4776F" w:rsidRPr="004D4CFD" w:rsidRDefault="00B4776F" w:rsidP="00B4776F">
      <w:pPr>
        <w:pStyle w:val="NormalnyWeb"/>
        <w:spacing w:before="0" w:beforeAutospacing="0" w:after="0"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4D4CFD">
        <w:rPr>
          <w:rFonts w:asciiTheme="minorHAnsi" w:hAnsiTheme="minorHAnsi" w:cstheme="minorHAnsi"/>
          <w:sz w:val="22"/>
          <w:szCs w:val="22"/>
          <w:lang w:val="en-US"/>
        </w:rPr>
        <w:t>GKN.6845.</w:t>
      </w:r>
      <w:r w:rsidR="00596647">
        <w:rPr>
          <w:rFonts w:asciiTheme="minorHAnsi" w:hAnsiTheme="minorHAnsi" w:cstheme="minorHAnsi"/>
          <w:sz w:val="22"/>
          <w:szCs w:val="22"/>
          <w:lang w:val="en-US"/>
        </w:rPr>
        <w:t>36</w:t>
      </w:r>
      <w:r w:rsidRPr="004D4CFD">
        <w:rPr>
          <w:rFonts w:asciiTheme="minorHAnsi" w:hAnsiTheme="minorHAnsi" w:cstheme="minorHAnsi"/>
          <w:sz w:val="22"/>
          <w:szCs w:val="22"/>
          <w:lang w:val="en-US"/>
        </w:rPr>
        <w:t>.202</w:t>
      </w:r>
      <w:r w:rsidR="00596647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4D4CFD">
        <w:rPr>
          <w:rFonts w:asciiTheme="minorHAnsi" w:hAnsiTheme="minorHAnsi" w:cstheme="minorHAnsi"/>
          <w:sz w:val="22"/>
          <w:szCs w:val="22"/>
          <w:lang w:val="en-US"/>
        </w:rPr>
        <w:t>.</w:t>
      </w:r>
      <w:r w:rsidR="00596647">
        <w:rPr>
          <w:rFonts w:asciiTheme="minorHAnsi" w:hAnsiTheme="minorHAnsi" w:cstheme="minorHAnsi"/>
          <w:sz w:val="22"/>
          <w:szCs w:val="22"/>
          <w:lang w:val="en-US"/>
        </w:rPr>
        <w:t>AŻ</w:t>
      </w:r>
    </w:p>
    <w:p w14:paraId="1F3578DB" w14:textId="77777777" w:rsidR="00314519" w:rsidRDefault="00314519" w:rsidP="00314519">
      <w:pPr>
        <w:spacing w:after="0"/>
        <w:jc w:val="center"/>
        <w:rPr>
          <w:b/>
          <w:sz w:val="24"/>
          <w:szCs w:val="24"/>
        </w:rPr>
      </w:pPr>
      <w:r w:rsidRPr="00A0196D">
        <w:rPr>
          <w:b/>
          <w:sz w:val="24"/>
          <w:szCs w:val="24"/>
        </w:rPr>
        <w:t>STAROSTA ŁĘCZYCKI</w:t>
      </w:r>
    </w:p>
    <w:p w14:paraId="616A3323" w14:textId="77777777" w:rsidR="00B4776F" w:rsidRPr="00294E1F" w:rsidRDefault="00B4776F" w:rsidP="00314519">
      <w:pPr>
        <w:spacing w:after="0"/>
        <w:jc w:val="center"/>
        <w:rPr>
          <w:b/>
        </w:rPr>
      </w:pPr>
      <w:r w:rsidRPr="00294E1F">
        <w:rPr>
          <w:b/>
        </w:rPr>
        <w:t>wykonujący zadanie z zakresu administracji rządowej</w:t>
      </w:r>
    </w:p>
    <w:p w14:paraId="4238ADCA" w14:textId="77777777" w:rsidR="00314519" w:rsidRPr="00294E1F" w:rsidRDefault="00314519" w:rsidP="00314519">
      <w:pPr>
        <w:spacing w:after="0"/>
        <w:jc w:val="center"/>
        <w:rPr>
          <w:b/>
        </w:rPr>
      </w:pPr>
      <w:r w:rsidRPr="00294E1F">
        <w:rPr>
          <w:b/>
        </w:rPr>
        <w:t>podaje do publicznej wiadomości</w:t>
      </w:r>
    </w:p>
    <w:p w14:paraId="137003B0" w14:textId="77777777" w:rsidR="00314519" w:rsidRPr="00294E1F" w:rsidRDefault="00314519" w:rsidP="00314519">
      <w:pPr>
        <w:spacing w:after="0"/>
        <w:jc w:val="center"/>
        <w:rPr>
          <w:b/>
        </w:rPr>
      </w:pPr>
      <w:r w:rsidRPr="00294E1F">
        <w:rPr>
          <w:b/>
        </w:rPr>
        <w:t>WYKAZ</w:t>
      </w:r>
    </w:p>
    <w:p w14:paraId="4B4A4097" w14:textId="77777777" w:rsidR="00B4776F" w:rsidRPr="00294E1F" w:rsidRDefault="00B4776F" w:rsidP="00B4776F">
      <w:pPr>
        <w:pStyle w:val="NormalnyWeb"/>
        <w:spacing w:before="0" w:beforeAutospacing="0" w:after="0" w:line="276" w:lineRule="auto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294E1F">
        <w:rPr>
          <w:rFonts w:asciiTheme="minorHAnsi" w:hAnsiTheme="minorHAnsi" w:cstheme="minorHAnsi"/>
          <w:b/>
          <w:bCs/>
          <w:sz w:val="22"/>
          <w:szCs w:val="22"/>
        </w:rPr>
        <w:t>nieruchomości</w:t>
      </w:r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Pr="00294E1F">
        <w:rPr>
          <w:rFonts w:asciiTheme="minorHAnsi" w:hAnsiTheme="minorHAnsi" w:cstheme="minorHAnsi"/>
          <w:b/>
          <w:bCs/>
          <w:sz w:val="22"/>
          <w:szCs w:val="22"/>
        </w:rPr>
        <w:t>stanowiącej</w:t>
      </w:r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własność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Skarbu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Państwa,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przeznaczonej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do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zawarcia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kolejnej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umowy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>użyczenia</w:t>
      </w:r>
      <w:proofErr w:type="spellEnd"/>
      <w:r w:rsidRPr="00294E1F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7A9CCFE5" w14:textId="3CF6B05F" w:rsidR="00314519" w:rsidRPr="00D65B14" w:rsidRDefault="00B4776F" w:rsidP="00314519">
      <w:pPr>
        <w:spacing w:after="0"/>
        <w:jc w:val="center"/>
      </w:pPr>
      <w:r>
        <w:t>N</w:t>
      </w:r>
      <w:r w:rsidR="00314519" w:rsidRPr="00D65B14">
        <w:t xml:space="preserve">a podstawie art. 35 ust. 1 i 2 ustawy z dnia 21 sierpnia 1997 r. o gospodarce nieruchomościami </w:t>
      </w:r>
      <w:r w:rsidRPr="00D17AF7">
        <w:rPr>
          <w:rFonts w:cstheme="minorHAnsi"/>
          <w:lang w:val="en-US"/>
        </w:rPr>
        <w:t>(</w:t>
      </w:r>
      <w:proofErr w:type="spellStart"/>
      <w:r w:rsidRPr="00D17AF7">
        <w:rPr>
          <w:rFonts w:cstheme="minorHAnsi"/>
          <w:lang w:val="en-US"/>
        </w:rPr>
        <w:t>Dz.U</w:t>
      </w:r>
      <w:proofErr w:type="spellEnd"/>
      <w:r w:rsidRPr="00D17AF7">
        <w:rPr>
          <w:rFonts w:cstheme="minorHAnsi"/>
          <w:lang w:val="en-US"/>
        </w:rPr>
        <w:t>. z 202</w:t>
      </w:r>
      <w:r w:rsidR="00596647">
        <w:rPr>
          <w:rFonts w:cstheme="minorHAnsi"/>
          <w:lang w:val="en-US"/>
        </w:rPr>
        <w:t>6</w:t>
      </w:r>
      <w:r w:rsidRPr="00D17AF7">
        <w:rPr>
          <w:rFonts w:cstheme="minorHAnsi"/>
          <w:lang w:val="en-US"/>
        </w:rPr>
        <w:t xml:space="preserve"> r., poz.3</w:t>
      </w:r>
      <w:r w:rsidR="00596647">
        <w:rPr>
          <w:rFonts w:cstheme="minorHAnsi"/>
          <w:lang w:val="en-US"/>
        </w:rPr>
        <w:t>99</w:t>
      </w:r>
      <w:r w:rsidR="004D4CFD">
        <w:rPr>
          <w:rFonts w:cstheme="minorHAnsi"/>
          <w:lang w:val="en-US"/>
        </w:rPr>
        <w:t xml:space="preserve"> ze </w:t>
      </w:r>
      <w:proofErr w:type="spellStart"/>
      <w:r w:rsidR="004D4CFD">
        <w:rPr>
          <w:rFonts w:cstheme="minorHAnsi"/>
          <w:lang w:val="en-US"/>
        </w:rPr>
        <w:t>zm</w:t>
      </w:r>
      <w:proofErr w:type="spellEnd"/>
      <w:r w:rsidR="004D4CFD">
        <w:rPr>
          <w:rFonts w:cstheme="minorHAnsi"/>
          <w:lang w:val="en-US"/>
        </w:rPr>
        <w:t>.</w:t>
      </w:r>
      <w:r w:rsidRPr="00D17AF7">
        <w:rPr>
          <w:rFonts w:cstheme="minorHAnsi"/>
          <w:lang w:val="en-US"/>
        </w:rPr>
        <w:t>)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75"/>
        <w:gridCol w:w="2324"/>
        <w:gridCol w:w="991"/>
        <w:gridCol w:w="1924"/>
        <w:gridCol w:w="6661"/>
        <w:gridCol w:w="2639"/>
      </w:tblGrid>
      <w:tr w:rsidR="00657703" w14:paraId="6E0FFFB9" w14:textId="77777777" w:rsidTr="00C84F4F">
        <w:tc>
          <w:tcPr>
            <w:tcW w:w="344" w:type="pct"/>
          </w:tcPr>
          <w:p w14:paraId="6CE08BBC" w14:textId="77777777" w:rsidR="00657703" w:rsidRPr="00D65B14" w:rsidRDefault="00657703" w:rsidP="0038295A">
            <w:pPr>
              <w:rPr>
                <w:b/>
              </w:rPr>
            </w:pPr>
            <w:r w:rsidRPr="00D65B14">
              <w:rPr>
                <w:b/>
              </w:rPr>
              <w:t>Numer działki</w:t>
            </w:r>
          </w:p>
        </w:tc>
        <w:tc>
          <w:tcPr>
            <w:tcW w:w="744" w:type="pct"/>
          </w:tcPr>
          <w:p w14:paraId="7D5D9BC3" w14:textId="77777777" w:rsidR="00657703" w:rsidRPr="00D65B14" w:rsidRDefault="00657703" w:rsidP="0038295A">
            <w:pPr>
              <w:rPr>
                <w:b/>
              </w:rPr>
            </w:pPr>
            <w:r w:rsidRPr="00D65B14">
              <w:rPr>
                <w:b/>
              </w:rPr>
              <w:t>Oznaczenie w księdze wieczystej</w:t>
            </w:r>
          </w:p>
        </w:tc>
        <w:tc>
          <w:tcPr>
            <w:tcW w:w="317" w:type="pct"/>
          </w:tcPr>
          <w:p w14:paraId="0B2D7A69" w14:textId="77777777" w:rsidR="00657703" w:rsidRPr="00D65B14" w:rsidRDefault="00657703" w:rsidP="0038295A">
            <w:pPr>
              <w:rPr>
                <w:b/>
              </w:rPr>
            </w:pPr>
            <w:r w:rsidRPr="00D65B14">
              <w:rPr>
                <w:b/>
              </w:rPr>
              <w:t>Pow. w ha</w:t>
            </w:r>
          </w:p>
        </w:tc>
        <w:tc>
          <w:tcPr>
            <w:tcW w:w="616" w:type="pct"/>
          </w:tcPr>
          <w:p w14:paraId="6ABDB747" w14:textId="77777777" w:rsidR="00657703" w:rsidRPr="00D65B14" w:rsidRDefault="00657703" w:rsidP="0038295A">
            <w:pPr>
              <w:rPr>
                <w:b/>
              </w:rPr>
            </w:pPr>
            <w:r w:rsidRPr="00D65B14">
              <w:rPr>
                <w:b/>
              </w:rPr>
              <w:t>Położenie nieruchomości</w:t>
            </w:r>
          </w:p>
        </w:tc>
        <w:tc>
          <w:tcPr>
            <w:tcW w:w="2133" w:type="pct"/>
          </w:tcPr>
          <w:p w14:paraId="0B2D1449" w14:textId="77777777" w:rsidR="00657703" w:rsidRPr="00D65B14" w:rsidRDefault="00657703" w:rsidP="0038295A">
            <w:pPr>
              <w:rPr>
                <w:b/>
              </w:rPr>
            </w:pPr>
            <w:r w:rsidRPr="00D65B14">
              <w:rPr>
                <w:b/>
              </w:rPr>
              <w:t>Opis nieruchomości i przeznaczenie w planie zagospodarowania przestrzennego</w:t>
            </w:r>
          </w:p>
        </w:tc>
        <w:tc>
          <w:tcPr>
            <w:tcW w:w="845" w:type="pct"/>
          </w:tcPr>
          <w:p w14:paraId="5B6FE0CD" w14:textId="77777777" w:rsidR="00657703" w:rsidRPr="00D65B14" w:rsidRDefault="00657703" w:rsidP="0038295A">
            <w:pPr>
              <w:rPr>
                <w:b/>
              </w:rPr>
            </w:pPr>
            <w:r w:rsidRPr="00D65B14">
              <w:rPr>
                <w:b/>
              </w:rPr>
              <w:t>Forma rozdysponowania</w:t>
            </w:r>
          </w:p>
        </w:tc>
      </w:tr>
      <w:tr w:rsidR="00657703" w14:paraId="705EE22B" w14:textId="77777777" w:rsidTr="00C84F4F">
        <w:trPr>
          <w:trHeight w:val="2781"/>
        </w:trPr>
        <w:tc>
          <w:tcPr>
            <w:tcW w:w="344" w:type="pct"/>
          </w:tcPr>
          <w:p w14:paraId="76D24195" w14:textId="77777777" w:rsidR="00657703" w:rsidRPr="00B4776F" w:rsidRDefault="00657703" w:rsidP="0038295A">
            <w:r w:rsidRPr="00B4776F">
              <w:rPr>
                <w:rFonts w:cstheme="minorHAnsi"/>
                <w:lang w:val="en-US"/>
              </w:rPr>
              <w:t>740/3</w:t>
            </w:r>
          </w:p>
        </w:tc>
        <w:tc>
          <w:tcPr>
            <w:tcW w:w="744" w:type="pct"/>
          </w:tcPr>
          <w:p w14:paraId="7B2AE830" w14:textId="77777777" w:rsidR="00657703" w:rsidRPr="00B4776F" w:rsidRDefault="00657703" w:rsidP="00B4776F">
            <w:r w:rsidRPr="00B4776F">
              <w:rPr>
                <w:rFonts w:cstheme="minorHAnsi"/>
                <w:lang w:val="en-US"/>
              </w:rPr>
              <w:t>LD1Y/00012122/1</w:t>
            </w:r>
          </w:p>
        </w:tc>
        <w:tc>
          <w:tcPr>
            <w:tcW w:w="317" w:type="pct"/>
          </w:tcPr>
          <w:p w14:paraId="381A6B67" w14:textId="77777777" w:rsidR="00657703" w:rsidRPr="00B4776F" w:rsidRDefault="00657703" w:rsidP="0038295A">
            <w:r w:rsidRPr="00B4776F">
              <w:rPr>
                <w:rFonts w:cstheme="minorHAnsi"/>
                <w:lang w:val="en-US"/>
              </w:rPr>
              <w:t>0,2767 ha</w:t>
            </w:r>
          </w:p>
        </w:tc>
        <w:tc>
          <w:tcPr>
            <w:tcW w:w="616" w:type="pct"/>
          </w:tcPr>
          <w:p w14:paraId="689732E5" w14:textId="77777777" w:rsidR="006E52ED" w:rsidRDefault="006E52ED" w:rsidP="0038295A">
            <w:r>
              <w:t xml:space="preserve">Łęczyca </w:t>
            </w:r>
          </w:p>
          <w:p w14:paraId="0B886B4A" w14:textId="77777777" w:rsidR="00657703" w:rsidRPr="00B4776F" w:rsidRDefault="006E52ED" w:rsidP="006E52ED">
            <w:r>
              <w:t>ul. Pocztowa 12</w:t>
            </w:r>
          </w:p>
        </w:tc>
        <w:tc>
          <w:tcPr>
            <w:tcW w:w="2133" w:type="pct"/>
          </w:tcPr>
          <w:p w14:paraId="0B889F2C" w14:textId="77777777" w:rsidR="00657703" w:rsidRPr="00B4776F" w:rsidRDefault="00657703" w:rsidP="00B4776F">
            <w:pPr>
              <w:pStyle w:val="NormalnyWeb"/>
              <w:spacing w:before="0" w:beforeAutospacing="0" w:after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Nieruchomość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stanowi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teren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niezabudowany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Kształ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działki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regularny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teren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płaski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14:paraId="134F11AF" w14:textId="77777777" w:rsidR="00657703" w:rsidRPr="00B4776F" w:rsidRDefault="00657703" w:rsidP="0038295A"/>
          <w:p w14:paraId="5B6630FA" w14:textId="0F24A258" w:rsidR="00657703" w:rsidRPr="00B4776F" w:rsidRDefault="00657703" w:rsidP="00B4776F">
            <w:pPr>
              <w:pStyle w:val="NormalnyWeb"/>
              <w:spacing w:before="0" w:beforeAutospacing="0" w:after="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Zgodnie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z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Uchwałą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Nr XXXVII/176/2026 Rady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Miejskiej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 Łęczycy z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dnia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kwietnia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2026 r. w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sprawie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uchwalenia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Planu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ogólnego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Miasta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Łęczyca</w:t>
            </w:r>
            <w:proofErr w:type="spellEnd"/>
            <w:r w:rsidR="00227EC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nieruchomość</w:t>
            </w:r>
            <w:proofErr w:type="spellEnd"/>
            <w:r w:rsidRPr="00B477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położona</w:t>
            </w:r>
            <w:proofErr w:type="spellEnd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jest w </w:t>
            </w:r>
            <w:proofErr w:type="spellStart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obszarze</w:t>
            </w:r>
            <w:proofErr w:type="spellEnd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oznaczonym</w:t>
            </w:r>
            <w:proofErr w:type="spellEnd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symbolem</w:t>
            </w:r>
            <w:proofErr w:type="spellEnd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 SI-</w:t>
            </w:r>
            <w:proofErr w:type="spellStart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strefa</w:t>
            </w:r>
            <w:proofErr w:type="spellEnd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infrastrukturalna</w:t>
            </w:r>
            <w:proofErr w:type="spellEnd"/>
            <w:r w:rsidR="00EF5D4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 </w:t>
            </w:r>
          </w:p>
          <w:p w14:paraId="7A71CED1" w14:textId="77777777" w:rsidR="00657703" w:rsidRPr="00B4776F" w:rsidRDefault="00657703" w:rsidP="0038295A"/>
          <w:p w14:paraId="7B182C9F" w14:textId="77777777" w:rsidR="00657703" w:rsidRDefault="00657703" w:rsidP="0038295A"/>
          <w:p w14:paraId="6974C3F9" w14:textId="77777777" w:rsidR="00657703" w:rsidRPr="00B4776F" w:rsidRDefault="00657703" w:rsidP="0038295A"/>
        </w:tc>
        <w:tc>
          <w:tcPr>
            <w:tcW w:w="845" w:type="pct"/>
          </w:tcPr>
          <w:p w14:paraId="3F8F1D2B" w14:textId="77777777" w:rsidR="00657703" w:rsidRDefault="00657703" w:rsidP="00657703">
            <w:r>
              <w:t>Zawarcie kolejnej umowy użyczenia na okres 3 lat</w:t>
            </w:r>
          </w:p>
        </w:tc>
      </w:tr>
    </w:tbl>
    <w:p w14:paraId="03178CE0" w14:textId="34BBB7AA" w:rsidR="00314519" w:rsidRDefault="00314519" w:rsidP="004D4CFD">
      <w:pPr>
        <w:spacing w:after="0"/>
        <w:jc w:val="both"/>
        <w:rPr>
          <w:rFonts w:cstheme="minorHAnsi"/>
          <w:lang w:val="en-US"/>
        </w:rPr>
      </w:pPr>
      <w:r w:rsidRPr="00956898">
        <w:t xml:space="preserve">Zgodę na </w:t>
      </w:r>
      <w:r w:rsidR="00657703" w:rsidRPr="00956898">
        <w:t xml:space="preserve">zawarcie umowy użyczenia </w:t>
      </w:r>
      <w:r w:rsidRPr="00956898">
        <w:t xml:space="preserve">wyraził Wojewoda Łódzki Zarządzeniem z dnia </w:t>
      </w:r>
      <w:r w:rsidR="00596647">
        <w:t>13 maja</w:t>
      </w:r>
      <w:r w:rsidRPr="00956898">
        <w:t xml:space="preserve">  202</w:t>
      </w:r>
      <w:r w:rsidR="00596647">
        <w:t>6</w:t>
      </w:r>
      <w:r w:rsidRPr="00956898">
        <w:t xml:space="preserve"> r. w sprawie </w:t>
      </w:r>
      <w:proofErr w:type="spellStart"/>
      <w:r w:rsidR="00657703" w:rsidRPr="00956898">
        <w:rPr>
          <w:rFonts w:cstheme="minorHAnsi"/>
          <w:lang w:val="en-US"/>
        </w:rPr>
        <w:t>wyrażenia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zgody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na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zawarcie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kolejnej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umowy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użyczenia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nieruchomości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Skarbu</w:t>
      </w:r>
      <w:proofErr w:type="spellEnd"/>
      <w:r w:rsidR="00657703" w:rsidRPr="00956898">
        <w:rPr>
          <w:rFonts w:cstheme="minorHAnsi"/>
          <w:lang w:val="en-US"/>
        </w:rPr>
        <w:t xml:space="preserve"> Państwa, </w:t>
      </w:r>
      <w:proofErr w:type="spellStart"/>
      <w:r w:rsidR="00657703" w:rsidRPr="00956898">
        <w:rPr>
          <w:rFonts w:cstheme="minorHAnsi"/>
          <w:lang w:val="en-US"/>
        </w:rPr>
        <w:t>na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okres</w:t>
      </w:r>
      <w:proofErr w:type="spellEnd"/>
      <w:r w:rsidR="00657703" w:rsidRPr="00956898">
        <w:rPr>
          <w:rFonts w:cstheme="minorHAnsi"/>
          <w:lang w:val="en-US"/>
        </w:rPr>
        <w:t xml:space="preserve"> 3 </w:t>
      </w:r>
      <w:proofErr w:type="spellStart"/>
      <w:r w:rsidR="00657703" w:rsidRPr="00956898">
        <w:rPr>
          <w:rFonts w:cstheme="minorHAnsi"/>
          <w:lang w:val="en-US"/>
        </w:rPr>
        <w:t>lat</w:t>
      </w:r>
      <w:proofErr w:type="spellEnd"/>
      <w:r w:rsidR="00657703" w:rsidRPr="00956898">
        <w:rPr>
          <w:rFonts w:cstheme="minorHAnsi"/>
          <w:lang w:val="en-US"/>
        </w:rPr>
        <w:t xml:space="preserve">, z </w:t>
      </w:r>
      <w:proofErr w:type="spellStart"/>
      <w:r w:rsidR="00657703" w:rsidRPr="00956898">
        <w:rPr>
          <w:rFonts w:cstheme="minorHAnsi"/>
          <w:lang w:val="en-US"/>
        </w:rPr>
        <w:t>Miastem</w:t>
      </w:r>
      <w:proofErr w:type="spellEnd"/>
      <w:r w:rsidR="00657703" w:rsidRPr="00956898">
        <w:rPr>
          <w:rFonts w:cstheme="minorHAnsi"/>
          <w:lang w:val="en-US"/>
        </w:rPr>
        <w:t xml:space="preserve"> </w:t>
      </w:r>
      <w:proofErr w:type="spellStart"/>
      <w:r w:rsidR="00657703" w:rsidRPr="00956898">
        <w:rPr>
          <w:rFonts w:cstheme="minorHAnsi"/>
          <w:lang w:val="en-US"/>
        </w:rPr>
        <w:t>Łęczyca</w:t>
      </w:r>
      <w:proofErr w:type="spellEnd"/>
      <w:r w:rsidR="00657703" w:rsidRPr="00956898">
        <w:rPr>
          <w:rFonts w:cstheme="minorHAnsi"/>
          <w:lang w:val="en-US"/>
        </w:rPr>
        <w:t>.</w:t>
      </w:r>
    </w:p>
    <w:p w14:paraId="39842D97" w14:textId="2E753A0A" w:rsidR="00753759" w:rsidRDefault="00753759" w:rsidP="004D4CFD">
      <w:pPr>
        <w:spacing w:after="0"/>
        <w:jc w:val="both"/>
      </w:pPr>
      <w:r>
        <w:t>Termin składania wniosków przez osoby, którym przysługuje pierwszeństwo w nabyciu nieruchomości na podstawie art. 34 ust. 1 pkt. 1 i 2 ustawy o gospodarce nieruchomościami wynosi 6 tygodni od dnia wywieszenia wykazu.</w:t>
      </w:r>
    </w:p>
    <w:p w14:paraId="1ED5C6E3" w14:textId="62406A0C" w:rsidR="00956898" w:rsidRPr="00B27BA9" w:rsidRDefault="00956898" w:rsidP="004D4CFD">
      <w:pPr>
        <w:spacing w:after="0"/>
        <w:jc w:val="both"/>
        <w:rPr>
          <w:rFonts w:cstheme="minorHAnsi"/>
          <w:b/>
          <w:lang w:val="en-US"/>
        </w:rPr>
      </w:pPr>
      <w:proofErr w:type="spellStart"/>
      <w:r w:rsidRPr="00B27BA9">
        <w:rPr>
          <w:rStyle w:val="Pogrubienie"/>
          <w:rFonts w:cstheme="minorHAnsi"/>
          <w:b w:val="0"/>
          <w:lang w:val="en-US"/>
        </w:rPr>
        <w:t>Wykaz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wywiesza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się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w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siedzibie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Starostwa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="00B27BA9">
        <w:rPr>
          <w:rStyle w:val="Pogrubienie"/>
          <w:rFonts w:cstheme="minorHAnsi"/>
          <w:b w:val="0"/>
          <w:lang w:val="en-US"/>
        </w:rPr>
        <w:t>Powiatowe</w:t>
      </w:r>
      <w:r w:rsidR="00294E1F">
        <w:rPr>
          <w:rStyle w:val="Pogrubienie"/>
          <w:rFonts w:cstheme="minorHAnsi"/>
          <w:b w:val="0"/>
          <w:lang w:val="en-US"/>
        </w:rPr>
        <w:t>go</w:t>
      </w:r>
      <w:proofErr w:type="spellEnd"/>
      <w:r w:rsidR="00B27BA9">
        <w:rPr>
          <w:rStyle w:val="Pogrubienie"/>
          <w:rFonts w:cstheme="minorHAnsi"/>
          <w:b w:val="0"/>
          <w:lang w:val="en-US"/>
        </w:rPr>
        <w:t xml:space="preserve"> w </w:t>
      </w:r>
      <w:proofErr w:type="spellStart"/>
      <w:r w:rsidR="00B27BA9">
        <w:rPr>
          <w:rStyle w:val="Pogrubienie"/>
          <w:rFonts w:cstheme="minorHAnsi"/>
          <w:b w:val="0"/>
          <w:lang w:val="en-US"/>
        </w:rPr>
        <w:t>Łęczycy</w:t>
      </w:r>
      <w:proofErr w:type="spellEnd"/>
      <w:r w:rsid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na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okres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21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dni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, </w:t>
      </w:r>
      <w:r w:rsidR="00294E1F">
        <w:rPr>
          <w:rStyle w:val="Pogrubienie"/>
          <w:rFonts w:cstheme="minorHAnsi"/>
          <w:b w:val="0"/>
          <w:lang w:val="en-US"/>
        </w:rPr>
        <w:t xml:space="preserve">od </w:t>
      </w:r>
      <w:proofErr w:type="spellStart"/>
      <w:r w:rsidR="00294E1F">
        <w:rPr>
          <w:rStyle w:val="Pogrubienie"/>
          <w:rFonts w:cstheme="minorHAnsi"/>
          <w:b w:val="0"/>
          <w:lang w:val="en-US"/>
        </w:rPr>
        <w:t>dnia</w:t>
      </w:r>
      <w:proofErr w:type="spellEnd"/>
      <w:r w:rsidR="00294E1F">
        <w:rPr>
          <w:rStyle w:val="Pogrubienie"/>
          <w:rFonts w:cstheme="minorHAnsi"/>
          <w:b w:val="0"/>
          <w:lang w:val="en-US"/>
        </w:rPr>
        <w:t xml:space="preserve"> </w:t>
      </w:r>
      <w:r w:rsidR="00596647">
        <w:rPr>
          <w:rStyle w:val="Pogrubienie"/>
          <w:rFonts w:cstheme="minorHAnsi"/>
          <w:b w:val="0"/>
          <w:lang w:val="en-US"/>
        </w:rPr>
        <w:t>9.09.</w:t>
      </w:r>
      <w:r w:rsidR="00294E1F">
        <w:rPr>
          <w:rStyle w:val="Pogrubienie"/>
          <w:rFonts w:cstheme="minorHAnsi"/>
          <w:b w:val="0"/>
          <w:lang w:val="en-US"/>
        </w:rPr>
        <w:t>202</w:t>
      </w:r>
      <w:r w:rsidR="00596647">
        <w:rPr>
          <w:rStyle w:val="Pogrubienie"/>
          <w:rFonts w:cstheme="minorHAnsi"/>
          <w:b w:val="0"/>
          <w:lang w:val="en-US"/>
        </w:rPr>
        <w:t>6</w:t>
      </w:r>
      <w:r w:rsidR="00294E1F">
        <w:rPr>
          <w:rStyle w:val="Pogrubienie"/>
          <w:rFonts w:cstheme="minorHAnsi"/>
          <w:b w:val="0"/>
          <w:lang w:val="en-US"/>
        </w:rPr>
        <w:t xml:space="preserve"> r. do </w:t>
      </w:r>
      <w:proofErr w:type="spellStart"/>
      <w:r w:rsidR="00294E1F">
        <w:rPr>
          <w:rStyle w:val="Pogrubienie"/>
          <w:rFonts w:cstheme="minorHAnsi"/>
          <w:b w:val="0"/>
          <w:lang w:val="en-US"/>
        </w:rPr>
        <w:t>dnia</w:t>
      </w:r>
      <w:proofErr w:type="spellEnd"/>
      <w:r w:rsidR="00294E1F">
        <w:rPr>
          <w:rStyle w:val="Pogrubienie"/>
          <w:rFonts w:cstheme="minorHAnsi"/>
          <w:b w:val="0"/>
          <w:lang w:val="en-US"/>
        </w:rPr>
        <w:t xml:space="preserve"> </w:t>
      </w:r>
      <w:r w:rsidR="00596647">
        <w:rPr>
          <w:rStyle w:val="Pogrubienie"/>
          <w:rFonts w:cstheme="minorHAnsi"/>
          <w:b w:val="0"/>
          <w:lang w:val="en-US"/>
        </w:rPr>
        <w:t>30</w:t>
      </w:r>
      <w:r w:rsidR="001212B9">
        <w:rPr>
          <w:rStyle w:val="Pogrubienie"/>
          <w:rFonts w:cstheme="minorHAnsi"/>
          <w:b w:val="0"/>
          <w:lang w:val="en-US"/>
        </w:rPr>
        <w:t>.0</w:t>
      </w:r>
      <w:r w:rsidR="00596647">
        <w:rPr>
          <w:rStyle w:val="Pogrubienie"/>
          <w:rFonts w:cstheme="minorHAnsi"/>
          <w:b w:val="0"/>
          <w:lang w:val="en-US"/>
        </w:rPr>
        <w:t>9</w:t>
      </w:r>
      <w:r w:rsidRPr="00B27BA9">
        <w:rPr>
          <w:rStyle w:val="Pogrubienie"/>
          <w:rFonts w:cstheme="minorHAnsi"/>
          <w:b w:val="0"/>
          <w:lang w:val="en-US"/>
        </w:rPr>
        <w:t>.202</w:t>
      </w:r>
      <w:r w:rsidR="00596647">
        <w:rPr>
          <w:rStyle w:val="Pogrubienie"/>
          <w:rFonts w:cstheme="minorHAnsi"/>
          <w:b w:val="0"/>
          <w:lang w:val="en-US"/>
        </w:rPr>
        <w:t>6</w:t>
      </w:r>
      <w:r w:rsidRPr="00B27BA9">
        <w:rPr>
          <w:rStyle w:val="Pogrubienie"/>
          <w:rFonts w:cstheme="minorHAnsi"/>
          <w:b w:val="0"/>
          <w:lang w:val="en-US"/>
        </w:rPr>
        <w:t xml:space="preserve"> r.,</w:t>
      </w:r>
      <w:r w:rsidR="00B27BA9">
        <w:rPr>
          <w:rStyle w:val="Pogrubienie"/>
          <w:rFonts w:cstheme="minorHAnsi"/>
          <w:b w:val="0"/>
          <w:lang w:val="en-US"/>
        </w:rPr>
        <w:t xml:space="preserve"> </w:t>
      </w:r>
      <w:r w:rsidRPr="00B27BA9">
        <w:rPr>
          <w:rStyle w:val="Pogrubienie"/>
          <w:rFonts w:cstheme="minorHAnsi"/>
          <w:b w:val="0"/>
          <w:lang w:val="en-US"/>
        </w:rPr>
        <w:t xml:space="preserve">a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także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zamieszcza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się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na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stronie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internetowej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="00B27BA9" w:rsidRPr="00B27BA9">
        <w:rPr>
          <w:rStyle w:val="Pogrubienie"/>
          <w:rFonts w:cstheme="minorHAnsi"/>
          <w:b w:val="0"/>
          <w:lang w:val="en-US"/>
        </w:rPr>
        <w:t>oraz</w:t>
      </w:r>
      <w:proofErr w:type="spellEnd"/>
      <w:r w:rsidR="00B27BA9" w:rsidRPr="00B27BA9">
        <w:rPr>
          <w:rStyle w:val="Pogrubienie"/>
          <w:rFonts w:cstheme="minorHAnsi"/>
          <w:b w:val="0"/>
          <w:lang w:val="en-US"/>
        </w:rPr>
        <w:t xml:space="preserve"> </w:t>
      </w:r>
      <w:r w:rsidRPr="00B27BA9">
        <w:rPr>
          <w:rStyle w:val="Pogrubienie"/>
          <w:rFonts w:cstheme="minorHAnsi"/>
          <w:b w:val="0"/>
          <w:lang w:val="en-US"/>
        </w:rPr>
        <w:t xml:space="preserve">w </w:t>
      </w:r>
      <w:r w:rsidR="00294E1F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Biuletynie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Informacji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Publicznej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Pr="00B27BA9">
        <w:rPr>
          <w:rStyle w:val="Pogrubienie"/>
          <w:rFonts w:cstheme="minorHAnsi"/>
          <w:b w:val="0"/>
          <w:lang w:val="en-US"/>
        </w:rPr>
        <w:t>Starostwa</w:t>
      </w:r>
      <w:proofErr w:type="spellEnd"/>
      <w:r w:rsidRPr="00B27BA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="00B27BA9" w:rsidRPr="00B27BA9">
        <w:rPr>
          <w:rStyle w:val="Pogrubienie"/>
          <w:rFonts w:cstheme="minorHAnsi"/>
          <w:b w:val="0"/>
          <w:lang w:val="en-US"/>
        </w:rPr>
        <w:t>Powiatowe</w:t>
      </w:r>
      <w:r w:rsidR="00294E1F">
        <w:rPr>
          <w:rStyle w:val="Pogrubienie"/>
          <w:rFonts w:cstheme="minorHAnsi"/>
          <w:b w:val="0"/>
          <w:lang w:val="en-US"/>
        </w:rPr>
        <w:t>go</w:t>
      </w:r>
      <w:proofErr w:type="spellEnd"/>
      <w:r w:rsidR="00B27BA9" w:rsidRPr="00B27BA9">
        <w:rPr>
          <w:rStyle w:val="Pogrubienie"/>
          <w:rFonts w:cstheme="minorHAnsi"/>
          <w:b w:val="0"/>
          <w:lang w:val="en-US"/>
        </w:rPr>
        <w:t xml:space="preserve"> w </w:t>
      </w:r>
      <w:proofErr w:type="spellStart"/>
      <w:r w:rsidR="00B27BA9" w:rsidRPr="00B27BA9">
        <w:rPr>
          <w:rStyle w:val="Pogrubienie"/>
          <w:rFonts w:cstheme="minorHAnsi"/>
          <w:b w:val="0"/>
          <w:lang w:val="en-US"/>
        </w:rPr>
        <w:t>Łęczycy</w:t>
      </w:r>
      <w:proofErr w:type="spellEnd"/>
      <w:r w:rsidR="00753759">
        <w:rPr>
          <w:rStyle w:val="Pogrubienie"/>
          <w:rFonts w:cstheme="minorHAnsi"/>
          <w:b w:val="0"/>
          <w:lang w:val="en-US"/>
        </w:rPr>
        <w:t xml:space="preserve"> </w:t>
      </w:r>
      <w:proofErr w:type="spellStart"/>
      <w:r w:rsidR="00753759">
        <w:rPr>
          <w:rStyle w:val="Pogrubienie"/>
          <w:rFonts w:cstheme="minorHAnsi"/>
          <w:b w:val="0"/>
          <w:lang w:val="en-US"/>
        </w:rPr>
        <w:t>oraz</w:t>
      </w:r>
      <w:proofErr w:type="spellEnd"/>
      <w:r w:rsidR="00753759">
        <w:rPr>
          <w:rStyle w:val="Pogrubienie"/>
          <w:rFonts w:cstheme="minorHAnsi"/>
          <w:b w:val="0"/>
          <w:lang w:val="en-US"/>
        </w:rPr>
        <w:t xml:space="preserve"> </w:t>
      </w:r>
      <w:r w:rsidR="00753759">
        <w:t>w Biuletynie Informacji Publicznej Łódzkiego Urzędu Wojewódzkiego w Łodzi</w:t>
      </w:r>
      <w:r w:rsidRPr="00B27BA9">
        <w:rPr>
          <w:rStyle w:val="Pogrubienie"/>
          <w:rFonts w:cstheme="minorHAnsi"/>
          <w:b w:val="0"/>
          <w:lang w:val="en-US"/>
        </w:rPr>
        <w:t>.</w:t>
      </w:r>
    </w:p>
    <w:p w14:paraId="0A3BB275" w14:textId="77777777" w:rsidR="00956898" w:rsidRPr="00B27BA9" w:rsidRDefault="00956898" w:rsidP="004D4CFD">
      <w:pPr>
        <w:pStyle w:val="Normalny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Informację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o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zamieszczeniu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wykazu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podaje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się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do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publicznej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wiadomości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w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prasie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proofErr w:type="spellStart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>lokalnej</w:t>
      </w:r>
      <w:proofErr w:type="spellEnd"/>
      <w:r w:rsidRPr="00B27BA9">
        <w:rPr>
          <w:rStyle w:val="Pogrubienie"/>
          <w:rFonts w:asciiTheme="minorHAnsi" w:hAnsiTheme="minorHAnsi" w:cstheme="minorHAnsi"/>
          <w:b w:val="0"/>
          <w:sz w:val="22"/>
          <w:szCs w:val="22"/>
          <w:lang w:val="en-US"/>
        </w:rPr>
        <w:t xml:space="preserve">. </w:t>
      </w:r>
    </w:p>
    <w:p w14:paraId="2F39EAA0" w14:textId="079358CE" w:rsidR="00294E1F" w:rsidRDefault="00294E1F" w:rsidP="004D4CFD">
      <w:pPr>
        <w:spacing w:after="0"/>
        <w:jc w:val="both"/>
        <w:rPr>
          <w:rFonts w:cs="Calibri"/>
        </w:rPr>
      </w:pPr>
      <w:r w:rsidRPr="00956898">
        <w:t xml:space="preserve">Szczegółowe informacje uzyskać można w </w:t>
      </w:r>
      <w:r w:rsidRPr="00956898">
        <w:rPr>
          <w:rFonts w:cs="Calibri"/>
        </w:rPr>
        <w:t>Wydziale Geodezji, Kartografii, Katastru i Gospodarki Nieruchomościami Starostwa Powiatowego w Łęczycy ul.</w:t>
      </w:r>
      <w:r>
        <w:rPr>
          <w:rFonts w:cs="Calibri"/>
        </w:rPr>
        <w:t> </w:t>
      </w:r>
      <w:r w:rsidRPr="00956898">
        <w:rPr>
          <w:rFonts w:cs="Calibri"/>
        </w:rPr>
        <w:t xml:space="preserve">Jana Pawła II 1a, pokój nr </w:t>
      </w:r>
      <w:r w:rsidR="00C63319">
        <w:rPr>
          <w:rFonts w:cs="Calibri"/>
        </w:rPr>
        <w:t>1</w:t>
      </w:r>
      <w:r w:rsidRPr="00956898">
        <w:rPr>
          <w:rFonts w:cs="Calibri"/>
        </w:rPr>
        <w:t xml:space="preserve"> tel. 24 388 72 04</w:t>
      </w:r>
    </w:p>
    <w:p w14:paraId="5BEAD7D6" w14:textId="77777777" w:rsidR="004D4CFD" w:rsidRDefault="004D4CFD" w:rsidP="004D4CFD">
      <w:pPr>
        <w:spacing w:after="0"/>
        <w:jc w:val="both"/>
        <w:rPr>
          <w:rFonts w:cs="Calibri"/>
        </w:rPr>
      </w:pPr>
    </w:p>
    <w:p w14:paraId="5B67132B" w14:textId="77777777" w:rsidR="00C84F4F" w:rsidRDefault="00C84F4F" w:rsidP="004D4CFD">
      <w:pPr>
        <w:spacing w:after="0"/>
        <w:jc w:val="both"/>
        <w:rPr>
          <w:rFonts w:cs="Calibri"/>
        </w:rPr>
      </w:pPr>
    </w:p>
    <w:p w14:paraId="21C3F756" w14:textId="3AC29421" w:rsidR="0044263A" w:rsidRDefault="00753759" w:rsidP="00435ADA">
      <w:pPr>
        <w:spacing w:after="0"/>
        <w:jc w:val="both"/>
      </w:pPr>
      <w:r w:rsidRPr="00753759">
        <w:rPr>
          <w:rFonts w:cs="Calibri"/>
        </w:rPr>
        <w:t xml:space="preserve">Łęczyca, </w:t>
      </w:r>
      <w:r w:rsidR="00596647">
        <w:rPr>
          <w:rFonts w:cs="Calibri"/>
        </w:rPr>
        <w:t>08</w:t>
      </w:r>
      <w:r w:rsidRPr="00753759">
        <w:rPr>
          <w:rFonts w:cs="Calibri"/>
        </w:rPr>
        <w:t>.0</w:t>
      </w:r>
      <w:r w:rsidR="00596647">
        <w:rPr>
          <w:rFonts w:cs="Calibri"/>
        </w:rPr>
        <w:t>9</w:t>
      </w:r>
      <w:r w:rsidRPr="00753759">
        <w:rPr>
          <w:rFonts w:cs="Calibri"/>
        </w:rPr>
        <w:t>.202</w:t>
      </w:r>
      <w:r w:rsidR="00596647">
        <w:rPr>
          <w:rFonts w:cs="Calibri"/>
        </w:rPr>
        <w:t>6</w:t>
      </w:r>
      <w:r w:rsidRPr="00753759">
        <w:rPr>
          <w:rFonts w:cs="Calibri"/>
        </w:rPr>
        <w:t xml:space="preserve"> r.</w:t>
      </w:r>
    </w:p>
    <w:sectPr w:rsidR="0044263A" w:rsidSect="00C84F4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519"/>
    <w:rsid w:val="001212B9"/>
    <w:rsid w:val="00227EC9"/>
    <w:rsid w:val="00294E1F"/>
    <w:rsid w:val="00314519"/>
    <w:rsid w:val="00421BCE"/>
    <w:rsid w:val="00435ADA"/>
    <w:rsid w:val="0044263A"/>
    <w:rsid w:val="004D4CFD"/>
    <w:rsid w:val="00596647"/>
    <w:rsid w:val="00657703"/>
    <w:rsid w:val="006E52ED"/>
    <w:rsid w:val="00700FCE"/>
    <w:rsid w:val="00753759"/>
    <w:rsid w:val="00917E64"/>
    <w:rsid w:val="00956898"/>
    <w:rsid w:val="00B27BA9"/>
    <w:rsid w:val="00B4776F"/>
    <w:rsid w:val="00B805AD"/>
    <w:rsid w:val="00C63319"/>
    <w:rsid w:val="00C84F4F"/>
    <w:rsid w:val="00EF5D42"/>
    <w:rsid w:val="00FB213C"/>
    <w:rsid w:val="00FB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262F"/>
  <w15:docId w15:val="{823002AE-0CA8-4F3C-8626-5B3E1CCE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45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4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B4776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77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emidrwa</dc:creator>
  <cp:keywords/>
  <dc:description/>
  <cp:lastModifiedBy>Emilia Drwalewska</cp:lastModifiedBy>
  <cp:revision>9</cp:revision>
  <cp:lastPrinted>2026-09-08T10:29:00Z</cp:lastPrinted>
  <dcterms:created xsi:type="dcterms:W3CDTF">2023-05-18T11:52:00Z</dcterms:created>
  <dcterms:modified xsi:type="dcterms:W3CDTF">2026-09-08T10:35:00Z</dcterms:modified>
</cp:coreProperties>
</file>