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285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54CCDC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E7E1C6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lutego 2026</w:t>
      </w:r>
      <w:bookmarkEnd w:id="0"/>
      <w:r w:rsidRPr="002740C0">
        <w:rPr>
          <w:rFonts w:cs="Arial"/>
          <w:szCs w:val="24"/>
        </w:rPr>
        <w:t xml:space="preserve"> r.</w:t>
      </w:r>
    </w:p>
    <w:p w14:paraId="1714C3EF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</w:t>
      </w:r>
      <w:r w:rsidRPr="0016621F">
        <w:t>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Słupsku</w:t>
      </w:r>
    </w:p>
    <w:p w14:paraId="12AD6EDC" w14:textId="77777777" w:rsidR="00000000" w:rsidRPr="00D23859" w:rsidRDefault="00000000" w:rsidP="002A402C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</w:t>
      </w:r>
      <w:r>
        <w:t>5</w:t>
      </w:r>
      <w:r w:rsidRPr="009B55CE">
        <w:t xml:space="preserve"> r. poz. </w:t>
      </w:r>
      <w:r>
        <w:t xml:space="preserve">450, </w:t>
      </w:r>
      <w:r>
        <w:t xml:space="preserve">620, </w:t>
      </w:r>
      <w:r>
        <w:t>637 i 1211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>) zarządza się, co następuje:</w:t>
      </w:r>
    </w:p>
    <w:p w14:paraId="2282A8E4" w14:textId="77777777" w:rsidR="00000000" w:rsidRPr="00A169B6" w:rsidRDefault="00000000" w:rsidP="00A169B6">
      <w:r w:rsidRPr="009967E4">
        <w:rPr>
          <w:b/>
          <w:bCs/>
        </w:rPr>
        <w:t>§ 1.</w:t>
      </w:r>
      <w:r w:rsidRPr="006A69A5">
        <w:t xml:space="preserve"> W statucie </w:t>
      </w:r>
      <w:r w:rsidRPr="006A69A5">
        <w:rPr>
          <w:rFonts w:eastAsia="Times New Roman"/>
          <w:lang w:eastAsia="pl-PL"/>
        </w:rPr>
        <w:t>Powiatowej Stacji Sanitarno-Epidemiologicznej w </w:t>
      </w:r>
      <w:r>
        <w:rPr>
          <w:rFonts w:eastAsia="Times New Roman"/>
          <w:lang w:eastAsia="pl-PL"/>
        </w:rPr>
        <w:t>Słupsku</w:t>
      </w:r>
      <w:r w:rsidRPr="006A69A5">
        <w:t xml:space="preserve">, stanowiącym załącznik do zarządzenia Wojewody Pomorskiego z dnia 15 września 2020 r. w sprawie nadania statutu Powiatowej Stacji Sanitarno-Epidemiologicznej </w:t>
      </w:r>
      <w:r w:rsidRPr="006A69A5">
        <w:br/>
        <w:t xml:space="preserve">w </w:t>
      </w:r>
      <w:r>
        <w:t>Słupsku</w:t>
      </w:r>
      <w:r>
        <w:t>,</w:t>
      </w:r>
      <w:r w:rsidRPr="006A69A5">
        <w:t xml:space="preserve"> </w:t>
      </w:r>
      <w:r>
        <w:t xml:space="preserve">w </w:t>
      </w:r>
      <w:r>
        <w:rPr>
          <w:rFonts w:cs="Arial"/>
        </w:rPr>
        <w:t>§</w:t>
      </w:r>
      <w:r>
        <w:t xml:space="preserve"> 8 w ust. 1 uchyla się pkt 11.</w:t>
      </w:r>
    </w:p>
    <w:p w14:paraId="09960ACC" w14:textId="77777777" w:rsidR="00000000" w:rsidRDefault="00000000" w:rsidP="002A402C">
      <w:pPr>
        <w:spacing w:after="720"/>
      </w:pPr>
      <w:r w:rsidRPr="009967E4">
        <w:rPr>
          <w:b/>
          <w:bCs/>
        </w:rPr>
        <w:t>§ 2.</w:t>
      </w:r>
      <w:r w:rsidRPr="006A69A5">
        <w:t xml:space="preserve"> Zarządzenie</w:t>
      </w:r>
      <w:r w:rsidRPr="00F04E82">
        <w:t xml:space="preserve"> wchodzi w życie z dniem podpisania</w:t>
      </w:r>
      <w:r w:rsidRPr="00624E23">
        <w:t>.</w:t>
      </w:r>
    </w:p>
    <w:p w14:paraId="5C28F106" w14:textId="77777777" w:rsidR="00000000" w:rsidRPr="002A402C" w:rsidRDefault="00000000" w:rsidP="002A402C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366DF" wp14:editId="627E3DDE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7115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520195B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4B799305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20A144A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27B91CD2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393782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749401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5EDA8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BF26A07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DA411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RPr="002A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F59"/>
    <w:multiLevelType w:val="hybridMultilevel"/>
    <w:tmpl w:val="3252FBFC"/>
    <w:lvl w:ilvl="0" w:tplc="F2D8060A">
      <w:start w:val="1"/>
      <w:numFmt w:val="lowerLetter"/>
      <w:lvlText w:val="%1)"/>
      <w:lvlJc w:val="left"/>
      <w:pPr>
        <w:ind w:left="1571" w:hanging="360"/>
      </w:pPr>
    </w:lvl>
    <w:lvl w:ilvl="1" w:tplc="21809870">
      <w:start w:val="1"/>
      <w:numFmt w:val="lowerLetter"/>
      <w:lvlText w:val="%2)"/>
      <w:lvlJc w:val="left"/>
      <w:pPr>
        <w:ind w:left="2291" w:hanging="360"/>
      </w:pPr>
    </w:lvl>
    <w:lvl w:ilvl="2" w:tplc="A2FACAA4" w:tentative="1">
      <w:start w:val="1"/>
      <w:numFmt w:val="lowerRoman"/>
      <w:lvlText w:val="%3."/>
      <w:lvlJc w:val="right"/>
      <w:pPr>
        <w:ind w:left="3011" w:hanging="180"/>
      </w:pPr>
    </w:lvl>
    <w:lvl w:ilvl="3" w:tplc="A8D20C56" w:tentative="1">
      <w:start w:val="1"/>
      <w:numFmt w:val="decimal"/>
      <w:lvlText w:val="%4."/>
      <w:lvlJc w:val="left"/>
      <w:pPr>
        <w:ind w:left="3731" w:hanging="360"/>
      </w:pPr>
    </w:lvl>
    <w:lvl w:ilvl="4" w:tplc="A06A82FA" w:tentative="1">
      <w:start w:val="1"/>
      <w:numFmt w:val="lowerLetter"/>
      <w:lvlText w:val="%5."/>
      <w:lvlJc w:val="left"/>
      <w:pPr>
        <w:ind w:left="4451" w:hanging="360"/>
      </w:pPr>
    </w:lvl>
    <w:lvl w:ilvl="5" w:tplc="3F5AC5AC" w:tentative="1">
      <w:start w:val="1"/>
      <w:numFmt w:val="lowerRoman"/>
      <w:lvlText w:val="%6."/>
      <w:lvlJc w:val="right"/>
      <w:pPr>
        <w:ind w:left="5171" w:hanging="180"/>
      </w:pPr>
    </w:lvl>
    <w:lvl w:ilvl="6" w:tplc="F6AA9BC2" w:tentative="1">
      <w:start w:val="1"/>
      <w:numFmt w:val="decimal"/>
      <w:lvlText w:val="%7."/>
      <w:lvlJc w:val="left"/>
      <w:pPr>
        <w:ind w:left="5891" w:hanging="360"/>
      </w:pPr>
    </w:lvl>
    <w:lvl w:ilvl="7" w:tplc="DD4AE5EA" w:tentative="1">
      <w:start w:val="1"/>
      <w:numFmt w:val="lowerLetter"/>
      <w:lvlText w:val="%8."/>
      <w:lvlJc w:val="left"/>
      <w:pPr>
        <w:ind w:left="6611" w:hanging="360"/>
      </w:pPr>
    </w:lvl>
    <w:lvl w:ilvl="8" w:tplc="EBD4DE9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E6A3623"/>
    <w:multiLevelType w:val="hybridMultilevel"/>
    <w:tmpl w:val="836C48A8"/>
    <w:lvl w:ilvl="0" w:tplc="56382F3E">
      <w:start w:val="1"/>
      <w:numFmt w:val="decimal"/>
      <w:lvlText w:val="%1)"/>
      <w:lvlJc w:val="left"/>
      <w:pPr>
        <w:ind w:left="1429" w:hanging="360"/>
      </w:pPr>
    </w:lvl>
    <w:lvl w:ilvl="1" w:tplc="E80006CA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E5F8202C" w:tentative="1">
      <w:start w:val="1"/>
      <w:numFmt w:val="lowerRoman"/>
      <w:lvlText w:val="%3."/>
      <w:lvlJc w:val="right"/>
      <w:pPr>
        <w:ind w:left="2869" w:hanging="180"/>
      </w:pPr>
    </w:lvl>
    <w:lvl w:ilvl="3" w:tplc="808E4166" w:tentative="1">
      <w:start w:val="1"/>
      <w:numFmt w:val="decimal"/>
      <w:lvlText w:val="%4."/>
      <w:lvlJc w:val="left"/>
      <w:pPr>
        <w:ind w:left="3589" w:hanging="360"/>
      </w:pPr>
    </w:lvl>
    <w:lvl w:ilvl="4" w:tplc="5C58FF84" w:tentative="1">
      <w:start w:val="1"/>
      <w:numFmt w:val="lowerLetter"/>
      <w:lvlText w:val="%5."/>
      <w:lvlJc w:val="left"/>
      <w:pPr>
        <w:ind w:left="4309" w:hanging="360"/>
      </w:pPr>
    </w:lvl>
    <w:lvl w:ilvl="5" w:tplc="18F6D8F2" w:tentative="1">
      <w:start w:val="1"/>
      <w:numFmt w:val="lowerRoman"/>
      <w:lvlText w:val="%6."/>
      <w:lvlJc w:val="right"/>
      <w:pPr>
        <w:ind w:left="5029" w:hanging="180"/>
      </w:pPr>
    </w:lvl>
    <w:lvl w:ilvl="6" w:tplc="50AA1772" w:tentative="1">
      <w:start w:val="1"/>
      <w:numFmt w:val="decimal"/>
      <w:lvlText w:val="%7."/>
      <w:lvlJc w:val="left"/>
      <w:pPr>
        <w:ind w:left="5749" w:hanging="360"/>
      </w:pPr>
    </w:lvl>
    <w:lvl w:ilvl="7" w:tplc="E68E81BA" w:tentative="1">
      <w:start w:val="1"/>
      <w:numFmt w:val="lowerLetter"/>
      <w:lvlText w:val="%8."/>
      <w:lvlJc w:val="left"/>
      <w:pPr>
        <w:ind w:left="6469" w:hanging="360"/>
      </w:pPr>
    </w:lvl>
    <w:lvl w:ilvl="8" w:tplc="46F81384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29402595">
    <w:abstractNumId w:val="1"/>
  </w:num>
  <w:num w:numId="2" w16cid:durableId="18016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A2"/>
    <w:rsid w:val="009E05A2"/>
    <w:rsid w:val="00A91B96"/>
    <w:rsid w:val="00C4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FF39"/>
  <w15:docId w15:val="{AF0AC706-B058-4AE4-8F58-669811D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2A4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2026-02-17T10:18:00Z</dcterms:created>
  <dcterms:modified xsi:type="dcterms:W3CDTF">2026-02-17T10:18:00Z</dcterms:modified>
</cp:coreProperties>
</file>