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0AB69F29" w14:textId="14777811" w:rsidR="0091079D" w:rsidRDefault="0091079D" w:rsidP="0091079D">
      <w:pPr>
        <w:pStyle w:val="Bezodstpw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01E8877" wp14:editId="521F43C3">
            <wp:extent cx="5761355" cy="822960"/>
            <wp:effectExtent l="0" t="0" r="0" b="0"/>
            <wp:docPr id="14578236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09837" w14:textId="77777777" w:rsidR="0091079D" w:rsidRDefault="0091079D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6C8AA27B" w14:textId="1B048BB6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18A8D221" w:rsidR="00222990" w:rsidRPr="00222990" w:rsidRDefault="0011109A" w:rsidP="009107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L.1.271.60.2024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48747D1" w14:textId="77777777" w:rsidR="0011109A" w:rsidRDefault="00260536" w:rsidP="0011109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147058">
        <w:rPr>
          <w:rFonts w:ascii="Times New Roman" w:hAnsi="Times New Roman" w:cs="Times New Roman"/>
        </w:rPr>
        <w:t xml:space="preserve">iadając na zaproszenie z dnia </w:t>
      </w:r>
      <w:r w:rsidR="0011109A">
        <w:rPr>
          <w:rFonts w:ascii="Times New Roman" w:hAnsi="Times New Roman" w:cs="Times New Roman"/>
        </w:rPr>
        <w:t>25</w:t>
      </w:r>
      <w:r w:rsidR="00147058">
        <w:rPr>
          <w:rFonts w:ascii="Times New Roman" w:hAnsi="Times New Roman" w:cs="Times New Roman"/>
        </w:rPr>
        <w:t>/09/2024</w:t>
      </w:r>
      <w:r w:rsidRPr="00147058">
        <w:rPr>
          <w:rFonts w:ascii="Times New Roman" w:hAnsi="Times New Roman" w:cs="Times New Roman"/>
        </w:rPr>
        <w:t xml:space="preserve"> r.  do złożenia oferty cenowej </w:t>
      </w:r>
      <w:r w:rsidR="00766756" w:rsidRPr="00147058">
        <w:rPr>
          <w:rFonts w:ascii="Times New Roman" w:hAnsi="Times New Roman" w:cs="Times New Roman"/>
        </w:rPr>
        <w:t>na</w:t>
      </w:r>
      <w:r w:rsidR="0011109A">
        <w:rPr>
          <w:rFonts w:ascii="Times New Roman" w:hAnsi="Times New Roman" w:cs="Times New Roman"/>
        </w:rPr>
        <w:t>:</w:t>
      </w:r>
    </w:p>
    <w:p w14:paraId="0887DEFB" w14:textId="4BF6D6B5" w:rsidR="00766756" w:rsidRPr="0011109A" w:rsidRDefault="00766756" w:rsidP="0011109A">
      <w:pPr>
        <w:pStyle w:val="Akapitzlist"/>
        <w:spacing w:after="0" w:line="240" w:lineRule="auto"/>
        <w:ind w:left="0"/>
        <w:jc w:val="both"/>
        <w:rPr>
          <w:rFonts w:asciiTheme="majorHAnsi" w:hAnsiTheme="majorHAnsi" w:cs="Times New Roman"/>
          <w:b/>
          <w:bCs/>
          <w:i/>
          <w:iCs/>
        </w:rPr>
      </w:pPr>
      <w:r w:rsidRPr="00147058">
        <w:rPr>
          <w:rFonts w:ascii="Times New Roman" w:hAnsi="Times New Roman" w:cs="Times New Roman"/>
        </w:rPr>
        <w:t xml:space="preserve"> </w:t>
      </w:r>
      <w:r w:rsidR="0011109A" w:rsidRPr="0011109A">
        <w:rPr>
          <w:rFonts w:asciiTheme="majorHAnsi" w:hAnsiTheme="majorHAnsi" w:cs="Times New Roman"/>
          <w:b/>
          <w:bCs/>
          <w:i/>
          <w:iCs/>
        </w:rPr>
        <w:t>„Rozbudowa  logicznej sieci komputerowej w Delegaturze Zachodniopomorskiego Urzędu Wojewódzkiego w Koszalinie przy ul. Władysława Andersa 34., w ramach projektu FAMI.02.01-IZ.00-0012/24 pn. „Zachodniopomorski Urząd Wojewódzki bliżej migranta”</w:t>
      </w:r>
      <w:r w:rsidRPr="0011109A">
        <w:rPr>
          <w:rFonts w:asciiTheme="majorHAnsi" w:hAnsiTheme="majorHAnsi" w:cs="Times New Roman"/>
        </w:rPr>
        <w:t xml:space="preserve">, </w:t>
      </w:r>
      <w:r w:rsidR="0011109A">
        <w:rPr>
          <w:rFonts w:asciiTheme="majorHAnsi" w:hAnsiTheme="majorHAnsi" w:cs="Times New Roman"/>
        </w:rPr>
        <w:t xml:space="preserve">                          </w:t>
      </w:r>
      <w:r w:rsidRPr="0011109A">
        <w:rPr>
          <w:rFonts w:asciiTheme="majorHAnsi" w:hAnsiTheme="majorHAnsi" w:cs="Times New Roman"/>
        </w:rPr>
        <w:t>o dodatkowe gniazda RJ 45, zgodnie z poniższym wykazem:</w:t>
      </w:r>
    </w:p>
    <w:p w14:paraId="2CD97382" w14:textId="77777777" w:rsidR="00766756" w:rsidRDefault="00766756" w:rsidP="00766756">
      <w:pPr>
        <w:pStyle w:val="Akapitzlist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66B9F264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125 – 4 przyłącza RJ 45 ket 5e;</w:t>
      </w:r>
    </w:p>
    <w:p w14:paraId="0694DAC5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127/129 – 12 przyłączy RJ 45 ket 5e;</w:t>
      </w:r>
    </w:p>
    <w:p w14:paraId="17997563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131 – 6 przyłączy RJ 45 ket 5e;</w:t>
      </w:r>
    </w:p>
    <w:p w14:paraId="753904D1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133 – 6 przyłączy RJ 45 ket 5e;</w:t>
      </w:r>
    </w:p>
    <w:p w14:paraId="277ACC6D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135/137 – 12 przyłączy RJ 45 ket 5e;</w:t>
      </w:r>
    </w:p>
    <w:p w14:paraId="2D0126E0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143 – 6 przyłączy RJ 45 ket 5e;</w:t>
      </w:r>
    </w:p>
    <w:p w14:paraId="203D1879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126 – 6 przyłączy RJ 45 ket 5e;</w:t>
      </w:r>
    </w:p>
    <w:p w14:paraId="62E09D2A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128 – 6 przyłączy RJ 45 ket 5e;</w:t>
      </w:r>
    </w:p>
    <w:p w14:paraId="5DFA51D6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130 – 6 przyłączy RJ 45 ket 5e;</w:t>
      </w:r>
    </w:p>
    <w:p w14:paraId="67226910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132 – 6 przyłączy RJ 45 ket 5e;</w:t>
      </w:r>
    </w:p>
    <w:p w14:paraId="2E25815A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134– 6 przyłączy RJ 45 ket 5e;</w:t>
      </w:r>
      <w:r w:rsidRPr="00990252">
        <w:t xml:space="preserve"> </w:t>
      </w:r>
    </w:p>
    <w:p w14:paraId="6FE01ACE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136 – 6 przyłączy RJ 45 ket 5e;</w:t>
      </w:r>
    </w:p>
    <w:p w14:paraId="03714B1F" w14:textId="77777777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138 – 6 przyłączy RJ 45 ket 5e;</w:t>
      </w:r>
    </w:p>
    <w:p w14:paraId="2C5BA886" w14:textId="127E41B0" w:rsidR="00147058" w:rsidRDefault="00147058" w:rsidP="00147058">
      <w:pPr>
        <w:pStyle w:val="Akapitzlist"/>
        <w:spacing w:after="0" w:line="240" w:lineRule="auto"/>
        <w:ind w:left="360" w:firstLine="66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Pok. nr 140 – 6 przyłączy RJ 45 ket 5e.</w:t>
      </w:r>
    </w:p>
    <w:p w14:paraId="2D30FB19" w14:textId="77777777" w:rsidR="00766756" w:rsidRDefault="00766756" w:rsidP="00766756">
      <w:pPr>
        <w:pStyle w:val="Akapitzlist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7A69CDA8" w14:textId="41D540CB" w:rsidR="00766756" w:rsidRDefault="00766756" w:rsidP="00766756">
      <w:pPr>
        <w:pStyle w:val="Akapitzlist"/>
        <w:spacing w:after="0" w:line="240" w:lineRule="auto"/>
        <w:ind w:left="36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Wykonawca</w:t>
      </w:r>
      <w:r w:rsidR="009D2A58">
        <w:rPr>
          <w:rFonts w:asciiTheme="majorHAnsi" w:hAnsiTheme="majorHAnsi" w:cs="Times New Roman"/>
        </w:rPr>
        <w:t xml:space="preserve"> oświadcza, że</w:t>
      </w:r>
      <w:r>
        <w:rPr>
          <w:rFonts w:asciiTheme="majorHAnsi" w:hAnsiTheme="majorHAnsi" w:cs="Times New Roman"/>
        </w:rPr>
        <w:t xml:space="preserve"> zobowiązuje się do zakupu wszelkich niezbędnych materiałów </w:t>
      </w:r>
      <w:r w:rsidR="009D2A58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i elementów składowych</w:t>
      </w:r>
      <w:r w:rsidR="009D2A58">
        <w:rPr>
          <w:rFonts w:asciiTheme="majorHAnsi" w:hAnsiTheme="majorHAnsi" w:cs="Times New Roman"/>
        </w:rPr>
        <w:t xml:space="preserve"> (gniazda RJ45 kat 5e, kanały kablowe, panele </w:t>
      </w:r>
      <w:proofErr w:type="spellStart"/>
      <w:r w:rsidR="009D2A58">
        <w:rPr>
          <w:rFonts w:asciiTheme="majorHAnsi" w:hAnsiTheme="majorHAnsi" w:cs="Times New Roman"/>
        </w:rPr>
        <w:t>krosownicze</w:t>
      </w:r>
      <w:proofErr w:type="spellEnd"/>
      <w:r w:rsidR="009D2A58">
        <w:rPr>
          <w:rFonts w:asciiTheme="majorHAnsi" w:hAnsiTheme="majorHAnsi" w:cs="Times New Roman"/>
        </w:rPr>
        <w:t xml:space="preserve"> – kat 5e, kable UT – kat 5e, itp.)</w:t>
      </w:r>
      <w:r>
        <w:rPr>
          <w:rFonts w:asciiTheme="majorHAnsi" w:hAnsiTheme="majorHAnsi" w:cs="Times New Roman"/>
        </w:rPr>
        <w:t xml:space="preserve"> </w:t>
      </w:r>
      <w:r w:rsidR="009D2A58">
        <w:rPr>
          <w:rFonts w:asciiTheme="majorHAnsi" w:hAnsiTheme="majorHAnsi" w:cs="Times New Roman"/>
        </w:rPr>
        <w:t xml:space="preserve">niezbędnych </w:t>
      </w:r>
      <w:r>
        <w:rPr>
          <w:rFonts w:asciiTheme="majorHAnsi" w:hAnsiTheme="majorHAnsi" w:cs="Times New Roman"/>
        </w:rPr>
        <w:t>do rozbudowy logicznej sieci komputerowej, która będzie zak</w:t>
      </w:r>
      <w:r w:rsidR="00147058">
        <w:rPr>
          <w:rFonts w:asciiTheme="majorHAnsi" w:hAnsiTheme="majorHAnsi" w:cs="Times New Roman"/>
        </w:rPr>
        <w:t>ończona w szafie dystrybucyjnej zlokalizowanej przy pomieszczeniu nr 141</w:t>
      </w:r>
      <w:r w:rsidR="00147058">
        <w:rPr>
          <w:rFonts w:asciiTheme="majorHAnsi" w:hAnsiTheme="majorHAnsi" w:cs="Times New Roman"/>
        </w:rPr>
        <w:br/>
        <w:t>w</w:t>
      </w:r>
      <w:r>
        <w:rPr>
          <w:rFonts w:asciiTheme="majorHAnsi" w:hAnsiTheme="majorHAnsi" w:cs="Times New Roman"/>
        </w:rPr>
        <w:t xml:space="preserve"> </w:t>
      </w:r>
      <w:r w:rsidR="00147058">
        <w:rPr>
          <w:rFonts w:asciiTheme="majorHAnsi" w:hAnsiTheme="majorHAnsi" w:cs="Times New Roman"/>
        </w:rPr>
        <w:t>Delegaturze Zachodniopomorskiego Urzędu Wojewódzkiego w Koszalinie</w:t>
      </w:r>
      <w:r>
        <w:rPr>
          <w:rFonts w:asciiTheme="majorHAnsi" w:hAnsiTheme="majorHAnsi" w:cs="Times New Roman"/>
        </w:rPr>
        <w:t>. Zamontowane przez Wykonawcę kanały kablowe będą zapełnione ma</w:t>
      </w:r>
      <w:r w:rsidR="009D2A58">
        <w:rPr>
          <w:rFonts w:asciiTheme="majorHAnsi" w:hAnsiTheme="majorHAnsi" w:cs="Times New Roman"/>
        </w:rPr>
        <w:t>x w 70%, po wykonaniu ww. prac. Wykonawca po zakończeniu rozbudowy logicznej sieci komputerowej dokona pomiaru przyłączy logicznych a wyniki dostarczy w wersji elektronicznej Zamawiającemu.</w:t>
      </w:r>
      <w:r w:rsidR="00147058">
        <w:rPr>
          <w:rFonts w:asciiTheme="majorHAnsi" w:hAnsiTheme="majorHAnsi" w:cs="Times New Roman"/>
        </w:rPr>
        <w:t xml:space="preserve"> Zamawiający oświadcza, że dokona także demontażu starej logicznej sieci komputerowej zlokalizowanej w pomieszczeniach, do których zostanie doprowadzon</w:t>
      </w:r>
      <w:r w:rsidR="00876241">
        <w:rPr>
          <w:rFonts w:asciiTheme="majorHAnsi" w:hAnsiTheme="majorHAnsi" w:cs="Times New Roman"/>
        </w:rPr>
        <w:t>a nowa logiczna sieć komputerowa</w:t>
      </w:r>
      <w:r w:rsidR="00147058">
        <w:rPr>
          <w:rFonts w:asciiTheme="majorHAnsi" w:hAnsiTheme="majorHAnsi" w:cs="Times New Roman"/>
        </w:rPr>
        <w:t>.</w:t>
      </w:r>
    </w:p>
    <w:p w14:paraId="235793A6" w14:textId="26B8C149" w:rsidR="004156D9" w:rsidRDefault="004156D9" w:rsidP="007667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eastAsia="pl-PL"/>
        </w:rPr>
      </w:pPr>
    </w:p>
    <w:p w14:paraId="29E12D65" w14:textId="77777777" w:rsidR="00147058" w:rsidRDefault="00147058" w:rsidP="007667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eastAsia="pl-PL"/>
        </w:rPr>
      </w:pPr>
    </w:p>
    <w:p w14:paraId="3E973F0D" w14:textId="77777777" w:rsidR="00147058" w:rsidRPr="006E4CA9" w:rsidRDefault="00147058" w:rsidP="007667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lang w:eastAsia="pl-PL"/>
        </w:rPr>
      </w:pP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FA4E3E9" w:rsidR="00222990" w:rsidRPr="0091079D" w:rsidRDefault="008457EC" w:rsidP="0091079D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91079D">
        <w:rPr>
          <w:rFonts w:ascii="Times New Roman" w:hAnsi="Times New Roman" w:cs="Times New Roman"/>
        </w:rPr>
        <w:t>W</w:t>
      </w:r>
      <w:r w:rsidR="00222990" w:rsidRPr="0091079D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3B1B133F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11109A">
        <w:rPr>
          <w:rFonts w:ascii="Times New Roman" w:hAnsi="Times New Roman" w:cs="Times New Roman"/>
        </w:rPr>
        <w:t>10</w:t>
      </w:r>
      <w:r w:rsidR="00147058">
        <w:rPr>
          <w:rFonts w:ascii="Times New Roman" w:hAnsi="Times New Roman" w:cs="Times New Roman"/>
        </w:rPr>
        <w:t>.1</w:t>
      </w:r>
      <w:r w:rsidR="0011109A">
        <w:rPr>
          <w:rFonts w:ascii="Times New Roman" w:hAnsi="Times New Roman" w:cs="Times New Roman"/>
        </w:rPr>
        <w:t>1</w:t>
      </w:r>
      <w:r w:rsidR="00147058">
        <w:rPr>
          <w:rFonts w:ascii="Times New Roman" w:hAnsi="Times New Roman" w:cs="Times New Roman"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1AC680DE" w14:textId="352F6086" w:rsidR="00222990" w:rsidRPr="0091079D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 w:rsidRPr="0091079D">
        <w:rPr>
          <w:rFonts w:ascii="Times New Roman" w:hAnsi="Times New Roman" w:cs="Times New Roman"/>
        </w:rPr>
        <w:t>12</w:t>
      </w:r>
      <w:r w:rsidR="005C5F28" w:rsidRPr="0091079D">
        <w:rPr>
          <w:rFonts w:ascii="Times New Roman" w:hAnsi="Times New Roman" w:cs="Times New Roman"/>
        </w:rPr>
        <w:t xml:space="preserve"> </w:t>
      </w:r>
      <w:r w:rsidR="0062413A" w:rsidRPr="0091079D">
        <w:rPr>
          <w:rFonts w:ascii="Times New Roman" w:hAnsi="Times New Roman" w:cs="Times New Roman"/>
        </w:rPr>
        <w:t>miesięcy)</w:t>
      </w:r>
      <w:r w:rsidRPr="0091079D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FCE5B9F" w14:textId="77777777" w:rsidR="0091079D" w:rsidRPr="0091079D" w:rsidRDefault="0091079D" w:rsidP="0091079D">
      <w:pPr>
        <w:pStyle w:val="Akapitzlist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cs="Times New Roman"/>
        </w:rPr>
      </w:pPr>
      <w:r w:rsidRPr="0091079D">
        <w:rPr>
          <w:rFonts w:ascii="Times New Roman" w:hAnsi="Times New Roman" w:cs="Times New Roman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5DB0568E" w14:textId="77777777" w:rsidR="0091079D" w:rsidRPr="001B4B28" w:rsidRDefault="0091079D" w:rsidP="0091079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37C39177" w14:textId="77777777" w:rsidR="0091079D" w:rsidRPr="00222990" w:rsidRDefault="0091079D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F90E2B64"/>
    <w:lvl w:ilvl="0" w:tplc="FFC6D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0C54"/>
    <w:multiLevelType w:val="hybridMultilevel"/>
    <w:tmpl w:val="CFE06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910788">
    <w:abstractNumId w:val="3"/>
  </w:num>
  <w:num w:numId="2" w16cid:durableId="825510973">
    <w:abstractNumId w:val="1"/>
  </w:num>
  <w:num w:numId="3" w16cid:durableId="137965268">
    <w:abstractNumId w:val="8"/>
  </w:num>
  <w:num w:numId="4" w16cid:durableId="517624071">
    <w:abstractNumId w:val="4"/>
  </w:num>
  <w:num w:numId="5" w16cid:durableId="565803123">
    <w:abstractNumId w:val="2"/>
  </w:num>
  <w:num w:numId="6" w16cid:durableId="1829244886">
    <w:abstractNumId w:val="0"/>
  </w:num>
  <w:num w:numId="7" w16cid:durableId="19673918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070196">
    <w:abstractNumId w:val="9"/>
  </w:num>
  <w:num w:numId="9" w16cid:durableId="637413799">
    <w:abstractNumId w:val="6"/>
  </w:num>
  <w:num w:numId="10" w16cid:durableId="463235961">
    <w:abstractNumId w:val="7"/>
  </w:num>
  <w:num w:numId="11" w16cid:durableId="1252474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E356B"/>
    <w:rsid w:val="0011109A"/>
    <w:rsid w:val="00147058"/>
    <w:rsid w:val="00152A77"/>
    <w:rsid w:val="00157BD9"/>
    <w:rsid w:val="00162E55"/>
    <w:rsid w:val="001F501B"/>
    <w:rsid w:val="00222990"/>
    <w:rsid w:val="00260536"/>
    <w:rsid w:val="002B2F35"/>
    <w:rsid w:val="003325C5"/>
    <w:rsid w:val="0034416E"/>
    <w:rsid w:val="0037584C"/>
    <w:rsid w:val="003E010C"/>
    <w:rsid w:val="004156D9"/>
    <w:rsid w:val="00445776"/>
    <w:rsid w:val="00447407"/>
    <w:rsid w:val="00476B58"/>
    <w:rsid w:val="00481216"/>
    <w:rsid w:val="004915DF"/>
    <w:rsid w:val="00494D2B"/>
    <w:rsid w:val="00512A80"/>
    <w:rsid w:val="0053259D"/>
    <w:rsid w:val="005A4615"/>
    <w:rsid w:val="005C5F28"/>
    <w:rsid w:val="0062413A"/>
    <w:rsid w:val="00651CEC"/>
    <w:rsid w:val="006E5102"/>
    <w:rsid w:val="006F284C"/>
    <w:rsid w:val="00766756"/>
    <w:rsid w:val="0076687C"/>
    <w:rsid w:val="007D0291"/>
    <w:rsid w:val="007E43EC"/>
    <w:rsid w:val="007F1C08"/>
    <w:rsid w:val="007F2DA1"/>
    <w:rsid w:val="008160DC"/>
    <w:rsid w:val="008430F8"/>
    <w:rsid w:val="008457EC"/>
    <w:rsid w:val="00876241"/>
    <w:rsid w:val="008841E3"/>
    <w:rsid w:val="008C5294"/>
    <w:rsid w:val="0091079D"/>
    <w:rsid w:val="00924318"/>
    <w:rsid w:val="009B3947"/>
    <w:rsid w:val="009D2A58"/>
    <w:rsid w:val="00A2252A"/>
    <w:rsid w:val="00A71183"/>
    <w:rsid w:val="00AD0712"/>
    <w:rsid w:val="00B26767"/>
    <w:rsid w:val="00BB62E5"/>
    <w:rsid w:val="00BD7A7E"/>
    <w:rsid w:val="00BE3246"/>
    <w:rsid w:val="00C660FC"/>
    <w:rsid w:val="00CF0CC2"/>
    <w:rsid w:val="00D40521"/>
    <w:rsid w:val="00DC45EB"/>
    <w:rsid w:val="00DC72F4"/>
    <w:rsid w:val="00DD1BE8"/>
    <w:rsid w:val="00DE4EDF"/>
    <w:rsid w:val="00DF1FA5"/>
    <w:rsid w:val="00DF4CE3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82A8ADCB-0FEA-4303-ABBF-884B39B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2024-09-25T12:20:00Z</dcterms:created>
  <dcterms:modified xsi:type="dcterms:W3CDTF">2024-09-25T12:20:00Z</dcterms:modified>
</cp:coreProperties>
</file>