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207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i/>
          <w:iCs/>
          <w:sz w:val="18"/>
          <w:szCs w:val="18"/>
        </w:rPr>
      </w:pPr>
      <w:r w:rsidRPr="00FF34F5">
        <w:rPr>
          <w:sz w:val="18"/>
          <w:szCs w:val="18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i/>
          <w:iCs/>
          <w:sz w:val="18"/>
          <w:szCs w:val="18"/>
        </w:rPr>
        <w:t>(miejscowość, data)</w:t>
      </w:r>
    </w:p>
    <w:p w14:paraId="3D55EA5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i/>
          <w:iCs/>
          <w:sz w:val="18"/>
          <w:szCs w:val="18"/>
        </w:rPr>
      </w:pPr>
    </w:p>
    <w:p w14:paraId="240B2B40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Wnioskodawca:</w:t>
      </w:r>
    </w:p>
    <w:p w14:paraId="5B86F97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</w:p>
    <w:p w14:paraId="641CFB15" w14:textId="1E063611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</w:t>
      </w:r>
      <w:r w:rsidR="00B9754E" w:rsidRPr="00FF34F5">
        <w:rPr>
          <w:sz w:val="16"/>
          <w:szCs w:val="16"/>
        </w:rPr>
        <w:t>……</w:t>
      </w:r>
      <w:r w:rsidRPr="00FF34F5">
        <w:rPr>
          <w:sz w:val="16"/>
          <w:szCs w:val="16"/>
        </w:rPr>
        <w:br/>
        <w:t>(imię i nazwisko lub nazwa działalności z CEIDG/KRS)</w:t>
      </w:r>
    </w:p>
    <w:p w14:paraId="46D93EF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1750E6D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sz w:val="16"/>
          <w:szCs w:val="16"/>
        </w:rPr>
        <w:t>…………………………………………………………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(adres)</w:t>
      </w:r>
    </w:p>
    <w:p w14:paraId="15B3A10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2735D08E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…………………………………………………………</w:t>
      </w:r>
    </w:p>
    <w:p w14:paraId="568E9BD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(adres do korespondencji)</w:t>
      </w:r>
    </w:p>
    <w:p w14:paraId="37FD998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6F733F3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………………………………………………………..</w:t>
      </w:r>
    </w:p>
    <w:p w14:paraId="2490A05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(NIP lub w przypadku osoby fizycznej PESEL)</w:t>
      </w:r>
    </w:p>
    <w:p w14:paraId="5B63B96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BCCFDDD" w14:textId="2612DDFB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CCF7F7" wp14:editId="69515E4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0" b="0"/>
                <wp:wrapNone/>
                <wp:docPr id="10002188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91F0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334F5B1C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CF7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1DB491F0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334F5B1C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34F5">
        <w:rPr>
          <w:sz w:val="16"/>
          <w:szCs w:val="16"/>
        </w:rPr>
        <w:t>…………………………………………………</w:t>
      </w:r>
      <w:r w:rsidR="00B9754E" w:rsidRPr="00FF34F5">
        <w:rPr>
          <w:sz w:val="16"/>
          <w:szCs w:val="16"/>
        </w:rPr>
        <w:t>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(nr telefonu kontaktowego)</w:t>
      </w:r>
    </w:p>
    <w:p w14:paraId="2233BF69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642D47F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Pełnomocnik:</w:t>
      </w:r>
    </w:p>
    <w:p w14:paraId="3CDECC33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</w:p>
    <w:p w14:paraId="4A4CA5FB" w14:textId="4FDBEFB3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sz w:val="16"/>
          <w:szCs w:val="16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(imię i nazwisko)</w:t>
      </w:r>
    </w:p>
    <w:p w14:paraId="798865C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00B543B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Cs w:val="24"/>
        </w:rPr>
      </w:pPr>
      <w:r w:rsidRPr="00FF34F5">
        <w:rPr>
          <w:sz w:val="16"/>
          <w:szCs w:val="16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(adres/adres do korespondencji)</w:t>
      </w:r>
    </w:p>
    <w:p w14:paraId="44F43EDD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691C8DA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sz w:val="16"/>
          <w:szCs w:val="16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(nr telefonu kontaktowego)</w:t>
      </w:r>
    </w:p>
    <w:p w14:paraId="077273FF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p w14:paraId="4CD89F9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Adres do doręczeń elektronicznych:</w:t>
      </w:r>
      <w:r w:rsidRPr="00FF34F5">
        <w:rPr>
          <w:b/>
          <w:bCs/>
          <w:sz w:val="22"/>
          <w:szCs w:val="22"/>
        </w:rPr>
        <w:br/>
      </w:r>
      <w:r w:rsidRPr="00FF34F5">
        <w:rPr>
          <w:sz w:val="18"/>
          <w:szCs w:val="18"/>
        </w:rPr>
        <w:t>(nieobowiązkowe)</w:t>
      </w:r>
    </w:p>
    <w:p w14:paraId="2D6ED579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p w14:paraId="10003B3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sz w:val="22"/>
          <w:szCs w:val="22"/>
        </w:rPr>
      </w:pPr>
      <w:r w:rsidRPr="00FF34F5">
        <w:rPr>
          <w:b/>
          <w:bCs/>
          <w:sz w:val="18"/>
          <w:szCs w:val="18"/>
        </w:rPr>
        <w:tab/>
      </w:r>
      <w:r w:rsidRPr="00FF34F5">
        <w:rPr>
          <w:rFonts w:ascii="Segoe UI Symbol" w:eastAsia="MS Gothic" w:hAnsi="Segoe UI Symbol" w:cs="Segoe UI Symbol"/>
          <w:sz w:val="22"/>
          <w:szCs w:val="22"/>
        </w:rPr>
        <w:t>☐</w:t>
      </w:r>
      <w:r w:rsidRPr="00FF34F5">
        <w:rPr>
          <w:rFonts w:eastAsia="MS Gothic"/>
          <w:sz w:val="22"/>
          <w:szCs w:val="22"/>
        </w:rPr>
        <w:t xml:space="preserve"> e-Doręczenia ………………………</w:t>
      </w:r>
      <w:r w:rsidRPr="00FF34F5">
        <w:rPr>
          <w:rFonts w:eastAsia="MS Gothic"/>
          <w:sz w:val="22"/>
          <w:szCs w:val="22"/>
        </w:rPr>
        <w:br/>
      </w:r>
    </w:p>
    <w:p w14:paraId="73ED09B7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  <w:r w:rsidRPr="00FF34F5">
        <w:rPr>
          <w:rFonts w:eastAsia="MS Gothic"/>
          <w:b/>
          <w:bCs/>
          <w:sz w:val="22"/>
          <w:szCs w:val="22"/>
        </w:rPr>
        <w:t>Konto w systemie teleinformatycznym:</w:t>
      </w:r>
      <w:r w:rsidRPr="00FF34F5">
        <w:rPr>
          <w:rFonts w:eastAsia="MS Gothic"/>
          <w:b/>
          <w:bCs/>
          <w:sz w:val="22"/>
          <w:szCs w:val="22"/>
        </w:rPr>
        <w:br/>
      </w:r>
      <w:r w:rsidRPr="00FF34F5">
        <w:rPr>
          <w:sz w:val="18"/>
          <w:szCs w:val="18"/>
        </w:rPr>
        <w:t>(nieobowiązkowe)</w:t>
      </w:r>
    </w:p>
    <w:p w14:paraId="679AB607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  <w:r w:rsidRPr="00FF34F5">
        <w:rPr>
          <w:rFonts w:ascii="Calibri" w:eastAsia="MS Gothic" w:hAnsi="Calibri" w:cs="Calibri"/>
          <w:sz w:val="22"/>
          <w:szCs w:val="22"/>
        </w:rPr>
        <w:tab/>
      </w:r>
      <w:r w:rsidRPr="00FF34F5">
        <w:rPr>
          <w:rFonts w:ascii="Segoe UI Symbol" w:eastAsia="MS Gothic" w:hAnsi="Segoe UI Symbol" w:cs="Segoe UI Symbol"/>
          <w:sz w:val="22"/>
          <w:szCs w:val="22"/>
        </w:rPr>
        <w:t>☐</w:t>
      </w:r>
      <w:r w:rsidRPr="00FF34F5">
        <w:rPr>
          <w:rFonts w:eastAsia="MS Gothic"/>
          <w:sz w:val="22"/>
          <w:szCs w:val="22"/>
        </w:rPr>
        <w:t xml:space="preserve"> e-PUAP </w:t>
      </w:r>
      <w:r w:rsidRPr="00FF34F5">
        <w:rPr>
          <w:rFonts w:eastAsia="MS Gothic"/>
          <w:sz w:val="22"/>
          <w:szCs w:val="22"/>
        </w:rPr>
        <w:tab/>
        <w:t xml:space="preserve"> ………………………</w:t>
      </w:r>
    </w:p>
    <w:p w14:paraId="354610D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5C001FCE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0BD101A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4A9FE33" w14:textId="6C39E32C" w:rsidR="008D425B" w:rsidRPr="00BF6D7D" w:rsidRDefault="00FF34F5" w:rsidP="00FF34F5">
      <w:pPr>
        <w:jc w:val="center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WNIOSEK O ODSTĘPSTWO</w:t>
      </w: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519FD606" w14:textId="068154A3" w:rsidR="00184932" w:rsidRDefault="00B93BAF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8E1581">
        <w:rPr>
          <w:sz w:val="22"/>
          <w:szCs w:val="22"/>
        </w:rPr>
        <w:t xml:space="preserve">Na podstawie </w:t>
      </w:r>
      <w:r w:rsidRPr="008E1581">
        <w:rPr>
          <w:b/>
          <w:bCs/>
          <w:sz w:val="22"/>
          <w:szCs w:val="22"/>
        </w:rPr>
        <w:t xml:space="preserve">§ </w:t>
      </w:r>
      <w:r w:rsidR="00B21F27" w:rsidRPr="008E1581">
        <w:rPr>
          <w:b/>
          <w:bCs/>
          <w:sz w:val="22"/>
          <w:szCs w:val="22"/>
        </w:rPr>
        <w:t>23 ust. 3</w:t>
      </w:r>
      <w:r w:rsidR="00B21F27" w:rsidRPr="008E1581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r w:rsidR="00B9754E">
        <w:rPr>
          <w:sz w:val="22"/>
          <w:szCs w:val="22"/>
        </w:rPr>
        <w:t xml:space="preserve">o </w:t>
      </w:r>
      <w:r w:rsidR="00B9754E" w:rsidRPr="00CC5ACB">
        <w:rPr>
          <w:sz w:val="22"/>
          <w:szCs w:val="22"/>
        </w:rPr>
        <w:t>wyrażenie</w:t>
      </w:r>
      <w:r w:rsidRPr="00CC5ACB">
        <w:rPr>
          <w:sz w:val="22"/>
          <w:szCs w:val="22"/>
        </w:rPr>
        <w:t xml:space="preserve"> zgody </w:t>
      </w:r>
      <w:r w:rsidR="00B21F27" w:rsidRPr="00CC5ACB">
        <w:rPr>
          <w:b/>
          <w:bCs/>
          <w:sz w:val="22"/>
          <w:szCs w:val="22"/>
          <w:u w:val="single"/>
        </w:rPr>
        <w:t>na zmniejszeni</w:t>
      </w:r>
      <w:r w:rsidR="008D425B" w:rsidRPr="00CC5ACB">
        <w:rPr>
          <w:b/>
          <w:bCs/>
          <w:sz w:val="22"/>
          <w:szCs w:val="22"/>
          <w:u w:val="single"/>
        </w:rPr>
        <w:t>e</w:t>
      </w:r>
      <w:r w:rsidR="00B21F27" w:rsidRPr="00CC5ACB">
        <w:rPr>
          <w:b/>
          <w:bCs/>
          <w:sz w:val="22"/>
          <w:szCs w:val="22"/>
          <w:u w:val="single"/>
        </w:rPr>
        <w:t xml:space="preserve"> odległości miejsca gromadzenia odpadów stałych</w:t>
      </w:r>
      <w:r w:rsidR="00131352" w:rsidRPr="00CC5ACB">
        <w:rPr>
          <w:b/>
          <w:bCs/>
          <w:sz w:val="22"/>
          <w:szCs w:val="22"/>
        </w:rPr>
        <w:t xml:space="preserve"> </w:t>
      </w:r>
    </w:p>
    <w:p w14:paraId="0789C9BC" w14:textId="2BFADA92" w:rsidR="00503BFB" w:rsidRPr="008E1581" w:rsidRDefault="00131352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CC5ACB">
        <w:rPr>
          <w:sz w:val="22"/>
          <w:szCs w:val="22"/>
        </w:rPr>
        <w:t>(należy wybrać, te któr</w:t>
      </w:r>
      <w:r w:rsidR="00503BFB" w:rsidRPr="00CC5ACB">
        <w:rPr>
          <w:sz w:val="22"/>
          <w:szCs w:val="22"/>
        </w:rPr>
        <w:t>e</w:t>
      </w:r>
      <w:r w:rsidRPr="00CC5ACB">
        <w:rPr>
          <w:sz w:val="22"/>
          <w:szCs w:val="22"/>
        </w:rPr>
        <w:t xml:space="preserve"> nie są spełnione</w:t>
      </w:r>
      <w:r w:rsidR="0011734A" w:rsidRPr="00CC5ACB">
        <w:rPr>
          <w:sz w:val="22"/>
          <w:szCs w:val="22"/>
        </w:rPr>
        <w:t xml:space="preserve"> </w:t>
      </w:r>
      <w:r w:rsidR="00F226B5" w:rsidRPr="00CC5ACB">
        <w:rPr>
          <w:sz w:val="22"/>
          <w:szCs w:val="22"/>
        </w:rPr>
        <w:t xml:space="preserve">oraz podać odległości </w:t>
      </w:r>
      <w:r w:rsidR="0011734A" w:rsidRPr="00CC5ACB">
        <w:rPr>
          <w:sz w:val="22"/>
          <w:szCs w:val="22"/>
        </w:rPr>
        <w:t>dla wszys</w:t>
      </w:r>
      <w:r w:rsidR="00803E47" w:rsidRPr="00CC5ACB">
        <w:rPr>
          <w:sz w:val="22"/>
          <w:szCs w:val="22"/>
        </w:rPr>
        <w:t>tkich pomieszczeń, granic,</w:t>
      </w:r>
      <w:r w:rsidR="00806ABA" w:rsidRPr="00CC5ACB">
        <w:rPr>
          <w:sz w:val="22"/>
          <w:szCs w:val="22"/>
        </w:rPr>
        <w:t xml:space="preserve"> plac</w:t>
      </w:r>
      <w:r w:rsidR="00806ABA">
        <w:rPr>
          <w:sz w:val="22"/>
          <w:szCs w:val="22"/>
        </w:rPr>
        <w:t>ów</w:t>
      </w:r>
      <w:r w:rsidR="00806ABA" w:rsidRPr="008E1581">
        <w:rPr>
          <w:sz w:val="22"/>
          <w:szCs w:val="22"/>
        </w:rPr>
        <w:t xml:space="preserve"> zabaw dla dzieci, boisk dla dzieci i młodzieży </w:t>
      </w:r>
      <w:r w:rsidR="00806ABA">
        <w:rPr>
          <w:sz w:val="22"/>
          <w:szCs w:val="22"/>
        </w:rPr>
        <w:t xml:space="preserve">oraz </w:t>
      </w:r>
      <w:r w:rsidR="00803E47" w:rsidRPr="008E1581">
        <w:rPr>
          <w:sz w:val="22"/>
          <w:szCs w:val="22"/>
        </w:rPr>
        <w:t>miejsc rekreacyjnych itp.</w:t>
      </w:r>
      <w:r w:rsidRPr="008E1581">
        <w:rPr>
          <w:sz w:val="22"/>
          <w:szCs w:val="22"/>
        </w:rPr>
        <w:t>)</w:t>
      </w:r>
      <w:r w:rsidR="003F7D5E" w:rsidRPr="008E1581">
        <w:rPr>
          <w:sz w:val="22"/>
          <w:szCs w:val="22"/>
        </w:rPr>
        <w:t>:</w:t>
      </w:r>
      <w:bookmarkStart w:id="2" w:name="_Hlk125442725"/>
    </w:p>
    <w:p w14:paraId="4C0CE213" w14:textId="2D8E80C5" w:rsidR="008D425B" w:rsidRPr="008E1581" w:rsidRDefault="00DB20B2" w:rsidP="007D771E">
      <w:pPr>
        <w:spacing w:line="276" w:lineRule="auto"/>
        <w:ind w:left="709"/>
        <w:rPr>
          <w:sz w:val="22"/>
          <w:szCs w:val="22"/>
        </w:rPr>
      </w:pPr>
      <w:r w:rsidRPr="008E1581">
        <w:rPr>
          <w:b/>
          <w:bCs/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okien i drzwi budynków z pomieszcze</w:t>
      </w:r>
      <w:r w:rsidR="001F1216" w:rsidRPr="008E1581">
        <w:rPr>
          <w:sz w:val="22"/>
          <w:szCs w:val="22"/>
        </w:rPr>
        <w:t xml:space="preserve">niem </w:t>
      </w:r>
      <w:r w:rsidR="00B21F27" w:rsidRPr="008E1581">
        <w:rPr>
          <w:sz w:val="22"/>
          <w:szCs w:val="22"/>
        </w:rPr>
        <w:t xml:space="preserve">przeznaczonym na pobyt </w:t>
      </w:r>
      <w:r w:rsidR="00B9754E" w:rsidRPr="008E1581">
        <w:rPr>
          <w:sz w:val="22"/>
          <w:szCs w:val="22"/>
        </w:rPr>
        <w:t xml:space="preserve">ludzi </w:t>
      </w:r>
      <w:r w:rsidR="00B9754E">
        <w:rPr>
          <w:b/>
          <w:bCs/>
          <w:sz w:val="22"/>
          <w:szCs w:val="22"/>
        </w:rPr>
        <w:t>–</w:t>
      </w:r>
      <w:r w:rsidR="001468BE" w:rsidRPr="00547CA0">
        <w:rPr>
          <w:b/>
          <w:bCs/>
          <w:sz w:val="22"/>
          <w:szCs w:val="22"/>
        </w:rPr>
        <w:t xml:space="preserve"> również na działkach sąsiednich, jeżeli odległość nie jest </w:t>
      </w:r>
      <w:r w:rsidR="00547CA0" w:rsidRPr="00547CA0">
        <w:rPr>
          <w:b/>
          <w:bCs/>
          <w:sz w:val="22"/>
          <w:szCs w:val="22"/>
        </w:rPr>
        <w:t>zachowana</w:t>
      </w:r>
      <w:r w:rsidR="00362C1A">
        <w:rPr>
          <w:b/>
          <w:bCs/>
          <w:sz w:val="22"/>
          <w:szCs w:val="22"/>
        </w:rPr>
        <w:t>, numerem budynku, numerem działki ewidencyjnej, w stosunku, do którego nie zostały zachowane odległości</w:t>
      </w:r>
      <w:r w:rsidR="001F1216" w:rsidRPr="008E1581">
        <w:rPr>
          <w:sz w:val="22"/>
          <w:szCs w:val="22"/>
        </w:rPr>
        <w:t>)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d</w:t>
      </w:r>
      <w:r w:rsidR="00131352" w:rsidRPr="008E1581">
        <w:rPr>
          <w:sz w:val="22"/>
          <w:szCs w:val="22"/>
        </w:rPr>
        <w:t xml:space="preserve">o </w:t>
      </w:r>
      <w:r w:rsidR="00131352" w:rsidRPr="008E1581">
        <w:rPr>
          <w:sz w:val="16"/>
          <w:szCs w:val="16"/>
        </w:rPr>
        <w:t>………</w:t>
      </w:r>
      <w:r w:rsidR="00131352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 xml:space="preserve">od granicy z działką budowlaną </w:t>
      </w:r>
      <w:r w:rsidR="00184932">
        <w:rPr>
          <w:sz w:val="22"/>
          <w:szCs w:val="22"/>
        </w:rPr>
        <w:t xml:space="preserve">numer ………… </w:t>
      </w:r>
      <w:r w:rsidR="00B21F27" w:rsidRPr="008E1581">
        <w:rPr>
          <w:sz w:val="22"/>
          <w:szCs w:val="22"/>
        </w:rPr>
        <w:t>do</w:t>
      </w:r>
      <w:r w:rsidR="00BF6D7D"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r w:rsidR="00B9754E" w:rsidRPr="008E1581">
        <w:rPr>
          <w:sz w:val="16"/>
          <w:szCs w:val="16"/>
        </w:rPr>
        <w:t>……</w:t>
      </w:r>
      <w:r w:rsidR="00B21F27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placu zabaw dla dzieci, boisk dla dzieci i młodzieży oraz miejsc rekreacyjnych</w:t>
      </w:r>
    </w:p>
    <w:p w14:paraId="2549D642" w14:textId="0C36C37F" w:rsidR="00B21F27" w:rsidRPr="008E1581" w:rsidRDefault="00BF6D7D" w:rsidP="007D771E">
      <w:pPr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d</w:t>
      </w:r>
      <w:r w:rsidR="00B21F27" w:rsidRPr="008E1581">
        <w:rPr>
          <w:sz w:val="22"/>
          <w:szCs w:val="22"/>
        </w:rPr>
        <w:t>o</w:t>
      </w:r>
      <w:bookmarkEnd w:id="2"/>
      <w:r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r w:rsidR="00B9754E" w:rsidRPr="008E1581">
        <w:rPr>
          <w:sz w:val="16"/>
          <w:szCs w:val="16"/>
        </w:rPr>
        <w:t>……</w:t>
      </w:r>
      <w:r w:rsidR="00B21F27" w:rsidRPr="008E1581">
        <w:rPr>
          <w:sz w:val="22"/>
          <w:szCs w:val="22"/>
        </w:rPr>
        <w:t>m</w:t>
      </w:r>
      <w:r w:rsidR="00503BFB" w:rsidRPr="008E1581">
        <w:rPr>
          <w:sz w:val="16"/>
          <w:szCs w:val="16"/>
        </w:rPr>
        <w:t>……………………</w:t>
      </w:r>
      <w:r w:rsidR="00EC70E4" w:rsidRPr="008E1581">
        <w:rPr>
          <w:sz w:val="16"/>
          <w:szCs w:val="16"/>
        </w:rPr>
        <w:t xml:space="preserve"> </w:t>
      </w:r>
      <w:r w:rsidR="00EC70E4" w:rsidRPr="008E1581">
        <w:rPr>
          <w:sz w:val="22"/>
          <w:szCs w:val="22"/>
        </w:rPr>
        <w:t>(należy określić rodzaj urządzeń)</w:t>
      </w:r>
      <w:r w:rsidR="00503BFB" w:rsidRPr="008E1581">
        <w:rPr>
          <w:sz w:val="22"/>
          <w:szCs w:val="22"/>
        </w:rPr>
        <w:t>,</w:t>
      </w:r>
    </w:p>
    <w:p w14:paraId="1CAD7646" w14:textId="77777777" w:rsidR="00B21F27" w:rsidRPr="008E1581" w:rsidRDefault="00B21F27" w:rsidP="00B21F27">
      <w:pPr>
        <w:jc w:val="both"/>
        <w:rPr>
          <w:sz w:val="22"/>
          <w:szCs w:val="22"/>
        </w:rPr>
      </w:pPr>
    </w:p>
    <w:p w14:paraId="459F1C2B" w14:textId="18B41575" w:rsidR="00131352" w:rsidRPr="00BF6D7D" w:rsidRDefault="00C263DD" w:rsidP="001313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potrzeby</w:t>
      </w:r>
      <w:r w:rsidR="00131352" w:rsidRPr="00BF6D7D">
        <w:rPr>
          <w:b/>
          <w:bCs/>
          <w:sz w:val="22"/>
          <w:szCs w:val="22"/>
        </w:rPr>
        <w:t xml:space="preserve">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</w:p>
    <w:p w14:paraId="2D1526A0" w14:textId="77777777" w:rsidR="00BF6D7D" w:rsidRPr="00BC6BA2" w:rsidRDefault="008749AE" w:rsidP="00806ABA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DE253AD" w14:textId="396873B5" w:rsidR="00184932" w:rsidRDefault="00BF6D7D" w:rsidP="001468BE">
      <w:pPr>
        <w:jc w:val="both"/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184932" w:rsidRPr="00184932">
        <w:rPr>
          <w:i/>
          <w:iCs/>
          <w:sz w:val="18"/>
          <w:szCs w:val="18"/>
        </w:rPr>
        <w:t xml:space="preserve">                                                         </w:t>
      </w:r>
      <w:proofErr w:type="gramStart"/>
      <w:r w:rsidR="00184932" w:rsidRPr="00184932">
        <w:rPr>
          <w:i/>
          <w:iCs/>
          <w:sz w:val="18"/>
          <w:szCs w:val="18"/>
        </w:rPr>
        <w:t xml:space="preserve"> </w:t>
      </w:r>
      <w:r w:rsidR="00B9754E" w:rsidRPr="00184932">
        <w:rPr>
          <w:i/>
          <w:iCs/>
          <w:sz w:val="18"/>
          <w:szCs w:val="18"/>
        </w:rPr>
        <w:t xml:space="preserve">  (</w:t>
      </w:r>
      <w:proofErr w:type="gramEnd"/>
      <w:r w:rsidR="00184932" w:rsidRPr="00184932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20FDB441" w14:textId="77777777" w:rsidR="00184932" w:rsidRDefault="00184932" w:rsidP="001468BE">
      <w:pPr>
        <w:jc w:val="both"/>
        <w:rPr>
          <w:i/>
          <w:iCs/>
          <w:sz w:val="18"/>
          <w:szCs w:val="18"/>
        </w:rPr>
      </w:pPr>
    </w:p>
    <w:p w14:paraId="37231F71" w14:textId="3EB0D58F" w:rsidR="001468BE" w:rsidRDefault="00131352" w:rsidP="001468BE">
      <w:pPr>
        <w:jc w:val="both"/>
        <w:rPr>
          <w:b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II. </w:t>
      </w:r>
      <w:r w:rsidR="001468BE" w:rsidRPr="008E1581">
        <w:rPr>
          <w:b/>
          <w:sz w:val="22"/>
          <w:szCs w:val="22"/>
        </w:rPr>
        <w:t xml:space="preserve">Należy </w:t>
      </w:r>
      <w:r w:rsidR="001468BE">
        <w:rPr>
          <w:b/>
          <w:sz w:val="22"/>
          <w:szCs w:val="22"/>
        </w:rPr>
        <w:t>opisać na czym będzie polegać przebudowa istniejącej zabudowy</w:t>
      </w:r>
    </w:p>
    <w:p w14:paraId="5979F423" w14:textId="77777777" w:rsidR="001468BE" w:rsidRPr="008E1581" w:rsidRDefault="001468BE" w:rsidP="001468BE">
      <w:pPr>
        <w:jc w:val="both"/>
        <w:rPr>
          <w:b/>
          <w:sz w:val="22"/>
          <w:szCs w:val="22"/>
        </w:rPr>
      </w:pPr>
    </w:p>
    <w:p w14:paraId="3697C47F" w14:textId="77777777" w:rsidR="001468BE" w:rsidRDefault="001468BE" w:rsidP="001468BE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775A178C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64646C6" w14:textId="77777777" w:rsidR="00BF6D7D" w:rsidRDefault="00BF6D7D">
      <w:pPr>
        <w:jc w:val="both"/>
        <w:rPr>
          <w:sz w:val="22"/>
          <w:szCs w:val="22"/>
        </w:rPr>
      </w:pPr>
    </w:p>
    <w:p w14:paraId="61160FF1" w14:textId="77777777" w:rsidR="008749AE" w:rsidRDefault="008749AE" w:rsidP="008749AE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266E6D9D" w14:textId="77777777" w:rsidR="008749AE" w:rsidRDefault="008749AE" w:rsidP="008749AE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756FEA70" w14:textId="77777777" w:rsidR="00BF6D7D" w:rsidRDefault="00BF6D7D" w:rsidP="00BF6D7D">
      <w:pPr>
        <w:rPr>
          <w:b/>
          <w:bCs/>
          <w:sz w:val="22"/>
          <w:szCs w:val="22"/>
        </w:rPr>
      </w:pPr>
    </w:p>
    <w:p w14:paraId="68CB9334" w14:textId="77777777" w:rsidR="00EC70E4" w:rsidRPr="00BF6D7D" w:rsidRDefault="00EC70E4" w:rsidP="00EC70E4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III. Opis miejsca do gromadzenia odpadów stałych </w:t>
      </w:r>
    </w:p>
    <w:p w14:paraId="64DB208F" w14:textId="77777777" w:rsidR="00131352" w:rsidRPr="008E1581" w:rsidRDefault="00131352" w:rsidP="0046110E">
      <w:pPr>
        <w:jc w:val="both"/>
        <w:rPr>
          <w:b/>
          <w:sz w:val="22"/>
          <w:szCs w:val="22"/>
        </w:rPr>
      </w:pPr>
    </w:p>
    <w:p w14:paraId="457CF2A7" w14:textId="77777777" w:rsidR="00131352" w:rsidRPr="008E1581" w:rsidRDefault="00BD72A1" w:rsidP="00503BFB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1. Należy opisać miejsce do gromadzenia odpadów stałych zgodnie z § 22 ust. 2 rozporządzenia Ministra Infrastruktury z dnia 12 kwietnia 2002 r. w sprawie warunków technicznych, jakim powinny odpowiadać budynki i ich usytuowani</w:t>
      </w:r>
      <w:r w:rsidR="00D02065" w:rsidRPr="008E1581">
        <w:rPr>
          <w:b/>
          <w:sz w:val="22"/>
          <w:szCs w:val="22"/>
        </w:rPr>
        <w:t>e tj.:</w:t>
      </w:r>
    </w:p>
    <w:p w14:paraId="6575CF4D" w14:textId="77777777" w:rsidR="00DB20B2" w:rsidRPr="008E1581" w:rsidRDefault="00DB20B2" w:rsidP="00503BFB">
      <w:pPr>
        <w:jc w:val="both"/>
        <w:rPr>
          <w:b/>
          <w:sz w:val="22"/>
          <w:szCs w:val="22"/>
        </w:rPr>
      </w:pPr>
    </w:p>
    <w:p w14:paraId="7D2D73A2" w14:textId="77777777" w:rsidR="00184932" w:rsidRDefault="00D02065" w:rsidP="00184932">
      <w:pPr>
        <w:spacing w:line="276" w:lineRule="auto"/>
        <w:jc w:val="both"/>
        <w:rPr>
          <w:sz w:val="22"/>
          <w:szCs w:val="22"/>
        </w:rPr>
      </w:pP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zadaszone osłony lub pomieszczenia ze ścianami pełnymi bądź ażurowymi,</w:t>
      </w:r>
    </w:p>
    <w:p w14:paraId="286AFFF3" w14:textId="4FC0A86C" w:rsidR="00D02065" w:rsidRPr="00184932" w:rsidRDefault="00000000" w:rsidP="00184932">
      <w:pPr>
        <w:spacing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42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9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4932">
        <w:rPr>
          <w:sz w:val="22"/>
          <w:szCs w:val="22"/>
        </w:rPr>
        <w:t xml:space="preserve"> wyodrębnione w bryle budynku pomieszczenie do gromadzenia odpadów,</w:t>
      </w:r>
      <w:r w:rsidR="00D02065" w:rsidRPr="008E1581">
        <w:rPr>
          <w:sz w:val="22"/>
          <w:szCs w:val="22"/>
        </w:rPr>
        <w:br/>
      </w:r>
      <w:r w:rsidR="00D02065"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D02065" w:rsidRPr="008E1581">
        <w:rPr>
          <w:sz w:val="22"/>
          <w:szCs w:val="22"/>
        </w:rPr>
        <w:t xml:space="preserve"> utwardzone place do ustawiania kontenerów z zamykanymi otworami wrzutowymi,</w:t>
      </w:r>
      <w:r w:rsidR="00D02065" w:rsidRPr="008E1581">
        <w:rPr>
          <w:sz w:val="22"/>
          <w:szCs w:val="22"/>
        </w:rPr>
        <w:br/>
      </w:r>
      <w:r w:rsidR="00D02065"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60240F">
        <w:rPr>
          <w:sz w:val="22"/>
          <w:szCs w:val="22"/>
        </w:rPr>
        <w:t xml:space="preserve"> </w:t>
      </w:r>
      <w:r w:rsidR="00D02065" w:rsidRPr="008E1581">
        <w:rPr>
          <w:sz w:val="22"/>
          <w:szCs w:val="22"/>
        </w:rPr>
        <w:t>utwardzone place z nadziemnymi otworami wrzutowymi i podziemnymi lub częściowo podziemnymi kontenerami,</w:t>
      </w:r>
      <w:r w:rsidR="00D02065" w:rsidRPr="008E1581">
        <w:rPr>
          <w:sz w:val="22"/>
          <w:szCs w:val="22"/>
        </w:rPr>
        <w:br/>
      </w:r>
      <w:r w:rsidR="00D02065"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D02065" w:rsidRPr="008E1581">
        <w:rPr>
          <w:sz w:val="22"/>
          <w:szCs w:val="22"/>
        </w:rPr>
        <w:t xml:space="preserve"> inne</w:t>
      </w:r>
      <w:r w:rsidR="00D02065" w:rsidRPr="008E1581">
        <w:rPr>
          <w:sz w:val="18"/>
          <w:szCs w:val="18"/>
        </w:rPr>
        <w:t xml:space="preserve"> …………………………….</w:t>
      </w:r>
    </w:p>
    <w:p w14:paraId="45E13784" w14:textId="77777777" w:rsidR="00E27E23" w:rsidRPr="008E1581" w:rsidRDefault="00E27E23" w:rsidP="0046110E">
      <w:pPr>
        <w:jc w:val="both"/>
        <w:rPr>
          <w:b/>
          <w:sz w:val="22"/>
          <w:szCs w:val="22"/>
        </w:rPr>
      </w:pPr>
    </w:p>
    <w:p w14:paraId="12DB4DE2" w14:textId="77777777" w:rsidR="003A4E0F" w:rsidRPr="008E1581" w:rsidRDefault="003A4E0F" w:rsidP="0046110E">
      <w:pPr>
        <w:ind w:left="360"/>
        <w:jc w:val="both"/>
        <w:rPr>
          <w:sz w:val="22"/>
          <w:szCs w:val="22"/>
        </w:rPr>
      </w:pPr>
    </w:p>
    <w:p w14:paraId="024786FC" w14:textId="77777777" w:rsidR="003C1013" w:rsidRDefault="00E97FD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IV. </w:t>
      </w:r>
      <w:r w:rsidR="007C24EA" w:rsidRPr="008E1581">
        <w:rPr>
          <w:b/>
          <w:sz w:val="22"/>
          <w:szCs w:val="22"/>
        </w:rPr>
        <w:t xml:space="preserve">Uzasadnienie </w:t>
      </w:r>
      <w:r w:rsidRPr="008E1581">
        <w:rPr>
          <w:b/>
          <w:sz w:val="22"/>
          <w:szCs w:val="22"/>
        </w:rPr>
        <w:t xml:space="preserve">braku możliwości zachowanie odległości </w:t>
      </w:r>
      <w:r w:rsidR="00DB20B2" w:rsidRPr="008E1581">
        <w:rPr>
          <w:b/>
          <w:sz w:val="22"/>
          <w:szCs w:val="22"/>
        </w:rPr>
        <w:t>zgodnie z przepisami</w:t>
      </w:r>
      <w:r w:rsidR="007C24EA" w:rsidRPr="008E1581">
        <w:rPr>
          <w:b/>
          <w:sz w:val="22"/>
          <w:szCs w:val="22"/>
        </w:rPr>
        <w:t xml:space="preserve"> techniczno-budowlan</w:t>
      </w:r>
      <w:r w:rsidR="00DB20B2" w:rsidRPr="008E1581">
        <w:rPr>
          <w:b/>
          <w:sz w:val="22"/>
          <w:szCs w:val="22"/>
        </w:rPr>
        <w:t>ymi</w:t>
      </w:r>
    </w:p>
    <w:p w14:paraId="0D1227A6" w14:textId="77777777" w:rsidR="00BF6D7D" w:rsidRPr="008E1581" w:rsidRDefault="00BF6D7D" w:rsidP="00B93BAF">
      <w:pPr>
        <w:rPr>
          <w:b/>
          <w:sz w:val="22"/>
          <w:szCs w:val="22"/>
        </w:rPr>
      </w:pPr>
    </w:p>
    <w:p w14:paraId="0C87C455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747B822" w14:textId="77777777" w:rsidR="00943F6B" w:rsidRPr="008E1581" w:rsidRDefault="00943F6B" w:rsidP="00943F6B">
      <w:pPr>
        <w:rPr>
          <w:sz w:val="22"/>
          <w:szCs w:val="22"/>
        </w:rPr>
      </w:pPr>
    </w:p>
    <w:p w14:paraId="352D351C" w14:textId="4374990A" w:rsidR="00E27E23" w:rsidRDefault="00E27E2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V. </w:t>
      </w:r>
      <w:r>
        <w:rPr>
          <w:b/>
          <w:sz w:val="22"/>
          <w:szCs w:val="22"/>
        </w:rPr>
        <w:t>Wskazanie rozwiązań minimalizujących uciążliwości związane z użytkowaniem miejsca do gromadzenia odpadów stałych</w:t>
      </w:r>
    </w:p>
    <w:p w14:paraId="225B3DE1" w14:textId="77777777" w:rsidR="00E27E23" w:rsidRPr="008E1581" w:rsidRDefault="00E27E23" w:rsidP="00E27E23">
      <w:pPr>
        <w:rPr>
          <w:b/>
          <w:sz w:val="22"/>
          <w:szCs w:val="22"/>
        </w:rPr>
      </w:pPr>
    </w:p>
    <w:p w14:paraId="216197E3" w14:textId="77777777" w:rsidR="00E27E23" w:rsidRDefault="00E27E23" w:rsidP="00E27E23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656F93B7" w14:textId="77777777" w:rsidR="00E97FD3" w:rsidRDefault="00E97FD3" w:rsidP="00943F6B">
      <w:pPr>
        <w:rPr>
          <w:sz w:val="22"/>
          <w:szCs w:val="22"/>
        </w:rPr>
      </w:pPr>
    </w:p>
    <w:p w14:paraId="402A6338" w14:textId="77777777" w:rsidR="00E27E23" w:rsidRPr="008E1581" w:rsidRDefault="00E27E23" w:rsidP="00943F6B">
      <w:pPr>
        <w:rPr>
          <w:sz w:val="22"/>
          <w:szCs w:val="22"/>
        </w:rPr>
      </w:pPr>
    </w:p>
    <w:p w14:paraId="44769955" w14:textId="77777777" w:rsidR="00E27E23" w:rsidRDefault="00E27E2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36194692" w14:textId="77777777" w:rsidR="00184932" w:rsidRDefault="00184932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788F8CB2" w14:textId="77777777" w:rsidR="00184932" w:rsidRDefault="00184932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0482C97F" w14:textId="6B1FF7E9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2878C3D6" w14:textId="2D0A2215" w:rsidR="00E97FD3" w:rsidRPr="008E1581" w:rsidRDefault="00E97FD3" w:rsidP="00E97FD3">
      <w:pPr>
        <w:jc w:val="both"/>
        <w:rPr>
          <w:sz w:val="20"/>
        </w:rPr>
      </w:pPr>
      <w:r w:rsidRPr="00FC169D">
        <w:rPr>
          <w:rFonts w:ascii="MS Gothic" w:eastAsia="MS Gothic" w:hAnsi="MS Gothic" w:hint="eastAsia"/>
          <w:sz w:val="20"/>
        </w:rPr>
        <w:t>☐</w:t>
      </w:r>
      <w:r w:rsidRPr="00FC169D">
        <w:rPr>
          <w:sz w:val="20"/>
        </w:rPr>
        <w:t xml:space="preserve"> </w:t>
      </w:r>
      <w:r w:rsidRPr="008E1581">
        <w:rPr>
          <w:sz w:val="20"/>
        </w:rPr>
        <w:t>Aktualna mapa sytuacyjna i/lub projekt zagospodarowania terenu (</w:t>
      </w:r>
      <w:r w:rsidR="00206F4C" w:rsidRPr="0060240F">
        <w:rPr>
          <w:sz w:val="20"/>
        </w:rPr>
        <w:t>1</w:t>
      </w:r>
      <w:r w:rsidRPr="008E1581">
        <w:rPr>
          <w:sz w:val="20"/>
        </w:rPr>
        <w:t xml:space="preserve"> egz.) z naniesioną lokalizacją czasowego miejsca do gromadzenia odpadów stałych, z podanymi odległościami</w:t>
      </w:r>
      <w:r w:rsidR="00362C1A">
        <w:rPr>
          <w:sz w:val="20"/>
        </w:rPr>
        <w:t xml:space="preserve"> </w:t>
      </w:r>
      <w:r w:rsidR="00362C1A" w:rsidRPr="00547CA0">
        <w:rPr>
          <w:b/>
          <w:bCs/>
          <w:sz w:val="22"/>
          <w:szCs w:val="22"/>
        </w:rPr>
        <w:t>– również na działkach sąsiednich</w:t>
      </w:r>
      <w:r w:rsidRPr="008E1581">
        <w:rPr>
          <w:sz w:val="20"/>
        </w:rPr>
        <w:t>; Projekt zagospodarowania terenu winien mieć metrykę rysunku, podpis projektanta.</w:t>
      </w:r>
    </w:p>
    <w:p w14:paraId="0ECE7A72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Pełnomocnictwo – w rozumieniu k.p.a.  w przypadku ustanowienia Pełnomocnika przez Stronę (oryginał lub urzędowo </w:t>
      </w:r>
      <w:r w:rsidRPr="0060240F">
        <w:rPr>
          <w:sz w:val="20"/>
        </w:rPr>
        <w:lastRenderedPageBreak/>
        <w:t>poświadczony odpis pełnomocnictwa, które powinno być wystawione na osobę fizyczną)</w:t>
      </w:r>
    </w:p>
    <w:p w14:paraId="223C1F63" w14:textId="3E633E19" w:rsidR="00E97FD3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inny (należy podać): </w:t>
      </w:r>
      <w:r w:rsidR="007C629C" w:rsidRPr="008E1581">
        <w:rPr>
          <w:sz w:val="20"/>
        </w:rPr>
        <w:t>……………</w:t>
      </w:r>
    </w:p>
    <w:p w14:paraId="69111C3A" w14:textId="77777777" w:rsidR="00FF34F5" w:rsidRPr="0060240F" w:rsidRDefault="00FF34F5" w:rsidP="00E97FD3">
      <w:pPr>
        <w:jc w:val="both"/>
        <w:rPr>
          <w:sz w:val="20"/>
        </w:rPr>
      </w:pPr>
    </w:p>
    <w:p w14:paraId="34E6C22E" w14:textId="77777777" w:rsidR="00FF34F5" w:rsidRDefault="00FF34F5" w:rsidP="00943F6B">
      <w:pPr>
        <w:rPr>
          <w:i/>
          <w:sz w:val="20"/>
        </w:rPr>
      </w:pPr>
    </w:p>
    <w:p w14:paraId="275A7BCD" w14:textId="77777777" w:rsidR="00FF34F5" w:rsidRPr="002C277F" w:rsidRDefault="00FF34F5" w:rsidP="00943F6B">
      <w:pPr>
        <w:rPr>
          <w:iCs/>
          <w:sz w:val="22"/>
          <w:szCs w:val="22"/>
        </w:rPr>
      </w:pPr>
    </w:p>
    <w:p w14:paraId="4CC46D11" w14:textId="77777777" w:rsidR="00496838" w:rsidRPr="008E1581" w:rsidRDefault="00496838" w:rsidP="00496838">
      <w:pPr>
        <w:jc w:val="center"/>
        <w:rPr>
          <w:b/>
          <w:bCs/>
          <w:sz w:val="22"/>
          <w:szCs w:val="22"/>
        </w:rPr>
      </w:pPr>
      <w:r w:rsidRPr="008E1581">
        <w:rPr>
          <w:b/>
          <w:bCs/>
          <w:sz w:val="22"/>
          <w:szCs w:val="22"/>
        </w:rPr>
        <w:t>Integralną częścią wniosku jest poniższa informacja o przetwarzaniu danych osobowych</w:t>
      </w:r>
    </w:p>
    <w:p w14:paraId="269903F6" w14:textId="77777777" w:rsidR="00496838" w:rsidRPr="00BF6D7D" w:rsidRDefault="00496838" w:rsidP="00496838">
      <w:pPr>
        <w:jc w:val="both"/>
        <w:rPr>
          <w:sz w:val="22"/>
          <w:szCs w:val="22"/>
        </w:rPr>
      </w:pPr>
    </w:p>
    <w:p w14:paraId="105E7D1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after="240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Zgodnie z art. 13 ust. 1 i ust. 2 rozporządzenia Parlamentu Europejskiego i Rady (UE) 2016/679 z dnia 27 kwietnia 2016 r.,</w:t>
      </w:r>
      <w:r w:rsidRPr="00FF34F5">
        <w:rPr>
          <w:i/>
          <w:sz w:val="16"/>
          <w:szCs w:val="16"/>
        </w:rPr>
        <w:t xml:space="preserve"> </w:t>
      </w:r>
      <w:r w:rsidRPr="00FF34F5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13F16300" w14:textId="65D6A900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Administratorem danych osobowych przetwarzanych przez Wojewódzką Stację Sanitarno</w:t>
      </w:r>
      <w:r w:rsidR="00B9754E">
        <w:rPr>
          <w:sz w:val="16"/>
          <w:szCs w:val="16"/>
        </w:rPr>
        <w:t>-</w:t>
      </w:r>
      <w:r w:rsidRPr="00FF34F5">
        <w:rPr>
          <w:sz w:val="16"/>
          <w:szCs w:val="16"/>
        </w:rPr>
        <w:t>Epidemiologiczną w Lublinie jest Lubelski Państwowy Wojewódzki Inspektor Sanitarny</w:t>
      </w:r>
    </w:p>
    <w:p w14:paraId="2E6FBEB5" w14:textId="77777777" w:rsidR="00FF34F5" w:rsidRPr="00FF34F5" w:rsidRDefault="00FF34F5" w:rsidP="00B9754E">
      <w:pPr>
        <w:widowControl/>
        <w:suppressAutoHyphens w:val="0"/>
        <w:overflowPunct/>
        <w:autoSpaceDE/>
        <w:autoSpaceDN/>
        <w:adjustRightInd/>
        <w:spacing w:line="256" w:lineRule="auto"/>
        <w:ind w:firstLine="357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Dane do kontaktu:</w:t>
      </w:r>
    </w:p>
    <w:p w14:paraId="0FF3F91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- ul. Pielęgniarek 6, 20-708 Lublin,</w:t>
      </w:r>
    </w:p>
    <w:p w14:paraId="1DA72725" w14:textId="613D6EAB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  <w:lang w:val="en-US"/>
        </w:rPr>
      </w:pPr>
      <w:r w:rsidRPr="00FF34F5">
        <w:rPr>
          <w:sz w:val="16"/>
          <w:szCs w:val="16"/>
          <w:lang w:val="en-US"/>
        </w:rPr>
        <w:t xml:space="preserve">- tel. 81 743 42 72 </w:t>
      </w:r>
      <w:proofErr w:type="spellStart"/>
      <w:r w:rsidRPr="00FF34F5">
        <w:rPr>
          <w:sz w:val="16"/>
          <w:szCs w:val="16"/>
          <w:lang w:val="en-US"/>
        </w:rPr>
        <w:t>lub</w:t>
      </w:r>
      <w:proofErr w:type="spellEnd"/>
      <w:r w:rsidRPr="00FF34F5">
        <w:rPr>
          <w:sz w:val="16"/>
          <w:szCs w:val="16"/>
          <w:lang w:val="en-US"/>
        </w:rPr>
        <w:t xml:space="preserve"> 81 533 </w:t>
      </w:r>
      <w:r w:rsidR="00B9754E" w:rsidRPr="00FF34F5">
        <w:rPr>
          <w:sz w:val="16"/>
          <w:szCs w:val="16"/>
          <w:lang w:val="en-US"/>
        </w:rPr>
        <w:t>41 00</w:t>
      </w:r>
      <w:r w:rsidRPr="00FF34F5">
        <w:rPr>
          <w:sz w:val="16"/>
          <w:szCs w:val="16"/>
          <w:lang w:val="en-US"/>
        </w:rPr>
        <w:br/>
        <w:t xml:space="preserve">- e-mail: </w:t>
      </w:r>
      <w:r w:rsidRPr="00FF34F5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309576B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40"/>
        <w:contextualSpacing/>
        <w:textAlignment w:val="auto"/>
        <w:rPr>
          <w:sz w:val="16"/>
          <w:szCs w:val="16"/>
          <w:lang w:val="en-US"/>
        </w:rPr>
      </w:pPr>
    </w:p>
    <w:p w14:paraId="70F8B7ED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Inspektor ochrony danych dostępny jest pod numerem telefonu (81) 533 41 28 oraz adresem </w:t>
      </w:r>
    </w:p>
    <w:p w14:paraId="10B4F0B1" w14:textId="77124F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e-mail: </w:t>
      </w:r>
      <w:r w:rsidRPr="00FF34F5">
        <w:rPr>
          <w:color w:val="4472C4"/>
          <w:sz w:val="16"/>
          <w:szCs w:val="16"/>
          <w:u w:val="single"/>
        </w:rPr>
        <w:t>iod.</w:t>
      </w:r>
      <w:hyperlink r:id="rId8" w:history="1">
        <w:r w:rsidRPr="00FF34F5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FF34F5">
        <w:rPr>
          <w:sz w:val="16"/>
          <w:szCs w:val="16"/>
        </w:rPr>
        <w:t xml:space="preserve"> oraz w siedzibie Wojewódzkiej Stacji Sanitarno-Epidemiologicznej w Lublinie.</w:t>
      </w:r>
    </w:p>
    <w:p w14:paraId="088277DE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103D30A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Powyższe zadania wynikają z obowiązku prawnego ciążącego na Administratorze określonego w:</w:t>
      </w:r>
    </w:p>
    <w:p w14:paraId="1680489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- ustawie </w:t>
      </w:r>
      <w:r w:rsidRPr="00FF34F5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526CAA9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i/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-</w:t>
      </w:r>
      <w:r w:rsidRPr="00FF34F5">
        <w:rPr>
          <w:sz w:val="16"/>
          <w:szCs w:val="16"/>
        </w:rPr>
        <w:t xml:space="preserve"> rozporządzenia Ministra Infrastruktury z dnia 12 kwietnia 2002 r. </w:t>
      </w:r>
      <w:r w:rsidRPr="00FF34F5">
        <w:rPr>
          <w:i/>
          <w:sz w:val="16"/>
          <w:szCs w:val="16"/>
        </w:rPr>
        <w:t>w sprawie warunków technicznych, jakim powinny odpowiadać budynki i ich usytuowanie</w:t>
      </w:r>
    </w:p>
    <w:p w14:paraId="2DD9E489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i/>
          <w:sz w:val="16"/>
          <w:szCs w:val="16"/>
        </w:rPr>
        <w:t xml:space="preserve">- </w:t>
      </w:r>
      <w:r w:rsidRPr="00FF34F5">
        <w:rPr>
          <w:iCs/>
          <w:sz w:val="16"/>
          <w:szCs w:val="16"/>
        </w:rPr>
        <w:t>rozporządzenia Ministra Pracy i Polityki Socjalnej z dnia 26 września 1997 r</w:t>
      </w:r>
      <w:r w:rsidRPr="00FF34F5">
        <w:rPr>
          <w:i/>
          <w:sz w:val="16"/>
          <w:szCs w:val="16"/>
        </w:rPr>
        <w:t>. w sprawie ogólnych przepisów bezpieczeństwa i higieny pracy</w:t>
      </w:r>
    </w:p>
    <w:p w14:paraId="1B2128A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622129B7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2D4A41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14B6F49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Odbiorcami Państwa danych osobowych mogą być:</w:t>
      </w:r>
    </w:p>
    <w:p w14:paraId="49D14C3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7D65EF9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AA629C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639CDB8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139DD08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2854F39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5E1235C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7BA5330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0BA2C4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7E505E4F" w14:textId="7C8D91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Przysługuje </w:t>
      </w:r>
      <w:r w:rsidR="00B9754E" w:rsidRPr="00FF34F5">
        <w:rPr>
          <w:sz w:val="16"/>
          <w:szCs w:val="16"/>
        </w:rPr>
        <w:t>Państwu prawo</w:t>
      </w:r>
      <w:r w:rsidRPr="00FF34F5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6C3EF555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4656A8CD" w14:textId="0376B84A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Podanie danych osobowych </w:t>
      </w:r>
      <w:r w:rsidR="00B9754E" w:rsidRPr="00FF34F5">
        <w:rPr>
          <w:sz w:val="16"/>
          <w:szCs w:val="16"/>
        </w:rPr>
        <w:t>jest wymogiem</w:t>
      </w:r>
      <w:r w:rsidRPr="00FF34F5">
        <w:rPr>
          <w:sz w:val="16"/>
          <w:szCs w:val="16"/>
        </w:rPr>
        <w:t xml:space="preserve"> wynikającym z pkt. 3 i są Państwo zobowiązani do ich podania. </w:t>
      </w:r>
    </w:p>
    <w:p w14:paraId="0596A21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7ED5B348" w14:textId="21730D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B9754E" w:rsidRPr="00FF34F5">
        <w:rPr>
          <w:rFonts w:eastAsia="Calibri"/>
          <w:sz w:val="16"/>
          <w:szCs w:val="16"/>
          <w:lang w:eastAsia="en-US"/>
        </w:rPr>
        <w:t>trzeciego</w:t>
      </w:r>
      <w:r w:rsidRPr="00FF34F5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674BCA50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619D545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Nie będziemy przetwarzać Państwa danych w sposób zautomatyzowany ani w formie profilowania.</w:t>
      </w:r>
    </w:p>
    <w:p w14:paraId="6BB8D84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7"/>
        <w:jc w:val="both"/>
        <w:textAlignment w:val="auto"/>
        <w:rPr>
          <w:rFonts w:eastAsia="Calibri"/>
          <w:sz w:val="16"/>
          <w:szCs w:val="16"/>
          <w:lang w:eastAsia="en-US"/>
        </w:rPr>
      </w:pPr>
    </w:p>
    <w:p w14:paraId="2D4D293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F34F5">
        <w:rPr>
          <w:sz w:val="16"/>
          <w:szCs w:val="16"/>
        </w:rPr>
        <w:t xml:space="preserve">*art. 63 § 2 ustawy z dnia 14 czerwca 1960 r. </w:t>
      </w:r>
      <w:r w:rsidRPr="00FF34F5">
        <w:rPr>
          <w:i/>
          <w:iCs/>
          <w:sz w:val="16"/>
          <w:szCs w:val="16"/>
        </w:rPr>
        <w:t>Kodeks postępowania administracyjnego</w:t>
      </w:r>
    </w:p>
    <w:p w14:paraId="2229A533" w14:textId="77777777" w:rsidR="006F7686" w:rsidRDefault="00496838" w:rsidP="006F7686">
      <w:pPr>
        <w:ind w:left="3545"/>
        <w:jc w:val="both"/>
        <w:rPr>
          <w:sz w:val="22"/>
          <w:szCs w:val="22"/>
        </w:rPr>
      </w:pPr>
      <w:r w:rsidRPr="008E1581">
        <w:rPr>
          <w:sz w:val="22"/>
          <w:szCs w:val="22"/>
        </w:rPr>
        <w:br/>
      </w:r>
      <w:r w:rsidRPr="008E1581">
        <w:rPr>
          <w:sz w:val="22"/>
          <w:szCs w:val="22"/>
        </w:rPr>
        <w:tab/>
      </w:r>
    </w:p>
    <w:p w14:paraId="4A9655D9" w14:textId="7E10013B" w:rsidR="006F7686" w:rsidRPr="00BF6D7D" w:rsidRDefault="00496838" w:rsidP="006F7686">
      <w:pPr>
        <w:ind w:left="3545"/>
        <w:jc w:val="both"/>
        <w:rPr>
          <w:sz w:val="22"/>
          <w:szCs w:val="22"/>
        </w:rPr>
      </w:pP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="006F7686" w:rsidRPr="00E569EF">
        <w:t>………………………………………………</w:t>
      </w:r>
      <w:r w:rsidR="006F7686" w:rsidRPr="00E569EF">
        <w:br/>
      </w:r>
      <w:r w:rsidR="00B9754E">
        <w:rPr>
          <w:i/>
          <w:iCs/>
        </w:rPr>
        <w:t xml:space="preserve">           </w:t>
      </w:r>
      <w:proofErr w:type="gramStart"/>
      <w:r w:rsidR="00B9754E">
        <w:rPr>
          <w:i/>
          <w:iCs/>
        </w:rPr>
        <w:t xml:space="preserve">   </w:t>
      </w:r>
      <w:r w:rsidR="006F7686" w:rsidRPr="00E569EF">
        <w:rPr>
          <w:i/>
          <w:iCs/>
        </w:rPr>
        <w:t>(</w:t>
      </w:r>
      <w:proofErr w:type="gramEnd"/>
      <w:r w:rsidR="006F7686" w:rsidRPr="00E569EF">
        <w:rPr>
          <w:i/>
          <w:iCs/>
        </w:rPr>
        <w:t>podpis wnioskodawcy lub pełnomocnika)</w:t>
      </w:r>
    </w:p>
    <w:p w14:paraId="2C349174" w14:textId="046838A2" w:rsidR="008038D1" w:rsidRPr="00FF34F5" w:rsidRDefault="008038D1" w:rsidP="00FF34F5">
      <w:pPr>
        <w:pStyle w:val="Teksttreci0"/>
        <w:shd w:val="clear" w:color="auto" w:fill="auto"/>
        <w:spacing w:after="400"/>
        <w:ind w:right="60"/>
        <w:jc w:val="center"/>
      </w:pPr>
    </w:p>
    <w:sectPr w:rsidR="008038D1" w:rsidRPr="00FF34F5" w:rsidSect="00297C93"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D88A" w14:textId="77777777" w:rsidR="00CF74FE" w:rsidRDefault="00CF74FE" w:rsidP="000324DF">
      <w:r>
        <w:separator/>
      </w:r>
    </w:p>
  </w:endnote>
  <w:endnote w:type="continuationSeparator" w:id="0">
    <w:p w14:paraId="47717960" w14:textId="77777777" w:rsidR="00CF74FE" w:rsidRDefault="00CF74FE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4BAD" w14:textId="77777777" w:rsidR="00CF74FE" w:rsidRDefault="00CF74FE" w:rsidP="000324DF">
      <w:r>
        <w:separator/>
      </w:r>
    </w:p>
  </w:footnote>
  <w:footnote w:type="continuationSeparator" w:id="0">
    <w:p w14:paraId="385EE359" w14:textId="77777777" w:rsidR="00CF74FE" w:rsidRDefault="00CF74FE" w:rsidP="0003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7"/>
  </w:num>
  <w:num w:numId="2" w16cid:durableId="1815557871">
    <w:abstractNumId w:val="12"/>
  </w:num>
  <w:num w:numId="3" w16cid:durableId="476724324">
    <w:abstractNumId w:val="2"/>
  </w:num>
  <w:num w:numId="4" w16cid:durableId="2112432390">
    <w:abstractNumId w:val="8"/>
  </w:num>
  <w:num w:numId="5" w16cid:durableId="390349403">
    <w:abstractNumId w:val="9"/>
  </w:num>
  <w:num w:numId="6" w16cid:durableId="1553813446">
    <w:abstractNumId w:val="4"/>
  </w:num>
  <w:num w:numId="7" w16cid:durableId="530460715">
    <w:abstractNumId w:val="0"/>
  </w:num>
  <w:num w:numId="8" w16cid:durableId="263343843">
    <w:abstractNumId w:val="5"/>
  </w:num>
  <w:num w:numId="9" w16cid:durableId="698049720">
    <w:abstractNumId w:val="6"/>
  </w:num>
  <w:num w:numId="10" w16cid:durableId="1035348711">
    <w:abstractNumId w:val="13"/>
  </w:num>
  <w:num w:numId="11" w16cid:durableId="381370734">
    <w:abstractNumId w:val="10"/>
  </w:num>
  <w:num w:numId="12" w16cid:durableId="1460997842">
    <w:abstractNumId w:val="11"/>
  </w:num>
  <w:num w:numId="13" w16cid:durableId="1064254885">
    <w:abstractNumId w:val="3"/>
  </w:num>
  <w:num w:numId="14" w16cid:durableId="1481311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6E"/>
    <w:rsid w:val="00010F4B"/>
    <w:rsid w:val="00016C7A"/>
    <w:rsid w:val="00026AE3"/>
    <w:rsid w:val="000324DF"/>
    <w:rsid w:val="00037F1B"/>
    <w:rsid w:val="000569F4"/>
    <w:rsid w:val="00080FBF"/>
    <w:rsid w:val="00081CCD"/>
    <w:rsid w:val="00082534"/>
    <w:rsid w:val="00097433"/>
    <w:rsid w:val="000A0B2E"/>
    <w:rsid w:val="000C0313"/>
    <w:rsid w:val="000C27AB"/>
    <w:rsid w:val="000E52E2"/>
    <w:rsid w:val="000F71E4"/>
    <w:rsid w:val="00105E78"/>
    <w:rsid w:val="00107088"/>
    <w:rsid w:val="0011734A"/>
    <w:rsid w:val="0012700A"/>
    <w:rsid w:val="00131352"/>
    <w:rsid w:val="001468BE"/>
    <w:rsid w:val="00150ED6"/>
    <w:rsid w:val="0017712E"/>
    <w:rsid w:val="00184932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7243"/>
    <w:rsid w:val="002B3D3D"/>
    <w:rsid w:val="002C277F"/>
    <w:rsid w:val="002E7425"/>
    <w:rsid w:val="002E7C63"/>
    <w:rsid w:val="003014AA"/>
    <w:rsid w:val="0031441D"/>
    <w:rsid w:val="0031696C"/>
    <w:rsid w:val="0032776F"/>
    <w:rsid w:val="003628D8"/>
    <w:rsid w:val="00362C1A"/>
    <w:rsid w:val="00374BD1"/>
    <w:rsid w:val="00383096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10A91"/>
    <w:rsid w:val="0046110E"/>
    <w:rsid w:val="004842DC"/>
    <w:rsid w:val="00484D5A"/>
    <w:rsid w:val="00496838"/>
    <w:rsid w:val="004A2C85"/>
    <w:rsid w:val="004B061E"/>
    <w:rsid w:val="004E13A1"/>
    <w:rsid w:val="004F574D"/>
    <w:rsid w:val="00503BFB"/>
    <w:rsid w:val="0051334C"/>
    <w:rsid w:val="005268A5"/>
    <w:rsid w:val="0053678F"/>
    <w:rsid w:val="005426F1"/>
    <w:rsid w:val="00547CA0"/>
    <w:rsid w:val="00574DFD"/>
    <w:rsid w:val="00581E69"/>
    <w:rsid w:val="005E3F97"/>
    <w:rsid w:val="005E5007"/>
    <w:rsid w:val="005F4310"/>
    <w:rsid w:val="005F61A2"/>
    <w:rsid w:val="0060240F"/>
    <w:rsid w:val="006161F4"/>
    <w:rsid w:val="00620A1C"/>
    <w:rsid w:val="006214D5"/>
    <w:rsid w:val="00634C85"/>
    <w:rsid w:val="006666F9"/>
    <w:rsid w:val="00670A6C"/>
    <w:rsid w:val="00686E6F"/>
    <w:rsid w:val="006A17E8"/>
    <w:rsid w:val="006A7CE1"/>
    <w:rsid w:val="006B4461"/>
    <w:rsid w:val="006D166D"/>
    <w:rsid w:val="006E3190"/>
    <w:rsid w:val="006F7686"/>
    <w:rsid w:val="00701C3F"/>
    <w:rsid w:val="00703D26"/>
    <w:rsid w:val="00713053"/>
    <w:rsid w:val="0075577A"/>
    <w:rsid w:val="00763E1A"/>
    <w:rsid w:val="00767D78"/>
    <w:rsid w:val="00771B85"/>
    <w:rsid w:val="00772173"/>
    <w:rsid w:val="00773AA0"/>
    <w:rsid w:val="00785F2E"/>
    <w:rsid w:val="00792185"/>
    <w:rsid w:val="007A26FE"/>
    <w:rsid w:val="007C15F1"/>
    <w:rsid w:val="007C24EA"/>
    <w:rsid w:val="007C629C"/>
    <w:rsid w:val="007D00D6"/>
    <w:rsid w:val="007D51B4"/>
    <w:rsid w:val="007D771E"/>
    <w:rsid w:val="007E35A5"/>
    <w:rsid w:val="007E6941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370A"/>
    <w:rsid w:val="0086546A"/>
    <w:rsid w:val="0086675B"/>
    <w:rsid w:val="008749AE"/>
    <w:rsid w:val="008C7DB2"/>
    <w:rsid w:val="008D425B"/>
    <w:rsid w:val="008E1581"/>
    <w:rsid w:val="008E44CE"/>
    <w:rsid w:val="008F0DA8"/>
    <w:rsid w:val="0091511F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D1B9D"/>
    <w:rsid w:val="009E2568"/>
    <w:rsid w:val="00A003C4"/>
    <w:rsid w:val="00A07A52"/>
    <w:rsid w:val="00A21415"/>
    <w:rsid w:val="00A23B8C"/>
    <w:rsid w:val="00A72434"/>
    <w:rsid w:val="00A81250"/>
    <w:rsid w:val="00AB2614"/>
    <w:rsid w:val="00B008EF"/>
    <w:rsid w:val="00B21F27"/>
    <w:rsid w:val="00B40CB3"/>
    <w:rsid w:val="00B74240"/>
    <w:rsid w:val="00B93BAF"/>
    <w:rsid w:val="00B93DF3"/>
    <w:rsid w:val="00B9679A"/>
    <w:rsid w:val="00B9754E"/>
    <w:rsid w:val="00BA159F"/>
    <w:rsid w:val="00BA7AAE"/>
    <w:rsid w:val="00BB23EA"/>
    <w:rsid w:val="00BB7612"/>
    <w:rsid w:val="00BD3C95"/>
    <w:rsid w:val="00BD72A1"/>
    <w:rsid w:val="00BE3AEA"/>
    <w:rsid w:val="00BF0C60"/>
    <w:rsid w:val="00BF3A18"/>
    <w:rsid w:val="00BF6BB5"/>
    <w:rsid w:val="00BF6D7D"/>
    <w:rsid w:val="00C077B6"/>
    <w:rsid w:val="00C1498D"/>
    <w:rsid w:val="00C263DD"/>
    <w:rsid w:val="00C358CE"/>
    <w:rsid w:val="00C364A3"/>
    <w:rsid w:val="00C41E7C"/>
    <w:rsid w:val="00C55A62"/>
    <w:rsid w:val="00C64E3E"/>
    <w:rsid w:val="00C721E8"/>
    <w:rsid w:val="00C722AD"/>
    <w:rsid w:val="00C76E7C"/>
    <w:rsid w:val="00C97B21"/>
    <w:rsid w:val="00CB5C41"/>
    <w:rsid w:val="00CB7F6E"/>
    <w:rsid w:val="00CC27C4"/>
    <w:rsid w:val="00CC5ACB"/>
    <w:rsid w:val="00CF74FE"/>
    <w:rsid w:val="00D02065"/>
    <w:rsid w:val="00D0296F"/>
    <w:rsid w:val="00D03DAA"/>
    <w:rsid w:val="00D074C9"/>
    <w:rsid w:val="00D167B8"/>
    <w:rsid w:val="00D242F4"/>
    <w:rsid w:val="00D36B2E"/>
    <w:rsid w:val="00D54D6E"/>
    <w:rsid w:val="00D74E5E"/>
    <w:rsid w:val="00DA1501"/>
    <w:rsid w:val="00DA6AFB"/>
    <w:rsid w:val="00DB20B2"/>
    <w:rsid w:val="00DC7D94"/>
    <w:rsid w:val="00DD1AEA"/>
    <w:rsid w:val="00DD34F4"/>
    <w:rsid w:val="00DE408D"/>
    <w:rsid w:val="00DF6AB6"/>
    <w:rsid w:val="00E027B8"/>
    <w:rsid w:val="00E11F12"/>
    <w:rsid w:val="00E2635F"/>
    <w:rsid w:val="00E27E23"/>
    <w:rsid w:val="00E41D4F"/>
    <w:rsid w:val="00E42EAA"/>
    <w:rsid w:val="00E45A62"/>
    <w:rsid w:val="00E569EF"/>
    <w:rsid w:val="00E57CAA"/>
    <w:rsid w:val="00E65487"/>
    <w:rsid w:val="00E67456"/>
    <w:rsid w:val="00E95991"/>
    <w:rsid w:val="00E971A3"/>
    <w:rsid w:val="00E97FD3"/>
    <w:rsid w:val="00EC10B2"/>
    <w:rsid w:val="00EC70E4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638E"/>
    <w:rsid w:val="00F73488"/>
    <w:rsid w:val="00F808D3"/>
    <w:rsid w:val="00F95565"/>
    <w:rsid w:val="00F957FB"/>
    <w:rsid w:val="00FA5B8D"/>
    <w:rsid w:val="00FA7941"/>
    <w:rsid w:val="00FC169D"/>
    <w:rsid w:val="00FC1853"/>
    <w:rsid w:val="00FE110F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C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C1A"/>
  </w:style>
  <w:style w:type="character" w:styleId="Odwoanieprzypisudolnego">
    <w:name w:val="footnote reference"/>
    <w:basedOn w:val="Domylnaczcionkaakapitu"/>
    <w:uiPriority w:val="99"/>
    <w:semiHidden/>
    <w:unhideWhenUsed/>
    <w:rsid w:val="0036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lub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DC4C-EB2A-4256-ABB0-9DA11D7F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2025-11-07T11:57:00Z</dcterms:created>
  <dcterms:modified xsi:type="dcterms:W3CDTF">2025-11-07T11:59:00Z</dcterms:modified>
</cp:coreProperties>
</file>