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6649B" w14:textId="7527DC78" w:rsidR="006423F0" w:rsidRPr="00592B50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Załącznik nr 5 </w:t>
      </w:r>
    </w:p>
    <w:p w14:paraId="5ADE6A52" w14:textId="5F0CB625" w:rsidR="006423F0" w:rsidRPr="00592B50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do ZARZĄDZENIA NR </w:t>
      </w:r>
      <w:r w:rsidR="00644A41">
        <w:rPr>
          <w:rFonts w:ascii="Arial" w:hAnsi="Arial" w:cs="Arial"/>
          <w:sz w:val="20"/>
          <w:szCs w:val="20"/>
        </w:rPr>
        <w:t>30/2024</w:t>
      </w:r>
    </w:p>
    <w:p w14:paraId="21A1A7BA" w14:textId="77777777" w:rsidR="006423F0" w:rsidRPr="00592B50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>ŁÓDZKIEGO KOMENDANTA WOJEWÓDZKIEGO PAŃSTWOWEJ STRAŻY POŻARNEJ W ŁODZI</w:t>
      </w:r>
    </w:p>
    <w:p w14:paraId="51AC5F8A" w14:textId="0E1D6D18" w:rsidR="006423F0" w:rsidRPr="00592B50" w:rsidRDefault="006423F0" w:rsidP="006423F0">
      <w:pPr>
        <w:pStyle w:val="Bezodstpw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>z dnia</w:t>
      </w:r>
      <w:r w:rsidR="00644A41">
        <w:rPr>
          <w:rFonts w:ascii="Arial" w:hAnsi="Arial" w:cs="Arial"/>
          <w:sz w:val="20"/>
          <w:szCs w:val="20"/>
        </w:rPr>
        <w:t xml:space="preserve"> 24.12.</w:t>
      </w:r>
      <w:r w:rsidRPr="00592B50">
        <w:rPr>
          <w:rFonts w:ascii="Arial" w:hAnsi="Arial" w:cs="Arial"/>
          <w:sz w:val="20"/>
          <w:szCs w:val="20"/>
        </w:rPr>
        <w:t>2024 r.</w:t>
      </w:r>
    </w:p>
    <w:p w14:paraId="5CDA0A39" w14:textId="77777777" w:rsidR="006423F0" w:rsidRPr="00592B50" w:rsidRDefault="006423F0" w:rsidP="006423F0">
      <w:p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592B50">
        <w:rPr>
          <w:rFonts w:ascii="Arial" w:hAnsi="Arial" w:cs="Arial"/>
          <w:sz w:val="20"/>
          <w:szCs w:val="20"/>
        </w:rPr>
        <w:t xml:space="preserve">w sprawie </w:t>
      </w:r>
      <w:r w:rsidRPr="00592B50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przyjmowania zewnętrznych zgłoszeń naruszeń prawa w Komendzie Wojewódzkiej Państwowej Straży Pożarnej w Łodzi</w:t>
      </w:r>
    </w:p>
    <w:p w14:paraId="3C84ADBC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9006EC6" w14:textId="014C4492" w:rsidR="00592B50" w:rsidRPr="00E178E7" w:rsidRDefault="00592B50" w:rsidP="00592B50">
      <w:pPr>
        <w:pStyle w:val="Bezodstpw"/>
        <w:jc w:val="center"/>
        <w:rPr>
          <w:b/>
          <w:bCs/>
          <w:sz w:val="24"/>
          <w:szCs w:val="24"/>
        </w:rPr>
      </w:pPr>
      <w:r w:rsidRPr="00E178E7">
        <w:rPr>
          <w:b/>
          <w:bCs/>
          <w:sz w:val="24"/>
          <w:szCs w:val="24"/>
        </w:rPr>
        <w:t>KLAUZULA INFORMACYJNA DLA SYGNALISTÓW</w:t>
      </w:r>
    </w:p>
    <w:p w14:paraId="10A67315" w14:textId="77777777" w:rsidR="00592B50" w:rsidRPr="00F3488E" w:rsidRDefault="00592B50" w:rsidP="00592B50">
      <w:pPr>
        <w:pStyle w:val="Bezodstpw"/>
        <w:jc w:val="center"/>
        <w:rPr>
          <w:sz w:val="24"/>
          <w:szCs w:val="24"/>
        </w:rPr>
      </w:pPr>
      <w:r w:rsidRPr="00F3488E">
        <w:rPr>
          <w:sz w:val="24"/>
          <w:szCs w:val="24"/>
        </w:rPr>
        <w:t>w związku z przyjmowaniem zewnętrznych zgłoszeń naruszeń prawa</w:t>
      </w:r>
    </w:p>
    <w:p w14:paraId="5C99953D" w14:textId="77777777" w:rsidR="00592B50" w:rsidRPr="00592B50" w:rsidRDefault="00592B50" w:rsidP="00592B50">
      <w:pPr>
        <w:pStyle w:val="NormalnyWeb"/>
        <w:spacing w:beforeLines="50" w:before="120" w:line="276" w:lineRule="auto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Zgodnie z art. 13 ust. 1 i 2 ogólnego Rozporządzenia Parlamentu Europejskiego i Rady (UE) 2016/679 z dnia 27 kwietnia 2016 r. w sprawie ochrony osób fizycznych w związku z przetwarzaniem danych osobowych i w sprawie swobodnego przepływu takich danych oraz uchylenia dyrektywy 95/46/WE (RODO) informujemy, że </w:t>
      </w:r>
    </w:p>
    <w:p w14:paraId="0AFF303C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Administratorem przetwarzającym Pani/Pana dane osobowe jest Łódzki Komendant Wojewódzki Państwowej Straży Pożarnej w Łodzi (adres: ul. Wólczańska 111/113, 90–521 Łódź, </w:t>
      </w:r>
      <w:proofErr w:type="spellStart"/>
      <w:r w:rsidRPr="00592B50">
        <w:rPr>
          <w:rFonts w:ascii="Arial" w:hAnsi="Arial" w:cs="Arial"/>
          <w:sz w:val="20"/>
          <w:szCs w:val="20"/>
        </w:rPr>
        <w:t>tel</w:t>
      </w:r>
      <w:proofErr w:type="spellEnd"/>
      <w:r w:rsidRPr="00592B50">
        <w:rPr>
          <w:rFonts w:ascii="Arial" w:hAnsi="Arial" w:cs="Arial"/>
          <w:sz w:val="20"/>
          <w:szCs w:val="20"/>
        </w:rPr>
        <w:t xml:space="preserve">: (0-42) 63 15 103, adres e-mail: </w:t>
      </w:r>
      <w:hyperlink r:id="rId8" w:tooltip="file:///\\zasob1\IOD$\IOD%20-%20E.Chrzanowska\Opiniowanie%20dokumentów%20+%20udzielanie%20konsultacji\Sygnaliści\Nasza%20procedura%20zgłoszeń%20wewnętrznych\Załączniki%203,4,5,%20klauzule.docx" w:history="1">
        <w:r w:rsidRPr="00592B50">
          <w:rPr>
            <w:rStyle w:val="Hipercze"/>
            <w:rFonts w:ascii="Arial" w:eastAsia="Arial" w:hAnsi="Arial" w:cs="Arial"/>
            <w:sz w:val="20"/>
            <w:szCs w:val="20"/>
          </w:rPr>
          <w:t>kancelaria@lodzkie.straz.gov.pl</w:t>
        </w:r>
      </w:hyperlink>
    </w:p>
    <w:p w14:paraId="7AEA36EC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W Komendzie Wojewódzkiej Państwowej Straży Pożarnej w Łodzi wyznaczony został Inspektor Ochrony Danych adres: ul. Wólczańska 111/113, 90–521 Łódź, </w:t>
      </w:r>
      <w:proofErr w:type="spellStart"/>
      <w:r w:rsidRPr="00592B50">
        <w:rPr>
          <w:rFonts w:ascii="Arial" w:hAnsi="Arial" w:cs="Arial"/>
          <w:sz w:val="20"/>
          <w:szCs w:val="20"/>
        </w:rPr>
        <w:t>tel</w:t>
      </w:r>
      <w:proofErr w:type="spellEnd"/>
      <w:r w:rsidRPr="00592B50">
        <w:rPr>
          <w:rFonts w:ascii="Arial" w:hAnsi="Arial" w:cs="Arial"/>
          <w:sz w:val="20"/>
          <w:szCs w:val="20"/>
        </w:rPr>
        <w:t xml:space="preserve">: (0-42) 63 15 155, adres e-mail: </w:t>
      </w:r>
      <w:hyperlink r:id="rId9" w:tooltip="mailto:iod@lodzkie.straz.gov.pl" w:history="1">
        <w:r w:rsidRPr="00592B50">
          <w:rPr>
            <w:rStyle w:val="Hipercze"/>
            <w:rFonts w:ascii="Arial" w:eastAsia="Arial" w:hAnsi="Arial" w:cs="Arial"/>
            <w:sz w:val="20"/>
            <w:szCs w:val="20"/>
          </w:rPr>
          <w:t>iod@lodzkie.straz.gov.pl</w:t>
        </w:r>
      </w:hyperlink>
      <w:r w:rsidRPr="00592B50">
        <w:rPr>
          <w:rFonts w:ascii="Arial" w:hAnsi="Arial" w:cs="Arial"/>
          <w:sz w:val="20"/>
          <w:szCs w:val="20"/>
        </w:rPr>
        <w:t> </w:t>
      </w:r>
    </w:p>
    <w:p w14:paraId="064A06BB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Pani/Pana dane osobowe przetwarzane są w związku z przyjmowaniem, obsługą zewnętrznych zgłoszeń naruszeń prawa i prowadzeniem postępowania wyjaśniającego. </w:t>
      </w:r>
    </w:p>
    <w:p w14:paraId="60F0E54F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>Podstawą prawną przetwarzania Pani/Pana danych jest art. 6 ust. 1 lit. c ROOO, tj. realizacja obowiązku prawnego ciążącego na administratorze oraz art. 9 ust. 2 lit. g RODO (jeżeli takie dane osobowe zawarte są w zgłoszeniu sygnalisty), w związku z art. 8 ust. 4 ustawy z dnia 14 czerwca 2024 r. o ochronie sygnalistów (Dz.U. 2024.928 ze zm.).</w:t>
      </w:r>
    </w:p>
    <w:p w14:paraId="1499FC71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Odbiorcami Pani/Pana danych osobowych będą te podmioty, którym administrator ma obowiązek przekazywania danych na gruncie obowiązujących przepisów prawa oraz inne podmioty przetwarzające dane w ramach zawartych z administratorem umów powierzenia. Administrator może przekazać dane do innego organu publicznego jeżeli wstępna weryfikacja wykaże, że zgłoszenie dotyczy naruszeń prawa w dziedzinie nienależącej do zakresu działania Administratora. </w:t>
      </w:r>
    </w:p>
    <w:p w14:paraId="72762E60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>Dane osobowe przetwarzane w związku z przyjęciem zgłoszenia lub podjęciem działań następczych oraz dokumenty związane z tym zgłoszeniem będą przechowywane przez okres 3 lat po zakończeniu roku kalendarzowego, w którym przekazano zgłoszenie zewnętrzne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3ADE02F9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Posiada Pani/Pan prawo dostępu do treści swoich danych z zastrzeżeniami wynikającymi </w:t>
      </w:r>
      <w:r w:rsidRPr="00592B50">
        <w:rPr>
          <w:rFonts w:ascii="Arial" w:hAnsi="Arial" w:cs="Arial"/>
          <w:sz w:val="20"/>
          <w:szCs w:val="20"/>
        </w:rPr>
        <w:br/>
        <w:t xml:space="preserve"> z odrębnych przepisów prawa, prawo do ich sprostowania lub ograniczenia ich przetwarzania. </w:t>
      </w:r>
    </w:p>
    <w:p w14:paraId="7224EC16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 xml:space="preserve">Ma Pani / Pan prawo wniesienia skargi do Prezesa Urzędu Ochrony Danych Osobowych adres: ul. Stawki 2, 00-193 Warszawa, tel. 22 531 03 00, e-mail: </w:t>
      </w:r>
      <w:hyperlink r:id="rId10" w:tooltip="mailto:kancelaria@uodo.gov.pl" w:history="1">
        <w:r w:rsidRPr="00592B50">
          <w:rPr>
            <w:rStyle w:val="Hipercze"/>
            <w:rFonts w:ascii="Arial" w:eastAsia="Arial" w:hAnsi="Arial" w:cs="Arial"/>
            <w:sz w:val="20"/>
            <w:szCs w:val="20"/>
          </w:rPr>
          <w:t>kancelaria@uodo.gov.pl</w:t>
        </w:r>
      </w:hyperlink>
      <w:r w:rsidRPr="00592B50">
        <w:rPr>
          <w:rFonts w:ascii="Arial" w:hAnsi="Arial" w:cs="Arial"/>
          <w:sz w:val="20"/>
          <w:szCs w:val="20"/>
        </w:rPr>
        <w:t>, </w:t>
      </w:r>
      <w:hyperlink r:id="rId11" w:tooltip="mailto:kancelaria@uodo.gov.pl" w:history="1">
        <w:r w:rsidRPr="00592B50">
          <w:rPr>
            <w:rStyle w:val="Hipercze"/>
            <w:rFonts w:ascii="Arial" w:eastAsia="Arial" w:hAnsi="Arial" w:cs="Arial"/>
            <w:sz w:val="20"/>
            <w:szCs w:val="20"/>
          </w:rPr>
          <w:t> </w:t>
        </w:r>
      </w:hyperlink>
      <w:r w:rsidRPr="00592B50">
        <w:rPr>
          <w:rFonts w:ascii="Arial" w:hAnsi="Arial" w:cs="Arial"/>
          <w:sz w:val="20"/>
          <w:szCs w:val="20"/>
        </w:rPr>
        <w:t xml:space="preserve"> gdy uzna Pani/Pan, iż przetwarzanie danych osobowych Pani/Pana dotyczących narusza przepisy RODO.</w:t>
      </w:r>
    </w:p>
    <w:p w14:paraId="0D81FBD6" w14:textId="77777777" w:rsidR="00592B50" w:rsidRPr="00592B50" w:rsidRDefault="00592B50" w:rsidP="00592B50">
      <w:pPr>
        <w:pStyle w:val="NormalnyWeb"/>
        <w:numPr>
          <w:ilvl w:val="0"/>
          <w:numId w:val="54"/>
        </w:numPr>
        <w:spacing w:beforeLines="50"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B50">
        <w:rPr>
          <w:rFonts w:ascii="Arial" w:hAnsi="Arial" w:cs="Arial"/>
          <w:sz w:val="20"/>
          <w:szCs w:val="20"/>
        </w:rPr>
        <w:t>Podanie przez Panią/Pana danych jest dobrowolne i nie stanowi warunku przyjęcia zgłoszenia. Jeśli nie poda Pani/Pan danych kontaktowych nie będziemy mogli potwierdzić przyjęcia zgłoszenia oraz informować o przebiegu naszych działań w sprawie zgłoszenia.</w:t>
      </w:r>
    </w:p>
    <w:p w14:paraId="2BF4A248" w14:textId="1DF12794" w:rsidR="006423F0" w:rsidRDefault="00592B50" w:rsidP="00F3488E">
      <w:pPr>
        <w:pStyle w:val="NormalnyWeb"/>
        <w:spacing w:beforeLines="50" w:before="120" w:beforeAutospacing="0" w:after="0" w:afterAutospacing="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3488E">
        <w:rPr>
          <w:rFonts w:ascii="Arial" w:eastAsiaTheme="minorHAnsi" w:hAnsi="Arial" w:cs="Arial"/>
          <w:sz w:val="20"/>
          <w:szCs w:val="20"/>
          <w:lang w:eastAsia="en-US"/>
        </w:rPr>
        <w:t>Przetwarzanie podanych przez Panią/Pana danych osobowych nie będzie podlegało zautomatyzowanemu podejmowaniu decyzji, w tym profilowaniu, o którym mowa w art. 22 ust. 1 i 4 RODO</w:t>
      </w:r>
    </w:p>
    <w:p w14:paraId="4CD3EF75" w14:textId="77777777" w:rsidR="00F3488E" w:rsidRPr="00F3488E" w:rsidRDefault="00F3488E" w:rsidP="00F3488E">
      <w:pPr>
        <w:pStyle w:val="NormalnyWeb"/>
        <w:spacing w:beforeLines="50"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516486EF" w14:textId="77777777" w:rsidR="00F3488E" w:rsidRDefault="00F3488E" w:rsidP="006423F0">
      <w:pPr>
        <w:pStyle w:val="Bezodstpw"/>
        <w:rPr>
          <w:rFonts w:ascii="Arial" w:hAnsi="Arial" w:cs="Arial"/>
          <w:sz w:val="20"/>
          <w:szCs w:val="20"/>
        </w:rPr>
      </w:pPr>
    </w:p>
    <w:sectPr w:rsidR="00F3488E" w:rsidSect="00592B50">
      <w:footerReference w:type="default" r:id="rId12"/>
      <w:pgSz w:w="11906" w:h="16838" w:code="9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3292A" w14:textId="77777777" w:rsidR="003106A9" w:rsidRDefault="003106A9">
      <w:pPr>
        <w:spacing w:after="0" w:line="240" w:lineRule="auto"/>
      </w:pPr>
      <w:r>
        <w:separator/>
      </w:r>
    </w:p>
  </w:endnote>
  <w:endnote w:type="continuationSeparator" w:id="0">
    <w:p w14:paraId="3B932CC1" w14:textId="77777777" w:rsidR="003106A9" w:rsidRDefault="0031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61C2A745" w:rsidR="00A2663B" w:rsidRDefault="0027168B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 w:rsidR="00DF5A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z </w:t>
            </w:r>
            <w:r w:rsidR="00DF5A87">
              <w:rPr>
                <w:sz w:val="20"/>
                <w:szCs w:val="20"/>
              </w:rPr>
              <w:t>13</w:t>
            </w: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F93E5" w14:textId="77777777" w:rsidR="003106A9" w:rsidRDefault="003106A9">
      <w:pPr>
        <w:spacing w:after="0" w:line="240" w:lineRule="auto"/>
      </w:pPr>
      <w:r>
        <w:separator/>
      </w:r>
    </w:p>
  </w:footnote>
  <w:footnote w:type="continuationSeparator" w:id="0">
    <w:p w14:paraId="5D9EC0D0" w14:textId="77777777" w:rsidR="003106A9" w:rsidRDefault="0031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6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65AB"/>
    <w:multiLevelType w:val="hybridMultilevel"/>
    <w:tmpl w:val="CB90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23EB"/>
    <w:multiLevelType w:val="multilevel"/>
    <w:tmpl w:val="6954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7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0" w15:restartNumberingAfterBreak="0">
    <w:nsid w:val="3B061E34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25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4517C6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4B7158"/>
    <w:multiLevelType w:val="multilevel"/>
    <w:tmpl w:val="0FE6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82F4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32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40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43" w15:restartNumberingAfterBreak="0">
    <w:nsid w:val="68A84440"/>
    <w:multiLevelType w:val="multilevel"/>
    <w:tmpl w:val="195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6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50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51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7"/>
  </w:num>
  <w:num w:numId="2" w16cid:durableId="499347561">
    <w:abstractNumId w:val="16"/>
  </w:num>
  <w:num w:numId="3" w16cid:durableId="1258634424">
    <w:abstractNumId w:val="23"/>
  </w:num>
  <w:num w:numId="4" w16cid:durableId="937327137">
    <w:abstractNumId w:val="33"/>
  </w:num>
  <w:num w:numId="5" w16cid:durableId="637415393">
    <w:abstractNumId w:val="15"/>
  </w:num>
  <w:num w:numId="6" w16cid:durableId="1037972576">
    <w:abstractNumId w:val="37"/>
  </w:num>
  <w:num w:numId="7" w16cid:durableId="1072655657">
    <w:abstractNumId w:val="49"/>
  </w:num>
  <w:num w:numId="8" w16cid:durableId="1375809977">
    <w:abstractNumId w:val="22"/>
  </w:num>
  <w:num w:numId="9" w16cid:durableId="706835930">
    <w:abstractNumId w:val="30"/>
  </w:num>
  <w:num w:numId="10" w16cid:durableId="1859200397">
    <w:abstractNumId w:val="55"/>
  </w:num>
  <w:num w:numId="11" w16cid:durableId="1757707350">
    <w:abstractNumId w:val="47"/>
  </w:num>
  <w:num w:numId="12" w16cid:durableId="279412255">
    <w:abstractNumId w:val="8"/>
  </w:num>
  <w:num w:numId="13" w16cid:durableId="365562881">
    <w:abstractNumId w:val="25"/>
  </w:num>
  <w:num w:numId="14" w16cid:durableId="2146894608">
    <w:abstractNumId w:val="52"/>
  </w:num>
  <w:num w:numId="15" w16cid:durableId="721556599">
    <w:abstractNumId w:val="51"/>
  </w:num>
  <w:num w:numId="16" w16cid:durableId="34544348">
    <w:abstractNumId w:val="2"/>
  </w:num>
  <w:num w:numId="17" w16cid:durableId="183641933">
    <w:abstractNumId w:val="10"/>
  </w:num>
  <w:num w:numId="18" w16cid:durableId="1460763948">
    <w:abstractNumId w:val="4"/>
  </w:num>
  <w:num w:numId="19" w16cid:durableId="1586257275">
    <w:abstractNumId w:val="18"/>
  </w:num>
  <w:num w:numId="20" w16cid:durableId="1499341487">
    <w:abstractNumId w:val="26"/>
  </w:num>
  <w:num w:numId="21" w16cid:durableId="686711396">
    <w:abstractNumId w:val="5"/>
  </w:num>
  <w:num w:numId="22" w16cid:durableId="574895198">
    <w:abstractNumId w:val="45"/>
  </w:num>
  <w:num w:numId="23" w16cid:durableId="1291013268">
    <w:abstractNumId w:val="24"/>
  </w:num>
  <w:num w:numId="24" w16cid:durableId="1142193493">
    <w:abstractNumId w:val="1"/>
  </w:num>
  <w:num w:numId="25" w16cid:durableId="881752661">
    <w:abstractNumId w:val="35"/>
  </w:num>
  <w:num w:numId="26" w16cid:durableId="915700956">
    <w:abstractNumId w:val="0"/>
  </w:num>
  <w:num w:numId="27" w16cid:durableId="1583249158">
    <w:abstractNumId w:val="38"/>
  </w:num>
  <w:num w:numId="28" w16cid:durableId="1904221077">
    <w:abstractNumId w:val="41"/>
  </w:num>
  <w:num w:numId="29" w16cid:durableId="360857454">
    <w:abstractNumId w:val="50"/>
  </w:num>
  <w:num w:numId="30" w16cid:durableId="1553348785">
    <w:abstractNumId w:val="39"/>
  </w:num>
  <w:num w:numId="31" w16cid:durableId="385833929">
    <w:abstractNumId w:val="7"/>
  </w:num>
  <w:num w:numId="32" w16cid:durableId="1933389269">
    <w:abstractNumId w:val="36"/>
  </w:num>
  <w:num w:numId="33" w16cid:durableId="1375932189">
    <w:abstractNumId w:val="11"/>
  </w:num>
  <w:num w:numId="34" w16cid:durableId="391781592">
    <w:abstractNumId w:val="40"/>
  </w:num>
  <w:num w:numId="35" w16cid:durableId="1672174659">
    <w:abstractNumId w:val="6"/>
  </w:num>
  <w:num w:numId="36" w16cid:durableId="626397816">
    <w:abstractNumId w:val="54"/>
  </w:num>
  <w:num w:numId="37" w16cid:durableId="825785718">
    <w:abstractNumId w:val="42"/>
  </w:num>
  <w:num w:numId="38" w16cid:durableId="1904560375">
    <w:abstractNumId w:val="31"/>
  </w:num>
  <w:num w:numId="39" w16cid:durableId="1773360444">
    <w:abstractNumId w:val="29"/>
  </w:num>
  <w:num w:numId="40" w16cid:durableId="517281608">
    <w:abstractNumId w:val="53"/>
  </w:num>
  <w:num w:numId="41" w16cid:durableId="1534884904">
    <w:abstractNumId w:val="46"/>
  </w:num>
  <w:num w:numId="42" w16cid:durableId="1750468497">
    <w:abstractNumId w:val="44"/>
  </w:num>
  <w:num w:numId="43" w16cid:durableId="1875341915">
    <w:abstractNumId w:val="32"/>
  </w:num>
  <w:num w:numId="44" w16cid:durableId="1623883655">
    <w:abstractNumId w:val="34"/>
  </w:num>
  <w:num w:numId="45" w16cid:durableId="902450136">
    <w:abstractNumId w:val="9"/>
  </w:num>
  <w:num w:numId="46" w16cid:durableId="1794517227">
    <w:abstractNumId w:val="19"/>
  </w:num>
  <w:num w:numId="47" w16cid:durableId="1753968715">
    <w:abstractNumId w:val="48"/>
  </w:num>
  <w:num w:numId="48" w16cid:durableId="1321152133">
    <w:abstractNumId w:val="14"/>
  </w:num>
  <w:num w:numId="49" w16cid:durableId="1664241153">
    <w:abstractNumId w:val="13"/>
  </w:num>
  <w:num w:numId="50" w16cid:durableId="1119225386">
    <w:abstractNumId w:val="21"/>
  </w:num>
  <w:num w:numId="51" w16cid:durableId="740560818">
    <w:abstractNumId w:val="3"/>
  </w:num>
  <w:num w:numId="52" w16cid:durableId="1184399335">
    <w:abstractNumId w:val="27"/>
  </w:num>
  <w:num w:numId="53" w16cid:durableId="1563982859">
    <w:abstractNumId w:val="20"/>
  </w:num>
  <w:num w:numId="54" w16cid:durableId="555314014">
    <w:abstractNumId w:val="28"/>
  </w:num>
  <w:num w:numId="55" w16cid:durableId="1961916818">
    <w:abstractNumId w:val="43"/>
  </w:num>
  <w:num w:numId="56" w16cid:durableId="1298948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164F9"/>
    <w:rsid w:val="00097A04"/>
    <w:rsid w:val="00133E7E"/>
    <w:rsid w:val="00156584"/>
    <w:rsid w:val="00187331"/>
    <w:rsid w:val="0022154F"/>
    <w:rsid w:val="00253C7C"/>
    <w:rsid w:val="0027046F"/>
    <w:rsid w:val="0027168B"/>
    <w:rsid w:val="002E4547"/>
    <w:rsid w:val="003106A9"/>
    <w:rsid w:val="003630AB"/>
    <w:rsid w:val="00395ADE"/>
    <w:rsid w:val="003D4D34"/>
    <w:rsid w:val="003D7608"/>
    <w:rsid w:val="003E4046"/>
    <w:rsid w:val="0047094D"/>
    <w:rsid w:val="004910BC"/>
    <w:rsid w:val="004F0B94"/>
    <w:rsid w:val="0050159C"/>
    <w:rsid w:val="00504145"/>
    <w:rsid w:val="00520F06"/>
    <w:rsid w:val="00532B75"/>
    <w:rsid w:val="00572C0E"/>
    <w:rsid w:val="005814C2"/>
    <w:rsid w:val="00592B50"/>
    <w:rsid w:val="005C4228"/>
    <w:rsid w:val="005E34AF"/>
    <w:rsid w:val="00605BFD"/>
    <w:rsid w:val="006423F0"/>
    <w:rsid w:val="00644A41"/>
    <w:rsid w:val="00676970"/>
    <w:rsid w:val="00690ED4"/>
    <w:rsid w:val="006C6352"/>
    <w:rsid w:val="0076614F"/>
    <w:rsid w:val="0079582C"/>
    <w:rsid w:val="007A0840"/>
    <w:rsid w:val="007F1E25"/>
    <w:rsid w:val="008024C1"/>
    <w:rsid w:val="00876E60"/>
    <w:rsid w:val="008C4F28"/>
    <w:rsid w:val="008D0D76"/>
    <w:rsid w:val="008E259D"/>
    <w:rsid w:val="00A14657"/>
    <w:rsid w:val="00A2663B"/>
    <w:rsid w:val="00A347AD"/>
    <w:rsid w:val="00A4140C"/>
    <w:rsid w:val="00A92DF4"/>
    <w:rsid w:val="00A95AD0"/>
    <w:rsid w:val="00A97C8E"/>
    <w:rsid w:val="00AB5E84"/>
    <w:rsid w:val="00B02011"/>
    <w:rsid w:val="00BF209A"/>
    <w:rsid w:val="00BF5291"/>
    <w:rsid w:val="00C14F25"/>
    <w:rsid w:val="00C2286F"/>
    <w:rsid w:val="00C51566"/>
    <w:rsid w:val="00C54646"/>
    <w:rsid w:val="00C61964"/>
    <w:rsid w:val="00CB3B6D"/>
    <w:rsid w:val="00CC40DA"/>
    <w:rsid w:val="00D040D7"/>
    <w:rsid w:val="00D253DF"/>
    <w:rsid w:val="00D25F9B"/>
    <w:rsid w:val="00D72093"/>
    <w:rsid w:val="00D93B5E"/>
    <w:rsid w:val="00DC0F25"/>
    <w:rsid w:val="00DD04B1"/>
    <w:rsid w:val="00DF5A87"/>
    <w:rsid w:val="00E178E7"/>
    <w:rsid w:val="00E979EF"/>
    <w:rsid w:val="00ED4C30"/>
    <w:rsid w:val="00F070CE"/>
    <w:rsid w:val="00F249E5"/>
    <w:rsid w:val="00F25990"/>
    <w:rsid w:val="00F3488E"/>
    <w:rsid w:val="00F91894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zasob1\IOD$\IOD%20-%20E.Chrzanowska\Opiniowanie%20dokument&#243;w%20+%20udzielanie%20konsultacji\Sygnali&#347;ci\Nasza%20procedura%20zg&#322;osze&#324;%20wewn&#281;trznych\Za&#322;&#261;czniki%203,4,5,%20klauzul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stra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2024-12-24T10:17:00Z</cp:lastPrinted>
  <dcterms:created xsi:type="dcterms:W3CDTF">2024-12-31T09:50:00Z</dcterms:created>
  <dcterms:modified xsi:type="dcterms:W3CDTF">2024-12-31T09:52:00Z</dcterms:modified>
</cp:coreProperties>
</file>