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B0FF33" w14:textId="77777777" w:rsidR="0023612D" w:rsidRPr="00DD31EB" w:rsidRDefault="0023612D" w:rsidP="00DD31EB">
      <w:pPr>
        <w:jc w:val="center"/>
        <w:rPr>
          <w:b/>
          <w:sz w:val="28"/>
          <w:szCs w:val="28"/>
        </w:rPr>
      </w:pPr>
      <w:r w:rsidRPr="00DD31EB">
        <w:rPr>
          <w:b/>
          <w:sz w:val="28"/>
          <w:szCs w:val="28"/>
        </w:rPr>
        <w:t>Instrukcja obsługi programu</w:t>
      </w:r>
    </w:p>
    <w:p w14:paraId="473B35AC" w14:textId="77777777" w:rsidR="008F029A" w:rsidRPr="00DD31EB" w:rsidRDefault="0023612D" w:rsidP="00DD31EB">
      <w:pPr>
        <w:jc w:val="center"/>
        <w:rPr>
          <w:b/>
          <w:sz w:val="28"/>
          <w:szCs w:val="28"/>
        </w:rPr>
      </w:pPr>
      <w:r w:rsidRPr="00DD31EB">
        <w:rPr>
          <w:b/>
          <w:sz w:val="28"/>
          <w:szCs w:val="28"/>
        </w:rPr>
        <w:t>do sporządzania sprawozdań MZ-54</w:t>
      </w:r>
    </w:p>
    <w:p w14:paraId="4586E1C6" w14:textId="77777777" w:rsidR="0023612D" w:rsidRPr="00DD31EB" w:rsidRDefault="00EA44C4" w:rsidP="00DD31EB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ze szczepień ochronnych</w:t>
      </w:r>
    </w:p>
    <w:p w14:paraId="62903E0C" w14:textId="77777777" w:rsidR="0023612D" w:rsidRDefault="0023612D" w:rsidP="00C43BE5">
      <w:pPr>
        <w:jc w:val="both"/>
      </w:pPr>
    </w:p>
    <w:p w14:paraId="52A93963" w14:textId="77777777" w:rsidR="007556AC" w:rsidRDefault="007556AC" w:rsidP="00C43BE5">
      <w:pPr>
        <w:jc w:val="both"/>
      </w:pPr>
    </w:p>
    <w:p w14:paraId="410B5B70" w14:textId="77777777" w:rsidR="0023612D" w:rsidRPr="00DD31EB" w:rsidRDefault="0023612D" w:rsidP="00C43BE5">
      <w:pPr>
        <w:jc w:val="both"/>
        <w:rPr>
          <w:b/>
          <w:color w:val="000080"/>
        </w:rPr>
      </w:pPr>
      <w:r w:rsidRPr="00DD31EB">
        <w:rPr>
          <w:b/>
          <w:color w:val="000080"/>
        </w:rPr>
        <w:t>Wymagania programu</w:t>
      </w:r>
    </w:p>
    <w:p w14:paraId="6BBFB4AC" w14:textId="77777777" w:rsidR="0023612D" w:rsidRDefault="0023612D" w:rsidP="00C43BE5">
      <w:pPr>
        <w:jc w:val="both"/>
      </w:pPr>
      <w:r>
        <w:t xml:space="preserve">Do uruchomienia programu </w:t>
      </w:r>
      <w:r w:rsidRPr="00C25E8C">
        <w:rPr>
          <w:u w:val="single"/>
        </w:rPr>
        <w:t>niezbędna</w:t>
      </w:r>
      <w:r>
        <w:t xml:space="preserve"> jest obecność w systemie programu </w:t>
      </w:r>
      <w:r w:rsidRPr="00C25E8C">
        <w:rPr>
          <w:u w:val="single"/>
        </w:rPr>
        <w:t>EXCEL</w:t>
      </w:r>
      <w:r>
        <w:t xml:space="preserve"> w wersji </w:t>
      </w:r>
      <w:r w:rsidR="000E7BE4">
        <w:t>20</w:t>
      </w:r>
      <w:r w:rsidR="00C77A3C">
        <w:t>10</w:t>
      </w:r>
      <w:r>
        <w:t xml:space="preserve"> lub nowszej.</w:t>
      </w:r>
      <w:r w:rsidR="007E5823">
        <w:t xml:space="preserve"> Nie testowano programu pod kontrolą EXCELa XP i 2000.</w:t>
      </w:r>
      <w:r>
        <w:t xml:space="preserve"> </w:t>
      </w:r>
      <w:r w:rsidR="00C25E8C" w:rsidRPr="00C25E8C">
        <w:rPr>
          <w:u w:val="single"/>
        </w:rPr>
        <w:t xml:space="preserve">Nie należy </w:t>
      </w:r>
      <w:r w:rsidR="00C25E8C">
        <w:rPr>
          <w:u w:val="single"/>
        </w:rPr>
        <w:t xml:space="preserve">(!!!) </w:t>
      </w:r>
      <w:r w:rsidR="00C25E8C" w:rsidRPr="00C25E8C">
        <w:rPr>
          <w:u w:val="single"/>
        </w:rPr>
        <w:t>używać do obsługi arkusza aplikacji OpenOffice</w:t>
      </w:r>
      <w:r w:rsidR="00C25E8C">
        <w:t xml:space="preserve">, ponieważ nie obsługuje ona makr niezbędnych do prawidłowego działania programu. </w:t>
      </w:r>
      <w:r>
        <w:t xml:space="preserve">Rozdzielczość monitora nie ma większego znaczenia, lecz komfort pracy zapewni rozdzielczość </w:t>
      </w:r>
      <w:r w:rsidR="00A91EB7">
        <w:t xml:space="preserve">co najmniej </w:t>
      </w:r>
      <w:r>
        <w:t>1024 x 768 lub wyższa.</w:t>
      </w:r>
      <w:r w:rsidR="00C80E4A">
        <w:t xml:space="preserve"> Ze względu na użycie makr program nie będzie również działał prawidłowo pod kontrolą EXCELa STARTER, który makr nie obsługuje.</w:t>
      </w:r>
    </w:p>
    <w:p w14:paraId="34831449" w14:textId="77777777" w:rsidR="00255C4B" w:rsidRDefault="00255C4B" w:rsidP="00C43BE5">
      <w:pPr>
        <w:jc w:val="both"/>
      </w:pPr>
      <w:r>
        <w:t>W przypadku, gdy program zostanie dostarczony w postaci spakowanej (np. z rozszerzeniem ZIP</w:t>
      </w:r>
      <w:r w:rsidR="00B81D78">
        <w:t xml:space="preserve"> lub 7z</w:t>
      </w:r>
      <w:r>
        <w:t>) plik należy wcześniej rozpakować w celu uzyskania pliku z rozszerzeniem XLS</w:t>
      </w:r>
      <w:r w:rsidR="000955E0">
        <w:t>M</w:t>
      </w:r>
      <w:r>
        <w:t>.</w:t>
      </w:r>
      <w:r w:rsidR="00B81D78">
        <w:t xml:space="preserve"> Następnie należy włą</w:t>
      </w:r>
      <w:r w:rsidR="00EB4430">
        <w:t>czyć obsługę makr, o ile wcześniej tego nie zrobiono.</w:t>
      </w:r>
    </w:p>
    <w:p w14:paraId="23ADFA48" w14:textId="77777777" w:rsidR="00196CD8" w:rsidRDefault="00196CD8" w:rsidP="00196CD8">
      <w:r>
        <w:t>Dla EXCELa 20</w:t>
      </w:r>
      <w:r w:rsidR="009A03D6">
        <w:t>10</w:t>
      </w:r>
      <w:r>
        <w:t>:</w:t>
      </w:r>
    </w:p>
    <w:p w14:paraId="646753C0" w14:textId="77777777" w:rsidR="00196CD8" w:rsidRDefault="00EF6D38" w:rsidP="00196CD8">
      <w:r>
        <w:t>Kliknąć przycisk</w:t>
      </w:r>
      <w:r w:rsidR="009A03D6">
        <w:t xml:space="preserve"> PLIK</w:t>
      </w:r>
      <w:r>
        <w:t>, następnie w oknie kliknąć wskazany przycisk</w:t>
      </w:r>
      <w:r w:rsidR="009A03D6">
        <w:t xml:space="preserve"> OPCJE</w:t>
      </w:r>
      <w:r>
        <w:t>:</w:t>
      </w:r>
    </w:p>
    <w:p w14:paraId="6B04E468" w14:textId="28DFADF4" w:rsidR="00EF6D38" w:rsidRDefault="00EA75AD" w:rsidP="00EF6D38">
      <w:pPr>
        <w:jc w:val="center"/>
      </w:pPr>
      <w:r>
        <w:rPr>
          <w:noProof/>
        </w:rPr>
        <w:drawing>
          <wp:inline distT="0" distB="0" distL="0" distR="0" wp14:anchorId="2015F5BB" wp14:editId="1DA75737">
            <wp:extent cx="2324100" cy="1590675"/>
            <wp:effectExtent l="0" t="0" r="0" b="0"/>
            <wp:docPr id="1" name="Obraz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61115" b="523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1590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5BB6D0E" w14:textId="77777777" w:rsidR="00EF6D38" w:rsidRDefault="00EF6D38" w:rsidP="00196CD8">
      <w:r>
        <w:t>potem wybrać wskazany przycisk</w:t>
      </w:r>
      <w:r w:rsidR="009A03D6">
        <w:t xml:space="preserve"> CENTRUM ZAUFANIA</w:t>
      </w:r>
      <w:r>
        <w:t>:</w:t>
      </w:r>
    </w:p>
    <w:p w14:paraId="725394EA" w14:textId="6A148C16" w:rsidR="00EF6D38" w:rsidRDefault="00EA75AD" w:rsidP="00EF6D38">
      <w:pPr>
        <w:jc w:val="center"/>
      </w:pPr>
      <w:r>
        <w:rPr>
          <w:noProof/>
        </w:rPr>
        <w:drawing>
          <wp:inline distT="0" distB="0" distL="0" distR="0" wp14:anchorId="0580C368" wp14:editId="5BD536E2">
            <wp:extent cx="2809875" cy="1504950"/>
            <wp:effectExtent l="0" t="0" r="0" b="0"/>
            <wp:docPr id="2" name="Obraz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09875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B84C541" w14:textId="77777777" w:rsidR="00EF6D38" w:rsidRDefault="00EF6D38" w:rsidP="00EF6D38">
      <w:pPr>
        <w:jc w:val="center"/>
      </w:pPr>
    </w:p>
    <w:p w14:paraId="7F9005FB" w14:textId="77777777" w:rsidR="00EF6D38" w:rsidRDefault="009A03D6" w:rsidP="00EF6D38">
      <w:r>
        <w:t>W następnym oknie proszę kliknąć przycisk USTAWIENIA CENTRUM ZAUFANIA:</w:t>
      </w:r>
    </w:p>
    <w:p w14:paraId="5342774D" w14:textId="5F92996A" w:rsidR="009A03D6" w:rsidRDefault="00EA75AD" w:rsidP="009A03D6">
      <w:pPr>
        <w:jc w:val="center"/>
      </w:pPr>
      <w:r>
        <w:rPr>
          <w:noProof/>
        </w:rPr>
        <w:drawing>
          <wp:inline distT="0" distB="0" distL="0" distR="0" wp14:anchorId="37D5104C" wp14:editId="1E632027">
            <wp:extent cx="2838450" cy="1495425"/>
            <wp:effectExtent l="0" t="0" r="0" b="0"/>
            <wp:docPr id="3" name="Obraz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38450" cy="1495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7E7AE66" w14:textId="77777777" w:rsidR="007E5823" w:rsidRDefault="00712F92" w:rsidP="00EF6D38">
      <w:r>
        <w:t>gdzie w zakładce USTAWIENIA MAKR należy zaznaczyć opcje, jak na poniższym rysunku:</w:t>
      </w:r>
    </w:p>
    <w:p w14:paraId="4E1A4856" w14:textId="0EC2B010" w:rsidR="00712F92" w:rsidRDefault="00EA75AD" w:rsidP="00712F92">
      <w:pPr>
        <w:jc w:val="center"/>
      </w:pPr>
      <w:r>
        <w:rPr>
          <w:noProof/>
        </w:rPr>
        <w:lastRenderedPageBreak/>
        <w:drawing>
          <wp:inline distT="0" distB="0" distL="0" distR="0" wp14:anchorId="03DF1133" wp14:editId="28213E63">
            <wp:extent cx="2657475" cy="1905000"/>
            <wp:effectExtent l="0" t="0" r="0" b="0"/>
            <wp:docPr id="4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57475" cy="1905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155D771" w14:textId="77777777" w:rsidR="0023612D" w:rsidRPr="00835A88" w:rsidRDefault="0023612D" w:rsidP="00C43BE5">
      <w:pPr>
        <w:jc w:val="both"/>
      </w:pPr>
    </w:p>
    <w:sectPr w:rsidR="0023612D" w:rsidRPr="00835A88" w:rsidSect="008F029A">
      <w:headerReference w:type="default" r:id="rId11"/>
      <w:footerReference w:type="default" r:id="rId12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7E80527" w14:textId="77777777" w:rsidR="005672F2" w:rsidRDefault="005672F2">
      <w:r>
        <w:separator/>
      </w:r>
    </w:p>
  </w:endnote>
  <w:endnote w:type="continuationSeparator" w:id="0">
    <w:p w14:paraId="227FBCA5" w14:textId="77777777" w:rsidR="005672F2" w:rsidRDefault="005672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Borders>
        <w:top w:val="single" w:sz="4" w:space="0" w:color="auto"/>
        <w:insideH w:val="single" w:sz="4" w:space="0" w:color="auto"/>
      </w:tblBorders>
      <w:tblLook w:val="01E0" w:firstRow="1" w:lastRow="1" w:firstColumn="1" w:lastColumn="1" w:noHBand="0" w:noVBand="0"/>
    </w:tblPr>
    <w:tblGrid>
      <w:gridCol w:w="8379"/>
      <w:gridCol w:w="1259"/>
    </w:tblGrid>
    <w:tr w:rsidR="0023612D" w:rsidRPr="009200F6" w14:paraId="654ECFEB" w14:textId="77777777" w:rsidTr="009200F6">
      <w:tc>
        <w:tcPr>
          <w:tcW w:w="8508" w:type="dxa"/>
          <w:shd w:val="clear" w:color="auto" w:fill="auto"/>
        </w:tcPr>
        <w:p w14:paraId="17263A81" w14:textId="77777777" w:rsidR="0023612D" w:rsidRPr="009200F6" w:rsidRDefault="0023612D" w:rsidP="0023612D">
          <w:pPr>
            <w:pStyle w:val="Stopka"/>
            <w:rPr>
              <w:i/>
              <w:sz w:val="14"/>
              <w:szCs w:val="14"/>
            </w:rPr>
          </w:pPr>
          <w:r w:rsidRPr="009200F6">
            <w:rPr>
              <w:i/>
              <w:sz w:val="14"/>
              <w:szCs w:val="14"/>
            </w:rPr>
            <w:t>Instrukcja obsługi programu do sporządzania sprawozdań MZ-54</w:t>
          </w:r>
          <w:r w:rsidR="00EA44C4" w:rsidRPr="009200F6">
            <w:rPr>
              <w:i/>
              <w:sz w:val="14"/>
              <w:szCs w:val="14"/>
            </w:rPr>
            <w:t xml:space="preserve"> ze szczepień ochronnych</w:t>
          </w:r>
        </w:p>
      </w:tc>
      <w:tc>
        <w:tcPr>
          <w:tcW w:w="1270" w:type="dxa"/>
          <w:shd w:val="clear" w:color="auto" w:fill="auto"/>
        </w:tcPr>
        <w:p w14:paraId="309F2B59" w14:textId="77777777" w:rsidR="0023612D" w:rsidRPr="009200F6" w:rsidRDefault="0023612D" w:rsidP="009200F6">
          <w:pPr>
            <w:pStyle w:val="Stopka"/>
            <w:jc w:val="right"/>
            <w:rPr>
              <w:i/>
              <w:sz w:val="14"/>
              <w:szCs w:val="14"/>
            </w:rPr>
          </w:pPr>
          <w:r w:rsidRPr="009200F6">
            <w:rPr>
              <w:i/>
              <w:sz w:val="14"/>
              <w:szCs w:val="14"/>
            </w:rPr>
            <w:t xml:space="preserve">Strona </w:t>
          </w:r>
          <w:r w:rsidRPr="009200F6">
            <w:rPr>
              <w:i/>
              <w:sz w:val="14"/>
              <w:szCs w:val="14"/>
            </w:rPr>
            <w:fldChar w:fldCharType="begin"/>
          </w:r>
          <w:r w:rsidRPr="009200F6">
            <w:rPr>
              <w:i/>
              <w:sz w:val="14"/>
              <w:szCs w:val="14"/>
            </w:rPr>
            <w:instrText xml:space="preserve"> PAGE </w:instrText>
          </w:r>
          <w:r w:rsidRPr="009200F6">
            <w:rPr>
              <w:i/>
              <w:sz w:val="14"/>
              <w:szCs w:val="14"/>
            </w:rPr>
            <w:fldChar w:fldCharType="separate"/>
          </w:r>
          <w:r w:rsidR="00D411C0">
            <w:rPr>
              <w:i/>
              <w:noProof/>
              <w:sz w:val="14"/>
              <w:szCs w:val="14"/>
            </w:rPr>
            <w:t>3</w:t>
          </w:r>
          <w:r w:rsidRPr="009200F6">
            <w:rPr>
              <w:i/>
              <w:sz w:val="14"/>
              <w:szCs w:val="14"/>
            </w:rPr>
            <w:fldChar w:fldCharType="end"/>
          </w:r>
          <w:r w:rsidRPr="009200F6">
            <w:rPr>
              <w:i/>
              <w:sz w:val="14"/>
              <w:szCs w:val="14"/>
            </w:rPr>
            <w:t xml:space="preserve"> z </w:t>
          </w:r>
          <w:r w:rsidRPr="009200F6">
            <w:rPr>
              <w:i/>
              <w:sz w:val="14"/>
              <w:szCs w:val="14"/>
            </w:rPr>
            <w:fldChar w:fldCharType="begin"/>
          </w:r>
          <w:r w:rsidRPr="009200F6">
            <w:rPr>
              <w:i/>
              <w:sz w:val="14"/>
              <w:szCs w:val="14"/>
            </w:rPr>
            <w:instrText xml:space="preserve"> NUMPAGES </w:instrText>
          </w:r>
          <w:r w:rsidRPr="009200F6">
            <w:rPr>
              <w:i/>
              <w:sz w:val="14"/>
              <w:szCs w:val="14"/>
            </w:rPr>
            <w:fldChar w:fldCharType="separate"/>
          </w:r>
          <w:r w:rsidR="00D411C0">
            <w:rPr>
              <w:i/>
              <w:noProof/>
              <w:sz w:val="14"/>
              <w:szCs w:val="14"/>
            </w:rPr>
            <w:t>7</w:t>
          </w:r>
          <w:r w:rsidRPr="009200F6">
            <w:rPr>
              <w:i/>
              <w:sz w:val="14"/>
              <w:szCs w:val="14"/>
            </w:rPr>
            <w:fldChar w:fldCharType="end"/>
          </w:r>
        </w:p>
      </w:tc>
    </w:tr>
  </w:tbl>
  <w:p w14:paraId="1B8B5B5E" w14:textId="77777777" w:rsidR="0023612D" w:rsidRDefault="0023612D">
    <w:pPr>
      <w:pStyle w:val="Stopka"/>
      <w:rPr>
        <w:sz w:val="16"/>
        <w:szCs w:val="16"/>
      </w:rPr>
    </w:pPr>
  </w:p>
  <w:p w14:paraId="4C3CD554" w14:textId="77777777" w:rsidR="0023612D" w:rsidRDefault="0023612D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41DF62A" w14:textId="77777777" w:rsidR="005672F2" w:rsidRDefault="005672F2">
      <w:r>
        <w:separator/>
      </w:r>
    </w:p>
  </w:footnote>
  <w:footnote w:type="continuationSeparator" w:id="0">
    <w:p w14:paraId="24CB0249" w14:textId="77777777" w:rsidR="005672F2" w:rsidRDefault="005672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1389AF" w14:textId="77777777" w:rsidR="0023612D" w:rsidRPr="0023612D" w:rsidRDefault="0023612D" w:rsidP="0023612D">
    <w:pPr>
      <w:pStyle w:val="Nagwek"/>
      <w:jc w:val="center"/>
      <w:rPr>
        <w:sz w:val="16"/>
        <w:szCs w:val="16"/>
      </w:rPr>
    </w:pPr>
    <w:r w:rsidRPr="0023612D">
      <w:rPr>
        <w:sz w:val="16"/>
        <w:szCs w:val="16"/>
      </w:rPr>
      <w:t xml:space="preserve">FOXSOFT – </w:t>
    </w:r>
    <w:r w:rsidR="002E0EFA">
      <w:rPr>
        <w:sz w:val="16"/>
        <w:szCs w:val="16"/>
      </w:rPr>
      <w:t>Ewa Drzewiecka</w:t>
    </w:r>
  </w:p>
  <w:p w14:paraId="1795F7BC" w14:textId="77777777" w:rsidR="0023612D" w:rsidRPr="0023612D" w:rsidRDefault="0023612D" w:rsidP="0023612D">
    <w:pPr>
      <w:pStyle w:val="Nagwek"/>
      <w:pBdr>
        <w:bottom w:val="single" w:sz="6" w:space="1" w:color="auto"/>
      </w:pBdr>
      <w:jc w:val="center"/>
      <w:rPr>
        <w:sz w:val="16"/>
        <w:szCs w:val="16"/>
      </w:rPr>
    </w:pPr>
    <w:r w:rsidRPr="0023612D">
      <w:rPr>
        <w:sz w:val="16"/>
        <w:szCs w:val="16"/>
      </w:rPr>
      <w:t xml:space="preserve">email: </w:t>
    </w:r>
    <w:hyperlink r:id="rId1" w:history="1">
      <w:r w:rsidRPr="0023612D">
        <w:rPr>
          <w:rStyle w:val="Hipercze"/>
          <w:sz w:val="16"/>
          <w:szCs w:val="16"/>
        </w:rPr>
        <w:t>edmdrzew@ci.onet.pl</w:t>
      </w:r>
    </w:hyperlink>
  </w:p>
  <w:p w14:paraId="6F4DB61E" w14:textId="77777777" w:rsidR="0023612D" w:rsidRDefault="0023612D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7200FB"/>
    <w:multiLevelType w:val="hybridMultilevel"/>
    <w:tmpl w:val="9A2ACD48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5402205"/>
    <w:multiLevelType w:val="hybridMultilevel"/>
    <w:tmpl w:val="AC1EA566"/>
    <w:lvl w:ilvl="0" w:tplc="0415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41459A6"/>
    <w:multiLevelType w:val="hybridMultilevel"/>
    <w:tmpl w:val="100C0D52"/>
    <w:lvl w:ilvl="0" w:tplc="BFA013A0">
      <w:start w:val="1"/>
      <w:numFmt w:val="bullet"/>
      <w:lvlText w:val=""/>
      <w:lvlJc w:val="left"/>
      <w:pPr>
        <w:tabs>
          <w:tab w:val="num" w:pos="737"/>
        </w:tabs>
        <w:ind w:left="737" w:hanging="283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FB02914"/>
    <w:multiLevelType w:val="hybridMultilevel"/>
    <w:tmpl w:val="469C28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E4937C7"/>
    <w:multiLevelType w:val="multilevel"/>
    <w:tmpl w:val="9A2ACD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62989858">
    <w:abstractNumId w:val="2"/>
  </w:num>
  <w:num w:numId="2" w16cid:durableId="1737777668">
    <w:abstractNumId w:val="0"/>
  </w:num>
  <w:num w:numId="3" w16cid:durableId="171072275">
    <w:abstractNumId w:val="4"/>
  </w:num>
  <w:num w:numId="4" w16cid:durableId="770315977">
    <w:abstractNumId w:val="1"/>
  </w:num>
  <w:num w:numId="5" w16cid:durableId="154802864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0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3612D"/>
    <w:rsid w:val="00006779"/>
    <w:rsid w:val="00021565"/>
    <w:rsid w:val="00032B50"/>
    <w:rsid w:val="000902DB"/>
    <w:rsid w:val="000955E0"/>
    <w:rsid w:val="000A739F"/>
    <w:rsid w:val="000C432F"/>
    <w:rsid w:val="000E7BE4"/>
    <w:rsid w:val="0017348B"/>
    <w:rsid w:val="00196CD8"/>
    <w:rsid w:val="001A54A2"/>
    <w:rsid w:val="001A6312"/>
    <w:rsid w:val="001C1280"/>
    <w:rsid w:val="001E3EBD"/>
    <w:rsid w:val="001F1A57"/>
    <w:rsid w:val="0023612D"/>
    <w:rsid w:val="002417AC"/>
    <w:rsid w:val="00255C4B"/>
    <w:rsid w:val="002824B6"/>
    <w:rsid w:val="00297D0B"/>
    <w:rsid w:val="002C1927"/>
    <w:rsid w:val="002C52D6"/>
    <w:rsid w:val="002D1C25"/>
    <w:rsid w:val="002E0EFA"/>
    <w:rsid w:val="0030216A"/>
    <w:rsid w:val="00365F6B"/>
    <w:rsid w:val="00366E67"/>
    <w:rsid w:val="00370D40"/>
    <w:rsid w:val="0039551D"/>
    <w:rsid w:val="003D579F"/>
    <w:rsid w:val="003E1D9D"/>
    <w:rsid w:val="003E7A2C"/>
    <w:rsid w:val="003F3F1C"/>
    <w:rsid w:val="0045386F"/>
    <w:rsid w:val="004B5B04"/>
    <w:rsid w:val="004C1413"/>
    <w:rsid w:val="004E4C77"/>
    <w:rsid w:val="005156C9"/>
    <w:rsid w:val="005672F2"/>
    <w:rsid w:val="00591FBF"/>
    <w:rsid w:val="005D768C"/>
    <w:rsid w:val="005F3A97"/>
    <w:rsid w:val="006213A0"/>
    <w:rsid w:val="00650EB6"/>
    <w:rsid w:val="00662A8D"/>
    <w:rsid w:val="006C0B2F"/>
    <w:rsid w:val="006F2562"/>
    <w:rsid w:val="00712F92"/>
    <w:rsid w:val="007132F3"/>
    <w:rsid w:val="00744017"/>
    <w:rsid w:val="00746074"/>
    <w:rsid w:val="007556AC"/>
    <w:rsid w:val="0078013B"/>
    <w:rsid w:val="007A30DE"/>
    <w:rsid w:val="007E5823"/>
    <w:rsid w:val="007F03F9"/>
    <w:rsid w:val="0080658F"/>
    <w:rsid w:val="00835A88"/>
    <w:rsid w:val="00867B80"/>
    <w:rsid w:val="00875190"/>
    <w:rsid w:val="008A3FC5"/>
    <w:rsid w:val="008F029A"/>
    <w:rsid w:val="00905307"/>
    <w:rsid w:val="009200F6"/>
    <w:rsid w:val="00926B3A"/>
    <w:rsid w:val="00942B24"/>
    <w:rsid w:val="009807A8"/>
    <w:rsid w:val="00997739"/>
    <w:rsid w:val="009A03D6"/>
    <w:rsid w:val="009D3DFB"/>
    <w:rsid w:val="00A12324"/>
    <w:rsid w:val="00A156DA"/>
    <w:rsid w:val="00A43416"/>
    <w:rsid w:val="00A650DA"/>
    <w:rsid w:val="00A91EB7"/>
    <w:rsid w:val="00AB1E89"/>
    <w:rsid w:val="00AD2D30"/>
    <w:rsid w:val="00B17B97"/>
    <w:rsid w:val="00B56F60"/>
    <w:rsid w:val="00B66733"/>
    <w:rsid w:val="00B81D78"/>
    <w:rsid w:val="00BF2857"/>
    <w:rsid w:val="00BF7873"/>
    <w:rsid w:val="00C25E8C"/>
    <w:rsid w:val="00C43BE5"/>
    <w:rsid w:val="00C62C73"/>
    <w:rsid w:val="00C77A3C"/>
    <w:rsid w:val="00C80E4A"/>
    <w:rsid w:val="00CF0388"/>
    <w:rsid w:val="00CF4E0C"/>
    <w:rsid w:val="00D24C58"/>
    <w:rsid w:val="00D411C0"/>
    <w:rsid w:val="00D507A8"/>
    <w:rsid w:val="00DC500F"/>
    <w:rsid w:val="00DD31EB"/>
    <w:rsid w:val="00E044B0"/>
    <w:rsid w:val="00E31020"/>
    <w:rsid w:val="00E853AE"/>
    <w:rsid w:val="00EA44C4"/>
    <w:rsid w:val="00EA75AD"/>
    <w:rsid w:val="00EB4430"/>
    <w:rsid w:val="00EB60A3"/>
    <w:rsid w:val="00EB6839"/>
    <w:rsid w:val="00EC68E3"/>
    <w:rsid w:val="00ED38E5"/>
    <w:rsid w:val="00EF6D38"/>
    <w:rsid w:val="00F05DB9"/>
    <w:rsid w:val="00F0788A"/>
    <w:rsid w:val="00F17507"/>
    <w:rsid w:val="00F309CC"/>
    <w:rsid w:val="00F520D5"/>
    <w:rsid w:val="00F53D7D"/>
    <w:rsid w:val="00FE20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ED22D05"/>
  <w15:chartTrackingRefBased/>
  <w15:docId w15:val="{9F8EC9A3-78EA-4F54-80BB-464F81DAC7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Pr>
      <w:rFonts w:ascii="Tahoma" w:hAnsi="Tahom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rsid w:val="0023612D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rsid w:val="0023612D"/>
    <w:pPr>
      <w:tabs>
        <w:tab w:val="center" w:pos="4536"/>
        <w:tab w:val="right" w:pos="9072"/>
      </w:tabs>
    </w:pPr>
  </w:style>
  <w:style w:type="character" w:styleId="Hipercze">
    <w:name w:val="Hyperlink"/>
    <w:rsid w:val="0023612D"/>
    <w:rPr>
      <w:color w:val="0000FF"/>
      <w:u w:val="single"/>
    </w:rPr>
  </w:style>
  <w:style w:type="table" w:styleId="Tabela-Siatka">
    <w:name w:val="Table Grid"/>
    <w:basedOn w:val="Standardowy"/>
    <w:rsid w:val="002361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kocowego">
    <w:name w:val="endnote text"/>
    <w:basedOn w:val="Normalny"/>
    <w:link w:val="TekstprzypisukocowegoZnak"/>
    <w:rsid w:val="001A54A2"/>
  </w:style>
  <w:style w:type="character" w:customStyle="1" w:styleId="TekstprzypisukocowegoZnak">
    <w:name w:val="Tekst przypisu końcowego Znak"/>
    <w:link w:val="Tekstprzypisukocowego"/>
    <w:rsid w:val="001A54A2"/>
    <w:rPr>
      <w:rFonts w:ascii="Tahoma" w:hAnsi="Tahoma"/>
    </w:rPr>
  </w:style>
  <w:style w:type="character" w:styleId="Odwoanieprzypisukocowego">
    <w:name w:val="endnote reference"/>
    <w:rsid w:val="001A54A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0" Type="http://schemas.openxmlformats.org/officeDocument/2006/relationships/image" Target="media/image4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hyperlink" Target="mailto:edmdrzew@ci.onet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173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Instrukcja obsługi programu</vt:lpstr>
    </vt:vector>
  </TitlesOfParts>
  <Company>FOXSOFT</Company>
  <LinksUpToDate>false</LinksUpToDate>
  <CharactersWithSpaces>1215</CharactersWithSpaces>
  <SharedDoc>false</SharedDoc>
  <HLinks>
    <vt:vector size="6" baseType="variant">
      <vt:variant>
        <vt:i4>1835104</vt:i4>
      </vt:variant>
      <vt:variant>
        <vt:i4>0</vt:i4>
      </vt:variant>
      <vt:variant>
        <vt:i4>0</vt:i4>
      </vt:variant>
      <vt:variant>
        <vt:i4>5</vt:i4>
      </vt:variant>
      <vt:variant>
        <vt:lpwstr>mailto:edmdrzew@ci.onet.pl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Instrukcja obsługi programu</dc:title>
  <dc:subject/>
  <dc:creator>Drzewiecki</dc:creator>
  <cp:keywords/>
  <cp:lastModifiedBy>PSSE Łódź - Dominika Dorman</cp:lastModifiedBy>
  <cp:revision>2</cp:revision>
  <cp:lastPrinted>2023-02-09T13:47:00Z</cp:lastPrinted>
  <dcterms:created xsi:type="dcterms:W3CDTF">2023-12-28T09:15:00Z</dcterms:created>
  <dcterms:modified xsi:type="dcterms:W3CDTF">2023-12-28T09:15:00Z</dcterms:modified>
</cp:coreProperties>
</file>