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EFE2A" w14:textId="01358AF3" w:rsidR="001B5959" w:rsidRPr="003723C2" w:rsidRDefault="006D2FC2" w:rsidP="009516C9">
      <w:pPr>
        <w:ind w:left="7200" w:firstLine="720"/>
        <w:rPr>
          <w:rFonts w:ascii="Arial" w:hAnsi="Arial" w:cs="Arial"/>
        </w:rPr>
      </w:pPr>
      <w:bookmarkStart w:id="0" w:name="_GoBack"/>
      <w:bookmarkEnd w:id="0"/>
      <w:r w:rsidRPr="003723C2">
        <w:rPr>
          <w:rFonts w:ascii="Arial" w:hAnsi="Arial" w:cs="Arial"/>
        </w:rPr>
        <w:t>Zał. nr 1</w:t>
      </w:r>
      <w:r w:rsidR="00D637E5">
        <w:rPr>
          <w:rFonts w:ascii="Arial" w:hAnsi="Arial" w:cs="Arial"/>
        </w:rPr>
        <w:t>3</w:t>
      </w:r>
      <w:r w:rsidR="009516C9" w:rsidRPr="003723C2">
        <w:rPr>
          <w:rFonts w:ascii="Arial" w:hAnsi="Arial" w:cs="Arial"/>
        </w:rPr>
        <w:t xml:space="preserve"> </w:t>
      </w:r>
    </w:p>
    <w:p w14:paraId="4EB97FB4" w14:textId="77777777" w:rsidR="009516C9" w:rsidRDefault="009516C9" w:rsidP="00990F46">
      <w:pPr>
        <w:rPr>
          <w:sz w:val="20"/>
          <w:szCs w:val="20"/>
        </w:rPr>
      </w:pPr>
    </w:p>
    <w:p w14:paraId="3D64EC57" w14:textId="77777777" w:rsidR="00F57ABF" w:rsidRDefault="00E44A18" w:rsidP="00F57AB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KLAUZULA INFORMACYJNA </w:t>
      </w:r>
    </w:p>
    <w:p w14:paraId="63CB982D" w14:textId="77777777"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14:paraId="1499D6A2" w14:textId="77777777"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14:paraId="6CCBC7FC" w14:textId="14D7C8C9" w:rsidR="00990F46" w:rsidRPr="00990F46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990F46">
        <w:rPr>
          <w:rFonts w:ascii="Arial" w:hAnsi="Arial" w:cs="Arial"/>
        </w:rPr>
        <w:t>Administratorem Pani/Pana danych osobowych jest Polskie Górnictwo Naftowe i Gazownictwo S.A. (</w:t>
      </w:r>
      <w:r w:rsidRPr="00990F46">
        <w:rPr>
          <w:rFonts w:ascii="Arial" w:hAnsi="Arial" w:cs="Arial"/>
          <w:b/>
        </w:rPr>
        <w:t>PGNiG</w:t>
      </w:r>
      <w:r w:rsidRPr="00990F46">
        <w:rPr>
          <w:rFonts w:ascii="Arial" w:hAnsi="Arial" w:cs="Arial"/>
        </w:rPr>
        <w:t>) z siedzibą w Warszawi</w:t>
      </w:r>
      <w:r>
        <w:rPr>
          <w:rFonts w:ascii="Arial" w:hAnsi="Arial" w:cs="Arial"/>
        </w:rPr>
        <w:t xml:space="preserve">e przy ul. Kasprzaka 25, 01-224 Warszawa. </w:t>
      </w:r>
    </w:p>
    <w:p w14:paraId="60C40528" w14:textId="032E9E7D" w:rsidR="00990F46" w:rsidRPr="00990F46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990F46">
        <w:rPr>
          <w:rFonts w:ascii="Arial" w:hAnsi="Arial" w:cs="Arial"/>
        </w:rPr>
        <w:t>Kontakt z PGNiG jest możliwy poprzez adres e-mail</w:t>
      </w:r>
      <w:r w:rsidR="00D975D7">
        <w:rPr>
          <w:rFonts w:ascii="Arial" w:hAnsi="Arial" w:cs="Arial"/>
        </w:rPr>
        <w:t>:</w:t>
      </w:r>
      <w:r w:rsidRPr="00990F46">
        <w:rPr>
          <w:rFonts w:ascii="Arial" w:hAnsi="Arial" w:cs="Arial"/>
        </w:rPr>
        <w:t xml:space="preserve"> </w:t>
      </w:r>
      <w:hyperlink r:id="rId8" w:history="1">
        <w:r w:rsidR="00CD0502" w:rsidRPr="00CD0502">
          <w:rPr>
            <w:rStyle w:val="Hipercze"/>
            <w:rFonts w:ascii="Arial" w:hAnsi="Arial" w:cs="Arial"/>
          </w:rPr>
          <w:t>uchwaly@pgnig.pl</w:t>
        </w:r>
      </w:hyperlink>
      <w:hyperlink r:id="rId9" w:history="1"/>
      <w:r w:rsidRPr="00990F46">
        <w:rPr>
          <w:rFonts w:ascii="Arial" w:hAnsi="Arial" w:cs="Arial"/>
        </w:rPr>
        <w:t xml:space="preserve">, telefonicznie pod numerem </w:t>
      </w:r>
      <w:r w:rsidR="00D975D7">
        <w:rPr>
          <w:rFonts w:ascii="Arial" w:hAnsi="Arial" w:cs="Arial"/>
        </w:rPr>
        <w:t>+48-22-</w:t>
      </w:r>
      <w:r w:rsidR="00DD71DA">
        <w:rPr>
          <w:rFonts w:ascii="Arial" w:hAnsi="Arial" w:cs="Arial"/>
        </w:rPr>
        <w:t>691</w:t>
      </w:r>
      <w:r w:rsidR="00D975D7">
        <w:rPr>
          <w:rFonts w:ascii="Arial" w:hAnsi="Arial" w:cs="Arial"/>
        </w:rPr>
        <w:t>-</w:t>
      </w:r>
      <w:r w:rsidR="00CD0502">
        <w:rPr>
          <w:rFonts w:ascii="Arial" w:hAnsi="Arial" w:cs="Arial"/>
        </w:rPr>
        <w:t>84</w:t>
      </w:r>
      <w:r w:rsidR="00D975D7">
        <w:rPr>
          <w:rFonts w:ascii="Arial" w:hAnsi="Arial" w:cs="Arial"/>
        </w:rPr>
        <w:t>-</w:t>
      </w:r>
      <w:r w:rsidR="00CD0502">
        <w:rPr>
          <w:rFonts w:ascii="Arial" w:hAnsi="Arial" w:cs="Arial"/>
        </w:rPr>
        <w:t>50</w:t>
      </w:r>
      <w:r w:rsidR="00D975D7">
        <w:rPr>
          <w:rFonts w:ascii="Arial" w:hAnsi="Arial" w:cs="Arial"/>
        </w:rPr>
        <w:t>, +48-22-691-84-01</w:t>
      </w:r>
      <w:r w:rsidRPr="00990F46">
        <w:rPr>
          <w:rFonts w:ascii="Arial" w:hAnsi="Arial" w:cs="Arial"/>
        </w:rPr>
        <w:t xml:space="preserve"> lub pisemnie na adres PGNiG S.A. ul. M. </w:t>
      </w:r>
      <w:r w:rsidR="00D975D7">
        <w:rPr>
          <w:rFonts w:ascii="Arial" w:hAnsi="Arial" w:cs="Arial"/>
        </w:rPr>
        <w:t>K</w:t>
      </w:r>
      <w:r w:rsidRPr="00990F46">
        <w:rPr>
          <w:rFonts w:ascii="Arial" w:hAnsi="Arial" w:cs="Arial"/>
        </w:rPr>
        <w:t>asprzaka 25, 01-224 Warszawa.</w:t>
      </w:r>
    </w:p>
    <w:p w14:paraId="5B06BE0D" w14:textId="77777777" w:rsidR="00990F46" w:rsidRPr="001C4598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990F46">
        <w:rPr>
          <w:rFonts w:ascii="Arial" w:hAnsi="Arial" w:cs="Arial"/>
        </w:rPr>
        <w:t xml:space="preserve">PGNiG wyznaczyła inspektora ochrony danych, z którym można skontaktować się </w:t>
      </w:r>
      <w:r w:rsidRPr="001C4598">
        <w:rPr>
          <w:rFonts w:ascii="Arial" w:hAnsi="Arial" w:cs="Arial"/>
        </w:rPr>
        <w:t xml:space="preserve">poprzez e-mail </w:t>
      </w:r>
      <w:sdt>
        <w:sdtPr>
          <w:rPr>
            <w:rFonts w:ascii="Arial" w:hAnsi="Arial" w:cs="Arial"/>
          </w:rPr>
          <w:id w:val="-640573741"/>
          <w:placeholder>
            <w:docPart w:val="6C1156070D734B658F1A117F287A5EA3"/>
          </w:placeholder>
        </w:sdtPr>
        <w:sdtEndPr/>
        <w:sdtContent>
          <w:r w:rsidRPr="001C4598">
            <w:rPr>
              <w:rFonts w:ascii="Arial" w:hAnsi="Arial" w:cs="Arial"/>
            </w:rPr>
            <w:t>iod@pgnig.pl</w:t>
          </w:r>
        </w:sdtContent>
      </w:sdt>
      <w:r w:rsidRPr="001C4598">
        <w:rPr>
          <w:rFonts w:ascii="Arial" w:hAnsi="Arial" w:cs="Arial"/>
        </w:rPr>
        <w:t xml:space="preserve"> w każdej sprawie dotyczącej przetwarzania danych osobowych. </w:t>
      </w:r>
    </w:p>
    <w:p w14:paraId="2CB5CF7E" w14:textId="77777777" w:rsidR="00990F46" w:rsidRPr="001C4598" w:rsidRDefault="00990F46" w:rsidP="00990F46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Arial" w:hAnsi="Arial" w:cs="Arial"/>
          <w:b/>
        </w:rPr>
      </w:pPr>
      <w:r w:rsidRPr="001C4598">
        <w:rPr>
          <w:rFonts w:ascii="Arial" w:hAnsi="Arial" w:cs="Arial"/>
        </w:rPr>
        <w:t>Pani/Pana dane osobowe zebrane w związku z prowadzonym postępowaniem kwalifikacyjnym będą przetwarzane:</w:t>
      </w:r>
    </w:p>
    <w:p w14:paraId="55E5D549" w14:textId="0187EAEA" w:rsidR="00990F46" w:rsidRPr="001C4598" w:rsidRDefault="00990F46" w:rsidP="001C459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>dla celów wypełnienia obowiązków prawnych ciążących na PGNiG na podstawie powszechnie obowiązujących przepisów prawa, w tym w szczególności przepisów Ustawy o zasadach zarządzania mieniem państwowym, Ustawy Kodeks spółek handlowych</w:t>
      </w:r>
      <w:r w:rsidR="00C62A97">
        <w:rPr>
          <w:rFonts w:ascii="Arial" w:hAnsi="Arial" w:cs="Arial"/>
        </w:rPr>
        <w:t>, Ustawy o ograniczeniu prowadzenia działalności gospodarczej przez osoby pełniące funkcje publiczne</w:t>
      </w:r>
      <w:r w:rsidRPr="001C4598">
        <w:rPr>
          <w:rFonts w:ascii="Arial" w:hAnsi="Arial" w:cs="Arial"/>
        </w:rPr>
        <w:t xml:space="preserve"> – podstawą prawną przetwarzania jest art. 6 ust. 1 lit c Rozporządzenia ogólnego o ochronie danych osobowych 2016/679 – </w:t>
      </w:r>
      <w:r w:rsidRPr="00C62A97">
        <w:rPr>
          <w:rFonts w:ascii="Arial" w:hAnsi="Arial" w:cs="Arial"/>
          <w:b/>
        </w:rPr>
        <w:t>RODO</w:t>
      </w:r>
      <w:r w:rsidRPr="001C4598">
        <w:rPr>
          <w:rFonts w:ascii="Arial" w:hAnsi="Arial" w:cs="Arial"/>
        </w:rPr>
        <w:t>;</w:t>
      </w:r>
    </w:p>
    <w:p w14:paraId="6D343A6B" w14:textId="77777777" w:rsidR="001C4598" w:rsidRPr="001C4598" w:rsidRDefault="00990F46" w:rsidP="001C4598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 xml:space="preserve">w celu podjęcia czynności przed zawarciem umowy, której </w:t>
      </w:r>
      <w:r w:rsidR="001C4598">
        <w:rPr>
          <w:rFonts w:ascii="Arial" w:hAnsi="Arial" w:cs="Arial"/>
        </w:rPr>
        <w:t xml:space="preserve">ma być </w:t>
      </w:r>
      <w:r w:rsidRPr="001C4598">
        <w:rPr>
          <w:rFonts w:ascii="Arial" w:hAnsi="Arial" w:cs="Arial"/>
        </w:rPr>
        <w:t>Pani/Pan stroną oraz do jej wykonania</w:t>
      </w:r>
      <w:r w:rsidR="001C4598">
        <w:rPr>
          <w:rFonts w:ascii="Arial" w:hAnsi="Arial" w:cs="Arial"/>
        </w:rPr>
        <w:t xml:space="preserve"> - </w:t>
      </w:r>
      <w:r w:rsidR="001C4598" w:rsidRPr="001C4598">
        <w:rPr>
          <w:rFonts w:ascii="Arial" w:hAnsi="Arial" w:cs="Arial"/>
        </w:rPr>
        <w:t>podstawą prawną przetwarzania jest</w:t>
      </w:r>
      <w:r w:rsidRPr="001C4598">
        <w:rPr>
          <w:rFonts w:ascii="Arial" w:hAnsi="Arial" w:cs="Arial"/>
        </w:rPr>
        <w:t xml:space="preserve"> art. 6 ust. 1 lit b </w:t>
      </w:r>
      <w:r w:rsidR="001C4598">
        <w:rPr>
          <w:rFonts w:ascii="Arial" w:hAnsi="Arial" w:cs="Arial"/>
        </w:rPr>
        <w:t>RODO</w:t>
      </w:r>
      <w:r w:rsidRPr="001C4598">
        <w:rPr>
          <w:rFonts w:ascii="Arial" w:hAnsi="Arial" w:cs="Arial"/>
        </w:rPr>
        <w:t>;</w:t>
      </w:r>
    </w:p>
    <w:p w14:paraId="07B2001A" w14:textId="3F0341E7" w:rsidR="001C4598" w:rsidRPr="001C4598" w:rsidRDefault="001C4598" w:rsidP="001C4598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przeprowadzenia postępowania kwalifikacyjnego </w:t>
      </w:r>
      <w:r w:rsidRPr="001C4598">
        <w:rPr>
          <w:rFonts w:ascii="Arial" w:hAnsi="Arial" w:cs="Arial"/>
        </w:rPr>
        <w:t>– podstawą prawną przetwarzania danych jest prawnie uzasadniony interes PGNiG (art. 6 ust. 1 lit f RODO), polegający na umożliwieniu PGNiG</w:t>
      </w:r>
      <w:r>
        <w:rPr>
          <w:rFonts w:ascii="Arial" w:hAnsi="Arial" w:cs="Arial"/>
        </w:rPr>
        <w:t xml:space="preserve"> oceny </w:t>
      </w:r>
      <w:r w:rsidR="00B43856">
        <w:rPr>
          <w:rFonts w:ascii="Arial" w:hAnsi="Arial" w:cs="Arial"/>
        </w:rPr>
        <w:t xml:space="preserve">i weryfikacji </w:t>
      </w:r>
      <w:r>
        <w:rPr>
          <w:rFonts w:ascii="Arial" w:hAnsi="Arial" w:cs="Arial"/>
        </w:rPr>
        <w:t>złożonych kandydatur</w:t>
      </w:r>
      <w:r w:rsidRPr="001C4598">
        <w:rPr>
          <w:rFonts w:ascii="Arial" w:hAnsi="Arial" w:cs="Arial"/>
        </w:rPr>
        <w:t xml:space="preserve">; </w:t>
      </w:r>
    </w:p>
    <w:p w14:paraId="52BAA835" w14:textId="77777777" w:rsidR="00990F46" w:rsidRPr="001C4598" w:rsidRDefault="00990F46" w:rsidP="001C4598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C4598">
        <w:rPr>
          <w:rFonts w:ascii="Arial" w:hAnsi="Arial" w:cs="Arial"/>
        </w:rPr>
        <w:t>w celu ustalenia lub dochodzenia ewentualnych roszczeń lub obrony przed takimi roszczeniami przez PGNiG – podstawą prawną przetwarzania danych jest prawnie uzasadniony interes PGNiG (art. 6 ust. 1 lit f RODO), polegający na umożliwieniu PGNiG obrony praw przysługując</w:t>
      </w:r>
      <w:r w:rsidR="001C4598" w:rsidRPr="001C4598">
        <w:rPr>
          <w:rFonts w:ascii="Arial" w:hAnsi="Arial" w:cs="Arial"/>
        </w:rPr>
        <w:t>ych spółce.</w:t>
      </w:r>
    </w:p>
    <w:p w14:paraId="5DD3CD06" w14:textId="6DAD6C96" w:rsidR="00990F46" w:rsidRPr="003D7E18" w:rsidRDefault="003D7E18" w:rsidP="003D7E18">
      <w:pPr>
        <w:pStyle w:val="Akapitzlist"/>
        <w:numPr>
          <w:ilvl w:val="0"/>
          <w:numId w:val="7"/>
        </w:numPr>
        <w:spacing w:after="0"/>
        <w:ind w:left="567" w:hanging="283"/>
        <w:jc w:val="both"/>
        <w:rPr>
          <w:rFonts w:ascii="Arial" w:hAnsi="Arial" w:cs="Arial"/>
        </w:rPr>
      </w:pPr>
      <w:r w:rsidRPr="003D7E18">
        <w:rPr>
          <w:rFonts w:ascii="Arial" w:hAnsi="Arial" w:cs="Arial"/>
        </w:rPr>
        <w:t>Pani/Pana dane osobowe mogą być przekazywane dostawcom systemów informatycznych i usług IT, podmiotom świadczącym na rzecz Administratora usługi nie</w:t>
      </w:r>
      <w:r>
        <w:rPr>
          <w:rFonts w:ascii="Arial" w:hAnsi="Arial" w:cs="Arial"/>
        </w:rPr>
        <w:t xml:space="preserve">zbędne do wykonania umowy, </w:t>
      </w:r>
      <w:r w:rsidR="001B2CB4">
        <w:rPr>
          <w:rFonts w:ascii="Arial" w:hAnsi="Arial" w:cs="Arial"/>
        </w:rPr>
        <w:t>w tym usługi prawne</w:t>
      </w:r>
      <w:r w:rsidRPr="003D7E18">
        <w:rPr>
          <w:rFonts w:ascii="Arial" w:hAnsi="Arial" w:cs="Arial"/>
        </w:rPr>
        <w:t xml:space="preserve">, a w stosowanych przypadkach także podmiotom uzyskującym dostęp do danych w oparciu o </w:t>
      </w:r>
      <w:r w:rsidR="00B43856">
        <w:rPr>
          <w:rFonts w:ascii="Arial" w:hAnsi="Arial" w:cs="Arial"/>
        </w:rPr>
        <w:t>powszechnie obowiązujące przepisy prawa</w:t>
      </w:r>
      <w:r w:rsidR="006E39D0">
        <w:rPr>
          <w:rFonts w:ascii="Arial" w:hAnsi="Arial" w:cs="Arial"/>
        </w:rPr>
        <w:t xml:space="preserve">. </w:t>
      </w:r>
    </w:p>
    <w:p w14:paraId="216D3BDE" w14:textId="77777777" w:rsidR="001B2CB4" w:rsidRDefault="00990F46" w:rsidP="001B2CB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1B2CB4">
        <w:rPr>
          <w:rFonts w:ascii="Arial" w:hAnsi="Arial" w:cs="Arial"/>
        </w:rPr>
        <w:t xml:space="preserve">Pani/Pana dane osobowe będą przetwarzane do momentu </w:t>
      </w:r>
      <w:r w:rsidR="001B2CB4" w:rsidRPr="001B2CB4">
        <w:rPr>
          <w:rFonts w:ascii="Arial" w:hAnsi="Arial" w:cs="Arial"/>
        </w:rPr>
        <w:t>przedawnienia roszczeń, jeżeli przetwarzanie Pani/Pana danych osobowych będzie niezbędne dla ustalenia lub dochodzenia ewentualnych roszczeń lub obrony przed takimi roszczeniami przez PGNiG.</w:t>
      </w:r>
    </w:p>
    <w:p w14:paraId="29CF628A" w14:textId="77777777" w:rsidR="00C57902" w:rsidRDefault="00990F46" w:rsidP="00C57902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1B2CB4">
        <w:rPr>
          <w:rFonts w:ascii="Arial" w:hAnsi="Arial" w:cs="Arial"/>
        </w:rPr>
        <w:t>Przysługuje Pani/Panu prawo dostępu do treści danych oraz żądania ich sprostowania, usunięcia, ograniczenia przetwarzania, prawo do przenoszenia danych osobowych oraz prawo wniesienia sprzeciwu względem przetwarzania danych.</w:t>
      </w:r>
    </w:p>
    <w:p w14:paraId="46589300" w14:textId="45D1BDDD" w:rsidR="000B4567" w:rsidRPr="00C57902" w:rsidRDefault="00C57902" w:rsidP="00C57902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C57902">
        <w:rPr>
          <w:rFonts w:ascii="Arial" w:hAnsi="Arial" w:cs="Arial"/>
        </w:rPr>
        <w:lastRenderedPageBreak/>
        <w:t xml:space="preserve">Przysługuje Pani/Panu także prawo wniesienia sprzeciwu względem przetwarzania danych osobowych z przyczyn wskazanych w pkt 4c) </w:t>
      </w:r>
      <w:r w:rsidR="006E39D0">
        <w:rPr>
          <w:rFonts w:ascii="Arial" w:hAnsi="Arial" w:cs="Arial"/>
        </w:rPr>
        <w:t xml:space="preserve">i 4d) </w:t>
      </w:r>
      <w:r w:rsidRPr="00C57902">
        <w:rPr>
          <w:rFonts w:ascii="Arial" w:hAnsi="Arial" w:cs="Arial"/>
        </w:rPr>
        <w:t xml:space="preserve">z przyczyn związanych z Pani/Pana szczególną sytuacją. </w:t>
      </w:r>
    </w:p>
    <w:p w14:paraId="39DDBAA5" w14:textId="04BB82AC" w:rsidR="00990F46" w:rsidRPr="003D7E18" w:rsidRDefault="00990F46" w:rsidP="00990F46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ascii="Arial" w:hAnsi="Arial" w:cs="Arial"/>
        </w:rPr>
      </w:pPr>
      <w:r w:rsidRPr="003D7E18">
        <w:rPr>
          <w:rFonts w:ascii="Arial" w:hAnsi="Arial" w:cs="Arial"/>
        </w:rPr>
        <w:t>Przysługuje Pani/Panu także prawo wniesienia skargi do organu nadzorczego zajmującego się ochroną danych osobowych</w:t>
      </w:r>
      <w:r w:rsidR="00B43856">
        <w:rPr>
          <w:rFonts w:ascii="Arial" w:hAnsi="Arial" w:cs="Arial"/>
        </w:rPr>
        <w:t xml:space="preserve"> (Prezes Urzędu Ochrony Danych Osobowych)</w:t>
      </w:r>
      <w:r w:rsidRPr="003D7E18">
        <w:rPr>
          <w:rFonts w:ascii="Arial" w:hAnsi="Arial" w:cs="Arial"/>
        </w:rPr>
        <w:t>, gdy uzna Pani/Pan, że przetwarzanie Pani/Pana danych osobowych narusza przepisy RODO.</w:t>
      </w:r>
    </w:p>
    <w:p w14:paraId="0A4E287B" w14:textId="77777777" w:rsidR="00990F46" w:rsidRPr="003D7E18" w:rsidRDefault="00990F46" w:rsidP="00990F46">
      <w:pPr>
        <w:numPr>
          <w:ilvl w:val="0"/>
          <w:numId w:val="7"/>
        </w:numPr>
        <w:spacing w:after="0"/>
        <w:ind w:left="567" w:hanging="425"/>
        <w:contextualSpacing/>
        <w:jc w:val="both"/>
        <w:rPr>
          <w:rFonts w:ascii="Arial" w:hAnsi="Arial" w:cs="Arial"/>
        </w:rPr>
      </w:pPr>
      <w:r w:rsidRPr="003D7E18">
        <w:rPr>
          <w:rFonts w:ascii="Arial" w:hAnsi="Arial" w:cs="Arial"/>
        </w:rPr>
        <w:t>Pani/Pana dane osobowe nie będą podlegały profilowaniu</w:t>
      </w:r>
      <w:r w:rsidR="003D7E18" w:rsidRPr="003D7E18">
        <w:rPr>
          <w:rFonts w:ascii="Arial" w:hAnsi="Arial" w:cs="Arial"/>
        </w:rPr>
        <w:t>.</w:t>
      </w:r>
    </w:p>
    <w:p w14:paraId="7373B6AB" w14:textId="675D3C20" w:rsidR="00990F46" w:rsidRPr="00BF0801" w:rsidRDefault="00B66E7F" w:rsidP="00990F46">
      <w:pPr>
        <w:numPr>
          <w:ilvl w:val="0"/>
          <w:numId w:val="7"/>
        </w:numPr>
        <w:spacing w:after="0"/>
        <w:ind w:left="567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w jakim Pani/Pana dane osobowe będą przetwarzane w celu realizacji obowiązków prawnych ciążących na PGNiG, podanie danych osobowych jest wymagane w celu </w:t>
      </w:r>
      <w:r w:rsidR="00426424">
        <w:rPr>
          <w:rFonts w:ascii="Arial" w:hAnsi="Arial" w:cs="Arial"/>
        </w:rPr>
        <w:t xml:space="preserve">ich wykonania. </w:t>
      </w:r>
      <w:r>
        <w:rPr>
          <w:rFonts w:ascii="Arial" w:hAnsi="Arial" w:cs="Arial"/>
        </w:rPr>
        <w:t>W pozostałym zakresie podanie danych jest dobrowolne, jednakże niezbędne dla przeprowadzenia postępowania</w:t>
      </w:r>
      <w:r w:rsidR="00426424">
        <w:rPr>
          <w:rFonts w:ascii="Arial" w:hAnsi="Arial" w:cs="Arial"/>
        </w:rPr>
        <w:t xml:space="preserve"> kwalifikacyjnego</w:t>
      </w:r>
      <w:r>
        <w:rPr>
          <w:rFonts w:ascii="Arial" w:hAnsi="Arial" w:cs="Arial"/>
        </w:rPr>
        <w:t xml:space="preserve">. </w:t>
      </w:r>
      <w:r w:rsidR="00990F46" w:rsidRPr="003D7E18">
        <w:rPr>
          <w:rFonts w:ascii="Arial" w:hAnsi="Arial" w:cs="Arial"/>
        </w:rPr>
        <w:t>Konsekwencją niepodania tych danych jest brak możliwości rozpatrzenia Pani/Pana kandydatury w</w:t>
      </w:r>
      <w:r w:rsidR="003D7E18" w:rsidRPr="003D7E18">
        <w:rPr>
          <w:rFonts w:ascii="Arial" w:hAnsi="Arial" w:cs="Arial"/>
        </w:rPr>
        <w:t xml:space="preserve"> postępowaniu kwalifikacyjnym.</w:t>
      </w:r>
    </w:p>
    <w:p w14:paraId="3933C2F8" w14:textId="77777777" w:rsidR="00F57ABF" w:rsidRDefault="00F57ABF" w:rsidP="00F57ABF">
      <w:pPr>
        <w:spacing w:after="0"/>
        <w:rPr>
          <w:rFonts w:ascii="Arial" w:hAnsi="Arial" w:cs="Arial"/>
        </w:rPr>
      </w:pPr>
    </w:p>
    <w:p w14:paraId="11CB7FE2" w14:textId="77777777" w:rsidR="00F57ABF" w:rsidRDefault="00F57ABF" w:rsidP="00F57ABF">
      <w:pPr>
        <w:spacing w:after="0"/>
        <w:rPr>
          <w:rFonts w:ascii="Arial" w:hAnsi="Arial" w:cs="Arial"/>
        </w:rPr>
      </w:pPr>
    </w:p>
    <w:p w14:paraId="46F5C822" w14:textId="77777777" w:rsidR="00F57ABF" w:rsidRDefault="00F57ABF" w:rsidP="00F57ABF">
      <w:pPr>
        <w:spacing w:after="0"/>
        <w:rPr>
          <w:rFonts w:ascii="Arial" w:hAnsi="Arial" w:cs="Arial"/>
        </w:rPr>
      </w:pPr>
    </w:p>
    <w:p w14:paraId="5E0BA1AF" w14:textId="77777777" w:rsidR="00F57ABF" w:rsidRDefault="00F57ABF" w:rsidP="00F57A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14:paraId="7F468E89" w14:textId="77777777" w:rsidR="000258DC" w:rsidRDefault="00F57ABF" w:rsidP="00F57AB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14:paraId="50D72769" w14:textId="77777777" w:rsidR="001F3603" w:rsidRDefault="001F3603">
      <w:pPr>
        <w:rPr>
          <w:rFonts w:ascii="Arial" w:hAnsi="Arial" w:cs="Arial"/>
          <w:sz w:val="18"/>
          <w:szCs w:val="18"/>
        </w:rPr>
      </w:pPr>
    </w:p>
    <w:sectPr w:rsidR="001F3603" w:rsidSect="009516C9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0BEF" w14:textId="77777777" w:rsidR="00BC1E03" w:rsidRDefault="00BC1E03" w:rsidP="00990F46">
      <w:pPr>
        <w:spacing w:after="0" w:line="240" w:lineRule="auto"/>
      </w:pPr>
      <w:r>
        <w:separator/>
      </w:r>
    </w:p>
  </w:endnote>
  <w:endnote w:type="continuationSeparator" w:id="0">
    <w:p w14:paraId="43D62268" w14:textId="77777777" w:rsidR="00BC1E03" w:rsidRDefault="00BC1E03" w:rsidP="0099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880C8" w14:textId="77777777" w:rsidR="00BC1E03" w:rsidRDefault="00BC1E03" w:rsidP="00990F46">
      <w:pPr>
        <w:spacing w:after="0" w:line="240" w:lineRule="auto"/>
      </w:pPr>
      <w:r>
        <w:separator/>
      </w:r>
    </w:p>
  </w:footnote>
  <w:footnote w:type="continuationSeparator" w:id="0">
    <w:p w14:paraId="183DB97B" w14:textId="77777777" w:rsidR="00BC1E03" w:rsidRDefault="00BC1E03" w:rsidP="0099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508FC"/>
    <w:multiLevelType w:val="hybridMultilevel"/>
    <w:tmpl w:val="F49C8908"/>
    <w:lvl w:ilvl="0" w:tplc="1DAA7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F2A04"/>
    <w:multiLevelType w:val="hybridMultilevel"/>
    <w:tmpl w:val="AA4CC704"/>
    <w:lvl w:ilvl="0" w:tplc="9814D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40F32"/>
    <w:multiLevelType w:val="hybridMultilevel"/>
    <w:tmpl w:val="48007D34"/>
    <w:lvl w:ilvl="0" w:tplc="43AC9F3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0A5B9D"/>
    <w:rsid w:val="000B4567"/>
    <w:rsid w:val="000F39B7"/>
    <w:rsid w:val="001A541F"/>
    <w:rsid w:val="001B2CB4"/>
    <w:rsid w:val="001B5959"/>
    <w:rsid w:val="001C3373"/>
    <w:rsid w:val="001C4598"/>
    <w:rsid w:val="001F3603"/>
    <w:rsid w:val="00220D75"/>
    <w:rsid w:val="00245573"/>
    <w:rsid w:val="00254574"/>
    <w:rsid w:val="002835F8"/>
    <w:rsid w:val="00296024"/>
    <w:rsid w:val="003426E8"/>
    <w:rsid w:val="0036676C"/>
    <w:rsid w:val="003678C9"/>
    <w:rsid w:val="003723C2"/>
    <w:rsid w:val="003C184D"/>
    <w:rsid w:val="003C719C"/>
    <w:rsid w:val="003D7E18"/>
    <w:rsid w:val="003F2BFF"/>
    <w:rsid w:val="00404C63"/>
    <w:rsid w:val="00426424"/>
    <w:rsid w:val="00433701"/>
    <w:rsid w:val="00445BC8"/>
    <w:rsid w:val="004600D0"/>
    <w:rsid w:val="00480F14"/>
    <w:rsid w:val="004B59D2"/>
    <w:rsid w:val="004F29F3"/>
    <w:rsid w:val="004F2CFB"/>
    <w:rsid w:val="0052176A"/>
    <w:rsid w:val="00522614"/>
    <w:rsid w:val="00524E01"/>
    <w:rsid w:val="0053706F"/>
    <w:rsid w:val="005635DD"/>
    <w:rsid w:val="00571B35"/>
    <w:rsid w:val="005C1517"/>
    <w:rsid w:val="005E587E"/>
    <w:rsid w:val="0067789B"/>
    <w:rsid w:val="006A2374"/>
    <w:rsid w:val="006D2FC2"/>
    <w:rsid w:val="006D4DA0"/>
    <w:rsid w:val="006E39D0"/>
    <w:rsid w:val="006F1FCD"/>
    <w:rsid w:val="00714E96"/>
    <w:rsid w:val="00842665"/>
    <w:rsid w:val="008848A9"/>
    <w:rsid w:val="0091369B"/>
    <w:rsid w:val="009516C9"/>
    <w:rsid w:val="00953A64"/>
    <w:rsid w:val="009658DA"/>
    <w:rsid w:val="00990F46"/>
    <w:rsid w:val="009B1EE9"/>
    <w:rsid w:val="00A63817"/>
    <w:rsid w:val="00AA0F90"/>
    <w:rsid w:val="00AA6827"/>
    <w:rsid w:val="00B43856"/>
    <w:rsid w:val="00B52677"/>
    <w:rsid w:val="00B66E7F"/>
    <w:rsid w:val="00B83B60"/>
    <w:rsid w:val="00B85A48"/>
    <w:rsid w:val="00BC1E03"/>
    <w:rsid w:val="00BF0801"/>
    <w:rsid w:val="00C0117A"/>
    <w:rsid w:val="00C57902"/>
    <w:rsid w:val="00C62A97"/>
    <w:rsid w:val="00C945E4"/>
    <w:rsid w:val="00CA67E9"/>
    <w:rsid w:val="00CB4310"/>
    <w:rsid w:val="00CB6662"/>
    <w:rsid w:val="00CD0502"/>
    <w:rsid w:val="00D32034"/>
    <w:rsid w:val="00D637E5"/>
    <w:rsid w:val="00D975D7"/>
    <w:rsid w:val="00DA4F0D"/>
    <w:rsid w:val="00DB1AD5"/>
    <w:rsid w:val="00DD71DA"/>
    <w:rsid w:val="00E37755"/>
    <w:rsid w:val="00E44A18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0650"/>
  <w15:docId w15:val="{3D8E04D2-BA4D-4823-8F56-D5916EC5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F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F46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F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F4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97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waly@pgn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C@przyklad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1156070D734B658F1A117F287A5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AC988A-B71B-4C68-AE62-CC47BDF67EB8}"/>
      </w:docPartPr>
      <w:docPartBody>
        <w:p w:rsidR="00CC063C" w:rsidRDefault="00004C23" w:rsidP="00004C23">
          <w:pPr>
            <w:pStyle w:val="6C1156070D734B658F1A117F287A5EA3"/>
          </w:pPr>
          <w:r w:rsidRPr="008B2E9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23"/>
    <w:rsid w:val="00004C23"/>
    <w:rsid w:val="0021451A"/>
    <w:rsid w:val="00CC063C"/>
    <w:rsid w:val="00F264B9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4C23"/>
  </w:style>
  <w:style w:type="paragraph" w:customStyle="1" w:styleId="6C1156070D734B658F1A117F287A5EA3">
    <w:name w:val="6C1156070D734B658F1A117F287A5EA3"/>
    <w:rsid w:val="0000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34AB-F765-442F-9332-B0757D1E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3198</Characters>
  <Application>Microsoft Office Word</Application>
  <DocSecurity>4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Korzeniewska, Eliza</dc:creator>
  <cp:keywords>QNT_DOCID=-1</cp:keywords>
  <cp:lastModifiedBy>Blaszczak Anna</cp:lastModifiedBy>
  <cp:revision>2</cp:revision>
  <cp:lastPrinted>2013-05-17T06:05:00Z</cp:lastPrinted>
  <dcterms:created xsi:type="dcterms:W3CDTF">2022-03-29T06:50:00Z</dcterms:created>
  <dcterms:modified xsi:type="dcterms:W3CDTF">2022-03-29T06:50:00Z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