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BF75" w14:textId="77777777" w:rsidR="003262EA" w:rsidRPr="00347979" w:rsidRDefault="00A23454" w:rsidP="00347979">
      <w:pPr>
        <w:spacing w:before="240" w:line="240" w:lineRule="atLeast"/>
        <w:contextualSpacing/>
        <w:jc w:val="center"/>
        <w:rPr>
          <w:rFonts w:ascii="Lato" w:hAnsi="Lato" w:cs="Aptos"/>
          <w:b/>
          <w:bCs/>
          <w:i/>
          <w:iCs/>
          <w:sz w:val="22"/>
          <w:szCs w:val="22"/>
        </w:rPr>
      </w:pPr>
      <w:r w:rsidRPr="00347979">
        <w:rPr>
          <w:rFonts w:ascii="Lato" w:hAnsi="Lato" w:cs="Aptos"/>
          <w:b/>
          <w:bCs/>
          <w:i/>
          <w:iCs/>
          <w:sz w:val="22"/>
          <w:szCs w:val="22"/>
        </w:rPr>
        <w:t xml:space="preserve">Klauzula </w:t>
      </w:r>
      <w:r w:rsidR="003262EA" w:rsidRPr="00347979">
        <w:rPr>
          <w:rFonts w:ascii="Lato" w:hAnsi="Lato" w:cs="Aptos"/>
          <w:b/>
          <w:bCs/>
          <w:i/>
          <w:iCs/>
          <w:sz w:val="22"/>
          <w:szCs w:val="22"/>
        </w:rPr>
        <w:t xml:space="preserve">informacyjna dla osób ubiegających się o pracę </w:t>
      </w:r>
    </w:p>
    <w:p w14:paraId="3CDDAF8A" w14:textId="77777777" w:rsidR="00A23454" w:rsidRPr="00347979" w:rsidRDefault="003262EA" w:rsidP="00347979">
      <w:pPr>
        <w:spacing w:before="240" w:line="240" w:lineRule="atLeast"/>
        <w:contextualSpacing/>
        <w:jc w:val="center"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b/>
          <w:bCs/>
          <w:i/>
          <w:iCs/>
          <w:sz w:val="22"/>
          <w:szCs w:val="22"/>
        </w:rPr>
        <w:t>w Powiatowej Stacji Sanitarno-Epidemiologicznej w Wałczu</w:t>
      </w:r>
    </w:p>
    <w:p w14:paraId="1FA41847" w14:textId="77777777" w:rsidR="003262EA" w:rsidRPr="00347979" w:rsidRDefault="003262EA" w:rsidP="00347979">
      <w:pPr>
        <w:spacing w:before="240" w:line="240" w:lineRule="atLeast"/>
        <w:jc w:val="both"/>
        <w:rPr>
          <w:rFonts w:ascii="Lato" w:hAnsi="Lato" w:cs="Aptos"/>
          <w:sz w:val="22"/>
          <w:szCs w:val="22"/>
        </w:rPr>
      </w:pPr>
    </w:p>
    <w:p w14:paraId="754418C8" w14:textId="44D4C2E5" w:rsidR="00A23454" w:rsidRPr="00347979" w:rsidRDefault="003262EA" w:rsidP="00347979">
      <w:pPr>
        <w:spacing w:line="240" w:lineRule="atLeast"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 xml:space="preserve">Stosownie do art. 12 ust. 1 w związku z </w:t>
      </w:r>
      <w:r w:rsidR="00A23454" w:rsidRPr="00347979">
        <w:rPr>
          <w:rFonts w:ascii="Lato" w:hAnsi="Lato" w:cs="Aptos"/>
          <w:sz w:val="22"/>
          <w:szCs w:val="22"/>
        </w:rPr>
        <w:t xml:space="preserve">art. 13 </w:t>
      </w:r>
      <w:r w:rsidRPr="00347979">
        <w:rPr>
          <w:rFonts w:ascii="Lato" w:hAnsi="Lato" w:cs="Aptos"/>
          <w:sz w:val="22"/>
          <w:szCs w:val="22"/>
        </w:rPr>
        <w:t xml:space="preserve">ust. 1 i 2 </w:t>
      </w:r>
      <w:r w:rsidR="00A23454" w:rsidRPr="00347979">
        <w:rPr>
          <w:rFonts w:ascii="Lato" w:hAnsi="Lato" w:cs="Aptos"/>
          <w:sz w:val="22"/>
          <w:szCs w:val="22"/>
        </w:rPr>
        <w:t>rozporządzenia Parlamentu</w:t>
      </w:r>
      <w:r w:rsidR="00347979">
        <w:rPr>
          <w:rFonts w:ascii="Lato" w:hAnsi="Lato" w:cs="Aptos"/>
          <w:sz w:val="22"/>
          <w:szCs w:val="22"/>
        </w:rPr>
        <w:t xml:space="preserve"> </w:t>
      </w:r>
      <w:r w:rsidR="00A23454" w:rsidRPr="00347979">
        <w:rPr>
          <w:rFonts w:ascii="Lato" w:hAnsi="Lato" w:cs="Aptos"/>
          <w:sz w:val="22"/>
          <w:szCs w:val="22"/>
        </w:rPr>
        <w:t>Europejskiego i Rady (UE) 2016/679 z dnia 27</w:t>
      </w:r>
      <w:r w:rsidRPr="00347979">
        <w:rPr>
          <w:rFonts w:ascii="Lato" w:hAnsi="Lato" w:cs="Aptos"/>
          <w:sz w:val="22"/>
          <w:szCs w:val="22"/>
        </w:rPr>
        <w:t xml:space="preserve"> kwietnia </w:t>
      </w:r>
      <w:r w:rsidR="00A23454" w:rsidRPr="00347979">
        <w:rPr>
          <w:rFonts w:ascii="Lato" w:hAnsi="Lato" w:cs="Aptos"/>
          <w:sz w:val="22"/>
          <w:szCs w:val="22"/>
        </w:rPr>
        <w:t>2016 r. w sprawie ochrony osób fizycznych w związku z przetwarzaniem danych osobowych i w sprawie swobodnego przepływu takich danych oraz uchylenia od dyrektywy 95/46/WE (</w:t>
      </w:r>
      <w:r w:rsidRPr="00347979">
        <w:rPr>
          <w:rFonts w:ascii="Lato" w:hAnsi="Lato" w:cs="Aptos"/>
          <w:sz w:val="22"/>
          <w:szCs w:val="22"/>
        </w:rPr>
        <w:t xml:space="preserve">dalej: </w:t>
      </w:r>
      <w:r w:rsidR="00A23454" w:rsidRPr="00347979">
        <w:rPr>
          <w:rFonts w:ascii="Lato" w:hAnsi="Lato" w:cs="Aptos"/>
          <w:sz w:val="22"/>
          <w:szCs w:val="22"/>
        </w:rPr>
        <w:t>ogólne rozporządzenie o ochronie danych)</w:t>
      </w:r>
      <w:r w:rsidRPr="00347979">
        <w:rPr>
          <w:rFonts w:ascii="Lato" w:hAnsi="Lato" w:cs="Aptos"/>
          <w:sz w:val="22"/>
          <w:szCs w:val="22"/>
        </w:rPr>
        <w:t xml:space="preserve">, powoływane jako </w:t>
      </w:r>
      <w:proofErr w:type="spellStart"/>
      <w:r w:rsidR="00A23454" w:rsidRPr="00347979">
        <w:rPr>
          <w:rFonts w:ascii="Lato" w:hAnsi="Lato" w:cs="Aptos"/>
          <w:sz w:val="22"/>
          <w:szCs w:val="22"/>
        </w:rPr>
        <w:t>RODO</w:t>
      </w:r>
      <w:proofErr w:type="spellEnd"/>
      <w:r w:rsidR="00A23454" w:rsidRPr="00347979">
        <w:rPr>
          <w:rFonts w:ascii="Lato" w:hAnsi="Lato" w:cs="Aptos"/>
          <w:sz w:val="22"/>
          <w:szCs w:val="22"/>
        </w:rPr>
        <w:t>, informujemy, że:</w:t>
      </w:r>
    </w:p>
    <w:p w14:paraId="4CE64AB2" w14:textId="77777777" w:rsidR="00347979" w:rsidRPr="00347979" w:rsidRDefault="00347979" w:rsidP="00347979">
      <w:pPr>
        <w:spacing w:line="240" w:lineRule="atLeast"/>
        <w:rPr>
          <w:rFonts w:ascii="Lato" w:hAnsi="Lato" w:cs="Aptos"/>
          <w:sz w:val="22"/>
          <w:szCs w:val="22"/>
        </w:rPr>
      </w:pPr>
    </w:p>
    <w:p w14:paraId="5077AB50" w14:textId="4E8B3414" w:rsidR="00B71C04" w:rsidRPr="00347979" w:rsidRDefault="00A23454" w:rsidP="00347979">
      <w:pPr>
        <w:numPr>
          <w:ilvl w:val="0"/>
          <w:numId w:val="1"/>
        </w:numPr>
        <w:spacing w:before="240" w:line="240" w:lineRule="atLeast"/>
        <w:ind w:left="363"/>
        <w:contextualSpacing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>Administratorem Pa</w:t>
      </w:r>
      <w:r w:rsidRPr="00347979">
        <w:rPr>
          <w:rFonts w:ascii="Lato" w:hAnsi="Lato" w:cs="Aptos"/>
          <w:sz w:val="22"/>
          <w:szCs w:val="22"/>
          <w:lang w:bidi="ar-SA"/>
        </w:rPr>
        <w:t>ni/a</w:t>
      </w:r>
      <w:r w:rsidRPr="00347979">
        <w:rPr>
          <w:rFonts w:ascii="Lato" w:hAnsi="Lato" w:cs="Aptos"/>
          <w:sz w:val="22"/>
          <w:szCs w:val="22"/>
        </w:rPr>
        <w:t xml:space="preserve"> danych osobowych jest </w:t>
      </w:r>
      <w:r w:rsidR="00B71C04" w:rsidRPr="00347979">
        <w:rPr>
          <w:rFonts w:ascii="Lato" w:hAnsi="Lato" w:cs="Aptos"/>
          <w:sz w:val="22"/>
          <w:szCs w:val="22"/>
        </w:rPr>
        <w:t>Powiatowa Stacja</w:t>
      </w:r>
      <w:r w:rsidR="00347979">
        <w:rPr>
          <w:rFonts w:ascii="Lato" w:hAnsi="Lato" w:cs="Aptos"/>
          <w:sz w:val="22"/>
          <w:szCs w:val="22"/>
        </w:rPr>
        <w:t xml:space="preserve"> </w:t>
      </w:r>
      <w:r w:rsidR="00B71C04" w:rsidRPr="00347979">
        <w:rPr>
          <w:rFonts w:ascii="Lato" w:hAnsi="Lato" w:cs="Aptos"/>
          <w:sz w:val="22"/>
          <w:szCs w:val="22"/>
        </w:rPr>
        <w:t xml:space="preserve">Sanitarno-Epidemiologiczna w Wałczu / Państwowy Powiatowy Inspektor Sanitarny </w:t>
      </w:r>
      <w:r w:rsidRPr="00347979">
        <w:rPr>
          <w:rFonts w:ascii="Lato" w:hAnsi="Lato" w:cs="Aptos"/>
          <w:sz w:val="22"/>
          <w:szCs w:val="22"/>
        </w:rPr>
        <w:t>z siedzibą w </w:t>
      </w:r>
      <w:r w:rsidR="00B71C04" w:rsidRPr="00347979">
        <w:rPr>
          <w:rFonts w:ascii="Lato" w:hAnsi="Lato" w:cs="Aptos"/>
          <w:sz w:val="22"/>
          <w:szCs w:val="22"/>
        </w:rPr>
        <w:t xml:space="preserve">Wałczu przy ul. Aleja Zdobywców Wału Pomorskiego 54, </w:t>
      </w:r>
      <w:r w:rsidRPr="00347979">
        <w:rPr>
          <w:rFonts w:ascii="Lato" w:hAnsi="Lato" w:cs="Aptos"/>
          <w:sz w:val="22"/>
          <w:szCs w:val="22"/>
        </w:rPr>
        <w:t xml:space="preserve">adres e-mail: </w:t>
      </w:r>
      <w:r w:rsidR="00B71C04" w:rsidRPr="00347979">
        <w:rPr>
          <w:rFonts w:ascii="Lato" w:hAnsi="Lato" w:cs="Aptos"/>
          <w:sz w:val="22"/>
          <w:szCs w:val="22"/>
        </w:rPr>
        <w:t>psse.walcz@sanepid.gov.pl,</w:t>
      </w:r>
      <w:r w:rsidRPr="00347979">
        <w:rPr>
          <w:rFonts w:ascii="Lato" w:hAnsi="Lato" w:cs="Aptos"/>
          <w:sz w:val="22"/>
          <w:szCs w:val="22"/>
        </w:rPr>
        <w:t xml:space="preserve"> tel. </w:t>
      </w:r>
      <w:r w:rsidR="00B71C04" w:rsidRPr="00347979">
        <w:rPr>
          <w:rFonts w:ascii="Lato" w:hAnsi="Lato" w:cs="Aptos"/>
          <w:sz w:val="22"/>
          <w:szCs w:val="22"/>
        </w:rPr>
        <w:t xml:space="preserve">067 258 23 31, adres skrytki </w:t>
      </w:r>
      <w:proofErr w:type="spellStart"/>
      <w:r w:rsidR="00B71C04" w:rsidRPr="00347979">
        <w:rPr>
          <w:rFonts w:ascii="Lato" w:hAnsi="Lato" w:cs="Aptos"/>
          <w:sz w:val="22"/>
          <w:szCs w:val="22"/>
        </w:rPr>
        <w:t>ePUAP</w:t>
      </w:r>
      <w:proofErr w:type="spellEnd"/>
      <w:r w:rsidR="00B71C04" w:rsidRPr="00347979">
        <w:rPr>
          <w:rFonts w:ascii="Lato" w:hAnsi="Lato" w:cs="Aptos"/>
          <w:sz w:val="22"/>
          <w:szCs w:val="22"/>
        </w:rPr>
        <w:t>:</w:t>
      </w:r>
      <w:r w:rsidR="00347979">
        <w:rPr>
          <w:rFonts w:ascii="Lato" w:hAnsi="Lato" w:cs="Aptos"/>
          <w:sz w:val="22"/>
          <w:szCs w:val="22"/>
        </w:rPr>
        <w:t xml:space="preserve"> </w:t>
      </w:r>
      <w:r w:rsidR="00B71C04" w:rsidRPr="00347979">
        <w:rPr>
          <w:rFonts w:ascii="Lato" w:hAnsi="Lato" w:cs="Open Sans"/>
          <w:color w:val="000000"/>
          <w:sz w:val="22"/>
          <w:szCs w:val="22"/>
          <w:shd w:val="clear" w:color="auto" w:fill="FFFFFF"/>
        </w:rPr>
        <w:t>/</w:t>
      </w:r>
      <w:proofErr w:type="spellStart"/>
      <w:r w:rsidR="00B71C04" w:rsidRPr="00347979">
        <w:rPr>
          <w:rFonts w:ascii="Lato" w:hAnsi="Lato" w:cs="Open Sans"/>
          <w:color w:val="000000"/>
          <w:sz w:val="22"/>
          <w:szCs w:val="22"/>
          <w:shd w:val="clear" w:color="auto" w:fill="FFFFFF"/>
        </w:rPr>
        <w:t>PSSEWALCZ</w:t>
      </w:r>
      <w:proofErr w:type="spellEnd"/>
      <w:r w:rsidR="00B71C04" w:rsidRPr="00347979">
        <w:rPr>
          <w:rFonts w:ascii="Lato" w:hAnsi="Lato" w:cs="Open Sans"/>
          <w:color w:val="000000"/>
          <w:sz w:val="22"/>
          <w:szCs w:val="22"/>
          <w:shd w:val="clear" w:color="auto" w:fill="FFFFFF"/>
        </w:rPr>
        <w:t>/skrytka</w:t>
      </w:r>
      <w:r w:rsidR="00347979" w:rsidRPr="00347979">
        <w:rPr>
          <w:rFonts w:ascii="Lato" w:hAnsi="Lato" w:cs="Open Sans"/>
          <w:color w:val="000000"/>
          <w:sz w:val="22"/>
          <w:szCs w:val="22"/>
          <w:shd w:val="clear" w:color="auto" w:fill="FFFFFF"/>
        </w:rPr>
        <w:t>, adres e-doręczeń: AE:PL-68332-18191-CBTEA-24</w:t>
      </w:r>
      <w:r w:rsidR="00B71C04" w:rsidRPr="00347979">
        <w:rPr>
          <w:rFonts w:ascii="Lato" w:hAnsi="Lato" w:cs="Open Sans"/>
          <w:color w:val="000000"/>
          <w:sz w:val="22"/>
          <w:szCs w:val="22"/>
          <w:shd w:val="clear" w:color="auto" w:fill="FFFFFF"/>
        </w:rPr>
        <w:t>.</w:t>
      </w:r>
      <w:r w:rsidR="00B71C04" w:rsidRPr="00347979">
        <w:rPr>
          <w:rFonts w:ascii="Lato" w:hAnsi="Lato" w:cs="Aptos"/>
          <w:sz w:val="22"/>
          <w:szCs w:val="22"/>
        </w:rPr>
        <w:t xml:space="preserve"> </w:t>
      </w:r>
      <w:proofErr w:type="spellStart"/>
      <w:r w:rsidR="00B71C04" w:rsidRPr="00347979">
        <w:rPr>
          <w:rFonts w:ascii="Lato" w:hAnsi="Lato" w:cs="Aptos"/>
          <w:sz w:val="22"/>
          <w:szCs w:val="22"/>
        </w:rPr>
        <w:t>Adminstrator</w:t>
      </w:r>
      <w:proofErr w:type="spellEnd"/>
      <w:r w:rsidR="00B71C04" w:rsidRPr="00347979">
        <w:rPr>
          <w:rFonts w:ascii="Lato" w:hAnsi="Lato" w:cs="Aptos"/>
          <w:sz w:val="22"/>
          <w:szCs w:val="22"/>
        </w:rPr>
        <w:t xml:space="preserve"> prowadzi operacje przetwarzania Pani/Pana danych osobowych.</w:t>
      </w:r>
    </w:p>
    <w:p w14:paraId="78F21F59" w14:textId="77777777" w:rsidR="00347979" w:rsidRPr="00347979" w:rsidRDefault="00347979" w:rsidP="00347979">
      <w:pPr>
        <w:spacing w:before="240" w:line="240" w:lineRule="atLeast"/>
        <w:ind w:left="363"/>
        <w:contextualSpacing/>
        <w:rPr>
          <w:rFonts w:ascii="Lato" w:hAnsi="Lato" w:cs="Aptos"/>
          <w:sz w:val="22"/>
          <w:szCs w:val="22"/>
        </w:rPr>
      </w:pPr>
    </w:p>
    <w:p w14:paraId="19F4033E" w14:textId="4EDBCD84" w:rsidR="00A23454" w:rsidRPr="00347979" w:rsidRDefault="00A23454" w:rsidP="00347979">
      <w:pPr>
        <w:numPr>
          <w:ilvl w:val="0"/>
          <w:numId w:val="2"/>
        </w:numPr>
        <w:spacing w:line="240" w:lineRule="atLeast"/>
        <w:ind w:left="363"/>
        <w:contextualSpacing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>W sprawach związanych z przetwarzaniem Pa</w:t>
      </w:r>
      <w:r w:rsidRPr="00347979">
        <w:rPr>
          <w:rFonts w:ascii="Lato" w:hAnsi="Lato" w:cs="Aptos"/>
          <w:sz w:val="22"/>
          <w:szCs w:val="22"/>
          <w:lang w:bidi="ar-SA"/>
        </w:rPr>
        <w:t>ni/a</w:t>
      </w:r>
      <w:r w:rsidRPr="00347979">
        <w:rPr>
          <w:rFonts w:ascii="Lato" w:hAnsi="Lato" w:cs="Aptos"/>
          <w:sz w:val="22"/>
          <w:szCs w:val="22"/>
        </w:rPr>
        <w:t xml:space="preserve"> danych przez Administratora można kontaktować się</w:t>
      </w:r>
      <w:r w:rsidR="00347979">
        <w:rPr>
          <w:rFonts w:ascii="Lato" w:hAnsi="Lato" w:cs="Aptos"/>
          <w:sz w:val="22"/>
          <w:szCs w:val="22"/>
        </w:rPr>
        <w:t xml:space="preserve"> </w:t>
      </w:r>
      <w:r w:rsidRPr="00347979">
        <w:rPr>
          <w:rFonts w:ascii="Lato" w:hAnsi="Lato" w:cs="Aptos"/>
          <w:sz w:val="22"/>
          <w:szCs w:val="22"/>
        </w:rPr>
        <w:t>z wykorzystaniem</w:t>
      </w:r>
      <w:r w:rsidR="003E03F1" w:rsidRPr="00347979">
        <w:rPr>
          <w:rFonts w:ascii="Lato" w:hAnsi="Lato" w:cs="Aptos"/>
          <w:sz w:val="22"/>
          <w:szCs w:val="22"/>
        </w:rPr>
        <w:t xml:space="preserve"> </w:t>
      </w:r>
      <w:r w:rsidRPr="00347979">
        <w:rPr>
          <w:rFonts w:ascii="Lato" w:hAnsi="Lato" w:cs="Aptos"/>
          <w:sz w:val="22"/>
          <w:szCs w:val="22"/>
        </w:rPr>
        <w:t>powyższych danych lub</w:t>
      </w:r>
      <w:r w:rsidR="003E03F1" w:rsidRPr="00347979">
        <w:rPr>
          <w:rFonts w:ascii="Lato" w:hAnsi="Lato" w:cs="Aptos"/>
          <w:sz w:val="22"/>
          <w:szCs w:val="22"/>
        </w:rPr>
        <w:t xml:space="preserve"> </w:t>
      </w:r>
      <w:r w:rsidRPr="00347979">
        <w:rPr>
          <w:rFonts w:ascii="Lato" w:hAnsi="Lato" w:cs="Aptos"/>
          <w:sz w:val="22"/>
          <w:szCs w:val="22"/>
        </w:rPr>
        <w:t>z</w:t>
      </w:r>
      <w:r w:rsidR="00B71C04" w:rsidRPr="00347979">
        <w:rPr>
          <w:rFonts w:ascii="Lato" w:hAnsi="Lato" w:cs="Aptos"/>
          <w:sz w:val="22"/>
          <w:szCs w:val="22"/>
        </w:rPr>
        <w:t xml:space="preserve"> </w:t>
      </w:r>
      <w:r w:rsidR="00347979">
        <w:rPr>
          <w:rFonts w:ascii="Lato" w:hAnsi="Lato" w:cs="Aptos"/>
          <w:sz w:val="22"/>
          <w:szCs w:val="22"/>
        </w:rPr>
        <w:t>w</w:t>
      </w:r>
      <w:r w:rsidRPr="00347979">
        <w:rPr>
          <w:rFonts w:ascii="Lato" w:hAnsi="Lato" w:cs="Aptos"/>
          <w:sz w:val="22"/>
          <w:szCs w:val="22"/>
        </w:rPr>
        <w:t xml:space="preserve">yznaczonym u Administratora </w:t>
      </w:r>
      <w:r w:rsidR="003E03F1" w:rsidRPr="00347979">
        <w:rPr>
          <w:rFonts w:ascii="Lato" w:hAnsi="Lato" w:cs="Aptos"/>
          <w:sz w:val="22"/>
          <w:szCs w:val="22"/>
        </w:rPr>
        <w:t>i</w:t>
      </w:r>
      <w:r w:rsidRPr="00347979">
        <w:rPr>
          <w:rFonts w:ascii="Lato" w:hAnsi="Lato" w:cs="Aptos"/>
          <w:sz w:val="22"/>
          <w:szCs w:val="22"/>
        </w:rPr>
        <w:t>nspektorem ochrony danych na adres e-mail:</w:t>
      </w:r>
      <w:r w:rsidR="00347979">
        <w:rPr>
          <w:rFonts w:ascii="Lato" w:hAnsi="Lato" w:cs="Aptos"/>
          <w:sz w:val="22"/>
          <w:szCs w:val="22"/>
        </w:rPr>
        <w:t xml:space="preserve"> </w:t>
      </w:r>
      <w:hyperlink r:id="rId7" w:history="1">
        <w:proofErr w:type="spellStart"/>
        <w:r w:rsidR="00347979" w:rsidRPr="00553633">
          <w:rPr>
            <w:rStyle w:val="Hipercze"/>
            <w:rFonts w:ascii="Lato" w:hAnsi="Lato" w:cs="Aptos"/>
            <w:color w:val="000000" w:themeColor="text1"/>
            <w:sz w:val="22"/>
            <w:szCs w:val="22"/>
          </w:rPr>
          <w:t>iod.psse.walcz@sanepid.gov.pl</w:t>
        </w:r>
        <w:proofErr w:type="spellEnd"/>
      </w:hyperlink>
      <w:r w:rsidR="003E03F1" w:rsidRPr="00553633">
        <w:rPr>
          <w:rFonts w:ascii="Lato" w:hAnsi="Lato" w:cs="Aptos"/>
          <w:color w:val="000000" w:themeColor="text1"/>
          <w:sz w:val="22"/>
          <w:szCs w:val="22"/>
        </w:rPr>
        <w:t xml:space="preserve"> lub </w:t>
      </w:r>
      <w:r w:rsidR="003E03F1" w:rsidRPr="00347979">
        <w:rPr>
          <w:rFonts w:ascii="Lato" w:hAnsi="Lato" w:cs="Aptos"/>
          <w:sz w:val="22"/>
          <w:szCs w:val="22"/>
        </w:rPr>
        <w:t>pisemnie na adres siedziby, wskazany w pkt. 1.</w:t>
      </w:r>
    </w:p>
    <w:p w14:paraId="2DAAA650" w14:textId="77777777" w:rsidR="00347979" w:rsidRPr="00347979" w:rsidRDefault="00347979" w:rsidP="00347979">
      <w:pPr>
        <w:spacing w:line="240" w:lineRule="atLeast"/>
        <w:ind w:left="363"/>
        <w:contextualSpacing/>
        <w:rPr>
          <w:rFonts w:ascii="Lato" w:hAnsi="Lato" w:cs="Aptos"/>
          <w:sz w:val="22"/>
          <w:szCs w:val="22"/>
        </w:rPr>
      </w:pPr>
    </w:p>
    <w:p w14:paraId="42D6B1B6" w14:textId="06BB1984" w:rsidR="00870340" w:rsidRPr="00347979" w:rsidRDefault="00A23454" w:rsidP="00347979">
      <w:pPr>
        <w:numPr>
          <w:ilvl w:val="0"/>
          <w:numId w:val="2"/>
        </w:numPr>
        <w:spacing w:line="240" w:lineRule="atLeast"/>
        <w:ind w:left="363"/>
        <w:contextualSpacing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 xml:space="preserve">Pani/a dane będą przetwarzane w celu przeprowadzenia procesu rekrutacji, na podstawie przepisów prawa pracy </w:t>
      </w:r>
      <w:r w:rsidR="00870340" w:rsidRPr="00347979">
        <w:rPr>
          <w:rFonts w:ascii="Lato" w:hAnsi="Lato" w:cs="Aptos"/>
          <w:sz w:val="22"/>
          <w:szCs w:val="22"/>
        </w:rPr>
        <w:t xml:space="preserve">zgodnie z </w:t>
      </w:r>
      <w:r w:rsidRPr="00347979">
        <w:rPr>
          <w:rFonts w:ascii="Lato" w:hAnsi="Lato" w:cs="Aptos"/>
          <w:sz w:val="22"/>
          <w:szCs w:val="22"/>
        </w:rPr>
        <w:t>art. 6 ust. 1 lit. c</w:t>
      </w:r>
      <w:r w:rsidR="00870340" w:rsidRPr="00347979">
        <w:rPr>
          <w:rFonts w:ascii="Lato" w:hAnsi="Lato" w:cs="Aptos"/>
          <w:sz w:val="22"/>
          <w:szCs w:val="22"/>
        </w:rPr>
        <w:t>)</w:t>
      </w:r>
      <w:r w:rsidRPr="00347979">
        <w:rPr>
          <w:rFonts w:ascii="Lato" w:hAnsi="Lato" w:cs="Aptos"/>
          <w:sz w:val="22"/>
          <w:szCs w:val="22"/>
        </w:rPr>
        <w:t xml:space="preserve"> </w:t>
      </w:r>
      <w:proofErr w:type="spellStart"/>
      <w:r w:rsidRPr="00347979">
        <w:rPr>
          <w:rFonts w:ascii="Lato" w:hAnsi="Lato" w:cs="Aptos"/>
          <w:sz w:val="22"/>
          <w:szCs w:val="22"/>
        </w:rPr>
        <w:t>RODO</w:t>
      </w:r>
      <w:proofErr w:type="spellEnd"/>
      <w:r w:rsidRPr="00347979">
        <w:rPr>
          <w:rFonts w:ascii="Lato" w:hAnsi="Lato" w:cs="Aptos"/>
          <w:sz w:val="22"/>
          <w:szCs w:val="22"/>
        </w:rPr>
        <w:t>. Dane niewymagane przepisami prawa, przekazane przez Pana/</w:t>
      </w:r>
      <w:proofErr w:type="spellStart"/>
      <w:r w:rsidRPr="00347979">
        <w:rPr>
          <w:rFonts w:ascii="Lato" w:hAnsi="Lato" w:cs="Aptos"/>
          <w:sz w:val="22"/>
          <w:szCs w:val="22"/>
        </w:rPr>
        <w:t>ią</w:t>
      </w:r>
      <w:proofErr w:type="spellEnd"/>
      <w:r w:rsidRPr="00347979">
        <w:rPr>
          <w:rFonts w:ascii="Lato" w:hAnsi="Lato" w:cs="Aptos"/>
          <w:sz w:val="22"/>
          <w:szCs w:val="22"/>
        </w:rPr>
        <w:t xml:space="preserve"> w przesłanych dokumentach, będą przetwarzane na podstawie zgody, za jaką zostanie potraktowane ich przekazanie (art. 6 ust. 1 lit. a</w:t>
      </w:r>
      <w:r w:rsidR="00870340" w:rsidRPr="00347979">
        <w:rPr>
          <w:rFonts w:ascii="Lato" w:hAnsi="Lato" w:cs="Aptos"/>
          <w:sz w:val="22"/>
          <w:szCs w:val="22"/>
        </w:rPr>
        <w:t>)</w:t>
      </w:r>
      <w:r w:rsidRPr="00347979">
        <w:rPr>
          <w:rFonts w:ascii="Lato" w:hAnsi="Lato" w:cs="Aptos"/>
          <w:sz w:val="22"/>
          <w:szCs w:val="22"/>
        </w:rPr>
        <w:t xml:space="preserve"> </w:t>
      </w:r>
      <w:proofErr w:type="spellStart"/>
      <w:r w:rsidRPr="00347979">
        <w:rPr>
          <w:rFonts w:ascii="Lato" w:hAnsi="Lato" w:cs="Aptos"/>
          <w:sz w:val="22"/>
          <w:szCs w:val="22"/>
        </w:rPr>
        <w:t>RODO</w:t>
      </w:r>
      <w:proofErr w:type="spellEnd"/>
      <w:r w:rsidRPr="00347979">
        <w:rPr>
          <w:rFonts w:ascii="Lato" w:hAnsi="Lato" w:cs="Aptos"/>
          <w:sz w:val="22"/>
          <w:szCs w:val="22"/>
        </w:rPr>
        <w:t xml:space="preserve">). </w:t>
      </w:r>
      <w:r w:rsidR="00870340" w:rsidRPr="00347979">
        <w:rPr>
          <w:rFonts w:ascii="Lato" w:hAnsi="Lato" w:cs="Aptos"/>
          <w:sz w:val="22"/>
          <w:szCs w:val="22"/>
        </w:rPr>
        <w:t xml:space="preserve">Wyjątkowo, jeżeli w dokumentach zawarte będą dane, o których mowa w art. 9 ust. 1 </w:t>
      </w:r>
      <w:proofErr w:type="spellStart"/>
      <w:r w:rsidR="00870340" w:rsidRPr="00347979">
        <w:rPr>
          <w:rFonts w:ascii="Lato" w:hAnsi="Lato" w:cs="Aptos"/>
          <w:sz w:val="22"/>
          <w:szCs w:val="22"/>
        </w:rPr>
        <w:t>RODO</w:t>
      </w:r>
      <w:proofErr w:type="spellEnd"/>
      <w:r w:rsidR="00870340" w:rsidRPr="00347979">
        <w:rPr>
          <w:rFonts w:ascii="Lato" w:hAnsi="Lato" w:cs="Aptos"/>
          <w:sz w:val="22"/>
          <w:szCs w:val="22"/>
        </w:rPr>
        <w:t xml:space="preserve"> (dane wrażliwe, np. o stanie zdrowia) konieczna będzie Pani/a wyraźna zgoda na ich przetwarzanie, która może zostać odwołana w dowolnym czasie. Szczególna sytuacja dotyczy informacji uzyskiwanych od osób niepełnosprawnych. W tym przypadku – bez potrzeby uzyskiwania zgodny – pracodawca przetwarza dane o stanie zdrowia osób uczestniczących w rekrutacji w celu realizacji obowiązków pracodawcy względem osób niepełnosprawnych (podstawa: art. </w:t>
      </w:r>
      <w:proofErr w:type="spellStart"/>
      <w:r w:rsidR="00870340" w:rsidRPr="00347979">
        <w:rPr>
          <w:rFonts w:ascii="Lato" w:hAnsi="Lato" w:cs="Aptos"/>
          <w:sz w:val="22"/>
          <w:szCs w:val="22"/>
        </w:rPr>
        <w:t>2b</w:t>
      </w:r>
      <w:proofErr w:type="spellEnd"/>
      <w:r w:rsidR="00870340" w:rsidRPr="00347979">
        <w:rPr>
          <w:rFonts w:ascii="Lato" w:hAnsi="Lato" w:cs="Aptos"/>
          <w:sz w:val="22"/>
          <w:szCs w:val="22"/>
        </w:rPr>
        <w:t xml:space="preserve"> ust. 1 pkt 3 ustawy o rehabilitacji zawodowej i społecznej oraz zatrudnianiu osób niepełnosprawnych w związku z art. 9 ust. 2 lit. b) </w:t>
      </w:r>
      <w:proofErr w:type="spellStart"/>
      <w:r w:rsidR="00870340" w:rsidRPr="00347979">
        <w:rPr>
          <w:rFonts w:ascii="Lato" w:hAnsi="Lato" w:cs="Aptos"/>
          <w:sz w:val="22"/>
          <w:szCs w:val="22"/>
        </w:rPr>
        <w:t>RODO</w:t>
      </w:r>
      <w:proofErr w:type="spellEnd"/>
      <w:r w:rsidR="00870340" w:rsidRPr="00347979">
        <w:rPr>
          <w:rFonts w:ascii="Lato" w:hAnsi="Lato" w:cs="Aptos"/>
          <w:sz w:val="22"/>
          <w:szCs w:val="22"/>
        </w:rPr>
        <w:t>). Podanie tych danych następuje z inicjatywy kandydata i jest dobrowolne. Podobnie przedstawienie pracodawcy dokumentów potwierdzających dane osobowe o stanie zdrowia jest dobrowolne. względem osób niepełnosprawnych.</w:t>
      </w:r>
    </w:p>
    <w:p w14:paraId="5A8D31DD" w14:textId="77777777" w:rsidR="00347979" w:rsidRPr="00347979" w:rsidRDefault="00347979" w:rsidP="00347979">
      <w:pPr>
        <w:spacing w:line="240" w:lineRule="atLeast"/>
        <w:ind w:left="363"/>
        <w:contextualSpacing/>
        <w:rPr>
          <w:rFonts w:ascii="Lato" w:hAnsi="Lato" w:cs="Aptos"/>
          <w:sz w:val="22"/>
          <w:szCs w:val="22"/>
        </w:rPr>
      </w:pPr>
    </w:p>
    <w:p w14:paraId="412D1992" w14:textId="58E5FEA7" w:rsidR="00A23454" w:rsidRPr="00347979" w:rsidRDefault="00A23454" w:rsidP="00347979">
      <w:pPr>
        <w:numPr>
          <w:ilvl w:val="0"/>
          <w:numId w:val="2"/>
        </w:numPr>
        <w:spacing w:line="240" w:lineRule="atLeast"/>
        <w:ind w:left="364"/>
        <w:contextualSpacing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>Dodatkowo</w:t>
      </w:r>
      <w:r w:rsidR="003E03F1" w:rsidRPr="00347979">
        <w:rPr>
          <w:rFonts w:ascii="Lato" w:hAnsi="Lato" w:cs="Aptos"/>
          <w:sz w:val="22"/>
          <w:szCs w:val="22"/>
        </w:rPr>
        <w:t xml:space="preserve"> </w:t>
      </w:r>
      <w:r w:rsidRPr="00347979">
        <w:rPr>
          <w:rFonts w:ascii="Lato" w:hAnsi="Lato" w:cs="Aptos"/>
          <w:sz w:val="22"/>
          <w:szCs w:val="22"/>
        </w:rPr>
        <w:t>Pani/a dane osobowe, mogą być przetwarzane w calach związanych z przyszłymi procesami rekrutacji, na podstawie odrębnie wyrażonej przez Panią/a zgody.</w:t>
      </w:r>
    </w:p>
    <w:p w14:paraId="47010928" w14:textId="77777777" w:rsidR="00347979" w:rsidRPr="00347979" w:rsidRDefault="00347979" w:rsidP="00347979">
      <w:pPr>
        <w:spacing w:line="240" w:lineRule="atLeast"/>
        <w:contextualSpacing/>
        <w:rPr>
          <w:rFonts w:ascii="Lato" w:hAnsi="Lato" w:cs="Aptos"/>
          <w:sz w:val="22"/>
          <w:szCs w:val="22"/>
        </w:rPr>
      </w:pPr>
    </w:p>
    <w:p w14:paraId="7A3ACAC8" w14:textId="1A8CAD03" w:rsidR="00A23454" w:rsidRDefault="00A23454" w:rsidP="00347979">
      <w:pPr>
        <w:numPr>
          <w:ilvl w:val="0"/>
          <w:numId w:val="2"/>
        </w:numPr>
        <w:spacing w:line="240" w:lineRule="atLeast"/>
        <w:ind w:left="364"/>
        <w:contextualSpacing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 xml:space="preserve">W zakresie informacji wskazanych w ogłoszeniu jako niezbędne, zgodnie z </w:t>
      </w:r>
      <w:r w:rsidR="00870340" w:rsidRPr="00347979">
        <w:rPr>
          <w:rFonts w:ascii="Lato" w:hAnsi="Lato" w:cs="Aptos"/>
          <w:sz w:val="22"/>
          <w:szCs w:val="22"/>
        </w:rPr>
        <w:t>art. 22</w:t>
      </w:r>
      <w:r w:rsidR="003D55B4">
        <w:rPr>
          <w:rFonts w:ascii="Lato" w:hAnsi="Lato" w:cs="Aptos"/>
          <w:sz w:val="22"/>
          <w:szCs w:val="22"/>
          <w:vertAlign w:val="superscript"/>
        </w:rPr>
        <w:t>1</w:t>
      </w:r>
      <w:r w:rsidR="00870340" w:rsidRPr="00347979">
        <w:rPr>
          <w:rFonts w:ascii="Lato" w:hAnsi="Lato" w:cs="Aptos"/>
          <w:sz w:val="22"/>
          <w:szCs w:val="22"/>
        </w:rPr>
        <w:t xml:space="preserve"> </w:t>
      </w:r>
      <w:r w:rsidR="00870340" w:rsidRPr="00347979">
        <w:rPr>
          <w:rFonts w:ascii="Lato" w:hAnsi="Lato" w:cstheme="minorHAnsi"/>
          <w:sz w:val="22"/>
          <w:szCs w:val="22"/>
        </w:rPr>
        <w:t>§</w:t>
      </w:r>
      <w:r w:rsidR="00870340" w:rsidRPr="00347979">
        <w:rPr>
          <w:rFonts w:ascii="Lato" w:hAnsi="Lato" w:cs="Aptos"/>
          <w:sz w:val="22"/>
          <w:szCs w:val="22"/>
        </w:rPr>
        <w:t xml:space="preserve"> 1 </w:t>
      </w:r>
      <w:r w:rsidRPr="00347979">
        <w:rPr>
          <w:rFonts w:ascii="Lato" w:hAnsi="Lato" w:cs="Aptos"/>
          <w:sz w:val="22"/>
          <w:szCs w:val="22"/>
        </w:rPr>
        <w:t>Kodeks</w:t>
      </w:r>
      <w:r w:rsidR="00870340" w:rsidRPr="00347979">
        <w:rPr>
          <w:rFonts w:ascii="Lato" w:hAnsi="Lato" w:cs="Aptos"/>
          <w:sz w:val="22"/>
          <w:szCs w:val="22"/>
        </w:rPr>
        <w:t>u</w:t>
      </w:r>
      <w:r w:rsidRPr="00347979">
        <w:rPr>
          <w:rFonts w:ascii="Lato" w:hAnsi="Lato" w:cs="Aptos"/>
          <w:sz w:val="22"/>
          <w:szCs w:val="22"/>
        </w:rPr>
        <w:t xml:space="preserve"> Pracy - podanie danych jest obowiązkowe i niezbędne do udziału w procesie rekrutacji. Ich niepodanie może uniemożliwić udział w procesie rekrutacji. Podanie danych innych niż wskazane w ogłoszeniu jako wymagane, nie ma wpływu na proces rekrutacji i nie jest niezbędne.</w:t>
      </w:r>
    </w:p>
    <w:p w14:paraId="36AC87D1" w14:textId="77777777" w:rsidR="00347979" w:rsidRPr="00347979" w:rsidRDefault="00347979" w:rsidP="00347979">
      <w:pPr>
        <w:spacing w:line="240" w:lineRule="atLeast"/>
        <w:contextualSpacing/>
        <w:rPr>
          <w:rFonts w:ascii="Lato" w:hAnsi="Lato" w:cs="Aptos"/>
          <w:sz w:val="22"/>
          <w:szCs w:val="22"/>
        </w:rPr>
      </w:pPr>
    </w:p>
    <w:p w14:paraId="3C824534" w14:textId="77777777" w:rsidR="00A23454" w:rsidRPr="00347979" w:rsidRDefault="00A23454" w:rsidP="00347979">
      <w:pPr>
        <w:numPr>
          <w:ilvl w:val="0"/>
          <w:numId w:val="2"/>
        </w:numPr>
        <w:spacing w:line="240" w:lineRule="atLeast"/>
        <w:ind w:left="364"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>Zgodę na przetwarzanie danych osobowych można wycofać w dowolnym momencie bez wpływu na przetwarzanie, które miało miejsce przed jej wycofaniem.</w:t>
      </w:r>
    </w:p>
    <w:p w14:paraId="649B4EB9" w14:textId="77777777" w:rsidR="00347979" w:rsidRPr="00347979" w:rsidRDefault="00347979" w:rsidP="00347979">
      <w:pPr>
        <w:spacing w:line="240" w:lineRule="atLeast"/>
        <w:ind w:left="364"/>
        <w:rPr>
          <w:rFonts w:ascii="Lato" w:hAnsi="Lato" w:cs="Aptos"/>
          <w:sz w:val="22"/>
          <w:szCs w:val="22"/>
        </w:rPr>
      </w:pPr>
    </w:p>
    <w:p w14:paraId="6CA5C11E" w14:textId="39F03E54" w:rsidR="00A23454" w:rsidRPr="00347979" w:rsidRDefault="00CD418A" w:rsidP="00347979">
      <w:pPr>
        <w:numPr>
          <w:ilvl w:val="0"/>
          <w:numId w:val="2"/>
        </w:numPr>
        <w:spacing w:line="240" w:lineRule="atLeast"/>
        <w:ind w:left="364"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>Pani/a dane osobowe mogą być przekazane wyłącznie podmiotom, które uprawnione są do ich otrzymania przepisami prawa. Ponadto mogą być one powierzone podmiotom informatycznym świadczącym usł</w:t>
      </w:r>
      <w:r w:rsidR="00347979">
        <w:rPr>
          <w:rFonts w:ascii="Lato" w:hAnsi="Lato" w:cs="Aptos"/>
          <w:sz w:val="22"/>
          <w:szCs w:val="22"/>
        </w:rPr>
        <w:t>ug</w:t>
      </w:r>
      <w:r w:rsidRPr="00347979">
        <w:rPr>
          <w:rFonts w:ascii="Lato" w:hAnsi="Lato" w:cs="Aptos"/>
          <w:sz w:val="22"/>
          <w:szCs w:val="22"/>
        </w:rPr>
        <w:t>i na rzecz administratora danych (w związku z czym przetwarzającym dane na jego zlecenie).</w:t>
      </w:r>
    </w:p>
    <w:p w14:paraId="5AA51AAE" w14:textId="77777777" w:rsidR="00347979" w:rsidRPr="00347979" w:rsidRDefault="00347979" w:rsidP="00347979">
      <w:pPr>
        <w:spacing w:line="240" w:lineRule="atLeast"/>
        <w:rPr>
          <w:rFonts w:ascii="Lato" w:hAnsi="Lato" w:cs="Aptos"/>
          <w:sz w:val="22"/>
          <w:szCs w:val="22"/>
        </w:rPr>
      </w:pPr>
    </w:p>
    <w:p w14:paraId="2DEE84F3" w14:textId="17C3754B" w:rsidR="00A23454" w:rsidRPr="00347979" w:rsidRDefault="00A23454" w:rsidP="00347979">
      <w:pPr>
        <w:numPr>
          <w:ilvl w:val="0"/>
          <w:numId w:val="2"/>
        </w:numPr>
        <w:spacing w:line="240" w:lineRule="atLeast"/>
        <w:ind w:left="364"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lastRenderedPageBreak/>
        <w:t xml:space="preserve">Pani/a dane osobowe przechowywane będą przez okres </w:t>
      </w:r>
      <w:r w:rsidR="00AB11FC" w:rsidRPr="00347979">
        <w:rPr>
          <w:rFonts w:ascii="Lato" w:hAnsi="Lato" w:cs="Aptos"/>
          <w:sz w:val="22"/>
          <w:szCs w:val="22"/>
        </w:rPr>
        <w:t xml:space="preserve">do </w:t>
      </w:r>
      <w:r w:rsidR="00D700EB">
        <w:rPr>
          <w:rFonts w:ascii="Lato" w:hAnsi="Lato" w:cs="Aptos"/>
          <w:sz w:val="22"/>
          <w:szCs w:val="22"/>
        </w:rPr>
        <w:t>jednego miesiąca</w:t>
      </w:r>
      <w:r w:rsidR="00AB11FC" w:rsidRPr="00347979">
        <w:rPr>
          <w:rFonts w:ascii="Lato" w:hAnsi="Lato" w:cs="Aptos"/>
          <w:sz w:val="22"/>
          <w:szCs w:val="22"/>
        </w:rPr>
        <w:t xml:space="preserve"> po zakończeniu procesu rekrutacji. </w:t>
      </w:r>
      <w:r w:rsidRPr="00347979">
        <w:rPr>
          <w:rFonts w:ascii="Lato" w:hAnsi="Lato" w:cs="Aptos"/>
          <w:sz w:val="22"/>
          <w:szCs w:val="22"/>
        </w:rPr>
        <w:t xml:space="preserve">W przypadku wyrażenia zgody na przetwarzanie danych do dalszych celów rekrutacji, dane będą przetwarzane przez okres </w:t>
      </w:r>
      <w:r w:rsidR="00AB11FC" w:rsidRPr="00347979">
        <w:rPr>
          <w:rFonts w:ascii="Lato" w:hAnsi="Lato" w:cs="Aptos"/>
          <w:sz w:val="22"/>
          <w:szCs w:val="22"/>
        </w:rPr>
        <w:t>jednego roku</w:t>
      </w:r>
      <w:r w:rsidR="00225A82" w:rsidRPr="00347979">
        <w:rPr>
          <w:rFonts w:ascii="Lato" w:hAnsi="Lato" w:cs="Aptos"/>
          <w:sz w:val="22"/>
          <w:szCs w:val="22"/>
        </w:rPr>
        <w:t>.</w:t>
      </w:r>
      <w:r w:rsidRPr="00347979">
        <w:rPr>
          <w:rFonts w:ascii="Lato" w:hAnsi="Lato" w:cs="Aptos"/>
          <w:sz w:val="22"/>
          <w:szCs w:val="22"/>
        </w:rPr>
        <w:t xml:space="preserve"> Po tym okresie są usuwane, a dane osobowe kandydatów nie są przetwarzane w żadnym innym celu. Aplikacji nie odsyłamy. Kontaktujemy się jedynie z wybranymi osobami.</w:t>
      </w:r>
      <w:r w:rsidR="00CD418A" w:rsidRPr="00347979">
        <w:rPr>
          <w:rFonts w:ascii="Lato" w:hAnsi="Lato" w:cs="Aptos"/>
          <w:sz w:val="22"/>
          <w:szCs w:val="22"/>
        </w:rPr>
        <w:t xml:space="preserve"> W przypadku wyboru kandydata dane związane z badaniami wstępnymi oraz wypełnionym kwestionariuszem osobowym mogą być </w:t>
      </w:r>
      <w:proofErr w:type="spellStart"/>
      <w:r w:rsidR="00CD418A" w:rsidRPr="00347979">
        <w:rPr>
          <w:rFonts w:ascii="Lato" w:hAnsi="Lato" w:cs="Aptos"/>
          <w:sz w:val="22"/>
          <w:szCs w:val="22"/>
        </w:rPr>
        <w:t>przytwarzane</w:t>
      </w:r>
      <w:proofErr w:type="spellEnd"/>
      <w:r w:rsidR="00CD418A" w:rsidRPr="00347979">
        <w:rPr>
          <w:rFonts w:ascii="Lato" w:hAnsi="Lato" w:cs="Aptos"/>
          <w:sz w:val="22"/>
          <w:szCs w:val="22"/>
        </w:rPr>
        <w:t xml:space="preserve"> dłużej – przez okres wskazany w pkt 9 poniżej.</w:t>
      </w:r>
    </w:p>
    <w:p w14:paraId="7033E09E" w14:textId="77777777" w:rsidR="00347979" w:rsidRPr="00347979" w:rsidRDefault="00347979" w:rsidP="00347979">
      <w:pPr>
        <w:spacing w:line="240" w:lineRule="atLeast"/>
        <w:rPr>
          <w:rFonts w:ascii="Lato" w:hAnsi="Lato" w:cs="Aptos"/>
          <w:sz w:val="22"/>
          <w:szCs w:val="22"/>
        </w:rPr>
      </w:pPr>
    </w:p>
    <w:p w14:paraId="4E6A1C4D" w14:textId="55DD8659" w:rsidR="00CD418A" w:rsidRPr="00347979" w:rsidRDefault="00CD418A" w:rsidP="00347979">
      <w:pPr>
        <w:numPr>
          <w:ilvl w:val="0"/>
          <w:numId w:val="2"/>
        </w:numPr>
        <w:spacing w:line="240" w:lineRule="atLeast"/>
        <w:ind w:left="364"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>Pozostałe cele wykorzystania danych osobowych:</w:t>
      </w:r>
    </w:p>
    <w:tbl>
      <w:tblPr>
        <w:tblW w:w="844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2711"/>
        <w:gridCol w:w="3492"/>
      </w:tblGrid>
      <w:tr w:rsidR="00886CF7" w:rsidRPr="00886CF7" w14:paraId="05B92FA6" w14:textId="77777777" w:rsidTr="004F01F8">
        <w:trPr>
          <w:jc w:val="center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8AF9274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Cel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2925544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Podstawa prawna</w:t>
            </w:r>
          </w:p>
        </w:tc>
        <w:tc>
          <w:tcPr>
            <w:tcW w:w="3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2DDE579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Czas przetwarzania</w:t>
            </w:r>
          </w:p>
        </w:tc>
      </w:tr>
      <w:tr w:rsidR="00886CF7" w:rsidRPr="00886CF7" w14:paraId="68E7ED44" w14:textId="77777777" w:rsidTr="004F01F8">
        <w:trPr>
          <w:jc w:val="center"/>
        </w:trPr>
        <w:tc>
          <w:tcPr>
            <w:tcW w:w="2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59ADE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 xml:space="preserve">Realizacja obowiązków wynikających z </w:t>
            </w:r>
            <w:proofErr w:type="spellStart"/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RODO</w:t>
            </w:r>
            <w:proofErr w:type="spellEnd"/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br/>
              <w:t>(np. w ramach zgłoszonego prawa do uzyskania kopii danych)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30CE4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 xml:space="preserve">art. 6 ust. 1 lit. c) </w:t>
            </w:r>
            <w:proofErr w:type="spellStart"/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RODO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2634B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Przez okres trwania obecnej rekrutacji, chyba, że zostanie wyrażona zgoda na przyszłe rekrutacje (wtedy przez ten okres)</w:t>
            </w:r>
          </w:p>
        </w:tc>
      </w:tr>
      <w:tr w:rsidR="00886CF7" w:rsidRPr="00886CF7" w14:paraId="2A022D0A" w14:textId="77777777" w:rsidTr="004F01F8">
        <w:trPr>
          <w:jc w:val="center"/>
        </w:trPr>
        <w:tc>
          <w:tcPr>
            <w:tcW w:w="2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62C50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Dochodzenie, ustalenie lub obrona przed roszczeniami dotyczącymi etapu rekrutacji lub związanymi z prowadzoną korespondencją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EAE09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 xml:space="preserve">art. 6 ust. 1 lit. f) </w:t>
            </w:r>
            <w:proofErr w:type="spellStart"/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RODO</w:t>
            </w:r>
            <w:proofErr w:type="spellEnd"/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 xml:space="preserve"> tj. prawnie uzasadniony interes administratora danych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77938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Do czasu przedawnienia potencjalnych roszczeń</w:t>
            </w:r>
          </w:p>
        </w:tc>
      </w:tr>
      <w:tr w:rsidR="00886CF7" w:rsidRPr="00886CF7" w14:paraId="149304D0" w14:textId="77777777" w:rsidTr="004F01F8">
        <w:trPr>
          <w:jc w:val="center"/>
        </w:trPr>
        <w:tc>
          <w:tcPr>
            <w:tcW w:w="2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6AE5A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Przeprowadzenie badań wstępnych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B84BE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 xml:space="preserve">art. 9 ust. 2 lit. b) </w:t>
            </w:r>
            <w:proofErr w:type="spellStart"/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RODO</w:t>
            </w:r>
            <w:proofErr w:type="spellEnd"/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 xml:space="preserve"> w zw. z przepisami prawa pracy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042E4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Przez okres wynikający z przepisów prawa pracy (jeżeli nie dojdzie do zatrudnienia, dane zostaną niezwłocznie usunięte)</w:t>
            </w:r>
          </w:p>
        </w:tc>
      </w:tr>
      <w:tr w:rsidR="00886CF7" w:rsidRPr="00886CF7" w14:paraId="6332018F" w14:textId="77777777" w:rsidTr="004F01F8">
        <w:trPr>
          <w:jc w:val="center"/>
        </w:trPr>
        <w:tc>
          <w:tcPr>
            <w:tcW w:w="2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C6D30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Prowadzenie dokumentacji pracowniczej (także w zakresie danych z rekrutacji – kwestionariusz osobowy)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5AB2C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 xml:space="preserve">art. 6 ust. 1 lit. c) </w:t>
            </w:r>
            <w:proofErr w:type="spellStart"/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RODO</w:t>
            </w:r>
            <w:proofErr w:type="spellEnd"/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 xml:space="preserve"> w zw. z przepisami prawa pracy o prowadzeniu dokumentacji pracowniczej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47D92" w14:textId="77777777" w:rsidR="00886CF7" w:rsidRPr="00886CF7" w:rsidRDefault="00886CF7" w:rsidP="00347979">
            <w:pPr>
              <w:suppressAutoHyphens w:val="0"/>
              <w:autoSpaceDE/>
              <w:autoSpaceDN/>
              <w:adjustRightInd/>
              <w:spacing w:after="240" w:line="240" w:lineRule="atLeast"/>
              <w:textAlignment w:val="baseline"/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</w:pPr>
            <w:r w:rsidRPr="00886CF7">
              <w:rPr>
                <w:rFonts w:ascii="Lato" w:hAnsi="Lato" w:cs="Open Sans"/>
                <w:color w:val="1B1B1B"/>
                <w:kern w:val="0"/>
                <w:sz w:val="22"/>
                <w:szCs w:val="22"/>
                <w:lang w:bidi="ar-SA"/>
              </w:rPr>
              <w:t>Przez okres wynikający z przepisów prawa pracy (jeżeli nie dojdzie do zatrudnienia, dane zostaną niezwłocznie usunięte)</w:t>
            </w:r>
          </w:p>
        </w:tc>
      </w:tr>
    </w:tbl>
    <w:p w14:paraId="4B16C72D" w14:textId="77777777" w:rsidR="00CD418A" w:rsidRPr="00347979" w:rsidRDefault="00CD418A" w:rsidP="00347979">
      <w:pPr>
        <w:spacing w:line="240" w:lineRule="atLeast"/>
        <w:ind w:left="364"/>
        <w:rPr>
          <w:rFonts w:ascii="Lato" w:hAnsi="Lato" w:cs="Aptos"/>
          <w:sz w:val="22"/>
          <w:szCs w:val="22"/>
        </w:rPr>
      </w:pPr>
    </w:p>
    <w:p w14:paraId="555F29C0" w14:textId="77777777" w:rsidR="00347979" w:rsidRDefault="00A23454" w:rsidP="00347979">
      <w:pPr>
        <w:numPr>
          <w:ilvl w:val="0"/>
          <w:numId w:val="2"/>
        </w:numPr>
        <w:spacing w:line="240" w:lineRule="atLeast"/>
        <w:ind w:left="364"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 xml:space="preserve">Posiada Pan/i prawo żądania dostępu do swoich danych osobowych, a także ich sprostowania (poprawiania). </w:t>
      </w:r>
      <w:bookmarkStart w:id="0" w:name="__DdeLink__4297_275676422"/>
      <w:r w:rsidRPr="00347979">
        <w:rPr>
          <w:rFonts w:ascii="Lato" w:hAnsi="Lato" w:cs="Aptos"/>
          <w:sz w:val="22"/>
          <w:szCs w:val="22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347979">
        <w:rPr>
          <w:rFonts w:ascii="Lato" w:hAnsi="Lato" w:cs="Aptos"/>
          <w:sz w:val="22"/>
          <w:szCs w:val="22"/>
        </w:rPr>
        <w:t>przetwarzanie nie jest niezbędne do wywiązania się przez Administratora z obowiązku prawnego i nie występują inne nadrzędne prawne podstawy przetwarzania.</w:t>
      </w:r>
    </w:p>
    <w:p w14:paraId="326F2B3B" w14:textId="5093E904" w:rsidR="00A23454" w:rsidRPr="00347979" w:rsidRDefault="00A23454" w:rsidP="00347979">
      <w:pPr>
        <w:spacing w:line="240" w:lineRule="atLeast"/>
        <w:ind w:left="364"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 xml:space="preserve"> </w:t>
      </w:r>
    </w:p>
    <w:p w14:paraId="6DDA3ED0" w14:textId="51322452" w:rsidR="00A23454" w:rsidRPr="00347979" w:rsidRDefault="00A23454" w:rsidP="00347979">
      <w:pPr>
        <w:numPr>
          <w:ilvl w:val="0"/>
          <w:numId w:val="2"/>
        </w:numPr>
        <w:spacing w:line="240" w:lineRule="atLeast"/>
        <w:ind w:left="364"/>
        <w:rPr>
          <w:rFonts w:ascii="Lato" w:hAnsi="Lato" w:cs="Aptos"/>
          <w:sz w:val="22"/>
          <w:szCs w:val="22"/>
        </w:rPr>
      </w:pPr>
      <w:r w:rsidRPr="00347979">
        <w:rPr>
          <w:rFonts w:ascii="Lato" w:hAnsi="Lato" w:cs="Aptos"/>
          <w:sz w:val="22"/>
          <w:szCs w:val="22"/>
        </w:rPr>
        <w:t xml:space="preserve">Przysługuje Pani/u prawo wniesienia skargi na realizowane przez Administratora przetwarzanie Pani/a danych do Prezesa </w:t>
      </w:r>
      <w:proofErr w:type="spellStart"/>
      <w:r w:rsidRPr="00347979">
        <w:rPr>
          <w:rFonts w:ascii="Lato" w:hAnsi="Lato" w:cs="Aptos"/>
          <w:sz w:val="22"/>
          <w:szCs w:val="22"/>
        </w:rPr>
        <w:t>UODO</w:t>
      </w:r>
      <w:proofErr w:type="spellEnd"/>
      <w:r w:rsidRPr="00347979">
        <w:rPr>
          <w:rFonts w:ascii="Lato" w:hAnsi="Lato" w:cs="Aptos"/>
          <w:sz w:val="22"/>
          <w:szCs w:val="22"/>
        </w:rPr>
        <w:t xml:space="preserve"> (</w:t>
      </w:r>
      <w:proofErr w:type="spellStart"/>
      <w:r w:rsidR="00CD418A" w:rsidRPr="00347979">
        <w:rPr>
          <w:rFonts w:ascii="Lato" w:hAnsi="Lato" w:cs="Aptos"/>
          <w:sz w:val="22"/>
          <w:szCs w:val="22"/>
        </w:rPr>
        <w:t>https</w:t>
      </w:r>
      <w:proofErr w:type="spellEnd"/>
      <w:r w:rsidR="00CD418A" w:rsidRPr="00347979">
        <w:rPr>
          <w:rFonts w:ascii="Lato" w:hAnsi="Lato" w:cs="Aptos"/>
          <w:sz w:val="22"/>
          <w:szCs w:val="22"/>
        </w:rPr>
        <w:t>://</w:t>
      </w:r>
      <w:proofErr w:type="spellStart"/>
      <w:r w:rsidR="00CD418A" w:rsidRPr="00347979">
        <w:rPr>
          <w:rFonts w:ascii="Lato" w:hAnsi="Lato" w:cs="Aptos"/>
          <w:sz w:val="22"/>
          <w:szCs w:val="22"/>
        </w:rPr>
        <w:t>www.</w:t>
      </w:r>
      <w:r w:rsidRPr="00347979">
        <w:rPr>
          <w:rFonts w:ascii="Lato" w:hAnsi="Lato" w:cs="Aptos"/>
          <w:sz w:val="22"/>
          <w:szCs w:val="22"/>
        </w:rPr>
        <w:t>uodo.gov.pl</w:t>
      </w:r>
      <w:proofErr w:type="spellEnd"/>
      <w:r w:rsidRPr="00347979">
        <w:rPr>
          <w:rFonts w:ascii="Lato" w:hAnsi="Lato" w:cs="Aptos"/>
          <w:sz w:val="22"/>
          <w:szCs w:val="22"/>
        </w:rPr>
        <w:t>).</w:t>
      </w:r>
    </w:p>
    <w:p w14:paraId="68A89D3B" w14:textId="77777777" w:rsidR="00A23454" w:rsidRPr="00347979" w:rsidRDefault="00A23454" w:rsidP="00347979">
      <w:pPr>
        <w:spacing w:line="240" w:lineRule="atLeast"/>
        <w:ind w:left="364"/>
        <w:rPr>
          <w:rFonts w:ascii="Lato" w:hAnsi="Lato" w:cs="Aptos"/>
          <w:sz w:val="22"/>
          <w:szCs w:val="22"/>
        </w:rPr>
      </w:pPr>
    </w:p>
    <w:sectPr w:rsidR="00A23454" w:rsidRPr="00347979">
      <w:type w:val="continuous"/>
      <w:pgSz w:w="11906" w:h="16838"/>
      <w:pgMar w:top="993" w:right="1417" w:bottom="851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AFC6" w14:textId="77777777" w:rsidR="001712BF" w:rsidRDefault="001712BF">
      <w:r>
        <w:separator/>
      </w:r>
    </w:p>
  </w:endnote>
  <w:endnote w:type="continuationSeparator" w:id="0">
    <w:p w14:paraId="1BF26D81" w14:textId="77777777" w:rsidR="001712BF" w:rsidRDefault="0017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sans-serif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44B5" w14:textId="77777777" w:rsidR="001712BF" w:rsidRDefault="001712BF">
      <w:r>
        <w:rPr>
          <w:rFonts w:ascii="Liberation Serif" w:eastAsiaTheme="minorEastAsia"/>
          <w:kern w:val="0"/>
          <w:lang w:bidi="ar-SA"/>
        </w:rPr>
        <w:separator/>
      </w:r>
    </w:p>
  </w:footnote>
  <w:footnote w:type="continuationSeparator" w:id="0">
    <w:p w14:paraId="4B0451C3" w14:textId="77777777" w:rsidR="001712BF" w:rsidRDefault="0017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967462720">
    <w:abstractNumId w:val="0"/>
  </w:num>
  <w:num w:numId="2" w16cid:durableId="1564290311">
    <w:abstractNumId w:val="1"/>
  </w:num>
  <w:num w:numId="3" w16cid:durableId="50339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40"/>
    <w:rsid w:val="00096AB9"/>
    <w:rsid w:val="000F49AB"/>
    <w:rsid w:val="001712BF"/>
    <w:rsid w:val="001F7040"/>
    <w:rsid w:val="00225A82"/>
    <w:rsid w:val="003262EA"/>
    <w:rsid w:val="00347979"/>
    <w:rsid w:val="003D55B4"/>
    <w:rsid w:val="003E03F1"/>
    <w:rsid w:val="003E0CC2"/>
    <w:rsid w:val="004860B5"/>
    <w:rsid w:val="004F01F8"/>
    <w:rsid w:val="00553633"/>
    <w:rsid w:val="005774FD"/>
    <w:rsid w:val="007173CE"/>
    <w:rsid w:val="00747F4A"/>
    <w:rsid w:val="007A6F31"/>
    <w:rsid w:val="00870340"/>
    <w:rsid w:val="00886CF7"/>
    <w:rsid w:val="00A23454"/>
    <w:rsid w:val="00A73572"/>
    <w:rsid w:val="00A74772"/>
    <w:rsid w:val="00AB11FC"/>
    <w:rsid w:val="00B71C04"/>
    <w:rsid w:val="00CD418A"/>
    <w:rsid w:val="00D700EB"/>
    <w:rsid w:val="00E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1716"/>
  <w14:defaultImageDpi w14:val="0"/>
  <w15:docId w15:val="{725B8260-CEDE-42DD-B856-E79AED2A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uiPriority w:val="99"/>
    <w:rPr>
      <w:rFonts w:cs="Times New Roman"/>
      <w:color w:val="FF0000"/>
      <w:u w:val="single"/>
    </w:rPr>
  </w:style>
  <w:style w:type="character" w:customStyle="1" w:styleId="TekstdymkaZnak">
    <w:name w:val="Tekst dymka Znak"/>
    <w:basedOn w:val="Domylnaczcionkaakapitu"/>
    <w:uiPriority w:val="99"/>
    <w:rPr>
      <w:rFonts w:ascii="Segoe UI" w:eastAsia="Times New Roman" w:cs="Segoe UI"/>
      <w:sz w:val="18"/>
      <w:szCs w:val="18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Znakinumeracji">
    <w:name w:val="Znaki numeracji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2" w:lineRule="auto"/>
    </w:pPr>
    <w:rPr>
      <w:rFonts w:ascii="Times New Roman" w:eastAsia="Times New Roman" w:hAnsi="Liberation Serif"/>
      <w:kern w:val="1"/>
      <w:lang w:bidi="hi-IN"/>
    </w:rPr>
  </w:style>
  <w:style w:type="paragraph" w:styleId="Tekstdymka">
    <w:name w:val="Balloon Text"/>
    <w:basedOn w:val="Normalny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040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04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225A82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3F1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47979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walc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790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Czub-Kiełczewska</dc:creator>
  <cp:keywords/>
  <dc:description>ZNAKI:7066</dc:description>
  <cp:lastModifiedBy>PSSE Wałcz - Dariusz Gitalewicz</cp:lastModifiedBy>
  <cp:revision>6</cp:revision>
  <cp:lastPrinted>2026-01-15T09:32:00Z</cp:lastPrinted>
  <dcterms:created xsi:type="dcterms:W3CDTF">2026-01-15T09:23:00Z</dcterms:created>
  <dcterms:modified xsi:type="dcterms:W3CDTF">2026-01-19T07:08:00Z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TekstJI">
    <vt:lpwstr>NIE</vt:lpwstr>
  </property>
  <property fmtid="{D5CDD505-2E9C-101B-9397-08002B2CF9AE}" pid="4" name="wk_stat:zapis">
    <vt:lpwstr>2020-01-31 14:26:17</vt:lpwstr>
  </property>
  <property fmtid="{D5CDD505-2E9C-101B-9397-08002B2CF9AE}" pid="5" name="wk_stat:znaki:liczba">
    <vt:lpwstr>7066</vt:lpwstr>
  </property>
  <property fmtid="{D5CDD505-2E9C-101B-9397-08002B2CF9AE}" pid="6" name="ZNAKI:">
    <vt:lpwstr>7066</vt:lpwstr>
  </property>
</Properties>
</file>