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924AAF">
        <w:rPr>
          <w:sz w:val="24"/>
          <w:szCs w:val="24"/>
        </w:rPr>
        <w:t>21</w:t>
      </w:r>
      <w:r w:rsidR="00273502">
        <w:rPr>
          <w:sz w:val="24"/>
          <w:szCs w:val="24"/>
        </w:rPr>
        <w:t xml:space="preserve"> lutego 2022 r.</w:t>
      </w:r>
    </w:p>
    <w:p w:rsidR="004232E2" w:rsidRPr="004232E2" w:rsidRDefault="00273502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WIN-I.746.2.39</w:t>
      </w:r>
      <w:r w:rsidR="004232E2"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.2021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„Dino Polska”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S.A.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ul. Ostrowska 122, 63-700 Krotoszyn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21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.02.2022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                         decyzja 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proofErr w:type="spellStart"/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Sta</w:t>
      </w:r>
      <w:proofErr w:type="spellEnd"/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/9/2022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WIN-I.746.2.3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dla zamierzenia inwestycyjnego polegającego na przebudowie istniejącej jezdni w ciągu drogi gminnej nr 162087N, zlokalizowanej na obszarze kolejowym linii nr 216 Działdowo-Olsztyn</w:t>
      </w:r>
      <w:r w:rsidRPr="004232E2">
        <w:rPr>
          <w:rFonts w:eastAsia="Times New Roman" w:cs="Calibri"/>
          <w:sz w:val="24"/>
          <w:szCs w:val="24"/>
          <w:lang w:eastAsia="zh-CN"/>
        </w:rPr>
        <w:t xml:space="preserve">, na działce ewidencyjnej nr </w:t>
      </w:r>
      <w:r w:rsidR="00273502">
        <w:rPr>
          <w:rFonts w:eastAsia="Times New Roman" w:cs="Calibri"/>
          <w:sz w:val="24"/>
          <w:szCs w:val="24"/>
          <w:lang w:eastAsia="zh-CN"/>
        </w:rPr>
        <w:t>590/5, obręb 0012 Stawiguda</w:t>
      </w:r>
      <w:r w:rsidRPr="004232E2">
        <w:rPr>
          <w:rFonts w:eastAsia="Times New Roman" w:cs="Calibri"/>
          <w:sz w:val="24"/>
          <w:szCs w:val="24"/>
          <w:lang w:eastAsia="zh-CN"/>
        </w:rPr>
        <w:t xml:space="preserve">, gmina </w:t>
      </w:r>
      <w:r w:rsidR="00273502">
        <w:rPr>
          <w:rFonts w:eastAsia="Times New Roman" w:cs="Calibri"/>
          <w:sz w:val="24"/>
          <w:szCs w:val="24"/>
          <w:lang w:eastAsia="zh-CN"/>
        </w:rPr>
        <w:t>Stawiguda</w:t>
      </w:r>
      <w:r w:rsidRPr="004232E2">
        <w:rPr>
          <w:rFonts w:eastAsia="Times New Roman" w:cs="Calibri"/>
          <w:sz w:val="24"/>
          <w:szCs w:val="24"/>
          <w:lang w:eastAsia="zh-CN"/>
        </w:rPr>
        <w:t>, powiat olsztyński, województwo warmińsko-mazurski,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oraz akta sprawy znajdują się w Wydziale Infrastruktury i Nieruchomości Warmińsko-Mazurskiego Urzędu Wojewódzkiego w Olsztynie, Al. Marszałka Józefa Piłsudskiego 7/9 (pok. 327).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sekrwin@uw.olsztyn.pl bądź telefoniczny: 89 5232282.</w:t>
      </w:r>
    </w:p>
    <w:p w:rsidR="00976B63" w:rsidRDefault="00976B63" w:rsidP="00916FA3">
      <w:pPr>
        <w:spacing w:after="0" w:line="25" w:lineRule="atLeast"/>
        <w:ind w:left="4394"/>
        <w:jc w:val="center"/>
        <w:rPr>
          <w:sz w:val="24"/>
          <w:szCs w:val="24"/>
        </w:rPr>
      </w:pPr>
      <w:bookmarkStart w:id="0" w:name="_GoBack"/>
      <w:bookmarkEnd w:id="0"/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4E" w:rsidRDefault="003F1C4E" w:rsidP="0050388A">
      <w:pPr>
        <w:spacing w:after="0" w:line="240" w:lineRule="auto"/>
      </w:pPr>
      <w:r>
        <w:separator/>
      </w:r>
    </w:p>
  </w:endnote>
  <w:endnote w:type="continuationSeparator" w:id="0">
    <w:p w:rsidR="003F1C4E" w:rsidRDefault="003F1C4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F1C4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4E" w:rsidRDefault="003F1C4E" w:rsidP="0050388A">
      <w:pPr>
        <w:spacing w:after="0" w:line="240" w:lineRule="auto"/>
      </w:pPr>
      <w:r>
        <w:separator/>
      </w:r>
    </w:p>
  </w:footnote>
  <w:footnote w:type="continuationSeparator" w:id="0">
    <w:p w:rsidR="003F1C4E" w:rsidRDefault="003F1C4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1565E"/>
    <w:rsid w:val="0012755F"/>
    <w:rsid w:val="00156751"/>
    <w:rsid w:val="0016787E"/>
    <w:rsid w:val="001703E5"/>
    <w:rsid w:val="001A0B72"/>
    <w:rsid w:val="001D74E8"/>
    <w:rsid w:val="00273502"/>
    <w:rsid w:val="002B653B"/>
    <w:rsid w:val="002E3B87"/>
    <w:rsid w:val="003F1C4E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308D3"/>
    <w:rsid w:val="006563A8"/>
    <w:rsid w:val="00754FF4"/>
    <w:rsid w:val="007C4BDF"/>
    <w:rsid w:val="00837B5C"/>
    <w:rsid w:val="008C3B28"/>
    <w:rsid w:val="00916FA3"/>
    <w:rsid w:val="009223EE"/>
    <w:rsid w:val="00924AAF"/>
    <w:rsid w:val="00972135"/>
    <w:rsid w:val="00976B63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A6AE5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7</cp:revision>
  <cp:lastPrinted>2022-02-21T12:32:00Z</cp:lastPrinted>
  <dcterms:created xsi:type="dcterms:W3CDTF">2022-02-09T12:56:00Z</dcterms:created>
  <dcterms:modified xsi:type="dcterms:W3CDTF">2022-02-21T13:01:00Z</dcterms:modified>
</cp:coreProperties>
</file>