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5E468" w14:textId="1DF7F97E" w:rsidR="00536350" w:rsidRDefault="00536350" w:rsidP="00222BB9">
      <w:pPr>
        <w:pStyle w:val="Nagwek1"/>
        <w:spacing w:before="100" w:beforeAutospacing="1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Zarządzenie nr 5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Regionalnego Dyrektora Ochrony Środowiska w Olsztynie z dnia </w:t>
      </w:r>
      <w:r>
        <w:rPr>
          <w:rFonts w:ascii="Calibri" w:hAnsi="Calibri" w:cs="Calibri"/>
          <w:color w:val="auto"/>
          <w:sz w:val="28"/>
          <w:szCs w:val="28"/>
        </w:rPr>
        <w:t>20 stycznia 2022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r. </w:t>
      </w:r>
    </w:p>
    <w:p w14:paraId="64C1422E" w14:textId="4D2B22C0" w:rsidR="007D54A6" w:rsidRPr="00536350" w:rsidRDefault="00536350" w:rsidP="00536350">
      <w:pPr>
        <w:spacing w:after="100" w:afterAutospacing="1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zmieniające zarządzenie </w:t>
      </w:r>
      <w:r w:rsidRPr="00F44912">
        <w:rPr>
          <w:rFonts w:ascii="Calibri" w:hAnsi="Calibri" w:cs="Calibri"/>
        </w:rPr>
        <w:t>w sprawie ustanowienia zadań ochronnych dla rezerwatu przyrody</w:t>
      </w:r>
      <w:r>
        <w:rPr>
          <w:rFonts w:ascii="Calibri" w:hAnsi="Calibri" w:cs="Calibri"/>
        </w:rPr>
        <w:t xml:space="preserve"> „</w:t>
      </w:r>
      <w:r>
        <w:rPr>
          <w:rFonts w:ascii="Calibri" w:hAnsi="Calibri" w:cs="Calibri"/>
        </w:rPr>
        <w:t>Jezioro Nidzkie</w:t>
      </w:r>
      <w:r>
        <w:rPr>
          <w:rFonts w:ascii="Calibri" w:hAnsi="Calibri" w:cs="Calibri"/>
        </w:rPr>
        <w:t>”</w:t>
      </w:r>
    </w:p>
    <w:p w14:paraId="74E21B5E" w14:textId="77777777" w:rsidR="00536350" w:rsidRPr="00536350" w:rsidRDefault="007D54A6" w:rsidP="00536350">
      <w:pPr>
        <w:autoSpaceDE w:val="0"/>
        <w:spacing w:line="360" w:lineRule="auto"/>
        <w:rPr>
          <w:rFonts w:ascii="Calibri" w:hAnsi="Calibri" w:cs="Calibri"/>
        </w:rPr>
      </w:pPr>
      <w:r w:rsidRPr="00536350">
        <w:rPr>
          <w:rFonts w:ascii="Calibri" w:hAnsi="Calibri" w:cs="Calibri"/>
        </w:rPr>
        <w:t>Na podstawie art. 22 ust. 2 pkt 2 ustawy z dnia 16 kwietnia 2004 r. o ochronie przyrody</w:t>
      </w:r>
      <w:r w:rsidRPr="00536350">
        <w:rPr>
          <w:rFonts w:ascii="Calibri" w:hAnsi="Calibri" w:cs="Calibri"/>
        </w:rPr>
        <w:br/>
        <w:t>(</w:t>
      </w:r>
      <w:r w:rsidRPr="00536350">
        <w:rPr>
          <w:rFonts w:ascii="Calibri" w:hAnsi="Calibri" w:cs="Calibri"/>
          <w:bCs/>
          <w:color w:val="000000"/>
          <w:spacing w:val="-2"/>
          <w:w w:val="101"/>
        </w:rPr>
        <w:t xml:space="preserve">Dz. U. z 2021 r. poz. 1098 i </w:t>
      </w:r>
      <w:r w:rsidR="00E02147" w:rsidRPr="00536350">
        <w:rPr>
          <w:rFonts w:ascii="Calibri" w:hAnsi="Calibri" w:cs="Calibri"/>
          <w:bCs/>
          <w:color w:val="000000"/>
          <w:spacing w:val="-2"/>
          <w:w w:val="101"/>
        </w:rPr>
        <w:t>1718</w:t>
      </w:r>
      <w:r w:rsidRPr="00536350">
        <w:rPr>
          <w:rFonts w:ascii="Calibri" w:hAnsi="Calibri" w:cs="Calibri"/>
        </w:rPr>
        <w:t>) zarządza się, co następuje.</w:t>
      </w:r>
    </w:p>
    <w:p w14:paraId="2662E4E5" w14:textId="77777777" w:rsidR="00536350" w:rsidRPr="00536350" w:rsidRDefault="007D54A6" w:rsidP="00536350">
      <w:pPr>
        <w:autoSpaceDE w:val="0"/>
        <w:spacing w:line="360" w:lineRule="auto"/>
        <w:rPr>
          <w:rFonts w:ascii="Calibri" w:hAnsi="Calibri" w:cs="Calibri"/>
        </w:rPr>
      </w:pPr>
      <w:r w:rsidRPr="00536350">
        <w:rPr>
          <w:rFonts w:ascii="Calibri" w:hAnsi="Calibri" w:cs="Calibri"/>
        </w:rPr>
        <w:t xml:space="preserve">§ 1. W zarządzeniu </w:t>
      </w:r>
      <w:r w:rsidR="00E02147" w:rsidRPr="00536350">
        <w:rPr>
          <w:rFonts w:ascii="Calibri" w:hAnsi="Calibri" w:cs="Calibri"/>
        </w:rPr>
        <w:t>n</w:t>
      </w:r>
      <w:r w:rsidRPr="00536350">
        <w:rPr>
          <w:rFonts w:ascii="Calibri" w:hAnsi="Calibri" w:cs="Calibri"/>
        </w:rPr>
        <w:t xml:space="preserve">r </w:t>
      </w:r>
      <w:r w:rsidR="00E02147" w:rsidRPr="00536350">
        <w:rPr>
          <w:rFonts w:ascii="Calibri" w:hAnsi="Calibri" w:cs="Calibri"/>
        </w:rPr>
        <w:t>71</w:t>
      </w:r>
      <w:r w:rsidRPr="00536350">
        <w:rPr>
          <w:rFonts w:ascii="Calibri" w:hAnsi="Calibri" w:cs="Calibri"/>
        </w:rPr>
        <w:t xml:space="preserve"> Regionalnego Dyrektora Ochrony Środowiska w Olsztynie </w:t>
      </w:r>
      <w:r w:rsidRPr="00536350">
        <w:rPr>
          <w:rFonts w:ascii="Calibri" w:hAnsi="Calibri" w:cs="Calibri"/>
        </w:rPr>
        <w:br/>
        <w:t xml:space="preserve">z dnia </w:t>
      </w:r>
      <w:r w:rsidR="00E02147" w:rsidRPr="00536350">
        <w:rPr>
          <w:rFonts w:ascii="Calibri" w:hAnsi="Calibri" w:cs="Calibri"/>
        </w:rPr>
        <w:t>31 grudnia</w:t>
      </w:r>
      <w:r w:rsidRPr="00536350">
        <w:rPr>
          <w:rFonts w:ascii="Calibri" w:hAnsi="Calibri" w:cs="Calibri"/>
        </w:rPr>
        <w:t xml:space="preserve"> 20</w:t>
      </w:r>
      <w:r w:rsidR="00E02147" w:rsidRPr="00536350">
        <w:rPr>
          <w:rFonts w:ascii="Calibri" w:hAnsi="Calibri" w:cs="Calibri"/>
        </w:rPr>
        <w:t>20</w:t>
      </w:r>
      <w:r w:rsidRPr="00536350">
        <w:rPr>
          <w:rFonts w:ascii="Calibri" w:hAnsi="Calibri" w:cs="Calibri"/>
        </w:rPr>
        <w:t xml:space="preserve"> r. w sprawie ustanowienia zadań ochronnych dla rezerwatu przyrody „Jezioro Nidzkie” wprowadza się następujące zmiany:</w:t>
      </w:r>
    </w:p>
    <w:p w14:paraId="69173093" w14:textId="3AF3F6B7" w:rsidR="007D54A6" w:rsidRPr="00536350" w:rsidRDefault="007D54A6" w:rsidP="00536350">
      <w:pPr>
        <w:pStyle w:val="Akapitzlist"/>
        <w:numPr>
          <w:ilvl w:val="0"/>
          <w:numId w:val="4"/>
        </w:numPr>
        <w:autoSpaceDE w:val="0"/>
        <w:spacing w:after="100" w:afterAutospacing="1" w:line="360" w:lineRule="auto"/>
        <w:ind w:left="714" w:hanging="357"/>
        <w:rPr>
          <w:rFonts w:ascii="Calibri" w:hAnsi="Calibri" w:cs="Calibri"/>
        </w:rPr>
      </w:pPr>
      <w:r w:rsidRPr="00536350">
        <w:rPr>
          <w:rFonts w:ascii="Calibri" w:hAnsi="Calibri" w:cs="Calibri"/>
        </w:rPr>
        <w:t xml:space="preserve">w załączniku nr 2 pkt </w:t>
      </w:r>
      <w:r w:rsidR="00EA0AC9" w:rsidRPr="00536350">
        <w:rPr>
          <w:rFonts w:ascii="Calibri" w:hAnsi="Calibri" w:cs="Calibri"/>
        </w:rPr>
        <w:t>7</w:t>
      </w:r>
      <w:r w:rsidRPr="00536350">
        <w:rPr>
          <w:rFonts w:ascii="Calibri" w:hAnsi="Calibri" w:cs="Calibri"/>
        </w:rPr>
        <w:t xml:space="preserve"> i </w:t>
      </w:r>
      <w:r w:rsidR="00EA0AC9" w:rsidRPr="00536350">
        <w:rPr>
          <w:rFonts w:ascii="Calibri" w:hAnsi="Calibri" w:cs="Calibri"/>
        </w:rPr>
        <w:t>8</w:t>
      </w:r>
      <w:r w:rsidRPr="00536350">
        <w:rPr>
          <w:rFonts w:ascii="Calibri" w:hAnsi="Calibri" w:cs="Calibri"/>
        </w:rPr>
        <w:t xml:space="preserve"> otrzymują brzmienie:</w:t>
      </w:r>
    </w:p>
    <w:tbl>
      <w:tblPr>
        <w:tblpPr w:leftFromText="141" w:rightFromText="141" w:vertAnchor="text" w:horzAnchor="margin" w:tblpY="-18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miany w załączniku nr 2 pkt 7 i 8 w zarządzeniu nr 71 Regionalnego Dyrektora Ochrony Środowiska w Olsztynie "/>
        <w:tblDescription w:val="Rodzaj, rozmiar oraz lokalizacja zadań ochronnych, "/>
      </w:tblPr>
      <w:tblGrid>
        <w:gridCol w:w="482"/>
        <w:gridCol w:w="2773"/>
        <w:gridCol w:w="3687"/>
        <w:gridCol w:w="2125"/>
      </w:tblGrid>
      <w:tr w:rsidR="00536350" w:rsidRPr="00536350" w14:paraId="28E3D79F" w14:textId="77777777" w:rsidTr="00536350">
        <w:trPr>
          <w:trHeight w:val="699"/>
        </w:trPr>
        <w:tc>
          <w:tcPr>
            <w:tcW w:w="266" w:type="pct"/>
            <w:shd w:val="clear" w:color="auto" w:fill="auto"/>
          </w:tcPr>
          <w:p w14:paraId="27DBD9F6" w14:textId="77777777" w:rsidR="00536350" w:rsidRPr="00536350" w:rsidRDefault="00536350" w:rsidP="00536350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536350">
              <w:rPr>
                <w:rFonts w:ascii="Calibri" w:hAnsi="Calibri" w:cs="Calibri"/>
                <w:color w:val="000000"/>
              </w:rPr>
              <w:t>L.p.</w:t>
            </w:r>
          </w:p>
        </w:tc>
        <w:tc>
          <w:tcPr>
            <w:tcW w:w="1529" w:type="pct"/>
            <w:shd w:val="clear" w:color="auto" w:fill="auto"/>
          </w:tcPr>
          <w:p w14:paraId="38456B50" w14:textId="77777777" w:rsidR="00536350" w:rsidRPr="00536350" w:rsidRDefault="00536350" w:rsidP="00536350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536350">
              <w:rPr>
                <w:rFonts w:ascii="Calibri" w:hAnsi="Calibri" w:cs="Calibri"/>
                <w:color w:val="000000"/>
              </w:rPr>
              <w:t>Rodzaj zadań ochronnych</w:t>
            </w:r>
          </w:p>
        </w:tc>
        <w:tc>
          <w:tcPr>
            <w:tcW w:w="2033" w:type="pct"/>
            <w:shd w:val="clear" w:color="auto" w:fill="auto"/>
          </w:tcPr>
          <w:p w14:paraId="5A32B7B3" w14:textId="77777777" w:rsidR="00536350" w:rsidRPr="00536350" w:rsidRDefault="00536350" w:rsidP="00536350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536350">
              <w:rPr>
                <w:rFonts w:ascii="Calibri" w:hAnsi="Calibri" w:cs="Calibri"/>
                <w:color w:val="000000"/>
              </w:rPr>
              <w:t>Rozmiar zadań ochronnych (ha/m</w:t>
            </w:r>
            <w:r w:rsidRPr="00536350">
              <w:rPr>
                <w:rFonts w:ascii="Calibri" w:hAnsi="Calibri" w:cs="Calibri"/>
                <w:color w:val="000000"/>
                <w:vertAlign w:val="superscript"/>
              </w:rPr>
              <w:t>3</w:t>
            </w:r>
            <w:r w:rsidRPr="00536350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172" w:type="pct"/>
            <w:shd w:val="clear" w:color="auto" w:fill="auto"/>
          </w:tcPr>
          <w:p w14:paraId="66BE2D7C" w14:textId="77777777" w:rsidR="00536350" w:rsidRPr="00536350" w:rsidRDefault="00536350" w:rsidP="00536350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536350">
              <w:rPr>
                <w:rFonts w:ascii="Calibri" w:hAnsi="Calibri" w:cs="Calibri"/>
                <w:color w:val="000000"/>
              </w:rPr>
              <w:t>Lokalizacja zadań ochronnych</w:t>
            </w:r>
          </w:p>
        </w:tc>
      </w:tr>
      <w:tr w:rsidR="00536350" w14:paraId="0EA2D38E" w14:textId="77777777" w:rsidTr="00536350">
        <w:trPr>
          <w:trHeight w:val="699"/>
        </w:trPr>
        <w:tc>
          <w:tcPr>
            <w:tcW w:w="266" w:type="pct"/>
            <w:shd w:val="clear" w:color="auto" w:fill="auto"/>
          </w:tcPr>
          <w:p w14:paraId="47D3C5FA" w14:textId="77777777" w:rsidR="00536350" w:rsidRPr="00536350" w:rsidRDefault="00536350" w:rsidP="00536350">
            <w:pPr>
              <w:snapToGrid w:val="0"/>
              <w:rPr>
                <w:rFonts w:ascii="Calibri" w:hAnsi="Calibri" w:cs="Calibri"/>
                <w:bCs/>
                <w:color w:val="000000"/>
              </w:rPr>
            </w:pPr>
            <w:r w:rsidRPr="00536350">
              <w:rPr>
                <w:rFonts w:ascii="Calibri" w:hAnsi="Calibri" w:cs="Calibri"/>
                <w:bCs/>
                <w:color w:val="000000"/>
              </w:rPr>
              <w:t>7.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F225" w14:textId="77777777" w:rsidR="00536350" w:rsidRPr="00536350" w:rsidRDefault="00536350" w:rsidP="00536350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536350">
              <w:rPr>
                <w:rFonts w:ascii="Calibri" w:hAnsi="Calibri" w:cs="Calibri"/>
              </w:rPr>
              <w:t>Cięcia pielęgnacyjne w drzewostanie starszej klasy wieku (TP) z pozyskaniem masy</w:t>
            </w:r>
          </w:p>
          <w:p w14:paraId="2F7C459E" w14:textId="77777777" w:rsidR="00536350" w:rsidRPr="00536350" w:rsidRDefault="00536350" w:rsidP="00536350">
            <w:pPr>
              <w:snapToGrid w:val="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9DD9" w14:textId="2119319A" w:rsidR="00536350" w:rsidRPr="00536350" w:rsidRDefault="00536350" w:rsidP="00536350">
            <w:pPr>
              <w:snapToGrid w:val="0"/>
              <w:spacing w:before="100" w:beforeAutospacing="1" w:after="360" w:line="360" w:lineRule="auto"/>
              <w:rPr>
                <w:rFonts w:ascii="Calibri" w:hAnsi="Calibri" w:cs="Calibri"/>
                <w:vertAlign w:val="superscript"/>
              </w:rPr>
            </w:pPr>
            <w:r w:rsidRPr="00536350">
              <w:rPr>
                <w:rFonts w:ascii="Calibri" w:hAnsi="Calibri" w:cs="Calibri"/>
              </w:rPr>
              <w:t>1,85 ha – 44 m</w:t>
            </w:r>
            <w:r w:rsidRPr="00536350">
              <w:rPr>
                <w:rFonts w:ascii="Calibri" w:hAnsi="Calibri" w:cs="Calibri"/>
                <w:vertAlign w:val="superscript"/>
              </w:rPr>
              <w:t xml:space="preserve">3 </w:t>
            </w:r>
            <w:r w:rsidRPr="00536350">
              <w:rPr>
                <w:rFonts w:ascii="Calibri" w:hAnsi="Calibri" w:cs="Calibri"/>
              </w:rPr>
              <w:t>iglaste/4m</w:t>
            </w:r>
            <w:r w:rsidRPr="00536350">
              <w:rPr>
                <w:rFonts w:ascii="Calibri" w:hAnsi="Calibri" w:cs="Calibri"/>
                <w:vertAlign w:val="superscript"/>
              </w:rPr>
              <w:t xml:space="preserve">3 </w:t>
            </w:r>
            <w:r w:rsidRPr="00536350">
              <w:rPr>
                <w:rFonts w:ascii="Calibri" w:hAnsi="Calibri" w:cs="Calibri"/>
              </w:rPr>
              <w:t>liściaste w wieku 63 lata</w:t>
            </w:r>
          </w:p>
          <w:p w14:paraId="4D1283E1" w14:textId="188C97B0" w:rsidR="00536350" w:rsidRPr="00536350" w:rsidRDefault="00536350" w:rsidP="00536350">
            <w:pPr>
              <w:snapToGrid w:val="0"/>
              <w:spacing w:after="100" w:afterAutospacing="1"/>
              <w:rPr>
                <w:rFonts w:ascii="Calibri" w:hAnsi="Calibri" w:cs="Calibri"/>
              </w:rPr>
            </w:pPr>
            <w:r w:rsidRPr="00536350">
              <w:rPr>
                <w:rFonts w:ascii="Calibri" w:hAnsi="Calibri" w:cs="Calibri"/>
              </w:rPr>
              <w:t>2,01 ha – 113 m</w:t>
            </w:r>
            <w:r w:rsidRPr="00536350">
              <w:rPr>
                <w:rFonts w:ascii="Calibri" w:hAnsi="Calibri" w:cs="Calibri"/>
                <w:vertAlign w:val="superscript"/>
              </w:rPr>
              <w:t>3</w:t>
            </w:r>
            <w:r w:rsidRPr="00536350">
              <w:rPr>
                <w:rFonts w:ascii="Calibri" w:hAnsi="Calibri" w:cs="Calibri"/>
              </w:rPr>
              <w:t xml:space="preserve"> iglaste/5m</w:t>
            </w:r>
            <w:r w:rsidRPr="00536350">
              <w:rPr>
                <w:rFonts w:ascii="Calibri" w:hAnsi="Calibri" w:cs="Calibri"/>
                <w:vertAlign w:val="superscript"/>
              </w:rPr>
              <w:t xml:space="preserve">3 </w:t>
            </w:r>
            <w:r w:rsidRPr="00536350">
              <w:rPr>
                <w:rFonts w:ascii="Calibri" w:hAnsi="Calibri" w:cs="Calibri"/>
              </w:rPr>
              <w:t>liściaste w wieku 64 lata</w:t>
            </w:r>
          </w:p>
          <w:p w14:paraId="51409703" w14:textId="4E95F66C" w:rsidR="00536350" w:rsidRPr="00536350" w:rsidRDefault="00536350" w:rsidP="00536350">
            <w:pPr>
              <w:snapToGrid w:val="0"/>
              <w:spacing w:after="100" w:afterAutospacing="1"/>
              <w:rPr>
                <w:rFonts w:ascii="Calibri" w:hAnsi="Calibri" w:cs="Calibri"/>
                <w:lang w:val="en-AU"/>
              </w:rPr>
            </w:pPr>
            <w:r w:rsidRPr="00536350">
              <w:rPr>
                <w:rFonts w:ascii="Calibri" w:hAnsi="Calibri" w:cs="Calibri"/>
                <w:lang w:val="en-AU"/>
              </w:rPr>
              <w:t>0,89 ha – 25 m</w:t>
            </w:r>
            <w:r w:rsidRPr="00536350">
              <w:rPr>
                <w:rFonts w:ascii="Calibri" w:hAnsi="Calibri" w:cs="Calibri"/>
                <w:vertAlign w:val="superscript"/>
                <w:lang w:val="en-AU"/>
              </w:rPr>
              <w:t xml:space="preserve">3 </w:t>
            </w:r>
            <w:proofErr w:type="spellStart"/>
            <w:r w:rsidRPr="00536350">
              <w:rPr>
                <w:rFonts w:ascii="Calibri" w:hAnsi="Calibri" w:cs="Calibri"/>
                <w:lang w:val="en-AU"/>
              </w:rPr>
              <w:t>iglaste</w:t>
            </w:r>
            <w:proofErr w:type="spellEnd"/>
            <w:r w:rsidRPr="00536350">
              <w:rPr>
                <w:rFonts w:ascii="Calibri" w:hAnsi="Calibri" w:cs="Calibri"/>
                <w:lang w:val="en-AU"/>
              </w:rPr>
              <w:t>/10m</w:t>
            </w:r>
            <w:r w:rsidRPr="00536350">
              <w:rPr>
                <w:rFonts w:ascii="Calibri" w:hAnsi="Calibri" w:cs="Calibri"/>
                <w:vertAlign w:val="superscript"/>
              </w:rPr>
              <w:t xml:space="preserve">3 </w:t>
            </w:r>
            <w:r w:rsidRPr="00536350">
              <w:rPr>
                <w:rFonts w:ascii="Calibri" w:hAnsi="Calibri" w:cs="Calibri"/>
              </w:rPr>
              <w:t>liściaste w wieku 64 lata</w:t>
            </w:r>
          </w:p>
          <w:p w14:paraId="0E7B703F" w14:textId="3355CB6B" w:rsidR="00536350" w:rsidRPr="00536350" w:rsidRDefault="00536350" w:rsidP="00536350">
            <w:pPr>
              <w:snapToGrid w:val="0"/>
              <w:spacing w:after="480"/>
              <w:rPr>
                <w:rFonts w:ascii="Calibri" w:hAnsi="Calibri" w:cs="Calibri"/>
                <w:lang w:val="en-AU"/>
              </w:rPr>
            </w:pPr>
            <w:r w:rsidRPr="00536350">
              <w:rPr>
                <w:rFonts w:ascii="Calibri" w:hAnsi="Calibri" w:cs="Calibri"/>
                <w:lang w:val="en-AU"/>
              </w:rPr>
              <w:t>0,61 ha – 35m</w:t>
            </w:r>
            <w:r w:rsidRPr="00536350">
              <w:rPr>
                <w:rFonts w:ascii="Calibri" w:hAnsi="Calibri" w:cs="Calibri"/>
                <w:vertAlign w:val="superscript"/>
                <w:lang w:val="en-AU"/>
              </w:rPr>
              <w:t>3</w:t>
            </w:r>
            <w:r w:rsidRPr="00536350">
              <w:rPr>
                <w:rFonts w:ascii="Calibri" w:hAnsi="Calibri" w:cs="Calibri"/>
                <w:lang w:val="en-AU"/>
              </w:rPr>
              <w:t xml:space="preserve"> </w:t>
            </w:r>
            <w:proofErr w:type="spellStart"/>
            <w:r w:rsidRPr="00536350">
              <w:rPr>
                <w:rFonts w:ascii="Calibri" w:hAnsi="Calibri" w:cs="Calibri"/>
                <w:lang w:val="en-AU"/>
              </w:rPr>
              <w:t>iglaste</w:t>
            </w:r>
            <w:proofErr w:type="spellEnd"/>
            <w:r w:rsidRPr="00536350">
              <w:rPr>
                <w:rFonts w:ascii="Calibri" w:hAnsi="Calibri" w:cs="Calibri"/>
                <w:lang w:val="en-AU"/>
              </w:rPr>
              <w:t xml:space="preserve"> w </w:t>
            </w:r>
            <w:proofErr w:type="spellStart"/>
            <w:r w:rsidRPr="00536350">
              <w:rPr>
                <w:rFonts w:ascii="Calibri" w:hAnsi="Calibri" w:cs="Calibri"/>
                <w:lang w:val="en-AU"/>
              </w:rPr>
              <w:t>ieku</w:t>
            </w:r>
            <w:proofErr w:type="spellEnd"/>
            <w:r w:rsidRPr="00536350">
              <w:rPr>
                <w:rFonts w:ascii="Calibri" w:hAnsi="Calibri" w:cs="Calibri"/>
                <w:lang w:val="en-AU"/>
              </w:rPr>
              <w:t xml:space="preserve"> 49 </w:t>
            </w:r>
            <w:proofErr w:type="spellStart"/>
            <w:r w:rsidRPr="00536350">
              <w:rPr>
                <w:rFonts w:ascii="Calibri" w:hAnsi="Calibri" w:cs="Calibri"/>
                <w:lang w:val="en-AU"/>
              </w:rPr>
              <w:t>lata</w:t>
            </w:r>
            <w:proofErr w:type="spellEnd"/>
          </w:p>
          <w:p w14:paraId="4BF36723" w14:textId="41A21CC5" w:rsidR="00536350" w:rsidRPr="00536350" w:rsidRDefault="00536350" w:rsidP="00536350">
            <w:pPr>
              <w:snapToGrid w:val="0"/>
              <w:spacing w:after="360"/>
              <w:rPr>
                <w:rFonts w:ascii="Calibri" w:hAnsi="Calibri" w:cs="Calibri"/>
              </w:rPr>
            </w:pPr>
            <w:r w:rsidRPr="00536350">
              <w:rPr>
                <w:rFonts w:ascii="Calibri" w:hAnsi="Calibri" w:cs="Calibri"/>
                <w:lang w:val="en-AU"/>
              </w:rPr>
              <w:t>0,56 ha – 19m</w:t>
            </w:r>
            <w:r w:rsidRPr="00536350">
              <w:rPr>
                <w:rFonts w:ascii="Calibri" w:hAnsi="Calibri" w:cs="Calibri"/>
                <w:vertAlign w:val="superscript"/>
              </w:rPr>
              <w:t xml:space="preserve">3 </w:t>
            </w:r>
            <w:r w:rsidRPr="00536350">
              <w:rPr>
                <w:rFonts w:ascii="Calibri" w:hAnsi="Calibri" w:cs="Calibri"/>
              </w:rPr>
              <w:t>iglaste/ 7m</w:t>
            </w:r>
            <w:r w:rsidRPr="00536350">
              <w:rPr>
                <w:rFonts w:ascii="Calibri" w:hAnsi="Calibri" w:cs="Calibri"/>
                <w:vertAlign w:val="superscript"/>
              </w:rPr>
              <w:t>3</w:t>
            </w:r>
            <w:r w:rsidRPr="00536350">
              <w:rPr>
                <w:rFonts w:ascii="Calibri" w:hAnsi="Calibri" w:cs="Calibri"/>
              </w:rPr>
              <w:t xml:space="preserve"> liściaste w wieku 49 lata</w:t>
            </w:r>
          </w:p>
          <w:p w14:paraId="50A1F6C8" w14:textId="1D5663E3" w:rsidR="00536350" w:rsidRPr="00536350" w:rsidRDefault="00536350" w:rsidP="00536350">
            <w:pPr>
              <w:snapToGrid w:val="0"/>
              <w:spacing w:after="100" w:afterAutospacing="1"/>
              <w:rPr>
                <w:rFonts w:ascii="Calibri" w:hAnsi="Calibri" w:cs="Calibri"/>
              </w:rPr>
            </w:pPr>
            <w:r w:rsidRPr="00536350">
              <w:rPr>
                <w:rFonts w:ascii="Calibri" w:hAnsi="Calibri" w:cs="Calibri"/>
                <w:lang w:val="en-AU"/>
              </w:rPr>
              <w:t>1,17 ha – 59m</w:t>
            </w:r>
            <w:r w:rsidRPr="00536350">
              <w:rPr>
                <w:rFonts w:ascii="Calibri" w:hAnsi="Calibri" w:cs="Calibri"/>
                <w:vertAlign w:val="superscript"/>
              </w:rPr>
              <w:t xml:space="preserve">3 </w:t>
            </w:r>
            <w:r w:rsidRPr="00536350">
              <w:rPr>
                <w:rFonts w:ascii="Calibri" w:hAnsi="Calibri" w:cs="Calibri"/>
              </w:rPr>
              <w:t>iglaste/1 m</w:t>
            </w:r>
            <w:r w:rsidRPr="00536350">
              <w:rPr>
                <w:rFonts w:ascii="Calibri" w:hAnsi="Calibri" w:cs="Calibri"/>
                <w:vertAlign w:val="superscript"/>
              </w:rPr>
              <w:t>3</w:t>
            </w:r>
            <w:r w:rsidRPr="00536350">
              <w:rPr>
                <w:rFonts w:ascii="Calibri" w:hAnsi="Calibri" w:cs="Calibri"/>
              </w:rPr>
              <w:t xml:space="preserve"> liściaste w wieku 62 lata</w:t>
            </w:r>
          </w:p>
          <w:p w14:paraId="708529D3" w14:textId="77777777" w:rsidR="00536350" w:rsidRPr="00536350" w:rsidRDefault="00536350" w:rsidP="00536350">
            <w:pPr>
              <w:snapToGrid w:val="0"/>
              <w:rPr>
                <w:rFonts w:ascii="Calibri" w:hAnsi="Calibri" w:cs="Calibri"/>
                <w:lang w:val="en-AU"/>
              </w:rPr>
            </w:pPr>
            <w:r w:rsidRPr="00536350">
              <w:rPr>
                <w:rFonts w:ascii="Calibri" w:hAnsi="Calibri" w:cs="Calibri"/>
                <w:lang w:val="en-AU"/>
              </w:rPr>
              <w:t>1,56 ha – 69 m</w:t>
            </w:r>
            <w:r w:rsidRPr="00536350">
              <w:rPr>
                <w:rFonts w:ascii="Calibri" w:hAnsi="Calibri" w:cs="Calibri"/>
                <w:vertAlign w:val="superscript"/>
                <w:lang w:val="en-AU"/>
              </w:rPr>
              <w:t xml:space="preserve">3 </w:t>
            </w:r>
            <w:proofErr w:type="spellStart"/>
            <w:r w:rsidRPr="00536350">
              <w:rPr>
                <w:rFonts w:ascii="Calibri" w:hAnsi="Calibri" w:cs="Calibri"/>
                <w:lang w:val="en-AU"/>
              </w:rPr>
              <w:t>iglaste</w:t>
            </w:r>
            <w:proofErr w:type="spellEnd"/>
            <w:r w:rsidRPr="00536350">
              <w:rPr>
                <w:rFonts w:ascii="Calibri" w:hAnsi="Calibri" w:cs="Calibri"/>
                <w:lang w:val="en-AU"/>
              </w:rPr>
              <w:t xml:space="preserve"> w </w:t>
            </w:r>
            <w:proofErr w:type="spellStart"/>
            <w:r w:rsidRPr="00536350">
              <w:rPr>
                <w:rFonts w:ascii="Calibri" w:hAnsi="Calibri" w:cs="Calibri"/>
                <w:lang w:val="en-AU"/>
              </w:rPr>
              <w:t>wieku</w:t>
            </w:r>
            <w:proofErr w:type="spellEnd"/>
            <w:r w:rsidRPr="00536350">
              <w:rPr>
                <w:rFonts w:ascii="Calibri" w:hAnsi="Calibri" w:cs="Calibri"/>
                <w:lang w:val="en-AU"/>
              </w:rPr>
              <w:t xml:space="preserve"> 69 </w:t>
            </w:r>
            <w:proofErr w:type="spellStart"/>
            <w:r w:rsidRPr="00536350">
              <w:rPr>
                <w:rFonts w:ascii="Calibri" w:hAnsi="Calibri" w:cs="Calibri"/>
                <w:lang w:val="en-AU"/>
              </w:rPr>
              <w:t>lat</w:t>
            </w:r>
            <w:proofErr w:type="spellEnd"/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27552" w14:textId="77777777" w:rsidR="00536350" w:rsidRPr="00536350" w:rsidRDefault="00536350" w:rsidP="00536350">
            <w:pPr>
              <w:snapToGrid w:val="0"/>
              <w:rPr>
                <w:rFonts w:ascii="Calibri" w:hAnsi="Calibri" w:cs="Calibri"/>
                <w:bCs/>
                <w:u w:val="single"/>
              </w:rPr>
            </w:pPr>
            <w:r w:rsidRPr="00536350">
              <w:rPr>
                <w:rFonts w:ascii="Calibri" w:hAnsi="Calibri" w:cs="Calibri"/>
                <w:bCs/>
                <w:u w:val="single"/>
              </w:rPr>
              <w:t>Leśnictwo Czapla</w:t>
            </w:r>
          </w:p>
          <w:p w14:paraId="6B4F896E" w14:textId="438784E6" w:rsidR="00536350" w:rsidRPr="00536350" w:rsidRDefault="00536350" w:rsidP="00536350">
            <w:pPr>
              <w:snapToGrid w:val="0"/>
              <w:spacing w:after="600"/>
              <w:rPr>
                <w:rFonts w:ascii="Calibri" w:hAnsi="Calibri" w:cs="Calibri"/>
              </w:rPr>
            </w:pPr>
            <w:r w:rsidRPr="00536350">
              <w:rPr>
                <w:rFonts w:ascii="Calibri" w:hAnsi="Calibri" w:cs="Calibri"/>
              </w:rPr>
              <w:t>289b</w:t>
            </w:r>
          </w:p>
          <w:p w14:paraId="754D3D50" w14:textId="789BBCE4" w:rsidR="00536350" w:rsidRPr="00536350" w:rsidRDefault="00536350" w:rsidP="00536350">
            <w:pPr>
              <w:snapToGrid w:val="0"/>
              <w:spacing w:after="600"/>
              <w:rPr>
                <w:rFonts w:ascii="Calibri" w:hAnsi="Calibri" w:cs="Calibri"/>
              </w:rPr>
            </w:pPr>
            <w:r w:rsidRPr="00536350">
              <w:rPr>
                <w:rFonts w:ascii="Calibri" w:hAnsi="Calibri" w:cs="Calibri"/>
              </w:rPr>
              <w:t>295h</w:t>
            </w:r>
          </w:p>
          <w:p w14:paraId="0CEBD737" w14:textId="7BED43A2" w:rsidR="00536350" w:rsidRPr="00536350" w:rsidRDefault="00536350" w:rsidP="00536350">
            <w:pPr>
              <w:snapToGrid w:val="0"/>
              <w:spacing w:after="600"/>
              <w:rPr>
                <w:rFonts w:ascii="Calibri" w:hAnsi="Calibri" w:cs="Calibri"/>
              </w:rPr>
            </w:pPr>
            <w:r w:rsidRPr="00536350">
              <w:rPr>
                <w:rFonts w:ascii="Calibri" w:hAnsi="Calibri" w:cs="Calibri"/>
              </w:rPr>
              <w:t>323a</w:t>
            </w:r>
          </w:p>
          <w:p w14:paraId="3BC25B05" w14:textId="446D4272" w:rsidR="00536350" w:rsidRPr="00536350" w:rsidRDefault="00536350" w:rsidP="00536350">
            <w:pPr>
              <w:snapToGrid w:val="0"/>
              <w:spacing w:after="480"/>
              <w:rPr>
                <w:rFonts w:ascii="Calibri" w:hAnsi="Calibri" w:cs="Calibri"/>
              </w:rPr>
            </w:pPr>
            <w:r w:rsidRPr="00536350">
              <w:rPr>
                <w:rFonts w:ascii="Calibri" w:hAnsi="Calibri" w:cs="Calibri"/>
              </w:rPr>
              <w:t>323d</w:t>
            </w:r>
          </w:p>
          <w:p w14:paraId="44DE38B5" w14:textId="1611A29C" w:rsidR="00536350" w:rsidRPr="00536350" w:rsidRDefault="00536350" w:rsidP="00536350">
            <w:pPr>
              <w:snapToGrid w:val="0"/>
              <w:spacing w:after="600"/>
              <w:rPr>
                <w:rFonts w:ascii="Calibri" w:hAnsi="Calibri" w:cs="Calibri"/>
              </w:rPr>
            </w:pPr>
            <w:r w:rsidRPr="00536350">
              <w:rPr>
                <w:rFonts w:ascii="Calibri" w:hAnsi="Calibri" w:cs="Calibri"/>
              </w:rPr>
              <w:t>323f</w:t>
            </w:r>
          </w:p>
          <w:p w14:paraId="508DF01B" w14:textId="252917B9" w:rsidR="00536350" w:rsidRPr="00536350" w:rsidRDefault="00536350" w:rsidP="00536350">
            <w:pPr>
              <w:snapToGrid w:val="0"/>
              <w:spacing w:after="480"/>
              <w:rPr>
                <w:rFonts w:ascii="Calibri" w:hAnsi="Calibri" w:cs="Calibri"/>
                <w:bCs/>
                <w:color w:val="000000"/>
              </w:rPr>
            </w:pPr>
            <w:r w:rsidRPr="00536350">
              <w:rPr>
                <w:rFonts w:ascii="Calibri" w:hAnsi="Calibri" w:cs="Calibri"/>
                <w:bCs/>
                <w:color w:val="000000"/>
              </w:rPr>
              <w:t>332j</w:t>
            </w:r>
          </w:p>
          <w:p w14:paraId="704127DA" w14:textId="77777777" w:rsidR="00536350" w:rsidRPr="00536350" w:rsidRDefault="00536350" w:rsidP="00536350">
            <w:pPr>
              <w:snapToGrid w:val="0"/>
              <w:rPr>
                <w:rFonts w:ascii="Calibri" w:hAnsi="Calibri" w:cs="Calibri"/>
                <w:bCs/>
                <w:color w:val="000000"/>
              </w:rPr>
            </w:pPr>
            <w:r w:rsidRPr="00536350">
              <w:rPr>
                <w:rFonts w:ascii="Calibri" w:hAnsi="Calibri" w:cs="Calibri"/>
                <w:bCs/>
                <w:color w:val="000000"/>
              </w:rPr>
              <w:t>360b</w:t>
            </w:r>
          </w:p>
        </w:tc>
      </w:tr>
      <w:tr w:rsidR="00536350" w14:paraId="77BCA2E9" w14:textId="77777777" w:rsidTr="00536350">
        <w:trPr>
          <w:trHeight w:val="699"/>
        </w:trPr>
        <w:tc>
          <w:tcPr>
            <w:tcW w:w="266" w:type="pct"/>
            <w:shd w:val="clear" w:color="auto" w:fill="auto"/>
          </w:tcPr>
          <w:p w14:paraId="179A9DB8" w14:textId="77777777" w:rsidR="00536350" w:rsidRPr="00536350" w:rsidRDefault="00536350" w:rsidP="00536350">
            <w:pPr>
              <w:snapToGrid w:val="0"/>
              <w:rPr>
                <w:rFonts w:ascii="Calibri" w:hAnsi="Calibri" w:cs="Calibri"/>
                <w:bCs/>
                <w:color w:val="000000"/>
              </w:rPr>
            </w:pPr>
            <w:r w:rsidRPr="00536350">
              <w:rPr>
                <w:rFonts w:ascii="Calibri" w:hAnsi="Calibri" w:cs="Calibri"/>
                <w:bCs/>
                <w:color w:val="000000"/>
              </w:rPr>
              <w:t>8.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9DC7" w14:textId="57EA5880" w:rsidR="00536350" w:rsidRPr="00536350" w:rsidRDefault="00536350" w:rsidP="00536350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536350">
              <w:rPr>
                <w:rFonts w:ascii="Calibri" w:hAnsi="Calibri" w:cs="Calibri"/>
              </w:rPr>
              <w:t>Cięcia pielęgnacyjne w drzewostanie młodszej klasy wieku (TW) z pozyskaniem masy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425B" w14:textId="77777777" w:rsidR="00536350" w:rsidRPr="00536350" w:rsidRDefault="00536350" w:rsidP="00536350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536350">
              <w:rPr>
                <w:rFonts w:ascii="Calibri" w:hAnsi="Calibri" w:cs="Calibri"/>
              </w:rPr>
              <w:t>1,25 ha – 43 m</w:t>
            </w:r>
            <w:r w:rsidRPr="00536350">
              <w:rPr>
                <w:rFonts w:ascii="Calibri" w:hAnsi="Calibri" w:cs="Calibri"/>
                <w:vertAlign w:val="superscript"/>
              </w:rPr>
              <w:t xml:space="preserve">3 </w:t>
            </w:r>
            <w:r w:rsidRPr="00536350">
              <w:rPr>
                <w:rFonts w:ascii="Calibri" w:hAnsi="Calibri" w:cs="Calibri"/>
              </w:rPr>
              <w:t>iglaste</w:t>
            </w:r>
          </w:p>
          <w:p w14:paraId="163C953F" w14:textId="77777777" w:rsidR="00536350" w:rsidRPr="00536350" w:rsidRDefault="00536350" w:rsidP="00536350">
            <w:pPr>
              <w:snapToGrid w:val="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652DA" w14:textId="77777777" w:rsidR="00536350" w:rsidRPr="00536350" w:rsidRDefault="00536350" w:rsidP="00536350">
            <w:pPr>
              <w:snapToGrid w:val="0"/>
              <w:rPr>
                <w:rFonts w:ascii="Calibri" w:hAnsi="Calibri" w:cs="Calibri"/>
                <w:bCs/>
                <w:u w:val="single"/>
              </w:rPr>
            </w:pPr>
            <w:r w:rsidRPr="00536350">
              <w:rPr>
                <w:rFonts w:ascii="Calibri" w:hAnsi="Calibri" w:cs="Calibri"/>
                <w:bCs/>
                <w:u w:val="single"/>
              </w:rPr>
              <w:t>Leśnictwo Czapla</w:t>
            </w:r>
          </w:p>
          <w:p w14:paraId="018C2038" w14:textId="55A93886" w:rsidR="00536350" w:rsidRPr="00536350" w:rsidRDefault="00536350" w:rsidP="00536350">
            <w:pPr>
              <w:snapToGrid w:val="0"/>
              <w:rPr>
                <w:rFonts w:ascii="Calibri" w:hAnsi="Calibri" w:cs="Calibri"/>
              </w:rPr>
            </w:pPr>
            <w:r w:rsidRPr="00536350">
              <w:rPr>
                <w:rFonts w:ascii="Calibri" w:hAnsi="Calibri" w:cs="Calibri"/>
              </w:rPr>
              <w:t>323c</w:t>
            </w:r>
          </w:p>
        </w:tc>
      </w:tr>
    </w:tbl>
    <w:p w14:paraId="4F8F7AA3" w14:textId="7DEED17F" w:rsidR="007D54A6" w:rsidRPr="00536350" w:rsidRDefault="007D54A6" w:rsidP="00222BB9">
      <w:pPr>
        <w:tabs>
          <w:tab w:val="left" w:pos="1440"/>
          <w:tab w:val="left" w:pos="1710"/>
        </w:tabs>
        <w:autoSpaceDE w:val="0"/>
        <w:spacing w:before="600" w:line="360" w:lineRule="auto"/>
        <w:rPr>
          <w:rFonts w:ascii="Calibri" w:hAnsi="Calibri" w:cs="Calibri"/>
        </w:rPr>
      </w:pPr>
      <w:r w:rsidRPr="00536350">
        <w:rPr>
          <w:rFonts w:ascii="Calibri" w:hAnsi="Calibri" w:cs="Calibri"/>
        </w:rPr>
        <w:t>§ 2. Pozostałe zapisy zarządzenia, o którym mowa w § 1, pozostają bez zmian.</w:t>
      </w:r>
    </w:p>
    <w:p w14:paraId="4E60B06E" w14:textId="77777777" w:rsidR="007D54A6" w:rsidRDefault="007D54A6" w:rsidP="00222BB9">
      <w:pPr>
        <w:spacing w:after="100" w:afterAutospacing="1" w:line="360" w:lineRule="auto"/>
        <w:rPr>
          <w:rFonts w:ascii="Calibri" w:hAnsi="Calibri" w:cs="Calibri"/>
          <w:color w:val="000000"/>
        </w:rPr>
      </w:pPr>
      <w:r w:rsidRPr="00536350">
        <w:rPr>
          <w:rFonts w:ascii="Calibri" w:hAnsi="Calibri" w:cs="Calibri"/>
          <w:color w:val="000000"/>
        </w:rPr>
        <w:lastRenderedPageBreak/>
        <w:t>§ 3. Zarządzenie wchodzi w życie z dniem podpisania.</w:t>
      </w:r>
    </w:p>
    <w:p w14:paraId="27EF7BC3" w14:textId="77777777" w:rsidR="00222BB9" w:rsidRDefault="00222BB9" w:rsidP="00222BB9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Z up. REGIONALNEGO DYREKTORA</w:t>
      </w:r>
    </w:p>
    <w:p w14:paraId="296BA728" w14:textId="77777777" w:rsidR="00222BB9" w:rsidRDefault="00222BB9" w:rsidP="00222BB9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21F86FAB" w14:textId="77777777" w:rsidR="00222BB9" w:rsidRDefault="00222BB9" w:rsidP="00222BB9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52E0A732" w14:textId="77777777" w:rsidR="00222BB9" w:rsidRDefault="00222BB9" w:rsidP="00222BB9">
      <w:pPr>
        <w:rPr>
          <w:rFonts w:asciiTheme="minorHAnsi" w:hAnsiTheme="minorHAnsi" w:cstheme="minorHAnsi"/>
          <w:kern w:val="2"/>
          <w:sz w:val="20"/>
          <w:szCs w:val="20"/>
        </w:rPr>
      </w:pPr>
      <w:r w:rsidRPr="004532DB">
        <w:rPr>
          <w:rFonts w:asciiTheme="minorHAnsi" w:hAnsiTheme="minorHAnsi" w:cstheme="minorHAnsi"/>
          <w:kern w:val="2"/>
          <w:sz w:val="20"/>
          <w:szCs w:val="20"/>
        </w:rPr>
        <w:t>Al</w:t>
      </w:r>
      <w:r>
        <w:rPr>
          <w:rFonts w:asciiTheme="minorHAnsi" w:hAnsiTheme="minorHAnsi" w:cstheme="minorHAnsi"/>
          <w:kern w:val="2"/>
          <w:sz w:val="20"/>
          <w:szCs w:val="20"/>
        </w:rPr>
        <w:t>eksandra Krzysztoń-</w:t>
      </w:r>
      <w:proofErr w:type="spellStart"/>
      <w:r>
        <w:rPr>
          <w:rFonts w:asciiTheme="minorHAnsi" w:hAnsiTheme="minorHAnsi" w:cstheme="minorHAnsi"/>
          <w:kern w:val="2"/>
          <w:sz w:val="20"/>
          <w:szCs w:val="20"/>
        </w:rPr>
        <w:t>Rzodkiewiccz</w:t>
      </w:r>
      <w:proofErr w:type="spellEnd"/>
    </w:p>
    <w:p w14:paraId="6E5D5768" w14:textId="1FC47658" w:rsidR="007D54A6" w:rsidRDefault="00222BB9" w:rsidP="00536350">
      <w:pPr>
        <w:spacing w:line="360" w:lineRule="auto"/>
        <w:rPr>
          <w:rFonts w:asciiTheme="minorHAnsi" w:hAnsiTheme="minorHAnsi" w:cstheme="minorHAnsi"/>
          <w:kern w:val="2"/>
          <w:sz w:val="20"/>
          <w:szCs w:val="20"/>
        </w:rPr>
      </w:pPr>
      <w:r w:rsidRPr="004532DB">
        <w:rPr>
          <w:rFonts w:asciiTheme="minorHAnsi" w:hAnsiTheme="minorHAnsi" w:cstheme="minorHAnsi"/>
          <w:kern w:val="2"/>
          <w:sz w:val="20"/>
          <w:szCs w:val="20"/>
        </w:rPr>
        <w:t>p.o. Regionalnego Konserwatora Przyrody</w:t>
      </w:r>
    </w:p>
    <w:p w14:paraId="2D8A8E2E" w14:textId="77777777" w:rsidR="00222BB9" w:rsidRDefault="00222BB9">
      <w:pPr>
        <w:widowControl/>
        <w:suppressAutoHyphens w:val="0"/>
        <w:spacing w:after="160" w:line="259" w:lineRule="auto"/>
        <w:rPr>
          <w:rFonts w:ascii="Calibri" w:eastAsiaTheme="majorEastAsia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4EFCD107" w14:textId="5A774B24" w:rsidR="00222BB9" w:rsidRPr="00222BB9" w:rsidRDefault="00222BB9" w:rsidP="00222BB9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222BB9">
        <w:rPr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14:paraId="54888FC3" w14:textId="77777777" w:rsidR="00222BB9" w:rsidRDefault="00222BB9" w:rsidP="00222BB9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222BB9">
        <w:rPr>
          <w:rFonts w:ascii="Calibri" w:hAnsi="Calibri" w:cs="Calibri"/>
          <w:color w:val="000000"/>
        </w:rPr>
        <w:t xml:space="preserve">Na podstawie delegacji ustawowej zawartej w art. 22 ust. 2 pkt. 2 ustawy z dnia </w:t>
      </w:r>
      <w:r w:rsidRPr="00222BB9">
        <w:rPr>
          <w:rFonts w:ascii="Calibri" w:hAnsi="Calibri" w:cs="Calibri"/>
          <w:color w:val="000000"/>
        </w:rPr>
        <w:br/>
        <w:t>16 kwietnia 2004 r. o ochronie przyrody (</w:t>
      </w:r>
      <w:r w:rsidRPr="00222BB9">
        <w:rPr>
          <w:rFonts w:ascii="Calibri" w:hAnsi="Calibri" w:cs="Calibri"/>
          <w:bCs/>
          <w:color w:val="000000"/>
          <w:spacing w:val="-2"/>
          <w:w w:val="101"/>
        </w:rPr>
        <w:t>Dz. U. z 2021 r. poz. 1098 i poz. 1718</w:t>
      </w:r>
      <w:r w:rsidRPr="00222BB9">
        <w:rPr>
          <w:rFonts w:ascii="Calibri" w:hAnsi="Calibri" w:cs="Calibri"/>
          <w:color w:val="000000"/>
        </w:rPr>
        <w:t>) Regionalny Dyrektor Ochrony Środowiska w Olsztynie zarządzeniem nr 71</w:t>
      </w:r>
      <w:r w:rsidRPr="00222BB9">
        <w:rPr>
          <w:rFonts w:ascii="Calibri" w:hAnsi="Calibri" w:cs="Calibri"/>
          <w:color w:val="000000"/>
          <w:szCs w:val="24"/>
        </w:rPr>
        <w:t xml:space="preserve"> z dnia 31 grudnia 2020 r. </w:t>
      </w:r>
      <w:r w:rsidRPr="00222BB9">
        <w:rPr>
          <w:rFonts w:ascii="Calibri" w:hAnsi="Calibri" w:cs="Calibri"/>
          <w:color w:val="000000"/>
        </w:rPr>
        <w:t xml:space="preserve">ustanowił zadania ochronne dla rezerwatu przyrody „Jezioro Nidzkie”. </w:t>
      </w:r>
    </w:p>
    <w:p w14:paraId="5B7356B2" w14:textId="77777777" w:rsidR="00222BB9" w:rsidRDefault="00222BB9" w:rsidP="00222BB9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222BB9">
        <w:rPr>
          <w:rFonts w:ascii="Calibri" w:hAnsi="Calibri" w:cs="Calibri"/>
          <w:color w:val="000000"/>
        </w:rPr>
        <w:t xml:space="preserve">W dniu 30 grudnia 2021 r. Nadleśnictwo </w:t>
      </w:r>
      <w:proofErr w:type="spellStart"/>
      <w:r w:rsidRPr="00222BB9">
        <w:rPr>
          <w:rFonts w:ascii="Calibri" w:hAnsi="Calibri" w:cs="Calibri"/>
          <w:color w:val="000000"/>
        </w:rPr>
        <w:t>Maskulińskie</w:t>
      </w:r>
      <w:proofErr w:type="spellEnd"/>
      <w:r w:rsidRPr="00222BB9">
        <w:rPr>
          <w:rFonts w:ascii="Calibri" w:hAnsi="Calibri" w:cs="Calibri"/>
          <w:color w:val="000000"/>
        </w:rPr>
        <w:t xml:space="preserve"> pismem znak: ZG.7212.16.2021 zwróciło się do Regionalnego Dyrektora </w:t>
      </w:r>
      <w:r>
        <w:rPr>
          <w:rFonts w:ascii="Calibri" w:hAnsi="Calibri" w:cs="Calibri"/>
          <w:color w:val="000000"/>
        </w:rPr>
        <w:t xml:space="preserve">Ochrony Środowiska w Olsztynie </w:t>
      </w:r>
      <w:r w:rsidRPr="00222BB9">
        <w:rPr>
          <w:rFonts w:ascii="Calibri" w:hAnsi="Calibri" w:cs="Calibri"/>
          <w:color w:val="000000"/>
        </w:rPr>
        <w:t>o ustanowienie zadań ochronnych dla ww. rezerwatu przyrody.</w:t>
      </w:r>
    </w:p>
    <w:p w14:paraId="4DEB89C4" w14:textId="77777777" w:rsidR="00222BB9" w:rsidRDefault="00222BB9" w:rsidP="00222BB9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</w:rPr>
      </w:pPr>
      <w:r w:rsidRPr="00222BB9">
        <w:rPr>
          <w:rFonts w:ascii="Calibri" w:hAnsi="Calibri" w:cs="Calibri"/>
        </w:rPr>
        <w:t>Biorąc pod uwagę, że w obiegu prawnym znajduje się ww. akt prawny, który ustanowiony został na 5 lat, tutejszy organ może dokonać jedynie zmian w zarządzeniu, o którym mowa powyżej, w zakresie działań ochronnych nie wynikających z tego aktu.</w:t>
      </w:r>
    </w:p>
    <w:p w14:paraId="2D6F6853" w14:textId="77777777" w:rsidR="00222BB9" w:rsidRDefault="00222BB9" w:rsidP="00222BB9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222BB9">
        <w:rPr>
          <w:rFonts w:ascii="Calibri" w:hAnsi="Calibri" w:cs="Calibri"/>
        </w:rPr>
        <w:t>Z dokonanej analizy złożonego przez Nadleśnictwo wniosku wynika, że zmian należy dokonać jedynie w zakresie cięć pielęgnacyjnych w drzewostanach młodszych i starszych klas wieku. Pozostałe czynności wynikające ze złożonego przez Nadleśnictwo wniosku znalazły się w zarządzeniu nr 71.</w:t>
      </w:r>
    </w:p>
    <w:p w14:paraId="661E7351" w14:textId="77777777" w:rsidR="00222BB9" w:rsidRDefault="00222BB9" w:rsidP="00222BB9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szCs w:val="24"/>
        </w:rPr>
      </w:pPr>
      <w:r w:rsidRPr="00222BB9">
        <w:rPr>
          <w:rFonts w:ascii="Calibri" w:hAnsi="Calibri" w:cs="Calibri"/>
          <w:bCs/>
          <w:szCs w:val="24"/>
        </w:rPr>
        <w:t xml:space="preserve">Ze względu, że wśród celów ochrony w przedmiotowy rezerwacie jest </w:t>
      </w:r>
      <w:r w:rsidRPr="00222BB9">
        <w:rPr>
          <w:rFonts w:ascii="Calibri" w:eastAsiaTheme="minorHAnsi" w:hAnsi="Calibri" w:cs="Calibri"/>
          <w:kern w:val="0"/>
          <w:szCs w:val="24"/>
        </w:rPr>
        <w:t>zachowanie optymalnej struktury gatunkowej i wiekowej drzewostanów zgodnej z uwarunkowaniami</w:t>
      </w:r>
      <w:r w:rsidRPr="00222BB9">
        <w:rPr>
          <w:rFonts w:ascii="Calibri" w:hAnsi="Calibri" w:cs="Calibri"/>
          <w:bCs/>
          <w:szCs w:val="24"/>
        </w:rPr>
        <w:t xml:space="preserve"> </w:t>
      </w:r>
      <w:r w:rsidRPr="00222BB9">
        <w:rPr>
          <w:rFonts w:ascii="Calibri" w:eastAsiaTheme="minorHAnsi" w:hAnsi="Calibri" w:cs="Calibri"/>
          <w:kern w:val="0"/>
          <w:szCs w:val="24"/>
        </w:rPr>
        <w:t xml:space="preserve">siedliskowymi i zbiorowiskami roślinnymi oraz zachowanie stabilnych drzewostanów, odpornych </w:t>
      </w:r>
      <w:r w:rsidRPr="00222BB9">
        <w:rPr>
          <w:rFonts w:ascii="Calibri" w:hAnsi="Calibri" w:cs="Calibri"/>
          <w:szCs w:val="24"/>
        </w:rPr>
        <w:t xml:space="preserve">na biotyczne i abiotyczne czynniki środowiska tutejszy organ dopuścił wykonanie cięć w drzewostanach, których wiek nie przekracza 70 lat. Drzewostany, których wiek zgodnie z przedłożoną przez Nadleśnictwo informacją przekraczał 90 lat nie zostały dopuszczone do zabiegów trzebieży późnej. Świerka i sosnę w tych drzewostanach można usuwać jedynie </w:t>
      </w:r>
      <w:r w:rsidRPr="00222BB9">
        <w:rPr>
          <w:rFonts w:ascii="Calibri" w:hAnsi="Calibri" w:cs="Calibri"/>
          <w:szCs w:val="24"/>
        </w:rPr>
        <w:br/>
        <w:t xml:space="preserve">w przypadku ich zasiedlenia przez kornika drukarza, kornika </w:t>
      </w:r>
      <w:proofErr w:type="spellStart"/>
      <w:r w:rsidRPr="00222BB9">
        <w:rPr>
          <w:rFonts w:ascii="Calibri" w:hAnsi="Calibri" w:cs="Calibri"/>
          <w:szCs w:val="24"/>
        </w:rPr>
        <w:t>ostrozębnego</w:t>
      </w:r>
      <w:proofErr w:type="spellEnd"/>
      <w:r w:rsidRPr="00222BB9">
        <w:rPr>
          <w:rFonts w:ascii="Calibri" w:hAnsi="Calibri" w:cs="Calibri"/>
          <w:szCs w:val="24"/>
        </w:rPr>
        <w:t>, przypłaszczka granatka, ścig zgodnie ze wskazaniami pkt 1 załącznika nr 1 i 2 do zarządzenia nr 71.</w:t>
      </w:r>
    </w:p>
    <w:p w14:paraId="2FCC2326" w14:textId="77777777" w:rsidR="00222BB9" w:rsidRDefault="00222BB9" w:rsidP="00222BB9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222BB9">
        <w:rPr>
          <w:rFonts w:ascii="Calibri" w:hAnsi="Calibri" w:cs="Calibri"/>
          <w:color w:val="000000"/>
        </w:rPr>
        <w:t>Niniejszym zarządzeniem dokonuje się zatem stosownych zmian w zarządzeniu ustanawiającym zadania ochronne dla przedmiotowego rezerwatu przyrody.</w:t>
      </w:r>
    </w:p>
    <w:p w14:paraId="7CA75EC9" w14:textId="77777777" w:rsidR="00222BB9" w:rsidRDefault="00222BB9" w:rsidP="00222BB9">
      <w:pPr>
        <w:pStyle w:val="podstawa"/>
        <w:numPr>
          <w:ilvl w:val="0"/>
          <w:numId w:val="0"/>
        </w:numPr>
        <w:tabs>
          <w:tab w:val="left" w:pos="708"/>
        </w:tabs>
        <w:spacing w:before="0" w:after="100" w:afterAutospacing="1" w:line="360" w:lineRule="auto"/>
        <w:jc w:val="left"/>
        <w:rPr>
          <w:rFonts w:ascii="Calibri" w:hAnsi="Calibri" w:cs="Calibri"/>
          <w:color w:val="000000"/>
        </w:rPr>
      </w:pPr>
      <w:r w:rsidRPr="00222BB9">
        <w:rPr>
          <w:rFonts w:ascii="Calibri" w:hAnsi="Calibri" w:cs="Calibri"/>
          <w:bCs/>
          <w:color w:val="000000"/>
          <w:szCs w:val="24"/>
        </w:rPr>
        <w:t xml:space="preserve">Niniejszy akt prawny zmienia zarządzenie nr 71 Regionalnego Dyrektora Ochrony Środowiska w Olsztynie z dnia 30 grudnia 2020 r. w sprawie ustanowienia zadań ochronnych dla rezerwatu przyrody „Jezioro Nidzkie”. </w:t>
      </w:r>
    </w:p>
    <w:p w14:paraId="7E8C91B1" w14:textId="3BEC30D8" w:rsidR="00DD3283" w:rsidRPr="00222BB9" w:rsidRDefault="00222BB9" w:rsidP="00222BB9">
      <w:pPr>
        <w:pStyle w:val="podstawa"/>
        <w:numPr>
          <w:ilvl w:val="0"/>
          <w:numId w:val="0"/>
        </w:numPr>
        <w:tabs>
          <w:tab w:val="left" w:pos="708"/>
        </w:tabs>
        <w:spacing w:before="0" w:after="100" w:afterAutospacing="1" w:line="360" w:lineRule="auto"/>
        <w:jc w:val="left"/>
        <w:rPr>
          <w:rFonts w:ascii="Calibri" w:hAnsi="Calibri" w:cs="Calibri"/>
          <w:color w:val="000000"/>
        </w:rPr>
      </w:pPr>
      <w:r w:rsidRPr="00222BB9">
        <w:rPr>
          <w:rFonts w:ascii="Calibri" w:hAnsi="Calibri" w:cs="Calibri"/>
          <w:bCs/>
          <w:color w:val="000000"/>
          <w:szCs w:val="24"/>
        </w:rPr>
        <w:lastRenderedPageBreak/>
        <w:t xml:space="preserve">Ze względu, że zadania ochronne, o których mowa powyżej ustanowione zostały na </w:t>
      </w:r>
      <w:r w:rsidRPr="00222BB9">
        <w:rPr>
          <w:rFonts w:ascii="Calibri" w:hAnsi="Calibri" w:cs="Calibri"/>
          <w:bCs/>
          <w:color w:val="000000"/>
          <w:szCs w:val="24"/>
        </w:rPr>
        <w:br/>
        <w:t xml:space="preserve">5 lat licząc od daty podpisania zarządzenia informuje, że akt prawny </w:t>
      </w:r>
      <w:r w:rsidRPr="00222BB9">
        <w:rPr>
          <w:rFonts w:ascii="Calibri" w:hAnsi="Calibri" w:cs="Calibri"/>
          <w:bCs/>
          <w:color w:val="000000"/>
          <w:szCs w:val="24"/>
          <w:u w:val="single"/>
        </w:rPr>
        <w:t xml:space="preserve">obowiązywać będzie do dnia 30 grudnia 2025 r. </w:t>
      </w:r>
    </w:p>
    <w:p w14:paraId="0BF19B00" w14:textId="77777777" w:rsidR="00222BB9" w:rsidRDefault="00222BB9" w:rsidP="00222BB9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Z up. REGIONALNEGO DYREKTORA</w:t>
      </w:r>
    </w:p>
    <w:p w14:paraId="4ED40758" w14:textId="77777777" w:rsidR="00222BB9" w:rsidRDefault="00222BB9" w:rsidP="00222BB9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372AAB96" w14:textId="77777777" w:rsidR="00222BB9" w:rsidRDefault="00222BB9" w:rsidP="00222BB9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7B05738D" w14:textId="77777777" w:rsidR="00222BB9" w:rsidRDefault="00222BB9" w:rsidP="00222BB9">
      <w:pPr>
        <w:rPr>
          <w:rFonts w:asciiTheme="minorHAnsi" w:hAnsiTheme="minorHAnsi" w:cstheme="minorHAnsi"/>
          <w:kern w:val="2"/>
          <w:sz w:val="20"/>
          <w:szCs w:val="20"/>
        </w:rPr>
      </w:pPr>
      <w:r w:rsidRPr="004532DB">
        <w:rPr>
          <w:rFonts w:asciiTheme="minorHAnsi" w:hAnsiTheme="minorHAnsi" w:cstheme="minorHAnsi"/>
          <w:kern w:val="2"/>
          <w:sz w:val="20"/>
          <w:szCs w:val="20"/>
        </w:rPr>
        <w:t>Al</w:t>
      </w:r>
      <w:r>
        <w:rPr>
          <w:rFonts w:asciiTheme="minorHAnsi" w:hAnsiTheme="minorHAnsi" w:cstheme="minorHAnsi"/>
          <w:kern w:val="2"/>
          <w:sz w:val="20"/>
          <w:szCs w:val="20"/>
        </w:rPr>
        <w:t>eksandra Krzysztoń-</w:t>
      </w:r>
      <w:proofErr w:type="spellStart"/>
      <w:r>
        <w:rPr>
          <w:rFonts w:asciiTheme="minorHAnsi" w:hAnsiTheme="minorHAnsi" w:cstheme="minorHAnsi"/>
          <w:kern w:val="2"/>
          <w:sz w:val="20"/>
          <w:szCs w:val="20"/>
        </w:rPr>
        <w:t>Rzodkiewiccz</w:t>
      </w:r>
      <w:proofErr w:type="spellEnd"/>
    </w:p>
    <w:p w14:paraId="285625B7" w14:textId="43C61E4E" w:rsidR="00222BB9" w:rsidRPr="00222BB9" w:rsidRDefault="00222BB9" w:rsidP="00222BB9">
      <w:pPr>
        <w:spacing w:line="360" w:lineRule="auto"/>
        <w:rPr>
          <w:rFonts w:asciiTheme="minorHAnsi" w:hAnsiTheme="minorHAnsi" w:cstheme="minorHAnsi"/>
          <w:kern w:val="2"/>
          <w:sz w:val="20"/>
          <w:szCs w:val="20"/>
        </w:rPr>
      </w:pPr>
      <w:r w:rsidRPr="004532DB">
        <w:rPr>
          <w:rFonts w:asciiTheme="minorHAnsi" w:hAnsiTheme="minorHAnsi" w:cstheme="minorHAnsi"/>
          <w:kern w:val="2"/>
          <w:sz w:val="20"/>
          <w:szCs w:val="20"/>
        </w:rPr>
        <w:t>p.o. Regionalnego Konserwatora Przyrody</w:t>
      </w:r>
      <w:bookmarkStart w:id="0" w:name="_GoBack"/>
      <w:bookmarkEnd w:id="0"/>
    </w:p>
    <w:sectPr w:rsidR="00222BB9" w:rsidRPr="00222BB9" w:rsidSect="00B77E2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4D16D0A"/>
    <w:multiLevelType w:val="hybridMultilevel"/>
    <w:tmpl w:val="EC5C4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6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4A6"/>
    <w:rsid w:val="00050C0C"/>
    <w:rsid w:val="000A029E"/>
    <w:rsid w:val="00222BB9"/>
    <w:rsid w:val="00273C43"/>
    <w:rsid w:val="00286100"/>
    <w:rsid w:val="00295F54"/>
    <w:rsid w:val="002E5537"/>
    <w:rsid w:val="003843E3"/>
    <w:rsid w:val="00536350"/>
    <w:rsid w:val="00580DC7"/>
    <w:rsid w:val="0059664B"/>
    <w:rsid w:val="00722C43"/>
    <w:rsid w:val="007D54A6"/>
    <w:rsid w:val="00A732DB"/>
    <w:rsid w:val="00AA7EC6"/>
    <w:rsid w:val="00B30155"/>
    <w:rsid w:val="00B40189"/>
    <w:rsid w:val="00B44833"/>
    <w:rsid w:val="00B506C5"/>
    <w:rsid w:val="00B77E2D"/>
    <w:rsid w:val="00B83B49"/>
    <w:rsid w:val="00C0091D"/>
    <w:rsid w:val="00D64609"/>
    <w:rsid w:val="00E02147"/>
    <w:rsid w:val="00EA0AC9"/>
    <w:rsid w:val="00F223F9"/>
    <w:rsid w:val="00F64215"/>
    <w:rsid w:val="00F7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6D5A"/>
  <w15:chartTrackingRefBased/>
  <w15:docId w15:val="{8C549738-CE3B-46AE-A094-1587F446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4A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63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2B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EA0AC9"/>
    <w:pPr>
      <w:keepNext/>
      <w:widowControl/>
      <w:numPr>
        <w:ilvl w:val="2"/>
        <w:numId w:val="2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7D54A6"/>
    <w:pPr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rsid w:val="007D54A6"/>
    <w:rPr>
      <w:rFonts w:ascii="Times New Roman" w:eastAsia="Lucida Sans Unicode" w:hAnsi="Times New Roman" w:cs="Times New Roman"/>
      <w:b/>
      <w:caps/>
      <w:kern w:val="1"/>
      <w:sz w:val="24"/>
      <w:szCs w:val="24"/>
    </w:rPr>
  </w:style>
  <w:style w:type="paragraph" w:customStyle="1" w:styleId="zdnia">
    <w:name w:val="z dnia"/>
    <w:basedOn w:val="Normalny"/>
    <w:rsid w:val="007D54A6"/>
    <w:pPr>
      <w:autoSpaceDE w:val="0"/>
      <w:jc w:val="center"/>
    </w:pPr>
  </w:style>
  <w:style w:type="paragraph" w:customStyle="1" w:styleId="Zawartotabeli">
    <w:name w:val="Zawartość tabeli"/>
    <w:basedOn w:val="Normalny"/>
    <w:rsid w:val="007D54A6"/>
    <w:pPr>
      <w:suppressLineNumbers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54A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54A6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podstawa">
    <w:name w:val="podstawa"/>
    <w:rsid w:val="007D54A6"/>
    <w:pPr>
      <w:numPr>
        <w:numId w:val="1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54A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D54A6"/>
    <w:rPr>
      <w:rFonts w:eastAsiaTheme="minorEastAsia"/>
      <w:color w:val="5A5A5A" w:themeColor="text1" w:themeTint="A5"/>
      <w:spacing w:val="15"/>
      <w:kern w:val="1"/>
    </w:rPr>
  </w:style>
  <w:style w:type="character" w:customStyle="1" w:styleId="Nagwek3Znak">
    <w:name w:val="Nagłówek 3 Znak"/>
    <w:basedOn w:val="Domylnaczcionkaakapitu"/>
    <w:link w:val="Nagwek3"/>
    <w:rsid w:val="00EA0AC9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36350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paragraph" w:styleId="Akapitzlist">
    <w:name w:val="List Paragraph"/>
    <w:basedOn w:val="Normalny"/>
    <w:uiPriority w:val="34"/>
    <w:qFormat/>
    <w:rsid w:val="0053635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22BB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591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3</cp:revision>
  <cp:lastPrinted>2022-01-20T11:40:00Z</cp:lastPrinted>
  <dcterms:created xsi:type="dcterms:W3CDTF">2022-01-21T10:15:00Z</dcterms:created>
  <dcterms:modified xsi:type="dcterms:W3CDTF">2022-01-21T10:59:00Z</dcterms:modified>
</cp:coreProperties>
</file>