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ED82" w14:textId="77777777" w:rsidR="005D7E1A" w:rsidRDefault="005D7E1A" w:rsidP="005D7E1A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             , dnia   </w:t>
      </w:r>
    </w:p>
    <w:p w14:paraId="50BF5F2C" w14:textId="77777777" w:rsidR="005D7E1A" w:rsidRDefault="005D7E1A" w:rsidP="005D7E1A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8354E" w14:textId="77777777" w:rsidR="005D7E1A" w:rsidRDefault="005D7E1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6AF55B70" w14:textId="77777777" w:rsidR="005D7E1A" w:rsidRDefault="005D7E1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wnioskodawcy</w:t>
      </w:r>
    </w:p>
    <w:p w14:paraId="6295ADD1" w14:textId="77777777" w:rsidR="005D7E1A" w:rsidRDefault="005D7E1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90DE9" w14:textId="77777777" w:rsidR="005D7E1A" w:rsidRDefault="005D7E1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66B6506C" w14:textId="77777777" w:rsidR="005D7E1A" w:rsidRDefault="005D7E1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DECFA" w14:textId="2BF1DBD8" w:rsidR="005D7E1A" w:rsidRDefault="005D7E1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</w:t>
      </w:r>
    </w:p>
    <w:p w14:paraId="1BC43B37" w14:textId="3EBCBC45" w:rsidR="005D7E1A" w:rsidRDefault="005D7E1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(dane adresowe wnioskodawcy)</w:t>
      </w:r>
    </w:p>
    <w:p w14:paraId="4331CB5C" w14:textId="68536628" w:rsidR="005D7E1A" w:rsidRDefault="005D7E1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FEE2C" w14:textId="77777777" w:rsidR="005D7E1A" w:rsidRDefault="005D7E1A" w:rsidP="005D7E1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</w:t>
      </w:r>
    </w:p>
    <w:p w14:paraId="6282EF49" w14:textId="1260D864" w:rsidR="005D7E1A" w:rsidRDefault="005D7E1A" w:rsidP="005D7E1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 w Złotowie</w:t>
      </w:r>
    </w:p>
    <w:p w14:paraId="285A35F8" w14:textId="757E0921" w:rsidR="005D7E1A" w:rsidRDefault="005D7E1A" w:rsidP="005D7E1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Michała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Hubego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1/1</w:t>
      </w:r>
    </w:p>
    <w:p w14:paraId="57010107" w14:textId="76110469" w:rsidR="005D7E1A" w:rsidRDefault="005D7E1A" w:rsidP="005D7E1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77-400 Złotów</w:t>
      </w:r>
    </w:p>
    <w:p w14:paraId="018FBC3C" w14:textId="7688F9ED" w:rsidR="00D4328A" w:rsidRPr="00D4328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"https://www.gov.pl/attachment/b572ab27-da41-4fd4-9646-11277d6eb6e2" \l "page=1" \o "1. strona" </w:instrTex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0234EE5E" w14:textId="77777777" w:rsidR="00D4328A" w:rsidRPr="00D4328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"https://www.gov.pl/attachment/b572ab27-da41-4fd4-9646-11277d6eb6e2" \l "page=2" \o "2. strona" </w:instrTex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7E25CE39" w14:textId="77777777" w:rsidR="00D4328A" w:rsidRDefault="00D4328A" w:rsidP="00D4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ZAPEWNIENIE DOSTĘPNOŚC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p w14:paraId="49D3ACF2" w14:textId="77777777" w:rsidR="00D4328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768F7" w14:textId="77777777" w:rsidR="005D7E1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ustawy z dnia 19 lipca 2019 r. o zapewnieniu dostępności osobom ze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szczególnymi potrzebami (Dz. U. z 2020 r. poz. 1062) jako: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osoba ze szczególnymi potrzebami,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przedstawiciel ustawowy osoby ze szczególnymi potrzebami *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wnoszę o zapewnienie dostępności w zakresie: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dostępności architektonicznej,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dostępności </w:t>
      </w:r>
      <w:proofErr w:type="spellStart"/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</w:t>
      </w:r>
      <w:proofErr w:type="spellEnd"/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komunikacyjnej. *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Wskazuję barierę utrudniającą lub uniemożliwiającą zapewnienie dostępności w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Złotowie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(wraz z uzasadnieniem):</w:t>
      </w:r>
    </w:p>
    <w:p w14:paraId="4C70423B" w14:textId="77777777" w:rsidR="005D7E1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4F109799" w14:textId="77777777" w:rsidR="005D7E1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44DCC740" w14:textId="77777777" w:rsidR="005D7E1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5E5D5CC4" w14:textId="77777777" w:rsidR="005D7E1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Jednocześnie wskazuję preferowany sposób zapewnienia dostępności:</w:t>
      </w:r>
    </w:p>
    <w:p w14:paraId="4E4C6688" w14:textId="64063CF5" w:rsidR="005D7E1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</w:p>
    <w:p w14:paraId="4CE9D217" w14:textId="64D4AF0D" w:rsidR="00D4328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*właściwe podkreślić</w:t>
      </w:r>
    </w:p>
    <w:p w14:paraId="54F7DF85" w14:textId="4446DC8A" w:rsidR="00D4328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877132" w14:textId="77777777" w:rsidR="00D4328A" w:rsidRPr="00D4328A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14639" w14:textId="77777777" w:rsidR="00A35839" w:rsidRDefault="00D4328A" w:rsidP="00D43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skontaktować się ze mną w następujący sposób: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Telefonicznie ...........................................................................................................................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Adres pocztowy .......................................................................................................................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Adres email ..............................................................................................................................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Inna forma (jaka?) ...................................................................................................................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634610" w14:textId="77777777" w:rsidR="005D7E1A" w:rsidRDefault="00D4328A" w:rsidP="005D7E1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i podpis wnioskodawcy</w:t>
      </w:r>
    </w:p>
    <w:p w14:paraId="53A7B803" w14:textId="7041AF32" w:rsidR="00A35839" w:rsidRDefault="00D4328A" w:rsidP="005D7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KLAUZULA</w:t>
      </w:r>
      <w:r w:rsidR="00EF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RODO: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1.Administratorem Państwa danych osobowych jest 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Sanitarno-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Epidemiologiczna w 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Złotowie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>77-400 Złotów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 </w:t>
      </w:r>
      <w:proofErr w:type="spellStart"/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>Hubego</w:t>
      </w:r>
      <w:proofErr w:type="spellEnd"/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="00EF0101" w:rsidRPr="00D82B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sekretariat.psse.zlotow@sanepid.gov.pl</w:t>
        </w:r>
      </w:hyperlink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>67 3491692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 Inspektorem Ochrony Danych (IOD) można się kontaktować poprzez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Elektroniczną Skrzynkę Podawczą Urzędu lub e-mailem na adres: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="00A35839" w:rsidRPr="00D830A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Kamil.Taras</w:t>
        </w:r>
        <w:r w:rsidR="00A35839" w:rsidRPr="00D4328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@</w:t>
        </w:r>
        <w:r w:rsidR="00A35839" w:rsidRPr="00D830A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sanepid.gov.pl</w:t>
        </w:r>
      </w:hyperlink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3.Dane osobowe są przetwarzane w ramach działań o zapewnieniu dostępności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osobom ze szczególnymi potrzebami (Dz. U. z 2020r., poz. 1062), w celu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Państwa wniosku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Pani/Pana dane osobowe przetwarzane będą w celu rozpatrzenia wniosku o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dostępności,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5.Podanie danych jest obowiązkowe i wynika z przepisów prawa. Dane te nie będą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udostępniane podmiotom innym niż uprawnionym na mocy przepisów prawa.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6.Mają Państwo prawo do dostępu do treści swoich danych, ich poprawiania,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usunięcia, ograniczenia przetwarzania, prawo do przenoszenia danych, prawo do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wniesienia sprzeciwu wobec ich przetwarzania. Ponadto przysługuje Państwu prawo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wniesienia skargi do organu nadzorczego, gdy uznane zostanie, że przetwarzanie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danych osobowych narusza przepisy Rozporządzenia Parlamentu Europejskiego i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</w:t>
      </w:r>
      <w:r w:rsidR="00A35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2016/679 z dnia 27 kwietnia 2016 r.</w:t>
      </w:r>
    </w:p>
    <w:p w14:paraId="412DAACD" w14:textId="3696D64A" w:rsidR="00D4328A" w:rsidRPr="00D4328A" w:rsidRDefault="00D4328A" w:rsidP="005D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t>7.Dane osobowe będą przechowywane przez czas określony w Rozporządzeniu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Prezesa Rady Ministrów z dnia 18 stycznia 2011 r. w sprawie instrukcji kancelaryjnej,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jednolitych rzeczowych wykazów akt oraz instrukcji organizacji i zakresu działania</w:t>
      </w:r>
      <w:r w:rsidRPr="00D43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archiwów zakładowych (Dz. U z 2011 r. Nr 14, poz. 67 ze zm.)</w:t>
      </w:r>
    </w:p>
    <w:p w14:paraId="3CBD8D04" w14:textId="21D849B0" w:rsidR="00F47BE5" w:rsidRPr="00D4328A" w:rsidRDefault="00F47BE5" w:rsidP="00D4328A"/>
    <w:sectPr w:rsidR="00F47BE5" w:rsidRPr="00D4328A" w:rsidSect="00D432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8B"/>
    <w:rsid w:val="005D7E1A"/>
    <w:rsid w:val="00A35839"/>
    <w:rsid w:val="00D4328A"/>
    <w:rsid w:val="00D7448B"/>
    <w:rsid w:val="00EF0101"/>
    <w:rsid w:val="00F4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612B"/>
  <w15:chartTrackingRefBased/>
  <w15:docId w15:val="{B845840D-9084-4584-9DD8-C6580CCB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328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il.Taras@sanepid.gov.pl" TargetMode="External"/><Relationship Id="rId4" Type="http://schemas.openxmlformats.org/officeDocument/2006/relationships/hyperlink" Target="mailto:sekretariat.psse.zlot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Skowrońska</dc:creator>
  <cp:keywords/>
  <dc:description/>
  <cp:lastModifiedBy>PSSE Złotów - Monika Skowrońska</cp:lastModifiedBy>
  <cp:revision>4</cp:revision>
  <dcterms:created xsi:type="dcterms:W3CDTF">2022-03-31T08:20:00Z</dcterms:created>
  <dcterms:modified xsi:type="dcterms:W3CDTF">2022-11-09T10:31:00Z</dcterms:modified>
</cp:coreProperties>
</file>