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43FB44" w14:textId="77777777"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14:paraId="120B563E" w14:textId="77777777"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 wp14:anchorId="4B60AA8F" wp14:editId="567C1D7E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849C9" w14:textId="77777777"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6B3385E0" w14:textId="77777777" w:rsidR="003C7E35" w:rsidRDefault="000870AD" w:rsidP="003C7E35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</w:r>
    </w:p>
    <w:p w14:paraId="32A3C4C2" w14:textId="77777777" w:rsidR="003C7E35" w:rsidRDefault="003C7E35" w:rsidP="003C7E3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 dostępnym na stronie internetowej </w:t>
      </w:r>
      <w:hyperlink r:id="rId8" w:history="1">
        <w:r w:rsidRPr="00887136">
          <w:rPr>
            <w:rStyle w:val="Hipercze"/>
            <w:rFonts w:ascii="Arial" w:hAnsi="Arial" w:cs="Arial"/>
            <w:b/>
            <w:sz w:val="16"/>
            <w:szCs w:val="16"/>
          </w:rPr>
          <w:t>http://nieruchomosci.poczta-polska.pl</w:t>
        </w:r>
      </w:hyperlink>
      <w:r>
        <w:rPr>
          <w:rFonts w:ascii="Arial" w:hAnsi="Arial" w:cs="Arial"/>
          <w:b/>
          <w:bCs/>
          <w:sz w:val="16"/>
          <w:szCs w:val="16"/>
        </w:rPr>
        <w:t xml:space="preserve">,  w siedzibie Sprzedawcy oraz Prowadzącego  Aukcję  – informacje pod nr telefonu 85 662-35-51. Oferent zobowiązany jest do pisemnej akceptacji treści w/w Regulaminu.  </w:t>
      </w:r>
    </w:p>
    <w:p w14:paraId="4FC00CFC" w14:textId="77777777" w:rsidR="003C7E35" w:rsidRDefault="003C7E35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14:paraId="15BEF677" w14:textId="77777777"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14:paraId="5A0201AE" w14:textId="77777777" w:rsidR="00CA11D4" w:rsidRPr="00CA11D4" w:rsidRDefault="00CA11D4" w:rsidP="00CA11D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 w:rsidRPr="00CA11D4">
        <w:rPr>
          <w:rFonts w:ascii="Arial" w:hAnsi="Arial" w:cs="Arial"/>
          <w:b/>
          <w:sz w:val="16"/>
          <w:szCs w:val="16"/>
        </w:rPr>
        <w:t xml:space="preserve">Prowadzący </w:t>
      </w:r>
      <w:r w:rsidR="00FD289B">
        <w:rPr>
          <w:rFonts w:ascii="Arial" w:hAnsi="Arial" w:cs="Arial"/>
          <w:b/>
          <w:sz w:val="16"/>
          <w:szCs w:val="16"/>
        </w:rPr>
        <w:t>aukcję</w:t>
      </w:r>
      <w:r w:rsidRPr="00CA11D4">
        <w:rPr>
          <w:rFonts w:ascii="Arial" w:hAnsi="Arial" w:cs="Arial"/>
          <w:b/>
          <w:sz w:val="16"/>
          <w:szCs w:val="16"/>
        </w:rPr>
        <w:t xml:space="preserve">: </w:t>
      </w:r>
      <w:r w:rsidRPr="00CA11D4">
        <w:rPr>
          <w:rFonts w:ascii="Arial" w:hAnsi="Arial" w:cs="Arial"/>
          <w:sz w:val="16"/>
          <w:szCs w:val="18"/>
        </w:rPr>
        <w:t xml:space="preserve">Poczta Polska S.A., Pion </w:t>
      </w:r>
      <w:r w:rsidRPr="00CA11D4">
        <w:rPr>
          <w:rFonts w:ascii="Arial" w:hAnsi="Arial" w:cs="Arial"/>
          <w:sz w:val="16"/>
          <w:szCs w:val="16"/>
        </w:rPr>
        <w:t xml:space="preserve">Infrastruktury, Region Pionu Infrastruktury w Białymstoku ul. Kolejowa 26, </w:t>
      </w:r>
      <w:r w:rsidRPr="00CA11D4">
        <w:rPr>
          <w:rFonts w:ascii="Arial" w:hAnsi="Arial" w:cs="Arial"/>
          <w:sz w:val="16"/>
          <w:szCs w:val="16"/>
        </w:rPr>
        <w:br/>
        <w:t>15-959 Białystok.</w:t>
      </w:r>
    </w:p>
    <w:p w14:paraId="1A0750DF" w14:textId="77777777" w:rsidR="00E06CB1" w:rsidRPr="006C65E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 w:rsidRPr="00686290">
        <w:rPr>
          <w:rFonts w:ascii="Arial" w:hAnsi="Arial" w:cs="Arial"/>
          <w:b/>
          <w:sz w:val="16"/>
          <w:szCs w:val="16"/>
        </w:rPr>
        <w:t xml:space="preserve">Przedmiot sprzedaży: </w:t>
      </w:r>
    </w:p>
    <w:p w14:paraId="25B63AA1" w14:textId="77777777" w:rsidR="00013E97" w:rsidRPr="00013E97" w:rsidRDefault="00013E97" w:rsidP="00013E97">
      <w:pPr>
        <w:pStyle w:val="Akapitzlist"/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color w:val="000000"/>
          <w:sz w:val="16"/>
          <w:szCs w:val="16"/>
        </w:rPr>
      </w:pPr>
      <w:r w:rsidRPr="00013E97">
        <w:rPr>
          <w:rFonts w:ascii="Arial" w:hAnsi="Arial" w:cs="Arial"/>
          <w:color w:val="000000"/>
          <w:sz w:val="16"/>
          <w:szCs w:val="16"/>
        </w:rPr>
        <w:t>prawo użytkowania wieczystego nieruchomości zabudowanej, oznaczonej w ewidencji gruntów jako działka numer 24/9 o powierzchni 1065 m</w:t>
      </w:r>
      <w:r w:rsidRPr="00013E97">
        <w:rPr>
          <w:rFonts w:ascii="Arial" w:hAnsi="Arial" w:cs="Arial"/>
          <w:color w:val="000000"/>
          <w:sz w:val="16"/>
          <w:szCs w:val="16"/>
          <w:vertAlign w:val="superscript"/>
        </w:rPr>
        <w:t>2</w:t>
      </w:r>
      <w:r w:rsidRPr="00013E97">
        <w:rPr>
          <w:rFonts w:ascii="Arial" w:hAnsi="Arial" w:cs="Arial"/>
          <w:color w:val="000000"/>
          <w:sz w:val="16"/>
          <w:szCs w:val="16"/>
        </w:rPr>
        <w:t xml:space="preserve"> wraz z posadowionymi na niej, stanowiącymi odrębną nieruchomość czterema budynkami mieszkalnymi o łącznej powierzchni użytkowej 198,48 m</w:t>
      </w:r>
      <w:r w:rsidRPr="00013E97">
        <w:rPr>
          <w:rFonts w:ascii="Arial" w:hAnsi="Arial" w:cs="Arial"/>
          <w:color w:val="000000"/>
          <w:sz w:val="16"/>
          <w:szCs w:val="16"/>
          <w:vertAlign w:val="superscript"/>
        </w:rPr>
        <w:t>2</w:t>
      </w:r>
      <w:r w:rsidRPr="00013E97">
        <w:rPr>
          <w:rFonts w:ascii="Arial" w:hAnsi="Arial" w:cs="Arial"/>
          <w:color w:val="000000"/>
          <w:sz w:val="16"/>
          <w:szCs w:val="16"/>
        </w:rPr>
        <w:t xml:space="preserve"> położonej w miejscowości Stare Jabłonki, przy ul. Pocztowej 4, gminie Ostróda, powiecie ostródzkim, województwie warmińsko-mazurskim, objętej księgą wieczystą Nr EL1O/0011979/6 prowadzoną przez Sąd Rejonowy w Ostródzie, V Wydział Ksiąg Wieczystych. </w:t>
      </w:r>
    </w:p>
    <w:p w14:paraId="5AF3EE21" w14:textId="77777777" w:rsidR="00013E97" w:rsidRPr="00013E97" w:rsidRDefault="00013E97" w:rsidP="002D1B78">
      <w:p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</w:p>
    <w:p w14:paraId="5B03584E" w14:textId="77777777" w:rsidR="00E06CB1" w:rsidRPr="00865D6D" w:rsidRDefault="000870AD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 w:rsidRPr="00865D6D">
        <w:rPr>
          <w:rFonts w:ascii="Arial" w:hAnsi="Arial" w:cs="Arial"/>
          <w:b/>
          <w:bCs/>
          <w:sz w:val="16"/>
          <w:szCs w:val="16"/>
          <w:u w:val="single"/>
        </w:rPr>
        <w:t xml:space="preserve">Adres nieruchomości </w:t>
      </w:r>
    </w:p>
    <w:p w14:paraId="2A5F8CE4" w14:textId="77777777" w:rsidR="00E06CB1" w:rsidRPr="00865D6D" w:rsidRDefault="00CA11D4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865D6D">
        <w:rPr>
          <w:rFonts w:ascii="Arial" w:hAnsi="Arial" w:cs="Arial"/>
          <w:sz w:val="16"/>
          <w:szCs w:val="16"/>
        </w:rPr>
        <w:t xml:space="preserve">- </w:t>
      </w:r>
      <w:r w:rsidR="00865D6D" w:rsidRPr="00865D6D">
        <w:rPr>
          <w:rFonts w:ascii="Arial" w:hAnsi="Arial" w:cs="Arial"/>
          <w:sz w:val="16"/>
          <w:szCs w:val="16"/>
        </w:rPr>
        <w:t>Stare Jabłonki ul. Pocztowa 4</w:t>
      </w:r>
      <w:r w:rsidR="00686290" w:rsidRPr="00865D6D">
        <w:rPr>
          <w:rFonts w:ascii="Arial" w:hAnsi="Arial" w:cs="Arial"/>
          <w:sz w:val="16"/>
          <w:szCs w:val="16"/>
        </w:rPr>
        <w:t xml:space="preserve"> </w:t>
      </w:r>
    </w:p>
    <w:p w14:paraId="2EACD787" w14:textId="77777777" w:rsidR="00E06CB1" w:rsidRPr="00865D6D" w:rsidRDefault="000870AD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865D6D">
        <w:rPr>
          <w:rFonts w:ascii="Arial" w:hAnsi="Arial" w:cs="Arial"/>
          <w:sz w:val="16"/>
          <w:szCs w:val="16"/>
        </w:rPr>
        <w:t>Prowadzący aukcję informuje:</w:t>
      </w:r>
    </w:p>
    <w:p w14:paraId="37D52192" w14:textId="77777777" w:rsidR="00865D6D" w:rsidRPr="002C140C" w:rsidRDefault="00865D6D" w:rsidP="002C140C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2C140C">
        <w:rPr>
          <w:rFonts w:ascii="Arial" w:hAnsi="Arial" w:cs="Arial"/>
          <w:sz w:val="16"/>
          <w:szCs w:val="16"/>
        </w:rPr>
        <w:t>nieruchomość nie jest objęta miejscowym planem zagospodarowania przestrzennego gminy;</w:t>
      </w:r>
    </w:p>
    <w:p w14:paraId="0675BB7A" w14:textId="77777777" w:rsidR="00F05C81" w:rsidRPr="002C140C" w:rsidRDefault="005621C2" w:rsidP="002C140C">
      <w:pPr>
        <w:pStyle w:val="Tekstpodstawowy3"/>
        <w:numPr>
          <w:ilvl w:val="0"/>
          <w:numId w:val="2"/>
        </w:numPr>
        <w:ind w:left="714" w:hanging="35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budynki</w:t>
      </w:r>
      <w:r w:rsidR="00F05C81" w:rsidRPr="002C140C">
        <w:rPr>
          <w:rFonts w:ascii="Arial" w:hAnsi="Arial" w:cs="Arial"/>
          <w:sz w:val="16"/>
          <w:szCs w:val="16"/>
        </w:rPr>
        <w:t xml:space="preserve"> nie posiada</w:t>
      </w:r>
      <w:r>
        <w:rPr>
          <w:rFonts w:ascii="Arial" w:hAnsi="Arial" w:cs="Arial"/>
          <w:sz w:val="16"/>
          <w:szCs w:val="16"/>
        </w:rPr>
        <w:t>ją</w:t>
      </w:r>
      <w:r w:rsidR="00F05C81" w:rsidRPr="002C140C">
        <w:rPr>
          <w:rFonts w:ascii="Arial" w:hAnsi="Arial" w:cs="Arial"/>
          <w:sz w:val="16"/>
          <w:szCs w:val="16"/>
        </w:rPr>
        <w:t xml:space="preserve"> świadectw</w:t>
      </w:r>
      <w:r w:rsidR="006C65E1" w:rsidRPr="002C140C">
        <w:rPr>
          <w:rFonts w:ascii="Arial" w:hAnsi="Arial" w:cs="Arial"/>
          <w:sz w:val="16"/>
          <w:szCs w:val="16"/>
        </w:rPr>
        <w:t xml:space="preserve"> charakterystyki energetycznej;</w:t>
      </w:r>
    </w:p>
    <w:p w14:paraId="6DA5FE33" w14:textId="77777777" w:rsidR="006C65E1" w:rsidRPr="002C140C" w:rsidRDefault="00684F44" w:rsidP="002C140C">
      <w:pPr>
        <w:pStyle w:val="Tekstpodstawowy3"/>
        <w:numPr>
          <w:ilvl w:val="0"/>
          <w:numId w:val="2"/>
        </w:numPr>
        <w:ind w:left="714" w:hanging="357"/>
        <w:rPr>
          <w:rFonts w:ascii="Arial" w:hAnsi="Arial" w:cs="Arial"/>
          <w:sz w:val="16"/>
          <w:szCs w:val="16"/>
        </w:rPr>
      </w:pPr>
      <w:r w:rsidRPr="002C140C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uprawniony. Sprzedaż nieruchomości nastąpi na rzecz Nabywcy wyłonionego w przetargu w przypadku niezrealizowania prawa pierwokupu przez uprawniony podmiot</w:t>
      </w:r>
      <w:r w:rsidR="006C65E1" w:rsidRPr="002C140C">
        <w:rPr>
          <w:rFonts w:ascii="Arial" w:hAnsi="Arial" w:cs="Arial"/>
          <w:sz w:val="16"/>
          <w:szCs w:val="16"/>
        </w:rPr>
        <w:t>;</w:t>
      </w:r>
    </w:p>
    <w:p w14:paraId="1415E44A" w14:textId="77777777" w:rsidR="004547C2" w:rsidRDefault="004547C2" w:rsidP="004547C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w </w:t>
      </w:r>
      <w:r w:rsidR="00865D6D" w:rsidRPr="002C140C">
        <w:rPr>
          <w:rFonts w:ascii="Arial" w:hAnsi="Arial" w:cs="Arial"/>
          <w:color w:val="000000"/>
          <w:sz w:val="16"/>
          <w:szCs w:val="16"/>
        </w:rPr>
        <w:t>trybie określonym w art. 305</w:t>
      </w:r>
      <w:r w:rsidR="00865D6D" w:rsidRPr="002C140C">
        <w:rPr>
          <w:rFonts w:ascii="Arial" w:hAnsi="Arial" w:cs="Arial"/>
          <w:color w:val="000000"/>
          <w:sz w:val="16"/>
          <w:szCs w:val="16"/>
          <w:vertAlign w:val="superscript"/>
        </w:rPr>
        <w:t>1</w:t>
      </w:r>
      <w:r w:rsidR="00865D6D" w:rsidRPr="002C140C">
        <w:rPr>
          <w:rFonts w:ascii="Arial" w:hAnsi="Arial" w:cs="Arial"/>
          <w:color w:val="000000"/>
          <w:sz w:val="16"/>
          <w:szCs w:val="16"/>
        </w:rPr>
        <w:t>-304</w:t>
      </w:r>
      <w:r w:rsidR="00865D6D" w:rsidRPr="002C140C">
        <w:rPr>
          <w:rFonts w:ascii="Arial" w:hAnsi="Arial" w:cs="Arial"/>
          <w:color w:val="000000"/>
          <w:sz w:val="16"/>
          <w:szCs w:val="16"/>
          <w:vertAlign w:val="superscript"/>
        </w:rPr>
        <w:t>1</w:t>
      </w:r>
      <w:r w:rsidR="00865D6D" w:rsidRPr="002C140C">
        <w:rPr>
          <w:rFonts w:ascii="Arial" w:hAnsi="Arial" w:cs="Arial"/>
          <w:color w:val="000000"/>
          <w:sz w:val="16"/>
          <w:szCs w:val="16"/>
        </w:rPr>
        <w:t xml:space="preserve"> Kodeksu cywilnego, Poczta Polska S.A., ustanowi nieodpłatnie na rzecz operatora </w:t>
      </w:r>
      <w:r w:rsidR="00865D6D" w:rsidRPr="00013E97">
        <w:rPr>
          <w:rFonts w:ascii="Arial" w:hAnsi="Arial" w:cs="Arial"/>
          <w:color w:val="000000"/>
          <w:sz w:val="16"/>
          <w:szCs w:val="16"/>
        </w:rPr>
        <w:t>telekomunikacyjnego, nieograniczone w czasie</w:t>
      </w:r>
      <w:r w:rsidR="00013E97" w:rsidRPr="00013E97">
        <w:rPr>
          <w:rFonts w:ascii="Arial" w:hAnsi="Arial" w:cs="Arial"/>
          <w:color w:val="000000"/>
          <w:sz w:val="16"/>
          <w:szCs w:val="16"/>
        </w:rPr>
        <w:t xml:space="preserve"> </w:t>
      </w:r>
      <w:r w:rsidR="00865D6D" w:rsidRPr="00013E97">
        <w:rPr>
          <w:rFonts w:ascii="Arial" w:hAnsi="Arial" w:cs="Arial"/>
          <w:color w:val="000000"/>
          <w:sz w:val="16"/>
          <w:szCs w:val="16"/>
        </w:rPr>
        <w:t>ograniczone prawo rzeczowego w postaci służebności przesyłu o powierzchni 56,44 m</w:t>
      </w:r>
      <w:r w:rsidR="00865D6D" w:rsidRPr="00013E97">
        <w:rPr>
          <w:rFonts w:ascii="Arial" w:hAnsi="Arial" w:cs="Arial"/>
          <w:color w:val="000000"/>
          <w:sz w:val="16"/>
          <w:szCs w:val="16"/>
          <w:vertAlign w:val="superscript"/>
        </w:rPr>
        <w:t>2</w:t>
      </w:r>
      <w:r w:rsidR="00865D6D" w:rsidRPr="00013E97">
        <w:rPr>
          <w:rFonts w:ascii="Arial" w:hAnsi="Arial" w:cs="Arial"/>
          <w:color w:val="000000"/>
          <w:sz w:val="16"/>
          <w:szCs w:val="16"/>
        </w:rPr>
        <w:t xml:space="preserve"> dla infrastruktury teletechnicznej zlokalizowanej na nieruc</w:t>
      </w:r>
      <w:r>
        <w:rPr>
          <w:rFonts w:ascii="Arial" w:hAnsi="Arial" w:cs="Arial"/>
          <w:color w:val="000000"/>
          <w:sz w:val="16"/>
          <w:szCs w:val="16"/>
        </w:rPr>
        <w:t>homości, o której mowa pkt. 3;</w:t>
      </w:r>
    </w:p>
    <w:p w14:paraId="26E3A4CE" w14:textId="77777777" w:rsidR="004547C2" w:rsidRPr="004547C2" w:rsidRDefault="004547C2" w:rsidP="004547C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000000"/>
          <w:sz w:val="16"/>
          <w:szCs w:val="16"/>
        </w:rPr>
      </w:pPr>
      <w:r w:rsidRPr="004547C2">
        <w:rPr>
          <w:rFonts w:ascii="Arial" w:hAnsi="Arial" w:cs="Arial"/>
          <w:sz w:val="16"/>
          <w:szCs w:val="16"/>
        </w:rPr>
        <w:t>brak jest urządzonego zjazdu na działkę nr 24/9 z ul. Sosnowej.</w:t>
      </w:r>
    </w:p>
    <w:p w14:paraId="063635FA" w14:textId="77777777" w:rsidR="00CC2633" w:rsidRPr="00865D6D" w:rsidRDefault="00CC2633" w:rsidP="00CC2633">
      <w:pPr>
        <w:spacing w:line="360" w:lineRule="auto"/>
        <w:ind w:left="720"/>
        <w:jc w:val="both"/>
        <w:rPr>
          <w:rFonts w:ascii="Arial" w:hAnsi="Arial" w:cs="Arial"/>
          <w:color w:val="FF0000"/>
        </w:rPr>
      </w:pPr>
    </w:p>
    <w:p w14:paraId="68C161B4" w14:textId="77777777" w:rsidR="00CC2633" w:rsidRPr="002C140C" w:rsidRDefault="00CC2633" w:rsidP="00CC2633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 w:rsidRPr="002C140C"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Pr="002C140C">
        <w:rPr>
          <w:rFonts w:ascii="Arial" w:hAnsi="Arial" w:cs="Arial"/>
          <w:b/>
          <w:sz w:val="16"/>
          <w:szCs w:val="16"/>
        </w:rPr>
        <w:t xml:space="preserve">  </w:t>
      </w:r>
      <w:r w:rsidR="00323773">
        <w:rPr>
          <w:rFonts w:ascii="Arial" w:hAnsi="Arial" w:cs="Arial"/>
          <w:b/>
          <w:sz w:val="16"/>
          <w:szCs w:val="16"/>
        </w:rPr>
        <w:t>267</w:t>
      </w:r>
      <w:r w:rsidRPr="002C140C">
        <w:rPr>
          <w:rFonts w:ascii="Arial" w:hAnsi="Arial" w:cs="Arial"/>
          <w:b/>
          <w:sz w:val="16"/>
          <w:szCs w:val="16"/>
        </w:rPr>
        <w:t xml:space="preserve"> 000,00 </w:t>
      </w:r>
      <w:r w:rsidRPr="002C140C">
        <w:rPr>
          <w:rFonts w:ascii="Arial" w:hAnsi="Arial" w:cs="Arial"/>
          <w:b/>
          <w:bCs/>
          <w:sz w:val="16"/>
          <w:szCs w:val="16"/>
        </w:rPr>
        <w:t>zł</w:t>
      </w:r>
      <w:r w:rsidR="00F05C81" w:rsidRPr="002C140C">
        <w:rPr>
          <w:rFonts w:ascii="Arial" w:hAnsi="Arial" w:cs="Arial"/>
          <w:b/>
          <w:sz w:val="16"/>
          <w:szCs w:val="16"/>
        </w:rPr>
        <w:tab/>
        <w:t xml:space="preserve"> </w:t>
      </w:r>
      <w:r w:rsidR="00F05C81" w:rsidRPr="002C140C">
        <w:rPr>
          <w:rFonts w:ascii="Arial" w:hAnsi="Arial" w:cs="Arial"/>
          <w:b/>
          <w:sz w:val="16"/>
          <w:szCs w:val="16"/>
        </w:rPr>
        <w:tab/>
        <w:t xml:space="preserve"> </w:t>
      </w:r>
      <w:r w:rsidR="00063743" w:rsidRPr="002C140C">
        <w:rPr>
          <w:rFonts w:ascii="Arial" w:hAnsi="Arial" w:cs="Arial"/>
          <w:b/>
          <w:sz w:val="16"/>
          <w:szCs w:val="16"/>
        </w:rPr>
        <w:t xml:space="preserve">Minimalne </w:t>
      </w:r>
      <w:r w:rsidR="00063743" w:rsidRPr="002C140C">
        <w:rPr>
          <w:rFonts w:ascii="Arial" w:hAnsi="Arial" w:cs="Arial"/>
          <w:b/>
          <w:sz w:val="16"/>
          <w:szCs w:val="16"/>
          <w:u w:val="single"/>
        </w:rPr>
        <w:t xml:space="preserve">Postąpienie: </w:t>
      </w:r>
      <w:r w:rsidR="00063743" w:rsidRPr="002C140C">
        <w:rPr>
          <w:rFonts w:ascii="Arial" w:hAnsi="Arial" w:cs="Arial"/>
          <w:b/>
          <w:sz w:val="16"/>
          <w:szCs w:val="16"/>
        </w:rPr>
        <w:t xml:space="preserve"> </w:t>
      </w:r>
      <w:r w:rsidR="00323773">
        <w:rPr>
          <w:rFonts w:ascii="Arial" w:hAnsi="Arial" w:cs="Arial"/>
          <w:b/>
          <w:sz w:val="16"/>
          <w:szCs w:val="16"/>
        </w:rPr>
        <w:t>3 000</w:t>
      </w:r>
      <w:r w:rsidR="00323773" w:rsidRPr="002C140C">
        <w:rPr>
          <w:rFonts w:ascii="Arial" w:hAnsi="Arial" w:cs="Arial"/>
          <w:b/>
          <w:sz w:val="16"/>
          <w:szCs w:val="16"/>
        </w:rPr>
        <w:t xml:space="preserve">,00 </w:t>
      </w:r>
      <w:r w:rsidR="00063743" w:rsidRPr="002C140C">
        <w:rPr>
          <w:rFonts w:ascii="Arial" w:hAnsi="Arial" w:cs="Arial"/>
          <w:b/>
          <w:sz w:val="16"/>
          <w:szCs w:val="16"/>
        </w:rPr>
        <w:t>zł.</w:t>
      </w:r>
      <w:r w:rsidR="00063743" w:rsidRPr="002C140C">
        <w:rPr>
          <w:rFonts w:ascii="Arial" w:hAnsi="Arial" w:cs="Arial"/>
          <w:b/>
          <w:sz w:val="16"/>
          <w:szCs w:val="16"/>
        </w:rPr>
        <w:tab/>
      </w:r>
      <w:r w:rsidR="00063743" w:rsidRPr="002C140C">
        <w:rPr>
          <w:rFonts w:ascii="Arial" w:hAnsi="Arial" w:cs="Arial"/>
          <w:b/>
          <w:sz w:val="16"/>
          <w:szCs w:val="16"/>
        </w:rPr>
        <w:tab/>
      </w:r>
      <w:r w:rsidR="00F05C81" w:rsidRPr="002C140C">
        <w:rPr>
          <w:rFonts w:ascii="Arial" w:hAnsi="Arial" w:cs="Arial"/>
          <w:b/>
          <w:sz w:val="16"/>
          <w:szCs w:val="16"/>
        </w:rPr>
        <w:t xml:space="preserve"> </w:t>
      </w:r>
      <w:r w:rsidRPr="002C140C">
        <w:rPr>
          <w:rFonts w:ascii="Arial" w:hAnsi="Arial" w:cs="Arial"/>
          <w:b/>
          <w:sz w:val="16"/>
          <w:szCs w:val="16"/>
          <w:u w:val="single"/>
        </w:rPr>
        <w:t>Wadium:</w:t>
      </w:r>
      <w:r w:rsidRPr="002C140C">
        <w:rPr>
          <w:rFonts w:ascii="Arial" w:hAnsi="Arial" w:cs="Arial"/>
          <w:b/>
          <w:sz w:val="16"/>
          <w:szCs w:val="16"/>
        </w:rPr>
        <w:t xml:space="preserve"> </w:t>
      </w:r>
      <w:r w:rsidR="00323773">
        <w:rPr>
          <w:rFonts w:ascii="Arial" w:hAnsi="Arial" w:cs="Arial"/>
          <w:b/>
          <w:sz w:val="16"/>
          <w:szCs w:val="16"/>
        </w:rPr>
        <w:t>26 7</w:t>
      </w:r>
      <w:r w:rsidR="00323773" w:rsidRPr="002C140C">
        <w:rPr>
          <w:rFonts w:ascii="Arial" w:hAnsi="Arial" w:cs="Arial"/>
          <w:b/>
          <w:sz w:val="16"/>
          <w:szCs w:val="16"/>
        </w:rPr>
        <w:t xml:space="preserve">00,00 </w:t>
      </w:r>
      <w:r w:rsidRPr="002C140C">
        <w:rPr>
          <w:rFonts w:ascii="Arial" w:hAnsi="Arial" w:cs="Arial"/>
          <w:b/>
          <w:bCs/>
          <w:sz w:val="16"/>
          <w:szCs w:val="16"/>
        </w:rPr>
        <w:t>zł</w:t>
      </w:r>
    </w:p>
    <w:p w14:paraId="5DCE24D5" w14:textId="77777777" w:rsidR="00A621F6" w:rsidRPr="002C140C" w:rsidRDefault="002835E3" w:rsidP="00A621F6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2C140C">
        <w:rPr>
          <w:rFonts w:ascii="Arial" w:hAnsi="Arial" w:cs="Arial"/>
          <w:sz w:val="16"/>
          <w:szCs w:val="16"/>
        </w:rPr>
        <w:t>(sprzedaż nieruchomości jest zwolniona z podatku VAT)</w:t>
      </w:r>
    </w:p>
    <w:p w14:paraId="4867F58A" w14:textId="77777777" w:rsidR="00CC2633" w:rsidRPr="002C140C" w:rsidRDefault="00CC2633" w:rsidP="00CC2633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2C140C">
        <w:rPr>
          <w:rFonts w:ascii="Arial" w:hAnsi="Arial" w:cs="Arial"/>
          <w:sz w:val="16"/>
          <w:szCs w:val="16"/>
        </w:rPr>
        <w:t>Cena wywoławcza stanowi Cenę wywoławczą, o której mowa w §1 ust. 2 pkt 2 Regulaminu</w:t>
      </w:r>
      <w:r w:rsidR="003C7E35" w:rsidRPr="002C140C">
        <w:rPr>
          <w:rFonts w:ascii="Arial" w:hAnsi="Arial" w:cs="Arial"/>
          <w:sz w:val="16"/>
          <w:szCs w:val="16"/>
        </w:rPr>
        <w:t xml:space="preserve"> Postępowań</w:t>
      </w:r>
      <w:r w:rsidRPr="002C140C">
        <w:rPr>
          <w:rFonts w:ascii="Arial" w:hAnsi="Arial" w:cs="Arial"/>
          <w:sz w:val="16"/>
          <w:szCs w:val="16"/>
        </w:rPr>
        <w:t>.</w:t>
      </w:r>
    </w:p>
    <w:p w14:paraId="57439A21" w14:textId="77777777" w:rsidR="00E06CB1" w:rsidRPr="002C140C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577CCC83" w14:textId="77777777" w:rsidR="00E06CB1" w:rsidRPr="002C140C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 w:rsidRPr="002C140C">
        <w:rPr>
          <w:rFonts w:ascii="Arial" w:hAnsi="Arial" w:cs="Arial"/>
          <w:sz w:val="16"/>
          <w:szCs w:val="16"/>
        </w:rPr>
        <w:t>Aukcja odbędzie się w siedzibie prowadzącego aukcję, w dniu</w:t>
      </w:r>
      <w:r w:rsidR="002C140C" w:rsidRPr="002C140C">
        <w:rPr>
          <w:rFonts w:ascii="Arial" w:hAnsi="Arial" w:cs="Arial"/>
          <w:sz w:val="16"/>
          <w:szCs w:val="16"/>
        </w:rPr>
        <w:t xml:space="preserve"> </w:t>
      </w:r>
      <w:r w:rsidR="002C140C" w:rsidRPr="008C65EF">
        <w:rPr>
          <w:rFonts w:ascii="Arial" w:hAnsi="Arial" w:cs="Arial"/>
          <w:b/>
          <w:sz w:val="16"/>
          <w:szCs w:val="16"/>
        </w:rPr>
        <w:t>21</w:t>
      </w:r>
      <w:r w:rsidR="00CC2633" w:rsidRPr="008C65EF">
        <w:rPr>
          <w:rFonts w:ascii="Arial" w:hAnsi="Arial" w:cs="Arial"/>
          <w:b/>
          <w:sz w:val="16"/>
          <w:szCs w:val="16"/>
        </w:rPr>
        <w:t>.</w:t>
      </w:r>
      <w:r w:rsidR="002C140C" w:rsidRPr="008C65EF">
        <w:rPr>
          <w:rFonts w:ascii="Arial" w:hAnsi="Arial" w:cs="Arial"/>
          <w:b/>
          <w:sz w:val="16"/>
          <w:szCs w:val="16"/>
        </w:rPr>
        <w:t>10</w:t>
      </w:r>
      <w:r w:rsidR="00CC2633" w:rsidRPr="008C65EF">
        <w:rPr>
          <w:rFonts w:ascii="Arial" w:hAnsi="Arial" w:cs="Arial"/>
          <w:b/>
          <w:sz w:val="16"/>
          <w:szCs w:val="16"/>
        </w:rPr>
        <w:t>.2020</w:t>
      </w:r>
      <w:r w:rsidR="008C65EF" w:rsidRPr="008C65EF">
        <w:rPr>
          <w:rFonts w:ascii="Arial" w:hAnsi="Arial" w:cs="Arial"/>
          <w:b/>
          <w:sz w:val="16"/>
          <w:szCs w:val="16"/>
        </w:rPr>
        <w:t xml:space="preserve"> </w:t>
      </w:r>
      <w:r w:rsidR="00CC2633" w:rsidRPr="008C65EF">
        <w:rPr>
          <w:rFonts w:ascii="Arial" w:hAnsi="Arial" w:cs="Arial"/>
          <w:b/>
          <w:sz w:val="16"/>
          <w:szCs w:val="16"/>
        </w:rPr>
        <w:t>r.</w:t>
      </w:r>
    </w:p>
    <w:p w14:paraId="69BEA656" w14:textId="77777777" w:rsidR="00E06CB1" w:rsidRPr="002C140C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2C140C"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393828" w:rsidRPr="008C65EF">
        <w:rPr>
          <w:rFonts w:ascii="Arial" w:hAnsi="Arial" w:cs="Arial"/>
          <w:b/>
          <w:sz w:val="16"/>
          <w:szCs w:val="16"/>
        </w:rPr>
        <w:t>1</w:t>
      </w:r>
      <w:r w:rsidR="00323773" w:rsidRPr="008C65EF">
        <w:rPr>
          <w:rFonts w:ascii="Arial" w:hAnsi="Arial" w:cs="Arial"/>
          <w:b/>
          <w:sz w:val="16"/>
          <w:szCs w:val="16"/>
        </w:rPr>
        <w:t>1</w:t>
      </w:r>
      <w:r w:rsidR="00CC2633" w:rsidRPr="008C65EF">
        <w:rPr>
          <w:rFonts w:ascii="Arial" w:hAnsi="Arial" w:cs="Arial"/>
          <w:b/>
          <w:sz w:val="16"/>
          <w:szCs w:val="16"/>
        </w:rPr>
        <w:t>:30</w:t>
      </w:r>
      <w:r w:rsidRPr="002C140C">
        <w:rPr>
          <w:rFonts w:ascii="Arial" w:hAnsi="Arial" w:cs="Arial"/>
          <w:sz w:val="16"/>
          <w:szCs w:val="16"/>
        </w:rPr>
        <w:t xml:space="preserve">, aukcja rozpocznie się o godzinie </w:t>
      </w:r>
      <w:r w:rsidR="00CC2633" w:rsidRPr="002C140C">
        <w:rPr>
          <w:rFonts w:ascii="Arial" w:hAnsi="Arial" w:cs="Arial"/>
          <w:sz w:val="16"/>
          <w:szCs w:val="16"/>
        </w:rPr>
        <w:t>1</w:t>
      </w:r>
      <w:r w:rsidR="00323773">
        <w:rPr>
          <w:rFonts w:ascii="Arial" w:hAnsi="Arial" w:cs="Arial"/>
          <w:sz w:val="16"/>
          <w:szCs w:val="16"/>
        </w:rPr>
        <w:t>2</w:t>
      </w:r>
      <w:r w:rsidR="00CC2633" w:rsidRPr="002C140C">
        <w:rPr>
          <w:rFonts w:ascii="Arial" w:hAnsi="Arial" w:cs="Arial"/>
          <w:sz w:val="16"/>
          <w:szCs w:val="16"/>
        </w:rPr>
        <w:t>:00</w:t>
      </w:r>
      <w:r w:rsidRPr="002C140C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2C140C">
        <w:rPr>
          <w:rFonts w:ascii="Arial" w:hAnsi="Arial" w:cs="Arial"/>
          <w:sz w:val="16"/>
          <w:szCs w:val="16"/>
        </w:rPr>
        <w:t xml:space="preserve">w pokoju nr </w:t>
      </w:r>
      <w:r w:rsidR="00CC2633" w:rsidRPr="002C140C">
        <w:rPr>
          <w:rFonts w:ascii="Arial" w:hAnsi="Arial" w:cs="Arial"/>
          <w:sz w:val="16"/>
          <w:szCs w:val="16"/>
        </w:rPr>
        <w:t>111</w:t>
      </w:r>
    </w:p>
    <w:p w14:paraId="52002EE5" w14:textId="77777777" w:rsidR="00E06CB1" w:rsidRPr="002C140C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C140C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2C140C" w:rsidRPr="008C65EF">
        <w:rPr>
          <w:rFonts w:ascii="Arial" w:hAnsi="Arial" w:cs="Arial"/>
          <w:b/>
          <w:sz w:val="16"/>
          <w:szCs w:val="16"/>
        </w:rPr>
        <w:t>19</w:t>
      </w:r>
      <w:r w:rsidR="00CC2633" w:rsidRPr="008C65EF">
        <w:rPr>
          <w:rFonts w:ascii="Arial" w:hAnsi="Arial" w:cs="Arial"/>
          <w:b/>
          <w:sz w:val="16"/>
          <w:szCs w:val="16"/>
        </w:rPr>
        <w:t>.</w:t>
      </w:r>
      <w:r w:rsidR="002C140C" w:rsidRPr="008C65EF">
        <w:rPr>
          <w:rFonts w:ascii="Arial" w:hAnsi="Arial" w:cs="Arial"/>
          <w:b/>
          <w:sz w:val="16"/>
          <w:szCs w:val="16"/>
        </w:rPr>
        <w:t>10</w:t>
      </w:r>
      <w:r w:rsidR="00CC2633" w:rsidRPr="008C65EF">
        <w:rPr>
          <w:rFonts w:ascii="Arial" w:hAnsi="Arial" w:cs="Arial"/>
          <w:b/>
          <w:sz w:val="16"/>
          <w:szCs w:val="16"/>
        </w:rPr>
        <w:t>.2020</w:t>
      </w:r>
      <w:r w:rsidR="008C65EF" w:rsidRPr="008C65EF">
        <w:rPr>
          <w:rFonts w:ascii="Arial" w:hAnsi="Arial" w:cs="Arial"/>
          <w:b/>
          <w:sz w:val="16"/>
          <w:szCs w:val="16"/>
        </w:rPr>
        <w:t xml:space="preserve"> </w:t>
      </w:r>
      <w:r w:rsidR="00CC2633" w:rsidRPr="008C65EF">
        <w:rPr>
          <w:rFonts w:ascii="Arial" w:hAnsi="Arial" w:cs="Arial"/>
          <w:b/>
          <w:sz w:val="16"/>
          <w:szCs w:val="16"/>
        </w:rPr>
        <w:t>r</w:t>
      </w:r>
      <w:r w:rsidR="008C65EF">
        <w:rPr>
          <w:rFonts w:ascii="Arial" w:hAnsi="Arial" w:cs="Arial"/>
          <w:sz w:val="16"/>
          <w:szCs w:val="16"/>
        </w:rPr>
        <w:t>.</w:t>
      </w:r>
      <w:r w:rsidRPr="002C140C">
        <w:rPr>
          <w:rFonts w:ascii="Arial" w:hAnsi="Arial" w:cs="Arial"/>
          <w:b/>
          <w:sz w:val="16"/>
          <w:szCs w:val="16"/>
        </w:rPr>
        <w:t xml:space="preserve"> </w:t>
      </w:r>
      <w:r w:rsidRPr="002C140C"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14:paraId="6C13F87B" w14:textId="77777777" w:rsidR="00E06CB1" w:rsidRPr="002C140C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2C140C"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 w:rsidRPr="002C140C"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14:paraId="55307919" w14:textId="77777777" w:rsidR="00E06CB1" w:rsidRPr="002C140C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 w:rsidRPr="002C140C">
        <w:rPr>
          <w:rFonts w:ascii="Arial" w:hAnsi="Arial" w:cs="Arial"/>
          <w:b/>
          <w:bCs/>
          <w:sz w:val="16"/>
          <w:szCs w:val="16"/>
        </w:rPr>
        <w:t>nr konta:</w:t>
      </w:r>
      <w:r w:rsidR="00CC2633" w:rsidRPr="002C140C">
        <w:rPr>
          <w:rFonts w:ascii="Arial" w:hAnsi="Arial" w:cs="Arial"/>
          <w:b/>
          <w:bCs/>
          <w:sz w:val="16"/>
          <w:szCs w:val="16"/>
        </w:rPr>
        <w:t xml:space="preserve"> </w:t>
      </w:r>
      <w:r w:rsidRPr="002C140C"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 w:rsidRPr="002C140C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2C140C">
        <w:rPr>
          <w:rFonts w:ascii="Arial" w:hAnsi="Arial" w:cs="Arial"/>
          <w:b/>
          <w:sz w:val="16"/>
          <w:szCs w:val="16"/>
        </w:rPr>
        <w:t xml:space="preserve">„aukcja – </w:t>
      </w:r>
      <w:r w:rsidR="002D1B78" w:rsidRPr="002C140C">
        <w:rPr>
          <w:rFonts w:ascii="Arial" w:hAnsi="Arial" w:cs="Arial"/>
          <w:b/>
          <w:sz w:val="16"/>
          <w:szCs w:val="16"/>
        </w:rPr>
        <w:t xml:space="preserve"> </w:t>
      </w:r>
      <w:r w:rsidR="002C140C" w:rsidRPr="002C140C">
        <w:rPr>
          <w:rFonts w:ascii="Arial" w:hAnsi="Arial" w:cs="Arial"/>
          <w:b/>
          <w:sz w:val="16"/>
          <w:szCs w:val="16"/>
        </w:rPr>
        <w:t>Stare Jabłonki działka nr 24/</w:t>
      </w:r>
      <w:r w:rsidR="00323773">
        <w:rPr>
          <w:rFonts w:ascii="Arial" w:hAnsi="Arial" w:cs="Arial"/>
          <w:b/>
          <w:sz w:val="16"/>
          <w:szCs w:val="16"/>
        </w:rPr>
        <w:t>9</w:t>
      </w:r>
      <w:r w:rsidRPr="002C140C">
        <w:rPr>
          <w:rFonts w:ascii="Arial" w:hAnsi="Arial" w:cs="Arial"/>
          <w:b/>
          <w:sz w:val="16"/>
          <w:szCs w:val="16"/>
        </w:rPr>
        <w:t xml:space="preserve">” </w:t>
      </w:r>
    </w:p>
    <w:p w14:paraId="3FA29C02" w14:textId="77777777" w:rsidR="00E06CB1" w:rsidRPr="002C140C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sz w:val="16"/>
          <w:szCs w:val="16"/>
        </w:rPr>
      </w:pPr>
      <w:r w:rsidRPr="002C140C">
        <w:rPr>
          <w:rFonts w:ascii="Arial" w:hAnsi="Arial" w:cs="Arial"/>
          <w:b/>
          <w:bCs/>
          <w:sz w:val="16"/>
          <w:szCs w:val="16"/>
        </w:rPr>
        <w:t>UWAGA – wadium:</w:t>
      </w:r>
    </w:p>
    <w:p w14:paraId="5C47D017" w14:textId="77777777" w:rsidR="00E06CB1" w:rsidRPr="002C140C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2C140C">
        <w:rPr>
          <w:rFonts w:ascii="Arial" w:hAnsi="Arial" w:cs="Arial"/>
          <w:sz w:val="16"/>
          <w:szCs w:val="16"/>
        </w:rPr>
        <w:t>1</w:t>
      </w:r>
      <w:r w:rsidR="000870AD" w:rsidRPr="002C140C">
        <w:rPr>
          <w:rFonts w:ascii="Arial" w:hAnsi="Arial" w:cs="Arial"/>
          <w:sz w:val="16"/>
          <w:szCs w:val="16"/>
        </w:rPr>
        <w:t>)</w:t>
      </w:r>
      <w:r w:rsidR="000870AD" w:rsidRPr="002C140C">
        <w:rPr>
          <w:rFonts w:ascii="Arial" w:hAnsi="Arial" w:cs="Arial"/>
          <w:sz w:val="16"/>
          <w:szCs w:val="16"/>
        </w:rPr>
        <w:tab/>
        <w:t>złożone przez nabywcę zostanie zarachowane na poczet ceny nabycia;</w:t>
      </w:r>
    </w:p>
    <w:p w14:paraId="4A06FA9D" w14:textId="77777777" w:rsidR="00E06CB1" w:rsidRPr="002C140C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sz w:val="16"/>
          <w:szCs w:val="16"/>
        </w:rPr>
      </w:pPr>
      <w:r w:rsidRPr="002C140C">
        <w:rPr>
          <w:rFonts w:ascii="Arial" w:hAnsi="Arial" w:cs="Arial"/>
          <w:sz w:val="16"/>
          <w:szCs w:val="16"/>
        </w:rPr>
        <w:t>2</w:t>
      </w:r>
      <w:r w:rsidR="000870AD" w:rsidRPr="002C140C">
        <w:rPr>
          <w:rFonts w:ascii="Arial" w:hAnsi="Arial" w:cs="Arial"/>
          <w:sz w:val="16"/>
          <w:szCs w:val="16"/>
        </w:rPr>
        <w:t>)</w:t>
      </w:r>
      <w:r w:rsidR="000870AD" w:rsidRPr="002C140C">
        <w:rPr>
          <w:rFonts w:ascii="Arial" w:hAnsi="Arial" w:cs="Arial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14:paraId="08C94755" w14:textId="4E90B9ED" w:rsidR="00E06CB1" w:rsidRPr="002C140C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 w:rsidRPr="002C140C">
        <w:rPr>
          <w:rFonts w:ascii="Arial" w:hAnsi="Arial" w:cs="Arial"/>
          <w:sz w:val="16"/>
          <w:szCs w:val="16"/>
        </w:rPr>
        <w:t xml:space="preserve">Nieruchomość można </w:t>
      </w:r>
      <w:r w:rsidRPr="002C140C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2C140C" w:rsidRPr="002C140C">
        <w:rPr>
          <w:rStyle w:val="Numerstrony"/>
          <w:rFonts w:ascii="Arial" w:hAnsi="Arial" w:cs="Arial"/>
          <w:sz w:val="16"/>
          <w:szCs w:val="16"/>
        </w:rPr>
        <w:t xml:space="preserve"> 502 018 483</w:t>
      </w:r>
      <w:r w:rsidRPr="002C140C">
        <w:rPr>
          <w:rStyle w:val="Numerstrony"/>
          <w:rFonts w:ascii="Arial" w:hAnsi="Arial" w:cs="Arial"/>
          <w:sz w:val="16"/>
          <w:szCs w:val="16"/>
        </w:rPr>
        <w:t>), począwszy od dnia publikacji ogłoszenia do dnia</w:t>
      </w:r>
      <w:r w:rsidR="00CC2633" w:rsidRPr="002C140C">
        <w:rPr>
          <w:rStyle w:val="Numerstrony"/>
          <w:rFonts w:ascii="Arial" w:hAnsi="Arial" w:cs="Arial"/>
          <w:sz w:val="16"/>
          <w:szCs w:val="16"/>
        </w:rPr>
        <w:t xml:space="preserve"> </w:t>
      </w:r>
      <w:r w:rsidR="002C140C" w:rsidRPr="002C140C">
        <w:rPr>
          <w:rStyle w:val="Numerstrony"/>
          <w:rFonts w:ascii="Arial" w:hAnsi="Arial" w:cs="Arial"/>
          <w:sz w:val="16"/>
          <w:szCs w:val="16"/>
        </w:rPr>
        <w:t>19</w:t>
      </w:r>
      <w:r w:rsidR="000F5519" w:rsidRPr="002C140C">
        <w:rPr>
          <w:rStyle w:val="Numerstrony"/>
          <w:rFonts w:ascii="Arial" w:hAnsi="Arial" w:cs="Arial"/>
          <w:sz w:val="16"/>
          <w:szCs w:val="16"/>
        </w:rPr>
        <w:t>.</w:t>
      </w:r>
      <w:r w:rsidR="002C140C" w:rsidRPr="002C140C">
        <w:rPr>
          <w:rStyle w:val="Numerstrony"/>
          <w:rFonts w:ascii="Arial" w:hAnsi="Arial" w:cs="Arial"/>
          <w:sz w:val="16"/>
          <w:szCs w:val="16"/>
        </w:rPr>
        <w:t>10</w:t>
      </w:r>
      <w:r w:rsidR="000F5519" w:rsidRPr="002C140C">
        <w:rPr>
          <w:rStyle w:val="Numerstrony"/>
          <w:rFonts w:ascii="Arial" w:hAnsi="Arial" w:cs="Arial"/>
          <w:sz w:val="16"/>
          <w:szCs w:val="16"/>
        </w:rPr>
        <w:t>.2020</w:t>
      </w:r>
      <w:r w:rsidR="001C6F3C">
        <w:rPr>
          <w:rStyle w:val="Numerstrony"/>
          <w:rFonts w:ascii="Arial" w:hAnsi="Arial" w:cs="Arial"/>
          <w:sz w:val="16"/>
          <w:szCs w:val="16"/>
        </w:rPr>
        <w:t xml:space="preserve"> </w:t>
      </w:r>
      <w:r w:rsidR="000F5519" w:rsidRPr="002C140C">
        <w:rPr>
          <w:rStyle w:val="Numerstrony"/>
          <w:rFonts w:ascii="Arial" w:hAnsi="Arial" w:cs="Arial"/>
          <w:sz w:val="16"/>
          <w:szCs w:val="16"/>
        </w:rPr>
        <w:t>r</w:t>
      </w:r>
      <w:r w:rsidR="001C6F3C">
        <w:rPr>
          <w:rStyle w:val="Numerstrony"/>
          <w:rFonts w:ascii="Arial" w:hAnsi="Arial" w:cs="Arial"/>
          <w:sz w:val="16"/>
          <w:szCs w:val="16"/>
        </w:rPr>
        <w:t>.</w:t>
      </w:r>
      <w:bookmarkStart w:id="0" w:name="_GoBack"/>
      <w:bookmarkEnd w:id="0"/>
    </w:p>
    <w:p w14:paraId="2CC249BE" w14:textId="77777777" w:rsidR="00E06CB1" w:rsidRPr="002C140C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C140C">
        <w:rPr>
          <w:rFonts w:ascii="Arial" w:hAnsi="Arial" w:cs="Arial"/>
          <w:sz w:val="16"/>
          <w:szCs w:val="16"/>
        </w:rPr>
        <w:t>Oferent zobowiązany jest do złożenia dokumentów wskazanych w § 3 Regulaminu.</w:t>
      </w:r>
    </w:p>
    <w:p w14:paraId="3493CAE7" w14:textId="77777777" w:rsidR="00E06CB1" w:rsidRPr="002C140C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C140C">
        <w:rPr>
          <w:rFonts w:ascii="Arial" w:hAnsi="Arial" w:cs="Arial"/>
          <w:sz w:val="16"/>
          <w:szCs w:val="16"/>
        </w:rPr>
        <w:t xml:space="preserve">W przypadku przystąpienia do aukcji osoby fizycznej, w tym reprezentującej osobę prawną, ma ona obowiązek złożenia pisemnego oświadczenia o wyrażeniu zgody na przetwarzanie jej danych osobowych dla potrzeb prowadzonej aukcji. </w:t>
      </w:r>
    </w:p>
    <w:p w14:paraId="24DBC155" w14:textId="77777777" w:rsidR="00E06CB1" w:rsidRPr="002C140C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C140C">
        <w:rPr>
          <w:rFonts w:ascii="Arial" w:hAnsi="Arial" w:cs="Arial"/>
          <w:sz w:val="16"/>
          <w:szCs w:val="16"/>
        </w:rPr>
        <w:lastRenderedPageBreak/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14:paraId="1D94A350" w14:textId="77777777" w:rsidR="00E06CB1" w:rsidRPr="002C140C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C140C"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14:paraId="6A49E7D6" w14:textId="77777777" w:rsidR="00E06CB1" w:rsidRPr="002C140C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C140C"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14:paraId="304FEA4A" w14:textId="77777777" w:rsidR="00E06CB1" w:rsidRPr="002C140C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C140C"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14:paraId="04DBE1CB" w14:textId="77777777" w:rsidR="00E06CB1" w:rsidRPr="002C140C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C140C"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http://nieruchomosci.poczta-polska.pl oraz pod numerami telefonów: </w:t>
      </w:r>
      <w:r w:rsidR="000F5519" w:rsidRPr="002C140C">
        <w:rPr>
          <w:rFonts w:ascii="Arial" w:hAnsi="Arial" w:cs="Arial"/>
          <w:sz w:val="16"/>
          <w:szCs w:val="16"/>
        </w:rPr>
        <w:t>85 662-35-51 oraz 502-338-116.</w:t>
      </w:r>
    </w:p>
    <w:p w14:paraId="0271D21C" w14:textId="77777777" w:rsidR="00E06CB1" w:rsidRPr="002C140C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C140C"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14:paraId="639639D6" w14:textId="77777777" w:rsidR="00E06CB1" w:rsidRPr="002C140C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C140C"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14:paraId="1535B365" w14:textId="77777777" w:rsidR="00E06CB1" w:rsidRPr="002C140C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C140C"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482FDC58" w14:textId="77777777" w:rsidR="00E06CB1" w:rsidRPr="002C140C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C140C">
        <w:rPr>
          <w:rFonts w:ascii="Arial" w:hAnsi="Arial" w:cs="Arial"/>
          <w:sz w:val="16"/>
          <w:szCs w:val="16"/>
        </w:rPr>
        <w:t>Oferent zobowiązany jest do złożenia oświadczenia, iż w</w:t>
      </w:r>
      <w:r w:rsidRPr="002C140C">
        <w:rPr>
          <w:rFonts w:ascii="Arial" w:hAnsi="Arial" w:cs="Arial"/>
        </w:rPr>
        <w:t xml:space="preserve"> </w:t>
      </w:r>
      <w:r w:rsidRPr="002C140C">
        <w:rPr>
          <w:rFonts w:ascii="Arial" w:hAnsi="Arial" w:cs="Arial"/>
          <w:sz w:val="16"/>
          <w:szCs w:val="16"/>
        </w:rPr>
        <w:t>przypadku</w:t>
      </w:r>
      <w:r w:rsidRPr="002C140C">
        <w:rPr>
          <w:rFonts w:ascii="Arial" w:hAnsi="Arial" w:cs="Arial"/>
        </w:rPr>
        <w:t xml:space="preserve"> </w:t>
      </w:r>
      <w:r w:rsidRPr="002C140C"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14:paraId="6F24EDB7" w14:textId="77777777" w:rsidR="00E06CB1" w:rsidRPr="002C140C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2C140C"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14:paraId="76C065D6" w14:textId="77777777" w:rsidR="00E06CB1" w:rsidRPr="00865D6D" w:rsidRDefault="00E06CB1">
      <w:pPr>
        <w:spacing w:line="360" w:lineRule="auto"/>
        <w:jc w:val="both"/>
        <w:rPr>
          <w:rFonts w:ascii="Arial" w:hAnsi="Arial" w:cs="Arial"/>
          <w:color w:val="FF0000"/>
          <w:sz w:val="16"/>
          <w:szCs w:val="16"/>
        </w:rPr>
      </w:pPr>
    </w:p>
    <w:p w14:paraId="4E0FB35C" w14:textId="77777777" w:rsidR="00E06CB1" w:rsidRPr="00865D6D" w:rsidRDefault="00E06CB1">
      <w:pPr>
        <w:spacing w:line="360" w:lineRule="auto"/>
        <w:jc w:val="both"/>
        <w:rPr>
          <w:rFonts w:ascii="Arial" w:hAnsi="Arial" w:cs="Arial"/>
          <w:color w:val="FF0000"/>
          <w:sz w:val="16"/>
          <w:szCs w:val="16"/>
        </w:rPr>
      </w:pPr>
    </w:p>
    <w:sectPr w:rsidR="00E06CB1" w:rsidRPr="00865D6D" w:rsidSect="0002789E">
      <w:footerReference w:type="default" r:id="rId9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8BDD5C" w14:textId="77777777" w:rsidR="00814160" w:rsidRDefault="00814160">
      <w:r>
        <w:separator/>
      </w:r>
    </w:p>
  </w:endnote>
  <w:endnote w:type="continuationSeparator" w:id="0">
    <w:p w14:paraId="16406B6A" w14:textId="77777777" w:rsidR="00814160" w:rsidRDefault="00814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191132"/>
      <w:docPartObj>
        <w:docPartGallery w:val="Page Numbers (Bottom of Page)"/>
        <w:docPartUnique/>
      </w:docPartObj>
    </w:sdtPr>
    <w:sdtEndPr/>
    <w:sdtContent>
      <w:p w14:paraId="071A6C55" w14:textId="77777777" w:rsidR="00865D6D" w:rsidRDefault="00527610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4547C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BBA9D72" w14:textId="77777777" w:rsidR="00865D6D" w:rsidRDefault="00865D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528165" w14:textId="77777777" w:rsidR="00814160" w:rsidRDefault="00814160">
      <w:r>
        <w:separator/>
      </w:r>
    </w:p>
  </w:footnote>
  <w:footnote w:type="continuationSeparator" w:id="0">
    <w:p w14:paraId="46611DEB" w14:textId="77777777" w:rsidR="00814160" w:rsidRDefault="008141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10387A75"/>
    <w:multiLevelType w:val="hybridMultilevel"/>
    <w:tmpl w:val="1D72144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6C2C2C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3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CB1"/>
    <w:rsid w:val="00013E97"/>
    <w:rsid w:val="0002789E"/>
    <w:rsid w:val="00063743"/>
    <w:rsid w:val="000870AD"/>
    <w:rsid w:val="00096670"/>
    <w:rsid w:val="000A71BA"/>
    <w:rsid w:val="000F5519"/>
    <w:rsid w:val="00131B9D"/>
    <w:rsid w:val="00142F49"/>
    <w:rsid w:val="001716C9"/>
    <w:rsid w:val="00196EA6"/>
    <w:rsid w:val="001C6F3C"/>
    <w:rsid w:val="001F6DD9"/>
    <w:rsid w:val="00234537"/>
    <w:rsid w:val="00243085"/>
    <w:rsid w:val="002835E3"/>
    <w:rsid w:val="002C140C"/>
    <w:rsid w:val="002D1B78"/>
    <w:rsid w:val="00323773"/>
    <w:rsid w:val="00336A6A"/>
    <w:rsid w:val="00393828"/>
    <w:rsid w:val="003C7E35"/>
    <w:rsid w:val="003E6DBF"/>
    <w:rsid w:val="004547C2"/>
    <w:rsid w:val="00527610"/>
    <w:rsid w:val="005621C2"/>
    <w:rsid w:val="005A6E85"/>
    <w:rsid w:val="006274D3"/>
    <w:rsid w:val="00680939"/>
    <w:rsid w:val="00684F44"/>
    <w:rsid w:val="00686290"/>
    <w:rsid w:val="006B0AFB"/>
    <w:rsid w:val="006C65E1"/>
    <w:rsid w:val="007F47D1"/>
    <w:rsid w:val="00814160"/>
    <w:rsid w:val="00865D6D"/>
    <w:rsid w:val="008C11A7"/>
    <w:rsid w:val="008C65EF"/>
    <w:rsid w:val="00A330F7"/>
    <w:rsid w:val="00A621F6"/>
    <w:rsid w:val="00A776F2"/>
    <w:rsid w:val="00AB4442"/>
    <w:rsid w:val="00B216E4"/>
    <w:rsid w:val="00B869B8"/>
    <w:rsid w:val="00B87C86"/>
    <w:rsid w:val="00BC7EE6"/>
    <w:rsid w:val="00C04206"/>
    <w:rsid w:val="00C73CFF"/>
    <w:rsid w:val="00CA11D4"/>
    <w:rsid w:val="00CC2633"/>
    <w:rsid w:val="00DF10F2"/>
    <w:rsid w:val="00DF77E8"/>
    <w:rsid w:val="00E06CB1"/>
    <w:rsid w:val="00E5624F"/>
    <w:rsid w:val="00EC5DA7"/>
    <w:rsid w:val="00F05C81"/>
    <w:rsid w:val="00F0793A"/>
    <w:rsid w:val="00F27491"/>
    <w:rsid w:val="00FD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C378F"/>
  <w15:docId w15:val="{2D4583DD-CD33-49C8-86A0-9F2E6F4D1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02789E"/>
    <w:rPr>
      <w:rFonts w:cs="Lucida Sans"/>
    </w:rPr>
  </w:style>
  <w:style w:type="paragraph" w:styleId="Legenda">
    <w:name w:val="caption"/>
    <w:basedOn w:val="Normalny"/>
    <w:qFormat/>
    <w:rsid w:val="0002789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2789E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02789E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3C7E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dc:description/>
  <cp:lastModifiedBy>korczanna</cp:lastModifiedBy>
  <cp:revision>4</cp:revision>
  <cp:lastPrinted>2020-08-21T07:49:00Z</cp:lastPrinted>
  <dcterms:created xsi:type="dcterms:W3CDTF">2020-08-20T08:14:00Z</dcterms:created>
  <dcterms:modified xsi:type="dcterms:W3CDTF">2020-08-21T07:49:00Z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