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801CC" w14:textId="77777777" w:rsidR="0014378A" w:rsidRPr="0014378A" w:rsidRDefault="003465C1" w:rsidP="0014378A">
      <w:pPr>
        <w:pStyle w:val="Nagwek1"/>
        <w:pBdr>
          <w:top w:val="single" w:sz="4" w:space="1" w:color="808080" w:themeColor="background1" w:themeShade="80"/>
        </w:pBdr>
        <w:ind w:left="993"/>
        <w:jc w:val="center"/>
        <w:rPr>
          <w:rFonts w:ascii="Century Gothic" w:hAnsi="Century Gothic" w:cstheme="minorHAnsi"/>
          <w:b/>
          <w:color w:val="808080" w:themeColor="background1" w:themeShade="80"/>
          <w:sz w:val="28"/>
          <w:szCs w:val="28"/>
        </w:rPr>
      </w:pPr>
      <w:r w:rsidRPr="0014378A">
        <w:rPr>
          <w:rFonts w:ascii="Century Gothic" w:hAnsi="Century Gothic" w:cstheme="minorHAnsi"/>
          <w:b/>
          <w:color w:val="808080" w:themeColor="background1" w:themeShade="80"/>
          <w:sz w:val="28"/>
          <w:szCs w:val="28"/>
        </w:rPr>
        <w:t xml:space="preserve"> </w:t>
      </w:r>
    </w:p>
    <w:p w14:paraId="5A606EF2" w14:textId="251E2143" w:rsidR="0014378A" w:rsidRPr="0014378A" w:rsidRDefault="00F827A0" w:rsidP="00B61540">
      <w:pPr>
        <w:pBdr>
          <w:bottom w:val="single" w:sz="4" w:space="1" w:color="808080" w:themeColor="background1" w:themeShade="80"/>
        </w:pBdr>
        <w:ind w:left="993"/>
        <w:jc w:val="center"/>
        <w:rPr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  <w:sz w:val="40"/>
          <w:szCs w:val="12"/>
        </w:rPr>
        <w:t>2</w:t>
      </w:r>
      <w:r w:rsidR="00B61540"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t>. OGÓLNOPOLSKIE</w:t>
      </w:r>
      <w:r w:rsidR="00B61540"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cr/>
        <w:t>WARSZTATY ARTYSTYCZNO-NAUKOWE</w:t>
      </w:r>
      <w:r w:rsidR="00B61540"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cr/>
        <w:t xml:space="preserve">FRAGMENTY CAŁOŚCI </w:t>
      </w:r>
      <w:r>
        <w:rPr>
          <w:rFonts w:ascii="Century Gothic" w:hAnsi="Century Gothic"/>
          <w:color w:val="808080" w:themeColor="background1" w:themeShade="80"/>
          <w:sz w:val="40"/>
          <w:szCs w:val="12"/>
        </w:rPr>
        <w:t>–</w:t>
      </w:r>
      <w:r w:rsidR="00B61540"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t xml:space="preserve"> FIGURACJA</w:t>
      </w:r>
      <w:r>
        <w:rPr>
          <w:rFonts w:ascii="Century Gothic" w:hAnsi="Century Gothic"/>
          <w:color w:val="808080" w:themeColor="background1" w:themeShade="80"/>
          <w:sz w:val="40"/>
          <w:szCs w:val="12"/>
        </w:rPr>
        <w:t xml:space="preserve"> „POSTAĆ”</w:t>
      </w:r>
    </w:p>
    <w:p w14:paraId="408D164D" w14:textId="77777777" w:rsidR="009C2A3B" w:rsidRPr="0014378A" w:rsidRDefault="009C2A3B" w:rsidP="009C2A3B">
      <w:pPr>
        <w:pStyle w:val="Nagwek1"/>
        <w:ind w:left="993" w:firstLine="0"/>
        <w:jc w:val="center"/>
        <w:rPr>
          <w:rFonts w:ascii="Century Gothic" w:hAnsi="Century Gothic"/>
          <w:color w:val="808080" w:themeColor="background1" w:themeShade="80"/>
        </w:rPr>
      </w:pPr>
    </w:p>
    <w:p w14:paraId="7F9D6062" w14:textId="77777777" w:rsidR="00FC1CC5" w:rsidRPr="0014378A" w:rsidRDefault="002A03D1" w:rsidP="009C2A3B">
      <w:pPr>
        <w:pStyle w:val="Nagwek1"/>
        <w:ind w:left="993"/>
        <w:jc w:val="center"/>
        <w:rPr>
          <w:rFonts w:ascii="Century Gothic" w:hAnsi="Century Gothic"/>
          <w:color w:val="808080" w:themeColor="background1" w:themeShade="80"/>
          <w:sz w:val="18"/>
          <w:szCs w:val="10"/>
        </w:rPr>
      </w:pPr>
      <w:r w:rsidRPr="0014378A">
        <w:rPr>
          <w:rFonts w:ascii="Century Gothic" w:hAnsi="Century Gothic"/>
          <w:color w:val="808080" w:themeColor="background1" w:themeShade="80"/>
          <w:szCs w:val="10"/>
        </w:rPr>
        <w:t>karta zgłoszenia</w:t>
      </w:r>
    </w:p>
    <w:p w14:paraId="53879CB1" w14:textId="77777777" w:rsidR="00FC1CC5" w:rsidRPr="0014378A" w:rsidRDefault="00FC1CC5">
      <w:pPr>
        <w:tabs>
          <w:tab w:val="center" w:pos="2590"/>
          <w:tab w:val="center" w:pos="7457"/>
        </w:tabs>
        <w:spacing w:before="389" w:after="0" w:line="265" w:lineRule="auto"/>
        <w:rPr>
          <w:rFonts w:ascii="Century Gothic" w:hAnsi="Century Gothic"/>
          <w:color w:val="808080" w:themeColor="background1" w:themeShade="80"/>
        </w:rPr>
      </w:pPr>
    </w:p>
    <w:p w14:paraId="14930D57" w14:textId="77777777" w:rsidR="003465C1" w:rsidRPr="0014378A" w:rsidRDefault="003465C1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>Nazwa Szkoły</w:t>
      </w:r>
    </w:p>
    <w:p w14:paraId="687390AE" w14:textId="77777777" w:rsidR="003465C1" w:rsidRDefault="003465C1" w:rsidP="00B61540">
      <w:pPr>
        <w:pStyle w:val="Nagwek1"/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</w:p>
    <w:p w14:paraId="34824764" w14:textId="77777777" w:rsidR="0014378A" w:rsidRDefault="0014378A" w:rsidP="00B61540">
      <w:pPr>
        <w:ind w:left="709" w:firstLine="425"/>
      </w:pPr>
    </w:p>
    <w:p w14:paraId="04F99B8D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ind w:left="709" w:firstLine="425"/>
      </w:pPr>
    </w:p>
    <w:p w14:paraId="76D129FD" w14:textId="77777777" w:rsidR="0014378A" w:rsidRDefault="0014378A" w:rsidP="00B61540">
      <w:pPr>
        <w:pStyle w:val="Nagwek1"/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5144D0D6" w14:textId="77777777" w:rsidR="003465C1" w:rsidRPr="0014378A" w:rsidRDefault="003465C1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>Dane nauczycieli</w:t>
      </w:r>
    </w:p>
    <w:p w14:paraId="580C7A62" w14:textId="77777777" w:rsidR="003465C1" w:rsidRPr="0014378A" w:rsidRDefault="003465C1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1BFD6DE" w14:textId="77777777" w:rsidR="003465C1" w:rsidRDefault="003465C1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7A2F79C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2020A57" w14:textId="77777777" w:rsidR="003465C1" w:rsidRPr="0014378A" w:rsidRDefault="003465C1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353904F" w14:textId="77777777" w:rsidR="003465C1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47D40555" w14:textId="77777777" w:rsidR="0014378A" w:rsidRP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BDD7788" w14:textId="77777777" w:rsidR="0014378A" w:rsidRPr="0014378A" w:rsidRDefault="0014378A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A3F543A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1A8F1B46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F161CF9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E6286C7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74D93FC1" w14:textId="77777777" w:rsidR="0014378A" w:rsidRP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D6FC98C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493D234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45F406A2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DAF445A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7DDFFD3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6AABEDEF" w14:textId="77777777" w:rsidR="003465C1" w:rsidRPr="0014378A" w:rsidRDefault="003465C1" w:rsidP="00B61540">
      <w:pPr>
        <w:pBdr>
          <w:bottom w:val="single" w:sz="12" w:space="1" w:color="808080" w:themeColor="background1" w:themeShade="80"/>
        </w:pBd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0D3D113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908AB48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</w:rPr>
        <w:tab/>
      </w: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1C9FB9C8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6A6F237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DA7098A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4C25B9A4" w14:textId="77777777" w:rsidR="0014378A" w:rsidRDefault="0014378A" w:rsidP="00B61540">
      <w:pPr>
        <w:pBdr>
          <w:bottom w:val="single" w:sz="12" w:space="1" w:color="808080" w:themeColor="background1" w:themeShade="80"/>
        </w:pBdr>
        <w:tabs>
          <w:tab w:val="left" w:pos="5712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E4F9F7E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</w:p>
    <w:p w14:paraId="2FA69997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255EF027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62FC7C8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21025AA" w14:textId="77777777" w:rsid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lastRenderedPageBreak/>
        <w:t>Nauczany przedmiot</w:t>
      </w:r>
    </w:p>
    <w:p w14:paraId="3081B4B7" w14:textId="77777777" w:rsid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</w:p>
    <w:p w14:paraId="7AFE8EAB" w14:textId="77777777" w:rsidR="003465C1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  <w:r w:rsidRPr="0014378A">
        <w:rPr>
          <w:rFonts w:ascii="Century Gothic" w:hAnsi="Century Gothic"/>
        </w:rPr>
        <w:br w:type="column"/>
      </w:r>
    </w:p>
    <w:p w14:paraId="12B42D2F" w14:textId="77777777" w:rsidR="00E70183" w:rsidRPr="0014378A" w:rsidRDefault="00E70183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 xml:space="preserve">Dane </w:t>
      </w:r>
      <w:r>
        <w:rPr>
          <w:rFonts w:ascii="Century Gothic" w:hAnsi="Century Gothic"/>
          <w:color w:val="808080" w:themeColor="background1" w:themeShade="80"/>
          <w:sz w:val="28"/>
          <w:szCs w:val="6"/>
        </w:rPr>
        <w:t>uczniów</w:t>
      </w:r>
      <w:r w:rsidR="00BD63C8">
        <w:rPr>
          <w:rFonts w:ascii="Century Gothic" w:hAnsi="Century Gothic"/>
          <w:color w:val="808080" w:themeColor="background1" w:themeShade="80"/>
          <w:sz w:val="28"/>
          <w:szCs w:val="6"/>
        </w:rPr>
        <w:t xml:space="preserve"> - wykłady</w:t>
      </w:r>
    </w:p>
    <w:p w14:paraId="25362FAE" w14:textId="77777777" w:rsidR="00E70183" w:rsidRPr="0014378A" w:rsidRDefault="00E70183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ACFE441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04745461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DD5BAA4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B6628A2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6931767D" w14:textId="77777777" w:rsidR="00E70183" w:rsidRPr="0014378A" w:rsidRDefault="00E70183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99B769F" w14:textId="77777777" w:rsidR="00E70183" w:rsidRPr="0014378A" w:rsidRDefault="00E70183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C228A1A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418E734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A6A94FA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5E2018D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5A626A0B" w14:textId="77777777" w:rsidR="00E70183" w:rsidRPr="0014378A" w:rsidRDefault="006D5610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ab/>
      </w:r>
    </w:p>
    <w:p w14:paraId="0C8B1073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E02C732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5BA0A493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CD68C52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DD1F55E" w14:textId="77777777" w:rsidR="00E70183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4ABEC6E1" w14:textId="77777777" w:rsidR="00E70183" w:rsidRPr="0014378A" w:rsidRDefault="00E70183" w:rsidP="00B61540">
      <w:pPr>
        <w:pBdr>
          <w:bottom w:val="single" w:sz="12" w:space="1" w:color="808080" w:themeColor="background1" w:themeShade="80"/>
        </w:pBd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13E07444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4D915F8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372C8696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2340AE0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191F9CE" w14:textId="77265A90" w:rsidR="00E70183" w:rsidRDefault="00E70183" w:rsidP="00B61540">
      <w:pPr>
        <w:tabs>
          <w:tab w:val="left" w:pos="2694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38294A26" w14:textId="77777777" w:rsidR="00E70183" w:rsidRDefault="00E70183" w:rsidP="00B61540">
      <w:pPr>
        <w:pBdr>
          <w:bottom w:val="single" w:sz="12" w:space="1" w:color="808080" w:themeColor="background1" w:themeShade="80"/>
        </w:pBdr>
        <w:tabs>
          <w:tab w:val="left" w:pos="5712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30E6661" w14:textId="77777777" w:rsidR="00BD63C8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7A7A5128" w14:textId="77777777" w:rsidR="00BD63C8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41885508" w14:textId="77777777" w:rsidR="00BD63C8" w:rsidRPr="0014378A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>
        <w:rPr>
          <w:rFonts w:ascii="Century Gothic" w:hAnsi="Century Gothic"/>
          <w:color w:val="808080" w:themeColor="background1" w:themeShade="80"/>
          <w:sz w:val="28"/>
          <w:szCs w:val="6"/>
        </w:rPr>
        <w:br w:type="column"/>
      </w: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lastRenderedPageBreak/>
        <w:t xml:space="preserve">Dane </w:t>
      </w:r>
      <w:r>
        <w:rPr>
          <w:rFonts w:ascii="Century Gothic" w:hAnsi="Century Gothic"/>
          <w:color w:val="808080" w:themeColor="background1" w:themeShade="80"/>
          <w:sz w:val="28"/>
          <w:szCs w:val="6"/>
        </w:rPr>
        <w:t>uczniów - warsztaty</w:t>
      </w:r>
    </w:p>
    <w:p w14:paraId="2632E428" w14:textId="77777777" w:rsidR="00BD63C8" w:rsidRPr="0014378A" w:rsidRDefault="00BD63C8" w:rsidP="00BD63C8">
      <w:pPr>
        <w:spacing w:after="123"/>
        <w:ind w:left="2041"/>
        <w:rPr>
          <w:rFonts w:ascii="Century Gothic" w:hAnsi="Century Gothic"/>
          <w:color w:val="808080" w:themeColor="background1" w:themeShade="80"/>
        </w:rPr>
      </w:pPr>
    </w:p>
    <w:p w14:paraId="09679A9E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6A348D5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212DFE61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7C849166" w14:textId="77777777" w:rsidR="00BD63C8" w:rsidRDefault="00BD63C8" w:rsidP="00BD63C8">
      <w:pPr>
        <w:spacing w:after="0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04CADECF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75D25C46" w14:textId="77777777" w:rsidR="00BD63C8" w:rsidRPr="0014378A" w:rsidRDefault="00BD63C8" w:rsidP="00BD63C8">
      <w:pPr>
        <w:spacing w:after="123"/>
        <w:rPr>
          <w:rFonts w:ascii="Century Gothic" w:hAnsi="Century Gothic"/>
          <w:color w:val="808080" w:themeColor="background1" w:themeShade="80"/>
        </w:rPr>
      </w:pPr>
    </w:p>
    <w:p w14:paraId="222AE8A9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32C5F5A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3852F63C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61BD1CE8" w14:textId="77777777" w:rsidR="00BD63C8" w:rsidRDefault="00BD63C8" w:rsidP="00BD63C8">
      <w:pPr>
        <w:spacing w:after="0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2F0AEA91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ab/>
      </w:r>
    </w:p>
    <w:p w14:paraId="50D580EF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29C03CDF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4EEC0E01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50E211C8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0BD10232" w14:textId="77777777" w:rsidR="00BD63C8" w:rsidRDefault="00BD63C8" w:rsidP="00BD63C8">
      <w:pPr>
        <w:spacing w:after="103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6C4DF827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0635CEA8" w14:textId="77777777" w:rsidR="00BD63C8" w:rsidRDefault="00BD63C8" w:rsidP="00BD63C8">
      <w:pP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5945B874" w14:textId="77777777" w:rsidR="003465C1" w:rsidRPr="0014378A" w:rsidRDefault="003465C1" w:rsidP="003465C1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62C22789" w14:textId="77777777" w:rsidR="003465C1" w:rsidRPr="0014378A" w:rsidRDefault="003465C1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4D73941A" w14:textId="77777777" w:rsidR="00FC1CC5" w:rsidRPr="0014378A" w:rsidRDefault="00FC1CC5">
      <w:pPr>
        <w:spacing w:after="100"/>
        <w:ind w:left="2041"/>
        <w:rPr>
          <w:rFonts w:ascii="Century Gothic" w:hAnsi="Century Gothic"/>
          <w:color w:val="808080" w:themeColor="background1" w:themeShade="80"/>
        </w:rPr>
      </w:pPr>
    </w:p>
    <w:p w14:paraId="66058169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C427C6C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1DAC2EED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190FEF4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6291D412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0F819314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8F42640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sectPr w:rsidR="009C2A3B" w:rsidRPr="0014378A" w:rsidSect="0014378A">
      <w:pgSz w:w="11906" w:h="16838"/>
      <w:pgMar w:top="993" w:right="991" w:bottom="648" w:left="5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67FB" w14:textId="77777777" w:rsidR="00CA7948" w:rsidRDefault="00CA7948" w:rsidP="009C2A3B">
      <w:pPr>
        <w:spacing w:after="0" w:line="240" w:lineRule="auto"/>
      </w:pPr>
      <w:r>
        <w:separator/>
      </w:r>
    </w:p>
  </w:endnote>
  <w:endnote w:type="continuationSeparator" w:id="0">
    <w:p w14:paraId="1FEEC782" w14:textId="77777777" w:rsidR="00CA7948" w:rsidRDefault="00CA7948" w:rsidP="009C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ED64E" w14:textId="77777777" w:rsidR="00CA7948" w:rsidRDefault="00CA7948" w:rsidP="009C2A3B">
      <w:pPr>
        <w:spacing w:after="0" w:line="240" w:lineRule="auto"/>
      </w:pPr>
      <w:r>
        <w:separator/>
      </w:r>
    </w:p>
  </w:footnote>
  <w:footnote w:type="continuationSeparator" w:id="0">
    <w:p w14:paraId="0B784F4D" w14:textId="77777777" w:rsidR="00CA7948" w:rsidRDefault="00CA7948" w:rsidP="009C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528AC"/>
    <w:multiLevelType w:val="hybridMultilevel"/>
    <w:tmpl w:val="E9CA7A56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abstractNum w:abstractNumId="1" w15:restartNumberingAfterBreak="0">
    <w:nsid w:val="3F640EA5"/>
    <w:multiLevelType w:val="hybridMultilevel"/>
    <w:tmpl w:val="78FE05E8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abstractNum w:abstractNumId="2" w15:restartNumberingAfterBreak="0">
    <w:nsid w:val="66620C2F"/>
    <w:multiLevelType w:val="hybridMultilevel"/>
    <w:tmpl w:val="E9CA7A56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num w:numId="1" w16cid:durableId="344526114">
    <w:abstractNumId w:val="1"/>
  </w:num>
  <w:num w:numId="2" w16cid:durableId="472214932">
    <w:abstractNumId w:val="2"/>
  </w:num>
  <w:num w:numId="3" w16cid:durableId="812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C5"/>
    <w:rsid w:val="000C2263"/>
    <w:rsid w:val="0014378A"/>
    <w:rsid w:val="001B1627"/>
    <w:rsid w:val="001D510A"/>
    <w:rsid w:val="002A03D1"/>
    <w:rsid w:val="003228D9"/>
    <w:rsid w:val="003465C1"/>
    <w:rsid w:val="0036590D"/>
    <w:rsid w:val="0044445C"/>
    <w:rsid w:val="0054212F"/>
    <w:rsid w:val="005A1330"/>
    <w:rsid w:val="00656398"/>
    <w:rsid w:val="006D5610"/>
    <w:rsid w:val="00881981"/>
    <w:rsid w:val="009C2A3B"/>
    <w:rsid w:val="00AE5862"/>
    <w:rsid w:val="00B61540"/>
    <w:rsid w:val="00BD63C8"/>
    <w:rsid w:val="00CA283C"/>
    <w:rsid w:val="00CA7948"/>
    <w:rsid w:val="00D0465E"/>
    <w:rsid w:val="00D778C0"/>
    <w:rsid w:val="00DA099F"/>
    <w:rsid w:val="00E70183"/>
    <w:rsid w:val="00F31C45"/>
    <w:rsid w:val="00F827A0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5E46"/>
  <w15:docId w15:val="{D5B27B03-3E16-459F-9F60-61C5FDFE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16" w:lineRule="auto"/>
      <w:ind w:left="2054" w:hanging="13"/>
      <w:outlineLvl w:val="0"/>
    </w:pPr>
    <w:rPr>
      <w:rFonts w:ascii="Calibri" w:eastAsia="Calibri" w:hAnsi="Calibri" w:cs="Calibri"/>
      <w:color w:val="181717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181717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3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C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3B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0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Marek Kołacz</cp:lastModifiedBy>
  <cp:revision>3</cp:revision>
  <cp:lastPrinted>2021-09-27T13:04:00Z</cp:lastPrinted>
  <dcterms:created xsi:type="dcterms:W3CDTF">2023-09-24T17:59:00Z</dcterms:created>
  <dcterms:modified xsi:type="dcterms:W3CDTF">2024-09-24T18:23:00Z</dcterms:modified>
</cp:coreProperties>
</file>