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FA4" w14:textId="77777777" w:rsidR="00032C57" w:rsidRDefault="00000000">
      <w:pPr>
        <w:pStyle w:val="TitleStyle"/>
      </w:pPr>
      <w:r>
        <w:t>Szczegółowe warunki i szczegółowy tryb przyznawania i wypłaty pomocy finansowej w ramach narzędzi zarządzania ryzykiem w formie wkładów finansowych na rzecz składek w ramach systemów ubezpieczeń w ramach Planu Strategicznego dla Wspólnej Polityki Rolnej na lata 2023-2027.</w:t>
      </w:r>
    </w:p>
    <w:p w14:paraId="16FB7F68" w14:textId="77777777" w:rsidR="00032C57" w:rsidRDefault="00000000">
      <w:pPr>
        <w:pStyle w:val="NormalStyle"/>
      </w:pPr>
      <w:r>
        <w:t>Dz.U.2024.355 z dnia 2024.03.12</w:t>
      </w:r>
    </w:p>
    <w:p w14:paraId="495370AD" w14:textId="77777777" w:rsidR="00032C57" w:rsidRDefault="00000000">
      <w:pPr>
        <w:pStyle w:val="NormalStyle"/>
      </w:pPr>
      <w:r>
        <w:t>Status: Akt obowiązujący</w:t>
      </w:r>
    </w:p>
    <w:p w14:paraId="21168A05" w14:textId="77777777" w:rsidR="00032C57" w:rsidRDefault="00000000">
      <w:pPr>
        <w:pStyle w:val="NormalStyle"/>
      </w:pPr>
      <w:r>
        <w:t>Wersja od: 12 marca 2024r.</w:t>
      </w:r>
    </w:p>
    <w:p w14:paraId="78B9AE3D" w14:textId="77777777" w:rsidR="00032C57" w:rsidRDefault="00000000">
      <w:pPr>
        <w:spacing w:after="0"/>
      </w:pPr>
      <w:r>
        <w:br/>
      </w:r>
    </w:p>
    <w:p w14:paraId="065E64DB" w14:textId="77777777" w:rsidR="00032C57" w:rsidRDefault="00000000">
      <w:pPr>
        <w:spacing w:after="0"/>
      </w:pPr>
      <w:r>
        <w:rPr>
          <w:b/>
          <w:color w:val="000000"/>
        </w:rPr>
        <w:t>Wejście w życie:</w:t>
      </w:r>
    </w:p>
    <w:p w14:paraId="6E4FE16C" w14:textId="77777777" w:rsidR="00032C57" w:rsidRDefault="00000000">
      <w:pPr>
        <w:spacing w:after="150"/>
      </w:pPr>
      <w:r>
        <w:rPr>
          <w:color w:val="000000"/>
        </w:rPr>
        <w:t>27 marca 2024 r.</w:t>
      </w:r>
    </w:p>
    <w:p w14:paraId="0987F176" w14:textId="77777777" w:rsidR="00032C57" w:rsidRDefault="00032C57">
      <w:pPr>
        <w:spacing w:after="0"/>
      </w:pPr>
    </w:p>
    <w:p w14:paraId="3F46EDD8" w14:textId="77777777" w:rsidR="00032C57" w:rsidRDefault="00032C57">
      <w:pPr>
        <w:numPr>
          <w:ilvl w:val="0"/>
          <w:numId w:val="1"/>
        </w:numPr>
        <w:spacing w:after="0"/>
      </w:pPr>
    </w:p>
    <w:p w14:paraId="1F1F573B" w14:textId="77777777" w:rsidR="00032C57" w:rsidRDefault="00000000">
      <w:pPr>
        <w:spacing w:after="0"/>
      </w:pPr>
      <w:r>
        <w:rPr>
          <w:b/>
          <w:color w:val="000000"/>
        </w:rPr>
        <w:t xml:space="preserve"> Wygasa z końcem dnia: </w:t>
      </w:r>
    </w:p>
    <w:p w14:paraId="10622B28" w14:textId="77777777" w:rsidR="00032C57" w:rsidRDefault="00000000">
      <w:pPr>
        <w:spacing w:after="150"/>
      </w:pPr>
      <w:r>
        <w:rPr>
          <w:color w:val="000000"/>
        </w:rPr>
        <w:t>31 grudnia 2027 r.</w:t>
      </w:r>
    </w:p>
    <w:p w14:paraId="211E6444" w14:textId="77777777" w:rsidR="00032C57" w:rsidRDefault="00032C57">
      <w:pPr>
        <w:spacing w:after="0"/>
      </w:pPr>
    </w:p>
    <w:p w14:paraId="25F94A2A" w14:textId="77777777" w:rsidR="00032C57" w:rsidRDefault="00032C57">
      <w:pPr>
        <w:numPr>
          <w:ilvl w:val="0"/>
          <w:numId w:val="1"/>
        </w:numPr>
        <w:spacing w:after="0"/>
      </w:pPr>
    </w:p>
    <w:p w14:paraId="679EEF58" w14:textId="77777777" w:rsidR="00032C57" w:rsidRDefault="00000000">
      <w:pPr>
        <w:spacing w:after="0"/>
      </w:pPr>
      <w:r>
        <w:br/>
      </w:r>
    </w:p>
    <w:p w14:paraId="5750E4C0" w14:textId="77777777" w:rsidR="00032C57" w:rsidRDefault="00000000">
      <w:pPr>
        <w:spacing w:before="60" w:after="0"/>
        <w:jc w:val="center"/>
      </w:pPr>
      <w:r>
        <w:rPr>
          <w:b/>
          <w:color w:val="000000"/>
        </w:rPr>
        <w:t>ROZPORZĄDZENIE</w:t>
      </w:r>
    </w:p>
    <w:p w14:paraId="55647529" w14:textId="77777777" w:rsidR="00032C57" w:rsidRDefault="00000000">
      <w:pPr>
        <w:spacing w:after="0"/>
        <w:jc w:val="center"/>
      </w:pPr>
      <w:r>
        <w:rPr>
          <w:b/>
          <w:color w:val="000000"/>
        </w:rPr>
        <w:t xml:space="preserve">MINISTRA ROLNICTWA I ROZWOJU WSI </w:t>
      </w:r>
      <w:r>
        <w:rPr>
          <w:b/>
          <w:color w:val="000000"/>
          <w:vertAlign w:val="superscript"/>
        </w:rPr>
        <w:t>1</w:t>
      </w:r>
      <w:r>
        <w:rPr>
          <w:b/>
          <w:color w:val="000000"/>
        </w:rPr>
        <w:t xml:space="preserve"> </w:t>
      </w:r>
    </w:p>
    <w:p w14:paraId="09EF96D1" w14:textId="77777777" w:rsidR="00032C57" w:rsidRDefault="00000000">
      <w:pPr>
        <w:spacing w:before="80" w:after="0"/>
        <w:jc w:val="center"/>
      </w:pPr>
      <w:r>
        <w:rPr>
          <w:b/>
          <w:color w:val="000000"/>
        </w:rPr>
        <w:t>z dnia 8 marca 2024 r.</w:t>
      </w:r>
    </w:p>
    <w:p w14:paraId="47797923" w14:textId="77777777" w:rsidR="00032C57" w:rsidRDefault="00000000">
      <w:pPr>
        <w:spacing w:before="80" w:after="0"/>
        <w:jc w:val="center"/>
      </w:pPr>
      <w:r>
        <w:rPr>
          <w:b/>
          <w:i/>
          <w:color w:val="000000"/>
        </w:rPr>
        <w:t>w sprawie szczegółowych warunków</w:t>
      </w:r>
      <w:r>
        <w:rPr>
          <w:b/>
          <w:color w:val="000000"/>
        </w:rPr>
        <w:t xml:space="preserve"> i </w:t>
      </w:r>
      <w:r>
        <w:rPr>
          <w:b/>
          <w:i/>
          <w:color w:val="000000"/>
        </w:rPr>
        <w:t>szczegółowego trybu przyznawania i wypłaty</w:t>
      </w:r>
      <w:r>
        <w:rPr>
          <w:b/>
          <w:color w:val="000000"/>
        </w:rPr>
        <w:t xml:space="preserve"> </w:t>
      </w:r>
      <w:r>
        <w:rPr>
          <w:b/>
          <w:i/>
          <w:color w:val="000000"/>
        </w:rPr>
        <w:t>pomocy finansowej w ramach narzędzi zarządzania ryzykiem</w:t>
      </w:r>
      <w:r>
        <w:rPr>
          <w:b/>
          <w:color w:val="000000"/>
        </w:rPr>
        <w:t xml:space="preserve"> </w:t>
      </w:r>
      <w:r>
        <w:rPr>
          <w:b/>
          <w:i/>
          <w:color w:val="000000"/>
        </w:rPr>
        <w:t>w formie wkładów finansowych</w:t>
      </w:r>
      <w:r>
        <w:rPr>
          <w:b/>
          <w:color w:val="000000"/>
        </w:rPr>
        <w:t xml:space="preserve"> na rzecz składek </w:t>
      </w:r>
      <w:r>
        <w:rPr>
          <w:b/>
          <w:i/>
          <w:color w:val="000000"/>
        </w:rPr>
        <w:t>w ramach</w:t>
      </w:r>
      <w:r>
        <w:rPr>
          <w:b/>
          <w:color w:val="000000"/>
        </w:rPr>
        <w:t xml:space="preserve"> systemów ubezpieczeń </w:t>
      </w:r>
      <w:r>
        <w:rPr>
          <w:b/>
          <w:i/>
          <w:color w:val="000000"/>
        </w:rPr>
        <w:t>w ramach</w:t>
      </w:r>
      <w:r>
        <w:rPr>
          <w:b/>
          <w:color w:val="000000"/>
        </w:rPr>
        <w:t xml:space="preserve"> Planu Strategicznego dla Wspólnej Polityki Rolnej na lata 2023-2027</w:t>
      </w:r>
    </w:p>
    <w:p w14:paraId="1A2909CF" w14:textId="77777777" w:rsidR="00032C57" w:rsidRDefault="00000000">
      <w:pPr>
        <w:spacing w:before="80" w:after="240"/>
        <w:jc w:val="center"/>
      </w:pPr>
      <w:r>
        <w:rPr>
          <w:color w:val="000000"/>
        </w:rPr>
        <w:t xml:space="preserve">Na podstawie </w:t>
      </w:r>
      <w:r>
        <w:rPr>
          <w:color w:val="1B1B1B"/>
        </w:rPr>
        <w:t>art. 71 ust. 1</w:t>
      </w:r>
      <w:r>
        <w:rPr>
          <w:color w:val="000000"/>
        </w:rPr>
        <w:t xml:space="preserve"> ustawy z dnia 8 lutego 2023 r. o Planie Strategicznym dla Wspólnej Polityki Rolnej na lata 2023-2027 (Dz. U. z 2024 r. poz. 261) zarządza się, co następuje:</w:t>
      </w:r>
    </w:p>
    <w:p w14:paraId="336A18BA" w14:textId="77777777" w:rsidR="00032C57" w:rsidRDefault="00000000">
      <w:pPr>
        <w:spacing w:before="26" w:after="240"/>
      </w:pPr>
      <w:r>
        <w:rPr>
          <w:b/>
          <w:color w:val="000000"/>
        </w:rPr>
        <w:t xml:space="preserve">§ 1. </w:t>
      </w:r>
      <w:r>
        <w:rPr>
          <w:color w:val="000000"/>
        </w:rPr>
        <w:t xml:space="preserve">Rozporządzenie określa </w:t>
      </w:r>
      <w:r>
        <w:rPr>
          <w:i/>
          <w:color w:val="000000"/>
        </w:rPr>
        <w:t>szczegółowe warunki</w:t>
      </w:r>
      <w:r>
        <w:rPr>
          <w:color w:val="000000"/>
        </w:rPr>
        <w:t xml:space="preserve"> i </w:t>
      </w:r>
      <w:r>
        <w:rPr>
          <w:i/>
          <w:color w:val="000000"/>
        </w:rPr>
        <w:t>szczegółowy tryb przyznawania i wypłaty</w:t>
      </w:r>
      <w:r>
        <w:rPr>
          <w:color w:val="000000"/>
        </w:rPr>
        <w:t xml:space="preserve"> </w:t>
      </w:r>
      <w:r>
        <w:rPr>
          <w:i/>
          <w:color w:val="000000"/>
        </w:rPr>
        <w:t>pomocy finansowej w ramach narzędzi zarządzania ryzykiem</w:t>
      </w:r>
      <w:r>
        <w:rPr>
          <w:color w:val="000000"/>
        </w:rPr>
        <w:t xml:space="preserve"> </w:t>
      </w:r>
      <w:r>
        <w:rPr>
          <w:i/>
          <w:color w:val="000000"/>
        </w:rPr>
        <w:t>w formie wkładów finansowych</w:t>
      </w:r>
      <w:r>
        <w:rPr>
          <w:color w:val="000000"/>
        </w:rPr>
        <w:t xml:space="preserve"> na rzecz składek </w:t>
      </w:r>
      <w:r>
        <w:rPr>
          <w:i/>
          <w:color w:val="000000"/>
        </w:rPr>
        <w:t>w ramach</w:t>
      </w:r>
      <w:r>
        <w:rPr>
          <w:color w:val="000000"/>
        </w:rPr>
        <w:t xml:space="preserve"> systemów ubezpieczeń, o których mowa </w:t>
      </w:r>
      <w:r>
        <w:rPr>
          <w:i/>
          <w:color w:val="000000"/>
        </w:rPr>
        <w:t>w</w:t>
      </w:r>
      <w:r>
        <w:rPr>
          <w:color w:val="000000"/>
        </w:rPr>
        <w:t xml:space="preserve"> </w:t>
      </w:r>
      <w:r>
        <w:rPr>
          <w:color w:val="1B1B1B"/>
        </w:rPr>
        <w:t>art. 76 ust. 3 lit. a</w:t>
      </w:r>
      <w:r>
        <w:rPr>
          <w:color w:val="000000"/>
        </w:rPr>
        <w:t xml:space="preserve"> rozporządzenia Parlamentu Europejskiego i Rady (UE) 2021/2115 z dnia 2 grudnia 2021 r. ustanawiającego przepisy dotyczące wsparcia planów strategicznych sporządzanych przez państwa członkowskie </w:t>
      </w:r>
      <w:r>
        <w:rPr>
          <w:i/>
          <w:color w:val="000000"/>
        </w:rPr>
        <w:t>w ramach</w:t>
      </w:r>
      <w:r>
        <w:rPr>
          <w:color w:val="000000"/>
        </w:rPr>
        <w:t xml:space="preserve">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06.12.2021, str. 1, z późn. zm.), zwanej dalej "</w:t>
      </w:r>
      <w:r>
        <w:rPr>
          <w:i/>
          <w:color w:val="000000"/>
        </w:rPr>
        <w:t>pomocą", w</w:t>
      </w:r>
      <w:r>
        <w:rPr>
          <w:color w:val="000000"/>
        </w:rPr>
        <w:t xml:space="preserve"> tym </w:t>
      </w:r>
      <w:r>
        <w:rPr>
          <w:i/>
          <w:color w:val="000000"/>
        </w:rPr>
        <w:t>szczegółowe</w:t>
      </w:r>
      <w:r>
        <w:rPr>
          <w:color w:val="000000"/>
        </w:rPr>
        <w:t xml:space="preserve"> wymagania, jakie powinny spełniać wnioski o przyznanie </w:t>
      </w:r>
      <w:r>
        <w:rPr>
          <w:i/>
          <w:color w:val="000000"/>
        </w:rPr>
        <w:t>pomocy</w:t>
      </w:r>
      <w:r>
        <w:rPr>
          <w:color w:val="000000"/>
        </w:rPr>
        <w:t>.</w:t>
      </w:r>
    </w:p>
    <w:p w14:paraId="084358D6" w14:textId="77777777" w:rsidR="00032C57" w:rsidRDefault="00000000">
      <w:pPr>
        <w:spacing w:before="26" w:after="0"/>
      </w:pPr>
      <w:r>
        <w:rPr>
          <w:b/>
          <w:color w:val="000000"/>
        </w:rPr>
        <w:lastRenderedPageBreak/>
        <w:t xml:space="preserve">§ 2. </w:t>
      </w:r>
    </w:p>
    <w:p w14:paraId="1AB3C53D" w14:textId="77777777" w:rsidR="00032C57" w:rsidRDefault="00000000">
      <w:pPr>
        <w:spacing w:before="26" w:after="0"/>
      </w:pPr>
      <w:r>
        <w:rPr>
          <w:color w:val="000000"/>
        </w:rPr>
        <w:t xml:space="preserve">1. </w:t>
      </w:r>
      <w:r>
        <w:rPr>
          <w:i/>
          <w:color w:val="000000"/>
        </w:rPr>
        <w:t>Pomoc</w:t>
      </w:r>
      <w:r>
        <w:rPr>
          <w:color w:val="000000"/>
        </w:rPr>
        <w:t xml:space="preserve"> przyznaje się rolnikowi, który:</w:t>
      </w:r>
    </w:p>
    <w:p w14:paraId="7DA2712D" w14:textId="77777777" w:rsidR="00032C57" w:rsidRDefault="00000000">
      <w:pPr>
        <w:spacing w:before="26" w:after="0"/>
        <w:ind w:left="373"/>
      </w:pPr>
      <w:r>
        <w:rPr>
          <w:color w:val="000000"/>
        </w:rPr>
        <w:t xml:space="preserve">1) jest posiadaczem samoistnym lub zależnym nieruchomości, na której prowadzi działalność rolniczą </w:t>
      </w:r>
      <w:r>
        <w:rPr>
          <w:i/>
          <w:color w:val="000000"/>
        </w:rPr>
        <w:t>w</w:t>
      </w:r>
      <w:r>
        <w:rPr>
          <w:color w:val="000000"/>
        </w:rPr>
        <w:t xml:space="preserve"> zakresie produkcji zwierząt gatunków: świnia, bydło domowe, owca domowa, koza domowa lub koń domowy lub produkcji drobiu;</w:t>
      </w:r>
    </w:p>
    <w:p w14:paraId="5BDCB824" w14:textId="77777777" w:rsidR="00032C57" w:rsidRDefault="00000000">
      <w:pPr>
        <w:spacing w:before="26" w:after="0"/>
        <w:ind w:left="373"/>
      </w:pPr>
      <w:r>
        <w:rPr>
          <w:color w:val="000000"/>
        </w:rPr>
        <w:t xml:space="preserve">2) zawarł </w:t>
      </w:r>
      <w:r>
        <w:rPr>
          <w:i/>
          <w:color w:val="000000"/>
        </w:rPr>
        <w:t>w ramach</w:t>
      </w:r>
      <w:r>
        <w:rPr>
          <w:color w:val="000000"/>
        </w:rPr>
        <w:t xml:space="preserve"> prowadzonej działalności rolniczej umowę ubezpieczenia zwierząt gatunków: świnia, bydło domowe, owca domowa, koza domowa lub koń domowy lub drobiu od ryzyka wystąpienia u tych zwierząt co najmniej jednej z następujących chorób:</w:t>
      </w:r>
    </w:p>
    <w:p w14:paraId="3D913364" w14:textId="77777777" w:rsidR="00032C57" w:rsidRDefault="00000000">
      <w:pPr>
        <w:spacing w:after="0"/>
        <w:ind w:left="746"/>
      </w:pPr>
      <w:r>
        <w:rPr>
          <w:color w:val="000000"/>
        </w:rPr>
        <w:t>a) pryszczycy,</w:t>
      </w:r>
    </w:p>
    <w:p w14:paraId="066D55E7" w14:textId="77777777" w:rsidR="00032C57" w:rsidRDefault="00000000">
      <w:pPr>
        <w:spacing w:after="0"/>
        <w:ind w:left="746"/>
      </w:pPr>
      <w:r>
        <w:rPr>
          <w:color w:val="000000"/>
        </w:rPr>
        <w:t>b) klasycznego pomoru świń,</w:t>
      </w:r>
    </w:p>
    <w:p w14:paraId="2B8538D7" w14:textId="77777777" w:rsidR="00032C57" w:rsidRDefault="00000000">
      <w:pPr>
        <w:spacing w:after="0"/>
        <w:ind w:left="746"/>
      </w:pPr>
      <w:r>
        <w:rPr>
          <w:color w:val="000000"/>
        </w:rPr>
        <w:t>c) afrykańskiego pomoru świń,</w:t>
      </w:r>
    </w:p>
    <w:p w14:paraId="30E2533E" w14:textId="77777777" w:rsidR="00032C57" w:rsidRDefault="00000000">
      <w:pPr>
        <w:spacing w:after="0"/>
        <w:ind w:left="746"/>
      </w:pPr>
      <w:r>
        <w:rPr>
          <w:color w:val="000000"/>
        </w:rPr>
        <w:t>d) wysoce zjadliwej grypy ptaków,</w:t>
      </w:r>
    </w:p>
    <w:p w14:paraId="75A041C5" w14:textId="77777777" w:rsidR="00032C57" w:rsidRDefault="00000000">
      <w:pPr>
        <w:spacing w:after="0"/>
        <w:ind w:left="746"/>
      </w:pPr>
      <w:r>
        <w:rPr>
          <w:color w:val="000000"/>
        </w:rPr>
        <w:t>e) afrykańskiego pomoru koni,</w:t>
      </w:r>
    </w:p>
    <w:p w14:paraId="20081103" w14:textId="77777777" w:rsidR="00032C57" w:rsidRDefault="00000000">
      <w:pPr>
        <w:spacing w:after="0"/>
        <w:ind w:left="746"/>
      </w:pPr>
      <w:r>
        <w:rPr>
          <w:color w:val="000000"/>
        </w:rPr>
        <w:t>f) księgosuszu,</w:t>
      </w:r>
    </w:p>
    <w:p w14:paraId="70817009" w14:textId="77777777" w:rsidR="00032C57" w:rsidRDefault="00000000">
      <w:pPr>
        <w:spacing w:after="0"/>
        <w:ind w:left="746"/>
      </w:pPr>
      <w:r>
        <w:rPr>
          <w:color w:val="000000"/>
        </w:rPr>
        <w:t>g) pomoru małych przeżuwaczy,</w:t>
      </w:r>
    </w:p>
    <w:p w14:paraId="30B40234" w14:textId="77777777" w:rsidR="00032C57" w:rsidRDefault="00000000">
      <w:pPr>
        <w:spacing w:after="0"/>
        <w:ind w:left="746"/>
      </w:pPr>
      <w:r>
        <w:rPr>
          <w:color w:val="000000"/>
        </w:rPr>
        <w:t>h) choroby pęcherzykowej świń,</w:t>
      </w:r>
    </w:p>
    <w:p w14:paraId="04C56554" w14:textId="77777777" w:rsidR="00032C57" w:rsidRDefault="00000000">
      <w:pPr>
        <w:spacing w:after="0"/>
        <w:ind w:left="746"/>
      </w:pPr>
      <w:r>
        <w:rPr>
          <w:color w:val="000000"/>
        </w:rPr>
        <w:t>i) choroby niebieskiego języka,</w:t>
      </w:r>
    </w:p>
    <w:p w14:paraId="23CCF23A" w14:textId="77777777" w:rsidR="00032C57" w:rsidRDefault="00000000">
      <w:pPr>
        <w:spacing w:after="0"/>
        <w:ind w:left="746"/>
      </w:pPr>
      <w:r>
        <w:rPr>
          <w:color w:val="000000"/>
        </w:rPr>
        <w:t>j) ospy owiec lub ospy kóz,</w:t>
      </w:r>
    </w:p>
    <w:p w14:paraId="08756315" w14:textId="77777777" w:rsidR="00032C57" w:rsidRDefault="00000000">
      <w:pPr>
        <w:spacing w:after="0"/>
        <w:ind w:left="746"/>
      </w:pPr>
      <w:r>
        <w:rPr>
          <w:color w:val="000000"/>
        </w:rPr>
        <w:t>k) gorączki doliny Rift,</w:t>
      </w:r>
    </w:p>
    <w:p w14:paraId="1A66BF19" w14:textId="77777777" w:rsidR="00032C57" w:rsidRDefault="00000000">
      <w:pPr>
        <w:spacing w:after="0"/>
        <w:ind w:left="746"/>
      </w:pPr>
      <w:r>
        <w:rPr>
          <w:color w:val="000000"/>
        </w:rPr>
        <w:t>l) choroby guzowatej skóry bydła,</w:t>
      </w:r>
    </w:p>
    <w:p w14:paraId="72BDEAD6" w14:textId="77777777" w:rsidR="00032C57" w:rsidRDefault="00000000">
      <w:pPr>
        <w:spacing w:after="0"/>
        <w:ind w:left="746"/>
      </w:pPr>
      <w:r>
        <w:rPr>
          <w:color w:val="000000"/>
        </w:rPr>
        <w:t>m) pęcherzykowego zapalenia jamy ustnej,</w:t>
      </w:r>
    </w:p>
    <w:p w14:paraId="7AE6FBE4" w14:textId="77777777" w:rsidR="00032C57" w:rsidRDefault="00000000">
      <w:pPr>
        <w:spacing w:after="0"/>
        <w:ind w:left="746"/>
      </w:pPr>
      <w:r>
        <w:rPr>
          <w:color w:val="000000"/>
        </w:rPr>
        <w:t>n) wenezuelskiego wirusowego zapalenia mózgu i rdzenia koni,</w:t>
      </w:r>
    </w:p>
    <w:p w14:paraId="0A5A4641" w14:textId="77777777" w:rsidR="00032C57" w:rsidRDefault="00000000">
      <w:pPr>
        <w:spacing w:after="0"/>
        <w:ind w:left="746"/>
      </w:pPr>
      <w:r>
        <w:rPr>
          <w:color w:val="000000"/>
        </w:rPr>
        <w:t>o) choroby krwotocznej zwierzyny płowej,</w:t>
      </w:r>
    </w:p>
    <w:p w14:paraId="4445D8CC" w14:textId="77777777" w:rsidR="00032C57" w:rsidRDefault="00000000">
      <w:pPr>
        <w:spacing w:after="0"/>
        <w:ind w:left="746"/>
      </w:pPr>
      <w:r>
        <w:rPr>
          <w:color w:val="000000"/>
        </w:rPr>
        <w:t>p) zarazy płucnej bydła,</w:t>
      </w:r>
    </w:p>
    <w:p w14:paraId="469AD1E4" w14:textId="77777777" w:rsidR="00032C57" w:rsidRDefault="00000000">
      <w:pPr>
        <w:spacing w:after="0"/>
        <w:ind w:left="746"/>
      </w:pPr>
      <w:r>
        <w:rPr>
          <w:color w:val="000000"/>
        </w:rPr>
        <w:t>q) rzekomego pomoru drobiu,</w:t>
      </w:r>
    </w:p>
    <w:p w14:paraId="3C72F21E" w14:textId="77777777" w:rsidR="00032C57" w:rsidRDefault="00000000">
      <w:pPr>
        <w:spacing w:after="0"/>
        <w:ind w:left="746"/>
      </w:pPr>
      <w:r>
        <w:rPr>
          <w:color w:val="000000"/>
        </w:rPr>
        <w:t>r) gruźlicy bydła,</w:t>
      </w:r>
    </w:p>
    <w:p w14:paraId="20BF3E05" w14:textId="77777777" w:rsidR="00032C57" w:rsidRDefault="00000000">
      <w:pPr>
        <w:spacing w:after="0"/>
        <w:ind w:left="746"/>
      </w:pPr>
      <w:r>
        <w:rPr>
          <w:color w:val="000000"/>
        </w:rPr>
        <w:t>s) brucelozy bydła (B. abortus),</w:t>
      </w:r>
    </w:p>
    <w:p w14:paraId="63BB067A" w14:textId="77777777" w:rsidR="00032C57" w:rsidRDefault="00000000">
      <w:pPr>
        <w:spacing w:after="0"/>
        <w:ind w:left="746"/>
      </w:pPr>
      <w:r>
        <w:rPr>
          <w:color w:val="000000"/>
        </w:rPr>
        <w:t>t) brucelozy owiec i kóz (B. melitensis),</w:t>
      </w:r>
    </w:p>
    <w:p w14:paraId="18F46D29" w14:textId="77777777" w:rsidR="00032C57" w:rsidRDefault="00000000">
      <w:pPr>
        <w:spacing w:after="0"/>
        <w:ind w:left="746"/>
      </w:pPr>
      <w:r>
        <w:rPr>
          <w:color w:val="000000"/>
        </w:rPr>
        <w:t>u) wąglika,</w:t>
      </w:r>
    </w:p>
    <w:p w14:paraId="740C7484" w14:textId="77777777" w:rsidR="00032C57" w:rsidRDefault="00000000">
      <w:pPr>
        <w:spacing w:after="0"/>
        <w:ind w:left="746"/>
      </w:pPr>
      <w:r>
        <w:rPr>
          <w:color w:val="000000"/>
        </w:rPr>
        <w:t>v) wścieklizny,</w:t>
      </w:r>
    </w:p>
    <w:p w14:paraId="1CDED5C1" w14:textId="77777777" w:rsidR="00032C57" w:rsidRDefault="00000000">
      <w:pPr>
        <w:spacing w:after="0"/>
        <w:ind w:left="746"/>
      </w:pPr>
      <w:r>
        <w:rPr>
          <w:i/>
          <w:color w:val="000000"/>
        </w:rPr>
        <w:t>w</w:t>
      </w:r>
      <w:r>
        <w:rPr>
          <w:color w:val="000000"/>
        </w:rPr>
        <w:t>) bąblowicy,</w:t>
      </w:r>
    </w:p>
    <w:p w14:paraId="2BBB12E0" w14:textId="77777777" w:rsidR="00032C57" w:rsidRDefault="00000000">
      <w:pPr>
        <w:spacing w:after="0"/>
        <w:ind w:left="746"/>
      </w:pPr>
      <w:r>
        <w:rPr>
          <w:color w:val="000000"/>
        </w:rPr>
        <w:t>x) przenośnych gąbczastych encefalopatii,</w:t>
      </w:r>
    </w:p>
    <w:p w14:paraId="42CFD2F9" w14:textId="77777777" w:rsidR="00032C57" w:rsidRDefault="00000000">
      <w:pPr>
        <w:spacing w:after="0"/>
        <w:ind w:left="746"/>
      </w:pPr>
      <w:r>
        <w:rPr>
          <w:color w:val="000000"/>
        </w:rPr>
        <w:t>y) kampylobakteriozy,</w:t>
      </w:r>
    </w:p>
    <w:p w14:paraId="39DD6BC1" w14:textId="77777777" w:rsidR="00032C57" w:rsidRDefault="00000000">
      <w:pPr>
        <w:spacing w:after="0"/>
        <w:ind w:left="746"/>
      </w:pPr>
      <w:r>
        <w:rPr>
          <w:color w:val="000000"/>
        </w:rPr>
        <w:t>z) listeriozy,</w:t>
      </w:r>
    </w:p>
    <w:p w14:paraId="7E7BA805" w14:textId="77777777" w:rsidR="00032C57" w:rsidRDefault="00000000">
      <w:pPr>
        <w:spacing w:after="0"/>
        <w:ind w:left="746"/>
      </w:pPr>
      <w:r>
        <w:rPr>
          <w:color w:val="000000"/>
        </w:rPr>
        <w:t>za) salmonellozy odzwierzęcej,</w:t>
      </w:r>
    </w:p>
    <w:p w14:paraId="68E9D102" w14:textId="77777777" w:rsidR="00032C57" w:rsidRDefault="00000000">
      <w:pPr>
        <w:spacing w:after="0"/>
        <w:ind w:left="746"/>
      </w:pPr>
      <w:r>
        <w:rPr>
          <w:color w:val="000000"/>
        </w:rPr>
        <w:t>zb) włośnicy,</w:t>
      </w:r>
    </w:p>
    <w:p w14:paraId="6D042A0B" w14:textId="77777777" w:rsidR="00032C57" w:rsidRDefault="00000000">
      <w:pPr>
        <w:spacing w:after="0"/>
        <w:ind w:left="746"/>
      </w:pPr>
      <w:r>
        <w:rPr>
          <w:color w:val="000000"/>
        </w:rPr>
        <w:t>zc) szczepu E. coli wytwarzającego werotoksynę,</w:t>
      </w:r>
    </w:p>
    <w:p w14:paraId="53CDCC8D" w14:textId="77777777" w:rsidR="00032C57" w:rsidRDefault="00000000">
      <w:pPr>
        <w:spacing w:after="0"/>
        <w:ind w:left="746"/>
      </w:pPr>
      <w:r>
        <w:rPr>
          <w:color w:val="000000"/>
        </w:rPr>
        <w:t>zd) zakaźnego zapalenia nosa i tchawicy bydła / otrętu bydła,</w:t>
      </w:r>
    </w:p>
    <w:p w14:paraId="192D0E13" w14:textId="77777777" w:rsidR="00032C57" w:rsidRDefault="00000000">
      <w:pPr>
        <w:spacing w:after="0"/>
        <w:ind w:left="746"/>
      </w:pPr>
      <w:r>
        <w:rPr>
          <w:color w:val="000000"/>
        </w:rPr>
        <w:t>ze) wirusowej biegunki bydła,</w:t>
      </w:r>
    </w:p>
    <w:p w14:paraId="7081A200" w14:textId="77777777" w:rsidR="00032C57" w:rsidRDefault="00000000">
      <w:pPr>
        <w:spacing w:after="0"/>
        <w:ind w:left="746"/>
      </w:pPr>
      <w:r>
        <w:rPr>
          <w:color w:val="000000"/>
        </w:rPr>
        <w:t>zf) choroby mętwikowej bydła,</w:t>
      </w:r>
    </w:p>
    <w:p w14:paraId="3830D58F" w14:textId="77777777" w:rsidR="00032C57" w:rsidRDefault="00000000">
      <w:pPr>
        <w:spacing w:after="0"/>
        <w:ind w:left="746"/>
      </w:pPr>
      <w:r>
        <w:rPr>
          <w:color w:val="000000"/>
        </w:rPr>
        <w:t>zg) zarazy rzęsistkowej bydła,</w:t>
      </w:r>
    </w:p>
    <w:p w14:paraId="447D96A8" w14:textId="77777777" w:rsidR="00032C57" w:rsidRDefault="00000000">
      <w:pPr>
        <w:spacing w:after="0"/>
        <w:ind w:left="746"/>
      </w:pPr>
      <w:r>
        <w:rPr>
          <w:color w:val="000000"/>
        </w:rPr>
        <w:t>zh) enzootycznej białaczki bydła,</w:t>
      </w:r>
    </w:p>
    <w:p w14:paraId="21097E5B" w14:textId="77777777" w:rsidR="00032C57" w:rsidRDefault="00000000">
      <w:pPr>
        <w:spacing w:after="0"/>
        <w:ind w:left="746"/>
      </w:pPr>
      <w:r>
        <w:rPr>
          <w:color w:val="000000"/>
        </w:rPr>
        <w:t>zi) gorączki Q,</w:t>
      </w:r>
    </w:p>
    <w:p w14:paraId="04411BF0" w14:textId="77777777" w:rsidR="00032C57" w:rsidRDefault="00000000">
      <w:pPr>
        <w:spacing w:after="0"/>
        <w:ind w:left="746"/>
      </w:pPr>
      <w:r>
        <w:rPr>
          <w:color w:val="000000"/>
        </w:rPr>
        <w:lastRenderedPageBreak/>
        <w:t>zj) paratuberkulozy</w:t>
      </w:r>
    </w:p>
    <w:p w14:paraId="50D9867A" w14:textId="77777777" w:rsidR="00032C57" w:rsidRDefault="00000000">
      <w:pPr>
        <w:spacing w:before="25" w:after="0"/>
        <w:ind w:left="373"/>
        <w:jc w:val="both"/>
      </w:pPr>
      <w:r>
        <w:rPr>
          <w:color w:val="000000"/>
        </w:rPr>
        <w:t xml:space="preserve">- zwaną dalej "umową ubezpieczenia", na okres objęty ubezpieczeniem rozpoczynający się nie wcześniej niż </w:t>
      </w:r>
      <w:r>
        <w:rPr>
          <w:i/>
          <w:color w:val="000000"/>
        </w:rPr>
        <w:t>w</w:t>
      </w:r>
      <w:r>
        <w:rPr>
          <w:color w:val="000000"/>
        </w:rPr>
        <w:t xml:space="preserve"> dniu 1 stycznia 2024 r.;</w:t>
      </w:r>
    </w:p>
    <w:p w14:paraId="4408CA51" w14:textId="77777777" w:rsidR="00032C57" w:rsidRDefault="00000000">
      <w:pPr>
        <w:spacing w:before="26" w:after="0"/>
        <w:ind w:left="373"/>
      </w:pPr>
      <w:r>
        <w:rPr>
          <w:color w:val="000000"/>
        </w:rPr>
        <w:t>3) ubezpieczył zgodnie z umową ubezpieczenia co najmniej:</w:t>
      </w:r>
    </w:p>
    <w:p w14:paraId="204650A8" w14:textId="77777777" w:rsidR="00032C57" w:rsidRDefault="00000000">
      <w:pPr>
        <w:spacing w:after="0"/>
        <w:ind w:left="746"/>
      </w:pPr>
      <w:r>
        <w:rPr>
          <w:color w:val="000000"/>
        </w:rPr>
        <w:t>a) 1000 sztuk kurcząt rzeźnych lub</w:t>
      </w:r>
    </w:p>
    <w:p w14:paraId="4490FE98" w14:textId="77777777" w:rsidR="00032C57" w:rsidRDefault="00000000">
      <w:pPr>
        <w:spacing w:after="0"/>
        <w:ind w:left="746"/>
      </w:pPr>
      <w:r>
        <w:rPr>
          <w:color w:val="000000"/>
        </w:rPr>
        <w:t>b) 1000 sztuk gęsi lub kaczek rzeźnych, lub</w:t>
      </w:r>
    </w:p>
    <w:p w14:paraId="0983E497" w14:textId="77777777" w:rsidR="00032C57" w:rsidRDefault="00000000">
      <w:pPr>
        <w:spacing w:after="0"/>
        <w:ind w:left="746"/>
      </w:pPr>
      <w:r>
        <w:rPr>
          <w:color w:val="000000"/>
        </w:rPr>
        <w:t>c) 1000 sztuk perlic rzeźnych, lub</w:t>
      </w:r>
    </w:p>
    <w:p w14:paraId="23E52064" w14:textId="77777777" w:rsidR="00032C57" w:rsidRDefault="00000000">
      <w:pPr>
        <w:spacing w:after="0"/>
        <w:ind w:left="746"/>
      </w:pPr>
      <w:r>
        <w:rPr>
          <w:color w:val="000000"/>
        </w:rPr>
        <w:t>d) 1000 sztuk indyków rzeźnych, lub</w:t>
      </w:r>
    </w:p>
    <w:p w14:paraId="28186443" w14:textId="77777777" w:rsidR="00032C57" w:rsidRDefault="00000000">
      <w:pPr>
        <w:spacing w:after="0"/>
        <w:ind w:left="746"/>
      </w:pPr>
      <w:r>
        <w:rPr>
          <w:color w:val="000000"/>
        </w:rPr>
        <w:t>e) 1000 sztuk drobiu nieśnego, lub</w:t>
      </w:r>
    </w:p>
    <w:p w14:paraId="4ACB2034" w14:textId="77777777" w:rsidR="00032C57" w:rsidRDefault="00000000">
      <w:pPr>
        <w:spacing w:after="0"/>
        <w:ind w:left="746"/>
      </w:pPr>
      <w:r>
        <w:rPr>
          <w:color w:val="000000"/>
        </w:rPr>
        <w:t>f) 4 sztuki bydła domowego, lub</w:t>
      </w:r>
    </w:p>
    <w:p w14:paraId="6D9F37C4" w14:textId="77777777" w:rsidR="00032C57" w:rsidRDefault="00000000">
      <w:pPr>
        <w:spacing w:after="0"/>
        <w:ind w:left="746"/>
      </w:pPr>
      <w:r>
        <w:rPr>
          <w:color w:val="000000"/>
        </w:rPr>
        <w:t>g) 4 sztuki owiec domowych, lub</w:t>
      </w:r>
    </w:p>
    <w:p w14:paraId="102B41FB" w14:textId="77777777" w:rsidR="00032C57" w:rsidRDefault="00000000">
      <w:pPr>
        <w:spacing w:after="0"/>
        <w:ind w:left="746"/>
      </w:pPr>
      <w:r>
        <w:rPr>
          <w:color w:val="000000"/>
        </w:rPr>
        <w:t>h) 4 sztuki kóz domowych, lub</w:t>
      </w:r>
    </w:p>
    <w:p w14:paraId="668F03B0" w14:textId="77777777" w:rsidR="00032C57" w:rsidRDefault="00000000">
      <w:pPr>
        <w:spacing w:after="0"/>
        <w:ind w:left="746"/>
      </w:pPr>
      <w:r>
        <w:rPr>
          <w:color w:val="000000"/>
        </w:rPr>
        <w:t>i) 4 sztuki koni domowych, lub</w:t>
      </w:r>
    </w:p>
    <w:p w14:paraId="178D580C" w14:textId="77777777" w:rsidR="00032C57" w:rsidRDefault="00000000">
      <w:pPr>
        <w:spacing w:after="0"/>
        <w:ind w:left="746"/>
      </w:pPr>
      <w:r>
        <w:rPr>
          <w:color w:val="000000"/>
        </w:rPr>
        <w:t>j) 14 sztuk świń;</w:t>
      </w:r>
    </w:p>
    <w:p w14:paraId="2477876C" w14:textId="77777777" w:rsidR="00032C57" w:rsidRDefault="00000000">
      <w:pPr>
        <w:spacing w:before="26" w:after="0"/>
        <w:ind w:left="373"/>
      </w:pPr>
      <w:r>
        <w:rPr>
          <w:color w:val="000000"/>
        </w:rPr>
        <w:t xml:space="preserve">4) zapłacił składkę z tytułu ubezpieczenia wynikającą z umowy ubezpieczenia, a </w:t>
      </w:r>
      <w:r>
        <w:rPr>
          <w:i/>
          <w:color w:val="000000"/>
        </w:rPr>
        <w:t>w</w:t>
      </w:r>
      <w:r>
        <w:rPr>
          <w:color w:val="000000"/>
        </w:rPr>
        <w:t xml:space="preserve"> przypadku gdy zgodnie z umową ubezpieczenia składka ma być opłacana </w:t>
      </w:r>
      <w:r>
        <w:rPr>
          <w:i/>
          <w:color w:val="000000"/>
        </w:rPr>
        <w:t>w</w:t>
      </w:r>
      <w:r>
        <w:rPr>
          <w:color w:val="000000"/>
        </w:rPr>
        <w:t xml:space="preserve"> ratach - zapłacił wszystkie raty wynikające z tej umowy z terminem płatności do dnia złożenia wniosku o przyznanie </w:t>
      </w:r>
      <w:r>
        <w:rPr>
          <w:i/>
          <w:color w:val="000000"/>
        </w:rPr>
        <w:t>pomocy</w:t>
      </w:r>
      <w:r>
        <w:rPr>
          <w:color w:val="000000"/>
        </w:rPr>
        <w:t>;</w:t>
      </w:r>
    </w:p>
    <w:p w14:paraId="18930384" w14:textId="77777777" w:rsidR="00032C57" w:rsidRDefault="00000000">
      <w:pPr>
        <w:spacing w:before="26" w:after="0"/>
        <w:ind w:left="373"/>
      </w:pPr>
      <w:r>
        <w:rPr>
          <w:color w:val="000000"/>
        </w:rPr>
        <w:t>5) nie ma przyznanych na podstawie odrębnych przepisów dopłat do składek z tytułu ubezpieczenia od ryzyka wystąpienia chorób zwierząt gatunków: świnia, bydło domowe, owca domowa, koza domowa lub koń domowy lub drobiu, wynikających z umowy ubezpieczenia.</w:t>
      </w:r>
    </w:p>
    <w:p w14:paraId="5AFAAB27" w14:textId="77777777" w:rsidR="00032C57" w:rsidRDefault="00000000">
      <w:pPr>
        <w:spacing w:before="26" w:after="0"/>
      </w:pPr>
      <w:r>
        <w:rPr>
          <w:color w:val="000000"/>
        </w:rPr>
        <w:t xml:space="preserve">2. </w:t>
      </w:r>
      <w:r>
        <w:rPr>
          <w:i/>
          <w:color w:val="000000"/>
        </w:rPr>
        <w:t>W</w:t>
      </w:r>
      <w:r>
        <w:rPr>
          <w:color w:val="000000"/>
        </w:rPr>
        <w:t xml:space="preserve"> przypadku rolnika podlegającego zgodnie z przepisami </w:t>
      </w:r>
      <w:r>
        <w:rPr>
          <w:color w:val="1B1B1B"/>
        </w:rPr>
        <w:t>ustawy</w:t>
      </w:r>
      <w:r>
        <w:rPr>
          <w:color w:val="000000"/>
        </w:rPr>
        <w:t xml:space="preserve"> z dnia 15 września 2000 r. - Kodeks spółek handlowych (Dz. U. z 2024 r. poz. 18 i 96) wpisowi do rejestru przedsiębiorców </w:t>
      </w:r>
      <w:r>
        <w:rPr>
          <w:i/>
          <w:color w:val="000000"/>
        </w:rPr>
        <w:t>w</w:t>
      </w:r>
      <w:r>
        <w:rPr>
          <w:color w:val="000000"/>
        </w:rPr>
        <w:t xml:space="preserve"> Krajowym Rejestrze Sądowym, zwanym dalej "KRS", </w:t>
      </w:r>
      <w:r>
        <w:rPr>
          <w:i/>
          <w:color w:val="000000"/>
        </w:rPr>
        <w:t>pomoc</w:t>
      </w:r>
      <w:r>
        <w:rPr>
          <w:color w:val="000000"/>
        </w:rPr>
        <w:t xml:space="preserve"> jest przyznawana, jeżeli poza spełnianiem </w:t>
      </w:r>
      <w:r>
        <w:rPr>
          <w:i/>
          <w:color w:val="000000"/>
        </w:rPr>
        <w:t>warunków</w:t>
      </w:r>
      <w:r>
        <w:rPr>
          <w:color w:val="000000"/>
        </w:rPr>
        <w:t xml:space="preserve"> wymienionych </w:t>
      </w:r>
      <w:r>
        <w:rPr>
          <w:i/>
          <w:color w:val="000000"/>
        </w:rPr>
        <w:t>w</w:t>
      </w:r>
      <w:r>
        <w:rPr>
          <w:color w:val="000000"/>
        </w:rPr>
        <w:t xml:space="preserve"> ust. 1, ten rolnik jest wpisany do rejestru przedsiębiorców </w:t>
      </w:r>
      <w:r>
        <w:rPr>
          <w:i/>
          <w:color w:val="000000"/>
        </w:rPr>
        <w:t>w</w:t>
      </w:r>
      <w:r>
        <w:rPr>
          <w:color w:val="000000"/>
        </w:rPr>
        <w:t xml:space="preserve"> KRS co najmniej od dnia zawarcia umowy ubezpieczenia, a </w:t>
      </w:r>
      <w:r>
        <w:rPr>
          <w:i/>
          <w:color w:val="000000"/>
        </w:rPr>
        <w:t>w</w:t>
      </w:r>
      <w:r>
        <w:rPr>
          <w:color w:val="000000"/>
        </w:rPr>
        <w:t xml:space="preserve"> przypadku przedsiębiorcy zagranicznego będącego osobą prawną albo jednostką organizacyjną niebędącą osobą prawną posiadającą zdolność prawną, który wykonuje działalność gospodarczą na terytorium Rzeczypospolitej Polskiej </w:t>
      </w:r>
      <w:r>
        <w:rPr>
          <w:i/>
          <w:color w:val="000000"/>
        </w:rPr>
        <w:t>w ramach</w:t>
      </w:r>
      <w:r>
        <w:rPr>
          <w:color w:val="000000"/>
        </w:rPr>
        <w:t xml:space="preserve"> oddziału - jeżeli poza spełnianiem </w:t>
      </w:r>
      <w:r>
        <w:rPr>
          <w:i/>
          <w:color w:val="000000"/>
        </w:rPr>
        <w:t>warunków</w:t>
      </w:r>
      <w:r>
        <w:rPr>
          <w:color w:val="000000"/>
        </w:rPr>
        <w:t xml:space="preserve"> wymienionych </w:t>
      </w:r>
      <w:r>
        <w:rPr>
          <w:i/>
          <w:color w:val="000000"/>
        </w:rPr>
        <w:t>w</w:t>
      </w:r>
      <w:r>
        <w:rPr>
          <w:color w:val="000000"/>
        </w:rPr>
        <w:t xml:space="preserve"> ust. 1 jego oddział jest wpisany do rejestru przedsiębiorców </w:t>
      </w:r>
      <w:r>
        <w:rPr>
          <w:i/>
          <w:color w:val="000000"/>
        </w:rPr>
        <w:t>w</w:t>
      </w:r>
      <w:r>
        <w:rPr>
          <w:color w:val="000000"/>
        </w:rPr>
        <w:t xml:space="preserve"> KRS co najmniej od dnia zawarcia umowy ubezpieczenia.</w:t>
      </w:r>
    </w:p>
    <w:p w14:paraId="5D84ECF4" w14:textId="77777777" w:rsidR="00032C57" w:rsidRDefault="00000000">
      <w:pPr>
        <w:spacing w:before="26" w:after="0"/>
      </w:pPr>
      <w:r>
        <w:rPr>
          <w:color w:val="000000"/>
        </w:rPr>
        <w:t xml:space="preserve">3. </w:t>
      </w:r>
      <w:r>
        <w:rPr>
          <w:i/>
          <w:color w:val="000000"/>
        </w:rPr>
        <w:t>W</w:t>
      </w:r>
      <w:r>
        <w:rPr>
          <w:color w:val="000000"/>
        </w:rPr>
        <w:t xml:space="preserve"> przypadku rolnika będącego wspólnikiem spółki cywilnej </w:t>
      </w:r>
      <w:r>
        <w:rPr>
          <w:i/>
          <w:color w:val="000000"/>
        </w:rPr>
        <w:t>pomoc</w:t>
      </w:r>
      <w:r>
        <w:rPr>
          <w:color w:val="000000"/>
        </w:rPr>
        <w:t xml:space="preserve"> jest przyznawana, jeżeli nadany temu rolnikowi </w:t>
      </w:r>
      <w:r>
        <w:rPr>
          <w:i/>
          <w:color w:val="000000"/>
        </w:rPr>
        <w:t>w trybie</w:t>
      </w:r>
      <w:r>
        <w:rPr>
          <w:color w:val="000000"/>
        </w:rPr>
        <w:t xml:space="preserve"> przepisów o krajowym systemie ewidencji producentów, ewidencji gospodarstw rolnych oraz ewidencji wniosków o przyznanie płatności numer identyfikacyjny został nadany spółce oraz:</w:t>
      </w:r>
    </w:p>
    <w:p w14:paraId="4F833B29" w14:textId="77777777" w:rsidR="00032C57" w:rsidRDefault="00000000">
      <w:pPr>
        <w:spacing w:before="26" w:after="0"/>
        <w:ind w:left="373"/>
      </w:pPr>
      <w:r>
        <w:rPr>
          <w:color w:val="000000"/>
        </w:rPr>
        <w:t xml:space="preserve">1) nieruchomość, na której jest prowadzona działalność rolnicza </w:t>
      </w:r>
      <w:r>
        <w:rPr>
          <w:i/>
          <w:color w:val="000000"/>
        </w:rPr>
        <w:t>w</w:t>
      </w:r>
      <w:r>
        <w:rPr>
          <w:color w:val="000000"/>
        </w:rPr>
        <w:t xml:space="preserve"> zakresie produkcji zwierząt gatunków: świnia, bydło domowe, owca domowa, koza domowa lub koń domowy lub produkcji drobiu, stanowi przedmiot najmu, dzierżawy, użyczenia albo innego tytułu prawnego do władania tą nieruchomością co najmniej od dnia zawarcia umowy ubezpieczenia;</w:t>
      </w:r>
    </w:p>
    <w:p w14:paraId="78816AA9" w14:textId="77777777" w:rsidR="00032C57" w:rsidRDefault="00000000">
      <w:pPr>
        <w:spacing w:before="26" w:after="0"/>
        <w:ind w:left="373"/>
      </w:pPr>
      <w:r>
        <w:rPr>
          <w:color w:val="000000"/>
        </w:rPr>
        <w:lastRenderedPageBreak/>
        <w:t xml:space="preserve">2) </w:t>
      </w:r>
      <w:r>
        <w:rPr>
          <w:i/>
          <w:color w:val="000000"/>
        </w:rPr>
        <w:t>w ramach</w:t>
      </w:r>
      <w:r>
        <w:rPr>
          <w:color w:val="000000"/>
        </w:rPr>
        <w:t xml:space="preserve"> umowy spółki cywilnej jest prowadzona na terytorium Rzeczypospolitej Polskiej działalność rolnicza </w:t>
      </w:r>
      <w:r>
        <w:rPr>
          <w:i/>
          <w:color w:val="000000"/>
        </w:rPr>
        <w:t>w</w:t>
      </w:r>
      <w:r>
        <w:rPr>
          <w:color w:val="000000"/>
        </w:rPr>
        <w:t xml:space="preserve"> zakresie produkcji zwierząt gatunków: świnia, bydło domowe, owca domowa, koza domowa lub koń domowy lub produkcji drobiu;</w:t>
      </w:r>
    </w:p>
    <w:p w14:paraId="17E5BC46" w14:textId="77777777" w:rsidR="00032C57" w:rsidRDefault="00000000">
      <w:pPr>
        <w:spacing w:before="26" w:after="0"/>
        <w:ind w:left="373"/>
      </w:pPr>
      <w:r>
        <w:rPr>
          <w:color w:val="000000"/>
        </w:rPr>
        <w:t xml:space="preserve">3) każdy ze wspólników będący osobą prawną, z wyłączeniem przedsiębiorcy zagranicznego będącego osobą prawną albo spółką osobową </w:t>
      </w:r>
      <w:r>
        <w:rPr>
          <w:i/>
          <w:color w:val="000000"/>
        </w:rPr>
        <w:t>w</w:t>
      </w:r>
      <w:r>
        <w:rPr>
          <w:color w:val="000000"/>
        </w:rPr>
        <w:t xml:space="preserve"> rozumieniu </w:t>
      </w:r>
      <w:r>
        <w:rPr>
          <w:color w:val="1B1B1B"/>
        </w:rPr>
        <w:t>art. 4 § 1 pkt 1</w:t>
      </w:r>
      <w:r>
        <w:rPr>
          <w:color w:val="000000"/>
        </w:rPr>
        <w:t xml:space="preserve"> ustawy z dnia 15 września 2000 r. - Kodeks spółek handlowych, jest wpisany do rejestru przedsiębiorców </w:t>
      </w:r>
      <w:r>
        <w:rPr>
          <w:i/>
          <w:color w:val="000000"/>
        </w:rPr>
        <w:t>w</w:t>
      </w:r>
      <w:r>
        <w:rPr>
          <w:color w:val="000000"/>
        </w:rPr>
        <w:t xml:space="preserve"> KRS co najmniej od dnia zawarcia umowy ubezpieczenia;</w:t>
      </w:r>
    </w:p>
    <w:p w14:paraId="63748C0A" w14:textId="77777777" w:rsidR="00032C57" w:rsidRDefault="00000000">
      <w:pPr>
        <w:spacing w:before="26" w:after="0"/>
        <w:ind w:left="373"/>
      </w:pPr>
      <w:r>
        <w:rPr>
          <w:color w:val="000000"/>
        </w:rPr>
        <w:t xml:space="preserve">4) oddział każdego przedsiębiorcy zagranicznego będącego osobą prawną albo jednostką organizacyjną niebędącą osobą prawną posiadającą zdolność prawną, który wykonuje działalność gospodarczą na terytorium Rzeczypospolitej Polskiej </w:t>
      </w:r>
      <w:r>
        <w:rPr>
          <w:i/>
          <w:color w:val="000000"/>
        </w:rPr>
        <w:t>w ramach</w:t>
      </w:r>
      <w:r>
        <w:rPr>
          <w:color w:val="000000"/>
        </w:rPr>
        <w:t xml:space="preserve"> tego oddziału i podlega wpisowi do rejestru przedsiębiorców </w:t>
      </w:r>
      <w:r>
        <w:rPr>
          <w:i/>
          <w:color w:val="000000"/>
        </w:rPr>
        <w:t>w</w:t>
      </w:r>
      <w:r>
        <w:rPr>
          <w:color w:val="000000"/>
        </w:rPr>
        <w:t xml:space="preserve"> KRS, jest wpisany do rejestru przedsiębiorców </w:t>
      </w:r>
      <w:r>
        <w:rPr>
          <w:i/>
          <w:color w:val="000000"/>
        </w:rPr>
        <w:t>w</w:t>
      </w:r>
      <w:r>
        <w:rPr>
          <w:color w:val="000000"/>
        </w:rPr>
        <w:t xml:space="preserve"> KRS co najmniej od dnia zawarcia umowy ubezpieczenia.</w:t>
      </w:r>
    </w:p>
    <w:p w14:paraId="092D47D5" w14:textId="77777777" w:rsidR="00032C57" w:rsidRDefault="00000000">
      <w:pPr>
        <w:spacing w:before="26" w:after="0"/>
      </w:pPr>
      <w:r>
        <w:rPr>
          <w:b/>
          <w:color w:val="000000"/>
        </w:rPr>
        <w:t xml:space="preserve">§ 3. </w:t>
      </w:r>
    </w:p>
    <w:p w14:paraId="292974F2" w14:textId="77777777" w:rsidR="00032C57" w:rsidRDefault="00000000">
      <w:pPr>
        <w:spacing w:before="26" w:after="0"/>
      </w:pPr>
      <w:r>
        <w:rPr>
          <w:color w:val="000000"/>
        </w:rPr>
        <w:t xml:space="preserve">1. </w:t>
      </w:r>
      <w:r>
        <w:rPr>
          <w:i/>
          <w:color w:val="000000"/>
        </w:rPr>
        <w:t>Pomoc</w:t>
      </w:r>
      <w:r>
        <w:rPr>
          <w:color w:val="000000"/>
        </w:rPr>
        <w:t xml:space="preserve"> jest przyznawana, jeżeli z umowy ubezpieczenia wynika, że wypłata odszkodowania nastąpi </w:t>
      </w:r>
      <w:r>
        <w:rPr>
          <w:i/>
          <w:color w:val="000000"/>
        </w:rPr>
        <w:t>w</w:t>
      </w:r>
      <w:r>
        <w:rPr>
          <w:color w:val="000000"/>
        </w:rPr>
        <w:t xml:space="preserve"> przypadku wystąpienia szkód </w:t>
      </w:r>
      <w:r>
        <w:rPr>
          <w:i/>
          <w:color w:val="000000"/>
        </w:rPr>
        <w:t>w</w:t>
      </w:r>
      <w:r>
        <w:rPr>
          <w:color w:val="000000"/>
        </w:rPr>
        <w:t xml:space="preserve"> produkcji zwierząt gatunków: świnia, bydło domowe, owca domowa, koza domowa lub koń domowy lub drobiu, spowodowanych wystąpieniem u tych zwierząt co najmniej jednej z chorób wymienionych </w:t>
      </w:r>
      <w:r>
        <w:rPr>
          <w:i/>
          <w:color w:val="000000"/>
        </w:rPr>
        <w:t>w</w:t>
      </w:r>
      <w:r>
        <w:rPr>
          <w:color w:val="000000"/>
        </w:rPr>
        <w:t xml:space="preserve"> § 2 ust. 1 pkt 2 </w:t>
      </w:r>
      <w:r>
        <w:rPr>
          <w:i/>
          <w:color w:val="000000"/>
        </w:rPr>
        <w:t>w</w:t>
      </w:r>
      <w:r>
        <w:rPr>
          <w:color w:val="000000"/>
        </w:rPr>
        <w:t xml:space="preserve"> wysokości przekraczającej 20 % wyrażonej </w:t>
      </w:r>
      <w:r>
        <w:rPr>
          <w:i/>
          <w:color w:val="000000"/>
        </w:rPr>
        <w:t>w</w:t>
      </w:r>
      <w:r>
        <w:rPr>
          <w:color w:val="000000"/>
        </w:rPr>
        <w:t xml:space="preserve"> złotych wartości:</w:t>
      </w:r>
    </w:p>
    <w:p w14:paraId="36783517" w14:textId="77777777" w:rsidR="00032C57" w:rsidRDefault="00000000">
      <w:pPr>
        <w:spacing w:before="26" w:after="0"/>
        <w:ind w:left="373"/>
      </w:pPr>
      <w:r>
        <w:rPr>
          <w:color w:val="000000"/>
        </w:rPr>
        <w:t xml:space="preserve">1) średniej rocznej produkcji zwierząt gatunków: świnia, bydło domowe, owca domowa, koza domowa lub koń domowy lub drobiu z trzech ostatnich lat poprzedzających rok, </w:t>
      </w:r>
      <w:r>
        <w:rPr>
          <w:i/>
          <w:color w:val="000000"/>
        </w:rPr>
        <w:t>w</w:t>
      </w:r>
      <w:r>
        <w:rPr>
          <w:color w:val="000000"/>
        </w:rPr>
        <w:t xml:space="preserve"> którym została zawarta umowa ubezpieczenia, albo z trzech lat </w:t>
      </w:r>
      <w:r>
        <w:rPr>
          <w:i/>
          <w:color w:val="000000"/>
        </w:rPr>
        <w:t>w</w:t>
      </w:r>
      <w:r>
        <w:rPr>
          <w:color w:val="000000"/>
        </w:rPr>
        <w:t xml:space="preserve"> okresie pięcioletnim poprzedzającym rok, </w:t>
      </w:r>
      <w:r>
        <w:rPr>
          <w:i/>
          <w:color w:val="000000"/>
        </w:rPr>
        <w:t>w</w:t>
      </w:r>
      <w:r>
        <w:rPr>
          <w:color w:val="000000"/>
        </w:rPr>
        <w:t xml:space="preserve"> którym została zawarta umowa ubezpieczenia, z pominięciem roku o najwyższej i roku o najniższej wartości produkcji tych zwierząt albo</w:t>
      </w:r>
    </w:p>
    <w:p w14:paraId="3C9990A4" w14:textId="77777777" w:rsidR="00032C57" w:rsidRDefault="00000000">
      <w:pPr>
        <w:spacing w:before="26" w:after="0"/>
        <w:ind w:left="373"/>
      </w:pPr>
      <w:r>
        <w:rPr>
          <w:color w:val="000000"/>
        </w:rPr>
        <w:t xml:space="preserve">2) średniego rocznego dochodu uzyskanego z produkcji zwierząt gatunków: świnia, bydło domowe, owca domowa, koza domowa lub koń domowy lub drobiu z trzech ostatnich lat poprzedzających rok, </w:t>
      </w:r>
      <w:r>
        <w:rPr>
          <w:i/>
          <w:color w:val="000000"/>
        </w:rPr>
        <w:t>w</w:t>
      </w:r>
      <w:r>
        <w:rPr>
          <w:color w:val="000000"/>
        </w:rPr>
        <w:t xml:space="preserve"> którym została zawarta umowa ubezpieczenia, albo z trzech lat </w:t>
      </w:r>
      <w:r>
        <w:rPr>
          <w:i/>
          <w:color w:val="000000"/>
        </w:rPr>
        <w:t>w</w:t>
      </w:r>
      <w:r>
        <w:rPr>
          <w:color w:val="000000"/>
        </w:rPr>
        <w:t xml:space="preserve"> okresie pięcioletnim poprzedzającym rok, </w:t>
      </w:r>
      <w:r>
        <w:rPr>
          <w:i/>
          <w:color w:val="000000"/>
        </w:rPr>
        <w:t>w</w:t>
      </w:r>
      <w:r>
        <w:rPr>
          <w:color w:val="000000"/>
        </w:rPr>
        <w:t xml:space="preserve"> którym została zawarta umowa ubezpieczenia, z pominięciem roku o najwyższej i roku o najniższej wartości dochodu uzyskanego z produkcji tych zwierząt - ustalanych na podstawie danych rachunkowych lub dokumentów potwierdzających wartość produkcji zwierząt gatunków: świnia, bydło domowe, owca domowa, koza domowa lub koń domowy lub produkcji drobiu albo dochodu uzyskanego z produkcji tych zwierząt </w:t>
      </w:r>
      <w:r>
        <w:rPr>
          <w:i/>
          <w:color w:val="000000"/>
        </w:rPr>
        <w:t>w</w:t>
      </w:r>
      <w:r>
        <w:rPr>
          <w:color w:val="000000"/>
        </w:rPr>
        <w:t xml:space="preserve"> gospodarstwie rolnym lub dziale specjalnym produkcji rolnej, albo</w:t>
      </w:r>
    </w:p>
    <w:p w14:paraId="6A4EC2E2" w14:textId="77777777" w:rsidR="00032C57" w:rsidRDefault="00000000">
      <w:pPr>
        <w:spacing w:before="26" w:after="0"/>
        <w:ind w:left="373"/>
      </w:pPr>
      <w:r>
        <w:rPr>
          <w:color w:val="000000"/>
        </w:rPr>
        <w:t xml:space="preserve">3) produkcji zwierząt gatunków: świnia, bydło domowe, owca domowa, koza domowa lub koń domowy lub drobiu zadeklarowanej </w:t>
      </w:r>
      <w:r>
        <w:rPr>
          <w:i/>
          <w:color w:val="000000"/>
        </w:rPr>
        <w:t>w</w:t>
      </w:r>
      <w:r>
        <w:rPr>
          <w:color w:val="000000"/>
        </w:rPr>
        <w:t xml:space="preserve"> umowie ubezpieczenia przez rolnika - </w:t>
      </w:r>
      <w:r>
        <w:rPr>
          <w:i/>
          <w:color w:val="000000"/>
        </w:rPr>
        <w:t>w</w:t>
      </w:r>
      <w:r>
        <w:rPr>
          <w:color w:val="000000"/>
        </w:rPr>
        <w:t xml:space="preserve"> przypadku gdy działalność rolnicza </w:t>
      </w:r>
      <w:r>
        <w:rPr>
          <w:i/>
          <w:color w:val="000000"/>
        </w:rPr>
        <w:t>w</w:t>
      </w:r>
      <w:r>
        <w:rPr>
          <w:color w:val="000000"/>
        </w:rPr>
        <w:t xml:space="preserve"> zakresie produkcji tych zwierząt nie była prowadzona </w:t>
      </w:r>
      <w:r>
        <w:rPr>
          <w:i/>
          <w:color w:val="000000"/>
        </w:rPr>
        <w:t>w</w:t>
      </w:r>
      <w:r>
        <w:rPr>
          <w:color w:val="000000"/>
        </w:rPr>
        <w:t xml:space="preserve"> okresie trzech kolejnych lat poprzedzających rok zawarcia umowy ubezpieczenia.</w:t>
      </w:r>
    </w:p>
    <w:p w14:paraId="6A975A1A" w14:textId="77777777" w:rsidR="00032C57" w:rsidRDefault="00000000">
      <w:pPr>
        <w:spacing w:before="26" w:after="0"/>
      </w:pPr>
      <w:r>
        <w:rPr>
          <w:color w:val="000000"/>
        </w:rPr>
        <w:t xml:space="preserve">2. Wartość produkcji zwierząt gatunków: świnia, bydło domowe, owca domowa, koza domowa lub koń domowy lub drobiu, o której mowa </w:t>
      </w:r>
      <w:r>
        <w:rPr>
          <w:i/>
          <w:color w:val="000000"/>
        </w:rPr>
        <w:t>w</w:t>
      </w:r>
      <w:r>
        <w:rPr>
          <w:color w:val="000000"/>
        </w:rPr>
        <w:t xml:space="preserve"> ust. 1 pkt 3, jest ustalana jako kwota stanowiąca iloczyn liczby sztuk tych zwierząt, które zostały zgłoszone przez rolnika do komputerowej bazy danych prowadzonej na podstawie </w:t>
      </w:r>
      <w:r>
        <w:rPr>
          <w:color w:val="1B1B1B"/>
        </w:rPr>
        <w:t>ustawy</w:t>
      </w:r>
      <w:r>
        <w:rPr>
          <w:color w:val="000000"/>
        </w:rPr>
        <w:t xml:space="preserve"> z dnia 4 listopada 2022 r. o systemie identyfikacji i rejestracji zwierząt (Dz. U. z 2023 r. poz. 1815), średniej ceny skupu </w:t>
      </w:r>
      <w:r>
        <w:rPr>
          <w:color w:val="000000"/>
        </w:rPr>
        <w:lastRenderedPageBreak/>
        <w:t xml:space="preserve">zwierząt gatunków: świnia, bydło domowe, owca domowa, koza domowa lub koń domowy lub drobiu ustalonej na podstawie wynikowych informacji statystycznych ogłaszanych, udostępnianych lub rozpowszechnianych zgodnie z przepisami o statystyce publicznej z trzech kolejnych lat poprzedzających rok zawarcia umowy ubezpieczenia albo z trzech lat </w:t>
      </w:r>
      <w:r>
        <w:rPr>
          <w:i/>
          <w:color w:val="000000"/>
        </w:rPr>
        <w:t>w</w:t>
      </w:r>
      <w:r>
        <w:rPr>
          <w:color w:val="000000"/>
        </w:rPr>
        <w:t xml:space="preserve"> okresie pięcioletnim z pominięciem roku o najwyższej i roku o najniższej cenie skupu tych zwierząt oraz średniej masy ciała zwierzęcia z gatunku: świnia, bydło domowe, owca domowa, koza domowa lub koń domowy lub drobiu, a </w:t>
      </w:r>
      <w:r>
        <w:rPr>
          <w:i/>
          <w:color w:val="000000"/>
        </w:rPr>
        <w:t>w</w:t>
      </w:r>
      <w:r>
        <w:rPr>
          <w:color w:val="000000"/>
        </w:rPr>
        <w:t xml:space="preserve"> przypadku drobiu nieśnego - średniej rocznej liczby jaj od jednej sztuki drobiu nieśnego.</w:t>
      </w:r>
    </w:p>
    <w:p w14:paraId="4B6876E7" w14:textId="77777777" w:rsidR="00032C57" w:rsidRDefault="00000000">
      <w:pPr>
        <w:spacing w:before="26" w:after="0"/>
      </w:pPr>
      <w:r>
        <w:rPr>
          <w:color w:val="000000"/>
        </w:rPr>
        <w:t xml:space="preserve">3. Średnia masa ciała zwierząt gatunków: świnia, bydło domowe, owca domowa, koza domowa lub koń domowy i drobiu oraz średnia roczna liczba jaj od jednej sztuki drobiu nieśnego, o których mowa </w:t>
      </w:r>
      <w:r>
        <w:rPr>
          <w:i/>
          <w:color w:val="000000"/>
        </w:rPr>
        <w:t>w</w:t>
      </w:r>
      <w:r>
        <w:rPr>
          <w:color w:val="000000"/>
        </w:rPr>
        <w:t xml:space="preserve"> ust. 2, są określone </w:t>
      </w:r>
      <w:r>
        <w:rPr>
          <w:i/>
          <w:color w:val="000000"/>
        </w:rPr>
        <w:t>w</w:t>
      </w:r>
      <w:r>
        <w:rPr>
          <w:color w:val="000000"/>
        </w:rPr>
        <w:t xml:space="preserve"> załączniku do rozporządzenia.</w:t>
      </w:r>
    </w:p>
    <w:p w14:paraId="01A6657F" w14:textId="77777777" w:rsidR="00032C57" w:rsidRDefault="00000000">
      <w:pPr>
        <w:spacing w:before="26" w:after="0"/>
      </w:pPr>
      <w:r>
        <w:rPr>
          <w:b/>
          <w:color w:val="000000"/>
        </w:rPr>
        <w:t xml:space="preserve">§ 4. </w:t>
      </w:r>
    </w:p>
    <w:p w14:paraId="679069FD" w14:textId="77777777" w:rsidR="00032C57" w:rsidRDefault="00000000">
      <w:pPr>
        <w:spacing w:before="26" w:after="0"/>
      </w:pPr>
      <w:r>
        <w:rPr>
          <w:color w:val="000000"/>
        </w:rPr>
        <w:t xml:space="preserve">1. Wniosek o przyznanie </w:t>
      </w:r>
      <w:r>
        <w:rPr>
          <w:i/>
          <w:color w:val="000000"/>
        </w:rPr>
        <w:t>pomocy</w:t>
      </w:r>
      <w:r>
        <w:rPr>
          <w:color w:val="000000"/>
        </w:rPr>
        <w:t xml:space="preserve"> może zostać złożony </w:t>
      </w:r>
      <w:r>
        <w:rPr>
          <w:i/>
          <w:color w:val="000000"/>
        </w:rPr>
        <w:t>w</w:t>
      </w:r>
      <w:r>
        <w:rPr>
          <w:color w:val="000000"/>
        </w:rPr>
        <w:t xml:space="preserve"> odniesieniu do kilku umów ubezpieczenia.</w:t>
      </w:r>
    </w:p>
    <w:p w14:paraId="2A3EF93C" w14:textId="77777777" w:rsidR="00032C57" w:rsidRDefault="00000000">
      <w:pPr>
        <w:spacing w:before="26" w:after="0"/>
      </w:pPr>
      <w:r>
        <w:rPr>
          <w:color w:val="000000"/>
        </w:rPr>
        <w:t xml:space="preserve">2. Prezes Agencji Restrukturyzacji i Modernizacji Rolnictwa, zwanej dalej "Agencją", podaje dwa razy </w:t>
      </w:r>
      <w:r>
        <w:rPr>
          <w:i/>
          <w:color w:val="000000"/>
        </w:rPr>
        <w:t>w</w:t>
      </w:r>
      <w:r>
        <w:rPr>
          <w:color w:val="000000"/>
        </w:rPr>
        <w:t xml:space="preserve"> roku do publicznej wiadomości na stronie internetowej administrowanej przez Agencję i co najmniej </w:t>
      </w:r>
      <w:r>
        <w:rPr>
          <w:i/>
          <w:color w:val="000000"/>
        </w:rPr>
        <w:t>w</w:t>
      </w:r>
      <w:r>
        <w:rPr>
          <w:color w:val="000000"/>
        </w:rPr>
        <w:t xml:space="preserve"> jednym dzienniku o zasięgu krajowym oraz </w:t>
      </w:r>
      <w:r>
        <w:rPr>
          <w:i/>
          <w:color w:val="000000"/>
        </w:rPr>
        <w:t>w</w:t>
      </w:r>
      <w:r>
        <w:rPr>
          <w:color w:val="000000"/>
        </w:rPr>
        <w:t xml:space="preserve"> siedzibie Agencji, oddziałów regionalnych i biur powiatowych Agencji ogłoszenie o terminie składania wniosków o przyznanie </w:t>
      </w:r>
      <w:r>
        <w:rPr>
          <w:i/>
          <w:color w:val="000000"/>
        </w:rPr>
        <w:t>pomocy</w:t>
      </w:r>
      <w:r>
        <w:rPr>
          <w:color w:val="000000"/>
        </w:rPr>
        <w:t>, nie później niż 14 dni przed planowanym dniem rozpoczęcia biegu terminu składania tych wniosków.</w:t>
      </w:r>
    </w:p>
    <w:p w14:paraId="4CEC4E6F" w14:textId="77777777" w:rsidR="00032C57" w:rsidRDefault="00000000">
      <w:pPr>
        <w:spacing w:before="26" w:after="0"/>
      </w:pPr>
      <w:r>
        <w:rPr>
          <w:color w:val="000000"/>
        </w:rPr>
        <w:t xml:space="preserve">3. Termin składania wniosków o przyznanie </w:t>
      </w:r>
      <w:r>
        <w:rPr>
          <w:i/>
          <w:color w:val="000000"/>
        </w:rPr>
        <w:t>pomocy</w:t>
      </w:r>
      <w:r>
        <w:rPr>
          <w:color w:val="000000"/>
        </w:rPr>
        <w:t xml:space="preserve"> nie może być krótszy niż 14 dni.</w:t>
      </w:r>
    </w:p>
    <w:p w14:paraId="2089D7C9" w14:textId="77777777" w:rsidR="00032C57" w:rsidRDefault="00000000">
      <w:pPr>
        <w:spacing w:before="26" w:after="0"/>
      </w:pPr>
      <w:r>
        <w:rPr>
          <w:color w:val="000000"/>
        </w:rPr>
        <w:t xml:space="preserve">4. Agencja udostępnia formularz wniosku o przyznanie </w:t>
      </w:r>
      <w:r>
        <w:rPr>
          <w:i/>
          <w:color w:val="000000"/>
        </w:rPr>
        <w:t>pomocy</w:t>
      </w:r>
      <w:r>
        <w:rPr>
          <w:color w:val="000000"/>
        </w:rPr>
        <w:t xml:space="preserve"> nie później niż </w:t>
      </w:r>
      <w:r>
        <w:rPr>
          <w:i/>
          <w:color w:val="000000"/>
        </w:rPr>
        <w:t>w</w:t>
      </w:r>
      <w:r>
        <w:rPr>
          <w:color w:val="000000"/>
        </w:rPr>
        <w:t xml:space="preserve"> dniu podania do publicznej wiadomości ogłoszenia, o którym mowa </w:t>
      </w:r>
      <w:r>
        <w:rPr>
          <w:i/>
          <w:color w:val="000000"/>
        </w:rPr>
        <w:t>w</w:t>
      </w:r>
      <w:r>
        <w:rPr>
          <w:color w:val="000000"/>
        </w:rPr>
        <w:t xml:space="preserve"> ust. 2.</w:t>
      </w:r>
    </w:p>
    <w:p w14:paraId="6327FD3A" w14:textId="77777777" w:rsidR="00032C57" w:rsidRDefault="00000000">
      <w:pPr>
        <w:spacing w:before="26" w:after="0"/>
      </w:pPr>
      <w:r>
        <w:rPr>
          <w:b/>
          <w:color w:val="000000"/>
        </w:rPr>
        <w:t xml:space="preserve">§ 5. </w:t>
      </w:r>
    </w:p>
    <w:p w14:paraId="102A97A7" w14:textId="77777777" w:rsidR="00032C57" w:rsidRDefault="00000000">
      <w:pPr>
        <w:spacing w:before="26" w:after="0"/>
      </w:pPr>
      <w:r>
        <w:rPr>
          <w:color w:val="000000"/>
        </w:rPr>
        <w:t xml:space="preserve">1. Wniosek o przyznanie </w:t>
      </w:r>
      <w:r>
        <w:rPr>
          <w:i/>
          <w:color w:val="000000"/>
        </w:rPr>
        <w:t>pomocy</w:t>
      </w:r>
      <w:r>
        <w:rPr>
          <w:color w:val="000000"/>
        </w:rPr>
        <w:t xml:space="preserve">, poza elementami podania określonymi </w:t>
      </w:r>
      <w:r>
        <w:rPr>
          <w:i/>
          <w:color w:val="000000"/>
        </w:rPr>
        <w:t>w</w:t>
      </w:r>
      <w:r>
        <w:rPr>
          <w:color w:val="000000"/>
        </w:rPr>
        <w:t xml:space="preserve"> przepisach </w:t>
      </w:r>
      <w:r>
        <w:rPr>
          <w:color w:val="1B1B1B"/>
        </w:rPr>
        <w:t>ustawy</w:t>
      </w:r>
      <w:r>
        <w:rPr>
          <w:color w:val="000000"/>
        </w:rPr>
        <w:t xml:space="preserve"> z dnia 14 czerwca 1960 r. - Kodeks postępowania administracyjnego (Dz. U. z 2023 r. poz. 775 i 803), z wyłączeniem adresu, zawiera:</w:t>
      </w:r>
    </w:p>
    <w:p w14:paraId="4D08A5A1" w14:textId="77777777" w:rsidR="00032C57" w:rsidRDefault="00000000">
      <w:pPr>
        <w:spacing w:before="26" w:after="0"/>
        <w:ind w:left="373"/>
      </w:pPr>
      <w:r>
        <w:rPr>
          <w:color w:val="000000"/>
        </w:rPr>
        <w:t xml:space="preserve">1) nadany </w:t>
      </w:r>
      <w:r>
        <w:rPr>
          <w:i/>
          <w:color w:val="000000"/>
        </w:rPr>
        <w:t>w trybie</w:t>
      </w:r>
      <w:r>
        <w:rPr>
          <w:color w:val="000000"/>
        </w:rPr>
        <w:t xml:space="preserve"> przepisów o krajowym systemie ewidencji producentów, ewidencji gospodarstw rolnych oraz ewidencji wniosków o przyznanie płatności numer identyfikacyjny spółki cywilnej, której rolnik jest wspólnikiem - </w:t>
      </w:r>
      <w:r>
        <w:rPr>
          <w:i/>
          <w:color w:val="000000"/>
        </w:rPr>
        <w:t>w</w:t>
      </w:r>
      <w:r>
        <w:rPr>
          <w:color w:val="000000"/>
        </w:rPr>
        <w:t xml:space="preserve"> przypadku rolnika będącego wspólnikiem spółki cywilnej;</w:t>
      </w:r>
    </w:p>
    <w:p w14:paraId="5FC6E1A9" w14:textId="77777777" w:rsidR="00032C57" w:rsidRDefault="00000000">
      <w:pPr>
        <w:spacing w:before="26" w:after="0"/>
        <w:ind w:left="373"/>
      </w:pPr>
      <w:r>
        <w:rPr>
          <w:color w:val="000000"/>
        </w:rPr>
        <w:t xml:space="preserve">2) numer Powszechnego Elektronicznego Systemu Ewidencji Ludności (numer PESEL) albo numer identyfikacji podatkowej (NIP) rolnika ubiegającego się o </w:t>
      </w:r>
      <w:r>
        <w:rPr>
          <w:i/>
          <w:color w:val="000000"/>
        </w:rPr>
        <w:t>pomoc</w:t>
      </w:r>
      <w:r>
        <w:rPr>
          <w:color w:val="000000"/>
        </w:rPr>
        <w:t xml:space="preserve">, a </w:t>
      </w:r>
      <w:r>
        <w:rPr>
          <w:i/>
          <w:color w:val="000000"/>
        </w:rPr>
        <w:t>w</w:t>
      </w:r>
      <w:r>
        <w:rPr>
          <w:color w:val="000000"/>
        </w:rPr>
        <w:t xml:space="preserve"> przypadku rolnika będącego osobą fizyczną nieposiadającą numeru PESEL - kod kraju, numer paszportu albo innego dokumentu stwierdzającego tożsamość;</w:t>
      </w:r>
    </w:p>
    <w:p w14:paraId="6BCBF7DE" w14:textId="77777777" w:rsidR="00032C57" w:rsidRDefault="00000000">
      <w:pPr>
        <w:spacing w:before="26" w:after="0"/>
        <w:ind w:left="373"/>
      </w:pPr>
      <w:r>
        <w:rPr>
          <w:color w:val="000000"/>
        </w:rPr>
        <w:t xml:space="preserve">3) numer </w:t>
      </w:r>
      <w:r>
        <w:rPr>
          <w:i/>
          <w:color w:val="000000"/>
        </w:rPr>
        <w:t>w</w:t>
      </w:r>
      <w:r>
        <w:rPr>
          <w:color w:val="000000"/>
        </w:rPr>
        <w:t xml:space="preserve"> KRS, jeżeli rolnik uzyskał taki numer;</w:t>
      </w:r>
    </w:p>
    <w:p w14:paraId="0AF0F9EF" w14:textId="77777777" w:rsidR="00032C57" w:rsidRDefault="00000000">
      <w:pPr>
        <w:spacing w:before="26" w:after="0"/>
        <w:ind w:left="373"/>
      </w:pPr>
      <w:r>
        <w:rPr>
          <w:color w:val="000000"/>
        </w:rPr>
        <w:t>4) informacje dotyczące umowy ubezpieczenia:</w:t>
      </w:r>
    </w:p>
    <w:p w14:paraId="59B10A15" w14:textId="77777777" w:rsidR="00032C57" w:rsidRDefault="00000000">
      <w:pPr>
        <w:spacing w:after="0"/>
        <w:ind w:left="746"/>
      </w:pPr>
      <w:r>
        <w:rPr>
          <w:color w:val="000000"/>
        </w:rPr>
        <w:t>a) gatunki ubezpieczonych zwierząt,</w:t>
      </w:r>
    </w:p>
    <w:p w14:paraId="77DCB3AC" w14:textId="77777777" w:rsidR="00032C57" w:rsidRDefault="00000000">
      <w:pPr>
        <w:spacing w:after="0"/>
        <w:ind w:left="746"/>
      </w:pPr>
      <w:r>
        <w:rPr>
          <w:color w:val="000000"/>
        </w:rPr>
        <w:t>b) liczbę ubezpieczonych sztuk zwierząt gatunków: świnia, bydło domowe, owca domowa, koza domowa lub koń domowy lub ubezpieczonych sztuk drobiu,</w:t>
      </w:r>
    </w:p>
    <w:p w14:paraId="68E5CAD6" w14:textId="77777777" w:rsidR="00032C57" w:rsidRDefault="00000000">
      <w:pPr>
        <w:spacing w:after="0"/>
        <w:ind w:left="746"/>
      </w:pPr>
      <w:r>
        <w:rPr>
          <w:color w:val="000000"/>
        </w:rPr>
        <w:t>c) wysokość składki z tytułu ubezpieczenia,</w:t>
      </w:r>
    </w:p>
    <w:p w14:paraId="52A36F99" w14:textId="77777777" w:rsidR="00032C57" w:rsidRDefault="00000000">
      <w:pPr>
        <w:spacing w:after="0"/>
        <w:ind w:left="746"/>
      </w:pPr>
      <w:r>
        <w:rPr>
          <w:color w:val="000000"/>
        </w:rPr>
        <w:t>d) sumę ubezpieczenia,</w:t>
      </w:r>
    </w:p>
    <w:p w14:paraId="62FD2416" w14:textId="77777777" w:rsidR="00032C57" w:rsidRDefault="00000000">
      <w:pPr>
        <w:spacing w:after="0"/>
        <w:ind w:left="746"/>
      </w:pPr>
      <w:r>
        <w:rPr>
          <w:color w:val="000000"/>
        </w:rPr>
        <w:t>e) okres objęty ubezpieczeniem;</w:t>
      </w:r>
    </w:p>
    <w:p w14:paraId="245E423A" w14:textId="77777777" w:rsidR="00032C57" w:rsidRDefault="00000000">
      <w:pPr>
        <w:spacing w:before="26" w:after="0"/>
        <w:ind w:left="373"/>
      </w:pPr>
      <w:r>
        <w:rPr>
          <w:color w:val="000000"/>
        </w:rPr>
        <w:lastRenderedPageBreak/>
        <w:t>5) miejsce prowadzenia chowu lub hodowli zwierząt gatunków: świnia, bydło domowe, owca domowa, koza domowa lub koń domowy lub drobiu podlegających ubezpieczeniu;</w:t>
      </w:r>
    </w:p>
    <w:p w14:paraId="4F1F6391" w14:textId="77777777" w:rsidR="00032C57" w:rsidRDefault="00000000">
      <w:pPr>
        <w:spacing w:before="26" w:after="0"/>
        <w:ind w:left="373"/>
      </w:pPr>
      <w:r>
        <w:rPr>
          <w:color w:val="000000"/>
        </w:rPr>
        <w:t xml:space="preserve">6) kwotę zapłaconych do dnia złożenia wniosku o przyznanie </w:t>
      </w:r>
      <w:r>
        <w:rPr>
          <w:i/>
          <w:color w:val="000000"/>
        </w:rPr>
        <w:t>pomocy</w:t>
      </w:r>
      <w:r>
        <w:rPr>
          <w:color w:val="000000"/>
        </w:rPr>
        <w:t xml:space="preserve"> składek z tytułu ubezpieczenia wynikających z umowy ubezpieczenia;</w:t>
      </w:r>
    </w:p>
    <w:p w14:paraId="023B89DF" w14:textId="77777777" w:rsidR="00032C57" w:rsidRDefault="00000000">
      <w:pPr>
        <w:spacing w:before="26" w:after="0"/>
        <w:ind w:left="373"/>
      </w:pPr>
      <w:r>
        <w:rPr>
          <w:color w:val="000000"/>
        </w:rPr>
        <w:t>7) oświadczenie rolnika o:</w:t>
      </w:r>
    </w:p>
    <w:p w14:paraId="4124DB78" w14:textId="77777777" w:rsidR="00032C57" w:rsidRDefault="00000000">
      <w:pPr>
        <w:spacing w:after="0"/>
        <w:ind w:left="746"/>
      </w:pPr>
      <w:r>
        <w:rPr>
          <w:color w:val="000000"/>
        </w:rPr>
        <w:t>a) nieprzyznaniu mu na podstawie odrębnych przepisów dopłat do składek ubezpieczenia od ryzyka wystąpienia chorób zwierząt gatunków: świnia, bydło domowe, owca domowa, koza domowa lub koń domowy lub drobiu, wynikających z umowy ubezpieczenia,</w:t>
      </w:r>
    </w:p>
    <w:p w14:paraId="3E0471EC" w14:textId="77777777" w:rsidR="00032C57" w:rsidRDefault="00000000">
      <w:pPr>
        <w:spacing w:after="0"/>
        <w:ind w:left="746"/>
      </w:pPr>
      <w:r>
        <w:rPr>
          <w:color w:val="000000"/>
        </w:rPr>
        <w:t xml:space="preserve">b) prowadzeniu działalności rolniczej </w:t>
      </w:r>
      <w:r>
        <w:rPr>
          <w:i/>
          <w:color w:val="000000"/>
        </w:rPr>
        <w:t>w</w:t>
      </w:r>
      <w:r>
        <w:rPr>
          <w:color w:val="000000"/>
        </w:rPr>
        <w:t xml:space="preserve"> zakresie produkcji zwierząt gatunków: świnia, bydło domowe, owca domowa, koza domowa lub koń domowy lub produkcji drobiu.</w:t>
      </w:r>
    </w:p>
    <w:p w14:paraId="4B9347B8" w14:textId="77777777" w:rsidR="00032C57" w:rsidRDefault="00000000">
      <w:pPr>
        <w:spacing w:before="26" w:after="0"/>
      </w:pPr>
      <w:r>
        <w:rPr>
          <w:color w:val="000000"/>
        </w:rPr>
        <w:t xml:space="preserve">2. Do wniosku o przyznanie </w:t>
      </w:r>
      <w:r>
        <w:rPr>
          <w:i/>
          <w:color w:val="000000"/>
        </w:rPr>
        <w:t>pomocy</w:t>
      </w:r>
      <w:r>
        <w:rPr>
          <w:color w:val="000000"/>
        </w:rPr>
        <w:t xml:space="preserve"> dołącza się:</w:t>
      </w:r>
    </w:p>
    <w:p w14:paraId="6C3347A4" w14:textId="77777777" w:rsidR="00032C57" w:rsidRDefault="00000000">
      <w:pPr>
        <w:spacing w:before="26" w:after="0"/>
        <w:ind w:left="373"/>
      </w:pPr>
      <w:r>
        <w:rPr>
          <w:color w:val="000000"/>
        </w:rPr>
        <w:t xml:space="preserve">1) kopię umowy ubezpieczenia lub kopię polisy ubezpieczenia, </w:t>
      </w:r>
      <w:r>
        <w:rPr>
          <w:i/>
          <w:color w:val="000000"/>
        </w:rPr>
        <w:t>w</w:t>
      </w:r>
      <w:r>
        <w:rPr>
          <w:color w:val="000000"/>
        </w:rPr>
        <w:t xml:space="preserve"> których są określone suma ubezpieczenia, liczba ubezpieczonych sztuk zwierząt gatunków: świnia, bydło domowe, owca domowa, koza domowa lub koń domowy lub ubezpieczonych sztuk drobiu, wysokość składki z tytułu ubezpieczenia wynikająca z umowy ubezpieczenia oraz wartość średniej rocznej produkcji albo średniego rocznego dochodu uzyskanych z produkcji zwierząt gatunków: świnia, bydło domowe, owca domowa, koza domowa lub koń domowy lub drobiu albo wartość produkcji tych zwierząt, o których mowa </w:t>
      </w:r>
      <w:r>
        <w:rPr>
          <w:i/>
          <w:color w:val="000000"/>
        </w:rPr>
        <w:t>w</w:t>
      </w:r>
      <w:r>
        <w:rPr>
          <w:color w:val="000000"/>
        </w:rPr>
        <w:t xml:space="preserve"> § 3 ust. 1;</w:t>
      </w:r>
    </w:p>
    <w:p w14:paraId="06504AB4" w14:textId="77777777" w:rsidR="00032C57" w:rsidRDefault="00000000">
      <w:pPr>
        <w:spacing w:before="26" w:after="0"/>
        <w:ind w:left="373"/>
      </w:pPr>
      <w:r>
        <w:rPr>
          <w:color w:val="000000"/>
        </w:rPr>
        <w:t>2) kopię dowodu zapłaty składek z tytułu ubezpieczenia wynikających z umowy ubezpieczenia;</w:t>
      </w:r>
    </w:p>
    <w:p w14:paraId="514E9310" w14:textId="77777777" w:rsidR="00032C57" w:rsidRDefault="00000000">
      <w:pPr>
        <w:spacing w:before="26" w:after="0"/>
        <w:ind w:left="373"/>
      </w:pPr>
      <w:r>
        <w:rPr>
          <w:color w:val="000000"/>
        </w:rPr>
        <w:t xml:space="preserve">3) kopię umowy spółki cywilnej oraz uchwały wspólników spółki cywilnej upoważniającej wspólnika tej spółki będącego rolnikiem do złożenia wniosku </w:t>
      </w:r>
      <w:r>
        <w:rPr>
          <w:i/>
          <w:color w:val="000000"/>
        </w:rPr>
        <w:t>w</w:t>
      </w:r>
      <w:r>
        <w:rPr>
          <w:color w:val="000000"/>
        </w:rPr>
        <w:t xml:space="preserve"> imieniu wspólników - </w:t>
      </w:r>
      <w:r>
        <w:rPr>
          <w:i/>
          <w:color w:val="000000"/>
        </w:rPr>
        <w:t>w</w:t>
      </w:r>
      <w:r>
        <w:rPr>
          <w:color w:val="000000"/>
        </w:rPr>
        <w:t xml:space="preserve"> przypadku gdy działalność rolnicza </w:t>
      </w:r>
      <w:r>
        <w:rPr>
          <w:i/>
          <w:color w:val="000000"/>
        </w:rPr>
        <w:t>w</w:t>
      </w:r>
      <w:r>
        <w:rPr>
          <w:color w:val="000000"/>
        </w:rPr>
        <w:t xml:space="preserve"> zakresie produkcji zwierząt gatunków: świnia, bydło domowe, owca, koza domowa lub koń domowy lub produkcji drobiu jest prowadzona </w:t>
      </w:r>
      <w:r>
        <w:rPr>
          <w:i/>
          <w:color w:val="000000"/>
        </w:rPr>
        <w:t>w formie</w:t>
      </w:r>
      <w:r>
        <w:rPr>
          <w:color w:val="000000"/>
        </w:rPr>
        <w:t xml:space="preserve"> spółki cywilnej i wspólnik składa wniosek </w:t>
      </w:r>
      <w:r>
        <w:rPr>
          <w:i/>
          <w:color w:val="000000"/>
        </w:rPr>
        <w:t>w</w:t>
      </w:r>
      <w:r>
        <w:rPr>
          <w:color w:val="000000"/>
        </w:rPr>
        <w:t xml:space="preserve"> imieniu wspólników;</w:t>
      </w:r>
    </w:p>
    <w:p w14:paraId="4E6CA514" w14:textId="77777777" w:rsidR="00032C57" w:rsidRDefault="00000000">
      <w:pPr>
        <w:spacing w:before="26" w:after="0"/>
        <w:ind w:left="373"/>
      </w:pPr>
      <w:r>
        <w:rPr>
          <w:color w:val="000000"/>
        </w:rPr>
        <w:t xml:space="preserve">4) oświadczenie małżonka rolnika o wyrażeniu zgody na ubieganie się o przyznanie </w:t>
      </w:r>
      <w:r>
        <w:rPr>
          <w:i/>
          <w:color w:val="000000"/>
        </w:rPr>
        <w:t>pomocy - w</w:t>
      </w:r>
      <w:r>
        <w:rPr>
          <w:color w:val="000000"/>
        </w:rPr>
        <w:t xml:space="preserve"> przypadku rolnika ubiegającego się o przyznanie </w:t>
      </w:r>
      <w:r>
        <w:rPr>
          <w:i/>
          <w:color w:val="000000"/>
        </w:rPr>
        <w:t>pomocy</w:t>
      </w:r>
      <w:r>
        <w:rPr>
          <w:color w:val="000000"/>
        </w:rPr>
        <w:t xml:space="preserve"> z uwzględnieniem ubezpieczonych zwierząt gatunków: świnia, bydło domowe, owca domowa, koza domowa lub koń domowy lub drobiu będących </w:t>
      </w:r>
      <w:r>
        <w:rPr>
          <w:i/>
          <w:color w:val="000000"/>
        </w:rPr>
        <w:t>w</w:t>
      </w:r>
      <w:r>
        <w:rPr>
          <w:color w:val="000000"/>
        </w:rPr>
        <w:t xml:space="preserve"> posiadaniu małżonka tego rolnika;</w:t>
      </w:r>
    </w:p>
    <w:p w14:paraId="3905C90E" w14:textId="77777777" w:rsidR="00032C57" w:rsidRDefault="00000000">
      <w:pPr>
        <w:spacing w:before="26" w:after="0"/>
        <w:ind w:left="373"/>
      </w:pPr>
      <w:r>
        <w:rPr>
          <w:color w:val="000000"/>
        </w:rPr>
        <w:t xml:space="preserve">5) oświadczenie współposiadacza gospodarstwa rolnego o wyrażeniu zgody na ubieganie się o przyznanie </w:t>
      </w:r>
      <w:r>
        <w:rPr>
          <w:i/>
          <w:color w:val="000000"/>
        </w:rPr>
        <w:t>pomocy - w</w:t>
      </w:r>
      <w:r>
        <w:rPr>
          <w:color w:val="000000"/>
        </w:rPr>
        <w:t xml:space="preserve"> przypadku rolnika ubiegającego się o przyznanie </w:t>
      </w:r>
      <w:r>
        <w:rPr>
          <w:i/>
          <w:color w:val="000000"/>
        </w:rPr>
        <w:t>pomocy</w:t>
      </w:r>
      <w:r>
        <w:rPr>
          <w:color w:val="000000"/>
        </w:rPr>
        <w:t xml:space="preserve"> z uwzględnieniem ubezpieczonych zwierząt gatunków: świnia, bydło domowe, owca domowa, koza domowa lub koń domowy lub drobiu będących przedmiotem współposiadania.</w:t>
      </w:r>
    </w:p>
    <w:p w14:paraId="2DFF014B" w14:textId="77777777" w:rsidR="00032C57" w:rsidRDefault="00000000">
      <w:pPr>
        <w:spacing w:before="26" w:after="0"/>
      </w:pPr>
      <w:r>
        <w:rPr>
          <w:color w:val="000000"/>
        </w:rPr>
        <w:t xml:space="preserve">3. Kopię dokumentów, o których mowa </w:t>
      </w:r>
      <w:r>
        <w:rPr>
          <w:i/>
          <w:color w:val="000000"/>
        </w:rPr>
        <w:t>w</w:t>
      </w:r>
      <w:r>
        <w:rPr>
          <w:color w:val="000000"/>
        </w:rPr>
        <w:t xml:space="preserve"> ust. 2 pkt 1-3, dołącza się </w:t>
      </w:r>
      <w:r>
        <w:rPr>
          <w:i/>
          <w:color w:val="000000"/>
        </w:rPr>
        <w:t>w formie</w:t>
      </w:r>
      <w:r>
        <w:rPr>
          <w:color w:val="000000"/>
        </w:rPr>
        <w:t xml:space="preserve"> kopii potwierdzonej za zgodność z oryginałem przez pracownika Agencji lub podmiot, który wydał dokument, albo poświadczonej za zgodność z oryginałem przez notariusza albo przez występującego </w:t>
      </w:r>
      <w:r>
        <w:rPr>
          <w:i/>
          <w:color w:val="000000"/>
        </w:rPr>
        <w:t>w sprawie</w:t>
      </w:r>
      <w:r>
        <w:rPr>
          <w:color w:val="000000"/>
        </w:rPr>
        <w:t xml:space="preserve"> pełnomocnika będącego radcą prawnym albo adwokatem.</w:t>
      </w:r>
    </w:p>
    <w:p w14:paraId="2AE1609B" w14:textId="77777777" w:rsidR="00032C57" w:rsidRDefault="00000000">
      <w:pPr>
        <w:spacing w:before="26" w:after="240"/>
      </w:pPr>
      <w:r>
        <w:rPr>
          <w:b/>
          <w:color w:val="000000"/>
        </w:rPr>
        <w:lastRenderedPageBreak/>
        <w:t xml:space="preserve">§ 6. </w:t>
      </w:r>
      <w:r>
        <w:rPr>
          <w:color w:val="000000"/>
        </w:rPr>
        <w:t xml:space="preserve">Oczywiste błędy, które mogą być zidentyfikowane bezpośrednio </w:t>
      </w:r>
      <w:r>
        <w:rPr>
          <w:i/>
          <w:color w:val="000000"/>
        </w:rPr>
        <w:t>w</w:t>
      </w:r>
      <w:r>
        <w:rPr>
          <w:color w:val="000000"/>
        </w:rPr>
        <w:t xml:space="preserve"> wyniku sprawdzenia informacji zawartych </w:t>
      </w:r>
      <w:r>
        <w:rPr>
          <w:i/>
          <w:color w:val="000000"/>
        </w:rPr>
        <w:t>we</w:t>
      </w:r>
      <w:r>
        <w:rPr>
          <w:color w:val="000000"/>
        </w:rPr>
        <w:t xml:space="preserve"> wniosku o przyznanie </w:t>
      </w:r>
      <w:r>
        <w:rPr>
          <w:i/>
          <w:color w:val="000000"/>
        </w:rPr>
        <w:t>pomocy</w:t>
      </w:r>
      <w:r>
        <w:rPr>
          <w:color w:val="000000"/>
        </w:rPr>
        <w:t xml:space="preserve"> oraz </w:t>
      </w:r>
      <w:r>
        <w:rPr>
          <w:i/>
          <w:color w:val="000000"/>
        </w:rPr>
        <w:t>w</w:t>
      </w:r>
      <w:r>
        <w:rPr>
          <w:color w:val="000000"/>
        </w:rPr>
        <w:t xml:space="preserve"> dokumentach dołączonych do tego wniosku, mogą zostać poprawione przez rolnika po złożeniu tego wniosku, jednak nie później niż do dnia wydania decyzji </w:t>
      </w:r>
      <w:r>
        <w:rPr>
          <w:i/>
          <w:color w:val="000000"/>
        </w:rPr>
        <w:t>w sprawie</w:t>
      </w:r>
      <w:r>
        <w:rPr>
          <w:color w:val="000000"/>
        </w:rPr>
        <w:t xml:space="preserve"> o przyznanie </w:t>
      </w:r>
      <w:r>
        <w:rPr>
          <w:i/>
          <w:color w:val="000000"/>
        </w:rPr>
        <w:t>pomocy</w:t>
      </w:r>
      <w:r>
        <w:rPr>
          <w:color w:val="000000"/>
        </w:rPr>
        <w:t>.</w:t>
      </w:r>
    </w:p>
    <w:p w14:paraId="2343E34A" w14:textId="77777777" w:rsidR="00032C57" w:rsidRDefault="00000000">
      <w:pPr>
        <w:spacing w:before="26" w:after="240"/>
      </w:pPr>
      <w:r>
        <w:rPr>
          <w:b/>
          <w:color w:val="000000"/>
        </w:rPr>
        <w:t xml:space="preserve">§ 7. </w:t>
      </w:r>
      <w:r>
        <w:rPr>
          <w:color w:val="000000"/>
        </w:rPr>
        <w:t xml:space="preserve">Wypłata </w:t>
      </w:r>
      <w:r>
        <w:rPr>
          <w:i/>
          <w:color w:val="000000"/>
        </w:rPr>
        <w:t>pomocy</w:t>
      </w:r>
      <w:r>
        <w:rPr>
          <w:color w:val="000000"/>
        </w:rPr>
        <w:t xml:space="preserve"> następuje na rachunek rolnika wskazany przez niego </w:t>
      </w:r>
      <w:r>
        <w:rPr>
          <w:i/>
          <w:color w:val="000000"/>
        </w:rPr>
        <w:t>w</w:t>
      </w:r>
      <w:r>
        <w:rPr>
          <w:color w:val="000000"/>
        </w:rPr>
        <w:t xml:space="preserve"> ewidencji producentów, o której mowa </w:t>
      </w:r>
      <w:r>
        <w:rPr>
          <w:i/>
          <w:color w:val="000000"/>
        </w:rPr>
        <w:t>w</w:t>
      </w:r>
      <w:r>
        <w:rPr>
          <w:color w:val="000000"/>
        </w:rPr>
        <w:t xml:space="preserve"> przepisach o krajowym systemie ewidencji producentów, ewidencji gospodarstw rolnych oraz ewidencji wniosków o przyznanie płatności, </w:t>
      </w:r>
      <w:r>
        <w:rPr>
          <w:i/>
          <w:color w:val="000000"/>
        </w:rPr>
        <w:t>w</w:t>
      </w:r>
      <w:r>
        <w:rPr>
          <w:color w:val="000000"/>
        </w:rPr>
        <w:t xml:space="preserve"> terminie 30 dni od dnia, </w:t>
      </w:r>
      <w:r>
        <w:rPr>
          <w:i/>
          <w:color w:val="000000"/>
        </w:rPr>
        <w:t>w</w:t>
      </w:r>
      <w:r>
        <w:rPr>
          <w:color w:val="000000"/>
        </w:rPr>
        <w:t xml:space="preserve"> którym decyzja o przyznaniu </w:t>
      </w:r>
      <w:r>
        <w:rPr>
          <w:i/>
          <w:color w:val="000000"/>
        </w:rPr>
        <w:t>pomocy</w:t>
      </w:r>
      <w:r>
        <w:rPr>
          <w:color w:val="000000"/>
        </w:rPr>
        <w:t xml:space="preserve"> stała się ostateczna.</w:t>
      </w:r>
    </w:p>
    <w:p w14:paraId="7E736492" w14:textId="77777777" w:rsidR="00032C57" w:rsidRDefault="00000000">
      <w:pPr>
        <w:spacing w:before="26" w:after="0"/>
      </w:pPr>
      <w:r>
        <w:rPr>
          <w:b/>
          <w:color w:val="000000"/>
        </w:rPr>
        <w:t xml:space="preserve">§ 8. </w:t>
      </w:r>
      <w:r>
        <w:rPr>
          <w:color w:val="000000"/>
        </w:rPr>
        <w:t xml:space="preserve">Rolnik informuje Agencję za </w:t>
      </w:r>
      <w:r>
        <w:rPr>
          <w:i/>
          <w:color w:val="000000"/>
        </w:rPr>
        <w:t>pomocą</w:t>
      </w:r>
      <w:r>
        <w:rPr>
          <w:color w:val="000000"/>
        </w:rPr>
        <w:t xml:space="preserve"> systemu teleinformatycznego Agencji o:</w:t>
      </w:r>
    </w:p>
    <w:p w14:paraId="2BE63B50" w14:textId="77777777" w:rsidR="00032C57" w:rsidRDefault="00000000">
      <w:pPr>
        <w:spacing w:before="26" w:after="0"/>
        <w:ind w:left="373"/>
      </w:pPr>
      <w:r>
        <w:rPr>
          <w:color w:val="000000"/>
        </w:rPr>
        <w:t xml:space="preserve">1) każdej zmianie danych zawartych </w:t>
      </w:r>
      <w:r>
        <w:rPr>
          <w:i/>
          <w:color w:val="000000"/>
        </w:rPr>
        <w:t>we</w:t>
      </w:r>
      <w:r>
        <w:rPr>
          <w:color w:val="000000"/>
        </w:rPr>
        <w:t xml:space="preserve"> wniosku o przyznanie </w:t>
      </w:r>
      <w:r>
        <w:rPr>
          <w:i/>
          <w:color w:val="000000"/>
        </w:rPr>
        <w:t>pomocy w</w:t>
      </w:r>
      <w:r>
        <w:rPr>
          <w:color w:val="000000"/>
        </w:rPr>
        <w:t xml:space="preserve"> terminie 7 dni od dnia zaistnienia zmiany tych danych;</w:t>
      </w:r>
    </w:p>
    <w:p w14:paraId="3A7E32B8" w14:textId="77777777" w:rsidR="00032C57" w:rsidRDefault="00000000">
      <w:pPr>
        <w:spacing w:before="26" w:after="0"/>
        <w:ind w:left="373"/>
      </w:pPr>
      <w:r>
        <w:rPr>
          <w:color w:val="000000"/>
        </w:rPr>
        <w:t xml:space="preserve">2) wygaśnięciu stosunku ubezpieczenia </w:t>
      </w:r>
      <w:r>
        <w:rPr>
          <w:i/>
          <w:color w:val="000000"/>
        </w:rPr>
        <w:t>w</w:t>
      </w:r>
      <w:r>
        <w:rPr>
          <w:color w:val="000000"/>
        </w:rPr>
        <w:t xml:space="preserve"> terminie 7 dni od dnia jego wygaśnięcia.</w:t>
      </w:r>
    </w:p>
    <w:p w14:paraId="166CA1B3" w14:textId="77777777" w:rsidR="00032C57" w:rsidRDefault="00000000">
      <w:pPr>
        <w:spacing w:before="26" w:after="240"/>
      </w:pPr>
      <w:r>
        <w:rPr>
          <w:b/>
          <w:color w:val="000000"/>
        </w:rPr>
        <w:t xml:space="preserve">§ 9. </w:t>
      </w:r>
      <w:r>
        <w:rPr>
          <w:i/>
          <w:color w:val="000000"/>
        </w:rPr>
        <w:t>W</w:t>
      </w:r>
      <w:r>
        <w:rPr>
          <w:color w:val="000000"/>
        </w:rPr>
        <w:t xml:space="preserve"> przypadku wygaśnięcia stosunku ubezpieczenia przed upływem okresu, na jaki została zawarta umowa ubezpieczenia, i otrzymania przez rolnika od ubezpieczyciela zwrotu części składki z tytułu ubezpieczenia rolnikowi nie przysługuje </w:t>
      </w:r>
      <w:r>
        <w:rPr>
          <w:i/>
          <w:color w:val="000000"/>
        </w:rPr>
        <w:t>pomoc w</w:t>
      </w:r>
      <w:r>
        <w:rPr>
          <w:color w:val="000000"/>
        </w:rPr>
        <w:t xml:space="preserve"> części odpowiadającej kwocie proporcjonalnej do kwoty zwróconej składki.</w:t>
      </w:r>
    </w:p>
    <w:p w14:paraId="6084163C" w14:textId="77777777" w:rsidR="00032C57" w:rsidRDefault="00000000">
      <w:pPr>
        <w:spacing w:before="26" w:after="0"/>
      </w:pPr>
      <w:r>
        <w:rPr>
          <w:b/>
          <w:color w:val="000000"/>
        </w:rPr>
        <w:t xml:space="preserve">§ 10. </w:t>
      </w:r>
      <w:r>
        <w:rPr>
          <w:i/>
          <w:color w:val="000000"/>
        </w:rPr>
        <w:t>W sprawach</w:t>
      </w:r>
      <w:r>
        <w:rPr>
          <w:color w:val="000000"/>
        </w:rPr>
        <w:t xml:space="preserve"> o przyznanie </w:t>
      </w:r>
      <w:r>
        <w:rPr>
          <w:i/>
          <w:color w:val="000000"/>
        </w:rPr>
        <w:t>pomocy</w:t>
      </w:r>
      <w:r>
        <w:rPr>
          <w:color w:val="000000"/>
        </w:rPr>
        <w:t xml:space="preserve"> z uwagi na istotę i cel tej </w:t>
      </w:r>
      <w:r>
        <w:rPr>
          <w:i/>
          <w:color w:val="000000"/>
        </w:rPr>
        <w:t>pomocy</w:t>
      </w:r>
      <w:r>
        <w:rPr>
          <w:color w:val="000000"/>
        </w:rPr>
        <w:t xml:space="preserve"> nie jest możliwe:</w:t>
      </w:r>
    </w:p>
    <w:p w14:paraId="4655DD34" w14:textId="77777777" w:rsidR="00032C57" w:rsidRDefault="00000000">
      <w:pPr>
        <w:spacing w:before="26" w:after="0"/>
        <w:ind w:left="373"/>
      </w:pPr>
      <w:r>
        <w:rPr>
          <w:color w:val="000000"/>
        </w:rPr>
        <w:t xml:space="preserve">1) wstąpienie do toczącego się postępowania na miejsce rolnika ubiegającego się o przyznanie </w:t>
      </w:r>
      <w:r>
        <w:rPr>
          <w:i/>
          <w:color w:val="000000"/>
        </w:rPr>
        <w:t>pomocy</w:t>
      </w:r>
      <w:r>
        <w:rPr>
          <w:color w:val="000000"/>
        </w:rPr>
        <w:t xml:space="preserve"> przez następcę prawnego tego rolnika albo nabywcę gospodarstwa lub jego części, albo przez przejmującego grunty lub zwierzęta;</w:t>
      </w:r>
    </w:p>
    <w:p w14:paraId="6713F2D3" w14:textId="77777777" w:rsidR="00032C57" w:rsidRDefault="00000000">
      <w:pPr>
        <w:spacing w:before="26" w:after="0"/>
        <w:ind w:left="373"/>
      </w:pPr>
      <w:r>
        <w:rPr>
          <w:color w:val="000000"/>
        </w:rPr>
        <w:t xml:space="preserve">2) przyznanie </w:t>
      </w:r>
      <w:r>
        <w:rPr>
          <w:i/>
          <w:color w:val="000000"/>
        </w:rPr>
        <w:t>pomocy</w:t>
      </w:r>
      <w:r>
        <w:rPr>
          <w:color w:val="000000"/>
        </w:rPr>
        <w:t xml:space="preserve"> następcy prawnemu rolnika, któremu przyznano </w:t>
      </w:r>
      <w:r>
        <w:rPr>
          <w:i/>
          <w:color w:val="000000"/>
        </w:rPr>
        <w:t>pomoc</w:t>
      </w:r>
      <w:r>
        <w:rPr>
          <w:color w:val="000000"/>
        </w:rPr>
        <w:t>, albo nabywcy gospodarstwa lub jego części, albo przejmującemu grunty lub zwierzęta.</w:t>
      </w:r>
    </w:p>
    <w:p w14:paraId="035767D1" w14:textId="77777777" w:rsidR="00032C57" w:rsidRDefault="00000000">
      <w:pPr>
        <w:spacing w:before="26" w:after="240"/>
      </w:pPr>
      <w:r>
        <w:rPr>
          <w:b/>
          <w:color w:val="000000"/>
        </w:rPr>
        <w:t xml:space="preserve">§ 11. </w:t>
      </w:r>
      <w:r>
        <w:rPr>
          <w:color w:val="000000"/>
        </w:rPr>
        <w:t xml:space="preserve">Rozporządzenie wchodzi </w:t>
      </w:r>
      <w:r>
        <w:rPr>
          <w:i/>
          <w:color w:val="000000"/>
        </w:rPr>
        <w:t>w</w:t>
      </w:r>
      <w:r>
        <w:rPr>
          <w:color w:val="000000"/>
        </w:rPr>
        <w:t xml:space="preserve"> życie po upływie 14 dni od dnia ogłoszenia.</w:t>
      </w:r>
    </w:p>
    <w:p w14:paraId="4B366443" w14:textId="77777777" w:rsidR="00032C57" w:rsidRDefault="00000000">
      <w:pPr>
        <w:spacing w:before="89" w:after="0"/>
        <w:jc w:val="center"/>
      </w:pPr>
      <w:r>
        <w:rPr>
          <w:b/>
          <w:color w:val="000000"/>
        </w:rPr>
        <w:t>ZAŁĄCZNIK</w:t>
      </w:r>
    </w:p>
    <w:p w14:paraId="00B1460B" w14:textId="77777777" w:rsidR="00032C57" w:rsidRDefault="00000000">
      <w:pPr>
        <w:spacing w:before="25" w:after="0"/>
        <w:jc w:val="center"/>
      </w:pPr>
      <w:r>
        <w:rPr>
          <w:b/>
          <w:color w:val="000000"/>
        </w:rPr>
        <w:t>ŚREDNIA MASA CIAŁA ZWIERZĄT GATUNKÓW: ŚWINIA, BYDŁO DOMOWE, OWCA DOMOWA, KOZA DOMOWA LUB KOŃ DOMOWY I DROBIU ORAZ ŚREDNIA ROCZNA LICZBA JAJ OD JEDNEJ SZTUKI DROBIU NIEŚNEGO</w:t>
      </w:r>
    </w:p>
    <w:p w14:paraId="2BD8D676" w14:textId="77777777" w:rsidR="00032C57" w:rsidRDefault="00000000">
      <w:pPr>
        <w:spacing w:after="0"/>
      </w:pPr>
      <w:r>
        <w:rPr>
          <w:b/>
          <w:color w:val="000000"/>
        </w:rPr>
        <w:t>I. Średnia masa ciała poszczególnych gatunków zwierząt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1"/>
        <w:gridCol w:w="4465"/>
        <w:gridCol w:w="3866"/>
      </w:tblGrid>
      <w:tr w:rsidR="00032C57" w14:paraId="7513076E"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38A824C4" w14:textId="77777777" w:rsidR="00032C57" w:rsidRDefault="00000000">
            <w:pPr>
              <w:spacing w:after="0"/>
              <w:jc w:val="center"/>
            </w:pPr>
            <w:r>
              <w:rPr>
                <w:color w:val="000000"/>
              </w:rPr>
              <w:t>Lp.</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25974584" w14:textId="77777777" w:rsidR="00032C57" w:rsidRDefault="00000000">
            <w:pPr>
              <w:spacing w:after="0"/>
              <w:jc w:val="center"/>
            </w:pPr>
            <w:r>
              <w:rPr>
                <w:color w:val="000000"/>
              </w:rPr>
              <w:t>Gatunki zwierząt</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7528DB4" w14:textId="77777777" w:rsidR="00032C57" w:rsidRDefault="00000000">
            <w:pPr>
              <w:spacing w:after="0"/>
              <w:jc w:val="center"/>
            </w:pPr>
            <w:r>
              <w:rPr>
                <w:color w:val="000000"/>
              </w:rPr>
              <w:t xml:space="preserve">Średnia masa ciała zwierząt </w:t>
            </w:r>
            <w:r>
              <w:rPr>
                <w:i/>
                <w:color w:val="000000"/>
              </w:rPr>
              <w:t>w</w:t>
            </w:r>
            <w:r>
              <w:rPr>
                <w:color w:val="000000"/>
              </w:rPr>
              <w:t xml:space="preserve"> kg</w:t>
            </w:r>
          </w:p>
        </w:tc>
      </w:tr>
      <w:tr w:rsidR="00032C57" w14:paraId="50167352"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76110D61" w14:textId="77777777" w:rsidR="00032C57" w:rsidRDefault="00000000">
            <w:pPr>
              <w:spacing w:after="0"/>
            </w:pPr>
            <w:r>
              <w:rPr>
                <w:color w:val="000000"/>
              </w:rPr>
              <w:t>1</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073B3D59" w14:textId="77777777" w:rsidR="00032C57" w:rsidRDefault="00000000">
            <w:pPr>
              <w:spacing w:after="0"/>
            </w:pPr>
            <w:r>
              <w:rPr>
                <w:color w:val="000000"/>
              </w:rPr>
              <w:t xml:space="preserve">Świnia </w:t>
            </w:r>
            <w:r>
              <w:rPr>
                <w:i/>
                <w:color w:val="000000"/>
              </w:rPr>
              <w:t>w</w:t>
            </w:r>
            <w:r>
              <w:rPr>
                <w:color w:val="000000"/>
              </w:rPr>
              <w:t xml:space="preserve"> wieku:</w:t>
            </w:r>
          </w:p>
          <w:p w14:paraId="06AD4398" w14:textId="77777777" w:rsidR="00032C57" w:rsidRDefault="00000000">
            <w:pPr>
              <w:spacing w:before="25" w:after="0"/>
            </w:pPr>
            <w:r>
              <w:rPr>
                <w:color w:val="000000"/>
              </w:rPr>
              <w:t>1) do 2 miesięcy</w:t>
            </w:r>
          </w:p>
          <w:p w14:paraId="4006E3E7" w14:textId="77777777" w:rsidR="00032C57" w:rsidRDefault="00000000">
            <w:pPr>
              <w:spacing w:before="25" w:after="0"/>
            </w:pPr>
            <w:r>
              <w:rPr>
                <w:color w:val="000000"/>
              </w:rPr>
              <w:t>2) do 5 miesięcy</w:t>
            </w:r>
          </w:p>
          <w:p w14:paraId="6361EBE8" w14:textId="77777777" w:rsidR="00032C57" w:rsidRDefault="00000000">
            <w:pPr>
              <w:spacing w:before="25" w:after="0"/>
            </w:pPr>
            <w:r>
              <w:rPr>
                <w:color w:val="000000"/>
              </w:rPr>
              <w:t>3) do 8 miesięcy</w:t>
            </w:r>
          </w:p>
          <w:p w14:paraId="3EA41F10" w14:textId="77777777" w:rsidR="00032C57" w:rsidRDefault="00000000">
            <w:pPr>
              <w:spacing w:before="25" w:after="0"/>
            </w:pPr>
            <w:r>
              <w:rPr>
                <w:color w:val="000000"/>
              </w:rPr>
              <w:t>4) do 12 miesięcy</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948855A" w14:textId="77777777" w:rsidR="00032C57" w:rsidRDefault="00000000">
            <w:pPr>
              <w:spacing w:after="0"/>
            </w:pPr>
            <w:r>
              <w:rPr>
                <w:color w:val="000000"/>
              </w:rPr>
              <w:t>16,00</w:t>
            </w:r>
          </w:p>
          <w:p w14:paraId="2E308DAF" w14:textId="77777777" w:rsidR="00032C57" w:rsidRDefault="00000000">
            <w:pPr>
              <w:spacing w:before="25" w:after="0"/>
            </w:pPr>
            <w:r>
              <w:rPr>
                <w:color w:val="000000"/>
              </w:rPr>
              <w:t>60,00</w:t>
            </w:r>
          </w:p>
          <w:p w14:paraId="17B85110" w14:textId="77777777" w:rsidR="00032C57" w:rsidRDefault="00000000">
            <w:pPr>
              <w:spacing w:before="25" w:after="0"/>
            </w:pPr>
            <w:r>
              <w:rPr>
                <w:color w:val="000000"/>
              </w:rPr>
              <w:t>100,00</w:t>
            </w:r>
          </w:p>
          <w:p w14:paraId="150A882A" w14:textId="77777777" w:rsidR="00032C57" w:rsidRDefault="00000000">
            <w:pPr>
              <w:spacing w:before="25" w:after="0"/>
            </w:pPr>
            <w:r>
              <w:rPr>
                <w:color w:val="000000"/>
              </w:rPr>
              <w:t>125,00</w:t>
            </w:r>
          </w:p>
        </w:tc>
      </w:tr>
      <w:tr w:rsidR="00032C57" w14:paraId="1DB05C3F"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0852F63F" w14:textId="77777777" w:rsidR="00032C57" w:rsidRDefault="00000000">
            <w:pPr>
              <w:spacing w:after="0"/>
            </w:pPr>
            <w:r>
              <w:rPr>
                <w:color w:val="000000"/>
              </w:rPr>
              <w:t>2</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71BD801D" w14:textId="77777777" w:rsidR="00032C57" w:rsidRDefault="00000000">
            <w:pPr>
              <w:spacing w:after="0"/>
            </w:pPr>
            <w:r>
              <w:rPr>
                <w:color w:val="000000"/>
              </w:rPr>
              <w:t xml:space="preserve">Bydło domowe </w:t>
            </w:r>
            <w:r>
              <w:rPr>
                <w:i/>
                <w:color w:val="000000"/>
              </w:rPr>
              <w:t>w</w:t>
            </w:r>
            <w:r>
              <w:rPr>
                <w:color w:val="000000"/>
              </w:rPr>
              <w:t xml:space="preserve"> wieku:</w:t>
            </w:r>
          </w:p>
          <w:p w14:paraId="0DE8BF57" w14:textId="77777777" w:rsidR="00032C57" w:rsidRDefault="00000000">
            <w:pPr>
              <w:spacing w:before="25" w:after="0"/>
            </w:pPr>
            <w:r>
              <w:rPr>
                <w:color w:val="000000"/>
              </w:rPr>
              <w:t>1) do miesiąca</w:t>
            </w:r>
          </w:p>
          <w:p w14:paraId="3501282D" w14:textId="77777777" w:rsidR="00032C57" w:rsidRDefault="00000000">
            <w:pPr>
              <w:spacing w:before="25" w:after="0"/>
            </w:pPr>
            <w:r>
              <w:rPr>
                <w:color w:val="000000"/>
              </w:rPr>
              <w:t>2) powyżej miesiąca do 8 miesięcy:</w:t>
            </w:r>
          </w:p>
          <w:p w14:paraId="086F0956" w14:textId="77777777" w:rsidR="00032C57" w:rsidRDefault="00000000">
            <w:pPr>
              <w:spacing w:before="25" w:after="0"/>
            </w:pPr>
            <w:r>
              <w:rPr>
                <w:color w:val="000000"/>
              </w:rPr>
              <w:t>a) samice</w:t>
            </w:r>
          </w:p>
          <w:p w14:paraId="26C5EA8E" w14:textId="77777777" w:rsidR="00032C57" w:rsidRDefault="00000000">
            <w:pPr>
              <w:spacing w:before="25" w:after="0"/>
            </w:pPr>
            <w:r>
              <w:rPr>
                <w:color w:val="000000"/>
              </w:rPr>
              <w:t>b) samce</w:t>
            </w:r>
          </w:p>
          <w:p w14:paraId="11C419EA" w14:textId="77777777" w:rsidR="00032C57" w:rsidRDefault="00000000">
            <w:pPr>
              <w:spacing w:before="25" w:after="0"/>
            </w:pPr>
            <w:r>
              <w:rPr>
                <w:color w:val="000000"/>
              </w:rPr>
              <w:lastRenderedPageBreak/>
              <w:t>3) powyżej 8 miesięcy do 3 lat:</w:t>
            </w:r>
          </w:p>
          <w:p w14:paraId="2B22CEB2" w14:textId="77777777" w:rsidR="00032C57" w:rsidRDefault="00000000">
            <w:pPr>
              <w:spacing w:before="25" w:after="0"/>
            </w:pPr>
            <w:r>
              <w:rPr>
                <w:color w:val="000000"/>
              </w:rPr>
              <w:t>a) samice</w:t>
            </w:r>
          </w:p>
          <w:p w14:paraId="71604E57" w14:textId="77777777" w:rsidR="00032C57" w:rsidRDefault="00000000">
            <w:pPr>
              <w:spacing w:before="25" w:after="0"/>
            </w:pPr>
            <w:r>
              <w:rPr>
                <w:color w:val="000000"/>
              </w:rPr>
              <w:t>b) samce</w:t>
            </w:r>
          </w:p>
          <w:p w14:paraId="16AA4AFB" w14:textId="77777777" w:rsidR="00032C57" w:rsidRDefault="00000000">
            <w:pPr>
              <w:spacing w:before="25" w:after="0"/>
            </w:pPr>
            <w:r>
              <w:rPr>
                <w:color w:val="000000"/>
              </w:rPr>
              <w:t>4) powyżej 3 lat do 5 lat:</w:t>
            </w:r>
          </w:p>
          <w:p w14:paraId="1E0B3DE7" w14:textId="77777777" w:rsidR="00032C57" w:rsidRDefault="00000000">
            <w:pPr>
              <w:spacing w:before="25" w:after="0"/>
            </w:pPr>
            <w:r>
              <w:rPr>
                <w:color w:val="000000"/>
              </w:rPr>
              <w:t>a) samice</w:t>
            </w:r>
          </w:p>
          <w:p w14:paraId="30527BAB" w14:textId="77777777" w:rsidR="00032C57" w:rsidRDefault="00000000">
            <w:pPr>
              <w:spacing w:before="25" w:after="0"/>
            </w:pPr>
            <w:r>
              <w:rPr>
                <w:color w:val="000000"/>
              </w:rPr>
              <w:t>b) samce</w:t>
            </w:r>
          </w:p>
          <w:p w14:paraId="675F242A" w14:textId="77777777" w:rsidR="00032C57" w:rsidRDefault="00000000">
            <w:pPr>
              <w:spacing w:before="25" w:after="0"/>
            </w:pPr>
            <w:r>
              <w:rPr>
                <w:color w:val="000000"/>
              </w:rPr>
              <w:t>5) powyżej 5 lat:</w:t>
            </w:r>
          </w:p>
          <w:p w14:paraId="47FB3F51" w14:textId="77777777" w:rsidR="00032C57" w:rsidRDefault="00000000">
            <w:pPr>
              <w:spacing w:before="25" w:after="0"/>
            </w:pPr>
            <w:r>
              <w:rPr>
                <w:color w:val="000000"/>
              </w:rPr>
              <w:t>a) samice</w:t>
            </w:r>
          </w:p>
          <w:p w14:paraId="0CB8DB06" w14:textId="77777777" w:rsidR="00032C57" w:rsidRDefault="00000000">
            <w:pPr>
              <w:spacing w:before="25" w:after="0"/>
            </w:pPr>
            <w:r>
              <w:rPr>
                <w:color w:val="000000"/>
              </w:rPr>
              <w:t>b) samce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2AB72B6E" w14:textId="77777777" w:rsidR="00032C57" w:rsidRDefault="00000000">
            <w:pPr>
              <w:spacing w:after="0"/>
            </w:pPr>
            <w:r>
              <w:rPr>
                <w:color w:val="000000"/>
              </w:rPr>
              <w:lastRenderedPageBreak/>
              <w:t>50,00</w:t>
            </w:r>
          </w:p>
          <w:p w14:paraId="5009E1EB" w14:textId="77777777" w:rsidR="00032C57" w:rsidRDefault="00000000">
            <w:pPr>
              <w:spacing w:before="25" w:after="0"/>
            </w:pPr>
            <w:r>
              <w:rPr>
                <w:color w:val="000000"/>
              </w:rPr>
              <w:t>140,00</w:t>
            </w:r>
          </w:p>
          <w:p w14:paraId="262CCEBD" w14:textId="77777777" w:rsidR="00032C57" w:rsidRDefault="00000000">
            <w:pPr>
              <w:spacing w:before="25" w:after="0"/>
            </w:pPr>
            <w:r>
              <w:rPr>
                <w:color w:val="000000"/>
              </w:rPr>
              <w:t>205,00</w:t>
            </w:r>
          </w:p>
          <w:p w14:paraId="2003DE63" w14:textId="77777777" w:rsidR="00032C57" w:rsidRDefault="00000000">
            <w:pPr>
              <w:spacing w:before="25" w:after="0"/>
            </w:pPr>
            <w:r>
              <w:rPr>
                <w:color w:val="000000"/>
              </w:rPr>
              <w:t>200,00</w:t>
            </w:r>
          </w:p>
          <w:p w14:paraId="4F773882" w14:textId="77777777" w:rsidR="00032C57" w:rsidRDefault="00000000">
            <w:pPr>
              <w:spacing w:before="25" w:after="0"/>
            </w:pPr>
            <w:r>
              <w:rPr>
                <w:color w:val="000000"/>
              </w:rPr>
              <w:t>325,00</w:t>
            </w:r>
          </w:p>
          <w:p w14:paraId="2BBFA413" w14:textId="77777777" w:rsidR="00032C57" w:rsidRDefault="00000000">
            <w:pPr>
              <w:spacing w:before="25" w:after="0"/>
            </w:pPr>
            <w:r>
              <w:rPr>
                <w:color w:val="000000"/>
              </w:rPr>
              <w:lastRenderedPageBreak/>
              <w:t>300,00</w:t>
            </w:r>
          </w:p>
          <w:p w14:paraId="7206465D" w14:textId="77777777" w:rsidR="00032C57" w:rsidRDefault="00000000">
            <w:pPr>
              <w:spacing w:before="25" w:after="0"/>
            </w:pPr>
            <w:r>
              <w:rPr>
                <w:color w:val="000000"/>
              </w:rPr>
              <w:t>450,00</w:t>
            </w:r>
          </w:p>
          <w:p w14:paraId="75C65957" w14:textId="77777777" w:rsidR="00032C57" w:rsidRDefault="00000000">
            <w:pPr>
              <w:spacing w:before="25" w:after="0"/>
            </w:pPr>
            <w:r>
              <w:rPr>
                <w:color w:val="000000"/>
              </w:rPr>
              <w:t>450,00</w:t>
            </w:r>
          </w:p>
          <w:p w14:paraId="555E4CAD" w14:textId="77777777" w:rsidR="00032C57" w:rsidRDefault="00000000">
            <w:pPr>
              <w:spacing w:before="25" w:after="0"/>
            </w:pPr>
            <w:r>
              <w:rPr>
                <w:color w:val="000000"/>
              </w:rPr>
              <w:t>750,00</w:t>
            </w:r>
          </w:p>
        </w:tc>
      </w:tr>
      <w:tr w:rsidR="00032C57" w14:paraId="3937F4A0"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11CF96BC" w14:textId="77777777" w:rsidR="00032C57" w:rsidRDefault="00000000">
            <w:pPr>
              <w:spacing w:after="0"/>
            </w:pPr>
            <w:r>
              <w:rPr>
                <w:color w:val="000000"/>
              </w:rPr>
              <w:lastRenderedPageBreak/>
              <w:t>3</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63D66676" w14:textId="77777777" w:rsidR="00032C57" w:rsidRDefault="00000000">
            <w:pPr>
              <w:spacing w:after="0"/>
            </w:pPr>
            <w:r>
              <w:rPr>
                <w:color w:val="000000"/>
              </w:rPr>
              <w:t xml:space="preserve">Owce domowe </w:t>
            </w:r>
            <w:r>
              <w:rPr>
                <w:i/>
                <w:color w:val="000000"/>
              </w:rPr>
              <w:t>w</w:t>
            </w:r>
            <w:r>
              <w:rPr>
                <w:color w:val="000000"/>
              </w:rPr>
              <w:t xml:space="preserve"> wieku:</w:t>
            </w:r>
          </w:p>
          <w:p w14:paraId="3325B79A" w14:textId="77777777" w:rsidR="00032C57" w:rsidRDefault="00000000">
            <w:pPr>
              <w:spacing w:before="25" w:after="0"/>
            </w:pPr>
            <w:r>
              <w:rPr>
                <w:color w:val="000000"/>
              </w:rPr>
              <w:t>1) do 3,5 miesiąca</w:t>
            </w:r>
          </w:p>
          <w:p w14:paraId="490156A7" w14:textId="77777777" w:rsidR="00032C57" w:rsidRDefault="00000000">
            <w:pPr>
              <w:spacing w:before="25" w:after="0"/>
            </w:pPr>
            <w:r>
              <w:rPr>
                <w:color w:val="000000"/>
              </w:rPr>
              <w:t>2) powyżej 3,5 miesiąca do 1,5 roku:</w:t>
            </w:r>
          </w:p>
          <w:p w14:paraId="536617FD" w14:textId="77777777" w:rsidR="00032C57" w:rsidRDefault="00000000">
            <w:pPr>
              <w:spacing w:before="25" w:after="0"/>
            </w:pPr>
            <w:r>
              <w:rPr>
                <w:color w:val="000000"/>
              </w:rPr>
              <w:t>a) samice</w:t>
            </w:r>
          </w:p>
          <w:p w14:paraId="0EB31E27" w14:textId="77777777" w:rsidR="00032C57" w:rsidRDefault="00000000">
            <w:pPr>
              <w:spacing w:before="25" w:after="0"/>
            </w:pPr>
            <w:r>
              <w:rPr>
                <w:color w:val="000000"/>
              </w:rPr>
              <w:t>b) samce</w:t>
            </w:r>
          </w:p>
          <w:p w14:paraId="08987E76" w14:textId="77777777" w:rsidR="00032C57" w:rsidRDefault="00000000">
            <w:pPr>
              <w:spacing w:before="25" w:after="0"/>
            </w:pPr>
            <w:r>
              <w:rPr>
                <w:color w:val="000000"/>
              </w:rPr>
              <w:t>3) powyżej 1,5 roku:</w:t>
            </w:r>
          </w:p>
          <w:p w14:paraId="5D38227F" w14:textId="77777777" w:rsidR="00032C57" w:rsidRDefault="00000000">
            <w:pPr>
              <w:spacing w:before="25" w:after="0"/>
            </w:pPr>
            <w:r>
              <w:rPr>
                <w:color w:val="000000"/>
              </w:rPr>
              <w:t>a) samice</w:t>
            </w:r>
          </w:p>
          <w:p w14:paraId="4D9053BA" w14:textId="77777777" w:rsidR="00032C57" w:rsidRDefault="00000000">
            <w:pPr>
              <w:spacing w:before="25" w:after="0"/>
            </w:pPr>
            <w:r>
              <w:rPr>
                <w:color w:val="000000"/>
              </w:rPr>
              <w:t>b) samce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4E8EE7F" w14:textId="77777777" w:rsidR="00032C57" w:rsidRDefault="00000000">
            <w:pPr>
              <w:spacing w:after="0"/>
            </w:pPr>
            <w:r>
              <w:rPr>
                <w:color w:val="000000"/>
              </w:rPr>
              <w:t>19,00</w:t>
            </w:r>
          </w:p>
          <w:p w14:paraId="67125580" w14:textId="77777777" w:rsidR="00032C57" w:rsidRDefault="00000000">
            <w:pPr>
              <w:spacing w:before="25" w:after="0"/>
            </w:pPr>
            <w:r>
              <w:rPr>
                <w:color w:val="000000"/>
              </w:rPr>
              <w:t>40,00</w:t>
            </w:r>
          </w:p>
          <w:p w14:paraId="456707C3" w14:textId="77777777" w:rsidR="00032C57" w:rsidRDefault="00000000">
            <w:pPr>
              <w:spacing w:before="25" w:after="0"/>
            </w:pPr>
            <w:r>
              <w:rPr>
                <w:color w:val="000000"/>
              </w:rPr>
              <w:t>55,00</w:t>
            </w:r>
          </w:p>
          <w:p w14:paraId="1CA18BC6" w14:textId="77777777" w:rsidR="00032C57" w:rsidRDefault="00000000">
            <w:pPr>
              <w:spacing w:before="25" w:after="0"/>
            </w:pPr>
            <w:r>
              <w:rPr>
                <w:color w:val="000000"/>
              </w:rPr>
              <w:t>65,00</w:t>
            </w:r>
          </w:p>
          <w:p w14:paraId="7C7BECCA" w14:textId="77777777" w:rsidR="00032C57" w:rsidRDefault="00000000">
            <w:pPr>
              <w:spacing w:before="25" w:after="0"/>
            </w:pPr>
            <w:r>
              <w:rPr>
                <w:color w:val="000000"/>
              </w:rPr>
              <w:t>95,00</w:t>
            </w:r>
          </w:p>
        </w:tc>
      </w:tr>
      <w:tr w:rsidR="00032C57" w14:paraId="0D985C80"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32B05FB0" w14:textId="77777777" w:rsidR="00032C57" w:rsidRDefault="00000000">
            <w:pPr>
              <w:spacing w:after="0"/>
            </w:pPr>
            <w:r>
              <w:rPr>
                <w:color w:val="000000"/>
              </w:rPr>
              <w:t>4</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3353BA4E" w14:textId="77777777" w:rsidR="00032C57" w:rsidRDefault="00000000">
            <w:pPr>
              <w:spacing w:after="0"/>
            </w:pPr>
            <w:r>
              <w:rPr>
                <w:color w:val="000000"/>
              </w:rPr>
              <w:t>Kozy domowe:</w:t>
            </w:r>
          </w:p>
          <w:p w14:paraId="2E1F143C" w14:textId="77777777" w:rsidR="00032C57" w:rsidRDefault="00000000">
            <w:pPr>
              <w:spacing w:before="25" w:after="0"/>
            </w:pPr>
            <w:r>
              <w:rPr>
                <w:color w:val="000000"/>
              </w:rPr>
              <w:t>1) do 3,5 miesięcy</w:t>
            </w:r>
          </w:p>
          <w:p w14:paraId="795809BA" w14:textId="77777777" w:rsidR="00032C57" w:rsidRDefault="00000000">
            <w:pPr>
              <w:spacing w:before="25" w:after="0"/>
            </w:pPr>
            <w:r>
              <w:rPr>
                <w:color w:val="000000"/>
              </w:rPr>
              <w:t>2) powyżej 3,5 miesięcy do 1,5 roku</w:t>
            </w:r>
          </w:p>
          <w:p w14:paraId="417A0CCC" w14:textId="77777777" w:rsidR="00032C57" w:rsidRDefault="00000000">
            <w:pPr>
              <w:spacing w:before="25" w:after="0"/>
            </w:pPr>
            <w:r>
              <w:rPr>
                <w:color w:val="000000"/>
              </w:rPr>
              <w:t>3) powyżej 1,5 roku:</w:t>
            </w:r>
          </w:p>
          <w:p w14:paraId="0249BB11" w14:textId="77777777" w:rsidR="00032C57" w:rsidRDefault="00000000">
            <w:pPr>
              <w:spacing w:before="25" w:after="0"/>
            </w:pPr>
            <w:r>
              <w:rPr>
                <w:color w:val="000000"/>
              </w:rPr>
              <w:t>a) samice</w:t>
            </w:r>
          </w:p>
          <w:p w14:paraId="619A1D31" w14:textId="77777777" w:rsidR="00032C57" w:rsidRDefault="00000000">
            <w:pPr>
              <w:spacing w:before="25" w:after="0"/>
            </w:pPr>
            <w:r>
              <w:rPr>
                <w:color w:val="000000"/>
              </w:rPr>
              <w:t>b) samce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705ECC79" w14:textId="77777777" w:rsidR="00032C57" w:rsidRDefault="00000000">
            <w:pPr>
              <w:spacing w:after="0"/>
            </w:pPr>
            <w:r>
              <w:rPr>
                <w:color w:val="000000"/>
              </w:rPr>
              <w:t>17,00</w:t>
            </w:r>
          </w:p>
          <w:p w14:paraId="7FD72F78" w14:textId="77777777" w:rsidR="00032C57" w:rsidRDefault="00000000">
            <w:pPr>
              <w:spacing w:before="25" w:after="0"/>
            </w:pPr>
            <w:r>
              <w:rPr>
                <w:color w:val="000000"/>
              </w:rPr>
              <w:t>35,00</w:t>
            </w:r>
          </w:p>
          <w:p w14:paraId="7D4515FC" w14:textId="77777777" w:rsidR="00032C57" w:rsidRDefault="00000000">
            <w:pPr>
              <w:spacing w:before="25" w:after="0"/>
            </w:pPr>
            <w:r>
              <w:rPr>
                <w:color w:val="000000"/>
              </w:rPr>
              <w:t>60,00</w:t>
            </w:r>
          </w:p>
          <w:p w14:paraId="5E696D70" w14:textId="77777777" w:rsidR="00032C57" w:rsidRDefault="00000000">
            <w:pPr>
              <w:spacing w:before="25" w:after="0"/>
            </w:pPr>
            <w:r>
              <w:rPr>
                <w:color w:val="000000"/>
              </w:rPr>
              <w:t>80,00</w:t>
            </w:r>
          </w:p>
        </w:tc>
      </w:tr>
      <w:tr w:rsidR="00032C57" w14:paraId="579EF33E"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292142D0" w14:textId="77777777" w:rsidR="00032C57" w:rsidRDefault="00000000">
            <w:pPr>
              <w:spacing w:after="0"/>
            </w:pPr>
            <w:r>
              <w:rPr>
                <w:color w:val="000000"/>
              </w:rPr>
              <w:t>5</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7C0CF4C2" w14:textId="77777777" w:rsidR="00032C57" w:rsidRDefault="00000000">
            <w:pPr>
              <w:spacing w:after="0"/>
            </w:pPr>
            <w:r>
              <w:rPr>
                <w:color w:val="000000"/>
              </w:rPr>
              <w:t>Konie domowe:</w:t>
            </w:r>
          </w:p>
          <w:p w14:paraId="1816B675" w14:textId="77777777" w:rsidR="00032C57" w:rsidRDefault="00000000">
            <w:pPr>
              <w:spacing w:before="25" w:after="0"/>
            </w:pPr>
            <w:r>
              <w:rPr>
                <w:color w:val="000000"/>
              </w:rPr>
              <w:t>1) do 0,5 roku</w:t>
            </w:r>
          </w:p>
          <w:p w14:paraId="3A626345" w14:textId="77777777" w:rsidR="00032C57" w:rsidRDefault="00000000">
            <w:pPr>
              <w:spacing w:before="25" w:after="0"/>
            </w:pPr>
            <w:r>
              <w:rPr>
                <w:color w:val="000000"/>
              </w:rPr>
              <w:t>2) powyżej 0,5 roku do 1 roku</w:t>
            </w:r>
          </w:p>
          <w:p w14:paraId="6B8733D1" w14:textId="77777777" w:rsidR="00032C57" w:rsidRDefault="00000000">
            <w:pPr>
              <w:spacing w:before="25" w:after="0"/>
            </w:pPr>
            <w:r>
              <w:rPr>
                <w:color w:val="000000"/>
              </w:rPr>
              <w:t>3) powyżej 1 roku do 2 lat</w:t>
            </w:r>
          </w:p>
          <w:p w14:paraId="3CDBCC64" w14:textId="77777777" w:rsidR="00032C57" w:rsidRDefault="00000000">
            <w:pPr>
              <w:spacing w:before="25" w:after="0"/>
            </w:pPr>
            <w:r>
              <w:rPr>
                <w:color w:val="000000"/>
              </w:rPr>
              <w:t>4) powyżej 2 lat</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573CEEB8" w14:textId="77777777" w:rsidR="00032C57" w:rsidRDefault="00000000">
            <w:pPr>
              <w:spacing w:after="0"/>
            </w:pPr>
            <w:r>
              <w:rPr>
                <w:color w:val="000000"/>
              </w:rPr>
              <w:t>70,00 180,00 400,00 600,00</w:t>
            </w:r>
          </w:p>
        </w:tc>
      </w:tr>
      <w:tr w:rsidR="00032C57" w14:paraId="6479B51D"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07E668AB" w14:textId="77777777" w:rsidR="00032C57" w:rsidRDefault="00000000">
            <w:pPr>
              <w:spacing w:after="0"/>
            </w:pPr>
            <w:r>
              <w:rPr>
                <w:color w:val="000000"/>
              </w:rPr>
              <w:t>6</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2D4A251D" w14:textId="77777777" w:rsidR="00032C57" w:rsidRDefault="00000000">
            <w:pPr>
              <w:spacing w:after="0"/>
            </w:pPr>
            <w:r>
              <w:rPr>
                <w:color w:val="000000"/>
              </w:rPr>
              <w:t>Kurczęta brojlery</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107E9DD5" w14:textId="77777777" w:rsidR="00032C57" w:rsidRDefault="00000000">
            <w:pPr>
              <w:spacing w:after="0"/>
            </w:pPr>
            <w:r>
              <w:rPr>
                <w:color w:val="000000"/>
              </w:rPr>
              <w:t>2,50</w:t>
            </w:r>
          </w:p>
        </w:tc>
      </w:tr>
      <w:tr w:rsidR="00032C57" w14:paraId="20445DCE"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2C261757" w14:textId="77777777" w:rsidR="00032C57" w:rsidRDefault="00000000">
            <w:pPr>
              <w:spacing w:after="0"/>
            </w:pPr>
            <w:r>
              <w:rPr>
                <w:color w:val="000000"/>
              </w:rPr>
              <w:t>7</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4C5A3D78" w14:textId="77777777" w:rsidR="00032C57" w:rsidRDefault="00000000">
            <w:pPr>
              <w:spacing w:after="0"/>
            </w:pPr>
            <w:r>
              <w:rPr>
                <w:color w:val="000000"/>
              </w:rPr>
              <w:t>Młode indory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CF50EC5" w14:textId="77777777" w:rsidR="00032C57" w:rsidRDefault="00000000">
            <w:pPr>
              <w:spacing w:after="0"/>
            </w:pPr>
            <w:r>
              <w:rPr>
                <w:color w:val="000000"/>
              </w:rPr>
              <w:t>22,56</w:t>
            </w:r>
          </w:p>
        </w:tc>
      </w:tr>
      <w:tr w:rsidR="00032C57" w14:paraId="7C91BF1C"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79CF7130" w14:textId="77777777" w:rsidR="00032C57" w:rsidRDefault="00000000">
            <w:pPr>
              <w:spacing w:after="0"/>
            </w:pPr>
            <w:r>
              <w:rPr>
                <w:color w:val="000000"/>
              </w:rPr>
              <w:t>8</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263637F9" w14:textId="77777777" w:rsidR="00032C57" w:rsidRDefault="00000000">
            <w:pPr>
              <w:spacing w:after="0"/>
            </w:pPr>
            <w:r>
              <w:rPr>
                <w:color w:val="000000"/>
              </w:rPr>
              <w:t>Młode indyczki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090E16EA" w14:textId="77777777" w:rsidR="00032C57" w:rsidRDefault="00000000">
            <w:pPr>
              <w:spacing w:after="0"/>
            </w:pPr>
            <w:r>
              <w:rPr>
                <w:color w:val="000000"/>
              </w:rPr>
              <w:t>10,32</w:t>
            </w:r>
          </w:p>
        </w:tc>
      </w:tr>
      <w:tr w:rsidR="00032C57" w14:paraId="6A176816"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7E5D8689" w14:textId="77777777" w:rsidR="00032C57" w:rsidRDefault="00000000">
            <w:pPr>
              <w:spacing w:after="0"/>
            </w:pPr>
            <w:r>
              <w:rPr>
                <w:color w:val="000000"/>
              </w:rPr>
              <w:t>9</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64FF2F3A" w14:textId="77777777" w:rsidR="00032C57" w:rsidRDefault="00000000">
            <w:pPr>
              <w:spacing w:after="0"/>
            </w:pPr>
            <w:r>
              <w:rPr>
                <w:color w:val="000000"/>
              </w:rPr>
              <w:t>Gęsi i kaczki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2CC3AED8" w14:textId="77777777" w:rsidR="00032C57" w:rsidRDefault="00000000">
            <w:pPr>
              <w:spacing w:after="0"/>
            </w:pPr>
            <w:r>
              <w:rPr>
                <w:color w:val="000000"/>
              </w:rPr>
              <w:t>7,00</w:t>
            </w:r>
          </w:p>
        </w:tc>
      </w:tr>
      <w:tr w:rsidR="00032C57" w14:paraId="5E115291"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1F01091C" w14:textId="77777777" w:rsidR="00032C57" w:rsidRDefault="00000000">
            <w:pPr>
              <w:spacing w:after="0"/>
            </w:pPr>
            <w:r>
              <w:rPr>
                <w:color w:val="000000"/>
              </w:rPr>
              <w:t>10</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05C726FB" w14:textId="77777777" w:rsidR="00032C57" w:rsidRDefault="00000000">
            <w:pPr>
              <w:spacing w:after="0"/>
            </w:pPr>
            <w:r>
              <w:rPr>
                <w:color w:val="000000"/>
              </w:rPr>
              <w:t>Perlice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442F1A50" w14:textId="77777777" w:rsidR="00032C57" w:rsidRDefault="00000000">
            <w:pPr>
              <w:spacing w:after="0"/>
            </w:pPr>
            <w:r>
              <w:rPr>
                <w:color w:val="000000"/>
              </w:rPr>
              <w:t>1,30</w:t>
            </w:r>
          </w:p>
        </w:tc>
      </w:tr>
    </w:tbl>
    <w:p w14:paraId="599966E8" w14:textId="77777777" w:rsidR="00032C57" w:rsidRDefault="00000000">
      <w:pPr>
        <w:spacing w:before="25" w:after="0"/>
        <w:jc w:val="both"/>
      </w:pPr>
      <w:r>
        <w:rPr>
          <w:b/>
          <w:color w:val="000000"/>
        </w:rPr>
        <w:t>II. Średnia roczna liczba jaj od jednej sztuki drobiu nieśnego - 219 sztuk</w:t>
      </w:r>
    </w:p>
    <w:p w14:paraId="6D0DB123" w14:textId="77777777" w:rsidR="00032C57" w:rsidRDefault="00000000">
      <w:pPr>
        <w:spacing w:before="250" w:after="0"/>
      </w:pPr>
      <w:r>
        <w:rPr>
          <w:color w:val="000000"/>
          <w:vertAlign w:val="superscript"/>
        </w:rPr>
        <w:t>1</w:t>
      </w:r>
      <w:r>
        <w:rPr>
          <w:color w:val="000000"/>
        </w:rPr>
        <w:t xml:space="preserve"> Minister Rolnictwa i Rozwoju Wsi kieruje działem administracji rządowej - rozwój wsi, na podstawie </w:t>
      </w:r>
      <w:r>
        <w:rPr>
          <w:color w:val="1B1B1B"/>
        </w:rPr>
        <w:t>§ 1 ust. 2 pkt 2</w:t>
      </w:r>
      <w:r>
        <w:rPr>
          <w:color w:val="000000"/>
        </w:rPr>
        <w:t xml:space="preserve"> rozporządzenia Prezesa Rady Ministrów z dnia 18 grudnia 2023 r. w sprawie szczegółowego zakresu działania Ministra Rolnictwa i Rozwoju Wsi (Dz. U. poz. 2706).</w:t>
      </w:r>
    </w:p>
    <w:sectPr w:rsidR="00032C5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63F4" w14:textId="77777777" w:rsidR="008539E7" w:rsidRDefault="008539E7" w:rsidP="00702BBA">
      <w:pPr>
        <w:spacing w:after="0" w:line="240" w:lineRule="auto"/>
      </w:pPr>
      <w:r>
        <w:separator/>
      </w:r>
    </w:p>
  </w:endnote>
  <w:endnote w:type="continuationSeparator" w:id="0">
    <w:p w14:paraId="4930487A" w14:textId="77777777" w:rsidR="008539E7" w:rsidRDefault="008539E7" w:rsidP="0070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ABB8" w14:textId="77777777" w:rsidR="008539E7" w:rsidRDefault="008539E7" w:rsidP="00702BBA">
      <w:pPr>
        <w:spacing w:after="0" w:line="240" w:lineRule="auto"/>
      </w:pPr>
      <w:r>
        <w:separator/>
      </w:r>
    </w:p>
  </w:footnote>
  <w:footnote w:type="continuationSeparator" w:id="0">
    <w:p w14:paraId="33903952" w14:textId="77777777" w:rsidR="008539E7" w:rsidRDefault="008539E7" w:rsidP="0070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54C03"/>
    <w:multiLevelType w:val="multilevel"/>
    <w:tmpl w:val="939EA336"/>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497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57"/>
    <w:rsid w:val="00032C57"/>
    <w:rsid w:val="001A00A1"/>
    <w:rsid w:val="00702BBA"/>
    <w:rsid w:val="008539E7"/>
    <w:rsid w:val="00866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5D17"/>
  <w15:docId w15:val="{BA3359C3-0BC1-48A6-B0FE-DD521115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Stopka">
    <w:name w:val="footer"/>
    <w:basedOn w:val="Normalny"/>
    <w:link w:val="StopkaZnak"/>
    <w:uiPriority w:val="99"/>
    <w:unhideWhenUsed/>
    <w:rsid w:val="00702B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B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B1A0FB6-4864-4486-B55F-0B818CCE1F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2634</Words>
  <Characters>15808</Characters>
  <Application>Microsoft Office Word</Application>
  <DocSecurity>0</DocSecurity>
  <Lines>131</Lines>
  <Paragraphs>36</Paragraphs>
  <ScaleCrop>false</ScaleCrop>
  <Company>ARiMR</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Kamińska Urszula</dc:creator>
  <cp:lastModifiedBy>Kamińska Urszula</cp:lastModifiedBy>
  <cp:revision>2</cp:revision>
  <dcterms:created xsi:type="dcterms:W3CDTF">2025-01-07T07:36:00Z</dcterms:created>
  <dcterms:modified xsi:type="dcterms:W3CDTF">2025-01-07T07:36:00Z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16aabdfc-4d63-45d8-aae6-7bd6e79921e4</vt:lpwstr>
  </property>
  <property fmtid="{D5CDD505-2E9C-101B-9397-08002B2CF9AE}" pid="3" name="bjSaver">
    <vt:lpwstr>JaYHV4jUU7RkLda0ZmpuzVYLZrgUWoGT</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