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8ED123C" w14:textId="77777777" w:rsidR="00F83481" w:rsidRPr="00F83481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8348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Komenda Powiatowa </w:t>
      </w:r>
    </w:p>
    <w:p w14:paraId="79E1689A" w14:textId="77777777" w:rsidR="00F83481" w:rsidRPr="00F83481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8348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Państwowej Straży Pożarnej </w:t>
      </w:r>
    </w:p>
    <w:p w14:paraId="5776CFDC" w14:textId="77777777" w:rsidR="00F83481" w:rsidRPr="00F83481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8348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 Szydłowcu</w:t>
      </w:r>
    </w:p>
    <w:p w14:paraId="041104C4" w14:textId="77777777" w:rsidR="00F83481" w:rsidRPr="00F83481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8348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ul. Strażacka 3</w:t>
      </w:r>
    </w:p>
    <w:p w14:paraId="5ED7147C" w14:textId="1BF07E84" w:rsidR="004F7C04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8348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26-500 Szydłowiec</w:t>
      </w:r>
    </w:p>
    <w:p w14:paraId="46F3AB69" w14:textId="77777777" w:rsidR="00F83481" w:rsidRPr="004F7C04" w:rsidRDefault="00F83481" w:rsidP="00F8348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00BD47AB" w14:textId="77777777" w:rsidR="00F83481" w:rsidRPr="008454B7" w:rsidRDefault="00F83481" w:rsidP="00F83481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Szydłowcu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(2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6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Szydłowiec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Strażacka 3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48 617 11 72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</w:t>
      </w:r>
      <w:r w:rsidRPr="008454B7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szydlowiec</w:t>
      </w:r>
      <w:r w:rsidRPr="008454B7">
        <w:rPr>
          <w:color w:val="000000" w:themeColor="text1"/>
          <w:sz w:val="18"/>
          <w:szCs w:val="18"/>
        </w:rPr>
        <w:t>@mazowsze.straz.pl)</w:t>
      </w:r>
    </w:p>
    <w:p w14:paraId="04173BF0" w14:textId="567BC510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F8348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F8348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Szydłowcu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F83481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EB1F" w14:textId="77777777" w:rsidR="00F95980" w:rsidRDefault="00F95980" w:rsidP="007D6F0D">
      <w:pPr>
        <w:spacing w:after="0" w:line="240" w:lineRule="auto"/>
      </w:pPr>
      <w:r>
        <w:separator/>
      </w:r>
    </w:p>
  </w:endnote>
  <w:endnote w:type="continuationSeparator" w:id="0">
    <w:p w14:paraId="5200D84B" w14:textId="77777777" w:rsidR="00F95980" w:rsidRDefault="00F95980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BE36" w14:textId="77777777" w:rsidR="00F95980" w:rsidRDefault="00F95980" w:rsidP="007D6F0D">
      <w:pPr>
        <w:spacing w:after="0" w:line="240" w:lineRule="auto"/>
      </w:pPr>
      <w:r>
        <w:separator/>
      </w:r>
    </w:p>
  </w:footnote>
  <w:footnote w:type="continuationSeparator" w:id="0">
    <w:p w14:paraId="1B6CB3C1" w14:textId="77777777" w:rsidR="00F95980" w:rsidRDefault="00F95980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17722"/>
    <w:rsid w:val="00DE27B1"/>
    <w:rsid w:val="00DE29C9"/>
    <w:rsid w:val="00EA394F"/>
    <w:rsid w:val="00F565E8"/>
    <w:rsid w:val="00F83481"/>
    <w:rsid w:val="00F95980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R.Rycerski (KP Szydłowiec)</cp:lastModifiedBy>
  <cp:revision>6</cp:revision>
  <dcterms:created xsi:type="dcterms:W3CDTF">2025-06-18T10:25:00Z</dcterms:created>
  <dcterms:modified xsi:type="dcterms:W3CDTF">2025-06-20T15:36:00Z</dcterms:modified>
</cp:coreProperties>
</file>