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07A54" w14:textId="1D48FCC0" w:rsidR="00E86F2D" w:rsidRPr="00E86F2D" w:rsidRDefault="00E86F2D" w:rsidP="00E86F2D">
      <w:pPr>
        <w:spacing w:after="720"/>
        <w:ind w:left="4956" w:firstLine="0"/>
        <w:jc w:val="left"/>
        <w:rPr>
          <w:sz w:val="18"/>
          <w:szCs w:val="18"/>
        </w:rPr>
      </w:pPr>
      <w:r w:rsidRPr="00E86F2D">
        <w:rPr>
          <w:sz w:val="18"/>
          <w:szCs w:val="18"/>
        </w:rPr>
        <w:t xml:space="preserve">Załącznik do zarządzenia </w:t>
      </w:r>
      <w:r w:rsidRPr="00E86F2D">
        <w:rPr>
          <w:sz w:val="18"/>
          <w:szCs w:val="18"/>
        </w:rPr>
        <w:br/>
        <w:t xml:space="preserve">Dyrektora Generalnego </w:t>
      </w:r>
      <w:r w:rsidRPr="00E86F2D">
        <w:rPr>
          <w:sz w:val="18"/>
          <w:szCs w:val="18"/>
        </w:rPr>
        <w:br/>
        <w:t xml:space="preserve">Pomorskiego Urzędu Wojewódzkiego w Gdańsku </w:t>
      </w:r>
      <w:r w:rsidRPr="00E86F2D">
        <w:rPr>
          <w:sz w:val="18"/>
          <w:szCs w:val="18"/>
        </w:rPr>
        <w:br/>
        <w:t xml:space="preserve">z dnia </w:t>
      </w:r>
      <w:r w:rsidR="00B70753">
        <w:rPr>
          <w:sz w:val="18"/>
          <w:szCs w:val="18"/>
        </w:rPr>
        <w:t>30 kwietnia 2026 r.</w:t>
      </w:r>
    </w:p>
    <w:p w14:paraId="2831A822" w14:textId="77777777" w:rsidR="00E86F2D" w:rsidRPr="00E86F2D" w:rsidRDefault="00E86F2D" w:rsidP="00E86F2D">
      <w:pPr>
        <w:spacing w:after="12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r w:rsidRPr="00E86F2D">
        <w:rPr>
          <w:rFonts w:eastAsiaTheme="majorEastAsia" w:cstheme="majorBidi"/>
          <w:b/>
          <w:sz w:val="28"/>
          <w:szCs w:val="26"/>
        </w:rPr>
        <w:t>Regulamin organizacyjny</w:t>
      </w:r>
    </w:p>
    <w:p w14:paraId="140BDBFF" w14:textId="77777777" w:rsidR="00E86F2D" w:rsidRPr="00E86F2D" w:rsidRDefault="00E86F2D" w:rsidP="00E86F2D">
      <w:pPr>
        <w:spacing w:after="360"/>
        <w:ind w:firstLine="0"/>
        <w:jc w:val="center"/>
        <w:outlineLvl w:val="1"/>
        <w:rPr>
          <w:rFonts w:eastAsiaTheme="majorEastAsia" w:cstheme="majorBidi"/>
          <w:b/>
          <w:sz w:val="28"/>
          <w:szCs w:val="26"/>
        </w:rPr>
      </w:pPr>
      <w:bookmarkStart w:id="0" w:name="_GoBack"/>
      <w:r w:rsidRPr="00E86F2D">
        <w:rPr>
          <w:rFonts w:eastAsiaTheme="majorEastAsia" w:cstheme="majorBidi"/>
          <w:b/>
          <w:sz w:val="28"/>
          <w:szCs w:val="26"/>
        </w:rPr>
        <w:t>Wydziału Bezpieczeństwa i Zarządzania Kryzysowego</w:t>
      </w:r>
    </w:p>
    <w:bookmarkEnd w:id="0"/>
    <w:p w14:paraId="26038F98" w14:textId="31A5F823" w:rsidR="00E86F2D" w:rsidRPr="005C5559" w:rsidRDefault="00E86F2D" w:rsidP="00CE5EF0">
      <w:pPr>
        <w:tabs>
          <w:tab w:val="left" w:pos="567"/>
          <w:tab w:val="left" w:pos="1276"/>
        </w:tabs>
        <w:ind w:right="284" w:firstLine="567"/>
        <w:rPr>
          <w:rFonts w:cs="Arial"/>
        </w:rPr>
      </w:pPr>
      <w:r w:rsidRPr="005C5559">
        <w:rPr>
          <w:rFonts w:cs="Arial"/>
          <w:b/>
        </w:rPr>
        <w:t>§</w:t>
      </w:r>
      <w:r w:rsidR="002E6E3C">
        <w:rPr>
          <w:rFonts w:cs="Arial"/>
          <w:b/>
        </w:rPr>
        <w:t> </w:t>
      </w:r>
      <w:r w:rsidRPr="005C5559">
        <w:rPr>
          <w:rFonts w:cs="Arial"/>
          <w:b/>
        </w:rPr>
        <w:t xml:space="preserve">1. </w:t>
      </w:r>
      <w:r w:rsidRPr="005C5559">
        <w:rPr>
          <w:rFonts w:cs="Arial"/>
        </w:rPr>
        <w:t>Regulamin organizacyjny Wydziału Bezpieczeństwa i Zarządzania Kryzysowego Pomorskiego Urzędu Wojewódzkiego w Gdańsku, zwany dalej „regulaminem”, określa szczegółową organizację wewnętrzną oraz tryb pracy Wydziału Bezpieczeństwa i Zarządzania Kryzysowego.</w:t>
      </w:r>
    </w:p>
    <w:p w14:paraId="71A87868" w14:textId="2828D1BD" w:rsidR="00E86F2D" w:rsidRPr="005C5559" w:rsidRDefault="00E86F2D" w:rsidP="002E6E3C">
      <w:pPr>
        <w:spacing w:after="120"/>
        <w:ind w:firstLine="567"/>
        <w:rPr>
          <w:rFonts w:cs="Arial"/>
        </w:rPr>
      </w:pPr>
      <w:r w:rsidRPr="005C5559">
        <w:rPr>
          <w:rFonts w:cs="Arial"/>
          <w:b/>
        </w:rPr>
        <w:t>§</w:t>
      </w:r>
      <w:r w:rsidR="002E6E3C">
        <w:rPr>
          <w:rFonts w:cs="Arial"/>
          <w:b/>
        </w:rPr>
        <w:t> </w:t>
      </w:r>
      <w:r w:rsidRPr="005C5559">
        <w:rPr>
          <w:rFonts w:cs="Arial"/>
          <w:b/>
        </w:rPr>
        <w:t>2.</w:t>
      </w:r>
      <w:r w:rsidRPr="005C5559">
        <w:rPr>
          <w:rFonts w:cs="Arial"/>
        </w:rPr>
        <w:t xml:space="preserve"> Wydział działa na podstawie:</w:t>
      </w:r>
    </w:p>
    <w:p w14:paraId="672024D7" w14:textId="77777777" w:rsidR="00E86F2D" w:rsidRPr="005C5559" w:rsidRDefault="00E86F2D" w:rsidP="00E86F2D">
      <w:pPr>
        <w:numPr>
          <w:ilvl w:val="0"/>
          <w:numId w:val="1"/>
        </w:numPr>
        <w:ind w:left="284" w:right="51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statutu Pomorskiego Urzędu Wojewódzkiego w Gdańsku, nadanego zarządzeniem Nr 259/2016 Wojewody Pomorskiego z dnia 7 grudnia 2016 r. w sprawie nadania statutu Pomorskiemu  Urzędowi Wojewódzkiemu w  Gdańsku, z </w:t>
      </w:r>
      <w:proofErr w:type="spellStart"/>
      <w:r w:rsidRPr="005C5559">
        <w:rPr>
          <w:rFonts w:eastAsia="Times New Roman" w:cs="Arial"/>
          <w:szCs w:val="24"/>
          <w:lang w:eastAsia="pl-PL"/>
        </w:rPr>
        <w:t>późn</w:t>
      </w:r>
      <w:proofErr w:type="spellEnd"/>
      <w:r w:rsidRPr="005C5559">
        <w:rPr>
          <w:rFonts w:eastAsia="Times New Roman" w:cs="Arial"/>
          <w:szCs w:val="24"/>
          <w:lang w:eastAsia="pl-PL"/>
        </w:rPr>
        <w:t>. zm.;</w:t>
      </w:r>
    </w:p>
    <w:p w14:paraId="57323E12" w14:textId="77777777" w:rsidR="00E86F2D" w:rsidRPr="005C5559" w:rsidRDefault="00E86F2D" w:rsidP="00EE24F7">
      <w:pPr>
        <w:numPr>
          <w:ilvl w:val="0"/>
          <w:numId w:val="1"/>
        </w:numPr>
        <w:ind w:left="283" w:right="51" w:hanging="357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regulaminu Pomorskiego Urzędu Wojewódzkiego w Gdańsku, ustalonego zarządzeniem Wojewody Pomorskiego z dnia 30 września 2021 r., z </w:t>
      </w:r>
      <w:proofErr w:type="spellStart"/>
      <w:r w:rsidRPr="005C5559">
        <w:rPr>
          <w:rFonts w:eastAsia="Times New Roman" w:cs="Arial"/>
          <w:szCs w:val="24"/>
          <w:lang w:eastAsia="pl-PL"/>
        </w:rPr>
        <w:t>późn</w:t>
      </w:r>
      <w:proofErr w:type="spellEnd"/>
      <w:r w:rsidRPr="005C5559">
        <w:rPr>
          <w:rFonts w:eastAsia="Times New Roman" w:cs="Arial"/>
          <w:szCs w:val="24"/>
          <w:lang w:eastAsia="pl-PL"/>
        </w:rPr>
        <w:t>. zm.</w:t>
      </w:r>
    </w:p>
    <w:p w14:paraId="3D841CF2" w14:textId="2CBA0EE9" w:rsidR="00E86F2D" w:rsidRPr="005C5559" w:rsidRDefault="00E86F2D" w:rsidP="002E6E3C">
      <w:pPr>
        <w:spacing w:after="120"/>
        <w:ind w:firstLine="567"/>
        <w:rPr>
          <w:rFonts w:cs="Arial"/>
          <w:szCs w:val="24"/>
        </w:rPr>
      </w:pPr>
      <w:r w:rsidRPr="005C5559">
        <w:rPr>
          <w:rFonts w:cs="Arial"/>
          <w:b/>
        </w:rPr>
        <w:t>§</w:t>
      </w:r>
      <w:r w:rsidR="002E6E3C">
        <w:rPr>
          <w:rFonts w:cs="Arial"/>
          <w:b/>
        </w:rPr>
        <w:t> </w:t>
      </w:r>
      <w:r w:rsidRPr="005C5559">
        <w:rPr>
          <w:rFonts w:cs="Arial"/>
          <w:b/>
        </w:rPr>
        <w:t>3.</w:t>
      </w:r>
      <w:r w:rsidRPr="005C5559">
        <w:rPr>
          <w:rFonts w:cs="Arial"/>
        </w:rPr>
        <w:t xml:space="preserve"> Ilekroć w regulaminie jest mowa o:</w:t>
      </w:r>
    </w:p>
    <w:p w14:paraId="105732AE" w14:textId="77777777" w:rsidR="00E86F2D" w:rsidRPr="005C5559" w:rsidRDefault="00E86F2D" w:rsidP="00EE24F7">
      <w:pPr>
        <w:numPr>
          <w:ilvl w:val="0"/>
          <w:numId w:val="2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urzędzie – należy przez to rozumieć Pomorski Urząd Wojewódzki w Gdańsku;</w:t>
      </w:r>
    </w:p>
    <w:p w14:paraId="7C3FEA9D" w14:textId="77777777" w:rsidR="00E86F2D" w:rsidRPr="005C5559" w:rsidRDefault="00E86F2D" w:rsidP="00EE24F7">
      <w:pPr>
        <w:numPr>
          <w:ilvl w:val="0"/>
          <w:numId w:val="2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wojewodzie – należy przez to rozumieć wojewodę pomorskiego;</w:t>
      </w:r>
    </w:p>
    <w:p w14:paraId="3B188C16" w14:textId="77777777" w:rsidR="00E86F2D" w:rsidRPr="005C5559" w:rsidRDefault="00E86F2D" w:rsidP="00EE24F7">
      <w:pPr>
        <w:numPr>
          <w:ilvl w:val="0"/>
          <w:numId w:val="2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dyrektorze generalnym – należy przez to rozumieć dyrektora generalnego Pomorskiego Urzędu Wojewódzkiego w Gdańsku;</w:t>
      </w:r>
    </w:p>
    <w:p w14:paraId="37C2F5FE" w14:textId="77777777" w:rsidR="00E86F2D" w:rsidRPr="005C5559" w:rsidRDefault="00E86F2D" w:rsidP="00EE24F7">
      <w:pPr>
        <w:numPr>
          <w:ilvl w:val="0"/>
          <w:numId w:val="2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wydziale – należy przez to rozumieć Wydział Bezpieczeństwa i Zarządzania Kryzysowego Pomorskiego Urzędu Wojewódzkiego w Gdańsku;</w:t>
      </w:r>
    </w:p>
    <w:p w14:paraId="4D63EE7C" w14:textId="77777777" w:rsidR="00E86F2D" w:rsidRPr="005C5559" w:rsidRDefault="00E86F2D" w:rsidP="00EE24F7">
      <w:pPr>
        <w:numPr>
          <w:ilvl w:val="0"/>
          <w:numId w:val="2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dyrektorze wydziału – należy przez to rozumieć dyrektora Wydziału Bezpieczeństwa i Zarządzania Kryzysowego Pomorskiego Urzędu Wojewódzkiego w Gdańsku;</w:t>
      </w:r>
    </w:p>
    <w:p w14:paraId="0DC0E364" w14:textId="77777777" w:rsidR="00E86F2D" w:rsidRPr="005C5559" w:rsidRDefault="00E86F2D" w:rsidP="00EE24F7">
      <w:pPr>
        <w:numPr>
          <w:ilvl w:val="0"/>
          <w:numId w:val="2"/>
        </w:numPr>
        <w:ind w:left="426" w:right="51" w:hanging="426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zastępcy dyrektora – należy przez to rozumieć zastępcę dyrektora Wydziału Bezpieczeństwa i Zarządzania Kryzysowego Pomorskiego Urzędu Wojewódzkiego w Gdańsku.</w:t>
      </w:r>
    </w:p>
    <w:p w14:paraId="76BA7862" w14:textId="7F5F62DB" w:rsidR="00EE24F7" w:rsidRPr="005C5559" w:rsidRDefault="00E86F2D" w:rsidP="00CF6939">
      <w:pPr>
        <w:tabs>
          <w:tab w:val="left" w:pos="709"/>
          <w:tab w:val="left" w:pos="1134"/>
          <w:tab w:val="left" w:pos="1560"/>
        </w:tabs>
        <w:spacing w:after="120"/>
        <w:rPr>
          <w:rFonts w:cs="Arial"/>
        </w:rPr>
      </w:pPr>
      <w:r w:rsidRPr="005C5559">
        <w:rPr>
          <w:rFonts w:cs="Arial"/>
          <w:b/>
        </w:rPr>
        <w:t>§ 4.</w:t>
      </w:r>
      <w:r w:rsidR="009E763D">
        <w:rPr>
          <w:rFonts w:cs="Arial"/>
          <w:b/>
        </w:rPr>
        <w:t xml:space="preserve"> </w:t>
      </w:r>
      <w:r w:rsidR="00EE24F7" w:rsidRPr="005C5559">
        <w:rPr>
          <w:rFonts w:cs="Arial"/>
        </w:rPr>
        <w:t>1.</w:t>
      </w:r>
      <w:r w:rsidR="00EE24F7" w:rsidRPr="005C5559">
        <w:rPr>
          <w:rFonts w:cs="Arial"/>
        </w:rPr>
        <w:tab/>
      </w:r>
      <w:r w:rsidRPr="005C5559">
        <w:rPr>
          <w:rFonts w:cs="Arial"/>
        </w:rPr>
        <w:t>Wydziałem kieruje dyrektor wydziału przy pomocy zastępcy</w:t>
      </w:r>
      <w:r w:rsidR="00923899">
        <w:rPr>
          <w:rFonts w:cs="Arial"/>
        </w:rPr>
        <w:t xml:space="preserve"> dyrektora</w:t>
      </w:r>
      <w:r w:rsidRPr="005C5559">
        <w:rPr>
          <w:rFonts w:cs="Arial"/>
        </w:rPr>
        <w:t>.</w:t>
      </w:r>
    </w:p>
    <w:p w14:paraId="2220944B" w14:textId="73328416" w:rsidR="00E86F2D" w:rsidRPr="005C5559" w:rsidRDefault="00E86F2D" w:rsidP="009E763D">
      <w:pPr>
        <w:numPr>
          <w:ilvl w:val="0"/>
          <w:numId w:val="3"/>
        </w:numPr>
        <w:tabs>
          <w:tab w:val="left" w:pos="993"/>
        </w:tabs>
        <w:spacing w:after="120"/>
        <w:ind w:left="0" w:right="51" w:firstLine="709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W przypadku nieobecności dyrektora wydziału zadania dyrektora </w:t>
      </w:r>
      <w:r w:rsidR="00923899">
        <w:rPr>
          <w:rFonts w:eastAsia="Times New Roman" w:cs="Arial"/>
          <w:szCs w:val="24"/>
          <w:lang w:eastAsia="pl-PL"/>
        </w:rPr>
        <w:t xml:space="preserve">wydziału </w:t>
      </w:r>
      <w:r w:rsidRPr="005C5559">
        <w:rPr>
          <w:rFonts w:eastAsia="Times New Roman" w:cs="Arial"/>
          <w:szCs w:val="24"/>
          <w:lang w:eastAsia="pl-PL"/>
        </w:rPr>
        <w:t>przejmuje zastępca dyrektora.</w:t>
      </w:r>
    </w:p>
    <w:p w14:paraId="56E5C7FA" w14:textId="28B71B46" w:rsidR="00E86F2D" w:rsidRPr="005C5559" w:rsidRDefault="00E86F2D" w:rsidP="009E763D">
      <w:pPr>
        <w:numPr>
          <w:ilvl w:val="0"/>
          <w:numId w:val="3"/>
        </w:numPr>
        <w:tabs>
          <w:tab w:val="left" w:pos="993"/>
        </w:tabs>
        <w:spacing w:after="120"/>
        <w:ind w:left="0" w:right="51" w:firstLine="709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W razie nieobecności dyrektora wydziału oraz zastępcy dyrektora, wydziałem kieruje wyznaczony przez dyrektora </w:t>
      </w:r>
      <w:r w:rsidR="00923899">
        <w:rPr>
          <w:rFonts w:eastAsia="Times New Roman" w:cs="Arial"/>
          <w:szCs w:val="24"/>
          <w:lang w:eastAsia="pl-PL"/>
        </w:rPr>
        <w:t xml:space="preserve">wydziału </w:t>
      </w:r>
      <w:r w:rsidRPr="005C5559">
        <w:rPr>
          <w:rFonts w:eastAsia="Times New Roman" w:cs="Arial"/>
          <w:szCs w:val="24"/>
          <w:lang w:eastAsia="pl-PL"/>
        </w:rPr>
        <w:t>kierownik oddziału.</w:t>
      </w:r>
    </w:p>
    <w:p w14:paraId="4835ADA4" w14:textId="6F005034" w:rsidR="00E86F2D" w:rsidRPr="005C5559" w:rsidRDefault="00E86F2D" w:rsidP="009E763D">
      <w:pPr>
        <w:numPr>
          <w:ilvl w:val="0"/>
          <w:numId w:val="3"/>
        </w:numPr>
        <w:tabs>
          <w:tab w:val="left" w:pos="993"/>
        </w:tabs>
        <w:spacing w:after="120"/>
        <w:ind w:left="0" w:right="51" w:firstLine="709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Oddziałami kierują kierownicy tych komórek, a w czasie ich nieobecności wyznaczeni przez nich pracownicy.</w:t>
      </w:r>
    </w:p>
    <w:p w14:paraId="4E535507" w14:textId="77777777" w:rsidR="00E86F2D" w:rsidRPr="005C5559" w:rsidRDefault="00E86F2D" w:rsidP="009E763D">
      <w:pPr>
        <w:numPr>
          <w:ilvl w:val="0"/>
          <w:numId w:val="3"/>
        </w:numPr>
        <w:tabs>
          <w:tab w:val="left" w:pos="993"/>
        </w:tabs>
        <w:ind w:left="0" w:right="51" w:firstLine="709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Dyrektor wydziału, zastępca dyrektora oraz kierownicy komórek organizacyjnych w wydziale odpowiedzialni są za należytą organizację pracy oraz za prawidłowe, sprawne i terminowe wykonywanie zadań.</w:t>
      </w:r>
    </w:p>
    <w:p w14:paraId="6DF1CF52" w14:textId="145377FE" w:rsidR="00E86F2D" w:rsidRPr="005C5559" w:rsidRDefault="00E86F2D" w:rsidP="00CF6939">
      <w:pPr>
        <w:tabs>
          <w:tab w:val="left" w:pos="1560"/>
        </w:tabs>
        <w:spacing w:after="120"/>
        <w:rPr>
          <w:rFonts w:cs="Arial"/>
          <w:szCs w:val="24"/>
        </w:rPr>
      </w:pPr>
      <w:r w:rsidRPr="005C5559">
        <w:rPr>
          <w:rFonts w:cs="Arial"/>
          <w:b/>
        </w:rPr>
        <w:t>§ 5.</w:t>
      </w:r>
      <w:r w:rsidRPr="005C5559">
        <w:rPr>
          <w:rFonts w:cs="Arial"/>
        </w:rPr>
        <w:t xml:space="preserve"> 1.</w:t>
      </w:r>
      <w:r w:rsidR="00EE24F7" w:rsidRPr="005C5559">
        <w:rPr>
          <w:rFonts w:cs="Arial"/>
        </w:rPr>
        <w:tab/>
      </w:r>
      <w:r w:rsidRPr="005C5559">
        <w:rPr>
          <w:rFonts w:cs="Arial"/>
        </w:rPr>
        <w:t>Dyrektor wydziału i zastępca dyrektora realizują zadania wojewody w zakresie obronności, bezpieczeństwa i porządku publicznego, ochrony ludności</w:t>
      </w:r>
      <w:r w:rsidRPr="005C5559">
        <w:rPr>
          <w:rFonts w:cs="Arial"/>
        </w:rPr>
        <w:br/>
        <w:t>i zarządzania kryzysowego.</w:t>
      </w:r>
    </w:p>
    <w:p w14:paraId="70AB7E90" w14:textId="5B743C2A" w:rsidR="00E86F2D" w:rsidRPr="005C5559" w:rsidRDefault="00E86F2D" w:rsidP="000630B0">
      <w:pPr>
        <w:tabs>
          <w:tab w:val="left" w:pos="993"/>
        </w:tabs>
        <w:contextualSpacing/>
        <w:rPr>
          <w:rFonts w:cs="Arial"/>
        </w:rPr>
      </w:pPr>
      <w:r w:rsidRPr="005C5559">
        <w:rPr>
          <w:rFonts w:cs="Arial"/>
        </w:rPr>
        <w:t>2.</w:t>
      </w:r>
      <w:r w:rsidR="00EE24F7" w:rsidRPr="005C5559">
        <w:rPr>
          <w:rFonts w:cs="Arial"/>
        </w:rPr>
        <w:tab/>
      </w:r>
      <w:r w:rsidRPr="005C5559">
        <w:rPr>
          <w:rFonts w:cs="Arial"/>
        </w:rPr>
        <w:t>Dyrektor wydziału w szczególności nadzoruje realizację następujących zadań:</w:t>
      </w:r>
    </w:p>
    <w:p w14:paraId="7E234B3A" w14:textId="346A31FF" w:rsidR="00E86F2D" w:rsidRPr="005C5559" w:rsidRDefault="00E86F2D" w:rsidP="00EE24F7">
      <w:pPr>
        <w:numPr>
          <w:ilvl w:val="0"/>
          <w:numId w:val="4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 zakresie zarządzania kryzysowego;</w:t>
      </w:r>
    </w:p>
    <w:p w14:paraId="2B09E615" w14:textId="7F4E7032" w:rsidR="00E86F2D" w:rsidRPr="005C5559" w:rsidRDefault="00E86F2D" w:rsidP="00EE24F7">
      <w:pPr>
        <w:numPr>
          <w:ilvl w:val="0"/>
          <w:numId w:val="4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przedsięwzięć w zakresie zabezpieczenia logistycznego</w:t>
      </w:r>
      <w:r w:rsidR="0099297A">
        <w:rPr>
          <w:rFonts w:eastAsia="Times New Roman" w:cs="Arial"/>
          <w:szCs w:val="24"/>
          <w:lang w:eastAsia="pl-PL"/>
        </w:rPr>
        <w:t xml:space="preserve"> </w:t>
      </w:r>
      <w:r w:rsidRPr="005C5559">
        <w:rPr>
          <w:rFonts w:eastAsia="Times New Roman" w:cs="Arial"/>
          <w:szCs w:val="24"/>
          <w:lang w:eastAsia="pl-PL"/>
        </w:rPr>
        <w:t>i finansowego oraz gospodarki materiałowej i magazynowej wydziału;</w:t>
      </w:r>
    </w:p>
    <w:p w14:paraId="35CC90C4" w14:textId="77777777" w:rsidR="00E86F2D" w:rsidRPr="005C5559" w:rsidRDefault="00E86F2D" w:rsidP="00EE24F7">
      <w:pPr>
        <w:numPr>
          <w:ilvl w:val="0"/>
          <w:numId w:val="4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zapewnienie funkcjonowania Wojewódzkiego Zespołu Zarządzania Kryzysowego;</w:t>
      </w:r>
    </w:p>
    <w:p w14:paraId="03DA8094" w14:textId="77777777" w:rsidR="00E86F2D" w:rsidRPr="005C5559" w:rsidRDefault="00E86F2D" w:rsidP="00EE24F7">
      <w:pPr>
        <w:numPr>
          <w:ilvl w:val="0"/>
          <w:numId w:val="4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koordynowanie działań służb administracji zespolonej i niezespolonej szczebla wojewódzkiego w zakresie rozpoznawania i zapobiegania klęskom żywiołowym, a także zwalczania i usuwania ich skutków;</w:t>
      </w:r>
    </w:p>
    <w:p w14:paraId="70836B47" w14:textId="01412AB9" w:rsidR="00E86F2D" w:rsidRPr="005C5559" w:rsidRDefault="00E86F2D" w:rsidP="00EE24F7">
      <w:pPr>
        <w:numPr>
          <w:ilvl w:val="0"/>
          <w:numId w:val="4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zadań wojewody z zakresu ratownictwa wodnego;</w:t>
      </w:r>
    </w:p>
    <w:p w14:paraId="7CB787DD" w14:textId="3C10B43A" w:rsidR="00E86F2D" w:rsidRPr="005C5559" w:rsidRDefault="00E86F2D" w:rsidP="00EE24F7">
      <w:pPr>
        <w:numPr>
          <w:ilvl w:val="0"/>
          <w:numId w:val="4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działalności kontrolnej realizowanej przez pracowników wydziału;</w:t>
      </w:r>
    </w:p>
    <w:p w14:paraId="27E419E7" w14:textId="67DEF7AD" w:rsidR="00E86F2D" w:rsidRPr="005C5559" w:rsidRDefault="00E86F2D" w:rsidP="00EE24F7">
      <w:pPr>
        <w:numPr>
          <w:ilvl w:val="0"/>
          <w:numId w:val="4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obsługi systemu niejawnej poczty internetowej „OPAL”;</w:t>
      </w:r>
    </w:p>
    <w:p w14:paraId="74C28D0E" w14:textId="2EFD583D" w:rsidR="00E86F2D" w:rsidRPr="005C5559" w:rsidRDefault="00E86F2D" w:rsidP="00EE24F7">
      <w:pPr>
        <w:numPr>
          <w:ilvl w:val="0"/>
          <w:numId w:val="4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funkcjonowani</w:t>
      </w:r>
      <w:r w:rsidR="0099297A">
        <w:rPr>
          <w:rFonts w:eastAsia="Times New Roman" w:cs="Arial"/>
          <w:szCs w:val="24"/>
          <w:lang w:eastAsia="pl-PL"/>
        </w:rPr>
        <w:t>e</w:t>
      </w:r>
      <w:r w:rsidRPr="005C5559">
        <w:rPr>
          <w:rFonts w:eastAsia="Times New Roman" w:cs="Arial"/>
          <w:szCs w:val="24"/>
          <w:lang w:eastAsia="pl-PL"/>
        </w:rPr>
        <w:t xml:space="preserve"> elektronicznego obiegu dokumentów w wydziale;</w:t>
      </w:r>
    </w:p>
    <w:p w14:paraId="66AA3FA1" w14:textId="493656FD" w:rsidR="00E86F2D" w:rsidRPr="005C5559" w:rsidRDefault="00E86F2D" w:rsidP="00EE24F7">
      <w:pPr>
        <w:numPr>
          <w:ilvl w:val="0"/>
          <w:numId w:val="4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realizacj</w:t>
      </w:r>
      <w:r w:rsidR="0099297A">
        <w:rPr>
          <w:rFonts w:eastAsia="Times New Roman" w:cs="Arial"/>
          <w:szCs w:val="24"/>
          <w:lang w:eastAsia="pl-PL"/>
        </w:rPr>
        <w:t>ę</w:t>
      </w:r>
      <w:r w:rsidRPr="005C5559">
        <w:rPr>
          <w:rFonts w:eastAsia="Times New Roman" w:cs="Arial"/>
          <w:szCs w:val="24"/>
          <w:lang w:eastAsia="pl-PL"/>
        </w:rPr>
        <w:t xml:space="preserve"> wydatków budżetowych wydziału;</w:t>
      </w:r>
    </w:p>
    <w:p w14:paraId="2C57F2E8" w14:textId="77777777" w:rsidR="00E86F2D" w:rsidRPr="005C5559" w:rsidRDefault="00E86F2D" w:rsidP="00274A0F">
      <w:pPr>
        <w:numPr>
          <w:ilvl w:val="0"/>
          <w:numId w:val="4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polityki kadrowej wydziału;</w:t>
      </w:r>
    </w:p>
    <w:p w14:paraId="450E8BF1" w14:textId="46A8CBF6" w:rsidR="00E86F2D" w:rsidRPr="005C5559" w:rsidRDefault="00E86F2D" w:rsidP="00274A0F">
      <w:pPr>
        <w:numPr>
          <w:ilvl w:val="0"/>
          <w:numId w:val="4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zadań wynikających z ustawy z</w:t>
      </w:r>
      <w:r w:rsidR="001E715B">
        <w:rPr>
          <w:rFonts w:eastAsia="Times New Roman" w:cs="Arial"/>
          <w:szCs w:val="24"/>
          <w:lang w:eastAsia="pl-PL"/>
        </w:rPr>
        <w:t xml:space="preserve"> dnia</w:t>
      </w:r>
      <w:r w:rsidRPr="005C5559">
        <w:rPr>
          <w:rFonts w:eastAsia="Times New Roman" w:cs="Arial"/>
          <w:szCs w:val="24"/>
          <w:lang w:eastAsia="pl-PL"/>
        </w:rPr>
        <w:t xml:space="preserve"> 10 czerwca 2016 r. o działaniach antyterrorystycznych;</w:t>
      </w:r>
    </w:p>
    <w:p w14:paraId="5A1B7856" w14:textId="680E3F72" w:rsidR="00E86F2D" w:rsidRPr="005C5559" w:rsidRDefault="00E86F2D" w:rsidP="00274A0F">
      <w:pPr>
        <w:numPr>
          <w:ilvl w:val="0"/>
          <w:numId w:val="4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zadań wynikających z ustawy z dnia 24 lipca 2015 r. prawo o zgromadzeniach;</w:t>
      </w:r>
    </w:p>
    <w:p w14:paraId="6AE468A3" w14:textId="211702C9" w:rsidR="00E86F2D" w:rsidRPr="005C5559" w:rsidRDefault="00E86F2D" w:rsidP="00274A0F">
      <w:pPr>
        <w:numPr>
          <w:ilvl w:val="0"/>
          <w:numId w:val="4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zadań wynikających z ustawy z dnia 20 marca 2009 r.</w:t>
      </w:r>
      <w:r w:rsidR="0099297A">
        <w:rPr>
          <w:rFonts w:eastAsia="Times New Roman" w:cs="Arial"/>
          <w:szCs w:val="24"/>
          <w:lang w:eastAsia="pl-PL"/>
        </w:rPr>
        <w:t xml:space="preserve"> </w:t>
      </w:r>
      <w:r w:rsidRPr="005C5559">
        <w:rPr>
          <w:rFonts w:eastAsia="Times New Roman" w:cs="Arial"/>
          <w:szCs w:val="24"/>
          <w:lang w:eastAsia="pl-PL"/>
        </w:rPr>
        <w:t>o bezpieczeństwie imprez masowych;</w:t>
      </w:r>
    </w:p>
    <w:p w14:paraId="2760D0E7" w14:textId="22286F8F" w:rsidR="00E86F2D" w:rsidRPr="005C5559" w:rsidRDefault="00E86F2D" w:rsidP="00274A0F">
      <w:pPr>
        <w:numPr>
          <w:ilvl w:val="0"/>
          <w:numId w:val="4"/>
        </w:numPr>
        <w:ind w:left="426" w:right="51" w:hanging="568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pełnienie w imieniu wojewody funkcji dysponenta III stopnia w zakresie dysponowania środkami finansowymi pozostającymi w kompetencji wydziału.</w:t>
      </w:r>
    </w:p>
    <w:p w14:paraId="483AF1CE" w14:textId="77777777" w:rsidR="00E86F2D" w:rsidRPr="005C5559" w:rsidRDefault="00E86F2D" w:rsidP="00E86F2D">
      <w:pPr>
        <w:tabs>
          <w:tab w:val="left" w:pos="709"/>
        </w:tabs>
        <w:spacing w:after="0"/>
        <w:rPr>
          <w:rFonts w:cs="Arial"/>
          <w:szCs w:val="24"/>
        </w:rPr>
      </w:pPr>
      <w:r w:rsidRPr="005C5559">
        <w:rPr>
          <w:rFonts w:cs="Arial"/>
          <w:b/>
        </w:rPr>
        <w:t>§ 6.</w:t>
      </w:r>
      <w:r w:rsidRPr="005C5559">
        <w:rPr>
          <w:rFonts w:cs="Arial"/>
        </w:rPr>
        <w:t xml:space="preserve"> Do zadań zastępcy dyrektora należy w szczególności:</w:t>
      </w:r>
    </w:p>
    <w:p w14:paraId="185B350B" w14:textId="12B99D65" w:rsidR="00E86F2D" w:rsidRPr="005C5559" w:rsidRDefault="00E86F2D" w:rsidP="0008405A">
      <w:pPr>
        <w:numPr>
          <w:ilvl w:val="0"/>
          <w:numId w:val="5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nadzorowanie realizacji zadań w zakresie bezpieczeństwa publicznego, w tym zadań dot</w:t>
      </w:r>
      <w:r w:rsidR="001E715B">
        <w:rPr>
          <w:rFonts w:eastAsia="Times New Roman" w:cs="Arial"/>
          <w:szCs w:val="24"/>
          <w:lang w:eastAsia="pl-PL"/>
        </w:rPr>
        <w:t>yczących</w:t>
      </w:r>
      <w:r w:rsidRPr="005C5559">
        <w:rPr>
          <w:rFonts w:eastAsia="Times New Roman" w:cs="Arial"/>
          <w:szCs w:val="24"/>
          <w:lang w:eastAsia="pl-PL"/>
        </w:rPr>
        <w:t xml:space="preserve"> spraw obronnych i ochrony ludności;</w:t>
      </w:r>
    </w:p>
    <w:p w14:paraId="7E0EAC3A" w14:textId="77777777" w:rsidR="00E86F2D" w:rsidRPr="005C5559" w:rsidRDefault="00E86F2D" w:rsidP="0008405A">
      <w:pPr>
        <w:numPr>
          <w:ilvl w:val="0"/>
          <w:numId w:val="5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koordynowanie współdziałania z organami policji, samorządowymi strażami gminnymi/miejskimi i innymi organizacjami w zakresie bezpieczeństwa i porządku publicznego;</w:t>
      </w:r>
    </w:p>
    <w:p w14:paraId="13F226FB" w14:textId="77777777" w:rsidR="00E86F2D" w:rsidRPr="005C5559" w:rsidRDefault="00E86F2D" w:rsidP="0008405A">
      <w:pPr>
        <w:numPr>
          <w:ilvl w:val="0"/>
          <w:numId w:val="5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opracowywanie zarządzeń i wytycznych wojewody w zakresie bezpieczeństwa publicznego i spraw obronnych województwa;</w:t>
      </w:r>
    </w:p>
    <w:p w14:paraId="4BCE330A" w14:textId="77777777" w:rsidR="00E86F2D" w:rsidRPr="005C5559" w:rsidRDefault="00E86F2D" w:rsidP="0008405A">
      <w:pPr>
        <w:numPr>
          <w:ilvl w:val="0"/>
          <w:numId w:val="5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nadzorowanie realizacji zadań HNS na rzecz sojuszniczych Sił Zbrojnych NATO;</w:t>
      </w:r>
    </w:p>
    <w:p w14:paraId="4088E7E4" w14:textId="77777777" w:rsidR="00E86F2D" w:rsidRPr="005C5559" w:rsidRDefault="00E86F2D" w:rsidP="0008405A">
      <w:pPr>
        <w:numPr>
          <w:ilvl w:val="0"/>
          <w:numId w:val="5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nadzorowanie działań mających na celu opracowywanie i wydawanie materiałów służących realizacji zadań z zakresu zarządzania kryzysowego, obronności i  bezpieczeństwa powszechnego;</w:t>
      </w:r>
    </w:p>
    <w:p w14:paraId="5F34E6D3" w14:textId="77777777" w:rsidR="00E86F2D" w:rsidRPr="005C5559" w:rsidRDefault="00E86F2D" w:rsidP="0008405A">
      <w:pPr>
        <w:numPr>
          <w:ilvl w:val="0"/>
          <w:numId w:val="5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nadzorowanie przyjmowania, rozpatrywania i załatwiania skarg i wniosków </w:t>
      </w:r>
      <w:r w:rsidRPr="005C5559">
        <w:rPr>
          <w:rFonts w:eastAsia="Times New Roman" w:cs="Arial"/>
          <w:szCs w:val="24"/>
          <w:lang w:eastAsia="pl-PL"/>
        </w:rPr>
        <w:br/>
        <w:t>w zakresie działania wydziału;</w:t>
      </w:r>
    </w:p>
    <w:p w14:paraId="0B88140F" w14:textId="77777777" w:rsidR="00E86F2D" w:rsidRPr="005C5559" w:rsidRDefault="00E86F2D" w:rsidP="0008405A">
      <w:pPr>
        <w:numPr>
          <w:ilvl w:val="0"/>
          <w:numId w:val="5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nadzorowanie realizacji zadań z zakresu rządowych programów dotyczących bezpieczeństwa powszechnego;</w:t>
      </w:r>
    </w:p>
    <w:p w14:paraId="7E762A09" w14:textId="77777777" w:rsidR="00E86F2D" w:rsidRPr="005C5559" w:rsidRDefault="00E86F2D" w:rsidP="0008405A">
      <w:pPr>
        <w:numPr>
          <w:ilvl w:val="0"/>
          <w:numId w:val="5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współudział w nadzorowaniu realizacji wydatków budżetowych wydziału - pełnienie w imieniu wojewody funkcji dysponenta III stopnia w zakresie dysponowania środkami finansowymi pozostającymi w kompetencji wydziału, </w:t>
      </w:r>
      <w:r w:rsidRPr="005C5559">
        <w:rPr>
          <w:rFonts w:eastAsia="Times New Roman" w:cs="Arial"/>
          <w:szCs w:val="24"/>
          <w:lang w:eastAsia="pl-PL"/>
        </w:rPr>
        <w:br/>
        <w:t>w czasie nieobecności dyrektora wydziału;</w:t>
      </w:r>
    </w:p>
    <w:p w14:paraId="16378A04" w14:textId="77777777" w:rsidR="00E86F2D" w:rsidRPr="005C5559" w:rsidRDefault="00E86F2D" w:rsidP="0008405A">
      <w:pPr>
        <w:numPr>
          <w:ilvl w:val="0"/>
          <w:numId w:val="5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sprawowanie nadzoru nad udostępnianiem informacji publicznej będącej </w:t>
      </w:r>
      <w:r w:rsidRPr="005C5559">
        <w:rPr>
          <w:rFonts w:eastAsia="Times New Roman" w:cs="Arial"/>
          <w:szCs w:val="24"/>
          <w:lang w:eastAsia="pl-PL"/>
        </w:rPr>
        <w:br/>
        <w:t>w posiadaniu wydziału;</w:t>
      </w:r>
    </w:p>
    <w:p w14:paraId="6BB680E9" w14:textId="77777777" w:rsidR="00E86F2D" w:rsidRPr="005C5559" w:rsidRDefault="00E86F2D" w:rsidP="0008405A">
      <w:pPr>
        <w:numPr>
          <w:ilvl w:val="0"/>
          <w:numId w:val="5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nadzorowanie realizacji zadań </w:t>
      </w:r>
      <w:proofErr w:type="spellStart"/>
      <w:r w:rsidRPr="005C5559">
        <w:rPr>
          <w:rFonts w:eastAsia="Times New Roman" w:cs="Arial"/>
          <w:szCs w:val="24"/>
          <w:lang w:eastAsia="pl-PL"/>
        </w:rPr>
        <w:t>planistyczno</w:t>
      </w:r>
      <w:proofErr w:type="spellEnd"/>
      <w:r w:rsidRPr="005C5559">
        <w:rPr>
          <w:rFonts w:eastAsia="Times New Roman" w:cs="Arial"/>
          <w:szCs w:val="24"/>
          <w:lang w:eastAsia="pl-PL"/>
        </w:rPr>
        <w:t xml:space="preserve"> – szkoleniowych;</w:t>
      </w:r>
    </w:p>
    <w:p w14:paraId="537C5318" w14:textId="77777777" w:rsidR="00E86F2D" w:rsidRPr="005C5559" w:rsidRDefault="00E86F2D" w:rsidP="0008405A">
      <w:pPr>
        <w:numPr>
          <w:ilvl w:val="0"/>
          <w:numId w:val="5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nadzór nad planowaniem i organizacją sieci łączności radiowej zarządzania  kierowania wojewody pomorskiego, w celu zapewnienia koordynacji działań </w:t>
      </w:r>
      <w:r w:rsidRPr="005C5559">
        <w:rPr>
          <w:rFonts w:eastAsia="Times New Roman" w:cs="Arial"/>
          <w:szCs w:val="24"/>
          <w:lang w:eastAsia="pl-PL"/>
        </w:rPr>
        <w:br/>
        <w:t>w sytuacjach kryzysowych i obronnych z administracją publiczną w województwie pomorskim;</w:t>
      </w:r>
    </w:p>
    <w:p w14:paraId="638CA1A6" w14:textId="77777777" w:rsidR="00E86F2D" w:rsidRPr="005C5559" w:rsidRDefault="00E86F2D" w:rsidP="0008405A">
      <w:pPr>
        <w:numPr>
          <w:ilvl w:val="0"/>
          <w:numId w:val="5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nadzór nad przygotowaniem i zapewnieniem działania wojewódzkiego systemu powiadamiania i alarmowania oraz systemu wczesnego ostrzegania </w:t>
      </w:r>
      <w:r w:rsidRPr="005C5559">
        <w:rPr>
          <w:rFonts w:eastAsia="Times New Roman" w:cs="Arial"/>
          <w:szCs w:val="24"/>
          <w:lang w:eastAsia="pl-PL"/>
        </w:rPr>
        <w:br/>
        <w:t>o zagrożeniach;</w:t>
      </w:r>
    </w:p>
    <w:p w14:paraId="252246A8" w14:textId="77777777" w:rsidR="00E86F2D" w:rsidRPr="005C5559" w:rsidRDefault="00E86F2D" w:rsidP="0008405A">
      <w:pPr>
        <w:numPr>
          <w:ilvl w:val="0"/>
          <w:numId w:val="5"/>
        </w:numPr>
        <w:spacing w:after="0"/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nadzór nad zarządzaniem systemami łączności na potrzeby obronności państwa, ochrony ludności i zarządzania kryzysowego;</w:t>
      </w:r>
    </w:p>
    <w:p w14:paraId="48F2C94B" w14:textId="1BA2AFF0" w:rsidR="00E86F2D" w:rsidRPr="005C5559" w:rsidRDefault="00E86F2D" w:rsidP="0008405A">
      <w:pPr>
        <w:numPr>
          <w:ilvl w:val="0"/>
          <w:numId w:val="5"/>
        </w:numPr>
        <w:ind w:left="426" w:right="51" w:hanging="568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nadzór nad realizacją zadań w zakresie usuwania skutków klęsk żywiołowych </w:t>
      </w:r>
      <w:r w:rsidRPr="005C5559">
        <w:rPr>
          <w:rFonts w:eastAsia="Times New Roman" w:cs="Arial"/>
          <w:szCs w:val="24"/>
          <w:lang w:eastAsia="pl-PL"/>
        </w:rPr>
        <w:br/>
        <w:t>w rolnictwie.</w:t>
      </w:r>
    </w:p>
    <w:p w14:paraId="2521114C" w14:textId="77777777" w:rsidR="00E86F2D" w:rsidRPr="005C5559" w:rsidRDefault="00E86F2D" w:rsidP="00CF6939">
      <w:pPr>
        <w:tabs>
          <w:tab w:val="left" w:pos="567"/>
          <w:tab w:val="left" w:pos="709"/>
        </w:tabs>
        <w:spacing w:after="120"/>
        <w:rPr>
          <w:rFonts w:cs="Arial"/>
          <w:szCs w:val="24"/>
        </w:rPr>
      </w:pPr>
      <w:r w:rsidRPr="005C5559">
        <w:rPr>
          <w:rFonts w:cs="Arial"/>
          <w:b/>
        </w:rPr>
        <w:t>§ 7.</w:t>
      </w:r>
      <w:r w:rsidRPr="005C5559">
        <w:rPr>
          <w:rFonts w:cs="Arial"/>
        </w:rPr>
        <w:t xml:space="preserve"> 1. Stanowiskom pracy i komórkom organizacyjnym w wydziale, nadaje się następujące symbole do oznaczenia spraw:</w:t>
      </w:r>
    </w:p>
    <w:p w14:paraId="00A15C4B" w14:textId="77777777" w:rsidR="00E86F2D" w:rsidRPr="005C5559" w:rsidRDefault="00E86F2D" w:rsidP="00CF6939">
      <w:pPr>
        <w:numPr>
          <w:ilvl w:val="0"/>
          <w:numId w:val="6"/>
        </w:numPr>
        <w:ind w:left="425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Oddział Zabezpieczenia Logistycznego i Budżetu: BZK-II;</w:t>
      </w:r>
    </w:p>
    <w:p w14:paraId="495E47E4" w14:textId="77777777" w:rsidR="00E86F2D" w:rsidRPr="005C5559" w:rsidRDefault="00E86F2D" w:rsidP="0008405A">
      <w:pPr>
        <w:numPr>
          <w:ilvl w:val="0"/>
          <w:numId w:val="6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Oddział Planowania Obronnego i Ochrony Ludności: BZK-III;</w:t>
      </w:r>
    </w:p>
    <w:p w14:paraId="40F8DAD5" w14:textId="038B3E57" w:rsidR="00E86F2D" w:rsidRPr="005C5559" w:rsidRDefault="00E86F2D" w:rsidP="0008405A">
      <w:pPr>
        <w:numPr>
          <w:ilvl w:val="0"/>
          <w:numId w:val="6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bookmarkStart w:id="1" w:name="_Hlk168556517"/>
      <w:r w:rsidRPr="005C5559">
        <w:rPr>
          <w:rFonts w:eastAsia="Times New Roman" w:cs="Arial"/>
          <w:szCs w:val="24"/>
          <w:lang w:eastAsia="pl-PL"/>
        </w:rPr>
        <w:t xml:space="preserve">Oddział – Wojewódzkie Centrum Zarządzania Kryzysowego i Planowania Cywilnego: </w:t>
      </w:r>
      <w:bookmarkStart w:id="2" w:name="_Hlk168556393"/>
      <w:r w:rsidRPr="005C5559">
        <w:rPr>
          <w:rFonts w:eastAsia="Times New Roman" w:cs="Arial"/>
          <w:szCs w:val="24"/>
          <w:lang w:eastAsia="pl-PL"/>
        </w:rPr>
        <w:t>BZK-V</w:t>
      </w:r>
      <w:bookmarkEnd w:id="2"/>
      <w:r w:rsidR="000630B0">
        <w:rPr>
          <w:rFonts w:eastAsia="Times New Roman" w:cs="Arial"/>
          <w:szCs w:val="24"/>
          <w:lang w:eastAsia="pl-PL"/>
        </w:rPr>
        <w:t>;</w:t>
      </w:r>
    </w:p>
    <w:p w14:paraId="25EFFCFD" w14:textId="77777777" w:rsidR="00E86F2D" w:rsidRPr="005C5559" w:rsidRDefault="00E86F2D" w:rsidP="00E86F2D">
      <w:pPr>
        <w:numPr>
          <w:ilvl w:val="0"/>
          <w:numId w:val="7"/>
        </w:numPr>
        <w:ind w:right="51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Wojewódzkie Centrum Zarządzania Kryzysowego: BZK-IV;</w:t>
      </w:r>
    </w:p>
    <w:bookmarkEnd w:id="1"/>
    <w:p w14:paraId="02C94710" w14:textId="77777777" w:rsidR="00E86F2D" w:rsidRPr="005C5559" w:rsidRDefault="00E86F2D" w:rsidP="0008405A">
      <w:pPr>
        <w:numPr>
          <w:ilvl w:val="0"/>
          <w:numId w:val="6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Oddział Rolnictwa i Środowiska: BZK-VII;</w:t>
      </w:r>
    </w:p>
    <w:p w14:paraId="7EB7D96C" w14:textId="77777777" w:rsidR="00E86F2D" w:rsidRPr="005C5559" w:rsidRDefault="00E86F2D" w:rsidP="0008405A">
      <w:pPr>
        <w:numPr>
          <w:ilvl w:val="0"/>
          <w:numId w:val="6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Centrum Powiadamiania Ratunkowego: BZK-X;</w:t>
      </w:r>
    </w:p>
    <w:p w14:paraId="6E1CEF4F" w14:textId="77777777" w:rsidR="00E86F2D" w:rsidRPr="005C5559" w:rsidRDefault="00E86F2D" w:rsidP="00CF6939">
      <w:pPr>
        <w:numPr>
          <w:ilvl w:val="0"/>
          <w:numId w:val="6"/>
        </w:numPr>
        <w:spacing w:after="120"/>
        <w:ind w:left="425" w:right="51" w:hanging="425"/>
        <w:rPr>
          <w:rFonts w:eastAsia="Times New Roman" w:cs="Arial"/>
          <w:szCs w:val="24"/>
          <w:lang w:eastAsia="pl-PL"/>
        </w:rPr>
      </w:pPr>
      <w:bookmarkStart w:id="3" w:name="_Hlk84340510"/>
      <w:r w:rsidRPr="005C5559">
        <w:rPr>
          <w:rFonts w:eastAsia="Times New Roman" w:cs="Arial"/>
          <w:szCs w:val="24"/>
          <w:lang w:eastAsia="pl-PL"/>
        </w:rPr>
        <w:t xml:space="preserve">samodzielne stanowisko pracy ds. </w:t>
      </w:r>
      <w:bookmarkEnd w:id="3"/>
      <w:r w:rsidRPr="005C5559">
        <w:rPr>
          <w:rFonts w:eastAsia="Times New Roman" w:cs="Arial"/>
          <w:szCs w:val="24"/>
          <w:lang w:eastAsia="pl-PL"/>
        </w:rPr>
        <w:t>organizacyjno-administracyjnych: BZK-VI.</w:t>
      </w:r>
    </w:p>
    <w:p w14:paraId="671589D5" w14:textId="77777777" w:rsidR="00E86F2D" w:rsidRPr="005C5559" w:rsidRDefault="00E86F2D" w:rsidP="00E86F2D">
      <w:pPr>
        <w:ind w:firstLine="567"/>
        <w:rPr>
          <w:rFonts w:cs="Arial"/>
          <w:szCs w:val="24"/>
        </w:rPr>
      </w:pPr>
      <w:r w:rsidRPr="005C5559">
        <w:rPr>
          <w:rFonts w:cs="Arial"/>
        </w:rPr>
        <w:tab/>
        <w:t>2. Schemat organizacyjny wydziału stanowi załącznik do niniejszego regulaminu.</w:t>
      </w:r>
    </w:p>
    <w:p w14:paraId="40558C04" w14:textId="127C02D7" w:rsidR="00E86F2D" w:rsidRPr="005C5559" w:rsidRDefault="00E86F2D" w:rsidP="00CF6939">
      <w:pPr>
        <w:spacing w:after="120"/>
        <w:rPr>
          <w:rFonts w:cs="Arial"/>
        </w:rPr>
      </w:pPr>
      <w:r w:rsidRPr="005C5559">
        <w:rPr>
          <w:rFonts w:cs="Arial"/>
          <w:b/>
        </w:rPr>
        <w:t>§</w:t>
      </w:r>
      <w:r w:rsidR="002E6E3C">
        <w:rPr>
          <w:rFonts w:cs="Arial"/>
          <w:b/>
        </w:rPr>
        <w:t> </w:t>
      </w:r>
      <w:r w:rsidRPr="005C5559">
        <w:rPr>
          <w:rFonts w:cs="Arial"/>
          <w:b/>
        </w:rPr>
        <w:t>8.</w:t>
      </w:r>
      <w:r w:rsidRPr="005C5559">
        <w:rPr>
          <w:rFonts w:cs="Arial"/>
        </w:rPr>
        <w:t xml:space="preserve"> Do zadań wspólnych komórek organizacyjnych wydziału należy </w:t>
      </w:r>
      <w:r w:rsidRPr="005C5559">
        <w:rPr>
          <w:rFonts w:cs="Arial"/>
        </w:rPr>
        <w:br/>
        <w:t>w szczególności:</w:t>
      </w:r>
    </w:p>
    <w:p w14:paraId="2CE954EA" w14:textId="77777777" w:rsidR="00E86F2D" w:rsidRPr="005C5559" w:rsidRDefault="00E86F2D" w:rsidP="0008405A">
      <w:pPr>
        <w:numPr>
          <w:ilvl w:val="0"/>
          <w:numId w:val="8"/>
        </w:numPr>
        <w:ind w:left="426" w:right="51" w:hanging="357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wykonywanie poleceń wydawanych przez dyrektora wydziału i zastępcę dyrektora w zakresie spraw służbowych;</w:t>
      </w:r>
    </w:p>
    <w:p w14:paraId="0E6B5839" w14:textId="77777777" w:rsidR="00E86F2D" w:rsidRPr="005C5559" w:rsidRDefault="00E86F2D" w:rsidP="0008405A">
      <w:pPr>
        <w:numPr>
          <w:ilvl w:val="0"/>
          <w:numId w:val="8"/>
        </w:numPr>
        <w:ind w:left="426" w:right="51" w:hanging="357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udział w szkoleniach wewnętrznych i zewnętrznych mających na celu podniesienie poziomu specjalistycznej wiedzy i przygotowania zawodowego pracowników wydziału;</w:t>
      </w:r>
    </w:p>
    <w:p w14:paraId="4724338F" w14:textId="77777777" w:rsidR="00E86F2D" w:rsidRPr="005C5559" w:rsidRDefault="00E86F2D" w:rsidP="0008405A">
      <w:pPr>
        <w:numPr>
          <w:ilvl w:val="0"/>
          <w:numId w:val="8"/>
        </w:numPr>
        <w:ind w:left="426" w:right="51" w:hanging="357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prowadzenie kontroli z zakresu spraw obronnych, bezpieczeństwa powszechnego, zarządzania kryzysowego, ochrony ludności i obrony cywilnej w </w:t>
      </w:r>
      <w:r w:rsidRPr="005C5559">
        <w:rPr>
          <w:rFonts w:eastAsia="Times New Roman" w:cs="Arial"/>
          <w:szCs w:val="24"/>
          <w:lang w:eastAsia="pl-PL"/>
        </w:rPr>
        <w:lastRenderedPageBreak/>
        <w:t>jednostkach administracji samorządowej, administracji zespolonej, podmiotach ochrony ludności oraz u przedsiębiorców realizujących zadania obronne;</w:t>
      </w:r>
    </w:p>
    <w:p w14:paraId="52DADF46" w14:textId="77777777" w:rsidR="00E86F2D" w:rsidRPr="005C5559" w:rsidRDefault="00E86F2D" w:rsidP="0008405A">
      <w:pPr>
        <w:numPr>
          <w:ilvl w:val="0"/>
          <w:numId w:val="8"/>
        </w:numPr>
        <w:ind w:left="426" w:right="51" w:hanging="357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zapewnienie współdziałania jednostek organizacyjnych działających na obszarze województwa w zakresie zapobiegania zagrożeniom życia i zdrowia ludności, zagrożeniom środowiska, utrzymania porządku publicznego, zapobiegania klęskom żywiołowym i innym nadzwyczajnym zagrożeniom, a także zwalczania i usuwania ich skutków;</w:t>
      </w:r>
    </w:p>
    <w:p w14:paraId="31B4509B" w14:textId="13EB6D2F" w:rsidR="00E86F2D" w:rsidRPr="005C5559" w:rsidRDefault="00E86F2D" w:rsidP="0008405A">
      <w:pPr>
        <w:numPr>
          <w:ilvl w:val="0"/>
          <w:numId w:val="8"/>
        </w:numPr>
        <w:ind w:left="426" w:right="51" w:hanging="357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wykonywanie zadań wynikających z ustawy</w:t>
      </w:r>
      <w:r w:rsidR="00F02FAB">
        <w:rPr>
          <w:rFonts w:eastAsia="Times New Roman" w:cs="Arial"/>
          <w:szCs w:val="24"/>
          <w:lang w:eastAsia="pl-PL"/>
        </w:rPr>
        <w:t xml:space="preserve"> z dnia 6 września 2001 r.</w:t>
      </w:r>
      <w:r w:rsidRPr="005C5559">
        <w:rPr>
          <w:rFonts w:eastAsia="Times New Roman" w:cs="Arial"/>
          <w:szCs w:val="24"/>
          <w:lang w:eastAsia="pl-PL"/>
        </w:rPr>
        <w:t xml:space="preserve"> o dostępie do informacji publicznej oraz ustawy </w:t>
      </w:r>
      <w:r w:rsidR="00F02FAB">
        <w:rPr>
          <w:rFonts w:eastAsia="Times New Roman" w:cs="Arial"/>
          <w:szCs w:val="24"/>
          <w:lang w:eastAsia="pl-PL"/>
        </w:rPr>
        <w:t xml:space="preserve">z dnia 11 sierpnia 2021 r. </w:t>
      </w:r>
      <w:r w:rsidRPr="005C5559">
        <w:rPr>
          <w:rFonts w:eastAsia="Times New Roman" w:cs="Arial"/>
          <w:szCs w:val="24"/>
          <w:lang w:eastAsia="pl-PL"/>
        </w:rPr>
        <w:t>o otwartych danych i ponownym wykorzystywaniu informacji sektora publicznego;</w:t>
      </w:r>
    </w:p>
    <w:p w14:paraId="6D850B6B" w14:textId="77777777" w:rsidR="00E86F2D" w:rsidRPr="005C5559" w:rsidRDefault="00E86F2D" w:rsidP="0008405A">
      <w:pPr>
        <w:numPr>
          <w:ilvl w:val="0"/>
          <w:numId w:val="8"/>
        </w:numPr>
        <w:ind w:left="426" w:right="51" w:hanging="357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przygotowywanie projektów zarządzeń i innych aktów prawnych wojewody </w:t>
      </w:r>
      <w:r w:rsidRPr="005C5559">
        <w:rPr>
          <w:rFonts w:eastAsia="Times New Roman" w:cs="Arial"/>
          <w:szCs w:val="24"/>
          <w:lang w:eastAsia="pl-PL"/>
        </w:rPr>
        <w:br/>
        <w:t>w zakresie spraw wynikających z kompetencji dyrektora wydziału i zastępcy dyrektora wydziału;</w:t>
      </w:r>
    </w:p>
    <w:p w14:paraId="24140228" w14:textId="6B66F371" w:rsidR="00E86F2D" w:rsidRPr="005C5559" w:rsidRDefault="00E86F2D" w:rsidP="0008405A">
      <w:pPr>
        <w:numPr>
          <w:ilvl w:val="0"/>
          <w:numId w:val="8"/>
        </w:numPr>
        <w:ind w:left="426" w:right="51" w:hanging="357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przyjmowanie, rozpatrywanie oraz załatwianie skarg i wniosków wpływających </w:t>
      </w:r>
      <w:r w:rsidR="0008405A" w:rsidRPr="005C5559">
        <w:rPr>
          <w:rFonts w:eastAsia="Times New Roman" w:cs="Arial"/>
          <w:szCs w:val="24"/>
          <w:lang w:eastAsia="pl-PL"/>
        </w:rPr>
        <w:br/>
      </w:r>
      <w:r w:rsidRPr="005C5559">
        <w:rPr>
          <w:rFonts w:eastAsia="Times New Roman" w:cs="Arial"/>
          <w:szCs w:val="24"/>
          <w:lang w:eastAsia="pl-PL"/>
        </w:rPr>
        <w:t>do wydziału;</w:t>
      </w:r>
    </w:p>
    <w:p w14:paraId="2EA37CCB" w14:textId="77777777" w:rsidR="00E86F2D" w:rsidRPr="005C5559" w:rsidRDefault="00E86F2D" w:rsidP="0008405A">
      <w:pPr>
        <w:numPr>
          <w:ilvl w:val="0"/>
          <w:numId w:val="8"/>
        </w:numPr>
        <w:ind w:left="426" w:right="51" w:hanging="357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przygotowywanie materiałów do projektów dokumentów oraz informacji </w:t>
      </w:r>
      <w:r w:rsidRPr="005C5559">
        <w:rPr>
          <w:rFonts w:eastAsia="Times New Roman" w:cs="Arial"/>
          <w:szCs w:val="24"/>
          <w:lang w:eastAsia="pl-PL"/>
        </w:rPr>
        <w:br/>
        <w:t>o działalności wydziału;</w:t>
      </w:r>
    </w:p>
    <w:p w14:paraId="50F73D6E" w14:textId="682B0AAD" w:rsidR="00E86F2D" w:rsidRPr="005C5559" w:rsidRDefault="00E86F2D" w:rsidP="0008405A">
      <w:pPr>
        <w:numPr>
          <w:ilvl w:val="0"/>
          <w:numId w:val="8"/>
        </w:numPr>
        <w:ind w:left="426" w:right="51" w:hanging="357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realizowanie zadań wynikających z zarządzenia wojewody pomorskiego </w:t>
      </w:r>
      <w:r w:rsidRPr="005C5559">
        <w:rPr>
          <w:rFonts w:eastAsia="Times New Roman" w:cs="Arial"/>
          <w:szCs w:val="24"/>
          <w:lang w:eastAsia="pl-PL"/>
        </w:rPr>
        <w:br/>
      </w:r>
      <w:r w:rsidR="00DA00DB" w:rsidRPr="00DA00DB">
        <w:rPr>
          <w:rFonts w:eastAsia="Times New Roman" w:cs="Arial"/>
          <w:szCs w:val="24"/>
          <w:lang w:eastAsia="pl-PL"/>
        </w:rPr>
        <w:t>w sprawie ustanowienia dysponentów środków budżetu państwa oraz zasad dysponowania środkami budżetowymi w części 85/22 - województwo pomorskie</w:t>
      </w:r>
      <w:r w:rsidRPr="005C5559">
        <w:rPr>
          <w:rFonts w:eastAsia="Times New Roman" w:cs="Arial"/>
          <w:szCs w:val="24"/>
          <w:lang w:eastAsia="pl-PL"/>
        </w:rPr>
        <w:t>;</w:t>
      </w:r>
    </w:p>
    <w:p w14:paraId="37FC7BF4" w14:textId="0A0E8DEA" w:rsidR="00E86F2D" w:rsidRPr="005C5559" w:rsidRDefault="00E86F2D" w:rsidP="0008405A">
      <w:pPr>
        <w:numPr>
          <w:ilvl w:val="0"/>
          <w:numId w:val="8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opracowywanie i wydawanie materiałów poglądowych służących realizacji zadań z zakresu zarządzania kryzysowego, ochrony ludności i obrony cywilnej, obronności i bezpieczeństwa powszechnego i systemu powiadamiania ratunkowego;</w:t>
      </w:r>
    </w:p>
    <w:p w14:paraId="6C2C150E" w14:textId="512AFA62" w:rsidR="00E86F2D" w:rsidRPr="005C5559" w:rsidRDefault="00E86F2D" w:rsidP="0008405A">
      <w:pPr>
        <w:numPr>
          <w:ilvl w:val="0"/>
          <w:numId w:val="8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archiwizowanie dokumentacji;</w:t>
      </w:r>
    </w:p>
    <w:p w14:paraId="7230BCFC" w14:textId="78D463FB" w:rsidR="00E86F2D" w:rsidRPr="005C5559" w:rsidRDefault="00E86F2D" w:rsidP="0008405A">
      <w:pPr>
        <w:numPr>
          <w:ilvl w:val="0"/>
          <w:numId w:val="8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wydawanie zaświadczeń bądź odmowy ich wydania;</w:t>
      </w:r>
    </w:p>
    <w:p w14:paraId="52CEF5F9" w14:textId="070C80FC" w:rsidR="00E86F2D" w:rsidRPr="005C5559" w:rsidRDefault="00E86F2D" w:rsidP="0008405A">
      <w:pPr>
        <w:numPr>
          <w:ilvl w:val="0"/>
          <w:numId w:val="8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sporządzanie i kierowanie zawiadomień o popełnieniu wykroczeń lub przestępstw, a także składanie środków odwoławczych w tym zakresie.</w:t>
      </w:r>
    </w:p>
    <w:p w14:paraId="68BF36FC" w14:textId="05BCED23" w:rsidR="00E86F2D" w:rsidRPr="005C5559" w:rsidRDefault="00E86F2D" w:rsidP="0008405A">
      <w:pPr>
        <w:numPr>
          <w:ilvl w:val="0"/>
          <w:numId w:val="8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współudział w sporządzaniu rocznych i wieloletnich planów finansowych </w:t>
      </w:r>
      <w:r w:rsidRPr="005C5559">
        <w:rPr>
          <w:rFonts w:eastAsia="Times New Roman" w:cs="Arial"/>
          <w:szCs w:val="24"/>
          <w:lang w:eastAsia="pl-PL"/>
        </w:rPr>
        <w:br/>
        <w:t>oraz planu rzeczowo-finansowego;</w:t>
      </w:r>
    </w:p>
    <w:p w14:paraId="0AAD401C" w14:textId="3BE203EC" w:rsidR="00E86F2D" w:rsidRPr="005C5559" w:rsidRDefault="00E86F2D" w:rsidP="0008405A">
      <w:pPr>
        <w:numPr>
          <w:ilvl w:val="0"/>
          <w:numId w:val="8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współudział w planowaniu i określaniu wykonania wartości wskaźników budżetu zadaniowego;</w:t>
      </w:r>
    </w:p>
    <w:p w14:paraId="33812E7E" w14:textId="0AD297E3" w:rsidR="00E86F2D" w:rsidRPr="005C5559" w:rsidRDefault="00E86F2D" w:rsidP="0008405A">
      <w:pPr>
        <w:numPr>
          <w:ilvl w:val="0"/>
          <w:numId w:val="8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 xml:space="preserve">zapewnienie ciągłości działania i funkcjonowania </w:t>
      </w:r>
      <w:r w:rsidR="0099297A">
        <w:rPr>
          <w:rFonts w:eastAsiaTheme="minorHAnsi" w:cs="Arial"/>
          <w:szCs w:val="24"/>
          <w:lang w:eastAsia="pl-PL"/>
        </w:rPr>
        <w:t xml:space="preserve">urzędu </w:t>
      </w:r>
      <w:r w:rsidRPr="005C5559">
        <w:rPr>
          <w:rFonts w:eastAsiaTheme="minorHAnsi" w:cs="Arial"/>
          <w:szCs w:val="24"/>
          <w:lang w:eastAsia="pl-PL"/>
        </w:rPr>
        <w:t>w czasie wojny oraz kryzysów zgodnie z odpowiedzialnością oraz obowiązującymi planami i procedurami na terenie kraju i województwa pomorskiego;</w:t>
      </w:r>
    </w:p>
    <w:p w14:paraId="7DE153B6" w14:textId="6D2A6A1C" w:rsidR="00E86F2D" w:rsidRPr="005C5559" w:rsidRDefault="00E86F2D" w:rsidP="0008405A">
      <w:pPr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426" w:hanging="568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planowanie, organizowanie i prowadzenie kontroli wykonywania zadań ochrony ludności i obrony cywilnej na zasadach określonych w ustawie </w:t>
      </w:r>
      <w:r w:rsidR="00F02FAB">
        <w:rPr>
          <w:rFonts w:eastAsia="Times New Roman" w:cs="Arial"/>
          <w:szCs w:val="24"/>
          <w:lang w:eastAsia="pl-PL"/>
        </w:rPr>
        <w:t xml:space="preserve">z dnia 5 grudnia 2024 r.  </w:t>
      </w:r>
      <w:r w:rsidRPr="005C5559">
        <w:rPr>
          <w:rFonts w:eastAsia="Times New Roman" w:cs="Arial"/>
          <w:szCs w:val="24"/>
          <w:lang w:eastAsia="pl-PL"/>
        </w:rPr>
        <w:t xml:space="preserve">o ochronie ludności i obronie cywilnej </w:t>
      </w:r>
      <w:r w:rsidR="002558D6">
        <w:rPr>
          <w:rFonts w:eastAsia="Times New Roman" w:cs="Arial"/>
          <w:szCs w:val="24"/>
          <w:lang w:eastAsia="pl-PL"/>
        </w:rPr>
        <w:t xml:space="preserve">w </w:t>
      </w:r>
      <w:r w:rsidRPr="005C5559">
        <w:rPr>
          <w:rFonts w:eastAsiaTheme="minorHAnsi" w:cs="Arial"/>
          <w:szCs w:val="24"/>
          <w:lang w:eastAsia="pl-PL"/>
        </w:rPr>
        <w:t>zakresie odpowiedzialności oddziałów</w:t>
      </w:r>
      <w:r w:rsidRPr="005C5559">
        <w:rPr>
          <w:rFonts w:eastAsia="Times New Roman" w:cs="Arial"/>
          <w:szCs w:val="24"/>
          <w:lang w:eastAsia="pl-PL"/>
        </w:rPr>
        <w:t>;</w:t>
      </w:r>
    </w:p>
    <w:p w14:paraId="4855794F" w14:textId="77777777" w:rsidR="00E86F2D" w:rsidRPr="005C5559" w:rsidRDefault="00E86F2D" w:rsidP="0008405A">
      <w:pPr>
        <w:numPr>
          <w:ilvl w:val="0"/>
          <w:numId w:val="8"/>
        </w:numPr>
        <w:ind w:left="425" w:right="51" w:hanging="567"/>
        <w:rPr>
          <w:rFonts w:eastAsia="Times New Roman" w:cs="Arial"/>
          <w:szCs w:val="24"/>
          <w:lang w:eastAsia="pl-PL"/>
        </w:rPr>
      </w:pPr>
      <w:bookmarkStart w:id="4" w:name="_Hlk211944386"/>
      <w:r w:rsidRPr="005C5559">
        <w:rPr>
          <w:rFonts w:eastAsiaTheme="minorHAnsi" w:cs="Arial"/>
          <w:szCs w:val="24"/>
          <w:lang w:eastAsia="pl-PL"/>
        </w:rPr>
        <w:t>koordynowanie współpracą między gminami, powiatami i podmiotami ochrony ludności na obszarze województwa w zakresie odpowiedzialności oddziałów.</w:t>
      </w:r>
    </w:p>
    <w:p w14:paraId="121B9FD9" w14:textId="3672BCAE" w:rsidR="00E86F2D" w:rsidRPr="005C5559" w:rsidRDefault="00E86F2D" w:rsidP="00E86F2D">
      <w:pPr>
        <w:tabs>
          <w:tab w:val="left" w:pos="709"/>
        </w:tabs>
        <w:spacing w:after="0"/>
        <w:rPr>
          <w:rFonts w:eastAsiaTheme="minorEastAsia" w:cs="Arial"/>
          <w:szCs w:val="24"/>
        </w:rPr>
      </w:pPr>
      <w:bookmarkStart w:id="5" w:name="_Hlk123649756"/>
      <w:bookmarkEnd w:id="4"/>
      <w:r w:rsidRPr="005C5559">
        <w:rPr>
          <w:rFonts w:cs="Arial"/>
          <w:b/>
        </w:rPr>
        <w:t>§</w:t>
      </w:r>
      <w:r w:rsidR="002E6E3C">
        <w:rPr>
          <w:rFonts w:cs="Arial"/>
          <w:b/>
        </w:rPr>
        <w:t> </w:t>
      </w:r>
      <w:r w:rsidRPr="005C5559">
        <w:rPr>
          <w:rFonts w:cs="Arial"/>
          <w:b/>
        </w:rPr>
        <w:t>9.</w:t>
      </w:r>
      <w:r w:rsidRPr="005C5559">
        <w:rPr>
          <w:rFonts w:cs="Arial"/>
        </w:rPr>
        <w:t xml:space="preserve"> Do zakresu działania </w:t>
      </w:r>
      <w:r w:rsidRPr="005C5559">
        <w:rPr>
          <w:rFonts w:cs="Arial"/>
          <w:bCs/>
        </w:rPr>
        <w:t xml:space="preserve">Oddziału Zabezpieczenia Logistycznego </w:t>
      </w:r>
      <w:r w:rsidRPr="005C5559">
        <w:rPr>
          <w:rFonts w:cs="Arial"/>
          <w:bCs/>
        </w:rPr>
        <w:br/>
        <w:t>i Budżetu</w:t>
      </w:r>
      <w:r w:rsidRPr="005C5559">
        <w:rPr>
          <w:rFonts w:cs="Arial"/>
        </w:rPr>
        <w:t xml:space="preserve"> należy w szczególności:</w:t>
      </w:r>
    </w:p>
    <w:p w14:paraId="48CFFAA2" w14:textId="77777777" w:rsidR="00E86F2D" w:rsidRPr="005C5559" w:rsidRDefault="00E86F2D" w:rsidP="00E86F2D">
      <w:pPr>
        <w:numPr>
          <w:ilvl w:val="0"/>
          <w:numId w:val="9"/>
        </w:numPr>
        <w:ind w:left="425" w:right="51" w:hanging="425"/>
        <w:contextualSpacing/>
        <w:rPr>
          <w:rFonts w:eastAsiaTheme="minorEastAsia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realizowanie zadań w zakresie finansów i budżetu:</w:t>
      </w:r>
    </w:p>
    <w:p w14:paraId="6DCEF888" w14:textId="1DCD1098" w:rsidR="00E86F2D" w:rsidRPr="005C5559" w:rsidRDefault="00E86F2D" w:rsidP="00E86F2D">
      <w:pPr>
        <w:numPr>
          <w:ilvl w:val="0"/>
          <w:numId w:val="38"/>
        </w:numPr>
        <w:ind w:left="851" w:right="51" w:hanging="425"/>
        <w:contextualSpacing/>
        <w:rPr>
          <w:rFonts w:eastAsiaTheme="minorEastAsia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sporządzanie rocznych i wieloletnich planów finansowych oraz planu rzeczowo-finansowego na podstawie przekazanych przez komórki organizacyjne wydziału </w:t>
      </w:r>
      <w:proofErr w:type="spellStart"/>
      <w:r w:rsidRPr="005C5559">
        <w:rPr>
          <w:rFonts w:eastAsia="Times New Roman" w:cs="Arial"/>
          <w:szCs w:val="24"/>
          <w:lang w:eastAsia="pl-PL"/>
        </w:rPr>
        <w:t>zapotrzebowań</w:t>
      </w:r>
      <w:proofErr w:type="spellEnd"/>
      <w:r w:rsidRPr="005C5559">
        <w:rPr>
          <w:rFonts w:eastAsia="Times New Roman" w:cs="Arial"/>
          <w:szCs w:val="24"/>
          <w:lang w:eastAsia="pl-PL"/>
        </w:rPr>
        <w:t xml:space="preserve"> w celu zabezpieczenia środków finansowych na realizację zadań z zakresu zarządzania kryzysowego, ochrony ludności i obrony cywilnej, zadań obronnych, kwalifikacji wojskowej  oraz Centrum Powiadamiania Ratunkowego,</w:t>
      </w:r>
    </w:p>
    <w:p w14:paraId="382177E3" w14:textId="07379682" w:rsidR="00E86F2D" w:rsidRPr="005C5559" w:rsidRDefault="00E86F2D" w:rsidP="00E86F2D">
      <w:pPr>
        <w:numPr>
          <w:ilvl w:val="0"/>
          <w:numId w:val="38"/>
        </w:numPr>
        <w:ind w:left="851" w:right="51" w:hanging="425"/>
        <w:contextualSpacing/>
        <w:rPr>
          <w:rFonts w:eastAsiaTheme="minorEastAsia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udział w planowaniu i określaniu wykonania wartości wskaźników budżetu zadaniowego Wydziału Bezpieczeństwa i Zarządzania Kryzysowego w celu proporcjonalnego podziału środków finansowych i monitorowania realizacji zadań w przedziale czasowym,</w:t>
      </w:r>
    </w:p>
    <w:p w14:paraId="77010A51" w14:textId="21FA4670" w:rsidR="00E86F2D" w:rsidRPr="005C5559" w:rsidRDefault="00E86F2D" w:rsidP="00E86F2D">
      <w:pPr>
        <w:numPr>
          <w:ilvl w:val="0"/>
          <w:numId w:val="38"/>
        </w:numPr>
        <w:ind w:left="851" w:right="51" w:hanging="425"/>
        <w:contextualSpacing/>
        <w:rPr>
          <w:rFonts w:eastAsiaTheme="minorEastAsia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dokonywanie podziału środków finansowych, zgodnie z ustawą budżetową </w:t>
      </w:r>
      <w:r w:rsidRPr="005C5559">
        <w:rPr>
          <w:rFonts w:eastAsia="Times New Roman" w:cs="Arial"/>
          <w:szCs w:val="24"/>
          <w:lang w:eastAsia="pl-PL"/>
        </w:rPr>
        <w:br/>
        <w:t xml:space="preserve">do wysokości kwot określonych w planie rzeczowo-finansowym </w:t>
      </w:r>
      <w:r w:rsidRPr="005C5559">
        <w:rPr>
          <w:rFonts w:eastAsia="Times New Roman" w:cs="Arial"/>
          <w:szCs w:val="24"/>
          <w:lang w:eastAsia="pl-PL"/>
        </w:rPr>
        <w:br/>
        <w:t>z uwzględnieniem przesunięć w planowanych wydatkach oraz prowadzenie bieżącej dokumentacji dotyczącej finansów w celu zapewnienia ciągłości wykonywanych zadań,</w:t>
      </w:r>
    </w:p>
    <w:p w14:paraId="7DF5B0DF" w14:textId="4FA9CA9F" w:rsidR="00E86F2D" w:rsidRPr="005C5559" w:rsidRDefault="00E86F2D" w:rsidP="00E86F2D">
      <w:pPr>
        <w:numPr>
          <w:ilvl w:val="0"/>
          <w:numId w:val="38"/>
        </w:numPr>
        <w:ind w:left="851" w:right="51" w:hanging="425"/>
        <w:contextualSpacing/>
        <w:rPr>
          <w:rFonts w:eastAsiaTheme="minorEastAsia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dokonywanie zakupów towarów i usług na potrzeby zarządzania kryzysowego, ochrony ludności i obrony cywilnej oraz zadań obronnych </w:t>
      </w:r>
      <w:r w:rsidRPr="005C5559">
        <w:rPr>
          <w:rFonts w:eastAsia="Times New Roman" w:cs="Arial"/>
          <w:szCs w:val="24"/>
          <w:lang w:eastAsia="pl-PL"/>
        </w:rPr>
        <w:br/>
        <w:t xml:space="preserve">na podstawie przekazanych przez komórki organizacyjne wydziału </w:t>
      </w:r>
      <w:proofErr w:type="spellStart"/>
      <w:r w:rsidRPr="005C5559">
        <w:rPr>
          <w:rFonts w:eastAsia="Times New Roman" w:cs="Arial"/>
          <w:szCs w:val="24"/>
          <w:lang w:eastAsia="pl-PL"/>
        </w:rPr>
        <w:t>zapotrzebowań</w:t>
      </w:r>
      <w:proofErr w:type="spellEnd"/>
      <w:r w:rsidR="002558D6">
        <w:rPr>
          <w:rFonts w:eastAsia="Times New Roman" w:cs="Arial"/>
          <w:szCs w:val="24"/>
          <w:lang w:eastAsia="pl-PL"/>
        </w:rPr>
        <w:t>,</w:t>
      </w:r>
      <w:r w:rsidRPr="005C5559">
        <w:rPr>
          <w:rFonts w:eastAsia="Times New Roman" w:cs="Arial"/>
          <w:szCs w:val="24"/>
          <w:lang w:eastAsia="pl-PL"/>
        </w:rPr>
        <w:t xml:space="preserve"> zgodnie z planem rzeczowo-finansowym z zastosowaniem procedury „Postępowanie przy udzieleniu zamówień publicznych” oraz przepisów ustawy </w:t>
      </w:r>
      <w:r w:rsidR="00F02FAB">
        <w:rPr>
          <w:rFonts w:eastAsia="Times New Roman" w:cs="Arial"/>
          <w:szCs w:val="24"/>
          <w:lang w:eastAsia="pl-PL"/>
        </w:rPr>
        <w:t xml:space="preserve">z dnia  11 września 2019 r. </w:t>
      </w:r>
      <w:r w:rsidRPr="005C5559">
        <w:rPr>
          <w:rFonts w:eastAsia="Times New Roman" w:cs="Arial"/>
          <w:szCs w:val="24"/>
          <w:lang w:eastAsia="pl-PL"/>
        </w:rPr>
        <w:t>Prawo zamówień publicznych oraz ich rozliczanie,</w:t>
      </w:r>
    </w:p>
    <w:p w14:paraId="558F4722" w14:textId="7174C940" w:rsidR="00E86F2D" w:rsidRPr="005C5559" w:rsidRDefault="00E86F2D" w:rsidP="00E86F2D">
      <w:pPr>
        <w:numPr>
          <w:ilvl w:val="0"/>
          <w:numId w:val="38"/>
        </w:numPr>
        <w:ind w:left="851" w:right="51" w:hanging="425"/>
        <w:contextualSpacing/>
        <w:rPr>
          <w:rFonts w:eastAsiaTheme="minorEastAsia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opracowywanie wniosków dotyczących zmian w planie wydatków</w:t>
      </w:r>
      <w:r w:rsidRPr="005C5559">
        <w:rPr>
          <w:rFonts w:eastAsia="Times New Roman" w:cs="Arial"/>
          <w:sz w:val="22"/>
          <w:szCs w:val="24"/>
          <w:lang w:eastAsia="pl-PL"/>
        </w:rPr>
        <w:br/>
      </w:r>
      <w:r w:rsidRPr="005C5559">
        <w:rPr>
          <w:rFonts w:eastAsia="Times New Roman" w:cs="Arial"/>
          <w:szCs w:val="24"/>
          <w:lang w:eastAsia="pl-PL"/>
        </w:rPr>
        <w:t>budżetowych w związku z potrzebami finansowania zadań wydziału,</w:t>
      </w:r>
    </w:p>
    <w:p w14:paraId="74A8C162" w14:textId="0DD1828D" w:rsidR="00E86F2D" w:rsidRPr="005C5559" w:rsidRDefault="00E86F2D" w:rsidP="00E86F2D">
      <w:pPr>
        <w:numPr>
          <w:ilvl w:val="0"/>
          <w:numId w:val="38"/>
        </w:numPr>
        <w:ind w:left="851" w:right="51" w:hanging="425"/>
        <w:contextualSpacing/>
        <w:rPr>
          <w:rFonts w:eastAsiaTheme="minorEastAsia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uzgadnianie stanu środków finansowych wg działów, rozdziałów i paragrafów, prowadzenie rejestrów wydatków w celu zabezpieczenia ciągłości wykonywania zadań oraz prawidłowego wydatkowania środków finansowych,</w:t>
      </w:r>
    </w:p>
    <w:p w14:paraId="090FCB3C" w14:textId="00265D6B" w:rsidR="00E86F2D" w:rsidRPr="005C5559" w:rsidRDefault="00E86F2D" w:rsidP="00E86F2D">
      <w:pPr>
        <w:numPr>
          <w:ilvl w:val="0"/>
          <w:numId w:val="38"/>
        </w:numPr>
        <w:ind w:left="851" w:right="51" w:hanging="425"/>
        <w:contextualSpacing/>
        <w:rPr>
          <w:rFonts w:eastAsiaTheme="minorEastAsia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sporządzanie półrocznych i rocznych sprawozdań w formie opisowej </w:t>
      </w:r>
      <w:r w:rsidRPr="005C5559">
        <w:rPr>
          <w:rFonts w:eastAsia="Times New Roman" w:cs="Arial"/>
          <w:szCs w:val="24"/>
          <w:lang w:eastAsia="pl-PL"/>
        </w:rPr>
        <w:br/>
        <w:t>i tabelarycznej z wykonywania planów rzeczowo-finansowych w celu informowania dyrektora wydziału o poziomie realizacji budżetu oraz na potrzeby przygotowania Narodowego Kwestionariusza Pozamilitarnych Przygotowań Obronnych,</w:t>
      </w:r>
    </w:p>
    <w:p w14:paraId="3DF46F60" w14:textId="12A2B77A" w:rsidR="00E86F2D" w:rsidRPr="005C5559" w:rsidRDefault="00E86F2D" w:rsidP="00E86F2D">
      <w:pPr>
        <w:numPr>
          <w:ilvl w:val="0"/>
          <w:numId w:val="38"/>
        </w:numPr>
        <w:ind w:left="851" w:right="51" w:hanging="425"/>
        <w:contextualSpacing/>
        <w:rPr>
          <w:rFonts w:eastAsiaTheme="minorEastAsia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bieżąca kontrola zawartych umów pod kątem zgodności ich wartości </w:t>
      </w:r>
      <w:r w:rsidRPr="005C5559">
        <w:rPr>
          <w:rFonts w:eastAsia="Times New Roman" w:cs="Arial"/>
          <w:szCs w:val="24"/>
          <w:lang w:eastAsia="pl-PL"/>
        </w:rPr>
        <w:br/>
        <w:t>z dokonanym na ich realizację zaangażowaniem środków finansowych,</w:t>
      </w:r>
    </w:p>
    <w:p w14:paraId="656180A7" w14:textId="743D221B" w:rsidR="00E86F2D" w:rsidRPr="005C5559" w:rsidRDefault="00E86F2D" w:rsidP="00CF6939">
      <w:pPr>
        <w:numPr>
          <w:ilvl w:val="0"/>
          <w:numId w:val="38"/>
        </w:numPr>
        <w:spacing w:after="0"/>
        <w:ind w:left="850" w:right="51" w:hanging="425"/>
        <w:rPr>
          <w:rFonts w:eastAsiaTheme="minorEastAsia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rejestru umów o wartości od 5000 zł netto;</w:t>
      </w:r>
    </w:p>
    <w:p w14:paraId="68916B25" w14:textId="77777777" w:rsidR="00E86F2D" w:rsidRPr="005C5559" w:rsidRDefault="00E86F2D" w:rsidP="00E86F2D">
      <w:pPr>
        <w:numPr>
          <w:ilvl w:val="0"/>
          <w:numId w:val="9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 zakresie zabezpieczenia logistycznego:</w:t>
      </w:r>
    </w:p>
    <w:p w14:paraId="2DC85A89" w14:textId="4D2C7A2A" w:rsidR="00E86F2D" w:rsidRPr="005C5559" w:rsidRDefault="00E86F2D" w:rsidP="0008405A">
      <w:pPr>
        <w:numPr>
          <w:ilvl w:val="0"/>
          <w:numId w:val="39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zapewnienie funkcjonowania Wojewódzkiego Magazynu Ochrony Ludności </w:t>
      </w:r>
      <w:bookmarkStart w:id="6" w:name="_Hlk221626194"/>
      <w:r w:rsidR="0008405A" w:rsidRPr="005C5559">
        <w:rPr>
          <w:rFonts w:eastAsia="Times New Roman" w:cs="Arial"/>
          <w:szCs w:val="24"/>
          <w:lang w:eastAsia="pl-PL"/>
        </w:rPr>
        <w:br/>
      </w:r>
      <w:r w:rsidRPr="005C5559">
        <w:rPr>
          <w:rFonts w:eastAsia="Times New Roman" w:cs="Arial"/>
          <w:szCs w:val="24"/>
          <w:lang w:eastAsia="pl-PL"/>
        </w:rPr>
        <w:t xml:space="preserve">i Obrony Cywilnej </w:t>
      </w:r>
      <w:bookmarkEnd w:id="6"/>
      <w:r w:rsidRPr="005C5559">
        <w:rPr>
          <w:rFonts w:eastAsia="Times New Roman" w:cs="Arial"/>
          <w:szCs w:val="24"/>
          <w:lang w:eastAsia="pl-PL"/>
        </w:rPr>
        <w:t>oraz zagwarantowanie odpowiednich warunków przechowywania i eksploatacji sprzętu i materiałów,</w:t>
      </w:r>
    </w:p>
    <w:p w14:paraId="7A46096A" w14:textId="2E75B7A1" w:rsidR="00E86F2D" w:rsidRPr="005C5559" w:rsidRDefault="00E86F2D" w:rsidP="0008405A">
      <w:pPr>
        <w:numPr>
          <w:ilvl w:val="0"/>
          <w:numId w:val="39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analiza ilości wyposażenia i stanu sprzętu będącego na stanie Wojewódzkiego Magazynu Ochrony Ludności i Obrony Cywilnej pod kątem zgłaszanych potrzeb,</w:t>
      </w:r>
    </w:p>
    <w:p w14:paraId="6BE42AEE" w14:textId="4FB5AD4B" w:rsidR="00E86F2D" w:rsidRPr="005C5559" w:rsidRDefault="00E86F2D" w:rsidP="0008405A">
      <w:pPr>
        <w:numPr>
          <w:ilvl w:val="0"/>
          <w:numId w:val="39"/>
        </w:numPr>
        <w:ind w:left="851" w:right="51" w:hanging="425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opracowywanie planu i realizacja zakupów sprzętu i materiałów na potrzeby wyposażeni</w:t>
      </w:r>
      <w:r w:rsidR="002558D6">
        <w:rPr>
          <w:rFonts w:eastAsia="Times New Roman" w:cs="Arial"/>
          <w:szCs w:val="24"/>
          <w:lang w:eastAsia="pl-PL"/>
        </w:rPr>
        <w:t>a</w:t>
      </w:r>
      <w:r w:rsidRPr="005C5559">
        <w:rPr>
          <w:rFonts w:eastAsia="Times New Roman" w:cs="Arial"/>
          <w:szCs w:val="24"/>
          <w:lang w:eastAsia="pl-PL"/>
        </w:rPr>
        <w:t xml:space="preserve"> Wojewódzkiego Magazynu Ochrony Ludności i Obrony Cywilnej, w celu zaspokojenia potrzeb ochrony ludności w sytuacjach zagrożeń,</w:t>
      </w:r>
    </w:p>
    <w:p w14:paraId="2B4FDD61" w14:textId="75D7EC34" w:rsidR="00E86F2D" w:rsidRPr="005C5559" w:rsidRDefault="00E86F2D" w:rsidP="0008405A">
      <w:pPr>
        <w:numPr>
          <w:ilvl w:val="0"/>
          <w:numId w:val="39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spraw związanych z okresową konserwacją, naprawami sprzętu i wyposażenia będącego na stanie Wojewódzkiego</w:t>
      </w:r>
      <w:r w:rsidR="0021419E">
        <w:rPr>
          <w:rFonts w:eastAsia="Times New Roman" w:cs="Arial"/>
          <w:szCs w:val="24"/>
          <w:lang w:eastAsia="pl-PL"/>
        </w:rPr>
        <w:t xml:space="preserve"> Magazynu</w:t>
      </w:r>
      <w:r w:rsidRPr="005C5559">
        <w:rPr>
          <w:rFonts w:eastAsia="Times New Roman" w:cs="Arial"/>
          <w:szCs w:val="24"/>
          <w:lang w:eastAsia="pl-PL"/>
        </w:rPr>
        <w:t xml:space="preserve"> Ochrony Ludności i Obrony Cywilnej,</w:t>
      </w:r>
    </w:p>
    <w:p w14:paraId="31ECA1E3" w14:textId="4C19A227" w:rsidR="00E86F2D" w:rsidRPr="005C5559" w:rsidRDefault="00E86F2D" w:rsidP="0008405A">
      <w:pPr>
        <w:numPr>
          <w:ilvl w:val="0"/>
          <w:numId w:val="39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prowadzenie dokumentacji </w:t>
      </w:r>
      <w:r w:rsidRPr="005C5559">
        <w:rPr>
          <w:rFonts w:cs="Arial"/>
          <w:szCs w:val="24"/>
          <w:lang w:eastAsia="pl-PL"/>
        </w:rPr>
        <w:t>magaz</w:t>
      </w:r>
      <w:r w:rsidRPr="005C5559">
        <w:rPr>
          <w:rFonts w:eastAsia="Times New Roman" w:cs="Arial"/>
          <w:szCs w:val="24"/>
          <w:lang w:eastAsia="pl-PL"/>
        </w:rPr>
        <w:t>ynowej Wojewódzkiego Magazynu Ochrony Ludności i Obrony Cywilnej, przyjmowanie i wydawanie sprzętu oraz materiałów zgodnie z dokumentami przychodowo-rozchodowymi</w:t>
      </w:r>
      <w:r w:rsidR="0099297A">
        <w:rPr>
          <w:rFonts w:eastAsia="Times New Roman" w:cs="Arial"/>
          <w:szCs w:val="24"/>
          <w:lang w:eastAsia="pl-PL"/>
        </w:rPr>
        <w:t>,</w:t>
      </w:r>
    </w:p>
    <w:p w14:paraId="5E0B5E86" w14:textId="0E6E7EF9" w:rsidR="00E86F2D" w:rsidRPr="005C5559" w:rsidRDefault="00E86F2D" w:rsidP="0008405A">
      <w:pPr>
        <w:numPr>
          <w:ilvl w:val="0"/>
          <w:numId w:val="39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uzgadnianie prowadzonych stanów ewidencyjnych sprzętu i materiałów </w:t>
      </w:r>
      <w:r w:rsidRPr="005C5559">
        <w:rPr>
          <w:rFonts w:eastAsia="Times New Roman" w:cs="Arial"/>
          <w:szCs w:val="24"/>
          <w:lang w:eastAsia="pl-PL"/>
        </w:rPr>
        <w:br/>
        <w:t>z jednostkami samorządu terytorialnego oraz komórkami urzędu</w:t>
      </w:r>
      <w:r w:rsidR="0099297A">
        <w:rPr>
          <w:rFonts w:eastAsia="Times New Roman" w:cs="Arial"/>
          <w:szCs w:val="24"/>
          <w:lang w:eastAsia="pl-PL"/>
        </w:rPr>
        <w:t>,</w:t>
      </w:r>
    </w:p>
    <w:p w14:paraId="75362B72" w14:textId="334DCAAA" w:rsidR="00E86F2D" w:rsidRPr="005C5559" w:rsidRDefault="00E86F2D" w:rsidP="0008405A">
      <w:pPr>
        <w:numPr>
          <w:ilvl w:val="0"/>
          <w:numId w:val="39"/>
        </w:numPr>
        <w:ind w:left="851" w:hanging="425"/>
        <w:contextualSpacing/>
        <w:rPr>
          <w:rFonts w:eastAsia="Times New Roman" w:cs="Arial"/>
          <w:strike/>
          <w:sz w:val="22"/>
          <w:lang w:eastAsia="pl-PL"/>
        </w:rPr>
      </w:pPr>
      <w:bookmarkStart w:id="7" w:name="_Hlk219279963"/>
      <w:r w:rsidRPr="005C5559">
        <w:rPr>
          <w:rFonts w:eastAsia="Times New Roman" w:cs="Arial"/>
          <w:szCs w:val="24"/>
          <w:lang w:eastAsia="pl-PL"/>
        </w:rPr>
        <w:t>doposażanie organów i jednostek samorządowych, w ramach umów użyczenia, w sprzęt i materiały, wspomagające działania ratownicze,</w:t>
      </w:r>
    </w:p>
    <w:bookmarkEnd w:id="7"/>
    <w:p w14:paraId="3A2D9C6A" w14:textId="4009D0E7" w:rsidR="00E86F2D" w:rsidRPr="005C5559" w:rsidRDefault="00E86F2D" w:rsidP="0008405A">
      <w:pPr>
        <w:numPr>
          <w:ilvl w:val="0"/>
          <w:numId w:val="39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przeprowadzanie oceny przydatności przekazanego przez </w:t>
      </w:r>
      <w:r w:rsidR="0099297A">
        <w:rPr>
          <w:rFonts w:eastAsia="Times New Roman" w:cs="Arial"/>
          <w:szCs w:val="24"/>
          <w:lang w:eastAsia="pl-PL"/>
        </w:rPr>
        <w:t xml:space="preserve">urząd, </w:t>
      </w:r>
      <w:r w:rsidRPr="005C5559">
        <w:rPr>
          <w:rFonts w:eastAsia="Times New Roman" w:cs="Arial"/>
          <w:szCs w:val="24"/>
          <w:lang w:eastAsia="pl-PL"/>
        </w:rPr>
        <w:t>w ramach umów użyczenia</w:t>
      </w:r>
      <w:r w:rsidR="0099297A">
        <w:rPr>
          <w:rFonts w:eastAsia="Times New Roman" w:cs="Arial"/>
          <w:szCs w:val="24"/>
          <w:lang w:eastAsia="pl-PL"/>
        </w:rPr>
        <w:t>,</w:t>
      </w:r>
      <w:r w:rsidRPr="005C5559">
        <w:rPr>
          <w:rFonts w:eastAsia="Times New Roman" w:cs="Arial"/>
          <w:szCs w:val="24"/>
          <w:lang w:eastAsia="pl-PL"/>
        </w:rPr>
        <w:t xml:space="preserve"> sprzętu i materiałów oraz ich likwidacja w jednostkach samorządu terytorialnego województwa, obiektach urzędu,</w:t>
      </w:r>
    </w:p>
    <w:p w14:paraId="02D66CD9" w14:textId="765D6B0D" w:rsidR="00E86F2D" w:rsidRPr="005C5559" w:rsidRDefault="00E86F2D" w:rsidP="0008405A">
      <w:pPr>
        <w:numPr>
          <w:ilvl w:val="0"/>
          <w:numId w:val="39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przedstawienie ministrowi właściwemu ds. obrony narodowej oraz ministrom właściwym do spraw: wewnętrznych, zdrowia i gospodarki (danych) dotyczących tworzenia i utrzymywania rezerw strategicznych,</w:t>
      </w:r>
    </w:p>
    <w:p w14:paraId="771A683E" w14:textId="61F3D916" w:rsidR="00E86F2D" w:rsidRPr="005C5559" w:rsidRDefault="00E86F2D" w:rsidP="00CF6939">
      <w:pPr>
        <w:numPr>
          <w:ilvl w:val="0"/>
          <w:numId w:val="39"/>
        </w:numPr>
        <w:spacing w:after="0"/>
        <w:ind w:left="850" w:right="51" w:hanging="425"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realizacja zabezpieczenia logistycznego funkcjonowania Stanowiska Kierowania i Zapasowego Stanowiska Kierowania;</w:t>
      </w:r>
    </w:p>
    <w:p w14:paraId="4B1E0132" w14:textId="77777777" w:rsidR="00E86F2D" w:rsidRPr="005C5559" w:rsidRDefault="00E86F2D" w:rsidP="00E86F2D">
      <w:pPr>
        <w:numPr>
          <w:ilvl w:val="0"/>
          <w:numId w:val="9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 zakresie alarmowania, ostrzegania i łączności:</w:t>
      </w:r>
    </w:p>
    <w:p w14:paraId="5920B082" w14:textId="539FFB78" w:rsidR="00E86F2D" w:rsidRPr="005C5559" w:rsidRDefault="00E86F2D" w:rsidP="0008405A">
      <w:pPr>
        <w:numPr>
          <w:ilvl w:val="0"/>
          <w:numId w:val="40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planowanie i organizacja sieci łączności radiowej zarządzania i kierowania wojewody w celu zapewnienia koordynacji działań w sytuacjach kryzysowych i obronnych z administracją publiczną w województwie pomorskim</w:t>
      </w:r>
      <w:r w:rsidR="0008405A" w:rsidRPr="005C5559">
        <w:rPr>
          <w:rFonts w:eastAsia="Times New Roman" w:cs="Arial"/>
          <w:szCs w:val="24"/>
          <w:lang w:eastAsia="pl-PL"/>
        </w:rPr>
        <w:t>,</w:t>
      </w:r>
    </w:p>
    <w:p w14:paraId="562040CB" w14:textId="778D6FCA" w:rsidR="00E86F2D" w:rsidRPr="005C5559" w:rsidRDefault="00E86F2D" w:rsidP="0008405A">
      <w:pPr>
        <w:numPr>
          <w:ilvl w:val="0"/>
          <w:numId w:val="40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przygotowanie operacyjne, </w:t>
      </w:r>
      <w:r w:rsidRPr="005C5559">
        <w:rPr>
          <w:rFonts w:eastAsiaTheme="minorHAnsi" w:cs="Arial"/>
          <w:szCs w:val="24"/>
          <w:lang w:eastAsia="pl-PL"/>
        </w:rPr>
        <w:t>współfinansowanie oraz</w:t>
      </w:r>
      <w:r w:rsidRPr="005C5559">
        <w:rPr>
          <w:rFonts w:eastAsia="Times New Roman" w:cs="Arial"/>
          <w:szCs w:val="24"/>
          <w:lang w:eastAsia="pl-PL"/>
        </w:rPr>
        <w:t xml:space="preserve"> zapewnienie działania wojewódzkiego systemu powiadamiania i alarmowania o zagrożeniach,</w:t>
      </w:r>
    </w:p>
    <w:p w14:paraId="2E629638" w14:textId="6E5DD592" w:rsidR="00E86F2D" w:rsidRPr="005C5559" w:rsidRDefault="00E86F2D" w:rsidP="0008405A">
      <w:pPr>
        <w:numPr>
          <w:ilvl w:val="0"/>
          <w:numId w:val="40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zarządzanie systemami łączności na potrzeby obronności państwa, ochrony ludności i obrony cywilnej i zarządzania kryzysowego,</w:t>
      </w:r>
    </w:p>
    <w:p w14:paraId="1729C075" w14:textId="7BADC682" w:rsidR="00E86F2D" w:rsidRPr="005C5559" w:rsidRDefault="00E86F2D" w:rsidP="0008405A">
      <w:pPr>
        <w:numPr>
          <w:ilvl w:val="0"/>
          <w:numId w:val="40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spraw w zakresie zapewnienia ciągłości i bezpieczeństwa funkcjonowania łączności na potrzeby ochrony ludności i obrony cywilnej,</w:t>
      </w:r>
    </w:p>
    <w:p w14:paraId="37C90160" w14:textId="1CE7CD75" w:rsidR="00E86F2D" w:rsidRPr="005C5559" w:rsidRDefault="00E86F2D" w:rsidP="0008405A">
      <w:pPr>
        <w:numPr>
          <w:ilvl w:val="0"/>
          <w:numId w:val="40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uzgadnianie planów działań w sytuacjach szczególnych zagrożeń </w:t>
      </w:r>
      <w:r w:rsidRPr="005C5559">
        <w:rPr>
          <w:rFonts w:eastAsia="Times New Roman" w:cs="Arial"/>
          <w:szCs w:val="24"/>
          <w:lang w:eastAsia="pl-PL"/>
        </w:rPr>
        <w:br/>
        <w:t>z przedsiębiorcami telekomunikacyjnymi w zakresie świadczenia, utrzymania i odtwarzania usług telekomunikacyjnych, dostępu telekomunikacyjnego oraz zachowania ciągłości świadczenia usług pocztowych dla właściwych podmiotów służb i instytucji,</w:t>
      </w:r>
    </w:p>
    <w:p w14:paraId="3546948C" w14:textId="3AD860E1" w:rsidR="00E86F2D" w:rsidRPr="005C5559" w:rsidRDefault="00E86F2D" w:rsidP="0008405A">
      <w:pPr>
        <w:numPr>
          <w:ilvl w:val="0"/>
          <w:numId w:val="40"/>
        </w:numPr>
        <w:ind w:left="851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współudział w opracowywaniu i aktualizowaniu wojewódzkiego planu zarządzania kryzysowego w zakresie łączności radiowej województwa pomorskiego,</w:t>
      </w:r>
    </w:p>
    <w:p w14:paraId="6FBD7C13" w14:textId="3E3D3317" w:rsidR="00E86F2D" w:rsidRPr="005C5559" w:rsidRDefault="00E86F2D" w:rsidP="00CF6939">
      <w:pPr>
        <w:numPr>
          <w:ilvl w:val="0"/>
          <w:numId w:val="40"/>
        </w:numPr>
        <w:spacing w:after="0"/>
        <w:ind w:left="850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sprawowanie nadzoru technicznego i organizacyjnego nad eksploatacją i modernizacją wojewódzkiego systemu sterowania syrenami alarmowymi;</w:t>
      </w:r>
    </w:p>
    <w:p w14:paraId="534DCE1A" w14:textId="2121F188" w:rsidR="00E86F2D" w:rsidRPr="005C5559" w:rsidRDefault="00E86F2D" w:rsidP="00E86F2D">
      <w:pPr>
        <w:numPr>
          <w:ilvl w:val="0"/>
          <w:numId w:val="9"/>
        </w:numPr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 zakresie ochrony ludności i obrony cywilnej:</w:t>
      </w:r>
    </w:p>
    <w:bookmarkEnd w:id="5"/>
    <w:p w14:paraId="6AE8962E" w14:textId="72CB700D" w:rsidR="00E86F2D" w:rsidRPr="005C5559" w:rsidRDefault="00E86F2D" w:rsidP="0008405A">
      <w:pPr>
        <w:numPr>
          <w:ilvl w:val="0"/>
          <w:numId w:val="41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współudział w opracowywaniu Programu Pozamilitarnych Przygotowań Obronnych województwa pomorskiego w zakresie finansowania określonych tam zadań,</w:t>
      </w:r>
    </w:p>
    <w:p w14:paraId="77D661A3" w14:textId="44288B4E" w:rsidR="00E86F2D" w:rsidRPr="005C5559" w:rsidRDefault="00E86F2D" w:rsidP="0008405A">
      <w:pPr>
        <w:numPr>
          <w:ilvl w:val="0"/>
          <w:numId w:val="41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 xml:space="preserve">prowadzenie, w zakresie odpowiedzialności, spraw związanych z nadzorem wykonywania zadań zleconych przez wojewodę z zakresu administracji rządowej w obszarze ochrony ludności i obrony cywilnej przez gminy i powiaty oraz podmioty realizujące zadania ochrony ludności i obrony cywilnej </w:t>
      </w:r>
      <w:r w:rsidRPr="005C5559">
        <w:rPr>
          <w:rFonts w:eastAsiaTheme="minorHAnsi" w:cs="Arial"/>
          <w:szCs w:val="24"/>
          <w:lang w:eastAsia="pl-PL"/>
        </w:rPr>
        <w:br/>
        <w:t>w województwie,</w:t>
      </w:r>
    </w:p>
    <w:p w14:paraId="766C9F06" w14:textId="4192C69A" w:rsidR="00E86F2D" w:rsidRPr="005C5559" w:rsidRDefault="00E86F2D" w:rsidP="0008405A">
      <w:pPr>
        <w:numPr>
          <w:ilvl w:val="0"/>
          <w:numId w:val="41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prowadzenie </w:t>
      </w:r>
      <w:r w:rsidRPr="005C5559">
        <w:rPr>
          <w:rFonts w:eastAsiaTheme="minorHAnsi" w:cs="Arial"/>
          <w:szCs w:val="24"/>
          <w:lang w:eastAsia="pl-PL"/>
        </w:rPr>
        <w:t>Wojewódzkiej Ewidencji Zasobów Ochrony Ludności i Obrony Cywilnej,</w:t>
      </w:r>
    </w:p>
    <w:p w14:paraId="401DB047" w14:textId="5D8F8E2D" w:rsidR="00E86F2D" w:rsidRPr="005C5559" w:rsidRDefault="00E86F2D" w:rsidP="0008405A">
      <w:pPr>
        <w:numPr>
          <w:ilvl w:val="0"/>
          <w:numId w:val="41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opracowywanie i przedkładanie do zatwierdzenia wojewodzie zaleceń </w:t>
      </w:r>
      <w:r w:rsidRPr="005C5559">
        <w:rPr>
          <w:rFonts w:eastAsiaTheme="minorHAnsi" w:cs="Arial"/>
          <w:szCs w:val="24"/>
          <w:lang w:eastAsia="pl-PL"/>
        </w:rPr>
        <w:t xml:space="preserve">dla podmiotów ochrony ludności i obrony cywilnej, wójtów (burmistrzów, prezydentów miast) i starostów powiatów znajdujących się na obszarze województwa oraz dla marszałka województwa </w:t>
      </w:r>
      <w:bookmarkStart w:id="8" w:name="_Hlk221612753"/>
      <w:r w:rsidRPr="005C5559">
        <w:rPr>
          <w:rFonts w:eastAsiaTheme="minorHAnsi" w:cs="Arial"/>
          <w:szCs w:val="24"/>
          <w:lang w:eastAsia="pl-PL"/>
        </w:rPr>
        <w:t>w zakresie podjęcia określonych działań związanych z uzupełnianiem posiadanego na ewidencji wyposażenia,</w:t>
      </w:r>
    </w:p>
    <w:bookmarkEnd w:id="8"/>
    <w:p w14:paraId="4E005A73" w14:textId="68525048" w:rsidR="00E86F2D" w:rsidRPr="005C5559" w:rsidRDefault="00E86F2D" w:rsidP="0008405A">
      <w:pPr>
        <w:numPr>
          <w:ilvl w:val="0"/>
          <w:numId w:val="41"/>
        </w:numPr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zaopatrywanie organów i podmiotów obrony cywilnej, w zakresie wynikającym z kompetencji wojewody, w sprzęt i materiały niezbędne do wykonywania zadań ochrony ludności i obrony cywilnej</w:t>
      </w:r>
      <w:r w:rsidR="009E763D">
        <w:rPr>
          <w:rFonts w:eastAsia="Times New Roman" w:cs="Arial"/>
          <w:szCs w:val="24"/>
          <w:lang w:eastAsia="pl-PL"/>
        </w:rPr>
        <w:t>.</w:t>
      </w:r>
    </w:p>
    <w:p w14:paraId="7E9AD2A1" w14:textId="77777777" w:rsidR="00E86F2D" w:rsidRPr="005C5559" w:rsidRDefault="00E86F2D" w:rsidP="00CF6939">
      <w:pPr>
        <w:spacing w:after="0"/>
        <w:rPr>
          <w:rFonts w:cs="Arial"/>
          <w:szCs w:val="24"/>
        </w:rPr>
      </w:pPr>
      <w:r w:rsidRPr="005C5559">
        <w:rPr>
          <w:rFonts w:cs="Arial"/>
          <w:b/>
        </w:rPr>
        <w:t>§ 10.</w:t>
      </w:r>
      <w:r w:rsidRPr="005C5559">
        <w:rPr>
          <w:rFonts w:cs="Arial"/>
        </w:rPr>
        <w:t xml:space="preserve"> Do zakresu działania Oddziału Planowania Obronnego i Ochrony Ludności należy w szczególności:</w:t>
      </w:r>
    </w:p>
    <w:p w14:paraId="148F5710" w14:textId="77777777" w:rsidR="00E86F2D" w:rsidRPr="005C5559" w:rsidRDefault="00E86F2D" w:rsidP="0008405A">
      <w:pPr>
        <w:numPr>
          <w:ilvl w:val="0"/>
          <w:numId w:val="10"/>
        </w:numPr>
        <w:spacing w:after="0"/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 zakresie ochrony ludności i obrony cywilnej:</w:t>
      </w:r>
    </w:p>
    <w:p w14:paraId="5A0BBBEE" w14:textId="79BBF5BC" w:rsidR="00E86F2D" w:rsidRPr="00E20DB0" w:rsidRDefault="00E86F2D" w:rsidP="00E20DB0">
      <w:pPr>
        <w:numPr>
          <w:ilvl w:val="0"/>
          <w:numId w:val="11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 xml:space="preserve">prowadzenie, w zakresie odpowiedzialności, spraw związanych z nadzorem </w:t>
      </w:r>
      <w:r w:rsidR="00E679C5">
        <w:rPr>
          <w:rFonts w:eastAsiaTheme="minorHAnsi" w:cs="Arial"/>
          <w:szCs w:val="24"/>
          <w:lang w:eastAsia="pl-PL"/>
        </w:rPr>
        <w:t xml:space="preserve">nad </w:t>
      </w:r>
      <w:r w:rsidRPr="005C5559">
        <w:rPr>
          <w:rFonts w:eastAsiaTheme="minorHAnsi" w:cs="Arial"/>
          <w:szCs w:val="24"/>
          <w:lang w:eastAsia="pl-PL"/>
        </w:rPr>
        <w:t>wykonywani</w:t>
      </w:r>
      <w:r w:rsidR="00E679C5">
        <w:rPr>
          <w:rFonts w:eastAsiaTheme="minorHAnsi" w:cs="Arial"/>
          <w:szCs w:val="24"/>
          <w:lang w:eastAsia="pl-PL"/>
        </w:rPr>
        <w:t>em</w:t>
      </w:r>
      <w:r w:rsidRPr="005C5559">
        <w:rPr>
          <w:rFonts w:eastAsiaTheme="minorHAnsi" w:cs="Arial"/>
          <w:szCs w:val="24"/>
          <w:lang w:eastAsia="pl-PL"/>
        </w:rPr>
        <w:t xml:space="preserve"> zadań zleconych przez wojewodę z zakresu administracji rządowej w obszarze ochrony ludności i obrony cywilnej przez gminy i powiaty oraz podmioty realizujące zadania ochrony ludności i obrony cywilnej </w:t>
      </w:r>
      <w:r w:rsidRPr="00E20DB0">
        <w:rPr>
          <w:rFonts w:eastAsiaTheme="minorHAnsi" w:cs="Arial"/>
          <w:szCs w:val="24"/>
          <w:lang w:eastAsia="pl-PL"/>
        </w:rPr>
        <w:t>w województwie</w:t>
      </w:r>
      <w:r w:rsidR="0008405A" w:rsidRPr="00E20DB0">
        <w:rPr>
          <w:rFonts w:eastAsiaTheme="minorHAnsi" w:cs="Arial"/>
          <w:szCs w:val="24"/>
          <w:lang w:eastAsia="pl-PL"/>
        </w:rPr>
        <w:t>,</w:t>
      </w:r>
    </w:p>
    <w:p w14:paraId="0F357F5E" w14:textId="13BAC49E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>opracowanie i uzgadnianie wojewódzkiego planu ewakuacji ludności, określanie obszarów i kierunków ewakuacji oraz koordynowanie sporządzania wkładów do planów ewakuacji ludności przez wójtów (burmistrzów, prezydentów miast) oraz starostów</w:t>
      </w:r>
      <w:r w:rsidR="0008405A" w:rsidRPr="005C5559">
        <w:rPr>
          <w:rFonts w:eastAsiaTheme="minorHAnsi" w:cs="Arial"/>
          <w:szCs w:val="24"/>
          <w:lang w:eastAsia="pl-PL"/>
        </w:rPr>
        <w:t>,</w:t>
      </w:r>
    </w:p>
    <w:p w14:paraId="1263EDD3" w14:textId="58E2E6BD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 xml:space="preserve">wnioskowanie na polecenie wojewody do Szefa Obrony Cywilnej </w:t>
      </w:r>
      <w:r w:rsidR="0008405A" w:rsidRPr="005C5559">
        <w:rPr>
          <w:rFonts w:eastAsiaTheme="minorHAnsi" w:cs="Arial"/>
          <w:szCs w:val="24"/>
          <w:lang w:eastAsia="pl-PL"/>
        </w:rPr>
        <w:br/>
      </w:r>
      <w:r w:rsidRPr="005C5559">
        <w:rPr>
          <w:rFonts w:eastAsiaTheme="minorHAnsi" w:cs="Arial"/>
          <w:szCs w:val="24"/>
          <w:lang w:eastAsia="pl-PL"/>
        </w:rPr>
        <w:t xml:space="preserve">o zarządzenie ewakuacji ludności lub zarządzanie ewakuacji ludności </w:t>
      </w:r>
      <w:r w:rsidR="0008405A" w:rsidRPr="005C5559">
        <w:rPr>
          <w:rFonts w:eastAsiaTheme="minorHAnsi" w:cs="Arial"/>
          <w:szCs w:val="24"/>
          <w:lang w:eastAsia="pl-PL"/>
        </w:rPr>
        <w:br/>
      </w:r>
      <w:r w:rsidRPr="005C5559">
        <w:rPr>
          <w:rFonts w:eastAsiaTheme="minorHAnsi" w:cs="Arial"/>
          <w:szCs w:val="24"/>
          <w:lang w:eastAsia="pl-PL"/>
        </w:rPr>
        <w:t>w przypadkach niecierpiących zwłoki</w:t>
      </w:r>
      <w:r w:rsidR="0008405A" w:rsidRPr="005C5559">
        <w:rPr>
          <w:rFonts w:eastAsiaTheme="minorHAnsi" w:cs="Arial"/>
          <w:szCs w:val="24"/>
          <w:lang w:eastAsia="pl-PL"/>
        </w:rPr>
        <w:t>,</w:t>
      </w:r>
    </w:p>
    <w:p w14:paraId="1EA785BB" w14:textId="0F452B7A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>planowanie, we współpracy z organami ochrony ludności województwa pomorskiego, liczby i pojemności obiektów zbiorowej ochrony oraz zlecanie wykonania sprawdzenia obiektu budowlanego pod względem spełniania lub możliwości spełnienia warunków dla obiektów zbiorowej ochrony</w:t>
      </w:r>
      <w:r w:rsidR="0008405A" w:rsidRPr="005C5559">
        <w:rPr>
          <w:rFonts w:eastAsiaTheme="minorHAnsi" w:cs="Arial"/>
          <w:szCs w:val="24"/>
          <w:lang w:eastAsia="pl-PL"/>
        </w:rPr>
        <w:t>,</w:t>
      </w:r>
    </w:p>
    <w:p w14:paraId="1BC214C1" w14:textId="3320C5BF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wskazywanie obiektów do wyznaczania, zawierania porozumień i wydawania decyzji </w:t>
      </w:r>
      <w:r w:rsidRPr="005C5559">
        <w:rPr>
          <w:rFonts w:eastAsiaTheme="minorHAnsi" w:cs="Arial"/>
          <w:szCs w:val="24"/>
          <w:lang w:eastAsia="pl-PL"/>
        </w:rPr>
        <w:t>o uznaniu obiektu budowlanego za budowlę ochronną, organizowanie miejsc doraźnego schronienia</w:t>
      </w:r>
      <w:r w:rsidR="0008405A" w:rsidRPr="005C5559">
        <w:rPr>
          <w:rFonts w:eastAsiaTheme="minorHAnsi" w:cs="Arial"/>
          <w:szCs w:val="24"/>
          <w:lang w:eastAsia="pl-PL"/>
        </w:rPr>
        <w:t>,</w:t>
      </w:r>
    </w:p>
    <w:p w14:paraId="7FA2DDF7" w14:textId="70653A77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 xml:space="preserve">informowanie ludności o umiejscowieniu obiektów zbiorowej ochrony i nadzór nad wykonywaniem tych obowiązków przez wójtów (burmistrzów, </w:t>
      </w:r>
      <w:r w:rsidRPr="005C5559">
        <w:rPr>
          <w:rFonts w:eastAsiaTheme="minorHAnsi" w:cs="Arial"/>
          <w:szCs w:val="24"/>
          <w:lang w:eastAsia="pl-PL"/>
        </w:rPr>
        <w:lastRenderedPageBreak/>
        <w:t>prezydentów miast) i starostów</w:t>
      </w:r>
      <w:r w:rsidR="0008405A" w:rsidRPr="005C5559">
        <w:rPr>
          <w:rFonts w:eastAsiaTheme="minorHAnsi" w:cs="Arial"/>
          <w:szCs w:val="24"/>
          <w:lang w:eastAsia="pl-PL"/>
        </w:rPr>
        <w:t>,</w:t>
      </w:r>
    </w:p>
    <w:p w14:paraId="262A533B" w14:textId="7F15A0B6" w:rsidR="00E86F2D" w:rsidRPr="005C5559" w:rsidRDefault="00E86F2D" w:rsidP="0008405A">
      <w:pPr>
        <w:numPr>
          <w:ilvl w:val="0"/>
          <w:numId w:val="11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</w:rPr>
        <w:t xml:space="preserve">zawieranie porozumień z właścicielami lub zarządcami nieruchomości </w:t>
      </w:r>
      <w:r w:rsidR="0008405A" w:rsidRPr="005C5559">
        <w:rPr>
          <w:rFonts w:eastAsiaTheme="minorHAnsi" w:cs="Arial"/>
          <w:szCs w:val="24"/>
        </w:rPr>
        <w:br/>
      </w:r>
      <w:r w:rsidRPr="005C5559">
        <w:rPr>
          <w:rFonts w:eastAsiaTheme="minorHAnsi" w:cs="Arial"/>
          <w:szCs w:val="24"/>
        </w:rPr>
        <w:t>o uznaniu obiektu budowlanego za budowlę ochronną,</w:t>
      </w:r>
    </w:p>
    <w:p w14:paraId="40C7B3B5" w14:textId="4A6F1CBE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>organizowanie miejsc doraźnego schronienia w przypadku wprowadzenia stanu nadzwyczajnego lub w czasie wojny, jeżeli liczba schronów i ukryć jest niewystarczająca dla zapewnienia ochrony ludności</w:t>
      </w:r>
      <w:r w:rsidR="0008405A" w:rsidRPr="005C5559">
        <w:rPr>
          <w:rFonts w:eastAsiaTheme="minorHAnsi" w:cs="Arial"/>
          <w:szCs w:val="24"/>
          <w:lang w:eastAsia="pl-PL"/>
        </w:rPr>
        <w:t>,</w:t>
      </w:r>
    </w:p>
    <w:p w14:paraId="48460636" w14:textId="79A4662D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wprowadzanie, </w:t>
      </w:r>
      <w:r w:rsidRPr="005C5559">
        <w:rPr>
          <w:rFonts w:eastAsiaTheme="minorHAnsi" w:cs="Arial"/>
          <w:szCs w:val="24"/>
          <w:lang w:eastAsia="pl-PL"/>
        </w:rPr>
        <w:t>uzupełnianie, aktualizacja, modyfikacja i usuwanie informacji w Centralnej Ewidencji Obiektów Zbiorowej Ochrony</w:t>
      </w:r>
      <w:r w:rsidR="0008405A" w:rsidRPr="005C5559">
        <w:rPr>
          <w:rFonts w:eastAsiaTheme="minorHAnsi" w:cs="Arial"/>
          <w:szCs w:val="24"/>
          <w:lang w:eastAsia="pl-PL"/>
        </w:rPr>
        <w:t>,</w:t>
      </w:r>
    </w:p>
    <w:p w14:paraId="41692F31" w14:textId="5A3796BA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bookmarkStart w:id="9" w:name="_Hlk221614728"/>
      <w:r w:rsidRPr="005C5559">
        <w:rPr>
          <w:rFonts w:eastAsia="Times New Roman" w:cs="Arial"/>
          <w:szCs w:val="24"/>
          <w:lang w:eastAsia="pl-PL"/>
        </w:rPr>
        <w:t xml:space="preserve">planowanie, organizowanie i prowadzenie kontroli wykonywania zadań ochrony ludności i obrony cywilnej w zakresie </w:t>
      </w:r>
      <w:r w:rsidRPr="005C5559">
        <w:rPr>
          <w:rFonts w:eastAsiaTheme="minorHAnsi" w:cs="Arial"/>
          <w:szCs w:val="24"/>
          <w:lang w:eastAsia="pl-PL"/>
        </w:rPr>
        <w:t>spełniania lub możliwości spełniania warunków dla obiektów zbiorowej ochrony</w:t>
      </w:r>
      <w:r w:rsidR="0008405A" w:rsidRPr="005C5559">
        <w:rPr>
          <w:rFonts w:eastAsiaTheme="minorHAnsi" w:cs="Arial"/>
          <w:szCs w:val="24"/>
          <w:lang w:eastAsia="pl-PL"/>
        </w:rPr>
        <w:t>,</w:t>
      </w:r>
    </w:p>
    <w:bookmarkEnd w:id="9"/>
    <w:p w14:paraId="7B444204" w14:textId="1EF1DEE0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współudział w opracowaniu Strategii rozwoju systemu Ochrony Ludności </w:t>
      </w:r>
      <w:r w:rsidR="0008405A" w:rsidRPr="005C5559">
        <w:rPr>
          <w:rFonts w:eastAsia="Times New Roman" w:cs="Arial"/>
          <w:szCs w:val="24"/>
          <w:lang w:eastAsia="pl-PL"/>
        </w:rPr>
        <w:br/>
      </w:r>
      <w:r w:rsidRPr="005C5559">
        <w:rPr>
          <w:rFonts w:eastAsia="Times New Roman" w:cs="Arial"/>
          <w:szCs w:val="24"/>
          <w:lang w:eastAsia="pl-PL"/>
        </w:rPr>
        <w:t>i Obrony Cywilnej w województwie</w:t>
      </w:r>
      <w:r w:rsidR="0008405A" w:rsidRPr="005C5559">
        <w:rPr>
          <w:rFonts w:eastAsia="Times New Roman" w:cs="Arial"/>
          <w:szCs w:val="24"/>
          <w:lang w:eastAsia="pl-PL"/>
        </w:rPr>
        <w:t>,</w:t>
      </w:r>
    </w:p>
    <w:p w14:paraId="04A57DC8" w14:textId="5C53CBA7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zapewnienie dostaw wody pitnej dla ludności i wyznaczonych zakładów przemysłu spożywczego oraz  wody dla urządzeń specjalnych do likwidacji skażeń i do celów przeciwpożarowych</w:t>
      </w:r>
      <w:r w:rsidR="0008405A" w:rsidRPr="005C5559">
        <w:rPr>
          <w:rFonts w:eastAsia="Times New Roman" w:cs="Arial"/>
          <w:szCs w:val="24"/>
          <w:lang w:eastAsia="pl-PL"/>
        </w:rPr>
        <w:t>,</w:t>
      </w:r>
    </w:p>
    <w:p w14:paraId="5BD70B8A" w14:textId="69613227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organizowanie zabezpieczenia logistycznego Stanowiska Kierowania </w:t>
      </w:r>
      <w:r w:rsidRPr="005C5559">
        <w:rPr>
          <w:rFonts w:eastAsia="Times New Roman" w:cs="Arial"/>
          <w:szCs w:val="24"/>
          <w:lang w:eastAsia="pl-PL"/>
        </w:rPr>
        <w:br/>
        <w:t>i Zapasowego Stanowiska Kierowania</w:t>
      </w:r>
      <w:r w:rsidR="0008405A" w:rsidRPr="005C5559">
        <w:rPr>
          <w:rFonts w:eastAsia="Times New Roman" w:cs="Arial"/>
          <w:szCs w:val="24"/>
          <w:lang w:eastAsia="pl-PL"/>
        </w:rPr>
        <w:t>,</w:t>
      </w:r>
    </w:p>
    <w:p w14:paraId="63E29B93" w14:textId="061BF7C8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współudział w opracowywaniu i aktualizowaniu wojewódzkiego planu zarządzania kryzysowego</w:t>
      </w:r>
      <w:r w:rsidR="0008405A" w:rsidRPr="005C5559">
        <w:rPr>
          <w:rFonts w:eastAsia="Times New Roman" w:cs="Arial"/>
          <w:szCs w:val="24"/>
          <w:lang w:eastAsia="pl-PL"/>
        </w:rPr>
        <w:t>,</w:t>
      </w:r>
    </w:p>
    <w:p w14:paraId="07774C91" w14:textId="57A2DF77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określenie podziału zadań dla kierowników komórek organizacyjnych urzędu, wynikających z zakresu przedsięwzięć określonych w stopniach alarmowych, wymienionych w załączniku do rozporządzenia Prezesa Rady Ministrów z dnia 25 lipca 2016 r. w sprawie zakresu przedsięwzięć wykonywanych </w:t>
      </w:r>
      <w:r w:rsidR="0008405A" w:rsidRPr="005C5559">
        <w:rPr>
          <w:rFonts w:eastAsia="Times New Roman" w:cs="Arial"/>
          <w:szCs w:val="24"/>
          <w:lang w:eastAsia="pl-PL"/>
        </w:rPr>
        <w:br/>
      </w:r>
      <w:r w:rsidRPr="005C5559">
        <w:rPr>
          <w:rFonts w:eastAsia="Times New Roman" w:cs="Arial"/>
          <w:szCs w:val="24"/>
          <w:lang w:eastAsia="pl-PL"/>
        </w:rPr>
        <w:t>w poszczególnych stopniach alarmowych i stopniach alarmowych CRP</w:t>
      </w:r>
      <w:r w:rsidR="0008405A" w:rsidRPr="005C5559">
        <w:rPr>
          <w:rFonts w:eastAsia="Times New Roman" w:cs="Arial"/>
          <w:szCs w:val="24"/>
          <w:lang w:eastAsia="pl-PL"/>
        </w:rPr>
        <w:t>,</w:t>
      </w:r>
    </w:p>
    <w:p w14:paraId="06C11B50" w14:textId="73653AAE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nadzór nad planowaniem i zapewnieniem ochrony płodów rolnych i zwierząt gospodarskich oraz produktów żywnościowych i pasz, a także ujęć i urządzeń wodnych, na wypadek zagrożenia zniszczeniem na obszarze województwa</w:t>
      </w:r>
      <w:r w:rsidR="0008405A" w:rsidRPr="005C5559">
        <w:rPr>
          <w:rFonts w:eastAsia="Times New Roman" w:cs="Arial"/>
          <w:szCs w:val="24"/>
          <w:lang w:eastAsia="pl-PL"/>
        </w:rPr>
        <w:t>,</w:t>
      </w:r>
    </w:p>
    <w:p w14:paraId="39418E3A" w14:textId="60171491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koordynacja planowania i zapewnienia środków transportowych, warunków bytowych oraz pomocy przedmedycznej, medycznej i społecznej dla ewakuowanej ludności</w:t>
      </w:r>
      <w:r w:rsidR="0008405A" w:rsidRPr="005C5559">
        <w:rPr>
          <w:rFonts w:eastAsia="Times New Roman" w:cs="Arial"/>
          <w:szCs w:val="24"/>
          <w:lang w:eastAsia="pl-PL"/>
        </w:rPr>
        <w:t>,</w:t>
      </w:r>
    </w:p>
    <w:p w14:paraId="22FA0975" w14:textId="04FA7E8C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koordynacja w zakresie wyznaczania podmiotów leczniczych zobowiązanych do udzielania pomocy medycznej poszkodowanym w wyniku masowego zagrożenia życia i zdrowia ludności oraz nadzorowanie przygotowania tych zakładów do niesienia pomocy</w:t>
      </w:r>
      <w:r w:rsidR="0008405A" w:rsidRPr="005C5559">
        <w:rPr>
          <w:rFonts w:eastAsia="Times New Roman" w:cs="Arial"/>
          <w:szCs w:val="24"/>
          <w:lang w:eastAsia="pl-PL"/>
        </w:rPr>
        <w:t>,</w:t>
      </w:r>
    </w:p>
    <w:p w14:paraId="6D49A4CB" w14:textId="4D533624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nadzór nad przygotowaniem i zapewnianiem niezbędnych sił do doraźnej pomocy w grzebaniu zmarłych</w:t>
      </w:r>
      <w:r w:rsidR="0008405A" w:rsidRPr="005C5559">
        <w:rPr>
          <w:rFonts w:eastAsia="Times New Roman" w:cs="Arial"/>
          <w:szCs w:val="24"/>
          <w:lang w:eastAsia="pl-PL"/>
        </w:rPr>
        <w:t>,</w:t>
      </w:r>
    </w:p>
    <w:p w14:paraId="20BF996D" w14:textId="5B66D9CB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planowanie i przygotowanie do działania wojewódzkiego systemu wykrywania i alarmowania oraz systemu wczesnego ostrzegania o zagrożeniach</w:t>
      </w:r>
      <w:r w:rsidR="00563332" w:rsidRPr="005C5559">
        <w:rPr>
          <w:rFonts w:eastAsia="Times New Roman" w:cs="Arial"/>
          <w:szCs w:val="24"/>
          <w:lang w:eastAsia="pl-PL"/>
        </w:rPr>
        <w:t>,</w:t>
      </w:r>
    </w:p>
    <w:p w14:paraId="716DBB25" w14:textId="49816962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tworzenie i przygotowywanie do działań jednostek organizacyjnych obrony cywilnej oraz nadzór nad tworzeniem i przygotowywaniem do działań powiatowych jednostek organizacyjnych obrony cywilnej</w:t>
      </w:r>
      <w:r w:rsidR="00563332" w:rsidRPr="005C5559">
        <w:rPr>
          <w:rFonts w:eastAsia="Times New Roman" w:cs="Arial"/>
          <w:szCs w:val="24"/>
          <w:lang w:eastAsia="pl-PL"/>
        </w:rPr>
        <w:t>,</w:t>
      </w:r>
    </w:p>
    <w:p w14:paraId="447F2E85" w14:textId="04B4A47B" w:rsidR="00E86F2D" w:rsidRPr="005C5559" w:rsidRDefault="00E86F2D" w:rsidP="0008405A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nadzór nad planowaniem i zapewnieniem ochrony i ewakuacji dóbr kultury i innego mienia na wypadek zagrożenia zniszczeniem na obszarze </w:t>
      </w:r>
      <w:r w:rsidRPr="005C5559">
        <w:rPr>
          <w:rFonts w:eastAsia="Times New Roman" w:cs="Arial"/>
          <w:szCs w:val="24"/>
          <w:lang w:eastAsia="pl-PL"/>
        </w:rPr>
        <w:lastRenderedPageBreak/>
        <w:t>województwa,</w:t>
      </w:r>
    </w:p>
    <w:p w14:paraId="6FFEC68B" w14:textId="77777777" w:rsidR="00563332" w:rsidRPr="005C5559" w:rsidRDefault="00563332" w:rsidP="00563332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ArialMT" w:cs="Arial"/>
          <w:szCs w:val="24"/>
          <w:lang w:eastAsia="pl-PL"/>
        </w:rPr>
        <w:t>realizowanie spraw, z wyłączeniem zadań realizowanych w Biurze Kadr i Organizacji, w zakresie:</w:t>
      </w:r>
    </w:p>
    <w:p w14:paraId="1C13ABEC" w14:textId="77777777" w:rsidR="00563332" w:rsidRPr="005C5559" w:rsidRDefault="00563332" w:rsidP="00563332">
      <w:pPr>
        <w:numPr>
          <w:ilvl w:val="0"/>
          <w:numId w:val="42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>nadawania i uchylania przydziałów mobilizacyjnych obrony cywilnej w uzgodnieniu z właściwym terytorialnie szefem wojskowego centrum rekrutacji oraz dostarczanie wezwań do służby w obronie cywilnej,</w:t>
      </w:r>
    </w:p>
    <w:p w14:paraId="39B74617" w14:textId="77777777" w:rsidR="00563332" w:rsidRPr="005C5559" w:rsidRDefault="00563332" w:rsidP="00563332">
      <w:pPr>
        <w:numPr>
          <w:ilvl w:val="0"/>
          <w:numId w:val="42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>powoływania do służby w obronie cywilnej w drodze naboru ochotniczego,</w:t>
      </w:r>
    </w:p>
    <w:p w14:paraId="4708B387" w14:textId="77777777" w:rsidR="00563332" w:rsidRPr="005C5559" w:rsidRDefault="00563332" w:rsidP="00563332">
      <w:pPr>
        <w:numPr>
          <w:ilvl w:val="0"/>
          <w:numId w:val="42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wydawania kart tożsamości oraz tabliczek tożsamości osobom powołanym do służby w obronie cywilnej,</w:t>
      </w:r>
    </w:p>
    <w:p w14:paraId="72D85341" w14:textId="5112B442" w:rsidR="00563332" w:rsidRPr="005C5559" w:rsidRDefault="00563332" w:rsidP="00563332">
      <w:pPr>
        <w:numPr>
          <w:ilvl w:val="0"/>
          <w:numId w:val="42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ustalania świadczeń pieniężnych dla personelu obrony cywilnej rekompensujących utracone wynagrodzenie,</w:t>
      </w:r>
    </w:p>
    <w:p w14:paraId="43174675" w14:textId="2F03A6AD" w:rsidR="00E86F2D" w:rsidRPr="005C5559" w:rsidRDefault="00E86F2D" w:rsidP="00CF6939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/>
        <w:ind w:left="850" w:hanging="425"/>
        <w:rPr>
          <w:rFonts w:eastAsia="Times New Roman" w:cs="Arial"/>
          <w:szCs w:val="24"/>
          <w:lang w:eastAsia="pl-PL"/>
        </w:rPr>
      </w:pPr>
      <w:r w:rsidRPr="005C5559">
        <w:rPr>
          <w:rFonts w:cs="Arial"/>
          <w:szCs w:val="24"/>
        </w:rPr>
        <w:t>uzgadnianie powiatowych planów ochrony zabytków na wypadek konfliktu zbrojnego i sytuacji kryzysowych</w:t>
      </w:r>
      <w:r w:rsidR="00563332" w:rsidRPr="005C5559">
        <w:rPr>
          <w:rFonts w:cs="Arial"/>
          <w:szCs w:val="24"/>
        </w:rPr>
        <w:t>;</w:t>
      </w:r>
    </w:p>
    <w:p w14:paraId="6EF6D25D" w14:textId="77777777" w:rsidR="00E86F2D" w:rsidRPr="005C5559" w:rsidRDefault="00E86F2D" w:rsidP="00563332">
      <w:pPr>
        <w:numPr>
          <w:ilvl w:val="0"/>
          <w:numId w:val="10"/>
        </w:numPr>
        <w:spacing w:after="0"/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obronnych:</w:t>
      </w:r>
    </w:p>
    <w:p w14:paraId="0DF12E27" w14:textId="134FB992" w:rsidR="00E86F2D" w:rsidRPr="005C5559" w:rsidRDefault="00E86F2D" w:rsidP="00563332">
      <w:pPr>
        <w:numPr>
          <w:ilvl w:val="1"/>
          <w:numId w:val="12"/>
        </w:numPr>
        <w:spacing w:after="0"/>
        <w:ind w:left="851" w:right="51" w:hanging="426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planowanie i programowanie zadań wykonywanych w ramach przygotowań obronnych województwa realizowanych przez organy administracji rządowej i organy samorządu terytorialnego, w tym</w:t>
      </w:r>
      <w:r w:rsidRPr="005C5559">
        <w:rPr>
          <w:rFonts w:eastAsia="Times New Roman" w:cs="Arial"/>
          <w:sz w:val="22"/>
          <w:lang w:eastAsia="pl-PL"/>
        </w:rPr>
        <w:t>:</w:t>
      </w:r>
    </w:p>
    <w:p w14:paraId="78844516" w14:textId="77777777" w:rsidR="00E86F2D" w:rsidRPr="005C5559" w:rsidRDefault="00E86F2D" w:rsidP="00563332">
      <w:pPr>
        <w:numPr>
          <w:ilvl w:val="0"/>
          <w:numId w:val="13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planowanie operacyjne:</w:t>
      </w:r>
    </w:p>
    <w:p w14:paraId="055B62AB" w14:textId="1D5AEAB3" w:rsidR="00E86F2D" w:rsidRPr="005C5559" w:rsidRDefault="00E86F2D" w:rsidP="00563332">
      <w:pPr>
        <w:numPr>
          <w:ilvl w:val="0"/>
          <w:numId w:val="13"/>
        </w:numPr>
        <w:spacing w:after="0"/>
        <w:ind w:left="1418" w:right="51" w:hanging="284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sym w:font="Symbol" w:char="F02D"/>
      </w:r>
      <w:r w:rsidR="00E20DB0">
        <w:rPr>
          <w:rFonts w:eastAsia="Times New Roman" w:cs="Arial"/>
          <w:szCs w:val="24"/>
          <w:lang w:eastAsia="pl-PL"/>
        </w:rPr>
        <w:t xml:space="preserve"> </w:t>
      </w:r>
      <w:r w:rsidRPr="005C5559">
        <w:rPr>
          <w:rFonts w:eastAsia="Times New Roman" w:cs="Arial"/>
          <w:szCs w:val="24"/>
          <w:lang w:eastAsia="pl-PL"/>
        </w:rPr>
        <w:t>opracowywanie zarządzeń wojewody do planowania operacyjnego,</w:t>
      </w:r>
    </w:p>
    <w:p w14:paraId="1DE4EF66" w14:textId="1C5D56AB" w:rsidR="00E86F2D" w:rsidRPr="005C5559" w:rsidRDefault="00E86F2D" w:rsidP="00563332">
      <w:pPr>
        <w:numPr>
          <w:ilvl w:val="0"/>
          <w:numId w:val="13"/>
        </w:numPr>
        <w:tabs>
          <w:tab w:val="left" w:pos="1418"/>
        </w:tabs>
        <w:spacing w:after="0"/>
        <w:ind w:left="1560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sym w:font="Symbol" w:char="F02D"/>
      </w:r>
      <w:r w:rsidR="00E20DB0">
        <w:rPr>
          <w:rFonts w:eastAsia="Times New Roman" w:cs="Arial"/>
          <w:szCs w:val="24"/>
          <w:lang w:eastAsia="pl-PL"/>
        </w:rPr>
        <w:t xml:space="preserve"> </w:t>
      </w:r>
      <w:r w:rsidRPr="005C5559">
        <w:rPr>
          <w:rFonts w:eastAsia="Times New Roman" w:cs="Arial"/>
          <w:szCs w:val="24"/>
          <w:lang w:eastAsia="pl-PL"/>
        </w:rPr>
        <w:t>opracowywanie i aktualizacja „Planu Operacyjnego Funkcjonowania (POF) Województwa Pomorskiego w Warunkach Zewnętrznego Zagrożenia Bezpieczeństwa Państwa i w Czasie Wojny” oraz dokumentacji towarzyszącej (w szczególności: koncepcji funkcjonowania na stanowiskach kierowania – na Głównym Stanowisku Kierowania w Dotychczasowym Miejscu Pracy, na Głównym Stanowisku Kierowania w Rezerwowym Miejscu Pracy oraz na Zapasowym Stanowisku Kierowania; koncepcji przemieszczenia Stanowiska Kierowania na Rezerwowe Miejsce Pracy i na Zapasowe Stanowiska Kierowania; planów realizacji zadań w ramach zabezpieczenia Sił Zbrojnych wynikających z zestawienia tych zadań zawartych w załączniku do „Wypisu z Planu Reagowania Obronnego RP”),</w:t>
      </w:r>
    </w:p>
    <w:p w14:paraId="72C0D526" w14:textId="52D41AA0" w:rsidR="00E86F2D" w:rsidRPr="005C5559" w:rsidRDefault="009E1006" w:rsidP="00CE5EF0">
      <w:pPr>
        <w:numPr>
          <w:ilvl w:val="0"/>
          <w:numId w:val="13"/>
        </w:numPr>
        <w:tabs>
          <w:tab w:val="left" w:pos="1276"/>
        </w:tabs>
        <w:spacing w:after="0"/>
        <w:ind w:left="1560" w:right="51" w:hanging="426"/>
        <w:contextualSpacing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</w:t>
      </w:r>
      <w:r w:rsidR="00E86F2D" w:rsidRPr="005C5559">
        <w:rPr>
          <w:rFonts w:eastAsia="Times New Roman" w:cs="Arial"/>
          <w:sz w:val="22"/>
          <w:lang w:eastAsia="pl-PL"/>
        </w:rPr>
        <w:sym w:font="Symbol" w:char="F02D"/>
      </w:r>
      <w:r w:rsidR="00E20DB0">
        <w:rPr>
          <w:rFonts w:eastAsia="Times New Roman" w:cs="Arial"/>
          <w:sz w:val="22"/>
          <w:lang w:eastAsia="pl-PL"/>
        </w:rPr>
        <w:t xml:space="preserve"> </w:t>
      </w:r>
      <w:r w:rsidR="00E86F2D" w:rsidRPr="005C5559">
        <w:rPr>
          <w:rFonts w:eastAsia="Times New Roman" w:cs="Arial"/>
          <w:szCs w:val="24"/>
          <w:lang w:eastAsia="pl-PL"/>
        </w:rPr>
        <w:t>przygotowywanie wypisów z POF województwa oraz wytycznych dla podmiotów nadzorowanych w celu wykonania przez te podmioty własnych planów operacyjnych,</w:t>
      </w:r>
    </w:p>
    <w:p w14:paraId="6ABDFC60" w14:textId="113AA014" w:rsidR="00E86F2D" w:rsidRPr="005C5559" w:rsidRDefault="009E1006" w:rsidP="00CE5EF0">
      <w:pPr>
        <w:numPr>
          <w:ilvl w:val="0"/>
          <w:numId w:val="13"/>
        </w:numPr>
        <w:tabs>
          <w:tab w:val="left" w:pos="1276"/>
        </w:tabs>
        <w:spacing w:after="19"/>
        <w:ind w:left="1560" w:right="51" w:hanging="426"/>
        <w:contextualSpacing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E86F2D" w:rsidRPr="005C5559">
        <w:rPr>
          <w:rFonts w:eastAsia="Times New Roman" w:cs="Arial"/>
          <w:szCs w:val="24"/>
          <w:lang w:eastAsia="pl-PL"/>
        </w:rPr>
        <w:sym w:font="Symbol" w:char="F02D"/>
      </w:r>
      <w:r w:rsidR="00E20DB0">
        <w:rPr>
          <w:rFonts w:eastAsia="Times New Roman" w:cs="Arial"/>
          <w:szCs w:val="24"/>
          <w:lang w:eastAsia="pl-PL"/>
        </w:rPr>
        <w:t xml:space="preserve"> </w:t>
      </w:r>
      <w:r w:rsidR="00E86F2D" w:rsidRPr="005C5559">
        <w:rPr>
          <w:rFonts w:eastAsia="Times New Roman" w:cs="Arial"/>
          <w:szCs w:val="24"/>
          <w:lang w:eastAsia="pl-PL"/>
        </w:rPr>
        <w:t>nadzór nad procesem planowania operacyjnego i prowadzenie szkolenia w tym zakresie w stosunku do podmiotów zobowiązanych do opracowania Planów Operacyjnych oraz sprawdzanie tych planów pod względem merytorycznym i przedstawianie propozycji ich uzgodnienia i zatwierdzenia przez wojewodę,</w:t>
      </w:r>
    </w:p>
    <w:p w14:paraId="1587EC88" w14:textId="111BE8EC" w:rsidR="00E86F2D" w:rsidRPr="005C5559" w:rsidRDefault="009E1006" w:rsidP="00CE5EF0">
      <w:pPr>
        <w:numPr>
          <w:ilvl w:val="0"/>
          <w:numId w:val="13"/>
        </w:numPr>
        <w:tabs>
          <w:tab w:val="left" w:pos="1276"/>
          <w:tab w:val="left" w:pos="1701"/>
        </w:tabs>
        <w:spacing w:after="0"/>
        <w:ind w:left="1560" w:right="51" w:hanging="426"/>
        <w:contextualSpacing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E86F2D" w:rsidRPr="005C5559">
        <w:rPr>
          <w:rFonts w:eastAsia="Times New Roman" w:cs="Arial"/>
          <w:szCs w:val="24"/>
          <w:lang w:eastAsia="pl-PL"/>
        </w:rPr>
        <w:sym w:font="Symbol" w:char="F02D"/>
      </w:r>
      <w:r w:rsidR="00E86F2D" w:rsidRPr="005C5559">
        <w:rPr>
          <w:rFonts w:eastAsia="Times New Roman" w:cs="Arial"/>
          <w:szCs w:val="24"/>
          <w:lang w:eastAsia="pl-PL"/>
        </w:rPr>
        <w:t xml:space="preserve"> przygotowywanie wypisów z „Tabeli Realizacji Zadań Operacyjnych”</w:t>
      </w:r>
      <w:r w:rsidR="00E679C5">
        <w:rPr>
          <w:rFonts w:eastAsia="Times New Roman" w:cs="Arial"/>
          <w:szCs w:val="24"/>
          <w:lang w:eastAsia="pl-PL"/>
        </w:rPr>
        <w:t>,</w:t>
      </w:r>
      <w:r w:rsidR="00E86F2D" w:rsidRPr="005C5559">
        <w:rPr>
          <w:rFonts w:eastAsia="Times New Roman" w:cs="Arial"/>
          <w:szCs w:val="24"/>
          <w:lang w:eastAsia="pl-PL"/>
        </w:rPr>
        <w:t xml:space="preserve"> prowadzenie szkolenia i nadzór nad opracowaniem Kart Realizacji Zadań Operacyjnych (KRZO) przez administrację zespoloną, wydziały </w:t>
      </w:r>
      <w:r w:rsidR="00E86F2D" w:rsidRPr="005C5559">
        <w:rPr>
          <w:rFonts w:eastAsia="Times New Roman" w:cs="Arial"/>
          <w:szCs w:val="24"/>
          <w:lang w:eastAsia="pl-PL"/>
        </w:rPr>
        <w:br/>
      </w:r>
      <w:r w:rsidR="00E86F2D" w:rsidRPr="005C5559">
        <w:rPr>
          <w:rFonts w:eastAsia="Times New Roman" w:cs="Arial"/>
          <w:szCs w:val="24"/>
          <w:lang w:eastAsia="pl-PL"/>
        </w:rPr>
        <w:lastRenderedPageBreak/>
        <w:t>i samodzielne komórki organizacyjne urzędu oraz inne oddziały</w:t>
      </w:r>
      <w:r w:rsidR="007163CB">
        <w:rPr>
          <w:rFonts w:eastAsia="Times New Roman" w:cs="Arial"/>
          <w:szCs w:val="24"/>
          <w:lang w:eastAsia="pl-PL"/>
        </w:rPr>
        <w:t xml:space="preserve"> wydziału</w:t>
      </w:r>
      <w:r w:rsidR="00E86F2D" w:rsidRPr="005C5559">
        <w:rPr>
          <w:rFonts w:eastAsia="Times New Roman" w:cs="Arial"/>
          <w:szCs w:val="24"/>
          <w:lang w:eastAsia="pl-PL"/>
        </w:rPr>
        <w:t>,</w:t>
      </w:r>
    </w:p>
    <w:p w14:paraId="1A89E856" w14:textId="769D1967" w:rsidR="00E86F2D" w:rsidRPr="005C5559" w:rsidRDefault="009E1006" w:rsidP="00CE5EF0">
      <w:pPr>
        <w:numPr>
          <w:ilvl w:val="0"/>
          <w:numId w:val="13"/>
        </w:numPr>
        <w:tabs>
          <w:tab w:val="left" w:pos="1276"/>
        </w:tabs>
        <w:spacing w:after="0"/>
        <w:ind w:left="1560" w:right="51" w:hanging="426"/>
        <w:contextualSpacing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="00E86F2D" w:rsidRPr="005C5559">
        <w:rPr>
          <w:rFonts w:eastAsia="Times New Roman" w:cs="Arial"/>
          <w:szCs w:val="24"/>
          <w:lang w:eastAsia="pl-PL"/>
        </w:rPr>
        <w:sym w:font="Symbol" w:char="F02D"/>
      </w:r>
      <w:r w:rsidR="00E86F2D" w:rsidRPr="005C5559">
        <w:rPr>
          <w:rFonts w:eastAsia="Times New Roman" w:cs="Arial"/>
          <w:szCs w:val="24"/>
          <w:lang w:eastAsia="pl-PL"/>
        </w:rPr>
        <w:t xml:space="preserve"> koordynowanie zadań w zakresie przygotowywania i wykorzystania transportu morskiego, kolejowego, samochodowego, lotniczego, żeglugi śródlądowej oraz infrastruktury drogowej i kolejowej na potrzeby obronne państwa,</w:t>
      </w:r>
    </w:p>
    <w:p w14:paraId="37A2F74C" w14:textId="77777777" w:rsidR="00E86F2D" w:rsidRPr="005C5559" w:rsidRDefault="00E86F2D" w:rsidP="00CE5EF0">
      <w:pPr>
        <w:numPr>
          <w:ilvl w:val="0"/>
          <w:numId w:val="13"/>
        </w:numPr>
        <w:tabs>
          <w:tab w:val="left" w:pos="1418"/>
        </w:tabs>
        <w:spacing w:after="0"/>
        <w:ind w:left="1560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sym w:font="Symbol" w:char="F02D"/>
      </w:r>
      <w:r w:rsidRPr="005C5559">
        <w:rPr>
          <w:rFonts w:eastAsia="Times New Roman" w:cs="Arial"/>
          <w:szCs w:val="24"/>
          <w:lang w:eastAsia="pl-PL"/>
        </w:rPr>
        <w:t xml:space="preserve"> planowanie oraz udział w przygotowywaniu i organizacji obronnych ćwiczeń wojewódzkich, udział w ćwiczeniach obronnych organizowanych przez szczeble nadrzędne oraz nadzór nad planowaniem i prowadzeniem ćwiczeń przez organy samorządu terytorialnego,</w:t>
      </w:r>
    </w:p>
    <w:p w14:paraId="01F5E01A" w14:textId="77777777" w:rsidR="00E86F2D" w:rsidRPr="005C5559" w:rsidRDefault="00E86F2D" w:rsidP="00563332">
      <w:pPr>
        <w:numPr>
          <w:ilvl w:val="0"/>
          <w:numId w:val="14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programowanie obronne, a w tym:</w:t>
      </w:r>
    </w:p>
    <w:p w14:paraId="50A2EF7B" w14:textId="0F18108F" w:rsidR="00E86F2D" w:rsidRPr="005C5559" w:rsidRDefault="00E86F2D" w:rsidP="00CE5EF0">
      <w:pPr>
        <w:numPr>
          <w:ilvl w:val="0"/>
          <w:numId w:val="14"/>
        </w:numPr>
        <w:tabs>
          <w:tab w:val="left" w:pos="1418"/>
        </w:tabs>
        <w:spacing w:after="19"/>
        <w:ind w:left="1560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sym w:font="Symbol" w:char="F02D"/>
      </w:r>
      <w:r w:rsidRPr="005C5559">
        <w:rPr>
          <w:rFonts w:eastAsia="Times New Roman" w:cs="Arial"/>
          <w:szCs w:val="24"/>
          <w:lang w:eastAsia="pl-PL"/>
        </w:rPr>
        <w:t xml:space="preserve"> we współdziałaniu z Oddziałem Zabezpieczenia Logistycznego </w:t>
      </w:r>
      <w:r w:rsidRPr="005C5559">
        <w:rPr>
          <w:rFonts w:eastAsia="Times New Roman" w:cs="Arial"/>
          <w:szCs w:val="24"/>
          <w:lang w:eastAsia="pl-PL"/>
        </w:rPr>
        <w:br/>
        <w:t xml:space="preserve">i Budżetu planowanie przedsięwzięć rzeczowo-finansowych w ramach opracowania „Programu Pozamilitarnych Przygotowań Obronnych Województwa Pomorskiego” (PPPO), o którym mowa w § </w:t>
      </w:r>
      <w:r w:rsidR="00452104">
        <w:rPr>
          <w:rFonts w:eastAsia="Times New Roman" w:cs="Arial"/>
          <w:szCs w:val="24"/>
          <w:lang w:eastAsia="pl-PL"/>
        </w:rPr>
        <w:t>12</w:t>
      </w:r>
      <w:r w:rsidRPr="005C5559">
        <w:rPr>
          <w:rFonts w:eastAsia="Times New Roman" w:cs="Arial"/>
          <w:szCs w:val="24"/>
          <w:lang w:eastAsia="pl-PL"/>
        </w:rPr>
        <w:t xml:space="preserve"> ust. 1 pkt </w:t>
      </w:r>
      <w:r w:rsidR="00452104">
        <w:rPr>
          <w:rFonts w:eastAsia="Times New Roman" w:cs="Arial"/>
          <w:szCs w:val="24"/>
          <w:lang w:eastAsia="pl-PL"/>
        </w:rPr>
        <w:t>2</w:t>
      </w:r>
      <w:r w:rsidRPr="005C5559">
        <w:rPr>
          <w:rFonts w:eastAsia="Times New Roman" w:cs="Arial"/>
          <w:szCs w:val="24"/>
          <w:lang w:eastAsia="pl-PL"/>
        </w:rPr>
        <w:t xml:space="preserve"> lit. c rozporządzenia Rady Ministrów z dnia </w:t>
      </w:r>
      <w:r w:rsidR="007C78BD">
        <w:rPr>
          <w:rFonts w:eastAsia="Times New Roman" w:cs="Arial"/>
          <w:szCs w:val="24"/>
          <w:lang w:eastAsia="pl-PL"/>
        </w:rPr>
        <w:t>14 stycznia</w:t>
      </w:r>
      <w:r w:rsidR="008E265B">
        <w:rPr>
          <w:rFonts w:eastAsia="Times New Roman" w:cs="Arial"/>
          <w:szCs w:val="24"/>
          <w:lang w:eastAsia="pl-PL"/>
        </w:rPr>
        <w:t xml:space="preserve"> </w:t>
      </w:r>
      <w:r w:rsidRPr="005C5559">
        <w:rPr>
          <w:rFonts w:eastAsia="Times New Roman" w:cs="Arial"/>
          <w:szCs w:val="24"/>
          <w:lang w:eastAsia="pl-PL"/>
        </w:rPr>
        <w:t>20</w:t>
      </w:r>
      <w:r w:rsidR="007C78BD">
        <w:rPr>
          <w:rFonts w:eastAsia="Times New Roman" w:cs="Arial"/>
          <w:szCs w:val="24"/>
          <w:lang w:eastAsia="pl-PL"/>
        </w:rPr>
        <w:t>25</w:t>
      </w:r>
      <w:r w:rsidRPr="005C5559">
        <w:rPr>
          <w:rFonts w:eastAsia="Times New Roman" w:cs="Arial"/>
          <w:szCs w:val="24"/>
          <w:lang w:eastAsia="pl-PL"/>
        </w:rPr>
        <w:t xml:space="preserve"> r. w sprawie warunków i trybu planowania i finansowania zadań wykonywanych w ramach przygotowań obronnych państwa</w:t>
      </w:r>
      <w:r w:rsidR="007C78BD">
        <w:rPr>
          <w:rFonts w:eastAsia="Times New Roman" w:cs="Arial"/>
          <w:szCs w:val="24"/>
          <w:lang w:eastAsia="pl-PL"/>
        </w:rPr>
        <w:t xml:space="preserve"> realizowanych</w:t>
      </w:r>
      <w:r w:rsidRPr="005C5559">
        <w:rPr>
          <w:rFonts w:eastAsia="Times New Roman" w:cs="Arial"/>
          <w:szCs w:val="24"/>
          <w:lang w:eastAsia="pl-PL"/>
        </w:rPr>
        <w:t xml:space="preserve"> przez organy administracji rządowej</w:t>
      </w:r>
      <w:r w:rsidR="007C78BD">
        <w:rPr>
          <w:rFonts w:eastAsia="Times New Roman" w:cs="Arial"/>
          <w:szCs w:val="24"/>
          <w:lang w:eastAsia="pl-PL"/>
        </w:rPr>
        <w:t>,</w:t>
      </w:r>
      <w:r w:rsidRPr="005C5559">
        <w:rPr>
          <w:rFonts w:eastAsia="Times New Roman" w:cs="Arial"/>
          <w:szCs w:val="24"/>
          <w:lang w:eastAsia="pl-PL"/>
        </w:rPr>
        <w:t> organy samorządu terytorialnego</w:t>
      </w:r>
      <w:r w:rsidR="007C78BD">
        <w:rPr>
          <w:rFonts w:eastAsia="Times New Roman" w:cs="Arial"/>
          <w:szCs w:val="24"/>
          <w:lang w:eastAsia="pl-PL"/>
        </w:rPr>
        <w:t xml:space="preserve"> i przedsiębiorców</w:t>
      </w:r>
      <w:r w:rsidRPr="005C5559">
        <w:rPr>
          <w:rFonts w:eastAsia="Times New Roman" w:cs="Arial"/>
          <w:szCs w:val="24"/>
          <w:lang w:eastAsia="pl-PL"/>
        </w:rPr>
        <w:t xml:space="preserve"> oraz sprawowanie nadzoru nad jego realizacją,</w:t>
      </w:r>
    </w:p>
    <w:p w14:paraId="15CA17B5" w14:textId="3815422C" w:rsidR="00E86F2D" w:rsidRPr="005C5559" w:rsidRDefault="00E86F2D" w:rsidP="00CE5EF0">
      <w:pPr>
        <w:numPr>
          <w:ilvl w:val="0"/>
          <w:numId w:val="14"/>
        </w:numPr>
        <w:tabs>
          <w:tab w:val="left" w:pos="1418"/>
        </w:tabs>
        <w:spacing w:after="19"/>
        <w:ind w:left="1560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sym w:font="Symbol" w:char="F02D"/>
      </w:r>
      <w:r w:rsidRPr="005C5559">
        <w:rPr>
          <w:rFonts w:eastAsia="Times New Roman" w:cs="Arial"/>
          <w:szCs w:val="24"/>
          <w:lang w:eastAsia="pl-PL"/>
        </w:rPr>
        <w:t xml:space="preserve"> we współdziałaniu z Oddziałem Zabezpieczenia Logistycznego i Budżetu, opracowywanie corocznie Narodowego Kwestionariusza Pozamilitarnych Przygotowań Obronnych oraz składanie propozycji aneksu do Programu Pozamilitarnych Przygotowań Obronnych Województwa Pomorskiego w ramach tego Kwestionariusza,</w:t>
      </w:r>
    </w:p>
    <w:p w14:paraId="04FC32F4" w14:textId="77777777" w:rsidR="00E86F2D" w:rsidRPr="005C5559" w:rsidRDefault="00E86F2D" w:rsidP="00CE5EF0">
      <w:pPr>
        <w:numPr>
          <w:ilvl w:val="0"/>
          <w:numId w:val="14"/>
        </w:numPr>
        <w:tabs>
          <w:tab w:val="left" w:pos="1418"/>
        </w:tabs>
        <w:spacing w:after="19"/>
        <w:ind w:left="1560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sym w:font="Symbol" w:char="F02D"/>
      </w:r>
      <w:r w:rsidRPr="005C5559">
        <w:rPr>
          <w:rFonts w:eastAsia="Times New Roman" w:cs="Arial"/>
          <w:szCs w:val="24"/>
          <w:lang w:eastAsia="pl-PL"/>
        </w:rPr>
        <w:t xml:space="preserve"> planowanie wartości wskaźników do budżetu zadaniowego (zadanie 11.4) w ramach zadań zaplanowanych do realizacji w PPPO oraz udział w wykonywaniu sprawozdań w tym zakresie,</w:t>
      </w:r>
    </w:p>
    <w:p w14:paraId="364F7750" w14:textId="77777777" w:rsidR="00E86F2D" w:rsidRPr="005C5559" w:rsidRDefault="00E86F2D" w:rsidP="00CE5EF0">
      <w:pPr>
        <w:numPr>
          <w:ilvl w:val="0"/>
          <w:numId w:val="14"/>
        </w:numPr>
        <w:tabs>
          <w:tab w:val="left" w:pos="1418"/>
        </w:tabs>
        <w:spacing w:after="19"/>
        <w:ind w:left="1560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sym w:font="Symbol" w:char="F02D"/>
      </w:r>
      <w:r w:rsidRPr="005C5559">
        <w:rPr>
          <w:rFonts w:eastAsia="Times New Roman" w:cs="Arial"/>
          <w:szCs w:val="24"/>
          <w:lang w:eastAsia="pl-PL"/>
        </w:rPr>
        <w:t xml:space="preserve"> zbieranie danych od jednostek samorządu terytorialnego, organów administracji zespolonej i przedsiębiorców na potrzeby opracowania Narodowego Kwestionariusza Pozamilitarnych Przygotowań Obronnych dla Ministra Obrony Narodowej, </w:t>
      </w:r>
    </w:p>
    <w:p w14:paraId="21A0F787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organizacja i przygotowywanie systemu kierowania bezpieczeństwem narodowym na szczeblu województwa, w tym obroną państwa, oraz funkcjonowania organów władzy publicznej na stanowiskach kierowania,</w:t>
      </w:r>
    </w:p>
    <w:p w14:paraId="3744CA1D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realizacja zadań związanych z podwyższaniem gotowości obronnej państwa, w tym organizowanie i tworzenie systemu stałych dyżurów na potrzeby podwyższania gotowości obronnej państwa oraz prowadzenie okresowych treningów tego systemu,</w:t>
      </w:r>
    </w:p>
    <w:p w14:paraId="650A8CBB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prowadzenie ewidencji obiektów szczególnie ważnych dla bezpieczeństwa </w:t>
      </w:r>
      <w:r w:rsidRPr="005C5559">
        <w:rPr>
          <w:rFonts w:eastAsia="Times New Roman" w:cs="Arial"/>
          <w:szCs w:val="24"/>
          <w:lang w:eastAsia="pl-PL"/>
        </w:rPr>
        <w:br/>
        <w:t xml:space="preserve">i obronności państwa, przygotowywanie wniosków do Rady Ministrów </w:t>
      </w:r>
      <w:r w:rsidRPr="005C5559">
        <w:rPr>
          <w:rFonts w:eastAsia="Times New Roman" w:cs="Arial"/>
          <w:szCs w:val="24"/>
          <w:lang w:eastAsia="pl-PL"/>
        </w:rPr>
        <w:br/>
      </w:r>
      <w:r w:rsidRPr="005C5559">
        <w:rPr>
          <w:rFonts w:eastAsia="Times New Roman" w:cs="Arial"/>
          <w:szCs w:val="24"/>
          <w:lang w:eastAsia="pl-PL"/>
        </w:rPr>
        <w:lastRenderedPageBreak/>
        <w:t>o umieszczenie w wykazie bądź ich wykreślenie, oraz planowanie i organizacja realizacji zadań w zakresie ich szczególnej ochrony,</w:t>
      </w:r>
    </w:p>
    <w:p w14:paraId="60C5C5BD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udział w przygotowaniu systemów łączności na potrzeby obronne państwa,</w:t>
      </w:r>
    </w:p>
    <w:p w14:paraId="1E3FBB67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planowanie przygotowania i wykorzystania podmiotów leczniczych na potrzeby obronne państwa,</w:t>
      </w:r>
    </w:p>
    <w:p w14:paraId="0E052CCC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trike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organizacja szkolenia obronnego w województwie, </w:t>
      </w:r>
    </w:p>
    <w:p w14:paraId="7794416F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kontroli realizacji zadań obronnych wykonywanych przez organy samorządu terytorialnego, organy administracji zespolonej i przedsiębiorców, na których wojewoda nałożył obowiązek realizacji zadań obronnych,</w:t>
      </w:r>
    </w:p>
    <w:p w14:paraId="0D9F296D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realizacja zadań gospodarczo-obronnych w ramach Programu Mobilizacji Gospodarki,</w:t>
      </w:r>
    </w:p>
    <w:p w14:paraId="2E04F5DE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realizacja zadań w zakresie przygotowań do militaryzacji,</w:t>
      </w:r>
    </w:p>
    <w:p w14:paraId="0F591321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współdziałanie z innymi jednostkami organizacyjnymi, na terenie województwa, przy realizacji zadań obronnych,</w:t>
      </w:r>
    </w:p>
    <w:p w14:paraId="673F856B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opracowywanie projektów zarządzeń i wytycznych wojewody dotyczących spraw obronnych,</w:t>
      </w:r>
    </w:p>
    <w:p w14:paraId="0AEE4F10" w14:textId="77777777" w:rsidR="00E86F2D" w:rsidRPr="005C5559" w:rsidRDefault="00E86F2D" w:rsidP="00563332">
      <w:pPr>
        <w:numPr>
          <w:ilvl w:val="0"/>
          <w:numId w:val="15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przygotowanie urzędu, jednostek samorządu terytorialnego, organów administracji zespolonej województwa oraz przedsiębiorców, na których wojewoda nałożył obowiązek wykonywania zadań obronnych do realizacji zadań wynikających z obowiązków wsparcia państwa - gospodarza (HNS), </w:t>
      </w:r>
      <w:r w:rsidRPr="005C5559">
        <w:rPr>
          <w:rFonts w:eastAsia="Times New Roman" w:cs="Arial"/>
          <w:szCs w:val="24"/>
          <w:lang w:eastAsia="pl-PL"/>
        </w:rPr>
        <w:br/>
        <w:t>w tym:</w:t>
      </w:r>
    </w:p>
    <w:p w14:paraId="735BCF95" w14:textId="77777777" w:rsidR="00E86F2D" w:rsidRPr="005C5559" w:rsidRDefault="00E86F2D" w:rsidP="00563332">
      <w:pPr>
        <w:numPr>
          <w:ilvl w:val="0"/>
          <w:numId w:val="16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organizacja punktu kontaktowego HNS, sporządzenie dokumentacji i jej aktualizacja,</w:t>
      </w:r>
    </w:p>
    <w:p w14:paraId="24377EDE" w14:textId="77777777" w:rsidR="00E86F2D" w:rsidRPr="005C5559" w:rsidRDefault="00E86F2D" w:rsidP="00563332">
      <w:pPr>
        <w:numPr>
          <w:ilvl w:val="0"/>
          <w:numId w:val="16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udział w aktualizacji wojewódzkiej bazy danych na potrzeby HNS,</w:t>
      </w:r>
    </w:p>
    <w:p w14:paraId="000AC852" w14:textId="77777777" w:rsidR="00E86F2D" w:rsidRPr="005C5559" w:rsidRDefault="00E86F2D" w:rsidP="00563332">
      <w:pPr>
        <w:numPr>
          <w:ilvl w:val="0"/>
          <w:numId w:val="16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udział w ćwiczeniach HNS,</w:t>
      </w:r>
    </w:p>
    <w:p w14:paraId="38B391B6" w14:textId="3E584A83" w:rsidR="00E86F2D" w:rsidRPr="005C5559" w:rsidRDefault="00E86F2D" w:rsidP="00CF6939">
      <w:pPr>
        <w:numPr>
          <w:ilvl w:val="0"/>
          <w:numId w:val="15"/>
        </w:numPr>
        <w:spacing w:after="0"/>
        <w:ind w:left="850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koordynowanie przedsięwzięć w zakresie współpracy cywilno-wojskowej (CIMIC);</w:t>
      </w:r>
    </w:p>
    <w:p w14:paraId="5BE9B521" w14:textId="0FDC3E33" w:rsidR="00E86F2D" w:rsidRPr="005C5559" w:rsidRDefault="00E86F2D" w:rsidP="00AA2BCD">
      <w:pPr>
        <w:numPr>
          <w:ilvl w:val="0"/>
          <w:numId w:val="10"/>
        </w:numPr>
        <w:spacing w:after="19"/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powszechnego obowiązku obrony:</w:t>
      </w:r>
    </w:p>
    <w:p w14:paraId="2FD69B71" w14:textId="77777777" w:rsidR="00E86F2D" w:rsidRPr="005C5559" w:rsidRDefault="00E86F2D" w:rsidP="00AA2BCD">
      <w:pPr>
        <w:numPr>
          <w:ilvl w:val="0"/>
          <w:numId w:val="1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sprawowanie nadzoru oraz prowadzenie kontroli nad przygotowywaniem </w:t>
      </w:r>
      <w:r w:rsidRPr="005C5559">
        <w:rPr>
          <w:rFonts w:eastAsia="Times New Roman" w:cs="Arial"/>
          <w:szCs w:val="24"/>
          <w:lang w:eastAsia="pl-PL"/>
        </w:rPr>
        <w:br/>
        <w:t>i przeprowadzaniem rejestracji wojskowej na terenie województwa pomorskiego,</w:t>
      </w:r>
    </w:p>
    <w:p w14:paraId="5715F978" w14:textId="77777777" w:rsidR="00E86F2D" w:rsidRPr="005C5559" w:rsidRDefault="00E86F2D" w:rsidP="00AA2BCD">
      <w:pPr>
        <w:numPr>
          <w:ilvl w:val="0"/>
          <w:numId w:val="1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organizacja i koordynowanie prowadzenia rejestracji i kwalifikacji wojskowej na terenie województwa pomorskiego oraz sprawowanie nadzoru nad prawidłowością wykorzystania przez organy samorządu dotacji przyznanych na ten cel,</w:t>
      </w:r>
    </w:p>
    <w:p w14:paraId="01104C03" w14:textId="77777777" w:rsidR="00E86F2D" w:rsidRPr="005C5559" w:rsidRDefault="00E86F2D" w:rsidP="00AA2BCD">
      <w:pPr>
        <w:numPr>
          <w:ilvl w:val="0"/>
          <w:numId w:val="1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rozpatrywanie jako organ II instancji </w:t>
      </w:r>
      <w:proofErr w:type="spellStart"/>
      <w:r w:rsidRPr="005C5559">
        <w:rPr>
          <w:rFonts w:eastAsia="Times New Roman" w:cs="Arial"/>
          <w:szCs w:val="24"/>
          <w:lang w:eastAsia="pl-PL"/>
        </w:rPr>
        <w:t>odwołań</w:t>
      </w:r>
      <w:proofErr w:type="spellEnd"/>
      <w:r w:rsidRPr="005C5559">
        <w:rPr>
          <w:rFonts w:eastAsia="Times New Roman" w:cs="Arial"/>
          <w:szCs w:val="24"/>
          <w:lang w:eastAsia="pl-PL"/>
        </w:rPr>
        <w:t xml:space="preserve"> od decyzji wójta, burmistrza (prezydenta miasta) w sprawie uznania konieczności sprawowania przez osoby podlegające kwalifikacji wojskowej lub żołnierzy bezpośredniej opieki nad członkiem rodziny – wydawanie decyzji administracyjnych w tym zakresie,</w:t>
      </w:r>
    </w:p>
    <w:p w14:paraId="6940B347" w14:textId="77777777" w:rsidR="00E86F2D" w:rsidRPr="005C5559" w:rsidRDefault="00E86F2D" w:rsidP="00AA2BCD">
      <w:pPr>
        <w:numPr>
          <w:ilvl w:val="0"/>
          <w:numId w:val="1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rozpatrywanie jako organ II instancji </w:t>
      </w:r>
      <w:proofErr w:type="spellStart"/>
      <w:r w:rsidRPr="005C5559">
        <w:rPr>
          <w:rFonts w:eastAsia="Times New Roman" w:cs="Arial"/>
          <w:szCs w:val="24"/>
          <w:lang w:eastAsia="pl-PL"/>
        </w:rPr>
        <w:t>odwołań</w:t>
      </w:r>
      <w:proofErr w:type="spellEnd"/>
      <w:r w:rsidRPr="005C5559">
        <w:rPr>
          <w:rFonts w:eastAsia="Times New Roman" w:cs="Arial"/>
          <w:szCs w:val="24"/>
          <w:lang w:eastAsia="pl-PL"/>
        </w:rPr>
        <w:t xml:space="preserve"> od decyzji wójta, burmistrza (prezydenta miasta) w sprawie uznania osoby podlegającej kwalifikacji wojskowej lub żołnierza za posiadającego na wyłącznym utrzymaniu członków rodziny – wydawanie decyzji administracyjnych w tym zakresie,</w:t>
      </w:r>
    </w:p>
    <w:p w14:paraId="722AA0BB" w14:textId="33E2F4C1" w:rsidR="00E86F2D" w:rsidRPr="005C5559" w:rsidRDefault="00E86F2D" w:rsidP="00AA2BCD">
      <w:pPr>
        <w:numPr>
          <w:ilvl w:val="0"/>
          <w:numId w:val="1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organizacja i planowanie w województwie akcji kurierskiej związanej z doręczaniem kart powołania do czynnej służby wojskowej na terenie województwa oraz rozplakatowania obwieszczeń o obowiązku stawienia się osób do czynnej służby wojskowej, sprawowanie nadzoru nad przebiegiem akcji kurierskiej przez organy samorządu oraz sporządzanie sprawozdań w tym zakresie,</w:t>
      </w:r>
    </w:p>
    <w:p w14:paraId="6865077D" w14:textId="4053B96C" w:rsidR="00E86F2D" w:rsidRPr="005C5559" w:rsidRDefault="00E86F2D" w:rsidP="00AA2BCD">
      <w:pPr>
        <w:numPr>
          <w:ilvl w:val="0"/>
          <w:numId w:val="1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koordynowanie na obszarze województwa działalności organów samorządu terytorialnego w zakresie planowania i nakładania świadczeń osobistych </w:t>
      </w:r>
      <w:r w:rsidR="00EB0728" w:rsidRPr="005C5559">
        <w:rPr>
          <w:rFonts w:eastAsia="Times New Roman" w:cs="Arial"/>
          <w:szCs w:val="24"/>
          <w:lang w:eastAsia="pl-PL"/>
        </w:rPr>
        <w:br/>
      </w:r>
      <w:r w:rsidRPr="005C5559">
        <w:rPr>
          <w:rFonts w:eastAsia="Times New Roman" w:cs="Arial"/>
          <w:szCs w:val="24"/>
          <w:lang w:eastAsia="pl-PL"/>
        </w:rPr>
        <w:t>i rzeczowych na rzecz obrony,</w:t>
      </w:r>
    </w:p>
    <w:p w14:paraId="06DD336F" w14:textId="77777777" w:rsidR="00E86F2D" w:rsidRPr="005C5559" w:rsidRDefault="00E86F2D" w:rsidP="00AA2BCD">
      <w:pPr>
        <w:numPr>
          <w:ilvl w:val="0"/>
          <w:numId w:val="1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ewidencji wojewódzkiego zestawienia świadczeń na rzecz obrony i wykonywanie corocznie sprawozdań w tym zakresie oraz planowanie wydatków finansowych związanych z nakładaniem obowiązku świadczeń,</w:t>
      </w:r>
    </w:p>
    <w:p w14:paraId="6F0AE7D0" w14:textId="77777777" w:rsidR="00E86F2D" w:rsidRPr="005C5559" w:rsidRDefault="00E86F2D" w:rsidP="00AA2BCD">
      <w:pPr>
        <w:numPr>
          <w:ilvl w:val="0"/>
          <w:numId w:val="1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rozpatrywanie </w:t>
      </w:r>
      <w:proofErr w:type="spellStart"/>
      <w:r w:rsidRPr="005C5559">
        <w:rPr>
          <w:rFonts w:eastAsia="Times New Roman" w:cs="Arial"/>
          <w:szCs w:val="24"/>
          <w:lang w:eastAsia="pl-PL"/>
        </w:rPr>
        <w:t>odwołań</w:t>
      </w:r>
      <w:proofErr w:type="spellEnd"/>
      <w:r w:rsidRPr="005C5559">
        <w:rPr>
          <w:rFonts w:eastAsia="Times New Roman" w:cs="Arial"/>
          <w:szCs w:val="24"/>
          <w:lang w:eastAsia="pl-PL"/>
        </w:rPr>
        <w:t xml:space="preserve"> jako organ II instancji od decyzji wójtów (burmistrzów, prezydentów miast) w sprawie nałożenia obowiązku świadczeń osobistych i rzeczowych – wydawanie decyzji administracyjnych w tym zakresie,</w:t>
      </w:r>
    </w:p>
    <w:p w14:paraId="106C0323" w14:textId="1751FB29" w:rsidR="00E86F2D" w:rsidRPr="005C5559" w:rsidRDefault="00E86F2D" w:rsidP="00EB0728">
      <w:pPr>
        <w:numPr>
          <w:ilvl w:val="0"/>
          <w:numId w:val="17"/>
        </w:numPr>
        <w:spacing w:after="0"/>
        <w:ind w:left="850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prowadzenie postępowania w sprawie </w:t>
      </w:r>
      <w:proofErr w:type="spellStart"/>
      <w:r w:rsidRPr="005C5559">
        <w:rPr>
          <w:rFonts w:eastAsia="Times New Roman" w:cs="Arial"/>
          <w:szCs w:val="24"/>
          <w:lang w:eastAsia="pl-PL"/>
        </w:rPr>
        <w:t>wyłączeń</w:t>
      </w:r>
      <w:proofErr w:type="spellEnd"/>
      <w:r w:rsidRPr="005C5559">
        <w:rPr>
          <w:rFonts w:eastAsia="Times New Roman" w:cs="Arial"/>
          <w:szCs w:val="24"/>
          <w:lang w:eastAsia="pl-PL"/>
        </w:rPr>
        <w:t xml:space="preserve"> od obowiązku pełnienia czynnej służby wojskowej w razie ogłoszenia mobilizacji i w czasie wojny </w:t>
      </w:r>
      <w:r w:rsidRPr="005C5559">
        <w:rPr>
          <w:rFonts w:eastAsia="Times New Roman" w:cs="Arial"/>
          <w:szCs w:val="24"/>
          <w:lang w:eastAsia="pl-PL"/>
        </w:rPr>
        <w:br/>
        <w:t>w stosunku do pracowników urzędu;</w:t>
      </w:r>
    </w:p>
    <w:p w14:paraId="1AC110D6" w14:textId="245F831A" w:rsidR="00E86F2D" w:rsidRPr="005C5559" w:rsidRDefault="00E86F2D" w:rsidP="00AA2BCD">
      <w:pPr>
        <w:numPr>
          <w:ilvl w:val="0"/>
          <w:numId w:val="10"/>
        </w:numPr>
        <w:spacing w:after="0"/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wykonywanie innych zadań:</w:t>
      </w:r>
    </w:p>
    <w:p w14:paraId="7BAFA147" w14:textId="77777777" w:rsidR="00E86F2D" w:rsidRPr="005C5559" w:rsidRDefault="00E86F2D" w:rsidP="00AA2BCD">
      <w:pPr>
        <w:numPr>
          <w:ilvl w:val="0"/>
          <w:numId w:val="18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całokształtu spraw związanych z realizacją obowiązków wojewody wynikających z ustawy z dnia 21 czerwca 2002 r. o materiałach wybuchowych przeznaczonych do użytku cywilnego, w tym:</w:t>
      </w:r>
    </w:p>
    <w:p w14:paraId="1BCB2232" w14:textId="77777777" w:rsidR="00E86F2D" w:rsidRPr="005C5559" w:rsidRDefault="00E86F2D" w:rsidP="00AA2BCD">
      <w:pPr>
        <w:numPr>
          <w:ilvl w:val="0"/>
          <w:numId w:val="19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wydawanie pozwoleń na nabywanie, przechowywanie lub używanie materiałów wybuchowych przeznaczonych do użytku cywilnego,</w:t>
      </w:r>
    </w:p>
    <w:p w14:paraId="5AEBA650" w14:textId="77777777" w:rsidR="00E86F2D" w:rsidRPr="005C5559" w:rsidRDefault="00E86F2D" w:rsidP="00AA2BCD">
      <w:pPr>
        <w:numPr>
          <w:ilvl w:val="0"/>
          <w:numId w:val="19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wojewódzkiej ewidencji podmiotów posiadających koncesje na nabywanie, przechowywanie, używanie i przewóz materiałów wybuchowych przeznaczonych do użytku cywilnego,</w:t>
      </w:r>
    </w:p>
    <w:p w14:paraId="1D583636" w14:textId="77777777" w:rsidR="00E86F2D" w:rsidRPr="005C5559" w:rsidRDefault="00E86F2D" w:rsidP="00AA2BCD">
      <w:pPr>
        <w:numPr>
          <w:ilvl w:val="0"/>
          <w:numId w:val="19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kontroli u przedsiębiorców posiadających pozwolenia na nabywanie, przechowywanie lub używanie materiałów wybuchowych przeznaczonych do użytku cywilnego,</w:t>
      </w:r>
    </w:p>
    <w:p w14:paraId="5C2485B7" w14:textId="77777777" w:rsidR="00E86F2D" w:rsidRPr="005C5559" w:rsidRDefault="00E86F2D" w:rsidP="00AA2BCD">
      <w:pPr>
        <w:numPr>
          <w:ilvl w:val="0"/>
          <w:numId w:val="18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ewidencji obszarów, obiektów i urządzeń podlegających obowiązkowej ochronie na terenie województwa na podstawie art. 5 ustawy z dnia 22 sierpnia 1997 r. o ochronie osób i mienia, bieżąca aktualizacja tej ewidencji na podstawie decyzji podmiotów uprawnionych do sporządzania wykazu obiektów, prowadzenie postępowań administracyjnych i wydawanie decyzji administracyjnych o umieszczeniu (wykreśleniu) w wykazie oraz informowanie Komendanta Wojewódzkiego Policji o dokonanych zmianach,</w:t>
      </w:r>
    </w:p>
    <w:p w14:paraId="002A9DFE" w14:textId="77777777" w:rsidR="00E86F2D" w:rsidRPr="005C5559" w:rsidRDefault="00E86F2D" w:rsidP="00AA2BCD">
      <w:pPr>
        <w:numPr>
          <w:ilvl w:val="0"/>
          <w:numId w:val="18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spraw związanych z realizacją obowiązków wojewody wynikających z art. 11 ustawy z  dnia 10 kwietnia 1997 r. prawo energetyczne oraz aktów wykonawczych do tej ustawy w zakresie uzgadniania planów ograniczeń w dostawie ciepła oraz wprowadzenia ograniczeń w sprzedaży paliw stałych, a w tym:</w:t>
      </w:r>
    </w:p>
    <w:p w14:paraId="7DFBCAF3" w14:textId="77777777" w:rsidR="00E86F2D" w:rsidRPr="005C5559" w:rsidRDefault="00E86F2D" w:rsidP="00AA2BCD">
      <w:pPr>
        <w:numPr>
          <w:ilvl w:val="0"/>
          <w:numId w:val="20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opracowanie i aktualizacja bazy danych o przedsiębiorstwach energetycznych wykonujących działalność gospodarczą w zakresie </w:t>
      </w:r>
      <w:r w:rsidRPr="005C5559">
        <w:rPr>
          <w:rFonts w:eastAsia="Times New Roman" w:cs="Arial"/>
          <w:szCs w:val="24"/>
          <w:lang w:eastAsia="pl-PL"/>
        </w:rPr>
        <w:lastRenderedPageBreak/>
        <w:t>zaopatrzenia w ciepło zobowiązanych do corocznego uzgadniania z wojewodą planów wprowadzenia ograniczeń w dostawach ciepła,</w:t>
      </w:r>
    </w:p>
    <w:p w14:paraId="3FA5B687" w14:textId="77777777" w:rsidR="00E86F2D" w:rsidRPr="005C5559" w:rsidRDefault="00E86F2D" w:rsidP="00AA2BCD">
      <w:pPr>
        <w:numPr>
          <w:ilvl w:val="0"/>
          <w:numId w:val="20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uzgadnianie planów, o których mowa w </w:t>
      </w:r>
      <w:proofErr w:type="spellStart"/>
      <w:r w:rsidRPr="005C5559">
        <w:rPr>
          <w:rFonts w:eastAsia="Times New Roman" w:cs="Arial"/>
          <w:szCs w:val="24"/>
          <w:lang w:eastAsia="pl-PL"/>
        </w:rPr>
        <w:t>tiret</w:t>
      </w:r>
      <w:proofErr w:type="spellEnd"/>
      <w:r w:rsidRPr="005C5559">
        <w:rPr>
          <w:rFonts w:eastAsia="Times New Roman" w:cs="Arial"/>
          <w:szCs w:val="24"/>
          <w:lang w:eastAsia="pl-PL"/>
        </w:rPr>
        <w:t xml:space="preserve"> pierwsze,</w:t>
      </w:r>
    </w:p>
    <w:p w14:paraId="535830A2" w14:textId="77777777" w:rsidR="00E86F2D" w:rsidRPr="005C5559" w:rsidRDefault="00E86F2D" w:rsidP="00AA2BCD">
      <w:pPr>
        <w:numPr>
          <w:ilvl w:val="0"/>
          <w:numId w:val="20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planowanie i organizacja wprowadzenia ograniczeń w sprzedaży paliw stałych oraz dystrybucji upoważnień do zakupu tych paliw,</w:t>
      </w:r>
    </w:p>
    <w:p w14:paraId="794E9DA6" w14:textId="09CB8C52" w:rsidR="00E86F2D" w:rsidRPr="005C5559" w:rsidRDefault="00E86F2D" w:rsidP="00AA2BCD">
      <w:pPr>
        <w:numPr>
          <w:ilvl w:val="0"/>
          <w:numId w:val="18"/>
        </w:numPr>
        <w:ind w:left="850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</w:t>
      </w:r>
      <w:r w:rsidR="00D463FD">
        <w:rPr>
          <w:rFonts w:eastAsia="Times New Roman" w:cs="Arial"/>
          <w:szCs w:val="24"/>
          <w:lang w:eastAsia="pl-PL"/>
        </w:rPr>
        <w:t>e</w:t>
      </w:r>
      <w:r w:rsidRPr="005C5559">
        <w:rPr>
          <w:rFonts w:eastAsia="Times New Roman" w:cs="Arial"/>
          <w:szCs w:val="24"/>
          <w:lang w:eastAsia="pl-PL"/>
        </w:rPr>
        <w:t xml:space="preserve"> całokształtu spraw związanych z realizacją obowiązków wojewody wynikających z art. 44 ustawy z dnia 16 lutego 2007 r. o zapasach ropy naftowej, produktów naftowych i gazu ziemnego oraz zasadach postępowania w sytuacjach zagrożenia bezpieczeństwa paliwowego państwa </w:t>
      </w:r>
      <w:r w:rsidRPr="005C5559">
        <w:rPr>
          <w:rFonts w:eastAsia="Times New Roman" w:cs="Arial"/>
          <w:szCs w:val="24"/>
          <w:lang w:eastAsia="pl-PL"/>
        </w:rPr>
        <w:br/>
        <w:t xml:space="preserve">i zakłóceń na rynku naftowym, a zwłaszcza: opracowywanie i coroczna aktualizacja wojewódzkiego </w:t>
      </w:r>
      <w:r w:rsidR="00975358">
        <w:rPr>
          <w:rFonts w:eastAsia="Times New Roman" w:cs="Arial"/>
          <w:szCs w:val="24"/>
          <w:lang w:eastAsia="pl-PL"/>
        </w:rPr>
        <w:t>p</w:t>
      </w:r>
      <w:r w:rsidRPr="005C5559">
        <w:rPr>
          <w:rFonts w:eastAsia="Times New Roman" w:cs="Arial"/>
          <w:szCs w:val="24"/>
          <w:lang w:eastAsia="pl-PL"/>
        </w:rPr>
        <w:t xml:space="preserve">lanu wprowadzenia ograniczeń na rynku paliwowym w zakresie obrotu paliwami i zmniejszenia zużycia paliw </w:t>
      </w:r>
      <w:r w:rsidRPr="005C5559">
        <w:rPr>
          <w:rFonts w:eastAsia="Times New Roman" w:cs="Arial"/>
          <w:szCs w:val="24"/>
          <w:lang w:eastAsia="pl-PL"/>
        </w:rPr>
        <w:br/>
        <w:t xml:space="preserve">w województwie pomorskim. </w:t>
      </w:r>
      <w:bookmarkStart w:id="10" w:name="_Hlk168566460"/>
    </w:p>
    <w:bookmarkEnd w:id="10"/>
    <w:p w14:paraId="5802F199" w14:textId="77777777" w:rsidR="00E86F2D" w:rsidRPr="005C5559" w:rsidRDefault="00E86F2D" w:rsidP="00EB0728">
      <w:pPr>
        <w:tabs>
          <w:tab w:val="left" w:pos="0"/>
          <w:tab w:val="left" w:pos="284"/>
          <w:tab w:val="left" w:pos="709"/>
        </w:tabs>
        <w:spacing w:after="0"/>
        <w:rPr>
          <w:rFonts w:cs="Arial"/>
          <w:szCs w:val="24"/>
        </w:rPr>
      </w:pPr>
      <w:r w:rsidRPr="005C5559">
        <w:rPr>
          <w:rFonts w:cs="Arial"/>
          <w:b/>
        </w:rPr>
        <w:t>§ 11.</w:t>
      </w:r>
      <w:r w:rsidRPr="005C5559">
        <w:rPr>
          <w:rFonts w:cs="Arial"/>
        </w:rPr>
        <w:t xml:space="preserve"> Do zakresu działania Oddziału – Wojewódzkie Centrum Zarządzania Kryzysowego i Planowania Cywilnego należy w szczególności:</w:t>
      </w:r>
    </w:p>
    <w:p w14:paraId="03FB6403" w14:textId="77777777" w:rsidR="00E86F2D" w:rsidRPr="005C5559" w:rsidRDefault="00E86F2D" w:rsidP="00E86F2D">
      <w:pPr>
        <w:numPr>
          <w:ilvl w:val="0"/>
          <w:numId w:val="21"/>
        </w:numPr>
        <w:spacing w:after="0"/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 zakresie planowania cywilnego:</w:t>
      </w:r>
    </w:p>
    <w:p w14:paraId="5E386A01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bookmarkStart w:id="11" w:name="_Hlk41483881"/>
      <w:r w:rsidRPr="005C5559">
        <w:rPr>
          <w:rFonts w:eastAsia="ArialMT" w:cs="Arial"/>
          <w:szCs w:val="24"/>
        </w:rPr>
        <w:t xml:space="preserve">prowadzenie spraw, koordynacja działań oraz przedsięwzięć organizacyjnych wynikających z kompetencji wojewody, które mają na celu </w:t>
      </w:r>
      <w:bookmarkStart w:id="12" w:name="_Hlk158628998"/>
      <w:r w:rsidRPr="005C5559">
        <w:rPr>
          <w:rFonts w:eastAsia="ArialMT" w:cs="Arial"/>
          <w:szCs w:val="24"/>
        </w:rPr>
        <w:t>przygotowanie urzędu do funkcjonowania w sytuacjach kryzysowych,</w:t>
      </w:r>
    </w:p>
    <w:bookmarkEnd w:id="12"/>
    <w:p w14:paraId="35479AEE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koordynowanie przedsięwzięć w jednostkach administracji publicznej szczebla powiatowego/równorzędnego w zakresie zapobiegania sytuacjom kryzysowym, przejmowania nad nimi kontroli w drodze zaplanowanych działań,</w:t>
      </w:r>
    </w:p>
    <w:p w14:paraId="170F6BE3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przygotowywanie (opracowywanie, aktualizacja, uzgadnianie) wojewódzkiego planu zarządzania kryzysowego oraz prowadzenie spraw w zakresie przedkładania planu do zatwierdzenia ministrowi właściwemu do spraw administracji publicznej,</w:t>
      </w:r>
    </w:p>
    <w:p w14:paraId="45AAAB9F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prowadzenie spraw mających na celu zapewnienie spójności między planami zarządzania kryzysowego a innymi planami sporządzanymi w tym zakresie przez właściwe organy administracji publicznej, których obowiązek wykonania wynika z odrębnych przepisów,</w:t>
      </w:r>
    </w:p>
    <w:p w14:paraId="3F86C987" w14:textId="6FD5AC3E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koordynowanie przedsięwzięć w urzędzie mających na celu przygotowanie struktur uruchamianych w sytuacjach kryzysowych (Wojewódzki Zespól Zarządzania Kryzysowego, doraźny Sztab kryzysowy</w:t>
      </w:r>
      <w:r w:rsidR="00CE5EF0">
        <w:rPr>
          <w:rFonts w:eastAsia="ArialMT" w:cs="Arial"/>
          <w:szCs w:val="24"/>
        </w:rPr>
        <w:t>,</w:t>
      </w:r>
      <w:r w:rsidRPr="005C5559">
        <w:rPr>
          <w:rFonts w:eastAsia="ArialMT" w:cs="Arial"/>
          <w:szCs w:val="24"/>
        </w:rPr>
        <w:t xml:space="preserve"> itp.)</w:t>
      </w:r>
      <w:r w:rsidR="00D463FD">
        <w:rPr>
          <w:rFonts w:eastAsia="ArialMT" w:cs="Arial"/>
          <w:szCs w:val="24"/>
        </w:rPr>
        <w:t>,</w:t>
      </w:r>
      <w:r w:rsidRPr="005C5559">
        <w:rPr>
          <w:rFonts w:eastAsia="ArialMT" w:cs="Arial"/>
          <w:szCs w:val="24"/>
        </w:rPr>
        <w:t xml:space="preserve"> w tym powołanie, bieżąca aktualizacja składu i określenie zasad funkcjonowania i trybu pracy Wojewódzkiego Zespołu Zarządzania Kryzysowego,</w:t>
      </w:r>
    </w:p>
    <w:p w14:paraId="30EE26EC" w14:textId="37A43C4D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przygotowywanie oraz opracowywanie i wydawanie starostom/</w:t>
      </w:r>
      <w:r w:rsidR="002F0876">
        <w:rPr>
          <w:rFonts w:eastAsia="ArialMT" w:cs="Arial"/>
          <w:szCs w:val="24"/>
        </w:rPr>
        <w:t xml:space="preserve">jednostkom </w:t>
      </w:r>
      <w:r w:rsidRPr="005C5559">
        <w:rPr>
          <w:rFonts w:eastAsia="ArialMT" w:cs="Arial"/>
          <w:szCs w:val="24"/>
        </w:rPr>
        <w:t xml:space="preserve">równorzędnym </w:t>
      </w:r>
      <w:r w:rsidR="00B92FA9">
        <w:rPr>
          <w:rFonts w:eastAsia="ArialMT" w:cs="Arial"/>
          <w:szCs w:val="24"/>
        </w:rPr>
        <w:t xml:space="preserve">(tj. miastom na prawach powiatu) </w:t>
      </w:r>
      <w:r w:rsidRPr="005C5559">
        <w:rPr>
          <w:rFonts w:eastAsia="ArialMT" w:cs="Arial"/>
          <w:szCs w:val="24"/>
        </w:rPr>
        <w:t>zaleceń do Powiatowych Planów Zarządzania Kryzysowego,</w:t>
      </w:r>
    </w:p>
    <w:p w14:paraId="3B57EE45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prowadzenie spraw oraz przedsięwzięć organizacyjnych w zakresie zatwierdzenia przez wojewodę Powiatowych Planów Zarządzania Kryzysowego,</w:t>
      </w:r>
    </w:p>
    <w:p w14:paraId="375CB24C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lastRenderedPageBreak/>
        <w:t>prowadzenie spraw w zakresie opiniowania i przedkładania do zatwierdzenia wojewodzie Wojewódzkiego Planu Ratowniczego Krajowego Sytemu Ratowniczo-Gaśniczego,</w:t>
      </w:r>
    </w:p>
    <w:p w14:paraId="7A30D04B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prowadzenie spraw w zakresie planowania wsparcia innych organów właściwych w sprawach zarządzania kryzysowego do wykonywania zadań w sytuacjach kryzysowych na obszarze województwa,</w:t>
      </w:r>
    </w:p>
    <w:p w14:paraId="3DB3C069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Times New Roman" w:cs="Arial"/>
          <w:szCs w:val="24"/>
          <w:lang w:eastAsia="pl-PL"/>
        </w:rPr>
        <w:t>sporządzanie i aktualizowanie Raportu cząstkowego o zagrożeniach bezpieczeństwa narodowego na potrzeby Krajowego Planu Zarządzania Kryzysowego,</w:t>
      </w:r>
    </w:p>
    <w:p w14:paraId="33E95D07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prowadzenie spraw w zakresie zapobiegania, przeciwdziałania i usuwania skutków zdarzeń o charakterze terrorystycznym na obszarze województwa, które wynikają z kompetencji wojewody oraz współdziałanie z Szefem jednostki organizacyjnej Agencji Bezpieczeństwa Wewnętrznego w województwie na potrzeby opracowywania i aktualizowania Raportu cząstkowego w zakresie zagrożeń terrorystycznych,</w:t>
      </w:r>
    </w:p>
    <w:p w14:paraId="1AA2AA11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  <w:shd w:val="clear" w:color="auto" w:fill="FFFFFF"/>
        </w:rPr>
        <w:t>prowadzenie spraw w zakresie</w:t>
      </w:r>
      <w:r w:rsidRPr="005C5559">
        <w:rPr>
          <w:rFonts w:eastAsia="ArialMT" w:cs="Arial"/>
          <w:szCs w:val="24"/>
        </w:rPr>
        <w:t xml:space="preserve"> wnioskowania o użycie pododdziałów lub oddziałów Sił Zbrojnych Rzeczypospolitej Polskiej/doraźnych zgrupowań zadaniowych, a także Policji, Straży Granicznej lub Państwowej Straży Pożarnej do wykonywania zadań w sytuacjach kryzysowych na obszarze województwa,</w:t>
      </w:r>
    </w:p>
    <w:p w14:paraId="6D62FD74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 xml:space="preserve"> prowadzenie spraw w zakresie przygotowania (opracowywanie i aktualizacja) dokumentów planistycznych  w zakresie  wynikającym z kompetencji wojewody określonych w wykazie przedsięwzięć i procedur systemu zarządzania kryzysowego NATO,</w:t>
      </w:r>
    </w:p>
    <w:bookmarkEnd w:id="11"/>
    <w:p w14:paraId="09A23C96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prowadzenie spraw w zakresie współpracy z organizacjami pozarządowymi uczestniczącymi w reagowaniu na sytuacje kryzysowe,</w:t>
      </w:r>
    </w:p>
    <w:p w14:paraId="2FFAFA45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przygotowywanie (opracowywanie, aktualizacja, uzgadnianie) wojewódzkiego planu postępowania awaryjnego w przypadku zdarzeń radiacyjnych,</w:t>
      </w:r>
    </w:p>
    <w:p w14:paraId="4A5FF03F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przygotowywanie (opracowywanie, aktualizacja, uzgadnianie) wojewódzkiego planu działania na wypadek wystąpienia epidemii chorób zakaźnych,</w:t>
      </w:r>
    </w:p>
    <w:p w14:paraId="5D909027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bookmarkStart w:id="13" w:name="_Hlk158190568"/>
      <w:r w:rsidRPr="005C5559">
        <w:rPr>
          <w:rFonts w:eastAsia="ArialMT" w:cs="Arial"/>
          <w:szCs w:val="24"/>
        </w:rPr>
        <w:t xml:space="preserve">przygotowywanie (opracowywanie, aktualizacja, uzgadnianie) </w:t>
      </w:r>
      <w:bookmarkStart w:id="14" w:name="_Hlk164243062"/>
      <w:r w:rsidRPr="005C5559">
        <w:rPr>
          <w:rFonts w:eastAsia="ArialMT" w:cs="Arial"/>
          <w:szCs w:val="24"/>
        </w:rPr>
        <w:t>wojewódzkiego planu przygotowania miejsc lądowania rozbitków w czasie prowadzenia Masowej Operacji Ratowniczej</w:t>
      </w:r>
      <w:bookmarkEnd w:id="14"/>
      <w:r w:rsidRPr="005C5559">
        <w:rPr>
          <w:rFonts w:eastAsia="ArialMT" w:cs="Arial"/>
          <w:szCs w:val="24"/>
        </w:rPr>
        <w:t xml:space="preserve"> (MOR)</w:t>
      </w:r>
      <w:bookmarkEnd w:id="13"/>
      <w:r w:rsidRPr="005C5559">
        <w:rPr>
          <w:rFonts w:eastAsia="ArialMT" w:cs="Arial"/>
          <w:szCs w:val="24"/>
        </w:rPr>
        <w:t>,</w:t>
      </w:r>
    </w:p>
    <w:p w14:paraId="0DF71E42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  <w:shd w:val="clear" w:color="auto" w:fill="FFFFFF"/>
        </w:rPr>
        <w:t>prowadzenie spraw w zakresie zarządzania, organizowania i prowadzenia szkoleń, ćwiczeń i treningów z zakresu zarządzania kryzysowego,</w:t>
      </w:r>
      <w:r w:rsidRPr="005C5559">
        <w:rPr>
          <w:rFonts w:eastAsia="ArialMT" w:cs="Arial"/>
          <w:szCs w:val="24"/>
        </w:rPr>
        <w:t xml:space="preserve"> infrastruktury krytycznej i ratownictwa wodnego</w:t>
      </w:r>
      <w:r w:rsidRPr="005C5559">
        <w:rPr>
          <w:rFonts w:eastAsia="ArialMT" w:cs="Arial"/>
          <w:szCs w:val="24"/>
          <w:shd w:val="clear" w:color="auto" w:fill="FFFFFF"/>
        </w:rPr>
        <w:t>, które realizowane są przez wojewodę,</w:t>
      </w:r>
    </w:p>
    <w:p w14:paraId="5C5087A4" w14:textId="661EFB53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prowadzenie spraw wynikających z ustawy</w:t>
      </w:r>
      <w:r w:rsidR="00055FFB" w:rsidRPr="00055FFB">
        <w:rPr>
          <w:rFonts w:ascii="TimesNewRomanPS-BoldMT" w:eastAsiaTheme="minorHAnsi" w:hAnsi="TimesNewRomanPS-BoldMT" w:cs="TimesNewRomanPS-BoldMT"/>
          <w:szCs w:val="24"/>
        </w:rPr>
        <w:t xml:space="preserve"> </w:t>
      </w:r>
      <w:r w:rsidR="00055FFB" w:rsidRPr="00055FFB">
        <w:rPr>
          <w:rFonts w:eastAsia="ArialMT" w:cs="Arial"/>
          <w:szCs w:val="24"/>
        </w:rPr>
        <w:t>z dnia 23 stycznia 2009 r.</w:t>
      </w:r>
      <w:r w:rsidRPr="00055FFB">
        <w:rPr>
          <w:rFonts w:eastAsia="ArialMT" w:cs="Arial"/>
          <w:szCs w:val="24"/>
        </w:rPr>
        <w:t xml:space="preserve"> </w:t>
      </w:r>
      <w:r w:rsidRPr="005C5559">
        <w:rPr>
          <w:rFonts w:eastAsia="ArialMT" w:cs="Arial"/>
          <w:szCs w:val="24"/>
        </w:rPr>
        <w:t>o wojewodzie i administracji rządowej w województwie, w zakresie dokonywania oceny stanu zabezpieczenia przeciwpowodziowego województwa, opracowywania planu operacyjnego ochrony przed powodzią oraz zgłaszanie potrzeb w zakresie wyposażenia przeciwpowodziowego,</w:t>
      </w:r>
    </w:p>
    <w:p w14:paraId="18708B3A" w14:textId="4A81BB59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wnioskowanie do wojewody o ogłaszanie</w:t>
      </w:r>
      <w:r w:rsidR="00B90BD4">
        <w:rPr>
          <w:rFonts w:eastAsia="ArialMT" w:cs="Arial"/>
          <w:szCs w:val="24"/>
        </w:rPr>
        <w:t>/</w:t>
      </w:r>
      <w:r w:rsidRPr="005C5559">
        <w:rPr>
          <w:rFonts w:eastAsia="ArialMT" w:cs="Arial"/>
          <w:szCs w:val="24"/>
        </w:rPr>
        <w:t>odwoływanie pogotowia i alarmu przeciwpowodziowego,</w:t>
      </w:r>
    </w:p>
    <w:p w14:paraId="3099F215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prowadzenie spaw w zakresie działalności popularyzacyjno-informacyjnej dotyczącej zarządzania kryzysowego /bezpieczeństwa powszechnego, które realizowane są przez wojewodę,</w:t>
      </w:r>
    </w:p>
    <w:p w14:paraId="1CE8EA72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Times New Roman" w:cs="Arial"/>
          <w:szCs w:val="24"/>
          <w:lang w:eastAsia="pl-PL"/>
        </w:rPr>
        <w:t>prowadzenie/aktualizowanie bazy danych organizacji pozarządowych województwa mogących uczestniczyć w reagowaniu na sytuacje kryzysowe,</w:t>
      </w:r>
    </w:p>
    <w:p w14:paraId="2E76D096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Times New Roman" w:cs="Arial"/>
          <w:szCs w:val="24"/>
          <w:lang w:eastAsia="pl-PL"/>
        </w:rPr>
        <w:t>prowadzenie spaw dotyczących przedsięwzięć w zakresie przygotowania podmiotów określonych w siatce bezpieczeństwa Wojewódzkiego Planu Zarządzania Kryzysowego do zwalczania/minimalizacji skutków zagrożeń  silnym mrozem/intensywnymi opadami śniegu,</w:t>
      </w:r>
    </w:p>
    <w:p w14:paraId="1F2CD4AC" w14:textId="72468A53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Times New Roman" w:cs="Arial"/>
          <w:szCs w:val="24"/>
          <w:lang w:eastAsia="pl-PL"/>
        </w:rPr>
        <w:t>prowadzenie spraw określonych w kompetencji wojewody w zakresie wynikającym z postanowień ustawy</w:t>
      </w:r>
      <w:r w:rsidR="00975358">
        <w:rPr>
          <w:rFonts w:eastAsia="Times New Roman" w:cs="Arial"/>
          <w:szCs w:val="24"/>
          <w:lang w:eastAsia="pl-PL"/>
        </w:rPr>
        <w:t xml:space="preserve"> </w:t>
      </w:r>
      <w:r w:rsidR="00975358" w:rsidRPr="00975358">
        <w:rPr>
          <w:rFonts w:eastAsia="Times New Roman" w:cs="Arial"/>
          <w:szCs w:val="24"/>
          <w:lang w:eastAsia="pl-PL"/>
        </w:rPr>
        <w:t>z dnia 29 listopada 2000 r.</w:t>
      </w:r>
      <w:r w:rsidRPr="005C5559">
        <w:rPr>
          <w:rFonts w:eastAsia="Times New Roman" w:cs="Arial"/>
          <w:szCs w:val="24"/>
          <w:lang w:eastAsia="pl-PL"/>
        </w:rPr>
        <w:t xml:space="preserve"> Prawo </w:t>
      </w:r>
      <w:r w:rsidR="00975358">
        <w:rPr>
          <w:rFonts w:eastAsia="Times New Roman" w:cs="Arial"/>
          <w:szCs w:val="24"/>
          <w:lang w:eastAsia="pl-PL"/>
        </w:rPr>
        <w:t>a</w:t>
      </w:r>
      <w:r w:rsidRPr="005C5559">
        <w:rPr>
          <w:rFonts w:eastAsia="Times New Roman" w:cs="Arial"/>
          <w:szCs w:val="24"/>
          <w:lang w:eastAsia="pl-PL"/>
        </w:rPr>
        <w:t>tomowe,</w:t>
      </w:r>
    </w:p>
    <w:p w14:paraId="15E79D95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prowadzenie spraw w zakresie uzgadniania przez wojewodę planów ochrony portów morskich,</w:t>
      </w:r>
    </w:p>
    <w:p w14:paraId="71952176" w14:textId="77777777" w:rsidR="00E86F2D" w:rsidRPr="005C5559" w:rsidRDefault="00E86F2D" w:rsidP="00AA2BCD">
      <w:pPr>
        <w:numPr>
          <w:ilvl w:val="1"/>
          <w:numId w:val="21"/>
        </w:numPr>
        <w:spacing w:after="0"/>
        <w:ind w:left="851" w:right="51" w:hanging="425"/>
        <w:contextualSpacing/>
        <w:rPr>
          <w:rFonts w:eastAsia="ArialMT" w:cs="Arial"/>
          <w:szCs w:val="24"/>
        </w:rPr>
      </w:pPr>
      <w:r w:rsidRPr="005C5559">
        <w:rPr>
          <w:rFonts w:eastAsia="ArialMT" w:cs="Arial"/>
          <w:szCs w:val="24"/>
        </w:rPr>
        <w:t>prowadzenie spraw w zakresie uzgadniania przez wojewodę zewnętrznych planów operacyjno-ratowniczych dla Zakładów Dużego Ryzyka,</w:t>
      </w:r>
    </w:p>
    <w:p w14:paraId="01319EE3" w14:textId="77777777" w:rsidR="00E86F2D" w:rsidRPr="005C5559" w:rsidRDefault="00E86F2D" w:rsidP="00AA2BCD">
      <w:pPr>
        <w:spacing w:after="0"/>
        <w:ind w:left="851" w:hanging="567"/>
        <w:rPr>
          <w:rFonts w:eastAsia="ArialMT" w:cs="Arial"/>
          <w:szCs w:val="24"/>
        </w:rPr>
      </w:pPr>
      <w:r w:rsidRPr="005C5559">
        <w:rPr>
          <w:rFonts w:cs="Arial"/>
        </w:rPr>
        <w:t>za)</w:t>
      </w:r>
      <w:r w:rsidRPr="005C5559">
        <w:rPr>
          <w:rFonts w:cs="Arial"/>
        </w:rPr>
        <w:tab/>
        <w:t xml:space="preserve">realizowanie </w:t>
      </w:r>
      <w:bookmarkStart w:id="15" w:name="_Hlk84414871"/>
      <w:r w:rsidRPr="005C5559">
        <w:rPr>
          <w:rFonts w:cs="Arial"/>
        </w:rPr>
        <w:t>zadań w zakresie usuwania skutków klęsk żywiołowych</w:t>
      </w:r>
      <w:bookmarkEnd w:id="15"/>
      <w:r w:rsidRPr="005C5559">
        <w:rPr>
          <w:rFonts w:cs="Arial"/>
        </w:rPr>
        <w:t>, w tym:</w:t>
      </w:r>
    </w:p>
    <w:p w14:paraId="67A9170C" w14:textId="77777777" w:rsidR="00E86F2D" w:rsidRPr="005C5559" w:rsidRDefault="00E86F2D" w:rsidP="00AA2BCD">
      <w:pPr>
        <w:numPr>
          <w:ilvl w:val="1"/>
          <w:numId w:val="22"/>
        </w:numPr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spraw związanych z usuwaniem skutków klęsk żywiołowych w infrastrukturze komunalnej jednostek samorządu terytorialnego z terenu województwa pomorskiego,</w:t>
      </w:r>
    </w:p>
    <w:p w14:paraId="5CE6041F" w14:textId="77777777" w:rsidR="00E86F2D" w:rsidRPr="005C5559" w:rsidRDefault="00E86F2D" w:rsidP="00AA2BCD">
      <w:pPr>
        <w:numPr>
          <w:ilvl w:val="1"/>
          <w:numId w:val="22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spraw związanych z usuwaniem skutków ruchów osuwiskowych ziemi, erozji brzegu morskiego lub przeciwdziałaniem tym zdarzeniom,</w:t>
      </w:r>
    </w:p>
    <w:p w14:paraId="7F38F99E" w14:textId="77777777" w:rsidR="00E86F2D" w:rsidRPr="005C5559" w:rsidRDefault="00E86F2D" w:rsidP="00AA2BCD">
      <w:pPr>
        <w:spacing w:after="0"/>
        <w:ind w:left="851" w:hanging="567"/>
        <w:rPr>
          <w:rFonts w:cs="Arial"/>
          <w:szCs w:val="24"/>
        </w:rPr>
      </w:pPr>
      <w:proofErr w:type="spellStart"/>
      <w:r w:rsidRPr="005C5559">
        <w:rPr>
          <w:rFonts w:cs="Arial"/>
        </w:rPr>
        <w:t>zb</w:t>
      </w:r>
      <w:proofErr w:type="spellEnd"/>
      <w:r w:rsidRPr="005C5559">
        <w:rPr>
          <w:rFonts w:cs="Arial"/>
        </w:rPr>
        <w:t>)</w:t>
      </w:r>
      <w:r w:rsidRPr="005C5559">
        <w:rPr>
          <w:rFonts w:cs="Arial"/>
        </w:rPr>
        <w:tab/>
      </w:r>
      <w:r w:rsidRPr="005C5559">
        <w:rPr>
          <w:rFonts w:eastAsia="ArialMT" w:cs="Arial"/>
        </w:rPr>
        <w:t xml:space="preserve">realizowanie zadań określonych w kompetencjach wojewody w zakresie infrastruktury krytycznej zlokalizowanej </w:t>
      </w:r>
      <w:r w:rsidRPr="005C5559">
        <w:rPr>
          <w:rFonts w:cs="Arial"/>
        </w:rPr>
        <w:t>na terenie województwa, polegających na:</w:t>
      </w:r>
    </w:p>
    <w:p w14:paraId="47CD12DE" w14:textId="77777777" w:rsidR="00E86F2D" w:rsidRPr="005C5559" w:rsidRDefault="00E86F2D" w:rsidP="00AA2BCD">
      <w:pPr>
        <w:numPr>
          <w:ilvl w:val="0"/>
          <w:numId w:val="23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tworzeniu bieżącej dokumentacji w tym zakresie,</w:t>
      </w:r>
    </w:p>
    <w:p w14:paraId="21599ADA" w14:textId="77777777" w:rsidR="00E86F2D" w:rsidRPr="005C5559" w:rsidRDefault="00E86F2D" w:rsidP="00AA2BCD">
      <w:pPr>
        <w:numPr>
          <w:ilvl w:val="0"/>
          <w:numId w:val="23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gromadzeniu i przetwarzaniu informacji dotyczących infrastruktury krytycznej,</w:t>
      </w:r>
    </w:p>
    <w:p w14:paraId="05966CA0" w14:textId="77777777" w:rsidR="00E86F2D" w:rsidRPr="005C5559" w:rsidRDefault="00E86F2D" w:rsidP="00AA2BCD">
      <w:pPr>
        <w:numPr>
          <w:ilvl w:val="0"/>
          <w:numId w:val="23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aktualizowaniu wykazu infrastruktury krytycznej,</w:t>
      </w:r>
    </w:p>
    <w:p w14:paraId="76D1D7EA" w14:textId="77777777" w:rsidR="00E86F2D" w:rsidRPr="005C5559" w:rsidRDefault="00E86F2D" w:rsidP="00AA2BCD">
      <w:pPr>
        <w:numPr>
          <w:ilvl w:val="0"/>
          <w:numId w:val="23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opracowywaniu i wdrażaniu procedur na wypadek wystąpienia zagrożeń tej infrastruktury,</w:t>
      </w:r>
    </w:p>
    <w:p w14:paraId="6B552923" w14:textId="77777777" w:rsidR="00E86F2D" w:rsidRPr="005C5559" w:rsidRDefault="00E86F2D" w:rsidP="00AA2BCD">
      <w:pPr>
        <w:numPr>
          <w:ilvl w:val="0"/>
          <w:numId w:val="23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uzgadnianiu planów ochrony infrastruktury krytycznej,</w:t>
      </w:r>
    </w:p>
    <w:p w14:paraId="3D180ABE" w14:textId="77777777" w:rsidR="00E86F2D" w:rsidRPr="005C5559" w:rsidRDefault="00E86F2D" w:rsidP="00AA2BCD">
      <w:pPr>
        <w:numPr>
          <w:ilvl w:val="0"/>
          <w:numId w:val="23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współpracy między administracją publiczną, a właścicielami oraz posiadaczami samoistnymi i zależnymi obiektów, instalacji lub urządzeń infrastruktury krytycznej w zakresie jej ochrony,</w:t>
      </w:r>
    </w:p>
    <w:p w14:paraId="5E60EB92" w14:textId="77777777" w:rsidR="00E86F2D" w:rsidRPr="005C5559" w:rsidRDefault="00E86F2D" w:rsidP="00AA2BCD">
      <w:pPr>
        <w:spacing w:after="0"/>
        <w:ind w:left="851" w:hanging="567"/>
        <w:rPr>
          <w:rFonts w:cs="Arial"/>
          <w:szCs w:val="24"/>
        </w:rPr>
      </w:pPr>
      <w:proofErr w:type="spellStart"/>
      <w:r w:rsidRPr="005C5559">
        <w:rPr>
          <w:rFonts w:cs="Arial"/>
        </w:rPr>
        <w:t>zc</w:t>
      </w:r>
      <w:proofErr w:type="spellEnd"/>
      <w:r w:rsidRPr="005C5559">
        <w:rPr>
          <w:rFonts w:cs="Arial"/>
        </w:rPr>
        <w:t>)</w:t>
      </w:r>
      <w:r w:rsidRPr="005C5559">
        <w:rPr>
          <w:rFonts w:cs="Arial"/>
        </w:rPr>
        <w:tab/>
      </w:r>
      <w:r w:rsidRPr="005C5559">
        <w:rPr>
          <w:rFonts w:eastAsiaTheme="minorHAnsi" w:cs="Arial"/>
        </w:rPr>
        <w:t xml:space="preserve">prowadzenie spraw związanych z realizowaniem zadań wynikających </w:t>
      </w:r>
      <w:r w:rsidRPr="005C5559">
        <w:rPr>
          <w:rFonts w:eastAsiaTheme="minorHAnsi" w:cs="Arial"/>
        </w:rPr>
        <w:br/>
        <w:t xml:space="preserve">z kompetencji wojewody w zakresie sprawowania nadzoru </w:t>
      </w:r>
      <w:r w:rsidRPr="005C5559">
        <w:rPr>
          <w:rFonts w:cs="Arial"/>
        </w:rPr>
        <w:t>nad strażami gminnymi (miejskimi), w tym:</w:t>
      </w:r>
    </w:p>
    <w:p w14:paraId="473A23FE" w14:textId="77777777" w:rsidR="00E86F2D" w:rsidRPr="005C5559" w:rsidRDefault="00E86F2D" w:rsidP="00AA2BCD">
      <w:pPr>
        <w:numPr>
          <w:ilvl w:val="0"/>
          <w:numId w:val="24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przygotowywanie upoważnień do kontroli dla funkcjonariuszy Policji,</w:t>
      </w:r>
    </w:p>
    <w:p w14:paraId="1C83ACF4" w14:textId="77777777" w:rsidR="00E86F2D" w:rsidRPr="005C5559" w:rsidRDefault="00E86F2D" w:rsidP="00AA2BCD">
      <w:pPr>
        <w:numPr>
          <w:ilvl w:val="0"/>
          <w:numId w:val="24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przygotowywanie zawiadomień o zakresie i terminie przeprowadzenia kontroli,</w:t>
      </w:r>
    </w:p>
    <w:p w14:paraId="028ED2C7" w14:textId="77777777" w:rsidR="00E86F2D" w:rsidRPr="005C5559" w:rsidRDefault="00E86F2D" w:rsidP="00AA2BCD">
      <w:pPr>
        <w:numPr>
          <w:ilvl w:val="0"/>
          <w:numId w:val="24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przygotowanie wystąpień pokontrolnych, w oparciu o wyniki kontroli sporządzane przez kontrolujących funkcjonariuszy KWP,</w:t>
      </w:r>
    </w:p>
    <w:p w14:paraId="3C38D05E" w14:textId="77777777" w:rsidR="00E86F2D" w:rsidRPr="005C5559" w:rsidRDefault="00E86F2D" w:rsidP="00AA2BCD">
      <w:pPr>
        <w:numPr>
          <w:ilvl w:val="0"/>
          <w:numId w:val="24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przygotowywanie rocznego sprawozdania z działalności straży,</w:t>
      </w:r>
    </w:p>
    <w:p w14:paraId="6A9E8934" w14:textId="77777777" w:rsidR="00E86F2D" w:rsidRPr="005C5559" w:rsidRDefault="00E86F2D" w:rsidP="00AA2BCD">
      <w:pPr>
        <w:numPr>
          <w:ilvl w:val="0"/>
          <w:numId w:val="24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rozpatrywanie wpływających skarg i wniosków na temat działań straży miejskich/gminnych,</w:t>
      </w:r>
    </w:p>
    <w:p w14:paraId="5F0285AD" w14:textId="77777777" w:rsidR="00E86F2D" w:rsidRPr="005C5559" w:rsidRDefault="00E86F2D" w:rsidP="00AA2BCD">
      <w:pPr>
        <w:numPr>
          <w:ilvl w:val="0"/>
          <w:numId w:val="24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coroczne dokonywanie oceny wyników kontroli straży gminnej/miejskiej,</w:t>
      </w:r>
    </w:p>
    <w:p w14:paraId="7ECF2C5D" w14:textId="17358ACA" w:rsidR="00E86F2D" w:rsidRPr="005C5559" w:rsidRDefault="00E86F2D" w:rsidP="00AA2BCD">
      <w:pPr>
        <w:spacing w:after="0"/>
        <w:ind w:left="851" w:hanging="567"/>
        <w:contextualSpacing/>
        <w:rPr>
          <w:rFonts w:cs="Arial"/>
          <w:szCs w:val="24"/>
        </w:rPr>
      </w:pPr>
      <w:proofErr w:type="spellStart"/>
      <w:r w:rsidRPr="005C5559">
        <w:rPr>
          <w:rFonts w:cs="Arial"/>
        </w:rPr>
        <w:t>zd</w:t>
      </w:r>
      <w:proofErr w:type="spellEnd"/>
      <w:r w:rsidRPr="005C5559">
        <w:rPr>
          <w:rFonts w:cs="Arial"/>
        </w:rPr>
        <w:t>)</w:t>
      </w:r>
      <w:r w:rsidRPr="005C5559">
        <w:rPr>
          <w:rFonts w:cs="Arial"/>
        </w:rPr>
        <w:tab/>
        <w:t>prowadzenie spraw w zakresie rozpatrywania zażaleń na niewniesienie przez straż gminną (miejską) wniosków o ukaranie do sądu, złożonych przez osoby zawiadamiające o wykroczeniu niebędące pokrzywdzonymi,</w:t>
      </w:r>
    </w:p>
    <w:p w14:paraId="6CE5E8EA" w14:textId="77777777" w:rsidR="00E86F2D" w:rsidRPr="005C5559" w:rsidRDefault="00E86F2D" w:rsidP="00AA2BCD">
      <w:pPr>
        <w:spacing w:after="0"/>
        <w:ind w:left="851" w:right="51" w:hanging="567"/>
        <w:contextualSpacing/>
        <w:rPr>
          <w:rFonts w:eastAsia="Times New Roman" w:cs="Arial"/>
          <w:szCs w:val="24"/>
          <w:lang w:eastAsia="pl-PL"/>
        </w:rPr>
      </w:pPr>
      <w:bookmarkStart w:id="16" w:name="_Hlk41484801"/>
      <w:r w:rsidRPr="005C5559">
        <w:rPr>
          <w:rFonts w:eastAsia="Times New Roman" w:cs="Arial"/>
          <w:szCs w:val="24"/>
          <w:lang w:eastAsia="pl-PL"/>
        </w:rPr>
        <w:t>ze)</w:t>
      </w:r>
      <w:r w:rsidRPr="005C5559">
        <w:rPr>
          <w:rFonts w:eastAsia="Times New Roman" w:cs="Arial"/>
          <w:szCs w:val="24"/>
          <w:lang w:eastAsia="pl-PL"/>
        </w:rPr>
        <w:tab/>
        <w:t>prowadzenie spraw dotyczących standaryzacji i certyfikacji straży gminnych,</w:t>
      </w:r>
    </w:p>
    <w:bookmarkEnd w:id="16"/>
    <w:p w14:paraId="4B254009" w14:textId="77777777" w:rsidR="00E86F2D" w:rsidRPr="005C5559" w:rsidRDefault="00E86F2D" w:rsidP="00AA2BCD">
      <w:pPr>
        <w:spacing w:after="0"/>
        <w:ind w:left="851" w:right="51" w:hanging="567"/>
        <w:contextualSpacing/>
        <w:rPr>
          <w:rFonts w:eastAsia="Times New Roman" w:cs="Arial"/>
          <w:szCs w:val="24"/>
          <w:lang w:eastAsia="pl-PL"/>
        </w:rPr>
      </w:pPr>
      <w:proofErr w:type="spellStart"/>
      <w:r w:rsidRPr="005C5559">
        <w:rPr>
          <w:rFonts w:eastAsia="Times New Roman" w:cs="Arial"/>
          <w:szCs w:val="24"/>
          <w:lang w:eastAsia="pl-PL"/>
        </w:rPr>
        <w:t>zf</w:t>
      </w:r>
      <w:proofErr w:type="spellEnd"/>
      <w:r w:rsidRPr="005C5559">
        <w:rPr>
          <w:rFonts w:eastAsia="Times New Roman" w:cs="Arial"/>
          <w:szCs w:val="24"/>
          <w:lang w:eastAsia="pl-PL"/>
        </w:rPr>
        <w:t>)</w:t>
      </w:r>
      <w:r w:rsidRPr="005C5559">
        <w:rPr>
          <w:rFonts w:eastAsia="Times New Roman" w:cs="Arial"/>
          <w:szCs w:val="24"/>
          <w:lang w:eastAsia="pl-PL"/>
        </w:rPr>
        <w:tab/>
        <w:t>prowadzenie spraw w zakresie realizacji rządowych programów poprawy bezpieczeństwa, w tym:</w:t>
      </w:r>
    </w:p>
    <w:p w14:paraId="6F1669D1" w14:textId="77777777" w:rsidR="00E86F2D" w:rsidRPr="005C5559" w:rsidRDefault="00E86F2D" w:rsidP="00AA2BCD">
      <w:pPr>
        <w:numPr>
          <w:ilvl w:val="0"/>
          <w:numId w:val="25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współpraca z jednostkami samorządowymi i instytucjami pozarządowymi uczestniczącymi w realizacji rządowych programów,</w:t>
      </w:r>
    </w:p>
    <w:p w14:paraId="49E65AE1" w14:textId="77777777" w:rsidR="00E86F2D" w:rsidRPr="005C5559" w:rsidRDefault="00E86F2D" w:rsidP="00AA2BCD">
      <w:pPr>
        <w:numPr>
          <w:ilvl w:val="0"/>
          <w:numId w:val="25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udział w pracach zespołu opiniującego wnioski,</w:t>
      </w:r>
    </w:p>
    <w:p w14:paraId="25394F91" w14:textId="77777777" w:rsidR="00E86F2D" w:rsidRPr="005C5559" w:rsidRDefault="00E86F2D" w:rsidP="00AA2BCD">
      <w:pPr>
        <w:numPr>
          <w:ilvl w:val="0"/>
          <w:numId w:val="25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tworzenie porozumień i umów oraz weryfikacja faktur,</w:t>
      </w:r>
    </w:p>
    <w:p w14:paraId="22AE41BF" w14:textId="77777777" w:rsidR="00E86F2D" w:rsidRPr="005C5559" w:rsidRDefault="00E86F2D" w:rsidP="00AA2BCD">
      <w:pPr>
        <w:numPr>
          <w:ilvl w:val="0"/>
          <w:numId w:val="25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opracowywanie sprawozdań finansowych z ich realizacji,</w:t>
      </w:r>
    </w:p>
    <w:p w14:paraId="121D0E96" w14:textId="77777777" w:rsidR="00E86F2D" w:rsidRPr="005C5559" w:rsidRDefault="00E86F2D" w:rsidP="00AA2BCD">
      <w:pPr>
        <w:numPr>
          <w:ilvl w:val="0"/>
          <w:numId w:val="25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organizacja konferencji i grup roboczych,</w:t>
      </w:r>
    </w:p>
    <w:p w14:paraId="7FC54DEE" w14:textId="77777777" w:rsidR="00E86F2D" w:rsidRPr="005C5559" w:rsidRDefault="00E86F2D" w:rsidP="00AA2BCD">
      <w:pPr>
        <w:numPr>
          <w:ilvl w:val="0"/>
          <w:numId w:val="25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opracowywanie okresowych informacji o udziale administracji rządowej </w:t>
      </w:r>
      <w:r w:rsidRPr="005C5559">
        <w:rPr>
          <w:rFonts w:eastAsia="Times New Roman" w:cs="Arial"/>
          <w:szCs w:val="24"/>
          <w:lang w:eastAsia="pl-PL"/>
        </w:rPr>
        <w:br/>
        <w:t xml:space="preserve">w akcjach typu: </w:t>
      </w:r>
      <w:r w:rsidRPr="005C5559">
        <w:rPr>
          <w:rFonts w:eastAsia="Times New Roman" w:cs="Arial"/>
          <w:i/>
          <w:szCs w:val="24"/>
          <w:lang w:eastAsia="pl-PL"/>
        </w:rPr>
        <w:t>Bezpieczne Lato, Bezpieczne Wakacje</w:t>
      </w:r>
      <w:r w:rsidRPr="005C5559">
        <w:rPr>
          <w:rFonts w:eastAsia="Times New Roman" w:cs="Arial"/>
          <w:szCs w:val="24"/>
          <w:lang w:eastAsia="pl-PL"/>
        </w:rPr>
        <w:t>, itp.,</w:t>
      </w:r>
    </w:p>
    <w:p w14:paraId="4F4BA191" w14:textId="77777777" w:rsidR="00E86F2D" w:rsidRPr="005C5559" w:rsidRDefault="00E86F2D" w:rsidP="00AA2BCD">
      <w:pPr>
        <w:numPr>
          <w:ilvl w:val="0"/>
          <w:numId w:val="25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kontrolowanie realizacji dofinansowywanych projektów,</w:t>
      </w:r>
    </w:p>
    <w:p w14:paraId="23820621" w14:textId="29268E1A" w:rsidR="00E86F2D" w:rsidRPr="005C5559" w:rsidRDefault="00E86F2D" w:rsidP="00AA2BCD">
      <w:pPr>
        <w:spacing w:after="0"/>
        <w:ind w:left="851" w:right="51" w:hanging="567"/>
        <w:contextualSpacing/>
        <w:rPr>
          <w:rFonts w:eastAsia="Times New Roman" w:cs="Arial"/>
          <w:szCs w:val="24"/>
          <w:lang w:eastAsia="pl-PL"/>
        </w:rPr>
      </w:pPr>
      <w:proofErr w:type="spellStart"/>
      <w:r w:rsidRPr="005C5559">
        <w:rPr>
          <w:rFonts w:eastAsia="Times New Roman" w:cs="Arial"/>
          <w:szCs w:val="24"/>
          <w:lang w:eastAsia="pl-PL"/>
        </w:rPr>
        <w:t>zg</w:t>
      </w:r>
      <w:proofErr w:type="spellEnd"/>
      <w:r w:rsidRPr="005C5559">
        <w:rPr>
          <w:rFonts w:eastAsia="Times New Roman" w:cs="Arial"/>
          <w:szCs w:val="24"/>
          <w:lang w:eastAsia="pl-PL"/>
        </w:rPr>
        <w:t>)</w:t>
      </w:r>
      <w:r w:rsidRPr="005C5559">
        <w:rPr>
          <w:rFonts w:eastAsia="Times New Roman" w:cs="Arial"/>
          <w:szCs w:val="24"/>
          <w:lang w:eastAsia="pl-PL"/>
        </w:rPr>
        <w:tab/>
        <w:t xml:space="preserve">prowadzenie spraw w zakresie realizacji zadań dotyczących ratownictwa wodnego, które wynikają z ustawy </w:t>
      </w:r>
      <w:r w:rsidR="00055FFB">
        <w:rPr>
          <w:rFonts w:eastAsia="Times New Roman" w:cs="Arial"/>
          <w:szCs w:val="24"/>
          <w:lang w:eastAsia="pl-PL"/>
        </w:rPr>
        <w:t xml:space="preserve">z dnia 18 sierpnia 2011 r. </w:t>
      </w:r>
      <w:r w:rsidRPr="005C5559">
        <w:rPr>
          <w:rFonts w:eastAsia="Times New Roman" w:cs="Arial"/>
          <w:szCs w:val="24"/>
          <w:lang w:eastAsia="pl-PL"/>
        </w:rPr>
        <w:t>o bezpieczeństwie osób przebywających na obszarach wodnych, w tym:</w:t>
      </w:r>
    </w:p>
    <w:p w14:paraId="4E31DA48" w14:textId="77777777" w:rsidR="00E86F2D" w:rsidRPr="005C5559" w:rsidRDefault="00E86F2D" w:rsidP="00AA2BCD">
      <w:pPr>
        <w:numPr>
          <w:ilvl w:val="0"/>
          <w:numId w:val="26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organizowanie otwartego konkursu ofert na wsparcie realizacji zadania publicznego z zakresu ratownictwa wodnego na obszarze województwa pomorskiego,</w:t>
      </w:r>
    </w:p>
    <w:p w14:paraId="698FE222" w14:textId="77777777" w:rsidR="00E86F2D" w:rsidRPr="005C5559" w:rsidRDefault="00E86F2D" w:rsidP="00AA2BCD">
      <w:pPr>
        <w:numPr>
          <w:ilvl w:val="0"/>
          <w:numId w:val="26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przygotowywanie zarządzeń wojewody o powołaniu Komisji Konkursowej do oceny ofert w ramach ww. otwartego konkursu ofert,</w:t>
      </w:r>
    </w:p>
    <w:p w14:paraId="4FE3145B" w14:textId="77777777" w:rsidR="00E86F2D" w:rsidRPr="005C5559" w:rsidRDefault="00E86F2D" w:rsidP="00AA2BCD">
      <w:pPr>
        <w:numPr>
          <w:ilvl w:val="0"/>
          <w:numId w:val="26"/>
        </w:numPr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przygotowywanie oraz uzgodnienie treści umowy/-ów na realizację zadania publicznego w zakresie ratownictwa wodnego z oferentem/-mi wyłonionymi w postępowaniu konkursowym, przygotowywanie aneksów do ww. umów,</w:t>
      </w:r>
    </w:p>
    <w:p w14:paraId="5590D760" w14:textId="77777777" w:rsidR="00E86F2D" w:rsidRPr="005C5559" w:rsidRDefault="00E86F2D" w:rsidP="00EB0728">
      <w:pPr>
        <w:numPr>
          <w:ilvl w:val="0"/>
          <w:numId w:val="26"/>
        </w:numPr>
        <w:spacing w:after="0"/>
        <w:ind w:left="1135" w:right="51" w:hanging="284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ocena sprawozdań z wykonania zadania publicznego przedstawionego przez podmioty wyłonione w postępowaniu konkursowym;</w:t>
      </w:r>
    </w:p>
    <w:p w14:paraId="30A3626E" w14:textId="32AA2759" w:rsidR="00E86F2D" w:rsidRPr="005C5559" w:rsidRDefault="00E86F2D" w:rsidP="00E86F2D">
      <w:pPr>
        <w:numPr>
          <w:ilvl w:val="0"/>
          <w:numId w:val="21"/>
        </w:numPr>
        <w:spacing w:after="0"/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 zakresie</w:t>
      </w:r>
      <w:r w:rsidR="00B92FA9">
        <w:rPr>
          <w:rFonts w:eastAsia="Times New Roman" w:cs="Arial"/>
          <w:szCs w:val="24"/>
          <w:lang w:eastAsia="pl-PL"/>
        </w:rPr>
        <w:t>:</w:t>
      </w:r>
      <w:r w:rsidRPr="005C5559">
        <w:rPr>
          <w:rFonts w:eastAsia="Times New Roman" w:cs="Arial"/>
          <w:szCs w:val="24"/>
          <w:lang w:eastAsia="pl-PL"/>
        </w:rPr>
        <w:t xml:space="preserve"> </w:t>
      </w:r>
    </w:p>
    <w:p w14:paraId="0703E6AA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pełnienie całodobowego dyżuru przez służbę dyżurną w celu zapewnienia przepływu informacji na potrzeby zarządzania kryzysowego,</w:t>
      </w:r>
    </w:p>
    <w:p w14:paraId="3BB4ACEC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realizacja zadań stałego dyżuru podczas podwyższania gotowości obronnej państwa i realizacja zadań po osiągnięciu gotowości obronnej państwa,</w:t>
      </w:r>
    </w:p>
    <w:p w14:paraId="1D5AB72C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współpraca z koordynatorem ratownictwa medycznego,</w:t>
      </w:r>
    </w:p>
    <w:p w14:paraId="3C31D9DE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stałe informowanie dyrektora wydziału o sytuacjach nadzwyczajnych i bieżące realizowanie jego poleceń,</w:t>
      </w:r>
    </w:p>
    <w:p w14:paraId="5F7FED0B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współudział w przygotowaniu ostrzeżeń, komunikatów i informacji dla środków masowego przekazu i obywateli,</w:t>
      </w:r>
    </w:p>
    <w:p w14:paraId="49B59F34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zapewnianie i prowadzenie stałej wymiany informacji ze wszystkimi służbami w województwie w zakresie rozpoznania sytuacji w regionie pod kątem zagrożeń,</w:t>
      </w:r>
    </w:p>
    <w:p w14:paraId="57A9706C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>utrzymywanie stałej współpracy z samorządowymi organami ochrony ludności w zakresie pozyskiwania i wymiany informacji dotyczących zagrożeń na obszarze gmin i powiatów oraz wypracowywania konkluzji dotyczących przeciwdziałania zagrożeniom i reagowania na nie,</w:t>
      </w:r>
    </w:p>
    <w:p w14:paraId="1A4AB39B" w14:textId="081BE535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współdziałanie i bieżące utrzymywanie kontaktu z komórkami organizacyjnymi ds. zarządzania kryzysowego w jednostkach administracji publicznej w województwie,</w:t>
      </w:r>
    </w:p>
    <w:p w14:paraId="3ED90904" w14:textId="4BE8A1FF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sporządzanie niezbędnej dokumentacji związanej z funkcjonowaniem</w:t>
      </w:r>
      <w:r w:rsidR="00055FFB" w:rsidRPr="00055FFB">
        <w:rPr>
          <w:rFonts w:eastAsia="Times New Roman" w:cs="Arial"/>
          <w:szCs w:val="24"/>
          <w:lang w:eastAsia="pl-PL"/>
        </w:rPr>
        <w:t xml:space="preserve"> </w:t>
      </w:r>
      <w:r w:rsidR="00055FFB" w:rsidRPr="005C5559">
        <w:rPr>
          <w:rFonts w:eastAsia="Times New Roman" w:cs="Arial"/>
          <w:szCs w:val="24"/>
          <w:lang w:eastAsia="pl-PL"/>
        </w:rPr>
        <w:t>Wojewódzkiego Centrum Zarządzania Kryzysowego</w:t>
      </w:r>
      <w:r w:rsidR="00A5200B">
        <w:rPr>
          <w:rFonts w:eastAsia="Times New Roman" w:cs="Arial"/>
          <w:szCs w:val="24"/>
          <w:lang w:eastAsia="pl-PL"/>
        </w:rPr>
        <w:t>,</w:t>
      </w:r>
      <w:r w:rsidRPr="005C5559">
        <w:rPr>
          <w:rFonts w:eastAsia="Times New Roman" w:cs="Arial"/>
          <w:szCs w:val="24"/>
          <w:lang w:eastAsia="pl-PL"/>
        </w:rPr>
        <w:t xml:space="preserve"> tj. sprawozdań, meldunków i raportów,</w:t>
      </w:r>
    </w:p>
    <w:p w14:paraId="273BB1C6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współpraca z powiatowymi zespołami zarządzania kryzysowego,</w:t>
      </w:r>
    </w:p>
    <w:p w14:paraId="37CEA246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w systemie informatycznym Bazy Sił i Środków województwa pomorskiego na potrzeby zarządzania kryzysowego,</w:t>
      </w:r>
    </w:p>
    <w:p w14:paraId="0D342B6D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administrowanie i obsługa systemu niejawnej poczty internetowej </w:t>
      </w:r>
      <w:proofErr w:type="spellStart"/>
      <w:r w:rsidRPr="005C5559">
        <w:rPr>
          <w:rFonts w:eastAsia="Times New Roman" w:cs="Arial"/>
          <w:szCs w:val="24"/>
          <w:lang w:eastAsia="pl-PL"/>
        </w:rPr>
        <w:t>Pem</w:t>
      </w:r>
      <w:proofErr w:type="spellEnd"/>
      <w:r w:rsidRPr="005C5559">
        <w:rPr>
          <w:rFonts w:eastAsia="Times New Roman" w:cs="Arial"/>
          <w:szCs w:val="24"/>
          <w:lang w:eastAsia="pl-PL"/>
        </w:rPr>
        <w:t>-HEART SNPI „OPAL”,</w:t>
      </w:r>
    </w:p>
    <w:p w14:paraId="2572BFD4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koordynowanie spraw związanych z systemem EZD w wydziale,</w:t>
      </w:r>
    </w:p>
    <w:p w14:paraId="3E35E994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gromadzenie i przetwarzanie danych oraz ocena zagrożeń występujących na obszarze województwa, monitorowanie, analizowanie i prognozowanie rozwoju zagrożeń na obszarze województwa,</w:t>
      </w:r>
    </w:p>
    <w:p w14:paraId="354EAA22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dostarczanie niezbędnych informacji dotyczących aktualnego stanu bezpieczeństwa dla Wojewódzkiego Zespołu Zarządzania Kryzysowego </w:t>
      </w:r>
      <w:r w:rsidRPr="005C5559">
        <w:rPr>
          <w:rFonts w:eastAsia="Times New Roman" w:cs="Arial"/>
          <w:szCs w:val="24"/>
          <w:lang w:eastAsia="pl-PL"/>
        </w:rPr>
        <w:br/>
        <w:t>i Rządowego Zespołu Zarządzania Kryzysowego oraz Rządowego Centrum Bezpieczeństwa,</w:t>
      </w:r>
    </w:p>
    <w:p w14:paraId="25E1AC40" w14:textId="4B01D65D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realizowanie przedsięwzięć wynikających z ustawy </w:t>
      </w:r>
      <w:r w:rsidR="00FE758A" w:rsidRPr="00FE758A">
        <w:rPr>
          <w:rFonts w:eastAsia="Times New Roman" w:cs="Arial"/>
          <w:szCs w:val="24"/>
          <w:lang w:eastAsia="pl-PL"/>
        </w:rPr>
        <w:t xml:space="preserve">z dnia 10 czerwca 2016 r. </w:t>
      </w:r>
      <w:r w:rsidRPr="005C5559">
        <w:rPr>
          <w:rFonts w:eastAsia="Times New Roman" w:cs="Arial"/>
          <w:szCs w:val="24"/>
          <w:lang w:eastAsia="pl-PL"/>
        </w:rPr>
        <w:t>o działaniach antyterrorystycznych</w:t>
      </w:r>
      <w:r w:rsidR="00026D51">
        <w:rPr>
          <w:rFonts w:eastAsia="Times New Roman" w:cs="Arial"/>
          <w:szCs w:val="24"/>
          <w:lang w:eastAsia="pl-PL"/>
        </w:rPr>
        <w:t xml:space="preserve"> -</w:t>
      </w:r>
      <w:r w:rsidRPr="005C5559">
        <w:rPr>
          <w:rFonts w:eastAsia="Times New Roman" w:cs="Arial"/>
          <w:szCs w:val="24"/>
          <w:lang w:eastAsia="pl-PL"/>
        </w:rPr>
        <w:t xml:space="preserve"> w zakresie przekazywania oraz wymiany informacji o wprowadzeniu stopnia alarmowego lub stopnia alarmowego CRP,</w:t>
      </w:r>
    </w:p>
    <w:p w14:paraId="5D99DB2E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udział w organizowaniu posiedzeń Wojewódzkiego Zespołu Zarządzania Kryzysowego oraz dokumentowanie jego prac,</w:t>
      </w:r>
    </w:p>
    <w:p w14:paraId="727A5BEF" w14:textId="6EFC244F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zarządzanie infrastrukturą informatyczną wydziału,</w:t>
      </w:r>
    </w:p>
    <w:p w14:paraId="5B25D310" w14:textId="5A59CD30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bookmarkStart w:id="17" w:name="_Hlk211952021"/>
      <w:r w:rsidRPr="005C5559">
        <w:rPr>
          <w:rFonts w:eastAsiaTheme="minorHAnsi" w:cs="Arial"/>
          <w:szCs w:val="24"/>
          <w:lang w:eastAsia="pl-PL"/>
        </w:rPr>
        <w:t>nadzór nad działaniem wojewódzkiego systemu wykrywania i alarmowania oraz systemu wczesnego ostrzegania o zagrożeniach</w:t>
      </w:r>
      <w:bookmarkEnd w:id="17"/>
      <w:r w:rsidR="00CE5EF0">
        <w:rPr>
          <w:rFonts w:eastAsiaTheme="minorHAnsi" w:cs="Arial"/>
          <w:szCs w:val="24"/>
          <w:lang w:eastAsia="pl-PL"/>
        </w:rPr>
        <w:t>,</w:t>
      </w:r>
    </w:p>
    <w:p w14:paraId="551EF4BD" w14:textId="5F4B1391" w:rsidR="00E86F2D" w:rsidRPr="005C5559" w:rsidRDefault="00E86F2D" w:rsidP="00AA2BCD">
      <w:pPr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/>
        <w:ind w:left="8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>powiadamianie, ostrzeganie i alarmowanie ludności o zagrożeniach na obszarze województwa</w:t>
      </w:r>
      <w:r w:rsidR="00CE5EF0">
        <w:rPr>
          <w:rFonts w:eastAsiaTheme="minorHAnsi" w:cs="Arial"/>
          <w:szCs w:val="24"/>
          <w:lang w:eastAsia="pl-PL"/>
        </w:rPr>
        <w:t>,</w:t>
      </w:r>
    </w:p>
    <w:p w14:paraId="1F9FCE07" w14:textId="777777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współdziałanie z podmiotami prowadzącymi akcje ratownicze, poszukiwawcze i humanitarne,</w:t>
      </w:r>
    </w:p>
    <w:p w14:paraId="50AFB470" w14:textId="624C4254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realizowanie zadań wynikających z ustawy </w:t>
      </w:r>
      <w:r w:rsidR="00FE758A" w:rsidRPr="00FE758A">
        <w:rPr>
          <w:rFonts w:eastAsia="Times New Roman" w:cs="Arial"/>
          <w:szCs w:val="24"/>
          <w:lang w:eastAsia="pl-PL"/>
        </w:rPr>
        <w:t xml:space="preserve">z dnia 20 marca 2009 r. </w:t>
      </w:r>
      <w:r w:rsidRPr="005C5559">
        <w:rPr>
          <w:rFonts w:eastAsia="Times New Roman" w:cs="Arial"/>
          <w:szCs w:val="24"/>
          <w:lang w:eastAsia="pl-PL"/>
        </w:rPr>
        <w:t xml:space="preserve">o bezpieczeństwie imprez masowych, </w:t>
      </w:r>
      <w:r w:rsidRPr="005C5559">
        <w:rPr>
          <w:rFonts w:cs="Arial"/>
          <w:szCs w:val="24"/>
        </w:rPr>
        <w:t xml:space="preserve">w tym wydawanie decyzji administracyjnych o umieszczeniu określonego stadionu, obiektu lub terenu w wykazie stadionów, obiektów lub terenów, na których obowiązkowe jest </w:t>
      </w:r>
      <w:r w:rsidRPr="005C5559">
        <w:rPr>
          <w:rFonts w:cs="Arial"/>
          <w:szCs w:val="24"/>
        </w:rPr>
        <w:lastRenderedPageBreak/>
        <w:t>utrwalanie przebiegu imprezy masowej za pomocą urządzeń rejestrujących obraz i dźwięk,</w:t>
      </w:r>
    </w:p>
    <w:p w14:paraId="7FAA1AFA" w14:textId="1F66AA77" w:rsidR="00E86F2D" w:rsidRPr="005C5559" w:rsidRDefault="00E86F2D" w:rsidP="00AA2BCD">
      <w:pPr>
        <w:numPr>
          <w:ilvl w:val="0"/>
          <w:numId w:val="27"/>
        </w:numPr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wynikających z ustawy</w:t>
      </w:r>
      <w:r w:rsidR="00FE758A" w:rsidRPr="00FE758A">
        <w:t xml:space="preserve"> </w:t>
      </w:r>
      <w:r w:rsidR="00FE758A" w:rsidRPr="00FE758A">
        <w:rPr>
          <w:rFonts w:eastAsia="Times New Roman" w:cs="Arial"/>
          <w:szCs w:val="24"/>
          <w:lang w:eastAsia="pl-PL"/>
        </w:rPr>
        <w:t>z dnia 24 lipca 2015 r.</w:t>
      </w:r>
      <w:r w:rsidRPr="005C5559">
        <w:rPr>
          <w:rFonts w:eastAsia="Times New Roman" w:cs="Arial"/>
          <w:szCs w:val="24"/>
          <w:lang w:eastAsia="pl-PL"/>
        </w:rPr>
        <w:t xml:space="preserve"> Prawo o zgromadzeniach w zakresie zgromadzeń:</w:t>
      </w:r>
    </w:p>
    <w:p w14:paraId="3BD9F769" w14:textId="233A418F" w:rsidR="00E86F2D" w:rsidRPr="005C5559" w:rsidRDefault="00E86F2D" w:rsidP="00AA2BCD">
      <w:pPr>
        <w:numPr>
          <w:ilvl w:val="0"/>
          <w:numId w:val="28"/>
        </w:numPr>
        <w:spacing w:after="19"/>
        <w:ind w:left="1134" w:right="51" w:hanging="284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uproszczon</w:t>
      </w:r>
      <w:r w:rsidR="00FE758A">
        <w:rPr>
          <w:rFonts w:eastAsia="Times New Roman" w:cs="Arial"/>
          <w:szCs w:val="24"/>
          <w:lang w:eastAsia="pl-PL"/>
        </w:rPr>
        <w:t>ych</w:t>
      </w:r>
      <w:r w:rsidRPr="005C5559">
        <w:rPr>
          <w:rFonts w:eastAsia="Times New Roman" w:cs="Arial"/>
          <w:szCs w:val="24"/>
          <w:lang w:eastAsia="pl-PL"/>
        </w:rPr>
        <w:t>,</w:t>
      </w:r>
    </w:p>
    <w:p w14:paraId="33F54419" w14:textId="0C66F9B3" w:rsidR="00E86F2D" w:rsidRPr="005C5559" w:rsidRDefault="00E86F2D" w:rsidP="00AA2BCD">
      <w:pPr>
        <w:numPr>
          <w:ilvl w:val="0"/>
          <w:numId w:val="28"/>
        </w:numPr>
        <w:spacing w:after="19"/>
        <w:ind w:left="1134" w:right="51" w:hanging="284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cykliczn</w:t>
      </w:r>
      <w:r w:rsidR="00FE758A">
        <w:rPr>
          <w:rFonts w:eastAsia="Times New Roman" w:cs="Arial"/>
          <w:szCs w:val="24"/>
          <w:lang w:eastAsia="pl-PL"/>
        </w:rPr>
        <w:t>ych</w:t>
      </w:r>
      <w:r w:rsidR="00AA2BCD" w:rsidRPr="005C5559">
        <w:rPr>
          <w:rFonts w:eastAsia="Times New Roman" w:cs="Arial"/>
          <w:szCs w:val="24"/>
          <w:lang w:eastAsia="pl-PL"/>
        </w:rPr>
        <w:t>,</w:t>
      </w:r>
    </w:p>
    <w:p w14:paraId="63423B76" w14:textId="54F4822B" w:rsidR="00E86F2D" w:rsidRPr="005C5559" w:rsidRDefault="00E86F2D" w:rsidP="00AA2BCD">
      <w:pPr>
        <w:numPr>
          <w:ilvl w:val="0"/>
          <w:numId w:val="27"/>
        </w:numPr>
        <w:ind w:left="851" w:hanging="425"/>
        <w:contextualSpacing/>
        <w:rPr>
          <w:rFonts w:cs="Arial"/>
          <w:szCs w:val="24"/>
        </w:rPr>
      </w:pPr>
      <w:r w:rsidRPr="005C5559">
        <w:rPr>
          <w:rFonts w:cs="Arial"/>
        </w:rPr>
        <w:t>współpraca z Biurem Logistyki w zakresie nadzoru nad monitoringiem budynku</w:t>
      </w:r>
      <w:r w:rsidR="00AA2BCD" w:rsidRPr="005C5559">
        <w:rPr>
          <w:rFonts w:cs="Arial"/>
        </w:rPr>
        <w:t>,</w:t>
      </w:r>
    </w:p>
    <w:p w14:paraId="7EF00989" w14:textId="42E2FB01" w:rsidR="00E86F2D" w:rsidRPr="005C5559" w:rsidRDefault="00E86F2D" w:rsidP="00AA2BCD">
      <w:pPr>
        <w:numPr>
          <w:ilvl w:val="0"/>
          <w:numId w:val="27"/>
        </w:numPr>
        <w:spacing w:after="0"/>
        <w:ind w:left="851" w:hanging="425"/>
        <w:contextualSpacing/>
        <w:rPr>
          <w:rFonts w:cs="Arial"/>
        </w:rPr>
      </w:pPr>
      <w:r w:rsidRPr="005C5559">
        <w:rPr>
          <w:rFonts w:cs="Arial"/>
        </w:rPr>
        <w:t>opracowanie i bieżąca aktualizacja procedur działania w systemie zarządzania kryzysowego</w:t>
      </w:r>
      <w:r w:rsidR="00AA2BCD" w:rsidRPr="005C5559">
        <w:rPr>
          <w:rFonts w:cs="Arial"/>
        </w:rPr>
        <w:t>,</w:t>
      </w:r>
    </w:p>
    <w:p w14:paraId="4EEB5BB4" w14:textId="35DA6424" w:rsidR="00CD156E" w:rsidRPr="005C5559" w:rsidRDefault="00E86F2D" w:rsidP="00CD156E">
      <w:pPr>
        <w:numPr>
          <w:ilvl w:val="0"/>
          <w:numId w:val="27"/>
        </w:numPr>
        <w:spacing w:after="0"/>
        <w:ind w:left="851" w:hanging="425"/>
        <w:contextualSpacing/>
        <w:rPr>
          <w:rFonts w:cs="Arial"/>
        </w:rPr>
      </w:pPr>
      <w:r w:rsidRPr="005C5559">
        <w:rPr>
          <w:rFonts w:cs="Arial"/>
        </w:rPr>
        <w:t xml:space="preserve">prowadzenie i nadzorowanie wykorzystania Centralnej Aplikacji Raportującej (CAR) przez administrację publiczną województwa pomorskiego </w:t>
      </w:r>
      <w:r w:rsidR="00CD156E" w:rsidRPr="005C5559">
        <w:rPr>
          <w:rFonts w:cs="Arial"/>
        </w:rPr>
        <w:br/>
      </w:r>
      <w:r w:rsidRPr="005C5559">
        <w:rPr>
          <w:rFonts w:cs="Arial"/>
        </w:rPr>
        <w:t>do ewidencjonowania zdarzeń z obszaru odpowiedzialności</w:t>
      </w:r>
      <w:r w:rsidR="00CD156E" w:rsidRPr="005C5559">
        <w:rPr>
          <w:rFonts w:cs="Arial"/>
        </w:rPr>
        <w:t>,</w:t>
      </w:r>
    </w:p>
    <w:p w14:paraId="08A01CF8" w14:textId="423AB0FE" w:rsidR="00E86F2D" w:rsidRPr="005C5559" w:rsidRDefault="00E86F2D" w:rsidP="00CD156E">
      <w:pPr>
        <w:spacing w:after="0"/>
        <w:ind w:left="851" w:hanging="567"/>
        <w:contextualSpacing/>
        <w:rPr>
          <w:rFonts w:eastAsiaTheme="minorHAnsi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>z</w:t>
      </w:r>
      <w:r w:rsidR="00CD156E" w:rsidRPr="005C5559">
        <w:rPr>
          <w:rFonts w:eastAsiaTheme="minorHAnsi" w:cs="Arial"/>
          <w:szCs w:val="24"/>
          <w:lang w:eastAsia="pl-PL"/>
        </w:rPr>
        <w:t>a</w:t>
      </w:r>
      <w:r w:rsidRPr="005C5559">
        <w:rPr>
          <w:rFonts w:eastAsiaTheme="minorHAnsi" w:cs="Arial"/>
          <w:szCs w:val="24"/>
          <w:lang w:eastAsia="pl-PL"/>
        </w:rPr>
        <w:t>)</w:t>
      </w:r>
      <w:r w:rsidRPr="005C5559">
        <w:rPr>
          <w:rFonts w:eastAsiaTheme="minorHAnsi" w:cs="Arial"/>
          <w:szCs w:val="24"/>
          <w:lang w:eastAsia="pl-PL"/>
        </w:rPr>
        <w:tab/>
        <w:t xml:space="preserve">utrzymywanie stałej współpracy z Rządowym Centrum Bezpieczeństwa </w:t>
      </w:r>
      <w:r w:rsidR="00CD156E" w:rsidRPr="005C5559">
        <w:rPr>
          <w:rFonts w:eastAsiaTheme="minorHAnsi" w:cs="Arial"/>
          <w:szCs w:val="24"/>
          <w:lang w:eastAsia="pl-PL"/>
        </w:rPr>
        <w:br/>
      </w:r>
      <w:r w:rsidRPr="005C5559">
        <w:rPr>
          <w:rFonts w:eastAsiaTheme="minorHAnsi" w:cs="Arial"/>
          <w:szCs w:val="24"/>
          <w:lang w:eastAsia="pl-PL"/>
        </w:rPr>
        <w:t>w zakresie pozyskiwania i wymiany informacji dotyczących potencjalnych zagrożeń na obszarze województwa</w:t>
      </w:r>
      <w:r w:rsidR="00CD156E" w:rsidRPr="005C5559">
        <w:rPr>
          <w:rFonts w:eastAsiaTheme="minorHAnsi" w:cs="Arial"/>
          <w:szCs w:val="24"/>
          <w:lang w:eastAsia="pl-PL"/>
        </w:rPr>
        <w:t>,</w:t>
      </w:r>
    </w:p>
    <w:p w14:paraId="01840A66" w14:textId="723D1BC2" w:rsidR="00E86F2D" w:rsidRPr="005C5559" w:rsidRDefault="00E86F2D" w:rsidP="00CD156E">
      <w:pPr>
        <w:spacing w:after="0"/>
        <w:ind w:left="851" w:hanging="567"/>
        <w:contextualSpacing/>
        <w:rPr>
          <w:rFonts w:cs="Arial"/>
        </w:rPr>
      </w:pPr>
      <w:proofErr w:type="spellStart"/>
      <w:r w:rsidRPr="005C5559">
        <w:rPr>
          <w:rFonts w:cs="Arial"/>
        </w:rPr>
        <w:t>z</w:t>
      </w:r>
      <w:r w:rsidR="00CD156E" w:rsidRPr="005C5559">
        <w:rPr>
          <w:rFonts w:cs="Arial"/>
        </w:rPr>
        <w:t>b</w:t>
      </w:r>
      <w:proofErr w:type="spellEnd"/>
      <w:r w:rsidRPr="005C5559">
        <w:rPr>
          <w:rFonts w:cs="Arial"/>
        </w:rPr>
        <w:t>)</w:t>
      </w:r>
      <w:r w:rsidRPr="005C5559">
        <w:rPr>
          <w:rFonts w:cs="Arial"/>
        </w:rPr>
        <w:tab/>
        <w:t>prowadzenie bazy danych o zdarzeniach mających wpływ na bezpieczeństwo, życie i zdrowie ludzi</w:t>
      </w:r>
      <w:r w:rsidR="00CD156E" w:rsidRPr="005C5559">
        <w:rPr>
          <w:rFonts w:cs="Arial"/>
        </w:rPr>
        <w:t>,</w:t>
      </w:r>
    </w:p>
    <w:p w14:paraId="418F964A" w14:textId="5E9E52BE" w:rsidR="00E86F2D" w:rsidRPr="005C5559" w:rsidRDefault="00E86F2D" w:rsidP="00CD156E">
      <w:pPr>
        <w:spacing w:after="0"/>
        <w:ind w:left="851" w:hanging="567"/>
        <w:contextualSpacing/>
        <w:rPr>
          <w:rFonts w:cs="Arial"/>
        </w:rPr>
      </w:pPr>
      <w:proofErr w:type="spellStart"/>
      <w:r w:rsidRPr="005C5559">
        <w:rPr>
          <w:rFonts w:cs="Arial"/>
        </w:rPr>
        <w:t>z</w:t>
      </w:r>
      <w:r w:rsidR="00CD156E" w:rsidRPr="005C5559">
        <w:rPr>
          <w:rFonts w:cs="Arial"/>
        </w:rPr>
        <w:t>c</w:t>
      </w:r>
      <w:proofErr w:type="spellEnd"/>
      <w:r w:rsidRPr="005C5559">
        <w:rPr>
          <w:rFonts w:cs="Arial"/>
        </w:rPr>
        <w:t>)</w:t>
      </w:r>
      <w:r w:rsidRPr="005C5559">
        <w:rPr>
          <w:rFonts w:cs="Arial"/>
        </w:rPr>
        <w:tab/>
        <w:t>zabezpieczenie techniczne systemu wideokonferencji urzędu,</w:t>
      </w:r>
    </w:p>
    <w:p w14:paraId="3C85674E" w14:textId="2C973B70" w:rsidR="00E86F2D" w:rsidRPr="005C5559" w:rsidRDefault="00E86F2D" w:rsidP="00EB0728">
      <w:pPr>
        <w:spacing w:after="0"/>
        <w:ind w:left="851" w:hanging="567"/>
        <w:rPr>
          <w:rFonts w:cs="Arial"/>
        </w:rPr>
      </w:pPr>
      <w:proofErr w:type="spellStart"/>
      <w:r w:rsidRPr="005C5559">
        <w:rPr>
          <w:rFonts w:cs="Arial"/>
        </w:rPr>
        <w:t>z</w:t>
      </w:r>
      <w:r w:rsidR="00CD156E" w:rsidRPr="005C5559">
        <w:rPr>
          <w:rFonts w:cs="Arial"/>
        </w:rPr>
        <w:t>d</w:t>
      </w:r>
      <w:proofErr w:type="spellEnd"/>
      <w:r w:rsidRPr="005C5559">
        <w:rPr>
          <w:rFonts w:cs="Arial"/>
        </w:rPr>
        <w:t>)</w:t>
      </w:r>
      <w:r w:rsidRPr="005C5559">
        <w:rPr>
          <w:rFonts w:cs="Arial"/>
        </w:rPr>
        <w:tab/>
        <w:t>aktualizowanie podstrony internetowej urzędu w zakresie dotyczącym informacji o wydziale</w:t>
      </w:r>
      <w:r w:rsidR="00CD156E" w:rsidRPr="005C5559">
        <w:rPr>
          <w:rFonts w:cs="Arial"/>
        </w:rPr>
        <w:t>;</w:t>
      </w:r>
    </w:p>
    <w:p w14:paraId="64D8F925" w14:textId="77777777" w:rsidR="00E86F2D" w:rsidRPr="005C5559" w:rsidRDefault="00E86F2D" w:rsidP="00CF6939">
      <w:pPr>
        <w:numPr>
          <w:ilvl w:val="0"/>
          <w:numId w:val="21"/>
        </w:numPr>
        <w:spacing w:after="0"/>
        <w:ind w:left="425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 zakresie ochrony ludności i obrony cywilnej:</w:t>
      </w:r>
    </w:p>
    <w:p w14:paraId="72DAEA2A" w14:textId="2B6BD7D8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bookmarkStart w:id="18" w:name="_Hlk211949325"/>
      <w:r w:rsidRPr="005C5559">
        <w:rPr>
          <w:rFonts w:eastAsiaTheme="minorHAnsi" w:cs="Arial"/>
          <w:szCs w:val="24"/>
          <w:lang w:eastAsia="pl-PL"/>
        </w:rPr>
        <w:t xml:space="preserve">tworzenie i utrzymywanie, na obszarze województwa, zasobów ochrony ludności oraz infrastruktury niezbędnej do realizacji zadań ochrony ludności </w:t>
      </w:r>
      <w:r w:rsidR="00CD156E" w:rsidRPr="005C5559">
        <w:rPr>
          <w:rFonts w:eastAsiaTheme="minorHAnsi" w:cs="Arial"/>
          <w:szCs w:val="24"/>
          <w:lang w:eastAsia="pl-PL"/>
        </w:rPr>
        <w:br/>
      </w:r>
      <w:r w:rsidRPr="005C5559">
        <w:rPr>
          <w:rFonts w:eastAsiaTheme="minorHAnsi" w:cs="Arial"/>
          <w:szCs w:val="24"/>
          <w:lang w:eastAsia="pl-PL"/>
        </w:rPr>
        <w:t xml:space="preserve">i obrony cywilnej i zapewnienie dostępu do wody, w sposób określony </w:t>
      </w:r>
      <w:r w:rsidR="00CD156E" w:rsidRPr="005C5559">
        <w:rPr>
          <w:rFonts w:eastAsiaTheme="minorHAnsi" w:cs="Arial"/>
          <w:szCs w:val="24"/>
          <w:lang w:eastAsia="pl-PL"/>
        </w:rPr>
        <w:br/>
      </w:r>
      <w:r w:rsidRPr="005C5559">
        <w:rPr>
          <w:rFonts w:eastAsiaTheme="minorHAnsi" w:cs="Arial"/>
          <w:szCs w:val="24"/>
          <w:lang w:eastAsia="pl-PL"/>
        </w:rPr>
        <w:t xml:space="preserve">w ustawie </w:t>
      </w:r>
      <w:r w:rsidR="00FE758A" w:rsidRPr="00FE758A">
        <w:rPr>
          <w:rFonts w:eastAsiaTheme="minorHAnsi" w:cs="Arial"/>
          <w:szCs w:val="24"/>
          <w:lang w:eastAsia="pl-PL"/>
        </w:rPr>
        <w:t xml:space="preserve">z dnia 5 grudnia 2024 r. </w:t>
      </w:r>
      <w:r w:rsidRPr="005C5559">
        <w:rPr>
          <w:rFonts w:eastAsiaTheme="minorHAnsi" w:cs="Arial"/>
          <w:szCs w:val="24"/>
          <w:lang w:eastAsia="pl-PL"/>
        </w:rPr>
        <w:t>o ochronie ludności i obrony cywilnej</w:t>
      </w:r>
      <w:bookmarkEnd w:id="18"/>
      <w:r w:rsidR="00CD156E" w:rsidRPr="005C5559">
        <w:rPr>
          <w:rFonts w:eastAsiaTheme="minorHAnsi" w:cs="Arial"/>
          <w:szCs w:val="24"/>
          <w:lang w:eastAsia="pl-PL"/>
        </w:rPr>
        <w:t>,</w:t>
      </w:r>
    </w:p>
    <w:p w14:paraId="53563269" w14:textId="021D0EA0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prowadzenie okresowych analiz i ocen </w:t>
      </w:r>
      <w:r w:rsidRPr="005C5559">
        <w:rPr>
          <w:rFonts w:eastAsiaTheme="minorHAnsi" w:cs="Arial"/>
          <w:szCs w:val="24"/>
          <w:lang w:eastAsia="pl-PL"/>
        </w:rPr>
        <w:t>wykonywania zadań ochrony ludności i obrony cywilnej przez podmioty ochrony ludności, z którymi wojewoda zawarł porozumienie lub wobec których wydał decyzję o uznaniu za podmiot ochrony ludności</w:t>
      </w:r>
      <w:r w:rsidR="00CD156E" w:rsidRPr="005C5559">
        <w:rPr>
          <w:rFonts w:eastAsiaTheme="minorHAnsi" w:cs="Arial"/>
          <w:szCs w:val="24"/>
          <w:lang w:eastAsia="pl-PL"/>
        </w:rPr>
        <w:t>,</w:t>
      </w:r>
    </w:p>
    <w:p w14:paraId="2CD8C861" w14:textId="795BA4D2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>opracowywanie analiz i raportów na podstawie wniosków z oceny ryzyka województwa oraz gotowości wojewody, organów administracji samorządowej i podmiotów ochrony ludności w zakresie realizowania zadań ochrony ludności i obrony cywilnej w województwie</w:t>
      </w:r>
      <w:r w:rsidR="00CD156E" w:rsidRPr="005C5559">
        <w:rPr>
          <w:rFonts w:eastAsiaTheme="minorHAnsi" w:cs="Arial"/>
          <w:szCs w:val="24"/>
          <w:lang w:eastAsia="pl-PL"/>
        </w:rPr>
        <w:t>,</w:t>
      </w:r>
    </w:p>
    <w:p w14:paraId="138BE9BD" w14:textId="4C98BDC1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prowadzenie </w:t>
      </w:r>
      <w:r w:rsidRPr="005C5559">
        <w:rPr>
          <w:rFonts w:eastAsiaTheme="minorHAnsi" w:cs="Arial"/>
          <w:szCs w:val="24"/>
          <w:lang w:eastAsia="pl-PL"/>
        </w:rPr>
        <w:t xml:space="preserve">Ewidencji Podmiotów Ochrony Ludności i Obrony Cywilnej </w:t>
      </w:r>
      <w:r w:rsidR="00CD156E" w:rsidRPr="005C5559">
        <w:rPr>
          <w:rFonts w:eastAsiaTheme="minorHAnsi" w:cs="Arial"/>
          <w:szCs w:val="24"/>
          <w:lang w:eastAsia="pl-PL"/>
        </w:rPr>
        <w:br/>
      </w:r>
      <w:r w:rsidRPr="005C5559">
        <w:rPr>
          <w:rFonts w:eastAsiaTheme="minorHAnsi" w:cs="Arial"/>
          <w:szCs w:val="24"/>
          <w:lang w:eastAsia="pl-PL"/>
        </w:rPr>
        <w:t>na obszarze województwa</w:t>
      </w:r>
      <w:r w:rsidR="00CD156E" w:rsidRPr="005C5559">
        <w:rPr>
          <w:rFonts w:eastAsiaTheme="minorHAnsi" w:cs="Arial"/>
          <w:szCs w:val="24"/>
          <w:lang w:eastAsia="pl-PL"/>
        </w:rPr>
        <w:t>,</w:t>
      </w:r>
    </w:p>
    <w:p w14:paraId="7992A97C" w14:textId="15F7A4FD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>prowadzenie spraw w zakresie utrzymania niezbędnych zasobów ochrony ludności pozwalających na zapewnienie ciągłości realizacji zadań ochrony ludności i obrony cywilnej</w:t>
      </w:r>
      <w:r w:rsidR="00CD156E" w:rsidRPr="005C5559">
        <w:rPr>
          <w:rFonts w:eastAsiaTheme="minorHAnsi" w:cs="Arial"/>
          <w:szCs w:val="24"/>
          <w:lang w:eastAsia="pl-PL"/>
        </w:rPr>
        <w:t>,</w:t>
      </w:r>
    </w:p>
    <w:p w14:paraId="0A7CF23C" w14:textId="35349DBE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 xml:space="preserve">wyznaczanie, zawieranie porozumień i wydawanie decyzji o uznaniu </w:t>
      </w:r>
      <w:r w:rsidR="00CD156E" w:rsidRPr="005C5559">
        <w:rPr>
          <w:rFonts w:eastAsiaTheme="minorHAnsi" w:cs="Arial"/>
          <w:szCs w:val="24"/>
          <w:lang w:eastAsia="pl-PL"/>
        </w:rPr>
        <w:br/>
      </w:r>
      <w:r w:rsidRPr="005C5559">
        <w:rPr>
          <w:rFonts w:eastAsiaTheme="minorHAnsi" w:cs="Arial"/>
          <w:szCs w:val="24"/>
          <w:lang w:eastAsia="pl-PL"/>
        </w:rPr>
        <w:t xml:space="preserve">za podmiot ochrony ludności oraz rozpatrywanie </w:t>
      </w:r>
      <w:proofErr w:type="spellStart"/>
      <w:r w:rsidRPr="005C5559">
        <w:rPr>
          <w:rFonts w:eastAsiaTheme="minorHAnsi" w:cs="Arial"/>
          <w:szCs w:val="24"/>
          <w:lang w:eastAsia="pl-PL"/>
        </w:rPr>
        <w:t>odwołań</w:t>
      </w:r>
      <w:proofErr w:type="spellEnd"/>
      <w:r w:rsidRPr="005C5559">
        <w:rPr>
          <w:rFonts w:eastAsiaTheme="minorHAnsi" w:cs="Arial"/>
          <w:szCs w:val="24"/>
          <w:lang w:eastAsia="pl-PL"/>
        </w:rPr>
        <w:t xml:space="preserve"> od decyzji wójtów (burmistrzów, prezydentów miast), starostów i marszałka województwa w tych sprawach</w:t>
      </w:r>
      <w:r w:rsidR="00CD156E" w:rsidRPr="005C5559">
        <w:rPr>
          <w:rFonts w:eastAsiaTheme="minorHAnsi" w:cs="Arial"/>
          <w:szCs w:val="24"/>
          <w:lang w:eastAsia="pl-PL"/>
        </w:rPr>
        <w:t>,</w:t>
      </w:r>
    </w:p>
    <w:p w14:paraId="7665A8C2" w14:textId="7940CAD8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 xml:space="preserve">wydawanie zaleceń w zakresie wdrażania Programu Ochrony Ludności </w:t>
      </w:r>
      <w:r w:rsidR="00CD156E" w:rsidRPr="005C5559">
        <w:rPr>
          <w:rFonts w:eastAsia="Times New Roman" w:cs="Arial"/>
          <w:szCs w:val="24"/>
          <w:lang w:eastAsia="pl-PL"/>
        </w:rPr>
        <w:br/>
      </w:r>
      <w:r w:rsidRPr="005C5559">
        <w:rPr>
          <w:rFonts w:eastAsia="Times New Roman" w:cs="Arial"/>
          <w:szCs w:val="24"/>
          <w:lang w:eastAsia="pl-PL"/>
        </w:rPr>
        <w:t>i Obrony Cywilnej przez organy ochrony ludności i obrony cywilnej szczebla powiatu i gminy po jego uchwaleniu przez Radę Ministrów</w:t>
      </w:r>
      <w:r w:rsidR="00CD156E" w:rsidRPr="005C5559">
        <w:rPr>
          <w:rFonts w:eastAsia="Times New Roman" w:cs="Arial"/>
          <w:szCs w:val="24"/>
          <w:lang w:eastAsia="pl-PL"/>
        </w:rPr>
        <w:t>,</w:t>
      </w:r>
    </w:p>
    <w:p w14:paraId="350806D3" w14:textId="7611F2BE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opracowanie  Wojewódzkiego Programu Ochrony Ludności i Obrony Cywilnej</w:t>
      </w:r>
      <w:r w:rsidR="00CD156E" w:rsidRPr="005C5559">
        <w:rPr>
          <w:rFonts w:eastAsia="Times New Roman" w:cs="Arial"/>
          <w:szCs w:val="24"/>
          <w:lang w:eastAsia="pl-PL"/>
        </w:rPr>
        <w:t>,</w:t>
      </w:r>
    </w:p>
    <w:p w14:paraId="0FFA994F" w14:textId="2153AB9D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opracowywanie Wojewódzkiej Strategii Rozwoju Systemu Ochrony Ludności i Obrony Cywilnej</w:t>
      </w:r>
      <w:r w:rsidR="00CD156E" w:rsidRPr="005C5559">
        <w:rPr>
          <w:rFonts w:eastAsia="Times New Roman" w:cs="Arial"/>
          <w:szCs w:val="24"/>
          <w:lang w:eastAsia="pl-PL"/>
        </w:rPr>
        <w:t>,</w:t>
      </w:r>
    </w:p>
    <w:p w14:paraId="1BD81836" w14:textId="42A79274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ArialMT" w:cs="Arial"/>
          <w:szCs w:val="24"/>
          <w:lang w:eastAsia="pl-PL"/>
        </w:rPr>
        <w:t>wydawanie decyzji w sprawie odszkodowania za szkody powstałe w związku z działaniami ochrony ludności lub obrony cywilne</w:t>
      </w:r>
      <w:r w:rsidR="00F108F6">
        <w:rPr>
          <w:rFonts w:eastAsia="ArialMT" w:cs="Arial"/>
          <w:szCs w:val="24"/>
          <w:lang w:eastAsia="pl-PL"/>
        </w:rPr>
        <w:t>j</w:t>
      </w:r>
      <w:r w:rsidR="00CD156E" w:rsidRPr="005C5559">
        <w:rPr>
          <w:rFonts w:eastAsia="ArialMT" w:cs="Arial"/>
          <w:szCs w:val="24"/>
          <w:lang w:eastAsia="pl-PL"/>
        </w:rPr>
        <w:t>,</w:t>
      </w:r>
    </w:p>
    <w:p w14:paraId="4C257F0C" w14:textId="3C1C4A42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ArialMT" w:cs="Arial"/>
          <w:szCs w:val="24"/>
          <w:shd w:val="clear" w:color="auto" w:fill="FFFFFF"/>
          <w:lang w:eastAsia="pl-PL"/>
        </w:rPr>
        <w:t>prowadzenie spraw w zakresie zarządzania, organizowania i prowadzenia szkoleń, ćwiczeń i treningów z zakresu ochrony ludności i obrony cywilnej, które realizowane są przez wojewodę</w:t>
      </w:r>
      <w:r w:rsidR="00CD156E" w:rsidRPr="005C5559">
        <w:rPr>
          <w:rFonts w:eastAsia="ArialMT" w:cs="Arial"/>
          <w:szCs w:val="24"/>
          <w:shd w:val="clear" w:color="auto" w:fill="FFFFFF"/>
          <w:lang w:eastAsia="pl-PL"/>
        </w:rPr>
        <w:t>,</w:t>
      </w:r>
    </w:p>
    <w:p w14:paraId="5587C860" w14:textId="19FF2D03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>planowanie oraz organizowanie innych form edukacji z zakresu ochrony ludności i obrony cywilnej, w tym przedkładanie do zatwierdzania planów ćwiczeń sporządzanych przez starostów i marszałka województwa, oraz ewaluacja tych ćwiczeń</w:t>
      </w:r>
      <w:r w:rsidR="00CD156E" w:rsidRPr="005C5559">
        <w:rPr>
          <w:rFonts w:eastAsiaTheme="minorHAnsi" w:cs="Arial"/>
          <w:szCs w:val="24"/>
          <w:lang w:eastAsia="pl-PL"/>
        </w:rPr>
        <w:t>,</w:t>
      </w:r>
    </w:p>
    <w:p w14:paraId="551EDC9F" w14:textId="6D6E7B71" w:rsidR="00E86F2D" w:rsidRPr="005C5559" w:rsidRDefault="00E86F2D" w:rsidP="00CD156E">
      <w:pPr>
        <w:numPr>
          <w:ilvl w:val="1"/>
          <w:numId w:val="21"/>
        </w:numPr>
        <w:spacing w:after="0"/>
        <w:ind w:left="851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Theme="minorHAnsi" w:cs="Arial"/>
          <w:szCs w:val="24"/>
          <w:lang w:eastAsia="pl-PL"/>
        </w:rPr>
        <w:t xml:space="preserve">wspieranie programów edukacyjnych mających na celu przygotowanie </w:t>
      </w:r>
      <w:r w:rsidR="00CD156E" w:rsidRPr="005C5559">
        <w:rPr>
          <w:rFonts w:eastAsiaTheme="minorHAnsi" w:cs="Arial"/>
          <w:szCs w:val="24"/>
          <w:lang w:eastAsia="pl-PL"/>
        </w:rPr>
        <w:br/>
      </w:r>
      <w:r w:rsidRPr="005C5559">
        <w:rPr>
          <w:rFonts w:eastAsiaTheme="minorHAnsi" w:cs="Arial"/>
          <w:szCs w:val="24"/>
          <w:lang w:eastAsia="pl-PL"/>
        </w:rPr>
        <w:t>do reagowania na potencjalne zagrożenia na obszarze województwa oraz wspomaganie działań popularyzowania wiedzy z zakresu ochrony ludności</w:t>
      </w:r>
      <w:r w:rsidRPr="005C5559">
        <w:rPr>
          <w:rFonts w:eastAsia="ArialMT" w:cs="Arial"/>
          <w:szCs w:val="24"/>
          <w:lang w:eastAsia="pl-PL"/>
        </w:rPr>
        <w:t>;</w:t>
      </w:r>
    </w:p>
    <w:p w14:paraId="1C02A01F" w14:textId="42829676" w:rsidR="00E86F2D" w:rsidRPr="005C5559" w:rsidRDefault="00E86F2D" w:rsidP="00CD156E">
      <w:pPr>
        <w:numPr>
          <w:ilvl w:val="1"/>
          <w:numId w:val="21"/>
        </w:numPr>
        <w:ind w:left="850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obsługa systemu informatycznego do składania wniosków o finansowanie </w:t>
      </w:r>
      <w:r w:rsidR="00CD156E" w:rsidRPr="005C5559">
        <w:rPr>
          <w:rFonts w:eastAsia="Times New Roman" w:cs="Arial"/>
          <w:szCs w:val="24"/>
          <w:lang w:eastAsia="pl-PL"/>
        </w:rPr>
        <w:br/>
      </w:r>
      <w:r w:rsidRPr="005C5559">
        <w:rPr>
          <w:rFonts w:eastAsia="Times New Roman" w:cs="Arial"/>
          <w:szCs w:val="24"/>
          <w:lang w:eastAsia="pl-PL"/>
        </w:rPr>
        <w:t>i dofinansowanie planowanych zadań w ramach realizacji Programu Ochrony Ludności i Obrony Cywilnej.</w:t>
      </w:r>
    </w:p>
    <w:p w14:paraId="2BC58F5E" w14:textId="77777777" w:rsidR="00E86F2D" w:rsidRPr="005C5559" w:rsidRDefault="00E86F2D" w:rsidP="00EB0728">
      <w:pPr>
        <w:tabs>
          <w:tab w:val="left" w:pos="709"/>
        </w:tabs>
        <w:spacing w:after="0"/>
        <w:ind w:firstLine="567"/>
        <w:rPr>
          <w:rFonts w:cs="Arial"/>
        </w:rPr>
      </w:pPr>
      <w:r w:rsidRPr="005C5559">
        <w:rPr>
          <w:rFonts w:cs="Arial"/>
          <w:b/>
        </w:rPr>
        <w:t>§ 12.</w:t>
      </w:r>
      <w:r w:rsidRPr="005C5559">
        <w:rPr>
          <w:rFonts w:cs="Arial"/>
        </w:rPr>
        <w:t xml:space="preserve"> Do zakresu działania </w:t>
      </w:r>
      <w:r w:rsidRPr="005C5559">
        <w:rPr>
          <w:rFonts w:cs="Arial"/>
          <w:bCs/>
        </w:rPr>
        <w:t>Oddziału Rolnictwa i Środowiska</w:t>
      </w:r>
      <w:r w:rsidRPr="005C5559">
        <w:rPr>
          <w:rFonts w:cs="Arial"/>
        </w:rPr>
        <w:t xml:space="preserve"> należy </w:t>
      </w:r>
      <w:r w:rsidRPr="005C5559">
        <w:rPr>
          <w:rFonts w:cs="Arial"/>
        </w:rPr>
        <w:br/>
        <w:t>w szczególności:</w:t>
      </w:r>
    </w:p>
    <w:p w14:paraId="5519D546" w14:textId="77777777" w:rsidR="00E86F2D" w:rsidRPr="005C5559" w:rsidRDefault="00E86F2D" w:rsidP="00CD156E">
      <w:pPr>
        <w:numPr>
          <w:ilvl w:val="0"/>
          <w:numId w:val="29"/>
        </w:numPr>
        <w:spacing w:after="0"/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 zakresie rolnictwa:</w:t>
      </w:r>
    </w:p>
    <w:p w14:paraId="5B17CD3F" w14:textId="77777777" w:rsidR="00E86F2D" w:rsidRPr="005C5559" w:rsidRDefault="00E86F2D" w:rsidP="00CD156E">
      <w:pPr>
        <w:numPr>
          <w:ilvl w:val="0"/>
          <w:numId w:val="30"/>
        </w:numPr>
        <w:tabs>
          <w:tab w:val="left" w:pos="567"/>
        </w:tabs>
        <w:spacing w:after="0"/>
        <w:ind w:left="851" w:right="51" w:hanging="425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 zakresie usuwania skutków klęsk żywiołowych w rolnictwie, w tym:</w:t>
      </w:r>
    </w:p>
    <w:p w14:paraId="3B29DC87" w14:textId="4E599143" w:rsidR="00E86F2D" w:rsidRPr="005C5559" w:rsidRDefault="00E86F2D" w:rsidP="00CD156E">
      <w:pPr>
        <w:numPr>
          <w:ilvl w:val="0"/>
          <w:numId w:val="31"/>
        </w:numPr>
        <w:tabs>
          <w:tab w:val="left" w:pos="567"/>
        </w:tabs>
        <w:spacing w:after="0"/>
        <w:ind w:left="1134" w:right="51" w:hanging="283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powoływanie komisji do szacowania strat w gospodarstwach rolnych i działach specjalnych produkcji rolnej, dotkniętych klęską gradobicia, deszczy nawalnych, ujemnych skutków przezimowania, przymrozków wiosennych, powodzi, huraganu, pożaru spowodowanego wyładowaniem atmosferycznym lub obsunięcia się ziemi,</w:t>
      </w:r>
    </w:p>
    <w:p w14:paraId="4FFDFD6F" w14:textId="77777777" w:rsidR="00E86F2D" w:rsidRPr="005C5559" w:rsidRDefault="00E86F2D" w:rsidP="00CD156E">
      <w:pPr>
        <w:numPr>
          <w:ilvl w:val="0"/>
          <w:numId w:val="31"/>
        </w:numPr>
        <w:tabs>
          <w:tab w:val="left" w:pos="567"/>
        </w:tabs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weryfikacja w aplikacji publicznej Susza protokołów wygenerowanych po złożeniu przez producentów rolnych wniosków o oszacowanie strat w uprawach rolnych spowodowanych przez suszę,</w:t>
      </w:r>
    </w:p>
    <w:p w14:paraId="5DF075B9" w14:textId="77777777" w:rsidR="00E86F2D" w:rsidRPr="005C5559" w:rsidRDefault="00E86F2D" w:rsidP="00CD156E">
      <w:pPr>
        <w:numPr>
          <w:ilvl w:val="0"/>
          <w:numId w:val="31"/>
        </w:numPr>
        <w:tabs>
          <w:tab w:val="left" w:pos="567"/>
        </w:tabs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potwierdzanie przez wojewodę wystąpienia szkód na protokołach sporządzonych dla gospodarstw rolnych lub działów specjalnych produkcji rolnej poszkodowanych w wyniku niekorzystnych zjawisk atmosferycznych,</w:t>
      </w:r>
    </w:p>
    <w:p w14:paraId="6CE11159" w14:textId="77777777" w:rsidR="00E86F2D" w:rsidRPr="005C5559" w:rsidRDefault="00E86F2D" w:rsidP="00CD156E">
      <w:pPr>
        <w:numPr>
          <w:ilvl w:val="0"/>
          <w:numId w:val="31"/>
        </w:numPr>
        <w:tabs>
          <w:tab w:val="left" w:pos="567"/>
        </w:tabs>
        <w:spacing w:after="0"/>
        <w:ind w:left="1134" w:right="51" w:hanging="283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realizacja zadań związanych z pomocą państwa dla poszkodowanych </w:t>
      </w:r>
      <w:r w:rsidRPr="005C5559">
        <w:rPr>
          <w:rFonts w:eastAsia="Times New Roman" w:cs="Arial"/>
          <w:szCs w:val="24"/>
          <w:lang w:eastAsia="pl-PL"/>
        </w:rPr>
        <w:br/>
        <w:t>w wyniku klęsk żywiołowych gospodarstw rolnych,</w:t>
      </w:r>
    </w:p>
    <w:p w14:paraId="116366B1" w14:textId="77777777" w:rsidR="00E86F2D" w:rsidRPr="005C5559" w:rsidRDefault="00E86F2D" w:rsidP="00CD156E">
      <w:pPr>
        <w:numPr>
          <w:ilvl w:val="0"/>
          <w:numId w:val="30"/>
        </w:numPr>
        <w:tabs>
          <w:tab w:val="left" w:pos="567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współpraca z organami zespolonej administracji rządowej oraz administracji niezespolonej prowadzącymi na terenie województwa działalność w obszarze wsi i rolnictwa, organami samorządu terytorialnego, regionalnymi oddziałami </w:t>
      </w:r>
      <w:r w:rsidRPr="005C5559">
        <w:rPr>
          <w:rFonts w:eastAsia="Times New Roman" w:cs="Arial"/>
          <w:szCs w:val="24"/>
          <w:lang w:eastAsia="pl-PL"/>
        </w:rPr>
        <w:lastRenderedPageBreak/>
        <w:t>agencji rolnych i innymi podmiotami w zakresie zadań związanych z rolnictwem,</w:t>
      </w:r>
    </w:p>
    <w:p w14:paraId="2D674262" w14:textId="77777777" w:rsidR="00E86F2D" w:rsidRPr="005C5559" w:rsidRDefault="00E86F2D" w:rsidP="00CD156E">
      <w:pPr>
        <w:numPr>
          <w:ilvl w:val="0"/>
          <w:numId w:val="30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koordynowanie współpracy z organami zespolonej i niezespolonej administracji rządowej województwa pomorskiego w zakresie wykrywania i zwalczania nieprawidłowości w tranzycie towarów rolno – spożywczych z Ukrainy przez terytorium RP,</w:t>
      </w:r>
    </w:p>
    <w:p w14:paraId="6D6A7846" w14:textId="77777777" w:rsidR="00E86F2D" w:rsidRPr="005C5559" w:rsidRDefault="00E86F2D" w:rsidP="00CD156E">
      <w:pPr>
        <w:numPr>
          <w:ilvl w:val="0"/>
          <w:numId w:val="30"/>
        </w:numPr>
        <w:tabs>
          <w:tab w:val="left" w:pos="567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współpraca z Regionalnym Zarządem Gospodarki Wodnej w Gdańsku w zakresie gospodarki wodnej związanej z rolnictwem,</w:t>
      </w:r>
    </w:p>
    <w:p w14:paraId="28950AFE" w14:textId="77777777" w:rsidR="00E86F2D" w:rsidRPr="005C5559" w:rsidRDefault="00E86F2D" w:rsidP="00CD156E">
      <w:pPr>
        <w:numPr>
          <w:ilvl w:val="0"/>
          <w:numId w:val="30"/>
        </w:numPr>
        <w:tabs>
          <w:tab w:val="left" w:pos="567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współpraca z samorządem rolniczym oraz społeczno-zawodowymi organizacjami rolniczymi, działającymi na terenie województwa pomorskiego, w obszarze zagadnień z zakresu Wspólnej Polityki Rolnej Unii Europejskiej,</w:t>
      </w:r>
    </w:p>
    <w:p w14:paraId="78D38BF6" w14:textId="77777777" w:rsidR="00E86F2D" w:rsidRPr="005C5559" w:rsidRDefault="00E86F2D" w:rsidP="00CD156E">
      <w:pPr>
        <w:numPr>
          <w:ilvl w:val="0"/>
          <w:numId w:val="30"/>
        </w:numPr>
        <w:tabs>
          <w:tab w:val="left" w:pos="567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sprawowanie nadzoru nad działalnością Pomorskiej Izby Rolniczej,</w:t>
      </w:r>
    </w:p>
    <w:p w14:paraId="66AD4677" w14:textId="3D75A44E" w:rsidR="00E86F2D" w:rsidRPr="005C5559" w:rsidRDefault="00E86F2D" w:rsidP="00CD156E">
      <w:pPr>
        <w:numPr>
          <w:ilvl w:val="0"/>
          <w:numId w:val="30"/>
        </w:numPr>
        <w:tabs>
          <w:tab w:val="left" w:pos="567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współpraca z Wojewódzką Inspekcją Weterynaryjną, Lasami Państwowymi, Polskim Związkiem Łowieckim i jednostkami samorządu terytorialnego </w:t>
      </w:r>
      <w:r w:rsidRPr="005C5559">
        <w:rPr>
          <w:rFonts w:eastAsia="Times New Roman" w:cs="Arial"/>
          <w:szCs w:val="24"/>
          <w:lang w:eastAsia="pl-PL"/>
        </w:rPr>
        <w:br/>
        <w:t>w zakresie zwalczania chorób zakaźnych zwierząt</w:t>
      </w:r>
      <w:r w:rsidR="00CD156E" w:rsidRPr="005C5559">
        <w:rPr>
          <w:rFonts w:eastAsia="Times New Roman" w:cs="Arial"/>
          <w:szCs w:val="24"/>
          <w:lang w:eastAsia="pl-PL"/>
        </w:rPr>
        <w:t>,</w:t>
      </w:r>
    </w:p>
    <w:p w14:paraId="207524DD" w14:textId="652D091E" w:rsidR="00E86F2D" w:rsidRPr="005C5559" w:rsidRDefault="00E86F2D" w:rsidP="00CD156E">
      <w:pPr>
        <w:numPr>
          <w:ilvl w:val="0"/>
          <w:numId w:val="30"/>
        </w:numPr>
        <w:tabs>
          <w:tab w:val="left" w:pos="567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obsługa zdarzeń związanych z występowaniem szkód rolnych spowodowanych przez zwierzynę łowną</w:t>
      </w:r>
      <w:r w:rsidR="00CD156E" w:rsidRPr="005C5559">
        <w:rPr>
          <w:rFonts w:eastAsia="Times New Roman" w:cs="Arial"/>
          <w:szCs w:val="24"/>
          <w:lang w:eastAsia="pl-PL"/>
        </w:rPr>
        <w:t>,</w:t>
      </w:r>
    </w:p>
    <w:p w14:paraId="4913FFC3" w14:textId="77777777" w:rsidR="00E86F2D" w:rsidRPr="005C5559" w:rsidRDefault="00E86F2D" w:rsidP="00EB0728">
      <w:pPr>
        <w:numPr>
          <w:ilvl w:val="0"/>
          <w:numId w:val="30"/>
        </w:numPr>
        <w:tabs>
          <w:tab w:val="left" w:pos="851"/>
        </w:tabs>
        <w:spacing w:after="0"/>
        <w:ind w:left="850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wykonywanie obowiązków w zakresie pełnomocnictwa wojewody pomorskiego do spraw rolnictwa;</w:t>
      </w:r>
    </w:p>
    <w:p w14:paraId="1F47AEA3" w14:textId="77777777" w:rsidR="00E86F2D" w:rsidRPr="005C5559" w:rsidRDefault="00E86F2D" w:rsidP="00E86F2D">
      <w:pPr>
        <w:numPr>
          <w:ilvl w:val="0"/>
          <w:numId w:val="32"/>
        </w:numPr>
        <w:spacing w:before="120" w:after="120" w:line="240" w:lineRule="auto"/>
        <w:ind w:left="567" w:right="51" w:hanging="567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 zakresie gospodarki wodnej:</w:t>
      </w:r>
    </w:p>
    <w:p w14:paraId="1C03720B" w14:textId="77777777" w:rsidR="00E86F2D" w:rsidRPr="005C5559" w:rsidRDefault="00E86F2D" w:rsidP="00CD156E">
      <w:pPr>
        <w:numPr>
          <w:ilvl w:val="1"/>
          <w:numId w:val="29"/>
        </w:numPr>
        <w:tabs>
          <w:tab w:val="left" w:pos="851"/>
        </w:tabs>
        <w:spacing w:before="120" w:after="120"/>
        <w:ind w:left="851" w:right="51" w:hanging="425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wydawanie aktów prawa miejscowego związanych z korzystaniem i ograniczaniem korzystania z wód w sytuacjach stanów nadzwyczajnych, w tym klęsk żywiołowych,</w:t>
      </w:r>
    </w:p>
    <w:p w14:paraId="4B3AC6C5" w14:textId="77777777" w:rsidR="00E86F2D" w:rsidRPr="005C5559" w:rsidRDefault="00E86F2D" w:rsidP="00CD156E">
      <w:pPr>
        <w:numPr>
          <w:ilvl w:val="1"/>
          <w:numId w:val="29"/>
        </w:numPr>
        <w:tabs>
          <w:tab w:val="left" w:pos="851"/>
        </w:tabs>
        <w:spacing w:before="120" w:after="12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ustanawianie i znoszenie terenów ochrony bezpośredniej i pośredniej ujęć wód w drodze aktu prawa miejscowego, w tym wskazywanie obowiązków przy ustanawianiu takiego terenu,</w:t>
      </w:r>
    </w:p>
    <w:p w14:paraId="28E844F1" w14:textId="77777777" w:rsidR="00E86F2D" w:rsidRPr="005C5559" w:rsidRDefault="00E86F2D" w:rsidP="00CD156E">
      <w:pPr>
        <w:numPr>
          <w:ilvl w:val="1"/>
          <w:numId w:val="29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ustanawianie obszarów ochronnych zbiorników wód śródlądowych w drodze aktu prawa miejscowego, w tym wskazywanie ograniczeń dotyczących użytkowania gruntów oraz korzystania z wód,</w:t>
      </w:r>
    </w:p>
    <w:p w14:paraId="71A98F10" w14:textId="77777777" w:rsidR="00E86F2D" w:rsidRPr="005C5559" w:rsidRDefault="00E86F2D" w:rsidP="00CD156E">
      <w:pPr>
        <w:numPr>
          <w:ilvl w:val="1"/>
          <w:numId w:val="29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Theme="minorEastAsia" w:cs="Arial"/>
          <w:szCs w:val="24"/>
          <w:lang w:eastAsia="pl-PL"/>
        </w:rPr>
        <w:t>opiniowanie i uzgadnianie projektów oceny ryzyka powodziowego planów zarządzania ryzykiem powodziowym, planu gospodarowania wodami i planu przeciwdziałania suszy,</w:t>
      </w:r>
    </w:p>
    <w:p w14:paraId="10E25DE3" w14:textId="77777777" w:rsidR="00E86F2D" w:rsidRPr="005C5559" w:rsidRDefault="00E86F2D" w:rsidP="00CD156E">
      <w:pPr>
        <w:numPr>
          <w:ilvl w:val="1"/>
          <w:numId w:val="29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uzgadnianie decyzji wydanych przez Wody Polskie w zakresie obniżenia piętrzenia wody lub opróżnienia zbiornika,</w:t>
      </w:r>
    </w:p>
    <w:p w14:paraId="573897B8" w14:textId="77777777" w:rsidR="00E86F2D" w:rsidRPr="005C5559" w:rsidRDefault="00E86F2D" w:rsidP="00CD156E">
      <w:pPr>
        <w:numPr>
          <w:ilvl w:val="1"/>
          <w:numId w:val="29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uzgadnianie decyzji wydanych przez Wody Polskie w sprawie rozstrzygnięć w zakresie wykonywania urządzeń melioracji wodnych,</w:t>
      </w:r>
    </w:p>
    <w:p w14:paraId="312147E9" w14:textId="77777777" w:rsidR="00E86F2D" w:rsidRPr="005C5559" w:rsidRDefault="00E86F2D" w:rsidP="00CD156E">
      <w:pPr>
        <w:numPr>
          <w:ilvl w:val="1"/>
          <w:numId w:val="29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współdziałanie z Regionalnym Zarządem Gospodarki Wodnej w zakresie opracowywania Wojewódzkiego Planu Zarządzania Kryzysowego,</w:t>
      </w:r>
    </w:p>
    <w:p w14:paraId="64D075DB" w14:textId="77777777" w:rsidR="00E86F2D" w:rsidRPr="005C5559" w:rsidRDefault="00E86F2D" w:rsidP="00CD156E">
      <w:pPr>
        <w:numPr>
          <w:ilvl w:val="1"/>
          <w:numId w:val="29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uzgadnianie z Wodami Polskimi programów planowanych inwestycji </w:t>
      </w:r>
      <w:r w:rsidRPr="005C5559">
        <w:rPr>
          <w:rFonts w:eastAsia="Times New Roman" w:cs="Arial"/>
          <w:szCs w:val="24"/>
          <w:lang w:eastAsia="pl-PL"/>
        </w:rPr>
        <w:br/>
        <w:t>w gospodarce wodnej,</w:t>
      </w:r>
    </w:p>
    <w:p w14:paraId="2C4645F3" w14:textId="77777777" w:rsidR="00E86F2D" w:rsidRPr="005C5559" w:rsidRDefault="00E86F2D" w:rsidP="00CD156E">
      <w:pPr>
        <w:numPr>
          <w:ilvl w:val="1"/>
          <w:numId w:val="29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na wniosek Wód Polskich, przyjmowanie w drodze aktu prawa miejscowego, planu utrzymania wód,</w:t>
      </w:r>
    </w:p>
    <w:p w14:paraId="1EF64AA1" w14:textId="77777777" w:rsidR="00E86F2D" w:rsidRPr="005C5559" w:rsidRDefault="00E86F2D" w:rsidP="00CD156E">
      <w:pPr>
        <w:numPr>
          <w:ilvl w:val="1"/>
          <w:numId w:val="29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wydawanie decyzji w sprawie przeniesienia własności urządzeń wodnych na rzecz właściciela wód, w przypadku wygaśnięcia lub cofnięcia pozwolenia wodnoprawnego,</w:t>
      </w:r>
    </w:p>
    <w:p w14:paraId="6999C3AC" w14:textId="1A96DC49" w:rsidR="00E86F2D" w:rsidRPr="005C5559" w:rsidRDefault="00E86F2D" w:rsidP="00CD156E">
      <w:pPr>
        <w:numPr>
          <w:ilvl w:val="1"/>
          <w:numId w:val="29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nadzór nad działalnością </w:t>
      </w:r>
      <w:r w:rsidR="00955F3D">
        <w:rPr>
          <w:rFonts w:eastAsia="Times New Roman" w:cs="Arial"/>
          <w:szCs w:val="24"/>
          <w:lang w:eastAsia="pl-PL"/>
        </w:rPr>
        <w:t>z</w:t>
      </w:r>
      <w:r w:rsidRPr="005C5559">
        <w:rPr>
          <w:rFonts w:eastAsia="Times New Roman" w:cs="Arial"/>
          <w:szCs w:val="24"/>
          <w:lang w:eastAsia="pl-PL"/>
        </w:rPr>
        <w:t xml:space="preserve">wiązków </w:t>
      </w:r>
      <w:r w:rsidR="00955F3D">
        <w:rPr>
          <w:rFonts w:eastAsia="Times New Roman" w:cs="Arial"/>
          <w:szCs w:val="24"/>
          <w:lang w:eastAsia="pl-PL"/>
        </w:rPr>
        <w:t>s</w:t>
      </w:r>
      <w:r w:rsidRPr="005C5559">
        <w:rPr>
          <w:rFonts w:eastAsia="Times New Roman" w:cs="Arial"/>
          <w:szCs w:val="24"/>
          <w:lang w:eastAsia="pl-PL"/>
        </w:rPr>
        <w:t xml:space="preserve">półek </w:t>
      </w:r>
      <w:r w:rsidR="00955F3D">
        <w:rPr>
          <w:rFonts w:eastAsia="Times New Roman" w:cs="Arial"/>
          <w:szCs w:val="24"/>
          <w:lang w:eastAsia="pl-PL"/>
        </w:rPr>
        <w:t>w</w:t>
      </w:r>
      <w:r w:rsidRPr="005C5559">
        <w:rPr>
          <w:rFonts w:eastAsia="Times New Roman" w:cs="Arial"/>
          <w:szCs w:val="24"/>
          <w:lang w:eastAsia="pl-PL"/>
        </w:rPr>
        <w:t>odnych,</w:t>
      </w:r>
    </w:p>
    <w:p w14:paraId="4AF49EBC" w14:textId="6694A1C7" w:rsidR="00E86F2D" w:rsidRPr="005C5559" w:rsidRDefault="00E86F2D" w:rsidP="00CD156E">
      <w:pPr>
        <w:numPr>
          <w:ilvl w:val="1"/>
          <w:numId w:val="29"/>
        </w:numPr>
        <w:tabs>
          <w:tab w:val="left" w:pos="1134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przygotowywanie dokumentacji związanej z udzielaniem spółkom wodnym dotacji na konserwację urządzeń wodnych,</w:t>
      </w:r>
    </w:p>
    <w:p w14:paraId="257A78CD" w14:textId="77777777" w:rsidR="00E86F2D" w:rsidRPr="005C5559" w:rsidRDefault="00E86F2D" w:rsidP="00CD156E">
      <w:pPr>
        <w:numPr>
          <w:ilvl w:val="1"/>
          <w:numId w:val="29"/>
        </w:numPr>
        <w:tabs>
          <w:tab w:val="left" w:pos="851"/>
          <w:tab w:val="left" w:pos="1134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ustalanie, w drodze decyzji, wysokości odszkodowania przy roszczeniach poszkodowanego – poza szkodami będącymi następstwem wykonywania pozwolenia wodnoprawnego albo dokonania zgłoszenia wodnoprawnego,</w:t>
      </w:r>
    </w:p>
    <w:p w14:paraId="66791687" w14:textId="2B509543" w:rsidR="00E86F2D" w:rsidRPr="005C5559" w:rsidRDefault="00E86F2D" w:rsidP="00CD156E">
      <w:pPr>
        <w:numPr>
          <w:ilvl w:val="1"/>
          <w:numId w:val="29"/>
        </w:numPr>
        <w:tabs>
          <w:tab w:val="left" w:pos="851"/>
          <w:tab w:val="left" w:pos="1134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ustanawianie i znoszenie obwodów rybackich w drodze aktu prawa </w:t>
      </w:r>
      <w:r w:rsidR="00E20DB0">
        <w:rPr>
          <w:rFonts w:eastAsia="Times New Roman" w:cs="Arial"/>
          <w:szCs w:val="24"/>
          <w:lang w:eastAsia="pl-PL"/>
        </w:rPr>
        <w:t>miejscowego,</w:t>
      </w:r>
    </w:p>
    <w:p w14:paraId="4E6232E0" w14:textId="77777777" w:rsidR="00E86F2D" w:rsidRPr="005C5559" w:rsidRDefault="00E86F2D" w:rsidP="00EB0728">
      <w:pPr>
        <w:numPr>
          <w:ilvl w:val="1"/>
          <w:numId w:val="29"/>
        </w:numPr>
        <w:tabs>
          <w:tab w:val="left" w:pos="851"/>
          <w:tab w:val="left" w:pos="1134"/>
        </w:tabs>
        <w:spacing w:after="0"/>
        <w:ind w:left="850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udział w pracach komitetów konsultacyjnych dorzeczy Wisły i Odry powołanych przez Prezesa Wód Polskich;</w:t>
      </w:r>
    </w:p>
    <w:p w14:paraId="2846A28E" w14:textId="77777777" w:rsidR="00E86F2D" w:rsidRPr="005C5559" w:rsidRDefault="00E86F2D" w:rsidP="00E86F2D">
      <w:pPr>
        <w:numPr>
          <w:ilvl w:val="0"/>
          <w:numId w:val="33"/>
        </w:numPr>
        <w:spacing w:after="0"/>
        <w:ind w:left="567" w:right="51" w:hanging="567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realizowanie zadań w zakresie ochrony środowiska:</w:t>
      </w:r>
    </w:p>
    <w:p w14:paraId="38D6D9A2" w14:textId="77777777" w:rsidR="00E86F2D" w:rsidRPr="005C5559" w:rsidRDefault="00E86F2D" w:rsidP="00CD156E">
      <w:pPr>
        <w:numPr>
          <w:ilvl w:val="0"/>
          <w:numId w:val="43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współpraca z podmiotami realizującymi monitoring środowiska,</w:t>
      </w:r>
    </w:p>
    <w:p w14:paraId="2567F099" w14:textId="77777777" w:rsidR="00E86F2D" w:rsidRPr="005C5559" w:rsidRDefault="00E86F2D" w:rsidP="00CD156E">
      <w:pPr>
        <w:numPr>
          <w:ilvl w:val="0"/>
          <w:numId w:val="43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opiniowanie projektów aktów prawa miejscowego z zakresu ochrony środowiska wydawanych przez organy administracji niezespolonej, w ramach uzgadniania tych aktów przez wojewodę oraz rozpatrywanie spraw skargowo wnioskowych z zakresu ochrony środowiska,</w:t>
      </w:r>
    </w:p>
    <w:p w14:paraId="1F85E1C5" w14:textId="77777777" w:rsidR="00E86F2D" w:rsidRPr="005C5559" w:rsidRDefault="00E86F2D" w:rsidP="00CD156E">
      <w:pPr>
        <w:numPr>
          <w:ilvl w:val="0"/>
          <w:numId w:val="43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opracowanie i aktualizacja wojewódzkiego planu ratowania zwierząt zaolejonych,</w:t>
      </w:r>
    </w:p>
    <w:p w14:paraId="6E330147" w14:textId="77777777" w:rsidR="00E86F2D" w:rsidRPr="005C5559" w:rsidRDefault="00E86F2D" w:rsidP="00CD156E">
      <w:pPr>
        <w:numPr>
          <w:ilvl w:val="0"/>
          <w:numId w:val="43"/>
        </w:numPr>
        <w:tabs>
          <w:tab w:val="left" w:pos="851"/>
        </w:tabs>
        <w:spacing w:after="0"/>
        <w:ind w:left="851" w:right="51" w:hanging="425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współpraca z Wojewódzkim Inspektoratem Ochrony Środowiska i jednostkami samorządu terytorialnego w zakresie gospodarowania odpadami,</w:t>
      </w:r>
    </w:p>
    <w:p w14:paraId="35C50245" w14:textId="77777777" w:rsidR="00E86F2D" w:rsidRPr="005C5559" w:rsidRDefault="00E86F2D" w:rsidP="00EB0728">
      <w:pPr>
        <w:numPr>
          <w:ilvl w:val="0"/>
          <w:numId w:val="43"/>
        </w:numPr>
        <w:tabs>
          <w:tab w:val="left" w:pos="851"/>
        </w:tabs>
        <w:spacing w:after="0"/>
        <w:ind w:left="850" w:right="51" w:hanging="425"/>
        <w:rPr>
          <w:rFonts w:eastAsia="Times New Roman" w:cs="Arial"/>
          <w:szCs w:val="24"/>
          <w:lang w:eastAsia="pl-PL"/>
        </w:rPr>
      </w:pPr>
      <w:r w:rsidRPr="005C5559">
        <w:rPr>
          <w:rFonts w:eastAsia="ArialMT" w:cs="Arial"/>
          <w:szCs w:val="24"/>
        </w:rPr>
        <w:t>reprezentowanie wojewody pomorskiego w krajowych i międzynarodowych grupach doradczych i eksperckich z zakresu ochrony środowiska;</w:t>
      </w:r>
    </w:p>
    <w:p w14:paraId="61F4E61C" w14:textId="06AC7117" w:rsidR="00E86F2D" w:rsidRPr="005C5559" w:rsidRDefault="00E86F2D" w:rsidP="00B92FA9">
      <w:pPr>
        <w:numPr>
          <w:ilvl w:val="0"/>
          <w:numId w:val="34"/>
        </w:numPr>
        <w:tabs>
          <w:tab w:val="left" w:pos="567"/>
        </w:tabs>
        <w:ind w:left="567" w:hanging="567"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reprezentowanie wojewody pomorskiego w pracach krajowych</w:t>
      </w:r>
      <w:r w:rsidR="00CE5EF0">
        <w:rPr>
          <w:rFonts w:eastAsia="Times New Roman" w:cs="Arial"/>
          <w:szCs w:val="24"/>
          <w:lang w:eastAsia="pl-PL"/>
        </w:rPr>
        <w:t xml:space="preserve"> </w:t>
      </w:r>
      <w:r w:rsidRPr="005C5559">
        <w:rPr>
          <w:rFonts w:eastAsia="Times New Roman" w:cs="Arial"/>
          <w:szCs w:val="24"/>
          <w:lang w:eastAsia="pl-PL"/>
        </w:rPr>
        <w:t xml:space="preserve">i międzynarodowych grup doradczych i eksperckich w zakresie środowiska </w:t>
      </w:r>
      <w:r w:rsidR="00CD156E" w:rsidRPr="005C5559">
        <w:rPr>
          <w:rFonts w:eastAsia="Times New Roman" w:cs="Arial"/>
          <w:szCs w:val="24"/>
          <w:lang w:eastAsia="pl-PL"/>
        </w:rPr>
        <w:br/>
      </w:r>
      <w:r w:rsidRPr="005C5559">
        <w:rPr>
          <w:rFonts w:eastAsia="Times New Roman" w:cs="Arial"/>
          <w:szCs w:val="24"/>
          <w:lang w:eastAsia="pl-PL"/>
        </w:rPr>
        <w:t>i gospodarki wodnej.</w:t>
      </w:r>
    </w:p>
    <w:p w14:paraId="0B2CA03C" w14:textId="1B107428" w:rsidR="00E86F2D" w:rsidRPr="005C5559" w:rsidRDefault="00E86F2D" w:rsidP="00EB0728">
      <w:pPr>
        <w:tabs>
          <w:tab w:val="left" w:pos="709"/>
        </w:tabs>
        <w:spacing w:after="0"/>
        <w:rPr>
          <w:rFonts w:cs="Arial"/>
        </w:rPr>
      </w:pPr>
      <w:r w:rsidRPr="005C5559">
        <w:rPr>
          <w:rFonts w:cs="Arial"/>
          <w:b/>
        </w:rPr>
        <w:t>§ 13.</w:t>
      </w:r>
      <w:r w:rsidRPr="005C5559">
        <w:rPr>
          <w:rFonts w:cs="Arial"/>
        </w:rPr>
        <w:t xml:space="preserve"> </w:t>
      </w:r>
      <w:r w:rsidR="00CF6939" w:rsidRPr="005C5559">
        <w:rPr>
          <w:rFonts w:cs="Arial"/>
        </w:rPr>
        <w:t xml:space="preserve">1. </w:t>
      </w:r>
      <w:r w:rsidRPr="005C5559">
        <w:rPr>
          <w:rFonts w:cs="Arial"/>
        </w:rPr>
        <w:t xml:space="preserve">Do zakresu działania </w:t>
      </w:r>
      <w:r w:rsidRPr="005C5559">
        <w:rPr>
          <w:rFonts w:cs="Arial"/>
          <w:bCs/>
        </w:rPr>
        <w:t>Centrum Powiadamiania Ratunkowego</w:t>
      </w:r>
      <w:r w:rsidRPr="005C5559">
        <w:rPr>
          <w:rFonts w:cs="Arial"/>
        </w:rPr>
        <w:t xml:space="preserve"> należy realizowanie zadań w zakresie systemu powiadamiania ratunkowego, </w:t>
      </w:r>
      <w:r w:rsidR="00CD156E" w:rsidRPr="005C5559">
        <w:rPr>
          <w:rFonts w:cs="Arial"/>
        </w:rPr>
        <w:br/>
      </w:r>
      <w:r w:rsidRPr="005C5559">
        <w:rPr>
          <w:rFonts w:cs="Arial"/>
        </w:rPr>
        <w:t>w szczególności:</w:t>
      </w:r>
    </w:p>
    <w:p w14:paraId="4A0BCC07" w14:textId="77777777" w:rsidR="00E86F2D" w:rsidRPr="005C5559" w:rsidRDefault="00E86F2D" w:rsidP="00CD156E">
      <w:pPr>
        <w:numPr>
          <w:ilvl w:val="0"/>
          <w:numId w:val="35"/>
        </w:numPr>
        <w:ind w:left="426" w:right="51" w:hanging="426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obsługa zgłoszeń alarmowych, z wyłączeniem systemów sygnalizacji pożarowej, o których mowa w ustawie z dnia 24 sierpnia 1991 r. o ochronie przeciwpożarowej, w tym:</w:t>
      </w:r>
    </w:p>
    <w:p w14:paraId="419F0528" w14:textId="77777777" w:rsidR="00E86F2D" w:rsidRPr="005C5559" w:rsidRDefault="00E86F2D" w:rsidP="00CD156E">
      <w:pPr>
        <w:numPr>
          <w:ilvl w:val="1"/>
          <w:numId w:val="36"/>
        </w:numPr>
        <w:ind w:left="851" w:right="51" w:hanging="425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odbiór zgłoszenia alarmowego,</w:t>
      </w:r>
    </w:p>
    <w:p w14:paraId="0C95967E" w14:textId="77777777" w:rsidR="00E86F2D" w:rsidRPr="005C5559" w:rsidRDefault="00E86F2D" w:rsidP="00CD156E">
      <w:pPr>
        <w:numPr>
          <w:ilvl w:val="1"/>
          <w:numId w:val="36"/>
        </w:numPr>
        <w:ind w:left="851" w:right="51" w:hanging="425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powiązanie zgłoszenia alarmowego z danymi teleadresowymi miejsca zgłoszenia oraz jego pozycją geograficzną,</w:t>
      </w:r>
    </w:p>
    <w:p w14:paraId="61BB13C6" w14:textId="77777777" w:rsidR="00E86F2D" w:rsidRPr="005C5559" w:rsidRDefault="00E86F2D" w:rsidP="00CD156E">
      <w:pPr>
        <w:numPr>
          <w:ilvl w:val="1"/>
          <w:numId w:val="36"/>
        </w:numPr>
        <w:ind w:left="851" w:right="51" w:hanging="425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wybór odpowiedniej grupy podmiotów, do której zostaną skierowane zgromadzone dane o zgłoszeniu alarmowym,</w:t>
      </w:r>
    </w:p>
    <w:p w14:paraId="60F26F04" w14:textId="6C0E57EE" w:rsidR="00E86F2D" w:rsidRPr="005C5559" w:rsidRDefault="00E86F2D" w:rsidP="00CD156E">
      <w:pPr>
        <w:numPr>
          <w:ilvl w:val="1"/>
          <w:numId w:val="36"/>
        </w:numPr>
        <w:ind w:left="851" w:right="51" w:hanging="425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przekazanie, gdy zachodzi taka potrzeba, zgromadzonych danych drogą elektroniczną z wykorzystaniem systemu teleinformatycznego, </w:t>
      </w:r>
      <w:r w:rsidR="00CD156E" w:rsidRPr="005C5559">
        <w:rPr>
          <w:rFonts w:eastAsia="Times New Roman" w:cs="Arial"/>
          <w:szCs w:val="24"/>
          <w:lang w:eastAsia="pl-PL"/>
        </w:rPr>
        <w:br/>
      </w:r>
      <w:r w:rsidRPr="005C5559">
        <w:rPr>
          <w:rFonts w:eastAsia="Times New Roman" w:cs="Arial"/>
          <w:szCs w:val="24"/>
          <w:lang w:eastAsia="pl-PL"/>
        </w:rPr>
        <w:t>a w uzasadnionych przypadkach - wraz z przekierowaniem połączenia telefonicznego zgodnie z kwalifikacją zgłoszenia do podmiotów ratowniczych,</w:t>
      </w:r>
    </w:p>
    <w:p w14:paraId="4F99CF5C" w14:textId="317A15C8" w:rsidR="00E86F2D" w:rsidRPr="005C5559" w:rsidRDefault="00E86F2D" w:rsidP="00CD156E">
      <w:pPr>
        <w:numPr>
          <w:ilvl w:val="1"/>
          <w:numId w:val="36"/>
        </w:numPr>
        <w:ind w:left="851" w:right="51" w:hanging="425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wymiana danych o zgłoszeniach alarmowych przetwarzanych w systemie teleinformatycznym, zgodnie z zakresem określonym w przepisach wydanych na podstawie art. 5 ust. 6 oraz art. 13 ust. 3 ustawy z dnia 22 listopada 2013</w:t>
      </w:r>
      <w:r w:rsidR="00AB1633">
        <w:rPr>
          <w:rFonts w:eastAsia="Times New Roman" w:cs="Arial"/>
          <w:szCs w:val="24"/>
          <w:lang w:eastAsia="pl-PL"/>
        </w:rPr>
        <w:t xml:space="preserve"> </w:t>
      </w:r>
      <w:r w:rsidRPr="005C5559">
        <w:rPr>
          <w:rFonts w:eastAsia="Times New Roman" w:cs="Arial"/>
          <w:szCs w:val="24"/>
          <w:lang w:eastAsia="pl-PL"/>
        </w:rPr>
        <w:t>r. o systemie powiadamiania ratunkowego, z podmiotami ratowniczymi lub podmiotami pomocniczymi,</w:t>
      </w:r>
    </w:p>
    <w:p w14:paraId="5AB4CD45" w14:textId="77777777" w:rsidR="00E86F2D" w:rsidRPr="005C5559" w:rsidRDefault="00E86F2D" w:rsidP="00EB0728">
      <w:pPr>
        <w:numPr>
          <w:ilvl w:val="1"/>
          <w:numId w:val="36"/>
        </w:numPr>
        <w:spacing w:after="0"/>
        <w:ind w:left="850" w:right="51" w:hanging="425"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 przypadku braku możliwości przekazania zgłoszenia alarmowego w ramach systemu i gdy jest to uzasadnione charakterem tego zgłoszenia, podejmowanie działań mających na celu przekazanie informacji o tym zgłoszeniu do podmiotów, do których zadań należy ochrona życia, zdrowia, bezpieczeństwa i porządku publicznego, mienia lub środowiska, których numery telefoniczne nie są obsługiwane w ramach systemu;</w:t>
      </w:r>
    </w:p>
    <w:p w14:paraId="6533A987" w14:textId="77777777" w:rsidR="00E86F2D" w:rsidRPr="005C5559" w:rsidRDefault="00E86F2D" w:rsidP="00EB0728">
      <w:pPr>
        <w:numPr>
          <w:ilvl w:val="0"/>
          <w:numId w:val="35"/>
        </w:numPr>
        <w:spacing w:after="0"/>
        <w:ind w:left="425" w:right="51" w:hanging="425"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wprowadzanie do systemu teleinformatycznego, i ewidencjonowanie w tym systemie danych dotyczących treści zgłoszeń alarmowych, w tym nagrań rozmów telefonicznych obejmujących całość zgłoszenia alarmowego, danych osób zgłaszających i innych osób wskazanych w trakcie przyjmowania zgłoszenia, pozycji geograficznych, informacji o miejscu zdarzenia i jego rodzaju oraz skróconego opisu zdarzenia;</w:t>
      </w:r>
    </w:p>
    <w:p w14:paraId="09FB9B9A" w14:textId="77777777" w:rsidR="00E86F2D" w:rsidRPr="005C5559" w:rsidRDefault="00E86F2D" w:rsidP="00EB0728">
      <w:pPr>
        <w:numPr>
          <w:ilvl w:val="0"/>
          <w:numId w:val="35"/>
        </w:numPr>
        <w:spacing w:after="0"/>
        <w:ind w:left="425" w:right="51" w:hanging="425"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wykonywanie analiz związanych z funkcjonowaniem systemu na obszarze obsługiwanym przez centrum oraz tworzenie statystyk w zakresie liczby, rodzaju oraz czasów realizacji zgłoszeń alarmowych;</w:t>
      </w:r>
    </w:p>
    <w:p w14:paraId="148D2A94" w14:textId="77777777" w:rsidR="00E86F2D" w:rsidRPr="005C5559" w:rsidRDefault="00E86F2D" w:rsidP="00EB0728">
      <w:pPr>
        <w:numPr>
          <w:ilvl w:val="0"/>
          <w:numId w:val="35"/>
        </w:numPr>
        <w:spacing w:after="0"/>
        <w:ind w:left="425" w:right="51" w:hanging="425"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współpraca oraz wymiana informacji z centrami zarządzania kryzysowego, </w:t>
      </w:r>
      <w:r w:rsidRPr="005C5559">
        <w:rPr>
          <w:rFonts w:eastAsia="Times New Roman" w:cs="Arial"/>
          <w:szCs w:val="24"/>
          <w:lang w:eastAsia="pl-PL"/>
        </w:rPr>
        <w:br/>
        <w:t>w rozumieniu ustawy z dnia 26 kwietnia 2007 r. o zarządzaniu kryzysowym;</w:t>
      </w:r>
    </w:p>
    <w:p w14:paraId="06A73C1F" w14:textId="77777777" w:rsidR="00E86F2D" w:rsidRPr="005C5559" w:rsidRDefault="00E86F2D" w:rsidP="00EB0728">
      <w:pPr>
        <w:numPr>
          <w:ilvl w:val="0"/>
          <w:numId w:val="35"/>
        </w:numPr>
        <w:spacing w:after="0"/>
        <w:ind w:left="425" w:right="51" w:hanging="425"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wymiana informacji i danych, z wyłączeniem danych osobowych i nagrań rozmów telefonicznych, z podmiotami ratowniczymi, na potrzeby analiz;</w:t>
      </w:r>
    </w:p>
    <w:p w14:paraId="58BA2842" w14:textId="494F364D" w:rsidR="00E86F2D" w:rsidRPr="005C5559" w:rsidRDefault="00E86F2D" w:rsidP="00EB0728">
      <w:pPr>
        <w:numPr>
          <w:ilvl w:val="0"/>
          <w:numId w:val="35"/>
        </w:numPr>
        <w:spacing w:after="0"/>
        <w:ind w:left="425" w:right="51" w:hanging="425"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udostępnianie danych przetwarzanych w systemie teleinformatycznym, o których mowa w pkt. 2, na wniosek sądu, prokuratury lub Policji;</w:t>
      </w:r>
    </w:p>
    <w:p w14:paraId="78A75240" w14:textId="4CCA8B5A" w:rsidR="00E86F2D" w:rsidRPr="00FE758A" w:rsidRDefault="00E86F2D" w:rsidP="00F246DC">
      <w:pPr>
        <w:numPr>
          <w:ilvl w:val="0"/>
          <w:numId w:val="35"/>
        </w:numPr>
        <w:spacing w:after="0"/>
        <w:ind w:left="426" w:right="51" w:hanging="426"/>
        <w:rPr>
          <w:rFonts w:eastAsia="Times New Roman" w:cs="Arial"/>
          <w:sz w:val="22"/>
          <w:lang w:eastAsia="pl-PL"/>
        </w:rPr>
      </w:pPr>
      <w:r w:rsidRPr="00FE758A">
        <w:rPr>
          <w:rFonts w:eastAsia="Times New Roman" w:cs="Arial"/>
          <w:szCs w:val="24"/>
          <w:lang w:eastAsia="pl-PL"/>
        </w:rPr>
        <w:t>realizacja prawa dostępu do danych przetwarzanych w systemie teleinformatycznym, o których mowa w pkt.</w:t>
      </w:r>
      <w:r w:rsidR="00AB1633">
        <w:rPr>
          <w:rFonts w:eastAsia="Times New Roman" w:cs="Arial"/>
          <w:szCs w:val="24"/>
          <w:lang w:eastAsia="pl-PL"/>
        </w:rPr>
        <w:t xml:space="preserve"> </w:t>
      </w:r>
      <w:r w:rsidRPr="00FE758A">
        <w:rPr>
          <w:rFonts w:eastAsia="Times New Roman" w:cs="Arial"/>
          <w:szCs w:val="24"/>
          <w:lang w:eastAsia="pl-PL"/>
        </w:rPr>
        <w:t xml:space="preserve">2, na podstawie art. 15 </w:t>
      </w:r>
      <w:r w:rsidR="00371D0E">
        <w:rPr>
          <w:rFonts w:eastAsia="Times New Roman" w:cs="Arial"/>
          <w:szCs w:val="24"/>
          <w:lang w:eastAsia="pl-PL"/>
        </w:rPr>
        <w:t>r</w:t>
      </w:r>
      <w:r w:rsidR="00FE758A" w:rsidRPr="00FE758A">
        <w:rPr>
          <w:rFonts w:eastAsia="Times New Roman" w:cs="Arial"/>
          <w:szCs w:val="24"/>
          <w:lang w:eastAsia="pl-PL"/>
        </w:rPr>
        <w:t>ozporządzenia Parlamentu Europejskiego i Rady (UE) 2016/679 z dnia 27 kwietnia 2016 r.</w:t>
      </w:r>
      <w:r w:rsidR="00FE758A">
        <w:rPr>
          <w:rFonts w:eastAsia="Times New Roman" w:cs="Arial"/>
          <w:szCs w:val="24"/>
          <w:lang w:eastAsia="pl-PL"/>
        </w:rPr>
        <w:t xml:space="preserve"> </w:t>
      </w:r>
      <w:r w:rsidR="00FE758A" w:rsidRPr="00FE758A">
        <w:rPr>
          <w:rFonts w:eastAsia="Times New Roman" w:cs="Arial"/>
          <w:szCs w:val="24"/>
          <w:lang w:eastAsia="pl-PL"/>
        </w:rPr>
        <w:t xml:space="preserve">w sprawie ochrony osób fizycznych w związku z przetwarzaniem danych osobowych i w sprawie swobodnego przepływu takich danych oraz uchylenia dyrektywy 95/46/WE </w:t>
      </w:r>
      <w:r w:rsidR="00FE758A">
        <w:rPr>
          <w:rFonts w:eastAsia="Times New Roman" w:cs="Arial"/>
          <w:szCs w:val="24"/>
          <w:lang w:eastAsia="pl-PL"/>
        </w:rPr>
        <w:t>(</w:t>
      </w:r>
      <w:r w:rsidRPr="00FE758A">
        <w:rPr>
          <w:rFonts w:eastAsia="Times New Roman" w:cs="Arial"/>
          <w:szCs w:val="24"/>
          <w:lang w:eastAsia="pl-PL"/>
        </w:rPr>
        <w:t>RODO</w:t>
      </w:r>
      <w:r w:rsidR="00FE758A">
        <w:rPr>
          <w:rFonts w:eastAsia="Times New Roman" w:cs="Arial"/>
          <w:szCs w:val="24"/>
          <w:lang w:eastAsia="pl-PL"/>
        </w:rPr>
        <w:t>)</w:t>
      </w:r>
      <w:r w:rsidRPr="00FE758A">
        <w:rPr>
          <w:rFonts w:eastAsia="Times New Roman" w:cs="Arial"/>
          <w:szCs w:val="24"/>
          <w:lang w:eastAsia="pl-PL"/>
        </w:rPr>
        <w:t xml:space="preserve">;  </w:t>
      </w:r>
    </w:p>
    <w:p w14:paraId="460B5F21" w14:textId="77777777" w:rsidR="00E86F2D" w:rsidRPr="005C5559" w:rsidRDefault="00E86F2D" w:rsidP="00EB0728">
      <w:pPr>
        <w:numPr>
          <w:ilvl w:val="0"/>
          <w:numId w:val="35"/>
        </w:numPr>
        <w:spacing w:after="0"/>
        <w:ind w:left="426" w:right="51" w:hanging="426"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opracowywanie zasad funkcjonowania centrum, planu postępowania na wypadek wystąpienia sytuacji awaryjnych, zasad organizacji pracy pracowników centrum, planu zwiększania obsady osobowej centrum w okresie zwiększonego ruchu alarmowego, przewidywanego na podstawie danych statystycznych, informacji pogodowych lub informacji o wydarzeniach organizowanych na terenie obsługiwanym przez centrum;</w:t>
      </w:r>
    </w:p>
    <w:p w14:paraId="3D4D54D2" w14:textId="5030D2F6" w:rsidR="00E86F2D" w:rsidRPr="005C5559" w:rsidRDefault="00E86F2D" w:rsidP="00CF6939">
      <w:pPr>
        <w:numPr>
          <w:ilvl w:val="0"/>
          <w:numId w:val="35"/>
        </w:numPr>
        <w:ind w:left="426" w:right="51" w:hanging="426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upowszechnianie wiedzy na temat numerów alarmowych w przypadku, o którym mowa w art. 4 ust. 2 ustawy </w:t>
      </w:r>
      <w:r w:rsidR="00FE758A" w:rsidRPr="00FE758A">
        <w:rPr>
          <w:rFonts w:eastAsia="Times New Roman" w:cs="Arial"/>
          <w:szCs w:val="24"/>
          <w:lang w:eastAsia="pl-PL"/>
        </w:rPr>
        <w:t xml:space="preserve">z dnia 22 listopada 2013 r. </w:t>
      </w:r>
      <w:r w:rsidRPr="005C5559">
        <w:rPr>
          <w:rFonts w:eastAsia="Times New Roman" w:cs="Arial"/>
          <w:szCs w:val="24"/>
          <w:lang w:eastAsia="pl-PL"/>
        </w:rPr>
        <w:t>o systemie powiadamiania ratunkowego;</w:t>
      </w:r>
    </w:p>
    <w:p w14:paraId="5ABBE257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szkolenie operatorów numerów alarmowych i ich egzaminowanie w przypadku, </w:t>
      </w:r>
      <w:r w:rsidRPr="005C5559">
        <w:rPr>
          <w:rFonts w:eastAsia="Times New Roman" w:cs="Arial"/>
          <w:szCs w:val="24"/>
          <w:lang w:eastAsia="pl-PL"/>
        </w:rPr>
        <w:br/>
        <w:t>o którym mowa w art. 28b ust. 1 ustawy z dnia 22 listopada 2013 r. o systemie powiadamiania ratunkowego;</w:t>
      </w:r>
    </w:p>
    <w:p w14:paraId="74E70C94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przygotowywanie operatorów numerów alarmowych do odbycia szkolenia podstawowego i obsługi zgłoszeń alarmowych;</w:t>
      </w:r>
    </w:p>
    <w:p w14:paraId="5EDA75F6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szkoleń podstawowych dla operatorów numerów alarmowych;</w:t>
      </w:r>
    </w:p>
    <w:p w14:paraId="7DEC434B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prowadzenie szkoleń w ramach doskonalenia zawodowego dla operatorów numerów alarmowych, starszych operatorów numerów alarmowych </w:t>
      </w:r>
      <w:r w:rsidRPr="005C5559">
        <w:rPr>
          <w:rFonts w:eastAsia="Times New Roman" w:cs="Arial"/>
          <w:szCs w:val="24"/>
          <w:lang w:eastAsia="pl-PL"/>
        </w:rPr>
        <w:br/>
        <w:t>i koordynatorów;</w:t>
      </w:r>
    </w:p>
    <w:p w14:paraId="6BDE87C8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przygotowywanie rocznych planów szkoleń;</w:t>
      </w:r>
    </w:p>
    <w:p w14:paraId="530C0774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sporządzanie rocznych kart samooceny;</w:t>
      </w:r>
    </w:p>
    <w:p w14:paraId="0F86DA77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przygotowywanie kart oceny pracy, kart oceny kompetencji koordynatora i koordynatora-trenera;</w:t>
      </w:r>
    </w:p>
    <w:p w14:paraId="4377BB3B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udział w pracach komisji egzaminacyjnej w Krajowym Centrum Monitorowania Systemu Powiadamiania Ratunkowego;</w:t>
      </w:r>
    </w:p>
    <w:p w14:paraId="6356A285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udział w szkoleniach prowadzonych przez Krajowe Centrum Monitorowania Systemu Powiadamiania Ratunkowego;</w:t>
      </w:r>
    </w:p>
    <w:p w14:paraId="0DA5AB3A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współpraca z jednostkami, które organizują, nadzorują i współpracują z systemem powiadamiania ratunkowego, w tym m.in. z Ministerstwem Spraw Wewnętrznych i Administracji, Państwowym Ratownictwem Medycznym, Państwową Strażą Pożarną, Policją, innymi podmiotami ratowniczymi, podmiotami pomocniczymi oraz innymi centrami powiadamiania ratunkowego;</w:t>
      </w:r>
    </w:p>
    <w:p w14:paraId="27A67A8E" w14:textId="2566A7C3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Theme="minorEastAsia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dokonywanie zakupów towarów i usług na potrzeby centrum zgodnie z planem rzeczowo-finansowym z zastosowaniem procedury „Postępowanie przy udzieleniu zamówień publicznych” oraz przepisów ustawy</w:t>
      </w:r>
      <w:r w:rsidR="004501F7">
        <w:rPr>
          <w:rFonts w:eastAsia="Times New Roman" w:cs="Arial"/>
          <w:szCs w:val="24"/>
          <w:lang w:eastAsia="pl-PL"/>
        </w:rPr>
        <w:t xml:space="preserve"> z dnia 11 września 2019 r.</w:t>
      </w:r>
      <w:r w:rsidRPr="005C5559">
        <w:rPr>
          <w:rFonts w:eastAsia="Times New Roman" w:cs="Arial"/>
          <w:szCs w:val="24"/>
          <w:lang w:eastAsia="pl-PL"/>
        </w:rPr>
        <w:t xml:space="preserve"> Prawo zamówień publicznych oraz ich rozliczanie;</w:t>
      </w:r>
    </w:p>
    <w:p w14:paraId="38B8730D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Cs w:val="24"/>
        </w:rPr>
      </w:pPr>
      <w:r w:rsidRPr="005C5559">
        <w:rPr>
          <w:rFonts w:eastAsia="Times New Roman" w:cs="Arial"/>
          <w:szCs w:val="24"/>
          <w:lang w:eastAsia="pl-PL"/>
        </w:rPr>
        <w:t>opracowywanie wniosków dotyczących zmian w planie wydatków</w:t>
      </w:r>
      <w:r w:rsidRPr="005C5559">
        <w:rPr>
          <w:rFonts w:eastAsia="Times New Roman" w:cs="Arial"/>
          <w:szCs w:val="24"/>
          <w:lang w:eastAsia="pl-PL"/>
        </w:rPr>
        <w:br/>
        <w:t>budżetowych w związku z potrzebami finansowania zadań centrum;</w:t>
      </w:r>
    </w:p>
    <w:p w14:paraId="17228EEB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uzgadnianie stanu środków finansowych centrum wg działu, rozdziału </w:t>
      </w:r>
      <w:r w:rsidRPr="005C5559">
        <w:rPr>
          <w:rFonts w:eastAsia="Times New Roman" w:cs="Arial"/>
          <w:szCs w:val="24"/>
          <w:lang w:eastAsia="pl-PL"/>
        </w:rPr>
        <w:br/>
        <w:t>i paragrafów, prowadzenie rejestrów wydatków w celu zabezpieczenia ciągłości wykonywania zadań centrum, prawidłowe wydatkowanie środków finansowych;</w:t>
      </w:r>
    </w:p>
    <w:p w14:paraId="23D19501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nadzór nad prawidłowym działaniem urządzeń technicznych znajdujących się na wyposażeniu centrum służących zapewnieniu właściwego funkcjonowania centrum, w tym systemu teleinformatycznego;</w:t>
      </w:r>
    </w:p>
    <w:p w14:paraId="3A4E13B7" w14:textId="77777777" w:rsidR="00E86F2D" w:rsidRPr="005C5559" w:rsidRDefault="00E86F2D" w:rsidP="00CF6939">
      <w:pPr>
        <w:numPr>
          <w:ilvl w:val="0"/>
          <w:numId w:val="35"/>
        </w:numPr>
        <w:ind w:left="426" w:right="51" w:hanging="568"/>
        <w:contextualSpacing/>
        <w:rPr>
          <w:rFonts w:eastAsia="Times New Roman" w:cs="Arial"/>
          <w:sz w:val="22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zgłaszanie awarii systemu teleinformatycznego z wykorzystaniem dedykowanego,  przeznaczonego do tego celu kanału zgłoszeniowego;</w:t>
      </w:r>
    </w:p>
    <w:p w14:paraId="605730D7" w14:textId="77777777" w:rsidR="00E86F2D" w:rsidRPr="005C5559" w:rsidRDefault="00E86F2D" w:rsidP="00EB0728">
      <w:pPr>
        <w:numPr>
          <w:ilvl w:val="0"/>
          <w:numId w:val="35"/>
        </w:numPr>
        <w:spacing w:after="120"/>
        <w:ind w:left="425" w:right="51" w:hanging="567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wsparcie psychologiczne pracowników centrum.</w:t>
      </w:r>
    </w:p>
    <w:p w14:paraId="0BF98E63" w14:textId="093620D9" w:rsidR="00E86F2D" w:rsidRPr="005C5559" w:rsidRDefault="00E86F2D" w:rsidP="00EB0728">
      <w:pPr>
        <w:rPr>
          <w:rFonts w:cs="Arial"/>
          <w:szCs w:val="24"/>
        </w:rPr>
      </w:pPr>
      <w:r w:rsidRPr="005C5559">
        <w:rPr>
          <w:rFonts w:cs="Arial"/>
        </w:rPr>
        <w:t xml:space="preserve">2. Struktura organizacyjna, zasady funkcjonowania, plan postępowania </w:t>
      </w:r>
      <w:r w:rsidR="00EB0728" w:rsidRPr="005C5559">
        <w:rPr>
          <w:rFonts w:cs="Arial"/>
        </w:rPr>
        <w:br/>
      </w:r>
      <w:r w:rsidRPr="005C5559">
        <w:rPr>
          <w:rFonts w:cs="Arial"/>
        </w:rPr>
        <w:t>na wypadek wystąpienia sytuacji awaryjnych, zasady organizacji pracy pracowników oraz plan zwiększania obsady osobowej centrum, zostały ustalone w regulaminie wewnętrznym Centrum Powiadamiania Ratunkowego opracowywanym przez kierownika oddziału i zatwierdzanym przez dyrektora wydziału.</w:t>
      </w:r>
    </w:p>
    <w:p w14:paraId="7FD81D1D" w14:textId="742C2877" w:rsidR="00E86F2D" w:rsidRPr="005C5559" w:rsidRDefault="00E86F2D" w:rsidP="00E86F2D">
      <w:pPr>
        <w:spacing w:after="0"/>
        <w:rPr>
          <w:rFonts w:cs="Arial"/>
        </w:rPr>
      </w:pPr>
      <w:bookmarkStart w:id="19" w:name="_Hlk84247196"/>
      <w:r w:rsidRPr="005C5559">
        <w:rPr>
          <w:rFonts w:cs="Arial"/>
          <w:b/>
        </w:rPr>
        <w:t>§</w:t>
      </w:r>
      <w:r w:rsidR="002E6E3C">
        <w:rPr>
          <w:rFonts w:cs="Arial"/>
          <w:b/>
        </w:rPr>
        <w:t> </w:t>
      </w:r>
      <w:r w:rsidRPr="005C5559">
        <w:rPr>
          <w:rFonts w:cs="Arial"/>
          <w:b/>
        </w:rPr>
        <w:t>14.</w:t>
      </w:r>
      <w:bookmarkEnd w:id="19"/>
      <w:r w:rsidRPr="005C5559">
        <w:rPr>
          <w:rFonts w:cs="Arial"/>
        </w:rPr>
        <w:t xml:space="preserve"> Do zakresu działania </w:t>
      </w:r>
      <w:bookmarkStart w:id="20" w:name="_Hlk84341775"/>
      <w:r w:rsidRPr="005C5559">
        <w:rPr>
          <w:rFonts w:cs="Arial"/>
        </w:rPr>
        <w:t xml:space="preserve">samodzielnego stanowiska pracy </w:t>
      </w:r>
      <w:r w:rsidRPr="005C5559">
        <w:rPr>
          <w:rFonts w:cs="Arial"/>
        </w:rPr>
        <w:br/>
        <w:t xml:space="preserve">ds. </w:t>
      </w:r>
      <w:bookmarkEnd w:id="20"/>
      <w:r w:rsidRPr="005C5559">
        <w:rPr>
          <w:rFonts w:cs="Arial"/>
        </w:rPr>
        <w:t>organizacyjno-administracyjnych należy w szczególności:</w:t>
      </w:r>
    </w:p>
    <w:p w14:paraId="20E1E7BC" w14:textId="77777777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lastRenderedPageBreak/>
        <w:t>zapewnianie obsługi kancelaryjno-biurowej sekretariatu wydziału, w tym ewidencjonowanie i przekazywanie pracownikom wydziału korespondencji oraz jej wysyłanie;</w:t>
      </w:r>
    </w:p>
    <w:p w14:paraId="1583D710" w14:textId="77777777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rejestrów dokumentów zastrzeżonych: „</w:t>
      </w:r>
      <w:r w:rsidRPr="005C5559">
        <w:rPr>
          <w:rFonts w:eastAsia="Times New Roman" w:cs="Arial"/>
          <w:i/>
          <w:szCs w:val="24"/>
          <w:lang w:eastAsia="pl-PL"/>
        </w:rPr>
        <w:t>dzienników korespondencyjnych</w:t>
      </w:r>
      <w:r w:rsidRPr="005C5559">
        <w:rPr>
          <w:rFonts w:eastAsia="Times New Roman" w:cs="Arial"/>
          <w:szCs w:val="24"/>
          <w:lang w:eastAsia="pl-PL"/>
        </w:rPr>
        <w:t>” i „</w:t>
      </w:r>
      <w:r w:rsidRPr="005C5559">
        <w:rPr>
          <w:rFonts w:eastAsia="Times New Roman" w:cs="Arial"/>
          <w:i/>
          <w:szCs w:val="24"/>
          <w:lang w:eastAsia="pl-PL"/>
        </w:rPr>
        <w:t>rejestru teczek</w:t>
      </w:r>
      <w:r w:rsidRPr="005C5559">
        <w:rPr>
          <w:rFonts w:eastAsia="Times New Roman" w:cs="Arial"/>
          <w:szCs w:val="24"/>
          <w:lang w:eastAsia="pl-PL"/>
        </w:rPr>
        <w:t>”;</w:t>
      </w:r>
    </w:p>
    <w:p w14:paraId="7DDE4A63" w14:textId="77777777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spraw dotyczących współpracy z innymi wydziałami urzędu, instytucjami i organami administracji rządowej;</w:t>
      </w:r>
    </w:p>
    <w:p w14:paraId="53D8C667" w14:textId="77777777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prowadzenie rejestru upoważnień do przeprowadzania kontroli i działania </w:t>
      </w:r>
      <w:r w:rsidRPr="005C5559">
        <w:rPr>
          <w:rFonts w:eastAsia="Times New Roman" w:cs="Arial"/>
          <w:szCs w:val="24"/>
          <w:lang w:eastAsia="pl-PL"/>
        </w:rPr>
        <w:br/>
        <w:t>w imieniu wojewody i kierownictwa wydziału;</w:t>
      </w:r>
    </w:p>
    <w:p w14:paraId="3E4042CC" w14:textId="77777777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ewidencji spraw kadrowych;</w:t>
      </w:r>
    </w:p>
    <w:p w14:paraId="424F5CBB" w14:textId="77777777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współpraca z oddziałami wydziału, innymi wydziałami urzędu i instytucjami </w:t>
      </w:r>
      <w:r w:rsidRPr="005C5559">
        <w:rPr>
          <w:rFonts w:eastAsia="Times New Roman" w:cs="Arial"/>
          <w:szCs w:val="24"/>
          <w:lang w:eastAsia="pl-PL"/>
        </w:rPr>
        <w:br/>
        <w:t>w zakresie obsługi technicznej zjazdów, narad i spotkań organizowanych przez wydział;</w:t>
      </w:r>
    </w:p>
    <w:p w14:paraId="79A55CDA" w14:textId="77777777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prowadzenie terminarza oraz obsługa spotkań organizowanych w wydziale;</w:t>
      </w:r>
    </w:p>
    <w:p w14:paraId="57E81F1D" w14:textId="77777777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przekazywanie komunikatów, poleceń i ustaleń organizacyjnych pracownikom wydziału;</w:t>
      </w:r>
    </w:p>
    <w:p w14:paraId="7EFE888D" w14:textId="6E3EB2F6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6" w:right="51" w:hanging="426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informowanie pracowników wydziału o świadczeniach rzeczowych </w:t>
      </w:r>
      <w:r w:rsidRPr="005C5559">
        <w:rPr>
          <w:rFonts w:eastAsia="Times New Roman" w:cs="Arial"/>
          <w:szCs w:val="24"/>
          <w:lang w:eastAsia="pl-PL"/>
        </w:rPr>
        <w:br/>
        <w:t>finansowanych z Zakładowego Funduszu Świadczeń Socjalnych;</w:t>
      </w:r>
    </w:p>
    <w:p w14:paraId="05C99471" w14:textId="77777777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dokumentowanie działalności kontrolnej wydziału, w tym opracowywanie rocznych planów kontroli i sprawozdań z ich wykonania;</w:t>
      </w:r>
    </w:p>
    <w:p w14:paraId="21507969" w14:textId="77777777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6" w:right="51" w:hanging="568"/>
        <w:contextualSpacing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 xml:space="preserve">obsługa </w:t>
      </w:r>
      <w:proofErr w:type="spellStart"/>
      <w:r w:rsidRPr="005C5559">
        <w:rPr>
          <w:rFonts w:eastAsia="Times New Roman" w:cs="Arial"/>
          <w:szCs w:val="24"/>
          <w:lang w:eastAsia="pl-PL"/>
        </w:rPr>
        <w:t>organizacyjno</w:t>
      </w:r>
      <w:proofErr w:type="spellEnd"/>
      <w:r w:rsidRPr="005C5559">
        <w:rPr>
          <w:rFonts w:eastAsia="Times New Roman" w:cs="Arial"/>
          <w:szCs w:val="24"/>
          <w:lang w:eastAsia="pl-PL"/>
        </w:rPr>
        <w:t xml:space="preserve"> – administracyjna;</w:t>
      </w:r>
    </w:p>
    <w:p w14:paraId="274E7A20" w14:textId="77777777" w:rsidR="00E86F2D" w:rsidRPr="005C5559" w:rsidRDefault="00E86F2D" w:rsidP="00EB0728">
      <w:pPr>
        <w:numPr>
          <w:ilvl w:val="0"/>
          <w:numId w:val="37"/>
        </w:numPr>
        <w:tabs>
          <w:tab w:val="left" w:pos="567"/>
        </w:tabs>
        <w:ind w:left="425" w:right="51" w:hanging="567"/>
        <w:rPr>
          <w:rFonts w:eastAsia="Times New Roman" w:cs="Arial"/>
          <w:szCs w:val="24"/>
          <w:lang w:eastAsia="pl-PL"/>
        </w:rPr>
      </w:pPr>
      <w:r w:rsidRPr="005C5559">
        <w:rPr>
          <w:rFonts w:eastAsia="Times New Roman" w:cs="Arial"/>
          <w:szCs w:val="24"/>
          <w:lang w:eastAsia="pl-PL"/>
        </w:rPr>
        <w:t>archiwizowanie dokumentacji sekretariatu</w:t>
      </w:r>
      <w:r w:rsidRPr="005C5559">
        <w:rPr>
          <w:rFonts w:eastAsiaTheme="minorEastAsia" w:cs="Arial"/>
          <w:szCs w:val="24"/>
          <w:lang w:eastAsia="pl-PL"/>
        </w:rPr>
        <w:t>.</w:t>
      </w:r>
    </w:p>
    <w:p w14:paraId="08AFF452" w14:textId="31A67720" w:rsidR="00E86F2D" w:rsidRPr="005C5559" w:rsidRDefault="00E86F2D" w:rsidP="00EB0728">
      <w:pPr>
        <w:tabs>
          <w:tab w:val="left" w:pos="709"/>
        </w:tabs>
        <w:spacing w:after="120"/>
        <w:rPr>
          <w:rFonts w:cs="Arial"/>
          <w:szCs w:val="24"/>
        </w:rPr>
      </w:pPr>
      <w:r w:rsidRPr="005C5559">
        <w:rPr>
          <w:rFonts w:cs="Arial"/>
          <w:b/>
        </w:rPr>
        <w:t>§</w:t>
      </w:r>
      <w:r w:rsidR="002E6E3C">
        <w:rPr>
          <w:rFonts w:cs="Arial"/>
          <w:b/>
        </w:rPr>
        <w:t> </w:t>
      </w:r>
      <w:r w:rsidRPr="005C5559">
        <w:rPr>
          <w:rFonts w:cs="Arial"/>
          <w:b/>
        </w:rPr>
        <w:t>15.</w:t>
      </w:r>
      <w:r w:rsidRPr="005C5559">
        <w:rPr>
          <w:rFonts w:cs="Arial"/>
        </w:rPr>
        <w:t xml:space="preserve"> 1. Dyrektor</w:t>
      </w:r>
      <w:r w:rsidR="00E501B9">
        <w:rPr>
          <w:rFonts w:cs="Arial"/>
        </w:rPr>
        <w:t xml:space="preserve"> wydziału oraz zastępca dyrektora</w:t>
      </w:r>
      <w:r w:rsidRPr="005C5559">
        <w:rPr>
          <w:rFonts w:cs="Arial"/>
        </w:rPr>
        <w:t xml:space="preserve"> podpisują pisma wychodzące z wydziału stosownie do imiennych upoważnień wojewody oraz zgodnie z podziałem zadań. Kopię pisma przedkładanego do podpisu wojewody dyrektorzy podpisują z lewej strony pod treścią pisma</w:t>
      </w:r>
      <w:r w:rsidR="006C1DE8">
        <w:rPr>
          <w:rFonts w:cs="Arial"/>
        </w:rPr>
        <w:t>,</w:t>
      </w:r>
      <w:r w:rsidR="0055194F">
        <w:rPr>
          <w:rFonts w:cs="Arial"/>
        </w:rPr>
        <w:t xml:space="preserve"> z zastrzeżeniem spraw prowadzonych elektronicznie w EZD</w:t>
      </w:r>
      <w:r w:rsidRPr="005C5559">
        <w:rPr>
          <w:rFonts w:cs="Arial"/>
        </w:rPr>
        <w:t>.</w:t>
      </w:r>
    </w:p>
    <w:p w14:paraId="613CA755" w14:textId="4F33DA21" w:rsidR="00E86F2D" w:rsidRPr="005C5559" w:rsidRDefault="00E86F2D" w:rsidP="000630B0">
      <w:pPr>
        <w:ind w:firstLine="567"/>
        <w:rPr>
          <w:rFonts w:cs="Arial"/>
        </w:rPr>
      </w:pPr>
      <w:r w:rsidRPr="005C5559">
        <w:rPr>
          <w:rFonts w:cs="Arial"/>
        </w:rPr>
        <w:tab/>
        <w:t xml:space="preserve">2. </w:t>
      </w:r>
      <w:r w:rsidR="00E20DB0" w:rsidRPr="00E20DB0">
        <w:rPr>
          <w:rFonts w:cs="Arial"/>
        </w:rPr>
        <w:t>Czynności kancelaryjne wykonywane są w oparciu o rozporządzenie</w:t>
      </w:r>
      <w:r w:rsidR="00E20DB0">
        <w:rPr>
          <w:rFonts w:cs="Arial"/>
        </w:rPr>
        <w:t xml:space="preserve"> </w:t>
      </w:r>
      <w:r w:rsidR="00E20DB0" w:rsidRPr="00E20DB0">
        <w:rPr>
          <w:rFonts w:cs="Arial"/>
        </w:rPr>
        <w:t>Prezesa Rady Ministrów z dnia 18 stycznia 2011 r. w sprawie instrukcji</w:t>
      </w:r>
      <w:r w:rsidR="00E20DB0">
        <w:rPr>
          <w:rFonts w:cs="Arial"/>
        </w:rPr>
        <w:t xml:space="preserve"> </w:t>
      </w:r>
      <w:r w:rsidR="00E20DB0" w:rsidRPr="00E20DB0">
        <w:rPr>
          <w:rFonts w:cs="Arial"/>
        </w:rPr>
        <w:t>kancelaryjnej, jednolitych rzeczowych wykazów akt oraz instrukcji w sprawie</w:t>
      </w:r>
      <w:r w:rsidR="00E20DB0">
        <w:rPr>
          <w:rFonts w:cs="Arial"/>
        </w:rPr>
        <w:t xml:space="preserve"> </w:t>
      </w:r>
      <w:r w:rsidR="00E20DB0" w:rsidRPr="00E20DB0">
        <w:rPr>
          <w:rFonts w:cs="Arial"/>
        </w:rPr>
        <w:t>organizacji i zakresu działania archiwów zakładowych (Dz. U. z 2011 r. Nr 14 poz.</w:t>
      </w:r>
      <w:r w:rsidR="00E20DB0">
        <w:rPr>
          <w:rFonts w:cs="Arial"/>
        </w:rPr>
        <w:t xml:space="preserve"> </w:t>
      </w:r>
      <w:r w:rsidR="00E20DB0" w:rsidRPr="00E20DB0">
        <w:rPr>
          <w:rFonts w:cs="Arial"/>
        </w:rPr>
        <w:t xml:space="preserve">67, z </w:t>
      </w:r>
      <w:proofErr w:type="spellStart"/>
      <w:r w:rsidR="00E20DB0" w:rsidRPr="00E20DB0">
        <w:rPr>
          <w:rFonts w:cs="Arial"/>
        </w:rPr>
        <w:t>późn</w:t>
      </w:r>
      <w:proofErr w:type="spellEnd"/>
      <w:r w:rsidR="00E20DB0" w:rsidRPr="00E20DB0">
        <w:rPr>
          <w:rFonts w:cs="Arial"/>
        </w:rPr>
        <w:t>. zm.) oraz zarządzenie Wojewody Pomorskiego z dnia 22 października</w:t>
      </w:r>
      <w:r w:rsidR="00E20DB0">
        <w:rPr>
          <w:rFonts w:cs="Arial"/>
        </w:rPr>
        <w:t xml:space="preserve"> </w:t>
      </w:r>
      <w:r w:rsidR="00E20DB0" w:rsidRPr="00E20DB0">
        <w:rPr>
          <w:rFonts w:cs="Arial"/>
        </w:rPr>
        <w:t>2025 r. w sprawie zasad postępowania z dokumentacją i wykonywania czynności</w:t>
      </w:r>
      <w:r w:rsidR="00E20DB0">
        <w:rPr>
          <w:rFonts w:cs="Arial"/>
        </w:rPr>
        <w:t xml:space="preserve"> </w:t>
      </w:r>
      <w:r w:rsidR="00E20DB0" w:rsidRPr="00E20DB0">
        <w:rPr>
          <w:rFonts w:cs="Arial"/>
        </w:rPr>
        <w:t>kancelaryjnych w Pomorskim Urzędzie Wojewódzkim w Gdańsku</w:t>
      </w:r>
      <w:r w:rsidR="00E20DB0">
        <w:rPr>
          <w:rFonts w:cs="Arial"/>
        </w:rPr>
        <w:t>.</w:t>
      </w:r>
    </w:p>
    <w:p w14:paraId="46588E85" w14:textId="77777777" w:rsidR="00A84929" w:rsidRDefault="00E86F2D" w:rsidP="002E6E3C">
      <w:pPr>
        <w:rPr>
          <w:rFonts w:cs="Arial"/>
        </w:rPr>
      </w:pPr>
      <w:r w:rsidRPr="005C5559">
        <w:rPr>
          <w:rFonts w:cs="Arial"/>
          <w:b/>
        </w:rPr>
        <w:t>§ 16.</w:t>
      </w:r>
      <w:r w:rsidRPr="005C5559">
        <w:rPr>
          <w:rFonts w:cs="Arial"/>
        </w:rPr>
        <w:t xml:space="preserve"> W zakresie nieunormowanym niniejszym regulaminem, a dotyczącym wydziału mają zastosowanie odpowiednio postanowienia obowiązującego statutu oraz regulamin Pomorskiego Urzędu Wojewódzkiego w Gdańsk</w:t>
      </w:r>
    </w:p>
    <w:sectPr w:rsidR="00A84929" w:rsidSect="002E6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DD362E" w14:textId="77777777" w:rsidR="00C172FD" w:rsidRDefault="00C172FD" w:rsidP="00882BCA">
      <w:pPr>
        <w:spacing w:after="0" w:line="240" w:lineRule="auto"/>
      </w:pPr>
      <w:r>
        <w:separator/>
      </w:r>
    </w:p>
  </w:endnote>
  <w:endnote w:type="continuationSeparator" w:id="0">
    <w:p w14:paraId="45C244EB" w14:textId="77777777" w:rsidR="00C172FD" w:rsidRDefault="00C172FD" w:rsidP="00882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C04C3" w14:textId="77777777" w:rsidR="00C172FD" w:rsidRDefault="00C172FD" w:rsidP="00882BCA">
      <w:pPr>
        <w:spacing w:after="0" w:line="240" w:lineRule="auto"/>
      </w:pPr>
      <w:r>
        <w:separator/>
      </w:r>
    </w:p>
  </w:footnote>
  <w:footnote w:type="continuationSeparator" w:id="0">
    <w:p w14:paraId="3A0A1EAB" w14:textId="77777777" w:rsidR="00C172FD" w:rsidRDefault="00C172FD" w:rsidP="00882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4040"/>
    <w:multiLevelType w:val="hybridMultilevel"/>
    <w:tmpl w:val="81AC2648"/>
    <w:lvl w:ilvl="0" w:tplc="A5C4CA8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3B547F38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3CCFB6A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8A2722E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9FCC238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7DA7696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32E3DEE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1420C6E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6C81DF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7BE2F90"/>
    <w:multiLevelType w:val="hybridMultilevel"/>
    <w:tmpl w:val="D5C2EBD6"/>
    <w:lvl w:ilvl="0" w:tplc="683E6AD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751EEA"/>
    <w:multiLevelType w:val="hybridMultilevel"/>
    <w:tmpl w:val="730AB444"/>
    <w:lvl w:ilvl="0" w:tplc="2D4049B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36408E98">
      <w:start w:val="1"/>
      <w:numFmt w:val="lowerLetter"/>
      <w:lvlText w:val="%2."/>
      <w:lvlJc w:val="left"/>
      <w:pPr>
        <w:ind w:left="1440" w:hanging="360"/>
      </w:pPr>
    </w:lvl>
    <w:lvl w:ilvl="2" w:tplc="F2845208">
      <w:start w:val="1"/>
      <w:numFmt w:val="lowerRoman"/>
      <w:lvlText w:val="%3."/>
      <w:lvlJc w:val="right"/>
      <w:pPr>
        <w:ind w:left="2160" w:hanging="180"/>
      </w:pPr>
    </w:lvl>
    <w:lvl w:ilvl="3" w:tplc="7DDE514A">
      <w:start w:val="1"/>
      <w:numFmt w:val="decimal"/>
      <w:lvlText w:val="%4."/>
      <w:lvlJc w:val="left"/>
      <w:pPr>
        <w:ind w:left="2880" w:hanging="360"/>
      </w:pPr>
    </w:lvl>
    <w:lvl w:ilvl="4" w:tplc="1318E03C">
      <w:start w:val="1"/>
      <w:numFmt w:val="lowerLetter"/>
      <w:lvlText w:val="%5."/>
      <w:lvlJc w:val="left"/>
      <w:pPr>
        <w:ind w:left="3600" w:hanging="360"/>
      </w:pPr>
    </w:lvl>
    <w:lvl w:ilvl="5" w:tplc="F06CE05A">
      <w:start w:val="1"/>
      <w:numFmt w:val="lowerRoman"/>
      <w:lvlText w:val="%6."/>
      <w:lvlJc w:val="right"/>
      <w:pPr>
        <w:ind w:left="4320" w:hanging="180"/>
      </w:pPr>
    </w:lvl>
    <w:lvl w:ilvl="6" w:tplc="5CAED760">
      <w:start w:val="1"/>
      <w:numFmt w:val="decimal"/>
      <w:lvlText w:val="%7."/>
      <w:lvlJc w:val="left"/>
      <w:pPr>
        <w:ind w:left="5040" w:hanging="360"/>
      </w:pPr>
    </w:lvl>
    <w:lvl w:ilvl="7" w:tplc="091022D4">
      <w:start w:val="1"/>
      <w:numFmt w:val="lowerLetter"/>
      <w:lvlText w:val="%8."/>
      <w:lvlJc w:val="left"/>
      <w:pPr>
        <w:ind w:left="5760" w:hanging="360"/>
      </w:pPr>
    </w:lvl>
    <w:lvl w:ilvl="8" w:tplc="76ECA22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C186C"/>
    <w:multiLevelType w:val="hybridMultilevel"/>
    <w:tmpl w:val="AC2E0BAC"/>
    <w:lvl w:ilvl="0" w:tplc="FDC4FDA8">
      <w:start w:val="1"/>
      <w:numFmt w:val="decimal"/>
      <w:lvlText w:val="%1)"/>
      <w:lvlJc w:val="left"/>
      <w:pPr>
        <w:ind w:left="720" w:hanging="360"/>
      </w:pPr>
    </w:lvl>
    <w:lvl w:ilvl="1" w:tplc="D1C054D6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2" w:tplc="2AAA404E">
      <w:start w:val="1"/>
      <w:numFmt w:val="lowerRoman"/>
      <w:lvlText w:val="%3."/>
      <w:lvlJc w:val="right"/>
      <w:pPr>
        <w:ind w:left="2160" w:hanging="180"/>
      </w:pPr>
    </w:lvl>
    <w:lvl w:ilvl="3" w:tplc="3ED6E84E">
      <w:start w:val="1"/>
      <w:numFmt w:val="decimal"/>
      <w:lvlText w:val="%4."/>
      <w:lvlJc w:val="left"/>
      <w:pPr>
        <w:ind w:left="2880" w:hanging="360"/>
      </w:pPr>
    </w:lvl>
    <w:lvl w:ilvl="4" w:tplc="96B4FFAA">
      <w:start w:val="1"/>
      <w:numFmt w:val="lowerLetter"/>
      <w:lvlText w:val="%5."/>
      <w:lvlJc w:val="left"/>
      <w:pPr>
        <w:ind w:left="3600" w:hanging="360"/>
      </w:pPr>
    </w:lvl>
    <w:lvl w:ilvl="5" w:tplc="A00457C4">
      <w:start w:val="1"/>
      <w:numFmt w:val="lowerRoman"/>
      <w:lvlText w:val="%6."/>
      <w:lvlJc w:val="right"/>
      <w:pPr>
        <w:ind w:left="4320" w:hanging="180"/>
      </w:pPr>
    </w:lvl>
    <w:lvl w:ilvl="6" w:tplc="53EE41DC">
      <w:start w:val="1"/>
      <w:numFmt w:val="decimal"/>
      <w:lvlText w:val="%7."/>
      <w:lvlJc w:val="left"/>
      <w:pPr>
        <w:ind w:left="5040" w:hanging="360"/>
      </w:pPr>
    </w:lvl>
    <w:lvl w:ilvl="7" w:tplc="E8C44250">
      <w:start w:val="1"/>
      <w:numFmt w:val="lowerLetter"/>
      <w:lvlText w:val="%8."/>
      <w:lvlJc w:val="left"/>
      <w:pPr>
        <w:ind w:left="5760" w:hanging="360"/>
      </w:pPr>
    </w:lvl>
    <w:lvl w:ilvl="8" w:tplc="6E7AD4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B77"/>
    <w:multiLevelType w:val="hybridMultilevel"/>
    <w:tmpl w:val="BF48C2DA"/>
    <w:lvl w:ilvl="0" w:tplc="5F2CB8CC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80EC13C">
      <w:start w:val="1"/>
      <w:numFmt w:val="lowerLetter"/>
      <w:lvlText w:val="%2."/>
      <w:lvlJc w:val="left"/>
      <w:pPr>
        <w:ind w:left="1440" w:hanging="360"/>
      </w:pPr>
    </w:lvl>
    <w:lvl w:ilvl="2" w:tplc="D6D2EB34">
      <w:start w:val="1"/>
      <w:numFmt w:val="lowerRoman"/>
      <w:lvlText w:val="%3."/>
      <w:lvlJc w:val="right"/>
      <w:pPr>
        <w:ind w:left="2160" w:hanging="180"/>
      </w:pPr>
    </w:lvl>
    <w:lvl w:ilvl="3" w:tplc="E61C8560">
      <w:start w:val="1"/>
      <w:numFmt w:val="decimal"/>
      <w:lvlText w:val="%4."/>
      <w:lvlJc w:val="left"/>
      <w:pPr>
        <w:ind w:left="2880" w:hanging="360"/>
      </w:pPr>
    </w:lvl>
    <w:lvl w:ilvl="4" w:tplc="222AF1D4">
      <w:start w:val="1"/>
      <w:numFmt w:val="lowerLetter"/>
      <w:lvlText w:val="%5."/>
      <w:lvlJc w:val="left"/>
      <w:pPr>
        <w:ind w:left="3600" w:hanging="360"/>
      </w:pPr>
    </w:lvl>
    <w:lvl w:ilvl="5" w:tplc="E7EE47D6">
      <w:start w:val="1"/>
      <w:numFmt w:val="lowerRoman"/>
      <w:lvlText w:val="%6."/>
      <w:lvlJc w:val="right"/>
      <w:pPr>
        <w:ind w:left="4320" w:hanging="180"/>
      </w:pPr>
    </w:lvl>
    <w:lvl w:ilvl="6" w:tplc="3634F7FE">
      <w:start w:val="1"/>
      <w:numFmt w:val="decimal"/>
      <w:lvlText w:val="%7."/>
      <w:lvlJc w:val="left"/>
      <w:pPr>
        <w:ind w:left="5040" w:hanging="360"/>
      </w:pPr>
    </w:lvl>
    <w:lvl w:ilvl="7" w:tplc="4E8A9750">
      <w:start w:val="1"/>
      <w:numFmt w:val="lowerLetter"/>
      <w:lvlText w:val="%8."/>
      <w:lvlJc w:val="left"/>
      <w:pPr>
        <w:ind w:left="5760" w:hanging="360"/>
      </w:pPr>
    </w:lvl>
    <w:lvl w:ilvl="8" w:tplc="5068316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E7F1C"/>
    <w:multiLevelType w:val="hybridMultilevel"/>
    <w:tmpl w:val="579EC578"/>
    <w:lvl w:ilvl="0" w:tplc="F6D05512">
      <w:start w:val="1"/>
      <w:numFmt w:val="decimal"/>
      <w:lvlText w:val="%1)"/>
      <w:lvlJc w:val="left"/>
      <w:pPr>
        <w:ind w:left="720" w:hanging="360"/>
      </w:pPr>
    </w:lvl>
    <w:lvl w:ilvl="1" w:tplc="BAB411E0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3E4C33E4">
      <w:start w:val="1"/>
      <w:numFmt w:val="lowerRoman"/>
      <w:lvlText w:val="%3."/>
      <w:lvlJc w:val="right"/>
      <w:pPr>
        <w:ind w:left="2160" w:hanging="180"/>
      </w:pPr>
    </w:lvl>
    <w:lvl w:ilvl="3" w:tplc="FDE82FE8">
      <w:start w:val="1"/>
      <w:numFmt w:val="decimal"/>
      <w:lvlText w:val="%4."/>
      <w:lvlJc w:val="left"/>
      <w:pPr>
        <w:ind w:left="2880" w:hanging="360"/>
      </w:pPr>
    </w:lvl>
    <w:lvl w:ilvl="4" w:tplc="53B245C2">
      <w:start w:val="1"/>
      <w:numFmt w:val="lowerLetter"/>
      <w:lvlText w:val="%5."/>
      <w:lvlJc w:val="left"/>
      <w:pPr>
        <w:ind w:left="3600" w:hanging="360"/>
      </w:pPr>
    </w:lvl>
    <w:lvl w:ilvl="5" w:tplc="7102CCA2">
      <w:start w:val="1"/>
      <w:numFmt w:val="lowerRoman"/>
      <w:lvlText w:val="%6."/>
      <w:lvlJc w:val="right"/>
      <w:pPr>
        <w:ind w:left="4320" w:hanging="180"/>
      </w:pPr>
    </w:lvl>
    <w:lvl w:ilvl="6" w:tplc="1E0E6112">
      <w:start w:val="1"/>
      <w:numFmt w:val="decimal"/>
      <w:lvlText w:val="%7."/>
      <w:lvlJc w:val="left"/>
      <w:pPr>
        <w:ind w:left="5040" w:hanging="360"/>
      </w:pPr>
    </w:lvl>
    <w:lvl w:ilvl="7" w:tplc="8CB23222">
      <w:start w:val="1"/>
      <w:numFmt w:val="lowerLetter"/>
      <w:lvlText w:val="%8."/>
      <w:lvlJc w:val="left"/>
      <w:pPr>
        <w:ind w:left="5760" w:hanging="360"/>
      </w:pPr>
    </w:lvl>
    <w:lvl w:ilvl="8" w:tplc="AB56B0C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618AA"/>
    <w:multiLevelType w:val="hybridMultilevel"/>
    <w:tmpl w:val="C840E764"/>
    <w:lvl w:ilvl="0" w:tplc="41363A30">
      <w:start w:val="1"/>
      <w:numFmt w:val="bullet"/>
      <w:lvlText w:val="–"/>
      <w:lvlJc w:val="left"/>
      <w:pPr>
        <w:ind w:left="136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837E6A"/>
    <w:multiLevelType w:val="hybridMultilevel"/>
    <w:tmpl w:val="E5B4C33C"/>
    <w:lvl w:ilvl="0" w:tplc="683E6A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63D4"/>
    <w:multiLevelType w:val="hybridMultilevel"/>
    <w:tmpl w:val="2F3C6652"/>
    <w:lvl w:ilvl="0" w:tplc="E81AD6B4">
      <w:start w:val="2"/>
      <w:numFmt w:val="lowerLetter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676ADF9E">
      <w:start w:val="1"/>
      <w:numFmt w:val="lowerLetter"/>
      <w:lvlText w:val="%2."/>
      <w:lvlJc w:val="left"/>
      <w:pPr>
        <w:ind w:left="1440" w:hanging="360"/>
      </w:pPr>
    </w:lvl>
    <w:lvl w:ilvl="2" w:tplc="65E0D494">
      <w:start w:val="1"/>
      <w:numFmt w:val="lowerRoman"/>
      <w:lvlText w:val="%3."/>
      <w:lvlJc w:val="right"/>
      <w:pPr>
        <w:ind w:left="2160" w:hanging="180"/>
      </w:pPr>
    </w:lvl>
    <w:lvl w:ilvl="3" w:tplc="B79096D2">
      <w:start w:val="1"/>
      <w:numFmt w:val="decimal"/>
      <w:lvlText w:val="%4."/>
      <w:lvlJc w:val="left"/>
      <w:pPr>
        <w:ind w:left="2880" w:hanging="360"/>
      </w:pPr>
    </w:lvl>
    <w:lvl w:ilvl="4" w:tplc="A1A23B7C">
      <w:start w:val="1"/>
      <w:numFmt w:val="lowerLetter"/>
      <w:lvlText w:val="%5."/>
      <w:lvlJc w:val="left"/>
      <w:pPr>
        <w:ind w:left="3600" w:hanging="360"/>
      </w:pPr>
    </w:lvl>
    <w:lvl w:ilvl="5" w:tplc="60A870FE">
      <w:start w:val="1"/>
      <w:numFmt w:val="lowerRoman"/>
      <w:lvlText w:val="%6."/>
      <w:lvlJc w:val="right"/>
      <w:pPr>
        <w:ind w:left="4320" w:hanging="180"/>
      </w:pPr>
    </w:lvl>
    <w:lvl w:ilvl="6" w:tplc="58344B0C">
      <w:start w:val="1"/>
      <w:numFmt w:val="decimal"/>
      <w:lvlText w:val="%7."/>
      <w:lvlJc w:val="left"/>
      <w:pPr>
        <w:ind w:left="5040" w:hanging="360"/>
      </w:pPr>
    </w:lvl>
    <w:lvl w:ilvl="7" w:tplc="795A05E8">
      <w:start w:val="1"/>
      <w:numFmt w:val="lowerLetter"/>
      <w:lvlText w:val="%8."/>
      <w:lvlJc w:val="left"/>
      <w:pPr>
        <w:ind w:left="5760" w:hanging="360"/>
      </w:pPr>
    </w:lvl>
    <w:lvl w:ilvl="8" w:tplc="E640C83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F7D00"/>
    <w:multiLevelType w:val="hybridMultilevel"/>
    <w:tmpl w:val="7EC857DA"/>
    <w:lvl w:ilvl="0" w:tplc="1B68DFBE">
      <w:start w:val="1"/>
      <w:numFmt w:val="decimal"/>
      <w:lvlText w:val="%1)"/>
      <w:lvlJc w:val="left"/>
      <w:pPr>
        <w:ind w:left="720" w:hanging="360"/>
      </w:pPr>
    </w:lvl>
    <w:lvl w:ilvl="1" w:tplc="06AE7A3A">
      <w:start w:val="1"/>
      <w:numFmt w:val="lowerLetter"/>
      <w:lvlText w:val="%2."/>
      <w:lvlJc w:val="left"/>
      <w:pPr>
        <w:ind w:left="1440" w:hanging="360"/>
      </w:pPr>
    </w:lvl>
    <w:lvl w:ilvl="2" w:tplc="83F6017A">
      <w:start w:val="1"/>
      <w:numFmt w:val="lowerRoman"/>
      <w:lvlText w:val="%3."/>
      <w:lvlJc w:val="right"/>
      <w:pPr>
        <w:ind w:left="2160" w:hanging="180"/>
      </w:pPr>
    </w:lvl>
    <w:lvl w:ilvl="3" w:tplc="F488A5FE">
      <w:start w:val="1"/>
      <w:numFmt w:val="decimal"/>
      <w:lvlText w:val="%4."/>
      <w:lvlJc w:val="left"/>
      <w:pPr>
        <w:ind w:left="2880" w:hanging="360"/>
      </w:pPr>
    </w:lvl>
    <w:lvl w:ilvl="4" w:tplc="96C448B6">
      <w:start w:val="1"/>
      <w:numFmt w:val="lowerLetter"/>
      <w:lvlText w:val="%5."/>
      <w:lvlJc w:val="left"/>
      <w:pPr>
        <w:ind w:left="3600" w:hanging="360"/>
      </w:pPr>
    </w:lvl>
    <w:lvl w:ilvl="5" w:tplc="DE68FA08">
      <w:start w:val="1"/>
      <w:numFmt w:val="lowerRoman"/>
      <w:lvlText w:val="%6."/>
      <w:lvlJc w:val="right"/>
      <w:pPr>
        <w:ind w:left="4320" w:hanging="180"/>
      </w:pPr>
    </w:lvl>
    <w:lvl w:ilvl="6" w:tplc="C7EC5D44">
      <w:start w:val="1"/>
      <w:numFmt w:val="decimal"/>
      <w:lvlText w:val="%7."/>
      <w:lvlJc w:val="left"/>
      <w:pPr>
        <w:ind w:left="5040" w:hanging="360"/>
      </w:pPr>
    </w:lvl>
    <w:lvl w:ilvl="7" w:tplc="7BDE5948">
      <w:start w:val="1"/>
      <w:numFmt w:val="lowerLetter"/>
      <w:lvlText w:val="%8."/>
      <w:lvlJc w:val="left"/>
      <w:pPr>
        <w:ind w:left="5760" w:hanging="360"/>
      </w:pPr>
    </w:lvl>
    <w:lvl w:ilvl="8" w:tplc="724431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E281D"/>
    <w:multiLevelType w:val="hybridMultilevel"/>
    <w:tmpl w:val="9998F790"/>
    <w:lvl w:ilvl="0" w:tplc="1C06729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17EFB"/>
    <w:multiLevelType w:val="hybridMultilevel"/>
    <w:tmpl w:val="76A03D96"/>
    <w:lvl w:ilvl="0" w:tplc="2048CEF2">
      <w:start w:val="1"/>
      <w:numFmt w:val="decimal"/>
      <w:lvlText w:val="%1)"/>
      <w:lvlJc w:val="left"/>
      <w:pPr>
        <w:ind w:left="720" w:hanging="360"/>
      </w:pPr>
    </w:lvl>
    <w:lvl w:ilvl="1" w:tplc="683E6AD4">
      <w:start w:val="1"/>
      <w:numFmt w:val="bullet"/>
      <w:lvlText w:val=""/>
      <w:lvlJc w:val="left"/>
      <w:pPr>
        <w:ind w:left="1785" w:hanging="705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C4759E">
      <w:start w:val="1"/>
      <w:numFmt w:val="lowerRoman"/>
      <w:lvlText w:val="%3."/>
      <w:lvlJc w:val="right"/>
      <w:pPr>
        <w:ind w:left="2160" w:hanging="180"/>
      </w:pPr>
    </w:lvl>
    <w:lvl w:ilvl="3" w:tplc="AD202C20">
      <w:start w:val="1"/>
      <w:numFmt w:val="decimal"/>
      <w:lvlText w:val="%4."/>
      <w:lvlJc w:val="left"/>
      <w:pPr>
        <w:ind w:left="2880" w:hanging="360"/>
      </w:pPr>
    </w:lvl>
    <w:lvl w:ilvl="4" w:tplc="28406960">
      <w:start w:val="1"/>
      <w:numFmt w:val="lowerLetter"/>
      <w:lvlText w:val="%5."/>
      <w:lvlJc w:val="left"/>
      <w:pPr>
        <w:ind w:left="3600" w:hanging="360"/>
      </w:pPr>
    </w:lvl>
    <w:lvl w:ilvl="5" w:tplc="06764CFC">
      <w:start w:val="1"/>
      <w:numFmt w:val="lowerRoman"/>
      <w:lvlText w:val="%6."/>
      <w:lvlJc w:val="right"/>
      <w:pPr>
        <w:ind w:left="4320" w:hanging="180"/>
      </w:pPr>
    </w:lvl>
    <w:lvl w:ilvl="6" w:tplc="C75E0A90">
      <w:start w:val="1"/>
      <w:numFmt w:val="decimal"/>
      <w:lvlText w:val="%7."/>
      <w:lvlJc w:val="left"/>
      <w:pPr>
        <w:ind w:left="5040" w:hanging="360"/>
      </w:pPr>
    </w:lvl>
    <w:lvl w:ilvl="7" w:tplc="A5E84B8E">
      <w:start w:val="1"/>
      <w:numFmt w:val="lowerLetter"/>
      <w:lvlText w:val="%8."/>
      <w:lvlJc w:val="left"/>
      <w:pPr>
        <w:ind w:left="5760" w:hanging="360"/>
      </w:pPr>
    </w:lvl>
    <w:lvl w:ilvl="8" w:tplc="EAB47A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F2104"/>
    <w:multiLevelType w:val="hybridMultilevel"/>
    <w:tmpl w:val="2570923A"/>
    <w:lvl w:ilvl="0" w:tplc="1B40ECB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1" w:tplc="90547F20">
      <w:start w:val="1"/>
      <w:numFmt w:val="lowerLetter"/>
      <w:lvlText w:val="%2."/>
      <w:lvlJc w:val="left"/>
      <w:pPr>
        <w:ind w:left="1440" w:hanging="360"/>
      </w:pPr>
    </w:lvl>
    <w:lvl w:ilvl="2" w:tplc="649C18DE">
      <w:start w:val="1"/>
      <w:numFmt w:val="lowerRoman"/>
      <w:lvlText w:val="%3."/>
      <w:lvlJc w:val="right"/>
      <w:pPr>
        <w:ind w:left="2160" w:hanging="180"/>
      </w:pPr>
    </w:lvl>
    <w:lvl w:ilvl="3" w:tplc="44F280F4">
      <w:start w:val="1"/>
      <w:numFmt w:val="decimal"/>
      <w:lvlText w:val="%4."/>
      <w:lvlJc w:val="left"/>
      <w:pPr>
        <w:ind w:left="2880" w:hanging="360"/>
      </w:pPr>
    </w:lvl>
    <w:lvl w:ilvl="4" w:tplc="8280F328">
      <w:start w:val="1"/>
      <w:numFmt w:val="lowerLetter"/>
      <w:lvlText w:val="%5."/>
      <w:lvlJc w:val="left"/>
      <w:pPr>
        <w:ind w:left="3600" w:hanging="360"/>
      </w:pPr>
    </w:lvl>
    <w:lvl w:ilvl="5" w:tplc="D780C0B8">
      <w:start w:val="1"/>
      <w:numFmt w:val="lowerRoman"/>
      <w:lvlText w:val="%6."/>
      <w:lvlJc w:val="right"/>
      <w:pPr>
        <w:ind w:left="4320" w:hanging="180"/>
      </w:pPr>
    </w:lvl>
    <w:lvl w:ilvl="6" w:tplc="FF643772">
      <w:start w:val="1"/>
      <w:numFmt w:val="decimal"/>
      <w:lvlText w:val="%7."/>
      <w:lvlJc w:val="left"/>
      <w:pPr>
        <w:ind w:left="5040" w:hanging="360"/>
      </w:pPr>
    </w:lvl>
    <w:lvl w:ilvl="7" w:tplc="74009D74">
      <w:start w:val="1"/>
      <w:numFmt w:val="lowerLetter"/>
      <w:lvlText w:val="%8."/>
      <w:lvlJc w:val="left"/>
      <w:pPr>
        <w:ind w:left="5760" w:hanging="360"/>
      </w:pPr>
    </w:lvl>
    <w:lvl w:ilvl="8" w:tplc="E2AC869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8A715D"/>
    <w:multiLevelType w:val="hybridMultilevel"/>
    <w:tmpl w:val="CF8A71B8"/>
    <w:lvl w:ilvl="0" w:tplc="2A8EEBD2">
      <w:start w:val="1"/>
      <w:numFmt w:val="decimal"/>
      <w:lvlText w:val="%1)"/>
      <w:lvlJc w:val="left"/>
      <w:pPr>
        <w:ind w:left="360" w:hanging="3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8A6E22E2">
      <w:start w:val="1"/>
      <w:numFmt w:val="lowerLetter"/>
      <w:lvlText w:val="%2."/>
      <w:lvlJc w:val="left"/>
      <w:pPr>
        <w:ind w:left="1440" w:hanging="360"/>
      </w:pPr>
    </w:lvl>
    <w:lvl w:ilvl="2" w:tplc="AA6C5C60">
      <w:start w:val="1"/>
      <w:numFmt w:val="lowerRoman"/>
      <w:lvlText w:val="%3."/>
      <w:lvlJc w:val="right"/>
      <w:pPr>
        <w:ind w:left="2160" w:hanging="180"/>
      </w:pPr>
    </w:lvl>
    <w:lvl w:ilvl="3" w:tplc="5746867A">
      <w:start w:val="1"/>
      <w:numFmt w:val="decimal"/>
      <w:lvlText w:val="%4."/>
      <w:lvlJc w:val="left"/>
      <w:pPr>
        <w:ind w:left="2880" w:hanging="360"/>
      </w:pPr>
    </w:lvl>
    <w:lvl w:ilvl="4" w:tplc="80641BA4">
      <w:start w:val="1"/>
      <w:numFmt w:val="lowerLetter"/>
      <w:lvlText w:val="%5."/>
      <w:lvlJc w:val="left"/>
      <w:pPr>
        <w:ind w:left="3600" w:hanging="360"/>
      </w:pPr>
    </w:lvl>
    <w:lvl w:ilvl="5" w:tplc="B5529FFC">
      <w:start w:val="1"/>
      <w:numFmt w:val="lowerRoman"/>
      <w:lvlText w:val="%6."/>
      <w:lvlJc w:val="right"/>
      <w:pPr>
        <w:ind w:left="4320" w:hanging="180"/>
      </w:pPr>
    </w:lvl>
    <w:lvl w:ilvl="6" w:tplc="FDD696FA">
      <w:start w:val="1"/>
      <w:numFmt w:val="decimal"/>
      <w:lvlText w:val="%7."/>
      <w:lvlJc w:val="left"/>
      <w:pPr>
        <w:ind w:left="5040" w:hanging="360"/>
      </w:pPr>
    </w:lvl>
    <w:lvl w:ilvl="7" w:tplc="89B0BE58">
      <w:start w:val="1"/>
      <w:numFmt w:val="lowerLetter"/>
      <w:lvlText w:val="%8."/>
      <w:lvlJc w:val="left"/>
      <w:pPr>
        <w:ind w:left="5760" w:hanging="360"/>
      </w:pPr>
    </w:lvl>
    <w:lvl w:ilvl="8" w:tplc="D03C18E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96417"/>
    <w:multiLevelType w:val="hybridMultilevel"/>
    <w:tmpl w:val="2E04DEAC"/>
    <w:lvl w:ilvl="0" w:tplc="88745F4E">
      <w:start w:val="1"/>
      <w:numFmt w:val="decimal"/>
      <w:lvlText w:val="%1)"/>
      <w:lvlJc w:val="left"/>
      <w:pPr>
        <w:ind w:left="720" w:hanging="360"/>
      </w:pPr>
    </w:lvl>
    <w:lvl w:ilvl="1" w:tplc="C45A22C2">
      <w:start w:val="1"/>
      <w:numFmt w:val="lowerLetter"/>
      <w:lvlText w:val="%2."/>
      <w:lvlJc w:val="left"/>
      <w:pPr>
        <w:ind w:left="1440" w:hanging="360"/>
      </w:pPr>
    </w:lvl>
    <w:lvl w:ilvl="2" w:tplc="F774CB40">
      <w:start w:val="1"/>
      <w:numFmt w:val="lowerRoman"/>
      <w:lvlText w:val="%3."/>
      <w:lvlJc w:val="right"/>
      <w:pPr>
        <w:ind w:left="2160" w:hanging="180"/>
      </w:pPr>
    </w:lvl>
    <w:lvl w:ilvl="3" w:tplc="0EC60E50">
      <w:start w:val="1"/>
      <w:numFmt w:val="decimal"/>
      <w:lvlText w:val="%4."/>
      <w:lvlJc w:val="left"/>
      <w:pPr>
        <w:ind w:left="2880" w:hanging="360"/>
      </w:pPr>
    </w:lvl>
    <w:lvl w:ilvl="4" w:tplc="8A0C5D32">
      <w:start w:val="1"/>
      <w:numFmt w:val="lowerLetter"/>
      <w:lvlText w:val="%5."/>
      <w:lvlJc w:val="left"/>
      <w:pPr>
        <w:ind w:left="3600" w:hanging="360"/>
      </w:pPr>
    </w:lvl>
    <w:lvl w:ilvl="5" w:tplc="D8F837DA">
      <w:start w:val="1"/>
      <w:numFmt w:val="lowerRoman"/>
      <w:lvlText w:val="%6."/>
      <w:lvlJc w:val="right"/>
      <w:pPr>
        <w:ind w:left="4320" w:hanging="180"/>
      </w:pPr>
    </w:lvl>
    <w:lvl w:ilvl="6" w:tplc="142423E2">
      <w:start w:val="1"/>
      <w:numFmt w:val="decimal"/>
      <w:lvlText w:val="%7."/>
      <w:lvlJc w:val="left"/>
      <w:pPr>
        <w:ind w:left="5040" w:hanging="360"/>
      </w:pPr>
    </w:lvl>
    <w:lvl w:ilvl="7" w:tplc="D6ECA406">
      <w:start w:val="1"/>
      <w:numFmt w:val="lowerLetter"/>
      <w:lvlText w:val="%8."/>
      <w:lvlJc w:val="left"/>
      <w:pPr>
        <w:ind w:left="5760" w:hanging="360"/>
      </w:pPr>
    </w:lvl>
    <w:lvl w:ilvl="8" w:tplc="FE9AF05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65BEA"/>
    <w:multiLevelType w:val="hybridMultilevel"/>
    <w:tmpl w:val="A43E7DF0"/>
    <w:lvl w:ilvl="0" w:tplc="F6D05512">
      <w:start w:val="1"/>
      <w:numFmt w:val="decimal"/>
      <w:lvlText w:val="%1)"/>
      <w:lvlJc w:val="left"/>
      <w:pPr>
        <w:ind w:left="720" w:hanging="360"/>
      </w:pPr>
    </w:lvl>
    <w:lvl w:ilvl="1" w:tplc="F956F55A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color w:val="000000"/>
        <w:sz w:val="24"/>
        <w:szCs w:val="24"/>
      </w:rPr>
    </w:lvl>
    <w:lvl w:ilvl="2" w:tplc="3E4C33E4">
      <w:start w:val="1"/>
      <w:numFmt w:val="lowerRoman"/>
      <w:lvlText w:val="%3."/>
      <w:lvlJc w:val="right"/>
      <w:pPr>
        <w:ind w:left="2160" w:hanging="180"/>
      </w:pPr>
    </w:lvl>
    <w:lvl w:ilvl="3" w:tplc="FDE82FE8">
      <w:start w:val="1"/>
      <w:numFmt w:val="decimal"/>
      <w:lvlText w:val="%4."/>
      <w:lvlJc w:val="left"/>
      <w:pPr>
        <w:ind w:left="2880" w:hanging="360"/>
      </w:pPr>
    </w:lvl>
    <w:lvl w:ilvl="4" w:tplc="53B245C2">
      <w:start w:val="1"/>
      <w:numFmt w:val="lowerLetter"/>
      <w:lvlText w:val="%5."/>
      <w:lvlJc w:val="left"/>
      <w:pPr>
        <w:ind w:left="3600" w:hanging="360"/>
      </w:pPr>
    </w:lvl>
    <w:lvl w:ilvl="5" w:tplc="7102CCA2">
      <w:start w:val="1"/>
      <w:numFmt w:val="lowerRoman"/>
      <w:lvlText w:val="%6."/>
      <w:lvlJc w:val="right"/>
      <w:pPr>
        <w:ind w:left="4320" w:hanging="180"/>
      </w:pPr>
    </w:lvl>
    <w:lvl w:ilvl="6" w:tplc="1E0E6112">
      <w:start w:val="1"/>
      <w:numFmt w:val="decimal"/>
      <w:lvlText w:val="%7."/>
      <w:lvlJc w:val="left"/>
      <w:pPr>
        <w:ind w:left="5040" w:hanging="360"/>
      </w:pPr>
    </w:lvl>
    <w:lvl w:ilvl="7" w:tplc="8CB23222">
      <w:start w:val="1"/>
      <w:numFmt w:val="lowerLetter"/>
      <w:lvlText w:val="%8."/>
      <w:lvlJc w:val="left"/>
      <w:pPr>
        <w:ind w:left="5760" w:hanging="360"/>
      </w:pPr>
    </w:lvl>
    <w:lvl w:ilvl="8" w:tplc="AB56B0C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890710"/>
    <w:multiLevelType w:val="hybridMultilevel"/>
    <w:tmpl w:val="F648AC86"/>
    <w:lvl w:ilvl="0" w:tplc="8A602714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8124B3E4">
      <w:start w:val="1"/>
      <w:numFmt w:val="lowerLetter"/>
      <w:lvlText w:val="%2."/>
      <w:lvlJc w:val="left"/>
      <w:pPr>
        <w:ind w:left="1440" w:hanging="360"/>
      </w:pPr>
    </w:lvl>
    <w:lvl w:ilvl="2" w:tplc="A8B01A9C">
      <w:start w:val="1"/>
      <w:numFmt w:val="lowerRoman"/>
      <w:lvlText w:val="%3."/>
      <w:lvlJc w:val="right"/>
      <w:pPr>
        <w:ind w:left="2160" w:hanging="180"/>
      </w:pPr>
    </w:lvl>
    <w:lvl w:ilvl="3" w:tplc="4E9C3D0E">
      <w:start w:val="1"/>
      <w:numFmt w:val="decimal"/>
      <w:lvlText w:val="%4."/>
      <w:lvlJc w:val="left"/>
      <w:pPr>
        <w:ind w:left="2880" w:hanging="360"/>
      </w:pPr>
    </w:lvl>
    <w:lvl w:ilvl="4" w:tplc="B278133A">
      <w:start w:val="1"/>
      <w:numFmt w:val="lowerLetter"/>
      <w:lvlText w:val="%5."/>
      <w:lvlJc w:val="left"/>
      <w:pPr>
        <w:ind w:left="3600" w:hanging="360"/>
      </w:pPr>
    </w:lvl>
    <w:lvl w:ilvl="5" w:tplc="0C96263A">
      <w:start w:val="1"/>
      <w:numFmt w:val="lowerRoman"/>
      <w:lvlText w:val="%6."/>
      <w:lvlJc w:val="right"/>
      <w:pPr>
        <w:ind w:left="4320" w:hanging="180"/>
      </w:pPr>
    </w:lvl>
    <w:lvl w:ilvl="6" w:tplc="C3541AD0">
      <w:start w:val="1"/>
      <w:numFmt w:val="decimal"/>
      <w:lvlText w:val="%7."/>
      <w:lvlJc w:val="left"/>
      <w:pPr>
        <w:ind w:left="5040" w:hanging="360"/>
      </w:pPr>
    </w:lvl>
    <w:lvl w:ilvl="7" w:tplc="EAE628D6">
      <w:start w:val="1"/>
      <w:numFmt w:val="lowerLetter"/>
      <w:lvlText w:val="%8."/>
      <w:lvlJc w:val="left"/>
      <w:pPr>
        <w:ind w:left="5760" w:hanging="360"/>
      </w:pPr>
    </w:lvl>
    <w:lvl w:ilvl="8" w:tplc="EEA85FE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B863AF"/>
    <w:multiLevelType w:val="hybridMultilevel"/>
    <w:tmpl w:val="2360824C"/>
    <w:lvl w:ilvl="0" w:tplc="95B2505C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05165"/>
    <w:multiLevelType w:val="hybridMultilevel"/>
    <w:tmpl w:val="E584A772"/>
    <w:lvl w:ilvl="0" w:tplc="3F980730">
      <w:start w:val="4"/>
      <w:numFmt w:val="decimal"/>
      <w:lvlText w:val="%1)"/>
      <w:lvlJc w:val="left"/>
      <w:pPr>
        <w:ind w:left="-1405" w:hanging="360"/>
      </w:pPr>
      <w:rPr>
        <w:rFonts w:ascii="Arial" w:hAnsi="Arial" w:cs="Arial" w:hint="default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-685" w:hanging="360"/>
      </w:pPr>
    </w:lvl>
    <w:lvl w:ilvl="2" w:tplc="0415001B">
      <w:start w:val="1"/>
      <w:numFmt w:val="lowerRoman"/>
      <w:lvlText w:val="%3."/>
      <w:lvlJc w:val="right"/>
      <w:pPr>
        <w:ind w:left="35" w:hanging="180"/>
      </w:pPr>
    </w:lvl>
    <w:lvl w:ilvl="3" w:tplc="0415000F">
      <w:start w:val="1"/>
      <w:numFmt w:val="decimal"/>
      <w:lvlText w:val="%4."/>
      <w:lvlJc w:val="left"/>
      <w:pPr>
        <w:ind w:left="755" w:hanging="360"/>
      </w:pPr>
    </w:lvl>
    <w:lvl w:ilvl="4" w:tplc="04150019">
      <w:start w:val="1"/>
      <w:numFmt w:val="lowerLetter"/>
      <w:lvlText w:val="%5."/>
      <w:lvlJc w:val="left"/>
      <w:pPr>
        <w:ind w:left="1475" w:hanging="360"/>
      </w:pPr>
    </w:lvl>
    <w:lvl w:ilvl="5" w:tplc="0415001B">
      <w:start w:val="1"/>
      <w:numFmt w:val="lowerRoman"/>
      <w:lvlText w:val="%6."/>
      <w:lvlJc w:val="right"/>
      <w:pPr>
        <w:ind w:left="2195" w:hanging="180"/>
      </w:pPr>
    </w:lvl>
    <w:lvl w:ilvl="6" w:tplc="0415000F">
      <w:start w:val="1"/>
      <w:numFmt w:val="decimal"/>
      <w:lvlText w:val="%7."/>
      <w:lvlJc w:val="left"/>
      <w:pPr>
        <w:ind w:left="2915" w:hanging="360"/>
      </w:pPr>
    </w:lvl>
    <w:lvl w:ilvl="7" w:tplc="04150019">
      <w:start w:val="1"/>
      <w:numFmt w:val="lowerLetter"/>
      <w:lvlText w:val="%8."/>
      <w:lvlJc w:val="left"/>
      <w:pPr>
        <w:ind w:left="3635" w:hanging="360"/>
      </w:pPr>
    </w:lvl>
    <w:lvl w:ilvl="8" w:tplc="0415001B">
      <w:start w:val="1"/>
      <w:numFmt w:val="lowerRoman"/>
      <w:lvlText w:val="%9."/>
      <w:lvlJc w:val="right"/>
      <w:pPr>
        <w:ind w:left="4355" w:hanging="180"/>
      </w:pPr>
    </w:lvl>
  </w:abstractNum>
  <w:abstractNum w:abstractNumId="19" w15:restartNumberingAfterBreak="0">
    <w:nsid w:val="30F43556"/>
    <w:multiLevelType w:val="hybridMultilevel"/>
    <w:tmpl w:val="C88C3B70"/>
    <w:lvl w:ilvl="0" w:tplc="A22E428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strike w:val="0"/>
        <w:dstrike w:val="0"/>
        <w:color w:val="auto"/>
        <w:u w:val="none"/>
        <w:effect w:val="none"/>
      </w:rPr>
    </w:lvl>
    <w:lvl w:ilvl="1" w:tplc="74C299FA">
      <w:start w:val="1"/>
      <w:numFmt w:val="lowerLetter"/>
      <w:lvlText w:val="%2."/>
      <w:lvlJc w:val="left"/>
      <w:pPr>
        <w:ind w:left="1440" w:hanging="360"/>
      </w:pPr>
    </w:lvl>
    <w:lvl w:ilvl="2" w:tplc="B8948394">
      <w:start w:val="1"/>
      <w:numFmt w:val="lowerRoman"/>
      <w:lvlText w:val="%3."/>
      <w:lvlJc w:val="right"/>
      <w:pPr>
        <w:ind w:left="2160" w:hanging="180"/>
      </w:pPr>
    </w:lvl>
    <w:lvl w:ilvl="3" w:tplc="4458442E">
      <w:start w:val="1"/>
      <w:numFmt w:val="decimal"/>
      <w:lvlText w:val="%4."/>
      <w:lvlJc w:val="left"/>
      <w:pPr>
        <w:ind w:left="2880" w:hanging="360"/>
      </w:pPr>
    </w:lvl>
    <w:lvl w:ilvl="4" w:tplc="0C8A5BD0">
      <w:start w:val="1"/>
      <w:numFmt w:val="lowerLetter"/>
      <w:lvlText w:val="%5."/>
      <w:lvlJc w:val="left"/>
      <w:pPr>
        <w:ind w:left="3600" w:hanging="360"/>
      </w:pPr>
    </w:lvl>
    <w:lvl w:ilvl="5" w:tplc="AC608884">
      <w:start w:val="1"/>
      <w:numFmt w:val="lowerRoman"/>
      <w:lvlText w:val="%6."/>
      <w:lvlJc w:val="right"/>
      <w:pPr>
        <w:ind w:left="4320" w:hanging="180"/>
      </w:pPr>
    </w:lvl>
    <w:lvl w:ilvl="6" w:tplc="A7C24B0A">
      <w:start w:val="1"/>
      <w:numFmt w:val="decimal"/>
      <w:lvlText w:val="%7."/>
      <w:lvlJc w:val="left"/>
      <w:pPr>
        <w:ind w:left="5040" w:hanging="360"/>
      </w:pPr>
    </w:lvl>
    <w:lvl w:ilvl="7" w:tplc="1366AB9C">
      <w:start w:val="1"/>
      <w:numFmt w:val="lowerLetter"/>
      <w:lvlText w:val="%8."/>
      <w:lvlJc w:val="left"/>
      <w:pPr>
        <w:ind w:left="5760" w:hanging="360"/>
      </w:pPr>
    </w:lvl>
    <w:lvl w:ilvl="8" w:tplc="33E095A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A51963"/>
    <w:multiLevelType w:val="hybridMultilevel"/>
    <w:tmpl w:val="61E65496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2E6624F"/>
    <w:multiLevelType w:val="hybridMultilevel"/>
    <w:tmpl w:val="A676AE34"/>
    <w:lvl w:ilvl="0" w:tplc="7180D6FA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3FF7B22"/>
    <w:multiLevelType w:val="hybridMultilevel"/>
    <w:tmpl w:val="54EC5E58"/>
    <w:lvl w:ilvl="0" w:tplc="683E6AD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3C111DEA"/>
    <w:multiLevelType w:val="hybridMultilevel"/>
    <w:tmpl w:val="BE9E2F52"/>
    <w:lvl w:ilvl="0" w:tplc="6D6C491E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C14CC"/>
    <w:multiLevelType w:val="hybridMultilevel"/>
    <w:tmpl w:val="3BC2D536"/>
    <w:lvl w:ilvl="0" w:tplc="F6D05512">
      <w:start w:val="1"/>
      <w:numFmt w:val="decimal"/>
      <w:lvlText w:val="%1)"/>
      <w:lvlJc w:val="left"/>
      <w:pPr>
        <w:ind w:left="720" w:hanging="360"/>
      </w:pPr>
    </w:lvl>
    <w:lvl w:ilvl="1" w:tplc="F07EC8B4">
      <w:start w:val="1"/>
      <w:numFmt w:val="lowerLetter"/>
      <w:lvlText w:val="%2)"/>
      <w:lvlJc w:val="left"/>
      <w:pPr>
        <w:ind w:left="1440" w:hanging="360"/>
      </w:pPr>
    </w:lvl>
    <w:lvl w:ilvl="2" w:tplc="3E4C33E4">
      <w:start w:val="1"/>
      <w:numFmt w:val="lowerRoman"/>
      <w:lvlText w:val="%3."/>
      <w:lvlJc w:val="right"/>
      <w:pPr>
        <w:ind w:left="2160" w:hanging="180"/>
      </w:pPr>
    </w:lvl>
    <w:lvl w:ilvl="3" w:tplc="FDE82FE8">
      <w:start w:val="1"/>
      <w:numFmt w:val="decimal"/>
      <w:lvlText w:val="%4."/>
      <w:lvlJc w:val="left"/>
      <w:pPr>
        <w:ind w:left="2880" w:hanging="360"/>
      </w:pPr>
    </w:lvl>
    <w:lvl w:ilvl="4" w:tplc="53B245C2">
      <w:start w:val="1"/>
      <w:numFmt w:val="lowerLetter"/>
      <w:lvlText w:val="%5."/>
      <w:lvlJc w:val="left"/>
      <w:pPr>
        <w:ind w:left="3600" w:hanging="360"/>
      </w:pPr>
    </w:lvl>
    <w:lvl w:ilvl="5" w:tplc="7102CCA2">
      <w:start w:val="1"/>
      <w:numFmt w:val="lowerRoman"/>
      <w:lvlText w:val="%6."/>
      <w:lvlJc w:val="right"/>
      <w:pPr>
        <w:ind w:left="4320" w:hanging="180"/>
      </w:pPr>
    </w:lvl>
    <w:lvl w:ilvl="6" w:tplc="1E0E6112">
      <w:start w:val="1"/>
      <w:numFmt w:val="decimal"/>
      <w:lvlText w:val="%7."/>
      <w:lvlJc w:val="left"/>
      <w:pPr>
        <w:ind w:left="5040" w:hanging="360"/>
      </w:pPr>
    </w:lvl>
    <w:lvl w:ilvl="7" w:tplc="8CB23222">
      <w:start w:val="1"/>
      <w:numFmt w:val="lowerLetter"/>
      <w:lvlText w:val="%8."/>
      <w:lvlJc w:val="left"/>
      <w:pPr>
        <w:ind w:left="5760" w:hanging="360"/>
      </w:pPr>
    </w:lvl>
    <w:lvl w:ilvl="8" w:tplc="AB56B0CE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235BD"/>
    <w:multiLevelType w:val="hybridMultilevel"/>
    <w:tmpl w:val="8D1E4E02"/>
    <w:lvl w:ilvl="0" w:tplc="683E6AD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454D63D4"/>
    <w:multiLevelType w:val="hybridMultilevel"/>
    <w:tmpl w:val="B3B0FED4"/>
    <w:lvl w:ilvl="0" w:tplc="FD8A611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5896AE9"/>
    <w:multiLevelType w:val="hybridMultilevel"/>
    <w:tmpl w:val="E9D4F4C0"/>
    <w:lvl w:ilvl="0" w:tplc="29B4404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4D450284"/>
    <w:multiLevelType w:val="hybridMultilevel"/>
    <w:tmpl w:val="D2E88B8E"/>
    <w:lvl w:ilvl="0" w:tplc="2A2AD142">
      <w:start w:val="1"/>
      <w:numFmt w:val="decimal"/>
      <w:lvlText w:val="%1)"/>
      <w:lvlJc w:val="left"/>
      <w:pPr>
        <w:ind w:left="2629" w:hanging="360"/>
      </w:pPr>
      <w:rPr>
        <w:rFonts w:ascii="Arial" w:hAnsi="Arial" w:cs="Arial" w:hint="default"/>
        <w:color w:val="000000"/>
        <w:sz w:val="24"/>
        <w:szCs w:val="24"/>
      </w:rPr>
    </w:lvl>
    <w:lvl w:ilvl="1" w:tplc="1CCE88E8">
      <w:start w:val="1"/>
      <w:numFmt w:val="lowerLetter"/>
      <w:lvlText w:val="%2."/>
      <w:lvlJc w:val="left"/>
      <w:pPr>
        <w:ind w:left="2574" w:hanging="360"/>
      </w:pPr>
    </w:lvl>
    <w:lvl w:ilvl="2" w:tplc="A3AA2BF0">
      <w:start w:val="1"/>
      <w:numFmt w:val="lowerRoman"/>
      <w:lvlText w:val="%3."/>
      <w:lvlJc w:val="right"/>
      <w:pPr>
        <w:ind w:left="3294" w:hanging="180"/>
      </w:pPr>
    </w:lvl>
    <w:lvl w:ilvl="3" w:tplc="EA5C52E6">
      <w:start w:val="1"/>
      <w:numFmt w:val="decimal"/>
      <w:lvlText w:val="%4."/>
      <w:lvlJc w:val="left"/>
      <w:pPr>
        <w:ind w:left="4014" w:hanging="360"/>
      </w:pPr>
    </w:lvl>
    <w:lvl w:ilvl="4" w:tplc="BEB6DC2E">
      <w:start w:val="1"/>
      <w:numFmt w:val="lowerLetter"/>
      <w:lvlText w:val="%5."/>
      <w:lvlJc w:val="left"/>
      <w:pPr>
        <w:ind w:left="4734" w:hanging="360"/>
      </w:pPr>
    </w:lvl>
    <w:lvl w:ilvl="5" w:tplc="864A23F6">
      <w:start w:val="1"/>
      <w:numFmt w:val="lowerRoman"/>
      <w:lvlText w:val="%6."/>
      <w:lvlJc w:val="right"/>
      <w:pPr>
        <w:ind w:left="5454" w:hanging="180"/>
      </w:pPr>
    </w:lvl>
    <w:lvl w:ilvl="6" w:tplc="E74AA102">
      <w:start w:val="1"/>
      <w:numFmt w:val="decimal"/>
      <w:lvlText w:val="%7."/>
      <w:lvlJc w:val="left"/>
      <w:pPr>
        <w:ind w:left="6174" w:hanging="360"/>
      </w:pPr>
    </w:lvl>
    <w:lvl w:ilvl="7" w:tplc="471089DE">
      <w:start w:val="1"/>
      <w:numFmt w:val="lowerLetter"/>
      <w:lvlText w:val="%8."/>
      <w:lvlJc w:val="left"/>
      <w:pPr>
        <w:ind w:left="6894" w:hanging="360"/>
      </w:pPr>
    </w:lvl>
    <w:lvl w:ilvl="8" w:tplc="758AD288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4E3B7A2C"/>
    <w:multiLevelType w:val="hybridMultilevel"/>
    <w:tmpl w:val="991EA8B2"/>
    <w:lvl w:ilvl="0" w:tplc="BAB411E0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1095E"/>
    <w:multiLevelType w:val="hybridMultilevel"/>
    <w:tmpl w:val="3DDEEA9E"/>
    <w:lvl w:ilvl="0" w:tplc="683E6AD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53505FB5"/>
    <w:multiLevelType w:val="hybridMultilevel"/>
    <w:tmpl w:val="FE884422"/>
    <w:lvl w:ilvl="0" w:tplc="9AD43F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1AA53F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E7822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CE3C8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4621EF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7E86EB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A2A119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40C18A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E25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4BC694E"/>
    <w:multiLevelType w:val="hybridMultilevel"/>
    <w:tmpl w:val="18DADE6E"/>
    <w:lvl w:ilvl="0" w:tplc="BCB63C3A">
      <w:start w:val="2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sz w:val="24"/>
        <w:szCs w:val="24"/>
      </w:rPr>
    </w:lvl>
    <w:lvl w:ilvl="1" w:tplc="E474F838">
      <w:start w:val="1"/>
      <w:numFmt w:val="lowerLetter"/>
      <w:lvlText w:val="%2."/>
      <w:lvlJc w:val="left"/>
      <w:pPr>
        <w:ind w:left="2215" w:hanging="360"/>
      </w:pPr>
    </w:lvl>
    <w:lvl w:ilvl="2" w:tplc="2FEA8106">
      <w:start w:val="1"/>
      <w:numFmt w:val="lowerRoman"/>
      <w:lvlText w:val="%3."/>
      <w:lvlJc w:val="right"/>
      <w:pPr>
        <w:ind w:left="2935" w:hanging="180"/>
      </w:pPr>
    </w:lvl>
    <w:lvl w:ilvl="3" w:tplc="330A937C">
      <w:start w:val="1"/>
      <w:numFmt w:val="decimal"/>
      <w:lvlText w:val="%4."/>
      <w:lvlJc w:val="left"/>
      <w:pPr>
        <w:ind w:left="3655" w:hanging="360"/>
      </w:pPr>
    </w:lvl>
    <w:lvl w:ilvl="4" w:tplc="7F16FF9E">
      <w:start w:val="1"/>
      <w:numFmt w:val="lowerLetter"/>
      <w:lvlText w:val="%5."/>
      <w:lvlJc w:val="left"/>
      <w:pPr>
        <w:ind w:left="4375" w:hanging="360"/>
      </w:pPr>
    </w:lvl>
    <w:lvl w:ilvl="5" w:tplc="EE0612E0">
      <w:start w:val="1"/>
      <w:numFmt w:val="lowerRoman"/>
      <w:lvlText w:val="%6."/>
      <w:lvlJc w:val="right"/>
      <w:pPr>
        <w:ind w:left="5095" w:hanging="180"/>
      </w:pPr>
    </w:lvl>
    <w:lvl w:ilvl="6" w:tplc="85C65D82">
      <w:start w:val="1"/>
      <w:numFmt w:val="decimal"/>
      <w:lvlText w:val="%7."/>
      <w:lvlJc w:val="left"/>
      <w:pPr>
        <w:ind w:left="5815" w:hanging="360"/>
      </w:pPr>
    </w:lvl>
    <w:lvl w:ilvl="7" w:tplc="E17A9602">
      <w:start w:val="1"/>
      <w:numFmt w:val="lowerLetter"/>
      <w:lvlText w:val="%8."/>
      <w:lvlJc w:val="left"/>
      <w:pPr>
        <w:ind w:left="6535" w:hanging="360"/>
      </w:pPr>
    </w:lvl>
    <w:lvl w:ilvl="8" w:tplc="7494D224">
      <w:start w:val="1"/>
      <w:numFmt w:val="lowerRoman"/>
      <w:lvlText w:val="%9."/>
      <w:lvlJc w:val="right"/>
      <w:pPr>
        <w:ind w:left="7255" w:hanging="180"/>
      </w:pPr>
    </w:lvl>
  </w:abstractNum>
  <w:abstractNum w:abstractNumId="33" w15:restartNumberingAfterBreak="0">
    <w:nsid w:val="5A7E678E"/>
    <w:multiLevelType w:val="hybridMultilevel"/>
    <w:tmpl w:val="8526A7C2"/>
    <w:lvl w:ilvl="0" w:tplc="A2E8185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A90B7F0">
      <w:start w:val="1"/>
      <w:numFmt w:val="lowerLetter"/>
      <w:lvlText w:val="%2."/>
      <w:lvlJc w:val="left"/>
      <w:pPr>
        <w:ind w:left="1440" w:hanging="360"/>
      </w:pPr>
    </w:lvl>
    <w:lvl w:ilvl="2" w:tplc="1FF09E48">
      <w:start w:val="1"/>
      <w:numFmt w:val="lowerRoman"/>
      <w:lvlText w:val="%3."/>
      <w:lvlJc w:val="right"/>
      <w:pPr>
        <w:ind w:left="2160" w:hanging="180"/>
      </w:pPr>
    </w:lvl>
    <w:lvl w:ilvl="3" w:tplc="AFE47246">
      <w:start w:val="1"/>
      <w:numFmt w:val="decimal"/>
      <w:lvlText w:val="%4."/>
      <w:lvlJc w:val="left"/>
      <w:pPr>
        <w:ind w:left="2880" w:hanging="360"/>
      </w:pPr>
    </w:lvl>
    <w:lvl w:ilvl="4" w:tplc="6B62E678">
      <w:start w:val="1"/>
      <w:numFmt w:val="lowerLetter"/>
      <w:lvlText w:val="%5."/>
      <w:lvlJc w:val="left"/>
      <w:pPr>
        <w:ind w:left="3600" w:hanging="360"/>
      </w:pPr>
    </w:lvl>
    <w:lvl w:ilvl="5" w:tplc="4A8A086A">
      <w:start w:val="1"/>
      <w:numFmt w:val="lowerRoman"/>
      <w:lvlText w:val="%6."/>
      <w:lvlJc w:val="right"/>
      <w:pPr>
        <w:ind w:left="4320" w:hanging="180"/>
      </w:pPr>
    </w:lvl>
    <w:lvl w:ilvl="6" w:tplc="4C38706A">
      <w:start w:val="1"/>
      <w:numFmt w:val="decimal"/>
      <w:lvlText w:val="%7."/>
      <w:lvlJc w:val="left"/>
      <w:pPr>
        <w:ind w:left="5040" w:hanging="360"/>
      </w:pPr>
    </w:lvl>
    <w:lvl w:ilvl="7" w:tplc="EF0C3E04">
      <w:start w:val="1"/>
      <w:numFmt w:val="lowerLetter"/>
      <w:lvlText w:val="%8."/>
      <w:lvlJc w:val="left"/>
      <w:pPr>
        <w:ind w:left="5760" w:hanging="360"/>
      </w:pPr>
    </w:lvl>
    <w:lvl w:ilvl="8" w:tplc="7B0E4CC2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10333A"/>
    <w:multiLevelType w:val="hybridMultilevel"/>
    <w:tmpl w:val="179E657A"/>
    <w:lvl w:ilvl="0" w:tplc="FBCA0D0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77206CD2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487AEB0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610C6E7E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568EE0F8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09057FA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AE1C1CAE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B87A8FC8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6056420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 w15:restartNumberingAfterBreak="0">
    <w:nsid w:val="5D640D73"/>
    <w:multiLevelType w:val="hybridMultilevel"/>
    <w:tmpl w:val="13621366"/>
    <w:lvl w:ilvl="0" w:tplc="F12CC692">
      <w:start w:val="1"/>
      <w:numFmt w:val="lowerLetter"/>
      <w:lvlText w:val="%1)"/>
      <w:lvlJc w:val="left"/>
      <w:pPr>
        <w:ind w:left="1146" w:hanging="360"/>
      </w:pPr>
      <w:rPr>
        <w:strike w:val="0"/>
        <w:dstrike w:val="0"/>
        <w:u w:val="none"/>
        <w:effect w:val="none"/>
      </w:rPr>
    </w:lvl>
    <w:lvl w:ilvl="1" w:tplc="6AAA71F8">
      <w:start w:val="1"/>
      <w:numFmt w:val="lowerLetter"/>
      <w:lvlText w:val="%2)"/>
      <w:lvlJc w:val="left"/>
      <w:pPr>
        <w:ind w:left="1866" w:hanging="360"/>
      </w:pPr>
      <w:rPr>
        <w:rFonts w:ascii="Arial" w:eastAsia="Times New Roman" w:hAnsi="Arial" w:cs="Arial" w:hint="default"/>
        <w:sz w:val="24"/>
        <w:szCs w:val="24"/>
      </w:rPr>
    </w:lvl>
    <w:lvl w:ilvl="2" w:tplc="7292C83E">
      <w:start w:val="1"/>
      <w:numFmt w:val="upperLetter"/>
      <w:lvlText w:val="%3)"/>
      <w:lvlJc w:val="left"/>
      <w:pPr>
        <w:ind w:left="2766" w:hanging="360"/>
      </w:pPr>
      <w:rPr>
        <w:rFonts w:ascii="Arial" w:hAnsi="Arial" w:cs="Times New Roman" w:hint="default"/>
        <w:sz w:val="24"/>
      </w:rPr>
    </w:lvl>
    <w:lvl w:ilvl="3" w:tplc="3ED60872">
      <w:start w:val="1"/>
      <w:numFmt w:val="decimal"/>
      <w:lvlText w:val="%4."/>
      <w:lvlJc w:val="left"/>
      <w:pPr>
        <w:ind w:left="3306" w:hanging="360"/>
      </w:pPr>
    </w:lvl>
    <w:lvl w:ilvl="4" w:tplc="5B3A1524">
      <w:start w:val="1"/>
      <w:numFmt w:val="lowerLetter"/>
      <w:lvlText w:val="%5."/>
      <w:lvlJc w:val="left"/>
      <w:pPr>
        <w:ind w:left="4026" w:hanging="360"/>
      </w:pPr>
    </w:lvl>
    <w:lvl w:ilvl="5" w:tplc="4A24A98A">
      <w:start w:val="1"/>
      <w:numFmt w:val="lowerRoman"/>
      <w:lvlText w:val="%6."/>
      <w:lvlJc w:val="right"/>
      <w:pPr>
        <w:ind w:left="4746" w:hanging="180"/>
      </w:pPr>
    </w:lvl>
    <w:lvl w:ilvl="6" w:tplc="BD2AAB20">
      <w:start w:val="1"/>
      <w:numFmt w:val="decimal"/>
      <w:lvlText w:val="%7."/>
      <w:lvlJc w:val="left"/>
      <w:pPr>
        <w:ind w:left="5466" w:hanging="360"/>
      </w:pPr>
    </w:lvl>
    <w:lvl w:ilvl="7" w:tplc="5440AF3E">
      <w:start w:val="1"/>
      <w:numFmt w:val="lowerLetter"/>
      <w:lvlText w:val="%8."/>
      <w:lvlJc w:val="left"/>
      <w:pPr>
        <w:ind w:left="6186" w:hanging="360"/>
      </w:pPr>
    </w:lvl>
    <w:lvl w:ilvl="8" w:tplc="783E4F4C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5F0F0FDC"/>
    <w:multiLevelType w:val="hybridMultilevel"/>
    <w:tmpl w:val="35A45E88"/>
    <w:lvl w:ilvl="0" w:tplc="11F2BA2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B3861EE">
      <w:start w:val="1"/>
      <w:numFmt w:val="lowerLetter"/>
      <w:lvlText w:val="%2."/>
      <w:lvlJc w:val="left"/>
      <w:pPr>
        <w:ind w:left="1440" w:hanging="360"/>
      </w:pPr>
    </w:lvl>
    <w:lvl w:ilvl="2" w:tplc="5E9CDCBE">
      <w:start w:val="1"/>
      <w:numFmt w:val="lowerRoman"/>
      <w:lvlText w:val="%3."/>
      <w:lvlJc w:val="right"/>
      <w:pPr>
        <w:ind w:left="2160" w:hanging="180"/>
      </w:pPr>
    </w:lvl>
    <w:lvl w:ilvl="3" w:tplc="21E258D2">
      <w:start w:val="1"/>
      <w:numFmt w:val="decimal"/>
      <w:lvlText w:val="%4."/>
      <w:lvlJc w:val="left"/>
      <w:pPr>
        <w:ind w:left="2880" w:hanging="360"/>
      </w:pPr>
    </w:lvl>
    <w:lvl w:ilvl="4" w:tplc="D1426316">
      <w:start w:val="1"/>
      <w:numFmt w:val="lowerLetter"/>
      <w:lvlText w:val="%5."/>
      <w:lvlJc w:val="left"/>
      <w:pPr>
        <w:ind w:left="3600" w:hanging="360"/>
      </w:pPr>
    </w:lvl>
    <w:lvl w:ilvl="5" w:tplc="E3167A18">
      <w:start w:val="1"/>
      <w:numFmt w:val="lowerRoman"/>
      <w:lvlText w:val="%6."/>
      <w:lvlJc w:val="right"/>
      <w:pPr>
        <w:ind w:left="4320" w:hanging="180"/>
      </w:pPr>
    </w:lvl>
    <w:lvl w:ilvl="6" w:tplc="81482E76">
      <w:start w:val="1"/>
      <w:numFmt w:val="decimal"/>
      <w:lvlText w:val="%7."/>
      <w:lvlJc w:val="left"/>
      <w:pPr>
        <w:ind w:left="5040" w:hanging="360"/>
      </w:pPr>
    </w:lvl>
    <w:lvl w:ilvl="7" w:tplc="CE8413F4">
      <w:start w:val="1"/>
      <w:numFmt w:val="lowerLetter"/>
      <w:lvlText w:val="%8."/>
      <w:lvlJc w:val="left"/>
      <w:pPr>
        <w:ind w:left="5760" w:hanging="360"/>
      </w:pPr>
    </w:lvl>
    <w:lvl w:ilvl="8" w:tplc="D892D10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C5961"/>
    <w:multiLevelType w:val="hybridMultilevel"/>
    <w:tmpl w:val="503A27BA"/>
    <w:lvl w:ilvl="0" w:tplc="D3C0F65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8" w15:restartNumberingAfterBreak="0">
    <w:nsid w:val="70B3527F"/>
    <w:multiLevelType w:val="hybridMultilevel"/>
    <w:tmpl w:val="34A8A344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9" w15:restartNumberingAfterBreak="0">
    <w:nsid w:val="70CA4F82"/>
    <w:multiLevelType w:val="hybridMultilevel"/>
    <w:tmpl w:val="D3F606D4"/>
    <w:lvl w:ilvl="0" w:tplc="4970E0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D4C78E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0E4B87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E98E09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AD244F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122735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45C76D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1BEC3F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7FEE5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12C6C1D"/>
    <w:multiLevelType w:val="hybridMultilevel"/>
    <w:tmpl w:val="AC56CE94"/>
    <w:lvl w:ilvl="0" w:tplc="683E6A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BC50BB4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3B4822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249FE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132FD2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D81FC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12E55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ACC0A0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2B07A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2F318D3"/>
    <w:multiLevelType w:val="hybridMultilevel"/>
    <w:tmpl w:val="607611E0"/>
    <w:lvl w:ilvl="0" w:tplc="AB52DE8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8424C54"/>
    <w:multiLevelType w:val="hybridMultilevel"/>
    <w:tmpl w:val="7C925DA6"/>
    <w:lvl w:ilvl="0" w:tplc="FDD0E03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A8BE2F24">
      <w:start w:val="1"/>
      <w:numFmt w:val="lowerLetter"/>
      <w:lvlText w:val="%2."/>
      <w:lvlJc w:val="left"/>
      <w:pPr>
        <w:ind w:left="1440" w:hanging="360"/>
      </w:pPr>
    </w:lvl>
    <w:lvl w:ilvl="2" w:tplc="03C4B1DC">
      <w:start w:val="1"/>
      <w:numFmt w:val="lowerRoman"/>
      <w:lvlText w:val="%3."/>
      <w:lvlJc w:val="right"/>
      <w:pPr>
        <w:ind w:left="2160" w:hanging="180"/>
      </w:pPr>
    </w:lvl>
    <w:lvl w:ilvl="3" w:tplc="EAF451D8">
      <w:start w:val="1"/>
      <w:numFmt w:val="decimal"/>
      <w:lvlText w:val="%4."/>
      <w:lvlJc w:val="left"/>
      <w:pPr>
        <w:ind w:left="2880" w:hanging="360"/>
      </w:pPr>
    </w:lvl>
    <w:lvl w:ilvl="4" w:tplc="640A626E">
      <w:start w:val="1"/>
      <w:numFmt w:val="lowerLetter"/>
      <w:lvlText w:val="%5."/>
      <w:lvlJc w:val="left"/>
      <w:pPr>
        <w:ind w:left="3600" w:hanging="360"/>
      </w:pPr>
    </w:lvl>
    <w:lvl w:ilvl="5" w:tplc="92D6ABAA">
      <w:start w:val="1"/>
      <w:numFmt w:val="lowerRoman"/>
      <w:lvlText w:val="%6."/>
      <w:lvlJc w:val="right"/>
      <w:pPr>
        <w:ind w:left="4320" w:hanging="180"/>
      </w:pPr>
    </w:lvl>
    <w:lvl w:ilvl="6" w:tplc="32A42B4E">
      <w:start w:val="1"/>
      <w:numFmt w:val="decimal"/>
      <w:lvlText w:val="%7."/>
      <w:lvlJc w:val="left"/>
      <w:pPr>
        <w:ind w:left="5040" w:hanging="360"/>
      </w:pPr>
    </w:lvl>
    <w:lvl w:ilvl="7" w:tplc="94BA2AC6">
      <w:start w:val="1"/>
      <w:numFmt w:val="lowerLetter"/>
      <w:lvlText w:val="%8."/>
      <w:lvlJc w:val="left"/>
      <w:pPr>
        <w:ind w:left="5760" w:hanging="360"/>
      </w:pPr>
    </w:lvl>
    <w:lvl w:ilvl="8" w:tplc="71F0817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090440"/>
    <w:multiLevelType w:val="hybridMultilevel"/>
    <w:tmpl w:val="615C99D6"/>
    <w:lvl w:ilvl="0" w:tplc="D4544E40">
      <w:start w:val="1"/>
      <w:numFmt w:val="decimal"/>
      <w:lvlText w:val="%1)"/>
      <w:lvlJc w:val="left"/>
      <w:pPr>
        <w:ind w:left="720" w:hanging="360"/>
      </w:pPr>
    </w:lvl>
    <w:lvl w:ilvl="1" w:tplc="7228EA24">
      <w:start w:val="1"/>
      <w:numFmt w:val="lowerLetter"/>
      <w:lvlText w:val="%2."/>
      <w:lvlJc w:val="left"/>
      <w:pPr>
        <w:ind w:left="1440" w:hanging="360"/>
      </w:pPr>
    </w:lvl>
    <w:lvl w:ilvl="2" w:tplc="273A2FEA">
      <w:start w:val="1"/>
      <w:numFmt w:val="lowerRoman"/>
      <w:lvlText w:val="%3."/>
      <w:lvlJc w:val="right"/>
      <w:pPr>
        <w:ind w:left="2160" w:hanging="180"/>
      </w:pPr>
    </w:lvl>
    <w:lvl w:ilvl="3" w:tplc="757A6984">
      <w:start w:val="1"/>
      <w:numFmt w:val="decimal"/>
      <w:lvlText w:val="%4."/>
      <w:lvlJc w:val="left"/>
      <w:pPr>
        <w:ind w:left="2880" w:hanging="360"/>
      </w:pPr>
    </w:lvl>
    <w:lvl w:ilvl="4" w:tplc="6B227840">
      <w:start w:val="1"/>
      <w:numFmt w:val="lowerLetter"/>
      <w:lvlText w:val="%5."/>
      <w:lvlJc w:val="left"/>
      <w:pPr>
        <w:ind w:left="3600" w:hanging="360"/>
      </w:pPr>
    </w:lvl>
    <w:lvl w:ilvl="5" w:tplc="8D6E2710">
      <w:start w:val="1"/>
      <w:numFmt w:val="lowerRoman"/>
      <w:lvlText w:val="%6."/>
      <w:lvlJc w:val="right"/>
      <w:pPr>
        <w:ind w:left="4320" w:hanging="180"/>
      </w:pPr>
    </w:lvl>
    <w:lvl w:ilvl="6" w:tplc="DC8EB504">
      <w:start w:val="1"/>
      <w:numFmt w:val="decimal"/>
      <w:lvlText w:val="%7."/>
      <w:lvlJc w:val="left"/>
      <w:pPr>
        <w:ind w:left="5040" w:hanging="360"/>
      </w:pPr>
    </w:lvl>
    <w:lvl w:ilvl="7" w:tplc="E00CB152">
      <w:start w:val="1"/>
      <w:numFmt w:val="lowerLetter"/>
      <w:lvlText w:val="%8."/>
      <w:lvlJc w:val="left"/>
      <w:pPr>
        <w:ind w:left="5760" w:hanging="360"/>
      </w:pPr>
    </w:lvl>
    <w:lvl w:ilvl="8" w:tplc="4698BC2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0"/>
  </w:num>
  <w:num w:numId="15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0"/>
  </w:num>
  <w:num w:numId="1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</w:num>
  <w:num w:numId="20">
    <w:abstractNumId w:val="31"/>
  </w:num>
  <w:num w:numId="21">
    <w:abstractNumId w:val="5"/>
  </w:num>
  <w:num w:numId="2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30"/>
  </w:num>
  <w:num w:numId="25">
    <w:abstractNumId w:val="1"/>
  </w:num>
  <w:num w:numId="26">
    <w:abstractNumId w:val="22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1"/>
  </w:num>
  <w:num w:numId="40">
    <w:abstractNumId w:val="27"/>
  </w:num>
  <w:num w:numId="41">
    <w:abstractNumId w:val="41"/>
  </w:num>
  <w:num w:numId="42">
    <w:abstractNumId w:val="6"/>
  </w:num>
  <w:num w:numId="43">
    <w:abstractNumId w:val="29"/>
  </w:num>
  <w:num w:numId="44">
    <w:abstractNumId w:val="10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AF"/>
    <w:rsid w:val="000125C3"/>
    <w:rsid w:val="00020436"/>
    <w:rsid w:val="000255C1"/>
    <w:rsid w:val="00026D51"/>
    <w:rsid w:val="00055FFB"/>
    <w:rsid w:val="000630B0"/>
    <w:rsid w:val="0008405A"/>
    <w:rsid w:val="0009060B"/>
    <w:rsid w:val="00092C0C"/>
    <w:rsid w:val="000B68E8"/>
    <w:rsid w:val="000F70DB"/>
    <w:rsid w:val="00133F3E"/>
    <w:rsid w:val="00175266"/>
    <w:rsid w:val="001965E5"/>
    <w:rsid w:val="001A0E45"/>
    <w:rsid w:val="001B1386"/>
    <w:rsid w:val="001B7817"/>
    <w:rsid w:val="001E5786"/>
    <w:rsid w:val="001E715B"/>
    <w:rsid w:val="0021419E"/>
    <w:rsid w:val="002558D6"/>
    <w:rsid w:val="00274A0F"/>
    <w:rsid w:val="002A12E1"/>
    <w:rsid w:val="002A142C"/>
    <w:rsid w:val="002E6E3C"/>
    <w:rsid w:val="002F0876"/>
    <w:rsid w:val="002F7174"/>
    <w:rsid w:val="00307494"/>
    <w:rsid w:val="003075BB"/>
    <w:rsid w:val="00356DCB"/>
    <w:rsid w:val="00371D0E"/>
    <w:rsid w:val="00395CF5"/>
    <w:rsid w:val="00397E88"/>
    <w:rsid w:val="003E21C6"/>
    <w:rsid w:val="004118A2"/>
    <w:rsid w:val="004501F7"/>
    <w:rsid w:val="00452104"/>
    <w:rsid w:val="00452B99"/>
    <w:rsid w:val="004C2BAB"/>
    <w:rsid w:val="004F66C0"/>
    <w:rsid w:val="00500BAB"/>
    <w:rsid w:val="00506933"/>
    <w:rsid w:val="00520B16"/>
    <w:rsid w:val="005269E2"/>
    <w:rsid w:val="00537FC2"/>
    <w:rsid w:val="0055194F"/>
    <w:rsid w:val="005555CA"/>
    <w:rsid w:val="00556110"/>
    <w:rsid w:val="00563332"/>
    <w:rsid w:val="00571897"/>
    <w:rsid w:val="00575134"/>
    <w:rsid w:val="005C5559"/>
    <w:rsid w:val="0066190C"/>
    <w:rsid w:val="006C1DE8"/>
    <w:rsid w:val="006C39C2"/>
    <w:rsid w:val="007163CB"/>
    <w:rsid w:val="007536BD"/>
    <w:rsid w:val="0077305A"/>
    <w:rsid w:val="007C78BD"/>
    <w:rsid w:val="00882BCA"/>
    <w:rsid w:val="008A4F1D"/>
    <w:rsid w:val="008B6BE0"/>
    <w:rsid w:val="008E265B"/>
    <w:rsid w:val="008F0EB2"/>
    <w:rsid w:val="00923899"/>
    <w:rsid w:val="00942B62"/>
    <w:rsid w:val="009536C0"/>
    <w:rsid w:val="00955F3D"/>
    <w:rsid w:val="00974DA1"/>
    <w:rsid w:val="00975358"/>
    <w:rsid w:val="00983E32"/>
    <w:rsid w:val="00985AB8"/>
    <w:rsid w:val="0099297A"/>
    <w:rsid w:val="009A514A"/>
    <w:rsid w:val="009E1006"/>
    <w:rsid w:val="009E763D"/>
    <w:rsid w:val="00A13239"/>
    <w:rsid w:val="00A203AD"/>
    <w:rsid w:val="00A41AE8"/>
    <w:rsid w:val="00A5200B"/>
    <w:rsid w:val="00A80D79"/>
    <w:rsid w:val="00A848D6"/>
    <w:rsid w:val="00A84929"/>
    <w:rsid w:val="00AA2BCD"/>
    <w:rsid w:val="00AA3D45"/>
    <w:rsid w:val="00AB1633"/>
    <w:rsid w:val="00AC28A2"/>
    <w:rsid w:val="00AC54E7"/>
    <w:rsid w:val="00B116D3"/>
    <w:rsid w:val="00B20017"/>
    <w:rsid w:val="00B70753"/>
    <w:rsid w:val="00B72A31"/>
    <w:rsid w:val="00B87787"/>
    <w:rsid w:val="00B90BD4"/>
    <w:rsid w:val="00B92FA9"/>
    <w:rsid w:val="00BC0868"/>
    <w:rsid w:val="00BD0A2D"/>
    <w:rsid w:val="00BD3E0C"/>
    <w:rsid w:val="00C11D27"/>
    <w:rsid w:val="00C172FD"/>
    <w:rsid w:val="00C31158"/>
    <w:rsid w:val="00C8234E"/>
    <w:rsid w:val="00C94CDA"/>
    <w:rsid w:val="00CC589C"/>
    <w:rsid w:val="00CD156E"/>
    <w:rsid w:val="00CD71C6"/>
    <w:rsid w:val="00CD75A0"/>
    <w:rsid w:val="00CE5EF0"/>
    <w:rsid w:val="00CF6939"/>
    <w:rsid w:val="00CF6B83"/>
    <w:rsid w:val="00D029E7"/>
    <w:rsid w:val="00D446DE"/>
    <w:rsid w:val="00D463FD"/>
    <w:rsid w:val="00D80AED"/>
    <w:rsid w:val="00DA00DB"/>
    <w:rsid w:val="00DA4405"/>
    <w:rsid w:val="00DC271F"/>
    <w:rsid w:val="00E1487B"/>
    <w:rsid w:val="00E15524"/>
    <w:rsid w:val="00E20DB0"/>
    <w:rsid w:val="00E227AF"/>
    <w:rsid w:val="00E44D17"/>
    <w:rsid w:val="00E501B9"/>
    <w:rsid w:val="00E512C9"/>
    <w:rsid w:val="00E53A80"/>
    <w:rsid w:val="00E65EF7"/>
    <w:rsid w:val="00E679C5"/>
    <w:rsid w:val="00E73CCD"/>
    <w:rsid w:val="00E86F2D"/>
    <w:rsid w:val="00EA7027"/>
    <w:rsid w:val="00EB0728"/>
    <w:rsid w:val="00EC1F39"/>
    <w:rsid w:val="00EE24F7"/>
    <w:rsid w:val="00EE71A6"/>
    <w:rsid w:val="00EF28BE"/>
    <w:rsid w:val="00F02FAB"/>
    <w:rsid w:val="00F108F6"/>
    <w:rsid w:val="00F12759"/>
    <w:rsid w:val="00F2167F"/>
    <w:rsid w:val="00F22A76"/>
    <w:rsid w:val="00F246DC"/>
    <w:rsid w:val="00F33A46"/>
    <w:rsid w:val="00FD3FF8"/>
    <w:rsid w:val="00FD5652"/>
    <w:rsid w:val="00FE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25CBE"/>
  <w15:chartTrackingRefBased/>
  <w15:docId w15:val="{4164C527-5205-4377-A07E-87AF459E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3332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2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2BCA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2BCA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24F7"/>
    <w:pPr>
      <w:ind w:left="720"/>
      <w:contextualSpacing/>
    </w:pPr>
  </w:style>
  <w:style w:type="paragraph" w:styleId="Poprawka">
    <w:name w:val="Revision"/>
    <w:hidden/>
    <w:uiPriority w:val="99"/>
    <w:semiHidden/>
    <w:rsid w:val="001E715B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037A5-4D0D-42CB-BBA6-85668B77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24</Pages>
  <Words>8426</Words>
  <Characters>50556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Dyrektora Generalnego z dnia 30 kwietnia 2026 - Regulamin organizacyjny Wydziału Bezpieczeństwa i Zarządzania Kryzysowego</dc:title>
  <dc:subject/>
  <dc:creator>Maria Leszczyńska</dc:creator>
  <cp:keywords/>
  <dc:description/>
  <cp:lastModifiedBy>Monika Giedrojć</cp:lastModifiedBy>
  <cp:revision>34</cp:revision>
  <cp:lastPrinted>2026-04-14T06:55:00Z</cp:lastPrinted>
  <dcterms:created xsi:type="dcterms:W3CDTF">2026-02-19T13:33:00Z</dcterms:created>
  <dcterms:modified xsi:type="dcterms:W3CDTF">2026-05-04T07:06:00Z</dcterms:modified>
</cp:coreProperties>
</file>