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3077" w14:textId="18979F8B" w:rsidR="00137CB0" w:rsidRPr="00137CB0" w:rsidRDefault="00137CB0" w:rsidP="00137CB0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137CB0">
        <w:rPr>
          <w:rFonts w:ascii="Lato" w:hAnsi="Lato"/>
          <w:spacing w:val="4"/>
          <w:sz w:val="20"/>
          <w:szCs w:val="20"/>
        </w:rPr>
        <w:t>Znak pisma: DLI-I.7621.53.2019.KK.20(JG)</w:t>
      </w:r>
    </w:p>
    <w:p w14:paraId="4FB808BD" w14:textId="77777777" w:rsidR="00137CB0" w:rsidRPr="00137CB0" w:rsidRDefault="00137CB0" w:rsidP="00137CB0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137CB0">
        <w:rPr>
          <w:rFonts w:ascii="Lato" w:hAnsi="Lato"/>
          <w:spacing w:val="4"/>
          <w:sz w:val="20"/>
          <w:szCs w:val="20"/>
        </w:rPr>
        <w:t xml:space="preserve">                     (DLI-II.4621.41.2018)</w:t>
      </w:r>
    </w:p>
    <w:p w14:paraId="7720838D" w14:textId="08CEAC9A" w:rsidR="00233725" w:rsidRPr="00F95C0F" w:rsidRDefault="00233725" w:rsidP="00233725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D16E98">
        <w:rPr>
          <w:rFonts w:ascii="Lato" w:hAnsi="Lato"/>
          <w:sz w:val="20"/>
        </w:rPr>
        <w:t>13 lutego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45F8E480" w14:textId="350DB288" w:rsidR="009276B2" w:rsidRPr="00137CB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2033F9E" w14:textId="27C402E6" w:rsidR="007773D1" w:rsidRPr="00137CB0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137CB0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137CB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137CB0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176C0109" w:rsidR="007773D1" w:rsidRPr="00137CB0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Na podstawie art. 11f ust. 3 i 7 ustawy z dnia 10 kwietnia 2003 r. o szczególnych zasadach przygotowania i realizacji inwestycji w zakresie dróg publicznych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266AD6" w:rsidRPr="00137CB0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266AD6" w:rsidRPr="00137CB0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37CB0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137CB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spacing w:val="4"/>
          <w:sz w:val="20"/>
          <w:szCs w:val="20"/>
        </w:rPr>
        <w:t>. Dz. U. z 202</w:t>
      </w:r>
      <w:r w:rsidR="00266AD6" w:rsidRPr="00137CB0">
        <w:rPr>
          <w:rFonts w:ascii="Lato" w:hAnsi="Lato" w:cs="Arial"/>
          <w:spacing w:val="4"/>
          <w:sz w:val="20"/>
          <w:szCs w:val="20"/>
        </w:rPr>
        <w:t>3</w:t>
      </w:r>
      <w:r w:rsidRPr="00137CB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66AD6" w:rsidRPr="00137CB0">
        <w:rPr>
          <w:rFonts w:ascii="Lato" w:hAnsi="Lato" w:cs="Arial"/>
          <w:spacing w:val="4"/>
          <w:sz w:val="20"/>
          <w:szCs w:val="20"/>
        </w:rPr>
        <w:t>775</w:t>
      </w:r>
      <w:r w:rsidR="00936CD6" w:rsidRPr="00137CB0">
        <w:rPr>
          <w:rFonts w:ascii="Lato" w:hAnsi="Lato" w:cs="Arial"/>
          <w:spacing w:val="4"/>
          <w:sz w:val="20"/>
          <w:szCs w:val="20"/>
        </w:rPr>
        <w:t>, ze zm.</w:t>
      </w:r>
      <w:r w:rsidRPr="00137CB0">
        <w:rPr>
          <w:rFonts w:ascii="Lato" w:hAnsi="Lato" w:cs="Arial"/>
          <w:spacing w:val="4"/>
          <w:sz w:val="20"/>
          <w:szCs w:val="20"/>
        </w:rPr>
        <w:t>),</w:t>
      </w:r>
      <w:r w:rsidR="00137CB0" w:rsidRPr="00137CB0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="00137CB0"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="00137CB0" w:rsidRPr="00137CB0">
        <w:rPr>
          <w:rFonts w:ascii="Lato" w:hAnsi="Lato" w:cs="Arial"/>
          <w:spacing w:val="4"/>
          <w:sz w:val="20"/>
          <w:szCs w:val="20"/>
        </w:rPr>
        <w:t>”,</w:t>
      </w:r>
    </w:p>
    <w:p w14:paraId="37BF792C" w14:textId="77777777" w:rsidR="007773D1" w:rsidRPr="00137CB0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37CB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7984B79" w14:textId="657F43C5" w:rsidR="007773D1" w:rsidRPr="00137CB0" w:rsidRDefault="007773D1" w:rsidP="00137CB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137CB0" w:rsidRPr="00137CB0">
        <w:rPr>
          <w:rFonts w:ascii="Lato" w:hAnsi="Lato" w:cs="Arial"/>
          <w:spacing w:val="4"/>
          <w:sz w:val="20"/>
          <w:szCs w:val="20"/>
        </w:rPr>
        <w:t>30 stycznia 2024</w:t>
      </w:r>
      <w:r w:rsidRPr="00137CB0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137CB0"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>D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137CB0" w:rsidRPr="00137CB0">
        <w:rPr>
          <w:rFonts w:ascii="Lato" w:hAnsi="Lato" w:cs="Arial"/>
          <w:color w:val="000000"/>
          <w:spacing w:val="4"/>
          <w:sz w:val="20"/>
          <w:szCs w:val="20"/>
        </w:rPr>
        <w:t>53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.20</w:t>
      </w:r>
      <w:r w:rsidR="00137CB0" w:rsidRPr="00137CB0">
        <w:rPr>
          <w:rFonts w:ascii="Lato" w:hAnsi="Lato" w:cs="Arial"/>
          <w:color w:val="000000"/>
          <w:spacing w:val="4"/>
          <w:sz w:val="20"/>
          <w:szCs w:val="20"/>
        </w:rPr>
        <w:t>19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137CB0" w:rsidRPr="00137CB0">
        <w:rPr>
          <w:rFonts w:ascii="Lato" w:hAnsi="Lato" w:cs="Arial"/>
          <w:color w:val="000000"/>
          <w:spacing w:val="4"/>
          <w:sz w:val="20"/>
          <w:szCs w:val="20"/>
        </w:rPr>
        <w:t>K.19(JG)(DLI-II.4621.41.2018)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</w:t>
      </w:r>
      <w:r w:rsidR="00137CB0" w:rsidRPr="00137CB0">
        <w:rPr>
          <w:rFonts w:ascii="Lato" w:hAnsi="Lato" w:cs="Arial"/>
          <w:spacing w:val="4"/>
          <w:sz w:val="20"/>
          <w:szCs w:val="20"/>
        </w:rPr>
        <w:t xml:space="preserve">zmieniającą w trybie art. 155 </w:t>
      </w:r>
      <w:r w:rsidR="00137CB0"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="00137CB0" w:rsidRPr="00137CB0">
        <w:rPr>
          <w:rFonts w:ascii="Lato" w:hAnsi="Lato" w:cs="Arial"/>
          <w:spacing w:val="4"/>
          <w:sz w:val="20"/>
          <w:szCs w:val="20"/>
        </w:rPr>
        <w:t xml:space="preserve">, ostateczną </w:t>
      </w:r>
      <w:r w:rsidR="00137CB0" w:rsidRPr="00137CB0">
        <w:rPr>
          <w:rFonts w:ascii="Lato" w:hAnsi="Lato" w:cstheme="minorHAnsi"/>
          <w:spacing w:val="4"/>
          <w:sz w:val="20"/>
          <w:szCs w:val="20"/>
        </w:rPr>
        <w:t xml:space="preserve">decyzję Ministra Infrastruktury i Budownictwa z dnia 26 października 2016 r. znak: DLI.III.6621.18.2016.PK.13, uchylającą w części i orzekającą w tym zakresie co do istoty sprawy, a w pozostałej części utrzymującą w mocy decyzję Wojewody Śląskiego nr 9/2015 z dnia </w:t>
      </w:r>
      <w:r w:rsidR="00137CB0">
        <w:rPr>
          <w:rFonts w:ascii="Lato" w:hAnsi="Lato" w:cstheme="minorHAnsi"/>
          <w:spacing w:val="4"/>
          <w:sz w:val="20"/>
          <w:szCs w:val="20"/>
        </w:rPr>
        <w:br/>
      </w:r>
      <w:r w:rsidR="00137CB0" w:rsidRPr="00137CB0">
        <w:rPr>
          <w:rFonts w:ascii="Lato" w:hAnsi="Lato" w:cstheme="minorHAnsi"/>
          <w:spacing w:val="4"/>
          <w:sz w:val="20"/>
          <w:szCs w:val="20"/>
        </w:rPr>
        <w:t xml:space="preserve">25 listopada 2015 r. znak: IFXIII.7820.65.2015, o zezwoleniu na realizację inwestycji drogowej pn. Budowa i rozbudowa ulic: Podniesienie konkurencyjności Subregionu Północnego Województwa Śląskiego i jego potencjału gospodarczego poprzez poprawę spójności komunikacyjno-terytorialnej – budowa przedłużenia Al. Bohaterów Monte Cassino do </w:t>
      </w:r>
      <w:r w:rsidR="00137CB0">
        <w:rPr>
          <w:rFonts w:ascii="Lato" w:hAnsi="Lato" w:cstheme="minorHAnsi"/>
          <w:spacing w:val="4"/>
          <w:sz w:val="20"/>
          <w:szCs w:val="20"/>
        </w:rPr>
        <w:br/>
      </w:r>
      <w:r w:rsidR="00137CB0" w:rsidRPr="00137CB0">
        <w:rPr>
          <w:rFonts w:ascii="Lato" w:hAnsi="Lato" w:cstheme="minorHAnsi"/>
          <w:spacing w:val="4"/>
          <w:sz w:val="20"/>
          <w:szCs w:val="20"/>
        </w:rPr>
        <w:t xml:space="preserve">ul. </w:t>
      </w:r>
      <w:proofErr w:type="spellStart"/>
      <w:r w:rsidR="00137CB0" w:rsidRPr="00137CB0">
        <w:rPr>
          <w:rFonts w:ascii="Lato" w:hAnsi="Lato" w:cstheme="minorHAnsi"/>
          <w:spacing w:val="4"/>
          <w:sz w:val="20"/>
          <w:szCs w:val="20"/>
        </w:rPr>
        <w:t>Dźbowskiej</w:t>
      </w:r>
      <w:proofErr w:type="spellEnd"/>
      <w:r w:rsidR="00137CB0" w:rsidRPr="00137CB0">
        <w:rPr>
          <w:rFonts w:ascii="Lato" w:hAnsi="Lato" w:cstheme="minorHAnsi"/>
          <w:spacing w:val="4"/>
          <w:sz w:val="20"/>
          <w:szCs w:val="20"/>
        </w:rPr>
        <w:t xml:space="preserve"> oraz rozbudowa drogi wojewódzkiej nr 908 (ul. </w:t>
      </w:r>
      <w:proofErr w:type="spellStart"/>
      <w:r w:rsidR="00137CB0" w:rsidRPr="00137CB0">
        <w:rPr>
          <w:rFonts w:ascii="Lato" w:hAnsi="Lato" w:cstheme="minorHAnsi"/>
          <w:spacing w:val="4"/>
          <w:sz w:val="20"/>
          <w:szCs w:val="20"/>
        </w:rPr>
        <w:t>Dźbowska</w:t>
      </w:r>
      <w:proofErr w:type="spellEnd"/>
      <w:r w:rsidR="00137CB0" w:rsidRPr="00137CB0">
        <w:rPr>
          <w:rFonts w:ascii="Lato" w:hAnsi="Lato" w:cstheme="minorHAnsi"/>
          <w:spacing w:val="4"/>
          <w:sz w:val="20"/>
          <w:szCs w:val="20"/>
        </w:rPr>
        <w:t xml:space="preserve">, Powstańców Warszawy, Gościnna) – drogi kategorii wojewódzkiej, klasy „G” główna, sprostowanej postanowieniem Wojewody Śląskiego z dnia 14 stycznia 2016 r., znak: IFXIII.7820.65.2015 – </w:t>
      </w:r>
      <w:r w:rsidR="00137CB0">
        <w:rPr>
          <w:rFonts w:ascii="Lato" w:hAnsi="Lato" w:cstheme="minorHAnsi"/>
          <w:spacing w:val="4"/>
          <w:sz w:val="20"/>
          <w:szCs w:val="20"/>
        </w:rPr>
        <w:br/>
      </w:r>
      <w:r w:rsidR="00137CB0" w:rsidRPr="00137CB0">
        <w:rPr>
          <w:rFonts w:ascii="Lato" w:hAnsi="Lato" w:cstheme="minorHAnsi"/>
          <w:spacing w:val="4"/>
          <w:sz w:val="20"/>
          <w:szCs w:val="20"/>
        </w:rPr>
        <w:t>w części dotyczącej działek nr 94 i 1040, z obrębu 431 Dźbów.</w:t>
      </w:r>
    </w:p>
    <w:p w14:paraId="38944D87" w14:textId="00ABDB9B" w:rsidR="007773D1" w:rsidRPr="00137CB0" w:rsidRDefault="007773D1" w:rsidP="007773D1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sz w:val="20"/>
          <w:szCs w:val="20"/>
          <w:lang w:eastAsia="pl-PL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137CB0" w:rsidRPr="00137CB0">
        <w:rPr>
          <w:rFonts w:ascii="Lato" w:hAnsi="Lato" w:cs="Arial"/>
          <w:spacing w:val="4"/>
          <w:sz w:val="20"/>
          <w:szCs w:val="20"/>
        </w:rPr>
        <w:t>30 stycznia 2024</w:t>
      </w:r>
      <w:r w:rsidRPr="00137CB0">
        <w:rPr>
          <w:rFonts w:ascii="Lato" w:hAnsi="Lato" w:cs="Arial"/>
          <w:spacing w:val="4"/>
          <w:sz w:val="20"/>
          <w:szCs w:val="20"/>
        </w:rPr>
        <w:t xml:space="preserve"> r. </w:t>
      </w:r>
      <w:r w:rsidR="00137CB0">
        <w:rPr>
          <w:rFonts w:ascii="Lato" w:hAnsi="Lato" w:cs="Arial"/>
          <w:spacing w:val="4"/>
          <w:sz w:val="20"/>
          <w:szCs w:val="20"/>
        </w:rPr>
        <w:br/>
      </w:r>
      <w:r w:rsidR="00936CD6" w:rsidRPr="00137CB0">
        <w:rPr>
          <w:rFonts w:ascii="Lato" w:hAnsi="Lato" w:cs="Arial"/>
          <w:spacing w:val="4"/>
          <w:sz w:val="20"/>
          <w:szCs w:val="20"/>
        </w:rPr>
        <w:t xml:space="preserve">(wraz z załącznikami) </w:t>
      </w:r>
      <w:r w:rsidRPr="00137CB0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="00137CB0"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jak również z treścią ww. decyzji </w:t>
      </w:r>
      <w:r w:rsidR="009F70D4" w:rsidRPr="00137CB0">
        <w:rPr>
          <w:rFonts w:ascii="Lato" w:hAnsi="Lato" w:cs="Arial"/>
          <w:spacing w:val="4"/>
          <w:sz w:val="20"/>
          <w:szCs w:val="20"/>
        </w:rPr>
        <w:t>(bez załącznik</w:t>
      </w:r>
      <w:r w:rsidR="00000D0C" w:rsidRPr="00137CB0">
        <w:rPr>
          <w:rFonts w:ascii="Lato" w:hAnsi="Lato" w:cs="Arial"/>
          <w:spacing w:val="4"/>
          <w:sz w:val="20"/>
          <w:szCs w:val="20"/>
        </w:rPr>
        <w:t>ów</w:t>
      </w:r>
      <w:r w:rsidR="009F70D4" w:rsidRPr="00137CB0">
        <w:rPr>
          <w:rFonts w:ascii="Lato" w:hAnsi="Lato" w:cs="Arial"/>
          <w:spacing w:val="4"/>
          <w:sz w:val="20"/>
          <w:szCs w:val="20"/>
        </w:rPr>
        <w:t xml:space="preserve">) </w:t>
      </w:r>
      <w:r w:rsidRPr="00137CB0">
        <w:rPr>
          <w:rFonts w:ascii="Lato" w:hAnsi="Lato" w:cs="Arial"/>
          <w:spacing w:val="4"/>
          <w:sz w:val="20"/>
          <w:szCs w:val="20"/>
        </w:rPr>
        <w:t xml:space="preserve">– </w:t>
      </w:r>
      <w:r w:rsidRPr="00137CB0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adresem: https://www.gov.pl/web/rozwojtechnologia/obwieszczenia-decyzje-komunikaty, oraz</w:t>
      </w:r>
      <w:r w:rsidR="00936CD6" w:rsidRPr="00137CB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37CB0">
        <w:rPr>
          <w:rFonts w:ascii="Lato" w:hAnsi="Lato" w:cs="Arial"/>
          <w:bCs/>
          <w:iCs/>
          <w:spacing w:val="4"/>
          <w:sz w:val="20"/>
          <w:szCs w:val="20"/>
        </w:rPr>
        <w:t>w urzędach gmin właściwych ze względu na przebieg drogi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tj. w Urzędzie </w:t>
      </w:r>
      <w:r w:rsidR="00137CB0" w:rsidRPr="00137CB0">
        <w:rPr>
          <w:rFonts w:ascii="Lato" w:hAnsi="Lato" w:cs="Arial"/>
          <w:spacing w:val="4"/>
          <w:sz w:val="20"/>
          <w:szCs w:val="20"/>
        </w:rPr>
        <w:t>Miasta Częstochowa</w:t>
      </w:r>
      <w:r w:rsidR="00E76DA5" w:rsidRPr="00137CB0">
        <w:rPr>
          <w:rFonts w:ascii="Lato" w:hAnsi="Lato" w:cs="Arial"/>
          <w:spacing w:val="4"/>
          <w:sz w:val="20"/>
          <w:szCs w:val="20"/>
        </w:rPr>
        <w:t>.</w:t>
      </w:r>
    </w:p>
    <w:p w14:paraId="3C96BBB6" w14:textId="3C4DBC3D" w:rsidR="007773D1" w:rsidRPr="00137CB0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526DE5" w:rsidRPr="00137CB0">
        <w:rPr>
          <w:rFonts w:ascii="Lato" w:hAnsi="Lato" w:cs="Arial"/>
          <w:spacing w:val="4"/>
          <w:sz w:val="20"/>
          <w:szCs w:val="20"/>
          <w:u w:val="single"/>
        </w:rPr>
        <w:t xml:space="preserve">: </w:t>
      </w:r>
      <w:r w:rsidR="00233725">
        <w:rPr>
          <w:rFonts w:ascii="Lato" w:hAnsi="Lato" w:cs="Arial"/>
          <w:spacing w:val="4"/>
          <w:sz w:val="20"/>
          <w:szCs w:val="20"/>
          <w:u w:val="single"/>
        </w:rPr>
        <w:t xml:space="preserve">16 lutego </w:t>
      </w:r>
      <w:r w:rsidR="00137CB0" w:rsidRPr="00137CB0">
        <w:rPr>
          <w:rFonts w:ascii="Lato" w:hAnsi="Lato" w:cs="Arial"/>
          <w:spacing w:val="4"/>
          <w:sz w:val="20"/>
          <w:szCs w:val="20"/>
          <w:u w:val="single"/>
        </w:rPr>
        <w:t>2024</w:t>
      </w:r>
      <w:r w:rsidRPr="00137CB0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8759060" w14:textId="13EFA70D" w:rsidR="007773D1" w:rsidRPr="00137CB0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137CB0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137CB0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137CB0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18DC03F0" w14:textId="77777777" w:rsidR="00D16E98" w:rsidRDefault="00D16E98" w:rsidP="00E76DA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64E8A9B9" w14:textId="77777777" w:rsidR="00D16E98" w:rsidRDefault="00D16E98" w:rsidP="00E76DA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156BB1E5" w14:textId="77777777" w:rsidR="00D16E98" w:rsidRPr="00137CB0" w:rsidRDefault="00D16E98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Pr="00137CB0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130A4D8" w14:textId="1FAC9174" w:rsidR="007773D1" w:rsidRPr="00137CB0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137CB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137CB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1893E1BD" w:rsidR="007773D1" w:rsidRPr="00137CB0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91B96FC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137C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53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</w:t>
                            </w:r>
                            <w:r w:rsidR="00137C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137C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0376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="00137C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(JG)(DLI-II.4621.41.2018)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91B96FC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137C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53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</w:t>
                      </w:r>
                      <w:r w:rsidR="00137C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137C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0376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="00137C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(JG)(DLI-II.4621.41.2018)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</w:t>
      </w:r>
      <w:r w:rsid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="00A30C8B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2B86109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137CB0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137CB0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137CB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137CB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37CB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37CB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137CB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7375F926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000D0C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00D0C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36CD6"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ze zm.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37CB0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000D0C" w:rsidRPr="00137CB0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000D0C" w:rsidRPr="00137CB0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37CB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137CB0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137CB0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137CB0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137CB0"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137CB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137CB0">
        <w:rPr>
          <w:rFonts w:ascii="Lato" w:hAnsi="Lato" w:cs="Arial"/>
          <w:iCs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37CB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37CB0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137CB0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137CB0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137CB0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0FE42EE1" w:rsidR="007773D1" w:rsidRPr="00137CB0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="00A30C8B" w:rsidRPr="00137CB0"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 xml:space="preserve">w Ministerstwie Rozwoju 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37CB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137CB0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137CB0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137CB0" w:rsidSect="00D22EB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D424E" w14:textId="77777777" w:rsidR="00D22EBE" w:rsidRDefault="00D22EBE" w:rsidP="009276B2">
      <w:pPr>
        <w:spacing w:after="0" w:line="240" w:lineRule="auto"/>
      </w:pPr>
      <w:r>
        <w:separator/>
      </w:r>
    </w:p>
  </w:endnote>
  <w:endnote w:type="continuationSeparator" w:id="0">
    <w:p w14:paraId="15C647E7" w14:textId="77777777" w:rsidR="00D22EBE" w:rsidRDefault="00D22EB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BE4BF7-4F50-4AF2-B448-BAF57D354D07}"/>
    <w:embedBold r:id="rId2" w:fontKey="{1B67C518-9500-4646-A90C-ED50B48F96EC}"/>
    <w:embedItalic r:id="rId3" w:fontKey="{C0462DF3-1091-4E88-88DA-0227BA6BD80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A59C028-B247-4459-9D8D-ABBCAEADE5E4}"/>
    <w:embedBold r:id="rId5" w:fontKey="{15C374B9-026B-4194-AC7C-706C343B603D}"/>
    <w:embedItalic r:id="rId6" w:fontKey="{F5842BA3-4A6A-401F-BAD3-D783A5A770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64B6AC5-89C1-4085-9048-EE34C6486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A2CBF" w14:textId="77777777" w:rsidR="00D22EBE" w:rsidRDefault="00D22EBE" w:rsidP="009276B2">
      <w:pPr>
        <w:spacing w:after="0" w:line="240" w:lineRule="auto"/>
      </w:pPr>
      <w:r>
        <w:separator/>
      </w:r>
    </w:p>
  </w:footnote>
  <w:footnote w:type="continuationSeparator" w:id="0">
    <w:p w14:paraId="58573BB9" w14:textId="77777777" w:rsidR="00D22EBE" w:rsidRDefault="00D22EB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376D0"/>
    <w:rsid w:val="00055F10"/>
    <w:rsid w:val="00100315"/>
    <w:rsid w:val="00113528"/>
    <w:rsid w:val="001236B0"/>
    <w:rsid w:val="00126227"/>
    <w:rsid w:val="00137CB0"/>
    <w:rsid w:val="00166A88"/>
    <w:rsid w:val="00183B62"/>
    <w:rsid w:val="001B70EB"/>
    <w:rsid w:val="00233725"/>
    <w:rsid w:val="002457CF"/>
    <w:rsid w:val="00266AD6"/>
    <w:rsid w:val="00274D44"/>
    <w:rsid w:val="002830CF"/>
    <w:rsid w:val="00294E24"/>
    <w:rsid w:val="002E0C9D"/>
    <w:rsid w:val="00343A14"/>
    <w:rsid w:val="00362CAD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F5D02"/>
    <w:rsid w:val="00507CC3"/>
    <w:rsid w:val="00526DE5"/>
    <w:rsid w:val="00557D28"/>
    <w:rsid w:val="00565D32"/>
    <w:rsid w:val="00584CC7"/>
    <w:rsid w:val="00590C4E"/>
    <w:rsid w:val="0059434A"/>
    <w:rsid w:val="005D01A8"/>
    <w:rsid w:val="005E03E2"/>
    <w:rsid w:val="005E56C6"/>
    <w:rsid w:val="00623A2B"/>
    <w:rsid w:val="00625B62"/>
    <w:rsid w:val="006410DE"/>
    <w:rsid w:val="00645945"/>
    <w:rsid w:val="00647AF4"/>
    <w:rsid w:val="00673E82"/>
    <w:rsid w:val="00680BEB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525C"/>
    <w:rsid w:val="00936CD6"/>
    <w:rsid w:val="009412CE"/>
    <w:rsid w:val="00947F4D"/>
    <w:rsid w:val="00975E1D"/>
    <w:rsid w:val="009A46B0"/>
    <w:rsid w:val="009F70D4"/>
    <w:rsid w:val="00A30C8B"/>
    <w:rsid w:val="00A47AF9"/>
    <w:rsid w:val="00AD6984"/>
    <w:rsid w:val="00AE6415"/>
    <w:rsid w:val="00B06E81"/>
    <w:rsid w:val="00B20AD8"/>
    <w:rsid w:val="00B36262"/>
    <w:rsid w:val="00B474FD"/>
    <w:rsid w:val="00B56F7F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A4EF4"/>
    <w:rsid w:val="00CF1D4C"/>
    <w:rsid w:val="00CF21C3"/>
    <w:rsid w:val="00D132C0"/>
    <w:rsid w:val="00D16E98"/>
    <w:rsid w:val="00D22EBE"/>
    <w:rsid w:val="00D30DBC"/>
    <w:rsid w:val="00D50422"/>
    <w:rsid w:val="00D61726"/>
    <w:rsid w:val="00D723B5"/>
    <w:rsid w:val="00D72A7D"/>
    <w:rsid w:val="00D73437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2022-12-22T14:07:00Z</cp:lastPrinted>
  <dcterms:created xsi:type="dcterms:W3CDTF">2024-01-31T12:45:00Z</dcterms:created>
  <dcterms:modified xsi:type="dcterms:W3CDTF">2024-02-16T08:08:00Z</dcterms:modified>
</cp:coreProperties>
</file>