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C6DD" w14:textId="5FA014D5" w:rsidR="009A0B48" w:rsidRPr="009A0B48" w:rsidRDefault="009A0B48" w:rsidP="009A0B48">
      <w:pPr>
        <w:spacing w:after="0" w:line="276" w:lineRule="auto"/>
        <w:jc w:val="right"/>
        <w:rPr>
          <w:rFonts w:ascii="Times New Roman" w:eastAsia="Times New Roman" w:hAnsi="Times New Roman" w:cs="Times New Roman"/>
          <w:sz w:val="24"/>
          <w:szCs w:val="24"/>
          <w:lang w:eastAsia="pl-PL"/>
        </w:rPr>
      </w:pPr>
      <w:r w:rsidRPr="009A0B48">
        <w:rPr>
          <w:rFonts w:ascii="Times New Roman" w:eastAsia="Times New Roman" w:hAnsi="Times New Roman" w:cs="Times New Roman"/>
          <w:sz w:val="24"/>
          <w:szCs w:val="24"/>
          <w:lang w:eastAsia="pl-PL"/>
        </w:rPr>
        <w:t xml:space="preserve">                                                                                      Lubliniec, 2</w:t>
      </w:r>
      <w:r w:rsidR="00E957D3">
        <w:rPr>
          <w:rFonts w:ascii="Times New Roman" w:eastAsia="Times New Roman" w:hAnsi="Times New Roman" w:cs="Times New Roman"/>
          <w:sz w:val="24"/>
          <w:szCs w:val="24"/>
          <w:lang w:eastAsia="pl-PL"/>
        </w:rPr>
        <w:t>2</w:t>
      </w:r>
      <w:r w:rsidRPr="009A0B48">
        <w:rPr>
          <w:rFonts w:ascii="Times New Roman" w:eastAsia="Times New Roman" w:hAnsi="Times New Roman" w:cs="Times New Roman"/>
          <w:sz w:val="24"/>
          <w:szCs w:val="24"/>
          <w:lang w:eastAsia="pl-PL"/>
        </w:rPr>
        <w:t>.0</w:t>
      </w:r>
      <w:r w:rsidR="00E957D3">
        <w:rPr>
          <w:rFonts w:ascii="Times New Roman" w:eastAsia="Times New Roman" w:hAnsi="Times New Roman" w:cs="Times New Roman"/>
          <w:sz w:val="24"/>
          <w:szCs w:val="24"/>
          <w:lang w:eastAsia="pl-PL"/>
        </w:rPr>
        <w:t>1</w:t>
      </w:r>
      <w:r w:rsidRPr="009A0B48">
        <w:rPr>
          <w:rFonts w:ascii="Times New Roman" w:eastAsia="Times New Roman" w:hAnsi="Times New Roman" w:cs="Times New Roman"/>
          <w:sz w:val="24"/>
          <w:szCs w:val="24"/>
          <w:lang w:eastAsia="pl-PL"/>
        </w:rPr>
        <w:t>.202</w:t>
      </w:r>
      <w:r w:rsidR="00E957D3">
        <w:rPr>
          <w:rFonts w:ascii="Times New Roman" w:eastAsia="Times New Roman" w:hAnsi="Times New Roman" w:cs="Times New Roman"/>
          <w:sz w:val="24"/>
          <w:szCs w:val="24"/>
          <w:lang w:eastAsia="pl-PL"/>
        </w:rPr>
        <w:t>4</w:t>
      </w:r>
      <w:r w:rsidRPr="009A0B48">
        <w:rPr>
          <w:rFonts w:ascii="Times New Roman" w:eastAsia="Times New Roman" w:hAnsi="Times New Roman" w:cs="Times New Roman"/>
          <w:sz w:val="24"/>
          <w:szCs w:val="24"/>
          <w:lang w:eastAsia="pl-PL"/>
        </w:rPr>
        <w:t xml:space="preserve"> r.</w:t>
      </w:r>
    </w:p>
    <w:p w14:paraId="57FA0BBD" w14:textId="099FAB34" w:rsidR="009A0B48" w:rsidRPr="009A0B48" w:rsidRDefault="009A0B48" w:rsidP="009A0B48">
      <w:pPr>
        <w:spacing w:after="0" w:line="276" w:lineRule="auto"/>
        <w:rPr>
          <w:rFonts w:ascii="Times New Roman" w:eastAsia="Times New Roman" w:hAnsi="Times New Roman" w:cs="Times New Roman"/>
          <w:sz w:val="24"/>
          <w:szCs w:val="24"/>
          <w:lang w:eastAsia="pl-PL"/>
        </w:rPr>
      </w:pPr>
      <w:r w:rsidRPr="009A0B48">
        <w:rPr>
          <w:rFonts w:ascii="Times New Roman" w:eastAsia="Times New Roman" w:hAnsi="Times New Roman" w:cs="Times New Roman"/>
          <w:sz w:val="24"/>
          <w:szCs w:val="24"/>
          <w:lang w:eastAsia="pl-PL"/>
        </w:rPr>
        <w:t>NS-HKiŚ.9011.</w:t>
      </w:r>
      <w:r w:rsidR="00E957D3">
        <w:rPr>
          <w:rFonts w:ascii="Times New Roman" w:eastAsia="Times New Roman" w:hAnsi="Times New Roman" w:cs="Times New Roman"/>
          <w:sz w:val="24"/>
          <w:szCs w:val="24"/>
          <w:lang w:eastAsia="pl-PL"/>
        </w:rPr>
        <w:t>20</w:t>
      </w:r>
      <w:r w:rsidRPr="009A0B48">
        <w:rPr>
          <w:rFonts w:ascii="Times New Roman" w:eastAsia="Times New Roman" w:hAnsi="Times New Roman" w:cs="Times New Roman"/>
          <w:sz w:val="24"/>
          <w:szCs w:val="24"/>
          <w:lang w:eastAsia="pl-PL"/>
        </w:rPr>
        <w:t>.202</w:t>
      </w:r>
      <w:r w:rsidR="00E957D3">
        <w:rPr>
          <w:rFonts w:ascii="Times New Roman" w:eastAsia="Times New Roman" w:hAnsi="Times New Roman" w:cs="Times New Roman"/>
          <w:sz w:val="24"/>
          <w:szCs w:val="24"/>
          <w:lang w:eastAsia="pl-PL"/>
        </w:rPr>
        <w:t>4</w:t>
      </w:r>
    </w:p>
    <w:p w14:paraId="2EA12A60" w14:textId="77777777" w:rsidR="009A0B48" w:rsidRPr="009A0B48" w:rsidRDefault="009A0B48" w:rsidP="009A0B48">
      <w:pPr>
        <w:spacing w:after="0" w:line="276" w:lineRule="auto"/>
        <w:rPr>
          <w:rFonts w:ascii="Times New Roman" w:eastAsia="Times New Roman" w:hAnsi="Times New Roman" w:cs="Times New Roman"/>
          <w:color w:val="FF0000"/>
          <w:sz w:val="24"/>
          <w:szCs w:val="24"/>
          <w:lang w:eastAsia="pl-PL"/>
        </w:rPr>
      </w:pPr>
    </w:p>
    <w:p w14:paraId="77E3811C" w14:textId="5334EB09" w:rsidR="009A0B48" w:rsidRPr="009A0B48" w:rsidRDefault="009A0B48" w:rsidP="009A0B48">
      <w:pPr>
        <w:spacing w:after="0" w:line="276" w:lineRule="auto"/>
        <w:jc w:val="center"/>
        <w:rPr>
          <w:rFonts w:ascii="Times New Roman" w:eastAsia="Times New Roman" w:hAnsi="Times New Roman" w:cs="Times New Roman"/>
          <w:b/>
          <w:sz w:val="28"/>
          <w:szCs w:val="28"/>
        </w:rPr>
      </w:pPr>
      <w:r w:rsidRPr="009A0B48">
        <w:rPr>
          <w:rFonts w:ascii="Times New Roman" w:eastAsia="Times New Roman" w:hAnsi="Times New Roman" w:cs="Times New Roman"/>
          <w:b/>
          <w:sz w:val="28"/>
          <w:szCs w:val="28"/>
          <w:lang w:eastAsia="pl-PL"/>
        </w:rPr>
        <w:t>Obszarowa ocena jakości wody przeznaczonej do spożycia przez ludzi                   w wodociągach tworzących zbiorowe zaopatrzenie w wodę,                                                      na terenie powiatu lublinieckiego</w:t>
      </w:r>
      <w:r w:rsidRPr="009A0B48">
        <w:rPr>
          <w:rFonts w:ascii="Times New Roman" w:eastAsia="Times New Roman" w:hAnsi="Times New Roman" w:cs="Times New Roman"/>
          <w:b/>
          <w:sz w:val="28"/>
          <w:szCs w:val="28"/>
        </w:rPr>
        <w:t xml:space="preserve"> za rok 202</w:t>
      </w:r>
      <w:r w:rsidR="00E957D3">
        <w:rPr>
          <w:rFonts w:ascii="Times New Roman" w:eastAsia="Times New Roman" w:hAnsi="Times New Roman" w:cs="Times New Roman"/>
          <w:b/>
          <w:sz w:val="28"/>
          <w:szCs w:val="28"/>
        </w:rPr>
        <w:t>3</w:t>
      </w:r>
    </w:p>
    <w:p w14:paraId="6DDD0003" w14:textId="77777777" w:rsidR="009A0B48" w:rsidRPr="009A0B48" w:rsidRDefault="009A0B48" w:rsidP="009A0B48">
      <w:pPr>
        <w:spacing w:after="0" w:line="276" w:lineRule="auto"/>
        <w:jc w:val="center"/>
        <w:rPr>
          <w:rFonts w:ascii="Times New Roman" w:eastAsia="Times New Roman" w:hAnsi="Times New Roman" w:cs="Times New Roman"/>
          <w:b/>
          <w:sz w:val="28"/>
          <w:szCs w:val="28"/>
        </w:rPr>
      </w:pPr>
    </w:p>
    <w:p w14:paraId="52566235" w14:textId="09408AC1" w:rsidR="009A0B48" w:rsidRPr="009A0B48" w:rsidRDefault="009A0B48" w:rsidP="00C50CBE">
      <w:pPr>
        <w:spacing w:after="0" w:line="276" w:lineRule="auto"/>
        <w:ind w:firstLine="709"/>
        <w:jc w:val="both"/>
        <w:rPr>
          <w:rFonts w:ascii="Times New Roman" w:eastAsia="Times New Roman" w:hAnsi="Times New Roman" w:cs="Times New Roman"/>
          <w:sz w:val="24"/>
          <w:szCs w:val="24"/>
          <w:lang w:eastAsia="pl-PL"/>
        </w:rPr>
      </w:pPr>
      <w:r w:rsidRPr="009A0B48">
        <w:rPr>
          <w:rFonts w:ascii="Times New Roman" w:eastAsia="Times New Roman" w:hAnsi="Times New Roman" w:cs="Times New Roman"/>
          <w:sz w:val="24"/>
          <w:szCs w:val="24"/>
          <w:lang w:eastAsia="pl-PL"/>
        </w:rPr>
        <w:t xml:space="preserve">Państwowy Powiatowy Inspektor Sanitarny w Lublińcu, działając na podstawie art. 4 ust. 1 pkt 1 ustawy z dnia 14 marca 1985 r. o Państwowej Inspekcji Sanitarnej                                       </w:t>
      </w:r>
      <w:r w:rsidRPr="009A0B48">
        <w:rPr>
          <w:rFonts w:ascii="Times New Roman" w:eastAsia="Times New Roman" w:hAnsi="Times New Roman" w:cs="Times New Roman"/>
          <w:bCs/>
          <w:sz w:val="24"/>
          <w:szCs w:val="24"/>
          <w:lang w:eastAsia="pl-PL"/>
        </w:rPr>
        <w:t>(Dz. U. z 202</w:t>
      </w:r>
      <w:r w:rsidR="00E957D3">
        <w:rPr>
          <w:rFonts w:ascii="Times New Roman" w:eastAsia="Times New Roman" w:hAnsi="Times New Roman" w:cs="Times New Roman"/>
          <w:bCs/>
          <w:sz w:val="24"/>
          <w:szCs w:val="24"/>
          <w:lang w:eastAsia="pl-PL"/>
        </w:rPr>
        <w:t>3</w:t>
      </w:r>
      <w:r w:rsidRPr="009A0B48">
        <w:rPr>
          <w:rFonts w:ascii="Times New Roman" w:eastAsia="Times New Roman" w:hAnsi="Times New Roman" w:cs="Times New Roman"/>
          <w:bCs/>
          <w:sz w:val="24"/>
          <w:szCs w:val="24"/>
          <w:lang w:eastAsia="pl-PL"/>
        </w:rPr>
        <w:t xml:space="preserve"> r. poz. </w:t>
      </w:r>
      <w:r w:rsidR="00E957D3">
        <w:rPr>
          <w:rFonts w:ascii="Times New Roman" w:eastAsia="Times New Roman" w:hAnsi="Times New Roman" w:cs="Times New Roman"/>
          <w:bCs/>
          <w:sz w:val="24"/>
          <w:szCs w:val="24"/>
          <w:lang w:eastAsia="pl-PL"/>
        </w:rPr>
        <w:t>338</w:t>
      </w:r>
      <w:r w:rsidRPr="009A0B48">
        <w:rPr>
          <w:rFonts w:ascii="Times New Roman" w:eastAsia="Times New Roman" w:hAnsi="Times New Roman" w:cs="Times New Roman"/>
          <w:bCs/>
          <w:sz w:val="24"/>
          <w:szCs w:val="24"/>
          <w:lang w:eastAsia="pl-PL"/>
        </w:rPr>
        <w:t xml:space="preserve"> z </w:t>
      </w:r>
      <w:proofErr w:type="spellStart"/>
      <w:r w:rsidRPr="009A0B48">
        <w:rPr>
          <w:rFonts w:ascii="Times New Roman" w:eastAsia="Times New Roman" w:hAnsi="Times New Roman" w:cs="Times New Roman"/>
          <w:bCs/>
          <w:sz w:val="24"/>
          <w:szCs w:val="24"/>
          <w:lang w:eastAsia="pl-PL"/>
        </w:rPr>
        <w:t>późn</w:t>
      </w:r>
      <w:proofErr w:type="spellEnd"/>
      <w:r w:rsidRPr="009A0B48">
        <w:rPr>
          <w:rFonts w:ascii="Times New Roman" w:eastAsia="Times New Roman" w:hAnsi="Times New Roman" w:cs="Times New Roman"/>
          <w:bCs/>
          <w:sz w:val="24"/>
          <w:szCs w:val="24"/>
          <w:lang w:eastAsia="pl-PL"/>
        </w:rPr>
        <w:t>. zm.), art. 12 ust. 1 ustawy z dnia 7 czerwca 2001 r.                         o zbiorowym zaopatrzeniu w wodę i zbiorowym odprowadzaniu ścieków (Dz. U. z 202</w:t>
      </w:r>
      <w:r w:rsidR="00E957D3">
        <w:rPr>
          <w:rFonts w:ascii="Times New Roman" w:eastAsia="Times New Roman" w:hAnsi="Times New Roman" w:cs="Times New Roman"/>
          <w:bCs/>
          <w:sz w:val="24"/>
          <w:szCs w:val="24"/>
          <w:lang w:eastAsia="pl-PL"/>
        </w:rPr>
        <w:t>3</w:t>
      </w:r>
      <w:r w:rsidRPr="009A0B48">
        <w:rPr>
          <w:rFonts w:ascii="Times New Roman" w:eastAsia="Times New Roman" w:hAnsi="Times New Roman" w:cs="Times New Roman"/>
          <w:bCs/>
          <w:sz w:val="24"/>
          <w:szCs w:val="24"/>
          <w:lang w:eastAsia="pl-PL"/>
        </w:rPr>
        <w:t xml:space="preserve"> r. poz. </w:t>
      </w:r>
      <w:r w:rsidR="00E957D3">
        <w:rPr>
          <w:rFonts w:ascii="Times New Roman" w:eastAsia="Times New Roman" w:hAnsi="Times New Roman" w:cs="Times New Roman"/>
          <w:bCs/>
          <w:sz w:val="24"/>
          <w:szCs w:val="24"/>
          <w:lang w:eastAsia="pl-PL"/>
        </w:rPr>
        <w:t>537</w:t>
      </w:r>
      <w:r w:rsidRPr="009A0B48">
        <w:rPr>
          <w:rFonts w:ascii="Times New Roman" w:eastAsia="Times New Roman" w:hAnsi="Times New Roman" w:cs="Times New Roman"/>
          <w:bCs/>
          <w:sz w:val="24"/>
          <w:szCs w:val="24"/>
          <w:lang w:eastAsia="pl-PL"/>
        </w:rPr>
        <w:t xml:space="preserve"> z </w:t>
      </w:r>
      <w:proofErr w:type="spellStart"/>
      <w:r w:rsidRPr="009A0B48">
        <w:rPr>
          <w:rFonts w:ascii="Times New Roman" w:eastAsia="Times New Roman" w:hAnsi="Times New Roman" w:cs="Times New Roman"/>
          <w:bCs/>
          <w:sz w:val="24"/>
          <w:szCs w:val="24"/>
          <w:lang w:eastAsia="pl-PL"/>
        </w:rPr>
        <w:t>późn</w:t>
      </w:r>
      <w:proofErr w:type="spellEnd"/>
      <w:r w:rsidRPr="009A0B48">
        <w:rPr>
          <w:rFonts w:ascii="Times New Roman" w:eastAsia="Times New Roman" w:hAnsi="Times New Roman" w:cs="Times New Roman"/>
          <w:bCs/>
          <w:sz w:val="24"/>
          <w:szCs w:val="24"/>
          <w:lang w:eastAsia="pl-PL"/>
        </w:rPr>
        <w:t>. zm.),</w:t>
      </w:r>
      <w:r w:rsidRPr="009A0B48">
        <w:rPr>
          <w:rFonts w:ascii="Times New Roman" w:eastAsia="Times New Roman" w:hAnsi="Times New Roman" w:cs="Times New Roman"/>
          <w:sz w:val="24"/>
          <w:szCs w:val="24"/>
          <w:lang w:eastAsia="pl-PL"/>
        </w:rPr>
        <w:t xml:space="preserve"> § 23 rozporządzenia Ministra Zdrowia  z dnia 7 grudnia 2017 r. w sprawie jakości wody przeznaczonej do spożycia przez ludzi (Dz. U. z 2017 r., poz. 2294) oraz </w:t>
      </w:r>
      <w:r w:rsidR="00330643">
        <w:rPr>
          <w:rFonts w:ascii="Times New Roman" w:eastAsia="Times New Roman" w:hAnsi="Times New Roman" w:cs="Times New Roman"/>
          <w:sz w:val="24"/>
          <w:szCs w:val="24"/>
          <w:lang w:eastAsia="pl-PL"/>
        </w:rPr>
        <w:t xml:space="preserve">                           </w:t>
      </w:r>
      <w:r w:rsidRPr="009A0B48">
        <w:rPr>
          <w:rFonts w:ascii="Times New Roman" w:eastAsia="Times New Roman" w:hAnsi="Times New Roman" w:cs="Times New Roman"/>
          <w:sz w:val="24"/>
          <w:szCs w:val="24"/>
          <w:lang w:eastAsia="pl-PL"/>
        </w:rPr>
        <w:t>w oparciu o okresowe oceny jakości wody przedstawia obszarową ocenę jakości wody przeznaczonej do spożycia przez ludzi.</w:t>
      </w:r>
    </w:p>
    <w:p w14:paraId="5702737A" w14:textId="77777777" w:rsidR="009A0B48" w:rsidRPr="009A0B48" w:rsidRDefault="009A0B48" w:rsidP="009A0B48">
      <w:pPr>
        <w:spacing w:after="0" w:line="276" w:lineRule="auto"/>
        <w:ind w:firstLine="708"/>
        <w:jc w:val="both"/>
        <w:rPr>
          <w:rFonts w:ascii="Times New Roman" w:eastAsia="Times New Roman" w:hAnsi="Times New Roman" w:cs="Times New Roman"/>
          <w:sz w:val="24"/>
          <w:szCs w:val="24"/>
          <w:lang w:eastAsia="pl-PL"/>
        </w:rPr>
      </w:pPr>
    </w:p>
    <w:p w14:paraId="14150290" w14:textId="403C5274" w:rsidR="009A0B48" w:rsidRPr="009A0B48" w:rsidRDefault="00E957D3" w:rsidP="009A0B48">
      <w:pPr>
        <w:spacing w:after="0" w:line="276" w:lineRule="auto"/>
        <w:jc w:val="center"/>
        <w:rPr>
          <w:rFonts w:ascii="Calibri" w:eastAsia="Times New Roman" w:hAnsi="Calibri" w:cs="Times New Roman"/>
          <w:b/>
        </w:rPr>
      </w:pPr>
      <w:r>
        <w:rPr>
          <w:noProof/>
        </w:rPr>
        <w:drawing>
          <wp:inline distT="0" distB="0" distL="0" distR="0" wp14:anchorId="1FA209E2" wp14:editId="29108029">
            <wp:extent cx="4772025" cy="3342937"/>
            <wp:effectExtent l="0" t="0" r="0" b="0"/>
            <wp:docPr id="1669448914" name="Obraz 1669448914" descr="Obraz zawierający mapa, tekst, atlas,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48914" name="Obraz 1669448914" descr="Obraz zawierający mapa, tekst, atlas, Czcionka&#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6165" cy="3366853"/>
                    </a:xfrm>
                    <a:prstGeom prst="rect">
                      <a:avLst/>
                    </a:prstGeom>
                    <a:noFill/>
                    <a:ln>
                      <a:noFill/>
                    </a:ln>
                  </pic:spPr>
                </pic:pic>
              </a:graphicData>
            </a:graphic>
          </wp:inline>
        </w:drawing>
      </w:r>
    </w:p>
    <w:p w14:paraId="05100FBB" w14:textId="77777777" w:rsidR="009A0B48" w:rsidRPr="009A0B48" w:rsidRDefault="009A0B48" w:rsidP="009A0B48">
      <w:pPr>
        <w:spacing w:after="0" w:line="276" w:lineRule="auto"/>
        <w:jc w:val="center"/>
        <w:rPr>
          <w:rFonts w:ascii="Times New Roman" w:eastAsia="Times New Roman" w:hAnsi="Times New Roman" w:cs="Times New Roman"/>
          <w:b/>
          <w:sz w:val="32"/>
          <w:szCs w:val="32"/>
        </w:rPr>
      </w:pPr>
    </w:p>
    <w:p w14:paraId="54381C00" w14:textId="77777777" w:rsidR="009A0B48" w:rsidRPr="009A0B48" w:rsidRDefault="009A0B48" w:rsidP="009A0B48">
      <w:pPr>
        <w:spacing w:after="0" w:line="276" w:lineRule="auto"/>
        <w:jc w:val="center"/>
        <w:rPr>
          <w:rFonts w:ascii="Times New Roman" w:eastAsia="Times New Roman" w:hAnsi="Times New Roman" w:cs="Times New Roman"/>
          <w:b/>
          <w:sz w:val="32"/>
          <w:szCs w:val="32"/>
        </w:rPr>
      </w:pPr>
      <w:r w:rsidRPr="009A0B48">
        <w:rPr>
          <w:rFonts w:ascii="Times New Roman" w:eastAsia="Times New Roman" w:hAnsi="Times New Roman" w:cs="Times New Roman"/>
          <w:b/>
          <w:sz w:val="32"/>
          <w:szCs w:val="32"/>
        </w:rPr>
        <w:t>POWIAT LUBLINIECKI</w:t>
      </w:r>
    </w:p>
    <w:p w14:paraId="07970624" w14:textId="7D5FD99B" w:rsidR="009A0B48" w:rsidRPr="009A0B48" w:rsidRDefault="009A0B48" w:rsidP="00C50CBE">
      <w:pPr>
        <w:spacing w:after="0" w:line="276" w:lineRule="auto"/>
        <w:ind w:firstLine="708"/>
        <w:jc w:val="both"/>
        <w:rPr>
          <w:rFonts w:ascii="Times New Roman" w:eastAsia="Times New Roman" w:hAnsi="Times New Roman" w:cs="Times New Roman"/>
          <w:bCs/>
          <w:sz w:val="24"/>
          <w:szCs w:val="24"/>
          <w:lang w:eastAsia="pl-PL"/>
        </w:rPr>
      </w:pPr>
      <w:r w:rsidRPr="009A0B48">
        <w:rPr>
          <w:rFonts w:ascii="Times New Roman" w:eastAsia="Times New Roman" w:hAnsi="Times New Roman" w:cs="Times New Roman"/>
          <w:bCs/>
          <w:sz w:val="24"/>
          <w:szCs w:val="24"/>
          <w:lang w:eastAsia="pl-PL"/>
        </w:rPr>
        <w:t xml:space="preserve">Do zaopatrzenia mieszkańców powiatu lublinieckiego w wodę przeznaczoną do spożycia przez ludzi wykorzystywane są wyłącznie ujęcia wód podziemnych w liczbie 23. </w:t>
      </w:r>
      <w:r w:rsidR="00330643">
        <w:rPr>
          <w:rFonts w:ascii="Times New Roman" w:eastAsia="Times New Roman" w:hAnsi="Times New Roman" w:cs="Times New Roman"/>
          <w:bCs/>
          <w:sz w:val="24"/>
          <w:szCs w:val="24"/>
          <w:lang w:eastAsia="pl-PL"/>
        </w:rPr>
        <w:t xml:space="preserve">                  </w:t>
      </w:r>
      <w:r w:rsidRPr="009A0B48">
        <w:rPr>
          <w:rFonts w:ascii="Times New Roman" w:eastAsia="Times New Roman" w:hAnsi="Times New Roman" w:cs="Times New Roman"/>
          <w:bCs/>
          <w:sz w:val="24"/>
          <w:szCs w:val="24"/>
          <w:lang w:eastAsia="pl-PL"/>
        </w:rPr>
        <w:t>Dla ujmowanych wód podziemnych nie zostały określone warunki, jakim powinny odpowiadać wody podziemne ujmowane do celów wodociągowych</w:t>
      </w:r>
      <w:r w:rsidR="00563B26">
        <w:rPr>
          <w:rFonts w:ascii="Times New Roman" w:eastAsia="Times New Roman" w:hAnsi="Times New Roman" w:cs="Times New Roman"/>
          <w:bCs/>
          <w:sz w:val="24"/>
          <w:szCs w:val="24"/>
          <w:lang w:eastAsia="pl-PL"/>
        </w:rPr>
        <w:t>,</w:t>
      </w:r>
      <w:r w:rsidRPr="009A0B48">
        <w:rPr>
          <w:rFonts w:ascii="Times New Roman" w:eastAsia="Times New Roman" w:hAnsi="Times New Roman" w:cs="Times New Roman"/>
          <w:bCs/>
          <w:sz w:val="24"/>
          <w:szCs w:val="24"/>
          <w:lang w:eastAsia="pl-PL"/>
        </w:rPr>
        <w:t xml:space="preserve"> dlatego oceniana jest tylko jakość wody podawanej do sieci wodociągowej oraz w sieci wodociągowej. Obecnie woda do spożycia rozprowadzana jest przez 25 wodociągów o różnej wydajności. </w:t>
      </w:r>
    </w:p>
    <w:p w14:paraId="47D35A43" w14:textId="77777777" w:rsidR="009A0B48" w:rsidRPr="009A0B48" w:rsidRDefault="009A0B48" w:rsidP="00C50CBE">
      <w:pPr>
        <w:spacing w:after="0" w:line="276" w:lineRule="auto"/>
        <w:jc w:val="both"/>
        <w:rPr>
          <w:rFonts w:ascii="Times New Roman" w:eastAsia="Times New Roman" w:hAnsi="Times New Roman" w:cs="Times New Roman"/>
          <w:bCs/>
          <w:sz w:val="24"/>
          <w:szCs w:val="24"/>
          <w:lang w:eastAsia="pl-PL"/>
        </w:rPr>
      </w:pPr>
      <w:r w:rsidRPr="009A0B48">
        <w:rPr>
          <w:rFonts w:ascii="Times New Roman" w:eastAsia="Times New Roman" w:hAnsi="Times New Roman" w:cs="Times New Roman"/>
          <w:bCs/>
          <w:sz w:val="24"/>
          <w:szCs w:val="24"/>
          <w:lang w:eastAsia="pl-PL"/>
        </w:rPr>
        <w:lastRenderedPageBreak/>
        <w:t>Ilość wodociągów rozprowadzających wodę:</w:t>
      </w:r>
    </w:p>
    <w:p w14:paraId="123A8540" w14:textId="3E0C0540" w:rsidR="009A0B48" w:rsidRPr="009A0B48" w:rsidRDefault="009A0B48" w:rsidP="00C50CBE">
      <w:pPr>
        <w:numPr>
          <w:ilvl w:val="0"/>
          <w:numId w:val="9"/>
        </w:numPr>
        <w:spacing w:after="0" w:line="276" w:lineRule="auto"/>
        <w:jc w:val="both"/>
        <w:rPr>
          <w:rFonts w:ascii="Times New Roman" w:eastAsia="Times New Roman" w:hAnsi="Times New Roman" w:cs="Times New Roman"/>
          <w:bCs/>
          <w:sz w:val="24"/>
          <w:szCs w:val="24"/>
          <w:lang w:eastAsia="pl-PL"/>
        </w:rPr>
      </w:pPr>
      <w:r w:rsidRPr="009A0B48">
        <w:rPr>
          <w:rFonts w:ascii="Times New Roman" w:eastAsia="Times New Roman" w:hAnsi="Times New Roman" w:cs="Times New Roman"/>
          <w:bCs/>
          <w:sz w:val="24"/>
          <w:szCs w:val="24"/>
          <w:lang w:eastAsia="pl-PL"/>
        </w:rPr>
        <w:t>&lt; 100 m³/dobę                –  8 wodociągów zaopatrujących około 3</w:t>
      </w:r>
      <w:r w:rsidR="00E957D3">
        <w:rPr>
          <w:rFonts w:ascii="Times New Roman" w:eastAsia="Times New Roman" w:hAnsi="Times New Roman" w:cs="Times New Roman"/>
          <w:bCs/>
          <w:sz w:val="24"/>
          <w:szCs w:val="24"/>
          <w:lang w:eastAsia="pl-PL"/>
        </w:rPr>
        <w:t>6</w:t>
      </w:r>
      <w:r w:rsidR="00FA4BEE">
        <w:rPr>
          <w:rFonts w:ascii="Times New Roman" w:eastAsia="Times New Roman" w:hAnsi="Times New Roman" w:cs="Times New Roman"/>
          <w:bCs/>
          <w:sz w:val="24"/>
          <w:szCs w:val="24"/>
          <w:lang w:eastAsia="pl-PL"/>
        </w:rPr>
        <w:t>75</w:t>
      </w:r>
      <w:r w:rsidRPr="009A0B48">
        <w:rPr>
          <w:rFonts w:ascii="Times New Roman" w:eastAsia="Times New Roman" w:hAnsi="Times New Roman" w:cs="Times New Roman"/>
          <w:bCs/>
          <w:sz w:val="24"/>
          <w:szCs w:val="24"/>
          <w:lang w:eastAsia="pl-PL"/>
        </w:rPr>
        <w:t xml:space="preserve"> osób,</w:t>
      </w:r>
    </w:p>
    <w:p w14:paraId="6A16919C" w14:textId="10DE5A8F" w:rsidR="009A0B48" w:rsidRPr="009A0B48" w:rsidRDefault="009A0B48" w:rsidP="00C50CBE">
      <w:pPr>
        <w:numPr>
          <w:ilvl w:val="0"/>
          <w:numId w:val="9"/>
        </w:numPr>
        <w:spacing w:after="0" w:line="276" w:lineRule="auto"/>
        <w:jc w:val="both"/>
        <w:rPr>
          <w:rFonts w:ascii="Times New Roman" w:eastAsia="Times New Roman" w:hAnsi="Times New Roman" w:cs="Times New Roman"/>
          <w:bCs/>
          <w:sz w:val="24"/>
          <w:szCs w:val="24"/>
          <w:lang w:eastAsia="pl-PL"/>
        </w:rPr>
      </w:pPr>
      <w:r w:rsidRPr="009A0B48">
        <w:rPr>
          <w:rFonts w:ascii="Times New Roman" w:eastAsia="Times New Roman" w:hAnsi="Times New Roman" w:cs="Times New Roman"/>
          <w:bCs/>
          <w:sz w:val="24"/>
          <w:szCs w:val="24"/>
          <w:lang w:eastAsia="pl-PL"/>
        </w:rPr>
        <w:t>100  –  1000 m³/dobę     –  11 wodociągów zaopatrujących około 42</w:t>
      </w:r>
      <w:r w:rsidR="00E957D3">
        <w:rPr>
          <w:rFonts w:ascii="Times New Roman" w:eastAsia="Times New Roman" w:hAnsi="Times New Roman" w:cs="Times New Roman"/>
          <w:bCs/>
          <w:sz w:val="24"/>
          <w:szCs w:val="24"/>
          <w:lang w:eastAsia="pl-PL"/>
        </w:rPr>
        <w:t>25</w:t>
      </w:r>
      <w:r w:rsidR="00FA4BEE">
        <w:rPr>
          <w:rFonts w:ascii="Times New Roman" w:eastAsia="Times New Roman" w:hAnsi="Times New Roman" w:cs="Times New Roman"/>
          <w:bCs/>
          <w:sz w:val="24"/>
          <w:szCs w:val="24"/>
          <w:lang w:eastAsia="pl-PL"/>
        </w:rPr>
        <w:t xml:space="preserve">4 </w:t>
      </w:r>
      <w:r w:rsidRPr="009A0B48">
        <w:rPr>
          <w:rFonts w:ascii="Times New Roman" w:eastAsia="Times New Roman" w:hAnsi="Times New Roman" w:cs="Times New Roman"/>
          <w:bCs/>
          <w:sz w:val="24"/>
          <w:szCs w:val="24"/>
          <w:lang w:eastAsia="pl-PL"/>
        </w:rPr>
        <w:t>osób,</w:t>
      </w:r>
    </w:p>
    <w:p w14:paraId="7EDCF1B3" w14:textId="0D9A4317" w:rsidR="009A0B48" w:rsidRPr="009A0B48" w:rsidRDefault="009A0B48" w:rsidP="00C50CBE">
      <w:pPr>
        <w:numPr>
          <w:ilvl w:val="0"/>
          <w:numId w:val="9"/>
        </w:numPr>
        <w:spacing w:after="0" w:line="276" w:lineRule="auto"/>
        <w:jc w:val="both"/>
        <w:rPr>
          <w:rFonts w:ascii="Times New Roman" w:eastAsia="Times New Roman" w:hAnsi="Times New Roman" w:cs="Times New Roman"/>
          <w:bCs/>
          <w:sz w:val="24"/>
          <w:szCs w:val="24"/>
          <w:lang w:eastAsia="pl-PL"/>
        </w:rPr>
      </w:pPr>
      <w:r w:rsidRPr="009A0B48">
        <w:rPr>
          <w:rFonts w:ascii="Times New Roman" w:eastAsia="Times New Roman" w:hAnsi="Times New Roman" w:cs="Times New Roman"/>
          <w:bCs/>
          <w:sz w:val="24"/>
          <w:szCs w:val="24"/>
          <w:lang w:eastAsia="pl-PL"/>
        </w:rPr>
        <w:t>1000 – 10000 m³/dobę   –   2  wodociąg</w:t>
      </w:r>
      <w:r w:rsidR="00563B26">
        <w:rPr>
          <w:rFonts w:ascii="Times New Roman" w:eastAsia="Times New Roman" w:hAnsi="Times New Roman" w:cs="Times New Roman"/>
          <w:bCs/>
          <w:sz w:val="24"/>
          <w:szCs w:val="24"/>
          <w:lang w:eastAsia="pl-PL"/>
        </w:rPr>
        <w:t>i</w:t>
      </w:r>
      <w:r w:rsidRPr="009A0B48">
        <w:rPr>
          <w:rFonts w:ascii="Times New Roman" w:eastAsia="Times New Roman" w:hAnsi="Times New Roman" w:cs="Times New Roman"/>
          <w:bCs/>
          <w:sz w:val="24"/>
          <w:szCs w:val="24"/>
          <w:lang w:eastAsia="pl-PL"/>
        </w:rPr>
        <w:t xml:space="preserve"> zaopatrując</w:t>
      </w:r>
      <w:r w:rsidR="00563B26">
        <w:rPr>
          <w:rFonts w:ascii="Times New Roman" w:eastAsia="Times New Roman" w:hAnsi="Times New Roman" w:cs="Times New Roman"/>
          <w:bCs/>
          <w:sz w:val="24"/>
          <w:szCs w:val="24"/>
          <w:lang w:eastAsia="pl-PL"/>
        </w:rPr>
        <w:t>e</w:t>
      </w:r>
      <w:r w:rsidRPr="009A0B48">
        <w:rPr>
          <w:rFonts w:ascii="Times New Roman" w:eastAsia="Times New Roman" w:hAnsi="Times New Roman" w:cs="Times New Roman"/>
          <w:bCs/>
          <w:sz w:val="24"/>
          <w:szCs w:val="24"/>
          <w:lang w:eastAsia="pl-PL"/>
        </w:rPr>
        <w:t xml:space="preserve"> około 26</w:t>
      </w:r>
      <w:r w:rsidR="00E957D3">
        <w:rPr>
          <w:rFonts w:ascii="Times New Roman" w:eastAsia="Times New Roman" w:hAnsi="Times New Roman" w:cs="Times New Roman"/>
          <w:bCs/>
          <w:sz w:val="24"/>
          <w:szCs w:val="24"/>
          <w:lang w:eastAsia="pl-PL"/>
        </w:rPr>
        <w:t>3</w:t>
      </w:r>
      <w:r w:rsidR="00FA4BEE">
        <w:rPr>
          <w:rFonts w:ascii="Times New Roman" w:eastAsia="Times New Roman" w:hAnsi="Times New Roman" w:cs="Times New Roman"/>
          <w:bCs/>
          <w:sz w:val="24"/>
          <w:szCs w:val="24"/>
          <w:lang w:eastAsia="pl-PL"/>
        </w:rPr>
        <w:t>18</w:t>
      </w:r>
      <w:r w:rsidRPr="009A0B48">
        <w:rPr>
          <w:rFonts w:ascii="Times New Roman" w:eastAsia="Times New Roman" w:hAnsi="Times New Roman" w:cs="Times New Roman"/>
          <w:bCs/>
          <w:sz w:val="24"/>
          <w:szCs w:val="24"/>
          <w:lang w:eastAsia="pl-PL"/>
        </w:rPr>
        <w:t xml:space="preserve"> osób,</w:t>
      </w:r>
    </w:p>
    <w:p w14:paraId="7D314CAC" w14:textId="72E7F086" w:rsidR="009A0B48" w:rsidRPr="009A0B48" w:rsidRDefault="009A0B48" w:rsidP="00C50CBE">
      <w:pPr>
        <w:numPr>
          <w:ilvl w:val="0"/>
          <w:numId w:val="9"/>
        </w:numPr>
        <w:spacing w:after="0" w:line="276" w:lineRule="auto"/>
        <w:jc w:val="both"/>
        <w:rPr>
          <w:rFonts w:ascii="Times New Roman" w:eastAsia="Times New Roman" w:hAnsi="Times New Roman" w:cs="Times New Roman"/>
          <w:bCs/>
          <w:sz w:val="24"/>
          <w:szCs w:val="24"/>
          <w:lang w:eastAsia="pl-PL"/>
        </w:rPr>
      </w:pPr>
      <w:r w:rsidRPr="009A0B48">
        <w:rPr>
          <w:rFonts w:ascii="Times New Roman" w:eastAsia="Times New Roman" w:hAnsi="Times New Roman" w:cs="Times New Roman"/>
          <w:bCs/>
          <w:sz w:val="24"/>
          <w:szCs w:val="24"/>
          <w:lang w:eastAsia="pl-PL"/>
        </w:rPr>
        <w:t>Inne podmioty zaopatrujące w wodę – 4 wodociągi zaopatrujące około 20</w:t>
      </w:r>
      <w:r w:rsidR="00FA4BEE">
        <w:rPr>
          <w:rFonts w:ascii="Times New Roman" w:eastAsia="Times New Roman" w:hAnsi="Times New Roman" w:cs="Times New Roman"/>
          <w:bCs/>
          <w:sz w:val="24"/>
          <w:szCs w:val="24"/>
          <w:lang w:eastAsia="pl-PL"/>
        </w:rPr>
        <w:t>56</w:t>
      </w:r>
      <w:r w:rsidRPr="009A0B48">
        <w:rPr>
          <w:rFonts w:ascii="Times New Roman" w:eastAsia="Times New Roman" w:hAnsi="Times New Roman" w:cs="Times New Roman"/>
          <w:bCs/>
          <w:sz w:val="24"/>
          <w:szCs w:val="24"/>
          <w:lang w:eastAsia="pl-PL"/>
        </w:rPr>
        <w:t xml:space="preserve"> osób.</w:t>
      </w:r>
    </w:p>
    <w:p w14:paraId="67574B02" w14:textId="77777777" w:rsidR="009A0B48" w:rsidRPr="009A0B48" w:rsidRDefault="009A0B48" w:rsidP="00C50CBE">
      <w:pPr>
        <w:spacing w:after="0" w:line="276" w:lineRule="auto"/>
        <w:jc w:val="both"/>
        <w:rPr>
          <w:rFonts w:ascii="Times New Roman" w:eastAsia="Times New Roman" w:hAnsi="Times New Roman" w:cs="Times New Roman"/>
          <w:bCs/>
          <w:sz w:val="24"/>
          <w:szCs w:val="24"/>
          <w:lang w:eastAsia="pl-PL"/>
        </w:rPr>
      </w:pPr>
      <w:r w:rsidRPr="009A0B48">
        <w:rPr>
          <w:rFonts w:ascii="Times New Roman" w:eastAsia="Times New Roman" w:hAnsi="Times New Roman" w:cs="Times New Roman"/>
          <w:bCs/>
          <w:sz w:val="24"/>
          <w:szCs w:val="24"/>
          <w:lang w:eastAsia="pl-PL"/>
        </w:rPr>
        <w:t>Pozostali mieszkańcy powiatu lublinieckiego korzystają z wody czerpanej z własnych studni przydomowych.</w:t>
      </w:r>
    </w:p>
    <w:p w14:paraId="1AE5748E" w14:textId="77777777" w:rsidR="009A0B48" w:rsidRPr="009A0B48" w:rsidRDefault="009A0B48" w:rsidP="009A0B48">
      <w:pPr>
        <w:spacing w:after="0" w:line="276" w:lineRule="auto"/>
        <w:jc w:val="both"/>
        <w:rPr>
          <w:rFonts w:ascii="Times New Roman" w:eastAsia="Times New Roman" w:hAnsi="Times New Roman" w:cs="Times New Roman"/>
          <w:bCs/>
          <w:sz w:val="24"/>
          <w:szCs w:val="24"/>
          <w:lang w:eastAsia="pl-PL"/>
        </w:rPr>
      </w:pPr>
    </w:p>
    <w:p w14:paraId="6FB5237B" w14:textId="77777777" w:rsidR="009A0B48" w:rsidRPr="009A0B48" w:rsidRDefault="009A0B48" w:rsidP="009A0B48">
      <w:pPr>
        <w:spacing w:after="0" w:line="276" w:lineRule="auto"/>
        <w:rPr>
          <w:rFonts w:ascii="Times New Roman" w:eastAsia="Times New Roman" w:hAnsi="Times New Roman" w:cs="Times New Roman"/>
          <w:b/>
          <w:sz w:val="28"/>
          <w:szCs w:val="28"/>
        </w:rPr>
      </w:pPr>
      <w:r w:rsidRPr="009A0B48">
        <w:rPr>
          <w:rFonts w:ascii="Times New Roman" w:eastAsia="Times New Roman" w:hAnsi="Times New Roman" w:cs="Times New Roman"/>
          <w:b/>
          <w:sz w:val="28"/>
          <w:szCs w:val="28"/>
        </w:rPr>
        <w:t>Podstawowe informacje o zbiorowym zaopatrzeniu w wodę:</w:t>
      </w:r>
    </w:p>
    <w:p w14:paraId="131F12DB" w14:textId="5700E529" w:rsidR="009A0B48" w:rsidRPr="009A0B48" w:rsidRDefault="009A0B48" w:rsidP="009A0B48">
      <w:pPr>
        <w:numPr>
          <w:ilvl w:val="0"/>
          <w:numId w:val="1"/>
        </w:numPr>
        <w:tabs>
          <w:tab w:val="num" w:pos="567"/>
        </w:tabs>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Liczba ludności zaopatrywanej w wodę ok. 7</w:t>
      </w:r>
      <w:r w:rsidR="00FA4BEE">
        <w:rPr>
          <w:rFonts w:ascii="Times New Roman" w:eastAsia="Times New Roman" w:hAnsi="Times New Roman" w:cs="Times New Roman"/>
          <w:sz w:val="24"/>
          <w:szCs w:val="24"/>
        </w:rPr>
        <w:t>2,5</w:t>
      </w:r>
      <w:r w:rsidRPr="009A0B48">
        <w:rPr>
          <w:rFonts w:ascii="Times New Roman" w:eastAsia="Times New Roman" w:hAnsi="Times New Roman" w:cs="Times New Roman"/>
          <w:sz w:val="24"/>
          <w:szCs w:val="24"/>
        </w:rPr>
        <w:t xml:space="preserve"> tys. osób.</w:t>
      </w:r>
    </w:p>
    <w:p w14:paraId="2A232810" w14:textId="4C812414" w:rsidR="009A0B48" w:rsidRPr="009A0B48" w:rsidRDefault="009A0B48" w:rsidP="00C50CBE">
      <w:pPr>
        <w:numPr>
          <w:ilvl w:val="0"/>
          <w:numId w:val="1"/>
        </w:numPr>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Zaopatrzenie w wodę – ilość rozprowadzanej lub produkowanej wody w m</w:t>
      </w:r>
      <w:r w:rsidRPr="009A0B48">
        <w:rPr>
          <w:rFonts w:ascii="Times New Roman" w:eastAsia="Times New Roman" w:hAnsi="Times New Roman" w:cs="Times New Roman"/>
          <w:sz w:val="24"/>
          <w:szCs w:val="24"/>
          <w:vertAlign w:val="superscript"/>
        </w:rPr>
        <w:t>3</w:t>
      </w:r>
      <w:r w:rsidRPr="009A0B48">
        <w:rPr>
          <w:rFonts w:ascii="Times New Roman" w:eastAsia="Times New Roman" w:hAnsi="Times New Roman" w:cs="Times New Roman"/>
          <w:sz w:val="24"/>
          <w:szCs w:val="24"/>
        </w:rPr>
        <w:t xml:space="preserve">/dobę: wynosi </w:t>
      </w:r>
      <w:r w:rsidRPr="009A0B48">
        <w:rPr>
          <w:rFonts w:ascii="Times New Roman" w:eastAsia="Times New Roman" w:hAnsi="Times New Roman" w:cs="Times New Roman"/>
          <w:bCs/>
          <w:sz w:val="24"/>
          <w:szCs w:val="24"/>
        </w:rPr>
        <w:t xml:space="preserve">ok. </w:t>
      </w:r>
      <w:r w:rsidR="00FA4BEE">
        <w:rPr>
          <w:rFonts w:ascii="Times New Roman" w:eastAsia="Times New Roman" w:hAnsi="Times New Roman" w:cs="Times New Roman"/>
          <w:bCs/>
          <w:sz w:val="24"/>
          <w:szCs w:val="24"/>
        </w:rPr>
        <w:t>9945</w:t>
      </w:r>
      <w:r w:rsidRPr="009A0B48">
        <w:rPr>
          <w:rFonts w:ascii="Times New Roman" w:eastAsia="Times New Roman" w:hAnsi="Times New Roman" w:cs="Times New Roman"/>
          <w:bCs/>
          <w:sz w:val="24"/>
          <w:szCs w:val="24"/>
        </w:rPr>
        <w:t>.</w:t>
      </w:r>
    </w:p>
    <w:p w14:paraId="21C4B2C0" w14:textId="061940A1" w:rsidR="009A0B48" w:rsidRPr="009A0B48" w:rsidRDefault="009A0B48" w:rsidP="009A0B48">
      <w:pPr>
        <w:numPr>
          <w:ilvl w:val="0"/>
          <w:numId w:val="1"/>
        </w:numPr>
        <w:tabs>
          <w:tab w:val="num" w:pos="567"/>
        </w:tabs>
        <w:overflowPunct w:val="0"/>
        <w:autoSpaceDE w:val="0"/>
        <w:autoSpaceDN w:val="0"/>
        <w:adjustRightInd w:val="0"/>
        <w:spacing w:after="0" w:line="276" w:lineRule="auto"/>
        <w:ind w:left="567" w:hanging="567"/>
        <w:jc w:val="both"/>
        <w:rPr>
          <w:rFonts w:ascii="Times New Roman" w:eastAsia="Times New Roman" w:hAnsi="Times New Roman" w:cs="Times New Roman"/>
          <w:bCs/>
          <w:sz w:val="24"/>
          <w:szCs w:val="24"/>
        </w:rPr>
      </w:pPr>
      <w:r w:rsidRPr="009A0B48">
        <w:rPr>
          <w:rFonts w:ascii="Times New Roman" w:eastAsia="Times New Roman" w:hAnsi="Times New Roman" w:cs="Times New Roman"/>
          <w:bCs/>
          <w:sz w:val="24"/>
          <w:szCs w:val="24"/>
        </w:rPr>
        <w:t xml:space="preserve">Na terenie powiatu zlokalizowanych jest </w:t>
      </w:r>
      <w:r w:rsidR="00FA4BEE">
        <w:rPr>
          <w:rFonts w:ascii="Times New Roman" w:eastAsia="Times New Roman" w:hAnsi="Times New Roman" w:cs="Times New Roman"/>
          <w:bCs/>
          <w:sz w:val="24"/>
          <w:szCs w:val="24"/>
        </w:rPr>
        <w:t>90</w:t>
      </w:r>
      <w:r w:rsidRPr="009A0B48">
        <w:rPr>
          <w:rFonts w:ascii="Times New Roman" w:eastAsia="Times New Roman" w:hAnsi="Times New Roman" w:cs="Times New Roman"/>
          <w:bCs/>
          <w:sz w:val="24"/>
          <w:szCs w:val="24"/>
        </w:rPr>
        <w:t xml:space="preserve"> punktów kontroli jakości wody przeznaczonej do spożycia przez ludzi, z publicznych sieci wodociągowych.</w:t>
      </w:r>
    </w:p>
    <w:p w14:paraId="120A276D" w14:textId="77777777" w:rsidR="009A0B48" w:rsidRPr="009A0B48" w:rsidRDefault="009A0B48" w:rsidP="009A0B48">
      <w:pPr>
        <w:numPr>
          <w:ilvl w:val="0"/>
          <w:numId w:val="1"/>
        </w:numPr>
        <w:tabs>
          <w:tab w:val="num" w:pos="709"/>
        </w:tabs>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 xml:space="preserve"> Producenci / dystrybutorzy wody:</w:t>
      </w:r>
    </w:p>
    <w:p w14:paraId="2A973280" w14:textId="20D50807" w:rsidR="009A0B48" w:rsidRPr="009A0B48" w:rsidRDefault="009A0B48" w:rsidP="009A0B48">
      <w:pPr>
        <w:numPr>
          <w:ilvl w:val="0"/>
          <w:numId w:val="2"/>
        </w:numPr>
        <w:tabs>
          <w:tab w:val="left" w:pos="567"/>
        </w:tabs>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Gmina Lubliniec – producentem wody i eksploatatorem sieci wodociągowej jest Za</w:t>
      </w:r>
      <w:r w:rsidR="00FA4BEE">
        <w:rPr>
          <w:rFonts w:ascii="Times New Roman" w:eastAsia="Times New Roman" w:hAnsi="Times New Roman" w:cs="Times New Roman"/>
          <w:sz w:val="24"/>
          <w:szCs w:val="24"/>
        </w:rPr>
        <w:t>kład Wodociągów i Usług Komunalnych</w:t>
      </w:r>
      <w:r w:rsidRPr="009A0B48">
        <w:rPr>
          <w:rFonts w:ascii="Times New Roman" w:eastAsia="Times New Roman" w:hAnsi="Times New Roman" w:cs="Times New Roman"/>
          <w:sz w:val="24"/>
          <w:szCs w:val="24"/>
        </w:rPr>
        <w:t>:</w:t>
      </w:r>
    </w:p>
    <w:p w14:paraId="0579314B" w14:textId="18545ABA" w:rsidR="009A0B48" w:rsidRPr="009A0B48" w:rsidRDefault="009A0B48" w:rsidP="009A0B48">
      <w:pPr>
        <w:numPr>
          <w:ilvl w:val="0"/>
          <w:numId w:val="6"/>
        </w:numPr>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liczba ludności zaopatrywanej w wodę ok. 22</w:t>
      </w:r>
      <w:r w:rsidR="00FA4BEE">
        <w:rPr>
          <w:rFonts w:ascii="Times New Roman" w:eastAsia="Times New Roman" w:hAnsi="Times New Roman" w:cs="Times New Roman"/>
          <w:sz w:val="24"/>
          <w:szCs w:val="24"/>
        </w:rPr>
        <w:t>648</w:t>
      </w:r>
      <w:r w:rsidRPr="009A0B48">
        <w:rPr>
          <w:rFonts w:ascii="Times New Roman" w:eastAsia="Times New Roman" w:hAnsi="Times New Roman" w:cs="Times New Roman"/>
          <w:sz w:val="24"/>
          <w:szCs w:val="24"/>
        </w:rPr>
        <w:t xml:space="preserve"> osób,</w:t>
      </w:r>
    </w:p>
    <w:p w14:paraId="1564C717" w14:textId="7968224B" w:rsidR="009A0B48" w:rsidRPr="009A0B48" w:rsidRDefault="009A0B48" w:rsidP="009A0B48">
      <w:pPr>
        <w:numPr>
          <w:ilvl w:val="0"/>
          <w:numId w:val="6"/>
        </w:numPr>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ilość rozprowadzanej wody w m³/dobę: 3</w:t>
      </w:r>
      <w:r w:rsidR="00FA4BEE">
        <w:rPr>
          <w:rFonts w:ascii="Times New Roman" w:eastAsia="Times New Roman" w:hAnsi="Times New Roman" w:cs="Times New Roman"/>
          <w:sz w:val="24"/>
          <w:szCs w:val="24"/>
        </w:rPr>
        <w:t>632</w:t>
      </w:r>
      <w:r w:rsidRPr="009A0B48">
        <w:rPr>
          <w:rFonts w:ascii="Times New Roman" w:eastAsia="Times New Roman" w:hAnsi="Times New Roman" w:cs="Times New Roman"/>
          <w:sz w:val="24"/>
          <w:szCs w:val="24"/>
        </w:rPr>
        <w:t>,</w:t>
      </w:r>
    </w:p>
    <w:p w14:paraId="563683B6" w14:textId="6D26DD14" w:rsidR="009A0B48" w:rsidRPr="009A0B48" w:rsidRDefault="009A0B48" w:rsidP="009A0B48">
      <w:pPr>
        <w:numPr>
          <w:ilvl w:val="0"/>
          <w:numId w:val="3"/>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 xml:space="preserve">na terenie gminy zlokalizowanych jest </w:t>
      </w:r>
      <w:r w:rsidR="00854CD6">
        <w:rPr>
          <w:rFonts w:ascii="Times New Roman" w:eastAsia="Times New Roman" w:hAnsi="Times New Roman" w:cs="Times New Roman"/>
          <w:sz w:val="24"/>
          <w:szCs w:val="24"/>
        </w:rPr>
        <w:t>10</w:t>
      </w:r>
      <w:r w:rsidRPr="009A0B48">
        <w:rPr>
          <w:rFonts w:ascii="Times New Roman" w:eastAsia="Times New Roman" w:hAnsi="Times New Roman" w:cs="Times New Roman"/>
          <w:sz w:val="24"/>
          <w:szCs w:val="24"/>
        </w:rPr>
        <w:t xml:space="preserve"> punktów kontroli jakości wody przeznaczonej do spożycia przez ludzi.</w:t>
      </w:r>
    </w:p>
    <w:p w14:paraId="0467CC77" w14:textId="4AC09A53" w:rsidR="009A0B48" w:rsidRPr="009A0B48" w:rsidRDefault="009A0B48" w:rsidP="009A0B48">
      <w:pPr>
        <w:numPr>
          <w:ilvl w:val="0"/>
          <w:numId w:val="2"/>
        </w:numPr>
        <w:tabs>
          <w:tab w:val="left" w:pos="567"/>
        </w:tabs>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Gmina Boronów – woda jest w całości kupowana od gminy Herby, eksploatacją sieci wodociągowej zajmuje się gmina Boronów:</w:t>
      </w:r>
    </w:p>
    <w:p w14:paraId="1D1BA190" w14:textId="151C3073" w:rsidR="009A0B48" w:rsidRPr="009A0B48" w:rsidRDefault="009A0B48" w:rsidP="009A0B48">
      <w:pPr>
        <w:numPr>
          <w:ilvl w:val="0"/>
          <w:numId w:val="3"/>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liczba ludności zaopatrywanej w wodę ok. 294</w:t>
      </w:r>
      <w:r w:rsidR="00854CD6">
        <w:rPr>
          <w:rFonts w:ascii="Times New Roman" w:eastAsia="Times New Roman" w:hAnsi="Times New Roman" w:cs="Times New Roman"/>
          <w:sz w:val="24"/>
          <w:szCs w:val="24"/>
        </w:rPr>
        <w:t>0</w:t>
      </w:r>
      <w:r w:rsidRPr="009A0B48">
        <w:rPr>
          <w:rFonts w:ascii="Times New Roman" w:eastAsia="Times New Roman" w:hAnsi="Times New Roman" w:cs="Times New Roman"/>
          <w:sz w:val="24"/>
          <w:szCs w:val="24"/>
        </w:rPr>
        <w:t xml:space="preserve"> osób,</w:t>
      </w:r>
    </w:p>
    <w:p w14:paraId="4811CADB" w14:textId="442B167C" w:rsidR="009A0B48" w:rsidRPr="009A0B48" w:rsidRDefault="009A0B48" w:rsidP="009A0B48">
      <w:pPr>
        <w:numPr>
          <w:ilvl w:val="0"/>
          <w:numId w:val="3"/>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ilość rozprowadzanej wody w m³/dobę: 3</w:t>
      </w:r>
      <w:r w:rsidR="00854CD6">
        <w:rPr>
          <w:rFonts w:ascii="Times New Roman" w:eastAsia="Times New Roman" w:hAnsi="Times New Roman" w:cs="Times New Roman"/>
          <w:sz w:val="24"/>
          <w:szCs w:val="24"/>
        </w:rPr>
        <w:t>57,5,</w:t>
      </w:r>
    </w:p>
    <w:p w14:paraId="6DA02094" w14:textId="7AFE4A10" w:rsidR="009A0B48" w:rsidRPr="009A0B48" w:rsidRDefault="009A0B48" w:rsidP="002B26E4">
      <w:pPr>
        <w:numPr>
          <w:ilvl w:val="0"/>
          <w:numId w:val="3"/>
        </w:numPr>
        <w:tabs>
          <w:tab w:val="left" w:pos="567"/>
        </w:tabs>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 xml:space="preserve">na terenie gminy zlokalizowane są 4 punkty kontroli jakości wody przeznaczonej </w:t>
      </w:r>
      <w:r w:rsidR="002B26E4">
        <w:rPr>
          <w:rFonts w:ascii="Times New Roman" w:eastAsia="Times New Roman" w:hAnsi="Times New Roman" w:cs="Times New Roman"/>
          <w:sz w:val="24"/>
          <w:szCs w:val="24"/>
        </w:rPr>
        <w:t xml:space="preserve">                     </w:t>
      </w:r>
      <w:r w:rsidRPr="009A0B48">
        <w:rPr>
          <w:rFonts w:ascii="Times New Roman" w:eastAsia="Times New Roman" w:hAnsi="Times New Roman" w:cs="Times New Roman"/>
          <w:sz w:val="24"/>
          <w:szCs w:val="24"/>
        </w:rPr>
        <w:t>do spożycia przez ludzi.</w:t>
      </w:r>
    </w:p>
    <w:p w14:paraId="330EB29F" w14:textId="77777777" w:rsidR="009A0B48" w:rsidRPr="009A0B48" w:rsidRDefault="009A0B48" w:rsidP="009A0B48">
      <w:pPr>
        <w:numPr>
          <w:ilvl w:val="0"/>
          <w:numId w:val="2"/>
        </w:numPr>
        <w:tabs>
          <w:tab w:val="left" w:pos="567"/>
        </w:tabs>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Gmina Ciasna – producentem wody i eksploatatorem sieci wodociągowej jest gmina Ciasna:</w:t>
      </w:r>
    </w:p>
    <w:p w14:paraId="55E7441E" w14:textId="14B1A98C" w:rsidR="009A0B48" w:rsidRPr="009A0B48" w:rsidRDefault="009A0B48" w:rsidP="009A0B48">
      <w:pPr>
        <w:numPr>
          <w:ilvl w:val="0"/>
          <w:numId w:val="4"/>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liczba ludności zaopatrywanej w wodę ok. 70</w:t>
      </w:r>
      <w:r w:rsidR="00854CD6">
        <w:rPr>
          <w:rFonts w:ascii="Times New Roman" w:eastAsia="Times New Roman" w:hAnsi="Times New Roman" w:cs="Times New Roman"/>
          <w:sz w:val="24"/>
          <w:szCs w:val="24"/>
        </w:rPr>
        <w:t>88</w:t>
      </w:r>
      <w:r w:rsidRPr="009A0B48">
        <w:rPr>
          <w:rFonts w:ascii="Times New Roman" w:eastAsia="Times New Roman" w:hAnsi="Times New Roman" w:cs="Times New Roman"/>
          <w:sz w:val="24"/>
          <w:szCs w:val="24"/>
        </w:rPr>
        <w:t xml:space="preserve"> osób,</w:t>
      </w:r>
    </w:p>
    <w:p w14:paraId="242D223E" w14:textId="313BFFBF" w:rsidR="009A0B48" w:rsidRPr="009A0B48" w:rsidRDefault="009A0B48" w:rsidP="009A0B48">
      <w:pPr>
        <w:numPr>
          <w:ilvl w:val="0"/>
          <w:numId w:val="4"/>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ilość produkowanej wody w m³/dobę: 7</w:t>
      </w:r>
      <w:r w:rsidR="00854CD6">
        <w:rPr>
          <w:rFonts w:ascii="Times New Roman" w:eastAsia="Times New Roman" w:hAnsi="Times New Roman" w:cs="Times New Roman"/>
          <w:sz w:val="24"/>
          <w:szCs w:val="24"/>
        </w:rPr>
        <w:t>33</w:t>
      </w:r>
      <w:r w:rsidRPr="009A0B48">
        <w:rPr>
          <w:rFonts w:ascii="Times New Roman" w:eastAsia="Times New Roman" w:hAnsi="Times New Roman" w:cs="Times New Roman"/>
          <w:sz w:val="24"/>
          <w:szCs w:val="24"/>
        </w:rPr>
        <w:t>,</w:t>
      </w:r>
    </w:p>
    <w:p w14:paraId="72877B36" w14:textId="38464B75" w:rsidR="009A0B48" w:rsidRPr="009A0B48" w:rsidRDefault="009A0B48" w:rsidP="002B26E4">
      <w:pPr>
        <w:numPr>
          <w:ilvl w:val="0"/>
          <w:numId w:val="4"/>
        </w:numPr>
        <w:tabs>
          <w:tab w:val="left" w:pos="567"/>
        </w:tabs>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na terenie gminy zlokalizowanych jest 7 punktów kontroli jakości wody przeznaczonej do spożycia przez ludzi, z publiczn</w:t>
      </w:r>
      <w:r w:rsidR="00E70B2E">
        <w:rPr>
          <w:rFonts w:ascii="Times New Roman" w:eastAsia="Times New Roman" w:hAnsi="Times New Roman" w:cs="Times New Roman"/>
          <w:sz w:val="24"/>
          <w:szCs w:val="24"/>
        </w:rPr>
        <w:t>ej</w:t>
      </w:r>
      <w:r w:rsidRPr="009A0B48">
        <w:rPr>
          <w:rFonts w:ascii="Times New Roman" w:eastAsia="Times New Roman" w:hAnsi="Times New Roman" w:cs="Times New Roman"/>
          <w:sz w:val="24"/>
          <w:szCs w:val="24"/>
        </w:rPr>
        <w:t xml:space="preserve"> sieci wodociągow</w:t>
      </w:r>
      <w:r w:rsidR="00E70B2E">
        <w:rPr>
          <w:rFonts w:ascii="Times New Roman" w:eastAsia="Times New Roman" w:hAnsi="Times New Roman" w:cs="Times New Roman"/>
          <w:sz w:val="24"/>
          <w:szCs w:val="24"/>
        </w:rPr>
        <w:t>ej</w:t>
      </w:r>
      <w:r w:rsidRPr="009A0B48">
        <w:rPr>
          <w:rFonts w:ascii="Times New Roman" w:eastAsia="Times New Roman" w:hAnsi="Times New Roman" w:cs="Times New Roman"/>
          <w:sz w:val="24"/>
          <w:szCs w:val="24"/>
        </w:rPr>
        <w:t>.</w:t>
      </w:r>
    </w:p>
    <w:p w14:paraId="528ECCE3" w14:textId="77777777" w:rsidR="009A0B48" w:rsidRPr="009A0B48" w:rsidRDefault="009A0B48" w:rsidP="009A0B48">
      <w:pPr>
        <w:numPr>
          <w:ilvl w:val="0"/>
          <w:numId w:val="2"/>
        </w:numPr>
        <w:tabs>
          <w:tab w:val="left" w:pos="567"/>
        </w:tabs>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Gmina Herby – producentem wody i eksploatatorem sieci wodociągowej jest gmina Herby:</w:t>
      </w:r>
    </w:p>
    <w:p w14:paraId="4B570D7C" w14:textId="349F1CEE" w:rsidR="009A0B48" w:rsidRPr="009A0B48" w:rsidRDefault="009A0B48" w:rsidP="009A0B48">
      <w:pPr>
        <w:numPr>
          <w:ilvl w:val="0"/>
          <w:numId w:val="5"/>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liczba ludności zaopatrywanej w wodę ok. 6</w:t>
      </w:r>
      <w:r w:rsidR="00854CD6">
        <w:rPr>
          <w:rFonts w:ascii="Times New Roman" w:eastAsia="Times New Roman" w:hAnsi="Times New Roman" w:cs="Times New Roman"/>
          <w:sz w:val="24"/>
          <w:szCs w:val="24"/>
        </w:rPr>
        <w:t>471</w:t>
      </w:r>
      <w:r w:rsidRPr="009A0B48">
        <w:rPr>
          <w:rFonts w:ascii="Times New Roman" w:eastAsia="Times New Roman" w:hAnsi="Times New Roman" w:cs="Times New Roman"/>
          <w:sz w:val="24"/>
          <w:szCs w:val="24"/>
        </w:rPr>
        <w:t xml:space="preserve"> osób,</w:t>
      </w:r>
    </w:p>
    <w:p w14:paraId="65AD32E6" w14:textId="7D573DDE" w:rsidR="009A0B48" w:rsidRPr="009A0B48" w:rsidRDefault="009A0B48" w:rsidP="009A0B48">
      <w:pPr>
        <w:numPr>
          <w:ilvl w:val="0"/>
          <w:numId w:val="4"/>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ilość rozprowadzanej wody w m³/dobę: 15</w:t>
      </w:r>
      <w:r w:rsidR="00854CD6">
        <w:rPr>
          <w:rFonts w:ascii="Times New Roman" w:eastAsia="Times New Roman" w:hAnsi="Times New Roman" w:cs="Times New Roman"/>
          <w:sz w:val="24"/>
          <w:szCs w:val="24"/>
        </w:rPr>
        <w:t>47,35</w:t>
      </w:r>
      <w:r w:rsidRPr="009A0B48">
        <w:rPr>
          <w:rFonts w:ascii="Times New Roman" w:eastAsia="Times New Roman" w:hAnsi="Times New Roman" w:cs="Times New Roman"/>
          <w:sz w:val="24"/>
          <w:szCs w:val="24"/>
        </w:rPr>
        <w:t>,</w:t>
      </w:r>
    </w:p>
    <w:p w14:paraId="40868E20" w14:textId="2A5D5B65" w:rsidR="009A0B48" w:rsidRPr="009A0B48" w:rsidRDefault="009A0B48" w:rsidP="009A0B48">
      <w:pPr>
        <w:numPr>
          <w:ilvl w:val="0"/>
          <w:numId w:val="5"/>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na terenie gminy zlokalizowanych jest 1</w:t>
      </w:r>
      <w:r w:rsidR="00854CD6">
        <w:rPr>
          <w:rFonts w:ascii="Times New Roman" w:eastAsia="Times New Roman" w:hAnsi="Times New Roman" w:cs="Times New Roman"/>
          <w:sz w:val="24"/>
          <w:szCs w:val="24"/>
        </w:rPr>
        <w:t>2</w:t>
      </w:r>
      <w:r w:rsidRPr="009A0B48">
        <w:rPr>
          <w:rFonts w:ascii="Times New Roman" w:eastAsia="Times New Roman" w:hAnsi="Times New Roman" w:cs="Times New Roman"/>
          <w:sz w:val="24"/>
          <w:szCs w:val="24"/>
        </w:rPr>
        <w:t xml:space="preserve"> punktów kontroli jakości wody przeznaczonej do spożycia przez ludzi, z publicznych sieci wodociągowych.</w:t>
      </w:r>
    </w:p>
    <w:p w14:paraId="05074309" w14:textId="0A85AC00" w:rsidR="009A0B48" w:rsidRPr="009A0B48" w:rsidRDefault="009A0B48" w:rsidP="009A0B48">
      <w:pPr>
        <w:numPr>
          <w:ilvl w:val="0"/>
          <w:numId w:val="2"/>
        </w:numPr>
        <w:tabs>
          <w:tab w:val="left" w:pos="567"/>
        </w:tabs>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lastRenderedPageBreak/>
        <w:t xml:space="preserve">Gmina Kochanowice – producentem wody i eksploatatorem sieci wodociągowej jest mgr Roman </w:t>
      </w:r>
      <w:proofErr w:type="spellStart"/>
      <w:r w:rsidRPr="009A0B48">
        <w:rPr>
          <w:rFonts w:ascii="Times New Roman" w:eastAsia="Times New Roman" w:hAnsi="Times New Roman" w:cs="Times New Roman"/>
          <w:sz w:val="24"/>
          <w:szCs w:val="24"/>
        </w:rPr>
        <w:t>Browarski</w:t>
      </w:r>
      <w:proofErr w:type="spellEnd"/>
      <w:r w:rsidRPr="009A0B48">
        <w:rPr>
          <w:rFonts w:ascii="Times New Roman" w:eastAsia="Times New Roman" w:hAnsi="Times New Roman" w:cs="Times New Roman"/>
          <w:sz w:val="24"/>
          <w:szCs w:val="24"/>
        </w:rPr>
        <w:t xml:space="preserve"> Zakład Ochrony Środowiska „HYDROTECH” z siedzibą  w Dąbrowie Górniczej, ul. Al. J. Piłsudskiego 60A:</w:t>
      </w:r>
    </w:p>
    <w:p w14:paraId="02A368D8" w14:textId="10C7D6D4" w:rsidR="009A0B48" w:rsidRPr="009A0B48" w:rsidRDefault="009A0B48" w:rsidP="009A0B48">
      <w:pPr>
        <w:numPr>
          <w:ilvl w:val="0"/>
          <w:numId w:val="5"/>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liczba ludności zaopatrywanej w wodę ok. 6</w:t>
      </w:r>
      <w:r w:rsidR="00854CD6">
        <w:rPr>
          <w:rFonts w:ascii="Times New Roman" w:eastAsia="Times New Roman" w:hAnsi="Times New Roman" w:cs="Times New Roman"/>
          <w:sz w:val="24"/>
          <w:szCs w:val="24"/>
        </w:rPr>
        <w:t>839</w:t>
      </w:r>
      <w:r w:rsidRPr="009A0B48">
        <w:rPr>
          <w:rFonts w:ascii="Times New Roman" w:eastAsia="Times New Roman" w:hAnsi="Times New Roman" w:cs="Times New Roman"/>
          <w:sz w:val="24"/>
          <w:szCs w:val="24"/>
        </w:rPr>
        <w:t xml:space="preserve"> osób,</w:t>
      </w:r>
    </w:p>
    <w:p w14:paraId="51F9DF43" w14:textId="528F8847" w:rsidR="009A0B48" w:rsidRPr="009A0B48" w:rsidRDefault="009A0B48" w:rsidP="009A0B48">
      <w:pPr>
        <w:numPr>
          <w:ilvl w:val="0"/>
          <w:numId w:val="4"/>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 xml:space="preserve">ilość rozprowadzanej wody w m³/dobę: </w:t>
      </w:r>
      <w:r w:rsidR="00854CD6">
        <w:rPr>
          <w:rFonts w:ascii="Times New Roman" w:eastAsia="Times New Roman" w:hAnsi="Times New Roman" w:cs="Times New Roman"/>
          <w:sz w:val="24"/>
          <w:szCs w:val="24"/>
        </w:rPr>
        <w:t>765</w:t>
      </w:r>
      <w:r w:rsidRPr="009A0B48">
        <w:rPr>
          <w:rFonts w:ascii="Times New Roman" w:eastAsia="Times New Roman" w:hAnsi="Times New Roman" w:cs="Times New Roman"/>
          <w:sz w:val="24"/>
          <w:szCs w:val="24"/>
        </w:rPr>
        <w:t>,</w:t>
      </w:r>
    </w:p>
    <w:p w14:paraId="79F70167" w14:textId="77777777" w:rsidR="009A0B48" w:rsidRPr="009A0B48" w:rsidRDefault="009A0B48" w:rsidP="009A0B48">
      <w:pPr>
        <w:numPr>
          <w:ilvl w:val="0"/>
          <w:numId w:val="5"/>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na terenie gminy zlokalizowanych jest 14 punktów kontroli jakości wody przeznaczonej do spożycia przez ludzi, z publicznych sieci wodociągowych.</w:t>
      </w:r>
    </w:p>
    <w:p w14:paraId="13FDCB20" w14:textId="77777777" w:rsidR="009A0B48" w:rsidRPr="009A0B48" w:rsidRDefault="009A0B48" w:rsidP="009A0B48">
      <w:pPr>
        <w:numPr>
          <w:ilvl w:val="0"/>
          <w:numId w:val="2"/>
        </w:numPr>
        <w:tabs>
          <w:tab w:val="left" w:pos="567"/>
        </w:tabs>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 xml:space="preserve">Gmina Koszęcin – producentem wody i eksploatatorem sieci wodociągowej jest  EKO – SAN mgr inż. Ewa </w:t>
      </w:r>
      <w:proofErr w:type="spellStart"/>
      <w:r w:rsidRPr="009A0B48">
        <w:rPr>
          <w:rFonts w:ascii="Times New Roman" w:eastAsia="Times New Roman" w:hAnsi="Times New Roman" w:cs="Times New Roman"/>
          <w:sz w:val="24"/>
          <w:szCs w:val="24"/>
        </w:rPr>
        <w:t>Fokczyńska</w:t>
      </w:r>
      <w:proofErr w:type="spellEnd"/>
      <w:r w:rsidRPr="009A0B48">
        <w:rPr>
          <w:rFonts w:ascii="Times New Roman" w:eastAsia="Times New Roman" w:hAnsi="Times New Roman" w:cs="Times New Roman"/>
          <w:sz w:val="24"/>
          <w:szCs w:val="24"/>
        </w:rPr>
        <w:t xml:space="preserve"> Wodociągi, Kanalizacja i Instalacje Sanitarne z siedzibą w Lublińcu,  ul. Piłsudskiego 4:</w:t>
      </w:r>
    </w:p>
    <w:p w14:paraId="0A664419" w14:textId="319B34AB" w:rsidR="009A0B48" w:rsidRPr="009A0B48" w:rsidRDefault="009A0B48" w:rsidP="009A0B48">
      <w:pPr>
        <w:numPr>
          <w:ilvl w:val="0"/>
          <w:numId w:val="5"/>
        </w:numPr>
        <w:tabs>
          <w:tab w:val="left" w:pos="567"/>
          <w:tab w:val="left" w:pos="1418"/>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liczba ludności zaopatrywanej w wodę ok. 10</w:t>
      </w:r>
      <w:r w:rsidR="00854CD6">
        <w:rPr>
          <w:rFonts w:ascii="Times New Roman" w:eastAsia="Times New Roman" w:hAnsi="Times New Roman" w:cs="Times New Roman"/>
          <w:sz w:val="24"/>
          <w:szCs w:val="24"/>
        </w:rPr>
        <w:t>713</w:t>
      </w:r>
      <w:r w:rsidRPr="009A0B48">
        <w:rPr>
          <w:rFonts w:ascii="Times New Roman" w:eastAsia="Times New Roman" w:hAnsi="Times New Roman" w:cs="Times New Roman"/>
          <w:sz w:val="24"/>
          <w:szCs w:val="24"/>
        </w:rPr>
        <w:t xml:space="preserve"> osób,</w:t>
      </w:r>
    </w:p>
    <w:p w14:paraId="104F32C6" w14:textId="42E57A2B" w:rsidR="009A0B48" w:rsidRPr="009A0B48" w:rsidRDefault="009A0B48" w:rsidP="009A0B48">
      <w:pPr>
        <w:numPr>
          <w:ilvl w:val="0"/>
          <w:numId w:val="4"/>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ilość rozprowadzanej wody w m³/dobę: 13</w:t>
      </w:r>
      <w:r w:rsidR="00854CD6">
        <w:rPr>
          <w:rFonts w:ascii="Times New Roman" w:eastAsia="Times New Roman" w:hAnsi="Times New Roman" w:cs="Times New Roman"/>
          <w:sz w:val="24"/>
          <w:szCs w:val="24"/>
        </w:rPr>
        <w:t>28,3</w:t>
      </w:r>
      <w:r w:rsidRPr="009A0B48">
        <w:rPr>
          <w:rFonts w:ascii="Times New Roman" w:eastAsia="Times New Roman" w:hAnsi="Times New Roman" w:cs="Times New Roman"/>
          <w:sz w:val="24"/>
          <w:szCs w:val="24"/>
        </w:rPr>
        <w:t>,</w:t>
      </w:r>
    </w:p>
    <w:p w14:paraId="495B988A" w14:textId="77777777" w:rsidR="009A0B48" w:rsidRPr="009A0B48" w:rsidRDefault="009A0B48" w:rsidP="009A0B48">
      <w:pPr>
        <w:numPr>
          <w:ilvl w:val="0"/>
          <w:numId w:val="5"/>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na terenie gminy zlokalizowanych jest 10 punktów kontroli jakości wody przeznaczonej do spożycia przez ludzi, z publicznych sieci wodociągowych.</w:t>
      </w:r>
    </w:p>
    <w:p w14:paraId="0DDA1EDF" w14:textId="77777777" w:rsidR="00A71E3F" w:rsidRDefault="00A71E3F" w:rsidP="00A71E3F">
      <w:pPr>
        <w:pStyle w:val="Akapitzlist"/>
        <w:numPr>
          <w:ilvl w:val="0"/>
          <w:numId w:val="2"/>
        </w:numPr>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A71E3F">
        <w:rPr>
          <w:rFonts w:ascii="Times New Roman" w:eastAsia="Times New Roman" w:hAnsi="Times New Roman" w:cs="Times New Roman"/>
          <w:sz w:val="24"/>
          <w:szCs w:val="24"/>
        </w:rPr>
        <w:t xml:space="preserve">Gmina Pawonków – część wody dla zbiorowego zaopatrzenia w wodę produkowana jest przez gminę Pawonków. Reszta wody jest kupowana z gmin ościennych. Eksploatatorem wodociągów </w:t>
      </w:r>
      <w:r>
        <w:rPr>
          <w:rFonts w:ascii="Times New Roman" w:eastAsia="Times New Roman" w:hAnsi="Times New Roman" w:cs="Times New Roman"/>
          <w:sz w:val="24"/>
          <w:szCs w:val="24"/>
        </w:rPr>
        <w:t xml:space="preserve">sieciowych </w:t>
      </w:r>
      <w:r w:rsidRPr="00A71E3F">
        <w:rPr>
          <w:rFonts w:ascii="Times New Roman" w:eastAsia="Times New Roman" w:hAnsi="Times New Roman" w:cs="Times New Roman"/>
          <w:sz w:val="24"/>
          <w:szCs w:val="24"/>
        </w:rPr>
        <w:t>Pawonków, Solarnia i Lisowice – Draliny jest gmina Pawonków, natomiast  eksploatację sieci wodociągowej Łagiewniki Małe powierzono Zakładowi Gospodarki Komunalnej i Mieszkaniowej w Dobrodzieniu, ul. Piastowska 25,</w:t>
      </w:r>
    </w:p>
    <w:p w14:paraId="16CFA99C" w14:textId="2BA4F0E3" w:rsidR="009A0B48" w:rsidRPr="009A0B48" w:rsidRDefault="009A0B48" w:rsidP="009A0B48">
      <w:pPr>
        <w:numPr>
          <w:ilvl w:val="0"/>
          <w:numId w:val="5"/>
        </w:numPr>
        <w:tabs>
          <w:tab w:val="left" w:pos="567"/>
        </w:tabs>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liczba ludności zaopatrywanej w wodę ok. 6</w:t>
      </w:r>
      <w:r w:rsidR="00A71E3F">
        <w:rPr>
          <w:rFonts w:ascii="Times New Roman" w:eastAsia="Times New Roman" w:hAnsi="Times New Roman" w:cs="Times New Roman"/>
          <w:sz w:val="24"/>
          <w:szCs w:val="24"/>
        </w:rPr>
        <w:t>474</w:t>
      </w:r>
      <w:r w:rsidRPr="009A0B48">
        <w:rPr>
          <w:rFonts w:ascii="Times New Roman" w:eastAsia="Times New Roman" w:hAnsi="Times New Roman" w:cs="Times New Roman"/>
          <w:sz w:val="24"/>
          <w:szCs w:val="24"/>
        </w:rPr>
        <w:t xml:space="preserve"> osób,</w:t>
      </w:r>
    </w:p>
    <w:p w14:paraId="37AA75DA" w14:textId="3BB0B371" w:rsidR="009A0B48" w:rsidRPr="009A0B48" w:rsidRDefault="009A0B48" w:rsidP="009A0B48">
      <w:pPr>
        <w:numPr>
          <w:ilvl w:val="0"/>
          <w:numId w:val="5"/>
        </w:numPr>
        <w:tabs>
          <w:tab w:val="left" w:pos="567"/>
          <w:tab w:val="left" w:pos="1418"/>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 xml:space="preserve">ilość rozprowadzanej lub produkowanej wody w m³/dobę – ok. </w:t>
      </w:r>
      <w:r w:rsidR="00A71E3F">
        <w:rPr>
          <w:rFonts w:ascii="Times New Roman" w:eastAsia="Times New Roman" w:hAnsi="Times New Roman" w:cs="Times New Roman"/>
          <w:sz w:val="24"/>
          <w:szCs w:val="24"/>
        </w:rPr>
        <w:t>672</w:t>
      </w:r>
      <w:r w:rsidRPr="009A0B48">
        <w:rPr>
          <w:rFonts w:ascii="Times New Roman" w:eastAsia="Times New Roman" w:hAnsi="Times New Roman" w:cs="Times New Roman"/>
          <w:sz w:val="24"/>
          <w:szCs w:val="24"/>
        </w:rPr>
        <w:t xml:space="preserve">, </w:t>
      </w:r>
    </w:p>
    <w:p w14:paraId="2177FE2B" w14:textId="3E01C19B" w:rsidR="009A0B48" w:rsidRPr="009A0B48" w:rsidRDefault="009A0B48" w:rsidP="009A0B48">
      <w:pPr>
        <w:numPr>
          <w:ilvl w:val="0"/>
          <w:numId w:val="5"/>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na terenie gminy zlokalizowanych jest 1</w:t>
      </w:r>
      <w:r w:rsidR="00A71E3F">
        <w:rPr>
          <w:rFonts w:ascii="Times New Roman" w:eastAsia="Times New Roman" w:hAnsi="Times New Roman" w:cs="Times New Roman"/>
          <w:sz w:val="24"/>
          <w:szCs w:val="24"/>
        </w:rPr>
        <w:t>2</w:t>
      </w:r>
      <w:r w:rsidRPr="009A0B48">
        <w:rPr>
          <w:rFonts w:ascii="Times New Roman" w:eastAsia="Times New Roman" w:hAnsi="Times New Roman" w:cs="Times New Roman"/>
          <w:sz w:val="24"/>
          <w:szCs w:val="24"/>
        </w:rPr>
        <w:t xml:space="preserve"> punktów kontroli jakości wody przeznaczonej do spożycia przez ludzi, z publicznych sieci wodociągowych.</w:t>
      </w:r>
    </w:p>
    <w:p w14:paraId="135E8686" w14:textId="77777777" w:rsidR="009A0B48" w:rsidRPr="009A0B48" w:rsidRDefault="009A0B48" w:rsidP="009A0B48">
      <w:pPr>
        <w:numPr>
          <w:ilvl w:val="0"/>
          <w:numId w:val="2"/>
        </w:numPr>
        <w:tabs>
          <w:tab w:val="left" w:pos="567"/>
          <w:tab w:val="left" w:pos="993"/>
        </w:tabs>
        <w:overflowPunct w:val="0"/>
        <w:autoSpaceDE w:val="0"/>
        <w:autoSpaceDN w:val="0"/>
        <w:adjustRightInd w:val="0"/>
        <w:spacing w:after="0" w:line="276" w:lineRule="auto"/>
        <w:ind w:left="567" w:hanging="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Gmina Woźniki – producentem wody i eksploatatorem sieci wodociągowych jest</w:t>
      </w:r>
      <w:r w:rsidRPr="009A0B48">
        <w:rPr>
          <w:rFonts w:ascii="Times New Roman" w:eastAsia="Times New Roman" w:hAnsi="Times New Roman" w:cs="Times New Roman"/>
        </w:rPr>
        <w:t xml:space="preserve"> </w:t>
      </w:r>
      <w:r w:rsidRPr="009A0B48">
        <w:rPr>
          <w:rFonts w:ascii="Times New Roman" w:eastAsia="Times New Roman" w:hAnsi="Times New Roman" w:cs="Times New Roman"/>
          <w:sz w:val="24"/>
          <w:szCs w:val="24"/>
        </w:rPr>
        <w:t>Przedsiębiorstwo Wodociągów i Kanalizacji Tarnowskie Góry, ul. Opolska 51.  Przedsiębiorstwo posiada filię w Woźnikach, ul. Rynek 11.</w:t>
      </w:r>
    </w:p>
    <w:p w14:paraId="2C5B806C" w14:textId="3E4C371F" w:rsidR="009A0B48" w:rsidRPr="009A0B48" w:rsidRDefault="009A0B48" w:rsidP="009A0B48">
      <w:pPr>
        <w:numPr>
          <w:ilvl w:val="0"/>
          <w:numId w:val="5"/>
        </w:numPr>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liczba ludności zaopatrywanej w wodę ok. 93</w:t>
      </w:r>
      <w:r w:rsidR="00A71E3F">
        <w:rPr>
          <w:rFonts w:ascii="Times New Roman" w:eastAsia="Times New Roman" w:hAnsi="Times New Roman" w:cs="Times New Roman"/>
          <w:sz w:val="24"/>
          <w:szCs w:val="24"/>
        </w:rPr>
        <w:t>15</w:t>
      </w:r>
      <w:r w:rsidRPr="009A0B48">
        <w:rPr>
          <w:rFonts w:ascii="Times New Roman" w:eastAsia="Times New Roman" w:hAnsi="Times New Roman" w:cs="Times New Roman"/>
          <w:sz w:val="24"/>
          <w:szCs w:val="24"/>
        </w:rPr>
        <w:t xml:space="preserve"> osób,</w:t>
      </w:r>
    </w:p>
    <w:p w14:paraId="4D5A7C7C" w14:textId="1333442F" w:rsidR="009A0B48" w:rsidRPr="009A0B48" w:rsidRDefault="009A0B48" w:rsidP="009A0B48">
      <w:pPr>
        <w:numPr>
          <w:ilvl w:val="0"/>
          <w:numId w:val="5"/>
        </w:numPr>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 xml:space="preserve">ilość rozprowadzanej lub produkowanej wody w  m³/dobę – ok. </w:t>
      </w:r>
      <w:r w:rsidR="00A71E3F">
        <w:rPr>
          <w:rFonts w:ascii="Times New Roman" w:eastAsia="Times New Roman" w:hAnsi="Times New Roman" w:cs="Times New Roman"/>
          <w:sz w:val="24"/>
          <w:szCs w:val="24"/>
        </w:rPr>
        <w:t>910</w:t>
      </w:r>
      <w:r w:rsidRPr="009A0B48">
        <w:rPr>
          <w:rFonts w:ascii="Times New Roman" w:eastAsia="Times New Roman" w:hAnsi="Times New Roman" w:cs="Times New Roman"/>
          <w:sz w:val="24"/>
          <w:szCs w:val="24"/>
        </w:rPr>
        <w:t xml:space="preserve">, </w:t>
      </w:r>
    </w:p>
    <w:p w14:paraId="2366854E" w14:textId="77777777" w:rsidR="009A0B48" w:rsidRPr="009A0B48" w:rsidRDefault="009A0B48" w:rsidP="009A0B48">
      <w:pPr>
        <w:numPr>
          <w:ilvl w:val="0"/>
          <w:numId w:val="5"/>
        </w:numPr>
        <w:tabs>
          <w:tab w:val="left" w:pos="567"/>
        </w:tabs>
        <w:spacing w:after="0" w:line="276" w:lineRule="auto"/>
        <w:ind w:left="567" w:hanging="567"/>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na terenie gminy zlokalizowanych jest 21 punktów kontroli jakości wody przeznaczonej do spożycia przez ludzi, z publicznych sieci wodociągowych.</w:t>
      </w:r>
    </w:p>
    <w:p w14:paraId="2F14B629" w14:textId="77777777" w:rsidR="009A0B48" w:rsidRPr="009A0B48" w:rsidRDefault="009A0B48" w:rsidP="009A0B48">
      <w:pPr>
        <w:tabs>
          <w:tab w:val="left" w:pos="567"/>
        </w:tabs>
        <w:spacing w:after="0" w:line="276" w:lineRule="auto"/>
        <w:ind w:left="567"/>
        <w:rPr>
          <w:rFonts w:ascii="Times New Roman" w:eastAsia="Times New Roman" w:hAnsi="Times New Roman" w:cs="Times New Roman"/>
          <w:sz w:val="24"/>
          <w:szCs w:val="24"/>
        </w:rPr>
      </w:pPr>
    </w:p>
    <w:p w14:paraId="489D1EE8" w14:textId="77777777" w:rsidR="009A0B48" w:rsidRPr="009A0B48" w:rsidRDefault="009A0B48" w:rsidP="009A0B48">
      <w:pPr>
        <w:spacing w:after="0" w:line="276" w:lineRule="auto"/>
        <w:jc w:val="both"/>
        <w:rPr>
          <w:rFonts w:ascii="Times New Roman" w:eastAsia="Times New Roman" w:hAnsi="Times New Roman" w:cs="Times New Roman"/>
          <w:b/>
          <w:bCs/>
          <w:sz w:val="28"/>
          <w:szCs w:val="28"/>
          <w:lang w:eastAsia="pl-PL"/>
        </w:rPr>
      </w:pPr>
      <w:r w:rsidRPr="009A0B48">
        <w:rPr>
          <w:rFonts w:ascii="Times New Roman" w:eastAsia="Times New Roman" w:hAnsi="Times New Roman" w:cs="Times New Roman"/>
          <w:b/>
          <w:bCs/>
          <w:sz w:val="28"/>
          <w:szCs w:val="28"/>
          <w:lang w:eastAsia="pl-PL"/>
        </w:rPr>
        <w:t xml:space="preserve">Informacje o jakości wody przeznaczonej do spożycia przez ludzi                           </w:t>
      </w:r>
      <w:r w:rsidRPr="009A0B48">
        <w:rPr>
          <w:rFonts w:ascii="Times New Roman" w:eastAsia="Times New Roman" w:hAnsi="Times New Roman" w:cs="Times New Roman"/>
          <w:b/>
          <w:sz w:val="28"/>
          <w:szCs w:val="28"/>
          <w:lang w:eastAsia="pl-PL"/>
        </w:rPr>
        <w:t>w wodociągach tworzących zbiorowe zaopatrzenie w wodę</w:t>
      </w:r>
    </w:p>
    <w:p w14:paraId="4EB78638" w14:textId="5ECB59F3" w:rsidR="009A0B48" w:rsidRPr="009A0B48" w:rsidRDefault="009A0B48" w:rsidP="00C50CBE">
      <w:pPr>
        <w:spacing w:after="0" w:line="276" w:lineRule="auto"/>
        <w:ind w:firstLine="708"/>
        <w:jc w:val="both"/>
        <w:rPr>
          <w:rFonts w:ascii="Times New Roman" w:eastAsia="Times New Roman" w:hAnsi="Times New Roman" w:cs="Times New Roman"/>
          <w:sz w:val="24"/>
          <w:szCs w:val="24"/>
          <w:lang w:eastAsia="pl-PL"/>
        </w:rPr>
      </w:pPr>
      <w:r w:rsidRPr="009F3990">
        <w:rPr>
          <w:rFonts w:ascii="Times New Roman" w:eastAsia="Times New Roman" w:hAnsi="Times New Roman" w:cs="Times New Roman"/>
          <w:sz w:val="24"/>
          <w:szCs w:val="24"/>
          <w:lang w:eastAsia="pl-PL"/>
        </w:rPr>
        <w:t>W 202</w:t>
      </w:r>
      <w:r w:rsidR="00A71E3F" w:rsidRPr="009F3990">
        <w:rPr>
          <w:rFonts w:ascii="Times New Roman" w:eastAsia="Times New Roman" w:hAnsi="Times New Roman" w:cs="Times New Roman"/>
          <w:sz w:val="24"/>
          <w:szCs w:val="24"/>
          <w:lang w:eastAsia="pl-PL"/>
        </w:rPr>
        <w:t>3</w:t>
      </w:r>
      <w:r w:rsidRPr="009F3990">
        <w:rPr>
          <w:rFonts w:ascii="Times New Roman" w:eastAsia="Times New Roman" w:hAnsi="Times New Roman" w:cs="Times New Roman"/>
          <w:sz w:val="24"/>
          <w:szCs w:val="24"/>
          <w:lang w:eastAsia="pl-PL"/>
        </w:rPr>
        <w:t xml:space="preserve"> r. kontrolą objęto 21 wodociągów na terenie powiatu, przeprowadzając </w:t>
      </w:r>
      <w:r w:rsidR="009F3990" w:rsidRPr="009F3990">
        <w:rPr>
          <w:rFonts w:ascii="Times New Roman" w:eastAsia="Times New Roman" w:hAnsi="Times New Roman" w:cs="Times New Roman"/>
          <w:sz w:val="24"/>
          <w:szCs w:val="24"/>
          <w:lang w:eastAsia="pl-PL"/>
        </w:rPr>
        <w:t>111</w:t>
      </w:r>
      <w:r w:rsidRPr="009F3990">
        <w:rPr>
          <w:rFonts w:ascii="Times New Roman" w:eastAsia="Times New Roman" w:hAnsi="Times New Roman" w:cs="Times New Roman"/>
          <w:sz w:val="24"/>
          <w:szCs w:val="24"/>
          <w:lang w:eastAsia="pl-PL"/>
        </w:rPr>
        <w:t xml:space="preserve"> kontrol</w:t>
      </w:r>
      <w:r w:rsidR="0096369B" w:rsidRPr="009F3990">
        <w:rPr>
          <w:rFonts w:ascii="Times New Roman" w:eastAsia="Times New Roman" w:hAnsi="Times New Roman" w:cs="Times New Roman"/>
          <w:sz w:val="24"/>
          <w:szCs w:val="24"/>
          <w:lang w:eastAsia="pl-PL"/>
        </w:rPr>
        <w:t>i</w:t>
      </w:r>
      <w:r w:rsidRPr="009F3990">
        <w:rPr>
          <w:rFonts w:ascii="Times New Roman" w:eastAsia="Times New Roman" w:hAnsi="Times New Roman" w:cs="Times New Roman"/>
          <w:sz w:val="24"/>
          <w:szCs w:val="24"/>
          <w:lang w:eastAsia="pl-PL"/>
        </w:rPr>
        <w:t xml:space="preserve"> sanitarn</w:t>
      </w:r>
      <w:r w:rsidR="0096369B" w:rsidRPr="009F3990">
        <w:rPr>
          <w:rFonts w:ascii="Times New Roman" w:eastAsia="Times New Roman" w:hAnsi="Times New Roman" w:cs="Times New Roman"/>
          <w:sz w:val="24"/>
          <w:szCs w:val="24"/>
          <w:lang w:eastAsia="pl-PL"/>
        </w:rPr>
        <w:t>ych</w:t>
      </w:r>
      <w:r w:rsidRPr="009F3990">
        <w:rPr>
          <w:rFonts w:ascii="Times New Roman" w:eastAsia="Times New Roman" w:hAnsi="Times New Roman" w:cs="Times New Roman"/>
          <w:sz w:val="24"/>
          <w:szCs w:val="24"/>
          <w:lang w:eastAsia="pl-PL"/>
        </w:rPr>
        <w:t>, w toku których pobrano 1</w:t>
      </w:r>
      <w:r w:rsidR="004D3280">
        <w:rPr>
          <w:rFonts w:ascii="Times New Roman" w:eastAsia="Times New Roman" w:hAnsi="Times New Roman" w:cs="Times New Roman"/>
          <w:sz w:val="24"/>
          <w:szCs w:val="24"/>
          <w:lang w:eastAsia="pl-PL"/>
        </w:rPr>
        <w:t>54</w:t>
      </w:r>
      <w:r w:rsidRPr="009F3990">
        <w:rPr>
          <w:rFonts w:ascii="Times New Roman" w:eastAsia="Times New Roman" w:hAnsi="Times New Roman" w:cs="Times New Roman"/>
          <w:sz w:val="24"/>
          <w:szCs w:val="24"/>
          <w:lang w:eastAsia="pl-PL"/>
        </w:rPr>
        <w:t xml:space="preserve"> prób</w:t>
      </w:r>
      <w:r w:rsidR="00E70B2E">
        <w:rPr>
          <w:rFonts w:ascii="Times New Roman" w:eastAsia="Times New Roman" w:hAnsi="Times New Roman" w:cs="Times New Roman"/>
          <w:sz w:val="24"/>
          <w:szCs w:val="24"/>
          <w:lang w:eastAsia="pl-PL"/>
        </w:rPr>
        <w:t>ki</w:t>
      </w:r>
      <w:r w:rsidRPr="009F3990">
        <w:rPr>
          <w:rFonts w:ascii="Times New Roman" w:eastAsia="Times New Roman" w:hAnsi="Times New Roman" w:cs="Times New Roman"/>
          <w:sz w:val="24"/>
          <w:szCs w:val="24"/>
          <w:lang w:eastAsia="pl-PL"/>
        </w:rPr>
        <w:t xml:space="preserve"> wody przeznaczonej do spożycia przez ludzi.</w:t>
      </w:r>
      <w:r w:rsidRPr="009A0B48">
        <w:rPr>
          <w:rFonts w:ascii="Times New Roman" w:eastAsia="Times New Roman" w:hAnsi="Times New Roman" w:cs="Times New Roman"/>
          <w:sz w:val="24"/>
          <w:szCs w:val="24"/>
          <w:lang w:eastAsia="pl-PL"/>
        </w:rPr>
        <w:t xml:space="preserve">                  </w:t>
      </w:r>
    </w:p>
    <w:p w14:paraId="71A4E74F" w14:textId="709260DF" w:rsidR="009A0B48" w:rsidRPr="009A0B48" w:rsidRDefault="009A0B48" w:rsidP="00C50CBE">
      <w:pPr>
        <w:suppressAutoHyphens/>
        <w:spacing w:after="0" w:line="276" w:lineRule="auto"/>
        <w:ind w:firstLine="708"/>
        <w:contextualSpacing/>
        <w:jc w:val="both"/>
        <w:rPr>
          <w:rFonts w:ascii="Times New Roman" w:eastAsia="Times New Roman" w:hAnsi="Times New Roman" w:cs="Times New Roman"/>
          <w:b/>
          <w:sz w:val="24"/>
          <w:szCs w:val="24"/>
          <w:lang w:eastAsia="ar-SA"/>
        </w:rPr>
      </w:pPr>
      <w:bookmarkStart w:id="0" w:name="_Hlk95906998"/>
      <w:r w:rsidRPr="009A0B48">
        <w:rPr>
          <w:rFonts w:ascii="Times New Roman" w:eastAsia="Times New Roman" w:hAnsi="Times New Roman" w:cs="Times New Roman"/>
          <w:sz w:val="24"/>
          <w:szCs w:val="24"/>
        </w:rPr>
        <w:t>Wykonano badania próbek wody w zakresie bakteriologicznym</w:t>
      </w:r>
      <w:r w:rsidR="000E04A3">
        <w:rPr>
          <w:rFonts w:ascii="Times New Roman" w:eastAsia="Times New Roman" w:hAnsi="Times New Roman" w:cs="Times New Roman"/>
          <w:sz w:val="24"/>
          <w:szCs w:val="24"/>
        </w:rPr>
        <w:t xml:space="preserve">, organoleptycznym                   </w:t>
      </w:r>
      <w:r w:rsidRPr="009A0B48">
        <w:rPr>
          <w:rFonts w:ascii="Times New Roman" w:eastAsia="Times New Roman" w:hAnsi="Times New Roman" w:cs="Times New Roman"/>
          <w:sz w:val="24"/>
          <w:szCs w:val="24"/>
        </w:rPr>
        <w:t xml:space="preserve">i fizykochemicznym. W zakresie mikrobiologicznym oznaczono: bakterie grupy coli, Escherichia coli, </w:t>
      </w:r>
      <w:proofErr w:type="spellStart"/>
      <w:r w:rsidRPr="009A0B48">
        <w:rPr>
          <w:rFonts w:ascii="Times New Roman" w:eastAsia="Times New Roman" w:hAnsi="Times New Roman" w:cs="Times New Roman"/>
          <w:sz w:val="24"/>
          <w:szCs w:val="24"/>
        </w:rPr>
        <w:t>Enterokoki</w:t>
      </w:r>
      <w:proofErr w:type="spellEnd"/>
      <w:r w:rsidRPr="009A0B48">
        <w:rPr>
          <w:rFonts w:ascii="Times New Roman" w:eastAsia="Times New Roman" w:hAnsi="Times New Roman" w:cs="Times New Roman"/>
          <w:sz w:val="24"/>
          <w:szCs w:val="24"/>
        </w:rPr>
        <w:t xml:space="preserve">, ogólną liczbę mikroorganizmów w 22ºC, natomiast w zakresie fizykochemicznym </w:t>
      </w:r>
      <w:r w:rsidR="00330643">
        <w:rPr>
          <w:rFonts w:ascii="Times New Roman" w:eastAsia="Times New Roman" w:hAnsi="Times New Roman" w:cs="Times New Roman"/>
          <w:sz w:val="24"/>
          <w:szCs w:val="24"/>
        </w:rPr>
        <w:t xml:space="preserve"> </w:t>
      </w:r>
      <w:r w:rsidRPr="009A0B48">
        <w:rPr>
          <w:rFonts w:ascii="Times New Roman" w:eastAsia="Times New Roman" w:hAnsi="Times New Roman" w:cs="Times New Roman"/>
          <w:sz w:val="24"/>
          <w:szCs w:val="24"/>
        </w:rPr>
        <w:t xml:space="preserve">i organoleptycznym oznaczono: </w:t>
      </w:r>
      <w:proofErr w:type="spellStart"/>
      <w:r w:rsidRPr="009A0B48">
        <w:rPr>
          <w:rFonts w:ascii="Times New Roman" w:eastAsia="Times New Roman" w:hAnsi="Times New Roman" w:cs="Times New Roman"/>
          <w:sz w:val="24"/>
          <w:szCs w:val="24"/>
        </w:rPr>
        <w:t>akrylamid</w:t>
      </w:r>
      <w:proofErr w:type="spellEnd"/>
      <w:r w:rsidRPr="009A0B48">
        <w:rPr>
          <w:rFonts w:ascii="Times New Roman" w:eastAsia="Times New Roman" w:hAnsi="Times New Roman" w:cs="Times New Roman"/>
          <w:sz w:val="24"/>
          <w:szCs w:val="24"/>
        </w:rPr>
        <w:t xml:space="preserve">, amonowy jon, antymon, arsen, azotany, azotyny, barwę, benzen, </w:t>
      </w:r>
      <w:proofErr w:type="spellStart"/>
      <w:r w:rsidRPr="009A0B48">
        <w:rPr>
          <w:rFonts w:ascii="Times New Roman" w:eastAsia="Times New Roman" w:hAnsi="Times New Roman" w:cs="Times New Roman"/>
          <w:sz w:val="24"/>
          <w:szCs w:val="24"/>
        </w:rPr>
        <w:t>benzo</w:t>
      </w:r>
      <w:proofErr w:type="spellEnd"/>
      <w:r w:rsidRPr="009A0B48">
        <w:rPr>
          <w:rFonts w:ascii="Times New Roman" w:eastAsia="Times New Roman" w:hAnsi="Times New Roman" w:cs="Times New Roman"/>
          <w:sz w:val="24"/>
          <w:szCs w:val="24"/>
        </w:rPr>
        <w:t>(a)</w:t>
      </w:r>
      <w:proofErr w:type="spellStart"/>
      <w:r w:rsidRPr="009A0B48">
        <w:rPr>
          <w:rFonts w:ascii="Times New Roman" w:eastAsia="Times New Roman" w:hAnsi="Times New Roman" w:cs="Times New Roman"/>
          <w:sz w:val="24"/>
          <w:szCs w:val="24"/>
        </w:rPr>
        <w:t>piren</w:t>
      </w:r>
      <w:proofErr w:type="spellEnd"/>
      <w:r w:rsidRPr="009A0B48">
        <w:rPr>
          <w:rFonts w:ascii="Times New Roman" w:eastAsia="Times New Roman" w:hAnsi="Times New Roman" w:cs="Times New Roman"/>
          <w:sz w:val="24"/>
          <w:szCs w:val="24"/>
        </w:rPr>
        <w:t xml:space="preserve">, bor, bromiany, </w:t>
      </w:r>
      <w:r w:rsidRPr="009C7696">
        <w:rPr>
          <w:rFonts w:ascii="Times New Roman" w:eastAsia="Times New Roman" w:hAnsi="Times New Roman" w:cs="Times New Roman"/>
          <w:sz w:val="24"/>
          <w:szCs w:val="24"/>
        </w:rPr>
        <w:t>bromoform,</w:t>
      </w:r>
      <w:r w:rsidRPr="009A0B48">
        <w:rPr>
          <w:rFonts w:ascii="Times New Roman" w:eastAsia="Times New Roman" w:hAnsi="Times New Roman" w:cs="Times New Roman"/>
          <w:sz w:val="24"/>
          <w:szCs w:val="24"/>
        </w:rPr>
        <w:t xml:space="preserve"> </w:t>
      </w:r>
      <w:proofErr w:type="spellStart"/>
      <w:r w:rsidRPr="009A0B48">
        <w:rPr>
          <w:rFonts w:ascii="Times New Roman" w:eastAsia="Times New Roman" w:hAnsi="Times New Roman" w:cs="Times New Roman"/>
          <w:sz w:val="24"/>
          <w:szCs w:val="24"/>
        </w:rPr>
        <w:lastRenderedPageBreak/>
        <w:t>bromodichlorometan</w:t>
      </w:r>
      <w:proofErr w:type="spellEnd"/>
      <w:r w:rsidRPr="009A0B48">
        <w:rPr>
          <w:rFonts w:ascii="Times New Roman" w:eastAsia="Times New Roman" w:hAnsi="Times New Roman" w:cs="Times New Roman"/>
          <w:sz w:val="24"/>
          <w:szCs w:val="24"/>
        </w:rPr>
        <w:t xml:space="preserve">, chlor wolny, chlorek winylu, chloraminę, chlorki, chloroform, chrom, cyjanki, </w:t>
      </w:r>
      <w:proofErr w:type="spellStart"/>
      <w:r w:rsidRPr="009C7696">
        <w:rPr>
          <w:rFonts w:ascii="Times New Roman" w:eastAsia="Times New Roman" w:hAnsi="Times New Roman" w:cs="Times New Roman"/>
          <w:sz w:val="24"/>
          <w:szCs w:val="24"/>
        </w:rPr>
        <w:t>dibromochlorometan</w:t>
      </w:r>
      <w:proofErr w:type="spellEnd"/>
      <w:r w:rsidRPr="009C7696">
        <w:rPr>
          <w:rFonts w:ascii="Times New Roman" w:eastAsia="Times New Roman" w:hAnsi="Times New Roman" w:cs="Times New Roman"/>
          <w:sz w:val="24"/>
          <w:szCs w:val="24"/>
        </w:rPr>
        <w:t>,</w:t>
      </w:r>
      <w:r w:rsidRPr="009A0B48">
        <w:rPr>
          <w:rFonts w:ascii="Times New Roman" w:eastAsia="Times New Roman" w:hAnsi="Times New Roman" w:cs="Times New Roman"/>
          <w:sz w:val="24"/>
          <w:szCs w:val="24"/>
        </w:rPr>
        <w:t xml:space="preserve"> epichlorohydrynę, fluorki, glin, </w:t>
      </w:r>
      <w:r w:rsidRPr="009C7696">
        <w:rPr>
          <w:rFonts w:ascii="Times New Roman" w:eastAsia="Times New Roman" w:hAnsi="Times New Roman" w:cs="Times New Roman"/>
          <w:sz w:val="24"/>
          <w:szCs w:val="24"/>
        </w:rPr>
        <w:t>kadm</w:t>
      </w:r>
      <w:r w:rsidRPr="009A0B48">
        <w:rPr>
          <w:rFonts w:ascii="Times New Roman" w:eastAsia="Times New Roman" w:hAnsi="Times New Roman" w:cs="Times New Roman"/>
          <w:sz w:val="24"/>
          <w:szCs w:val="24"/>
        </w:rPr>
        <w:t>, mangan, magnez, mętność, miedź, nikiel, stężenie jonów wodoru (</w:t>
      </w:r>
      <w:proofErr w:type="spellStart"/>
      <w:r w:rsidRPr="009A0B48">
        <w:rPr>
          <w:rFonts w:ascii="Times New Roman" w:eastAsia="Times New Roman" w:hAnsi="Times New Roman" w:cs="Times New Roman"/>
          <w:sz w:val="24"/>
          <w:szCs w:val="24"/>
        </w:rPr>
        <w:t>pH</w:t>
      </w:r>
      <w:proofErr w:type="spellEnd"/>
      <w:r w:rsidRPr="009A0B48">
        <w:rPr>
          <w:rFonts w:ascii="Times New Roman" w:eastAsia="Times New Roman" w:hAnsi="Times New Roman" w:cs="Times New Roman"/>
          <w:sz w:val="24"/>
          <w:szCs w:val="24"/>
        </w:rPr>
        <w:t xml:space="preserve">), ołów, </w:t>
      </w:r>
      <w:r w:rsidR="009C7696">
        <w:rPr>
          <w:rFonts w:ascii="Times New Roman" w:eastAsia="Times New Roman" w:hAnsi="Times New Roman" w:cs="Times New Roman"/>
          <w:sz w:val="24"/>
          <w:szCs w:val="24"/>
        </w:rPr>
        <w:t xml:space="preserve">uran, </w:t>
      </w:r>
      <w:r w:rsidRPr="009A0B48">
        <w:rPr>
          <w:rFonts w:ascii="Times New Roman" w:eastAsia="Times New Roman" w:hAnsi="Times New Roman" w:cs="Times New Roman"/>
          <w:sz w:val="24"/>
          <w:szCs w:val="24"/>
        </w:rPr>
        <w:t xml:space="preserve">przewodność, rtęć, selen, siarczany, smak, sód, srebro, twardość ogólną, utlenialność z </w:t>
      </w:r>
      <w:proofErr w:type="spellStart"/>
      <w:r w:rsidRPr="009A0B48">
        <w:rPr>
          <w:rFonts w:ascii="Times New Roman" w:eastAsia="Times New Roman" w:hAnsi="Times New Roman" w:cs="Times New Roman"/>
          <w:sz w:val="24"/>
          <w:szCs w:val="24"/>
        </w:rPr>
        <w:t>KMnO</w:t>
      </w:r>
      <w:proofErr w:type="spellEnd"/>
      <w:r w:rsidRPr="009A0B48">
        <w:rPr>
          <w:rFonts w:ascii="Times New Roman" w:eastAsia="Times New Roman" w:hAnsi="Times New Roman" w:cs="Times New Roman"/>
          <w:sz w:val="24"/>
          <w:szCs w:val="24"/>
        </w:rPr>
        <w:t xml:space="preserve">₄, zapach, żelazo, </w:t>
      </w:r>
      <w:r w:rsidR="009C7696">
        <w:rPr>
          <w:rFonts w:ascii="Times New Roman" w:eastAsia="Times New Roman" w:hAnsi="Times New Roman" w:cs="Times New Roman"/>
          <w:sz w:val="24"/>
          <w:szCs w:val="24"/>
        </w:rPr>
        <w:t xml:space="preserve">                             </w:t>
      </w:r>
      <w:r w:rsidRPr="009C7696">
        <w:rPr>
          <w:rFonts w:ascii="Times New Roman" w:eastAsia="Times New Roman" w:hAnsi="Times New Roman" w:cs="Times New Roman"/>
          <w:sz w:val="24"/>
          <w:szCs w:val="24"/>
        </w:rPr>
        <w:t>Σ chloranów i chlorynów</w:t>
      </w:r>
      <w:r w:rsidR="009C7696">
        <w:rPr>
          <w:rFonts w:ascii="Times New Roman" w:eastAsia="Times New Roman" w:hAnsi="Times New Roman" w:cs="Times New Roman"/>
          <w:sz w:val="24"/>
          <w:szCs w:val="24"/>
        </w:rPr>
        <w:t>,</w:t>
      </w:r>
      <w:r w:rsidRPr="009A0B48">
        <w:rPr>
          <w:rFonts w:ascii="Times New Roman" w:eastAsia="Times New Roman" w:hAnsi="Times New Roman" w:cs="Times New Roman"/>
          <w:sz w:val="24"/>
          <w:szCs w:val="24"/>
        </w:rPr>
        <w:t xml:space="preserve"> Σ THM, </w:t>
      </w:r>
      <w:proofErr w:type="spellStart"/>
      <w:r w:rsidRPr="009A0B48">
        <w:rPr>
          <w:rFonts w:ascii="Times New Roman" w:eastAsia="Times New Roman" w:hAnsi="Times New Roman" w:cs="Times New Roman"/>
          <w:sz w:val="24"/>
          <w:szCs w:val="24"/>
        </w:rPr>
        <w:t>trichloroeten</w:t>
      </w:r>
      <w:proofErr w:type="spellEnd"/>
      <w:r w:rsidRPr="009A0B48">
        <w:rPr>
          <w:rFonts w:ascii="Times New Roman" w:eastAsia="Times New Roman" w:hAnsi="Times New Roman" w:cs="Times New Roman"/>
          <w:sz w:val="24"/>
          <w:szCs w:val="24"/>
        </w:rPr>
        <w:t xml:space="preserve">, </w:t>
      </w:r>
      <w:proofErr w:type="spellStart"/>
      <w:r w:rsidRPr="009A0B48">
        <w:rPr>
          <w:rFonts w:ascii="Times New Roman" w:eastAsia="Times New Roman" w:hAnsi="Times New Roman" w:cs="Times New Roman"/>
          <w:sz w:val="24"/>
          <w:szCs w:val="24"/>
        </w:rPr>
        <w:t>tetrachloroeten</w:t>
      </w:r>
      <w:proofErr w:type="spellEnd"/>
      <w:r w:rsidRPr="009A0B48">
        <w:rPr>
          <w:rFonts w:ascii="Times New Roman" w:eastAsia="Times New Roman" w:hAnsi="Times New Roman" w:cs="Times New Roman"/>
          <w:sz w:val="24"/>
          <w:szCs w:val="24"/>
        </w:rPr>
        <w:t xml:space="preserve">, 1,2 dichloroetan, pestycydy, Σ pestycydów, </w:t>
      </w:r>
      <w:r w:rsidRPr="009C7696">
        <w:rPr>
          <w:rFonts w:ascii="Times New Roman" w:eastAsia="Times New Roman" w:hAnsi="Times New Roman" w:cs="Times New Roman"/>
          <w:sz w:val="24"/>
          <w:szCs w:val="24"/>
        </w:rPr>
        <w:t>Σ WWA</w:t>
      </w:r>
      <w:r w:rsidRPr="009A0B48">
        <w:rPr>
          <w:rFonts w:ascii="Times New Roman" w:eastAsia="Times New Roman" w:hAnsi="Times New Roman" w:cs="Times New Roman"/>
          <w:sz w:val="24"/>
          <w:szCs w:val="24"/>
        </w:rPr>
        <w:t>.</w:t>
      </w:r>
    </w:p>
    <w:bookmarkEnd w:id="0"/>
    <w:p w14:paraId="1F785768" w14:textId="20DD7351" w:rsidR="009F3990" w:rsidRDefault="009A0B48" w:rsidP="00C50CBE">
      <w:pPr>
        <w:spacing w:after="0" w:line="276" w:lineRule="auto"/>
        <w:ind w:firstLine="567"/>
        <w:jc w:val="both"/>
        <w:rPr>
          <w:rFonts w:ascii="Times New Roman" w:eastAsia="Times New Roman" w:hAnsi="Times New Roman" w:cs="Times New Roman"/>
          <w:bCs/>
          <w:sz w:val="24"/>
          <w:szCs w:val="24"/>
          <w:lang w:eastAsia="pl-PL"/>
        </w:rPr>
      </w:pPr>
      <w:r w:rsidRPr="009A0B48">
        <w:rPr>
          <w:rFonts w:ascii="Times New Roman" w:eastAsia="Times New Roman" w:hAnsi="Times New Roman" w:cs="Times New Roman"/>
          <w:bCs/>
          <w:sz w:val="24"/>
          <w:szCs w:val="24"/>
          <w:lang w:eastAsia="pl-PL"/>
        </w:rPr>
        <w:t>Badania próbek wody w trakcie całego 202</w:t>
      </w:r>
      <w:r w:rsidR="00A71E3F">
        <w:rPr>
          <w:rFonts w:ascii="Times New Roman" w:eastAsia="Times New Roman" w:hAnsi="Times New Roman" w:cs="Times New Roman"/>
          <w:bCs/>
          <w:sz w:val="24"/>
          <w:szCs w:val="24"/>
          <w:lang w:eastAsia="pl-PL"/>
        </w:rPr>
        <w:t>3</w:t>
      </w:r>
      <w:r w:rsidRPr="009A0B48">
        <w:rPr>
          <w:rFonts w:ascii="Times New Roman" w:eastAsia="Times New Roman" w:hAnsi="Times New Roman" w:cs="Times New Roman"/>
          <w:bCs/>
          <w:sz w:val="24"/>
          <w:szCs w:val="24"/>
          <w:lang w:eastAsia="pl-PL"/>
        </w:rPr>
        <w:t xml:space="preserve"> roku pozwoliły stwierdzić przekroczenia                   w wodzie zarówno parametrów mikrobiologicznych</w:t>
      </w:r>
      <w:r w:rsidR="007C55FD">
        <w:rPr>
          <w:rFonts w:ascii="Times New Roman" w:eastAsia="Times New Roman" w:hAnsi="Times New Roman" w:cs="Times New Roman"/>
          <w:bCs/>
          <w:sz w:val="24"/>
          <w:szCs w:val="24"/>
          <w:lang w:eastAsia="pl-PL"/>
        </w:rPr>
        <w:t xml:space="preserve">, organoleptycznych </w:t>
      </w:r>
      <w:r w:rsidRPr="009A0B48">
        <w:rPr>
          <w:rFonts w:ascii="Times New Roman" w:eastAsia="Times New Roman" w:hAnsi="Times New Roman" w:cs="Times New Roman"/>
          <w:bCs/>
          <w:sz w:val="24"/>
          <w:szCs w:val="24"/>
          <w:lang w:eastAsia="pl-PL"/>
        </w:rPr>
        <w:t xml:space="preserve">jak </w:t>
      </w:r>
      <w:r w:rsidR="007C55FD">
        <w:rPr>
          <w:rFonts w:ascii="Times New Roman" w:eastAsia="Times New Roman" w:hAnsi="Times New Roman" w:cs="Times New Roman"/>
          <w:bCs/>
          <w:sz w:val="24"/>
          <w:szCs w:val="24"/>
          <w:lang w:eastAsia="pl-PL"/>
        </w:rPr>
        <w:t xml:space="preserve">                                                       </w:t>
      </w:r>
      <w:r w:rsidRPr="009A0B48">
        <w:rPr>
          <w:rFonts w:ascii="Times New Roman" w:eastAsia="Times New Roman" w:hAnsi="Times New Roman" w:cs="Times New Roman"/>
          <w:bCs/>
          <w:sz w:val="24"/>
          <w:szCs w:val="24"/>
          <w:lang w:eastAsia="pl-PL"/>
        </w:rPr>
        <w:t xml:space="preserve">i fizykochemicznych. Stwierdzone przekroczenia </w:t>
      </w:r>
      <w:bookmarkStart w:id="1" w:name="_Hlk95907197"/>
      <w:r w:rsidRPr="009A0B48">
        <w:rPr>
          <w:rFonts w:ascii="Times New Roman" w:eastAsia="Times New Roman" w:hAnsi="Times New Roman" w:cs="Times New Roman"/>
          <w:bCs/>
          <w:sz w:val="24"/>
          <w:szCs w:val="24"/>
          <w:lang w:eastAsia="pl-PL"/>
        </w:rPr>
        <w:t xml:space="preserve">parametrów fizykochemicznych </w:t>
      </w:r>
      <w:r w:rsidR="007C55FD">
        <w:rPr>
          <w:rFonts w:ascii="Times New Roman" w:eastAsia="Times New Roman" w:hAnsi="Times New Roman" w:cs="Times New Roman"/>
          <w:bCs/>
          <w:sz w:val="24"/>
          <w:szCs w:val="24"/>
          <w:lang w:eastAsia="pl-PL"/>
        </w:rPr>
        <w:t xml:space="preserve">                                    i organoleptycznych </w:t>
      </w:r>
      <w:r w:rsidRPr="009A0B48">
        <w:rPr>
          <w:rFonts w:ascii="Times New Roman" w:eastAsia="Times New Roman" w:hAnsi="Times New Roman" w:cs="Times New Roman"/>
          <w:bCs/>
          <w:sz w:val="24"/>
          <w:szCs w:val="24"/>
          <w:lang w:eastAsia="pl-PL"/>
        </w:rPr>
        <w:t>dotyczyły: manganu</w:t>
      </w:r>
      <w:r w:rsidRPr="009A0B48">
        <w:rPr>
          <w:rFonts w:ascii="Times New Roman" w:eastAsia="Times New Roman" w:hAnsi="Times New Roman" w:cs="Times New Roman"/>
          <w:sz w:val="24"/>
          <w:szCs w:val="24"/>
        </w:rPr>
        <w:t>,</w:t>
      </w:r>
      <w:r w:rsidRPr="009A0B48">
        <w:rPr>
          <w:rFonts w:ascii="Times New Roman" w:eastAsia="Times New Roman" w:hAnsi="Times New Roman" w:cs="Times New Roman"/>
          <w:bCs/>
          <w:sz w:val="24"/>
          <w:szCs w:val="24"/>
          <w:lang w:eastAsia="pl-PL"/>
        </w:rPr>
        <w:t xml:space="preserve"> żelaza, ponadnormatywnej mętności, </w:t>
      </w:r>
      <w:r w:rsidRPr="009A0B48">
        <w:rPr>
          <w:rFonts w:ascii="Times New Roman" w:eastAsia="Times New Roman" w:hAnsi="Times New Roman" w:cs="Times New Roman"/>
          <w:sz w:val="24"/>
          <w:szCs w:val="24"/>
        </w:rPr>
        <w:t>fluorków</w:t>
      </w:r>
      <w:bookmarkEnd w:id="1"/>
      <w:r w:rsidR="009F3990">
        <w:rPr>
          <w:rFonts w:ascii="Times New Roman" w:eastAsia="Times New Roman" w:hAnsi="Times New Roman" w:cs="Times New Roman"/>
          <w:sz w:val="24"/>
          <w:szCs w:val="24"/>
        </w:rPr>
        <w:t>, magnezu, chloru wolnego</w:t>
      </w:r>
      <w:r w:rsidR="004D3280">
        <w:rPr>
          <w:rFonts w:ascii="Times New Roman" w:eastAsia="Times New Roman" w:hAnsi="Times New Roman" w:cs="Times New Roman"/>
          <w:sz w:val="24"/>
          <w:szCs w:val="24"/>
        </w:rPr>
        <w:t>, barwy</w:t>
      </w:r>
      <w:r w:rsidRPr="009A0B48">
        <w:rPr>
          <w:rFonts w:ascii="Times New Roman" w:eastAsia="Times New Roman" w:hAnsi="Times New Roman" w:cs="Times New Roman"/>
          <w:bCs/>
          <w:sz w:val="24"/>
          <w:szCs w:val="24"/>
          <w:lang w:eastAsia="pl-PL"/>
        </w:rPr>
        <w:t xml:space="preserve"> oraz </w:t>
      </w:r>
      <w:r w:rsidR="009F3990">
        <w:rPr>
          <w:rFonts w:ascii="Times New Roman" w:eastAsia="Times New Roman" w:hAnsi="Times New Roman" w:cs="Times New Roman"/>
          <w:bCs/>
          <w:sz w:val="24"/>
          <w:szCs w:val="24"/>
          <w:lang w:eastAsia="pl-PL"/>
        </w:rPr>
        <w:t>zapachu</w:t>
      </w:r>
      <w:r w:rsidRPr="009A0B48">
        <w:rPr>
          <w:rFonts w:ascii="Times New Roman" w:eastAsia="Times New Roman" w:hAnsi="Times New Roman" w:cs="Times New Roman"/>
          <w:bCs/>
          <w:sz w:val="24"/>
          <w:szCs w:val="24"/>
          <w:lang w:eastAsia="pl-PL"/>
        </w:rPr>
        <w:t xml:space="preserve">. Natomiast przekroczenia parametrów mikrobiologicznych dotyczyły bakterii grupy coli </w:t>
      </w:r>
      <w:bookmarkStart w:id="2" w:name="_Hlk95907288"/>
    </w:p>
    <w:p w14:paraId="74E0CDF5" w14:textId="058A6B0F" w:rsidR="009A0B48" w:rsidRDefault="009A0B48" w:rsidP="00C50CBE">
      <w:pPr>
        <w:spacing w:after="0" w:line="276" w:lineRule="auto"/>
        <w:ind w:firstLine="567"/>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 xml:space="preserve">W związku z przekroczeniami mikrobiologicznymi </w:t>
      </w:r>
      <w:bookmarkStart w:id="3" w:name="_Hlk94612026"/>
      <w:r w:rsidRPr="009A0B48">
        <w:rPr>
          <w:rFonts w:ascii="Times New Roman" w:eastAsia="Times New Roman" w:hAnsi="Times New Roman" w:cs="Times New Roman"/>
          <w:sz w:val="24"/>
          <w:szCs w:val="24"/>
        </w:rPr>
        <w:t xml:space="preserve">eksploatatorzy sieci wodociągowych podjęli natychmiastowe działania naprawcze w celu doprowadzenia jakości </w:t>
      </w:r>
      <w:r w:rsidR="002B26E4">
        <w:rPr>
          <w:rFonts w:ascii="Times New Roman" w:eastAsia="Times New Roman" w:hAnsi="Times New Roman" w:cs="Times New Roman"/>
          <w:sz w:val="24"/>
          <w:szCs w:val="24"/>
        </w:rPr>
        <w:t xml:space="preserve">wody </w:t>
      </w:r>
      <w:r w:rsidRPr="009A0B48">
        <w:rPr>
          <w:rFonts w:ascii="Times New Roman" w:eastAsia="Times New Roman" w:hAnsi="Times New Roman" w:cs="Times New Roman"/>
          <w:sz w:val="24"/>
          <w:szCs w:val="24"/>
        </w:rPr>
        <w:t xml:space="preserve">do wymagań rozporządzenia Ministra Zdrowia z dnia </w:t>
      </w:r>
      <w:r w:rsidRPr="009A0B48">
        <w:rPr>
          <w:rFonts w:ascii="Times New Roman" w:eastAsia="Times New Roman" w:hAnsi="Times New Roman" w:cs="Times New Roman"/>
          <w:bCs/>
          <w:sz w:val="24"/>
          <w:szCs w:val="24"/>
        </w:rPr>
        <w:t xml:space="preserve">7 grudnia 2017 r. w sprawie jakości wody przeznaczonej do spożycia przez ludzi (Dz. U. z 2017 r. poz. 2294). Sieci wodociągowe poddano dezynfekcji i płukaniu. Wyniki badań próbek wody pobranych po zakończeniu ww. działań </w:t>
      </w:r>
      <w:r w:rsidRPr="009A0B48">
        <w:rPr>
          <w:rFonts w:ascii="Times New Roman" w:eastAsia="Times New Roman" w:hAnsi="Times New Roman" w:cs="Times New Roman"/>
          <w:sz w:val="24"/>
          <w:szCs w:val="24"/>
        </w:rPr>
        <w:t>potwierdziły doprowadzenie mikrobiologicznej jakości wody do wymagań ww. rozporządzenia.</w:t>
      </w:r>
    </w:p>
    <w:p w14:paraId="471A566B" w14:textId="4D3A0189" w:rsidR="009A0B48" w:rsidRPr="009A0B48" w:rsidRDefault="004D3280" w:rsidP="00C50CBE">
      <w:pPr>
        <w:spacing w:after="0" w:line="276" w:lineRule="auto"/>
        <w:ind w:firstLine="567"/>
        <w:jc w:val="both"/>
        <w:rPr>
          <w:rFonts w:ascii="Times New Roman" w:eastAsia="Times New Roman" w:hAnsi="Times New Roman" w:cs="Times New Roman"/>
          <w:bCs/>
          <w:sz w:val="24"/>
          <w:szCs w:val="24"/>
        </w:rPr>
      </w:pPr>
      <w:r w:rsidRPr="009A0B48">
        <w:rPr>
          <w:rFonts w:ascii="Times New Roman" w:eastAsia="Times New Roman" w:hAnsi="Times New Roman" w:cs="Times New Roman"/>
          <w:sz w:val="24"/>
          <w:szCs w:val="24"/>
        </w:rPr>
        <w:t>W związku z przekroczeni</w:t>
      </w:r>
      <w:r w:rsidR="007744BA">
        <w:rPr>
          <w:rFonts w:ascii="Times New Roman" w:eastAsia="Times New Roman" w:hAnsi="Times New Roman" w:cs="Times New Roman"/>
          <w:sz w:val="24"/>
          <w:szCs w:val="24"/>
        </w:rPr>
        <w:t>em</w:t>
      </w:r>
      <w:r w:rsidRPr="009A0B48">
        <w:rPr>
          <w:rFonts w:ascii="Times New Roman" w:eastAsia="Times New Roman" w:hAnsi="Times New Roman" w:cs="Times New Roman"/>
          <w:sz w:val="24"/>
          <w:szCs w:val="24"/>
        </w:rPr>
        <w:t xml:space="preserve"> fizykochemicznym</w:t>
      </w:r>
      <w:r>
        <w:rPr>
          <w:rFonts w:ascii="Times New Roman" w:eastAsia="Times New Roman" w:hAnsi="Times New Roman" w:cs="Times New Roman"/>
          <w:sz w:val="24"/>
          <w:szCs w:val="24"/>
        </w:rPr>
        <w:t xml:space="preserve"> dotyczącym niskiej zawartości magnezu w wodzie</w:t>
      </w:r>
      <w:r w:rsidR="00E70B2E">
        <w:rPr>
          <w:rFonts w:ascii="Times New Roman" w:eastAsia="Times New Roman" w:hAnsi="Times New Roman" w:cs="Times New Roman"/>
          <w:sz w:val="24"/>
          <w:szCs w:val="24"/>
        </w:rPr>
        <w:t xml:space="preserve">, </w:t>
      </w:r>
      <w:r w:rsidRPr="004D3280">
        <w:rPr>
          <w:rFonts w:ascii="Times New Roman" w:eastAsia="Times New Roman" w:hAnsi="Times New Roman" w:cs="Times New Roman"/>
          <w:sz w:val="24"/>
          <w:szCs w:val="24"/>
        </w:rPr>
        <w:t>e</w:t>
      </w:r>
      <w:r w:rsidRPr="009A0B48">
        <w:rPr>
          <w:rFonts w:ascii="Times New Roman" w:eastAsia="Times New Roman" w:hAnsi="Times New Roman" w:cs="Times New Roman"/>
          <w:sz w:val="24"/>
          <w:szCs w:val="24"/>
        </w:rPr>
        <w:t>ksploatatorzy sieci wodociągowych</w:t>
      </w:r>
      <w:r>
        <w:rPr>
          <w:rFonts w:ascii="Times New Roman" w:eastAsia="Times New Roman" w:hAnsi="Times New Roman" w:cs="Times New Roman"/>
          <w:sz w:val="24"/>
          <w:szCs w:val="24"/>
        </w:rPr>
        <w:t xml:space="preserve"> nie podejmowali działań</w:t>
      </w:r>
      <w:r w:rsidR="007744BA">
        <w:rPr>
          <w:rFonts w:ascii="Times New Roman" w:eastAsia="Times New Roman" w:hAnsi="Times New Roman" w:cs="Times New Roman"/>
          <w:sz w:val="24"/>
          <w:szCs w:val="24"/>
        </w:rPr>
        <w:t xml:space="preserve"> naprawczych z uwagi na fakt, iż wartość parametryczna magnezu jest wartością zalecaną i nie nakłada obowiązku uzupełnienia minimalnej zawartości parametru przez przedsiębiorstwo wodociągowo-kanalizacyjne.</w:t>
      </w:r>
      <w:r w:rsidR="0061635D">
        <w:rPr>
          <w:rFonts w:ascii="Times New Roman" w:eastAsia="Times New Roman" w:hAnsi="Times New Roman" w:cs="Times New Roman"/>
          <w:sz w:val="24"/>
          <w:szCs w:val="24"/>
        </w:rPr>
        <w:t xml:space="preserve"> Natomiast </w:t>
      </w:r>
      <w:bookmarkStart w:id="4" w:name="_Hlk95907479"/>
      <w:bookmarkEnd w:id="2"/>
      <w:bookmarkEnd w:id="3"/>
      <w:r w:rsidR="0061635D">
        <w:rPr>
          <w:rFonts w:ascii="Times New Roman" w:eastAsia="Times New Roman" w:hAnsi="Times New Roman" w:cs="Times New Roman"/>
          <w:sz w:val="24"/>
          <w:szCs w:val="24"/>
        </w:rPr>
        <w:t>w przypadku p</w:t>
      </w:r>
      <w:r w:rsidR="009A0B48" w:rsidRPr="009A0B48">
        <w:rPr>
          <w:rFonts w:ascii="Times New Roman" w:eastAsia="Times New Roman" w:hAnsi="Times New Roman" w:cs="Times New Roman"/>
          <w:sz w:val="24"/>
          <w:szCs w:val="24"/>
        </w:rPr>
        <w:t>rzekrocze</w:t>
      </w:r>
      <w:r w:rsidR="0061635D">
        <w:rPr>
          <w:rFonts w:ascii="Times New Roman" w:eastAsia="Times New Roman" w:hAnsi="Times New Roman" w:cs="Times New Roman"/>
          <w:sz w:val="24"/>
          <w:szCs w:val="24"/>
        </w:rPr>
        <w:t>ń</w:t>
      </w:r>
      <w:r w:rsidR="009A0B48" w:rsidRPr="009A0B48">
        <w:rPr>
          <w:rFonts w:ascii="Times New Roman" w:eastAsia="Times New Roman" w:hAnsi="Times New Roman" w:cs="Times New Roman"/>
          <w:sz w:val="24"/>
          <w:szCs w:val="24"/>
        </w:rPr>
        <w:t xml:space="preserve"> fizykochemiczn</w:t>
      </w:r>
      <w:r w:rsidR="0061635D">
        <w:rPr>
          <w:rFonts w:ascii="Times New Roman" w:eastAsia="Times New Roman" w:hAnsi="Times New Roman" w:cs="Times New Roman"/>
          <w:sz w:val="24"/>
          <w:szCs w:val="24"/>
        </w:rPr>
        <w:t xml:space="preserve">ych                </w:t>
      </w:r>
      <w:r w:rsidR="009A0B48" w:rsidRPr="009A0B48">
        <w:rPr>
          <w:rFonts w:ascii="Times New Roman" w:eastAsia="Times New Roman" w:hAnsi="Times New Roman" w:cs="Times New Roman"/>
          <w:sz w:val="24"/>
          <w:szCs w:val="24"/>
        </w:rPr>
        <w:t xml:space="preserve"> i organoleptyczn</w:t>
      </w:r>
      <w:r w:rsidR="0061635D">
        <w:rPr>
          <w:rFonts w:ascii="Times New Roman" w:eastAsia="Times New Roman" w:hAnsi="Times New Roman" w:cs="Times New Roman"/>
          <w:sz w:val="24"/>
          <w:szCs w:val="24"/>
        </w:rPr>
        <w:t>ych</w:t>
      </w:r>
      <w:r w:rsidR="009A0B48" w:rsidRPr="009A0B48">
        <w:rPr>
          <w:rFonts w:ascii="Times New Roman" w:eastAsia="Times New Roman" w:hAnsi="Times New Roman" w:cs="Times New Roman"/>
          <w:sz w:val="24"/>
          <w:szCs w:val="24"/>
        </w:rPr>
        <w:t xml:space="preserve"> </w:t>
      </w:r>
      <w:r w:rsidR="0061635D">
        <w:rPr>
          <w:rFonts w:ascii="Times New Roman" w:eastAsia="Times New Roman" w:hAnsi="Times New Roman" w:cs="Times New Roman"/>
          <w:sz w:val="24"/>
          <w:szCs w:val="24"/>
        </w:rPr>
        <w:t xml:space="preserve">dotyczących następujących parametrów: </w:t>
      </w:r>
      <w:r w:rsidR="009A0B48" w:rsidRPr="004D3280">
        <w:rPr>
          <w:rFonts w:ascii="Times New Roman" w:eastAsia="Times New Roman" w:hAnsi="Times New Roman" w:cs="Times New Roman"/>
          <w:sz w:val="24"/>
          <w:szCs w:val="24"/>
        </w:rPr>
        <w:t xml:space="preserve">mętność,  żelazo, </w:t>
      </w:r>
      <w:r>
        <w:rPr>
          <w:rFonts w:ascii="Times New Roman" w:eastAsia="Times New Roman" w:hAnsi="Times New Roman" w:cs="Times New Roman"/>
          <w:sz w:val="24"/>
          <w:szCs w:val="24"/>
        </w:rPr>
        <w:t xml:space="preserve">mangan, </w:t>
      </w:r>
      <w:r w:rsidR="0061635D">
        <w:rPr>
          <w:rFonts w:ascii="Times New Roman" w:eastAsia="Times New Roman" w:hAnsi="Times New Roman" w:cs="Times New Roman"/>
          <w:sz w:val="24"/>
          <w:szCs w:val="24"/>
        </w:rPr>
        <w:t>chlor wolny</w:t>
      </w:r>
      <w:r>
        <w:rPr>
          <w:rFonts w:ascii="Times New Roman" w:eastAsia="Times New Roman" w:hAnsi="Times New Roman" w:cs="Times New Roman"/>
          <w:sz w:val="24"/>
          <w:szCs w:val="24"/>
        </w:rPr>
        <w:t>,</w:t>
      </w:r>
      <w:r w:rsidR="006163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zapach, barwa</w:t>
      </w:r>
      <w:r w:rsidR="0061635D">
        <w:rPr>
          <w:rFonts w:ascii="Times New Roman" w:eastAsia="Times New Roman" w:hAnsi="Times New Roman" w:cs="Times New Roman"/>
          <w:sz w:val="24"/>
          <w:szCs w:val="24"/>
        </w:rPr>
        <w:t xml:space="preserve"> </w:t>
      </w:r>
      <w:r w:rsidR="009A0B48" w:rsidRPr="004D3280">
        <w:rPr>
          <w:rFonts w:ascii="Times New Roman" w:eastAsia="Times New Roman" w:hAnsi="Times New Roman" w:cs="Times New Roman"/>
          <w:sz w:val="24"/>
          <w:szCs w:val="24"/>
        </w:rPr>
        <w:t>e</w:t>
      </w:r>
      <w:r w:rsidR="009A0B48" w:rsidRPr="009A0B48">
        <w:rPr>
          <w:rFonts w:ascii="Times New Roman" w:eastAsia="Times New Roman" w:hAnsi="Times New Roman" w:cs="Times New Roman"/>
          <w:sz w:val="24"/>
          <w:szCs w:val="24"/>
        </w:rPr>
        <w:t xml:space="preserve">ksploatatorzy sieci wodociągowych podjęli natychmiastowe działania naprawcze w celu doprowadzenia jakości </w:t>
      </w:r>
      <w:r w:rsidR="007C55FD">
        <w:rPr>
          <w:rFonts w:ascii="Times New Roman" w:eastAsia="Times New Roman" w:hAnsi="Times New Roman" w:cs="Times New Roman"/>
          <w:sz w:val="24"/>
          <w:szCs w:val="24"/>
        </w:rPr>
        <w:t xml:space="preserve">wody </w:t>
      </w:r>
      <w:r w:rsidR="009A0B48" w:rsidRPr="009A0B48">
        <w:rPr>
          <w:rFonts w:ascii="Times New Roman" w:eastAsia="Times New Roman" w:hAnsi="Times New Roman" w:cs="Times New Roman"/>
          <w:sz w:val="24"/>
          <w:szCs w:val="24"/>
        </w:rPr>
        <w:t xml:space="preserve">do wymagań rozporządzenia Ministra Zdrowia  z dnia </w:t>
      </w:r>
      <w:r w:rsidR="009A0B48" w:rsidRPr="009A0B48">
        <w:rPr>
          <w:rFonts w:ascii="Times New Roman" w:eastAsia="Times New Roman" w:hAnsi="Times New Roman" w:cs="Times New Roman"/>
          <w:bCs/>
          <w:sz w:val="24"/>
          <w:szCs w:val="24"/>
        </w:rPr>
        <w:t xml:space="preserve">7 grudnia 2017 r. w sprawie jakości wody przeznaczonej do spożycia przez ludzi (Dz. U. z 2017 r. poz. 2294). Wyniki badań próbek wody pobranych </w:t>
      </w:r>
      <w:r w:rsidR="00330643">
        <w:rPr>
          <w:rFonts w:ascii="Times New Roman" w:eastAsia="Times New Roman" w:hAnsi="Times New Roman" w:cs="Times New Roman"/>
          <w:bCs/>
          <w:sz w:val="24"/>
          <w:szCs w:val="24"/>
        </w:rPr>
        <w:t xml:space="preserve"> </w:t>
      </w:r>
      <w:r w:rsidR="009A0B48" w:rsidRPr="009A0B48">
        <w:rPr>
          <w:rFonts w:ascii="Times New Roman" w:eastAsia="Times New Roman" w:hAnsi="Times New Roman" w:cs="Times New Roman"/>
          <w:bCs/>
          <w:sz w:val="24"/>
          <w:szCs w:val="24"/>
        </w:rPr>
        <w:t xml:space="preserve">po zakończeniu ww. działań </w:t>
      </w:r>
      <w:r w:rsidR="009A0B48" w:rsidRPr="009A0B48">
        <w:rPr>
          <w:rFonts w:ascii="Times New Roman" w:eastAsia="Times New Roman" w:hAnsi="Times New Roman" w:cs="Times New Roman"/>
          <w:sz w:val="24"/>
          <w:szCs w:val="24"/>
        </w:rPr>
        <w:t xml:space="preserve">potwierdziły </w:t>
      </w:r>
      <w:r w:rsidR="0061635D">
        <w:rPr>
          <w:rFonts w:ascii="Times New Roman" w:eastAsia="Times New Roman" w:hAnsi="Times New Roman" w:cs="Times New Roman"/>
          <w:sz w:val="24"/>
          <w:szCs w:val="24"/>
        </w:rPr>
        <w:t xml:space="preserve">w części przypadków </w:t>
      </w:r>
      <w:r w:rsidR="009A0B48" w:rsidRPr="009A0B48">
        <w:rPr>
          <w:rFonts w:ascii="Times New Roman" w:eastAsia="Times New Roman" w:hAnsi="Times New Roman" w:cs="Times New Roman"/>
          <w:sz w:val="24"/>
          <w:szCs w:val="24"/>
        </w:rPr>
        <w:t>doprowadzenie fizykochemicznej</w:t>
      </w:r>
      <w:r w:rsidR="007C55FD">
        <w:rPr>
          <w:rFonts w:ascii="Times New Roman" w:eastAsia="Times New Roman" w:hAnsi="Times New Roman" w:cs="Times New Roman"/>
          <w:sz w:val="24"/>
          <w:szCs w:val="24"/>
        </w:rPr>
        <w:t xml:space="preserve"> i organoleptycznej </w:t>
      </w:r>
      <w:r w:rsidR="009A0B48" w:rsidRPr="009A0B48">
        <w:rPr>
          <w:rFonts w:ascii="Times New Roman" w:eastAsia="Times New Roman" w:hAnsi="Times New Roman" w:cs="Times New Roman"/>
          <w:sz w:val="24"/>
          <w:szCs w:val="24"/>
        </w:rPr>
        <w:t>jakości wody do wymagań ww. rozporządzenia.</w:t>
      </w:r>
      <w:r w:rsidR="0061635D">
        <w:rPr>
          <w:rFonts w:ascii="Times New Roman" w:eastAsia="Times New Roman" w:hAnsi="Times New Roman" w:cs="Times New Roman"/>
          <w:sz w:val="24"/>
          <w:szCs w:val="24"/>
        </w:rPr>
        <w:t xml:space="preserve"> </w:t>
      </w:r>
    </w:p>
    <w:p w14:paraId="2E1C593D" w14:textId="210BC029" w:rsidR="0061635D" w:rsidRDefault="009A0B48" w:rsidP="00C50CBE">
      <w:pPr>
        <w:suppressAutoHyphens/>
        <w:spacing w:after="0" w:line="276" w:lineRule="auto"/>
        <w:ind w:firstLine="567"/>
        <w:contextualSpacing/>
        <w:jc w:val="both"/>
        <w:rPr>
          <w:rFonts w:ascii="Times New Roman" w:eastAsia="Times New Roman" w:hAnsi="Times New Roman" w:cs="Times New Roman"/>
          <w:sz w:val="24"/>
          <w:szCs w:val="24"/>
        </w:rPr>
      </w:pPr>
      <w:r w:rsidRPr="009A0B48">
        <w:rPr>
          <w:rFonts w:ascii="Times New Roman" w:eastAsia="Times New Roman" w:hAnsi="Times New Roman" w:cs="Times New Roman"/>
          <w:sz w:val="24"/>
          <w:szCs w:val="24"/>
        </w:rPr>
        <w:t xml:space="preserve">W związku z </w:t>
      </w:r>
      <w:r w:rsidR="0061635D">
        <w:rPr>
          <w:rFonts w:ascii="Times New Roman" w:eastAsia="Times New Roman" w:hAnsi="Times New Roman" w:cs="Times New Roman"/>
          <w:sz w:val="24"/>
          <w:szCs w:val="24"/>
        </w:rPr>
        <w:t xml:space="preserve">ww. </w:t>
      </w:r>
      <w:r w:rsidRPr="009A0B48">
        <w:rPr>
          <w:rFonts w:ascii="Times New Roman" w:eastAsia="Times New Roman" w:hAnsi="Times New Roman" w:cs="Times New Roman"/>
          <w:sz w:val="24"/>
          <w:szCs w:val="24"/>
        </w:rPr>
        <w:t>przekroczeni</w:t>
      </w:r>
      <w:r w:rsidR="0061635D">
        <w:rPr>
          <w:rFonts w:ascii="Times New Roman" w:eastAsia="Times New Roman" w:hAnsi="Times New Roman" w:cs="Times New Roman"/>
          <w:sz w:val="24"/>
          <w:szCs w:val="24"/>
        </w:rPr>
        <w:t xml:space="preserve">ami </w:t>
      </w:r>
      <w:r w:rsidR="0061635D" w:rsidRPr="009A0B48">
        <w:rPr>
          <w:rFonts w:ascii="Times New Roman" w:eastAsia="Times New Roman" w:hAnsi="Times New Roman" w:cs="Times New Roman"/>
          <w:sz w:val="24"/>
          <w:szCs w:val="24"/>
        </w:rPr>
        <w:t>fizykochemiczn</w:t>
      </w:r>
      <w:r w:rsidR="0061635D">
        <w:rPr>
          <w:rFonts w:ascii="Times New Roman" w:eastAsia="Times New Roman" w:hAnsi="Times New Roman" w:cs="Times New Roman"/>
          <w:sz w:val="24"/>
          <w:szCs w:val="24"/>
        </w:rPr>
        <w:t>ymi</w:t>
      </w:r>
      <w:r w:rsidR="00E70B2E">
        <w:rPr>
          <w:rFonts w:ascii="Times New Roman" w:eastAsia="Times New Roman" w:hAnsi="Times New Roman" w:cs="Times New Roman"/>
          <w:sz w:val="24"/>
          <w:szCs w:val="24"/>
        </w:rPr>
        <w:t>,</w:t>
      </w:r>
      <w:r w:rsidR="0061635D">
        <w:rPr>
          <w:rFonts w:ascii="Times New Roman" w:eastAsia="Times New Roman" w:hAnsi="Times New Roman" w:cs="Times New Roman"/>
          <w:sz w:val="24"/>
          <w:szCs w:val="24"/>
        </w:rPr>
        <w:t xml:space="preserve"> w przypadku których działania naprawcze nie przyniosły oczekiwan</w:t>
      </w:r>
      <w:r w:rsidR="004A48A5">
        <w:rPr>
          <w:rFonts w:ascii="Times New Roman" w:eastAsia="Times New Roman" w:hAnsi="Times New Roman" w:cs="Times New Roman"/>
          <w:sz w:val="24"/>
          <w:szCs w:val="24"/>
        </w:rPr>
        <w:t>ych</w:t>
      </w:r>
      <w:r w:rsidR="0061635D">
        <w:rPr>
          <w:rFonts w:ascii="Times New Roman" w:eastAsia="Times New Roman" w:hAnsi="Times New Roman" w:cs="Times New Roman"/>
          <w:sz w:val="24"/>
          <w:szCs w:val="24"/>
        </w:rPr>
        <w:t xml:space="preserve"> rezultat</w:t>
      </w:r>
      <w:r w:rsidR="004A48A5">
        <w:rPr>
          <w:rFonts w:ascii="Times New Roman" w:eastAsia="Times New Roman" w:hAnsi="Times New Roman" w:cs="Times New Roman"/>
          <w:sz w:val="24"/>
          <w:szCs w:val="24"/>
        </w:rPr>
        <w:t>ów</w:t>
      </w:r>
      <w:r w:rsidR="0061635D">
        <w:rPr>
          <w:rFonts w:ascii="Times New Roman" w:eastAsia="Times New Roman" w:hAnsi="Times New Roman" w:cs="Times New Roman"/>
          <w:sz w:val="24"/>
          <w:szCs w:val="24"/>
        </w:rPr>
        <w:t>, wszczęto postępowania administracyjne, które zakończyły się wydaniem decyzji administracyjnych, stwierdzających warunkową przydatność wody do spożycia</w:t>
      </w:r>
      <w:r w:rsidR="004A48A5">
        <w:rPr>
          <w:rFonts w:ascii="Times New Roman" w:eastAsia="Times New Roman" w:hAnsi="Times New Roman" w:cs="Times New Roman"/>
          <w:sz w:val="24"/>
          <w:szCs w:val="24"/>
        </w:rPr>
        <w:t>:</w:t>
      </w:r>
    </w:p>
    <w:p w14:paraId="43A32DD3" w14:textId="7313553C" w:rsidR="007455AC" w:rsidRDefault="004A48A5" w:rsidP="00C50CBE">
      <w:pPr>
        <w:pStyle w:val="Akapitzlist"/>
        <w:numPr>
          <w:ilvl w:val="0"/>
          <w:numId w:val="15"/>
        </w:numPr>
        <w:suppressAutoHyphens/>
        <w:spacing w:after="0" w:line="276" w:lineRule="auto"/>
        <w:ind w:left="567" w:hanging="567"/>
        <w:jc w:val="both"/>
        <w:rPr>
          <w:rFonts w:ascii="Times New Roman" w:eastAsia="Times New Roman" w:hAnsi="Times New Roman" w:cs="Times New Roman"/>
          <w:sz w:val="24"/>
          <w:szCs w:val="24"/>
        </w:rPr>
      </w:pPr>
      <w:r w:rsidRPr="004A48A5">
        <w:rPr>
          <w:rFonts w:ascii="Times New Roman" w:eastAsia="Times New Roman" w:hAnsi="Times New Roman" w:cs="Times New Roman"/>
          <w:sz w:val="24"/>
          <w:szCs w:val="24"/>
        </w:rPr>
        <w:t xml:space="preserve">W 2023 roku w stosunku do gminy Herby prowadzono dwa postępowania administracyjne w zakresie jakości wody. Obydwa postępowania administracyjne dotyczyły ponadnormatywnej mętności w wodociągu sieciowym Herby. Państwowy Powiatowy Inspektor Sanitarny w Lublińcu wydał  2 decyzje stwierdzające warunkową przydatność wody przeznaczonej do spożycia przez ludzi. </w:t>
      </w:r>
    </w:p>
    <w:p w14:paraId="46F5063D" w14:textId="10E5A2F6" w:rsidR="007455AC" w:rsidRDefault="007455AC" w:rsidP="00C50CBE">
      <w:pPr>
        <w:pStyle w:val="Akapitzlist"/>
        <w:numPr>
          <w:ilvl w:val="0"/>
          <w:numId w:val="15"/>
        </w:numPr>
        <w:suppressAutoHyphens/>
        <w:spacing w:after="0" w:line="276" w:lineRule="auto"/>
        <w:ind w:left="567" w:hanging="567"/>
        <w:jc w:val="both"/>
        <w:rPr>
          <w:rFonts w:ascii="Times New Roman" w:eastAsia="Times New Roman" w:hAnsi="Times New Roman" w:cs="Times New Roman"/>
          <w:sz w:val="24"/>
          <w:szCs w:val="24"/>
        </w:rPr>
      </w:pPr>
      <w:r w:rsidRPr="007455AC">
        <w:rPr>
          <w:rFonts w:ascii="Times New Roman" w:eastAsia="Times New Roman" w:hAnsi="Times New Roman" w:cs="Times New Roman"/>
          <w:sz w:val="24"/>
          <w:szCs w:val="24"/>
        </w:rPr>
        <w:t xml:space="preserve">W 2023 roku w stosunku do gminy Boronów prowadzono 2 postępowania administracyjne w zakresie jakości wody. Pierwsze postępowanie administracyjne </w:t>
      </w:r>
      <w:r w:rsidRPr="007455AC">
        <w:rPr>
          <w:rFonts w:ascii="Times New Roman" w:eastAsia="Times New Roman" w:hAnsi="Times New Roman" w:cs="Times New Roman"/>
          <w:sz w:val="24"/>
          <w:szCs w:val="24"/>
        </w:rPr>
        <w:lastRenderedPageBreak/>
        <w:t>dotyczyło przekroczenia mętności w ww. wodociągu. Państwowy Powiatowy Inspektor Sanitarny w Lublińcu wydał decyzję stwierdzającą warunkową przydatność wody przeznaczonej do spożycia przez ludzi. Decyzja została wykonana. Drugie postępowanie administracyjne dotyczyło przekroczenia żelaza oraz manganu. Państwowy Powiatowy Inspektor Sanitarny w Lublińcu w dniu 02.01.2024 r. wydał decyzję administracyjną stwierdzającą warunkową przydatność wody do spożycia przez ludzi. Decyzja obowiązuje do dnia 02.02.2024 r.</w:t>
      </w:r>
    </w:p>
    <w:p w14:paraId="763B286E" w14:textId="3CF6857A" w:rsidR="00087784" w:rsidRPr="00C50CBE" w:rsidRDefault="00087784" w:rsidP="00C50CBE">
      <w:pPr>
        <w:pStyle w:val="Akapitzlist"/>
        <w:numPr>
          <w:ilvl w:val="0"/>
          <w:numId w:val="15"/>
        </w:numPr>
        <w:suppressAutoHyphens/>
        <w:spacing w:after="0" w:line="276" w:lineRule="auto"/>
        <w:ind w:left="567" w:hanging="567"/>
        <w:jc w:val="both"/>
        <w:rPr>
          <w:rFonts w:ascii="Times New Roman" w:eastAsia="Times New Roman" w:hAnsi="Times New Roman" w:cs="Times New Roman"/>
          <w:sz w:val="24"/>
          <w:szCs w:val="24"/>
        </w:rPr>
      </w:pPr>
      <w:r w:rsidRPr="00C50CBE">
        <w:rPr>
          <w:rFonts w:ascii="Times New Roman" w:eastAsia="Times New Roman" w:hAnsi="Times New Roman" w:cs="Times New Roman"/>
          <w:sz w:val="24"/>
          <w:szCs w:val="24"/>
        </w:rPr>
        <w:t>W 2023 roku w stosunku do gminy Pawonków prowadzono jedno postępowanie administracyjne w zakresie jakości wody. Postępowanie dotyczyło stwierdzenia warunkowej przydatności wody do spożycia przez ludzi w związku z przekroczeniami fizykochemicznymi dotyczącymi mętności w wodociągu sieciowym Pawonków. Decyzja została wykonana.</w:t>
      </w:r>
      <w:r w:rsidR="00C50CBE" w:rsidRPr="00C50CBE">
        <w:rPr>
          <w:rFonts w:ascii="Times New Roman" w:eastAsia="Times New Roman" w:hAnsi="Times New Roman" w:cs="Times New Roman"/>
          <w:sz w:val="24"/>
          <w:szCs w:val="24"/>
        </w:rPr>
        <w:t xml:space="preserve"> </w:t>
      </w:r>
      <w:r w:rsidRPr="00C50CBE">
        <w:rPr>
          <w:rFonts w:ascii="Times New Roman" w:eastAsia="Times New Roman" w:hAnsi="Times New Roman" w:cs="Times New Roman"/>
          <w:sz w:val="24"/>
          <w:szCs w:val="24"/>
        </w:rPr>
        <w:t xml:space="preserve">Natomiast z uwagi na podwyższone stężenie fluorków w wodzie przeznaczonej do spożycia przez ludzi gmina Pawonków jako eksploatator sieci wodociągowej Pawonków, uzyskała od Śląskiego Państwowego Wojewódzkiego Inspektora Sanitarnego drugą zgodę na odstępstwo od wymagań określonych </w:t>
      </w:r>
      <w:r w:rsidR="00C50CBE">
        <w:rPr>
          <w:rFonts w:ascii="Times New Roman" w:eastAsia="Times New Roman" w:hAnsi="Times New Roman" w:cs="Times New Roman"/>
          <w:sz w:val="24"/>
          <w:szCs w:val="24"/>
        </w:rPr>
        <w:t xml:space="preserve">                                    </w:t>
      </w:r>
      <w:r w:rsidRPr="00C50CBE">
        <w:rPr>
          <w:rFonts w:ascii="Times New Roman" w:eastAsia="Times New Roman" w:hAnsi="Times New Roman" w:cs="Times New Roman"/>
          <w:sz w:val="24"/>
          <w:szCs w:val="24"/>
        </w:rPr>
        <w:t xml:space="preserve">w rozporządzeniu Ministra Zdrowia z dnia 7 grudnia 2017 r. w sprawie jakości wody przeznaczonej do spożycia przez ludzi  (Dz. U. z 2017 r. poz. 2294). Decyzja obowiązuje do dnia 26.02.2026 r. Wartość parametryczna fluorków w czasie obowiązywania odstępstwa nie może przekraczać 2,0 mg/l. Gmina Pawonków prowadzi działania naprawcze zgodnie z uzyskaną zgodą, aby doprowadzić jakość wody do wymagania, </w:t>
      </w:r>
      <w:r w:rsidR="00C50CBE">
        <w:rPr>
          <w:rFonts w:ascii="Times New Roman" w:eastAsia="Times New Roman" w:hAnsi="Times New Roman" w:cs="Times New Roman"/>
          <w:sz w:val="24"/>
          <w:szCs w:val="24"/>
        </w:rPr>
        <w:t xml:space="preserve">                    </w:t>
      </w:r>
      <w:r w:rsidRPr="00C50CBE">
        <w:rPr>
          <w:rFonts w:ascii="Times New Roman" w:eastAsia="Times New Roman" w:hAnsi="Times New Roman" w:cs="Times New Roman"/>
          <w:sz w:val="24"/>
          <w:szCs w:val="24"/>
        </w:rPr>
        <w:t xml:space="preserve">w zakresie parametru fluorki, określonego w rozporządzeniu Ministra Zdrowia z dnia </w:t>
      </w:r>
      <w:r w:rsidR="00C50CBE">
        <w:rPr>
          <w:rFonts w:ascii="Times New Roman" w:eastAsia="Times New Roman" w:hAnsi="Times New Roman" w:cs="Times New Roman"/>
          <w:sz w:val="24"/>
          <w:szCs w:val="24"/>
        </w:rPr>
        <w:t xml:space="preserve">                   </w:t>
      </w:r>
      <w:r w:rsidRPr="00C50CBE">
        <w:rPr>
          <w:rFonts w:ascii="Times New Roman" w:eastAsia="Times New Roman" w:hAnsi="Times New Roman" w:cs="Times New Roman"/>
          <w:sz w:val="24"/>
          <w:szCs w:val="24"/>
        </w:rPr>
        <w:t>7 grudnia 2017 r. w sprawie jakości wody przeznaczonej do spożycia przez ludzi (Dz. U. z 2017 r. poz. 2294).</w:t>
      </w:r>
    </w:p>
    <w:p w14:paraId="05943DC8" w14:textId="291F3B4E" w:rsidR="009A0B48" w:rsidRPr="009A0B48" w:rsidRDefault="00087784" w:rsidP="00087784">
      <w:pPr>
        <w:tabs>
          <w:tab w:val="num" w:pos="709"/>
        </w:tabs>
        <w:spacing w:after="0" w:line="276" w:lineRule="auto"/>
        <w:jc w:val="both"/>
        <w:rPr>
          <w:rFonts w:ascii="Times New Roman" w:eastAsia="Times New Roman" w:hAnsi="Times New Roman" w:cs="Times New Roman"/>
          <w:bCs/>
          <w:sz w:val="24"/>
          <w:szCs w:val="24"/>
          <w:lang w:eastAsia="pl-PL"/>
        </w:rPr>
      </w:pPr>
      <w:bookmarkStart w:id="5" w:name="_Hlk93483113"/>
      <w:bookmarkEnd w:id="4"/>
      <w:r>
        <w:rPr>
          <w:rFonts w:ascii="Times New Roman" w:eastAsia="Times New Roman" w:hAnsi="Times New Roman" w:cs="Times New Roman"/>
          <w:sz w:val="24"/>
          <w:szCs w:val="24"/>
        </w:rPr>
        <w:tab/>
      </w:r>
      <w:bookmarkEnd w:id="5"/>
    </w:p>
    <w:p w14:paraId="2312D3B6" w14:textId="77777777" w:rsidR="009A0B48" w:rsidRPr="009A0B48" w:rsidRDefault="009A0B48" w:rsidP="009A0B48">
      <w:pPr>
        <w:tabs>
          <w:tab w:val="left" w:pos="851"/>
        </w:tabs>
        <w:spacing w:after="0" w:line="276" w:lineRule="auto"/>
        <w:jc w:val="both"/>
        <w:rPr>
          <w:rFonts w:ascii="Times New Roman" w:eastAsia="Times New Roman" w:hAnsi="Times New Roman" w:cs="Times New Roman"/>
          <w:b/>
          <w:sz w:val="28"/>
          <w:szCs w:val="28"/>
          <w:lang w:eastAsia="pl-PL"/>
        </w:rPr>
      </w:pPr>
      <w:r w:rsidRPr="009A0B48">
        <w:rPr>
          <w:rFonts w:ascii="Times New Roman" w:eastAsia="Times New Roman" w:hAnsi="Times New Roman" w:cs="Times New Roman"/>
          <w:b/>
          <w:sz w:val="28"/>
          <w:szCs w:val="28"/>
          <w:lang w:eastAsia="pl-PL"/>
        </w:rPr>
        <w:t>Szacowanie ryzyka zdrowotnego konsumentów</w:t>
      </w:r>
    </w:p>
    <w:p w14:paraId="22969F40" w14:textId="77777777" w:rsidR="00087784" w:rsidRPr="00087784" w:rsidRDefault="00087784" w:rsidP="00087784">
      <w:pPr>
        <w:spacing w:after="0" w:line="276" w:lineRule="auto"/>
        <w:jc w:val="both"/>
        <w:rPr>
          <w:rFonts w:ascii="Times New Roman" w:eastAsia="Times New Roman" w:hAnsi="Times New Roman" w:cs="Times New Roman"/>
          <w:b/>
          <w:sz w:val="24"/>
          <w:szCs w:val="24"/>
        </w:rPr>
      </w:pPr>
      <w:r w:rsidRPr="00087784">
        <w:rPr>
          <w:rFonts w:ascii="Times New Roman" w:eastAsia="Times New Roman" w:hAnsi="Times New Roman" w:cs="Times New Roman"/>
          <w:sz w:val="24"/>
          <w:szCs w:val="24"/>
          <w:lang w:eastAsia="pl-PL"/>
        </w:rPr>
        <w:t xml:space="preserve">O jakości wody decydują wskaźniki mikrobiologiczne oraz fizykochemiczne. Wskaźniki mikrobiologiczne mówią o bezpieczeństwie sanitarnym. </w:t>
      </w:r>
    </w:p>
    <w:p w14:paraId="07681048" w14:textId="77777777" w:rsidR="00087784" w:rsidRPr="00087784" w:rsidRDefault="00087784" w:rsidP="00087784">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bCs/>
          <w:sz w:val="24"/>
          <w:szCs w:val="24"/>
          <w:u w:val="single"/>
          <w:lang w:eastAsia="pl-PL"/>
        </w:rPr>
        <w:t>Bakterie grupy coli</w:t>
      </w:r>
      <w:r w:rsidRPr="00087784">
        <w:rPr>
          <w:rFonts w:ascii="Times New Roman" w:eastAsia="Times New Roman" w:hAnsi="Times New Roman" w:cs="Times New Roman"/>
          <w:b/>
          <w:bCs/>
          <w:sz w:val="24"/>
          <w:szCs w:val="24"/>
          <w:lang w:eastAsia="pl-PL"/>
        </w:rPr>
        <w:t xml:space="preserve"> </w:t>
      </w:r>
      <w:r w:rsidRPr="00087784">
        <w:rPr>
          <w:rFonts w:ascii="Times New Roman" w:eastAsia="Times New Roman" w:hAnsi="Times New Roman" w:cs="Times New Roman"/>
          <w:sz w:val="24"/>
          <w:szCs w:val="24"/>
          <w:lang w:eastAsia="pl-PL"/>
        </w:rPr>
        <w:t>uznane zostały za wskaźnik mikrobiologicznej jakości wody do picia,           ze względu na łatwość wykrywania i oznaczania w wodzie. Bakterie grupy coli są grupą mikroorganizmów powszechnie występującą w środowisku naturalnym, w tym w wodach,                    w glebie, w materiale roślinnym oraz w przewodzie pokarmowym ludzi i zwierząt stałocieplnych. Większość bakterii grupy coli to bakterie heterotroficzne. Bakterie grupy coli wykrywane w wodzie mogą być zarówno pochodzenia kałowego, jak i środowiskowego. Niektóre z nich namnażają się w wodzie (szczególnie ciepłej), glebie i materiale roślinnym. Grupa ta nie może zatem bezpośrednio służyć za specyficzny wskaźnik kałowego zanieczyszczenia wody, może natomiast, podobnie jak ogólna liczba mikroorganizmów, stanowić kryterium oceny czystości i integralności systemów dystrybucji wody.</w:t>
      </w:r>
    </w:p>
    <w:p w14:paraId="3E453CD9" w14:textId="77777777" w:rsidR="00087784" w:rsidRPr="00087784" w:rsidRDefault="00087784" w:rsidP="00087784">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Bakterie te nie powinny występować w wodzie przeznaczonej do spożycia przez ludzi. Obecność bakterii grupy coli w wodzie w systemie dystrybucji może być związana                                     z zanieczyszczeniem wtórnym, do którego może dochodzić w wyniku awarii lub modernizacji instalacji wodociągowej, nieprawidłowego czyszczenia i dezynfekcji po naprawie, czy przy </w:t>
      </w:r>
      <w:r w:rsidRPr="00087784">
        <w:rPr>
          <w:rFonts w:ascii="Times New Roman" w:eastAsia="Times New Roman" w:hAnsi="Times New Roman" w:cs="Times New Roman"/>
          <w:sz w:val="24"/>
          <w:szCs w:val="24"/>
          <w:lang w:eastAsia="pl-PL"/>
        </w:rPr>
        <w:lastRenderedPageBreak/>
        <w:t xml:space="preserve">występowaniu przepływów wstecznych. Wykrycie obecności bakterii grupy coli w systemie dystrybucji wody może również wskazywać na rozwijanie się </w:t>
      </w:r>
      <w:proofErr w:type="spellStart"/>
      <w:r w:rsidRPr="00087784">
        <w:rPr>
          <w:rFonts w:ascii="Times New Roman" w:eastAsia="Times New Roman" w:hAnsi="Times New Roman" w:cs="Times New Roman"/>
          <w:sz w:val="24"/>
          <w:szCs w:val="24"/>
          <w:lang w:eastAsia="pl-PL"/>
        </w:rPr>
        <w:t>biofilmu</w:t>
      </w:r>
      <w:proofErr w:type="spellEnd"/>
      <w:r w:rsidRPr="00087784">
        <w:rPr>
          <w:rFonts w:ascii="Times New Roman" w:eastAsia="Times New Roman" w:hAnsi="Times New Roman" w:cs="Times New Roman"/>
          <w:sz w:val="24"/>
          <w:szCs w:val="24"/>
          <w:lang w:eastAsia="pl-PL"/>
        </w:rPr>
        <w:t xml:space="preserve"> na powierzchniach przewodów lub w osadach w instalacjach wodnych. Stwierdzenie ich obecności może świadczyć o wtórnym zanieczyszczeniu lub nadmiernej zawartość substancji odżywczych                     w wodzie. Test na organizmy grupy coli jest wykorzystywany jako wskaźnik prawidłowego stanu systemu rozprowadzającego wodę czystą. Każde wykrycie w wodzie z sieci bakterii grupy coli – bez względu na ich liczbę, generuje działania zmierzające do znalezienia przyczyny zanieczyszczenia i podjęcia właściwych działań naprawczych, prowadzących                     do przywrócenia odpowiedniej jakości wody. Obecność bakterii grupy coli przy jednoczesnym wykluczeniu obecności E. coli oraz </w:t>
      </w:r>
      <w:proofErr w:type="spellStart"/>
      <w:r w:rsidRPr="00087784">
        <w:rPr>
          <w:rFonts w:ascii="Times New Roman" w:eastAsia="Times New Roman" w:hAnsi="Times New Roman" w:cs="Times New Roman"/>
          <w:sz w:val="24"/>
          <w:szCs w:val="24"/>
          <w:lang w:eastAsia="pl-PL"/>
        </w:rPr>
        <w:t>enterokoków</w:t>
      </w:r>
      <w:proofErr w:type="spellEnd"/>
      <w:r w:rsidRPr="00087784">
        <w:rPr>
          <w:rFonts w:ascii="Times New Roman" w:eastAsia="Times New Roman" w:hAnsi="Times New Roman" w:cs="Times New Roman"/>
          <w:sz w:val="24"/>
          <w:szCs w:val="24"/>
          <w:lang w:eastAsia="pl-PL"/>
        </w:rPr>
        <w:t xml:space="preserve"> nie wskazuje na zanieczyszczenie kałowe wody, to wykrycie tych bakterii skutkuje identyfikacją przyczyny zanieczyszczenia                                   i przeprowadzeniem działań naprawczych obejmujących m.in. dezynfekcję i płukanie systemu dystrybucyjnego w celu ograniczenia namnażania się mikroorganizmów.</w:t>
      </w:r>
    </w:p>
    <w:p w14:paraId="013C2E7F" w14:textId="77777777" w:rsidR="00087784" w:rsidRPr="00087784" w:rsidRDefault="00087784" w:rsidP="00087784">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Zdaniem ekspertów WHO w ocenie jakości wody bakterie grupy coli nie są przydatne                           do wskazywania obecności patogenów pochodzenia kałowego. Mogą być one natomiast wykorzystywane jako wskaźnik ogólnej jakości wody do spożycia przez ludzi, którego obecność może wskazywać na pogorszenie jakości wody spowodowane wnikaniem ciał obcych (pochodzenia kałowego, roślinnego, glebowego) lub w wyniku rozwoju </w:t>
      </w:r>
      <w:proofErr w:type="spellStart"/>
      <w:r w:rsidRPr="00087784">
        <w:rPr>
          <w:rFonts w:ascii="Times New Roman" w:eastAsia="Times New Roman" w:hAnsi="Times New Roman" w:cs="Times New Roman"/>
          <w:sz w:val="24"/>
          <w:szCs w:val="24"/>
          <w:lang w:eastAsia="pl-PL"/>
        </w:rPr>
        <w:t>biofilmu</w:t>
      </w:r>
      <w:proofErr w:type="spellEnd"/>
      <w:r w:rsidRPr="00087784">
        <w:rPr>
          <w:rFonts w:ascii="Times New Roman" w:eastAsia="Times New Roman" w:hAnsi="Times New Roman" w:cs="Times New Roman"/>
          <w:sz w:val="24"/>
          <w:szCs w:val="24"/>
          <w:lang w:eastAsia="pl-PL"/>
        </w:rPr>
        <w:t xml:space="preserve">                                  czy naruszenia jego struktury. Pośrednio mogą służyć zatem do oceny czystości i szczelności systemów dystrybucyjnych wody.</w:t>
      </w:r>
    </w:p>
    <w:p w14:paraId="7CD0738F" w14:textId="77777777" w:rsidR="00087784" w:rsidRPr="00087784" w:rsidRDefault="00087784" w:rsidP="00C50CBE">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u w:val="single"/>
          <w:lang w:eastAsia="pl-PL"/>
        </w:rPr>
        <w:t>Mętność</w:t>
      </w:r>
      <w:r w:rsidRPr="00087784">
        <w:rPr>
          <w:rFonts w:ascii="Times New Roman" w:eastAsia="Times New Roman" w:hAnsi="Times New Roman" w:cs="Times New Roman"/>
          <w:sz w:val="24"/>
          <w:szCs w:val="24"/>
          <w:lang w:eastAsia="pl-PL"/>
        </w:rPr>
        <w:t xml:space="preserve"> wody jest parametrem fizycznym, stanowiącym miarę ograniczenia względnej przezroczystości wody przez utrzymujące się w niej cząstki zawiesin. Mętność można określić jako wynik optycznych właściwości drobnych zawiesin w próbce wody, powodujących rozpraszanie światła. Stanowi ona wartościowy wskaźnik oceny jakości wody na różnych etapach jej uzdatniania i dystrybucji, przydatny zwłaszcza jako wskaźnik skuteczności procesów oczyszczania. </w:t>
      </w:r>
    </w:p>
    <w:p w14:paraId="63EE2258" w14:textId="77777777" w:rsidR="00087784" w:rsidRPr="00087784" w:rsidRDefault="00087784" w:rsidP="00C50CBE">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W wodach podziemnych cząstkami zawiesin mogą być: cząstki gliny, iłów i podobnych minerałów, które trudno ulegają sedymentacji lub też często występujące nierozpuszczalne związki mineralne, najczęściej żelaza i manganu. W takich przypadkach nieznacznie lub                       w umiarkowanym stopniu podwyższona mętność wody nie stanowi zagrożenia dla zdrowia ludzi i bywa najczęściej traktowana jako problem dotyczący przede wszystkim akceptowalności wody przez konsumentów, którzy mogą zgłaszać zastrzeżenia dotyczące wizualnej oceny wody.</w:t>
      </w:r>
    </w:p>
    <w:p w14:paraId="41A876D7" w14:textId="586B7B7A" w:rsidR="00087784" w:rsidRPr="00087784" w:rsidRDefault="00087784" w:rsidP="00C50CBE">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Wzrost mętności wody w trakcie jej dystrybucji obserwowany jest powszechnie w systemach wodociągowych. Wyraźny i znaczny wzrost mętności wody na etapie zaopatrzenia może być spowodowany następującymi przyczynami: </w:t>
      </w:r>
    </w:p>
    <w:p w14:paraId="76E3ED05" w14:textId="77777777" w:rsidR="00087784" w:rsidRPr="00087784" w:rsidRDefault="00087784" w:rsidP="00087784">
      <w:pPr>
        <w:numPr>
          <w:ilvl w:val="0"/>
          <w:numId w:val="16"/>
        </w:numPr>
        <w:spacing w:after="0" w:line="276" w:lineRule="auto"/>
        <w:ind w:left="284" w:hanging="294"/>
        <w:contextualSpacing/>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przenikanie do wody produktów korozji, fragmentacja </w:t>
      </w:r>
      <w:proofErr w:type="spellStart"/>
      <w:r w:rsidRPr="00087784">
        <w:rPr>
          <w:rFonts w:ascii="Times New Roman" w:eastAsia="Times New Roman" w:hAnsi="Times New Roman" w:cs="Times New Roman"/>
          <w:sz w:val="24"/>
          <w:szCs w:val="24"/>
          <w:lang w:eastAsia="pl-PL"/>
        </w:rPr>
        <w:t>biofilmu</w:t>
      </w:r>
      <w:proofErr w:type="spellEnd"/>
      <w:r w:rsidRPr="00087784">
        <w:rPr>
          <w:rFonts w:ascii="Times New Roman" w:eastAsia="Times New Roman" w:hAnsi="Times New Roman" w:cs="Times New Roman"/>
          <w:sz w:val="24"/>
          <w:szCs w:val="24"/>
          <w:lang w:eastAsia="pl-PL"/>
        </w:rPr>
        <w:t xml:space="preserve"> i przenikanie jego oderwanych części do przesyłanej wody, tworzenie się osadów mineralnych w przewodach i przenikanie ich składników do wody, </w:t>
      </w:r>
      <w:proofErr w:type="spellStart"/>
      <w:r w:rsidRPr="00087784">
        <w:rPr>
          <w:rFonts w:ascii="Times New Roman" w:eastAsia="Times New Roman" w:hAnsi="Times New Roman" w:cs="Times New Roman"/>
          <w:sz w:val="24"/>
          <w:szCs w:val="24"/>
          <w:lang w:eastAsia="pl-PL"/>
        </w:rPr>
        <w:t>resuspensja</w:t>
      </w:r>
      <w:proofErr w:type="spellEnd"/>
      <w:r w:rsidRPr="00087784">
        <w:rPr>
          <w:rFonts w:ascii="Times New Roman" w:eastAsia="Times New Roman" w:hAnsi="Times New Roman" w:cs="Times New Roman"/>
          <w:sz w:val="24"/>
          <w:szCs w:val="24"/>
          <w:lang w:eastAsia="pl-PL"/>
        </w:rPr>
        <w:t xml:space="preserve"> osadów, które uległy uprzednio osadzeniu na ścianach przewodów wodociągowych. Wszystkim wymienionym wyżej procesom sprzyja zastój wody oraz zmiany przepływu i ciśnienia w sieci i instalacji wodociągowej, reakcje precypitacji zachodzące w wodzie, </w:t>
      </w:r>
    </w:p>
    <w:p w14:paraId="2108CDA2" w14:textId="77777777" w:rsidR="00087784" w:rsidRPr="00087784" w:rsidRDefault="00087784" w:rsidP="00087784">
      <w:pPr>
        <w:numPr>
          <w:ilvl w:val="0"/>
          <w:numId w:val="16"/>
        </w:numPr>
        <w:spacing w:after="0" w:line="276" w:lineRule="auto"/>
        <w:ind w:left="284" w:hanging="294"/>
        <w:contextualSpacing/>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lastRenderedPageBreak/>
        <w:t xml:space="preserve">nieszczelności w systemie dystrybucji, prowadzące do przenikania do wody zanieczyszczeń z powierzchni gruntu, w szczególności wód opadowych lub ścieków powstałe w wyniku różnego rodzaju awarii, prac związanych z ich usuwaniem, wymagających naruszenia ciągłości przewodów wodociągowych, podłączenia nowych przewodów, prac remontowych, </w:t>
      </w:r>
    </w:p>
    <w:p w14:paraId="69C57A38" w14:textId="77777777" w:rsidR="00087784" w:rsidRPr="00087784" w:rsidRDefault="00087784" w:rsidP="00087784">
      <w:pPr>
        <w:numPr>
          <w:ilvl w:val="0"/>
          <w:numId w:val="16"/>
        </w:numPr>
        <w:spacing w:after="0" w:line="276" w:lineRule="auto"/>
        <w:ind w:left="284" w:hanging="294"/>
        <w:contextualSpacing/>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nieprawidłowe podłączenia w obrębie sieci lub instalacji wodociągowej, umożliwiające przepływ zwrotny i/lub przeniknięcie do systemu wody przeznaczonej do spożycia przez ludzi, wody o innym przeznaczeniu, specyficzną przyczyną mętności wody, na którą zwracają niekiedy uwagę konsumenci są liczne i drobne pęcherzyki powietrza, obecne                      w wodzie poddawanej uprzednio napowietrzaniu i zawierającej w związku z tym pewne ilości rozpuszczonego powietrza. </w:t>
      </w:r>
    </w:p>
    <w:p w14:paraId="57EEA34A" w14:textId="77777777" w:rsidR="00087784" w:rsidRPr="00087784" w:rsidRDefault="00087784" w:rsidP="00087784">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Mimo, iż mętność wód z ujęć podziemnych zwykle nie wiąże się z zanieczyszczeniem mikrobiologicznym i nie stwarza zagrożenia dla zdrowia konsumentów, pożądane jest aby jej poziom był jak najniższy i utrzymywany poniżej wartości 1,0 NTU. Pozwala to mieć pewność, że mętność wody nie będzie zakłócać dystrybucji wody, a jakość organoleptyczna wody nie będzie budziła zastrzeżeń konsumentów.</w:t>
      </w:r>
    </w:p>
    <w:p w14:paraId="78FB2BC4" w14:textId="472049E8" w:rsidR="00087784" w:rsidRPr="00087784" w:rsidRDefault="00087784" w:rsidP="00C50CBE">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u w:val="single"/>
          <w:lang w:eastAsia="pl-PL"/>
        </w:rPr>
        <w:t>Żelazo</w:t>
      </w:r>
      <w:r w:rsidRPr="00087784">
        <w:rPr>
          <w:rFonts w:ascii="Times New Roman" w:eastAsia="Times New Roman" w:hAnsi="Times New Roman" w:cs="Times New Roman"/>
          <w:sz w:val="24"/>
          <w:szCs w:val="24"/>
          <w:lang w:eastAsia="pl-PL"/>
        </w:rPr>
        <w:t xml:space="preserve"> należy do najczęstszych zanieczyszczeń wody ujmowanej na zaopatrzenie ludności, występując w znacznych ilościach, przede wszystkim w wodach podziemnych, do których przenika z warstw geologicznych. Wysokie stężenie żelaza w wodach podziemnych może także wynikać z ich zanieczyszczenia przez wody kopalniane, odcieki ze składowisk odpadów, zwłaszcza górniczych, ścieki przemysłowe z obiektów górniczych, kopalni węgla i rud żelaza w trakcie ich eksploatacji lub likwidacji, jak również ścieki z zakładów wzbogacania rud metali, zakładów chemicznych i innych instalacji przemysłowych, w których wykorzystywane są lub przerabiane materiały o znacznej zawartości żelaza</w:t>
      </w:r>
    </w:p>
    <w:p w14:paraId="56CAEEE5" w14:textId="435BE205" w:rsidR="00087784" w:rsidRPr="00087784" w:rsidRDefault="00087784" w:rsidP="00C50CBE">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Głównym powodem ustalenia wartości parametrycznej żelaza w przepisach prawnych </w:t>
      </w:r>
      <w:r w:rsidR="00C50CBE">
        <w:rPr>
          <w:rFonts w:ascii="Times New Roman" w:eastAsia="Times New Roman" w:hAnsi="Times New Roman" w:cs="Times New Roman"/>
          <w:sz w:val="24"/>
          <w:szCs w:val="24"/>
          <w:lang w:eastAsia="pl-PL"/>
        </w:rPr>
        <w:t xml:space="preserve">                         </w:t>
      </w:r>
      <w:r w:rsidRPr="00087784">
        <w:rPr>
          <w:rFonts w:ascii="Times New Roman" w:eastAsia="Times New Roman" w:hAnsi="Times New Roman" w:cs="Times New Roman"/>
          <w:sz w:val="24"/>
          <w:szCs w:val="24"/>
          <w:lang w:eastAsia="pl-PL"/>
        </w:rPr>
        <w:t xml:space="preserve">na niskim poziomie – 200 </w:t>
      </w:r>
      <w:proofErr w:type="spellStart"/>
      <w:r w:rsidRPr="00087784">
        <w:rPr>
          <w:rFonts w:ascii="Times New Roman" w:eastAsia="Times New Roman" w:hAnsi="Times New Roman" w:cs="Times New Roman"/>
          <w:sz w:val="24"/>
          <w:szCs w:val="24"/>
          <w:lang w:eastAsia="pl-PL"/>
        </w:rPr>
        <w:t>μg</w:t>
      </w:r>
      <w:proofErr w:type="spellEnd"/>
      <w:r w:rsidRPr="00087784">
        <w:rPr>
          <w:rFonts w:ascii="Times New Roman" w:eastAsia="Times New Roman" w:hAnsi="Times New Roman" w:cs="Times New Roman"/>
          <w:sz w:val="24"/>
          <w:szCs w:val="24"/>
          <w:lang w:eastAsia="pl-PL"/>
        </w:rPr>
        <w:t xml:space="preserve">/l (0,2 mg/l) (rozporządzenie Ministra Zdrowia z dnia 7 grudnia 2017 r. w sprawie jakości wody przeznaczonej do spożycia przez ludzi ( Dz. U. poz. 2294)) </w:t>
      </w:r>
      <w:r w:rsidR="002B26E4">
        <w:rPr>
          <w:rFonts w:ascii="Times New Roman" w:eastAsia="Times New Roman" w:hAnsi="Times New Roman" w:cs="Times New Roman"/>
          <w:sz w:val="24"/>
          <w:szCs w:val="24"/>
          <w:lang w:eastAsia="pl-PL"/>
        </w:rPr>
        <w:t xml:space="preserve">    </w:t>
      </w:r>
      <w:r w:rsidRPr="00087784">
        <w:rPr>
          <w:rFonts w:ascii="Times New Roman" w:eastAsia="Times New Roman" w:hAnsi="Times New Roman" w:cs="Times New Roman"/>
          <w:sz w:val="24"/>
          <w:szCs w:val="24"/>
          <w:lang w:eastAsia="pl-PL"/>
        </w:rPr>
        <w:t>jest niekorzystny wpływ wyższych stężeń żelaza na stan techniczny sieci wodociągowej oraz na wskaźniki organoleptyczne wody – barwę, mętność, a także metaliczny smak wody, budzące zastrzeżenia konsumentów.</w:t>
      </w:r>
    </w:p>
    <w:p w14:paraId="423BA839" w14:textId="2A39C856" w:rsidR="00087784" w:rsidRPr="00087784" w:rsidRDefault="00087784" w:rsidP="00C50CBE">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Ilości żelaza przyjmowane wraz z wodą do picia, nawet gdy wielokrotnie przewyższają wartość parametryczną, przyczyniają się do zwiększenia obciążenia organizmu żelazem w nikłym stopniu i nie stwarzają istotnego ryzyka szkodliwego wpływu na zdrowie. Dotyczy to także przypadków, gdy znaczna zawartość żelaza prowadzi do wyraźnego wzrostu barwy i mętności wody oraz odczuwalnej zmiany jej smaku. </w:t>
      </w:r>
    </w:p>
    <w:p w14:paraId="05B1752B" w14:textId="3B2A03B8" w:rsidR="00087784" w:rsidRPr="00087784" w:rsidRDefault="00087784" w:rsidP="00C50CBE">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Oceniając ryzyko ewentualnej szkodliwości dla zdrowia ludzi mogącej wynikać z nadmiernego spożycia żelaza przeprowadzono w 1983 r. analizę toksyczności, uwzględniającą obciążenie organizmu żelazem ze wszystkich źródeł środowiskowych, włącznie z wodą do picia, wykluczając jedynie praktycznie nieprzyswajalne tlenki żelaza stosowane jako barwniki spożywcze oraz suplementację żelaza, stosowaną powszechnie przez kobiety ciężarne </w:t>
      </w:r>
      <w:r w:rsidR="00C50CBE">
        <w:rPr>
          <w:rFonts w:ascii="Times New Roman" w:eastAsia="Times New Roman" w:hAnsi="Times New Roman" w:cs="Times New Roman"/>
          <w:sz w:val="24"/>
          <w:szCs w:val="24"/>
          <w:lang w:eastAsia="pl-PL"/>
        </w:rPr>
        <w:t xml:space="preserve">                            </w:t>
      </w:r>
      <w:r w:rsidRPr="00087784">
        <w:rPr>
          <w:rFonts w:ascii="Times New Roman" w:eastAsia="Times New Roman" w:hAnsi="Times New Roman" w:cs="Times New Roman"/>
          <w:sz w:val="24"/>
          <w:szCs w:val="24"/>
          <w:lang w:eastAsia="pl-PL"/>
        </w:rPr>
        <w:t xml:space="preserve">i karmiące. Na podstawie badań eksperci Światowej Organizacji Zdrowia uznali, że stężenie </w:t>
      </w:r>
      <w:r w:rsidRPr="00087784">
        <w:rPr>
          <w:rFonts w:ascii="Times New Roman" w:eastAsia="Times New Roman" w:hAnsi="Times New Roman" w:cs="Times New Roman"/>
          <w:sz w:val="24"/>
          <w:szCs w:val="24"/>
          <w:lang w:eastAsia="pl-PL"/>
        </w:rPr>
        <w:lastRenderedPageBreak/>
        <w:t>żelaza w wodzie do picia nieprzekraczające 2 mg/l należy uznać za wolne od ryzyka niepożądanych skutków dla zdrowia. Zazwyczaj przy znacznie niższych stężeniach żelaza woda staje się nieakceptowalna dla konsumentów z uwagi na wzrost barwy i mętności wody.</w:t>
      </w:r>
    </w:p>
    <w:p w14:paraId="66F2CA81" w14:textId="77295966" w:rsidR="00087784" w:rsidRPr="00087784" w:rsidRDefault="00087784" w:rsidP="00087784">
      <w:pPr>
        <w:spacing w:after="0" w:line="276" w:lineRule="auto"/>
        <w:jc w:val="both"/>
        <w:rPr>
          <w:rFonts w:ascii="Times New Roman" w:eastAsia="Times New Roman" w:hAnsi="Times New Roman" w:cs="Times New Roman"/>
          <w:sz w:val="24"/>
          <w:szCs w:val="24"/>
          <w:shd w:val="clear" w:color="auto" w:fill="FFFFFF"/>
          <w:lang w:eastAsia="pl-PL"/>
        </w:rPr>
      </w:pPr>
      <w:r w:rsidRPr="00087784">
        <w:rPr>
          <w:rFonts w:ascii="Times New Roman" w:eastAsia="Times New Roman" w:hAnsi="Times New Roman" w:cs="Times New Roman"/>
          <w:sz w:val="24"/>
          <w:szCs w:val="24"/>
          <w:u w:val="single"/>
        </w:rPr>
        <w:t>Mangan</w:t>
      </w:r>
      <w:r w:rsidRPr="00087784">
        <w:rPr>
          <w:rFonts w:ascii="Times New Roman" w:eastAsia="Times New Roman" w:hAnsi="Times New Roman" w:cs="Times New Roman"/>
          <w:sz w:val="24"/>
          <w:szCs w:val="24"/>
        </w:rPr>
        <w:t xml:space="preserve"> jest parametrem wskaźnikowym jakości wody przeznaczonej do spożycia przez ludzi. Jest jednym z najbardziej rozpowszechnionych metali występujących zwykle łącznie </w:t>
      </w:r>
      <w:r w:rsidR="00C50CBE">
        <w:rPr>
          <w:rFonts w:ascii="Times New Roman" w:eastAsia="Times New Roman" w:hAnsi="Times New Roman" w:cs="Times New Roman"/>
          <w:sz w:val="24"/>
          <w:szCs w:val="24"/>
        </w:rPr>
        <w:t xml:space="preserve">                               </w:t>
      </w:r>
      <w:r w:rsidRPr="00087784">
        <w:rPr>
          <w:rFonts w:ascii="Times New Roman" w:eastAsia="Times New Roman" w:hAnsi="Times New Roman" w:cs="Times New Roman"/>
          <w:sz w:val="24"/>
          <w:szCs w:val="24"/>
        </w:rPr>
        <w:t xml:space="preserve">z żelazem. Pochodzi z resztek roślinnych z pokładów skorupy ziemskiej                                              oraz zanieczyszczeń, głównie przemysłowych. Jego obecność w wodzie może wpływać pośrednio na powstawanie niekorzystnych zmian  cech wody. Nawet w wodach o małej zawartości manganu mogą rozwijać się bakterie manganowe, które nadają                                               jej nieprzyjemny, stęchły smak i zapach. Mangan powoduje też ciemnienie jasnych tkanin podczas prania oraz powstawanie ciemnych osadów na urządzeniach sanitarnych. Wartość parametryczna manganu została określona na niskim, restrykcyjnym poziomie – 50 </w:t>
      </w:r>
      <w:proofErr w:type="spellStart"/>
      <w:r w:rsidRPr="00087784">
        <w:rPr>
          <w:rFonts w:ascii="Times New Roman" w:eastAsia="Times New Roman" w:hAnsi="Times New Roman" w:cs="Times New Roman"/>
          <w:sz w:val="24"/>
          <w:szCs w:val="24"/>
          <w:shd w:val="clear" w:color="auto" w:fill="FFFFFF"/>
          <w:lang w:eastAsia="pl-PL"/>
        </w:rPr>
        <w:t>μg</w:t>
      </w:r>
      <w:proofErr w:type="spellEnd"/>
      <w:r w:rsidRPr="00087784">
        <w:rPr>
          <w:rFonts w:ascii="Times New Roman" w:eastAsia="Times New Roman" w:hAnsi="Times New Roman" w:cs="Times New Roman"/>
          <w:sz w:val="24"/>
          <w:szCs w:val="24"/>
          <w:shd w:val="clear" w:color="auto" w:fill="FFFFFF"/>
          <w:lang w:eastAsia="pl-PL"/>
        </w:rPr>
        <w:t>/l (0,050 mg/l) w celu ochrony przed niepożądanymi zmianami organoleptycznymi wody oraz przed akumulacją nierozpuszczalnych osadów w systemie dystrybucji wody. Nie została ona określona w celu bezpośredniej ochrony zdrowia ludzi, stąd jej przekroczenie nie oznacza automatycznie takiego zagrożenia. Wymagania powyższe przedstawiają się w sposób zbliżony do obowiązujących w stosunku do innych parametrów, ujętych  w załączniku, grupującym czynniki fizyczne i chemiczne istotne z uwagi na akceptowalność wody i wpływ na stan techniczny sieci wodociągowej.</w:t>
      </w:r>
    </w:p>
    <w:p w14:paraId="0B4F9401" w14:textId="08579F03" w:rsidR="00087784" w:rsidRPr="00087784" w:rsidRDefault="00087784" w:rsidP="00087784">
      <w:pPr>
        <w:spacing w:after="0" w:line="276" w:lineRule="auto"/>
        <w:jc w:val="both"/>
        <w:rPr>
          <w:rFonts w:ascii="Times New Roman" w:eastAsia="Times New Roman" w:hAnsi="Times New Roman" w:cs="Times New Roman"/>
          <w:sz w:val="24"/>
          <w:szCs w:val="24"/>
          <w:shd w:val="clear" w:color="auto" w:fill="FFFFFF"/>
          <w:lang w:eastAsia="pl-PL"/>
        </w:rPr>
      </w:pPr>
      <w:r w:rsidRPr="00087784">
        <w:rPr>
          <w:rFonts w:ascii="Times New Roman" w:eastAsia="Times New Roman" w:hAnsi="Times New Roman" w:cs="Times New Roman"/>
          <w:sz w:val="24"/>
          <w:szCs w:val="24"/>
          <w:shd w:val="clear" w:color="auto" w:fill="FFFFFF"/>
          <w:lang w:eastAsia="pl-PL"/>
        </w:rPr>
        <w:t xml:space="preserve">Umiarkowanie podwyższone stężenia manganu w wodzie, nie przekraczające powyższego poziomu 400 </w:t>
      </w:r>
      <w:proofErr w:type="spellStart"/>
      <w:r w:rsidRPr="00087784">
        <w:rPr>
          <w:rFonts w:ascii="Times New Roman" w:eastAsia="Times New Roman" w:hAnsi="Times New Roman" w:cs="Times New Roman"/>
          <w:sz w:val="24"/>
          <w:szCs w:val="24"/>
          <w:shd w:val="clear" w:color="auto" w:fill="FFFFFF"/>
          <w:lang w:eastAsia="pl-PL"/>
        </w:rPr>
        <w:t>μg</w:t>
      </w:r>
      <w:proofErr w:type="spellEnd"/>
      <w:r w:rsidRPr="00087784">
        <w:rPr>
          <w:rFonts w:ascii="Times New Roman" w:eastAsia="Times New Roman" w:hAnsi="Times New Roman" w:cs="Times New Roman"/>
          <w:sz w:val="24"/>
          <w:szCs w:val="24"/>
          <w:shd w:val="clear" w:color="auto" w:fill="FFFFFF"/>
          <w:lang w:eastAsia="pl-PL"/>
        </w:rPr>
        <w:t>/l i nie stwarzające bezpośredniego zagrożenia dla zdrowia ludzi przy regularnej kontroli jakości wody mogą być akceptowalne przez określony czas, w ramach warunkowej przydatności wody do spożycia.</w:t>
      </w:r>
    </w:p>
    <w:p w14:paraId="06ED9560" w14:textId="517E6346" w:rsidR="00087784" w:rsidRPr="002B26E4" w:rsidRDefault="00087784" w:rsidP="00087784">
      <w:pPr>
        <w:spacing w:after="0" w:line="276" w:lineRule="auto"/>
        <w:jc w:val="both"/>
        <w:rPr>
          <w:rFonts w:ascii="Times New Roman" w:eastAsia="Times New Roman" w:hAnsi="Times New Roman" w:cs="Times New Roman"/>
          <w:sz w:val="24"/>
          <w:szCs w:val="24"/>
        </w:rPr>
      </w:pPr>
      <w:r w:rsidRPr="002B26E4">
        <w:rPr>
          <w:rFonts w:ascii="Times New Roman" w:eastAsia="Times New Roman" w:hAnsi="Times New Roman" w:cs="Times New Roman"/>
          <w:sz w:val="24"/>
          <w:szCs w:val="24"/>
          <w:shd w:val="clear" w:color="auto" w:fill="FFFFFF"/>
          <w:lang w:eastAsia="pl-PL"/>
        </w:rPr>
        <w:t>Szkodliwy wpływ manganu występującego w środowisku na zdrowie człowieka udokumentowany został przede wszystkim jako następstwo wziewnej drogi narażenia, zwykle w związku z pracą zawodową. Ekspozycja drog</w:t>
      </w:r>
      <w:r w:rsidR="002B26E4">
        <w:rPr>
          <w:rFonts w:ascii="Times New Roman" w:eastAsia="Times New Roman" w:hAnsi="Times New Roman" w:cs="Times New Roman"/>
          <w:sz w:val="24"/>
          <w:szCs w:val="24"/>
          <w:shd w:val="clear" w:color="auto" w:fill="FFFFFF"/>
          <w:lang w:eastAsia="pl-PL"/>
        </w:rPr>
        <w:t>ą</w:t>
      </w:r>
      <w:r w:rsidRPr="002B26E4">
        <w:rPr>
          <w:rFonts w:ascii="Times New Roman" w:eastAsia="Times New Roman" w:hAnsi="Times New Roman" w:cs="Times New Roman"/>
          <w:sz w:val="24"/>
          <w:szCs w:val="24"/>
          <w:shd w:val="clear" w:color="auto" w:fill="FFFFFF"/>
          <w:lang w:eastAsia="pl-PL"/>
        </w:rPr>
        <w:t xml:space="preserve"> wziewną uchodzi za szczególnie istotną dla toksycznego działania manganu, ponieważ w przeciwieństwie do drogi doustnej umożliwia bezpośrednie przenikanie manganu, z płuc do krwioobiegu z pominięciem krążenia wrotnego, dzi</w:t>
      </w:r>
      <w:r w:rsidR="002B26E4" w:rsidRPr="002B26E4">
        <w:rPr>
          <w:rFonts w:ascii="Times New Roman" w:eastAsia="Times New Roman" w:hAnsi="Times New Roman" w:cs="Times New Roman"/>
          <w:sz w:val="24"/>
          <w:szCs w:val="24"/>
          <w:shd w:val="clear" w:color="auto" w:fill="FFFFFF"/>
          <w:lang w:eastAsia="pl-PL"/>
        </w:rPr>
        <w:t>ę</w:t>
      </w:r>
      <w:r w:rsidRPr="002B26E4">
        <w:rPr>
          <w:rFonts w:ascii="Times New Roman" w:eastAsia="Times New Roman" w:hAnsi="Times New Roman" w:cs="Times New Roman"/>
          <w:sz w:val="24"/>
          <w:szCs w:val="24"/>
          <w:shd w:val="clear" w:color="auto" w:fill="FFFFFF"/>
          <w:lang w:eastAsia="pl-PL"/>
        </w:rPr>
        <w:t xml:space="preserve">ki któremu część wchłoniętej z przewodu pokarmowego dawki manganu jest zatrzymana </w:t>
      </w:r>
      <w:r w:rsidR="00C50CBE" w:rsidRPr="002B26E4">
        <w:rPr>
          <w:rFonts w:ascii="Times New Roman" w:eastAsia="Times New Roman" w:hAnsi="Times New Roman" w:cs="Times New Roman"/>
          <w:sz w:val="24"/>
          <w:szCs w:val="24"/>
          <w:shd w:val="clear" w:color="auto" w:fill="FFFFFF"/>
          <w:lang w:eastAsia="pl-PL"/>
        </w:rPr>
        <w:t xml:space="preserve">             </w:t>
      </w:r>
      <w:r w:rsidRPr="002B26E4">
        <w:rPr>
          <w:rFonts w:ascii="Times New Roman" w:eastAsia="Times New Roman" w:hAnsi="Times New Roman" w:cs="Times New Roman"/>
          <w:sz w:val="24"/>
          <w:szCs w:val="24"/>
          <w:shd w:val="clear" w:color="auto" w:fill="FFFFFF"/>
          <w:lang w:eastAsia="pl-PL"/>
        </w:rPr>
        <w:t>w wątrobie i eliminowana z żółcią.</w:t>
      </w:r>
    </w:p>
    <w:p w14:paraId="2600EAA3" w14:textId="77777777" w:rsidR="00087784" w:rsidRPr="002B26E4" w:rsidRDefault="00087784" w:rsidP="00C50CBE">
      <w:pPr>
        <w:shd w:val="clear" w:color="auto" w:fill="FFFFFF"/>
        <w:spacing w:after="0" w:line="276" w:lineRule="auto"/>
        <w:jc w:val="both"/>
        <w:rPr>
          <w:rFonts w:ascii="Times New Roman" w:eastAsia="Times New Roman" w:hAnsi="Times New Roman" w:cs="Times New Roman"/>
          <w:sz w:val="24"/>
          <w:szCs w:val="24"/>
          <w:shd w:val="clear" w:color="auto" w:fill="FFFFFF"/>
          <w:lang w:eastAsia="pl-PL"/>
        </w:rPr>
      </w:pPr>
      <w:r w:rsidRPr="002B26E4">
        <w:rPr>
          <w:rFonts w:ascii="Times New Roman" w:eastAsia="Times New Roman" w:hAnsi="Times New Roman" w:cs="Times New Roman"/>
          <w:sz w:val="24"/>
          <w:szCs w:val="24"/>
          <w:u w:val="single"/>
          <w:lang w:eastAsia="pl-PL"/>
        </w:rPr>
        <w:t>Chlor</w:t>
      </w:r>
      <w:r w:rsidRPr="002B26E4">
        <w:rPr>
          <w:rFonts w:ascii="Times New Roman" w:eastAsia="Times New Roman" w:hAnsi="Times New Roman" w:cs="Times New Roman"/>
          <w:sz w:val="24"/>
          <w:szCs w:val="24"/>
          <w:lang w:eastAsia="pl-PL"/>
        </w:rPr>
        <w:t xml:space="preserve"> jest bardzo dobrze znany ze względu na swoje właściwości dezynfekujące. Chlorowanie nadal stanowi podstawowy sposób dezynfekcji wody. Związki chloru są wykorzystywane przez zakłady wodociągowe do dezynfekcji wody m.in. w związku z awariami lub remontami, prowadzonymi na sieciach wodociągowych. Chlor posiada silne właściwości utleniające,                   jest więc idealnym sposobem na ograniczenie rozwoju mikroorganizmów. To nadal jeden                        z najskuteczniejszych i najbardziej ekonomicznych sposobów na zabezpieczenie odbiorców przed biologicznym skażeniem wody i konsekwencjami w postaci groźnych chorób. </w:t>
      </w:r>
      <w:r w:rsidRPr="002B26E4">
        <w:rPr>
          <w:rFonts w:ascii="Times New Roman" w:eastAsia="Times New Roman" w:hAnsi="Times New Roman" w:cs="Times New Roman"/>
          <w:sz w:val="24"/>
          <w:szCs w:val="24"/>
          <w:shd w:val="clear" w:color="auto" w:fill="FFFFFF"/>
          <w:lang w:eastAsia="pl-PL"/>
        </w:rPr>
        <w:t>Chlor ma również niekorzystny wpływ na właściwości organoleptyczne wody. Znacznie pogarsza jej smak i zapach. Jest wyczuwalny zwłaszcza w okresie wzmożonej dezynfekcji sieci wodociągowej.</w:t>
      </w:r>
    </w:p>
    <w:p w14:paraId="53A4AB73" w14:textId="1401E565" w:rsidR="00087784" w:rsidRPr="002B26E4" w:rsidRDefault="00087784" w:rsidP="00087784">
      <w:pPr>
        <w:spacing w:after="0" w:line="276" w:lineRule="auto"/>
        <w:jc w:val="both"/>
        <w:rPr>
          <w:rFonts w:ascii="Times New Roman" w:eastAsia="Times New Roman" w:hAnsi="Times New Roman" w:cs="Times New Roman"/>
          <w:sz w:val="24"/>
          <w:szCs w:val="24"/>
          <w:shd w:val="clear" w:color="auto" w:fill="FFFFFF"/>
          <w:lang w:eastAsia="pl-PL"/>
        </w:rPr>
      </w:pPr>
      <w:r w:rsidRPr="002B26E4">
        <w:rPr>
          <w:rFonts w:ascii="Times New Roman" w:eastAsia="Times New Roman" w:hAnsi="Times New Roman" w:cs="Times New Roman"/>
          <w:sz w:val="24"/>
          <w:szCs w:val="24"/>
          <w:u w:val="single"/>
          <w:lang w:eastAsia="pl-PL"/>
        </w:rPr>
        <w:t>Zapach i smak</w:t>
      </w:r>
      <w:r w:rsidRPr="002B26E4">
        <w:rPr>
          <w:rFonts w:ascii="Times New Roman" w:eastAsia="Times New Roman" w:hAnsi="Times New Roman" w:cs="Times New Roman"/>
          <w:sz w:val="24"/>
          <w:szCs w:val="24"/>
          <w:lang w:eastAsia="pl-PL"/>
        </w:rPr>
        <w:t xml:space="preserve"> </w:t>
      </w:r>
      <w:r w:rsidRPr="002B26E4">
        <w:rPr>
          <w:rFonts w:ascii="Times New Roman" w:eastAsia="Times New Roman" w:hAnsi="Times New Roman" w:cs="Times New Roman"/>
          <w:sz w:val="24"/>
          <w:szCs w:val="24"/>
          <w:shd w:val="clear" w:color="auto" w:fill="FFFFFF"/>
          <w:lang w:eastAsia="pl-PL"/>
        </w:rPr>
        <w:t xml:space="preserve">– są parametrami organoleptycznymi. Smak i zapach nadają wodzie rozpuszczone w niej związki nieorganiczne tj. kwasy, sole, gazy lub organiczne – najczęściej </w:t>
      </w:r>
      <w:r w:rsidRPr="002B26E4">
        <w:rPr>
          <w:rFonts w:ascii="Times New Roman" w:eastAsia="Times New Roman" w:hAnsi="Times New Roman" w:cs="Times New Roman"/>
          <w:sz w:val="24"/>
          <w:szCs w:val="24"/>
          <w:shd w:val="clear" w:color="auto" w:fill="FFFFFF"/>
          <w:lang w:eastAsia="pl-PL"/>
        </w:rPr>
        <w:lastRenderedPageBreak/>
        <w:t>produkty metabolizmu organizmów żywych w wodzie w warunkach naturalnych. Mogą być również ubocznym skutkiem uzdatniania wody (np. chlorowania), a także po</w:t>
      </w:r>
      <w:r w:rsidR="002B26E4">
        <w:rPr>
          <w:rFonts w:ascii="Times New Roman" w:eastAsia="Times New Roman" w:hAnsi="Times New Roman" w:cs="Times New Roman"/>
          <w:sz w:val="24"/>
          <w:szCs w:val="24"/>
          <w:shd w:val="clear" w:color="auto" w:fill="FFFFFF"/>
          <w:lang w:eastAsia="pl-PL"/>
        </w:rPr>
        <w:t>w</w:t>
      </w:r>
      <w:r w:rsidRPr="002B26E4">
        <w:rPr>
          <w:rFonts w:ascii="Times New Roman" w:eastAsia="Times New Roman" w:hAnsi="Times New Roman" w:cs="Times New Roman"/>
          <w:sz w:val="24"/>
          <w:szCs w:val="24"/>
          <w:shd w:val="clear" w:color="auto" w:fill="FFFFFF"/>
          <w:lang w:eastAsia="pl-PL"/>
        </w:rPr>
        <w:t>stawać w trakcie magazynowania i dystrybucji wody. Nietypowy zapach, smak</w:t>
      </w:r>
      <w:r w:rsidR="002B26E4">
        <w:rPr>
          <w:rFonts w:ascii="Times New Roman" w:eastAsia="Times New Roman" w:hAnsi="Times New Roman" w:cs="Times New Roman"/>
          <w:sz w:val="24"/>
          <w:szCs w:val="24"/>
          <w:shd w:val="clear" w:color="auto" w:fill="FFFFFF"/>
          <w:lang w:eastAsia="pl-PL"/>
        </w:rPr>
        <w:t>,</w:t>
      </w:r>
      <w:r w:rsidRPr="002B26E4">
        <w:rPr>
          <w:rFonts w:ascii="Times New Roman" w:eastAsia="Times New Roman" w:hAnsi="Times New Roman" w:cs="Times New Roman"/>
          <w:sz w:val="24"/>
          <w:szCs w:val="24"/>
          <w:shd w:val="clear" w:color="auto" w:fill="FFFFFF"/>
          <w:lang w:eastAsia="pl-PL"/>
        </w:rPr>
        <w:t xml:space="preserve"> mogą być wskaźnikiem obecności potencjalnych szkodliwych substancji.</w:t>
      </w:r>
    </w:p>
    <w:p w14:paraId="0F452A5C" w14:textId="77777777" w:rsidR="00C50CBE" w:rsidRPr="002B26E4" w:rsidRDefault="00C50CBE" w:rsidP="002B26E4">
      <w:pPr>
        <w:spacing w:after="0" w:line="276" w:lineRule="auto"/>
        <w:contextualSpacing/>
        <w:jc w:val="both"/>
        <w:rPr>
          <w:rFonts w:ascii="Times New Roman" w:eastAsia="Times New Roman" w:hAnsi="Times New Roman" w:cs="Times New Roman"/>
          <w:sz w:val="24"/>
          <w:szCs w:val="24"/>
          <w:shd w:val="clear" w:color="auto" w:fill="FFFFFF"/>
          <w:lang w:eastAsia="pl-PL"/>
        </w:rPr>
      </w:pPr>
      <w:r w:rsidRPr="002B26E4">
        <w:rPr>
          <w:rFonts w:ascii="Times New Roman" w:eastAsia="Times New Roman" w:hAnsi="Times New Roman" w:cs="Times New Roman"/>
          <w:sz w:val="24"/>
          <w:szCs w:val="24"/>
          <w:u w:val="single"/>
          <w:shd w:val="clear" w:color="auto" w:fill="FFFFFF"/>
          <w:lang w:eastAsia="pl-PL"/>
        </w:rPr>
        <w:t>Barwa</w:t>
      </w:r>
      <w:r w:rsidRPr="002B26E4">
        <w:rPr>
          <w:rFonts w:ascii="Times New Roman" w:eastAsia="Times New Roman" w:hAnsi="Times New Roman" w:cs="Times New Roman"/>
          <w:sz w:val="24"/>
          <w:szCs w:val="24"/>
          <w:shd w:val="clear" w:color="auto" w:fill="FFFFFF"/>
          <w:lang w:eastAsia="pl-PL"/>
        </w:rPr>
        <w:t xml:space="preserve"> – zwykle spowodowana jest obecnością barwnych substancji organicznych, które są związane z frakcją humusową gleby. Barwa w znacznym stopniu zależy od zawartości żelaza           i innych metali, które są zarówno naturalnymi składnikami wody, jak i produktami korozji. Jest ona pierwszym wskaźnikiem zagrożenia i przyczyna zabarwienia wody powinna zostać wyjaśniona zwłaszcza w przypadku, gdy wystąpiła znacząca zmiana barwy wody.</w:t>
      </w:r>
    </w:p>
    <w:p w14:paraId="377A7B9E" w14:textId="2BE8CA95" w:rsidR="00C50CBE" w:rsidRPr="00C50CBE" w:rsidRDefault="00C50CBE" w:rsidP="002B26E4">
      <w:pPr>
        <w:spacing w:after="0" w:line="276" w:lineRule="auto"/>
        <w:jc w:val="both"/>
        <w:rPr>
          <w:rFonts w:ascii="Times New Roman" w:eastAsia="Times New Roman" w:hAnsi="Times New Roman" w:cs="Times New Roman"/>
          <w:sz w:val="24"/>
          <w:szCs w:val="24"/>
        </w:rPr>
      </w:pPr>
      <w:r w:rsidRPr="002B26E4">
        <w:rPr>
          <w:rFonts w:ascii="Times New Roman" w:eastAsia="Times New Roman" w:hAnsi="Times New Roman" w:cs="Times New Roman"/>
          <w:sz w:val="24"/>
          <w:szCs w:val="24"/>
          <w:u w:val="single"/>
          <w:shd w:val="clear" w:color="auto" w:fill="FFFFFF"/>
          <w:lang w:eastAsia="pl-PL"/>
        </w:rPr>
        <w:t>Fluor</w:t>
      </w:r>
      <w:r w:rsidRPr="002B26E4">
        <w:rPr>
          <w:rFonts w:ascii="Times New Roman" w:eastAsia="Times New Roman" w:hAnsi="Times New Roman" w:cs="Times New Roman"/>
          <w:sz w:val="24"/>
          <w:szCs w:val="24"/>
          <w:shd w:val="clear" w:color="auto" w:fill="FFFFFF"/>
          <w:lang w:eastAsia="pl-PL"/>
        </w:rPr>
        <w:t xml:space="preserve"> - obecność jonów fluorkowych w wodach naturalnych jest związana z ich obecnością </w:t>
      </w:r>
      <w:r w:rsidR="002B26E4">
        <w:rPr>
          <w:rFonts w:ascii="Times New Roman" w:eastAsia="Times New Roman" w:hAnsi="Times New Roman" w:cs="Times New Roman"/>
          <w:sz w:val="24"/>
          <w:szCs w:val="24"/>
          <w:shd w:val="clear" w:color="auto" w:fill="FFFFFF"/>
          <w:lang w:eastAsia="pl-PL"/>
        </w:rPr>
        <w:t xml:space="preserve">                </w:t>
      </w:r>
      <w:r w:rsidRPr="002B26E4">
        <w:rPr>
          <w:rFonts w:ascii="Times New Roman" w:eastAsia="Times New Roman" w:hAnsi="Times New Roman" w:cs="Times New Roman"/>
          <w:sz w:val="24"/>
          <w:szCs w:val="24"/>
          <w:shd w:val="clear" w:color="auto" w:fill="FFFFFF"/>
          <w:lang w:eastAsia="pl-PL"/>
        </w:rPr>
        <w:t xml:space="preserve">w skorupie ziemskiej, lokalną </w:t>
      </w:r>
      <w:r w:rsidRPr="00C50CBE">
        <w:rPr>
          <w:rFonts w:ascii="Times New Roman" w:eastAsia="Times New Roman" w:hAnsi="Times New Roman" w:cs="Times New Roman"/>
          <w:color w:val="000000"/>
          <w:sz w:val="24"/>
          <w:szCs w:val="24"/>
          <w:shd w:val="clear" w:color="auto" w:fill="FFFFFF"/>
          <w:lang w:eastAsia="pl-PL"/>
        </w:rPr>
        <w:t>budową geologiczną, a także aktywnością przemysłową człowieka. Fluorki są naturalnie uwalniane do wody przez rozpuszczenie skał i gleb bogatych w ten pierwiastek,</w:t>
      </w:r>
      <w:r w:rsidR="00EF13C5">
        <w:rPr>
          <w:rFonts w:ascii="Times New Roman" w:eastAsia="Times New Roman" w:hAnsi="Times New Roman" w:cs="Times New Roman"/>
          <w:color w:val="000000"/>
          <w:sz w:val="24"/>
          <w:szCs w:val="24"/>
          <w:shd w:val="clear" w:color="auto" w:fill="FFFFFF"/>
          <w:lang w:eastAsia="pl-PL"/>
        </w:rPr>
        <w:t xml:space="preserve"> </w:t>
      </w:r>
      <w:r w:rsidRPr="00C50CBE">
        <w:rPr>
          <w:rFonts w:ascii="Times New Roman" w:eastAsia="Times New Roman" w:hAnsi="Times New Roman" w:cs="Times New Roman"/>
          <w:color w:val="000000"/>
          <w:sz w:val="24"/>
          <w:szCs w:val="24"/>
          <w:shd w:val="clear" w:color="auto" w:fill="FFFFFF"/>
          <w:lang w:eastAsia="pl-PL"/>
        </w:rPr>
        <w:t xml:space="preserve">a stężenia fluoru są wprost proporcjonalne do stopnia wymywania/rozpuszczania krystalicznych minerałów. Fluorki naturalnego pochodzenia, przenikające do wody z utworów geologicznych mogą w niej występować w różnych stężeniach wyższych niż akceptowalne, nie stwarzając zagrożenia ostrą toksycznością. Fluor może mieć zarówno korzystny jak i negatywny wpływ na zdrowie człowieka, zależy to głównie od jego stężenia w wodzie i czasu działania. Fluorki mają korzystny wpływ na zęby przy niskich stężeniach w wodzie pitnej, niemniej jednak nadmierne narażenie na fluorki  z wody pitnej lub w połączeniu z narażeniem na fluorki z innych źródeł (żywność, powietrze, pasta do zębów) może powodować szereg niekorzystnych skutków (choroby związane z tkanką kostną – fluoroza, artretyzm i osteoporoza, dolegliwości neurologiczne, jak również może przyczyniać się do niszczenia wątroby, wywoływać nowotwory i problemy gastrologiczne). Aktualnie woda z ujęcia Kośmidry, pomimo przekroczenia wartości parametrycznych, nie stanowi potencjalnego zagrożenia zdrowotnego – wyliczonym granicznym bezpiecznym stężeniem fluorków w wodzie do picia dla konsumentów jest poziom 4 mg/l (stomatologiczna fluoroza umiarkowana). Uwzględniając wytyczne WHO, które dopuszczają przejściowe dostarczanie wody o stężeniu fluorków na poziomie 2 mg/l, woda z ujęcia Kośmidry może być wykorzystywana w pełnym zakresie przez konsumentów, z koniecznością prowadzenia kampanii informacyjnych na temat potencjalnych zagrożeń narażenia na fluorozę stomatologiczną oraz zaleceń stosowania w diecie produktów z niską zawartością fluorków, </w:t>
      </w:r>
      <w:r>
        <w:rPr>
          <w:rFonts w:ascii="Times New Roman" w:eastAsia="Times New Roman" w:hAnsi="Times New Roman" w:cs="Times New Roman"/>
          <w:color w:val="000000"/>
          <w:sz w:val="24"/>
          <w:szCs w:val="24"/>
          <w:shd w:val="clear" w:color="auto" w:fill="FFFFFF"/>
          <w:lang w:eastAsia="pl-PL"/>
        </w:rPr>
        <w:t xml:space="preserve">               </w:t>
      </w:r>
      <w:r w:rsidRPr="00C50CBE">
        <w:rPr>
          <w:rFonts w:ascii="Times New Roman" w:eastAsia="Times New Roman" w:hAnsi="Times New Roman" w:cs="Times New Roman"/>
          <w:color w:val="000000"/>
          <w:sz w:val="24"/>
          <w:szCs w:val="24"/>
          <w:shd w:val="clear" w:color="auto" w:fill="FFFFFF"/>
          <w:lang w:eastAsia="pl-PL"/>
        </w:rPr>
        <w:t xml:space="preserve">a także ograniczenia stosowania środków higieny jamy ustnej zawierających fluor. </w:t>
      </w:r>
    </w:p>
    <w:p w14:paraId="70E537A9" w14:textId="77777777" w:rsidR="00C50CBE" w:rsidRPr="00C50CBE" w:rsidRDefault="00C50CBE" w:rsidP="00C50CBE">
      <w:pPr>
        <w:spacing w:after="0" w:line="276" w:lineRule="auto"/>
        <w:jc w:val="both"/>
        <w:rPr>
          <w:rFonts w:ascii="Times New Roman" w:eastAsia="Times New Roman" w:hAnsi="Times New Roman" w:cs="Times New Roman"/>
          <w:sz w:val="24"/>
          <w:szCs w:val="24"/>
        </w:rPr>
      </w:pPr>
    </w:p>
    <w:p w14:paraId="6B76B36E" w14:textId="77777777" w:rsidR="00C50CBE" w:rsidRPr="00C50CBE" w:rsidRDefault="00C50CBE" w:rsidP="00C50CBE">
      <w:pPr>
        <w:spacing w:after="0" w:line="240" w:lineRule="auto"/>
        <w:contextualSpacing/>
        <w:jc w:val="both"/>
        <w:rPr>
          <w:rFonts w:ascii="Times New Roman" w:eastAsia="Times New Roman" w:hAnsi="Times New Roman" w:cs="Times New Roman"/>
          <w:color w:val="000000"/>
          <w:sz w:val="24"/>
          <w:szCs w:val="24"/>
          <w:shd w:val="clear" w:color="auto" w:fill="FFFFFF"/>
          <w:lang w:eastAsia="pl-PL"/>
        </w:rPr>
      </w:pPr>
    </w:p>
    <w:p w14:paraId="6F5247B8" w14:textId="77777777" w:rsidR="00087784" w:rsidRPr="00087784" w:rsidRDefault="00087784" w:rsidP="00087784">
      <w:pPr>
        <w:spacing w:after="0" w:line="276" w:lineRule="auto"/>
        <w:ind w:firstLine="566"/>
        <w:jc w:val="both"/>
        <w:rPr>
          <w:rFonts w:ascii="Times New Roman" w:eastAsia="Times New Roman" w:hAnsi="Times New Roman" w:cs="Times New Roman"/>
          <w:color w:val="FF0000"/>
          <w:sz w:val="24"/>
          <w:szCs w:val="24"/>
        </w:rPr>
      </w:pPr>
    </w:p>
    <w:p w14:paraId="21BF6DDB" w14:textId="77777777" w:rsidR="005D06C1" w:rsidRDefault="005D06C1" w:rsidP="00087784">
      <w:pPr>
        <w:spacing w:after="0" w:line="276" w:lineRule="auto"/>
        <w:ind w:firstLine="566"/>
        <w:jc w:val="both"/>
        <w:rPr>
          <w:rFonts w:ascii="Times New Roman" w:eastAsia="Times New Roman" w:hAnsi="Times New Roman" w:cs="Times New Roman"/>
          <w:sz w:val="24"/>
          <w:szCs w:val="24"/>
        </w:rPr>
      </w:pPr>
    </w:p>
    <w:p w14:paraId="209DA9B7" w14:textId="77777777" w:rsidR="005D06C1" w:rsidRDefault="005D06C1" w:rsidP="00087784">
      <w:pPr>
        <w:spacing w:after="0" w:line="276" w:lineRule="auto"/>
        <w:ind w:firstLine="566"/>
        <w:jc w:val="both"/>
        <w:rPr>
          <w:rFonts w:ascii="Times New Roman" w:eastAsia="Times New Roman" w:hAnsi="Times New Roman" w:cs="Times New Roman"/>
          <w:sz w:val="24"/>
          <w:szCs w:val="24"/>
        </w:rPr>
      </w:pPr>
    </w:p>
    <w:p w14:paraId="341FE998" w14:textId="77777777" w:rsidR="005D06C1" w:rsidRPr="00087784" w:rsidRDefault="005D06C1" w:rsidP="00087784">
      <w:pPr>
        <w:spacing w:after="0" w:line="276" w:lineRule="auto"/>
        <w:ind w:firstLine="566"/>
        <w:jc w:val="both"/>
        <w:rPr>
          <w:rFonts w:ascii="Times New Roman" w:eastAsia="Times New Roman" w:hAnsi="Times New Roman" w:cs="Times New Roman"/>
          <w:sz w:val="24"/>
          <w:szCs w:val="24"/>
        </w:rPr>
      </w:pPr>
    </w:p>
    <w:p w14:paraId="76C9311C" w14:textId="77777777" w:rsidR="00C50CBE" w:rsidRPr="00C50CBE" w:rsidRDefault="00C50CBE" w:rsidP="00C50CBE">
      <w:pPr>
        <w:spacing w:after="0" w:line="276" w:lineRule="auto"/>
        <w:ind w:firstLine="566"/>
        <w:rPr>
          <w:rFonts w:ascii="Times New Roman" w:eastAsia="Times New Roman" w:hAnsi="Times New Roman" w:cs="Times New Roman"/>
          <w:sz w:val="24"/>
          <w:szCs w:val="24"/>
        </w:rPr>
      </w:pPr>
      <w:bookmarkStart w:id="6" w:name="_Hlk156290299"/>
    </w:p>
    <w:p w14:paraId="1F6E04B3" w14:textId="77777777" w:rsidR="00C50CBE" w:rsidRPr="00C50CBE" w:rsidRDefault="00C50CBE" w:rsidP="00C50CBE">
      <w:pPr>
        <w:spacing w:after="0" w:line="240" w:lineRule="auto"/>
        <w:contextualSpacing/>
        <w:rPr>
          <w:rFonts w:ascii="Times New Roman" w:eastAsia="Times New Roman" w:hAnsi="Times New Roman" w:cs="Times New Roman"/>
          <w:sz w:val="16"/>
          <w:szCs w:val="16"/>
        </w:rPr>
      </w:pPr>
      <w:r w:rsidRPr="00C50CBE">
        <w:rPr>
          <w:rFonts w:ascii="Times New Roman" w:eastAsia="Times New Roman" w:hAnsi="Times New Roman" w:cs="Times New Roman"/>
          <w:sz w:val="16"/>
          <w:szCs w:val="16"/>
        </w:rPr>
        <w:t>Bibliografia:</w:t>
      </w:r>
    </w:p>
    <w:p w14:paraId="5AB70571" w14:textId="77777777" w:rsidR="00C50CBE" w:rsidRPr="00C50CBE" w:rsidRDefault="005D06C1" w:rsidP="00C50CBE">
      <w:pPr>
        <w:numPr>
          <w:ilvl w:val="0"/>
          <w:numId w:val="17"/>
        </w:numPr>
        <w:spacing w:after="0" w:line="240" w:lineRule="auto"/>
        <w:contextualSpacing/>
        <w:jc w:val="both"/>
        <w:rPr>
          <w:rFonts w:ascii="Times New Roman" w:eastAsia="Times New Roman" w:hAnsi="Times New Roman" w:cs="Times New Roman"/>
          <w:color w:val="0000FF"/>
          <w:sz w:val="16"/>
          <w:szCs w:val="16"/>
          <w:u w:val="single"/>
          <w:lang w:eastAsia="pl-PL"/>
        </w:rPr>
      </w:pPr>
      <w:hyperlink r:id="rId8" w:history="1">
        <w:r w:rsidR="00C50CBE" w:rsidRPr="00C50CBE">
          <w:rPr>
            <w:rFonts w:ascii="Times New Roman" w:eastAsia="Times New Roman" w:hAnsi="Times New Roman" w:cs="Times New Roman"/>
            <w:color w:val="0000FF"/>
            <w:sz w:val="16"/>
            <w:szCs w:val="16"/>
            <w:u w:val="single"/>
            <w:lang w:eastAsia="pl-PL"/>
          </w:rPr>
          <w:t>https://www.gov.pl/web/wsse-katowice/wytyczne-gis</w:t>
        </w:r>
      </w:hyperlink>
    </w:p>
    <w:p w14:paraId="3A58A5A7" w14:textId="77777777" w:rsidR="00C50CBE" w:rsidRPr="00C50CBE" w:rsidRDefault="005D06C1" w:rsidP="00C50CBE">
      <w:pPr>
        <w:numPr>
          <w:ilvl w:val="0"/>
          <w:numId w:val="17"/>
        </w:numPr>
        <w:spacing w:after="0" w:line="240" w:lineRule="auto"/>
        <w:contextualSpacing/>
        <w:jc w:val="both"/>
        <w:rPr>
          <w:rFonts w:ascii="Times New Roman" w:eastAsia="Times New Roman" w:hAnsi="Times New Roman" w:cs="Times New Roman"/>
          <w:color w:val="0000FF"/>
          <w:sz w:val="16"/>
          <w:szCs w:val="16"/>
          <w:u w:val="single"/>
          <w:lang w:eastAsia="pl-PL"/>
        </w:rPr>
      </w:pPr>
      <w:hyperlink r:id="rId9" w:history="1">
        <w:r w:rsidR="00C50CBE" w:rsidRPr="00C50CBE">
          <w:rPr>
            <w:rFonts w:ascii="Times New Roman" w:eastAsia="Times New Roman" w:hAnsi="Times New Roman" w:cs="Times New Roman"/>
            <w:color w:val="0000FF"/>
            <w:sz w:val="16"/>
            <w:szCs w:val="16"/>
            <w:u w:val="single"/>
            <w:lang w:eastAsia="pl-PL"/>
          </w:rPr>
          <w:t>http://www.higienawody.wsse.katowice.pl/ramki/organ.html</w:t>
        </w:r>
      </w:hyperlink>
    </w:p>
    <w:bookmarkEnd w:id="6"/>
    <w:p w14:paraId="3D963E37" w14:textId="2D9D6F0A" w:rsidR="00330643" w:rsidRPr="005D06C1" w:rsidRDefault="00C50CBE" w:rsidP="00087784">
      <w:pPr>
        <w:numPr>
          <w:ilvl w:val="0"/>
          <w:numId w:val="17"/>
        </w:numPr>
        <w:spacing w:after="0" w:line="240" w:lineRule="auto"/>
        <w:contextualSpacing/>
        <w:jc w:val="both"/>
        <w:rPr>
          <w:rFonts w:ascii="Times New Roman" w:eastAsia="Times New Roman" w:hAnsi="Times New Roman" w:cs="Times New Roman"/>
          <w:sz w:val="24"/>
          <w:szCs w:val="24"/>
          <w:lang w:eastAsia="pl-PL"/>
        </w:rPr>
      </w:pPr>
      <w:r w:rsidRPr="00C50CBE">
        <w:rPr>
          <w:rFonts w:ascii="Times New Roman" w:eastAsia="Times New Roman" w:hAnsi="Times New Roman" w:cs="Times New Roman"/>
          <w:sz w:val="16"/>
          <w:szCs w:val="16"/>
          <w:lang w:eastAsia="pl-PL"/>
        </w:rPr>
        <w:t xml:space="preserve"> Ekspertyza  z dnia 09.01.2023 r. wydana przez Katedrę Inżynierii Wody i Ścieków Politechniki Śląskiej.</w:t>
      </w:r>
      <w:r w:rsidRPr="00C50CBE">
        <w:rPr>
          <w:rFonts w:ascii="Times New Roman" w:eastAsia="Times New Roman" w:hAnsi="Times New Roman" w:cs="Times New Roman"/>
          <w:sz w:val="16"/>
          <w:szCs w:val="16"/>
          <w:lang w:eastAsia="pl-PL"/>
          <w14:textOutline w14:w="3175" w14:cap="flat" w14:cmpd="sng" w14:algn="ctr">
            <w14:noFill/>
            <w14:prstDash w14:val="solid"/>
            <w14:round/>
          </w14:textOutline>
        </w:rPr>
        <w:t xml:space="preserve"> wydana na okres 3 lat        </w:t>
      </w:r>
    </w:p>
    <w:p w14:paraId="52AEDF30" w14:textId="77777777" w:rsidR="005D06C1" w:rsidRPr="000614A4" w:rsidRDefault="005D06C1" w:rsidP="005D06C1">
      <w:pPr>
        <w:spacing w:after="0" w:line="276" w:lineRule="auto"/>
        <w:jc w:val="right"/>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lastRenderedPageBreak/>
        <w:t>Lubliniec, 2</w:t>
      </w:r>
      <w:r>
        <w:rPr>
          <w:rFonts w:ascii="Times New Roman" w:eastAsia="Times New Roman" w:hAnsi="Times New Roman" w:cs="Times New Roman"/>
          <w:sz w:val="24"/>
          <w:szCs w:val="24"/>
          <w:lang w:eastAsia="pl-PL"/>
        </w:rPr>
        <w:t>2</w:t>
      </w:r>
      <w:r w:rsidRPr="000614A4">
        <w:rPr>
          <w:rFonts w:ascii="Times New Roman" w:eastAsia="Times New Roman" w:hAnsi="Times New Roman" w:cs="Times New Roman"/>
          <w:sz w:val="24"/>
          <w:szCs w:val="24"/>
          <w:lang w:eastAsia="pl-PL"/>
        </w:rPr>
        <w:t>.01.202</w:t>
      </w:r>
      <w:r>
        <w:rPr>
          <w:rFonts w:ascii="Times New Roman" w:eastAsia="Times New Roman" w:hAnsi="Times New Roman" w:cs="Times New Roman"/>
          <w:sz w:val="24"/>
          <w:szCs w:val="24"/>
          <w:lang w:eastAsia="pl-PL"/>
        </w:rPr>
        <w:t>4</w:t>
      </w:r>
      <w:r w:rsidRPr="000614A4">
        <w:rPr>
          <w:rFonts w:ascii="Times New Roman" w:eastAsia="Times New Roman" w:hAnsi="Times New Roman" w:cs="Times New Roman"/>
          <w:sz w:val="24"/>
          <w:szCs w:val="24"/>
          <w:lang w:eastAsia="pl-PL"/>
        </w:rPr>
        <w:t xml:space="preserve"> r.</w:t>
      </w:r>
    </w:p>
    <w:p w14:paraId="19B50C68" w14:textId="77777777" w:rsidR="005D06C1" w:rsidRPr="000614A4" w:rsidRDefault="005D06C1" w:rsidP="005D06C1">
      <w:pPr>
        <w:spacing w:after="0" w:line="276" w:lineRule="auto"/>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NS-HKiŚ.9011.</w:t>
      </w:r>
      <w:r>
        <w:rPr>
          <w:rFonts w:ascii="Times New Roman" w:eastAsia="Times New Roman" w:hAnsi="Times New Roman" w:cs="Times New Roman"/>
          <w:sz w:val="24"/>
          <w:szCs w:val="24"/>
          <w:lang w:eastAsia="pl-PL"/>
        </w:rPr>
        <w:t>20</w:t>
      </w:r>
      <w:r w:rsidRPr="00280AF9">
        <w:rPr>
          <w:rFonts w:ascii="Times New Roman" w:eastAsia="Times New Roman" w:hAnsi="Times New Roman" w:cs="Times New Roman"/>
          <w:sz w:val="24"/>
          <w:szCs w:val="24"/>
          <w:lang w:eastAsia="pl-PL"/>
        </w:rPr>
        <w:t>.</w:t>
      </w:r>
      <w:r w:rsidRPr="000614A4">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4</w:t>
      </w:r>
    </w:p>
    <w:p w14:paraId="51A9AEB2" w14:textId="77777777" w:rsidR="005D06C1" w:rsidRPr="000614A4" w:rsidRDefault="005D06C1" w:rsidP="005D06C1">
      <w:pPr>
        <w:spacing w:after="0" w:line="276" w:lineRule="auto"/>
        <w:rPr>
          <w:rFonts w:ascii="Times New Roman" w:eastAsia="Times New Roman" w:hAnsi="Times New Roman" w:cs="Times New Roman"/>
          <w:color w:val="FF0000"/>
          <w:sz w:val="16"/>
          <w:szCs w:val="16"/>
          <w:lang w:eastAsia="pl-PL"/>
        </w:rPr>
      </w:pPr>
    </w:p>
    <w:p w14:paraId="759FD65A" w14:textId="77777777" w:rsidR="005D06C1" w:rsidRPr="000614A4" w:rsidRDefault="005D06C1" w:rsidP="005D06C1">
      <w:pPr>
        <w:spacing w:after="0" w:line="276" w:lineRule="auto"/>
        <w:jc w:val="center"/>
        <w:rPr>
          <w:rFonts w:ascii="Times New Roman" w:eastAsia="Times New Roman" w:hAnsi="Times New Roman" w:cs="Times New Roman"/>
          <w:b/>
          <w:sz w:val="28"/>
          <w:szCs w:val="28"/>
        </w:rPr>
      </w:pPr>
      <w:r w:rsidRPr="000614A4">
        <w:rPr>
          <w:rFonts w:ascii="Times New Roman" w:eastAsia="Times New Roman" w:hAnsi="Times New Roman" w:cs="Times New Roman"/>
          <w:b/>
          <w:sz w:val="28"/>
          <w:szCs w:val="28"/>
          <w:lang w:eastAsia="pl-PL"/>
        </w:rPr>
        <w:t xml:space="preserve">Obszarowa ocena jakości wody przeznaczonej do spożycia przez ludzi                             </w:t>
      </w:r>
      <w:r w:rsidRPr="000614A4">
        <w:rPr>
          <w:rFonts w:ascii="Times New Roman" w:eastAsia="Times New Roman" w:hAnsi="Times New Roman" w:cs="Times New Roman"/>
          <w:b/>
          <w:sz w:val="28"/>
          <w:szCs w:val="28"/>
        </w:rPr>
        <w:t xml:space="preserve">w wodociągach nie wchodzących w skład zbiorowego zaopatrzenia </w:t>
      </w:r>
    </w:p>
    <w:p w14:paraId="0FEF25EC" w14:textId="77777777" w:rsidR="005D06C1" w:rsidRPr="000614A4" w:rsidRDefault="005D06C1" w:rsidP="005D06C1">
      <w:pPr>
        <w:spacing w:after="0" w:line="276" w:lineRule="auto"/>
        <w:jc w:val="center"/>
        <w:rPr>
          <w:rFonts w:ascii="Times New Roman" w:eastAsia="Times New Roman" w:hAnsi="Times New Roman" w:cs="Times New Roman"/>
          <w:b/>
          <w:sz w:val="28"/>
          <w:szCs w:val="28"/>
        </w:rPr>
      </w:pPr>
      <w:r w:rsidRPr="000614A4">
        <w:rPr>
          <w:rFonts w:ascii="Times New Roman" w:eastAsia="Times New Roman" w:hAnsi="Times New Roman" w:cs="Times New Roman"/>
          <w:b/>
          <w:sz w:val="28"/>
          <w:szCs w:val="28"/>
        </w:rPr>
        <w:t>w wodę za rok 202</w:t>
      </w:r>
      <w:r>
        <w:rPr>
          <w:rFonts w:ascii="Times New Roman" w:eastAsia="Times New Roman" w:hAnsi="Times New Roman" w:cs="Times New Roman"/>
          <w:b/>
          <w:sz w:val="28"/>
          <w:szCs w:val="28"/>
        </w:rPr>
        <w:t>3</w:t>
      </w:r>
    </w:p>
    <w:p w14:paraId="648E7F83" w14:textId="77777777" w:rsidR="005D06C1" w:rsidRPr="000614A4" w:rsidRDefault="005D06C1" w:rsidP="005D06C1">
      <w:pPr>
        <w:spacing w:after="0" w:line="276" w:lineRule="auto"/>
        <w:ind w:firstLine="708"/>
        <w:jc w:val="both"/>
        <w:rPr>
          <w:rFonts w:ascii="Times New Roman" w:eastAsia="Times New Roman" w:hAnsi="Times New Roman" w:cs="Times New Roman"/>
          <w:sz w:val="24"/>
          <w:szCs w:val="24"/>
          <w:lang w:eastAsia="pl-PL"/>
        </w:rPr>
      </w:pPr>
    </w:p>
    <w:p w14:paraId="49BEA7F2" w14:textId="77777777" w:rsidR="005D06C1" w:rsidRPr="000614A4" w:rsidRDefault="005D06C1" w:rsidP="005D06C1">
      <w:pPr>
        <w:spacing w:after="0" w:line="276" w:lineRule="auto"/>
        <w:ind w:firstLine="708"/>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 xml:space="preserve">Państwowy Powiatowy Inspektor Sanitarny w Lublińcu, działając na podstawie art. 4 ust. 1 pkt 1 ustawy z dnia 14 marca 1985 r. o Państwowej Inspekcji Sanitarnej                                       </w:t>
      </w:r>
      <w:r w:rsidRPr="000614A4">
        <w:rPr>
          <w:rFonts w:ascii="Times New Roman" w:eastAsia="Times New Roman" w:hAnsi="Times New Roman" w:cs="Times New Roman"/>
          <w:bCs/>
          <w:sz w:val="24"/>
          <w:szCs w:val="24"/>
          <w:lang w:eastAsia="pl-PL"/>
        </w:rPr>
        <w:t>(Dz. U. z 202</w:t>
      </w:r>
      <w:r>
        <w:rPr>
          <w:rFonts w:ascii="Times New Roman" w:eastAsia="Times New Roman" w:hAnsi="Times New Roman" w:cs="Times New Roman"/>
          <w:bCs/>
          <w:sz w:val="24"/>
          <w:szCs w:val="24"/>
          <w:lang w:eastAsia="pl-PL"/>
        </w:rPr>
        <w:t>3</w:t>
      </w:r>
      <w:r w:rsidRPr="000614A4">
        <w:rPr>
          <w:rFonts w:ascii="Times New Roman" w:eastAsia="Times New Roman" w:hAnsi="Times New Roman" w:cs="Times New Roman"/>
          <w:bCs/>
          <w:sz w:val="24"/>
          <w:szCs w:val="24"/>
          <w:lang w:eastAsia="pl-PL"/>
        </w:rPr>
        <w:t xml:space="preserve"> r. poz. </w:t>
      </w:r>
      <w:r>
        <w:rPr>
          <w:rFonts w:ascii="Times New Roman" w:eastAsia="Times New Roman" w:hAnsi="Times New Roman" w:cs="Times New Roman"/>
          <w:bCs/>
          <w:sz w:val="24"/>
          <w:szCs w:val="24"/>
          <w:lang w:eastAsia="pl-PL"/>
        </w:rPr>
        <w:t>338</w:t>
      </w:r>
      <w:r w:rsidRPr="000614A4">
        <w:rPr>
          <w:rFonts w:ascii="Times New Roman" w:eastAsia="Times New Roman" w:hAnsi="Times New Roman" w:cs="Times New Roman"/>
          <w:bCs/>
          <w:sz w:val="24"/>
          <w:szCs w:val="24"/>
          <w:lang w:eastAsia="pl-PL"/>
        </w:rPr>
        <w:t xml:space="preserve"> z </w:t>
      </w:r>
      <w:proofErr w:type="spellStart"/>
      <w:r w:rsidRPr="000614A4">
        <w:rPr>
          <w:rFonts w:ascii="Times New Roman" w:eastAsia="Times New Roman" w:hAnsi="Times New Roman" w:cs="Times New Roman"/>
          <w:bCs/>
          <w:sz w:val="24"/>
          <w:szCs w:val="24"/>
          <w:lang w:eastAsia="pl-PL"/>
        </w:rPr>
        <w:t>późn</w:t>
      </w:r>
      <w:proofErr w:type="spellEnd"/>
      <w:r w:rsidRPr="000614A4">
        <w:rPr>
          <w:rFonts w:ascii="Times New Roman" w:eastAsia="Times New Roman" w:hAnsi="Times New Roman" w:cs="Times New Roman"/>
          <w:bCs/>
          <w:sz w:val="24"/>
          <w:szCs w:val="24"/>
          <w:lang w:eastAsia="pl-PL"/>
        </w:rPr>
        <w:t>. zm.), art. 12 ust. 1 ustawy z dnia 7 czerwca 2001 r.                          o zbiorowym zaopatrzeniu w wodę i zbiorowym odprowadzaniu ścieków (Dz. U. z 202</w:t>
      </w:r>
      <w:r>
        <w:rPr>
          <w:rFonts w:ascii="Times New Roman" w:eastAsia="Times New Roman" w:hAnsi="Times New Roman" w:cs="Times New Roman"/>
          <w:bCs/>
          <w:sz w:val="24"/>
          <w:szCs w:val="24"/>
          <w:lang w:eastAsia="pl-PL"/>
        </w:rPr>
        <w:t>3</w:t>
      </w:r>
      <w:r w:rsidRPr="000614A4">
        <w:rPr>
          <w:rFonts w:ascii="Times New Roman" w:eastAsia="Times New Roman" w:hAnsi="Times New Roman" w:cs="Times New Roman"/>
          <w:bCs/>
          <w:sz w:val="24"/>
          <w:szCs w:val="24"/>
          <w:lang w:eastAsia="pl-PL"/>
        </w:rPr>
        <w:t xml:space="preserve"> r. poz. </w:t>
      </w:r>
      <w:r>
        <w:rPr>
          <w:rFonts w:ascii="Times New Roman" w:eastAsia="Times New Roman" w:hAnsi="Times New Roman" w:cs="Times New Roman"/>
          <w:bCs/>
          <w:sz w:val="24"/>
          <w:szCs w:val="24"/>
          <w:lang w:eastAsia="pl-PL"/>
        </w:rPr>
        <w:t>537</w:t>
      </w:r>
      <w:r w:rsidRPr="000614A4">
        <w:rPr>
          <w:rFonts w:ascii="Times New Roman" w:eastAsia="Times New Roman" w:hAnsi="Times New Roman" w:cs="Times New Roman"/>
          <w:bCs/>
          <w:sz w:val="24"/>
          <w:szCs w:val="24"/>
          <w:lang w:eastAsia="pl-PL"/>
        </w:rPr>
        <w:t xml:space="preserve"> z </w:t>
      </w:r>
      <w:proofErr w:type="spellStart"/>
      <w:r w:rsidRPr="000614A4">
        <w:rPr>
          <w:rFonts w:ascii="Times New Roman" w:eastAsia="Times New Roman" w:hAnsi="Times New Roman" w:cs="Times New Roman"/>
          <w:bCs/>
          <w:sz w:val="24"/>
          <w:szCs w:val="24"/>
          <w:lang w:eastAsia="pl-PL"/>
        </w:rPr>
        <w:t>późn</w:t>
      </w:r>
      <w:proofErr w:type="spellEnd"/>
      <w:r w:rsidRPr="000614A4">
        <w:rPr>
          <w:rFonts w:ascii="Times New Roman" w:eastAsia="Times New Roman" w:hAnsi="Times New Roman" w:cs="Times New Roman"/>
          <w:bCs/>
          <w:sz w:val="24"/>
          <w:szCs w:val="24"/>
          <w:lang w:eastAsia="pl-PL"/>
        </w:rPr>
        <w:t>. zm.),</w:t>
      </w:r>
      <w:r w:rsidRPr="000614A4">
        <w:rPr>
          <w:rFonts w:ascii="Times New Roman" w:eastAsia="Times New Roman" w:hAnsi="Times New Roman" w:cs="Times New Roman"/>
          <w:sz w:val="24"/>
          <w:szCs w:val="24"/>
          <w:lang w:eastAsia="pl-PL"/>
        </w:rPr>
        <w:t xml:space="preserve"> § 23 rozporządzenia Ministra Zdrowia  z dnia 7 grudnia 2017 r. w sprawie jakości wody przeznaczonej do spożycia przez ludzi (Dz. U. z 2017 r., poz. 2294) oraz </w:t>
      </w:r>
      <w:r>
        <w:rPr>
          <w:rFonts w:ascii="Times New Roman" w:eastAsia="Times New Roman" w:hAnsi="Times New Roman" w:cs="Times New Roman"/>
          <w:sz w:val="24"/>
          <w:szCs w:val="24"/>
          <w:lang w:eastAsia="pl-PL"/>
        </w:rPr>
        <w:t xml:space="preserve">                             </w:t>
      </w:r>
      <w:r w:rsidRPr="000614A4">
        <w:rPr>
          <w:rFonts w:ascii="Times New Roman" w:eastAsia="Times New Roman" w:hAnsi="Times New Roman" w:cs="Times New Roman"/>
          <w:sz w:val="24"/>
          <w:szCs w:val="24"/>
          <w:lang w:eastAsia="pl-PL"/>
        </w:rPr>
        <w:t>w oparciu o okresowe oceny jakości wody przedstawia ocenę obszarową jakości wody przeznaczonej do spożycia przez ludzi.</w:t>
      </w:r>
    </w:p>
    <w:p w14:paraId="323DC336" w14:textId="77777777" w:rsidR="005D06C1" w:rsidRPr="000614A4" w:rsidRDefault="005D06C1" w:rsidP="005D06C1">
      <w:pPr>
        <w:spacing w:after="0" w:line="276" w:lineRule="auto"/>
        <w:ind w:firstLine="708"/>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W 202</w:t>
      </w:r>
      <w:r>
        <w:rPr>
          <w:rFonts w:ascii="Times New Roman" w:eastAsia="Times New Roman" w:hAnsi="Times New Roman" w:cs="Times New Roman"/>
          <w:sz w:val="24"/>
          <w:szCs w:val="24"/>
          <w:lang w:eastAsia="pl-PL"/>
        </w:rPr>
        <w:t>3</w:t>
      </w:r>
      <w:r w:rsidRPr="000614A4">
        <w:rPr>
          <w:rFonts w:ascii="Times New Roman" w:eastAsia="Times New Roman" w:hAnsi="Times New Roman" w:cs="Times New Roman"/>
          <w:sz w:val="24"/>
          <w:szCs w:val="24"/>
          <w:lang w:eastAsia="pl-PL"/>
        </w:rPr>
        <w:t xml:space="preserve"> roku w wodociągach nie wchodzących w skład zbiorowego zaopatrzenia                   w wodę, a zlokalizowanych na terenie powiatu lublinieckiego, przeprowadzono 1</w:t>
      </w:r>
      <w:r>
        <w:rPr>
          <w:rFonts w:ascii="Times New Roman" w:eastAsia="Times New Roman" w:hAnsi="Times New Roman" w:cs="Times New Roman"/>
          <w:sz w:val="24"/>
          <w:szCs w:val="24"/>
          <w:lang w:eastAsia="pl-PL"/>
        </w:rPr>
        <w:t>4</w:t>
      </w:r>
      <w:r w:rsidRPr="000614A4">
        <w:rPr>
          <w:rFonts w:ascii="Times New Roman" w:eastAsia="Times New Roman" w:hAnsi="Times New Roman" w:cs="Times New Roman"/>
          <w:sz w:val="24"/>
          <w:szCs w:val="24"/>
          <w:lang w:eastAsia="pl-PL"/>
        </w:rPr>
        <w:t xml:space="preserve"> kontroli sanitarnych, w toku których pobrano </w:t>
      </w:r>
      <w:r>
        <w:rPr>
          <w:rFonts w:ascii="Times New Roman" w:eastAsia="Times New Roman" w:hAnsi="Times New Roman" w:cs="Times New Roman"/>
          <w:sz w:val="24"/>
          <w:szCs w:val="24"/>
          <w:lang w:eastAsia="pl-PL"/>
        </w:rPr>
        <w:t>15</w:t>
      </w:r>
      <w:r w:rsidRPr="000614A4">
        <w:rPr>
          <w:rFonts w:ascii="Times New Roman" w:eastAsia="Times New Roman" w:hAnsi="Times New Roman" w:cs="Times New Roman"/>
          <w:sz w:val="24"/>
          <w:szCs w:val="24"/>
          <w:lang w:eastAsia="pl-PL"/>
        </w:rPr>
        <w:t xml:space="preserve"> prób</w:t>
      </w:r>
      <w:r>
        <w:rPr>
          <w:rFonts w:ascii="Times New Roman" w:eastAsia="Times New Roman" w:hAnsi="Times New Roman" w:cs="Times New Roman"/>
          <w:sz w:val="24"/>
          <w:szCs w:val="24"/>
          <w:lang w:eastAsia="pl-PL"/>
        </w:rPr>
        <w:t>ek</w:t>
      </w:r>
      <w:r w:rsidRPr="000614A4">
        <w:rPr>
          <w:rFonts w:ascii="Times New Roman" w:eastAsia="Times New Roman" w:hAnsi="Times New Roman" w:cs="Times New Roman"/>
          <w:sz w:val="24"/>
          <w:szCs w:val="24"/>
          <w:lang w:eastAsia="pl-PL"/>
        </w:rPr>
        <w:t xml:space="preserve"> wody przeznaczonej do spożycia przez ludzi.</w:t>
      </w:r>
    </w:p>
    <w:p w14:paraId="0676AF5C" w14:textId="77777777" w:rsidR="005D06C1" w:rsidRPr="000614A4" w:rsidRDefault="005D06C1" w:rsidP="005D06C1">
      <w:pPr>
        <w:spacing w:after="0" w:line="276" w:lineRule="auto"/>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Wykonano badania próbek wody w zakresie bakteriologicznym</w:t>
      </w:r>
      <w:r>
        <w:rPr>
          <w:rFonts w:ascii="Times New Roman" w:eastAsia="Times New Roman" w:hAnsi="Times New Roman" w:cs="Times New Roman"/>
          <w:sz w:val="24"/>
          <w:szCs w:val="24"/>
          <w:lang w:eastAsia="pl-PL"/>
        </w:rPr>
        <w:t>,</w:t>
      </w:r>
      <w:r w:rsidRPr="000614A4">
        <w:rPr>
          <w:rFonts w:ascii="Times New Roman" w:eastAsia="Times New Roman" w:hAnsi="Times New Roman" w:cs="Times New Roman"/>
          <w:sz w:val="24"/>
          <w:szCs w:val="24"/>
          <w:lang w:eastAsia="pl-PL"/>
        </w:rPr>
        <w:t xml:space="preserve"> fizykochemicznym</w:t>
      </w:r>
      <w:r>
        <w:rPr>
          <w:rFonts w:ascii="Times New Roman" w:eastAsia="Times New Roman" w:hAnsi="Times New Roman" w:cs="Times New Roman"/>
          <w:sz w:val="24"/>
          <w:szCs w:val="24"/>
          <w:lang w:eastAsia="pl-PL"/>
        </w:rPr>
        <w:t xml:space="preserve">                                 i organoleptycznym</w:t>
      </w:r>
      <w:r w:rsidRPr="000614A4">
        <w:rPr>
          <w:rFonts w:ascii="Times New Roman" w:eastAsia="Times New Roman" w:hAnsi="Times New Roman" w:cs="Times New Roman"/>
          <w:sz w:val="24"/>
          <w:szCs w:val="24"/>
          <w:lang w:eastAsia="pl-PL"/>
        </w:rPr>
        <w:t xml:space="preserve">. </w:t>
      </w:r>
    </w:p>
    <w:p w14:paraId="12320D81" w14:textId="77777777" w:rsidR="005D06C1" w:rsidRPr="000614A4" w:rsidRDefault="005D06C1" w:rsidP="005D06C1">
      <w:pPr>
        <w:spacing w:after="0" w:line="276" w:lineRule="auto"/>
        <w:ind w:firstLine="708"/>
        <w:contextualSpacing/>
        <w:jc w:val="both"/>
        <w:rPr>
          <w:rFonts w:ascii="Times New Roman" w:eastAsia="Times New Roman" w:hAnsi="Times New Roman" w:cs="Times New Roman"/>
          <w:sz w:val="24"/>
          <w:szCs w:val="24"/>
        </w:rPr>
      </w:pPr>
      <w:r w:rsidRPr="000614A4">
        <w:rPr>
          <w:rFonts w:ascii="Times New Roman" w:eastAsia="Times New Roman" w:hAnsi="Times New Roman" w:cs="Times New Roman"/>
          <w:sz w:val="24"/>
          <w:szCs w:val="24"/>
        </w:rPr>
        <w:t xml:space="preserve">W zakresie mikrobiologicznym oznaczono: bakterie grupy coli, Escherichia coli, </w:t>
      </w:r>
      <w:proofErr w:type="spellStart"/>
      <w:r w:rsidRPr="000614A4">
        <w:rPr>
          <w:rFonts w:ascii="Times New Roman" w:eastAsia="Times New Roman" w:hAnsi="Times New Roman" w:cs="Times New Roman"/>
          <w:sz w:val="24"/>
          <w:szCs w:val="24"/>
        </w:rPr>
        <w:t>Enterokoki</w:t>
      </w:r>
      <w:proofErr w:type="spellEnd"/>
      <w:r w:rsidRPr="000614A4">
        <w:rPr>
          <w:rFonts w:ascii="Times New Roman" w:eastAsia="Times New Roman" w:hAnsi="Times New Roman" w:cs="Times New Roman"/>
          <w:sz w:val="24"/>
          <w:szCs w:val="24"/>
        </w:rPr>
        <w:t xml:space="preserve">, ogólną liczbę mikroorganizmów w 22ºC, natomiast w zakresie fizykochemicznym i organoleptycznym oznaczono: </w:t>
      </w:r>
      <w:proofErr w:type="spellStart"/>
      <w:r w:rsidRPr="00B46651">
        <w:rPr>
          <w:rFonts w:ascii="Times New Roman" w:eastAsia="Times New Roman" w:hAnsi="Times New Roman" w:cs="Times New Roman"/>
          <w:sz w:val="24"/>
          <w:szCs w:val="24"/>
        </w:rPr>
        <w:t>akrylamid</w:t>
      </w:r>
      <w:proofErr w:type="spellEnd"/>
      <w:r w:rsidRPr="00FB7B2F">
        <w:rPr>
          <w:rFonts w:ascii="Times New Roman" w:eastAsia="Times New Roman" w:hAnsi="Times New Roman" w:cs="Times New Roman"/>
          <w:sz w:val="24"/>
          <w:szCs w:val="24"/>
        </w:rPr>
        <w:t>, a</w:t>
      </w:r>
      <w:r w:rsidRPr="000614A4">
        <w:rPr>
          <w:rFonts w:ascii="Times New Roman" w:eastAsia="Times New Roman" w:hAnsi="Times New Roman" w:cs="Times New Roman"/>
          <w:sz w:val="24"/>
          <w:szCs w:val="24"/>
        </w:rPr>
        <w:t xml:space="preserve">monowy jon, antymon, arsen, azotany, azotyny,  barwę, benzen, </w:t>
      </w:r>
      <w:proofErr w:type="spellStart"/>
      <w:r w:rsidRPr="00B46651">
        <w:rPr>
          <w:rFonts w:ascii="Times New Roman" w:eastAsia="Times New Roman" w:hAnsi="Times New Roman" w:cs="Times New Roman"/>
          <w:sz w:val="24"/>
          <w:szCs w:val="24"/>
        </w:rPr>
        <w:t>benzo</w:t>
      </w:r>
      <w:proofErr w:type="spellEnd"/>
      <w:r w:rsidRPr="00B46651">
        <w:rPr>
          <w:rFonts w:ascii="Times New Roman" w:eastAsia="Times New Roman" w:hAnsi="Times New Roman" w:cs="Times New Roman"/>
          <w:sz w:val="24"/>
          <w:szCs w:val="24"/>
        </w:rPr>
        <w:t>(a)</w:t>
      </w:r>
      <w:proofErr w:type="spellStart"/>
      <w:r w:rsidRPr="00B46651">
        <w:rPr>
          <w:rFonts w:ascii="Times New Roman" w:eastAsia="Times New Roman" w:hAnsi="Times New Roman" w:cs="Times New Roman"/>
          <w:sz w:val="24"/>
          <w:szCs w:val="24"/>
        </w:rPr>
        <w:t>piren</w:t>
      </w:r>
      <w:proofErr w:type="spellEnd"/>
      <w:r w:rsidRPr="00B46651">
        <w:rPr>
          <w:rFonts w:ascii="Times New Roman" w:eastAsia="Times New Roman" w:hAnsi="Times New Roman" w:cs="Times New Roman"/>
          <w:sz w:val="24"/>
          <w:szCs w:val="24"/>
        </w:rPr>
        <w:t>,</w:t>
      </w:r>
      <w:r w:rsidRPr="000614A4">
        <w:rPr>
          <w:rFonts w:ascii="Times New Roman" w:eastAsia="Times New Roman" w:hAnsi="Times New Roman" w:cs="Times New Roman"/>
          <w:sz w:val="24"/>
          <w:szCs w:val="24"/>
        </w:rPr>
        <w:t xml:space="preserve"> bor, bromiany, </w:t>
      </w:r>
      <w:proofErr w:type="spellStart"/>
      <w:r w:rsidRPr="000614A4">
        <w:rPr>
          <w:rFonts w:ascii="Times New Roman" w:eastAsia="Times New Roman" w:hAnsi="Times New Roman" w:cs="Times New Roman"/>
          <w:sz w:val="24"/>
          <w:szCs w:val="24"/>
        </w:rPr>
        <w:t>bromodichlorometan</w:t>
      </w:r>
      <w:proofErr w:type="spellEnd"/>
      <w:r w:rsidRPr="000614A4">
        <w:rPr>
          <w:rFonts w:ascii="Times New Roman" w:eastAsia="Times New Roman" w:hAnsi="Times New Roman" w:cs="Times New Roman"/>
          <w:sz w:val="24"/>
          <w:szCs w:val="24"/>
        </w:rPr>
        <w:t xml:space="preserve">, </w:t>
      </w:r>
      <w:r w:rsidRPr="00B46651">
        <w:rPr>
          <w:rFonts w:ascii="Times New Roman" w:eastAsia="Times New Roman" w:hAnsi="Times New Roman" w:cs="Times New Roman"/>
          <w:sz w:val="24"/>
          <w:szCs w:val="24"/>
        </w:rPr>
        <w:t>chlor wolny</w:t>
      </w:r>
      <w:r w:rsidRPr="000614A4">
        <w:rPr>
          <w:rFonts w:ascii="Times New Roman" w:eastAsia="Times New Roman" w:hAnsi="Times New Roman" w:cs="Times New Roman"/>
          <w:sz w:val="24"/>
          <w:szCs w:val="24"/>
        </w:rPr>
        <w:t>, chlorki</w:t>
      </w:r>
      <w:r w:rsidRPr="00B46651">
        <w:rPr>
          <w:rFonts w:ascii="Times New Roman" w:eastAsia="Times New Roman" w:hAnsi="Times New Roman" w:cs="Times New Roman"/>
          <w:sz w:val="24"/>
          <w:szCs w:val="24"/>
        </w:rPr>
        <w:t>, chlorek winylu, chloraminy,</w:t>
      </w:r>
      <w:r w:rsidRPr="000614A4">
        <w:rPr>
          <w:rFonts w:ascii="Times New Roman" w:eastAsia="Times New Roman" w:hAnsi="Times New Roman" w:cs="Times New Roman"/>
          <w:sz w:val="24"/>
          <w:szCs w:val="24"/>
        </w:rPr>
        <w:t xml:space="preserve"> </w:t>
      </w:r>
      <w:r w:rsidRPr="00B46651">
        <w:rPr>
          <w:rFonts w:ascii="Times New Roman" w:eastAsia="Times New Roman" w:hAnsi="Times New Roman" w:cs="Times New Roman"/>
          <w:sz w:val="24"/>
          <w:szCs w:val="24"/>
        </w:rPr>
        <w:t>chloroform,</w:t>
      </w:r>
      <w:r w:rsidRPr="000614A4">
        <w:rPr>
          <w:rFonts w:ascii="Times New Roman" w:eastAsia="Times New Roman" w:hAnsi="Times New Roman" w:cs="Times New Roman"/>
          <w:sz w:val="24"/>
          <w:szCs w:val="24"/>
        </w:rPr>
        <w:t xml:space="preserve"> chrom, cyjanki, </w:t>
      </w:r>
      <w:r w:rsidRPr="00B46651">
        <w:rPr>
          <w:rFonts w:ascii="Times New Roman" w:eastAsia="Times New Roman" w:hAnsi="Times New Roman" w:cs="Times New Roman"/>
          <w:sz w:val="24"/>
          <w:szCs w:val="24"/>
        </w:rPr>
        <w:t>epichlorohydrynę,</w:t>
      </w:r>
      <w:r w:rsidRPr="000614A4">
        <w:rPr>
          <w:rFonts w:ascii="Times New Roman" w:eastAsia="Times New Roman" w:hAnsi="Times New Roman" w:cs="Times New Roman"/>
          <w:sz w:val="24"/>
          <w:szCs w:val="24"/>
        </w:rPr>
        <w:t xml:space="preserve"> fluorki, glin, </w:t>
      </w:r>
      <w:r w:rsidRPr="000614A4">
        <w:rPr>
          <w:rFonts w:ascii="Times New Roman" w:eastAsia="Calibri" w:hAnsi="Times New Roman" w:cs="Times New Roman"/>
          <w:sz w:val="24"/>
          <w:szCs w:val="24"/>
        </w:rPr>
        <w:t xml:space="preserve"> </w:t>
      </w:r>
      <w:r w:rsidRPr="000614A4">
        <w:rPr>
          <w:rFonts w:ascii="Times New Roman" w:eastAsia="Times New Roman" w:hAnsi="Times New Roman" w:cs="Times New Roman"/>
          <w:sz w:val="24"/>
          <w:szCs w:val="24"/>
        </w:rPr>
        <w:t>kadm, mangan, magnez, mętność, miedź, nikiel, stężenie jonów wodoru (</w:t>
      </w:r>
      <w:proofErr w:type="spellStart"/>
      <w:r w:rsidRPr="000614A4">
        <w:rPr>
          <w:rFonts w:ascii="Times New Roman" w:eastAsia="Times New Roman" w:hAnsi="Times New Roman" w:cs="Times New Roman"/>
          <w:sz w:val="24"/>
          <w:szCs w:val="24"/>
        </w:rPr>
        <w:t>pH</w:t>
      </w:r>
      <w:proofErr w:type="spellEnd"/>
      <w:r w:rsidRPr="000614A4">
        <w:rPr>
          <w:rFonts w:ascii="Times New Roman" w:eastAsia="Times New Roman" w:hAnsi="Times New Roman" w:cs="Times New Roman"/>
          <w:sz w:val="24"/>
          <w:szCs w:val="24"/>
        </w:rPr>
        <w:t xml:space="preserve">), ołów, przewodność, rtęć, selen, siarczany, smak, sód, </w:t>
      </w:r>
      <w:r w:rsidRPr="00B46651">
        <w:rPr>
          <w:rFonts w:ascii="Times New Roman" w:eastAsia="Times New Roman" w:hAnsi="Times New Roman" w:cs="Times New Roman"/>
          <w:sz w:val="24"/>
          <w:szCs w:val="24"/>
        </w:rPr>
        <w:t>srebro, stront,</w:t>
      </w:r>
      <w:r w:rsidRPr="000614A4">
        <w:rPr>
          <w:rFonts w:ascii="Times New Roman" w:eastAsia="Times New Roman" w:hAnsi="Times New Roman" w:cs="Times New Roman"/>
          <w:sz w:val="24"/>
          <w:szCs w:val="24"/>
        </w:rPr>
        <w:t xml:space="preserve"> twardość ogólną, utlenialność </w:t>
      </w:r>
      <w:r>
        <w:rPr>
          <w:rFonts w:ascii="Times New Roman" w:eastAsia="Times New Roman" w:hAnsi="Times New Roman" w:cs="Times New Roman"/>
          <w:sz w:val="24"/>
          <w:szCs w:val="24"/>
        </w:rPr>
        <w:t xml:space="preserve">                </w:t>
      </w:r>
      <w:r w:rsidRPr="000614A4">
        <w:rPr>
          <w:rFonts w:ascii="Times New Roman" w:eastAsia="Times New Roman" w:hAnsi="Times New Roman" w:cs="Times New Roman"/>
          <w:sz w:val="24"/>
          <w:szCs w:val="24"/>
        </w:rPr>
        <w:t xml:space="preserve">z </w:t>
      </w:r>
      <w:proofErr w:type="spellStart"/>
      <w:r w:rsidRPr="000614A4">
        <w:rPr>
          <w:rFonts w:ascii="Times New Roman" w:eastAsia="Times New Roman" w:hAnsi="Times New Roman" w:cs="Times New Roman"/>
          <w:sz w:val="24"/>
          <w:szCs w:val="24"/>
        </w:rPr>
        <w:t>KMnO</w:t>
      </w:r>
      <w:proofErr w:type="spellEnd"/>
      <w:r w:rsidRPr="000614A4">
        <w:rPr>
          <w:rFonts w:ascii="Times New Roman" w:eastAsia="Times New Roman" w:hAnsi="Times New Roman" w:cs="Times New Roman"/>
          <w:sz w:val="24"/>
          <w:szCs w:val="24"/>
        </w:rPr>
        <w:t xml:space="preserve">₄, wielopierścieniowe węglowodory aromatyczne (WWA), zapach, żelazo, Σ THM, </w:t>
      </w:r>
      <w:proofErr w:type="spellStart"/>
      <w:r w:rsidRPr="000614A4">
        <w:rPr>
          <w:rFonts w:ascii="Times New Roman" w:eastAsia="Times New Roman" w:hAnsi="Times New Roman" w:cs="Times New Roman"/>
          <w:sz w:val="24"/>
          <w:szCs w:val="24"/>
        </w:rPr>
        <w:t>trichloroeten</w:t>
      </w:r>
      <w:proofErr w:type="spellEnd"/>
      <w:r w:rsidRPr="000614A4">
        <w:rPr>
          <w:rFonts w:ascii="Times New Roman" w:eastAsia="Times New Roman" w:hAnsi="Times New Roman" w:cs="Times New Roman"/>
          <w:sz w:val="24"/>
          <w:szCs w:val="24"/>
        </w:rPr>
        <w:t xml:space="preserve">, </w:t>
      </w:r>
      <w:proofErr w:type="spellStart"/>
      <w:r w:rsidRPr="000614A4">
        <w:rPr>
          <w:rFonts w:ascii="Times New Roman" w:eastAsia="Times New Roman" w:hAnsi="Times New Roman" w:cs="Times New Roman"/>
          <w:sz w:val="24"/>
          <w:szCs w:val="24"/>
        </w:rPr>
        <w:t>tetrachloroeten</w:t>
      </w:r>
      <w:proofErr w:type="spellEnd"/>
      <w:r w:rsidRPr="000614A4">
        <w:rPr>
          <w:rFonts w:ascii="Times New Roman" w:eastAsia="Times New Roman" w:hAnsi="Times New Roman" w:cs="Times New Roman"/>
          <w:sz w:val="24"/>
          <w:szCs w:val="24"/>
        </w:rPr>
        <w:t xml:space="preserve">, </w:t>
      </w:r>
      <w:r w:rsidRPr="00B46651">
        <w:rPr>
          <w:rFonts w:ascii="Times New Roman" w:eastAsia="Times New Roman" w:hAnsi="Times New Roman" w:cs="Times New Roman"/>
          <w:sz w:val="24"/>
          <w:szCs w:val="24"/>
        </w:rPr>
        <w:t>1, 2 dichloroetan, Σ chloranów i chlorynów</w:t>
      </w:r>
      <w:r w:rsidRPr="000614A4">
        <w:rPr>
          <w:rFonts w:ascii="Times New Roman" w:eastAsia="Times New Roman" w:hAnsi="Times New Roman" w:cs="Times New Roman"/>
          <w:sz w:val="24"/>
          <w:szCs w:val="24"/>
        </w:rPr>
        <w:t xml:space="preserve">, pestycydy, </w:t>
      </w:r>
      <w:r>
        <w:rPr>
          <w:rFonts w:ascii="Times New Roman" w:eastAsia="Times New Roman" w:hAnsi="Times New Roman" w:cs="Times New Roman"/>
          <w:sz w:val="24"/>
          <w:szCs w:val="24"/>
        </w:rPr>
        <w:t xml:space="preserve">                                </w:t>
      </w:r>
      <w:r w:rsidRPr="000614A4">
        <w:rPr>
          <w:rFonts w:ascii="Times New Roman" w:eastAsia="Times New Roman" w:hAnsi="Times New Roman" w:cs="Times New Roman"/>
          <w:sz w:val="24"/>
          <w:szCs w:val="24"/>
        </w:rPr>
        <w:t>Σ pestycydów.</w:t>
      </w:r>
    </w:p>
    <w:p w14:paraId="253CC05E" w14:textId="77777777" w:rsidR="005D06C1" w:rsidRPr="000614A4" w:rsidRDefault="005D06C1" w:rsidP="005D06C1">
      <w:pPr>
        <w:spacing w:after="0" w:line="276" w:lineRule="auto"/>
        <w:ind w:firstLine="708"/>
        <w:contextualSpacing/>
        <w:jc w:val="both"/>
        <w:rPr>
          <w:rFonts w:ascii="Times New Roman" w:eastAsia="Times New Roman" w:hAnsi="Times New Roman" w:cs="Times New Roman"/>
          <w:bCs/>
          <w:sz w:val="24"/>
          <w:szCs w:val="24"/>
          <w:lang w:eastAsia="pl-PL"/>
        </w:rPr>
      </w:pPr>
    </w:p>
    <w:p w14:paraId="26AC99F6" w14:textId="77777777" w:rsidR="005D06C1" w:rsidRPr="000614A4" w:rsidRDefault="005D06C1" w:rsidP="005D06C1">
      <w:pPr>
        <w:spacing w:after="0" w:line="276" w:lineRule="auto"/>
        <w:jc w:val="both"/>
        <w:rPr>
          <w:rFonts w:ascii="Times New Roman" w:eastAsia="Times New Roman" w:hAnsi="Times New Roman" w:cs="Times New Roman"/>
          <w:b/>
          <w:sz w:val="24"/>
          <w:szCs w:val="24"/>
          <w:lang w:eastAsia="pl-PL"/>
        </w:rPr>
      </w:pPr>
      <w:r w:rsidRPr="000614A4">
        <w:rPr>
          <w:rFonts w:ascii="Times New Roman" w:eastAsia="Times New Roman" w:hAnsi="Times New Roman" w:cs="Times New Roman"/>
          <w:b/>
          <w:sz w:val="24"/>
          <w:szCs w:val="24"/>
          <w:u w:val="single"/>
          <w:lang w:eastAsia="pl-PL"/>
        </w:rPr>
        <w:t>Producenci wody</w:t>
      </w:r>
      <w:r w:rsidRPr="000614A4">
        <w:rPr>
          <w:rFonts w:ascii="Times New Roman" w:eastAsia="Times New Roman" w:hAnsi="Times New Roman" w:cs="Times New Roman"/>
          <w:b/>
          <w:sz w:val="24"/>
          <w:szCs w:val="24"/>
          <w:lang w:eastAsia="pl-PL"/>
        </w:rPr>
        <w:t>.</w:t>
      </w:r>
    </w:p>
    <w:p w14:paraId="469B349B" w14:textId="77777777" w:rsidR="005D06C1" w:rsidRPr="000614A4" w:rsidRDefault="005D06C1" w:rsidP="005D06C1">
      <w:pPr>
        <w:numPr>
          <w:ilvl w:val="0"/>
          <w:numId w:val="18"/>
        </w:numPr>
        <w:spacing w:after="0" w:line="276" w:lineRule="auto"/>
        <w:ind w:left="284" w:hanging="284"/>
        <w:contextualSpacing/>
        <w:jc w:val="both"/>
        <w:rPr>
          <w:rFonts w:ascii="Times New Roman" w:eastAsia="Times New Roman" w:hAnsi="Times New Roman" w:cs="Times New Roman"/>
          <w:sz w:val="24"/>
          <w:szCs w:val="24"/>
        </w:rPr>
      </w:pPr>
      <w:r w:rsidRPr="000614A4">
        <w:rPr>
          <w:rFonts w:ascii="Times New Roman" w:eastAsia="Times New Roman" w:hAnsi="Times New Roman" w:cs="Times New Roman"/>
          <w:sz w:val="24"/>
          <w:szCs w:val="24"/>
        </w:rPr>
        <w:t xml:space="preserve">Wodociąg sieciowy zasilający w wodę Wojewódzki Szpital Neuropsychiatryczny                       w Lublińcu zlokalizowany przy ul. Grunwaldzkiej 48. </w:t>
      </w:r>
    </w:p>
    <w:p w14:paraId="4B3DE7AA" w14:textId="77777777" w:rsidR="005D06C1" w:rsidRPr="000614A4" w:rsidRDefault="005D06C1" w:rsidP="005D06C1">
      <w:pPr>
        <w:numPr>
          <w:ilvl w:val="0"/>
          <w:numId w:val="18"/>
        </w:numPr>
        <w:spacing w:after="0" w:line="276" w:lineRule="auto"/>
        <w:ind w:left="284" w:hanging="284"/>
        <w:contextualSpacing/>
        <w:jc w:val="both"/>
        <w:rPr>
          <w:rFonts w:ascii="Times New Roman" w:eastAsia="Times New Roman" w:hAnsi="Times New Roman" w:cs="Times New Roman"/>
          <w:sz w:val="24"/>
          <w:szCs w:val="24"/>
        </w:rPr>
      </w:pPr>
      <w:r w:rsidRPr="000614A4">
        <w:rPr>
          <w:rFonts w:ascii="Times New Roman" w:eastAsia="Times New Roman" w:hAnsi="Times New Roman" w:cs="Times New Roman"/>
          <w:sz w:val="24"/>
          <w:szCs w:val="24"/>
        </w:rPr>
        <w:t xml:space="preserve">Joker Herby F.H.U.P. Sp. z o.o., ul. Powstańców Śl. 1, 42-284 Herby jest właścicielem sieci wodociągowej zasilającej zakład produkcyjny Joker Herby F.H.U.P. Sp. z o.o., </w:t>
      </w:r>
      <w:r>
        <w:rPr>
          <w:rFonts w:ascii="Times New Roman" w:eastAsia="Times New Roman" w:hAnsi="Times New Roman" w:cs="Times New Roman"/>
          <w:sz w:val="24"/>
          <w:szCs w:val="24"/>
        </w:rPr>
        <w:t xml:space="preserve">                                  </w:t>
      </w:r>
      <w:r w:rsidRPr="000614A4">
        <w:rPr>
          <w:rFonts w:ascii="Times New Roman" w:eastAsia="Times New Roman" w:hAnsi="Times New Roman" w:cs="Times New Roman"/>
          <w:sz w:val="24"/>
          <w:szCs w:val="24"/>
        </w:rPr>
        <w:t xml:space="preserve">ul. </w:t>
      </w:r>
      <w:r>
        <w:rPr>
          <w:rFonts w:ascii="Times New Roman" w:eastAsia="Times New Roman" w:hAnsi="Times New Roman" w:cs="Times New Roman"/>
          <w:sz w:val="24"/>
          <w:szCs w:val="24"/>
        </w:rPr>
        <w:t>Po</w:t>
      </w:r>
      <w:r w:rsidRPr="000614A4">
        <w:rPr>
          <w:rFonts w:ascii="Times New Roman" w:eastAsia="Times New Roman" w:hAnsi="Times New Roman" w:cs="Times New Roman"/>
          <w:sz w:val="24"/>
          <w:szCs w:val="24"/>
        </w:rPr>
        <w:t>wstańców Śl. 1</w:t>
      </w:r>
      <w:r>
        <w:rPr>
          <w:rFonts w:ascii="Times New Roman" w:eastAsia="Times New Roman" w:hAnsi="Times New Roman" w:cs="Times New Roman"/>
          <w:sz w:val="24"/>
          <w:szCs w:val="24"/>
        </w:rPr>
        <w:t>,</w:t>
      </w:r>
      <w:r w:rsidRPr="000614A4">
        <w:rPr>
          <w:rFonts w:ascii="Times New Roman" w:eastAsia="Times New Roman" w:hAnsi="Times New Roman" w:cs="Times New Roman"/>
          <w:sz w:val="24"/>
          <w:szCs w:val="24"/>
        </w:rPr>
        <w:t xml:space="preserve"> 42-284 Herby.</w:t>
      </w:r>
    </w:p>
    <w:p w14:paraId="20ED37EE" w14:textId="77777777" w:rsidR="005D06C1" w:rsidRPr="000614A4" w:rsidRDefault="005D06C1" w:rsidP="005D06C1">
      <w:pPr>
        <w:numPr>
          <w:ilvl w:val="0"/>
          <w:numId w:val="18"/>
        </w:numPr>
        <w:spacing w:after="0" w:line="276" w:lineRule="auto"/>
        <w:ind w:left="284" w:hanging="284"/>
        <w:contextualSpacing/>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rPr>
        <w:t xml:space="preserve">Zakład Karny w </w:t>
      </w:r>
      <w:r>
        <w:rPr>
          <w:rFonts w:ascii="Times New Roman" w:eastAsia="Times New Roman" w:hAnsi="Times New Roman" w:cs="Times New Roman"/>
          <w:sz w:val="24"/>
          <w:szCs w:val="24"/>
        </w:rPr>
        <w:t xml:space="preserve">Kluczborku - Oddział Zewnętrzny w </w:t>
      </w:r>
      <w:r w:rsidRPr="000614A4">
        <w:rPr>
          <w:rFonts w:ascii="Times New Roman" w:eastAsia="Times New Roman" w:hAnsi="Times New Roman" w:cs="Times New Roman"/>
          <w:sz w:val="24"/>
          <w:szCs w:val="24"/>
        </w:rPr>
        <w:t>Sierakowie Śl., ul. Cegielniana 13, 42-793 Ciasna</w:t>
      </w:r>
      <w:r>
        <w:rPr>
          <w:rFonts w:ascii="Times New Roman" w:eastAsia="Times New Roman" w:hAnsi="Times New Roman" w:cs="Times New Roman"/>
          <w:sz w:val="24"/>
          <w:szCs w:val="24"/>
        </w:rPr>
        <w:t>,</w:t>
      </w:r>
      <w:r w:rsidRPr="000614A4">
        <w:rPr>
          <w:rFonts w:ascii="Times New Roman" w:eastAsia="Times New Roman" w:hAnsi="Times New Roman" w:cs="Times New Roman"/>
          <w:sz w:val="24"/>
          <w:szCs w:val="24"/>
        </w:rPr>
        <w:t xml:space="preserve"> jest eksploatatorem sieci wodociągowej zasilającej ww. zakład</w:t>
      </w:r>
      <w:r>
        <w:rPr>
          <w:rFonts w:ascii="Times New Roman" w:eastAsia="Times New Roman" w:hAnsi="Times New Roman" w:cs="Times New Roman"/>
          <w:sz w:val="24"/>
          <w:szCs w:val="24"/>
        </w:rPr>
        <w:t xml:space="preserve"> karny</w:t>
      </w:r>
      <w:r w:rsidRPr="000614A4">
        <w:rPr>
          <w:rFonts w:ascii="Times New Roman" w:eastAsia="Times New Roman" w:hAnsi="Times New Roman" w:cs="Times New Roman"/>
          <w:sz w:val="24"/>
          <w:szCs w:val="24"/>
        </w:rPr>
        <w:t xml:space="preserve">. </w:t>
      </w:r>
    </w:p>
    <w:p w14:paraId="478770C4" w14:textId="77777777" w:rsidR="005D06C1" w:rsidRDefault="005D06C1" w:rsidP="005D06C1">
      <w:pPr>
        <w:numPr>
          <w:ilvl w:val="0"/>
          <w:numId w:val="18"/>
        </w:numPr>
        <w:spacing w:after="0" w:line="276" w:lineRule="auto"/>
        <w:ind w:left="284" w:hanging="28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rPr>
        <w:lastRenderedPageBreak/>
        <w:t>Trzy Stawy</w:t>
      </w:r>
      <w:r w:rsidRPr="000614A4">
        <w:rPr>
          <w:rFonts w:ascii="Times New Roman" w:eastAsia="Times New Roman" w:hAnsi="Times New Roman" w:cs="Times New Roman"/>
          <w:sz w:val="24"/>
          <w:szCs w:val="24"/>
        </w:rPr>
        <w:t xml:space="preserve"> Sp</w:t>
      </w:r>
      <w:r>
        <w:rPr>
          <w:rFonts w:ascii="Times New Roman" w:eastAsia="Times New Roman" w:hAnsi="Times New Roman" w:cs="Times New Roman"/>
          <w:sz w:val="24"/>
          <w:szCs w:val="24"/>
        </w:rPr>
        <w:t>ółka</w:t>
      </w:r>
      <w:r w:rsidRPr="000614A4">
        <w:rPr>
          <w:rFonts w:ascii="Times New Roman" w:eastAsia="Times New Roman" w:hAnsi="Times New Roman" w:cs="Times New Roman"/>
          <w:sz w:val="24"/>
          <w:szCs w:val="24"/>
        </w:rPr>
        <w:t xml:space="preserve"> z o.o., ul. Gruszowa 47</w:t>
      </w:r>
      <w:r>
        <w:rPr>
          <w:rFonts w:ascii="Times New Roman" w:eastAsia="Times New Roman" w:hAnsi="Times New Roman" w:cs="Times New Roman"/>
          <w:sz w:val="24"/>
          <w:szCs w:val="24"/>
        </w:rPr>
        <w:t>,</w:t>
      </w:r>
      <w:r w:rsidRPr="000614A4">
        <w:rPr>
          <w:rFonts w:ascii="Times New Roman" w:eastAsia="Times New Roman" w:hAnsi="Times New Roman" w:cs="Times New Roman"/>
          <w:sz w:val="24"/>
          <w:szCs w:val="24"/>
        </w:rPr>
        <w:t xml:space="preserve"> 42-215 Częstochowa</w:t>
      </w:r>
      <w:r>
        <w:rPr>
          <w:rFonts w:ascii="Times New Roman" w:eastAsia="Times New Roman" w:hAnsi="Times New Roman" w:cs="Times New Roman"/>
          <w:sz w:val="24"/>
          <w:szCs w:val="24"/>
        </w:rPr>
        <w:t>,</w:t>
      </w:r>
      <w:r w:rsidRPr="000614A4">
        <w:rPr>
          <w:rFonts w:ascii="Times New Roman" w:eastAsia="Times New Roman" w:hAnsi="Times New Roman" w:cs="Times New Roman"/>
          <w:sz w:val="24"/>
          <w:szCs w:val="24"/>
        </w:rPr>
        <w:t xml:space="preserve"> jest właścicielem sieci wodociągowej zasilającej zakład produkcyjny zlokalizowany w Woźnikach przy </w:t>
      </w:r>
      <w:r>
        <w:rPr>
          <w:rFonts w:ascii="Times New Roman" w:eastAsia="Times New Roman" w:hAnsi="Times New Roman" w:cs="Times New Roman"/>
          <w:sz w:val="24"/>
          <w:szCs w:val="24"/>
        </w:rPr>
        <w:t xml:space="preserve">                             </w:t>
      </w:r>
      <w:r w:rsidRPr="000614A4">
        <w:rPr>
          <w:rFonts w:ascii="Times New Roman" w:eastAsia="Times New Roman" w:hAnsi="Times New Roman" w:cs="Times New Roman"/>
          <w:sz w:val="24"/>
          <w:szCs w:val="24"/>
        </w:rPr>
        <w:t>ul. Cegielnianej 19.</w:t>
      </w:r>
    </w:p>
    <w:p w14:paraId="70385C3C" w14:textId="77777777" w:rsidR="005D06C1" w:rsidRPr="000614A4" w:rsidRDefault="005D06C1" w:rsidP="005D06C1">
      <w:pPr>
        <w:spacing w:after="0" w:line="276" w:lineRule="auto"/>
        <w:ind w:left="284"/>
        <w:contextualSpacing/>
        <w:jc w:val="both"/>
        <w:rPr>
          <w:rFonts w:ascii="Times New Roman" w:eastAsia="Times New Roman" w:hAnsi="Times New Roman" w:cs="Times New Roman"/>
          <w:sz w:val="24"/>
          <w:szCs w:val="24"/>
          <w:lang w:eastAsia="pl-PL"/>
        </w:rPr>
      </w:pPr>
    </w:p>
    <w:p w14:paraId="31FDD7BC"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sz w:val="24"/>
          <w:szCs w:val="24"/>
          <w:u w:val="single"/>
          <w:lang w:eastAsia="pl-PL"/>
        </w:rPr>
      </w:pPr>
      <w:r w:rsidRPr="000614A4">
        <w:rPr>
          <w:rFonts w:ascii="Times New Roman" w:eastAsia="Times New Roman" w:hAnsi="Times New Roman" w:cs="Times New Roman"/>
          <w:b/>
          <w:sz w:val="24"/>
          <w:szCs w:val="24"/>
          <w:u w:val="single"/>
          <w:lang w:eastAsia="pl-PL"/>
        </w:rPr>
        <w:t>Informacje dotyczące produkcji i jakości wody.</w:t>
      </w:r>
    </w:p>
    <w:p w14:paraId="724A1A8A"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sz w:val="24"/>
          <w:szCs w:val="24"/>
          <w:lang w:eastAsia="pl-PL"/>
        </w:rPr>
      </w:pPr>
      <w:r w:rsidRPr="000614A4">
        <w:rPr>
          <w:rFonts w:ascii="Times New Roman" w:eastAsia="Times New Roman" w:hAnsi="Times New Roman" w:cs="Times New Roman"/>
          <w:b/>
          <w:i/>
          <w:sz w:val="24"/>
          <w:szCs w:val="24"/>
          <w:lang w:eastAsia="pl-PL"/>
        </w:rPr>
        <w:t>Jakość i sposoby uzdatniania wody</w:t>
      </w:r>
      <w:r w:rsidRPr="000614A4">
        <w:rPr>
          <w:rFonts w:ascii="Times New Roman" w:eastAsia="Times New Roman" w:hAnsi="Times New Roman" w:cs="Times New Roman"/>
          <w:b/>
          <w:sz w:val="24"/>
          <w:szCs w:val="24"/>
          <w:lang w:eastAsia="pl-PL"/>
        </w:rPr>
        <w:t>.</w:t>
      </w:r>
    </w:p>
    <w:p w14:paraId="1FE918C5" w14:textId="77777777" w:rsidR="005D06C1" w:rsidRPr="000614A4" w:rsidRDefault="005D06C1" w:rsidP="005D06C1">
      <w:pPr>
        <w:spacing w:after="0" w:line="276" w:lineRule="auto"/>
        <w:jc w:val="both"/>
        <w:rPr>
          <w:rFonts w:ascii="Times New Roman" w:eastAsia="Times New Roman" w:hAnsi="Times New Roman" w:cs="Times New Roman"/>
          <w:sz w:val="24"/>
          <w:szCs w:val="24"/>
        </w:rPr>
      </w:pPr>
      <w:r w:rsidRPr="000614A4">
        <w:rPr>
          <w:rFonts w:ascii="Times New Roman" w:eastAsia="Times New Roman" w:hAnsi="Times New Roman" w:cs="Times New Roman"/>
          <w:sz w:val="24"/>
          <w:szCs w:val="24"/>
        </w:rPr>
        <w:t>Wodociąg sieciowy zasilający w wodę Wojewódzki Szpital Neuropsychiatryczny w Lublińcu - woda pochodzi z głębinowych ujęć i poddawana jest uzdatnianiu</w:t>
      </w:r>
      <w:r>
        <w:rPr>
          <w:rFonts w:ascii="Times New Roman" w:eastAsia="Times New Roman" w:hAnsi="Times New Roman" w:cs="Times New Roman"/>
          <w:sz w:val="24"/>
          <w:szCs w:val="24"/>
        </w:rPr>
        <w:t>:</w:t>
      </w:r>
      <w:r w:rsidRPr="00FB7B2F">
        <w:rPr>
          <w:rFonts w:ascii="Times New Roman" w:eastAsia="Times New Roman" w:hAnsi="Times New Roman" w:cs="Times New Roman"/>
          <w:sz w:val="24"/>
          <w:szCs w:val="24"/>
          <w:lang w:eastAsia="pl-PL"/>
        </w:rPr>
        <w:t xml:space="preserve"> </w:t>
      </w:r>
      <w:r w:rsidRPr="000614A4">
        <w:rPr>
          <w:rFonts w:ascii="Times New Roman" w:eastAsia="Times New Roman" w:hAnsi="Times New Roman" w:cs="Times New Roman"/>
          <w:sz w:val="24"/>
          <w:szCs w:val="24"/>
          <w:lang w:eastAsia="pl-PL"/>
        </w:rPr>
        <w:t>odżelazianiu</w:t>
      </w:r>
      <w:r>
        <w:rPr>
          <w:rFonts w:ascii="Times New Roman" w:eastAsia="Times New Roman" w:hAnsi="Times New Roman" w:cs="Times New Roman"/>
          <w:sz w:val="24"/>
          <w:szCs w:val="24"/>
          <w:lang w:eastAsia="pl-PL"/>
        </w:rPr>
        <w:t xml:space="preserve">, </w:t>
      </w:r>
      <w:proofErr w:type="spellStart"/>
      <w:r w:rsidRPr="000614A4">
        <w:rPr>
          <w:rFonts w:ascii="Times New Roman" w:eastAsia="Times New Roman" w:hAnsi="Times New Roman" w:cs="Times New Roman"/>
          <w:sz w:val="24"/>
          <w:szCs w:val="24"/>
          <w:lang w:eastAsia="pl-PL"/>
        </w:rPr>
        <w:t>odmanganianiu</w:t>
      </w:r>
      <w:proofErr w:type="spellEnd"/>
      <w:r>
        <w:rPr>
          <w:rFonts w:ascii="Times New Roman" w:eastAsia="Times New Roman" w:hAnsi="Times New Roman" w:cs="Times New Roman"/>
          <w:sz w:val="24"/>
          <w:szCs w:val="24"/>
          <w:lang w:eastAsia="pl-PL"/>
        </w:rPr>
        <w:t>, zmiękczaniu, odwróconej osmozie.</w:t>
      </w:r>
    </w:p>
    <w:p w14:paraId="4C680220"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b/>
          <w:i/>
          <w:sz w:val="24"/>
          <w:szCs w:val="24"/>
          <w:lang w:eastAsia="pl-PL"/>
        </w:rPr>
        <w:t>Wielkość produkcji lub zakupu.</w:t>
      </w:r>
    </w:p>
    <w:p w14:paraId="4D26672E" w14:textId="77777777" w:rsidR="005D06C1" w:rsidRPr="000614A4" w:rsidRDefault="005D06C1" w:rsidP="005D06C1">
      <w:pPr>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sz w:val="24"/>
          <w:szCs w:val="24"/>
        </w:rPr>
        <w:t>Ilość produkowanej wody  – 1</w:t>
      </w:r>
      <w:r>
        <w:rPr>
          <w:rFonts w:ascii="Times New Roman" w:eastAsia="Times New Roman" w:hAnsi="Times New Roman" w:cs="Times New Roman"/>
          <w:sz w:val="24"/>
          <w:szCs w:val="24"/>
        </w:rPr>
        <w:t>15</w:t>
      </w:r>
      <w:r w:rsidRPr="000614A4">
        <w:rPr>
          <w:rFonts w:ascii="Times New Roman" w:eastAsia="Times New Roman" w:hAnsi="Times New Roman" w:cs="Times New Roman"/>
          <w:bCs/>
          <w:sz w:val="24"/>
          <w:szCs w:val="24"/>
        </w:rPr>
        <w:t xml:space="preserve"> </w:t>
      </w:r>
      <w:r w:rsidRPr="000614A4">
        <w:rPr>
          <w:rFonts w:ascii="Times New Roman" w:eastAsia="Times New Roman" w:hAnsi="Times New Roman" w:cs="Times New Roman"/>
          <w:sz w:val="24"/>
          <w:szCs w:val="24"/>
        </w:rPr>
        <w:t>m</w:t>
      </w:r>
      <w:r w:rsidRPr="000614A4">
        <w:rPr>
          <w:rFonts w:ascii="Times New Roman" w:eastAsia="Times New Roman" w:hAnsi="Times New Roman" w:cs="Times New Roman"/>
          <w:sz w:val="24"/>
          <w:szCs w:val="24"/>
          <w:vertAlign w:val="superscript"/>
        </w:rPr>
        <w:t>3</w:t>
      </w:r>
      <w:r w:rsidRPr="000614A4">
        <w:rPr>
          <w:rFonts w:ascii="Times New Roman" w:eastAsia="Times New Roman" w:hAnsi="Times New Roman" w:cs="Times New Roman"/>
          <w:sz w:val="24"/>
          <w:szCs w:val="24"/>
        </w:rPr>
        <w:t>/dobę.</w:t>
      </w:r>
    </w:p>
    <w:p w14:paraId="55513C95" w14:textId="77777777" w:rsidR="005D06C1" w:rsidRPr="000614A4" w:rsidRDefault="005D06C1" w:rsidP="005D06C1">
      <w:pPr>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b/>
          <w:i/>
          <w:sz w:val="24"/>
          <w:szCs w:val="24"/>
          <w:lang w:eastAsia="pl-PL"/>
        </w:rPr>
        <w:t>Liczba ludności zaopatrywana w wodę.</w:t>
      </w:r>
    </w:p>
    <w:p w14:paraId="288DF70C" w14:textId="3D37583E" w:rsidR="005D06C1" w:rsidRDefault="005D06C1" w:rsidP="005D06C1">
      <w:pPr>
        <w:spacing w:after="0" w:line="276" w:lineRule="auto"/>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Wodociąg zaopatruje ok. 13</w:t>
      </w:r>
      <w:r>
        <w:rPr>
          <w:rFonts w:ascii="Times New Roman" w:eastAsia="Times New Roman" w:hAnsi="Times New Roman" w:cs="Times New Roman"/>
          <w:sz w:val="24"/>
          <w:szCs w:val="24"/>
          <w:lang w:eastAsia="pl-PL"/>
        </w:rPr>
        <w:t>7</w:t>
      </w:r>
      <w:r w:rsidRPr="000614A4">
        <w:rPr>
          <w:rFonts w:ascii="Times New Roman" w:eastAsia="Times New Roman" w:hAnsi="Times New Roman" w:cs="Times New Roman"/>
          <w:sz w:val="24"/>
          <w:szCs w:val="24"/>
          <w:lang w:eastAsia="pl-PL"/>
        </w:rPr>
        <w:t>1 osób</w:t>
      </w:r>
      <w:r>
        <w:rPr>
          <w:rFonts w:ascii="Times New Roman" w:eastAsia="Times New Roman" w:hAnsi="Times New Roman" w:cs="Times New Roman"/>
          <w:sz w:val="24"/>
          <w:szCs w:val="24"/>
          <w:lang w:eastAsia="pl-PL"/>
        </w:rPr>
        <w:t>.</w:t>
      </w:r>
    </w:p>
    <w:p w14:paraId="4E6E7E87" w14:textId="77777777" w:rsidR="005D06C1" w:rsidRPr="000614A4" w:rsidRDefault="005D06C1" w:rsidP="005D06C1">
      <w:pPr>
        <w:spacing w:after="0" w:line="276" w:lineRule="auto"/>
        <w:jc w:val="both"/>
        <w:rPr>
          <w:rFonts w:ascii="Times New Roman" w:eastAsia="Times New Roman" w:hAnsi="Times New Roman" w:cs="Times New Roman"/>
          <w:sz w:val="24"/>
          <w:szCs w:val="24"/>
          <w:lang w:eastAsia="pl-PL"/>
        </w:rPr>
      </w:pPr>
    </w:p>
    <w:p w14:paraId="694B55CF"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sz w:val="24"/>
          <w:szCs w:val="24"/>
          <w:u w:val="single"/>
          <w:lang w:eastAsia="pl-PL"/>
        </w:rPr>
      </w:pPr>
      <w:r w:rsidRPr="000614A4">
        <w:rPr>
          <w:rFonts w:ascii="Times New Roman" w:eastAsia="Times New Roman" w:hAnsi="Times New Roman" w:cs="Times New Roman"/>
          <w:b/>
          <w:sz w:val="24"/>
          <w:szCs w:val="24"/>
          <w:u w:val="single"/>
          <w:lang w:eastAsia="pl-PL"/>
        </w:rPr>
        <w:t>Informacje dotyczące produkcji i jakości wody.</w:t>
      </w:r>
    </w:p>
    <w:p w14:paraId="0A27C6DC"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sz w:val="24"/>
          <w:szCs w:val="24"/>
          <w:lang w:eastAsia="pl-PL"/>
        </w:rPr>
      </w:pPr>
      <w:r w:rsidRPr="000614A4">
        <w:rPr>
          <w:rFonts w:ascii="Times New Roman" w:eastAsia="Times New Roman" w:hAnsi="Times New Roman" w:cs="Times New Roman"/>
          <w:b/>
          <w:i/>
          <w:sz w:val="24"/>
          <w:szCs w:val="24"/>
          <w:lang w:eastAsia="pl-PL"/>
        </w:rPr>
        <w:t>Jakość i sposoby uzdatniania wody</w:t>
      </w:r>
      <w:r w:rsidRPr="000614A4">
        <w:rPr>
          <w:rFonts w:ascii="Times New Roman" w:eastAsia="Times New Roman" w:hAnsi="Times New Roman" w:cs="Times New Roman"/>
          <w:b/>
          <w:sz w:val="24"/>
          <w:szCs w:val="24"/>
          <w:lang w:eastAsia="pl-PL"/>
        </w:rPr>
        <w:t>.</w:t>
      </w:r>
    </w:p>
    <w:p w14:paraId="3304A58A"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 xml:space="preserve">Wodociąg sieciowy zasilający w wodę firmę </w:t>
      </w:r>
      <w:r w:rsidRPr="000614A4">
        <w:rPr>
          <w:rFonts w:ascii="Times New Roman" w:eastAsia="Times New Roman" w:hAnsi="Times New Roman" w:cs="Times New Roman"/>
          <w:sz w:val="24"/>
          <w:szCs w:val="24"/>
        </w:rPr>
        <w:t>Joker Herby F.H.U.P. Sp. z o.o., ul. Powstańców Śl. 1, 42-284 Herby.</w:t>
      </w:r>
    </w:p>
    <w:p w14:paraId="544F5AC6" w14:textId="77777777" w:rsidR="005D06C1" w:rsidRPr="000614A4" w:rsidRDefault="005D06C1" w:rsidP="005D06C1">
      <w:pPr>
        <w:overflowPunct w:val="0"/>
        <w:autoSpaceDE w:val="0"/>
        <w:autoSpaceDN w:val="0"/>
        <w:adjustRightInd w:val="0"/>
        <w:spacing w:after="0" w:line="276" w:lineRule="auto"/>
        <w:contextualSpacing/>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 xml:space="preserve">Woda pochodzi z głębinowego ujęcia i poddawana jest procesom uzdatniania: napowietrzaniu, odżelazianiu i </w:t>
      </w:r>
      <w:proofErr w:type="spellStart"/>
      <w:r w:rsidRPr="000614A4">
        <w:rPr>
          <w:rFonts w:ascii="Times New Roman" w:eastAsia="Times New Roman" w:hAnsi="Times New Roman" w:cs="Times New Roman"/>
          <w:sz w:val="24"/>
          <w:szCs w:val="24"/>
          <w:lang w:eastAsia="pl-PL"/>
        </w:rPr>
        <w:t>odmanganianiu</w:t>
      </w:r>
      <w:proofErr w:type="spellEnd"/>
      <w:r w:rsidRPr="000614A4">
        <w:rPr>
          <w:rFonts w:ascii="Times New Roman" w:eastAsia="Times New Roman" w:hAnsi="Times New Roman" w:cs="Times New Roman"/>
          <w:sz w:val="24"/>
          <w:szCs w:val="24"/>
          <w:lang w:eastAsia="pl-PL"/>
        </w:rPr>
        <w:t xml:space="preserve"> w stacji uzdatniania wody na terenie zakładu.</w:t>
      </w:r>
    </w:p>
    <w:p w14:paraId="035A4E40"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b/>
          <w:i/>
          <w:sz w:val="24"/>
          <w:szCs w:val="24"/>
          <w:lang w:eastAsia="pl-PL"/>
        </w:rPr>
        <w:t>Wielkość produkcji lub zakupu.</w:t>
      </w:r>
    </w:p>
    <w:p w14:paraId="3A78AB71" w14:textId="77777777" w:rsidR="005D06C1" w:rsidRPr="000614A4" w:rsidRDefault="005D06C1" w:rsidP="005D06C1">
      <w:pPr>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sz w:val="24"/>
          <w:szCs w:val="24"/>
        </w:rPr>
        <w:t xml:space="preserve">Ilość produkowanej wody  – </w:t>
      </w:r>
      <w:r>
        <w:rPr>
          <w:rFonts w:ascii="Times New Roman" w:eastAsia="Times New Roman" w:hAnsi="Times New Roman" w:cs="Times New Roman"/>
          <w:sz w:val="24"/>
          <w:szCs w:val="24"/>
        </w:rPr>
        <w:t>74</w:t>
      </w:r>
      <w:r w:rsidRPr="000614A4">
        <w:rPr>
          <w:rFonts w:ascii="Times New Roman" w:eastAsia="Times New Roman" w:hAnsi="Times New Roman" w:cs="Times New Roman"/>
          <w:bCs/>
          <w:sz w:val="24"/>
          <w:szCs w:val="24"/>
        </w:rPr>
        <w:t xml:space="preserve"> </w:t>
      </w:r>
      <w:r w:rsidRPr="000614A4">
        <w:rPr>
          <w:rFonts w:ascii="Times New Roman" w:eastAsia="Times New Roman" w:hAnsi="Times New Roman" w:cs="Times New Roman"/>
          <w:sz w:val="24"/>
          <w:szCs w:val="24"/>
        </w:rPr>
        <w:t>m</w:t>
      </w:r>
      <w:r w:rsidRPr="000614A4">
        <w:rPr>
          <w:rFonts w:ascii="Times New Roman" w:eastAsia="Times New Roman" w:hAnsi="Times New Roman" w:cs="Times New Roman"/>
          <w:sz w:val="24"/>
          <w:szCs w:val="24"/>
          <w:vertAlign w:val="superscript"/>
        </w:rPr>
        <w:t>3</w:t>
      </w:r>
      <w:r w:rsidRPr="000614A4">
        <w:rPr>
          <w:rFonts w:ascii="Times New Roman" w:eastAsia="Times New Roman" w:hAnsi="Times New Roman" w:cs="Times New Roman"/>
          <w:sz w:val="24"/>
          <w:szCs w:val="24"/>
        </w:rPr>
        <w:t>/dobę.</w:t>
      </w:r>
    </w:p>
    <w:p w14:paraId="4255DEC0" w14:textId="77777777" w:rsidR="005D06C1" w:rsidRPr="000614A4" w:rsidRDefault="005D06C1" w:rsidP="005D06C1">
      <w:pPr>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b/>
          <w:i/>
          <w:sz w:val="24"/>
          <w:szCs w:val="24"/>
          <w:lang w:eastAsia="pl-PL"/>
        </w:rPr>
        <w:t>Liczba ludności zaopatrywana w wodę.</w:t>
      </w:r>
    </w:p>
    <w:p w14:paraId="734F3746" w14:textId="77777777" w:rsidR="005D06C1" w:rsidRDefault="005D06C1" w:rsidP="005D06C1">
      <w:pPr>
        <w:spacing w:after="0" w:line="276" w:lineRule="auto"/>
        <w:contextualSpacing/>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 xml:space="preserve">Wodociąg zaopatruje ok. </w:t>
      </w:r>
      <w:r w:rsidRPr="000614A4">
        <w:rPr>
          <w:rFonts w:ascii="Times New Roman" w:eastAsia="Times New Roman" w:hAnsi="Times New Roman" w:cs="Times New Roman"/>
          <w:sz w:val="24"/>
          <w:szCs w:val="24"/>
        </w:rPr>
        <w:t>50</w:t>
      </w:r>
      <w:r w:rsidRPr="000614A4">
        <w:rPr>
          <w:rFonts w:ascii="Times New Roman" w:eastAsia="Times New Roman" w:hAnsi="Times New Roman" w:cs="Times New Roman"/>
          <w:sz w:val="24"/>
          <w:szCs w:val="24"/>
          <w:lang w:eastAsia="pl-PL"/>
        </w:rPr>
        <w:t xml:space="preserve"> osób.</w:t>
      </w:r>
    </w:p>
    <w:p w14:paraId="09E916A8" w14:textId="77777777" w:rsidR="005D06C1" w:rsidRPr="000614A4" w:rsidRDefault="005D06C1" w:rsidP="005D06C1">
      <w:pPr>
        <w:spacing w:after="0" w:line="276" w:lineRule="auto"/>
        <w:contextualSpacing/>
        <w:jc w:val="both"/>
        <w:rPr>
          <w:rFonts w:ascii="Times New Roman" w:eastAsia="Times New Roman" w:hAnsi="Times New Roman" w:cs="Times New Roman"/>
          <w:sz w:val="24"/>
          <w:szCs w:val="24"/>
          <w:lang w:eastAsia="pl-PL"/>
        </w:rPr>
      </w:pPr>
    </w:p>
    <w:p w14:paraId="41087C3B"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sz w:val="24"/>
          <w:szCs w:val="24"/>
          <w:u w:val="single"/>
          <w:lang w:eastAsia="pl-PL"/>
        </w:rPr>
      </w:pPr>
      <w:r w:rsidRPr="000614A4">
        <w:rPr>
          <w:rFonts w:ascii="Times New Roman" w:eastAsia="Times New Roman" w:hAnsi="Times New Roman" w:cs="Times New Roman"/>
          <w:b/>
          <w:sz w:val="24"/>
          <w:szCs w:val="24"/>
          <w:u w:val="single"/>
          <w:lang w:eastAsia="pl-PL"/>
        </w:rPr>
        <w:t>Informacje dotyczące produkcji i jakości wody.</w:t>
      </w:r>
    </w:p>
    <w:p w14:paraId="7D92AA63"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sz w:val="24"/>
          <w:szCs w:val="24"/>
          <w:lang w:eastAsia="pl-PL"/>
        </w:rPr>
      </w:pPr>
      <w:r w:rsidRPr="000614A4">
        <w:rPr>
          <w:rFonts w:ascii="Times New Roman" w:eastAsia="Times New Roman" w:hAnsi="Times New Roman" w:cs="Times New Roman"/>
          <w:b/>
          <w:i/>
          <w:sz w:val="24"/>
          <w:szCs w:val="24"/>
          <w:lang w:eastAsia="pl-PL"/>
        </w:rPr>
        <w:t>Jakość i sposoby uzdatniania wody</w:t>
      </w:r>
      <w:r w:rsidRPr="000614A4">
        <w:rPr>
          <w:rFonts w:ascii="Times New Roman" w:eastAsia="Times New Roman" w:hAnsi="Times New Roman" w:cs="Times New Roman"/>
          <w:b/>
          <w:sz w:val="24"/>
          <w:szCs w:val="24"/>
          <w:lang w:eastAsia="pl-PL"/>
        </w:rPr>
        <w:t>.</w:t>
      </w:r>
    </w:p>
    <w:p w14:paraId="7E9F98B0"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 xml:space="preserve">Wodociąg sieciowy zasilający w wodę </w:t>
      </w:r>
      <w:bookmarkStart w:id="7" w:name="_Hlk156810446"/>
      <w:r w:rsidRPr="000614A4">
        <w:rPr>
          <w:rFonts w:ascii="Times New Roman" w:eastAsia="Times New Roman" w:hAnsi="Times New Roman" w:cs="Times New Roman"/>
          <w:sz w:val="24"/>
          <w:szCs w:val="24"/>
        </w:rPr>
        <w:t>Zakład Karn</w:t>
      </w:r>
      <w:r>
        <w:rPr>
          <w:rFonts w:ascii="Times New Roman" w:eastAsia="Times New Roman" w:hAnsi="Times New Roman" w:cs="Times New Roman"/>
          <w:sz w:val="24"/>
          <w:szCs w:val="24"/>
        </w:rPr>
        <w:t>y</w:t>
      </w:r>
      <w:r w:rsidRPr="000614A4">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 xml:space="preserve">Kluczborku - </w:t>
      </w:r>
      <w:r>
        <w:rPr>
          <w:rFonts w:ascii="Times New Roman" w:eastAsia="Times New Roman" w:hAnsi="Times New Roman" w:cs="Times New Roman"/>
          <w:sz w:val="24"/>
          <w:szCs w:val="24"/>
          <w:lang w:eastAsia="pl-PL"/>
        </w:rPr>
        <w:t xml:space="preserve">Oddział Zewnętrzny zlokalizowany w </w:t>
      </w:r>
      <w:r w:rsidRPr="000614A4">
        <w:rPr>
          <w:rFonts w:ascii="Times New Roman" w:eastAsia="Times New Roman" w:hAnsi="Times New Roman" w:cs="Times New Roman"/>
          <w:sz w:val="24"/>
          <w:szCs w:val="24"/>
        </w:rPr>
        <w:t>Sierakowie Śl., ul. Cegielniana 13</w:t>
      </w:r>
      <w:r>
        <w:rPr>
          <w:rFonts w:ascii="Times New Roman" w:eastAsia="Times New Roman" w:hAnsi="Times New Roman" w:cs="Times New Roman"/>
          <w:sz w:val="24"/>
          <w:szCs w:val="24"/>
        </w:rPr>
        <w:t>.</w:t>
      </w:r>
    </w:p>
    <w:bookmarkEnd w:id="7"/>
    <w:p w14:paraId="4BB19A8A" w14:textId="77777777" w:rsidR="005D06C1" w:rsidRPr="000614A4" w:rsidRDefault="005D06C1" w:rsidP="005D06C1">
      <w:pPr>
        <w:overflowPunct w:val="0"/>
        <w:autoSpaceDE w:val="0"/>
        <w:autoSpaceDN w:val="0"/>
        <w:adjustRightInd w:val="0"/>
        <w:spacing w:after="0" w:line="276" w:lineRule="auto"/>
        <w:contextualSpacing/>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 xml:space="preserve">Woda pochodzi z głębinowego ujęcia i nie wymaga uzdatniania.  </w:t>
      </w:r>
    </w:p>
    <w:p w14:paraId="77826AAF"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b/>
          <w:i/>
          <w:sz w:val="24"/>
          <w:szCs w:val="24"/>
          <w:lang w:eastAsia="pl-PL"/>
        </w:rPr>
        <w:t>Wielkość produkcji lub zakupu.</w:t>
      </w:r>
    </w:p>
    <w:p w14:paraId="6143B182" w14:textId="77777777" w:rsidR="005D06C1" w:rsidRPr="000614A4" w:rsidRDefault="005D06C1" w:rsidP="005D06C1">
      <w:pPr>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sz w:val="24"/>
          <w:szCs w:val="24"/>
        </w:rPr>
        <w:t xml:space="preserve">Ilość produkowanej wody  – </w:t>
      </w:r>
      <w:r>
        <w:rPr>
          <w:rFonts w:ascii="Times New Roman" w:eastAsia="Times New Roman" w:hAnsi="Times New Roman" w:cs="Times New Roman"/>
          <w:sz w:val="24"/>
          <w:szCs w:val="24"/>
        </w:rPr>
        <w:t>101</w:t>
      </w:r>
      <w:r w:rsidRPr="000614A4">
        <w:rPr>
          <w:rFonts w:ascii="Times New Roman" w:eastAsia="Times New Roman" w:hAnsi="Times New Roman" w:cs="Times New Roman"/>
          <w:sz w:val="24"/>
          <w:szCs w:val="24"/>
        </w:rPr>
        <w:t>,1</w:t>
      </w:r>
      <w:r w:rsidRPr="000614A4">
        <w:rPr>
          <w:rFonts w:ascii="Times New Roman" w:eastAsia="Times New Roman" w:hAnsi="Times New Roman" w:cs="Times New Roman"/>
          <w:bCs/>
          <w:sz w:val="24"/>
          <w:szCs w:val="24"/>
        </w:rPr>
        <w:t xml:space="preserve"> </w:t>
      </w:r>
      <w:r w:rsidRPr="000614A4">
        <w:rPr>
          <w:rFonts w:ascii="Times New Roman" w:eastAsia="Times New Roman" w:hAnsi="Times New Roman" w:cs="Times New Roman"/>
          <w:sz w:val="24"/>
          <w:szCs w:val="24"/>
        </w:rPr>
        <w:t>m</w:t>
      </w:r>
      <w:r w:rsidRPr="000614A4">
        <w:rPr>
          <w:rFonts w:ascii="Times New Roman" w:eastAsia="Times New Roman" w:hAnsi="Times New Roman" w:cs="Times New Roman"/>
          <w:sz w:val="24"/>
          <w:szCs w:val="24"/>
          <w:vertAlign w:val="superscript"/>
        </w:rPr>
        <w:t>3</w:t>
      </w:r>
      <w:r w:rsidRPr="000614A4">
        <w:rPr>
          <w:rFonts w:ascii="Times New Roman" w:eastAsia="Times New Roman" w:hAnsi="Times New Roman" w:cs="Times New Roman"/>
          <w:sz w:val="24"/>
          <w:szCs w:val="24"/>
        </w:rPr>
        <w:t>/dobę.</w:t>
      </w:r>
    </w:p>
    <w:p w14:paraId="7CFDC4D4" w14:textId="77777777" w:rsidR="005D06C1" w:rsidRPr="000614A4" w:rsidRDefault="005D06C1" w:rsidP="005D06C1">
      <w:pPr>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b/>
          <w:i/>
          <w:sz w:val="24"/>
          <w:szCs w:val="24"/>
          <w:lang w:eastAsia="pl-PL"/>
        </w:rPr>
        <w:t>Liczba ludności zaopatrywana w wodę.</w:t>
      </w:r>
    </w:p>
    <w:p w14:paraId="2E74FBD8" w14:textId="77777777" w:rsidR="005D06C1" w:rsidRDefault="005D06C1" w:rsidP="005D06C1">
      <w:pPr>
        <w:spacing w:after="0" w:line="276" w:lineRule="auto"/>
        <w:contextualSpacing/>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 xml:space="preserve">Wodociąg zaopatruje ok. </w:t>
      </w:r>
      <w:r w:rsidRPr="000614A4">
        <w:rPr>
          <w:rFonts w:ascii="Times New Roman" w:eastAsia="Times New Roman" w:hAnsi="Times New Roman" w:cs="Times New Roman"/>
          <w:sz w:val="24"/>
          <w:szCs w:val="24"/>
        </w:rPr>
        <w:t>59</w:t>
      </w:r>
      <w:r>
        <w:rPr>
          <w:rFonts w:ascii="Times New Roman" w:eastAsia="Times New Roman" w:hAnsi="Times New Roman" w:cs="Times New Roman"/>
          <w:sz w:val="24"/>
          <w:szCs w:val="24"/>
        </w:rPr>
        <w:t>0</w:t>
      </w:r>
      <w:r w:rsidRPr="000614A4">
        <w:rPr>
          <w:rFonts w:ascii="Times New Roman" w:eastAsia="Times New Roman" w:hAnsi="Times New Roman" w:cs="Times New Roman"/>
          <w:sz w:val="24"/>
          <w:szCs w:val="24"/>
          <w:lang w:eastAsia="pl-PL"/>
        </w:rPr>
        <w:t xml:space="preserve"> osób.</w:t>
      </w:r>
    </w:p>
    <w:p w14:paraId="5CF30373" w14:textId="77777777" w:rsidR="005D06C1" w:rsidRPr="000614A4" w:rsidRDefault="005D06C1" w:rsidP="005D06C1">
      <w:pPr>
        <w:spacing w:after="0" w:line="276" w:lineRule="auto"/>
        <w:contextualSpacing/>
        <w:jc w:val="both"/>
        <w:rPr>
          <w:rFonts w:ascii="Times New Roman" w:eastAsia="Times New Roman" w:hAnsi="Times New Roman" w:cs="Times New Roman"/>
          <w:sz w:val="24"/>
          <w:szCs w:val="24"/>
          <w:lang w:eastAsia="pl-PL"/>
        </w:rPr>
      </w:pPr>
    </w:p>
    <w:p w14:paraId="58EE46A3"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sz w:val="24"/>
          <w:szCs w:val="24"/>
          <w:u w:val="single"/>
          <w:lang w:eastAsia="pl-PL"/>
        </w:rPr>
      </w:pPr>
      <w:r w:rsidRPr="000614A4">
        <w:rPr>
          <w:rFonts w:ascii="Times New Roman" w:eastAsia="Times New Roman" w:hAnsi="Times New Roman" w:cs="Times New Roman"/>
          <w:b/>
          <w:sz w:val="24"/>
          <w:szCs w:val="24"/>
          <w:u w:val="single"/>
          <w:lang w:eastAsia="pl-PL"/>
        </w:rPr>
        <w:t>Informacje dotyczące produkcji i jakości wody.</w:t>
      </w:r>
    </w:p>
    <w:p w14:paraId="4818CBC2"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sz w:val="24"/>
          <w:szCs w:val="24"/>
          <w:lang w:eastAsia="pl-PL"/>
        </w:rPr>
      </w:pPr>
      <w:r w:rsidRPr="000614A4">
        <w:rPr>
          <w:rFonts w:ascii="Times New Roman" w:eastAsia="Times New Roman" w:hAnsi="Times New Roman" w:cs="Times New Roman"/>
          <w:b/>
          <w:i/>
          <w:sz w:val="24"/>
          <w:szCs w:val="24"/>
          <w:lang w:eastAsia="pl-PL"/>
        </w:rPr>
        <w:t>Jakość i sposoby uzdatniania wody</w:t>
      </w:r>
      <w:r w:rsidRPr="000614A4">
        <w:rPr>
          <w:rFonts w:ascii="Times New Roman" w:eastAsia="Times New Roman" w:hAnsi="Times New Roman" w:cs="Times New Roman"/>
          <w:b/>
          <w:sz w:val="24"/>
          <w:szCs w:val="24"/>
          <w:lang w:eastAsia="pl-PL"/>
        </w:rPr>
        <w:t>.</w:t>
      </w:r>
    </w:p>
    <w:p w14:paraId="7A4DA492" w14:textId="77777777" w:rsidR="005D06C1" w:rsidRDefault="005D06C1" w:rsidP="005D06C1">
      <w:pPr>
        <w:overflowPunct w:val="0"/>
        <w:autoSpaceDE w:val="0"/>
        <w:autoSpaceDN w:val="0"/>
        <w:adjustRightInd w:val="0"/>
        <w:spacing w:after="0" w:line="276" w:lineRule="auto"/>
        <w:contextualSpacing/>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Wodociąg sieciowy zasilający w wodę z</w:t>
      </w:r>
      <w:r w:rsidRPr="000614A4">
        <w:rPr>
          <w:rFonts w:ascii="Times New Roman" w:eastAsia="Times New Roman" w:hAnsi="Times New Roman" w:cs="Times New Roman"/>
          <w:sz w:val="24"/>
          <w:szCs w:val="24"/>
        </w:rPr>
        <w:t xml:space="preserve">akład </w:t>
      </w:r>
      <w:r>
        <w:rPr>
          <w:rFonts w:ascii="Times New Roman" w:eastAsia="Times New Roman" w:hAnsi="Times New Roman" w:cs="Times New Roman"/>
          <w:sz w:val="24"/>
          <w:szCs w:val="24"/>
        </w:rPr>
        <w:t>Trzy Stawy</w:t>
      </w:r>
      <w:r w:rsidRPr="000614A4">
        <w:rPr>
          <w:rFonts w:ascii="Times New Roman" w:eastAsia="Times New Roman" w:hAnsi="Times New Roman" w:cs="Times New Roman"/>
          <w:sz w:val="24"/>
          <w:szCs w:val="24"/>
        </w:rPr>
        <w:t xml:space="preserve"> Spółka z o.o., ul. Gruszowa 47, </w:t>
      </w:r>
      <w:r>
        <w:rPr>
          <w:rFonts w:ascii="Times New Roman" w:eastAsia="Times New Roman" w:hAnsi="Times New Roman" w:cs="Times New Roman"/>
          <w:sz w:val="24"/>
          <w:szCs w:val="24"/>
        </w:rPr>
        <w:t xml:space="preserve">                 </w:t>
      </w:r>
      <w:r w:rsidRPr="000614A4">
        <w:rPr>
          <w:rFonts w:ascii="Times New Roman" w:eastAsia="Times New Roman" w:hAnsi="Times New Roman" w:cs="Times New Roman"/>
          <w:sz w:val="24"/>
          <w:szCs w:val="24"/>
        </w:rPr>
        <w:t>42-215 Częstochowa – Oddział: 42-289 Woźniki</w:t>
      </w:r>
      <w:r>
        <w:rPr>
          <w:rFonts w:ascii="Times New Roman" w:eastAsia="Times New Roman" w:hAnsi="Times New Roman" w:cs="Times New Roman"/>
          <w:sz w:val="24"/>
          <w:szCs w:val="24"/>
        </w:rPr>
        <w:t>,</w:t>
      </w:r>
      <w:r w:rsidRPr="000614A4">
        <w:rPr>
          <w:rFonts w:ascii="Times New Roman" w:eastAsia="Times New Roman" w:hAnsi="Times New Roman" w:cs="Times New Roman"/>
          <w:sz w:val="24"/>
          <w:szCs w:val="24"/>
        </w:rPr>
        <w:t xml:space="preserve"> ul. Cegielniana 19.</w:t>
      </w:r>
      <w:r w:rsidRPr="007C6772">
        <w:rPr>
          <w:rFonts w:ascii="Times New Roman" w:eastAsia="Times New Roman" w:hAnsi="Times New Roman" w:cs="Times New Roman"/>
          <w:sz w:val="24"/>
          <w:szCs w:val="24"/>
          <w:lang w:eastAsia="pl-PL"/>
        </w:rPr>
        <w:t xml:space="preserve"> </w:t>
      </w:r>
    </w:p>
    <w:p w14:paraId="0FAF5FBD" w14:textId="77777777" w:rsidR="005D06C1" w:rsidRPr="000614A4" w:rsidRDefault="005D06C1" w:rsidP="005D06C1">
      <w:pPr>
        <w:overflowPunct w:val="0"/>
        <w:autoSpaceDE w:val="0"/>
        <w:autoSpaceDN w:val="0"/>
        <w:adjustRightInd w:val="0"/>
        <w:spacing w:after="0" w:line="276" w:lineRule="auto"/>
        <w:contextualSpacing/>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 xml:space="preserve">Woda pochodzi z głębinowego ujęcia i nie wymaga uzdatniania.  </w:t>
      </w:r>
    </w:p>
    <w:p w14:paraId="55F8A250" w14:textId="77777777" w:rsidR="005D06C1" w:rsidRPr="000614A4" w:rsidRDefault="005D06C1" w:rsidP="005D06C1">
      <w:pPr>
        <w:overflowPunct w:val="0"/>
        <w:autoSpaceDE w:val="0"/>
        <w:autoSpaceDN w:val="0"/>
        <w:adjustRightInd w:val="0"/>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b/>
          <w:i/>
          <w:sz w:val="24"/>
          <w:szCs w:val="24"/>
          <w:lang w:eastAsia="pl-PL"/>
        </w:rPr>
        <w:t>Wielkość produkcji lub zakupu.</w:t>
      </w:r>
    </w:p>
    <w:p w14:paraId="3E77A9EF" w14:textId="77777777" w:rsidR="005D06C1" w:rsidRPr="000614A4" w:rsidRDefault="005D06C1" w:rsidP="005D06C1">
      <w:pPr>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sz w:val="24"/>
          <w:szCs w:val="24"/>
        </w:rPr>
        <w:t xml:space="preserve">Ilość produkowanej wody  – </w:t>
      </w:r>
      <w:r>
        <w:rPr>
          <w:rFonts w:ascii="Times New Roman" w:eastAsia="Times New Roman" w:hAnsi="Times New Roman" w:cs="Times New Roman"/>
          <w:sz w:val="24"/>
          <w:szCs w:val="24"/>
        </w:rPr>
        <w:t>64</w:t>
      </w:r>
      <w:r w:rsidRPr="000614A4">
        <w:rPr>
          <w:rFonts w:ascii="Times New Roman" w:eastAsia="Times New Roman" w:hAnsi="Times New Roman" w:cs="Times New Roman"/>
          <w:bCs/>
          <w:sz w:val="24"/>
          <w:szCs w:val="24"/>
        </w:rPr>
        <w:t xml:space="preserve"> </w:t>
      </w:r>
      <w:r w:rsidRPr="000614A4">
        <w:rPr>
          <w:rFonts w:ascii="Times New Roman" w:eastAsia="Times New Roman" w:hAnsi="Times New Roman" w:cs="Times New Roman"/>
          <w:sz w:val="24"/>
          <w:szCs w:val="24"/>
        </w:rPr>
        <w:t>m</w:t>
      </w:r>
      <w:r w:rsidRPr="000614A4">
        <w:rPr>
          <w:rFonts w:ascii="Times New Roman" w:eastAsia="Times New Roman" w:hAnsi="Times New Roman" w:cs="Times New Roman"/>
          <w:sz w:val="24"/>
          <w:szCs w:val="24"/>
          <w:vertAlign w:val="superscript"/>
        </w:rPr>
        <w:t>3</w:t>
      </w:r>
      <w:r w:rsidRPr="000614A4">
        <w:rPr>
          <w:rFonts w:ascii="Times New Roman" w:eastAsia="Times New Roman" w:hAnsi="Times New Roman" w:cs="Times New Roman"/>
          <w:sz w:val="24"/>
          <w:szCs w:val="24"/>
        </w:rPr>
        <w:t>/dobę.</w:t>
      </w:r>
    </w:p>
    <w:p w14:paraId="0FBF0B9F" w14:textId="77777777" w:rsidR="005D06C1" w:rsidRPr="000614A4" w:rsidRDefault="005D06C1" w:rsidP="005D06C1">
      <w:pPr>
        <w:spacing w:after="0" w:line="276" w:lineRule="auto"/>
        <w:jc w:val="both"/>
        <w:rPr>
          <w:rFonts w:ascii="Times New Roman" w:eastAsia="Times New Roman" w:hAnsi="Times New Roman" w:cs="Times New Roman"/>
          <w:b/>
          <w:i/>
          <w:sz w:val="24"/>
          <w:szCs w:val="24"/>
          <w:lang w:eastAsia="pl-PL"/>
        </w:rPr>
      </w:pPr>
      <w:r w:rsidRPr="000614A4">
        <w:rPr>
          <w:rFonts w:ascii="Times New Roman" w:eastAsia="Times New Roman" w:hAnsi="Times New Roman" w:cs="Times New Roman"/>
          <w:b/>
          <w:i/>
          <w:sz w:val="24"/>
          <w:szCs w:val="24"/>
          <w:lang w:eastAsia="pl-PL"/>
        </w:rPr>
        <w:lastRenderedPageBreak/>
        <w:t>Liczba ludności zaopatrywana w wodę.</w:t>
      </w:r>
    </w:p>
    <w:p w14:paraId="2F2D856A" w14:textId="77777777" w:rsidR="005D06C1" w:rsidRPr="000614A4" w:rsidRDefault="005D06C1" w:rsidP="005D06C1">
      <w:pPr>
        <w:spacing w:after="0" w:line="276" w:lineRule="auto"/>
        <w:contextualSpacing/>
        <w:jc w:val="both"/>
        <w:rPr>
          <w:rFonts w:ascii="Times New Roman" w:eastAsia="Times New Roman" w:hAnsi="Times New Roman" w:cs="Times New Roman"/>
          <w:sz w:val="24"/>
          <w:szCs w:val="24"/>
          <w:lang w:eastAsia="pl-PL"/>
        </w:rPr>
      </w:pPr>
      <w:r w:rsidRPr="000614A4">
        <w:rPr>
          <w:rFonts w:ascii="Times New Roman" w:eastAsia="Times New Roman" w:hAnsi="Times New Roman" w:cs="Times New Roman"/>
          <w:sz w:val="24"/>
          <w:szCs w:val="24"/>
          <w:lang w:eastAsia="pl-PL"/>
        </w:rPr>
        <w:t>Wodociąg zaopatruje ok. 45 osób.</w:t>
      </w:r>
    </w:p>
    <w:p w14:paraId="00640542" w14:textId="77777777" w:rsidR="005D06C1" w:rsidRPr="000614A4" w:rsidRDefault="005D06C1" w:rsidP="005D06C1">
      <w:pPr>
        <w:spacing w:after="0" w:line="276" w:lineRule="auto"/>
        <w:contextualSpacing/>
        <w:jc w:val="both"/>
        <w:rPr>
          <w:rFonts w:ascii="Times New Roman" w:eastAsia="Times New Roman" w:hAnsi="Times New Roman" w:cs="Times New Roman"/>
          <w:sz w:val="24"/>
          <w:szCs w:val="24"/>
          <w:lang w:eastAsia="pl-PL"/>
        </w:rPr>
      </w:pPr>
    </w:p>
    <w:p w14:paraId="182A6EF9" w14:textId="77777777" w:rsidR="005D06C1" w:rsidRPr="000614A4" w:rsidRDefault="005D06C1" w:rsidP="005D06C1">
      <w:pPr>
        <w:spacing w:after="0" w:line="276" w:lineRule="auto"/>
        <w:contextualSpacing/>
        <w:jc w:val="both"/>
        <w:rPr>
          <w:rFonts w:ascii="Times New Roman" w:eastAsia="Times New Roman" w:hAnsi="Times New Roman" w:cs="Times New Roman"/>
          <w:b/>
          <w:sz w:val="24"/>
          <w:szCs w:val="24"/>
          <w:u w:val="single"/>
        </w:rPr>
      </w:pPr>
      <w:r w:rsidRPr="000614A4">
        <w:rPr>
          <w:rFonts w:ascii="Times New Roman" w:eastAsia="Times New Roman" w:hAnsi="Times New Roman" w:cs="Times New Roman"/>
          <w:b/>
          <w:sz w:val="24"/>
          <w:szCs w:val="24"/>
          <w:u w:val="single"/>
        </w:rPr>
        <w:t>Podstawowe informacje o zbiorowym zaopatrzeniu w wodę oraz działania naprawcze prowadzone przez właścicieli sieci wodociągowych:</w:t>
      </w:r>
    </w:p>
    <w:p w14:paraId="2EF01090" w14:textId="77777777" w:rsidR="005D06C1" w:rsidRPr="000614A4" w:rsidRDefault="005D06C1" w:rsidP="005D06C1">
      <w:pPr>
        <w:spacing w:after="0" w:line="276" w:lineRule="auto"/>
        <w:jc w:val="both"/>
        <w:rPr>
          <w:rFonts w:ascii="Times New Roman" w:eastAsia="Times New Roman" w:hAnsi="Times New Roman" w:cs="Times New Roman"/>
          <w:sz w:val="24"/>
          <w:szCs w:val="24"/>
        </w:rPr>
      </w:pPr>
      <w:r w:rsidRPr="000614A4">
        <w:rPr>
          <w:rFonts w:ascii="Times New Roman" w:eastAsia="Times New Roman" w:hAnsi="Times New Roman" w:cs="Times New Roman"/>
          <w:sz w:val="24"/>
          <w:szCs w:val="24"/>
        </w:rPr>
        <w:t xml:space="preserve">Urządzenia wodociągowe nie wchodzące w skład zbiorowego zaopatrzenia w wodę są eksploatowane przez właścicieli, którzy są odpowiedzialni za jakość wody przeznaczonej </w:t>
      </w:r>
      <w:r>
        <w:rPr>
          <w:rFonts w:ascii="Times New Roman" w:eastAsia="Times New Roman" w:hAnsi="Times New Roman" w:cs="Times New Roman"/>
          <w:sz w:val="24"/>
          <w:szCs w:val="24"/>
        </w:rPr>
        <w:t xml:space="preserve">                  </w:t>
      </w:r>
      <w:r w:rsidRPr="000614A4">
        <w:rPr>
          <w:rFonts w:ascii="Times New Roman" w:eastAsia="Times New Roman" w:hAnsi="Times New Roman" w:cs="Times New Roman"/>
          <w:sz w:val="24"/>
          <w:szCs w:val="24"/>
        </w:rPr>
        <w:t>do spożycia przez ludzi.</w:t>
      </w:r>
    </w:p>
    <w:p w14:paraId="4AB83ECF" w14:textId="77777777" w:rsidR="005D06C1" w:rsidRPr="000614A4" w:rsidRDefault="005D06C1" w:rsidP="005D06C1">
      <w:pPr>
        <w:spacing w:after="0" w:line="276" w:lineRule="auto"/>
        <w:jc w:val="both"/>
        <w:rPr>
          <w:rFonts w:ascii="Times New Roman" w:eastAsia="Times New Roman" w:hAnsi="Times New Roman" w:cs="Times New Roman"/>
          <w:sz w:val="24"/>
          <w:szCs w:val="24"/>
        </w:rPr>
      </w:pPr>
      <w:r w:rsidRPr="000614A4">
        <w:rPr>
          <w:rFonts w:ascii="Times New Roman" w:eastAsia="Times New Roman" w:hAnsi="Times New Roman" w:cs="Times New Roman"/>
          <w:sz w:val="24"/>
          <w:szCs w:val="24"/>
        </w:rPr>
        <w:t>Jakość wody w urządzeniach wodociągowych nie wchodzących w skład zbiorowego zaopatrzenia w wodę:</w:t>
      </w:r>
    </w:p>
    <w:p w14:paraId="194E56BB" w14:textId="77777777" w:rsidR="005D06C1" w:rsidRPr="000614A4" w:rsidRDefault="005D06C1" w:rsidP="005D06C1">
      <w:pPr>
        <w:numPr>
          <w:ilvl w:val="0"/>
          <w:numId w:val="19"/>
        </w:numPr>
        <w:spacing w:after="0" w:line="276" w:lineRule="auto"/>
        <w:jc w:val="both"/>
        <w:rPr>
          <w:rFonts w:ascii="Times New Roman" w:eastAsia="Times New Roman" w:hAnsi="Times New Roman" w:cs="Times New Roman"/>
          <w:sz w:val="24"/>
          <w:szCs w:val="24"/>
        </w:rPr>
      </w:pPr>
      <w:r w:rsidRPr="000614A4">
        <w:rPr>
          <w:rFonts w:ascii="Times New Roman" w:eastAsia="Times New Roman" w:hAnsi="Times New Roman" w:cs="Times New Roman"/>
          <w:sz w:val="24"/>
          <w:szCs w:val="24"/>
        </w:rPr>
        <w:t>wodociąg sieciowy zasilający w wodę Wojewódzki Szpital Neuropsychiatryczny                       w Lublińcu – na terenie zakładu zlokalizowan</w:t>
      </w:r>
      <w:r>
        <w:rPr>
          <w:rFonts w:ascii="Times New Roman" w:eastAsia="Times New Roman" w:hAnsi="Times New Roman" w:cs="Times New Roman"/>
          <w:sz w:val="24"/>
          <w:szCs w:val="24"/>
        </w:rPr>
        <w:t>e są 3</w:t>
      </w:r>
      <w:r w:rsidRPr="000614A4">
        <w:rPr>
          <w:rFonts w:ascii="Times New Roman" w:eastAsia="Times New Roman" w:hAnsi="Times New Roman" w:cs="Times New Roman"/>
          <w:sz w:val="24"/>
          <w:szCs w:val="24"/>
        </w:rPr>
        <w:t xml:space="preserve"> punkt</w:t>
      </w:r>
      <w:r>
        <w:rPr>
          <w:rFonts w:ascii="Times New Roman" w:eastAsia="Times New Roman" w:hAnsi="Times New Roman" w:cs="Times New Roman"/>
          <w:sz w:val="24"/>
          <w:szCs w:val="24"/>
        </w:rPr>
        <w:t>y</w:t>
      </w:r>
      <w:r w:rsidRPr="000614A4">
        <w:rPr>
          <w:rFonts w:ascii="Times New Roman" w:eastAsia="Times New Roman" w:hAnsi="Times New Roman" w:cs="Times New Roman"/>
          <w:sz w:val="24"/>
          <w:szCs w:val="24"/>
        </w:rPr>
        <w:t xml:space="preserve"> kontroli jakości wody przeznaczonej do spożycia przez ludzi. W 202</w:t>
      </w:r>
      <w:r>
        <w:rPr>
          <w:rFonts w:ascii="Times New Roman" w:eastAsia="Times New Roman" w:hAnsi="Times New Roman" w:cs="Times New Roman"/>
          <w:sz w:val="24"/>
          <w:szCs w:val="24"/>
        </w:rPr>
        <w:t>3</w:t>
      </w:r>
      <w:r w:rsidRPr="000614A4">
        <w:rPr>
          <w:rFonts w:ascii="Times New Roman" w:eastAsia="Times New Roman" w:hAnsi="Times New Roman" w:cs="Times New Roman"/>
          <w:sz w:val="24"/>
          <w:szCs w:val="24"/>
        </w:rPr>
        <w:t xml:space="preserve"> roku pobrano w ramach nadzoru                         i kontroli wewnętrznej 1</w:t>
      </w:r>
      <w:r>
        <w:rPr>
          <w:rFonts w:ascii="Times New Roman" w:eastAsia="Times New Roman" w:hAnsi="Times New Roman" w:cs="Times New Roman"/>
          <w:sz w:val="24"/>
          <w:szCs w:val="24"/>
        </w:rPr>
        <w:t>3</w:t>
      </w:r>
      <w:r w:rsidRPr="000614A4">
        <w:rPr>
          <w:rFonts w:ascii="Times New Roman" w:eastAsia="Times New Roman" w:hAnsi="Times New Roman" w:cs="Times New Roman"/>
          <w:sz w:val="24"/>
          <w:szCs w:val="24"/>
        </w:rPr>
        <w:t xml:space="preserve"> próbek wody  przeznaczonej do spożycia przez  ludzi.                         </w:t>
      </w:r>
      <w:bookmarkStart w:id="8" w:name="_Hlk125367290"/>
    </w:p>
    <w:bookmarkEnd w:id="8"/>
    <w:p w14:paraId="6D61FB01" w14:textId="77777777" w:rsidR="005D06C1" w:rsidRPr="000614A4" w:rsidRDefault="005D06C1" w:rsidP="005D06C1">
      <w:pPr>
        <w:numPr>
          <w:ilvl w:val="0"/>
          <w:numId w:val="19"/>
        </w:numPr>
        <w:spacing w:after="0" w:line="276" w:lineRule="auto"/>
        <w:contextualSpacing/>
        <w:jc w:val="both"/>
        <w:rPr>
          <w:rFonts w:ascii="Times New Roman" w:eastAsia="Times New Roman" w:hAnsi="Times New Roman" w:cs="Times New Roman"/>
          <w:sz w:val="24"/>
          <w:szCs w:val="24"/>
        </w:rPr>
      </w:pPr>
      <w:r w:rsidRPr="000614A4">
        <w:rPr>
          <w:rFonts w:ascii="Times New Roman" w:eastAsia="Times New Roman" w:hAnsi="Times New Roman" w:cs="Times New Roman"/>
          <w:sz w:val="24"/>
          <w:szCs w:val="24"/>
          <w:lang w:eastAsia="pl-PL"/>
        </w:rPr>
        <w:t xml:space="preserve">wodociąg sieciowy zasilający w wodę firmę </w:t>
      </w:r>
      <w:r w:rsidRPr="000614A4">
        <w:rPr>
          <w:rFonts w:ascii="Times New Roman" w:eastAsia="Times New Roman" w:hAnsi="Times New Roman" w:cs="Times New Roman"/>
          <w:sz w:val="24"/>
          <w:szCs w:val="24"/>
        </w:rPr>
        <w:t>Joker Herby F.H.U.P. Sp. z o.o.,                           ul. Powstańców Śl. 1, 42-284 Herby - na terenie zakładu zlokalizowane są 2 punkty kontroli jakości wody przeznaczonej do spożycia przez ludzi. W 202</w:t>
      </w:r>
      <w:r>
        <w:rPr>
          <w:rFonts w:ascii="Times New Roman" w:eastAsia="Times New Roman" w:hAnsi="Times New Roman" w:cs="Times New Roman"/>
          <w:sz w:val="24"/>
          <w:szCs w:val="24"/>
        </w:rPr>
        <w:t>3</w:t>
      </w:r>
      <w:r w:rsidRPr="000614A4">
        <w:rPr>
          <w:rFonts w:ascii="Times New Roman" w:eastAsia="Times New Roman" w:hAnsi="Times New Roman" w:cs="Times New Roman"/>
          <w:sz w:val="24"/>
          <w:szCs w:val="24"/>
        </w:rPr>
        <w:t xml:space="preserve"> roku pobrano, w ramach nadzoru sanitarnego i kontroli wewnętrznej </w:t>
      </w:r>
      <w:r>
        <w:rPr>
          <w:rFonts w:ascii="Times New Roman" w:eastAsia="Times New Roman" w:hAnsi="Times New Roman" w:cs="Times New Roman"/>
          <w:sz w:val="24"/>
          <w:szCs w:val="24"/>
        </w:rPr>
        <w:t>11</w:t>
      </w:r>
      <w:r w:rsidRPr="000614A4">
        <w:rPr>
          <w:rFonts w:ascii="Times New Roman" w:eastAsia="Times New Roman" w:hAnsi="Times New Roman" w:cs="Times New Roman"/>
          <w:sz w:val="24"/>
          <w:szCs w:val="24"/>
        </w:rPr>
        <w:t xml:space="preserve"> próbek wody przeznaczonej do spożycia przez ludzi z wodociągu sieciowego eksploatowanego przez Joker Herby F.H.U.P. Sp. </w:t>
      </w:r>
      <w:r>
        <w:rPr>
          <w:rFonts w:ascii="Times New Roman" w:eastAsia="Times New Roman" w:hAnsi="Times New Roman" w:cs="Times New Roman"/>
          <w:sz w:val="24"/>
          <w:szCs w:val="24"/>
        </w:rPr>
        <w:t xml:space="preserve">                  </w:t>
      </w:r>
      <w:r w:rsidRPr="000614A4">
        <w:rPr>
          <w:rFonts w:ascii="Times New Roman" w:eastAsia="Times New Roman" w:hAnsi="Times New Roman" w:cs="Times New Roman"/>
          <w:sz w:val="24"/>
          <w:szCs w:val="24"/>
        </w:rPr>
        <w:t>z o.o., ul. Powstańców Śl. 1, 42-284 Herby. Na podstawie rozporządzenia Ministra Zdrowia z dnia 7 grudnia 2017 r. w sprawie jakości wody przeznaczonej do spożycia przez ludzi (Dz. U. z 2017 r. poz. 2294) w ciągu 202</w:t>
      </w:r>
      <w:r>
        <w:rPr>
          <w:rFonts w:ascii="Times New Roman" w:eastAsia="Times New Roman" w:hAnsi="Times New Roman" w:cs="Times New Roman"/>
          <w:sz w:val="24"/>
          <w:szCs w:val="24"/>
        </w:rPr>
        <w:t>3</w:t>
      </w:r>
      <w:r w:rsidRPr="000614A4">
        <w:rPr>
          <w:rFonts w:ascii="Times New Roman" w:eastAsia="Times New Roman" w:hAnsi="Times New Roman" w:cs="Times New Roman"/>
          <w:sz w:val="24"/>
          <w:szCs w:val="24"/>
        </w:rPr>
        <w:t xml:space="preserve"> r. kwestionowano pod względem mikrobiologicznym jakość </w:t>
      </w:r>
      <w:r>
        <w:rPr>
          <w:rFonts w:ascii="Times New Roman" w:eastAsia="Times New Roman" w:hAnsi="Times New Roman" w:cs="Times New Roman"/>
          <w:sz w:val="24"/>
          <w:szCs w:val="24"/>
        </w:rPr>
        <w:t>1</w:t>
      </w:r>
      <w:r w:rsidRPr="000614A4">
        <w:rPr>
          <w:rFonts w:ascii="Times New Roman" w:eastAsia="Times New Roman" w:hAnsi="Times New Roman" w:cs="Times New Roman"/>
          <w:sz w:val="24"/>
          <w:szCs w:val="24"/>
        </w:rPr>
        <w:t xml:space="preserve"> prób</w:t>
      </w:r>
      <w:r>
        <w:rPr>
          <w:rFonts w:ascii="Times New Roman" w:eastAsia="Times New Roman" w:hAnsi="Times New Roman" w:cs="Times New Roman"/>
          <w:sz w:val="24"/>
          <w:szCs w:val="24"/>
        </w:rPr>
        <w:t>ki</w:t>
      </w:r>
      <w:r w:rsidRPr="000614A4">
        <w:rPr>
          <w:rFonts w:ascii="Times New Roman" w:eastAsia="Times New Roman" w:hAnsi="Times New Roman" w:cs="Times New Roman"/>
          <w:sz w:val="24"/>
          <w:szCs w:val="24"/>
        </w:rPr>
        <w:t xml:space="preserve"> wody (bakterie z grupy coli</w:t>
      </w:r>
      <w:r>
        <w:rPr>
          <w:rFonts w:ascii="Times New Roman" w:eastAsia="Times New Roman" w:hAnsi="Times New Roman" w:cs="Times New Roman"/>
          <w:sz w:val="24"/>
          <w:szCs w:val="24"/>
        </w:rPr>
        <w:t xml:space="preserve">) i </w:t>
      </w:r>
      <w:r w:rsidRPr="000614A4">
        <w:rPr>
          <w:rFonts w:ascii="Times New Roman" w:eastAsia="Times New Roman" w:hAnsi="Times New Roman" w:cs="Times New Roman"/>
          <w:sz w:val="24"/>
          <w:szCs w:val="24"/>
        </w:rPr>
        <w:t xml:space="preserve">pod względem </w:t>
      </w:r>
      <w:r>
        <w:rPr>
          <w:rFonts w:ascii="Times New Roman" w:eastAsia="Times New Roman" w:hAnsi="Times New Roman" w:cs="Times New Roman"/>
          <w:sz w:val="24"/>
          <w:szCs w:val="24"/>
        </w:rPr>
        <w:t>organoleptycznym</w:t>
      </w:r>
      <w:r w:rsidRPr="000614A4">
        <w:rPr>
          <w:rFonts w:ascii="Times New Roman" w:eastAsia="Times New Roman" w:hAnsi="Times New Roman" w:cs="Times New Roman"/>
          <w:sz w:val="24"/>
          <w:szCs w:val="24"/>
        </w:rPr>
        <w:t xml:space="preserve"> kwestionowano </w:t>
      </w:r>
      <w:r>
        <w:rPr>
          <w:rFonts w:ascii="Times New Roman" w:eastAsia="Times New Roman" w:hAnsi="Times New Roman" w:cs="Times New Roman"/>
          <w:sz w:val="24"/>
          <w:szCs w:val="24"/>
        </w:rPr>
        <w:t xml:space="preserve">również </w:t>
      </w:r>
      <w:r w:rsidRPr="000614A4">
        <w:rPr>
          <w:rFonts w:ascii="Times New Roman" w:eastAsia="Times New Roman" w:hAnsi="Times New Roman" w:cs="Times New Roman"/>
          <w:sz w:val="24"/>
          <w:szCs w:val="24"/>
        </w:rPr>
        <w:t>jakość 1 próbki wody (</w:t>
      </w:r>
      <w:r>
        <w:rPr>
          <w:rFonts w:ascii="Times New Roman" w:eastAsia="Times New Roman" w:hAnsi="Times New Roman" w:cs="Times New Roman"/>
          <w:sz w:val="24"/>
          <w:szCs w:val="24"/>
        </w:rPr>
        <w:t>zapach</w:t>
      </w:r>
      <w:r w:rsidRPr="00061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Ponowne badania próbek wody pobrane przez eksploatatora nie wykazały odchyleń od wymagań</w:t>
      </w:r>
      <w:r w:rsidRPr="000614A4">
        <w:rPr>
          <w:rFonts w:ascii="Times New Roman" w:eastAsia="Times New Roman" w:hAnsi="Times New Roman" w:cs="Times New Roman"/>
          <w:sz w:val="24"/>
          <w:szCs w:val="24"/>
        </w:rPr>
        <w:t xml:space="preserve"> rozporządzenia Ministra Zdrowia z dnia 7 grudnia 2017 r. w sprawie jakości wody przeznaczonej do spożycia przez ludzi (Dz. U. z 2017 r. poz. 2294)</w:t>
      </w:r>
      <w:r>
        <w:rPr>
          <w:rFonts w:ascii="Times New Roman" w:eastAsia="Times New Roman" w:hAnsi="Times New Roman" w:cs="Times New Roman"/>
          <w:sz w:val="24"/>
          <w:szCs w:val="24"/>
        </w:rPr>
        <w:t xml:space="preserve"> w badanym zakresie</w:t>
      </w:r>
      <w:r w:rsidRPr="000614A4">
        <w:rPr>
          <w:rFonts w:ascii="Times New Roman" w:eastAsia="Times New Roman" w:hAnsi="Times New Roman" w:cs="Times New Roman"/>
          <w:sz w:val="24"/>
          <w:szCs w:val="24"/>
        </w:rPr>
        <w:t>.</w:t>
      </w:r>
    </w:p>
    <w:p w14:paraId="62E7429B" w14:textId="77777777" w:rsidR="005D06C1" w:rsidRDefault="005D06C1" w:rsidP="005D06C1">
      <w:pPr>
        <w:numPr>
          <w:ilvl w:val="0"/>
          <w:numId w:val="19"/>
        </w:numPr>
        <w:spacing w:after="0" w:line="276" w:lineRule="auto"/>
        <w:contextualSpacing/>
        <w:jc w:val="both"/>
        <w:rPr>
          <w:rFonts w:ascii="Times New Roman" w:eastAsia="Times New Roman" w:hAnsi="Times New Roman" w:cs="Times New Roman"/>
          <w:sz w:val="24"/>
          <w:szCs w:val="24"/>
        </w:rPr>
      </w:pPr>
      <w:r w:rsidRPr="007041EC">
        <w:rPr>
          <w:rFonts w:ascii="Times New Roman" w:eastAsia="Times New Roman" w:hAnsi="Times New Roman" w:cs="Times New Roman"/>
          <w:sz w:val="24"/>
          <w:szCs w:val="24"/>
          <w:lang w:eastAsia="pl-PL"/>
        </w:rPr>
        <w:t xml:space="preserve">wodociąg sieciowy zasilający w wodę </w:t>
      </w:r>
      <w:r w:rsidRPr="007041EC">
        <w:rPr>
          <w:rFonts w:ascii="Times New Roman" w:eastAsia="Times New Roman" w:hAnsi="Times New Roman" w:cs="Times New Roman"/>
          <w:sz w:val="24"/>
          <w:szCs w:val="24"/>
        </w:rPr>
        <w:t>Zakład Karny w Kluczborku - Oddział Zewnętrzny zlokalizowany w Sierakowie Śl., ul. Cegielniana 13 - na terenie Zakładu Karnego zlokalizowane są 3 punkty kontroli jakości wody przeznaczonej do spożycia przez ludzi. W 202</w:t>
      </w:r>
      <w:r>
        <w:rPr>
          <w:rFonts w:ascii="Times New Roman" w:eastAsia="Times New Roman" w:hAnsi="Times New Roman" w:cs="Times New Roman"/>
          <w:sz w:val="24"/>
          <w:szCs w:val="24"/>
        </w:rPr>
        <w:t>3</w:t>
      </w:r>
      <w:r w:rsidRPr="007041EC">
        <w:rPr>
          <w:rFonts w:ascii="Times New Roman" w:eastAsia="Times New Roman" w:hAnsi="Times New Roman" w:cs="Times New Roman"/>
          <w:sz w:val="24"/>
          <w:szCs w:val="24"/>
        </w:rPr>
        <w:t xml:space="preserve"> roku pobrano do badań w ramach nadzoru i kontroli wewnętrznej </w:t>
      </w:r>
      <w:r>
        <w:rPr>
          <w:rFonts w:ascii="Times New Roman" w:eastAsia="Times New Roman" w:hAnsi="Times New Roman" w:cs="Times New Roman"/>
          <w:sz w:val="24"/>
          <w:szCs w:val="24"/>
        </w:rPr>
        <w:t>6</w:t>
      </w:r>
      <w:r w:rsidRPr="007041EC">
        <w:rPr>
          <w:rFonts w:ascii="Times New Roman" w:eastAsia="Times New Roman" w:hAnsi="Times New Roman" w:cs="Times New Roman"/>
          <w:sz w:val="24"/>
          <w:szCs w:val="24"/>
        </w:rPr>
        <w:t xml:space="preserve"> próbek wody przeznaczonej do spożycia przez ludzi z wodociągu sieciowego eksploatowanego przez Zakład Karny w Kluczborku</w:t>
      </w:r>
      <w:r>
        <w:rPr>
          <w:rFonts w:ascii="Times New Roman" w:eastAsia="Times New Roman" w:hAnsi="Times New Roman" w:cs="Times New Roman"/>
          <w:sz w:val="24"/>
          <w:szCs w:val="24"/>
        </w:rPr>
        <w:t xml:space="preserve"> -</w:t>
      </w:r>
      <w:r w:rsidRPr="007041EC">
        <w:rPr>
          <w:rFonts w:ascii="Times New Roman" w:eastAsia="Times New Roman" w:hAnsi="Times New Roman" w:cs="Times New Roman"/>
          <w:sz w:val="24"/>
          <w:szCs w:val="24"/>
        </w:rPr>
        <w:t xml:space="preserve"> Oddział Zewnętrzny w Sierakowie Śl. </w:t>
      </w:r>
    </w:p>
    <w:p w14:paraId="5CF32E37" w14:textId="77777777" w:rsidR="005D06C1" w:rsidRPr="00C94176" w:rsidRDefault="005D06C1" w:rsidP="005D06C1">
      <w:pPr>
        <w:pStyle w:val="Akapitzlist"/>
        <w:numPr>
          <w:ilvl w:val="0"/>
          <w:numId w:val="19"/>
        </w:numPr>
        <w:spacing w:after="0" w:line="276" w:lineRule="auto"/>
        <w:jc w:val="both"/>
        <w:rPr>
          <w:rFonts w:ascii="Times New Roman" w:eastAsia="Times New Roman" w:hAnsi="Times New Roman" w:cs="Times New Roman"/>
          <w:b/>
          <w:sz w:val="24"/>
          <w:szCs w:val="24"/>
          <w:lang w:eastAsia="pl-PL"/>
        </w:rPr>
      </w:pPr>
      <w:r w:rsidRPr="00C94176">
        <w:rPr>
          <w:rFonts w:ascii="Times New Roman" w:eastAsia="Times New Roman" w:hAnsi="Times New Roman" w:cs="Times New Roman"/>
          <w:bCs/>
          <w:sz w:val="24"/>
          <w:szCs w:val="24"/>
        </w:rPr>
        <w:t xml:space="preserve">wodociąg sieciowy zasilający w wodę zakład Trzy Stawy Spółka z o.o., ul. Gruszowa 47, 42-215 Częstochowa – Oddział: 42-289 Woźniki  ul. Cegielniana 19 - na terenie zakładu zlokalizowane są 3 </w:t>
      </w:r>
      <w:r w:rsidRPr="00C94176">
        <w:rPr>
          <w:rFonts w:ascii="Times New Roman" w:eastAsia="Times New Roman" w:hAnsi="Times New Roman" w:cs="Times New Roman"/>
          <w:sz w:val="24"/>
          <w:szCs w:val="24"/>
        </w:rPr>
        <w:t xml:space="preserve">punkty kontroli jakości wody przeznaczonej do spożycia przez ludzi. W 2023 roku pobrano do badań w ramach nadzoru i kontroli wewnętrznej 8 próbek wody przeznaczonej do spożycia przez ludzi. Na podstawie rozporządzenia Ministra Zdrowia                     z dnia </w:t>
      </w:r>
      <w:r w:rsidRPr="00C94176">
        <w:rPr>
          <w:rFonts w:ascii="Times New Roman" w:eastAsia="Times New Roman" w:hAnsi="Times New Roman" w:cs="Times New Roman"/>
          <w:bCs/>
          <w:sz w:val="24"/>
          <w:szCs w:val="24"/>
        </w:rPr>
        <w:t xml:space="preserve">7 grudnia 2017 r. w sprawie jakości wody przeznaczonej do spożycia przez ludzi (Dz. U. z 2017 r. poz. 2294) </w:t>
      </w:r>
      <w:r w:rsidRPr="00C94176">
        <w:rPr>
          <w:rFonts w:ascii="Times New Roman" w:eastAsia="Times New Roman" w:hAnsi="Times New Roman" w:cs="Times New Roman"/>
          <w:sz w:val="24"/>
          <w:szCs w:val="24"/>
        </w:rPr>
        <w:t xml:space="preserve">kwestionowano jakość 3 próbek wody (1 próbka żelazo,                         1 próbka bakterie grupy coli i mętność, 1 próbka mętność). Eksploatator sieci wodociągowej w odniesieniu do ponadnormatywnej zawartości żelaza podjął działania </w:t>
      </w:r>
      <w:r w:rsidRPr="00C94176">
        <w:rPr>
          <w:rFonts w:ascii="Times New Roman" w:eastAsia="Times New Roman" w:hAnsi="Times New Roman" w:cs="Times New Roman"/>
          <w:sz w:val="24"/>
          <w:szCs w:val="24"/>
        </w:rPr>
        <w:lastRenderedPageBreak/>
        <w:t xml:space="preserve">naprawcze (płukanie instalacji), które doprowadziły do poprawy jakości wody,                                     co potwierdzono wynikiem badania. W związku z pozostałymi przekroczeniami eksploatator przełączył się na zasilanie zewnętrzne (wodociąg sieciowy Woźniki) oraz podjął działania naprawcze mające na celu doprowadzenie jakości wody do wymagań </w:t>
      </w:r>
      <w:r w:rsidRPr="00C94176">
        <w:rPr>
          <w:rFonts w:ascii="Times New Roman" w:eastAsia="Times New Roman" w:hAnsi="Times New Roman" w:cs="Times New Roman"/>
          <w:sz w:val="24"/>
          <w:szCs w:val="24"/>
          <w:lang w:eastAsia="ar-SA"/>
        </w:rPr>
        <w:t xml:space="preserve">rozporządzenia Ministra Zdrowia z dnia 7 grudnia 2017 r. w sprawie jakości wody przeznaczonej do spożycia przez ludzi (Dz. U. z 2017 r. poz. 2294) w zakresie przekroczonych parametrów (czyszczenie i dezynfekcja studni, dezynfekcja i płukanie instalacji). </w:t>
      </w:r>
      <w:r w:rsidRPr="00C94176">
        <w:rPr>
          <w:rFonts w:ascii="Times New Roman" w:eastAsia="Times New Roman" w:hAnsi="Times New Roman" w:cs="Times New Roman"/>
          <w:bCs/>
          <w:sz w:val="24"/>
          <w:szCs w:val="24"/>
          <w:lang w:eastAsia="ar-SA"/>
        </w:rPr>
        <w:t>Wyniki badań próbek wody pobranych po działaniach naprawczych potwierdziły doprowadzenie jakości wody do wymagań ww. rozporządzenia.</w:t>
      </w:r>
    </w:p>
    <w:p w14:paraId="7840E21F" w14:textId="77777777" w:rsidR="005D06C1" w:rsidRPr="00C94176" w:rsidRDefault="005D06C1" w:rsidP="005D06C1">
      <w:pPr>
        <w:pStyle w:val="Akapitzlist"/>
        <w:spacing w:after="0" w:line="276" w:lineRule="auto"/>
        <w:ind w:left="420"/>
        <w:jc w:val="both"/>
        <w:rPr>
          <w:rFonts w:ascii="Times New Roman" w:eastAsia="Times New Roman" w:hAnsi="Times New Roman" w:cs="Times New Roman"/>
          <w:sz w:val="24"/>
          <w:szCs w:val="24"/>
        </w:rPr>
      </w:pPr>
    </w:p>
    <w:p w14:paraId="6C2FBFE9" w14:textId="77777777" w:rsidR="005D06C1" w:rsidRPr="000614A4" w:rsidRDefault="005D06C1" w:rsidP="005D06C1">
      <w:pPr>
        <w:spacing w:after="0" w:line="276" w:lineRule="auto"/>
        <w:jc w:val="both"/>
        <w:rPr>
          <w:rFonts w:ascii="Times New Roman" w:eastAsia="Times New Roman" w:hAnsi="Times New Roman" w:cs="Times New Roman"/>
          <w:sz w:val="24"/>
          <w:szCs w:val="24"/>
          <w:u w:val="single"/>
        </w:rPr>
      </w:pPr>
      <w:r w:rsidRPr="000614A4">
        <w:rPr>
          <w:rFonts w:ascii="Times New Roman" w:eastAsia="Times New Roman" w:hAnsi="Times New Roman" w:cs="Times New Roman"/>
          <w:b/>
          <w:sz w:val="24"/>
          <w:szCs w:val="24"/>
          <w:u w:val="single"/>
        </w:rPr>
        <w:t>Reakcje niepożądane związane ze spożyciem wody.</w:t>
      </w:r>
    </w:p>
    <w:p w14:paraId="7EE24933" w14:textId="77777777" w:rsidR="005D06C1" w:rsidRPr="000614A4" w:rsidRDefault="005D06C1" w:rsidP="005D06C1">
      <w:pPr>
        <w:spacing w:after="0" w:line="276" w:lineRule="auto"/>
        <w:contextualSpacing/>
        <w:jc w:val="both"/>
        <w:rPr>
          <w:rFonts w:ascii="Times New Roman" w:eastAsia="Times New Roman" w:hAnsi="Times New Roman" w:cs="Times New Roman"/>
          <w:sz w:val="24"/>
          <w:szCs w:val="24"/>
        </w:rPr>
      </w:pPr>
      <w:r w:rsidRPr="000614A4">
        <w:rPr>
          <w:rFonts w:ascii="Times New Roman" w:eastAsia="Times New Roman" w:hAnsi="Times New Roman" w:cs="Times New Roman"/>
          <w:sz w:val="24"/>
          <w:szCs w:val="24"/>
        </w:rPr>
        <w:t>Pomimo stwierdzenia w próbkach wody parametrów fizykochemicznych</w:t>
      </w:r>
      <w:r>
        <w:rPr>
          <w:rFonts w:ascii="Times New Roman" w:eastAsia="Times New Roman" w:hAnsi="Times New Roman" w:cs="Times New Roman"/>
          <w:sz w:val="24"/>
          <w:szCs w:val="24"/>
        </w:rPr>
        <w:t>, organoleptycznych oraz mikrobiologicznych</w:t>
      </w:r>
      <w:r w:rsidRPr="000614A4">
        <w:rPr>
          <w:rFonts w:ascii="Times New Roman" w:eastAsia="Times New Roman" w:hAnsi="Times New Roman" w:cs="Times New Roman"/>
          <w:sz w:val="24"/>
          <w:szCs w:val="24"/>
        </w:rPr>
        <w:t xml:space="preserve"> w wartości wyższej od dopuszczalnej</w:t>
      </w:r>
      <w:r>
        <w:rPr>
          <w:rFonts w:ascii="Times New Roman" w:eastAsia="Times New Roman" w:hAnsi="Times New Roman" w:cs="Times New Roman"/>
          <w:sz w:val="24"/>
          <w:szCs w:val="24"/>
        </w:rPr>
        <w:t>,</w:t>
      </w:r>
      <w:r w:rsidRPr="000614A4">
        <w:rPr>
          <w:rFonts w:ascii="Times New Roman" w:eastAsia="Times New Roman" w:hAnsi="Times New Roman" w:cs="Times New Roman"/>
          <w:sz w:val="24"/>
          <w:szCs w:val="24"/>
        </w:rPr>
        <w:t xml:space="preserve"> nie odnotowano przypadków reakcji niepożądanych związanych ze spożyciem wody.</w:t>
      </w:r>
    </w:p>
    <w:p w14:paraId="4A1F1799" w14:textId="77777777" w:rsidR="005D06C1" w:rsidRPr="000614A4" w:rsidRDefault="005D06C1" w:rsidP="005D06C1">
      <w:pPr>
        <w:spacing w:after="0" w:line="276" w:lineRule="auto"/>
        <w:contextualSpacing/>
        <w:jc w:val="both"/>
        <w:rPr>
          <w:rFonts w:ascii="Times New Roman" w:eastAsia="Times New Roman" w:hAnsi="Times New Roman" w:cs="Times New Roman"/>
          <w:sz w:val="24"/>
          <w:szCs w:val="24"/>
        </w:rPr>
      </w:pPr>
    </w:p>
    <w:p w14:paraId="25D91BFB" w14:textId="77777777" w:rsidR="005D06C1" w:rsidRPr="000614A4" w:rsidRDefault="005D06C1" w:rsidP="005D06C1">
      <w:pPr>
        <w:spacing w:after="0" w:line="276" w:lineRule="auto"/>
        <w:contextualSpacing/>
        <w:jc w:val="both"/>
        <w:rPr>
          <w:rFonts w:ascii="Times New Roman" w:eastAsia="Times New Roman" w:hAnsi="Times New Roman" w:cs="Times New Roman"/>
          <w:b/>
          <w:sz w:val="24"/>
          <w:szCs w:val="24"/>
          <w:u w:val="single"/>
        </w:rPr>
      </w:pPr>
      <w:r w:rsidRPr="000614A4">
        <w:rPr>
          <w:rFonts w:ascii="Times New Roman" w:eastAsia="Times New Roman" w:hAnsi="Times New Roman" w:cs="Times New Roman"/>
          <w:b/>
          <w:sz w:val="24"/>
          <w:szCs w:val="24"/>
          <w:u w:val="single"/>
        </w:rPr>
        <w:t>Prowadzone postępowania administracyjne.</w:t>
      </w:r>
    </w:p>
    <w:p w14:paraId="15132608" w14:textId="77777777" w:rsidR="005D06C1" w:rsidRPr="006F10C6" w:rsidRDefault="005D06C1" w:rsidP="005D06C1">
      <w:pPr>
        <w:spacing w:after="0" w:line="276" w:lineRule="auto"/>
        <w:contextualSpacing/>
        <w:jc w:val="both"/>
        <w:rPr>
          <w:rFonts w:ascii="Times New Roman" w:eastAsia="Times New Roman" w:hAnsi="Times New Roman" w:cs="Times New Roman"/>
          <w:sz w:val="24"/>
          <w:szCs w:val="24"/>
        </w:rPr>
      </w:pPr>
      <w:r w:rsidRPr="006F10C6">
        <w:rPr>
          <w:rFonts w:ascii="Times New Roman" w:eastAsia="Times New Roman" w:hAnsi="Times New Roman" w:cs="Times New Roman"/>
          <w:sz w:val="24"/>
          <w:szCs w:val="24"/>
        </w:rPr>
        <w:t>W 2023 roku nie prowadzono postępowania administracyjnego w zakresie jakości wody.</w:t>
      </w:r>
    </w:p>
    <w:p w14:paraId="1AA6BD14" w14:textId="77777777" w:rsidR="005D06C1" w:rsidRPr="006F10C6" w:rsidRDefault="005D06C1" w:rsidP="005D06C1">
      <w:pPr>
        <w:spacing w:after="0" w:line="276" w:lineRule="auto"/>
        <w:contextualSpacing/>
        <w:jc w:val="both"/>
        <w:rPr>
          <w:rFonts w:ascii="Times New Roman" w:eastAsia="Times New Roman" w:hAnsi="Times New Roman" w:cs="Times New Roman"/>
          <w:sz w:val="24"/>
          <w:szCs w:val="24"/>
        </w:rPr>
      </w:pPr>
    </w:p>
    <w:p w14:paraId="09B05646" w14:textId="77777777" w:rsidR="005D06C1" w:rsidRPr="000614A4" w:rsidRDefault="005D06C1" w:rsidP="005D06C1">
      <w:pPr>
        <w:spacing w:after="0" w:line="276" w:lineRule="auto"/>
        <w:contextualSpacing/>
        <w:jc w:val="both"/>
        <w:rPr>
          <w:rFonts w:ascii="Times New Roman" w:eastAsia="Times New Roman" w:hAnsi="Times New Roman" w:cs="Times New Roman"/>
          <w:b/>
          <w:sz w:val="24"/>
          <w:szCs w:val="24"/>
          <w:u w:val="single"/>
        </w:rPr>
      </w:pPr>
      <w:r w:rsidRPr="000614A4">
        <w:rPr>
          <w:rFonts w:ascii="Times New Roman" w:eastAsia="Times New Roman" w:hAnsi="Times New Roman" w:cs="Times New Roman"/>
          <w:b/>
          <w:sz w:val="24"/>
          <w:szCs w:val="24"/>
          <w:u w:val="single"/>
        </w:rPr>
        <w:t>Szacowanie ryzyka zdrowotnego konsumentów.</w:t>
      </w:r>
    </w:p>
    <w:p w14:paraId="4CEA8323" w14:textId="77777777" w:rsidR="005D06C1" w:rsidRPr="00087784" w:rsidRDefault="005D06C1" w:rsidP="005D06C1">
      <w:pPr>
        <w:spacing w:after="0" w:line="276" w:lineRule="auto"/>
        <w:jc w:val="both"/>
        <w:rPr>
          <w:rFonts w:ascii="Times New Roman" w:eastAsia="Times New Roman" w:hAnsi="Times New Roman" w:cs="Times New Roman"/>
          <w:b/>
          <w:sz w:val="24"/>
          <w:szCs w:val="24"/>
        </w:rPr>
      </w:pPr>
      <w:r w:rsidRPr="00087784">
        <w:rPr>
          <w:rFonts w:ascii="Times New Roman" w:eastAsia="Times New Roman" w:hAnsi="Times New Roman" w:cs="Times New Roman"/>
          <w:sz w:val="24"/>
          <w:szCs w:val="24"/>
          <w:lang w:eastAsia="pl-PL"/>
        </w:rPr>
        <w:t xml:space="preserve">O jakości wody decydują wskaźniki mikrobiologiczne oraz fizykochemiczne. Wskaźniki mikrobiologiczne mówią o bezpieczeństwie sanitarnym. </w:t>
      </w:r>
    </w:p>
    <w:p w14:paraId="5BB5A909"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bCs/>
          <w:sz w:val="24"/>
          <w:szCs w:val="24"/>
          <w:u w:val="single"/>
          <w:lang w:eastAsia="pl-PL"/>
        </w:rPr>
        <w:t>Bakterie grupy coli</w:t>
      </w:r>
      <w:r w:rsidRPr="00087784">
        <w:rPr>
          <w:rFonts w:ascii="Times New Roman" w:eastAsia="Times New Roman" w:hAnsi="Times New Roman" w:cs="Times New Roman"/>
          <w:b/>
          <w:bCs/>
          <w:sz w:val="24"/>
          <w:szCs w:val="24"/>
          <w:lang w:eastAsia="pl-PL"/>
        </w:rPr>
        <w:t xml:space="preserve"> </w:t>
      </w:r>
      <w:r w:rsidRPr="00087784">
        <w:rPr>
          <w:rFonts w:ascii="Times New Roman" w:eastAsia="Times New Roman" w:hAnsi="Times New Roman" w:cs="Times New Roman"/>
          <w:sz w:val="24"/>
          <w:szCs w:val="24"/>
          <w:lang w:eastAsia="pl-PL"/>
        </w:rPr>
        <w:t>uznane zostały za wskaźnik mikrobiologicznej jakości wody do picia,           ze względu na łatwość wykrywania i oznaczania w wodzie. Bakterie grupy coli są grupą mikroorganizmów powszechnie występującą w środowisku naturalnym, w tym w wodach,                    w glebie, w materiale roślinnym oraz w przewodzie pokarmowym ludzi i zwierząt stałocieplnych. Większość bakterii grupy coli to bakterie heterotroficzne. Bakterie grupy coli wykrywane w wodzie mogą być zarówno pochodzenia kałowego, jak i środowiskowego. Niektóre z nich namnażają się w wodzie (szczególnie ciepłej), glebie i materiale roślinnym. Grupa ta nie może zatem bezpośrednio służyć za specyficzny wskaźnik kałowego zanieczyszczenia wody, może natomiast, podobnie jak ogólna liczba mikroorganizmów, stanowić kryterium oceny czystości i integralności systemów dystrybucji wody.</w:t>
      </w:r>
    </w:p>
    <w:p w14:paraId="63229782"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Bakterie te nie powinny występować w wodzie przeznaczonej do spożycia przez ludzi. Obecność bakterii grupy coli w wodzie w systemie dystrybucji może być związana                                     z zanieczyszczeniem wtórnym, do którego może dochodzić w wyniku awarii lub modernizacji instalacji wodociągowej, nieprawidłowego czyszczenia i dezynfekcji po naprawie, czy przy występowaniu przepływów wstecznych. Wykrycie obecności bakterii grupy coli w systemie dystrybucji wody może również wskazywać na rozwijanie się </w:t>
      </w:r>
      <w:proofErr w:type="spellStart"/>
      <w:r w:rsidRPr="00087784">
        <w:rPr>
          <w:rFonts w:ascii="Times New Roman" w:eastAsia="Times New Roman" w:hAnsi="Times New Roman" w:cs="Times New Roman"/>
          <w:sz w:val="24"/>
          <w:szCs w:val="24"/>
          <w:lang w:eastAsia="pl-PL"/>
        </w:rPr>
        <w:t>biofilmu</w:t>
      </w:r>
      <w:proofErr w:type="spellEnd"/>
      <w:r w:rsidRPr="00087784">
        <w:rPr>
          <w:rFonts w:ascii="Times New Roman" w:eastAsia="Times New Roman" w:hAnsi="Times New Roman" w:cs="Times New Roman"/>
          <w:sz w:val="24"/>
          <w:szCs w:val="24"/>
          <w:lang w:eastAsia="pl-PL"/>
        </w:rPr>
        <w:t xml:space="preserve"> na powierzchniach przewodów lub w osadach w instalacjach wodnych. Stwierdzenie ich obecności może świadczyć o wtórnym zanieczyszczeniu lub nadmiernej zawartość substancji odżywczych                     w wodzie. Test na organizmy grupy coli jest wykorzystywany jako wskaźnik prawidłowego stanu systemu rozprowadzającego wodę czystą. Każde wykrycie w wodzie z sieci bakterii grupy coli – bez względu na ich liczbę, generuje działania zmierzające do znalezienia </w:t>
      </w:r>
      <w:r w:rsidRPr="00087784">
        <w:rPr>
          <w:rFonts w:ascii="Times New Roman" w:eastAsia="Times New Roman" w:hAnsi="Times New Roman" w:cs="Times New Roman"/>
          <w:sz w:val="24"/>
          <w:szCs w:val="24"/>
          <w:lang w:eastAsia="pl-PL"/>
        </w:rPr>
        <w:lastRenderedPageBreak/>
        <w:t xml:space="preserve">przyczyny zanieczyszczenia i podjęcia właściwych działań naprawczych, prowadzących                     do przywrócenia odpowiedniej jakości wody. Obecność bakterii grupy coli przy jednoczesnym wykluczeniu obecności E. coli oraz </w:t>
      </w:r>
      <w:proofErr w:type="spellStart"/>
      <w:r w:rsidRPr="00087784">
        <w:rPr>
          <w:rFonts w:ascii="Times New Roman" w:eastAsia="Times New Roman" w:hAnsi="Times New Roman" w:cs="Times New Roman"/>
          <w:sz w:val="24"/>
          <w:szCs w:val="24"/>
          <w:lang w:eastAsia="pl-PL"/>
        </w:rPr>
        <w:t>enterokoków</w:t>
      </w:r>
      <w:proofErr w:type="spellEnd"/>
      <w:r w:rsidRPr="00087784">
        <w:rPr>
          <w:rFonts w:ascii="Times New Roman" w:eastAsia="Times New Roman" w:hAnsi="Times New Roman" w:cs="Times New Roman"/>
          <w:sz w:val="24"/>
          <w:szCs w:val="24"/>
          <w:lang w:eastAsia="pl-PL"/>
        </w:rPr>
        <w:t xml:space="preserve"> nie wskazuje na zanieczyszczenie kałowe wody, to wykrycie tych bakterii skutkuje identyfikacją przyczyny zanieczyszczenia                                   i przeprowadzeniem działań naprawczych obejmujących m.in. dezynfekcję i płukanie systemu dystrybucyjnego w celu ograniczenia namnażania się mikroorganizmów.</w:t>
      </w:r>
    </w:p>
    <w:p w14:paraId="411B3CE1"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Zdaniem ekspertów WHO w ocenie jakości wody bakterie grupy coli nie są przydatne                           do wskazywania obecności patogenów pochodzenia kałowego. Mogą być one natomiast wykorzystywane jako wskaźnik ogólnej jakości wody do spożycia przez ludzi, którego obecność może wskazywać na pogorszenie jakości wody spowodowane wnikaniem ciał obcych (pochodzenia kałowego, roślinnego, glebowego) lub w wyniku rozwoju </w:t>
      </w:r>
      <w:proofErr w:type="spellStart"/>
      <w:r w:rsidRPr="00087784">
        <w:rPr>
          <w:rFonts w:ascii="Times New Roman" w:eastAsia="Times New Roman" w:hAnsi="Times New Roman" w:cs="Times New Roman"/>
          <w:sz w:val="24"/>
          <w:szCs w:val="24"/>
          <w:lang w:eastAsia="pl-PL"/>
        </w:rPr>
        <w:t>biofilmu</w:t>
      </w:r>
      <w:proofErr w:type="spellEnd"/>
      <w:r w:rsidRPr="00087784">
        <w:rPr>
          <w:rFonts w:ascii="Times New Roman" w:eastAsia="Times New Roman" w:hAnsi="Times New Roman" w:cs="Times New Roman"/>
          <w:sz w:val="24"/>
          <w:szCs w:val="24"/>
          <w:lang w:eastAsia="pl-PL"/>
        </w:rPr>
        <w:t xml:space="preserve">                                  czy naruszenia jego struktury. Pośrednio mogą służyć zatem do oceny czystości i szczelności systemów dystrybucyjnych wody.</w:t>
      </w:r>
    </w:p>
    <w:p w14:paraId="4CFB57BC"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u w:val="single"/>
          <w:lang w:eastAsia="pl-PL"/>
        </w:rPr>
        <w:t>Mętność</w:t>
      </w:r>
      <w:r w:rsidRPr="00087784">
        <w:rPr>
          <w:rFonts w:ascii="Times New Roman" w:eastAsia="Times New Roman" w:hAnsi="Times New Roman" w:cs="Times New Roman"/>
          <w:sz w:val="24"/>
          <w:szCs w:val="24"/>
          <w:lang w:eastAsia="pl-PL"/>
        </w:rPr>
        <w:t xml:space="preserve"> wody jest parametrem fizycznym, stanowiącym miarę ograniczenia względnej przezroczystości wody przez utrzymujące się w niej cząstki zawiesin. Mętność można określić jako wynik optycznych właściwości drobnych zawiesin w próbce wody, powodujących rozpraszanie światła. Stanowi ona wartościowy wskaźnik oceny jakości wody na różnych etapach jej uzdatniania i dystrybucji, przydatny zwłaszcza jako wskaźnik skuteczności procesów oczyszczania. </w:t>
      </w:r>
    </w:p>
    <w:p w14:paraId="61619286"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W wodach podziemnych cząstkami zawiesin mogą być: cząstki gliny, iłów i podobnych minerałów, które trudno ulegają sedymentacji lub też często występujące nierozpuszczalne związki mineralne, najczęściej żelaza i manganu. W takich przypadkach nieznacznie lub                       w umiarkowanym stopniu podwyższona mętność wody nie stanowi zagrożenia dla zdrowia ludzi i bywa najczęściej traktowana jako problem dotyczący przede wszystkim akceptowalności wody przez konsumentów, którzy mogą zgłaszać zastrzeżenia dotyczące wizualnej oceny wody.</w:t>
      </w:r>
    </w:p>
    <w:p w14:paraId="773F069A"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Wzrost mętności wody w trakcie jej dystrybucji obserwowany jest powszechnie w systemach wodociągowych. Wyraźny i znaczny wzrost mętności wody na etapie zaopatrzenia może być spowodowany następującymi przyczynami: </w:t>
      </w:r>
    </w:p>
    <w:p w14:paraId="47ED3FAD" w14:textId="77777777" w:rsidR="005D06C1" w:rsidRPr="00087784" w:rsidRDefault="005D06C1" w:rsidP="005D06C1">
      <w:pPr>
        <w:numPr>
          <w:ilvl w:val="0"/>
          <w:numId w:val="16"/>
        </w:numPr>
        <w:spacing w:after="0" w:line="276" w:lineRule="auto"/>
        <w:ind w:left="284" w:hanging="294"/>
        <w:contextualSpacing/>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przenikanie do wody produktów korozji, fragmentacja </w:t>
      </w:r>
      <w:proofErr w:type="spellStart"/>
      <w:r w:rsidRPr="00087784">
        <w:rPr>
          <w:rFonts w:ascii="Times New Roman" w:eastAsia="Times New Roman" w:hAnsi="Times New Roman" w:cs="Times New Roman"/>
          <w:sz w:val="24"/>
          <w:szCs w:val="24"/>
          <w:lang w:eastAsia="pl-PL"/>
        </w:rPr>
        <w:t>biofilmu</w:t>
      </w:r>
      <w:proofErr w:type="spellEnd"/>
      <w:r w:rsidRPr="00087784">
        <w:rPr>
          <w:rFonts w:ascii="Times New Roman" w:eastAsia="Times New Roman" w:hAnsi="Times New Roman" w:cs="Times New Roman"/>
          <w:sz w:val="24"/>
          <w:szCs w:val="24"/>
          <w:lang w:eastAsia="pl-PL"/>
        </w:rPr>
        <w:t xml:space="preserve"> i przenikanie jego oderwanych części do przesyłanej wody, tworzenie się osadów mineralnych w przewodach i przenikanie ich składników do wody, </w:t>
      </w:r>
      <w:proofErr w:type="spellStart"/>
      <w:r w:rsidRPr="00087784">
        <w:rPr>
          <w:rFonts w:ascii="Times New Roman" w:eastAsia="Times New Roman" w:hAnsi="Times New Roman" w:cs="Times New Roman"/>
          <w:sz w:val="24"/>
          <w:szCs w:val="24"/>
          <w:lang w:eastAsia="pl-PL"/>
        </w:rPr>
        <w:t>resuspensja</w:t>
      </w:r>
      <w:proofErr w:type="spellEnd"/>
      <w:r w:rsidRPr="00087784">
        <w:rPr>
          <w:rFonts w:ascii="Times New Roman" w:eastAsia="Times New Roman" w:hAnsi="Times New Roman" w:cs="Times New Roman"/>
          <w:sz w:val="24"/>
          <w:szCs w:val="24"/>
          <w:lang w:eastAsia="pl-PL"/>
        </w:rPr>
        <w:t xml:space="preserve"> osadów, które uległy uprzednio osadzeniu na ścianach przewodów wodociągowych. Wszystkim wymienionym wyżej procesom sprzyja zastój wody oraz zmiany przepływu i ciśnienia w sieci i instalacji wodociągowej, reakcje precypitacji zachodzące w wodzie, </w:t>
      </w:r>
    </w:p>
    <w:p w14:paraId="73B0A1E4" w14:textId="77777777" w:rsidR="005D06C1" w:rsidRPr="00087784" w:rsidRDefault="005D06C1" w:rsidP="005D06C1">
      <w:pPr>
        <w:numPr>
          <w:ilvl w:val="0"/>
          <w:numId w:val="16"/>
        </w:numPr>
        <w:spacing w:after="0" w:line="276" w:lineRule="auto"/>
        <w:ind w:left="284" w:hanging="294"/>
        <w:contextualSpacing/>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nieszczelności w systemie dystrybucji, prowadzące do przenikania do wody zanieczyszczeń z powierzchni gruntu, w szczególności wód opadowych lub ścieków powstałe w wyniku różnego rodzaju awarii, prac związanych z ich usuwaniem, wymagających naruszenia ciągłości przewodów wodociągowych, podłączenia nowych przewodów, prac remontowych, </w:t>
      </w:r>
    </w:p>
    <w:p w14:paraId="5A3FA40F" w14:textId="77777777" w:rsidR="005D06C1" w:rsidRPr="00087784" w:rsidRDefault="005D06C1" w:rsidP="005D06C1">
      <w:pPr>
        <w:numPr>
          <w:ilvl w:val="0"/>
          <w:numId w:val="16"/>
        </w:numPr>
        <w:spacing w:after="0" w:line="276" w:lineRule="auto"/>
        <w:ind w:left="284" w:hanging="294"/>
        <w:contextualSpacing/>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lastRenderedPageBreak/>
        <w:t xml:space="preserve">nieprawidłowe podłączenia w obrębie sieci lub instalacji wodociągowej, umożliwiające przepływ zwrotny i/lub przeniknięcie do systemu wody przeznaczonej do spożycia przez ludzi, wody o innym przeznaczeniu, specyficzną przyczyną mętności wody, na którą zwracają niekiedy uwagę konsumenci są liczne i drobne pęcherzyki powietrza, obecne                      w wodzie poddawanej uprzednio napowietrzaniu i zawierającej w związku z tym pewne ilości rozpuszczonego powietrza. </w:t>
      </w:r>
    </w:p>
    <w:p w14:paraId="5685B395"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Mimo, iż mętność wód z ujęć podziemnych zwykle nie wiąże się z zanieczyszczeniem mikrobiologicznym i nie stwarza zagrożenia dla zdrowia konsumentów, pożądane jest aby jej poziom był jak najniższy i utrzymywany poniżej wartości 1,0 NTU. Pozwala to mieć pewność, że mętność wody nie będzie zakłócać dystrybucji wody, a jakość organoleptyczna wody nie będzie budziła zastrzeżeń konsumentów.</w:t>
      </w:r>
    </w:p>
    <w:p w14:paraId="624736B1"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u w:val="single"/>
          <w:lang w:eastAsia="pl-PL"/>
        </w:rPr>
        <w:t>Żelazo</w:t>
      </w:r>
      <w:r w:rsidRPr="00087784">
        <w:rPr>
          <w:rFonts w:ascii="Times New Roman" w:eastAsia="Times New Roman" w:hAnsi="Times New Roman" w:cs="Times New Roman"/>
          <w:sz w:val="24"/>
          <w:szCs w:val="24"/>
          <w:lang w:eastAsia="pl-PL"/>
        </w:rPr>
        <w:t xml:space="preserve"> należy do najczęstszych zanieczyszczeń wody ujmowanej na zaopatrzenie ludności, występując w znacznych ilościach, przede wszystkim w wodach podziemnych, do których przenika z warstw geologicznych. Wysokie stężenie żelaza w wodach podziemnych może także wynikać z ich zanieczyszczenia przez wody kopalniane, odcieki ze składowisk odpadów, zwłaszcza górniczych, ścieki przemysłowe z obiektów górniczych, kopalni węgla i rud żelaza w trakcie ich eksploatacji lub likwidacji, jak również ścieki z zakładów wzbogacania rud metali, zakładów chemicznych i innych instalacji przemysłowych, w których wykorzystywane są lub przerabiane materiały o znacznej zawartości żelaza</w:t>
      </w:r>
      <w:r>
        <w:rPr>
          <w:rFonts w:ascii="Times New Roman" w:eastAsia="Times New Roman" w:hAnsi="Times New Roman" w:cs="Times New Roman"/>
          <w:sz w:val="24"/>
          <w:szCs w:val="24"/>
          <w:lang w:eastAsia="pl-PL"/>
        </w:rPr>
        <w:t>.</w:t>
      </w:r>
    </w:p>
    <w:p w14:paraId="6109FCCA"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Głównym powodem ustalenia wartości parametrycznej żelaza w przepisach prawnych </w:t>
      </w:r>
      <w:r>
        <w:rPr>
          <w:rFonts w:ascii="Times New Roman" w:eastAsia="Times New Roman" w:hAnsi="Times New Roman" w:cs="Times New Roman"/>
          <w:sz w:val="24"/>
          <w:szCs w:val="24"/>
          <w:lang w:eastAsia="pl-PL"/>
        </w:rPr>
        <w:t xml:space="preserve">                         </w:t>
      </w:r>
      <w:r w:rsidRPr="00087784">
        <w:rPr>
          <w:rFonts w:ascii="Times New Roman" w:eastAsia="Times New Roman" w:hAnsi="Times New Roman" w:cs="Times New Roman"/>
          <w:sz w:val="24"/>
          <w:szCs w:val="24"/>
          <w:lang w:eastAsia="pl-PL"/>
        </w:rPr>
        <w:t xml:space="preserve">na niskim poziomie – 200 </w:t>
      </w:r>
      <w:proofErr w:type="spellStart"/>
      <w:r w:rsidRPr="00087784">
        <w:rPr>
          <w:rFonts w:ascii="Times New Roman" w:eastAsia="Times New Roman" w:hAnsi="Times New Roman" w:cs="Times New Roman"/>
          <w:sz w:val="24"/>
          <w:szCs w:val="24"/>
          <w:lang w:eastAsia="pl-PL"/>
        </w:rPr>
        <w:t>μg</w:t>
      </w:r>
      <w:proofErr w:type="spellEnd"/>
      <w:r w:rsidRPr="00087784">
        <w:rPr>
          <w:rFonts w:ascii="Times New Roman" w:eastAsia="Times New Roman" w:hAnsi="Times New Roman" w:cs="Times New Roman"/>
          <w:sz w:val="24"/>
          <w:szCs w:val="24"/>
          <w:lang w:eastAsia="pl-PL"/>
        </w:rPr>
        <w:t xml:space="preserve">/l (0,2 mg/l) (rozporządzenie Ministra Zdrowia z dnia 7 grudnia 2017 r. w sprawie jakości wody przeznaczonej do spożycia przez ludzi (Dz. U. poz. 2294)) </w:t>
      </w:r>
      <w:r>
        <w:rPr>
          <w:rFonts w:ascii="Times New Roman" w:eastAsia="Times New Roman" w:hAnsi="Times New Roman" w:cs="Times New Roman"/>
          <w:sz w:val="24"/>
          <w:szCs w:val="24"/>
          <w:lang w:eastAsia="pl-PL"/>
        </w:rPr>
        <w:t xml:space="preserve">    </w:t>
      </w:r>
      <w:r w:rsidRPr="00087784">
        <w:rPr>
          <w:rFonts w:ascii="Times New Roman" w:eastAsia="Times New Roman" w:hAnsi="Times New Roman" w:cs="Times New Roman"/>
          <w:sz w:val="24"/>
          <w:szCs w:val="24"/>
          <w:lang w:eastAsia="pl-PL"/>
        </w:rPr>
        <w:t>jest niekorzystny wpływ wyższych stężeń żelaza na stan techniczny sieci wodociągowej oraz na wskaźniki organoleptyczne wody – barwę, mętność, a także metaliczny smak wody, budzące zastrzeżenia konsumentów.</w:t>
      </w:r>
    </w:p>
    <w:p w14:paraId="5733BF14"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Ilości żelaza przyjmowane wraz z wodą do picia, nawet gdy wielokrotnie przewyższają wartość parametryczną, przyczyniają się do zwiększenia obciążenia organizmu żelazem w nikłym stopniu i nie stwarzają istotnego ryzyka szkodliwego wpływu na zdrowie. Dotyczy to także przypadków, gdy znaczna zawartość żelaza prowadzi do wyraźnego wzrostu barwy i mętności wody oraz odczuwalnej zmiany jej smaku. </w:t>
      </w:r>
    </w:p>
    <w:p w14:paraId="7736391B" w14:textId="77777777" w:rsidR="005D06C1" w:rsidRPr="00087784" w:rsidRDefault="005D06C1" w:rsidP="005D06C1">
      <w:pPr>
        <w:spacing w:after="0" w:line="276" w:lineRule="auto"/>
        <w:jc w:val="both"/>
        <w:rPr>
          <w:rFonts w:ascii="Times New Roman" w:eastAsia="Times New Roman" w:hAnsi="Times New Roman" w:cs="Times New Roman"/>
          <w:sz w:val="24"/>
          <w:szCs w:val="24"/>
          <w:lang w:eastAsia="pl-PL"/>
        </w:rPr>
      </w:pPr>
      <w:r w:rsidRPr="00087784">
        <w:rPr>
          <w:rFonts w:ascii="Times New Roman" w:eastAsia="Times New Roman" w:hAnsi="Times New Roman" w:cs="Times New Roman"/>
          <w:sz w:val="24"/>
          <w:szCs w:val="24"/>
          <w:lang w:eastAsia="pl-PL"/>
        </w:rPr>
        <w:t xml:space="preserve">Oceniając ryzyko ewentualnej szkodliwości dla zdrowia ludzi mogącej wynikać z nadmiernego spożycia żelaza przeprowadzono w 1983 r. analizę toksyczności, uwzględniającą obciążenie organizmu żelazem ze wszystkich źródeł środowiskowych, włącznie z wodą do picia, wykluczając jedynie praktycznie nieprzyswajalne tlenki żelaza stosowane jako barwniki spożywcze oraz suplementację żelaza, stosowaną powszechnie przez kobiety ciężarne </w:t>
      </w:r>
      <w:r>
        <w:rPr>
          <w:rFonts w:ascii="Times New Roman" w:eastAsia="Times New Roman" w:hAnsi="Times New Roman" w:cs="Times New Roman"/>
          <w:sz w:val="24"/>
          <w:szCs w:val="24"/>
          <w:lang w:eastAsia="pl-PL"/>
        </w:rPr>
        <w:t xml:space="preserve">                            </w:t>
      </w:r>
      <w:r w:rsidRPr="00087784">
        <w:rPr>
          <w:rFonts w:ascii="Times New Roman" w:eastAsia="Times New Roman" w:hAnsi="Times New Roman" w:cs="Times New Roman"/>
          <w:sz w:val="24"/>
          <w:szCs w:val="24"/>
          <w:lang w:eastAsia="pl-PL"/>
        </w:rPr>
        <w:t>i karmiące. Na podstawie badań eksperci Światowej Organizacji Zdrowia uznali, że stężenie żelaza w wodzie do picia nieprzekraczające 2 mg/l należy uznać za wolne od ryzyka niepożądanych skutków dla zdrowia. Zazwyczaj przy znacznie niższych stężeniach żelaza woda staje się nieakceptowalna dla konsumentów z uwagi na wzrost barwy i mętności wody.</w:t>
      </w:r>
    </w:p>
    <w:p w14:paraId="7639AEA7" w14:textId="77777777" w:rsidR="005D06C1" w:rsidRPr="002B26E4" w:rsidRDefault="005D06C1" w:rsidP="005D06C1">
      <w:pPr>
        <w:spacing w:after="0" w:line="276" w:lineRule="auto"/>
        <w:jc w:val="both"/>
        <w:rPr>
          <w:rFonts w:ascii="Times New Roman" w:eastAsia="Times New Roman" w:hAnsi="Times New Roman" w:cs="Times New Roman"/>
          <w:sz w:val="24"/>
          <w:szCs w:val="24"/>
          <w:shd w:val="clear" w:color="auto" w:fill="FFFFFF"/>
          <w:lang w:eastAsia="pl-PL"/>
        </w:rPr>
      </w:pPr>
      <w:r w:rsidRPr="002B26E4">
        <w:rPr>
          <w:rFonts w:ascii="Times New Roman" w:eastAsia="Times New Roman" w:hAnsi="Times New Roman" w:cs="Times New Roman"/>
          <w:sz w:val="24"/>
          <w:szCs w:val="24"/>
          <w:u w:val="single"/>
          <w:lang w:eastAsia="pl-PL"/>
        </w:rPr>
        <w:t>Zapach i smak</w:t>
      </w:r>
      <w:r w:rsidRPr="002B26E4">
        <w:rPr>
          <w:rFonts w:ascii="Times New Roman" w:eastAsia="Times New Roman" w:hAnsi="Times New Roman" w:cs="Times New Roman"/>
          <w:sz w:val="24"/>
          <w:szCs w:val="24"/>
          <w:lang w:eastAsia="pl-PL"/>
        </w:rPr>
        <w:t xml:space="preserve"> </w:t>
      </w:r>
      <w:r w:rsidRPr="002B26E4">
        <w:rPr>
          <w:rFonts w:ascii="Times New Roman" w:eastAsia="Times New Roman" w:hAnsi="Times New Roman" w:cs="Times New Roman"/>
          <w:sz w:val="24"/>
          <w:szCs w:val="24"/>
          <w:shd w:val="clear" w:color="auto" w:fill="FFFFFF"/>
          <w:lang w:eastAsia="pl-PL"/>
        </w:rPr>
        <w:t xml:space="preserve">– są parametrami organoleptycznymi. Smak i zapach nadają wodzie rozpuszczone w niej związki nieorganiczne tj. kwasy, sole, gazy lub organiczne – najczęściej produkty metabolizmu organizmów żywych w wodzie w warunkach naturalnych. Mogą być </w:t>
      </w:r>
      <w:r w:rsidRPr="002B26E4">
        <w:rPr>
          <w:rFonts w:ascii="Times New Roman" w:eastAsia="Times New Roman" w:hAnsi="Times New Roman" w:cs="Times New Roman"/>
          <w:sz w:val="24"/>
          <w:szCs w:val="24"/>
          <w:shd w:val="clear" w:color="auto" w:fill="FFFFFF"/>
          <w:lang w:eastAsia="pl-PL"/>
        </w:rPr>
        <w:lastRenderedPageBreak/>
        <w:t>również ubocznym skutkiem uzdatniania wody (np. chlorowania), a także po</w:t>
      </w:r>
      <w:r>
        <w:rPr>
          <w:rFonts w:ascii="Times New Roman" w:eastAsia="Times New Roman" w:hAnsi="Times New Roman" w:cs="Times New Roman"/>
          <w:sz w:val="24"/>
          <w:szCs w:val="24"/>
          <w:shd w:val="clear" w:color="auto" w:fill="FFFFFF"/>
          <w:lang w:eastAsia="pl-PL"/>
        </w:rPr>
        <w:t>w</w:t>
      </w:r>
      <w:r w:rsidRPr="002B26E4">
        <w:rPr>
          <w:rFonts w:ascii="Times New Roman" w:eastAsia="Times New Roman" w:hAnsi="Times New Roman" w:cs="Times New Roman"/>
          <w:sz w:val="24"/>
          <w:szCs w:val="24"/>
          <w:shd w:val="clear" w:color="auto" w:fill="FFFFFF"/>
          <w:lang w:eastAsia="pl-PL"/>
        </w:rPr>
        <w:t>stawać w trakcie magazynowania i dystrybucji wody. Nietypowy zapach, smak</w:t>
      </w:r>
      <w:r>
        <w:rPr>
          <w:rFonts w:ascii="Times New Roman" w:eastAsia="Times New Roman" w:hAnsi="Times New Roman" w:cs="Times New Roman"/>
          <w:sz w:val="24"/>
          <w:szCs w:val="24"/>
          <w:shd w:val="clear" w:color="auto" w:fill="FFFFFF"/>
          <w:lang w:eastAsia="pl-PL"/>
        </w:rPr>
        <w:t>,</w:t>
      </w:r>
      <w:r w:rsidRPr="002B26E4">
        <w:rPr>
          <w:rFonts w:ascii="Times New Roman" w:eastAsia="Times New Roman" w:hAnsi="Times New Roman" w:cs="Times New Roman"/>
          <w:sz w:val="24"/>
          <w:szCs w:val="24"/>
          <w:shd w:val="clear" w:color="auto" w:fill="FFFFFF"/>
          <w:lang w:eastAsia="pl-PL"/>
        </w:rPr>
        <w:t xml:space="preserve"> mogą być wskaźnikiem obecności potencjalnych szkodliwych substancji.</w:t>
      </w:r>
    </w:p>
    <w:p w14:paraId="1DEE2199" w14:textId="77777777" w:rsidR="005D06C1" w:rsidRPr="00087784" w:rsidRDefault="005D06C1" w:rsidP="005D06C1">
      <w:pPr>
        <w:spacing w:after="0" w:line="276" w:lineRule="auto"/>
        <w:ind w:firstLine="566"/>
        <w:jc w:val="both"/>
        <w:rPr>
          <w:rFonts w:ascii="Times New Roman" w:eastAsia="Times New Roman" w:hAnsi="Times New Roman" w:cs="Times New Roman"/>
          <w:color w:val="FF0000"/>
          <w:sz w:val="24"/>
          <w:szCs w:val="24"/>
        </w:rPr>
      </w:pPr>
    </w:p>
    <w:p w14:paraId="538BB7D5" w14:textId="77777777" w:rsidR="005D06C1" w:rsidRPr="00087784" w:rsidRDefault="005D06C1" w:rsidP="005D06C1">
      <w:pPr>
        <w:shd w:val="clear" w:color="auto" w:fill="FFFFFF"/>
        <w:spacing w:after="100" w:afterAutospacing="1" w:line="276" w:lineRule="auto"/>
        <w:ind w:firstLine="708"/>
        <w:jc w:val="both"/>
        <w:rPr>
          <w:rFonts w:ascii="Times New Roman" w:eastAsia="Times New Roman" w:hAnsi="Times New Roman" w:cs="Times New Roman"/>
          <w:color w:val="111111"/>
          <w:sz w:val="24"/>
          <w:szCs w:val="24"/>
          <w:lang w:eastAsia="pl-PL"/>
        </w:rPr>
      </w:pPr>
    </w:p>
    <w:p w14:paraId="32184AA2" w14:textId="77777777" w:rsidR="005D06C1" w:rsidRPr="00087784" w:rsidRDefault="005D06C1" w:rsidP="005D06C1">
      <w:pPr>
        <w:spacing w:after="0" w:line="276" w:lineRule="auto"/>
        <w:ind w:firstLine="708"/>
        <w:jc w:val="both"/>
        <w:rPr>
          <w:rFonts w:ascii="Times New Roman" w:eastAsia="Times New Roman" w:hAnsi="Times New Roman" w:cs="Times New Roman"/>
          <w:sz w:val="24"/>
          <w:szCs w:val="24"/>
          <w:lang w:eastAsia="pl-PL"/>
        </w:rPr>
      </w:pPr>
    </w:p>
    <w:p w14:paraId="68F4040A" w14:textId="77777777" w:rsidR="005D06C1" w:rsidRPr="00087784" w:rsidRDefault="005D06C1" w:rsidP="005D06C1">
      <w:pPr>
        <w:spacing w:after="0" w:line="276" w:lineRule="auto"/>
        <w:ind w:firstLine="708"/>
        <w:jc w:val="both"/>
        <w:rPr>
          <w:rFonts w:ascii="Times New Roman" w:eastAsia="Times New Roman" w:hAnsi="Times New Roman" w:cs="Times New Roman"/>
          <w:sz w:val="24"/>
          <w:szCs w:val="24"/>
        </w:rPr>
      </w:pPr>
    </w:p>
    <w:p w14:paraId="744BCFA4" w14:textId="77777777" w:rsidR="005D06C1" w:rsidRPr="00087784" w:rsidRDefault="005D06C1" w:rsidP="005D06C1">
      <w:pPr>
        <w:spacing w:after="0" w:line="276" w:lineRule="auto"/>
        <w:ind w:firstLine="708"/>
        <w:jc w:val="both"/>
        <w:rPr>
          <w:rFonts w:ascii="Times New Roman" w:eastAsia="Times New Roman" w:hAnsi="Times New Roman" w:cs="Times New Roman"/>
          <w:sz w:val="24"/>
          <w:szCs w:val="24"/>
        </w:rPr>
      </w:pPr>
    </w:p>
    <w:p w14:paraId="1B69C8E2" w14:textId="77777777" w:rsidR="005D06C1" w:rsidRPr="00087784" w:rsidRDefault="005D06C1" w:rsidP="005D06C1">
      <w:pPr>
        <w:spacing w:after="0" w:line="276" w:lineRule="auto"/>
        <w:ind w:firstLine="708"/>
        <w:jc w:val="both"/>
        <w:rPr>
          <w:rFonts w:ascii="Times New Roman" w:eastAsia="Times New Roman" w:hAnsi="Times New Roman" w:cs="Times New Roman"/>
          <w:sz w:val="24"/>
          <w:szCs w:val="24"/>
        </w:rPr>
      </w:pPr>
    </w:p>
    <w:p w14:paraId="444C34C8" w14:textId="77777777" w:rsidR="005D06C1" w:rsidRPr="00087784" w:rsidRDefault="005D06C1" w:rsidP="005D06C1">
      <w:pPr>
        <w:spacing w:after="0" w:line="276" w:lineRule="auto"/>
        <w:ind w:firstLine="708"/>
        <w:jc w:val="both"/>
        <w:rPr>
          <w:rFonts w:ascii="Times New Roman" w:eastAsia="Times New Roman" w:hAnsi="Times New Roman" w:cs="Times New Roman"/>
          <w:sz w:val="24"/>
          <w:szCs w:val="24"/>
        </w:rPr>
      </w:pPr>
    </w:p>
    <w:p w14:paraId="3A91BCB7" w14:textId="77777777" w:rsidR="005D06C1" w:rsidRPr="00087784" w:rsidRDefault="005D06C1" w:rsidP="005D06C1">
      <w:pPr>
        <w:spacing w:after="0" w:line="276" w:lineRule="auto"/>
        <w:ind w:firstLine="708"/>
        <w:jc w:val="both"/>
        <w:rPr>
          <w:rFonts w:ascii="Times New Roman" w:eastAsia="Times New Roman" w:hAnsi="Times New Roman" w:cs="Times New Roman"/>
          <w:sz w:val="24"/>
          <w:szCs w:val="24"/>
        </w:rPr>
      </w:pPr>
    </w:p>
    <w:p w14:paraId="04018D14" w14:textId="77777777" w:rsidR="005D06C1" w:rsidRPr="00087784" w:rsidRDefault="005D06C1" w:rsidP="005D06C1">
      <w:pPr>
        <w:spacing w:after="0" w:line="276" w:lineRule="auto"/>
        <w:ind w:firstLine="708"/>
        <w:jc w:val="both"/>
        <w:rPr>
          <w:rFonts w:ascii="Times New Roman" w:eastAsia="Times New Roman" w:hAnsi="Times New Roman" w:cs="Times New Roman"/>
          <w:sz w:val="24"/>
          <w:szCs w:val="24"/>
        </w:rPr>
      </w:pPr>
    </w:p>
    <w:p w14:paraId="4A8DEE83"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420404E9"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2F3D3902"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5AC0DDD0"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340A5778"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0BCA6772"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6EEF3383"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69982425"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0CAF8D84"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45D4ADE9"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0B209CE3"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11730A30"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7F29F754"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5BA415FC"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46DC5731"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27A0B0E6"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10587246"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11D93928"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227BD72A"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3190FB3B"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6199A3AA"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54BE7CBA"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7D2F70C0"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2005701C"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0BAAAD7A" w14:textId="77777777" w:rsidR="005D06C1" w:rsidRDefault="005D06C1" w:rsidP="005D06C1">
      <w:pPr>
        <w:spacing w:after="0" w:line="276" w:lineRule="auto"/>
        <w:ind w:firstLine="708"/>
        <w:jc w:val="both"/>
        <w:rPr>
          <w:rFonts w:ascii="Times New Roman" w:eastAsia="Times New Roman" w:hAnsi="Times New Roman" w:cs="Times New Roman"/>
          <w:sz w:val="24"/>
          <w:szCs w:val="24"/>
        </w:rPr>
      </w:pPr>
    </w:p>
    <w:p w14:paraId="2DCDE9DA" w14:textId="77777777" w:rsidR="005D06C1" w:rsidRPr="00087784" w:rsidRDefault="005D06C1" w:rsidP="005D06C1">
      <w:pPr>
        <w:spacing w:after="0" w:line="276" w:lineRule="auto"/>
        <w:ind w:firstLine="708"/>
        <w:jc w:val="both"/>
        <w:rPr>
          <w:rFonts w:ascii="Times New Roman" w:eastAsia="Times New Roman" w:hAnsi="Times New Roman" w:cs="Times New Roman"/>
          <w:sz w:val="24"/>
          <w:szCs w:val="24"/>
        </w:rPr>
      </w:pPr>
    </w:p>
    <w:p w14:paraId="4F912371" w14:textId="77777777" w:rsidR="005D06C1" w:rsidRDefault="005D06C1" w:rsidP="005D06C1">
      <w:pPr>
        <w:spacing w:after="0" w:line="276" w:lineRule="auto"/>
        <w:ind w:firstLine="708"/>
        <w:jc w:val="both"/>
        <w:rPr>
          <w:rFonts w:ascii="Times New Roman" w:eastAsia="Times New Roman" w:hAnsi="Times New Roman" w:cs="Times New Roman"/>
          <w:color w:val="FF0000"/>
          <w:sz w:val="24"/>
          <w:szCs w:val="24"/>
        </w:rPr>
      </w:pPr>
    </w:p>
    <w:p w14:paraId="778E2DA4" w14:textId="77777777" w:rsidR="005D06C1" w:rsidRPr="00C50CBE" w:rsidRDefault="005D06C1" w:rsidP="005D06C1">
      <w:pPr>
        <w:spacing w:after="0" w:line="240" w:lineRule="auto"/>
        <w:contextualSpacing/>
        <w:rPr>
          <w:rFonts w:ascii="Times New Roman" w:eastAsia="Times New Roman" w:hAnsi="Times New Roman" w:cs="Times New Roman"/>
          <w:sz w:val="16"/>
          <w:szCs w:val="16"/>
        </w:rPr>
      </w:pPr>
      <w:r w:rsidRPr="00C50CBE">
        <w:rPr>
          <w:rFonts w:ascii="Times New Roman" w:eastAsia="Times New Roman" w:hAnsi="Times New Roman" w:cs="Times New Roman"/>
          <w:sz w:val="16"/>
          <w:szCs w:val="16"/>
        </w:rPr>
        <w:t>Bibliografia:</w:t>
      </w:r>
    </w:p>
    <w:p w14:paraId="2479F446" w14:textId="3F795D17" w:rsidR="005D06C1" w:rsidRPr="005D06C1" w:rsidRDefault="005D06C1" w:rsidP="005D06C1">
      <w:pPr>
        <w:pStyle w:val="Akapitzlist"/>
        <w:numPr>
          <w:ilvl w:val="0"/>
          <w:numId w:val="21"/>
        </w:numPr>
        <w:spacing w:after="0" w:line="240" w:lineRule="auto"/>
        <w:jc w:val="both"/>
        <w:rPr>
          <w:rFonts w:ascii="Times New Roman" w:eastAsia="Times New Roman" w:hAnsi="Times New Roman" w:cs="Times New Roman"/>
          <w:color w:val="0000FF"/>
          <w:sz w:val="16"/>
          <w:szCs w:val="16"/>
          <w:u w:val="single"/>
          <w:lang w:eastAsia="pl-PL"/>
        </w:rPr>
      </w:pPr>
      <w:hyperlink r:id="rId10" w:history="1">
        <w:r w:rsidRPr="003D0AB6">
          <w:rPr>
            <w:rStyle w:val="Hipercze"/>
            <w:rFonts w:ascii="Times New Roman" w:eastAsia="Times New Roman" w:hAnsi="Times New Roman" w:cs="Times New Roman"/>
            <w:sz w:val="16"/>
            <w:szCs w:val="16"/>
            <w:lang w:eastAsia="pl-PL"/>
          </w:rPr>
          <w:t>https://www.gov.pl/web/wsse-katowice/wytyczne-gis</w:t>
        </w:r>
      </w:hyperlink>
    </w:p>
    <w:p w14:paraId="759CF978" w14:textId="77777777" w:rsidR="005D06C1" w:rsidRPr="00C50CBE" w:rsidRDefault="005D06C1" w:rsidP="005D06C1">
      <w:pPr>
        <w:numPr>
          <w:ilvl w:val="0"/>
          <w:numId w:val="21"/>
        </w:numPr>
        <w:spacing w:after="0" w:line="240" w:lineRule="auto"/>
        <w:contextualSpacing/>
        <w:jc w:val="both"/>
        <w:rPr>
          <w:rFonts w:ascii="Times New Roman" w:eastAsia="Times New Roman" w:hAnsi="Times New Roman" w:cs="Times New Roman"/>
          <w:color w:val="0000FF"/>
          <w:sz w:val="16"/>
          <w:szCs w:val="16"/>
          <w:u w:val="single"/>
          <w:lang w:eastAsia="pl-PL"/>
        </w:rPr>
      </w:pPr>
      <w:hyperlink r:id="rId11" w:history="1">
        <w:r w:rsidRPr="00C50CBE">
          <w:rPr>
            <w:rFonts w:ascii="Times New Roman" w:eastAsia="Times New Roman" w:hAnsi="Times New Roman" w:cs="Times New Roman"/>
            <w:color w:val="0000FF"/>
            <w:sz w:val="16"/>
            <w:szCs w:val="16"/>
            <w:u w:val="single"/>
            <w:lang w:eastAsia="pl-PL"/>
          </w:rPr>
          <w:t>http://www.higienawody.wsse.katowice.pl/ramki/organ.html</w:t>
        </w:r>
      </w:hyperlink>
    </w:p>
    <w:p w14:paraId="322B4865" w14:textId="77777777" w:rsidR="005D06C1" w:rsidRPr="00C50CBE" w:rsidRDefault="005D06C1" w:rsidP="005D06C1">
      <w:pPr>
        <w:spacing w:after="0" w:line="240" w:lineRule="auto"/>
        <w:ind w:left="720"/>
        <w:contextualSpacing/>
        <w:jc w:val="both"/>
        <w:rPr>
          <w:rFonts w:ascii="Times New Roman" w:eastAsia="Times New Roman" w:hAnsi="Times New Roman" w:cs="Times New Roman"/>
          <w:sz w:val="24"/>
          <w:szCs w:val="24"/>
          <w:lang w:eastAsia="pl-PL"/>
        </w:rPr>
      </w:pPr>
    </w:p>
    <w:sectPr w:rsidR="005D06C1" w:rsidRPr="00C50CBE" w:rsidSect="00330643">
      <w:headerReference w:type="default" r:id="rId12"/>
      <w:footerReference w:type="default" r:id="rId13"/>
      <w:pgSz w:w="11906" w:h="16838"/>
      <w:pgMar w:top="126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22CB5" w14:textId="77777777" w:rsidR="009A0B48" w:rsidRDefault="009A0B48" w:rsidP="009A0B48">
      <w:pPr>
        <w:spacing w:after="0" w:line="240" w:lineRule="auto"/>
      </w:pPr>
      <w:r>
        <w:separator/>
      </w:r>
    </w:p>
  </w:endnote>
  <w:endnote w:type="continuationSeparator" w:id="0">
    <w:p w14:paraId="476563C1" w14:textId="77777777" w:rsidR="009A0B48" w:rsidRDefault="009A0B48" w:rsidP="009A0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8E32" w14:textId="77777777" w:rsidR="009A0B48" w:rsidRPr="009A0B48" w:rsidRDefault="009A0B48" w:rsidP="009A0B48">
    <w:pPr>
      <w:tabs>
        <w:tab w:val="center" w:pos="4536"/>
        <w:tab w:val="right" w:pos="9072"/>
      </w:tabs>
      <w:spacing w:after="0" w:line="240" w:lineRule="auto"/>
      <w:jc w:val="center"/>
      <w:rPr>
        <w:rFonts w:ascii="Times New Roman" w:eastAsia="Times New Roman" w:hAnsi="Times New Roman" w:cs="Times New Roman"/>
        <w:sz w:val="16"/>
        <w:szCs w:val="16"/>
        <w:lang w:eastAsia="pl-PL"/>
      </w:rPr>
    </w:pPr>
    <w:r w:rsidRPr="009A0B48">
      <w:rPr>
        <w:rFonts w:ascii="Times New Roman" w:eastAsia="Times New Roman" w:hAnsi="Times New Roman" w:cs="Times New Roman"/>
        <w:sz w:val="16"/>
        <w:szCs w:val="16"/>
        <w:lang w:eastAsia="pl-PL"/>
      </w:rPr>
      <w:t>Ocenę jakości wody wydaje się w celu poinformowania konsumentów o jakości wody przeznaczonej do spożycia przez ludzi.</w:t>
    </w:r>
  </w:p>
  <w:p w14:paraId="077DEB29" w14:textId="77777777" w:rsidR="009A0B48" w:rsidRPr="009A0B48" w:rsidRDefault="009A0B48" w:rsidP="009A0B48">
    <w:pPr>
      <w:tabs>
        <w:tab w:val="center" w:pos="4536"/>
        <w:tab w:val="right" w:pos="9072"/>
      </w:tabs>
      <w:spacing w:after="0" w:line="240" w:lineRule="auto"/>
      <w:jc w:val="center"/>
      <w:rPr>
        <w:rFonts w:ascii="Times New Roman" w:eastAsia="Times New Roman" w:hAnsi="Times New Roman" w:cs="Times New Roman"/>
        <w:sz w:val="24"/>
        <w:szCs w:val="24"/>
        <w:lang w:eastAsia="pl-PL"/>
      </w:rPr>
    </w:pPr>
    <w:r w:rsidRPr="009A0B48">
      <w:rPr>
        <w:rFonts w:ascii="Times New Roman" w:eastAsia="Times New Roman" w:hAnsi="Times New Roman" w:cs="Times New Roman"/>
        <w:sz w:val="24"/>
        <w:szCs w:val="24"/>
        <w:lang w:eastAsia="pl-PL"/>
      </w:rPr>
      <w:fldChar w:fldCharType="begin"/>
    </w:r>
    <w:r w:rsidRPr="009A0B48">
      <w:rPr>
        <w:rFonts w:ascii="Times New Roman" w:eastAsia="Times New Roman" w:hAnsi="Times New Roman" w:cs="Times New Roman"/>
        <w:sz w:val="24"/>
        <w:szCs w:val="24"/>
        <w:lang w:eastAsia="pl-PL"/>
      </w:rPr>
      <w:instrText>PAGE   \* MERGEFORMAT</w:instrText>
    </w:r>
    <w:r w:rsidRPr="009A0B48">
      <w:rPr>
        <w:rFonts w:ascii="Times New Roman" w:eastAsia="Times New Roman" w:hAnsi="Times New Roman" w:cs="Times New Roman"/>
        <w:sz w:val="24"/>
        <w:szCs w:val="24"/>
        <w:lang w:eastAsia="pl-PL"/>
      </w:rPr>
      <w:fldChar w:fldCharType="separate"/>
    </w:r>
    <w:r w:rsidRPr="009A0B48">
      <w:rPr>
        <w:rFonts w:ascii="Times New Roman" w:eastAsia="Times New Roman" w:hAnsi="Times New Roman" w:cs="Times New Roman"/>
        <w:sz w:val="24"/>
        <w:szCs w:val="24"/>
        <w:lang w:eastAsia="pl-PL"/>
      </w:rPr>
      <w:t>9</w:t>
    </w:r>
    <w:r w:rsidRPr="009A0B48">
      <w:rPr>
        <w:rFonts w:ascii="Times New Roman" w:eastAsia="Times New Roman" w:hAnsi="Times New Roman" w:cs="Times New Roman"/>
        <w:sz w:val="24"/>
        <w:szCs w:val="24"/>
        <w:lang w:eastAsia="pl-PL"/>
      </w:rPr>
      <w:fldChar w:fldCharType="end"/>
    </w:r>
  </w:p>
  <w:p w14:paraId="13B61E9B" w14:textId="77777777" w:rsidR="009A0B48" w:rsidRDefault="009A0B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9375" w14:textId="77777777" w:rsidR="009A0B48" w:rsidRDefault="009A0B48" w:rsidP="009A0B48">
      <w:pPr>
        <w:spacing w:after="0" w:line="240" w:lineRule="auto"/>
      </w:pPr>
      <w:r>
        <w:separator/>
      </w:r>
    </w:p>
  </w:footnote>
  <w:footnote w:type="continuationSeparator" w:id="0">
    <w:p w14:paraId="17789A1E" w14:textId="77777777" w:rsidR="009A0B48" w:rsidRDefault="009A0B48" w:rsidP="009A0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0DAA" w14:textId="77777777" w:rsidR="005D06C1" w:rsidRPr="009A0B48" w:rsidRDefault="005D06C1" w:rsidP="005D06C1">
    <w:pPr>
      <w:widowControl w:val="0"/>
      <w:suppressAutoHyphens/>
      <w:spacing w:after="0" w:line="240" w:lineRule="auto"/>
      <w:jc w:val="center"/>
      <w:rPr>
        <w:rFonts w:ascii="Times New Roman" w:eastAsia="Lucida Sans Unicode" w:hAnsi="Times New Roman" w:cs="Times New Roman"/>
        <w:sz w:val="32"/>
        <w:szCs w:val="32"/>
        <w:lang w:eastAsia="pl-PL"/>
      </w:rPr>
    </w:pPr>
    <w:r w:rsidRPr="009A0B48">
      <w:rPr>
        <w:rFonts w:ascii="Times New Roman" w:eastAsia="Lucida Sans Unicode" w:hAnsi="Times New Roman" w:cs="Times New Roman"/>
        <w:sz w:val="32"/>
        <w:szCs w:val="32"/>
        <w:lang w:eastAsia="pl-PL"/>
      </w:rPr>
      <w:t>PAŃSTWOWY  POWIATOWY  INSPEKTOR SANITARNY</w:t>
    </w:r>
  </w:p>
  <w:p w14:paraId="65B72120" w14:textId="77777777" w:rsidR="005D06C1" w:rsidRPr="009A0B48" w:rsidRDefault="005D06C1" w:rsidP="005D06C1">
    <w:pPr>
      <w:widowControl w:val="0"/>
      <w:suppressAutoHyphens/>
      <w:spacing w:after="0" w:line="240" w:lineRule="auto"/>
      <w:jc w:val="center"/>
      <w:rPr>
        <w:rFonts w:ascii="Times New Roman" w:eastAsia="Lucida Sans Unicode" w:hAnsi="Times New Roman" w:cs="Times New Roman"/>
        <w:sz w:val="32"/>
        <w:szCs w:val="32"/>
        <w:lang w:eastAsia="pl-PL"/>
      </w:rPr>
    </w:pPr>
    <w:r w:rsidRPr="009A0B48">
      <w:rPr>
        <w:rFonts w:ascii="Times New Roman" w:eastAsia="Lucida Sans Unicode" w:hAnsi="Times New Roman" w:cs="Times New Roman"/>
        <w:sz w:val="32"/>
        <w:szCs w:val="32"/>
        <w:lang w:eastAsia="pl-PL"/>
      </w:rPr>
      <w:t>W LUBLIŃCU</w:t>
    </w:r>
  </w:p>
  <w:p w14:paraId="3D7EB7D2" w14:textId="77777777" w:rsidR="005D06C1" w:rsidRPr="009A0B48" w:rsidRDefault="005D06C1" w:rsidP="005D06C1">
    <w:pPr>
      <w:widowControl w:val="0"/>
      <w:suppressAutoHyphens/>
      <w:spacing w:after="0" w:line="240" w:lineRule="auto"/>
      <w:jc w:val="center"/>
      <w:rPr>
        <w:rFonts w:ascii="Times New Roman" w:eastAsia="Lucida Sans Unicode" w:hAnsi="Times New Roman" w:cs="Times New Roman"/>
        <w:sz w:val="28"/>
        <w:szCs w:val="28"/>
        <w:lang w:eastAsia="pl-PL"/>
      </w:rPr>
    </w:pPr>
    <w:r w:rsidRPr="009A0B48">
      <w:rPr>
        <w:rFonts w:ascii="Times New Roman" w:eastAsia="Lucida Sans Unicode" w:hAnsi="Times New Roman" w:cs="Times New Roman"/>
        <w:sz w:val="28"/>
        <w:szCs w:val="28"/>
        <w:lang w:eastAsia="pl-PL"/>
      </w:rPr>
      <w:t>42-700 Lubliniec, ul. Dworcowa 17</w:t>
    </w:r>
  </w:p>
  <w:p w14:paraId="415EBC0B" w14:textId="77777777" w:rsidR="005D06C1" w:rsidRPr="009A0B48" w:rsidRDefault="005D06C1" w:rsidP="005D06C1">
    <w:pPr>
      <w:widowControl w:val="0"/>
      <w:pBdr>
        <w:top w:val="single" w:sz="12" w:space="1" w:color="auto"/>
        <w:bottom w:val="single" w:sz="12" w:space="1" w:color="auto"/>
      </w:pBdr>
      <w:suppressAutoHyphens/>
      <w:spacing w:after="0" w:line="240" w:lineRule="auto"/>
      <w:rPr>
        <w:rFonts w:ascii="Times New Roman" w:eastAsia="Lucida Sans Unicode" w:hAnsi="Times New Roman" w:cs="Times New Roman"/>
        <w:sz w:val="20"/>
        <w:szCs w:val="20"/>
        <w:lang w:eastAsia="pl-PL"/>
      </w:rPr>
    </w:pPr>
    <w:r w:rsidRPr="009A0B48">
      <w:rPr>
        <w:rFonts w:ascii="Times New Roman" w:eastAsia="Lucida Sans Unicode" w:hAnsi="Times New Roman" w:cs="Times New Roman"/>
        <w:sz w:val="20"/>
        <w:szCs w:val="20"/>
        <w:lang w:val="en-US" w:eastAsia="pl-PL"/>
      </w:rPr>
      <w:sym w:font="Wingdings 2" w:char="F027"/>
    </w:r>
    <w:r w:rsidRPr="009A0B48">
      <w:rPr>
        <w:rFonts w:ascii="Times New Roman" w:eastAsia="Lucida Sans Unicode" w:hAnsi="Times New Roman" w:cs="Times New Roman"/>
        <w:sz w:val="20"/>
        <w:szCs w:val="20"/>
        <w:lang w:val="it-IT" w:eastAsia="pl-PL"/>
      </w:rPr>
      <w:t xml:space="preserve"> </w:t>
    </w:r>
    <w:r w:rsidRPr="009A0B48">
      <w:rPr>
        <w:rFonts w:ascii="Times New Roman" w:eastAsia="Lucida Sans Unicode" w:hAnsi="Times New Roman" w:cs="Times New Roman"/>
        <w:sz w:val="20"/>
        <w:szCs w:val="20"/>
        <w:lang w:val="it-IT" w:eastAsia="pl-PL"/>
      </w:rPr>
      <w:t xml:space="preserve">centr. </w:t>
    </w:r>
    <w:r w:rsidRPr="009A0B48">
      <w:rPr>
        <w:rFonts w:ascii="Times New Roman" w:eastAsia="Lucida Sans Unicode" w:hAnsi="Times New Roman" w:cs="Times New Roman"/>
        <w:sz w:val="20"/>
        <w:szCs w:val="20"/>
        <w:lang w:eastAsia="pl-PL"/>
      </w:rPr>
      <w:t xml:space="preserve">(34) 356-32-85, 356-26-74      </w:t>
    </w:r>
    <w:r w:rsidRPr="009A0B48">
      <w:rPr>
        <w:rFonts w:ascii="Times New Roman" w:eastAsia="Lucida Sans Unicode" w:hAnsi="Times New Roman" w:cs="Times New Roman"/>
        <w:sz w:val="20"/>
        <w:szCs w:val="20"/>
        <w:lang w:eastAsia="pl-PL"/>
      </w:rPr>
      <w:sym w:font="Wingdings" w:char="F02E"/>
    </w:r>
    <w:r w:rsidRPr="009A0B48">
      <w:rPr>
        <w:rFonts w:ascii="Times New Roman" w:eastAsia="Lucida Sans Unicode" w:hAnsi="Times New Roman" w:cs="Times New Roman"/>
        <w:sz w:val="20"/>
        <w:szCs w:val="20"/>
        <w:lang w:eastAsia="pl-PL"/>
      </w:rPr>
      <w:t>psse.lubliniec@sanepid.gov.pl        www.gov.pl/web/psse-lubliniec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282"/>
    <w:multiLevelType w:val="hybridMultilevel"/>
    <w:tmpl w:val="1714D0D4"/>
    <w:lvl w:ilvl="0" w:tplc="04150005">
      <w:start w:val="1"/>
      <w:numFmt w:val="bullet"/>
      <w:lvlText w:val=""/>
      <w:lvlJc w:val="left"/>
      <w:pPr>
        <w:ind w:left="1508" w:hanging="360"/>
      </w:pPr>
      <w:rPr>
        <w:rFonts w:ascii="Wingdings" w:hAnsi="Wingdings" w:hint="default"/>
      </w:rPr>
    </w:lvl>
    <w:lvl w:ilvl="1" w:tplc="04150003" w:tentative="1">
      <w:start w:val="1"/>
      <w:numFmt w:val="bullet"/>
      <w:lvlText w:val="o"/>
      <w:lvlJc w:val="left"/>
      <w:pPr>
        <w:ind w:left="2228" w:hanging="360"/>
      </w:pPr>
      <w:rPr>
        <w:rFonts w:ascii="Courier New" w:hAnsi="Courier New" w:cs="Courier New" w:hint="default"/>
      </w:rPr>
    </w:lvl>
    <w:lvl w:ilvl="2" w:tplc="04150005" w:tentative="1">
      <w:start w:val="1"/>
      <w:numFmt w:val="bullet"/>
      <w:lvlText w:val=""/>
      <w:lvlJc w:val="left"/>
      <w:pPr>
        <w:ind w:left="2948" w:hanging="360"/>
      </w:pPr>
      <w:rPr>
        <w:rFonts w:ascii="Wingdings" w:hAnsi="Wingdings" w:hint="default"/>
      </w:rPr>
    </w:lvl>
    <w:lvl w:ilvl="3" w:tplc="04150001" w:tentative="1">
      <w:start w:val="1"/>
      <w:numFmt w:val="bullet"/>
      <w:lvlText w:val=""/>
      <w:lvlJc w:val="left"/>
      <w:pPr>
        <w:ind w:left="3668" w:hanging="360"/>
      </w:pPr>
      <w:rPr>
        <w:rFonts w:ascii="Symbol" w:hAnsi="Symbol" w:hint="default"/>
      </w:rPr>
    </w:lvl>
    <w:lvl w:ilvl="4" w:tplc="04150003" w:tentative="1">
      <w:start w:val="1"/>
      <w:numFmt w:val="bullet"/>
      <w:lvlText w:val="o"/>
      <w:lvlJc w:val="left"/>
      <w:pPr>
        <w:ind w:left="4388" w:hanging="360"/>
      </w:pPr>
      <w:rPr>
        <w:rFonts w:ascii="Courier New" w:hAnsi="Courier New" w:cs="Courier New" w:hint="default"/>
      </w:rPr>
    </w:lvl>
    <w:lvl w:ilvl="5" w:tplc="04150005" w:tentative="1">
      <w:start w:val="1"/>
      <w:numFmt w:val="bullet"/>
      <w:lvlText w:val=""/>
      <w:lvlJc w:val="left"/>
      <w:pPr>
        <w:ind w:left="5108" w:hanging="360"/>
      </w:pPr>
      <w:rPr>
        <w:rFonts w:ascii="Wingdings" w:hAnsi="Wingdings" w:hint="default"/>
      </w:rPr>
    </w:lvl>
    <w:lvl w:ilvl="6" w:tplc="04150001" w:tentative="1">
      <w:start w:val="1"/>
      <w:numFmt w:val="bullet"/>
      <w:lvlText w:val=""/>
      <w:lvlJc w:val="left"/>
      <w:pPr>
        <w:ind w:left="5828" w:hanging="360"/>
      </w:pPr>
      <w:rPr>
        <w:rFonts w:ascii="Symbol" w:hAnsi="Symbol" w:hint="default"/>
      </w:rPr>
    </w:lvl>
    <w:lvl w:ilvl="7" w:tplc="04150003" w:tentative="1">
      <w:start w:val="1"/>
      <w:numFmt w:val="bullet"/>
      <w:lvlText w:val="o"/>
      <w:lvlJc w:val="left"/>
      <w:pPr>
        <w:ind w:left="6548" w:hanging="360"/>
      </w:pPr>
      <w:rPr>
        <w:rFonts w:ascii="Courier New" w:hAnsi="Courier New" w:cs="Courier New" w:hint="default"/>
      </w:rPr>
    </w:lvl>
    <w:lvl w:ilvl="8" w:tplc="04150005" w:tentative="1">
      <w:start w:val="1"/>
      <w:numFmt w:val="bullet"/>
      <w:lvlText w:val=""/>
      <w:lvlJc w:val="left"/>
      <w:pPr>
        <w:ind w:left="7268" w:hanging="360"/>
      </w:pPr>
      <w:rPr>
        <w:rFonts w:ascii="Wingdings" w:hAnsi="Wingdings" w:hint="default"/>
      </w:rPr>
    </w:lvl>
  </w:abstractNum>
  <w:abstractNum w:abstractNumId="1" w15:restartNumberingAfterBreak="0">
    <w:nsid w:val="0CBE0BE1"/>
    <w:multiLevelType w:val="hybridMultilevel"/>
    <w:tmpl w:val="41A82E60"/>
    <w:lvl w:ilvl="0" w:tplc="6C682ECA">
      <w:start w:val="1"/>
      <w:numFmt w:val="decimal"/>
      <w:lvlText w:val="%1."/>
      <w:lvlJc w:val="left"/>
      <w:pPr>
        <w:ind w:left="720" w:hanging="360"/>
      </w:pPr>
      <w:rPr>
        <w:rFonts w:hint="default"/>
        <w:color w:val="auto"/>
        <w:sz w:val="16"/>
        <w:szCs w:val="16"/>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0B766F"/>
    <w:multiLevelType w:val="hybridMultilevel"/>
    <w:tmpl w:val="BB9842C8"/>
    <w:lvl w:ilvl="0" w:tplc="01044C86">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1DD94D94"/>
    <w:multiLevelType w:val="multilevel"/>
    <w:tmpl w:val="B15A7294"/>
    <w:lvl w:ilvl="0">
      <w:start w:val="1"/>
      <w:numFmt w:val="decimal"/>
      <w:lvlText w:val="%1."/>
      <w:lvlJc w:val="left"/>
      <w:pPr>
        <w:ind w:left="720" w:hanging="360"/>
      </w:pPr>
      <w:rPr>
        <w:rFonts w:hint="default"/>
        <w:color w:val="auto"/>
      </w:rPr>
    </w:lvl>
    <w:lvl w:ilvl="1">
      <w:start w:val="1"/>
      <w:numFmt w:val="decimal"/>
      <w:lvlText w:val="%2.1"/>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A20FC1"/>
    <w:multiLevelType w:val="hybridMultilevel"/>
    <w:tmpl w:val="2068A4E6"/>
    <w:lvl w:ilvl="0" w:tplc="B562F178">
      <w:start w:val="1"/>
      <w:numFmt w:val="decimal"/>
      <w:lvlText w:val="%1."/>
      <w:lvlJc w:val="left"/>
      <w:pPr>
        <w:ind w:left="420" w:hanging="360"/>
      </w:pPr>
      <w:rPr>
        <w:rFonts w:hint="default"/>
        <w:b w:val="0"/>
        <w:bCs/>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5" w15:restartNumberingAfterBreak="0">
    <w:nsid w:val="2BDC5EA1"/>
    <w:multiLevelType w:val="hybridMultilevel"/>
    <w:tmpl w:val="4824FFDC"/>
    <w:lvl w:ilvl="0" w:tplc="B88A3C80">
      <w:start w:val="1"/>
      <w:numFmt w:val="bullet"/>
      <w:lvlText w:val="−"/>
      <w:lvlJc w:val="left"/>
      <w:pPr>
        <w:ind w:left="1364" w:hanging="360"/>
      </w:pPr>
      <w:rPr>
        <w:rFonts w:ascii="Times New Roman" w:hAnsi="Times New Roman" w:cs="Times New Roman"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6" w15:restartNumberingAfterBreak="0">
    <w:nsid w:val="406D5FB4"/>
    <w:multiLevelType w:val="hybridMultilevel"/>
    <w:tmpl w:val="ACE2F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6B3DFD"/>
    <w:multiLevelType w:val="hybridMultilevel"/>
    <w:tmpl w:val="B92A086C"/>
    <w:lvl w:ilvl="0" w:tplc="B88A3C80">
      <w:start w:val="1"/>
      <w:numFmt w:val="bullet"/>
      <w:lvlText w:val="−"/>
      <w:lvlJc w:val="left"/>
      <w:pPr>
        <w:ind w:left="1364" w:hanging="360"/>
      </w:pPr>
      <w:rPr>
        <w:rFonts w:ascii="Times New Roman" w:hAnsi="Times New Roman" w:cs="Times New Roman"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8" w15:restartNumberingAfterBreak="0">
    <w:nsid w:val="483841EF"/>
    <w:multiLevelType w:val="hybridMultilevel"/>
    <w:tmpl w:val="E7FAEBB0"/>
    <w:lvl w:ilvl="0" w:tplc="B88A3C80">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488442D3"/>
    <w:multiLevelType w:val="multilevel"/>
    <w:tmpl w:val="FAC057BE"/>
    <w:lvl w:ilvl="0">
      <w:start w:val="2"/>
      <w:numFmt w:val="decimal"/>
      <w:lvlText w:val="%1."/>
      <w:lvlJc w:val="left"/>
      <w:pPr>
        <w:ind w:left="720" w:hanging="360"/>
      </w:pPr>
      <w:rPr>
        <w:rFonts w:hint="default"/>
        <w:color w:val="auto"/>
      </w:rPr>
    </w:lvl>
    <w:lvl w:ilvl="1">
      <w:start w:val="2"/>
      <w:numFmt w:val="decimal"/>
      <w:lvlText w:val="%2.1"/>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711DE6"/>
    <w:multiLevelType w:val="hybridMultilevel"/>
    <w:tmpl w:val="430226D6"/>
    <w:lvl w:ilvl="0" w:tplc="4A96F596">
      <w:start w:val="1"/>
      <w:numFmt w:val="decimal"/>
      <w:lvlText w:val="%1."/>
      <w:lvlJc w:val="left"/>
      <w:pPr>
        <w:ind w:left="420" w:hanging="360"/>
      </w:pPr>
      <w:rPr>
        <w:rFonts w:asciiTheme="minorHAnsi" w:eastAsiaTheme="minorHAnsi" w:hAnsiTheme="minorHAnsi" w:cstheme="minorBidi" w:hint="default"/>
        <w:color w:val="auto"/>
        <w:sz w:val="16"/>
        <w:szCs w:val="16"/>
        <w:u w:val="none"/>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50DB23D7"/>
    <w:multiLevelType w:val="hybridMultilevel"/>
    <w:tmpl w:val="47E48662"/>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560254DF"/>
    <w:multiLevelType w:val="hybridMultilevel"/>
    <w:tmpl w:val="865ABC5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61D72DF1"/>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3A165D2"/>
    <w:multiLevelType w:val="hybridMultilevel"/>
    <w:tmpl w:val="0812ECCC"/>
    <w:lvl w:ilvl="0" w:tplc="A436139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B82AD3"/>
    <w:multiLevelType w:val="hybridMultilevel"/>
    <w:tmpl w:val="176286DC"/>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6B13121C"/>
    <w:multiLevelType w:val="hybridMultilevel"/>
    <w:tmpl w:val="F64E9926"/>
    <w:lvl w:ilvl="0" w:tplc="D8826B58">
      <w:start w:val="1"/>
      <w:numFmt w:val="bullet"/>
      <w:lvlText w:val=""/>
      <w:lvlJc w:val="left"/>
      <w:pPr>
        <w:ind w:left="780" w:hanging="360"/>
      </w:pPr>
      <w:rPr>
        <w:rFonts w:ascii="Symbol" w:hAnsi="Symbol" w:hint="default"/>
        <w:color w:val="auto"/>
        <w:sz w:val="24"/>
        <w:szCs w:val="24"/>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6C7518E1"/>
    <w:multiLevelType w:val="hybridMultilevel"/>
    <w:tmpl w:val="41A82E60"/>
    <w:lvl w:ilvl="0" w:tplc="FFFFFFFF">
      <w:start w:val="1"/>
      <w:numFmt w:val="decimal"/>
      <w:lvlText w:val="%1."/>
      <w:lvlJc w:val="left"/>
      <w:pPr>
        <w:ind w:left="720" w:hanging="360"/>
      </w:pPr>
      <w:rPr>
        <w:rFonts w:hint="default"/>
        <w:color w:val="auto"/>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060CFD"/>
    <w:multiLevelType w:val="hybridMultilevel"/>
    <w:tmpl w:val="FB9AEFCE"/>
    <w:lvl w:ilvl="0" w:tplc="0415000D">
      <w:start w:val="1"/>
      <w:numFmt w:val="bullet"/>
      <w:lvlText w:val=""/>
      <w:lvlJc w:val="left"/>
      <w:pPr>
        <w:ind w:left="1508" w:hanging="360"/>
      </w:pPr>
      <w:rPr>
        <w:rFonts w:ascii="Wingdings" w:hAnsi="Wingdings" w:hint="default"/>
      </w:rPr>
    </w:lvl>
    <w:lvl w:ilvl="1" w:tplc="04150003" w:tentative="1">
      <w:start w:val="1"/>
      <w:numFmt w:val="bullet"/>
      <w:lvlText w:val="o"/>
      <w:lvlJc w:val="left"/>
      <w:pPr>
        <w:ind w:left="2228" w:hanging="360"/>
      </w:pPr>
      <w:rPr>
        <w:rFonts w:ascii="Courier New" w:hAnsi="Courier New" w:cs="Courier New" w:hint="default"/>
      </w:rPr>
    </w:lvl>
    <w:lvl w:ilvl="2" w:tplc="04150005" w:tentative="1">
      <w:start w:val="1"/>
      <w:numFmt w:val="bullet"/>
      <w:lvlText w:val=""/>
      <w:lvlJc w:val="left"/>
      <w:pPr>
        <w:ind w:left="2948" w:hanging="360"/>
      </w:pPr>
      <w:rPr>
        <w:rFonts w:ascii="Wingdings" w:hAnsi="Wingdings" w:hint="default"/>
      </w:rPr>
    </w:lvl>
    <w:lvl w:ilvl="3" w:tplc="04150001" w:tentative="1">
      <w:start w:val="1"/>
      <w:numFmt w:val="bullet"/>
      <w:lvlText w:val=""/>
      <w:lvlJc w:val="left"/>
      <w:pPr>
        <w:ind w:left="3668" w:hanging="360"/>
      </w:pPr>
      <w:rPr>
        <w:rFonts w:ascii="Symbol" w:hAnsi="Symbol" w:hint="default"/>
      </w:rPr>
    </w:lvl>
    <w:lvl w:ilvl="4" w:tplc="04150003" w:tentative="1">
      <w:start w:val="1"/>
      <w:numFmt w:val="bullet"/>
      <w:lvlText w:val="o"/>
      <w:lvlJc w:val="left"/>
      <w:pPr>
        <w:ind w:left="4388" w:hanging="360"/>
      </w:pPr>
      <w:rPr>
        <w:rFonts w:ascii="Courier New" w:hAnsi="Courier New" w:cs="Courier New" w:hint="default"/>
      </w:rPr>
    </w:lvl>
    <w:lvl w:ilvl="5" w:tplc="04150005" w:tentative="1">
      <w:start w:val="1"/>
      <w:numFmt w:val="bullet"/>
      <w:lvlText w:val=""/>
      <w:lvlJc w:val="left"/>
      <w:pPr>
        <w:ind w:left="5108" w:hanging="360"/>
      </w:pPr>
      <w:rPr>
        <w:rFonts w:ascii="Wingdings" w:hAnsi="Wingdings" w:hint="default"/>
      </w:rPr>
    </w:lvl>
    <w:lvl w:ilvl="6" w:tplc="04150001" w:tentative="1">
      <w:start w:val="1"/>
      <w:numFmt w:val="bullet"/>
      <w:lvlText w:val=""/>
      <w:lvlJc w:val="left"/>
      <w:pPr>
        <w:ind w:left="5828" w:hanging="360"/>
      </w:pPr>
      <w:rPr>
        <w:rFonts w:ascii="Symbol" w:hAnsi="Symbol" w:hint="default"/>
      </w:rPr>
    </w:lvl>
    <w:lvl w:ilvl="7" w:tplc="04150003" w:tentative="1">
      <w:start w:val="1"/>
      <w:numFmt w:val="bullet"/>
      <w:lvlText w:val="o"/>
      <w:lvlJc w:val="left"/>
      <w:pPr>
        <w:ind w:left="6548" w:hanging="360"/>
      </w:pPr>
      <w:rPr>
        <w:rFonts w:ascii="Courier New" w:hAnsi="Courier New" w:cs="Courier New" w:hint="default"/>
      </w:rPr>
    </w:lvl>
    <w:lvl w:ilvl="8" w:tplc="04150005" w:tentative="1">
      <w:start w:val="1"/>
      <w:numFmt w:val="bullet"/>
      <w:lvlText w:val=""/>
      <w:lvlJc w:val="left"/>
      <w:pPr>
        <w:ind w:left="7268" w:hanging="360"/>
      </w:pPr>
      <w:rPr>
        <w:rFonts w:ascii="Wingdings" w:hAnsi="Wingdings" w:hint="default"/>
      </w:rPr>
    </w:lvl>
  </w:abstractNum>
  <w:abstractNum w:abstractNumId="19" w15:restartNumberingAfterBreak="0">
    <w:nsid w:val="78A92DF9"/>
    <w:multiLevelType w:val="hybridMultilevel"/>
    <w:tmpl w:val="F8EC2F6A"/>
    <w:lvl w:ilvl="0" w:tplc="04150001">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380"/>
        </w:tabs>
        <w:ind w:left="1380" w:hanging="360"/>
      </w:pPr>
      <w:rPr>
        <w:rFonts w:ascii="Courier New" w:hAnsi="Courier New" w:cs="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cs="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cs="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20" w15:restartNumberingAfterBreak="0">
    <w:nsid w:val="7AA146A0"/>
    <w:multiLevelType w:val="multilevel"/>
    <w:tmpl w:val="700286F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68994862">
    <w:abstractNumId w:val="19"/>
  </w:num>
  <w:num w:numId="2" w16cid:durableId="1213732431">
    <w:abstractNumId w:val="11"/>
  </w:num>
  <w:num w:numId="3" w16cid:durableId="2118208626">
    <w:abstractNumId w:val="5"/>
  </w:num>
  <w:num w:numId="4" w16cid:durableId="1882933111">
    <w:abstractNumId w:val="7"/>
  </w:num>
  <w:num w:numId="5" w16cid:durableId="1789858894">
    <w:abstractNumId w:val="8"/>
  </w:num>
  <w:num w:numId="6" w16cid:durableId="827407165">
    <w:abstractNumId w:val="2"/>
  </w:num>
  <w:num w:numId="7" w16cid:durableId="1559511916">
    <w:abstractNumId w:val="0"/>
  </w:num>
  <w:num w:numId="8" w16cid:durableId="1128234365">
    <w:abstractNumId w:val="18"/>
  </w:num>
  <w:num w:numId="9" w16cid:durableId="117381566">
    <w:abstractNumId w:val="13"/>
  </w:num>
  <w:num w:numId="10" w16cid:durableId="874854788">
    <w:abstractNumId w:val="3"/>
  </w:num>
  <w:num w:numId="11" w16cid:durableId="1143698491">
    <w:abstractNumId w:val="16"/>
  </w:num>
  <w:num w:numId="12" w16cid:durableId="1062606224">
    <w:abstractNumId w:val="14"/>
  </w:num>
  <w:num w:numId="13" w16cid:durableId="1623531649">
    <w:abstractNumId w:val="9"/>
  </w:num>
  <w:num w:numId="14" w16cid:durableId="989595797">
    <w:abstractNumId w:val="20"/>
  </w:num>
  <w:num w:numId="15" w16cid:durableId="1021707639">
    <w:abstractNumId w:val="15"/>
  </w:num>
  <w:num w:numId="16" w16cid:durableId="275060655">
    <w:abstractNumId w:val="12"/>
  </w:num>
  <w:num w:numId="17" w16cid:durableId="76904389">
    <w:abstractNumId w:val="1"/>
  </w:num>
  <w:num w:numId="18" w16cid:durableId="881329627">
    <w:abstractNumId w:val="6"/>
  </w:num>
  <w:num w:numId="19" w16cid:durableId="1195193697">
    <w:abstractNumId w:val="4"/>
  </w:num>
  <w:num w:numId="20" w16cid:durableId="341590879">
    <w:abstractNumId w:val="17"/>
  </w:num>
  <w:num w:numId="21" w16cid:durableId="638845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6A"/>
    <w:rsid w:val="00087784"/>
    <w:rsid w:val="000E04A3"/>
    <w:rsid w:val="002B26E4"/>
    <w:rsid w:val="002E656A"/>
    <w:rsid w:val="00330643"/>
    <w:rsid w:val="003D5094"/>
    <w:rsid w:val="004A48A5"/>
    <w:rsid w:val="004D3280"/>
    <w:rsid w:val="00522221"/>
    <w:rsid w:val="00563B26"/>
    <w:rsid w:val="00584EFC"/>
    <w:rsid w:val="005D06C1"/>
    <w:rsid w:val="0061635D"/>
    <w:rsid w:val="006F5386"/>
    <w:rsid w:val="007455AC"/>
    <w:rsid w:val="007744BA"/>
    <w:rsid w:val="007C55FD"/>
    <w:rsid w:val="00854CD6"/>
    <w:rsid w:val="0096369B"/>
    <w:rsid w:val="009A0B48"/>
    <w:rsid w:val="009C7696"/>
    <w:rsid w:val="009F3990"/>
    <w:rsid w:val="00A71E3F"/>
    <w:rsid w:val="00A854A8"/>
    <w:rsid w:val="00C50CBE"/>
    <w:rsid w:val="00E70B2E"/>
    <w:rsid w:val="00E957D3"/>
    <w:rsid w:val="00EF13C5"/>
    <w:rsid w:val="00FA4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5FF27"/>
  <w15:chartTrackingRefBased/>
  <w15:docId w15:val="{02DA3C1B-5DA1-4136-B731-185FA4CF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0B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B48"/>
  </w:style>
  <w:style w:type="paragraph" w:styleId="Stopka">
    <w:name w:val="footer"/>
    <w:basedOn w:val="Normalny"/>
    <w:link w:val="StopkaZnak"/>
    <w:uiPriority w:val="99"/>
    <w:unhideWhenUsed/>
    <w:rsid w:val="009A0B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B48"/>
  </w:style>
  <w:style w:type="paragraph" w:styleId="Akapitzlist">
    <w:name w:val="List Paragraph"/>
    <w:basedOn w:val="Normalny"/>
    <w:uiPriority w:val="34"/>
    <w:qFormat/>
    <w:rsid w:val="00A71E3F"/>
    <w:pPr>
      <w:ind w:left="720"/>
      <w:contextualSpacing/>
    </w:pPr>
  </w:style>
  <w:style w:type="character" w:styleId="Hipercze">
    <w:name w:val="Hyperlink"/>
    <w:basedOn w:val="Domylnaczcionkaakapitu"/>
    <w:uiPriority w:val="99"/>
    <w:unhideWhenUsed/>
    <w:rsid w:val="005D06C1"/>
    <w:rPr>
      <w:color w:val="0563C1" w:themeColor="hyperlink"/>
      <w:u w:val="single"/>
    </w:rPr>
  </w:style>
  <w:style w:type="character" w:styleId="Nierozpoznanawzmianka">
    <w:name w:val="Unresolved Mention"/>
    <w:basedOn w:val="Domylnaczcionkaakapitu"/>
    <w:uiPriority w:val="99"/>
    <w:semiHidden/>
    <w:unhideWhenUsed/>
    <w:rsid w:val="005D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wsse-katowice/wytyczne-gi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gienawody.wsse.katowice.pl/ramki/orga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pl/web/wsse-katowice/wytyczne-gis" TargetMode="External"/><Relationship Id="rId4" Type="http://schemas.openxmlformats.org/officeDocument/2006/relationships/webSettings" Target="webSettings.xml"/><Relationship Id="rId9" Type="http://schemas.openxmlformats.org/officeDocument/2006/relationships/hyperlink" Target="http://www.higienawody.wsse.katowice.pl/ramki/organ.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17</Pages>
  <Words>6392</Words>
  <Characters>38355</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Lubliniec - Ewa Szydłowska</dc:creator>
  <cp:keywords/>
  <dc:description/>
  <cp:lastModifiedBy>Ewa Szydłowska</cp:lastModifiedBy>
  <cp:revision>12</cp:revision>
  <cp:lastPrinted>2024-01-22T07:14:00Z</cp:lastPrinted>
  <dcterms:created xsi:type="dcterms:W3CDTF">2023-01-23T11:19:00Z</dcterms:created>
  <dcterms:modified xsi:type="dcterms:W3CDTF">2024-01-22T13:43:00Z</dcterms:modified>
</cp:coreProperties>
</file>