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A5B4D40" w14:textId="2C62572D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Pr="00231F57">
        <w:rPr>
          <w:rFonts w:ascii="Lato" w:hAnsi="Lato"/>
          <w:b/>
          <w:bCs/>
        </w:rPr>
        <w:t xml:space="preserve">WARTOŚCI </w:t>
      </w:r>
      <w:r w:rsidR="007A68A3">
        <w:rPr>
          <w:rFonts w:ascii="Lato" w:hAnsi="Lato"/>
          <w:b/>
          <w:bCs/>
        </w:rPr>
        <w:t>WYKONANIA DZIEŁA</w:t>
      </w:r>
    </w:p>
    <w:p w14:paraId="2BAF6778" w14:textId="65404E44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7A68A3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>
        <w:rPr>
          <w:rFonts w:ascii="Lato" w:hAnsi="Lato"/>
          <w:b/>
          <w:bCs/>
        </w:rPr>
        <w:t xml:space="preserve">Y </w:t>
      </w:r>
      <w:r w:rsidRPr="003F7817">
        <w:rPr>
          <w:rFonts w:ascii="Lato" w:hAnsi="Lato"/>
          <w:b/>
          <w:bCs/>
        </w:rPr>
        <w:t>PROGRAMOW</w:t>
      </w:r>
      <w:r>
        <w:rPr>
          <w:rFonts w:ascii="Lato" w:hAnsi="Lato"/>
          <w:b/>
          <w:bCs/>
        </w:rPr>
        <w:t>EJ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>
        <w:rPr>
          <w:rFonts w:ascii="Lato" w:hAnsi="Lato"/>
          <w:b/>
          <w:bCs/>
        </w:rPr>
        <w:t xml:space="preserve">ZIE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TECHNIK URZĄDZEŃ I SYSTEMÓW ENERGETYKI ODNAWIALNEJ ORAZ </w:t>
      </w:r>
      <w:r w:rsidR="00E72DB0">
        <w:rPr>
          <w:rFonts w:ascii="Lato" w:hAnsi="Lato"/>
          <w:b/>
          <w:bCs/>
        </w:rPr>
        <w:t>OPRACOWANI</w:t>
      </w:r>
      <w:r w:rsidR="007A68A3">
        <w:rPr>
          <w:rFonts w:ascii="Lato" w:hAnsi="Lato"/>
          <w:b/>
          <w:bCs/>
        </w:rPr>
        <w:t>U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WOLNORYNKOWEJ</w:t>
      </w:r>
    </w:p>
    <w:p w14:paraId="77312B90" w14:textId="04EC692F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specjalistów z przemysłu/rynku pracy z zakresu 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energetyki odnawialnej, </w:t>
      </w:r>
      <w:r w:rsidR="003D1945" w:rsidRPr="003D1945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w tym: energetyki słonecznej, energetyki wiatrowej, bioenergetyki, energetyki wodnej, geotermii </w:t>
      </w:r>
      <w:r w:rsidR="0029595C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głębokiej)</w:t>
      </w:r>
    </w:p>
    <w:p w14:paraId="34B0E52A" w14:textId="6E7512A1" w:rsidR="00231F57" w:rsidRPr="0094453D" w:rsidRDefault="003D1945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4DF8213" w14:textId="5B7A157D" w:rsidR="003D1945" w:rsidRPr="003D1945" w:rsidRDefault="003D1945" w:rsidP="003D1945">
            <w:pPr>
              <w:tabs>
                <w:tab w:val="left" w:pos="4425"/>
              </w:tabs>
              <w:spacing w:before="120"/>
              <w:jc w:val="center"/>
              <w:rPr>
                <w:rFonts w:ascii="Lato" w:eastAsia="Times New Roman" w:hAnsi="Lato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Times New Roman" w:hAnsi="Lato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Dzieło realizowane </w:t>
            </w:r>
            <w:r w:rsidRPr="003D1945">
              <w:rPr>
                <w:rFonts w:ascii="Lato" w:eastAsia="Times New Roman" w:hAnsi="Lato" w:cs="Arial"/>
                <w:b/>
                <w:bCs/>
                <w:kern w:val="0"/>
                <w:sz w:val="20"/>
                <w:szCs w:val="20"/>
                <w14:ligatures w14:val="none"/>
              </w:rPr>
              <w:t>w 3 etapach w formie następującej dokumentacji:</w:t>
            </w:r>
          </w:p>
          <w:p w14:paraId="4E9EAF53" w14:textId="77777777" w:rsidR="00A5402E" w:rsidRPr="00A5402E" w:rsidRDefault="00A5402E" w:rsidP="00A5402E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5402E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A5402E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38B8E6F5" w14:textId="77777777" w:rsidR="00A5402E" w:rsidRPr="00A5402E" w:rsidRDefault="00A5402E" w:rsidP="00A5402E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5402E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</w:t>
            </w:r>
            <w:bookmarkStart w:id="0" w:name="_Hlk187159878"/>
            <w:r w:rsidRPr="00A5402E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urządzeń i systemów energetyki odnawialnej</w:t>
            </w:r>
            <w:r w:rsidRPr="00A5402E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A5402E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bookmarkStart w:id="1" w:name="_Hlk209680961"/>
            <w:r w:rsidRPr="00A5402E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w zakresie energetyki odnawialnej </w:t>
            </w:r>
            <w:bookmarkEnd w:id="1"/>
            <w:r w:rsidRPr="00A5402E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wraz z uzasadnieniem tych zmian, według Wytycznych do opracowania rekomendacji z przeglądu podstaw programowych kształcenia w zawodach szkolnictwa branżowego oraz propozycji nowych zawodów</w:t>
            </w:r>
            <w:bookmarkStart w:id="2" w:name="_Hlk193630688"/>
            <w:bookmarkEnd w:id="0"/>
            <w:r w:rsidRPr="00A5402E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 wskaże Zamawiający,</w:t>
            </w:r>
          </w:p>
          <w:bookmarkEnd w:id="2"/>
          <w:p w14:paraId="28811CBF" w14:textId="63C111CF" w:rsidR="00A5402E" w:rsidRPr="00A5402E" w:rsidRDefault="00A5402E" w:rsidP="00A5402E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5402E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nowych zawodów/kwalifikacji związanych z energetyką odnawialną, w tym: energetyką słoneczną, energetyką wiatrową, bioenergetyką, energetyką wodną, geotermią głęboką (w zależności od potrzeb branży) oraz zawodów możliwych do wykonywania przez uczniów i uczennic z różnymi rodzajami niepełnosprawności</w:t>
            </w:r>
            <w:bookmarkStart w:id="3" w:name="_Hlk186532801"/>
            <w:r w:rsidRPr="00A5402E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oraz uzasadnieniem potrzeby wprowadzenia tych zawodów, według Wytycznych do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5402E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opracowania rekomendacji z przeglądu podstaw programowych kształcenia w zawodach szkolnictwa branżowego oraz propozycji nowych zawodów, które wskaże Zamawiający</w:t>
            </w:r>
          </w:p>
          <w:p w14:paraId="7C3899C2" w14:textId="77777777" w:rsidR="00A5402E" w:rsidRPr="00A5402E" w:rsidRDefault="00A5402E" w:rsidP="00A5402E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A5402E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3"/>
            <w:r w:rsidRPr="00A5402E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226FA788" w14:textId="77777777" w:rsidR="00A5402E" w:rsidRPr="00A5402E" w:rsidRDefault="00A5402E" w:rsidP="00A5402E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5402E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307AD038" w14:textId="77777777" w:rsidR="00A5402E" w:rsidRPr="00A5402E" w:rsidRDefault="00A5402E" w:rsidP="00A5402E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5402E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podstawy programowej kształcenia w zawodzie </w:t>
            </w:r>
            <w:r w:rsidRPr="00A5402E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urządzeń i systemów energetyki odnawialnej</w:t>
            </w:r>
            <w:r w:rsidRPr="00A5402E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</w:t>
            </w:r>
            <w:r w:rsidRPr="00A5402E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 </w:t>
            </w:r>
            <w:r w:rsidRPr="00A5402E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 zawodzie, który dostarczy Zamawiający</w:t>
            </w:r>
          </w:p>
          <w:p w14:paraId="7292B694" w14:textId="77777777" w:rsidR="00A5402E" w:rsidRPr="00A5402E" w:rsidRDefault="00A5402E" w:rsidP="00A5402E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5402E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projektu/projektów podstaw programowych nowego/nowych zawodu/zawodów związanych z energetyką odnawialną, </w:t>
            </w:r>
            <w:r w:rsidRPr="00A5402E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w tym: energetyką słoneczną, energetyką wiatrową, bioenergetyką, energetyką wodną, geotermią głęboką</w:t>
            </w:r>
            <w:r w:rsidRPr="00A5402E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 zaproponowano w I etapie,</w:t>
            </w:r>
          </w:p>
          <w:p w14:paraId="01733B7D" w14:textId="68F7A53B" w:rsidR="00A5402E" w:rsidRPr="00A5402E" w:rsidRDefault="00A5402E" w:rsidP="00A5402E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5402E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zawodzie </w:t>
            </w:r>
            <w:r w:rsidRPr="00A5402E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urządzeń i systemów energetyki odnawialnej</w:t>
            </w:r>
            <w:r w:rsidRPr="00A5402E">
              <w:rPr>
                <w:rFonts w:ascii="Lato" w:eastAsia="Aptos" w:hAnsi="Lato" w:cs="Times New Roman"/>
                <w:sz w:val="20"/>
                <w:szCs w:val="20"/>
              </w:rPr>
              <w:t xml:space="preserve"> i nowym/nowych zawodzie/zawodach związanym/ związanych z </w:t>
            </w:r>
            <w:r w:rsidRPr="00A5402E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energetyką odnawialną, </w:t>
            </w:r>
            <w:r w:rsidRPr="00A5402E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w tym: energetyką słoneczną, energetyką wiatrową, bioenergetyką, energetyką wodną, geotermią głęboką</w:t>
            </w:r>
            <w:r w:rsidRPr="00A5402E">
              <w:rPr>
                <w:rFonts w:ascii="Lato" w:eastAsia="Aptos" w:hAnsi="Lato" w:cs="Times New Roman"/>
                <w:sz w:val="20"/>
                <w:szCs w:val="20"/>
              </w:rPr>
              <w:t>, o których mowa w pkt 2 oraz</w:t>
            </w:r>
            <w:r>
              <w:rPr>
                <w:rFonts w:ascii="Lato" w:eastAsia="Aptos" w:hAnsi="Lato" w:cs="Times New Roman"/>
                <w:sz w:val="20"/>
                <w:szCs w:val="20"/>
              </w:rPr>
              <w:t> </w:t>
            </w:r>
            <w:r w:rsidRPr="00A5402E">
              <w:rPr>
                <w:rFonts w:ascii="Lato" w:eastAsia="Aptos" w:hAnsi="Lato" w:cs="Times New Roman"/>
                <w:sz w:val="20"/>
                <w:szCs w:val="20"/>
              </w:rPr>
              <w:t>określenie związanych z tą specyfiką ryzyk i ograniczeń.</w:t>
            </w:r>
          </w:p>
          <w:p w14:paraId="3CBDD74B" w14:textId="77777777" w:rsidR="00A5402E" w:rsidRPr="00A5402E" w:rsidRDefault="00A5402E" w:rsidP="00A5402E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5402E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46120C99" w14:textId="30B7B5A2" w:rsidR="0094453D" w:rsidRPr="00A5402E" w:rsidRDefault="00A5402E" w:rsidP="00A5402E">
            <w:pPr>
              <w:numPr>
                <w:ilvl w:val="0"/>
                <w:numId w:val="11"/>
              </w:numPr>
              <w:tabs>
                <w:tab w:val="left" w:pos="4820"/>
              </w:tabs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5402E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przegląd kwalifikacji wolnorynkowej związanej z energetyką wiatrową oraz opracowanie propozycji kwalifikacji wolnorynkowych/sektorowych w grupie zawodów związanych z energetyką odnawialną, w tym kwalifikacji adresowanych do osób z rożnymi rodzajami niepełnosprawności, z uwzględnieniem zmian technologicznych wynikających z transformacji cyfrowej i 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6C0FA373" w14:textId="744BEB36" w:rsidR="007A68A3" w:rsidRPr="003D1945" w:rsidRDefault="008F23A1" w:rsidP="007A68A3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3D1945">
        <w:rPr>
          <w:rFonts w:ascii="Lato" w:hAnsi="Lato"/>
          <w:b/>
          <w:bCs/>
          <w:sz w:val="18"/>
          <w:szCs w:val="18"/>
        </w:rPr>
        <w:t>*</w:t>
      </w:r>
      <w:r w:rsidR="007A68A3" w:rsidRPr="003D1945">
        <w:rPr>
          <w:rFonts w:ascii="Lato" w:hAnsi="Lato"/>
          <w:b/>
          <w:bCs/>
          <w:sz w:val="18"/>
          <w:szCs w:val="18"/>
        </w:rPr>
        <w:t xml:space="preserve"> Wartość netto i brutto uzupełniają Wykonawcy będący: podmiotami prawnymi lub osobami fizycznymi prowadzącymi jednoosobową dzielność gospodarczą;    </w:t>
      </w:r>
    </w:p>
    <w:p w14:paraId="3AAB4F81" w14:textId="43FB4C61" w:rsidR="00A83543" w:rsidRPr="003D1945" w:rsidRDefault="003D1945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>
        <w:rPr>
          <w:rFonts w:ascii="Lato" w:hAnsi="Lato"/>
          <w:b/>
          <w:bCs/>
          <w:sz w:val="18"/>
          <w:szCs w:val="18"/>
        </w:rPr>
        <w:t xml:space="preserve">* </w:t>
      </w:r>
      <w:r w:rsidR="007A68A3" w:rsidRPr="003D1945">
        <w:rPr>
          <w:rFonts w:ascii="Lato" w:hAnsi="Lato"/>
          <w:b/>
          <w:bCs/>
          <w:sz w:val="18"/>
          <w:szCs w:val="18"/>
        </w:rPr>
        <w:t xml:space="preserve">Osoby fizyczne uzupełniają tylko wartość brutto      </w:t>
      </w:r>
    </w:p>
    <w:sectPr w:rsidR="00A83543" w:rsidRPr="003D1945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9F922" w14:textId="77777777" w:rsidR="004B29DF" w:rsidRDefault="004B29DF" w:rsidP="00231F57">
      <w:pPr>
        <w:spacing w:after="0" w:line="240" w:lineRule="auto"/>
      </w:pPr>
      <w:r>
        <w:separator/>
      </w:r>
    </w:p>
  </w:endnote>
  <w:endnote w:type="continuationSeparator" w:id="0">
    <w:p w14:paraId="69266B16" w14:textId="77777777" w:rsidR="004B29DF" w:rsidRDefault="004B29DF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56B27" w14:textId="77777777" w:rsidR="004B29DF" w:rsidRDefault="004B29DF" w:rsidP="00231F57">
      <w:pPr>
        <w:spacing w:after="0" w:line="240" w:lineRule="auto"/>
      </w:pPr>
      <w:r>
        <w:separator/>
      </w:r>
    </w:p>
  </w:footnote>
  <w:footnote w:type="continuationSeparator" w:id="0">
    <w:p w14:paraId="21D87D95" w14:textId="77777777" w:rsidR="004B29DF" w:rsidRDefault="004B29DF" w:rsidP="00231F57">
      <w:pPr>
        <w:spacing w:after="0" w:line="240" w:lineRule="auto"/>
      </w:pPr>
      <w:r>
        <w:continuationSeparator/>
      </w:r>
    </w:p>
  </w:footnote>
  <w:footnote w:id="1">
    <w:p w14:paraId="46E10031" w14:textId="77777777" w:rsidR="00A5402E" w:rsidRPr="000C32D7" w:rsidRDefault="00A5402E" w:rsidP="00A5402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A5402E"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40D12367" w14:textId="77777777" w:rsidR="00A5402E" w:rsidRDefault="00A5402E" w:rsidP="00A5402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8604BA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0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9"/>
  </w:num>
  <w:num w:numId="11" w16cid:durableId="16736049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B3B0D"/>
    <w:rsid w:val="000C019B"/>
    <w:rsid w:val="000F671C"/>
    <w:rsid w:val="001341EB"/>
    <w:rsid w:val="00153E4C"/>
    <w:rsid w:val="001A5B3B"/>
    <w:rsid w:val="001B4BF9"/>
    <w:rsid w:val="00225A70"/>
    <w:rsid w:val="00231F57"/>
    <w:rsid w:val="00235ADD"/>
    <w:rsid w:val="002804DB"/>
    <w:rsid w:val="00293F06"/>
    <w:rsid w:val="0029595C"/>
    <w:rsid w:val="003201E9"/>
    <w:rsid w:val="003425BC"/>
    <w:rsid w:val="003453C6"/>
    <w:rsid w:val="003B237A"/>
    <w:rsid w:val="003D1945"/>
    <w:rsid w:val="003F7817"/>
    <w:rsid w:val="004348C2"/>
    <w:rsid w:val="00436BB2"/>
    <w:rsid w:val="00437089"/>
    <w:rsid w:val="00466911"/>
    <w:rsid w:val="004717E5"/>
    <w:rsid w:val="004720FD"/>
    <w:rsid w:val="00474F41"/>
    <w:rsid w:val="004B29DF"/>
    <w:rsid w:val="004B6E3B"/>
    <w:rsid w:val="00503A43"/>
    <w:rsid w:val="0051438C"/>
    <w:rsid w:val="005303BA"/>
    <w:rsid w:val="0057786A"/>
    <w:rsid w:val="005A3EA6"/>
    <w:rsid w:val="005A7AF6"/>
    <w:rsid w:val="005B15F5"/>
    <w:rsid w:val="005C1185"/>
    <w:rsid w:val="005D1E71"/>
    <w:rsid w:val="00622DE9"/>
    <w:rsid w:val="00623135"/>
    <w:rsid w:val="006233C0"/>
    <w:rsid w:val="00651F5F"/>
    <w:rsid w:val="0067021B"/>
    <w:rsid w:val="00671180"/>
    <w:rsid w:val="0068549A"/>
    <w:rsid w:val="006A1378"/>
    <w:rsid w:val="006B0C40"/>
    <w:rsid w:val="006D010A"/>
    <w:rsid w:val="006F7A57"/>
    <w:rsid w:val="0077206D"/>
    <w:rsid w:val="0078513F"/>
    <w:rsid w:val="007A5463"/>
    <w:rsid w:val="007A68A3"/>
    <w:rsid w:val="007B15BB"/>
    <w:rsid w:val="007B28C6"/>
    <w:rsid w:val="007C6A6D"/>
    <w:rsid w:val="008321A7"/>
    <w:rsid w:val="008F23A1"/>
    <w:rsid w:val="0091761B"/>
    <w:rsid w:val="009324D7"/>
    <w:rsid w:val="0094453D"/>
    <w:rsid w:val="009A6B35"/>
    <w:rsid w:val="009B142E"/>
    <w:rsid w:val="009E30DE"/>
    <w:rsid w:val="00A04B12"/>
    <w:rsid w:val="00A07E13"/>
    <w:rsid w:val="00A10C66"/>
    <w:rsid w:val="00A11E18"/>
    <w:rsid w:val="00A166B5"/>
    <w:rsid w:val="00A5402E"/>
    <w:rsid w:val="00A73D14"/>
    <w:rsid w:val="00A83543"/>
    <w:rsid w:val="00AB09D9"/>
    <w:rsid w:val="00B15BEF"/>
    <w:rsid w:val="00B61394"/>
    <w:rsid w:val="00B6661D"/>
    <w:rsid w:val="00B71B12"/>
    <w:rsid w:val="00C1077E"/>
    <w:rsid w:val="00C4489D"/>
    <w:rsid w:val="00C60CA8"/>
    <w:rsid w:val="00C778AF"/>
    <w:rsid w:val="00C910B8"/>
    <w:rsid w:val="00CA1BC9"/>
    <w:rsid w:val="00CF2B17"/>
    <w:rsid w:val="00D04A74"/>
    <w:rsid w:val="00D13A1E"/>
    <w:rsid w:val="00D34BEC"/>
    <w:rsid w:val="00D37BB9"/>
    <w:rsid w:val="00D976AC"/>
    <w:rsid w:val="00E1620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F61B40"/>
    <w:rsid w:val="00F6511F"/>
    <w:rsid w:val="00FE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518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20</cp:revision>
  <dcterms:created xsi:type="dcterms:W3CDTF">2024-11-15T17:56:00Z</dcterms:created>
  <dcterms:modified xsi:type="dcterms:W3CDTF">2025-12-17T09:31:00Z</dcterms:modified>
</cp:coreProperties>
</file>