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66A0" w14:textId="0FF177B4" w:rsidR="00A05F61" w:rsidRDefault="00CA33EB" w:rsidP="00A05F61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INFORMACJA DLA OSÓB WYKONUJĄCYCH</w:t>
      </w:r>
      <w:r w:rsidR="00F014A9" w:rsidRPr="00F014A9">
        <w:rPr>
          <w:b/>
          <w:bCs/>
          <w:sz w:val="24"/>
          <w:szCs w:val="24"/>
        </w:rPr>
        <w:br/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BADANIE DO CELÓW SANITARNO-EPIDEMIOLOGICZNYCH</w:t>
      </w:r>
      <w:r w:rsidR="00F014A9" w:rsidRPr="00F014A9">
        <w:rPr>
          <w:b/>
          <w:bCs/>
          <w:sz w:val="24"/>
          <w:szCs w:val="24"/>
        </w:rPr>
        <w:br/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(nosicielstwo pałeczek Salmonella – Shigiella).</w:t>
      </w:r>
    </w:p>
    <w:p w14:paraId="2B996C56" w14:textId="2A1B4445" w:rsidR="00E524BB" w:rsidRPr="00A05F61" w:rsidRDefault="00F014A9" w:rsidP="00A05F61">
      <w:pPr>
        <w:ind w:left="-567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>. Badanie polega na trzykrotnym wykonaniu wymazu z odbytu.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Wymaz należy wykonać przez trzy kolejne dni: w niedziele, poniedziałek i wtorek.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Wymazy pobrane w niedzielę</w:t>
      </w:r>
      <w:r w:rsidR="00FB0F56" w:rsidRPr="00FB0F56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i poniedziałek należy przechowywać w chłodnym miejscu.</w:t>
      </w:r>
    </w:p>
    <w:p w14:paraId="0376C65A" w14:textId="4F3B3805" w:rsidR="00E524BB" w:rsidRDefault="00F014A9" w:rsidP="00F43B33">
      <w:pPr>
        <w:ind w:left="-567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Każdą próbkę należy podpisać: </w:t>
      </w:r>
      <w:r w:rsidRPr="00FB0F56">
        <w:rPr>
          <w:rStyle w:val="markedcontent"/>
          <w:rFonts w:ascii="Arial" w:hAnsi="Arial" w:cs="Arial"/>
          <w:sz w:val="20"/>
          <w:szCs w:val="20"/>
          <w:u w:val="single"/>
        </w:rPr>
        <w:t>imieniem, nazwiskiem oraz datą i godziną pobrania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Pobrane próbki (wszystkie trzy)</w:t>
      </w:r>
      <w:r w:rsidR="00E524BB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wraz z czytelnie wypełnionym formularzem ZLECENIA należy przynieść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do PSSE w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Ropczycach</w:t>
      </w:r>
      <w:r w:rsidR="00E524BB">
        <w:rPr>
          <w:sz w:val="20"/>
          <w:szCs w:val="20"/>
        </w:rPr>
        <w:t xml:space="preserve"> </w:t>
      </w:r>
      <w:r w:rsidRPr="00F43B33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we wtorek między godz. 8.00 a 9.00</w:t>
      </w:r>
      <w:r w:rsidRPr="00FB0F56"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Wypełniając zlecenie należy pamiętać o wpisaniu:</w:t>
      </w:r>
      <w:r w:rsidR="00A05F61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danych osobowych (imię i nazwisko)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urodzenia i numeru pesel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adresu zamieszkania razem z kodem pocztowym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i godziny pobrania próbki oraz złożeniu czytelnego podpisu.</w:t>
      </w:r>
      <w:r w:rsidR="00F43B33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Koszt badania wynosi </w:t>
      </w:r>
      <w:r w:rsidR="0019688A">
        <w:rPr>
          <w:rStyle w:val="markedcontent"/>
          <w:rFonts w:ascii="Arial" w:hAnsi="Arial" w:cs="Arial"/>
          <w:b/>
          <w:bCs/>
          <w:sz w:val="20"/>
          <w:szCs w:val="20"/>
        </w:rPr>
        <w:t>230,00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zł.</w:t>
      </w:r>
    </w:p>
    <w:p w14:paraId="79402E7D" w14:textId="41D4E21F" w:rsidR="00E524BB" w:rsidRPr="00A05F61" w:rsidRDefault="00F014A9" w:rsidP="00E524BB">
      <w:pPr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Przed dostarczeniem do PSSE w Ropczycach próbek należy dokonać n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a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st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ępujących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wpłat :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(nie dotyczy osób posiadających skierowanie z ZOZ w Ropczycach na opłatę przelewem)</w:t>
      </w:r>
    </w:p>
    <w:p w14:paraId="41BC8B2A" w14:textId="5174983C" w:rsidR="00E524BB" w:rsidRPr="00FB0F56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19688A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180,00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(sło</w:t>
      </w:r>
      <w:r w:rsidR="00E524BB" w:rsidRPr="00FB0F56">
        <w:rPr>
          <w:rStyle w:val="markedcontent"/>
          <w:rFonts w:ascii="Arial" w:hAnsi="Arial" w:cs="Arial"/>
          <w:sz w:val="20"/>
          <w:szCs w:val="20"/>
        </w:rPr>
        <w:t xml:space="preserve">wnie: </w:t>
      </w:r>
      <w:r w:rsidR="00CA33EB">
        <w:rPr>
          <w:rStyle w:val="markedcontent"/>
          <w:rFonts w:ascii="Arial" w:hAnsi="Arial" w:cs="Arial"/>
          <w:sz w:val="20"/>
          <w:szCs w:val="20"/>
        </w:rPr>
        <w:t xml:space="preserve">sto </w:t>
      </w:r>
      <w:r w:rsidR="0019688A">
        <w:rPr>
          <w:rStyle w:val="markedcontent"/>
          <w:rFonts w:ascii="Arial" w:hAnsi="Arial" w:cs="Arial"/>
          <w:sz w:val="20"/>
          <w:szCs w:val="20"/>
        </w:rPr>
        <w:t>osiemdziesiąt</w:t>
      </w:r>
      <w:r w:rsidR="00CA33E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524BB" w:rsidRPr="00FB0F56">
        <w:rPr>
          <w:rStyle w:val="markedcontent"/>
          <w:rFonts w:ascii="Arial" w:hAnsi="Arial" w:cs="Arial"/>
          <w:sz w:val="20"/>
          <w:szCs w:val="20"/>
        </w:rPr>
        <w:t>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E524BB" w14:paraId="3128554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8425F4" w14:textId="50D51135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7838A742" w14:textId="77777777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25BFE87" w14:textId="2E406A3E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2FB0EAB1" w14:textId="318B9190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E524BB" w14:paraId="3509638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5B66FE" w14:textId="2F7EC014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4D1287EB" w14:textId="77777777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F9A33" w14:textId="5F94086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WSSE Rzeszów, ul. Wierzbowa 16, 35– 959 Rzeszów</w:t>
            </w:r>
          </w:p>
          <w:p w14:paraId="148B09F3" w14:textId="3B6D0758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4BB" w14:paraId="46911366" w14:textId="77777777" w:rsidTr="00F43B33">
        <w:trPr>
          <w:jc w:val="center"/>
        </w:trPr>
        <w:tc>
          <w:tcPr>
            <w:tcW w:w="2830" w:type="dxa"/>
            <w:vAlign w:val="center"/>
          </w:tcPr>
          <w:p w14:paraId="443B167E" w14:textId="74F55E8A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29DAB651" w14:textId="503312D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Opłata za bad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ania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do celów sanit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arno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-epid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. Ropczyce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9E322CD" w14:textId="31D67695" w:rsidR="00F43B33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19688A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50,00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(słownie: </w:t>
      </w:r>
      <w:r w:rsidR="0019688A">
        <w:rPr>
          <w:rStyle w:val="markedcontent"/>
          <w:rFonts w:ascii="Arial" w:hAnsi="Arial" w:cs="Arial"/>
          <w:sz w:val="20"/>
          <w:szCs w:val="20"/>
        </w:rPr>
        <w:t>pięćdziesiąt</w:t>
      </w:r>
      <w:r w:rsidR="00CA33E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F43B33" w14:paraId="314149F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06071A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0EF5CC9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6B5C4E7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064F74D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43B33" w14:paraId="709620FC" w14:textId="77777777" w:rsidTr="003A3D71">
        <w:trPr>
          <w:jc w:val="center"/>
        </w:trPr>
        <w:tc>
          <w:tcPr>
            <w:tcW w:w="2830" w:type="dxa"/>
            <w:vAlign w:val="center"/>
          </w:tcPr>
          <w:p w14:paraId="30BFD5D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33C6E6EF" w14:textId="60C272E5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PSSE Ropczyce, ul. Mickiewicza 57, 39– 100 Ropczyce </w:t>
            </w:r>
          </w:p>
        </w:tc>
      </w:tr>
      <w:tr w:rsidR="00F43B33" w14:paraId="7F51E696" w14:textId="77777777" w:rsidTr="003A3D71">
        <w:trPr>
          <w:jc w:val="center"/>
        </w:trPr>
        <w:tc>
          <w:tcPr>
            <w:tcW w:w="2830" w:type="dxa"/>
            <w:vAlign w:val="center"/>
          </w:tcPr>
          <w:p w14:paraId="4A7C4C4C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1D87D70E" w14:textId="67F9446A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Opłata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za badania do celów sanitarno-epidemiologicznych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pobranie, transport, wydanie wyników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08B1F45" w14:textId="5F6E6ABA" w:rsidR="00B81758" w:rsidRDefault="00F014A9" w:rsidP="00A05F61">
      <w:pPr>
        <w:spacing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UWAGA!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* W razie konieczności wystawienia faktury na firmę w tytule przelewu należy również wpisać:</w:t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NIP firmy</w:t>
      </w:r>
      <w:r w:rsidRPr="00FB0F56">
        <w:rPr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 PSSE w Ropczycach wraz z próbkami należy przynieść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dowody wpłaty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w przypadku konieczności wystawienia faktury na firmę dokładne dane firmy umieszczone na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dowodach wpłaty lub na osobnej kartce</w:t>
      </w:r>
      <w:r w:rsidRPr="00A05F61">
        <w:rPr>
          <w:b/>
          <w:bCs/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. Klienci indywidualni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– osoby nie prowadzące działalności gospodarczej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 związku z art. 1 pkt. 21 ustawy z dnia 4 lipca 2019 r. </w:t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o zmianie ustawy o podatku od towarów i usług oraz</w:t>
      </w:r>
      <w:r w:rsidRPr="00A05F61">
        <w:rPr>
          <w:i/>
          <w:i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niektórych innych ustaw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(Dz.U z 2019 r. poz. 1520),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od 01.01.2020 r. na żądanie klienta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do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paragonu z kasy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fiskalnej może zostać wystawiona wyłącznie faktura na życzenie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- na osobę fizyczną (bez NIP)</w:t>
      </w:r>
      <w:r w:rsidRPr="00FB0F56">
        <w:rPr>
          <w:rStyle w:val="markedcontent"/>
          <w:rFonts w:ascii="Arial" w:hAnsi="Arial" w:cs="Arial"/>
          <w:sz w:val="20"/>
          <w:szCs w:val="20"/>
        </w:rPr>
        <w:t>, która zleciła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wykonanie badania i na rzecz której sprzedaż objęta paragonem została wcześniej zaewidencjonowana na kasie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fiskalnej.</w:t>
      </w:r>
    </w:p>
    <w:p w14:paraId="609D222B" w14:textId="77777777" w:rsidR="00CA6B7D" w:rsidRPr="00CA6B7D" w:rsidRDefault="00CA6B7D" w:rsidP="00CA6B7D">
      <w:pPr>
        <w:spacing w:after="0"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lastRenderedPageBreak/>
        <w:t>ІНФОРМАЦІЯ ДЛЯ ВПРОВАДЖЕННЯ</w:t>
      </w:r>
    </w:p>
    <w:p w14:paraId="0734BFD7" w14:textId="77777777" w:rsidR="00CA6B7D" w:rsidRP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ДОСЛІДЖЕННЯ САНІТАРНО-ЕПІДЕМІОЛОГІЧНОЇ МЕТИ</w:t>
      </w:r>
    </w:p>
    <w:p w14:paraId="613D4723" w14:textId="77777777" w:rsid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(носійство сальмонели - палички шигієли).</w:t>
      </w:r>
    </w:p>
    <w:p w14:paraId="7766B70A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>Дослідження складається з трьох ректальних мазків.</w:t>
      </w:r>
    </w:p>
    <w:p w14:paraId="3A88EE1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>Зробити мазок потрібно три дні поспіль: у неділю, понеділок та вівторок.</w:t>
      </w:r>
    </w:p>
    <w:p w14:paraId="12560980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>Недільні та понеділкові тампони слід зберігати в прохолодному місці.</w:t>
      </w:r>
    </w:p>
    <w:p w14:paraId="6CAA01B3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>Кожен зразок має бути підписаний: ім’я, прізвище, дата та час збору.</w:t>
      </w:r>
    </w:p>
    <w:p w14:paraId="511016FA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>Зібрані зразки (всі три) разом із розбірливо заповненою формою ЗАМОВЛЕННЯ необхідно принести</w:t>
      </w:r>
    </w:p>
    <w:p w14:paraId="714E64D6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>до повітової санітарно-епідеміологічної станції в Ропчицях у вівторок між 8.00 та 9.00 год. Заповнюючи замовлення, не забудьте ввести:</w:t>
      </w:r>
    </w:p>
    <w:p w14:paraId="677F54C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1AE4845B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персональні дані (ім'я та прізвище)</w:t>
      </w:r>
    </w:p>
    <w:p w14:paraId="4BB648A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дата народження та номер PESEL</w:t>
      </w:r>
    </w:p>
    <w:p w14:paraId="2B0E5EAD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домашня адреса, включаючи поштовий індекс</w:t>
      </w:r>
    </w:p>
    <w:p w14:paraId="100F3F53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дата і час відбору зразків і розміщення розбірливого підпису.</w:t>
      </w:r>
    </w:p>
    <w:p w14:paraId="0D55DBC4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7F25E307" w14:textId="29A94B72" w:rsidR="00BF54A6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Вартість тесту </w:t>
      </w:r>
      <w:r w:rsidR="0019688A">
        <w:rPr>
          <w:rStyle w:val="markedcontent"/>
          <w:rFonts w:ascii="Arial" w:hAnsi="Arial" w:cs="Arial"/>
          <w:b/>
          <w:bCs/>
          <w:sz w:val="20"/>
          <w:szCs w:val="20"/>
        </w:rPr>
        <w:t>230,00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злотих.</w:t>
      </w:r>
    </w:p>
    <w:p w14:paraId="518970CA" w14:textId="77777777" w:rsidR="00CA6B7D" w:rsidRPr="00CA6B7D" w:rsidRDefault="00BF54A6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Перед доставкою зразків до PSSE в Ропчицях необхідно здійснити наступні платежі:</w:t>
      </w:r>
    </w:p>
    <w:p w14:paraId="2FAAB920" w14:textId="77777777" w:rsidR="00CA6B7D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(не стосується людей, які мають направлення від ZOZ у Ропчицях для оплати банківським переказом)</w:t>
      </w:r>
    </w:p>
    <w:p w14:paraId="2CAA676F" w14:textId="77C689B2" w:rsidR="00BF54A6" w:rsidRDefault="00BF54A6" w:rsidP="00CA6B7D">
      <w:pPr>
        <w:spacing w:after="0"/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19688A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180,00</w:t>
      </w:r>
      <w:r w:rsidR="00CA6B7D" w:rsidRPr="00CA6B7D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злотих (скажімо: </w:t>
      </w:r>
      <w:r w:rsidR="0019688A" w:rsidRPr="0019688A">
        <w:rPr>
          <w:rStyle w:val="markedcontent"/>
          <w:rFonts w:ascii="Arial" w:hAnsi="Arial" w:cs="Arial"/>
          <w:sz w:val="20"/>
          <w:szCs w:val="20"/>
        </w:rPr>
        <w:t>сто вісімдесят злотих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>)</w:t>
      </w:r>
    </w:p>
    <w:p w14:paraId="0805E188" w14:textId="77777777" w:rsidR="00CA6B7D" w:rsidRPr="00FB0F56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225A8ACC" w14:textId="77777777" w:rsidTr="003A3D71">
        <w:trPr>
          <w:jc w:val="center"/>
        </w:trPr>
        <w:tc>
          <w:tcPr>
            <w:tcW w:w="2830" w:type="dxa"/>
            <w:vAlign w:val="center"/>
          </w:tcPr>
          <w:p w14:paraId="204EC73F" w14:textId="1ABBA6F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 рахунку:</w:t>
            </w:r>
          </w:p>
        </w:tc>
        <w:tc>
          <w:tcPr>
            <w:tcW w:w="6799" w:type="dxa"/>
            <w:vAlign w:val="center"/>
          </w:tcPr>
          <w:p w14:paraId="093E7F07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D9BD96E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1EF1190B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A71E1A9" w14:textId="77777777" w:rsidTr="003A3D71">
        <w:trPr>
          <w:jc w:val="center"/>
        </w:trPr>
        <w:tc>
          <w:tcPr>
            <w:tcW w:w="2830" w:type="dxa"/>
            <w:vAlign w:val="center"/>
          </w:tcPr>
          <w:p w14:paraId="068B78BF" w14:textId="7F8658CF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 одержувача:</w:t>
            </w:r>
          </w:p>
        </w:tc>
        <w:tc>
          <w:tcPr>
            <w:tcW w:w="6799" w:type="dxa"/>
            <w:vAlign w:val="center"/>
          </w:tcPr>
          <w:p w14:paraId="2FA3F98D" w14:textId="77777777" w:rsidR="00BF54A6" w:rsidRPr="00A05F61" w:rsidRDefault="00BF54A6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27EE1" w14:textId="77777777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WSSE Жешув, вул. Wierzbowa 16, 35– 959 Rzeszów</w:t>
            </w:r>
          </w:p>
          <w:p w14:paraId="3BB92FF7" w14:textId="0E6FB07E" w:rsidR="00CA6B7D" w:rsidRPr="00A05F61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54A6" w14:paraId="5E5CA61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DEADC73" w14:textId="54A315E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Назва:</w:t>
            </w:r>
          </w:p>
        </w:tc>
        <w:tc>
          <w:tcPr>
            <w:tcW w:w="6799" w:type="dxa"/>
            <w:vAlign w:val="center"/>
          </w:tcPr>
          <w:p w14:paraId="42620F97" w14:textId="77777777" w:rsidR="00CA6B7D" w:rsidRPr="00CA6B7D" w:rsidRDefault="00BF54A6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 за санітарно-епідеміологічну експертизу. Ропчице</w:t>
            </w:r>
          </w:p>
          <w:p w14:paraId="76CBF96F" w14:textId="77777777" w:rsidR="00BF54A6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 та прізвище відповідної особи *</w:t>
            </w:r>
          </w:p>
          <w:p w14:paraId="0617E945" w14:textId="6D9135DB" w:rsidR="00CA6B7D" w:rsidRPr="00A05F61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5D0977" w14:textId="522FDF98" w:rsidR="00BF54A6" w:rsidRDefault="00BF54A6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19688A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50,00</w:t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злотих (скажімо: </w:t>
      </w:r>
      <w:r w:rsidR="0019688A" w:rsidRPr="0019688A">
        <w:rPr>
          <w:rStyle w:val="markedcontent"/>
          <w:rFonts w:ascii="Arial" w:hAnsi="Arial" w:cs="Arial"/>
          <w:sz w:val="20"/>
          <w:szCs w:val="20"/>
        </w:rPr>
        <w:t>п'ятдесят злотих</w:t>
      </w:r>
      <w:r w:rsidR="00EF57C5" w:rsidRPr="00EF57C5">
        <w:rPr>
          <w:rStyle w:val="markedcontent"/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1481895C" w14:textId="77777777" w:rsidTr="003A3D71">
        <w:trPr>
          <w:jc w:val="center"/>
        </w:trPr>
        <w:tc>
          <w:tcPr>
            <w:tcW w:w="2830" w:type="dxa"/>
            <w:vAlign w:val="center"/>
          </w:tcPr>
          <w:p w14:paraId="4340E1CA" w14:textId="47D4961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 рахунку:</w:t>
            </w:r>
          </w:p>
        </w:tc>
        <w:tc>
          <w:tcPr>
            <w:tcW w:w="6799" w:type="dxa"/>
            <w:vAlign w:val="center"/>
          </w:tcPr>
          <w:p w14:paraId="2B22C7C5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0568BAF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43399E7A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9A4EFA5" w14:textId="77777777" w:rsidTr="003A3D71">
        <w:trPr>
          <w:jc w:val="center"/>
        </w:trPr>
        <w:tc>
          <w:tcPr>
            <w:tcW w:w="2830" w:type="dxa"/>
            <w:vAlign w:val="center"/>
          </w:tcPr>
          <w:p w14:paraId="487F5C7F" w14:textId="2D04E64D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 одержувача:</w:t>
            </w:r>
          </w:p>
        </w:tc>
        <w:tc>
          <w:tcPr>
            <w:tcW w:w="6799" w:type="dxa"/>
            <w:vAlign w:val="center"/>
          </w:tcPr>
          <w:p w14:paraId="590C5851" w14:textId="7737854E" w:rsidR="00BF54A6" w:rsidRPr="00A05F61" w:rsidRDefault="00EF57C5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PSSE Ропчице, вул. Міцкевича 57, 39– 100 Ропчице</w:t>
            </w:r>
          </w:p>
        </w:tc>
      </w:tr>
      <w:tr w:rsidR="00BF54A6" w14:paraId="05B3A6BA" w14:textId="77777777" w:rsidTr="003A3D71">
        <w:trPr>
          <w:jc w:val="center"/>
        </w:trPr>
        <w:tc>
          <w:tcPr>
            <w:tcW w:w="2830" w:type="dxa"/>
            <w:vAlign w:val="center"/>
          </w:tcPr>
          <w:p w14:paraId="578A6D13" w14:textId="378289B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Назва:</w:t>
            </w:r>
          </w:p>
        </w:tc>
        <w:tc>
          <w:tcPr>
            <w:tcW w:w="6799" w:type="dxa"/>
            <w:vAlign w:val="center"/>
          </w:tcPr>
          <w:p w14:paraId="2844D8E4" w14:textId="77777777" w:rsidR="00EF57C5" w:rsidRPr="00EF57C5" w:rsidRDefault="00BF54A6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 за санітарно-епідеміологічні дослідження,</w:t>
            </w:r>
          </w:p>
          <w:p w14:paraId="74416B0E" w14:textId="77777777" w:rsidR="00EF57C5" w:rsidRPr="00EF57C5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збір, транспортування, оприлюднення результатів</w:t>
            </w:r>
          </w:p>
          <w:p w14:paraId="02C0832A" w14:textId="77777777" w:rsidR="00BF54A6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 та прізвище відповідної особи *</w:t>
            </w:r>
          </w:p>
          <w:p w14:paraId="74874D76" w14:textId="163B79E8" w:rsidR="00EF57C5" w:rsidRPr="00A05F61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04571B" w14:textId="77777777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УВАГА!</w:t>
      </w: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sz w:val="20"/>
          <w:szCs w:val="20"/>
        </w:rPr>
        <w:t>* Якщо компанії необхідно виставити рахунок-фактуру, у заголовку переказу також слід включати:</w:t>
      </w:r>
    </w:p>
    <w:p w14:paraId="0C4BB47E" w14:textId="77777777" w:rsid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sz w:val="20"/>
          <w:szCs w:val="20"/>
        </w:rPr>
        <w:t>Ідентифікаційний податковий номер компанії</w:t>
      </w:r>
    </w:p>
    <w:p w14:paraId="08CFDDF6" w14:textId="60B99B54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>.</w:t>
      </w:r>
      <w:r w:rsid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Привезти зразки до PSEZ у Ропчицях</w:t>
      </w:r>
    </w:p>
    <w:p w14:paraId="2982DBF1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• підтвердження оплати</w:t>
      </w:r>
    </w:p>
    <w:p w14:paraId="1C3C8186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• якщо необхідно виставити рахунок-фактуру підприємству, точні дані компанії</w:t>
      </w:r>
    </w:p>
    <w:p w14:paraId="5BA059F6" w14:textId="77777777" w:rsid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підтвердження оплати або на окремому аркуші</w:t>
      </w:r>
    </w:p>
    <w:p w14:paraId="678DB975" w14:textId="77777777" w:rsidR="00EF57C5" w:rsidRP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EF57C5">
        <w:rPr>
          <w:rStyle w:val="markedcontent"/>
          <w:rFonts w:ascii="Arial" w:hAnsi="Arial" w:cs="Arial"/>
          <w:sz w:val="20"/>
          <w:szCs w:val="20"/>
        </w:rPr>
        <w:t>. Індивідуальні клієнти – люди, які не ведуть бізнес</w:t>
      </w:r>
    </w:p>
    <w:p w14:paraId="2A015B55" w14:textId="56464E66" w:rsidR="00BF54A6" w:rsidRPr="00EF57C5" w:rsidRDefault="00EF57C5" w:rsidP="00EF57C5">
      <w:pPr>
        <w:spacing w:after="0" w:line="276" w:lineRule="auto"/>
        <w:ind w:right="-567"/>
        <w:rPr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sz w:val="20"/>
          <w:szCs w:val="20"/>
        </w:rPr>
        <w:t>У зв'язку зі ст. 1 бал 21 Закону від 4 липня 2019 року про внесення змін до Закону про податок на товари та послуги та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F57C5">
        <w:rPr>
          <w:rStyle w:val="markedcontent"/>
          <w:rFonts w:ascii="Arial" w:hAnsi="Arial" w:cs="Arial"/>
          <w:sz w:val="20"/>
          <w:szCs w:val="20"/>
        </w:rPr>
        <w:t>деякі інші акти (Вісник законів від 2019 р., ст. 1520), від 01.01.2020 р. за бажанням замовника до касового квитка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F57C5">
        <w:rPr>
          <w:rStyle w:val="markedcontent"/>
          <w:rFonts w:ascii="Arial" w:hAnsi="Arial" w:cs="Arial"/>
          <w:sz w:val="20"/>
          <w:szCs w:val="20"/>
        </w:rPr>
        <w:t>податку, за запитом може бути виставлений рахунок-фактура - для фізичної особи (без NIP), яка його замовила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F57C5">
        <w:rPr>
          <w:rStyle w:val="markedcontent"/>
          <w:rFonts w:ascii="Arial" w:hAnsi="Arial" w:cs="Arial"/>
          <w:sz w:val="20"/>
          <w:szCs w:val="20"/>
        </w:rPr>
        <w:t>виконання тесту і на користь якого продаж, охоплений квитанцією, був попередньо зафіксований в касі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F57C5">
        <w:rPr>
          <w:rStyle w:val="markedcontent"/>
          <w:rFonts w:ascii="Arial" w:hAnsi="Arial" w:cs="Arial"/>
          <w:sz w:val="20"/>
          <w:szCs w:val="20"/>
        </w:rPr>
        <w:t>фіскальний.</w:t>
      </w:r>
    </w:p>
    <w:sectPr w:rsidR="00BF54A6" w:rsidRPr="00EF57C5" w:rsidSect="00E23D39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9"/>
    <w:rsid w:val="0019688A"/>
    <w:rsid w:val="00412512"/>
    <w:rsid w:val="00465D49"/>
    <w:rsid w:val="0061540E"/>
    <w:rsid w:val="00A05F61"/>
    <w:rsid w:val="00B81758"/>
    <w:rsid w:val="00BF54A6"/>
    <w:rsid w:val="00C42206"/>
    <w:rsid w:val="00CA33EB"/>
    <w:rsid w:val="00CA6B7D"/>
    <w:rsid w:val="00DC617A"/>
    <w:rsid w:val="00E06064"/>
    <w:rsid w:val="00E23D39"/>
    <w:rsid w:val="00E524BB"/>
    <w:rsid w:val="00EF57C5"/>
    <w:rsid w:val="00F014A9"/>
    <w:rsid w:val="00F43B33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6C6B"/>
  <w15:chartTrackingRefBased/>
  <w15:docId w15:val="{0C1933A8-34B2-40CD-9EBC-ED541FD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014A9"/>
  </w:style>
  <w:style w:type="table" w:styleId="Tabela-Siatka">
    <w:name w:val="Table Grid"/>
    <w:basedOn w:val="Standardowy"/>
    <w:uiPriority w:val="39"/>
    <w:rsid w:val="00E5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A329-1625-41A0-B8FF-6CDB9B9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Radko</dc:creator>
  <cp:keywords/>
  <dc:description/>
  <cp:lastModifiedBy>PSSE Ropczyce - Robert Reguła</cp:lastModifiedBy>
  <cp:revision>6</cp:revision>
  <dcterms:created xsi:type="dcterms:W3CDTF">2022-03-17T07:15:00Z</dcterms:created>
  <dcterms:modified xsi:type="dcterms:W3CDTF">2026-04-28T08:19:00Z</dcterms:modified>
</cp:coreProperties>
</file>