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68F9F" w14:textId="01D76790" w:rsidR="00F60083" w:rsidRDefault="00F60083" w:rsidP="00F60083">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Pr="0005491E">
        <w:rPr>
          <w:rFonts w:asciiTheme="minorHAnsi" w:eastAsiaTheme="minorHAnsi" w:hAnsiTheme="minorHAnsi" w:cstheme="minorBidi"/>
          <w:b/>
          <w:bCs/>
          <w:kern w:val="2"/>
          <w:sz w:val="28"/>
          <w:szCs w:val="28"/>
          <w14:ligatures w14:val="standardContextual"/>
        </w:rPr>
        <w:t xml:space="preserve">w </w:t>
      </w:r>
      <w:r w:rsidR="00137AF1">
        <w:rPr>
          <w:rFonts w:asciiTheme="minorHAnsi" w:eastAsiaTheme="minorHAnsi" w:hAnsiTheme="minorHAnsi" w:cstheme="minorBidi"/>
          <w:b/>
          <w:bCs/>
          <w:kern w:val="2"/>
          <w:sz w:val="28"/>
          <w:szCs w:val="28"/>
          <w14:ligatures w14:val="standardContextual"/>
        </w:rPr>
        <w:t>Zielonej Górze</w:t>
      </w:r>
    </w:p>
    <w:p w14:paraId="1CD09823" w14:textId="77777777" w:rsidR="00F60083" w:rsidRPr="00EF5581" w:rsidRDefault="00F60083" w:rsidP="00F60083">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0969343C" w14:textId="77777777" w:rsidR="00F60083" w:rsidRPr="00EF5581" w:rsidRDefault="00F60083" w:rsidP="00F60083">
      <w:pPr>
        <w:spacing w:after="0"/>
        <w:jc w:val="both"/>
        <w:rPr>
          <w:rFonts w:asciiTheme="minorHAnsi" w:eastAsiaTheme="minorHAnsi" w:hAnsiTheme="minorHAnsi" w:cstheme="minorBidi"/>
          <w:kern w:val="2"/>
          <w14:ligatures w14:val="standardContextual"/>
        </w:rPr>
      </w:pPr>
    </w:p>
    <w:p w14:paraId="24059A25" w14:textId="77777777" w:rsidR="00F60083" w:rsidRPr="00EF5581" w:rsidRDefault="00F60083" w:rsidP="00F60083">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05F747B3" w14:textId="77777777" w:rsidR="00F60083" w:rsidRPr="00EF5581" w:rsidRDefault="00F60083" w:rsidP="00F60083">
      <w:pPr>
        <w:spacing w:after="0"/>
        <w:jc w:val="both"/>
        <w:rPr>
          <w:rFonts w:asciiTheme="minorHAnsi" w:eastAsiaTheme="minorHAnsi" w:hAnsiTheme="minorHAnsi" w:cstheme="minorBidi"/>
          <w:b/>
          <w:bCs/>
          <w:strike/>
          <w:kern w:val="2"/>
          <w14:ligatures w14:val="standardContextual"/>
        </w:rPr>
      </w:pPr>
    </w:p>
    <w:p w14:paraId="7A8651BA" w14:textId="77777777" w:rsidR="00F60083" w:rsidRPr="00EF5581" w:rsidRDefault="00F60083" w:rsidP="00F60083">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0DFA3327" w14:textId="77777777" w:rsidR="00F60083" w:rsidRPr="00EF5581" w:rsidRDefault="00F60083" w:rsidP="00F60083">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528905E8" w14:textId="77777777" w:rsidR="00F60083" w:rsidRPr="00EF5581" w:rsidRDefault="00F60083" w:rsidP="00F60083">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6DB46B99" w14:textId="77777777" w:rsidR="00F60083" w:rsidRPr="00EF5581" w:rsidRDefault="00F60083" w:rsidP="00F60083">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3D90B003" w14:textId="77777777" w:rsidR="00F60083" w:rsidRPr="00EF5581" w:rsidRDefault="00F60083" w:rsidP="00F60083">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72BD3E6D" w14:textId="77777777" w:rsidR="00F60083" w:rsidRPr="00EF5581" w:rsidRDefault="00F60083" w:rsidP="00F60083">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6110C58B" w14:textId="77777777" w:rsidR="00F60083" w:rsidRPr="00EF5581" w:rsidRDefault="00F60083" w:rsidP="00F60083">
      <w:pPr>
        <w:spacing w:after="0"/>
        <w:jc w:val="both"/>
        <w:rPr>
          <w:rFonts w:asciiTheme="minorHAnsi" w:eastAsiaTheme="minorHAnsi" w:hAnsiTheme="minorHAnsi" w:cstheme="minorBidi"/>
          <w:b/>
          <w:bCs/>
          <w:kern w:val="2"/>
          <w14:ligatures w14:val="standardContextual"/>
        </w:rPr>
      </w:pPr>
    </w:p>
    <w:p w14:paraId="5B775FB4" w14:textId="77777777" w:rsidR="00F60083" w:rsidRPr="00EF5581" w:rsidRDefault="00F60083" w:rsidP="00F60083">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0D9F600C" w14:textId="5CB03F72" w:rsidR="00F60083" w:rsidRPr="00EF5581" w:rsidRDefault="00F60083" w:rsidP="00F60083">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w:t>
      </w:r>
      <w:r w:rsidR="00137AF1">
        <w:rPr>
          <w:rFonts w:asciiTheme="minorHAnsi" w:eastAsiaTheme="minorHAnsi" w:hAnsiTheme="minorHAnsi" w:cstheme="minorBidi"/>
          <w:kern w:val="2"/>
          <w14:ligatures w14:val="standardContextual"/>
        </w:rPr>
        <w:t> </w:t>
      </w:r>
      <w:r w:rsidRPr="00EF5581">
        <w:rPr>
          <w:rFonts w:asciiTheme="minorHAnsi" w:eastAsiaTheme="minorHAnsi" w:hAnsiTheme="minorHAnsi" w:cstheme="minorBidi"/>
          <w:kern w:val="2"/>
          <w14:ligatures w14:val="standardContextual"/>
        </w:rPr>
        <w:t>Ministerstwie Sprawiedliwości oraz korzystania z praw związanych z tym przetwarzaniem.</w:t>
      </w:r>
    </w:p>
    <w:p w14:paraId="3634762A" w14:textId="77777777" w:rsidR="00F60083" w:rsidRPr="00EF5581" w:rsidRDefault="00F60083" w:rsidP="00F60083">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15A5FFE1" w14:textId="77777777" w:rsidR="00F60083" w:rsidRPr="00EF5581" w:rsidRDefault="00F60083" w:rsidP="00F60083">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1C560D51" w14:textId="77777777" w:rsidR="00F60083" w:rsidRPr="00EF5581" w:rsidRDefault="00F60083" w:rsidP="00F60083">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4" w:history="1">
        <w:r w:rsidRPr="00EF5581">
          <w:rPr>
            <w:rFonts w:asciiTheme="minorHAnsi" w:eastAsiaTheme="minorHAnsi" w:hAnsiTheme="minorHAnsi" w:cstheme="minorBidi"/>
            <w:color w:val="467886"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5" w:history="1">
        <w:r w:rsidRPr="00EF5581">
          <w:rPr>
            <w:rFonts w:asciiTheme="minorHAnsi" w:eastAsiaTheme="minorHAnsi" w:hAnsiTheme="minorHAnsi" w:cstheme="minorBidi"/>
            <w:color w:val="467886"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2C49A735" w14:textId="77777777" w:rsidR="00F60083" w:rsidRPr="00EF5581" w:rsidRDefault="00F60083" w:rsidP="00F60083">
      <w:pPr>
        <w:spacing w:after="0"/>
        <w:jc w:val="both"/>
        <w:rPr>
          <w:rFonts w:asciiTheme="minorHAnsi" w:eastAsiaTheme="minorHAnsi" w:hAnsiTheme="minorHAnsi" w:cstheme="minorBidi"/>
          <w:b/>
          <w:bCs/>
          <w:kern w:val="2"/>
          <w14:ligatures w14:val="standardContextual"/>
        </w:rPr>
      </w:pPr>
    </w:p>
    <w:p w14:paraId="20A05A5F" w14:textId="77777777" w:rsidR="00F60083" w:rsidRPr="00EF5581" w:rsidRDefault="00F60083" w:rsidP="00F60083">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42B7B83E" w14:textId="77777777" w:rsidR="00F60083" w:rsidRPr="00EF5581" w:rsidRDefault="00F60083" w:rsidP="00F60083">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6"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Pr>
          <w:rFonts w:cs="Calibri"/>
        </w:rPr>
        <w:t xml:space="preserve"> ze zm.</w:t>
      </w:r>
      <w:r w:rsidRPr="00EF5581">
        <w:rPr>
          <w:rFonts w:cs="Calibri"/>
        </w:rPr>
        <w:t xml:space="preserve">) – dalej </w:t>
      </w:r>
      <w:proofErr w:type="spellStart"/>
      <w:r w:rsidRPr="00EF5581">
        <w:rPr>
          <w:rFonts w:cs="Calibri"/>
        </w:rPr>
        <w:t>u.s.p</w:t>
      </w:r>
      <w:proofErr w:type="spellEnd"/>
      <w:r w:rsidRPr="00EF5581">
        <w:rPr>
          <w:rFonts w:cs="Calibri"/>
        </w:rPr>
        <w:t xml:space="preserve">.,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 xml:space="preserve">odanie danych jest dobrowolne, ale niezbędne, w związku z treścią art. 32 § 3, 32a § 1 i 32d § 1 </w:t>
      </w:r>
      <w:proofErr w:type="spellStart"/>
      <w:r w:rsidRPr="00EF5581">
        <w:rPr>
          <w:rFonts w:asciiTheme="minorHAnsi" w:eastAsiaTheme="minorHAnsi" w:hAnsiTheme="minorHAnsi" w:cstheme="minorBidi"/>
          <w:kern w:val="2"/>
          <w14:ligatures w14:val="standardContextual"/>
        </w:rPr>
        <w:t>u.s.p</w:t>
      </w:r>
      <w:proofErr w:type="spellEnd"/>
      <w:r w:rsidRPr="00EF5581">
        <w:rPr>
          <w:rFonts w:asciiTheme="minorHAnsi" w:eastAsiaTheme="minorHAnsi" w:hAnsiTheme="minorHAnsi" w:cstheme="minorBidi"/>
          <w:kern w:val="2"/>
          <w14:ligatures w14:val="standardContextual"/>
        </w:rPr>
        <w:t>., w celu rekrutacji na stanowisko dyrektora sądu.</w:t>
      </w:r>
    </w:p>
    <w:p w14:paraId="1D23F22D" w14:textId="77777777" w:rsidR="00F60083" w:rsidRPr="00EF5581" w:rsidRDefault="00F60083" w:rsidP="00F60083">
      <w:pPr>
        <w:shd w:val="clear" w:color="auto" w:fill="FFFFFF"/>
        <w:spacing w:after="0"/>
        <w:jc w:val="both"/>
        <w:textAlignment w:val="baseline"/>
        <w:rPr>
          <w:rFonts w:cs="Calibri"/>
        </w:rPr>
      </w:pPr>
    </w:p>
    <w:p w14:paraId="070E5F0D" w14:textId="77777777" w:rsidR="00F60083" w:rsidRPr="00EF5581" w:rsidRDefault="00F60083" w:rsidP="00F60083">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4D6119C3" w14:textId="77777777" w:rsidR="00F60083" w:rsidRPr="00EF5581" w:rsidRDefault="00F60083" w:rsidP="00F60083">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12635D8" w14:textId="77777777" w:rsidR="00F60083" w:rsidRPr="00EF5581" w:rsidRDefault="00F60083" w:rsidP="00F60083">
      <w:pPr>
        <w:spacing w:after="0"/>
        <w:jc w:val="both"/>
        <w:rPr>
          <w:rFonts w:asciiTheme="minorHAnsi" w:eastAsiaTheme="minorHAnsi" w:hAnsiTheme="minorHAnsi" w:cstheme="minorBidi"/>
          <w:b/>
          <w:bCs/>
          <w:kern w:val="2"/>
          <w14:ligatures w14:val="standardContextual"/>
        </w:rPr>
      </w:pPr>
    </w:p>
    <w:p w14:paraId="51EC5770" w14:textId="77777777" w:rsidR="00F60083" w:rsidRPr="00EF5581" w:rsidRDefault="00F60083" w:rsidP="00F60083">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72E357D3" w14:textId="77777777" w:rsidR="00F60083" w:rsidRPr="00EF5581" w:rsidRDefault="00F60083" w:rsidP="00F60083">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16AD2853" w14:textId="77777777" w:rsidR="00F60083" w:rsidRPr="00EF5581" w:rsidRDefault="00F60083" w:rsidP="00F60083">
      <w:pPr>
        <w:spacing w:after="0"/>
        <w:jc w:val="both"/>
        <w:rPr>
          <w:rFonts w:asciiTheme="minorHAnsi" w:eastAsiaTheme="minorHAnsi" w:hAnsiTheme="minorHAnsi" w:cstheme="minorBidi"/>
          <w:b/>
          <w:bCs/>
          <w:kern w:val="2"/>
          <w14:ligatures w14:val="standardContextual"/>
        </w:rPr>
      </w:pPr>
    </w:p>
    <w:p w14:paraId="0BF0B692" w14:textId="77777777" w:rsidR="00F60083" w:rsidRPr="00EF5581" w:rsidRDefault="00F60083" w:rsidP="00F60083">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2C98BE48" w14:textId="77777777" w:rsidR="00F60083" w:rsidRPr="00EF5581" w:rsidRDefault="00F60083" w:rsidP="00F60083">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7AC88F51" w14:textId="77777777" w:rsidR="00F60083" w:rsidRPr="00EF5581" w:rsidRDefault="00F60083" w:rsidP="00F60083">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7B2F1B58" w14:textId="77777777" w:rsidR="00F60083" w:rsidRPr="00EF5581" w:rsidRDefault="00F60083" w:rsidP="00F60083">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59390829" w14:textId="77777777" w:rsidR="00F60083" w:rsidRPr="00EF5581" w:rsidRDefault="00F60083" w:rsidP="00F60083">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7BFAFD35" w14:textId="77777777" w:rsidR="00F60083" w:rsidRPr="00EF5581" w:rsidRDefault="00F60083" w:rsidP="00F60083">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66D0E52B" w14:textId="77777777" w:rsidR="00F60083" w:rsidRPr="00EF5581" w:rsidRDefault="00F60083" w:rsidP="00F60083">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76F499D4" w14:textId="511D6231" w:rsidR="00F60083" w:rsidRPr="00EF5581" w:rsidRDefault="00F60083" w:rsidP="00F60083">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w:t>
      </w:r>
      <w:r w:rsidR="00137AF1">
        <w:rPr>
          <w:rFonts w:asciiTheme="minorHAnsi" w:eastAsiaTheme="minorHAnsi" w:hAnsiTheme="minorHAnsi" w:cstheme="minorBidi"/>
          <w:kern w:val="2"/>
          <w14:ligatures w14:val="standardContextual"/>
        </w:rPr>
        <w:t> </w:t>
      </w:r>
      <w:r w:rsidRPr="00EF5581">
        <w:rPr>
          <w:rFonts w:asciiTheme="minorHAnsi" w:eastAsiaTheme="minorHAnsi" w:hAnsiTheme="minorHAnsi" w:cstheme="minorBidi"/>
          <w:kern w:val="2"/>
          <w14:ligatures w14:val="standardContextual"/>
        </w:rPr>
        <w:t>wyjątkami zastrzeżonymi przepisami prawa. Wycofanie zgody nie wpływa na zgodność z prawem przetwarzania, którego dokonano na podstawie zgody przed jej wycofaniem.</w:t>
      </w:r>
    </w:p>
    <w:p w14:paraId="20BE59D8" w14:textId="77777777" w:rsidR="00F60083" w:rsidRPr="00EF5581" w:rsidRDefault="00F60083" w:rsidP="00F60083">
      <w:pPr>
        <w:spacing w:after="0"/>
        <w:jc w:val="both"/>
        <w:rPr>
          <w:rFonts w:asciiTheme="minorHAnsi" w:eastAsiaTheme="minorHAnsi" w:hAnsiTheme="minorHAnsi" w:cstheme="minorBidi"/>
          <w:kern w:val="2"/>
          <w14:ligatures w14:val="standardContextual"/>
        </w:rPr>
      </w:pPr>
    </w:p>
    <w:p w14:paraId="418988D0" w14:textId="77777777" w:rsidR="00F60083" w:rsidRPr="00EF5581" w:rsidRDefault="00F60083" w:rsidP="00F60083">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54526921" w14:textId="77777777" w:rsidR="00F60083" w:rsidRPr="00EF5581" w:rsidRDefault="00F60083" w:rsidP="00F60083">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Pr>
          <w:rFonts w:cs="Calibri"/>
        </w:rPr>
        <w:t>,</w:t>
      </w:r>
      <w:r w:rsidRPr="00EF5581">
        <w:rPr>
          <w:rFonts w:cs="Calibri"/>
        </w:rPr>
        <w:t xml:space="preserve"> będą podmioty przetwarzające dane osobowe na podstawie przepisów prawa, tj. w szczególności:</w:t>
      </w:r>
    </w:p>
    <w:p w14:paraId="78980175" w14:textId="77777777" w:rsidR="00F60083" w:rsidRPr="00EF5581" w:rsidRDefault="00F60083" w:rsidP="00F60083">
      <w:pPr>
        <w:shd w:val="clear" w:color="auto" w:fill="FFFFFF"/>
        <w:spacing w:after="0"/>
        <w:jc w:val="both"/>
        <w:textAlignment w:val="baseline"/>
        <w:rPr>
          <w:rFonts w:cs="Calibri"/>
        </w:rPr>
      </w:pPr>
      <w:r w:rsidRPr="00EF5581">
        <w:rPr>
          <w:rFonts w:cs="Calibri"/>
        </w:rPr>
        <w:t>- Krajowy Rejestr Karny,</w:t>
      </w:r>
    </w:p>
    <w:p w14:paraId="7A7CE9F9" w14:textId="77777777" w:rsidR="00F60083" w:rsidRPr="00EF5581" w:rsidRDefault="00F60083" w:rsidP="00F60083">
      <w:pPr>
        <w:shd w:val="clear" w:color="auto" w:fill="FFFFFF"/>
        <w:spacing w:after="0"/>
        <w:jc w:val="both"/>
        <w:textAlignment w:val="baseline"/>
        <w:rPr>
          <w:rFonts w:cs="Calibri"/>
        </w:rPr>
      </w:pPr>
      <w:r w:rsidRPr="00EF5581">
        <w:rPr>
          <w:rFonts w:cs="Calibri"/>
        </w:rPr>
        <w:t>- prezes właściwego sądu,</w:t>
      </w:r>
    </w:p>
    <w:p w14:paraId="2528FB0E" w14:textId="77777777" w:rsidR="00F60083" w:rsidRPr="00EF5581" w:rsidRDefault="00F60083" w:rsidP="00F60083">
      <w:pPr>
        <w:shd w:val="clear" w:color="auto" w:fill="FFFFFF"/>
        <w:spacing w:after="0"/>
        <w:jc w:val="both"/>
        <w:textAlignment w:val="baseline"/>
        <w:rPr>
          <w:rFonts w:cs="Calibri"/>
        </w:rPr>
      </w:pPr>
      <w:r w:rsidRPr="00EF5581">
        <w:rPr>
          <w:rFonts w:cs="Calibri"/>
        </w:rPr>
        <w:t>- dyrektor właściwego sądu apelacyjnego;</w:t>
      </w:r>
    </w:p>
    <w:p w14:paraId="30341CD5" w14:textId="77777777" w:rsidR="00F60083" w:rsidRPr="00EF5581" w:rsidRDefault="00F60083" w:rsidP="00F60083">
      <w:pPr>
        <w:spacing w:after="0"/>
        <w:jc w:val="both"/>
        <w:rPr>
          <w:rFonts w:asciiTheme="minorHAnsi" w:eastAsiaTheme="minorHAnsi" w:hAnsiTheme="minorHAnsi" w:cstheme="minorBidi"/>
          <w:b/>
          <w:bCs/>
          <w:kern w:val="2"/>
          <w14:ligatures w14:val="standardContextual"/>
        </w:rPr>
      </w:pPr>
    </w:p>
    <w:p w14:paraId="5A42DB90" w14:textId="77777777" w:rsidR="00F60083" w:rsidRPr="00EF5581" w:rsidRDefault="00F60083" w:rsidP="00F60083">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51EE0864" w14:textId="77777777" w:rsidR="00F60083" w:rsidRPr="00EF5581" w:rsidRDefault="00F60083" w:rsidP="00F60083">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33C4BF71" w14:textId="77777777" w:rsidR="00F60083" w:rsidRPr="00EF5581" w:rsidRDefault="00F60083" w:rsidP="00F60083">
      <w:pPr>
        <w:spacing w:after="0"/>
        <w:jc w:val="both"/>
        <w:rPr>
          <w:rFonts w:asciiTheme="minorHAnsi" w:eastAsiaTheme="minorHAnsi" w:hAnsiTheme="minorHAnsi" w:cstheme="minorBidi"/>
          <w:b/>
          <w:bCs/>
          <w:kern w:val="2"/>
          <w14:ligatures w14:val="standardContextual"/>
        </w:rPr>
      </w:pPr>
    </w:p>
    <w:p w14:paraId="1DF12719" w14:textId="77777777" w:rsidR="00F60083" w:rsidRPr="00EF5581" w:rsidRDefault="00F60083" w:rsidP="00F60083">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4775A3C7" w14:textId="77777777" w:rsidR="00F60083" w:rsidRPr="00EF5581" w:rsidRDefault="00F60083" w:rsidP="00F60083">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0718DDE4" w14:textId="77777777" w:rsidR="00F60083" w:rsidRPr="00EF5581" w:rsidRDefault="00F60083" w:rsidP="00F60083">
      <w:pPr>
        <w:spacing w:after="0"/>
        <w:jc w:val="both"/>
        <w:rPr>
          <w:rFonts w:asciiTheme="minorHAnsi" w:eastAsiaTheme="minorHAnsi" w:hAnsiTheme="minorHAnsi" w:cstheme="minorBidi"/>
          <w:b/>
          <w:bCs/>
          <w:kern w:val="2"/>
          <w14:ligatures w14:val="standardContextual"/>
        </w:rPr>
      </w:pPr>
    </w:p>
    <w:p w14:paraId="60052A13" w14:textId="77777777" w:rsidR="00F60083" w:rsidRPr="00EF5581" w:rsidRDefault="00F60083" w:rsidP="00F60083">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lastRenderedPageBreak/>
        <w:t>10) Prawo wniesienia skargi:</w:t>
      </w:r>
    </w:p>
    <w:p w14:paraId="412C0839" w14:textId="77777777" w:rsidR="00F60083" w:rsidRPr="00EF5581" w:rsidRDefault="00F60083" w:rsidP="00F60083">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51444D12" w14:textId="77777777" w:rsidR="00F60083" w:rsidRPr="00EF5581" w:rsidRDefault="00F60083" w:rsidP="00F60083">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Skargę można wnieść:</w:t>
      </w:r>
    </w:p>
    <w:p w14:paraId="444D87A0" w14:textId="4BB944C1" w:rsidR="00F60083" w:rsidRPr="00EF5581" w:rsidRDefault="00F60083" w:rsidP="00F60083">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w:t>
      </w:r>
    </w:p>
    <w:p w14:paraId="6D58E807" w14:textId="222FAF5F" w:rsidR="00F60083" w:rsidRPr="00EF5581" w:rsidRDefault="00F60083" w:rsidP="00F60083">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składając ją na adres siedziby Prezesa Urzędu Ochrony Danych Osobowych;</w:t>
      </w:r>
    </w:p>
    <w:p w14:paraId="06CA4BC2" w14:textId="77777777" w:rsidR="00F60083" w:rsidRPr="000C1F95" w:rsidRDefault="00F60083" w:rsidP="00F60083">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p w14:paraId="2DFE6A4A" w14:textId="77777777" w:rsidR="00242E85" w:rsidRDefault="00242E85"/>
    <w:sectPr w:rsidR="00242E85" w:rsidSect="00F60083">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083"/>
    <w:rsid w:val="000A0FFC"/>
    <w:rsid w:val="00137AF1"/>
    <w:rsid w:val="00242E85"/>
    <w:rsid w:val="0049009C"/>
    <w:rsid w:val="005C2541"/>
    <w:rsid w:val="00D26FA6"/>
    <w:rsid w:val="00EA6ABC"/>
    <w:rsid w:val="00EE6353"/>
    <w:rsid w:val="00F600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FFD5E"/>
  <w15:chartTrackingRefBased/>
  <w15:docId w15:val="{E268F2D1-3703-4541-A8A6-1BB930D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0083"/>
    <w:pPr>
      <w:spacing w:after="200" w:line="276"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F6008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F6008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F6008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F6008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F6008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F6008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F6008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F6008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F60083"/>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6008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6008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6008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6008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6008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6008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6008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6008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60083"/>
    <w:rPr>
      <w:rFonts w:eastAsiaTheme="majorEastAsia" w:cstheme="majorBidi"/>
      <w:color w:val="272727" w:themeColor="text1" w:themeTint="D8"/>
    </w:rPr>
  </w:style>
  <w:style w:type="paragraph" w:styleId="Tytu">
    <w:name w:val="Title"/>
    <w:basedOn w:val="Normalny"/>
    <w:next w:val="Normalny"/>
    <w:link w:val="TytuZnak"/>
    <w:uiPriority w:val="10"/>
    <w:qFormat/>
    <w:rsid w:val="00F6008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F6008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6008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F6008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60083"/>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F60083"/>
    <w:rPr>
      <w:i/>
      <w:iCs/>
      <w:color w:val="404040" w:themeColor="text1" w:themeTint="BF"/>
    </w:rPr>
  </w:style>
  <w:style w:type="paragraph" w:styleId="Akapitzlist">
    <w:name w:val="List Paragraph"/>
    <w:basedOn w:val="Normalny"/>
    <w:uiPriority w:val="34"/>
    <w:qFormat/>
    <w:rsid w:val="00F60083"/>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Wyrnienieintensywne">
    <w:name w:val="Intense Emphasis"/>
    <w:basedOn w:val="Domylnaczcionkaakapitu"/>
    <w:uiPriority w:val="21"/>
    <w:qFormat/>
    <w:rsid w:val="00F60083"/>
    <w:rPr>
      <w:i/>
      <w:iCs/>
      <w:color w:val="0F4761" w:themeColor="accent1" w:themeShade="BF"/>
    </w:rPr>
  </w:style>
  <w:style w:type="paragraph" w:styleId="Cytatintensywny">
    <w:name w:val="Intense Quote"/>
    <w:basedOn w:val="Normalny"/>
    <w:next w:val="Normalny"/>
    <w:link w:val="CytatintensywnyZnak"/>
    <w:uiPriority w:val="30"/>
    <w:qFormat/>
    <w:rsid w:val="00F6008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F60083"/>
    <w:rPr>
      <w:i/>
      <w:iCs/>
      <w:color w:val="0F4761" w:themeColor="accent1" w:themeShade="BF"/>
    </w:rPr>
  </w:style>
  <w:style w:type="character" w:styleId="Odwoanieintensywne">
    <w:name w:val="Intense Reference"/>
    <w:basedOn w:val="Domylnaczcionkaakapitu"/>
    <w:uiPriority w:val="32"/>
    <w:qFormat/>
    <w:rsid w:val="00F600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p.legalis.pl/document-view.seam?documentId=mfrxilrtg4ytcmruheztqltqmfyc4mzzge3timbsg4" TargetMode="External"/><Relationship Id="rId5" Type="http://schemas.openxmlformats.org/officeDocument/2006/relationships/hyperlink" Target="mailto:kontakt@ms.gov.pl" TargetMode="External"/><Relationship Id="rId4" Type="http://schemas.openxmlformats.org/officeDocument/2006/relationships/hyperlink" Target="mailto:iod@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5365</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(DKO)</dc:creator>
  <cp:keywords/>
  <dc:description/>
  <cp:lastModifiedBy>Jodko Julita  (DKO)</cp:lastModifiedBy>
  <cp:revision>2</cp:revision>
  <dcterms:created xsi:type="dcterms:W3CDTF">2025-05-22T12:47:00Z</dcterms:created>
  <dcterms:modified xsi:type="dcterms:W3CDTF">2025-05-22T12:47:00Z</dcterms:modified>
</cp:coreProperties>
</file>