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834D3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72E40">
        <w:rPr>
          <w:rFonts w:ascii="Arial" w:eastAsia="Lucida Sans Unicode" w:hAnsi="Arial" w:cs="Arial"/>
          <w:kern w:val="1"/>
          <w:sz w:val="21"/>
          <w:szCs w:val="21"/>
        </w:rPr>
        <w:t>11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C06FC">
        <w:rPr>
          <w:rFonts w:ascii="Arial" w:eastAsia="Lucida Sans Unicode" w:hAnsi="Arial" w:cs="Arial"/>
          <w:kern w:val="1"/>
          <w:sz w:val="21"/>
          <w:szCs w:val="21"/>
        </w:rPr>
        <w:t>3</w:t>
      </w:r>
      <w:bookmarkStart w:id="0" w:name="_GoBack"/>
      <w:bookmarkEnd w:id="0"/>
      <w:r w:rsidR="00B72E40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M</w:t>
      </w:r>
      <w:r w:rsidR="00B72E40">
        <w:rPr>
          <w:rFonts w:ascii="Arial" w:eastAsia="Lucida Sans Unicode" w:hAnsi="Arial" w:cs="Arial"/>
          <w:kern w:val="1"/>
          <w:sz w:val="21"/>
          <w:szCs w:val="21"/>
        </w:rPr>
        <w:t>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E0AC2">
        <w:rPr>
          <w:rFonts w:ascii="Arial" w:eastAsia="Lucida Sans Unicode" w:hAnsi="Arial" w:cs="Arial"/>
          <w:kern w:val="1"/>
          <w:sz w:val="21"/>
          <w:szCs w:val="21"/>
        </w:rPr>
        <w:t xml:space="preserve">           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B72E40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2077F1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72E40">
        <w:rPr>
          <w:rFonts w:ascii="Arial" w:eastAsia="Lucida Sans Unicode" w:hAnsi="Arial" w:cs="Arial"/>
          <w:kern w:val="1"/>
          <w:sz w:val="21"/>
          <w:szCs w:val="21"/>
        </w:rPr>
        <w:t>02.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B72E40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834D3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834D36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CB4D5C" w:rsidRDefault="00D24B4F" w:rsidP="00834D36">
      <w:pPr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2077F1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2077F1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2000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72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ust.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4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CB4D5C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CB4D5C">
        <w:rPr>
          <w:rFonts w:ascii="Arial" w:eastAsia="Lucida Sans Unicode" w:hAnsi="Arial" w:cs="Arial"/>
          <w:i/>
          <w:kern w:val="1"/>
          <w:sz w:val="21"/>
          <w:szCs w:val="21"/>
        </w:rPr>
        <w:t>1029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, zwanej dalej „ustawą ooś”,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CB4D5C" w:rsidRPr="009A568A">
        <w:rPr>
          <w:rFonts w:ascii="Arial" w:hAnsi="Arial" w:cs="Arial"/>
          <w:sz w:val="21"/>
          <w:szCs w:val="21"/>
        </w:rPr>
        <w:t xml:space="preserve">z dnia </w:t>
      </w:r>
      <w:r w:rsidR="002077F1" w:rsidRPr="00135579">
        <w:rPr>
          <w:rFonts w:ascii="Arial" w:hAnsi="Arial" w:cs="Arial"/>
          <w:sz w:val="21"/>
          <w:szCs w:val="21"/>
        </w:rPr>
        <w:t xml:space="preserve">02.02.2023 r. (data wpływu 03.02.2023 r.) Inwestora – Zarząd Dróg Wojewódzkich w Gdańsku, działającego przez pełnomocnika - Pan Marcina Dudka z Pracowni Projektowej </w:t>
      </w:r>
      <w:proofErr w:type="spellStart"/>
      <w:r w:rsidR="002077F1" w:rsidRPr="00135579">
        <w:rPr>
          <w:rFonts w:ascii="Arial" w:hAnsi="Arial" w:cs="Arial"/>
          <w:sz w:val="21"/>
          <w:szCs w:val="21"/>
        </w:rPr>
        <w:t>MiD</w:t>
      </w:r>
      <w:proofErr w:type="spellEnd"/>
      <w:r w:rsidR="002077F1" w:rsidRPr="00135579">
        <w:rPr>
          <w:rFonts w:ascii="Arial" w:hAnsi="Arial" w:cs="Arial"/>
          <w:sz w:val="21"/>
          <w:szCs w:val="21"/>
        </w:rPr>
        <w:t xml:space="preserve"> Sp. z o.o. z siedzibą w Gdańsku</w:t>
      </w:r>
      <w:r w:rsidR="00CB4D5C">
        <w:rPr>
          <w:rFonts w:ascii="Arial" w:hAnsi="Arial" w:cs="Arial"/>
          <w:sz w:val="21"/>
          <w:szCs w:val="21"/>
        </w:rPr>
        <w:t xml:space="preserve">, </w:t>
      </w:r>
      <w:r w:rsidR="00CB4D5C" w:rsidRPr="009A568A">
        <w:rPr>
          <w:rFonts w:ascii="Arial" w:hAnsi="Arial" w:cs="Arial"/>
          <w:sz w:val="21"/>
          <w:szCs w:val="21"/>
        </w:rPr>
        <w:t>o zajęcie stanowiska w drodze postanowienia, że aktualne są warunki realizacji prze</w:t>
      </w:r>
      <w:r w:rsidR="00750FD6">
        <w:rPr>
          <w:rFonts w:ascii="Arial" w:hAnsi="Arial" w:cs="Arial"/>
          <w:sz w:val="21"/>
          <w:szCs w:val="21"/>
        </w:rPr>
        <w:t>dsięwzięcia określone w decyzji</w:t>
      </w:r>
      <w:r w:rsidR="00750FD6">
        <w:rPr>
          <w:rFonts w:ascii="Arial" w:hAnsi="Arial" w:cs="Arial"/>
          <w:sz w:val="21"/>
          <w:szCs w:val="21"/>
        </w:rPr>
        <w:br/>
      </w:r>
      <w:r w:rsidR="00CB4D5C" w:rsidRPr="009A568A">
        <w:rPr>
          <w:rFonts w:ascii="Arial" w:hAnsi="Arial" w:cs="Arial"/>
          <w:sz w:val="21"/>
          <w:szCs w:val="21"/>
        </w:rPr>
        <w:t>o środowiskowych uwarunkowania</w:t>
      </w:r>
      <w:r w:rsidR="00DE0AC2">
        <w:rPr>
          <w:rFonts w:ascii="Arial" w:hAnsi="Arial" w:cs="Arial"/>
          <w:sz w:val="21"/>
          <w:szCs w:val="21"/>
        </w:rPr>
        <w:t xml:space="preserve">ch z dnia </w:t>
      </w:r>
      <w:r w:rsidR="00610CC5" w:rsidRPr="00135579">
        <w:rPr>
          <w:rFonts w:ascii="Arial" w:hAnsi="Arial" w:cs="Arial"/>
          <w:sz w:val="21"/>
          <w:szCs w:val="21"/>
        </w:rPr>
        <w:t>11.09.2017 r. znak RDOŚ-Gd-WOO.4210.6.2017.MŚB.15</w:t>
      </w:r>
      <w:r w:rsidR="00CB4D5C" w:rsidRPr="009A568A">
        <w:rPr>
          <w:rFonts w:ascii="Arial" w:hAnsi="Arial" w:cs="Arial"/>
          <w:sz w:val="21"/>
          <w:szCs w:val="21"/>
        </w:rPr>
        <w:t>, Regionalny Dyrektor Ochrony Środowiska w Gdańsku,</w:t>
      </w:r>
      <w:r w:rsidR="00CB4D5C">
        <w:rPr>
          <w:rFonts w:ascii="Arial" w:hAnsi="Arial" w:cs="Arial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DE0AC2">
        <w:rPr>
          <w:rFonts w:ascii="Arial" w:eastAsia="Lucida Sans Unicode" w:hAnsi="Arial" w:cs="Arial"/>
          <w:kern w:val="1"/>
          <w:sz w:val="21"/>
          <w:szCs w:val="21"/>
        </w:rPr>
        <w:t xml:space="preserve"> znak RDOŚ-Gd-WOO.400.</w:t>
      </w:r>
      <w:r w:rsidR="00610CC5">
        <w:rPr>
          <w:rFonts w:ascii="Arial" w:eastAsia="Lucida Sans Unicode" w:hAnsi="Arial" w:cs="Arial"/>
          <w:kern w:val="1"/>
          <w:sz w:val="21"/>
          <w:szCs w:val="21"/>
        </w:rPr>
        <w:t>11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610CC5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>.M</w:t>
      </w:r>
      <w:r w:rsidR="00610CC5">
        <w:rPr>
          <w:rFonts w:ascii="Arial" w:eastAsia="Lucida Sans Unicode" w:hAnsi="Arial" w:cs="Arial"/>
          <w:kern w:val="1"/>
          <w:sz w:val="21"/>
          <w:szCs w:val="21"/>
        </w:rPr>
        <w:t>ŚB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>.1</w:t>
      </w:r>
    </w:p>
    <w:p w:rsidR="00D24B4F" w:rsidRPr="0070775F" w:rsidRDefault="00D24B4F" w:rsidP="00834D36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</w:t>
      </w:r>
      <w:r w:rsidR="00750FD6">
        <w:rPr>
          <w:rFonts w:ascii="Arial" w:hAnsi="Arial" w:cs="Arial"/>
          <w:sz w:val="21"/>
          <w:szCs w:val="21"/>
        </w:rPr>
        <w:t>ogą zapoznać się z jego treścią</w:t>
      </w:r>
      <w:r w:rsidR="00750FD6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>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E859EA" w:rsidRDefault="00E859EA" w:rsidP="00834D3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834D3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834D3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834D3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834D36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834D3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834D3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834D36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</w:t>
      </w:r>
      <w:r w:rsidR="00895CD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oszenie lub udostępnienie pisma</w:t>
      </w:r>
      <w:r w:rsidR="00895CD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br/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834D36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E859EA" w:rsidRPr="00E859EA" w:rsidRDefault="00E859EA" w:rsidP="00834D3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Art. 72 ust. 4</w:t>
      </w:r>
      <w:r w:rsidR="00D24B4F" w:rsidRPr="00AA6597">
        <w:rPr>
          <w:rFonts w:ascii="Arial" w:hAnsi="Arial" w:cs="Arial"/>
          <w:sz w:val="18"/>
          <w:szCs w:val="18"/>
          <w:u w:val="single"/>
        </w:rPr>
        <w:t xml:space="preserve"> ustawy ooś</w:t>
      </w:r>
      <w:r w:rsidR="00D24B4F" w:rsidRPr="00AA6597">
        <w:rPr>
          <w:rFonts w:ascii="Arial" w:hAnsi="Arial" w:cs="Arial"/>
          <w:sz w:val="18"/>
          <w:szCs w:val="18"/>
        </w:rPr>
        <w:t xml:space="preserve">: </w:t>
      </w:r>
      <w:r w:rsidRPr="00E859EA">
        <w:rPr>
          <w:rFonts w:ascii="Arial" w:hAnsi="Arial" w:cs="Arial"/>
          <w:sz w:val="18"/>
          <w:szCs w:val="18"/>
        </w:rPr>
        <w:t>Złożenie wniosku lub dokonanie zgłoszenia może nastąpić w terminie 10 lat od dnia, w którym decyzja o środowiskowych uwarunkowaniach stała się ostateczna, o ile strona, która zł</w:t>
      </w:r>
      <w:r w:rsidR="00895CD8">
        <w:rPr>
          <w:rFonts w:ascii="Arial" w:hAnsi="Arial" w:cs="Arial"/>
          <w:sz w:val="18"/>
          <w:szCs w:val="18"/>
        </w:rPr>
        <w:t>ożyła wniosek o wydanie decyzji</w:t>
      </w:r>
      <w:r w:rsidR="00895CD8">
        <w:rPr>
          <w:rFonts w:ascii="Arial" w:hAnsi="Arial" w:cs="Arial"/>
          <w:sz w:val="18"/>
          <w:szCs w:val="18"/>
        </w:rPr>
        <w:br/>
      </w:r>
      <w:r w:rsidRPr="00E859EA">
        <w:rPr>
          <w:rFonts w:ascii="Arial" w:hAnsi="Arial" w:cs="Arial"/>
          <w:sz w:val="18"/>
          <w:szCs w:val="18"/>
        </w:rPr>
        <w:t xml:space="preserve">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</w:t>
      </w:r>
      <w:r w:rsidR="00895CD8">
        <w:rPr>
          <w:rFonts w:ascii="Arial" w:hAnsi="Arial" w:cs="Arial"/>
          <w:sz w:val="18"/>
          <w:szCs w:val="18"/>
        </w:rPr>
        <w:t>1, jeżeli było wydane. Wniosek,</w:t>
      </w:r>
      <w:r w:rsidR="00895CD8">
        <w:rPr>
          <w:rFonts w:ascii="Arial" w:hAnsi="Arial" w:cs="Arial"/>
          <w:sz w:val="18"/>
          <w:szCs w:val="18"/>
        </w:rPr>
        <w:br/>
      </w:r>
      <w:r w:rsidRPr="00E859EA">
        <w:rPr>
          <w:rFonts w:ascii="Arial" w:hAnsi="Arial" w:cs="Arial"/>
          <w:sz w:val="18"/>
          <w:szCs w:val="18"/>
        </w:rPr>
        <w:t xml:space="preserve">o którym mowa w zdaniu drugim, składa się do organu nie wcześniej niż po upływie </w:t>
      </w:r>
      <w:r w:rsidR="00895CD8">
        <w:rPr>
          <w:rFonts w:ascii="Arial" w:hAnsi="Arial" w:cs="Arial"/>
          <w:sz w:val="18"/>
          <w:szCs w:val="18"/>
        </w:rPr>
        <w:t>5 lat od dnia, w którym decyzja</w:t>
      </w:r>
      <w:r w:rsidR="00895CD8">
        <w:rPr>
          <w:rFonts w:ascii="Arial" w:hAnsi="Arial" w:cs="Arial"/>
          <w:sz w:val="18"/>
          <w:szCs w:val="18"/>
        </w:rPr>
        <w:br/>
      </w:r>
      <w:r w:rsidRPr="00E859EA">
        <w:rPr>
          <w:rFonts w:ascii="Arial" w:hAnsi="Arial" w:cs="Arial"/>
          <w:sz w:val="18"/>
          <w:szCs w:val="18"/>
        </w:rPr>
        <w:t>o środowiskowych uwarunkowaniach stała się ostateczna.</w:t>
      </w:r>
    </w:p>
    <w:p w:rsidR="00DE0AC2" w:rsidRDefault="00DE0AC2" w:rsidP="00834D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B1E" w:rsidRPr="0070775F" w:rsidRDefault="00276B1E" w:rsidP="00834D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834D36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834D3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834D36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834D3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tablica ogłoszeń RDOŚ</w:t>
      </w:r>
    </w:p>
    <w:p w:rsidR="00610CC5" w:rsidRPr="00610CC5" w:rsidRDefault="00610CC5" w:rsidP="00834D36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610CC5">
        <w:rPr>
          <w:rFonts w:ascii="Arial" w:eastAsia="Times New Roman" w:hAnsi="Arial" w:cs="Arial"/>
          <w:sz w:val="20"/>
          <w:szCs w:val="20"/>
          <w:lang w:eastAsia="pl-PL"/>
        </w:rPr>
        <w:t>Miasto Starogard Gdański</w:t>
      </w:r>
    </w:p>
    <w:p w:rsidR="00610CC5" w:rsidRPr="00610CC5" w:rsidRDefault="00610CC5" w:rsidP="00834D36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610CC5">
        <w:rPr>
          <w:rFonts w:ascii="Arial" w:eastAsia="Times New Roman" w:hAnsi="Arial" w:cs="Arial"/>
          <w:sz w:val="20"/>
          <w:szCs w:val="20"/>
          <w:lang w:eastAsia="pl-PL"/>
        </w:rPr>
        <w:t>Gmina Starogard Gdański</w:t>
      </w:r>
    </w:p>
    <w:p w:rsidR="00276B1E" w:rsidRPr="00DE0AC2" w:rsidRDefault="002D044F" w:rsidP="00834D3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DE0AC2">
        <w:rPr>
          <w:rFonts w:ascii="Arial" w:hAnsi="Arial" w:cs="Arial"/>
          <w:sz w:val="20"/>
          <w:szCs w:val="20"/>
        </w:rPr>
        <w:t>a</w:t>
      </w:r>
      <w:r w:rsidR="00276B1E" w:rsidRPr="00DE0AC2">
        <w:rPr>
          <w:rFonts w:ascii="Arial" w:hAnsi="Arial" w:cs="Arial"/>
          <w:sz w:val="20"/>
          <w:szCs w:val="20"/>
        </w:rPr>
        <w:t>a</w:t>
      </w:r>
    </w:p>
    <w:sectPr w:rsidR="00276B1E" w:rsidRPr="00DE0AC2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703" w:rsidRDefault="007E2703" w:rsidP="000F38F9">
      <w:pPr>
        <w:spacing w:after="0" w:line="240" w:lineRule="auto"/>
      </w:pPr>
      <w:r>
        <w:separator/>
      </w:r>
    </w:p>
  </w:endnote>
  <w:endnote w:type="continuationSeparator" w:id="0">
    <w:p w:rsidR="007E2703" w:rsidRDefault="007E270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C62FAF" w:rsidRPr="00D0716F" w:rsidRDefault="00C62FAF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68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22.AJM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FF5D55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FF5D55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834D3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FF5D55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FF5D55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FF5D55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834D3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FF5D55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C62FAF" w:rsidRPr="00D0716F" w:rsidRDefault="00C62FAF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AF" w:rsidRPr="00276B1E" w:rsidRDefault="00C62FAF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2FAF" w:rsidRPr="00C6481C" w:rsidRDefault="00C62FAF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703" w:rsidRDefault="007E2703" w:rsidP="000F38F9">
      <w:pPr>
        <w:spacing w:after="0" w:line="240" w:lineRule="auto"/>
      </w:pPr>
      <w:r>
        <w:separator/>
      </w:r>
    </w:p>
  </w:footnote>
  <w:footnote w:type="continuationSeparator" w:id="0">
    <w:p w:rsidR="007E2703" w:rsidRDefault="007E270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AF" w:rsidRDefault="00C62FAF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AF" w:rsidRDefault="00C62FA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F3F19"/>
    <w:multiLevelType w:val="hybridMultilevel"/>
    <w:tmpl w:val="CE12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E37D8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30F5B"/>
    <w:rsid w:val="00152CA5"/>
    <w:rsid w:val="00165482"/>
    <w:rsid w:val="00167F26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77F1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C06FC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96CE4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10CC5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0FD6"/>
    <w:rsid w:val="00762D7D"/>
    <w:rsid w:val="007876CB"/>
    <w:rsid w:val="007A7EBB"/>
    <w:rsid w:val="007B5595"/>
    <w:rsid w:val="007C686C"/>
    <w:rsid w:val="007D3AE7"/>
    <w:rsid w:val="007D7C22"/>
    <w:rsid w:val="007E2703"/>
    <w:rsid w:val="007E28EB"/>
    <w:rsid w:val="008053E2"/>
    <w:rsid w:val="00812CEA"/>
    <w:rsid w:val="00833640"/>
    <w:rsid w:val="00834D36"/>
    <w:rsid w:val="0085274A"/>
    <w:rsid w:val="00874F21"/>
    <w:rsid w:val="00895A93"/>
    <w:rsid w:val="00895CD8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079B8"/>
    <w:rsid w:val="00B31B74"/>
    <w:rsid w:val="00B502B2"/>
    <w:rsid w:val="00B62079"/>
    <w:rsid w:val="00B72E40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2FAF"/>
    <w:rsid w:val="00C6481C"/>
    <w:rsid w:val="00C668D6"/>
    <w:rsid w:val="00C7372C"/>
    <w:rsid w:val="00C816F9"/>
    <w:rsid w:val="00C841C6"/>
    <w:rsid w:val="00C85710"/>
    <w:rsid w:val="00C86140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0AC2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  <w:rsid w:val="00FF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7BF80-F808-4730-A339-8202BADA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7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21</cp:revision>
  <cp:lastPrinted>2023-02-24T11:24:00Z</cp:lastPrinted>
  <dcterms:created xsi:type="dcterms:W3CDTF">2023-02-24T11:18:00Z</dcterms:created>
  <dcterms:modified xsi:type="dcterms:W3CDTF">2023-02-27T15:53:00Z</dcterms:modified>
</cp:coreProperties>
</file>