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551"/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1125"/>
        <w:gridCol w:w="1688"/>
        <w:gridCol w:w="843"/>
        <w:gridCol w:w="1688"/>
        <w:gridCol w:w="1691"/>
        <w:gridCol w:w="1547"/>
        <w:gridCol w:w="984"/>
      </w:tblGrid>
      <w:tr w:rsidR="00173F51" w:rsidRPr="00173F51" w14:paraId="6F1F4BD8" w14:textId="77777777" w:rsidTr="00C75782">
        <w:trPr>
          <w:cantSplit/>
          <w:trHeight w:val="47"/>
        </w:trPr>
        <w:tc>
          <w:tcPr>
            <w:tcW w:w="563" w:type="dxa"/>
            <w:shd w:val="clear" w:color="auto" w:fill="DEEAF6"/>
            <w:tcMar>
              <w:top w:w="85" w:type="dxa"/>
              <w:bottom w:w="85" w:type="dxa"/>
            </w:tcMar>
            <w:vAlign w:val="center"/>
          </w:tcPr>
          <w:p w14:paraId="2A0227D1" w14:textId="77777777" w:rsidR="00173F51" w:rsidRPr="00173F51" w:rsidRDefault="00173F51" w:rsidP="00A5709F">
            <w:pPr>
              <w:spacing w:before="0" w:line="276" w:lineRule="auto"/>
              <w:rPr>
                <w:b/>
                <w:w w:val="100"/>
                <w:sz w:val="22"/>
                <w:szCs w:val="22"/>
              </w:rPr>
            </w:pPr>
            <w:bookmarkStart w:id="0" w:name="_GoBack"/>
            <w:bookmarkEnd w:id="0"/>
            <w:r w:rsidRPr="00173F51">
              <w:rPr>
                <w:b/>
                <w:w w:val="100"/>
                <w:sz w:val="22"/>
                <w:szCs w:val="22"/>
              </w:rPr>
              <w:t>Lp.</w:t>
            </w:r>
          </w:p>
        </w:tc>
        <w:tc>
          <w:tcPr>
            <w:tcW w:w="1125" w:type="dxa"/>
            <w:shd w:val="clear" w:color="auto" w:fill="DEEAF6"/>
            <w:tcMar>
              <w:top w:w="85" w:type="dxa"/>
              <w:bottom w:w="85" w:type="dxa"/>
            </w:tcMar>
            <w:vAlign w:val="center"/>
          </w:tcPr>
          <w:p w14:paraId="2FBE5471" w14:textId="77777777" w:rsidR="00173F51" w:rsidRPr="00173F51" w:rsidRDefault="00173F51" w:rsidP="00A5709F">
            <w:pPr>
              <w:spacing w:before="0" w:line="276" w:lineRule="auto"/>
              <w:jc w:val="center"/>
              <w:rPr>
                <w:b/>
                <w:w w:val="100"/>
                <w:sz w:val="22"/>
                <w:szCs w:val="22"/>
              </w:rPr>
            </w:pPr>
            <w:r w:rsidRPr="00173F51">
              <w:rPr>
                <w:b/>
                <w:w w:val="100"/>
                <w:sz w:val="22"/>
                <w:szCs w:val="22"/>
              </w:rPr>
              <w:t>Rodzaj paliwa</w:t>
            </w:r>
          </w:p>
        </w:tc>
        <w:tc>
          <w:tcPr>
            <w:tcW w:w="1688" w:type="dxa"/>
            <w:shd w:val="clear" w:color="auto" w:fill="DEEAF6"/>
            <w:tcMar>
              <w:top w:w="85" w:type="dxa"/>
              <w:bottom w:w="85" w:type="dxa"/>
            </w:tcMar>
            <w:vAlign w:val="center"/>
          </w:tcPr>
          <w:p w14:paraId="33BA52E3" w14:textId="77777777" w:rsidR="00173F51" w:rsidRPr="00173F51" w:rsidRDefault="00173F51" w:rsidP="00A5709F">
            <w:pPr>
              <w:tabs>
                <w:tab w:val="left" w:pos="0"/>
                <w:tab w:val="right" w:pos="1561"/>
              </w:tabs>
              <w:spacing w:before="0" w:line="276" w:lineRule="auto"/>
              <w:jc w:val="center"/>
              <w:rPr>
                <w:b/>
                <w:w w:val="100"/>
                <w:sz w:val="22"/>
                <w:szCs w:val="22"/>
              </w:rPr>
            </w:pPr>
            <w:r w:rsidRPr="00173F51">
              <w:rPr>
                <w:b/>
                <w:w w:val="100"/>
                <w:sz w:val="22"/>
                <w:szCs w:val="22"/>
              </w:rPr>
              <w:t xml:space="preserve">Uśredniona cena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173F51">
                <w:rPr>
                  <w:b/>
                  <w:w w:val="100"/>
                  <w:sz w:val="22"/>
                  <w:szCs w:val="22"/>
                </w:rPr>
                <w:t>1 litr</w:t>
              </w:r>
            </w:smartTag>
            <w:r w:rsidRPr="00173F51">
              <w:rPr>
                <w:b/>
                <w:w w:val="100"/>
                <w:sz w:val="22"/>
                <w:szCs w:val="22"/>
              </w:rPr>
              <w:t xml:space="preserve">  paliwa</w:t>
            </w:r>
          </w:p>
        </w:tc>
        <w:tc>
          <w:tcPr>
            <w:tcW w:w="843" w:type="dxa"/>
            <w:shd w:val="clear" w:color="auto" w:fill="DEEAF6"/>
            <w:vAlign w:val="center"/>
          </w:tcPr>
          <w:p w14:paraId="0E0A8E28" w14:textId="77777777" w:rsidR="00173F51" w:rsidRPr="00173F51" w:rsidRDefault="00173F51" w:rsidP="00A5709F">
            <w:pPr>
              <w:tabs>
                <w:tab w:val="left" w:pos="-41"/>
                <w:tab w:val="right" w:pos="1347"/>
              </w:tabs>
              <w:spacing w:before="0" w:line="276" w:lineRule="auto"/>
              <w:ind w:right="-70"/>
              <w:jc w:val="center"/>
              <w:rPr>
                <w:b/>
                <w:w w:val="100"/>
                <w:sz w:val="22"/>
                <w:szCs w:val="22"/>
              </w:rPr>
            </w:pPr>
            <w:r w:rsidRPr="00173F51">
              <w:rPr>
                <w:b/>
                <w:w w:val="100"/>
                <w:sz w:val="22"/>
                <w:szCs w:val="22"/>
              </w:rPr>
              <w:t xml:space="preserve">Opust </w:t>
            </w:r>
            <w:r w:rsidRPr="00173F51">
              <w:rPr>
                <w:b/>
                <w:w w:val="100"/>
                <w:sz w:val="22"/>
                <w:szCs w:val="22"/>
              </w:rPr>
              <w:br/>
              <w:t xml:space="preserve">w % </w:t>
            </w:r>
            <w:r w:rsidRPr="001104B3">
              <w:rPr>
                <w:b/>
                <w:color w:val="FF0000"/>
                <w:w w:val="100"/>
                <w:sz w:val="22"/>
                <w:szCs w:val="22"/>
              </w:rPr>
              <w:t>*</w:t>
            </w:r>
          </w:p>
        </w:tc>
        <w:tc>
          <w:tcPr>
            <w:tcW w:w="1688" w:type="dxa"/>
            <w:shd w:val="clear" w:color="auto" w:fill="DEEAF6"/>
            <w:vAlign w:val="center"/>
          </w:tcPr>
          <w:p w14:paraId="45FC5724" w14:textId="77777777" w:rsidR="00173F51" w:rsidRPr="00173F51" w:rsidRDefault="00173F51" w:rsidP="00A5709F">
            <w:pPr>
              <w:tabs>
                <w:tab w:val="left" w:pos="0"/>
                <w:tab w:val="right" w:pos="1561"/>
              </w:tabs>
              <w:spacing w:before="0" w:line="276" w:lineRule="auto"/>
              <w:jc w:val="center"/>
              <w:rPr>
                <w:b/>
                <w:w w:val="100"/>
                <w:sz w:val="22"/>
                <w:szCs w:val="22"/>
              </w:rPr>
            </w:pPr>
            <w:r w:rsidRPr="00173F51">
              <w:rPr>
                <w:b/>
                <w:w w:val="100"/>
                <w:sz w:val="22"/>
                <w:szCs w:val="22"/>
              </w:rPr>
              <w:t xml:space="preserve">Cena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173F51">
                <w:rPr>
                  <w:b/>
                  <w:w w:val="100"/>
                  <w:sz w:val="22"/>
                  <w:szCs w:val="22"/>
                </w:rPr>
                <w:t>1 litr</w:t>
              </w:r>
            </w:smartTag>
            <w:r w:rsidRPr="00173F51">
              <w:rPr>
                <w:b/>
                <w:w w:val="100"/>
                <w:sz w:val="22"/>
                <w:szCs w:val="22"/>
              </w:rPr>
              <w:t xml:space="preserve">  paliwa po uwzględnieniu opustu</w:t>
            </w:r>
          </w:p>
        </w:tc>
        <w:tc>
          <w:tcPr>
            <w:tcW w:w="1691" w:type="dxa"/>
            <w:shd w:val="clear" w:color="auto" w:fill="DEEAF6"/>
            <w:vAlign w:val="center"/>
          </w:tcPr>
          <w:p w14:paraId="7CA7EC45" w14:textId="77777777" w:rsidR="00173F51" w:rsidRPr="00173F51" w:rsidRDefault="00173F51" w:rsidP="00A5709F">
            <w:pPr>
              <w:tabs>
                <w:tab w:val="left" w:pos="143"/>
                <w:tab w:val="right" w:pos="1418"/>
              </w:tabs>
              <w:spacing w:before="120" w:after="120" w:line="276" w:lineRule="auto"/>
              <w:jc w:val="center"/>
              <w:rPr>
                <w:b/>
                <w:w w:val="100"/>
                <w:sz w:val="22"/>
                <w:szCs w:val="22"/>
              </w:rPr>
            </w:pPr>
            <w:r w:rsidRPr="00173F51">
              <w:rPr>
                <w:b/>
                <w:w w:val="100"/>
                <w:sz w:val="22"/>
                <w:szCs w:val="22"/>
              </w:rPr>
              <w:t xml:space="preserve">Przewidywana ilość paliwa </w:t>
            </w:r>
            <w:r w:rsidRPr="00173F51">
              <w:rPr>
                <w:b/>
                <w:w w:val="100"/>
                <w:sz w:val="22"/>
                <w:szCs w:val="22"/>
              </w:rPr>
              <w:br/>
              <w:t>w litrach</w:t>
            </w:r>
          </w:p>
        </w:tc>
        <w:tc>
          <w:tcPr>
            <w:tcW w:w="1547" w:type="dxa"/>
            <w:shd w:val="clear" w:color="auto" w:fill="DEEAF6"/>
            <w:vAlign w:val="center"/>
          </w:tcPr>
          <w:p w14:paraId="51201E5B" w14:textId="77777777" w:rsidR="00173F51" w:rsidRPr="00173F51" w:rsidRDefault="00173F51" w:rsidP="00A5709F">
            <w:pPr>
              <w:tabs>
                <w:tab w:val="left" w:pos="0"/>
                <w:tab w:val="right" w:pos="1644"/>
              </w:tabs>
              <w:spacing w:before="0" w:line="276" w:lineRule="auto"/>
              <w:jc w:val="center"/>
              <w:rPr>
                <w:b/>
                <w:w w:val="100"/>
                <w:sz w:val="22"/>
                <w:szCs w:val="22"/>
              </w:rPr>
            </w:pPr>
            <w:r w:rsidRPr="00173F51">
              <w:rPr>
                <w:b/>
                <w:w w:val="100"/>
                <w:sz w:val="22"/>
                <w:szCs w:val="22"/>
              </w:rPr>
              <w:t>Wartość brutto po udzielonym opuście</w:t>
            </w:r>
          </w:p>
          <w:p w14:paraId="58397CAC" w14:textId="77777777" w:rsidR="00173F51" w:rsidRPr="00173F51" w:rsidRDefault="00173F51" w:rsidP="00A5709F">
            <w:pPr>
              <w:tabs>
                <w:tab w:val="left" w:pos="0"/>
                <w:tab w:val="right" w:pos="1644"/>
              </w:tabs>
              <w:spacing w:before="0" w:line="276" w:lineRule="auto"/>
              <w:jc w:val="center"/>
              <w:rPr>
                <w:b/>
                <w:color w:val="FF0000"/>
                <w:w w:val="100"/>
                <w:sz w:val="22"/>
                <w:szCs w:val="22"/>
              </w:rPr>
            </w:pPr>
            <w:r w:rsidRPr="00173F51">
              <w:rPr>
                <w:b/>
                <w:color w:val="FF0000"/>
                <w:w w:val="100"/>
                <w:sz w:val="22"/>
                <w:szCs w:val="22"/>
              </w:rPr>
              <w:t>(kol 5 X 6)</w:t>
            </w:r>
          </w:p>
        </w:tc>
        <w:tc>
          <w:tcPr>
            <w:tcW w:w="984" w:type="dxa"/>
            <w:shd w:val="clear" w:color="auto" w:fill="DEEAF6"/>
            <w:vAlign w:val="center"/>
          </w:tcPr>
          <w:p w14:paraId="3070B6BD" w14:textId="77777777" w:rsidR="00173F51" w:rsidRPr="00173F51" w:rsidRDefault="00173F51" w:rsidP="00A5709F">
            <w:pPr>
              <w:tabs>
                <w:tab w:val="left" w:pos="0"/>
                <w:tab w:val="right" w:pos="1644"/>
              </w:tabs>
              <w:spacing w:before="0" w:line="276" w:lineRule="auto"/>
              <w:jc w:val="center"/>
              <w:rPr>
                <w:b/>
                <w:w w:val="100"/>
                <w:sz w:val="22"/>
                <w:szCs w:val="22"/>
              </w:rPr>
            </w:pPr>
            <w:r w:rsidRPr="00173F51">
              <w:rPr>
                <w:b/>
                <w:w w:val="100"/>
                <w:sz w:val="22"/>
                <w:szCs w:val="22"/>
              </w:rPr>
              <w:t>Stawka VAT w %</w:t>
            </w:r>
          </w:p>
        </w:tc>
      </w:tr>
      <w:tr w:rsidR="00173F51" w:rsidRPr="00173F51" w14:paraId="0BDC7FA1" w14:textId="77777777" w:rsidTr="00C75782">
        <w:trPr>
          <w:cantSplit/>
          <w:trHeight w:val="145"/>
        </w:trPr>
        <w:tc>
          <w:tcPr>
            <w:tcW w:w="563" w:type="dxa"/>
            <w:tcMar>
              <w:top w:w="6" w:type="dxa"/>
              <w:bottom w:w="6" w:type="dxa"/>
            </w:tcMar>
            <w:vAlign w:val="center"/>
          </w:tcPr>
          <w:p w14:paraId="1EAD9FD9" w14:textId="77777777" w:rsidR="00173F51" w:rsidRPr="001104B3" w:rsidRDefault="00173F51" w:rsidP="00A5709F">
            <w:pPr>
              <w:spacing w:before="0" w:line="276" w:lineRule="auto"/>
              <w:jc w:val="center"/>
              <w:rPr>
                <w:bCs/>
                <w:iCs/>
                <w:spacing w:val="-6"/>
                <w:w w:val="100"/>
                <w:sz w:val="16"/>
                <w:szCs w:val="16"/>
              </w:rPr>
            </w:pPr>
            <w:r w:rsidRPr="001104B3">
              <w:rPr>
                <w:bCs/>
                <w:iCs/>
                <w:spacing w:val="-6"/>
                <w:w w:val="100"/>
                <w:sz w:val="16"/>
                <w:szCs w:val="16"/>
              </w:rPr>
              <w:t>1</w:t>
            </w:r>
          </w:p>
        </w:tc>
        <w:tc>
          <w:tcPr>
            <w:tcW w:w="1125" w:type="dxa"/>
            <w:tcMar>
              <w:top w:w="6" w:type="dxa"/>
              <w:bottom w:w="6" w:type="dxa"/>
            </w:tcMar>
            <w:vAlign w:val="center"/>
          </w:tcPr>
          <w:p w14:paraId="05D9FD69" w14:textId="77777777" w:rsidR="00173F51" w:rsidRPr="001104B3" w:rsidRDefault="00173F51" w:rsidP="00A5709F">
            <w:pPr>
              <w:spacing w:before="0" w:line="276" w:lineRule="auto"/>
              <w:jc w:val="center"/>
              <w:rPr>
                <w:bCs/>
                <w:iCs/>
                <w:spacing w:val="-6"/>
                <w:w w:val="100"/>
                <w:sz w:val="16"/>
                <w:szCs w:val="16"/>
              </w:rPr>
            </w:pPr>
            <w:r w:rsidRPr="001104B3">
              <w:rPr>
                <w:bCs/>
                <w:iCs/>
                <w:spacing w:val="-6"/>
                <w:w w:val="100"/>
                <w:sz w:val="16"/>
                <w:szCs w:val="16"/>
              </w:rPr>
              <w:t>2</w:t>
            </w:r>
          </w:p>
        </w:tc>
        <w:tc>
          <w:tcPr>
            <w:tcW w:w="1688" w:type="dxa"/>
            <w:tcMar>
              <w:top w:w="6" w:type="dxa"/>
              <w:bottom w:w="6" w:type="dxa"/>
            </w:tcMar>
            <w:vAlign w:val="center"/>
          </w:tcPr>
          <w:p w14:paraId="16DB53C1" w14:textId="77777777" w:rsidR="00173F51" w:rsidRPr="001104B3" w:rsidRDefault="00173F51" w:rsidP="00A5709F">
            <w:pPr>
              <w:tabs>
                <w:tab w:val="left" w:pos="0"/>
                <w:tab w:val="right" w:pos="1418"/>
              </w:tabs>
              <w:spacing w:before="0" w:line="276" w:lineRule="auto"/>
              <w:jc w:val="center"/>
              <w:rPr>
                <w:bCs/>
                <w:iCs/>
                <w:spacing w:val="-6"/>
                <w:w w:val="100"/>
                <w:sz w:val="16"/>
                <w:szCs w:val="16"/>
              </w:rPr>
            </w:pPr>
            <w:r w:rsidRPr="001104B3">
              <w:rPr>
                <w:bCs/>
                <w:iCs/>
                <w:spacing w:val="-6"/>
                <w:w w:val="100"/>
                <w:sz w:val="16"/>
                <w:szCs w:val="16"/>
              </w:rPr>
              <w:t>3</w:t>
            </w:r>
          </w:p>
        </w:tc>
        <w:tc>
          <w:tcPr>
            <w:tcW w:w="843" w:type="dxa"/>
            <w:tcMar>
              <w:top w:w="6" w:type="dxa"/>
              <w:bottom w:w="6" w:type="dxa"/>
            </w:tcMar>
            <w:vAlign w:val="center"/>
          </w:tcPr>
          <w:p w14:paraId="7728C5D6" w14:textId="77777777" w:rsidR="00173F51" w:rsidRPr="001104B3" w:rsidRDefault="00173F51" w:rsidP="00A5709F">
            <w:pPr>
              <w:tabs>
                <w:tab w:val="left" w:pos="0"/>
                <w:tab w:val="right" w:pos="1418"/>
              </w:tabs>
              <w:spacing w:before="0" w:line="276" w:lineRule="auto"/>
              <w:jc w:val="center"/>
              <w:rPr>
                <w:iCs/>
                <w:spacing w:val="-6"/>
                <w:w w:val="100"/>
                <w:sz w:val="16"/>
                <w:szCs w:val="16"/>
              </w:rPr>
            </w:pPr>
            <w:r w:rsidRPr="001104B3">
              <w:rPr>
                <w:iCs/>
                <w:spacing w:val="-6"/>
                <w:w w:val="100"/>
                <w:sz w:val="16"/>
                <w:szCs w:val="16"/>
              </w:rPr>
              <w:t>4</w:t>
            </w:r>
          </w:p>
        </w:tc>
        <w:tc>
          <w:tcPr>
            <w:tcW w:w="1688" w:type="dxa"/>
          </w:tcPr>
          <w:p w14:paraId="723AA1D1" w14:textId="77777777" w:rsidR="00173F51" w:rsidRPr="001104B3" w:rsidRDefault="00173F51" w:rsidP="00A5709F">
            <w:pPr>
              <w:tabs>
                <w:tab w:val="left" w:pos="0"/>
                <w:tab w:val="right" w:pos="1418"/>
              </w:tabs>
              <w:spacing w:before="0" w:line="276" w:lineRule="auto"/>
              <w:jc w:val="center"/>
              <w:rPr>
                <w:bCs/>
                <w:iCs/>
                <w:spacing w:val="-6"/>
                <w:w w:val="100"/>
                <w:sz w:val="16"/>
                <w:szCs w:val="16"/>
              </w:rPr>
            </w:pPr>
            <w:r w:rsidRPr="001104B3">
              <w:rPr>
                <w:bCs/>
                <w:iCs/>
                <w:spacing w:val="-6"/>
                <w:w w:val="100"/>
                <w:sz w:val="16"/>
                <w:szCs w:val="16"/>
              </w:rPr>
              <w:t>5</w:t>
            </w:r>
          </w:p>
        </w:tc>
        <w:tc>
          <w:tcPr>
            <w:tcW w:w="1691" w:type="dxa"/>
            <w:tcMar>
              <w:top w:w="6" w:type="dxa"/>
              <w:bottom w:w="6" w:type="dxa"/>
            </w:tcMar>
            <w:vAlign w:val="center"/>
          </w:tcPr>
          <w:p w14:paraId="4E5ED186" w14:textId="77777777" w:rsidR="00173F51" w:rsidRPr="001104B3" w:rsidRDefault="00173F51" w:rsidP="00A5709F">
            <w:pPr>
              <w:tabs>
                <w:tab w:val="left" w:pos="-55"/>
                <w:tab w:val="right" w:pos="1347"/>
              </w:tabs>
              <w:spacing w:before="0" w:line="276" w:lineRule="auto"/>
              <w:jc w:val="center"/>
              <w:rPr>
                <w:iCs/>
                <w:spacing w:val="-6"/>
                <w:w w:val="100"/>
                <w:sz w:val="16"/>
                <w:szCs w:val="16"/>
              </w:rPr>
            </w:pPr>
            <w:r w:rsidRPr="001104B3">
              <w:rPr>
                <w:iCs/>
                <w:spacing w:val="-6"/>
                <w:w w:val="100"/>
                <w:sz w:val="16"/>
                <w:szCs w:val="16"/>
              </w:rPr>
              <w:t>6</w:t>
            </w:r>
          </w:p>
        </w:tc>
        <w:tc>
          <w:tcPr>
            <w:tcW w:w="1547" w:type="dxa"/>
            <w:tcMar>
              <w:top w:w="6" w:type="dxa"/>
              <w:bottom w:w="6" w:type="dxa"/>
            </w:tcMar>
            <w:vAlign w:val="center"/>
          </w:tcPr>
          <w:p w14:paraId="2698F299" w14:textId="77777777" w:rsidR="00173F51" w:rsidRPr="001104B3" w:rsidRDefault="00173F51" w:rsidP="00A5709F">
            <w:pPr>
              <w:tabs>
                <w:tab w:val="left" w:pos="0"/>
                <w:tab w:val="right" w:pos="1913"/>
              </w:tabs>
              <w:spacing w:before="0" w:line="276" w:lineRule="auto"/>
              <w:jc w:val="center"/>
              <w:rPr>
                <w:iCs/>
                <w:spacing w:val="-6"/>
                <w:w w:val="100"/>
                <w:sz w:val="16"/>
                <w:szCs w:val="16"/>
              </w:rPr>
            </w:pPr>
            <w:r w:rsidRPr="001104B3">
              <w:rPr>
                <w:iCs/>
                <w:spacing w:val="-6"/>
                <w:w w:val="100"/>
                <w:sz w:val="16"/>
                <w:szCs w:val="16"/>
              </w:rPr>
              <w:t>7</w:t>
            </w:r>
          </w:p>
        </w:tc>
        <w:tc>
          <w:tcPr>
            <w:tcW w:w="984" w:type="dxa"/>
          </w:tcPr>
          <w:p w14:paraId="549FA728" w14:textId="77777777" w:rsidR="00173F51" w:rsidRPr="001104B3" w:rsidRDefault="00173F51" w:rsidP="00A5709F">
            <w:pPr>
              <w:tabs>
                <w:tab w:val="left" w:pos="0"/>
                <w:tab w:val="right" w:pos="1913"/>
              </w:tabs>
              <w:spacing w:before="0" w:line="276" w:lineRule="auto"/>
              <w:jc w:val="center"/>
              <w:rPr>
                <w:iCs/>
                <w:spacing w:val="-6"/>
                <w:w w:val="100"/>
                <w:sz w:val="16"/>
                <w:szCs w:val="16"/>
              </w:rPr>
            </w:pPr>
            <w:r w:rsidRPr="001104B3">
              <w:rPr>
                <w:iCs/>
                <w:spacing w:val="-6"/>
                <w:w w:val="100"/>
                <w:sz w:val="16"/>
                <w:szCs w:val="16"/>
              </w:rPr>
              <w:t>8</w:t>
            </w:r>
          </w:p>
        </w:tc>
      </w:tr>
      <w:tr w:rsidR="00C75782" w:rsidRPr="00173F51" w14:paraId="3FD2C9A9" w14:textId="77777777" w:rsidTr="00C75782">
        <w:trPr>
          <w:cantSplit/>
          <w:trHeight w:val="16"/>
        </w:trPr>
        <w:tc>
          <w:tcPr>
            <w:tcW w:w="563" w:type="dxa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2518EBA7" w14:textId="2C2F8AEC" w:rsidR="00C75782" w:rsidRPr="00173F51" w:rsidRDefault="00C75782" w:rsidP="00C75782">
            <w:pPr>
              <w:spacing w:before="120" w:after="120" w:line="276" w:lineRule="auto"/>
              <w:jc w:val="center"/>
              <w:rPr>
                <w:w w:val="100"/>
                <w:sz w:val="22"/>
                <w:szCs w:val="22"/>
              </w:rPr>
            </w:pPr>
            <w:r w:rsidRPr="00173F51">
              <w:rPr>
                <w:w w:val="100"/>
                <w:sz w:val="22"/>
                <w:szCs w:val="22"/>
              </w:rPr>
              <w:t>1</w:t>
            </w:r>
            <w:r w:rsidR="00644A4C">
              <w:rPr>
                <w:w w:val="100"/>
                <w:sz w:val="22"/>
                <w:szCs w:val="22"/>
              </w:rPr>
              <w:t>.</w:t>
            </w:r>
          </w:p>
        </w:tc>
        <w:tc>
          <w:tcPr>
            <w:tcW w:w="1125" w:type="dxa"/>
            <w:tcMar>
              <w:top w:w="6" w:type="dxa"/>
              <w:bottom w:w="6" w:type="dxa"/>
            </w:tcMar>
            <w:vAlign w:val="center"/>
          </w:tcPr>
          <w:p w14:paraId="481526EE" w14:textId="63CC89F9" w:rsidR="00C75782" w:rsidRPr="00173F51" w:rsidRDefault="00C75782" w:rsidP="00C75782">
            <w:pPr>
              <w:spacing w:before="120" w:after="120" w:line="276" w:lineRule="auto"/>
              <w:rPr>
                <w:w w:val="100"/>
                <w:sz w:val="22"/>
                <w:szCs w:val="22"/>
              </w:rPr>
            </w:pPr>
            <w:r w:rsidRPr="00173F51">
              <w:rPr>
                <w:w w:val="100"/>
                <w:sz w:val="22"/>
                <w:szCs w:val="22"/>
              </w:rPr>
              <w:t>Benzyna Pb 95</w:t>
            </w:r>
          </w:p>
        </w:tc>
        <w:tc>
          <w:tcPr>
            <w:tcW w:w="1688" w:type="dxa"/>
            <w:tcMar>
              <w:top w:w="6" w:type="dxa"/>
              <w:bottom w:w="6" w:type="dxa"/>
            </w:tcMar>
            <w:vAlign w:val="center"/>
          </w:tcPr>
          <w:p w14:paraId="6E835A51" w14:textId="77777777" w:rsidR="00C75782" w:rsidRPr="00173F51" w:rsidRDefault="00C75782" w:rsidP="00C75782">
            <w:pPr>
              <w:tabs>
                <w:tab w:val="left" w:pos="143"/>
                <w:tab w:val="right" w:pos="1418"/>
              </w:tabs>
              <w:spacing w:before="120" w:after="120" w:line="276" w:lineRule="auto"/>
              <w:rPr>
                <w:w w:val="100"/>
                <w:sz w:val="22"/>
                <w:szCs w:val="22"/>
              </w:rPr>
            </w:pPr>
          </w:p>
        </w:tc>
        <w:tc>
          <w:tcPr>
            <w:tcW w:w="843" w:type="dxa"/>
            <w:tcMar>
              <w:top w:w="6" w:type="dxa"/>
              <w:bottom w:w="6" w:type="dxa"/>
            </w:tcMar>
            <w:vAlign w:val="center"/>
          </w:tcPr>
          <w:p w14:paraId="402CB7CF" w14:textId="04B6EC5A" w:rsidR="00C75782" w:rsidRPr="00173F51" w:rsidRDefault="00C75782" w:rsidP="00C75782">
            <w:pPr>
              <w:tabs>
                <w:tab w:val="left" w:pos="-71"/>
                <w:tab w:val="right" w:pos="1927"/>
              </w:tabs>
              <w:spacing w:before="120" w:after="120" w:line="276" w:lineRule="auto"/>
              <w:rPr>
                <w:w w:val="100"/>
                <w:sz w:val="22"/>
                <w:szCs w:val="22"/>
              </w:rPr>
            </w:pPr>
            <w:r w:rsidRPr="00173F51">
              <w:rPr>
                <w:w w:val="100"/>
                <w:sz w:val="22"/>
                <w:szCs w:val="22"/>
              </w:rPr>
              <w:t>……%</w:t>
            </w:r>
          </w:p>
        </w:tc>
        <w:tc>
          <w:tcPr>
            <w:tcW w:w="1688" w:type="dxa"/>
            <w:vAlign w:val="center"/>
          </w:tcPr>
          <w:p w14:paraId="0E9446B6" w14:textId="77777777" w:rsidR="00C75782" w:rsidRPr="00173F51" w:rsidRDefault="00C75782" w:rsidP="00C75782">
            <w:pPr>
              <w:tabs>
                <w:tab w:val="left" w:pos="143"/>
                <w:tab w:val="right" w:pos="1418"/>
              </w:tabs>
              <w:spacing w:before="120" w:after="120" w:line="276" w:lineRule="auto"/>
              <w:jc w:val="center"/>
              <w:rPr>
                <w:w w:val="100"/>
                <w:sz w:val="22"/>
                <w:szCs w:val="22"/>
              </w:rPr>
            </w:pPr>
          </w:p>
        </w:tc>
        <w:tc>
          <w:tcPr>
            <w:tcW w:w="1691" w:type="dxa"/>
            <w:tcMar>
              <w:top w:w="6" w:type="dxa"/>
              <w:bottom w:w="6" w:type="dxa"/>
            </w:tcMar>
            <w:vAlign w:val="center"/>
          </w:tcPr>
          <w:p w14:paraId="696964AB" w14:textId="52E4B7A0" w:rsidR="00C75782" w:rsidRPr="001104B3" w:rsidRDefault="004C118D" w:rsidP="00C75782">
            <w:pPr>
              <w:tabs>
                <w:tab w:val="left" w:pos="143"/>
                <w:tab w:val="right" w:pos="1418"/>
              </w:tabs>
              <w:spacing w:before="120" w:after="120" w:line="276" w:lineRule="auto"/>
              <w:jc w:val="center"/>
              <w:rPr>
                <w:b/>
                <w:bCs/>
                <w:w w:val="100"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26 640</w:t>
            </w:r>
            <w:r w:rsidR="00C75782">
              <w:rPr>
                <w:b/>
                <w:bCs/>
                <w:w w:val="100"/>
                <w:sz w:val="22"/>
                <w:szCs w:val="22"/>
              </w:rPr>
              <w:t xml:space="preserve"> litrów</w:t>
            </w:r>
          </w:p>
        </w:tc>
        <w:tc>
          <w:tcPr>
            <w:tcW w:w="1547" w:type="dxa"/>
            <w:tcMar>
              <w:top w:w="6" w:type="dxa"/>
              <w:bottom w:w="6" w:type="dxa"/>
            </w:tcMar>
            <w:vAlign w:val="center"/>
          </w:tcPr>
          <w:p w14:paraId="0B47E8F0" w14:textId="77777777" w:rsidR="00C75782" w:rsidRPr="00173F51" w:rsidRDefault="00C75782" w:rsidP="00C75782">
            <w:pPr>
              <w:tabs>
                <w:tab w:val="left" w:pos="-71"/>
                <w:tab w:val="right" w:pos="1927"/>
              </w:tabs>
              <w:spacing w:before="120" w:after="120" w:line="276" w:lineRule="auto"/>
              <w:rPr>
                <w:w w:val="10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0BFF97B" w14:textId="1F16C228" w:rsidR="00C75782" w:rsidRPr="00173F51" w:rsidRDefault="00C75782" w:rsidP="00C75782">
            <w:pPr>
              <w:tabs>
                <w:tab w:val="left" w:pos="-71"/>
                <w:tab w:val="right" w:pos="1927"/>
              </w:tabs>
              <w:spacing w:before="120" w:after="120" w:line="276" w:lineRule="auto"/>
              <w:rPr>
                <w:w w:val="100"/>
                <w:sz w:val="22"/>
                <w:szCs w:val="22"/>
              </w:rPr>
            </w:pPr>
            <w:r w:rsidRPr="00173F51">
              <w:rPr>
                <w:w w:val="100"/>
                <w:sz w:val="22"/>
                <w:szCs w:val="22"/>
              </w:rPr>
              <w:t>……%</w:t>
            </w:r>
          </w:p>
        </w:tc>
      </w:tr>
      <w:tr w:rsidR="00C75782" w:rsidRPr="00173F51" w14:paraId="5D388E23" w14:textId="77777777" w:rsidTr="00C75782">
        <w:trPr>
          <w:cantSplit/>
          <w:trHeight w:val="16"/>
        </w:trPr>
        <w:tc>
          <w:tcPr>
            <w:tcW w:w="563" w:type="dxa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7AB4DA37" w14:textId="5435BA0E" w:rsidR="00C75782" w:rsidRPr="00173F51" w:rsidRDefault="00C75782" w:rsidP="00C75782">
            <w:pPr>
              <w:spacing w:before="120" w:after="120" w:line="276" w:lineRule="auto"/>
              <w:jc w:val="center"/>
              <w:rPr>
                <w:w w:val="100"/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</w:t>
            </w:r>
            <w:r w:rsidR="00644A4C">
              <w:rPr>
                <w:w w:val="100"/>
                <w:sz w:val="22"/>
                <w:szCs w:val="22"/>
              </w:rPr>
              <w:t>.</w:t>
            </w:r>
          </w:p>
        </w:tc>
        <w:tc>
          <w:tcPr>
            <w:tcW w:w="1125" w:type="dxa"/>
            <w:tcMar>
              <w:top w:w="6" w:type="dxa"/>
              <w:bottom w:w="6" w:type="dxa"/>
            </w:tcMar>
            <w:vAlign w:val="center"/>
          </w:tcPr>
          <w:p w14:paraId="07247B33" w14:textId="1BAA7B87" w:rsidR="00C75782" w:rsidRPr="00173F51" w:rsidRDefault="00C75782" w:rsidP="00C75782">
            <w:pPr>
              <w:spacing w:before="120" w:after="120" w:line="276" w:lineRule="auto"/>
              <w:rPr>
                <w:w w:val="100"/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Olej napędowy ON</w:t>
            </w:r>
          </w:p>
        </w:tc>
        <w:tc>
          <w:tcPr>
            <w:tcW w:w="1688" w:type="dxa"/>
            <w:tcMar>
              <w:top w:w="6" w:type="dxa"/>
              <w:bottom w:w="6" w:type="dxa"/>
            </w:tcMar>
            <w:vAlign w:val="center"/>
          </w:tcPr>
          <w:p w14:paraId="1D9719E3" w14:textId="77777777" w:rsidR="00C75782" w:rsidRPr="00173F51" w:rsidRDefault="00C75782" w:rsidP="00C75782">
            <w:pPr>
              <w:tabs>
                <w:tab w:val="left" w:pos="143"/>
                <w:tab w:val="right" w:pos="1418"/>
              </w:tabs>
              <w:spacing w:before="120" w:after="120" w:line="276" w:lineRule="auto"/>
              <w:rPr>
                <w:w w:val="100"/>
                <w:sz w:val="22"/>
                <w:szCs w:val="22"/>
              </w:rPr>
            </w:pPr>
          </w:p>
        </w:tc>
        <w:tc>
          <w:tcPr>
            <w:tcW w:w="843" w:type="dxa"/>
            <w:tcMar>
              <w:top w:w="6" w:type="dxa"/>
              <w:bottom w:w="6" w:type="dxa"/>
            </w:tcMar>
            <w:vAlign w:val="center"/>
          </w:tcPr>
          <w:p w14:paraId="48C8E272" w14:textId="38DA7207" w:rsidR="00C75782" w:rsidRPr="00173F51" w:rsidRDefault="00C75782" w:rsidP="00C75782">
            <w:pPr>
              <w:tabs>
                <w:tab w:val="left" w:pos="-71"/>
                <w:tab w:val="right" w:pos="1927"/>
              </w:tabs>
              <w:spacing w:before="120" w:after="120" w:line="276" w:lineRule="auto"/>
              <w:rPr>
                <w:w w:val="100"/>
                <w:sz w:val="22"/>
                <w:szCs w:val="22"/>
              </w:rPr>
            </w:pPr>
            <w:r w:rsidRPr="00173F51">
              <w:rPr>
                <w:w w:val="100"/>
                <w:sz w:val="22"/>
                <w:szCs w:val="22"/>
              </w:rPr>
              <w:t>……%</w:t>
            </w:r>
          </w:p>
        </w:tc>
        <w:tc>
          <w:tcPr>
            <w:tcW w:w="1688" w:type="dxa"/>
            <w:vAlign w:val="center"/>
          </w:tcPr>
          <w:p w14:paraId="5DA4061B" w14:textId="77777777" w:rsidR="00C75782" w:rsidRPr="00173F51" w:rsidRDefault="00C75782" w:rsidP="00C75782">
            <w:pPr>
              <w:tabs>
                <w:tab w:val="left" w:pos="143"/>
                <w:tab w:val="right" w:pos="1418"/>
              </w:tabs>
              <w:spacing w:before="120" w:after="120" w:line="276" w:lineRule="auto"/>
              <w:jc w:val="center"/>
              <w:rPr>
                <w:w w:val="100"/>
                <w:sz w:val="22"/>
                <w:szCs w:val="22"/>
              </w:rPr>
            </w:pPr>
          </w:p>
        </w:tc>
        <w:tc>
          <w:tcPr>
            <w:tcW w:w="1691" w:type="dxa"/>
            <w:tcMar>
              <w:top w:w="6" w:type="dxa"/>
              <w:bottom w:w="6" w:type="dxa"/>
            </w:tcMar>
            <w:vAlign w:val="center"/>
          </w:tcPr>
          <w:p w14:paraId="788B19B7" w14:textId="2B655267" w:rsidR="00C75782" w:rsidRPr="001104B3" w:rsidRDefault="004C118D" w:rsidP="00C75782">
            <w:pPr>
              <w:tabs>
                <w:tab w:val="left" w:pos="143"/>
                <w:tab w:val="right" w:pos="1418"/>
              </w:tabs>
              <w:spacing w:before="120" w:after="120" w:line="276" w:lineRule="auto"/>
              <w:jc w:val="center"/>
              <w:rPr>
                <w:b/>
                <w:bCs/>
                <w:w w:val="100"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 xml:space="preserve">1440 </w:t>
            </w:r>
            <w:r w:rsidR="00C75782">
              <w:rPr>
                <w:b/>
                <w:bCs/>
                <w:w w:val="100"/>
                <w:sz w:val="22"/>
                <w:szCs w:val="22"/>
              </w:rPr>
              <w:t xml:space="preserve"> litrów</w:t>
            </w:r>
          </w:p>
        </w:tc>
        <w:tc>
          <w:tcPr>
            <w:tcW w:w="1547" w:type="dxa"/>
            <w:tcMar>
              <w:top w:w="6" w:type="dxa"/>
              <w:bottom w:w="6" w:type="dxa"/>
            </w:tcMar>
            <w:vAlign w:val="center"/>
          </w:tcPr>
          <w:p w14:paraId="0B666E81" w14:textId="77777777" w:rsidR="00C75782" w:rsidRPr="00173F51" w:rsidRDefault="00C75782" w:rsidP="00C75782">
            <w:pPr>
              <w:tabs>
                <w:tab w:val="left" w:pos="-71"/>
                <w:tab w:val="right" w:pos="1927"/>
              </w:tabs>
              <w:spacing w:before="120" w:after="120" w:line="276" w:lineRule="auto"/>
              <w:rPr>
                <w:w w:val="10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73AA096D" w14:textId="2170E56F" w:rsidR="00C75782" w:rsidRPr="00173F51" w:rsidRDefault="00C75782" w:rsidP="00C75782">
            <w:pPr>
              <w:tabs>
                <w:tab w:val="left" w:pos="-71"/>
                <w:tab w:val="right" w:pos="1927"/>
              </w:tabs>
              <w:spacing w:before="120" w:after="120" w:line="276" w:lineRule="auto"/>
              <w:rPr>
                <w:w w:val="100"/>
                <w:sz w:val="22"/>
                <w:szCs w:val="22"/>
              </w:rPr>
            </w:pPr>
            <w:r w:rsidRPr="00173F51">
              <w:rPr>
                <w:w w:val="100"/>
                <w:sz w:val="22"/>
                <w:szCs w:val="22"/>
              </w:rPr>
              <w:t>……%</w:t>
            </w:r>
          </w:p>
        </w:tc>
      </w:tr>
      <w:tr w:rsidR="00173F51" w:rsidRPr="00173F51" w14:paraId="0B469CFD" w14:textId="77777777" w:rsidTr="001104B3">
        <w:trPr>
          <w:cantSplit/>
          <w:trHeight w:val="519"/>
        </w:trPr>
        <w:tc>
          <w:tcPr>
            <w:tcW w:w="7598" w:type="dxa"/>
            <w:gridSpan w:val="6"/>
            <w:shd w:val="clear" w:color="auto" w:fill="DEEAF6"/>
            <w:tcMar>
              <w:top w:w="6" w:type="dxa"/>
              <w:bottom w:w="6" w:type="dxa"/>
            </w:tcMar>
            <w:vAlign w:val="center"/>
          </w:tcPr>
          <w:p w14:paraId="30B514E9" w14:textId="77777777" w:rsidR="00173F51" w:rsidRPr="00173F51" w:rsidRDefault="00173F51" w:rsidP="00A5709F">
            <w:pPr>
              <w:tabs>
                <w:tab w:val="left" w:pos="-71"/>
                <w:tab w:val="right" w:pos="1418"/>
              </w:tabs>
              <w:spacing w:before="120" w:after="120" w:line="276" w:lineRule="auto"/>
              <w:jc w:val="right"/>
              <w:rPr>
                <w:b/>
                <w:iCs/>
                <w:spacing w:val="-6"/>
                <w:w w:val="100"/>
                <w:sz w:val="22"/>
                <w:szCs w:val="22"/>
              </w:rPr>
            </w:pPr>
            <w:r w:rsidRPr="00173F51">
              <w:rPr>
                <w:b/>
                <w:w w:val="100"/>
                <w:sz w:val="22"/>
                <w:szCs w:val="22"/>
              </w:rPr>
              <w:t>Łączna wartość brutto oferty</w:t>
            </w:r>
          </w:p>
        </w:tc>
        <w:tc>
          <w:tcPr>
            <w:tcW w:w="1547" w:type="dxa"/>
            <w:shd w:val="clear" w:color="auto" w:fill="DEEAF6"/>
            <w:tcMar>
              <w:top w:w="6" w:type="dxa"/>
              <w:bottom w:w="6" w:type="dxa"/>
            </w:tcMar>
            <w:vAlign w:val="center"/>
          </w:tcPr>
          <w:p w14:paraId="2DF00C15" w14:textId="77777777" w:rsidR="00173F51" w:rsidRPr="00173F51" w:rsidRDefault="00173F51" w:rsidP="00A5709F">
            <w:pPr>
              <w:tabs>
                <w:tab w:val="left" w:pos="-71"/>
                <w:tab w:val="right" w:pos="1927"/>
              </w:tabs>
              <w:spacing w:before="120" w:after="120" w:line="276" w:lineRule="auto"/>
              <w:rPr>
                <w:iCs/>
                <w:spacing w:val="-6"/>
                <w:w w:val="100"/>
                <w:sz w:val="22"/>
                <w:szCs w:val="22"/>
              </w:rPr>
            </w:pPr>
          </w:p>
        </w:tc>
        <w:tc>
          <w:tcPr>
            <w:tcW w:w="984" w:type="dxa"/>
            <w:tcBorders>
              <w:bottom w:val="nil"/>
              <w:right w:val="nil"/>
            </w:tcBorders>
          </w:tcPr>
          <w:p w14:paraId="6D0C4882" w14:textId="77777777" w:rsidR="00173F51" w:rsidRPr="00173F51" w:rsidRDefault="00173F51" w:rsidP="00A5709F">
            <w:pPr>
              <w:tabs>
                <w:tab w:val="left" w:pos="-71"/>
                <w:tab w:val="right" w:pos="1927"/>
              </w:tabs>
              <w:spacing w:before="120" w:after="120" w:line="276" w:lineRule="auto"/>
              <w:rPr>
                <w:iCs/>
                <w:spacing w:val="-6"/>
                <w:w w:val="100"/>
                <w:sz w:val="22"/>
                <w:szCs w:val="22"/>
              </w:rPr>
            </w:pPr>
          </w:p>
        </w:tc>
      </w:tr>
    </w:tbl>
    <w:p w14:paraId="68123FD9" w14:textId="2964A7F8" w:rsidR="003A2A50" w:rsidRDefault="00173F51" w:rsidP="00B76B65">
      <w:pPr>
        <w:ind w:left="5664"/>
        <w:rPr>
          <w:b/>
          <w:bCs/>
          <w:sz w:val="22"/>
          <w:szCs w:val="22"/>
        </w:rPr>
      </w:pPr>
      <w:r w:rsidRPr="00173F51">
        <w:rPr>
          <w:b/>
          <w:bCs/>
          <w:sz w:val="22"/>
          <w:szCs w:val="22"/>
        </w:rPr>
        <w:t xml:space="preserve">Załącznik nr </w:t>
      </w:r>
      <w:r w:rsidR="00B76B65">
        <w:rPr>
          <w:b/>
          <w:bCs/>
          <w:sz w:val="22"/>
          <w:szCs w:val="22"/>
        </w:rPr>
        <w:t>1</w:t>
      </w:r>
      <w:r w:rsidRPr="00173F51">
        <w:rPr>
          <w:b/>
          <w:bCs/>
          <w:sz w:val="22"/>
          <w:szCs w:val="22"/>
        </w:rPr>
        <w:t xml:space="preserve"> - Formularz </w:t>
      </w:r>
      <w:r w:rsidR="004D651D">
        <w:rPr>
          <w:b/>
          <w:bCs/>
          <w:sz w:val="22"/>
          <w:szCs w:val="22"/>
        </w:rPr>
        <w:t>Ofertowy</w:t>
      </w:r>
    </w:p>
    <w:p w14:paraId="032AB6DE" w14:textId="6323BA0C" w:rsidR="00173F51" w:rsidRPr="001104B3" w:rsidRDefault="001104B3" w:rsidP="00173F51">
      <w:pPr>
        <w:tabs>
          <w:tab w:val="left" w:pos="1215"/>
        </w:tabs>
        <w:rPr>
          <w:w w:val="100"/>
          <w:sz w:val="22"/>
          <w:szCs w:val="22"/>
        </w:rPr>
      </w:pPr>
      <w:r w:rsidRPr="001104B3">
        <w:rPr>
          <w:w w:val="100"/>
          <w:sz w:val="22"/>
          <w:szCs w:val="22"/>
        </w:rPr>
        <w:t>Oferujemy wykonanie przedmiotu zamówienia za cenę ofertową:</w:t>
      </w:r>
    </w:p>
    <w:p w14:paraId="78F932E6" w14:textId="33D20D97" w:rsidR="00A5709F" w:rsidRPr="001104B3" w:rsidRDefault="001104B3" w:rsidP="001104B3">
      <w:pPr>
        <w:autoSpaceDE/>
        <w:autoSpaceDN/>
        <w:spacing w:before="120" w:line="276" w:lineRule="auto"/>
        <w:rPr>
          <w:b/>
          <w:color w:val="FF0000"/>
          <w:w w:val="100"/>
          <w:sz w:val="20"/>
        </w:rPr>
      </w:pPr>
      <w:r w:rsidRPr="001104B3">
        <w:rPr>
          <w:b/>
          <w:bCs/>
          <w:i/>
          <w:iCs/>
          <w:color w:val="FF0000"/>
          <w:w w:val="100"/>
          <w:sz w:val="20"/>
        </w:rPr>
        <w:t xml:space="preserve">* Opust należy podać z dokładnością do </w:t>
      </w:r>
      <w:r w:rsidR="007C69DD">
        <w:rPr>
          <w:b/>
          <w:bCs/>
          <w:i/>
          <w:iCs/>
          <w:color w:val="FF0000"/>
          <w:w w:val="100"/>
          <w:sz w:val="20"/>
        </w:rPr>
        <w:t>dwóch</w:t>
      </w:r>
      <w:r w:rsidR="007C69DD" w:rsidRPr="001104B3">
        <w:rPr>
          <w:b/>
          <w:bCs/>
          <w:i/>
          <w:iCs/>
          <w:color w:val="FF0000"/>
          <w:w w:val="100"/>
          <w:sz w:val="20"/>
        </w:rPr>
        <w:t xml:space="preserve"> </w:t>
      </w:r>
      <w:r w:rsidRPr="001104B3">
        <w:rPr>
          <w:b/>
          <w:bCs/>
          <w:i/>
          <w:iCs/>
          <w:color w:val="FF0000"/>
          <w:w w:val="100"/>
          <w:sz w:val="20"/>
        </w:rPr>
        <w:t>miejsc po przecinku.</w:t>
      </w:r>
    </w:p>
    <w:p w14:paraId="0D14E36E" w14:textId="3A208A58" w:rsidR="00173F51" w:rsidRPr="00173F51" w:rsidRDefault="00173F51" w:rsidP="00173F51">
      <w:pPr>
        <w:numPr>
          <w:ilvl w:val="0"/>
          <w:numId w:val="1"/>
        </w:numPr>
        <w:tabs>
          <w:tab w:val="clear" w:pos="717"/>
        </w:tabs>
        <w:autoSpaceDE/>
        <w:autoSpaceDN/>
        <w:spacing w:before="120" w:line="276" w:lineRule="auto"/>
        <w:ind w:left="426" w:hanging="426"/>
        <w:rPr>
          <w:b/>
          <w:w w:val="100"/>
          <w:sz w:val="22"/>
          <w:szCs w:val="22"/>
        </w:rPr>
      </w:pPr>
      <w:r w:rsidRPr="00173F51">
        <w:rPr>
          <w:b/>
          <w:w w:val="100"/>
          <w:sz w:val="22"/>
          <w:szCs w:val="22"/>
        </w:rPr>
        <w:t xml:space="preserve">OŚWIADCZAMY, </w:t>
      </w:r>
      <w:r w:rsidRPr="00173F51">
        <w:rPr>
          <w:w w:val="100"/>
          <w:sz w:val="22"/>
          <w:szCs w:val="22"/>
        </w:rPr>
        <w:t>że zaoferowane ceny stanowią średnie ceny wyliczone według cen obowiązujących na naszych stacjach paliw (wykazanych w Załączniku nr</w:t>
      </w:r>
      <w:r>
        <w:rPr>
          <w:w w:val="100"/>
          <w:sz w:val="22"/>
          <w:szCs w:val="22"/>
        </w:rPr>
        <w:t xml:space="preserve"> </w:t>
      </w:r>
      <w:r w:rsidR="001104B3">
        <w:rPr>
          <w:w w:val="100"/>
          <w:sz w:val="22"/>
          <w:szCs w:val="22"/>
        </w:rPr>
        <w:t>2</w:t>
      </w:r>
      <w:r>
        <w:rPr>
          <w:w w:val="100"/>
          <w:sz w:val="22"/>
          <w:szCs w:val="22"/>
        </w:rPr>
        <w:t xml:space="preserve"> do zaproszenia</w:t>
      </w:r>
      <w:r w:rsidRPr="00173F51">
        <w:rPr>
          <w:w w:val="100"/>
          <w:sz w:val="22"/>
          <w:szCs w:val="22"/>
        </w:rPr>
        <w:t xml:space="preserve">) </w:t>
      </w:r>
      <w:r>
        <w:rPr>
          <w:w w:val="100"/>
          <w:sz w:val="22"/>
          <w:szCs w:val="22"/>
        </w:rPr>
        <w:t>na dzień</w:t>
      </w:r>
      <w:r w:rsidRPr="00173F51">
        <w:rPr>
          <w:w w:val="100"/>
          <w:sz w:val="22"/>
          <w:szCs w:val="22"/>
        </w:rPr>
        <w:t xml:space="preserve"> …… 20</w:t>
      </w:r>
      <w:r>
        <w:rPr>
          <w:w w:val="100"/>
          <w:sz w:val="22"/>
          <w:szCs w:val="22"/>
        </w:rPr>
        <w:t>20</w:t>
      </w:r>
      <w:r w:rsidRPr="00173F51">
        <w:rPr>
          <w:w w:val="100"/>
          <w:sz w:val="22"/>
          <w:szCs w:val="22"/>
        </w:rPr>
        <w:t xml:space="preserve"> </w:t>
      </w:r>
      <w:r>
        <w:rPr>
          <w:w w:val="100"/>
          <w:sz w:val="22"/>
          <w:szCs w:val="22"/>
        </w:rPr>
        <w:t>r.</w:t>
      </w:r>
    </w:p>
    <w:p w14:paraId="7565B113" w14:textId="77777777" w:rsidR="00173F51" w:rsidRPr="00173F51" w:rsidRDefault="00173F51" w:rsidP="00173F51">
      <w:pPr>
        <w:autoSpaceDE/>
        <w:autoSpaceDN/>
        <w:spacing w:before="120" w:line="276" w:lineRule="auto"/>
        <w:ind w:left="426"/>
        <w:rPr>
          <w:i/>
          <w:w w:val="100"/>
          <w:sz w:val="22"/>
          <w:szCs w:val="22"/>
        </w:rPr>
      </w:pPr>
      <w:r w:rsidRPr="00173F51">
        <w:rPr>
          <w:i/>
          <w:w w:val="100"/>
          <w:sz w:val="22"/>
          <w:szCs w:val="22"/>
        </w:rPr>
        <w:t>Powyższe dane składamy pod groźbą odpowiedzialności karnej określonej w art. 297 § 1 K.k.  (Ustawa z dnia 6 czerwca 1997 r. Kodeks karny Dz. U. Nr 88 poz. 553 ze zm.).</w:t>
      </w:r>
    </w:p>
    <w:p w14:paraId="594715FE" w14:textId="09DC603F" w:rsidR="00173F51" w:rsidRPr="00173F51" w:rsidRDefault="00173F51" w:rsidP="00173F51">
      <w:pPr>
        <w:numPr>
          <w:ilvl w:val="0"/>
          <w:numId w:val="1"/>
        </w:numPr>
        <w:tabs>
          <w:tab w:val="clear" w:pos="717"/>
        </w:tabs>
        <w:autoSpaceDE/>
        <w:autoSpaceDN/>
        <w:spacing w:before="120" w:line="276" w:lineRule="auto"/>
        <w:ind w:left="426" w:hanging="426"/>
        <w:rPr>
          <w:b/>
          <w:w w:val="100"/>
          <w:sz w:val="22"/>
          <w:szCs w:val="22"/>
        </w:rPr>
      </w:pPr>
      <w:r w:rsidRPr="00173F51">
        <w:rPr>
          <w:b/>
          <w:w w:val="100"/>
          <w:sz w:val="22"/>
          <w:szCs w:val="22"/>
        </w:rPr>
        <w:t xml:space="preserve">ZOBOWIĄZUJEMY SIĘ </w:t>
      </w:r>
      <w:r w:rsidRPr="00173F51">
        <w:rPr>
          <w:w w:val="100"/>
          <w:sz w:val="22"/>
          <w:szCs w:val="22"/>
        </w:rPr>
        <w:t>do udzielenia stałego opustu (zgodnie z kolumną nr 4 tabeli</w:t>
      </w:r>
      <w:r w:rsidR="00A92D0E">
        <w:rPr>
          <w:w w:val="100"/>
          <w:sz w:val="22"/>
          <w:szCs w:val="22"/>
        </w:rPr>
        <w:t xml:space="preserve">, poz. Nr 1 </w:t>
      </w:r>
      <w:r w:rsidR="004C118D">
        <w:rPr>
          <w:w w:val="100"/>
          <w:sz w:val="22"/>
          <w:szCs w:val="22"/>
        </w:rPr>
        <w:br/>
      </w:r>
      <w:r w:rsidR="00A92D0E">
        <w:rPr>
          <w:w w:val="100"/>
          <w:sz w:val="22"/>
          <w:szCs w:val="22"/>
        </w:rPr>
        <w:t>i 2</w:t>
      </w:r>
      <w:r w:rsidRPr="00173F51">
        <w:rPr>
          <w:w w:val="100"/>
          <w:sz w:val="22"/>
          <w:szCs w:val="22"/>
        </w:rPr>
        <w:t>) przez cały okres realizacji zamówienia, na paliw</w:t>
      </w:r>
      <w:r w:rsidR="001104B3">
        <w:rPr>
          <w:w w:val="100"/>
          <w:sz w:val="22"/>
          <w:szCs w:val="22"/>
        </w:rPr>
        <w:t>o</w:t>
      </w:r>
      <w:r w:rsidRPr="00173F51">
        <w:rPr>
          <w:w w:val="100"/>
          <w:sz w:val="22"/>
          <w:szCs w:val="22"/>
        </w:rPr>
        <w:t xml:space="preserve"> określone w kolumnie 2 powyższej tabeli</w:t>
      </w:r>
      <w:r w:rsidR="001104B3">
        <w:rPr>
          <w:w w:val="100"/>
          <w:sz w:val="22"/>
          <w:szCs w:val="22"/>
        </w:rPr>
        <w:t xml:space="preserve"> </w:t>
      </w:r>
      <w:r w:rsidR="004D4E54">
        <w:rPr>
          <w:w w:val="100"/>
          <w:sz w:val="22"/>
          <w:szCs w:val="22"/>
        </w:rPr>
        <w:t xml:space="preserve"> poz. nr 1 i 2  </w:t>
      </w:r>
      <w:r w:rsidR="001104B3">
        <w:rPr>
          <w:w w:val="100"/>
          <w:sz w:val="22"/>
          <w:szCs w:val="22"/>
        </w:rPr>
        <w:t xml:space="preserve">oraz </w:t>
      </w:r>
      <w:r w:rsidR="004C118D" w:rsidRPr="004C118D">
        <w:rPr>
          <w:bCs/>
          <w:w w:val="100"/>
          <w:sz w:val="22"/>
          <w:szCs w:val="22"/>
        </w:rPr>
        <w:t>materiał</w:t>
      </w:r>
      <w:r w:rsidR="004C118D">
        <w:rPr>
          <w:bCs/>
          <w:w w:val="100"/>
          <w:sz w:val="22"/>
          <w:szCs w:val="22"/>
        </w:rPr>
        <w:t>y</w:t>
      </w:r>
      <w:r w:rsidR="004C118D" w:rsidRPr="004C118D">
        <w:rPr>
          <w:bCs/>
          <w:w w:val="100"/>
          <w:sz w:val="22"/>
          <w:szCs w:val="22"/>
        </w:rPr>
        <w:t xml:space="preserve"> eksploatacyjn</w:t>
      </w:r>
      <w:r w:rsidR="004C118D">
        <w:rPr>
          <w:bCs/>
          <w:w w:val="100"/>
          <w:sz w:val="22"/>
          <w:szCs w:val="22"/>
        </w:rPr>
        <w:t>e</w:t>
      </w:r>
      <w:r w:rsidR="004C118D" w:rsidRPr="004C118D">
        <w:rPr>
          <w:bCs/>
          <w:w w:val="100"/>
          <w:sz w:val="22"/>
          <w:szCs w:val="22"/>
        </w:rPr>
        <w:t xml:space="preserve"> (</w:t>
      </w:r>
      <w:bookmarkStart w:id="1" w:name="_Hlk47081418"/>
      <w:r w:rsidR="004C118D" w:rsidRPr="004C118D">
        <w:rPr>
          <w:bCs/>
          <w:w w:val="100"/>
          <w:sz w:val="22"/>
          <w:szCs w:val="22"/>
        </w:rPr>
        <w:t>olej</w:t>
      </w:r>
      <w:r w:rsidR="004C118D">
        <w:rPr>
          <w:bCs/>
          <w:w w:val="100"/>
          <w:sz w:val="22"/>
          <w:szCs w:val="22"/>
        </w:rPr>
        <w:t>e</w:t>
      </w:r>
      <w:r w:rsidR="004C118D" w:rsidRPr="004C118D">
        <w:rPr>
          <w:bCs/>
          <w:w w:val="100"/>
          <w:sz w:val="22"/>
          <w:szCs w:val="22"/>
        </w:rPr>
        <w:t xml:space="preserve"> silnikow</w:t>
      </w:r>
      <w:r w:rsidR="004C118D">
        <w:rPr>
          <w:bCs/>
          <w:w w:val="100"/>
          <w:sz w:val="22"/>
          <w:szCs w:val="22"/>
        </w:rPr>
        <w:t>e</w:t>
      </w:r>
      <w:r w:rsidR="004C118D" w:rsidRPr="004C118D">
        <w:rPr>
          <w:bCs/>
          <w:w w:val="100"/>
          <w:sz w:val="22"/>
          <w:szCs w:val="22"/>
        </w:rPr>
        <w:t>, płyn</w:t>
      </w:r>
      <w:r w:rsidR="004C118D">
        <w:rPr>
          <w:bCs/>
          <w:w w:val="100"/>
          <w:sz w:val="22"/>
          <w:szCs w:val="22"/>
        </w:rPr>
        <w:t>y</w:t>
      </w:r>
      <w:r w:rsidR="004C118D" w:rsidRPr="004C118D">
        <w:rPr>
          <w:bCs/>
          <w:w w:val="100"/>
          <w:sz w:val="22"/>
          <w:szCs w:val="22"/>
        </w:rPr>
        <w:t xml:space="preserve"> chłodząc</w:t>
      </w:r>
      <w:r w:rsidR="004C118D">
        <w:rPr>
          <w:bCs/>
          <w:w w:val="100"/>
          <w:sz w:val="22"/>
          <w:szCs w:val="22"/>
        </w:rPr>
        <w:t>e</w:t>
      </w:r>
      <w:r w:rsidR="004C118D" w:rsidRPr="004C118D">
        <w:rPr>
          <w:bCs/>
          <w:w w:val="100"/>
          <w:sz w:val="22"/>
          <w:szCs w:val="22"/>
        </w:rPr>
        <w:t>, płyn</w:t>
      </w:r>
      <w:r w:rsidR="004C118D">
        <w:rPr>
          <w:bCs/>
          <w:w w:val="100"/>
          <w:sz w:val="22"/>
          <w:szCs w:val="22"/>
        </w:rPr>
        <w:t>y</w:t>
      </w:r>
      <w:r w:rsidR="004C118D" w:rsidRPr="004C118D">
        <w:rPr>
          <w:bCs/>
          <w:w w:val="100"/>
          <w:sz w:val="22"/>
          <w:szCs w:val="22"/>
        </w:rPr>
        <w:t xml:space="preserve"> </w:t>
      </w:r>
      <w:r w:rsidR="004C118D" w:rsidRPr="004C118D">
        <w:rPr>
          <w:bCs/>
          <w:w w:val="100"/>
          <w:sz w:val="22"/>
          <w:szCs w:val="22"/>
        </w:rPr>
        <w:br/>
        <w:t>do spryskiwaczy, płyn</w:t>
      </w:r>
      <w:r w:rsidR="004C118D">
        <w:rPr>
          <w:bCs/>
          <w:w w:val="100"/>
          <w:sz w:val="22"/>
          <w:szCs w:val="22"/>
        </w:rPr>
        <w:t>y</w:t>
      </w:r>
      <w:r w:rsidR="004C118D" w:rsidRPr="004C118D">
        <w:rPr>
          <w:bCs/>
          <w:w w:val="100"/>
          <w:sz w:val="22"/>
          <w:szCs w:val="22"/>
        </w:rPr>
        <w:t xml:space="preserve"> hamulco</w:t>
      </w:r>
      <w:r w:rsidR="004C118D">
        <w:rPr>
          <w:bCs/>
          <w:w w:val="100"/>
          <w:sz w:val="22"/>
          <w:szCs w:val="22"/>
        </w:rPr>
        <w:t>we</w:t>
      </w:r>
      <w:r w:rsidR="004C118D" w:rsidRPr="004C118D">
        <w:rPr>
          <w:bCs/>
          <w:w w:val="100"/>
          <w:sz w:val="22"/>
          <w:szCs w:val="22"/>
        </w:rPr>
        <w:t>, dodat</w:t>
      </w:r>
      <w:r w:rsidR="004C118D">
        <w:rPr>
          <w:bCs/>
          <w:w w:val="100"/>
          <w:sz w:val="22"/>
          <w:szCs w:val="22"/>
        </w:rPr>
        <w:t>ki</w:t>
      </w:r>
      <w:r w:rsidR="004C118D" w:rsidRPr="004C118D">
        <w:rPr>
          <w:bCs/>
          <w:w w:val="100"/>
          <w:sz w:val="22"/>
          <w:szCs w:val="22"/>
        </w:rPr>
        <w:t xml:space="preserve"> uszlachetniając</w:t>
      </w:r>
      <w:r w:rsidR="004C118D">
        <w:rPr>
          <w:bCs/>
          <w:w w:val="100"/>
          <w:sz w:val="22"/>
          <w:szCs w:val="22"/>
        </w:rPr>
        <w:t>e</w:t>
      </w:r>
      <w:r w:rsidR="004C118D" w:rsidRPr="004C118D">
        <w:rPr>
          <w:bCs/>
          <w:w w:val="100"/>
          <w:sz w:val="22"/>
          <w:szCs w:val="22"/>
        </w:rPr>
        <w:t xml:space="preserve"> do paliwa, płyn</w:t>
      </w:r>
      <w:r w:rsidR="004C118D">
        <w:rPr>
          <w:bCs/>
          <w:w w:val="100"/>
          <w:sz w:val="22"/>
          <w:szCs w:val="22"/>
        </w:rPr>
        <w:t>y</w:t>
      </w:r>
      <w:r w:rsidR="004C118D" w:rsidRPr="004C118D">
        <w:rPr>
          <w:bCs/>
          <w:w w:val="100"/>
          <w:sz w:val="22"/>
          <w:szCs w:val="22"/>
        </w:rPr>
        <w:t xml:space="preserve"> </w:t>
      </w:r>
      <w:proofErr w:type="spellStart"/>
      <w:r w:rsidR="004C118D" w:rsidRPr="004C118D">
        <w:rPr>
          <w:bCs/>
          <w:w w:val="100"/>
          <w:sz w:val="22"/>
          <w:szCs w:val="22"/>
        </w:rPr>
        <w:t>adblue</w:t>
      </w:r>
      <w:proofErr w:type="spellEnd"/>
      <w:r w:rsidR="004C118D" w:rsidRPr="004C118D">
        <w:rPr>
          <w:bCs/>
          <w:w w:val="100"/>
          <w:sz w:val="22"/>
          <w:szCs w:val="22"/>
        </w:rPr>
        <w:t>), akcesori</w:t>
      </w:r>
      <w:r w:rsidR="004C118D">
        <w:rPr>
          <w:bCs/>
          <w:w w:val="100"/>
          <w:sz w:val="22"/>
          <w:szCs w:val="22"/>
        </w:rPr>
        <w:t>a</w:t>
      </w:r>
      <w:r w:rsidR="004C118D" w:rsidRPr="004C118D">
        <w:rPr>
          <w:bCs/>
          <w:w w:val="100"/>
          <w:sz w:val="22"/>
          <w:szCs w:val="22"/>
        </w:rPr>
        <w:t xml:space="preserve"> (żarów</w:t>
      </w:r>
      <w:r w:rsidR="004C118D">
        <w:rPr>
          <w:bCs/>
          <w:w w:val="100"/>
          <w:sz w:val="22"/>
          <w:szCs w:val="22"/>
        </w:rPr>
        <w:t>ki</w:t>
      </w:r>
      <w:r w:rsidR="004C118D" w:rsidRPr="004C118D">
        <w:rPr>
          <w:bCs/>
          <w:w w:val="100"/>
          <w:sz w:val="22"/>
          <w:szCs w:val="22"/>
        </w:rPr>
        <w:t>, wycieracz</w:t>
      </w:r>
      <w:r w:rsidR="004C118D">
        <w:rPr>
          <w:bCs/>
          <w:w w:val="100"/>
          <w:sz w:val="22"/>
          <w:szCs w:val="22"/>
        </w:rPr>
        <w:t>ki</w:t>
      </w:r>
      <w:r w:rsidR="004C118D" w:rsidRPr="004C118D">
        <w:rPr>
          <w:bCs/>
          <w:w w:val="100"/>
          <w:sz w:val="22"/>
          <w:szCs w:val="22"/>
        </w:rPr>
        <w:t xml:space="preserve"> i bezpiecznik</w:t>
      </w:r>
      <w:r w:rsidR="004C118D">
        <w:rPr>
          <w:bCs/>
          <w:w w:val="100"/>
          <w:sz w:val="22"/>
          <w:szCs w:val="22"/>
        </w:rPr>
        <w:t>i</w:t>
      </w:r>
      <w:r w:rsidR="004C118D" w:rsidRPr="004C118D">
        <w:rPr>
          <w:bCs/>
          <w:w w:val="100"/>
          <w:sz w:val="22"/>
          <w:szCs w:val="22"/>
        </w:rPr>
        <w:t>, środk</w:t>
      </w:r>
      <w:r w:rsidR="004C118D">
        <w:rPr>
          <w:bCs/>
          <w:w w:val="100"/>
          <w:sz w:val="22"/>
          <w:szCs w:val="22"/>
        </w:rPr>
        <w:t>i</w:t>
      </w:r>
      <w:r w:rsidR="004C118D" w:rsidRPr="004C118D">
        <w:rPr>
          <w:bCs/>
          <w:w w:val="100"/>
          <w:sz w:val="22"/>
          <w:szCs w:val="22"/>
        </w:rPr>
        <w:t xml:space="preserve">  czyszcząc</w:t>
      </w:r>
      <w:r w:rsidR="004C118D">
        <w:rPr>
          <w:bCs/>
          <w:w w:val="100"/>
          <w:sz w:val="22"/>
          <w:szCs w:val="22"/>
        </w:rPr>
        <w:t>e</w:t>
      </w:r>
      <w:r w:rsidR="004C118D" w:rsidRPr="004C118D">
        <w:rPr>
          <w:bCs/>
          <w:w w:val="100"/>
          <w:sz w:val="22"/>
          <w:szCs w:val="22"/>
        </w:rPr>
        <w:t xml:space="preserve"> i konserwując</w:t>
      </w:r>
      <w:r w:rsidR="004C118D">
        <w:rPr>
          <w:bCs/>
          <w:w w:val="100"/>
          <w:sz w:val="22"/>
          <w:szCs w:val="22"/>
        </w:rPr>
        <w:t>e</w:t>
      </w:r>
      <w:r w:rsidR="004C118D" w:rsidRPr="004C118D">
        <w:rPr>
          <w:bCs/>
          <w:w w:val="100"/>
          <w:sz w:val="22"/>
          <w:szCs w:val="22"/>
        </w:rPr>
        <w:t xml:space="preserve"> tapicerkę ora</w:t>
      </w:r>
      <w:r w:rsidR="004C118D">
        <w:rPr>
          <w:bCs/>
          <w:w w:val="100"/>
          <w:sz w:val="22"/>
          <w:szCs w:val="22"/>
        </w:rPr>
        <w:t>z</w:t>
      </w:r>
      <w:r w:rsidR="004C118D" w:rsidRPr="004C118D">
        <w:rPr>
          <w:bCs/>
          <w:w w:val="100"/>
          <w:sz w:val="22"/>
          <w:szCs w:val="22"/>
        </w:rPr>
        <w:t xml:space="preserve"> zewnętrzn</w:t>
      </w:r>
      <w:r w:rsidR="004C118D">
        <w:rPr>
          <w:bCs/>
          <w:w w:val="100"/>
          <w:sz w:val="22"/>
          <w:szCs w:val="22"/>
        </w:rPr>
        <w:t>e</w:t>
      </w:r>
      <w:r w:rsidR="004C118D" w:rsidRPr="004C118D">
        <w:rPr>
          <w:bCs/>
          <w:w w:val="100"/>
          <w:sz w:val="22"/>
          <w:szCs w:val="22"/>
        </w:rPr>
        <w:t xml:space="preserve"> element</w:t>
      </w:r>
      <w:r w:rsidR="004C118D">
        <w:rPr>
          <w:bCs/>
          <w:w w:val="100"/>
          <w:sz w:val="22"/>
          <w:szCs w:val="22"/>
        </w:rPr>
        <w:t>y</w:t>
      </w:r>
      <w:r w:rsidR="004C118D" w:rsidRPr="004C118D">
        <w:rPr>
          <w:bCs/>
          <w:w w:val="100"/>
          <w:sz w:val="22"/>
          <w:szCs w:val="22"/>
        </w:rPr>
        <w:t xml:space="preserve"> samochodu) oraz usług</w:t>
      </w:r>
      <w:r w:rsidR="004C118D">
        <w:rPr>
          <w:bCs/>
          <w:w w:val="100"/>
          <w:sz w:val="22"/>
          <w:szCs w:val="22"/>
        </w:rPr>
        <w:t>i</w:t>
      </w:r>
      <w:r w:rsidR="004C118D" w:rsidRPr="004C118D">
        <w:rPr>
          <w:bCs/>
          <w:w w:val="100"/>
          <w:sz w:val="22"/>
          <w:szCs w:val="22"/>
        </w:rPr>
        <w:t xml:space="preserve"> związan</w:t>
      </w:r>
      <w:r w:rsidR="004C118D">
        <w:rPr>
          <w:bCs/>
          <w:w w:val="100"/>
          <w:sz w:val="22"/>
          <w:szCs w:val="22"/>
        </w:rPr>
        <w:t>e</w:t>
      </w:r>
      <w:r w:rsidR="004C118D" w:rsidRPr="004C118D">
        <w:rPr>
          <w:bCs/>
          <w:w w:val="100"/>
          <w:sz w:val="22"/>
          <w:szCs w:val="22"/>
        </w:rPr>
        <w:t xml:space="preserve"> z eksploatacją samochodów służbowych (myjni</w:t>
      </w:r>
      <w:r w:rsidR="004C118D">
        <w:rPr>
          <w:bCs/>
          <w:w w:val="100"/>
          <w:sz w:val="22"/>
          <w:szCs w:val="22"/>
        </w:rPr>
        <w:t>a</w:t>
      </w:r>
      <w:r w:rsidR="004C118D" w:rsidRPr="004C118D">
        <w:rPr>
          <w:bCs/>
          <w:w w:val="100"/>
          <w:sz w:val="22"/>
          <w:szCs w:val="22"/>
        </w:rPr>
        <w:t xml:space="preserve"> automatyczn</w:t>
      </w:r>
      <w:r w:rsidR="004C118D">
        <w:rPr>
          <w:bCs/>
          <w:w w:val="100"/>
          <w:sz w:val="22"/>
          <w:szCs w:val="22"/>
        </w:rPr>
        <w:t>a</w:t>
      </w:r>
      <w:r w:rsidR="004C118D" w:rsidRPr="004C118D">
        <w:rPr>
          <w:bCs/>
          <w:w w:val="100"/>
          <w:sz w:val="22"/>
          <w:szCs w:val="22"/>
        </w:rPr>
        <w:t>, odkurzacz, kompresor</w:t>
      </w:r>
      <w:bookmarkEnd w:id="1"/>
      <w:r w:rsidR="004C118D" w:rsidRPr="004C118D">
        <w:rPr>
          <w:w w:val="100"/>
          <w:sz w:val="22"/>
          <w:szCs w:val="22"/>
        </w:rPr>
        <w:t xml:space="preserve"> w obrocie bezgotówkowym w systemie kart Paliwowych na terenie Polski</w:t>
      </w:r>
      <w:r w:rsidR="004C118D">
        <w:rPr>
          <w:w w:val="100"/>
          <w:sz w:val="22"/>
          <w:szCs w:val="22"/>
        </w:rPr>
        <w:t xml:space="preserve"> </w:t>
      </w:r>
      <w:r w:rsidR="001104B3">
        <w:rPr>
          <w:w w:val="100"/>
          <w:sz w:val="22"/>
          <w:szCs w:val="22"/>
        </w:rPr>
        <w:t>()</w:t>
      </w:r>
      <w:r w:rsidRPr="00173F51">
        <w:rPr>
          <w:w w:val="100"/>
          <w:sz w:val="22"/>
          <w:szCs w:val="22"/>
        </w:rPr>
        <w:t>.</w:t>
      </w:r>
    </w:p>
    <w:p w14:paraId="1723A74A" w14:textId="5DEFD42E" w:rsidR="00173F51" w:rsidRPr="00173F51" w:rsidRDefault="00173F51" w:rsidP="00173F51">
      <w:pPr>
        <w:numPr>
          <w:ilvl w:val="0"/>
          <w:numId w:val="1"/>
        </w:numPr>
        <w:tabs>
          <w:tab w:val="clear" w:pos="717"/>
        </w:tabs>
        <w:autoSpaceDE/>
        <w:autoSpaceDN/>
        <w:spacing w:before="120" w:line="276" w:lineRule="auto"/>
        <w:ind w:left="426" w:hanging="426"/>
        <w:rPr>
          <w:b/>
          <w:w w:val="100"/>
          <w:sz w:val="22"/>
          <w:szCs w:val="22"/>
        </w:rPr>
      </w:pPr>
      <w:r w:rsidRPr="00173F51">
        <w:rPr>
          <w:b/>
          <w:w w:val="100"/>
          <w:sz w:val="22"/>
          <w:szCs w:val="22"/>
        </w:rPr>
        <w:t xml:space="preserve">ZOBOWIĄZUJEMY SIĘ </w:t>
      </w:r>
      <w:r w:rsidRPr="00173F51">
        <w:rPr>
          <w:w w:val="100"/>
          <w:sz w:val="22"/>
          <w:szCs w:val="22"/>
        </w:rPr>
        <w:t xml:space="preserve">do wykonania zamówienia zgodnie z terminem określonym </w:t>
      </w:r>
      <w:r>
        <w:rPr>
          <w:w w:val="100"/>
          <w:sz w:val="22"/>
          <w:szCs w:val="22"/>
        </w:rPr>
        <w:br/>
      </w:r>
      <w:r w:rsidRPr="00173F51">
        <w:rPr>
          <w:w w:val="100"/>
          <w:sz w:val="22"/>
          <w:szCs w:val="22"/>
        </w:rPr>
        <w:t xml:space="preserve">w </w:t>
      </w:r>
      <w:r>
        <w:rPr>
          <w:w w:val="100"/>
          <w:sz w:val="22"/>
          <w:szCs w:val="22"/>
        </w:rPr>
        <w:t>zapytaniu ofertowym.</w:t>
      </w:r>
    </w:p>
    <w:p w14:paraId="4DD57894" w14:textId="4C653575" w:rsidR="00173F51" w:rsidRPr="00173F51" w:rsidRDefault="00173F51" w:rsidP="00173F51">
      <w:pPr>
        <w:numPr>
          <w:ilvl w:val="0"/>
          <w:numId w:val="1"/>
        </w:numPr>
        <w:tabs>
          <w:tab w:val="clear" w:pos="717"/>
        </w:tabs>
        <w:autoSpaceDE/>
        <w:autoSpaceDN/>
        <w:spacing w:before="120" w:line="276" w:lineRule="auto"/>
        <w:ind w:left="426" w:hanging="426"/>
        <w:rPr>
          <w:b/>
          <w:w w:val="100"/>
          <w:sz w:val="22"/>
          <w:szCs w:val="22"/>
        </w:rPr>
      </w:pPr>
      <w:r w:rsidRPr="00173F51">
        <w:rPr>
          <w:b/>
          <w:w w:val="100"/>
          <w:sz w:val="22"/>
          <w:szCs w:val="22"/>
        </w:rPr>
        <w:t xml:space="preserve">AKCEPTUJEMY </w:t>
      </w:r>
      <w:r w:rsidRPr="00173F51">
        <w:rPr>
          <w:w w:val="100"/>
          <w:sz w:val="22"/>
          <w:szCs w:val="22"/>
        </w:rPr>
        <w:t xml:space="preserve">warunki płatności określone przez Zamawiającego w </w:t>
      </w:r>
      <w:r>
        <w:rPr>
          <w:w w:val="100"/>
          <w:sz w:val="22"/>
          <w:szCs w:val="22"/>
        </w:rPr>
        <w:t xml:space="preserve">Istotnych </w:t>
      </w:r>
      <w:r w:rsidR="00A92D0E">
        <w:rPr>
          <w:w w:val="100"/>
          <w:sz w:val="22"/>
          <w:szCs w:val="22"/>
        </w:rPr>
        <w:t>P</w:t>
      </w:r>
      <w:r>
        <w:rPr>
          <w:w w:val="100"/>
          <w:sz w:val="22"/>
          <w:szCs w:val="22"/>
        </w:rPr>
        <w:t xml:space="preserve">ostanowieniach </w:t>
      </w:r>
      <w:r w:rsidR="00A92D0E">
        <w:rPr>
          <w:w w:val="100"/>
          <w:sz w:val="22"/>
          <w:szCs w:val="22"/>
        </w:rPr>
        <w:t>U</w:t>
      </w:r>
      <w:r>
        <w:rPr>
          <w:w w:val="100"/>
          <w:sz w:val="22"/>
          <w:szCs w:val="22"/>
        </w:rPr>
        <w:t>mowy.</w:t>
      </w:r>
    </w:p>
    <w:p w14:paraId="117FB689" w14:textId="1069AA1D" w:rsidR="00173F51" w:rsidRPr="00173F51" w:rsidRDefault="00173F51" w:rsidP="00173F51">
      <w:pPr>
        <w:numPr>
          <w:ilvl w:val="0"/>
          <w:numId w:val="1"/>
        </w:numPr>
        <w:tabs>
          <w:tab w:val="clear" w:pos="717"/>
        </w:tabs>
        <w:autoSpaceDE/>
        <w:autoSpaceDN/>
        <w:spacing w:before="120" w:line="276" w:lineRule="auto"/>
        <w:ind w:left="426" w:hanging="426"/>
        <w:rPr>
          <w:b/>
          <w:w w:val="100"/>
          <w:sz w:val="22"/>
          <w:szCs w:val="22"/>
        </w:rPr>
      </w:pPr>
      <w:r w:rsidRPr="00173F51">
        <w:rPr>
          <w:b/>
          <w:w w:val="100"/>
          <w:sz w:val="22"/>
          <w:szCs w:val="22"/>
        </w:rPr>
        <w:t xml:space="preserve">UWAŻAMY SIĘ </w:t>
      </w:r>
      <w:r w:rsidRPr="00173F51">
        <w:rPr>
          <w:w w:val="100"/>
          <w:sz w:val="22"/>
          <w:szCs w:val="22"/>
        </w:rPr>
        <w:t>za związanych niniejszą ofertą przez czas wskazany w</w:t>
      </w:r>
      <w:r>
        <w:rPr>
          <w:w w:val="100"/>
          <w:sz w:val="22"/>
          <w:szCs w:val="22"/>
        </w:rPr>
        <w:t xml:space="preserve"> zapytaniu ofertowym</w:t>
      </w:r>
      <w:r w:rsidRPr="00173F51">
        <w:rPr>
          <w:w w:val="100"/>
          <w:sz w:val="22"/>
          <w:szCs w:val="22"/>
        </w:rPr>
        <w:t xml:space="preserve">, </w:t>
      </w:r>
      <w:r>
        <w:rPr>
          <w:b/>
          <w:w w:val="100"/>
          <w:sz w:val="22"/>
          <w:szCs w:val="22"/>
        </w:rPr>
        <w:br/>
      </w:r>
      <w:r w:rsidRPr="00173F51">
        <w:rPr>
          <w:w w:val="100"/>
          <w:sz w:val="22"/>
          <w:szCs w:val="22"/>
        </w:rPr>
        <w:t>tj. przez okres 30 dni uwzględniając, że termin składania ofert jest pierwszym dniem biegu terminu związania ofertą.</w:t>
      </w:r>
    </w:p>
    <w:p w14:paraId="28F0ABEE" w14:textId="3635F96B" w:rsidR="00173F51" w:rsidRPr="00173F51" w:rsidRDefault="00173F51" w:rsidP="00173F51">
      <w:pPr>
        <w:numPr>
          <w:ilvl w:val="0"/>
          <w:numId w:val="1"/>
        </w:numPr>
        <w:tabs>
          <w:tab w:val="clear" w:pos="717"/>
        </w:tabs>
        <w:autoSpaceDE/>
        <w:autoSpaceDN/>
        <w:spacing w:before="120" w:line="276" w:lineRule="auto"/>
        <w:ind w:left="426" w:hanging="426"/>
        <w:rPr>
          <w:w w:val="100"/>
          <w:sz w:val="22"/>
          <w:szCs w:val="22"/>
        </w:rPr>
      </w:pPr>
      <w:r w:rsidRPr="00173F51">
        <w:rPr>
          <w:b/>
          <w:w w:val="100"/>
          <w:sz w:val="22"/>
          <w:szCs w:val="22"/>
        </w:rPr>
        <w:t xml:space="preserve">OŚWIADCZAMY, </w:t>
      </w:r>
      <w:r w:rsidRPr="00173F51">
        <w:rPr>
          <w:w w:val="100"/>
          <w:sz w:val="22"/>
          <w:szCs w:val="22"/>
        </w:rPr>
        <w:t xml:space="preserve">że zapoznaliśmy się z Istotnymi </w:t>
      </w:r>
      <w:r w:rsidR="00A92D0E">
        <w:rPr>
          <w:w w:val="100"/>
          <w:sz w:val="22"/>
          <w:szCs w:val="22"/>
        </w:rPr>
        <w:t>P</w:t>
      </w:r>
      <w:r w:rsidRPr="00173F51">
        <w:rPr>
          <w:w w:val="100"/>
          <w:sz w:val="22"/>
          <w:szCs w:val="22"/>
        </w:rPr>
        <w:t xml:space="preserve">ostanowieniami </w:t>
      </w:r>
      <w:r w:rsidR="00A92D0E">
        <w:rPr>
          <w:w w:val="100"/>
          <w:sz w:val="22"/>
          <w:szCs w:val="22"/>
        </w:rPr>
        <w:t>U</w:t>
      </w:r>
      <w:r w:rsidRPr="00173F51">
        <w:rPr>
          <w:w w:val="100"/>
          <w:sz w:val="22"/>
          <w:szCs w:val="22"/>
        </w:rPr>
        <w:t>mowy będącymi Załącznikiem do</w:t>
      </w:r>
      <w:r>
        <w:rPr>
          <w:w w:val="100"/>
          <w:sz w:val="22"/>
          <w:szCs w:val="22"/>
        </w:rPr>
        <w:t xml:space="preserve"> Zapytania ofertowego</w:t>
      </w:r>
      <w:r w:rsidRPr="00173F51">
        <w:rPr>
          <w:w w:val="100"/>
          <w:sz w:val="22"/>
          <w:szCs w:val="22"/>
        </w:rPr>
        <w:t>. Zobowiązujemy się, w przypadku wyboru naszej oferty do zawarcia umowy zgodnej z niniejszą ofertą, na warunkach określonych w</w:t>
      </w:r>
      <w:r>
        <w:rPr>
          <w:w w:val="100"/>
          <w:sz w:val="22"/>
          <w:szCs w:val="22"/>
        </w:rPr>
        <w:t xml:space="preserve"> Zapytaniu ofertowym</w:t>
      </w:r>
      <w:r w:rsidRPr="00173F51">
        <w:rPr>
          <w:w w:val="100"/>
          <w:sz w:val="22"/>
          <w:szCs w:val="22"/>
        </w:rPr>
        <w:t>, w miejscu i terminie wyznaczonym przez Zamawiającego.</w:t>
      </w:r>
    </w:p>
    <w:p w14:paraId="1CF455DF" w14:textId="7563D272" w:rsidR="00173F51" w:rsidRDefault="00A5709F" w:rsidP="00173F51">
      <w:pPr>
        <w:pStyle w:val="Akapitzlist"/>
        <w:numPr>
          <w:ilvl w:val="0"/>
          <w:numId w:val="1"/>
        </w:numPr>
        <w:autoSpaceDE/>
        <w:autoSpaceDN/>
        <w:spacing w:before="120" w:line="276" w:lineRule="auto"/>
        <w:ind w:left="426" w:hanging="426"/>
        <w:rPr>
          <w:bCs/>
          <w:w w:val="100"/>
          <w:sz w:val="22"/>
          <w:szCs w:val="22"/>
        </w:rPr>
      </w:pPr>
      <w:r w:rsidRPr="00A5709F">
        <w:rPr>
          <w:b/>
          <w:w w:val="100"/>
          <w:sz w:val="22"/>
          <w:szCs w:val="22"/>
        </w:rPr>
        <w:lastRenderedPageBreak/>
        <w:t>O</w:t>
      </w:r>
      <w:r>
        <w:rPr>
          <w:b/>
          <w:w w:val="100"/>
          <w:sz w:val="22"/>
          <w:szCs w:val="22"/>
        </w:rPr>
        <w:t>ŚWIADCZAMY</w:t>
      </w:r>
      <w:r w:rsidRPr="00A5709F">
        <w:rPr>
          <w:b/>
          <w:w w:val="100"/>
          <w:sz w:val="22"/>
          <w:szCs w:val="22"/>
        </w:rPr>
        <w:t xml:space="preserve"> że, </w:t>
      </w:r>
      <w:r w:rsidRPr="00A5709F">
        <w:rPr>
          <w:bCs/>
          <w:w w:val="100"/>
          <w:sz w:val="22"/>
          <w:szCs w:val="22"/>
        </w:rPr>
        <w:t xml:space="preserve">zapewniamy funkcjonowanie stacji paliw w sposób bezpieczny </w:t>
      </w:r>
      <w:r>
        <w:rPr>
          <w:bCs/>
          <w:w w:val="100"/>
          <w:sz w:val="22"/>
          <w:szCs w:val="22"/>
        </w:rPr>
        <w:br/>
      </w:r>
      <w:r w:rsidRPr="00A5709F">
        <w:rPr>
          <w:bCs/>
          <w:w w:val="100"/>
          <w:sz w:val="22"/>
          <w:szCs w:val="22"/>
        </w:rPr>
        <w:t>dla środowiska, posiadamy wszelkie wymagane prawem pozwolenia i umowy dotyczące korzystania ze środowiska, nadzor</w:t>
      </w:r>
      <w:r>
        <w:rPr>
          <w:bCs/>
          <w:w w:val="100"/>
          <w:sz w:val="22"/>
          <w:szCs w:val="22"/>
        </w:rPr>
        <w:t>ujemy</w:t>
      </w:r>
      <w:r w:rsidRPr="00A5709F">
        <w:rPr>
          <w:bCs/>
          <w:w w:val="100"/>
          <w:sz w:val="22"/>
          <w:szCs w:val="22"/>
        </w:rPr>
        <w:t xml:space="preserve"> funkcjonowanie wszystkich urządzeń chroniących środowisko zamontowanych na stacji, zapewni</w:t>
      </w:r>
      <w:r>
        <w:rPr>
          <w:bCs/>
          <w:w w:val="100"/>
          <w:sz w:val="22"/>
          <w:szCs w:val="22"/>
        </w:rPr>
        <w:t>amy</w:t>
      </w:r>
      <w:r w:rsidRPr="00A5709F">
        <w:rPr>
          <w:bCs/>
          <w:w w:val="100"/>
          <w:sz w:val="22"/>
          <w:szCs w:val="22"/>
        </w:rPr>
        <w:t xml:space="preserve"> przestrzeganie przepisów z zakresu ochrony środowiska, prowadzi</w:t>
      </w:r>
      <w:r>
        <w:rPr>
          <w:bCs/>
          <w:w w:val="100"/>
          <w:sz w:val="22"/>
          <w:szCs w:val="22"/>
        </w:rPr>
        <w:t>my</w:t>
      </w:r>
      <w:r w:rsidRPr="00A5709F">
        <w:rPr>
          <w:bCs/>
          <w:w w:val="100"/>
          <w:sz w:val="22"/>
          <w:szCs w:val="22"/>
        </w:rPr>
        <w:t xml:space="preserve"> wymaganą przepisami dokumentację z zakresu ochrony środowiska.</w:t>
      </w:r>
    </w:p>
    <w:p w14:paraId="118D58BA" w14:textId="77777777" w:rsidR="001104B3" w:rsidRPr="00A5709F" w:rsidRDefault="001104B3" w:rsidP="001104B3">
      <w:pPr>
        <w:pStyle w:val="Akapitzlist"/>
        <w:autoSpaceDE/>
        <w:autoSpaceDN/>
        <w:spacing w:before="120" w:line="276" w:lineRule="auto"/>
        <w:ind w:left="426"/>
        <w:rPr>
          <w:bCs/>
          <w:w w:val="100"/>
          <w:sz w:val="22"/>
          <w:szCs w:val="22"/>
        </w:rPr>
      </w:pPr>
    </w:p>
    <w:p w14:paraId="64E8793A" w14:textId="2F813C64" w:rsidR="00173F51" w:rsidRDefault="00A5709F" w:rsidP="001104B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………………………….</w:t>
      </w:r>
      <w:r w:rsidR="001104B3">
        <w:rPr>
          <w:sz w:val="22"/>
          <w:szCs w:val="22"/>
        </w:rPr>
        <w:tab/>
      </w:r>
      <w:r w:rsidR="001104B3">
        <w:rPr>
          <w:sz w:val="22"/>
          <w:szCs w:val="22"/>
        </w:rPr>
        <w:tab/>
      </w:r>
      <w:r w:rsidR="001104B3">
        <w:rPr>
          <w:sz w:val="22"/>
          <w:szCs w:val="22"/>
        </w:rPr>
        <w:tab/>
      </w:r>
      <w:r w:rsidR="001104B3">
        <w:rPr>
          <w:sz w:val="22"/>
          <w:szCs w:val="22"/>
        </w:rPr>
        <w:tab/>
      </w:r>
      <w:r w:rsidR="001104B3">
        <w:rPr>
          <w:sz w:val="22"/>
          <w:szCs w:val="22"/>
        </w:rPr>
        <w:tab/>
      </w:r>
      <w:r w:rsidR="001104B3">
        <w:rPr>
          <w:sz w:val="22"/>
          <w:szCs w:val="22"/>
        </w:rPr>
        <w:tab/>
        <w:t>………………………………</w:t>
      </w:r>
    </w:p>
    <w:p w14:paraId="05A0755C" w14:textId="73E4DC7C" w:rsidR="00173F51" w:rsidRPr="00173F51" w:rsidRDefault="00A5709F" w:rsidP="001104B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1104B3">
        <w:rPr>
          <w:sz w:val="22"/>
          <w:szCs w:val="22"/>
        </w:rPr>
        <w:t>D</w:t>
      </w:r>
      <w:r>
        <w:rPr>
          <w:sz w:val="22"/>
          <w:szCs w:val="22"/>
        </w:rPr>
        <w:t>ata</w:t>
      </w:r>
      <w:r w:rsidR="001104B3">
        <w:rPr>
          <w:sz w:val="22"/>
          <w:szCs w:val="22"/>
        </w:rPr>
        <w:t xml:space="preserve"> </w:t>
      </w:r>
      <w:r w:rsidR="001104B3">
        <w:rPr>
          <w:sz w:val="22"/>
          <w:szCs w:val="22"/>
        </w:rPr>
        <w:tab/>
      </w:r>
      <w:r w:rsidR="001104B3">
        <w:rPr>
          <w:sz w:val="22"/>
          <w:szCs w:val="22"/>
        </w:rPr>
        <w:tab/>
      </w:r>
      <w:r w:rsidR="001104B3">
        <w:rPr>
          <w:sz w:val="22"/>
          <w:szCs w:val="22"/>
        </w:rPr>
        <w:tab/>
      </w:r>
      <w:r w:rsidR="001104B3">
        <w:rPr>
          <w:sz w:val="22"/>
          <w:szCs w:val="22"/>
        </w:rPr>
        <w:tab/>
      </w:r>
      <w:r w:rsidR="001104B3">
        <w:rPr>
          <w:sz w:val="22"/>
          <w:szCs w:val="22"/>
        </w:rPr>
        <w:tab/>
      </w:r>
      <w:r w:rsidR="001104B3">
        <w:rPr>
          <w:sz w:val="22"/>
          <w:szCs w:val="22"/>
        </w:rPr>
        <w:tab/>
      </w:r>
      <w:r w:rsidR="001104B3">
        <w:rPr>
          <w:sz w:val="22"/>
          <w:szCs w:val="22"/>
        </w:rPr>
        <w:tab/>
      </w:r>
      <w:r>
        <w:rPr>
          <w:sz w:val="22"/>
          <w:szCs w:val="22"/>
        </w:rPr>
        <w:t xml:space="preserve">  Podpis Wykonawcy</w:t>
      </w:r>
    </w:p>
    <w:sectPr w:rsidR="00173F51" w:rsidRPr="00173F51" w:rsidSect="001104B3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F5ED4" w14:textId="77777777" w:rsidR="00505320" w:rsidRDefault="00505320" w:rsidP="00173F51">
      <w:pPr>
        <w:spacing w:before="0" w:line="240" w:lineRule="auto"/>
      </w:pPr>
      <w:r>
        <w:separator/>
      </w:r>
    </w:p>
  </w:endnote>
  <w:endnote w:type="continuationSeparator" w:id="0">
    <w:p w14:paraId="10389A06" w14:textId="77777777" w:rsidR="00505320" w:rsidRDefault="00505320" w:rsidP="00173F5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57ED0" w14:textId="77777777" w:rsidR="00505320" w:rsidRDefault="00505320" w:rsidP="00173F51">
      <w:pPr>
        <w:spacing w:before="0" w:line="240" w:lineRule="auto"/>
      </w:pPr>
      <w:r>
        <w:separator/>
      </w:r>
    </w:p>
  </w:footnote>
  <w:footnote w:type="continuationSeparator" w:id="0">
    <w:p w14:paraId="025A88E3" w14:textId="77777777" w:rsidR="00505320" w:rsidRDefault="00505320" w:rsidP="00173F5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40D17"/>
    <w:multiLevelType w:val="multilevel"/>
    <w:tmpl w:val="BCDE33A6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0B"/>
    <w:rsid w:val="00015394"/>
    <w:rsid w:val="001104B3"/>
    <w:rsid w:val="00173F51"/>
    <w:rsid w:val="001E512B"/>
    <w:rsid w:val="00286A0B"/>
    <w:rsid w:val="002C6138"/>
    <w:rsid w:val="003433E1"/>
    <w:rsid w:val="003627E1"/>
    <w:rsid w:val="00374D00"/>
    <w:rsid w:val="003A2A50"/>
    <w:rsid w:val="003D02DA"/>
    <w:rsid w:val="003F2D0C"/>
    <w:rsid w:val="004C118D"/>
    <w:rsid w:val="004D4E54"/>
    <w:rsid w:val="004D651D"/>
    <w:rsid w:val="00505320"/>
    <w:rsid w:val="005403CF"/>
    <w:rsid w:val="00644A4C"/>
    <w:rsid w:val="006C3CE5"/>
    <w:rsid w:val="007C69DD"/>
    <w:rsid w:val="00801E22"/>
    <w:rsid w:val="008A4764"/>
    <w:rsid w:val="008F2D88"/>
    <w:rsid w:val="00967D2D"/>
    <w:rsid w:val="00A377D8"/>
    <w:rsid w:val="00A5709F"/>
    <w:rsid w:val="00A92D0E"/>
    <w:rsid w:val="00B76B65"/>
    <w:rsid w:val="00C24B78"/>
    <w:rsid w:val="00C75782"/>
    <w:rsid w:val="00D1193C"/>
    <w:rsid w:val="00EF138C"/>
    <w:rsid w:val="00F6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5A54B"/>
  <w15:docId w15:val="{52373629-4259-4957-818C-5B9F9900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F5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3F5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F51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3F5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F51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570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02D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2DA"/>
    <w:rPr>
      <w:rFonts w:ascii="Segoe UI" w:eastAsia="Times New Roman" w:hAnsi="Segoe UI" w:cs="Segoe UI"/>
      <w:w w:val="89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3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3E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3E1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3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3E1"/>
    <w:rPr>
      <w:rFonts w:ascii="Times New Roman" w:eastAsia="Times New Roman" w:hAnsi="Times New Roman" w:cs="Times New Roman"/>
      <w:b/>
      <w:bCs/>
      <w:w w:val="89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7B2BC-8171-4526-B42B-DC78345D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UŚCIMIUK Agnieszka</dc:creator>
  <cp:lastModifiedBy>Urszula Kurek</cp:lastModifiedBy>
  <cp:revision>2</cp:revision>
  <dcterms:created xsi:type="dcterms:W3CDTF">2020-08-07T12:30:00Z</dcterms:created>
  <dcterms:modified xsi:type="dcterms:W3CDTF">2020-08-07T12:30:00Z</dcterms:modified>
</cp:coreProperties>
</file>