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898" w:rsidRDefault="00DE3898" w:rsidP="00DE3898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915160" cy="1671501"/>
            <wp:effectExtent l="0" t="0" r="8890" b="5080"/>
            <wp:docPr id="1" name="Obraz 1" descr="WIEDEŃ, Austria, SP ONZ, jpg - 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DEŃ, Austria, SP ONZ, jpg - 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98" cy="167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98" w:rsidRDefault="00DE3898" w:rsidP="002D5C68">
      <w:pPr>
        <w:jc w:val="center"/>
        <w:rPr>
          <w:b/>
          <w:sz w:val="28"/>
          <w:szCs w:val="28"/>
          <w:lang w:val="en-US"/>
        </w:rPr>
      </w:pPr>
    </w:p>
    <w:p w:rsidR="00DE3898" w:rsidRDefault="00DE3898" w:rsidP="002D5C68">
      <w:pPr>
        <w:jc w:val="center"/>
        <w:rPr>
          <w:b/>
          <w:sz w:val="28"/>
          <w:szCs w:val="28"/>
          <w:lang w:val="en-US"/>
        </w:rPr>
      </w:pPr>
    </w:p>
    <w:p w:rsidR="00DE3898" w:rsidRDefault="00DE3898" w:rsidP="002D5C68">
      <w:pPr>
        <w:jc w:val="center"/>
        <w:rPr>
          <w:b/>
          <w:sz w:val="28"/>
          <w:szCs w:val="28"/>
          <w:lang w:val="en-US"/>
        </w:rPr>
      </w:pPr>
    </w:p>
    <w:p w:rsidR="002D5C68" w:rsidRPr="001B42F1" w:rsidRDefault="002D5C68" w:rsidP="002D5C68">
      <w:pPr>
        <w:jc w:val="center"/>
        <w:rPr>
          <w:b/>
          <w:sz w:val="28"/>
          <w:szCs w:val="28"/>
          <w:lang w:val="en-US"/>
        </w:rPr>
      </w:pPr>
      <w:r w:rsidRPr="001B42F1">
        <w:rPr>
          <w:b/>
          <w:sz w:val="28"/>
          <w:szCs w:val="28"/>
          <w:lang w:val="en-US"/>
        </w:rPr>
        <w:t xml:space="preserve">Address by H.E. Ambassador Dominika Krois, </w:t>
      </w:r>
    </w:p>
    <w:p w:rsidR="001B42F1" w:rsidRPr="001B42F1" w:rsidRDefault="002D5C68" w:rsidP="002D5C68">
      <w:pPr>
        <w:jc w:val="center"/>
        <w:rPr>
          <w:b/>
          <w:sz w:val="28"/>
          <w:szCs w:val="28"/>
          <w:lang w:val="en-US"/>
        </w:rPr>
      </w:pPr>
      <w:r w:rsidRPr="001B42F1">
        <w:rPr>
          <w:b/>
          <w:sz w:val="28"/>
          <w:szCs w:val="28"/>
          <w:lang w:val="en-US"/>
        </w:rPr>
        <w:t xml:space="preserve">Permanent Representative of </w:t>
      </w:r>
      <w:r w:rsidR="001B42F1" w:rsidRPr="001B42F1">
        <w:rPr>
          <w:b/>
          <w:sz w:val="28"/>
          <w:szCs w:val="28"/>
          <w:lang w:val="en-US"/>
        </w:rPr>
        <w:t xml:space="preserve">the Republic of </w:t>
      </w:r>
      <w:r w:rsidRPr="001B42F1">
        <w:rPr>
          <w:b/>
          <w:sz w:val="28"/>
          <w:szCs w:val="28"/>
          <w:lang w:val="en-US"/>
        </w:rPr>
        <w:t xml:space="preserve">Poland </w:t>
      </w:r>
    </w:p>
    <w:p w:rsidR="00F17ADF" w:rsidRPr="001B42F1" w:rsidRDefault="002D5C68" w:rsidP="002D5C68">
      <w:pPr>
        <w:jc w:val="center"/>
        <w:rPr>
          <w:b/>
          <w:sz w:val="28"/>
          <w:szCs w:val="28"/>
          <w:lang w:val="en-US"/>
        </w:rPr>
      </w:pPr>
      <w:r w:rsidRPr="001B42F1">
        <w:rPr>
          <w:b/>
          <w:sz w:val="28"/>
          <w:szCs w:val="28"/>
          <w:lang w:val="en-US"/>
        </w:rPr>
        <w:t>to the UN Office and the International Organizations in Vienna</w:t>
      </w:r>
    </w:p>
    <w:p w:rsidR="001B42F1" w:rsidRPr="001B42F1" w:rsidRDefault="002D5C68" w:rsidP="002D5C68">
      <w:pPr>
        <w:jc w:val="center"/>
        <w:rPr>
          <w:b/>
          <w:sz w:val="28"/>
          <w:szCs w:val="28"/>
          <w:lang w:val="en-US"/>
        </w:rPr>
      </w:pPr>
      <w:r w:rsidRPr="001B42F1">
        <w:rPr>
          <w:b/>
          <w:sz w:val="28"/>
          <w:szCs w:val="28"/>
          <w:lang w:val="en-US"/>
        </w:rPr>
        <w:t xml:space="preserve">at the inauguration of </w:t>
      </w:r>
    </w:p>
    <w:p w:rsidR="002D5C68" w:rsidRPr="001B42F1" w:rsidRDefault="002D5C68" w:rsidP="002D5C68">
      <w:pPr>
        <w:jc w:val="center"/>
        <w:rPr>
          <w:b/>
          <w:sz w:val="28"/>
          <w:szCs w:val="28"/>
          <w:lang w:val="en-US"/>
        </w:rPr>
      </w:pPr>
      <w:r w:rsidRPr="001B42F1">
        <w:rPr>
          <w:b/>
          <w:sz w:val="28"/>
          <w:szCs w:val="28"/>
          <w:lang w:val="en-US"/>
        </w:rPr>
        <w:t>the IAEA Mari</w:t>
      </w:r>
      <w:r w:rsidR="00136446">
        <w:rPr>
          <w:b/>
          <w:sz w:val="28"/>
          <w:szCs w:val="28"/>
          <w:lang w:val="en-US"/>
        </w:rPr>
        <w:t>e</w:t>
      </w:r>
      <w:r w:rsidRPr="001B42F1">
        <w:rPr>
          <w:b/>
          <w:sz w:val="28"/>
          <w:szCs w:val="28"/>
          <w:lang w:val="en-US"/>
        </w:rPr>
        <w:t xml:space="preserve"> </w:t>
      </w:r>
      <w:proofErr w:type="spellStart"/>
      <w:r w:rsidRPr="001B42F1">
        <w:rPr>
          <w:b/>
          <w:sz w:val="28"/>
          <w:szCs w:val="28"/>
          <w:lang w:val="en-US"/>
        </w:rPr>
        <w:t>Sklodowska</w:t>
      </w:r>
      <w:proofErr w:type="spellEnd"/>
      <w:r w:rsidR="00136446">
        <w:rPr>
          <w:b/>
          <w:sz w:val="28"/>
          <w:szCs w:val="28"/>
          <w:lang w:val="en-US"/>
        </w:rPr>
        <w:t>-</w:t>
      </w:r>
      <w:r w:rsidRPr="001B42F1">
        <w:rPr>
          <w:b/>
          <w:sz w:val="28"/>
          <w:szCs w:val="28"/>
          <w:lang w:val="en-US"/>
        </w:rPr>
        <w:t xml:space="preserve">Curie Fellowship </w:t>
      </w:r>
      <w:proofErr w:type="spellStart"/>
      <w:r w:rsidRPr="001B42F1">
        <w:rPr>
          <w:b/>
          <w:sz w:val="28"/>
          <w:szCs w:val="28"/>
          <w:lang w:val="en-US"/>
        </w:rPr>
        <w:t>Programme</w:t>
      </w:r>
      <w:proofErr w:type="spellEnd"/>
      <w:r w:rsidRPr="001B42F1">
        <w:rPr>
          <w:b/>
          <w:sz w:val="28"/>
          <w:szCs w:val="28"/>
          <w:lang w:val="en-US"/>
        </w:rPr>
        <w:t xml:space="preserve"> </w:t>
      </w:r>
    </w:p>
    <w:p w:rsidR="002D5C68" w:rsidRPr="001B42F1" w:rsidRDefault="002D5C68" w:rsidP="002D5C68">
      <w:pPr>
        <w:jc w:val="center"/>
        <w:rPr>
          <w:b/>
          <w:i/>
          <w:sz w:val="28"/>
          <w:szCs w:val="28"/>
          <w:lang w:val="en-US"/>
        </w:rPr>
      </w:pPr>
      <w:r w:rsidRPr="001B42F1">
        <w:rPr>
          <w:b/>
          <w:i/>
          <w:sz w:val="28"/>
          <w:szCs w:val="28"/>
          <w:lang w:val="en-US"/>
        </w:rPr>
        <w:t xml:space="preserve">Vienna, March </w:t>
      </w:r>
      <w:r w:rsidR="00136446">
        <w:rPr>
          <w:b/>
          <w:i/>
          <w:sz w:val="28"/>
          <w:szCs w:val="28"/>
          <w:lang w:val="en-US"/>
        </w:rPr>
        <w:t>9</w:t>
      </w:r>
      <w:r w:rsidRPr="001B42F1">
        <w:rPr>
          <w:b/>
          <w:i/>
          <w:sz w:val="28"/>
          <w:szCs w:val="28"/>
          <w:lang w:val="en-US"/>
        </w:rPr>
        <w:t>, 2020</w:t>
      </w:r>
    </w:p>
    <w:p w:rsidR="002D5C68" w:rsidRPr="002D5C68" w:rsidRDefault="002D5C68" w:rsidP="00445580">
      <w:pPr>
        <w:jc w:val="both"/>
        <w:rPr>
          <w:sz w:val="28"/>
          <w:szCs w:val="28"/>
          <w:lang w:val="en-US"/>
        </w:rPr>
      </w:pPr>
    </w:p>
    <w:p w:rsidR="00F17ADF" w:rsidRPr="002D5C68" w:rsidRDefault="00F17ADF" w:rsidP="00445580">
      <w:pPr>
        <w:jc w:val="both"/>
        <w:rPr>
          <w:sz w:val="28"/>
          <w:szCs w:val="28"/>
          <w:lang w:val="en-US"/>
        </w:rPr>
      </w:pPr>
    </w:p>
    <w:p w:rsidR="00754184" w:rsidRPr="00F17ADF" w:rsidRDefault="00754184" w:rsidP="00445580">
      <w:pPr>
        <w:jc w:val="both"/>
        <w:rPr>
          <w:sz w:val="28"/>
          <w:szCs w:val="28"/>
          <w:lang w:val="en-US"/>
        </w:rPr>
      </w:pP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  <w:proofErr w:type="spellStart"/>
      <w:r w:rsidRPr="00F17ADF">
        <w:rPr>
          <w:sz w:val="28"/>
          <w:szCs w:val="28"/>
          <w:lang w:val="en-US"/>
        </w:rPr>
        <w:t>Excellencies</w:t>
      </w:r>
      <w:proofErr w:type="spellEnd"/>
      <w:r w:rsidRPr="00F17ADF">
        <w:rPr>
          <w:sz w:val="28"/>
          <w:szCs w:val="28"/>
          <w:lang w:val="en-US"/>
        </w:rPr>
        <w:t xml:space="preserve">,  </w:t>
      </w:r>
    </w:p>
    <w:p w:rsidR="00172D05" w:rsidRPr="00F17ADF" w:rsidRDefault="005A08A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Director General</w:t>
      </w:r>
      <w:r w:rsidR="00172D05" w:rsidRPr="00F17ADF">
        <w:rPr>
          <w:sz w:val="28"/>
          <w:szCs w:val="28"/>
          <w:lang w:val="en-US"/>
        </w:rPr>
        <w:t>,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Dear Rafael,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Thank you for your idea to assist women in their wish to embark on education and new opportunities! </w:t>
      </w: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F17ADF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</w:t>
      </w:r>
      <w:r w:rsidR="00172D05" w:rsidRPr="00F17ADF">
        <w:rPr>
          <w:sz w:val="28"/>
          <w:szCs w:val="28"/>
          <w:lang w:val="en-US"/>
        </w:rPr>
        <w:t>any of us, women present h</w:t>
      </w:r>
      <w:r w:rsidR="005A08A5" w:rsidRPr="00F17ADF">
        <w:rPr>
          <w:sz w:val="28"/>
          <w:szCs w:val="28"/>
          <w:lang w:val="en-US"/>
        </w:rPr>
        <w:t xml:space="preserve">ere, </w:t>
      </w:r>
      <w:r>
        <w:rPr>
          <w:sz w:val="28"/>
          <w:szCs w:val="28"/>
          <w:lang w:val="en-US"/>
        </w:rPr>
        <w:t xml:space="preserve">have </w:t>
      </w:r>
      <w:r w:rsidR="005A08A5" w:rsidRPr="00F17ADF">
        <w:rPr>
          <w:sz w:val="28"/>
          <w:szCs w:val="28"/>
          <w:lang w:val="en-US"/>
        </w:rPr>
        <w:t>experienced through our lives</w:t>
      </w:r>
      <w:r w:rsidRPr="00F17A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</w:t>
      </w:r>
      <w:r w:rsidRPr="00F17ADF">
        <w:rPr>
          <w:sz w:val="28"/>
          <w:szCs w:val="28"/>
          <w:lang w:val="en-US"/>
        </w:rPr>
        <w:t>ow difficult it is to cross barriers</w:t>
      </w:r>
      <w:r w:rsidR="00172D05" w:rsidRPr="00F17ADF">
        <w:rPr>
          <w:sz w:val="28"/>
          <w:szCs w:val="28"/>
          <w:lang w:val="en-US"/>
        </w:rPr>
        <w:t xml:space="preserve">. Many of </w:t>
      </w:r>
      <w:r w:rsidR="005A08A5" w:rsidRPr="00F17ADF">
        <w:rPr>
          <w:sz w:val="28"/>
          <w:szCs w:val="28"/>
          <w:lang w:val="en-US"/>
        </w:rPr>
        <w:t>u</w:t>
      </w:r>
      <w:r w:rsidR="00172D05" w:rsidRPr="00F17ADF">
        <w:rPr>
          <w:sz w:val="28"/>
          <w:szCs w:val="28"/>
          <w:lang w:val="en-US"/>
        </w:rPr>
        <w:t>s ar</w:t>
      </w:r>
      <w:r w:rsidR="005A08A5" w:rsidRPr="00F17ADF">
        <w:rPr>
          <w:sz w:val="28"/>
          <w:szCs w:val="28"/>
          <w:lang w:val="en-US"/>
        </w:rPr>
        <w:t>e</w:t>
      </w:r>
      <w:r w:rsidR="00172D05" w:rsidRPr="00F17ADF">
        <w:rPr>
          <w:sz w:val="28"/>
          <w:szCs w:val="28"/>
          <w:lang w:val="en-US"/>
        </w:rPr>
        <w:t xml:space="preserve"> also first women representing thei</w:t>
      </w:r>
      <w:r w:rsidR="005A08A5" w:rsidRPr="00F17ADF">
        <w:rPr>
          <w:sz w:val="28"/>
          <w:szCs w:val="28"/>
          <w:lang w:val="en-US"/>
        </w:rPr>
        <w:t>r countries in this important place, Vienna International C</w:t>
      </w:r>
      <w:r w:rsidR="00172D05" w:rsidRPr="00F17ADF">
        <w:rPr>
          <w:sz w:val="28"/>
          <w:szCs w:val="28"/>
          <w:lang w:val="en-US"/>
        </w:rPr>
        <w:t xml:space="preserve">enter. </w:t>
      </w: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Let me </w:t>
      </w:r>
      <w:r w:rsidR="00F17ADF">
        <w:rPr>
          <w:sz w:val="28"/>
          <w:szCs w:val="28"/>
          <w:lang w:val="en-US"/>
        </w:rPr>
        <w:t xml:space="preserve">express </w:t>
      </w:r>
      <w:r w:rsidRPr="00F17ADF">
        <w:rPr>
          <w:sz w:val="28"/>
          <w:szCs w:val="28"/>
          <w:lang w:val="en-US"/>
        </w:rPr>
        <w:t>hope t</w:t>
      </w:r>
      <w:r w:rsidR="005A08A5" w:rsidRPr="00F17ADF">
        <w:rPr>
          <w:sz w:val="28"/>
          <w:szCs w:val="28"/>
          <w:lang w:val="en-US"/>
        </w:rPr>
        <w:t>hat also the</w:t>
      </w:r>
      <w:r w:rsidRPr="00F17ADF">
        <w:rPr>
          <w:sz w:val="28"/>
          <w:szCs w:val="28"/>
          <w:lang w:val="en-US"/>
        </w:rPr>
        <w:t xml:space="preserve">se young women who will have a chance to use the fellowship will contribute </w:t>
      </w:r>
      <w:r w:rsidR="005A08A5" w:rsidRPr="00F17ADF">
        <w:rPr>
          <w:sz w:val="28"/>
          <w:szCs w:val="28"/>
          <w:lang w:val="en-US"/>
        </w:rPr>
        <w:t>to the peaceful use of nuclear e</w:t>
      </w:r>
      <w:r w:rsidRPr="00F17ADF">
        <w:rPr>
          <w:sz w:val="28"/>
          <w:szCs w:val="28"/>
          <w:lang w:val="en-US"/>
        </w:rPr>
        <w:t>nergy and peace in the world.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My country will support them in many ways.</w:t>
      </w: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Thank you also for choosing</w:t>
      </w:r>
      <w:r w:rsidR="00F17ADF">
        <w:rPr>
          <w:sz w:val="28"/>
          <w:szCs w:val="28"/>
          <w:lang w:val="en-US"/>
        </w:rPr>
        <w:t xml:space="preserve"> the name of</w:t>
      </w:r>
      <w:r w:rsidRPr="00F17ADF">
        <w:rPr>
          <w:sz w:val="28"/>
          <w:szCs w:val="28"/>
          <w:lang w:val="en-US"/>
        </w:rPr>
        <w:t xml:space="preserve"> Mar</w:t>
      </w:r>
      <w:r w:rsidR="0077526D">
        <w:rPr>
          <w:sz w:val="28"/>
          <w:szCs w:val="28"/>
          <w:lang w:val="en-US"/>
        </w:rPr>
        <w:t>ie</w:t>
      </w:r>
      <w:r w:rsidRPr="00F17ADF">
        <w:rPr>
          <w:sz w:val="28"/>
          <w:szCs w:val="28"/>
          <w:lang w:val="en-US"/>
        </w:rPr>
        <w:t xml:space="preserve"> </w:t>
      </w:r>
      <w:proofErr w:type="spellStart"/>
      <w:r w:rsidRPr="00F17ADF">
        <w:rPr>
          <w:sz w:val="28"/>
          <w:szCs w:val="28"/>
          <w:lang w:val="en-US"/>
        </w:rPr>
        <w:t>Sk</w:t>
      </w:r>
      <w:r w:rsidR="0077526D">
        <w:rPr>
          <w:sz w:val="28"/>
          <w:szCs w:val="28"/>
          <w:lang w:val="en-US"/>
        </w:rPr>
        <w:t>l</w:t>
      </w:r>
      <w:r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Pr="00F17ADF">
        <w:rPr>
          <w:sz w:val="28"/>
          <w:szCs w:val="28"/>
          <w:lang w:val="en-US"/>
        </w:rPr>
        <w:t>Curie for the fellowship!</w:t>
      </w:r>
    </w:p>
    <w:p w:rsidR="005A08A5" w:rsidRPr="00F17ADF" w:rsidRDefault="00F17ADF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Hardl</w:t>
      </w:r>
      <w:r w:rsidR="005A08A5" w:rsidRPr="00F17ADF">
        <w:rPr>
          <w:sz w:val="28"/>
          <w:szCs w:val="28"/>
          <w:lang w:val="en-US"/>
        </w:rPr>
        <w:t>y any other woman would be a better icon of women</w:t>
      </w:r>
      <w:r>
        <w:rPr>
          <w:sz w:val="28"/>
          <w:szCs w:val="28"/>
          <w:lang w:val="en-US"/>
        </w:rPr>
        <w:t>’s</w:t>
      </w:r>
      <w:r w:rsidR="005A08A5" w:rsidRPr="00F17ADF">
        <w:rPr>
          <w:sz w:val="28"/>
          <w:szCs w:val="28"/>
          <w:lang w:val="en-US"/>
        </w:rPr>
        <w:t xml:space="preserve"> education and nuclear research!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5A08A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lastRenderedPageBreak/>
        <w:t>The Mari</w:t>
      </w:r>
      <w:r w:rsidR="00136446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 </w:t>
      </w:r>
      <w:proofErr w:type="spellStart"/>
      <w:r w:rsidRPr="00F17ADF">
        <w:rPr>
          <w:sz w:val="28"/>
          <w:szCs w:val="28"/>
          <w:lang w:val="en-US"/>
        </w:rPr>
        <w:t>Sklodowska</w:t>
      </w:r>
      <w:proofErr w:type="spellEnd"/>
      <w:r w:rsidR="00136446">
        <w:rPr>
          <w:sz w:val="28"/>
          <w:szCs w:val="28"/>
          <w:lang w:val="en-US"/>
        </w:rPr>
        <w:t>-</w:t>
      </w:r>
      <w:r w:rsidRPr="00F17ADF">
        <w:rPr>
          <w:sz w:val="28"/>
          <w:szCs w:val="28"/>
          <w:lang w:val="en-US"/>
        </w:rPr>
        <w:t>C</w:t>
      </w:r>
      <w:r w:rsidR="00172D05" w:rsidRPr="00F17ADF">
        <w:rPr>
          <w:sz w:val="28"/>
          <w:szCs w:val="28"/>
          <w:lang w:val="en-US"/>
        </w:rPr>
        <w:t xml:space="preserve">urie fellowship will commemorate na extraordinary woman, </w:t>
      </w:r>
      <w:r w:rsidR="0077526D">
        <w:rPr>
          <w:sz w:val="28"/>
          <w:szCs w:val="28"/>
          <w:lang w:val="en-US"/>
        </w:rPr>
        <w:t xml:space="preserve">an </w:t>
      </w:r>
      <w:r w:rsidR="00172D05" w:rsidRPr="00F17ADF">
        <w:rPr>
          <w:sz w:val="28"/>
          <w:szCs w:val="28"/>
          <w:lang w:val="en-US"/>
        </w:rPr>
        <w:t>emi</w:t>
      </w:r>
      <w:r w:rsidR="00F17ADF">
        <w:rPr>
          <w:sz w:val="28"/>
          <w:szCs w:val="28"/>
          <w:lang w:val="en-US"/>
        </w:rPr>
        <w:t>n</w:t>
      </w:r>
      <w:r w:rsidR="00172D05" w:rsidRPr="00F17ADF">
        <w:rPr>
          <w:sz w:val="28"/>
          <w:szCs w:val="28"/>
          <w:lang w:val="en-US"/>
        </w:rPr>
        <w:t>ent scientist, who, as the only woman</w:t>
      </w:r>
      <w:r w:rsidR="001B42F1"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recei</w:t>
      </w:r>
      <w:r w:rsidR="00035405">
        <w:rPr>
          <w:sz w:val="28"/>
          <w:szCs w:val="28"/>
          <w:lang w:val="en-US"/>
        </w:rPr>
        <w:t>ved the Noble Prize twice – f</w:t>
      </w:r>
      <w:r w:rsidRPr="00F17ADF">
        <w:rPr>
          <w:sz w:val="28"/>
          <w:szCs w:val="28"/>
          <w:lang w:val="en-US"/>
        </w:rPr>
        <w:t>or</w:t>
      </w:r>
      <w:r w:rsidR="00035405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>h</w:t>
      </w:r>
      <w:r w:rsidR="00172D05" w:rsidRPr="00F17ADF">
        <w:rPr>
          <w:sz w:val="28"/>
          <w:szCs w:val="28"/>
          <w:lang w:val="en-US"/>
        </w:rPr>
        <w:t>er work on radium</w:t>
      </w:r>
      <w:r w:rsidRPr="00F17ADF">
        <w:rPr>
          <w:sz w:val="28"/>
          <w:szCs w:val="28"/>
          <w:lang w:val="en-US"/>
        </w:rPr>
        <w:t>, polonium and for sep</w:t>
      </w:r>
      <w:r w:rsidR="00035405">
        <w:rPr>
          <w:sz w:val="28"/>
          <w:szCs w:val="28"/>
          <w:lang w:val="en-US"/>
        </w:rPr>
        <w:t>a</w:t>
      </w:r>
      <w:r w:rsidRPr="00F17ADF">
        <w:rPr>
          <w:sz w:val="28"/>
          <w:szCs w:val="28"/>
          <w:lang w:val="en-US"/>
        </w:rPr>
        <w:t>rating these</w:t>
      </w:r>
      <w:r w:rsidR="00172D05" w:rsidRPr="00F17ADF">
        <w:rPr>
          <w:sz w:val="28"/>
          <w:szCs w:val="28"/>
          <w:lang w:val="en-US"/>
        </w:rPr>
        <w:t xml:space="preserve"> element</w:t>
      </w:r>
      <w:r w:rsidRPr="00F17ADF">
        <w:rPr>
          <w:sz w:val="28"/>
          <w:szCs w:val="28"/>
          <w:lang w:val="en-US"/>
        </w:rPr>
        <w:t>s</w:t>
      </w:r>
      <w:r w:rsidR="00172D05" w:rsidRPr="00F17ADF">
        <w:rPr>
          <w:sz w:val="28"/>
          <w:szCs w:val="28"/>
          <w:lang w:val="en-US"/>
        </w:rPr>
        <w:t xml:space="preserve"> in metallic state.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Who was she?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A </w:t>
      </w:r>
      <w:r w:rsidR="005A08A5" w:rsidRPr="00F17ADF">
        <w:rPr>
          <w:sz w:val="28"/>
          <w:szCs w:val="28"/>
          <w:lang w:val="en-US"/>
        </w:rPr>
        <w:t>Polish, a F</w:t>
      </w:r>
      <w:r w:rsidRPr="00F17ADF">
        <w:rPr>
          <w:sz w:val="28"/>
          <w:szCs w:val="28"/>
          <w:lang w:val="en-US"/>
        </w:rPr>
        <w:t xml:space="preserve">renchwoman, a tender mother, </w:t>
      </w:r>
      <w:r w:rsidR="00035405">
        <w:rPr>
          <w:sz w:val="28"/>
          <w:szCs w:val="28"/>
          <w:lang w:val="en-US"/>
        </w:rPr>
        <w:t>a</w:t>
      </w:r>
      <w:r w:rsidRPr="00F17ADF">
        <w:rPr>
          <w:sz w:val="28"/>
          <w:szCs w:val="28"/>
          <w:lang w:val="en-US"/>
        </w:rPr>
        <w:t xml:space="preserve">n outstanding scholar and </w:t>
      </w:r>
      <w:r w:rsidR="00136446">
        <w:rPr>
          <w:sz w:val="28"/>
          <w:szCs w:val="28"/>
          <w:lang w:val="en-US"/>
        </w:rPr>
        <w:t xml:space="preserve">an </w:t>
      </w:r>
      <w:r w:rsidRPr="00F17ADF">
        <w:rPr>
          <w:sz w:val="28"/>
          <w:szCs w:val="28"/>
          <w:lang w:val="en-US"/>
        </w:rPr>
        <w:t xml:space="preserve">exceptionally humble person, but also a person who </w:t>
      </w:r>
      <w:r w:rsidR="005A08A5" w:rsidRPr="00F17ADF">
        <w:rPr>
          <w:sz w:val="28"/>
          <w:szCs w:val="28"/>
          <w:lang w:val="en-US"/>
        </w:rPr>
        <w:t>benefited from and</w:t>
      </w:r>
      <w:r w:rsidRPr="00F17ADF">
        <w:rPr>
          <w:sz w:val="28"/>
          <w:szCs w:val="28"/>
          <w:lang w:val="en-US"/>
        </w:rPr>
        <w:t xml:space="preserve"> </w:t>
      </w:r>
      <w:r w:rsidR="005A08A5" w:rsidRPr="00F17ADF">
        <w:rPr>
          <w:sz w:val="28"/>
          <w:szCs w:val="28"/>
          <w:lang w:val="en-US"/>
        </w:rPr>
        <w:t xml:space="preserve">contributed to </w:t>
      </w:r>
      <w:r w:rsidR="00112594">
        <w:rPr>
          <w:sz w:val="28"/>
          <w:szCs w:val="28"/>
          <w:lang w:val="en-US"/>
        </w:rPr>
        <w:t xml:space="preserve">the </w:t>
      </w:r>
      <w:r w:rsidR="005A08A5" w:rsidRPr="00F17ADF">
        <w:rPr>
          <w:sz w:val="28"/>
          <w:szCs w:val="28"/>
          <w:lang w:val="en-US"/>
        </w:rPr>
        <w:t xml:space="preserve">education and </w:t>
      </w:r>
      <w:r w:rsidR="00112594" w:rsidRPr="00F17ADF">
        <w:rPr>
          <w:sz w:val="28"/>
          <w:szCs w:val="28"/>
          <w:lang w:val="en-US"/>
        </w:rPr>
        <w:t>sup</w:t>
      </w:r>
      <w:r w:rsidR="00112594">
        <w:rPr>
          <w:sz w:val="28"/>
          <w:szCs w:val="28"/>
          <w:lang w:val="en-US"/>
        </w:rPr>
        <w:t>p</w:t>
      </w:r>
      <w:r w:rsidR="00112594" w:rsidRPr="00F17ADF">
        <w:rPr>
          <w:sz w:val="28"/>
          <w:szCs w:val="28"/>
          <w:lang w:val="en-US"/>
        </w:rPr>
        <w:t>ort</w:t>
      </w:r>
      <w:r w:rsidR="00112594">
        <w:rPr>
          <w:sz w:val="28"/>
          <w:szCs w:val="28"/>
          <w:lang w:val="en-US"/>
        </w:rPr>
        <w:t xml:space="preserve"> of</w:t>
      </w:r>
      <w:r w:rsidR="00112594" w:rsidRPr="00F17ADF">
        <w:rPr>
          <w:sz w:val="28"/>
          <w:szCs w:val="28"/>
          <w:lang w:val="en-US"/>
        </w:rPr>
        <w:t xml:space="preserve"> </w:t>
      </w:r>
      <w:r w:rsidR="005A08A5" w:rsidRPr="00F17ADF">
        <w:rPr>
          <w:sz w:val="28"/>
          <w:szCs w:val="28"/>
          <w:lang w:val="en-US"/>
        </w:rPr>
        <w:t>women.</w:t>
      </w:r>
    </w:p>
    <w:p w:rsidR="005A08A5" w:rsidRPr="00F17ADF" w:rsidRDefault="005A08A5" w:rsidP="00445580">
      <w:pPr>
        <w:jc w:val="both"/>
        <w:rPr>
          <w:sz w:val="28"/>
          <w:szCs w:val="28"/>
          <w:lang w:val="en-US"/>
        </w:rPr>
      </w:pPr>
    </w:p>
    <w:p w:rsidR="005A08A5" w:rsidRPr="00F17ADF" w:rsidRDefault="00112594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</w:t>
      </w:r>
      <w:r w:rsidRPr="00F17ADF">
        <w:rPr>
          <w:sz w:val="28"/>
          <w:szCs w:val="28"/>
          <w:lang w:val="en-US"/>
        </w:rPr>
        <w:t xml:space="preserve">nce </w:t>
      </w:r>
      <w:r>
        <w:rPr>
          <w:sz w:val="28"/>
          <w:szCs w:val="28"/>
          <w:lang w:val="en-US"/>
        </w:rPr>
        <w:t>sh</w:t>
      </w:r>
      <w:r w:rsidR="00172D05" w:rsidRPr="00F17ADF">
        <w:rPr>
          <w:sz w:val="28"/>
          <w:szCs w:val="28"/>
          <w:lang w:val="en-US"/>
        </w:rPr>
        <w:t xml:space="preserve">e said that </w:t>
      </w:r>
      <w:r w:rsidR="00136446">
        <w:rPr>
          <w:sz w:val="28"/>
          <w:szCs w:val="28"/>
          <w:lang w:val="en-US"/>
        </w:rPr>
        <w:t>“</w:t>
      </w:r>
      <w:r w:rsidR="00172D05" w:rsidRPr="00F17ADF">
        <w:rPr>
          <w:sz w:val="28"/>
          <w:szCs w:val="28"/>
          <w:lang w:val="en-US"/>
        </w:rPr>
        <w:t>in science we must be interested in things and not in persons</w:t>
      </w:r>
      <w:r w:rsidR="00136446">
        <w:rPr>
          <w:sz w:val="28"/>
          <w:szCs w:val="28"/>
          <w:lang w:val="en-US"/>
        </w:rPr>
        <w:t>”</w:t>
      </w:r>
      <w:r w:rsidR="00172D05" w:rsidRPr="00F17ADF">
        <w:rPr>
          <w:sz w:val="28"/>
          <w:szCs w:val="28"/>
          <w:lang w:val="en-US"/>
        </w:rPr>
        <w:t xml:space="preserve"> and throu</w:t>
      </w:r>
      <w:r w:rsidR="001B42F1">
        <w:rPr>
          <w:sz w:val="28"/>
          <w:szCs w:val="28"/>
          <w:lang w:val="en-US"/>
        </w:rPr>
        <w:t>g</w:t>
      </w:r>
      <w:r w:rsidR="00172D05" w:rsidRPr="00F17ADF">
        <w:rPr>
          <w:sz w:val="28"/>
          <w:szCs w:val="28"/>
          <w:lang w:val="en-US"/>
        </w:rPr>
        <w:t xml:space="preserve">hout </w:t>
      </w:r>
      <w:r w:rsidR="005A08A5" w:rsidRPr="00F17ADF">
        <w:rPr>
          <w:sz w:val="28"/>
          <w:szCs w:val="28"/>
          <w:lang w:val="en-US"/>
        </w:rPr>
        <w:t>h</w:t>
      </w:r>
      <w:r w:rsidR="00172D05" w:rsidRPr="00F17ADF">
        <w:rPr>
          <w:sz w:val="28"/>
          <w:szCs w:val="28"/>
          <w:lang w:val="en-US"/>
        </w:rPr>
        <w:t xml:space="preserve">er life </w:t>
      </w:r>
      <w:r w:rsidRPr="00F17ADF">
        <w:rPr>
          <w:sz w:val="28"/>
          <w:szCs w:val="28"/>
          <w:lang w:val="en-US"/>
        </w:rPr>
        <w:t xml:space="preserve">she worked </w:t>
      </w:r>
      <w:r w:rsidR="00172D05" w:rsidRPr="00F17ADF">
        <w:rPr>
          <w:sz w:val="28"/>
          <w:szCs w:val="28"/>
          <w:lang w:val="en-US"/>
        </w:rPr>
        <w:t xml:space="preserve">to become a master of this </w:t>
      </w:r>
      <w:r w:rsidR="005A08A5" w:rsidRPr="00F17ADF">
        <w:rPr>
          <w:sz w:val="28"/>
          <w:szCs w:val="28"/>
          <w:lang w:val="en-US"/>
        </w:rPr>
        <w:t>c</w:t>
      </w:r>
      <w:r w:rsidR="00172D05" w:rsidRPr="00F17ADF">
        <w:rPr>
          <w:sz w:val="28"/>
          <w:szCs w:val="28"/>
          <w:lang w:val="en-US"/>
        </w:rPr>
        <w:t xml:space="preserve">redo. 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Albert Einstein, who remained </w:t>
      </w:r>
      <w:r w:rsidR="005A08A5" w:rsidRPr="00F17ADF">
        <w:rPr>
          <w:sz w:val="28"/>
          <w:szCs w:val="28"/>
          <w:lang w:val="en-US"/>
        </w:rPr>
        <w:t>h</w:t>
      </w:r>
      <w:r w:rsidRPr="00F17ADF">
        <w:rPr>
          <w:sz w:val="28"/>
          <w:szCs w:val="28"/>
          <w:lang w:val="en-US"/>
        </w:rPr>
        <w:t>er friend for years</w:t>
      </w:r>
      <w:r w:rsidR="00112594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said that of all celebrated beings, she was the one, whom fam</w:t>
      </w:r>
      <w:r w:rsidR="00722BB1" w:rsidRPr="00F17ADF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 ha</w:t>
      </w:r>
      <w:r w:rsidR="00722BB1" w:rsidRPr="00F17ADF">
        <w:rPr>
          <w:sz w:val="28"/>
          <w:szCs w:val="28"/>
          <w:lang w:val="en-US"/>
        </w:rPr>
        <w:t>d</w:t>
      </w:r>
      <w:r w:rsidRPr="00F17ADF">
        <w:rPr>
          <w:sz w:val="28"/>
          <w:szCs w:val="28"/>
          <w:lang w:val="en-US"/>
        </w:rPr>
        <w:t xml:space="preserve"> not corrupted.</w:t>
      </w:r>
    </w:p>
    <w:p w:rsidR="001B42F1" w:rsidRDefault="001B42F1" w:rsidP="00445580">
      <w:pPr>
        <w:jc w:val="both"/>
        <w:rPr>
          <w:sz w:val="28"/>
          <w:szCs w:val="28"/>
          <w:lang w:val="en-US"/>
        </w:rPr>
      </w:pPr>
    </w:p>
    <w:p w:rsidR="00172D05" w:rsidRDefault="00112594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But who was she?</w:t>
      </w:r>
    </w:p>
    <w:p w:rsidR="00112594" w:rsidRPr="00F17ADF" w:rsidRDefault="00112594" w:rsidP="00445580">
      <w:pPr>
        <w:jc w:val="both"/>
        <w:rPr>
          <w:sz w:val="28"/>
          <w:szCs w:val="28"/>
          <w:lang w:val="en-US"/>
        </w:rPr>
      </w:pPr>
    </w:p>
    <w:p w:rsidR="00722BB1" w:rsidRPr="00F17ADF" w:rsidRDefault="00722BB1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Maria </w:t>
      </w:r>
      <w:proofErr w:type="spellStart"/>
      <w:r w:rsidRPr="00F17ADF">
        <w:rPr>
          <w:sz w:val="28"/>
          <w:szCs w:val="28"/>
          <w:lang w:val="en-US"/>
        </w:rPr>
        <w:t>Sk</w:t>
      </w:r>
      <w:r w:rsidR="00136446">
        <w:rPr>
          <w:sz w:val="28"/>
          <w:szCs w:val="28"/>
          <w:lang w:val="en-US"/>
        </w:rPr>
        <w:t>ł</w:t>
      </w:r>
      <w:r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rStyle w:val="Odwoanieprzypisudolnego"/>
          <w:sz w:val="28"/>
          <w:szCs w:val="28"/>
          <w:lang w:val="en-US"/>
        </w:rPr>
        <w:footnoteReference w:id="1"/>
      </w:r>
      <w:r w:rsidRPr="00F17ADF">
        <w:rPr>
          <w:sz w:val="28"/>
          <w:szCs w:val="28"/>
          <w:lang w:val="en-US"/>
        </w:rPr>
        <w:t xml:space="preserve"> was b</w:t>
      </w:r>
      <w:r w:rsidR="00172D05" w:rsidRPr="00F17ADF">
        <w:rPr>
          <w:sz w:val="28"/>
          <w:szCs w:val="28"/>
          <w:lang w:val="en-US"/>
        </w:rPr>
        <w:t>orn in Warsaw</w:t>
      </w:r>
      <w:r w:rsidR="00136446" w:rsidRPr="00136446">
        <w:rPr>
          <w:sz w:val="28"/>
          <w:szCs w:val="28"/>
          <w:lang w:val="en-US"/>
        </w:rPr>
        <w:t xml:space="preserve"> </w:t>
      </w:r>
      <w:r w:rsidR="00136446" w:rsidRPr="00F17ADF">
        <w:rPr>
          <w:sz w:val="28"/>
          <w:szCs w:val="28"/>
          <w:lang w:val="en-US"/>
        </w:rPr>
        <w:t>in 1867</w:t>
      </w:r>
      <w:r w:rsidR="00172D05" w:rsidRPr="00F17ADF">
        <w:rPr>
          <w:sz w:val="28"/>
          <w:szCs w:val="28"/>
          <w:lang w:val="en-US"/>
        </w:rPr>
        <w:t xml:space="preserve">, </w:t>
      </w:r>
      <w:r w:rsidR="00112594">
        <w:rPr>
          <w:sz w:val="28"/>
          <w:szCs w:val="28"/>
          <w:lang w:val="en-US"/>
        </w:rPr>
        <w:t xml:space="preserve">in times when Poland lost its independence and was partitioned </w:t>
      </w:r>
      <w:r w:rsidR="00DA5B9C">
        <w:rPr>
          <w:sz w:val="28"/>
          <w:szCs w:val="28"/>
          <w:lang w:val="en-US"/>
        </w:rPr>
        <w:t>between Austria, Russia and Prussia.</w:t>
      </w:r>
      <w:r w:rsidR="00112594">
        <w:rPr>
          <w:sz w:val="28"/>
          <w:szCs w:val="28"/>
          <w:lang w:val="en-US"/>
        </w:rPr>
        <w:t xml:space="preserve"> </w:t>
      </w:r>
      <w:r w:rsidR="00DA5B9C">
        <w:rPr>
          <w:sz w:val="28"/>
          <w:szCs w:val="28"/>
          <w:lang w:val="en-US"/>
        </w:rPr>
        <w:t>She grew up in</w:t>
      </w:r>
      <w:r w:rsidR="00172D05" w:rsidRPr="00F17ADF">
        <w:rPr>
          <w:sz w:val="28"/>
          <w:szCs w:val="28"/>
          <w:lang w:val="en-US"/>
        </w:rPr>
        <w:t xml:space="preserve"> a family of teachers and </w:t>
      </w:r>
      <w:r w:rsidR="00DA5B9C">
        <w:rPr>
          <w:sz w:val="28"/>
          <w:szCs w:val="28"/>
          <w:lang w:val="en-US"/>
        </w:rPr>
        <w:t>petty nobility</w:t>
      </w:r>
      <w:r w:rsidR="00172D05" w:rsidRPr="00F17ADF">
        <w:rPr>
          <w:sz w:val="28"/>
          <w:szCs w:val="28"/>
          <w:lang w:val="en-US"/>
        </w:rPr>
        <w:t>, a group that Poland used to draw her inte</w:t>
      </w:r>
      <w:r w:rsidR="00DA5B9C">
        <w:rPr>
          <w:sz w:val="28"/>
          <w:szCs w:val="28"/>
          <w:lang w:val="en-US"/>
        </w:rPr>
        <w:t>l</w:t>
      </w:r>
      <w:r w:rsidR="00172D05" w:rsidRPr="00F17ADF">
        <w:rPr>
          <w:sz w:val="28"/>
          <w:szCs w:val="28"/>
          <w:lang w:val="en-US"/>
        </w:rPr>
        <w:t>lectual recruits</w:t>
      </w:r>
      <w:r w:rsidR="00DA5B9C">
        <w:rPr>
          <w:sz w:val="28"/>
          <w:szCs w:val="28"/>
          <w:lang w:val="en-US"/>
        </w:rPr>
        <w:t xml:space="preserve"> from</w:t>
      </w:r>
      <w:r w:rsidR="00172D05" w:rsidRPr="00F17ADF">
        <w:rPr>
          <w:sz w:val="28"/>
          <w:szCs w:val="28"/>
          <w:lang w:val="en-US"/>
        </w:rPr>
        <w:t xml:space="preserve">. </w:t>
      </w:r>
    </w:p>
    <w:p w:rsidR="00722BB1" w:rsidRPr="00F17ADF" w:rsidRDefault="00722BB1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Indeed</w:t>
      </w:r>
      <w:r w:rsidR="00DA5B9C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both </w:t>
      </w:r>
      <w:r w:rsidR="00DA5B9C" w:rsidRPr="00F17ADF">
        <w:rPr>
          <w:sz w:val="28"/>
          <w:szCs w:val="28"/>
          <w:lang w:val="en-US"/>
        </w:rPr>
        <w:t xml:space="preserve">her </w:t>
      </w:r>
      <w:r w:rsidRPr="00F17ADF">
        <w:rPr>
          <w:sz w:val="28"/>
          <w:szCs w:val="28"/>
          <w:lang w:val="en-US"/>
        </w:rPr>
        <w:t xml:space="preserve">parents </w:t>
      </w:r>
      <w:r w:rsidR="00DA5B9C">
        <w:rPr>
          <w:sz w:val="28"/>
          <w:szCs w:val="28"/>
          <w:lang w:val="en-US"/>
        </w:rPr>
        <w:t>chose</w:t>
      </w:r>
      <w:r w:rsidRPr="00F17ADF">
        <w:rPr>
          <w:sz w:val="28"/>
          <w:szCs w:val="28"/>
          <w:lang w:val="en-US"/>
        </w:rPr>
        <w:t xml:space="preserve"> </w:t>
      </w:r>
      <w:r w:rsidR="00722BB1" w:rsidRPr="00F17ADF">
        <w:rPr>
          <w:sz w:val="28"/>
          <w:szCs w:val="28"/>
          <w:lang w:val="en-US"/>
        </w:rPr>
        <w:t>university car</w:t>
      </w:r>
      <w:r w:rsidRPr="00F17ADF">
        <w:rPr>
          <w:sz w:val="28"/>
          <w:szCs w:val="28"/>
          <w:lang w:val="en-US"/>
        </w:rPr>
        <w:t xml:space="preserve">eers and became teachers. </w:t>
      </w:r>
      <w:r w:rsidR="00DA5B9C">
        <w:rPr>
          <w:sz w:val="28"/>
          <w:szCs w:val="28"/>
          <w:lang w:val="en-US"/>
        </w:rPr>
        <w:t>They both</w:t>
      </w:r>
      <w:r w:rsidRPr="00F17ADF">
        <w:rPr>
          <w:sz w:val="28"/>
          <w:szCs w:val="28"/>
          <w:lang w:val="en-US"/>
        </w:rPr>
        <w:t xml:space="preserve"> worshiped their pro</w:t>
      </w:r>
      <w:r w:rsidR="00DA5B9C">
        <w:rPr>
          <w:sz w:val="28"/>
          <w:szCs w:val="28"/>
          <w:lang w:val="en-US"/>
        </w:rPr>
        <w:t>f</w:t>
      </w:r>
      <w:r w:rsidRPr="00F17ADF">
        <w:rPr>
          <w:sz w:val="28"/>
          <w:szCs w:val="28"/>
          <w:lang w:val="en-US"/>
        </w:rPr>
        <w:t>e</w:t>
      </w:r>
      <w:r w:rsidR="00DA5B9C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sion and </w:t>
      </w:r>
      <w:r w:rsidR="00DA5B9C">
        <w:rPr>
          <w:sz w:val="28"/>
          <w:szCs w:val="28"/>
          <w:lang w:val="en-US"/>
        </w:rPr>
        <w:t>they b</w:t>
      </w:r>
      <w:r w:rsidRPr="00F17ADF">
        <w:rPr>
          <w:sz w:val="28"/>
          <w:szCs w:val="28"/>
          <w:lang w:val="en-US"/>
        </w:rPr>
        <w:t>oth</w:t>
      </w:r>
      <w:r w:rsidR="00722BB1" w:rsidRPr="00F17ADF">
        <w:rPr>
          <w:sz w:val="28"/>
          <w:szCs w:val="28"/>
          <w:lang w:val="en-US"/>
        </w:rPr>
        <w:t xml:space="preserve"> became school directors, </w:t>
      </w:r>
      <w:r w:rsidR="001B42F1">
        <w:rPr>
          <w:sz w:val="28"/>
          <w:szCs w:val="28"/>
          <w:lang w:val="en-US"/>
        </w:rPr>
        <w:t xml:space="preserve">which was very </w:t>
      </w:r>
      <w:r w:rsidR="00722BB1" w:rsidRPr="00F17ADF">
        <w:rPr>
          <w:sz w:val="28"/>
          <w:szCs w:val="28"/>
          <w:lang w:val="en-US"/>
        </w:rPr>
        <w:t>u</w:t>
      </w:r>
      <w:r w:rsidRPr="00F17ADF">
        <w:rPr>
          <w:sz w:val="28"/>
          <w:szCs w:val="28"/>
          <w:lang w:val="en-US"/>
        </w:rPr>
        <w:t>nusual at that time. 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Maria </w:t>
      </w:r>
      <w:proofErr w:type="spellStart"/>
      <w:r w:rsidRPr="00F17ADF">
        <w:rPr>
          <w:sz w:val="28"/>
          <w:szCs w:val="28"/>
          <w:lang w:val="en-US"/>
        </w:rPr>
        <w:t>Sk</w:t>
      </w:r>
      <w:r w:rsidR="00136446">
        <w:rPr>
          <w:sz w:val="28"/>
          <w:szCs w:val="28"/>
          <w:lang w:val="en-US"/>
        </w:rPr>
        <w:t>ł</w:t>
      </w:r>
      <w:r w:rsidRPr="00F17ADF">
        <w:rPr>
          <w:sz w:val="28"/>
          <w:szCs w:val="28"/>
          <w:lang w:val="en-US"/>
        </w:rPr>
        <w:t>odowska</w:t>
      </w:r>
      <w:proofErr w:type="spellEnd"/>
      <w:r w:rsidRPr="00F17ADF">
        <w:rPr>
          <w:sz w:val="28"/>
          <w:szCs w:val="28"/>
          <w:lang w:val="en-US"/>
        </w:rPr>
        <w:t xml:space="preserve"> is </w:t>
      </w:r>
      <w:r w:rsidR="00722BB1" w:rsidRPr="00F17ADF">
        <w:rPr>
          <w:sz w:val="28"/>
          <w:szCs w:val="28"/>
          <w:lang w:val="en-US"/>
        </w:rPr>
        <w:t>n</w:t>
      </w:r>
      <w:r w:rsidRPr="00F17ADF">
        <w:rPr>
          <w:sz w:val="28"/>
          <w:szCs w:val="28"/>
          <w:lang w:val="en-US"/>
        </w:rPr>
        <w:t>in</w:t>
      </w:r>
      <w:r w:rsidR="00722BB1" w:rsidRPr="00F17ADF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 years </w:t>
      </w:r>
      <w:r w:rsidR="00722BB1" w:rsidRPr="00F17ADF">
        <w:rPr>
          <w:sz w:val="28"/>
          <w:szCs w:val="28"/>
          <w:lang w:val="en-US"/>
        </w:rPr>
        <w:t>old</w:t>
      </w:r>
      <w:r w:rsidR="00DA5B9C">
        <w:rPr>
          <w:sz w:val="28"/>
          <w:szCs w:val="28"/>
          <w:lang w:val="en-US"/>
        </w:rPr>
        <w:t xml:space="preserve"> when she los</w:t>
      </w:r>
      <w:r w:rsidRPr="00F17ADF">
        <w:rPr>
          <w:sz w:val="28"/>
          <w:szCs w:val="28"/>
          <w:lang w:val="en-US"/>
        </w:rPr>
        <w:t>es her mother. Very much affected by the loss of his wife, Maria’s father devote</w:t>
      </w:r>
      <w:r w:rsidR="00DA5B9C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himself entirely to his work and to </w:t>
      </w:r>
      <w:r w:rsidR="001B42F1">
        <w:rPr>
          <w:sz w:val="28"/>
          <w:szCs w:val="28"/>
          <w:lang w:val="en-US"/>
        </w:rPr>
        <w:t>his</w:t>
      </w:r>
      <w:r w:rsidRPr="00F17ADF">
        <w:rPr>
          <w:sz w:val="28"/>
          <w:szCs w:val="28"/>
          <w:lang w:val="en-US"/>
        </w:rPr>
        <w:t xml:space="preserve"> children’s education.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4317B4" w:rsidRPr="00F17ADF" w:rsidRDefault="00DA5B9C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Maria</w:t>
      </w:r>
      <w:r w:rsidR="00172D05" w:rsidRPr="00F17ADF">
        <w:rPr>
          <w:sz w:val="28"/>
          <w:szCs w:val="28"/>
          <w:lang w:val="en-US"/>
        </w:rPr>
        <w:t xml:space="preserve"> begins</w:t>
      </w:r>
      <w:r>
        <w:rPr>
          <w:sz w:val="28"/>
          <w:szCs w:val="28"/>
          <w:lang w:val="en-US"/>
        </w:rPr>
        <w:t xml:space="preserve"> her education</w:t>
      </w:r>
      <w:r w:rsidR="00172D05" w:rsidRPr="00F17ADF">
        <w:rPr>
          <w:sz w:val="28"/>
          <w:szCs w:val="28"/>
          <w:lang w:val="en-US"/>
        </w:rPr>
        <w:t xml:space="preserve"> early, in a private Polish </w:t>
      </w:r>
      <w:r w:rsidR="00722BB1" w:rsidRPr="00F17ADF">
        <w:rPr>
          <w:sz w:val="28"/>
          <w:szCs w:val="28"/>
          <w:lang w:val="en-US"/>
        </w:rPr>
        <w:t>s</w:t>
      </w:r>
      <w:r w:rsidR="00172D05" w:rsidRPr="00F17ADF">
        <w:rPr>
          <w:sz w:val="28"/>
          <w:szCs w:val="28"/>
          <w:lang w:val="en-US"/>
        </w:rPr>
        <w:t>chool</w:t>
      </w:r>
      <w:r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and finishes in a governmental </w:t>
      </w:r>
      <w:r w:rsidR="00445580" w:rsidRPr="00F17ADF">
        <w:rPr>
          <w:sz w:val="28"/>
          <w:szCs w:val="28"/>
          <w:lang w:val="en-US"/>
        </w:rPr>
        <w:t xml:space="preserve">Russian </w:t>
      </w:r>
      <w:r w:rsidR="00172D05" w:rsidRPr="00F17ADF">
        <w:rPr>
          <w:sz w:val="28"/>
          <w:szCs w:val="28"/>
          <w:lang w:val="en-US"/>
        </w:rPr>
        <w:t>one, in Warsaw</w:t>
      </w:r>
      <w:r w:rsidR="004317B4" w:rsidRPr="00F17ADF">
        <w:rPr>
          <w:sz w:val="28"/>
          <w:szCs w:val="28"/>
          <w:lang w:val="en-US"/>
        </w:rPr>
        <w:t xml:space="preserve">. </w:t>
      </w:r>
    </w:p>
    <w:p w:rsidR="004317B4" w:rsidRPr="00F17ADF" w:rsidRDefault="004317B4" w:rsidP="00445580">
      <w:pPr>
        <w:jc w:val="both"/>
        <w:rPr>
          <w:sz w:val="28"/>
          <w:szCs w:val="28"/>
          <w:lang w:val="en-US"/>
        </w:rPr>
      </w:pPr>
    </w:p>
    <w:p w:rsidR="00722BB1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learns literatur</w:t>
      </w:r>
      <w:r w:rsidR="00722BB1" w:rsidRPr="00F17ADF">
        <w:rPr>
          <w:sz w:val="28"/>
          <w:szCs w:val="28"/>
          <w:lang w:val="en-US"/>
        </w:rPr>
        <w:t>e, language</w:t>
      </w:r>
      <w:r w:rsidR="00445580">
        <w:rPr>
          <w:sz w:val="28"/>
          <w:szCs w:val="28"/>
          <w:lang w:val="en-US"/>
        </w:rPr>
        <w:t>s</w:t>
      </w:r>
      <w:r w:rsidR="00722BB1" w:rsidRPr="00F17ADF">
        <w:rPr>
          <w:sz w:val="28"/>
          <w:szCs w:val="28"/>
          <w:lang w:val="en-US"/>
        </w:rPr>
        <w:t>, music and science, which</w:t>
      </w:r>
      <w:r w:rsidRPr="00F17ADF">
        <w:rPr>
          <w:sz w:val="28"/>
          <w:szCs w:val="28"/>
          <w:lang w:val="en-US"/>
        </w:rPr>
        <w:t xml:space="preserve"> soon becomes her love and passion. </w:t>
      </w:r>
    </w:p>
    <w:p w:rsidR="00172D05" w:rsidRPr="00F17ADF" w:rsidRDefault="00722BB1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</w:t>
      </w:r>
      <w:r w:rsidR="00172D05" w:rsidRPr="00F17ADF">
        <w:rPr>
          <w:sz w:val="28"/>
          <w:szCs w:val="28"/>
          <w:lang w:val="en-US"/>
        </w:rPr>
        <w:t xml:space="preserve">he gets a </w:t>
      </w:r>
      <w:r w:rsidRPr="00F17ADF">
        <w:rPr>
          <w:sz w:val="28"/>
          <w:szCs w:val="28"/>
          <w:lang w:val="en-US"/>
        </w:rPr>
        <w:t>h</w:t>
      </w:r>
      <w:r w:rsidR="00172D05" w:rsidRPr="00F17ADF">
        <w:rPr>
          <w:sz w:val="28"/>
          <w:szCs w:val="28"/>
          <w:lang w:val="en-US"/>
        </w:rPr>
        <w:t>uge support from</w:t>
      </w:r>
      <w:r w:rsidRPr="00F17ADF">
        <w:rPr>
          <w:sz w:val="28"/>
          <w:szCs w:val="28"/>
          <w:lang w:val="en-US"/>
        </w:rPr>
        <w:t xml:space="preserve"> </w:t>
      </w:r>
      <w:r w:rsidR="00172D05" w:rsidRPr="00F17ADF">
        <w:rPr>
          <w:sz w:val="28"/>
          <w:szCs w:val="28"/>
          <w:lang w:val="en-US"/>
        </w:rPr>
        <w:t>her father</w:t>
      </w:r>
      <w:r w:rsidR="00445580"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whose only failure is, as she notes in her autobiography, </w:t>
      </w:r>
      <w:r w:rsidR="00445580">
        <w:rPr>
          <w:sz w:val="28"/>
          <w:szCs w:val="28"/>
          <w:lang w:val="en-US"/>
        </w:rPr>
        <w:t xml:space="preserve">a </w:t>
      </w:r>
      <w:r w:rsidRPr="00F17ADF">
        <w:rPr>
          <w:sz w:val="28"/>
          <w:szCs w:val="28"/>
          <w:lang w:val="en-US"/>
        </w:rPr>
        <w:t>l</w:t>
      </w:r>
      <w:r w:rsidR="00172D05" w:rsidRPr="00F17ADF">
        <w:rPr>
          <w:sz w:val="28"/>
          <w:szCs w:val="28"/>
          <w:lang w:val="en-US"/>
        </w:rPr>
        <w:t>ack of a laboratory.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lastRenderedPageBreak/>
        <w:t xml:space="preserve">She is only fifteen when she graduates from a high </w:t>
      </w:r>
      <w:r w:rsidR="00445580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chool as the best student. Her </w:t>
      </w:r>
      <w:r w:rsidR="009B070B" w:rsidRPr="00F17ADF">
        <w:rPr>
          <w:sz w:val="28"/>
          <w:szCs w:val="28"/>
          <w:lang w:val="en-US"/>
        </w:rPr>
        <w:t>brother and one sister are</w:t>
      </w:r>
      <w:r w:rsidRPr="00F17ADF">
        <w:rPr>
          <w:sz w:val="28"/>
          <w:szCs w:val="28"/>
          <w:lang w:val="en-US"/>
        </w:rPr>
        <w:t xml:space="preserve"> leavi</w:t>
      </w:r>
      <w:r w:rsidR="00445580">
        <w:rPr>
          <w:sz w:val="28"/>
          <w:szCs w:val="28"/>
          <w:lang w:val="en-US"/>
        </w:rPr>
        <w:t>n</w:t>
      </w:r>
      <w:r w:rsidRPr="00F17ADF">
        <w:rPr>
          <w:sz w:val="28"/>
          <w:szCs w:val="28"/>
          <w:lang w:val="en-US"/>
        </w:rPr>
        <w:t>g for Paris to study med</w:t>
      </w:r>
      <w:r w:rsidR="00445580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>cine. Maria and her other sister would like to become teachers.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As Warsaw University </w:t>
      </w:r>
      <w:r w:rsidR="009B070B" w:rsidRPr="00F17ADF">
        <w:rPr>
          <w:sz w:val="28"/>
          <w:szCs w:val="28"/>
          <w:lang w:val="en-US"/>
        </w:rPr>
        <w:t>is</w:t>
      </w:r>
      <w:r w:rsidRPr="00F17ADF">
        <w:rPr>
          <w:sz w:val="28"/>
          <w:szCs w:val="28"/>
          <w:lang w:val="en-US"/>
        </w:rPr>
        <w:t xml:space="preserve"> closed by </w:t>
      </w:r>
      <w:r w:rsidR="00136446">
        <w:rPr>
          <w:sz w:val="28"/>
          <w:szCs w:val="28"/>
          <w:lang w:val="en-US"/>
        </w:rPr>
        <w:t xml:space="preserve">the </w:t>
      </w:r>
      <w:r w:rsidRPr="00F17ADF">
        <w:rPr>
          <w:sz w:val="28"/>
          <w:szCs w:val="28"/>
          <w:lang w:val="en-US"/>
        </w:rPr>
        <w:t xml:space="preserve">Russian </w:t>
      </w:r>
      <w:r w:rsidR="00136446">
        <w:rPr>
          <w:sz w:val="28"/>
          <w:szCs w:val="28"/>
          <w:lang w:val="en-US"/>
        </w:rPr>
        <w:t>authorities</w:t>
      </w:r>
      <w:r w:rsidR="009B070B" w:rsidRPr="00F17ADF">
        <w:rPr>
          <w:sz w:val="28"/>
          <w:szCs w:val="28"/>
          <w:lang w:val="en-US"/>
        </w:rPr>
        <w:t xml:space="preserve"> after the </w:t>
      </w:r>
      <w:r w:rsidR="00445580">
        <w:rPr>
          <w:sz w:val="28"/>
          <w:szCs w:val="28"/>
          <w:lang w:val="en-US"/>
        </w:rPr>
        <w:t xml:space="preserve">1830 </w:t>
      </w:r>
      <w:r w:rsidR="009B070B" w:rsidRPr="00F17ADF">
        <w:rPr>
          <w:sz w:val="28"/>
          <w:szCs w:val="28"/>
          <w:lang w:val="en-US"/>
        </w:rPr>
        <w:t>November uprising in quest for the Polish independence, and Maria’s</w:t>
      </w:r>
      <w:r w:rsidRPr="00F17ADF">
        <w:rPr>
          <w:sz w:val="28"/>
          <w:szCs w:val="28"/>
          <w:lang w:val="en-US"/>
        </w:rPr>
        <w:t xml:space="preserve"> father is lacking </w:t>
      </w:r>
      <w:r w:rsidR="009B070B" w:rsidRPr="00F17ADF">
        <w:rPr>
          <w:sz w:val="28"/>
          <w:szCs w:val="28"/>
          <w:lang w:val="en-US"/>
        </w:rPr>
        <w:t>f</w:t>
      </w:r>
      <w:r w:rsidRPr="00F17ADF">
        <w:rPr>
          <w:sz w:val="28"/>
          <w:szCs w:val="28"/>
          <w:lang w:val="en-US"/>
        </w:rPr>
        <w:t xml:space="preserve">unds to help her study in Paris, she resolves to </w:t>
      </w:r>
      <w:r w:rsidR="009B070B" w:rsidRPr="00F17ADF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arn her living and put </w:t>
      </w:r>
      <w:r w:rsidR="009B070B" w:rsidRPr="00F17ADF">
        <w:rPr>
          <w:sz w:val="28"/>
          <w:szCs w:val="28"/>
          <w:lang w:val="en-US"/>
        </w:rPr>
        <w:t>a</w:t>
      </w:r>
      <w:r w:rsidRPr="00F17ADF">
        <w:rPr>
          <w:sz w:val="28"/>
          <w:szCs w:val="28"/>
          <w:lang w:val="en-US"/>
        </w:rPr>
        <w:t>side some funds</w:t>
      </w:r>
      <w:r w:rsidR="001B42F1">
        <w:rPr>
          <w:sz w:val="28"/>
          <w:szCs w:val="28"/>
          <w:lang w:val="en-US"/>
        </w:rPr>
        <w:t xml:space="preserve"> herself</w:t>
      </w:r>
      <w:r w:rsidR="00445580">
        <w:rPr>
          <w:sz w:val="28"/>
          <w:szCs w:val="28"/>
          <w:lang w:val="en-US"/>
        </w:rPr>
        <w:t>.</w:t>
      </w:r>
      <w:r w:rsidRPr="00F17ADF">
        <w:rPr>
          <w:sz w:val="28"/>
          <w:szCs w:val="28"/>
          <w:lang w:val="en-US"/>
        </w:rPr>
        <w:t xml:space="preserve"> </w:t>
      </w:r>
      <w:r w:rsidR="007174A7">
        <w:rPr>
          <w:sz w:val="28"/>
          <w:szCs w:val="28"/>
          <w:lang w:val="en-US"/>
        </w:rPr>
        <w:t>At</w:t>
      </w:r>
      <w:r w:rsidRPr="00F17ADF">
        <w:rPr>
          <w:sz w:val="28"/>
          <w:szCs w:val="28"/>
          <w:lang w:val="en-US"/>
        </w:rPr>
        <w:t xml:space="preserve"> seventeen she becomes a governess in a </w:t>
      </w:r>
      <w:r w:rsidR="009B070B" w:rsidRPr="00F17ADF">
        <w:rPr>
          <w:sz w:val="28"/>
          <w:szCs w:val="28"/>
          <w:lang w:val="en-US"/>
        </w:rPr>
        <w:t>n</w:t>
      </w:r>
      <w:r w:rsidRPr="00F17ADF">
        <w:rPr>
          <w:sz w:val="28"/>
          <w:szCs w:val="28"/>
          <w:lang w:val="en-US"/>
        </w:rPr>
        <w:t>oble family in a land property far away from Warsaw. </w:t>
      </w:r>
    </w:p>
    <w:p w:rsidR="009B070B" w:rsidRPr="00F17ADF" w:rsidRDefault="009B070B" w:rsidP="00445580">
      <w:pPr>
        <w:jc w:val="both"/>
        <w:rPr>
          <w:sz w:val="28"/>
          <w:szCs w:val="28"/>
          <w:lang w:val="en-US"/>
        </w:rPr>
      </w:pPr>
    </w:p>
    <w:p w:rsidR="009B070B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Si</w:t>
      </w:r>
      <w:r w:rsidR="009B070B" w:rsidRPr="00F17ADF">
        <w:rPr>
          <w:sz w:val="28"/>
          <w:szCs w:val="28"/>
          <w:lang w:val="en-US"/>
        </w:rPr>
        <w:t>n</w:t>
      </w:r>
      <w:r w:rsidRPr="00F17ADF">
        <w:rPr>
          <w:sz w:val="28"/>
          <w:szCs w:val="28"/>
          <w:lang w:val="en-US"/>
        </w:rPr>
        <w:t>ce her duties with the pupil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</w:t>
      </w:r>
      <w:r w:rsidR="009B070B" w:rsidRPr="00F17ADF">
        <w:rPr>
          <w:sz w:val="28"/>
          <w:szCs w:val="28"/>
          <w:lang w:val="en-US"/>
        </w:rPr>
        <w:t>do</w:t>
      </w:r>
      <w:r w:rsidRPr="00F17ADF">
        <w:rPr>
          <w:sz w:val="28"/>
          <w:szCs w:val="28"/>
          <w:lang w:val="en-US"/>
        </w:rPr>
        <w:t xml:space="preserve"> not take all of her time, she organize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</w:t>
      </w:r>
      <w:r w:rsidR="009B070B" w:rsidRPr="00F17ADF">
        <w:rPr>
          <w:sz w:val="28"/>
          <w:szCs w:val="28"/>
          <w:lang w:val="en-US"/>
        </w:rPr>
        <w:t xml:space="preserve">also </w:t>
      </w:r>
      <w:r w:rsidRPr="00F17ADF">
        <w:rPr>
          <w:sz w:val="28"/>
          <w:szCs w:val="28"/>
          <w:lang w:val="en-US"/>
        </w:rPr>
        <w:t xml:space="preserve">a small </w:t>
      </w:r>
      <w:r w:rsidR="007174A7">
        <w:rPr>
          <w:sz w:val="28"/>
          <w:szCs w:val="28"/>
          <w:lang w:val="en-US"/>
        </w:rPr>
        <w:t>school</w:t>
      </w:r>
      <w:r w:rsidRPr="00F17ADF">
        <w:rPr>
          <w:sz w:val="28"/>
          <w:szCs w:val="28"/>
          <w:lang w:val="en-US"/>
        </w:rPr>
        <w:t xml:space="preserve"> for children </w:t>
      </w:r>
      <w:r w:rsidR="0077526D">
        <w:rPr>
          <w:sz w:val="28"/>
          <w:szCs w:val="28"/>
          <w:lang w:val="en-US"/>
        </w:rPr>
        <w:t>from</w:t>
      </w:r>
      <w:r w:rsidRPr="00F17ADF">
        <w:rPr>
          <w:sz w:val="28"/>
          <w:szCs w:val="28"/>
          <w:lang w:val="en-US"/>
        </w:rPr>
        <w:t xml:space="preserve"> the village</w:t>
      </w:r>
      <w:r w:rsidR="009B070B" w:rsidRPr="00F17ADF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who could not be educated under the Russian government. </w:t>
      </w:r>
    </w:p>
    <w:p w:rsidR="009B070B" w:rsidRPr="00F17ADF" w:rsidRDefault="009B070B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And in the evening she studie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>.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studie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literatur</w:t>
      </w:r>
      <w:r w:rsidR="009B070B" w:rsidRPr="00F17ADF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>, sociology, science</w:t>
      </w:r>
      <w:r w:rsidR="007174A7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to fina</w:t>
      </w:r>
      <w:r w:rsidR="007174A7">
        <w:rPr>
          <w:sz w:val="28"/>
          <w:szCs w:val="28"/>
          <w:lang w:val="en-US"/>
        </w:rPr>
        <w:t>l</w:t>
      </w:r>
      <w:r w:rsidRPr="00F17ADF">
        <w:rPr>
          <w:sz w:val="28"/>
          <w:szCs w:val="28"/>
          <w:lang w:val="en-US"/>
        </w:rPr>
        <w:t xml:space="preserve">ly turn to mathematics and physics. 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>he writes</w:t>
      </w:r>
      <w:r w:rsidR="009B070B" w:rsidRPr="00F17ADF">
        <w:rPr>
          <w:sz w:val="28"/>
          <w:szCs w:val="28"/>
          <w:lang w:val="en-US"/>
        </w:rPr>
        <w:t xml:space="preserve">: </w:t>
      </w:r>
      <w:r w:rsidR="007174A7">
        <w:rPr>
          <w:sz w:val="28"/>
          <w:szCs w:val="28"/>
          <w:lang w:val="en-US"/>
        </w:rPr>
        <w:t>“</w:t>
      </w:r>
      <w:r w:rsidR="009B070B" w:rsidRPr="00F17ADF">
        <w:rPr>
          <w:sz w:val="28"/>
          <w:szCs w:val="28"/>
          <w:lang w:val="en-US"/>
        </w:rPr>
        <w:t>At present I</w:t>
      </w:r>
      <w:r w:rsidRPr="00F17ADF">
        <w:rPr>
          <w:sz w:val="28"/>
          <w:szCs w:val="28"/>
          <w:lang w:val="en-US"/>
        </w:rPr>
        <w:t xml:space="preserve"> am </w:t>
      </w:r>
      <w:r w:rsidR="009B070B" w:rsidRPr="00F17ADF">
        <w:rPr>
          <w:sz w:val="28"/>
          <w:szCs w:val="28"/>
          <w:lang w:val="en-US"/>
        </w:rPr>
        <w:t>r</w:t>
      </w:r>
      <w:r w:rsidRPr="00F17ADF">
        <w:rPr>
          <w:sz w:val="28"/>
          <w:szCs w:val="28"/>
          <w:lang w:val="en-US"/>
        </w:rPr>
        <w:t xml:space="preserve">eading </w:t>
      </w:r>
      <w:r w:rsidR="009B070B" w:rsidRPr="00F17ADF">
        <w:rPr>
          <w:sz w:val="28"/>
          <w:szCs w:val="28"/>
          <w:lang w:val="en-US"/>
        </w:rPr>
        <w:t>D</w:t>
      </w:r>
      <w:r w:rsidRPr="00F17ADF">
        <w:rPr>
          <w:sz w:val="28"/>
          <w:szCs w:val="28"/>
          <w:lang w:val="en-US"/>
        </w:rPr>
        <w:t>aniels</w:t>
      </w:r>
      <w:r w:rsidR="009B070B" w:rsidRPr="00F17ADF">
        <w:rPr>
          <w:sz w:val="28"/>
          <w:szCs w:val="28"/>
          <w:lang w:val="en-US"/>
        </w:rPr>
        <w:t>’</w:t>
      </w:r>
      <w:r w:rsidRPr="00F17ADF">
        <w:rPr>
          <w:sz w:val="28"/>
          <w:szCs w:val="28"/>
          <w:lang w:val="en-US"/>
        </w:rPr>
        <w:t xml:space="preserve"> physics, </w:t>
      </w:r>
      <w:r w:rsidR="009B070B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>pencer</w:t>
      </w:r>
      <w:r w:rsidR="009B070B" w:rsidRPr="00F17ADF">
        <w:rPr>
          <w:sz w:val="28"/>
          <w:szCs w:val="28"/>
          <w:lang w:val="en-US"/>
        </w:rPr>
        <w:t>’</w:t>
      </w:r>
      <w:r w:rsidRPr="00F17ADF">
        <w:rPr>
          <w:sz w:val="28"/>
          <w:szCs w:val="28"/>
          <w:lang w:val="en-US"/>
        </w:rPr>
        <w:t xml:space="preserve">s sociology and </w:t>
      </w:r>
      <w:proofErr w:type="spellStart"/>
      <w:r w:rsidR="009B070B" w:rsidRPr="00F17ADF">
        <w:rPr>
          <w:sz w:val="28"/>
          <w:szCs w:val="28"/>
          <w:lang w:val="en-US"/>
        </w:rPr>
        <w:t>B</w:t>
      </w:r>
      <w:r w:rsidRPr="00F17ADF">
        <w:rPr>
          <w:sz w:val="28"/>
          <w:szCs w:val="28"/>
          <w:lang w:val="en-US"/>
        </w:rPr>
        <w:t>erks</w:t>
      </w:r>
      <w:r w:rsidR="009B070B" w:rsidRPr="00F17ADF">
        <w:rPr>
          <w:sz w:val="28"/>
          <w:szCs w:val="28"/>
          <w:lang w:val="en-US"/>
        </w:rPr>
        <w:t>’</w:t>
      </w:r>
      <w:proofErr w:type="spellEnd"/>
      <w:r w:rsidRPr="00F17ADF">
        <w:rPr>
          <w:sz w:val="28"/>
          <w:szCs w:val="28"/>
          <w:lang w:val="en-US"/>
        </w:rPr>
        <w:t xml:space="preserve"> works on anatomy and physiology, </w:t>
      </w:r>
      <w:r w:rsidR="009B070B" w:rsidRPr="00F17ADF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 xml:space="preserve"> read several th</w:t>
      </w:r>
      <w:r w:rsidR="00DE1447" w:rsidRPr="00F17ADF">
        <w:rPr>
          <w:sz w:val="28"/>
          <w:szCs w:val="28"/>
          <w:lang w:val="en-US"/>
        </w:rPr>
        <w:t>ings at a time because prolonged</w:t>
      </w:r>
      <w:r w:rsidRPr="00F17ADF">
        <w:rPr>
          <w:sz w:val="28"/>
          <w:szCs w:val="28"/>
          <w:lang w:val="en-US"/>
        </w:rPr>
        <w:t xml:space="preserve"> preoccupation with a s</w:t>
      </w:r>
      <w:r w:rsidR="00DE1447" w:rsidRPr="00F17ADF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>ngle sub</w:t>
      </w:r>
      <w:r w:rsidR="007174A7">
        <w:rPr>
          <w:sz w:val="28"/>
          <w:szCs w:val="28"/>
          <w:lang w:val="en-US"/>
        </w:rPr>
        <w:t>j</w:t>
      </w:r>
      <w:r w:rsidRPr="00F17ADF">
        <w:rPr>
          <w:sz w:val="28"/>
          <w:szCs w:val="28"/>
          <w:lang w:val="en-US"/>
        </w:rPr>
        <w:t>ect</w:t>
      </w:r>
      <w:r w:rsidR="007174A7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>would wear ou</w:t>
      </w:r>
      <w:r w:rsidR="00DE1447" w:rsidRPr="00F17ADF">
        <w:rPr>
          <w:sz w:val="28"/>
          <w:szCs w:val="28"/>
          <w:lang w:val="en-US"/>
        </w:rPr>
        <w:t>t</w:t>
      </w:r>
      <w:r w:rsidRPr="00F17ADF">
        <w:rPr>
          <w:sz w:val="28"/>
          <w:szCs w:val="28"/>
          <w:lang w:val="en-US"/>
        </w:rPr>
        <w:t xml:space="preserve"> my mind. When I am absolutely incapable of productive</w:t>
      </w:r>
      <w:r w:rsidR="00DE1447" w:rsidRPr="00F17ADF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 xml:space="preserve">reading </w:t>
      </w:r>
      <w:r w:rsidR="007174A7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 xml:space="preserve"> do tr</w:t>
      </w:r>
      <w:r w:rsidR="007174A7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 xml:space="preserve">gonometry or algebra </w:t>
      </w:r>
      <w:r w:rsidR="007174A7">
        <w:rPr>
          <w:sz w:val="28"/>
          <w:szCs w:val="28"/>
          <w:lang w:val="en-US"/>
        </w:rPr>
        <w:t>problems</w:t>
      </w:r>
      <w:r w:rsidR="001B42F1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because the</w:t>
      </w:r>
      <w:r w:rsidR="00DE1447" w:rsidRPr="00F17ADF">
        <w:rPr>
          <w:sz w:val="28"/>
          <w:szCs w:val="28"/>
          <w:lang w:val="en-US"/>
        </w:rPr>
        <w:t>y</w:t>
      </w:r>
      <w:r w:rsidRPr="00F17ADF">
        <w:rPr>
          <w:sz w:val="28"/>
          <w:szCs w:val="28"/>
          <w:lang w:val="en-US"/>
        </w:rPr>
        <w:t xml:space="preserve"> require</w:t>
      </w:r>
      <w:r w:rsidR="00DE1447" w:rsidRPr="00F17ADF">
        <w:rPr>
          <w:sz w:val="28"/>
          <w:szCs w:val="28"/>
          <w:lang w:val="en-US"/>
        </w:rPr>
        <w:t xml:space="preserve"> uncompromised attention and are</w:t>
      </w:r>
      <w:r w:rsidRPr="00F17ADF">
        <w:rPr>
          <w:sz w:val="28"/>
          <w:szCs w:val="28"/>
          <w:lang w:val="en-US"/>
        </w:rPr>
        <w:t xml:space="preserve"> refreshing.</w:t>
      </w:r>
      <w:r w:rsidR="00136446">
        <w:rPr>
          <w:sz w:val="28"/>
          <w:szCs w:val="28"/>
          <w:lang w:val="en-US"/>
        </w:rPr>
        <w:t>”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is 24 when she fina</w:t>
      </w:r>
      <w:r w:rsidR="00DE1447" w:rsidRPr="00F17ADF">
        <w:rPr>
          <w:sz w:val="28"/>
          <w:szCs w:val="28"/>
          <w:lang w:val="en-US"/>
        </w:rPr>
        <w:t>lly</w:t>
      </w:r>
      <w:r w:rsidRPr="00F17ADF">
        <w:rPr>
          <w:sz w:val="28"/>
          <w:szCs w:val="28"/>
          <w:lang w:val="en-US"/>
        </w:rPr>
        <w:t xml:space="preserve"> start</w:t>
      </w:r>
      <w:r w:rsidR="00DE1447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realizing her dream and joy of learning. She moves to Paris and dive</w:t>
      </w:r>
      <w:r w:rsidR="0018262D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into an academic, social and patriotic life of Polish students dreaming of independence for their country.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7174A7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Behind </w:t>
      </w:r>
      <w:r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>very great</w:t>
      </w:r>
      <w:r>
        <w:rPr>
          <w:sz w:val="28"/>
          <w:szCs w:val="28"/>
          <w:lang w:val="en-US"/>
        </w:rPr>
        <w:t xml:space="preserve"> woman there is a man, that i</w:t>
      </w:r>
      <w:r w:rsidRPr="00F17ADF">
        <w:rPr>
          <w:sz w:val="28"/>
          <w:szCs w:val="28"/>
          <w:lang w:val="en-US"/>
        </w:rPr>
        <w:t>s the new saying</w:t>
      </w:r>
      <w:r>
        <w:rPr>
          <w:sz w:val="28"/>
          <w:szCs w:val="28"/>
          <w:lang w:val="en-US"/>
        </w:rPr>
        <w:t>.</w:t>
      </w:r>
      <w:r w:rsidR="001B42F1" w:rsidRPr="001B42F1">
        <w:rPr>
          <w:sz w:val="28"/>
          <w:szCs w:val="28"/>
          <w:lang w:val="en-US"/>
        </w:rPr>
        <w:t xml:space="preserve"> </w:t>
      </w:r>
      <w:r w:rsidR="001B42F1">
        <w:rPr>
          <w:sz w:val="28"/>
          <w:szCs w:val="28"/>
          <w:lang w:val="en-US"/>
        </w:rPr>
        <w:t>In 1895 s</w:t>
      </w:r>
      <w:r>
        <w:rPr>
          <w:sz w:val="28"/>
          <w:szCs w:val="28"/>
          <w:lang w:val="en-US"/>
        </w:rPr>
        <w:t>he</w:t>
      </w:r>
      <w:r w:rsidR="00172D05" w:rsidRPr="00F17ADF">
        <w:rPr>
          <w:sz w:val="28"/>
          <w:szCs w:val="28"/>
          <w:lang w:val="en-US"/>
        </w:rPr>
        <w:t xml:space="preserve"> marr</w:t>
      </w:r>
      <w:r w:rsidR="0018262D" w:rsidRPr="00F17AD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es</w:t>
      </w:r>
      <w:r w:rsidR="0018262D" w:rsidRPr="00F17ADF">
        <w:rPr>
          <w:sz w:val="28"/>
          <w:szCs w:val="28"/>
          <w:lang w:val="en-US"/>
        </w:rPr>
        <w:t xml:space="preserve"> Pierre Cur</w:t>
      </w:r>
      <w:r w:rsidR="00172D05" w:rsidRPr="00F17ADF">
        <w:rPr>
          <w:sz w:val="28"/>
          <w:szCs w:val="28"/>
          <w:lang w:val="en-US"/>
        </w:rPr>
        <w:t>ie</w:t>
      </w:r>
      <w:r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>a passionate of science</w:t>
      </w:r>
      <w:r>
        <w:rPr>
          <w:sz w:val="28"/>
          <w:szCs w:val="28"/>
          <w:lang w:val="en-US"/>
        </w:rPr>
        <w:t>.</w:t>
      </w:r>
      <w:r w:rsidR="0018262D" w:rsidRPr="00F17AD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He </w:t>
      </w:r>
      <w:r w:rsidR="0018262D" w:rsidRPr="00F17ADF">
        <w:rPr>
          <w:sz w:val="28"/>
          <w:szCs w:val="28"/>
          <w:lang w:val="en-US"/>
        </w:rPr>
        <w:t>full</w:t>
      </w:r>
      <w:r>
        <w:rPr>
          <w:sz w:val="28"/>
          <w:szCs w:val="28"/>
          <w:lang w:val="en-US"/>
        </w:rPr>
        <w:t>y</w:t>
      </w:r>
      <w:r w:rsidR="0018262D" w:rsidRPr="00F17ADF">
        <w:rPr>
          <w:sz w:val="28"/>
          <w:szCs w:val="28"/>
          <w:lang w:val="en-US"/>
        </w:rPr>
        <w:t xml:space="preserve"> </w:t>
      </w:r>
      <w:r w:rsidR="00172D05" w:rsidRPr="00F17ADF">
        <w:rPr>
          <w:sz w:val="28"/>
          <w:szCs w:val="28"/>
          <w:lang w:val="en-US"/>
        </w:rPr>
        <w:t>understand</w:t>
      </w:r>
      <w:r>
        <w:rPr>
          <w:sz w:val="28"/>
          <w:szCs w:val="28"/>
          <w:lang w:val="en-US"/>
        </w:rPr>
        <w:t>s</w:t>
      </w:r>
      <w:r w:rsidR="00172D05" w:rsidRPr="00F17ADF">
        <w:rPr>
          <w:sz w:val="28"/>
          <w:szCs w:val="28"/>
          <w:lang w:val="en-US"/>
        </w:rPr>
        <w:t xml:space="preserve"> her passion </w:t>
      </w:r>
      <w:r w:rsidR="00136446">
        <w:rPr>
          <w:sz w:val="28"/>
          <w:szCs w:val="28"/>
          <w:lang w:val="en-US"/>
        </w:rPr>
        <w:t>for</w:t>
      </w:r>
      <w:r w:rsidR="00172D05" w:rsidRPr="00F17ADF">
        <w:rPr>
          <w:sz w:val="28"/>
          <w:szCs w:val="28"/>
          <w:lang w:val="en-US"/>
        </w:rPr>
        <w:t xml:space="preserve"> work. She continues </w:t>
      </w:r>
      <w:r w:rsidR="00136446">
        <w:rPr>
          <w:sz w:val="28"/>
          <w:szCs w:val="28"/>
          <w:lang w:val="en-US"/>
        </w:rPr>
        <w:t>to</w:t>
      </w:r>
      <w:r>
        <w:rPr>
          <w:sz w:val="28"/>
          <w:szCs w:val="28"/>
          <w:lang w:val="en-US"/>
        </w:rPr>
        <w:t xml:space="preserve"> work </w:t>
      </w:r>
      <w:r w:rsidR="00172D05" w:rsidRPr="00F17ADF">
        <w:rPr>
          <w:sz w:val="28"/>
          <w:szCs w:val="28"/>
          <w:lang w:val="en-US"/>
        </w:rPr>
        <w:t>in the laboratory</w:t>
      </w:r>
      <w:r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but also at the </w:t>
      </w:r>
      <w:r w:rsidR="0018262D" w:rsidRPr="00F17ADF">
        <w:rPr>
          <w:sz w:val="28"/>
          <w:szCs w:val="28"/>
          <w:lang w:val="en-US"/>
        </w:rPr>
        <w:t>u</w:t>
      </w:r>
      <w:r w:rsidR="00172D05" w:rsidRPr="00F17ADF">
        <w:rPr>
          <w:sz w:val="28"/>
          <w:szCs w:val="28"/>
          <w:lang w:val="en-US"/>
        </w:rPr>
        <w:t>niversity</w:t>
      </w:r>
      <w:r w:rsidR="001B42F1">
        <w:rPr>
          <w:sz w:val="28"/>
          <w:szCs w:val="28"/>
          <w:lang w:val="en-US"/>
        </w:rPr>
        <w:t>,</w:t>
      </w:r>
      <w:r w:rsidR="00172D05" w:rsidRPr="00F17ADF">
        <w:rPr>
          <w:sz w:val="28"/>
          <w:szCs w:val="28"/>
          <w:lang w:val="en-US"/>
        </w:rPr>
        <w:t xml:space="preserve"> to become a teacher for young girls.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8E40BD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adds</w:t>
      </w:r>
      <w:r w:rsidR="001B42F1">
        <w:rPr>
          <w:sz w:val="28"/>
          <w:szCs w:val="28"/>
          <w:lang w:val="en-US"/>
        </w:rPr>
        <w:t xml:space="preserve"> the name</w:t>
      </w:r>
      <w:r w:rsidRPr="00F17ADF">
        <w:rPr>
          <w:sz w:val="28"/>
          <w:szCs w:val="28"/>
          <w:lang w:val="en-US"/>
        </w:rPr>
        <w:t xml:space="preserve"> Curie to her </w:t>
      </w:r>
      <w:r w:rsidR="0018262D" w:rsidRPr="00F17ADF">
        <w:rPr>
          <w:sz w:val="28"/>
          <w:szCs w:val="28"/>
          <w:lang w:val="en-US"/>
        </w:rPr>
        <w:t>m</w:t>
      </w:r>
      <w:r w:rsidRPr="00F17ADF">
        <w:rPr>
          <w:sz w:val="28"/>
          <w:szCs w:val="28"/>
          <w:lang w:val="en-US"/>
        </w:rPr>
        <w:t xml:space="preserve">aiden name and </w:t>
      </w:r>
      <w:r w:rsidR="007174A7">
        <w:rPr>
          <w:sz w:val="28"/>
          <w:szCs w:val="28"/>
          <w:lang w:val="en-US"/>
        </w:rPr>
        <w:t>becomes</w:t>
      </w:r>
      <w:r w:rsidRPr="00F17ADF">
        <w:rPr>
          <w:sz w:val="28"/>
          <w:szCs w:val="28"/>
          <w:lang w:val="en-US"/>
        </w:rPr>
        <w:t xml:space="preserve"> known </w:t>
      </w:r>
      <w:r w:rsidR="0018262D" w:rsidRPr="00F17ADF">
        <w:rPr>
          <w:sz w:val="28"/>
          <w:szCs w:val="28"/>
          <w:lang w:val="en-US"/>
        </w:rPr>
        <w:t>as</w:t>
      </w:r>
      <w:r w:rsidRPr="00F17ADF">
        <w:rPr>
          <w:sz w:val="28"/>
          <w:szCs w:val="28"/>
          <w:lang w:val="en-US"/>
        </w:rPr>
        <w:t xml:space="preserve"> </w:t>
      </w:r>
      <w:r w:rsidR="00136446">
        <w:rPr>
          <w:sz w:val="28"/>
          <w:szCs w:val="28"/>
          <w:lang w:val="en-US"/>
        </w:rPr>
        <w:t xml:space="preserve">Marie </w:t>
      </w:r>
      <w:proofErr w:type="spellStart"/>
      <w:r w:rsidR="00136446">
        <w:rPr>
          <w:sz w:val="28"/>
          <w:szCs w:val="28"/>
          <w:lang w:val="en-US"/>
        </w:rPr>
        <w:t>Sk</w:t>
      </w:r>
      <w:r w:rsidR="0077526D">
        <w:rPr>
          <w:sz w:val="28"/>
          <w:szCs w:val="28"/>
          <w:lang w:val="en-US"/>
        </w:rPr>
        <w:t>l</w:t>
      </w:r>
      <w:r w:rsidR="00136446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="0018262D" w:rsidRPr="00F17ADF">
        <w:rPr>
          <w:sz w:val="28"/>
          <w:szCs w:val="28"/>
          <w:lang w:val="en-US"/>
        </w:rPr>
        <w:t>C</w:t>
      </w:r>
      <w:r w:rsidRPr="00F17ADF">
        <w:rPr>
          <w:sz w:val="28"/>
          <w:szCs w:val="28"/>
          <w:lang w:val="en-US"/>
        </w:rPr>
        <w:t>urie. It is important for her to underline that she is Polish</w:t>
      </w:r>
      <w:r w:rsidR="00136446">
        <w:rPr>
          <w:sz w:val="28"/>
          <w:szCs w:val="28"/>
          <w:lang w:val="en-US"/>
        </w:rPr>
        <w:t xml:space="preserve"> and</w:t>
      </w:r>
      <w:r w:rsidR="0018262D" w:rsidRPr="00F17ADF">
        <w:rPr>
          <w:sz w:val="28"/>
          <w:szCs w:val="28"/>
          <w:lang w:val="en-US"/>
        </w:rPr>
        <w:t xml:space="preserve"> </w:t>
      </w:r>
      <w:r w:rsidR="008E40BD" w:rsidRPr="00F17ADF">
        <w:rPr>
          <w:sz w:val="28"/>
          <w:szCs w:val="28"/>
          <w:lang w:val="en-US"/>
        </w:rPr>
        <w:t xml:space="preserve">she uses that name in her doctoral thesis! </w:t>
      </w:r>
    </w:p>
    <w:p w:rsidR="001B42F1" w:rsidRPr="00F17ADF" w:rsidRDefault="001B42F1" w:rsidP="00445580">
      <w:pPr>
        <w:jc w:val="both"/>
        <w:rPr>
          <w:sz w:val="28"/>
          <w:szCs w:val="28"/>
          <w:lang w:val="en-US"/>
        </w:rPr>
      </w:pPr>
    </w:p>
    <w:p w:rsidR="0018262D" w:rsidRPr="00F17ADF" w:rsidRDefault="007174A7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="0018262D" w:rsidRPr="00F17ADF">
        <w:rPr>
          <w:sz w:val="28"/>
          <w:szCs w:val="28"/>
          <w:lang w:val="en-US"/>
        </w:rPr>
        <w:t xml:space="preserve">ut </w:t>
      </w:r>
      <w:r w:rsidR="001B42F1">
        <w:rPr>
          <w:sz w:val="28"/>
          <w:szCs w:val="28"/>
          <w:lang w:val="en-US"/>
        </w:rPr>
        <w:t xml:space="preserve">through that </w:t>
      </w:r>
      <w:r w:rsidR="0018262D" w:rsidRPr="00F17ADF">
        <w:rPr>
          <w:sz w:val="28"/>
          <w:szCs w:val="28"/>
          <w:lang w:val="en-US"/>
        </w:rPr>
        <w:t>she</w:t>
      </w:r>
      <w:r>
        <w:rPr>
          <w:sz w:val="28"/>
          <w:szCs w:val="28"/>
          <w:lang w:val="en-US"/>
        </w:rPr>
        <w:t xml:space="preserve"> also underscores that she</w:t>
      </w:r>
      <w:r w:rsidR="0018262D" w:rsidRPr="00F17ADF">
        <w:rPr>
          <w:sz w:val="28"/>
          <w:szCs w:val="28"/>
          <w:lang w:val="en-US"/>
        </w:rPr>
        <w:t xml:space="preserve"> is an independent woman, and that it is possible to reconcile a family life and a scientific career</w:t>
      </w:r>
      <w:r w:rsidR="00136446">
        <w:rPr>
          <w:sz w:val="28"/>
          <w:szCs w:val="28"/>
          <w:lang w:val="en-US"/>
        </w:rPr>
        <w:t>, and</w:t>
      </w:r>
      <w:r w:rsidR="0018262D" w:rsidRPr="00F17ADF">
        <w:rPr>
          <w:sz w:val="28"/>
          <w:szCs w:val="28"/>
          <w:lang w:val="en-US"/>
        </w:rPr>
        <w:t xml:space="preserve"> </w:t>
      </w:r>
      <w:r w:rsidR="00173FD0" w:rsidRPr="00F17ADF">
        <w:rPr>
          <w:sz w:val="28"/>
          <w:szCs w:val="28"/>
          <w:lang w:val="en-US"/>
        </w:rPr>
        <w:t xml:space="preserve">to reconcile being </w:t>
      </w:r>
      <w:r w:rsidR="0018262D" w:rsidRPr="00F17ADF">
        <w:rPr>
          <w:sz w:val="28"/>
          <w:szCs w:val="28"/>
          <w:lang w:val="en-US"/>
        </w:rPr>
        <w:t>a woman and a scientist!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With her first daughter born, she div</w:t>
      </w:r>
      <w:r w:rsidR="007174A7">
        <w:rPr>
          <w:sz w:val="28"/>
          <w:szCs w:val="28"/>
          <w:lang w:val="en-US"/>
        </w:rPr>
        <w:t xml:space="preserve">ides her life between family, </w:t>
      </w:r>
      <w:r w:rsidRPr="00F17ADF">
        <w:rPr>
          <w:sz w:val="28"/>
          <w:szCs w:val="28"/>
          <w:lang w:val="en-US"/>
        </w:rPr>
        <w:t xml:space="preserve">laboratory, where she explores magnetic property of steel and </w:t>
      </w:r>
      <w:r w:rsidR="007174A7">
        <w:rPr>
          <w:sz w:val="28"/>
          <w:szCs w:val="28"/>
          <w:lang w:val="en-US"/>
        </w:rPr>
        <w:t xml:space="preserve">the </w:t>
      </w:r>
      <w:r w:rsidR="00173FD0" w:rsidRPr="00F17ADF">
        <w:rPr>
          <w:sz w:val="28"/>
          <w:szCs w:val="28"/>
          <w:lang w:val="en-US"/>
        </w:rPr>
        <w:t xml:space="preserve">Normal Superior </w:t>
      </w:r>
      <w:r w:rsidR="008E40BD" w:rsidRPr="00F17ADF">
        <w:rPr>
          <w:sz w:val="28"/>
          <w:szCs w:val="28"/>
          <w:lang w:val="en-US"/>
        </w:rPr>
        <w:t xml:space="preserve">School </w:t>
      </w:r>
      <w:r w:rsidR="008E40BD" w:rsidRPr="00F17ADF">
        <w:rPr>
          <w:sz w:val="28"/>
          <w:szCs w:val="28"/>
          <w:lang w:val="en-US"/>
        </w:rPr>
        <w:lastRenderedPageBreak/>
        <w:t>in S</w:t>
      </w:r>
      <w:r w:rsidRPr="00F17ADF">
        <w:rPr>
          <w:sz w:val="28"/>
          <w:szCs w:val="28"/>
          <w:lang w:val="en-US"/>
        </w:rPr>
        <w:t>evres</w:t>
      </w:r>
      <w:r w:rsidR="008E40BD" w:rsidRPr="00F17ADF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where she teaches young girls of 20</w:t>
      </w:r>
      <w:r w:rsidR="0077526D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who would like to become teachers.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embarks on doctoral studies to search for a particular activity of metals, especially uranium and thorium. She observes that some ores are much more radioactive than the calculation would have suggested and guesse</w:t>
      </w:r>
      <w:r w:rsidR="007174A7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the existence of other, much stronger radioactive substances</w:t>
      </w:r>
      <w:r w:rsidR="007174A7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which she names radium</w:t>
      </w:r>
      <w:r w:rsidR="007174A7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to stress its radioact</w:t>
      </w:r>
      <w:r w:rsidR="007174A7">
        <w:rPr>
          <w:sz w:val="28"/>
          <w:szCs w:val="28"/>
          <w:lang w:val="en-US"/>
        </w:rPr>
        <w:t>i</w:t>
      </w:r>
      <w:r w:rsidRPr="00F17ADF">
        <w:rPr>
          <w:sz w:val="28"/>
          <w:szCs w:val="28"/>
          <w:lang w:val="en-US"/>
        </w:rPr>
        <w:t xml:space="preserve">vity and polonium </w:t>
      </w:r>
      <w:r w:rsidR="007174A7">
        <w:rPr>
          <w:sz w:val="28"/>
          <w:szCs w:val="28"/>
          <w:lang w:val="en-US"/>
        </w:rPr>
        <w:t xml:space="preserve">– </w:t>
      </w:r>
      <w:r w:rsidRPr="00F17ADF">
        <w:rPr>
          <w:sz w:val="28"/>
          <w:szCs w:val="28"/>
          <w:lang w:val="en-US"/>
        </w:rPr>
        <w:t>to</w:t>
      </w:r>
      <w:r w:rsidR="007174A7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>commemorate her homeland.</w:t>
      </w:r>
    </w:p>
    <w:p w:rsidR="008E40BD" w:rsidRPr="00F17ADF" w:rsidRDefault="008E40BD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77526D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 1903 Marie</w:t>
      </w:r>
      <w:r w:rsidR="008E40BD" w:rsidRPr="00F17ADF">
        <w:rPr>
          <w:sz w:val="28"/>
          <w:szCs w:val="28"/>
          <w:lang w:val="en-US"/>
        </w:rPr>
        <w:t xml:space="preserve"> </w:t>
      </w:r>
      <w:proofErr w:type="spellStart"/>
      <w:r w:rsidR="008E40BD" w:rsidRPr="00F17ADF">
        <w:rPr>
          <w:sz w:val="28"/>
          <w:szCs w:val="28"/>
          <w:lang w:val="en-US"/>
        </w:rPr>
        <w:t>Sk</w:t>
      </w:r>
      <w:r>
        <w:rPr>
          <w:sz w:val="28"/>
          <w:szCs w:val="28"/>
          <w:lang w:val="en-US"/>
        </w:rPr>
        <w:t>l</w:t>
      </w:r>
      <w:r w:rsidR="008E40BD"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="008E40BD" w:rsidRPr="00F17ADF">
        <w:rPr>
          <w:sz w:val="28"/>
          <w:szCs w:val="28"/>
          <w:lang w:val="en-US"/>
        </w:rPr>
        <w:t>C</w:t>
      </w:r>
      <w:r w:rsidR="00B9798A">
        <w:rPr>
          <w:sz w:val="28"/>
          <w:szCs w:val="28"/>
          <w:lang w:val="en-US"/>
        </w:rPr>
        <w:t>urie obtain</w:t>
      </w:r>
      <w:r w:rsidR="00685D4F">
        <w:rPr>
          <w:sz w:val="28"/>
          <w:szCs w:val="28"/>
          <w:lang w:val="en-US"/>
        </w:rPr>
        <w:t>s</w:t>
      </w:r>
      <w:r w:rsidR="00172D05" w:rsidRPr="00F17ADF">
        <w:rPr>
          <w:sz w:val="28"/>
          <w:szCs w:val="28"/>
          <w:lang w:val="en-US"/>
        </w:rPr>
        <w:t xml:space="preserve"> the doctoral degree, and in the same year</w:t>
      </w:r>
      <w:r w:rsidR="008E40BD" w:rsidRPr="00F17ADF">
        <w:rPr>
          <w:sz w:val="28"/>
          <w:szCs w:val="28"/>
          <w:lang w:val="en-US"/>
        </w:rPr>
        <w:t xml:space="preserve"> t</w:t>
      </w:r>
      <w:r w:rsidR="009B7DBF" w:rsidRPr="00F17ADF">
        <w:rPr>
          <w:sz w:val="28"/>
          <w:szCs w:val="28"/>
          <w:lang w:val="en-US"/>
        </w:rPr>
        <w:t>he Curie couple, together with Henri B</w:t>
      </w:r>
      <w:r w:rsidR="00172D05" w:rsidRPr="00F17ADF">
        <w:rPr>
          <w:sz w:val="28"/>
          <w:szCs w:val="28"/>
          <w:lang w:val="en-US"/>
        </w:rPr>
        <w:t>ecquerel rece</w:t>
      </w:r>
      <w:r w:rsidR="009B7DBF" w:rsidRPr="00F17ADF">
        <w:rPr>
          <w:sz w:val="28"/>
          <w:szCs w:val="28"/>
          <w:lang w:val="en-US"/>
        </w:rPr>
        <w:t>ive a Noble prize for the disco</w:t>
      </w:r>
      <w:r w:rsidR="00172D05" w:rsidRPr="00F17ADF">
        <w:rPr>
          <w:sz w:val="28"/>
          <w:szCs w:val="28"/>
          <w:lang w:val="en-US"/>
        </w:rPr>
        <w:t>very of radioactiv</w:t>
      </w:r>
      <w:r w:rsidR="009B7DBF" w:rsidRPr="00F17ADF">
        <w:rPr>
          <w:sz w:val="28"/>
          <w:szCs w:val="28"/>
          <w:lang w:val="en-US"/>
        </w:rPr>
        <w:t>ity and new radioactive elements.</w:t>
      </w:r>
      <w:r w:rsidR="00685D4F">
        <w:rPr>
          <w:sz w:val="28"/>
          <w:szCs w:val="28"/>
          <w:lang w:val="en-US"/>
        </w:rPr>
        <w:t xml:space="preserve"> Her award diploma includes only her name Curie, which she oppose</w:t>
      </w:r>
      <w:r w:rsidR="009B7DBF" w:rsidRPr="00F17ADF">
        <w:rPr>
          <w:sz w:val="28"/>
          <w:szCs w:val="28"/>
          <w:lang w:val="en-US"/>
        </w:rPr>
        <w:t>s</w:t>
      </w:r>
      <w:r w:rsidR="00685D4F">
        <w:rPr>
          <w:sz w:val="28"/>
          <w:szCs w:val="28"/>
          <w:lang w:val="en-US"/>
        </w:rPr>
        <w:t xml:space="preserve"> – wishing </w:t>
      </w:r>
      <w:r w:rsidR="00172D05" w:rsidRPr="00F17ADF">
        <w:rPr>
          <w:sz w:val="28"/>
          <w:szCs w:val="28"/>
          <w:lang w:val="en-US"/>
        </w:rPr>
        <w:t xml:space="preserve">to </w:t>
      </w:r>
      <w:r w:rsidR="009B7DBF" w:rsidRPr="00F17ADF">
        <w:rPr>
          <w:sz w:val="28"/>
          <w:szCs w:val="28"/>
          <w:lang w:val="en-US"/>
        </w:rPr>
        <w:t>have her</w:t>
      </w:r>
      <w:r w:rsidR="00172D05" w:rsidRPr="00F17ADF">
        <w:rPr>
          <w:sz w:val="28"/>
          <w:szCs w:val="28"/>
          <w:lang w:val="en-US"/>
        </w:rPr>
        <w:t xml:space="preserve"> </w:t>
      </w:r>
      <w:r w:rsidR="00685D4F">
        <w:rPr>
          <w:sz w:val="28"/>
          <w:szCs w:val="28"/>
          <w:lang w:val="en-US"/>
        </w:rPr>
        <w:t xml:space="preserve">full </w:t>
      </w:r>
      <w:r w:rsidR="00172D05" w:rsidRPr="00F17ADF">
        <w:rPr>
          <w:sz w:val="28"/>
          <w:szCs w:val="28"/>
          <w:lang w:val="en-US"/>
        </w:rPr>
        <w:t xml:space="preserve">name </w:t>
      </w:r>
      <w:proofErr w:type="spellStart"/>
      <w:r w:rsidR="00172D05" w:rsidRPr="00F17ADF">
        <w:rPr>
          <w:sz w:val="28"/>
          <w:szCs w:val="28"/>
          <w:lang w:val="en-US"/>
        </w:rPr>
        <w:t>Sk</w:t>
      </w:r>
      <w:r>
        <w:rPr>
          <w:sz w:val="28"/>
          <w:szCs w:val="28"/>
          <w:lang w:val="en-US"/>
        </w:rPr>
        <w:t>l</w:t>
      </w:r>
      <w:r w:rsidR="00172D05"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="00685D4F">
        <w:rPr>
          <w:sz w:val="28"/>
          <w:szCs w:val="28"/>
          <w:lang w:val="en-US"/>
        </w:rPr>
        <w:t>Curie in it</w:t>
      </w:r>
      <w:r w:rsidR="00172D05" w:rsidRPr="00F17ADF">
        <w:rPr>
          <w:sz w:val="28"/>
          <w:szCs w:val="28"/>
          <w:lang w:val="en-US"/>
        </w:rPr>
        <w:t>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This is corrected and she receives her second Noble </w:t>
      </w:r>
      <w:r w:rsidR="009B7DBF" w:rsidRPr="00F17ADF">
        <w:rPr>
          <w:sz w:val="28"/>
          <w:szCs w:val="28"/>
          <w:lang w:val="en-US"/>
        </w:rPr>
        <w:t>prize in 1911</w:t>
      </w:r>
      <w:r w:rsidR="00685D4F">
        <w:rPr>
          <w:sz w:val="28"/>
          <w:szCs w:val="28"/>
          <w:lang w:val="en-US"/>
        </w:rPr>
        <w:t xml:space="preserve">, </w:t>
      </w:r>
      <w:r w:rsidR="009B7DBF" w:rsidRPr="00F17ADF">
        <w:rPr>
          <w:sz w:val="28"/>
          <w:szCs w:val="28"/>
          <w:lang w:val="en-US"/>
        </w:rPr>
        <w:t xml:space="preserve">as Marie </w:t>
      </w:r>
      <w:proofErr w:type="spellStart"/>
      <w:r w:rsidR="009B7DBF" w:rsidRPr="00F17ADF">
        <w:rPr>
          <w:sz w:val="28"/>
          <w:szCs w:val="28"/>
          <w:lang w:val="en-US"/>
        </w:rPr>
        <w:t>Sk</w:t>
      </w:r>
      <w:r w:rsidR="0077526D">
        <w:rPr>
          <w:sz w:val="28"/>
          <w:szCs w:val="28"/>
          <w:lang w:val="en-US"/>
        </w:rPr>
        <w:t>l</w:t>
      </w:r>
      <w:r w:rsidR="009B7DBF"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="009B7DBF" w:rsidRPr="00F17ADF">
        <w:rPr>
          <w:sz w:val="28"/>
          <w:szCs w:val="28"/>
          <w:lang w:val="en-US"/>
        </w:rPr>
        <w:t>C</w:t>
      </w:r>
      <w:r w:rsidRPr="00F17ADF">
        <w:rPr>
          <w:sz w:val="28"/>
          <w:szCs w:val="28"/>
          <w:lang w:val="en-US"/>
        </w:rPr>
        <w:t>urie.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In 1906 she is offered the </w:t>
      </w:r>
      <w:r w:rsidR="002468BC" w:rsidRPr="00F17ADF">
        <w:rPr>
          <w:sz w:val="28"/>
          <w:szCs w:val="28"/>
          <w:lang w:val="en-US"/>
        </w:rPr>
        <w:t xml:space="preserve">chair of the </w:t>
      </w:r>
      <w:r w:rsidRPr="00F17ADF">
        <w:rPr>
          <w:sz w:val="28"/>
          <w:szCs w:val="28"/>
          <w:lang w:val="en-US"/>
        </w:rPr>
        <w:t xml:space="preserve">Faculty </w:t>
      </w:r>
      <w:r w:rsidR="00685D4F">
        <w:rPr>
          <w:sz w:val="28"/>
          <w:szCs w:val="28"/>
          <w:lang w:val="en-US"/>
        </w:rPr>
        <w:t>in</w:t>
      </w:r>
      <w:r w:rsidRPr="00F17ADF">
        <w:rPr>
          <w:sz w:val="28"/>
          <w:szCs w:val="28"/>
          <w:lang w:val="en-US"/>
        </w:rPr>
        <w:t xml:space="preserve"> Sciences of Paris, as Professor. It was </w:t>
      </w:r>
      <w:r w:rsidR="002468BC" w:rsidRPr="00F17ADF">
        <w:rPr>
          <w:sz w:val="28"/>
          <w:szCs w:val="28"/>
          <w:lang w:val="en-US"/>
        </w:rPr>
        <w:t xml:space="preserve">an </w:t>
      </w:r>
      <w:r w:rsidRPr="00F17ADF">
        <w:rPr>
          <w:sz w:val="28"/>
          <w:szCs w:val="28"/>
          <w:lang w:val="en-US"/>
        </w:rPr>
        <w:t xml:space="preserve">exceptional decision as </w:t>
      </w:r>
      <w:r w:rsidR="002468BC" w:rsidRPr="00F17ADF">
        <w:rPr>
          <w:sz w:val="28"/>
          <w:szCs w:val="28"/>
          <w:lang w:val="en-US"/>
        </w:rPr>
        <w:t>up</w:t>
      </w:r>
      <w:r w:rsidRPr="00F17ADF">
        <w:rPr>
          <w:sz w:val="28"/>
          <w:szCs w:val="28"/>
          <w:lang w:val="en-US"/>
        </w:rPr>
        <w:t xml:space="preserve"> </w:t>
      </w:r>
      <w:r w:rsidR="00685D4F">
        <w:rPr>
          <w:sz w:val="28"/>
          <w:szCs w:val="28"/>
          <w:lang w:val="en-US"/>
        </w:rPr>
        <w:t>until</w:t>
      </w:r>
      <w:r w:rsidRPr="00F17ADF">
        <w:rPr>
          <w:sz w:val="28"/>
          <w:szCs w:val="28"/>
          <w:lang w:val="en-US"/>
        </w:rPr>
        <w:t xml:space="preserve"> then </w:t>
      </w:r>
      <w:r w:rsidR="002468BC" w:rsidRPr="00F17ADF">
        <w:rPr>
          <w:sz w:val="28"/>
          <w:szCs w:val="28"/>
          <w:lang w:val="en-US"/>
        </w:rPr>
        <w:t>no woman ha</w:t>
      </w:r>
      <w:r w:rsidR="00685D4F">
        <w:rPr>
          <w:sz w:val="28"/>
          <w:szCs w:val="28"/>
          <w:lang w:val="en-US"/>
        </w:rPr>
        <w:t>d</w:t>
      </w:r>
      <w:r w:rsidR="002468BC" w:rsidRPr="00F17ADF">
        <w:rPr>
          <w:sz w:val="28"/>
          <w:szCs w:val="28"/>
          <w:lang w:val="en-US"/>
        </w:rPr>
        <w:t xml:space="preserve"> h</w:t>
      </w:r>
      <w:r w:rsidRPr="00F17ADF">
        <w:rPr>
          <w:sz w:val="28"/>
          <w:szCs w:val="28"/>
          <w:lang w:val="en-US"/>
        </w:rPr>
        <w:t>eld such a position.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She </w:t>
      </w:r>
      <w:r w:rsidR="002468BC" w:rsidRPr="00F17ADF">
        <w:rPr>
          <w:sz w:val="28"/>
          <w:szCs w:val="28"/>
          <w:lang w:val="en-US"/>
        </w:rPr>
        <w:t>pays</w:t>
      </w:r>
      <w:r w:rsidRPr="00F17ADF">
        <w:rPr>
          <w:sz w:val="28"/>
          <w:szCs w:val="28"/>
          <w:lang w:val="en-US"/>
        </w:rPr>
        <w:t xml:space="preserve"> p</w:t>
      </w:r>
      <w:r w:rsidR="002468BC" w:rsidRPr="00F17ADF">
        <w:rPr>
          <w:sz w:val="28"/>
          <w:szCs w:val="28"/>
          <w:lang w:val="en-US"/>
        </w:rPr>
        <w:t xml:space="preserve">articular attention to education in general, to </w:t>
      </w:r>
      <w:r w:rsidR="00685D4F">
        <w:rPr>
          <w:sz w:val="28"/>
          <w:szCs w:val="28"/>
          <w:lang w:val="en-US"/>
        </w:rPr>
        <w:t xml:space="preserve">the </w:t>
      </w:r>
      <w:r w:rsidR="002468BC" w:rsidRPr="00F17ADF">
        <w:rPr>
          <w:sz w:val="28"/>
          <w:szCs w:val="28"/>
          <w:lang w:val="en-US"/>
        </w:rPr>
        <w:t>education of woman and to the education</w:t>
      </w:r>
      <w:r w:rsidRPr="00F17ADF">
        <w:rPr>
          <w:sz w:val="28"/>
          <w:szCs w:val="28"/>
          <w:lang w:val="en-US"/>
        </w:rPr>
        <w:t xml:space="preserve"> of her daughters. Together with her friends she </w:t>
      </w:r>
      <w:r w:rsidR="002468BC" w:rsidRPr="00F17ADF">
        <w:rPr>
          <w:sz w:val="28"/>
          <w:szCs w:val="28"/>
          <w:lang w:val="en-US"/>
        </w:rPr>
        <w:t>c</w:t>
      </w:r>
      <w:r w:rsidRPr="00F17ADF">
        <w:rPr>
          <w:sz w:val="28"/>
          <w:szCs w:val="28"/>
          <w:lang w:val="en-US"/>
        </w:rPr>
        <w:t>reate</w:t>
      </w:r>
      <w:r w:rsidR="002468BC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a </w:t>
      </w:r>
      <w:r w:rsidR="002468BC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>pecial program for children</w:t>
      </w:r>
      <w:r w:rsidR="002468BC" w:rsidRPr="00F17ADF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who </w:t>
      </w:r>
      <w:r w:rsidR="002D5C68" w:rsidRPr="00F17ADF">
        <w:rPr>
          <w:sz w:val="28"/>
          <w:szCs w:val="28"/>
          <w:lang w:val="en-US"/>
        </w:rPr>
        <w:t>at home</w:t>
      </w:r>
      <w:r w:rsidR="002D5C68">
        <w:rPr>
          <w:sz w:val="28"/>
          <w:szCs w:val="28"/>
          <w:lang w:val="en-US"/>
        </w:rPr>
        <w:t>,</w:t>
      </w:r>
      <w:r w:rsidR="002D5C68" w:rsidRPr="00F17ADF">
        <w:rPr>
          <w:sz w:val="28"/>
          <w:szCs w:val="28"/>
          <w:lang w:val="en-US"/>
        </w:rPr>
        <w:t xml:space="preserve"> </w:t>
      </w:r>
      <w:r w:rsidR="00685D4F" w:rsidRPr="00F17ADF">
        <w:rPr>
          <w:sz w:val="28"/>
          <w:szCs w:val="28"/>
          <w:lang w:val="en-US"/>
        </w:rPr>
        <w:t>for two years</w:t>
      </w:r>
      <w:r w:rsidR="002D5C68">
        <w:rPr>
          <w:sz w:val="28"/>
          <w:szCs w:val="28"/>
          <w:lang w:val="en-US"/>
        </w:rPr>
        <w:t>,</w:t>
      </w:r>
      <w:r w:rsidR="00685D4F" w:rsidRPr="00F17ADF">
        <w:rPr>
          <w:sz w:val="28"/>
          <w:szCs w:val="28"/>
          <w:lang w:val="en-US"/>
        </w:rPr>
        <w:t xml:space="preserve"> are taught </w:t>
      </w:r>
      <w:r w:rsidRPr="00F17ADF">
        <w:rPr>
          <w:sz w:val="28"/>
          <w:szCs w:val="28"/>
          <w:lang w:val="en-US"/>
        </w:rPr>
        <w:t>science</w:t>
      </w:r>
      <w:r w:rsidR="002468BC" w:rsidRPr="00F17ADF">
        <w:rPr>
          <w:sz w:val="28"/>
          <w:szCs w:val="28"/>
          <w:lang w:val="en-US"/>
        </w:rPr>
        <w:t>, literature and ph</w:t>
      </w:r>
      <w:r w:rsidRPr="00F17ADF">
        <w:rPr>
          <w:sz w:val="28"/>
          <w:szCs w:val="28"/>
          <w:lang w:val="en-US"/>
        </w:rPr>
        <w:t>ysical education</w:t>
      </w:r>
      <w:r w:rsidR="00210D35" w:rsidRPr="00F17ADF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</w:t>
      </w:r>
      <w:r w:rsidR="00685D4F">
        <w:rPr>
          <w:sz w:val="28"/>
          <w:szCs w:val="28"/>
          <w:lang w:val="en-US"/>
        </w:rPr>
        <w:t xml:space="preserve">which she </w:t>
      </w:r>
      <w:r w:rsidRPr="00F17ADF">
        <w:rPr>
          <w:sz w:val="28"/>
          <w:szCs w:val="28"/>
          <w:lang w:val="en-US"/>
        </w:rPr>
        <w:t>considered very important in life.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During the </w:t>
      </w:r>
      <w:r w:rsidR="002D5C68">
        <w:rPr>
          <w:sz w:val="28"/>
          <w:szCs w:val="28"/>
          <w:lang w:val="en-US"/>
        </w:rPr>
        <w:t>World W</w:t>
      </w:r>
      <w:r w:rsidRPr="00F17ADF">
        <w:rPr>
          <w:sz w:val="28"/>
          <w:szCs w:val="28"/>
          <w:lang w:val="en-US"/>
        </w:rPr>
        <w:t>ar</w:t>
      </w:r>
      <w:r w:rsidR="002D5C68">
        <w:rPr>
          <w:sz w:val="28"/>
          <w:szCs w:val="28"/>
          <w:lang w:val="en-US"/>
        </w:rPr>
        <w:t xml:space="preserve"> I</w:t>
      </w:r>
      <w:r w:rsidR="00210D35" w:rsidRPr="00F17ADF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having brought the radium </w:t>
      </w:r>
      <w:r w:rsidR="00210D35" w:rsidRPr="00F17ADF">
        <w:rPr>
          <w:sz w:val="28"/>
          <w:szCs w:val="28"/>
          <w:lang w:val="en-US"/>
        </w:rPr>
        <w:t xml:space="preserve">supply of the Radium </w:t>
      </w:r>
      <w:r w:rsidR="002D5C68">
        <w:rPr>
          <w:sz w:val="28"/>
          <w:szCs w:val="28"/>
          <w:lang w:val="en-US"/>
        </w:rPr>
        <w:t>I</w:t>
      </w:r>
      <w:r w:rsidR="00210D35" w:rsidRPr="00F17ADF">
        <w:rPr>
          <w:sz w:val="28"/>
          <w:szCs w:val="28"/>
          <w:lang w:val="en-US"/>
        </w:rPr>
        <w:t>nsti</w:t>
      </w:r>
      <w:r w:rsidRPr="00F17ADF">
        <w:rPr>
          <w:sz w:val="28"/>
          <w:szCs w:val="28"/>
          <w:lang w:val="en-US"/>
        </w:rPr>
        <w:t xml:space="preserve">tute into a </w:t>
      </w:r>
      <w:r w:rsidR="00210D35" w:rsidRPr="00F17ADF">
        <w:rPr>
          <w:sz w:val="28"/>
          <w:szCs w:val="28"/>
          <w:lang w:val="en-US"/>
        </w:rPr>
        <w:t>safe place in Bordeau</w:t>
      </w:r>
      <w:r w:rsidR="002D5C68">
        <w:rPr>
          <w:sz w:val="28"/>
          <w:szCs w:val="28"/>
          <w:lang w:val="en-US"/>
        </w:rPr>
        <w:t>x</w:t>
      </w:r>
      <w:r w:rsidR="00210D35" w:rsidRPr="00F17ADF">
        <w:rPr>
          <w:sz w:val="28"/>
          <w:szCs w:val="28"/>
          <w:lang w:val="en-US"/>
        </w:rPr>
        <w:t xml:space="preserve">, </w:t>
      </w:r>
      <w:r w:rsidRPr="00F17ADF">
        <w:rPr>
          <w:sz w:val="28"/>
          <w:szCs w:val="28"/>
          <w:lang w:val="en-US"/>
        </w:rPr>
        <w:t xml:space="preserve">she </w:t>
      </w:r>
      <w:r w:rsidR="00210D35" w:rsidRPr="00F17ADF">
        <w:rPr>
          <w:sz w:val="28"/>
          <w:szCs w:val="28"/>
          <w:lang w:val="en-US"/>
        </w:rPr>
        <w:t>returns</w:t>
      </w:r>
      <w:r w:rsidRPr="00F17ADF">
        <w:rPr>
          <w:sz w:val="28"/>
          <w:szCs w:val="28"/>
          <w:lang w:val="en-US"/>
        </w:rPr>
        <w:t xml:space="preserve"> </w:t>
      </w:r>
      <w:r w:rsidR="002D5C68">
        <w:rPr>
          <w:sz w:val="28"/>
          <w:szCs w:val="28"/>
          <w:lang w:val="en-US"/>
        </w:rPr>
        <w:t>to</w:t>
      </w:r>
      <w:r w:rsidRPr="00F17ADF">
        <w:rPr>
          <w:sz w:val="28"/>
          <w:szCs w:val="28"/>
          <w:lang w:val="en-US"/>
        </w:rPr>
        <w:t xml:space="preserve"> Paris, </w:t>
      </w:r>
      <w:r w:rsidR="00210D35" w:rsidRPr="00F17ADF">
        <w:rPr>
          <w:sz w:val="28"/>
          <w:szCs w:val="28"/>
          <w:lang w:val="en-US"/>
        </w:rPr>
        <w:t>and helps organize</w:t>
      </w:r>
      <w:r w:rsidRPr="00F17ADF">
        <w:rPr>
          <w:sz w:val="28"/>
          <w:szCs w:val="28"/>
          <w:lang w:val="en-US"/>
        </w:rPr>
        <w:t xml:space="preserve"> </w:t>
      </w:r>
      <w:r w:rsidR="00210D35" w:rsidRPr="00F17ADF">
        <w:rPr>
          <w:sz w:val="28"/>
          <w:szCs w:val="28"/>
          <w:lang w:val="en-US"/>
        </w:rPr>
        <w:t>more th</w:t>
      </w:r>
      <w:r w:rsidR="002D5C68">
        <w:rPr>
          <w:sz w:val="28"/>
          <w:szCs w:val="28"/>
          <w:lang w:val="en-US"/>
        </w:rPr>
        <w:t>a</w:t>
      </w:r>
      <w:r w:rsidR="00210D35" w:rsidRPr="00F17ADF">
        <w:rPr>
          <w:sz w:val="28"/>
          <w:szCs w:val="28"/>
          <w:lang w:val="en-US"/>
        </w:rPr>
        <w:t xml:space="preserve">n </w:t>
      </w:r>
      <w:r w:rsidRPr="00F17ADF">
        <w:rPr>
          <w:sz w:val="28"/>
          <w:szCs w:val="28"/>
          <w:lang w:val="en-US"/>
        </w:rPr>
        <w:t>200 radiological</w:t>
      </w:r>
      <w:r w:rsidR="00210D35" w:rsidRPr="00F17ADF">
        <w:rPr>
          <w:sz w:val="28"/>
          <w:szCs w:val="28"/>
          <w:lang w:val="en-US"/>
        </w:rPr>
        <w:t xml:space="preserve"> </w:t>
      </w:r>
      <w:r w:rsidRPr="00F17ADF">
        <w:rPr>
          <w:sz w:val="28"/>
          <w:szCs w:val="28"/>
          <w:lang w:val="en-US"/>
        </w:rPr>
        <w:t xml:space="preserve">installations and 20 radiological </w:t>
      </w:r>
      <w:r w:rsidR="00210D35" w:rsidRPr="00F17ADF">
        <w:rPr>
          <w:sz w:val="28"/>
          <w:szCs w:val="28"/>
          <w:lang w:val="en-US"/>
        </w:rPr>
        <w:t>c</w:t>
      </w:r>
      <w:r w:rsidRPr="00F17ADF">
        <w:rPr>
          <w:sz w:val="28"/>
          <w:szCs w:val="28"/>
          <w:lang w:val="en-US"/>
        </w:rPr>
        <w:t xml:space="preserve">ars </w:t>
      </w:r>
      <w:r w:rsidR="008C7F20" w:rsidRPr="00F17ADF">
        <w:rPr>
          <w:sz w:val="28"/>
          <w:szCs w:val="28"/>
          <w:lang w:val="en-US"/>
        </w:rPr>
        <w:t xml:space="preserve">to examine the wounded in the </w:t>
      </w:r>
      <w:r w:rsidRPr="00F17ADF">
        <w:rPr>
          <w:sz w:val="28"/>
          <w:szCs w:val="28"/>
          <w:lang w:val="en-US"/>
        </w:rPr>
        <w:t>Belgia</w:t>
      </w:r>
      <w:r w:rsidR="008C7F20" w:rsidRPr="00F17ADF">
        <w:rPr>
          <w:sz w:val="28"/>
          <w:szCs w:val="28"/>
          <w:lang w:val="en-US"/>
        </w:rPr>
        <w:t>n and French Army.</w:t>
      </w:r>
    </w:p>
    <w:p w:rsidR="00685D4F" w:rsidRPr="00F17ADF" w:rsidRDefault="00685D4F" w:rsidP="00445580">
      <w:pPr>
        <w:jc w:val="both"/>
        <w:rPr>
          <w:sz w:val="28"/>
          <w:szCs w:val="28"/>
          <w:lang w:val="en-US"/>
        </w:rPr>
      </w:pPr>
    </w:p>
    <w:p w:rsidR="00685D4F" w:rsidRPr="00F17ADF" w:rsidRDefault="00685D4F" w:rsidP="00685D4F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She is appreciative that her discovery contribute</w:t>
      </w:r>
      <w:r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 xml:space="preserve"> to the cancer therapy and becomes benefi</w:t>
      </w:r>
      <w:r>
        <w:rPr>
          <w:sz w:val="28"/>
          <w:szCs w:val="28"/>
          <w:lang w:val="en-US"/>
        </w:rPr>
        <w:t>cial</w:t>
      </w:r>
      <w:r w:rsidRPr="00F17ADF">
        <w:rPr>
          <w:sz w:val="28"/>
          <w:szCs w:val="28"/>
          <w:lang w:val="en-US"/>
        </w:rPr>
        <w:t xml:space="preserve"> for the mankind.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8C7F20" w:rsidRPr="00F17ADF" w:rsidRDefault="008C7F20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The Curie couple has always refused </w:t>
      </w:r>
      <w:r w:rsidR="00172D05" w:rsidRPr="00F17ADF">
        <w:rPr>
          <w:sz w:val="28"/>
          <w:szCs w:val="28"/>
          <w:lang w:val="en-US"/>
        </w:rPr>
        <w:t xml:space="preserve">to draw </w:t>
      </w:r>
      <w:r w:rsidRPr="00F17ADF">
        <w:rPr>
          <w:sz w:val="28"/>
          <w:szCs w:val="28"/>
          <w:lang w:val="en-US"/>
        </w:rPr>
        <w:t>material profits from their discoveries</w:t>
      </w:r>
      <w:r w:rsidR="00172D05" w:rsidRPr="00F17ADF">
        <w:rPr>
          <w:sz w:val="28"/>
          <w:szCs w:val="28"/>
          <w:lang w:val="en-US"/>
        </w:rPr>
        <w:t>. They to</w:t>
      </w:r>
      <w:r w:rsidRPr="00F17ADF">
        <w:rPr>
          <w:sz w:val="28"/>
          <w:szCs w:val="28"/>
          <w:lang w:val="en-US"/>
        </w:rPr>
        <w:t>ok o</w:t>
      </w:r>
      <w:r w:rsidR="00172D05" w:rsidRPr="00F17ADF">
        <w:rPr>
          <w:sz w:val="28"/>
          <w:szCs w:val="28"/>
          <w:lang w:val="en-US"/>
        </w:rPr>
        <w:t>ut no</w:t>
      </w:r>
      <w:r w:rsidRPr="00F17ADF">
        <w:rPr>
          <w:sz w:val="28"/>
          <w:szCs w:val="28"/>
          <w:lang w:val="en-US"/>
        </w:rPr>
        <w:t xml:space="preserve"> </w:t>
      </w:r>
      <w:r w:rsidR="00172D05" w:rsidRPr="00F17ADF">
        <w:rPr>
          <w:sz w:val="28"/>
          <w:szCs w:val="28"/>
          <w:lang w:val="en-US"/>
        </w:rPr>
        <w:t>patent and did not reserve any advantage in any industrial ex</w:t>
      </w:r>
      <w:r w:rsidRPr="00F17ADF">
        <w:rPr>
          <w:sz w:val="28"/>
          <w:szCs w:val="28"/>
          <w:lang w:val="en-US"/>
        </w:rPr>
        <w:t>ploitation, and until their last</w:t>
      </w:r>
      <w:r w:rsidR="00172D05" w:rsidRPr="00F17ADF">
        <w:rPr>
          <w:sz w:val="28"/>
          <w:szCs w:val="28"/>
          <w:lang w:val="en-US"/>
        </w:rPr>
        <w:t xml:space="preserve"> days they were convinced of having do</w:t>
      </w:r>
      <w:r w:rsidR="002D5C68">
        <w:rPr>
          <w:sz w:val="28"/>
          <w:szCs w:val="28"/>
          <w:lang w:val="en-US"/>
        </w:rPr>
        <w:t>ne</w:t>
      </w:r>
      <w:r w:rsidR="00172D05" w:rsidRPr="00F17ADF">
        <w:rPr>
          <w:sz w:val="28"/>
          <w:szCs w:val="28"/>
          <w:lang w:val="en-US"/>
        </w:rPr>
        <w:t xml:space="preserve"> it right.</w:t>
      </w:r>
      <w:r w:rsidRPr="00F17ADF">
        <w:rPr>
          <w:sz w:val="28"/>
          <w:szCs w:val="28"/>
          <w:lang w:val="en-US"/>
        </w:rPr>
        <w:t xml:space="preserve"> But this decision was detrimental to the development of the research</w:t>
      </w:r>
      <w:r w:rsidR="002D5C68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as they had to struggle for their laboratory, means to work, and the state’s assistance. 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2D5C68" w:rsidP="0044558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A</w:t>
      </w:r>
      <w:r w:rsidR="008C7F20" w:rsidRPr="00F17ADF">
        <w:rPr>
          <w:sz w:val="28"/>
          <w:szCs w:val="28"/>
          <w:lang w:val="en-US"/>
        </w:rPr>
        <w:t xml:space="preserve">nd </w:t>
      </w:r>
      <w:r>
        <w:rPr>
          <w:sz w:val="28"/>
          <w:szCs w:val="28"/>
          <w:lang w:val="en-US"/>
        </w:rPr>
        <w:t>so</w:t>
      </w:r>
      <w:r w:rsidR="008C7F20" w:rsidRPr="00F17ADF">
        <w:rPr>
          <w:sz w:val="28"/>
          <w:szCs w:val="28"/>
          <w:lang w:val="en-US"/>
        </w:rPr>
        <w:t xml:space="preserve"> in 1921</w:t>
      </w:r>
      <w:r>
        <w:rPr>
          <w:sz w:val="28"/>
          <w:szCs w:val="28"/>
          <w:lang w:val="en-US"/>
        </w:rPr>
        <w:t>,</w:t>
      </w:r>
      <w:r w:rsidR="008C7F20" w:rsidRPr="00F17ADF">
        <w:rPr>
          <w:sz w:val="28"/>
          <w:szCs w:val="28"/>
          <w:lang w:val="en-US"/>
        </w:rPr>
        <w:t xml:space="preserve"> when the Institute </w:t>
      </w:r>
      <w:r>
        <w:rPr>
          <w:sz w:val="28"/>
          <w:szCs w:val="28"/>
          <w:lang w:val="en-US"/>
        </w:rPr>
        <w:t>is</w:t>
      </w:r>
      <w:r w:rsidR="008C7F20" w:rsidRPr="00F17ADF">
        <w:rPr>
          <w:sz w:val="28"/>
          <w:szCs w:val="28"/>
          <w:lang w:val="en-US"/>
        </w:rPr>
        <w:t xml:space="preserve"> in a special need, </w:t>
      </w:r>
      <w:r>
        <w:rPr>
          <w:sz w:val="28"/>
          <w:szCs w:val="28"/>
          <w:lang w:val="en-US"/>
        </w:rPr>
        <w:t>it is</w:t>
      </w:r>
      <w:r w:rsidR="00C233A7">
        <w:rPr>
          <w:sz w:val="28"/>
          <w:szCs w:val="28"/>
          <w:lang w:val="en-US"/>
        </w:rPr>
        <w:t xml:space="preserve"> the</w:t>
      </w:r>
      <w:r w:rsidR="008C7F20" w:rsidRPr="00F17ADF">
        <w:rPr>
          <w:sz w:val="28"/>
          <w:szCs w:val="28"/>
          <w:lang w:val="en-US"/>
        </w:rPr>
        <w:t xml:space="preserve"> </w:t>
      </w:r>
      <w:r w:rsidR="00172D05" w:rsidRPr="00F17ADF">
        <w:rPr>
          <w:sz w:val="28"/>
          <w:szCs w:val="28"/>
          <w:lang w:val="en-US"/>
        </w:rPr>
        <w:t>women who help!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8C7F20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Upon an invitation by a jou</w:t>
      </w:r>
      <w:r w:rsidR="00B9798A">
        <w:rPr>
          <w:sz w:val="28"/>
          <w:szCs w:val="28"/>
          <w:lang w:val="en-US"/>
        </w:rPr>
        <w:t>r</w:t>
      </w:r>
      <w:r w:rsidRPr="00F17ADF">
        <w:rPr>
          <w:sz w:val="28"/>
          <w:szCs w:val="28"/>
          <w:lang w:val="en-US"/>
        </w:rPr>
        <w:t xml:space="preserve">nalist, </w:t>
      </w:r>
      <w:r w:rsidR="008C7F20" w:rsidRPr="00F17ADF">
        <w:rPr>
          <w:sz w:val="28"/>
          <w:szCs w:val="28"/>
          <w:lang w:val="en-US"/>
        </w:rPr>
        <w:t>Mrs</w:t>
      </w:r>
      <w:r w:rsidRPr="00F17ADF">
        <w:rPr>
          <w:sz w:val="28"/>
          <w:szCs w:val="28"/>
          <w:lang w:val="en-US"/>
        </w:rPr>
        <w:t xml:space="preserve">. </w:t>
      </w:r>
      <w:proofErr w:type="spellStart"/>
      <w:r w:rsidRPr="00F17ADF">
        <w:rPr>
          <w:sz w:val="28"/>
          <w:szCs w:val="28"/>
          <w:lang w:val="en-US"/>
        </w:rPr>
        <w:t>Meloney</w:t>
      </w:r>
      <w:proofErr w:type="spellEnd"/>
      <w:r w:rsidRPr="00F17ADF">
        <w:rPr>
          <w:sz w:val="28"/>
          <w:szCs w:val="28"/>
          <w:lang w:val="en-US"/>
        </w:rPr>
        <w:t>, Mari</w:t>
      </w:r>
      <w:r w:rsidR="0077526D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 </w:t>
      </w:r>
      <w:proofErr w:type="spellStart"/>
      <w:r w:rsidRPr="00F17ADF">
        <w:rPr>
          <w:sz w:val="28"/>
          <w:szCs w:val="28"/>
          <w:lang w:val="en-US"/>
        </w:rPr>
        <w:t>Sklodowska</w:t>
      </w:r>
      <w:proofErr w:type="spellEnd"/>
      <w:r w:rsidR="0077526D">
        <w:rPr>
          <w:sz w:val="28"/>
          <w:szCs w:val="28"/>
          <w:lang w:val="en-US"/>
        </w:rPr>
        <w:t>-</w:t>
      </w:r>
      <w:r w:rsidR="008C7F20" w:rsidRPr="00F17ADF">
        <w:rPr>
          <w:sz w:val="28"/>
          <w:szCs w:val="28"/>
          <w:lang w:val="en-US"/>
        </w:rPr>
        <w:t>C</w:t>
      </w:r>
      <w:r w:rsidRPr="00F17ADF">
        <w:rPr>
          <w:sz w:val="28"/>
          <w:szCs w:val="28"/>
          <w:lang w:val="en-US"/>
        </w:rPr>
        <w:t xml:space="preserve">urie made her first trip to the United </w:t>
      </w:r>
      <w:r w:rsidR="008C7F20" w:rsidRPr="00F17ADF">
        <w:rPr>
          <w:sz w:val="28"/>
          <w:szCs w:val="28"/>
          <w:lang w:val="en-US"/>
        </w:rPr>
        <w:t>S</w:t>
      </w:r>
      <w:r w:rsidRPr="00F17ADF">
        <w:rPr>
          <w:sz w:val="28"/>
          <w:szCs w:val="28"/>
          <w:lang w:val="en-US"/>
        </w:rPr>
        <w:t>tates to give lectures</w:t>
      </w:r>
      <w:r w:rsidR="002D5C68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but also to acquire financial </w:t>
      </w:r>
      <w:r w:rsidR="008C7F20" w:rsidRPr="00F17ADF">
        <w:rPr>
          <w:sz w:val="28"/>
          <w:szCs w:val="28"/>
          <w:lang w:val="en-US"/>
        </w:rPr>
        <w:t>r</w:t>
      </w:r>
      <w:r w:rsidRPr="00F17ADF">
        <w:rPr>
          <w:sz w:val="28"/>
          <w:szCs w:val="28"/>
          <w:lang w:val="en-US"/>
        </w:rPr>
        <w:t>esources to purchase equipment an</w:t>
      </w:r>
      <w:r w:rsidR="008C7F20" w:rsidRPr="00F17ADF">
        <w:rPr>
          <w:sz w:val="28"/>
          <w:szCs w:val="28"/>
          <w:lang w:val="en-US"/>
        </w:rPr>
        <w:t>d</w:t>
      </w:r>
      <w:r w:rsidRPr="00F17ADF">
        <w:rPr>
          <w:sz w:val="28"/>
          <w:szCs w:val="28"/>
          <w:lang w:val="en-US"/>
        </w:rPr>
        <w:t xml:space="preserve"> a single gram of radium. </w:t>
      </w:r>
    </w:p>
    <w:p w:rsidR="008C7F20" w:rsidRPr="00F17ADF" w:rsidRDefault="008C7F20" w:rsidP="00445580">
      <w:pPr>
        <w:jc w:val="both"/>
        <w:rPr>
          <w:sz w:val="28"/>
          <w:szCs w:val="28"/>
          <w:lang w:val="en-US"/>
        </w:rPr>
      </w:pP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 xml:space="preserve">Thanks to </w:t>
      </w:r>
      <w:r w:rsidR="002D5C68">
        <w:rPr>
          <w:sz w:val="28"/>
          <w:szCs w:val="28"/>
          <w:lang w:val="en-US"/>
        </w:rPr>
        <w:t xml:space="preserve">the </w:t>
      </w:r>
      <w:r w:rsidRPr="00F17ADF">
        <w:rPr>
          <w:sz w:val="28"/>
          <w:szCs w:val="28"/>
          <w:lang w:val="en-US"/>
        </w:rPr>
        <w:t>generosity and dedication of American women</w:t>
      </w:r>
      <w:r w:rsidR="002D5C68">
        <w:rPr>
          <w:sz w:val="28"/>
          <w:szCs w:val="28"/>
          <w:lang w:val="en-US"/>
        </w:rPr>
        <w:t>,</w:t>
      </w:r>
      <w:r w:rsidRPr="00F17ADF">
        <w:rPr>
          <w:sz w:val="28"/>
          <w:szCs w:val="28"/>
          <w:lang w:val="en-US"/>
        </w:rPr>
        <w:t xml:space="preserve"> she is presented with the golden key to a box containi</w:t>
      </w:r>
      <w:r w:rsidR="008C7F20" w:rsidRPr="00F17ADF">
        <w:rPr>
          <w:sz w:val="28"/>
          <w:szCs w:val="28"/>
          <w:lang w:val="en-US"/>
        </w:rPr>
        <w:t>ng one gram of radium. It is the President of the United States who hands it in.</w:t>
      </w:r>
    </w:p>
    <w:p w:rsidR="00172D05" w:rsidRPr="00F17ADF" w:rsidRDefault="00172D05" w:rsidP="00445580">
      <w:pPr>
        <w:jc w:val="both"/>
        <w:rPr>
          <w:sz w:val="28"/>
          <w:szCs w:val="28"/>
          <w:lang w:val="en-US"/>
        </w:rPr>
      </w:pPr>
    </w:p>
    <w:p w:rsidR="00B9798A" w:rsidRDefault="00557AB5" w:rsidP="00445580">
      <w:pPr>
        <w:jc w:val="both"/>
        <w:rPr>
          <w:sz w:val="28"/>
          <w:szCs w:val="28"/>
          <w:lang w:val="fr-FR"/>
        </w:rPr>
      </w:pPr>
      <w:proofErr w:type="spellStart"/>
      <w:r w:rsidRPr="002D5C68">
        <w:rPr>
          <w:sz w:val="28"/>
          <w:szCs w:val="28"/>
          <w:lang w:val="fr-FR"/>
        </w:rPr>
        <w:t>Excellencies</w:t>
      </w:r>
      <w:proofErr w:type="spellEnd"/>
      <w:r w:rsidRPr="002D5C68">
        <w:rPr>
          <w:sz w:val="28"/>
          <w:szCs w:val="28"/>
          <w:lang w:val="fr-FR"/>
        </w:rPr>
        <w:t xml:space="preserve">, </w:t>
      </w:r>
      <w:r w:rsidR="002D5C68" w:rsidRPr="002D5C68">
        <w:rPr>
          <w:sz w:val="28"/>
          <w:szCs w:val="28"/>
          <w:lang w:val="fr-FR"/>
        </w:rPr>
        <w:t xml:space="preserve">j’arrête ici pour permettre </w:t>
      </w:r>
      <w:r w:rsidR="00C233A7">
        <w:rPr>
          <w:sz w:val="28"/>
          <w:szCs w:val="28"/>
          <w:lang w:val="fr-FR"/>
        </w:rPr>
        <w:t xml:space="preserve">à </w:t>
      </w:r>
      <w:r w:rsidR="002D5C68" w:rsidRPr="002D5C68">
        <w:rPr>
          <w:sz w:val="28"/>
          <w:szCs w:val="28"/>
          <w:lang w:val="fr-FR"/>
        </w:rPr>
        <w:t xml:space="preserve">mon collègue français </w:t>
      </w:r>
      <w:r w:rsidR="00C233A7">
        <w:rPr>
          <w:sz w:val="28"/>
          <w:szCs w:val="28"/>
          <w:lang w:val="fr-FR"/>
        </w:rPr>
        <w:t xml:space="preserve">de </w:t>
      </w:r>
      <w:r w:rsidR="002D5C68" w:rsidRPr="002D5C68">
        <w:rPr>
          <w:sz w:val="28"/>
          <w:szCs w:val="28"/>
          <w:lang w:val="fr-FR"/>
        </w:rPr>
        <w:t xml:space="preserve">prendre la parole sur la vie française de Marie </w:t>
      </w:r>
      <w:proofErr w:type="spellStart"/>
      <w:r w:rsidR="002D5C68" w:rsidRPr="002D5C68">
        <w:rPr>
          <w:sz w:val="28"/>
          <w:szCs w:val="28"/>
          <w:lang w:val="fr-FR"/>
        </w:rPr>
        <w:t>Sklodow</w:t>
      </w:r>
      <w:r w:rsidR="00136446">
        <w:rPr>
          <w:sz w:val="28"/>
          <w:szCs w:val="28"/>
          <w:lang w:val="fr-FR"/>
        </w:rPr>
        <w:t>ska</w:t>
      </w:r>
      <w:proofErr w:type="spellEnd"/>
      <w:r w:rsidR="00136446">
        <w:rPr>
          <w:sz w:val="28"/>
          <w:szCs w:val="28"/>
          <w:lang w:val="fr-FR"/>
        </w:rPr>
        <w:t>-</w:t>
      </w:r>
      <w:r w:rsidR="002D5C68" w:rsidRPr="002D5C68">
        <w:rPr>
          <w:sz w:val="28"/>
          <w:szCs w:val="28"/>
          <w:lang w:val="fr-FR"/>
        </w:rPr>
        <w:t xml:space="preserve">Curie. </w:t>
      </w:r>
    </w:p>
    <w:p w:rsidR="00B9798A" w:rsidRDefault="00B9798A" w:rsidP="00445580">
      <w:pPr>
        <w:jc w:val="both"/>
        <w:rPr>
          <w:sz w:val="28"/>
          <w:szCs w:val="28"/>
          <w:lang w:val="fr-FR"/>
        </w:rPr>
      </w:pPr>
    </w:p>
    <w:p w:rsidR="004317B4" w:rsidRPr="00F17ADF" w:rsidRDefault="00557AB5" w:rsidP="00445580">
      <w:pPr>
        <w:jc w:val="both"/>
        <w:rPr>
          <w:sz w:val="28"/>
          <w:szCs w:val="28"/>
          <w:lang w:val="en-US"/>
        </w:rPr>
      </w:pPr>
      <w:r w:rsidRPr="00F17ADF">
        <w:rPr>
          <w:sz w:val="28"/>
          <w:szCs w:val="28"/>
          <w:lang w:val="en-US"/>
        </w:rPr>
        <w:t>I am convinced that Mar</w:t>
      </w:r>
      <w:r w:rsidR="0077526D">
        <w:rPr>
          <w:sz w:val="28"/>
          <w:szCs w:val="28"/>
          <w:lang w:val="en-US"/>
        </w:rPr>
        <w:t>ie</w:t>
      </w:r>
      <w:r w:rsidRPr="00F17ADF">
        <w:rPr>
          <w:sz w:val="28"/>
          <w:szCs w:val="28"/>
          <w:lang w:val="en-US"/>
        </w:rPr>
        <w:t xml:space="preserve"> </w:t>
      </w:r>
      <w:proofErr w:type="spellStart"/>
      <w:r w:rsidRPr="00F17ADF">
        <w:rPr>
          <w:sz w:val="28"/>
          <w:szCs w:val="28"/>
          <w:lang w:val="en-US"/>
        </w:rPr>
        <w:t>Sk</w:t>
      </w:r>
      <w:r w:rsidR="0077526D">
        <w:rPr>
          <w:sz w:val="28"/>
          <w:szCs w:val="28"/>
          <w:lang w:val="en-US"/>
        </w:rPr>
        <w:t>l</w:t>
      </w:r>
      <w:bookmarkStart w:id="0" w:name="_GoBack"/>
      <w:bookmarkEnd w:id="0"/>
      <w:r w:rsidRPr="00F17ADF">
        <w:rPr>
          <w:sz w:val="28"/>
          <w:szCs w:val="28"/>
          <w:lang w:val="en-US"/>
        </w:rPr>
        <w:t>odowska</w:t>
      </w:r>
      <w:proofErr w:type="spellEnd"/>
      <w:r w:rsidR="00136446">
        <w:rPr>
          <w:sz w:val="28"/>
          <w:szCs w:val="28"/>
          <w:lang w:val="en-US"/>
        </w:rPr>
        <w:t>-</w:t>
      </w:r>
      <w:r w:rsidRPr="00F17ADF">
        <w:rPr>
          <w:sz w:val="28"/>
          <w:szCs w:val="28"/>
          <w:lang w:val="en-US"/>
        </w:rPr>
        <w:t>Curie would be very happy to help young wom</w:t>
      </w:r>
      <w:r w:rsidR="00C233A7">
        <w:rPr>
          <w:sz w:val="28"/>
          <w:szCs w:val="28"/>
          <w:lang w:val="en-US"/>
        </w:rPr>
        <w:t>e</w:t>
      </w:r>
      <w:r w:rsidRPr="00F17ADF">
        <w:rPr>
          <w:sz w:val="28"/>
          <w:szCs w:val="28"/>
          <w:lang w:val="en-US"/>
        </w:rPr>
        <w:t xml:space="preserve">n this time again. </w:t>
      </w:r>
    </w:p>
    <w:p w:rsidR="005343FB" w:rsidRPr="00F17ADF" w:rsidRDefault="005343FB" w:rsidP="00445580">
      <w:pPr>
        <w:spacing w:after="240"/>
        <w:jc w:val="both"/>
        <w:rPr>
          <w:sz w:val="28"/>
          <w:szCs w:val="28"/>
          <w:lang w:val="en-US"/>
        </w:rPr>
      </w:pPr>
    </w:p>
    <w:sectPr w:rsidR="005343FB" w:rsidRPr="00F1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10" w:rsidRDefault="00782310" w:rsidP="000E7188">
      <w:r>
        <w:separator/>
      </w:r>
    </w:p>
  </w:endnote>
  <w:endnote w:type="continuationSeparator" w:id="0">
    <w:p w:rsidR="00782310" w:rsidRDefault="00782310" w:rsidP="000E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10" w:rsidRDefault="00782310" w:rsidP="000E7188">
      <w:r>
        <w:separator/>
      </w:r>
    </w:p>
  </w:footnote>
  <w:footnote w:type="continuationSeparator" w:id="0">
    <w:p w:rsidR="00782310" w:rsidRDefault="00782310" w:rsidP="000E7188">
      <w:r>
        <w:continuationSeparator/>
      </w:r>
    </w:p>
  </w:footnote>
  <w:footnote w:id="1">
    <w:p w:rsidR="00136446" w:rsidRPr="0077526D" w:rsidRDefault="00136446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77526D">
        <w:rPr>
          <w:lang w:val="en-US"/>
        </w:rPr>
        <w:t xml:space="preserve"> </w:t>
      </w:r>
      <w:r w:rsidR="0077526D" w:rsidRPr="0077526D">
        <w:rPr>
          <w:lang w:val="en-US"/>
        </w:rPr>
        <w:t>She was born as</w:t>
      </w:r>
      <w:r w:rsidR="00A761C3" w:rsidRPr="0077526D">
        <w:rPr>
          <w:lang w:val="en-US"/>
        </w:rPr>
        <w:t xml:space="preserve"> </w:t>
      </w:r>
      <w:r w:rsidR="00A761C3" w:rsidRPr="0077526D">
        <w:rPr>
          <w:lang w:val="en-US"/>
        </w:rPr>
        <w:t xml:space="preserve">Maria </w:t>
      </w:r>
      <w:proofErr w:type="spellStart"/>
      <w:r w:rsidR="00A761C3" w:rsidRPr="0077526D">
        <w:rPr>
          <w:lang w:val="en-US"/>
        </w:rPr>
        <w:t>Skłodowska</w:t>
      </w:r>
      <w:proofErr w:type="spellEnd"/>
      <w:r w:rsidR="00A761C3" w:rsidRPr="0077526D">
        <w:rPr>
          <w:lang w:val="en-US"/>
        </w:rPr>
        <w:t xml:space="preserve">  </w:t>
      </w:r>
      <w:r w:rsidR="00A761C3" w:rsidRPr="0077526D">
        <w:rPr>
          <w:lang w:val="en-US"/>
        </w:rPr>
        <w:t>pronounced [ˈ</w:t>
      </w:r>
      <w:proofErr w:type="spellStart"/>
      <w:r w:rsidR="00A761C3" w:rsidRPr="0077526D">
        <w:rPr>
          <w:lang w:val="en-US"/>
        </w:rPr>
        <w:t>marja</w:t>
      </w:r>
      <w:proofErr w:type="spellEnd"/>
      <w:r w:rsidR="00A761C3" w:rsidRPr="0077526D">
        <w:rPr>
          <w:lang w:val="en-US"/>
        </w:rPr>
        <w:t xml:space="preserve"> </w:t>
      </w:r>
      <w:proofErr w:type="spellStart"/>
      <w:r w:rsidR="00A761C3" w:rsidRPr="0077526D">
        <w:rPr>
          <w:lang w:val="en-US"/>
        </w:rPr>
        <w:t>skwɔˈdɔfska</w:t>
      </w:r>
      <w:proofErr w:type="spellEnd"/>
      <w:r w:rsidR="00A761C3" w:rsidRPr="0077526D">
        <w:rPr>
          <w:lang w:val="en-US"/>
        </w:rPr>
        <w:t>]</w:t>
      </w:r>
      <w:r w:rsidR="0077526D" w:rsidRPr="0077526D">
        <w:rPr>
          <w:lang w:val="en-US"/>
        </w:rPr>
        <w:t xml:space="preserve">; when </w:t>
      </w:r>
      <w:r w:rsidR="0077526D">
        <w:rPr>
          <w:lang w:val="en-US"/>
        </w:rPr>
        <w:t>she moved to</w:t>
      </w:r>
      <w:r w:rsidR="0077526D" w:rsidRPr="0077526D">
        <w:rPr>
          <w:lang w:val="en-US"/>
        </w:rPr>
        <w:t xml:space="preserve"> France</w:t>
      </w:r>
      <w:r w:rsidR="0077526D">
        <w:rPr>
          <w:lang w:val="en-US"/>
        </w:rPr>
        <w:t xml:space="preserve"> and got married</w:t>
      </w:r>
      <w:r w:rsidR="0077526D" w:rsidRPr="0077526D">
        <w:rPr>
          <w:lang w:val="en-US"/>
        </w:rPr>
        <w:t xml:space="preserve">, she </w:t>
      </w:r>
      <w:r w:rsidR="0077526D">
        <w:rPr>
          <w:lang w:val="en-US"/>
        </w:rPr>
        <w:t xml:space="preserve">started using the name of Marie </w:t>
      </w:r>
      <w:proofErr w:type="spellStart"/>
      <w:r w:rsidR="0077526D">
        <w:rPr>
          <w:lang w:val="en-US"/>
        </w:rPr>
        <w:t>Sklodowska</w:t>
      </w:r>
      <w:proofErr w:type="spellEnd"/>
      <w:r w:rsidR="0077526D">
        <w:rPr>
          <w:lang w:val="en-US"/>
        </w:rPr>
        <w:t>-Curie.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449"/>
    <w:multiLevelType w:val="hybridMultilevel"/>
    <w:tmpl w:val="E23C9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714C"/>
    <w:multiLevelType w:val="hybridMultilevel"/>
    <w:tmpl w:val="C5E2E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125B2"/>
    <w:multiLevelType w:val="hybridMultilevel"/>
    <w:tmpl w:val="CF405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65631"/>
    <w:multiLevelType w:val="hybridMultilevel"/>
    <w:tmpl w:val="CC92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FB"/>
    <w:rsid w:val="00014E42"/>
    <w:rsid w:val="00035405"/>
    <w:rsid w:val="000439F9"/>
    <w:rsid w:val="000B4DB7"/>
    <w:rsid w:val="000E7188"/>
    <w:rsid w:val="00112594"/>
    <w:rsid w:val="00136446"/>
    <w:rsid w:val="00172D05"/>
    <w:rsid w:val="00173FD0"/>
    <w:rsid w:val="0018262D"/>
    <w:rsid w:val="001B42F1"/>
    <w:rsid w:val="00210D35"/>
    <w:rsid w:val="00242C8E"/>
    <w:rsid w:val="002468BC"/>
    <w:rsid w:val="002D5C68"/>
    <w:rsid w:val="003512E4"/>
    <w:rsid w:val="003A57DC"/>
    <w:rsid w:val="003A7ABB"/>
    <w:rsid w:val="003C7B85"/>
    <w:rsid w:val="003E6639"/>
    <w:rsid w:val="004317B4"/>
    <w:rsid w:val="00445580"/>
    <w:rsid w:val="004C5C3A"/>
    <w:rsid w:val="005343FB"/>
    <w:rsid w:val="00547BDD"/>
    <w:rsid w:val="00557AB5"/>
    <w:rsid w:val="005957EF"/>
    <w:rsid w:val="005A08A5"/>
    <w:rsid w:val="006467EA"/>
    <w:rsid w:val="00685D4F"/>
    <w:rsid w:val="006D7645"/>
    <w:rsid w:val="006E7EFD"/>
    <w:rsid w:val="007174A7"/>
    <w:rsid w:val="00722BB1"/>
    <w:rsid w:val="00754184"/>
    <w:rsid w:val="00760AFC"/>
    <w:rsid w:val="0077526D"/>
    <w:rsid w:val="00782310"/>
    <w:rsid w:val="007E6626"/>
    <w:rsid w:val="008C7F20"/>
    <w:rsid w:val="008E40BD"/>
    <w:rsid w:val="00933D0D"/>
    <w:rsid w:val="00974ECB"/>
    <w:rsid w:val="009B070B"/>
    <w:rsid w:val="009B7DBF"/>
    <w:rsid w:val="00A27B1F"/>
    <w:rsid w:val="00A56B82"/>
    <w:rsid w:val="00A6432E"/>
    <w:rsid w:val="00A761C3"/>
    <w:rsid w:val="00B431C4"/>
    <w:rsid w:val="00B72C86"/>
    <w:rsid w:val="00B87A2A"/>
    <w:rsid w:val="00B9798A"/>
    <w:rsid w:val="00C233A7"/>
    <w:rsid w:val="00D4286E"/>
    <w:rsid w:val="00DA5B9C"/>
    <w:rsid w:val="00DE1447"/>
    <w:rsid w:val="00DE3898"/>
    <w:rsid w:val="00E86A8B"/>
    <w:rsid w:val="00F17ADF"/>
    <w:rsid w:val="00F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343F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27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7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9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44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4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4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343F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27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71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7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71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1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8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89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44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4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99755-D4E1-487D-8728-17317967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Krois Dominika</dc:creator>
  <cp:lastModifiedBy>Stępowska Aleksandra</cp:lastModifiedBy>
  <cp:revision>3</cp:revision>
  <dcterms:created xsi:type="dcterms:W3CDTF">2020-09-16T14:34:00Z</dcterms:created>
  <dcterms:modified xsi:type="dcterms:W3CDTF">2020-09-16T14:47:00Z</dcterms:modified>
</cp:coreProperties>
</file>