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02F6D4F9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0D1A74" w:rsidRPr="00C46476">
              <w:rPr>
                <w:rFonts w:ascii="Times New Roman" w:hAnsi="Times New Roman" w:cs="Times New Roman"/>
                <w:bCs/>
              </w:rPr>
              <w:t>Nadzór przyrodniczy nad modernizacją oświetlenia zewnętrznego Kościoła</w:t>
            </w:r>
            <w:r w:rsidR="000D1A74">
              <w:rPr>
                <w:rFonts w:ascii="Times New Roman" w:hAnsi="Times New Roman" w:cs="Times New Roman"/>
                <w:bCs/>
              </w:rPr>
              <w:t xml:space="preserve"> </w:t>
            </w:r>
            <w:r w:rsidR="000D1A74" w:rsidRPr="00C46476">
              <w:rPr>
                <w:rFonts w:ascii="Times New Roman" w:hAnsi="Times New Roman" w:cs="Times New Roman"/>
                <w:bCs/>
              </w:rPr>
              <w:t>w Lanckoronie na bezpieczne dla nietoperzy i minimalizujące efekt zanieczyszczenia światłem</w:t>
            </w:r>
            <w:r w:rsidR="000D1A7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53EFD8" w14:textId="77777777" w:rsidR="000D1A74" w:rsidRPr="00C46476" w:rsidRDefault="003673A3" w:rsidP="000D1A74">
      <w:pPr>
        <w:tabs>
          <w:tab w:val="left" w:leader="underscore" w:pos="3686"/>
        </w:tabs>
        <w:rPr>
          <w:rFonts w:ascii="Times New Roman" w:hAnsi="Times New Roman" w:cs="Times New Roman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0D1A74" w:rsidRPr="00C46476">
        <w:rPr>
          <w:rFonts w:ascii="Times New Roman" w:hAnsi="Times New Roman" w:cs="Times New Roman"/>
        </w:rPr>
        <w:t>OP.082.4.46.202</w:t>
      </w:r>
      <w:r w:rsidR="000D1A74">
        <w:rPr>
          <w:rFonts w:ascii="Times New Roman" w:hAnsi="Times New Roman" w:cs="Times New Roman"/>
        </w:rPr>
        <w:t>5</w:t>
      </w:r>
    </w:p>
    <w:p w14:paraId="59E0745D" w14:textId="4E25089C" w:rsidR="000E6DA6" w:rsidRPr="008922F6" w:rsidRDefault="000E6DA6" w:rsidP="000E6DA6">
      <w:pPr>
        <w:tabs>
          <w:tab w:val="left" w:leader="underscore" w:pos="3686"/>
        </w:tabs>
        <w:rPr>
          <w:rFonts w:ascii="Times New Roman" w:hAnsi="Times New Roman" w:cs="Times New Roman"/>
        </w:rPr>
      </w:pPr>
    </w:p>
    <w:p w14:paraId="58C019A6" w14:textId="12DCFAD1" w:rsidR="00A12E61" w:rsidRPr="00A12E61" w:rsidRDefault="00A12E61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30C1309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</w:t>
      </w:r>
    </w:p>
    <w:p w14:paraId="11257703" w14:textId="5126A81C" w:rsidR="00F0490F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78A6CA58" w14:textId="77777777" w:rsidR="00707A94" w:rsidRDefault="00707A94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A1E1BB1" w14:textId="2586CEEF" w:rsidR="00707A94" w:rsidRDefault="00707A94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do postępowania:</w:t>
      </w:r>
    </w:p>
    <w:p w14:paraId="5EFEA4FA" w14:textId="4219B39B" w:rsidR="00707A94" w:rsidRDefault="00707A94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hyperlink r:id="rId7" w:history="1">
        <w:r w:rsidRPr="00B54713">
          <w:rPr>
            <w:rStyle w:val="Hipercze"/>
            <w:rFonts w:ascii="Times New Roman" w:hAnsi="Times New Roman" w:cs="Times New Roman"/>
          </w:rPr>
          <w:t>https://rdos-krakow.ezamawiajacy.pl/pn/rdos-krakow/demand/295547/notice/public/details</w:t>
        </w:r>
      </w:hyperlink>
    </w:p>
    <w:p w14:paraId="41A671C8" w14:textId="77777777" w:rsidR="00707A94" w:rsidRPr="005E3125" w:rsidRDefault="00707A94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D1A74"/>
    <w:rsid w:val="000E6DA6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07A94"/>
    <w:rsid w:val="007923E1"/>
    <w:rsid w:val="0080161B"/>
    <w:rsid w:val="0089774F"/>
    <w:rsid w:val="008A3831"/>
    <w:rsid w:val="00A078CE"/>
    <w:rsid w:val="00A12E61"/>
    <w:rsid w:val="00A8646D"/>
    <w:rsid w:val="00A956A4"/>
    <w:rsid w:val="00B70F8F"/>
    <w:rsid w:val="00B90B71"/>
    <w:rsid w:val="00BC3471"/>
    <w:rsid w:val="00C657B0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os-krakow.ezamawiajacy.pl/pn/rdos-krakow/demand/295547/notice/public/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23</cp:revision>
  <dcterms:created xsi:type="dcterms:W3CDTF">2022-02-08T10:29:00Z</dcterms:created>
  <dcterms:modified xsi:type="dcterms:W3CDTF">2026-06-03T11:51:00Z</dcterms:modified>
</cp:coreProperties>
</file>