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16F24" w14:textId="77777777" w:rsidR="00C91D89" w:rsidRPr="00F63232" w:rsidRDefault="00AE36CC" w:rsidP="00C86789">
      <w:pPr>
        <w:pStyle w:val="Tytu"/>
      </w:pPr>
      <w:bookmarkStart w:id="0" w:name="_GoBack"/>
      <w:bookmarkEnd w:id="0"/>
      <w:r w:rsidRPr="00F63232">
        <w:t>VIII Raport</w:t>
      </w:r>
    </w:p>
    <w:p w14:paraId="0F219990" w14:textId="77777777" w:rsidR="00CE18A5" w:rsidRPr="00F63232" w:rsidRDefault="00A93A2F" w:rsidP="00C86789">
      <w:pPr>
        <w:pStyle w:val="Podtytu"/>
      </w:pPr>
      <w:r w:rsidRPr="00F63232">
        <w:t xml:space="preserve">dotyczący sytuacji mniejszości narodowych </w:t>
      </w:r>
      <w:r w:rsidR="00AE36CC" w:rsidRPr="00F63232">
        <w:br/>
      </w:r>
      <w:r w:rsidRPr="00F63232">
        <w:t xml:space="preserve">i etnicznych oraz języka regionalnego </w:t>
      </w:r>
      <w:r w:rsidR="00AE36CC" w:rsidRPr="00F63232">
        <w:br/>
      </w:r>
      <w:r w:rsidRPr="00F63232">
        <w:t>w Rzeczypospolitej Polskiej</w:t>
      </w:r>
      <w:r w:rsidR="00B47A08" w:rsidRPr="00F63232">
        <w:t xml:space="preserve"> </w:t>
      </w:r>
      <w:r w:rsidR="00B47A08" w:rsidRPr="00F63232">
        <w:br/>
        <w:t>w latach 2019-2020</w:t>
      </w:r>
    </w:p>
    <w:p w14:paraId="170CE8DB" w14:textId="77777777" w:rsidR="00412535" w:rsidRPr="00F63232" w:rsidRDefault="00A117F0" w:rsidP="00C86789">
      <w:r w:rsidRPr="00F63232">
        <w:t>Podstawa prawna: art. 31 ust. 3 ustawy</w:t>
      </w:r>
      <w:r w:rsidR="004637F1" w:rsidRPr="00F63232">
        <w:t xml:space="preserve"> z </w:t>
      </w:r>
      <w:r w:rsidRPr="00F63232">
        <w:t>dnia 6 stycznia 2005 r.</w:t>
      </w:r>
      <w:r w:rsidR="004637F1" w:rsidRPr="00F63232">
        <w:t xml:space="preserve"> o </w:t>
      </w:r>
      <w:r w:rsidRPr="00F63232">
        <w:t>mniejszościach narodowych</w:t>
      </w:r>
      <w:r w:rsidR="004637F1" w:rsidRPr="00F63232">
        <w:t xml:space="preserve"> i </w:t>
      </w:r>
      <w:r w:rsidRPr="00F63232">
        <w:t>etnicznych oraz</w:t>
      </w:r>
      <w:r w:rsidR="004637F1" w:rsidRPr="00F63232">
        <w:t xml:space="preserve"> o </w:t>
      </w:r>
      <w:r w:rsidRPr="00F63232">
        <w:t xml:space="preserve">języku regionalnym (Dz. U. </w:t>
      </w:r>
      <w:r w:rsidR="00EC2813" w:rsidRPr="00F63232">
        <w:t xml:space="preserve">z </w:t>
      </w:r>
      <w:r w:rsidRPr="00F63232">
        <w:t>2017 r. poz. 823).</w:t>
      </w:r>
    </w:p>
    <w:p w14:paraId="654DCE3B" w14:textId="77777777" w:rsidR="00CE18A5" w:rsidRPr="00F63232" w:rsidRDefault="00AA2074" w:rsidP="00C86789">
      <w:r w:rsidRPr="00F63232">
        <w:t>Raport jest przygotowany</w:t>
      </w:r>
      <w:r w:rsidR="00455105" w:rsidRPr="00F63232">
        <w:t xml:space="preserve"> nie rzadziej niż raz na dwa lata</w:t>
      </w:r>
      <w:r w:rsidRPr="00F63232">
        <w:t xml:space="preserve"> przez ministra właściwego do</w:t>
      </w:r>
      <w:r w:rsidR="00046167" w:rsidRPr="00F63232">
        <w:t> </w:t>
      </w:r>
      <w:r w:rsidRPr="00F63232">
        <w:t>spraw wyznań religijnych oraz mniejszości narodowych</w:t>
      </w:r>
      <w:r w:rsidR="004637F1" w:rsidRPr="00F63232">
        <w:t xml:space="preserve"> i </w:t>
      </w:r>
      <w:r w:rsidRPr="00F63232">
        <w:t>etnicznych, opiniowany przez Komisję Wspólną Rządu</w:t>
      </w:r>
      <w:r w:rsidR="004637F1" w:rsidRPr="00F63232">
        <w:t xml:space="preserve"> i </w:t>
      </w:r>
      <w:r w:rsidRPr="00F63232">
        <w:t>Mniejszości Narodowych</w:t>
      </w:r>
      <w:r w:rsidR="004637F1" w:rsidRPr="00F63232">
        <w:t xml:space="preserve"> i </w:t>
      </w:r>
      <w:r w:rsidRPr="00F63232">
        <w:t>Etnicznych,</w:t>
      </w:r>
      <w:r w:rsidR="004637F1" w:rsidRPr="00F63232">
        <w:t xml:space="preserve"> a </w:t>
      </w:r>
      <w:r w:rsidRPr="00F63232">
        <w:t>następnie przekazywany zgodnie</w:t>
      </w:r>
      <w:r w:rsidR="004637F1" w:rsidRPr="00F63232">
        <w:t xml:space="preserve"> z </w:t>
      </w:r>
      <w:r w:rsidRPr="00F63232">
        <w:t>art. 31 ust. 4 ww. ustawy Radzie Ministrów celem zatwierdzenia.</w:t>
      </w:r>
    </w:p>
    <w:p w14:paraId="74EDA1DF" w14:textId="77777777" w:rsidR="00D21805" w:rsidRPr="00F63232" w:rsidRDefault="00D21805" w:rsidP="00C86789"/>
    <w:p w14:paraId="5B67CC31" w14:textId="77777777" w:rsidR="00D21805" w:rsidRPr="00F63232" w:rsidRDefault="00D21805" w:rsidP="00C86789"/>
    <w:p w14:paraId="38114819" w14:textId="77777777" w:rsidR="00D21805" w:rsidRPr="00F63232" w:rsidRDefault="00D21805" w:rsidP="00C86789"/>
    <w:p w14:paraId="0A07A7D3" w14:textId="77777777" w:rsidR="00D21805" w:rsidRPr="00F63232" w:rsidRDefault="00D21805" w:rsidP="00C86789"/>
    <w:p w14:paraId="62BDFABB" w14:textId="77777777" w:rsidR="00D21805" w:rsidRPr="00F63232" w:rsidRDefault="00D21805" w:rsidP="00C86789"/>
    <w:p w14:paraId="0327E63C" w14:textId="77777777" w:rsidR="004C6B39" w:rsidRPr="00F63232" w:rsidRDefault="004C6B39" w:rsidP="00C86789"/>
    <w:p w14:paraId="2CB84199" w14:textId="77777777" w:rsidR="004C6B39" w:rsidRPr="00F63232" w:rsidRDefault="004C6B39" w:rsidP="00C86789"/>
    <w:p w14:paraId="2D48B0CD" w14:textId="77777777" w:rsidR="00D21805" w:rsidRPr="00F63232" w:rsidRDefault="00D21805" w:rsidP="00C86789"/>
    <w:p w14:paraId="58B36C48" w14:textId="77777777" w:rsidR="00D21805" w:rsidRPr="00F63232" w:rsidRDefault="00A93A2F" w:rsidP="00C86789">
      <w:pPr>
        <w:jc w:val="center"/>
      </w:pPr>
      <w:r w:rsidRPr="00F63232">
        <w:t>Warszawa, 202</w:t>
      </w:r>
      <w:r w:rsidR="00D70434" w:rsidRPr="00F63232">
        <w:t>2</w:t>
      </w:r>
      <w:r w:rsidRPr="00F63232">
        <w:t xml:space="preserve"> r.</w:t>
      </w:r>
      <w:r w:rsidR="00D21805" w:rsidRPr="00F63232">
        <w:br w:type="page"/>
      </w:r>
    </w:p>
    <w:p w14:paraId="764DEEC1" w14:textId="77777777" w:rsidR="00CE18A5" w:rsidRPr="00F63232" w:rsidRDefault="00C349D4" w:rsidP="00C86789">
      <w:pPr>
        <w:pBdr>
          <w:bottom w:val="single" w:sz="4" w:space="1" w:color="auto"/>
        </w:pBdr>
        <w:rPr>
          <w:sz w:val="36"/>
          <w:szCs w:val="36"/>
        </w:rPr>
      </w:pPr>
      <w:r w:rsidRPr="00F63232">
        <w:rPr>
          <w:sz w:val="36"/>
          <w:szCs w:val="36"/>
        </w:rPr>
        <w:lastRenderedPageBreak/>
        <w:t>Spis treści</w:t>
      </w:r>
    </w:p>
    <w:p w14:paraId="26CD51D5" w14:textId="77777777" w:rsidR="00D67519" w:rsidRPr="00F63232" w:rsidRDefault="00D67519" w:rsidP="00D67519"/>
    <w:p w14:paraId="45461200" w14:textId="1B73B0EE" w:rsidR="008A1D37" w:rsidRDefault="00DA1D0C">
      <w:pPr>
        <w:pStyle w:val="Spistreci2"/>
        <w:tabs>
          <w:tab w:val="right" w:leader="dot" w:pos="9062"/>
        </w:tabs>
        <w:rPr>
          <w:rFonts w:eastAsiaTheme="minorEastAsia"/>
          <w:noProof/>
          <w:lang w:eastAsia="pl-PL"/>
        </w:rPr>
      </w:pPr>
      <w:r w:rsidRPr="00F63232">
        <w:rPr>
          <w:b/>
        </w:rPr>
        <w:fldChar w:fldCharType="begin"/>
      </w:r>
      <w:r w:rsidRPr="00F63232">
        <w:instrText xml:space="preserve"> TOC \o "1-3" \h \z \u </w:instrText>
      </w:r>
      <w:r w:rsidRPr="00F63232">
        <w:rPr>
          <w:b/>
        </w:rPr>
        <w:fldChar w:fldCharType="separate"/>
      </w:r>
      <w:hyperlink w:anchor="_Toc116556254" w:history="1">
        <w:r w:rsidR="008A1D37" w:rsidRPr="009006C8">
          <w:rPr>
            <w:rStyle w:val="Hipercze"/>
            <w:noProof/>
          </w:rPr>
          <w:t>Wykaz skrótów</w:t>
        </w:r>
        <w:r w:rsidR="008A1D37">
          <w:rPr>
            <w:noProof/>
            <w:webHidden/>
          </w:rPr>
          <w:tab/>
        </w:r>
        <w:r w:rsidR="008A1D37">
          <w:rPr>
            <w:noProof/>
            <w:webHidden/>
          </w:rPr>
          <w:fldChar w:fldCharType="begin"/>
        </w:r>
        <w:r w:rsidR="008A1D37">
          <w:rPr>
            <w:noProof/>
            <w:webHidden/>
          </w:rPr>
          <w:instrText xml:space="preserve"> PAGEREF _Toc116556254 \h </w:instrText>
        </w:r>
        <w:r w:rsidR="008A1D37">
          <w:rPr>
            <w:noProof/>
            <w:webHidden/>
          </w:rPr>
        </w:r>
        <w:r w:rsidR="008A1D37">
          <w:rPr>
            <w:noProof/>
            <w:webHidden/>
          </w:rPr>
          <w:fldChar w:fldCharType="separate"/>
        </w:r>
        <w:r w:rsidR="00657E26">
          <w:rPr>
            <w:noProof/>
            <w:webHidden/>
          </w:rPr>
          <w:t>4</w:t>
        </w:r>
        <w:r w:rsidR="008A1D37">
          <w:rPr>
            <w:noProof/>
            <w:webHidden/>
          </w:rPr>
          <w:fldChar w:fldCharType="end"/>
        </w:r>
      </w:hyperlink>
    </w:p>
    <w:p w14:paraId="2C2D5F6B" w14:textId="405754D5" w:rsidR="008A1D37" w:rsidRDefault="004B0375">
      <w:pPr>
        <w:pStyle w:val="Spistreci1"/>
        <w:rPr>
          <w:rFonts w:eastAsiaTheme="minorEastAsia"/>
          <w:b w:val="0"/>
          <w:noProof/>
          <w:lang w:eastAsia="pl-PL"/>
        </w:rPr>
      </w:pPr>
      <w:hyperlink w:anchor="_Toc116556255" w:history="1">
        <w:r w:rsidR="008A1D37" w:rsidRPr="009006C8">
          <w:rPr>
            <w:rStyle w:val="Hipercze"/>
            <w:noProof/>
          </w:rPr>
          <w:t>I.</w:t>
        </w:r>
        <w:r w:rsidR="008A1D37">
          <w:rPr>
            <w:rFonts w:eastAsiaTheme="minorEastAsia"/>
            <w:b w:val="0"/>
            <w:noProof/>
            <w:lang w:eastAsia="pl-PL"/>
          </w:rPr>
          <w:tab/>
        </w:r>
        <w:r w:rsidR="008A1D37" w:rsidRPr="009006C8">
          <w:rPr>
            <w:rStyle w:val="Hipercze"/>
            <w:noProof/>
          </w:rPr>
          <w:t>Wprowadzenie</w:t>
        </w:r>
        <w:r w:rsidR="008A1D37">
          <w:rPr>
            <w:noProof/>
            <w:webHidden/>
          </w:rPr>
          <w:tab/>
        </w:r>
        <w:r w:rsidR="008A1D37">
          <w:rPr>
            <w:noProof/>
            <w:webHidden/>
          </w:rPr>
          <w:fldChar w:fldCharType="begin"/>
        </w:r>
        <w:r w:rsidR="008A1D37">
          <w:rPr>
            <w:noProof/>
            <w:webHidden/>
          </w:rPr>
          <w:instrText xml:space="preserve"> PAGEREF _Toc116556255 \h </w:instrText>
        </w:r>
        <w:r w:rsidR="008A1D37">
          <w:rPr>
            <w:noProof/>
            <w:webHidden/>
          </w:rPr>
        </w:r>
        <w:r w:rsidR="008A1D37">
          <w:rPr>
            <w:noProof/>
            <w:webHidden/>
          </w:rPr>
          <w:fldChar w:fldCharType="separate"/>
        </w:r>
        <w:r w:rsidR="00657E26">
          <w:rPr>
            <w:noProof/>
            <w:webHidden/>
          </w:rPr>
          <w:t>6</w:t>
        </w:r>
        <w:r w:rsidR="008A1D37">
          <w:rPr>
            <w:noProof/>
            <w:webHidden/>
          </w:rPr>
          <w:fldChar w:fldCharType="end"/>
        </w:r>
      </w:hyperlink>
    </w:p>
    <w:p w14:paraId="63B26868" w14:textId="715E35F5" w:rsidR="008A1D37" w:rsidRDefault="004B0375">
      <w:pPr>
        <w:pStyle w:val="Spistreci1"/>
        <w:rPr>
          <w:rFonts w:eastAsiaTheme="minorEastAsia"/>
          <w:b w:val="0"/>
          <w:noProof/>
          <w:lang w:eastAsia="pl-PL"/>
        </w:rPr>
      </w:pPr>
      <w:hyperlink w:anchor="_Toc116556256" w:history="1">
        <w:r w:rsidR="008A1D37" w:rsidRPr="009006C8">
          <w:rPr>
            <w:rStyle w:val="Hipercze"/>
            <w:noProof/>
          </w:rPr>
          <w:t>II.</w:t>
        </w:r>
        <w:r w:rsidR="008A1D37">
          <w:rPr>
            <w:rFonts w:eastAsiaTheme="minorEastAsia"/>
            <w:b w:val="0"/>
            <w:noProof/>
            <w:lang w:eastAsia="pl-PL"/>
          </w:rPr>
          <w:tab/>
        </w:r>
        <w:r w:rsidR="008A1D37" w:rsidRPr="009006C8">
          <w:rPr>
            <w:rStyle w:val="Hipercze"/>
            <w:noProof/>
          </w:rPr>
          <w:t>Synteza</w:t>
        </w:r>
        <w:r w:rsidR="008A1D37">
          <w:rPr>
            <w:noProof/>
            <w:webHidden/>
          </w:rPr>
          <w:tab/>
        </w:r>
        <w:r w:rsidR="008A1D37">
          <w:rPr>
            <w:noProof/>
            <w:webHidden/>
          </w:rPr>
          <w:fldChar w:fldCharType="begin"/>
        </w:r>
        <w:r w:rsidR="008A1D37">
          <w:rPr>
            <w:noProof/>
            <w:webHidden/>
          </w:rPr>
          <w:instrText xml:space="preserve"> PAGEREF _Toc116556256 \h </w:instrText>
        </w:r>
        <w:r w:rsidR="008A1D37">
          <w:rPr>
            <w:noProof/>
            <w:webHidden/>
          </w:rPr>
        </w:r>
        <w:r w:rsidR="008A1D37">
          <w:rPr>
            <w:noProof/>
            <w:webHidden/>
          </w:rPr>
          <w:fldChar w:fldCharType="separate"/>
        </w:r>
        <w:r w:rsidR="00657E26">
          <w:rPr>
            <w:noProof/>
            <w:webHidden/>
          </w:rPr>
          <w:t>8</w:t>
        </w:r>
        <w:r w:rsidR="008A1D37">
          <w:rPr>
            <w:noProof/>
            <w:webHidden/>
          </w:rPr>
          <w:fldChar w:fldCharType="end"/>
        </w:r>
      </w:hyperlink>
    </w:p>
    <w:p w14:paraId="4E5C4422" w14:textId="4648FC41" w:rsidR="008A1D37" w:rsidRDefault="004B0375">
      <w:pPr>
        <w:pStyle w:val="Spistreci1"/>
        <w:rPr>
          <w:rFonts w:eastAsiaTheme="minorEastAsia"/>
          <w:b w:val="0"/>
          <w:noProof/>
          <w:lang w:eastAsia="pl-PL"/>
        </w:rPr>
      </w:pPr>
      <w:hyperlink w:anchor="_Toc116556257" w:history="1">
        <w:r w:rsidR="008A1D37" w:rsidRPr="009006C8">
          <w:rPr>
            <w:rStyle w:val="Hipercze"/>
            <w:noProof/>
          </w:rPr>
          <w:t>III.</w:t>
        </w:r>
        <w:r w:rsidR="008A1D37">
          <w:rPr>
            <w:rFonts w:eastAsiaTheme="minorEastAsia"/>
            <w:b w:val="0"/>
            <w:noProof/>
            <w:lang w:eastAsia="pl-PL"/>
          </w:rPr>
          <w:tab/>
        </w:r>
        <w:r w:rsidR="008A1D37" w:rsidRPr="009006C8">
          <w:rPr>
            <w:rStyle w:val="Hipercze"/>
            <w:noProof/>
          </w:rPr>
          <w:t>Mniejszości w Polsce</w:t>
        </w:r>
        <w:r w:rsidR="008A1D37">
          <w:rPr>
            <w:noProof/>
            <w:webHidden/>
          </w:rPr>
          <w:tab/>
        </w:r>
        <w:r w:rsidR="008A1D37">
          <w:rPr>
            <w:noProof/>
            <w:webHidden/>
          </w:rPr>
          <w:fldChar w:fldCharType="begin"/>
        </w:r>
        <w:r w:rsidR="008A1D37">
          <w:rPr>
            <w:noProof/>
            <w:webHidden/>
          </w:rPr>
          <w:instrText xml:space="preserve"> PAGEREF _Toc116556257 \h </w:instrText>
        </w:r>
        <w:r w:rsidR="008A1D37">
          <w:rPr>
            <w:noProof/>
            <w:webHidden/>
          </w:rPr>
        </w:r>
        <w:r w:rsidR="008A1D37">
          <w:rPr>
            <w:noProof/>
            <w:webHidden/>
          </w:rPr>
          <w:fldChar w:fldCharType="separate"/>
        </w:r>
        <w:r w:rsidR="00657E26">
          <w:rPr>
            <w:noProof/>
            <w:webHidden/>
          </w:rPr>
          <w:t>13</w:t>
        </w:r>
        <w:r w:rsidR="008A1D37">
          <w:rPr>
            <w:noProof/>
            <w:webHidden/>
          </w:rPr>
          <w:fldChar w:fldCharType="end"/>
        </w:r>
      </w:hyperlink>
    </w:p>
    <w:p w14:paraId="44AEAAD6" w14:textId="79021404" w:rsidR="008A1D37" w:rsidRDefault="004B0375">
      <w:pPr>
        <w:pStyle w:val="Spistreci2"/>
        <w:tabs>
          <w:tab w:val="right" w:leader="dot" w:pos="9062"/>
        </w:tabs>
        <w:rPr>
          <w:rFonts w:eastAsiaTheme="minorEastAsia"/>
          <w:noProof/>
          <w:lang w:eastAsia="pl-PL"/>
        </w:rPr>
      </w:pPr>
      <w:hyperlink w:anchor="_Toc116556258" w:history="1">
        <w:r w:rsidR="008A1D37" w:rsidRPr="009006C8">
          <w:rPr>
            <w:rStyle w:val="Hipercze"/>
            <w:noProof/>
          </w:rPr>
          <w:t>3.1.</w:t>
        </w:r>
        <w:r w:rsidR="008A1D37">
          <w:rPr>
            <w:rFonts w:eastAsiaTheme="minorEastAsia"/>
            <w:noProof/>
            <w:lang w:eastAsia="pl-PL"/>
          </w:rPr>
          <w:tab/>
        </w:r>
        <w:r w:rsidR="008A1D37" w:rsidRPr="009006C8">
          <w:rPr>
            <w:rStyle w:val="Hipercze"/>
            <w:noProof/>
          </w:rPr>
          <w:t>Ogólne informacje</w:t>
        </w:r>
        <w:r w:rsidR="008A1D37">
          <w:rPr>
            <w:noProof/>
            <w:webHidden/>
          </w:rPr>
          <w:tab/>
        </w:r>
        <w:r w:rsidR="008A1D37">
          <w:rPr>
            <w:noProof/>
            <w:webHidden/>
          </w:rPr>
          <w:fldChar w:fldCharType="begin"/>
        </w:r>
        <w:r w:rsidR="008A1D37">
          <w:rPr>
            <w:noProof/>
            <w:webHidden/>
          </w:rPr>
          <w:instrText xml:space="preserve"> PAGEREF _Toc116556258 \h </w:instrText>
        </w:r>
        <w:r w:rsidR="008A1D37">
          <w:rPr>
            <w:noProof/>
            <w:webHidden/>
          </w:rPr>
        </w:r>
        <w:r w:rsidR="008A1D37">
          <w:rPr>
            <w:noProof/>
            <w:webHidden/>
          </w:rPr>
          <w:fldChar w:fldCharType="separate"/>
        </w:r>
        <w:r w:rsidR="00657E26">
          <w:rPr>
            <w:noProof/>
            <w:webHidden/>
          </w:rPr>
          <w:t>13</w:t>
        </w:r>
        <w:r w:rsidR="008A1D37">
          <w:rPr>
            <w:noProof/>
            <w:webHidden/>
          </w:rPr>
          <w:fldChar w:fldCharType="end"/>
        </w:r>
      </w:hyperlink>
    </w:p>
    <w:p w14:paraId="7BDCAF73" w14:textId="5FC6C574" w:rsidR="008A1D37" w:rsidRDefault="004B0375">
      <w:pPr>
        <w:pStyle w:val="Spistreci2"/>
        <w:tabs>
          <w:tab w:val="right" w:leader="dot" w:pos="9062"/>
        </w:tabs>
        <w:rPr>
          <w:rFonts w:eastAsiaTheme="minorEastAsia"/>
          <w:noProof/>
          <w:lang w:eastAsia="pl-PL"/>
        </w:rPr>
      </w:pPr>
      <w:hyperlink w:anchor="_Toc116556259" w:history="1">
        <w:r w:rsidR="008A1D37" w:rsidRPr="009006C8">
          <w:rPr>
            <w:rStyle w:val="Hipercze"/>
            <w:noProof/>
          </w:rPr>
          <w:t>3.2.</w:t>
        </w:r>
        <w:r w:rsidR="008A1D37">
          <w:rPr>
            <w:rFonts w:eastAsiaTheme="minorEastAsia"/>
            <w:noProof/>
            <w:lang w:eastAsia="pl-PL"/>
          </w:rPr>
          <w:tab/>
        </w:r>
        <w:r w:rsidR="008A1D37" w:rsidRPr="009006C8">
          <w:rPr>
            <w:rStyle w:val="Hipercze"/>
            <w:noProof/>
          </w:rPr>
          <w:t>Mniejszości narodowe</w:t>
        </w:r>
        <w:r w:rsidR="008A1D37">
          <w:rPr>
            <w:noProof/>
            <w:webHidden/>
          </w:rPr>
          <w:tab/>
        </w:r>
        <w:r w:rsidR="008A1D37">
          <w:rPr>
            <w:noProof/>
            <w:webHidden/>
          </w:rPr>
          <w:fldChar w:fldCharType="begin"/>
        </w:r>
        <w:r w:rsidR="008A1D37">
          <w:rPr>
            <w:noProof/>
            <w:webHidden/>
          </w:rPr>
          <w:instrText xml:space="preserve"> PAGEREF _Toc116556259 \h </w:instrText>
        </w:r>
        <w:r w:rsidR="008A1D37">
          <w:rPr>
            <w:noProof/>
            <w:webHidden/>
          </w:rPr>
        </w:r>
        <w:r w:rsidR="008A1D37">
          <w:rPr>
            <w:noProof/>
            <w:webHidden/>
          </w:rPr>
          <w:fldChar w:fldCharType="separate"/>
        </w:r>
        <w:r w:rsidR="00657E26">
          <w:rPr>
            <w:noProof/>
            <w:webHidden/>
          </w:rPr>
          <w:t>18</w:t>
        </w:r>
        <w:r w:rsidR="008A1D37">
          <w:rPr>
            <w:noProof/>
            <w:webHidden/>
          </w:rPr>
          <w:fldChar w:fldCharType="end"/>
        </w:r>
      </w:hyperlink>
    </w:p>
    <w:p w14:paraId="5C43DB91" w14:textId="6791D179" w:rsidR="008A1D37" w:rsidRDefault="004B0375">
      <w:pPr>
        <w:pStyle w:val="Spistreci3"/>
        <w:tabs>
          <w:tab w:val="left" w:pos="1418"/>
          <w:tab w:val="right" w:leader="dot" w:pos="9062"/>
        </w:tabs>
        <w:rPr>
          <w:rFonts w:eastAsiaTheme="minorEastAsia"/>
          <w:noProof/>
          <w:lang w:eastAsia="pl-PL"/>
        </w:rPr>
      </w:pPr>
      <w:hyperlink w:anchor="_Toc116556260" w:history="1">
        <w:r w:rsidR="008A1D37" w:rsidRPr="009006C8">
          <w:rPr>
            <w:rStyle w:val="Hipercze"/>
            <w:noProof/>
          </w:rPr>
          <w:t>3.2.1.</w:t>
        </w:r>
        <w:r w:rsidR="008A1D37">
          <w:rPr>
            <w:rFonts w:eastAsiaTheme="minorEastAsia"/>
            <w:noProof/>
            <w:lang w:eastAsia="pl-PL"/>
          </w:rPr>
          <w:tab/>
        </w:r>
        <w:r w:rsidR="008A1D37" w:rsidRPr="009006C8">
          <w:rPr>
            <w:rStyle w:val="Hipercze"/>
            <w:noProof/>
          </w:rPr>
          <w:t>Mniejszość białoruska</w:t>
        </w:r>
        <w:r w:rsidR="008A1D37">
          <w:rPr>
            <w:noProof/>
            <w:webHidden/>
          </w:rPr>
          <w:tab/>
        </w:r>
        <w:r w:rsidR="008A1D37">
          <w:rPr>
            <w:noProof/>
            <w:webHidden/>
          </w:rPr>
          <w:fldChar w:fldCharType="begin"/>
        </w:r>
        <w:r w:rsidR="008A1D37">
          <w:rPr>
            <w:noProof/>
            <w:webHidden/>
          </w:rPr>
          <w:instrText xml:space="preserve"> PAGEREF _Toc116556260 \h </w:instrText>
        </w:r>
        <w:r w:rsidR="008A1D37">
          <w:rPr>
            <w:noProof/>
            <w:webHidden/>
          </w:rPr>
        </w:r>
        <w:r w:rsidR="008A1D37">
          <w:rPr>
            <w:noProof/>
            <w:webHidden/>
          </w:rPr>
          <w:fldChar w:fldCharType="separate"/>
        </w:r>
        <w:r w:rsidR="00657E26">
          <w:rPr>
            <w:noProof/>
            <w:webHidden/>
          </w:rPr>
          <w:t>19</w:t>
        </w:r>
        <w:r w:rsidR="008A1D37">
          <w:rPr>
            <w:noProof/>
            <w:webHidden/>
          </w:rPr>
          <w:fldChar w:fldCharType="end"/>
        </w:r>
      </w:hyperlink>
    </w:p>
    <w:p w14:paraId="324B2F34" w14:textId="601E0318" w:rsidR="008A1D37" w:rsidRDefault="004B0375">
      <w:pPr>
        <w:pStyle w:val="Spistreci3"/>
        <w:tabs>
          <w:tab w:val="left" w:pos="1418"/>
          <w:tab w:val="right" w:leader="dot" w:pos="9062"/>
        </w:tabs>
        <w:rPr>
          <w:rFonts w:eastAsiaTheme="minorEastAsia"/>
          <w:noProof/>
          <w:lang w:eastAsia="pl-PL"/>
        </w:rPr>
      </w:pPr>
      <w:hyperlink w:anchor="_Toc116556261" w:history="1">
        <w:r w:rsidR="008A1D37" w:rsidRPr="009006C8">
          <w:rPr>
            <w:rStyle w:val="Hipercze"/>
            <w:noProof/>
          </w:rPr>
          <w:t>3.2.2.</w:t>
        </w:r>
        <w:r w:rsidR="008A1D37">
          <w:rPr>
            <w:rFonts w:eastAsiaTheme="minorEastAsia"/>
            <w:noProof/>
            <w:lang w:eastAsia="pl-PL"/>
          </w:rPr>
          <w:tab/>
        </w:r>
        <w:r w:rsidR="008A1D37" w:rsidRPr="009006C8">
          <w:rPr>
            <w:rStyle w:val="Hipercze"/>
            <w:noProof/>
          </w:rPr>
          <w:t>Mniejszość czeska</w:t>
        </w:r>
        <w:r w:rsidR="008A1D37">
          <w:rPr>
            <w:noProof/>
            <w:webHidden/>
          </w:rPr>
          <w:tab/>
        </w:r>
        <w:r w:rsidR="008A1D37">
          <w:rPr>
            <w:noProof/>
            <w:webHidden/>
          </w:rPr>
          <w:fldChar w:fldCharType="begin"/>
        </w:r>
        <w:r w:rsidR="008A1D37">
          <w:rPr>
            <w:noProof/>
            <w:webHidden/>
          </w:rPr>
          <w:instrText xml:space="preserve"> PAGEREF _Toc116556261 \h </w:instrText>
        </w:r>
        <w:r w:rsidR="008A1D37">
          <w:rPr>
            <w:noProof/>
            <w:webHidden/>
          </w:rPr>
        </w:r>
        <w:r w:rsidR="008A1D37">
          <w:rPr>
            <w:noProof/>
            <w:webHidden/>
          </w:rPr>
          <w:fldChar w:fldCharType="separate"/>
        </w:r>
        <w:r w:rsidR="00657E26">
          <w:rPr>
            <w:noProof/>
            <w:webHidden/>
          </w:rPr>
          <w:t>25</w:t>
        </w:r>
        <w:r w:rsidR="008A1D37">
          <w:rPr>
            <w:noProof/>
            <w:webHidden/>
          </w:rPr>
          <w:fldChar w:fldCharType="end"/>
        </w:r>
      </w:hyperlink>
    </w:p>
    <w:p w14:paraId="095EBC74" w14:textId="7A699E62" w:rsidR="008A1D37" w:rsidRDefault="004B0375">
      <w:pPr>
        <w:pStyle w:val="Spistreci3"/>
        <w:tabs>
          <w:tab w:val="left" w:pos="1418"/>
          <w:tab w:val="right" w:leader="dot" w:pos="9062"/>
        </w:tabs>
        <w:rPr>
          <w:rFonts w:eastAsiaTheme="minorEastAsia"/>
          <w:noProof/>
          <w:lang w:eastAsia="pl-PL"/>
        </w:rPr>
      </w:pPr>
      <w:hyperlink w:anchor="_Toc116556262" w:history="1">
        <w:r w:rsidR="008A1D37" w:rsidRPr="009006C8">
          <w:rPr>
            <w:rStyle w:val="Hipercze"/>
            <w:noProof/>
          </w:rPr>
          <w:t>3.2.3.</w:t>
        </w:r>
        <w:r w:rsidR="008A1D37">
          <w:rPr>
            <w:rFonts w:eastAsiaTheme="minorEastAsia"/>
            <w:noProof/>
            <w:lang w:eastAsia="pl-PL"/>
          </w:rPr>
          <w:tab/>
        </w:r>
        <w:r w:rsidR="008A1D37" w:rsidRPr="009006C8">
          <w:rPr>
            <w:rStyle w:val="Hipercze"/>
            <w:noProof/>
          </w:rPr>
          <w:t>Mniejszość litewska</w:t>
        </w:r>
        <w:r w:rsidR="008A1D37">
          <w:rPr>
            <w:noProof/>
            <w:webHidden/>
          </w:rPr>
          <w:tab/>
        </w:r>
        <w:r w:rsidR="008A1D37">
          <w:rPr>
            <w:noProof/>
            <w:webHidden/>
          </w:rPr>
          <w:fldChar w:fldCharType="begin"/>
        </w:r>
        <w:r w:rsidR="008A1D37">
          <w:rPr>
            <w:noProof/>
            <w:webHidden/>
          </w:rPr>
          <w:instrText xml:space="preserve"> PAGEREF _Toc116556262 \h </w:instrText>
        </w:r>
        <w:r w:rsidR="008A1D37">
          <w:rPr>
            <w:noProof/>
            <w:webHidden/>
          </w:rPr>
        </w:r>
        <w:r w:rsidR="008A1D37">
          <w:rPr>
            <w:noProof/>
            <w:webHidden/>
          </w:rPr>
          <w:fldChar w:fldCharType="separate"/>
        </w:r>
        <w:r w:rsidR="00657E26">
          <w:rPr>
            <w:noProof/>
            <w:webHidden/>
          </w:rPr>
          <w:t>27</w:t>
        </w:r>
        <w:r w:rsidR="008A1D37">
          <w:rPr>
            <w:noProof/>
            <w:webHidden/>
          </w:rPr>
          <w:fldChar w:fldCharType="end"/>
        </w:r>
      </w:hyperlink>
    </w:p>
    <w:p w14:paraId="12706A76" w14:textId="40EE20AB" w:rsidR="008A1D37" w:rsidRDefault="004B0375">
      <w:pPr>
        <w:pStyle w:val="Spistreci3"/>
        <w:tabs>
          <w:tab w:val="left" w:pos="1418"/>
          <w:tab w:val="right" w:leader="dot" w:pos="9062"/>
        </w:tabs>
        <w:rPr>
          <w:rFonts w:eastAsiaTheme="minorEastAsia"/>
          <w:noProof/>
          <w:lang w:eastAsia="pl-PL"/>
        </w:rPr>
      </w:pPr>
      <w:hyperlink w:anchor="_Toc116556263" w:history="1">
        <w:r w:rsidR="008A1D37" w:rsidRPr="009006C8">
          <w:rPr>
            <w:rStyle w:val="Hipercze"/>
            <w:noProof/>
          </w:rPr>
          <w:t>3.2.4.</w:t>
        </w:r>
        <w:r w:rsidR="008A1D37">
          <w:rPr>
            <w:rFonts w:eastAsiaTheme="minorEastAsia"/>
            <w:noProof/>
            <w:lang w:eastAsia="pl-PL"/>
          </w:rPr>
          <w:tab/>
        </w:r>
        <w:r w:rsidR="008A1D37" w:rsidRPr="009006C8">
          <w:rPr>
            <w:rStyle w:val="Hipercze"/>
            <w:noProof/>
          </w:rPr>
          <w:t>Mniejszość niemiecka</w:t>
        </w:r>
        <w:r w:rsidR="008A1D37">
          <w:rPr>
            <w:noProof/>
            <w:webHidden/>
          </w:rPr>
          <w:tab/>
        </w:r>
        <w:r w:rsidR="008A1D37">
          <w:rPr>
            <w:noProof/>
            <w:webHidden/>
          </w:rPr>
          <w:fldChar w:fldCharType="begin"/>
        </w:r>
        <w:r w:rsidR="008A1D37">
          <w:rPr>
            <w:noProof/>
            <w:webHidden/>
          </w:rPr>
          <w:instrText xml:space="preserve"> PAGEREF _Toc116556263 \h </w:instrText>
        </w:r>
        <w:r w:rsidR="008A1D37">
          <w:rPr>
            <w:noProof/>
            <w:webHidden/>
          </w:rPr>
        </w:r>
        <w:r w:rsidR="008A1D37">
          <w:rPr>
            <w:noProof/>
            <w:webHidden/>
          </w:rPr>
          <w:fldChar w:fldCharType="separate"/>
        </w:r>
        <w:r w:rsidR="00657E26">
          <w:rPr>
            <w:noProof/>
            <w:webHidden/>
          </w:rPr>
          <w:t>32</w:t>
        </w:r>
        <w:r w:rsidR="008A1D37">
          <w:rPr>
            <w:noProof/>
            <w:webHidden/>
          </w:rPr>
          <w:fldChar w:fldCharType="end"/>
        </w:r>
      </w:hyperlink>
    </w:p>
    <w:p w14:paraId="7DB0ECCE" w14:textId="0A681EC2" w:rsidR="008A1D37" w:rsidRDefault="004B0375">
      <w:pPr>
        <w:pStyle w:val="Spistreci3"/>
        <w:tabs>
          <w:tab w:val="left" w:pos="1418"/>
          <w:tab w:val="right" w:leader="dot" w:pos="9062"/>
        </w:tabs>
        <w:rPr>
          <w:rFonts w:eastAsiaTheme="minorEastAsia"/>
          <w:noProof/>
          <w:lang w:eastAsia="pl-PL"/>
        </w:rPr>
      </w:pPr>
      <w:hyperlink w:anchor="_Toc116556264" w:history="1">
        <w:r w:rsidR="008A1D37" w:rsidRPr="009006C8">
          <w:rPr>
            <w:rStyle w:val="Hipercze"/>
            <w:noProof/>
          </w:rPr>
          <w:t>3.2.5.</w:t>
        </w:r>
        <w:r w:rsidR="008A1D37">
          <w:rPr>
            <w:rFonts w:eastAsiaTheme="minorEastAsia"/>
            <w:noProof/>
            <w:lang w:eastAsia="pl-PL"/>
          </w:rPr>
          <w:tab/>
        </w:r>
        <w:r w:rsidR="008A1D37" w:rsidRPr="009006C8">
          <w:rPr>
            <w:rStyle w:val="Hipercze"/>
            <w:noProof/>
          </w:rPr>
          <w:t>Mniejszość ormiańska</w:t>
        </w:r>
        <w:r w:rsidR="008A1D37">
          <w:rPr>
            <w:noProof/>
            <w:webHidden/>
          </w:rPr>
          <w:tab/>
        </w:r>
        <w:r w:rsidR="008A1D37">
          <w:rPr>
            <w:noProof/>
            <w:webHidden/>
          </w:rPr>
          <w:fldChar w:fldCharType="begin"/>
        </w:r>
        <w:r w:rsidR="008A1D37">
          <w:rPr>
            <w:noProof/>
            <w:webHidden/>
          </w:rPr>
          <w:instrText xml:space="preserve"> PAGEREF _Toc116556264 \h </w:instrText>
        </w:r>
        <w:r w:rsidR="008A1D37">
          <w:rPr>
            <w:noProof/>
            <w:webHidden/>
          </w:rPr>
        </w:r>
        <w:r w:rsidR="008A1D37">
          <w:rPr>
            <w:noProof/>
            <w:webHidden/>
          </w:rPr>
          <w:fldChar w:fldCharType="separate"/>
        </w:r>
        <w:r w:rsidR="00657E26">
          <w:rPr>
            <w:noProof/>
            <w:webHidden/>
          </w:rPr>
          <w:t>39</w:t>
        </w:r>
        <w:r w:rsidR="008A1D37">
          <w:rPr>
            <w:noProof/>
            <w:webHidden/>
          </w:rPr>
          <w:fldChar w:fldCharType="end"/>
        </w:r>
      </w:hyperlink>
    </w:p>
    <w:p w14:paraId="0779A708" w14:textId="5770BBC3" w:rsidR="008A1D37" w:rsidRDefault="004B0375">
      <w:pPr>
        <w:pStyle w:val="Spistreci3"/>
        <w:tabs>
          <w:tab w:val="left" w:pos="1418"/>
          <w:tab w:val="right" w:leader="dot" w:pos="9062"/>
        </w:tabs>
        <w:rPr>
          <w:rFonts w:eastAsiaTheme="minorEastAsia"/>
          <w:noProof/>
          <w:lang w:eastAsia="pl-PL"/>
        </w:rPr>
      </w:pPr>
      <w:hyperlink w:anchor="_Toc116556265" w:history="1">
        <w:r w:rsidR="008A1D37" w:rsidRPr="009006C8">
          <w:rPr>
            <w:rStyle w:val="Hipercze"/>
            <w:noProof/>
          </w:rPr>
          <w:t>3.2.6.</w:t>
        </w:r>
        <w:r w:rsidR="008A1D37">
          <w:rPr>
            <w:rFonts w:eastAsiaTheme="minorEastAsia"/>
            <w:noProof/>
            <w:lang w:eastAsia="pl-PL"/>
          </w:rPr>
          <w:tab/>
        </w:r>
        <w:r w:rsidR="008A1D37" w:rsidRPr="009006C8">
          <w:rPr>
            <w:rStyle w:val="Hipercze"/>
            <w:noProof/>
          </w:rPr>
          <w:t>Mniejszość rosyjska</w:t>
        </w:r>
        <w:r w:rsidR="008A1D37">
          <w:rPr>
            <w:noProof/>
            <w:webHidden/>
          </w:rPr>
          <w:tab/>
        </w:r>
        <w:r w:rsidR="008A1D37">
          <w:rPr>
            <w:noProof/>
            <w:webHidden/>
          </w:rPr>
          <w:fldChar w:fldCharType="begin"/>
        </w:r>
        <w:r w:rsidR="008A1D37">
          <w:rPr>
            <w:noProof/>
            <w:webHidden/>
          </w:rPr>
          <w:instrText xml:space="preserve"> PAGEREF _Toc116556265 \h </w:instrText>
        </w:r>
        <w:r w:rsidR="008A1D37">
          <w:rPr>
            <w:noProof/>
            <w:webHidden/>
          </w:rPr>
        </w:r>
        <w:r w:rsidR="008A1D37">
          <w:rPr>
            <w:noProof/>
            <w:webHidden/>
          </w:rPr>
          <w:fldChar w:fldCharType="separate"/>
        </w:r>
        <w:r w:rsidR="00657E26">
          <w:rPr>
            <w:noProof/>
            <w:webHidden/>
          </w:rPr>
          <w:t>42</w:t>
        </w:r>
        <w:r w:rsidR="008A1D37">
          <w:rPr>
            <w:noProof/>
            <w:webHidden/>
          </w:rPr>
          <w:fldChar w:fldCharType="end"/>
        </w:r>
      </w:hyperlink>
    </w:p>
    <w:p w14:paraId="61098BB0" w14:textId="1AE00607" w:rsidR="008A1D37" w:rsidRDefault="004B0375">
      <w:pPr>
        <w:pStyle w:val="Spistreci3"/>
        <w:tabs>
          <w:tab w:val="left" w:pos="1418"/>
          <w:tab w:val="right" w:leader="dot" w:pos="9062"/>
        </w:tabs>
        <w:rPr>
          <w:rFonts w:eastAsiaTheme="minorEastAsia"/>
          <w:noProof/>
          <w:lang w:eastAsia="pl-PL"/>
        </w:rPr>
      </w:pPr>
      <w:hyperlink w:anchor="_Toc116556266" w:history="1">
        <w:r w:rsidR="008A1D37" w:rsidRPr="009006C8">
          <w:rPr>
            <w:rStyle w:val="Hipercze"/>
            <w:noProof/>
          </w:rPr>
          <w:t>3.2.7.</w:t>
        </w:r>
        <w:r w:rsidR="008A1D37">
          <w:rPr>
            <w:rFonts w:eastAsiaTheme="minorEastAsia"/>
            <w:noProof/>
            <w:lang w:eastAsia="pl-PL"/>
          </w:rPr>
          <w:tab/>
        </w:r>
        <w:r w:rsidR="008A1D37" w:rsidRPr="009006C8">
          <w:rPr>
            <w:rStyle w:val="Hipercze"/>
            <w:noProof/>
          </w:rPr>
          <w:t>Mniejszość słowacka</w:t>
        </w:r>
        <w:r w:rsidR="008A1D37">
          <w:rPr>
            <w:noProof/>
            <w:webHidden/>
          </w:rPr>
          <w:tab/>
        </w:r>
        <w:r w:rsidR="008A1D37">
          <w:rPr>
            <w:noProof/>
            <w:webHidden/>
          </w:rPr>
          <w:fldChar w:fldCharType="begin"/>
        </w:r>
        <w:r w:rsidR="008A1D37">
          <w:rPr>
            <w:noProof/>
            <w:webHidden/>
          </w:rPr>
          <w:instrText xml:space="preserve"> PAGEREF _Toc116556266 \h </w:instrText>
        </w:r>
        <w:r w:rsidR="008A1D37">
          <w:rPr>
            <w:noProof/>
            <w:webHidden/>
          </w:rPr>
        </w:r>
        <w:r w:rsidR="008A1D37">
          <w:rPr>
            <w:noProof/>
            <w:webHidden/>
          </w:rPr>
          <w:fldChar w:fldCharType="separate"/>
        </w:r>
        <w:r w:rsidR="00657E26">
          <w:rPr>
            <w:noProof/>
            <w:webHidden/>
          </w:rPr>
          <w:t>45</w:t>
        </w:r>
        <w:r w:rsidR="008A1D37">
          <w:rPr>
            <w:noProof/>
            <w:webHidden/>
          </w:rPr>
          <w:fldChar w:fldCharType="end"/>
        </w:r>
      </w:hyperlink>
    </w:p>
    <w:p w14:paraId="4640B81A" w14:textId="1F53FA62" w:rsidR="008A1D37" w:rsidRDefault="004B0375">
      <w:pPr>
        <w:pStyle w:val="Spistreci3"/>
        <w:tabs>
          <w:tab w:val="left" w:pos="1418"/>
          <w:tab w:val="right" w:leader="dot" w:pos="9062"/>
        </w:tabs>
        <w:rPr>
          <w:rFonts w:eastAsiaTheme="minorEastAsia"/>
          <w:noProof/>
          <w:lang w:eastAsia="pl-PL"/>
        </w:rPr>
      </w:pPr>
      <w:hyperlink w:anchor="_Toc116556267" w:history="1">
        <w:r w:rsidR="008A1D37" w:rsidRPr="009006C8">
          <w:rPr>
            <w:rStyle w:val="Hipercze"/>
            <w:noProof/>
          </w:rPr>
          <w:t>3.2.8.</w:t>
        </w:r>
        <w:r w:rsidR="008A1D37">
          <w:rPr>
            <w:rFonts w:eastAsiaTheme="minorEastAsia"/>
            <w:noProof/>
            <w:lang w:eastAsia="pl-PL"/>
          </w:rPr>
          <w:tab/>
        </w:r>
        <w:r w:rsidR="008A1D37" w:rsidRPr="009006C8">
          <w:rPr>
            <w:rStyle w:val="Hipercze"/>
            <w:noProof/>
          </w:rPr>
          <w:t>Mniejszość ukraińska</w:t>
        </w:r>
        <w:r w:rsidR="008A1D37">
          <w:rPr>
            <w:noProof/>
            <w:webHidden/>
          </w:rPr>
          <w:tab/>
        </w:r>
        <w:r w:rsidR="008A1D37">
          <w:rPr>
            <w:noProof/>
            <w:webHidden/>
          </w:rPr>
          <w:fldChar w:fldCharType="begin"/>
        </w:r>
        <w:r w:rsidR="008A1D37">
          <w:rPr>
            <w:noProof/>
            <w:webHidden/>
          </w:rPr>
          <w:instrText xml:space="preserve"> PAGEREF _Toc116556267 \h </w:instrText>
        </w:r>
        <w:r w:rsidR="008A1D37">
          <w:rPr>
            <w:noProof/>
            <w:webHidden/>
          </w:rPr>
        </w:r>
        <w:r w:rsidR="008A1D37">
          <w:rPr>
            <w:noProof/>
            <w:webHidden/>
          </w:rPr>
          <w:fldChar w:fldCharType="separate"/>
        </w:r>
        <w:r w:rsidR="00657E26">
          <w:rPr>
            <w:noProof/>
            <w:webHidden/>
          </w:rPr>
          <w:t>47</w:t>
        </w:r>
        <w:r w:rsidR="008A1D37">
          <w:rPr>
            <w:noProof/>
            <w:webHidden/>
          </w:rPr>
          <w:fldChar w:fldCharType="end"/>
        </w:r>
      </w:hyperlink>
    </w:p>
    <w:p w14:paraId="3BE39D21" w14:textId="73B95226" w:rsidR="008A1D37" w:rsidRDefault="004B0375">
      <w:pPr>
        <w:pStyle w:val="Spistreci3"/>
        <w:tabs>
          <w:tab w:val="left" w:pos="1418"/>
          <w:tab w:val="right" w:leader="dot" w:pos="9062"/>
        </w:tabs>
        <w:rPr>
          <w:rFonts w:eastAsiaTheme="minorEastAsia"/>
          <w:noProof/>
          <w:lang w:eastAsia="pl-PL"/>
        </w:rPr>
      </w:pPr>
      <w:hyperlink w:anchor="_Toc116556268" w:history="1">
        <w:r w:rsidR="008A1D37" w:rsidRPr="009006C8">
          <w:rPr>
            <w:rStyle w:val="Hipercze"/>
            <w:noProof/>
          </w:rPr>
          <w:t>3.2.9.</w:t>
        </w:r>
        <w:r w:rsidR="008A1D37">
          <w:rPr>
            <w:rFonts w:eastAsiaTheme="minorEastAsia"/>
            <w:noProof/>
            <w:lang w:eastAsia="pl-PL"/>
          </w:rPr>
          <w:tab/>
        </w:r>
        <w:r w:rsidR="008A1D37" w:rsidRPr="009006C8">
          <w:rPr>
            <w:rStyle w:val="Hipercze"/>
            <w:noProof/>
          </w:rPr>
          <w:t>Mniejszość żydowska</w:t>
        </w:r>
        <w:r w:rsidR="008A1D37">
          <w:rPr>
            <w:noProof/>
            <w:webHidden/>
          </w:rPr>
          <w:tab/>
        </w:r>
        <w:r w:rsidR="008A1D37">
          <w:rPr>
            <w:noProof/>
            <w:webHidden/>
          </w:rPr>
          <w:fldChar w:fldCharType="begin"/>
        </w:r>
        <w:r w:rsidR="008A1D37">
          <w:rPr>
            <w:noProof/>
            <w:webHidden/>
          </w:rPr>
          <w:instrText xml:space="preserve"> PAGEREF _Toc116556268 \h </w:instrText>
        </w:r>
        <w:r w:rsidR="008A1D37">
          <w:rPr>
            <w:noProof/>
            <w:webHidden/>
          </w:rPr>
        </w:r>
        <w:r w:rsidR="008A1D37">
          <w:rPr>
            <w:noProof/>
            <w:webHidden/>
          </w:rPr>
          <w:fldChar w:fldCharType="separate"/>
        </w:r>
        <w:r w:rsidR="00657E26">
          <w:rPr>
            <w:noProof/>
            <w:webHidden/>
          </w:rPr>
          <w:t>51</w:t>
        </w:r>
        <w:r w:rsidR="008A1D37">
          <w:rPr>
            <w:noProof/>
            <w:webHidden/>
          </w:rPr>
          <w:fldChar w:fldCharType="end"/>
        </w:r>
      </w:hyperlink>
    </w:p>
    <w:p w14:paraId="260FD31B" w14:textId="27915FC3" w:rsidR="008A1D37" w:rsidRDefault="004B0375">
      <w:pPr>
        <w:pStyle w:val="Spistreci2"/>
        <w:tabs>
          <w:tab w:val="right" w:leader="dot" w:pos="9062"/>
        </w:tabs>
        <w:rPr>
          <w:rFonts w:eastAsiaTheme="minorEastAsia"/>
          <w:noProof/>
          <w:lang w:eastAsia="pl-PL"/>
        </w:rPr>
      </w:pPr>
      <w:hyperlink w:anchor="_Toc116556269" w:history="1">
        <w:r w:rsidR="008A1D37" w:rsidRPr="009006C8">
          <w:rPr>
            <w:rStyle w:val="Hipercze"/>
            <w:noProof/>
          </w:rPr>
          <w:t>3.3.</w:t>
        </w:r>
        <w:r w:rsidR="008A1D37">
          <w:rPr>
            <w:rFonts w:eastAsiaTheme="minorEastAsia"/>
            <w:noProof/>
            <w:lang w:eastAsia="pl-PL"/>
          </w:rPr>
          <w:tab/>
        </w:r>
        <w:r w:rsidR="008A1D37" w:rsidRPr="009006C8">
          <w:rPr>
            <w:rStyle w:val="Hipercze"/>
            <w:noProof/>
          </w:rPr>
          <w:t>Mniejszości etniczne</w:t>
        </w:r>
        <w:r w:rsidR="008A1D37">
          <w:rPr>
            <w:noProof/>
            <w:webHidden/>
          </w:rPr>
          <w:tab/>
        </w:r>
        <w:r w:rsidR="008A1D37">
          <w:rPr>
            <w:noProof/>
            <w:webHidden/>
          </w:rPr>
          <w:fldChar w:fldCharType="begin"/>
        </w:r>
        <w:r w:rsidR="008A1D37">
          <w:rPr>
            <w:noProof/>
            <w:webHidden/>
          </w:rPr>
          <w:instrText xml:space="preserve"> PAGEREF _Toc116556269 \h </w:instrText>
        </w:r>
        <w:r w:rsidR="008A1D37">
          <w:rPr>
            <w:noProof/>
            <w:webHidden/>
          </w:rPr>
        </w:r>
        <w:r w:rsidR="008A1D37">
          <w:rPr>
            <w:noProof/>
            <w:webHidden/>
          </w:rPr>
          <w:fldChar w:fldCharType="separate"/>
        </w:r>
        <w:r w:rsidR="00657E26">
          <w:rPr>
            <w:noProof/>
            <w:webHidden/>
          </w:rPr>
          <w:t>55</w:t>
        </w:r>
        <w:r w:rsidR="008A1D37">
          <w:rPr>
            <w:noProof/>
            <w:webHidden/>
          </w:rPr>
          <w:fldChar w:fldCharType="end"/>
        </w:r>
      </w:hyperlink>
    </w:p>
    <w:p w14:paraId="48227DA9" w14:textId="0F137B4F" w:rsidR="008A1D37" w:rsidRDefault="004B0375">
      <w:pPr>
        <w:pStyle w:val="Spistreci3"/>
        <w:tabs>
          <w:tab w:val="left" w:pos="1418"/>
          <w:tab w:val="right" w:leader="dot" w:pos="9062"/>
        </w:tabs>
        <w:rPr>
          <w:rFonts w:eastAsiaTheme="minorEastAsia"/>
          <w:noProof/>
          <w:lang w:eastAsia="pl-PL"/>
        </w:rPr>
      </w:pPr>
      <w:hyperlink w:anchor="_Toc116556270" w:history="1">
        <w:r w:rsidR="008A1D37" w:rsidRPr="009006C8">
          <w:rPr>
            <w:rStyle w:val="Hipercze"/>
            <w:noProof/>
          </w:rPr>
          <w:t>3.3.1.</w:t>
        </w:r>
        <w:r w:rsidR="008A1D37">
          <w:rPr>
            <w:rFonts w:eastAsiaTheme="minorEastAsia"/>
            <w:noProof/>
            <w:lang w:eastAsia="pl-PL"/>
          </w:rPr>
          <w:tab/>
        </w:r>
        <w:r w:rsidR="008A1D37" w:rsidRPr="009006C8">
          <w:rPr>
            <w:rStyle w:val="Hipercze"/>
            <w:noProof/>
          </w:rPr>
          <w:t>Mniejszość karaimska</w:t>
        </w:r>
        <w:r w:rsidR="008A1D37">
          <w:rPr>
            <w:noProof/>
            <w:webHidden/>
          </w:rPr>
          <w:tab/>
        </w:r>
        <w:r w:rsidR="008A1D37">
          <w:rPr>
            <w:noProof/>
            <w:webHidden/>
          </w:rPr>
          <w:fldChar w:fldCharType="begin"/>
        </w:r>
        <w:r w:rsidR="008A1D37">
          <w:rPr>
            <w:noProof/>
            <w:webHidden/>
          </w:rPr>
          <w:instrText xml:space="preserve"> PAGEREF _Toc116556270 \h </w:instrText>
        </w:r>
        <w:r w:rsidR="008A1D37">
          <w:rPr>
            <w:noProof/>
            <w:webHidden/>
          </w:rPr>
        </w:r>
        <w:r w:rsidR="008A1D37">
          <w:rPr>
            <w:noProof/>
            <w:webHidden/>
          </w:rPr>
          <w:fldChar w:fldCharType="separate"/>
        </w:r>
        <w:r w:rsidR="00657E26">
          <w:rPr>
            <w:noProof/>
            <w:webHidden/>
          </w:rPr>
          <w:t>55</w:t>
        </w:r>
        <w:r w:rsidR="008A1D37">
          <w:rPr>
            <w:noProof/>
            <w:webHidden/>
          </w:rPr>
          <w:fldChar w:fldCharType="end"/>
        </w:r>
      </w:hyperlink>
    </w:p>
    <w:p w14:paraId="6E3BA7D7" w14:textId="796E3367" w:rsidR="008A1D37" w:rsidRDefault="004B0375">
      <w:pPr>
        <w:pStyle w:val="Spistreci3"/>
        <w:tabs>
          <w:tab w:val="left" w:pos="1418"/>
          <w:tab w:val="right" w:leader="dot" w:pos="9062"/>
        </w:tabs>
        <w:rPr>
          <w:rFonts w:eastAsiaTheme="minorEastAsia"/>
          <w:noProof/>
          <w:lang w:eastAsia="pl-PL"/>
        </w:rPr>
      </w:pPr>
      <w:hyperlink w:anchor="_Toc116556271" w:history="1">
        <w:r w:rsidR="008A1D37" w:rsidRPr="009006C8">
          <w:rPr>
            <w:rStyle w:val="Hipercze"/>
            <w:noProof/>
          </w:rPr>
          <w:t>3.3.2.</w:t>
        </w:r>
        <w:r w:rsidR="008A1D37">
          <w:rPr>
            <w:rFonts w:eastAsiaTheme="minorEastAsia"/>
            <w:noProof/>
            <w:lang w:eastAsia="pl-PL"/>
          </w:rPr>
          <w:tab/>
        </w:r>
        <w:r w:rsidR="008A1D37" w:rsidRPr="009006C8">
          <w:rPr>
            <w:rStyle w:val="Hipercze"/>
            <w:noProof/>
          </w:rPr>
          <w:t>Mniejszość łemkowska</w:t>
        </w:r>
        <w:r w:rsidR="008A1D37">
          <w:rPr>
            <w:noProof/>
            <w:webHidden/>
          </w:rPr>
          <w:tab/>
        </w:r>
        <w:r w:rsidR="008A1D37">
          <w:rPr>
            <w:noProof/>
            <w:webHidden/>
          </w:rPr>
          <w:fldChar w:fldCharType="begin"/>
        </w:r>
        <w:r w:rsidR="008A1D37">
          <w:rPr>
            <w:noProof/>
            <w:webHidden/>
          </w:rPr>
          <w:instrText xml:space="preserve"> PAGEREF _Toc116556271 \h </w:instrText>
        </w:r>
        <w:r w:rsidR="008A1D37">
          <w:rPr>
            <w:noProof/>
            <w:webHidden/>
          </w:rPr>
        </w:r>
        <w:r w:rsidR="008A1D37">
          <w:rPr>
            <w:noProof/>
            <w:webHidden/>
          </w:rPr>
          <w:fldChar w:fldCharType="separate"/>
        </w:r>
        <w:r w:rsidR="00657E26">
          <w:rPr>
            <w:noProof/>
            <w:webHidden/>
          </w:rPr>
          <w:t>57</w:t>
        </w:r>
        <w:r w:rsidR="008A1D37">
          <w:rPr>
            <w:noProof/>
            <w:webHidden/>
          </w:rPr>
          <w:fldChar w:fldCharType="end"/>
        </w:r>
      </w:hyperlink>
    </w:p>
    <w:p w14:paraId="01A2CF15" w14:textId="13B6EEFB" w:rsidR="008A1D37" w:rsidRDefault="004B0375">
      <w:pPr>
        <w:pStyle w:val="Spistreci3"/>
        <w:tabs>
          <w:tab w:val="left" w:pos="1418"/>
          <w:tab w:val="right" w:leader="dot" w:pos="9062"/>
        </w:tabs>
        <w:rPr>
          <w:rFonts w:eastAsiaTheme="minorEastAsia"/>
          <w:noProof/>
          <w:lang w:eastAsia="pl-PL"/>
        </w:rPr>
      </w:pPr>
      <w:hyperlink w:anchor="_Toc116556272" w:history="1">
        <w:r w:rsidR="008A1D37" w:rsidRPr="009006C8">
          <w:rPr>
            <w:rStyle w:val="Hipercze"/>
            <w:noProof/>
          </w:rPr>
          <w:t>3.3.3.</w:t>
        </w:r>
        <w:r w:rsidR="008A1D37">
          <w:rPr>
            <w:rFonts w:eastAsiaTheme="minorEastAsia"/>
            <w:noProof/>
            <w:lang w:eastAsia="pl-PL"/>
          </w:rPr>
          <w:tab/>
        </w:r>
        <w:r w:rsidR="008A1D37" w:rsidRPr="009006C8">
          <w:rPr>
            <w:rStyle w:val="Hipercze"/>
            <w:noProof/>
          </w:rPr>
          <w:t>Mniejszość romska</w:t>
        </w:r>
        <w:r w:rsidR="008A1D37">
          <w:rPr>
            <w:noProof/>
            <w:webHidden/>
          </w:rPr>
          <w:tab/>
        </w:r>
        <w:r w:rsidR="008A1D37">
          <w:rPr>
            <w:noProof/>
            <w:webHidden/>
          </w:rPr>
          <w:fldChar w:fldCharType="begin"/>
        </w:r>
        <w:r w:rsidR="008A1D37">
          <w:rPr>
            <w:noProof/>
            <w:webHidden/>
          </w:rPr>
          <w:instrText xml:space="preserve"> PAGEREF _Toc116556272 \h </w:instrText>
        </w:r>
        <w:r w:rsidR="008A1D37">
          <w:rPr>
            <w:noProof/>
            <w:webHidden/>
          </w:rPr>
        </w:r>
        <w:r w:rsidR="008A1D37">
          <w:rPr>
            <w:noProof/>
            <w:webHidden/>
          </w:rPr>
          <w:fldChar w:fldCharType="separate"/>
        </w:r>
        <w:r w:rsidR="00657E26">
          <w:rPr>
            <w:noProof/>
            <w:webHidden/>
          </w:rPr>
          <w:t>62</w:t>
        </w:r>
        <w:r w:rsidR="008A1D37">
          <w:rPr>
            <w:noProof/>
            <w:webHidden/>
          </w:rPr>
          <w:fldChar w:fldCharType="end"/>
        </w:r>
      </w:hyperlink>
    </w:p>
    <w:p w14:paraId="5DEF025D" w14:textId="6BFAD0B3" w:rsidR="008A1D37" w:rsidRDefault="004B0375">
      <w:pPr>
        <w:pStyle w:val="Spistreci3"/>
        <w:tabs>
          <w:tab w:val="left" w:pos="1418"/>
          <w:tab w:val="right" w:leader="dot" w:pos="9062"/>
        </w:tabs>
        <w:rPr>
          <w:rFonts w:eastAsiaTheme="minorEastAsia"/>
          <w:noProof/>
          <w:lang w:eastAsia="pl-PL"/>
        </w:rPr>
      </w:pPr>
      <w:hyperlink w:anchor="_Toc116556273" w:history="1">
        <w:r w:rsidR="008A1D37" w:rsidRPr="009006C8">
          <w:rPr>
            <w:rStyle w:val="Hipercze"/>
            <w:noProof/>
          </w:rPr>
          <w:t>3.3.4.</w:t>
        </w:r>
        <w:r w:rsidR="008A1D37">
          <w:rPr>
            <w:rFonts w:eastAsiaTheme="minorEastAsia"/>
            <w:noProof/>
            <w:lang w:eastAsia="pl-PL"/>
          </w:rPr>
          <w:tab/>
        </w:r>
        <w:r w:rsidR="008A1D37" w:rsidRPr="009006C8">
          <w:rPr>
            <w:rStyle w:val="Hipercze"/>
            <w:noProof/>
          </w:rPr>
          <w:t>Mniejszość tatarska</w:t>
        </w:r>
        <w:r w:rsidR="008A1D37">
          <w:rPr>
            <w:noProof/>
            <w:webHidden/>
          </w:rPr>
          <w:tab/>
        </w:r>
        <w:r w:rsidR="008A1D37">
          <w:rPr>
            <w:noProof/>
            <w:webHidden/>
          </w:rPr>
          <w:fldChar w:fldCharType="begin"/>
        </w:r>
        <w:r w:rsidR="008A1D37">
          <w:rPr>
            <w:noProof/>
            <w:webHidden/>
          </w:rPr>
          <w:instrText xml:space="preserve"> PAGEREF _Toc116556273 \h </w:instrText>
        </w:r>
        <w:r w:rsidR="008A1D37">
          <w:rPr>
            <w:noProof/>
            <w:webHidden/>
          </w:rPr>
        </w:r>
        <w:r w:rsidR="008A1D37">
          <w:rPr>
            <w:noProof/>
            <w:webHidden/>
          </w:rPr>
          <w:fldChar w:fldCharType="separate"/>
        </w:r>
        <w:r w:rsidR="00657E26">
          <w:rPr>
            <w:noProof/>
            <w:webHidden/>
          </w:rPr>
          <w:t>67</w:t>
        </w:r>
        <w:r w:rsidR="008A1D37">
          <w:rPr>
            <w:noProof/>
            <w:webHidden/>
          </w:rPr>
          <w:fldChar w:fldCharType="end"/>
        </w:r>
      </w:hyperlink>
    </w:p>
    <w:p w14:paraId="353A8A4C" w14:textId="102541BD" w:rsidR="008A1D37" w:rsidRDefault="004B0375">
      <w:pPr>
        <w:pStyle w:val="Spistreci2"/>
        <w:tabs>
          <w:tab w:val="right" w:leader="dot" w:pos="9062"/>
        </w:tabs>
        <w:rPr>
          <w:rFonts w:eastAsiaTheme="minorEastAsia"/>
          <w:noProof/>
          <w:lang w:eastAsia="pl-PL"/>
        </w:rPr>
      </w:pPr>
      <w:hyperlink w:anchor="_Toc116556274" w:history="1">
        <w:r w:rsidR="008A1D37" w:rsidRPr="009006C8">
          <w:rPr>
            <w:rStyle w:val="Hipercze"/>
            <w:noProof/>
          </w:rPr>
          <w:t>3.4.</w:t>
        </w:r>
        <w:r w:rsidR="008A1D37">
          <w:rPr>
            <w:rFonts w:eastAsiaTheme="minorEastAsia"/>
            <w:noProof/>
            <w:lang w:eastAsia="pl-PL"/>
          </w:rPr>
          <w:tab/>
        </w:r>
        <w:r w:rsidR="008A1D37" w:rsidRPr="009006C8">
          <w:rPr>
            <w:rStyle w:val="Hipercze"/>
            <w:noProof/>
          </w:rPr>
          <w:t>Język regionalny – kaszubski</w:t>
        </w:r>
        <w:r w:rsidR="008A1D37">
          <w:rPr>
            <w:noProof/>
            <w:webHidden/>
          </w:rPr>
          <w:tab/>
        </w:r>
        <w:r w:rsidR="008A1D37">
          <w:rPr>
            <w:noProof/>
            <w:webHidden/>
          </w:rPr>
          <w:fldChar w:fldCharType="begin"/>
        </w:r>
        <w:r w:rsidR="008A1D37">
          <w:rPr>
            <w:noProof/>
            <w:webHidden/>
          </w:rPr>
          <w:instrText xml:space="preserve"> PAGEREF _Toc116556274 \h </w:instrText>
        </w:r>
        <w:r w:rsidR="008A1D37">
          <w:rPr>
            <w:noProof/>
            <w:webHidden/>
          </w:rPr>
        </w:r>
        <w:r w:rsidR="008A1D37">
          <w:rPr>
            <w:noProof/>
            <w:webHidden/>
          </w:rPr>
          <w:fldChar w:fldCharType="separate"/>
        </w:r>
        <w:r w:rsidR="00657E26">
          <w:rPr>
            <w:noProof/>
            <w:webHidden/>
          </w:rPr>
          <w:t>70</w:t>
        </w:r>
        <w:r w:rsidR="008A1D37">
          <w:rPr>
            <w:noProof/>
            <w:webHidden/>
          </w:rPr>
          <w:fldChar w:fldCharType="end"/>
        </w:r>
      </w:hyperlink>
    </w:p>
    <w:p w14:paraId="21D842C1" w14:textId="0057B9EB" w:rsidR="008A1D37" w:rsidRDefault="004B0375">
      <w:pPr>
        <w:pStyle w:val="Spistreci2"/>
        <w:tabs>
          <w:tab w:val="right" w:leader="dot" w:pos="9062"/>
        </w:tabs>
        <w:rPr>
          <w:rFonts w:eastAsiaTheme="minorEastAsia"/>
          <w:noProof/>
          <w:lang w:eastAsia="pl-PL"/>
        </w:rPr>
      </w:pPr>
      <w:hyperlink w:anchor="_Toc116556275" w:history="1">
        <w:r w:rsidR="008A1D37" w:rsidRPr="009006C8">
          <w:rPr>
            <w:rStyle w:val="Hipercze"/>
            <w:noProof/>
          </w:rPr>
          <w:t>3.5.</w:t>
        </w:r>
        <w:r w:rsidR="008A1D37">
          <w:rPr>
            <w:rFonts w:eastAsiaTheme="minorEastAsia"/>
            <w:noProof/>
            <w:lang w:eastAsia="pl-PL"/>
          </w:rPr>
          <w:tab/>
        </w:r>
        <w:r w:rsidR="008A1D37" w:rsidRPr="009006C8">
          <w:rPr>
            <w:rStyle w:val="Hipercze"/>
            <w:noProof/>
          </w:rPr>
          <w:t>Organizacje mniejszości w ujęciu ogólnym</w:t>
        </w:r>
        <w:r w:rsidR="008A1D37">
          <w:rPr>
            <w:noProof/>
            <w:webHidden/>
          </w:rPr>
          <w:tab/>
        </w:r>
        <w:r w:rsidR="008A1D37">
          <w:rPr>
            <w:noProof/>
            <w:webHidden/>
          </w:rPr>
          <w:fldChar w:fldCharType="begin"/>
        </w:r>
        <w:r w:rsidR="008A1D37">
          <w:rPr>
            <w:noProof/>
            <w:webHidden/>
          </w:rPr>
          <w:instrText xml:space="preserve"> PAGEREF _Toc116556275 \h </w:instrText>
        </w:r>
        <w:r w:rsidR="008A1D37">
          <w:rPr>
            <w:noProof/>
            <w:webHidden/>
          </w:rPr>
        </w:r>
        <w:r w:rsidR="008A1D37">
          <w:rPr>
            <w:noProof/>
            <w:webHidden/>
          </w:rPr>
          <w:fldChar w:fldCharType="separate"/>
        </w:r>
        <w:r w:rsidR="00657E26">
          <w:rPr>
            <w:noProof/>
            <w:webHidden/>
          </w:rPr>
          <w:t>74</w:t>
        </w:r>
        <w:r w:rsidR="008A1D37">
          <w:rPr>
            <w:noProof/>
            <w:webHidden/>
          </w:rPr>
          <w:fldChar w:fldCharType="end"/>
        </w:r>
      </w:hyperlink>
    </w:p>
    <w:p w14:paraId="0085A1FC" w14:textId="40842012" w:rsidR="008A1D37" w:rsidRDefault="004B0375">
      <w:pPr>
        <w:pStyle w:val="Spistreci2"/>
        <w:tabs>
          <w:tab w:val="right" w:leader="dot" w:pos="9062"/>
        </w:tabs>
        <w:rPr>
          <w:rFonts w:eastAsiaTheme="minorEastAsia"/>
          <w:noProof/>
          <w:lang w:eastAsia="pl-PL"/>
        </w:rPr>
      </w:pPr>
      <w:hyperlink w:anchor="_Toc116556276" w:history="1">
        <w:r w:rsidR="008A1D37" w:rsidRPr="009006C8">
          <w:rPr>
            <w:rStyle w:val="Hipercze"/>
            <w:noProof/>
          </w:rPr>
          <w:t>3.6.</w:t>
        </w:r>
        <w:r w:rsidR="008A1D37">
          <w:rPr>
            <w:rFonts w:eastAsiaTheme="minorEastAsia"/>
            <w:noProof/>
            <w:lang w:eastAsia="pl-PL"/>
          </w:rPr>
          <w:tab/>
        </w:r>
        <w:r w:rsidR="008A1D37" w:rsidRPr="009006C8">
          <w:rPr>
            <w:rStyle w:val="Hipercze"/>
            <w:noProof/>
          </w:rPr>
          <w:t>Ogólna sytuacja mniejszości w województwach</w:t>
        </w:r>
        <w:r w:rsidR="008A1D37">
          <w:rPr>
            <w:noProof/>
            <w:webHidden/>
          </w:rPr>
          <w:tab/>
        </w:r>
        <w:r w:rsidR="008A1D37">
          <w:rPr>
            <w:noProof/>
            <w:webHidden/>
          </w:rPr>
          <w:fldChar w:fldCharType="begin"/>
        </w:r>
        <w:r w:rsidR="008A1D37">
          <w:rPr>
            <w:noProof/>
            <w:webHidden/>
          </w:rPr>
          <w:instrText xml:space="preserve"> PAGEREF _Toc116556276 \h </w:instrText>
        </w:r>
        <w:r w:rsidR="008A1D37">
          <w:rPr>
            <w:noProof/>
            <w:webHidden/>
          </w:rPr>
        </w:r>
        <w:r w:rsidR="008A1D37">
          <w:rPr>
            <w:noProof/>
            <w:webHidden/>
          </w:rPr>
          <w:fldChar w:fldCharType="separate"/>
        </w:r>
        <w:r w:rsidR="00657E26">
          <w:rPr>
            <w:noProof/>
            <w:webHidden/>
          </w:rPr>
          <w:t>77</w:t>
        </w:r>
        <w:r w:rsidR="008A1D37">
          <w:rPr>
            <w:noProof/>
            <w:webHidden/>
          </w:rPr>
          <w:fldChar w:fldCharType="end"/>
        </w:r>
      </w:hyperlink>
    </w:p>
    <w:p w14:paraId="21A3F90C" w14:textId="27CF391F" w:rsidR="008A1D37" w:rsidRDefault="004B0375">
      <w:pPr>
        <w:pStyle w:val="Spistreci3"/>
        <w:tabs>
          <w:tab w:val="left" w:pos="1418"/>
          <w:tab w:val="right" w:leader="dot" w:pos="9062"/>
        </w:tabs>
        <w:rPr>
          <w:rFonts w:eastAsiaTheme="minorEastAsia"/>
          <w:noProof/>
          <w:lang w:eastAsia="pl-PL"/>
        </w:rPr>
      </w:pPr>
      <w:hyperlink w:anchor="_Toc116556277" w:history="1">
        <w:r w:rsidR="008A1D37" w:rsidRPr="009006C8">
          <w:rPr>
            <w:rStyle w:val="Hipercze"/>
            <w:noProof/>
          </w:rPr>
          <w:t>3.6.1.</w:t>
        </w:r>
        <w:r w:rsidR="008A1D37">
          <w:rPr>
            <w:rFonts w:eastAsiaTheme="minorEastAsia"/>
            <w:noProof/>
            <w:lang w:eastAsia="pl-PL"/>
          </w:rPr>
          <w:tab/>
        </w:r>
        <w:r w:rsidR="008A1D37" w:rsidRPr="009006C8">
          <w:rPr>
            <w:rStyle w:val="Hipercze"/>
            <w:noProof/>
          </w:rPr>
          <w:t>Województwo dolnośląskie</w:t>
        </w:r>
        <w:r w:rsidR="008A1D37">
          <w:rPr>
            <w:noProof/>
            <w:webHidden/>
          </w:rPr>
          <w:tab/>
        </w:r>
        <w:r w:rsidR="008A1D37">
          <w:rPr>
            <w:noProof/>
            <w:webHidden/>
          </w:rPr>
          <w:fldChar w:fldCharType="begin"/>
        </w:r>
        <w:r w:rsidR="008A1D37">
          <w:rPr>
            <w:noProof/>
            <w:webHidden/>
          </w:rPr>
          <w:instrText xml:space="preserve"> PAGEREF _Toc116556277 \h </w:instrText>
        </w:r>
        <w:r w:rsidR="008A1D37">
          <w:rPr>
            <w:noProof/>
            <w:webHidden/>
          </w:rPr>
        </w:r>
        <w:r w:rsidR="008A1D37">
          <w:rPr>
            <w:noProof/>
            <w:webHidden/>
          </w:rPr>
          <w:fldChar w:fldCharType="separate"/>
        </w:r>
        <w:r w:rsidR="00657E26">
          <w:rPr>
            <w:noProof/>
            <w:webHidden/>
          </w:rPr>
          <w:t>78</w:t>
        </w:r>
        <w:r w:rsidR="008A1D37">
          <w:rPr>
            <w:noProof/>
            <w:webHidden/>
          </w:rPr>
          <w:fldChar w:fldCharType="end"/>
        </w:r>
      </w:hyperlink>
    </w:p>
    <w:p w14:paraId="2A95F331" w14:textId="53CF0F4F" w:rsidR="008A1D37" w:rsidRDefault="004B0375">
      <w:pPr>
        <w:pStyle w:val="Spistreci3"/>
        <w:tabs>
          <w:tab w:val="left" w:pos="1418"/>
          <w:tab w:val="right" w:leader="dot" w:pos="9062"/>
        </w:tabs>
        <w:rPr>
          <w:rFonts w:eastAsiaTheme="minorEastAsia"/>
          <w:noProof/>
          <w:lang w:eastAsia="pl-PL"/>
        </w:rPr>
      </w:pPr>
      <w:hyperlink w:anchor="_Toc116556278" w:history="1">
        <w:r w:rsidR="008A1D37" w:rsidRPr="009006C8">
          <w:rPr>
            <w:rStyle w:val="Hipercze"/>
            <w:noProof/>
          </w:rPr>
          <w:t>3.6.2.</w:t>
        </w:r>
        <w:r w:rsidR="008A1D37">
          <w:rPr>
            <w:rFonts w:eastAsiaTheme="minorEastAsia"/>
            <w:noProof/>
            <w:lang w:eastAsia="pl-PL"/>
          </w:rPr>
          <w:tab/>
        </w:r>
        <w:r w:rsidR="008A1D37" w:rsidRPr="009006C8">
          <w:rPr>
            <w:rStyle w:val="Hipercze"/>
            <w:noProof/>
          </w:rPr>
          <w:t>Województwo kujawsko-pomorskie</w:t>
        </w:r>
        <w:r w:rsidR="008A1D37">
          <w:rPr>
            <w:noProof/>
            <w:webHidden/>
          </w:rPr>
          <w:tab/>
        </w:r>
        <w:r w:rsidR="008A1D37">
          <w:rPr>
            <w:noProof/>
            <w:webHidden/>
          </w:rPr>
          <w:fldChar w:fldCharType="begin"/>
        </w:r>
        <w:r w:rsidR="008A1D37">
          <w:rPr>
            <w:noProof/>
            <w:webHidden/>
          </w:rPr>
          <w:instrText xml:space="preserve"> PAGEREF _Toc116556278 \h </w:instrText>
        </w:r>
        <w:r w:rsidR="008A1D37">
          <w:rPr>
            <w:noProof/>
            <w:webHidden/>
          </w:rPr>
        </w:r>
        <w:r w:rsidR="008A1D37">
          <w:rPr>
            <w:noProof/>
            <w:webHidden/>
          </w:rPr>
          <w:fldChar w:fldCharType="separate"/>
        </w:r>
        <w:r w:rsidR="00657E26">
          <w:rPr>
            <w:noProof/>
            <w:webHidden/>
          </w:rPr>
          <w:t>80</w:t>
        </w:r>
        <w:r w:rsidR="008A1D37">
          <w:rPr>
            <w:noProof/>
            <w:webHidden/>
          </w:rPr>
          <w:fldChar w:fldCharType="end"/>
        </w:r>
      </w:hyperlink>
    </w:p>
    <w:p w14:paraId="559F55C2" w14:textId="498B3A9E" w:rsidR="008A1D37" w:rsidRDefault="004B0375">
      <w:pPr>
        <w:pStyle w:val="Spistreci3"/>
        <w:tabs>
          <w:tab w:val="left" w:pos="1418"/>
          <w:tab w:val="right" w:leader="dot" w:pos="9062"/>
        </w:tabs>
        <w:rPr>
          <w:rFonts w:eastAsiaTheme="minorEastAsia"/>
          <w:noProof/>
          <w:lang w:eastAsia="pl-PL"/>
        </w:rPr>
      </w:pPr>
      <w:hyperlink w:anchor="_Toc116556279" w:history="1">
        <w:r w:rsidR="008A1D37" w:rsidRPr="009006C8">
          <w:rPr>
            <w:rStyle w:val="Hipercze"/>
            <w:noProof/>
          </w:rPr>
          <w:t>3.6.3.</w:t>
        </w:r>
        <w:r w:rsidR="008A1D37">
          <w:rPr>
            <w:rFonts w:eastAsiaTheme="minorEastAsia"/>
            <w:noProof/>
            <w:lang w:eastAsia="pl-PL"/>
          </w:rPr>
          <w:tab/>
        </w:r>
        <w:r w:rsidR="008A1D37" w:rsidRPr="009006C8">
          <w:rPr>
            <w:rStyle w:val="Hipercze"/>
            <w:noProof/>
          </w:rPr>
          <w:t>Województwo lubelskie</w:t>
        </w:r>
        <w:r w:rsidR="008A1D37">
          <w:rPr>
            <w:noProof/>
            <w:webHidden/>
          </w:rPr>
          <w:tab/>
        </w:r>
        <w:r w:rsidR="008A1D37">
          <w:rPr>
            <w:noProof/>
            <w:webHidden/>
          </w:rPr>
          <w:fldChar w:fldCharType="begin"/>
        </w:r>
        <w:r w:rsidR="008A1D37">
          <w:rPr>
            <w:noProof/>
            <w:webHidden/>
          </w:rPr>
          <w:instrText xml:space="preserve"> PAGEREF _Toc116556279 \h </w:instrText>
        </w:r>
        <w:r w:rsidR="008A1D37">
          <w:rPr>
            <w:noProof/>
            <w:webHidden/>
          </w:rPr>
        </w:r>
        <w:r w:rsidR="008A1D37">
          <w:rPr>
            <w:noProof/>
            <w:webHidden/>
          </w:rPr>
          <w:fldChar w:fldCharType="separate"/>
        </w:r>
        <w:r w:rsidR="00657E26">
          <w:rPr>
            <w:noProof/>
            <w:webHidden/>
          </w:rPr>
          <w:t>81</w:t>
        </w:r>
        <w:r w:rsidR="008A1D37">
          <w:rPr>
            <w:noProof/>
            <w:webHidden/>
          </w:rPr>
          <w:fldChar w:fldCharType="end"/>
        </w:r>
      </w:hyperlink>
    </w:p>
    <w:p w14:paraId="5CA9E973" w14:textId="7D548EF8" w:rsidR="008A1D37" w:rsidRDefault="004B0375">
      <w:pPr>
        <w:pStyle w:val="Spistreci3"/>
        <w:tabs>
          <w:tab w:val="left" w:pos="1418"/>
          <w:tab w:val="right" w:leader="dot" w:pos="9062"/>
        </w:tabs>
        <w:rPr>
          <w:rFonts w:eastAsiaTheme="minorEastAsia"/>
          <w:noProof/>
          <w:lang w:eastAsia="pl-PL"/>
        </w:rPr>
      </w:pPr>
      <w:hyperlink w:anchor="_Toc116556280" w:history="1">
        <w:r w:rsidR="008A1D37" w:rsidRPr="009006C8">
          <w:rPr>
            <w:rStyle w:val="Hipercze"/>
            <w:noProof/>
          </w:rPr>
          <w:t>3.6.4.</w:t>
        </w:r>
        <w:r w:rsidR="008A1D37">
          <w:rPr>
            <w:rFonts w:eastAsiaTheme="minorEastAsia"/>
            <w:noProof/>
            <w:lang w:eastAsia="pl-PL"/>
          </w:rPr>
          <w:tab/>
        </w:r>
        <w:r w:rsidR="008A1D37" w:rsidRPr="009006C8">
          <w:rPr>
            <w:rStyle w:val="Hipercze"/>
            <w:noProof/>
          </w:rPr>
          <w:t>Województwo lubuskie</w:t>
        </w:r>
        <w:r w:rsidR="008A1D37">
          <w:rPr>
            <w:noProof/>
            <w:webHidden/>
          </w:rPr>
          <w:tab/>
        </w:r>
        <w:r w:rsidR="008A1D37">
          <w:rPr>
            <w:noProof/>
            <w:webHidden/>
          </w:rPr>
          <w:fldChar w:fldCharType="begin"/>
        </w:r>
        <w:r w:rsidR="008A1D37">
          <w:rPr>
            <w:noProof/>
            <w:webHidden/>
          </w:rPr>
          <w:instrText xml:space="preserve"> PAGEREF _Toc116556280 \h </w:instrText>
        </w:r>
        <w:r w:rsidR="008A1D37">
          <w:rPr>
            <w:noProof/>
            <w:webHidden/>
          </w:rPr>
        </w:r>
        <w:r w:rsidR="008A1D37">
          <w:rPr>
            <w:noProof/>
            <w:webHidden/>
          </w:rPr>
          <w:fldChar w:fldCharType="separate"/>
        </w:r>
        <w:r w:rsidR="00657E26">
          <w:rPr>
            <w:noProof/>
            <w:webHidden/>
          </w:rPr>
          <w:t>82</w:t>
        </w:r>
        <w:r w:rsidR="008A1D37">
          <w:rPr>
            <w:noProof/>
            <w:webHidden/>
          </w:rPr>
          <w:fldChar w:fldCharType="end"/>
        </w:r>
      </w:hyperlink>
    </w:p>
    <w:p w14:paraId="7D6DCD92" w14:textId="2FFDBC8D" w:rsidR="008A1D37" w:rsidRDefault="004B0375">
      <w:pPr>
        <w:pStyle w:val="Spistreci3"/>
        <w:tabs>
          <w:tab w:val="left" w:pos="1418"/>
          <w:tab w:val="right" w:leader="dot" w:pos="9062"/>
        </w:tabs>
        <w:rPr>
          <w:rFonts w:eastAsiaTheme="minorEastAsia"/>
          <w:noProof/>
          <w:lang w:eastAsia="pl-PL"/>
        </w:rPr>
      </w:pPr>
      <w:hyperlink w:anchor="_Toc116556281" w:history="1">
        <w:r w:rsidR="008A1D37" w:rsidRPr="009006C8">
          <w:rPr>
            <w:rStyle w:val="Hipercze"/>
            <w:noProof/>
          </w:rPr>
          <w:t>3.6.5.</w:t>
        </w:r>
        <w:r w:rsidR="008A1D37">
          <w:rPr>
            <w:rFonts w:eastAsiaTheme="minorEastAsia"/>
            <w:noProof/>
            <w:lang w:eastAsia="pl-PL"/>
          </w:rPr>
          <w:tab/>
        </w:r>
        <w:r w:rsidR="008A1D37" w:rsidRPr="009006C8">
          <w:rPr>
            <w:rStyle w:val="Hipercze"/>
            <w:noProof/>
          </w:rPr>
          <w:t>Województwo łódzkie</w:t>
        </w:r>
        <w:r w:rsidR="008A1D37">
          <w:rPr>
            <w:noProof/>
            <w:webHidden/>
          </w:rPr>
          <w:tab/>
        </w:r>
        <w:r w:rsidR="008A1D37">
          <w:rPr>
            <w:noProof/>
            <w:webHidden/>
          </w:rPr>
          <w:fldChar w:fldCharType="begin"/>
        </w:r>
        <w:r w:rsidR="008A1D37">
          <w:rPr>
            <w:noProof/>
            <w:webHidden/>
          </w:rPr>
          <w:instrText xml:space="preserve"> PAGEREF _Toc116556281 \h </w:instrText>
        </w:r>
        <w:r w:rsidR="008A1D37">
          <w:rPr>
            <w:noProof/>
            <w:webHidden/>
          </w:rPr>
        </w:r>
        <w:r w:rsidR="008A1D37">
          <w:rPr>
            <w:noProof/>
            <w:webHidden/>
          </w:rPr>
          <w:fldChar w:fldCharType="separate"/>
        </w:r>
        <w:r w:rsidR="00657E26">
          <w:rPr>
            <w:noProof/>
            <w:webHidden/>
          </w:rPr>
          <w:t>83</w:t>
        </w:r>
        <w:r w:rsidR="008A1D37">
          <w:rPr>
            <w:noProof/>
            <w:webHidden/>
          </w:rPr>
          <w:fldChar w:fldCharType="end"/>
        </w:r>
      </w:hyperlink>
    </w:p>
    <w:p w14:paraId="78745059" w14:textId="34373BD3" w:rsidR="008A1D37" w:rsidRDefault="004B0375">
      <w:pPr>
        <w:pStyle w:val="Spistreci3"/>
        <w:tabs>
          <w:tab w:val="left" w:pos="1418"/>
          <w:tab w:val="right" w:leader="dot" w:pos="9062"/>
        </w:tabs>
        <w:rPr>
          <w:rFonts w:eastAsiaTheme="minorEastAsia"/>
          <w:noProof/>
          <w:lang w:eastAsia="pl-PL"/>
        </w:rPr>
      </w:pPr>
      <w:hyperlink w:anchor="_Toc116556282" w:history="1">
        <w:r w:rsidR="008A1D37" w:rsidRPr="009006C8">
          <w:rPr>
            <w:rStyle w:val="Hipercze"/>
            <w:noProof/>
          </w:rPr>
          <w:t>3.6.6.</w:t>
        </w:r>
        <w:r w:rsidR="008A1D37">
          <w:rPr>
            <w:rFonts w:eastAsiaTheme="minorEastAsia"/>
            <w:noProof/>
            <w:lang w:eastAsia="pl-PL"/>
          </w:rPr>
          <w:tab/>
        </w:r>
        <w:r w:rsidR="008A1D37" w:rsidRPr="009006C8">
          <w:rPr>
            <w:rStyle w:val="Hipercze"/>
            <w:noProof/>
          </w:rPr>
          <w:t>Województwo małopolskie</w:t>
        </w:r>
        <w:r w:rsidR="008A1D37">
          <w:rPr>
            <w:noProof/>
            <w:webHidden/>
          </w:rPr>
          <w:tab/>
        </w:r>
        <w:r w:rsidR="008A1D37">
          <w:rPr>
            <w:noProof/>
            <w:webHidden/>
          </w:rPr>
          <w:fldChar w:fldCharType="begin"/>
        </w:r>
        <w:r w:rsidR="008A1D37">
          <w:rPr>
            <w:noProof/>
            <w:webHidden/>
          </w:rPr>
          <w:instrText xml:space="preserve"> PAGEREF _Toc116556282 \h </w:instrText>
        </w:r>
        <w:r w:rsidR="008A1D37">
          <w:rPr>
            <w:noProof/>
            <w:webHidden/>
          </w:rPr>
        </w:r>
        <w:r w:rsidR="008A1D37">
          <w:rPr>
            <w:noProof/>
            <w:webHidden/>
          </w:rPr>
          <w:fldChar w:fldCharType="separate"/>
        </w:r>
        <w:r w:rsidR="00657E26">
          <w:rPr>
            <w:noProof/>
            <w:webHidden/>
          </w:rPr>
          <w:t>84</w:t>
        </w:r>
        <w:r w:rsidR="008A1D37">
          <w:rPr>
            <w:noProof/>
            <w:webHidden/>
          </w:rPr>
          <w:fldChar w:fldCharType="end"/>
        </w:r>
      </w:hyperlink>
    </w:p>
    <w:p w14:paraId="213B5F58" w14:textId="45FED5E2" w:rsidR="008A1D37" w:rsidRDefault="004B0375">
      <w:pPr>
        <w:pStyle w:val="Spistreci3"/>
        <w:tabs>
          <w:tab w:val="left" w:pos="1418"/>
          <w:tab w:val="right" w:leader="dot" w:pos="9062"/>
        </w:tabs>
        <w:rPr>
          <w:rFonts w:eastAsiaTheme="minorEastAsia"/>
          <w:noProof/>
          <w:lang w:eastAsia="pl-PL"/>
        </w:rPr>
      </w:pPr>
      <w:hyperlink w:anchor="_Toc116556283" w:history="1">
        <w:r w:rsidR="008A1D37" w:rsidRPr="009006C8">
          <w:rPr>
            <w:rStyle w:val="Hipercze"/>
            <w:noProof/>
          </w:rPr>
          <w:t>3.6.7.</w:t>
        </w:r>
        <w:r w:rsidR="008A1D37">
          <w:rPr>
            <w:rFonts w:eastAsiaTheme="minorEastAsia"/>
            <w:noProof/>
            <w:lang w:eastAsia="pl-PL"/>
          </w:rPr>
          <w:tab/>
        </w:r>
        <w:r w:rsidR="008A1D37" w:rsidRPr="009006C8">
          <w:rPr>
            <w:rStyle w:val="Hipercze"/>
            <w:noProof/>
          </w:rPr>
          <w:t>Województwo mazowieckie</w:t>
        </w:r>
        <w:r w:rsidR="008A1D37">
          <w:rPr>
            <w:noProof/>
            <w:webHidden/>
          </w:rPr>
          <w:tab/>
        </w:r>
        <w:r w:rsidR="008A1D37">
          <w:rPr>
            <w:noProof/>
            <w:webHidden/>
          </w:rPr>
          <w:fldChar w:fldCharType="begin"/>
        </w:r>
        <w:r w:rsidR="008A1D37">
          <w:rPr>
            <w:noProof/>
            <w:webHidden/>
          </w:rPr>
          <w:instrText xml:space="preserve"> PAGEREF _Toc116556283 \h </w:instrText>
        </w:r>
        <w:r w:rsidR="008A1D37">
          <w:rPr>
            <w:noProof/>
            <w:webHidden/>
          </w:rPr>
        </w:r>
        <w:r w:rsidR="008A1D37">
          <w:rPr>
            <w:noProof/>
            <w:webHidden/>
          </w:rPr>
          <w:fldChar w:fldCharType="separate"/>
        </w:r>
        <w:r w:rsidR="00657E26">
          <w:rPr>
            <w:noProof/>
            <w:webHidden/>
          </w:rPr>
          <w:t>86</w:t>
        </w:r>
        <w:r w:rsidR="008A1D37">
          <w:rPr>
            <w:noProof/>
            <w:webHidden/>
          </w:rPr>
          <w:fldChar w:fldCharType="end"/>
        </w:r>
      </w:hyperlink>
    </w:p>
    <w:p w14:paraId="7DC573EE" w14:textId="5C601CD6" w:rsidR="008A1D37" w:rsidRDefault="004B0375">
      <w:pPr>
        <w:pStyle w:val="Spistreci3"/>
        <w:tabs>
          <w:tab w:val="left" w:pos="1418"/>
          <w:tab w:val="right" w:leader="dot" w:pos="9062"/>
        </w:tabs>
        <w:rPr>
          <w:rFonts w:eastAsiaTheme="minorEastAsia"/>
          <w:noProof/>
          <w:lang w:eastAsia="pl-PL"/>
        </w:rPr>
      </w:pPr>
      <w:hyperlink w:anchor="_Toc116556284" w:history="1">
        <w:r w:rsidR="008A1D37" w:rsidRPr="009006C8">
          <w:rPr>
            <w:rStyle w:val="Hipercze"/>
            <w:noProof/>
          </w:rPr>
          <w:t>3.6.8.</w:t>
        </w:r>
        <w:r w:rsidR="008A1D37">
          <w:rPr>
            <w:rFonts w:eastAsiaTheme="minorEastAsia"/>
            <w:noProof/>
            <w:lang w:eastAsia="pl-PL"/>
          </w:rPr>
          <w:tab/>
        </w:r>
        <w:r w:rsidR="008A1D37" w:rsidRPr="009006C8">
          <w:rPr>
            <w:rStyle w:val="Hipercze"/>
            <w:noProof/>
          </w:rPr>
          <w:t>Województwo opolskie</w:t>
        </w:r>
        <w:r w:rsidR="008A1D37">
          <w:rPr>
            <w:noProof/>
            <w:webHidden/>
          </w:rPr>
          <w:tab/>
        </w:r>
        <w:r w:rsidR="008A1D37">
          <w:rPr>
            <w:noProof/>
            <w:webHidden/>
          </w:rPr>
          <w:fldChar w:fldCharType="begin"/>
        </w:r>
        <w:r w:rsidR="008A1D37">
          <w:rPr>
            <w:noProof/>
            <w:webHidden/>
          </w:rPr>
          <w:instrText xml:space="preserve"> PAGEREF _Toc116556284 \h </w:instrText>
        </w:r>
        <w:r w:rsidR="008A1D37">
          <w:rPr>
            <w:noProof/>
            <w:webHidden/>
          </w:rPr>
        </w:r>
        <w:r w:rsidR="008A1D37">
          <w:rPr>
            <w:noProof/>
            <w:webHidden/>
          </w:rPr>
          <w:fldChar w:fldCharType="separate"/>
        </w:r>
        <w:r w:rsidR="00657E26">
          <w:rPr>
            <w:noProof/>
            <w:webHidden/>
          </w:rPr>
          <w:t>87</w:t>
        </w:r>
        <w:r w:rsidR="008A1D37">
          <w:rPr>
            <w:noProof/>
            <w:webHidden/>
          </w:rPr>
          <w:fldChar w:fldCharType="end"/>
        </w:r>
      </w:hyperlink>
    </w:p>
    <w:p w14:paraId="1AFD5DCF" w14:textId="6E3F207F" w:rsidR="008A1D37" w:rsidRDefault="004B0375">
      <w:pPr>
        <w:pStyle w:val="Spistreci3"/>
        <w:tabs>
          <w:tab w:val="left" w:pos="1418"/>
          <w:tab w:val="right" w:leader="dot" w:pos="9062"/>
        </w:tabs>
        <w:rPr>
          <w:rFonts w:eastAsiaTheme="minorEastAsia"/>
          <w:noProof/>
          <w:lang w:eastAsia="pl-PL"/>
        </w:rPr>
      </w:pPr>
      <w:hyperlink w:anchor="_Toc116556285" w:history="1">
        <w:r w:rsidR="008A1D37" w:rsidRPr="009006C8">
          <w:rPr>
            <w:rStyle w:val="Hipercze"/>
            <w:noProof/>
          </w:rPr>
          <w:t>3.6.9.</w:t>
        </w:r>
        <w:r w:rsidR="008A1D37">
          <w:rPr>
            <w:rFonts w:eastAsiaTheme="minorEastAsia"/>
            <w:noProof/>
            <w:lang w:eastAsia="pl-PL"/>
          </w:rPr>
          <w:tab/>
        </w:r>
        <w:r w:rsidR="008A1D37" w:rsidRPr="009006C8">
          <w:rPr>
            <w:rStyle w:val="Hipercze"/>
            <w:noProof/>
          </w:rPr>
          <w:t>Województwo podkarpackie</w:t>
        </w:r>
        <w:r w:rsidR="008A1D37">
          <w:rPr>
            <w:noProof/>
            <w:webHidden/>
          </w:rPr>
          <w:tab/>
        </w:r>
        <w:r w:rsidR="008A1D37">
          <w:rPr>
            <w:noProof/>
            <w:webHidden/>
          </w:rPr>
          <w:fldChar w:fldCharType="begin"/>
        </w:r>
        <w:r w:rsidR="008A1D37">
          <w:rPr>
            <w:noProof/>
            <w:webHidden/>
          </w:rPr>
          <w:instrText xml:space="preserve"> PAGEREF _Toc116556285 \h </w:instrText>
        </w:r>
        <w:r w:rsidR="008A1D37">
          <w:rPr>
            <w:noProof/>
            <w:webHidden/>
          </w:rPr>
        </w:r>
        <w:r w:rsidR="008A1D37">
          <w:rPr>
            <w:noProof/>
            <w:webHidden/>
          </w:rPr>
          <w:fldChar w:fldCharType="separate"/>
        </w:r>
        <w:r w:rsidR="00657E26">
          <w:rPr>
            <w:noProof/>
            <w:webHidden/>
          </w:rPr>
          <w:t>88</w:t>
        </w:r>
        <w:r w:rsidR="008A1D37">
          <w:rPr>
            <w:noProof/>
            <w:webHidden/>
          </w:rPr>
          <w:fldChar w:fldCharType="end"/>
        </w:r>
      </w:hyperlink>
    </w:p>
    <w:p w14:paraId="05049ADB" w14:textId="06CE916A" w:rsidR="008A1D37" w:rsidRDefault="004B0375">
      <w:pPr>
        <w:pStyle w:val="Spistreci3"/>
        <w:tabs>
          <w:tab w:val="left" w:pos="1418"/>
          <w:tab w:val="right" w:leader="dot" w:pos="9062"/>
        </w:tabs>
        <w:rPr>
          <w:rFonts w:eastAsiaTheme="minorEastAsia"/>
          <w:noProof/>
          <w:lang w:eastAsia="pl-PL"/>
        </w:rPr>
      </w:pPr>
      <w:hyperlink w:anchor="_Toc116556286" w:history="1">
        <w:r w:rsidR="008A1D37" w:rsidRPr="009006C8">
          <w:rPr>
            <w:rStyle w:val="Hipercze"/>
            <w:noProof/>
          </w:rPr>
          <w:t>3.6.10.</w:t>
        </w:r>
        <w:r w:rsidR="008A1D37">
          <w:rPr>
            <w:rFonts w:eastAsiaTheme="minorEastAsia"/>
            <w:noProof/>
            <w:lang w:eastAsia="pl-PL"/>
          </w:rPr>
          <w:tab/>
        </w:r>
        <w:r w:rsidR="008A1D37" w:rsidRPr="009006C8">
          <w:rPr>
            <w:rStyle w:val="Hipercze"/>
            <w:noProof/>
          </w:rPr>
          <w:t>Województwo podlaskie</w:t>
        </w:r>
        <w:r w:rsidR="008A1D37">
          <w:rPr>
            <w:noProof/>
            <w:webHidden/>
          </w:rPr>
          <w:tab/>
        </w:r>
        <w:r w:rsidR="008A1D37">
          <w:rPr>
            <w:noProof/>
            <w:webHidden/>
          </w:rPr>
          <w:fldChar w:fldCharType="begin"/>
        </w:r>
        <w:r w:rsidR="008A1D37">
          <w:rPr>
            <w:noProof/>
            <w:webHidden/>
          </w:rPr>
          <w:instrText xml:space="preserve"> PAGEREF _Toc116556286 \h </w:instrText>
        </w:r>
        <w:r w:rsidR="008A1D37">
          <w:rPr>
            <w:noProof/>
            <w:webHidden/>
          </w:rPr>
        </w:r>
        <w:r w:rsidR="008A1D37">
          <w:rPr>
            <w:noProof/>
            <w:webHidden/>
          </w:rPr>
          <w:fldChar w:fldCharType="separate"/>
        </w:r>
        <w:r w:rsidR="00657E26">
          <w:rPr>
            <w:noProof/>
            <w:webHidden/>
          </w:rPr>
          <w:t>90</w:t>
        </w:r>
        <w:r w:rsidR="008A1D37">
          <w:rPr>
            <w:noProof/>
            <w:webHidden/>
          </w:rPr>
          <w:fldChar w:fldCharType="end"/>
        </w:r>
      </w:hyperlink>
    </w:p>
    <w:p w14:paraId="1CB57012" w14:textId="3DAD4AED" w:rsidR="008A1D37" w:rsidRDefault="004B0375">
      <w:pPr>
        <w:pStyle w:val="Spistreci3"/>
        <w:tabs>
          <w:tab w:val="left" w:pos="1418"/>
          <w:tab w:val="right" w:leader="dot" w:pos="9062"/>
        </w:tabs>
        <w:rPr>
          <w:rFonts w:eastAsiaTheme="minorEastAsia"/>
          <w:noProof/>
          <w:lang w:eastAsia="pl-PL"/>
        </w:rPr>
      </w:pPr>
      <w:hyperlink w:anchor="_Toc116556287" w:history="1">
        <w:r w:rsidR="008A1D37" w:rsidRPr="009006C8">
          <w:rPr>
            <w:rStyle w:val="Hipercze"/>
            <w:noProof/>
          </w:rPr>
          <w:t>3.6.11.</w:t>
        </w:r>
        <w:r w:rsidR="008A1D37">
          <w:rPr>
            <w:rFonts w:eastAsiaTheme="minorEastAsia"/>
            <w:noProof/>
            <w:lang w:eastAsia="pl-PL"/>
          </w:rPr>
          <w:tab/>
        </w:r>
        <w:r w:rsidR="008A1D37" w:rsidRPr="009006C8">
          <w:rPr>
            <w:rStyle w:val="Hipercze"/>
            <w:noProof/>
          </w:rPr>
          <w:t>Województwo pomorskie</w:t>
        </w:r>
        <w:r w:rsidR="008A1D37">
          <w:rPr>
            <w:noProof/>
            <w:webHidden/>
          </w:rPr>
          <w:tab/>
        </w:r>
        <w:r w:rsidR="008A1D37">
          <w:rPr>
            <w:noProof/>
            <w:webHidden/>
          </w:rPr>
          <w:fldChar w:fldCharType="begin"/>
        </w:r>
        <w:r w:rsidR="008A1D37">
          <w:rPr>
            <w:noProof/>
            <w:webHidden/>
          </w:rPr>
          <w:instrText xml:space="preserve"> PAGEREF _Toc116556287 \h </w:instrText>
        </w:r>
        <w:r w:rsidR="008A1D37">
          <w:rPr>
            <w:noProof/>
            <w:webHidden/>
          </w:rPr>
        </w:r>
        <w:r w:rsidR="008A1D37">
          <w:rPr>
            <w:noProof/>
            <w:webHidden/>
          </w:rPr>
          <w:fldChar w:fldCharType="separate"/>
        </w:r>
        <w:r w:rsidR="00657E26">
          <w:rPr>
            <w:noProof/>
            <w:webHidden/>
          </w:rPr>
          <w:t>92</w:t>
        </w:r>
        <w:r w:rsidR="008A1D37">
          <w:rPr>
            <w:noProof/>
            <w:webHidden/>
          </w:rPr>
          <w:fldChar w:fldCharType="end"/>
        </w:r>
      </w:hyperlink>
    </w:p>
    <w:p w14:paraId="779911F7" w14:textId="3C204183" w:rsidR="008A1D37" w:rsidRDefault="004B0375">
      <w:pPr>
        <w:pStyle w:val="Spistreci3"/>
        <w:tabs>
          <w:tab w:val="left" w:pos="1418"/>
          <w:tab w:val="right" w:leader="dot" w:pos="9062"/>
        </w:tabs>
        <w:rPr>
          <w:rFonts w:eastAsiaTheme="minorEastAsia"/>
          <w:noProof/>
          <w:lang w:eastAsia="pl-PL"/>
        </w:rPr>
      </w:pPr>
      <w:hyperlink w:anchor="_Toc116556288" w:history="1">
        <w:r w:rsidR="008A1D37" w:rsidRPr="009006C8">
          <w:rPr>
            <w:rStyle w:val="Hipercze"/>
            <w:noProof/>
          </w:rPr>
          <w:t>3.6.12.</w:t>
        </w:r>
        <w:r w:rsidR="008A1D37">
          <w:rPr>
            <w:rFonts w:eastAsiaTheme="minorEastAsia"/>
            <w:noProof/>
            <w:lang w:eastAsia="pl-PL"/>
          </w:rPr>
          <w:tab/>
        </w:r>
        <w:r w:rsidR="008A1D37" w:rsidRPr="009006C8">
          <w:rPr>
            <w:rStyle w:val="Hipercze"/>
            <w:noProof/>
          </w:rPr>
          <w:t>Województwo śląskie</w:t>
        </w:r>
        <w:r w:rsidR="008A1D37">
          <w:rPr>
            <w:noProof/>
            <w:webHidden/>
          </w:rPr>
          <w:tab/>
        </w:r>
        <w:r w:rsidR="008A1D37">
          <w:rPr>
            <w:noProof/>
            <w:webHidden/>
          </w:rPr>
          <w:fldChar w:fldCharType="begin"/>
        </w:r>
        <w:r w:rsidR="008A1D37">
          <w:rPr>
            <w:noProof/>
            <w:webHidden/>
          </w:rPr>
          <w:instrText xml:space="preserve"> PAGEREF _Toc116556288 \h </w:instrText>
        </w:r>
        <w:r w:rsidR="008A1D37">
          <w:rPr>
            <w:noProof/>
            <w:webHidden/>
          </w:rPr>
        </w:r>
        <w:r w:rsidR="008A1D37">
          <w:rPr>
            <w:noProof/>
            <w:webHidden/>
          </w:rPr>
          <w:fldChar w:fldCharType="separate"/>
        </w:r>
        <w:r w:rsidR="00657E26">
          <w:rPr>
            <w:noProof/>
            <w:webHidden/>
          </w:rPr>
          <w:t>93</w:t>
        </w:r>
        <w:r w:rsidR="008A1D37">
          <w:rPr>
            <w:noProof/>
            <w:webHidden/>
          </w:rPr>
          <w:fldChar w:fldCharType="end"/>
        </w:r>
      </w:hyperlink>
    </w:p>
    <w:p w14:paraId="4653301C" w14:textId="3C7E0925" w:rsidR="008A1D37" w:rsidRDefault="004B0375">
      <w:pPr>
        <w:pStyle w:val="Spistreci3"/>
        <w:tabs>
          <w:tab w:val="left" w:pos="1418"/>
          <w:tab w:val="right" w:leader="dot" w:pos="9062"/>
        </w:tabs>
        <w:rPr>
          <w:rFonts w:eastAsiaTheme="minorEastAsia"/>
          <w:noProof/>
          <w:lang w:eastAsia="pl-PL"/>
        </w:rPr>
      </w:pPr>
      <w:hyperlink w:anchor="_Toc116556289" w:history="1">
        <w:r w:rsidR="008A1D37" w:rsidRPr="009006C8">
          <w:rPr>
            <w:rStyle w:val="Hipercze"/>
            <w:noProof/>
          </w:rPr>
          <w:t>3.6.13.</w:t>
        </w:r>
        <w:r w:rsidR="008A1D37">
          <w:rPr>
            <w:rFonts w:eastAsiaTheme="minorEastAsia"/>
            <w:noProof/>
            <w:lang w:eastAsia="pl-PL"/>
          </w:rPr>
          <w:tab/>
        </w:r>
        <w:r w:rsidR="008A1D37" w:rsidRPr="009006C8">
          <w:rPr>
            <w:rStyle w:val="Hipercze"/>
            <w:noProof/>
          </w:rPr>
          <w:t>Województwo świętokrzyskie</w:t>
        </w:r>
        <w:r w:rsidR="008A1D37">
          <w:rPr>
            <w:noProof/>
            <w:webHidden/>
          </w:rPr>
          <w:tab/>
        </w:r>
        <w:r w:rsidR="008A1D37">
          <w:rPr>
            <w:noProof/>
            <w:webHidden/>
          </w:rPr>
          <w:fldChar w:fldCharType="begin"/>
        </w:r>
        <w:r w:rsidR="008A1D37">
          <w:rPr>
            <w:noProof/>
            <w:webHidden/>
          </w:rPr>
          <w:instrText xml:space="preserve"> PAGEREF _Toc116556289 \h </w:instrText>
        </w:r>
        <w:r w:rsidR="008A1D37">
          <w:rPr>
            <w:noProof/>
            <w:webHidden/>
          </w:rPr>
        </w:r>
        <w:r w:rsidR="008A1D37">
          <w:rPr>
            <w:noProof/>
            <w:webHidden/>
          </w:rPr>
          <w:fldChar w:fldCharType="separate"/>
        </w:r>
        <w:r w:rsidR="00657E26">
          <w:rPr>
            <w:noProof/>
            <w:webHidden/>
          </w:rPr>
          <w:t>95</w:t>
        </w:r>
        <w:r w:rsidR="008A1D37">
          <w:rPr>
            <w:noProof/>
            <w:webHidden/>
          </w:rPr>
          <w:fldChar w:fldCharType="end"/>
        </w:r>
      </w:hyperlink>
    </w:p>
    <w:p w14:paraId="006973EC" w14:textId="4A31A004" w:rsidR="008A1D37" w:rsidRDefault="004B0375">
      <w:pPr>
        <w:pStyle w:val="Spistreci3"/>
        <w:tabs>
          <w:tab w:val="left" w:pos="1418"/>
          <w:tab w:val="right" w:leader="dot" w:pos="9062"/>
        </w:tabs>
        <w:rPr>
          <w:rFonts w:eastAsiaTheme="minorEastAsia"/>
          <w:noProof/>
          <w:lang w:eastAsia="pl-PL"/>
        </w:rPr>
      </w:pPr>
      <w:hyperlink w:anchor="_Toc116556290" w:history="1">
        <w:r w:rsidR="008A1D37" w:rsidRPr="009006C8">
          <w:rPr>
            <w:rStyle w:val="Hipercze"/>
            <w:noProof/>
          </w:rPr>
          <w:t>3.6.14.</w:t>
        </w:r>
        <w:r w:rsidR="008A1D37">
          <w:rPr>
            <w:rFonts w:eastAsiaTheme="minorEastAsia"/>
            <w:noProof/>
            <w:lang w:eastAsia="pl-PL"/>
          </w:rPr>
          <w:tab/>
        </w:r>
        <w:r w:rsidR="008A1D37" w:rsidRPr="009006C8">
          <w:rPr>
            <w:rStyle w:val="Hipercze"/>
            <w:noProof/>
          </w:rPr>
          <w:t>Województwo warmińsko-mazurskie</w:t>
        </w:r>
        <w:r w:rsidR="008A1D37">
          <w:rPr>
            <w:noProof/>
            <w:webHidden/>
          </w:rPr>
          <w:tab/>
        </w:r>
        <w:r w:rsidR="008A1D37">
          <w:rPr>
            <w:noProof/>
            <w:webHidden/>
          </w:rPr>
          <w:fldChar w:fldCharType="begin"/>
        </w:r>
        <w:r w:rsidR="008A1D37">
          <w:rPr>
            <w:noProof/>
            <w:webHidden/>
          </w:rPr>
          <w:instrText xml:space="preserve"> PAGEREF _Toc116556290 \h </w:instrText>
        </w:r>
        <w:r w:rsidR="008A1D37">
          <w:rPr>
            <w:noProof/>
            <w:webHidden/>
          </w:rPr>
        </w:r>
        <w:r w:rsidR="008A1D37">
          <w:rPr>
            <w:noProof/>
            <w:webHidden/>
          </w:rPr>
          <w:fldChar w:fldCharType="separate"/>
        </w:r>
        <w:r w:rsidR="00657E26">
          <w:rPr>
            <w:noProof/>
            <w:webHidden/>
          </w:rPr>
          <w:t>95</w:t>
        </w:r>
        <w:r w:rsidR="008A1D37">
          <w:rPr>
            <w:noProof/>
            <w:webHidden/>
          </w:rPr>
          <w:fldChar w:fldCharType="end"/>
        </w:r>
      </w:hyperlink>
    </w:p>
    <w:p w14:paraId="6890DEBA" w14:textId="6CD48F8B" w:rsidR="008A1D37" w:rsidRDefault="004B0375">
      <w:pPr>
        <w:pStyle w:val="Spistreci3"/>
        <w:tabs>
          <w:tab w:val="left" w:pos="1418"/>
          <w:tab w:val="right" w:leader="dot" w:pos="9062"/>
        </w:tabs>
        <w:rPr>
          <w:rFonts w:eastAsiaTheme="minorEastAsia"/>
          <w:noProof/>
          <w:lang w:eastAsia="pl-PL"/>
        </w:rPr>
      </w:pPr>
      <w:hyperlink w:anchor="_Toc116556291" w:history="1">
        <w:r w:rsidR="008A1D37" w:rsidRPr="009006C8">
          <w:rPr>
            <w:rStyle w:val="Hipercze"/>
            <w:noProof/>
          </w:rPr>
          <w:t>3.6.15.</w:t>
        </w:r>
        <w:r w:rsidR="008A1D37">
          <w:rPr>
            <w:rFonts w:eastAsiaTheme="minorEastAsia"/>
            <w:noProof/>
            <w:lang w:eastAsia="pl-PL"/>
          </w:rPr>
          <w:tab/>
        </w:r>
        <w:r w:rsidR="008A1D37" w:rsidRPr="009006C8">
          <w:rPr>
            <w:rStyle w:val="Hipercze"/>
            <w:noProof/>
          </w:rPr>
          <w:t>Województwo wielkopolskie</w:t>
        </w:r>
        <w:r w:rsidR="008A1D37">
          <w:rPr>
            <w:noProof/>
            <w:webHidden/>
          </w:rPr>
          <w:tab/>
        </w:r>
        <w:r w:rsidR="008A1D37">
          <w:rPr>
            <w:noProof/>
            <w:webHidden/>
          </w:rPr>
          <w:fldChar w:fldCharType="begin"/>
        </w:r>
        <w:r w:rsidR="008A1D37">
          <w:rPr>
            <w:noProof/>
            <w:webHidden/>
          </w:rPr>
          <w:instrText xml:space="preserve"> PAGEREF _Toc116556291 \h </w:instrText>
        </w:r>
        <w:r w:rsidR="008A1D37">
          <w:rPr>
            <w:noProof/>
            <w:webHidden/>
          </w:rPr>
        </w:r>
        <w:r w:rsidR="008A1D37">
          <w:rPr>
            <w:noProof/>
            <w:webHidden/>
          </w:rPr>
          <w:fldChar w:fldCharType="separate"/>
        </w:r>
        <w:r w:rsidR="00657E26">
          <w:rPr>
            <w:noProof/>
            <w:webHidden/>
          </w:rPr>
          <w:t>97</w:t>
        </w:r>
        <w:r w:rsidR="008A1D37">
          <w:rPr>
            <w:noProof/>
            <w:webHidden/>
          </w:rPr>
          <w:fldChar w:fldCharType="end"/>
        </w:r>
      </w:hyperlink>
    </w:p>
    <w:p w14:paraId="18BD760B" w14:textId="3193BC63" w:rsidR="008A1D37" w:rsidRDefault="004B0375">
      <w:pPr>
        <w:pStyle w:val="Spistreci3"/>
        <w:tabs>
          <w:tab w:val="left" w:pos="1418"/>
          <w:tab w:val="right" w:leader="dot" w:pos="9062"/>
        </w:tabs>
        <w:rPr>
          <w:rFonts w:eastAsiaTheme="minorEastAsia"/>
          <w:noProof/>
          <w:lang w:eastAsia="pl-PL"/>
        </w:rPr>
      </w:pPr>
      <w:hyperlink w:anchor="_Toc116556292" w:history="1">
        <w:r w:rsidR="008A1D37" w:rsidRPr="009006C8">
          <w:rPr>
            <w:rStyle w:val="Hipercze"/>
            <w:noProof/>
          </w:rPr>
          <w:t>3.6.16.</w:t>
        </w:r>
        <w:r w:rsidR="008A1D37">
          <w:rPr>
            <w:rFonts w:eastAsiaTheme="minorEastAsia"/>
            <w:noProof/>
            <w:lang w:eastAsia="pl-PL"/>
          </w:rPr>
          <w:tab/>
        </w:r>
        <w:r w:rsidR="008A1D37" w:rsidRPr="009006C8">
          <w:rPr>
            <w:rStyle w:val="Hipercze"/>
            <w:noProof/>
          </w:rPr>
          <w:t>Województwo zachodniopomorskie</w:t>
        </w:r>
        <w:r w:rsidR="008A1D37">
          <w:rPr>
            <w:noProof/>
            <w:webHidden/>
          </w:rPr>
          <w:tab/>
        </w:r>
        <w:r w:rsidR="008A1D37">
          <w:rPr>
            <w:noProof/>
            <w:webHidden/>
          </w:rPr>
          <w:fldChar w:fldCharType="begin"/>
        </w:r>
        <w:r w:rsidR="008A1D37">
          <w:rPr>
            <w:noProof/>
            <w:webHidden/>
          </w:rPr>
          <w:instrText xml:space="preserve"> PAGEREF _Toc116556292 \h </w:instrText>
        </w:r>
        <w:r w:rsidR="008A1D37">
          <w:rPr>
            <w:noProof/>
            <w:webHidden/>
          </w:rPr>
        </w:r>
        <w:r w:rsidR="008A1D37">
          <w:rPr>
            <w:noProof/>
            <w:webHidden/>
          </w:rPr>
          <w:fldChar w:fldCharType="separate"/>
        </w:r>
        <w:r w:rsidR="00657E26">
          <w:rPr>
            <w:noProof/>
            <w:webHidden/>
          </w:rPr>
          <w:t>98</w:t>
        </w:r>
        <w:r w:rsidR="008A1D37">
          <w:rPr>
            <w:noProof/>
            <w:webHidden/>
          </w:rPr>
          <w:fldChar w:fldCharType="end"/>
        </w:r>
      </w:hyperlink>
    </w:p>
    <w:p w14:paraId="37663826" w14:textId="0BAEE33B" w:rsidR="008A1D37" w:rsidRDefault="004B0375">
      <w:pPr>
        <w:pStyle w:val="Spistreci1"/>
        <w:rPr>
          <w:rFonts w:eastAsiaTheme="minorEastAsia"/>
          <w:b w:val="0"/>
          <w:noProof/>
          <w:lang w:eastAsia="pl-PL"/>
        </w:rPr>
      </w:pPr>
      <w:hyperlink w:anchor="_Toc116556293" w:history="1">
        <w:r w:rsidR="008A1D37" w:rsidRPr="009006C8">
          <w:rPr>
            <w:rStyle w:val="Hipercze"/>
            <w:noProof/>
          </w:rPr>
          <w:t>IV.</w:t>
        </w:r>
        <w:r w:rsidR="008A1D37">
          <w:rPr>
            <w:rFonts w:eastAsiaTheme="minorEastAsia"/>
            <w:b w:val="0"/>
            <w:noProof/>
            <w:lang w:eastAsia="pl-PL"/>
          </w:rPr>
          <w:tab/>
        </w:r>
        <w:r w:rsidR="008A1D37" w:rsidRPr="009006C8">
          <w:rPr>
            <w:rStyle w:val="Hipercze"/>
            <w:noProof/>
          </w:rPr>
          <w:t>Realizacja praw mniejszości</w:t>
        </w:r>
        <w:r w:rsidR="008A1D37">
          <w:rPr>
            <w:noProof/>
            <w:webHidden/>
          </w:rPr>
          <w:tab/>
        </w:r>
        <w:r w:rsidR="008A1D37">
          <w:rPr>
            <w:noProof/>
            <w:webHidden/>
          </w:rPr>
          <w:fldChar w:fldCharType="begin"/>
        </w:r>
        <w:r w:rsidR="008A1D37">
          <w:rPr>
            <w:noProof/>
            <w:webHidden/>
          </w:rPr>
          <w:instrText xml:space="preserve"> PAGEREF _Toc116556293 \h </w:instrText>
        </w:r>
        <w:r w:rsidR="008A1D37">
          <w:rPr>
            <w:noProof/>
            <w:webHidden/>
          </w:rPr>
        </w:r>
        <w:r w:rsidR="008A1D37">
          <w:rPr>
            <w:noProof/>
            <w:webHidden/>
          </w:rPr>
          <w:fldChar w:fldCharType="separate"/>
        </w:r>
        <w:r w:rsidR="00657E26">
          <w:rPr>
            <w:noProof/>
            <w:webHidden/>
          </w:rPr>
          <w:t>99</w:t>
        </w:r>
        <w:r w:rsidR="008A1D37">
          <w:rPr>
            <w:noProof/>
            <w:webHidden/>
          </w:rPr>
          <w:fldChar w:fldCharType="end"/>
        </w:r>
      </w:hyperlink>
    </w:p>
    <w:p w14:paraId="6784CD76" w14:textId="4F5009ED" w:rsidR="008A1D37" w:rsidRDefault="004B0375">
      <w:pPr>
        <w:pStyle w:val="Spistreci2"/>
        <w:tabs>
          <w:tab w:val="right" w:leader="dot" w:pos="9062"/>
        </w:tabs>
        <w:rPr>
          <w:rFonts w:eastAsiaTheme="minorEastAsia"/>
          <w:noProof/>
          <w:lang w:eastAsia="pl-PL"/>
        </w:rPr>
      </w:pPr>
      <w:hyperlink w:anchor="_Toc116556294" w:history="1">
        <w:r w:rsidR="008A1D37" w:rsidRPr="009006C8">
          <w:rPr>
            <w:rStyle w:val="Hipercze"/>
            <w:noProof/>
          </w:rPr>
          <w:t>4.1.</w:t>
        </w:r>
        <w:r w:rsidR="008A1D37">
          <w:rPr>
            <w:rFonts w:eastAsiaTheme="minorEastAsia"/>
            <w:noProof/>
            <w:lang w:eastAsia="pl-PL"/>
          </w:rPr>
          <w:tab/>
        </w:r>
        <w:r w:rsidR="008A1D37" w:rsidRPr="009006C8">
          <w:rPr>
            <w:rStyle w:val="Hipercze"/>
            <w:noProof/>
          </w:rPr>
          <w:t>Prawa ogólne</w:t>
        </w:r>
        <w:r w:rsidR="008A1D37">
          <w:rPr>
            <w:noProof/>
            <w:webHidden/>
          </w:rPr>
          <w:tab/>
        </w:r>
        <w:r w:rsidR="008A1D37">
          <w:rPr>
            <w:noProof/>
            <w:webHidden/>
          </w:rPr>
          <w:fldChar w:fldCharType="begin"/>
        </w:r>
        <w:r w:rsidR="008A1D37">
          <w:rPr>
            <w:noProof/>
            <w:webHidden/>
          </w:rPr>
          <w:instrText xml:space="preserve"> PAGEREF _Toc116556294 \h </w:instrText>
        </w:r>
        <w:r w:rsidR="008A1D37">
          <w:rPr>
            <w:noProof/>
            <w:webHidden/>
          </w:rPr>
        </w:r>
        <w:r w:rsidR="008A1D37">
          <w:rPr>
            <w:noProof/>
            <w:webHidden/>
          </w:rPr>
          <w:fldChar w:fldCharType="separate"/>
        </w:r>
        <w:r w:rsidR="00657E26">
          <w:rPr>
            <w:noProof/>
            <w:webHidden/>
          </w:rPr>
          <w:t>99</w:t>
        </w:r>
        <w:r w:rsidR="008A1D37">
          <w:rPr>
            <w:noProof/>
            <w:webHidden/>
          </w:rPr>
          <w:fldChar w:fldCharType="end"/>
        </w:r>
      </w:hyperlink>
    </w:p>
    <w:p w14:paraId="6CCB28E4" w14:textId="4C99AB7A" w:rsidR="008A1D37" w:rsidRDefault="004B0375">
      <w:pPr>
        <w:pStyle w:val="Spistreci2"/>
        <w:tabs>
          <w:tab w:val="right" w:leader="dot" w:pos="9062"/>
        </w:tabs>
        <w:rPr>
          <w:rFonts w:eastAsiaTheme="minorEastAsia"/>
          <w:noProof/>
          <w:lang w:eastAsia="pl-PL"/>
        </w:rPr>
      </w:pPr>
      <w:hyperlink w:anchor="_Toc116556295" w:history="1">
        <w:r w:rsidR="008A1D37" w:rsidRPr="009006C8">
          <w:rPr>
            <w:rStyle w:val="Hipercze"/>
            <w:noProof/>
          </w:rPr>
          <w:t>4.2.</w:t>
        </w:r>
        <w:r w:rsidR="008A1D37">
          <w:rPr>
            <w:rFonts w:eastAsiaTheme="minorEastAsia"/>
            <w:noProof/>
            <w:lang w:eastAsia="pl-PL"/>
          </w:rPr>
          <w:tab/>
        </w:r>
        <w:r w:rsidR="008A1D37" w:rsidRPr="009006C8">
          <w:rPr>
            <w:rStyle w:val="Hipercze"/>
            <w:noProof/>
          </w:rPr>
          <w:t>Tożsamość kulturowa i językowa</w:t>
        </w:r>
        <w:r w:rsidR="008A1D37">
          <w:rPr>
            <w:noProof/>
            <w:webHidden/>
          </w:rPr>
          <w:tab/>
        </w:r>
        <w:r w:rsidR="008A1D37">
          <w:rPr>
            <w:noProof/>
            <w:webHidden/>
          </w:rPr>
          <w:fldChar w:fldCharType="begin"/>
        </w:r>
        <w:r w:rsidR="008A1D37">
          <w:rPr>
            <w:noProof/>
            <w:webHidden/>
          </w:rPr>
          <w:instrText xml:space="preserve"> PAGEREF _Toc116556295 \h </w:instrText>
        </w:r>
        <w:r w:rsidR="008A1D37">
          <w:rPr>
            <w:noProof/>
            <w:webHidden/>
          </w:rPr>
        </w:r>
        <w:r w:rsidR="008A1D37">
          <w:rPr>
            <w:noProof/>
            <w:webHidden/>
          </w:rPr>
          <w:fldChar w:fldCharType="separate"/>
        </w:r>
        <w:r w:rsidR="00657E26">
          <w:rPr>
            <w:noProof/>
            <w:webHidden/>
          </w:rPr>
          <w:t>109</w:t>
        </w:r>
        <w:r w:rsidR="008A1D37">
          <w:rPr>
            <w:noProof/>
            <w:webHidden/>
          </w:rPr>
          <w:fldChar w:fldCharType="end"/>
        </w:r>
      </w:hyperlink>
    </w:p>
    <w:p w14:paraId="48ECAACA" w14:textId="3E54541E" w:rsidR="008A1D37" w:rsidRDefault="004B0375">
      <w:pPr>
        <w:pStyle w:val="Spistreci2"/>
        <w:tabs>
          <w:tab w:val="right" w:leader="dot" w:pos="9062"/>
        </w:tabs>
        <w:rPr>
          <w:rFonts w:eastAsiaTheme="minorEastAsia"/>
          <w:noProof/>
          <w:lang w:eastAsia="pl-PL"/>
        </w:rPr>
      </w:pPr>
      <w:hyperlink w:anchor="_Toc116556296" w:history="1">
        <w:r w:rsidR="008A1D37" w:rsidRPr="009006C8">
          <w:rPr>
            <w:rStyle w:val="Hipercze"/>
            <w:noProof/>
          </w:rPr>
          <w:t>4.3.</w:t>
        </w:r>
        <w:r w:rsidR="008A1D37">
          <w:rPr>
            <w:rFonts w:eastAsiaTheme="minorEastAsia"/>
            <w:noProof/>
            <w:lang w:eastAsia="pl-PL"/>
          </w:rPr>
          <w:tab/>
        </w:r>
        <w:r w:rsidR="008A1D37" w:rsidRPr="009006C8">
          <w:rPr>
            <w:rStyle w:val="Hipercze"/>
            <w:noProof/>
          </w:rPr>
          <w:t>Uczestnictwo w życiu publicznym</w:t>
        </w:r>
        <w:r w:rsidR="008A1D37">
          <w:rPr>
            <w:noProof/>
            <w:webHidden/>
          </w:rPr>
          <w:tab/>
        </w:r>
        <w:r w:rsidR="008A1D37">
          <w:rPr>
            <w:noProof/>
            <w:webHidden/>
          </w:rPr>
          <w:fldChar w:fldCharType="begin"/>
        </w:r>
        <w:r w:rsidR="008A1D37">
          <w:rPr>
            <w:noProof/>
            <w:webHidden/>
          </w:rPr>
          <w:instrText xml:space="preserve"> PAGEREF _Toc116556296 \h </w:instrText>
        </w:r>
        <w:r w:rsidR="008A1D37">
          <w:rPr>
            <w:noProof/>
            <w:webHidden/>
          </w:rPr>
        </w:r>
        <w:r w:rsidR="008A1D37">
          <w:rPr>
            <w:noProof/>
            <w:webHidden/>
          </w:rPr>
          <w:fldChar w:fldCharType="separate"/>
        </w:r>
        <w:r w:rsidR="00657E26">
          <w:rPr>
            <w:noProof/>
            <w:webHidden/>
          </w:rPr>
          <w:t>129</w:t>
        </w:r>
        <w:r w:rsidR="008A1D37">
          <w:rPr>
            <w:noProof/>
            <w:webHidden/>
          </w:rPr>
          <w:fldChar w:fldCharType="end"/>
        </w:r>
      </w:hyperlink>
    </w:p>
    <w:p w14:paraId="3A60D9E1" w14:textId="442BD2D9" w:rsidR="008A1D37" w:rsidRDefault="004B0375">
      <w:pPr>
        <w:pStyle w:val="Spistreci2"/>
        <w:tabs>
          <w:tab w:val="right" w:leader="dot" w:pos="9062"/>
        </w:tabs>
        <w:rPr>
          <w:rFonts w:eastAsiaTheme="minorEastAsia"/>
          <w:noProof/>
          <w:lang w:eastAsia="pl-PL"/>
        </w:rPr>
      </w:pPr>
      <w:hyperlink w:anchor="_Toc116556297" w:history="1">
        <w:r w:rsidR="008A1D37" w:rsidRPr="009006C8">
          <w:rPr>
            <w:rStyle w:val="Hipercze"/>
            <w:noProof/>
          </w:rPr>
          <w:t>4.4.</w:t>
        </w:r>
        <w:r w:rsidR="008A1D37">
          <w:rPr>
            <w:rFonts w:eastAsiaTheme="minorEastAsia"/>
            <w:noProof/>
            <w:lang w:eastAsia="pl-PL"/>
          </w:rPr>
          <w:tab/>
        </w:r>
        <w:r w:rsidR="008A1D37" w:rsidRPr="009006C8">
          <w:rPr>
            <w:rStyle w:val="Hipercze"/>
            <w:noProof/>
          </w:rPr>
          <w:t>Oświata oraz integracja społeczna i obywatelska</w:t>
        </w:r>
        <w:r w:rsidR="008A1D37">
          <w:rPr>
            <w:noProof/>
            <w:webHidden/>
          </w:rPr>
          <w:tab/>
        </w:r>
        <w:r w:rsidR="008A1D37">
          <w:rPr>
            <w:noProof/>
            <w:webHidden/>
          </w:rPr>
          <w:fldChar w:fldCharType="begin"/>
        </w:r>
        <w:r w:rsidR="008A1D37">
          <w:rPr>
            <w:noProof/>
            <w:webHidden/>
          </w:rPr>
          <w:instrText xml:space="preserve"> PAGEREF _Toc116556297 \h </w:instrText>
        </w:r>
        <w:r w:rsidR="008A1D37">
          <w:rPr>
            <w:noProof/>
            <w:webHidden/>
          </w:rPr>
        </w:r>
        <w:r w:rsidR="008A1D37">
          <w:rPr>
            <w:noProof/>
            <w:webHidden/>
          </w:rPr>
          <w:fldChar w:fldCharType="separate"/>
        </w:r>
        <w:r w:rsidR="00657E26">
          <w:rPr>
            <w:noProof/>
            <w:webHidden/>
          </w:rPr>
          <w:t>131</w:t>
        </w:r>
        <w:r w:rsidR="008A1D37">
          <w:rPr>
            <w:noProof/>
            <w:webHidden/>
          </w:rPr>
          <w:fldChar w:fldCharType="end"/>
        </w:r>
      </w:hyperlink>
    </w:p>
    <w:p w14:paraId="3093660E" w14:textId="6044A167" w:rsidR="008A1D37" w:rsidRDefault="004B0375">
      <w:pPr>
        <w:pStyle w:val="Spistreci3"/>
        <w:tabs>
          <w:tab w:val="left" w:pos="1418"/>
          <w:tab w:val="right" w:leader="dot" w:pos="9062"/>
        </w:tabs>
        <w:rPr>
          <w:rFonts w:eastAsiaTheme="minorEastAsia"/>
          <w:noProof/>
          <w:lang w:eastAsia="pl-PL"/>
        </w:rPr>
      </w:pPr>
      <w:hyperlink w:anchor="_Toc116556298" w:history="1">
        <w:r w:rsidR="008A1D37" w:rsidRPr="009006C8">
          <w:rPr>
            <w:rStyle w:val="Hipercze"/>
            <w:noProof/>
          </w:rPr>
          <w:t>4.4.1.</w:t>
        </w:r>
        <w:r w:rsidR="008A1D37">
          <w:rPr>
            <w:rFonts w:eastAsiaTheme="minorEastAsia"/>
            <w:noProof/>
            <w:lang w:eastAsia="pl-PL"/>
          </w:rPr>
          <w:tab/>
        </w:r>
        <w:r w:rsidR="008A1D37" w:rsidRPr="009006C8">
          <w:rPr>
            <w:rStyle w:val="Hipercze"/>
            <w:noProof/>
          </w:rPr>
          <w:t>Szkolnictwo ogólne</w:t>
        </w:r>
        <w:r w:rsidR="008A1D37">
          <w:rPr>
            <w:noProof/>
            <w:webHidden/>
          </w:rPr>
          <w:tab/>
        </w:r>
        <w:r w:rsidR="008A1D37">
          <w:rPr>
            <w:noProof/>
            <w:webHidden/>
          </w:rPr>
          <w:fldChar w:fldCharType="begin"/>
        </w:r>
        <w:r w:rsidR="008A1D37">
          <w:rPr>
            <w:noProof/>
            <w:webHidden/>
          </w:rPr>
          <w:instrText xml:space="preserve"> PAGEREF _Toc116556298 \h </w:instrText>
        </w:r>
        <w:r w:rsidR="008A1D37">
          <w:rPr>
            <w:noProof/>
            <w:webHidden/>
          </w:rPr>
        </w:r>
        <w:r w:rsidR="008A1D37">
          <w:rPr>
            <w:noProof/>
            <w:webHidden/>
          </w:rPr>
          <w:fldChar w:fldCharType="separate"/>
        </w:r>
        <w:r w:rsidR="00657E26">
          <w:rPr>
            <w:noProof/>
            <w:webHidden/>
          </w:rPr>
          <w:t>131</w:t>
        </w:r>
        <w:r w:rsidR="008A1D37">
          <w:rPr>
            <w:noProof/>
            <w:webHidden/>
          </w:rPr>
          <w:fldChar w:fldCharType="end"/>
        </w:r>
      </w:hyperlink>
    </w:p>
    <w:p w14:paraId="21BEEE58" w14:textId="43F0CCB3" w:rsidR="008A1D37" w:rsidRDefault="004B0375">
      <w:pPr>
        <w:pStyle w:val="Spistreci3"/>
        <w:tabs>
          <w:tab w:val="left" w:pos="1418"/>
          <w:tab w:val="right" w:leader="dot" w:pos="9062"/>
        </w:tabs>
        <w:rPr>
          <w:rFonts w:eastAsiaTheme="minorEastAsia"/>
          <w:noProof/>
          <w:lang w:eastAsia="pl-PL"/>
        </w:rPr>
      </w:pPr>
      <w:hyperlink w:anchor="_Toc116556299" w:history="1">
        <w:r w:rsidR="008A1D37" w:rsidRPr="009006C8">
          <w:rPr>
            <w:rStyle w:val="Hipercze"/>
            <w:noProof/>
          </w:rPr>
          <w:t>4.4.2.</w:t>
        </w:r>
        <w:r w:rsidR="008A1D37">
          <w:rPr>
            <w:rFonts w:eastAsiaTheme="minorEastAsia"/>
            <w:noProof/>
            <w:lang w:eastAsia="pl-PL"/>
          </w:rPr>
          <w:tab/>
        </w:r>
        <w:r w:rsidR="008A1D37" w:rsidRPr="009006C8">
          <w:rPr>
            <w:rStyle w:val="Hipercze"/>
            <w:noProof/>
          </w:rPr>
          <w:t>Szkolnictwo wyższe</w:t>
        </w:r>
        <w:r w:rsidR="008A1D37">
          <w:rPr>
            <w:noProof/>
            <w:webHidden/>
          </w:rPr>
          <w:tab/>
        </w:r>
        <w:r w:rsidR="008A1D37">
          <w:rPr>
            <w:noProof/>
            <w:webHidden/>
          </w:rPr>
          <w:fldChar w:fldCharType="begin"/>
        </w:r>
        <w:r w:rsidR="008A1D37">
          <w:rPr>
            <w:noProof/>
            <w:webHidden/>
          </w:rPr>
          <w:instrText xml:space="preserve"> PAGEREF _Toc116556299 \h </w:instrText>
        </w:r>
        <w:r w:rsidR="008A1D37">
          <w:rPr>
            <w:noProof/>
            <w:webHidden/>
          </w:rPr>
        </w:r>
        <w:r w:rsidR="008A1D37">
          <w:rPr>
            <w:noProof/>
            <w:webHidden/>
          </w:rPr>
          <w:fldChar w:fldCharType="separate"/>
        </w:r>
        <w:r w:rsidR="00657E26">
          <w:rPr>
            <w:noProof/>
            <w:webHidden/>
          </w:rPr>
          <w:t>140</w:t>
        </w:r>
        <w:r w:rsidR="008A1D37">
          <w:rPr>
            <w:noProof/>
            <w:webHidden/>
          </w:rPr>
          <w:fldChar w:fldCharType="end"/>
        </w:r>
      </w:hyperlink>
    </w:p>
    <w:p w14:paraId="34CA75D8" w14:textId="07E9D888" w:rsidR="008A1D37" w:rsidRDefault="004B0375">
      <w:pPr>
        <w:pStyle w:val="Spistreci3"/>
        <w:tabs>
          <w:tab w:val="left" w:pos="1418"/>
          <w:tab w:val="right" w:leader="dot" w:pos="9062"/>
        </w:tabs>
        <w:rPr>
          <w:rFonts w:eastAsiaTheme="minorEastAsia"/>
          <w:noProof/>
          <w:lang w:eastAsia="pl-PL"/>
        </w:rPr>
      </w:pPr>
      <w:hyperlink w:anchor="_Toc116556300" w:history="1">
        <w:r w:rsidR="008A1D37" w:rsidRPr="009006C8">
          <w:rPr>
            <w:rStyle w:val="Hipercze"/>
            <w:noProof/>
          </w:rPr>
          <w:t>4.4.3.</w:t>
        </w:r>
        <w:r w:rsidR="008A1D37">
          <w:rPr>
            <w:rFonts w:eastAsiaTheme="minorEastAsia"/>
            <w:noProof/>
            <w:lang w:eastAsia="pl-PL"/>
          </w:rPr>
          <w:tab/>
        </w:r>
        <w:r w:rsidR="008A1D37" w:rsidRPr="009006C8">
          <w:rPr>
            <w:rStyle w:val="Hipercze"/>
            <w:noProof/>
          </w:rPr>
          <w:t>Integracja społeczna i obywatelska</w:t>
        </w:r>
        <w:r w:rsidR="008A1D37">
          <w:rPr>
            <w:noProof/>
            <w:webHidden/>
          </w:rPr>
          <w:tab/>
        </w:r>
        <w:r w:rsidR="008A1D37">
          <w:rPr>
            <w:noProof/>
            <w:webHidden/>
          </w:rPr>
          <w:fldChar w:fldCharType="begin"/>
        </w:r>
        <w:r w:rsidR="008A1D37">
          <w:rPr>
            <w:noProof/>
            <w:webHidden/>
          </w:rPr>
          <w:instrText xml:space="preserve"> PAGEREF _Toc116556300 \h </w:instrText>
        </w:r>
        <w:r w:rsidR="008A1D37">
          <w:rPr>
            <w:noProof/>
            <w:webHidden/>
          </w:rPr>
        </w:r>
        <w:r w:rsidR="008A1D37">
          <w:rPr>
            <w:noProof/>
            <w:webHidden/>
          </w:rPr>
          <w:fldChar w:fldCharType="separate"/>
        </w:r>
        <w:r w:rsidR="00657E26">
          <w:rPr>
            <w:noProof/>
            <w:webHidden/>
          </w:rPr>
          <w:t>146</w:t>
        </w:r>
        <w:r w:rsidR="008A1D37">
          <w:rPr>
            <w:noProof/>
            <w:webHidden/>
          </w:rPr>
          <w:fldChar w:fldCharType="end"/>
        </w:r>
      </w:hyperlink>
    </w:p>
    <w:p w14:paraId="5617AB12" w14:textId="3124834B" w:rsidR="008A1D37" w:rsidRDefault="004B0375">
      <w:pPr>
        <w:pStyle w:val="Spistreci2"/>
        <w:tabs>
          <w:tab w:val="right" w:leader="dot" w:pos="9062"/>
        </w:tabs>
        <w:rPr>
          <w:rFonts w:eastAsiaTheme="minorEastAsia"/>
          <w:noProof/>
          <w:lang w:eastAsia="pl-PL"/>
        </w:rPr>
      </w:pPr>
      <w:hyperlink w:anchor="_Toc116556301" w:history="1">
        <w:r w:rsidR="008A1D37" w:rsidRPr="009006C8">
          <w:rPr>
            <w:rStyle w:val="Hipercze"/>
            <w:noProof/>
          </w:rPr>
          <w:t>4.5.</w:t>
        </w:r>
        <w:r w:rsidR="008A1D37">
          <w:rPr>
            <w:rFonts w:eastAsiaTheme="minorEastAsia"/>
            <w:noProof/>
            <w:lang w:eastAsia="pl-PL"/>
          </w:rPr>
          <w:tab/>
        </w:r>
        <w:r w:rsidR="008A1D37" w:rsidRPr="009006C8">
          <w:rPr>
            <w:rStyle w:val="Hipercze"/>
            <w:noProof/>
          </w:rPr>
          <w:t>Środki masowego przekazu</w:t>
        </w:r>
        <w:r w:rsidR="008A1D37">
          <w:rPr>
            <w:noProof/>
            <w:webHidden/>
          </w:rPr>
          <w:tab/>
        </w:r>
        <w:r w:rsidR="008A1D37">
          <w:rPr>
            <w:noProof/>
            <w:webHidden/>
          </w:rPr>
          <w:fldChar w:fldCharType="begin"/>
        </w:r>
        <w:r w:rsidR="008A1D37">
          <w:rPr>
            <w:noProof/>
            <w:webHidden/>
          </w:rPr>
          <w:instrText xml:space="preserve"> PAGEREF _Toc116556301 \h </w:instrText>
        </w:r>
        <w:r w:rsidR="008A1D37">
          <w:rPr>
            <w:noProof/>
            <w:webHidden/>
          </w:rPr>
        </w:r>
        <w:r w:rsidR="008A1D37">
          <w:rPr>
            <w:noProof/>
            <w:webHidden/>
          </w:rPr>
          <w:fldChar w:fldCharType="separate"/>
        </w:r>
        <w:r w:rsidR="00657E26">
          <w:rPr>
            <w:noProof/>
            <w:webHidden/>
          </w:rPr>
          <w:t>148</w:t>
        </w:r>
        <w:r w:rsidR="008A1D37">
          <w:rPr>
            <w:noProof/>
            <w:webHidden/>
          </w:rPr>
          <w:fldChar w:fldCharType="end"/>
        </w:r>
      </w:hyperlink>
    </w:p>
    <w:p w14:paraId="650AB5F1" w14:textId="60CD9C53" w:rsidR="008A1D37" w:rsidRDefault="004B0375">
      <w:pPr>
        <w:pStyle w:val="Spistreci1"/>
        <w:rPr>
          <w:rFonts w:eastAsiaTheme="minorEastAsia"/>
          <w:b w:val="0"/>
          <w:noProof/>
          <w:lang w:eastAsia="pl-PL"/>
        </w:rPr>
      </w:pPr>
      <w:hyperlink w:anchor="_Toc116556302" w:history="1">
        <w:r w:rsidR="008A1D37" w:rsidRPr="009006C8">
          <w:rPr>
            <w:rStyle w:val="Hipercze"/>
            <w:noProof/>
          </w:rPr>
          <w:t>V.</w:t>
        </w:r>
        <w:r w:rsidR="008A1D37">
          <w:rPr>
            <w:rFonts w:eastAsiaTheme="minorEastAsia"/>
            <w:b w:val="0"/>
            <w:noProof/>
            <w:lang w:eastAsia="pl-PL"/>
          </w:rPr>
          <w:tab/>
        </w:r>
        <w:r w:rsidR="008A1D37" w:rsidRPr="009006C8">
          <w:rPr>
            <w:rStyle w:val="Hipercze"/>
            <w:noProof/>
          </w:rPr>
          <w:t>Mniejszości oraz reprezentujące je organizacje w okresie zagrożenia epidemicznego oraz stanu epidemii</w:t>
        </w:r>
        <w:r w:rsidR="008A1D37">
          <w:rPr>
            <w:noProof/>
            <w:webHidden/>
          </w:rPr>
          <w:tab/>
        </w:r>
        <w:r w:rsidR="008A1D37">
          <w:rPr>
            <w:noProof/>
            <w:webHidden/>
          </w:rPr>
          <w:fldChar w:fldCharType="begin"/>
        </w:r>
        <w:r w:rsidR="008A1D37">
          <w:rPr>
            <w:noProof/>
            <w:webHidden/>
          </w:rPr>
          <w:instrText xml:space="preserve"> PAGEREF _Toc116556302 \h </w:instrText>
        </w:r>
        <w:r w:rsidR="008A1D37">
          <w:rPr>
            <w:noProof/>
            <w:webHidden/>
          </w:rPr>
        </w:r>
        <w:r w:rsidR="008A1D37">
          <w:rPr>
            <w:noProof/>
            <w:webHidden/>
          </w:rPr>
          <w:fldChar w:fldCharType="separate"/>
        </w:r>
        <w:r w:rsidR="00657E26">
          <w:rPr>
            <w:noProof/>
            <w:webHidden/>
          </w:rPr>
          <w:t>157</w:t>
        </w:r>
        <w:r w:rsidR="008A1D37">
          <w:rPr>
            <w:noProof/>
            <w:webHidden/>
          </w:rPr>
          <w:fldChar w:fldCharType="end"/>
        </w:r>
      </w:hyperlink>
    </w:p>
    <w:p w14:paraId="66F2C7AC" w14:textId="4AF31250" w:rsidR="008A1D37" w:rsidRDefault="004B0375">
      <w:pPr>
        <w:pStyle w:val="Spistreci1"/>
        <w:rPr>
          <w:rFonts w:eastAsiaTheme="minorEastAsia"/>
          <w:b w:val="0"/>
          <w:noProof/>
          <w:lang w:eastAsia="pl-PL"/>
        </w:rPr>
      </w:pPr>
      <w:hyperlink w:anchor="_Toc116556303" w:history="1">
        <w:r w:rsidR="008A1D37" w:rsidRPr="009006C8">
          <w:rPr>
            <w:rStyle w:val="Hipercze"/>
            <w:noProof/>
          </w:rPr>
          <w:t>VI.</w:t>
        </w:r>
        <w:r w:rsidR="008A1D37">
          <w:rPr>
            <w:rFonts w:eastAsiaTheme="minorEastAsia"/>
            <w:b w:val="0"/>
            <w:noProof/>
            <w:lang w:eastAsia="pl-PL"/>
          </w:rPr>
          <w:tab/>
        </w:r>
        <w:r w:rsidR="008A1D37" w:rsidRPr="009006C8">
          <w:rPr>
            <w:rStyle w:val="Hipercze"/>
            <w:noProof/>
          </w:rPr>
          <w:t>Organy i instytucje odpowiedzialne za realizację polityki wobec mniejszości</w:t>
        </w:r>
        <w:r w:rsidR="008A1D37">
          <w:rPr>
            <w:noProof/>
            <w:webHidden/>
          </w:rPr>
          <w:tab/>
        </w:r>
        <w:r w:rsidR="008A1D37">
          <w:rPr>
            <w:noProof/>
            <w:webHidden/>
          </w:rPr>
          <w:fldChar w:fldCharType="begin"/>
        </w:r>
        <w:r w:rsidR="008A1D37">
          <w:rPr>
            <w:noProof/>
            <w:webHidden/>
          </w:rPr>
          <w:instrText xml:space="preserve"> PAGEREF _Toc116556303 \h </w:instrText>
        </w:r>
        <w:r w:rsidR="008A1D37">
          <w:rPr>
            <w:noProof/>
            <w:webHidden/>
          </w:rPr>
        </w:r>
        <w:r w:rsidR="008A1D37">
          <w:rPr>
            <w:noProof/>
            <w:webHidden/>
          </w:rPr>
          <w:fldChar w:fldCharType="separate"/>
        </w:r>
        <w:r w:rsidR="00657E26">
          <w:rPr>
            <w:noProof/>
            <w:webHidden/>
          </w:rPr>
          <w:t>160</w:t>
        </w:r>
        <w:r w:rsidR="008A1D37">
          <w:rPr>
            <w:noProof/>
            <w:webHidden/>
          </w:rPr>
          <w:fldChar w:fldCharType="end"/>
        </w:r>
      </w:hyperlink>
    </w:p>
    <w:p w14:paraId="0AE30B9F" w14:textId="6A12720F" w:rsidR="008A1D37" w:rsidRDefault="004B0375">
      <w:pPr>
        <w:pStyle w:val="Spistreci2"/>
        <w:tabs>
          <w:tab w:val="right" w:leader="dot" w:pos="9062"/>
        </w:tabs>
        <w:rPr>
          <w:rFonts w:eastAsiaTheme="minorEastAsia"/>
          <w:noProof/>
          <w:lang w:eastAsia="pl-PL"/>
        </w:rPr>
      </w:pPr>
      <w:hyperlink w:anchor="_Toc116556304" w:history="1">
        <w:r w:rsidR="008A1D37" w:rsidRPr="009006C8">
          <w:rPr>
            <w:rStyle w:val="Hipercze"/>
            <w:noProof/>
          </w:rPr>
          <w:t>6.1.</w:t>
        </w:r>
        <w:r w:rsidR="008A1D37">
          <w:rPr>
            <w:rFonts w:eastAsiaTheme="minorEastAsia"/>
            <w:noProof/>
            <w:lang w:eastAsia="pl-PL"/>
          </w:rPr>
          <w:tab/>
        </w:r>
        <w:r w:rsidR="008A1D37" w:rsidRPr="009006C8">
          <w:rPr>
            <w:rStyle w:val="Hipercze"/>
            <w:noProof/>
          </w:rPr>
          <w:t>Minister Spraw Wewnętrznych i Administracji</w:t>
        </w:r>
        <w:r w:rsidR="008A1D37">
          <w:rPr>
            <w:noProof/>
            <w:webHidden/>
          </w:rPr>
          <w:tab/>
        </w:r>
        <w:r w:rsidR="008A1D37">
          <w:rPr>
            <w:noProof/>
            <w:webHidden/>
          </w:rPr>
          <w:fldChar w:fldCharType="begin"/>
        </w:r>
        <w:r w:rsidR="008A1D37">
          <w:rPr>
            <w:noProof/>
            <w:webHidden/>
          </w:rPr>
          <w:instrText xml:space="preserve"> PAGEREF _Toc116556304 \h </w:instrText>
        </w:r>
        <w:r w:rsidR="008A1D37">
          <w:rPr>
            <w:noProof/>
            <w:webHidden/>
          </w:rPr>
        </w:r>
        <w:r w:rsidR="008A1D37">
          <w:rPr>
            <w:noProof/>
            <w:webHidden/>
          </w:rPr>
          <w:fldChar w:fldCharType="separate"/>
        </w:r>
        <w:r w:rsidR="00657E26">
          <w:rPr>
            <w:noProof/>
            <w:webHidden/>
          </w:rPr>
          <w:t>160</w:t>
        </w:r>
        <w:r w:rsidR="008A1D37">
          <w:rPr>
            <w:noProof/>
            <w:webHidden/>
          </w:rPr>
          <w:fldChar w:fldCharType="end"/>
        </w:r>
      </w:hyperlink>
    </w:p>
    <w:p w14:paraId="43418916" w14:textId="60AE91F9" w:rsidR="008A1D37" w:rsidRDefault="004B0375">
      <w:pPr>
        <w:pStyle w:val="Spistreci2"/>
        <w:tabs>
          <w:tab w:val="right" w:leader="dot" w:pos="9062"/>
        </w:tabs>
        <w:rPr>
          <w:rFonts w:eastAsiaTheme="minorEastAsia"/>
          <w:noProof/>
          <w:lang w:eastAsia="pl-PL"/>
        </w:rPr>
      </w:pPr>
      <w:hyperlink w:anchor="_Toc116556305" w:history="1">
        <w:r w:rsidR="008A1D37" w:rsidRPr="009006C8">
          <w:rPr>
            <w:rStyle w:val="Hipercze"/>
            <w:noProof/>
          </w:rPr>
          <w:t>6.2.</w:t>
        </w:r>
        <w:r w:rsidR="008A1D37">
          <w:rPr>
            <w:rFonts w:eastAsiaTheme="minorEastAsia"/>
            <w:noProof/>
            <w:lang w:eastAsia="pl-PL"/>
          </w:rPr>
          <w:tab/>
        </w:r>
        <w:r w:rsidR="008A1D37" w:rsidRPr="009006C8">
          <w:rPr>
            <w:rStyle w:val="Hipercze"/>
            <w:noProof/>
          </w:rPr>
          <w:t>Minister Kultury i Dziedzictwa Narodowego</w:t>
        </w:r>
        <w:r w:rsidR="008A1D37">
          <w:rPr>
            <w:noProof/>
            <w:webHidden/>
          </w:rPr>
          <w:tab/>
        </w:r>
        <w:r w:rsidR="008A1D37">
          <w:rPr>
            <w:noProof/>
            <w:webHidden/>
          </w:rPr>
          <w:fldChar w:fldCharType="begin"/>
        </w:r>
        <w:r w:rsidR="008A1D37">
          <w:rPr>
            <w:noProof/>
            <w:webHidden/>
          </w:rPr>
          <w:instrText xml:space="preserve"> PAGEREF _Toc116556305 \h </w:instrText>
        </w:r>
        <w:r w:rsidR="008A1D37">
          <w:rPr>
            <w:noProof/>
            <w:webHidden/>
          </w:rPr>
        </w:r>
        <w:r w:rsidR="008A1D37">
          <w:rPr>
            <w:noProof/>
            <w:webHidden/>
          </w:rPr>
          <w:fldChar w:fldCharType="separate"/>
        </w:r>
        <w:r w:rsidR="00657E26">
          <w:rPr>
            <w:noProof/>
            <w:webHidden/>
          </w:rPr>
          <w:t>163</w:t>
        </w:r>
        <w:r w:rsidR="008A1D37">
          <w:rPr>
            <w:noProof/>
            <w:webHidden/>
          </w:rPr>
          <w:fldChar w:fldCharType="end"/>
        </w:r>
      </w:hyperlink>
    </w:p>
    <w:p w14:paraId="4434DEEB" w14:textId="2422E635" w:rsidR="008A1D37" w:rsidRDefault="004B0375">
      <w:pPr>
        <w:pStyle w:val="Spistreci2"/>
        <w:tabs>
          <w:tab w:val="right" w:leader="dot" w:pos="9062"/>
        </w:tabs>
        <w:rPr>
          <w:rFonts w:eastAsiaTheme="minorEastAsia"/>
          <w:noProof/>
          <w:lang w:eastAsia="pl-PL"/>
        </w:rPr>
      </w:pPr>
      <w:hyperlink w:anchor="_Toc116556306" w:history="1">
        <w:r w:rsidR="008A1D37" w:rsidRPr="009006C8">
          <w:rPr>
            <w:rStyle w:val="Hipercze"/>
            <w:noProof/>
          </w:rPr>
          <w:t>6.3.</w:t>
        </w:r>
        <w:r w:rsidR="008A1D37">
          <w:rPr>
            <w:rFonts w:eastAsiaTheme="minorEastAsia"/>
            <w:noProof/>
            <w:lang w:eastAsia="pl-PL"/>
          </w:rPr>
          <w:tab/>
        </w:r>
        <w:r w:rsidR="008A1D37" w:rsidRPr="009006C8">
          <w:rPr>
            <w:rStyle w:val="Hipercze"/>
            <w:noProof/>
          </w:rPr>
          <w:t>Minister Edukacji i Nauki</w:t>
        </w:r>
        <w:r w:rsidR="008A1D37">
          <w:rPr>
            <w:noProof/>
            <w:webHidden/>
          </w:rPr>
          <w:tab/>
        </w:r>
        <w:r w:rsidR="008A1D37">
          <w:rPr>
            <w:noProof/>
            <w:webHidden/>
          </w:rPr>
          <w:fldChar w:fldCharType="begin"/>
        </w:r>
        <w:r w:rsidR="008A1D37">
          <w:rPr>
            <w:noProof/>
            <w:webHidden/>
          </w:rPr>
          <w:instrText xml:space="preserve"> PAGEREF _Toc116556306 \h </w:instrText>
        </w:r>
        <w:r w:rsidR="008A1D37">
          <w:rPr>
            <w:noProof/>
            <w:webHidden/>
          </w:rPr>
        </w:r>
        <w:r w:rsidR="008A1D37">
          <w:rPr>
            <w:noProof/>
            <w:webHidden/>
          </w:rPr>
          <w:fldChar w:fldCharType="separate"/>
        </w:r>
        <w:r w:rsidR="00657E26">
          <w:rPr>
            <w:noProof/>
            <w:webHidden/>
          </w:rPr>
          <w:t>163</w:t>
        </w:r>
        <w:r w:rsidR="008A1D37">
          <w:rPr>
            <w:noProof/>
            <w:webHidden/>
          </w:rPr>
          <w:fldChar w:fldCharType="end"/>
        </w:r>
      </w:hyperlink>
    </w:p>
    <w:p w14:paraId="3B58B39D" w14:textId="69E6568B" w:rsidR="008A1D37" w:rsidRDefault="004B0375">
      <w:pPr>
        <w:pStyle w:val="Spistreci2"/>
        <w:tabs>
          <w:tab w:val="right" w:leader="dot" w:pos="9062"/>
        </w:tabs>
        <w:rPr>
          <w:rFonts w:eastAsiaTheme="minorEastAsia"/>
          <w:noProof/>
          <w:lang w:eastAsia="pl-PL"/>
        </w:rPr>
      </w:pPr>
      <w:hyperlink w:anchor="_Toc116556307" w:history="1">
        <w:r w:rsidR="008A1D37" w:rsidRPr="009006C8">
          <w:rPr>
            <w:rStyle w:val="Hipercze"/>
            <w:noProof/>
          </w:rPr>
          <w:t>6.4.</w:t>
        </w:r>
        <w:r w:rsidR="008A1D37">
          <w:rPr>
            <w:rFonts w:eastAsiaTheme="minorEastAsia"/>
            <w:noProof/>
            <w:lang w:eastAsia="pl-PL"/>
          </w:rPr>
          <w:tab/>
        </w:r>
        <w:r w:rsidR="008A1D37" w:rsidRPr="009006C8">
          <w:rPr>
            <w:rStyle w:val="Hipercze"/>
            <w:noProof/>
          </w:rPr>
          <w:t>Pełnomocnik Rządu ds. równego traktowania</w:t>
        </w:r>
        <w:r w:rsidR="008A1D37">
          <w:rPr>
            <w:noProof/>
            <w:webHidden/>
          </w:rPr>
          <w:tab/>
        </w:r>
        <w:r w:rsidR="008A1D37">
          <w:rPr>
            <w:noProof/>
            <w:webHidden/>
          </w:rPr>
          <w:fldChar w:fldCharType="begin"/>
        </w:r>
        <w:r w:rsidR="008A1D37">
          <w:rPr>
            <w:noProof/>
            <w:webHidden/>
          </w:rPr>
          <w:instrText xml:space="preserve"> PAGEREF _Toc116556307 \h </w:instrText>
        </w:r>
        <w:r w:rsidR="008A1D37">
          <w:rPr>
            <w:noProof/>
            <w:webHidden/>
          </w:rPr>
        </w:r>
        <w:r w:rsidR="008A1D37">
          <w:rPr>
            <w:noProof/>
            <w:webHidden/>
          </w:rPr>
          <w:fldChar w:fldCharType="separate"/>
        </w:r>
        <w:r w:rsidR="00657E26">
          <w:rPr>
            <w:noProof/>
            <w:webHidden/>
          </w:rPr>
          <w:t>164</w:t>
        </w:r>
        <w:r w:rsidR="008A1D37">
          <w:rPr>
            <w:noProof/>
            <w:webHidden/>
          </w:rPr>
          <w:fldChar w:fldCharType="end"/>
        </w:r>
      </w:hyperlink>
    </w:p>
    <w:p w14:paraId="54EF6A7F" w14:textId="449303CA" w:rsidR="008A1D37" w:rsidRDefault="004B0375">
      <w:pPr>
        <w:pStyle w:val="Spistreci2"/>
        <w:tabs>
          <w:tab w:val="right" w:leader="dot" w:pos="9062"/>
        </w:tabs>
        <w:rPr>
          <w:rFonts w:eastAsiaTheme="minorEastAsia"/>
          <w:noProof/>
          <w:lang w:eastAsia="pl-PL"/>
        </w:rPr>
      </w:pPr>
      <w:hyperlink w:anchor="_Toc116556308" w:history="1">
        <w:r w:rsidR="008A1D37" w:rsidRPr="009006C8">
          <w:rPr>
            <w:rStyle w:val="Hipercze"/>
            <w:noProof/>
          </w:rPr>
          <w:t>6.5.</w:t>
        </w:r>
        <w:r w:rsidR="008A1D37">
          <w:rPr>
            <w:rFonts w:eastAsiaTheme="minorEastAsia"/>
            <w:noProof/>
            <w:lang w:eastAsia="pl-PL"/>
          </w:rPr>
          <w:tab/>
        </w:r>
        <w:r w:rsidR="008A1D37" w:rsidRPr="009006C8">
          <w:rPr>
            <w:rStyle w:val="Hipercze"/>
            <w:noProof/>
          </w:rPr>
          <w:t>Krajowa Rada Radiofonii i Telewizji</w:t>
        </w:r>
        <w:r w:rsidR="008A1D37">
          <w:rPr>
            <w:noProof/>
            <w:webHidden/>
          </w:rPr>
          <w:tab/>
        </w:r>
        <w:r w:rsidR="008A1D37">
          <w:rPr>
            <w:noProof/>
            <w:webHidden/>
          </w:rPr>
          <w:fldChar w:fldCharType="begin"/>
        </w:r>
        <w:r w:rsidR="008A1D37">
          <w:rPr>
            <w:noProof/>
            <w:webHidden/>
          </w:rPr>
          <w:instrText xml:space="preserve"> PAGEREF _Toc116556308 \h </w:instrText>
        </w:r>
        <w:r w:rsidR="008A1D37">
          <w:rPr>
            <w:noProof/>
            <w:webHidden/>
          </w:rPr>
        </w:r>
        <w:r w:rsidR="008A1D37">
          <w:rPr>
            <w:noProof/>
            <w:webHidden/>
          </w:rPr>
          <w:fldChar w:fldCharType="separate"/>
        </w:r>
        <w:r w:rsidR="00657E26">
          <w:rPr>
            <w:noProof/>
            <w:webHidden/>
          </w:rPr>
          <w:t>166</w:t>
        </w:r>
        <w:r w:rsidR="008A1D37">
          <w:rPr>
            <w:noProof/>
            <w:webHidden/>
          </w:rPr>
          <w:fldChar w:fldCharType="end"/>
        </w:r>
      </w:hyperlink>
    </w:p>
    <w:p w14:paraId="7FD56984" w14:textId="5705286F" w:rsidR="008A1D37" w:rsidRDefault="004B0375">
      <w:pPr>
        <w:pStyle w:val="Spistreci2"/>
        <w:tabs>
          <w:tab w:val="right" w:leader="dot" w:pos="9062"/>
        </w:tabs>
        <w:rPr>
          <w:rFonts w:eastAsiaTheme="minorEastAsia"/>
          <w:noProof/>
          <w:lang w:eastAsia="pl-PL"/>
        </w:rPr>
      </w:pPr>
      <w:hyperlink w:anchor="_Toc116556309" w:history="1">
        <w:r w:rsidR="008A1D37" w:rsidRPr="009006C8">
          <w:rPr>
            <w:rStyle w:val="Hipercze"/>
            <w:noProof/>
          </w:rPr>
          <w:t>6.6.</w:t>
        </w:r>
        <w:r w:rsidR="008A1D37">
          <w:rPr>
            <w:rFonts w:eastAsiaTheme="minorEastAsia"/>
            <w:noProof/>
            <w:lang w:eastAsia="pl-PL"/>
          </w:rPr>
          <w:tab/>
        </w:r>
        <w:r w:rsidR="008A1D37" w:rsidRPr="009006C8">
          <w:rPr>
            <w:rStyle w:val="Hipercze"/>
            <w:noProof/>
          </w:rPr>
          <w:t>Rzecznik Praw Obywatelskich</w:t>
        </w:r>
        <w:r w:rsidR="008A1D37">
          <w:rPr>
            <w:noProof/>
            <w:webHidden/>
          </w:rPr>
          <w:tab/>
        </w:r>
        <w:r w:rsidR="008A1D37">
          <w:rPr>
            <w:noProof/>
            <w:webHidden/>
          </w:rPr>
          <w:fldChar w:fldCharType="begin"/>
        </w:r>
        <w:r w:rsidR="008A1D37">
          <w:rPr>
            <w:noProof/>
            <w:webHidden/>
          </w:rPr>
          <w:instrText xml:space="preserve"> PAGEREF _Toc116556309 \h </w:instrText>
        </w:r>
        <w:r w:rsidR="008A1D37">
          <w:rPr>
            <w:noProof/>
            <w:webHidden/>
          </w:rPr>
        </w:r>
        <w:r w:rsidR="008A1D37">
          <w:rPr>
            <w:noProof/>
            <w:webHidden/>
          </w:rPr>
          <w:fldChar w:fldCharType="separate"/>
        </w:r>
        <w:r w:rsidR="00657E26">
          <w:rPr>
            <w:noProof/>
            <w:webHidden/>
          </w:rPr>
          <w:t>167</w:t>
        </w:r>
        <w:r w:rsidR="008A1D37">
          <w:rPr>
            <w:noProof/>
            <w:webHidden/>
          </w:rPr>
          <w:fldChar w:fldCharType="end"/>
        </w:r>
      </w:hyperlink>
    </w:p>
    <w:p w14:paraId="393DF5EC" w14:textId="7BED122C" w:rsidR="008A1D37" w:rsidRDefault="004B0375">
      <w:pPr>
        <w:pStyle w:val="Spistreci2"/>
        <w:tabs>
          <w:tab w:val="right" w:leader="dot" w:pos="9062"/>
        </w:tabs>
        <w:rPr>
          <w:rFonts w:eastAsiaTheme="minorEastAsia"/>
          <w:noProof/>
          <w:lang w:eastAsia="pl-PL"/>
        </w:rPr>
      </w:pPr>
      <w:hyperlink w:anchor="_Toc116556310" w:history="1">
        <w:r w:rsidR="008A1D37" w:rsidRPr="009006C8">
          <w:rPr>
            <w:rStyle w:val="Hipercze"/>
            <w:noProof/>
          </w:rPr>
          <w:t>6.7.</w:t>
        </w:r>
        <w:r w:rsidR="008A1D37">
          <w:rPr>
            <w:rFonts w:eastAsiaTheme="minorEastAsia"/>
            <w:noProof/>
            <w:lang w:eastAsia="pl-PL"/>
          </w:rPr>
          <w:tab/>
        </w:r>
        <w:r w:rsidR="008A1D37" w:rsidRPr="009006C8">
          <w:rPr>
            <w:rStyle w:val="Hipercze"/>
            <w:noProof/>
          </w:rPr>
          <w:t>Komisja Mniejszości Narodowych i Etnicznych Sejmu RP</w:t>
        </w:r>
        <w:r w:rsidR="008A1D37">
          <w:rPr>
            <w:noProof/>
            <w:webHidden/>
          </w:rPr>
          <w:tab/>
        </w:r>
        <w:r w:rsidR="008A1D37">
          <w:rPr>
            <w:noProof/>
            <w:webHidden/>
          </w:rPr>
          <w:fldChar w:fldCharType="begin"/>
        </w:r>
        <w:r w:rsidR="008A1D37">
          <w:rPr>
            <w:noProof/>
            <w:webHidden/>
          </w:rPr>
          <w:instrText xml:space="preserve"> PAGEREF _Toc116556310 \h </w:instrText>
        </w:r>
        <w:r w:rsidR="008A1D37">
          <w:rPr>
            <w:noProof/>
            <w:webHidden/>
          </w:rPr>
        </w:r>
        <w:r w:rsidR="008A1D37">
          <w:rPr>
            <w:noProof/>
            <w:webHidden/>
          </w:rPr>
          <w:fldChar w:fldCharType="separate"/>
        </w:r>
        <w:r w:rsidR="00657E26">
          <w:rPr>
            <w:noProof/>
            <w:webHidden/>
          </w:rPr>
          <w:t>167</w:t>
        </w:r>
        <w:r w:rsidR="008A1D37">
          <w:rPr>
            <w:noProof/>
            <w:webHidden/>
          </w:rPr>
          <w:fldChar w:fldCharType="end"/>
        </w:r>
      </w:hyperlink>
    </w:p>
    <w:p w14:paraId="19103A13" w14:textId="50DF18BF" w:rsidR="008A1D37" w:rsidRDefault="004B0375">
      <w:pPr>
        <w:pStyle w:val="Spistreci2"/>
        <w:tabs>
          <w:tab w:val="right" w:leader="dot" w:pos="9062"/>
        </w:tabs>
        <w:rPr>
          <w:rFonts w:eastAsiaTheme="minorEastAsia"/>
          <w:noProof/>
          <w:lang w:eastAsia="pl-PL"/>
        </w:rPr>
      </w:pPr>
      <w:hyperlink w:anchor="_Toc116556311" w:history="1">
        <w:r w:rsidR="008A1D37" w:rsidRPr="009006C8">
          <w:rPr>
            <w:rStyle w:val="Hipercze"/>
            <w:noProof/>
          </w:rPr>
          <w:t>6.8.</w:t>
        </w:r>
        <w:r w:rsidR="008A1D37">
          <w:rPr>
            <w:rFonts w:eastAsiaTheme="minorEastAsia"/>
            <w:noProof/>
            <w:lang w:eastAsia="pl-PL"/>
          </w:rPr>
          <w:tab/>
        </w:r>
        <w:r w:rsidR="008A1D37" w:rsidRPr="009006C8">
          <w:rPr>
            <w:rStyle w:val="Hipercze"/>
            <w:noProof/>
          </w:rPr>
          <w:t>Komisja Wspólna Rządu i Mniejszości Narodowych i Etnicznych</w:t>
        </w:r>
        <w:r w:rsidR="008A1D37">
          <w:rPr>
            <w:noProof/>
            <w:webHidden/>
          </w:rPr>
          <w:tab/>
        </w:r>
        <w:r w:rsidR="008A1D37">
          <w:rPr>
            <w:noProof/>
            <w:webHidden/>
          </w:rPr>
          <w:fldChar w:fldCharType="begin"/>
        </w:r>
        <w:r w:rsidR="008A1D37">
          <w:rPr>
            <w:noProof/>
            <w:webHidden/>
          </w:rPr>
          <w:instrText xml:space="preserve"> PAGEREF _Toc116556311 \h </w:instrText>
        </w:r>
        <w:r w:rsidR="008A1D37">
          <w:rPr>
            <w:noProof/>
            <w:webHidden/>
          </w:rPr>
        </w:r>
        <w:r w:rsidR="008A1D37">
          <w:rPr>
            <w:noProof/>
            <w:webHidden/>
          </w:rPr>
          <w:fldChar w:fldCharType="separate"/>
        </w:r>
        <w:r w:rsidR="00657E26">
          <w:rPr>
            <w:noProof/>
            <w:webHidden/>
          </w:rPr>
          <w:t>175</w:t>
        </w:r>
        <w:r w:rsidR="008A1D37">
          <w:rPr>
            <w:noProof/>
            <w:webHidden/>
          </w:rPr>
          <w:fldChar w:fldCharType="end"/>
        </w:r>
      </w:hyperlink>
    </w:p>
    <w:p w14:paraId="1E90AE7D" w14:textId="19C52D7B" w:rsidR="008A1D37" w:rsidRDefault="004B0375">
      <w:pPr>
        <w:pStyle w:val="Spistreci2"/>
        <w:tabs>
          <w:tab w:val="right" w:leader="dot" w:pos="9062"/>
        </w:tabs>
        <w:rPr>
          <w:rFonts w:eastAsiaTheme="minorEastAsia"/>
          <w:noProof/>
          <w:lang w:eastAsia="pl-PL"/>
        </w:rPr>
      </w:pPr>
      <w:hyperlink w:anchor="_Toc116556312" w:history="1">
        <w:r w:rsidR="008A1D37" w:rsidRPr="009006C8">
          <w:rPr>
            <w:rStyle w:val="Hipercze"/>
            <w:noProof/>
          </w:rPr>
          <w:t>6.9.</w:t>
        </w:r>
        <w:r w:rsidR="008A1D37">
          <w:rPr>
            <w:rFonts w:eastAsiaTheme="minorEastAsia"/>
            <w:noProof/>
            <w:lang w:eastAsia="pl-PL"/>
          </w:rPr>
          <w:tab/>
        </w:r>
        <w:r w:rsidR="008A1D37" w:rsidRPr="009006C8">
          <w:rPr>
            <w:rStyle w:val="Hipercze"/>
            <w:noProof/>
          </w:rPr>
          <w:t>Wojewodowie</w:t>
        </w:r>
        <w:r w:rsidR="008A1D37">
          <w:rPr>
            <w:noProof/>
            <w:webHidden/>
          </w:rPr>
          <w:tab/>
        </w:r>
        <w:r w:rsidR="008A1D37">
          <w:rPr>
            <w:noProof/>
            <w:webHidden/>
          </w:rPr>
          <w:fldChar w:fldCharType="begin"/>
        </w:r>
        <w:r w:rsidR="008A1D37">
          <w:rPr>
            <w:noProof/>
            <w:webHidden/>
          </w:rPr>
          <w:instrText xml:space="preserve"> PAGEREF _Toc116556312 \h </w:instrText>
        </w:r>
        <w:r w:rsidR="008A1D37">
          <w:rPr>
            <w:noProof/>
            <w:webHidden/>
          </w:rPr>
        </w:r>
        <w:r w:rsidR="008A1D37">
          <w:rPr>
            <w:noProof/>
            <w:webHidden/>
          </w:rPr>
          <w:fldChar w:fldCharType="separate"/>
        </w:r>
        <w:r w:rsidR="00657E26">
          <w:rPr>
            <w:noProof/>
            <w:webHidden/>
          </w:rPr>
          <w:t>180</w:t>
        </w:r>
        <w:r w:rsidR="008A1D37">
          <w:rPr>
            <w:noProof/>
            <w:webHidden/>
          </w:rPr>
          <w:fldChar w:fldCharType="end"/>
        </w:r>
      </w:hyperlink>
    </w:p>
    <w:p w14:paraId="2F82C51B" w14:textId="3C6E9636" w:rsidR="008A1D37" w:rsidRDefault="004B0375">
      <w:pPr>
        <w:pStyle w:val="Spistreci1"/>
        <w:rPr>
          <w:rFonts w:eastAsiaTheme="minorEastAsia"/>
          <w:b w:val="0"/>
          <w:noProof/>
          <w:lang w:eastAsia="pl-PL"/>
        </w:rPr>
      </w:pPr>
      <w:hyperlink w:anchor="_Toc116556313" w:history="1">
        <w:r w:rsidR="008A1D37" w:rsidRPr="009006C8">
          <w:rPr>
            <w:rStyle w:val="Hipercze"/>
            <w:noProof/>
          </w:rPr>
          <w:t>VII.</w:t>
        </w:r>
        <w:r w:rsidR="008A1D37">
          <w:rPr>
            <w:rFonts w:eastAsiaTheme="minorEastAsia"/>
            <w:b w:val="0"/>
            <w:noProof/>
            <w:lang w:eastAsia="pl-PL"/>
          </w:rPr>
          <w:tab/>
        </w:r>
        <w:r w:rsidR="008A1D37" w:rsidRPr="009006C8">
          <w:rPr>
            <w:rStyle w:val="Hipercze"/>
            <w:noProof/>
          </w:rPr>
          <w:t>Sytuacja mniejszości w perspektywie wieloletniej</w:t>
        </w:r>
        <w:r w:rsidR="008A1D37">
          <w:rPr>
            <w:noProof/>
            <w:webHidden/>
          </w:rPr>
          <w:tab/>
        </w:r>
        <w:r w:rsidR="008A1D37">
          <w:rPr>
            <w:noProof/>
            <w:webHidden/>
          </w:rPr>
          <w:fldChar w:fldCharType="begin"/>
        </w:r>
        <w:r w:rsidR="008A1D37">
          <w:rPr>
            <w:noProof/>
            <w:webHidden/>
          </w:rPr>
          <w:instrText xml:space="preserve"> PAGEREF _Toc116556313 \h </w:instrText>
        </w:r>
        <w:r w:rsidR="008A1D37">
          <w:rPr>
            <w:noProof/>
            <w:webHidden/>
          </w:rPr>
        </w:r>
        <w:r w:rsidR="008A1D37">
          <w:rPr>
            <w:noProof/>
            <w:webHidden/>
          </w:rPr>
          <w:fldChar w:fldCharType="separate"/>
        </w:r>
        <w:r w:rsidR="00657E26">
          <w:rPr>
            <w:noProof/>
            <w:webHidden/>
          </w:rPr>
          <w:t>182</w:t>
        </w:r>
        <w:r w:rsidR="008A1D37">
          <w:rPr>
            <w:noProof/>
            <w:webHidden/>
          </w:rPr>
          <w:fldChar w:fldCharType="end"/>
        </w:r>
      </w:hyperlink>
    </w:p>
    <w:p w14:paraId="46D07287" w14:textId="798556E0" w:rsidR="008A1D37" w:rsidRDefault="004B0375">
      <w:pPr>
        <w:pStyle w:val="Spistreci1"/>
        <w:rPr>
          <w:rFonts w:eastAsiaTheme="minorEastAsia"/>
          <w:b w:val="0"/>
          <w:noProof/>
          <w:lang w:eastAsia="pl-PL"/>
        </w:rPr>
      </w:pPr>
      <w:hyperlink w:anchor="_Toc116556314" w:history="1">
        <w:r w:rsidR="008A1D37" w:rsidRPr="009006C8">
          <w:rPr>
            <w:rStyle w:val="Hipercze"/>
            <w:noProof/>
          </w:rPr>
          <w:t>Uwagi do raportu</w:t>
        </w:r>
        <w:r w:rsidR="008A1D37">
          <w:rPr>
            <w:noProof/>
            <w:webHidden/>
          </w:rPr>
          <w:tab/>
        </w:r>
        <w:r w:rsidR="008A1D37">
          <w:rPr>
            <w:noProof/>
            <w:webHidden/>
          </w:rPr>
          <w:fldChar w:fldCharType="begin"/>
        </w:r>
        <w:r w:rsidR="008A1D37">
          <w:rPr>
            <w:noProof/>
            <w:webHidden/>
          </w:rPr>
          <w:instrText xml:space="preserve"> PAGEREF _Toc116556314 \h </w:instrText>
        </w:r>
        <w:r w:rsidR="008A1D37">
          <w:rPr>
            <w:noProof/>
            <w:webHidden/>
          </w:rPr>
        </w:r>
        <w:r w:rsidR="008A1D37">
          <w:rPr>
            <w:noProof/>
            <w:webHidden/>
          </w:rPr>
          <w:fldChar w:fldCharType="separate"/>
        </w:r>
        <w:r w:rsidR="00657E26">
          <w:rPr>
            <w:noProof/>
            <w:webHidden/>
          </w:rPr>
          <w:t>190</w:t>
        </w:r>
        <w:r w:rsidR="008A1D37">
          <w:rPr>
            <w:noProof/>
            <w:webHidden/>
          </w:rPr>
          <w:fldChar w:fldCharType="end"/>
        </w:r>
      </w:hyperlink>
    </w:p>
    <w:p w14:paraId="45C67717" w14:textId="0B62D799" w:rsidR="008A1D37" w:rsidRDefault="004B0375">
      <w:pPr>
        <w:pStyle w:val="Spistreci1"/>
        <w:rPr>
          <w:rFonts w:eastAsiaTheme="minorEastAsia"/>
          <w:b w:val="0"/>
          <w:noProof/>
          <w:lang w:eastAsia="pl-PL"/>
        </w:rPr>
      </w:pPr>
      <w:hyperlink w:anchor="_Toc116556315" w:history="1">
        <w:r w:rsidR="008A1D37" w:rsidRPr="009006C8">
          <w:rPr>
            <w:rStyle w:val="Hipercze"/>
            <w:noProof/>
          </w:rPr>
          <w:t>Spis tabel</w:t>
        </w:r>
        <w:r w:rsidR="008A1D37">
          <w:rPr>
            <w:noProof/>
            <w:webHidden/>
          </w:rPr>
          <w:tab/>
        </w:r>
        <w:r w:rsidR="008A1D37">
          <w:rPr>
            <w:noProof/>
            <w:webHidden/>
          </w:rPr>
          <w:fldChar w:fldCharType="begin"/>
        </w:r>
        <w:r w:rsidR="008A1D37">
          <w:rPr>
            <w:noProof/>
            <w:webHidden/>
          </w:rPr>
          <w:instrText xml:space="preserve"> PAGEREF _Toc116556315 \h </w:instrText>
        </w:r>
        <w:r w:rsidR="008A1D37">
          <w:rPr>
            <w:noProof/>
            <w:webHidden/>
          </w:rPr>
        </w:r>
        <w:r w:rsidR="008A1D37">
          <w:rPr>
            <w:noProof/>
            <w:webHidden/>
          </w:rPr>
          <w:fldChar w:fldCharType="separate"/>
        </w:r>
        <w:r w:rsidR="00657E26">
          <w:rPr>
            <w:noProof/>
            <w:webHidden/>
          </w:rPr>
          <w:t>195</w:t>
        </w:r>
        <w:r w:rsidR="008A1D37">
          <w:rPr>
            <w:noProof/>
            <w:webHidden/>
          </w:rPr>
          <w:fldChar w:fldCharType="end"/>
        </w:r>
      </w:hyperlink>
    </w:p>
    <w:p w14:paraId="69D38339" w14:textId="69F5C4BF" w:rsidR="008A1D37" w:rsidRDefault="004B0375">
      <w:pPr>
        <w:pStyle w:val="Spistreci1"/>
        <w:rPr>
          <w:rFonts w:eastAsiaTheme="minorEastAsia"/>
          <w:b w:val="0"/>
          <w:noProof/>
          <w:lang w:eastAsia="pl-PL"/>
        </w:rPr>
      </w:pPr>
      <w:hyperlink w:anchor="_Toc116556316" w:history="1">
        <w:r w:rsidR="008A1D37" w:rsidRPr="009006C8">
          <w:rPr>
            <w:rStyle w:val="Hipercze"/>
            <w:noProof/>
          </w:rPr>
          <w:t>Spis wykresów</w:t>
        </w:r>
        <w:r w:rsidR="008A1D37">
          <w:rPr>
            <w:noProof/>
            <w:webHidden/>
          </w:rPr>
          <w:tab/>
        </w:r>
        <w:r w:rsidR="008A1D37">
          <w:rPr>
            <w:noProof/>
            <w:webHidden/>
          </w:rPr>
          <w:fldChar w:fldCharType="begin"/>
        </w:r>
        <w:r w:rsidR="008A1D37">
          <w:rPr>
            <w:noProof/>
            <w:webHidden/>
          </w:rPr>
          <w:instrText xml:space="preserve"> PAGEREF _Toc116556316 \h </w:instrText>
        </w:r>
        <w:r w:rsidR="008A1D37">
          <w:rPr>
            <w:noProof/>
            <w:webHidden/>
          </w:rPr>
        </w:r>
        <w:r w:rsidR="008A1D37">
          <w:rPr>
            <w:noProof/>
            <w:webHidden/>
          </w:rPr>
          <w:fldChar w:fldCharType="separate"/>
        </w:r>
        <w:r w:rsidR="00657E26">
          <w:rPr>
            <w:noProof/>
            <w:webHidden/>
          </w:rPr>
          <w:t>198</w:t>
        </w:r>
        <w:r w:rsidR="008A1D37">
          <w:rPr>
            <w:noProof/>
            <w:webHidden/>
          </w:rPr>
          <w:fldChar w:fldCharType="end"/>
        </w:r>
      </w:hyperlink>
    </w:p>
    <w:p w14:paraId="725E01B0" w14:textId="1489CE1F" w:rsidR="008A1D37" w:rsidRDefault="004B0375">
      <w:pPr>
        <w:pStyle w:val="Spistreci1"/>
        <w:rPr>
          <w:rFonts w:eastAsiaTheme="minorEastAsia"/>
          <w:b w:val="0"/>
          <w:noProof/>
          <w:lang w:eastAsia="pl-PL"/>
        </w:rPr>
      </w:pPr>
      <w:hyperlink w:anchor="_Toc116556317" w:history="1">
        <w:r w:rsidR="008A1D37" w:rsidRPr="009006C8">
          <w:rPr>
            <w:rStyle w:val="Hipercze"/>
            <w:noProof/>
          </w:rPr>
          <w:t>Spis ilustracji</w:t>
        </w:r>
        <w:r w:rsidR="008A1D37">
          <w:rPr>
            <w:noProof/>
            <w:webHidden/>
          </w:rPr>
          <w:tab/>
        </w:r>
        <w:r w:rsidR="008A1D37">
          <w:rPr>
            <w:noProof/>
            <w:webHidden/>
          </w:rPr>
          <w:fldChar w:fldCharType="begin"/>
        </w:r>
        <w:r w:rsidR="008A1D37">
          <w:rPr>
            <w:noProof/>
            <w:webHidden/>
          </w:rPr>
          <w:instrText xml:space="preserve"> PAGEREF _Toc116556317 \h </w:instrText>
        </w:r>
        <w:r w:rsidR="008A1D37">
          <w:rPr>
            <w:noProof/>
            <w:webHidden/>
          </w:rPr>
        </w:r>
        <w:r w:rsidR="008A1D37">
          <w:rPr>
            <w:noProof/>
            <w:webHidden/>
          </w:rPr>
          <w:fldChar w:fldCharType="separate"/>
        </w:r>
        <w:r w:rsidR="00657E26">
          <w:rPr>
            <w:noProof/>
            <w:webHidden/>
          </w:rPr>
          <w:t>201</w:t>
        </w:r>
        <w:r w:rsidR="008A1D37">
          <w:rPr>
            <w:noProof/>
            <w:webHidden/>
          </w:rPr>
          <w:fldChar w:fldCharType="end"/>
        </w:r>
      </w:hyperlink>
    </w:p>
    <w:p w14:paraId="69DDD1AE" w14:textId="77777777" w:rsidR="00D21805" w:rsidRPr="00F63232" w:rsidRDefault="00DA1D0C" w:rsidP="00C86789">
      <w:r w:rsidRPr="00F63232">
        <w:fldChar w:fldCharType="end"/>
      </w:r>
    </w:p>
    <w:p w14:paraId="7DC2026F" w14:textId="77777777" w:rsidR="00D21805" w:rsidRPr="00F63232" w:rsidRDefault="00D21805" w:rsidP="00C86789">
      <w:pPr>
        <w:jc w:val="left"/>
      </w:pPr>
      <w:r w:rsidRPr="00F63232">
        <w:br w:type="page"/>
      </w:r>
    </w:p>
    <w:p w14:paraId="16E450B1" w14:textId="77777777" w:rsidR="005F4608" w:rsidRPr="00F63232" w:rsidRDefault="005F4608" w:rsidP="00C86789">
      <w:pPr>
        <w:pStyle w:val="Nagwek2"/>
        <w:numPr>
          <w:ilvl w:val="0"/>
          <w:numId w:val="0"/>
        </w:numPr>
        <w:ind w:left="851" w:hanging="851"/>
      </w:pPr>
      <w:bookmarkStart w:id="1" w:name="_Toc116040825"/>
      <w:bookmarkStart w:id="2" w:name="_Toc116556254"/>
      <w:bookmarkStart w:id="3" w:name="_Toc83116837"/>
      <w:bookmarkStart w:id="4" w:name="_Ref83136998"/>
      <w:bookmarkStart w:id="5" w:name="_Ref83137003"/>
      <w:bookmarkStart w:id="6" w:name="_Ref83137007"/>
      <w:bookmarkStart w:id="7" w:name="_Toc79567465"/>
      <w:bookmarkStart w:id="8" w:name="_Toc79567569"/>
      <w:bookmarkStart w:id="9" w:name="_Toc83116756"/>
      <w:bookmarkStart w:id="10" w:name="_Toc73353224"/>
      <w:r w:rsidRPr="00F63232">
        <w:lastRenderedPageBreak/>
        <w:t>Wykaz skrótów</w:t>
      </w:r>
      <w:bookmarkEnd w:id="1"/>
      <w:bookmarkEnd w:id="2"/>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6794"/>
      </w:tblGrid>
      <w:tr w:rsidR="00DB0597" w:rsidRPr="00F63232" w14:paraId="2D5E6C18" w14:textId="77777777" w:rsidTr="00614B4E">
        <w:tc>
          <w:tcPr>
            <w:tcW w:w="2268" w:type="dxa"/>
          </w:tcPr>
          <w:p w14:paraId="4FF84D39" w14:textId="77777777" w:rsidR="00DB0597" w:rsidRPr="00F63232" w:rsidRDefault="00DB0597" w:rsidP="00C86789">
            <w:pPr>
              <w:suppressAutoHyphens/>
              <w:spacing w:after="0"/>
              <w:jc w:val="left"/>
              <w:rPr>
                <w:b/>
              </w:rPr>
            </w:pPr>
            <w:r w:rsidRPr="00F63232">
              <w:rPr>
                <w:b/>
              </w:rPr>
              <w:t>analiza ekspercka</w:t>
            </w:r>
          </w:p>
        </w:tc>
        <w:tc>
          <w:tcPr>
            <w:tcW w:w="6794" w:type="dxa"/>
          </w:tcPr>
          <w:p w14:paraId="03B76305" w14:textId="77777777" w:rsidR="00DB0597" w:rsidRPr="00F63232" w:rsidRDefault="00DB0597" w:rsidP="00C86789">
            <w:pPr>
              <w:spacing w:after="0"/>
            </w:pPr>
            <w:r w:rsidRPr="00F63232">
              <w:t xml:space="preserve">G. Janusz, </w:t>
            </w:r>
            <w:r w:rsidRPr="00F63232">
              <w:rPr>
                <w:i/>
              </w:rPr>
              <w:t>Analiza ekspercka na temat sytuacji mniejszości narodowych i etnicznych oraz języka regionalnego w latach 2015-2020</w:t>
            </w:r>
            <w:r w:rsidRPr="00F63232">
              <w:t>, Lublin 2021</w:t>
            </w:r>
          </w:p>
        </w:tc>
      </w:tr>
      <w:tr w:rsidR="00670FBE" w:rsidRPr="00F63232" w14:paraId="6B086BEE" w14:textId="77777777" w:rsidTr="00614B4E">
        <w:tc>
          <w:tcPr>
            <w:tcW w:w="2268" w:type="dxa"/>
          </w:tcPr>
          <w:p w14:paraId="1A658DD1" w14:textId="77777777" w:rsidR="00670FBE" w:rsidRPr="00F63232" w:rsidRDefault="00670FBE" w:rsidP="00C86789">
            <w:pPr>
              <w:suppressAutoHyphens/>
              <w:spacing w:after="0"/>
              <w:jc w:val="left"/>
              <w:rPr>
                <w:b/>
              </w:rPr>
            </w:pPr>
            <w:r w:rsidRPr="00F63232">
              <w:rPr>
                <w:b/>
              </w:rPr>
              <w:t>bilans otwarcia</w:t>
            </w:r>
          </w:p>
        </w:tc>
        <w:tc>
          <w:tcPr>
            <w:tcW w:w="6794" w:type="dxa"/>
          </w:tcPr>
          <w:p w14:paraId="44FE4E23" w14:textId="77777777" w:rsidR="00670FBE" w:rsidRPr="00F63232" w:rsidRDefault="00444BF9" w:rsidP="00C86789">
            <w:pPr>
              <w:spacing w:after="0"/>
            </w:pPr>
            <w:r w:rsidRPr="00F63232">
              <w:t xml:space="preserve">Komisja Wspólna Rządu i Mniejszości Narodowych i Etnicznych – strona mniejszościowa, </w:t>
            </w:r>
            <w:r w:rsidRPr="00F63232">
              <w:rPr>
                <w:i/>
              </w:rPr>
              <w:t>Mniejszości narodowe i etniczne w Polsce – najważniejsze zagadnienia nurtujące środowiska mniejszości narodowych i etnicznych</w:t>
            </w:r>
            <w:r w:rsidRPr="00F63232">
              <w:t>, 2020</w:t>
            </w:r>
          </w:p>
        </w:tc>
      </w:tr>
      <w:bookmarkEnd w:id="3"/>
      <w:bookmarkEnd w:id="4"/>
      <w:bookmarkEnd w:id="5"/>
      <w:bookmarkEnd w:id="6"/>
      <w:tr w:rsidR="005F4608" w:rsidRPr="00F63232" w14:paraId="57543D25" w14:textId="77777777" w:rsidTr="00614B4E">
        <w:tc>
          <w:tcPr>
            <w:tcW w:w="2268" w:type="dxa"/>
          </w:tcPr>
          <w:p w14:paraId="3D2173C9" w14:textId="77777777" w:rsidR="005F4608" w:rsidRPr="00F63232" w:rsidRDefault="000B4AFE" w:rsidP="00C86789">
            <w:pPr>
              <w:suppressAutoHyphens/>
              <w:spacing w:after="0"/>
              <w:jc w:val="left"/>
              <w:rPr>
                <w:b/>
              </w:rPr>
            </w:pPr>
            <w:r w:rsidRPr="00F63232">
              <w:rPr>
                <w:b/>
              </w:rPr>
              <w:t>d</w:t>
            </w:r>
            <w:r w:rsidR="005F4608" w:rsidRPr="00F63232">
              <w:rPr>
                <w:b/>
              </w:rPr>
              <w:t>otacje MSWiA</w:t>
            </w:r>
          </w:p>
        </w:tc>
        <w:tc>
          <w:tcPr>
            <w:tcW w:w="6794" w:type="dxa"/>
          </w:tcPr>
          <w:p w14:paraId="4763B645" w14:textId="77777777" w:rsidR="005F4608" w:rsidRPr="00F63232" w:rsidRDefault="005F4608" w:rsidP="00C86789">
            <w:pPr>
              <w:spacing w:after="0"/>
            </w:pPr>
            <w:r w:rsidRPr="00F63232">
              <w:t>dotacje Ministra Spraw Wewnętrznych</w:t>
            </w:r>
            <w:r w:rsidR="004637F1" w:rsidRPr="00F63232">
              <w:t xml:space="preserve"> i </w:t>
            </w:r>
            <w:r w:rsidRPr="00F63232">
              <w:t>Administracji na działalność zmierzającą do ochrony, zachowania</w:t>
            </w:r>
            <w:r w:rsidR="004637F1" w:rsidRPr="00F63232">
              <w:t xml:space="preserve"> i </w:t>
            </w:r>
            <w:r w:rsidRPr="00F63232">
              <w:t>rozwoju tożsamości kulturowej mniejszości (</w:t>
            </w:r>
            <w:r w:rsidR="000B4AFE" w:rsidRPr="00F63232">
              <w:t>art</w:t>
            </w:r>
            <w:r w:rsidRPr="00F63232">
              <w:t>. 18</w:t>
            </w:r>
            <w:r w:rsidR="00455105" w:rsidRPr="00F63232">
              <w:t xml:space="preserve"> ustawy</w:t>
            </w:r>
            <w:r w:rsidR="004637F1" w:rsidRPr="00F63232">
              <w:t xml:space="preserve"> z </w:t>
            </w:r>
            <w:r w:rsidR="00F409FC" w:rsidRPr="00F63232">
              <w:t>dnia 6 stycznia 2005 r.</w:t>
            </w:r>
            <w:r w:rsidR="004637F1" w:rsidRPr="00F63232">
              <w:t xml:space="preserve"> o </w:t>
            </w:r>
            <w:r w:rsidR="00F409FC" w:rsidRPr="00F63232">
              <w:t>mniejszościach narodowych</w:t>
            </w:r>
            <w:r w:rsidR="004637F1" w:rsidRPr="00F63232">
              <w:t xml:space="preserve"> i </w:t>
            </w:r>
            <w:r w:rsidR="00F409FC" w:rsidRPr="00F63232">
              <w:t>etnicznych oraz</w:t>
            </w:r>
            <w:r w:rsidR="004637F1" w:rsidRPr="00F63232">
              <w:t xml:space="preserve"> o </w:t>
            </w:r>
            <w:r w:rsidR="00F409FC" w:rsidRPr="00F63232">
              <w:t xml:space="preserve">języku regionalnym (Dz. U. </w:t>
            </w:r>
            <w:r w:rsidR="00EC2813" w:rsidRPr="00F63232">
              <w:t xml:space="preserve">z </w:t>
            </w:r>
            <w:r w:rsidR="00F409FC" w:rsidRPr="00F63232">
              <w:t>2017 r. poz. 823</w:t>
            </w:r>
            <w:r w:rsidRPr="00F63232">
              <w:t>)</w:t>
            </w:r>
          </w:p>
        </w:tc>
      </w:tr>
      <w:tr w:rsidR="00FE6CF6" w:rsidRPr="00F63232" w14:paraId="4409C613" w14:textId="77777777" w:rsidTr="00614B4E">
        <w:tc>
          <w:tcPr>
            <w:tcW w:w="2268" w:type="dxa"/>
          </w:tcPr>
          <w:p w14:paraId="55BAAA9A" w14:textId="77777777" w:rsidR="00FE6CF6" w:rsidRPr="00F63232" w:rsidRDefault="00FE6CF6" w:rsidP="00C86789">
            <w:pPr>
              <w:suppressAutoHyphens/>
              <w:spacing w:after="0"/>
              <w:jc w:val="left"/>
              <w:rPr>
                <w:b/>
              </w:rPr>
            </w:pPr>
            <w:r w:rsidRPr="00F63232">
              <w:rPr>
                <w:b/>
              </w:rPr>
              <w:t>DWRMNiE</w:t>
            </w:r>
          </w:p>
        </w:tc>
        <w:tc>
          <w:tcPr>
            <w:tcW w:w="6794" w:type="dxa"/>
          </w:tcPr>
          <w:p w14:paraId="752FC0F1" w14:textId="77777777" w:rsidR="00FE6CF6" w:rsidRPr="00F63232" w:rsidRDefault="00FE6CF6" w:rsidP="00C86789">
            <w:pPr>
              <w:spacing w:after="0"/>
            </w:pPr>
            <w:r w:rsidRPr="00F63232">
              <w:t>Departament Wyznań Re</w:t>
            </w:r>
            <w:r w:rsidR="00195680" w:rsidRPr="00F63232">
              <w:t>ligijnych oraz Mniejszości Narodowych</w:t>
            </w:r>
            <w:r w:rsidR="004637F1" w:rsidRPr="00F63232">
              <w:t xml:space="preserve"> i </w:t>
            </w:r>
            <w:r w:rsidR="00195680" w:rsidRPr="00F63232">
              <w:t>Etnicznych</w:t>
            </w:r>
            <w:r w:rsidR="00DF0D3B" w:rsidRPr="00F63232">
              <w:t xml:space="preserve"> MSWiA</w:t>
            </w:r>
          </w:p>
        </w:tc>
      </w:tr>
      <w:tr w:rsidR="005F4608" w:rsidRPr="00F63232" w14:paraId="0DC3C231" w14:textId="77777777" w:rsidTr="00614B4E">
        <w:tc>
          <w:tcPr>
            <w:tcW w:w="2268" w:type="dxa"/>
          </w:tcPr>
          <w:p w14:paraId="4600AFBA" w14:textId="77777777" w:rsidR="005F4608" w:rsidRPr="00F63232" w:rsidRDefault="005F4608" w:rsidP="00C86789">
            <w:pPr>
              <w:suppressAutoHyphens/>
              <w:spacing w:after="0"/>
              <w:jc w:val="left"/>
              <w:rPr>
                <w:b/>
              </w:rPr>
            </w:pPr>
            <w:r w:rsidRPr="00F63232">
              <w:rPr>
                <w:b/>
              </w:rPr>
              <w:t>GUS</w:t>
            </w:r>
          </w:p>
        </w:tc>
        <w:tc>
          <w:tcPr>
            <w:tcW w:w="6794" w:type="dxa"/>
          </w:tcPr>
          <w:p w14:paraId="236250D5" w14:textId="77777777" w:rsidR="005F4608" w:rsidRPr="00F63232" w:rsidRDefault="005F4608" w:rsidP="00C86789">
            <w:pPr>
              <w:spacing w:after="0"/>
            </w:pPr>
            <w:r w:rsidRPr="00F63232">
              <w:t>Główny Urząd Statystyczny</w:t>
            </w:r>
          </w:p>
        </w:tc>
      </w:tr>
      <w:tr w:rsidR="00900A67" w:rsidRPr="00F63232" w14:paraId="31049231" w14:textId="77777777" w:rsidTr="00614B4E">
        <w:tc>
          <w:tcPr>
            <w:tcW w:w="2268" w:type="dxa"/>
          </w:tcPr>
          <w:p w14:paraId="29FD77DE" w14:textId="77777777" w:rsidR="00900A67" w:rsidRPr="00F63232" w:rsidRDefault="00900A67" w:rsidP="00C86789">
            <w:pPr>
              <w:suppressAutoHyphens/>
              <w:spacing w:after="0"/>
              <w:jc w:val="left"/>
              <w:rPr>
                <w:b/>
              </w:rPr>
            </w:pPr>
            <w:r w:rsidRPr="00F63232">
              <w:rPr>
                <w:b/>
              </w:rPr>
              <w:t>Informacja NIK</w:t>
            </w:r>
          </w:p>
        </w:tc>
        <w:tc>
          <w:tcPr>
            <w:tcW w:w="6794" w:type="dxa"/>
          </w:tcPr>
          <w:p w14:paraId="7BEC3D9C" w14:textId="77777777" w:rsidR="00900A67" w:rsidRPr="00F63232" w:rsidRDefault="00900A67" w:rsidP="00C86789">
            <w:pPr>
              <w:spacing w:after="0"/>
            </w:pPr>
            <w:r w:rsidRPr="00F63232">
              <w:rPr>
                <w:i/>
              </w:rPr>
              <w:t>Informacja o wynikach kontroli. Działalność organów administracji publicznej dotycząca podtrzymania tożsamości kulturowej i językowej mniejszości narodowych i etnicznych oraz społeczności posługującej się językiem regionalnym</w:t>
            </w:r>
            <w:r w:rsidRPr="00F63232">
              <w:t>, Najwyższa Izba Kontroli, KAP.430.003.2021, nr ewid. 35/2021/P/20/ 007/KAP, Warszawa 2021</w:t>
            </w:r>
          </w:p>
        </w:tc>
      </w:tr>
      <w:tr w:rsidR="00087D95" w:rsidRPr="00F63232" w14:paraId="453E8743" w14:textId="77777777" w:rsidTr="00614B4E">
        <w:tc>
          <w:tcPr>
            <w:tcW w:w="2268" w:type="dxa"/>
          </w:tcPr>
          <w:p w14:paraId="176939D8" w14:textId="77777777" w:rsidR="00087D95" w:rsidRPr="00F63232" w:rsidRDefault="00444BF9" w:rsidP="00C86789">
            <w:pPr>
              <w:suppressAutoHyphens/>
              <w:spacing w:after="0"/>
              <w:jc w:val="left"/>
              <w:rPr>
                <w:b/>
              </w:rPr>
            </w:pPr>
            <w:r w:rsidRPr="00F63232">
              <w:rPr>
                <w:b/>
              </w:rPr>
              <w:t>i</w:t>
            </w:r>
            <w:r w:rsidR="00087D95" w:rsidRPr="00F63232">
              <w:rPr>
                <w:b/>
              </w:rPr>
              <w:t>nformator sejmowy</w:t>
            </w:r>
          </w:p>
        </w:tc>
        <w:tc>
          <w:tcPr>
            <w:tcW w:w="6794" w:type="dxa"/>
          </w:tcPr>
          <w:p w14:paraId="3ADCD75B" w14:textId="77777777" w:rsidR="00087D95" w:rsidRPr="00F63232" w:rsidRDefault="00087D95" w:rsidP="00C86789">
            <w:pPr>
              <w:spacing w:after="0"/>
              <w:rPr>
                <w:i/>
              </w:rPr>
            </w:pPr>
            <w:r w:rsidRPr="00F63232">
              <w:t xml:space="preserve">B. Machul-Telus, L. M. Nijakowski, </w:t>
            </w:r>
            <w:r w:rsidRPr="00F63232">
              <w:rPr>
                <w:i/>
              </w:rPr>
              <w:t>Mniejszości narodowe, etniczne i językowe III Rzeczypospolitej. Informator 2020</w:t>
            </w:r>
            <w:r w:rsidRPr="00F63232">
              <w:t>, Wydawnictwo Sejmowe, Warszawa 2020</w:t>
            </w:r>
          </w:p>
        </w:tc>
      </w:tr>
      <w:tr w:rsidR="00850B1C" w:rsidRPr="00F63232" w14:paraId="35765614" w14:textId="77777777" w:rsidTr="00614B4E">
        <w:tc>
          <w:tcPr>
            <w:tcW w:w="2268" w:type="dxa"/>
          </w:tcPr>
          <w:p w14:paraId="0AD800F1" w14:textId="77777777" w:rsidR="00850B1C" w:rsidRPr="00F63232" w:rsidRDefault="00850B1C" w:rsidP="00C86789">
            <w:pPr>
              <w:suppressAutoHyphens/>
              <w:spacing w:after="0"/>
              <w:jc w:val="left"/>
              <w:rPr>
                <w:b/>
              </w:rPr>
            </w:pPr>
            <w:r w:rsidRPr="00F63232">
              <w:rPr>
                <w:b/>
              </w:rPr>
              <w:t>j.r.</w:t>
            </w:r>
          </w:p>
        </w:tc>
        <w:tc>
          <w:tcPr>
            <w:tcW w:w="6794" w:type="dxa"/>
          </w:tcPr>
          <w:p w14:paraId="1BA8CABC" w14:textId="77777777" w:rsidR="00850B1C" w:rsidRPr="00F63232" w:rsidRDefault="00850B1C" w:rsidP="00C86789">
            <w:pPr>
              <w:spacing w:after="0"/>
            </w:pPr>
            <w:r w:rsidRPr="00F63232">
              <w:t>język regionalny</w:t>
            </w:r>
          </w:p>
        </w:tc>
      </w:tr>
      <w:tr w:rsidR="005F4608" w:rsidRPr="00F63232" w14:paraId="40DA1B6B" w14:textId="77777777" w:rsidTr="00614B4E">
        <w:tc>
          <w:tcPr>
            <w:tcW w:w="2268" w:type="dxa"/>
          </w:tcPr>
          <w:p w14:paraId="17D1178F" w14:textId="77777777" w:rsidR="005F4608" w:rsidRPr="00F63232" w:rsidRDefault="009C2D9C" w:rsidP="00C86789">
            <w:pPr>
              <w:suppressAutoHyphens/>
              <w:spacing w:after="0"/>
              <w:jc w:val="left"/>
              <w:rPr>
                <w:b/>
              </w:rPr>
            </w:pPr>
            <w:r w:rsidRPr="00F63232">
              <w:rPr>
                <w:b/>
              </w:rPr>
              <w:t>K</w:t>
            </w:r>
            <w:r w:rsidR="005F4608" w:rsidRPr="00F63232">
              <w:rPr>
                <w:b/>
              </w:rPr>
              <w:t>arta języków</w:t>
            </w:r>
          </w:p>
        </w:tc>
        <w:tc>
          <w:tcPr>
            <w:tcW w:w="6794" w:type="dxa"/>
          </w:tcPr>
          <w:p w14:paraId="4B8177B4" w14:textId="77777777" w:rsidR="005F4608" w:rsidRPr="00F63232" w:rsidRDefault="001D78ED" w:rsidP="00C86789">
            <w:pPr>
              <w:spacing w:after="0"/>
            </w:pPr>
            <w:r w:rsidRPr="00F63232">
              <w:t>E</w:t>
            </w:r>
            <w:r w:rsidR="005F4608" w:rsidRPr="00F63232">
              <w:t>uropejska karta języków regionalnych lub mniejszościowych</w:t>
            </w:r>
          </w:p>
        </w:tc>
      </w:tr>
      <w:tr w:rsidR="005F4608" w:rsidRPr="00F63232" w14:paraId="38A5BE71" w14:textId="77777777" w:rsidTr="00614B4E">
        <w:tc>
          <w:tcPr>
            <w:tcW w:w="2268" w:type="dxa"/>
          </w:tcPr>
          <w:p w14:paraId="0A5AA859" w14:textId="77777777" w:rsidR="005F4608" w:rsidRPr="00F63232" w:rsidRDefault="005F4608" w:rsidP="00C86789">
            <w:pPr>
              <w:suppressAutoHyphens/>
              <w:spacing w:after="0"/>
              <w:jc w:val="left"/>
              <w:rPr>
                <w:b/>
              </w:rPr>
            </w:pPr>
            <w:r w:rsidRPr="00F63232">
              <w:rPr>
                <w:b/>
              </w:rPr>
              <w:t xml:space="preserve">Kaszubi </w:t>
            </w:r>
            <w:r w:rsidRPr="00F63232">
              <w:rPr>
                <w:i/>
              </w:rPr>
              <w:t>albo</w:t>
            </w:r>
            <w:r w:rsidRPr="00F63232">
              <w:rPr>
                <w:b/>
              </w:rPr>
              <w:t xml:space="preserve"> społeczność kaszubska</w:t>
            </w:r>
          </w:p>
        </w:tc>
        <w:tc>
          <w:tcPr>
            <w:tcW w:w="6794" w:type="dxa"/>
          </w:tcPr>
          <w:p w14:paraId="52F914F4" w14:textId="77777777" w:rsidR="005F4608" w:rsidRPr="00F63232" w:rsidRDefault="005F4608" w:rsidP="00C86789">
            <w:pPr>
              <w:spacing w:after="0"/>
            </w:pPr>
            <w:r w:rsidRPr="00F63232">
              <w:t>społeczność posługująca się kaszubskim językiem regionalnym</w:t>
            </w:r>
          </w:p>
        </w:tc>
      </w:tr>
      <w:tr w:rsidR="005F4608" w:rsidRPr="00F63232" w14:paraId="33997731" w14:textId="77777777" w:rsidTr="00614B4E">
        <w:tc>
          <w:tcPr>
            <w:tcW w:w="2268" w:type="dxa"/>
          </w:tcPr>
          <w:p w14:paraId="4987BACF" w14:textId="77777777" w:rsidR="005F4608" w:rsidRPr="00F63232" w:rsidRDefault="005F4608" w:rsidP="00C86789">
            <w:pPr>
              <w:suppressAutoHyphens/>
              <w:spacing w:after="0"/>
              <w:jc w:val="left"/>
              <w:rPr>
                <w:b/>
              </w:rPr>
            </w:pPr>
            <w:r w:rsidRPr="00F63232">
              <w:rPr>
                <w:b/>
              </w:rPr>
              <w:t>Komisja Wspólna</w:t>
            </w:r>
          </w:p>
        </w:tc>
        <w:tc>
          <w:tcPr>
            <w:tcW w:w="6794" w:type="dxa"/>
          </w:tcPr>
          <w:p w14:paraId="77167528" w14:textId="77777777" w:rsidR="005F4608" w:rsidRPr="00F63232" w:rsidRDefault="005F4608" w:rsidP="00C86789">
            <w:pPr>
              <w:spacing w:after="0"/>
            </w:pPr>
            <w:r w:rsidRPr="00F63232">
              <w:t>Komisja Wspólna Rządu</w:t>
            </w:r>
            <w:r w:rsidR="004637F1" w:rsidRPr="00F63232">
              <w:t xml:space="preserve"> i </w:t>
            </w:r>
            <w:r w:rsidRPr="00F63232">
              <w:t>Mniejszości Narodowych</w:t>
            </w:r>
            <w:r w:rsidR="004637F1" w:rsidRPr="00F63232">
              <w:t xml:space="preserve"> i </w:t>
            </w:r>
            <w:r w:rsidRPr="00F63232">
              <w:t>Etnicznych</w:t>
            </w:r>
          </w:p>
        </w:tc>
      </w:tr>
      <w:tr w:rsidR="00D9779F" w:rsidRPr="00F63232" w14:paraId="52364D0C" w14:textId="77777777" w:rsidTr="00614B4E">
        <w:tc>
          <w:tcPr>
            <w:tcW w:w="2268" w:type="dxa"/>
          </w:tcPr>
          <w:p w14:paraId="217E6FCA" w14:textId="77777777" w:rsidR="00D9779F" w:rsidRPr="00F63232" w:rsidRDefault="00D9779F" w:rsidP="00C86789">
            <w:pPr>
              <w:suppressAutoHyphens/>
              <w:spacing w:after="0"/>
              <w:jc w:val="left"/>
              <w:rPr>
                <w:b/>
              </w:rPr>
            </w:pPr>
            <w:r w:rsidRPr="00F63232">
              <w:rPr>
                <w:b/>
              </w:rPr>
              <w:t>komisja sejmowa</w:t>
            </w:r>
          </w:p>
        </w:tc>
        <w:tc>
          <w:tcPr>
            <w:tcW w:w="6794" w:type="dxa"/>
          </w:tcPr>
          <w:p w14:paraId="0A935BD2" w14:textId="77777777" w:rsidR="00D9779F" w:rsidRPr="00F63232" w:rsidRDefault="00D9779F" w:rsidP="00C86789">
            <w:pPr>
              <w:spacing w:after="0"/>
            </w:pPr>
            <w:r w:rsidRPr="00F63232">
              <w:t>Komisja Mniejszości Narodowych i Etnicznych Sejmu RP</w:t>
            </w:r>
          </w:p>
        </w:tc>
      </w:tr>
      <w:tr w:rsidR="005F4608" w:rsidRPr="00F63232" w14:paraId="136DF2E8" w14:textId="77777777" w:rsidTr="00614B4E">
        <w:tc>
          <w:tcPr>
            <w:tcW w:w="2268" w:type="dxa"/>
          </w:tcPr>
          <w:p w14:paraId="0836A353" w14:textId="77777777" w:rsidR="005F4608" w:rsidRPr="00F63232" w:rsidRDefault="005F4608" w:rsidP="00C86789">
            <w:pPr>
              <w:suppressAutoHyphens/>
              <w:spacing w:after="0"/>
              <w:jc w:val="left"/>
              <w:rPr>
                <w:b/>
              </w:rPr>
            </w:pPr>
            <w:r w:rsidRPr="00F63232">
              <w:rPr>
                <w:b/>
              </w:rPr>
              <w:t>Konwencja ramowa</w:t>
            </w:r>
          </w:p>
        </w:tc>
        <w:tc>
          <w:tcPr>
            <w:tcW w:w="6794" w:type="dxa"/>
          </w:tcPr>
          <w:p w14:paraId="33245216" w14:textId="77777777" w:rsidR="005F4608" w:rsidRPr="00F63232" w:rsidRDefault="005F4608" w:rsidP="00C86789">
            <w:pPr>
              <w:spacing w:after="0"/>
            </w:pPr>
            <w:r w:rsidRPr="00F63232">
              <w:t>Konwencja ramowa</w:t>
            </w:r>
            <w:r w:rsidR="004637F1" w:rsidRPr="00F63232">
              <w:t xml:space="preserve"> o </w:t>
            </w:r>
            <w:r w:rsidRPr="00F63232">
              <w:t>ochronie mniejszości narodowych</w:t>
            </w:r>
          </w:p>
        </w:tc>
      </w:tr>
      <w:tr w:rsidR="005F4608" w:rsidRPr="00F63232" w14:paraId="4A792B39" w14:textId="77777777" w:rsidTr="00614B4E">
        <w:tc>
          <w:tcPr>
            <w:tcW w:w="2268" w:type="dxa"/>
          </w:tcPr>
          <w:p w14:paraId="7C0C6ABF" w14:textId="77777777" w:rsidR="005F4608" w:rsidRPr="00F63232" w:rsidRDefault="005F4608" w:rsidP="00C86789">
            <w:pPr>
              <w:suppressAutoHyphens/>
              <w:spacing w:after="0"/>
              <w:jc w:val="left"/>
              <w:rPr>
                <w:b/>
              </w:rPr>
            </w:pPr>
            <w:r w:rsidRPr="00F63232">
              <w:rPr>
                <w:b/>
              </w:rPr>
              <w:t>KRRiT</w:t>
            </w:r>
          </w:p>
        </w:tc>
        <w:tc>
          <w:tcPr>
            <w:tcW w:w="6794" w:type="dxa"/>
          </w:tcPr>
          <w:p w14:paraId="036811A2" w14:textId="77777777" w:rsidR="005F4608" w:rsidRPr="00F63232" w:rsidRDefault="005F4608" w:rsidP="00C86789">
            <w:pPr>
              <w:spacing w:after="0"/>
            </w:pPr>
            <w:r w:rsidRPr="00F63232">
              <w:t>Krajowa Rada Radiofonii</w:t>
            </w:r>
            <w:r w:rsidR="004637F1" w:rsidRPr="00F63232">
              <w:t xml:space="preserve"> i </w:t>
            </w:r>
            <w:r w:rsidRPr="00F63232">
              <w:t>Telewizji</w:t>
            </w:r>
          </w:p>
        </w:tc>
      </w:tr>
      <w:tr w:rsidR="005F4608" w:rsidRPr="00F63232" w14:paraId="7700EAC8" w14:textId="77777777" w:rsidTr="00614B4E">
        <w:tc>
          <w:tcPr>
            <w:tcW w:w="2268" w:type="dxa"/>
          </w:tcPr>
          <w:p w14:paraId="257C0C77" w14:textId="77777777" w:rsidR="005F4608" w:rsidRPr="00F63232" w:rsidRDefault="00DF0D3B" w:rsidP="00C86789">
            <w:pPr>
              <w:suppressAutoHyphens/>
              <w:spacing w:after="0"/>
              <w:jc w:val="left"/>
              <w:rPr>
                <w:b/>
              </w:rPr>
            </w:pPr>
            <w:r w:rsidRPr="00F63232">
              <w:rPr>
                <w:b/>
              </w:rPr>
              <w:t>MEiN</w:t>
            </w:r>
          </w:p>
        </w:tc>
        <w:tc>
          <w:tcPr>
            <w:tcW w:w="6794" w:type="dxa"/>
          </w:tcPr>
          <w:p w14:paraId="22F6F425" w14:textId="77777777" w:rsidR="005F4608" w:rsidRPr="00F63232" w:rsidRDefault="005F4608" w:rsidP="00C86789">
            <w:pPr>
              <w:spacing w:after="0"/>
            </w:pPr>
            <w:r w:rsidRPr="00F63232">
              <w:t>Ministerstwo Edukacji</w:t>
            </w:r>
            <w:r w:rsidR="004637F1" w:rsidRPr="00F63232">
              <w:t xml:space="preserve"> i </w:t>
            </w:r>
            <w:r w:rsidRPr="00F63232">
              <w:t>Nauki</w:t>
            </w:r>
          </w:p>
        </w:tc>
      </w:tr>
      <w:tr w:rsidR="005F4608" w:rsidRPr="00F63232" w14:paraId="407A076D" w14:textId="77777777" w:rsidTr="00614B4E">
        <w:tc>
          <w:tcPr>
            <w:tcW w:w="2268" w:type="dxa"/>
          </w:tcPr>
          <w:p w14:paraId="793BF576" w14:textId="77777777" w:rsidR="005F4608" w:rsidRPr="00F63232" w:rsidRDefault="005F4608" w:rsidP="00C86789">
            <w:pPr>
              <w:suppressAutoHyphens/>
              <w:spacing w:after="0"/>
              <w:jc w:val="left"/>
              <w:rPr>
                <w:b/>
              </w:rPr>
            </w:pPr>
            <w:r w:rsidRPr="00F63232">
              <w:rPr>
                <w:b/>
              </w:rPr>
              <w:t>MEN</w:t>
            </w:r>
          </w:p>
        </w:tc>
        <w:tc>
          <w:tcPr>
            <w:tcW w:w="6794" w:type="dxa"/>
          </w:tcPr>
          <w:p w14:paraId="0C44A4FC" w14:textId="65A8A5C4" w:rsidR="005F4608" w:rsidRPr="00F63232" w:rsidRDefault="000B248F" w:rsidP="00C86789">
            <w:pPr>
              <w:spacing w:after="0"/>
            </w:pPr>
            <w:r>
              <w:t>M</w:t>
            </w:r>
            <w:r w:rsidRPr="00F63232">
              <w:t xml:space="preserve">inister </w:t>
            </w:r>
            <w:r>
              <w:t>E</w:t>
            </w:r>
            <w:r w:rsidRPr="00F63232">
              <w:t xml:space="preserve">dukacji </w:t>
            </w:r>
            <w:r>
              <w:t>N</w:t>
            </w:r>
            <w:r w:rsidRPr="00F63232">
              <w:t xml:space="preserve">arodowej </w:t>
            </w:r>
            <w:r w:rsidR="005F4608" w:rsidRPr="00F63232">
              <w:rPr>
                <w:i/>
              </w:rPr>
              <w:t>albo</w:t>
            </w:r>
            <w:r w:rsidR="005F4608" w:rsidRPr="00F63232">
              <w:t xml:space="preserve"> Ministerstwo Edukacji Narodowej</w:t>
            </w:r>
          </w:p>
        </w:tc>
      </w:tr>
      <w:tr w:rsidR="005F4608" w:rsidRPr="00F63232" w14:paraId="30CF18FC" w14:textId="77777777" w:rsidTr="00614B4E">
        <w:tc>
          <w:tcPr>
            <w:tcW w:w="2268" w:type="dxa"/>
          </w:tcPr>
          <w:p w14:paraId="247BBD10" w14:textId="77777777" w:rsidR="005F4608" w:rsidRPr="00F63232" w:rsidRDefault="005F4608" w:rsidP="00C86789">
            <w:pPr>
              <w:suppressAutoHyphens/>
              <w:spacing w:after="0"/>
              <w:jc w:val="left"/>
              <w:rPr>
                <w:b/>
              </w:rPr>
            </w:pPr>
            <w:r w:rsidRPr="00F63232">
              <w:rPr>
                <w:b/>
              </w:rPr>
              <w:t>M</w:t>
            </w:r>
            <w:r w:rsidR="001D78ED" w:rsidRPr="00F63232">
              <w:rPr>
                <w:b/>
              </w:rPr>
              <w:t>K</w:t>
            </w:r>
            <w:r w:rsidRPr="00F63232">
              <w:rPr>
                <w:b/>
              </w:rPr>
              <w:t>iDN</w:t>
            </w:r>
          </w:p>
        </w:tc>
        <w:tc>
          <w:tcPr>
            <w:tcW w:w="6794" w:type="dxa"/>
          </w:tcPr>
          <w:p w14:paraId="3A10C7D5" w14:textId="78D75EE7" w:rsidR="005F4608" w:rsidRPr="00F63232" w:rsidRDefault="000B248F" w:rsidP="00C86789">
            <w:pPr>
              <w:spacing w:after="0"/>
            </w:pPr>
            <w:r>
              <w:t>M</w:t>
            </w:r>
            <w:r w:rsidRPr="00F63232">
              <w:t xml:space="preserve">inister </w:t>
            </w:r>
            <w:r>
              <w:t>K</w:t>
            </w:r>
            <w:r w:rsidRPr="00F63232">
              <w:t xml:space="preserve">ultury </w:t>
            </w:r>
            <w:r w:rsidR="004637F1" w:rsidRPr="00F63232">
              <w:t>i </w:t>
            </w:r>
            <w:r>
              <w:t>D</w:t>
            </w:r>
            <w:r w:rsidRPr="00F63232">
              <w:t xml:space="preserve">ziedzictwa </w:t>
            </w:r>
            <w:r>
              <w:t>N</w:t>
            </w:r>
            <w:r w:rsidRPr="00F63232">
              <w:t xml:space="preserve">arodowego </w:t>
            </w:r>
            <w:r w:rsidR="005F4608" w:rsidRPr="00F63232">
              <w:rPr>
                <w:i/>
              </w:rPr>
              <w:t>albo</w:t>
            </w:r>
            <w:r w:rsidR="005F4608" w:rsidRPr="00F63232">
              <w:t xml:space="preserve"> Ministerstwo Kultury</w:t>
            </w:r>
            <w:r w:rsidR="004637F1" w:rsidRPr="00F63232">
              <w:t xml:space="preserve"> i </w:t>
            </w:r>
            <w:r w:rsidR="005F4608" w:rsidRPr="00F63232">
              <w:t>Dziedzictwa Narodowego</w:t>
            </w:r>
          </w:p>
        </w:tc>
      </w:tr>
      <w:tr w:rsidR="005F4608" w:rsidRPr="00F63232" w14:paraId="0EECF46C" w14:textId="77777777" w:rsidTr="00614B4E">
        <w:tc>
          <w:tcPr>
            <w:tcW w:w="2268" w:type="dxa"/>
          </w:tcPr>
          <w:p w14:paraId="13FE56E3" w14:textId="77777777" w:rsidR="005F4608" w:rsidRPr="00F63232" w:rsidRDefault="005F4608" w:rsidP="00C86789">
            <w:pPr>
              <w:suppressAutoHyphens/>
              <w:spacing w:after="0"/>
              <w:jc w:val="left"/>
              <w:rPr>
                <w:b/>
              </w:rPr>
            </w:pPr>
            <w:r w:rsidRPr="00F63232">
              <w:rPr>
                <w:b/>
              </w:rPr>
              <w:t>MKDNiS</w:t>
            </w:r>
          </w:p>
        </w:tc>
        <w:tc>
          <w:tcPr>
            <w:tcW w:w="6794" w:type="dxa"/>
          </w:tcPr>
          <w:p w14:paraId="1F58060D" w14:textId="77777777" w:rsidR="005F4608" w:rsidRPr="00F63232" w:rsidRDefault="005F4608" w:rsidP="00C86789">
            <w:pPr>
              <w:spacing w:after="0"/>
            </w:pPr>
            <w:r w:rsidRPr="00F63232">
              <w:t>Ministerstwo Kultury, Dziedzictwa Narodowego</w:t>
            </w:r>
            <w:r w:rsidR="004637F1" w:rsidRPr="00F63232">
              <w:t xml:space="preserve"> i </w:t>
            </w:r>
            <w:r w:rsidRPr="00F63232">
              <w:t>Sportu</w:t>
            </w:r>
          </w:p>
        </w:tc>
      </w:tr>
      <w:tr w:rsidR="005F4608" w:rsidRPr="00F63232" w14:paraId="7ACCEFC8" w14:textId="77777777" w:rsidTr="00614B4E">
        <w:tc>
          <w:tcPr>
            <w:tcW w:w="2268" w:type="dxa"/>
          </w:tcPr>
          <w:p w14:paraId="33698297" w14:textId="77777777" w:rsidR="005F4608" w:rsidRPr="00F63232" w:rsidRDefault="00614B4E" w:rsidP="00C86789">
            <w:pPr>
              <w:suppressAutoHyphens/>
              <w:spacing w:after="0"/>
              <w:jc w:val="left"/>
              <w:rPr>
                <w:b/>
              </w:rPr>
            </w:pPr>
            <w:r w:rsidRPr="00F63232">
              <w:rPr>
                <w:b/>
              </w:rPr>
              <w:t>m</w:t>
            </w:r>
            <w:r w:rsidR="005F4608" w:rsidRPr="00F63232">
              <w:rPr>
                <w:b/>
              </w:rPr>
              <w:t>niejszości</w:t>
            </w:r>
          </w:p>
        </w:tc>
        <w:tc>
          <w:tcPr>
            <w:tcW w:w="6794" w:type="dxa"/>
          </w:tcPr>
          <w:p w14:paraId="71C3ACE6" w14:textId="77777777" w:rsidR="005F4608" w:rsidRPr="00F63232" w:rsidRDefault="00614B4E" w:rsidP="00C86789">
            <w:pPr>
              <w:spacing w:after="0"/>
            </w:pPr>
            <w:r w:rsidRPr="00F63232">
              <w:t>m</w:t>
            </w:r>
            <w:r w:rsidR="005F4608" w:rsidRPr="00F63232">
              <w:t>niejszości narodowe</w:t>
            </w:r>
            <w:r w:rsidR="004637F1" w:rsidRPr="00F63232">
              <w:t xml:space="preserve"> i </w:t>
            </w:r>
            <w:r w:rsidR="005F4608" w:rsidRPr="00F63232">
              <w:t>etniczne oraz społeczność posługująca się językiem regionalnym</w:t>
            </w:r>
            <w:r w:rsidR="001D78ED" w:rsidRPr="00F63232">
              <w:t xml:space="preserve"> wg </w:t>
            </w:r>
            <w:r w:rsidR="001D78ED" w:rsidRPr="00F63232">
              <w:rPr>
                <w:i/>
              </w:rPr>
              <w:t>ustawy</w:t>
            </w:r>
            <w:r w:rsidR="004637F1" w:rsidRPr="00F63232">
              <w:rPr>
                <w:i/>
              </w:rPr>
              <w:t xml:space="preserve"> </w:t>
            </w:r>
            <w:r w:rsidR="00900A67" w:rsidRPr="00F63232">
              <w:rPr>
                <w:i/>
              </w:rPr>
              <w:t>o mniejszościach</w:t>
            </w:r>
          </w:p>
        </w:tc>
      </w:tr>
      <w:tr w:rsidR="005F4608" w:rsidRPr="00F63232" w14:paraId="0946A74C" w14:textId="77777777" w:rsidTr="00614B4E">
        <w:tc>
          <w:tcPr>
            <w:tcW w:w="2268" w:type="dxa"/>
          </w:tcPr>
          <w:p w14:paraId="2317D228" w14:textId="77777777" w:rsidR="005F4608" w:rsidRPr="00F63232" w:rsidRDefault="005F4608" w:rsidP="00C86789">
            <w:pPr>
              <w:suppressAutoHyphens/>
              <w:spacing w:after="0"/>
              <w:jc w:val="left"/>
              <w:rPr>
                <w:b/>
              </w:rPr>
            </w:pPr>
            <w:r w:rsidRPr="00F63232">
              <w:rPr>
                <w:b/>
              </w:rPr>
              <w:t>MSWiA</w:t>
            </w:r>
          </w:p>
        </w:tc>
        <w:tc>
          <w:tcPr>
            <w:tcW w:w="6794" w:type="dxa"/>
          </w:tcPr>
          <w:p w14:paraId="63E5FDCE" w14:textId="1F3D54FB" w:rsidR="005F4608" w:rsidRPr="00F63232" w:rsidRDefault="000B248F" w:rsidP="00C86789">
            <w:pPr>
              <w:spacing w:after="0"/>
            </w:pPr>
            <w:r>
              <w:t>M</w:t>
            </w:r>
            <w:r w:rsidRPr="00F63232">
              <w:t xml:space="preserve">inister </w:t>
            </w:r>
            <w:r>
              <w:t>S</w:t>
            </w:r>
            <w:r w:rsidRPr="00F63232">
              <w:t xml:space="preserve">praw </w:t>
            </w:r>
            <w:r>
              <w:t>W</w:t>
            </w:r>
            <w:r w:rsidRPr="00F63232">
              <w:t xml:space="preserve">ewnętrznych </w:t>
            </w:r>
            <w:r w:rsidR="004637F1" w:rsidRPr="00F63232">
              <w:t>i </w:t>
            </w:r>
            <w:r>
              <w:t>A</w:t>
            </w:r>
            <w:r w:rsidRPr="00F63232">
              <w:t xml:space="preserve">dministracji </w:t>
            </w:r>
            <w:r w:rsidR="005F4608" w:rsidRPr="00F63232">
              <w:rPr>
                <w:i/>
              </w:rPr>
              <w:t>albo</w:t>
            </w:r>
            <w:r w:rsidR="005F4608" w:rsidRPr="00F63232">
              <w:t xml:space="preserve"> Ministerstwo Spraw Wewnętrznych</w:t>
            </w:r>
            <w:r w:rsidR="004637F1" w:rsidRPr="00F63232">
              <w:t xml:space="preserve"> i </w:t>
            </w:r>
            <w:r w:rsidR="005F4608" w:rsidRPr="00F63232">
              <w:t>Administracji</w:t>
            </w:r>
          </w:p>
        </w:tc>
      </w:tr>
      <w:tr w:rsidR="005F4608" w:rsidRPr="00F63232" w14:paraId="07D00B31" w14:textId="77777777" w:rsidTr="00614B4E">
        <w:tc>
          <w:tcPr>
            <w:tcW w:w="2268" w:type="dxa"/>
          </w:tcPr>
          <w:p w14:paraId="768CD1D1" w14:textId="77777777" w:rsidR="005F4608" w:rsidRPr="00F63232" w:rsidRDefault="005F4608" w:rsidP="00C86789">
            <w:pPr>
              <w:suppressAutoHyphens/>
              <w:spacing w:after="0"/>
              <w:jc w:val="left"/>
              <w:rPr>
                <w:b/>
              </w:rPr>
            </w:pPr>
            <w:r w:rsidRPr="00F63232">
              <w:rPr>
                <w:b/>
              </w:rPr>
              <w:t>NSP 2011</w:t>
            </w:r>
          </w:p>
        </w:tc>
        <w:tc>
          <w:tcPr>
            <w:tcW w:w="6794" w:type="dxa"/>
          </w:tcPr>
          <w:p w14:paraId="135A3C82" w14:textId="77777777" w:rsidR="005F4608" w:rsidRPr="00F63232" w:rsidRDefault="005F4608" w:rsidP="00C86789">
            <w:pPr>
              <w:spacing w:after="0"/>
            </w:pPr>
            <w:r w:rsidRPr="00F63232">
              <w:t>Narodowy Spis Powszechny Ludności</w:t>
            </w:r>
            <w:r w:rsidR="004637F1" w:rsidRPr="00F63232">
              <w:t xml:space="preserve"> i </w:t>
            </w:r>
            <w:r w:rsidRPr="00F63232">
              <w:t>Mieszkań 2011</w:t>
            </w:r>
          </w:p>
        </w:tc>
      </w:tr>
      <w:tr w:rsidR="00042E74" w:rsidRPr="00F63232" w14:paraId="610AADB9" w14:textId="77777777" w:rsidTr="00614B4E">
        <w:tc>
          <w:tcPr>
            <w:tcW w:w="2268" w:type="dxa"/>
          </w:tcPr>
          <w:p w14:paraId="534A009C" w14:textId="77777777" w:rsidR="00042E74" w:rsidRPr="00F63232" w:rsidRDefault="00232D99" w:rsidP="00C86789">
            <w:pPr>
              <w:suppressAutoHyphens/>
              <w:spacing w:after="0"/>
              <w:jc w:val="left"/>
              <w:rPr>
                <w:b/>
              </w:rPr>
            </w:pPr>
            <w:r w:rsidRPr="00F63232">
              <w:rPr>
                <w:b/>
              </w:rPr>
              <w:lastRenderedPageBreak/>
              <w:t xml:space="preserve">organizacje </w:t>
            </w:r>
            <w:r w:rsidRPr="00F63232">
              <w:rPr>
                <w:bCs/>
                <w:i/>
                <w:iCs/>
              </w:rPr>
              <w:t xml:space="preserve">albo </w:t>
            </w:r>
            <w:r w:rsidR="00042E74" w:rsidRPr="00F63232">
              <w:rPr>
                <w:b/>
              </w:rPr>
              <w:t>organizacje</w:t>
            </w:r>
            <w:r w:rsidRPr="00F63232">
              <w:rPr>
                <w:b/>
              </w:rPr>
              <w:t xml:space="preserve"> mniejszości</w:t>
            </w:r>
          </w:p>
        </w:tc>
        <w:tc>
          <w:tcPr>
            <w:tcW w:w="6794" w:type="dxa"/>
          </w:tcPr>
          <w:p w14:paraId="59064826" w14:textId="77777777" w:rsidR="00042E74" w:rsidRPr="00F63232" w:rsidRDefault="00232D99" w:rsidP="00C86789">
            <w:pPr>
              <w:spacing w:after="0"/>
            </w:pPr>
            <w:r w:rsidRPr="00F63232">
              <w:t>o ile nie wprowadzono dookreślenia</w:t>
            </w:r>
            <w:r w:rsidR="004637F1" w:rsidRPr="00F63232">
              <w:t xml:space="preserve"> w </w:t>
            </w:r>
            <w:r w:rsidRPr="00F63232">
              <w:t>kontekście rozdziału dokumentu, należy przez to rozumieć o</w:t>
            </w:r>
            <w:r w:rsidR="00042E74" w:rsidRPr="00F63232">
              <w:t>rganizacje mniejszości narodowych lub etnicznych, społeczności posługującej się językiem regionalnym</w:t>
            </w:r>
            <w:r w:rsidRPr="00F63232">
              <w:t>,</w:t>
            </w:r>
            <w:r w:rsidR="00042E74" w:rsidRPr="00F63232">
              <w:t xml:space="preserve"> organizacje działające na ich rzecz, instytucje kultury</w:t>
            </w:r>
            <w:r w:rsidRPr="00F63232">
              <w:t xml:space="preserve"> promujące kulturę mniejszości narodowych</w:t>
            </w:r>
            <w:r w:rsidR="004637F1" w:rsidRPr="00F63232">
              <w:t xml:space="preserve"> i </w:t>
            </w:r>
            <w:r w:rsidRPr="00F63232">
              <w:t>etnicznych oraz język regionalny, kościelne osoby prawne</w:t>
            </w:r>
          </w:p>
        </w:tc>
      </w:tr>
      <w:tr w:rsidR="00E67067" w:rsidRPr="00F63232" w14:paraId="602DE5F4" w14:textId="77777777" w:rsidTr="00614B4E">
        <w:tc>
          <w:tcPr>
            <w:tcW w:w="2268" w:type="dxa"/>
          </w:tcPr>
          <w:p w14:paraId="71B77CD4" w14:textId="77777777" w:rsidR="00E67067" w:rsidRPr="00F63232" w:rsidRDefault="00172FC4" w:rsidP="00C86789">
            <w:pPr>
              <w:suppressAutoHyphens/>
              <w:spacing w:after="0"/>
              <w:jc w:val="left"/>
              <w:rPr>
                <w:b/>
              </w:rPr>
            </w:pPr>
            <w:r w:rsidRPr="00F63232">
              <w:rPr>
                <w:b/>
              </w:rPr>
              <w:t>p</w:t>
            </w:r>
            <w:r w:rsidR="00E67067" w:rsidRPr="00F63232">
              <w:rPr>
                <w:b/>
              </w:rPr>
              <w:t xml:space="preserve">ełnomocnik </w:t>
            </w:r>
            <w:r w:rsidRPr="00F63232">
              <w:rPr>
                <w:b/>
              </w:rPr>
              <w:t>w</w:t>
            </w:r>
            <w:r w:rsidR="00E67067" w:rsidRPr="00F63232">
              <w:rPr>
                <w:b/>
              </w:rPr>
              <w:t>ojewody</w:t>
            </w:r>
          </w:p>
        </w:tc>
        <w:tc>
          <w:tcPr>
            <w:tcW w:w="6794" w:type="dxa"/>
          </w:tcPr>
          <w:p w14:paraId="273CBD10" w14:textId="0EF1EBF7" w:rsidR="00E67067" w:rsidRPr="00F63232" w:rsidRDefault="000B248F" w:rsidP="00C86789">
            <w:pPr>
              <w:spacing w:after="0"/>
            </w:pPr>
            <w:r>
              <w:t>P</w:t>
            </w:r>
            <w:r w:rsidRPr="00F63232">
              <w:t xml:space="preserve">ełnomocnik </w:t>
            </w:r>
            <w:r w:rsidR="000B4AFE" w:rsidRPr="00F63232">
              <w:t>wojewody do spraw mniejszości narodowych</w:t>
            </w:r>
            <w:r w:rsidR="004637F1" w:rsidRPr="00F63232">
              <w:t xml:space="preserve"> i </w:t>
            </w:r>
            <w:r w:rsidR="000B4AFE" w:rsidRPr="00F63232">
              <w:t>etnicznych</w:t>
            </w:r>
          </w:p>
        </w:tc>
      </w:tr>
      <w:tr w:rsidR="000B4AFE" w:rsidRPr="00F63232" w14:paraId="33BEF790" w14:textId="77777777" w:rsidTr="00614B4E">
        <w:tc>
          <w:tcPr>
            <w:tcW w:w="2268" w:type="dxa"/>
          </w:tcPr>
          <w:p w14:paraId="5BDBA4FF" w14:textId="77777777" w:rsidR="000B4AFE" w:rsidRPr="00F63232" w:rsidRDefault="00035951" w:rsidP="00C86789">
            <w:pPr>
              <w:suppressAutoHyphens/>
              <w:spacing w:after="0"/>
              <w:jc w:val="left"/>
              <w:rPr>
                <w:b/>
              </w:rPr>
            </w:pPr>
            <w:r w:rsidRPr="00F63232">
              <w:rPr>
                <w:b/>
              </w:rPr>
              <w:t>p</w:t>
            </w:r>
            <w:r w:rsidR="000B4AFE" w:rsidRPr="00F63232">
              <w:rPr>
                <w:b/>
              </w:rPr>
              <w:t xml:space="preserve">ełnomocnik </w:t>
            </w:r>
            <w:r w:rsidR="001D78ED" w:rsidRPr="00F63232">
              <w:rPr>
                <w:b/>
              </w:rPr>
              <w:t>R</w:t>
            </w:r>
            <w:r w:rsidR="000B4AFE" w:rsidRPr="00F63232">
              <w:rPr>
                <w:b/>
              </w:rPr>
              <w:t>ządu</w:t>
            </w:r>
          </w:p>
        </w:tc>
        <w:tc>
          <w:tcPr>
            <w:tcW w:w="6794" w:type="dxa"/>
          </w:tcPr>
          <w:p w14:paraId="14559EEF" w14:textId="77777777" w:rsidR="000B4AFE" w:rsidRPr="00F63232" w:rsidRDefault="001D78ED" w:rsidP="00C86789">
            <w:pPr>
              <w:spacing w:after="0"/>
            </w:pPr>
            <w:r w:rsidRPr="00F63232">
              <w:t>P</w:t>
            </w:r>
            <w:r w:rsidR="000B4AFE" w:rsidRPr="00F63232">
              <w:t>ełnomocnik rządu do spraw równego traktowania</w:t>
            </w:r>
          </w:p>
        </w:tc>
      </w:tr>
      <w:tr w:rsidR="005F4608" w:rsidRPr="00F63232" w14:paraId="012E6AFF" w14:textId="77777777" w:rsidTr="00614B4E">
        <w:tc>
          <w:tcPr>
            <w:tcW w:w="2268" w:type="dxa"/>
          </w:tcPr>
          <w:p w14:paraId="402C26C1" w14:textId="7C7505DD" w:rsidR="005F4608" w:rsidRPr="00F63232" w:rsidRDefault="007625B9" w:rsidP="00A55324">
            <w:pPr>
              <w:suppressAutoHyphens/>
              <w:spacing w:after="0"/>
              <w:jc w:val="left"/>
              <w:rPr>
                <w:b/>
              </w:rPr>
            </w:pPr>
            <w:r w:rsidRPr="00F63232">
              <w:rPr>
                <w:b/>
              </w:rPr>
              <w:t xml:space="preserve">Program </w:t>
            </w:r>
            <w:r w:rsidR="00A55324" w:rsidRPr="00F63232">
              <w:rPr>
                <w:b/>
              </w:rPr>
              <w:t>integracji</w:t>
            </w:r>
          </w:p>
        </w:tc>
        <w:tc>
          <w:tcPr>
            <w:tcW w:w="6794" w:type="dxa"/>
          </w:tcPr>
          <w:p w14:paraId="78D792FA" w14:textId="77777777" w:rsidR="005F4608" w:rsidRPr="00F63232" w:rsidRDefault="005F4608" w:rsidP="00C86789">
            <w:pPr>
              <w:spacing w:after="0"/>
            </w:pPr>
            <w:r w:rsidRPr="00F63232">
              <w:t>Program integracji społeczności romskiej</w:t>
            </w:r>
            <w:r w:rsidR="004637F1" w:rsidRPr="00F63232">
              <w:t xml:space="preserve"> w </w:t>
            </w:r>
            <w:r w:rsidRPr="00F63232">
              <w:t>Polsce na lata 2014-2020</w:t>
            </w:r>
          </w:p>
        </w:tc>
      </w:tr>
      <w:tr w:rsidR="005F4608" w:rsidRPr="00F63232" w14:paraId="7576CA88" w14:textId="77777777" w:rsidTr="00614B4E">
        <w:tc>
          <w:tcPr>
            <w:tcW w:w="2268" w:type="dxa"/>
          </w:tcPr>
          <w:p w14:paraId="6CCB7AF2" w14:textId="77777777" w:rsidR="005F4608" w:rsidRPr="00F63232" w:rsidRDefault="005F4608" w:rsidP="00C86789">
            <w:pPr>
              <w:suppressAutoHyphens/>
              <w:spacing w:after="0"/>
              <w:jc w:val="left"/>
              <w:rPr>
                <w:b/>
              </w:rPr>
            </w:pPr>
            <w:r w:rsidRPr="00F63232">
              <w:rPr>
                <w:b/>
              </w:rPr>
              <w:t>raport ustawowy</w:t>
            </w:r>
            <w:r w:rsidR="00A7154F" w:rsidRPr="00F63232">
              <w:rPr>
                <w:b/>
              </w:rPr>
              <w:t xml:space="preserve"> </w:t>
            </w:r>
            <w:r w:rsidR="00A7154F" w:rsidRPr="00F63232">
              <w:rPr>
                <w:bCs/>
                <w:i/>
                <w:iCs/>
              </w:rPr>
              <w:t>albo</w:t>
            </w:r>
            <w:r w:rsidR="00A7154F" w:rsidRPr="00F63232">
              <w:rPr>
                <w:b/>
              </w:rPr>
              <w:t xml:space="preserve"> VII</w:t>
            </w:r>
            <w:r w:rsidR="00D93D68" w:rsidRPr="00F63232">
              <w:rPr>
                <w:b/>
              </w:rPr>
              <w:t>I</w:t>
            </w:r>
            <w:r w:rsidR="00A7154F" w:rsidRPr="00F63232">
              <w:rPr>
                <w:b/>
              </w:rPr>
              <w:t xml:space="preserve"> Raport</w:t>
            </w:r>
          </w:p>
        </w:tc>
        <w:tc>
          <w:tcPr>
            <w:tcW w:w="6794" w:type="dxa"/>
          </w:tcPr>
          <w:p w14:paraId="55388C9A" w14:textId="77777777" w:rsidR="005F4608" w:rsidRPr="00F63232" w:rsidRDefault="005F4608" w:rsidP="00C86789">
            <w:pPr>
              <w:spacing w:after="0"/>
            </w:pPr>
            <w:r w:rsidRPr="00F63232">
              <w:t>Raport dotyczący sytuacji mniejszości narodowych</w:t>
            </w:r>
            <w:r w:rsidR="004637F1" w:rsidRPr="00F63232">
              <w:t xml:space="preserve"> i </w:t>
            </w:r>
            <w:r w:rsidRPr="00F63232">
              <w:t>etnicznych oraz języka regionalnego</w:t>
            </w:r>
            <w:r w:rsidR="004637F1" w:rsidRPr="00F63232">
              <w:t xml:space="preserve"> w </w:t>
            </w:r>
            <w:r w:rsidRPr="00F63232">
              <w:t>Rzeczypospolitej Polskiej</w:t>
            </w:r>
            <w:r w:rsidR="00676551" w:rsidRPr="00F63232">
              <w:t>,</w:t>
            </w:r>
            <w:r w:rsidR="004637F1" w:rsidRPr="00F63232">
              <w:t xml:space="preserve"> o </w:t>
            </w:r>
            <w:r w:rsidRPr="00F63232">
              <w:t>którym mowa</w:t>
            </w:r>
            <w:r w:rsidR="004637F1" w:rsidRPr="00F63232">
              <w:t xml:space="preserve"> w </w:t>
            </w:r>
            <w:r w:rsidR="000B4AFE" w:rsidRPr="00F63232">
              <w:t>art</w:t>
            </w:r>
            <w:r w:rsidRPr="00F63232">
              <w:t xml:space="preserve">. 31 ust. 3 </w:t>
            </w:r>
            <w:r w:rsidRPr="00F63232">
              <w:rPr>
                <w:i/>
              </w:rPr>
              <w:t>ustawy</w:t>
            </w:r>
            <w:r w:rsidR="004637F1" w:rsidRPr="00F63232">
              <w:rPr>
                <w:i/>
              </w:rPr>
              <w:t xml:space="preserve"> o </w:t>
            </w:r>
            <w:r w:rsidR="00900A67" w:rsidRPr="00F63232">
              <w:rPr>
                <w:i/>
              </w:rPr>
              <w:t>mniejszościach</w:t>
            </w:r>
          </w:p>
        </w:tc>
      </w:tr>
      <w:tr w:rsidR="000B4AFE" w:rsidRPr="00F63232" w14:paraId="4CCA568E" w14:textId="77777777" w:rsidTr="00614B4E">
        <w:tc>
          <w:tcPr>
            <w:tcW w:w="2268" w:type="dxa"/>
          </w:tcPr>
          <w:p w14:paraId="6944B465" w14:textId="77777777" w:rsidR="000B4AFE" w:rsidRPr="00F63232" w:rsidRDefault="000B4AFE" w:rsidP="00C86789">
            <w:pPr>
              <w:suppressAutoHyphens/>
              <w:spacing w:after="0"/>
              <w:jc w:val="left"/>
              <w:rPr>
                <w:b/>
              </w:rPr>
            </w:pPr>
            <w:r w:rsidRPr="00F63232">
              <w:rPr>
                <w:b/>
              </w:rPr>
              <w:t>subwencja oświatowa</w:t>
            </w:r>
          </w:p>
        </w:tc>
        <w:tc>
          <w:tcPr>
            <w:tcW w:w="6794" w:type="dxa"/>
          </w:tcPr>
          <w:p w14:paraId="0BC9839A" w14:textId="77777777" w:rsidR="000B4AFE" w:rsidRPr="00F63232" w:rsidRDefault="000B4AFE" w:rsidP="00C86789">
            <w:pPr>
              <w:spacing w:after="0"/>
            </w:pPr>
            <w:r w:rsidRPr="00F63232">
              <w:t>część oświatowa subwencji ogólnej</w:t>
            </w:r>
            <w:r w:rsidR="001D78ED" w:rsidRPr="00F63232">
              <w:t xml:space="preserve"> dla jednostek samorządu terytorialnego</w:t>
            </w:r>
          </w:p>
        </w:tc>
      </w:tr>
      <w:tr w:rsidR="005F4608" w:rsidRPr="00F63232" w14:paraId="789C8E6A" w14:textId="77777777" w:rsidTr="00614B4E">
        <w:tc>
          <w:tcPr>
            <w:tcW w:w="2268" w:type="dxa"/>
          </w:tcPr>
          <w:p w14:paraId="0967547D" w14:textId="77777777" w:rsidR="005F4608" w:rsidRPr="00F63232" w:rsidRDefault="000B4AFE" w:rsidP="00C86789">
            <w:pPr>
              <w:suppressAutoHyphens/>
              <w:spacing w:after="0"/>
              <w:jc w:val="left"/>
              <w:rPr>
                <w:b/>
              </w:rPr>
            </w:pPr>
            <w:r w:rsidRPr="00F63232">
              <w:rPr>
                <w:b/>
              </w:rPr>
              <w:t>u</w:t>
            </w:r>
            <w:r w:rsidR="005F4608" w:rsidRPr="00F63232">
              <w:rPr>
                <w:b/>
              </w:rPr>
              <w:t>stawa</w:t>
            </w:r>
            <w:r w:rsidR="004637F1" w:rsidRPr="00F63232">
              <w:rPr>
                <w:b/>
              </w:rPr>
              <w:t xml:space="preserve"> o </w:t>
            </w:r>
            <w:r w:rsidR="005F4608" w:rsidRPr="00F63232">
              <w:rPr>
                <w:b/>
              </w:rPr>
              <w:t>mniejszościach</w:t>
            </w:r>
          </w:p>
        </w:tc>
        <w:tc>
          <w:tcPr>
            <w:tcW w:w="6794" w:type="dxa"/>
          </w:tcPr>
          <w:p w14:paraId="5C20FD26" w14:textId="71F620D8" w:rsidR="005F4608" w:rsidRPr="00F63232" w:rsidRDefault="005F4608" w:rsidP="00C86789">
            <w:pPr>
              <w:spacing w:after="0"/>
            </w:pPr>
            <w:r w:rsidRPr="00F63232">
              <w:t>Ustawa</w:t>
            </w:r>
            <w:r w:rsidR="004637F1" w:rsidRPr="00F63232">
              <w:t xml:space="preserve"> z </w:t>
            </w:r>
            <w:r w:rsidRPr="00F63232">
              <w:t>dnia 6 stycznia 2005 r.</w:t>
            </w:r>
            <w:r w:rsidR="004637F1" w:rsidRPr="00F63232">
              <w:t xml:space="preserve"> o </w:t>
            </w:r>
            <w:r w:rsidRPr="00F63232">
              <w:t>mniejszościach narodowych</w:t>
            </w:r>
            <w:r w:rsidR="004637F1" w:rsidRPr="00F63232">
              <w:t xml:space="preserve"> i </w:t>
            </w:r>
            <w:r w:rsidRPr="00F63232">
              <w:t>etnicznych oraz</w:t>
            </w:r>
            <w:r w:rsidR="004637F1" w:rsidRPr="00F63232">
              <w:t xml:space="preserve"> o </w:t>
            </w:r>
            <w:r w:rsidRPr="00F63232">
              <w:t>języku regionalnym</w:t>
            </w:r>
            <w:r w:rsidR="001D78ED" w:rsidRPr="00F63232">
              <w:t xml:space="preserve"> (Dz. U. </w:t>
            </w:r>
            <w:r w:rsidR="00EC2813" w:rsidRPr="00F63232">
              <w:t xml:space="preserve">z </w:t>
            </w:r>
            <w:r w:rsidR="001D78ED" w:rsidRPr="00F63232">
              <w:t>2017 r. poz. 823)</w:t>
            </w:r>
          </w:p>
        </w:tc>
      </w:tr>
      <w:tr w:rsidR="00FE6CF6" w:rsidRPr="00F63232" w14:paraId="3AECF051" w14:textId="77777777" w:rsidTr="00614B4E">
        <w:tc>
          <w:tcPr>
            <w:tcW w:w="2268" w:type="dxa"/>
          </w:tcPr>
          <w:p w14:paraId="29108320" w14:textId="77777777" w:rsidR="00FE6CF6" w:rsidRPr="00F63232" w:rsidRDefault="00FE6CF6" w:rsidP="00C86789">
            <w:pPr>
              <w:suppressAutoHyphens/>
              <w:spacing w:after="0"/>
              <w:jc w:val="left"/>
              <w:rPr>
                <w:b/>
              </w:rPr>
            </w:pPr>
            <w:r w:rsidRPr="00F63232">
              <w:rPr>
                <w:b/>
              </w:rPr>
              <w:t>WMNiE</w:t>
            </w:r>
          </w:p>
        </w:tc>
        <w:tc>
          <w:tcPr>
            <w:tcW w:w="6794" w:type="dxa"/>
          </w:tcPr>
          <w:p w14:paraId="79833DF6" w14:textId="77777777" w:rsidR="00FE6CF6" w:rsidRPr="00F63232" w:rsidRDefault="00FE6CF6" w:rsidP="00C86789">
            <w:pPr>
              <w:spacing w:after="0"/>
            </w:pPr>
            <w:r w:rsidRPr="00F63232">
              <w:t>Wydział Mniejszości Narodowych</w:t>
            </w:r>
            <w:r w:rsidR="004637F1" w:rsidRPr="00F63232">
              <w:t xml:space="preserve"> i </w:t>
            </w:r>
            <w:r w:rsidRPr="00F63232">
              <w:t>Etnicznych DWRMNiE</w:t>
            </w:r>
          </w:p>
        </w:tc>
      </w:tr>
    </w:tbl>
    <w:p w14:paraId="2ECC2746" w14:textId="77777777" w:rsidR="00F10B06" w:rsidRPr="00F63232" w:rsidRDefault="00F10B06" w:rsidP="00C86789"/>
    <w:p w14:paraId="690B65B8" w14:textId="77777777" w:rsidR="00CE18A5" w:rsidRPr="00F63232" w:rsidRDefault="0001618B" w:rsidP="00C86789">
      <w:pPr>
        <w:pStyle w:val="Nagwek1"/>
      </w:pPr>
      <w:bookmarkStart w:id="11" w:name="_Toc83116759"/>
      <w:bookmarkStart w:id="12" w:name="_Ref98859989"/>
      <w:bookmarkStart w:id="13" w:name="_Toc116040826"/>
      <w:bookmarkStart w:id="14" w:name="_Toc116556255"/>
      <w:bookmarkEnd w:id="7"/>
      <w:bookmarkEnd w:id="8"/>
      <w:bookmarkEnd w:id="9"/>
      <w:bookmarkEnd w:id="10"/>
      <w:r w:rsidRPr="00F63232">
        <w:lastRenderedPageBreak/>
        <w:t>Wprowadzenie</w:t>
      </w:r>
      <w:bookmarkEnd w:id="11"/>
      <w:bookmarkEnd w:id="12"/>
      <w:bookmarkEnd w:id="13"/>
      <w:bookmarkEnd w:id="14"/>
    </w:p>
    <w:p w14:paraId="754A3402" w14:textId="77777777" w:rsidR="00CA0B42" w:rsidRPr="00F63232" w:rsidRDefault="00CA0B42" w:rsidP="00C86789">
      <w:r w:rsidRPr="00F63232">
        <w:t xml:space="preserve">Raport </w:t>
      </w:r>
      <w:r w:rsidR="001D78ED" w:rsidRPr="00F63232">
        <w:rPr>
          <w:shd w:val="clear" w:color="auto" w:fill="FFFFFF"/>
        </w:rPr>
        <w:t>dotyczący sytuacji mniejszości</w:t>
      </w:r>
      <w:r w:rsidR="004637F1" w:rsidRPr="00F63232">
        <w:rPr>
          <w:shd w:val="clear" w:color="auto" w:fill="FFFFFF"/>
        </w:rPr>
        <w:t xml:space="preserve"> </w:t>
      </w:r>
      <w:r w:rsidR="00B36EDB" w:rsidRPr="00F63232">
        <w:rPr>
          <w:shd w:val="clear" w:color="auto" w:fill="FFFFFF"/>
        </w:rPr>
        <w:t xml:space="preserve">narodowych i etnicznych oraz społeczności posługującej się językiem regionalnym w </w:t>
      </w:r>
      <w:r w:rsidR="001D78ED" w:rsidRPr="00F63232">
        <w:rPr>
          <w:shd w:val="clear" w:color="auto" w:fill="FFFFFF"/>
        </w:rPr>
        <w:t>Rzeczypospolitej Polskiej</w:t>
      </w:r>
      <w:r w:rsidR="004637F1" w:rsidRPr="00F63232">
        <w:t xml:space="preserve"> w </w:t>
      </w:r>
      <w:r w:rsidR="001D78ED" w:rsidRPr="00F63232">
        <w:t xml:space="preserve">okresie od </w:t>
      </w:r>
      <w:r w:rsidRPr="00F63232">
        <w:t>2019</w:t>
      </w:r>
      <w:r w:rsidR="001D78ED" w:rsidRPr="00F63232">
        <w:t xml:space="preserve"> </w:t>
      </w:r>
      <w:r w:rsidR="002705D4" w:rsidRPr="00F63232">
        <w:t xml:space="preserve">r. </w:t>
      </w:r>
      <w:r w:rsidR="001D78ED" w:rsidRPr="00F63232">
        <w:t xml:space="preserve">do </w:t>
      </w:r>
      <w:r w:rsidRPr="00F63232">
        <w:t>202</w:t>
      </w:r>
      <w:r w:rsidR="003D66BB" w:rsidRPr="00F63232">
        <w:t>0</w:t>
      </w:r>
      <w:r w:rsidR="001D78ED" w:rsidRPr="00F63232">
        <w:t xml:space="preserve"> r.</w:t>
      </w:r>
      <w:r w:rsidRPr="00F63232">
        <w:t xml:space="preserve"> </w:t>
      </w:r>
      <w:r w:rsidR="00DA43A7" w:rsidRPr="00F63232">
        <w:t>p</w:t>
      </w:r>
      <w:r w:rsidR="006C54A2" w:rsidRPr="00F63232">
        <w:t xml:space="preserve">owstał </w:t>
      </w:r>
      <w:r w:rsidR="001D78ED" w:rsidRPr="00F63232">
        <w:t>zarówno</w:t>
      </w:r>
      <w:r w:rsidR="004637F1" w:rsidRPr="00F63232">
        <w:t xml:space="preserve"> </w:t>
      </w:r>
      <w:r w:rsidR="00E17351" w:rsidRPr="00F63232">
        <w:t>we współpracy</w:t>
      </w:r>
      <w:r w:rsidR="004637F1" w:rsidRPr="00F63232">
        <w:t xml:space="preserve"> z </w:t>
      </w:r>
      <w:r w:rsidR="001D78ED" w:rsidRPr="00F63232">
        <w:rPr>
          <w:shd w:val="clear" w:color="auto" w:fill="FFFFFF"/>
        </w:rPr>
        <w:t xml:space="preserve">organami administracji rządowej, samorządu terytorialnego oraz organizacjami </w:t>
      </w:r>
      <w:r w:rsidR="00B36EDB" w:rsidRPr="00F63232">
        <w:rPr>
          <w:shd w:val="clear" w:color="auto" w:fill="FFFFFF"/>
        </w:rPr>
        <w:t>wyżej wymienionych grup</w:t>
      </w:r>
      <w:r w:rsidR="001D78ED" w:rsidRPr="00F63232">
        <w:rPr>
          <w:shd w:val="clear" w:color="auto" w:fill="FFFFFF"/>
        </w:rPr>
        <w:t>, jak</w:t>
      </w:r>
      <w:r w:rsidR="004637F1" w:rsidRPr="00F63232">
        <w:rPr>
          <w:shd w:val="clear" w:color="auto" w:fill="FFFFFF"/>
        </w:rPr>
        <w:t xml:space="preserve"> i </w:t>
      </w:r>
      <w:r w:rsidR="00E17351" w:rsidRPr="00F63232">
        <w:rPr>
          <w:shd w:val="clear" w:color="auto" w:fill="FFFFFF"/>
        </w:rPr>
        <w:t>na podstawie analizy</w:t>
      </w:r>
      <w:r w:rsidR="00A7154F" w:rsidRPr="00F63232">
        <w:t xml:space="preserve"> sytuacji mniejszości</w:t>
      </w:r>
      <w:r w:rsidR="002D2C46" w:rsidRPr="00F63232">
        <w:t>,</w:t>
      </w:r>
      <w:r w:rsidR="00A7154F" w:rsidRPr="00F63232">
        <w:t xml:space="preserve"> dokonan</w:t>
      </w:r>
      <w:r w:rsidR="00E17351" w:rsidRPr="00F63232">
        <w:t>ej</w:t>
      </w:r>
      <w:r w:rsidR="00A7154F" w:rsidRPr="00F63232">
        <w:t xml:space="preserve"> przez przedstawiciela środowisk</w:t>
      </w:r>
      <w:r w:rsidR="00E17351" w:rsidRPr="00F63232">
        <w:t>a akademickiego</w:t>
      </w:r>
      <w:r w:rsidR="00A7154F" w:rsidRPr="00F63232">
        <w:t>.</w:t>
      </w:r>
      <w:r w:rsidR="00B36EDB" w:rsidRPr="00F63232">
        <w:t xml:space="preserve"> </w:t>
      </w:r>
      <w:r w:rsidR="002E65C4" w:rsidRPr="00F63232">
        <w:t>Na potrzeby Raportu w jego dalsz</w:t>
      </w:r>
      <w:r w:rsidR="00B36EDB" w:rsidRPr="00F63232">
        <w:t>ych częściach posłużono się zbiorczym terminem „mniejszości”, obejmującym zarówno mniejszości narodowe, jak i etniczne oraz grupę posługując</w:t>
      </w:r>
      <w:r w:rsidR="002D2C46" w:rsidRPr="00F63232">
        <w:t>ą</w:t>
      </w:r>
      <w:r w:rsidR="00B36EDB" w:rsidRPr="00F63232">
        <w:t xml:space="preserve"> się językiem regionalnym kaszubskim.</w:t>
      </w:r>
    </w:p>
    <w:p w14:paraId="3ABA2DB5" w14:textId="77777777" w:rsidR="00340FC8" w:rsidRPr="00F63232" w:rsidRDefault="00340FC8" w:rsidP="00C86789">
      <w:r w:rsidRPr="00F63232">
        <w:t xml:space="preserve">W niniejszym </w:t>
      </w:r>
      <w:r w:rsidR="00A7154F" w:rsidRPr="00F63232">
        <w:t>r</w:t>
      </w:r>
      <w:r w:rsidRPr="00F63232">
        <w:t>aporcie</w:t>
      </w:r>
      <w:r w:rsidR="00A7154F" w:rsidRPr="00F63232">
        <w:t xml:space="preserve"> ustawowym</w:t>
      </w:r>
      <w:r w:rsidRPr="00F63232">
        <w:t xml:space="preserve"> przyjęto zasadę eksponowania zmian</w:t>
      </w:r>
      <w:r w:rsidR="004637F1" w:rsidRPr="00F63232">
        <w:t xml:space="preserve"> w </w:t>
      </w:r>
      <w:r w:rsidRPr="00F63232">
        <w:t>stosunku do poprzednich raportów ustawowych</w:t>
      </w:r>
      <w:r w:rsidR="004637F1" w:rsidRPr="00F63232">
        <w:t xml:space="preserve"> w </w:t>
      </w:r>
      <w:r w:rsidRPr="00F63232">
        <w:t xml:space="preserve">taki sposób, by </w:t>
      </w:r>
      <w:r w:rsidR="00E17351" w:rsidRPr="00F63232">
        <w:t>odbiorca</w:t>
      </w:r>
      <w:r w:rsidRPr="00F63232">
        <w:t xml:space="preserve"> mógł </w:t>
      </w:r>
      <w:r w:rsidR="00E17351" w:rsidRPr="00F63232">
        <w:t xml:space="preserve">uchwycić dynamikę </w:t>
      </w:r>
      <w:r w:rsidR="00A7154F" w:rsidRPr="00F63232">
        <w:t>zmian zachodzących zarówno</w:t>
      </w:r>
      <w:r w:rsidR="004637F1" w:rsidRPr="00F63232">
        <w:t xml:space="preserve"> w </w:t>
      </w:r>
      <w:r w:rsidR="00A7154F" w:rsidRPr="00F63232">
        <w:t>samej strukturze dokumentu, jak</w:t>
      </w:r>
      <w:r w:rsidR="004637F1" w:rsidRPr="00F63232">
        <w:t xml:space="preserve"> i </w:t>
      </w:r>
      <w:r w:rsidR="00A7154F" w:rsidRPr="00F63232">
        <w:t>zmiennych</w:t>
      </w:r>
      <w:r w:rsidR="004637F1" w:rsidRPr="00F63232">
        <w:t xml:space="preserve"> w </w:t>
      </w:r>
      <w:r w:rsidR="00A7154F" w:rsidRPr="00F63232">
        <w:t>obrębie samych mniejszości</w:t>
      </w:r>
      <w:r w:rsidRPr="00F63232">
        <w:t xml:space="preserve">. Dane statyczne zostały </w:t>
      </w:r>
      <w:r w:rsidR="002D2C46" w:rsidRPr="00F63232">
        <w:t xml:space="preserve">ujęte </w:t>
      </w:r>
      <w:r w:rsidR="00A7154F" w:rsidRPr="00F63232">
        <w:t>tylko wtedy</w:t>
      </w:r>
      <w:r w:rsidRPr="00F63232">
        <w:t>,</w:t>
      </w:r>
      <w:r w:rsidR="004637F1" w:rsidRPr="00F63232">
        <w:t xml:space="preserve"> o </w:t>
      </w:r>
      <w:r w:rsidRPr="00F63232">
        <w:t>ile</w:t>
      </w:r>
      <w:r w:rsidR="004637F1" w:rsidRPr="00F63232">
        <w:t xml:space="preserve"> w </w:t>
      </w:r>
      <w:r w:rsidRPr="00F63232">
        <w:t xml:space="preserve">poprzednich raportach nie zostały </w:t>
      </w:r>
      <w:r w:rsidR="00E17351" w:rsidRPr="00F63232">
        <w:t>uwzględnione</w:t>
      </w:r>
      <w:r w:rsidR="004637F1" w:rsidRPr="00F63232">
        <w:t xml:space="preserve"> w </w:t>
      </w:r>
      <w:r w:rsidRPr="00F63232">
        <w:t xml:space="preserve">odpowiedni sposób, bądź </w:t>
      </w:r>
      <w:r w:rsidR="0025119C" w:rsidRPr="00F63232">
        <w:t>wymaga</w:t>
      </w:r>
      <w:r w:rsidR="002D2C46" w:rsidRPr="00F63232">
        <w:t>ły</w:t>
      </w:r>
      <w:r w:rsidR="0025119C" w:rsidRPr="00F63232">
        <w:t xml:space="preserve"> stosownego komentarza.</w:t>
      </w:r>
    </w:p>
    <w:p w14:paraId="137851B2" w14:textId="77777777" w:rsidR="005D3920" w:rsidRPr="00F63232" w:rsidRDefault="005D3920" w:rsidP="00C86789">
      <w:r w:rsidRPr="00F63232">
        <w:t xml:space="preserve">Założeniem </w:t>
      </w:r>
      <w:r w:rsidRPr="00F63232">
        <w:rPr>
          <w:i/>
        </w:rPr>
        <w:t xml:space="preserve">VIII </w:t>
      </w:r>
      <w:r w:rsidR="00202AE2" w:rsidRPr="00F63232">
        <w:rPr>
          <w:i/>
        </w:rPr>
        <w:t>R</w:t>
      </w:r>
      <w:r w:rsidRPr="00F63232">
        <w:rPr>
          <w:i/>
        </w:rPr>
        <w:t>aportu</w:t>
      </w:r>
      <w:r w:rsidRPr="00F63232">
        <w:t xml:space="preserve"> jest przedstawienie syntetycznych</w:t>
      </w:r>
      <w:r w:rsidR="006244FF" w:rsidRPr="00F63232">
        <w:t xml:space="preserve"> informacji</w:t>
      </w:r>
      <w:r w:rsidRPr="00F63232">
        <w:t xml:space="preserve">. </w:t>
      </w:r>
      <w:r w:rsidR="006C54A2" w:rsidRPr="00F63232">
        <w:t xml:space="preserve">Poszczególne części mają być przez to </w:t>
      </w:r>
      <w:r w:rsidR="00A7154F" w:rsidRPr="00F63232">
        <w:t>egzemplifikacją</w:t>
      </w:r>
      <w:r w:rsidR="006C54A2" w:rsidRPr="00F63232">
        <w:t xml:space="preserve"> </w:t>
      </w:r>
      <w:r w:rsidR="00F7405C" w:rsidRPr="00F63232">
        <w:t>opinii pochodzących</w:t>
      </w:r>
      <w:r w:rsidR="004637F1" w:rsidRPr="00F63232">
        <w:t xml:space="preserve"> z </w:t>
      </w:r>
      <w:r w:rsidR="00F7405C" w:rsidRPr="00F63232">
        <w:t>wielu źródeł</w:t>
      </w:r>
      <w:r w:rsidR="004637F1" w:rsidRPr="00F63232">
        <w:t xml:space="preserve"> i </w:t>
      </w:r>
      <w:r w:rsidR="004D714F" w:rsidRPr="00F63232">
        <w:t xml:space="preserve">mają </w:t>
      </w:r>
      <w:r w:rsidR="00A7154F" w:rsidRPr="00F63232">
        <w:t>prowadz</w:t>
      </w:r>
      <w:r w:rsidR="004D714F" w:rsidRPr="00F63232">
        <w:t>ić</w:t>
      </w:r>
      <w:r w:rsidR="00A7154F" w:rsidRPr="00F63232">
        <w:t xml:space="preserve"> do określonych wniosków. </w:t>
      </w:r>
    </w:p>
    <w:p w14:paraId="09E2E472" w14:textId="77777777" w:rsidR="000A0D04" w:rsidRPr="00F63232" w:rsidRDefault="006C54A2" w:rsidP="00C86789">
      <w:r w:rsidRPr="00F63232">
        <w:t>Poza dotychczas wykorzystywanymi informacjami</w:t>
      </w:r>
      <w:r w:rsidR="006244FF" w:rsidRPr="00F63232">
        <w:t>,</w:t>
      </w:r>
      <w:r w:rsidRPr="00F63232">
        <w:t xml:space="preserve"> pochodzącymi</w:t>
      </w:r>
      <w:r w:rsidR="004637F1" w:rsidRPr="00F63232">
        <w:t xml:space="preserve"> z </w:t>
      </w:r>
      <w:r w:rsidR="00202AE2" w:rsidRPr="00F63232">
        <w:t>organów</w:t>
      </w:r>
      <w:r w:rsidR="004637F1" w:rsidRPr="00F63232">
        <w:t xml:space="preserve"> i </w:t>
      </w:r>
      <w:r w:rsidRPr="00F63232">
        <w:t>instytucji publicznych</w:t>
      </w:r>
      <w:r w:rsidR="006244FF" w:rsidRPr="00F63232">
        <w:t>,</w:t>
      </w:r>
      <w:r w:rsidR="00707C55" w:rsidRPr="00F63232">
        <w:t xml:space="preserve"> </w:t>
      </w:r>
      <w:r w:rsidRPr="00F63232">
        <w:t>do opracowania niniejszego raportu</w:t>
      </w:r>
      <w:r w:rsidR="00A7154F" w:rsidRPr="00F63232">
        <w:t xml:space="preserve"> ustawowego</w:t>
      </w:r>
      <w:r w:rsidRPr="00F63232">
        <w:t xml:space="preserve"> </w:t>
      </w:r>
      <w:r w:rsidR="003D66BB" w:rsidRPr="00F63232">
        <w:t xml:space="preserve">zostały </w:t>
      </w:r>
      <w:r w:rsidR="00A7154F" w:rsidRPr="00F63232">
        <w:t>wykorzystan</w:t>
      </w:r>
      <w:r w:rsidR="003D66BB" w:rsidRPr="00F63232">
        <w:t>e</w:t>
      </w:r>
      <w:r w:rsidR="00A7154F" w:rsidRPr="00F63232">
        <w:t xml:space="preserve"> również materiały pochodzące </w:t>
      </w:r>
      <w:r w:rsidR="00731916" w:rsidRPr="00F63232">
        <w:t xml:space="preserve">z </w:t>
      </w:r>
      <w:r w:rsidRPr="00F63232">
        <w:t>inny</w:t>
      </w:r>
      <w:r w:rsidR="00A7154F" w:rsidRPr="00F63232">
        <w:t>ch</w:t>
      </w:r>
      <w:r w:rsidRPr="00F63232">
        <w:t xml:space="preserve"> źród</w:t>
      </w:r>
      <w:r w:rsidR="00A7154F" w:rsidRPr="00F63232">
        <w:t>e</w:t>
      </w:r>
      <w:r w:rsidR="008B5D14" w:rsidRPr="00F63232">
        <w:t>ł</w:t>
      </w:r>
      <w:r w:rsidR="00F7405C" w:rsidRPr="00F63232">
        <w:t xml:space="preserve">. </w:t>
      </w:r>
    </w:p>
    <w:p w14:paraId="6062A787" w14:textId="77777777" w:rsidR="000A0D04" w:rsidRPr="00F63232" w:rsidRDefault="000A0D04" w:rsidP="00C86789">
      <w:r w:rsidRPr="00F63232">
        <w:t xml:space="preserve">Aby przedstawić perspektywę mniejszości </w:t>
      </w:r>
      <w:r w:rsidR="004D714F" w:rsidRPr="00F63232">
        <w:t xml:space="preserve">do celów </w:t>
      </w:r>
      <w:r w:rsidR="004D714F" w:rsidRPr="00F63232">
        <w:rPr>
          <w:i/>
        </w:rPr>
        <w:t>VIII Raportu</w:t>
      </w:r>
      <w:r w:rsidR="004D714F" w:rsidRPr="00F63232">
        <w:t xml:space="preserve"> </w:t>
      </w:r>
      <w:r w:rsidRPr="00F63232">
        <w:t>przygotowan</w:t>
      </w:r>
      <w:r w:rsidR="00DA43A7" w:rsidRPr="00F63232">
        <w:t>o</w:t>
      </w:r>
      <w:r w:rsidRPr="00F63232">
        <w:t xml:space="preserve"> ankiet</w:t>
      </w:r>
      <w:r w:rsidR="00DA43A7" w:rsidRPr="00F63232">
        <w:t>ę</w:t>
      </w:r>
      <w:r w:rsidRPr="00F63232">
        <w:t xml:space="preserve"> adresowan</w:t>
      </w:r>
      <w:r w:rsidR="004D714F" w:rsidRPr="00F63232">
        <w:t>ą</w:t>
      </w:r>
      <w:r w:rsidRPr="00F63232">
        <w:t xml:space="preserve"> do reprezentujących je organizacji. Próbę b</w:t>
      </w:r>
      <w:r w:rsidR="006244FF" w:rsidRPr="00F63232">
        <w:t>adawczą przyjęto na poziomie 35 </w:t>
      </w:r>
      <w:r w:rsidRPr="00F63232">
        <w:t>podmiotów</w:t>
      </w:r>
      <w:r w:rsidR="00E27ABE" w:rsidRPr="00F63232">
        <w:t>,</w:t>
      </w:r>
      <w:r w:rsidRPr="00F63232">
        <w:t xml:space="preserve"> tj. ok. 25% podmiotów,</w:t>
      </w:r>
      <w:r w:rsidR="004637F1" w:rsidRPr="00F63232">
        <w:t xml:space="preserve"> z </w:t>
      </w:r>
      <w:r w:rsidRPr="00F63232">
        <w:t>którymi współpracuje MSWiA.</w:t>
      </w:r>
      <w:r w:rsidR="004637F1" w:rsidRPr="00F63232">
        <w:t xml:space="preserve"> </w:t>
      </w:r>
      <w:r w:rsidR="00493985" w:rsidRPr="00F63232">
        <w:t>Z </w:t>
      </w:r>
      <w:r w:rsidR="008B5D14" w:rsidRPr="00F63232">
        <w:t xml:space="preserve">możliwości tej skorzystało </w:t>
      </w:r>
      <w:r w:rsidR="00CA1C75" w:rsidRPr="00F63232">
        <w:t>zaledwie 8 podmiotów, co daje frekwencję na poziomie 23%</w:t>
      </w:r>
      <w:r w:rsidR="00F05F8C" w:rsidRPr="00F63232">
        <w:t>.</w:t>
      </w:r>
      <w:r w:rsidRPr="00F63232">
        <w:t xml:space="preserve"> </w:t>
      </w:r>
    </w:p>
    <w:p w14:paraId="43C1D623" w14:textId="77777777" w:rsidR="00194391" w:rsidRPr="00F63232" w:rsidRDefault="00194391" w:rsidP="00C86789">
      <w:pPr>
        <w:pStyle w:val="Odnonik"/>
      </w:pPr>
      <w:r w:rsidRPr="00F63232">
        <w:t xml:space="preserve">Szczegółowe dane dotyczące ankiety </w:t>
      </w:r>
      <w:r w:rsidR="00E04DCD" w:rsidRPr="00F63232">
        <w:br/>
      </w:r>
      <w:r w:rsidRPr="00F63232">
        <w:t>znajdują się</w:t>
      </w:r>
      <w:r w:rsidR="004637F1" w:rsidRPr="00F63232">
        <w:t xml:space="preserve"> w </w:t>
      </w:r>
      <w:r w:rsidRPr="00F63232">
        <w:t>podrozdziale</w:t>
      </w:r>
      <w:r w:rsidR="00E04DCD" w:rsidRPr="00F63232">
        <w:t xml:space="preserve"> </w:t>
      </w:r>
      <w:r w:rsidR="00E04DCD" w:rsidRPr="00F63232">
        <w:br/>
      </w:r>
      <w:r w:rsidR="00E04DCD" w:rsidRPr="00F63232">
        <w:rPr>
          <w:b/>
        </w:rPr>
        <w:fldChar w:fldCharType="begin"/>
      </w:r>
      <w:r w:rsidR="00E04DCD" w:rsidRPr="00F63232">
        <w:rPr>
          <w:b/>
        </w:rPr>
        <w:instrText xml:space="preserve"> REF _Ref89272438 \h  \* MERGEFORMAT </w:instrText>
      </w:r>
      <w:r w:rsidR="00E04DCD" w:rsidRPr="00F63232">
        <w:rPr>
          <w:b/>
        </w:rPr>
      </w:r>
      <w:r w:rsidR="00E04DCD" w:rsidRPr="00F63232">
        <w:rPr>
          <w:b/>
        </w:rPr>
        <w:fldChar w:fldCharType="separate"/>
      </w:r>
      <w:r w:rsidR="00657E26" w:rsidRPr="00657E26">
        <w:rPr>
          <w:b/>
        </w:rPr>
        <w:t>Organizacje mniejszości w ujęciu ogólnym</w:t>
      </w:r>
      <w:r w:rsidR="00E04DCD" w:rsidRPr="00F63232">
        <w:rPr>
          <w:b/>
        </w:rPr>
        <w:fldChar w:fldCharType="end"/>
      </w:r>
      <w:r w:rsidRPr="00F63232">
        <w:t xml:space="preserve">, </w:t>
      </w:r>
      <w:r w:rsidR="00E04DCD" w:rsidRPr="00F63232">
        <w:br/>
      </w:r>
      <w:r w:rsidRPr="00F63232">
        <w:t xml:space="preserve">str. </w:t>
      </w:r>
      <w:r w:rsidR="00E04DCD" w:rsidRPr="00F63232">
        <w:fldChar w:fldCharType="begin"/>
      </w:r>
      <w:r w:rsidR="00E04DCD" w:rsidRPr="00F63232">
        <w:instrText xml:space="preserve"> PAGEREF _Ref89272455 \h </w:instrText>
      </w:r>
      <w:r w:rsidR="00E04DCD" w:rsidRPr="00F63232">
        <w:fldChar w:fldCharType="separate"/>
      </w:r>
      <w:r w:rsidR="00657E26">
        <w:rPr>
          <w:noProof/>
        </w:rPr>
        <w:t>74</w:t>
      </w:r>
      <w:r w:rsidR="00E04DCD" w:rsidRPr="00F63232">
        <w:fldChar w:fldCharType="end"/>
      </w:r>
    </w:p>
    <w:p w14:paraId="7E40CC5C" w14:textId="77777777" w:rsidR="006C54A2" w:rsidRPr="00F63232" w:rsidRDefault="00E17351" w:rsidP="00C86789">
      <w:r w:rsidRPr="00F63232">
        <w:t>W</w:t>
      </w:r>
      <w:r w:rsidR="006244FF" w:rsidRPr="00F63232">
        <w:t xml:space="preserve"> </w:t>
      </w:r>
      <w:r w:rsidR="006244FF" w:rsidRPr="00F63232">
        <w:rPr>
          <w:i/>
        </w:rPr>
        <w:t>Raporcie</w:t>
      </w:r>
      <w:r w:rsidR="006244FF" w:rsidRPr="00F63232">
        <w:t xml:space="preserve"> w</w:t>
      </w:r>
      <w:r w:rsidR="00493985" w:rsidRPr="00F63232">
        <w:t xml:space="preserve">ykorzystano </w:t>
      </w:r>
      <w:r w:rsidRPr="00F63232">
        <w:t xml:space="preserve">także </w:t>
      </w:r>
      <w:r w:rsidR="00DA43A7" w:rsidRPr="00F63232">
        <w:t>opinię</w:t>
      </w:r>
      <w:r w:rsidR="00F7405C" w:rsidRPr="00F63232">
        <w:t xml:space="preserve"> </w:t>
      </w:r>
      <w:r w:rsidR="00707C55" w:rsidRPr="00F63232">
        <w:t xml:space="preserve">przedstawiciela </w:t>
      </w:r>
      <w:r w:rsidR="00F7405C" w:rsidRPr="00F63232">
        <w:t xml:space="preserve">środowiska </w:t>
      </w:r>
      <w:r w:rsidR="00493985" w:rsidRPr="00F63232">
        <w:t>akademickiego</w:t>
      </w:r>
      <w:r w:rsidR="00F7405C" w:rsidRPr="00F63232">
        <w:t>.</w:t>
      </w:r>
    </w:p>
    <w:p w14:paraId="16ECE8D9" w14:textId="77777777" w:rsidR="000A0D04" w:rsidRPr="00F63232" w:rsidRDefault="007B534C" w:rsidP="00C86789">
      <w:r w:rsidRPr="00F63232">
        <w:t xml:space="preserve">Struktura </w:t>
      </w:r>
      <w:r w:rsidRPr="00F63232">
        <w:rPr>
          <w:i/>
          <w:iCs/>
        </w:rPr>
        <w:t xml:space="preserve">VIII </w:t>
      </w:r>
      <w:r w:rsidR="00707C55" w:rsidRPr="00F63232">
        <w:rPr>
          <w:i/>
          <w:iCs/>
        </w:rPr>
        <w:t>R</w:t>
      </w:r>
      <w:r w:rsidRPr="00F63232">
        <w:rPr>
          <w:i/>
          <w:iCs/>
        </w:rPr>
        <w:t>aportu</w:t>
      </w:r>
      <w:r w:rsidRPr="00F63232">
        <w:t xml:space="preserve"> została zm</w:t>
      </w:r>
      <w:r w:rsidR="00707C55" w:rsidRPr="00F63232">
        <w:t>odyfikowana</w:t>
      </w:r>
      <w:r w:rsidR="004637F1" w:rsidRPr="00F63232">
        <w:t xml:space="preserve"> w </w:t>
      </w:r>
      <w:r w:rsidRPr="00F63232">
        <w:t>stosunku do</w:t>
      </w:r>
      <w:r w:rsidR="00707C55" w:rsidRPr="00F63232">
        <w:t xml:space="preserve"> obowiązujących uprzednio schematów.</w:t>
      </w:r>
      <w:r w:rsidRPr="00F63232">
        <w:t xml:space="preserve"> </w:t>
      </w:r>
      <w:r w:rsidR="00DA43A7" w:rsidRPr="00F63232">
        <w:t>Z</w:t>
      </w:r>
      <w:r w:rsidR="006C54A2" w:rsidRPr="00F63232">
        <w:t>rezygnowa</w:t>
      </w:r>
      <w:r w:rsidR="00DA43A7" w:rsidRPr="00F63232">
        <w:t>no</w:t>
      </w:r>
      <w:r w:rsidR="004637F1" w:rsidRPr="00F63232">
        <w:t xml:space="preserve"> z </w:t>
      </w:r>
      <w:r w:rsidR="006C54A2" w:rsidRPr="00F63232">
        <w:t>klasycznego wstępu</w:t>
      </w:r>
      <w:r w:rsidR="004637F1" w:rsidRPr="00F63232">
        <w:t xml:space="preserve"> i </w:t>
      </w:r>
      <w:r w:rsidR="006C54A2" w:rsidRPr="00F63232">
        <w:t xml:space="preserve">zakończenia </w:t>
      </w:r>
      <w:r w:rsidR="00707C55" w:rsidRPr="00F63232">
        <w:t>na rzecz</w:t>
      </w:r>
      <w:r w:rsidR="00902EB4" w:rsidRPr="00F63232">
        <w:t xml:space="preserve"> wprowadzeni</w:t>
      </w:r>
      <w:r w:rsidR="00731916" w:rsidRPr="00F63232">
        <w:t>a</w:t>
      </w:r>
      <w:r w:rsidR="00902EB4" w:rsidRPr="00F63232">
        <w:t xml:space="preserve"> oraz </w:t>
      </w:r>
      <w:r w:rsidR="00202AE2" w:rsidRPr="00F63232">
        <w:t>syntez</w:t>
      </w:r>
      <w:r w:rsidR="00707C55" w:rsidRPr="00F63232">
        <w:t>y</w:t>
      </w:r>
      <w:r w:rsidR="00902EB4" w:rsidRPr="00F63232">
        <w:t xml:space="preserve"> </w:t>
      </w:r>
      <w:r w:rsidR="00202AE2" w:rsidRPr="00F63232">
        <w:t>treści po</w:t>
      </w:r>
      <w:r w:rsidR="00707C55" w:rsidRPr="00F63232">
        <w:t>szczególnych</w:t>
      </w:r>
      <w:r w:rsidR="00202AE2" w:rsidRPr="00F63232">
        <w:t xml:space="preserve"> rozdziałów dokumentu</w:t>
      </w:r>
      <w:r w:rsidR="00902EB4" w:rsidRPr="00F63232">
        <w:t xml:space="preserve">. </w:t>
      </w:r>
      <w:r w:rsidR="003D66BB" w:rsidRPr="00F63232">
        <w:t xml:space="preserve">Raport ustawowy </w:t>
      </w:r>
      <w:r w:rsidR="006244FF" w:rsidRPr="00F63232">
        <w:t xml:space="preserve">został </w:t>
      </w:r>
      <w:r w:rsidR="003D66BB" w:rsidRPr="00F63232">
        <w:t xml:space="preserve">wzbogacony </w:t>
      </w:r>
      <w:r w:rsidR="004637F1" w:rsidRPr="00F63232">
        <w:t>o </w:t>
      </w:r>
      <w:r w:rsidRPr="00F63232">
        <w:t>rozdział dotyczący ogólnej charakterystyki mniejszości</w:t>
      </w:r>
      <w:r w:rsidR="006244FF" w:rsidRPr="00F63232">
        <w:t>,</w:t>
      </w:r>
      <w:r w:rsidRPr="00F63232">
        <w:t xml:space="preserve"> uwzględniający </w:t>
      </w:r>
      <w:r w:rsidR="008A5346" w:rsidRPr="00F63232">
        <w:t>zagadnienia</w:t>
      </w:r>
      <w:r w:rsidR="00FA1A9A" w:rsidRPr="00F63232">
        <w:t xml:space="preserve"> nurtujące poszczególne mniejszości</w:t>
      </w:r>
      <w:r w:rsidR="00DA43A7" w:rsidRPr="00F63232">
        <w:t>.</w:t>
      </w:r>
      <w:r w:rsidR="00FA1A9A" w:rsidRPr="00F63232">
        <w:t xml:space="preserve"> </w:t>
      </w:r>
      <w:r w:rsidRPr="00F63232">
        <w:t xml:space="preserve">Rozdział dotyczący realizacji </w:t>
      </w:r>
      <w:r w:rsidR="00E17351" w:rsidRPr="00F63232">
        <w:t xml:space="preserve">ich </w:t>
      </w:r>
      <w:r w:rsidRPr="00F63232">
        <w:t>praw</w:t>
      </w:r>
      <w:r w:rsidR="003D66BB" w:rsidRPr="00F63232">
        <w:t>,</w:t>
      </w:r>
      <w:r w:rsidRPr="00F63232">
        <w:t xml:space="preserve"> </w:t>
      </w:r>
      <w:r w:rsidR="003D66BB" w:rsidRPr="00F63232">
        <w:t>celem stworzenia bardziej przejrzystego ujęcia</w:t>
      </w:r>
      <w:r w:rsidR="00DA43A7" w:rsidRPr="00F63232">
        <w:t>,</w:t>
      </w:r>
      <w:r w:rsidR="003D66BB" w:rsidRPr="00F63232">
        <w:t xml:space="preserve"> </w:t>
      </w:r>
      <w:r w:rsidRPr="00F63232">
        <w:t>został podzielony na szersze kategorie niż</w:t>
      </w:r>
      <w:r w:rsidR="004637F1" w:rsidRPr="00F63232">
        <w:t xml:space="preserve"> w </w:t>
      </w:r>
      <w:r w:rsidR="00FA1A9A" w:rsidRPr="00F63232">
        <w:t>poprzednich raportach</w:t>
      </w:r>
      <w:r w:rsidRPr="00F63232">
        <w:t>.</w:t>
      </w:r>
      <w:r w:rsidR="006C54A2" w:rsidRPr="00F63232">
        <w:t xml:space="preserve"> </w:t>
      </w:r>
      <w:r w:rsidR="003D66BB" w:rsidRPr="00F63232">
        <w:t>Ponadto</w:t>
      </w:r>
      <w:r w:rsidR="00DA43A7" w:rsidRPr="00F63232">
        <w:t>,</w:t>
      </w:r>
      <w:r w:rsidR="003D66BB" w:rsidRPr="00F63232">
        <w:t xml:space="preserve"> w</w:t>
      </w:r>
      <w:r w:rsidRPr="00F63232">
        <w:t>yodrębnion</w:t>
      </w:r>
      <w:r w:rsidR="00DA43A7" w:rsidRPr="00F63232">
        <w:t>o</w:t>
      </w:r>
      <w:r w:rsidRPr="00F63232">
        <w:t xml:space="preserve"> rozdział uwzględniający </w:t>
      </w:r>
      <w:r w:rsidR="003D66BB" w:rsidRPr="00F63232">
        <w:t xml:space="preserve">wpływ </w:t>
      </w:r>
      <w:r w:rsidRPr="00F63232">
        <w:t>stan</w:t>
      </w:r>
      <w:r w:rsidR="003D66BB" w:rsidRPr="00F63232">
        <w:t>u</w:t>
      </w:r>
      <w:r w:rsidRPr="00F63232">
        <w:t xml:space="preserve"> zagrożenia ep</w:t>
      </w:r>
      <w:r w:rsidR="00FA1A9A" w:rsidRPr="00F63232">
        <w:t>idemicznego oraz stan</w:t>
      </w:r>
      <w:r w:rsidR="003D66BB" w:rsidRPr="00F63232">
        <w:t>u</w:t>
      </w:r>
      <w:r w:rsidR="00FA1A9A" w:rsidRPr="00F63232">
        <w:t xml:space="preserve"> epidemii </w:t>
      </w:r>
      <w:r w:rsidR="003D66BB" w:rsidRPr="00F63232">
        <w:t>ogłoszony</w:t>
      </w:r>
      <w:r w:rsidR="00E27ABE" w:rsidRPr="00F63232">
        <w:t>ch</w:t>
      </w:r>
      <w:r w:rsidR="004637F1" w:rsidRPr="00F63232">
        <w:t xml:space="preserve"> w </w:t>
      </w:r>
      <w:r w:rsidR="003D66BB" w:rsidRPr="00F63232">
        <w:t>okresie częściowo objętym raportowaniem</w:t>
      </w:r>
      <w:r w:rsidR="00E27ABE" w:rsidRPr="00F63232">
        <w:t>, które</w:t>
      </w:r>
      <w:r w:rsidR="003D66BB" w:rsidRPr="00F63232">
        <w:t xml:space="preserve"> </w:t>
      </w:r>
      <w:r w:rsidR="00FA1A9A" w:rsidRPr="00F63232">
        <w:t>m</w:t>
      </w:r>
      <w:r w:rsidR="00E27ABE" w:rsidRPr="00F63232">
        <w:t>iały</w:t>
      </w:r>
      <w:r w:rsidR="00FA1A9A" w:rsidRPr="00F63232">
        <w:t xml:space="preserve"> </w:t>
      </w:r>
      <w:r w:rsidRPr="00F63232">
        <w:t xml:space="preserve">istotny wpływ na funkcjonowanie </w:t>
      </w:r>
      <w:r w:rsidR="00E27ABE" w:rsidRPr="00F63232">
        <w:t xml:space="preserve">organizacji </w:t>
      </w:r>
      <w:r w:rsidRPr="00F63232">
        <w:t>mniejszości</w:t>
      </w:r>
      <w:r w:rsidR="004637F1" w:rsidRPr="00F63232">
        <w:t xml:space="preserve"> i </w:t>
      </w:r>
      <w:r w:rsidRPr="00F63232">
        <w:t xml:space="preserve">realizację </w:t>
      </w:r>
      <w:r w:rsidR="00E27ABE" w:rsidRPr="00F63232">
        <w:t xml:space="preserve">ich statutowych </w:t>
      </w:r>
      <w:r w:rsidRPr="00F63232">
        <w:t>zadań.</w:t>
      </w:r>
      <w:r w:rsidR="004637F1" w:rsidRPr="00F63232">
        <w:t xml:space="preserve"> </w:t>
      </w:r>
      <w:r w:rsidR="00731916" w:rsidRPr="00F63232">
        <w:t>Z</w:t>
      </w:r>
      <w:r w:rsidR="004637F1" w:rsidRPr="00F63232">
        <w:t> </w:t>
      </w:r>
      <w:r w:rsidR="008456C1" w:rsidRPr="00F63232">
        <w:t>kolei</w:t>
      </w:r>
      <w:r w:rsidR="00C83046" w:rsidRPr="00F63232">
        <w:t>,</w:t>
      </w:r>
      <w:r w:rsidR="008456C1" w:rsidRPr="00F63232">
        <w:t xml:space="preserve"> dla</w:t>
      </w:r>
      <w:r w:rsidRPr="00F63232">
        <w:t xml:space="preserve"> unaocznienia dynamiki zmian</w:t>
      </w:r>
      <w:r w:rsidR="004637F1" w:rsidRPr="00F63232">
        <w:t xml:space="preserve"> w </w:t>
      </w:r>
      <w:r w:rsidR="008456C1" w:rsidRPr="00F63232">
        <w:t xml:space="preserve">dłuższej </w:t>
      </w:r>
      <w:r w:rsidRPr="00F63232">
        <w:t xml:space="preserve">niż okresy </w:t>
      </w:r>
      <w:r w:rsidRPr="00F63232">
        <w:lastRenderedPageBreak/>
        <w:t>raportowania</w:t>
      </w:r>
      <w:r w:rsidR="008456C1" w:rsidRPr="00F63232">
        <w:t xml:space="preserve"> perspektywie</w:t>
      </w:r>
      <w:r w:rsidR="00FA1A9A" w:rsidRPr="00F63232">
        <w:t>,</w:t>
      </w:r>
      <w:r w:rsidRPr="00F63232">
        <w:t xml:space="preserve"> dołączony został rozdział </w:t>
      </w:r>
      <w:r w:rsidR="008456C1" w:rsidRPr="00F63232">
        <w:t>wskazujący na zmieniającą się sytuację</w:t>
      </w:r>
      <w:r w:rsidR="00E27ABE" w:rsidRPr="00F63232">
        <w:t xml:space="preserve"> </w:t>
      </w:r>
      <w:r w:rsidR="00C67431" w:rsidRPr="00F63232">
        <w:t>zarówno organizacji, jak</w:t>
      </w:r>
      <w:r w:rsidR="004637F1" w:rsidRPr="00F63232">
        <w:t xml:space="preserve"> i </w:t>
      </w:r>
      <w:r w:rsidR="00C67431" w:rsidRPr="00F63232">
        <w:t>mniejszości.</w:t>
      </w:r>
    </w:p>
    <w:p w14:paraId="19AD9763" w14:textId="77777777" w:rsidR="00340FC8" w:rsidRPr="00F63232" w:rsidRDefault="00340FC8" w:rsidP="00C86789">
      <w:r w:rsidRPr="00F63232">
        <w:t>Ministerstwo Spraw Wewnętrznych</w:t>
      </w:r>
      <w:r w:rsidR="004637F1" w:rsidRPr="00F63232">
        <w:t xml:space="preserve"> i </w:t>
      </w:r>
      <w:r w:rsidRPr="00F63232">
        <w:t>Administracji składa podziękowania wszystkim, którzy wnieśli wkład</w:t>
      </w:r>
      <w:r w:rsidR="004637F1" w:rsidRPr="00F63232">
        <w:t xml:space="preserve"> w </w:t>
      </w:r>
      <w:r w:rsidRPr="00F63232">
        <w:t>przygotowanie niniejszego</w:t>
      </w:r>
      <w:r w:rsidR="00FA1A9A" w:rsidRPr="00F63232">
        <w:t xml:space="preserve"> dokumentu.</w:t>
      </w:r>
    </w:p>
    <w:p w14:paraId="3395808A" w14:textId="77777777" w:rsidR="00AF6496" w:rsidRPr="00F63232" w:rsidRDefault="00953F37" w:rsidP="00C86789">
      <w:pPr>
        <w:pStyle w:val="Nagwek1"/>
      </w:pPr>
      <w:bookmarkStart w:id="15" w:name="_Toc83116760"/>
      <w:bookmarkStart w:id="16" w:name="_Toc116040827"/>
      <w:bookmarkStart w:id="17" w:name="_Toc116556256"/>
      <w:bookmarkStart w:id="18" w:name="_Toc73353232"/>
      <w:bookmarkStart w:id="19" w:name="_Toc79567469"/>
      <w:bookmarkStart w:id="20" w:name="_Toc79567573"/>
      <w:bookmarkStart w:id="21" w:name="_Toc73353225"/>
      <w:r w:rsidRPr="00F63232">
        <w:lastRenderedPageBreak/>
        <w:t>Synteza</w:t>
      </w:r>
      <w:bookmarkEnd w:id="15"/>
      <w:bookmarkEnd w:id="16"/>
      <w:bookmarkEnd w:id="17"/>
    </w:p>
    <w:p w14:paraId="0971043B" w14:textId="77777777" w:rsidR="00CC2D43" w:rsidRPr="00F63232" w:rsidRDefault="00CC2D43" w:rsidP="00C86789">
      <w:pPr>
        <w:pStyle w:val="Nagwek6"/>
      </w:pPr>
      <w:bookmarkStart w:id="22" w:name="_Ref98860085"/>
      <w:r w:rsidRPr="00F63232">
        <w:t>Mniejszości</w:t>
      </w:r>
      <w:bookmarkEnd w:id="22"/>
    </w:p>
    <w:p w14:paraId="4FBBF398" w14:textId="77777777" w:rsidR="002F0EC4" w:rsidRPr="00F63232" w:rsidRDefault="00DA43A7" w:rsidP="00C86789">
      <w:r w:rsidRPr="00F63232">
        <w:t>Dane zacytowane</w:t>
      </w:r>
      <w:r w:rsidR="004637F1" w:rsidRPr="00F63232">
        <w:t xml:space="preserve"> w </w:t>
      </w:r>
      <w:r w:rsidRPr="00F63232">
        <w:t>dokumencie pochodzą</w:t>
      </w:r>
      <w:r w:rsidR="004637F1" w:rsidRPr="00F63232">
        <w:t xml:space="preserve"> w </w:t>
      </w:r>
      <w:r w:rsidR="004D714F" w:rsidRPr="00F63232">
        <w:t>głównej mierze</w:t>
      </w:r>
      <w:r w:rsidR="004637F1" w:rsidRPr="00F63232">
        <w:t xml:space="preserve"> z </w:t>
      </w:r>
      <w:r w:rsidR="00DF527E" w:rsidRPr="00F63232">
        <w:t>NSP 2011</w:t>
      </w:r>
      <w:r w:rsidR="00A3714E" w:rsidRPr="00F63232">
        <w:t>. W</w:t>
      </w:r>
      <w:r w:rsidR="004637F1" w:rsidRPr="00F63232">
        <w:t> </w:t>
      </w:r>
      <w:r w:rsidRPr="00F63232">
        <w:t>chwili przygotowania niniejszego raportu trwał kolejny spis, jednak jego szczegółowe wyniki odnoszące się do mniejszości będą znane ok. 2023 r.</w:t>
      </w:r>
    </w:p>
    <w:p w14:paraId="787CF5D7" w14:textId="77777777" w:rsidR="00BB5EA7" w:rsidRPr="00F63232" w:rsidRDefault="008456C1" w:rsidP="00C86789">
      <w:r w:rsidRPr="00F63232">
        <w:t xml:space="preserve">Opierając </w:t>
      </w:r>
      <w:r w:rsidR="00DA43A7" w:rsidRPr="00F63232">
        <w:t>się</w:t>
      </w:r>
      <w:r w:rsidR="004637F1" w:rsidRPr="00F63232">
        <w:t xml:space="preserve"> </w:t>
      </w:r>
      <w:r w:rsidR="00733224" w:rsidRPr="00F63232">
        <w:t xml:space="preserve">na </w:t>
      </w:r>
      <w:r w:rsidR="00E17351" w:rsidRPr="00F63232">
        <w:t>danych pozyskanych</w:t>
      </w:r>
      <w:r w:rsidR="004637F1" w:rsidRPr="00F63232">
        <w:t xml:space="preserve"> z </w:t>
      </w:r>
      <w:r w:rsidR="00DA43A7" w:rsidRPr="00F63232">
        <w:t>NSP 2011</w:t>
      </w:r>
      <w:r w:rsidRPr="00F63232">
        <w:t xml:space="preserve"> należy zauważyć, </w:t>
      </w:r>
      <w:r w:rsidR="00E17351" w:rsidRPr="00F63232">
        <w:t>że</w:t>
      </w:r>
      <w:r w:rsidRPr="00F63232">
        <w:t xml:space="preserve"> </w:t>
      </w:r>
      <w:r w:rsidR="006672A7" w:rsidRPr="00F63232">
        <w:t>n</w:t>
      </w:r>
      <w:r w:rsidR="00BB5EA7" w:rsidRPr="00F63232">
        <w:t>ajw</w:t>
      </w:r>
      <w:r w:rsidR="006672A7" w:rsidRPr="00F63232">
        <w:t>yższy</w:t>
      </w:r>
      <w:r w:rsidR="00BB5EA7" w:rsidRPr="00F63232">
        <w:t xml:space="preserve"> odsetek obywateli</w:t>
      </w:r>
      <w:r w:rsidRPr="00F63232">
        <w:t xml:space="preserve"> deklarujących</w:t>
      </w:r>
      <w:r w:rsidR="00BB5EA7" w:rsidRPr="00F63232">
        <w:t xml:space="preserve"> </w:t>
      </w:r>
      <w:r w:rsidRPr="00F63232">
        <w:t>przynależność</w:t>
      </w:r>
      <w:r w:rsidR="00BB5EA7" w:rsidRPr="00F63232">
        <w:t xml:space="preserve"> do mniejszości odnotowany jest</w:t>
      </w:r>
      <w:r w:rsidR="004637F1" w:rsidRPr="00F63232">
        <w:t xml:space="preserve"> w </w:t>
      </w:r>
      <w:r w:rsidR="00BB5EA7" w:rsidRPr="00F63232">
        <w:t>województwach</w:t>
      </w:r>
      <w:r w:rsidR="00DA43A7" w:rsidRPr="00F63232">
        <w:t>:</w:t>
      </w:r>
      <w:r w:rsidR="00BB5EA7" w:rsidRPr="00F63232">
        <w:t xml:space="preserve"> opolskim, podlaskim</w:t>
      </w:r>
      <w:r w:rsidR="004637F1" w:rsidRPr="00F63232">
        <w:t xml:space="preserve"> i </w:t>
      </w:r>
      <w:r w:rsidR="00BB5EA7" w:rsidRPr="00F63232">
        <w:t>warmińsko-mazurski</w:t>
      </w:r>
      <w:r w:rsidR="00DA43A7" w:rsidRPr="00F63232">
        <w:t>m</w:t>
      </w:r>
      <w:r w:rsidR="00BB5EA7" w:rsidRPr="00F63232">
        <w:t>, natomiast</w:t>
      </w:r>
      <w:r w:rsidR="004637F1" w:rsidRPr="00F63232">
        <w:t xml:space="preserve"> w </w:t>
      </w:r>
      <w:r w:rsidR="00BB5EA7" w:rsidRPr="00F63232">
        <w:t xml:space="preserve">województwie pomorskim </w:t>
      </w:r>
      <w:r w:rsidR="00DA43A7" w:rsidRPr="00F63232">
        <w:t xml:space="preserve">znajduje się </w:t>
      </w:r>
      <w:r w:rsidR="00BB5EA7" w:rsidRPr="00F63232">
        <w:t>na</w:t>
      </w:r>
      <w:r w:rsidR="00723F55" w:rsidRPr="00F63232">
        <w:t xml:space="preserve">jwyższy odsetek ludności posługującej się językiem regionalnym. </w:t>
      </w:r>
    </w:p>
    <w:p w14:paraId="6CF04153" w14:textId="77777777" w:rsidR="001C4332" w:rsidRPr="00F63232" w:rsidRDefault="001C4332" w:rsidP="00C86789">
      <w:pPr>
        <w:pStyle w:val="Odnonik"/>
      </w:pPr>
      <w:r w:rsidRPr="00F63232">
        <w:t>Więcej informacji</w:t>
      </w:r>
      <w:r w:rsidR="004637F1" w:rsidRPr="00F63232">
        <w:t xml:space="preserve"> w </w:t>
      </w:r>
      <w:r w:rsidRPr="00F63232">
        <w:t xml:space="preserve">rozdziale </w:t>
      </w:r>
      <w:r w:rsidR="003045CB" w:rsidRPr="00F63232">
        <w:br/>
      </w:r>
      <w:r w:rsidRPr="00F63232">
        <w:rPr>
          <w:b/>
        </w:rPr>
        <w:fldChar w:fldCharType="begin"/>
      </w:r>
      <w:r w:rsidRPr="00F63232">
        <w:rPr>
          <w:b/>
        </w:rPr>
        <w:instrText xml:space="preserve"> REF _Ref80093865 \h  \* MERGEFORMAT </w:instrText>
      </w:r>
      <w:r w:rsidRPr="00F63232">
        <w:rPr>
          <w:b/>
        </w:rPr>
      </w:r>
      <w:r w:rsidRPr="00F63232">
        <w:rPr>
          <w:b/>
        </w:rPr>
        <w:fldChar w:fldCharType="separate"/>
      </w:r>
      <w:r w:rsidR="00657E26" w:rsidRPr="00657E26">
        <w:rPr>
          <w:b/>
        </w:rPr>
        <w:t>Mniejszości w Polsce</w:t>
      </w:r>
      <w:r w:rsidRPr="00F63232">
        <w:rPr>
          <w:b/>
        </w:rPr>
        <w:fldChar w:fldCharType="end"/>
      </w:r>
      <w:r w:rsidRPr="00F63232">
        <w:t xml:space="preserve">, </w:t>
      </w:r>
      <w:r w:rsidR="003045CB" w:rsidRPr="00F63232">
        <w:br/>
      </w:r>
      <w:r w:rsidRPr="00F63232">
        <w:t xml:space="preserve">str. </w:t>
      </w:r>
      <w:r w:rsidRPr="00F63232">
        <w:fldChar w:fldCharType="begin"/>
      </w:r>
      <w:r w:rsidRPr="00F63232">
        <w:instrText xml:space="preserve"> PAGEREF _Ref80093865 \h </w:instrText>
      </w:r>
      <w:r w:rsidRPr="00F63232">
        <w:fldChar w:fldCharType="separate"/>
      </w:r>
      <w:r w:rsidR="00657E26">
        <w:rPr>
          <w:noProof/>
        </w:rPr>
        <w:t>13</w:t>
      </w:r>
      <w:r w:rsidRPr="00F63232">
        <w:fldChar w:fldCharType="end"/>
      </w:r>
    </w:p>
    <w:p w14:paraId="5806EFAF" w14:textId="77777777" w:rsidR="00CC2D43" w:rsidRPr="00F63232" w:rsidRDefault="00CC2D43" w:rsidP="00C86789">
      <w:pPr>
        <w:pStyle w:val="Nagwek6"/>
      </w:pPr>
      <w:bookmarkStart w:id="23" w:name="_Ref89253766"/>
      <w:r w:rsidRPr="00F63232">
        <w:t>Organizacje mniejszości</w:t>
      </w:r>
      <w:bookmarkEnd w:id="23"/>
    </w:p>
    <w:p w14:paraId="1D25E105" w14:textId="77777777" w:rsidR="002F0EC4" w:rsidRPr="00F63232" w:rsidRDefault="006672A7" w:rsidP="00C86789">
      <w:r w:rsidRPr="00F63232">
        <w:t>Obywatele deklarujący przynależność do określonej m</w:t>
      </w:r>
      <w:r w:rsidR="000D1940" w:rsidRPr="00F63232">
        <w:t xml:space="preserve">niejszości </w:t>
      </w:r>
      <w:r w:rsidR="004A549B" w:rsidRPr="00F63232">
        <w:t>reprezentowan</w:t>
      </w:r>
      <w:r w:rsidRPr="00F63232">
        <w:t>i</w:t>
      </w:r>
      <w:r w:rsidR="004A549B" w:rsidRPr="00F63232">
        <w:t xml:space="preserve"> są</w:t>
      </w:r>
      <w:r w:rsidR="006244FF" w:rsidRPr="00F63232">
        <w:t>,</w:t>
      </w:r>
      <w:r w:rsidRPr="00F63232">
        <w:t xml:space="preserve"> co do zasady</w:t>
      </w:r>
      <w:r w:rsidR="006244FF" w:rsidRPr="00F63232">
        <w:t>,</w:t>
      </w:r>
      <w:r w:rsidR="004A549B" w:rsidRPr="00F63232">
        <w:t xml:space="preserve"> przez </w:t>
      </w:r>
      <w:r w:rsidR="00674354" w:rsidRPr="00F63232">
        <w:t>swoje organizacje, głównie stowarzyszenia</w:t>
      </w:r>
      <w:r w:rsidR="006E19B8" w:rsidRPr="00F63232">
        <w:t xml:space="preserve"> i</w:t>
      </w:r>
      <w:r w:rsidR="00674354" w:rsidRPr="00F63232">
        <w:t xml:space="preserve"> fundacje</w:t>
      </w:r>
      <w:r w:rsidR="006E19B8" w:rsidRPr="00F63232">
        <w:t>, a także</w:t>
      </w:r>
      <w:r w:rsidR="00674354" w:rsidRPr="00F63232">
        <w:t xml:space="preserve"> związki wyznaniowe</w:t>
      </w:r>
      <w:r w:rsidRPr="00F63232">
        <w:t xml:space="preserve"> lub kościelne osoby prawne</w:t>
      </w:r>
      <w:r w:rsidR="00674354" w:rsidRPr="00F63232">
        <w:t>.</w:t>
      </w:r>
      <w:r w:rsidR="00824FF1" w:rsidRPr="00F63232">
        <w:t xml:space="preserve"> Każda mniejszość jest reprezentowana przez co najmniej jedną organizację. Organizacje te m.in. rekomendują swych przedstawicieli do Komisji Wspólnej.</w:t>
      </w:r>
      <w:r w:rsidR="00674354" w:rsidRPr="00F63232">
        <w:t xml:space="preserve"> </w:t>
      </w:r>
    </w:p>
    <w:p w14:paraId="51364B7E"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Pr="00F63232">
        <w:t xml:space="preserve">rozdziale </w:t>
      </w:r>
      <w:r w:rsidRPr="00F63232">
        <w:br/>
      </w:r>
      <w:r w:rsidR="00CA061C" w:rsidRPr="00F63232">
        <w:fldChar w:fldCharType="begin"/>
      </w:r>
      <w:r w:rsidR="00CA061C" w:rsidRPr="00F63232">
        <w:instrText xml:space="preserve"> REF _Ref89253767 \h  \* MERGEFORMAT </w:instrText>
      </w:r>
      <w:r w:rsidR="00CA061C" w:rsidRPr="00F63232">
        <w:fldChar w:fldCharType="separate"/>
      </w:r>
      <w:r w:rsidR="00657E26" w:rsidRPr="00657E26">
        <w:rPr>
          <w:b/>
        </w:rPr>
        <w:t>Organizacje mniejszości w ujęciu ogólnym</w:t>
      </w:r>
      <w:r w:rsidR="00CA061C" w:rsidRPr="00F63232">
        <w:fldChar w:fldCharType="end"/>
      </w:r>
      <w:r w:rsidRPr="00F63232">
        <w:t xml:space="preserve">, </w:t>
      </w:r>
      <w:r w:rsidR="002F0EC4" w:rsidRPr="00F63232">
        <w:br/>
      </w:r>
      <w:r w:rsidRPr="00F63232">
        <w:t xml:space="preserve">str. </w:t>
      </w:r>
      <w:r w:rsidR="00CA061C" w:rsidRPr="00F63232">
        <w:fldChar w:fldCharType="begin"/>
      </w:r>
      <w:r w:rsidR="00CA061C" w:rsidRPr="00F63232">
        <w:instrText xml:space="preserve"> PAGEREF _Ref89253768 \h </w:instrText>
      </w:r>
      <w:r w:rsidR="00CA061C" w:rsidRPr="00F63232">
        <w:fldChar w:fldCharType="separate"/>
      </w:r>
      <w:r w:rsidR="00657E26">
        <w:rPr>
          <w:noProof/>
        </w:rPr>
        <w:t>74</w:t>
      </w:r>
      <w:r w:rsidR="00CA061C" w:rsidRPr="00F63232">
        <w:fldChar w:fldCharType="end"/>
      </w:r>
      <w:r w:rsidRPr="00F63232">
        <w:t xml:space="preserve"> </w:t>
      </w:r>
      <w:r w:rsidRPr="00F63232">
        <w:br/>
        <w:t>oraz</w:t>
      </w:r>
      <w:r w:rsidR="004637F1" w:rsidRPr="00F63232">
        <w:t xml:space="preserve"> w </w:t>
      </w:r>
      <w:r w:rsidRPr="00F63232">
        <w:t xml:space="preserve">zakresie poszczególnych mniejszości </w:t>
      </w:r>
      <w:r w:rsidRPr="00F63232">
        <w:br/>
        <w:t>–</w:t>
      </w:r>
      <w:r w:rsidR="004637F1" w:rsidRPr="00F63232">
        <w:t xml:space="preserve"> w </w:t>
      </w:r>
      <w:r w:rsidRPr="00F63232">
        <w:t xml:space="preserve">całym rozdziale </w:t>
      </w:r>
      <w:r w:rsidRPr="00F63232">
        <w:rPr>
          <w:b/>
        </w:rPr>
        <w:fldChar w:fldCharType="begin"/>
      </w:r>
      <w:r w:rsidRPr="00F63232">
        <w:rPr>
          <w:b/>
        </w:rPr>
        <w:instrText xml:space="preserve"> REF _Ref80093865 \h  \* MERGEFORMAT </w:instrText>
      </w:r>
      <w:r w:rsidRPr="00F63232">
        <w:rPr>
          <w:b/>
        </w:rPr>
      </w:r>
      <w:r w:rsidRPr="00F63232">
        <w:rPr>
          <w:b/>
        </w:rPr>
        <w:fldChar w:fldCharType="separate"/>
      </w:r>
      <w:r w:rsidR="00657E26" w:rsidRPr="00657E26">
        <w:rPr>
          <w:b/>
        </w:rPr>
        <w:t>Mniejszości w Polsce</w:t>
      </w:r>
      <w:r w:rsidRPr="00F63232">
        <w:rPr>
          <w:b/>
        </w:rPr>
        <w:fldChar w:fldCharType="end"/>
      </w:r>
      <w:r w:rsidRPr="00F63232">
        <w:t xml:space="preserve">, </w:t>
      </w:r>
      <w:r w:rsidR="002F0EC4" w:rsidRPr="00F63232">
        <w:br/>
      </w:r>
      <w:r w:rsidRPr="00F63232">
        <w:t xml:space="preserve">od str. </w:t>
      </w:r>
      <w:r w:rsidRPr="00F63232">
        <w:fldChar w:fldCharType="begin"/>
      </w:r>
      <w:r w:rsidRPr="00F63232">
        <w:instrText xml:space="preserve"> PAGEREF _Ref80094241 \h </w:instrText>
      </w:r>
      <w:r w:rsidRPr="00F63232">
        <w:fldChar w:fldCharType="separate"/>
      </w:r>
      <w:r w:rsidR="00657E26">
        <w:rPr>
          <w:noProof/>
        </w:rPr>
        <w:t>19</w:t>
      </w:r>
      <w:r w:rsidRPr="00F63232">
        <w:fldChar w:fldCharType="end"/>
      </w:r>
    </w:p>
    <w:p w14:paraId="2AFAEFF9" w14:textId="77777777" w:rsidR="00CC2D43" w:rsidRPr="00F63232" w:rsidRDefault="00CC2D43" w:rsidP="00C86789">
      <w:pPr>
        <w:pStyle w:val="Nagwek6"/>
      </w:pPr>
      <w:r w:rsidRPr="00F63232">
        <w:t>Prawa ogólne</w:t>
      </w:r>
    </w:p>
    <w:p w14:paraId="77D4FD11" w14:textId="77777777" w:rsidR="002F0EC4" w:rsidRPr="00F63232" w:rsidRDefault="00674354" w:rsidP="00C86789">
      <w:r w:rsidRPr="00F63232">
        <w:t>W zakresie praw ogólnych</w:t>
      </w:r>
      <w:r w:rsidR="004637F1" w:rsidRPr="00F63232">
        <w:t xml:space="preserve"> w </w:t>
      </w:r>
      <w:r w:rsidR="006672A7" w:rsidRPr="00F63232">
        <w:t xml:space="preserve">okresie objętym raportem ustawowym </w:t>
      </w:r>
      <w:r w:rsidRPr="00F63232">
        <w:t xml:space="preserve">nie </w:t>
      </w:r>
      <w:r w:rsidR="006672A7" w:rsidRPr="00F63232">
        <w:t xml:space="preserve">zostały </w:t>
      </w:r>
      <w:r w:rsidRPr="00F63232">
        <w:t>odnotowan</w:t>
      </w:r>
      <w:r w:rsidR="006672A7" w:rsidRPr="00F63232">
        <w:t>e</w:t>
      </w:r>
      <w:r w:rsidRPr="00F63232">
        <w:t xml:space="preserve"> istotn</w:t>
      </w:r>
      <w:r w:rsidR="006672A7" w:rsidRPr="00F63232">
        <w:t>e</w:t>
      </w:r>
      <w:r w:rsidRPr="00F63232">
        <w:t xml:space="preserve"> zmian</w:t>
      </w:r>
      <w:r w:rsidR="007263E5" w:rsidRPr="00F63232">
        <w:t>y</w:t>
      </w:r>
      <w:r w:rsidRPr="00F63232">
        <w:t xml:space="preserve"> </w:t>
      </w:r>
      <w:r w:rsidR="006672A7" w:rsidRPr="00F63232">
        <w:t xml:space="preserve">środowiska </w:t>
      </w:r>
      <w:r w:rsidRPr="00F63232">
        <w:t>prawn</w:t>
      </w:r>
      <w:r w:rsidR="00354B47" w:rsidRPr="00F63232">
        <w:t>ego</w:t>
      </w:r>
      <w:r w:rsidR="004637F1" w:rsidRPr="00F63232">
        <w:t xml:space="preserve"> w </w:t>
      </w:r>
      <w:r w:rsidRPr="00F63232">
        <w:t>stosunku do mniejszości. Ustawa</w:t>
      </w:r>
      <w:r w:rsidR="004637F1" w:rsidRPr="00F63232">
        <w:t xml:space="preserve"> o </w:t>
      </w:r>
      <w:r w:rsidRPr="00F63232">
        <w:t>mniejszościach</w:t>
      </w:r>
      <w:r w:rsidR="00087D95" w:rsidRPr="00F63232">
        <w:t xml:space="preserve"> nie </w:t>
      </w:r>
      <w:r w:rsidR="006672A7" w:rsidRPr="00F63232">
        <w:t>była</w:t>
      </w:r>
      <w:r w:rsidRPr="00F63232">
        <w:t xml:space="preserve"> </w:t>
      </w:r>
      <w:r w:rsidR="00F019E7" w:rsidRPr="00F63232">
        <w:t>nowelizowana</w:t>
      </w:r>
      <w:r w:rsidR="004637F1" w:rsidRPr="00F63232">
        <w:t xml:space="preserve"> </w:t>
      </w:r>
      <w:r w:rsidR="00087D95" w:rsidRPr="00F63232">
        <w:t>od</w:t>
      </w:r>
      <w:r w:rsidR="004637F1" w:rsidRPr="00F63232">
        <w:t> </w:t>
      </w:r>
      <w:r w:rsidRPr="00F63232">
        <w:t>2016</w:t>
      </w:r>
      <w:r w:rsidR="00824207" w:rsidRPr="00F63232">
        <w:t xml:space="preserve"> r.</w:t>
      </w:r>
      <w:r w:rsidRPr="00F63232">
        <w:rPr>
          <w:rStyle w:val="Odwoanieprzypisudolnego"/>
        </w:rPr>
        <w:footnoteReference w:id="2"/>
      </w:r>
      <w:r w:rsidR="00493985" w:rsidRPr="00F63232">
        <w:t xml:space="preserve">. </w:t>
      </w:r>
    </w:p>
    <w:p w14:paraId="40FD7EAB" w14:textId="77777777" w:rsidR="00DC1345" w:rsidRPr="00F63232" w:rsidRDefault="00DC1345" w:rsidP="00C86789">
      <w:r w:rsidRPr="00F63232">
        <w:t>W zakresie polityki antydyskryminacyjnej Policja kontynuowała działania w ramach programu TAHCLE. Należy przy tym zaznaczyć, że zjawisko dyskryminacji z uwagi na pochodzenie etniczne ma charakter marginalny. Skazania z przepisów dotyczących tzw. przestępstw z nienawiści obejmują mniej niż 1‰ wszystkich skazań.</w:t>
      </w:r>
    </w:p>
    <w:p w14:paraId="57F14BF3" w14:textId="77777777" w:rsidR="003045CB" w:rsidRPr="00F63232" w:rsidRDefault="003045CB" w:rsidP="00C86789">
      <w:pPr>
        <w:pStyle w:val="Odnonik"/>
      </w:pPr>
      <w:r w:rsidRPr="00F63232">
        <w:lastRenderedPageBreak/>
        <w:t>Więcej informacji</w:t>
      </w:r>
      <w:r w:rsidR="004637F1" w:rsidRPr="00F63232">
        <w:t xml:space="preserve"> w </w:t>
      </w:r>
      <w:r w:rsidR="00C669E6" w:rsidRPr="00F63232">
        <w:t>pod</w:t>
      </w:r>
      <w:r w:rsidRPr="00F63232">
        <w:t xml:space="preserve">rozdziale </w:t>
      </w:r>
      <w:r w:rsidR="002F0EC4" w:rsidRPr="00F63232">
        <w:br/>
      </w:r>
      <w:r w:rsidRPr="00F63232">
        <w:rPr>
          <w:b/>
        </w:rPr>
        <w:fldChar w:fldCharType="begin"/>
      </w:r>
      <w:r w:rsidRPr="00F63232">
        <w:rPr>
          <w:b/>
        </w:rPr>
        <w:instrText xml:space="preserve"> REF _Ref80094413 \h  \* MERGEFORMAT </w:instrText>
      </w:r>
      <w:r w:rsidRPr="00F63232">
        <w:rPr>
          <w:b/>
        </w:rPr>
      </w:r>
      <w:r w:rsidRPr="00F63232">
        <w:rPr>
          <w:b/>
        </w:rPr>
        <w:fldChar w:fldCharType="separate"/>
      </w:r>
      <w:r w:rsidR="00657E26" w:rsidRPr="00657E26">
        <w:rPr>
          <w:b/>
        </w:rPr>
        <w:t>Prawa ogólne</w:t>
      </w:r>
      <w:r w:rsidRPr="00F63232">
        <w:rPr>
          <w:b/>
        </w:rPr>
        <w:fldChar w:fldCharType="end"/>
      </w:r>
      <w:r w:rsidRPr="00F63232">
        <w:t xml:space="preserve">, </w:t>
      </w:r>
      <w:r w:rsidR="002F0EC4" w:rsidRPr="00F63232">
        <w:br/>
      </w:r>
      <w:r w:rsidRPr="00F63232">
        <w:t xml:space="preserve">str. </w:t>
      </w:r>
      <w:r w:rsidRPr="00F63232">
        <w:fldChar w:fldCharType="begin"/>
      </w:r>
      <w:r w:rsidRPr="00F63232">
        <w:instrText xml:space="preserve"> PAGEREF _Ref80094416 \h </w:instrText>
      </w:r>
      <w:r w:rsidRPr="00F63232">
        <w:fldChar w:fldCharType="separate"/>
      </w:r>
      <w:r w:rsidR="00657E26">
        <w:rPr>
          <w:noProof/>
        </w:rPr>
        <w:t>99</w:t>
      </w:r>
      <w:r w:rsidRPr="00F63232">
        <w:fldChar w:fldCharType="end"/>
      </w:r>
    </w:p>
    <w:p w14:paraId="5EFB7D58" w14:textId="77777777" w:rsidR="00CC2D43" w:rsidRPr="00F63232" w:rsidRDefault="00CA1C75" w:rsidP="00C86789">
      <w:pPr>
        <w:pStyle w:val="Nagwek6"/>
      </w:pPr>
      <w:r w:rsidRPr="00F63232">
        <w:t>Tożsamość kulturowa</w:t>
      </w:r>
      <w:r w:rsidR="004637F1" w:rsidRPr="00F63232">
        <w:t xml:space="preserve"> i </w:t>
      </w:r>
      <w:r w:rsidRPr="00F63232">
        <w:t>językowa</w:t>
      </w:r>
    </w:p>
    <w:p w14:paraId="71049187" w14:textId="77777777" w:rsidR="002F0EC4" w:rsidRPr="00F63232" w:rsidRDefault="00824207" w:rsidP="00C86789">
      <w:r w:rsidRPr="00F63232">
        <w:t>O</w:t>
      </w:r>
      <w:r w:rsidR="00F019E7" w:rsidRPr="00F63232">
        <w:t>chron</w:t>
      </w:r>
      <w:r w:rsidRPr="00F63232">
        <w:t>a</w:t>
      </w:r>
      <w:r w:rsidR="00F019E7" w:rsidRPr="00F63232">
        <w:t>, zachowanie</w:t>
      </w:r>
      <w:r w:rsidR="004637F1" w:rsidRPr="00F63232">
        <w:t xml:space="preserve"> i </w:t>
      </w:r>
      <w:r w:rsidRPr="00F63232">
        <w:t>rozwój</w:t>
      </w:r>
      <w:r w:rsidR="00F019E7" w:rsidRPr="00F63232">
        <w:t xml:space="preserve"> tożsamości kulturowej mniejszości oraz ochron</w:t>
      </w:r>
      <w:r w:rsidRPr="00F63232">
        <w:t>a</w:t>
      </w:r>
      <w:r w:rsidR="004637F1" w:rsidRPr="00F63232">
        <w:t xml:space="preserve"> i </w:t>
      </w:r>
      <w:r w:rsidRPr="00F63232">
        <w:t>rozwój</w:t>
      </w:r>
      <w:r w:rsidR="00F019E7" w:rsidRPr="00F63232">
        <w:t xml:space="preserve"> języka regionalnego</w:t>
      </w:r>
      <w:r w:rsidR="0049559C" w:rsidRPr="00F63232">
        <w:t xml:space="preserve"> realizowane są przede wszystkim</w:t>
      </w:r>
      <w:r w:rsidR="004637F1" w:rsidRPr="00F63232">
        <w:t xml:space="preserve"> </w:t>
      </w:r>
      <w:r w:rsidR="00733224" w:rsidRPr="00F63232">
        <w:t>w zakresie dotacji</w:t>
      </w:r>
      <w:r w:rsidR="0049559C" w:rsidRPr="00F63232">
        <w:t xml:space="preserve"> </w:t>
      </w:r>
      <w:r w:rsidR="000946ED" w:rsidRPr="00F63232">
        <w:t>MSWiA</w:t>
      </w:r>
      <w:r w:rsidR="00493985" w:rsidRPr="00F63232">
        <w:t xml:space="preserve">, </w:t>
      </w:r>
      <w:r w:rsidR="00733224" w:rsidRPr="00F63232">
        <w:t>udzielonych</w:t>
      </w:r>
      <w:r w:rsidR="00493985" w:rsidRPr="00F63232">
        <w:t xml:space="preserve"> na podstawie ustawy o mniejszościach</w:t>
      </w:r>
      <w:r w:rsidR="0049559C" w:rsidRPr="00F63232">
        <w:t>.</w:t>
      </w:r>
    </w:p>
    <w:p w14:paraId="574FCBD9" w14:textId="657FF4A3" w:rsidR="0049559C" w:rsidRPr="00F63232" w:rsidRDefault="00CA1C75" w:rsidP="00C86789">
      <w:r w:rsidRPr="00F63232">
        <w:t>Nadto, organizacje mniejszości są wspierane przez inne organy administracji rządowej</w:t>
      </w:r>
      <w:r w:rsidR="00493985" w:rsidRPr="00F63232">
        <w:t xml:space="preserve"> oraz jednostki podległe, m.in. </w:t>
      </w:r>
      <w:r w:rsidR="00B21E26">
        <w:t>M</w:t>
      </w:r>
      <w:r w:rsidR="00B21E26" w:rsidRPr="00F63232">
        <w:t xml:space="preserve">inistrowi </w:t>
      </w:r>
      <w:r w:rsidR="00B21E26">
        <w:t>K</w:t>
      </w:r>
      <w:r w:rsidR="00B21E26" w:rsidRPr="00F63232">
        <w:t xml:space="preserve">ultury </w:t>
      </w:r>
      <w:r w:rsidR="00493985" w:rsidRPr="00F63232">
        <w:t>i </w:t>
      </w:r>
      <w:r w:rsidR="00B21E26">
        <w:t>D</w:t>
      </w:r>
      <w:r w:rsidR="00B21E26" w:rsidRPr="00F63232">
        <w:t xml:space="preserve">ziedzictwa </w:t>
      </w:r>
      <w:r w:rsidR="00B21E26">
        <w:t>N</w:t>
      </w:r>
      <w:r w:rsidR="00B21E26" w:rsidRPr="00F63232">
        <w:t xml:space="preserve">arodowego </w:t>
      </w:r>
      <w:r w:rsidR="00493985" w:rsidRPr="00F63232">
        <w:t xml:space="preserve">oraz </w:t>
      </w:r>
      <w:r w:rsidR="00B21E26">
        <w:t>M</w:t>
      </w:r>
      <w:r w:rsidR="00B21E26" w:rsidRPr="00F63232">
        <w:t xml:space="preserve">inistrowi </w:t>
      </w:r>
      <w:r w:rsidR="00B21E26">
        <w:t>E</w:t>
      </w:r>
      <w:r w:rsidR="00B21E26" w:rsidRPr="00F63232">
        <w:t xml:space="preserve">dukacji </w:t>
      </w:r>
      <w:r w:rsidR="00493985" w:rsidRPr="00F63232">
        <w:t>i </w:t>
      </w:r>
      <w:r w:rsidR="00B21E26">
        <w:t>N</w:t>
      </w:r>
      <w:r w:rsidR="00B21E26" w:rsidRPr="00F63232">
        <w:t xml:space="preserve">auki </w:t>
      </w:r>
      <w:r w:rsidR="00493985" w:rsidRPr="00F63232">
        <w:t>oraz</w:t>
      </w:r>
      <w:r w:rsidRPr="00F63232">
        <w:t xml:space="preserve"> </w:t>
      </w:r>
      <w:r w:rsidR="006244FF" w:rsidRPr="00F63232">
        <w:t xml:space="preserve">przez </w:t>
      </w:r>
      <w:r w:rsidRPr="00F63232">
        <w:t>samorząd terytorialn</w:t>
      </w:r>
      <w:r w:rsidR="00493985" w:rsidRPr="00F63232">
        <w:t>y</w:t>
      </w:r>
      <w:r w:rsidR="0049559C" w:rsidRPr="00F63232">
        <w:t>.</w:t>
      </w:r>
    </w:p>
    <w:p w14:paraId="2B4C1B93"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Pr="00F63232">
        <w:t>rozdzial</w:t>
      </w:r>
      <w:r w:rsidR="002F0EC4" w:rsidRPr="00F63232">
        <w:t xml:space="preserve">e </w:t>
      </w:r>
      <w:r w:rsidR="002F0EC4" w:rsidRPr="00F63232">
        <w:br/>
      </w:r>
      <w:r w:rsidR="00CA003F" w:rsidRPr="00F63232">
        <w:fldChar w:fldCharType="begin"/>
      </w:r>
      <w:r w:rsidR="00CA003F" w:rsidRPr="00F63232">
        <w:instrText xml:space="preserve"> REF _Ref89247879 \h  \* MERGEFORMAT </w:instrText>
      </w:r>
      <w:r w:rsidR="00CA003F" w:rsidRPr="00F63232">
        <w:fldChar w:fldCharType="separate"/>
      </w:r>
      <w:r w:rsidR="00657E26" w:rsidRPr="00657E26">
        <w:rPr>
          <w:b/>
        </w:rPr>
        <w:t>Tożsamość kulturowa i językowa</w:t>
      </w:r>
      <w:r w:rsidR="00CA003F" w:rsidRPr="00F63232">
        <w:fldChar w:fldCharType="end"/>
      </w:r>
      <w:r w:rsidR="00CA003F" w:rsidRPr="00F63232">
        <w:t xml:space="preserve">, </w:t>
      </w:r>
      <w:r w:rsidR="00F10B06" w:rsidRPr="00F63232">
        <w:br/>
      </w:r>
      <w:r w:rsidR="00CA003F" w:rsidRPr="00F63232">
        <w:t xml:space="preserve">str. </w:t>
      </w:r>
      <w:r w:rsidR="00CA003F" w:rsidRPr="00F63232">
        <w:fldChar w:fldCharType="begin"/>
      </w:r>
      <w:r w:rsidR="00CA003F" w:rsidRPr="00F63232">
        <w:instrText xml:space="preserve"> PAGEREF _Ref89247879 \h </w:instrText>
      </w:r>
      <w:r w:rsidR="00CA003F" w:rsidRPr="00F63232">
        <w:fldChar w:fldCharType="separate"/>
      </w:r>
      <w:r w:rsidR="00657E26">
        <w:rPr>
          <w:noProof/>
        </w:rPr>
        <w:t>109</w:t>
      </w:r>
      <w:r w:rsidR="00CA003F" w:rsidRPr="00F63232">
        <w:fldChar w:fldCharType="end"/>
      </w:r>
    </w:p>
    <w:p w14:paraId="21CAA4C8" w14:textId="77777777" w:rsidR="00FD0FF7" w:rsidRPr="00F63232" w:rsidRDefault="00FD0FF7" w:rsidP="00C86789">
      <w:pPr>
        <w:pStyle w:val="Nagwek6"/>
      </w:pPr>
      <w:r w:rsidRPr="00F63232">
        <w:t>Uczestnictwo</w:t>
      </w:r>
      <w:r w:rsidR="004637F1" w:rsidRPr="00F63232">
        <w:t xml:space="preserve"> w </w:t>
      </w:r>
      <w:r w:rsidRPr="00F63232">
        <w:t>życiu publicznym, kulturalnym, społecznym</w:t>
      </w:r>
      <w:r w:rsidR="004637F1" w:rsidRPr="00F63232">
        <w:t xml:space="preserve"> i </w:t>
      </w:r>
      <w:r w:rsidRPr="00F63232">
        <w:t>gospodarczym</w:t>
      </w:r>
    </w:p>
    <w:p w14:paraId="76203FFB" w14:textId="77777777" w:rsidR="00CC2D43" w:rsidRPr="00F63232" w:rsidRDefault="004D714F" w:rsidP="00C86789">
      <w:r w:rsidRPr="00F63232">
        <w:t>Członkowie m</w:t>
      </w:r>
      <w:r w:rsidR="00C2607D" w:rsidRPr="00F63232">
        <w:t>niejszości</w:t>
      </w:r>
      <w:r w:rsidR="00BB2A8B" w:rsidRPr="00F63232">
        <w:t>,</w:t>
      </w:r>
      <w:r w:rsidR="00C2607D" w:rsidRPr="00F63232">
        <w:t xml:space="preserve"> na prawach równych ze społeczeństwem większościowym</w:t>
      </w:r>
      <w:r w:rsidR="00BB2A8B" w:rsidRPr="00F63232">
        <w:t>,</w:t>
      </w:r>
      <w:r w:rsidR="00C2607D" w:rsidRPr="00F63232">
        <w:t xml:space="preserve"> </w:t>
      </w:r>
      <w:r w:rsidR="00FD0FF7" w:rsidRPr="00F63232">
        <w:t xml:space="preserve">mogą </w:t>
      </w:r>
      <w:r w:rsidR="00125C08" w:rsidRPr="00F63232">
        <w:t>prowadzić działalność gospodarczą oraz społeczną. Nadto</w:t>
      </w:r>
      <w:r w:rsidR="00BB2A8B" w:rsidRPr="00F63232">
        <w:t>,</w:t>
      </w:r>
      <w:r w:rsidR="00125C08" w:rsidRPr="00F63232">
        <w:t xml:space="preserve"> organizacje mniejszości (stowarzyszenia, fundacje, związki wyznaniowe) są wspierane przez MSWiA</w:t>
      </w:r>
      <w:r w:rsidR="004637F1" w:rsidRPr="00F63232">
        <w:t xml:space="preserve"> w </w:t>
      </w:r>
      <w:r w:rsidR="00125C08" w:rsidRPr="00F63232">
        <w:t>ramach dotacji podmiotowych</w:t>
      </w:r>
      <w:r w:rsidR="00C2607D" w:rsidRPr="00F63232">
        <w:t xml:space="preserve"> przeznaczonych na utrzymanie ich działalności</w:t>
      </w:r>
      <w:r w:rsidR="00125C08" w:rsidRPr="00F63232">
        <w:t>.</w:t>
      </w:r>
    </w:p>
    <w:p w14:paraId="4E436A48"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00F10B06" w:rsidRPr="00F63232">
        <w:t>rozdziale</w:t>
      </w:r>
      <w:r w:rsidR="00F10B06" w:rsidRPr="00F63232">
        <w:br/>
      </w:r>
      <w:r w:rsidR="00F10B06" w:rsidRPr="00F63232">
        <w:rPr>
          <w:b/>
        </w:rPr>
        <w:fldChar w:fldCharType="begin"/>
      </w:r>
      <w:r w:rsidR="00F10B06" w:rsidRPr="00F63232">
        <w:rPr>
          <w:b/>
        </w:rPr>
        <w:instrText xml:space="preserve"> REF _Ref89272764 \h  \* MERGEFORMAT </w:instrText>
      </w:r>
      <w:r w:rsidR="00F10B06" w:rsidRPr="00F63232">
        <w:rPr>
          <w:b/>
        </w:rPr>
      </w:r>
      <w:r w:rsidR="00F10B06" w:rsidRPr="00F63232">
        <w:rPr>
          <w:b/>
        </w:rPr>
        <w:fldChar w:fldCharType="separate"/>
      </w:r>
      <w:r w:rsidR="00657E26" w:rsidRPr="00657E26">
        <w:rPr>
          <w:b/>
        </w:rPr>
        <w:t>Uczestnictwo w życiu publicznym</w:t>
      </w:r>
      <w:r w:rsidR="00F10B06" w:rsidRPr="00F63232">
        <w:rPr>
          <w:b/>
        </w:rPr>
        <w:fldChar w:fldCharType="end"/>
      </w:r>
      <w:r w:rsidR="00F10B06" w:rsidRPr="00F63232">
        <w:t>,</w:t>
      </w:r>
      <w:r w:rsidR="00F10B06" w:rsidRPr="00F63232">
        <w:br/>
      </w:r>
      <w:r w:rsidR="002F0EC4" w:rsidRPr="00F63232">
        <w:t xml:space="preserve">str. </w:t>
      </w:r>
      <w:r w:rsidRPr="00F63232">
        <w:fldChar w:fldCharType="begin"/>
      </w:r>
      <w:r w:rsidRPr="00F63232">
        <w:instrText xml:space="preserve"> PAGEREF _Ref80094449 \h </w:instrText>
      </w:r>
      <w:r w:rsidRPr="00F63232">
        <w:fldChar w:fldCharType="separate"/>
      </w:r>
      <w:r w:rsidR="00657E26">
        <w:rPr>
          <w:noProof/>
        </w:rPr>
        <w:t>129</w:t>
      </w:r>
      <w:r w:rsidRPr="00F63232">
        <w:fldChar w:fldCharType="end"/>
      </w:r>
    </w:p>
    <w:p w14:paraId="0B512DCB" w14:textId="77777777" w:rsidR="00CC2D43" w:rsidRPr="00F63232" w:rsidRDefault="00DE4377" w:rsidP="00C86789">
      <w:pPr>
        <w:pStyle w:val="Nagwek6"/>
      </w:pPr>
      <w:bookmarkStart w:id="24" w:name="_Ref98860151"/>
      <w:r w:rsidRPr="00F63232">
        <w:t>Oświata</w:t>
      </w:r>
      <w:bookmarkEnd w:id="24"/>
    </w:p>
    <w:p w14:paraId="44566BDC" w14:textId="34C40980" w:rsidR="002A2562" w:rsidRPr="00F63232" w:rsidRDefault="002A2562" w:rsidP="00C86789">
      <w:r w:rsidRPr="00F63232">
        <w:t>W okresie sprawozdawczym</w:t>
      </w:r>
      <w:r w:rsidR="004637F1" w:rsidRPr="00F63232">
        <w:t xml:space="preserve"> w </w:t>
      </w:r>
      <w:r w:rsidR="00BB2A8B" w:rsidRPr="00F63232">
        <w:t xml:space="preserve">zakresie oświaty (także mniejszościowej) </w:t>
      </w:r>
      <w:r w:rsidRPr="00F63232">
        <w:t>wprowadz</w:t>
      </w:r>
      <w:r w:rsidR="00BB2A8B" w:rsidRPr="00F63232">
        <w:t>ono</w:t>
      </w:r>
      <w:r w:rsidRPr="00F63232">
        <w:t xml:space="preserve"> zmiany, </w:t>
      </w:r>
      <w:r w:rsidR="00BB2A8B" w:rsidRPr="00F63232">
        <w:t>będące</w:t>
      </w:r>
      <w:r w:rsidRPr="00F63232">
        <w:t xml:space="preserve"> konsekwencją reformy systemu oświaty</w:t>
      </w:r>
      <w:r w:rsidR="004D7D57" w:rsidRPr="00F63232">
        <w:rPr>
          <w:rFonts w:cs="Times New Roman"/>
          <w:szCs w:val="24"/>
        </w:rPr>
        <w:t xml:space="preserve"> wprowadzon</w:t>
      </w:r>
      <w:r w:rsidR="004D714F" w:rsidRPr="00F63232">
        <w:rPr>
          <w:rFonts w:cs="Times New Roman"/>
          <w:szCs w:val="24"/>
        </w:rPr>
        <w:t>ej</w:t>
      </w:r>
      <w:r w:rsidR="004D7D57" w:rsidRPr="00F63232">
        <w:rPr>
          <w:rFonts w:cs="Times New Roman"/>
          <w:szCs w:val="24"/>
        </w:rPr>
        <w:t xml:space="preserve"> ustawą</w:t>
      </w:r>
      <w:r w:rsidR="004637F1" w:rsidRPr="00F63232">
        <w:rPr>
          <w:rFonts w:cs="Times New Roman"/>
          <w:szCs w:val="24"/>
          <w:shd w:val="clear" w:color="auto" w:fill="FFFFFF"/>
        </w:rPr>
        <w:t xml:space="preserve"> z </w:t>
      </w:r>
      <w:r w:rsidR="004D7D57" w:rsidRPr="00F63232">
        <w:rPr>
          <w:rFonts w:cs="Times New Roman"/>
          <w:szCs w:val="24"/>
          <w:shd w:val="clear" w:color="auto" w:fill="FFFFFF"/>
        </w:rPr>
        <w:t>dnia 14</w:t>
      </w:r>
      <w:r w:rsidR="00493985" w:rsidRPr="00F63232">
        <w:rPr>
          <w:rFonts w:cs="Times New Roman"/>
          <w:szCs w:val="24"/>
          <w:shd w:val="clear" w:color="auto" w:fill="FFFFFF"/>
        </w:rPr>
        <w:t> </w:t>
      </w:r>
      <w:r w:rsidR="004D7D57" w:rsidRPr="00F63232">
        <w:rPr>
          <w:rFonts w:cs="Times New Roman"/>
          <w:szCs w:val="24"/>
          <w:shd w:val="clear" w:color="auto" w:fill="FFFFFF"/>
        </w:rPr>
        <w:t>grudnia 2016 r.</w:t>
      </w:r>
      <w:r w:rsidR="000052B7" w:rsidRPr="00F63232">
        <w:rPr>
          <w:rFonts w:cs="Times New Roman"/>
          <w:szCs w:val="24"/>
          <w:shd w:val="clear" w:color="auto" w:fill="FFFFFF"/>
        </w:rPr>
        <w:t xml:space="preserve"> </w:t>
      </w:r>
      <w:r w:rsidR="00D93D68" w:rsidRPr="00F63232">
        <w:rPr>
          <w:rFonts w:cs="Times New Roman"/>
          <w:szCs w:val="24"/>
          <w:shd w:val="clear" w:color="auto" w:fill="FFFFFF"/>
        </w:rPr>
        <w:t>–</w:t>
      </w:r>
      <w:r w:rsidR="00DE28BA" w:rsidRPr="00F63232">
        <w:rPr>
          <w:rFonts w:cs="Times New Roman"/>
          <w:szCs w:val="24"/>
          <w:shd w:val="clear" w:color="auto" w:fill="FFFFFF"/>
        </w:rPr>
        <w:t xml:space="preserve"> </w:t>
      </w:r>
      <w:r w:rsidR="004D7D57" w:rsidRPr="00F63232">
        <w:t>Prawo</w:t>
      </w:r>
      <w:r w:rsidR="00DE28BA" w:rsidRPr="00F63232">
        <w:t xml:space="preserve"> </w:t>
      </w:r>
      <w:r w:rsidR="004D7D57" w:rsidRPr="00F63232">
        <w:t>oświatowe</w:t>
      </w:r>
      <w:r w:rsidR="00DE28BA" w:rsidRPr="00F63232">
        <w:rPr>
          <w:rFonts w:cs="Times New Roman"/>
          <w:szCs w:val="24"/>
          <w:shd w:val="clear" w:color="auto" w:fill="FFFFFF"/>
        </w:rPr>
        <w:t xml:space="preserve"> </w:t>
      </w:r>
      <w:r w:rsidR="004D7D57" w:rsidRPr="00F63232">
        <w:rPr>
          <w:rFonts w:cs="Times New Roman"/>
          <w:szCs w:val="24"/>
          <w:shd w:val="clear" w:color="auto" w:fill="FFFFFF"/>
        </w:rPr>
        <w:t>(Dz.</w:t>
      </w:r>
      <w:r w:rsidR="000052B7" w:rsidRPr="00F63232">
        <w:rPr>
          <w:rFonts w:cs="Times New Roman"/>
          <w:szCs w:val="24"/>
          <w:shd w:val="clear" w:color="auto" w:fill="FFFFFF"/>
        </w:rPr>
        <w:t xml:space="preserve"> </w:t>
      </w:r>
      <w:r w:rsidR="004D7D57" w:rsidRPr="00F63232">
        <w:rPr>
          <w:rFonts w:cs="Times New Roman"/>
          <w:szCs w:val="24"/>
          <w:shd w:val="clear" w:color="auto" w:fill="FFFFFF"/>
        </w:rPr>
        <w:t>U.</w:t>
      </w:r>
      <w:r w:rsidR="004637F1" w:rsidRPr="00F63232">
        <w:rPr>
          <w:rFonts w:cs="Times New Roman"/>
          <w:szCs w:val="24"/>
          <w:shd w:val="clear" w:color="auto" w:fill="FFFFFF"/>
        </w:rPr>
        <w:t xml:space="preserve"> z </w:t>
      </w:r>
      <w:r w:rsidR="00733224" w:rsidRPr="00F63232">
        <w:rPr>
          <w:rFonts w:cs="Times New Roman"/>
          <w:szCs w:val="24"/>
          <w:shd w:val="clear" w:color="auto" w:fill="FFFFFF"/>
        </w:rPr>
        <w:t>2021</w:t>
      </w:r>
      <w:r w:rsidR="004D7D57" w:rsidRPr="00F63232">
        <w:rPr>
          <w:rFonts w:cs="Times New Roman"/>
          <w:szCs w:val="24"/>
          <w:shd w:val="clear" w:color="auto" w:fill="FFFFFF"/>
        </w:rPr>
        <w:t xml:space="preserve"> r. poz. </w:t>
      </w:r>
      <w:r w:rsidR="00733224" w:rsidRPr="00F63232">
        <w:rPr>
          <w:rFonts w:cs="Times New Roman"/>
          <w:szCs w:val="24"/>
          <w:shd w:val="clear" w:color="auto" w:fill="FFFFFF"/>
        </w:rPr>
        <w:t>1082</w:t>
      </w:r>
      <w:r w:rsidR="00A67A4C">
        <w:rPr>
          <w:rFonts w:cs="Times New Roman"/>
          <w:szCs w:val="24"/>
          <w:shd w:val="clear" w:color="auto" w:fill="FFFFFF"/>
        </w:rPr>
        <w:t>, z późn. zm.</w:t>
      </w:r>
      <w:r w:rsidR="004D7D57" w:rsidRPr="00F63232">
        <w:rPr>
          <w:rFonts w:cs="Times New Roman"/>
          <w:szCs w:val="24"/>
          <w:shd w:val="clear" w:color="auto" w:fill="FFFFFF"/>
        </w:rPr>
        <w:t>)</w:t>
      </w:r>
      <w:r w:rsidRPr="00F63232">
        <w:rPr>
          <w:rFonts w:cs="Times New Roman"/>
          <w:szCs w:val="24"/>
        </w:rPr>
        <w:t>.</w:t>
      </w:r>
      <w:r w:rsidR="00235BB8" w:rsidRPr="00F63232">
        <w:t xml:space="preserve"> </w:t>
      </w:r>
      <w:r w:rsidR="00BB2A8B" w:rsidRPr="00F63232">
        <w:t>Obecnie t</w:t>
      </w:r>
      <w:r w:rsidR="00235BB8" w:rsidRPr="00F63232">
        <w:t>rwają prace nad dostosowaniem programów nauczania</w:t>
      </w:r>
      <w:r w:rsidR="004637F1" w:rsidRPr="00F63232">
        <w:t xml:space="preserve"> w </w:t>
      </w:r>
      <w:r w:rsidR="00235BB8" w:rsidRPr="00F63232">
        <w:t>zakresie języków mniejszości</w:t>
      </w:r>
      <w:r w:rsidR="00BB2A8B" w:rsidRPr="00F63232">
        <w:t>.</w:t>
      </w:r>
    </w:p>
    <w:p w14:paraId="4274A9B8" w14:textId="77777777" w:rsidR="00DC1345" w:rsidRPr="00F63232" w:rsidRDefault="00DC1345" w:rsidP="00C86789">
      <w:pPr>
        <w:rPr>
          <w:shd w:val="clear" w:color="auto" w:fill="FFFFFF"/>
        </w:rPr>
      </w:pPr>
      <w:r w:rsidRPr="00F63232">
        <w:t xml:space="preserve">NIK </w:t>
      </w:r>
      <w:r w:rsidR="00493985" w:rsidRPr="00F63232">
        <w:t>wskazał na</w:t>
      </w:r>
      <w:r w:rsidRPr="00F63232">
        <w:t xml:space="preserve"> </w:t>
      </w:r>
      <w:r w:rsidR="009136CD" w:rsidRPr="00F63232">
        <w:t xml:space="preserve">zjawisko nienależnego pozyskiwania środków subwencji oświatowej poprzez zawyżenie liczby uczniów </w:t>
      </w:r>
      <w:r w:rsidR="00493985" w:rsidRPr="00F63232">
        <w:t>uczących się języka mniejszości</w:t>
      </w:r>
      <w:r w:rsidR="009136CD" w:rsidRPr="00F63232">
        <w:t>.</w:t>
      </w:r>
      <w:r w:rsidRPr="00F63232">
        <w:t xml:space="preserve"> </w:t>
      </w:r>
    </w:p>
    <w:p w14:paraId="109FC6AC"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00F10B06" w:rsidRPr="00F63232">
        <w:t>rozdziale</w:t>
      </w:r>
      <w:r w:rsidR="00F10B06" w:rsidRPr="00F63232">
        <w:br/>
      </w:r>
      <w:r w:rsidR="00F10B06" w:rsidRPr="00F63232">
        <w:rPr>
          <w:b/>
        </w:rPr>
        <w:fldChar w:fldCharType="begin"/>
      </w:r>
      <w:r w:rsidR="00F10B06" w:rsidRPr="00F63232">
        <w:rPr>
          <w:b/>
        </w:rPr>
        <w:instrText xml:space="preserve"> REF _Ref89272843 \h  \* MERGEFORMAT </w:instrText>
      </w:r>
      <w:r w:rsidR="00F10B06" w:rsidRPr="00F63232">
        <w:rPr>
          <w:b/>
        </w:rPr>
      </w:r>
      <w:r w:rsidR="00F10B06" w:rsidRPr="00F63232">
        <w:rPr>
          <w:b/>
        </w:rPr>
        <w:fldChar w:fldCharType="separate"/>
      </w:r>
      <w:r w:rsidR="00657E26" w:rsidRPr="00657E26">
        <w:rPr>
          <w:b/>
        </w:rPr>
        <w:t>Oświata oraz integracja społeczna i obywatelska</w:t>
      </w:r>
      <w:r w:rsidR="00F10B06" w:rsidRPr="00F63232">
        <w:rPr>
          <w:b/>
        </w:rPr>
        <w:fldChar w:fldCharType="end"/>
      </w:r>
      <w:r w:rsidR="00F10B06" w:rsidRPr="00F63232">
        <w:t>,</w:t>
      </w:r>
      <w:r w:rsidR="00F10B06" w:rsidRPr="00F63232">
        <w:br/>
      </w:r>
      <w:r w:rsidR="002F0EC4" w:rsidRPr="00F63232">
        <w:t xml:space="preserve">str. </w:t>
      </w:r>
      <w:r w:rsidRPr="00F63232">
        <w:fldChar w:fldCharType="begin"/>
      </w:r>
      <w:r w:rsidRPr="00F63232">
        <w:instrText xml:space="preserve"> PAGEREF _Ref80094483 \h </w:instrText>
      </w:r>
      <w:r w:rsidRPr="00F63232">
        <w:fldChar w:fldCharType="separate"/>
      </w:r>
      <w:r w:rsidR="00657E26">
        <w:rPr>
          <w:noProof/>
        </w:rPr>
        <w:t>131</w:t>
      </w:r>
      <w:r w:rsidRPr="00F63232">
        <w:fldChar w:fldCharType="end"/>
      </w:r>
    </w:p>
    <w:p w14:paraId="5C956B41" w14:textId="77777777" w:rsidR="00C669E6" w:rsidRPr="00F63232" w:rsidRDefault="00C669E6" w:rsidP="00C86789">
      <w:pPr>
        <w:pStyle w:val="Nagwek6"/>
      </w:pPr>
      <w:bookmarkStart w:id="25" w:name="_Ref98860126"/>
      <w:r w:rsidRPr="00F63232">
        <w:t>Integracja społeczna</w:t>
      </w:r>
      <w:r w:rsidR="004637F1" w:rsidRPr="00F63232">
        <w:t xml:space="preserve"> i </w:t>
      </w:r>
      <w:r w:rsidRPr="00F63232">
        <w:t>obywatelska</w:t>
      </w:r>
      <w:bookmarkEnd w:id="25"/>
    </w:p>
    <w:p w14:paraId="6B409459" w14:textId="28347F32" w:rsidR="00184210" w:rsidRPr="00F63232" w:rsidRDefault="008376E7" w:rsidP="00C86789">
      <w:pPr>
        <w:pStyle w:val="Notatkarobocza"/>
        <w:ind w:left="0"/>
        <w:rPr>
          <w:rFonts w:asciiTheme="minorHAnsi" w:hAnsiTheme="minorHAnsi"/>
          <w:sz w:val="22"/>
        </w:rPr>
      </w:pPr>
      <w:r w:rsidRPr="00F63232">
        <w:rPr>
          <w:rFonts w:asciiTheme="minorHAnsi" w:hAnsiTheme="minorHAnsi"/>
          <w:sz w:val="22"/>
        </w:rPr>
        <w:t xml:space="preserve">Okres objęty sprawozdaniem </w:t>
      </w:r>
      <w:r w:rsidR="001344E3" w:rsidRPr="00F63232">
        <w:rPr>
          <w:rFonts w:asciiTheme="minorHAnsi" w:hAnsiTheme="minorHAnsi"/>
          <w:sz w:val="22"/>
        </w:rPr>
        <w:t>pokrywał się</w:t>
      </w:r>
      <w:r w:rsidR="004637F1" w:rsidRPr="00F63232">
        <w:rPr>
          <w:rFonts w:asciiTheme="minorHAnsi" w:hAnsiTheme="minorHAnsi"/>
          <w:sz w:val="22"/>
        </w:rPr>
        <w:t xml:space="preserve"> z </w:t>
      </w:r>
      <w:r w:rsidRPr="00F63232">
        <w:rPr>
          <w:rFonts w:asciiTheme="minorHAnsi" w:hAnsiTheme="minorHAnsi"/>
          <w:sz w:val="22"/>
        </w:rPr>
        <w:t xml:space="preserve">ostatnim rokiem funkcjonowania rządowego </w:t>
      </w:r>
      <w:r w:rsidR="001344E3" w:rsidRPr="00F63232">
        <w:rPr>
          <w:rFonts w:asciiTheme="minorHAnsi" w:hAnsiTheme="minorHAnsi"/>
          <w:i/>
          <w:sz w:val="22"/>
        </w:rPr>
        <w:t xml:space="preserve">Programu </w:t>
      </w:r>
      <w:r w:rsidR="00A55324" w:rsidRPr="00F63232">
        <w:rPr>
          <w:rFonts w:asciiTheme="minorHAnsi" w:hAnsiTheme="minorHAnsi"/>
          <w:i/>
          <w:sz w:val="22"/>
        </w:rPr>
        <w:t>integracji</w:t>
      </w:r>
      <w:r w:rsidR="00184210" w:rsidRPr="00F63232">
        <w:rPr>
          <w:rFonts w:asciiTheme="minorHAnsi" w:hAnsiTheme="minorHAnsi"/>
          <w:sz w:val="22"/>
        </w:rPr>
        <w:t xml:space="preserve"> </w:t>
      </w:r>
      <w:r w:rsidRPr="00F63232">
        <w:rPr>
          <w:rFonts w:asciiTheme="minorHAnsi" w:hAnsiTheme="minorHAnsi"/>
          <w:sz w:val="22"/>
        </w:rPr>
        <w:t>oraz przygotowaniem nowej strategii integracji społecznej</w:t>
      </w:r>
      <w:r w:rsidR="004637F1" w:rsidRPr="00F63232">
        <w:rPr>
          <w:rFonts w:asciiTheme="minorHAnsi" w:hAnsiTheme="minorHAnsi"/>
          <w:sz w:val="22"/>
        </w:rPr>
        <w:t xml:space="preserve"> i </w:t>
      </w:r>
      <w:r w:rsidRPr="00F63232">
        <w:rPr>
          <w:rFonts w:asciiTheme="minorHAnsi" w:hAnsiTheme="minorHAnsi"/>
          <w:sz w:val="22"/>
        </w:rPr>
        <w:t xml:space="preserve">obywatelskiej tej mniejszości etnicznej. </w:t>
      </w:r>
    </w:p>
    <w:p w14:paraId="2787FE37" w14:textId="5D206639" w:rsidR="00364BD2" w:rsidRPr="00F63232" w:rsidRDefault="00184210" w:rsidP="00C86789">
      <w:pPr>
        <w:pStyle w:val="Notatkarobocza"/>
        <w:ind w:left="0"/>
        <w:rPr>
          <w:rFonts w:asciiTheme="minorHAnsi" w:hAnsiTheme="minorHAnsi"/>
          <w:sz w:val="22"/>
        </w:rPr>
      </w:pPr>
      <w:r w:rsidRPr="00F63232">
        <w:rPr>
          <w:rFonts w:asciiTheme="minorHAnsi" w:hAnsiTheme="minorHAnsi"/>
          <w:i/>
          <w:sz w:val="22"/>
        </w:rPr>
        <w:lastRenderedPageBreak/>
        <w:t xml:space="preserve">Program </w:t>
      </w:r>
      <w:r w:rsidR="00A55324" w:rsidRPr="00F63232">
        <w:rPr>
          <w:rFonts w:asciiTheme="minorHAnsi" w:hAnsiTheme="minorHAnsi"/>
          <w:i/>
          <w:sz w:val="22"/>
        </w:rPr>
        <w:t>integracji</w:t>
      </w:r>
      <w:r w:rsidR="00B40C78" w:rsidRPr="00F63232">
        <w:rPr>
          <w:rFonts w:asciiTheme="minorHAnsi" w:hAnsiTheme="minorHAnsi"/>
          <w:i/>
          <w:sz w:val="22"/>
        </w:rPr>
        <w:t xml:space="preserve"> </w:t>
      </w:r>
      <w:r w:rsidRPr="00F63232">
        <w:rPr>
          <w:rFonts w:asciiTheme="minorHAnsi" w:hAnsiTheme="minorHAnsi"/>
          <w:sz w:val="22"/>
        </w:rPr>
        <w:t>obejmował 4 dziedziny: edukację, pracę, mieszkalnictwo</w:t>
      </w:r>
      <w:r w:rsidR="004637F1" w:rsidRPr="00F63232">
        <w:rPr>
          <w:rFonts w:asciiTheme="minorHAnsi" w:hAnsiTheme="minorHAnsi"/>
          <w:sz w:val="22"/>
        </w:rPr>
        <w:t xml:space="preserve"> i </w:t>
      </w:r>
      <w:r w:rsidRPr="00F63232">
        <w:rPr>
          <w:rFonts w:asciiTheme="minorHAnsi" w:hAnsiTheme="minorHAnsi"/>
          <w:sz w:val="22"/>
        </w:rPr>
        <w:t>zdrowie. Ogółem</w:t>
      </w:r>
      <w:r w:rsidR="004637F1" w:rsidRPr="00F63232">
        <w:rPr>
          <w:rFonts w:asciiTheme="minorHAnsi" w:hAnsiTheme="minorHAnsi"/>
          <w:sz w:val="22"/>
        </w:rPr>
        <w:t xml:space="preserve"> w </w:t>
      </w:r>
      <w:r w:rsidRPr="00F63232">
        <w:rPr>
          <w:rFonts w:asciiTheme="minorHAnsi" w:hAnsiTheme="minorHAnsi"/>
          <w:sz w:val="22"/>
        </w:rPr>
        <w:t>działaniach wzięł</w:t>
      </w:r>
      <w:r w:rsidR="00733224" w:rsidRPr="00F63232">
        <w:rPr>
          <w:rFonts w:asciiTheme="minorHAnsi" w:hAnsiTheme="minorHAnsi"/>
          <w:sz w:val="22"/>
        </w:rPr>
        <w:t xml:space="preserve">y </w:t>
      </w:r>
      <w:r w:rsidRPr="00F63232">
        <w:rPr>
          <w:rFonts w:asciiTheme="minorHAnsi" w:hAnsiTheme="minorHAnsi"/>
          <w:sz w:val="22"/>
        </w:rPr>
        <w:t>udział 942 podmioty,</w:t>
      </w:r>
      <w:r w:rsidR="004637F1" w:rsidRPr="00F63232">
        <w:rPr>
          <w:rFonts w:asciiTheme="minorHAnsi" w:hAnsiTheme="minorHAnsi"/>
          <w:sz w:val="22"/>
        </w:rPr>
        <w:t xml:space="preserve"> z </w:t>
      </w:r>
      <w:r w:rsidRPr="00F63232">
        <w:rPr>
          <w:rFonts w:asciiTheme="minorHAnsi" w:hAnsiTheme="minorHAnsi"/>
          <w:sz w:val="22"/>
        </w:rPr>
        <w:t>czego 529 (56 %) to jednostki zaliczone do sektora finansów publicznych,</w:t>
      </w:r>
      <w:r w:rsidR="004637F1" w:rsidRPr="00F63232">
        <w:rPr>
          <w:rFonts w:asciiTheme="minorHAnsi" w:hAnsiTheme="minorHAnsi"/>
          <w:sz w:val="22"/>
        </w:rPr>
        <w:t xml:space="preserve"> w </w:t>
      </w:r>
      <w:r w:rsidRPr="00F63232">
        <w:rPr>
          <w:rFonts w:asciiTheme="minorHAnsi" w:hAnsiTheme="minorHAnsi"/>
          <w:sz w:val="22"/>
        </w:rPr>
        <w:t>tym jednostki samorządu terytorialnego oraz 413 (44%) organizacji pozarządowych,</w:t>
      </w:r>
      <w:r w:rsidR="004637F1" w:rsidRPr="00F63232">
        <w:rPr>
          <w:rFonts w:asciiTheme="minorHAnsi" w:hAnsiTheme="minorHAnsi"/>
          <w:sz w:val="22"/>
        </w:rPr>
        <w:t xml:space="preserve"> w </w:t>
      </w:r>
      <w:r w:rsidRPr="00F63232">
        <w:rPr>
          <w:rFonts w:asciiTheme="minorHAnsi" w:hAnsiTheme="minorHAnsi"/>
          <w:sz w:val="22"/>
        </w:rPr>
        <w:t xml:space="preserve">tym </w:t>
      </w:r>
      <w:r w:rsidR="009C2D9C" w:rsidRPr="00F63232">
        <w:rPr>
          <w:rFonts w:asciiTheme="minorHAnsi" w:hAnsiTheme="minorHAnsi"/>
          <w:sz w:val="22"/>
        </w:rPr>
        <w:t xml:space="preserve">292 </w:t>
      </w:r>
      <w:r w:rsidRPr="00F63232">
        <w:rPr>
          <w:rFonts w:asciiTheme="minorHAnsi" w:hAnsiTheme="minorHAnsi"/>
          <w:sz w:val="22"/>
        </w:rPr>
        <w:t>(</w:t>
      </w:r>
      <w:r w:rsidR="009C2D9C" w:rsidRPr="00F63232">
        <w:rPr>
          <w:rFonts w:asciiTheme="minorHAnsi" w:hAnsiTheme="minorHAnsi"/>
          <w:sz w:val="22"/>
        </w:rPr>
        <w:t xml:space="preserve">71 </w:t>
      </w:r>
      <w:r w:rsidRPr="00F63232">
        <w:rPr>
          <w:rFonts w:asciiTheme="minorHAnsi" w:hAnsiTheme="minorHAnsi"/>
          <w:sz w:val="22"/>
        </w:rPr>
        <w:t>%</w:t>
      </w:r>
      <w:r w:rsidR="004637F1" w:rsidRPr="00F63232">
        <w:rPr>
          <w:rFonts w:asciiTheme="minorHAnsi" w:hAnsiTheme="minorHAnsi"/>
          <w:sz w:val="22"/>
        </w:rPr>
        <w:t xml:space="preserve"> z </w:t>
      </w:r>
      <w:r w:rsidRPr="00F63232">
        <w:rPr>
          <w:rFonts w:asciiTheme="minorHAnsi" w:hAnsiTheme="minorHAnsi"/>
          <w:sz w:val="22"/>
        </w:rPr>
        <w:t xml:space="preserve">NGO) organizacji romskich. </w:t>
      </w:r>
      <w:r w:rsidR="00364BD2" w:rsidRPr="00F63232">
        <w:rPr>
          <w:rFonts w:asciiTheme="minorHAnsi" w:hAnsiTheme="minorHAnsi"/>
          <w:sz w:val="22"/>
        </w:rPr>
        <w:t xml:space="preserve">Realizacja </w:t>
      </w:r>
      <w:r w:rsidR="00364BD2" w:rsidRPr="00F63232">
        <w:rPr>
          <w:rFonts w:asciiTheme="minorHAnsi" w:hAnsiTheme="minorHAnsi"/>
          <w:i/>
          <w:sz w:val="22"/>
        </w:rPr>
        <w:t xml:space="preserve">Programu </w:t>
      </w:r>
      <w:r w:rsidR="00B80123" w:rsidRPr="00F63232">
        <w:rPr>
          <w:rFonts w:asciiTheme="minorHAnsi" w:hAnsiTheme="minorHAnsi"/>
          <w:i/>
          <w:sz w:val="22"/>
        </w:rPr>
        <w:t>integracji</w:t>
      </w:r>
      <w:r w:rsidR="00364BD2" w:rsidRPr="00F63232">
        <w:rPr>
          <w:rFonts w:asciiTheme="minorHAnsi" w:hAnsiTheme="minorHAnsi"/>
          <w:i/>
          <w:sz w:val="22"/>
        </w:rPr>
        <w:t xml:space="preserve"> </w:t>
      </w:r>
      <w:r w:rsidR="00364BD2" w:rsidRPr="00F63232">
        <w:rPr>
          <w:rFonts w:asciiTheme="minorHAnsi" w:hAnsiTheme="minorHAnsi"/>
          <w:sz w:val="22"/>
        </w:rPr>
        <w:t>została poddana</w:t>
      </w:r>
      <w:r w:rsidR="004637F1" w:rsidRPr="00F63232">
        <w:rPr>
          <w:rFonts w:asciiTheme="minorHAnsi" w:hAnsiTheme="minorHAnsi"/>
          <w:sz w:val="22"/>
        </w:rPr>
        <w:t xml:space="preserve"> w </w:t>
      </w:r>
      <w:r w:rsidR="00364BD2" w:rsidRPr="00F63232">
        <w:rPr>
          <w:rFonts w:asciiTheme="minorHAnsi" w:hAnsiTheme="minorHAnsi"/>
          <w:sz w:val="22"/>
        </w:rPr>
        <w:t>2020 r. niez</w:t>
      </w:r>
      <w:r w:rsidR="00C74292" w:rsidRPr="00F63232">
        <w:rPr>
          <w:rFonts w:asciiTheme="minorHAnsi" w:hAnsiTheme="minorHAnsi"/>
          <w:sz w:val="22"/>
        </w:rPr>
        <w:t>a</w:t>
      </w:r>
      <w:r w:rsidR="00364BD2" w:rsidRPr="00F63232">
        <w:rPr>
          <w:rFonts w:asciiTheme="minorHAnsi" w:hAnsiTheme="minorHAnsi"/>
          <w:sz w:val="22"/>
        </w:rPr>
        <w:t>leżnej ewaluacji. Raport</w:t>
      </w:r>
      <w:r w:rsidR="004637F1" w:rsidRPr="00F63232">
        <w:rPr>
          <w:rFonts w:asciiTheme="minorHAnsi" w:hAnsiTheme="minorHAnsi"/>
          <w:sz w:val="22"/>
        </w:rPr>
        <w:t xml:space="preserve"> z </w:t>
      </w:r>
      <w:r w:rsidR="00364BD2" w:rsidRPr="00F63232">
        <w:rPr>
          <w:rFonts w:asciiTheme="minorHAnsi" w:hAnsiTheme="minorHAnsi"/>
          <w:sz w:val="22"/>
        </w:rPr>
        <w:t xml:space="preserve">ewaluacji jest dostępny publicznie </w:t>
      </w:r>
      <w:r w:rsidR="00C74292" w:rsidRPr="00F63232">
        <w:rPr>
          <w:rFonts w:asciiTheme="minorHAnsi" w:hAnsiTheme="minorHAnsi"/>
          <w:sz w:val="22"/>
        </w:rPr>
        <w:t>pod adresem strony www:</w:t>
      </w:r>
    </w:p>
    <w:p w14:paraId="27303C67" w14:textId="77777777" w:rsidR="00364BD2" w:rsidRPr="00F63232" w:rsidRDefault="004B0375" w:rsidP="00C86789">
      <w:pPr>
        <w:pStyle w:val="Link"/>
      </w:pPr>
      <w:hyperlink r:id="rId8" w:history="1">
        <w:r w:rsidR="000052B7" w:rsidRPr="00F63232">
          <w:rPr>
            <w:rStyle w:val="Hipercze"/>
          </w:rPr>
          <w:t>https://www.gov.pl/web/mniejszosci-narodowe-i-etniczne/ewaluacja-programu-integracji-spolecznosci-romskiej-w-polsce-na-lata-2014-2020</w:t>
        </w:r>
      </w:hyperlink>
      <w:r w:rsidR="00CE18A5" w:rsidRPr="00F63232">
        <w:rPr>
          <w:rStyle w:val="Hipercze"/>
          <w:color w:val="auto"/>
          <w:u w:val="none"/>
        </w:rPr>
        <w:t xml:space="preserve"> </w:t>
      </w:r>
    </w:p>
    <w:p w14:paraId="008A0CA5" w14:textId="0A33CA46" w:rsidR="001201BE" w:rsidRPr="00F63232" w:rsidRDefault="001201BE" w:rsidP="00C86789">
      <w:pPr>
        <w:pStyle w:val="Notatkarobocza"/>
        <w:ind w:left="0"/>
        <w:rPr>
          <w:rFonts w:asciiTheme="minorHAnsi" w:hAnsiTheme="minorHAnsi"/>
          <w:sz w:val="22"/>
        </w:rPr>
      </w:pPr>
      <w:r w:rsidRPr="00F63232">
        <w:rPr>
          <w:rFonts w:asciiTheme="minorHAnsi" w:hAnsiTheme="minorHAnsi"/>
          <w:sz w:val="22"/>
        </w:rPr>
        <w:t>Raport</w:t>
      </w:r>
      <w:r w:rsidR="004637F1" w:rsidRPr="00F63232">
        <w:rPr>
          <w:rFonts w:asciiTheme="minorHAnsi" w:hAnsiTheme="minorHAnsi"/>
          <w:sz w:val="22"/>
        </w:rPr>
        <w:t xml:space="preserve"> z </w:t>
      </w:r>
      <w:r w:rsidRPr="00F63232">
        <w:rPr>
          <w:rFonts w:asciiTheme="minorHAnsi" w:hAnsiTheme="minorHAnsi"/>
          <w:sz w:val="22"/>
        </w:rPr>
        <w:t>ewaluacji generalnie pozytywnie ocenił dotychczasowe działania na rzecz integracji Romów, choć wskazał potrzebę kontynuacji tych działań, wskazując strukturalne przyczyny wykluczenia tej społeczności, będą</w:t>
      </w:r>
      <w:r w:rsidR="007263E5" w:rsidRPr="00F63232">
        <w:rPr>
          <w:rFonts w:asciiTheme="minorHAnsi" w:hAnsiTheme="minorHAnsi"/>
          <w:sz w:val="22"/>
        </w:rPr>
        <w:t>ce</w:t>
      </w:r>
      <w:r w:rsidRPr="00F63232">
        <w:rPr>
          <w:rFonts w:asciiTheme="minorHAnsi" w:hAnsiTheme="minorHAnsi"/>
          <w:sz w:val="22"/>
        </w:rPr>
        <w:t xml:space="preserve"> konsekwencj</w:t>
      </w:r>
      <w:r w:rsidR="007263E5" w:rsidRPr="00F63232">
        <w:rPr>
          <w:rFonts w:asciiTheme="minorHAnsi" w:hAnsiTheme="minorHAnsi"/>
          <w:sz w:val="22"/>
        </w:rPr>
        <w:t>ą</w:t>
      </w:r>
      <w:r w:rsidRPr="00F63232">
        <w:rPr>
          <w:rFonts w:asciiTheme="minorHAnsi" w:hAnsiTheme="minorHAnsi"/>
          <w:sz w:val="22"/>
        </w:rPr>
        <w:t xml:space="preserve"> wielowiekowej marginalizacji tej grupy. Jednocześnie wskazał pewne obszary, które wymagają zwiększonej aktywności lub modyfikacji działania. Sugestie te zostały uwzględnione</w:t>
      </w:r>
      <w:r w:rsidR="004637F1" w:rsidRPr="00F63232">
        <w:rPr>
          <w:rFonts w:asciiTheme="minorHAnsi" w:hAnsiTheme="minorHAnsi"/>
          <w:sz w:val="22"/>
        </w:rPr>
        <w:t xml:space="preserve"> w </w:t>
      </w:r>
      <w:r w:rsidRPr="00F63232">
        <w:rPr>
          <w:rFonts w:asciiTheme="minorHAnsi" w:hAnsiTheme="minorHAnsi"/>
          <w:sz w:val="22"/>
        </w:rPr>
        <w:t>kolejnej strategii integracji Romów,</w:t>
      </w:r>
      <w:r w:rsidR="004637F1" w:rsidRPr="00F63232">
        <w:rPr>
          <w:rFonts w:asciiTheme="minorHAnsi" w:hAnsiTheme="minorHAnsi"/>
          <w:sz w:val="22"/>
        </w:rPr>
        <w:t xml:space="preserve"> a </w:t>
      </w:r>
      <w:r w:rsidRPr="00F63232">
        <w:rPr>
          <w:rFonts w:asciiTheme="minorHAnsi" w:hAnsiTheme="minorHAnsi"/>
          <w:sz w:val="22"/>
        </w:rPr>
        <w:t>także podczas roboczych spotkań</w:t>
      </w:r>
      <w:r w:rsidR="004637F1" w:rsidRPr="00F63232">
        <w:rPr>
          <w:rFonts w:asciiTheme="minorHAnsi" w:hAnsiTheme="minorHAnsi"/>
          <w:sz w:val="22"/>
        </w:rPr>
        <w:t xml:space="preserve"> z </w:t>
      </w:r>
      <w:r w:rsidRPr="00F63232">
        <w:rPr>
          <w:rFonts w:asciiTheme="minorHAnsi" w:hAnsiTheme="minorHAnsi"/>
          <w:sz w:val="22"/>
        </w:rPr>
        <w:t>Pełnomocnikami wojewodów ds. mniejszości narodowych</w:t>
      </w:r>
      <w:r w:rsidR="004637F1" w:rsidRPr="00F63232">
        <w:rPr>
          <w:rFonts w:asciiTheme="minorHAnsi" w:hAnsiTheme="minorHAnsi"/>
          <w:sz w:val="22"/>
        </w:rPr>
        <w:t xml:space="preserve"> i </w:t>
      </w:r>
      <w:r w:rsidRPr="00F63232">
        <w:rPr>
          <w:rFonts w:asciiTheme="minorHAnsi" w:hAnsiTheme="minorHAnsi"/>
          <w:sz w:val="22"/>
        </w:rPr>
        <w:t>etnicznych</w:t>
      </w:r>
      <w:r w:rsidR="004637F1" w:rsidRPr="00F63232">
        <w:rPr>
          <w:rFonts w:asciiTheme="minorHAnsi" w:hAnsiTheme="minorHAnsi"/>
          <w:sz w:val="22"/>
        </w:rPr>
        <w:t xml:space="preserve"> </w:t>
      </w:r>
      <w:r w:rsidR="00FD0393" w:rsidRPr="00F63232">
        <w:rPr>
          <w:rFonts w:asciiTheme="minorHAnsi" w:hAnsiTheme="minorHAnsi"/>
          <w:sz w:val="22"/>
        </w:rPr>
        <w:t>oraz</w:t>
      </w:r>
      <w:r w:rsidR="004637F1" w:rsidRPr="00F63232">
        <w:rPr>
          <w:rFonts w:asciiTheme="minorHAnsi" w:hAnsiTheme="minorHAnsi"/>
          <w:sz w:val="22"/>
        </w:rPr>
        <w:t> </w:t>
      </w:r>
      <w:r w:rsidRPr="00F63232">
        <w:rPr>
          <w:rFonts w:asciiTheme="minorHAnsi" w:hAnsiTheme="minorHAnsi"/>
          <w:sz w:val="22"/>
        </w:rPr>
        <w:t>asystentami edukacji romskiej. Nowa strategia nałożyła na Pełnomocników obowiązek regularnych spotkań</w:t>
      </w:r>
      <w:r w:rsidR="004637F1" w:rsidRPr="00F63232">
        <w:rPr>
          <w:rFonts w:asciiTheme="minorHAnsi" w:hAnsiTheme="minorHAnsi"/>
          <w:sz w:val="22"/>
        </w:rPr>
        <w:t xml:space="preserve"> z </w:t>
      </w:r>
      <w:r w:rsidRPr="00F63232">
        <w:rPr>
          <w:rFonts w:asciiTheme="minorHAnsi" w:hAnsiTheme="minorHAnsi"/>
          <w:sz w:val="22"/>
        </w:rPr>
        <w:t>jednostkami samorząd</w:t>
      </w:r>
      <w:r w:rsidR="00733224" w:rsidRPr="00F63232">
        <w:rPr>
          <w:rFonts w:asciiTheme="minorHAnsi" w:hAnsiTheme="minorHAnsi"/>
          <w:sz w:val="22"/>
        </w:rPr>
        <w:t>u</w:t>
      </w:r>
      <w:r w:rsidRPr="00F63232">
        <w:rPr>
          <w:rFonts w:asciiTheme="minorHAnsi" w:hAnsiTheme="minorHAnsi"/>
          <w:sz w:val="22"/>
        </w:rPr>
        <w:t xml:space="preserve"> terytorialnego, biorącymi udział</w:t>
      </w:r>
      <w:r w:rsidR="004637F1" w:rsidRPr="00F63232">
        <w:rPr>
          <w:rFonts w:asciiTheme="minorHAnsi" w:hAnsiTheme="minorHAnsi"/>
          <w:sz w:val="22"/>
        </w:rPr>
        <w:t xml:space="preserve"> w </w:t>
      </w:r>
      <w:r w:rsidR="009C2D9C" w:rsidRPr="00F63232">
        <w:rPr>
          <w:rFonts w:asciiTheme="minorHAnsi" w:hAnsiTheme="minorHAnsi"/>
          <w:sz w:val="22"/>
        </w:rPr>
        <w:t xml:space="preserve">kolejnym </w:t>
      </w:r>
      <w:r w:rsidR="001344E3" w:rsidRPr="00F63232">
        <w:rPr>
          <w:rFonts w:asciiTheme="minorHAnsi" w:hAnsiTheme="minorHAnsi"/>
          <w:i/>
          <w:sz w:val="22"/>
        </w:rPr>
        <w:t xml:space="preserve">Programie </w:t>
      </w:r>
      <w:r w:rsidR="00A55324" w:rsidRPr="00F63232">
        <w:rPr>
          <w:rFonts w:asciiTheme="minorHAnsi" w:hAnsiTheme="minorHAnsi"/>
          <w:i/>
          <w:sz w:val="22"/>
        </w:rPr>
        <w:t>integracji</w:t>
      </w:r>
      <w:r w:rsidRPr="00F63232">
        <w:rPr>
          <w:rFonts w:asciiTheme="minorHAnsi" w:hAnsiTheme="minorHAnsi"/>
          <w:sz w:val="22"/>
        </w:rPr>
        <w:t xml:space="preserve">, których celem jest poprawa realizacji działań na poziomie lokalnym. </w:t>
      </w:r>
    </w:p>
    <w:p w14:paraId="4B13C585" w14:textId="56A7A10D" w:rsidR="008376E7" w:rsidRPr="00F63232" w:rsidRDefault="00184210" w:rsidP="00C86789">
      <w:pPr>
        <w:pStyle w:val="Notatkarobocza"/>
        <w:ind w:left="0"/>
        <w:rPr>
          <w:rFonts w:asciiTheme="minorHAnsi" w:hAnsiTheme="minorHAnsi"/>
          <w:sz w:val="22"/>
        </w:rPr>
      </w:pPr>
      <w:r w:rsidRPr="00F63232">
        <w:rPr>
          <w:rFonts w:asciiTheme="minorHAnsi" w:hAnsiTheme="minorHAnsi"/>
          <w:sz w:val="22"/>
        </w:rPr>
        <w:t xml:space="preserve">Szczegółowe podsumowanie </w:t>
      </w:r>
      <w:r w:rsidRPr="00F63232">
        <w:rPr>
          <w:rFonts w:asciiTheme="minorHAnsi" w:hAnsiTheme="minorHAnsi"/>
          <w:i/>
          <w:sz w:val="22"/>
        </w:rPr>
        <w:t xml:space="preserve">Programu </w:t>
      </w:r>
      <w:r w:rsidR="00A55324" w:rsidRPr="00F63232">
        <w:rPr>
          <w:rFonts w:asciiTheme="minorHAnsi" w:hAnsiTheme="minorHAnsi"/>
          <w:i/>
          <w:sz w:val="22"/>
        </w:rPr>
        <w:t>integracji</w:t>
      </w:r>
      <w:r w:rsidRPr="00F63232">
        <w:rPr>
          <w:rFonts w:asciiTheme="minorHAnsi" w:hAnsiTheme="minorHAnsi"/>
          <w:sz w:val="22"/>
        </w:rPr>
        <w:t xml:space="preserve"> znajduje się</w:t>
      </w:r>
      <w:r w:rsidR="004637F1" w:rsidRPr="00F63232">
        <w:rPr>
          <w:rFonts w:asciiTheme="minorHAnsi" w:hAnsiTheme="minorHAnsi"/>
          <w:sz w:val="22"/>
        </w:rPr>
        <w:t xml:space="preserve"> w </w:t>
      </w:r>
      <w:r w:rsidRPr="00F63232">
        <w:rPr>
          <w:rFonts w:asciiTheme="minorHAnsi" w:hAnsiTheme="minorHAnsi"/>
          <w:sz w:val="22"/>
        </w:rPr>
        <w:t>nowym dokumencie strategicznym polityki państwa na rzecz integracji tej mniejszości, przyjętym przez Rad</w:t>
      </w:r>
      <w:r w:rsidR="00364BD2" w:rsidRPr="00F63232">
        <w:rPr>
          <w:rFonts w:asciiTheme="minorHAnsi" w:hAnsiTheme="minorHAnsi"/>
          <w:sz w:val="22"/>
        </w:rPr>
        <w:t>ę</w:t>
      </w:r>
      <w:r w:rsidRPr="00F63232">
        <w:rPr>
          <w:rFonts w:asciiTheme="minorHAnsi" w:hAnsiTheme="minorHAnsi"/>
          <w:sz w:val="22"/>
        </w:rPr>
        <w:t xml:space="preserve"> Ministrów</w:t>
      </w:r>
      <w:r w:rsidR="004637F1" w:rsidRPr="00F63232">
        <w:rPr>
          <w:rFonts w:asciiTheme="minorHAnsi" w:hAnsiTheme="minorHAnsi"/>
          <w:sz w:val="22"/>
        </w:rPr>
        <w:t xml:space="preserve"> w </w:t>
      </w:r>
      <w:r w:rsidRPr="00F63232">
        <w:rPr>
          <w:rFonts w:asciiTheme="minorHAnsi" w:hAnsiTheme="minorHAnsi"/>
          <w:sz w:val="22"/>
        </w:rPr>
        <w:t>dniu 21 grudnia 2020 r. pn</w:t>
      </w:r>
      <w:r w:rsidR="0043119A" w:rsidRPr="00F63232">
        <w:rPr>
          <w:rFonts w:asciiTheme="minorHAnsi" w:hAnsiTheme="minorHAnsi"/>
          <w:sz w:val="22"/>
        </w:rPr>
        <w:t>.</w:t>
      </w:r>
      <w:r w:rsidRPr="00F63232">
        <w:rPr>
          <w:rFonts w:asciiTheme="minorHAnsi" w:hAnsiTheme="minorHAnsi"/>
          <w:sz w:val="22"/>
        </w:rPr>
        <w:t>:</w:t>
      </w:r>
      <w:r w:rsidRPr="00F63232">
        <w:t xml:space="preserve"> </w:t>
      </w:r>
      <w:r w:rsidRPr="00F63232">
        <w:rPr>
          <w:rFonts w:asciiTheme="minorHAnsi" w:hAnsiTheme="minorHAnsi"/>
          <w:i/>
          <w:sz w:val="22"/>
        </w:rPr>
        <w:t>Program integracji społecznej</w:t>
      </w:r>
      <w:r w:rsidR="004637F1" w:rsidRPr="00F63232">
        <w:rPr>
          <w:rFonts w:asciiTheme="minorHAnsi" w:hAnsiTheme="minorHAnsi"/>
          <w:i/>
          <w:sz w:val="22"/>
        </w:rPr>
        <w:t xml:space="preserve"> i </w:t>
      </w:r>
      <w:r w:rsidRPr="00F63232">
        <w:rPr>
          <w:rFonts w:asciiTheme="minorHAnsi" w:hAnsiTheme="minorHAnsi"/>
          <w:i/>
          <w:sz w:val="22"/>
        </w:rPr>
        <w:t>obywatelskiej Romów</w:t>
      </w:r>
      <w:r w:rsidR="004637F1" w:rsidRPr="00F63232">
        <w:rPr>
          <w:rFonts w:asciiTheme="minorHAnsi" w:hAnsiTheme="minorHAnsi"/>
          <w:i/>
          <w:sz w:val="22"/>
        </w:rPr>
        <w:t xml:space="preserve"> w </w:t>
      </w:r>
      <w:r w:rsidRPr="00F63232">
        <w:rPr>
          <w:rFonts w:asciiTheme="minorHAnsi" w:hAnsiTheme="minorHAnsi"/>
          <w:i/>
          <w:sz w:val="22"/>
        </w:rPr>
        <w:t>Polsce na lata 2021–2030</w:t>
      </w:r>
      <w:r w:rsidRPr="00F63232">
        <w:rPr>
          <w:rFonts w:asciiTheme="minorHAnsi" w:hAnsiTheme="minorHAnsi"/>
          <w:sz w:val="22"/>
        </w:rPr>
        <w:t xml:space="preserve">. </w:t>
      </w:r>
    </w:p>
    <w:p w14:paraId="508D6645" w14:textId="77777777" w:rsidR="00C669E6" w:rsidRPr="00F63232" w:rsidRDefault="00C669E6" w:rsidP="00C86789">
      <w:pPr>
        <w:pStyle w:val="Odnonik"/>
      </w:pPr>
      <w:r w:rsidRPr="00F63232">
        <w:t>Więcej informacji</w:t>
      </w:r>
      <w:r w:rsidR="004637F1" w:rsidRPr="00F63232">
        <w:t xml:space="preserve"> w </w:t>
      </w:r>
      <w:r w:rsidRPr="00F63232">
        <w:t xml:space="preserve">podrozdziale </w:t>
      </w:r>
      <w:r w:rsidR="004D714F" w:rsidRPr="00F63232">
        <w:br/>
      </w:r>
      <w:r w:rsidR="004D714F" w:rsidRPr="00F63232">
        <w:rPr>
          <w:b/>
        </w:rPr>
        <w:fldChar w:fldCharType="begin"/>
      </w:r>
      <w:r w:rsidR="004D714F" w:rsidRPr="00F63232">
        <w:rPr>
          <w:b/>
        </w:rPr>
        <w:instrText xml:space="preserve"> REF _Ref85447257 \h  \* MERGEFORMAT </w:instrText>
      </w:r>
      <w:r w:rsidR="004D714F" w:rsidRPr="00F63232">
        <w:rPr>
          <w:b/>
        </w:rPr>
      </w:r>
      <w:r w:rsidR="004D714F" w:rsidRPr="00F63232">
        <w:rPr>
          <w:b/>
        </w:rPr>
        <w:fldChar w:fldCharType="separate"/>
      </w:r>
      <w:r w:rsidR="00657E26" w:rsidRPr="00657E26">
        <w:rPr>
          <w:b/>
        </w:rPr>
        <w:t>Integracja społeczna i obywatelska</w:t>
      </w:r>
      <w:r w:rsidR="004D714F" w:rsidRPr="00F63232">
        <w:rPr>
          <w:b/>
        </w:rPr>
        <w:fldChar w:fldCharType="end"/>
      </w:r>
      <w:r w:rsidR="004D714F" w:rsidRPr="00F63232">
        <w:t>,</w:t>
      </w:r>
      <w:r w:rsidR="00F76430" w:rsidRPr="00F63232">
        <w:t xml:space="preserve"> </w:t>
      </w:r>
      <w:r w:rsidR="00F10B06" w:rsidRPr="00F63232">
        <w:br/>
      </w:r>
      <w:r w:rsidR="0030543D" w:rsidRPr="00F63232">
        <w:t>s</w:t>
      </w:r>
      <w:r w:rsidRPr="00F63232">
        <w:t>tr.</w:t>
      </w:r>
      <w:r w:rsidR="00DE4377" w:rsidRPr="00F63232">
        <w:t xml:space="preserve"> </w:t>
      </w:r>
      <w:r w:rsidR="004D714F" w:rsidRPr="00F63232">
        <w:fldChar w:fldCharType="begin"/>
      </w:r>
      <w:r w:rsidR="004D714F" w:rsidRPr="00F63232">
        <w:instrText xml:space="preserve"> PAGEREF _Ref85447257 \h </w:instrText>
      </w:r>
      <w:r w:rsidR="004D714F" w:rsidRPr="00F63232">
        <w:fldChar w:fldCharType="separate"/>
      </w:r>
      <w:r w:rsidR="00657E26">
        <w:rPr>
          <w:noProof/>
        </w:rPr>
        <w:t>146</w:t>
      </w:r>
      <w:r w:rsidR="004D714F" w:rsidRPr="00F63232">
        <w:fldChar w:fldCharType="end"/>
      </w:r>
    </w:p>
    <w:p w14:paraId="5B993A09" w14:textId="77777777" w:rsidR="00CC2D43" w:rsidRPr="00F63232" w:rsidRDefault="00CC2D43" w:rsidP="00C86789">
      <w:pPr>
        <w:pStyle w:val="Nagwek6"/>
      </w:pPr>
      <w:bookmarkStart w:id="26" w:name="_Ref98860244"/>
      <w:r w:rsidRPr="00F63232">
        <w:t>Media</w:t>
      </w:r>
      <w:bookmarkEnd w:id="26"/>
    </w:p>
    <w:p w14:paraId="2054445D" w14:textId="77777777" w:rsidR="00C41C24" w:rsidRPr="00F63232" w:rsidRDefault="00C41C24" w:rsidP="00C86789">
      <w:r w:rsidRPr="00F63232">
        <w:t>MSWiA</w:t>
      </w:r>
      <w:r w:rsidR="004637F1" w:rsidRPr="00F63232">
        <w:t xml:space="preserve"> w </w:t>
      </w:r>
      <w:r w:rsidRPr="00F63232">
        <w:t xml:space="preserve">okresie sprawozdawczym </w:t>
      </w:r>
      <w:r w:rsidR="009C2D9C" w:rsidRPr="00F63232">
        <w:t xml:space="preserve">przeznaczało </w:t>
      </w:r>
      <w:r w:rsidR="00311723" w:rsidRPr="00F63232">
        <w:t>blisko</w:t>
      </w:r>
      <w:r w:rsidRPr="00F63232">
        <w:t xml:space="preserve"> 5 mln zł rocznie na zadania </w:t>
      </w:r>
      <w:r w:rsidR="00AB6F53" w:rsidRPr="00F63232">
        <w:t>mające na celu m.in</w:t>
      </w:r>
      <w:r w:rsidR="00A3714E" w:rsidRPr="00F63232">
        <w:t xml:space="preserve">. </w:t>
      </w:r>
      <w:r w:rsidR="0099518F" w:rsidRPr="00F63232">
        <w:t>w</w:t>
      </w:r>
      <w:r w:rsidR="00311723" w:rsidRPr="00F63232">
        <w:t xml:space="preserve">spieranie </w:t>
      </w:r>
      <w:r w:rsidR="00AB6F53" w:rsidRPr="00F63232">
        <w:t xml:space="preserve">czasopism lub </w:t>
      </w:r>
      <w:r w:rsidR="00311723" w:rsidRPr="00F63232">
        <w:t>programów telewizyjnych</w:t>
      </w:r>
      <w:r w:rsidR="004637F1" w:rsidRPr="00F63232">
        <w:t xml:space="preserve"> i </w:t>
      </w:r>
      <w:r w:rsidR="00311723" w:rsidRPr="00F63232">
        <w:t xml:space="preserve">audycji radiowych </w:t>
      </w:r>
      <w:r w:rsidR="00AB6F53" w:rsidRPr="00F63232">
        <w:t xml:space="preserve">wydawanych lub </w:t>
      </w:r>
      <w:r w:rsidR="00311723" w:rsidRPr="00F63232">
        <w:t>realizowanych przez mniejszośc</w:t>
      </w:r>
      <w:r w:rsidR="00AB6F53" w:rsidRPr="00F63232">
        <w:t>i. Dotacje</w:t>
      </w:r>
      <w:r w:rsidR="000946ED" w:rsidRPr="00F63232">
        <w:t xml:space="preserve"> MSWiA</w:t>
      </w:r>
      <w:r w:rsidRPr="00F63232">
        <w:t xml:space="preserve"> na działalność</w:t>
      </w:r>
      <w:r w:rsidR="004637F1" w:rsidRPr="00F63232">
        <w:t xml:space="preserve"> w </w:t>
      </w:r>
      <w:r w:rsidR="00AB6F53" w:rsidRPr="00F63232">
        <w:t>obszarze środków masowego przekazu</w:t>
      </w:r>
      <w:r w:rsidRPr="00F63232">
        <w:t xml:space="preserve"> otrzym</w:t>
      </w:r>
      <w:r w:rsidR="00AB6F53" w:rsidRPr="00F63232">
        <w:t>ywa</w:t>
      </w:r>
      <w:r w:rsidRPr="00F63232">
        <w:t>ły mniejszości</w:t>
      </w:r>
      <w:r w:rsidR="00AB6F53" w:rsidRPr="00F63232">
        <w:t>:</w:t>
      </w:r>
      <w:r w:rsidRPr="00F63232">
        <w:t xml:space="preserve"> białoruska, kaszubska, łemkowska, niemiecka, ormiańska (tylko</w:t>
      </w:r>
      <w:r w:rsidR="004637F1" w:rsidRPr="00F63232">
        <w:t xml:space="preserve"> w </w:t>
      </w:r>
      <w:r w:rsidRPr="00F63232">
        <w:t xml:space="preserve">2019 r.) </w:t>
      </w:r>
      <w:r w:rsidR="00AB6F53" w:rsidRPr="00F63232">
        <w:t>oraz</w:t>
      </w:r>
      <w:r w:rsidRPr="00F63232">
        <w:t xml:space="preserve"> ukraińska.</w:t>
      </w:r>
    </w:p>
    <w:p w14:paraId="5BCF5623" w14:textId="77777777" w:rsidR="00A4495A" w:rsidRPr="00F63232" w:rsidRDefault="009668BC" w:rsidP="00C86789">
      <w:r w:rsidRPr="00F63232">
        <w:t>Swoje audycje</w:t>
      </w:r>
      <w:r w:rsidR="004637F1" w:rsidRPr="00F63232">
        <w:t xml:space="preserve"> w </w:t>
      </w:r>
      <w:r w:rsidRPr="00F63232">
        <w:t>telewizji publicznej lub publicznych rozgłośniach radiowych mają mniejszości</w:t>
      </w:r>
      <w:r w:rsidR="00184210" w:rsidRPr="00F63232">
        <w:t>:</w:t>
      </w:r>
      <w:r w:rsidRPr="00F63232">
        <w:t xml:space="preserve"> białoruska, kaszubska, litewska, łemkowska (tylko radio), niemiecka, romska, rosyjska (tylko telewizja), słowacka (tylko radio)</w:t>
      </w:r>
      <w:r w:rsidR="004637F1" w:rsidRPr="00F63232">
        <w:t xml:space="preserve"> i </w:t>
      </w:r>
      <w:r w:rsidRPr="00F63232">
        <w:t xml:space="preserve">ukraińska. </w:t>
      </w:r>
      <w:r w:rsidR="00A4495A" w:rsidRPr="00F63232">
        <w:t>Na tworzenie tych audycji, KRRiT z abonamentu oraz nadawcy publiczni ze środków własnych, przeznaczyli w raportowanych latach odpowiednio ponad 900 tys. zł (2019 r.) i 1 mln zł (2020 r.) na audycje telewizyjne oraz po ok. 3 mln zł rocznie (w latach 2019 r. i 2020 r.) na audycje radiowe.</w:t>
      </w:r>
    </w:p>
    <w:p w14:paraId="3C2858F4"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Pr="00F63232">
        <w:t xml:space="preserve">rozdziale </w:t>
      </w:r>
      <w:r w:rsidR="002F0EC4" w:rsidRPr="00F63232">
        <w:br/>
      </w:r>
      <w:r w:rsidR="004D714F" w:rsidRPr="00F63232">
        <w:fldChar w:fldCharType="begin"/>
      </w:r>
      <w:r w:rsidR="004D714F" w:rsidRPr="00F63232">
        <w:instrText xml:space="preserve"> REF _Ref89253490 \h  \* MERGEFORMAT </w:instrText>
      </w:r>
      <w:r w:rsidR="004D714F" w:rsidRPr="00F63232">
        <w:fldChar w:fldCharType="separate"/>
      </w:r>
      <w:r w:rsidR="00657E26" w:rsidRPr="00657E26">
        <w:rPr>
          <w:b/>
        </w:rPr>
        <w:t>Środki masowego przekazu</w:t>
      </w:r>
      <w:r w:rsidR="004D714F" w:rsidRPr="00F63232">
        <w:fldChar w:fldCharType="end"/>
      </w:r>
      <w:r w:rsidR="004D714F" w:rsidRPr="00F63232">
        <w:t xml:space="preserve">, </w:t>
      </w:r>
      <w:r w:rsidR="00F10B06" w:rsidRPr="00F63232">
        <w:br/>
      </w:r>
      <w:r w:rsidR="004D714F" w:rsidRPr="00F63232">
        <w:t xml:space="preserve">str. </w:t>
      </w:r>
      <w:r w:rsidR="004D714F" w:rsidRPr="00F63232">
        <w:fldChar w:fldCharType="begin"/>
      </w:r>
      <w:r w:rsidR="004D714F" w:rsidRPr="00F63232">
        <w:instrText xml:space="preserve"> PAGEREF _Ref89253480 \h </w:instrText>
      </w:r>
      <w:r w:rsidR="004D714F" w:rsidRPr="00F63232">
        <w:fldChar w:fldCharType="separate"/>
      </w:r>
      <w:r w:rsidR="00657E26">
        <w:rPr>
          <w:noProof/>
        </w:rPr>
        <w:t>148</w:t>
      </w:r>
      <w:r w:rsidR="004D714F" w:rsidRPr="00F63232">
        <w:fldChar w:fldCharType="end"/>
      </w:r>
    </w:p>
    <w:p w14:paraId="72E9531E" w14:textId="77777777" w:rsidR="00CC2D43" w:rsidRPr="00F63232" w:rsidRDefault="00CC2D43" w:rsidP="00C86789">
      <w:pPr>
        <w:pStyle w:val="Nagwek6"/>
      </w:pPr>
      <w:r w:rsidRPr="00F63232">
        <w:lastRenderedPageBreak/>
        <w:t>Epidemia</w:t>
      </w:r>
    </w:p>
    <w:p w14:paraId="7C2694DD" w14:textId="77777777" w:rsidR="00235BB8" w:rsidRPr="00F63232" w:rsidRDefault="00723F55" w:rsidP="00C86789">
      <w:r w:rsidRPr="00F63232">
        <w:t>W związku</w:t>
      </w:r>
      <w:r w:rsidR="004637F1" w:rsidRPr="00F63232">
        <w:t xml:space="preserve"> z </w:t>
      </w:r>
      <w:r w:rsidRPr="00F63232">
        <w:t>epidemią SARS-CoV-2</w:t>
      </w:r>
      <w:r w:rsidR="004637F1" w:rsidRPr="00F63232">
        <w:t xml:space="preserve"> w </w:t>
      </w:r>
      <w:r w:rsidRPr="00F63232">
        <w:t>2020 r</w:t>
      </w:r>
      <w:r w:rsidR="00733224" w:rsidRPr="00F63232">
        <w:t>.</w:t>
      </w:r>
      <w:r w:rsidR="00760529" w:rsidRPr="00F63232">
        <w:rPr>
          <w:rStyle w:val="Odwoanieprzypisudolnego"/>
        </w:rPr>
        <w:footnoteReference w:id="3"/>
      </w:r>
      <w:r w:rsidR="004637F1" w:rsidRPr="00F63232">
        <w:t xml:space="preserve"> i </w:t>
      </w:r>
      <w:r w:rsidR="003F6147" w:rsidRPr="00F63232">
        <w:t>wprowadzonym</w:t>
      </w:r>
      <w:r w:rsidR="00C2607D" w:rsidRPr="00F63232">
        <w:t>i</w:t>
      </w:r>
      <w:r w:rsidR="003F6147" w:rsidRPr="00F63232">
        <w:t xml:space="preserve"> przez rząd </w:t>
      </w:r>
      <w:r w:rsidR="00C2607D" w:rsidRPr="00F63232">
        <w:t>ograniczeniami życia społeczno-gospodarczego</w:t>
      </w:r>
      <w:r w:rsidR="004637F1" w:rsidRPr="00F63232">
        <w:t xml:space="preserve"> i </w:t>
      </w:r>
      <w:r w:rsidR="00C2607D" w:rsidRPr="00F63232">
        <w:t>kulturalnego</w:t>
      </w:r>
      <w:r w:rsidR="003F6147" w:rsidRPr="00F63232">
        <w:t xml:space="preserve"> </w:t>
      </w:r>
      <w:r w:rsidRPr="00F63232">
        <w:t xml:space="preserve">organizacje mniejszości, podobnie jak </w:t>
      </w:r>
      <w:r w:rsidR="003F6147" w:rsidRPr="00F63232">
        <w:t>inne organizacje społeczne, mogły prowadzić swą działalność</w:t>
      </w:r>
      <w:r w:rsidR="004637F1" w:rsidRPr="00F63232">
        <w:t xml:space="preserve"> w </w:t>
      </w:r>
      <w:r w:rsidR="003F6147" w:rsidRPr="00F63232">
        <w:t>ograniczonym zakresie.</w:t>
      </w:r>
      <w:r w:rsidR="004637F1" w:rsidRPr="00F63232">
        <w:t xml:space="preserve"> </w:t>
      </w:r>
      <w:r w:rsidR="007263E5" w:rsidRPr="00F63232">
        <w:t>Z</w:t>
      </w:r>
      <w:r w:rsidR="004637F1" w:rsidRPr="00F63232">
        <w:t> </w:t>
      </w:r>
      <w:r w:rsidR="00905F0A" w:rsidRPr="00F63232">
        <w:t>tego względu c</w:t>
      </w:r>
      <w:r w:rsidR="003F6147" w:rsidRPr="00F63232">
        <w:t>zęść projektów</w:t>
      </w:r>
      <w:r w:rsidR="00C67181" w:rsidRPr="00F63232">
        <w:t xml:space="preserve"> (np. </w:t>
      </w:r>
      <w:r w:rsidR="00C2607D" w:rsidRPr="00F63232">
        <w:t>festiwale</w:t>
      </w:r>
      <w:r w:rsidR="00C67181" w:rsidRPr="00F63232">
        <w:t>)</w:t>
      </w:r>
      <w:r w:rsidR="003F6147" w:rsidRPr="00F63232">
        <w:t xml:space="preserve"> nie </w:t>
      </w:r>
      <w:r w:rsidR="00184210" w:rsidRPr="00F63232">
        <w:t>mogła być zrealizowana</w:t>
      </w:r>
      <w:r w:rsidR="003F6147" w:rsidRPr="00F63232">
        <w:t xml:space="preserve">, </w:t>
      </w:r>
      <w:r w:rsidR="00184210" w:rsidRPr="00F63232">
        <w:t>bądź</w:t>
      </w:r>
      <w:r w:rsidR="003F6147" w:rsidRPr="00F63232">
        <w:t xml:space="preserve"> ich zakres został ograniczony</w:t>
      </w:r>
      <w:r w:rsidR="00C67181" w:rsidRPr="00F63232">
        <w:t>.</w:t>
      </w:r>
      <w:r w:rsidR="004637F1" w:rsidRPr="00F63232">
        <w:t xml:space="preserve"> </w:t>
      </w:r>
      <w:r w:rsidR="00FD0393" w:rsidRPr="00F63232">
        <w:t>Z</w:t>
      </w:r>
      <w:r w:rsidR="004637F1" w:rsidRPr="00F63232">
        <w:t> </w:t>
      </w:r>
      <w:r w:rsidR="00235BB8" w:rsidRPr="00F63232">
        <w:t>uwagi na reżim sanitarny pojawiły się problemy</w:t>
      </w:r>
      <w:r w:rsidR="004637F1" w:rsidRPr="00F63232">
        <w:t xml:space="preserve"> z </w:t>
      </w:r>
      <w:r w:rsidR="00235BB8" w:rsidRPr="00F63232">
        <w:t>integracją środowisk</w:t>
      </w:r>
      <w:r w:rsidR="00FD0393" w:rsidRPr="00F63232">
        <w:t>ową</w:t>
      </w:r>
      <w:r w:rsidR="004637F1" w:rsidRPr="00F63232">
        <w:t xml:space="preserve"> w </w:t>
      </w:r>
      <w:r w:rsidR="00235BB8" w:rsidRPr="00F63232">
        <w:t>formie spotkań członków organizacji</w:t>
      </w:r>
      <w:r w:rsidR="00BF5741" w:rsidRPr="00F63232">
        <w:t>. Zgłoszono również ograniczenia</w:t>
      </w:r>
      <w:r w:rsidR="004637F1" w:rsidRPr="00F63232">
        <w:t xml:space="preserve"> w </w:t>
      </w:r>
      <w:r w:rsidR="00BF5741" w:rsidRPr="00F63232">
        <w:t xml:space="preserve">kontaktach pełnomocników wojewodów </w:t>
      </w:r>
      <w:r w:rsidR="004637F1" w:rsidRPr="00F63232">
        <w:t>z </w:t>
      </w:r>
      <w:r w:rsidR="00BF5741" w:rsidRPr="00F63232">
        <w:t>organizacjami</w:t>
      </w:r>
      <w:r w:rsidR="00184210" w:rsidRPr="00F63232">
        <w:t xml:space="preserve"> mniejszości</w:t>
      </w:r>
      <w:r w:rsidR="00BF5741" w:rsidRPr="00F63232">
        <w:t>.</w:t>
      </w:r>
    </w:p>
    <w:p w14:paraId="6F29E2EF" w14:textId="77777777" w:rsidR="003045CB" w:rsidRPr="00F63232" w:rsidRDefault="003045CB" w:rsidP="00C86789">
      <w:pPr>
        <w:pStyle w:val="Odnonik"/>
      </w:pPr>
      <w:r w:rsidRPr="00F63232">
        <w:t>Więcej informacji</w:t>
      </w:r>
      <w:r w:rsidR="004637F1" w:rsidRPr="00F63232">
        <w:t xml:space="preserve"> w </w:t>
      </w:r>
      <w:r w:rsidRPr="00F63232">
        <w:t xml:space="preserve">rozdziale </w:t>
      </w:r>
      <w:r w:rsidR="002F0EC4" w:rsidRPr="00F63232">
        <w:br/>
      </w:r>
      <w:r w:rsidRPr="00F63232">
        <w:rPr>
          <w:b/>
        </w:rPr>
        <w:fldChar w:fldCharType="begin"/>
      </w:r>
      <w:r w:rsidRPr="00F63232">
        <w:rPr>
          <w:b/>
        </w:rPr>
        <w:instrText xml:space="preserve"> REF _Ref80094510 \h </w:instrText>
      </w:r>
      <w:r w:rsidR="002F0EC4" w:rsidRPr="00F63232">
        <w:rPr>
          <w:b/>
        </w:rPr>
        <w:instrText xml:space="preserve"> \* MERGEFORMAT </w:instrText>
      </w:r>
      <w:r w:rsidRPr="00F63232">
        <w:rPr>
          <w:b/>
        </w:rPr>
      </w:r>
      <w:r w:rsidRPr="00F63232">
        <w:rPr>
          <w:b/>
        </w:rPr>
        <w:fldChar w:fldCharType="separate"/>
      </w:r>
      <w:r w:rsidR="00657E26" w:rsidRPr="00657E26">
        <w:rPr>
          <w:b/>
        </w:rPr>
        <w:t>Mniejszości oraz reprezentujące je organizacje w okresie zagrożenia epidemicznego oraz stanu epidemii</w:t>
      </w:r>
      <w:r w:rsidRPr="00F63232">
        <w:rPr>
          <w:b/>
        </w:rPr>
        <w:fldChar w:fldCharType="end"/>
      </w:r>
      <w:r w:rsidR="002F0EC4" w:rsidRPr="00F63232">
        <w:t xml:space="preserve">, </w:t>
      </w:r>
      <w:r w:rsidR="002F0EC4" w:rsidRPr="00F63232">
        <w:br/>
        <w:t xml:space="preserve">str. </w:t>
      </w:r>
      <w:r w:rsidRPr="00F63232">
        <w:fldChar w:fldCharType="begin"/>
      </w:r>
      <w:r w:rsidRPr="00F63232">
        <w:instrText xml:space="preserve"> PAGEREF _Ref80094515 \h </w:instrText>
      </w:r>
      <w:r w:rsidRPr="00F63232">
        <w:fldChar w:fldCharType="separate"/>
      </w:r>
      <w:r w:rsidR="00657E26">
        <w:rPr>
          <w:noProof/>
        </w:rPr>
        <w:t>157</w:t>
      </w:r>
      <w:r w:rsidRPr="00F63232">
        <w:fldChar w:fldCharType="end"/>
      </w:r>
    </w:p>
    <w:p w14:paraId="34F3E662" w14:textId="77777777" w:rsidR="00CC2D43" w:rsidRPr="00F63232" w:rsidRDefault="00E31067" w:rsidP="00C86789">
      <w:pPr>
        <w:pStyle w:val="Nagwek6"/>
      </w:pPr>
      <w:r w:rsidRPr="00F63232">
        <w:t>Organy administracji rządowej oraz i</w:t>
      </w:r>
      <w:r w:rsidR="00CC2D43" w:rsidRPr="00F63232">
        <w:t>nstytucje</w:t>
      </w:r>
      <w:r w:rsidRPr="00F63232">
        <w:t xml:space="preserve"> działające na rzecz mniejszości</w:t>
      </w:r>
    </w:p>
    <w:p w14:paraId="0BDA0550" w14:textId="0F64217B" w:rsidR="002F0EC4" w:rsidRPr="00F63232" w:rsidRDefault="00B5181F" w:rsidP="00C86789">
      <w:r w:rsidRPr="00F63232">
        <w:t>Spośród organów administracji rządowej</w:t>
      </w:r>
      <w:r w:rsidR="005E6247" w:rsidRPr="00F63232">
        <w:t xml:space="preserve"> do realizacji polityki wobec mniejszości zobowiązany jest bezpośrednio minister właściwy do spraw wyznań religijnych oraz mniejszości narodowych</w:t>
      </w:r>
      <w:r w:rsidR="004637F1" w:rsidRPr="00F63232">
        <w:t xml:space="preserve"> i </w:t>
      </w:r>
      <w:r w:rsidR="005E6247" w:rsidRPr="00F63232">
        <w:t xml:space="preserve">etnicznych (obecnie </w:t>
      </w:r>
      <w:r w:rsidR="00B21E26">
        <w:t>M</w:t>
      </w:r>
      <w:r w:rsidR="00B21E26" w:rsidRPr="00F63232">
        <w:t xml:space="preserve">inister </w:t>
      </w:r>
      <w:r w:rsidR="00B21E26">
        <w:t>S</w:t>
      </w:r>
      <w:r w:rsidR="00B21E26" w:rsidRPr="00F63232">
        <w:t>praw</w:t>
      </w:r>
      <w:r w:rsidR="005E6247" w:rsidRPr="00F63232">
        <w:t xml:space="preserve"> </w:t>
      </w:r>
      <w:r w:rsidR="00B21E26">
        <w:t>W</w:t>
      </w:r>
      <w:r w:rsidR="00B21E26" w:rsidRPr="00F63232">
        <w:t xml:space="preserve">ewnętrznych </w:t>
      </w:r>
      <w:r w:rsidR="004637F1" w:rsidRPr="00F63232">
        <w:t>i </w:t>
      </w:r>
      <w:r w:rsidR="00B21E26">
        <w:t>A</w:t>
      </w:r>
      <w:r w:rsidR="00B21E26" w:rsidRPr="00F63232">
        <w:t>dministracji</w:t>
      </w:r>
      <w:r w:rsidR="005E6247" w:rsidRPr="00F63232">
        <w:t>)</w:t>
      </w:r>
      <w:r w:rsidR="00A3714E" w:rsidRPr="00F63232">
        <w:t>. W</w:t>
      </w:r>
      <w:r w:rsidR="004637F1" w:rsidRPr="00F63232">
        <w:t> </w:t>
      </w:r>
      <w:r w:rsidR="005E6247" w:rsidRPr="00F63232">
        <w:t>różnych zakresach odpowiedzialni są również ministro</w:t>
      </w:r>
      <w:r w:rsidR="00184210" w:rsidRPr="00F63232">
        <w:t>wie właściwi do spraw kultury</w:t>
      </w:r>
      <w:r w:rsidR="004637F1" w:rsidRPr="00F63232">
        <w:t xml:space="preserve"> i </w:t>
      </w:r>
      <w:r w:rsidR="005E6247" w:rsidRPr="00F63232">
        <w:t>ochrony dziedzictwa narodowego</w:t>
      </w:r>
      <w:r w:rsidR="005E6247" w:rsidRPr="00F63232">
        <w:rPr>
          <w:rStyle w:val="Odwoanieprzypisudolnego"/>
        </w:rPr>
        <w:footnoteReference w:id="4"/>
      </w:r>
      <w:r w:rsidR="005E6247" w:rsidRPr="00F63232">
        <w:t>, oświaty</w:t>
      </w:r>
      <w:r w:rsidR="004637F1" w:rsidRPr="00F63232">
        <w:t xml:space="preserve"> i </w:t>
      </w:r>
      <w:r w:rsidR="005E6247" w:rsidRPr="00F63232">
        <w:t>wychowania</w:t>
      </w:r>
      <w:r w:rsidR="005E6247" w:rsidRPr="00F63232">
        <w:rPr>
          <w:rStyle w:val="Odwoanieprzypisudolnego"/>
        </w:rPr>
        <w:footnoteReference w:id="5"/>
      </w:r>
      <w:r w:rsidR="00605B3A" w:rsidRPr="00F63232">
        <w:t>,</w:t>
      </w:r>
      <w:r w:rsidR="004637F1" w:rsidRPr="00F63232">
        <w:t xml:space="preserve"> a </w:t>
      </w:r>
      <w:r w:rsidR="00605B3A" w:rsidRPr="00F63232">
        <w:t>także pracy</w:t>
      </w:r>
      <w:r w:rsidR="00605B3A" w:rsidRPr="00F63232">
        <w:rPr>
          <w:rStyle w:val="Odwoanieprzypisudolnego"/>
        </w:rPr>
        <w:footnoteReference w:id="6"/>
      </w:r>
      <w:r w:rsidR="004637F1" w:rsidRPr="00F63232">
        <w:t xml:space="preserve"> i </w:t>
      </w:r>
      <w:r w:rsidR="00605B3A" w:rsidRPr="00F63232">
        <w:t>rozwoju regionalnego</w:t>
      </w:r>
      <w:r w:rsidR="00605B3A" w:rsidRPr="00F63232">
        <w:rPr>
          <w:rStyle w:val="Odwoanieprzypisudolnego"/>
        </w:rPr>
        <w:footnoteReference w:id="7"/>
      </w:r>
      <w:r w:rsidR="00426C43" w:rsidRPr="00F63232">
        <w:t>.</w:t>
      </w:r>
    </w:p>
    <w:p w14:paraId="460A7B05" w14:textId="77777777" w:rsidR="00184210" w:rsidRPr="00F63232" w:rsidRDefault="00605B3A" w:rsidP="00C86789">
      <w:r w:rsidRPr="00F63232">
        <w:t xml:space="preserve">Na szczeblu regionalnym </w:t>
      </w:r>
      <w:r w:rsidR="00354B47" w:rsidRPr="00F63232">
        <w:t xml:space="preserve">wojewodowie </w:t>
      </w:r>
      <w:r w:rsidRPr="00F63232">
        <w:t xml:space="preserve">powołują </w:t>
      </w:r>
      <w:r w:rsidR="00426C43" w:rsidRPr="00F63232">
        <w:t>pełnomocników do spraw mniejszości narodowych</w:t>
      </w:r>
      <w:r w:rsidR="004637F1" w:rsidRPr="00F63232">
        <w:t xml:space="preserve"> i </w:t>
      </w:r>
      <w:r w:rsidR="00426C43" w:rsidRPr="00F63232">
        <w:t>etnicznych</w:t>
      </w:r>
      <w:r w:rsidR="00FC331D" w:rsidRPr="00F63232">
        <w:t xml:space="preserve">. Do podstawowych </w:t>
      </w:r>
      <w:r w:rsidR="00184210" w:rsidRPr="00F63232">
        <w:t>obowiązków pełnomocników należy</w:t>
      </w:r>
      <w:r w:rsidR="00FC331D" w:rsidRPr="00F63232">
        <w:t xml:space="preserve"> m.in.</w:t>
      </w:r>
      <w:r w:rsidR="00184210" w:rsidRPr="00F63232">
        <w:t>:</w:t>
      </w:r>
      <w:r w:rsidR="00FC331D" w:rsidRPr="00F63232">
        <w:t xml:space="preserve"> </w:t>
      </w:r>
      <w:r w:rsidR="00184210" w:rsidRPr="00F63232">
        <w:t>koordynowanie na obszarze województwa działań organów administracji rządowej, realizujących</w:t>
      </w:r>
      <w:r w:rsidR="00760529" w:rsidRPr="00F63232">
        <w:t xml:space="preserve"> </w:t>
      </w:r>
      <w:r w:rsidR="0043119A" w:rsidRPr="00F63232">
        <w:t xml:space="preserve">zadania na rzecz mniejszości, </w:t>
      </w:r>
      <w:r w:rsidR="00184210" w:rsidRPr="00F63232">
        <w:t>podejmowanie działań na rzecz respektowania praw mniejszości</w:t>
      </w:r>
      <w:r w:rsidR="004637F1" w:rsidRPr="00F63232">
        <w:t xml:space="preserve"> i </w:t>
      </w:r>
      <w:r w:rsidR="00184210" w:rsidRPr="00F63232">
        <w:t>przeciwdziałanie naruszaniu</w:t>
      </w:r>
      <w:r w:rsidR="00613116" w:rsidRPr="00F63232">
        <w:t xml:space="preserve"> </w:t>
      </w:r>
      <w:r w:rsidR="00184210" w:rsidRPr="00F63232">
        <w:t>tych praw</w:t>
      </w:r>
      <w:r w:rsidR="004637F1" w:rsidRPr="00F63232">
        <w:t xml:space="preserve"> i </w:t>
      </w:r>
      <w:r w:rsidR="00184210" w:rsidRPr="00F63232">
        <w:t>dyskryminacji</w:t>
      </w:r>
      <w:r w:rsidR="0043119A" w:rsidRPr="00F63232">
        <w:t xml:space="preserve"> osób należących do mniejszości,</w:t>
      </w:r>
      <w:r w:rsidR="00184210" w:rsidRPr="00F63232">
        <w:t xml:space="preserve"> podejmowanie działań na rzecz rozwiązywania problemów mni</w:t>
      </w:r>
      <w:r w:rsidR="00CA1C75" w:rsidRPr="00F63232">
        <w:t>ejszości.</w:t>
      </w:r>
    </w:p>
    <w:p w14:paraId="1B1E480F" w14:textId="77777777" w:rsidR="00CA1C75" w:rsidRPr="00F63232" w:rsidRDefault="00CA1C75" w:rsidP="00C86789">
      <w:r w:rsidRPr="00F63232">
        <w:t>Z kontroli przeprowadzonej przez NIK dotyczącej działań administracji publicznej</w:t>
      </w:r>
      <w:r w:rsidR="004637F1" w:rsidRPr="00F63232">
        <w:t xml:space="preserve"> w </w:t>
      </w:r>
      <w:r w:rsidRPr="00F63232">
        <w:t>latach 2018-2020 wynika, że organy administracji rządow</w:t>
      </w:r>
      <w:r w:rsidR="007263E5" w:rsidRPr="00F63232">
        <w:t>ej należycie wykonywały swoje ob</w:t>
      </w:r>
      <w:r w:rsidRPr="00F63232">
        <w:t>owiązki</w:t>
      </w:r>
      <w:r w:rsidR="00CA003F" w:rsidRPr="00F63232">
        <w:rPr>
          <w:rStyle w:val="Odwoanieprzypisudolnego"/>
        </w:rPr>
        <w:footnoteReference w:id="8"/>
      </w:r>
      <w:r w:rsidRPr="00F63232">
        <w:t xml:space="preserve">. </w:t>
      </w:r>
    </w:p>
    <w:p w14:paraId="73BF27BC" w14:textId="77777777" w:rsidR="003045CB" w:rsidRPr="00F63232" w:rsidRDefault="003045CB" w:rsidP="00C86789">
      <w:pPr>
        <w:pStyle w:val="Odnonik"/>
      </w:pPr>
      <w:r w:rsidRPr="00F63232">
        <w:t>Więcej informacji</w:t>
      </w:r>
      <w:r w:rsidR="004637F1" w:rsidRPr="00F63232">
        <w:t xml:space="preserve"> w </w:t>
      </w:r>
      <w:r w:rsidR="00F10B06" w:rsidRPr="00F63232">
        <w:t>rozdziale</w:t>
      </w:r>
      <w:r w:rsidR="00F10B06" w:rsidRPr="00F63232">
        <w:br/>
      </w:r>
      <w:r w:rsidR="00F10B06" w:rsidRPr="00F63232">
        <w:rPr>
          <w:b/>
        </w:rPr>
        <w:fldChar w:fldCharType="begin"/>
      </w:r>
      <w:r w:rsidR="00F10B06" w:rsidRPr="00F63232">
        <w:rPr>
          <w:b/>
        </w:rPr>
        <w:instrText xml:space="preserve"> REF _Ref89272952 \h  \* MERGEFORMAT </w:instrText>
      </w:r>
      <w:r w:rsidR="00F10B06" w:rsidRPr="00F63232">
        <w:rPr>
          <w:b/>
        </w:rPr>
      </w:r>
      <w:r w:rsidR="00F10B06" w:rsidRPr="00F63232">
        <w:rPr>
          <w:b/>
        </w:rPr>
        <w:fldChar w:fldCharType="separate"/>
      </w:r>
      <w:r w:rsidR="00657E26" w:rsidRPr="00657E26">
        <w:rPr>
          <w:b/>
        </w:rPr>
        <w:t>Organy i instytucje odpowiedzialne za realizację polityki wobec mniejszości</w:t>
      </w:r>
      <w:r w:rsidR="00F10B06" w:rsidRPr="00F63232">
        <w:rPr>
          <w:b/>
        </w:rPr>
        <w:fldChar w:fldCharType="end"/>
      </w:r>
      <w:r w:rsidR="00F10B06" w:rsidRPr="00F63232">
        <w:rPr>
          <w:b/>
        </w:rPr>
        <w:t>,</w:t>
      </w:r>
      <w:r w:rsidR="00F10B06" w:rsidRPr="00F63232">
        <w:t xml:space="preserve"> </w:t>
      </w:r>
      <w:r w:rsidR="00F10B06" w:rsidRPr="00F63232">
        <w:br/>
      </w:r>
      <w:r w:rsidR="002F0EC4" w:rsidRPr="00F63232">
        <w:t xml:space="preserve">str. </w:t>
      </w:r>
      <w:r w:rsidRPr="00F63232">
        <w:fldChar w:fldCharType="begin"/>
      </w:r>
      <w:r w:rsidRPr="00F63232">
        <w:instrText xml:space="preserve"> PAGEREF _Ref80094530 \h </w:instrText>
      </w:r>
      <w:r w:rsidRPr="00F63232">
        <w:fldChar w:fldCharType="separate"/>
      </w:r>
      <w:r w:rsidR="00657E26">
        <w:rPr>
          <w:noProof/>
        </w:rPr>
        <w:t>159</w:t>
      </w:r>
      <w:r w:rsidRPr="00F63232">
        <w:fldChar w:fldCharType="end"/>
      </w:r>
    </w:p>
    <w:p w14:paraId="076451A9" w14:textId="77777777" w:rsidR="00024A00" w:rsidRPr="00F63232" w:rsidRDefault="00CC2D43" w:rsidP="00C86789">
      <w:pPr>
        <w:pStyle w:val="Nagwek6"/>
      </w:pPr>
      <w:r w:rsidRPr="00F63232">
        <w:lastRenderedPageBreak/>
        <w:t>Perspektywa wieloletnia</w:t>
      </w:r>
    </w:p>
    <w:p w14:paraId="2E9D6556" w14:textId="77777777" w:rsidR="008545AD" w:rsidRPr="00F63232" w:rsidRDefault="008545AD" w:rsidP="00C86789">
      <w:r w:rsidRPr="00F63232">
        <w:t>Zmiany ustrojowe po 1989 r. pozwoliły przywrócić prawa mniejszości. Najważniejszymi zmianami prawnymi było uchwalenie Konstytucji w 199</w:t>
      </w:r>
      <w:r w:rsidR="001344E3" w:rsidRPr="00F63232">
        <w:t>7 r., ustawy o mniejszościach w </w:t>
      </w:r>
      <w:r w:rsidRPr="00F63232">
        <w:t xml:space="preserve">2005 r., a także przyjęcie </w:t>
      </w:r>
      <w:r w:rsidR="009C2D9C" w:rsidRPr="00F63232">
        <w:rPr>
          <w:i/>
        </w:rPr>
        <w:t xml:space="preserve">Konwencji </w:t>
      </w:r>
      <w:r w:rsidRPr="00F63232">
        <w:rPr>
          <w:i/>
        </w:rPr>
        <w:t>ramowej</w:t>
      </w:r>
      <w:r w:rsidRPr="00F63232">
        <w:t xml:space="preserve"> i </w:t>
      </w:r>
      <w:r w:rsidR="009C2D9C" w:rsidRPr="00F63232">
        <w:rPr>
          <w:i/>
        </w:rPr>
        <w:t>K</w:t>
      </w:r>
      <w:r w:rsidRPr="00F63232">
        <w:rPr>
          <w:i/>
        </w:rPr>
        <w:t>arty języków</w:t>
      </w:r>
      <w:r w:rsidRPr="00F63232">
        <w:t>.</w:t>
      </w:r>
    </w:p>
    <w:p w14:paraId="67455CC5" w14:textId="77777777" w:rsidR="008545AD" w:rsidRPr="00F63232" w:rsidRDefault="008545AD" w:rsidP="00C86789">
      <w:r w:rsidRPr="00F63232">
        <w:t xml:space="preserve">Ważnym wydarzeniem było powołanie Komisji Wspólnej jako głównego forum debaty między stroną rządową a przedstawicielami mniejszości, a także utworzenie działu administracji rządowej </w:t>
      </w:r>
      <w:r w:rsidRPr="00F63232">
        <w:rPr>
          <w:i/>
        </w:rPr>
        <w:t>wyznania religijne oraz mniejszości narodowe i etniczne</w:t>
      </w:r>
      <w:r w:rsidRPr="00F63232">
        <w:t>.</w:t>
      </w:r>
    </w:p>
    <w:p w14:paraId="6B04EB2C" w14:textId="77777777" w:rsidR="008545AD" w:rsidRPr="00F63232" w:rsidRDefault="00FC37AE" w:rsidP="00C86789">
      <w:r w:rsidRPr="00F63232">
        <w:t xml:space="preserve">Poza dotacjami MSWiA bardzo ważne w tym zakresie było </w:t>
      </w:r>
      <w:r w:rsidR="001344E3" w:rsidRPr="00F63232">
        <w:t xml:space="preserve">kontynuowani działań na rzecz integracji Romów, rozpoczętych w 2001 r. </w:t>
      </w:r>
      <w:r w:rsidRPr="00F63232">
        <w:t xml:space="preserve"> </w:t>
      </w:r>
    </w:p>
    <w:p w14:paraId="36BEEF9F" w14:textId="77777777" w:rsidR="0071011F" w:rsidRPr="00F63232" w:rsidRDefault="008545AD" w:rsidP="00C86789">
      <w:pPr>
        <w:rPr>
          <w:strike/>
        </w:rPr>
      </w:pPr>
      <w:r w:rsidRPr="00F63232">
        <w:t>Polska przyjmując zobowiązania międzynarodowe w zakresie ochrony mniejszości</w:t>
      </w:r>
      <w:r w:rsidR="008C246F" w:rsidRPr="00F63232">
        <w:t>,</w:t>
      </w:r>
      <w:r w:rsidRPr="00F63232">
        <w:t xml:space="preserve"> </w:t>
      </w:r>
      <w:r w:rsidR="001344E3" w:rsidRPr="00F63232">
        <w:t xml:space="preserve">na tle innych państw europejskich </w:t>
      </w:r>
      <w:r w:rsidRPr="00F63232">
        <w:t>wytyczyła wysokie standardy w tym zakresie.</w:t>
      </w:r>
    </w:p>
    <w:p w14:paraId="55FB6B52" w14:textId="77777777" w:rsidR="003045CB" w:rsidRPr="00F63232" w:rsidRDefault="003045CB" w:rsidP="00C86789">
      <w:pPr>
        <w:pStyle w:val="Odnonik"/>
      </w:pPr>
      <w:r w:rsidRPr="00F63232">
        <w:t>Więcej informacji</w:t>
      </w:r>
      <w:r w:rsidR="004637F1" w:rsidRPr="00F63232">
        <w:t xml:space="preserve"> w </w:t>
      </w:r>
      <w:r w:rsidRPr="00F63232">
        <w:t xml:space="preserve">rozdziale </w:t>
      </w:r>
      <w:r w:rsidR="002F0EC4" w:rsidRPr="00F63232">
        <w:br/>
      </w:r>
      <w:r w:rsidRPr="00F63232">
        <w:rPr>
          <w:b/>
        </w:rPr>
        <w:fldChar w:fldCharType="begin"/>
      </w:r>
      <w:r w:rsidRPr="00F63232">
        <w:rPr>
          <w:b/>
        </w:rPr>
        <w:instrText xml:space="preserve"> REF _Ref80094549 \h </w:instrText>
      </w:r>
      <w:r w:rsidR="002F0EC4" w:rsidRPr="00F63232">
        <w:rPr>
          <w:b/>
        </w:rPr>
        <w:instrText xml:space="preserve"> \* MERGEFORMAT </w:instrText>
      </w:r>
      <w:r w:rsidRPr="00F63232">
        <w:rPr>
          <w:b/>
        </w:rPr>
      </w:r>
      <w:r w:rsidRPr="00F63232">
        <w:rPr>
          <w:b/>
        </w:rPr>
        <w:fldChar w:fldCharType="separate"/>
      </w:r>
      <w:r w:rsidR="00657E26" w:rsidRPr="00657E26">
        <w:rPr>
          <w:b/>
        </w:rPr>
        <w:t>Sytuacja mniejszości w perspektywie wieloletniej</w:t>
      </w:r>
      <w:r w:rsidRPr="00F63232">
        <w:rPr>
          <w:b/>
        </w:rPr>
        <w:fldChar w:fldCharType="end"/>
      </w:r>
      <w:r w:rsidR="002F0EC4" w:rsidRPr="00F63232">
        <w:t xml:space="preserve">, </w:t>
      </w:r>
      <w:r w:rsidR="002F0EC4" w:rsidRPr="00F63232">
        <w:br/>
        <w:t xml:space="preserve">str. </w:t>
      </w:r>
      <w:r w:rsidRPr="00F63232">
        <w:fldChar w:fldCharType="begin"/>
      </w:r>
      <w:r w:rsidRPr="00F63232">
        <w:instrText xml:space="preserve"> PAGEREF _Ref80094552 \h </w:instrText>
      </w:r>
      <w:r w:rsidRPr="00F63232">
        <w:fldChar w:fldCharType="separate"/>
      </w:r>
      <w:r w:rsidR="00657E26">
        <w:rPr>
          <w:noProof/>
        </w:rPr>
        <w:t>182</w:t>
      </w:r>
      <w:r w:rsidRPr="00F63232">
        <w:fldChar w:fldCharType="end"/>
      </w:r>
    </w:p>
    <w:p w14:paraId="29510A59" w14:textId="77777777" w:rsidR="00A43A1B" w:rsidRPr="00F63232" w:rsidRDefault="002E65C4" w:rsidP="00C86789">
      <w:pPr>
        <w:pStyle w:val="Nagwek6"/>
      </w:pPr>
      <w:r w:rsidRPr="00F63232">
        <w:t>Ź</w:t>
      </w:r>
      <w:r w:rsidR="00A43A1B" w:rsidRPr="00F63232">
        <w:t>ródła</w:t>
      </w:r>
    </w:p>
    <w:p w14:paraId="2506BED7" w14:textId="77777777" w:rsidR="00F77560" w:rsidRPr="00F63232" w:rsidRDefault="00F77560" w:rsidP="00C86789">
      <w:pPr>
        <w:pStyle w:val="Akapitzlist"/>
        <w:numPr>
          <w:ilvl w:val="0"/>
          <w:numId w:val="73"/>
        </w:numPr>
      </w:pPr>
      <w:r w:rsidRPr="00F63232">
        <w:rPr>
          <w:i/>
        </w:rPr>
        <w:t>Informacja</w:t>
      </w:r>
      <w:r w:rsidR="004637F1" w:rsidRPr="00F63232">
        <w:rPr>
          <w:i/>
        </w:rPr>
        <w:t xml:space="preserve"> o </w:t>
      </w:r>
      <w:r w:rsidRPr="00F63232">
        <w:rPr>
          <w:i/>
        </w:rPr>
        <w:t>wynikach kontroli. Działalność organów administracji publicznej dotycząca podtrzymania tożsamości kulturowej</w:t>
      </w:r>
      <w:r w:rsidR="004637F1" w:rsidRPr="00F63232">
        <w:rPr>
          <w:i/>
        </w:rPr>
        <w:t xml:space="preserve"> i </w:t>
      </w:r>
      <w:r w:rsidRPr="00F63232">
        <w:rPr>
          <w:i/>
        </w:rPr>
        <w:t>językowej mniejszości narodowych</w:t>
      </w:r>
      <w:r w:rsidR="004637F1" w:rsidRPr="00F63232">
        <w:rPr>
          <w:i/>
        </w:rPr>
        <w:t xml:space="preserve"> i </w:t>
      </w:r>
      <w:r w:rsidRPr="00F63232">
        <w:rPr>
          <w:i/>
        </w:rPr>
        <w:t>etnicznych oraz społeczności posługującej się językiem regionalnym</w:t>
      </w:r>
      <w:r w:rsidRPr="00F63232">
        <w:t>, Najwyższa Izba Kontroli, KAP.430.003.2021, nr ewid. 35/2021/P/20/007/KAP, Warszawa 2021;</w:t>
      </w:r>
    </w:p>
    <w:p w14:paraId="0ED41507" w14:textId="77777777" w:rsidR="00B345DE" w:rsidRPr="00F63232" w:rsidRDefault="00B345DE" w:rsidP="00B345DE">
      <w:pPr>
        <w:pStyle w:val="Akapitzlist"/>
        <w:numPr>
          <w:ilvl w:val="0"/>
          <w:numId w:val="73"/>
        </w:numPr>
      </w:pPr>
      <w:r w:rsidRPr="00F63232">
        <w:rPr>
          <w:i/>
        </w:rPr>
        <w:t>Informacja o działaniach podejmowanych przez Rzecznika Praw Obywatelskich na rzecz ochrony praw mniejszości narodowych i etnicznych w latach 2018-2019</w:t>
      </w:r>
      <w:r w:rsidRPr="00F63232">
        <w:t>, Biuro Rzecznika Praw Obywatelskich, Warszawa, luty 2020;</w:t>
      </w:r>
    </w:p>
    <w:p w14:paraId="793755A0" w14:textId="77777777" w:rsidR="00F77560" w:rsidRPr="00F63232" w:rsidRDefault="00F77560" w:rsidP="00C86789">
      <w:pPr>
        <w:pStyle w:val="Akapitzlist"/>
        <w:numPr>
          <w:ilvl w:val="0"/>
          <w:numId w:val="73"/>
        </w:numPr>
      </w:pPr>
      <w:r w:rsidRPr="00F63232">
        <w:t xml:space="preserve">B. Machul-Telus, L. M. Nijakowski, </w:t>
      </w:r>
      <w:r w:rsidRPr="00F63232">
        <w:rPr>
          <w:i/>
        </w:rPr>
        <w:t>Mniejszości narodowe, etniczne</w:t>
      </w:r>
      <w:r w:rsidR="004637F1" w:rsidRPr="00F63232">
        <w:rPr>
          <w:i/>
        </w:rPr>
        <w:t xml:space="preserve"> i </w:t>
      </w:r>
      <w:r w:rsidRPr="00F63232">
        <w:rPr>
          <w:i/>
        </w:rPr>
        <w:t>językowe III Rzeczypospolitej. Informator 2020</w:t>
      </w:r>
      <w:r w:rsidRPr="00F63232">
        <w:t>, Wydawnictwo Sejmowe, Warszawa 2020;</w:t>
      </w:r>
    </w:p>
    <w:p w14:paraId="5ADCE225" w14:textId="77777777" w:rsidR="00B345DE" w:rsidRPr="00F63232" w:rsidRDefault="00B345DE" w:rsidP="00B345DE">
      <w:pPr>
        <w:pStyle w:val="Akapitzlist"/>
        <w:numPr>
          <w:ilvl w:val="0"/>
          <w:numId w:val="73"/>
        </w:numPr>
      </w:pPr>
      <w:r w:rsidRPr="00F63232">
        <w:rPr>
          <w:i/>
        </w:rPr>
        <w:t>Mniejszości narodowe i etniczne w Polsce – najważniejsze zagadnienia nurtujące środowiska mniejszości narodowych i etnicznych</w:t>
      </w:r>
      <w:r w:rsidRPr="00F63232">
        <w:t>, Komisja Wspólna Rządu i Mniejszości Narodowych i Etnicznych – strona mniejszościowa, 2020</w:t>
      </w:r>
    </w:p>
    <w:p w14:paraId="66DC8B91" w14:textId="77777777" w:rsidR="00F77560" w:rsidRPr="00F63232" w:rsidRDefault="00F77560" w:rsidP="00C86789">
      <w:pPr>
        <w:pStyle w:val="Akapitzlist"/>
        <w:numPr>
          <w:ilvl w:val="0"/>
          <w:numId w:val="73"/>
        </w:numPr>
      </w:pPr>
      <w:r w:rsidRPr="00F63232">
        <w:t xml:space="preserve">M. Szostakowska, K. Sekutowicz, A. Iwaniak, </w:t>
      </w:r>
      <w:r w:rsidRPr="00F63232">
        <w:rPr>
          <w:i/>
        </w:rPr>
        <w:t>Badanie ewaluacyjne Programu integracji społeczności romskiej</w:t>
      </w:r>
      <w:r w:rsidR="004637F1" w:rsidRPr="00F63232">
        <w:rPr>
          <w:i/>
        </w:rPr>
        <w:t xml:space="preserve"> w </w:t>
      </w:r>
      <w:r w:rsidRPr="00F63232">
        <w:rPr>
          <w:i/>
        </w:rPr>
        <w:t>Polsce na lata 2014-2020. Raport końcowy</w:t>
      </w:r>
      <w:r w:rsidRPr="00F63232">
        <w:t>.</w:t>
      </w:r>
    </w:p>
    <w:p w14:paraId="35E3299F" w14:textId="77777777" w:rsidR="00B345DE" w:rsidRPr="00F63232" w:rsidRDefault="00B345DE" w:rsidP="00B345DE">
      <w:pPr>
        <w:pStyle w:val="Akapitzlist"/>
        <w:numPr>
          <w:ilvl w:val="0"/>
          <w:numId w:val="73"/>
        </w:numPr>
      </w:pPr>
      <w:r w:rsidRPr="00F63232">
        <w:t xml:space="preserve">G. Janusz, </w:t>
      </w:r>
      <w:r w:rsidRPr="00F63232">
        <w:rPr>
          <w:i/>
        </w:rPr>
        <w:t>Analiza ekspercka na temat sytuacji mniejszości narodowych i etnicznych oraz języka regionalnego w latach 2015-2020</w:t>
      </w:r>
      <w:r w:rsidRPr="00F63232">
        <w:t>, Lublin 2021</w:t>
      </w:r>
    </w:p>
    <w:p w14:paraId="66C07A79" w14:textId="77777777" w:rsidR="005413F5" w:rsidRPr="00F63232" w:rsidRDefault="00C349D4" w:rsidP="00C86789">
      <w:pPr>
        <w:pStyle w:val="Nagwek1"/>
      </w:pPr>
      <w:bookmarkStart w:id="28" w:name="_Ref80093865"/>
      <w:bookmarkStart w:id="29" w:name="_Toc83116761"/>
      <w:bookmarkStart w:id="30" w:name="_Toc116040828"/>
      <w:bookmarkStart w:id="31" w:name="_Toc116556257"/>
      <w:r w:rsidRPr="00F63232">
        <w:lastRenderedPageBreak/>
        <w:t>M</w:t>
      </w:r>
      <w:r w:rsidR="005413F5" w:rsidRPr="00F63232">
        <w:t>niejszości</w:t>
      </w:r>
      <w:bookmarkEnd w:id="18"/>
      <w:r w:rsidR="004637F1" w:rsidRPr="00F63232">
        <w:t xml:space="preserve"> w </w:t>
      </w:r>
      <w:r w:rsidRPr="00F63232">
        <w:t>Polsce</w:t>
      </w:r>
      <w:bookmarkEnd w:id="19"/>
      <w:bookmarkEnd w:id="20"/>
      <w:bookmarkEnd w:id="28"/>
      <w:bookmarkEnd w:id="29"/>
      <w:bookmarkEnd w:id="30"/>
      <w:bookmarkEnd w:id="31"/>
    </w:p>
    <w:p w14:paraId="01275944" w14:textId="77777777" w:rsidR="00787D6F" w:rsidRPr="00F63232" w:rsidRDefault="00787D6F" w:rsidP="00C86789">
      <w:pPr>
        <w:pStyle w:val="Nagwek2"/>
      </w:pPr>
      <w:bookmarkStart w:id="32" w:name="_Toc79567470"/>
      <w:bookmarkStart w:id="33" w:name="_Toc79567574"/>
      <w:bookmarkStart w:id="34" w:name="_Toc83116762"/>
      <w:bookmarkStart w:id="35" w:name="_Ref83293206"/>
      <w:bookmarkStart w:id="36" w:name="_Ref83293220"/>
      <w:bookmarkStart w:id="37" w:name="_Ref98860275"/>
      <w:bookmarkStart w:id="38" w:name="_Toc116040829"/>
      <w:bookmarkStart w:id="39" w:name="_Toc116556258"/>
      <w:r w:rsidRPr="00F63232">
        <w:t>Ogólne informacje</w:t>
      </w:r>
      <w:bookmarkEnd w:id="32"/>
      <w:bookmarkEnd w:id="33"/>
      <w:bookmarkEnd w:id="34"/>
      <w:bookmarkEnd w:id="35"/>
      <w:bookmarkEnd w:id="36"/>
      <w:bookmarkEnd w:id="37"/>
      <w:bookmarkEnd w:id="38"/>
      <w:bookmarkEnd w:id="39"/>
    </w:p>
    <w:p w14:paraId="5D9828FE" w14:textId="77777777" w:rsidR="00E25459" w:rsidRPr="00F63232" w:rsidRDefault="003A579D" w:rsidP="00C86789">
      <w:r w:rsidRPr="00F63232">
        <w:t>Zgodnie</w:t>
      </w:r>
      <w:r w:rsidR="004637F1" w:rsidRPr="00F63232">
        <w:t xml:space="preserve"> z </w:t>
      </w:r>
      <w:r w:rsidRPr="00F63232">
        <w:t>ustawą</w:t>
      </w:r>
      <w:r w:rsidR="004637F1" w:rsidRPr="00F63232">
        <w:t xml:space="preserve"> o </w:t>
      </w:r>
      <w:r w:rsidR="00F77560" w:rsidRPr="00F63232">
        <w:t>mniejszościach</w:t>
      </w:r>
      <w:r w:rsidRPr="00F63232">
        <w:t xml:space="preserve"> z</w:t>
      </w:r>
      <w:r w:rsidR="00FC331D" w:rsidRPr="00F63232">
        <w:t>a mniejszości narodowe uznaje się mniejszość:</w:t>
      </w:r>
      <w:r w:rsidR="00FC331D" w:rsidRPr="00F63232" w:rsidDel="00FC331D">
        <w:t xml:space="preserve"> </w:t>
      </w:r>
      <w:r w:rsidR="00BF1958" w:rsidRPr="00F63232">
        <w:t>białorusk</w:t>
      </w:r>
      <w:r w:rsidR="00FC331D" w:rsidRPr="00F63232">
        <w:t>ą</w:t>
      </w:r>
      <w:r w:rsidR="00BF1958" w:rsidRPr="00F63232">
        <w:t>, czesk</w:t>
      </w:r>
      <w:r w:rsidR="00FC331D" w:rsidRPr="00F63232">
        <w:t>ą</w:t>
      </w:r>
      <w:r w:rsidR="00BF1958" w:rsidRPr="00F63232">
        <w:t>, litewsk</w:t>
      </w:r>
      <w:r w:rsidR="00FC331D" w:rsidRPr="00F63232">
        <w:t>ą</w:t>
      </w:r>
      <w:r w:rsidR="00BF1958" w:rsidRPr="00F63232">
        <w:t>, niemieck</w:t>
      </w:r>
      <w:r w:rsidR="00FC331D" w:rsidRPr="00F63232">
        <w:t>ą</w:t>
      </w:r>
      <w:r w:rsidR="00BF1958" w:rsidRPr="00F63232">
        <w:t>, ormiańsk</w:t>
      </w:r>
      <w:r w:rsidR="00FC331D" w:rsidRPr="00F63232">
        <w:t>ą</w:t>
      </w:r>
      <w:r w:rsidR="00BF1958" w:rsidRPr="00F63232">
        <w:t>, rosyjsk</w:t>
      </w:r>
      <w:r w:rsidR="00FC331D" w:rsidRPr="00F63232">
        <w:t>ą</w:t>
      </w:r>
      <w:r w:rsidR="00BF1958" w:rsidRPr="00F63232">
        <w:t>, słowack</w:t>
      </w:r>
      <w:r w:rsidR="00FC331D" w:rsidRPr="00F63232">
        <w:t>ą</w:t>
      </w:r>
      <w:r w:rsidR="00BF1958" w:rsidRPr="00F63232">
        <w:t>, ukraińsk</w:t>
      </w:r>
      <w:r w:rsidR="00FC331D" w:rsidRPr="00F63232">
        <w:t>ą</w:t>
      </w:r>
      <w:r w:rsidR="004637F1" w:rsidRPr="00F63232">
        <w:t xml:space="preserve"> i </w:t>
      </w:r>
      <w:r w:rsidR="00BF1958" w:rsidRPr="00F63232">
        <w:t>żydowsk</w:t>
      </w:r>
      <w:r w:rsidRPr="00F63232">
        <w:t xml:space="preserve">ą, za mniejszości etniczne: </w:t>
      </w:r>
      <w:r w:rsidR="00BF1958" w:rsidRPr="00F63232">
        <w:t>mniejszoś</w:t>
      </w:r>
      <w:r w:rsidR="00FC331D" w:rsidRPr="00F63232">
        <w:t>ć</w:t>
      </w:r>
      <w:r w:rsidRPr="00F63232">
        <w:t xml:space="preserve"> karaimską, łemkowską</w:t>
      </w:r>
      <w:r w:rsidR="00BF1958" w:rsidRPr="00F63232">
        <w:t>, romsk</w:t>
      </w:r>
      <w:r w:rsidRPr="00F63232">
        <w:t>ą</w:t>
      </w:r>
      <w:r w:rsidR="004637F1" w:rsidRPr="00F63232">
        <w:t xml:space="preserve"> i </w:t>
      </w:r>
      <w:r w:rsidR="00BF1958" w:rsidRPr="00F63232">
        <w:t>tatarsk</w:t>
      </w:r>
      <w:r w:rsidRPr="00F63232">
        <w:t>ą</w:t>
      </w:r>
      <w:r w:rsidR="00FC331D" w:rsidRPr="00F63232">
        <w:t xml:space="preserve">. </w:t>
      </w:r>
      <w:r w:rsidRPr="00F63232">
        <w:t>J</w:t>
      </w:r>
      <w:r w:rsidR="00FC331D" w:rsidRPr="00F63232">
        <w:t>ęzyk</w:t>
      </w:r>
      <w:r w:rsidRPr="00F63232">
        <w:t>iem</w:t>
      </w:r>
      <w:r w:rsidR="00DE28BA" w:rsidRPr="00F63232">
        <w:t xml:space="preserve"> </w:t>
      </w:r>
      <w:r w:rsidR="00FC331D" w:rsidRPr="00F63232">
        <w:t>regionalny</w:t>
      </w:r>
      <w:r w:rsidRPr="00F63232">
        <w:t>m</w:t>
      </w:r>
      <w:r w:rsidR="004637F1" w:rsidRPr="00F63232">
        <w:t xml:space="preserve"> w </w:t>
      </w:r>
      <w:r w:rsidR="00FC331D" w:rsidRPr="00F63232">
        <w:t>rozumieniu ustawy</w:t>
      </w:r>
      <w:r w:rsidR="004637F1" w:rsidRPr="00F63232">
        <w:t xml:space="preserve"> o </w:t>
      </w:r>
      <w:r w:rsidR="00F77560" w:rsidRPr="00F63232">
        <w:t>mniejszościach</w:t>
      </w:r>
      <w:r w:rsidR="00FC331D" w:rsidRPr="00F63232">
        <w:t xml:space="preserve"> </w:t>
      </w:r>
      <w:r w:rsidRPr="00F63232">
        <w:t>jest język</w:t>
      </w:r>
      <w:r w:rsidR="00F77560" w:rsidRPr="00F63232">
        <w:t xml:space="preserve"> kaszubski. P</w:t>
      </w:r>
      <w:r w:rsidRPr="00F63232">
        <w:t>rzy wprowadzeniu kategorii „języka regionalnego” skorzystano</w:t>
      </w:r>
      <w:r w:rsidR="004637F1" w:rsidRPr="00F63232">
        <w:t xml:space="preserve"> z </w:t>
      </w:r>
      <w:r w:rsidRPr="00F63232">
        <w:t xml:space="preserve">rozwiązania </w:t>
      </w:r>
      <w:r w:rsidR="002E65C4" w:rsidRPr="00F63232">
        <w:rPr>
          <w:i/>
        </w:rPr>
        <w:t xml:space="preserve">Karty </w:t>
      </w:r>
      <w:r w:rsidR="00F77560" w:rsidRPr="00F63232">
        <w:rPr>
          <w:i/>
        </w:rPr>
        <w:t>języków</w:t>
      </w:r>
      <w:r w:rsidR="00BF1958" w:rsidRPr="00F63232">
        <w:t>.</w:t>
      </w:r>
      <w:r w:rsidR="00E25459" w:rsidRPr="00F63232">
        <w:t xml:space="preserve"> </w:t>
      </w:r>
      <w:r w:rsidRPr="00F63232">
        <w:t>D</w:t>
      </w:r>
      <w:r w:rsidR="00E25459" w:rsidRPr="00F63232">
        <w:t>efinicje</w:t>
      </w:r>
      <w:r w:rsidRPr="00F63232">
        <w:t xml:space="preserve"> mniejszości narodowych</w:t>
      </w:r>
      <w:r w:rsidR="004637F1" w:rsidRPr="00F63232">
        <w:t xml:space="preserve"> i </w:t>
      </w:r>
      <w:r w:rsidRPr="00F63232">
        <w:t xml:space="preserve">etnicznych </w:t>
      </w:r>
      <w:r w:rsidR="00E25459" w:rsidRPr="00F63232">
        <w:t xml:space="preserve">zostały </w:t>
      </w:r>
      <w:r w:rsidR="004637F1" w:rsidRPr="00F63232">
        <w:t>wprowadzone w </w:t>
      </w:r>
      <w:r w:rsidR="00E25459" w:rsidRPr="00F63232">
        <w:t>ustaw</w:t>
      </w:r>
      <w:r w:rsidR="00156D6A" w:rsidRPr="00F63232">
        <w:t>ie</w:t>
      </w:r>
      <w:r w:rsidR="004637F1" w:rsidRPr="00F63232">
        <w:t xml:space="preserve"> o </w:t>
      </w:r>
      <w:r w:rsidR="007B52C4" w:rsidRPr="00F63232">
        <w:t>mniejszościach</w:t>
      </w:r>
      <w:r w:rsidR="00E25459" w:rsidRPr="00F63232">
        <w:t xml:space="preserve"> </w:t>
      </w:r>
      <w:r w:rsidR="004637F1" w:rsidRPr="00F63232">
        <w:t>w </w:t>
      </w:r>
      <w:r w:rsidR="00E25459" w:rsidRPr="00F63232">
        <w:t xml:space="preserve">sposób </w:t>
      </w:r>
      <w:r w:rsidR="00D734A2" w:rsidRPr="00F63232">
        <w:t>formalny</w:t>
      </w:r>
      <w:r w:rsidR="00E25459" w:rsidRPr="00F63232">
        <w:rPr>
          <w:rStyle w:val="Odwoanieprzypisudolnego"/>
        </w:rPr>
        <w:footnoteReference w:id="9"/>
      </w:r>
      <w:r w:rsidR="00E25459" w:rsidRPr="00F63232">
        <w:t xml:space="preserve"> oraz enumeratywny</w:t>
      </w:r>
      <w:r w:rsidR="00E25459" w:rsidRPr="00F63232">
        <w:rPr>
          <w:rStyle w:val="Odwoanieprzypisudolnego"/>
        </w:rPr>
        <w:footnoteReference w:id="10"/>
      </w:r>
      <w:r w:rsidR="00E25459" w:rsidRPr="00F63232">
        <w:t>.</w:t>
      </w:r>
    </w:p>
    <w:p w14:paraId="31698752" w14:textId="77777777" w:rsidR="00780CC7" w:rsidRPr="00F63232" w:rsidRDefault="00780CC7" w:rsidP="00C86789">
      <w:r w:rsidRPr="00F63232">
        <w:t>Mniejszości narodowe</w:t>
      </w:r>
      <w:r w:rsidR="004637F1" w:rsidRPr="00F63232">
        <w:t xml:space="preserve"> i </w:t>
      </w:r>
      <w:r w:rsidRPr="00F63232">
        <w:t xml:space="preserve">etniczne stanowią grupy obywateli polskich </w:t>
      </w:r>
      <w:r w:rsidR="00B05BC8" w:rsidRPr="00F63232">
        <w:t>spełniających</w:t>
      </w:r>
      <w:r w:rsidRPr="00F63232">
        <w:t xml:space="preserve"> łącznie następujące warunki:</w:t>
      </w:r>
    </w:p>
    <w:p w14:paraId="38791B13" w14:textId="77777777" w:rsidR="00780CC7" w:rsidRPr="00F63232" w:rsidRDefault="00780CC7" w:rsidP="00C86789">
      <w:pPr>
        <w:pStyle w:val="Akapitzlist"/>
        <w:numPr>
          <w:ilvl w:val="0"/>
          <w:numId w:val="2"/>
        </w:numPr>
      </w:pPr>
      <w:r w:rsidRPr="00F63232">
        <w:t>mniejsza liczebność od pozostałej części ludności państwa,</w:t>
      </w:r>
    </w:p>
    <w:p w14:paraId="191069EB" w14:textId="77777777" w:rsidR="00780CC7" w:rsidRPr="00F63232" w:rsidRDefault="000C30C8" w:rsidP="00C86789">
      <w:pPr>
        <w:pStyle w:val="Akapitzlist"/>
        <w:numPr>
          <w:ilvl w:val="0"/>
          <w:numId w:val="2"/>
        </w:numPr>
      </w:pPr>
      <w:r w:rsidRPr="00F63232">
        <w:t>istotne odróżnienie od pozostałych obywateli językiem kulturą lub tradycją,</w:t>
      </w:r>
    </w:p>
    <w:p w14:paraId="25BC10D3" w14:textId="77777777" w:rsidR="000C30C8" w:rsidRPr="00F63232" w:rsidRDefault="000C30C8" w:rsidP="00C86789">
      <w:pPr>
        <w:pStyle w:val="Akapitzlist"/>
        <w:numPr>
          <w:ilvl w:val="0"/>
          <w:numId w:val="2"/>
        </w:numPr>
      </w:pPr>
      <w:r w:rsidRPr="00F63232">
        <w:t>dążenie do ich zachowania,</w:t>
      </w:r>
    </w:p>
    <w:p w14:paraId="3ADE27D3" w14:textId="77777777" w:rsidR="000C30C8" w:rsidRPr="00F63232" w:rsidRDefault="000C30C8" w:rsidP="00C86789">
      <w:pPr>
        <w:pStyle w:val="Akapitzlist"/>
        <w:numPr>
          <w:ilvl w:val="0"/>
          <w:numId w:val="2"/>
        </w:numPr>
      </w:pPr>
      <w:r w:rsidRPr="00F63232">
        <w:t>świadomość historycznej wspólnoty narodowej,</w:t>
      </w:r>
    </w:p>
    <w:p w14:paraId="77AA93D4" w14:textId="77777777" w:rsidR="000C30C8" w:rsidRPr="00F63232" w:rsidRDefault="000C30C8" w:rsidP="00C86789">
      <w:pPr>
        <w:pStyle w:val="Akapitzlist"/>
        <w:numPr>
          <w:ilvl w:val="0"/>
          <w:numId w:val="2"/>
        </w:numPr>
      </w:pPr>
      <w:r w:rsidRPr="00F63232">
        <w:t>zamieszkanie obecnego terytorium państwa od co najmniej 100 lat.</w:t>
      </w:r>
    </w:p>
    <w:p w14:paraId="65F62579" w14:textId="77777777" w:rsidR="000C30C8" w:rsidRPr="00F63232" w:rsidRDefault="000C30C8" w:rsidP="00C86789">
      <w:r w:rsidRPr="00F63232">
        <w:t>Nadto</w:t>
      </w:r>
      <w:r w:rsidR="00CB4E03" w:rsidRPr="00F63232">
        <w:t>,</w:t>
      </w:r>
      <w:r w:rsidRPr="00F63232">
        <w:t xml:space="preserve"> mniejszości narodowe utożsamiają się</w:t>
      </w:r>
      <w:r w:rsidR="004637F1" w:rsidRPr="00F63232">
        <w:t xml:space="preserve"> z </w:t>
      </w:r>
      <w:r w:rsidRPr="00F63232">
        <w:t>narodem zorganizowanym we własnym państwie, natomiast mniejszości</w:t>
      </w:r>
      <w:r w:rsidR="00B05BC8" w:rsidRPr="00F63232">
        <w:t xml:space="preserve"> etniczne nie utożsamiają się</w:t>
      </w:r>
      <w:r w:rsidR="004637F1" w:rsidRPr="00F63232">
        <w:t xml:space="preserve"> z </w:t>
      </w:r>
      <w:r w:rsidR="00B05BC8" w:rsidRPr="00F63232">
        <w:t>żadnym narodem zorganizowanym we własnym państwie</w:t>
      </w:r>
      <w:r w:rsidRPr="00F63232">
        <w:t>.</w:t>
      </w:r>
    </w:p>
    <w:p w14:paraId="2F087DBB" w14:textId="77777777" w:rsidR="00D734A2" w:rsidRPr="00F63232" w:rsidRDefault="000C30C8" w:rsidP="00C86789">
      <w:r w:rsidRPr="00F63232">
        <w:t xml:space="preserve">Język regionalny jest określony jako język tradycyjnie używany </w:t>
      </w:r>
      <w:r w:rsidR="00D734A2" w:rsidRPr="00F63232">
        <w:t xml:space="preserve">na terytorium państwa </w:t>
      </w:r>
      <w:r w:rsidRPr="00F63232">
        <w:t xml:space="preserve">przez </w:t>
      </w:r>
      <w:r w:rsidR="00D734A2" w:rsidRPr="00F63232">
        <w:t>grupę obywateli liczebnie mniejszą od reszty ludności, odmienny od języka urzędowego. Nie obejmuje to dialektów języka polskiego ani języków migrantów.</w:t>
      </w:r>
    </w:p>
    <w:p w14:paraId="73CC428D" w14:textId="77777777" w:rsidR="00CE18A5" w:rsidRPr="00F63232" w:rsidRDefault="00E25459" w:rsidP="00C86789">
      <w:r w:rsidRPr="00F63232">
        <w:t>Liczebność poszczególnych mniejszości waha się</w:t>
      </w:r>
      <w:r w:rsidR="004637F1" w:rsidRPr="00F63232">
        <w:t xml:space="preserve"> w </w:t>
      </w:r>
      <w:r w:rsidRPr="00F63232">
        <w:t xml:space="preserve">granicach 314 </w:t>
      </w:r>
      <w:r w:rsidR="009C6D21" w:rsidRPr="00F63232">
        <w:t>÷</w:t>
      </w:r>
      <w:r w:rsidRPr="00F63232">
        <w:t xml:space="preserve"> 144</w:t>
      </w:r>
      <w:r w:rsidR="00DE28BA" w:rsidRPr="00F63232">
        <w:t xml:space="preserve"> </w:t>
      </w:r>
      <w:r w:rsidRPr="00F63232">
        <w:t xml:space="preserve">236, co stanowi 0,01 </w:t>
      </w:r>
      <w:r w:rsidR="009C6D21" w:rsidRPr="00F63232">
        <w:t>÷</w:t>
      </w:r>
      <w:r w:rsidRPr="00F63232">
        <w:t xml:space="preserve"> </w:t>
      </w:r>
      <w:r w:rsidR="009C6D21" w:rsidRPr="00F63232">
        <w:t xml:space="preserve">3,75 ‰ ogółu populacji. </w:t>
      </w:r>
    </w:p>
    <w:p w14:paraId="7E221055" w14:textId="77777777" w:rsidR="00035951" w:rsidRPr="00F63232" w:rsidRDefault="00035951" w:rsidP="00C86789"/>
    <w:p w14:paraId="7BD9897B" w14:textId="77777777" w:rsidR="00310458" w:rsidRPr="00F63232" w:rsidRDefault="00984DC9" w:rsidP="00C86789">
      <w:pPr>
        <w:pStyle w:val="Legenda"/>
        <w:rPr>
          <w:rFonts w:ascii="Calibri" w:hAnsi="Calibri"/>
          <w:i w:val="0"/>
          <w:iCs w:val="0"/>
          <w:kern w:val="1"/>
        </w:rPr>
      </w:pPr>
      <w:bookmarkStart w:id="40" w:name="_Toc100150305"/>
      <w:r w:rsidRPr="00F63232">
        <w:rPr>
          <w:b/>
        </w:rPr>
        <w:t xml:space="preserve">Tabela </w:t>
      </w:r>
      <w:r w:rsidR="003A4888" w:rsidRPr="00F63232">
        <w:rPr>
          <w:b/>
          <w:noProof/>
        </w:rPr>
        <w:fldChar w:fldCharType="begin"/>
      </w:r>
      <w:r w:rsidR="003A4888" w:rsidRPr="00F63232">
        <w:rPr>
          <w:b/>
          <w:noProof/>
        </w:rPr>
        <w:instrText xml:space="preserve"> SEQ Tabela \* ARABIC </w:instrText>
      </w:r>
      <w:r w:rsidR="003A4888" w:rsidRPr="00F63232">
        <w:rPr>
          <w:b/>
          <w:noProof/>
        </w:rPr>
        <w:fldChar w:fldCharType="separate"/>
      </w:r>
      <w:r w:rsidR="00657E26">
        <w:rPr>
          <w:b/>
          <w:noProof/>
        </w:rPr>
        <w:t>1</w:t>
      </w:r>
      <w:r w:rsidR="003A4888" w:rsidRPr="00F63232">
        <w:rPr>
          <w:b/>
          <w:noProof/>
        </w:rPr>
        <w:fldChar w:fldCharType="end"/>
      </w:r>
      <w:r w:rsidRPr="00F63232">
        <w:rPr>
          <w:b/>
        </w:rPr>
        <w:t>.</w:t>
      </w:r>
      <w:r w:rsidRPr="00F63232">
        <w:t xml:space="preserve"> </w:t>
      </w:r>
      <w:r w:rsidR="00310458" w:rsidRPr="00F63232">
        <w:t>Dane dotyczące przynależności do mniejszości</w:t>
      </w:r>
      <w:bookmarkEnd w:id="40"/>
    </w:p>
    <w:tbl>
      <w:tblPr>
        <w:tblW w:w="3125"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3"/>
        <w:gridCol w:w="1982"/>
        <w:gridCol w:w="1985"/>
      </w:tblGrid>
      <w:tr w:rsidR="0030068C" w:rsidRPr="00F63232" w14:paraId="1D3E483A" w14:textId="77777777" w:rsidTr="00016585">
        <w:trPr>
          <w:trHeight w:val="306"/>
          <w:tblHeader/>
          <w:jc w:val="center"/>
        </w:trPr>
        <w:tc>
          <w:tcPr>
            <w:tcW w:w="1502" w:type="pct"/>
            <w:noWrap/>
            <w:vAlign w:val="center"/>
            <w:hideMark/>
          </w:tcPr>
          <w:p w14:paraId="637C3695" w14:textId="77777777" w:rsidR="0030068C" w:rsidRPr="00F63232" w:rsidRDefault="0030068C" w:rsidP="00C86789">
            <w:pPr>
              <w:suppressAutoHyphens/>
              <w:spacing w:after="0"/>
              <w:jc w:val="center"/>
              <w:rPr>
                <w:b/>
              </w:rPr>
            </w:pPr>
            <w:r w:rsidRPr="00F63232">
              <w:rPr>
                <w:b/>
              </w:rPr>
              <w:t>Mniejszość</w:t>
            </w:r>
          </w:p>
        </w:tc>
        <w:tc>
          <w:tcPr>
            <w:tcW w:w="1748" w:type="pct"/>
            <w:noWrap/>
            <w:vAlign w:val="center"/>
            <w:hideMark/>
          </w:tcPr>
          <w:p w14:paraId="2F46D88F" w14:textId="77777777" w:rsidR="0030068C" w:rsidRPr="00F63232" w:rsidRDefault="0042198A" w:rsidP="00C86789">
            <w:pPr>
              <w:suppressAutoHyphens/>
              <w:spacing w:after="0"/>
              <w:jc w:val="center"/>
              <w:rPr>
                <w:b/>
              </w:rPr>
            </w:pPr>
            <w:r w:rsidRPr="00F63232">
              <w:rPr>
                <w:b/>
              </w:rPr>
              <w:t xml:space="preserve">Liczba </w:t>
            </w:r>
            <w:r w:rsidR="00310458" w:rsidRPr="00F63232">
              <w:rPr>
                <w:b/>
              </w:rPr>
              <w:t>auto</w:t>
            </w:r>
            <w:r w:rsidR="0030068C" w:rsidRPr="00F63232">
              <w:rPr>
                <w:b/>
              </w:rPr>
              <w:t>deklaracji</w:t>
            </w:r>
          </w:p>
        </w:tc>
        <w:tc>
          <w:tcPr>
            <w:tcW w:w="1750" w:type="pct"/>
            <w:noWrap/>
            <w:vAlign w:val="center"/>
            <w:hideMark/>
          </w:tcPr>
          <w:p w14:paraId="4BEEA50A" w14:textId="77777777" w:rsidR="0030068C" w:rsidRPr="00F63232" w:rsidRDefault="00AB251E" w:rsidP="00C86789">
            <w:pPr>
              <w:suppressAutoHyphens/>
              <w:spacing w:after="0"/>
              <w:jc w:val="center"/>
              <w:rPr>
                <w:b/>
              </w:rPr>
            </w:pPr>
            <w:r w:rsidRPr="00F63232">
              <w:rPr>
                <w:b/>
              </w:rPr>
              <w:t>Odsetek</w:t>
            </w:r>
            <w:r w:rsidR="0030068C" w:rsidRPr="00F63232">
              <w:rPr>
                <w:b/>
              </w:rPr>
              <w:t xml:space="preserve"> ogółu</w:t>
            </w:r>
            <w:r w:rsidR="00BF1958" w:rsidRPr="00F63232">
              <w:rPr>
                <w:b/>
              </w:rPr>
              <w:t xml:space="preserve"> populacji</w:t>
            </w:r>
          </w:p>
        </w:tc>
      </w:tr>
      <w:tr w:rsidR="0030068C" w:rsidRPr="00F63232" w14:paraId="2CEF6D49" w14:textId="77777777" w:rsidTr="00016585">
        <w:trPr>
          <w:trHeight w:val="306"/>
          <w:jc w:val="center"/>
        </w:trPr>
        <w:tc>
          <w:tcPr>
            <w:tcW w:w="1502" w:type="pct"/>
            <w:noWrap/>
            <w:hideMark/>
          </w:tcPr>
          <w:p w14:paraId="79659981" w14:textId="77777777" w:rsidR="0030068C" w:rsidRPr="00F63232" w:rsidRDefault="00F46D33" w:rsidP="00C86789">
            <w:pPr>
              <w:spacing w:after="0"/>
            </w:pPr>
            <w:r w:rsidRPr="00F63232">
              <w:t>b</w:t>
            </w:r>
            <w:r w:rsidR="0030068C" w:rsidRPr="00F63232">
              <w:t>iałorus</w:t>
            </w:r>
            <w:r w:rsidRPr="00F63232">
              <w:t>ka</w:t>
            </w:r>
          </w:p>
        </w:tc>
        <w:tc>
          <w:tcPr>
            <w:tcW w:w="1748" w:type="pct"/>
            <w:noWrap/>
            <w:hideMark/>
          </w:tcPr>
          <w:p w14:paraId="49BEF228" w14:textId="77777777" w:rsidR="0030068C" w:rsidRPr="00F63232" w:rsidRDefault="0030068C" w:rsidP="00C86789">
            <w:pPr>
              <w:spacing w:after="0"/>
              <w:jc w:val="right"/>
            </w:pPr>
            <w:r w:rsidRPr="00F63232">
              <w:t>43 878</w:t>
            </w:r>
          </w:p>
        </w:tc>
        <w:tc>
          <w:tcPr>
            <w:tcW w:w="1750" w:type="pct"/>
            <w:noWrap/>
            <w:hideMark/>
          </w:tcPr>
          <w:p w14:paraId="3D5CD1F5" w14:textId="77777777" w:rsidR="0030068C" w:rsidRPr="00F63232" w:rsidRDefault="0030068C" w:rsidP="00C86789">
            <w:pPr>
              <w:spacing w:after="0"/>
              <w:jc w:val="right"/>
            </w:pPr>
            <w:r w:rsidRPr="00F63232">
              <w:t>0,114%</w:t>
            </w:r>
          </w:p>
        </w:tc>
      </w:tr>
      <w:tr w:rsidR="0030068C" w:rsidRPr="00F63232" w14:paraId="59A2077E" w14:textId="77777777" w:rsidTr="00016585">
        <w:trPr>
          <w:trHeight w:val="306"/>
          <w:jc w:val="center"/>
        </w:trPr>
        <w:tc>
          <w:tcPr>
            <w:tcW w:w="1502" w:type="pct"/>
            <w:noWrap/>
            <w:hideMark/>
          </w:tcPr>
          <w:p w14:paraId="784055B8" w14:textId="77777777" w:rsidR="0030068C" w:rsidRPr="00F63232" w:rsidRDefault="00F46D33" w:rsidP="00C86789">
            <w:pPr>
              <w:spacing w:after="0"/>
            </w:pPr>
            <w:r w:rsidRPr="00F63232">
              <w:t>c</w:t>
            </w:r>
            <w:r w:rsidR="0030068C" w:rsidRPr="00F63232">
              <w:t>zes</w:t>
            </w:r>
            <w:r w:rsidRPr="00F63232">
              <w:t>ka</w:t>
            </w:r>
          </w:p>
        </w:tc>
        <w:tc>
          <w:tcPr>
            <w:tcW w:w="1748" w:type="pct"/>
            <w:noWrap/>
            <w:hideMark/>
          </w:tcPr>
          <w:p w14:paraId="572569A1" w14:textId="77777777" w:rsidR="0030068C" w:rsidRPr="00F63232" w:rsidRDefault="0030068C" w:rsidP="00C86789">
            <w:pPr>
              <w:spacing w:after="0"/>
              <w:jc w:val="right"/>
            </w:pPr>
            <w:r w:rsidRPr="00F63232">
              <w:t>2 831</w:t>
            </w:r>
          </w:p>
        </w:tc>
        <w:tc>
          <w:tcPr>
            <w:tcW w:w="1750" w:type="pct"/>
            <w:noWrap/>
            <w:hideMark/>
          </w:tcPr>
          <w:p w14:paraId="51523402" w14:textId="77777777" w:rsidR="0030068C" w:rsidRPr="00F63232" w:rsidRDefault="0030068C" w:rsidP="00C86789">
            <w:pPr>
              <w:spacing w:after="0"/>
              <w:jc w:val="right"/>
            </w:pPr>
            <w:r w:rsidRPr="00F63232">
              <w:t>0,007%</w:t>
            </w:r>
          </w:p>
        </w:tc>
      </w:tr>
      <w:tr w:rsidR="0030068C" w:rsidRPr="00F63232" w14:paraId="22BCC7F3" w14:textId="77777777" w:rsidTr="00016585">
        <w:trPr>
          <w:trHeight w:val="306"/>
          <w:jc w:val="center"/>
        </w:trPr>
        <w:tc>
          <w:tcPr>
            <w:tcW w:w="1502" w:type="pct"/>
            <w:noWrap/>
            <w:hideMark/>
          </w:tcPr>
          <w:p w14:paraId="380653A7" w14:textId="77777777" w:rsidR="0030068C" w:rsidRPr="00F63232" w:rsidRDefault="00F46D33" w:rsidP="00C86789">
            <w:pPr>
              <w:spacing w:after="0"/>
              <w:jc w:val="left"/>
            </w:pPr>
            <w:r w:rsidRPr="00F63232">
              <w:t>k</w:t>
            </w:r>
            <w:r w:rsidR="0030068C" w:rsidRPr="00F63232">
              <w:t>araim</w:t>
            </w:r>
            <w:r w:rsidRPr="00F63232">
              <w:t>ska</w:t>
            </w:r>
          </w:p>
        </w:tc>
        <w:tc>
          <w:tcPr>
            <w:tcW w:w="1748" w:type="pct"/>
            <w:noWrap/>
            <w:vAlign w:val="center"/>
            <w:hideMark/>
          </w:tcPr>
          <w:p w14:paraId="65C3F034" w14:textId="77777777" w:rsidR="0030068C" w:rsidRPr="00F63232" w:rsidRDefault="0030068C" w:rsidP="00C86789">
            <w:pPr>
              <w:spacing w:after="0"/>
              <w:jc w:val="right"/>
            </w:pPr>
            <w:r w:rsidRPr="00F63232">
              <w:t>314</w:t>
            </w:r>
          </w:p>
        </w:tc>
        <w:tc>
          <w:tcPr>
            <w:tcW w:w="1750" w:type="pct"/>
            <w:noWrap/>
            <w:vAlign w:val="center"/>
            <w:hideMark/>
          </w:tcPr>
          <w:p w14:paraId="28E2E01F" w14:textId="77777777" w:rsidR="0030068C" w:rsidRPr="00F63232" w:rsidRDefault="0030068C" w:rsidP="00C86789">
            <w:pPr>
              <w:spacing w:after="0"/>
              <w:jc w:val="right"/>
            </w:pPr>
            <w:r w:rsidRPr="00F63232">
              <w:t>0,001%</w:t>
            </w:r>
          </w:p>
        </w:tc>
      </w:tr>
      <w:tr w:rsidR="0030068C" w:rsidRPr="00F63232" w14:paraId="5A65F3E7" w14:textId="77777777" w:rsidTr="00016585">
        <w:trPr>
          <w:trHeight w:val="306"/>
          <w:jc w:val="center"/>
        </w:trPr>
        <w:tc>
          <w:tcPr>
            <w:tcW w:w="1502" w:type="pct"/>
            <w:noWrap/>
            <w:hideMark/>
          </w:tcPr>
          <w:p w14:paraId="3F4F8214" w14:textId="77777777" w:rsidR="0030068C" w:rsidRPr="00F63232" w:rsidRDefault="00760529" w:rsidP="00C86789">
            <w:pPr>
              <w:spacing w:after="0"/>
              <w:jc w:val="left"/>
            </w:pPr>
            <w:r w:rsidRPr="00F63232">
              <w:t>kaszubski j.r.</w:t>
            </w:r>
          </w:p>
        </w:tc>
        <w:tc>
          <w:tcPr>
            <w:tcW w:w="1748" w:type="pct"/>
            <w:noWrap/>
            <w:vAlign w:val="center"/>
            <w:hideMark/>
          </w:tcPr>
          <w:p w14:paraId="683E1A12" w14:textId="77777777" w:rsidR="0030068C" w:rsidRPr="00F63232" w:rsidRDefault="0030068C" w:rsidP="00C86789">
            <w:pPr>
              <w:spacing w:after="0"/>
              <w:jc w:val="right"/>
            </w:pPr>
            <w:r w:rsidRPr="00F63232">
              <w:t>108 140</w:t>
            </w:r>
          </w:p>
        </w:tc>
        <w:tc>
          <w:tcPr>
            <w:tcW w:w="1750" w:type="pct"/>
            <w:noWrap/>
            <w:vAlign w:val="center"/>
            <w:hideMark/>
          </w:tcPr>
          <w:p w14:paraId="317B1874" w14:textId="77777777" w:rsidR="0030068C" w:rsidRPr="00F63232" w:rsidRDefault="0030068C" w:rsidP="00C86789">
            <w:pPr>
              <w:spacing w:after="0"/>
              <w:jc w:val="right"/>
            </w:pPr>
            <w:r w:rsidRPr="00F63232">
              <w:t>0,281%</w:t>
            </w:r>
          </w:p>
        </w:tc>
      </w:tr>
      <w:tr w:rsidR="0030068C" w:rsidRPr="00F63232" w14:paraId="70F9A43E" w14:textId="77777777" w:rsidTr="00016585">
        <w:trPr>
          <w:trHeight w:val="306"/>
          <w:jc w:val="center"/>
        </w:trPr>
        <w:tc>
          <w:tcPr>
            <w:tcW w:w="1502" w:type="pct"/>
            <w:noWrap/>
            <w:hideMark/>
          </w:tcPr>
          <w:p w14:paraId="144AD5FD" w14:textId="77777777" w:rsidR="0030068C" w:rsidRPr="00F63232" w:rsidRDefault="00F46D33" w:rsidP="00C86789">
            <w:pPr>
              <w:spacing w:after="0"/>
              <w:jc w:val="left"/>
            </w:pPr>
            <w:r w:rsidRPr="00F63232">
              <w:t>l</w:t>
            </w:r>
            <w:r w:rsidR="0030068C" w:rsidRPr="00F63232">
              <w:t>it</w:t>
            </w:r>
            <w:r w:rsidR="00310458" w:rsidRPr="00F63232">
              <w:t>e</w:t>
            </w:r>
            <w:r w:rsidR="0030068C" w:rsidRPr="00F63232">
              <w:t>w</w:t>
            </w:r>
            <w:r w:rsidRPr="00F63232">
              <w:t>ska</w:t>
            </w:r>
          </w:p>
        </w:tc>
        <w:tc>
          <w:tcPr>
            <w:tcW w:w="1748" w:type="pct"/>
            <w:noWrap/>
            <w:vAlign w:val="center"/>
            <w:hideMark/>
          </w:tcPr>
          <w:p w14:paraId="1600020F" w14:textId="77777777" w:rsidR="0030068C" w:rsidRPr="00F63232" w:rsidRDefault="0030068C" w:rsidP="00C86789">
            <w:pPr>
              <w:spacing w:after="0"/>
              <w:jc w:val="right"/>
            </w:pPr>
            <w:r w:rsidRPr="00F63232">
              <w:t>7 376</w:t>
            </w:r>
          </w:p>
        </w:tc>
        <w:tc>
          <w:tcPr>
            <w:tcW w:w="1750" w:type="pct"/>
            <w:noWrap/>
            <w:vAlign w:val="center"/>
            <w:hideMark/>
          </w:tcPr>
          <w:p w14:paraId="195BC74D" w14:textId="77777777" w:rsidR="0030068C" w:rsidRPr="00F63232" w:rsidRDefault="0030068C" w:rsidP="00C86789">
            <w:pPr>
              <w:spacing w:after="0"/>
              <w:jc w:val="right"/>
            </w:pPr>
            <w:r w:rsidRPr="00F63232">
              <w:t>0,019%</w:t>
            </w:r>
          </w:p>
        </w:tc>
      </w:tr>
      <w:tr w:rsidR="0030068C" w:rsidRPr="00F63232" w14:paraId="5B31815F" w14:textId="77777777" w:rsidTr="00016585">
        <w:trPr>
          <w:trHeight w:val="306"/>
          <w:jc w:val="center"/>
        </w:trPr>
        <w:tc>
          <w:tcPr>
            <w:tcW w:w="1502" w:type="pct"/>
            <w:noWrap/>
            <w:hideMark/>
          </w:tcPr>
          <w:p w14:paraId="341EE578" w14:textId="77777777" w:rsidR="0030068C" w:rsidRPr="00F63232" w:rsidRDefault="00F46D33" w:rsidP="00C86789">
            <w:pPr>
              <w:spacing w:after="0"/>
              <w:jc w:val="left"/>
            </w:pPr>
            <w:r w:rsidRPr="00F63232">
              <w:t>ł</w:t>
            </w:r>
            <w:r w:rsidR="0030068C" w:rsidRPr="00F63232">
              <w:t>emkow</w:t>
            </w:r>
            <w:r w:rsidRPr="00F63232">
              <w:t>ska</w:t>
            </w:r>
          </w:p>
        </w:tc>
        <w:tc>
          <w:tcPr>
            <w:tcW w:w="1748" w:type="pct"/>
            <w:noWrap/>
            <w:vAlign w:val="center"/>
            <w:hideMark/>
          </w:tcPr>
          <w:p w14:paraId="20560BAE" w14:textId="77777777" w:rsidR="0030068C" w:rsidRPr="00F63232" w:rsidRDefault="0030068C" w:rsidP="00C86789">
            <w:pPr>
              <w:spacing w:after="0"/>
              <w:jc w:val="right"/>
            </w:pPr>
            <w:r w:rsidRPr="00F63232">
              <w:t>9 640</w:t>
            </w:r>
          </w:p>
        </w:tc>
        <w:tc>
          <w:tcPr>
            <w:tcW w:w="1750" w:type="pct"/>
            <w:noWrap/>
            <w:vAlign w:val="center"/>
            <w:hideMark/>
          </w:tcPr>
          <w:p w14:paraId="200AD8F2" w14:textId="77777777" w:rsidR="0030068C" w:rsidRPr="00F63232" w:rsidRDefault="0030068C" w:rsidP="00C86789">
            <w:pPr>
              <w:spacing w:after="0"/>
              <w:jc w:val="right"/>
            </w:pPr>
            <w:r w:rsidRPr="00F63232">
              <w:t>0,025%</w:t>
            </w:r>
          </w:p>
        </w:tc>
      </w:tr>
      <w:tr w:rsidR="0030068C" w:rsidRPr="00F63232" w14:paraId="2CCB63E6" w14:textId="77777777" w:rsidTr="00016585">
        <w:trPr>
          <w:trHeight w:val="306"/>
          <w:jc w:val="center"/>
        </w:trPr>
        <w:tc>
          <w:tcPr>
            <w:tcW w:w="1502" w:type="pct"/>
            <w:noWrap/>
            <w:hideMark/>
          </w:tcPr>
          <w:p w14:paraId="153D01F7" w14:textId="77777777" w:rsidR="0030068C" w:rsidRPr="00F63232" w:rsidRDefault="00F46D33" w:rsidP="00C86789">
            <w:pPr>
              <w:spacing w:after="0"/>
              <w:jc w:val="left"/>
            </w:pPr>
            <w:r w:rsidRPr="00F63232">
              <w:t>n</w:t>
            </w:r>
            <w:r w:rsidR="0030068C" w:rsidRPr="00F63232">
              <w:t>iem</w:t>
            </w:r>
            <w:r w:rsidRPr="00F63232">
              <w:t>ie</w:t>
            </w:r>
            <w:r w:rsidR="0030068C" w:rsidRPr="00F63232">
              <w:t>c</w:t>
            </w:r>
            <w:r w:rsidRPr="00F63232">
              <w:t>ka</w:t>
            </w:r>
          </w:p>
        </w:tc>
        <w:tc>
          <w:tcPr>
            <w:tcW w:w="1748" w:type="pct"/>
            <w:noWrap/>
            <w:vAlign w:val="center"/>
            <w:hideMark/>
          </w:tcPr>
          <w:p w14:paraId="60811C26" w14:textId="77777777" w:rsidR="0030068C" w:rsidRPr="00F63232" w:rsidRDefault="0030068C" w:rsidP="00C86789">
            <w:pPr>
              <w:spacing w:after="0"/>
              <w:jc w:val="right"/>
            </w:pPr>
            <w:r w:rsidRPr="00F63232">
              <w:t>144 236</w:t>
            </w:r>
          </w:p>
        </w:tc>
        <w:tc>
          <w:tcPr>
            <w:tcW w:w="1750" w:type="pct"/>
            <w:noWrap/>
            <w:vAlign w:val="center"/>
            <w:hideMark/>
          </w:tcPr>
          <w:p w14:paraId="5421B937" w14:textId="77777777" w:rsidR="0030068C" w:rsidRPr="00F63232" w:rsidRDefault="0030068C" w:rsidP="00C86789">
            <w:pPr>
              <w:spacing w:after="0"/>
              <w:jc w:val="right"/>
            </w:pPr>
            <w:r w:rsidRPr="00F63232">
              <w:t>0,375%</w:t>
            </w:r>
          </w:p>
        </w:tc>
      </w:tr>
      <w:tr w:rsidR="0030068C" w:rsidRPr="00F63232" w14:paraId="2AF9A1CC" w14:textId="77777777" w:rsidTr="00016585">
        <w:trPr>
          <w:trHeight w:val="306"/>
          <w:jc w:val="center"/>
        </w:trPr>
        <w:tc>
          <w:tcPr>
            <w:tcW w:w="1502" w:type="pct"/>
            <w:noWrap/>
            <w:hideMark/>
          </w:tcPr>
          <w:p w14:paraId="11C43E22" w14:textId="77777777" w:rsidR="0030068C" w:rsidRPr="00F63232" w:rsidRDefault="00F46D33" w:rsidP="00C86789">
            <w:pPr>
              <w:spacing w:after="0"/>
              <w:jc w:val="left"/>
            </w:pPr>
            <w:r w:rsidRPr="00F63232">
              <w:t>o</w:t>
            </w:r>
            <w:r w:rsidR="0030068C" w:rsidRPr="00F63232">
              <w:t>rmia</w:t>
            </w:r>
            <w:r w:rsidRPr="00F63232">
              <w:t>ńska</w:t>
            </w:r>
          </w:p>
        </w:tc>
        <w:tc>
          <w:tcPr>
            <w:tcW w:w="1748" w:type="pct"/>
            <w:noWrap/>
            <w:vAlign w:val="center"/>
            <w:hideMark/>
          </w:tcPr>
          <w:p w14:paraId="30904E15" w14:textId="77777777" w:rsidR="0030068C" w:rsidRPr="00F63232" w:rsidRDefault="0030068C" w:rsidP="00C86789">
            <w:pPr>
              <w:spacing w:after="0"/>
              <w:jc w:val="right"/>
            </w:pPr>
            <w:r w:rsidRPr="00F63232">
              <w:t>1 683</w:t>
            </w:r>
          </w:p>
        </w:tc>
        <w:tc>
          <w:tcPr>
            <w:tcW w:w="1750" w:type="pct"/>
            <w:noWrap/>
            <w:vAlign w:val="center"/>
            <w:hideMark/>
          </w:tcPr>
          <w:p w14:paraId="2B104A28" w14:textId="77777777" w:rsidR="0030068C" w:rsidRPr="00F63232" w:rsidRDefault="0030068C" w:rsidP="00C86789">
            <w:pPr>
              <w:spacing w:after="0"/>
              <w:jc w:val="right"/>
            </w:pPr>
            <w:r w:rsidRPr="00F63232">
              <w:t>0,004%</w:t>
            </w:r>
          </w:p>
        </w:tc>
      </w:tr>
      <w:tr w:rsidR="0030068C" w:rsidRPr="00F63232" w14:paraId="157DBE3B" w14:textId="77777777" w:rsidTr="00016585">
        <w:trPr>
          <w:trHeight w:val="306"/>
          <w:jc w:val="center"/>
        </w:trPr>
        <w:tc>
          <w:tcPr>
            <w:tcW w:w="1502" w:type="pct"/>
            <w:noWrap/>
            <w:hideMark/>
          </w:tcPr>
          <w:p w14:paraId="45C0CA9A" w14:textId="77777777" w:rsidR="0030068C" w:rsidRPr="00F63232" w:rsidRDefault="00F46D33" w:rsidP="00C86789">
            <w:pPr>
              <w:spacing w:after="0"/>
              <w:jc w:val="left"/>
            </w:pPr>
            <w:r w:rsidRPr="00F63232">
              <w:t>r</w:t>
            </w:r>
            <w:r w:rsidR="0030068C" w:rsidRPr="00F63232">
              <w:t>om</w:t>
            </w:r>
            <w:r w:rsidRPr="00F63232">
              <w:t>ska</w:t>
            </w:r>
          </w:p>
        </w:tc>
        <w:tc>
          <w:tcPr>
            <w:tcW w:w="1748" w:type="pct"/>
            <w:noWrap/>
            <w:vAlign w:val="center"/>
            <w:hideMark/>
          </w:tcPr>
          <w:p w14:paraId="10295854" w14:textId="77777777" w:rsidR="0030068C" w:rsidRPr="00F63232" w:rsidRDefault="0030068C" w:rsidP="00C86789">
            <w:pPr>
              <w:spacing w:after="0"/>
              <w:jc w:val="right"/>
            </w:pPr>
            <w:r w:rsidRPr="00F63232">
              <w:t>16 723</w:t>
            </w:r>
          </w:p>
        </w:tc>
        <w:tc>
          <w:tcPr>
            <w:tcW w:w="1750" w:type="pct"/>
            <w:noWrap/>
            <w:vAlign w:val="center"/>
            <w:hideMark/>
          </w:tcPr>
          <w:p w14:paraId="1D2E54F3" w14:textId="77777777" w:rsidR="0030068C" w:rsidRPr="00F63232" w:rsidRDefault="0030068C" w:rsidP="00C86789">
            <w:pPr>
              <w:spacing w:after="0"/>
              <w:jc w:val="right"/>
            </w:pPr>
            <w:r w:rsidRPr="00F63232">
              <w:t>0,043%</w:t>
            </w:r>
          </w:p>
        </w:tc>
      </w:tr>
      <w:tr w:rsidR="0030068C" w:rsidRPr="00F63232" w14:paraId="3F59B47C" w14:textId="77777777" w:rsidTr="00016585">
        <w:trPr>
          <w:trHeight w:val="306"/>
          <w:jc w:val="center"/>
        </w:trPr>
        <w:tc>
          <w:tcPr>
            <w:tcW w:w="1502" w:type="pct"/>
            <w:noWrap/>
            <w:hideMark/>
          </w:tcPr>
          <w:p w14:paraId="13F789A5" w14:textId="77777777" w:rsidR="0030068C" w:rsidRPr="00F63232" w:rsidRDefault="00F46D33" w:rsidP="00C86789">
            <w:pPr>
              <w:spacing w:after="0"/>
              <w:jc w:val="left"/>
            </w:pPr>
            <w:r w:rsidRPr="00F63232">
              <w:lastRenderedPageBreak/>
              <w:t>r</w:t>
            </w:r>
            <w:r w:rsidR="0030068C" w:rsidRPr="00F63232">
              <w:t>o</w:t>
            </w:r>
            <w:r w:rsidR="00310458" w:rsidRPr="00F63232">
              <w:t>s</w:t>
            </w:r>
            <w:r w:rsidRPr="00F63232">
              <w:t>yjska</w:t>
            </w:r>
          </w:p>
        </w:tc>
        <w:tc>
          <w:tcPr>
            <w:tcW w:w="1748" w:type="pct"/>
            <w:noWrap/>
            <w:vAlign w:val="center"/>
            <w:hideMark/>
          </w:tcPr>
          <w:p w14:paraId="1A6838DD" w14:textId="77777777" w:rsidR="0030068C" w:rsidRPr="00F63232" w:rsidRDefault="0030068C" w:rsidP="00C86789">
            <w:pPr>
              <w:spacing w:after="0"/>
              <w:jc w:val="right"/>
            </w:pPr>
            <w:r w:rsidRPr="00F63232">
              <w:t>8 796</w:t>
            </w:r>
          </w:p>
        </w:tc>
        <w:tc>
          <w:tcPr>
            <w:tcW w:w="1750" w:type="pct"/>
            <w:noWrap/>
            <w:vAlign w:val="center"/>
            <w:hideMark/>
          </w:tcPr>
          <w:p w14:paraId="2B5A396C" w14:textId="77777777" w:rsidR="0030068C" w:rsidRPr="00F63232" w:rsidRDefault="0030068C" w:rsidP="00C86789">
            <w:pPr>
              <w:spacing w:after="0"/>
              <w:jc w:val="right"/>
            </w:pPr>
            <w:r w:rsidRPr="00F63232">
              <w:t>0,023%</w:t>
            </w:r>
          </w:p>
        </w:tc>
      </w:tr>
      <w:tr w:rsidR="0030068C" w:rsidRPr="00F63232" w14:paraId="378951D9" w14:textId="77777777" w:rsidTr="00016585">
        <w:trPr>
          <w:trHeight w:val="306"/>
          <w:jc w:val="center"/>
        </w:trPr>
        <w:tc>
          <w:tcPr>
            <w:tcW w:w="1502" w:type="pct"/>
            <w:noWrap/>
            <w:hideMark/>
          </w:tcPr>
          <w:p w14:paraId="6F6DC120" w14:textId="77777777" w:rsidR="0030068C" w:rsidRPr="00F63232" w:rsidRDefault="00F46D33" w:rsidP="00C86789">
            <w:pPr>
              <w:spacing w:after="0"/>
              <w:jc w:val="left"/>
            </w:pPr>
            <w:r w:rsidRPr="00F63232">
              <w:t>s</w:t>
            </w:r>
            <w:r w:rsidR="0030068C" w:rsidRPr="00F63232">
              <w:t>łowac</w:t>
            </w:r>
            <w:r w:rsidRPr="00F63232">
              <w:t>ka</w:t>
            </w:r>
          </w:p>
        </w:tc>
        <w:tc>
          <w:tcPr>
            <w:tcW w:w="1748" w:type="pct"/>
            <w:noWrap/>
            <w:vAlign w:val="center"/>
            <w:hideMark/>
          </w:tcPr>
          <w:p w14:paraId="6096DEC9" w14:textId="77777777" w:rsidR="0030068C" w:rsidRPr="00F63232" w:rsidRDefault="0030068C" w:rsidP="00C86789">
            <w:pPr>
              <w:spacing w:after="0"/>
              <w:jc w:val="right"/>
            </w:pPr>
            <w:r w:rsidRPr="00F63232">
              <w:t>2 739</w:t>
            </w:r>
          </w:p>
        </w:tc>
        <w:tc>
          <w:tcPr>
            <w:tcW w:w="1750" w:type="pct"/>
            <w:noWrap/>
            <w:vAlign w:val="center"/>
            <w:hideMark/>
          </w:tcPr>
          <w:p w14:paraId="16EDB018" w14:textId="77777777" w:rsidR="0030068C" w:rsidRPr="00F63232" w:rsidRDefault="0030068C" w:rsidP="00C86789">
            <w:pPr>
              <w:spacing w:after="0"/>
              <w:jc w:val="right"/>
            </w:pPr>
            <w:r w:rsidRPr="00F63232">
              <w:t>0,007%</w:t>
            </w:r>
          </w:p>
        </w:tc>
      </w:tr>
      <w:tr w:rsidR="0030068C" w:rsidRPr="00F63232" w14:paraId="7969B328" w14:textId="77777777" w:rsidTr="00016585">
        <w:trPr>
          <w:trHeight w:val="306"/>
          <w:jc w:val="center"/>
        </w:trPr>
        <w:tc>
          <w:tcPr>
            <w:tcW w:w="1502" w:type="pct"/>
            <w:noWrap/>
            <w:hideMark/>
          </w:tcPr>
          <w:p w14:paraId="2A15D676" w14:textId="77777777" w:rsidR="0030068C" w:rsidRPr="00F63232" w:rsidRDefault="00F46D33" w:rsidP="00C86789">
            <w:pPr>
              <w:spacing w:after="0"/>
              <w:jc w:val="left"/>
            </w:pPr>
            <w:r w:rsidRPr="00F63232">
              <w:t>t</w:t>
            </w:r>
            <w:r w:rsidR="0030068C" w:rsidRPr="00F63232">
              <w:t>ata</w:t>
            </w:r>
            <w:r w:rsidR="00310458" w:rsidRPr="00F63232">
              <w:t>r</w:t>
            </w:r>
            <w:r w:rsidRPr="00F63232">
              <w:t>ska</w:t>
            </w:r>
          </w:p>
        </w:tc>
        <w:tc>
          <w:tcPr>
            <w:tcW w:w="1748" w:type="pct"/>
            <w:noWrap/>
            <w:vAlign w:val="center"/>
            <w:hideMark/>
          </w:tcPr>
          <w:p w14:paraId="22D14489" w14:textId="77777777" w:rsidR="0030068C" w:rsidRPr="00F63232" w:rsidRDefault="0030068C" w:rsidP="00C86789">
            <w:pPr>
              <w:spacing w:after="0"/>
              <w:jc w:val="right"/>
            </w:pPr>
            <w:r w:rsidRPr="00F63232">
              <w:t>1 828</w:t>
            </w:r>
          </w:p>
        </w:tc>
        <w:tc>
          <w:tcPr>
            <w:tcW w:w="1750" w:type="pct"/>
            <w:noWrap/>
            <w:vAlign w:val="center"/>
            <w:hideMark/>
          </w:tcPr>
          <w:p w14:paraId="513F032D" w14:textId="77777777" w:rsidR="0030068C" w:rsidRPr="00F63232" w:rsidRDefault="0030068C" w:rsidP="00C86789">
            <w:pPr>
              <w:spacing w:after="0"/>
              <w:jc w:val="right"/>
            </w:pPr>
            <w:r w:rsidRPr="00F63232">
              <w:t>0,005%</w:t>
            </w:r>
          </w:p>
        </w:tc>
      </w:tr>
      <w:tr w:rsidR="0030068C" w:rsidRPr="00F63232" w14:paraId="10ABA556" w14:textId="77777777" w:rsidTr="00016585">
        <w:trPr>
          <w:trHeight w:val="306"/>
          <w:jc w:val="center"/>
        </w:trPr>
        <w:tc>
          <w:tcPr>
            <w:tcW w:w="1502" w:type="pct"/>
            <w:noWrap/>
            <w:hideMark/>
          </w:tcPr>
          <w:p w14:paraId="670AEF41" w14:textId="77777777" w:rsidR="0030068C" w:rsidRPr="00F63232" w:rsidRDefault="00310458" w:rsidP="00C86789">
            <w:pPr>
              <w:spacing w:after="0"/>
              <w:jc w:val="left"/>
            </w:pPr>
            <w:r w:rsidRPr="00F63232">
              <w:t>u</w:t>
            </w:r>
            <w:r w:rsidR="0030068C" w:rsidRPr="00F63232">
              <w:t>kraiń</w:t>
            </w:r>
            <w:r w:rsidRPr="00F63232">
              <w:t>ska</w:t>
            </w:r>
          </w:p>
        </w:tc>
        <w:tc>
          <w:tcPr>
            <w:tcW w:w="1748" w:type="pct"/>
            <w:noWrap/>
            <w:vAlign w:val="center"/>
            <w:hideMark/>
          </w:tcPr>
          <w:p w14:paraId="298975D8" w14:textId="77777777" w:rsidR="0030068C" w:rsidRPr="00F63232" w:rsidRDefault="0030068C" w:rsidP="00C86789">
            <w:pPr>
              <w:spacing w:after="0"/>
              <w:jc w:val="right"/>
            </w:pPr>
            <w:r w:rsidRPr="00F63232">
              <w:t>38 795</w:t>
            </w:r>
          </w:p>
        </w:tc>
        <w:tc>
          <w:tcPr>
            <w:tcW w:w="1750" w:type="pct"/>
            <w:noWrap/>
            <w:vAlign w:val="center"/>
            <w:hideMark/>
          </w:tcPr>
          <w:p w14:paraId="197AA228" w14:textId="77777777" w:rsidR="0030068C" w:rsidRPr="00F63232" w:rsidRDefault="0030068C" w:rsidP="00C86789">
            <w:pPr>
              <w:spacing w:after="0"/>
              <w:jc w:val="right"/>
            </w:pPr>
            <w:r w:rsidRPr="00F63232">
              <w:t>0,101%</w:t>
            </w:r>
          </w:p>
        </w:tc>
      </w:tr>
      <w:tr w:rsidR="0030068C" w:rsidRPr="00F63232" w14:paraId="3352C50D" w14:textId="77777777" w:rsidTr="00016585">
        <w:trPr>
          <w:trHeight w:val="306"/>
          <w:jc w:val="center"/>
        </w:trPr>
        <w:tc>
          <w:tcPr>
            <w:tcW w:w="1502" w:type="pct"/>
            <w:noWrap/>
            <w:hideMark/>
          </w:tcPr>
          <w:p w14:paraId="23F28EB0" w14:textId="77777777" w:rsidR="0030068C" w:rsidRPr="00F63232" w:rsidRDefault="00310458" w:rsidP="00C86789">
            <w:pPr>
              <w:spacing w:after="0"/>
              <w:jc w:val="left"/>
            </w:pPr>
            <w:r w:rsidRPr="00F63232">
              <w:t>ż</w:t>
            </w:r>
            <w:r w:rsidR="0030068C" w:rsidRPr="00F63232">
              <w:t>yd</w:t>
            </w:r>
            <w:r w:rsidRPr="00F63232">
              <w:t>owska</w:t>
            </w:r>
          </w:p>
        </w:tc>
        <w:tc>
          <w:tcPr>
            <w:tcW w:w="1748" w:type="pct"/>
            <w:noWrap/>
            <w:vAlign w:val="center"/>
            <w:hideMark/>
          </w:tcPr>
          <w:p w14:paraId="2B58C37D" w14:textId="77777777" w:rsidR="0030068C" w:rsidRPr="00F63232" w:rsidRDefault="0030068C" w:rsidP="00C86789">
            <w:pPr>
              <w:spacing w:after="0"/>
              <w:jc w:val="right"/>
            </w:pPr>
            <w:r w:rsidRPr="00F63232">
              <w:t>7 353</w:t>
            </w:r>
          </w:p>
        </w:tc>
        <w:tc>
          <w:tcPr>
            <w:tcW w:w="1750" w:type="pct"/>
            <w:noWrap/>
            <w:vAlign w:val="center"/>
            <w:hideMark/>
          </w:tcPr>
          <w:p w14:paraId="07506C2E" w14:textId="77777777" w:rsidR="0030068C" w:rsidRPr="00F63232" w:rsidRDefault="0030068C" w:rsidP="00C86789">
            <w:pPr>
              <w:spacing w:after="0"/>
              <w:jc w:val="right"/>
            </w:pPr>
            <w:r w:rsidRPr="00F63232">
              <w:t>0,019%</w:t>
            </w:r>
          </w:p>
        </w:tc>
      </w:tr>
      <w:tr w:rsidR="0029152B" w:rsidRPr="00F63232" w14:paraId="3D68E959" w14:textId="77777777" w:rsidTr="00016585">
        <w:trPr>
          <w:trHeight w:val="306"/>
          <w:jc w:val="center"/>
        </w:trPr>
        <w:tc>
          <w:tcPr>
            <w:tcW w:w="1502" w:type="pct"/>
            <w:noWrap/>
          </w:tcPr>
          <w:p w14:paraId="095E613D" w14:textId="77777777" w:rsidR="0029152B" w:rsidRPr="00F63232" w:rsidRDefault="009168F6" w:rsidP="00C86789">
            <w:pPr>
              <w:spacing w:after="0"/>
              <w:jc w:val="left"/>
            </w:pPr>
            <w:r w:rsidRPr="00F63232">
              <w:t>n</w:t>
            </w:r>
            <w:r w:rsidR="0029152B" w:rsidRPr="00F63232">
              <w:t xml:space="preserve">arodowość </w:t>
            </w:r>
            <w:r w:rsidR="0029152B" w:rsidRPr="00F63232">
              <w:br/>
              <w:t>polska</w:t>
            </w:r>
          </w:p>
        </w:tc>
        <w:tc>
          <w:tcPr>
            <w:tcW w:w="1748" w:type="pct"/>
            <w:noWrap/>
            <w:vAlign w:val="center"/>
          </w:tcPr>
          <w:p w14:paraId="04C508A7" w14:textId="77777777" w:rsidR="0029152B" w:rsidRPr="00F63232" w:rsidRDefault="0029152B" w:rsidP="00C86789">
            <w:pPr>
              <w:spacing w:after="0"/>
              <w:jc w:val="right"/>
            </w:pPr>
            <w:r w:rsidRPr="00F63232">
              <w:t>37</w:t>
            </w:r>
            <w:r w:rsidR="00DE28BA" w:rsidRPr="00F63232">
              <w:t xml:space="preserve"> </w:t>
            </w:r>
            <w:r w:rsidRPr="00F63232">
              <w:t>393 651</w:t>
            </w:r>
          </w:p>
        </w:tc>
        <w:tc>
          <w:tcPr>
            <w:tcW w:w="1750" w:type="pct"/>
            <w:noWrap/>
            <w:vAlign w:val="center"/>
          </w:tcPr>
          <w:p w14:paraId="15E99795" w14:textId="77777777" w:rsidR="0029152B" w:rsidRPr="00F63232" w:rsidRDefault="0029152B" w:rsidP="00C86789">
            <w:pPr>
              <w:spacing w:after="0"/>
              <w:jc w:val="right"/>
            </w:pPr>
            <w:r w:rsidRPr="00F63232">
              <w:t>97,097%</w:t>
            </w:r>
          </w:p>
        </w:tc>
      </w:tr>
      <w:tr w:rsidR="0030068C" w:rsidRPr="00F63232" w14:paraId="73904351" w14:textId="77777777" w:rsidTr="00016585">
        <w:trPr>
          <w:trHeight w:val="306"/>
          <w:jc w:val="center"/>
        </w:trPr>
        <w:tc>
          <w:tcPr>
            <w:tcW w:w="1502" w:type="pct"/>
            <w:noWrap/>
            <w:hideMark/>
          </w:tcPr>
          <w:p w14:paraId="7CCCDA56" w14:textId="77777777" w:rsidR="0030068C" w:rsidRPr="00F63232" w:rsidRDefault="000771D5" w:rsidP="00C86789">
            <w:pPr>
              <w:suppressAutoHyphens/>
              <w:spacing w:after="0"/>
              <w:jc w:val="left"/>
            </w:pPr>
            <w:r w:rsidRPr="00F63232">
              <w:t>o</w:t>
            </w:r>
            <w:r w:rsidR="0030068C" w:rsidRPr="00F63232">
              <w:t>gół</w:t>
            </w:r>
            <w:r w:rsidR="00BF1958" w:rsidRPr="00F63232">
              <w:t xml:space="preserve"> populacji</w:t>
            </w:r>
          </w:p>
        </w:tc>
        <w:tc>
          <w:tcPr>
            <w:tcW w:w="1748" w:type="pct"/>
            <w:noWrap/>
            <w:vAlign w:val="center"/>
            <w:hideMark/>
          </w:tcPr>
          <w:p w14:paraId="59E121BB" w14:textId="77777777" w:rsidR="0030068C" w:rsidRPr="00F63232" w:rsidRDefault="0030068C" w:rsidP="00C86789">
            <w:pPr>
              <w:spacing w:after="0"/>
              <w:jc w:val="right"/>
            </w:pPr>
            <w:r w:rsidRPr="00F63232">
              <w:t>38 511 824</w:t>
            </w:r>
          </w:p>
        </w:tc>
        <w:tc>
          <w:tcPr>
            <w:tcW w:w="1750" w:type="pct"/>
            <w:noWrap/>
            <w:vAlign w:val="center"/>
            <w:hideMark/>
          </w:tcPr>
          <w:p w14:paraId="2CD7F2F4" w14:textId="77777777" w:rsidR="0030068C" w:rsidRPr="00F63232" w:rsidRDefault="0030068C" w:rsidP="00C86789">
            <w:pPr>
              <w:spacing w:after="0"/>
              <w:jc w:val="right"/>
            </w:pPr>
            <w:r w:rsidRPr="00F63232">
              <w:t>100,000%</w:t>
            </w:r>
          </w:p>
        </w:tc>
      </w:tr>
    </w:tbl>
    <w:p w14:paraId="007381FA" w14:textId="77777777" w:rsidR="00CE18A5" w:rsidRPr="00F63232" w:rsidRDefault="009C140F" w:rsidP="00C86789">
      <w:pPr>
        <w:pStyle w:val="rdo"/>
      </w:pPr>
      <w:r w:rsidRPr="00F63232">
        <w:t>Źródło: NSP 2011</w:t>
      </w:r>
    </w:p>
    <w:p w14:paraId="6A4DF78F" w14:textId="77777777" w:rsidR="008539AF" w:rsidRPr="00F63232" w:rsidRDefault="00AB251E" w:rsidP="00C86789">
      <w:pPr>
        <w:pStyle w:val="Ilustracja"/>
      </w:pPr>
      <w:r w:rsidRPr="00F63232">
        <w:rPr>
          <w:noProof/>
          <w:lang w:eastAsia="pl-PL"/>
        </w:rPr>
        <w:drawing>
          <wp:inline distT="0" distB="0" distL="0" distR="0" wp14:anchorId="58BE318A" wp14:editId="137F720C">
            <wp:extent cx="5600700" cy="2962275"/>
            <wp:effectExtent l="0" t="0" r="0" b="0"/>
            <wp:docPr id="154" name="Wykres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1F1B71" w14:textId="77777777" w:rsidR="0030068C" w:rsidRPr="00F63232" w:rsidRDefault="008539AF" w:rsidP="00C86789">
      <w:pPr>
        <w:pStyle w:val="Legenda"/>
      </w:pPr>
      <w:bookmarkStart w:id="41" w:name="_Toc78540474"/>
      <w:bookmarkStart w:id="42" w:name="_Toc100150380"/>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1</w:t>
      </w:r>
      <w:r w:rsidR="003A4888" w:rsidRPr="00F63232">
        <w:rPr>
          <w:b/>
          <w:noProof/>
        </w:rPr>
        <w:fldChar w:fldCharType="end"/>
      </w:r>
      <w:r w:rsidR="00514D4D" w:rsidRPr="00F63232">
        <w:rPr>
          <w:b/>
          <w:bCs/>
        </w:rPr>
        <w:t>.</w:t>
      </w:r>
      <w:r w:rsidR="00310458" w:rsidRPr="00F63232">
        <w:rPr>
          <w:rStyle w:val="Nagwek1Znak"/>
          <w:rFonts w:asciiTheme="minorHAnsi" w:hAnsiTheme="minorHAnsi"/>
          <w:sz w:val="22"/>
        </w:rPr>
        <w:t xml:space="preserve"> </w:t>
      </w:r>
      <w:r w:rsidR="00310458" w:rsidRPr="00F63232">
        <w:t>Liczba</w:t>
      </w:r>
      <w:r w:rsidR="00DE28BA" w:rsidRPr="00F63232">
        <w:t xml:space="preserve"> </w:t>
      </w:r>
      <w:r w:rsidR="00310458" w:rsidRPr="00F63232">
        <w:t>obywateli</w:t>
      </w:r>
      <w:r w:rsidR="00DE28BA" w:rsidRPr="00F63232">
        <w:t xml:space="preserve"> </w:t>
      </w:r>
      <w:r w:rsidR="00310458" w:rsidRPr="00F63232">
        <w:t>polskich, którzy zadeklarowali przynależność do mniejszości narodowej lub etnicznej albo używanie</w:t>
      </w:r>
      <w:r w:rsidR="004637F1" w:rsidRPr="00F63232">
        <w:t xml:space="preserve"> w </w:t>
      </w:r>
      <w:r w:rsidR="00310458" w:rsidRPr="00F63232">
        <w:t>kontaktach domowych języka</w:t>
      </w:r>
      <w:r w:rsidR="00DE28BA" w:rsidRPr="00F63232">
        <w:t xml:space="preserve"> </w:t>
      </w:r>
      <w:r w:rsidR="00310458" w:rsidRPr="00F63232">
        <w:t>mniejszości</w:t>
      </w:r>
      <w:r w:rsidR="00DE28BA" w:rsidRPr="00F63232">
        <w:t xml:space="preserve"> </w:t>
      </w:r>
      <w:r w:rsidR="00310458" w:rsidRPr="00F63232">
        <w:t>lub języka kaszubskiego</w:t>
      </w:r>
      <w:bookmarkEnd w:id="41"/>
      <w:bookmarkEnd w:id="42"/>
    </w:p>
    <w:p w14:paraId="606C91F8" w14:textId="77777777" w:rsidR="008539AF" w:rsidRPr="00F63232" w:rsidRDefault="008539AF" w:rsidP="00C86789">
      <w:pPr>
        <w:pStyle w:val="rdo"/>
      </w:pPr>
      <w:r w:rsidRPr="00F63232">
        <w:t>Źródło: NSP 2011</w:t>
      </w:r>
      <w:r w:rsidR="007B52C4" w:rsidRPr="00F63232">
        <w:t>.</w:t>
      </w:r>
    </w:p>
    <w:p w14:paraId="4028C1B8" w14:textId="77777777" w:rsidR="00571D71" w:rsidRPr="00F63232" w:rsidRDefault="002F1FC3" w:rsidP="00C86789">
      <w:r w:rsidRPr="00F63232">
        <w:t xml:space="preserve">Poniższe wykresy obrazują liczbę </w:t>
      </w:r>
      <w:r w:rsidR="00310458" w:rsidRPr="00F63232">
        <w:t>obywateli polskich deklarujących przynależność do określonej mniejszości</w:t>
      </w:r>
      <w:r w:rsidR="004637F1" w:rsidRPr="00F63232">
        <w:t xml:space="preserve"> w </w:t>
      </w:r>
      <w:r w:rsidRPr="00F63232">
        <w:t>podziale na województwa, przy czym dokonano zsumowania autodeklarac</w:t>
      </w:r>
      <w:r w:rsidR="00F714AE" w:rsidRPr="00F63232">
        <w:t>ji</w:t>
      </w:r>
      <w:r w:rsidR="004637F1" w:rsidRPr="00F63232">
        <w:t xml:space="preserve"> z </w:t>
      </w:r>
      <w:r w:rsidR="00F714AE" w:rsidRPr="00F63232">
        <w:t>poszczególnych województw.</w:t>
      </w:r>
    </w:p>
    <w:p w14:paraId="769C7586" w14:textId="77777777" w:rsidR="00B93196" w:rsidRPr="00F63232" w:rsidRDefault="00571D71" w:rsidP="00C00B0E">
      <w:pPr>
        <w:pStyle w:val="Ilustracja"/>
      </w:pPr>
      <w:r w:rsidRPr="00F63232">
        <w:rPr>
          <w:noProof/>
          <w:lang w:eastAsia="pl-PL"/>
        </w:rPr>
        <w:lastRenderedPageBreak/>
        <w:drawing>
          <wp:inline distT="0" distB="0" distL="0" distR="0" wp14:anchorId="1B46F3F4" wp14:editId="0C0996F5">
            <wp:extent cx="5743575" cy="3790950"/>
            <wp:effectExtent l="0" t="0" r="0" b="0"/>
            <wp:docPr id="155" name="Wykres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43" w:name="_Toc78540475"/>
    </w:p>
    <w:p w14:paraId="6B559308" w14:textId="77777777" w:rsidR="006B747C" w:rsidRPr="00F63232" w:rsidRDefault="00571D71" w:rsidP="00C86789">
      <w:pPr>
        <w:pStyle w:val="Legenda"/>
      </w:pPr>
      <w:bookmarkStart w:id="44" w:name="_Toc100150381"/>
      <w:r w:rsidRPr="00F63232">
        <w:rPr>
          <w:b/>
        </w:rPr>
        <w:t xml:space="preserve">Wykres </w:t>
      </w:r>
      <w:r w:rsidR="003A4888" w:rsidRPr="00F63232">
        <w:rPr>
          <w:b/>
          <w:i w:val="0"/>
          <w:iCs w:val="0"/>
          <w:noProof/>
        </w:rPr>
        <w:fldChar w:fldCharType="begin"/>
      </w:r>
      <w:r w:rsidR="003A4888" w:rsidRPr="00F63232">
        <w:rPr>
          <w:b/>
          <w:noProof/>
        </w:rPr>
        <w:instrText xml:space="preserve"> SEQ Wykres \* ARABIC </w:instrText>
      </w:r>
      <w:r w:rsidR="003A4888" w:rsidRPr="00F63232">
        <w:rPr>
          <w:b/>
          <w:i w:val="0"/>
          <w:iCs w:val="0"/>
          <w:noProof/>
        </w:rPr>
        <w:fldChar w:fldCharType="separate"/>
      </w:r>
      <w:r w:rsidR="00657E26">
        <w:rPr>
          <w:b/>
          <w:noProof/>
        </w:rPr>
        <w:t>2</w:t>
      </w:r>
      <w:r w:rsidR="003A4888" w:rsidRPr="00F63232">
        <w:rPr>
          <w:b/>
          <w:i w:val="0"/>
          <w:iCs w:val="0"/>
          <w:noProof/>
        </w:rPr>
        <w:fldChar w:fldCharType="end"/>
      </w:r>
      <w:r w:rsidRPr="00F63232">
        <w:rPr>
          <w:b/>
        </w:rPr>
        <w:t>.</w:t>
      </w:r>
      <w:r w:rsidRPr="00F63232">
        <w:t xml:space="preserve"> </w:t>
      </w:r>
      <w:r w:rsidR="00E84834" w:rsidRPr="00F63232">
        <w:t>Liczba obywateli polskich deklarujących przynależność do mniejszości</w:t>
      </w:r>
      <w:r w:rsidR="004637F1" w:rsidRPr="00F63232">
        <w:t xml:space="preserve"> w </w:t>
      </w:r>
      <w:r w:rsidR="00E84834" w:rsidRPr="00F63232">
        <w:t xml:space="preserve">poszczególnych </w:t>
      </w:r>
      <w:r w:rsidRPr="00F63232">
        <w:t>w w</w:t>
      </w:r>
      <w:r w:rsidR="009A4EE6" w:rsidRPr="00F63232">
        <w:t>ojewództwach</w:t>
      </w:r>
      <w:bookmarkEnd w:id="43"/>
      <w:bookmarkEnd w:id="44"/>
    </w:p>
    <w:p w14:paraId="4CF695C3" w14:textId="77777777" w:rsidR="00CE18A5" w:rsidRPr="00F63232" w:rsidRDefault="00F27E31" w:rsidP="00C86789">
      <w:pPr>
        <w:pStyle w:val="rdo"/>
      </w:pPr>
      <w:r w:rsidRPr="00F63232">
        <w:t>Źródło: NSP 2011</w:t>
      </w:r>
    </w:p>
    <w:p w14:paraId="2ADC3D6C" w14:textId="77777777" w:rsidR="00BF5741" w:rsidRPr="00F63232" w:rsidRDefault="00F27E31" w:rsidP="00C86789">
      <w:pPr>
        <w:pStyle w:val="Ilustracja"/>
      </w:pPr>
      <w:r w:rsidRPr="00F63232">
        <w:rPr>
          <w:noProof/>
          <w:lang w:eastAsia="pl-PL"/>
        </w:rPr>
        <w:drawing>
          <wp:inline distT="0" distB="0" distL="0" distR="0" wp14:anchorId="66F0FB22" wp14:editId="45DF4827">
            <wp:extent cx="2714625" cy="2576081"/>
            <wp:effectExtent l="0" t="0" r="0" b="0"/>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1pro plu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043" cy="2588815"/>
                    </a:xfrm>
                    <a:prstGeom prst="rect">
                      <a:avLst/>
                    </a:prstGeom>
                  </pic:spPr>
                </pic:pic>
              </a:graphicData>
            </a:graphic>
          </wp:inline>
        </w:drawing>
      </w:r>
    </w:p>
    <w:p w14:paraId="5E2D1B12" w14:textId="77777777" w:rsidR="006B747C" w:rsidRPr="00F63232" w:rsidRDefault="006B747C" w:rsidP="00C86789">
      <w:pPr>
        <w:pStyle w:val="Legenda"/>
      </w:pPr>
      <w:bookmarkStart w:id="45" w:name="_Toc88294390"/>
      <w:bookmarkStart w:id="46" w:name="_Toc100150449"/>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w:t>
      </w:r>
      <w:r w:rsidRPr="00F63232">
        <w:rPr>
          <w:b/>
          <w:bCs/>
        </w:rPr>
        <w:fldChar w:fldCharType="end"/>
      </w:r>
      <w:r w:rsidR="00A3714E" w:rsidRPr="00F63232">
        <w:rPr>
          <w:b/>
          <w:bCs/>
        </w:rPr>
        <w:t xml:space="preserve">. </w:t>
      </w:r>
      <w:r w:rsidR="00A3714E" w:rsidRPr="00F63232">
        <w:t>W</w:t>
      </w:r>
      <w:r w:rsidRPr="00F63232">
        <w:t>ojewództwa,</w:t>
      </w:r>
      <w:r w:rsidR="004637F1" w:rsidRPr="00F63232">
        <w:t xml:space="preserve"> w </w:t>
      </w:r>
      <w:r w:rsidRPr="00F63232">
        <w:t xml:space="preserve">których </w:t>
      </w:r>
      <w:r w:rsidR="00EE3312" w:rsidRPr="00F63232">
        <w:t xml:space="preserve">liczba </w:t>
      </w:r>
      <w:r w:rsidRPr="00F63232">
        <w:t>mieszkańców</w:t>
      </w:r>
      <w:r w:rsidR="002B3874" w:rsidRPr="00F63232">
        <w:t xml:space="preserve"> należących do mniejszości</w:t>
      </w:r>
      <w:r w:rsidR="00EE3312" w:rsidRPr="00F63232">
        <w:t xml:space="preserve"> </w:t>
      </w:r>
      <w:r w:rsidR="002B3874" w:rsidRPr="00F63232">
        <w:t xml:space="preserve">jest </w:t>
      </w:r>
      <w:r w:rsidR="004637F1" w:rsidRPr="00F63232">
        <w:t>wyższa</w:t>
      </w:r>
      <w:r w:rsidR="002B3874" w:rsidRPr="00F63232">
        <w:t xml:space="preserve"> niż</w:t>
      </w:r>
      <w:r w:rsidRPr="00F63232">
        <w:t xml:space="preserve"> 1% ogółu</w:t>
      </w:r>
      <w:bookmarkEnd w:id="45"/>
      <w:r w:rsidR="00F27E31" w:rsidRPr="00F63232">
        <w:t xml:space="preserve"> ludności</w:t>
      </w:r>
      <w:bookmarkEnd w:id="46"/>
    </w:p>
    <w:p w14:paraId="03745C48" w14:textId="77777777" w:rsidR="006B747C" w:rsidRPr="00F63232" w:rsidRDefault="006B747C" w:rsidP="00C86789">
      <w:pPr>
        <w:pStyle w:val="rdo"/>
      </w:pPr>
      <w:r w:rsidRPr="00F63232">
        <w:t>Źródło: NSP 2011</w:t>
      </w:r>
    </w:p>
    <w:p w14:paraId="2204E85C" w14:textId="77777777" w:rsidR="002F1FC3" w:rsidRPr="00F63232" w:rsidRDefault="0053499A" w:rsidP="00C86789">
      <w:r w:rsidRPr="00F63232">
        <w:t xml:space="preserve">Z przedstawionych danych wynika, że osoby </w:t>
      </w:r>
      <w:r w:rsidR="00EE3312" w:rsidRPr="00F63232">
        <w:t>deklarujące przynależność</w:t>
      </w:r>
      <w:r w:rsidRPr="00F63232">
        <w:t xml:space="preserve"> do mniejszości najliczniej zamieszkują województwa</w:t>
      </w:r>
      <w:r w:rsidR="00CB4E03" w:rsidRPr="00F63232">
        <w:t>: pomorskie (głównie Kaszubi) oraz</w:t>
      </w:r>
      <w:r w:rsidRPr="00F63232">
        <w:t xml:space="preserve"> opolskie (gł</w:t>
      </w:r>
      <w:r w:rsidR="00CB4E03" w:rsidRPr="00F63232">
        <w:t>ównie</w:t>
      </w:r>
      <w:r w:rsidRPr="00F63232">
        <w:t xml:space="preserve"> </w:t>
      </w:r>
      <w:r w:rsidR="00EE3312" w:rsidRPr="00F63232">
        <w:lastRenderedPageBreak/>
        <w:t>m</w:t>
      </w:r>
      <w:r w:rsidR="00CB4E03" w:rsidRPr="00F63232">
        <w:t>niejszość</w:t>
      </w:r>
      <w:r w:rsidR="00EE3312" w:rsidRPr="00F63232">
        <w:t xml:space="preserve"> n</w:t>
      </w:r>
      <w:r w:rsidRPr="00F63232">
        <w:t>iem</w:t>
      </w:r>
      <w:r w:rsidR="00EE3312" w:rsidRPr="00F63232">
        <w:t>ie</w:t>
      </w:r>
      <w:r w:rsidRPr="00F63232">
        <w:t>c</w:t>
      </w:r>
      <w:r w:rsidR="00EE3312" w:rsidRPr="00F63232">
        <w:t>ka</w:t>
      </w:r>
      <w:r w:rsidRPr="00F63232">
        <w:t xml:space="preserve">), </w:t>
      </w:r>
      <w:r w:rsidR="00CB4E03" w:rsidRPr="00F63232">
        <w:t>zaś n</w:t>
      </w:r>
      <w:r w:rsidRPr="00F63232">
        <w:t>ajwiększy odsetek ludności stanowią</w:t>
      </w:r>
      <w:r w:rsidR="004637F1" w:rsidRPr="00F63232">
        <w:t xml:space="preserve"> w </w:t>
      </w:r>
      <w:r w:rsidRPr="00F63232">
        <w:t>województwach</w:t>
      </w:r>
      <w:r w:rsidR="00CB4E03" w:rsidRPr="00F63232">
        <w:t>:</w:t>
      </w:r>
      <w:r w:rsidRPr="00F63232">
        <w:t xml:space="preserve"> opolskim (7,9%), pomorskim (5,2%)</w:t>
      </w:r>
      <w:r w:rsidR="004637F1" w:rsidRPr="00F63232">
        <w:t xml:space="preserve"> i </w:t>
      </w:r>
      <w:r w:rsidRPr="00F63232">
        <w:t>podlaskim (4%).</w:t>
      </w:r>
    </w:p>
    <w:p w14:paraId="3152DFB9" w14:textId="77777777" w:rsidR="00CE18A5" w:rsidRPr="00F63232" w:rsidRDefault="00CE36F9" w:rsidP="00C86789">
      <w:r w:rsidRPr="00F63232">
        <w:t xml:space="preserve">W podrozdziałach dotyczących poszczególnych mniejszości znajdują się wykresy obrazujące ich </w:t>
      </w:r>
      <w:r w:rsidR="002967C1" w:rsidRPr="00F63232">
        <w:t>obecność</w:t>
      </w:r>
      <w:r w:rsidR="004637F1" w:rsidRPr="00F63232">
        <w:t xml:space="preserve"> w </w:t>
      </w:r>
      <w:r w:rsidRPr="00F63232">
        <w:t>poszczególnych województwach,</w:t>
      </w:r>
      <w:r w:rsidR="004637F1" w:rsidRPr="00F63232">
        <w:t xml:space="preserve"> a w </w:t>
      </w:r>
      <w:r w:rsidRPr="00F63232">
        <w:t>przypadku największych skupisk</w:t>
      </w:r>
      <w:r w:rsidR="00FC46EE" w:rsidRPr="00F63232">
        <w:t xml:space="preserve"> – </w:t>
      </w:r>
      <w:r w:rsidRPr="00F63232">
        <w:t>również ich odsetek</w:t>
      </w:r>
      <w:r w:rsidR="004637F1" w:rsidRPr="00F63232">
        <w:t xml:space="preserve"> w </w:t>
      </w:r>
      <w:r w:rsidRPr="00F63232">
        <w:t>stosunku do ogółu populacji województwa.</w:t>
      </w:r>
    </w:p>
    <w:p w14:paraId="535D8EED" w14:textId="77777777" w:rsidR="007B52C4" w:rsidRPr="00F63232" w:rsidRDefault="001A224F" w:rsidP="00C86789">
      <w:pPr>
        <w:pStyle w:val="Ilustracja"/>
      </w:pPr>
      <w:r w:rsidRPr="00F63232">
        <w:rPr>
          <w:noProof/>
          <w:lang w:eastAsia="pl-PL"/>
        </w:rPr>
        <w:drawing>
          <wp:inline distT="0" distB="0" distL="0" distR="0" wp14:anchorId="21DFE33A" wp14:editId="251CE07E">
            <wp:extent cx="5810250" cy="46863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410851" w14:textId="77777777" w:rsidR="001A224F" w:rsidRPr="00F63232" w:rsidRDefault="007B52C4" w:rsidP="00C86789">
      <w:pPr>
        <w:pStyle w:val="Legenda"/>
      </w:pPr>
      <w:bookmarkStart w:id="47" w:name="_Toc78540477"/>
      <w:bookmarkStart w:id="48" w:name="_Toc100150382"/>
      <w:r w:rsidRPr="00F63232">
        <w:rPr>
          <w:b/>
        </w:rPr>
        <w:t xml:space="preserve">Wykres </w:t>
      </w:r>
      <w:r w:rsidR="006B6103" w:rsidRPr="00F63232">
        <w:rPr>
          <w:b/>
          <w:noProof/>
        </w:rPr>
        <w:fldChar w:fldCharType="begin"/>
      </w:r>
      <w:r w:rsidR="006B6103" w:rsidRPr="00F63232">
        <w:rPr>
          <w:b/>
          <w:noProof/>
        </w:rPr>
        <w:instrText xml:space="preserve"> SEQ Wykres \* ARABIC </w:instrText>
      </w:r>
      <w:r w:rsidR="006B6103" w:rsidRPr="00F63232">
        <w:rPr>
          <w:b/>
          <w:noProof/>
        </w:rPr>
        <w:fldChar w:fldCharType="separate"/>
      </w:r>
      <w:r w:rsidR="00657E26">
        <w:rPr>
          <w:b/>
          <w:noProof/>
        </w:rPr>
        <w:t>3</w:t>
      </w:r>
      <w:r w:rsidR="006B6103" w:rsidRPr="00F63232">
        <w:rPr>
          <w:b/>
          <w:noProof/>
        </w:rPr>
        <w:fldChar w:fldCharType="end"/>
      </w:r>
      <w:r w:rsidRPr="00F63232">
        <w:rPr>
          <w:b/>
        </w:rPr>
        <w:t>.</w:t>
      </w:r>
      <w:r w:rsidRPr="00F63232">
        <w:t xml:space="preserve"> Mniejszości</w:t>
      </w:r>
      <w:r w:rsidR="004637F1" w:rsidRPr="00F63232">
        <w:t xml:space="preserve"> w </w:t>
      </w:r>
      <w:r w:rsidRPr="00F63232">
        <w:t xml:space="preserve">podziale </w:t>
      </w:r>
      <w:r w:rsidR="000771D5" w:rsidRPr="00F63232">
        <w:t>na miejsce zamieszkania (miasto</w:t>
      </w:r>
      <w:r w:rsidR="004637F1" w:rsidRPr="00F63232">
        <w:t xml:space="preserve"> i </w:t>
      </w:r>
      <w:r w:rsidRPr="00F63232">
        <w:t>wieś)</w:t>
      </w:r>
      <w:bookmarkEnd w:id="47"/>
      <w:bookmarkEnd w:id="48"/>
    </w:p>
    <w:p w14:paraId="24E8ECAF" w14:textId="77777777" w:rsidR="007B52C4" w:rsidRPr="00F63232" w:rsidRDefault="000771D5" w:rsidP="00C86789">
      <w:pPr>
        <w:pStyle w:val="rdo"/>
      </w:pPr>
      <w:r w:rsidRPr="00F63232">
        <w:t>Źródło: NSP 2011</w:t>
      </w:r>
    </w:p>
    <w:p w14:paraId="16CCC693" w14:textId="77777777" w:rsidR="001A224F" w:rsidRPr="00F63232" w:rsidRDefault="00555EA3" w:rsidP="00C86789">
      <w:r w:rsidRPr="00F63232">
        <w:t>Obywatele polscy deklarujący przynależność do mniejszości</w:t>
      </w:r>
      <w:r w:rsidR="00CB4E03" w:rsidRPr="00F63232">
        <w:t>:</w:t>
      </w:r>
      <w:r w:rsidRPr="00F63232">
        <w:t xml:space="preserve"> romskiej, karaimskiej, żydowskiej, tatarskiej, ormiańskiej, rosyjskiej</w:t>
      </w:r>
      <w:r w:rsidR="004637F1" w:rsidRPr="00F63232">
        <w:t xml:space="preserve"> i </w:t>
      </w:r>
      <w:r w:rsidRPr="00F63232">
        <w:t xml:space="preserve">czeskiej oraz </w:t>
      </w:r>
      <w:r w:rsidR="009A6A6B" w:rsidRPr="00F63232">
        <w:t>społeczności kaszubskiej</w:t>
      </w:r>
      <w:r w:rsidRPr="00F63232">
        <w:t xml:space="preserve"> zamieszkują</w:t>
      </w:r>
      <w:r w:rsidR="00D76375" w:rsidRPr="00F63232">
        <w:t xml:space="preserve"> </w:t>
      </w:r>
      <w:r w:rsidR="00201144" w:rsidRPr="00F63232">
        <w:t>najczęściej</w:t>
      </w:r>
      <w:r w:rsidR="004637F1" w:rsidRPr="00F63232">
        <w:t xml:space="preserve"> w </w:t>
      </w:r>
      <w:r w:rsidR="00A84FE4" w:rsidRPr="00F63232">
        <w:t>ośrodkach miejskich.</w:t>
      </w:r>
    </w:p>
    <w:p w14:paraId="48EAB671" w14:textId="77777777" w:rsidR="009C6D21" w:rsidRPr="00F63232" w:rsidRDefault="009C6D21" w:rsidP="00C86789">
      <w:r w:rsidRPr="00F63232">
        <w:t xml:space="preserve">Poniższy wykres ilustruje </w:t>
      </w:r>
      <w:r w:rsidR="00EC6B73" w:rsidRPr="00F63232">
        <w:t>proporcje między kobietami</w:t>
      </w:r>
      <w:r w:rsidR="004637F1" w:rsidRPr="00F63232">
        <w:t xml:space="preserve"> i </w:t>
      </w:r>
      <w:r w:rsidR="00EC6B73" w:rsidRPr="00F63232">
        <w:t>mężczyznami</w:t>
      </w:r>
      <w:r w:rsidR="004637F1" w:rsidRPr="00F63232">
        <w:t xml:space="preserve"> w </w:t>
      </w:r>
      <w:r w:rsidR="00EC6B73" w:rsidRPr="00F63232">
        <w:t>społecznościach</w:t>
      </w:r>
      <w:r w:rsidR="00555EA3" w:rsidRPr="00F63232">
        <w:t xml:space="preserve"> reprezentujących poszczególne mniejszości</w:t>
      </w:r>
      <w:r w:rsidR="00EC6B73" w:rsidRPr="00F63232">
        <w:t xml:space="preserve">. </w:t>
      </w:r>
    </w:p>
    <w:p w14:paraId="6F65DA00" w14:textId="77777777" w:rsidR="00984DC9" w:rsidRPr="00F63232" w:rsidRDefault="0030068C" w:rsidP="00C86789">
      <w:pPr>
        <w:pStyle w:val="Ilustracja"/>
      </w:pPr>
      <w:r w:rsidRPr="00F63232">
        <w:rPr>
          <w:noProof/>
          <w:lang w:eastAsia="pl-PL"/>
        </w:rPr>
        <w:lastRenderedPageBreak/>
        <w:drawing>
          <wp:inline distT="0" distB="0" distL="0" distR="0" wp14:anchorId="5FDD12FE" wp14:editId="3F2E9694">
            <wp:extent cx="5600700" cy="4695825"/>
            <wp:effectExtent l="0" t="0" r="0" b="0"/>
            <wp:docPr id="157" name="Wykres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6920BF" w14:textId="77777777" w:rsidR="00787D6F" w:rsidRPr="00F63232" w:rsidRDefault="00984DC9" w:rsidP="00C86789">
      <w:pPr>
        <w:pStyle w:val="Legenda"/>
      </w:pPr>
      <w:bookmarkStart w:id="49" w:name="_Toc78540478"/>
      <w:bookmarkStart w:id="50" w:name="_Toc100150383"/>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4</w:t>
      </w:r>
      <w:r w:rsidR="003A4888" w:rsidRPr="00F63232">
        <w:rPr>
          <w:b/>
          <w:noProof/>
        </w:rPr>
        <w:fldChar w:fldCharType="end"/>
      </w:r>
      <w:r w:rsidRPr="00F63232">
        <w:rPr>
          <w:b/>
        </w:rPr>
        <w:t>.</w:t>
      </w:r>
      <w:r w:rsidRPr="00F63232">
        <w:t xml:space="preserve"> </w:t>
      </w:r>
      <w:r w:rsidR="00555EA3" w:rsidRPr="00F63232">
        <w:t>Obywatele polscy deklarujący przynależność do</w:t>
      </w:r>
      <w:r w:rsidR="000771D5" w:rsidRPr="00F63232">
        <w:t> </w:t>
      </w:r>
      <w:r w:rsidR="00555EA3" w:rsidRPr="00F63232">
        <w:t>mniejszości</w:t>
      </w:r>
      <w:r w:rsidR="004637F1" w:rsidRPr="00F63232">
        <w:t xml:space="preserve"> w </w:t>
      </w:r>
      <w:r w:rsidRPr="00F63232">
        <w:t>podziale na płeć</w:t>
      </w:r>
      <w:bookmarkEnd w:id="49"/>
      <w:bookmarkEnd w:id="50"/>
    </w:p>
    <w:p w14:paraId="291A04D9" w14:textId="77777777" w:rsidR="00CE18A5" w:rsidRPr="00F63232" w:rsidRDefault="007B52C4" w:rsidP="00C86789">
      <w:pPr>
        <w:pStyle w:val="rdo"/>
      </w:pPr>
      <w:r w:rsidRPr="00F63232">
        <w:t>Źródło: NSP 2011.</w:t>
      </w:r>
    </w:p>
    <w:p w14:paraId="6638BAEB" w14:textId="77777777" w:rsidR="00EC6B73" w:rsidRPr="00F63232" w:rsidRDefault="00EC6B73" w:rsidP="00C86789">
      <w:r w:rsidRPr="00F63232">
        <w:t>Najw</w:t>
      </w:r>
      <w:r w:rsidR="00555EA3" w:rsidRPr="00F63232">
        <w:t>yższy</w:t>
      </w:r>
      <w:r w:rsidRPr="00F63232">
        <w:t xml:space="preserve"> odsetek kobiet występuje</w:t>
      </w:r>
      <w:r w:rsidR="004637F1" w:rsidRPr="00F63232">
        <w:t xml:space="preserve"> w </w:t>
      </w:r>
      <w:r w:rsidRPr="00F63232">
        <w:t>przypadku mniejszości rosyjskiej (64%), natomiast najw</w:t>
      </w:r>
      <w:r w:rsidR="00555EA3" w:rsidRPr="00F63232">
        <w:t>yższy</w:t>
      </w:r>
      <w:r w:rsidRPr="00F63232">
        <w:t xml:space="preserve"> odsetek mężczyzn </w:t>
      </w:r>
      <w:r w:rsidR="00F714AE" w:rsidRPr="00F63232">
        <w:t xml:space="preserve">– </w:t>
      </w:r>
      <w:r w:rsidRPr="00F63232">
        <w:t>wśród mniejszości karaimskiej (64%), czeskiej (58%)</w:t>
      </w:r>
      <w:r w:rsidR="004637F1" w:rsidRPr="00F63232">
        <w:t xml:space="preserve"> i </w:t>
      </w:r>
      <w:r w:rsidRPr="00F63232">
        <w:t>tatarskiej (57%).</w:t>
      </w:r>
    </w:p>
    <w:p w14:paraId="2967AB27" w14:textId="77777777" w:rsidR="00EC6B73" w:rsidRPr="00F63232" w:rsidRDefault="00CB5B77" w:rsidP="00C86789">
      <w:pPr>
        <w:pStyle w:val="Ilustracja"/>
      </w:pPr>
      <w:r w:rsidRPr="00F63232">
        <w:rPr>
          <w:noProof/>
          <w:lang w:eastAsia="pl-PL"/>
        </w:rPr>
        <w:lastRenderedPageBreak/>
        <w:drawing>
          <wp:inline distT="0" distB="0" distL="0" distR="0" wp14:anchorId="795392B7" wp14:editId="1630665A">
            <wp:extent cx="5486400" cy="4048125"/>
            <wp:effectExtent l="0" t="0" r="0" b="0"/>
            <wp:docPr id="158" name="Wykres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1DD296" w14:textId="77777777" w:rsidR="00CB5B77" w:rsidRPr="00F63232" w:rsidRDefault="00EC6B73" w:rsidP="00C86789">
      <w:pPr>
        <w:pStyle w:val="Legenda"/>
      </w:pPr>
      <w:bookmarkStart w:id="51" w:name="_Toc78540479"/>
      <w:bookmarkStart w:id="52" w:name="_Toc100150384"/>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5</w:t>
      </w:r>
      <w:r w:rsidR="003A4888" w:rsidRPr="00F63232">
        <w:rPr>
          <w:b/>
          <w:noProof/>
        </w:rPr>
        <w:fldChar w:fldCharType="end"/>
      </w:r>
      <w:r w:rsidRPr="00F63232">
        <w:rPr>
          <w:b/>
        </w:rPr>
        <w:t>.</w:t>
      </w:r>
      <w:r w:rsidRPr="00F63232">
        <w:t xml:space="preserve"> </w:t>
      </w:r>
      <w:r w:rsidR="00555EA3" w:rsidRPr="00F63232">
        <w:t>Obywatele polscy deklarujący przynależność do mniejszości</w:t>
      </w:r>
      <w:r w:rsidR="004637F1" w:rsidRPr="00F63232">
        <w:t xml:space="preserve"> w </w:t>
      </w:r>
      <w:r w:rsidR="008D5581" w:rsidRPr="00F63232">
        <w:t>podziale na stan cywilny</w:t>
      </w:r>
      <w:bookmarkEnd w:id="51"/>
      <w:bookmarkEnd w:id="52"/>
    </w:p>
    <w:p w14:paraId="582468AE" w14:textId="77777777" w:rsidR="007B52C4" w:rsidRPr="00F63232" w:rsidRDefault="007B52C4" w:rsidP="00C86789">
      <w:pPr>
        <w:pStyle w:val="rdo"/>
      </w:pPr>
      <w:r w:rsidRPr="00F63232">
        <w:t>Źródło NSP 2011.</w:t>
      </w:r>
    </w:p>
    <w:p w14:paraId="07D0D127" w14:textId="77777777" w:rsidR="00CB5B77" w:rsidRPr="00F63232" w:rsidRDefault="008D5581" w:rsidP="00C86789">
      <w:r w:rsidRPr="00F63232">
        <w:t>Najw</w:t>
      </w:r>
      <w:r w:rsidR="00555EA3" w:rsidRPr="00F63232">
        <w:t>yższy</w:t>
      </w:r>
      <w:r w:rsidRPr="00F63232">
        <w:t xml:space="preserve"> odsetek osób</w:t>
      </w:r>
      <w:r w:rsidR="00555EA3" w:rsidRPr="00F63232">
        <w:t>, któr</w:t>
      </w:r>
      <w:r w:rsidR="00CB4E03" w:rsidRPr="00F63232">
        <w:t>e</w:t>
      </w:r>
      <w:r w:rsidR="00555EA3" w:rsidRPr="00F63232">
        <w:t xml:space="preserve"> zawar</w:t>
      </w:r>
      <w:r w:rsidR="00CB4E03" w:rsidRPr="00F63232">
        <w:t>ły</w:t>
      </w:r>
      <w:r w:rsidR="00555EA3" w:rsidRPr="00F63232">
        <w:t xml:space="preserve"> związek małżeński</w:t>
      </w:r>
      <w:r w:rsidRPr="00F63232">
        <w:t xml:space="preserve"> występuje wśród </w:t>
      </w:r>
      <w:r w:rsidR="009A6A6B" w:rsidRPr="00F63232">
        <w:t xml:space="preserve">społeczności kaszubskiej </w:t>
      </w:r>
      <w:r w:rsidRPr="00F63232">
        <w:t xml:space="preserve">(64%), </w:t>
      </w:r>
      <w:r w:rsidR="00555EA3" w:rsidRPr="00F63232">
        <w:t>m</w:t>
      </w:r>
      <w:r w:rsidR="00CB4E03" w:rsidRPr="00F63232">
        <w:t xml:space="preserve">niejszości </w:t>
      </w:r>
      <w:r w:rsidR="00555EA3" w:rsidRPr="00F63232">
        <w:t>t</w:t>
      </w:r>
      <w:r w:rsidRPr="00F63232">
        <w:t>atar</w:t>
      </w:r>
      <w:r w:rsidR="00555EA3" w:rsidRPr="00F63232">
        <w:t>skiej</w:t>
      </w:r>
      <w:r w:rsidRPr="00F63232">
        <w:t xml:space="preserve"> (61%), </w:t>
      </w:r>
      <w:r w:rsidR="00555EA3" w:rsidRPr="00F63232">
        <w:t>k</w:t>
      </w:r>
      <w:r w:rsidRPr="00F63232">
        <w:t>araim</w:t>
      </w:r>
      <w:r w:rsidR="00555EA3" w:rsidRPr="00F63232">
        <w:t>skiej</w:t>
      </w:r>
      <w:r w:rsidRPr="00F63232">
        <w:t xml:space="preserve"> (60%), </w:t>
      </w:r>
      <w:r w:rsidR="00555EA3" w:rsidRPr="00F63232">
        <w:t>ł</w:t>
      </w:r>
      <w:r w:rsidRPr="00F63232">
        <w:t>emk</w:t>
      </w:r>
      <w:r w:rsidR="00555EA3" w:rsidRPr="00F63232">
        <w:t>owskiej</w:t>
      </w:r>
      <w:r w:rsidRPr="00F63232">
        <w:t xml:space="preserve"> (60%)</w:t>
      </w:r>
      <w:r w:rsidR="004637F1" w:rsidRPr="00F63232">
        <w:t xml:space="preserve"> i </w:t>
      </w:r>
      <w:r w:rsidR="00555EA3" w:rsidRPr="00F63232">
        <w:t>o</w:t>
      </w:r>
      <w:r w:rsidRPr="00F63232">
        <w:t>rmia</w:t>
      </w:r>
      <w:r w:rsidR="00555EA3" w:rsidRPr="00F63232">
        <w:t>ńskiej</w:t>
      </w:r>
      <w:r w:rsidRPr="00F63232">
        <w:t xml:space="preserve"> (60%). Naj</w:t>
      </w:r>
      <w:r w:rsidR="00555EA3" w:rsidRPr="00F63232">
        <w:t>niższy</w:t>
      </w:r>
      <w:r w:rsidRPr="00F63232">
        <w:t xml:space="preserve"> odsetek </w:t>
      </w:r>
      <w:r w:rsidR="00F24112" w:rsidRPr="00F63232">
        <w:t xml:space="preserve">występuje wśród </w:t>
      </w:r>
      <w:r w:rsidR="009A6A6B" w:rsidRPr="00F63232">
        <w:t xml:space="preserve">mniejszości romskiej </w:t>
      </w:r>
      <w:r w:rsidR="00F24112" w:rsidRPr="00F63232">
        <w:t>(35%)</w:t>
      </w:r>
      <w:r w:rsidR="004637F1" w:rsidRPr="00F63232">
        <w:t xml:space="preserve"> i </w:t>
      </w:r>
      <w:r w:rsidR="00555EA3" w:rsidRPr="00F63232">
        <w:t>ż</w:t>
      </w:r>
      <w:r w:rsidR="00F24112" w:rsidRPr="00F63232">
        <w:t>yd</w:t>
      </w:r>
      <w:r w:rsidR="00555EA3" w:rsidRPr="00F63232">
        <w:t>o</w:t>
      </w:r>
      <w:r w:rsidR="00F24112" w:rsidRPr="00F63232">
        <w:t>w</w:t>
      </w:r>
      <w:r w:rsidR="00555EA3" w:rsidRPr="00F63232">
        <w:t>skiej</w:t>
      </w:r>
      <w:r w:rsidR="00F24112" w:rsidRPr="00F63232">
        <w:t xml:space="preserve"> (45%). </w:t>
      </w:r>
    </w:p>
    <w:p w14:paraId="70F474E5" w14:textId="77777777" w:rsidR="00CE18A5" w:rsidRPr="00F63232" w:rsidRDefault="00555EA3" w:rsidP="00C86789">
      <w:r w:rsidRPr="00F63232">
        <w:t>N</w:t>
      </w:r>
      <w:r w:rsidR="00F24112" w:rsidRPr="00F63232">
        <w:t>ajw</w:t>
      </w:r>
      <w:r w:rsidRPr="00F63232">
        <w:t>yższy</w:t>
      </w:r>
      <w:r w:rsidR="00F24112" w:rsidRPr="00F63232">
        <w:t xml:space="preserve"> odsetek</w:t>
      </w:r>
      <w:r w:rsidR="008B0D87" w:rsidRPr="00F63232">
        <w:t xml:space="preserve"> </w:t>
      </w:r>
      <w:r w:rsidR="00F24112" w:rsidRPr="00F63232">
        <w:t xml:space="preserve">osób, które nie zawarły małżeństwa </w:t>
      </w:r>
      <w:r w:rsidR="00B27938" w:rsidRPr="00F63232">
        <w:t>obserwuje się wśród Romów. Zjawisko to może</w:t>
      </w:r>
      <w:r w:rsidR="00F24112" w:rsidRPr="00F63232">
        <w:t xml:space="preserve"> </w:t>
      </w:r>
      <w:r w:rsidR="00F714AE" w:rsidRPr="00F63232">
        <w:t xml:space="preserve">być </w:t>
      </w:r>
      <w:r w:rsidR="00F24112" w:rsidRPr="00F63232">
        <w:t>związan</w:t>
      </w:r>
      <w:r w:rsidR="00B27938" w:rsidRPr="00F63232">
        <w:t>e</w:t>
      </w:r>
      <w:r w:rsidR="004637F1" w:rsidRPr="00F63232">
        <w:t xml:space="preserve"> z </w:t>
      </w:r>
      <w:r w:rsidR="00F24112" w:rsidRPr="00F63232">
        <w:t xml:space="preserve">tzw. małżeństwami </w:t>
      </w:r>
      <w:r w:rsidR="00B93196" w:rsidRPr="00F63232">
        <w:t>tradycyjnymi</w:t>
      </w:r>
      <w:r w:rsidR="00F24112" w:rsidRPr="00F63232">
        <w:t xml:space="preserve">, istniejącymi </w:t>
      </w:r>
      <w:r w:rsidR="00F24112" w:rsidRPr="00F63232">
        <w:rPr>
          <w:i/>
        </w:rPr>
        <w:t>de facto</w:t>
      </w:r>
      <w:r w:rsidR="00F437D2" w:rsidRPr="00F63232">
        <w:rPr>
          <w:i/>
        </w:rPr>
        <w:t xml:space="preserve">, </w:t>
      </w:r>
      <w:r w:rsidR="00F437D2" w:rsidRPr="00F63232">
        <w:t xml:space="preserve">choć niekoniecznie </w:t>
      </w:r>
      <w:r w:rsidR="00F437D2" w:rsidRPr="00F63232">
        <w:rPr>
          <w:i/>
        </w:rPr>
        <w:t>de iure</w:t>
      </w:r>
      <w:r w:rsidR="00F24112" w:rsidRPr="00F63232">
        <w:t>, zawieranymi zgodnie</w:t>
      </w:r>
      <w:r w:rsidR="004637F1" w:rsidRPr="00F63232">
        <w:t xml:space="preserve"> z </w:t>
      </w:r>
      <w:r w:rsidR="00F437D2" w:rsidRPr="00F63232">
        <w:t>obyczajowością</w:t>
      </w:r>
      <w:r w:rsidR="00F24112" w:rsidRPr="00F63232">
        <w:t xml:space="preserve"> danej społeczn</w:t>
      </w:r>
      <w:r w:rsidR="0052221D" w:rsidRPr="00F63232">
        <w:t>ości</w:t>
      </w:r>
      <w:r w:rsidR="00F437D2" w:rsidRPr="00F63232">
        <w:t>. Nie są one s</w:t>
      </w:r>
      <w:r w:rsidR="0052221D" w:rsidRPr="00F63232">
        <w:t>formalizowan</w:t>
      </w:r>
      <w:r w:rsidR="001344E3" w:rsidRPr="00F63232">
        <w:t>e</w:t>
      </w:r>
      <w:r w:rsidR="00F437D2" w:rsidRPr="00F63232">
        <w:t>, przez co nie</w:t>
      </w:r>
      <w:r w:rsidR="00E31067" w:rsidRPr="00F63232">
        <w:t xml:space="preserve"> </w:t>
      </w:r>
      <w:r w:rsidR="00F437D2" w:rsidRPr="00F63232">
        <w:t>powodują</w:t>
      </w:r>
      <w:r w:rsidR="00F24112" w:rsidRPr="00F63232">
        <w:t xml:space="preserve"> skutków prawnych, np</w:t>
      </w:r>
      <w:r w:rsidR="00A3714E" w:rsidRPr="00F63232">
        <w:t>.</w:t>
      </w:r>
      <w:r w:rsidR="00156D6A" w:rsidRPr="00F63232">
        <w:t xml:space="preserve"> </w:t>
      </w:r>
      <w:r w:rsidR="002F253F" w:rsidRPr="00F63232">
        <w:t xml:space="preserve">w </w:t>
      </w:r>
      <w:r w:rsidR="00F24112" w:rsidRPr="00F63232">
        <w:t>zakresie prawa rodzinnego, spadkowego czy podatkowego.</w:t>
      </w:r>
    </w:p>
    <w:p w14:paraId="6D356A14" w14:textId="77777777" w:rsidR="00041959" w:rsidRPr="00F63232" w:rsidRDefault="005413F5" w:rsidP="00C86789">
      <w:pPr>
        <w:pStyle w:val="Nagwek2"/>
      </w:pPr>
      <w:bookmarkStart w:id="53" w:name="_Toc79567471"/>
      <w:bookmarkStart w:id="54" w:name="_Toc79567575"/>
      <w:bookmarkStart w:id="55" w:name="_Toc83116763"/>
      <w:bookmarkStart w:id="56" w:name="_Ref93054292"/>
      <w:bookmarkStart w:id="57" w:name="_Toc116040830"/>
      <w:bookmarkStart w:id="58" w:name="_Toc116556259"/>
      <w:r w:rsidRPr="00F63232">
        <w:t>Mniejszości narodowe</w:t>
      </w:r>
      <w:bookmarkEnd w:id="53"/>
      <w:bookmarkEnd w:id="54"/>
      <w:bookmarkEnd w:id="55"/>
      <w:bookmarkEnd w:id="56"/>
      <w:bookmarkEnd w:id="57"/>
      <w:bookmarkEnd w:id="58"/>
    </w:p>
    <w:p w14:paraId="353368E4" w14:textId="77777777" w:rsidR="0052221D" w:rsidRPr="00F63232" w:rsidRDefault="0052221D" w:rsidP="00C86789">
      <w:r w:rsidRPr="00F63232">
        <w:t>Poniższy wykres prezentuje zróżnicowanie liczebne poszczególnych mniejszości narodowych</w:t>
      </w:r>
      <w:r w:rsidR="004637F1" w:rsidRPr="00F63232">
        <w:t xml:space="preserve"> w </w:t>
      </w:r>
      <w:r w:rsidRPr="00F63232">
        <w:t>Polsce</w:t>
      </w:r>
      <w:r w:rsidR="00CF6E7F" w:rsidRPr="00F63232">
        <w:t>.</w:t>
      </w:r>
    </w:p>
    <w:p w14:paraId="104BD4C3" w14:textId="77777777" w:rsidR="00615DBD" w:rsidRPr="00F63232" w:rsidRDefault="00F27E31" w:rsidP="00C86789">
      <w:pPr>
        <w:pStyle w:val="Ilustracja"/>
      </w:pPr>
      <w:r w:rsidRPr="00F63232">
        <w:rPr>
          <w:noProof/>
          <w:lang w:eastAsia="pl-PL"/>
        </w:rPr>
        <w:lastRenderedPageBreak/>
        <w:drawing>
          <wp:inline distT="0" distB="0" distL="0" distR="0" wp14:anchorId="59D34583" wp14:editId="191EA2FC">
            <wp:extent cx="5486400" cy="3200400"/>
            <wp:effectExtent l="0" t="0" r="0" b="0"/>
            <wp:docPr id="159" name="Wykres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2DFFD3" w14:textId="77777777" w:rsidR="00615DBD" w:rsidRPr="00F63232" w:rsidRDefault="00615DBD" w:rsidP="00C86789">
      <w:pPr>
        <w:pStyle w:val="Legenda"/>
      </w:pPr>
      <w:bookmarkStart w:id="59" w:name="_Toc78540482"/>
      <w:bookmarkStart w:id="60" w:name="_Toc100150385"/>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6</w:t>
      </w:r>
      <w:r w:rsidR="003A4888" w:rsidRPr="00F63232">
        <w:rPr>
          <w:b/>
          <w:noProof/>
        </w:rPr>
        <w:fldChar w:fldCharType="end"/>
      </w:r>
      <w:r w:rsidRPr="00F63232">
        <w:rPr>
          <w:b/>
        </w:rPr>
        <w:t xml:space="preserve">. </w:t>
      </w:r>
      <w:r w:rsidR="00232F05" w:rsidRPr="00F63232">
        <w:t xml:space="preserve">Liczba obywateli polskich deklarujących przynależność do </w:t>
      </w:r>
      <w:r w:rsidRPr="00F63232">
        <w:t>mniejszości narodowych</w:t>
      </w:r>
      <w:r w:rsidR="004637F1" w:rsidRPr="00F63232">
        <w:t xml:space="preserve"> w </w:t>
      </w:r>
      <w:r w:rsidRPr="00F63232">
        <w:t>Polsce</w:t>
      </w:r>
      <w:bookmarkEnd w:id="59"/>
      <w:bookmarkEnd w:id="60"/>
    </w:p>
    <w:p w14:paraId="27BC2A54" w14:textId="77777777" w:rsidR="00E55F22" w:rsidRPr="00F63232" w:rsidRDefault="00877DF5" w:rsidP="00C86789">
      <w:pPr>
        <w:pStyle w:val="rdo"/>
      </w:pPr>
      <w:r w:rsidRPr="00F63232">
        <w:t>Źródło: NSP 2011.</w:t>
      </w:r>
    </w:p>
    <w:p w14:paraId="78B0A8D6" w14:textId="77777777" w:rsidR="00D2183F" w:rsidRPr="00F63232" w:rsidRDefault="005413F5" w:rsidP="00C86789">
      <w:pPr>
        <w:pStyle w:val="Nagwek3"/>
      </w:pPr>
      <w:bookmarkStart w:id="61" w:name="_Toc73353238"/>
      <w:bookmarkStart w:id="62" w:name="_Toc79567472"/>
      <w:bookmarkStart w:id="63" w:name="_Toc79567576"/>
      <w:bookmarkStart w:id="64" w:name="_Ref80094241"/>
      <w:bookmarkStart w:id="65" w:name="_Toc83116764"/>
      <w:bookmarkStart w:id="66" w:name="_Ref84496967"/>
      <w:bookmarkStart w:id="67" w:name="_Ref89246798"/>
      <w:bookmarkStart w:id="68" w:name="_Toc116040831"/>
      <w:bookmarkStart w:id="69" w:name="_Toc116556260"/>
      <w:bookmarkStart w:id="70" w:name="_Toc73353234"/>
      <w:r w:rsidRPr="00F63232">
        <w:t>Mniejszość białoruska</w:t>
      </w:r>
      <w:bookmarkEnd w:id="61"/>
      <w:bookmarkEnd w:id="62"/>
      <w:bookmarkEnd w:id="63"/>
      <w:bookmarkEnd w:id="64"/>
      <w:bookmarkEnd w:id="65"/>
      <w:bookmarkEnd w:id="66"/>
      <w:bookmarkEnd w:id="67"/>
      <w:bookmarkEnd w:id="68"/>
      <w:bookmarkEnd w:id="69"/>
    </w:p>
    <w:p w14:paraId="2C4A0F28" w14:textId="77777777" w:rsidR="000771D5" w:rsidRPr="00F63232" w:rsidRDefault="000771D5" w:rsidP="00C86789">
      <w:r w:rsidRPr="00F63232">
        <w:t xml:space="preserve">Podczas </w:t>
      </w:r>
      <w:r w:rsidR="009039E8" w:rsidRPr="00F63232">
        <w:t xml:space="preserve">NSP 2011 </w:t>
      </w:r>
      <w:r w:rsidRPr="00F63232">
        <w:t>narodowość białoruską zadeklarowało 43.880 obywateli polskich (wedle danych poprzedniego spisu</w:t>
      </w:r>
      <w:r w:rsidR="004637F1" w:rsidRPr="00F63232">
        <w:t xml:space="preserve"> z </w:t>
      </w:r>
      <w:r w:rsidRPr="00F63232">
        <w:t>2002 r. licz</w:t>
      </w:r>
      <w:r w:rsidR="00A0520B" w:rsidRPr="00F63232">
        <w:t>ba</w:t>
      </w:r>
      <w:r w:rsidR="00C02144" w:rsidRPr="00F63232">
        <w:t xml:space="preserve"> </w:t>
      </w:r>
      <w:r w:rsidR="00A0520B" w:rsidRPr="00F63232">
        <w:t>autodeklaracji</w:t>
      </w:r>
      <w:r w:rsidRPr="00F63232">
        <w:t xml:space="preserve"> białoruski</w:t>
      </w:r>
      <w:r w:rsidR="00A0520B" w:rsidRPr="00F63232">
        <w:t>ch</w:t>
      </w:r>
      <w:r w:rsidRPr="00F63232">
        <w:t xml:space="preserve"> wynosiła 47 640),</w:t>
      </w:r>
      <w:r w:rsidR="004637F1" w:rsidRPr="00F63232">
        <w:t xml:space="preserve"> w </w:t>
      </w:r>
      <w:r w:rsidRPr="00F63232">
        <w:t>tym:</w:t>
      </w:r>
      <w:r w:rsidR="004637F1" w:rsidRPr="00F63232">
        <w:t xml:space="preserve"> w </w:t>
      </w:r>
      <w:r w:rsidRPr="00F63232">
        <w:t xml:space="preserve">województwie podlaskim – 38.358 osób (według </w:t>
      </w:r>
      <w:r w:rsidR="009039E8" w:rsidRPr="00F63232">
        <w:t>NSP 2002</w:t>
      </w:r>
      <w:r w:rsidR="00FC46EE" w:rsidRPr="00F63232">
        <w:t xml:space="preserve"> – </w:t>
      </w:r>
      <w:r w:rsidRPr="00F63232">
        <w:t xml:space="preserve">46 041), mazowieckim 1 576 (według </w:t>
      </w:r>
      <w:r w:rsidR="009039E8" w:rsidRPr="00F63232">
        <w:t>NSP 2002</w:t>
      </w:r>
      <w:r w:rsidRPr="00F63232">
        <w:t xml:space="preserve"> – 541), warmińsko-mazurskim 600 (według </w:t>
      </w:r>
      <w:r w:rsidR="009039E8" w:rsidRPr="00F63232">
        <w:t>NSP 2002</w:t>
      </w:r>
      <w:r w:rsidRPr="00F63232">
        <w:t xml:space="preserve"> – 226). Największe skupiska obywateli polskich narodowości białoruskiej znajdują się</w:t>
      </w:r>
      <w:r w:rsidR="004637F1" w:rsidRPr="00F63232">
        <w:t xml:space="preserve"> w </w:t>
      </w:r>
      <w:r w:rsidRPr="00F63232">
        <w:t xml:space="preserve">południowo-wschodnich powiatach województwa podlaskiego: </w:t>
      </w:r>
      <w:r w:rsidR="00A0520B" w:rsidRPr="00F63232">
        <w:t xml:space="preserve">wedle </w:t>
      </w:r>
      <w:r w:rsidRPr="00F63232">
        <w:t xml:space="preserve">danych </w:t>
      </w:r>
      <w:r w:rsidR="009039E8" w:rsidRPr="00F63232">
        <w:t>NSP 2002</w:t>
      </w:r>
      <w:r w:rsidRPr="00F63232">
        <w:t xml:space="preserve"> mniejszość białoruska stanowiła</w:t>
      </w:r>
      <w:r w:rsidR="004637F1" w:rsidRPr="00F63232">
        <w:t xml:space="preserve"> w </w:t>
      </w:r>
      <w:r w:rsidRPr="00F63232">
        <w:t>powiecie hajnowskim</w:t>
      </w:r>
      <w:r w:rsidR="00FC46EE" w:rsidRPr="00F63232">
        <w:t xml:space="preserve"> – </w:t>
      </w:r>
      <w:r w:rsidRPr="00F63232">
        <w:t>39,1% mieszkańców powiatu, bielskim</w:t>
      </w:r>
      <w:r w:rsidR="00FC46EE" w:rsidRPr="00F63232">
        <w:t xml:space="preserve"> – </w:t>
      </w:r>
      <w:r w:rsidRPr="00F63232">
        <w:t>19,80% mieszkańców powiatu, siemiatyckim</w:t>
      </w:r>
      <w:r w:rsidR="00FC46EE" w:rsidRPr="00F63232">
        <w:t xml:space="preserve"> – </w:t>
      </w:r>
      <w:r w:rsidRPr="00F63232">
        <w:t>3,46% mieszkańców powiatu, białostockim</w:t>
      </w:r>
      <w:r w:rsidR="00FC46EE" w:rsidRPr="00F63232">
        <w:t xml:space="preserve"> – </w:t>
      </w:r>
      <w:r w:rsidRPr="00F63232">
        <w:t>3,2% mieszkańców powiatu</w:t>
      </w:r>
      <w:r w:rsidR="004637F1" w:rsidRPr="00F63232">
        <w:t xml:space="preserve"> i w </w:t>
      </w:r>
      <w:r w:rsidRPr="00F63232">
        <w:t>Białymstoku (mieście na prawach powiatu)</w:t>
      </w:r>
      <w:r w:rsidR="00FC46EE" w:rsidRPr="00F63232">
        <w:t xml:space="preserve"> – </w:t>
      </w:r>
      <w:r w:rsidRPr="00F63232">
        <w:t>2,53% mieszkańców</w:t>
      </w:r>
      <w:r w:rsidR="00A3714E" w:rsidRPr="00F63232">
        <w:t>. W</w:t>
      </w:r>
      <w:r w:rsidRPr="00F63232">
        <w:t xml:space="preserve">edle danych </w:t>
      </w:r>
      <w:r w:rsidR="009039E8" w:rsidRPr="00F63232">
        <w:t xml:space="preserve">NSP 2011 </w:t>
      </w:r>
      <w:r w:rsidRPr="00F63232">
        <w:t>na terenie 9 gmin województwa podlaskiego przedstawiciele mniejszości białoruskiej stanowią obecnie ponad 20% mieszkańców gminy,</w:t>
      </w:r>
      <w:r w:rsidR="004637F1" w:rsidRPr="00F63232">
        <w:t xml:space="preserve"> w </w:t>
      </w:r>
      <w:r w:rsidRPr="00F63232">
        <w:t>tym</w:t>
      </w:r>
      <w:r w:rsidR="004637F1" w:rsidRPr="00F63232">
        <w:t xml:space="preserve"> w </w:t>
      </w:r>
      <w:r w:rsidRPr="00F63232">
        <w:t>4</w:t>
      </w:r>
      <w:r w:rsidR="00FC46EE" w:rsidRPr="00F63232">
        <w:t xml:space="preserve"> </w:t>
      </w:r>
      <w:r w:rsidR="00431172" w:rsidRPr="00F63232">
        <w:t xml:space="preserve">gminach </w:t>
      </w:r>
      <w:r w:rsidR="00FC46EE" w:rsidRPr="00F63232">
        <w:t xml:space="preserve">– </w:t>
      </w:r>
      <w:r w:rsidRPr="00F63232">
        <w:t>ponad 50%.</w:t>
      </w:r>
    </w:p>
    <w:p w14:paraId="30343D49" w14:textId="77777777" w:rsidR="00571D71" w:rsidRPr="00F63232" w:rsidRDefault="00571D71" w:rsidP="00C86789">
      <w:pPr>
        <w:pStyle w:val="Ilustracja"/>
      </w:pPr>
      <w:r w:rsidRPr="00F63232">
        <w:rPr>
          <w:noProof/>
          <w:lang w:eastAsia="pl-PL"/>
        </w:rPr>
        <w:lastRenderedPageBreak/>
        <w:drawing>
          <wp:inline distT="0" distB="0" distL="0" distR="0" wp14:anchorId="475F62B5" wp14:editId="315A8655">
            <wp:extent cx="5705475" cy="2286000"/>
            <wp:effectExtent l="0" t="0" r="0" b="0"/>
            <wp:docPr id="160" name="Wykres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1FE57F" w14:textId="77777777" w:rsidR="00571D71" w:rsidRPr="00F63232" w:rsidRDefault="00571D71" w:rsidP="00C86789">
      <w:pPr>
        <w:pStyle w:val="Legenda"/>
      </w:pPr>
      <w:bookmarkStart w:id="71" w:name="_Toc78540483"/>
      <w:bookmarkStart w:id="72" w:name="_Toc100150386"/>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7</w:t>
      </w:r>
      <w:r w:rsidR="003A4888" w:rsidRPr="00F63232">
        <w:rPr>
          <w:b/>
          <w:noProof/>
        </w:rPr>
        <w:fldChar w:fldCharType="end"/>
      </w:r>
      <w:r w:rsidRPr="00F63232">
        <w:rPr>
          <w:b/>
        </w:rPr>
        <w:t>.</w:t>
      </w:r>
      <w:r w:rsidRPr="00F63232">
        <w:t xml:space="preserve"> </w:t>
      </w:r>
      <w:r w:rsidR="004637F1" w:rsidRPr="00F63232">
        <w:t>Liczba</w:t>
      </w:r>
      <w:r w:rsidR="009168F6" w:rsidRPr="00F63232">
        <w:t xml:space="preserve"> obywateli polskich deklarujących przynależność do </w:t>
      </w:r>
      <w:r w:rsidR="001A224F" w:rsidRPr="00F63232">
        <w:t>mniejszości białoruskiej</w:t>
      </w:r>
      <w:r w:rsidR="004637F1" w:rsidRPr="00F63232">
        <w:t xml:space="preserve"> w </w:t>
      </w:r>
      <w:r w:rsidR="004D7D51" w:rsidRPr="00F63232">
        <w:t xml:space="preserve">poszczególnych </w:t>
      </w:r>
      <w:r w:rsidR="001A224F" w:rsidRPr="00F63232">
        <w:t>województwach</w:t>
      </w:r>
      <w:bookmarkEnd w:id="71"/>
      <w:bookmarkEnd w:id="72"/>
    </w:p>
    <w:p w14:paraId="65B41A04" w14:textId="77777777" w:rsidR="00F10B06" w:rsidRPr="00F63232" w:rsidRDefault="00877DF5" w:rsidP="00C86789">
      <w:pPr>
        <w:pStyle w:val="rdo"/>
      </w:pPr>
      <w:r w:rsidRPr="00F63232">
        <w:t>Źródło: NSP 2011.</w:t>
      </w:r>
    </w:p>
    <w:p w14:paraId="49570656" w14:textId="77777777" w:rsidR="00CB112F" w:rsidRPr="00F63232" w:rsidRDefault="00E36685" w:rsidP="00C86789">
      <w:pPr>
        <w:pStyle w:val="Ilustracja"/>
      </w:pPr>
      <w:r w:rsidRPr="00F63232">
        <w:rPr>
          <w:noProof/>
          <w:lang w:eastAsia="pl-PL"/>
        </w:rPr>
        <w:drawing>
          <wp:inline distT="0" distB="0" distL="0" distR="0" wp14:anchorId="78E036C7" wp14:editId="4CA27092">
            <wp:extent cx="5638800" cy="2390775"/>
            <wp:effectExtent l="0" t="0" r="0" b="0"/>
            <wp:docPr id="161" name="Wykres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A9AE6E3" w14:textId="77777777" w:rsidR="00E36685" w:rsidRPr="00F63232" w:rsidRDefault="00CB112F" w:rsidP="00C86789">
      <w:pPr>
        <w:pStyle w:val="Legenda"/>
      </w:pPr>
      <w:bookmarkStart w:id="73" w:name="_Toc78540484"/>
      <w:bookmarkStart w:id="74" w:name="_Toc100150387"/>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8</w:t>
      </w:r>
      <w:r w:rsidR="009C1F0F" w:rsidRPr="00F63232">
        <w:rPr>
          <w:b/>
          <w:noProof/>
        </w:rPr>
        <w:fldChar w:fldCharType="end"/>
      </w:r>
      <w:r w:rsidRPr="00F63232">
        <w:rPr>
          <w:b/>
        </w:rPr>
        <w:t>.</w:t>
      </w:r>
      <w:r w:rsidRPr="00F63232">
        <w:t xml:space="preserve"> </w:t>
      </w:r>
      <w:r w:rsidR="006D1AF9" w:rsidRPr="00F63232">
        <w:t>Procent</w:t>
      </w:r>
      <w:r w:rsidRPr="00F63232">
        <w:t xml:space="preserve"> </w:t>
      </w:r>
      <w:r w:rsidR="009168F6" w:rsidRPr="00F63232">
        <w:t xml:space="preserve">obywateli polskich </w:t>
      </w:r>
      <w:r w:rsidR="001F38BC" w:rsidRPr="00F63232">
        <w:t xml:space="preserve">należących do </w:t>
      </w:r>
      <w:r w:rsidRPr="00F63232">
        <w:t>mniejszości białoruskiej</w:t>
      </w:r>
      <w:r w:rsidR="004637F1" w:rsidRPr="00F63232">
        <w:t xml:space="preserve"> w </w:t>
      </w:r>
      <w:r w:rsidR="004D7D51" w:rsidRPr="00F63232">
        <w:t xml:space="preserve">populacji </w:t>
      </w:r>
      <w:r w:rsidRPr="00F63232">
        <w:t>województwa</w:t>
      </w:r>
      <w:bookmarkEnd w:id="73"/>
      <w:bookmarkEnd w:id="74"/>
    </w:p>
    <w:p w14:paraId="13985D8C" w14:textId="77777777" w:rsidR="00CE18A5" w:rsidRPr="00F63232" w:rsidRDefault="00CB112F" w:rsidP="00C86789">
      <w:pPr>
        <w:pStyle w:val="rdo"/>
      </w:pPr>
      <w:r w:rsidRPr="00F63232">
        <w:t>Źródło: NSP 20</w:t>
      </w:r>
      <w:r w:rsidR="00914AEA" w:rsidRPr="00F63232">
        <w:t>1</w:t>
      </w:r>
      <w:r w:rsidRPr="00F63232">
        <w:t>1</w:t>
      </w:r>
    </w:p>
    <w:p w14:paraId="5749777C" w14:textId="77777777" w:rsidR="000771D5" w:rsidRPr="00F63232" w:rsidRDefault="000771D5" w:rsidP="00C86789">
      <w:r w:rsidRPr="00F63232">
        <w:t>W</w:t>
      </w:r>
      <w:r w:rsidR="001D79C3" w:rsidRPr="00F63232">
        <w:t xml:space="preserve"> </w:t>
      </w:r>
      <w:r w:rsidR="00025776" w:rsidRPr="00F63232">
        <w:t xml:space="preserve">niektórych </w:t>
      </w:r>
      <w:r w:rsidRPr="00F63232">
        <w:t>gminach województwa podlaskiego język białoruski został przyjęty jako język pomocniczy</w:t>
      </w:r>
      <w:r w:rsidR="00A3714E" w:rsidRPr="00F63232">
        <w:t>. W</w:t>
      </w:r>
      <w:r w:rsidR="004637F1" w:rsidRPr="00F63232">
        <w:t> </w:t>
      </w:r>
      <w:r w:rsidRPr="00F63232">
        <w:t>języku tym dokonywane są również oznaczenia topograficzne.</w:t>
      </w:r>
    </w:p>
    <w:p w14:paraId="3879AFA8" w14:textId="77777777" w:rsidR="000A3E0B" w:rsidRPr="00F63232" w:rsidRDefault="000A3E0B" w:rsidP="00C86789">
      <w:pPr>
        <w:pStyle w:val="Ilustracja"/>
      </w:pPr>
      <w:r w:rsidRPr="00F63232">
        <w:rPr>
          <w:noProof/>
          <w:lang w:eastAsia="pl-PL"/>
        </w:rPr>
        <w:lastRenderedPageBreak/>
        <w:drawing>
          <wp:inline distT="0" distB="0" distL="0" distR="0" wp14:anchorId="0EC569AF" wp14:editId="46740D7B">
            <wp:extent cx="3409950" cy="3087448"/>
            <wp:effectExtent l="0" t="0" r="0" b="0"/>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białoruski.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2035" cy="3098390"/>
                    </a:xfrm>
                    <a:prstGeom prst="rect">
                      <a:avLst/>
                    </a:prstGeom>
                  </pic:spPr>
                </pic:pic>
              </a:graphicData>
            </a:graphic>
          </wp:inline>
        </w:drawing>
      </w:r>
    </w:p>
    <w:p w14:paraId="2F54912E" w14:textId="77777777" w:rsidR="00573CBC" w:rsidRPr="00F63232" w:rsidRDefault="00573CBC" w:rsidP="00C86789">
      <w:pPr>
        <w:pStyle w:val="Legenda"/>
      </w:pPr>
      <w:bookmarkStart w:id="75" w:name="_Toc100150450"/>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2</w:t>
      </w:r>
      <w:r w:rsidRPr="00F63232">
        <w:rPr>
          <w:b/>
        </w:rPr>
        <w:fldChar w:fldCharType="end"/>
      </w:r>
      <w:r w:rsidRPr="00F63232">
        <w:rPr>
          <w:b/>
        </w:rPr>
        <w:t>.</w:t>
      </w:r>
      <w:r w:rsidRPr="00F63232">
        <w:t xml:space="preserve"> Gminy,</w:t>
      </w:r>
      <w:r w:rsidR="004637F1" w:rsidRPr="00F63232">
        <w:t xml:space="preserve"> w </w:t>
      </w:r>
      <w:r w:rsidRPr="00F63232">
        <w:t>których język białoruski przyjęto jako język pomocniczy lub dopuszczono użycie nazw topograficznych</w:t>
      </w:r>
      <w:r w:rsidR="004637F1" w:rsidRPr="00F63232">
        <w:t xml:space="preserve"> w </w:t>
      </w:r>
      <w:r w:rsidRPr="00F63232">
        <w:t>tym języku</w:t>
      </w:r>
      <w:bookmarkEnd w:id="75"/>
    </w:p>
    <w:p w14:paraId="5A5260AF" w14:textId="77777777" w:rsidR="00573CBC" w:rsidRPr="00F63232" w:rsidRDefault="00573CBC" w:rsidP="00C86789">
      <w:pPr>
        <w:pStyle w:val="rdo"/>
      </w:pPr>
      <w:r w:rsidRPr="00F63232">
        <w:t>Źródło: MSWiA</w:t>
      </w:r>
    </w:p>
    <w:p w14:paraId="255404A6" w14:textId="77777777" w:rsidR="00573CBC" w:rsidRPr="00F63232" w:rsidRDefault="00573CBC" w:rsidP="00C86789">
      <w:pPr>
        <w:pStyle w:val="Odnonik"/>
      </w:pPr>
      <w:r w:rsidRPr="00F63232">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23431D70" w14:textId="77777777" w:rsidR="006E2B91" w:rsidRPr="00F63232" w:rsidRDefault="006E2B91" w:rsidP="00C86789">
      <w:r w:rsidRPr="00F63232">
        <w:t>Z informacji pozyskanych od pełnomocników wojewodów wynika, iż przedstawiciele mniejszości białoruskiej działalność zmierzającą do ochrony, zachowania</w:t>
      </w:r>
      <w:r w:rsidR="004637F1" w:rsidRPr="00F63232">
        <w:t xml:space="preserve"> i </w:t>
      </w:r>
      <w:r w:rsidRPr="00F63232">
        <w:t>rozwoju tożsamości kulturowej prowadzą na terenie województw: dolnośląskiego, łódzkiego, małopolskiego</w:t>
      </w:r>
      <w:r w:rsidR="007474D7" w:rsidRPr="00F63232">
        <w:t>, mazowieckiego,</w:t>
      </w:r>
      <w:r w:rsidRPr="00F63232">
        <w:t xml:space="preserve"> </w:t>
      </w:r>
      <w:r w:rsidR="007474D7" w:rsidRPr="00F63232">
        <w:t xml:space="preserve">podlaskiego, warmińsko-mazurskiego </w:t>
      </w:r>
      <w:r w:rsidRPr="00F63232">
        <w:t>oraz wielkopolskiego.</w:t>
      </w:r>
    </w:p>
    <w:p w14:paraId="60CD0FF4" w14:textId="77777777" w:rsidR="007662FB" w:rsidRPr="00F63232" w:rsidRDefault="007474D7" w:rsidP="00C86789">
      <w:pPr>
        <w:pStyle w:val="Ilustracja"/>
      </w:pPr>
      <w:r w:rsidRPr="00F63232">
        <w:rPr>
          <w:noProof/>
          <w:lang w:eastAsia="pl-PL"/>
        </w:rPr>
        <w:drawing>
          <wp:inline distT="0" distB="0" distL="0" distR="0" wp14:anchorId="6D35F648" wp14:editId="4A3616C0">
            <wp:extent cx="2250000" cy="2160000"/>
            <wp:effectExtent l="0" t="0" r="0" b="0"/>
            <wp:docPr id="216" name="Obraz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białor.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35E9DB4F" w14:textId="77777777" w:rsidR="007662FB" w:rsidRPr="00F63232" w:rsidRDefault="007662FB" w:rsidP="00C86789">
      <w:pPr>
        <w:pStyle w:val="Legenda"/>
      </w:pPr>
      <w:bookmarkStart w:id="76" w:name="_Toc88294391"/>
      <w:bookmarkStart w:id="77" w:name="_Toc100150451"/>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3</w:t>
      </w:r>
      <w:r w:rsidRPr="00F63232">
        <w:rPr>
          <w:b/>
          <w:bCs/>
        </w:rPr>
        <w:fldChar w:fldCharType="end"/>
      </w:r>
      <w:bookmarkEnd w:id="76"/>
      <w:r w:rsidR="00A3714E" w:rsidRPr="00F63232">
        <w:rPr>
          <w:b/>
          <w:bCs/>
        </w:rPr>
        <w:t xml:space="preserve">. </w:t>
      </w:r>
      <w:r w:rsidR="00A3714E" w:rsidRPr="00F63232">
        <w:t>W</w:t>
      </w:r>
      <w:r w:rsidR="004637F1" w:rsidRPr="00F63232">
        <w:t>ojewództwa, w których aktywne są organizacje mniejszości białoruskiej</w:t>
      </w:r>
      <w:bookmarkEnd w:id="77"/>
    </w:p>
    <w:p w14:paraId="678F2D1B" w14:textId="77777777" w:rsidR="007662FB" w:rsidRPr="00F63232" w:rsidRDefault="007662FB" w:rsidP="00C86789">
      <w:pPr>
        <w:pStyle w:val="rdo"/>
      </w:pPr>
      <w:r w:rsidRPr="00F63232">
        <w:t>Źródło: ankieta dla pełnomocników wojewodów</w:t>
      </w:r>
    </w:p>
    <w:p w14:paraId="7AC2429E" w14:textId="77777777" w:rsidR="00F55534" w:rsidRPr="00F63232" w:rsidRDefault="00F55534" w:rsidP="00C86789"/>
    <w:p w14:paraId="09829120" w14:textId="77777777" w:rsidR="00090931" w:rsidRPr="00F63232" w:rsidRDefault="00090931" w:rsidP="00C86789">
      <w:pPr>
        <w:pStyle w:val="Legenda"/>
      </w:pPr>
      <w:bookmarkStart w:id="78" w:name="_Toc10015030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w:t>
      </w:r>
      <w:r w:rsidRPr="00F63232">
        <w:rPr>
          <w:b/>
        </w:rPr>
        <w:fldChar w:fldCharType="end"/>
      </w:r>
      <w:r w:rsidRPr="00F63232">
        <w:rPr>
          <w:b/>
        </w:rPr>
        <w:t>.</w:t>
      </w:r>
      <w:r w:rsidRPr="00F63232">
        <w:t xml:space="preserve"> Dotacje MSWiA </w:t>
      </w:r>
      <w:r w:rsidR="000946ED" w:rsidRPr="00F63232">
        <w:t>na rzecz</w:t>
      </w:r>
      <w:r w:rsidR="00B438AB" w:rsidRPr="00F63232">
        <w:t xml:space="preserve"> </w:t>
      </w:r>
      <w:r w:rsidRPr="00F63232">
        <w:t xml:space="preserve">mniejszości </w:t>
      </w:r>
      <w:r w:rsidR="008309D1" w:rsidRPr="00F63232">
        <w:t>białoruskiej</w:t>
      </w:r>
      <w:bookmarkEnd w:id="78"/>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6F3244" w:rsidRPr="00F63232" w14:paraId="2E6979CB" w14:textId="77777777" w:rsidTr="006F3244">
        <w:trPr>
          <w:trHeight w:val="300"/>
          <w:tblHeader/>
        </w:trPr>
        <w:tc>
          <w:tcPr>
            <w:tcW w:w="2122" w:type="dxa"/>
            <w:vMerge w:val="restart"/>
            <w:noWrap/>
            <w:vAlign w:val="center"/>
          </w:tcPr>
          <w:p w14:paraId="7106377D" w14:textId="77777777" w:rsidR="00AC209A" w:rsidRPr="00F63232" w:rsidRDefault="00AC209A" w:rsidP="006F3244">
            <w:pPr>
              <w:pStyle w:val="Tabela"/>
              <w:rPr>
                <w:b/>
              </w:rPr>
            </w:pPr>
            <w:r w:rsidRPr="00F63232">
              <w:rPr>
                <w:b/>
              </w:rPr>
              <w:t>Organizacja</w:t>
            </w:r>
          </w:p>
        </w:tc>
        <w:tc>
          <w:tcPr>
            <w:tcW w:w="2835" w:type="dxa"/>
            <w:gridSpan w:val="2"/>
            <w:noWrap/>
            <w:vAlign w:val="center"/>
          </w:tcPr>
          <w:p w14:paraId="168B9F76" w14:textId="77777777" w:rsidR="00AC209A" w:rsidRPr="00F63232" w:rsidRDefault="00AC209A" w:rsidP="00AD1E53">
            <w:pPr>
              <w:pStyle w:val="Tabela"/>
              <w:rPr>
                <w:b/>
              </w:rPr>
            </w:pPr>
            <w:r w:rsidRPr="00F63232">
              <w:rPr>
                <w:b/>
              </w:rPr>
              <w:t>Suma dotacji</w:t>
            </w:r>
          </w:p>
        </w:tc>
        <w:tc>
          <w:tcPr>
            <w:tcW w:w="1668" w:type="dxa"/>
            <w:gridSpan w:val="2"/>
            <w:noWrap/>
            <w:vAlign w:val="center"/>
          </w:tcPr>
          <w:p w14:paraId="05713ED3" w14:textId="77777777" w:rsidR="00AC209A" w:rsidRPr="00F63232" w:rsidRDefault="00AC209A" w:rsidP="00AD1E53">
            <w:pPr>
              <w:pStyle w:val="Tabela"/>
              <w:rPr>
                <w:b/>
              </w:rPr>
            </w:pPr>
            <w:r w:rsidRPr="00F63232">
              <w:rPr>
                <w:b/>
              </w:rPr>
              <w:t>Liczba zadań</w:t>
            </w:r>
          </w:p>
        </w:tc>
        <w:tc>
          <w:tcPr>
            <w:tcW w:w="2437" w:type="dxa"/>
            <w:gridSpan w:val="2"/>
            <w:noWrap/>
            <w:vAlign w:val="center"/>
          </w:tcPr>
          <w:p w14:paraId="6483C6AB" w14:textId="77777777" w:rsidR="00AC209A" w:rsidRPr="00F63232" w:rsidRDefault="00AC209A" w:rsidP="00AD1E53">
            <w:pPr>
              <w:pStyle w:val="Tabela"/>
              <w:rPr>
                <w:b/>
              </w:rPr>
            </w:pPr>
            <w:r w:rsidRPr="00F63232">
              <w:rPr>
                <w:b/>
              </w:rPr>
              <w:t>Średnia kwota dotacji dla jednego zadania</w:t>
            </w:r>
          </w:p>
        </w:tc>
      </w:tr>
      <w:tr w:rsidR="006F3244" w:rsidRPr="00F63232" w14:paraId="303208C2" w14:textId="77777777" w:rsidTr="006F3244">
        <w:trPr>
          <w:trHeight w:val="300"/>
          <w:tblHeader/>
        </w:trPr>
        <w:tc>
          <w:tcPr>
            <w:tcW w:w="2122" w:type="dxa"/>
            <w:vMerge/>
            <w:noWrap/>
            <w:vAlign w:val="center"/>
          </w:tcPr>
          <w:p w14:paraId="1F723B43" w14:textId="77777777" w:rsidR="00AC209A" w:rsidRPr="00F63232" w:rsidRDefault="00AC209A" w:rsidP="006F3244">
            <w:pPr>
              <w:pStyle w:val="Tabela"/>
              <w:jc w:val="left"/>
              <w:rPr>
                <w:b/>
              </w:rPr>
            </w:pPr>
          </w:p>
        </w:tc>
        <w:tc>
          <w:tcPr>
            <w:tcW w:w="1417" w:type="dxa"/>
            <w:noWrap/>
            <w:vAlign w:val="center"/>
          </w:tcPr>
          <w:p w14:paraId="7C583CFF" w14:textId="77777777" w:rsidR="00AC209A" w:rsidRPr="00F63232" w:rsidRDefault="00AC209A" w:rsidP="00AD1E53">
            <w:pPr>
              <w:pStyle w:val="Tabela"/>
              <w:rPr>
                <w:b/>
              </w:rPr>
            </w:pPr>
            <w:r w:rsidRPr="00F63232">
              <w:rPr>
                <w:b/>
              </w:rPr>
              <w:t>2019</w:t>
            </w:r>
          </w:p>
        </w:tc>
        <w:tc>
          <w:tcPr>
            <w:tcW w:w="1418" w:type="dxa"/>
            <w:noWrap/>
            <w:vAlign w:val="center"/>
          </w:tcPr>
          <w:p w14:paraId="602903A9" w14:textId="77777777" w:rsidR="00AC209A" w:rsidRPr="00F63232" w:rsidRDefault="00AC209A" w:rsidP="00AD1E53">
            <w:pPr>
              <w:pStyle w:val="Tabela"/>
              <w:rPr>
                <w:b/>
              </w:rPr>
            </w:pPr>
            <w:r w:rsidRPr="00F63232">
              <w:rPr>
                <w:b/>
              </w:rPr>
              <w:t>2020</w:t>
            </w:r>
          </w:p>
        </w:tc>
        <w:tc>
          <w:tcPr>
            <w:tcW w:w="847" w:type="dxa"/>
            <w:noWrap/>
            <w:vAlign w:val="center"/>
          </w:tcPr>
          <w:p w14:paraId="207E6282" w14:textId="77777777" w:rsidR="00AC209A" w:rsidRPr="00F63232" w:rsidRDefault="00AC209A" w:rsidP="00AD1E53">
            <w:pPr>
              <w:pStyle w:val="Tabela"/>
              <w:rPr>
                <w:b/>
              </w:rPr>
            </w:pPr>
            <w:r w:rsidRPr="00F63232">
              <w:rPr>
                <w:b/>
              </w:rPr>
              <w:t>2019</w:t>
            </w:r>
          </w:p>
        </w:tc>
        <w:tc>
          <w:tcPr>
            <w:tcW w:w="821" w:type="dxa"/>
            <w:noWrap/>
            <w:vAlign w:val="center"/>
          </w:tcPr>
          <w:p w14:paraId="2B95CF39" w14:textId="77777777" w:rsidR="00AC209A" w:rsidRPr="00F63232" w:rsidRDefault="00AC209A" w:rsidP="00AD1E53">
            <w:pPr>
              <w:pStyle w:val="Tabela"/>
              <w:rPr>
                <w:b/>
              </w:rPr>
            </w:pPr>
            <w:r w:rsidRPr="00F63232">
              <w:rPr>
                <w:b/>
              </w:rPr>
              <w:t>2020</w:t>
            </w:r>
          </w:p>
        </w:tc>
        <w:tc>
          <w:tcPr>
            <w:tcW w:w="1191" w:type="dxa"/>
            <w:noWrap/>
            <w:vAlign w:val="center"/>
          </w:tcPr>
          <w:p w14:paraId="2D3B87D0" w14:textId="77777777" w:rsidR="00AC209A" w:rsidRPr="00F63232" w:rsidRDefault="00AD1E53" w:rsidP="00AD1E53">
            <w:pPr>
              <w:pStyle w:val="Tabela"/>
              <w:rPr>
                <w:b/>
              </w:rPr>
            </w:pPr>
            <w:r w:rsidRPr="00F63232">
              <w:rPr>
                <w:b/>
              </w:rPr>
              <w:t>2019</w:t>
            </w:r>
          </w:p>
        </w:tc>
        <w:tc>
          <w:tcPr>
            <w:tcW w:w="1246" w:type="dxa"/>
            <w:noWrap/>
            <w:vAlign w:val="center"/>
          </w:tcPr>
          <w:p w14:paraId="5FD602B0" w14:textId="77777777" w:rsidR="00AC209A" w:rsidRPr="00F63232" w:rsidRDefault="00AD1E53" w:rsidP="00AD1E53">
            <w:pPr>
              <w:pStyle w:val="Tabela"/>
              <w:rPr>
                <w:b/>
              </w:rPr>
            </w:pPr>
            <w:r w:rsidRPr="00F63232">
              <w:rPr>
                <w:b/>
              </w:rPr>
              <w:t>2020</w:t>
            </w:r>
          </w:p>
        </w:tc>
      </w:tr>
      <w:tr w:rsidR="006F3244" w:rsidRPr="00F63232" w14:paraId="61EF53F8" w14:textId="77777777" w:rsidTr="006F3244">
        <w:trPr>
          <w:trHeight w:val="300"/>
        </w:trPr>
        <w:tc>
          <w:tcPr>
            <w:tcW w:w="2122" w:type="dxa"/>
            <w:noWrap/>
            <w:hideMark/>
          </w:tcPr>
          <w:p w14:paraId="0A86C6C2" w14:textId="77777777" w:rsidR="00AC209A" w:rsidRPr="00F63232" w:rsidRDefault="00AC209A" w:rsidP="006F3244">
            <w:pPr>
              <w:pStyle w:val="Tabela"/>
              <w:jc w:val="left"/>
              <w:rPr>
                <w:sz w:val="20"/>
              </w:rPr>
            </w:pPr>
            <w:r w:rsidRPr="00F63232">
              <w:rPr>
                <w:sz w:val="20"/>
              </w:rPr>
              <w:t>Białoruskie Stowarzyszenie Literackie BIAŁOWIEŻA</w:t>
            </w:r>
          </w:p>
        </w:tc>
        <w:tc>
          <w:tcPr>
            <w:tcW w:w="1417" w:type="dxa"/>
            <w:noWrap/>
            <w:vAlign w:val="center"/>
            <w:hideMark/>
          </w:tcPr>
          <w:p w14:paraId="6F83B081" w14:textId="77777777" w:rsidR="00AC209A" w:rsidRPr="00F63232" w:rsidRDefault="00AC209A" w:rsidP="006F3244">
            <w:pPr>
              <w:pStyle w:val="Tabela"/>
              <w:jc w:val="right"/>
              <w:rPr>
                <w:sz w:val="20"/>
              </w:rPr>
            </w:pPr>
            <w:r w:rsidRPr="00F63232">
              <w:rPr>
                <w:sz w:val="20"/>
              </w:rPr>
              <w:t>12 500 zł</w:t>
            </w:r>
          </w:p>
        </w:tc>
        <w:tc>
          <w:tcPr>
            <w:tcW w:w="1418" w:type="dxa"/>
            <w:noWrap/>
            <w:vAlign w:val="center"/>
            <w:hideMark/>
          </w:tcPr>
          <w:p w14:paraId="2A172F43" w14:textId="77777777" w:rsidR="00AC209A" w:rsidRPr="00F63232" w:rsidRDefault="00AC209A" w:rsidP="006F3244">
            <w:pPr>
              <w:pStyle w:val="Tabela"/>
              <w:jc w:val="right"/>
              <w:rPr>
                <w:sz w:val="20"/>
              </w:rPr>
            </w:pPr>
            <w:r w:rsidRPr="00F63232">
              <w:rPr>
                <w:sz w:val="20"/>
              </w:rPr>
              <w:t>12 500 zł</w:t>
            </w:r>
          </w:p>
        </w:tc>
        <w:tc>
          <w:tcPr>
            <w:tcW w:w="847" w:type="dxa"/>
            <w:noWrap/>
            <w:vAlign w:val="center"/>
            <w:hideMark/>
          </w:tcPr>
          <w:p w14:paraId="567CF47B"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12BBF60B"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4FDAB1ED" w14:textId="77777777" w:rsidR="00AC209A" w:rsidRPr="00F63232" w:rsidRDefault="00AC209A" w:rsidP="006F3244">
            <w:pPr>
              <w:pStyle w:val="Tabela"/>
              <w:jc w:val="right"/>
              <w:rPr>
                <w:sz w:val="20"/>
              </w:rPr>
            </w:pPr>
            <w:r w:rsidRPr="00F63232">
              <w:rPr>
                <w:sz w:val="20"/>
              </w:rPr>
              <w:t>12 500 zł</w:t>
            </w:r>
          </w:p>
        </w:tc>
        <w:tc>
          <w:tcPr>
            <w:tcW w:w="1246" w:type="dxa"/>
            <w:noWrap/>
            <w:vAlign w:val="center"/>
            <w:hideMark/>
          </w:tcPr>
          <w:p w14:paraId="13E8B834" w14:textId="77777777" w:rsidR="00AC209A" w:rsidRPr="00F63232" w:rsidRDefault="00AC209A" w:rsidP="006F3244">
            <w:pPr>
              <w:pStyle w:val="Tabela"/>
              <w:jc w:val="right"/>
              <w:rPr>
                <w:sz w:val="20"/>
              </w:rPr>
            </w:pPr>
            <w:r w:rsidRPr="00F63232">
              <w:rPr>
                <w:sz w:val="20"/>
              </w:rPr>
              <w:t>12 500 zł</w:t>
            </w:r>
          </w:p>
        </w:tc>
      </w:tr>
      <w:tr w:rsidR="006F3244" w:rsidRPr="00F63232" w14:paraId="5380AC03" w14:textId="77777777" w:rsidTr="006F3244">
        <w:trPr>
          <w:trHeight w:val="300"/>
        </w:trPr>
        <w:tc>
          <w:tcPr>
            <w:tcW w:w="2122" w:type="dxa"/>
            <w:noWrap/>
            <w:hideMark/>
          </w:tcPr>
          <w:p w14:paraId="357529F6" w14:textId="77777777" w:rsidR="00AC209A" w:rsidRPr="00F63232" w:rsidRDefault="00AC209A" w:rsidP="006F3244">
            <w:pPr>
              <w:pStyle w:val="Tabela"/>
              <w:jc w:val="left"/>
              <w:rPr>
                <w:sz w:val="20"/>
              </w:rPr>
            </w:pPr>
            <w:r w:rsidRPr="00F63232">
              <w:rPr>
                <w:sz w:val="20"/>
              </w:rPr>
              <w:t>Białoruskie Towarzystwo Historyczne</w:t>
            </w:r>
          </w:p>
        </w:tc>
        <w:tc>
          <w:tcPr>
            <w:tcW w:w="1417" w:type="dxa"/>
            <w:noWrap/>
            <w:vAlign w:val="center"/>
            <w:hideMark/>
          </w:tcPr>
          <w:p w14:paraId="6AD7862D" w14:textId="77777777" w:rsidR="00AC209A" w:rsidRPr="00F63232" w:rsidRDefault="00AC209A" w:rsidP="006F3244">
            <w:pPr>
              <w:pStyle w:val="Tabela"/>
              <w:jc w:val="right"/>
              <w:rPr>
                <w:sz w:val="20"/>
              </w:rPr>
            </w:pPr>
            <w:r w:rsidRPr="00F63232">
              <w:rPr>
                <w:sz w:val="20"/>
              </w:rPr>
              <w:t>78 600 zł</w:t>
            </w:r>
          </w:p>
        </w:tc>
        <w:tc>
          <w:tcPr>
            <w:tcW w:w="1418" w:type="dxa"/>
            <w:noWrap/>
            <w:vAlign w:val="center"/>
            <w:hideMark/>
          </w:tcPr>
          <w:p w14:paraId="694354F2" w14:textId="77777777" w:rsidR="00AC209A" w:rsidRPr="00F63232" w:rsidRDefault="00AC209A" w:rsidP="006F3244">
            <w:pPr>
              <w:pStyle w:val="Tabela"/>
              <w:jc w:val="right"/>
              <w:rPr>
                <w:sz w:val="20"/>
              </w:rPr>
            </w:pPr>
            <w:r w:rsidRPr="00F63232">
              <w:rPr>
                <w:sz w:val="20"/>
              </w:rPr>
              <w:t>34 415 zł</w:t>
            </w:r>
          </w:p>
        </w:tc>
        <w:tc>
          <w:tcPr>
            <w:tcW w:w="847" w:type="dxa"/>
            <w:noWrap/>
            <w:vAlign w:val="center"/>
            <w:hideMark/>
          </w:tcPr>
          <w:p w14:paraId="571EB7A2" w14:textId="77777777" w:rsidR="00AC209A" w:rsidRPr="00F63232" w:rsidRDefault="00AC209A" w:rsidP="006F3244">
            <w:pPr>
              <w:pStyle w:val="Tabela"/>
              <w:rPr>
                <w:sz w:val="20"/>
              </w:rPr>
            </w:pPr>
            <w:r w:rsidRPr="00F63232">
              <w:rPr>
                <w:sz w:val="20"/>
              </w:rPr>
              <w:t>4</w:t>
            </w:r>
          </w:p>
        </w:tc>
        <w:tc>
          <w:tcPr>
            <w:tcW w:w="821" w:type="dxa"/>
            <w:noWrap/>
            <w:vAlign w:val="center"/>
            <w:hideMark/>
          </w:tcPr>
          <w:p w14:paraId="50779505" w14:textId="77777777" w:rsidR="00AC209A" w:rsidRPr="00F63232" w:rsidRDefault="00AC209A" w:rsidP="006F3244">
            <w:pPr>
              <w:pStyle w:val="Tabela"/>
              <w:rPr>
                <w:sz w:val="20"/>
              </w:rPr>
            </w:pPr>
            <w:r w:rsidRPr="00F63232">
              <w:rPr>
                <w:sz w:val="20"/>
              </w:rPr>
              <w:t>2</w:t>
            </w:r>
          </w:p>
        </w:tc>
        <w:tc>
          <w:tcPr>
            <w:tcW w:w="1191" w:type="dxa"/>
            <w:noWrap/>
            <w:vAlign w:val="center"/>
            <w:hideMark/>
          </w:tcPr>
          <w:p w14:paraId="169CD27C" w14:textId="77777777" w:rsidR="00AC209A" w:rsidRPr="00F63232" w:rsidRDefault="00AC209A" w:rsidP="006F3244">
            <w:pPr>
              <w:pStyle w:val="Tabela"/>
              <w:jc w:val="right"/>
              <w:rPr>
                <w:sz w:val="20"/>
              </w:rPr>
            </w:pPr>
            <w:r w:rsidRPr="00F63232">
              <w:rPr>
                <w:sz w:val="20"/>
              </w:rPr>
              <w:t>19 650 zł</w:t>
            </w:r>
          </w:p>
        </w:tc>
        <w:tc>
          <w:tcPr>
            <w:tcW w:w="1246" w:type="dxa"/>
            <w:noWrap/>
            <w:vAlign w:val="center"/>
            <w:hideMark/>
          </w:tcPr>
          <w:p w14:paraId="1943A795" w14:textId="77777777" w:rsidR="00AC209A" w:rsidRPr="00F63232" w:rsidRDefault="00AC209A" w:rsidP="006F3244">
            <w:pPr>
              <w:pStyle w:val="Tabela"/>
              <w:jc w:val="right"/>
              <w:rPr>
                <w:sz w:val="20"/>
              </w:rPr>
            </w:pPr>
            <w:r w:rsidRPr="00F63232">
              <w:rPr>
                <w:sz w:val="20"/>
              </w:rPr>
              <w:t>17 208 zł</w:t>
            </w:r>
          </w:p>
        </w:tc>
      </w:tr>
      <w:tr w:rsidR="006F3244" w:rsidRPr="00F63232" w14:paraId="622EB57A" w14:textId="77777777" w:rsidTr="006F3244">
        <w:trPr>
          <w:trHeight w:val="300"/>
        </w:trPr>
        <w:tc>
          <w:tcPr>
            <w:tcW w:w="2122" w:type="dxa"/>
            <w:noWrap/>
            <w:hideMark/>
          </w:tcPr>
          <w:p w14:paraId="0A53C15D" w14:textId="77777777" w:rsidR="00AC209A" w:rsidRPr="00F63232" w:rsidRDefault="00AC209A" w:rsidP="006F3244">
            <w:pPr>
              <w:pStyle w:val="Tabela"/>
              <w:jc w:val="left"/>
              <w:rPr>
                <w:sz w:val="20"/>
              </w:rPr>
            </w:pPr>
            <w:r w:rsidRPr="00F63232">
              <w:rPr>
                <w:sz w:val="20"/>
              </w:rPr>
              <w:t>Białoruskie Towarzystwo Społeczno-Kulturalne</w:t>
            </w:r>
          </w:p>
        </w:tc>
        <w:tc>
          <w:tcPr>
            <w:tcW w:w="1417" w:type="dxa"/>
            <w:noWrap/>
            <w:vAlign w:val="center"/>
            <w:hideMark/>
          </w:tcPr>
          <w:p w14:paraId="4A2DD132" w14:textId="77777777" w:rsidR="00AC209A" w:rsidRPr="00F63232" w:rsidRDefault="00AC209A" w:rsidP="006F3244">
            <w:pPr>
              <w:pStyle w:val="Tabela"/>
              <w:jc w:val="right"/>
              <w:rPr>
                <w:sz w:val="20"/>
              </w:rPr>
            </w:pPr>
            <w:r w:rsidRPr="00F63232">
              <w:rPr>
                <w:sz w:val="20"/>
              </w:rPr>
              <w:t>408 600 zł</w:t>
            </w:r>
          </w:p>
        </w:tc>
        <w:tc>
          <w:tcPr>
            <w:tcW w:w="1418" w:type="dxa"/>
            <w:noWrap/>
            <w:vAlign w:val="center"/>
            <w:hideMark/>
          </w:tcPr>
          <w:p w14:paraId="5ABF3EC8" w14:textId="77777777" w:rsidR="00AC209A" w:rsidRPr="00F63232" w:rsidRDefault="00AC209A" w:rsidP="006F3244">
            <w:pPr>
              <w:pStyle w:val="Tabela"/>
              <w:jc w:val="right"/>
              <w:rPr>
                <w:sz w:val="20"/>
              </w:rPr>
            </w:pPr>
            <w:r w:rsidRPr="00F63232">
              <w:rPr>
                <w:sz w:val="20"/>
              </w:rPr>
              <w:t>371 500 zł</w:t>
            </w:r>
          </w:p>
        </w:tc>
        <w:tc>
          <w:tcPr>
            <w:tcW w:w="847" w:type="dxa"/>
            <w:noWrap/>
            <w:vAlign w:val="center"/>
            <w:hideMark/>
          </w:tcPr>
          <w:p w14:paraId="75D873C4" w14:textId="77777777" w:rsidR="00AC209A" w:rsidRPr="00F63232" w:rsidRDefault="00AC209A" w:rsidP="006F3244">
            <w:pPr>
              <w:pStyle w:val="Tabela"/>
              <w:rPr>
                <w:sz w:val="20"/>
              </w:rPr>
            </w:pPr>
            <w:r w:rsidRPr="00F63232">
              <w:rPr>
                <w:sz w:val="20"/>
              </w:rPr>
              <w:t>12</w:t>
            </w:r>
          </w:p>
        </w:tc>
        <w:tc>
          <w:tcPr>
            <w:tcW w:w="821" w:type="dxa"/>
            <w:noWrap/>
            <w:vAlign w:val="center"/>
            <w:hideMark/>
          </w:tcPr>
          <w:p w14:paraId="0BDE22BD" w14:textId="77777777" w:rsidR="00AC209A" w:rsidRPr="00F63232" w:rsidRDefault="00AC209A" w:rsidP="006F3244">
            <w:pPr>
              <w:pStyle w:val="Tabela"/>
              <w:rPr>
                <w:sz w:val="20"/>
              </w:rPr>
            </w:pPr>
            <w:r w:rsidRPr="00F63232">
              <w:rPr>
                <w:sz w:val="20"/>
              </w:rPr>
              <w:t>10</w:t>
            </w:r>
          </w:p>
        </w:tc>
        <w:tc>
          <w:tcPr>
            <w:tcW w:w="1191" w:type="dxa"/>
            <w:noWrap/>
            <w:vAlign w:val="center"/>
            <w:hideMark/>
          </w:tcPr>
          <w:p w14:paraId="63E75BF0" w14:textId="77777777" w:rsidR="00AC209A" w:rsidRPr="00F63232" w:rsidRDefault="00AC209A" w:rsidP="006F3244">
            <w:pPr>
              <w:pStyle w:val="Tabela"/>
              <w:jc w:val="right"/>
              <w:rPr>
                <w:sz w:val="20"/>
              </w:rPr>
            </w:pPr>
            <w:r w:rsidRPr="00F63232">
              <w:rPr>
                <w:sz w:val="20"/>
              </w:rPr>
              <w:t>34 050 zł</w:t>
            </w:r>
          </w:p>
        </w:tc>
        <w:tc>
          <w:tcPr>
            <w:tcW w:w="1246" w:type="dxa"/>
            <w:noWrap/>
            <w:vAlign w:val="center"/>
            <w:hideMark/>
          </w:tcPr>
          <w:p w14:paraId="3DBEF7A1" w14:textId="77777777" w:rsidR="00AC209A" w:rsidRPr="00F63232" w:rsidRDefault="00AC209A" w:rsidP="006F3244">
            <w:pPr>
              <w:pStyle w:val="Tabela"/>
              <w:jc w:val="right"/>
              <w:rPr>
                <w:sz w:val="20"/>
              </w:rPr>
            </w:pPr>
            <w:r w:rsidRPr="00F63232">
              <w:rPr>
                <w:sz w:val="20"/>
              </w:rPr>
              <w:t>37 150 zł</w:t>
            </w:r>
          </w:p>
        </w:tc>
      </w:tr>
      <w:tr w:rsidR="006F3244" w:rsidRPr="00F63232" w14:paraId="7D5779D8" w14:textId="77777777" w:rsidTr="006F3244">
        <w:trPr>
          <w:trHeight w:val="300"/>
        </w:trPr>
        <w:tc>
          <w:tcPr>
            <w:tcW w:w="2122" w:type="dxa"/>
            <w:noWrap/>
            <w:hideMark/>
          </w:tcPr>
          <w:p w14:paraId="34F4E8EE" w14:textId="77777777" w:rsidR="00AC209A" w:rsidRPr="00F63232" w:rsidRDefault="00AC209A" w:rsidP="006F3244">
            <w:pPr>
              <w:pStyle w:val="Tabela"/>
              <w:jc w:val="left"/>
              <w:rPr>
                <w:sz w:val="20"/>
              </w:rPr>
            </w:pPr>
            <w:r w:rsidRPr="00F63232">
              <w:rPr>
                <w:sz w:val="20"/>
              </w:rPr>
              <w:t>Białoruskie Zrzeszenie Studentów</w:t>
            </w:r>
          </w:p>
        </w:tc>
        <w:tc>
          <w:tcPr>
            <w:tcW w:w="1417" w:type="dxa"/>
            <w:noWrap/>
            <w:vAlign w:val="center"/>
            <w:hideMark/>
          </w:tcPr>
          <w:p w14:paraId="3298C39C" w14:textId="77777777" w:rsidR="00AC209A" w:rsidRPr="00F63232" w:rsidRDefault="00AC209A" w:rsidP="006F3244">
            <w:pPr>
              <w:pStyle w:val="Tabela"/>
              <w:jc w:val="right"/>
              <w:rPr>
                <w:sz w:val="20"/>
              </w:rPr>
            </w:pPr>
            <w:r w:rsidRPr="00F63232">
              <w:rPr>
                <w:sz w:val="20"/>
              </w:rPr>
              <w:t>100 000 zł</w:t>
            </w:r>
          </w:p>
        </w:tc>
        <w:tc>
          <w:tcPr>
            <w:tcW w:w="1418" w:type="dxa"/>
            <w:noWrap/>
            <w:vAlign w:val="center"/>
            <w:hideMark/>
          </w:tcPr>
          <w:p w14:paraId="299506A6" w14:textId="77777777" w:rsidR="00AC209A" w:rsidRPr="00F63232" w:rsidRDefault="00AC209A" w:rsidP="006F3244">
            <w:pPr>
              <w:pStyle w:val="Tabela"/>
              <w:jc w:val="right"/>
              <w:rPr>
                <w:sz w:val="20"/>
              </w:rPr>
            </w:pPr>
          </w:p>
        </w:tc>
        <w:tc>
          <w:tcPr>
            <w:tcW w:w="847" w:type="dxa"/>
            <w:noWrap/>
            <w:vAlign w:val="center"/>
            <w:hideMark/>
          </w:tcPr>
          <w:p w14:paraId="552CD303"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33A80996" w14:textId="77777777" w:rsidR="00AC209A" w:rsidRPr="00F63232" w:rsidRDefault="00AC209A" w:rsidP="006F3244">
            <w:pPr>
              <w:pStyle w:val="Tabela"/>
              <w:rPr>
                <w:sz w:val="20"/>
              </w:rPr>
            </w:pPr>
          </w:p>
        </w:tc>
        <w:tc>
          <w:tcPr>
            <w:tcW w:w="1191" w:type="dxa"/>
            <w:noWrap/>
            <w:vAlign w:val="center"/>
            <w:hideMark/>
          </w:tcPr>
          <w:p w14:paraId="50847DC2" w14:textId="77777777" w:rsidR="00AC209A" w:rsidRPr="00F63232" w:rsidRDefault="00AC209A" w:rsidP="006F3244">
            <w:pPr>
              <w:pStyle w:val="Tabela"/>
              <w:jc w:val="right"/>
              <w:rPr>
                <w:sz w:val="20"/>
              </w:rPr>
            </w:pPr>
            <w:r w:rsidRPr="00F63232">
              <w:rPr>
                <w:sz w:val="20"/>
              </w:rPr>
              <w:t>50 000 zł</w:t>
            </w:r>
          </w:p>
        </w:tc>
        <w:tc>
          <w:tcPr>
            <w:tcW w:w="1246" w:type="dxa"/>
            <w:noWrap/>
            <w:vAlign w:val="center"/>
            <w:hideMark/>
          </w:tcPr>
          <w:p w14:paraId="05D95326" w14:textId="77777777" w:rsidR="00AC209A" w:rsidRPr="00F63232" w:rsidRDefault="00AC209A" w:rsidP="006F3244">
            <w:pPr>
              <w:pStyle w:val="Tabela"/>
              <w:jc w:val="right"/>
              <w:rPr>
                <w:sz w:val="20"/>
              </w:rPr>
            </w:pPr>
          </w:p>
        </w:tc>
      </w:tr>
      <w:tr w:rsidR="006F3244" w:rsidRPr="00F63232" w14:paraId="7FEC969C" w14:textId="77777777" w:rsidTr="006F3244">
        <w:trPr>
          <w:trHeight w:val="300"/>
        </w:trPr>
        <w:tc>
          <w:tcPr>
            <w:tcW w:w="2122" w:type="dxa"/>
            <w:noWrap/>
            <w:hideMark/>
          </w:tcPr>
          <w:p w14:paraId="1FEA57A5" w14:textId="77777777" w:rsidR="00AC209A" w:rsidRPr="00F63232" w:rsidRDefault="00AC209A" w:rsidP="006F3244">
            <w:pPr>
              <w:pStyle w:val="Tabela"/>
              <w:jc w:val="left"/>
              <w:rPr>
                <w:sz w:val="20"/>
              </w:rPr>
            </w:pPr>
            <w:r w:rsidRPr="00F63232">
              <w:rPr>
                <w:sz w:val="20"/>
              </w:rPr>
              <w:t>Białowieski Ośrodek Kultury</w:t>
            </w:r>
          </w:p>
        </w:tc>
        <w:tc>
          <w:tcPr>
            <w:tcW w:w="1417" w:type="dxa"/>
            <w:noWrap/>
            <w:vAlign w:val="center"/>
            <w:hideMark/>
          </w:tcPr>
          <w:p w14:paraId="7C31184C" w14:textId="77777777" w:rsidR="00AC209A" w:rsidRPr="00F63232" w:rsidRDefault="00AC209A" w:rsidP="006F3244">
            <w:pPr>
              <w:pStyle w:val="Tabela"/>
              <w:jc w:val="right"/>
              <w:rPr>
                <w:sz w:val="20"/>
              </w:rPr>
            </w:pPr>
            <w:r w:rsidRPr="00F63232">
              <w:rPr>
                <w:sz w:val="20"/>
              </w:rPr>
              <w:t>15 000 zł</w:t>
            </w:r>
          </w:p>
        </w:tc>
        <w:tc>
          <w:tcPr>
            <w:tcW w:w="1418" w:type="dxa"/>
            <w:noWrap/>
            <w:vAlign w:val="center"/>
            <w:hideMark/>
          </w:tcPr>
          <w:p w14:paraId="027E2721" w14:textId="77777777" w:rsidR="00AC209A" w:rsidRPr="00F63232" w:rsidRDefault="00AC209A" w:rsidP="006F3244">
            <w:pPr>
              <w:pStyle w:val="Tabela"/>
              <w:jc w:val="right"/>
              <w:rPr>
                <w:sz w:val="20"/>
              </w:rPr>
            </w:pPr>
            <w:r w:rsidRPr="00F63232">
              <w:rPr>
                <w:sz w:val="20"/>
              </w:rPr>
              <w:t>6 500 zł</w:t>
            </w:r>
          </w:p>
        </w:tc>
        <w:tc>
          <w:tcPr>
            <w:tcW w:w="847" w:type="dxa"/>
            <w:noWrap/>
            <w:vAlign w:val="center"/>
            <w:hideMark/>
          </w:tcPr>
          <w:p w14:paraId="3CAFD8DB" w14:textId="77777777" w:rsidR="00AC209A" w:rsidRPr="00F63232" w:rsidRDefault="00AC209A" w:rsidP="006F3244">
            <w:pPr>
              <w:pStyle w:val="Tabela"/>
              <w:rPr>
                <w:sz w:val="20"/>
              </w:rPr>
            </w:pPr>
            <w:r w:rsidRPr="00F63232">
              <w:rPr>
                <w:sz w:val="20"/>
              </w:rPr>
              <w:t>3</w:t>
            </w:r>
          </w:p>
        </w:tc>
        <w:tc>
          <w:tcPr>
            <w:tcW w:w="821" w:type="dxa"/>
            <w:noWrap/>
            <w:vAlign w:val="center"/>
            <w:hideMark/>
          </w:tcPr>
          <w:p w14:paraId="411F286C" w14:textId="77777777" w:rsidR="00AC209A" w:rsidRPr="00F63232" w:rsidRDefault="00AC209A" w:rsidP="006F3244">
            <w:pPr>
              <w:pStyle w:val="Tabela"/>
              <w:rPr>
                <w:sz w:val="20"/>
              </w:rPr>
            </w:pPr>
            <w:r w:rsidRPr="00F63232">
              <w:rPr>
                <w:sz w:val="20"/>
              </w:rPr>
              <w:t>3</w:t>
            </w:r>
          </w:p>
        </w:tc>
        <w:tc>
          <w:tcPr>
            <w:tcW w:w="1191" w:type="dxa"/>
            <w:noWrap/>
            <w:vAlign w:val="center"/>
            <w:hideMark/>
          </w:tcPr>
          <w:p w14:paraId="635E8010" w14:textId="77777777" w:rsidR="00AC209A" w:rsidRPr="00F63232" w:rsidRDefault="00AC209A" w:rsidP="006F3244">
            <w:pPr>
              <w:pStyle w:val="Tabela"/>
              <w:jc w:val="right"/>
              <w:rPr>
                <w:sz w:val="20"/>
              </w:rPr>
            </w:pPr>
            <w:r w:rsidRPr="00F63232">
              <w:rPr>
                <w:sz w:val="20"/>
              </w:rPr>
              <w:t>5 000 zł</w:t>
            </w:r>
          </w:p>
        </w:tc>
        <w:tc>
          <w:tcPr>
            <w:tcW w:w="1246" w:type="dxa"/>
            <w:noWrap/>
            <w:vAlign w:val="center"/>
            <w:hideMark/>
          </w:tcPr>
          <w:p w14:paraId="3B63D4EF" w14:textId="77777777" w:rsidR="00AC209A" w:rsidRPr="00F63232" w:rsidRDefault="00AC209A" w:rsidP="006F3244">
            <w:pPr>
              <w:pStyle w:val="Tabela"/>
              <w:jc w:val="right"/>
              <w:rPr>
                <w:sz w:val="20"/>
              </w:rPr>
            </w:pPr>
            <w:r w:rsidRPr="00F63232">
              <w:rPr>
                <w:sz w:val="20"/>
              </w:rPr>
              <w:t>2 167 zł</w:t>
            </w:r>
          </w:p>
        </w:tc>
      </w:tr>
      <w:tr w:rsidR="006F3244" w:rsidRPr="00F63232" w14:paraId="52F6A864" w14:textId="77777777" w:rsidTr="006F3244">
        <w:trPr>
          <w:trHeight w:val="300"/>
        </w:trPr>
        <w:tc>
          <w:tcPr>
            <w:tcW w:w="2122" w:type="dxa"/>
            <w:noWrap/>
            <w:hideMark/>
          </w:tcPr>
          <w:p w14:paraId="325ACAF2" w14:textId="77777777" w:rsidR="00AC209A" w:rsidRPr="00F63232" w:rsidRDefault="00AC209A" w:rsidP="006F3244">
            <w:pPr>
              <w:pStyle w:val="Tabela"/>
              <w:jc w:val="left"/>
              <w:rPr>
                <w:sz w:val="20"/>
              </w:rPr>
            </w:pPr>
            <w:r w:rsidRPr="00F63232">
              <w:rPr>
                <w:sz w:val="20"/>
              </w:rPr>
              <w:t>Centrum Edukacji Obywatelskiej Polska – Białoruś</w:t>
            </w:r>
          </w:p>
        </w:tc>
        <w:tc>
          <w:tcPr>
            <w:tcW w:w="1417" w:type="dxa"/>
            <w:noWrap/>
            <w:vAlign w:val="center"/>
            <w:hideMark/>
          </w:tcPr>
          <w:p w14:paraId="60286B85" w14:textId="77777777" w:rsidR="00AC209A" w:rsidRPr="00F63232" w:rsidRDefault="00AC209A" w:rsidP="006F3244">
            <w:pPr>
              <w:pStyle w:val="Tabela"/>
              <w:jc w:val="right"/>
              <w:rPr>
                <w:sz w:val="20"/>
              </w:rPr>
            </w:pPr>
            <w:r w:rsidRPr="00F63232">
              <w:rPr>
                <w:sz w:val="20"/>
              </w:rPr>
              <w:t>160 000 zł</w:t>
            </w:r>
          </w:p>
        </w:tc>
        <w:tc>
          <w:tcPr>
            <w:tcW w:w="1418" w:type="dxa"/>
            <w:noWrap/>
            <w:vAlign w:val="center"/>
            <w:hideMark/>
          </w:tcPr>
          <w:p w14:paraId="09B1C3B5" w14:textId="77777777" w:rsidR="00AC209A" w:rsidRPr="00F63232" w:rsidRDefault="00AC209A" w:rsidP="006F3244">
            <w:pPr>
              <w:pStyle w:val="Tabela"/>
              <w:jc w:val="right"/>
              <w:rPr>
                <w:sz w:val="20"/>
              </w:rPr>
            </w:pPr>
            <w:r w:rsidRPr="00F63232">
              <w:rPr>
                <w:sz w:val="20"/>
              </w:rPr>
              <w:t>160 000 zł</w:t>
            </w:r>
          </w:p>
        </w:tc>
        <w:tc>
          <w:tcPr>
            <w:tcW w:w="847" w:type="dxa"/>
            <w:noWrap/>
            <w:vAlign w:val="center"/>
            <w:hideMark/>
          </w:tcPr>
          <w:p w14:paraId="03ADA9EF"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385CEBA0"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5FC81CA2" w14:textId="77777777" w:rsidR="00AC209A" w:rsidRPr="00F63232" w:rsidRDefault="00AC209A" w:rsidP="006F3244">
            <w:pPr>
              <w:pStyle w:val="Tabela"/>
              <w:jc w:val="right"/>
              <w:rPr>
                <w:sz w:val="20"/>
              </w:rPr>
            </w:pPr>
            <w:r w:rsidRPr="00F63232">
              <w:rPr>
                <w:sz w:val="20"/>
              </w:rPr>
              <w:t>160 000 zł</w:t>
            </w:r>
          </w:p>
        </w:tc>
        <w:tc>
          <w:tcPr>
            <w:tcW w:w="1246" w:type="dxa"/>
            <w:noWrap/>
            <w:vAlign w:val="center"/>
            <w:hideMark/>
          </w:tcPr>
          <w:p w14:paraId="1AFF65F2" w14:textId="77777777" w:rsidR="00AC209A" w:rsidRPr="00F63232" w:rsidRDefault="00AC209A" w:rsidP="006F3244">
            <w:pPr>
              <w:pStyle w:val="Tabela"/>
              <w:jc w:val="right"/>
              <w:rPr>
                <w:sz w:val="20"/>
              </w:rPr>
            </w:pPr>
            <w:r w:rsidRPr="00F63232">
              <w:rPr>
                <w:sz w:val="20"/>
              </w:rPr>
              <w:t>160 000 zł</w:t>
            </w:r>
          </w:p>
        </w:tc>
      </w:tr>
      <w:tr w:rsidR="006F3244" w:rsidRPr="00F63232" w14:paraId="60030B50" w14:textId="77777777" w:rsidTr="006F3244">
        <w:trPr>
          <w:trHeight w:val="300"/>
        </w:trPr>
        <w:tc>
          <w:tcPr>
            <w:tcW w:w="2122" w:type="dxa"/>
            <w:noWrap/>
            <w:hideMark/>
          </w:tcPr>
          <w:p w14:paraId="5BA6D600" w14:textId="77777777" w:rsidR="00AC209A" w:rsidRPr="00F63232" w:rsidRDefault="00AC209A" w:rsidP="006F3244">
            <w:pPr>
              <w:pStyle w:val="Tabela"/>
              <w:jc w:val="left"/>
              <w:rPr>
                <w:sz w:val="20"/>
              </w:rPr>
            </w:pPr>
            <w:r w:rsidRPr="00F63232">
              <w:rPr>
                <w:sz w:val="20"/>
              </w:rPr>
              <w:t>Fundacja „Muzyka Cerkiewna”</w:t>
            </w:r>
          </w:p>
        </w:tc>
        <w:tc>
          <w:tcPr>
            <w:tcW w:w="1417" w:type="dxa"/>
            <w:noWrap/>
            <w:vAlign w:val="center"/>
            <w:hideMark/>
          </w:tcPr>
          <w:p w14:paraId="2A6C9764" w14:textId="77777777" w:rsidR="00AC209A" w:rsidRPr="00F63232" w:rsidRDefault="00AC209A" w:rsidP="006F3244">
            <w:pPr>
              <w:pStyle w:val="Tabela"/>
              <w:jc w:val="right"/>
              <w:rPr>
                <w:sz w:val="20"/>
              </w:rPr>
            </w:pPr>
            <w:r w:rsidRPr="00F63232">
              <w:rPr>
                <w:sz w:val="20"/>
              </w:rPr>
              <w:t>23 000 zł</w:t>
            </w:r>
          </w:p>
        </w:tc>
        <w:tc>
          <w:tcPr>
            <w:tcW w:w="1418" w:type="dxa"/>
            <w:noWrap/>
            <w:vAlign w:val="center"/>
            <w:hideMark/>
          </w:tcPr>
          <w:p w14:paraId="22F8A58E" w14:textId="77777777" w:rsidR="00AC209A" w:rsidRPr="00F63232" w:rsidRDefault="00AC209A" w:rsidP="006F3244">
            <w:pPr>
              <w:pStyle w:val="Tabela"/>
              <w:jc w:val="right"/>
              <w:rPr>
                <w:sz w:val="20"/>
              </w:rPr>
            </w:pPr>
            <w:r w:rsidRPr="00F63232">
              <w:rPr>
                <w:sz w:val="20"/>
              </w:rPr>
              <w:t>23 000 zł</w:t>
            </w:r>
          </w:p>
        </w:tc>
        <w:tc>
          <w:tcPr>
            <w:tcW w:w="847" w:type="dxa"/>
            <w:noWrap/>
            <w:vAlign w:val="center"/>
            <w:hideMark/>
          </w:tcPr>
          <w:p w14:paraId="37F40457"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27574996"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5AAEBA03" w14:textId="77777777" w:rsidR="00AC209A" w:rsidRPr="00F63232" w:rsidRDefault="00AC209A" w:rsidP="006F3244">
            <w:pPr>
              <w:pStyle w:val="Tabela"/>
              <w:jc w:val="right"/>
              <w:rPr>
                <w:sz w:val="20"/>
              </w:rPr>
            </w:pPr>
            <w:r w:rsidRPr="00F63232">
              <w:rPr>
                <w:sz w:val="20"/>
              </w:rPr>
              <w:t>23 000 zł</w:t>
            </w:r>
          </w:p>
        </w:tc>
        <w:tc>
          <w:tcPr>
            <w:tcW w:w="1246" w:type="dxa"/>
            <w:noWrap/>
            <w:vAlign w:val="center"/>
            <w:hideMark/>
          </w:tcPr>
          <w:p w14:paraId="7C22D99B" w14:textId="77777777" w:rsidR="00AC209A" w:rsidRPr="00F63232" w:rsidRDefault="00AC209A" w:rsidP="006F3244">
            <w:pPr>
              <w:pStyle w:val="Tabela"/>
              <w:jc w:val="right"/>
              <w:rPr>
                <w:sz w:val="20"/>
              </w:rPr>
            </w:pPr>
            <w:r w:rsidRPr="00F63232">
              <w:rPr>
                <w:sz w:val="20"/>
              </w:rPr>
              <w:t>23 000 zł</w:t>
            </w:r>
          </w:p>
        </w:tc>
      </w:tr>
      <w:tr w:rsidR="006F3244" w:rsidRPr="00F63232" w14:paraId="34C3D33D" w14:textId="77777777" w:rsidTr="006F3244">
        <w:trPr>
          <w:trHeight w:val="300"/>
        </w:trPr>
        <w:tc>
          <w:tcPr>
            <w:tcW w:w="2122" w:type="dxa"/>
            <w:noWrap/>
            <w:hideMark/>
          </w:tcPr>
          <w:p w14:paraId="6FD5ED94" w14:textId="77777777" w:rsidR="00AC209A" w:rsidRPr="00F63232" w:rsidRDefault="00AC209A" w:rsidP="006F3244">
            <w:pPr>
              <w:pStyle w:val="Tabela"/>
              <w:jc w:val="left"/>
              <w:rPr>
                <w:sz w:val="20"/>
              </w:rPr>
            </w:pPr>
            <w:r w:rsidRPr="00F63232">
              <w:rPr>
                <w:sz w:val="20"/>
              </w:rPr>
              <w:t>Fundacja im. Księcia Konstantego Ostrogskiego</w:t>
            </w:r>
          </w:p>
        </w:tc>
        <w:tc>
          <w:tcPr>
            <w:tcW w:w="1417" w:type="dxa"/>
            <w:noWrap/>
            <w:vAlign w:val="center"/>
            <w:hideMark/>
          </w:tcPr>
          <w:p w14:paraId="7D0827B8" w14:textId="77777777" w:rsidR="00AC209A" w:rsidRPr="00F63232" w:rsidRDefault="00AC209A" w:rsidP="006F3244">
            <w:pPr>
              <w:pStyle w:val="Tabela"/>
              <w:jc w:val="right"/>
              <w:rPr>
                <w:sz w:val="20"/>
              </w:rPr>
            </w:pPr>
            <w:r w:rsidRPr="00F63232">
              <w:rPr>
                <w:sz w:val="20"/>
              </w:rPr>
              <w:t>53 000 zł</w:t>
            </w:r>
          </w:p>
        </w:tc>
        <w:tc>
          <w:tcPr>
            <w:tcW w:w="1418" w:type="dxa"/>
            <w:noWrap/>
            <w:vAlign w:val="center"/>
            <w:hideMark/>
          </w:tcPr>
          <w:p w14:paraId="3CE8BFD8" w14:textId="77777777" w:rsidR="00AC209A" w:rsidRPr="00F63232" w:rsidRDefault="00AC209A" w:rsidP="006F3244">
            <w:pPr>
              <w:pStyle w:val="Tabela"/>
              <w:jc w:val="right"/>
              <w:rPr>
                <w:sz w:val="20"/>
              </w:rPr>
            </w:pPr>
            <w:r w:rsidRPr="00F63232">
              <w:rPr>
                <w:sz w:val="20"/>
              </w:rPr>
              <w:t>40 000 zł</w:t>
            </w:r>
          </w:p>
        </w:tc>
        <w:tc>
          <w:tcPr>
            <w:tcW w:w="847" w:type="dxa"/>
            <w:noWrap/>
            <w:vAlign w:val="center"/>
            <w:hideMark/>
          </w:tcPr>
          <w:p w14:paraId="4814A101"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5A716D8A"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4C844097" w14:textId="77777777" w:rsidR="00AC209A" w:rsidRPr="00F63232" w:rsidRDefault="00AC209A" w:rsidP="006F3244">
            <w:pPr>
              <w:pStyle w:val="Tabela"/>
              <w:jc w:val="right"/>
              <w:rPr>
                <w:sz w:val="20"/>
              </w:rPr>
            </w:pPr>
            <w:r w:rsidRPr="00F63232">
              <w:rPr>
                <w:sz w:val="20"/>
              </w:rPr>
              <w:t>26 500 zł</w:t>
            </w:r>
          </w:p>
        </w:tc>
        <w:tc>
          <w:tcPr>
            <w:tcW w:w="1246" w:type="dxa"/>
            <w:noWrap/>
            <w:vAlign w:val="center"/>
            <w:hideMark/>
          </w:tcPr>
          <w:p w14:paraId="08AECB8F" w14:textId="77777777" w:rsidR="00AC209A" w:rsidRPr="00F63232" w:rsidRDefault="00AC209A" w:rsidP="006F3244">
            <w:pPr>
              <w:pStyle w:val="Tabela"/>
              <w:jc w:val="right"/>
              <w:rPr>
                <w:sz w:val="20"/>
              </w:rPr>
            </w:pPr>
            <w:r w:rsidRPr="00F63232">
              <w:rPr>
                <w:sz w:val="20"/>
              </w:rPr>
              <w:t>40 000 zł</w:t>
            </w:r>
          </w:p>
        </w:tc>
      </w:tr>
      <w:tr w:rsidR="006F3244" w:rsidRPr="00F63232" w14:paraId="382AC6BA" w14:textId="77777777" w:rsidTr="006F3244">
        <w:trPr>
          <w:trHeight w:val="300"/>
        </w:trPr>
        <w:tc>
          <w:tcPr>
            <w:tcW w:w="2122" w:type="dxa"/>
            <w:noWrap/>
            <w:hideMark/>
          </w:tcPr>
          <w:p w14:paraId="578B9E08" w14:textId="77777777" w:rsidR="00AC209A" w:rsidRPr="00F63232" w:rsidRDefault="00AC209A" w:rsidP="006F3244">
            <w:pPr>
              <w:pStyle w:val="Tabela"/>
              <w:jc w:val="left"/>
              <w:rPr>
                <w:sz w:val="20"/>
              </w:rPr>
            </w:pPr>
            <w:r w:rsidRPr="00F63232">
              <w:rPr>
                <w:sz w:val="20"/>
              </w:rPr>
              <w:t>Fundacja Kamunikat.org</w:t>
            </w:r>
          </w:p>
        </w:tc>
        <w:tc>
          <w:tcPr>
            <w:tcW w:w="1417" w:type="dxa"/>
            <w:noWrap/>
            <w:vAlign w:val="center"/>
            <w:hideMark/>
          </w:tcPr>
          <w:p w14:paraId="223A6EB4" w14:textId="77777777" w:rsidR="00AC209A" w:rsidRPr="00F63232" w:rsidRDefault="00AC209A" w:rsidP="006F3244">
            <w:pPr>
              <w:pStyle w:val="Tabela"/>
              <w:jc w:val="right"/>
              <w:rPr>
                <w:sz w:val="20"/>
              </w:rPr>
            </w:pPr>
            <w:r w:rsidRPr="00F63232">
              <w:rPr>
                <w:sz w:val="20"/>
              </w:rPr>
              <w:t>13 000 zł</w:t>
            </w:r>
          </w:p>
        </w:tc>
        <w:tc>
          <w:tcPr>
            <w:tcW w:w="1418" w:type="dxa"/>
            <w:noWrap/>
            <w:vAlign w:val="center"/>
            <w:hideMark/>
          </w:tcPr>
          <w:p w14:paraId="36B5A20B" w14:textId="77777777" w:rsidR="00AC209A" w:rsidRPr="00F63232" w:rsidRDefault="00AC209A" w:rsidP="006F3244">
            <w:pPr>
              <w:pStyle w:val="Tabela"/>
              <w:jc w:val="right"/>
              <w:rPr>
                <w:sz w:val="20"/>
              </w:rPr>
            </w:pPr>
          </w:p>
        </w:tc>
        <w:tc>
          <w:tcPr>
            <w:tcW w:w="847" w:type="dxa"/>
            <w:noWrap/>
            <w:vAlign w:val="center"/>
            <w:hideMark/>
          </w:tcPr>
          <w:p w14:paraId="711651BD"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004AC663" w14:textId="77777777" w:rsidR="00AC209A" w:rsidRPr="00F63232" w:rsidRDefault="00AC209A" w:rsidP="006F3244">
            <w:pPr>
              <w:pStyle w:val="Tabela"/>
              <w:rPr>
                <w:sz w:val="20"/>
              </w:rPr>
            </w:pPr>
          </w:p>
        </w:tc>
        <w:tc>
          <w:tcPr>
            <w:tcW w:w="1191" w:type="dxa"/>
            <w:noWrap/>
            <w:vAlign w:val="center"/>
            <w:hideMark/>
          </w:tcPr>
          <w:p w14:paraId="4FA967DB" w14:textId="77777777" w:rsidR="00AC209A" w:rsidRPr="00F63232" w:rsidRDefault="00AC209A" w:rsidP="006F3244">
            <w:pPr>
              <w:pStyle w:val="Tabela"/>
              <w:jc w:val="right"/>
              <w:rPr>
                <w:sz w:val="20"/>
              </w:rPr>
            </w:pPr>
            <w:r w:rsidRPr="00F63232">
              <w:rPr>
                <w:sz w:val="20"/>
              </w:rPr>
              <w:t>13 000 zł</w:t>
            </w:r>
          </w:p>
        </w:tc>
        <w:tc>
          <w:tcPr>
            <w:tcW w:w="1246" w:type="dxa"/>
            <w:noWrap/>
            <w:vAlign w:val="center"/>
            <w:hideMark/>
          </w:tcPr>
          <w:p w14:paraId="310216A0" w14:textId="77777777" w:rsidR="00AC209A" w:rsidRPr="00F63232" w:rsidRDefault="00AC209A" w:rsidP="006F3244">
            <w:pPr>
              <w:pStyle w:val="Tabela"/>
              <w:jc w:val="right"/>
              <w:rPr>
                <w:sz w:val="20"/>
              </w:rPr>
            </w:pPr>
          </w:p>
        </w:tc>
      </w:tr>
      <w:tr w:rsidR="006F3244" w:rsidRPr="00F63232" w14:paraId="03919318" w14:textId="77777777" w:rsidTr="006F3244">
        <w:trPr>
          <w:trHeight w:val="300"/>
        </w:trPr>
        <w:tc>
          <w:tcPr>
            <w:tcW w:w="2122" w:type="dxa"/>
            <w:noWrap/>
            <w:hideMark/>
          </w:tcPr>
          <w:p w14:paraId="5C1695CD" w14:textId="77777777" w:rsidR="00AC209A" w:rsidRPr="00F63232" w:rsidRDefault="00AC209A" w:rsidP="006F3244">
            <w:pPr>
              <w:pStyle w:val="Tabela"/>
              <w:jc w:val="left"/>
              <w:rPr>
                <w:sz w:val="20"/>
              </w:rPr>
            </w:pPr>
            <w:r w:rsidRPr="00F63232">
              <w:rPr>
                <w:sz w:val="20"/>
              </w:rPr>
              <w:t>Fundacja Teatr Czrevo</w:t>
            </w:r>
          </w:p>
        </w:tc>
        <w:tc>
          <w:tcPr>
            <w:tcW w:w="1417" w:type="dxa"/>
            <w:noWrap/>
            <w:vAlign w:val="center"/>
            <w:hideMark/>
          </w:tcPr>
          <w:p w14:paraId="697DB735" w14:textId="77777777" w:rsidR="00AC209A" w:rsidRPr="00F63232" w:rsidRDefault="00AC209A" w:rsidP="006F3244">
            <w:pPr>
              <w:pStyle w:val="Tabela"/>
              <w:jc w:val="right"/>
              <w:rPr>
                <w:sz w:val="20"/>
              </w:rPr>
            </w:pPr>
            <w:r w:rsidRPr="00F63232">
              <w:rPr>
                <w:sz w:val="20"/>
              </w:rPr>
              <w:t>24 000 zł</w:t>
            </w:r>
          </w:p>
        </w:tc>
        <w:tc>
          <w:tcPr>
            <w:tcW w:w="1418" w:type="dxa"/>
            <w:noWrap/>
            <w:vAlign w:val="center"/>
            <w:hideMark/>
          </w:tcPr>
          <w:p w14:paraId="16EA4F03" w14:textId="77777777" w:rsidR="00AC209A" w:rsidRPr="00F63232" w:rsidRDefault="00AC209A" w:rsidP="006F3244">
            <w:pPr>
              <w:pStyle w:val="Tabela"/>
              <w:jc w:val="right"/>
              <w:rPr>
                <w:sz w:val="20"/>
              </w:rPr>
            </w:pPr>
            <w:r w:rsidRPr="00F63232">
              <w:rPr>
                <w:sz w:val="20"/>
              </w:rPr>
              <w:t>25 200 zł</w:t>
            </w:r>
          </w:p>
        </w:tc>
        <w:tc>
          <w:tcPr>
            <w:tcW w:w="847" w:type="dxa"/>
            <w:noWrap/>
            <w:vAlign w:val="center"/>
            <w:hideMark/>
          </w:tcPr>
          <w:p w14:paraId="35E5E900"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502886B5" w14:textId="77777777" w:rsidR="00AC209A" w:rsidRPr="00F63232" w:rsidRDefault="00AC209A" w:rsidP="006F3244">
            <w:pPr>
              <w:pStyle w:val="Tabela"/>
              <w:rPr>
                <w:sz w:val="20"/>
              </w:rPr>
            </w:pPr>
            <w:r w:rsidRPr="00F63232">
              <w:rPr>
                <w:sz w:val="20"/>
              </w:rPr>
              <w:t>2</w:t>
            </w:r>
          </w:p>
        </w:tc>
        <w:tc>
          <w:tcPr>
            <w:tcW w:w="1191" w:type="dxa"/>
            <w:noWrap/>
            <w:vAlign w:val="center"/>
            <w:hideMark/>
          </w:tcPr>
          <w:p w14:paraId="3DC4A233" w14:textId="77777777" w:rsidR="00AC209A" w:rsidRPr="00F63232" w:rsidRDefault="00AC209A" w:rsidP="006F3244">
            <w:pPr>
              <w:pStyle w:val="Tabela"/>
              <w:jc w:val="right"/>
              <w:rPr>
                <w:sz w:val="20"/>
              </w:rPr>
            </w:pPr>
            <w:r w:rsidRPr="00F63232">
              <w:rPr>
                <w:sz w:val="20"/>
              </w:rPr>
              <w:t>12 000 zł</w:t>
            </w:r>
          </w:p>
        </w:tc>
        <w:tc>
          <w:tcPr>
            <w:tcW w:w="1246" w:type="dxa"/>
            <w:noWrap/>
            <w:vAlign w:val="center"/>
            <w:hideMark/>
          </w:tcPr>
          <w:p w14:paraId="3B8F4D34" w14:textId="77777777" w:rsidR="00AC209A" w:rsidRPr="00F63232" w:rsidRDefault="00AC209A" w:rsidP="006F3244">
            <w:pPr>
              <w:pStyle w:val="Tabela"/>
              <w:jc w:val="right"/>
              <w:rPr>
                <w:sz w:val="20"/>
              </w:rPr>
            </w:pPr>
            <w:r w:rsidRPr="00F63232">
              <w:rPr>
                <w:sz w:val="20"/>
              </w:rPr>
              <w:t>12 600 zł</w:t>
            </w:r>
          </w:p>
        </w:tc>
      </w:tr>
      <w:tr w:rsidR="006F3244" w:rsidRPr="00F63232" w14:paraId="74128E04" w14:textId="77777777" w:rsidTr="006F3244">
        <w:trPr>
          <w:trHeight w:val="300"/>
        </w:trPr>
        <w:tc>
          <w:tcPr>
            <w:tcW w:w="2122" w:type="dxa"/>
            <w:noWrap/>
            <w:hideMark/>
          </w:tcPr>
          <w:p w14:paraId="02C4B2F9" w14:textId="77777777" w:rsidR="00AC209A" w:rsidRPr="00F63232" w:rsidRDefault="00AC209A" w:rsidP="006F3244">
            <w:pPr>
              <w:pStyle w:val="Tabela"/>
              <w:jc w:val="left"/>
              <w:rPr>
                <w:sz w:val="20"/>
              </w:rPr>
            </w:pPr>
            <w:r w:rsidRPr="00F63232">
              <w:rPr>
                <w:sz w:val="20"/>
              </w:rPr>
              <w:t>Gminne Centrum Kultury w Gródku</w:t>
            </w:r>
          </w:p>
        </w:tc>
        <w:tc>
          <w:tcPr>
            <w:tcW w:w="1417" w:type="dxa"/>
            <w:noWrap/>
            <w:vAlign w:val="center"/>
            <w:hideMark/>
          </w:tcPr>
          <w:p w14:paraId="4F12B739" w14:textId="77777777" w:rsidR="00AC209A" w:rsidRPr="00F63232" w:rsidRDefault="00AC209A" w:rsidP="006F3244">
            <w:pPr>
              <w:pStyle w:val="Tabela"/>
              <w:jc w:val="right"/>
              <w:rPr>
                <w:sz w:val="20"/>
              </w:rPr>
            </w:pPr>
            <w:r w:rsidRPr="00F63232">
              <w:rPr>
                <w:sz w:val="20"/>
              </w:rPr>
              <w:t>55 000 zł</w:t>
            </w:r>
          </w:p>
        </w:tc>
        <w:tc>
          <w:tcPr>
            <w:tcW w:w="1418" w:type="dxa"/>
            <w:noWrap/>
            <w:vAlign w:val="center"/>
            <w:hideMark/>
          </w:tcPr>
          <w:p w14:paraId="1C0BEB77" w14:textId="77777777" w:rsidR="00AC209A" w:rsidRPr="00F63232" w:rsidRDefault="00AC209A" w:rsidP="006F3244">
            <w:pPr>
              <w:pStyle w:val="Tabela"/>
              <w:jc w:val="right"/>
              <w:rPr>
                <w:sz w:val="20"/>
              </w:rPr>
            </w:pPr>
            <w:r w:rsidRPr="00F63232">
              <w:rPr>
                <w:sz w:val="20"/>
              </w:rPr>
              <w:t>55000</w:t>
            </w:r>
          </w:p>
        </w:tc>
        <w:tc>
          <w:tcPr>
            <w:tcW w:w="847" w:type="dxa"/>
            <w:noWrap/>
            <w:vAlign w:val="center"/>
            <w:hideMark/>
          </w:tcPr>
          <w:p w14:paraId="1054F1FA"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25D3AAB6" w14:textId="77777777" w:rsidR="00AC209A" w:rsidRPr="00F63232" w:rsidRDefault="00AC209A" w:rsidP="006F3244">
            <w:pPr>
              <w:pStyle w:val="Tabela"/>
              <w:rPr>
                <w:sz w:val="20"/>
              </w:rPr>
            </w:pPr>
            <w:r w:rsidRPr="00F63232">
              <w:rPr>
                <w:sz w:val="20"/>
              </w:rPr>
              <w:t>2</w:t>
            </w:r>
          </w:p>
        </w:tc>
        <w:tc>
          <w:tcPr>
            <w:tcW w:w="1191" w:type="dxa"/>
            <w:noWrap/>
            <w:vAlign w:val="center"/>
            <w:hideMark/>
          </w:tcPr>
          <w:p w14:paraId="4448C602" w14:textId="77777777" w:rsidR="00AC209A" w:rsidRPr="00F63232" w:rsidRDefault="00AC209A" w:rsidP="006F3244">
            <w:pPr>
              <w:pStyle w:val="Tabela"/>
              <w:jc w:val="right"/>
              <w:rPr>
                <w:sz w:val="20"/>
              </w:rPr>
            </w:pPr>
            <w:r w:rsidRPr="00F63232">
              <w:rPr>
                <w:sz w:val="20"/>
              </w:rPr>
              <w:t>27 500 zł</w:t>
            </w:r>
          </w:p>
        </w:tc>
        <w:tc>
          <w:tcPr>
            <w:tcW w:w="1246" w:type="dxa"/>
            <w:noWrap/>
            <w:vAlign w:val="center"/>
            <w:hideMark/>
          </w:tcPr>
          <w:p w14:paraId="36E115EA" w14:textId="77777777" w:rsidR="00AC209A" w:rsidRPr="00F63232" w:rsidRDefault="00AC209A" w:rsidP="006F3244">
            <w:pPr>
              <w:pStyle w:val="Tabela"/>
              <w:jc w:val="right"/>
              <w:rPr>
                <w:sz w:val="20"/>
              </w:rPr>
            </w:pPr>
            <w:r w:rsidRPr="00F63232">
              <w:rPr>
                <w:sz w:val="20"/>
              </w:rPr>
              <w:t>27 500 zł</w:t>
            </w:r>
          </w:p>
        </w:tc>
      </w:tr>
      <w:tr w:rsidR="006F3244" w:rsidRPr="00F63232" w14:paraId="36BF9830" w14:textId="77777777" w:rsidTr="006F3244">
        <w:trPr>
          <w:trHeight w:val="300"/>
        </w:trPr>
        <w:tc>
          <w:tcPr>
            <w:tcW w:w="2122" w:type="dxa"/>
            <w:noWrap/>
            <w:hideMark/>
          </w:tcPr>
          <w:p w14:paraId="06DF31C2" w14:textId="77777777" w:rsidR="00AC209A" w:rsidRPr="00F63232" w:rsidRDefault="00AC209A" w:rsidP="006F3244">
            <w:pPr>
              <w:pStyle w:val="Tabela"/>
              <w:jc w:val="left"/>
              <w:rPr>
                <w:sz w:val="20"/>
              </w:rPr>
            </w:pPr>
            <w:r w:rsidRPr="00F63232">
              <w:rPr>
                <w:sz w:val="20"/>
              </w:rPr>
              <w:t>Gminny Ośrodek Kultury w Czyżach</w:t>
            </w:r>
          </w:p>
        </w:tc>
        <w:tc>
          <w:tcPr>
            <w:tcW w:w="1417" w:type="dxa"/>
            <w:noWrap/>
            <w:vAlign w:val="center"/>
            <w:hideMark/>
          </w:tcPr>
          <w:p w14:paraId="3B848E28" w14:textId="77777777" w:rsidR="00AC209A" w:rsidRPr="00F63232" w:rsidRDefault="00AC209A" w:rsidP="006F3244">
            <w:pPr>
              <w:pStyle w:val="Tabela"/>
              <w:jc w:val="right"/>
              <w:rPr>
                <w:sz w:val="20"/>
              </w:rPr>
            </w:pPr>
            <w:r w:rsidRPr="00F63232">
              <w:rPr>
                <w:sz w:val="20"/>
              </w:rPr>
              <w:t>23 800 zł</w:t>
            </w:r>
          </w:p>
        </w:tc>
        <w:tc>
          <w:tcPr>
            <w:tcW w:w="1418" w:type="dxa"/>
            <w:noWrap/>
            <w:vAlign w:val="center"/>
            <w:hideMark/>
          </w:tcPr>
          <w:p w14:paraId="674E7496" w14:textId="77777777" w:rsidR="00AC209A" w:rsidRPr="00F63232" w:rsidRDefault="00AC209A" w:rsidP="006F3244">
            <w:pPr>
              <w:pStyle w:val="Tabela"/>
              <w:jc w:val="right"/>
              <w:rPr>
                <w:sz w:val="20"/>
              </w:rPr>
            </w:pPr>
            <w:r w:rsidRPr="00F63232">
              <w:rPr>
                <w:sz w:val="20"/>
              </w:rPr>
              <w:t>24000</w:t>
            </w:r>
          </w:p>
        </w:tc>
        <w:tc>
          <w:tcPr>
            <w:tcW w:w="847" w:type="dxa"/>
            <w:noWrap/>
            <w:vAlign w:val="center"/>
            <w:hideMark/>
          </w:tcPr>
          <w:p w14:paraId="47DB9973"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4E9AAD63" w14:textId="77777777" w:rsidR="00AC209A" w:rsidRPr="00F63232" w:rsidRDefault="00AC209A" w:rsidP="006F3244">
            <w:pPr>
              <w:pStyle w:val="Tabela"/>
              <w:rPr>
                <w:sz w:val="20"/>
              </w:rPr>
            </w:pPr>
            <w:r w:rsidRPr="00F63232">
              <w:rPr>
                <w:sz w:val="20"/>
              </w:rPr>
              <w:t>2</w:t>
            </w:r>
          </w:p>
        </w:tc>
        <w:tc>
          <w:tcPr>
            <w:tcW w:w="1191" w:type="dxa"/>
            <w:noWrap/>
            <w:vAlign w:val="center"/>
            <w:hideMark/>
          </w:tcPr>
          <w:p w14:paraId="1EFA9C4A" w14:textId="77777777" w:rsidR="00AC209A" w:rsidRPr="00F63232" w:rsidRDefault="00AC209A" w:rsidP="006F3244">
            <w:pPr>
              <w:pStyle w:val="Tabela"/>
              <w:jc w:val="right"/>
              <w:rPr>
                <w:sz w:val="20"/>
              </w:rPr>
            </w:pPr>
            <w:r w:rsidRPr="00F63232">
              <w:rPr>
                <w:sz w:val="20"/>
              </w:rPr>
              <w:t>11 900 zł</w:t>
            </w:r>
          </w:p>
        </w:tc>
        <w:tc>
          <w:tcPr>
            <w:tcW w:w="1246" w:type="dxa"/>
            <w:noWrap/>
            <w:vAlign w:val="center"/>
            <w:hideMark/>
          </w:tcPr>
          <w:p w14:paraId="0F4A76E3" w14:textId="77777777" w:rsidR="00AC209A" w:rsidRPr="00F63232" w:rsidRDefault="00AC209A" w:rsidP="006F3244">
            <w:pPr>
              <w:pStyle w:val="Tabela"/>
              <w:jc w:val="right"/>
              <w:rPr>
                <w:sz w:val="20"/>
              </w:rPr>
            </w:pPr>
            <w:r w:rsidRPr="00F63232">
              <w:rPr>
                <w:sz w:val="20"/>
              </w:rPr>
              <w:t>12 000 zł</w:t>
            </w:r>
          </w:p>
        </w:tc>
      </w:tr>
      <w:tr w:rsidR="006F3244" w:rsidRPr="00F63232" w14:paraId="646403B9" w14:textId="77777777" w:rsidTr="006F3244">
        <w:trPr>
          <w:trHeight w:val="300"/>
        </w:trPr>
        <w:tc>
          <w:tcPr>
            <w:tcW w:w="2122" w:type="dxa"/>
            <w:noWrap/>
            <w:hideMark/>
          </w:tcPr>
          <w:p w14:paraId="6F3E4C57" w14:textId="77777777" w:rsidR="00AC209A" w:rsidRPr="00F63232" w:rsidRDefault="00AC209A" w:rsidP="006F3244">
            <w:pPr>
              <w:pStyle w:val="Tabela"/>
              <w:jc w:val="left"/>
              <w:rPr>
                <w:sz w:val="20"/>
              </w:rPr>
            </w:pPr>
            <w:r w:rsidRPr="00F63232">
              <w:rPr>
                <w:sz w:val="20"/>
              </w:rPr>
              <w:t>Gminny Ośrodek Kultury w Michałowie</w:t>
            </w:r>
          </w:p>
        </w:tc>
        <w:tc>
          <w:tcPr>
            <w:tcW w:w="1417" w:type="dxa"/>
            <w:noWrap/>
            <w:vAlign w:val="center"/>
            <w:hideMark/>
          </w:tcPr>
          <w:p w14:paraId="44039CD1" w14:textId="77777777" w:rsidR="00AC209A" w:rsidRPr="00F63232" w:rsidRDefault="00AC209A" w:rsidP="006F3244">
            <w:pPr>
              <w:pStyle w:val="Tabela"/>
              <w:jc w:val="right"/>
              <w:rPr>
                <w:sz w:val="20"/>
              </w:rPr>
            </w:pPr>
            <w:r w:rsidRPr="00F63232">
              <w:rPr>
                <w:sz w:val="20"/>
              </w:rPr>
              <w:t>30 000 zł</w:t>
            </w:r>
          </w:p>
        </w:tc>
        <w:tc>
          <w:tcPr>
            <w:tcW w:w="1418" w:type="dxa"/>
            <w:noWrap/>
            <w:vAlign w:val="center"/>
            <w:hideMark/>
          </w:tcPr>
          <w:p w14:paraId="59A3D777" w14:textId="77777777" w:rsidR="00AC209A" w:rsidRPr="00F63232" w:rsidRDefault="00AC209A" w:rsidP="006F3244">
            <w:pPr>
              <w:pStyle w:val="Tabela"/>
              <w:jc w:val="right"/>
              <w:rPr>
                <w:sz w:val="20"/>
              </w:rPr>
            </w:pPr>
            <w:r w:rsidRPr="00F63232">
              <w:rPr>
                <w:sz w:val="20"/>
              </w:rPr>
              <w:t>30 000 zł</w:t>
            </w:r>
          </w:p>
        </w:tc>
        <w:tc>
          <w:tcPr>
            <w:tcW w:w="847" w:type="dxa"/>
            <w:noWrap/>
            <w:vAlign w:val="center"/>
            <w:hideMark/>
          </w:tcPr>
          <w:p w14:paraId="7D8DCC64"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43E70234"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104C51B2" w14:textId="77777777" w:rsidR="00AC209A" w:rsidRPr="00F63232" w:rsidRDefault="00AC209A" w:rsidP="006F3244">
            <w:pPr>
              <w:pStyle w:val="Tabela"/>
              <w:jc w:val="right"/>
              <w:rPr>
                <w:sz w:val="20"/>
              </w:rPr>
            </w:pPr>
            <w:r w:rsidRPr="00F63232">
              <w:rPr>
                <w:sz w:val="20"/>
              </w:rPr>
              <w:t>30 000 zł</w:t>
            </w:r>
          </w:p>
        </w:tc>
        <w:tc>
          <w:tcPr>
            <w:tcW w:w="1246" w:type="dxa"/>
            <w:noWrap/>
            <w:vAlign w:val="center"/>
            <w:hideMark/>
          </w:tcPr>
          <w:p w14:paraId="5AE6D41B" w14:textId="77777777" w:rsidR="00AC209A" w:rsidRPr="00F63232" w:rsidRDefault="00AC209A" w:rsidP="006F3244">
            <w:pPr>
              <w:pStyle w:val="Tabela"/>
              <w:jc w:val="right"/>
              <w:rPr>
                <w:sz w:val="20"/>
              </w:rPr>
            </w:pPr>
            <w:r w:rsidRPr="00F63232">
              <w:rPr>
                <w:sz w:val="20"/>
              </w:rPr>
              <w:t>30 000 zł</w:t>
            </w:r>
          </w:p>
        </w:tc>
      </w:tr>
      <w:tr w:rsidR="006F3244" w:rsidRPr="00F63232" w14:paraId="196F2A1E" w14:textId="77777777" w:rsidTr="006F3244">
        <w:trPr>
          <w:trHeight w:val="300"/>
        </w:trPr>
        <w:tc>
          <w:tcPr>
            <w:tcW w:w="2122" w:type="dxa"/>
            <w:noWrap/>
            <w:hideMark/>
          </w:tcPr>
          <w:p w14:paraId="6BEFA9F8" w14:textId="77777777" w:rsidR="00AC209A" w:rsidRPr="00F63232" w:rsidRDefault="00AC209A" w:rsidP="006F3244">
            <w:pPr>
              <w:pStyle w:val="Tabela"/>
              <w:jc w:val="left"/>
              <w:rPr>
                <w:sz w:val="20"/>
              </w:rPr>
            </w:pPr>
            <w:r w:rsidRPr="00F63232">
              <w:rPr>
                <w:sz w:val="20"/>
              </w:rPr>
              <w:t>Rada Programowa Tygodnika NIWA</w:t>
            </w:r>
          </w:p>
        </w:tc>
        <w:tc>
          <w:tcPr>
            <w:tcW w:w="1417" w:type="dxa"/>
            <w:noWrap/>
            <w:vAlign w:val="center"/>
            <w:hideMark/>
          </w:tcPr>
          <w:p w14:paraId="64588029" w14:textId="77777777" w:rsidR="00AC209A" w:rsidRPr="00F63232" w:rsidRDefault="00AC209A" w:rsidP="006F3244">
            <w:pPr>
              <w:pStyle w:val="Tabela"/>
              <w:jc w:val="right"/>
              <w:rPr>
                <w:sz w:val="20"/>
              </w:rPr>
            </w:pPr>
            <w:r w:rsidRPr="00F63232">
              <w:rPr>
                <w:sz w:val="20"/>
              </w:rPr>
              <w:t>537 000 zł</w:t>
            </w:r>
          </w:p>
        </w:tc>
        <w:tc>
          <w:tcPr>
            <w:tcW w:w="1418" w:type="dxa"/>
            <w:noWrap/>
            <w:vAlign w:val="center"/>
            <w:hideMark/>
          </w:tcPr>
          <w:p w14:paraId="3239827B" w14:textId="77777777" w:rsidR="00AC209A" w:rsidRPr="00F63232" w:rsidRDefault="00AC209A" w:rsidP="006F3244">
            <w:pPr>
              <w:pStyle w:val="Tabela"/>
              <w:jc w:val="right"/>
              <w:rPr>
                <w:sz w:val="20"/>
              </w:rPr>
            </w:pPr>
            <w:r w:rsidRPr="00F63232">
              <w:rPr>
                <w:sz w:val="20"/>
              </w:rPr>
              <w:t>552 000 zł</w:t>
            </w:r>
          </w:p>
        </w:tc>
        <w:tc>
          <w:tcPr>
            <w:tcW w:w="847" w:type="dxa"/>
            <w:noWrap/>
            <w:vAlign w:val="center"/>
            <w:hideMark/>
          </w:tcPr>
          <w:p w14:paraId="634F7D80" w14:textId="77777777" w:rsidR="00AC209A" w:rsidRPr="00F63232" w:rsidRDefault="00AC209A" w:rsidP="006F3244">
            <w:pPr>
              <w:pStyle w:val="Tabela"/>
              <w:rPr>
                <w:sz w:val="20"/>
              </w:rPr>
            </w:pPr>
            <w:r w:rsidRPr="00F63232">
              <w:rPr>
                <w:sz w:val="20"/>
              </w:rPr>
              <w:t>5</w:t>
            </w:r>
          </w:p>
        </w:tc>
        <w:tc>
          <w:tcPr>
            <w:tcW w:w="821" w:type="dxa"/>
            <w:noWrap/>
            <w:vAlign w:val="center"/>
            <w:hideMark/>
          </w:tcPr>
          <w:p w14:paraId="7B8E8903" w14:textId="77777777" w:rsidR="00AC209A" w:rsidRPr="00F63232" w:rsidRDefault="00AC209A" w:rsidP="006F3244">
            <w:pPr>
              <w:pStyle w:val="Tabela"/>
              <w:rPr>
                <w:sz w:val="20"/>
              </w:rPr>
            </w:pPr>
            <w:r w:rsidRPr="00F63232">
              <w:rPr>
                <w:sz w:val="20"/>
              </w:rPr>
              <w:t>6</w:t>
            </w:r>
          </w:p>
        </w:tc>
        <w:tc>
          <w:tcPr>
            <w:tcW w:w="1191" w:type="dxa"/>
            <w:noWrap/>
            <w:vAlign w:val="center"/>
            <w:hideMark/>
          </w:tcPr>
          <w:p w14:paraId="262B3F6A" w14:textId="77777777" w:rsidR="00AC209A" w:rsidRPr="00F63232" w:rsidRDefault="00AC209A" w:rsidP="006F3244">
            <w:pPr>
              <w:pStyle w:val="Tabela"/>
              <w:jc w:val="right"/>
              <w:rPr>
                <w:sz w:val="20"/>
              </w:rPr>
            </w:pPr>
            <w:r w:rsidRPr="00F63232">
              <w:rPr>
                <w:sz w:val="20"/>
              </w:rPr>
              <w:t>107 400 zł</w:t>
            </w:r>
          </w:p>
        </w:tc>
        <w:tc>
          <w:tcPr>
            <w:tcW w:w="1246" w:type="dxa"/>
            <w:noWrap/>
            <w:vAlign w:val="center"/>
            <w:hideMark/>
          </w:tcPr>
          <w:p w14:paraId="642C7AC8" w14:textId="77777777" w:rsidR="00AC209A" w:rsidRPr="00F63232" w:rsidRDefault="00AC209A" w:rsidP="006F3244">
            <w:pPr>
              <w:pStyle w:val="Tabela"/>
              <w:jc w:val="right"/>
              <w:rPr>
                <w:sz w:val="20"/>
              </w:rPr>
            </w:pPr>
            <w:r w:rsidRPr="00F63232">
              <w:rPr>
                <w:sz w:val="20"/>
              </w:rPr>
              <w:t>92 000 zł</w:t>
            </w:r>
          </w:p>
        </w:tc>
      </w:tr>
      <w:tr w:rsidR="006F3244" w:rsidRPr="00F63232" w14:paraId="681A3321" w14:textId="77777777" w:rsidTr="006F3244">
        <w:trPr>
          <w:trHeight w:val="300"/>
        </w:trPr>
        <w:tc>
          <w:tcPr>
            <w:tcW w:w="2122" w:type="dxa"/>
            <w:noWrap/>
            <w:hideMark/>
          </w:tcPr>
          <w:p w14:paraId="58AF841C" w14:textId="77777777" w:rsidR="00AC209A" w:rsidRPr="00F63232" w:rsidRDefault="00AC209A" w:rsidP="006F3244">
            <w:pPr>
              <w:pStyle w:val="Tabela"/>
              <w:jc w:val="left"/>
              <w:rPr>
                <w:sz w:val="20"/>
              </w:rPr>
            </w:pPr>
            <w:r w:rsidRPr="00F63232">
              <w:rPr>
                <w:sz w:val="20"/>
              </w:rPr>
              <w:t>Stowarzyszenie Dziennikarzy Białoruskich</w:t>
            </w:r>
          </w:p>
        </w:tc>
        <w:tc>
          <w:tcPr>
            <w:tcW w:w="1417" w:type="dxa"/>
            <w:noWrap/>
            <w:vAlign w:val="center"/>
            <w:hideMark/>
          </w:tcPr>
          <w:p w14:paraId="606BFD63" w14:textId="77777777" w:rsidR="00AC209A" w:rsidRPr="00F63232" w:rsidRDefault="00AC209A" w:rsidP="006F3244">
            <w:pPr>
              <w:pStyle w:val="Tabela"/>
              <w:jc w:val="right"/>
              <w:rPr>
                <w:sz w:val="20"/>
              </w:rPr>
            </w:pPr>
            <w:r w:rsidRPr="00F63232">
              <w:rPr>
                <w:sz w:val="20"/>
              </w:rPr>
              <w:t>166 500 zł</w:t>
            </w:r>
          </w:p>
        </w:tc>
        <w:tc>
          <w:tcPr>
            <w:tcW w:w="1418" w:type="dxa"/>
            <w:noWrap/>
            <w:vAlign w:val="center"/>
            <w:hideMark/>
          </w:tcPr>
          <w:p w14:paraId="29E4A94A" w14:textId="77777777" w:rsidR="00AC209A" w:rsidRPr="00F63232" w:rsidRDefault="00AC209A" w:rsidP="006F3244">
            <w:pPr>
              <w:pStyle w:val="Tabela"/>
              <w:jc w:val="right"/>
              <w:rPr>
                <w:sz w:val="20"/>
              </w:rPr>
            </w:pPr>
            <w:r w:rsidRPr="00F63232">
              <w:rPr>
                <w:sz w:val="20"/>
              </w:rPr>
              <w:t>166 500 zł</w:t>
            </w:r>
          </w:p>
        </w:tc>
        <w:tc>
          <w:tcPr>
            <w:tcW w:w="847" w:type="dxa"/>
            <w:noWrap/>
            <w:vAlign w:val="center"/>
            <w:hideMark/>
          </w:tcPr>
          <w:p w14:paraId="443F4C0E"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4B559C90"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2E64143C" w14:textId="77777777" w:rsidR="00AC209A" w:rsidRPr="00F63232" w:rsidRDefault="00AC209A" w:rsidP="006F3244">
            <w:pPr>
              <w:pStyle w:val="Tabela"/>
              <w:jc w:val="right"/>
              <w:rPr>
                <w:sz w:val="20"/>
              </w:rPr>
            </w:pPr>
            <w:r w:rsidRPr="00F63232">
              <w:rPr>
                <w:sz w:val="20"/>
              </w:rPr>
              <w:t>166 500 zł</w:t>
            </w:r>
          </w:p>
        </w:tc>
        <w:tc>
          <w:tcPr>
            <w:tcW w:w="1246" w:type="dxa"/>
            <w:noWrap/>
            <w:vAlign w:val="center"/>
            <w:hideMark/>
          </w:tcPr>
          <w:p w14:paraId="5069060E" w14:textId="77777777" w:rsidR="00AC209A" w:rsidRPr="00F63232" w:rsidRDefault="00AC209A" w:rsidP="006F3244">
            <w:pPr>
              <w:pStyle w:val="Tabela"/>
              <w:jc w:val="right"/>
              <w:rPr>
                <w:sz w:val="20"/>
              </w:rPr>
            </w:pPr>
            <w:r w:rsidRPr="00F63232">
              <w:rPr>
                <w:sz w:val="20"/>
              </w:rPr>
              <w:t>166 500 zł</w:t>
            </w:r>
          </w:p>
        </w:tc>
      </w:tr>
      <w:tr w:rsidR="006F3244" w:rsidRPr="00F63232" w14:paraId="37D49259" w14:textId="77777777" w:rsidTr="006F3244">
        <w:trPr>
          <w:trHeight w:val="300"/>
        </w:trPr>
        <w:tc>
          <w:tcPr>
            <w:tcW w:w="2122" w:type="dxa"/>
            <w:noWrap/>
            <w:hideMark/>
          </w:tcPr>
          <w:p w14:paraId="50287658" w14:textId="77777777" w:rsidR="00AC209A" w:rsidRPr="00F63232" w:rsidRDefault="00AC209A" w:rsidP="006F3244">
            <w:pPr>
              <w:pStyle w:val="Tabela"/>
              <w:jc w:val="left"/>
              <w:rPr>
                <w:sz w:val="20"/>
              </w:rPr>
            </w:pPr>
            <w:r w:rsidRPr="00F63232">
              <w:rPr>
                <w:sz w:val="20"/>
              </w:rPr>
              <w:t>Stowarzyszenie Kulturalne Tybel</w:t>
            </w:r>
          </w:p>
        </w:tc>
        <w:tc>
          <w:tcPr>
            <w:tcW w:w="1417" w:type="dxa"/>
            <w:noWrap/>
            <w:vAlign w:val="center"/>
            <w:hideMark/>
          </w:tcPr>
          <w:p w14:paraId="3B50E363" w14:textId="77777777" w:rsidR="00AC209A" w:rsidRPr="00F63232" w:rsidRDefault="00AC209A" w:rsidP="006F3244">
            <w:pPr>
              <w:pStyle w:val="Tabela"/>
              <w:jc w:val="right"/>
              <w:rPr>
                <w:sz w:val="20"/>
              </w:rPr>
            </w:pPr>
            <w:r w:rsidRPr="00F63232">
              <w:rPr>
                <w:sz w:val="20"/>
              </w:rPr>
              <w:t>15 000 zł</w:t>
            </w:r>
          </w:p>
        </w:tc>
        <w:tc>
          <w:tcPr>
            <w:tcW w:w="1418" w:type="dxa"/>
            <w:noWrap/>
            <w:vAlign w:val="center"/>
            <w:hideMark/>
          </w:tcPr>
          <w:p w14:paraId="29302981" w14:textId="77777777" w:rsidR="00AC209A" w:rsidRPr="00F63232" w:rsidRDefault="00AC209A" w:rsidP="006F3244">
            <w:pPr>
              <w:pStyle w:val="Tabela"/>
              <w:jc w:val="right"/>
              <w:rPr>
                <w:sz w:val="20"/>
              </w:rPr>
            </w:pPr>
            <w:r w:rsidRPr="00F63232">
              <w:rPr>
                <w:sz w:val="20"/>
              </w:rPr>
              <w:t>15 000 zł</w:t>
            </w:r>
          </w:p>
        </w:tc>
        <w:tc>
          <w:tcPr>
            <w:tcW w:w="847" w:type="dxa"/>
            <w:noWrap/>
            <w:vAlign w:val="center"/>
            <w:hideMark/>
          </w:tcPr>
          <w:p w14:paraId="37B4F9DA"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34E1FEAE"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5CF434EC" w14:textId="77777777" w:rsidR="00AC209A" w:rsidRPr="00F63232" w:rsidRDefault="00AC209A" w:rsidP="006F3244">
            <w:pPr>
              <w:pStyle w:val="Tabela"/>
              <w:jc w:val="right"/>
              <w:rPr>
                <w:sz w:val="20"/>
              </w:rPr>
            </w:pPr>
            <w:r w:rsidRPr="00F63232">
              <w:rPr>
                <w:sz w:val="20"/>
              </w:rPr>
              <w:t>15 000 zł</w:t>
            </w:r>
          </w:p>
        </w:tc>
        <w:tc>
          <w:tcPr>
            <w:tcW w:w="1246" w:type="dxa"/>
            <w:noWrap/>
            <w:vAlign w:val="center"/>
            <w:hideMark/>
          </w:tcPr>
          <w:p w14:paraId="1F9F282A" w14:textId="77777777" w:rsidR="00AC209A" w:rsidRPr="00F63232" w:rsidRDefault="00AC209A" w:rsidP="006F3244">
            <w:pPr>
              <w:pStyle w:val="Tabela"/>
              <w:jc w:val="right"/>
              <w:rPr>
                <w:sz w:val="20"/>
              </w:rPr>
            </w:pPr>
            <w:r w:rsidRPr="00F63232">
              <w:rPr>
                <w:sz w:val="20"/>
              </w:rPr>
              <w:t>15 000 zł</w:t>
            </w:r>
          </w:p>
        </w:tc>
      </w:tr>
      <w:tr w:rsidR="006F3244" w:rsidRPr="00F63232" w14:paraId="37FD4353" w14:textId="77777777" w:rsidTr="006F3244">
        <w:trPr>
          <w:trHeight w:val="300"/>
        </w:trPr>
        <w:tc>
          <w:tcPr>
            <w:tcW w:w="2122" w:type="dxa"/>
            <w:noWrap/>
            <w:hideMark/>
          </w:tcPr>
          <w:p w14:paraId="70FF37EC" w14:textId="77777777" w:rsidR="00AC209A" w:rsidRPr="00F63232" w:rsidRDefault="00AC209A" w:rsidP="006F3244">
            <w:pPr>
              <w:pStyle w:val="Tabela"/>
              <w:jc w:val="left"/>
              <w:rPr>
                <w:sz w:val="20"/>
              </w:rPr>
            </w:pPr>
            <w:r w:rsidRPr="00F63232">
              <w:rPr>
                <w:sz w:val="20"/>
              </w:rPr>
              <w:t>Stowarzyszenie Muzeum i Ośrodek Kultury Białoruskiej w Hajnówce</w:t>
            </w:r>
          </w:p>
        </w:tc>
        <w:tc>
          <w:tcPr>
            <w:tcW w:w="1417" w:type="dxa"/>
            <w:noWrap/>
            <w:vAlign w:val="center"/>
            <w:hideMark/>
          </w:tcPr>
          <w:p w14:paraId="0A113F8A" w14:textId="77777777" w:rsidR="00AC209A" w:rsidRPr="00F63232" w:rsidRDefault="00AC209A" w:rsidP="006F3244">
            <w:pPr>
              <w:pStyle w:val="Tabela"/>
              <w:jc w:val="right"/>
              <w:rPr>
                <w:sz w:val="20"/>
              </w:rPr>
            </w:pPr>
            <w:r w:rsidRPr="00F63232">
              <w:rPr>
                <w:sz w:val="20"/>
              </w:rPr>
              <w:t>206 000 zł</w:t>
            </w:r>
          </w:p>
        </w:tc>
        <w:tc>
          <w:tcPr>
            <w:tcW w:w="1418" w:type="dxa"/>
            <w:noWrap/>
            <w:vAlign w:val="center"/>
            <w:hideMark/>
          </w:tcPr>
          <w:p w14:paraId="52BF4CB3" w14:textId="77777777" w:rsidR="00AC209A" w:rsidRPr="00F63232" w:rsidRDefault="00AC209A" w:rsidP="006F3244">
            <w:pPr>
              <w:pStyle w:val="Tabela"/>
              <w:jc w:val="right"/>
              <w:rPr>
                <w:sz w:val="20"/>
              </w:rPr>
            </w:pPr>
            <w:r w:rsidRPr="00F63232">
              <w:rPr>
                <w:sz w:val="20"/>
              </w:rPr>
              <w:t>241 000 zł</w:t>
            </w:r>
          </w:p>
        </w:tc>
        <w:tc>
          <w:tcPr>
            <w:tcW w:w="847" w:type="dxa"/>
            <w:noWrap/>
            <w:vAlign w:val="center"/>
            <w:hideMark/>
          </w:tcPr>
          <w:p w14:paraId="0FEE5861" w14:textId="77777777" w:rsidR="00AC209A" w:rsidRPr="00F63232" w:rsidRDefault="00AC209A" w:rsidP="006F3244">
            <w:pPr>
              <w:pStyle w:val="Tabela"/>
              <w:rPr>
                <w:sz w:val="20"/>
              </w:rPr>
            </w:pPr>
            <w:r w:rsidRPr="00F63232">
              <w:rPr>
                <w:sz w:val="20"/>
              </w:rPr>
              <w:t>10</w:t>
            </w:r>
          </w:p>
        </w:tc>
        <w:tc>
          <w:tcPr>
            <w:tcW w:w="821" w:type="dxa"/>
            <w:noWrap/>
            <w:vAlign w:val="center"/>
            <w:hideMark/>
          </w:tcPr>
          <w:p w14:paraId="45C1438D" w14:textId="77777777" w:rsidR="00AC209A" w:rsidRPr="00F63232" w:rsidRDefault="00AC209A" w:rsidP="006F3244">
            <w:pPr>
              <w:pStyle w:val="Tabela"/>
              <w:rPr>
                <w:sz w:val="20"/>
              </w:rPr>
            </w:pPr>
            <w:r w:rsidRPr="00F63232">
              <w:rPr>
                <w:sz w:val="20"/>
              </w:rPr>
              <w:t>10</w:t>
            </w:r>
          </w:p>
        </w:tc>
        <w:tc>
          <w:tcPr>
            <w:tcW w:w="1191" w:type="dxa"/>
            <w:noWrap/>
            <w:vAlign w:val="center"/>
            <w:hideMark/>
          </w:tcPr>
          <w:p w14:paraId="2249488C" w14:textId="77777777" w:rsidR="00AC209A" w:rsidRPr="00F63232" w:rsidRDefault="00AC209A" w:rsidP="006F3244">
            <w:pPr>
              <w:pStyle w:val="Tabela"/>
              <w:jc w:val="right"/>
              <w:rPr>
                <w:sz w:val="20"/>
              </w:rPr>
            </w:pPr>
            <w:r w:rsidRPr="00F63232">
              <w:rPr>
                <w:sz w:val="20"/>
              </w:rPr>
              <w:t>20 600 zł</w:t>
            </w:r>
          </w:p>
        </w:tc>
        <w:tc>
          <w:tcPr>
            <w:tcW w:w="1246" w:type="dxa"/>
            <w:noWrap/>
            <w:vAlign w:val="center"/>
            <w:hideMark/>
          </w:tcPr>
          <w:p w14:paraId="7070F1E8" w14:textId="77777777" w:rsidR="00AC209A" w:rsidRPr="00F63232" w:rsidRDefault="00AC209A" w:rsidP="006F3244">
            <w:pPr>
              <w:pStyle w:val="Tabela"/>
              <w:jc w:val="right"/>
              <w:rPr>
                <w:sz w:val="20"/>
              </w:rPr>
            </w:pPr>
            <w:r w:rsidRPr="00F63232">
              <w:rPr>
                <w:sz w:val="20"/>
              </w:rPr>
              <w:t>24 100 zł</w:t>
            </w:r>
          </w:p>
        </w:tc>
      </w:tr>
      <w:tr w:rsidR="006F3244" w:rsidRPr="00F63232" w14:paraId="4107BF5B" w14:textId="77777777" w:rsidTr="006F3244">
        <w:trPr>
          <w:trHeight w:val="300"/>
        </w:trPr>
        <w:tc>
          <w:tcPr>
            <w:tcW w:w="2122" w:type="dxa"/>
            <w:noWrap/>
            <w:hideMark/>
          </w:tcPr>
          <w:p w14:paraId="0A0C8C51" w14:textId="77777777" w:rsidR="00AC209A" w:rsidRPr="00F63232" w:rsidRDefault="00AC209A" w:rsidP="006F3244">
            <w:pPr>
              <w:pStyle w:val="Tabela"/>
              <w:jc w:val="left"/>
              <w:rPr>
                <w:sz w:val="20"/>
              </w:rPr>
            </w:pPr>
            <w:r w:rsidRPr="00F63232">
              <w:rPr>
                <w:sz w:val="20"/>
              </w:rPr>
              <w:lastRenderedPageBreak/>
              <w:t>Stowarzyszenie Muzeum Małej Ojczyzny w Studziwodach</w:t>
            </w:r>
          </w:p>
        </w:tc>
        <w:tc>
          <w:tcPr>
            <w:tcW w:w="1417" w:type="dxa"/>
            <w:noWrap/>
            <w:vAlign w:val="center"/>
            <w:hideMark/>
          </w:tcPr>
          <w:p w14:paraId="1E6FA5A4" w14:textId="77777777" w:rsidR="00AC209A" w:rsidRPr="00F63232" w:rsidRDefault="00AC209A" w:rsidP="006F3244">
            <w:pPr>
              <w:pStyle w:val="Tabela"/>
              <w:jc w:val="right"/>
              <w:rPr>
                <w:sz w:val="20"/>
              </w:rPr>
            </w:pPr>
            <w:r w:rsidRPr="00F63232">
              <w:rPr>
                <w:sz w:val="20"/>
              </w:rPr>
              <w:t>64 500 zł</w:t>
            </w:r>
          </w:p>
        </w:tc>
        <w:tc>
          <w:tcPr>
            <w:tcW w:w="1418" w:type="dxa"/>
            <w:noWrap/>
            <w:vAlign w:val="center"/>
            <w:hideMark/>
          </w:tcPr>
          <w:p w14:paraId="3C32507B" w14:textId="77777777" w:rsidR="00AC209A" w:rsidRPr="00F63232" w:rsidRDefault="00AC209A" w:rsidP="006F3244">
            <w:pPr>
              <w:pStyle w:val="Tabela"/>
              <w:jc w:val="right"/>
              <w:rPr>
                <w:sz w:val="20"/>
              </w:rPr>
            </w:pPr>
            <w:r w:rsidRPr="00F63232">
              <w:rPr>
                <w:sz w:val="20"/>
              </w:rPr>
              <w:t>81 485 zł</w:t>
            </w:r>
          </w:p>
        </w:tc>
        <w:tc>
          <w:tcPr>
            <w:tcW w:w="847" w:type="dxa"/>
            <w:noWrap/>
            <w:vAlign w:val="center"/>
            <w:hideMark/>
          </w:tcPr>
          <w:p w14:paraId="71465898" w14:textId="77777777" w:rsidR="00AC209A" w:rsidRPr="00F63232" w:rsidRDefault="00AC209A" w:rsidP="006F3244">
            <w:pPr>
              <w:pStyle w:val="Tabela"/>
              <w:rPr>
                <w:sz w:val="20"/>
              </w:rPr>
            </w:pPr>
            <w:r w:rsidRPr="00F63232">
              <w:rPr>
                <w:sz w:val="20"/>
              </w:rPr>
              <w:t>5</w:t>
            </w:r>
          </w:p>
        </w:tc>
        <w:tc>
          <w:tcPr>
            <w:tcW w:w="821" w:type="dxa"/>
            <w:noWrap/>
            <w:vAlign w:val="center"/>
            <w:hideMark/>
          </w:tcPr>
          <w:p w14:paraId="32C1BE39" w14:textId="77777777" w:rsidR="00AC209A" w:rsidRPr="00F63232" w:rsidRDefault="00AC209A" w:rsidP="006F3244">
            <w:pPr>
              <w:pStyle w:val="Tabela"/>
              <w:rPr>
                <w:sz w:val="20"/>
              </w:rPr>
            </w:pPr>
            <w:r w:rsidRPr="00F63232">
              <w:rPr>
                <w:sz w:val="20"/>
              </w:rPr>
              <w:t>7</w:t>
            </w:r>
          </w:p>
        </w:tc>
        <w:tc>
          <w:tcPr>
            <w:tcW w:w="1191" w:type="dxa"/>
            <w:noWrap/>
            <w:vAlign w:val="center"/>
            <w:hideMark/>
          </w:tcPr>
          <w:p w14:paraId="4DAB660D" w14:textId="77777777" w:rsidR="00AC209A" w:rsidRPr="00F63232" w:rsidRDefault="00AC209A" w:rsidP="006F3244">
            <w:pPr>
              <w:pStyle w:val="Tabela"/>
              <w:jc w:val="right"/>
              <w:rPr>
                <w:sz w:val="20"/>
              </w:rPr>
            </w:pPr>
            <w:r w:rsidRPr="00F63232">
              <w:rPr>
                <w:sz w:val="20"/>
              </w:rPr>
              <w:t>12 900 zł</w:t>
            </w:r>
          </w:p>
        </w:tc>
        <w:tc>
          <w:tcPr>
            <w:tcW w:w="1246" w:type="dxa"/>
            <w:noWrap/>
            <w:vAlign w:val="center"/>
            <w:hideMark/>
          </w:tcPr>
          <w:p w14:paraId="4376D64A" w14:textId="77777777" w:rsidR="00AC209A" w:rsidRPr="00F63232" w:rsidRDefault="00AC209A" w:rsidP="006F3244">
            <w:pPr>
              <w:pStyle w:val="Tabela"/>
              <w:jc w:val="right"/>
              <w:rPr>
                <w:sz w:val="20"/>
              </w:rPr>
            </w:pPr>
            <w:r w:rsidRPr="00F63232">
              <w:rPr>
                <w:sz w:val="20"/>
              </w:rPr>
              <w:t>11 641 zł</w:t>
            </w:r>
          </w:p>
        </w:tc>
      </w:tr>
      <w:tr w:rsidR="006F3244" w:rsidRPr="00F63232" w14:paraId="152C05E5" w14:textId="77777777" w:rsidTr="006F3244">
        <w:trPr>
          <w:trHeight w:val="300"/>
        </w:trPr>
        <w:tc>
          <w:tcPr>
            <w:tcW w:w="2122" w:type="dxa"/>
            <w:noWrap/>
            <w:hideMark/>
          </w:tcPr>
          <w:p w14:paraId="6144E42B" w14:textId="77777777" w:rsidR="00AC209A" w:rsidRPr="00F63232" w:rsidRDefault="00AC209A" w:rsidP="006F3244">
            <w:pPr>
              <w:pStyle w:val="Tabela"/>
              <w:jc w:val="left"/>
              <w:rPr>
                <w:sz w:val="20"/>
              </w:rPr>
            </w:pPr>
            <w:r w:rsidRPr="00F63232">
              <w:rPr>
                <w:sz w:val="20"/>
              </w:rPr>
              <w:t>Stowarzyszenie na Rzecz Dzieci i Młodzieży Uczących się Języka Białoruskiego AB-BA</w:t>
            </w:r>
          </w:p>
        </w:tc>
        <w:tc>
          <w:tcPr>
            <w:tcW w:w="1417" w:type="dxa"/>
            <w:noWrap/>
            <w:vAlign w:val="center"/>
            <w:hideMark/>
          </w:tcPr>
          <w:p w14:paraId="2AF224DB" w14:textId="77777777" w:rsidR="00AC209A" w:rsidRPr="00F63232" w:rsidRDefault="00AC209A" w:rsidP="006F3244">
            <w:pPr>
              <w:pStyle w:val="Tabela"/>
              <w:jc w:val="right"/>
              <w:rPr>
                <w:sz w:val="20"/>
              </w:rPr>
            </w:pPr>
            <w:r w:rsidRPr="00F63232">
              <w:rPr>
                <w:sz w:val="20"/>
              </w:rPr>
              <w:t>92 500 zł</w:t>
            </w:r>
          </w:p>
        </w:tc>
        <w:tc>
          <w:tcPr>
            <w:tcW w:w="1418" w:type="dxa"/>
            <w:noWrap/>
            <w:vAlign w:val="center"/>
            <w:hideMark/>
          </w:tcPr>
          <w:p w14:paraId="267CBA3B" w14:textId="77777777" w:rsidR="00AC209A" w:rsidRPr="00F63232" w:rsidRDefault="00AC209A" w:rsidP="006F3244">
            <w:pPr>
              <w:pStyle w:val="Tabela"/>
              <w:jc w:val="right"/>
              <w:rPr>
                <w:sz w:val="20"/>
              </w:rPr>
            </w:pPr>
            <w:r w:rsidRPr="00F63232">
              <w:rPr>
                <w:sz w:val="20"/>
              </w:rPr>
              <w:t>98 400 zł</w:t>
            </w:r>
          </w:p>
        </w:tc>
        <w:tc>
          <w:tcPr>
            <w:tcW w:w="847" w:type="dxa"/>
            <w:noWrap/>
            <w:vAlign w:val="center"/>
            <w:hideMark/>
          </w:tcPr>
          <w:p w14:paraId="1A0126A7" w14:textId="77777777" w:rsidR="00AC209A" w:rsidRPr="00F63232" w:rsidRDefault="00AC209A" w:rsidP="006F3244">
            <w:pPr>
              <w:pStyle w:val="Tabela"/>
              <w:rPr>
                <w:sz w:val="20"/>
              </w:rPr>
            </w:pPr>
            <w:r w:rsidRPr="00F63232">
              <w:rPr>
                <w:sz w:val="20"/>
              </w:rPr>
              <w:t>6</w:t>
            </w:r>
          </w:p>
        </w:tc>
        <w:tc>
          <w:tcPr>
            <w:tcW w:w="821" w:type="dxa"/>
            <w:noWrap/>
            <w:vAlign w:val="center"/>
            <w:hideMark/>
          </w:tcPr>
          <w:p w14:paraId="39349781" w14:textId="77777777" w:rsidR="00AC209A" w:rsidRPr="00F63232" w:rsidRDefault="00AC209A" w:rsidP="006F3244">
            <w:pPr>
              <w:pStyle w:val="Tabela"/>
              <w:rPr>
                <w:sz w:val="20"/>
              </w:rPr>
            </w:pPr>
            <w:r w:rsidRPr="00F63232">
              <w:rPr>
                <w:sz w:val="20"/>
              </w:rPr>
              <w:t>6</w:t>
            </w:r>
          </w:p>
        </w:tc>
        <w:tc>
          <w:tcPr>
            <w:tcW w:w="1191" w:type="dxa"/>
            <w:noWrap/>
            <w:vAlign w:val="center"/>
            <w:hideMark/>
          </w:tcPr>
          <w:p w14:paraId="31A50A9A" w14:textId="77777777" w:rsidR="00AC209A" w:rsidRPr="00F63232" w:rsidRDefault="00AC209A" w:rsidP="006F3244">
            <w:pPr>
              <w:pStyle w:val="Tabela"/>
              <w:jc w:val="right"/>
              <w:rPr>
                <w:sz w:val="20"/>
              </w:rPr>
            </w:pPr>
            <w:r w:rsidRPr="00F63232">
              <w:rPr>
                <w:sz w:val="20"/>
              </w:rPr>
              <w:t>15 417 zł</w:t>
            </w:r>
          </w:p>
        </w:tc>
        <w:tc>
          <w:tcPr>
            <w:tcW w:w="1246" w:type="dxa"/>
            <w:noWrap/>
            <w:vAlign w:val="center"/>
            <w:hideMark/>
          </w:tcPr>
          <w:p w14:paraId="23948E83" w14:textId="77777777" w:rsidR="00AC209A" w:rsidRPr="00F63232" w:rsidRDefault="00AC209A" w:rsidP="006F3244">
            <w:pPr>
              <w:pStyle w:val="Tabela"/>
              <w:jc w:val="right"/>
              <w:rPr>
                <w:sz w:val="20"/>
              </w:rPr>
            </w:pPr>
            <w:r w:rsidRPr="00F63232">
              <w:rPr>
                <w:sz w:val="20"/>
              </w:rPr>
              <w:t>16 400 zł</w:t>
            </w:r>
          </w:p>
        </w:tc>
      </w:tr>
      <w:tr w:rsidR="006F3244" w:rsidRPr="00F63232" w14:paraId="26D24DBD" w14:textId="77777777" w:rsidTr="006F3244">
        <w:trPr>
          <w:trHeight w:val="300"/>
        </w:trPr>
        <w:tc>
          <w:tcPr>
            <w:tcW w:w="2122" w:type="dxa"/>
            <w:noWrap/>
            <w:hideMark/>
          </w:tcPr>
          <w:p w14:paraId="54EACE8C" w14:textId="77777777" w:rsidR="00AC209A" w:rsidRPr="00F63232" w:rsidRDefault="00AC209A" w:rsidP="006F3244">
            <w:pPr>
              <w:pStyle w:val="Tabela"/>
              <w:jc w:val="left"/>
              <w:rPr>
                <w:sz w:val="20"/>
              </w:rPr>
            </w:pPr>
            <w:r w:rsidRPr="00F63232">
              <w:rPr>
                <w:sz w:val="20"/>
              </w:rPr>
              <w:t>Stowarzyszenie Nasza Szkoła</w:t>
            </w:r>
          </w:p>
        </w:tc>
        <w:tc>
          <w:tcPr>
            <w:tcW w:w="1417" w:type="dxa"/>
            <w:noWrap/>
            <w:vAlign w:val="center"/>
            <w:hideMark/>
          </w:tcPr>
          <w:p w14:paraId="4F02BF14" w14:textId="77777777" w:rsidR="00AC209A" w:rsidRPr="00F63232" w:rsidRDefault="00AC209A" w:rsidP="006F3244">
            <w:pPr>
              <w:pStyle w:val="Tabela"/>
              <w:jc w:val="right"/>
              <w:rPr>
                <w:sz w:val="20"/>
              </w:rPr>
            </w:pPr>
            <w:r w:rsidRPr="00F63232">
              <w:rPr>
                <w:sz w:val="20"/>
              </w:rPr>
              <w:t>3 500 zł</w:t>
            </w:r>
          </w:p>
        </w:tc>
        <w:tc>
          <w:tcPr>
            <w:tcW w:w="1418" w:type="dxa"/>
            <w:noWrap/>
            <w:vAlign w:val="center"/>
            <w:hideMark/>
          </w:tcPr>
          <w:p w14:paraId="37694386" w14:textId="77777777" w:rsidR="00AC209A" w:rsidRPr="00F63232" w:rsidRDefault="00AC209A" w:rsidP="006F3244">
            <w:pPr>
              <w:pStyle w:val="Tabela"/>
              <w:jc w:val="right"/>
              <w:rPr>
                <w:sz w:val="20"/>
              </w:rPr>
            </w:pPr>
            <w:r w:rsidRPr="00F63232">
              <w:rPr>
                <w:sz w:val="20"/>
              </w:rPr>
              <w:t>4 000 zł</w:t>
            </w:r>
          </w:p>
        </w:tc>
        <w:tc>
          <w:tcPr>
            <w:tcW w:w="847" w:type="dxa"/>
            <w:noWrap/>
            <w:vAlign w:val="center"/>
            <w:hideMark/>
          </w:tcPr>
          <w:p w14:paraId="5C503CAD"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0D34A041"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36F48434" w14:textId="77777777" w:rsidR="00AC209A" w:rsidRPr="00F63232" w:rsidRDefault="00AC209A" w:rsidP="006F3244">
            <w:pPr>
              <w:pStyle w:val="Tabela"/>
              <w:jc w:val="right"/>
              <w:rPr>
                <w:sz w:val="20"/>
              </w:rPr>
            </w:pPr>
            <w:r w:rsidRPr="00F63232">
              <w:rPr>
                <w:sz w:val="20"/>
              </w:rPr>
              <w:t>3 500 zł</w:t>
            </w:r>
          </w:p>
        </w:tc>
        <w:tc>
          <w:tcPr>
            <w:tcW w:w="1246" w:type="dxa"/>
            <w:noWrap/>
            <w:vAlign w:val="center"/>
            <w:hideMark/>
          </w:tcPr>
          <w:p w14:paraId="5D808745" w14:textId="77777777" w:rsidR="00AC209A" w:rsidRPr="00F63232" w:rsidRDefault="00AC209A" w:rsidP="006F3244">
            <w:pPr>
              <w:pStyle w:val="Tabela"/>
              <w:jc w:val="right"/>
              <w:rPr>
                <w:sz w:val="20"/>
              </w:rPr>
            </w:pPr>
            <w:r w:rsidRPr="00F63232">
              <w:rPr>
                <w:sz w:val="20"/>
              </w:rPr>
              <w:t>4 000 zł</w:t>
            </w:r>
          </w:p>
        </w:tc>
      </w:tr>
      <w:tr w:rsidR="006F3244" w:rsidRPr="00F63232" w14:paraId="153A1820" w14:textId="77777777" w:rsidTr="006F3244">
        <w:trPr>
          <w:trHeight w:val="300"/>
        </w:trPr>
        <w:tc>
          <w:tcPr>
            <w:tcW w:w="2122" w:type="dxa"/>
            <w:noWrap/>
            <w:hideMark/>
          </w:tcPr>
          <w:p w14:paraId="6CFD262C" w14:textId="77777777" w:rsidR="00AC209A" w:rsidRPr="00F63232" w:rsidRDefault="00AC209A" w:rsidP="006F3244">
            <w:pPr>
              <w:pStyle w:val="Tabela"/>
              <w:jc w:val="left"/>
              <w:rPr>
                <w:sz w:val="20"/>
              </w:rPr>
            </w:pPr>
            <w:r w:rsidRPr="00F63232">
              <w:rPr>
                <w:sz w:val="20"/>
              </w:rPr>
              <w:t>Szczyty – Związek na rzecz Edukacji i Promocji Kultury Białoruskiej</w:t>
            </w:r>
          </w:p>
        </w:tc>
        <w:tc>
          <w:tcPr>
            <w:tcW w:w="1417" w:type="dxa"/>
            <w:noWrap/>
            <w:vAlign w:val="center"/>
            <w:hideMark/>
          </w:tcPr>
          <w:p w14:paraId="46AE5002" w14:textId="77777777" w:rsidR="00AC209A" w:rsidRPr="00F63232" w:rsidRDefault="00AC209A" w:rsidP="006F3244">
            <w:pPr>
              <w:pStyle w:val="Tabela"/>
              <w:jc w:val="right"/>
              <w:rPr>
                <w:sz w:val="20"/>
              </w:rPr>
            </w:pPr>
            <w:r w:rsidRPr="00F63232">
              <w:rPr>
                <w:sz w:val="20"/>
              </w:rPr>
              <w:t>20 000 zł</w:t>
            </w:r>
          </w:p>
        </w:tc>
        <w:tc>
          <w:tcPr>
            <w:tcW w:w="1418" w:type="dxa"/>
            <w:noWrap/>
            <w:vAlign w:val="center"/>
            <w:hideMark/>
          </w:tcPr>
          <w:p w14:paraId="28403777" w14:textId="77777777" w:rsidR="00AC209A" w:rsidRPr="00F63232" w:rsidRDefault="00AC209A" w:rsidP="006F3244">
            <w:pPr>
              <w:pStyle w:val="Tabela"/>
              <w:jc w:val="right"/>
              <w:rPr>
                <w:sz w:val="20"/>
              </w:rPr>
            </w:pPr>
            <w:r w:rsidRPr="00F63232">
              <w:rPr>
                <w:sz w:val="20"/>
              </w:rPr>
              <w:t>111 000 zł</w:t>
            </w:r>
          </w:p>
        </w:tc>
        <w:tc>
          <w:tcPr>
            <w:tcW w:w="847" w:type="dxa"/>
            <w:noWrap/>
            <w:vAlign w:val="center"/>
            <w:hideMark/>
          </w:tcPr>
          <w:p w14:paraId="429CA8CC"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0F04686A" w14:textId="77777777" w:rsidR="00AC209A" w:rsidRPr="00F63232" w:rsidRDefault="00AC209A" w:rsidP="006F3244">
            <w:pPr>
              <w:pStyle w:val="Tabela"/>
              <w:rPr>
                <w:sz w:val="20"/>
              </w:rPr>
            </w:pPr>
            <w:r w:rsidRPr="00F63232">
              <w:rPr>
                <w:sz w:val="20"/>
              </w:rPr>
              <w:t>5</w:t>
            </w:r>
          </w:p>
        </w:tc>
        <w:tc>
          <w:tcPr>
            <w:tcW w:w="1191" w:type="dxa"/>
            <w:noWrap/>
            <w:vAlign w:val="center"/>
            <w:hideMark/>
          </w:tcPr>
          <w:p w14:paraId="372656DE" w14:textId="77777777" w:rsidR="00AC209A" w:rsidRPr="00F63232" w:rsidRDefault="00AC209A" w:rsidP="006F3244">
            <w:pPr>
              <w:pStyle w:val="Tabela"/>
              <w:jc w:val="right"/>
              <w:rPr>
                <w:sz w:val="20"/>
              </w:rPr>
            </w:pPr>
            <w:r w:rsidRPr="00F63232">
              <w:rPr>
                <w:sz w:val="20"/>
              </w:rPr>
              <w:t>20 000 zł</w:t>
            </w:r>
          </w:p>
        </w:tc>
        <w:tc>
          <w:tcPr>
            <w:tcW w:w="1246" w:type="dxa"/>
            <w:noWrap/>
            <w:vAlign w:val="center"/>
            <w:hideMark/>
          </w:tcPr>
          <w:p w14:paraId="54DF4A81" w14:textId="77777777" w:rsidR="00AC209A" w:rsidRPr="00F63232" w:rsidRDefault="00AC209A" w:rsidP="006F3244">
            <w:pPr>
              <w:pStyle w:val="Tabela"/>
              <w:jc w:val="right"/>
              <w:rPr>
                <w:sz w:val="20"/>
              </w:rPr>
            </w:pPr>
            <w:r w:rsidRPr="00F63232">
              <w:rPr>
                <w:sz w:val="20"/>
              </w:rPr>
              <w:t>22 200 zł</w:t>
            </w:r>
          </w:p>
        </w:tc>
      </w:tr>
      <w:tr w:rsidR="006F3244" w:rsidRPr="00F63232" w14:paraId="52C8DAFB" w14:textId="77777777" w:rsidTr="006F3244">
        <w:trPr>
          <w:trHeight w:val="300"/>
        </w:trPr>
        <w:tc>
          <w:tcPr>
            <w:tcW w:w="2122" w:type="dxa"/>
            <w:noWrap/>
            <w:hideMark/>
          </w:tcPr>
          <w:p w14:paraId="70BC2E42" w14:textId="77777777" w:rsidR="00AC209A" w:rsidRPr="00F63232" w:rsidRDefault="00AC209A" w:rsidP="006F3244">
            <w:pPr>
              <w:pStyle w:val="Tabela"/>
              <w:jc w:val="left"/>
              <w:rPr>
                <w:sz w:val="20"/>
              </w:rPr>
            </w:pPr>
            <w:r w:rsidRPr="00F63232">
              <w:rPr>
                <w:sz w:val="20"/>
              </w:rPr>
              <w:t>Towarzystwo Kultury Białoruskiej</w:t>
            </w:r>
          </w:p>
        </w:tc>
        <w:tc>
          <w:tcPr>
            <w:tcW w:w="1417" w:type="dxa"/>
            <w:noWrap/>
            <w:vAlign w:val="center"/>
            <w:hideMark/>
          </w:tcPr>
          <w:p w14:paraId="7E478160" w14:textId="77777777" w:rsidR="00AC209A" w:rsidRPr="00F63232" w:rsidRDefault="00AC209A" w:rsidP="006F3244">
            <w:pPr>
              <w:pStyle w:val="Tabela"/>
              <w:jc w:val="right"/>
              <w:rPr>
                <w:sz w:val="20"/>
              </w:rPr>
            </w:pPr>
            <w:r w:rsidRPr="00F63232">
              <w:rPr>
                <w:sz w:val="20"/>
              </w:rPr>
              <w:t>141 000 zł</w:t>
            </w:r>
          </w:p>
        </w:tc>
        <w:tc>
          <w:tcPr>
            <w:tcW w:w="1418" w:type="dxa"/>
            <w:noWrap/>
            <w:vAlign w:val="center"/>
            <w:hideMark/>
          </w:tcPr>
          <w:p w14:paraId="183B3331" w14:textId="77777777" w:rsidR="00AC209A" w:rsidRPr="00F63232" w:rsidRDefault="00AC209A" w:rsidP="006F3244">
            <w:pPr>
              <w:pStyle w:val="Tabela"/>
              <w:jc w:val="right"/>
              <w:rPr>
                <w:sz w:val="20"/>
              </w:rPr>
            </w:pPr>
            <w:r w:rsidRPr="00F63232">
              <w:rPr>
                <w:sz w:val="20"/>
              </w:rPr>
              <w:t>141 000 zł</w:t>
            </w:r>
          </w:p>
        </w:tc>
        <w:tc>
          <w:tcPr>
            <w:tcW w:w="847" w:type="dxa"/>
            <w:noWrap/>
            <w:vAlign w:val="center"/>
            <w:hideMark/>
          </w:tcPr>
          <w:p w14:paraId="3227A742" w14:textId="77777777" w:rsidR="00AC209A" w:rsidRPr="00F63232" w:rsidRDefault="00AC209A" w:rsidP="006F3244">
            <w:pPr>
              <w:pStyle w:val="Tabela"/>
              <w:rPr>
                <w:sz w:val="20"/>
              </w:rPr>
            </w:pPr>
            <w:r w:rsidRPr="00F63232">
              <w:rPr>
                <w:sz w:val="20"/>
              </w:rPr>
              <w:t>5</w:t>
            </w:r>
          </w:p>
        </w:tc>
        <w:tc>
          <w:tcPr>
            <w:tcW w:w="821" w:type="dxa"/>
            <w:noWrap/>
            <w:vAlign w:val="center"/>
            <w:hideMark/>
          </w:tcPr>
          <w:p w14:paraId="36485B41" w14:textId="77777777" w:rsidR="00AC209A" w:rsidRPr="00F63232" w:rsidRDefault="00AC209A" w:rsidP="006F3244">
            <w:pPr>
              <w:pStyle w:val="Tabela"/>
              <w:rPr>
                <w:sz w:val="20"/>
              </w:rPr>
            </w:pPr>
            <w:r w:rsidRPr="00F63232">
              <w:rPr>
                <w:sz w:val="20"/>
              </w:rPr>
              <w:t>5</w:t>
            </w:r>
          </w:p>
        </w:tc>
        <w:tc>
          <w:tcPr>
            <w:tcW w:w="1191" w:type="dxa"/>
            <w:noWrap/>
            <w:vAlign w:val="center"/>
            <w:hideMark/>
          </w:tcPr>
          <w:p w14:paraId="10E1A302" w14:textId="77777777" w:rsidR="00AC209A" w:rsidRPr="00F63232" w:rsidRDefault="00AC209A" w:rsidP="006F3244">
            <w:pPr>
              <w:pStyle w:val="Tabela"/>
              <w:jc w:val="right"/>
              <w:rPr>
                <w:sz w:val="20"/>
              </w:rPr>
            </w:pPr>
            <w:r w:rsidRPr="00F63232">
              <w:rPr>
                <w:sz w:val="20"/>
              </w:rPr>
              <w:t>28 200 zł</w:t>
            </w:r>
          </w:p>
        </w:tc>
        <w:tc>
          <w:tcPr>
            <w:tcW w:w="1246" w:type="dxa"/>
            <w:noWrap/>
            <w:vAlign w:val="center"/>
            <w:hideMark/>
          </w:tcPr>
          <w:p w14:paraId="3B3747C3" w14:textId="77777777" w:rsidR="00AC209A" w:rsidRPr="00F63232" w:rsidRDefault="00AC209A" w:rsidP="006F3244">
            <w:pPr>
              <w:pStyle w:val="Tabela"/>
              <w:jc w:val="right"/>
              <w:rPr>
                <w:sz w:val="20"/>
              </w:rPr>
            </w:pPr>
            <w:r w:rsidRPr="00F63232">
              <w:rPr>
                <w:sz w:val="20"/>
              </w:rPr>
              <w:t>28 200 zł</w:t>
            </w:r>
          </w:p>
        </w:tc>
      </w:tr>
      <w:tr w:rsidR="006F3244" w:rsidRPr="00F63232" w14:paraId="66835B14" w14:textId="77777777" w:rsidTr="006F3244">
        <w:trPr>
          <w:trHeight w:val="300"/>
        </w:trPr>
        <w:tc>
          <w:tcPr>
            <w:tcW w:w="2122" w:type="dxa"/>
            <w:noWrap/>
            <w:hideMark/>
          </w:tcPr>
          <w:p w14:paraId="7E85B289" w14:textId="77777777" w:rsidR="00AC209A" w:rsidRPr="00F63232" w:rsidRDefault="00AC209A" w:rsidP="006F3244">
            <w:pPr>
              <w:pStyle w:val="Tabela"/>
              <w:jc w:val="left"/>
              <w:rPr>
                <w:sz w:val="20"/>
              </w:rPr>
            </w:pPr>
            <w:r w:rsidRPr="00F63232">
              <w:rPr>
                <w:sz w:val="20"/>
              </w:rPr>
              <w:t>Towarzystwo Przyjaciół Białowieży</w:t>
            </w:r>
          </w:p>
        </w:tc>
        <w:tc>
          <w:tcPr>
            <w:tcW w:w="1417" w:type="dxa"/>
            <w:noWrap/>
            <w:vAlign w:val="center"/>
            <w:hideMark/>
          </w:tcPr>
          <w:p w14:paraId="6A1F2C6D" w14:textId="77777777" w:rsidR="00AC209A" w:rsidRPr="00F63232" w:rsidRDefault="00AC209A" w:rsidP="006F3244">
            <w:pPr>
              <w:pStyle w:val="Tabela"/>
              <w:jc w:val="right"/>
              <w:rPr>
                <w:sz w:val="20"/>
              </w:rPr>
            </w:pPr>
            <w:r w:rsidRPr="00F63232">
              <w:rPr>
                <w:sz w:val="20"/>
              </w:rPr>
              <w:t>4 000 zł</w:t>
            </w:r>
          </w:p>
        </w:tc>
        <w:tc>
          <w:tcPr>
            <w:tcW w:w="1418" w:type="dxa"/>
            <w:noWrap/>
            <w:vAlign w:val="center"/>
            <w:hideMark/>
          </w:tcPr>
          <w:p w14:paraId="48F838C6" w14:textId="77777777" w:rsidR="00AC209A" w:rsidRPr="00F63232" w:rsidRDefault="00AC209A" w:rsidP="006F3244">
            <w:pPr>
              <w:pStyle w:val="Tabela"/>
              <w:jc w:val="right"/>
              <w:rPr>
                <w:sz w:val="20"/>
              </w:rPr>
            </w:pPr>
            <w:r w:rsidRPr="00F63232">
              <w:rPr>
                <w:sz w:val="20"/>
              </w:rPr>
              <w:t>8 000 zł</w:t>
            </w:r>
          </w:p>
        </w:tc>
        <w:tc>
          <w:tcPr>
            <w:tcW w:w="847" w:type="dxa"/>
            <w:noWrap/>
            <w:vAlign w:val="center"/>
            <w:hideMark/>
          </w:tcPr>
          <w:p w14:paraId="75A6E256"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1E45F85A"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7D5558F4" w14:textId="77777777" w:rsidR="00AC209A" w:rsidRPr="00F63232" w:rsidRDefault="00AC209A" w:rsidP="006F3244">
            <w:pPr>
              <w:pStyle w:val="Tabela"/>
              <w:jc w:val="right"/>
              <w:rPr>
                <w:sz w:val="20"/>
              </w:rPr>
            </w:pPr>
            <w:r w:rsidRPr="00F63232">
              <w:rPr>
                <w:sz w:val="20"/>
              </w:rPr>
              <w:t>4 000 zł</w:t>
            </w:r>
          </w:p>
        </w:tc>
        <w:tc>
          <w:tcPr>
            <w:tcW w:w="1246" w:type="dxa"/>
            <w:noWrap/>
            <w:vAlign w:val="center"/>
            <w:hideMark/>
          </w:tcPr>
          <w:p w14:paraId="4E4274B0" w14:textId="77777777" w:rsidR="00AC209A" w:rsidRPr="00F63232" w:rsidRDefault="00AC209A" w:rsidP="006F3244">
            <w:pPr>
              <w:pStyle w:val="Tabela"/>
              <w:jc w:val="right"/>
              <w:rPr>
                <w:sz w:val="20"/>
              </w:rPr>
            </w:pPr>
            <w:r w:rsidRPr="00F63232">
              <w:rPr>
                <w:sz w:val="20"/>
              </w:rPr>
              <w:t>8 000 zł</w:t>
            </w:r>
          </w:p>
        </w:tc>
      </w:tr>
    </w:tbl>
    <w:p w14:paraId="5849F19F" w14:textId="77777777" w:rsidR="00090931" w:rsidRPr="00F63232" w:rsidRDefault="00090931" w:rsidP="00C86789">
      <w:pPr>
        <w:pStyle w:val="rdo"/>
      </w:pPr>
      <w:r w:rsidRPr="00F63232">
        <w:t>Źródło: MSWiA</w:t>
      </w:r>
    </w:p>
    <w:p w14:paraId="27C7350F" w14:textId="77777777" w:rsidR="00C41D6E" w:rsidRPr="00F63232" w:rsidRDefault="00C41D6E" w:rsidP="00C41D6E">
      <w:r w:rsidRPr="00F63232">
        <w:t>W powyższych zadaniach zawierają się również dotacje podmiotowe. Szczegółowo opisuje je poniższa tabela.</w:t>
      </w:r>
    </w:p>
    <w:p w14:paraId="204B4131" w14:textId="77777777" w:rsidR="00C41D6E" w:rsidRPr="00F63232" w:rsidRDefault="00C41D6E" w:rsidP="00C41D6E"/>
    <w:p w14:paraId="0210A5E2" w14:textId="77777777" w:rsidR="00802275" w:rsidRPr="00F63232" w:rsidRDefault="00802275" w:rsidP="00802275">
      <w:pPr>
        <w:pStyle w:val="Legenda"/>
      </w:pPr>
      <w:bookmarkStart w:id="79" w:name="_Toc10015030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w:t>
      </w:r>
      <w:r w:rsidRPr="00F63232">
        <w:rPr>
          <w:b/>
        </w:rPr>
        <w:fldChar w:fldCharType="end"/>
      </w:r>
      <w:r w:rsidRPr="00F63232">
        <w:rPr>
          <w:b/>
        </w:rPr>
        <w:t xml:space="preserve">. </w:t>
      </w:r>
      <w:r w:rsidRPr="00F63232">
        <w:t>Dotacje podmiotowe MSWiA na rzecz mniejszości białoruskiej</w:t>
      </w:r>
      <w:bookmarkEnd w:id="79"/>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802275" w:rsidRPr="00F63232" w14:paraId="0759CE28" w14:textId="77777777" w:rsidTr="00802275">
        <w:trPr>
          <w:trHeight w:val="300"/>
          <w:tblHeader/>
        </w:trPr>
        <w:tc>
          <w:tcPr>
            <w:tcW w:w="1874" w:type="pct"/>
            <w:vMerge w:val="restart"/>
            <w:noWrap/>
            <w:vAlign w:val="center"/>
          </w:tcPr>
          <w:p w14:paraId="53B8819A" w14:textId="77777777" w:rsidR="00802275" w:rsidRPr="00F63232" w:rsidRDefault="00802275" w:rsidP="00802275">
            <w:pPr>
              <w:pStyle w:val="Tabela"/>
              <w:rPr>
                <w:b/>
              </w:rPr>
            </w:pPr>
            <w:r w:rsidRPr="00F63232">
              <w:rPr>
                <w:b/>
              </w:rPr>
              <w:t>Organizacja</w:t>
            </w:r>
          </w:p>
        </w:tc>
        <w:tc>
          <w:tcPr>
            <w:tcW w:w="1408" w:type="pct"/>
            <w:gridSpan w:val="2"/>
            <w:noWrap/>
            <w:vAlign w:val="center"/>
          </w:tcPr>
          <w:p w14:paraId="6850DB1E" w14:textId="77777777" w:rsidR="00802275" w:rsidRPr="00F63232" w:rsidRDefault="00802275" w:rsidP="00802275">
            <w:pPr>
              <w:pStyle w:val="Tabela"/>
              <w:rPr>
                <w:b/>
              </w:rPr>
            </w:pPr>
            <w:r w:rsidRPr="00F63232">
              <w:rPr>
                <w:b/>
              </w:rPr>
              <w:t>Kwota dotacji podmiotowej</w:t>
            </w:r>
          </w:p>
        </w:tc>
        <w:tc>
          <w:tcPr>
            <w:tcW w:w="1718" w:type="pct"/>
            <w:gridSpan w:val="2"/>
            <w:noWrap/>
            <w:vAlign w:val="center"/>
          </w:tcPr>
          <w:p w14:paraId="00F30D81" w14:textId="77777777" w:rsidR="00802275" w:rsidRPr="00F63232" w:rsidRDefault="00802275" w:rsidP="00802275">
            <w:pPr>
              <w:pStyle w:val="Tabela"/>
              <w:rPr>
                <w:b/>
              </w:rPr>
            </w:pPr>
            <w:r w:rsidRPr="00F63232">
              <w:rPr>
                <w:b/>
              </w:rPr>
              <w:t>Odsetek w ramach wszystkich środków przyznanych organizacji przez MSWiA</w:t>
            </w:r>
          </w:p>
        </w:tc>
      </w:tr>
      <w:tr w:rsidR="00802275" w:rsidRPr="00F63232" w14:paraId="6C97B621" w14:textId="77777777" w:rsidTr="00802275">
        <w:trPr>
          <w:trHeight w:val="300"/>
          <w:tblHeader/>
        </w:trPr>
        <w:tc>
          <w:tcPr>
            <w:tcW w:w="1874" w:type="pct"/>
            <w:vMerge/>
            <w:noWrap/>
            <w:vAlign w:val="center"/>
          </w:tcPr>
          <w:p w14:paraId="1B46822B" w14:textId="77777777" w:rsidR="00802275" w:rsidRPr="00F63232" w:rsidRDefault="00802275" w:rsidP="00802275">
            <w:pPr>
              <w:pStyle w:val="Tabela"/>
              <w:rPr>
                <w:b/>
              </w:rPr>
            </w:pPr>
          </w:p>
        </w:tc>
        <w:tc>
          <w:tcPr>
            <w:tcW w:w="704" w:type="pct"/>
            <w:noWrap/>
            <w:vAlign w:val="center"/>
          </w:tcPr>
          <w:p w14:paraId="7AFC5BFC" w14:textId="77777777" w:rsidR="00802275" w:rsidRPr="00F63232" w:rsidRDefault="00802275" w:rsidP="00802275">
            <w:pPr>
              <w:pStyle w:val="Tabela"/>
              <w:rPr>
                <w:b/>
              </w:rPr>
            </w:pPr>
            <w:r w:rsidRPr="00F63232">
              <w:rPr>
                <w:b/>
              </w:rPr>
              <w:t>2019</w:t>
            </w:r>
          </w:p>
        </w:tc>
        <w:tc>
          <w:tcPr>
            <w:tcW w:w="704" w:type="pct"/>
            <w:noWrap/>
            <w:vAlign w:val="center"/>
          </w:tcPr>
          <w:p w14:paraId="3E61C91F" w14:textId="77777777" w:rsidR="00802275" w:rsidRPr="00F63232" w:rsidRDefault="00802275" w:rsidP="00802275">
            <w:pPr>
              <w:pStyle w:val="Tabela"/>
              <w:rPr>
                <w:b/>
              </w:rPr>
            </w:pPr>
            <w:r w:rsidRPr="00F63232">
              <w:rPr>
                <w:b/>
              </w:rPr>
              <w:t>2020</w:t>
            </w:r>
          </w:p>
        </w:tc>
        <w:tc>
          <w:tcPr>
            <w:tcW w:w="861" w:type="pct"/>
            <w:noWrap/>
            <w:vAlign w:val="center"/>
          </w:tcPr>
          <w:p w14:paraId="486D8227" w14:textId="77777777" w:rsidR="00802275" w:rsidRPr="00F63232" w:rsidRDefault="00802275" w:rsidP="00802275">
            <w:pPr>
              <w:pStyle w:val="Tabela"/>
              <w:rPr>
                <w:b/>
              </w:rPr>
            </w:pPr>
            <w:r w:rsidRPr="00F63232">
              <w:rPr>
                <w:b/>
              </w:rPr>
              <w:t>2019</w:t>
            </w:r>
          </w:p>
        </w:tc>
        <w:tc>
          <w:tcPr>
            <w:tcW w:w="857" w:type="pct"/>
            <w:noWrap/>
            <w:vAlign w:val="center"/>
          </w:tcPr>
          <w:p w14:paraId="2C26EE7B" w14:textId="77777777" w:rsidR="00802275" w:rsidRPr="00F63232" w:rsidRDefault="00802275" w:rsidP="00802275">
            <w:pPr>
              <w:pStyle w:val="Tabela"/>
              <w:rPr>
                <w:b/>
              </w:rPr>
            </w:pPr>
            <w:r w:rsidRPr="00F63232">
              <w:rPr>
                <w:b/>
              </w:rPr>
              <w:t>2020</w:t>
            </w:r>
          </w:p>
        </w:tc>
      </w:tr>
      <w:tr w:rsidR="00802275" w:rsidRPr="00F63232" w14:paraId="093D20C6" w14:textId="77777777" w:rsidTr="00802275">
        <w:trPr>
          <w:trHeight w:val="300"/>
        </w:trPr>
        <w:tc>
          <w:tcPr>
            <w:tcW w:w="1874" w:type="pct"/>
            <w:noWrap/>
            <w:vAlign w:val="center"/>
            <w:hideMark/>
          </w:tcPr>
          <w:p w14:paraId="1332FAD7" w14:textId="77777777" w:rsidR="00802275" w:rsidRPr="00F63232" w:rsidRDefault="00802275" w:rsidP="00802275">
            <w:pPr>
              <w:pStyle w:val="Tabela"/>
              <w:jc w:val="left"/>
              <w:rPr>
                <w:sz w:val="20"/>
                <w:szCs w:val="20"/>
              </w:rPr>
            </w:pPr>
            <w:r w:rsidRPr="00F63232">
              <w:rPr>
                <w:sz w:val="20"/>
                <w:szCs w:val="20"/>
              </w:rPr>
              <w:t>Białoruskie Towarzystwo Historyczne</w:t>
            </w:r>
          </w:p>
        </w:tc>
        <w:tc>
          <w:tcPr>
            <w:tcW w:w="704" w:type="pct"/>
            <w:noWrap/>
            <w:vAlign w:val="center"/>
            <w:hideMark/>
          </w:tcPr>
          <w:p w14:paraId="25CDBE7B" w14:textId="77777777" w:rsidR="00802275" w:rsidRPr="00F63232" w:rsidRDefault="00802275" w:rsidP="00802275">
            <w:pPr>
              <w:pStyle w:val="Tabela"/>
              <w:jc w:val="right"/>
              <w:rPr>
                <w:sz w:val="20"/>
                <w:szCs w:val="20"/>
              </w:rPr>
            </w:pPr>
            <w:r w:rsidRPr="00F63232">
              <w:rPr>
                <w:sz w:val="20"/>
                <w:szCs w:val="20"/>
              </w:rPr>
              <w:t>24 000 zł</w:t>
            </w:r>
          </w:p>
        </w:tc>
        <w:tc>
          <w:tcPr>
            <w:tcW w:w="704" w:type="pct"/>
            <w:noWrap/>
            <w:vAlign w:val="center"/>
            <w:hideMark/>
          </w:tcPr>
          <w:p w14:paraId="61114D3F" w14:textId="77777777" w:rsidR="00802275" w:rsidRPr="00F63232" w:rsidRDefault="00802275" w:rsidP="00802275">
            <w:pPr>
              <w:pStyle w:val="Tabela"/>
              <w:jc w:val="right"/>
              <w:rPr>
                <w:sz w:val="20"/>
                <w:szCs w:val="20"/>
              </w:rPr>
            </w:pPr>
            <w:r w:rsidRPr="00F63232">
              <w:rPr>
                <w:sz w:val="20"/>
                <w:szCs w:val="20"/>
              </w:rPr>
              <w:t>23 615 zł</w:t>
            </w:r>
          </w:p>
        </w:tc>
        <w:tc>
          <w:tcPr>
            <w:tcW w:w="861" w:type="pct"/>
            <w:noWrap/>
            <w:vAlign w:val="center"/>
            <w:hideMark/>
          </w:tcPr>
          <w:p w14:paraId="6FCD5E8C" w14:textId="77777777" w:rsidR="00802275" w:rsidRPr="00F63232" w:rsidRDefault="00802275" w:rsidP="00802275">
            <w:pPr>
              <w:pStyle w:val="Tabela"/>
              <w:rPr>
                <w:sz w:val="20"/>
                <w:szCs w:val="20"/>
              </w:rPr>
            </w:pPr>
            <w:r w:rsidRPr="00F63232">
              <w:rPr>
                <w:sz w:val="20"/>
                <w:szCs w:val="20"/>
              </w:rPr>
              <w:t>31%</w:t>
            </w:r>
          </w:p>
        </w:tc>
        <w:tc>
          <w:tcPr>
            <w:tcW w:w="857" w:type="pct"/>
            <w:noWrap/>
            <w:vAlign w:val="center"/>
            <w:hideMark/>
          </w:tcPr>
          <w:p w14:paraId="34B119F2" w14:textId="77777777" w:rsidR="00802275" w:rsidRPr="00F63232" w:rsidRDefault="00802275" w:rsidP="00802275">
            <w:pPr>
              <w:pStyle w:val="Tabela"/>
              <w:rPr>
                <w:sz w:val="20"/>
                <w:szCs w:val="20"/>
              </w:rPr>
            </w:pPr>
            <w:r w:rsidRPr="00F63232">
              <w:rPr>
                <w:sz w:val="20"/>
                <w:szCs w:val="20"/>
              </w:rPr>
              <w:t>69%</w:t>
            </w:r>
          </w:p>
        </w:tc>
      </w:tr>
      <w:tr w:rsidR="00802275" w:rsidRPr="00F63232" w14:paraId="12DAA807" w14:textId="77777777" w:rsidTr="00802275">
        <w:trPr>
          <w:trHeight w:val="300"/>
        </w:trPr>
        <w:tc>
          <w:tcPr>
            <w:tcW w:w="1874" w:type="pct"/>
            <w:noWrap/>
            <w:vAlign w:val="center"/>
            <w:hideMark/>
          </w:tcPr>
          <w:p w14:paraId="091F06D4" w14:textId="77777777" w:rsidR="00802275" w:rsidRPr="00F63232" w:rsidRDefault="00802275" w:rsidP="00802275">
            <w:pPr>
              <w:pStyle w:val="Tabela"/>
              <w:jc w:val="left"/>
              <w:rPr>
                <w:sz w:val="20"/>
                <w:szCs w:val="20"/>
              </w:rPr>
            </w:pPr>
            <w:r w:rsidRPr="00F63232">
              <w:rPr>
                <w:sz w:val="20"/>
                <w:szCs w:val="20"/>
              </w:rPr>
              <w:t>Białoruskie Towarzystwo Społeczno-Kulturalne</w:t>
            </w:r>
          </w:p>
        </w:tc>
        <w:tc>
          <w:tcPr>
            <w:tcW w:w="704" w:type="pct"/>
            <w:noWrap/>
            <w:vAlign w:val="center"/>
            <w:hideMark/>
          </w:tcPr>
          <w:p w14:paraId="06559DA7" w14:textId="77777777" w:rsidR="00802275" w:rsidRPr="00F63232" w:rsidRDefault="00802275" w:rsidP="00802275">
            <w:pPr>
              <w:pStyle w:val="Tabela"/>
              <w:jc w:val="right"/>
              <w:rPr>
                <w:sz w:val="20"/>
                <w:szCs w:val="20"/>
              </w:rPr>
            </w:pPr>
            <w:r w:rsidRPr="00F63232">
              <w:rPr>
                <w:sz w:val="20"/>
                <w:szCs w:val="20"/>
              </w:rPr>
              <w:t>60 000 zł</w:t>
            </w:r>
          </w:p>
        </w:tc>
        <w:tc>
          <w:tcPr>
            <w:tcW w:w="704" w:type="pct"/>
            <w:noWrap/>
            <w:vAlign w:val="center"/>
            <w:hideMark/>
          </w:tcPr>
          <w:p w14:paraId="1D8DD0B5" w14:textId="77777777" w:rsidR="00802275" w:rsidRPr="00F63232" w:rsidRDefault="00802275" w:rsidP="00802275">
            <w:pPr>
              <w:pStyle w:val="Tabela"/>
              <w:jc w:val="right"/>
              <w:rPr>
                <w:sz w:val="20"/>
                <w:szCs w:val="20"/>
              </w:rPr>
            </w:pPr>
            <w:r w:rsidRPr="00F63232">
              <w:rPr>
                <w:sz w:val="20"/>
                <w:szCs w:val="20"/>
              </w:rPr>
              <w:t>60 000 zł</w:t>
            </w:r>
          </w:p>
        </w:tc>
        <w:tc>
          <w:tcPr>
            <w:tcW w:w="861" w:type="pct"/>
            <w:noWrap/>
            <w:vAlign w:val="center"/>
            <w:hideMark/>
          </w:tcPr>
          <w:p w14:paraId="648C7CB4" w14:textId="77777777" w:rsidR="00802275" w:rsidRPr="00F63232" w:rsidRDefault="00802275" w:rsidP="00802275">
            <w:pPr>
              <w:pStyle w:val="Tabela"/>
              <w:rPr>
                <w:sz w:val="20"/>
                <w:szCs w:val="20"/>
              </w:rPr>
            </w:pPr>
            <w:r w:rsidRPr="00F63232">
              <w:rPr>
                <w:sz w:val="20"/>
                <w:szCs w:val="20"/>
              </w:rPr>
              <w:t>15%</w:t>
            </w:r>
          </w:p>
        </w:tc>
        <w:tc>
          <w:tcPr>
            <w:tcW w:w="857" w:type="pct"/>
            <w:noWrap/>
            <w:vAlign w:val="center"/>
            <w:hideMark/>
          </w:tcPr>
          <w:p w14:paraId="7C98F422" w14:textId="77777777" w:rsidR="00802275" w:rsidRPr="00F63232" w:rsidRDefault="00802275" w:rsidP="00802275">
            <w:pPr>
              <w:pStyle w:val="Tabela"/>
              <w:rPr>
                <w:sz w:val="20"/>
                <w:szCs w:val="20"/>
              </w:rPr>
            </w:pPr>
            <w:r w:rsidRPr="00F63232">
              <w:rPr>
                <w:sz w:val="20"/>
                <w:szCs w:val="20"/>
              </w:rPr>
              <w:t>16%</w:t>
            </w:r>
          </w:p>
        </w:tc>
      </w:tr>
      <w:tr w:rsidR="00802275" w:rsidRPr="00F63232" w14:paraId="66596AB2" w14:textId="77777777" w:rsidTr="00802275">
        <w:trPr>
          <w:trHeight w:val="300"/>
        </w:trPr>
        <w:tc>
          <w:tcPr>
            <w:tcW w:w="1874" w:type="pct"/>
            <w:noWrap/>
            <w:vAlign w:val="center"/>
            <w:hideMark/>
          </w:tcPr>
          <w:p w14:paraId="696CC8C4" w14:textId="77777777" w:rsidR="00802275" w:rsidRPr="00F63232" w:rsidRDefault="00802275" w:rsidP="00802275">
            <w:pPr>
              <w:pStyle w:val="Tabela"/>
              <w:jc w:val="left"/>
              <w:rPr>
                <w:sz w:val="20"/>
                <w:szCs w:val="20"/>
              </w:rPr>
            </w:pPr>
            <w:r w:rsidRPr="00F63232">
              <w:rPr>
                <w:sz w:val="20"/>
                <w:szCs w:val="20"/>
              </w:rPr>
              <w:t>Rada Programowa Tygodnika NIWA</w:t>
            </w:r>
          </w:p>
        </w:tc>
        <w:tc>
          <w:tcPr>
            <w:tcW w:w="704" w:type="pct"/>
            <w:noWrap/>
            <w:vAlign w:val="center"/>
            <w:hideMark/>
          </w:tcPr>
          <w:p w14:paraId="0D5EF833" w14:textId="77777777" w:rsidR="00802275" w:rsidRPr="00F63232" w:rsidRDefault="00802275" w:rsidP="00802275">
            <w:pPr>
              <w:pStyle w:val="Tabela"/>
              <w:jc w:val="right"/>
              <w:rPr>
                <w:sz w:val="20"/>
                <w:szCs w:val="20"/>
              </w:rPr>
            </w:pPr>
            <w:r w:rsidRPr="00F63232">
              <w:rPr>
                <w:sz w:val="20"/>
                <w:szCs w:val="20"/>
              </w:rPr>
              <w:t>27 000 zł</w:t>
            </w:r>
          </w:p>
        </w:tc>
        <w:tc>
          <w:tcPr>
            <w:tcW w:w="704" w:type="pct"/>
            <w:noWrap/>
            <w:vAlign w:val="center"/>
            <w:hideMark/>
          </w:tcPr>
          <w:p w14:paraId="0F646CB6" w14:textId="77777777" w:rsidR="00802275" w:rsidRPr="00F63232" w:rsidRDefault="00802275" w:rsidP="00802275">
            <w:pPr>
              <w:pStyle w:val="Tabela"/>
              <w:jc w:val="right"/>
              <w:rPr>
                <w:sz w:val="20"/>
                <w:szCs w:val="20"/>
              </w:rPr>
            </w:pPr>
            <w:r w:rsidRPr="00F63232">
              <w:rPr>
                <w:sz w:val="20"/>
                <w:szCs w:val="20"/>
              </w:rPr>
              <w:t>27 000 zł</w:t>
            </w:r>
          </w:p>
        </w:tc>
        <w:tc>
          <w:tcPr>
            <w:tcW w:w="861" w:type="pct"/>
            <w:noWrap/>
            <w:vAlign w:val="center"/>
            <w:hideMark/>
          </w:tcPr>
          <w:p w14:paraId="1AAB2DBA" w14:textId="77777777" w:rsidR="00802275" w:rsidRPr="00F63232" w:rsidRDefault="00802275" w:rsidP="00802275">
            <w:pPr>
              <w:pStyle w:val="Tabela"/>
              <w:rPr>
                <w:sz w:val="20"/>
                <w:szCs w:val="20"/>
              </w:rPr>
            </w:pPr>
            <w:r w:rsidRPr="00F63232">
              <w:rPr>
                <w:sz w:val="20"/>
                <w:szCs w:val="20"/>
              </w:rPr>
              <w:t>5%</w:t>
            </w:r>
          </w:p>
        </w:tc>
        <w:tc>
          <w:tcPr>
            <w:tcW w:w="857" w:type="pct"/>
            <w:noWrap/>
            <w:vAlign w:val="center"/>
            <w:hideMark/>
          </w:tcPr>
          <w:p w14:paraId="34060779" w14:textId="77777777" w:rsidR="00802275" w:rsidRPr="00F63232" w:rsidRDefault="00802275" w:rsidP="00802275">
            <w:pPr>
              <w:pStyle w:val="Tabela"/>
              <w:rPr>
                <w:sz w:val="20"/>
                <w:szCs w:val="20"/>
              </w:rPr>
            </w:pPr>
            <w:r w:rsidRPr="00F63232">
              <w:rPr>
                <w:sz w:val="20"/>
                <w:szCs w:val="20"/>
              </w:rPr>
              <w:t>5%</w:t>
            </w:r>
          </w:p>
        </w:tc>
      </w:tr>
      <w:tr w:rsidR="00802275" w:rsidRPr="00F63232" w14:paraId="34AD783F" w14:textId="77777777" w:rsidTr="00802275">
        <w:trPr>
          <w:trHeight w:val="300"/>
        </w:trPr>
        <w:tc>
          <w:tcPr>
            <w:tcW w:w="1874" w:type="pct"/>
            <w:noWrap/>
            <w:vAlign w:val="center"/>
            <w:hideMark/>
          </w:tcPr>
          <w:p w14:paraId="0F5F2248" w14:textId="77777777" w:rsidR="00802275" w:rsidRPr="00F63232" w:rsidRDefault="00802275" w:rsidP="00802275">
            <w:pPr>
              <w:pStyle w:val="Tabela"/>
              <w:jc w:val="left"/>
              <w:rPr>
                <w:sz w:val="20"/>
                <w:szCs w:val="20"/>
              </w:rPr>
            </w:pPr>
            <w:r w:rsidRPr="00F63232">
              <w:rPr>
                <w:sz w:val="20"/>
                <w:szCs w:val="20"/>
              </w:rPr>
              <w:t>Stowarzyszenie Muzeum i Ośrodek Kultury Białoruskiej w Hajnówce</w:t>
            </w:r>
          </w:p>
        </w:tc>
        <w:tc>
          <w:tcPr>
            <w:tcW w:w="704" w:type="pct"/>
            <w:noWrap/>
            <w:vAlign w:val="center"/>
            <w:hideMark/>
          </w:tcPr>
          <w:p w14:paraId="4FB2E20C" w14:textId="77777777" w:rsidR="00802275" w:rsidRPr="00F63232" w:rsidRDefault="00802275" w:rsidP="0073659F">
            <w:pPr>
              <w:pStyle w:val="Tabela"/>
              <w:jc w:val="right"/>
              <w:rPr>
                <w:sz w:val="20"/>
                <w:szCs w:val="20"/>
              </w:rPr>
            </w:pPr>
            <w:r w:rsidRPr="00F63232">
              <w:rPr>
                <w:sz w:val="20"/>
                <w:szCs w:val="20"/>
              </w:rPr>
              <w:t xml:space="preserve">27 </w:t>
            </w:r>
            <w:r w:rsidR="0073659F" w:rsidRPr="00F63232">
              <w:rPr>
                <w:sz w:val="20"/>
                <w:szCs w:val="20"/>
              </w:rPr>
              <w:t>5</w:t>
            </w:r>
            <w:r w:rsidRPr="00F63232">
              <w:rPr>
                <w:sz w:val="20"/>
                <w:szCs w:val="20"/>
              </w:rPr>
              <w:t>00 zł</w:t>
            </w:r>
          </w:p>
        </w:tc>
        <w:tc>
          <w:tcPr>
            <w:tcW w:w="704" w:type="pct"/>
            <w:noWrap/>
            <w:vAlign w:val="center"/>
            <w:hideMark/>
          </w:tcPr>
          <w:p w14:paraId="1C96C18D" w14:textId="77777777" w:rsidR="00802275" w:rsidRPr="00F63232" w:rsidRDefault="00802275" w:rsidP="00802275">
            <w:pPr>
              <w:pStyle w:val="Tabela"/>
              <w:jc w:val="right"/>
              <w:rPr>
                <w:sz w:val="20"/>
                <w:szCs w:val="20"/>
              </w:rPr>
            </w:pPr>
            <w:r w:rsidRPr="00F63232">
              <w:rPr>
                <w:sz w:val="20"/>
                <w:szCs w:val="20"/>
              </w:rPr>
              <w:t>65 000 zł</w:t>
            </w:r>
          </w:p>
        </w:tc>
        <w:tc>
          <w:tcPr>
            <w:tcW w:w="861" w:type="pct"/>
            <w:noWrap/>
            <w:vAlign w:val="center"/>
            <w:hideMark/>
          </w:tcPr>
          <w:p w14:paraId="5E8BF3DF" w14:textId="77777777" w:rsidR="00802275" w:rsidRPr="00F63232" w:rsidRDefault="00802275" w:rsidP="00802275">
            <w:pPr>
              <w:pStyle w:val="Tabela"/>
              <w:rPr>
                <w:sz w:val="20"/>
                <w:szCs w:val="20"/>
              </w:rPr>
            </w:pPr>
            <w:r w:rsidRPr="00F63232">
              <w:rPr>
                <w:sz w:val="20"/>
                <w:szCs w:val="20"/>
              </w:rPr>
              <w:t>13%</w:t>
            </w:r>
          </w:p>
        </w:tc>
        <w:tc>
          <w:tcPr>
            <w:tcW w:w="857" w:type="pct"/>
            <w:noWrap/>
            <w:vAlign w:val="center"/>
            <w:hideMark/>
          </w:tcPr>
          <w:p w14:paraId="3A178DF3" w14:textId="77777777" w:rsidR="00802275" w:rsidRPr="00F63232" w:rsidRDefault="00802275" w:rsidP="00802275">
            <w:pPr>
              <w:pStyle w:val="Tabela"/>
              <w:rPr>
                <w:sz w:val="20"/>
                <w:szCs w:val="20"/>
              </w:rPr>
            </w:pPr>
            <w:r w:rsidRPr="00F63232">
              <w:rPr>
                <w:sz w:val="20"/>
                <w:szCs w:val="20"/>
              </w:rPr>
              <w:t>27%</w:t>
            </w:r>
          </w:p>
        </w:tc>
      </w:tr>
      <w:tr w:rsidR="00802275" w:rsidRPr="00F63232" w14:paraId="6EBDD622" w14:textId="77777777" w:rsidTr="00802275">
        <w:trPr>
          <w:trHeight w:val="300"/>
        </w:trPr>
        <w:tc>
          <w:tcPr>
            <w:tcW w:w="1874" w:type="pct"/>
            <w:noWrap/>
            <w:vAlign w:val="center"/>
            <w:hideMark/>
          </w:tcPr>
          <w:p w14:paraId="7DEAE1F9" w14:textId="77777777" w:rsidR="00802275" w:rsidRPr="00F63232" w:rsidRDefault="00802275" w:rsidP="00802275">
            <w:pPr>
              <w:pStyle w:val="Tabela"/>
              <w:jc w:val="left"/>
              <w:rPr>
                <w:sz w:val="20"/>
                <w:szCs w:val="20"/>
              </w:rPr>
            </w:pPr>
            <w:r w:rsidRPr="00F63232">
              <w:rPr>
                <w:sz w:val="20"/>
                <w:szCs w:val="20"/>
              </w:rPr>
              <w:t>Stowarzyszenie na Rzecz Dzieci i Młodzieży Uczących się Języka Białoruskiego AB-BA</w:t>
            </w:r>
          </w:p>
        </w:tc>
        <w:tc>
          <w:tcPr>
            <w:tcW w:w="704" w:type="pct"/>
            <w:noWrap/>
            <w:vAlign w:val="center"/>
            <w:hideMark/>
          </w:tcPr>
          <w:p w14:paraId="36EC0C89" w14:textId="77777777" w:rsidR="00802275" w:rsidRPr="00F63232" w:rsidRDefault="00802275" w:rsidP="00802275">
            <w:pPr>
              <w:pStyle w:val="Tabela"/>
              <w:jc w:val="right"/>
              <w:rPr>
                <w:sz w:val="20"/>
                <w:szCs w:val="20"/>
              </w:rPr>
            </w:pPr>
            <w:r w:rsidRPr="00F63232">
              <w:rPr>
                <w:sz w:val="20"/>
                <w:szCs w:val="20"/>
              </w:rPr>
              <w:t>4 800 zł</w:t>
            </w:r>
          </w:p>
        </w:tc>
        <w:tc>
          <w:tcPr>
            <w:tcW w:w="704" w:type="pct"/>
            <w:noWrap/>
            <w:vAlign w:val="center"/>
            <w:hideMark/>
          </w:tcPr>
          <w:p w14:paraId="18A9C002" w14:textId="77777777" w:rsidR="00802275" w:rsidRPr="00F63232" w:rsidRDefault="00802275" w:rsidP="00802275">
            <w:pPr>
              <w:pStyle w:val="Tabela"/>
              <w:jc w:val="right"/>
              <w:rPr>
                <w:sz w:val="20"/>
                <w:szCs w:val="20"/>
              </w:rPr>
            </w:pPr>
            <w:r w:rsidRPr="00F63232">
              <w:rPr>
                <w:sz w:val="20"/>
                <w:szCs w:val="20"/>
              </w:rPr>
              <w:t>4 800 zł</w:t>
            </w:r>
          </w:p>
        </w:tc>
        <w:tc>
          <w:tcPr>
            <w:tcW w:w="861" w:type="pct"/>
            <w:noWrap/>
            <w:vAlign w:val="center"/>
            <w:hideMark/>
          </w:tcPr>
          <w:p w14:paraId="4337D735" w14:textId="77777777" w:rsidR="00802275" w:rsidRPr="00F63232" w:rsidRDefault="00802275" w:rsidP="00802275">
            <w:pPr>
              <w:pStyle w:val="Tabela"/>
              <w:rPr>
                <w:sz w:val="20"/>
                <w:szCs w:val="20"/>
              </w:rPr>
            </w:pPr>
            <w:r w:rsidRPr="00F63232">
              <w:rPr>
                <w:sz w:val="20"/>
                <w:szCs w:val="20"/>
              </w:rPr>
              <w:t>5%</w:t>
            </w:r>
          </w:p>
        </w:tc>
        <w:tc>
          <w:tcPr>
            <w:tcW w:w="857" w:type="pct"/>
            <w:noWrap/>
            <w:vAlign w:val="center"/>
            <w:hideMark/>
          </w:tcPr>
          <w:p w14:paraId="5047D4DC" w14:textId="77777777" w:rsidR="00802275" w:rsidRPr="00F63232" w:rsidRDefault="00802275" w:rsidP="00802275">
            <w:pPr>
              <w:pStyle w:val="Tabela"/>
              <w:rPr>
                <w:sz w:val="20"/>
                <w:szCs w:val="20"/>
              </w:rPr>
            </w:pPr>
            <w:r w:rsidRPr="00F63232">
              <w:rPr>
                <w:sz w:val="20"/>
                <w:szCs w:val="20"/>
              </w:rPr>
              <w:t>5%</w:t>
            </w:r>
          </w:p>
        </w:tc>
      </w:tr>
      <w:tr w:rsidR="00802275" w:rsidRPr="00F63232" w14:paraId="1A62F06F" w14:textId="77777777" w:rsidTr="00802275">
        <w:trPr>
          <w:trHeight w:val="300"/>
        </w:trPr>
        <w:tc>
          <w:tcPr>
            <w:tcW w:w="1874" w:type="pct"/>
            <w:noWrap/>
            <w:vAlign w:val="center"/>
            <w:hideMark/>
          </w:tcPr>
          <w:p w14:paraId="03CCCADE" w14:textId="77777777" w:rsidR="00802275" w:rsidRPr="00F63232" w:rsidRDefault="00802275" w:rsidP="00802275">
            <w:pPr>
              <w:pStyle w:val="Tabela"/>
              <w:jc w:val="left"/>
              <w:rPr>
                <w:sz w:val="20"/>
                <w:szCs w:val="20"/>
              </w:rPr>
            </w:pPr>
            <w:r w:rsidRPr="00F63232">
              <w:rPr>
                <w:sz w:val="20"/>
                <w:szCs w:val="20"/>
              </w:rPr>
              <w:lastRenderedPageBreak/>
              <w:t>Szczyty – Związek na rzecz Edukacji i Promocji Kultury Białoruskiej</w:t>
            </w:r>
          </w:p>
        </w:tc>
        <w:tc>
          <w:tcPr>
            <w:tcW w:w="704" w:type="pct"/>
            <w:noWrap/>
            <w:vAlign w:val="center"/>
            <w:hideMark/>
          </w:tcPr>
          <w:p w14:paraId="628F6B81" w14:textId="77777777" w:rsidR="00802275" w:rsidRPr="00F63232" w:rsidRDefault="00802275" w:rsidP="00802275">
            <w:pPr>
              <w:pStyle w:val="Tabela"/>
              <w:jc w:val="right"/>
              <w:rPr>
                <w:sz w:val="20"/>
                <w:szCs w:val="20"/>
              </w:rPr>
            </w:pPr>
            <w:r w:rsidRPr="00F63232">
              <w:rPr>
                <w:sz w:val="20"/>
                <w:szCs w:val="20"/>
              </w:rPr>
              <w:t>20 000 zł</w:t>
            </w:r>
          </w:p>
        </w:tc>
        <w:tc>
          <w:tcPr>
            <w:tcW w:w="704" w:type="pct"/>
            <w:noWrap/>
            <w:vAlign w:val="center"/>
            <w:hideMark/>
          </w:tcPr>
          <w:p w14:paraId="331C314B" w14:textId="77777777" w:rsidR="00802275" w:rsidRPr="00F63232" w:rsidRDefault="00802275" w:rsidP="00802275">
            <w:pPr>
              <w:pStyle w:val="Tabela"/>
              <w:jc w:val="right"/>
              <w:rPr>
                <w:sz w:val="20"/>
                <w:szCs w:val="20"/>
              </w:rPr>
            </w:pPr>
            <w:r w:rsidRPr="00F63232">
              <w:rPr>
                <w:sz w:val="20"/>
                <w:szCs w:val="20"/>
              </w:rPr>
              <w:t>20 000 zł</w:t>
            </w:r>
          </w:p>
        </w:tc>
        <w:tc>
          <w:tcPr>
            <w:tcW w:w="861" w:type="pct"/>
            <w:noWrap/>
            <w:vAlign w:val="center"/>
            <w:hideMark/>
          </w:tcPr>
          <w:p w14:paraId="5B9BE6A2" w14:textId="77777777" w:rsidR="00802275" w:rsidRPr="00F63232" w:rsidRDefault="00802275" w:rsidP="00802275">
            <w:pPr>
              <w:pStyle w:val="Tabela"/>
              <w:rPr>
                <w:sz w:val="20"/>
                <w:szCs w:val="20"/>
              </w:rPr>
            </w:pPr>
            <w:r w:rsidRPr="00F63232">
              <w:rPr>
                <w:sz w:val="20"/>
                <w:szCs w:val="20"/>
              </w:rPr>
              <w:t>100%</w:t>
            </w:r>
          </w:p>
        </w:tc>
        <w:tc>
          <w:tcPr>
            <w:tcW w:w="857" w:type="pct"/>
            <w:noWrap/>
            <w:vAlign w:val="center"/>
            <w:hideMark/>
          </w:tcPr>
          <w:p w14:paraId="06EBAD45" w14:textId="77777777" w:rsidR="00802275" w:rsidRPr="00F63232" w:rsidRDefault="00802275" w:rsidP="00802275">
            <w:pPr>
              <w:pStyle w:val="Tabela"/>
              <w:rPr>
                <w:sz w:val="20"/>
                <w:szCs w:val="20"/>
              </w:rPr>
            </w:pPr>
            <w:r w:rsidRPr="00F63232">
              <w:rPr>
                <w:sz w:val="20"/>
                <w:szCs w:val="20"/>
              </w:rPr>
              <w:t>18%</w:t>
            </w:r>
          </w:p>
        </w:tc>
      </w:tr>
    </w:tbl>
    <w:p w14:paraId="60AE86EC" w14:textId="77777777" w:rsidR="00C40F5F" w:rsidRPr="00F63232" w:rsidRDefault="00C40F5F" w:rsidP="00C40F5F">
      <w:pPr>
        <w:pStyle w:val="rdo"/>
      </w:pPr>
      <w:r w:rsidRPr="00F63232">
        <w:t>Źródło: MSWiA</w:t>
      </w:r>
    </w:p>
    <w:p w14:paraId="227AF935" w14:textId="77777777" w:rsidR="001036B4" w:rsidRPr="00F63232" w:rsidRDefault="00D63DFD" w:rsidP="00C86789">
      <w:bookmarkStart w:id="80" w:name="_Toc79567473"/>
      <w:bookmarkStart w:id="81" w:name="_Toc79567577"/>
      <w:bookmarkStart w:id="82" w:name="_Toc83116765"/>
      <w:r w:rsidRPr="00F63232">
        <w:t>Wsparcie mniejszości narodowych</w:t>
      </w:r>
      <w:r w:rsidR="004637F1" w:rsidRPr="00F63232">
        <w:t xml:space="preserve"> i </w:t>
      </w:r>
      <w:r w:rsidRPr="00F63232">
        <w:t xml:space="preserve">etnicznych odbywa się również poprzez </w:t>
      </w:r>
      <w:r w:rsidR="004637F1" w:rsidRPr="00F63232">
        <w:t>wsparcie</w:t>
      </w:r>
      <w:r w:rsidRPr="00F63232">
        <w:t xml:space="preserve"> projektów przez Ministerstwo Kultury</w:t>
      </w:r>
      <w:r w:rsidR="004637F1" w:rsidRPr="00F63232">
        <w:t xml:space="preserve"> i </w:t>
      </w:r>
      <w:r w:rsidRPr="00F63232">
        <w:t xml:space="preserve">Dziedzictwa Narodowego oraz </w:t>
      </w:r>
      <w:r w:rsidR="00E468C5" w:rsidRPr="00F63232">
        <w:t xml:space="preserve">działań </w:t>
      </w:r>
      <w:r w:rsidR="001036B4" w:rsidRPr="00F63232">
        <w:t xml:space="preserve">instytucji </w:t>
      </w:r>
      <w:r w:rsidR="00E468C5" w:rsidRPr="00F63232">
        <w:t>jemu podległych. Należą do nich</w:t>
      </w:r>
      <w:r w:rsidR="004637F1" w:rsidRPr="00F63232">
        <w:t xml:space="preserve"> w </w:t>
      </w:r>
      <w:r w:rsidR="00E468C5" w:rsidRPr="00F63232">
        <w:t>szczególności:</w:t>
      </w:r>
      <w:r w:rsidRPr="00F63232">
        <w:t xml:space="preserve"> </w:t>
      </w:r>
      <w:r w:rsidR="00E468C5" w:rsidRPr="00F63232">
        <w:t xml:space="preserve">Centrum Sztuki Współczesnej Zamek Ujazdowski, Europejskie Centrum </w:t>
      </w:r>
      <w:r w:rsidR="004637F1" w:rsidRPr="00F63232">
        <w:t>S</w:t>
      </w:r>
      <w:r w:rsidR="00E468C5" w:rsidRPr="00F63232">
        <w:t>olidarności</w:t>
      </w:r>
      <w:r w:rsidR="004637F1" w:rsidRPr="00F63232">
        <w:t xml:space="preserve"> w </w:t>
      </w:r>
      <w:r w:rsidR="00E468C5" w:rsidRPr="00F63232">
        <w:t>Gdańsku, Instytut Teatralny im. Zbigniewa Raszewskiego, Muzeum II Wojny Światowej</w:t>
      </w:r>
      <w:r w:rsidR="004637F1" w:rsidRPr="00F63232">
        <w:t xml:space="preserve"> w </w:t>
      </w:r>
      <w:r w:rsidR="00E468C5" w:rsidRPr="00F63232">
        <w:t>Gdańsku, Muzeum Podlaskie</w:t>
      </w:r>
      <w:r w:rsidR="004637F1" w:rsidRPr="00F63232">
        <w:t xml:space="preserve"> w </w:t>
      </w:r>
      <w:r w:rsidR="00E468C5" w:rsidRPr="00F63232">
        <w:t xml:space="preserve">Białymstoku, </w:t>
      </w:r>
      <w:r w:rsidR="00137688" w:rsidRPr="00F63232">
        <w:t>Narodowe Centrum Kultury</w:t>
      </w:r>
      <w:r w:rsidR="00E468C5" w:rsidRPr="00F63232">
        <w:t>, Ośrodek „Pamięć</w:t>
      </w:r>
      <w:r w:rsidR="004637F1" w:rsidRPr="00F63232">
        <w:t xml:space="preserve"> i </w:t>
      </w:r>
      <w:r w:rsidR="00E468C5" w:rsidRPr="00F63232">
        <w:t>Przyszłość”</w:t>
      </w:r>
      <w:r w:rsidR="00137688" w:rsidRPr="00F63232">
        <w:t>.</w:t>
      </w:r>
    </w:p>
    <w:p w14:paraId="62B72830" w14:textId="77777777" w:rsidR="001036B4" w:rsidRPr="00F63232" w:rsidRDefault="001036B4" w:rsidP="00C86789">
      <w:pPr>
        <w:pStyle w:val="Odnonik"/>
      </w:pPr>
      <w:r w:rsidRPr="00F63232">
        <w:t>Więcej informacji</w:t>
      </w:r>
      <w:r w:rsidR="004637F1" w:rsidRPr="00F63232">
        <w:t xml:space="preserve"> w </w:t>
      </w:r>
      <w:r w:rsidR="000037B1" w:rsidRPr="00F63232">
        <w:t>stosownym podrozdziale na str.</w:t>
      </w:r>
      <w:r w:rsidR="00046167" w:rsidRPr="00F63232">
        <w:t xml:space="preserve"> </w:t>
      </w:r>
      <w:r w:rsidR="00046167" w:rsidRPr="00F63232">
        <w:fldChar w:fldCharType="begin"/>
      </w:r>
      <w:r w:rsidR="00046167" w:rsidRPr="00F63232">
        <w:instrText xml:space="preserve"> PAGEREF _Ref89247879 \h </w:instrText>
      </w:r>
      <w:r w:rsidR="00046167" w:rsidRPr="00F63232">
        <w:fldChar w:fldCharType="separate"/>
      </w:r>
      <w:r w:rsidR="00657E26">
        <w:rPr>
          <w:noProof/>
        </w:rPr>
        <w:t>109</w:t>
      </w:r>
      <w:r w:rsidR="00046167" w:rsidRPr="00F63232">
        <w:fldChar w:fldCharType="end"/>
      </w:r>
    </w:p>
    <w:p w14:paraId="278DB3A6" w14:textId="77777777" w:rsidR="001036B4" w:rsidRPr="00F63232" w:rsidRDefault="0078331F" w:rsidP="00C86789">
      <w:r w:rsidRPr="00F63232">
        <w:t>M</w:t>
      </w:r>
      <w:r w:rsidR="001036B4" w:rsidRPr="00F63232">
        <w:t>niejszoś</w:t>
      </w:r>
      <w:r w:rsidRPr="00F63232">
        <w:t>ć białoruska korzysta</w:t>
      </w:r>
      <w:r w:rsidR="004637F1" w:rsidRPr="00F63232">
        <w:t xml:space="preserve"> z </w:t>
      </w:r>
      <w:r w:rsidR="00F4379F" w:rsidRPr="00F63232">
        <w:t xml:space="preserve">możliwości </w:t>
      </w:r>
      <w:r w:rsidR="001036B4" w:rsidRPr="00F63232">
        <w:t>nauki własnego języka</w:t>
      </w:r>
      <w:r w:rsidR="004637F1" w:rsidRPr="00F63232">
        <w:t xml:space="preserve"> w </w:t>
      </w:r>
      <w:r w:rsidR="001036B4" w:rsidRPr="00F63232">
        <w:t>ramach systemu oświaty</w:t>
      </w:r>
      <w:r w:rsidR="00A3714E" w:rsidRPr="00F63232">
        <w:t>. W</w:t>
      </w:r>
      <w:r w:rsidR="004637F1" w:rsidRPr="00F63232">
        <w:t> </w:t>
      </w:r>
      <w:r w:rsidR="001036B4" w:rsidRPr="00F63232">
        <w:t>okresie sprawozdawczym MEN wydatkował środki</w:t>
      </w:r>
      <w:r w:rsidR="004637F1" w:rsidRPr="00F63232">
        <w:t xml:space="preserve"> w </w:t>
      </w:r>
      <w:r w:rsidR="001036B4" w:rsidRPr="00F63232">
        <w:t xml:space="preserve">celu zapewnienia </w:t>
      </w:r>
      <w:r w:rsidR="005C4F5B" w:rsidRPr="00F63232">
        <w:t xml:space="preserve">nauki języka białoruskiego jako ojczystego oraz </w:t>
      </w:r>
      <w:r w:rsidR="001036B4" w:rsidRPr="00F63232">
        <w:t xml:space="preserve">dostępu do podręczników służących nauczaniu języka </w:t>
      </w:r>
      <w:r w:rsidRPr="00F63232">
        <w:t xml:space="preserve">tej </w:t>
      </w:r>
      <w:r w:rsidR="001036B4" w:rsidRPr="00F63232">
        <w:t>mniejszości.</w:t>
      </w:r>
    </w:p>
    <w:p w14:paraId="0231A49A"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45844B63"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78331F" w:rsidRPr="00F63232">
        <w:t xml:space="preserve">białoruskiej </w:t>
      </w:r>
      <w:r w:rsidRPr="00F63232">
        <w:t>dotacji na funkcjonowanie środków masowego przekazu. Dotyczą one obszarów</w:t>
      </w:r>
      <w:r w:rsidR="004637F1" w:rsidRPr="00F63232">
        <w:t xml:space="preserve"> takich, jak</w:t>
      </w:r>
      <w:r w:rsidRPr="00F63232">
        <w:t>:</w:t>
      </w:r>
    </w:p>
    <w:p w14:paraId="7F4CEB95"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4F6A312"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44DAD1C4" w14:textId="77777777" w:rsidR="001036B4" w:rsidRPr="00F63232" w:rsidRDefault="00CA386C" w:rsidP="00C86789">
      <w:pPr>
        <w:pStyle w:val="Akapitzlist"/>
        <w:numPr>
          <w:ilvl w:val="0"/>
          <w:numId w:val="37"/>
        </w:numPr>
      </w:pPr>
      <w:r w:rsidRPr="00F63232">
        <w:t xml:space="preserve">programy </w:t>
      </w:r>
      <w:r w:rsidR="001036B4" w:rsidRPr="00F63232">
        <w:t>radio</w:t>
      </w:r>
      <w:r w:rsidRPr="00F63232">
        <w:t>we</w:t>
      </w:r>
      <w:r w:rsidR="004637F1" w:rsidRPr="00F63232">
        <w:t xml:space="preserve"> i </w:t>
      </w:r>
      <w:r w:rsidR="001036B4" w:rsidRPr="00F63232">
        <w:t>telewiz</w:t>
      </w:r>
      <w:r w:rsidRPr="00F63232">
        <w:t>yjne</w:t>
      </w:r>
      <w:r w:rsidR="001036B4" w:rsidRPr="00F63232">
        <w:t>.</w:t>
      </w:r>
    </w:p>
    <w:p w14:paraId="19AE1915" w14:textId="77777777" w:rsidR="001036B4" w:rsidRPr="00F63232" w:rsidRDefault="001036B4" w:rsidP="00C86789">
      <w:r w:rsidRPr="00F63232">
        <w:t xml:space="preserve">Ponadto </w:t>
      </w:r>
      <w:r w:rsidR="00CA386C" w:rsidRPr="00F63232">
        <w:t>publiczna</w:t>
      </w:r>
      <w:r w:rsidRPr="00F63232">
        <w:t xml:space="preserve"> radiofonia</w:t>
      </w:r>
      <w:r w:rsidR="004637F1" w:rsidRPr="00F63232">
        <w:t xml:space="preserve"> i </w:t>
      </w:r>
      <w:r w:rsidR="00CA386C" w:rsidRPr="00F63232">
        <w:t>telewizja</w:t>
      </w:r>
      <w:r w:rsidRPr="00F63232">
        <w:t xml:space="preserve"> nadają audycje adresowane dla mniejszości</w:t>
      </w:r>
      <w:r w:rsidR="0078331F" w:rsidRPr="00F63232">
        <w:t xml:space="preserve"> białoruskiej</w:t>
      </w:r>
      <w:r w:rsidRPr="00F63232">
        <w:t>.</w:t>
      </w:r>
    </w:p>
    <w:p w14:paraId="4704FC0B" w14:textId="77777777" w:rsidR="00CE18A5" w:rsidRPr="00F63232" w:rsidRDefault="001036B4" w:rsidP="00C86789">
      <w:pPr>
        <w:pStyle w:val="Odnonik"/>
        <w:rPr>
          <w:noProof/>
        </w:rPr>
      </w:pPr>
      <w:r w:rsidRPr="00F63232">
        <w:t>Więcej informacji</w:t>
      </w:r>
      <w:r w:rsidR="004637F1" w:rsidRPr="00F63232">
        <w:t xml:space="preserve"> w </w:t>
      </w:r>
      <w:r w:rsidRPr="00F63232">
        <w:t>podrozdziale</w:t>
      </w:r>
      <w:r w:rsidR="00F10B06" w:rsidRPr="00F63232">
        <w:br/>
      </w:r>
      <w:r w:rsidR="00F10B06" w:rsidRPr="00F63232">
        <w:rPr>
          <w:b/>
        </w:rPr>
        <w:fldChar w:fldCharType="begin"/>
      </w:r>
      <w:r w:rsidR="00F10B06" w:rsidRPr="00F63232">
        <w:rPr>
          <w:b/>
        </w:rPr>
        <w:instrText xml:space="preserve"> REF _Ref89253480 \h  \* MERGEFORMAT </w:instrText>
      </w:r>
      <w:r w:rsidR="00F10B06" w:rsidRPr="00F63232">
        <w:rPr>
          <w:b/>
        </w:rPr>
      </w:r>
      <w:r w:rsidR="00F10B06" w:rsidRPr="00F63232">
        <w:rPr>
          <w:b/>
        </w:rPr>
        <w:fldChar w:fldCharType="separate"/>
      </w:r>
      <w:r w:rsidR="00657E26" w:rsidRPr="00657E26">
        <w:rPr>
          <w:b/>
        </w:rPr>
        <w:t>Środki masowego przekazu</w:t>
      </w:r>
      <w:r w:rsidR="00F10B06" w:rsidRPr="00F63232">
        <w:rPr>
          <w:b/>
        </w:rPr>
        <w:fldChar w:fldCharType="end"/>
      </w:r>
      <w:r w:rsidR="00F10B06" w:rsidRPr="00F63232">
        <w:rPr>
          <w:b/>
        </w:rPr>
        <w:t>,</w:t>
      </w:r>
      <w:r w:rsidR="00F10B06" w:rsidRPr="00F63232">
        <w:br/>
      </w:r>
      <w:r w:rsidRPr="00F63232">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2545FB6E" w14:textId="77777777" w:rsidR="00D9779F" w:rsidRPr="00F63232" w:rsidRDefault="00D9779F" w:rsidP="00D9779F">
      <w:pPr>
        <w:rPr>
          <w:noProof/>
        </w:rPr>
      </w:pPr>
      <w:r w:rsidRPr="00F63232">
        <w:rPr>
          <w:noProof/>
        </w:rPr>
        <w:t>Zagadnienia dotyczące bezpośrednio mniejszości białoruskiej zostały poruszone na posiedzaniach komisji sejmowej</w:t>
      </w:r>
      <w:r w:rsidR="00FB2B52" w:rsidRPr="00F63232">
        <w:rPr>
          <w:noProof/>
        </w:rPr>
        <w:t>:</w:t>
      </w:r>
    </w:p>
    <w:p w14:paraId="08CB5EBD" w14:textId="77777777" w:rsidR="00FB2B52" w:rsidRPr="00F63232" w:rsidRDefault="00FB2B52" w:rsidP="00FB2B52">
      <w:pPr>
        <w:pStyle w:val="Akapitzlist"/>
        <w:numPr>
          <w:ilvl w:val="0"/>
          <w:numId w:val="93"/>
        </w:numPr>
        <w:rPr>
          <w:noProof/>
        </w:rPr>
      </w:pPr>
      <w:r w:rsidRPr="00F63232">
        <w:rPr>
          <w:noProof/>
        </w:rPr>
        <w:t>30 września 2020 r.</w:t>
      </w:r>
      <w:r w:rsidR="00F5184F" w:rsidRPr="00F63232">
        <w:rPr>
          <w:noProof/>
        </w:rPr>
        <w:t>,</w:t>
      </w:r>
    </w:p>
    <w:p w14:paraId="7CFE3FD7" w14:textId="77777777" w:rsidR="00FB2B52" w:rsidRPr="00F63232" w:rsidRDefault="00FB2B52" w:rsidP="00FB2B52">
      <w:pPr>
        <w:pStyle w:val="Akapitzlist"/>
        <w:numPr>
          <w:ilvl w:val="0"/>
          <w:numId w:val="93"/>
        </w:numPr>
        <w:rPr>
          <w:noProof/>
        </w:rPr>
      </w:pPr>
      <w:r w:rsidRPr="00F63232">
        <w:rPr>
          <w:noProof/>
        </w:rPr>
        <w:t xml:space="preserve">17 listopada </w:t>
      </w:r>
      <w:r w:rsidR="00FC6F5A" w:rsidRPr="00F63232">
        <w:t>2020</w:t>
      </w:r>
      <w:r w:rsidRPr="00F63232">
        <w:rPr>
          <w:noProof/>
        </w:rPr>
        <w:t xml:space="preserve"> r.</w:t>
      </w:r>
    </w:p>
    <w:p w14:paraId="40E40A60" w14:textId="77777777" w:rsidR="00D9779F" w:rsidRPr="00F63232" w:rsidRDefault="00D9779F" w:rsidP="00D9779F">
      <w:pPr>
        <w:pStyle w:val="Odnonik"/>
        <w:rPr>
          <w:noProof/>
        </w:rPr>
      </w:pPr>
      <w:r w:rsidRPr="00F63232">
        <w:rPr>
          <w:noProof/>
        </w:rPr>
        <w:lastRenderedPageBreak/>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076ED4AD" w14:textId="77777777" w:rsidR="008969D2" w:rsidRPr="00F63232" w:rsidRDefault="005413F5" w:rsidP="00C86789">
      <w:pPr>
        <w:pStyle w:val="Nagwek3"/>
      </w:pPr>
      <w:bookmarkStart w:id="83" w:name="_Toc116040832"/>
      <w:bookmarkStart w:id="84" w:name="_Toc116556261"/>
      <w:r w:rsidRPr="00F63232">
        <w:t>Mniejszość czeska</w:t>
      </w:r>
      <w:bookmarkEnd w:id="70"/>
      <w:bookmarkEnd w:id="80"/>
      <w:bookmarkEnd w:id="81"/>
      <w:bookmarkEnd w:id="82"/>
      <w:bookmarkEnd w:id="83"/>
      <w:bookmarkEnd w:id="84"/>
    </w:p>
    <w:p w14:paraId="41E1B57B" w14:textId="77777777" w:rsidR="00F10B06" w:rsidRPr="00F63232" w:rsidRDefault="008969D2" w:rsidP="00C86789">
      <w:r w:rsidRPr="00F63232">
        <w:t xml:space="preserve">Czesi to mniejszość narodowa, do której przynależność podczas </w:t>
      </w:r>
      <w:r w:rsidR="009039E8" w:rsidRPr="00F63232">
        <w:t>NSP 2011</w:t>
      </w:r>
      <w:r w:rsidRPr="00F63232">
        <w:t xml:space="preserve"> zadeklarowało 2.833 obywateli polskich (wedle danych </w:t>
      </w:r>
      <w:r w:rsidR="006B4E08" w:rsidRPr="00F63232">
        <w:t>NSP 2002</w:t>
      </w:r>
      <w:r w:rsidRPr="00F63232">
        <w:t xml:space="preserve"> </w:t>
      </w:r>
      <w:r w:rsidR="003C6AEC" w:rsidRPr="00F63232">
        <w:t xml:space="preserve">liczba </w:t>
      </w:r>
      <w:r w:rsidR="005C4F5B" w:rsidRPr="00F63232">
        <w:t xml:space="preserve">autodeklaracji </w:t>
      </w:r>
      <w:r w:rsidRPr="00F63232">
        <w:t>mniejszości czeskiej wynosiła 386),</w:t>
      </w:r>
      <w:r w:rsidR="004637F1" w:rsidRPr="00F63232">
        <w:t xml:space="preserve"> w </w:t>
      </w:r>
      <w:r w:rsidRPr="00F63232">
        <w:t>tym:</w:t>
      </w:r>
      <w:r w:rsidR="004637F1" w:rsidRPr="00F63232">
        <w:t xml:space="preserve"> w </w:t>
      </w:r>
      <w:r w:rsidRPr="00F63232">
        <w:t xml:space="preserve">województwie śląskim 580 osób (według </w:t>
      </w:r>
      <w:r w:rsidR="006B4E08" w:rsidRPr="00F63232">
        <w:t xml:space="preserve">NSP </w:t>
      </w:r>
      <w:r w:rsidRPr="00F63232">
        <w:t xml:space="preserve">2002 – 61), mazowieckim – 453 (według NSP 2002 r. – 37), dolnośląskim – 396 (według </w:t>
      </w:r>
      <w:r w:rsidR="006B4E08" w:rsidRPr="00F63232">
        <w:t xml:space="preserve">NSP </w:t>
      </w:r>
      <w:r w:rsidRPr="00F63232">
        <w:t>2002 – 47). Tradycyjne skupisko mniejszości czeskiej znajduje się</w:t>
      </w:r>
      <w:r w:rsidR="004637F1" w:rsidRPr="00F63232">
        <w:t xml:space="preserve"> w </w:t>
      </w:r>
      <w:r w:rsidRPr="00F63232">
        <w:t xml:space="preserve">okolicach miejscowości Zelów (woj. łódzkie). </w:t>
      </w:r>
    </w:p>
    <w:p w14:paraId="0AFC1836" w14:textId="77777777" w:rsidR="001A224F" w:rsidRPr="00F63232" w:rsidRDefault="001A224F" w:rsidP="00C86789">
      <w:pPr>
        <w:pStyle w:val="Ilustracja"/>
      </w:pPr>
      <w:bookmarkStart w:id="85" w:name="_Toc73353235"/>
      <w:r w:rsidRPr="00F63232">
        <w:rPr>
          <w:noProof/>
          <w:lang w:eastAsia="pl-PL"/>
        </w:rPr>
        <w:drawing>
          <wp:inline distT="0" distB="0" distL="0" distR="0" wp14:anchorId="1813A17D" wp14:editId="4426F4CD">
            <wp:extent cx="5667375" cy="2371725"/>
            <wp:effectExtent l="0" t="0" r="0" b="0"/>
            <wp:docPr id="162" name="Wykres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399202" w14:textId="77777777" w:rsidR="001A224F" w:rsidRPr="00F63232" w:rsidRDefault="001A224F" w:rsidP="00C86789">
      <w:pPr>
        <w:pStyle w:val="Legenda"/>
      </w:pPr>
      <w:bookmarkStart w:id="86" w:name="_Toc100150388"/>
      <w:bookmarkStart w:id="87" w:name="_Toc78540485"/>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9</w:t>
      </w:r>
      <w:r w:rsidR="003A4888" w:rsidRPr="00F63232">
        <w:rPr>
          <w:b/>
          <w:noProof/>
        </w:rPr>
        <w:fldChar w:fldCharType="end"/>
      </w:r>
      <w:r w:rsidRPr="00F63232">
        <w:rPr>
          <w:b/>
        </w:rPr>
        <w:t xml:space="preserve">. </w:t>
      </w:r>
      <w:r w:rsidR="006B4E08" w:rsidRPr="00F63232">
        <w:t>Liczba</w:t>
      </w:r>
      <w:r w:rsidR="00CA386C" w:rsidRPr="00F63232">
        <w:t xml:space="preserve"> obywateli polskich deklarujących przynależność do mniejszości </w:t>
      </w:r>
      <w:r w:rsidR="004D7D51" w:rsidRPr="00F63232">
        <w:t>czeskiej</w:t>
      </w:r>
      <w:r w:rsidR="004637F1" w:rsidRPr="00F63232">
        <w:t xml:space="preserve"> w </w:t>
      </w:r>
      <w:r w:rsidR="004D7D51" w:rsidRPr="00F63232">
        <w:t xml:space="preserve">poszczególnych </w:t>
      </w:r>
      <w:r w:rsidR="00CA386C" w:rsidRPr="00F63232">
        <w:t>województwach</w:t>
      </w:r>
      <w:bookmarkEnd w:id="86"/>
      <w:r w:rsidR="00CA386C" w:rsidRPr="00F63232" w:rsidDel="00CA386C">
        <w:t xml:space="preserve"> </w:t>
      </w:r>
      <w:bookmarkEnd w:id="87"/>
    </w:p>
    <w:p w14:paraId="2FA307A8" w14:textId="77777777" w:rsidR="00F10B06" w:rsidRPr="00F63232" w:rsidRDefault="00877DF5" w:rsidP="00C86789">
      <w:pPr>
        <w:pStyle w:val="rdo"/>
      </w:pPr>
      <w:r w:rsidRPr="00F63232">
        <w:t>Źródło: NSP 2011.</w:t>
      </w:r>
    </w:p>
    <w:p w14:paraId="1C6982F6" w14:textId="77777777" w:rsidR="003770E2" w:rsidRPr="00F63232" w:rsidRDefault="008E0E80" w:rsidP="00C86789">
      <w:r w:rsidRPr="00F63232">
        <w:t>Z informacji pozyskanych od pełnomocników wojewodów wynika, iż przedstawiciele mniejszości czeskiej prowadzą działalność zmierzającą do ochrony, zachowania</w:t>
      </w:r>
      <w:r w:rsidR="004637F1" w:rsidRPr="00F63232">
        <w:t xml:space="preserve"> i </w:t>
      </w:r>
      <w:r w:rsidRPr="00F63232">
        <w:t>rozwoju tożsamości kulturowej na terenie województwa łódzkiego.</w:t>
      </w:r>
    </w:p>
    <w:p w14:paraId="16D1E36C" w14:textId="77777777" w:rsidR="007662FB" w:rsidRPr="00F63232" w:rsidRDefault="000A3E0B" w:rsidP="00C86789">
      <w:pPr>
        <w:pStyle w:val="Ilustracja"/>
      </w:pPr>
      <w:r w:rsidRPr="00F63232">
        <w:rPr>
          <w:noProof/>
          <w:lang w:eastAsia="pl-PL"/>
        </w:rPr>
        <w:lastRenderedPageBreak/>
        <w:drawing>
          <wp:inline distT="0" distB="0" distL="0" distR="0" wp14:anchorId="258A45C0" wp14:editId="44A29218">
            <wp:extent cx="2933700" cy="2785916"/>
            <wp:effectExtent l="0" t="0" r="0" b="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czech.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2025" cy="2793821"/>
                    </a:xfrm>
                    <a:prstGeom prst="rect">
                      <a:avLst/>
                    </a:prstGeom>
                  </pic:spPr>
                </pic:pic>
              </a:graphicData>
            </a:graphic>
          </wp:inline>
        </w:drawing>
      </w:r>
    </w:p>
    <w:p w14:paraId="0D0E67BA" w14:textId="77777777" w:rsidR="007662FB" w:rsidRPr="00F63232" w:rsidRDefault="007662FB" w:rsidP="00C86789">
      <w:pPr>
        <w:pStyle w:val="Legenda"/>
      </w:pPr>
      <w:bookmarkStart w:id="88" w:name="_Toc88294392"/>
      <w:bookmarkStart w:id="89" w:name="_Toc100150452"/>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4</w:t>
      </w:r>
      <w:r w:rsidRPr="00F63232">
        <w:rPr>
          <w:b/>
          <w:bCs/>
        </w:rPr>
        <w:fldChar w:fldCharType="end"/>
      </w:r>
      <w:r w:rsidRPr="00F63232">
        <w:rPr>
          <w:b/>
          <w:bCs/>
        </w:rPr>
        <w:t>.</w:t>
      </w:r>
      <w:r w:rsidRPr="00F63232">
        <w:t xml:space="preserve"> </w:t>
      </w:r>
      <w:bookmarkEnd w:id="88"/>
      <w:r w:rsidR="00C76621" w:rsidRPr="00F63232">
        <w:t>Województwa, w których aktywne są organizacje mniejszości czeskiej</w:t>
      </w:r>
      <w:bookmarkEnd w:id="89"/>
    </w:p>
    <w:p w14:paraId="7CADF49A" w14:textId="77777777" w:rsidR="007662FB" w:rsidRPr="00F63232" w:rsidRDefault="007662FB" w:rsidP="00C86789">
      <w:pPr>
        <w:pStyle w:val="rdo"/>
      </w:pPr>
      <w:r w:rsidRPr="00F63232">
        <w:t>Źródło: ankieta dla pełnomocników wojewodów</w:t>
      </w:r>
    </w:p>
    <w:p w14:paraId="388DB454" w14:textId="77777777" w:rsidR="00512A09" w:rsidRPr="00F63232" w:rsidRDefault="00AD0A20" w:rsidP="00C86789">
      <w:r w:rsidRPr="00F63232">
        <w:t>Mniejszość czeską reprezentuje przede wszystkim Stowarzyszenie Czechów</w:t>
      </w:r>
      <w:r w:rsidR="004637F1" w:rsidRPr="00F63232">
        <w:t xml:space="preserve"> w </w:t>
      </w:r>
      <w:r w:rsidRPr="00F63232">
        <w:t>Polsce</w:t>
      </w:r>
      <w:r w:rsidR="004906E5" w:rsidRPr="00F63232">
        <w:t>. Jego siedziba</w:t>
      </w:r>
      <w:r w:rsidR="00512A09" w:rsidRPr="00F63232">
        <w:t>,</w:t>
      </w:r>
      <w:r w:rsidR="004637F1" w:rsidRPr="00F63232">
        <w:t xml:space="preserve"> a </w:t>
      </w:r>
      <w:r w:rsidR="004906E5" w:rsidRPr="00F63232">
        <w:t>zarazem główny teren działalności znajduje się</w:t>
      </w:r>
      <w:r w:rsidR="004637F1" w:rsidRPr="00F63232">
        <w:t xml:space="preserve"> w </w:t>
      </w:r>
      <w:r w:rsidR="004906E5" w:rsidRPr="00F63232">
        <w:t xml:space="preserve">Zelowie (pow. </w:t>
      </w:r>
      <w:r w:rsidR="006B4E08" w:rsidRPr="00F63232">
        <w:t>b</w:t>
      </w:r>
      <w:r w:rsidR="004906E5" w:rsidRPr="00F63232">
        <w:t>ełchatowski), co jest związane</w:t>
      </w:r>
      <w:r w:rsidR="004637F1" w:rsidRPr="00F63232">
        <w:t xml:space="preserve"> z </w:t>
      </w:r>
      <w:r w:rsidR="00512A09" w:rsidRPr="00F63232">
        <w:t xml:space="preserve">historycznym miejscem osiedlania się tej mniejszości na </w:t>
      </w:r>
      <w:r w:rsidR="00541927" w:rsidRPr="00F63232">
        <w:t xml:space="preserve">obecnym </w:t>
      </w:r>
      <w:r w:rsidR="00512A09" w:rsidRPr="00F63232">
        <w:t>terenie Polski.</w:t>
      </w:r>
    </w:p>
    <w:p w14:paraId="2F4BC213" w14:textId="77777777" w:rsidR="00035951" w:rsidRPr="00F63232" w:rsidRDefault="00035951" w:rsidP="00C86789"/>
    <w:p w14:paraId="0861184A" w14:textId="77777777" w:rsidR="00090931" w:rsidRPr="00F63232" w:rsidRDefault="00090931" w:rsidP="00C86789">
      <w:pPr>
        <w:pStyle w:val="Legenda"/>
      </w:pPr>
      <w:bookmarkStart w:id="90" w:name="_Toc100150308"/>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4</w:t>
      </w:r>
      <w:r w:rsidRPr="00F63232">
        <w:rPr>
          <w:b/>
        </w:rPr>
        <w:fldChar w:fldCharType="end"/>
      </w:r>
      <w:r w:rsidRPr="00F63232">
        <w:rPr>
          <w:b/>
        </w:rPr>
        <w:t>.</w:t>
      </w:r>
      <w:r w:rsidRPr="00F63232">
        <w:t xml:space="preserve"> </w:t>
      </w:r>
      <w:r w:rsidR="0041324B" w:rsidRPr="00F63232">
        <w:t xml:space="preserve">Dotacje MSWiA </w:t>
      </w:r>
      <w:r w:rsidR="000946ED" w:rsidRPr="00F63232">
        <w:t>na rzecz</w:t>
      </w:r>
      <w:r w:rsidR="0041324B" w:rsidRPr="00F63232">
        <w:t xml:space="preserve"> mniejszości czeskiej</w:t>
      </w:r>
      <w:bookmarkEnd w:id="90"/>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D16615" w:rsidRPr="00F63232" w14:paraId="6E448F71" w14:textId="77777777" w:rsidTr="00D16615">
        <w:trPr>
          <w:trHeight w:val="300"/>
          <w:tblHeader/>
        </w:trPr>
        <w:tc>
          <w:tcPr>
            <w:tcW w:w="2122" w:type="dxa"/>
            <w:vMerge w:val="restart"/>
            <w:noWrap/>
            <w:vAlign w:val="center"/>
          </w:tcPr>
          <w:p w14:paraId="0FED8A01" w14:textId="77777777" w:rsidR="00D16615" w:rsidRPr="00F63232" w:rsidRDefault="00D16615" w:rsidP="00D16615">
            <w:pPr>
              <w:pStyle w:val="Tabela"/>
              <w:rPr>
                <w:b/>
              </w:rPr>
            </w:pPr>
            <w:r w:rsidRPr="00F63232">
              <w:rPr>
                <w:b/>
              </w:rPr>
              <w:t>Organizacja</w:t>
            </w:r>
          </w:p>
        </w:tc>
        <w:tc>
          <w:tcPr>
            <w:tcW w:w="2835" w:type="dxa"/>
            <w:gridSpan w:val="2"/>
            <w:noWrap/>
            <w:vAlign w:val="center"/>
          </w:tcPr>
          <w:p w14:paraId="26D407E8" w14:textId="77777777" w:rsidR="00D16615" w:rsidRPr="00F63232" w:rsidRDefault="00D16615" w:rsidP="00D16615">
            <w:pPr>
              <w:pStyle w:val="Tabela"/>
              <w:rPr>
                <w:b/>
              </w:rPr>
            </w:pPr>
            <w:r w:rsidRPr="00F63232">
              <w:rPr>
                <w:b/>
              </w:rPr>
              <w:t>Suma dotacji</w:t>
            </w:r>
          </w:p>
        </w:tc>
        <w:tc>
          <w:tcPr>
            <w:tcW w:w="1668" w:type="dxa"/>
            <w:gridSpan w:val="2"/>
            <w:noWrap/>
            <w:vAlign w:val="center"/>
          </w:tcPr>
          <w:p w14:paraId="2F4003F5" w14:textId="77777777" w:rsidR="00D16615" w:rsidRPr="00F63232" w:rsidRDefault="00D16615" w:rsidP="00D16615">
            <w:pPr>
              <w:pStyle w:val="Tabela"/>
              <w:rPr>
                <w:b/>
              </w:rPr>
            </w:pPr>
            <w:r w:rsidRPr="00F63232">
              <w:rPr>
                <w:b/>
              </w:rPr>
              <w:t>Liczba zadań</w:t>
            </w:r>
          </w:p>
        </w:tc>
        <w:tc>
          <w:tcPr>
            <w:tcW w:w="2437" w:type="dxa"/>
            <w:gridSpan w:val="2"/>
            <w:noWrap/>
            <w:vAlign w:val="center"/>
          </w:tcPr>
          <w:p w14:paraId="45E49C14" w14:textId="77777777" w:rsidR="00D16615" w:rsidRPr="00F63232" w:rsidRDefault="00D16615" w:rsidP="00D16615">
            <w:pPr>
              <w:pStyle w:val="Tabela"/>
              <w:rPr>
                <w:b/>
              </w:rPr>
            </w:pPr>
            <w:r w:rsidRPr="00F63232">
              <w:rPr>
                <w:b/>
              </w:rPr>
              <w:t>Średnia kwota dotacji dla jednego zadania</w:t>
            </w:r>
          </w:p>
        </w:tc>
      </w:tr>
      <w:tr w:rsidR="00D16615" w:rsidRPr="00F63232" w14:paraId="44E82281" w14:textId="77777777" w:rsidTr="00D16615">
        <w:trPr>
          <w:trHeight w:val="300"/>
          <w:tblHeader/>
        </w:trPr>
        <w:tc>
          <w:tcPr>
            <w:tcW w:w="2122" w:type="dxa"/>
            <w:vMerge/>
            <w:noWrap/>
            <w:vAlign w:val="center"/>
          </w:tcPr>
          <w:p w14:paraId="573FDCA2" w14:textId="77777777" w:rsidR="00D16615" w:rsidRPr="00F63232" w:rsidRDefault="00D16615" w:rsidP="00D16615">
            <w:pPr>
              <w:pStyle w:val="Tabela"/>
              <w:jc w:val="left"/>
              <w:rPr>
                <w:b/>
              </w:rPr>
            </w:pPr>
          </w:p>
        </w:tc>
        <w:tc>
          <w:tcPr>
            <w:tcW w:w="1417" w:type="dxa"/>
            <w:noWrap/>
            <w:vAlign w:val="center"/>
          </w:tcPr>
          <w:p w14:paraId="480012FC" w14:textId="77777777" w:rsidR="00D16615" w:rsidRPr="00F63232" w:rsidRDefault="00D16615" w:rsidP="00D16615">
            <w:pPr>
              <w:pStyle w:val="Tabela"/>
              <w:rPr>
                <w:b/>
              </w:rPr>
            </w:pPr>
            <w:r w:rsidRPr="00F63232">
              <w:rPr>
                <w:b/>
              </w:rPr>
              <w:t>2019</w:t>
            </w:r>
          </w:p>
        </w:tc>
        <w:tc>
          <w:tcPr>
            <w:tcW w:w="1418" w:type="dxa"/>
            <w:noWrap/>
            <w:vAlign w:val="center"/>
          </w:tcPr>
          <w:p w14:paraId="45E5291C" w14:textId="77777777" w:rsidR="00D16615" w:rsidRPr="00F63232" w:rsidRDefault="00D16615" w:rsidP="00D16615">
            <w:pPr>
              <w:pStyle w:val="Tabela"/>
              <w:rPr>
                <w:b/>
              </w:rPr>
            </w:pPr>
            <w:r w:rsidRPr="00F63232">
              <w:rPr>
                <w:b/>
              </w:rPr>
              <w:t>2020</w:t>
            </w:r>
          </w:p>
        </w:tc>
        <w:tc>
          <w:tcPr>
            <w:tcW w:w="847" w:type="dxa"/>
            <w:noWrap/>
            <w:vAlign w:val="center"/>
          </w:tcPr>
          <w:p w14:paraId="0366EFAB" w14:textId="77777777" w:rsidR="00D16615" w:rsidRPr="00F63232" w:rsidRDefault="00D16615" w:rsidP="00D16615">
            <w:pPr>
              <w:pStyle w:val="Tabela"/>
              <w:rPr>
                <w:b/>
              </w:rPr>
            </w:pPr>
            <w:r w:rsidRPr="00F63232">
              <w:rPr>
                <w:b/>
              </w:rPr>
              <w:t>2019</w:t>
            </w:r>
          </w:p>
        </w:tc>
        <w:tc>
          <w:tcPr>
            <w:tcW w:w="821" w:type="dxa"/>
            <w:noWrap/>
            <w:vAlign w:val="center"/>
          </w:tcPr>
          <w:p w14:paraId="1F051418" w14:textId="77777777" w:rsidR="00D16615" w:rsidRPr="00F63232" w:rsidRDefault="00D16615" w:rsidP="00D16615">
            <w:pPr>
              <w:pStyle w:val="Tabela"/>
              <w:rPr>
                <w:b/>
              </w:rPr>
            </w:pPr>
            <w:r w:rsidRPr="00F63232">
              <w:rPr>
                <w:b/>
              </w:rPr>
              <w:t>2020</w:t>
            </w:r>
          </w:p>
        </w:tc>
        <w:tc>
          <w:tcPr>
            <w:tcW w:w="1191" w:type="dxa"/>
            <w:noWrap/>
            <w:vAlign w:val="center"/>
          </w:tcPr>
          <w:p w14:paraId="20E08D33" w14:textId="77777777" w:rsidR="00D16615" w:rsidRPr="00F63232" w:rsidRDefault="00D16615" w:rsidP="00D16615">
            <w:pPr>
              <w:pStyle w:val="Tabela"/>
              <w:rPr>
                <w:b/>
              </w:rPr>
            </w:pPr>
            <w:r w:rsidRPr="00F63232">
              <w:rPr>
                <w:b/>
              </w:rPr>
              <w:t>2019</w:t>
            </w:r>
          </w:p>
        </w:tc>
        <w:tc>
          <w:tcPr>
            <w:tcW w:w="1246" w:type="dxa"/>
            <w:noWrap/>
            <w:vAlign w:val="center"/>
          </w:tcPr>
          <w:p w14:paraId="6195A502" w14:textId="77777777" w:rsidR="00D16615" w:rsidRPr="00F63232" w:rsidRDefault="00D16615" w:rsidP="00D16615">
            <w:pPr>
              <w:pStyle w:val="Tabela"/>
              <w:rPr>
                <w:b/>
              </w:rPr>
            </w:pPr>
            <w:r w:rsidRPr="00F63232">
              <w:rPr>
                <w:b/>
              </w:rPr>
              <w:t>2020</w:t>
            </w:r>
          </w:p>
        </w:tc>
      </w:tr>
      <w:tr w:rsidR="00D16615" w:rsidRPr="00F63232" w14:paraId="3D47FD40" w14:textId="77777777" w:rsidTr="00D16615">
        <w:trPr>
          <w:trHeight w:val="300"/>
        </w:trPr>
        <w:tc>
          <w:tcPr>
            <w:tcW w:w="2122" w:type="dxa"/>
            <w:noWrap/>
            <w:hideMark/>
          </w:tcPr>
          <w:p w14:paraId="18809478" w14:textId="77777777" w:rsidR="00D16615" w:rsidRPr="00F63232" w:rsidRDefault="00D16615" w:rsidP="00D16615">
            <w:pPr>
              <w:pStyle w:val="Tabela"/>
              <w:jc w:val="left"/>
              <w:rPr>
                <w:sz w:val="20"/>
              </w:rPr>
            </w:pPr>
            <w:r w:rsidRPr="00F63232">
              <w:rPr>
                <w:sz w:val="20"/>
              </w:rPr>
              <w:t>Parafia Ewangelicko-Reformowana w Zelowie</w:t>
            </w:r>
          </w:p>
        </w:tc>
        <w:tc>
          <w:tcPr>
            <w:tcW w:w="1417" w:type="dxa"/>
            <w:noWrap/>
            <w:vAlign w:val="center"/>
            <w:hideMark/>
          </w:tcPr>
          <w:p w14:paraId="17CC7EC3" w14:textId="77777777" w:rsidR="00D16615" w:rsidRPr="00F63232" w:rsidRDefault="00D16615" w:rsidP="00D16615">
            <w:pPr>
              <w:pStyle w:val="Tabela"/>
              <w:jc w:val="right"/>
              <w:rPr>
                <w:sz w:val="20"/>
              </w:rPr>
            </w:pPr>
            <w:r w:rsidRPr="00F63232">
              <w:rPr>
                <w:sz w:val="20"/>
              </w:rPr>
              <w:t>40 450 zł</w:t>
            </w:r>
          </w:p>
        </w:tc>
        <w:tc>
          <w:tcPr>
            <w:tcW w:w="1418" w:type="dxa"/>
            <w:noWrap/>
            <w:vAlign w:val="center"/>
            <w:hideMark/>
          </w:tcPr>
          <w:p w14:paraId="1B27B70A" w14:textId="77777777" w:rsidR="00D16615" w:rsidRPr="00F63232" w:rsidRDefault="00D16615" w:rsidP="00D16615">
            <w:pPr>
              <w:pStyle w:val="Tabela"/>
              <w:jc w:val="right"/>
              <w:rPr>
                <w:sz w:val="20"/>
              </w:rPr>
            </w:pPr>
            <w:r w:rsidRPr="00F63232">
              <w:rPr>
                <w:sz w:val="20"/>
              </w:rPr>
              <w:t>29 207 zł</w:t>
            </w:r>
          </w:p>
        </w:tc>
        <w:tc>
          <w:tcPr>
            <w:tcW w:w="847" w:type="dxa"/>
            <w:noWrap/>
            <w:vAlign w:val="center"/>
            <w:hideMark/>
          </w:tcPr>
          <w:p w14:paraId="5DA5B6F3" w14:textId="77777777" w:rsidR="00D16615" w:rsidRPr="00F63232" w:rsidRDefault="00D16615" w:rsidP="00D16615">
            <w:pPr>
              <w:pStyle w:val="Tabela"/>
              <w:rPr>
                <w:sz w:val="20"/>
              </w:rPr>
            </w:pPr>
            <w:r w:rsidRPr="00F63232">
              <w:rPr>
                <w:sz w:val="20"/>
              </w:rPr>
              <w:t>4</w:t>
            </w:r>
          </w:p>
        </w:tc>
        <w:tc>
          <w:tcPr>
            <w:tcW w:w="821" w:type="dxa"/>
            <w:noWrap/>
            <w:vAlign w:val="center"/>
            <w:hideMark/>
          </w:tcPr>
          <w:p w14:paraId="39686A96" w14:textId="77777777" w:rsidR="00D16615" w:rsidRPr="00F63232" w:rsidRDefault="00D16615" w:rsidP="00D16615">
            <w:pPr>
              <w:pStyle w:val="Tabela"/>
              <w:rPr>
                <w:sz w:val="20"/>
              </w:rPr>
            </w:pPr>
            <w:r w:rsidRPr="00F63232">
              <w:rPr>
                <w:sz w:val="20"/>
              </w:rPr>
              <w:t>4</w:t>
            </w:r>
          </w:p>
        </w:tc>
        <w:tc>
          <w:tcPr>
            <w:tcW w:w="1191" w:type="dxa"/>
            <w:noWrap/>
            <w:vAlign w:val="center"/>
            <w:hideMark/>
          </w:tcPr>
          <w:p w14:paraId="75CDBBF4" w14:textId="77777777" w:rsidR="00D16615" w:rsidRPr="00F63232" w:rsidRDefault="00D16615" w:rsidP="00D16615">
            <w:pPr>
              <w:pStyle w:val="Tabela"/>
              <w:jc w:val="right"/>
              <w:rPr>
                <w:sz w:val="20"/>
              </w:rPr>
            </w:pPr>
            <w:r w:rsidRPr="00F63232">
              <w:rPr>
                <w:sz w:val="20"/>
              </w:rPr>
              <w:t>10 113 zł</w:t>
            </w:r>
          </w:p>
        </w:tc>
        <w:tc>
          <w:tcPr>
            <w:tcW w:w="1246" w:type="dxa"/>
            <w:noWrap/>
            <w:vAlign w:val="center"/>
            <w:hideMark/>
          </w:tcPr>
          <w:p w14:paraId="70B07A12" w14:textId="77777777" w:rsidR="00D16615" w:rsidRPr="00F63232" w:rsidRDefault="00D16615" w:rsidP="00D16615">
            <w:pPr>
              <w:pStyle w:val="Tabela"/>
              <w:jc w:val="right"/>
              <w:rPr>
                <w:sz w:val="20"/>
              </w:rPr>
            </w:pPr>
            <w:r w:rsidRPr="00F63232">
              <w:rPr>
                <w:sz w:val="20"/>
              </w:rPr>
              <w:t>7 302 zł</w:t>
            </w:r>
          </w:p>
        </w:tc>
      </w:tr>
      <w:tr w:rsidR="00D16615" w:rsidRPr="00F63232" w14:paraId="2B29F90F" w14:textId="77777777" w:rsidTr="00D16615">
        <w:trPr>
          <w:trHeight w:val="300"/>
        </w:trPr>
        <w:tc>
          <w:tcPr>
            <w:tcW w:w="2122" w:type="dxa"/>
            <w:noWrap/>
            <w:hideMark/>
          </w:tcPr>
          <w:p w14:paraId="0DCB4BB5" w14:textId="77777777" w:rsidR="00D16615" w:rsidRPr="00F63232" w:rsidRDefault="00D16615" w:rsidP="00D16615">
            <w:pPr>
              <w:pStyle w:val="Tabela"/>
              <w:jc w:val="left"/>
              <w:rPr>
                <w:sz w:val="20"/>
              </w:rPr>
            </w:pPr>
            <w:r w:rsidRPr="00F63232">
              <w:rPr>
                <w:sz w:val="20"/>
              </w:rPr>
              <w:t>Stowarzyszenie Czechów w Polsce</w:t>
            </w:r>
          </w:p>
        </w:tc>
        <w:tc>
          <w:tcPr>
            <w:tcW w:w="1417" w:type="dxa"/>
            <w:noWrap/>
            <w:vAlign w:val="center"/>
            <w:hideMark/>
          </w:tcPr>
          <w:p w14:paraId="4B240EDC" w14:textId="77777777" w:rsidR="00D16615" w:rsidRPr="00F63232" w:rsidRDefault="00D16615" w:rsidP="00D16615">
            <w:pPr>
              <w:pStyle w:val="Tabela"/>
              <w:jc w:val="right"/>
              <w:rPr>
                <w:sz w:val="20"/>
              </w:rPr>
            </w:pPr>
            <w:r w:rsidRPr="00F63232">
              <w:rPr>
                <w:sz w:val="20"/>
              </w:rPr>
              <w:t>48 000 zł</w:t>
            </w:r>
          </w:p>
        </w:tc>
        <w:tc>
          <w:tcPr>
            <w:tcW w:w="1418" w:type="dxa"/>
            <w:noWrap/>
            <w:vAlign w:val="center"/>
            <w:hideMark/>
          </w:tcPr>
          <w:p w14:paraId="415AD8ED" w14:textId="77777777" w:rsidR="00D16615" w:rsidRPr="00F63232" w:rsidRDefault="00D16615" w:rsidP="00D16615">
            <w:pPr>
              <w:pStyle w:val="Tabela"/>
              <w:jc w:val="right"/>
              <w:rPr>
                <w:sz w:val="20"/>
              </w:rPr>
            </w:pPr>
            <w:r w:rsidRPr="00F63232">
              <w:rPr>
                <w:sz w:val="20"/>
              </w:rPr>
              <w:t>45 550 zł</w:t>
            </w:r>
          </w:p>
        </w:tc>
        <w:tc>
          <w:tcPr>
            <w:tcW w:w="847" w:type="dxa"/>
            <w:noWrap/>
            <w:vAlign w:val="center"/>
            <w:hideMark/>
          </w:tcPr>
          <w:p w14:paraId="5540CF1E"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325695A1" w14:textId="77777777" w:rsidR="00D16615" w:rsidRPr="00F63232" w:rsidRDefault="00D16615" w:rsidP="00D16615">
            <w:pPr>
              <w:pStyle w:val="Tabela"/>
              <w:rPr>
                <w:sz w:val="20"/>
              </w:rPr>
            </w:pPr>
            <w:r w:rsidRPr="00F63232">
              <w:rPr>
                <w:sz w:val="20"/>
              </w:rPr>
              <w:t>2</w:t>
            </w:r>
          </w:p>
        </w:tc>
        <w:tc>
          <w:tcPr>
            <w:tcW w:w="1191" w:type="dxa"/>
            <w:noWrap/>
            <w:vAlign w:val="center"/>
            <w:hideMark/>
          </w:tcPr>
          <w:p w14:paraId="3EB71243" w14:textId="77777777" w:rsidR="00D16615" w:rsidRPr="00F63232" w:rsidRDefault="00D16615" w:rsidP="00D16615">
            <w:pPr>
              <w:pStyle w:val="Tabela"/>
              <w:jc w:val="right"/>
              <w:rPr>
                <w:sz w:val="20"/>
              </w:rPr>
            </w:pPr>
            <w:r w:rsidRPr="00F63232">
              <w:rPr>
                <w:sz w:val="20"/>
              </w:rPr>
              <w:t>48 000 zł</w:t>
            </w:r>
          </w:p>
        </w:tc>
        <w:tc>
          <w:tcPr>
            <w:tcW w:w="1246" w:type="dxa"/>
            <w:noWrap/>
            <w:vAlign w:val="center"/>
            <w:hideMark/>
          </w:tcPr>
          <w:p w14:paraId="104466D7" w14:textId="77777777" w:rsidR="00D16615" w:rsidRPr="00F63232" w:rsidRDefault="00D16615" w:rsidP="00D16615">
            <w:pPr>
              <w:pStyle w:val="Tabela"/>
              <w:jc w:val="right"/>
              <w:rPr>
                <w:sz w:val="20"/>
              </w:rPr>
            </w:pPr>
            <w:r w:rsidRPr="00F63232">
              <w:rPr>
                <w:sz w:val="20"/>
              </w:rPr>
              <w:t>22 775 zł</w:t>
            </w:r>
          </w:p>
        </w:tc>
      </w:tr>
    </w:tbl>
    <w:p w14:paraId="04447BB6" w14:textId="77777777" w:rsidR="00090931" w:rsidRPr="00F63232" w:rsidRDefault="00090931" w:rsidP="00C86789">
      <w:pPr>
        <w:pStyle w:val="rdo"/>
      </w:pPr>
      <w:r w:rsidRPr="00F63232">
        <w:t>Źródło: MSWiA</w:t>
      </w:r>
    </w:p>
    <w:p w14:paraId="524A9EA0" w14:textId="77777777" w:rsidR="00137688" w:rsidRPr="00F63232" w:rsidRDefault="00137688" w:rsidP="00C86789">
      <w:r w:rsidRPr="00F63232">
        <w:t>W roku 2020 Stowarzyszenie Czechów</w:t>
      </w:r>
      <w:r w:rsidR="004637F1" w:rsidRPr="00F63232">
        <w:t xml:space="preserve"> w </w:t>
      </w:r>
      <w:r w:rsidRPr="00F63232">
        <w:t>Polsce po raz pierwszy otrzymało dotację podmiotową z</w:t>
      </w:r>
      <w:r w:rsidR="0041324B" w:rsidRPr="00F63232">
        <w:t>e środków, których dysponentem jest minister właściwy ds</w:t>
      </w:r>
      <w:r w:rsidR="00A3714E" w:rsidRPr="00F63232">
        <w:t xml:space="preserve">. </w:t>
      </w:r>
      <w:r w:rsidR="007263E5" w:rsidRPr="00F63232">
        <w:t>w</w:t>
      </w:r>
      <w:r w:rsidR="0041324B" w:rsidRPr="00F63232">
        <w:t>yznań religijnych oraz mniejszości narodowych</w:t>
      </w:r>
      <w:r w:rsidR="004637F1" w:rsidRPr="00F63232">
        <w:t xml:space="preserve"> i </w:t>
      </w:r>
      <w:r w:rsidR="0041324B" w:rsidRPr="00F63232">
        <w:t>etnicznych.</w:t>
      </w:r>
    </w:p>
    <w:p w14:paraId="13B45218" w14:textId="77777777" w:rsidR="00C41D6E" w:rsidRPr="00F63232" w:rsidRDefault="00C41D6E" w:rsidP="00C41D6E">
      <w:bookmarkStart w:id="91" w:name="_Toc79567474"/>
      <w:bookmarkStart w:id="92" w:name="_Toc79567578"/>
      <w:bookmarkStart w:id="93" w:name="_Toc83116766"/>
      <w:bookmarkStart w:id="94" w:name="_Ref84496995"/>
      <w:r w:rsidRPr="00F63232">
        <w:t>W powyższych zadaniach zawierają się również dotacje podmiotowe. Szczegółowo opisuje je poniższa tabela.</w:t>
      </w:r>
    </w:p>
    <w:p w14:paraId="07BE20C3" w14:textId="77777777" w:rsidR="00C41D6E" w:rsidRPr="00F63232" w:rsidRDefault="00C41D6E" w:rsidP="00C41D6E"/>
    <w:p w14:paraId="23FB9B9A" w14:textId="77777777" w:rsidR="00C41D6E" w:rsidRPr="00F63232" w:rsidRDefault="00C41D6E" w:rsidP="00C41D6E">
      <w:pPr>
        <w:pStyle w:val="Legenda"/>
      </w:pPr>
      <w:bookmarkStart w:id="95" w:name="_Toc100150309"/>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w:t>
      </w:r>
      <w:r w:rsidRPr="00F63232">
        <w:rPr>
          <w:b/>
        </w:rPr>
        <w:fldChar w:fldCharType="end"/>
      </w:r>
      <w:r w:rsidRPr="00F63232">
        <w:rPr>
          <w:b/>
        </w:rPr>
        <w:t xml:space="preserve">. </w:t>
      </w:r>
      <w:r w:rsidRPr="00F63232">
        <w:t xml:space="preserve">Dotacje podmiotowe MSWiA na rzecz mniejszości </w:t>
      </w:r>
      <w:r w:rsidR="00CC78EC" w:rsidRPr="00F63232">
        <w:t>czeskiej</w:t>
      </w:r>
      <w:bookmarkEnd w:id="95"/>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41D6E" w:rsidRPr="00F63232" w14:paraId="48F2131A" w14:textId="77777777" w:rsidTr="00C41D6E">
        <w:trPr>
          <w:trHeight w:val="300"/>
          <w:tblHeader/>
        </w:trPr>
        <w:tc>
          <w:tcPr>
            <w:tcW w:w="1874" w:type="pct"/>
            <w:vMerge w:val="restart"/>
            <w:noWrap/>
            <w:vAlign w:val="center"/>
          </w:tcPr>
          <w:p w14:paraId="068D36B8" w14:textId="77777777" w:rsidR="00C41D6E" w:rsidRPr="00F63232" w:rsidRDefault="00C41D6E" w:rsidP="00C41D6E">
            <w:pPr>
              <w:pStyle w:val="Tabela"/>
              <w:rPr>
                <w:b/>
              </w:rPr>
            </w:pPr>
            <w:r w:rsidRPr="00F63232">
              <w:rPr>
                <w:b/>
              </w:rPr>
              <w:t>Organizacja</w:t>
            </w:r>
          </w:p>
        </w:tc>
        <w:tc>
          <w:tcPr>
            <w:tcW w:w="1408" w:type="pct"/>
            <w:gridSpan w:val="2"/>
            <w:noWrap/>
            <w:vAlign w:val="center"/>
          </w:tcPr>
          <w:p w14:paraId="7278E72A" w14:textId="77777777" w:rsidR="00C41D6E" w:rsidRPr="00F63232" w:rsidRDefault="00C41D6E" w:rsidP="00C41D6E">
            <w:pPr>
              <w:pStyle w:val="Tabela"/>
              <w:rPr>
                <w:b/>
              </w:rPr>
            </w:pPr>
            <w:r w:rsidRPr="00F63232">
              <w:rPr>
                <w:b/>
              </w:rPr>
              <w:t>Kwota dotacji podmiotowej</w:t>
            </w:r>
          </w:p>
        </w:tc>
        <w:tc>
          <w:tcPr>
            <w:tcW w:w="1718" w:type="pct"/>
            <w:gridSpan w:val="2"/>
            <w:noWrap/>
            <w:vAlign w:val="center"/>
          </w:tcPr>
          <w:p w14:paraId="23492A8C" w14:textId="77777777" w:rsidR="00C41D6E" w:rsidRPr="00F63232" w:rsidRDefault="00C41D6E" w:rsidP="00C41D6E">
            <w:pPr>
              <w:pStyle w:val="Tabela"/>
              <w:rPr>
                <w:b/>
              </w:rPr>
            </w:pPr>
            <w:r w:rsidRPr="00F63232">
              <w:rPr>
                <w:b/>
              </w:rPr>
              <w:t>Odsetek w ramach wszystkich środków przyznanych organizacji przez MSWiA</w:t>
            </w:r>
          </w:p>
        </w:tc>
      </w:tr>
      <w:tr w:rsidR="00C41D6E" w:rsidRPr="00F63232" w14:paraId="5903A850" w14:textId="77777777" w:rsidTr="00C41D6E">
        <w:trPr>
          <w:trHeight w:val="300"/>
          <w:tblHeader/>
        </w:trPr>
        <w:tc>
          <w:tcPr>
            <w:tcW w:w="1874" w:type="pct"/>
            <w:vMerge/>
            <w:noWrap/>
            <w:vAlign w:val="center"/>
          </w:tcPr>
          <w:p w14:paraId="09D3A8E9" w14:textId="77777777" w:rsidR="00C41D6E" w:rsidRPr="00F63232" w:rsidRDefault="00C41D6E" w:rsidP="00C41D6E">
            <w:pPr>
              <w:pStyle w:val="Tabela"/>
              <w:rPr>
                <w:b/>
              </w:rPr>
            </w:pPr>
          </w:p>
        </w:tc>
        <w:tc>
          <w:tcPr>
            <w:tcW w:w="704" w:type="pct"/>
            <w:noWrap/>
            <w:vAlign w:val="center"/>
          </w:tcPr>
          <w:p w14:paraId="1803ABAB" w14:textId="77777777" w:rsidR="00C41D6E" w:rsidRPr="00F63232" w:rsidRDefault="00C41D6E" w:rsidP="00C41D6E">
            <w:pPr>
              <w:pStyle w:val="Tabela"/>
              <w:rPr>
                <w:b/>
              </w:rPr>
            </w:pPr>
            <w:r w:rsidRPr="00F63232">
              <w:rPr>
                <w:b/>
              </w:rPr>
              <w:t>2019</w:t>
            </w:r>
          </w:p>
        </w:tc>
        <w:tc>
          <w:tcPr>
            <w:tcW w:w="704" w:type="pct"/>
            <w:noWrap/>
            <w:vAlign w:val="center"/>
          </w:tcPr>
          <w:p w14:paraId="5FDD7B5D" w14:textId="77777777" w:rsidR="00C41D6E" w:rsidRPr="00F63232" w:rsidRDefault="00C41D6E" w:rsidP="00C41D6E">
            <w:pPr>
              <w:pStyle w:val="Tabela"/>
              <w:rPr>
                <w:b/>
              </w:rPr>
            </w:pPr>
            <w:r w:rsidRPr="00F63232">
              <w:rPr>
                <w:b/>
              </w:rPr>
              <w:t>2020</w:t>
            </w:r>
          </w:p>
        </w:tc>
        <w:tc>
          <w:tcPr>
            <w:tcW w:w="861" w:type="pct"/>
            <w:noWrap/>
            <w:vAlign w:val="center"/>
          </w:tcPr>
          <w:p w14:paraId="4ED27A1F" w14:textId="77777777" w:rsidR="00C41D6E" w:rsidRPr="00F63232" w:rsidRDefault="00C41D6E" w:rsidP="00C41D6E">
            <w:pPr>
              <w:pStyle w:val="Tabela"/>
              <w:rPr>
                <w:b/>
              </w:rPr>
            </w:pPr>
            <w:r w:rsidRPr="00F63232">
              <w:rPr>
                <w:b/>
              </w:rPr>
              <w:t>2019</w:t>
            </w:r>
          </w:p>
        </w:tc>
        <w:tc>
          <w:tcPr>
            <w:tcW w:w="857" w:type="pct"/>
            <w:noWrap/>
            <w:vAlign w:val="center"/>
          </w:tcPr>
          <w:p w14:paraId="7BA3E135" w14:textId="77777777" w:rsidR="00C41D6E" w:rsidRPr="00F63232" w:rsidRDefault="00C41D6E" w:rsidP="00C41D6E">
            <w:pPr>
              <w:pStyle w:val="Tabela"/>
              <w:rPr>
                <w:b/>
              </w:rPr>
            </w:pPr>
            <w:r w:rsidRPr="00F63232">
              <w:rPr>
                <w:b/>
              </w:rPr>
              <w:t>2020</w:t>
            </w:r>
          </w:p>
        </w:tc>
      </w:tr>
      <w:tr w:rsidR="00C41D6E" w:rsidRPr="00F63232" w14:paraId="1577D7EA" w14:textId="77777777" w:rsidTr="00C41D6E">
        <w:trPr>
          <w:trHeight w:val="300"/>
        </w:trPr>
        <w:tc>
          <w:tcPr>
            <w:tcW w:w="1874" w:type="pct"/>
            <w:noWrap/>
            <w:vAlign w:val="center"/>
            <w:hideMark/>
          </w:tcPr>
          <w:p w14:paraId="7C5CDADA" w14:textId="77777777" w:rsidR="00C41D6E" w:rsidRPr="00F63232" w:rsidRDefault="00C41D6E" w:rsidP="00C41D6E">
            <w:pPr>
              <w:pStyle w:val="Tabela"/>
              <w:jc w:val="left"/>
              <w:rPr>
                <w:sz w:val="20"/>
                <w:szCs w:val="20"/>
              </w:rPr>
            </w:pPr>
            <w:r w:rsidRPr="00F63232">
              <w:rPr>
                <w:sz w:val="20"/>
                <w:szCs w:val="20"/>
              </w:rPr>
              <w:t>Stowarzyszenie Czechów w Polsce</w:t>
            </w:r>
          </w:p>
        </w:tc>
        <w:tc>
          <w:tcPr>
            <w:tcW w:w="704" w:type="pct"/>
            <w:noWrap/>
            <w:vAlign w:val="center"/>
            <w:hideMark/>
          </w:tcPr>
          <w:p w14:paraId="1144DC94"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19CEC527" w14:textId="77777777" w:rsidR="00C41D6E" w:rsidRPr="00F63232" w:rsidRDefault="00C41D6E" w:rsidP="00C41D6E">
            <w:pPr>
              <w:pStyle w:val="Tabela"/>
              <w:jc w:val="right"/>
              <w:rPr>
                <w:sz w:val="20"/>
                <w:szCs w:val="20"/>
              </w:rPr>
            </w:pPr>
            <w:r w:rsidRPr="00F63232">
              <w:rPr>
                <w:sz w:val="20"/>
                <w:szCs w:val="20"/>
              </w:rPr>
              <w:t>5 850 zł</w:t>
            </w:r>
          </w:p>
        </w:tc>
        <w:tc>
          <w:tcPr>
            <w:tcW w:w="861" w:type="pct"/>
            <w:noWrap/>
            <w:vAlign w:val="center"/>
            <w:hideMark/>
          </w:tcPr>
          <w:p w14:paraId="2C6E232A"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1847CC5D" w14:textId="77777777" w:rsidR="00C41D6E" w:rsidRPr="00F63232" w:rsidRDefault="00C41D6E" w:rsidP="00C41D6E">
            <w:pPr>
              <w:pStyle w:val="Tabela"/>
              <w:rPr>
                <w:sz w:val="20"/>
                <w:szCs w:val="20"/>
              </w:rPr>
            </w:pPr>
            <w:r w:rsidRPr="00F63232">
              <w:rPr>
                <w:sz w:val="20"/>
                <w:szCs w:val="20"/>
              </w:rPr>
              <w:t>13%</w:t>
            </w:r>
          </w:p>
        </w:tc>
      </w:tr>
    </w:tbl>
    <w:p w14:paraId="31A2F477" w14:textId="77777777" w:rsidR="00C41D6E" w:rsidRPr="00F63232" w:rsidRDefault="00C41D6E" w:rsidP="00C41D6E">
      <w:pPr>
        <w:pStyle w:val="rdo"/>
      </w:pPr>
      <w:r w:rsidRPr="00F63232">
        <w:t>Źródło: MSWiA</w:t>
      </w:r>
    </w:p>
    <w:p w14:paraId="53894582" w14:textId="77777777" w:rsidR="001036B4" w:rsidRPr="00F63232" w:rsidRDefault="0041324B" w:rsidP="00C86789">
      <w:r w:rsidRPr="00F63232">
        <w:t xml:space="preserve">Organizacje mniejszości </w:t>
      </w:r>
      <w:r w:rsidR="001036B4" w:rsidRPr="00F63232">
        <w:t>został</w:t>
      </w:r>
      <w:r w:rsidRPr="00F63232">
        <w:t>y</w:t>
      </w:r>
      <w:r w:rsidR="001036B4" w:rsidRPr="00F63232">
        <w:t xml:space="preserve"> objęt</w:t>
      </w:r>
      <w:r w:rsidRPr="00F63232">
        <w:t>e</w:t>
      </w:r>
      <w:r w:rsidR="001036B4" w:rsidRPr="00F63232">
        <w:t xml:space="preserve"> </w:t>
      </w:r>
      <w:r w:rsidRPr="00F63232">
        <w:t>wsparciem</w:t>
      </w:r>
      <w:r w:rsidR="008E0E80" w:rsidRPr="00F63232">
        <w:t xml:space="preserve"> instytucji podległych MKiDN. Są to</w:t>
      </w:r>
      <w:r w:rsidR="004637F1" w:rsidRPr="00F63232">
        <w:t xml:space="preserve"> w </w:t>
      </w:r>
      <w:r w:rsidR="008E0E80" w:rsidRPr="00F63232">
        <w:t>szczególności</w:t>
      </w:r>
      <w:r w:rsidR="001036B4" w:rsidRPr="00F63232">
        <w:t xml:space="preserve">: </w:t>
      </w:r>
      <w:r w:rsidR="005767A7" w:rsidRPr="00F63232">
        <w:t>C</w:t>
      </w:r>
      <w:r w:rsidR="008E0E80" w:rsidRPr="00F63232">
        <w:t xml:space="preserve">entrum Sztuki Współczesnej Zamek Ujazdowski, </w:t>
      </w:r>
      <w:r w:rsidR="006215A0" w:rsidRPr="00F63232">
        <w:t xml:space="preserve">Instytut Europejskiej Sieci </w:t>
      </w:r>
      <w:r w:rsidR="00BF3C01" w:rsidRPr="00F63232">
        <w:t>„</w:t>
      </w:r>
      <w:r w:rsidR="006215A0" w:rsidRPr="00F63232">
        <w:t>Pamięć</w:t>
      </w:r>
      <w:r w:rsidR="004637F1" w:rsidRPr="00F63232">
        <w:t xml:space="preserve"> i </w:t>
      </w:r>
      <w:r w:rsidR="006215A0" w:rsidRPr="00F63232">
        <w:t>Solidarność</w:t>
      </w:r>
      <w:r w:rsidR="00BF3C01" w:rsidRPr="00F63232">
        <w:t>”</w:t>
      </w:r>
      <w:r w:rsidR="008E0E80" w:rsidRPr="00F63232">
        <w:t>,</w:t>
      </w:r>
      <w:r w:rsidR="00137688" w:rsidRPr="00F63232">
        <w:t xml:space="preserve"> </w:t>
      </w:r>
      <w:r w:rsidR="006215A0" w:rsidRPr="00F63232">
        <w:t>Międzynarodowe</w:t>
      </w:r>
      <w:r w:rsidR="00137688" w:rsidRPr="00F63232">
        <w:t>g</w:t>
      </w:r>
      <w:r w:rsidR="00156D6A" w:rsidRPr="00F63232">
        <w:t>o</w:t>
      </w:r>
      <w:r w:rsidR="006215A0" w:rsidRPr="00F63232">
        <w:t xml:space="preserve"> Centrum Kultury</w:t>
      </w:r>
      <w:r w:rsidR="008E0E80" w:rsidRPr="00F63232">
        <w:t>, Narodowy Ośrodek Muzealnictwa</w:t>
      </w:r>
      <w:r w:rsidR="004637F1" w:rsidRPr="00F63232">
        <w:t xml:space="preserve"> i </w:t>
      </w:r>
      <w:r w:rsidR="008E0E80" w:rsidRPr="00F63232">
        <w:t>Ochrony Zabytków, Ośrodek „Pamięć</w:t>
      </w:r>
      <w:r w:rsidR="004637F1" w:rsidRPr="00F63232">
        <w:t xml:space="preserve"> i </w:t>
      </w:r>
      <w:r w:rsidR="008E0E80" w:rsidRPr="00F63232">
        <w:t>Przyszłość”, Państwowe Muzeum Auschwitz-Birkenau</w:t>
      </w:r>
      <w:r w:rsidR="004637F1" w:rsidRPr="00F63232">
        <w:t xml:space="preserve"> w </w:t>
      </w:r>
      <w:r w:rsidR="008E0E80" w:rsidRPr="00F63232">
        <w:t>Oświęcimiu</w:t>
      </w:r>
      <w:r w:rsidR="00137688" w:rsidRPr="00F63232">
        <w:t>.</w:t>
      </w:r>
    </w:p>
    <w:p w14:paraId="543C629E"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F10B06" w:rsidRPr="00F63232">
        <w:t xml:space="preserve"> </w:t>
      </w:r>
      <w:r w:rsidR="00F10B06" w:rsidRPr="00F63232">
        <w:fldChar w:fldCharType="begin"/>
      </w:r>
      <w:r w:rsidR="00F10B06" w:rsidRPr="00F63232">
        <w:instrText xml:space="preserve"> PAGEREF _Ref89247879 \h </w:instrText>
      </w:r>
      <w:r w:rsidR="00F10B06" w:rsidRPr="00F63232">
        <w:fldChar w:fldCharType="separate"/>
      </w:r>
      <w:r w:rsidR="00657E26">
        <w:rPr>
          <w:noProof/>
        </w:rPr>
        <w:t>109</w:t>
      </w:r>
      <w:r w:rsidR="00F10B06" w:rsidRPr="00F63232">
        <w:fldChar w:fldCharType="end"/>
      </w:r>
    </w:p>
    <w:p w14:paraId="2BA031CC" w14:textId="77777777" w:rsidR="00D2183F" w:rsidRPr="00F63232" w:rsidRDefault="005413F5" w:rsidP="00C86789">
      <w:pPr>
        <w:pStyle w:val="Nagwek3"/>
      </w:pPr>
      <w:bookmarkStart w:id="96" w:name="_Ref89246813"/>
      <w:bookmarkStart w:id="97" w:name="_Toc116040833"/>
      <w:bookmarkStart w:id="98" w:name="_Toc116556262"/>
      <w:r w:rsidRPr="00F63232">
        <w:t>Mniejszość litewska</w:t>
      </w:r>
      <w:bookmarkEnd w:id="91"/>
      <w:bookmarkEnd w:id="92"/>
      <w:bookmarkEnd w:id="93"/>
      <w:bookmarkEnd w:id="94"/>
      <w:bookmarkEnd w:id="96"/>
      <w:bookmarkEnd w:id="97"/>
      <w:bookmarkEnd w:id="98"/>
    </w:p>
    <w:p w14:paraId="3BA33640" w14:textId="77777777" w:rsidR="00B245E5" w:rsidRPr="00F63232" w:rsidRDefault="00B245E5" w:rsidP="00C86789">
      <w:r w:rsidRPr="00F63232">
        <w:t xml:space="preserve">Do mniejszości litewskiej przynależność podczas NSP 2011 zadeklarowało </w:t>
      </w:r>
      <w:r w:rsidR="00C02144" w:rsidRPr="00F63232">
        <w:t>7</w:t>
      </w:r>
      <w:r w:rsidR="001344E3" w:rsidRPr="00F63232">
        <w:t>.</w:t>
      </w:r>
      <w:r w:rsidR="00C02144" w:rsidRPr="00F63232">
        <w:t>374</w:t>
      </w:r>
      <w:r w:rsidRPr="00F63232">
        <w:t xml:space="preserve">obywateli polskich (wedle danych NSP 2002 liczba autodeklaracji mniejszości litewskiej wynosiła </w:t>
      </w:r>
      <w:r w:rsidR="00C02144" w:rsidRPr="00F63232">
        <w:t>5.639)</w:t>
      </w:r>
      <w:r w:rsidRPr="00F63232">
        <w:t xml:space="preserve">, w tym: w województwie </w:t>
      </w:r>
      <w:r w:rsidR="00C02144" w:rsidRPr="00F63232">
        <w:t xml:space="preserve">podlaskim 4.867 </w:t>
      </w:r>
      <w:r w:rsidRPr="00F63232">
        <w:t xml:space="preserve">(według NSP 2002 – </w:t>
      </w:r>
      <w:r w:rsidR="00C02144" w:rsidRPr="00F63232">
        <w:t>5 097)</w:t>
      </w:r>
      <w:r w:rsidR="003269DC" w:rsidRPr="00F63232">
        <w:t>,</w:t>
      </w:r>
      <w:r w:rsidRPr="00F63232">
        <w:t xml:space="preserve">  mazowieckim – 453 (według NSP 2002 r. – 37), dolnośląskim – 396 (według NSP 2002 – 47)</w:t>
      </w:r>
      <w:r w:rsidR="003269DC" w:rsidRPr="00F63232">
        <w:t>.</w:t>
      </w:r>
    </w:p>
    <w:p w14:paraId="7F65189A" w14:textId="77777777" w:rsidR="00725C63" w:rsidRPr="00F63232" w:rsidRDefault="00725C63" w:rsidP="00C86789">
      <w:r w:rsidRPr="00F63232">
        <w:t xml:space="preserve">Największe skupisko </w:t>
      </w:r>
      <w:r w:rsidR="00BF3C01" w:rsidRPr="00F63232">
        <w:t xml:space="preserve">obywateli polskich </w:t>
      </w:r>
      <w:r w:rsidR="00BC31D4" w:rsidRPr="00F63232">
        <w:t>deklarujących</w:t>
      </w:r>
      <w:r w:rsidR="00BF3C01" w:rsidRPr="00F63232">
        <w:t xml:space="preserve"> przynależność</w:t>
      </w:r>
      <w:r w:rsidRPr="00F63232">
        <w:t xml:space="preserve"> do mniejszości litewskiej znajduje się na terenie powiatu sejneńskiego. </w:t>
      </w:r>
      <w:r w:rsidR="003E0575" w:rsidRPr="00F63232">
        <w:t>Z</w:t>
      </w:r>
      <w:r w:rsidRPr="00F63232">
        <w:t>amieszkują</w:t>
      </w:r>
      <w:r w:rsidR="003E0575" w:rsidRPr="00F63232">
        <w:t xml:space="preserve"> oni</w:t>
      </w:r>
      <w:r w:rsidRPr="00F63232">
        <w:t xml:space="preserve"> głównie gminę Puńsk – 75,7% mieszkańców, gminę wiejską Sejny </w:t>
      </w:r>
      <w:r w:rsidR="00137688" w:rsidRPr="00F63232">
        <w:t>–</w:t>
      </w:r>
      <w:r w:rsidRPr="00F63232">
        <w:t xml:space="preserve"> 18,52 %, gminę miejską Sejny – 7,80%, oraz należącą do powiatu suwalskiego</w:t>
      </w:r>
      <w:r w:rsidR="003E0575" w:rsidRPr="00F63232">
        <w:t>,</w:t>
      </w:r>
      <w:r w:rsidRPr="00F63232">
        <w:t xml:space="preserve"> gminę Szypliszki </w:t>
      </w:r>
      <w:r w:rsidR="00137688" w:rsidRPr="00F63232">
        <w:t>–</w:t>
      </w:r>
      <w:r w:rsidRPr="00F63232">
        <w:t xml:space="preserve"> 2,66 % mieszkańców.</w:t>
      </w:r>
    </w:p>
    <w:p w14:paraId="646DC69A" w14:textId="77777777" w:rsidR="00CB112F" w:rsidRPr="00F63232" w:rsidRDefault="00055163" w:rsidP="00C86789">
      <w:pPr>
        <w:pStyle w:val="Ilustracja"/>
      </w:pPr>
      <w:bookmarkStart w:id="99" w:name="_Toc73353244"/>
      <w:r w:rsidRPr="00F63232">
        <w:rPr>
          <w:noProof/>
          <w:lang w:eastAsia="pl-PL"/>
        </w:rPr>
        <w:lastRenderedPageBreak/>
        <w:drawing>
          <wp:inline distT="0" distB="0" distL="0" distR="0" wp14:anchorId="2BCB772A" wp14:editId="37A754EF">
            <wp:extent cx="5600700" cy="2581275"/>
            <wp:effectExtent l="0" t="0" r="0" b="0"/>
            <wp:docPr id="163" name="Wykres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68E91F" w14:textId="77777777" w:rsidR="003E0575" w:rsidRPr="00F63232" w:rsidRDefault="00CB112F" w:rsidP="00C86789">
      <w:pPr>
        <w:pStyle w:val="Legenda"/>
      </w:pPr>
      <w:bookmarkStart w:id="100" w:name="_Toc100150389"/>
      <w:bookmarkStart w:id="101" w:name="_Toc78540486"/>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10</w:t>
      </w:r>
      <w:r w:rsidR="009C1F0F" w:rsidRPr="00F63232">
        <w:rPr>
          <w:b/>
          <w:noProof/>
        </w:rPr>
        <w:fldChar w:fldCharType="end"/>
      </w:r>
      <w:r w:rsidRPr="00F63232">
        <w:rPr>
          <w:b/>
        </w:rPr>
        <w:t xml:space="preserve">. </w:t>
      </w:r>
      <w:r w:rsidR="006B4E08" w:rsidRPr="00F63232">
        <w:t>Liczba</w:t>
      </w:r>
      <w:r w:rsidR="003E0575" w:rsidRPr="00F63232">
        <w:t xml:space="preserve"> obywateli polskich deklarujących przynależność do mniejszości litewskiej</w:t>
      </w:r>
      <w:r w:rsidR="004637F1" w:rsidRPr="00F63232">
        <w:t xml:space="preserve"> w </w:t>
      </w:r>
      <w:r w:rsidR="003E0575" w:rsidRPr="00F63232">
        <w:t>poszczególnych województwach</w:t>
      </w:r>
      <w:bookmarkEnd w:id="100"/>
      <w:r w:rsidR="003E0575" w:rsidRPr="00F63232" w:rsidDel="00CA386C">
        <w:t xml:space="preserve"> </w:t>
      </w:r>
    </w:p>
    <w:bookmarkEnd w:id="101"/>
    <w:p w14:paraId="6DC428AB" w14:textId="77777777" w:rsidR="006F6447" w:rsidRPr="00F63232" w:rsidRDefault="006F6447" w:rsidP="00C86789">
      <w:pPr>
        <w:pStyle w:val="rdo"/>
      </w:pPr>
      <w:r w:rsidRPr="00F63232">
        <w:t>Źródło: NSP 2011.</w:t>
      </w:r>
    </w:p>
    <w:p w14:paraId="1959233B" w14:textId="77777777" w:rsidR="00BB3614" w:rsidRPr="00F63232" w:rsidRDefault="00BB3614" w:rsidP="00C86789">
      <w:pPr>
        <w:pStyle w:val="Ilustracja"/>
      </w:pPr>
      <w:r w:rsidRPr="00F63232">
        <w:rPr>
          <w:noProof/>
          <w:lang w:eastAsia="pl-PL"/>
        </w:rPr>
        <w:drawing>
          <wp:inline distT="0" distB="0" distL="0" distR="0" wp14:anchorId="29722406" wp14:editId="1ADCD3CC">
            <wp:extent cx="5638800" cy="2211572"/>
            <wp:effectExtent l="0" t="0" r="0" b="0"/>
            <wp:docPr id="164" name="Wykres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A952B2" w14:textId="77777777" w:rsidR="00BB3614" w:rsidRPr="00F63232" w:rsidRDefault="00BB3614" w:rsidP="00C86789">
      <w:pPr>
        <w:pStyle w:val="Legenda"/>
      </w:pPr>
      <w:bookmarkStart w:id="102" w:name="_Toc100150390"/>
      <w:r w:rsidRPr="00F63232">
        <w:rPr>
          <w:b/>
        </w:rPr>
        <w:t xml:space="preserve">Wykres </w:t>
      </w:r>
      <w:r w:rsidRPr="00F63232">
        <w:rPr>
          <w:b/>
          <w:noProof/>
        </w:rPr>
        <w:fldChar w:fldCharType="begin"/>
      </w:r>
      <w:r w:rsidRPr="00F63232">
        <w:rPr>
          <w:b/>
          <w:noProof/>
        </w:rPr>
        <w:instrText xml:space="preserve"> SEQ Wykres \* ARABIC </w:instrText>
      </w:r>
      <w:r w:rsidRPr="00F63232">
        <w:rPr>
          <w:b/>
          <w:noProof/>
        </w:rPr>
        <w:fldChar w:fldCharType="separate"/>
      </w:r>
      <w:r w:rsidR="00657E26">
        <w:rPr>
          <w:b/>
          <w:noProof/>
        </w:rPr>
        <w:t>11</w:t>
      </w:r>
      <w:r w:rsidRPr="00F63232">
        <w:rPr>
          <w:b/>
          <w:noProof/>
        </w:rPr>
        <w:fldChar w:fldCharType="end"/>
      </w:r>
      <w:r w:rsidRPr="00F63232">
        <w:rPr>
          <w:b/>
        </w:rPr>
        <w:t>.</w:t>
      </w:r>
      <w:r w:rsidRPr="00F63232">
        <w:t xml:space="preserve"> </w:t>
      </w:r>
      <w:r w:rsidR="006B4E08" w:rsidRPr="00F63232">
        <w:t>Procent</w:t>
      </w:r>
      <w:r w:rsidRPr="00F63232">
        <w:t xml:space="preserve"> obywateli polskich </w:t>
      </w:r>
      <w:r w:rsidR="006B4E08" w:rsidRPr="00F63232">
        <w:t>deklarujących przynależność</w:t>
      </w:r>
      <w:r w:rsidRPr="00F63232">
        <w:t xml:space="preserve"> do mniejszości </w:t>
      </w:r>
      <w:r w:rsidR="001F38BC" w:rsidRPr="00F63232">
        <w:t>litewskiej</w:t>
      </w:r>
      <w:r w:rsidR="004637F1" w:rsidRPr="00F63232">
        <w:t xml:space="preserve"> w </w:t>
      </w:r>
      <w:r w:rsidRPr="00F63232">
        <w:t>populacji województwa</w:t>
      </w:r>
      <w:bookmarkEnd w:id="102"/>
    </w:p>
    <w:p w14:paraId="79D63C58" w14:textId="77777777" w:rsidR="00BB3614" w:rsidRPr="00F63232" w:rsidRDefault="00BB3614" w:rsidP="00C86789">
      <w:pPr>
        <w:pStyle w:val="rdo"/>
      </w:pPr>
      <w:r w:rsidRPr="00F63232">
        <w:t>Źródło: NSP 2011</w:t>
      </w:r>
    </w:p>
    <w:p w14:paraId="2AD5F953" w14:textId="77777777" w:rsidR="003770E2" w:rsidRPr="00F63232" w:rsidRDefault="003E0575" w:rsidP="00C86789">
      <w:r w:rsidRPr="00F63232">
        <w:t xml:space="preserve">Z informacji pozyskanych od pełnomocników wojewodów wynika, iż przedstawiciele mniejszości </w:t>
      </w:r>
      <w:r w:rsidR="00AD6125" w:rsidRPr="00F63232">
        <w:t>litewskiej</w:t>
      </w:r>
      <w:r w:rsidRPr="00F63232">
        <w:t xml:space="preserve"> </w:t>
      </w:r>
      <w:r w:rsidR="00BC31D4" w:rsidRPr="00F63232">
        <w:t xml:space="preserve">prowadzą </w:t>
      </w:r>
      <w:r w:rsidRPr="00F63232">
        <w:t>działalność zmierzającą do ochrony, zachowania</w:t>
      </w:r>
      <w:r w:rsidR="004637F1" w:rsidRPr="00F63232">
        <w:t xml:space="preserve"> i </w:t>
      </w:r>
      <w:r w:rsidRPr="00F63232">
        <w:t xml:space="preserve">rozwoju tożsamości kulturowej na </w:t>
      </w:r>
      <w:r w:rsidR="007474D7" w:rsidRPr="00F63232">
        <w:t xml:space="preserve">terenie województw: </w:t>
      </w:r>
      <w:r w:rsidR="003770E2" w:rsidRPr="00F63232">
        <w:t>podlaskiego</w:t>
      </w:r>
      <w:r w:rsidR="007474D7" w:rsidRPr="00F63232">
        <w:t xml:space="preserve"> i zachodniopomorskiego</w:t>
      </w:r>
      <w:r w:rsidR="003770E2" w:rsidRPr="00F63232">
        <w:t>.</w:t>
      </w:r>
    </w:p>
    <w:p w14:paraId="6DCABAA5" w14:textId="77777777" w:rsidR="007662FB" w:rsidRPr="00F63232" w:rsidRDefault="007474D7" w:rsidP="00C86789">
      <w:pPr>
        <w:pStyle w:val="Ilustracja"/>
      </w:pPr>
      <w:r w:rsidRPr="00F63232">
        <w:rPr>
          <w:noProof/>
          <w:lang w:eastAsia="pl-PL"/>
        </w:rPr>
        <w:lastRenderedPageBreak/>
        <w:drawing>
          <wp:inline distT="0" distB="0" distL="0" distR="0" wp14:anchorId="24B5F5E1" wp14:editId="73A67820">
            <wp:extent cx="2250000" cy="2160000"/>
            <wp:effectExtent l="0" t="0" r="0" b="0"/>
            <wp:docPr id="217" name="Obraz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li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15672F73" w14:textId="77777777" w:rsidR="007662FB" w:rsidRPr="00F63232" w:rsidRDefault="007662FB" w:rsidP="00C86789">
      <w:pPr>
        <w:pStyle w:val="Legenda"/>
      </w:pPr>
      <w:bookmarkStart w:id="103" w:name="_Toc88294393"/>
      <w:bookmarkStart w:id="104" w:name="_Toc100150453"/>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5</w:t>
      </w:r>
      <w:r w:rsidRPr="00F63232">
        <w:rPr>
          <w:b/>
          <w:bCs/>
        </w:rPr>
        <w:fldChar w:fldCharType="end"/>
      </w:r>
      <w:r w:rsidRPr="00F63232">
        <w:rPr>
          <w:b/>
          <w:bCs/>
        </w:rPr>
        <w:t>.</w:t>
      </w:r>
      <w:r w:rsidRPr="00F63232">
        <w:t xml:space="preserve"> </w:t>
      </w:r>
      <w:bookmarkEnd w:id="103"/>
      <w:r w:rsidR="00C76621" w:rsidRPr="00F63232">
        <w:t>Województwa, w których aktywne są organizacje mniejszości litewskiej</w:t>
      </w:r>
      <w:bookmarkEnd w:id="104"/>
    </w:p>
    <w:p w14:paraId="32940AA5" w14:textId="77777777" w:rsidR="007662FB" w:rsidRPr="00F63232" w:rsidRDefault="007662FB" w:rsidP="00C86789">
      <w:pPr>
        <w:pStyle w:val="rdo"/>
      </w:pPr>
      <w:r w:rsidRPr="00F63232">
        <w:t>Źródło: ankieta dla pełnomocników wojewodów</w:t>
      </w:r>
    </w:p>
    <w:p w14:paraId="74693ACC" w14:textId="77777777" w:rsidR="008E0E80" w:rsidRPr="00F63232" w:rsidRDefault="008E0E80" w:rsidP="00C86789">
      <w:r w:rsidRPr="00F63232">
        <w:t>Język litewski został uznany za język pomocniczy gminy</w:t>
      </w:r>
      <w:r w:rsidR="00B9464F" w:rsidRPr="00F63232">
        <w:t xml:space="preserve"> Puńsk</w:t>
      </w:r>
      <w:r w:rsidR="00A3714E" w:rsidRPr="00F63232">
        <w:t>. W</w:t>
      </w:r>
      <w:r w:rsidR="004637F1" w:rsidRPr="00F63232">
        <w:t> </w:t>
      </w:r>
      <w:r w:rsidRPr="00F63232">
        <w:t>języku tym</w:t>
      </w:r>
      <w:r w:rsidR="00D9200B" w:rsidRPr="00F63232">
        <w:t xml:space="preserve"> stosowane są również nazwy topograficzne.</w:t>
      </w:r>
    </w:p>
    <w:p w14:paraId="0401A2AB" w14:textId="77777777" w:rsidR="004528D3" w:rsidRPr="00F63232" w:rsidRDefault="004528D3" w:rsidP="00C86789">
      <w:pPr>
        <w:pStyle w:val="Ilustracja"/>
      </w:pPr>
      <w:r w:rsidRPr="00F63232">
        <w:rPr>
          <w:noProof/>
          <w:lang w:eastAsia="pl-PL"/>
        </w:rPr>
        <w:drawing>
          <wp:inline distT="0" distB="0" distL="0" distR="0" wp14:anchorId="545B5717" wp14:editId="4F28E3BF">
            <wp:extent cx="2058340" cy="3076575"/>
            <wp:effectExtent l="0" t="0" r="0" b="0"/>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litewski.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64783" cy="3086205"/>
                    </a:xfrm>
                    <a:prstGeom prst="rect">
                      <a:avLst/>
                    </a:prstGeom>
                  </pic:spPr>
                </pic:pic>
              </a:graphicData>
            </a:graphic>
          </wp:inline>
        </w:drawing>
      </w:r>
    </w:p>
    <w:p w14:paraId="4DCA25A7" w14:textId="77777777" w:rsidR="00F1632D" w:rsidRPr="00F63232" w:rsidRDefault="00F1632D" w:rsidP="00C86789">
      <w:pPr>
        <w:pStyle w:val="Legenda"/>
      </w:pPr>
      <w:bookmarkStart w:id="105" w:name="_Toc100150454"/>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6</w:t>
      </w:r>
      <w:r w:rsidRPr="00F63232">
        <w:rPr>
          <w:b/>
        </w:rPr>
        <w:fldChar w:fldCharType="end"/>
      </w:r>
      <w:r w:rsidRPr="00F63232">
        <w:rPr>
          <w:b/>
        </w:rPr>
        <w:t>.</w:t>
      </w:r>
      <w:r w:rsidRPr="00F63232">
        <w:t xml:space="preserve"> Gminy,</w:t>
      </w:r>
      <w:r w:rsidR="004637F1" w:rsidRPr="00F63232">
        <w:t xml:space="preserve"> w </w:t>
      </w:r>
      <w:r w:rsidRPr="00F63232">
        <w:t>których język litewski przyjęto jako język pomocniczy lub dopuszczono użycie nazw topograficznych</w:t>
      </w:r>
      <w:r w:rsidR="004637F1" w:rsidRPr="00F63232">
        <w:t xml:space="preserve"> w </w:t>
      </w:r>
      <w:r w:rsidRPr="00F63232">
        <w:t>tym języku</w:t>
      </w:r>
      <w:r w:rsidR="004528D3" w:rsidRPr="00F63232">
        <w:rPr>
          <w:rStyle w:val="Odwoanieprzypisudolnego"/>
        </w:rPr>
        <w:footnoteReference w:id="11"/>
      </w:r>
      <w:bookmarkEnd w:id="105"/>
    </w:p>
    <w:p w14:paraId="5F1365F6" w14:textId="77777777" w:rsidR="00F1632D" w:rsidRPr="00F63232" w:rsidRDefault="00F1632D" w:rsidP="00C86789">
      <w:pPr>
        <w:pStyle w:val="rdo"/>
      </w:pPr>
      <w:r w:rsidRPr="00F63232">
        <w:t>Źródło: MSWiA</w:t>
      </w:r>
    </w:p>
    <w:p w14:paraId="063B7699" w14:textId="77777777" w:rsidR="006215A0" w:rsidRPr="00F63232" w:rsidRDefault="006215A0" w:rsidP="00C86789">
      <w:pPr>
        <w:pStyle w:val="Odnonik"/>
      </w:pPr>
      <w:r w:rsidRPr="00F63232">
        <w:lastRenderedPageBreak/>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32417219" w14:textId="77777777" w:rsidR="00035951" w:rsidRPr="00F63232" w:rsidRDefault="00035951" w:rsidP="00C86789"/>
    <w:p w14:paraId="13C2EA7F" w14:textId="77777777" w:rsidR="00090931" w:rsidRPr="00F63232" w:rsidRDefault="00090931" w:rsidP="00C86789">
      <w:pPr>
        <w:pStyle w:val="Legenda"/>
      </w:pPr>
      <w:bookmarkStart w:id="106" w:name="_Toc100150310"/>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6</w:t>
      </w:r>
      <w:r w:rsidRPr="00F63232">
        <w:rPr>
          <w:b/>
        </w:rPr>
        <w:fldChar w:fldCharType="end"/>
      </w:r>
      <w:r w:rsidRPr="00F63232">
        <w:rPr>
          <w:b/>
        </w:rPr>
        <w:t>.</w:t>
      </w:r>
      <w:r w:rsidRPr="00F63232">
        <w:t xml:space="preserve"> </w:t>
      </w:r>
      <w:r w:rsidR="00962C35" w:rsidRPr="00F63232">
        <w:t xml:space="preserve">Dotacje MSWiA </w:t>
      </w:r>
      <w:r w:rsidR="000946ED" w:rsidRPr="00F63232">
        <w:t>na rzecz</w:t>
      </w:r>
      <w:r w:rsidR="00962C35" w:rsidRPr="00F63232">
        <w:t xml:space="preserve"> mniejszości litewskiej</w:t>
      </w:r>
      <w:bookmarkEnd w:id="106"/>
      <w:r w:rsidR="00962C35"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D16615" w:rsidRPr="00F63232" w14:paraId="1539C5FE" w14:textId="77777777" w:rsidTr="00D16615">
        <w:trPr>
          <w:trHeight w:val="300"/>
          <w:tblHeader/>
        </w:trPr>
        <w:tc>
          <w:tcPr>
            <w:tcW w:w="2122" w:type="dxa"/>
            <w:vMerge w:val="restart"/>
            <w:noWrap/>
            <w:vAlign w:val="center"/>
          </w:tcPr>
          <w:p w14:paraId="37AAD391" w14:textId="77777777" w:rsidR="00D16615" w:rsidRPr="00F63232" w:rsidRDefault="00D16615" w:rsidP="00D16615">
            <w:pPr>
              <w:pStyle w:val="Tabela"/>
              <w:rPr>
                <w:b/>
              </w:rPr>
            </w:pPr>
            <w:r w:rsidRPr="00F63232">
              <w:rPr>
                <w:b/>
              </w:rPr>
              <w:t>Organizacja</w:t>
            </w:r>
          </w:p>
        </w:tc>
        <w:tc>
          <w:tcPr>
            <w:tcW w:w="2835" w:type="dxa"/>
            <w:gridSpan w:val="2"/>
            <w:noWrap/>
            <w:vAlign w:val="center"/>
          </w:tcPr>
          <w:p w14:paraId="2F833BD1" w14:textId="77777777" w:rsidR="00D16615" w:rsidRPr="00F63232" w:rsidRDefault="00D16615" w:rsidP="00D16615">
            <w:pPr>
              <w:pStyle w:val="Tabela"/>
              <w:rPr>
                <w:b/>
              </w:rPr>
            </w:pPr>
            <w:r w:rsidRPr="00F63232">
              <w:rPr>
                <w:b/>
              </w:rPr>
              <w:t>Suma dotacji</w:t>
            </w:r>
          </w:p>
        </w:tc>
        <w:tc>
          <w:tcPr>
            <w:tcW w:w="1668" w:type="dxa"/>
            <w:gridSpan w:val="2"/>
            <w:noWrap/>
            <w:vAlign w:val="center"/>
          </w:tcPr>
          <w:p w14:paraId="589A881B" w14:textId="77777777" w:rsidR="00D16615" w:rsidRPr="00F63232" w:rsidRDefault="00D16615" w:rsidP="00D16615">
            <w:pPr>
              <w:pStyle w:val="Tabela"/>
              <w:rPr>
                <w:b/>
              </w:rPr>
            </w:pPr>
            <w:r w:rsidRPr="00F63232">
              <w:rPr>
                <w:b/>
              </w:rPr>
              <w:t>Liczba zadań</w:t>
            </w:r>
          </w:p>
        </w:tc>
        <w:tc>
          <w:tcPr>
            <w:tcW w:w="2437" w:type="dxa"/>
            <w:gridSpan w:val="2"/>
            <w:noWrap/>
            <w:vAlign w:val="center"/>
          </w:tcPr>
          <w:p w14:paraId="3B646314" w14:textId="77777777" w:rsidR="00D16615" w:rsidRPr="00F63232" w:rsidRDefault="00D16615" w:rsidP="00D16615">
            <w:pPr>
              <w:pStyle w:val="Tabela"/>
              <w:rPr>
                <w:b/>
              </w:rPr>
            </w:pPr>
            <w:r w:rsidRPr="00F63232">
              <w:rPr>
                <w:b/>
              </w:rPr>
              <w:t>Średnia kwota dotacji dla jednego zadania</w:t>
            </w:r>
          </w:p>
        </w:tc>
      </w:tr>
      <w:tr w:rsidR="00D16615" w:rsidRPr="00F63232" w14:paraId="54633EC6" w14:textId="77777777" w:rsidTr="00D16615">
        <w:trPr>
          <w:trHeight w:val="300"/>
          <w:tblHeader/>
        </w:trPr>
        <w:tc>
          <w:tcPr>
            <w:tcW w:w="2122" w:type="dxa"/>
            <w:vMerge/>
            <w:noWrap/>
            <w:vAlign w:val="center"/>
          </w:tcPr>
          <w:p w14:paraId="646D5EF0" w14:textId="77777777" w:rsidR="00D16615" w:rsidRPr="00F63232" w:rsidRDefault="00D16615" w:rsidP="00D16615">
            <w:pPr>
              <w:pStyle w:val="Tabela"/>
              <w:jc w:val="left"/>
              <w:rPr>
                <w:b/>
              </w:rPr>
            </w:pPr>
          </w:p>
        </w:tc>
        <w:tc>
          <w:tcPr>
            <w:tcW w:w="1417" w:type="dxa"/>
            <w:noWrap/>
            <w:vAlign w:val="center"/>
          </w:tcPr>
          <w:p w14:paraId="52E009D5" w14:textId="77777777" w:rsidR="00D16615" w:rsidRPr="00F63232" w:rsidRDefault="00D16615" w:rsidP="00D16615">
            <w:pPr>
              <w:pStyle w:val="Tabela"/>
              <w:rPr>
                <w:b/>
              </w:rPr>
            </w:pPr>
            <w:r w:rsidRPr="00F63232">
              <w:rPr>
                <w:b/>
              </w:rPr>
              <w:t>2019</w:t>
            </w:r>
          </w:p>
        </w:tc>
        <w:tc>
          <w:tcPr>
            <w:tcW w:w="1418" w:type="dxa"/>
            <w:noWrap/>
            <w:vAlign w:val="center"/>
          </w:tcPr>
          <w:p w14:paraId="77E618C0" w14:textId="77777777" w:rsidR="00D16615" w:rsidRPr="00F63232" w:rsidRDefault="00D16615" w:rsidP="00D16615">
            <w:pPr>
              <w:pStyle w:val="Tabela"/>
              <w:rPr>
                <w:b/>
              </w:rPr>
            </w:pPr>
            <w:r w:rsidRPr="00F63232">
              <w:rPr>
                <w:b/>
              </w:rPr>
              <w:t>2020</w:t>
            </w:r>
          </w:p>
        </w:tc>
        <w:tc>
          <w:tcPr>
            <w:tcW w:w="847" w:type="dxa"/>
            <w:noWrap/>
            <w:vAlign w:val="center"/>
          </w:tcPr>
          <w:p w14:paraId="51507EED" w14:textId="77777777" w:rsidR="00D16615" w:rsidRPr="00F63232" w:rsidRDefault="00D16615" w:rsidP="00D16615">
            <w:pPr>
              <w:pStyle w:val="Tabela"/>
              <w:rPr>
                <w:b/>
              </w:rPr>
            </w:pPr>
            <w:r w:rsidRPr="00F63232">
              <w:rPr>
                <w:b/>
              </w:rPr>
              <w:t>2019</w:t>
            </w:r>
          </w:p>
        </w:tc>
        <w:tc>
          <w:tcPr>
            <w:tcW w:w="821" w:type="dxa"/>
            <w:noWrap/>
            <w:vAlign w:val="center"/>
          </w:tcPr>
          <w:p w14:paraId="182229A2" w14:textId="77777777" w:rsidR="00D16615" w:rsidRPr="00F63232" w:rsidRDefault="00D16615" w:rsidP="00D16615">
            <w:pPr>
              <w:pStyle w:val="Tabela"/>
              <w:rPr>
                <w:b/>
              </w:rPr>
            </w:pPr>
            <w:r w:rsidRPr="00F63232">
              <w:rPr>
                <w:b/>
              </w:rPr>
              <w:t>2020</w:t>
            </w:r>
          </w:p>
        </w:tc>
        <w:tc>
          <w:tcPr>
            <w:tcW w:w="1191" w:type="dxa"/>
            <w:noWrap/>
            <w:vAlign w:val="center"/>
          </w:tcPr>
          <w:p w14:paraId="71A3F607" w14:textId="77777777" w:rsidR="00D16615" w:rsidRPr="00F63232" w:rsidRDefault="00D16615" w:rsidP="00D16615">
            <w:pPr>
              <w:pStyle w:val="Tabela"/>
              <w:rPr>
                <w:b/>
              </w:rPr>
            </w:pPr>
            <w:r w:rsidRPr="00F63232">
              <w:rPr>
                <w:b/>
              </w:rPr>
              <w:t>2019</w:t>
            </w:r>
          </w:p>
        </w:tc>
        <w:tc>
          <w:tcPr>
            <w:tcW w:w="1246" w:type="dxa"/>
            <w:noWrap/>
            <w:vAlign w:val="center"/>
          </w:tcPr>
          <w:p w14:paraId="3A226401" w14:textId="77777777" w:rsidR="00D16615" w:rsidRPr="00F63232" w:rsidRDefault="00D16615" w:rsidP="00D16615">
            <w:pPr>
              <w:pStyle w:val="Tabela"/>
              <w:rPr>
                <w:b/>
              </w:rPr>
            </w:pPr>
            <w:r w:rsidRPr="00F63232">
              <w:rPr>
                <w:b/>
              </w:rPr>
              <w:t>2020</w:t>
            </w:r>
          </w:p>
        </w:tc>
      </w:tr>
      <w:tr w:rsidR="00D16615" w:rsidRPr="00F63232" w14:paraId="724021DA" w14:textId="77777777" w:rsidTr="00D16615">
        <w:trPr>
          <w:trHeight w:val="300"/>
        </w:trPr>
        <w:tc>
          <w:tcPr>
            <w:tcW w:w="2122" w:type="dxa"/>
            <w:noWrap/>
            <w:hideMark/>
          </w:tcPr>
          <w:p w14:paraId="7E6C058C" w14:textId="77777777" w:rsidR="00D16615" w:rsidRPr="00F63232" w:rsidRDefault="00D16615" w:rsidP="00D16615">
            <w:pPr>
              <w:pStyle w:val="Tabela"/>
              <w:jc w:val="left"/>
              <w:rPr>
                <w:sz w:val="20"/>
              </w:rPr>
            </w:pPr>
            <w:r w:rsidRPr="00F63232">
              <w:rPr>
                <w:sz w:val="20"/>
              </w:rPr>
              <w:t>Dom Kultury Litewskiej</w:t>
            </w:r>
          </w:p>
        </w:tc>
        <w:tc>
          <w:tcPr>
            <w:tcW w:w="1417" w:type="dxa"/>
            <w:noWrap/>
            <w:vAlign w:val="center"/>
            <w:hideMark/>
          </w:tcPr>
          <w:p w14:paraId="111DC0FA" w14:textId="77777777" w:rsidR="00D16615" w:rsidRPr="00F63232" w:rsidRDefault="00D16615" w:rsidP="00D16615">
            <w:pPr>
              <w:pStyle w:val="Tabela"/>
              <w:jc w:val="right"/>
              <w:rPr>
                <w:sz w:val="20"/>
              </w:rPr>
            </w:pPr>
            <w:r w:rsidRPr="00F63232">
              <w:rPr>
                <w:sz w:val="20"/>
              </w:rPr>
              <w:t>76 400 zł</w:t>
            </w:r>
          </w:p>
        </w:tc>
        <w:tc>
          <w:tcPr>
            <w:tcW w:w="1418" w:type="dxa"/>
            <w:noWrap/>
            <w:vAlign w:val="center"/>
            <w:hideMark/>
          </w:tcPr>
          <w:p w14:paraId="3D80E6B3" w14:textId="77777777" w:rsidR="00D16615" w:rsidRPr="00F63232" w:rsidRDefault="00D16615" w:rsidP="00D16615">
            <w:pPr>
              <w:pStyle w:val="Tabela"/>
              <w:jc w:val="right"/>
              <w:rPr>
                <w:sz w:val="20"/>
              </w:rPr>
            </w:pPr>
            <w:r w:rsidRPr="00F63232">
              <w:rPr>
                <w:sz w:val="20"/>
              </w:rPr>
              <w:t>66 100 zł</w:t>
            </w:r>
          </w:p>
        </w:tc>
        <w:tc>
          <w:tcPr>
            <w:tcW w:w="847" w:type="dxa"/>
            <w:noWrap/>
            <w:vAlign w:val="center"/>
            <w:hideMark/>
          </w:tcPr>
          <w:p w14:paraId="151F3D7E" w14:textId="77777777" w:rsidR="00D16615" w:rsidRPr="00F63232" w:rsidRDefault="00D16615" w:rsidP="00D16615">
            <w:pPr>
              <w:pStyle w:val="Tabela"/>
              <w:rPr>
                <w:sz w:val="20"/>
              </w:rPr>
            </w:pPr>
            <w:r w:rsidRPr="00F63232">
              <w:rPr>
                <w:sz w:val="20"/>
              </w:rPr>
              <w:t>6</w:t>
            </w:r>
          </w:p>
        </w:tc>
        <w:tc>
          <w:tcPr>
            <w:tcW w:w="821" w:type="dxa"/>
            <w:noWrap/>
            <w:vAlign w:val="center"/>
            <w:hideMark/>
          </w:tcPr>
          <w:p w14:paraId="6A86C3CB"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4F12255A" w14:textId="77777777" w:rsidR="00D16615" w:rsidRPr="00F63232" w:rsidRDefault="00D16615" w:rsidP="00D16615">
            <w:pPr>
              <w:pStyle w:val="Tabela"/>
              <w:jc w:val="right"/>
              <w:rPr>
                <w:sz w:val="20"/>
              </w:rPr>
            </w:pPr>
            <w:r w:rsidRPr="00F63232">
              <w:rPr>
                <w:sz w:val="20"/>
              </w:rPr>
              <w:t>12 733 zł</w:t>
            </w:r>
          </w:p>
        </w:tc>
        <w:tc>
          <w:tcPr>
            <w:tcW w:w="1246" w:type="dxa"/>
            <w:noWrap/>
            <w:vAlign w:val="center"/>
            <w:hideMark/>
          </w:tcPr>
          <w:p w14:paraId="062FC909" w14:textId="77777777" w:rsidR="00D16615" w:rsidRPr="00F63232" w:rsidRDefault="00D16615" w:rsidP="00D16615">
            <w:pPr>
              <w:pStyle w:val="Tabela"/>
              <w:jc w:val="right"/>
              <w:rPr>
                <w:sz w:val="20"/>
              </w:rPr>
            </w:pPr>
            <w:r w:rsidRPr="00F63232">
              <w:rPr>
                <w:sz w:val="20"/>
              </w:rPr>
              <w:t>13 220 zł</w:t>
            </w:r>
          </w:p>
        </w:tc>
      </w:tr>
      <w:tr w:rsidR="00D16615" w:rsidRPr="00F63232" w14:paraId="181C2470" w14:textId="77777777" w:rsidTr="00D16615">
        <w:trPr>
          <w:trHeight w:val="300"/>
        </w:trPr>
        <w:tc>
          <w:tcPr>
            <w:tcW w:w="2122" w:type="dxa"/>
            <w:noWrap/>
            <w:hideMark/>
          </w:tcPr>
          <w:p w14:paraId="215FA241" w14:textId="77777777" w:rsidR="00D16615" w:rsidRPr="00F63232" w:rsidRDefault="00D16615" w:rsidP="00D16615">
            <w:pPr>
              <w:pStyle w:val="Tabela"/>
              <w:jc w:val="left"/>
              <w:rPr>
                <w:sz w:val="20"/>
              </w:rPr>
            </w:pPr>
            <w:r w:rsidRPr="00F63232">
              <w:rPr>
                <w:sz w:val="20"/>
              </w:rPr>
              <w:t xml:space="preserve">Fundacja </w:t>
            </w:r>
            <w:r w:rsidRPr="00F63232">
              <w:rPr>
                <w:sz w:val="20"/>
              </w:rPr>
              <w:br/>
              <w:t xml:space="preserve">im. Bpa Antanasa Baranauskasa </w:t>
            </w:r>
            <w:r w:rsidRPr="00F63232">
              <w:rPr>
                <w:sz w:val="20"/>
              </w:rPr>
              <w:br/>
              <w:t>„Dom Litewski w Sejnach”</w:t>
            </w:r>
          </w:p>
        </w:tc>
        <w:tc>
          <w:tcPr>
            <w:tcW w:w="1417" w:type="dxa"/>
            <w:noWrap/>
            <w:vAlign w:val="center"/>
            <w:hideMark/>
          </w:tcPr>
          <w:p w14:paraId="6CE06D67" w14:textId="77777777" w:rsidR="00D16615" w:rsidRPr="00F63232" w:rsidRDefault="00D16615" w:rsidP="00D16615">
            <w:pPr>
              <w:pStyle w:val="Tabela"/>
              <w:jc w:val="right"/>
              <w:rPr>
                <w:sz w:val="20"/>
              </w:rPr>
            </w:pPr>
            <w:r w:rsidRPr="00F63232">
              <w:rPr>
                <w:sz w:val="20"/>
              </w:rPr>
              <w:t>296 030 zł</w:t>
            </w:r>
          </w:p>
        </w:tc>
        <w:tc>
          <w:tcPr>
            <w:tcW w:w="1418" w:type="dxa"/>
            <w:noWrap/>
            <w:vAlign w:val="center"/>
            <w:hideMark/>
          </w:tcPr>
          <w:p w14:paraId="78D207CB" w14:textId="77777777" w:rsidR="00D16615" w:rsidRPr="00F63232" w:rsidRDefault="00D16615" w:rsidP="00D16615">
            <w:pPr>
              <w:pStyle w:val="Tabela"/>
              <w:jc w:val="right"/>
              <w:rPr>
                <w:sz w:val="20"/>
              </w:rPr>
            </w:pPr>
            <w:r w:rsidRPr="00F63232">
              <w:rPr>
                <w:sz w:val="20"/>
              </w:rPr>
              <w:t>283 703 zł</w:t>
            </w:r>
          </w:p>
        </w:tc>
        <w:tc>
          <w:tcPr>
            <w:tcW w:w="847" w:type="dxa"/>
            <w:noWrap/>
            <w:vAlign w:val="center"/>
            <w:hideMark/>
          </w:tcPr>
          <w:p w14:paraId="2C81EEDC" w14:textId="77777777" w:rsidR="00D16615" w:rsidRPr="00F63232" w:rsidRDefault="00D16615" w:rsidP="00D16615">
            <w:pPr>
              <w:pStyle w:val="Tabela"/>
              <w:rPr>
                <w:sz w:val="20"/>
              </w:rPr>
            </w:pPr>
            <w:r w:rsidRPr="00F63232">
              <w:rPr>
                <w:sz w:val="20"/>
              </w:rPr>
              <w:t>7</w:t>
            </w:r>
          </w:p>
        </w:tc>
        <w:tc>
          <w:tcPr>
            <w:tcW w:w="821" w:type="dxa"/>
            <w:noWrap/>
            <w:vAlign w:val="center"/>
            <w:hideMark/>
          </w:tcPr>
          <w:p w14:paraId="0FB527FF" w14:textId="77777777" w:rsidR="00D16615" w:rsidRPr="00F63232" w:rsidRDefault="00D16615" w:rsidP="00D16615">
            <w:pPr>
              <w:pStyle w:val="Tabela"/>
              <w:rPr>
                <w:sz w:val="20"/>
              </w:rPr>
            </w:pPr>
            <w:r w:rsidRPr="00F63232">
              <w:rPr>
                <w:sz w:val="20"/>
              </w:rPr>
              <w:t>7</w:t>
            </w:r>
          </w:p>
        </w:tc>
        <w:tc>
          <w:tcPr>
            <w:tcW w:w="1191" w:type="dxa"/>
            <w:noWrap/>
            <w:vAlign w:val="center"/>
            <w:hideMark/>
          </w:tcPr>
          <w:p w14:paraId="33CC0C59" w14:textId="77777777" w:rsidR="00D16615" w:rsidRPr="00F63232" w:rsidRDefault="00D16615" w:rsidP="00D16615">
            <w:pPr>
              <w:pStyle w:val="Tabela"/>
              <w:jc w:val="right"/>
              <w:rPr>
                <w:sz w:val="20"/>
              </w:rPr>
            </w:pPr>
            <w:r w:rsidRPr="00F63232">
              <w:rPr>
                <w:sz w:val="20"/>
              </w:rPr>
              <w:t>42 290 zł</w:t>
            </w:r>
          </w:p>
        </w:tc>
        <w:tc>
          <w:tcPr>
            <w:tcW w:w="1246" w:type="dxa"/>
            <w:noWrap/>
            <w:vAlign w:val="center"/>
            <w:hideMark/>
          </w:tcPr>
          <w:p w14:paraId="36027A57" w14:textId="77777777" w:rsidR="00D16615" w:rsidRPr="00F63232" w:rsidRDefault="00D16615" w:rsidP="00D16615">
            <w:pPr>
              <w:pStyle w:val="Tabela"/>
              <w:jc w:val="right"/>
              <w:rPr>
                <w:sz w:val="20"/>
              </w:rPr>
            </w:pPr>
            <w:r w:rsidRPr="00F63232">
              <w:rPr>
                <w:sz w:val="20"/>
              </w:rPr>
              <w:t>40 529 zł</w:t>
            </w:r>
          </w:p>
        </w:tc>
      </w:tr>
      <w:tr w:rsidR="00D16615" w:rsidRPr="00F63232" w14:paraId="2D288CD5" w14:textId="77777777" w:rsidTr="00D16615">
        <w:trPr>
          <w:trHeight w:val="300"/>
        </w:trPr>
        <w:tc>
          <w:tcPr>
            <w:tcW w:w="2122" w:type="dxa"/>
            <w:noWrap/>
            <w:hideMark/>
          </w:tcPr>
          <w:p w14:paraId="0AAEA572" w14:textId="77777777" w:rsidR="00D16615" w:rsidRPr="00F63232" w:rsidRDefault="00D16615" w:rsidP="00D16615">
            <w:pPr>
              <w:pStyle w:val="Tabela"/>
              <w:jc w:val="left"/>
              <w:rPr>
                <w:sz w:val="20"/>
              </w:rPr>
            </w:pPr>
            <w:r w:rsidRPr="00F63232">
              <w:rPr>
                <w:sz w:val="20"/>
              </w:rPr>
              <w:t>Litewskie Towarzystwo św. Kazimierza w Sejnach</w:t>
            </w:r>
          </w:p>
        </w:tc>
        <w:tc>
          <w:tcPr>
            <w:tcW w:w="1417" w:type="dxa"/>
            <w:noWrap/>
            <w:vAlign w:val="center"/>
            <w:hideMark/>
          </w:tcPr>
          <w:p w14:paraId="690DC833" w14:textId="77777777" w:rsidR="00D16615" w:rsidRPr="00F63232" w:rsidRDefault="00D16615" w:rsidP="00D16615">
            <w:pPr>
              <w:pStyle w:val="Tabela"/>
              <w:jc w:val="right"/>
              <w:rPr>
                <w:sz w:val="20"/>
              </w:rPr>
            </w:pPr>
            <w:r w:rsidRPr="00F63232">
              <w:rPr>
                <w:sz w:val="20"/>
              </w:rPr>
              <w:t>58 500 zł</w:t>
            </w:r>
          </w:p>
        </w:tc>
        <w:tc>
          <w:tcPr>
            <w:tcW w:w="1418" w:type="dxa"/>
            <w:noWrap/>
            <w:vAlign w:val="center"/>
            <w:hideMark/>
          </w:tcPr>
          <w:p w14:paraId="50C638CC" w14:textId="77777777" w:rsidR="00D16615" w:rsidRPr="00F63232" w:rsidRDefault="00D16615" w:rsidP="00D16615">
            <w:pPr>
              <w:pStyle w:val="Tabela"/>
              <w:jc w:val="right"/>
              <w:rPr>
                <w:sz w:val="20"/>
              </w:rPr>
            </w:pPr>
            <w:r w:rsidRPr="00F63232">
              <w:rPr>
                <w:sz w:val="20"/>
              </w:rPr>
              <w:t>58 000 zł</w:t>
            </w:r>
          </w:p>
        </w:tc>
        <w:tc>
          <w:tcPr>
            <w:tcW w:w="847" w:type="dxa"/>
            <w:noWrap/>
            <w:vAlign w:val="center"/>
            <w:hideMark/>
          </w:tcPr>
          <w:p w14:paraId="5F7DD601" w14:textId="77777777" w:rsidR="00D16615" w:rsidRPr="00F63232" w:rsidRDefault="00D16615" w:rsidP="00D16615">
            <w:pPr>
              <w:pStyle w:val="Tabela"/>
              <w:rPr>
                <w:sz w:val="20"/>
              </w:rPr>
            </w:pPr>
            <w:r w:rsidRPr="00F63232">
              <w:rPr>
                <w:sz w:val="20"/>
              </w:rPr>
              <w:t>6</w:t>
            </w:r>
          </w:p>
        </w:tc>
        <w:tc>
          <w:tcPr>
            <w:tcW w:w="821" w:type="dxa"/>
            <w:noWrap/>
            <w:vAlign w:val="center"/>
            <w:hideMark/>
          </w:tcPr>
          <w:p w14:paraId="7987D3C7" w14:textId="77777777" w:rsidR="00D16615" w:rsidRPr="00F63232" w:rsidRDefault="00D16615" w:rsidP="00D16615">
            <w:pPr>
              <w:pStyle w:val="Tabela"/>
              <w:rPr>
                <w:sz w:val="20"/>
              </w:rPr>
            </w:pPr>
            <w:r w:rsidRPr="00F63232">
              <w:rPr>
                <w:sz w:val="20"/>
              </w:rPr>
              <w:t>6</w:t>
            </w:r>
          </w:p>
        </w:tc>
        <w:tc>
          <w:tcPr>
            <w:tcW w:w="1191" w:type="dxa"/>
            <w:noWrap/>
            <w:vAlign w:val="center"/>
            <w:hideMark/>
          </w:tcPr>
          <w:p w14:paraId="6AD47D50" w14:textId="77777777" w:rsidR="00D16615" w:rsidRPr="00F63232" w:rsidRDefault="00D16615" w:rsidP="00D16615">
            <w:pPr>
              <w:pStyle w:val="Tabela"/>
              <w:jc w:val="right"/>
              <w:rPr>
                <w:sz w:val="20"/>
              </w:rPr>
            </w:pPr>
            <w:r w:rsidRPr="00F63232">
              <w:rPr>
                <w:sz w:val="20"/>
              </w:rPr>
              <w:t>9 750 zł</w:t>
            </w:r>
          </w:p>
        </w:tc>
        <w:tc>
          <w:tcPr>
            <w:tcW w:w="1246" w:type="dxa"/>
            <w:noWrap/>
            <w:vAlign w:val="center"/>
            <w:hideMark/>
          </w:tcPr>
          <w:p w14:paraId="74D8685C" w14:textId="77777777" w:rsidR="00D16615" w:rsidRPr="00F63232" w:rsidRDefault="00D16615" w:rsidP="00D16615">
            <w:pPr>
              <w:pStyle w:val="Tabela"/>
              <w:jc w:val="right"/>
              <w:rPr>
                <w:sz w:val="20"/>
              </w:rPr>
            </w:pPr>
            <w:r w:rsidRPr="00F63232">
              <w:rPr>
                <w:sz w:val="20"/>
              </w:rPr>
              <w:t>9 667 zł</w:t>
            </w:r>
          </w:p>
        </w:tc>
      </w:tr>
      <w:tr w:rsidR="00D16615" w:rsidRPr="00F63232" w14:paraId="4A874B27" w14:textId="77777777" w:rsidTr="00D16615">
        <w:trPr>
          <w:trHeight w:val="300"/>
        </w:trPr>
        <w:tc>
          <w:tcPr>
            <w:tcW w:w="2122" w:type="dxa"/>
            <w:noWrap/>
            <w:hideMark/>
          </w:tcPr>
          <w:p w14:paraId="07AF8127" w14:textId="77777777" w:rsidR="00D16615" w:rsidRPr="00F63232" w:rsidRDefault="00D16615" w:rsidP="00D16615">
            <w:pPr>
              <w:pStyle w:val="Tabela"/>
              <w:jc w:val="left"/>
              <w:rPr>
                <w:sz w:val="20"/>
              </w:rPr>
            </w:pPr>
            <w:r w:rsidRPr="00F63232">
              <w:rPr>
                <w:sz w:val="20"/>
              </w:rPr>
              <w:t>Stowarzyszenie Litewskiej Kultury Etnicznej w Polsce</w:t>
            </w:r>
          </w:p>
        </w:tc>
        <w:tc>
          <w:tcPr>
            <w:tcW w:w="1417" w:type="dxa"/>
            <w:noWrap/>
            <w:vAlign w:val="center"/>
            <w:hideMark/>
          </w:tcPr>
          <w:p w14:paraId="72FA6A5D" w14:textId="77777777" w:rsidR="00D16615" w:rsidRPr="00F63232" w:rsidRDefault="00D16615" w:rsidP="00D16615">
            <w:pPr>
              <w:pStyle w:val="Tabela"/>
              <w:jc w:val="right"/>
              <w:rPr>
                <w:sz w:val="20"/>
              </w:rPr>
            </w:pPr>
            <w:r w:rsidRPr="00F63232">
              <w:rPr>
                <w:sz w:val="20"/>
              </w:rPr>
              <w:t>28 250 zł</w:t>
            </w:r>
          </w:p>
        </w:tc>
        <w:tc>
          <w:tcPr>
            <w:tcW w:w="1418" w:type="dxa"/>
            <w:noWrap/>
            <w:vAlign w:val="center"/>
            <w:hideMark/>
          </w:tcPr>
          <w:p w14:paraId="0BCF70A4" w14:textId="77777777" w:rsidR="00D16615" w:rsidRPr="00F63232" w:rsidRDefault="00D16615" w:rsidP="00D16615">
            <w:pPr>
              <w:pStyle w:val="Tabela"/>
              <w:jc w:val="right"/>
              <w:rPr>
                <w:sz w:val="20"/>
              </w:rPr>
            </w:pPr>
            <w:r w:rsidRPr="00F63232">
              <w:rPr>
                <w:sz w:val="20"/>
              </w:rPr>
              <w:t>51 950 zł</w:t>
            </w:r>
          </w:p>
        </w:tc>
        <w:tc>
          <w:tcPr>
            <w:tcW w:w="847" w:type="dxa"/>
            <w:noWrap/>
            <w:vAlign w:val="center"/>
            <w:hideMark/>
          </w:tcPr>
          <w:p w14:paraId="30210AFC"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7EAF435B" w14:textId="77777777" w:rsidR="00D16615" w:rsidRPr="00F63232" w:rsidRDefault="00D16615" w:rsidP="00D16615">
            <w:pPr>
              <w:pStyle w:val="Tabela"/>
              <w:rPr>
                <w:sz w:val="20"/>
              </w:rPr>
            </w:pPr>
            <w:r w:rsidRPr="00F63232">
              <w:rPr>
                <w:sz w:val="20"/>
              </w:rPr>
              <w:t>4</w:t>
            </w:r>
          </w:p>
        </w:tc>
        <w:tc>
          <w:tcPr>
            <w:tcW w:w="1191" w:type="dxa"/>
            <w:noWrap/>
            <w:vAlign w:val="center"/>
            <w:hideMark/>
          </w:tcPr>
          <w:p w14:paraId="24B7E3C9" w14:textId="77777777" w:rsidR="00D16615" w:rsidRPr="00F63232" w:rsidRDefault="00D16615" w:rsidP="00D16615">
            <w:pPr>
              <w:pStyle w:val="Tabela"/>
              <w:jc w:val="right"/>
              <w:rPr>
                <w:sz w:val="20"/>
              </w:rPr>
            </w:pPr>
            <w:r w:rsidRPr="00F63232">
              <w:rPr>
                <w:sz w:val="20"/>
              </w:rPr>
              <w:t>9 417 zł</w:t>
            </w:r>
          </w:p>
        </w:tc>
        <w:tc>
          <w:tcPr>
            <w:tcW w:w="1246" w:type="dxa"/>
            <w:noWrap/>
            <w:vAlign w:val="center"/>
            <w:hideMark/>
          </w:tcPr>
          <w:p w14:paraId="3DAA54E3" w14:textId="77777777" w:rsidR="00D16615" w:rsidRPr="00F63232" w:rsidRDefault="00D16615" w:rsidP="00D16615">
            <w:pPr>
              <w:pStyle w:val="Tabela"/>
              <w:jc w:val="right"/>
              <w:rPr>
                <w:sz w:val="20"/>
              </w:rPr>
            </w:pPr>
            <w:r w:rsidRPr="00F63232">
              <w:rPr>
                <w:sz w:val="20"/>
              </w:rPr>
              <w:t>12 988 zł</w:t>
            </w:r>
          </w:p>
        </w:tc>
      </w:tr>
      <w:tr w:rsidR="00D16615" w:rsidRPr="00F63232" w14:paraId="3F1E07F3" w14:textId="77777777" w:rsidTr="00D16615">
        <w:trPr>
          <w:trHeight w:val="300"/>
        </w:trPr>
        <w:tc>
          <w:tcPr>
            <w:tcW w:w="2122" w:type="dxa"/>
            <w:noWrap/>
            <w:hideMark/>
          </w:tcPr>
          <w:p w14:paraId="435AE3F8" w14:textId="77777777" w:rsidR="00D16615" w:rsidRPr="00F63232" w:rsidRDefault="00D16615" w:rsidP="00D16615">
            <w:pPr>
              <w:pStyle w:val="Tabela"/>
              <w:jc w:val="left"/>
              <w:rPr>
                <w:sz w:val="20"/>
              </w:rPr>
            </w:pPr>
            <w:r w:rsidRPr="00F63232">
              <w:rPr>
                <w:sz w:val="20"/>
              </w:rPr>
              <w:t>Stowarzyszenie Litwinów w Polsce</w:t>
            </w:r>
          </w:p>
        </w:tc>
        <w:tc>
          <w:tcPr>
            <w:tcW w:w="1417" w:type="dxa"/>
            <w:noWrap/>
            <w:vAlign w:val="center"/>
            <w:hideMark/>
          </w:tcPr>
          <w:p w14:paraId="10E881E8" w14:textId="77777777" w:rsidR="00D16615" w:rsidRPr="00F63232" w:rsidRDefault="00D16615" w:rsidP="00D16615">
            <w:pPr>
              <w:pStyle w:val="Tabela"/>
              <w:jc w:val="right"/>
              <w:rPr>
                <w:sz w:val="20"/>
              </w:rPr>
            </w:pPr>
            <w:r w:rsidRPr="00F63232">
              <w:rPr>
                <w:sz w:val="20"/>
              </w:rPr>
              <w:t>478 400 zł</w:t>
            </w:r>
          </w:p>
        </w:tc>
        <w:tc>
          <w:tcPr>
            <w:tcW w:w="1418" w:type="dxa"/>
            <w:noWrap/>
            <w:vAlign w:val="center"/>
            <w:hideMark/>
          </w:tcPr>
          <w:p w14:paraId="42CC4878" w14:textId="77777777" w:rsidR="00D16615" w:rsidRPr="00F63232" w:rsidRDefault="00D16615" w:rsidP="00D16615">
            <w:pPr>
              <w:pStyle w:val="Tabela"/>
              <w:jc w:val="right"/>
              <w:rPr>
                <w:sz w:val="20"/>
              </w:rPr>
            </w:pPr>
            <w:r w:rsidRPr="00F63232">
              <w:rPr>
                <w:sz w:val="20"/>
              </w:rPr>
              <w:t>477 100 zł</w:t>
            </w:r>
          </w:p>
        </w:tc>
        <w:tc>
          <w:tcPr>
            <w:tcW w:w="847" w:type="dxa"/>
            <w:noWrap/>
            <w:vAlign w:val="center"/>
            <w:hideMark/>
          </w:tcPr>
          <w:p w14:paraId="3204FD5C" w14:textId="77777777" w:rsidR="00D16615" w:rsidRPr="00F63232" w:rsidRDefault="00D16615" w:rsidP="00D16615">
            <w:pPr>
              <w:pStyle w:val="Tabela"/>
              <w:rPr>
                <w:sz w:val="20"/>
              </w:rPr>
            </w:pPr>
            <w:r w:rsidRPr="00F63232">
              <w:rPr>
                <w:sz w:val="20"/>
              </w:rPr>
              <w:t>12</w:t>
            </w:r>
          </w:p>
        </w:tc>
        <w:tc>
          <w:tcPr>
            <w:tcW w:w="821" w:type="dxa"/>
            <w:noWrap/>
            <w:vAlign w:val="center"/>
            <w:hideMark/>
          </w:tcPr>
          <w:p w14:paraId="04787D21" w14:textId="77777777" w:rsidR="00D16615" w:rsidRPr="00F63232" w:rsidRDefault="00D16615" w:rsidP="00D16615">
            <w:pPr>
              <w:pStyle w:val="Tabela"/>
              <w:rPr>
                <w:sz w:val="20"/>
              </w:rPr>
            </w:pPr>
            <w:r w:rsidRPr="00F63232">
              <w:rPr>
                <w:sz w:val="20"/>
              </w:rPr>
              <w:t>10</w:t>
            </w:r>
          </w:p>
        </w:tc>
        <w:tc>
          <w:tcPr>
            <w:tcW w:w="1191" w:type="dxa"/>
            <w:noWrap/>
            <w:vAlign w:val="center"/>
            <w:hideMark/>
          </w:tcPr>
          <w:p w14:paraId="1D651223" w14:textId="77777777" w:rsidR="00D16615" w:rsidRPr="00F63232" w:rsidRDefault="00D16615" w:rsidP="00D16615">
            <w:pPr>
              <w:pStyle w:val="Tabela"/>
              <w:jc w:val="right"/>
              <w:rPr>
                <w:sz w:val="20"/>
              </w:rPr>
            </w:pPr>
            <w:r w:rsidRPr="00F63232">
              <w:rPr>
                <w:sz w:val="20"/>
              </w:rPr>
              <w:t>39 867 zł</w:t>
            </w:r>
          </w:p>
        </w:tc>
        <w:tc>
          <w:tcPr>
            <w:tcW w:w="1246" w:type="dxa"/>
            <w:noWrap/>
            <w:vAlign w:val="center"/>
            <w:hideMark/>
          </w:tcPr>
          <w:p w14:paraId="49759691" w14:textId="77777777" w:rsidR="00D16615" w:rsidRPr="00F63232" w:rsidRDefault="00D16615" w:rsidP="00D16615">
            <w:pPr>
              <w:pStyle w:val="Tabela"/>
              <w:jc w:val="right"/>
              <w:rPr>
                <w:sz w:val="20"/>
              </w:rPr>
            </w:pPr>
            <w:r w:rsidRPr="00F63232">
              <w:rPr>
                <w:sz w:val="20"/>
              </w:rPr>
              <w:t>47 710 zł</w:t>
            </w:r>
          </w:p>
        </w:tc>
      </w:tr>
    </w:tbl>
    <w:p w14:paraId="7E23D5DB" w14:textId="77777777" w:rsidR="00090931" w:rsidRPr="00F63232" w:rsidRDefault="00090931" w:rsidP="00C86789">
      <w:pPr>
        <w:pStyle w:val="rdo"/>
      </w:pPr>
      <w:r w:rsidRPr="00F63232">
        <w:t>Źródło: MSWiA</w:t>
      </w:r>
    </w:p>
    <w:p w14:paraId="3FD037EE" w14:textId="77777777" w:rsidR="00C41D6E" w:rsidRPr="00F63232" w:rsidRDefault="00C41D6E" w:rsidP="00C41D6E">
      <w:bookmarkStart w:id="107" w:name="_Toc79567475"/>
      <w:bookmarkStart w:id="108" w:name="_Toc79567579"/>
      <w:bookmarkStart w:id="109" w:name="_Toc83116767"/>
      <w:bookmarkStart w:id="110" w:name="_Ref84497004"/>
      <w:r w:rsidRPr="00F63232">
        <w:t>W powyższych zadaniach zawierają się również dotacje podmiotowe. Szczegółowo opisuje je poniższa tabela.</w:t>
      </w:r>
    </w:p>
    <w:p w14:paraId="31FE8B97" w14:textId="77777777" w:rsidR="00C41D6E" w:rsidRPr="00F63232" w:rsidRDefault="00C41D6E" w:rsidP="00C41D6E"/>
    <w:p w14:paraId="0D3DE970" w14:textId="77777777" w:rsidR="00C41D6E" w:rsidRPr="00F63232" w:rsidRDefault="00C41D6E" w:rsidP="00C41D6E">
      <w:pPr>
        <w:pStyle w:val="Legenda"/>
      </w:pPr>
      <w:bookmarkStart w:id="111" w:name="_Toc10015031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w:t>
      </w:r>
      <w:r w:rsidRPr="00F63232">
        <w:rPr>
          <w:b/>
        </w:rPr>
        <w:fldChar w:fldCharType="end"/>
      </w:r>
      <w:r w:rsidRPr="00F63232">
        <w:rPr>
          <w:b/>
        </w:rPr>
        <w:t xml:space="preserve">. </w:t>
      </w:r>
      <w:r w:rsidRPr="00F63232">
        <w:t xml:space="preserve">Dotacje podmiotowe MSWiA na rzecz mniejszości </w:t>
      </w:r>
      <w:r w:rsidR="00CC78EC" w:rsidRPr="00F63232">
        <w:t>litewskiej</w:t>
      </w:r>
      <w:bookmarkEnd w:id="111"/>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004D37F3" w14:textId="77777777" w:rsidTr="00C41D6E">
        <w:trPr>
          <w:trHeight w:val="300"/>
          <w:tblHeader/>
        </w:trPr>
        <w:tc>
          <w:tcPr>
            <w:tcW w:w="1874" w:type="pct"/>
            <w:vMerge w:val="restart"/>
            <w:noWrap/>
            <w:vAlign w:val="center"/>
          </w:tcPr>
          <w:p w14:paraId="1B312F67" w14:textId="77777777" w:rsidR="00C10EFE" w:rsidRPr="00F63232" w:rsidRDefault="00C10EFE" w:rsidP="00C41D6E">
            <w:pPr>
              <w:pStyle w:val="Tabela"/>
              <w:rPr>
                <w:b/>
              </w:rPr>
            </w:pPr>
            <w:r w:rsidRPr="00F63232">
              <w:rPr>
                <w:b/>
              </w:rPr>
              <w:t>Organizacja</w:t>
            </w:r>
          </w:p>
        </w:tc>
        <w:tc>
          <w:tcPr>
            <w:tcW w:w="1408" w:type="pct"/>
            <w:gridSpan w:val="2"/>
            <w:noWrap/>
            <w:vAlign w:val="center"/>
          </w:tcPr>
          <w:p w14:paraId="48F4415C" w14:textId="77777777" w:rsidR="00C10EFE" w:rsidRPr="00F63232" w:rsidRDefault="00C10EFE" w:rsidP="00C41D6E">
            <w:pPr>
              <w:pStyle w:val="Tabela"/>
              <w:rPr>
                <w:b/>
              </w:rPr>
            </w:pPr>
            <w:r w:rsidRPr="00F63232">
              <w:rPr>
                <w:b/>
              </w:rPr>
              <w:t>Kwota dotacji podmiotowej</w:t>
            </w:r>
          </w:p>
        </w:tc>
        <w:tc>
          <w:tcPr>
            <w:tcW w:w="1718" w:type="pct"/>
            <w:gridSpan w:val="2"/>
            <w:noWrap/>
            <w:vAlign w:val="center"/>
          </w:tcPr>
          <w:p w14:paraId="5D7C3013" w14:textId="77777777" w:rsidR="00C10EFE" w:rsidRPr="00F63232" w:rsidRDefault="00C10EFE" w:rsidP="00C41D6E">
            <w:pPr>
              <w:pStyle w:val="Tabela"/>
              <w:rPr>
                <w:b/>
              </w:rPr>
            </w:pPr>
            <w:r w:rsidRPr="00F63232">
              <w:rPr>
                <w:b/>
              </w:rPr>
              <w:t>Odsetek w ramach wszystkich środków przyznanych organizacji przez MSWiA</w:t>
            </w:r>
          </w:p>
        </w:tc>
      </w:tr>
      <w:tr w:rsidR="00C10EFE" w:rsidRPr="00F63232" w14:paraId="5D785F71" w14:textId="77777777" w:rsidTr="00C41D6E">
        <w:trPr>
          <w:trHeight w:val="300"/>
        </w:trPr>
        <w:tc>
          <w:tcPr>
            <w:tcW w:w="1874" w:type="pct"/>
            <w:vMerge/>
            <w:noWrap/>
            <w:vAlign w:val="center"/>
          </w:tcPr>
          <w:p w14:paraId="2D682019" w14:textId="77777777" w:rsidR="00C10EFE" w:rsidRPr="00F63232" w:rsidRDefault="00C10EFE" w:rsidP="00C41D6E">
            <w:pPr>
              <w:pStyle w:val="Tabela"/>
              <w:jc w:val="left"/>
              <w:rPr>
                <w:sz w:val="20"/>
                <w:szCs w:val="20"/>
              </w:rPr>
            </w:pPr>
          </w:p>
        </w:tc>
        <w:tc>
          <w:tcPr>
            <w:tcW w:w="704" w:type="pct"/>
            <w:noWrap/>
            <w:vAlign w:val="center"/>
          </w:tcPr>
          <w:p w14:paraId="0EA4291E"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4ACA1114"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44FE1A69"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6348086E" w14:textId="77777777" w:rsidR="00C10EFE" w:rsidRPr="00F63232" w:rsidRDefault="00C10EFE" w:rsidP="00C10EFE">
            <w:pPr>
              <w:pStyle w:val="Tabela"/>
              <w:rPr>
                <w:b/>
                <w:sz w:val="20"/>
                <w:szCs w:val="20"/>
              </w:rPr>
            </w:pPr>
            <w:r w:rsidRPr="00F63232">
              <w:rPr>
                <w:b/>
                <w:sz w:val="20"/>
                <w:szCs w:val="20"/>
              </w:rPr>
              <w:t>2020</w:t>
            </w:r>
          </w:p>
        </w:tc>
      </w:tr>
      <w:tr w:rsidR="00C41D6E" w:rsidRPr="00F63232" w14:paraId="5C4C06C3" w14:textId="77777777" w:rsidTr="00C41D6E">
        <w:trPr>
          <w:trHeight w:val="300"/>
        </w:trPr>
        <w:tc>
          <w:tcPr>
            <w:tcW w:w="1874" w:type="pct"/>
            <w:noWrap/>
            <w:vAlign w:val="center"/>
            <w:hideMark/>
          </w:tcPr>
          <w:p w14:paraId="6DF25913" w14:textId="77777777" w:rsidR="00C41D6E" w:rsidRPr="00F63232" w:rsidRDefault="00C41D6E" w:rsidP="00C41D6E">
            <w:pPr>
              <w:pStyle w:val="Tabela"/>
              <w:jc w:val="left"/>
              <w:rPr>
                <w:sz w:val="20"/>
                <w:szCs w:val="20"/>
              </w:rPr>
            </w:pPr>
            <w:r w:rsidRPr="00F63232">
              <w:rPr>
                <w:sz w:val="20"/>
                <w:szCs w:val="20"/>
              </w:rPr>
              <w:t>Fundacja im. Bpa Antanasa Baranauskasa „Dom Litewski w Sejnach”</w:t>
            </w:r>
          </w:p>
        </w:tc>
        <w:tc>
          <w:tcPr>
            <w:tcW w:w="704" w:type="pct"/>
            <w:noWrap/>
            <w:vAlign w:val="center"/>
            <w:hideMark/>
          </w:tcPr>
          <w:p w14:paraId="055024BE" w14:textId="77777777" w:rsidR="00C41D6E" w:rsidRPr="00F63232" w:rsidRDefault="00C41D6E" w:rsidP="00C41D6E">
            <w:pPr>
              <w:pStyle w:val="Tabela"/>
              <w:jc w:val="right"/>
              <w:rPr>
                <w:sz w:val="20"/>
                <w:szCs w:val="20"/>
              </w:rPr>
            </w:pPr>
            <w:r w:rsidRPr="00F63232">
              <w:rPr>
                <w:sz w:val="20"/>
                <w:szCs w:val="20"/>
              </w:rPr>
              <w:t>120 000 zł</w:t>
            </w:r>
          </w:p>
        </w:tc>
        <w:tc>
          <w:tcPr>
            <w:tcW w:w="704" w:type="pct"/>
            <w:noWrap/>
            <w:vAlign w:val="center"/>
            <w:hideMark/>
          </w:tcPr>
          <w:p w14:paraId="6E9E43CB" w14:textId="77777777" w:rsidR="00C41D6E" w:rsidRPr="00F63232" w:rsidRDefault="00C41D6E" w:rsidP="0073659F">
            <w:pPr>
              <w:pStyle w:val="Tabela"/>
              <w:jc w:val="right"/>
              <w:rPr>
                <w:sz w:val="20"/>
                <w:szCs w:val="20"/>
              </w:rPr>
            </w:pPr>
            <w:r w:rsidRPr="00F63232">
              <w:rPr>
                <w:sz w:val="20"/>
                <w:szCs w:val="20"/>
              </w:rPr>
              <w:t xml:space="preserve">126 </w:t>
            </w:r>
            <w:r w:rsidR="0073659F" w:rsidRPr="00F63232">
              <w:rPr>
                <w:sz w:val="20"/>
                <w:szCs w:val="20"/>
              </w:rPr>
              <w:t>6</w:t>
            </w:r>
            <w:r w:rsidRPr="00F63232">
              <w:rPr>
                <w:sz w:val="20"/>
                <w:szCs w:val="20"/>
              </w:rPr>
              <w:t>00 zł</w:t>
            </w:r>
          </w:p>
        </w:tc>
        <w:tc>
          <w:tcPr>
            <w:tcW w:w="861" w:type="pct"/>
            <w:noWrap/>
            <w:vAlign w:val="center"/>
            <w:hideMark/>
          </w:tcPr>
          <w:p w14:paraId="489BBA7B" w14:textId="77777777" w:rsidR="00C41D6E" w:rsidRPr="00F63232" w:rsidRDefault="00C41D6E" w:rsidP="00C41D6E">
            <w:pPr>
              <w:pStyle w:val="Tabela"/>
              <w:rPr>
                <w:sz w:val="20"/>
                <w:szCs w:val="20"/>
              </w:rPr>
            </w:pPr>
            <w:r w:rsidRPr="00F63232">
              <w:rPr>
                <w:sz w:val="20"/>
                <w:szCs w:val="20"/>
              </w:rPr>
              <w:t>41%</w:t>
            </w:r>
          </w:p>
        </w:tc>
        <w:tc>
          <w:tcPr>
            <w:tcW w:w="857" w:type="pct"/>
            <w:noWrap/>
            <w:vAlign w:val="center"/>
            <w:hideMark/>
          </w:tcPr>
          <w:p w14:paraId="194DE4B7" w14:textId="77777777" w:rsidR="00C41D6E" w:rsidRPr="00F63232" w:rsidRDefault="00C41D6E" w:rsidP="00C41D6E">
            <w:pPr>
              <w:pStyle w:val="Tabela"/>
              <w:rPr>
                <w:sz w:val="20"/>
                <w:szCs w:val="20"/>
              </w:rPr>
            </w:pPr>
            <w:r w:rsidRPr="00F63232">
              <w:rPr>
                <w:sz w:val="20"/>
                <w:szCs w:val="20"/>
              </w:rPr>
              <w:t>44%</w:t>
            </w:r>
          </w:p>
        </w:tc>
      </w:tr>
      <w:tr w:rsidR="00C41D6E" w:rsidRPr="00F63232" w14:paraId="0D165205" w14:textId="77777777" w:rsidTr="00C41D6E">
        <w:trPr>
          <w:trHeight w:val="300"/>
        </w:trPr>
        <w:tc>
          <w:tcPr>
            <w:tcW w:w="1874" w:type="pct"/>
            <w:noWrap/>
            <w:vAlign w:val="center"/>
            <w:hideMark/>
          </w:tcPr>
          <w:p w14:paraId="6BAC4F36" w14:textId="77777777" w:rsidR="00C41D6E" w:rsidRPr="00F63232" w:rsidRDefault="00C41D6E" w:rsidP="00C41D6E">
            <w:pPr>
              <w:pStyle w:val="Tabela"/>
              <w:jc w:val="left"/>
              <w:rPr>
                <w:sz w:val="20"/>
                <w:szCs w:val="20"/>
              </w:rPr>
            </w:pPr>
            <w:r w:rsidRPr="00F63232">
              <w:rPr>
                <w:sz w:val="20"/>
                <w:szCs w:val="20"/>
              </w:rPr>
              <w:t>Litewskie Towarzystwo św. Kazimierza w Sejnach</w:t>
            </w:r>
          </w:p>
        </w:tc>
        <w:tc>
          <w:tcPr>
            <w:tcW w:w="704" w:type="pct"/>
            <w:noWrap/>
            <w:vAlign w:val="center"/>
            <w:hideMark/>
          </w:tcPr>
          <w:p w14:paraId="4C67CBCB" w14:textId="77777777" w:rsidR="00C41D6E" w:rsidRPr="00F63232" w:rsidRDefault="00C41D6E" w:rsidP="00C41D6E">
            <w:pPr>
              <w:pStyle w:val="Tabela"/>
              <w:jc w:val="right"/>
              <w:rPr>
                <w:sz w:val="20"/>
                <w:szCs w:val="20"/>
              </w:rPr>
            </w:pPr>
            <w:r w:rsidRPr="00F63232">
              <w:rPr>
                <w:sz w:val="20"/>
                <w:szCs w:val="20"/>
              </w:rPr>
              <w:t>11 000 zł</w:t>
            </w:r>
          </w:p>
        </w:tc>
        <w:tc>
          <w:tcPr>
            <w:tcW w:w="704" w:type="pct"/>
            <w:noWrap/>
            <w:vAlign w:val="center"/>
            <w:hideMark/>
          </w:tcPr>
          <w:p w14:paraId="45020A48" w14:textId="77777777" w:rsidR="00C41D6E" w:rsidRPr="00F63232" w:rsidRDefault="00C41D6E" w:rsidP="00C41D6E">
            <w:pPr>
              <w:pStyle w:val="Tabela"/>
              <w:jc w:val="right"/>
              <w:rPr>
                <w:sz w:val="20"/>
                <w:szCs w:val="20"/>
              </w:rPr>
            </w:pPr>
            <w:r w:rsidRPr="00F63232">
              <w:rPr>
                <w:sz w:val="20"/>
                <w:szCs w:val="20"/>
              </w:rPr>
              <w:t>11 000 zł</w:t>
            </w:r>
          </w:p>
        </w:tc>
        <w:tc>
          <w:tcPr>
            <w:tcW w:w="861" w:type="pct"/>
            <w:noWrap/>
            <w:vAlign w:val="center"/>
            <w:hideMark/>
          </w:tcPr>
          <w:p w14:paraId="7A513655" w14:textId="77777777" w:rsidR="00C41D6E" w:rsidRPr="00F63232" w:rsidRDefault="00C41D6E" w:rsidP="00C41D6E">
            <w:pPr>
              <w:pStyle w:val="Tabela"/>
              <w:rPr>
                <w:sz w:val="20"/>
                <w:szCs w:val="20"/>
              </w:rPr>
            </w:pPr>
            <w:r w:rsidRPr="00F63232">
              <w:rPr>
                <w:sz w:val="20"/>
                <w:szCs w:val="20"/>
              </w:rPr>
              <w:t>19%</w:t>
            </w:r>
          </w:p>
        </w:tc>
        <w:tc>
          <w:tcPr>
            <w:tcW w:w="857" w:type="pct"/>
            <w:noWrap/>
            <w:vAlign w:val="center"/>
            <w:hideMark/>
          </w:tcPr>
          <w:p w14:paraId="189E5457" w14:textId="77777777" w:rsidR="00C41D6E" w:rsidRPr="00F63232" w:rsidRDefault="00C41D6E" w:rsidP="00C41D6E">
            <w:pPr>
              <w:pStyle w:val="Tabela"/>
              <w:rPr>
                <w:sz w:val="20"/>
                <w:szCs w:val="20"/>
              </w:rPr>
            </w:pPr>
            <w:r w:rsidRPr="00F63232">
              <w:rPr>
                <w:sz w:val="20"/>
                <w:szCs w:val="20"/>
              </w:rPr>
              <w:t>19%</w:t>
            </w:r>
          </w:p>
        </w:tc>
      </w:tr>
      <w:tr w:rsidR="00C41D6E" w:rsidRPr="00F63232" w14:paraId="3C1B1634" w14:textId="77777777" w:rsidTr="00C41D6E">
        <w:trPr>
          <w:trHeight w:val="300"/>
        </w:trPr>
        <w:tc>
          <w:tcPr>
            <w:tcW w:w="1874" w:type="pct"/>
            <w:noWrap/>
            <w:vAlign w:val="center"/>
            <w:hideMark/>
          </w:tcPr>
          <w:p w14:paraId="2C553713" w14:textId="77777777" w:rsidR="00C41D6E" w:rsidRPr="00F63232" w:rsidRDefault="00C41D6E" w:rsidP="00C41D6E">
            <w:pPr>
              <w:pStyle w:val="Tabela"/>
              <w:jc w:val="left"/>
              <w:rPr>
                <w:sz w:val="20"/>
                <w:szCs w:val="20"/>
              </w:rPr>
            </w:pPr>
            <w:r w:rsidRPr="00F63232">
              <w:rPr>
                <w:sz w:val="20"/>
                <w:szCs w:val="20"/>
              </w:rPr>
              <w:t>Stowarzyszenie Litewskiej Kultury Etnicznej w Polsce</w:t>
            </w:r>
          </w:p>
        </w:tc>
        <w:tc>
          <w:tcPr>
            <w:tcW w:w="704" w:type="pct"/>
            <w:noWrap/>
            <w:vAlign w:val="center"/>
            <w:hideMark/>
          </w:tcPr>
          <w:p w14:paraId="5C2EA2A7" w14:textId="77777777" w:rsidR="00C41D6E" w:rsidRPr="00F63232" w:rsidRDefault="00C41D6E" w:rsidP="00C41D6E">
            <w:pPr>
              <w:pStyle w:val="Tabela"/>
              <w:jc w:val="right"/>
              <w:rPr>
                <w:sz w:val="20"/>
                <w:szCs w:val="20"/>
              </w:rPr>
            </w:pPr>
            <w:r w:rsidRPr="00F63232">
              <w:rPr>
                <w:sz w:val="20"/>
                <w:szCs w:val="20"/>
              </w:rPr>
              <w:t>8 000 zł</w:t>
            </w:r>
          </w:p>
        </w:tc>
        <w:tc>
          <w:tcPr>
            <w:tcW w:w="704" w:type="pct"/>
            <w:noWrap/>
            <w:vAlign w:val="center"/>
            <w:hideMark/>
          </w:tcPr>
          <w:p w14:paraId="0422B6D7" w14:textId="77777777" w:rsidR="00C41D6E" w:rsidRPr="00F63232" w:rsidRDefault="00C41D6E" w:rsidP="00C41D6E">
            <w:pPr>
              <w:pStyle w:val="Tabela"/>
              <w:jc w:val="right"/>
              <w:rPr>
                <w:sz w:val="20"/>
                <w:szCs w:val="20"/>
              </w:rPr>
            </w:pPr>
            <w:r w:rsidRPr="00F63232">
              <w:rPr>
                <w:sz w:val="20"/>
                <w:szCs w:val="20"/>
              </w:rPr>
              <w:t>8 000 zł</w:t>
            </w:r>
          </w:p>
        </w:tc>
        <w:tc>
          <w:tcPr>
            <w:tcW w:w="861" w:type="pct"/>
            <w:noWrap/>
            <w:vAlign w:val="center"/>
            <w:hideMark/>
          </w:tcPr>
          <w:p w14:paraId="42CD053C" w14:textId="77777777" w:rsidR="00C41D6E" w:rsidRPr="00F63232" w:rsidRDefault="00C41D6E" w:rsidP="00C41D6E">
            <w:pPr>
              <w:pStyle w:val="Tabela"/>
              <w:rPr>
                <w:sz w:val="20"/>
                <w:szCs w:val="20"/>
              </w:rPr>
            </w:pPr>
            <w:r w:rsidRPr="00F63232">
              <w:rPr>
                <w:sz w:val="20"/>
                <w:szCs w:val="20"/>
              </w:rPr>
              <w:t>28%</w:t>
            </w:r>
          </w:p>
        </w:tc>
        <w:tc>
          <w:tcPr>
            <w:tcW w:w="857" w:type="pct"/>
            <w:noWrap/>
            <w:vAlign w:val="center"/>
            <w:hideMark/>
          </w:tcPr>
          <w:p w14:paraId="4E4EB24D" w14:textId="77777777" w:rsidR="00C41D6E" w:rsidRPr="00F63232" w:rsidRDefault="00C41D6E" w:rsidP="00C41D6E">
            <w:pPr>
              <w:pStyle w:val="Tabela"/>
              <w:rPr>
                <w:sz w:val="20"/>
                <w:szCs w:val="20"/>
              </w:rPr>
            </w:pPr>
            <w:r w:rsidRPr="00F63232">
              <w:rPr>
                <w:sz w:val="20"/>
                <w:szCs w:val="20"/>
              </w:rPr>
              <w:t>15%</w:t>
            </w:r>
          </w:p>
        </w:tc>
      </w:tr>
      <w:tr w:rsidR="00C41D6E" w:rsidRPr="00F63232" w14:paraId="4F20C30F" w14:textId="77777777" w:rsidTr="00C41D6E">
        <w:trPr>
          <w:trHeight w:val="300"/>
        </w:trPr>
        <w:tc>
          <w:tcPr>
            <w:tcW w:w="1874" w:type="pct"/>
            <w:noWrap/>
            <w:vAlign w:val="center"/>
            <w:hideMark/>
          </w:tcPr>
          <w:p w14:paraId="762FA7BF" w14:textId="77777777" w:rsidR="00C41D6E" w:rsidRPr="00F63232" w:rsidRDefault="00C41D6E" w:rsidP="00C41D6E">
            <w:pPr>
              <w:pStyle w:val="Tabela"/>
              <w:jc w:val="left"/>
              <w:rPr>
                <w:sz w:val="20"/>
                <w:szCs w:val="20"/>
              </w:rPr>
            </w:pPr>
            <w:r w:rsidRPr="00F63232">
              <w:rPr>
                <w:sz w:val="20"/>
                <w:szCs w:val="20"/>
              </w:rPr>
              <w:t>Stowarzyszenie Litwinów w Polsce</w:t>
            </w:r>
          </w:p>
        </w:tc>
        <w:tc>
          <w:tcPr>
            <w:tcW w:w="704" w:type="pct"/>
            <w:noWrap/>
            <w:vAlign w:val="center"/>
            <w:hideMark/>
          </w:tcPr>
          <w:p w14:paraId="1D4348F1" w14:textId="77777777" w:rsidR="00C41D6E" w:rsidRPr="00F63232" w:rsidRDefault="00C41D6E" w:rsidP="00C41D6E">
            <w:pPr>
              <w:pStyle w:val="Tabela"/>
              <w:jc w:val="right"/>
              <w:rPr>
                <w:sz w:val="20"/>
                <w:szCs w:val="20"/>
              </w:rPr>
            </w:pPr>
            <w:r w:rsidRPr="00F63232">
              <w:rPr>
                <w:sz w:val="20"/>
                <w:szCs w:val="20"/>
              </w:rPr>
              <w:t>50 000 zł</w:t>
            </w:r>
          </w:p>
        </w:tc>
        <w:tc>
          <w:tcPr>
            <w:tcW w:w="704" w:type="pct"/>
            <w:noWrap/>
            <w:vAlign w:val="center"/>
            <w:hideMark/>
          </w:tcPr>
          <w:p w14:paraId="39521773" w14:textId="77777777" w:rsidR="00C41D6E" w:rsidRPr="00F63232" w:rsidRDefault="00C41D6E" w:rsidP="00C41D6E">
            <w:pPr>
              <w:pStyle w:val="Tabela"/>
              <w:jc w:val="right"/>
              <w:rPr>
                <w:sz w:val="20"/>
                <w:szCs w:val="20"/>
              </w:rPr>
            </w:pPr>
            <w:r w:rsidRPr="00F63232">
              <w:rPr>
                <w:sz w:val="20"/>
                <w:szCs w:val="20"/>
              </w:rPr>
              <w:t>58 000 zł</w:t>
            </w:r>
          </w:p>
        </w:tc>
        <w:tc>
          <w:tcPr>
            <w:tcW w:w="861" w:type="pct"/>
            <w:noWrap/>
            <w:vAlign w:val="center"/>
            <w:hideMark/>
          </w:tcPr>
          <w:p w14:paraId="1D5A5EB6" w14:textId="77777777" w:rsidR="00C41D6E" w:rsidRPr="00F63232" w:rsidRDefault="00C41D6E" w:rsidP="00C41D6E">
            <w:pPr>
              <w:pStyle w:val="Tabela"/>
              <w:rPr>
                <w:sz w:val="20"/>
                <w:szCs w:val="20"/>
              </w:rPr>
            </w:pPr>
            <w:r w:rsidRPr="00F63232">
              <w:rPr>
                <w:sz w:val="20"/>
                <w:szCs w:val="20"/>
              </w:rPr>
              <w:t>10%</w:t>
            </w:r>
          </w:p>
        </w:tc>
        <w:tc>
          <w:tcPr>
            <w:tcW w:w="857" w:type="pct"/>
            <w:noWrap/>
            <w:vAlign w:val="center"/>
            <w:hideMark/>
          </w:tcPr>
          <w:p w14:paraId="2EF02DFB" w14:textId="77777777" w:rsidR="00C41D6E" w:rsidRPr="00F63232" w:rsidRDefault="00C41D6E" w:rsidP="00C41D6E">
            <w:pPr>
              <w:pStyle w:val="Tabela"/>
              <w:rPr>
                <w:sz w:val="20"/>
                <w:szCs w:val="20"/>
              </w:rPr>
            </w:pPr>
            <w:r w:rsidRPr="00F63232">
              <w:rPr>
                <w:sz w:val="20"/>
                <w:szCs w:val="20"/>
              </w:rPr>
              <w:t>12%</w:t>
            </w:r>
          </w:p>
        </w:tc>
      </w:tr>
    </w:tbl>
    <w:p w14:paraId="36E7FE3A" w14:textId="77777777" w:rsidR="00C41D6E" w:rsidRPr="00F63232" w:rsidRDefault="00C41D6E" w:rsidP="00C41D6E">
      <w:pPr>
        <w:pStyle w:val="rdo"/>
      </w:pPr>
      <w:r w:rsidRPr="00F63232">
        <w:t>Źródło: MSWiA</w:t>
      </w:r>
    </w:p>
    <w:p w14:paraId="7D10C07F" w14:textId="77777777" w:rsidR="001036B4" w:rsidRPr="00F63232" w:rsidRDefault="00A356B9" w:rsidP="00C86789">
      <w:r w:rsidRPr="00F63232">
        <w:lastRenderedPageBreak/>
        <w:t xml:space="preserve">Organizacje </w:t>
      </w:r>
      <w:r w:rsidR="00B245E5" w:rsidRPr="00F63232">
        <w:t xml:space="preserve">mniejszości </w:t>
      </w:r>
      <w:r w:rsidR="001036B4" w:rsidRPr="00F63232">
        <w:t>został</w:t>
      </w:r>
      <w:r w:rsidRPr="00F63232">
        <w:t>y</w:t>
      </w:r>
      <w:r w:rsidR="001036B4" w:rsidRPr="00F63232">
        <w:t xml:space="preserve"> objęt</w:t>
      </w:r>
      <w:r w:rsidRPr="00F63232">
        <w:t>e wsparciem</w:t>
      </w:r>
      <w:r w:rsidR="001036B4" w:rsidRPr="00F63232">
        <w:t xml:space="preserve"> instytucji podległych MKiDN,</w:t>
      </w:r>
      <w:r w:rsidR="004637F1" w:rsidRPr="00F63232">
        <w:t xml:space="preserve"> w </w:t>
      </w:r>
      <w:r w:rsidR="001036B4" w:rsidRPr="00F63232">
        <w:t xml:space="preserve">szczególności: </w:t>
      </w:r>
      <w:r w:rsidR="006215A0" w:rsidRPr="00F63232">
        <w:t>Bibliotek</w:t>
      </w:r>
      <w:r w:rsidRPr="00F63232">
        <w:t>i</w:t>
      </w:r>
      <w:r w:rsidR="006215A0" w:rsidRPr="00F63232">
        <w:t xml:space="preserve"> Narodow</w:t>
      </w:r>
      <w:r w:rsidRPr="00F63232">
        <w:t>ej</w:t>
      </w:r>
      <w:r w:rsidR="0039490C" w:rsidRPr="00F63232">
        <w:t>,</w:t>
      </w:r>
      <w:r w:rsidR="006215A0" w:rsidRPr="00F63232">
        <w:t xml:space="preserve"> </w:t>
      </w:r>
      <w:r w:rsidR="00821F31" w:rsidRPr="00F63232">
        <w:t xml:space="preserve">Centrum Sztuki Współczesnej Zamek Ujazdowski, </w:t>
      </w:r>
      <w:r w:rsidR="006215A0" w:rsidRPr="00F63232">
        <w:t>Instytut</w:t>
      </w:r>
      <w:r w:rsidRPr="00F63232">
        <w:t>u</w:t>
      </w:r>
      <w:r w:rsidR="006215A0" w:rsidRPr="00F63232">
        <w:t xml:space="preserve"> Solidarności</w:t>
      </w:r>
      <w:r w:rsidR="004637F1" w:rsidRPr="00F63232">
        <w:t xml:space="preserve"> i </w:t>
      </w:r>
      <w:r w:rsidR="006215A0" w:rsidRPr="00F63232">
        <w:t>Męstwa im</w:t>
      </w:r>
      <w:r w:rsidR="00A3714E" w:rsidRPr="00F63232">
        <w:t>. W</w:t>
      </w:r>
      <w:r w:rsidR="006215A0" w:rsidRPr="00F63232">
        <w:t>itolda Pileckiego</w:t>
      </w:r>
      <w:r w:rsidR="0039490C" w:rsidRPr="00F63232">
        <w:t>,</w:t>
      </w:r>
      <w:r w:rsidR="006215A0" w:rsidRPr="00F63232">
        <w:t xml:space="preserve"> Narodowe</w:t>
      </w:r>
      <w:r w:rsidRPr="00F63232">
        <w:t>go</w:t>
      </w:r>
      <w:r w:rsidR="006215A0" w:rsidRPr="00F63232">
        <w:t xml:space="preserve"> Centrum Kultury</w:t>
      </w:r>
      <w:r w:rsidR="0039490C" w:rsidRPr="00F63232">
        <w:t>,</w:t>
      </w:r>
      <w:r w:rsidR="006215A0" w:rsidRPr="00F63232">
        <w:t xml:space="preserve"> Narodow</w:t>
      </w:r>
      <w:r w:rsidRPr="00F63232">
        <w:t>ego</w:t>
      </w:r>
      <w:r w:rsidR="006215A0" w:rsidRPr="00F63232">
        <w:t xml:space="preserve"> Instytut</w:t>
      </w:r>
      <w:r w:rsidRPr="00F63232">
        <w:t>u</w:t>
      </w:r>
      <w:r w:rsidR="006215A0" w:rsidRPr="00F63232">
        <w:t xml:space="preserve"> Polskiego Dziedzictwa Kulturowego za Granicą POLONIKA</w:t>
      </w:r>
      <w:r w:rsidR="0039490C" w:rsidRPr="00F63232">
        <w:t>,</w:t>
      </w:r>
      <w:r w:rsidR="006215A0" w:rsidRPr="00F63232">
        <w:t xml:space="preserve"> Instytut</w:t>
      </w:r>
      <w:r w:rsidRPr="00F63232">
        <w:t>u</w:t>
      </w:r>
      <w:r w:rsidR="006215A0" w:rsidRPr="00F63232">
        <w:t xml:space="preserve"> Europejskiej Sieci Pamięć</w:t>
      </w:r>
      <w:r w:rsidR="004637F1" w:rsidRPr="00F63232">
        <w:t xml:space="preserve"> i </w:t>
      </w:r>
      <w:r w:rsidR="006215A0" w:rsidRPr="00F63232">
        <w:t xml:space="preserve">Solidarność </w:t>
      </w:r>
      <w:r w:rsidR="0039490C" w:rsidRPr="00F63232">
        <w:t xml:space="preserve">oraz </w:t>
      </w:r>
      <w:r w:rsidR="006215A0" w:rsidRPr="00F63232">
        <w:t>Międzynarodowe</w:t>
      </w:r>
      <w:r w:rsidRPr="00F63232">
        <w:t>go</w:t>
      </w:r>
      <w:r w:rsidR="006215A0" w:rsidRPr="00F63232">
        <w:t xml:space="preserve"> Centrum Kultury</w:t>
      </w:r>
      <w:r w:rsidR="0039490C" w:rsidRPr="00F63232">
        <w:t>.</w:t>
      </w:r>
    </w:p>
    <w:p w14:paraId="06B5C8A4"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F10B06" w:rsidRPr="00F63232">
        <w:t xml:space="preserve"> </w:t>
      </w:r>
      <w:r w:rsidR="00F10B06" w:rsidRPr="00F63232">
        <w:fldChar w:fldCharType="begin"/>
      </w:r>
      <w:r w:rsidR="00F10B06" w:rsidRPr="00F63232">
        <w:instrText xml:space="preserve"> PAGEREF _Ref89247879 \h </w:instrText>
      </w:r>
      <w:r w:rsidR="00F10B06" w:rsidRPr="00F63232">
        <w:fldChar w:fldCharType="separate"/>
      </w:r>
      <w:r w:rsidR="00657E26">
        <w:rPr>
          <w:noProof/>
        </w:rPr>
        <w:t>109</w:t>
      </w:r>
      <w:r w:rsidR="00F10B06" w:rsidRPr="00F63232">
        <w:fldChar w:fldCharType="end"/>
      </w:r>
    </w:p>
    <w:p w14:paraId="06DF02D7" w14:textId="77777777" w:rsidR="00A356B9" w:rsidRPr="00F63232" w:rsidRDefault="00A356B9" w:rsidP="00C86789">
      <w:r w:rsidRPr="00F63232">
        <w:t>W szerok</w:t>
      </w:r>
      <w:r w:rsidR="00BC31D4" w:rsidRPr="00F63232">
        <w:t>o rozumianym życiu publicznym (</w:t>
      </w:r>
      <w:r w:rsidRPr="00F63232">
        <w:t xml:space="preserve">w </w:t>
      </w:r>
      <w:r w:rsidR="00F81F92" w:rsidRPr="00F63232">
        <w:t>tym</w:t>
      </w:r>
      <w:r w:rsidR="004637F1" w:rsidRPr="00F63232">
        <w:t xml:space="preserve"> w </w:t>
      </w:r>
      <w:r w:rsidRPr="00F63232">
        <w:t>organach władzy samorządowej) działają osoby deklarujące przynależność do mniejszości litewskiej.</w:t>
      </w:r>
    </w:p>
    <w:p w14:paraId="347C9B9E" w14:textId="77777777" w:rsidR="001036B4" w:rsidRPr="00F63232" w:rsidRDefault="001036B4" w:rsidP="00C86789">
      <w:pPr>
        <w:pStyle w:val="Odnonik"/>
      </w:pPr>
      <w:r w:rsidRPr="00F63232">
        <w:t>Więcej informacji</w:t>
      </w:r>
      <w:r w:rsidR="004637F1" w:rsidRPr="00F63232">
        <w:t xml:space="preserve"> w </w:t>
      </w:r>
      <w:r w:rsidRPr="00F63232">
        <w:t>podrozdziale</w:t>
      </w:r>
      <w:r w:rsidR="00F10B06" w:rsidRPr="00F63232">
        <w:br/>
      </w:r>
      <w:r w:rsidR="00F10B06" w:rsidRPr="00F63232">
        <w:rPr>
          <w:b/>
        </w:rPr>
        <w:fldChar w:fldCharType="begin"/>
      </w:r>
      <w:r w:rsidR="00F10B06" w:rsidRPr="00F63232">
        <w:rPr>
          <w:b/>
        </w:rPr>
        <w:instrText xml:space="preserve"> REF _Ref89273307 \h  \* MERGEFORMAT </w:instrText>
      </w:r>
      <w:r w:rsidR="00F10B06" w:rsidRPr="00F63232">
        <w:rPr>
          <w:b/>
        </w:rPr>
      </w:r>
      <w:r w:rsidR="00F10B06" w:rsidRPr="00F63232">
        <w:rPr>
          <w:b/>
        </w:rPr>
        <w:fldChar w:fldCharType="separate"/>
      </w:r>
      <w:r w:rsidR="00657E26" w:rsidRPr="00657E26">
        <w:rPr>
          <w:b/>
        </w:rPr>
        <w:t>Uczestnictwo w życiu publicznym</w:t>
      </w:r>
      <w:r w:rsidR="00F10B06" w:rsidRPr="00F63232">
        <w:rPr>
          <w:b/>
        </w:rPr>
        <w:fldChar w:fldCharType="end"/>
      </w:r>
      <w:r w:rsidRPr="00F63232">
        <w:t xml:space="preserve">, </w:t>
      </w:r>
      <w:r w:rsidRPr="00F63232">
        <w:br/>
        <w:t xml:space="preserve">str. </w:t>
      </w:r>
      <w:r w:rsidRPr="00F63232">
        <w:fldChar w:fldCharType="begin"/>
      </w:r>
      <w:r w:rsidRPr="00F63232">
        <w:instrText xml:space="preserve"> PAGEREF _Ref86702131 \h </w:instrText>
      </w:r>
      <w:r w:rsidRPr="00F63232">
        <w:fldChar w:fldCharType="separate"/>
      </w:r>
      <w:r w:rsidR="00657E26">
        <w:rPr>
          <w:noProof/>
        </w:rPr>
        <w:t>129</w:t>
      </w:r>
      <w:r w:rsidRPr="00F63232">
        <w:fldChar w:fldCharType="end"/>
      </w:r>
    </w:p>
    <w:p w14:paraId="2B6AC801" w14:textId="77777777" w:rsidR="001036B4" w:rsidRPr="00F63232" w:rsidRDefault="00BC31D4" w:rsidP="00C86789">
      <w:r w:rsidRPr="00F63232">
        <w:t>M</w:t>
      </w:r>
      <w:r w:rsidR="001036B4" w:rsidRPr="00F63232">
        <w:t>niejszoś</w:t>
      </w:r>
      <w:r w:rsidRPr="00F63232">
        <w:t>ć litewska korzysta</w:t>
      </w:r>
      <w:r w:rsidR="004637F1" w:rsidRPr="00F63232">
        <w:t xml:space="preserve"> z </w:t>
      </w:r>
      <w:r w:rsidR="001036B4" w:rsidRPr="00F63232">
        <w:t>możliwoś</w:t>
      </w:r>
      <w:r w:rsidR="005767A7" w:rsidRPr="00F63232">
        <w:t>ci</w:t>
      </w:r>
      <w:r w:rsidR="001036B4" w:rsidRPr="00F63232">
        <w:t xml:space="preserve"> nauki własnego języka</w:t>
      </w:r>
      <w:r w:rsidR="004637F1" w:rsidRPr="00F63232">
        <w:t xml:space="preserve"> w </w:t>
      </w:r>
      <w:r w:rsidR="001036B4" w:rsidRPr="00F63232">
        <w:t>ramach systemu oświaty</w:t>
      </w:r>
      <w:r w:rsidR="00A3714E" w:rsidRPr="00F63232">
        <w:t>. W</w:t>
      </w:r>
      <w:r w:rsidR="004637F1" w:rsidRPr="00F63232">
        <w:t> </w:t>
      </w:r>
      <w:r w:rsidR="001036B4" w:rsidRPr="00F63232">
        <w:t>okresie sprawozdawczym MEN wydatkował środki</w:t>
      </w:r>
      <w:r w:rsidR="004637F1" w:rsidRPr="00F63232">
        <w:t xml:space="preserve"> w </w:t>
      </w:r>
      <w:r w:rsidR="001036B4" w:rsidRPr="00F63232">
        <w:t xml:space="preserve">celu zapewnienia </w:t>
      </w:r>
      <w:r w:rsidR="00800A4A" w:rsidRPr="00F63232">
        <w:t>nauki języka litewskiego jako ojczystego oraz dostępu do podręczników służących nauczaniu języka tej mniejszości</w:t>
      </w:r>
      <w:r w:rsidR="001036B4" w:rsidRPr="00F63232">
        <w:t>.</w:t>
      </w:r>
    </w:p>
    <w:p w14:paraId="3A878C68"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7D22348A" w14:textId="77777777" w:rsidR="001036B4" w:rsidRPr="00F63232" w:rsidRDefault="001036B4" w:rsidP="00C86789">
      <w:r w:rsidRPr="00F63232">
        <w:t>MSWiA</w:t>
      </w:r>
      <w:r w:rsidR="004637F1" w:rsidRPr="00F63232">
        <w:t xml:space="preserve"> w </w:t>
      </w:r>
      <w:r w:rsidRPr="00F63232">
        <w:t>okresie sprawozdawczym udzieliło organizacjom mniejszości</w:t>
      </w:r>
      <w:r w:rsidR="00E305F1" w:rsidRPr="00F63232">
        <w:t xml:space="preserve"> litewskiej</w:t>
      </w:r>
      <w:r w:rsidRPr="00F63232">
        <w:t xml:space="preserve"> dotacji na funkcjonowanie środków masowego przekazu. Dotyczą one następujących obszarów:</w:t>
      </w:r>
    </w:p>
    <w:p w14:paraId="24468C45"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17FE98A"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106A85" w:rsidRPr="00F63232">
        <w:t>.</w:t>
      </w:r>
    </w:p>
    <w:p w14:paraId="632F2EFE" w14:textId="77777777" w:rsidR="001036B4" w:rsidRPr="00F63232" w:rsidRDefault="001036B4" w:rsidP="00C86789">
      <w:r w:rsidRPr="00F63232">
        <w:t xml:space="preserve">Ponadto </w:t>
      </w:r>
      <w:r w:rsidR="007A4BCD" w:rsidRPr="00F63232">
        <w:t>publiczna radiofonia</w:t>
      </w:r>
      <w:r w:rsidR="004637F1" w:rsidRPr="00F63232">
        <w:t xml:space="preserve"> i </w:t>
      </w:r>
      <w:r w:rsidRPr="00F63232">
        <w:t>telewizja nadają audycje adresowane dla mniejszości</w:t>
      </w:r>
      <w:r w:rsidR="007A4BCD" w:rsidRPr="00F63232">
        <w:t xml:space="preserve"> litewskiej</w:t>
      </w:r>
      <w:r w:rsidRPr="00F63232">
        <w:t>.</w:t>
      </w:r>
    </w:p>
    <w:p w14:paraId="242ABAA4"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1646DC6E" w14:textId="77777777" w:rsidR="00522B9F" w:rsidRPr="00F63232" w:rsidRDefault="00522B9F" w:rsidP="00522B9F">
      <w:pPr>
        <w:rPr>
          <w:noProof/>
        </w:rPr>
      </w:pPr>
      <w:bookmarkStart w:id="112" w:name="_Ref89247199"/>
      <w:r w:rsidRPr="00F63232">
        <w:rPr>
          <w:noProof/>
        </w:rPr>
        <w:t xml:space="preserve">Zagadnienia dotyczące bezpośrednio mniejszości </w:t>
      </w:r>
      <w:r w:rsidR="00F5184F" w:rsidRPr="00F63232">
        <w:rPr>
          <w:noProof/>
        </w:rPr>
        <w:t>litewskiej</w:t>
      </w:r>
      <w:r w:rsidRPr="00F63232">
        <w:rPr>
          <w:noProof/>
        </w:rPr>
        <w:t xml:space="preserve"> zostały poruszone na posiedzaniach komisji sejmowej:</w:t>
      </w:r>
    </w:p>
    <w:p w14:paraId="378319F0" w14:textId="77777777" w:rsidR="00522B9F" w:rsidRPr="00F63232" w:rsidRDefault="00522B9F" w:rsidP="00522B9F">
      <w:pPr>
        <w:pStyle w:val="Akapitzlist"/>
        <w:numPr>
          <w:ilvl w:val="0"/>
          <w:numId w:val="93"/>
        </w:numPr>
        <w:rPr>
          <w:noProof/>
        </w:rPr>
      </w:pPr>
      <w:r w:rsidRPr="00F63232">
        <w:rPr>
          <w:noProof/>
        </w:rPr>
        <w:t>14 maja 2019 r.</w:t>
      </w:r>
      <w:r w:rsidR="00F5184F" w:rsidRPr="00F63232">
        <w:rPr>
          <w:noProof/>
        </w:rPr>
        <w:t>,</w:t>
      </w:r>
    </w:p>
    <w:p w14:paraId="3B86EBF2" w14:textId="77777777" w:rsidR="00522B9F" w:rsidRPr="00F63232" w:rsidRDefault="00522B9F" w:rsidP="00522B9F">
      <w:pPr>
        <w:pStyle w:val="Akapitzlist"/>
        <w:numPr>
          <w:ilvl w:val="0"/>
          <w:numId w:val="93"/>
        </w:numPr>
        <w:rPr>
          <w:noProof/>
        </w:rPr>
      </w:pPr>
      <w:r w:rsidRPr="00F63232">
        <w:rPr>
          <w:noProof/>
        </w:rPr>
        <w:t>17 listopada 2020 r.</w:t>
      </w:r>
    </w:p>
    <w:p w14:paraId="42168200"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748600BB" w14:textId="77777777" w:rsidR="00725C63" w:rsidRPr="00F63232" w:rsidRDefault="005413F5" w:rsidP="00C86789">
      <w:pPr>
        <w:pStyle w:val="Nagwek3"/>
      </w:pPr>
      <w:bookmarkStart w:id="113" w:name="_Toc116040834"/>
      <w:bookmarkStart w:id="114" w:name="_Toc116556263"/>
      <w:r w:rsidRPr="00F63232">
        <w:lastRenderedPageBreak/>
        <w:t>Mniejszość niemiecka</w:t>
      </w:r>
      <w:bookmarkStart w:id="115" w:name="_Toc73353245"/>
      <w:bookmarkEnd w:id="99"/>
      <w:bookmarkEnd w:id="107"/>
      <w:bookmarkEnd w:id="108"/>
      <w:bookmarkEnd w:id="109"/>
      <w:bookmarkEnd w:id="110"/>
      <w:bookmarkEnd w:id="112"/>
      <w:bookmarkEnd w:id="113"/>
      <w:bookmarkEnd w:id="114"/>
    </w:p>
    <w:p w14:paraId="53D6F1C1" w14:textId="77777777" w:rsidR="00821F31" w:rsidRPr="00F63232" w:rsidRDefault="00821F31" w:rsidP="00C86789">
      <w:r w:rsidRPr="00F63232">
        <w:t xml:space="preserve">Niemcy to najliczniejsza mniejszość narodowa zamieszkująca Polskę. Podczas </w:t>
      </w:r>
      <w:r w:rsidR="009039E8" w:rsidRPr="00F63232">
        <w:t xml:space="preserve">NSP 2011 </w:t>
      </w:r>
      <w:r w:rsidRPr="00F63232">
        <w:t>narodowość niemiecką zadeklarowało 144</w:t>
      </w:r>
      <w:r w:rsidR="001344E3" w:rsidRPr="00F63232">
        <w:t>.</w:t>
      </w:r>
      <w:r w:rsidRPr="00F63232">
        <w:t xml:space="preserve">238 obywateli polskich (wedle danych </w:t>
      </w:r>
      <w:r w:rsidR="006B4E08" w:rsidRPr="00F63232">
        <w:t>NSP 2002</w:t>
      </w:r>
      <w:r w:rsidRPr="00F63232">
        <w:t xml:space="preserve"> </w:t>
      </w:r>
      <w:r w:rsidR="00B245E5" w:rsidRPr="00F63232">
        <w:t xml:space="preserve">liczba autodeklaracji </w:t>
      </w:r>
      <w:r w:rsidRPr="00F63232">
        <w:t>mniejszości niemieckiej wynosiła 147</w:t>
      </w:r>
      <w:r w:rsidR="001344E3" w:rsidRPr="00F63232">
        <w:t>.</w:t>
      </w:r>
      <w:r w:rsidRPr="00F63232">
        <w:t>094),</w:t>
      </w:r>
      <w:r w:rsidR="004637F1" w:rsidRPr="00F63232">
        <w:t xml:space="preserve"> w </w:t>
      </w:r>
      <w:r w:rsidRPr="00F63232">
        <w:t>tym:</w:t>
      </w:r>
      <w:r w:rsidR="004637F1" w:rsidRPr="00F63232">
        <w:t xml:space="preserve"> w </w:t>
      </w:r>
      <w:r w:rsidRPr="00F63232">
        <w:t>województwie opolskim – 78</w:t>
      </w:r>
      <w:r w:rsidR="001344E3" w:rsidRPr="00F63232">
        <w:t>.</w:t>
      </w:r>
      <w:r w:rsidRPr="00F63232">
        <w:t xml:space="preserve">157 osób (według </w:t>
      </w:r>
      <w:r w:rsidR="006B4E08" w:rsidRPr="00F63232">
        <w:t>NSP 2002</w:t>
      </w:r>
      <w:r w:rsidRPr="00F63232">
        <w:t xml:space="preserve"> – 104</w:t>
      </w:r>
      <w:r w:rsidR="001344E3" w:rsidRPr="00F63232">
        <w:t>.</w:t>
      </w:r>
      <w:r w:rsidRPr="00F63232">
        <w:t>399), śląskim – 34</w:t>
      </w:r>
      <w:r w:rsidR="001344E3" w:rsidRPr="00F63232">
        <w:t>.</w:t>
      </w:r>
      <w:r w:rsidRPr="00F63232">
        <w:t xml:space="preserve">799 (według </w:t>
      </w:r>
      <w:r w:rsidR="006B4E08" w:rsidRPr="00F63232">
        <w:t>NSP 2002</w:t>
      </w:r>
      <w:r w:rsidRPr="00F63232">
        <w:t xml:space="preserve"> – 30</w:t>
      </w:r>
      <w:r w:rsidR="001344E3" w:rsidRPr="00F63232">
        <w:t>.</w:t>
      </w:r>
      <w:r w:rsidRPr="00F63232">
        <w:t>531), warmińsko-mazurskim – 4</w:t>
      </w:r>
      <w:r w:rsidR="001344E3" w:rsidRPr="00F63232">
        <w:t>.</w:t>
      </w:r>
      <w:r w:rsidRPr="00F63232">
        <w:t>645 (według N</w:t>
      </w:r>
      <w:r w:rsidR="006B4E08" w:rsidRPr="00F63232">
        <w:t xml:space="preserve">SP 2002 </w:t>
      </w:r>
      <w:r w:rsidRPr="00F63232">
        <w:t>– 4</w:t>
      </w:r>
      <w:r w:rsidR="001344E3" w:rsidRPr="00F63232">
        <w:t>.</w:t>
      </w:r>
      <w:r w:rsidRPr="00F63232">
        <w:t>311)</w:t>
      </w:r>
      <w:r w:rsidR="00A3714E" w:rsidRPr="00F63232">
        <w:t>. W</w:t>
      </w:r>
      <w:r w:rsidRPr="00F63232">
        <w:t>edle danych NSP 2002 największe skupiska obywateli polskich narodowości niemieckiej znajdują się</w:t>
      </w:r>
      <w:r w:rsidR="004637F1" w:rsidRPr="00F63232">
        <w:t xml:space="preserve"> w </w:t>
      </w:r>
      <w:r w:rsidRPr="00F63232">
        <w:t>centralnych</w:t>
      </w:r>
      <w:r w:rsidR="004637F1" w:rsidRPr="00F63232">
        <w:t xml:space="preserve"> i </w:t>
      </w:r>
      <w:r w:rsidRPr="00F63232">
        <w:t>wschodnich powiatach województwa opolskiego: strzeleckim (20,62 % mieszkańców powiatu), opolskim (19,82%), krapkowickim (18,38%), oleskim (16,82%), prudnickim (14,93%), kędzierzyńsko-kozielskim (13,15%), kluczborskim (9,75%)</w:t>
      </w:r>
      <w:r w:rsidR="004637F1" w:rsidRPr="00F63232">
        <w:t xml:space="preserve"> i </w:t>
      </w:r>
      <w:r w:rsidRPr="00F63232">
        <w:t>Opolu (2,46%) oraz</w:t>
      </w:r>
      <w:r w:rsidR="004637F1" w:rsidRPr="00F63232">
        <w:t xml:space="preserve"> w </w:t>
      </w:r>
      <w:r w:rsidRPr="00F63232">
        <w:t>zachodnich powiatach województwa śląskiego: raciborskim (7,24%), gliwickim (4,25%),</w:t>
      </w:r>
      <w:r w:rsidR="004637F1" w:rsidRPr="00F63232">
        <w:t xml:space="preserve"> i </w:t>
      </w:r>
      <w:r w:rsidRPr="00F63232">
        <w:t>lublinieckim (3,10%). Na terenie 19 gmin województwa opolskiego</w:t>
      </w:r>
      <w:r w:rsidR="004637F1" w:rsidRPr="00F63232">
        <w:t xml:space="preserve"> i </w:t>
      </w:r>
      <w:r w:rsidRPr="00F63232">
        <w:t>3 gmin województwa śląskiego przedstawiciele mniejszości niemieckiej stanowią ponad 20% mieszkańców gminy.</w:t>
      </w:r>
    </w:p>
    <w:p w14:paraId="780561A3" w14:textId="77777777" w:rsidR="00CB112F" w:rsidRPr="00F63232" w:rsidRDefault="00055163" w:rsidP="00C86789">
      <w:pPr>
        <w:pStyle w:val="Ilustracja"/>
      </w:pPr>
      <w:r w:rsidRPr="00F63232">
        <w:rPr>
          <w:noProof/>
          <w:lang w:eastAsia="pl-PL"/>
        </w:rPr>
        <w:drawing>
          <wp:inline distT="0" distB="0" distL="0" distR="0" wp14:anchorId="6EB600C8" wp14:editId="5748F629">
            <wp:extent cx="5657850" cy="2857500"/>
            <wp:effectExtent l="0" t="0" r="0" b="0"/>
            <wp:docPr id="165" name="Wykres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7F92F8" w14:textId="77777777" w:rsidR="001A224F" w:rsidRPr="00F63232" w:rsidRDefault="00CB112F" w:rsidP="00C86789">
      <w:pPr>
        <w:pStyle w:val="Legenda"/>
      </w:pPr>
      <w:bookmarkStart w:id="116" w:name="_Toc100150391"/>
      <w:bookmarkStart w:id="117" w:name="_Toc78540487"/>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12</w:t>
      </w:r>
      <w:r w:rsidR="009C1F0F" w:rsidRPr="00F63232">
        <w:rPr>
          <w:b/>
          <w:noProof/>
        </w:rPr>
        <w:fldChar w:fldCharType="end"/>
      </w:r>
      <w:r w:rsidRPr="00F63232">
        <w:rPr>
          <w:b/>
        </w:rPr>
        <w:t>.</w:t>
      </w:r>
      <w:r w:rsidRPr="00F63232">
        <w:t xml:space="preserve"> </w:t>
      </w:r>
      <w:r w:rsidR="006B4E08" w:rsidRPr="00F63232">
        <w:t>Liczba</w:t>
      </w:r>
      <w:r w:rsidR="008D2417" w:rsidRPr="00F63232">
        <w:t xml:space="preserve"> obywateli polskich deklarujących przynależność do mniejszości niemieckiej</w:t>
      </w:r>
      <w:r w:rsidR="004637F1" w:rsidRPr="00F63232">
        <w:t xml:space="preserve"> w </w:t>
      </w:r>
      <w:r w:rsidR="008D2417" w:rsidRPr="00F63232">
        <w:t>poszczególnych województwach</w:t>
      </w:r>
      <w:bookmarkEnd w:id="116"/>
      <w:r w:rsidR="008D2417" w:rsidRPr="00F63232" w:rsidDel="00CA386C">
        <w:t xml:space="preserve"> </w:t>
      </w:r>
      <w:bookmarkEnd w:id="117"/>
    </w:p>
    <w:p w14:paraId="1635E52D" w14:textId="77777777" w:rsidR="006F6447" w:rsidRPr="00F63232" w:rsidRDefault="006F6447" w:rsidP="00C86789">
      <w:pPr>
        <w:pStyle w:val="rdo"/>
      </w:pPr>
      <w:r w:rsidRPr="00F63232">
        <w:t>Źródło: NSP 2011.</w:t>
      </w:r>
    </w:p>
    <w:p w14:paraId="2CA5A1DA" w14:textId="77777777" w:rsidR="00CB112F" w:rsidRPr="00F63232" w:rsidRDefault="00E36685" w:rsidP="00C86789">
      <w:pPr>
        <w:pStyle w:val="Ilustracja"/>
      </w:pPr>
      <w:r w:rsidRPr="00F63232">
        <w:rPr>
          <w:noProof/>
          <w:lang w:eastAsia="pl-PL"/>
        </w:rPr>
        <w:lastRenderedPageBreak/>
        <w:drawing>
          <wp:inline distT="0" distB="0" distL="0" distR="0" wp14:anchorId="25186654" wp14:editId="341A596B">
            <wp:extent cx="5638800" cy="2771775"/>
            <wp:effectExtent l="0" t="0" r="0" b="0"/>
            <wp:docPr id="166" name="Wykres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3EF781" w14:textId="77777777" w:rsidR="008D2417" w:rsidRPr="00F63232" w:rsidRDefault="00CB112F" w:rsidP="00C86789">
      <w:pPr>
        <w:pStyle w:val="Legenda"/>
      </w:pPr>
      <w:bookmarkStart w:id="118" w:name="_Toc100150392"/>
      <w:bookmarkStart w:id="119" w:name="_Toc78540488"/>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13</w:t>
      </w:r>
      <w:r w:rsidR="009C1F0F" w:rsidRPr="00F63232">
        <w:rPr>
          <w:b/>
          <w:noProof/>
        </w:rPr>
        <w:fldChar w:fldCharType="end"/>
      </w:r>
      <w:r w:rsidRPr="00F63232">
        <w:rPr>
          <w:b/>
        </w:rPr>
        <w:t>.</w:t>
      </w:r>
      <w:r w:rsidRPr="00F63232">
        <w:t xml:space="preserve"> </w:t>
      </w:r>
      <w:r w:rsidR="0071011F" w:rsidRPr="00F63232">
        <w:t>Procent</w:t>
      </w:r>
      <w:r w:rsidR="008D2417" w:rsidRPr="00F63232">
        <w:t xml:space="preserve"> obywateli polskich mniejszości niemieckiej</w:t>
      </w:r>
      <w:r w:rsidR="004637F1" w:rsidRPr="00F63232">
        <w:t xml:space="preserve"> w </w:t>
      </w:r>
      <w:r w:rsidR="008D2417" w:rsidRPr="00F63232">
        <w:t>skali populacji województwa</w:t>
      </w:r>
      <w:bookmarkEnd w:id="118"/>
    </w:p>
    <w:bookmarkEnd w:id="119"/>
    <w:p w14:paraId="2FAA071D" w14:textId="77777777" w:rsidR="006F6447" w:rsidRPr="00F63232" w:rsidRDefault="006F6447" w:rsidP="00C86789">
      <w:pPr>
        <w:pStyle w:val="rdo"/>
      </w:pPr>
      <w:r w:rsidRPr="00F63232">
        <w:t>Źródło: NSP 2011.</w:t>
      </w:r>
    </w:p>
    <w:p w14:paraId="28DFAD44" w14:textId="77777777" w:rsidR="003770E2" w:rsidRPr="00F63232" w:rsidRDefault="00573CBC" w:rsidP="00C86789">
      <w:r w:rsidRPr="00F63232">
        <w:t>Z informacji pozyskanych od pełnomocników wojewodów wynika, iż przedstawiciele mniejszości niemieckiej prowadzą działalność zmierzającą do ochrony, zachowania</w:t>
      </w:r>
      <w:r w:rsidR="004637F1" w:rsidRPr="00F63232">
        <w:t xml:space="preserve"> i </w:t>
      </w:r>
      <w:r w:rsidRPr="00F63232">
        <w:t xml:space="preserve">rozwoju tożsamości kulturowej na terenie województw: dolnośląskiego, lubuskiego, łódzkiego, </w:t>
      </w:r>
      <w:r w:rsidR="007474D7" w:rsidRPr="00F63232">
        <w:t xml:space="preserve">mazowieckiego, </w:t>
      </w:r>
      <w:r w:rsidRPr="00F63232">
        <w:t>opolskiego, pomorskiego, śląskiego, warmińsko-mazurskiego</w:t>
      </w:r>
      <w:r w:rsidR="007474D7" w:rsidRPr="00F63232">
        <w:t>,</w:t>
      </w:r>
      <w:r w:rsidR="004637F1" w:rsidRPr="00F63232">
        <w:t> </w:t>
      </w:r>
      <w:r w:rsidRPr="00F63232">
        <w:t>wielkopolskiego</w:t>
      </w:r>
      <w:r w:rsidR="007474D7" w:rsidRPr="00F63232">
        <w:t xml:space="preserve"> i zachodniopomorskiego</w:t>
      </w:r>
      <w:r w:rsidR="003770E2" w:rsidRPr="00F63232">
        <w:t>.</w:t>
      </w:r>
    </w:p>
    <w:p w14:paraId="2806D95B" w14:textId="77777777" w:rsidR="007662FB" w:rsidRPr="00F63232" w:rsidRDefault="007474D7" w:rsidP="00C86789">
      <w:pPr>
        <w:pStyle w:val="Ilustracja"/>
      </w:pPr>
      <w:r w:rsidRPr="00F63232">
        <w:rPr>
          <w:noProof/>
          <w:lang w:eastAsia="pl-PL"/>
        </w:rPr>
        <w:drawing>
          <wp:inline distT="0" distB="0" distL="0" distR="0" wp14:anchorId="71E51A7C" wp14:editId="7D360539">
            <wp:extent cx="2250000" cy="2160000"/>
            <wp:effectExtent l="0" t="0" r="0" b="0"/>
            <wp:docPr id="218" name="Obraz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niem.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29CD2EC2" w14:textId="77777777" w:rsidR="007662FB" w:rsidRPr="00F63232" w:rsidRDefault="007662FB" w:rsidP="00C86789">
      <w:pPr>
        <w:pStyle w:val="Legenda"/>
      </w:pPr>
      <w:bookmarkStart w:id="120" w:name="_Toc88294394"/>
      <w:bookmarkStart w:id="121" w:name="_Toc100150455"/>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7</w:t>
      </w:r>
      <w:r w:rsidRPr="00F63232">
        <w:rPr>
          <w:b/>
          <w:bCs/>
        </w:rPr>
        <w:fldChar w:fldCharType="end"/>
      </w:r>
      <w:r w:rsidRPr="00F63232">
        <w:rPr>
          <w:b/>
          <w:bCs/>
        </w:rPr>
        <w:t>.</w:t>
      </w:r>
      <w:r w:rsidRPr="00F63232">
        <w:t xml:space="preserve"> </w:t>
      </w:r>
      <w:bookmarkEnd w:id="120"/>
      <w:r w:rsidR="00C76621" w:rsidRPr="00F63232">
        <w:t>Województwa, w których aktywne są organizacje mniejszości niemieckiej</w:t>
      </w:r>
      <w:bookmarkEnd w:id="121"/>
    </w:p>
    <w:p w14:paraId="3F8792E1" w14:textId="77777777" w:rsidR="007662FB" w:rsidRPr="00F63232" w:rsidRDefault="007662FB" w:rsidP="00C86789">
      <w:pPr>
        <w:pStyle w:val="rdo"/>
      </w:pPr>
      <w:r w:rsidRPr="00F63232">
        <w:t>Źródło: ankieta dla pełnomocników wojewodów</w:t>
      </w:r>
    </w:p>
    <w:p w14:paraId="4F1AA9BD" w14:textId="77777777" w:rsidR="00C03EA9" w:rsidRPr="00F63232" w:rsidRDefault="00D4505E" w:rsidP="00C86789">
      <w:pPr>
        <w:pStyle w:val="Odnonik"/>
      </w:pPr>
      <w:r w:rsidRPr="00F63232">
        <w:t xml:space="preserve">Więcej informacji demograficznych </w:t>
      </w:r>
      <w:r w:rsidR="00E45E00" w:rsidRPr="00F63232">
        <w:br/>
      </w:r>
      <w:r w:rsidRPr="00F63232">
        <w:t xml:space="preserve">na tle innych mniejszości w rozdziale </w:t>
      </w:r>
      <w:r w:rsidR="00E45E00" w:rsidRPr="00F63232">
        <w:br/>
      </w:r>
      <w:r w:rsidRPr="00F63232">
        <w:rPr>
          <w:b/>
        </w:rPr>
        <w:fldChar w:fldCharType="begin"/>
      </w:r>
      <w:r w:rsidRPr="00F63232">
        <w:rPr>
          <w:b/>
        </w:rPr>
        <w:instrText xml:space="preserve"> REF _Ref83293220  \* MERGEFORMAT </w:instrText>
      </w:r>
      <w:r w:rsidRPr="00F63232">
        <w:rPr>
          <w:b/>
        </w:rPr>
        <w:fldChar w:fldCharType="separate"/>
      </w:r>
      <w:r w:rsidR="00657E26" w:rsidRPr="00657E26">
        <w:rPr>
          <w:b/>
        </w:rPr>
        <w:t>Ogólne informacje</w:t>
      </w:r>
      <w:r w:rsidRPr="00F63232">
        <w:rPr>
          <w:b/>
        </w:rPr>
        <w:fldChar w:fldCharType="end"/>
      </w:r>
      <w:r w:rsidRPr="00F63232">
        <w:t xml:space="preserve">, </w:t>
      </w:r>
      <w:r w:rsidRPr="00F63232">
        <w:br/>
        <w:t xml:space="preserve">str. </w:t>
      </w:r>
      <w:r w:rsidR="003518D4" w:rsidRPr="00F63232">
        <w:rPr>
          <w:noProof/>
        </w:rPr>
        <w:fldChar w:fldCharType="begin"/>
      </w:r>
      <w:r w:rsidR="003518D4" w:rsidRPr="00F63232">
        <w:rPr>
          <w:noProof/>
        </w:rPr>
        <w:instrText xml:space="preserve"> PAGEREF _Ref83293206 </w:instrText>
      </w:r>
      <w:r w:rsidR="003518D4" w:rsidRPr="00F63232">
        <w:rPr>
          <w:noProof/>
        </w:rPr>
        <w:fldChar w:fldCharType="separate"/>
      </w:r>
      <w:r w:rsidR="00657E26">
        <w:rPr>
          <w:noProof/>
        </w:rPr>
        <w:t>13</w:t>
      </w:r>
      <w:r w:rsidR="003518D4" w:rsidRPr="00F63232">
        <w:rPr>
          <w:noProof/>
        </w:rPr>
        <w:fldChar w:fldCharType="end"/>
      </w:r>
    </w:p>
    <w:p w14:paraId="4CEE95FF" w14:textId="77777777" w:rsidR="00821F31" w:rsidRPr="00F63232" w:rsidRDefault="00821F31" w:rsidP="00C86789">
      <w:r w:rsidRPr="00F63232">
        <w:lastRenderedPageBreak/>
        <w:t>W gminach województw opolskiego</w:t>
      </w:r>
      <w:r w:rsidR="004637F1" w:rsidRPr="00F63232">
        <w:t xml:space="preserve"> i </w:t>
      </w:r>
      <w:r w:rsidRPr="00F63232">
        <w:t xml:space="preserve">śląskiego używane są nazwy </w:t>
      </w:r>
      <w:r w:rsidR="004043B1" w:rsidRPr="00F63232">
        <w:t>topograficzne</w:t>
      </w:r>
      <w:r w:rsidR="004637F1" w:rsidRPr="00F63232">
        <w:t xml:space="preserve"> w </w:t>
      </w:r>
      <w:r w:rsidR="004043B1" w:rsidRPr="00F63232">
        <w:t>języku niemieckim,</w:t>
      </w:r>
      <w:r w:rsidR="004637F1" w:rsidRPr="00F63232">
        <w:t xml:space="preserve"> a w </w:t>
      </w:r>
      <w:r w:rsidR="004043B1" w:rsidRPr="00F63232">
        <w:t xml:space="preserve">gminach województwa opolskiego język </w:t>
      </w:r>
      <w:r w:rsidR="0071011F" w:rsidRPr="00F63232">
        <w:t>mniejszości</w:t>
      </w:r>
      <w:r w:rsidR="004043B1" w:rsidRPr="00F63232">
        <w:t xml:space="preserve"> ma status języka pomocniczego.</w:t>
      </w:r>
    </w:p>
    <w:p w14:paraId="77FD2569" w14:textId="77777777" w:rsidR="00106A85" w:rsidRPr="00F63232" w:rsidRDefault="00573CBC" w:rsidP="00C86789">
      <w:pPr>
        <w:pStyle w:val="Ilustracja"/>
      </w:pPr>
      <w:r w:rsidRPr="00F63232">
        <w:rPr>
          <w:noProof/>
          <w:lang w:eastAsia="pl-PL"/>
        </w:rPr>
        <w:drawing>
          <wp:inline distT="0" distB="0" distL="0" distR="0" wp14:anchorId="1C73576B" wp14:editId="0FED5327">
            <wp:extent cx="5192417" cy="4838700"/>
            <wp:effectExtent l="0" t="0" r="8255"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iemiecki.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43802" cy="4886585"/>
                    </a:xfrm>
                    <a:prstGeom prst="rect">
                      <a:avLst/>
                    </a:prstGeom>
                  </pic:spPr>
                </pic:pic>
              </a:graphicData>
            </a:graphic>
          </wp:inline>
        </w:drawing>
      </w:r>
    </w:p>
    <w:p w14:paraId="45911BD0" w14:textId="77777777" w:rsidR="00F1632D" w:rsidRPr="00F63232" w:rsidRDefault="00F1632D" w:rsidP="00C86789">
      <w:pPr>
        <w:pStyle w:val="Legenda"/>
      </w:pPr>
      <w:bookmarkStart w:id="122" w:name="_Toc100150456"/>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8</w:t>
      </w:r>
      <w:r w:rsidRPr="00F63232">
        <w:rPr>
          <w:b/>
        </w:rPr>
        <w:fldChar w:fldCharType="end"/>
      </w:r>
      <w:r w:rsidRPr="00F63232">
        <w:rPr>
          <w:b/>
        </w:rPr>
        <w:t>.</w:t>
      </w:r>
      <w:r w:rsidRPr="00F63232">
        <w:t xml:space="preserve"> Gminy,</w:t>
      </w:r>
      <w:r w:rsidR="004637F1" w:rsidRPr="00F63232">
        <w:t xml:space="preserve"> w </w:t>
      </w:r>
      <w:r w:rsidRPr="00F63232">
        <w:t>których język niemiecki przyjęto jako język pomocniczy lub dopuszczono użycie nazw topograficznych</w:t>
      </w:r>
      <w:r w:rsidR="004637F1" w:rsidRPr="00F63232">
        <w:t xml:space="preserve"> w </w:t>
      </w:r>
      <w:r w:rsidRPr="00F63232">
        <w:t>tym języku</w:t>
      </w:r>
      <w:r w:rsidR="00573CBC" w:rsidRPr="00F63232">
        <w:rPr>
          <w:rStyle w:val="Odwoanieprzypisudolnego"/>
        </w:rPr>
        <w:footnoteReference w:id="12"/>
      </w:r>
      <w:bookmarkEnd w:id="122"/>
    </w:p>
    <w:p w14:paraId="6AE4DF57" w14:textId="77777777" w:rsidR="00F1632D" w:rsidRPr="00F63232" w:rsidRDefault="00F1632D" w:rsidP="00C86789">
      <w:pPr>
        <w:pStyle w:val="rdo"/>
      </w:pPr>
      <w:r w:rsidRPr="00F63232">
        <w:t>Źródło: MSWiA</w:t>
      </w:r>
    </w:p>
    <w:p w14:paraId="6958F235" w14:textId="77777777" w:rsidR="006215A0" w:rsidRPr="00F63232" w:rsidRDefault="006215A0" w:rsidP="00C86789">
      <w:pPr>
        <w:pStyle w:val="Odnonik"/>
      </w:pPr>
      <w:r w:rsidRPr="00F63232">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1450C0C9" w14:textId="77777777" w:rsidR="00090931" w:rsidRPr="00F63232" w:rsidRDefault="00090931" w:rsidP="00C86789">
      <w:pPr>
        <w:pStyle w:val="Legenda"/>
      </w:pPr>
      <w:bookmarkStart w:id="123" w:name="_Toc100150312"/>
      <w:r w:rsidRPr="00F63232">
        <w:rPr>
          <w:b/>
        </w:rPr>
        <w:lastRenderedPageBreak/>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8</w:t>
      </w:r>
      <w:r w:rsidRPr="00F63232">
        <w:rPr>
          <w:b/>
        </w:rPr>
        <w:fldChar w:fldCharType="end"/>
      </w:r>
      <w:r w:rsidRPr="00F63232">
        <w:rPr>
          <w:b/>
        </w:rPr>
        <w:t>.</w:t>
      </w:r>
      <w:r w:rsidRPr="00F63232">
        <w:t xml:space="preserve"> </w:t>
      </w:r>
      <w:r w:rsidR="008D2417" w:rsidRPr="00F63232">
        <w:t xml:space="preserve">Dotacje MSWiA </w:t>
      </w:r>
      <w:r w:rsidR="000946ED" w:rsidRPr="00F63232">
        <w:t>na rzecz</w:t>
      </w:r>
      <w:r w:rsidR="008D2417" w:rsidRPr="00F63232">
        <w:t xml:space="preserve"> mniejszości ni</w:t>
      </w:r>
      <w:r w:rsidR="00C34DEF" w:rsidRPr="00F63232">
        <w:t>e</w:t>
      </w:r>
      <w:r w:rsidR="008D2417" w:rsidRPr="00F63232">
        <w:t>mieckiej</w:t>
      </w:r>
      <w:bookmarkEnd w:id="123"/>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D16615" w:rsidRPr="00F63232" w14:paraId="2BF86B85" w14:textId="77777777" w:rsidTr="00D16615">
        <w:trPr>
          <w:trHeight w:val="300"/>
          <w:tblHeader/>
        </w:trPr>
        <w:tc>
          <w:tcPr>
            <w:tcW w:w="2122" w:type="dxa"/>
            <w:vMerge w:val="restart"/>
            <w:noWrap/>
            <w:vAlign w:val="center"/>
          </w:tcPr>
          <w:p w14:paraId="79009736" w14:textId="77777777" w:rsidR="00D16615" w:rsidRPr="00F63232" w:rsidRDefault="00D16615" w:rsidP="00D16615">
            <w:pPr>
              <w:pStyle w:val="Tabela"/>
              <w:rPr>
                <w:b/>
              </w:rPr>
            </w:pPr>
            <w:r w:rsidRPr="00F63232">
              <w:rPr>
                <w:b/>
              </w:rPr>
              <w:t>Organizacja</w:t>
            </w:r>
          </w:p>
        </w:tc>
        <w:tc>
          <w:tcPr>
            <w:tcW w:w="2835" w:type="dxa"/>
            <w:gridSpan w:val="2"/>
            <w:noWrap/>
            <w:vAlign w:val="center"/>
          </w:tcPr>
          <w:p w14:paraId="26B5FBAA" w14:textId="77777777" w:rsidR="00D16615" w:rsidRPr="00F63232" w:rsidRDefault="00D16615" w:rsidP="00D16615">
            <w:pPr>
              <w:pStyle w:val="Tabela"/>
              <w:rPr>
                <w:b/>
              </w:rPr>
            </w:pPr>
            <w:r w:rsidRPr="00F63232">
              <w:rPr>
                <w:b/>
              </w:rPr>
              <w:t>Suma dotacji</w:t>
            </w:r>
          </w:p>
        </w:tc>
        <w:tc>
          <w:tcPr>
            <w:tcW w:w="1668" w:type="dxa"/>
            <w:gridSpan w:val="2"/>
            <w:noWrap/>
            <w:vAlign w:val="center"/>
          </w:tcPr>
          <w:p w14:paraId="2E8464C7" w14:textId="77777777" w:rsidR="00D16615" w:rsidRPr="00F63232" w:rsidRDefault="00D16615" w:rsidP="00D16615">
            <w:pPr>
              <w:pStyle w:val="Tabela"/>
              <w:rPr>
                <w:b/>
              </w:rPr>
            </w:pPr>
            <w:r w:rsidRPr="00F63232">
              <w:rPr>
                <w:b/>
              </w:rPr>
              <w:t>Liczba zadań</w:t>
            </w:r>
          </w:p>
        </w:tc>
        <w:tc>
          <w:tcPr>
            <w:tcW w:w="2437" w:type="dxa"/>
            <w:gridSpan w:val="2"/>
            <w:noWrap/>
            <w:vAlign w:val="center"/>
          </w:tcPr>
          <w:p w14:paraId="281AECBA" w14:textId="77777777" w:rsidR="00D16615" w:rsidRPr="00F63232" w:rsidRDefault="00D16615" w:rsidP="00D16615">
            <w:pPr>
              <w:pStyle w:val="Tabela"/>
              <w:rPr>
                <w:b/>
              </w:rPr>
            </w:pPr>
            <w:r w:rsidRPr="00F63232">
              <w:rPr>
                <w:b/>
              </w:rPr>
              <w:t>Średnia kwota dotacji dla jednego zadania</w:t>
            </w:r>
          </w:p>
        </w:tc>
      </w:tr>
      <w:tr w:rsidR="00D16615" w:rsidRPr="00F63232" w14:paraId="795DF90D" w14:textId="77777777" w:rsidTr="00D16615">
        <w:trPr>
          <w:trHeight w:val="300"/>
          <w:tblHeader/>
        </w:trPr>
        <w:tc>
          <w:tcPr>
            <w:tcW w:w="2122" w:type="dxa"/>
            <w:vMerge/>
            <w:noWrap/>
            <w:vAlign w:val="center"/>
          </w:tcPr>
          <w:p w14:paraId="74419FE2" w14:textId="77777777" w:rsidR="00D16615" w:rsidRPr="00F63232" w:rsidRDefault="00D16615" w:rsidP="00D16615">
            <w:pPr>
              <w:pStyle w:val="Tabela"/>
              <w:jc w:val="left"/>
              <w:rPr>
                <w:b/>
              </w:rPr>
            </w:pPr>
          </w:p>
        </w:tc>
        <w:tc>
          <w:tcPr>
            <w:tcW w:w="1417" w:type="dxa"/>
            <w:noWrap/>
            <w:vAlign w:val="center"/>
          </w:tcPr>
          <w:p w14:paraId="149FA7C0" w14:textId="77777777" w:rsidR="00D16615" w:rsidRPr="00F63232" w:rsidRDefault="00D16615" w:rsidP="00D16615">
            <w:pPr>
              <w:pStyle w:val="Tabela"/>
              <w:rPr>
                <w:b/>
              </w:rPr>
            </w:pPr>
            <w:r w:rsidRPr="00F63232">
              <w:rPr>
                <w:b/>
              </w:rPr>
              <w:t>2019</w:t>
            </w:r>
          </w:p>
        </w:tc>
        <w:tc>
          <w:tcPr>
            <w:tcW w:w="1418" w:type="dxa"/>
            <w:noWrap/>
            <w:vAlign w:val="center"/>
          </w:tcPr>
          <w:p w14:paraId="4BF333F6" w14:textId="77777777" w:rsidR="00D16615" w:rsidRPr="00F63232" w:rsidRDefault="00D16615" w:rsidP="00D16615">
            <w:pPr>
              <w:pStyle w:val="Tabela"/>
              <w:rPr>
                <w:b/>
              </w:rPr>
            </w:pPr>
            <w:r w:rsidRPr="00F63232">
              <w:rPr>
                <w:b/>
              </w:rPr>
              <w:t>2020</w:t>
            </w:r>
          </w:p>
        </w:tc>
        <w:tc>
          <w:tcPr>
            <w:tcW w:w="847" w:type="dxa"/>
            <w:noWrap/>
            <w:vAlign w:val="center"/>
          </w:tcPr>
          <w:p w14:paraId="4C1D3B95" w14:textId="77777777" w:rsidR="00D16615" w:rsidRPr="00F63232" w:rsidRDefault="00D16615" w:rsidP="00D16615">
            <w:pPr>
              <w:pStyle w:val="Tabela"/>
              <w:rPr>
                <w:b/>
              </w:rPr>
            </w:pPr>
            <w:r w:rsidRPr="00F63232">
              <w:rPr>
                <w:b/>
              </w:rPr>
              <w:t>2019</w:t>
            </w:r>
          </w:p>
        </w:tc>
        <w:tc>
          <w:tcPr>
            <w:tcW w:w="821" w:type="dxa"/>
            <w:noWrap/>
            <w:vAlign w:val="center"/>
          </w:tcPr>
          <w:p w14:paraId="1883AD74" w14:textId="77777777" w:rsidR="00D16615" w:rsidRPr="00F63232" w:rsidRDefault="00D16615" w:rsidP="00D16615">
            <w:pPr>
              <w:pStyle w:val="Tabela"/>
              <w:rPr>
                <w:b/>
              </w:rPr>
            </w:pPr>
            <w:r w:rsidRPr="00F63232">
              <w:rPr>
                <w:b/>
              </w:rPr>
              <w:t>2020</w:t>
            </w:r>
          </w:p>
        </w:tc>
        <w:tc>
          <w:tcPr>
            <w:tcW w:w="1191" w:type="dxa"/>
            <w:noWrap/>
            <w:vAlign w:val="center"/>
          </w:tcPr>
          <w:p w14:paraId="0EA20B51" w14:textId="77777777" w:rsidR="00D16615" w:rsidRPr="00F63232" w:rsidRDefault="00D16615" w:rsidP="00D16615">
            <w:pPr>
              <w:pStyle w:val="Tabela"/>
              <w:rPr>
                <w:b/>
              </w:rPr>
            </w:pPr>
            <w:r w:rsidRPr="00F63232">
              <w:rPr>
                <w:b/>
              </w:rPr>
              <w:t>2019</w:t>
            </w:r>
          </w:p>
        </w:tc>
        <w:tc>
          <w:tcPr>
            <w:tcW w:w="1246" w:type="dxa"/>
            <w:noWrap/>
            <w:vAlign w:val="center"/>
          </w:tcPr>
          <w:p w14:paraId="7998E389" w14:textId="77777777" w:rsidR="00D16615" w:rsidRPr="00F63232" w:rsidRDefault="00D16615" w:rsidP="00D16615">
            <w:pPr>
              <w:pStyle w:val="Tabela"/>
              <w:rPr>
                <w:b/>
              </w:rPr>
            </w:pPr>
            <w:r w:rsidRPr="00F63232">
              <w:rPr>
                <w:b/>
              </w:rPr>
              <w:t>2020</w:t>
            </w:r>
          </w:p>
        </w:tc>
      </w:tr>
      <w:tr w:rsidR="00D16615" w:rsidRPr="00F63232" w14:paraId="56915D5A" w14:textId="77777777" w:rsidTr="00D16615">
        <w:trPr>
          <w:trHeight w:val="300"/>
        </w:trPr>
        <w:tc>
          <w:tcPr>
            <w:tcW w:w="2122" w:type="dxa"/>
            <w:noWrap/>
            <w:hideMark/>
          </w:tcPr>
          <w:p w14:paraId="25285259" w14:textId="77777777" w:rsidR="00D16615" w:rsidRPr="00F63232" w:rsidRDefault="00D16615" w:rsidP="00D16615">
            <w:pPr>
              <w:pStyle w:val="Tabela"/>
              <w:jc w:val="left"/>
              <w:rPr>
                <w:sz w:val="20"/>
              </w:rPr>
            </w:pPr>
            <w:r w:rsidRPr="00F63232">
              <w:rPr>
                <w:sz w:val="20"/>
              </w:rPr>
              <w:t>Chojnickie Stowarzyszenie Ludności Pochodzenia Niemieckiego w Chojnicach</w:t>
            </w:r>
          </w:p>
        </w:tc>
        <w:tc>
          <w:tcPr>
            <w:tcW w:w="1417" w:type="dxa"/>
            <w:noWrap/>
            <w:vAlign w:val="center"/>
            <w:hideMark/>
          </w:tcPr>
          <w:p w14:paraId="16EBE618" w14:textId="77777777" w:rsidR="00D16615" w:rsidRPr="00F63232" w:rsidRDefault="00D16615" w:rsidP="00D16615">
            <w:pPr>
              <w:pStyle w:val="Tabela"/>
              <w:jc w:val="right"/>
              <w:rPr>
                <w:sz w:val="20"/>
              </w:rPr>
            </w:pPr>
            <w:r w:rsidRPr="00F63232">
              <w:rPr>
                <w:sz w:val="20"/>
              </w:rPr>
              <w:t>8 960 zł</w:t>
            </w:r>
          </w:p>
        </w:tc>
        <w:tc>
          <w:tcPr>
            <w:tcW w:w="1418" w:type="dxa"/>
            <w:noWrap/>
            <w:vAlign w:val="center"/>
            <w:hideMark/>
          </w:tcPr>
          <w:p w14:paraId="72E6DE50" w14:textId="77777777" w:rsidR="00D16615" w:rsidRPr="00F63232" w:rsidRDefault="00D16615" w:rsidP="00D16615">
            <w:pPr>
              <w:pStyle w:val="Tabela"/>
              <w:rPr>
                <w:sz w:val="20"/>
              </w:rPr>
            </w:pPr>
          </w:p>
        </w:tc>
        <w:tc>
          <w:tcPr>
            <w:tcW w:w="847" w:type="dxa"/>
            <w:noWrap/>
            <w:vAlign w:val="center"/>
            <w:hideMark/>
          </w:tcPr>
          <w:p w14:paraId="1DEB9ABA" w14:textId="77777777" w:rsidR="00D16615" w:rsidRPr="00F63232" w:rsidRDefault="00D16615" w:rsidP="00D16615">
            <w:pPr>
              <w:pStyle w:val="Tabela"/>
              <w:rPr>
                <w:sz w:val="20"/>
              </w:rPr>
            </w:pPr>
            <w:r w:rsidRPr="00F63232">
              <w:rPr>
                <w:sz w:val="20"/>
              </w:rPr>
              <w:t>2</w:t>
            </w:r>
          </w:p>
        </w:tc>
        <w:tc>
          <w:tcPr>
            <w:tcW w:w="821" w:type="dxa"/>
            <w:noWrap/>
            <w:vAlign w:val="center"/>
            <w:hideMark/>
          </w:tcPr>
          <w:p w14:paraId="729B8831" w14:textId="77777777" w:rsidR="00D16615" w:rsidRPr="00F63232" w:rsidRDefault="00D16615" w:rsidP="00D16615">
            <w:pPr>
              <w:pStyle w:val="Tabela"/>
              <w:rPr>
                <w:sz w:val="20"/>
              </w:rPr>
            </w:pPr>
          </w:p>
        </w:tc>
        <w:tc>
          <w:tcPr>
            <w:tcW w:w="1191" w:type="dxa"/>
            <w:noWrap/>
            <w:vAlign w:val="center"/>
            <w:hideMark/>
          </w:tcPr>
          <w:p w14:paraId="53C4A999" w14:textId="77777777" w:rsidR="00D16615" w:rsidRPr="00F63232" w:rsidRDefault="00D16615" w:rsidP="00D16615">
            <w:pPr>
              <w:pStyle w:val="Tabela"/>
              <w:jc w:val="right"/>
              <w:rPr>
                <w:sz w:val="20"/>
              </w:rPr>
            </w:pPr>
            <w:r w:rsidRPr="00F63232">
              <w:rPr>
                <w:sz w:val="20"/>
              </w:rPr>
              <w:t>4 480 zł</w:t>
            </w:r>
          </w:p>
        </w:tc>
        <w:tc>
          <w:tcPr>
            <w:tcW w:w="1246" w:type="dxa"/>
            <w:noWrap/>
            <w:vAlign w:val="center"/>
            <w:hideMark/>
          </w:tcPr>
          <w:p w14:paraId="3AAB3EB4" w14:textId="77777777" w:rsidR="00D16615" w:rsidRPr="00F63232" w:rsidRDefault="00D16615" w:rsidP="00D16615">
            <w:pPr>
              <w:pStyle w:val="Tabela"/>
              <w:rPr>
                <w:sz w:val="20"/>
              </w:rPr>
            </w:pPr>
          </w:p>
        </w:tc>
      </w:tr>
      <w:tr w:rsidR="00D16615" w:rsidRPr="00F63232" w14:paraId="6AF0B57E" w14:textId="77777777" w:rsidTr="00D16615">
        <w:trPr>
          <w:trHeight w:val="300"/>
        </w:trPr>
        <w:tc>
          <w:tcPr>
            <w:tcW w:w="2122" w:type="dxa"/>
            <w:noWrap/>
            <w:hideMark/>
          </w:tcPr>
          <w:p w14:paraId="21B716FF" w14:textId="77777777" w:rsidR="00D16615" w:rsidRPr="00F63232" w:rsidRDefault="00D16615" w:rsidP="00D16615">
            <w:pPr>
              <w:pStyle w:val="Tabela"/>
              <w:jc w:val="left"/>
              <w:rPr>
                <w:sz w:val="20"/>
              </w:rPr>
            </w:pPr>
            <w:r w:rsidRPr="00F63232">
              <w:rPr>
                <w:sz w:val="20"/>
              </w:rPr>
              <w:t>Dom Współpracy Polsko-Niemieckiej</w:t>
            </w:r>
          </w:p>
        </w:tc>
        <w:tc>
          <w:tcPr>
            <w:tcW w:w="1417" w:type="dxa"/>
            <w:noWrap/>
            <w:vAlign w:val="center"/>
            <w:hideMark/>
          </w:tcPr>
          <w:p w14:paraId="07F9EB30" w14:textId="77777777" w:rsidR="00D16615" w:rsidRPr="00F63232" w:rsidRDefault="00D16615" w:rsidP="00D16615">
            <w:pPr>
              <w:pStyle w:val="Tabela"/>
              <w:jc w:val="right"/>
              <w:rPr>
                <w:sz w:val="20"/>
              </w:rPr>
            </w:pPr>
            <w:r w:rsidRPr="00F63232">
              <w:rPr>
                <w:sz w:val="20"/>
              </w:rPr>
              <w:t>522 100 zł</w:t>
            </w:r>
          </w:p>
        </w:tc>
        <w:tc>
          <w:tcPr>
            <w:tcW w:w="1418" w:type="dxa"/>
            <w:noWrap/>
            <w:vAlign w:val="center"/>
            <w:hideMark/>
          </w:tcPr>
          <w:p w14:paraId="19C04CE8" w14:textId="77777777" w:rsidR="00D16615" w:rsidRPr="00F63232" w:rsidRDefault="00D16615" w:rsidP="00D16615">
            <w:pPr>
              <w:pStyle w:val="Tabela"/>
              <w:jc w:val="right"/>
              <w:rPr>
                <w:sz w:val="20"/>
              </w:rPr>
            </w:pPr>
            <w:r w:rsidRPr="00F63232">
              <w:rPr>
                <w:sz w:val="20"/>
              </w:rPr>
              <w:t>525 000 zł</w:t>
            </w:r>
          </w:p>
        </w:tc>
        <w:tc>
          <w:tcPr>
            <w:tcW w:w="847" w:type="dxa"/>
            <w:noWrap/>
            <w:vAlign w:val="center"/>
            <w:hideMark/>
          </w:tcPr>
          <w:p w14:paraId="01532A2A" w14:textId="77777777" w:rsidR="00D16615" w:rsidRPr="00F63232" w:rsidRDefault="00D16615" w:rsidP="00D16615">
            <w:pPr>
              <w:pStyle w:val="Tabela"/>
              <w:rPr>
                <w:sz w:val="20"/>
              </w:rPr>
            </w:pPr>
            <w:r w:rsidRPr="00F63232">
              <w:rPr>
                <w:sz w:val="20"/>
              </w:rPr>
              <w:t>7</w:t>
            </w:r>
          </w:p>
        </w:tc>
        <w:tc>
          <w:tcPr>
            <w:tcW w:w="821" w:type="dxa"/>
            <w:noWrap/>
            <w:vAlign w:val="center"/>
            <w:hideMark/>
          </w:tcPr>
          <w:p w14:paraId="6E85447A" w14:textId="77777777" w:rsidR="00D16615" w:rsidRPr="00F63232" w:rsidRDefault="00D16615" w:rsidP="00D16615">
            <w:pPr>
              <w:pStyle w:val="Tabela"/>
              <w:rPr>
                <w:sz w:val="20"/>
              </w:rPr>
            </w:pPr>
            <w:r w:rsidRPr="00F63232">
              <w:rPr>
                <w:sz w:val="20"/>
              </w:rPr>
              <w:t>6</w:t>
            </w:r>
          </w:p>
        </w:tc>
        <w:tc>
          <w:tcPr>
            <w:tcW w:w="1191" w:type="dxa"/>
            <w:noWrap/>
            <w:vAlign w:val="center"/>
            <w:hideMark/>
          </w:tcPr>
          <w:p w14:paraId="09A0F782" w14:textId="77777777" w:rsidR="00D16615" w:rsidRPr="00F63232" w:rsidRDefault="00D16615" w:rsidP="00D16615">
            <w:pPr>
              <w:pStyle w:val="Tabela"/>
              <w:jc w:val="right"/>
              <w:rPr>
                <w:sz w:val="20"/>
              </w:rPr>
            </w:pPr>
            <w:r w:rsidRPr="00F63232">
              <w:rPr>
                <w:sz w:val="20"/>
              </w:rPr>
              <w:t>74 586 zł</w:t>
            </w:r>
          </w:p>
        </w:tc>
        <w:tc>
          <w:tcPr>
            <w:tcW w:w="1246" w:type="dxa"/>
            <w:noWrap/>
            <w:vAlign w:val="center"/>
            <w:hideMark/>
          </w:tcPr>
          <w:p w14:paraId="7F43E68D" w14:textId="77777777" w:rsidR="00D16615" w:rsidRPr="00F63232" w:rsidRDefault="00D16615" w:rsidP="00D16615">
            <w:pPr>
              <w:pStyle w:val="Tabela"/>
              <w:jc w:val="right"/>
              <w:rPr>
                <w:sz w:val="20"/>
              </w:rPr>
            </w:pPr>
            <w:r w:rsidRPr="00F63232">
              <w:rPr>
                <w:sz w:val="20"/>
              </w:rPr>
              <w:t>87 500 zł</w:t>
            </w:r>
          </w:p>
        </w:tc>
      </w:tr>
      <w:tr w:rsidR="00D16615" w:rsidRPr="00F63232" w14:paraId="23CE65A0" w14:textId="77777777" w:rsidTr="00D16615">
        <w:trPr>
          <w:trHeight w:val="300"/>
        </w:trPr>
        <w:tc>
          <w:tcPr>
            <w:tcW w:w="2122" w:type="dxa"/>
            <w:noWrap/>
            <w:hideMark/>
          </w:tcPr>
          <w:p w14:paraId="2F6F8FCC" w14:textId="77777777" w:rsidR="00D16615" w:rsidRPr="00F63232" w:rsidRDefault="00D16615" w:rsidP="00D16615">
            <w:pPr>
              <w:pStyle w:val="Tabela"/>
              <w:jc w:val="left"/>
              <w:rPr>
                <w:sz w:val="20"/>
              </w:rPr>
            </w:pPr>
            <w:r w:rsidRPr="00F63232">
              <w:rPr>
                <w:sz w:val="20"/>
              </w:rPr>
              <w:t>Fundacja Mniejszości Niemieckiej Województwa Śląskiego</w:t>
            </w:r>
          </w:p>
        </w:tc>
        <w:tc>
          <w:tcPr>
            <w:tcW w:w="1417" w:type="dxa"/>
            <w:noWrap/>
            <w:vAlign w:val="center"/>
            <w:hideMark/>
          </w:tcPr>
          <w:p w14:paraId="65EC43AC" w14:textId="77777777" w:rsidR="00D16615" w:rsidRPr="00F63232" w:rsidRDefault="00D16615" w:rsidP="00D16615">
            <w:pPr>
              <w:pStyle w:val="Tabela"/>
              <w:jc w:val="right"/>
              <w:rPr>
                <w:sz w:val="20"/>
              </w:rPr>
            </w:pPr>
            <w:r w:rsidRPr="00F63232">
              <w:rPr>
                <w:sz w:val="20"/>
              </w:rPr>
              <w:t>10 000 zł</w:t>
            </w:r>
          </w:p>
        </w:tc>
        <w:tc>
          <w:tcPr>
            <w:tcW w:w="1418" w:type="dxa"/>
            <w:noWrap/>
            <w:vAlign w:val="center"/>
            <w:hideMark/>
          </w:tcPr>
          <w:p w14:paraId="33ED1106" w14:textId="77777777" w:rsidR="00D16615" w:rsidRPr="00F63232" w:rsidRDefault="00D16615" w:rsidP="00D16615">
            <w:pPr>
              <w:pStyle w:val="Tabela"/>
              <w:jc w:val="right"/>
              <w:rPr>
                <w:sz w:val="20"/>
              </w:rPr>
            </w:pPr>
          </w:p>
        </w:tc>
        <w:tc>
          <w:tcPr>
            <w:tcW w:w="847" w:type="dxa"/>
            <w:noWrap/>
            <w:vAlign w:val="center"/>
            <w:hideMark/>
          </w:tcPr>
          <w:p w14:paraId="28B2F078"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73BFE489" w14:textId="77777777" w:rsidR="00D16615" w:rsidRPr="00F63232" w:rsidRDefault="00D16615" w:rsidP="00D16615">
            <w:pPr>
              <w:pStyle w:val="Tabela"/>
              <w:rPr>
                <w:sz w:val="20"/>
              </w:rPr>
            </w:pPr>
          </w:p>
        </w:tc>
        <w:tc>
          <w:tcPr>
            <w:tcW w:w="1191" w:type="dxa"/>
            <w:noWrap/>
            <w:vAlign w:val="center"/>
            <w:hideMark/>
          </w:tcPr>
          <w:p w14:paraId="23AF5DC6" w14:textId="77777777" w:rsidR="00D16615" w:rsidRPr="00F63232" w:rsidRDefault="00D16615" w:rsidP="00D16615">
            <w:pPr>
              <w:pStyle w:val="Tabela"/>
              <w:jc w:val="right"/>
              <w:rPr>
                <w:sz w:val="20"/>
              </w:rPr>
            </w:pPr>
            <w:r w:rsidRPr="00F63232">
              <w:rPr>
                <w:sz w:val="20"/>
              </w:rPr>
              <w:t>10 000 zł</w:t>
            </w:r>
          </w:p>
        </w:tc>
        <w:tc>
          <w:tcPr>
            <w:tcW w:w="1246" w:type="dxa"/>
            <w:noWrap/>
            <w:vAlign w:val="center"/>
            <w:hideMark/>
          </w:tcPr>
          <w:p w14:paraId="19AD2E1A" w14:textId="77777777" w:rsidR="00D16615" w:rsidRPr="00F63232" w:rsidRDefault="00D16615" w:rsidP="00D16615">
            <w:pPr>
              <w:pStyle w:val="Tabela"/>
              <w:jc w:val="right"/>
              <w:rPr>
                <w:sz w:val="20"/>
              </w:rPr>
            </w:pPr>
          </w:p>
        </w:tc>
      </w:tr>
      <w:tr w:rsidR="00D16615" w:rsidRPr="00F63232" w14:paraId="5F618396" w14:textId="77777777" w:rsidTr="00D16615">
        <w:trPr>
          <w:trHeight w:val="300"/>
        </w:trPr>
        <w:tc>
          <w:tcPr>
            <w:tcW w:w="2122" w:type="dxa"/>
            <w:noWrap/>
            <w:hideMark/>
          </w:tcPr>
          <w:p w14:paraId="401D7E39" w14:textId="77777777" w:rsidR="00D16615" w:rsidRPr="00F63232" w:rsidRDefault="00D16615" w:rsidP="00D16615">
            <w:pPr>
              <w:pStyle w:val="Tabela"/>
              <w:jc w:val="left"/>
              <w:rPr>
                <w:sz w:val="20"/>
              </w:rPr>
            </w:pPr>
            <w:r w:rsidRPr="00F63232">
              <w:rPr>
                <w:sz w:val="20"/>
              </w:rPr>
              <w:t>Górnośląskie Centrum Kultury i Spotkań im. Eichendorffa</w:t>
            </w:r>
          </w:p>
        </w:tc>
        <w:tc>
          <w:tcPr>
            <w:tcW w:w="1417" w:type="dxa"/>
            <w:noWrap/>
            <w:vAlign w:val="center"/>
            <w:hideMark/>
          </w:tcPr>
          <w:p w14:paraId="4680150B" w14:textId="77777777" w:rsidR="00D16615" w:rsidRPr="00F63232" w:rsidRDefault="00D16615" w:rsidP="00D16615">
            <w:pPr>
              <w:pStyle w:val="Tabela"/>
              <w:jc w:val="right"/>
              <w:rPr>
                <w:sz w:val="20"/>
              </w:rPr>
            </w:pPr>
            <w:r w:rsidRPr="00F63232">
              <w:rPr>
                <w:sz w:val="20"/>
              </w:rPr>
              <w:t>73 310 zł</w:t>
            </w:r>
          </w:p>
        </w:tc>
        <w:tc>
          <w:tcPr>
            <w:tcW w:w="1418" w:type="dxa"/>
            <w:noWrap/>
            <w:vAlign w:val="center"/>
            <w:hideMark/>
          </w:tcPr>
          <w:p w14:paraId="3AB413A6" w14:textId="77777777" w:rsidR="00D16615" w:rsidRPr="00F63232" w:rsidRDefault="00D16615" w:rsidP="00D16615">
            <w:pPr>
              <w:pStyle w:val="Tabela"/>
              <w:jc w:val="right"/>
              <w:rPr>
                <w:sz w:val="20"/>
              </w:rPr>
            </w:pPr>
            <w:r w:rsidRPr="00F63232">
              <w:rPr>
                <w:sz w:val="20"/>
              </w:rPr>
              <w:t>40 000 zł</w:t>
            </w:r>
          </w:p>
        </w:tc>
        <w:tc>
          <w:tcPr>
            <w:tcW w:w="847" w:type="dxa"/>
            <w:noWrap/>
            <w:vAlign w:val="center"/>
            <w:hideMark/>
          </w:tcPr>
          <w:p w14:paraId="29629A2D" w14:textId="77777777" w:rsidR="00D16615" w:rsidRPr="00F63232" w:rsidRDefault="00D16615" w:rsidP="00D16615">
            <w:pPr>
              <w:pStyle w:val="Tabela"/>
              <w:rPr>
                <w:sz w:val="20"/>
              </w:rPr>
            </w:pPr>
            <w:r w:rsidRPr="00F63232">
              <w:rPr>
                <w:sz w:val="20"/>
              </w:rPr>
              <w:t>4</w:t>
            </w:r>
          </w:p>
        </w:tc>
        <w:tc>
          <w:tcPr>
            <w:tcW w:w="821" w:type="dxa"/>
            <w:noWrap/>
            <w:vAlign w:val="center"/>
            <w:hideMark/>
          </w:tcPr>
          <w:p w14:paraId="46C18624"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0943EC19" w14:textId="77777777" w:rsidR="00D16615" w:rsidRPr="00F63232" w:rsidRDefault="00D16615" w:rsidP="00D16615">
            <w:pPr>
              <w:pStyle w:val="Tabela"/>
              <w:jc w:val="right"/>
              <w:rPr>
                <w:sz w:val="20"/>
              </w:rPr>
            </w:pPr>
            <w:r w:rsidRPr="00F63232">
              <w:rPr>
                <w:sz w:val="20"/>
              </w:rPr>
              <w:t>18 328 zł</w:t>
            </w:r>
          </w:p>
        </w:tc>
        <w:tc>
          <w:tcPr>
            <w:tcW w:w="1246" w:type="dxa"/>
            <w:noWrap/>
            <w:vAlign w:val="center"/>
            <w:hideMark/>
          </w:tcPr>
          <w:p w14:paraId="0DC52678" w14:textId="77777777" w:rsidR="00D16615" w:rsidRPr="00F63232" w:rsidRDefault="00D16615" w:rsidP="00D16615">
            <w:pPr>
              <w:pStyle w:val="Tabela"/>
              <w:jc w:val="right"/>
              <w:rPr>
                <w:sz w:val="20"/>
              </w:rPr>
            </w:pPr>
            <w:r w:rsidRPr="00F63232">
              <w:rPr>
                <w:sz w:val="20"/>
              </w:rPr>
              <w:t>13 333 zł</w:t>
            </w:r>
          </w:p>
        </w:tc>
      </w:tr>
      <w:tr w:rsidR="00D16615" w:rsidRPr="00F63232" w14:paraId="1CB5B528" w14:textId="77777777" w:rsidTr="00D16615">
        <w:trPr>
          <w:trHeight w:val="300"/>
        </w:trPr>
        <w:tc>
          <w:tcPr>
            <w:tcW w:w="2122" w:type="dxa"/>
            <w:noWrap/>
            <w:hideMark/>
          </w:tcPr>
          <w:p w14:paraId="3B0201F6" w14:textId="77777777" w:rsidR="00D16615" w:rsidRPr="00F63232" w:rsidRDefault="00D16615" w:rsidP="00D16615">
            <w:pPr>
              <w:pStyle w:val="Tabela"/>
              <w:jc w:val="left"/>
              <w:rPr>
                <w:sz w:val="20"/>
              </w:rPr>
            </w:pPr>
            <w:r w:rsidRPr="00F63232">
              <w:rPr>
                <w:sz w:val="20"/>
              </w:rPr>
              <w:t>Konwersatorium im. Josepha von Eichendorffa</w:t>
            </w:r>
          </w:p>
        </w:tc>
        <w:tc>
          <w:tcPr>
            <w:tcW w:w="1417" w:type="dxa"/>
            <w:noWrap/>
            <w:vAlign w:val="center"/>
            <w:hideMark/>
          </w:tcPr>
          <w:p w14:paraId="5712067E" w14:textId="77777777" w:rsidR="00D16615" w:rsidRPr="00F63232" w:rsidRDefault="00D16615" w:rsidP="00D16615">
            <w:pPr>
              <w:pStyle w:val="Tabela"/>
              <w:jc w:val="right"/>
              <w:rPr>
                <w:sz w:val="20"/>
              </w:rPr>
            </w:pPr>
          </w:p>
        </w:tc>
        <w:tc>
          <w:tcPr>
            <w:tcW w:w="1418" w:type="dxa"/>
            <w:noWrap/>
            <w:vAlign w:val="center"/>
            <w:hideMark/>
          </w:tcPr>
          <w:p w14:paraId="698FFE97" w14:textId="77777777" w:rsidR="00D16615" w:rsidRPr="00F63232" w:rsidRDefault="00D16615" w:rsidP="00D16615">
            <w:pPr>
              <w:pStyle w:val="Tabela"/>
              <w:jc w:val="right"/>
              <w:rPr>
                <w:sz w:val="20"/>
              </w:rPr>
            </w:pPr>
            <w:r w:rsidRPr="00F63232">
              <w:rPr>
                <w:sz w:val="20"/>
              </w:rPr>
              <w:t>40 000 zł</w:t>
            </w:r>
          </w:p>
        </w:tc>
        <w:tc>
          <w:tcPr>
            <w:tcW w:w="847" w:type="dxa"/>
            <w:noWrap/>
            <w:vAlign w:val="center"/>
            <w:hideMark/>
          </w:tcPr>
          <w:p w14:paraId="5426D97F" w14:textId="77777777" w:rsidR="00D16615" w:rsidRPr="00F63232" w:rsidRDefault="00D16615" w:rsidP="00D16615">
            <w:pPr>
              <w:pStyle w:val="Tabela"/>
              <w:rPr>
                <w:sz w:val="20"/>
              </w:rPr>
            </w:pPr>
          </w:p>
        </w:tc>
        <w:tc>
          <w:tcPr>
            <w:tcW w:w="821" w:type="dxa"/>
            <w:noWrap/>
            <w:vAlign w:val="center"/>
            <w:hideMark/>
          </w:tcPr>
          <w:p w14:paraId="7172B387" w14:textId="77777777" w:rsidR="00D16615" w:rsidRPr="00F63232" w:rsidRDefault="00D16615" w:rsidP="00D16615">
            <w:pPr>
              <w:pStyle w:val="Tabela"/>
              <w:rPr>
                <w:sz w:val="20"/>
              </w:rPr>
            </w:pPr>
            <w:r w:rsidRPr="00F63232">
              <w:rPr>
                <w:sz w:val="20"/>
              </w:rPr>
              <w:t>1</w:t>
            </w:r>
          </w:p>
        </w:tc>
        <w:tc>
          <w:tcPr>
            <w:tcW w:w="1191" w:type="dxa"/>
            <w:noWrap/>
            <w:vAlign w:val="center"/>
            <w:hideMark/>
          </w:tcPr>
          <w:p w14:paraId="585E2C71" w14:textId="77777777" w:rsidR="00D16615" w:rsidRPr="00F63232" w:rsidRDefault="00D16615" w:rsidP="00D16615">
            <w:pPr>
              <w:pStyle w:val="Tabela"/>
              <w:jc w:val="right"/>
              <w:rPr>
                <w:sz w:val="20"/>
              </w:rPr>
            </w:pPr>
          </w:p>
        </w:tc>
        <w:tc>
          <w:tcPr>
            <w:tcW w:w="1246" w:type="dxa"/>
            <w:noWrap/>
            <w:vAlign w:val="center"/>
            <w:hideMark/>
          </w:tcPr>
          <w:p w14:paraId="2FDBC232" w14:textId="77777777" w:rsidR="00D16615" w:rsidRPr="00F63232" w:rsidRDefault="00D16615" w:rsidP="00D16615">
            <w:pPr>
              <w:pStyle w:val="Tabela"/>
              <w:jc w:val="right"/>
              <w:rPr>
                <w:sz w:val="20"/>
              </w:rPr>
            </w:pPr>
            <w:r w:rsidRPr="00F63232">
              <w:rPr>
                <w:sz w:val="20"/>
              </w:rPr>
              <w:t>40 000 zł</w:t>
            </w:r>
          </w:p>
        </w:tc>
      </w:tr>
      <w:tr w:rsidR="00D16615" w:rsidRPr="00F63232" w14:paraId="561A5D2B" w14:textId="77777777" w:rsidTr="00D16615">
        <w:trPr>
          <w:trHeight w:val="300"/>
        </w:trPr>
        <w:tc>
          <w:tcPr>
            <w:tcW w:w="2122" w:type="dxa"/>
            <w:noWrap/>
            <w:hideMark/>
          </w:tcPr>
          <w:p w14:paraId="01F393D4" w14:textId="77777777" w:rsidR="00D16615" w:rsidRPr="00F63232" w:rsidRDefault="00D16615" w:rsidP="00D16615">
            <w:pPr>
              <w:pStyle w:val="Tabela"/>
              <w:jc w:val="left"/>
              <w:rPr>
                <w:sz w:val="20"/>
              </w:rPr>
            </w:pPr>
            <w:r w:rsidRPr="00F63232">
              <w:rPr>
                <w:sz w:val="20"/>
              </w:rPr>
              <w:t>Nidzickie Stowarzyszenie Mniejszości Niemieckiej w Nidzicy</w:t>
            </w:r>
          </w:p>
        </w:tc>
        <w:tc>
          <w:tcPr>
            <w:tcW w:w="1417" w:type="dxa"/>
            <w:noWrap/>
            <w:vAlign w:val="center"/>
            <w:hideMark/>
          </w:tcPr>
          <w:p w14:paraId="787AECC0" w14:textId="77777777" w:rsidR="00D16615" w:rsidRPr="00F63232" w:rsidRDefault="00D16615" w:rsidP="00D16615">
            <w:pPr>
              <w:pStyle w:val="Tabela"/>
              <w:jc w:val="right"/>
              <w:rPr>
                <w:sz w:val="20"/>
              </w:rPr>
            </w:pPr>
            <w:r w:rsidRPr="00F63232">
              <w:rPr>
                <w:sz w:val="20"/>
              </w:rPr>
              <w:t>49 442 zł</w:t>
            </w:r>
          </w:p>
        </w:tc>
        <w:tc>
          <w:tcPr>
            <w:tcW w:w="1418" w:type="dxa"/>
            <w:noWrap/>
            <w:vAlign w:val="center"/>
            <w:hideMark/>
          </w:tcPr>
          <w:p w14:paraId="1ED97F8F" w14:textId="77777777" w:rsidR="00D16615" w:rsidRPr="00F63232" w:rsidRDefault="00D16615" w:rsidP="00D16615">
            <w:pPr>
              <w:pStyle w:val="Tabela"/>
              <w:jc w:val="right"/>
              <w:rPr>
                <w:sz w:val="20"/>
              </w:rPr>
            </w:pPr>
            <w:r w:rsidRPr="00F63232">
              <w:rPr>
                <w:sz w:val="20"/>
              </w:rPr>
              <w:t>40 000 zł</w:t>
            </w:r>
          </w:p>
        </w:tc>
        <w:tc>
          <w:tcPr>
            <w:tcW w:w="847" w:type="dxa"/>
            <w:noWrap/>
            <w:vAlign w:val="center"/>
            <w:hideMark/>
          </w:tcPr>
          <w:p w14:paraId="18FF5A75"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173DF540" w14:textId="77777777" w:rsidR="00D16615" w:rsidRPr="00F63232" w:rsidRDefault="00D16615" w:rsidP="00D16615">
            <w:pPr>
              <w:pStyle w:val="Tabela"/>
              <w:rPr>
                <w:sz w:val="20"/>
              </w:rPr>
            </w:pPr>
            <w:r w:rsidRPr="00F63232">
              <w:rPr>
                <w:sz w:val="20"/>
              </w:rPr>
              <w:t>2</w:t>
            </w:r>
          </w:p>
        </w:tc>
        <w:tc>
          <w:tcPr>
            <w:tcW w:w="1191" w:type="dxa"/>
            <w:noWrap/>
            <w:vAlign w:val="center"/>
            <w:hideMark/>
          </w:tcPr>
          <w:p w14:paraId="3EF65B50" w14:textId="77777777" w:rsidR="00D16615" w:rsidRPr="00F63232" w:rsidRDefault="00D16615" w:rsidP="00D16615">
            <w:pPr>
              <w:pStyle w:val="Tabela"/>
              <w:jc w:val="right"/>
              <w:rPr>
                <w:sz w:val="20"/>
              </w:rPr>
            </w:pPr>
            <w:r w:rsidRPr="00F63232">
              <w:rPr>
                <w:sz w:val="20"/>
              </w:rPr>
              <w:t>16 481 zł</w:t>
            </w:r>
          </w:p>
        </w:tc>
        <w:tc>
          <w:tcPr>
            <w:tcW w:w="1246" w:type="dxa"/>
            <w:noWrap/>
            <w:vAlign w:val="center"/>
            <w:hideMark/>
          </w:tcPr>
          <w:p w14:paraId="0C19D559" w14:textId="77777777" w:rsidR="00D16615" w:rsidRPr="00F63232" w:rsidRDefault="00D16615" w:rsidP="00D16615">
            <w:pPr>
              <w:pStyle w:val="Tabela"/>
              <w:jc w:val="right"/>
              <w:rPr>
                <w:sz w:val="20"/>
              </w:rPr>
            </w:pPr>
            <w:r w:rsidRPr="00F63232">
              <w:rPr>
                <w:sz w:val="20"/>
              </w:rPr>
              <w:t>20 000 zł</w:t>
            </w:r>
          </w:p>
        </w:tc>
      </w:tr>
      <w:tr w:rsidR="00D16615" w:rsidRPr="00F63232" w14:paraId="3FB2398E" w14:textId="77777777" w:rsidTr="00D16615">
        <w:trPr>
          <w:trHeight w:val="300"/>
        </w:trPr>
        <w:tc>
          <w:tcPr>
            <w:tcW w:w="2122" w:type="dxa"/>
            <w:noWrap/>
            <w:hideMark/>
          </w:tcPr>
          <w:p w14:paraId="4C753068" w14:textId="77777777" w:rsidR="00D16615" w:rsidRPr="00F63232" w:rsidRDefault="00D16615" w:rsidP="00D16615">
            <w:pPr>
              <w:pStyle w:val="Tabela"/>
              <w:jc w:val="left"/>
              <w:rPr>
                <w:sz w:val="20"/>
              </w:rPr>
            </w:pPr>
            <w:r w:rsidRPr="00F63232">
              <w:rPr>
                <w:sz w:val="20"/>
              </w:rPr>
              <w:t>Niemieckie Towarzystwo Kulturalno-Społeczne we Wrocławiu</w:t>
            </w:r>
          </w:p>
        </w:tc>
        <w:tc>
          <w:tcPr>
            <w:tcW w:w="1417" w:type="dxa"/>
            <w:noWrap/>
            <w:vAlign w:val="center"/>
            <w:hideMark/>
          </w:tcPr>
          <w:p w14:paraId="46CEF44D" w14:textId="77777777" w:rsidR="00D16615" w:rsidRPr="00F63232" w:rsidRDefault="00D16615" w:rsidP="00D16615">
            <w:pPr>
              <w:pStyle w:val="Tabela"/>
              <w:jc w:val="right"/>
              <w:rPr>
                <w:sz w:val="20"/>
              </w:rPr>
            </w:pPr>
            <w:r w:rsidRPr="00F63232">
              <w:rPr>
                <w:sz w:val="20"/>
              </w:rPr>
              <w:t>35 500 zł</w:t>
            </w:r>
          </w:p>
        </w:tc>
        <w:tc>
          <w:tcPr>
            <w:tcW w:w="1418" w:type="dxa"/>
            <w:noWrap/>
            <w:vAlign w:val="center"/>
            <w:hideMark/>
          </w:tcPr>
          <w:p w14:paraId="0C7F04BE" w14:textId="77777777" w:rsidR="00D16615" w:rsidRPr="00F63232" w:rsidRDefault="00D16615" w:rsidP="00D16615">
            <w:pPr>
              <w:pStyle w:val="Tabela"/>
              <w:jc w:val="right"/>
              <w:rPr>
                <w:sz w:val="20"/>
              </w:rPr>
            </w:pPr>
            <w:r w:rsidRPr="00F63232">
              <w:rPr>
                <w:sz w:val="20"/>
              </w:rPr>
              <w:t>34 000 zł</w:t>
            </w:r>
          </w:p>
        </w:tc>
        <w:tc>
          <w:tcPr>
            <w:tcW w:w="847" w:type="dxa"/>
            <w:noWrap/>
            <w:vAlign w:val="center"/>
            <w:hideMark/>
          </w:tcPr>
          <w:p w14:paraId="7FE5AD88"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293F49AC"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7BFA0A59" w14:textId="77777777" w:rsidR="00D16615" w:rsidRPr="00F63232" w:rsidRDefault="00D16615" w:rsidP="00D16615">
            <w:pPr>
              <w:pStyle w:val="Tabela"/>
              <w:jc w:val="right"/>
              <w:rPr>
                <w:sz w:val="20"/>
              </w:rPr>
            </w:pPr>
            <w:r w:rsidRPr="00F63232">
              <w:rPr>
                <w:sz w:val="20"/>
              </w:rPr>
              <w:t>11 833 zł</w:t>
            </w:r>
          </w:p>
        </w:tc>
        <w:tc>
          <w:tcPr>
            <w:tcW w:w="1246" w:type="dxa"/>
            <w:noWrap/>
            <w:vAlign w:val="center"/>
            <w:hideMark/>
          </w:tcPr>
          <w:p w14:paraId="426BE162" w14:textId="77777777" w:rsidR="00D16615" w:rsidRPr="00F63232" w:rsidRDefault="00D16615" w:rsidP="00D16615">
            <w:pPr>
              <w:pStyle w:val="Tabela"/>
              <w:jc w:val="right"/>
              <w:rPr>
                <w:sz w:val="20"/>
              </w:rPr>
            </w:pPr>
            <w:r w:rsidRPr="00F63232">
              <w:rPr>
                <w:sz w:val="20"/>
              </w:rPr>
              <w:t>11 333 zł</w:t>
            </w:r>
          </w:p>
        </w:tc>
      </w:tr>
      <w:tr w:rsidR="00D16615" w:rsidRPr="00F63232" w14:paraId="39C35478" w14:textId="77777777" w:rsidTr="00D16615">
        <w:trPr>
          <w:trHeight w:val="300"/>
        </w:trPr>
        <w:tc>
          <w:tcPr>
            <w:tcW w:w="2122" w:type="dxa"/>
            <w:noWrap/>
            <w:hideMark/>
          </w:tcPr>
          <w:p w14:paraId="3356C4F8" w14:textId="77777777" w:rsidR="00D16615" w:rsidRPr="00F63232" w:rsidRDefault="00D16615" w:rsidP="00D16615">
            <w:pPr>
              <w:pStyle w:val="Tabela"/>
              <w:jc w:val="left"/>
              <w:rPr>
                <w:sz w:val="20"/>
              </w:rPr>
            </w:pPr>
            <w:r w:rsidRPr="00F63232">
              <w:rPr>
                <w:sz w:val="20"/>
              </w:rPr>
              <w:t>Niemieckie Towarzystwo Oświatowe</w:t>
            </w:r>
          </w:p>
        </w:tc>
        <w:tc>
          <w:tcPr>
            <w:tcW w:w="1417" w:type="dxa"/>
            <w:noWrap/>
            <w:vAlign w:val="center"/>
            <w:hideMark/>
          </w:tcPr>
          <w:p w14:paraId="22CF2368" w14:textId="77777777" w:rsidR="00D16615" w:rsidRPr="00F63232" w:rsidRDefault="00D16615" w:rsidP="00D16615">
            <w:pPr>
              <w:pStyle w:val="Tabela"/>
              <w:jc w:val="right"/>
              <w:rPr>
                <w:sz w:val="20"/>
              </w:rPr>
            </w:pPr>
            <w:r w:rsidRPr="00F63232">
              <w:rPr>
                <w:sz w:val="20"/>
              </w:rPr>
              <w:t>152 663 zł</w:t>
            </w:r>
          </w:p>
        </w:tc>
        <w:tc>
          <w:tcPr>
            <w:tcW w:w="1418" w:type="dxa"/>
            <w:noWrap/>
            <w:vAlign w:val="center"/>
            <w:hideMark/>
          </w:tcPr>
          <w:p w14:paraId="7F8E00EE" w14:textId="77777777" w:rsidR="00D16615" w:rsidRPr="00F63232" w:rsidRDefault="00D16615" w:rsidP="00D16615">
            <w:pPr>
              <w:pStyle w:val="Tabela"/>
              <w:jc w:val="right"/>
              <w:rPr>
                <w:sz w:val="20"/>
              </w:rPr>
            </w:pPr>
            <w:r w:rsidRPr="00F63232">
              <w:rPr>
                <w:sz w:val="20"/>
              </w:rPr>
              <w:t>124 800 zł</w:t>
            </w:r>
          </w:p>
        </w:tc>
        <w:tc>
          <w:tcPr>
            <w:tcW w:w="847" w:type="dxa"/>
            <w:noWrap/>
            <w:vAlign w:val="center"/>
            <w:hideMark/>
          </w:tcPr>
          <w:p w14:paraId="05C6947D" w14:textId="77777777" w:rsidR="00D16615" w:rsidRPr="00F63232" w:rsidRDefault="00D16615" w:rsidP="00D16615">
            <w:pPr>
              <w:pStyle w:val="Tabela"/>
              <w:rPr>
                <w:sz w:val="20"/>
              </w:rPr>
            </w:pPr>
            <w:r w:rsidRPr="00F63232">
              <w:rPr>
                <w:sz w:val="20"/>
              </w:rPr>
              <w:t>5</w:t>
            </w:r>
          </w:p>
        </w:tc>
        <w:tc>
          <w:tcPr>
            <w:tcW w:w="821" w:type="dxa"/>
            <w:noWrap/>
            <w:vAlign w:val="center"/>
            <w:hideMark/>
          </w:tcPr>
          <w:p w14:paraId="2E3B33C9"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303E7E96" w14:textId="77777777" w:rsidR="00D16615" w:rsidRPr="00F63232" w:rsidRDefault="00D16615" w:rsidP="00D16615">
            <w:pPr>
              <w:pStyle w:val="Tabela"/>
              <w:jc w:val="right"/>
              <w:rPr>
                <w:sz w:val="20"/>
              </w:rPr>
            </w:pPr>
            <w:r w:rsidRPr="00F63232">
              <w:rPr>
                <w:sz w:val="20"/>
              </w:rPr>
              <w:t>30 533 zł</w:t>
            </w:r>
          </w:p>
        </w:tc>
        <w:tc>
          <w:tcPr>
            <w:tcW w:w="1246" w:type="dxa"/>
            <w:noWrap/>
            <w:vAlign w:val="center"/>
            <w:hideMark/>
          </w:tcPr>
          <w:p w14:paraId="688B0ECA" w14:textId="77777777" w:rsidR="00D16615" w:rsidRPr="00F63232" w:rsidRDefault="00D16615" w:rsidP="00D16615">
            <w:pPr>
              <w:pStyle w:val="Tabela"/>
              <w:jc w:val="right"/>
              <w:rPr>
                <w:sz w:val="20"/>
              </w:rPr>
            </w:pPr>
            <w:r w:rsidRPr="00F63232">
              <w:rPr>
                <w:sz w:val="20"/>
              </w:rPr>
              <w:t>24 960 zł</w:t>
            </w:r>
          </w:p>
        </w:tc>
      </w:tr>
      <w:tr w:rsidR="00D16615" w:rsidRPr="00F63232" w14:paraId="0DDAA70B" w14:textId="77777777" w:rsidTr="00D16615">
        <w:trPr>
          <w:trHeight w:val="300"/>
        </w:trPr>
        <w:tc>
          <w:tcPr>
            <w:tcW w:w="2122" w:type="dxa"/>
            <w:noWrap/>
            <w:hideMark/>
          </w:tcPr>
          <w:p w14:paraId="158C4774" w14:textId="77777777" w:rsidR="00D16615" w:rsidRPr="00F63232" w:rsidRDefault="00D16615" w:rsidP="00D16615">
            <w:pPr>
              <w:pStyle w:val="Tabela"/>
              <w:jc w:val="left"/>
              <w:rPr>
                <w:sz w:val="20"/>
              </w:rPr>
            </w:pPr>
            <w:r w:rsidRPr="00F63232">
              <w:rPr>
                <w:sz w:val="20"/>
              </w:rPr>
              <w:t>Niemieckie Towarzystwo Społeczno-Kulturalne w Pile</w:t>
            </w:r>
          </w:p>
        </w:tc>
        <w:tc>
          <w:tcPr>
            <w:tcW w:w="1417" w:type="dxa"/>
            <w:noWrap/>
            <w:vAlign w:val="center"/>
            <w:hideMark/>
          </w:tcPr>
          <w:p w14:paraId="419DE809" w14:textId="77777777" w:rsidR="00D16615" w:rsidRPr="00F63232" w:rsidRDefault="00D16615" w:rsidP="00D16615">
            <w:pPr>
              <w:pStyle w:val="Tabela"/>
              <w:jc w:val="right"/>
              <w:rPr>
                <w:sz w:val="20"/>
              </w:rPr>
            </w:pPr>
          </w:p>
        </w:tc>
        <w:tc>
          <w:tcPr>
            <w:tcW w:w="1418" w:type="dxa"/>
            <w:noWrap/>
            <w:vAlign w:val="center"/>
            <w:hideMark/>
          </w:tcPr>
          <w:p w14:paraId="61DB7244" w14:textId="77777777" w:rsidR="00D16615" w:rsidRPr="00F63232" w:rsidRDefault="00D16615" w:rsidP="00D16615">
            <w:pPr>
              <w:pStyle w:val="Tabela"/>
              <w:jc w:val="right"/>
              <w:rPr>
                <w:sz w:val="20"/>
              </w:rPr>
            </w:pPr>
            <w:r w:rsidRPr="00F63232">
              <w:rPr>
                <w:sz w:val="20"/>
              </w:rPr>
              <w:t>7 000 zł</w:t>
            </w:r>
          </w:p>
        </w:tc>
        <w:tc>
          <w:tcPr>
            <w:tcW w:w="847" w:type="dxa"/>
            <w:noWrap/>
            <w:vAlign w:val="center"/>
            <w:hideMark/>
          </w:tcPr>
          <w:p w14:paraId="3ABB821B" w14:textId="77777777" w:rsidR="00D16615" w:rsidRPr="00F63232" w:rsidRDefault="00D16615" w:rsidP="00D16615">
            <w:pPr>
              <w:pStyle w:val="Tabela"/>
              <w:rPr>
                <w:sz w:val="20"/>
              </w:rPr>
            </w:pPr>
          </w:p>
        </w:tc>
        <w:tc>
          <w:tcPr>
            <w:tcW w:w="821" w:type="dxa"/>
            <w:noWrap/>
            <w:vAlign w:val="center"/>
            <w:hideMark/>
          </w:tcPr>
          <w:p w14:paraId="467B12C3" w14:textId="77777777" w:rsidR="00D16615" w:rsidRPr="00F63232" w:rsidRDefault="00D16615" w:rsidP="00D16615">
            <w:pPr>
              <w:pStyle w:val="Tabela"/>
              <w:rPr>
                <w:sz w:val="20"/>
              </w:rPr>
            </w:pPr>
            <w:r w:rsidRPr="00F63232">
              <w:rPr>
                <w:sz w:val="20"/>
              </w:rPr>
              <w:t>1</w:t>
            </w:r>
          </w:p>
        </w:tc>
        <w:tc>
          <w:tcPr>
            <w:tcW w:w="1191" w:type="dxa"/>
            <w:noWrap/>
            <w:vAlign w:val="center"/>
            <w:hideMark/>
          </w:tcPr>
          <w:p w14:paraId="7A8B8B38" w14:textId="77777777" w:rsidR="00D16615" w:rsidRPr="00F63232" w:rsidRDefault="00D16615" w:rsidP="00D16615">
            <w:pPr>
              <w:pStyle w:val="Tabela"/>
              <w:jc w:val="right"/>
              <w:rPr>
                <w:sz w:val="20"/>
              </w:rPr>
            </w:pPr>
          </w:p>
        </w:tc>
        <w:tc>
          <w:tcPr>
            <w:tcW w:w="1246" w:type="dxa"/>
            <w:noWrap/>
            <w:vAlign w:val="center"/>
            <w:hideMark/>
          </w:tcPr>
          <w:p w14:paraId="5668CF04" w14:textId="77777777" w:rsidR="00D16615" w:rsidRPr="00F63232" w:rsidRDefault="00D16615" w:rsidP="00D16615">
            <w:pPr>
              <w:pStyle w:val="Tabela"/>
              <w:jc w:val="right"/>
              <w:rPr>
                <w:sz w:val="20"/>
              </w:rPr>
            </w:pPr>
            <w:r w:rsidRPr="00F63232">
              <w:rPr>
                <w:sz w:val="20"/>
              </w:rPr>
              <w:t>7 000 zł</w:t>
            </w:r>
          </w:p>
        </w:tc>
      </w:tr>
      <w:tr w:rsidR="00D16615" w:rsidRPr="00F63232" w14:paraId="06D24A50" w14:textId="77777777" w:rsidTr="00D16615">
        <w:trPr>
          <w:trHeight w:val="300"/>
        </w:trPr>
        <w:tc>
          <w:tcPr>
            <w:tcW w:w="2122" w:type="dxa"/>
            <w:noWrap/>
            <w:hideMark/>
          </w:tcPr>
          <w:p w14:paraId="18471BA1" w14:textId="77777777" w:rsidR="00D16615" w:rsidRPr="00F63232" w:rsidRDefault="00D16615" w:rsidP="00D16615">
            <w:pPr>
              <w:pStyle w:val="Tabela"/>
              <w:jc w:val="left"/>
              <w:rPr>
                <w:sz w:val="20"/>
              </w:rPr>
            </w:pPr>
            <w:r w:rsidRPr="00F63232">
              <w:rPr>
                <w:sz w:val="20"/>
              </w:rPr>
              <w:t>Niemieckie Towarzystwo Społeczno-Kulturalne w Wałbrzychu</w:t>
            </w:r>
          </w:p>
        </w:tc>
        <w:tc>
          <w:tcPr>
            <w:tcW w:w="1417" w:type="dxa"/>
            <w:noWrap/>
            <w:vAlign w:val="center"/>
            <w:hideMark/>
          </w:tcPr>
          <w:p w14:paraId="7AFB9FAA" w14:textId="77777777" w:rsidR="00D16615" w:rsidRPr="00F63232" w:rsidRDefault="00D16615" w:rsidP="00D16615">
            <w:pPr>
              <w:pStyle w:val="Tabela"/>
              <w:jc w:val="right"/>
              <w:rPr>
                <w:sz w:val="20"/>
              </w:rPr>
            </w:pPr>
            <w:r w:rsidRPr="00F63232">
              <w:rPr>
                <w:sz w:val="20"/>
              </w:rPr>
              <w:t>4 000 zł</w:t>
            </w:r>
          </w:p>
        </w:tc>
        <w:tc>
          <w:tcPr>
            <w:tcW w:w="1418" w:type="dxa"/>
            <w:noWrap/>
            <w:vAlign w:val="center"/>
            <w:hideMark/>
          </w:tcPr>
          <w:p w14:paraId="22293518" w14:textId="77777777" w:rsidR="00D16615" w:rsidRPr="00F63232" w:rsidRDefault="00D16615" w:rsidP="00D16615">
            <w:pPr>
              <w:pStyle w:val="Tabela"/>
              <w:jc w:val="right"/>
              <w:rPr>
                <w:sz w:val="20"/>
              </w:rPr>
            </w:pPr>
          </w:p>
        </w:tc>
        <w:tc>
          <w:tcPr>
            <w:tcW w:w="847" w:type="dxa"/>
            <w:noWrap/>
            <w:vAlign w:val="center"/>
            <w:hideMark/>
          </w:tcPr>
          <w:p w14:paraId="21E6A8C5"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28E5593F" w14:textId="77777777" w:rsidR="00D16615" w:rsidRPr="00F63232" w:rsidRDefault="00D16615" w:rsidP="00D16615">
            <w:pPr>
              <w:pStyle w:val="Tabela"/>
              <w:rPr>
                <w:sz w:val="20"/>
              </w:rPr>
            </w:pPr>
          </w:p>
        </w:tc>
        <w:tc>
          <w:tcPr>
            <w:tcW w:w="1191" w:type="dxa"/>
            <w:noWrap/>
            <w:vAlign w:val="center"/>
            <w:hideMark/>
          </w:tcPr>
          <w:p w14:paraId="019D8AE6" w14:textId="77777777" w:rsidR="00D16615" w:rsidRPr="00F63232" w:rsidRDefault="00D16615" w:rsidP="00D16615">
            <w:pPr>
              <w:pStyle w:val="Tabela"/>
              <w:jc w:val="right"/>
              <w:rPr>
                <w:sz w:val="20"/>
              </w:rPr>
            </w:pPr>
            <w:r w:rsidRPr="00F63232">
              <w:rPr>
                <w:sz w:val="20"/>
              </w:rPr>
              <w:t>4 000 zł</w:t>
            </w:r>
          </w:p>
        </w:tc>
        <w:tc>
          <w:tcPr>
            <w:tcW w:w="1246" w:type="dxa"/>
            <w:noWrap/>
            <w:vAlign w:val="center"/>
            <w:hideMark/>
          </w:tcPr>
          <w:p w14:paraId="13E65833" w14:textId="77777777" w:rsidR="00D16615" w:rsidRPr="00F63232" w:rsidRDefault="00D16615" w:rsidP="00D16615">
            <w:pPr>
              <w:pStyle w:val="Tabela"/>
              <w:jc w:val="right"/>
              <w:rPr>
                <w:sz w:val="20"/>
              </w:rPr>
            </w:pPr>
          </w:p>
        </w:tc>
      </w:tr>
      <w:tr w:rsidR="00D16615" w:rsidRPr="00F63232" w14:paraId="52F2942D" w14:textId="77777777" w:rsidTr="00D16615">
        <w:trPr>
          <w:trHeight w:val="300"/>
        </w:trPr>
        <w:tc>
          <w:tcPr>
            <w:tcW w:w="2122" w:type="dxa"/>
            <w:noWrap/>
            <w:hideMark/>
          </w:tcPr>
          <w:p w14:paraId="4C799D5D" w14:textId="77777777" w:rsidR="00D16615" w:rsidRPr="00F63232" w:rsidRDefault="00D16615" w:rsidP="00D16615">
            <w:pPr>
              <w:pStyle w:val="Tabela"/>
              <w:jc w:val="left"/>
              <w:rPr>
                <w:sz w:val="20"/>
              </w:rPr>
            </w:pPr>
            <w:r w:rsidRPr="00F63232">
              <w:rPr>
                <w:sz w:val="20"/>
              </w:rPr>
              <w:t>Olsztyńskie Stowarzyszenie Mniejszości Niemieckiej</w:t>
            </w:r>
          </w:p>
        </w:tc>
        <w:tc>
          <w:tcPr>
            <w:tcW w:w="1417" w:type="dxa"/>
            <w:noWrap/>
            <w:vAlign w:val="center"/>
            <w:hideMark/>
          </w:tcPr>
          <w:p w14:paraId="7096E71D" w14:textId="77777777" w:rsidR="00D16615" w:rsidRPr="00F63232" w:rsidRDefault="00D16615" w:rsidP="00D16615">
            <w:pPr>
              <w:pStyle w:val="Tabela"/>
              <w:jc w:val="right"/>
              <w:rPr>
                <w:sz w:val="20"/>
              </w:rPr>
            </w:pPr>
            <w:r w:rsidRPr="00F63232">
              <w:rPr>
                <w:sz w:val="20"/>
              </w:rPr>
              <w:t>77 200 zł</w:t>
            </w:r>
          </w:p>
        </w:tc>
        <w:tc>
          <w:tcPr>
            <w:tcW w:w="1418" w:type="dxa"/>
            <w:noWrap/>
            <w:vAlign w:val="center"/>
            <w:hideMark/>
          </w:tcPr>
          <w:p w14:paraId="682D4276" w14:textId="517DFF7A" w:rsidR="00D16615" w:rsidRPr="00F63232" w:rsidRDefault="00D16615" w:rsidP="00EB1719">
            <w:pPr>
              <w:pStyle w:val="Tabela"/>
              <w:jc w:val="right"/>
              <w:rPr>
                <w:sz w:val="20"/>
              </w:rPr>
            </w:pPr>
            <w:r w:rsidRPr="00F63232">
              <w:rPr>
                <w:sz w:val="20"/>
              </w:rPr>
              <w:t>51 900 zł</w:t>
            </w:r>
          </w:p>
        </w:tc>
        <w:tc>
          <w:tcPr>
            <w:tcW w:w="847" w:type="dxa"/>
            <w:noWrap/>
            <w:vAlign w:val="center"/>
            <w:hideMark/>
          </w:tcPr>
          <w:p w14:paraId="2B5B9DAF" w14:textId="77777777" w:rsidR="00D16615" w:rsidRPr="00F63232" w:rsidRDefault="00D16615" w:rsidP="00D16615">
            <w:pPr>
              <w:pStyle w:val="Tabela"/>
              <w:rPr>
                <w:sz w:val="20"/>
              </w:rPr>
            </w:pPr>
            <w:r w:rsidRPr="00F63232">
              <w:rPr>
                <w:sz w:val="20"/>
              </w:rPr>
              <w:t>7</w:t>
            </w:r>
          </w:p>
        </w:tc>
        <w:tc>
          <w:tcPr>
            <w:tcW w:w="821" w:type="dxa"/>
            <w:noWrap/>
            <w:vAlign w:val="center"/>
            <w:hideMark/>
          </w:tcPr>
          <w:p w14:paraId="74BCFCDE" w14:textId="77777777" w:rsidR="00D16615" w:rsidRPr="00F63232" w:rsidRDefault="00D16615" w:rsidP="00D16615">
            <w:pPr>
              <w:pStyle w:val="Tabela"/>
              <w:rPr>
                <w:sz w:val="20"/>
              </w:rPr>
            </w:pPr>
            <w:r w:rsidRPr="00F63232">
              <w:rPr>
                <w:sz w:val="20"/>
              </w:rPr>
              <w:t>6</w:t>
            </w:r>
          </w:p>
        </w:tc>
        <w:tc>
          <w:tcPr>
            <w:tcW w:w="1191" w:type="dxa"/>
            <w:noWrap/>
            <w:vAlign w:val="center"/>
            <w:hideMark/>
          </w:tcPr>
          <w:p w14:paraId="113DB6A1" w14:textId="77777777" w:rsidR="00D16615" w:rsidRPr="00F63232" w:rsidRDefault="00D16615" w:rsidP="00D16615">
            <w:pPr>
              <w:pStyle w:val="Tabela"/>
              <w:jc w:val="right"/>
              <w:rPr>
                <w:sz w:val="20"/>
              </w:rPr>
            </w:pPr>
            <w:r w:rsidRPr="00F63232">
              <w:rPr>
                <w:sz w:val="20"/>
              </w:rPr>
              <w:t>11 029 zł</w:t>
            </w:r>
          </w:p>
        </w:tc>
        <w:tc>
          <w:tcPr>
            <w:tcW w:w="1246" w:type="dxa"/>
            <w:noWrap/>
            <w:vAlign w:val="center"/>
            <w:hideMark/>
          </w:tcPr>
          <w:p w14:paraId="0793FA36" w14:textId="77777777" w:rsidR="00D16615" w:rsidRPr="00F63232" w:rsidRDefault="00D16615" w:rsidP="00D16615">
            <w:pPr>
              <w:pStyle w:val="Tabela"/>
              <w:jc w:val="right"/>
              <w:rPr>
                <w:sz w:val="20"/>
              </w:rPr>
            </w:pPr>
            <w:r w:rsidRPr="00F63232">
              <w:rPr>
                <w:sz w:val="20"/>
              </w:rPr>
              <w:t>8 650 zł</w:t>
            </w:r>
          </w:p>
        </w:tc>
      </w:tr>
      <w:tr w:rsidR="00D16615" w:rsidRPr="00F63232" w14:paraId="05F5D5F3" w14:textId="77777777" w:rsidTr="00D16615">
        <w:trPr>
          <w:trHeight w:val="300"/>
        </w:trPr>
        <w:tc>
          <w:tcPr>
            <w:tcW w:w="2122" w:type="dxa"/>
            <w:noWrap/>
            <w:hideMark/>
          </w:tcPr>
          <w:p w14:paraId="3F2B62C8" w14:textId="77777777" w:rsidR="00D16615" w:rsidRPr="00F63232" w:rsidRDefault="00D16615" w:rsidP="00D16615">
            <w:pPr>
              <w:pStyle w:val="Tabela"/>
              <w:jc w:val="left"/>
              <w:rPr>
                <w:sz w:val="20"/>
              </w:rPr>
            </w:pPr>
            <w:r w:rsidRPr="00F63232">
              <w:rPr>
                <w:sz w:val="20"/>
              </w:rPr>
              <w:t>Ostródzkie Stowarzyszenie Mniejszości Niemieckiej „Jodły”</w:t>
            </w:r>
          </w:p>
        </w:tc>
        <w:tc>
          <w:tcPr>
            <w:tcW w:w="1417" w:type="dxa"/>
            <w:noWrap/>
            <w:vAlign w:val="center"/>
            <w:hideMark/>
          </w:tcPr>
          <w:p w14:paraId="7E7963BA" w14:textId="77777777" w:rsidR="00D16615" w:rsidRPr="00F63232" w:rsidRDefault="00D16615" w:rsidP="00D16615">
            <w:pPr>
              <w:pStyle w:val="Tabela"/>
              <w:jc w:val="right"/>
              <w:rPr>
                <w:sz w:val="20"/>
              </w:rPr>
            </w:pPr>
            <w:r w:rsidRPr="00F63232">
              <w:rPr>
                <w:sz w:val="20"/>
              </w:rPr>
              <w:t>16 100 zł</w:t>
            </w:r>
          </w:p>
        </w:tc>
        <w:tc>
          <w:tcPr>
            <w:tcW w:w="1418" w:type="dxa"/>
            <w:noWrap/>
            <w:vAlign w:val="center"/>
            <w:hideMark/>
          </w:tcPr>
          <w:p w14:paraId="11F3C4F1" w14:textId="77777777" w:rsidR="00D16615" w:rsidRPr="00F63232" w:rsidRDefault="00D16615" w:rsidP="00D16615">
            <w:pPr>
              <w:pStyle w:val="Tabela"/>
              <w:jc w:val="right"/>
              <w:rPr>
                <w:sz w:val="20"/>
              </w:rPr>
            </w:pPr>
            <w:r w:rsidRPr="00F63232">
              <w:rPr>
                <w:sz w:val="20"/>
              </w:rPr>
              <w:t>18 000 zł</w:t>
            </w:r>
          </w:p>
        </w:tc>
        <w:tc>
          <w:tcPr>
            <w:tcW w:w="847" w:type="dxa"/>
            <w:noWrap/>
            <w:vAlign w:val="center"/>
            <w:hideMark/>
          </w:tcPr>
          <w:p w14:paraId="4FD71A75"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0A1ECA3B"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5A40F719" w14:textId="77777777" w:rsidR="00D16615" w:rsidRPr="00F63232" w:rsidRDefault="00D16615" w:rsidP="00D16615">
            <w:pPr>
              <w:pStyle w:val="Tabela"/>
              <w:jc w:val="right"/>
              <w:rPr>
                <w:sz w:val="20"/>
              </w:rPr>
            </w:pPr>
            <w:r w:rsidRPr="00F63232">
              <w:rPr>
                <w:sz w:val="20"/>
              </w:rPr>
              <w:t>5 367 zł</w:t>
            </w:r>
          </w:p>
        </w:tc>
        <w:tc>
          <w:tcPr>
            <w:tcW w:w="1246" w:type="dxa"/>
            <w:noWrap/>
            <w:vAlign w:val="center"/>
            <w:hideMark/>
          </w:tcPr>
          <w:p w14:paraId="095466BB" w14:textId="77777777" w:rsidR="00D16615" w:rsidRPr="00F63232" w:rsidRDefault="00D16615" w:rsidP="00D16615">
            <w:pPr>
              <w:pStyle w:val="Tabela"/>
              <w:jc w:val="right"/>
              <w:rPr>
                <w:sz w:val="20"/>
              </w:rPr>
            </w:pPr>
            <w:r w:rsidRPr="00F63232">
              <w:rPr>
                <w:sz w:val="20"/>
              </w:rPr>
              <w:t>6 000 zł</w:t>
            </w:r>
          </w:p>
        </w:tc>
      </w:tr>
      <w:tr w:rsidR="00D16615" w:rsidRPr="00F63232" w14:paraId="0EC7CA30" w14:textId="77777777" w:rsidTr="00D16615">
        <w:trPr>
          <w:trHeight w:val="300"/>
        </w:trPr>
        <w:tc>
          <w:tcPr>
            <w:tcW w:w="2122" w:type="dxa"/>
            <w:noWrap/>
            <w:hideMark/>
          </w:tcPr>
          <w:p w14:paraId="431D7FBA" w14:textId="77777777" w:rsidR="00D16615" w:rsidRPr="00F63232" w:rsidRDefault="00D16615" w:rsidP="00D16615">
            <w:pPr>
              <w:pStyle w:val="Tabela"/>
              <w:jc w:val="left"/>
              <w:rPr>
                <w:sz w:val="20"/>
              </w:rPr>
            </w:pPr>
            <w:r w:rsidRPr="00F63232">
              <w:rPr>
                <w:sz w:val="20"/>
              </w:rPr>
              <w:lastRenderedPageBreak/>
              <w:t>Stowarzyszenie Bibliotek, Mediów, Kultury i Nauki</w:t>
            </w:r>
          </w:p>
        </w:tc>
        <w:tc>
          <w:tcPr>
            <w:tcW w:w="1417" w:type="dxa"/>
            <w:noWrap/>
            <w:vAlign w:val="center"/>
            <w:hideMark/>
          </w:tcPr>
          <w:p w14:paraId="5DB9E21A" w14:textId="77777777" w:rsidR="00D16615" w:rsidRPr="00F63232" w:rsidRDefault="00D16615" w:rsidP="00D16615">
            <w:pPr>
              <w:pStyle w:val="Tabela"/>
              <w:jc w:val="right"/>
              <w:rPr>
                <w:sz w:val="20"/>
              </w:rPr>
            </w:pPr>
            <w:r w:rsidRPr="00F63232">
              <w:rPr>
                <w:sz w:val="20"/>
              </w:rPr>
              <w:t>93 400 zł</w:t>
            </w:r>
          </w:p>
        </w:tc>
        <w:tc>
          <w:tcPr>
            <w:tcW w:w="1418" w:type="dxa"/>
            <w:noWrap/>
            <w:vAlign w:val="center"/>
            <w:hideMark/>
          </w:tcPr>
          <w:p w14:paraId="3F23EFFD" w14:textId="77777777" w:rsidR="00D16615" w:rsidRPr="00F63232" w:rsidRDefault="00D16615" w:rsidP="00D16615">
            <w:pPr>
              <w:pStyle w:val="Tabela"/>
              <w:jc w:val="right"/>
              <w:rPr>
                <w:sz w:val="20"/>
              </w:rPr>
            </w:pPr>
            <w:r w:rsidRPr="00F63232">
              <w:rPr>
                <w:sz w:val="20"/>
              </w:rPr>
              <w:t>95 900 zł</w:t>
            </w:r>
          </w:p>
        </w:tc>
        <w:tc>
          <w:tcPr>
            <w:tcW w:w="847" w:type="dxa"/>
            <w:noWrap/>
            <w:vAlign w:val="center"/>
            <w:hideMark/>
          </w:tcPr>
          <w:p w14:paraId="60BA9001" w14:textId="77777777" w:rsidR="00D16615" w:rsidRPr="00F63232" w:rsidRDefault="00D16615" w:rsidP="00D16615">
            <w:pPr>
              <w:pStyle w:val="Tabela"/>
              <w:rPr>
                <w:sz w:val="20"/>
              </w:rPr>
            </w:pPr>
            <w:r w:rsidRPr="00F63232">
              <w:rPr>
                <w:sz w:val="20"/>
              </w:rPr>
              <w:t>6</w:t>
            </w:r>
          </w:p>
        </w:tc>
        <w:tc>
          <w:tcPr>
            <w:tcW w:w="821" w:type="dxa"/>
            <w:noWrap/>
            <w:vAlign w:val="center"/>
            <w:hideMark/>
          </w:tcPr>
          <w:p w14:paraId="7033610F" w14:textId="77777777" w:rsidR="00D16615" w:rsidRPr="00F63232" w:rsidRDefault="00D16615" w:rsidP="00D16615">
            <w:pPr>
              <w:pStyle w:val="Tabela"/>
              <w:rPr>
                <w:sz w:val="20"/>
              </w:rPr>
            </w:pPr>
            <w:r w:rsidRPr="00F63232">
              <w:rPr>
                <w:sz w:val="20"/>
              </w:rPr>
              <w:t>6</w:t>
            </w:r>
          </w:p>
        </w:tc>
        <w:tc>
          <w:tcPr>
            <w:tcW w:w="1191" w:type="dxa"/>
            <w:noWrap/>
            <w:vAlign w:val="center"/>
            <w:hideMark/>
          </w:tcPr>
          <w:p w14:paraId="7E1F6F76" w14:textId="77777777" w:rsidR="00D16615" w:rsidRPr="00F63232" w:rsidRDefault="00D16615" w:rsidP="00D16615">
            <w:pPr>
              <w:pStyle w:val="Tabela"/>
              <w:jc w:val="right"/>
              <w:rPr>
                <w:sz w:val="20"/>
              </w:rPr>
            </w:pPr>
            <w:r w:rsidRPr="00F63232">
              <w:rPr>
                <w:sz w:val="20"/>
              </w:rPr>
              <w:t>15 567 zł</w:t>
            </w:r>
          </w:p>
        </w:tc>
        <w:tc>
          <w:tcPr>
            <w:tcW w:w="1246" w:type="dxa"/>
            <w:noWrap/>
            <w:vAlign w:val="center"/>
            <w:hideMark/>
          </w:tcPr>
          <w:p w14:paraId="1703FB2E" w14:textId="77777777" w:rsidR="00D16615" w:rsidRPr="00F63232" w:rsidRDefault="00D16615" w:rsidP="00D16615">
            <w:pPr>
              <w:pStyle w:val="Tabela"/>
              <w:jc w:val="right"/>
              <w:rPr>
                <w:sz w:val="20"/>
              </w:rPr>
            </w:pPr>
            <w:r w:rsidRPr="00F63232">
              <w:rPr>
                <w:sz w:val="20"/>
              </w:rPr>
              <w:t>15 983 zł</w:t>
            </w:r>
          </w:p>
        </w:tc>
      </w:tr>
      <w:tr w:rsidR="00D16615" w:rsidRPr="00F63232" w14:paraId="27F37187" w14:textId="77777777" w:rsidTr="00D16615">
        <w:trPr>
          <w:trHeight w:val="300"/>
        </w:trPr>
        <w:tc>
          <w:tcPr>
            <w:tcW w:w="2122" w:type="dxa"/>
            <w:noWrap/>
            <w:hideMark/>
          </w:tcPr>
          <w:p w14:paraId="21A448F0" w14:textId="77777777" w:rsidR="00D16615" w:rsidRPr="00F63232" w:rsidRDefault="00D16615" w:rsidP="00D16615">
            <w:pPr>
              <w:pStyle w:val="Tabela"/>
              <w:jc w:val="left"/>
              <w:rPr>
                <w:sz w:val="20"/>
              </w:rPr>
            </w:pPr>
            <w:r w:rsidRPr="00F63232">
              <w:rPr>
                <w:sz w:val="20"/>
              </w:rPr>
              <w:t>Stowarzyszenie Język-Kultura-Tradycja-Pomostem do Europy</w:t>
            </w:r>
          </w:p>
        </w:tc>
        <w:tc>
          <w:tcPr>
            <w:tcW w:w="1417" w:type="dxa"/>
            <w:noWrap/>
            <w:vAlign w:val="center"/>
            <w:hideMark/>
          </w:tcPr>
          <w:p w14:paraId="368EED30" w14:textId="77777777" w:rsidR="00D16615" w:rsidRPr="00F63232" w:rsidRDefault="00D16615" w:rsidP="00D16615">
            <w:pPr>
              <w:pStyle w:val="Tabela"/>
              <w:jc w:val="right"/>
              <w:rPr>
                <w:sz w:val="20"/>
              </w:rPr>
            </w:pPr>
            <w:r w:rsidRPr="00F63232">
              <w:rPr>
                <w:sz w:val="20"/>
              </w:rPr>
              <w:t>18 000 zł</w:t>
            </w:r>
          </w:p>
        </w:tc>
        <w:tc>
          <w:tcPr>
            <w:tcW w:w="1418" w:type="dxa"/>
            <w:noWrap/>
            <w:vAlign w:val="center"/>
            <w:hideMark/>
          </w:tcPr>
          <w:p w14:paraId="242E27A6" w14:textId="77777777" w:rsidR="00D16615" w:rsidRPr="00F63232" w:rsidRDefault="00D16615" w:rsidP="00D16615">
            <w:pPr>
              <w:pStyle w:val="Tabela"/>
              <w:jc w:val="right"/>
              <w:rPr>
                <w:sz w:val="20"/>
              </w:rPr>
            </w:pPr>
          </w:p>
        </w:tc>
        <w:tc>
          <w:tcPr>
            <w:tcW w:w="847" w:type="dxa"/>
            <w:noWrap/>
            <w:vAlign w:val="center"/>
            <w:hideMark/>
          </w:tcPr>
          <w:p w14:paraId="19B3E3A6"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253110B4" w14:textId="77777777" w:rsidR="00D16615" w:rsidRPr="00F63232" w:rsidRDefault="00D16615" w:rsidP="00D16615">
            <w:pPr>
              <w:pStyle w:val="Tabela"/>
              <w:rPr>
                <w:sz w:val="20"/>
              </w:rPr>
            </w:pPr>
          </w:p>
        </w:tc>
        <w:tc>
          <w:tcPr>
            <w:tcW w:w="1191" w:type="dxa"/>
            <w:noWrap/>
            <w:vAlign w:val="center"/>
            <w:hideMark/>
          </w:tcPr>
          <w:p w14:paraId="665A821C" w14:textId="77777777" w:rsidR="00D16615" w:rsidRPr="00F63232" w:rsidRDefault="00D16615" w:rsidP="00D16615">
            <w:pPr>
              <w:pStyle w:val="Tabela"/>
              <w:jc w:val="right"/>
              <w:rPr>
                <w:sz w:val="20"/>
              </w:rPr>
            </w:pPr>
            <w:r w:rsidRPr="00F63232">
              <w:rPr>
                <w:sz w:val="20"/>
              </w:rPr>
              <w:t>18 000 zł</w:t>
            </w:r>
          </w:p>
        </w:tc>
        <w:tc>
          <w:tcPr>
            <w:tcW w:w="1246" w:type="dxa"/>
            <w:noWrap/>
            <w:vAlign w:val="center"/>
            <w:hideMark/>
          </w:tcPr>
          <w:p w14:paraId="393E5945" w14:textId="77777777" w:rsidR="00D16615" w:rsidRPr="00F63232" w:rsidRDefault="00D16615" w:rsidP="00D16615">
            <w:pPr>
              <w:pStyle w:val="Tabela"/>
              <w:jc w:val="right"/>
              <w:rPr>
                <w:sz w:val="20"/>
              </w:rPr>
            </w:pPr>
          </w:p>
        </w:tc>
      </w:tr>
      <w:tr w:rsidR="00D16615" w:rsidRPr="00F63232" w14:paraId="4A219252" w14:textId="77777777" w:rsidTr="00D16615">
        <w:trPr>
          <w:trHeight w:val="300"/>
        </w:trPr>
        <w:tc>
          <w:tcPr>
            <w:tcW w:w="2122" w:type="dxa"/>
            <w:noWrap/>
            <w:hideMark/>
          </w:tcPr>
          <w:p w14:paraId="41570A21" w14:textId="77777777" w:rsidR="00D16615" w:rsidRPr="00F63232" w:rsidRDefault="00D16615" w:rsidP="00D16615">
            <w:pPr>
              <w:pStyle w:val="Tabela"/>
              <w:jc w:val="left"/>
              <w:rPr>
                <w:sz w:val="20"/>
              </w:rPr>
            </w:pPr>
            <w:r w:rsidRPr="00F63232">
              <w:rPr>
                <w:sz w:val="20"/>
              </w:rPr>
              <w:t>Stowarzyszenie Mazurskie Związek Polsko – Niemiecki w Olsztynie</w:t>
            </w:r>
          </w:p>
        </w:tc>
        <w:tc>
          <w:tcPr>
            <w:tcW w:w="1417" w:type="dxa"/>
            <w:noWrap/>
            <w:vAlign w:val="center"/>
            <w:hideMark/>
          </w:tcPr>
          <w:p w14:paraId="432C75C5" w14:textId="77777777" w:rsidR="00D16615" w:rsidRPr="00F63232" w:rsidRDefault="00D16615" w:rsidP="00D16615">
            <w:pPr>
              <w:pStyle w:val="Tabela"/>
              <w:jc w:val="right"/>
              <w:rPr>
                <w:sz w:val="20"/>
              </w:rPr>
            </w:pPr>
            <w:r w:rsidRPr="00F63232">
              <w:rPr>
                <w:sz w:val="20"/>
              </w:rPr>
              <w:t>22 000 zł</w:t>
            </w:r>
          </w:p>
        </w:tc>
        <w:tc>
          <w:tcPr>
            <w:tcW w:w="1418" w:type="dxa"/>
            <w:noWrap/>
            <w:vAlign w:val="center"/>
            <w:hideMark/>
          </w:tcPr>
          <w:p w14:paraId="1BAEE1FB" w14:textId="77777777" w:rsidR="00D16615" w:rsidRPr="00F63232" w:rsidRDefault="00D16615" w:rsidP="00D16615">
            <w:pPr>
              <w:pStyle w:val="Tabela"/>
              <w:jc w:val="right"/>
              <w:rPr>
                <w:sz w:val="20"/>
              </w:rPr>
            </w:pPr>
            <w:r w:rsidRPr="00F63232">
              <w:rPr>
                <w:sz w:val="20"/>
              </w:rPr>
              <w:t>22 000 zł</w:t>
            </w:r>
          </w:p>
        </w:tc>
        <w:tc>
          <w:tcPr>
            <w:tcW w:w="847" w:type="dxa"/>
            <w:noWrap/>
            <w:vAlign w:val="center"/>
            <w:hideMark/>
          </w:tcPr>
          <w:p w14:paraId="1F2024BD"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2F2E363C" w14:textId="77777777" w:rsidR="00D16615" w:rsidRPr="00F63232" w:rsidRDefault="00D16615" w:rsidP="00D16615">
            <w:pPr>
              <w:pStyle w:val="Tabela"/>
              <w:rPr>
                <w:sz w:val="20"/>
              </w:rPr>
            </w:pPr>
            <w:r w:rsidRPr="00F63232">
              <w:rPr>
                <w:sz w:val="20"/>
              </w:rPr>
              <w:t>1</w:t>
            </w:r>
          </w:p>
        </w:tc>
        <w:tc>
          <w:tcPr>
            <w:tcW w:w="1191" w:type="dxa"/>
            <w:noWrap/>
            <w:vAlign w:val="center"/>
            <w:hideMark/>
          </w:tcPr>
          <w:p w14:paraId="1AE371E4" w14:textId="77777777" w:rsidR="00D16615" w:rsidRPr="00F63232" w:rsidRDefault="00D16615" w:rsidP="00D16615">
            <w:pPr>
              <w:pStyle w:val="Tabela"/>
              <w:jc w:val="right"/>
              <w:rPr>
                <w:sz w:val="20"/>
              </w:rPr>
            </w:pPr>
            <w:r w:rsidRPr="00F63232">
              <w:rPr>
                <w:sz w:val="20"/>
              </w:rPr>
              <w:t>22 000 zł</w:t>
            </w:r>
          </w:p>
        </w:tc>
        <w:tc>
          <w:tcPr>
            <w:tcW w:w="1246" w:type="dxa"/>
            <w:noWrap/>
            <w:vAlign w:val="center"/>
            <w:hideMark/>
          </w:tcPr>
          <w:p w14:paraId="2295065B" w14:textId="77777777" w:rsidR="00D16615" w:rsidRPr="00F63232" w:rsidRDefault="00D16615" w:rsidP="00D16615">
            <w:pPr>
              <w:pStyle w:val="Tabela"/>
              <w:jc w:val="right"/>
              <w:rPr>
                <w:sz w:val="20"/>
              </w:rPr>
            </w:pPr>
            <w:r w:rsidRPr="00F63232">
              <w:rPr>
                <w:sz w:val="20"/>
              </w:rPr>
              <w:t>22 000 zł</w:t>
            </w:r>
          </w:p>
        </w:tc>
      </w:tr>
      <w:tr w:rsidR="00D16615" w:rsidRPr="00F63232" w14:paraId="1B96B1F1" w14:textId="77777777" w:rsidTr="00D16615">
        <w:trPr>
          <w:trHeight w:val="300"/>
        </w:trPr>
        <w:tc>
          <w:tcPr>
            <w:tcW w:w="2122" w:type="dxa"/>
            <w:noWrap/>
            <w:hideMark/>
          </w:tcPr>
          <w:p w14:paraId="04F735A6" w14:textId="77777777" w:rsidR="00D16615" w:rsidRPr="00F63232" w:rsidRDefault="00D16615" w:rsidP="00D16615">
            <w:pPr>
              <w:pStyle w:val="Tabela"/>
              <w:jc w:val="left"/>
              <w:rPr>
                <w:sz w:val="20"/>
              </w:rPr>
            </w:pPr>
            <w:r w:rsidRPr="00F63232">
              <w:rPr>
                <w:sz w:val="20"/>
              </w:rPr>
              <w:t>Stowarzyszenie Mniejszości Niemieckiej „Warmia” w Lidzbarku Warmińskim</w:t>
            </w:r>
          </w:p>
        </w:tc>
        <w:tc>
          <w:tcPr>
            <w:tcW w:w="1417" w:type="dxa"/>
            <w:noWrap/>
            <w:vAlign w:val="center"/>
            <w:hideMark/>
          </w:tcPr>
          <w:p w14:paraId="1AD1DD53" w14:textId="77777777" w:rsidR="00D16615" w:rsidRPr="00F63232" w:rsidRDefault="00D16615" w:rsidP="00D16615">
            <w:pPr>
              <w:pStyle w:val="Tabela"/>
              <w:jc w:val="right"/>
              <w:rPr>
                <w:sz w:val="20"/>
              </w:rPr>
            </w:pPr>
            <w:r w:rsidRPr="00F63232">
              <w:rPr>
                <w:sz w:val="20"/>
              </w:rPr>
              <w:t>40 500 zł</w:t>
            </w:r>
          </w:p>
        </w:tc>
        <w:tc>
          <w:tcPr>
            <w:tcW w:w="1418" w:type="dxa"/>
            <w:noWrap/>
            <w:vAlign w:val="center"/>
            <w:hideMark/>
          </w:tcPr>
          <w:p w14:paraId="00247F97" w14:textId="77777777" w:rsidR="00D16615" w:rsidRPr="00F63232" w:rsidRDefault="00D16615" w:rsidP="00D16615">
            <w:pPr>
              <w:pStyle w:val="Tabela"/>
              <w:jc w:val="right"/>
              <w:rPr>
                <w:sz w:val="20"/>
              </w:rPr>
            </w:pPr>
            <w:r w:rsidRPr="00F63232">
              <w:rPr>
                <w:sz w:val="20"/>
              </w:rPr>
              <w:t>39 000 zł</w:t>
            </w:r>
          </w:p>
        </w:tc>
        <w:tc>
          <w:tcPr>
            <w:tcW w:w="847" w:type="dxa"/>
            <w:noWrap/>
            <w:vAlign w:val="center"/>
            <w:hideMark/>
          </w:tcPr>
          <w:p w14:paraId="133F6D72" w14:textId="77777777" w:rsidR="00D16615" w:rsidRPr="00F63232" w:rsidRDefault="00D16615" w:rsidP="00D16615">
            <w:pPr>
              <w:pStyle w:val="Tabela"/>
              <w:rPr>
                <w:sz w:val="20"/>
              </w:rPr>
            </w:pPr>
            <w:r w:rsidRPr="00F63232">
              <w:rPr>
                <w:sz w:val="20"/>
              </w:rPr>
              <w:t>5</w:t>
            </w:r>
          </w:p>
        </w:tc>
        <w:tc>
          <w:tcPr>
            <w:tcW w:w="821" w:type="dxa"/>
            <w:noWrap/>
            <w:vAlign w:val="center"/>
            <w:hideMark/>
          </w:tcPr>
          <w:p w14:paraId="03565AA1"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22DF746A" w14:textId="77777777" w:rsidR="00D16615" w:rsidRPr="00F63232" w:rsidRDefault="00D16615" w:rsidP="00D16615">
            <w:pPr>
              <w:pStyle w:val="Tabela"/>
              <w:jc w:val="right"/>
              <w:rPr>
                <w:sz w:val="20"/>
              </w:rPr>
            </w:pPr>
            <w:r w:rsidRPr="00F63232">
              <w:rPr>
                <w:sz w:val="20"/>
              </w:rPr>
              <w:t>8 100 zł</w:t>
            </w:r>
          </w:p>
        </w:tc>
        <w:tc>
          <w:tcPr>
            <w:tcW w:w="1246" w:type="dxa"/>
            <w:noWrap/>
            <w:vAlign w:val="center"/>
            <w:hideMark/>
          </w:tcPr>
          <w:p w14:paraId="7181CCB2" w14:textId="77777777" w:rsidR="00D16615" w:rsidRPr="00F63232" w:rsidRDefault="00D16615" w:rsidP="00D16615">
            <w:pPr>
              <w:pStyle w:val="Tabela"/>
              <w:jc w:val="right"/>
              <w:rPr>
                <w:sz w:val="20"/>
              </w:rPr>
            </w:pPr>
            <w:r w:rsidRPr="00F63232">
              <w:rPr>
                <w:sz w:val="20"/>
              </w:rPr>
              <w:t>7 800 zł</w:t>
            </w:r>
          </w:p>
        </w:tc>
      </w:tr>
      <w:tr w:rsidR="00D16615" w:rsidRPr="00F63232" w14:paraId="648D66D4" w14:textId="77777777" w:rsidTr="00D16615">
        <w:trPr>
          <w:trHeight w:val="300"/>
        </w:trPr>
        <w:tc>
          <w:tcPr>
            <w:tcW w:w="2122" w:type="dxa"/>
            <w:noWrap/>
            <w:hideMark/>
          </w:tcPr>
          <w:p w14:paraId="7F3525F7" w14:textId="77777777" w:rsidR="00D16615" w:rsidRPr="00F63232" w:rsidRDefault="00D16615" w:rsidP="00D16615">
            <w:pPr>
              <w:pStyle w:val="Tabela"/>
              <w:jc w:val="left"/>
              <w:rPr>
                <w:sz w:val="20"/>
              </w:rPr>
            </w:pPr>
            <w:r w:rsidRPr="00F63232">
              <w:rPr>
                <w:sz w:val="20"/>
              </w:rPr>
              <w:t>Śląskie Stowarzyszenie Samorządowe</w:t>
            </w:r>
          </w:p>
        </w:tc>
        <w:tc>
          <w:tcPr>
            <w:tcW w:w="1417" w:type="dxa"/>
            <w:noWrap/>
            <w:vAlign w:val="center"/>
            <w:hideMark/>
          </w:tcPr>
          <w:p w14:paraId="34FE7682" w14:textId="77777777" w:rsidR="00D16615" w:rsidRPr="00F63232" w:rsidRDefault="00D16615" w:rsidP="00D16615">
            <w:pPr>
              <w:pStyle w:val="Tabela"/>
              <w:jc w:val="right"/>
              <w:rPr>
                <w:sz w:val="20"/>
              </w:rPr>
            </w:pPr>
            <w:r w:rsidRPr="00F63232">
              <w:rPr>
                <w:sz w:val="20"/>
              </w:rPr>
              <w:t>51 500 zł</w:t>
            </w:r>
          </w:p>
        </w:tc>
        <w:tc>
          <w:tcPr>
            <w:tcW w:w="1418" w:type="dxa"/>
            <w:noWrap/>
            <w:vAlign w:val="center"/>
            <w:hideMark/>
          </w:tcPr>
          <w:p w14:paraId="211523C8" w14:textId="77777777" w:rsidR="00D16615" w:rsidRPr="00F63232" w:rsidRDefault="00D16615" w:rsidP="00D16615">
            <w:pPr>
              <w:pStyle w:val="Tabela"/>
              <w:jc w:val="right"/>
              <w:rPr>
                <w:sz w:val="20"/>
              </w:rPr>
            </w:pPr>
            <w:r w:rsidRPr="00F63232">
              <w:rPr>
                <w:sz w:val="20"/>
              </w:rPr>
              <w:t>45 000 zł</w:t>
            </w:r>
          </w:p>
        </w:tc>
        <w:tc>
          <w:tcPr>
            <w:tcW w:w="847" w:type="dxa"/>
            <w:noWrap/>
            <w:vAlign w:val="center"/>
            <w:hideMark/>
          </w:tcPr>
          <w:p w14:paraId="430A7F3B" w14:textId="77777777" w:rsidR="00D16615" w:rsidRPr="00F63232" w:rsidRDefault="00D16615" w:rsidP="00D16615">
            <w:pPr>
              <w:pStyle w:val="Tabela"/>
              <w:rPr>
                <w:sz w:val="20"/>
              </w:rPr>
            </w:pPr>
            <w:r w:rsidRPr="00F63232">
              <w:rPr>
                <w:sz w:val="20"/>
              </w:rPr>
              <w:t>5</w:t>
            </w:r>
          </w:p>
        </w:tc>
        <w:tc>
          <w:tcPr>
            <w:tcW w:w="821" w:type="dxa"/>
            <w:noWrap/>
            <w:vAlign w:val="center"/>
            <w:hideMark/>
          </w:tcPr>
          <w:p w14:paraId="04BFD088"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4DAF9991" w14:textId="77777777" w:rsidR="00D16615" w:rsidRPr="00F63232" w:rsidRDefault="00D16615" w:rsidP="00D16615">
            <w:pPr>
              <w:pStyle w:val="Tabela"/>
              <w:jc w:val="right"/>
              <w:rPr>
                <w:sz w:val="20"/>
              </w:rPr>
            </w:pPr>
            <w:r w:rsidRPr="00F63232">
              <w:rPr>
                <w:sz w:val="20"/>
              </w:rPr>
              <w:t>10 300 zł</w:t>
            </w:r>
          </w:p>
        </w:tc>
        <w:tc>
          <w:tcPr>
            <w:tcW w:w="1246" w:type="dxa"/>
            <w:noWrap/>
            <w:vAlign w:val="center"/>
            <w:hideMark/>
          </w:tcPr>
          <w:p w14:paraId="64A3374D" w14:textId="77777777" w:rsidR="00D16615" w:rsidRPr="00F63232" w:rsidRDefault="00D16615" w:rsidP="00D16615">
            <w:pPr>
              <w:pStyle w:val="Tabela"/>
              <w:jc w:val="right"/>
              <w:rPr>
                <w:sz w:val="20"/>
              </w:rPr>
            </w:pPr>
            <w:r w:rsidRPr="00F63232">
              <w:rPr>
                <w:sz w:val="20"/>
              </w:rPr>
              <w:t>9 000 zł</w:t>
            </w:r>
          </w:p>
        </w:tc>
      </w:tr>
      <w:tr w:rsidR="00D16615" w:rsidRPr="00F63232" w14:paraId="4816F19B" w14:textId="77777777" w:rsidTr="00D16615">
        <w:trPr>
          <w:trHeight w:val="300"/>
        </w:trPr>
        <w:tc>
          <w:tcPr>
            <w:tcW w:w="2122" w:type="dxa"/>
            <w:noWrap/>
            <w:hideMark/>
          </w:tcPr>
          <w:p w14:paraId="1FAEB566" w14:textId="77777777" w:rsidR="00D16615" w:rsidRPr="00F63232" w:rsidRDefault="00D16615" w:rsidP="00D16615">
            <w:pPr>
              <w:pStyle w:val="Tabela"/>
              <w:jc w:val="left"/>
              <w:rPr>
                <w:sz w:val="20"/>
              </w:rPr>
            </w:pPr>
            <w:r w:rsidRPr="00F63232">
              <w:rPr>
                <w:sz w:val="20"/>
              </w:rPr>
              <w:t>Towarzystwo Kulturalne Ludności Niemieckiej „OJCZYZNA” w Kwidzynie</w:t>
            </w:r>
          </w:p>
        </w:tc>
        <w:tc>
          <w:tcPr>
            <w:tcW w:w="1417" w:type="dxa"/>
            <w:noWrap/>
            <w:vAlign w:val="center"/>
            <w:hideMark/>
          </w:tcPr>
          <w:p w14:paraId="0C71D07E" w14:textId="77777777" w:rsidR="00D16615" w:rsidRPr="00F63232" w:rsidRDefault="00D16615" w:rsidP="00D16615">
            <w:pPr>
              <w:pStyle w:val="Tabela"/>
              <w:jc w:val="right"/>
              <w:rPr>
                <w:sz w:val="20"/>
              </w:rPr>
            </w:pPr>
            <w:r w:rsidRPr="00F63232">
              <w:rPr>
                <w:sz w:val="20"/>
              </w:rPr>
              <w:t>21 000 zł</w:t>
            </w:r>
          </w:p>
        </w:tc>
        <w:tc>
          <w:tcPr>
            <w:tcW w:w="1418" w:type="dxa"/>
            <w:noWrap/>
            <w:vAlign w:val="center"/>
            <w:hideMark/>
          </w:tcPr>
          <w:p w14:paraId="05581B5D" w14:textId="77777777" w:rsidR="00D16615" w:rsidRPr="00F63232" w:rsidRDefault="00D16615" w:rsidP="00D16615">
            <w:pPr>
              <w:pStyle w:val="Tabela"/>
              <w:jc w:val="right"/>
              <w:rPr>
                <w:sz w:val="20"/>
              </w:rPr>
            </w:pPr>
            <w:r w:rsidRPr="00F63232">
              <w:rPr>
                <w:sz w:val="20"/>
              </w:rPr>
              <w:t>28 000 zł</w:t>
            </w:r>
          </w:p>
        </w:tc>
        <w:tc>
          <w:tcPr>
            <w:tcW w:w="847" w:type="dxa"/>
            <w:noWrap/>
            <w:vAlign w:val="center"/>
            <w:hideMark/>
          </w:tcPr>
          <w:p w14:paraId="201E6AFF"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49FB728E" w14:textId="77777777" w:rsidR="00D16615" w:rsidRPr="00F63232" w:rsidRDefault="00D16615" w:rsidP="00D16615">
            <w:pPr>
              <w:pStyle w:val="Tabela"/>
              <w:rPr>
                <w:sz w:val="20"/>
              </w:rPr>
            </w:pPr>
            <w:r w:rsidRPr="00F63232">
              <w:rPr>
                <w:sz w:val="20"/>
              </w:rPr>
              <w:t>4</w:t>
            </w:r>
          </w:p>
        </w:tc>
        <w:tc>
          <w:tcPr>
            <w:tcW w:w="1191" w:type="dxa"/>
            <w:noWrap/>
            <w:vAlign w:val="center"/>
            <w:hideMark/>
          </w:tcPr>
          <w:p w14:paraId="4E669B16" w14:textId="77777777" w:rsidR="00D16615" w:rsidRPr="00F63232" w:rsidRDefault="00D16615" w:rsidP="00D16615">
            <w:pPr>
              <w:pStyle w:val="Tabela"/>
              <w:jc w:val="right"/>
              <w:rPr>
                <w:sz w:val="20"/>
              </w:rPr>
            </w:pPr>
            <w:r w:rsidRPr="00F63232">
              <w:rPr>
                <w:sz w:val="20"/>
              </w:rPr>
              <w:t>7 000 zł</w:t>
            </w:r>
          </w:p>
        </w:tc>
        <w:tc>
          <w:tcPr>
            <w:tcW w:w="1246" w:type="dxa"/>
            <w:noWrap/>
            <w:vAlign w:val="center"/>
            <w:hideMark/>
          </w:tcPr>
          <w:p w14:paraId="51586B3D" w14:textId="77777777" w:rsidR="00D16615" w:rsidRPr="00F63232" w:rsidRDefault="00D16615" w:rsidP="00D16615">
            <w:pPr>
              <w:pStyle w:val="Tabela"/>
              <w:jc w:val="right"/>
              <w:rPr>
                <w:sz w:val="20"/>
              </w:rPr>
            </w:pPr>
            <w:r w:rsidRPr="00F63232">
              <w:rPr>
                <w:sz w:val="20"/>
              </w:rPr>
              <w:t>7 000 zł</w:t>
            </w:r>
          </w:p>
        </w:tc>
      </w:tr>
      <w:tr w:rsidR="00D16615" w:rsidRPr="00F63232" w14:paraId="7DF505B7" w14:textId="77777777" w:rsidTr="00D16615">
        <w:trPr>
          <w:trHeight w:val="300"/>
        </w:trPr>
        <w:tc>
          <w:tcPr>
            <w:tcW w:w="2122" w:type="dxa"/>
            <w:noWrap/>
            <w:hideMark/>
          </w:tcPr>
          <w:p w14:paraId="333F971C" w14:textId="77777777" w:rsidR="00D16615" w:rsidRPr="00F63232" w:rsidRDefault="00D16615" w:rsidP="00D16615">
            <w:pPr>
              <w:pStyle w:val="Tabela"/>
              <w:jc w:val="left"/>
              <w:rPr>
                <w:sz w:val="20"/>
              </w:rPr>
            </w:pPr>
            <w:r w:rsidRPr="00F63232">
              <w:rPr>
                <w:sz w:val="20"/>
              </w:rPr>
              <w:t>Towarzystwo Społeczno-Kulturalne Mniejszości Niemieckiej w Zielonej Górze</w:t>
            </w:r>
          </w:p>
        </w:tc>
        <w:tc>
          <w:tcPr>
            <w:tcW w:w="1417" w:type="dxa"/>
            <w:noWrap/>
            <w:vAlign w:val="center"/>
            <w:hideMark/>
          </w:tcPr>
          <w:p w14:paraId="2994D1CF" w14:textId="77777777" w:rsidR="00D16615" w:rsidRPr="00F63232" w:rsidRDefault="00D16615" w:rsidP="00D16615">
            <w:pPr>
              <w:pStyle w:val="Tabela"/>
              <w:jc w:val="right"/>
              <w:rPr>
                <w:sz w:val="20"/>
              </w:rPr>
            </w:pPr>
            <w:r w:rsidRPr="00F63232">
              <w:rPr>
                <w:sz w:val="20"/>
              </w:rPr>
              <w:t>16 000 zł</w:t>
            </w:r>
          </w:p>
        </w:tc>
        <w:tc>
          <w:tcPr>
            <w:tcW w:w="1418" w:type="dxa"/>
            <w:noWrap/>
            <w:vAlign w:val="center"/>
            <w:hideMark/>
          </w:tcPr>
          <w:p w14:paraId="4D41B45C" w14:textId="77777777" w:rsidR="00D16615" w:rsidRPr="00F63232" w:rsidRDefault="00D16615" w:rsidP="00D16615">
            <w:pPr>
              <w:pStyle w:val="Tabela"/>
              <w:jc w:val="right"/>
              <w:rPr>
                <w:sz w:val="20"/>
              </w:rPr>
            </w:pPr>
            <w:r w:rsidRPr="00F63232">
              <w:rPr>
                <w:sz w:val="20"/>
              </w:rPr>
              <w:t>23 000 zł</w:t>
            </w:r>
          </w:p>
        </w:tc>
        <w:tc>
          <w:tcPr>
            <w:tcW w:w="847" w:type="dxa"/>
            <w:noWrap/>
            <w:vAlign w:val="center"/>
            <w:hideMark/>
          </w:tcPr>
          <w:p w14:paraId="6CB1162B"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60AC6D46" w14:textId="77777777" w:rsidR="00D16615" w:rsidRPr="00F63232" w:rsidRDefault="00D16615" w:rsidP="00D16615">
            <w:pPr>
              <w:pStyle w:val="Tabela"/>
              <w:rPr>
                <w:sz w:val="20"/>
              </w:rPr>
            </w:pPr>
            <w:r w:rsidRPr="00F63232">
              <w:rPr>
                <w:sz w:val="20"/>
              </w:rPr>
              <w:t>2</w:t>
            </w:r>
          </w:p>
        </w:tc>
        <w:tc>
          <w:tcPr>
            <w:tcW w:w="1191" w:type="dxa"/>
            <w:noWrap/>
            <w:vAlign w:val="center"/>
            <w:hideMark/>
          </w:tcPr>
          <w:p w14:paraId="51E907CC" w14:textId="77777777" w:rsidR="00D16615" w:rsidRPr="00F63232" w:rsidRDefault="00D16615" w:rsidP="00D16615">
            <w:pPr>
              <w:pStyle w:val="Tabela"/>
              <w:jc w:val="right"/>
              <w:rPr>
                <w:sz w:val="20"/>
              </w:rPr>
            </w:pPr>
            <w:r w:rsidRPr="00F63232">
              <w:rPr>
                <w:sz w:val="20"/>
              </w:rPr>
              <w:t>16 000 zł</w:t>
            </w:r>
          </w:p>
        </w:tc>
        <w:tc>
          <w:tcPr>
            <w:tcW w:w="1246" w:type="dxa"/>
            <w:noWrap/>
            <w:vAlign w:val="center"/>
            <w:hideMark/>
          </w:tcPr>
          <w:p w14:paraId="73DCF021" w14:textId="77777777" w:rsidR="00D16615" w:rsidRPr="00F63232" w:rsidRDefault="00D16615" w:rsidP="00D16615">
            <w:pPr>
              <w:pStyle w:val="Tabela"/>
              <w:jc w:val="right"/>
              <w:rPr>
                <w:sz w:val="20"/>
              </w:rPr>
            </w:pPr>
            <w:r w:rsidRPr="00F63232">
              <w:rPr>
                <w:sz w:val="20"/>
              </w:rPr>
              <w:t>11 500 zł</w:t>
            </w:r>
          </w:p>
        </w:tc>
      </w:tr>
      <w:tr w:rsidR="00D16615" w:rsidRPr="00F63232" w14:paraId="75989DE1" w14:textId="77777777" w:rsidTr="00D16615">
        <w:trPr>
          <w:trHeight w:val="300"/>
        </w:trPr>
        <w:tc>
          <w:tcPr>
            <w:tcW w:w="2122" w:type="dxa"/>
            <w:noWrap/>
            <w:hideMark/>
          </w:tcPr>
          <w:p w14:paraId="3BE934B1" w14:textId="77777777" w:rsidR="00D16615" w:rsidRPr="00F63232" w:rsidRDefault="00D16615" w:rsidP="00D16615">
            <w:pPr>
              <w:pStyle w:val="Tabela"/>
              <w:jc w:val="left"/>
              <w:rPr>
                <w:sz w:val="20"/>
              </w:rPr>
            </w:pPr>
            <w:r w:rsidRPr="00F63232">
              <w:rPr>
                <w:sz w:val="20"/>
              </w:rPr>
              <w:t>Towarzystwo Społeczno-Kulturalne Niemców na Śląsku Opolskim</w:t>
            </w:r>
          </w:p>
        </w:tc>
        <w:tc>
          <w:tcPr>
            <w:tcW w:w="1417" w:type="dxa"/>
            <w:noWrap/>
            <w:vAlign w:val="center"/>
            <w:hideMark/>
          </w:tcPr>
          <w:p w14:paraId="7C9743D6" w14:textId="77777777" w:rsidR="00D16615" w:rsidRPr="00F63232" w:rsidRDefault="00D16615" w:rsidP="00D16615">
            <w:pPr>
              <w:pStyle w:val="Tabela"/>
              <w:jc w:val="right"/>
              <w:rPr>
                <w:sz w:val="20"/>
              </w:rPr>
            </w:pPr>
            <w:r w:rsidRPr="00F63232">
              <w:rPr>
                <w:sz w:val="20"/>
              </w:rPr>
              <w:t>565 050 zł</w:t>
            </w:r>
          </w:p>
        </w:tc>
        <w:tc>
          <w:tcPr>
            <w:tcW w:w="1418" w:type="dxa"/>
            <w:noWrap/>
            <w:vAlign w:val="center"/>
            <w:hideMark/>
          </w:tcPr>
          <w:p w14:paraId="52126B44" w14:textId="77777777" w:rsidR="00D16615" w:rsidRPr="00F63232" w:rsidRDefault="00D16615" w:rsidP="00D16615">
            <w:pPr>
              <w:pStyle w:val="Tabela"/>
              <w:jc w:val="right"/>
              <w:rPr>
                <w:sz w:val="20"/>
              </w:rPr>
            </w:pPr>
            <w:r w:rsidRPr="00F63232">
              <w:rPr>
                <w:sz w:val="20"/>
              </w:rPr>
              <w:t>498 500 zł</w:t>
            </w:r>
          </w:p>
        </w:tc>
        <w:tc>
          <w:tcPr>
            <w:tcW w:w="847" w:type="dxa"/>
            <w:noWrap/>
            <w:vAlign w:val="center"/>
            <w:hideMark/>
          </w:tcPr>
          <w:p w14:paraId="27A9F9BA" w14:textId="77777777" w:rsidR="00D16615" w:rsidRPr="00F63232" w:rsidRDefault="00D16615" w:rsidP="00D16615">
            <w:pPr>
              <w:pStyle w:val="Tabela"/>
              <w:rPr>
                <w:sz w:val="20"/>
              </w:rPr>
            </w:pPr>
            <w:r w:rsidRPr="00F63232">
              <w:rPr>
                <w:sz w:val="20"/>
              </w:rPr>
              <w:t>15</w:t>
            </w:r>
          </w:p>
        </w:tc>
        <w:tc>
          <w:tcPr>
            <w:tcW w:w="821" w:type="dxa"/>
            <w:noWrap/>
            <w:vAlign w:val="center"/>
            <w:hideMark/>
          </w:tcPr>
          <w:p w14:paraId="3EDE2F3C" w14:textId="77777777" w:rsidR="00D16615" w:rsidRPr="00F63232" w:rsidRDefault="00D16615" w:rsidP="00D16615">
            <w:pPr>
              <w:pStyle w:val="Tabela"/>
              <w:rPr>
                <w:sz w:val="20"/>
              </w:rPr>
            </w:pPr>
            <w:r w:rsidRPr="00F63232">
              <w:rPr>
                <w:sz w:val="20"/>
              </w:rPr>
              <w:t>11</w:t>
            </w:r>
          </w:p>
        </w:tc>
        <w:tc>
          <w:tcPr>
            <w:tcW w:w="1191" w:type="dxa"/>
            <w:noWrap/>
            <w:vAlign w:val="center"/>
            <w:hideMark/>
          </w:tcPr>
          <w:p w14:paraId="6CC6E264" w14:textId="77777777" w:rsidR="00D16615" w:rsidRPr="00F63232" w:rsidRDefault="00D16615" w:rsidP="00D16615">
            <w:pPr>
              <w:pStyle w:val="Tabela"/>
              <w:jc w:val="right"/>
              <w:rPr>
                <w:sz w:val="20"/>
              </w:rPr>
            </w:pPr>
            <w:r w:rsidRPr="00F63232">
              <w:rPr>
                <w:sz w:val="20"/>
              </w:rPr>
              <w:t>37 670 zł</w:t>
            </w:r>
          </w:p>
        </w:tc>
        <w:tc>
          <w:tcPr>
            <w:tcW w:w="1246" w:type="dxa"/>
            <w:noWrap/>
            <w:vAlign w:val="center"/>
            <w:hideMark/>
          </w:tcPr>
          <w:p w14:paraId="24E80F1D" w14:textId="77777777" w:rsidR="00D16615" w:rsidRPr="00F63232" w:rsidRDefault="00D16615" w:rsidP="00D16615">
            <w:pPr>
              <w:pStyle w:val="Tabela"/>
              <w:jc w:val="right"/>
              <w:rPr>
                <w:sz w:val="20"/>
              </w:rPr>
            </w:pPr>
            <w:r w:rsidRPr="00F63232">
              <w:rPr>
                <w:sz w:val="20"/>
              </w:rPr>
              <w:t>45 318 zł</w:t>
            </w:r>
          </w:p>
        </w:tc>
      </w:tr>
      <w:tr w:rsidR="00D16615" w:rsidRPr="00F63232" w14:paraId="0739C53C" w14:textId="77777777" w:rsidTr="00D16615">
        <w:trPr>
          <w:trHeight w:val="300"/>
        </w:trPr>
        <w:tc>
          <w:tcPr>
            <w:tcW w:w="2122" w:type="dxa"/>
            <w:noWrap/>
            <w:hideMark/>
          </w:tcPr>
          <w:p w14:paraId="7AEDB27A" w14:textId="77777777" w:rsidR="00D16615" w:rsidRPr="00F63232" w:rsidRDefault="00D16615" w:rsidP="00D16615">
            <w:pPr>
              <w:pStyle w:val="Tabela"/>
              <w:jc w:val="left"/>
              <w:rPr>
                <w:sz w:val="20"/>
              </w:rPr>
            </w:pPr>
            <w:r w:rsidRPr="00F63232">
              <w:rPr>
                <w:sz w:val="20"/>
              </w:rPr>
              <w:t>Towarzystwo Społeczno-Kulturalne Niemców Województwa Śląskiego w Raciborzu</w:t>
            </w:r>
          </w:p>
        </w:tc>
        <w:tc>
          <w:tcPr>
            <w:tcW w:w="1417" w:type="dxa"/>
            <w:noWrap/>
            <w:vAlign w:val="center"/>
            <w:hideMark/>
          </w:tcPr>
          <w:p w14:paraId="0BE4E856" w14:textId="77777777" w:rsidR="00D16615" w:rsidRPr="00F63232" w:rsidRDefault="00D16615" w:rsidP="00D16615">
            <w:pPr>
              <w:pStyle w:val="Tabela"/>
              <w:jc w:val="right"/>
              <w:rPr>
                <w:sz w:val="20"/>
              </w:rPr>
            </w:pPr>
            <w:r w:rsidRPr="00F63232">
              <w:rPr>
                <w:sz w:val="20"/>
              </w:rPr>
              <w:t>404 190 zł</w:t>
            </w:r>
          </w:p>
        </w:tc>
        <w:tc>
          <w:tcPr>
            <w:tcW w:w="1418" w:type="dxa"/>
            <w:noWrap/>
            <w:vAlign w:val="center"/>
            <w:hideMark/>
          </w:tcPr>
          <w:p w14:paraId="67B1E203" w14:textId="77777777" w:rsidR="00D16615" w:rsidRPr="00F63232" w:rsidRDefault="00D16615" w:rsidP="00D16615">
            <w:pPr>
              <w:pStyle w:val="Tabela"/>
              <w:jc w:val="right"/>
              <w:rPr>
                <w:sz w:val="20"/>
              </w:rPr>
            </w:pPr>
            <w:r w:rsidRPr="00F63232">
              <w:rPr>
                <w:sz w:val="20"/>
              </w:rPr>
              <w:t>360 700 zł</w:t>
            </w:r>
          </w:p>
        </w:tc>
        <w:tc>
          <w:tcPr>
            <w:tcW w:w="847" w:type="dxa"/>
            <w:noWrap/>
            <w:vAlign w:val="center"/>
            <w:hideMark/>
          </w:tcPr>
          <w:p w14:paraId="2E3884D4" w14:textId="77777777" w:rsidR="00D16615" w:rsidRPr="00F63232" w:rsidRDefault="00D16615" w:rsidP="00D16615">
            <w:pPr>
              <w:pStyle w:val="Tabela"/>
              <w:rPr>
                <w:sz w:val="20"/>
              </w:rPr>
            </w:pPr>
            <w:r w:rsidRPr="00F63232">
              <w:rPr>
                <w:sz w:val="20"/>
              </w:rPr>
              <w:t>11</w:t>
            </w:r>
          </w:p>
        </w:tc>
        <w:tc>
          <w:tcPr>
            <w:tcW w:w="821" w:type="dxa"/>
            <w:noWrap/>
            <w:vAlign w:val="center"/>
            <w:hideMark/>
          </w:tcPr>
          <w:p w14:paraId="494C7688" w14:textId="77777777" w:rsidR="00D16615" w:rsidRPr="00F63232" w:rsidRDefault="00D16615" w:rsidP="00D16615">
            <w:pPr>
              <w:pStyle w:val="Tabela"/>
              <w:rPr>
                <w:sz w:val="20"/>
              </w:rPr>
            </w:pPr>
            <w:r w:rsidRPr="00F63232">
              <w:rPr>
                <w:sz w:val="20"/>
              </w:rPr>
              <w:t>9</w:t>
            </w:r>
          </w:p>
        </w:tc>
        <w:tc>
          <w:tcPr>
            <w:tcW w:w="1191" w:type="dxa"/>
            <w:noWrap/>
            <w:vAlign w:val="center"/>
            <w:hideMark/>
          </w:tcPr>
          <w:p w14:paraId="156C1E1E" w14:textId="77777777" w:rsidR="00D16615" w:rsidRPr="00F63232" w:rsidRDefault="00D16615" w:rsidP="00D16615">
            <w:pPr>
              <w:pStyle w:val="Tabela"/>
              <w:jc w:val="right"/>
              <w:rPr>
                <w:sz w:val="20"/>
              </w:rPr>
            </w:pPr>
            <w:r w:rsidRPr="00F63232">
              <w:rPr>
                <w:sz w:val="20"/>
              </w:rPr>
              <w:t>36 745 zł</w:t>
            </w:r>
          </w:p>
        </w:tc>
        <w:tc>
          <w:tcPr>
            <w:tcW w:w="1246" w:type="dxa"/>
            <w:noWrap/>
            <w:vAlign w:val="center"/>
            <w:hideMark/>
          </w:tcPr>
          <w:p w14:paraId="6FCC2F26" w14:textId="77777777" w:rsidR="00D16615" w:rsidRPr="00F63232" w:rsidRDefault="00D16615" w:rsidP="00D16615">
            <w:pPr>
              <w:pStyle w:val="Tabela"/>
              <w:jc w:val="right"/>
              <w:rPr>
                <w:sz w:val="20"/>
              </w:rPr>
            </w:pPr>
            <w:r w:rsidRPr="00F63232">
              <w:rPr>
                <w:sz w:val="20"/>
              </w:rPr>
              <w:t>40 078 zł</w:t>
            </w:r>
          </w:p>
        </w:tc>
      </w:tr>
      <w:tr w:rsidR="00D16615" w:rsidRPr="00F63232" w14:paraId="5C6E8D7E" w14:textId="77777777" w:rsidTr="00D16615">
        <w:trPr>
          <w:trHeight w:val="300"/>
        </w:trPr>
        <w:tc>
          <w:tcPr>
            <w:tcW w:w="2122" w:type="dxa"/>
            <w:noWrap/>
            <w:hideMark/>
          </w:tcPr>
          <w:p w14:paraId="4E504F29" w14:textId="77777777" w:rsidR="00D16615" w:rsidRPr="00F63232" w:rsidRDefault="00D16615" w:rsidP="00D16615">
            <w:pPr>
              <w:pStyle w:val="Tabela"/>
              <w:jc w:val="left"/>
              <w:rPr>
                <w:sz w:val="20"/>
              </w:rPr>
            </w:pPr>
            <w:r w:rsidRPr="00F63232">
              <w:rPr>
                <w:sz w:val="20"/>
              </w:rPr>
              <w:t>Związek Młodzieży Mniejszości Niemieckiej w Rzeczypospolitej Polskiej</w:t>
            </w:r>
          </w:p>
        </w:tc>
        <w:tc>
          <w:tcPr>
            <w:tcW w:w="1417" w:type="dxa"/>
            <w:noWrap/>
            <w:vAlign w:val="center"/>
            <w:hideMark/>
          </w:tcPr>
          <w:p w14:paraId="79F9B2DB" w14:textId="77777777" w:rsidR="00D16615" w:rsidRPr="00F63232" w:rsidRDefault="00D16615" w:rsidP="00D16615">
            <w:pPr>
              <w:pStyle w:val="Tabela"/>
              <w:jc w:val="right"/>
              <w:rPr>
                <w:sz w:val="20"/>
              </w:rPr>
            </w:pPr>
            <w:r w:rsidRPr="00F63232">
              <w:rPr>
                <w:sz w:val="20"/>
              </w:rPr>
              <w:t>24 000 zł</w:t>
            </w:r>
          </w:p>
        </w:tc>
        <w:tc>
          <w:tcPr>
            <w:tcW w:w="1418" w:type="dxa"/>
            <w:noWrap/>
            <w:vAlign w:val="center"/>
            <w:hideMark/>
          </w:tcPr>
          <w:p w14:paraId="7B4F6907" w14:textId="77777777" w:rsidR="00D16615" w:rsidRPr="00F63232" w:rsidRDefault="00D16615" w:rsidP="00D16615">
            <w:pPr>
              <w:pStyle w:val="Tabela"/>
              <w:jc w:val="right"/>
              <w:rPr>
                <w:sz w:val="20"/>
              </w:rPr>
            </w:pPr>
            <w:r w:rsidRPr="00F63232">
              <w:rPr>
                <w:sz w:val="20"/>
              </w:rPr>
              <w:t>49 000 zł</w:t>
            </w:r>
          </w:p>
        </w:tc>
        <w:tc>
          <w:tcPr>
            <w:tcW w:w="847" w:type="dxa"/>
            <w:noWrap/>
            <w:vAlign w:val="center"/>
            <w:hideMark/>
          </w:tcPr>
          <w:p w14:paraId="307D19EB" w14:textId="77777777" w:rsidR="00D16615" w:rsidRPr="00F63232" w:rsidRDefault="00D16615" w:rsidP="00D16615">
            <w:pPr>
              <w:pStyle w:val="Tabela"/>
              <w:rPr>
                <w:sz w:val="20"/>
              </w:rPr>
            </w:pPr>
            <w:r w:rsidRPr="00F63232">
              <w:rPr>
                <w:sz w:val="20"/>
              </w:rPr>
              <w:t>2</w:t>
            </w:r>
          </w:p>
        </w:tc>
        <w:tc>
          <w:tcPr>
            <w:tcW w:w="821" w:type="dxa"/>
            <w:noWrap/>
            <w:vAlign w:val="center"/>
            <w:hideMark/>
          </w:tcPr>
          <w:p w14:paraId="4A582742"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32E6F57B" w14:textId="77777777" w:rsidR="00D16615" w:rsidRPr="00F63232" w:rsidRDefault="00D16615" w:rsidP="00D16615">
            <w:pPr>
              <w:pStyle w:val="Tabela"/>
              <w:jc w:val="right"/>
              <w:rPr>
                <w:sz w:val="20"/>
              </w:rPr>
            </w:pPr>
            <w:r w:rsidRPr="00F63232">
              <w:rPr>
                <w:sz w:val="20"/>
              </w:rPr>
              <w:t>12 000 zł</w:t>
            </w:r>
          </w:p>
        </w:tc>
        <w:tc>
          <w:tcPr>
            <w:tcW w:w="1246" w:type="dxa"/>
            <w:noWrap/>
            <w:vAlign w:val="center"/>
            <w:hideMark/>
          </w:tcPr>
          <w:p w14:paraId="616435BD" w14:textId="77777777" w:rsidR="00D16615" w:rsidRPr="00F63232" w:rsidRDefault="00D16615" w:rsidP="00D16615">
            <w:pPr>
              <w:pStyle w:val="Tabela"/>
              <w:jc w:val="right"/>
              <w:rPr>
                <w:sz w:val="20"/>
              </w:rPr>
            </w:pPr>
            <w:r w:rsidRPr="00F63232">
              <w:rPr>
                <w:sz w:val="20"/>
              </w:rPr>
              <w:t>16 333 zł</w:t>
            </w:r>
          </w:p>
        </w:tc>
      </w:tr>
      <w:tr w:rsidR="00D16615" w:rsidRPr="00F63232" w14:paraId="73C765E4" w14:textId="77777777" w:rsidTr="00D16615">
        <w:trPr>
          <w:trHeight w:val="300"/>
        </w:trPr>
        <w:tc>
          <w:tcPr>
            <w:tcW w:w="2122" w:type="dxa"/>
            <w:noWrap/>
            <w:hideMark/>
          </w:tcPr>
          <w:p w14:paraId="183701F4" w14:textId="77777777" w:rsidR="00D16615" w:rsidRPr="00F63232" w:rsidRDefault="00D16615" w:rsidP="00D16615">
            <w:pPr>
              <w:pStyle w:val="Tabela"/>
              <w:jc w:val="left"/>
              <w:rPr>
                <w:sz w:val="20"/>
              </w:rPr>
            </w:pPr>
            <w:r w:rsidRPr="00F63232">
              <w:rPr>
                <w:sz w:val="20"/>
              </w:rPr>
              <w:t xml:space="preserve">Związek Niemieckich Stowarzyszeń </w:t>
            </w:r>
            <w:r w:rsidRPr="00F63232">
              <w:rPr>
                <w:sz w:val="20"/>
              </w:rPr>
              <w:lastRenderedPageBreak/>
              <w:t>Społeczno-Kulturalnych w Polsce</w:t>
            </w:r>
          </w:p>
        </w:tc>
        <w:tc>
          <w:tcPr>
            <w:tcW w:w="1417" w:type="dxa"/>
            <w:noWrap/>
            <w:vAlign w:val="center"/>
            <w:hideMark/>
          </w:tcPr>
          <w:p w14:paraId="1152A5B1" w14:textId="77777777" w:rsidR="00D16615" w:rsidRPr="00F63232" w:rsidRDefault="00D16615" w:rsidP="00D16615">
            <w:pPr>
              <w:pStyle w:val="Tabela"/>
              <w:jc w:val="right"/>
              <w:rPr>
                <w:sz w:val="20"/>
              </w:rPr>
            </w:pPr>
            <w:r w:rsidRPr="00F63232">
              <w:rPr>
                <w:sz w:val="20"/>
              </w:rPr>
              <w:lastRenderedPageBreak/>
              <w:t>753 580 zł</w:t>
            </w:r>
          </w:p>
        </w:tc>
        <w:tc>
          <w:tcPr>
            <w:tcW w:w="1418" w:type="dxa"/>
            <w:noWrap/>
            <w:vAlign w:val="center"/>
            <w:hideMark/>
          </w:tcPr>
          <w:p w14:paraId="2AAB25AF" w14:textId="77777777" w:rsidR="00D16615" w:rsidRPr="00F63232" w:rsidRDefault="00D16615" w:rsidP="00D16615">
            <w:pPr>
              <w:pStyle w:val="Tabela"/>
              <w:jc w:val="right"/>
              <w:rPr>
                <w:sz w:val="20"/>
              </w:rPr>
            </w:pPr>
            <w:r w:rsidRPr="00F63232">
              <w:rPr>
                <w:sz w:val="20"/>
              </w:rPr>
              <w:t>657 900 zł</w:t>
            </w:r>
          </w:p>
        </w:tc>
        <w:tc>
          <w:tcPr>
            <w:tcW w:w="847" w:type="dxa"/>
            <w:noWrap/>
            <w:vAlign w:val="center"/>
            <w:hideMark/>
          </w:tcPr>
          <w:p w14:paraId="02D16EC3" w14:textId="77777777" w:rsidR="00D16615" w:rsidRPr="00F63232" w:rsidRDefault="00D16615" w:rsidP="00D16615">
            <w:pPr>
              <w:pStyle w:val="Tabela"/>
              <w:rPr>
                <w:sz w:val="20"/>
              </w:rPr>
            </w:pPr>
            <w:r w:rsidRPr="00F63232">
              <w:rPr>
                <w:sz w:val="20"/>
              </w:rPr>
              <w:t>9</w:t>
            </w:r>
          </w:p>
        </w:tc>
        <w:tc>
          <w:tcPr>
            <w:tcW w:w="821" w:type="dxa"/>
            <w:noWrap/>
            <w:vAlign w:val="center"/>
            <w:hideMark/>
          </w:tcPr>
          <w:p w14:paraId="3792ED8E" w14:textId="77777777" w:rsidR="00D16615" w:rsidRPr="00F63232" w:rsidRDefault="00D16615" w:rsidP="00D16615">
            <w:pPr>
              <w:pStyle w:val="Tabela"/>
              <w:rPr>
                <w:sz w:val="20"/>
              </w:rPr>
            </w:pPr>
            <w:r w:rsidRPr="00F63232">
              <w:rPr>
                <w:sz w:val="20"/>
              </w:rPr>
              <w:t>8</w:t>
            </w:r>
          </w:p>
        </w:tc>
        <w:tc>
          <w:tcPr>
            <w:tcW w:w="1191" w:type="dxa"/>
            <w:noWrap/>
            <w:vAlign w:val="center"/>
            <w:hideMark/>
          </w:tcPr>
          <w:p w14:paraId="1AB03BB4" w14:textId="77777777" w:rsidR="00D16615" w:rsidRPr="00F63232" w:rsidRDefault="00D16615" w:rsidP="00D16615">
            <w:pPr>
              <w:pStyle w:val="Tabela"/>
              <w:jc w:val="right"/>
              <w:rPr>
                <w:sz w:val="20"/>
              </w:rPr>
            </w:pPr>
            <w:r w:rsidRPr="00F63232">
              <w:rPr>
                <w:sz w:val="20"/>
              </w:rPr>
              <w:t>83 731 zł</w:t>
            </w:r>
          </w:p>
        </w:tc>
        <w:tc>
          <w:tcPr>
            <w:tcW w:w="1246" w:type="dxa"/>
            <w:noWrap/>
            <w:vAlign w:val="center"/>
            <w:hideMark/>
          </w:tcPr>
          <w:p w14:paraId="75EF2E12" w14:textId="77777777" w:rsidR="00D16615" w:rsidRPr="00F63232" w:rsidRDefault="00D16615" w:rsidP="00D16615">
            <w:pPr>
              <w:pStyle w:val="Tabela"/>
              <w:jc w:val="right"/>
              <w:rPr>
                <w:sz w:val="20"/>
              </w:rPr>
            </w:pPr>
            <w:r w:rsidRPr="00F63232">
              <w:rPr>
                <w:sz w:val="20"/>
              </w:rPr>
              <w:t>82 238 zł</w:t>
            </w:r>
          </w:p>
        </w:tc>
      </w:tr>
      <w:tr w:rsidR="00D16615" w:rsidRPr="00F63232" w14:paraId="133C44AE" w14:textId="77777777" w:rsidTr="00D16615">
        <w:trPr>
          <w:trHeight w:val="300"/>
        </w:trPr>
        <w:tc>
          <w:tcPr>
            <w:tcW w:w="2122" w:type="dxa"/>
            <w:noWrap/>
            <w:hideMark/>
          </w:tcPr>
          <w:p w14:paraId="439CD7AF" w14:textId="77777777" w:rsidR="00D16615" w:rsidRPr="00F63232" w:rsidRDefault="00D16615" w:rsidP="00D16615">
            <w:pPr>
              <w:pStyle w:val="Tabela"/>
              <w:jc w:val="left"/>
              <w:rPr>
                <w:sz w:val="20"/>
              </w:rPr>
            </w:pPr>
            <w:r w:rsidRPr="00F63232">
              <w:rPr>
                <w:sz w:val="20"/>
              </w:rPr>
              <w:t>Związek Stowarzyszeń Niemieckich Warmii i Mazur</w:t>
            </w:r>
          </w:p>
        </w:tc>
        <w:tc>
          <w:tcPr>
            <w:tcW w:w="1417" w:type="dxa"/>
            <w:noWrap/>
            <w:vAlign w:val="center"/>
            <w:hideMark/>
          </w:tcPr>
          <w:p w14:paraId="730B3827" w14:textId="77777777" w:rsidR="00D16615" w:rsidRPr="00F63232" w:rsidRDefault="00D16615" w:rsidP="00D16615">
            <w:pPr>
              <w:pStyle w:val="Tabela"/>
              <w:jc w:val="right"/>
              <w:rPr>
                <w:sz w:val="20"/>
              </w:rPr>
            </w:pPr>
            <w:r w:rsidRPr="00F63232">
              <w:rPr>
                <w:sz w:val="20"/>
              </w:rPr>
              <w:t>83 500 zł</w:t>
            </w:r>
          </w:p>
        </w:tc>
        <w:tc>
          <w:tcPr>
            <w:tcW w:w="1418" w:type="dxa"/>
            <w:noWrap/>
            <w:vAlign w:val="center"/>
            <w:hideMark/>
          </w:tcPr>
          <w:p w14:paraId="1076195F" w14:textId="77777777" w:rsidR="00D16615" w:rsidRPr="00F63232" w:rsidRDefault="00D16615" w:rsidP="00D16615">
            <w:pPr>
              <w:pStyle w:val="Tabela"/>
              <w:jc w:val="right"/>
              <w:rPr>
                <w:sz w:val="20"/>
              </w:rPr>
            </w:pPr>
            <w:r w:rsidRPr="00F63232">
              <w:rPr>
                <w:sz w:val="20"/>
              </w:rPr>
              <w:t>77 134 zł</w:t>
            </w:r>
          </w:p>
        </w:tc>
        <w:tc>
          <w:tcPr>
            <w:tcW w:w="847" w:type="dxa"/>
            <w:noWrap/>
            <w:vAlign w:val="center"/>
            <w:hideMark/>
          </w:tcPr>
          <w:p w14:paraId="1DB805E4" w14:textId="77777777" w:rsidR="00D16615" w:rsidRPr="00F63232" w:rsidRDefault="00D16615" w:rsidP="00D16615">
            <w:pPr>
              <w:pStyle w:val="Tabela"/>
              <w:rPr>
                <w:sz w:val="20"/>
              </w:rPr>
            </w:pPr>
            <w:r w:rsidRPr="00F63232">
              <w:rPr>
                <w:sz w:val="20"/>
              </w:rPr>
              <w:t>5</w:t>
            </w:r>
          </w:p>
        </w:tc>
        <w:tc>
          <w:tcPr>
            <w:tcW w:w="821" w:type="dxa"/>
            <w:noWrap/>
            <w:vAlign w:val="center"/>
            <w:hideMark/>
          </w:tcPr>
          <w:p w14:paraId="37C6AE08"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5C0F3734" w14:textId="77777777" w:rsidR="00D16615" w:rsidRPr="00F63232" w:rsidRDefault="00D16615" w:rsidP="00D16615">
            <w:pPr>
              <w:pStyle w:val="Tabela"/>
              <w:jc w:val="right"/>
              <w:rPr>
                <w:sz w:val="20"/>
              </w:rPr>
            </w:pPr>
            <w:r w:rsidRPr="00F63232">
              <w:rPr>
                <w:sz w:val="20"/>
              </w:rPr>
              <w:t>16 700 zł</w:t>
            </w:r>
          </w:p>
        </w:tc>
        <w:tc>
          <w:tcPr>
            <w:tcW w:w="1246" w:type="dxa"/>
            <w:noWrap/>
            <w:vAlign w:val="center"/>
            <w:hideMark/>
          </w:tcPr>
          <w:p w14:paraId="4EC5BEF9" w14:textId="77777777" w:rsidR="00D16615" w:rsidRPr="00F63232" w:rsidRDefault="00D16615" w:rsidP="00D16615">
            <w:pPr>
              <w:pStyle w:val="Tabela"/>
              <w:jc w:val="right"/>
              <w:rPr>
                <w:sz w:val="20"/>
              </w:rPr>
            </w:pPr>
            <w:r w:rsidRPr="00F63232">
              <w:rPr>
                <w:sz w:val="20"/>
              </w:rPr>
              <w:t>15 427 zł</w:t>
            </w:r>
          </w:p>
        </w:tc>
      </w:tr>
    </w:tbl>
    <w:p w14:paraId="0A23821C" w14:textId="77777777" w:rsidR="00090931" w:rsidRPr="00F63232" w:rsidRDefault="00090931" w:rsidP="00C86789">
      <w:pPr>
        <w:pStyle w:val="rdo"/>
      </w:pPr>
      <w:r w:rsidRPr="00F63232">
        <w:t>Źródło: MSWiA</w:t>
      </w:r>
    </w:p>
    <w:p w14:paraId="0F4316CF" w14:textId="77777777" w:rsidR="00C41D6E" w:rsidRPr="00F63232" w:rsidRDefault="00C41D6E" w:rsidP="00C41D6E">
      <w:bookmarkStart w:id="124" w:name="_Toc79567476"/>
      <w:bookmarkStart w:id="125" w:name="_Toc79567580"/>
      <w:bookmarkStart w:id="126" w:name="_Toc83116768"/>
      <w:r w:rsidRPr="00F63232">
        <w:t>W powyższych zadaniach zawierają się również dotacje podmiotowe. Szczegółowo opisuje je poniższa tabela.</w:t>
      </w:r>
    </w:p>
    <w:p w14:paraId="1BCEC43D" w14:textId="77777777" w:rsidR="00C41D6E" w:rsidRPr="00F63232" w:rsidRDefault="00C41D6E" w:rsidP="00C41D6E"/>
    <w:p w14:paraId="664B251C" w14:textId="77777777" w:rsidR="00C41D6E" w:rsidRPr="00F63232" w:rsidRDefault="00C41D6E" w:rsidP="00C41D6E">
      <w:pPr>
        <w:pStyle w:val="Legenda"/>
      </w:pPr>
      <w:bookmarkStart w:id="127" w:name="_Toc10015031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9</w:t>
      </w:r>
      <w:r w:rsidRPr="00F63232">
        <w:rPr>
          <w:b/>
        </w:rPr>
        <w:fldChar w:fldCharType="end"/>
      </w:r>
      <w:r w:rsidRPr="00F63232">
        <w:rPr>
          <w:b/>
        </w:rPr>
        <w:t xml:space="preserve">. </w:t>
      </w:r>
      <w:r w:rsidRPr="00F63232">
        <w:t xml:space="preserve">Dotacje podmiotowe MSWiA na rzecz mniejszości </w:t>
      </w:r>
      <w:r w:rsidR="00CC78EC" w:rsidRPr="00F63232">
        <w:t>niemieckiej</w:t>
      </w:r>
      <w:bookmarkEnd w:id="127"/>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30C84D1A" w14:textId="77777777" w:rsidTr="00C41D6E">
        <w:trPr>
          <w:trHeight w:val="300"/>
          <w:tblHeader/>
        </w:trPr>
        <w:tc>
          <w:tcPr>
            <w:tcW w:w="1874" w:type="pct"/>
            <w:vMerge w:val="restart"/>
            <w:noWrap/>
            <w:vAlign w:val="center"/>
          </w:tcPr>
          <w:p w14:paraId="6BDB91EA" w14:textId="77777777" w:rsidR="00C10EFE" w:rsidRPr="00F63232" w:rsidRDefault="00C10EFE" w:rsidP="00C41D6E">
            <w:pPr>
              <w:pStyle w:val="Tabela"/>
              <w:rPr>
                <w:b/>
              </w:rPr>
            </w:pPr>
            <w:r w:rsidRPr="00F63232">
              <w:rPr>
                <w:b/>
              </w:rPr>
              <w:t>Organizacja</w:t>
            </w:r>
          </w:p>
        </w:tc>
        <w:tc>
          <w:tcPr>
            <w:tcW w:w="1408" w:type="pct"/>
            <w:gridSpan w:val="2"/>
            <w:noWrap/>
            <w:vAlign w:val="center"/>
          </w:tcPr>
          <w:p w14:paraId="6179A9AE" w14:textId="77777777" w:rsidR="00C10EFE" w:rsidRPr="00F63232" w:rsidRDefault="00C10EFE" w:rsidP="00C41D6E">
            <w:pPr>
              <w:pStyle w:val="Tabela"/>
              <w:rPr>
                <w:b/>
              </w:rPr>
            </w:pPr>
            <w:r w:rsidRPr="00F63232">
              <w:rPr>
                <w:b/>
              </w:rPr>
              <w:t>Kwota dotacji podmiotowej</w:t>
            </w:r>
          </w:p>
        </w:tc>
        <w:tc>
          <w:tcPr>
            <w:tcW w:w="1718" w:type="pct"/>
            <w:gridSpan w:val="2"/>
            <w:noWrap/>
            <w:vAlign w:val="center"/>
          </w:tcPr>
          <w:p w14:paraId="136F52CD" w14:textId="77777777" w:rsidR="00C10EFE" w:rsidRPr="00F63232" w:rsidRDefault="00C10EFE" w:rsidP="00C41D6E">
            <w:pPr>
              <w:pStyle w:val="Tabela"/>
              <w:rPr>
                <w:b/>
              </w:rPr>
            </w:pPr>
            <w:r w:rsidRPr="00F63232">
              <w:rPr>
                <w:b/>
              </w:rPr>
              <w:t>Odsetek w ramach wszystkich środków przyznanych organizacji przez MSWiA</w:t>
            </w:r>
          </w:p>
        </w:tc>
      </w:tr>
      <w:tr w:rsidR="00C10EFE" w:rsidRPr="00F63232" w14:paraId="5680ACB4" w14:textId="77777777" w:rsidTr="00C41D6E">
        <w:trPr>
          <w:trHeight w:val="300"/>
        </w:trPr>
        <w:tc>
          <w:tcPr>
            <w:tcW w:w="1874" w:type="pct"/>
            <w:vMerge/>
            <w:noWrap/>
            <w:vAlign w:val="center"/>
          </w:tcPr>
          <w:p w14:paraId="0F42B4FE" w14:textId="77777777" w:rsidR="00C10EFE" w:rsidRPr="00F63232" w:rsidRDefault="00C10EFE" w:rsidP="00C41D6E">
            <w:pPr>
              <w:pStyle w:val="Tabela"/>
              <w:jc w:val="left"/>
              <w:rPr>
                <w:sz w:val="20"/>
                <w:szCs w:val="20"/>
              </w:rPr>
            </w:pPr>
          </w:p>
        </w:tc>
        <w:tc>
          <w:tcPr>
            <w:tcW w:w="704" w:type="pct"/>
            <w:noWrap/>
            <w:vAlign w:val="center"/>
          </w:tcPr>
          <w:p w14:paraId="0D261FE3"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0AA1F001"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0181141C"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4FED1D0F" w14:textId="77777777" w:rsidR="00C10EFE" w:rsidRPr="00F63232" w:rsidRDefault="00C10EFE" w:rsidP="00C10EFE">
            <w:pPr>
              <w:pStyle w:val="Tabela"/>
              <w:rPr>
                <w:b/>
                <w:sz w:val="20"/>
                <w:szCs w:val="20"/>
              </w:rPr>
            </w:pPr>
            <w:r w:rsidRPr="00F63232">
              <w:rPr>
                <w:b/>
                <w:sz w:val="20"/>
                <w:szCs w:val="20"/>
              </w:rPr>
              <w:t>2020</w:t>
            </w:r>
          </w:p>
        </w:tc>
      </w:tr>
      <w:tr w:rsidR="00C41D6E" w:rsidRPr="00F63232" w14:paraId="04163394" w14:textId="77777777" w:rsidTr="00C41D6E">
        <w:trPr>
          <w:trHeight w:val="300"/>
        </w:trPr>
        <w:tc>
          <w:tcPr>
            <w:tcW w:w="1874" w:type="pct"/>
            <w:noWrap/>
            <w:vAlign w:val="center"/>
            <w:hideMark/>
          </w:tcPr>
          <w:p w14:paraId="216E5C0B" w14:textId="77777777" w:rsidR="00C41D6E" w:rsidRPr="00F63232" w:rsidRDefault="00C41D6E" w:rsidP="00C41D6E">
            <w:pPr>
              <w:pStyle w:val="Tabela"/>
              <w:jc w:val="left"/>
              <w:rPr>
                <w:sz w:val="20"/>
                <w:szCs w:val="20"/>
              </w:rPr>
            </w:pPr>
            <w:r w:rsidRPr="00F63232">
              <w:rPr>
                <w:sz w:val="20"/>
                <w:szCs w:val="20"/>
              </w:rPr>
              <w:t>Chojnickie Stowarzyszenie Ludności Pochodzenia Niemieckiego w Chojnicach</w:t>
            </w:r>
          </w:p>
        </w:tc>
        <w:tc>
          <w:tcPr>
            <w:tcW w:w="704" w:type="pct"/>
            <w:noWrap/>
            <w:vAlign w:val="center"/>
            <w:hideMark/>
          </w:tcPr>
          <w:p w14:paraId="21CDE5FE" w14:textId="77777777" w:rsidR="00C41D6E" w:rsidRPr="00F63232" w:rsidRDefault="00C41D6E" w:rsidP="00C41D6E">
            <w:pPr>
              <w:pStyle w:val="Tabela"/>
              <w:jc w:val="right"/>
              <w:rPr>
                <w:sz w:val="20"/>
                <w:szCs w:val="20"/>
              </w:rPr>
            </w:pPr>
            <w:r w:rsidRPr="00F63232">
              <w:rPr>
                <w:sz w:val="20"/>
                <w:szCs w:val="20"/>
              </w:rPr>
              <w:t>4 000 zł</w:t>
            </w:r>
          </w:p>
        </w:tc>
        <w:tc>
          <w:tcPr>
            <w:tcW w:w="704" w:type="pct"/>
            <w:noWrap/>
            <w:vAlign w:val="center"/>
            <w:hideMark/>
          </w:tcPr>
          <w:p w14:paraId="72FD0C80" w14:textId="77777777" w:rsidR="00C41D6E" w:rsidRPr="00F63232" w:rsidRDefault="00C41D6E" w:rsidP="00C41D6E">
            <w:pPr>
              <w:pStyle w:val="Tabela"/>
              <w:rPr>
                <w:sz w:val="20"/>
                <w:szCs w:val="20"/>
              </w:rPr>
            </w:pPr>
            <w:r w:rsidRPr="00F63232">
              <w:rPr>
                <w:sz w:val="20"/>
                <w:szCs w:val="20"/>
              </w:rPr>
              <w:t>=</w:t>
            </w:r>
          </w:p>
        </w:tc>
        <w:tc>
          <w:tcPr>
            <w:tcW w:w="861" w:type="pct"/>
            <w:noWrap/>
            <w:vAlign w:val="center"/>
            <w:hideMark/>
          </w:tcPr>
          <w:p w14:paraId="70D5726C" w14:textId="77777777" w:rsidR="00C41D6E" w:rsidRPr="00F63232" w:rsidRDefault="00C41D6E" w:rsidP="00C41D6E">
            <w:pPr>
              <w:pStyle w:val="Tabela"/>
              <w:rPr>
                <w:sz w:val="20"/>
                <w:szCs w:val="20"/>
              </w:rPr>
            </w:pPr>
            <w:r w:rsidRPr="00F63232">
              <w:rPr>
                <w:sz w:val="20"/>
                <w:szCs w:val="20"/>
              </w:rPr>
              <w:t>45%</w:t>
            </w:r>
          </w:p>
        </w:tc>
        <w:tc>
          <w:tcPr>
            <w:tcW w:w="857" w:type="pct"/>
            <w:noWrap/>
            <w:vAlign w:val="center"/>
            <w:hideMark/>
          </w:tcPr>
          <w:p w14:paraId="4793970A" w14:textId="77777777" w:rsidR="00C41D6E" w:rsidRPr="00F63232" w:rsidRDefault="00C41D6E" w:rsidP="00C41D6E">
            <w:pPr>
              <w:pStyle w:val="Tabela"/>
              <w:rPr>
                <w:sz w:val="20"/>
                <w:szCs w:val="20"/>
              </w:rPr>
            </w:pPr>
            <w:r w:rsidRPr="00F63232">
              <w:rPr>
                <w:sz w:val="20"/>
                <w:szCs w:val="20"/>
              </w:rPr>
              <w:t>=</w:t>
            </w:r>
          </w:p>
        </w:tc>
      </w:tr>
      <w:tr w:rsidR="00C41D6E" w:rsidRPr="00F63232" w14:paraId="06847636" w14:textId="77777777" w:rsidTr="00C41D6E">
        <w:trPr>
          <w:trHeight w:val="300"/>
        </w:trPr>
        <w:tc>
          <w:tcPr>
            <w:tcW w:w="1874" w:type="pct"/>
            <w:noWrap/>
            <w:vAlign w:val="center"/>
            <w:hideMark/>
          </w:tcPr>
          <w:p w14:paraId="62C5592E" w14:textId="77777777" w:rsidR="00C41D6E" w:rsidRPr="00F63232" w:rsidRDefault="00C41D6E" w:rsidP="00C41D6E">
            <w:pPr>
              <w:pStyle w:val="Tabela"/>
              <w:jc w:val="left"/>
              <w:rPr>
                <w:sz w:val="20"/>
                <w:szCs w:val="20"/>
              </w:rPr>
            </w:pPr>
            <w:r w:rsidRPr="00F63232">
              <w:rPr>
                <w:sz w:val="20"/>
                <w:szCs w:val="20"/>
              </w:rPr>
              <w:t>Dom Współpracy Polsko-Niemieckiej</w:t>
            </w:r>
          </w:p>
        </w:tc>
        <w:tc>
          <w:tcPr>
            <w:tcW w:w="704" w:type="pct"/>
            <w:noWrap/>
            <w:vAlign w:val="center"/>
            <w:hideMark/>
          </w:tcPr>
          <w:p w14:paraId="47FB1E31" w14:textId="77777777" w:rsidR="00C41D6E" w:rsidRPr="00F63232" w:rsidRDefault="00C41D6E" w:rsidP="00C41D6E">
            <w:pPr>
              <w:pStyle w:val="Tabela"/>
              <w:jc w:val="right"/>
              <w:rPr>
                <w:sz w:val="20"/>
                <w:szCs w:val="20"/>
              </w:rPr>
            </w:pPr>
            <w:r w:rsidRPr="00F63232">
              <w:rPr>
                <w:sz w:val="20"/>
                <w:szCs w:val="20"/>
              </w:rPr>
              <w:t>179 750 zł</w:t>
            </w:r>
          </w:p>
        </w:tc>
        <w:tc>
          <w:tcPr>
            <w:tcW w:w="704" w:type="pct"/>
            <w:noWrap/>
            <w:vAlign w:val="center"/>
            <w:hideMark/>
          </w:tcPr>
          <w:p w14:paraId="07C20789" w14:textId="77777777" w:rsidR="00C41D6E" w:rsidRPr="00F63232" w:rsidRDefault="00C41D6E" w:rsidP="00C41D6E">
            <w:pPr>
              <w:pStyle w:val="Tabela"/>
              <w:jc w:val="right"/>
              <w:rPr>
                <w:sz w:val="20"/>
                <w:szCs w:val="20"/>
              </w:rPr>
            </w:pPr>
            <w:r w:rsidRPr="00F63232">
              <w:rPr>
                <w:sz w:val="20"/>
                <w:szCs w:val="20"/>
              </w:rPr>
              <w:t>180 000 zł</w:t>
            </w:r>
          </w:p>
        </w:tc>
        <w:tc>
          <w:tcPr>
            <w:tcW w:w="861" w:type="pct"/>
            <w:noWrap/>
            <w:vAlign w:val="center"/>
            <w:hideMark/>
          </w:tcPr>
          <w:p w14:paraId="39A7BC0E" w14:textId="77777777" w:rsidR="00C41D6E" w:rsidRPr="00F63232" w:rsidRDefault="00C41D6E" w:rsidP="00C41D6E">
            <w:pPr>
              <w:pStyle w:val="Tabela"/>
              <w:rPr>
                <w:sz w:val="20"/>
                <w:szCs w:val="20"/>
              </w:rPr>
            </w:pPr>
            <w:r w:rsidRPr="00F63232">
              <w:rPr>
                <w:sz w:val="20"/>
                <w:szCs w:val="20"/>
              </w:rPr>
              <w:t>34%</w:t>
            </w:r>
          </w:p>
        </w:tc>
        <w:tc>
          <w:tcPr>
            <w:tcW w:w="857" w:type="pct"/>
            <w:noWrap/>
            <w:vAlign w:val="center"/>
            <w:hideMark/>
          </w:tcPr>
          <w:p w14:paraId="72E64225" w14:textId="77777777" w:rsidR="00C41D6E" w:rsidRPr="00F63232" w:rsidRDefault="00C41D6E" w:rsidP="00C41D6E">
            <w:pPr>
              <w:pStyle w:val="Tabela"/>
              <w:rPr>
                <w:sz w:val="20"/>
                <w:szCs w:val="20"/>
              </w:rPr>
            </w:pPr>
            <w:r w:rsidRPr="00F63232">
              <w:rPr>
                <w:sz w:val="20"/>
                <w:szCs w:val="20"/>
              </w:rPr>
              <w:t>34%</w:t>
            </w:r>
          </w:p>
        </w:tc>
      </w:tr>
      <w:tr w:rsidR="00C41D6E" w:rsidRPr="00F63232" w14:paraId="120D327E" w14:textId="77777777" w:rsidTr="00C41D6E">
        <w:trPr>
          <w:trHeight w:val="300"/>
        </w:trPr>
        <w:tc>
          <w:tcPr>
            <w:tcW w:w="1874" w:type="pct"/>
            <w:noWrap/>
            <w:vAlign w:val="center"/>
            <w:hideMark/>
          </w:tcPr>
          <w:p w14:paraId="22B7B755" w14:textId="77777777" w:rsidR="00C41D6E" w:rsidRPr="00F63232" w:rsidRDefault="00C41D6E" w:rsidP="00C41D6E">
            <w:pPr>
              <w:pStyle w:val="Tabela"/>
              <w:jc w:val="left"/>
              <w:rPr>
                <w:sz w:val="20"/>
                <w:szCs w:val="20"/>
              </w:rPr>
            </w:pPr>
            <w:r w:rsidRPr="00F63232">
              <w:rPr>
                <w:sz w:val="20"/>
                <w:szCs w:val="20"/>
              </w:rPr>
              <w:t>Górnośląskie Centrum Kultury i Spotkań im. Eichendorffa</w:t>
            </w:r>
          </w:p>
        </w:tc>
        <w:tc>
          <w:tcPr>
            <w:tcW w:w="704" w:type="pct"/>
            <w:noWrap/>
            <w:vAlign w:val="center"/>
            <w:hideMark/>
          </w:tcPr>
          <w:p w14:paraId="7D00F6D1" w14:textId="77777777" w:rsidR="00C41D6E" w:rsidRPr="00F63232" w:rsidRDefault="00C41D6E" w:rsidP="00C41D6E">
            <w:pPr>
              <w:pStyle w:val="Tabela"/>
              <w:jc w:val="right"/>
              <w:rPr>
                <w:sz w:val="20"/>
                <w:szCs w:val="20"/>
              </w:rPr>
            </w:pPr>
            <w:r w:rsidRPr="00F63232">
              <w:rPr>
                <w:sz w:val="20"/>
                <w:szCs w:val="20"/>
              </w:rPr>
              <w:t>23 000 zł</w:t>
            </w:r>
          </w:p>
        </w:tc>
        <w:tc>
          <w:tcPr>
            <w:tcW w:w="704" w:type="pct"/>
            <w:noWrap/>
            <w:vAlign w:val="center"/>
            <w:hideMark/>
          </w:tcPr>
          <w:p w14:paraId="29099FF2" w14:textId="77777777" w:rsidR="00C41D6E" w:rsidRPr="00F63232" w:rsidRDefault="00C41D6E" w:rsidP="00C41D6E">
            <w:pPr>
              <w:pStyle w:val="Tabela"/>
              <w:jc w:val="right"/>
              <w:rPr>
                <w:sz w:val="20"/>
                <w:szCs w:val="20"/>
              </w:rPr>
            </w:pPr>
            <w:r w:rsidRPr="00F63232">
              <w:rPr>
                <w:sz w:val="20"/>
                <w:szCs w:val="20"/>
              </w:rPr>
              <w:t>20 000 zł</w:t>
            </w:r>
          </w:p>
        </w:tc>
        <w:tc>
          <w:tcPr>
            <w:tcW w:w="861" w:type="pct"/>
            <w:noWrap/>
            <w:vAlign w:val="center"/>
            <w:hideMark/>
          </w:tcPr>
          <w:p w14:paraId="7149CFAB" w14:textId="77777777" w:rsidR="00C41D6E" w:rsidRPr="00F63232" w:rsidRDefault="00C41D6E" w:rsidP="00C41D6E">
            <w:pPr>
              <w:pStyle w:val="Tabela"/>
              <w:rPr>
                <w:sz w:val="20"/>
                <w:szCs w:val="20"/>
              </w:rPr>
            </w:pPr>
            <w:r w:rsidRPr="00F63232">
              <w:rPr>
                <w:sz w:val="20"/>
                <w:szCs w:val="20"/>
              </w:rPr>
              <w:t>31%</w:t>
            </w:r>
          </w:p>
        </w:tc>
        <w:tc>
          <w:tcPr>
            <w:tcW w:w="857" w:type="pct"/>
            <w:noWrap/>
            <w:vAlign w:val="center"/>
            <w:hideMark/>
          </w:tcPr>
          <w:p w14:paraId="37B0BB46" w14:textId="77777777" w:rsidR="00C41D6E" w:rsidRPr="00F63232" w:rsidRDefault="00C41D6E" w:rsidP="00C41D6E">
            <w:pPr>
              <w:pStyle w:val="Tabela"/>
              <w:rPr>
                <w:sz w:val="20"/>
                <w:szCs w:val="20"/>
              </w:rPr>
            </w:pPr>
            <w:r w:rsidRPr="00F63232">
              <w:rPr>
                <w:sz w:val="20"/>
                <w:szCs w:val="20"/>
              </w:rPr>
              <w:t>50%</w:t>
            </w:r>
          </w:p>
        </w:tc>
      </w:tr>
      <w:tr w:rsidR="00C41D6E" w:rsidRPr="00F63232" w14:paraId="48A9CC35" w14:textId="77777777" w:rsidTr="00C41D6E">
        <w:trPr>
          <w:trHeight w:val="300"/>
        </w:trPr>
        <w:tc>
          <w:tcPr>
            <w:tcW w:w="1874" w:type="pct"/>
            <w:noWrap/>
            <w:vAlign w:val="center"/>
            <w:hideMark/>
          </w:tcPr>
          <w:p w14:paraId="1F56B8E2" w14:textId="77777777" w:rsidR="00C41D6E" w:rsidRPr="00F63232" w:rsidRDefault="00C41D6E" w:rsidP="00C41D6E">
            <w:pPr>
              <w:pStyle w:val="Tabela"/>
              <w:jc w:val="left"/>
              <w:rPr>
                <w:sz w:val="20"/>
                <w:szCs w:val="20"/>
              </w:rPr>
            </w:pPr>
            <w:r w:rsidRPr="00F63232">
              <w:rPr>
                <w:sz w:val="20"/>
                <w:szCs w:val="20"/>
              </w:rPr>
              <w:t>Nidzickie Stowarzyszenie Mniejszości Niemieckiej w Nidzicy</w:t>
            </w:r>
          </w:p>
        </w:tc>
        <w:tc>
          <w:tcPr>
            <w:tcW w:w="704" w:type="pct"/>
            <w:noWrap/>
            <w:vAlign w:val="center"/>
            <w:hideMark/>
          </w:tcPr>
          <w:p w14:paraId="5CFF76EA" w14:textId="77777777" w:rsidR="00C41D6E" w:rsidRPr="00F63232" w:rsidRDefault="00C41D6E" w:rsidP="00C41D6E">
            <w:pPr>
              <w:pStyle w:val="Tabela"/>
              <w:jc w:val="right"/>
              <w:rPr>
                <w:sz w:val="20"/>
                <w:szCs w:val="20"/>
              </w:rPr>
            </w:pPr>
            <w:r w:rsidRPr="00F63232">
              <w:rPr>
                <w:sz w:val="20"/>
                <w:szCs w:val="20"/>
              </w:rPr>
              <w:t>27 400 zł</w:t>
            </w:r>
          </w:p>
        </w:tc>
        <w:tc>
          <w:tcPr>
            <w:tcW w:w="704" w:type="pct"/>
            <w:noWrap/>
            <w:vAlign w:val="center"/>
            <w:hideMark/>
          </w:tcPr>
          <w:p w14:paraId="4F81CD6B" w14:textId="77777777" w:rsidR="00C41D6E" w:rsidRPr="00F63232" w:rsidRDefault="00C41D6E" w:rsidP="00C41D6E">
            <w:pPr>
              <w:pStyle w:val="Tabela"/>
              <w:jc w:val="right"/>
              <w:rPr>
                <w:sz w:val="20"/>
                <w:szCs w:val="20"/>
              </w:rPr>
            </w:pPr>
            <w:r w:rsidRPr="00F63232">
              <w:rPr>
                <w:sz w:val="20"/>
                <w:szCs w:val="20"/>
              </w:rPr>
              <w:t>31 200 zł</w:t>
            </w:r>
          </w:p>
        </w:tc>
        <w:tc>
          <w:tcPr>
            <w:tcW w:w="861" w:type="pct"/>
            <w:noWrap/>
            <w:vAlign w:val="center"/>
            <w:hideMark/>
          </w:tcPr>
          <w:p w14:paraId="41B2569D" w14:textId="77777777" w:rsidR="00C41D6E" w:rsidRPr="00F63232" w:rsidRDefault="00C41D6E" w:rsidP="00C41D6E">
            <w:pPr>
              <w:pStyle w:val="Tabela"/>
              <w:rPr>
                <w:sz w:val="20"/>
                <w:szCs w:val="20"/>
              </w:rPr>
            </w:pPr>
            <w:r w:rsidRPr="00F63232">
              <w:rPr>
                <w:sz w:val="20"/>
                <w:szCs w:val="20"/>
              </w:rPr>
              <w:t>55%</w:t>
            </w:r>
          </w:p>
        </w:tc>
        <w:tc>
          <w:tcPr>
            <w:tcW w:w="857" w:type="pct"/>
            <w:noWrap/>
            <w:vAlign w:val="center"/>
            <w:hideMark/>
          </w:tcPr>
          <w:p w14:paraId="71B1AF95" w14:textId="77777777" w:rsidR="00C41D6E" w:rsidRPr="00F63232" w:rsidRDefault="00C41D6E" w:rsidP="00C41D6E">
            <w:pPr>
              <w:pStyle w:val="Tabela"/>
              <w:rPr>
                <w:sz w:val="20"/>
                <w:szCs w:val="20"/>
              </w:rPr>
            </w:pPr>
            <w:r w:rsidRPr="00F63232">
              <w:rPr>
                <w:sz w:val="20"/>
                <w:szCs w:val="20"/>
              </w:rPr>
              <w:t>78%</w:t>
            </w:r>
          </w:p>
        </w:tc>
      </w:tr>
      <w:tr w:rsidR="00C41D6E" w:rsidRPr="00F63232" w14:paraId="78973A8A" w14:textId="77777777" w:rsidTr="00C41D6E">
        <w:trPr>
          <w:trHeight w:val="300"/>
        </w:trPr>
        <w:tc>
          <w:tcPr>
            <w:tcW w:w="1874" w:type="pct"/>
            <w:noWrap/>
            <w:vAlign w:val="center"/>
            <w:hideMark/>
          </w:tcPr>
          <w:p w14:paraId="350BE871" w14:textId="77777777" w:rsidR="00C41D6E" w:rsidRPr="00F63232" w:rsidRDefault="00C41D6E" w:rsidP="00C41D6E">
            <w:pPr>
              <w:pStyle w:val="Tabela"/>
              <w:jc w:val="left"/>
              <w:rPr>
                <w:sz w:val="20"/>
                <w:szCs w:val="20"/>
              </w:rPr>
            </w:pPr>
            <w:r w:rsidRPr="00F63232">
              <w:rPr>
                <w:sz w:val="20"/>
                <w:szCs w:val="20"/>
              </w:rPr>
              <w:t>Niemieckie Towarzystwo Kulturalno-Społeczne we Wrocławiu</w:t>
            </w:r>
          </w:p>
        </w:tc>
        <w:tc>
          <w:tcPr>
            <w:tcW w:w="704" w:type="pct"/>
            <w:noWrap/>
            <w:vAlign w:val="center"/>
            <w:hideMark/>
          </w:tcPr>
          <w:p w14:paraId="24E11311" w14:textId="77777777" w:rsidR="00C41D6E" w:rsidRPr="00F63232" w:rsidRDefault="00C41D6E" w:rsidP="00C41D6E">
            <w:pPr>
              <w:pStyle w:val="Tabela"/>
              <w:jc w:val="right"/>
              <w:rPr>
                <w:sz w:val="20"/>
                <w:szCs w:val="20"/>
              </w:rPr>
            </w:pPr>
            <w:r w:rsidRPr="00F63232">
              <w:rPr>
                <w:sz w:val="20"/>
                <w:szCs w:val="20"/>
              </w:rPr>
              <w:t>25 000 zł</w:t>
            </w:r>
          </w:p>
        </w:tc>
        <w:tc>
          <w:tcPr>
            <w:tcW w:w="704" w:type="pct"/>
            <w:noWrap/>
            <w:vAlign w:val="center"/>
            <w:hideMark/>
          </w:tcPr>
          <w:p w14:paraId="69A528BF" w14:textId="77777777" w:rsidR="00C41D6E" w:rsidRPr="00F63232" w:rsidRDefault="00C41D6E" w:rsidP="00C41D6E">
            <w:pPr>
              <w:pStyle w:val="Tabela"/>
              <w:jc w:val="right"/>
              <w:rPr>
                <w:sz w:val="20"/>
                <w:szCs w:val="20"/>
              </w:rPr>
            </w:pPr>
            <w:r w:rsidRPr="00F63232">
              <w:rPr>
                <w:sz w:val="20"/>
                <w:szCs w:val="20"/>
              </w:rPr>
              <w:t>25 000 zł</w:t>
            </w:r>
          </w:p>
        </w:tc>
        <w:tc>
          <w:tcPr>
            <w:tcW w:w="861" w:type="pct"/>
            <w:noWrap/>
            <w:vAlign w:val="center"/>
            <w:hideMark/>
          </w:tcPr>
          <w:p w14:paraId="001922B9" w14:textId="77777777" w:rsidR="00C41D6E" w:rsidRPr="00F63232" w:rsidRDefault="00C41D6E" w:rsidP="00C41D6E">
            <w:pPr>
              <w:pStyle w:val="Tabela"/>
              <w:rPr>
                <w:sz w:val="20"/>
                <w:szCs w:val="20"/>
              </w:rPr>
            </w:pPr>
            <w:r w:rsidRPr="00F63232">
              <w:rPr>
                <w:sz w:val="20"/>
                <w:szCs w:val="20"/>
              </w:rPr>
              <w:t>70%</w:t>
            </w:r>
          </w:p>
        </w:tc>
        <w:tc>
          <w:tcPr>
            <w:tcW w:w="857" w:type="pct"/>
            <w:noWrap/>
            <w:vAlign w:val="center"/>
            <w:hideMark/>
          </w:tcPr>
          <w:p w14:paraId="5F55C5EF" w14:textId="77777777" w:rsidR="00C41D6E" w:rsidRPr="00F63232" w:rsidRDefault="00C41D6E" w:rsidP="00C41D6E">
            <w:pPr>
              <w:pStyle w:val="Tabela"/>
              <w:rPr>
                <w:sz w:val="20"/>
                <w:szCs w:val="20"/>
              </w:rPr>
            </w:pPr>
            <w:r w:rsidRPr="00F63232">
              <w:rPr>
                <w:sz w:val="20"/>
                <w:szCs w:val="20"/>
              </w:rPr>
              <w:t>74%</w:t>
            </w:r>
          </w:p>
        </w:tc>
      </w:tr>
      <w:tr w:rsidR="00C41D6E" w:rsidRPr="00F63232" w14:paraId="138121E0" w14:textId="77777777" w:rsidTr="00C41D6E">
        <w:trPr>
          <w:trHeight w:val="300"/>
        </w:trPr>
        <w:tc>
          <w:tcPr>
            <w:tcW w:w="1874" w:type="pct"/>
            <w:noWrap/>
            <w:vAlign w:val="center"/>
            <w:hideMark/>
          </w:tcPr>
          <w:p w14:paraId="5CADAA01" w14:textId="77777777" w:rsidR="00C41D6E" w:rsidRPr="00F63232" w:rsidRDefault="00C41D6E" w:rsidP="00C41D6E">
            <w:pPr>
              <w:pStyle w:val="Tabela"/>
              <w:jc w:val="left"/>
              <w:rPr>
                <w:sz w:val="20"/>
                <w:szCs w:val="20"/>
              </w:rPr>
            </w:pPr>
            <w:r w:rsidRPr="00F63232">
              <w:rPr>
                <w:sz w:val="20"/>
                <w:szCs w:val="20"/>
              </w:rPr>
              <w:t>Niemieckie Towarzystwo Oświatowe</w:t>
            </w:r>
          </w:p>
        </w:tc>
        <w:tc>
          <w:tcPr>
            <w:tcW w:w="704" w:type="pct"/>
            <w:noWrap/>
            <w:vAlign w:val="center"/>
            <w:hideMark/>
          </w:tcPr>
          <w:p w14:paraId="0D5FDB88" w14:textId="77777777" w:rsidR="00C41D6E" w:rsidRPr="00F63232" w:rsidRDefault="00C41D6E" w:rsidP="00C41D6E">
            <w:pPr>
              <w:pStyle w:val="Tabela"/>
              <w:jc w:val="right"/>
              <w:rPr>
                <w:sz w:val="20"/>
                <w:szCs w:val="20"/>
              </w:rPr>
            </w:pPr>
            <w:r w:rsidRPr="00F63232">
              <w:rPr>
                <w:sz w:val="20"/>
                <w:szCs w:val="20"/>
              </w:rPr>
              <w:t>27 000 zł</w:t>
            </w:r>
          </w:p>
        </w:tc>
        <w:tc>
          <w:tcPr>
            <w:tcW w:w="704" w:type="pct"/>
            <w:noWrap/>
            <w:vAlign w:val="center"/>
            <w:hideMark/>
          </w:tcPr>
          <w:p w14:paraId="3175AADA" w14:textId="77777777" w:rsidR="00C41D6E" w:rsidRPr="00F63232" w:rsidRDefault="00C41D6E" w:rsidP="00C41D6E">
            <w:pPr>
              <w:pStyle w:val="Tabela"/>
              <w:jc w:val="right"/>
              <w:rPr>
                <w:sz w:val="20"/>
                <w:szCs w:val="20"/>
              </w:rPr>
            </w:pPr>
            <w:r w:rsidRPr="00F63232">
              <w:rPr>
                <w:sz w:val="20"/>
                <w:szCs w:val="20"/>
              </w:rPr>
              <w:t>30 000 zł</w:t>
            </w:r>
          </w:p>
        </w:tc>
        <w:tc>
          <w:tcPr>
            <w:tcW w:w="861" w:type="pct"/>
            <w:noWrap/>
            <w:vAlign w:val="center"/>
            <w:hideMark/>
          </w:tcPr>
          <w:p w14:paraId="0A283AC0" w14:textId="77777777" w:rsidR="00C41D6E" w:rsidRPr="00F63232" w:rsidRDefault="00C41D6E" w:rsidP="00C41D6E">
            <w:pPr>
              <w:pStyle w:val="Tabela"/>
              <w:rPr>
                <w:sz w:val="20"/>
                <w:szCs w:val="20"/>
              </w:rPr>
            </w:pPr>
            <w:r w:rsidRPr="00F63232">
              <w:rPr>
                <w:sz w:val="20"/>
                <w:szCs w:val="20"/>
              </w:rPr>
              <w:t>18%</w:t>
            </w:r>
          </w:p>
        </w:tc>
        <w:tc>
          <w:tcPr>
            <w:tcW w:w="857" w:type="pct"/>
            <w:noWrap/>
            <w:vAlign w:val="center"/>
            <w:hideMark/>
          </w:tcPr>
          <w:p w14:paraId="44628B27" w14:textId="77777777" w:rsidR="00C41D6E" w:rsidRPr="00F63232" w:rsidRDefault="00C41D6E" w:rsidP="00C41D6E">
            <w:pPr>
              <w:pStyle w:val="Tabela"/>
              <w:rPr>
                <w:sz w:val="20"/>
                <w:szCs w:val="20"/>
              </w:rPr>
            </w:pPr>
            <w:r w:rsidRPr="00F63232">
              <w:rPr>
                <w:sz w:val="20"/>
                <w:szCs w:val="20"/>
              </w:rPr>
              <w:t>24%</w:t>
            </w:r>
          </w:p>
        </w:tc>
      </w:tr>
      <w:tr w:rsidR="00C41D6E" w:rsidRPr="00F63232" w14:paraId="7AECD23D" w14:textId="77777777" w:rsidTr="00C41D6E">
        <w:trPr>
          <w:trHeight w:val="300"/>
        </w:trPr>
        <w:tc>
          <w:tcPr>
            <w:tcW w:w="1874" w:type="pct"/>
            <w:noWrap/>
            <w:vAlign w:val="center"/>
            <w:hideMark/>
          </w:tcPr>
          <w:p w14:paraId="5BFD4585" w14:textId="77777777" w:rsidR="00C41D6E" w:rsidRPr="00F63232" w:rsidRDefault="00C41D6E" w:rsidP="00C41D6E">
            <w:pPr>
              <w:pStyle w:val="Tabela"/>
              <w:jc w:val="left"/>
              <w:rPr>
                <w:sz w:val="20"/>
                <w:szCs w:val="20"/>
              </w:rPr>
            </w:pPr>
            <w:r w:rsidRPr="00F63232">
              <w:rPr>
                <w:sz w:val="20"/>
                <w:szCs w:val="20"/>
              </w:rPr>
              <w:t>Olsztyńskie Stowarzyszenie Mniejszości Niemieckiej</w:t>
            </w:r>
          </w:p>
        </w:tc>
        <w:tc>
          <w:tcPr>
            <w:tcW w:w="704" w:type="pct"/>
            <w:noWrap/>
            <w:vAlign w:val="center"/>
            <w:hideMark/>
          </w:tcPr>
          <w:p w14:paraId="1E60F388" w14:textId="77777777" w:rsidR="00C41D6E" w:rsidRPr="00F63232" w:rsidRDefault="00C41D6E" w:rsidP="00C41D6E">
            <w:pPr>
              <w:pStyle w:val="Tabela"/>
              <w:jc w:val="right"/>
              <w:rPr>
                <w:sz w:val="20"/>
                <w:szCs w:val="20"/>
              </w:rPr>
            </w:pPr>
            <w:r w:rsidRPr="00F63232">
              <w:rPr>
                <w:sz w:val="20"/>
                <w:szCs w:val="20"/>
              </w:rPr>
              <w:t>28 000 zł</w:t>
            </w:r>
          </w:p>
        </w:tc>
        <w:tc>
          <w:tcPr>
            <w:tcW w:w="704" w:type="pct"/>
            <w:noWrap/>
            <w:vAlign w:val="center"/>
            <w:hideMark/>
          </w:tcPr>
          <w:p w14:paraId="086B77AF" w14:textId="77777777" w:rsidR="00C41D6E" w:rsidRPr="00F63232" w:rsidRDefault="00C41D6E" w:rsidP="00C41D6E">
            <w:pPr>
              <w:pStyle w:val="Tabela"/>
              <w:jc w:val="right"/>
              <w:rPr>
                <w:sz w:val="20"/>
                <w:szCs w:val="20"/>
              </w:rPr>
            </w:pPr>
            <w:r w:rsidRPr="00F63232">
              <w:rPr>
                <w:sz w:val="20"/>
                <w:szCs w:val="20"/>
              </w:rPr>
              <w:t>28 000 zł</w:t>
            </w:r>
          </w:p>
        </w:tc>
        <w:tc>
          <w:tcPr>
            <w:tcW w:w="861" w:type="pct"/>
            <w:noWrap/>
            <w:vAlign w:val="center"/>
            <w:hideMark/>
          </w:tcPr>
          <w:p w14:paraId="1DDB2ECC" w14:textId="77777777" w:rsidR="00C41D6E" w:rsidRPr="00F63232" w:rsidRDefault="00C41D6E" w:rsidP="00C41D6E">
            <w:pPr>
              <w:pStyle w:val="Tabela"/>
              <w:rPr>
                <w:sz w:val="20"/>
                <w:szCs w:val="20"/>
              </w:rPr>
            </w:pPr>
            <w:r w:rsidRPr="00F63232">
              <w:rPr>
                <w:sz w:val="20"/>
                <w:szCs w:val="20"/>
              </w:rPr>
              <w:t>36%</w:t>
            </w:r>
          </w:p>
        </w:tc>
        <w:tc>
          <w:tcPr>
            <w:tcW w:w="857" w:type="pct"/>
            <w:noWrap/>
            <w:vAlign w:val="center"/>
            <w:hideMark/>
          </w:tcPr>
          <w:p w14:paraId="7C9F00C0" w14:textId="77777777" w:rsidR="00C41D6E" w:rsidRPr="00F63232" w:rsidRDefault="00C41D6E" w:rsidP="00C41D6E">
            <w:pPr>
              <w:pStyle w:val="Tabela"/>
              <w:rPr>
                <w:sz w:val="20"/>
                <w:szCs w:val="20"/>
              </w:rPr>
            </w:pPr>
            <w:r w:rsidRPr="00F63232">
              <w:rPr>
                <w:sz w:val="20"/>
                <w:szCs w:val="20"/>
              </w:rPr>
              <w:t>54%</w:t>
            </w:r>
          </w:p>
        </w:tc>
      </w:tr>
      <w:tr w:rsidR="00C41D6E" w:rsidRPr="00F63232" w14:paraId="7DDED0AD" w14:textId="77777777" w:rsidTr="00C41D6E">
        <w:trPr>
          <w:trHeight w:val="300"/>
        </w:trPr>
        <w:tc>
          <w:tcPr>
            <w:tcW w:w="1874" w:type="pct"/>
            <w:noWrap/>
            <w:vAlign w:val="center"/>
            <w:hideMark/>
          </w:tcPr>
          <w:p w14:paraId="6A4A5E2D" w14:textId="77777777" w:rsidR="00C41D6E" w:rsidRPr="00F63232" w:rsidRDefault="00C41D6E" w:rsidP="00C41D6E">
            <w:pPr>
              <w:pStyle w:val="Tabela"/>
              <w:jc w:val="left"/>
              <w:rPr>
                <w:sz w:val="20"/>
                <w:szCs w:val="20"/>
              </w:rPr>
            </w:pPr>
            <w:r w:rsidRPr="00F63232">
              <w:rPr>
                <w:sz w:val="20"/>
                <w:szCs w:val="20"/>
              </w:rPr>
              <w:t>Ostródzkie Stowarzyszenie Mniejszości Niemieckiej „Jodły”</w:t>
            </w:r>
          </w:p>
        </w:tc>
        <w:tc>
          <w:tcPr>
            <w:tcW w:w="704" w:type="pct"/>
            <w:noWrap/>
            <w:vAlign w:val="center"/>
            <w:hideMark/>
          </w:tcPr>
          <w:p w14:paraId="420BD377" w14:textId="77777777" w:rsidR="00C41D6E" w:rsidRPr="00F63232" w:rsidRDefault="00C41D6E" w:rsidP="00C41D6E">
            <w:pPr>
              <w:pStyle w:val="Tabela"/>
              <w:jc w:val="right"/>
              <w:rPr>
                <w:sz w:val="20"/>
                <w:szCs w:val="20"/>
              </w:rPr>
            </w:pPr>
            <w:r w:rsidRPr="00F63232">
              <w:rPr>
                <w:sz w:val="20"/>
                <w:szCs w:val="20"/>
              </w:rPr>
              <w:t>6 000 zł</w:t>
            </w:r>
          </w:p>
        </w:tc>
        <w:tc>
          <w:tcPr>
            <w:tcW w:w="704" w:type="pct"/>
            <w:noWrap/>
            <w:vAlign w:val="center"/>
            <w:hideMark/>
          </w:tcPr>
          <w:p w14:paraId="5ABC6461" w14:textId="77777777" w:rsidR="00C41D6E" w:rsidRPr="00F63232" w:rsidRDefault="00C41D6E" w:rsidP="00C41D6E">
            <w:pPr>
              <w:pStyle w:val="Tabela"/>
              <w:jc w:val="right"/>
              <w:rPr>
                <w:sz w:val="20"/>
                <w:szCs w:val="20"/>
              </w:rPr>
            </w:pPr>
            <w:r w:rsidRPr="00F63232">
              <w:rPr>
                <w:sz w:val="20"/>
                <w:szCs w:val="20"/>
              </w:rPr>
              <w:t>6 000 zł</w:t>
            </w:r>
          </w:p>
        </w:tc>
        <w:tc>
          <w:tcPr>
            <w:tcW w:w="861" w:type="pct"/>
            <w:noWrap/>
            <w:vAlign w:val="center"/>
            <w:hideMark/>
          </w:tcPr>
          <w:p w14:paraId="0863C983" w14:textId="77777777" w:rsidR="00C41D6E" w:rsidRPr="00F63232" w:rsidRDefault="00C41D6E" w:rsidP="00C41D6E">
            <w:pPr>
              <w:pStyle w:val="Tabela"/>
              <w:rPr>
                <w:sz w:val="20"/>
                <w:szCs w:val="20"/>
              </w:rPr>
            </w:pPr>
            <w:r w:rsidRPr="00F63232">
              <w:rPr>
                <w:sz w:val="20"/>
                <w:szCs w:val="20"/>
              </w:rPr>
              <w:t>37%</w:t>
            </w:r>
          </w:p>
        </w:tc>
        <w:tc>
          <w:tcPr>
            <w:tcW w:w="857" w:type="pct"/>
            <w:noWrap/>
            <w:vAlign w:val="center"/>
            <w:hideMark/>
          </w:tcPr>
          <w:p w14:paraId="77366C1F" w14:textId="77777777" w:rsidR="00C41D6E" w:rsidRPr="00F63232" w:rsidRDefault="00C41D6E" w:rsidP="00C41D6E">
            <w:pPr>
              <w:pStyle w:val="Tabela"/>
              <w:rPr>
                <w:sz w:val="20"/>
                <w:szCs w:val="20"/>
              </w:rPr>
            </w:pPr>
            <w:r w:rsidRPr="00F63232">
              <w:rPr>
                <w:sz w:val="20"/>
                <w:szCs w:val="20"/>
              </w:rPr>
              <w:t>33%</w:t>
            </w:r>
          </w:p>
        </w:tc>
      </w:tr>
      <w:tr w:rsidR="00C41D6E" w:rsidRPr="00F63232" w14:paraId="2179B48C" w14:textId="77777777" w:rsidTr="00C41D6E">
        <w:trPr>
          <w:trHeight w:val="300"/>
        </w:trPr>
        <w:tc>
          <w:tcPr>
            <w:tcW w:w="1874" w:type="pct"/>
            <w:noWrap/>
            <w:vAlign w:val="center"/>
            <w:hideMark/>
          </w:tcPr>
          <w:p w14:paraId="67F880F2" w14:textId="77777777" w:rsidR="00C41D6E" w:rsidRPr="00F63232" w:rsidRDefault="00C41D6E" w:rsidP="00C41D6E">
            <w:pPr>
              <w:pStyle w:val="Tabela"/>
              <w:jc w:val="left"/>
              <w:rPr>
                <w:sz w:val="20"/>
                <w:szCs w:val="20"/>
              </w:rPr>
            </w:pPr>
            <w:r w:rsidRPr="00F63232">
              <w:rPr>
                <w:sz w:val="20"/>
                <w:szCs w:val="20"/>
              </w:rPr>
              <w:t>Stowarzyszenie Mniejszości Niemieckiej „Warmia” w Lidzbarku Warmińskim</w:t>
            </w:r>
          </w:p>
        </w:tc>
        <w:tc>
          <w:tcPr>
            <w:tcW w:w="704" w:type="pct"/>
            <w:noWrap/>
            <w:vAlign w:val="center"/>
            <w:hideMark/>
          </w:tcPr>
          <w:p w14:paraId="4377A6BF" w14:textId="77777777" w:rsidR="00C41D6E" w:rsidRPr="00F63232" w:rsidRDefault="00C41D6E" w:rsidP="00C41D6E">
            <w:pPr>
              <w:pStyle w:val="Tabela"/>
              <w:jc w:val="right"/>
              <w:rPr>
                <w:sz w:val="20"/>
                <w:szCs w:val="20"/>
              </w:rPr>
            </w:pPr>
            <w:r w:rsidRPr="00F63232">
              <w:rPr>
                <w:sz w:val="20"/>
                <w:szCs w:val="20"/>
              </w:rPr>
              <w:t>4 500 zł</w:t>
            </w:r>
          </w:p>
        </w:tc>
        <w:tc>
          <w:tcPr>
            <w:tcW w:w="704" w:type="pct"/>
            <w:noWrap/>
            <w:vAlign w:val="center"/>
            <w:hideMark/>
          </w:tcPr>
          <w:p w14:paraId="6044B744" w14:textId="77777777" w:rsidR="00C41D6E" w:rsidRPr="00F63232" w:rsidRDefault="00C41D6E" w:rsidP="00C41D6E">
            <w:pPr>
              <w:pStyle w:val="Tabela"/>
              <w:jc w:val="right"/>
              <w:rPr>
                <w:sz w:val="20"/>
                <w:szCs w:val="20"/>
              </w:rPr>
            </w:pPr>
            <w:r w:rsidRPr="00F63232">
              <w:rPr>
                <w:sz w:val="20"/>
                <w:szCs w:val="20"/>
              </w:rPr>
              <w:t>5 000 zł</w:t>
            </w:r>
          </w:p>
        </w:tc>
        <w:tc>
          <w:tcPr>
            <w:tcW w:w="861" w:type="pct"/>
            <w:noWrap/>
            <w:vAlign w:val="center"/>
            <w:hideMark/>
          </w:tcPr>
          <w:p w14:paraId="4737894A" w14:textId="77777777" w:rsidR="00C41D6E" w:rsidRPr="00F63232" w:rsidRDefault="00C41D6E" w:rsidP="00C41D6E">
            <w:pPr>
              <w:pStyle w:val="Tabela"/>
              <w:rPr>
                <w:sz w:val="20"/>
                <w:szCs w:val="20"/>
              </w:rPr>
            </w:pPr>
            <w:r w:rsidRPr="00F63232">
              <w:rPr>
                <w:sz w:val="20"/>
                <w:szCs w:val="20"/>
              </w:rPr>
              <w:t>11%</w:t>
            </w:r>
          </w:p>
        </w:tc>
        <w:tc>
          <w:tcPr>
            <w:tcW w:w="857" w:type="pct"/>
            <w:noWrap/>
            <w:vAlign w:val="center"/>
            <w:hideMark/>
          </w:tcPr>
          <w:p w14:paraId="389AB0B4" w14:textId="77777777" w:rsidR="00C41D6E" w:rsidRPr="00F63232" w:rsidRDefault="00C41D6E" w:rsidP="00C41D6E">
            <w:pPr>
              <w:pStyle w:val="Tabela"/>
              <w:rPr>
                <w:sz w:val="20"/>
                <w:szCs w:val="20"/>
              </w:rPr>
            </w:pPr>
            <w:r w:rsidRPr="00F63232">
              <w:rPr>
                <w:sz w:val="20"/>
                <w:szCs w:val="20"/>
              </w:rPr>
              <w:t>13%</w:t>
            </w:r>
          </w:p>
        </w:tc>
      </w:tr>
      <w:tr w:rsidR="00C41D6E" w:rsidRPr="00F63232" w14:paraId="151AEAE3" w14:textId="77777777" w:rsidTr="00C41D6E">
        <w:trPr>
          <w:trHeight w:val="300"/>
        </w:trPr>
        <w:tc>
          <w:tcPr>
            <w:tcW w:w="1874" w:type="pct"/>
            <w:noWrap/>
            <w:vAlign w:val="center"/>
            <w:hideMark/>
          </w:tcPr>
          <w:p w14:paraId="55101974" w14:textId="77777777" w:rsidR="00C41D6E" w:rsidRPr="00F63232" w:rsidRDefault="00C41D6E" w:rsidP="00C41D6E">
            <w:pPr>
              <w:pStyle w:val="Tabela"/>
              <w:jc w:val="left"/>
              <w:rPr>
                <w:sz w:val="20"/>
                <w:szCs w:val="20"/>
              </w:rPr>
            </w:pPr>
            <w:r w:rsidRPr="00F63232">
              <w:rPr>
                <w:sz w:val="20"/>
                <w:szCs w:val="20"/>
              </w:rPr>
              <w:t>Śląskie Stowarzyszenie Samorządowe</w:t>
            </w:r>
          </w:p>
        </w:tc>
        <w:tc>
          <w:tcPr>
            <w:tcW w:w="704" w:type="pct"/>
            <w:noWrap/>
            <w:vAlign w:val="center"/>
            <w:hideMark/>
          </w:tcPr>
          <w:p w14:paraId="65AD52A0" w14:textId="77777777" w:rsidR="00C41D6E" w:rsidRPr="00F63232" w:rsidRDefault="00C41D6E" w:rsidP="00C41D6E">
            <w:pPr>
              <w:pStyle w:val="Tabela"/>
              <w:jc w:val="right"/>
              <w:rPr>
                <w:sz w:val="20"/>
                <w:szCs w:val="20"/>
              </w:rPr>
            </w:pPr>
            <w:r w:rsidRPr="00F63232">
              <w:rPr>
                <w:sz w:val="20"/>
                <w:szCs w:val="20"/>
              </w:rPr>
              <w:t>5 000 zł</w:t>
            </w:r>
          </w:p>
        </w:tc>
        <w:tc>
          <w:tcPr>
            <w:tcW w:w="704" w:type="pct"/>
            <w:noWrap/>
            <w:vAlign w:val="center"/>
            <w:hideMark/>
          </w:tcPr>
          <w:p w14:paraId="4547BC03" w14:textId="77777777" w:rsidR="00C41D6E" w:rsidRPr="00F63232" w:rsidRDefault="00C41D6E" w:rsidP="00C41D6E">
            <w:pPr>
              <w:pStyle w:val="Tabela"/>
              <w:jc w:val="right"/>
              <w:rPr>
                <w:sz w:val="20"/>
                <w:szCs w:val="20"/>
              </w:rPr>
            </w:pPr>
            <w:r w:rsidRPr="00F63232">
              <w:rPr>
                <w:sz w:val="20"/>
                <w:szCs w:val="20"/>
              </w:rPr>
              <w:t>6 000 zł</w:t>
            </w:r>
          </w:p>
        </w:tc>
        <w:tc>
          <w:tcPr>
            <w:tcW w:w="861" w:type="pct"/>
            <w:noWrap/>
            <w:vAlign w:val="center"/>
            <w:hideMark/>
          </w:tcPr>
          <w:p w14:paraId="6C048A8A" w14:textId="77777777" w:rsidR="00C41D6E" w:rsidRPr="00F63232" w:rsidRDefault="00C41D6E" w:rsidP="00C41D6E">
            <w:pPr>
              <w:pStyle w:val="Tabela"/>
              <w:rPr>
                <w:sz w:val="20"/>
                <w:szCs w:val="20"/>
              </w:rPr>
            </w:pPr>
            <w:r w:rsidRPr="00F63232">
              <w:rPr>
                <w:sz w:val="20"/>
                <w:szCs w:val="20"/>
              </w:rPr>
              <w:t>10%</w:t>
            </w:r>
          </w:p>
        </w:tc>
        <w:tc>
          <w:tcPr>
            <w:tcW w:w="857" w:type="pct"/>
            <w:noWrap/>
            <w:vAlign w:val="center"/>
            <w:hideMark/>
          </w:tcPr>
          <w:p w14:paraId="0543CCF8" w14:textId="77777777" w:rsidR="00C41D6E" w:rsidRPr="00F63232" w:rsidRDefault="00C41D6E" w:rsidP="00C41D6E">
            <w:pPr>
              <w:pStyle w:val="Tabela"/>
              <w:rPr>
                <w:sz w:val="20"/>
                <w:szCs w:val="20"/>
              </w:rPr>
            </w:pPr>
            <w:r w:rsidRPr="00F63232">
              <w:rPr>
                <w:sz w:val="20"/>
                <w:szCs w:val="20"/>
              </w:rPr>
              <w:t>13%</w:t>
            </w:r>
          </w:p>
        </w:tc>
      </w:tr>
      <w:tr w:rsidR="00C41D6E" w:rsidRPr="00F63232" w14:paraId="6B32E93A" w14:textId="77777777" w:rsidTr="00C41D6E">
        <w:trPr>
          <w:trHeight w:val="300"/>
        </w:trPr>
        <w:tc>
          <w:tcPr>
            <w:tcW w:w="1874" w:type="pct"/>
            <w:noWrap/>
            <w:vAlign w:val="center"/>
            <w:hideMark/>
          </w:tcPr>
          <w:p w14:paraId="44B1C10F" w14:textId="77777777" w:rsidR="00C41D6E" w:rsidRPr="00F63232" w:rsidRDefault="00C41D6E" w:rsidP="00C41D6E">
            <w:pPr>
              <w:pStyle w:val="Tabela"/>
              <w:jc w:val="left"/>
              <w:rPr>
                <w:sz w:val="20"/>
                <w:szCs w:val="20"/>
              </w:rPr>
            </w:pPr>
            <w:r w:rsidRPr="00F63232">
              <w:rPr>
                <w:sz w:val="20"/>
                <w:szCs w:val="20"/>
              </w:rPr>
              <w:t>Towarzystwo Kulturalne Ludności Niemieckiej „OJCZYZNA” w Kwidzynie</w:t>
            </w:r>
          </w:p>
        </w:tc>
        <w:tc>
          <w:tcPr>
            <w:tcW w:w="704" w:type="pct"/>
            <w:noWrap/>
            <w:vAlign w:val="center"/>
            <w:hideMark/>
          </w:tcPr>
          <w:p w14:paraId="724837EF" w14:textId="77777777" w:rsidR="00C41D6E" w:rsidRPr="00F63232" w:rsidRDefault="00C41D6E" w:rsidP="00C41D6E">
            <w:pPr>
              <w:pStyle w:val="Tabela"/>
              <w:jc w:val="right"/>
              <w:rPr>
                <w:sz w:val="20"/>
                <w:szCs w:val="20"/>
              </w:rPr>
            </w:pPr>
            <w:r w:rsidRPr="00F63232">
              <w:rPr>
                <w:sz w:val="20"/>
                <w:szCs w:val="20"/>
              </w:rPr>
              <w:t>9 000 zł</w:t>
            </w:r>
          </w:p>
        </w:tc>
        <w:tc>
          <w:tcPr>
            <w:tcW w:w="704" w:type="pct"/>
            <w:noWrap/>
            <w:vAlign w:val="center"/>
            <w:hideMark/>
          </w:tcPr>
          <w:p w14:paraId="5796C3B5" w14:textId="77777777" w:rsidR="00C41D6E" w:rsidRPr="00F63232" w:rsidRDefault="00C41D6E" w:rsidP="00C41D6E">
            <w:pPr>
              <w:pStyle w:val="Tabela"/>
              <w:jc w:val="right"/>
              <w:rPr>
                <w:sz w:val="20"/>
                <w:szCs w:val="20"/>
              </w:rPr>
            </w:pPr>
            <w:r w:rsidRPr="00F63232">
              <w:rPr>
                <w:sz w:val="20"/>
                <w:szCs w:val="20"/>
              </w:rPr>
              <w:t>9 000 zł</w:t>
            </w:r>
          </w:p>
        </w:tc>
        <w:tc>
          <w:tcPr>
            <w:tcW w:w="861" w:type="pct"/>
            <w:noWrap/>
            <w:vAlign w:val="center"/>
            <w:hideMark/>
          </w:tcPr>
          <w:p w14:paraId="4DDEE892" w14:textId="77777777" w:rsidR="00C41D6E" w:rsidRPr="00F63232" w:rsidRDefault="00C41D6E" w:rsidP="00C41D6E">
            <w:pPr>
              <w:pStyle w:val="Tabela"/>
              <w:rPr>
                <w:sz w:val="20"/>
                <w:szCs w:val="20"/>
              </w:rPr>
            </w:pPr>
            <w:r w:rsidRPr="00F63232">
              <w:rPr>
                <w:sz w:val="20"/>
                <w:szCs w:val="20"/>
              </w:rPr>
              <w:t>43%</w:t>
            </w:r>
          </w:p>
        </w:tc>
        <w:tc>
          <w:tcPr>
            <w:tcW w:w="857" w:type="pct"/>
            <w:noWrap/>
            <w:vAlign w:val="center"/>
            <w:hideMark/>
          </w:tcPr>
          <w:p w14:paraId="7B8CFF81" w14:textId="77777777" w:rsidR="00C41D6E" w:rsidRPr="00F63232" w:rsidRDefault="00C41D6E" w:rsidP="00C41D6E">
            <w:pPr>
              <w:pStyle w:val="Tabela"/>
              <w:rPr>
                <w:sz w:val="20"/>
                <w:szCs w:val="20"/>
              </w:rPr>
            </w:pPr>
            <w:r w:rsidRPr="00F63232">
              <w:rPr>
                <w:sz w:val="20"/>
                <w:szCs w:val="20"/>
              </w:rPr>
              <w:t>32%</w:t>
            </w:r>
          </w:p>
        </w:tc>
      </w:tr>
      <w:tr w:rsidR="00C41D6E" w:rsidRPr="00F63232" w14:paraId="172A8D9A" w14:textId="77777777" w:rsidTr="00C41D6E">
        <w:trPr>
          <w:trHeight w:val="300"/>
        </w:trPr>
        <w:tc>
          <w:tcPr>
            <w:tcW w:w="1874" w:type="pct"/>
            <w:noWrap/>
            <w:vAlign w:val="center"/>
            <w:hideMark/>
          </w:tcPr>
          <w:p w14:paraId="1B2A4F88" w14:textId="77777777" w:rsidR="00C41D6E" w:rsidRPr="00F63232" w:rsidRDefault="00C41D6E" w:rsidP="00C41D6E">
            <w:pPr>
              <w:pStyle w:val="Tabela"/>
              <w:jc w:val="left"/>
              <w:rPr>
                <w:sz w:val="20"/>
                <w:szCs w:val="20"/>
              </w:rPr>
            </w:pPr>
            <w:r w:rsidRPr="00F63232">
              <w:rPr>
                <w:sz w:val="20"/>
                <w:szCs w:val="20"/>
              </w:rPr>
              <w:lastRenderedPageBreak/>
              <w:t>Towarzystwo Społeczno-Kulturalne Mniejszości Niemieckiej w Zielonej Górze</w:t>
            </w:r>
          </w:p>
        </w:tc>
        <w:tc>
          <w:tcPr>
            <w:tcW w:w="704" w:type="pct"/>
            <w:noWrap/>
            <w:vAlign w:val="center"/>
            <w:hideMark/>
          </w:tcPr>
          <w:p w14:paraId="4139D8D1"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633F9D8B" w14:textId="77777777" w:rsidR="00C41D6E" w:rsidRPr="00F63232" w:rsidRDefault="00C41D6E" w:rsidP="00C41D6E">
            <w:pPr>
              <w:pStyle w:val="Tabela"/>
              <w:jc w:val="right"/>
              <w:rPr>
                <w:sz w:val="20"/>
                <w:szCs w:val="20"/>
              </w:rPr>
            </w:pPr>
            <w:r w:rsidRPr="00F63232">
              <w:rPr>
                <w:sz w:val="20"/>
                <w:szCs w:val="20"/>
              </w:rPr>
              <w:t>7 000 zł</w:t>
            </w:r>
          </w:p>
        </w:tc>
        <w:tc>
          <w:tcPr>
            <w:tcW w:w="861" w:type="pct"/>
            <w:noWrap/>
            <w:vAlign w:val="center"/>
            <w:hideMark/>
          </w:tcPr>
          <w:p w14:paraId="1A8BD29D"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011B80D8" w14:textId="77777777" w:rsidR="00C41D6E" w:rsidRPr="00F63232" w:rsidRDefault="00C41D6E" w:rsidP="00C41D6E">
            <w:pPr>
              <w:pStyle w:val="Tabela"/>
              <w:rPr>
                <w:sz w:val="20"/>
                <w:szCs w:val="20"/>
              </w:rPr>
            </w:pPr>
            <w:r w:rsidRPr="00F63232">
              <w:rPr>
                <w:sz w:val="20"/>
                <w:szCs w:val="20"/>
              </w:rPr>
              <w:t>30%</w:t>
            </w:r>
          </w:p>
        </w:tc>
      </w:tr>
      <w:tr w:rsidR="00C41D6E" w:rsidRPr="00F63232" w14:paraId="08B08B09" w14:textId="77777777" w:rsidTr="00C41D6E">
        <w:trPr>
          <w:trHeight w:val="300"/>
        </w:trPr>
        <w:tc>
          <w:tcPr>
            <w:tcW w:w="1874" w:type="pct"/>
            <w:noWrap/>
            <w:vAlign w:val="center"/>
            <w:hideMark/>
          </w:tcPr>
          <w:p w14:paraId="56870A16" w14:textId="77777777" w:rsidR="00C41D6E" w:rsidRPr="00F63232" w:rsidRDefault="00C41D6E" w:rsidP="00C41D6E">
            <w:pPr>
              <w:pStyle w:val="Tabela"/>
              <w:jc w:val="left"/>
              <w:rPr>
                <w:sz w:val="20"/>
                <w:szCs w:val="20"/>
              </w:rPr>
            </w:pPr>
            <w:r w:rsidRPr="00F63232">
              <w:rPr>
                <w:sz w:val="20"/>
                <w:szCs w:val="20"/>
              </w:rPr>
              <w:t>Towarzystwo Społeczno-Kulturalne Niemców na Śląsku Opolskim</w:t>
            </w:r>
          </w:p>
        </w:tc>
        <w:tc>
          <w:tcPr>
            <w:tcW w:w="704" w:type="pct"/>
            <w:noWrap/>
            <w:vAlign w:val="center"/>
            <w:hideMark/>
          </w:tcPr>
          <w:p w14:paraId="159ADBBA" w14:textId="77777777" w:rsidR="00C41D6E" w:rsidRPr="00F63232" w:rsidRDefault="00C41D6E" w:rsidP="00C41D6E">
            <w:pPr>
              <w:pStyle w:val="Tabela"/>
              <w:jc w:val="right"/>
              <w:rPr>
                <w:sz w:val="20"/>
                <w:szCs w:val="20"/>
              </w:rPr>
            </w:pPr>
            <w:r w:rsidRPr="00F63232">
              <w:rPr>
                <w:sz w:val="20"/>
                <w:szCs w:val="20"/>
              </w:rPr>
              <w:t>120 000 zł</w:t>
            </w:r>
          </w:p>
        </w:tc>
        <w:tc>
          <w:tcPr>
            <w:tcW w:w="704" w:type="pct"/>
            <w:noWrap/>
            <w:vAlign w:val="center"/>
            <w:hideMark/>
          </w:tcPr>
          <w:p w14:paraId="70EC35C0" w14:textId="77777777" w:rsidR="00C41D6E" w:rsidRPr="00F63232" w:rsidRDefault="00C41D6E" w:rsidP="00C41D6E">
            <w:pPr>
              <w:pStyle w:val="Tabela"/>
              <w:jc w:val="right"/>
              <w:rPr>
                <w:sz w:val="20"/>
                <w:szCs w:val="20"/>
              </w:rPr>
            </w:pPr>
            <w:r w:rsidRPr="00F63232">
              <w:rPr>
                <w:sz w:val="20"/>
                <w:szCs w:val="20"/>
              </w:rPr>
              <w:t>128 000 zł</w:t>
            </w:r>
          </w:p>
        </w:tc>
        <w:tc>
          <w:tcPr>
            <w:tcW w:w="861" w:type="pct"/>
            <w:noWrap/>
            <w:vAlign w:val="center"/>
            <w:hideMark/>
          </w:tcPr>
          <w:p w14:paraId="30D6F605" w14:textId="77777777" w:rsidR="00C41D6E" w:rsidRPr="00F63232" w:rsidRDefault="00C41D6E" w:rsidP="00C41D6E">
            <w:pPr>
              <w:pStyle w:val="Tabela"/>
              <w:rPr>
                <w:sz w:val="20"/>
                <w:szCs w:val="20"/>
              </w:rPr>
            </w:pPr>
            <w:r w:rsidRPr="00F63232">
              <w:rPr>
                <w:sz w:val="20"/>
                <w:szCs w:val="20"/>
              </w:rPr>
              <w:t>21%</w:t>
            </w:r>
          </w:p>
        </w:tc>
        <w:tc>
          <w:tcPr>
            <w:tcW w:w="857" w:type="pct"/>
            <w:noWrap/>
            <w:vAlign w:val="center"/>
            <w:hideMark/>
          </w:tcPr>
          <w:p w14:paraId="41A8ED9E" w14:textId="77777777" w:rsidR="00C41D6E" w:rsidRPr="00F63232" w:rsidRDefault="00C41D6E" w:rsidP="00C41D6E">
            <w:pPr>
              <w:pStyle w:val="Tabela"/>
              <w:rPr>
                <w:sz w:val="20"/>
                <w:szCs w:val="20"/>
              </w:rPr>
            </w:pPr>
            <w:r w:rsidRPr="00F63232">
              <w:rPr>
                <w:sz w:val="20"/>
                <w:szCs w:val="20"/>
              </w:rPr>
              <w:t>26%</w:t>
            </w:r>
          </w:p>
        </w:tc>
      </w:tr>
      <w:tr w:rsidR="00C41D6E" w:rsidRPr="00F63232" w14:paraId="599D72E5" w14:textId="77777777" w:rsidTr="00C41D6E">
        <w:trPr>
          <w:trHeight w:val="300"/>
        </w:trPr>
        <w:tc>
          <w:tcPr>
            <w:tcW w:w="1874" w:type="pct"/>
            <w:noWrap/>
            <w:vAlign w:val="center"/>
            <w:hideMark/>
          </w:tcPr>
          <w:p w14:paraId="77D29A6E" w14:textId="77777777" w:rsidR="00C41D6E" w:rsidRPr="00F63232" w:rsidRDefault="00C41D6E" w:rsidP="00C41D6E">
            <w:pPr>
              <w:pStyle w:val="Tabela"/>
              <w:jc w:val="left"/>
              <w:rPr>
                <w:sz w:val="20"/>
                <w:szCs w:val="20"/>
              </w:rPr>
            </w:pPr>
            <w:r w:rsidRPr="00F63232">
              <w:rPr>
                <w:sz w:val="20"/>
                <w:szCs w:val="20"/>
              </w:rPr>
              <w:t>Towarzystwo Społeczno-Kulturalne Niemców Województwa Śląskiego w Raciborzu</w:t>
            </w:r>
          </w:p>
        </w:tc>
        <w:tc>
          <w:tcPr>
            <w:tcW w:w="704" w:type="pct"/>
            <w:noWrap/>
            <w:vAlign w:val="center"/>
            <w:hideMark/>
          </w:tcPr>
          <w:p w14:paraId="657B56B5" w14:textId="77777777" w:rsidR="00C41D6E" w:rsidRPr="00F63232" w:rsidRDefault="00C41D6E" w:rsidP="00C41D6E">
            <w:pPr>
              <w:pStyle w:val="Tabela"/>
              <w:jc w:val="right"/>
              <w:rPr>
                <w:sz w:val="20"/>
                <w:szCs w:val="20"/>
              </w:rPr>
            </w:pPr>
            <w:r w:rsidRPr="00F63232">
              <w:rPr>
                <w:sz w:val="20"/>
                <w:szCs w:val="20"/>
              </w:rPr>
              <w:t>79 000 zł</w:t>
            </w:r>
          </w:p>
        </w:tc>
        <w:tc>
          <w:tcPr>
            <w:tcW w:w="704" w:type="pct"/>
            <w:noWrap/>
            <w:vAlign w:val="center"/>
            <w:hideMark/>
          </w:tcPr>
          <w:p w14:paraId="47BA5B8F" w14:textId="77777777" w:rsidR="00C41D6E" w:rsidRPr="00F63232" w:rsidRDefault="00C41D6E" w:rsidP="00C41D6E">
            <w:pPr>
              <w:pStyle w:val="Tabela"/>
              <w:jc w:val="right"/>
              <w:rPr>
                <w:sz w:val="20"/>
                <w:szCs w:val="20"/>
              </w:rPr>
            </w:pPr>
            <w:r w:rsidRPr="00F63232">
              <w:rPr>
                <w:sz w:val="20"/>
                <w:szCs w:val="20"/>
              </w:rPr>
              <w:t>=</w:t>
            </w:r>
          </w:p>
        </w:tc>
        <w:tc>
          <w:tcPr>
            <w:tcW w:w="861" w:type="pct"/>
            <w:noWrap/>
            <w:vAlign w:val="center"/>
            <w:hideMark/>
          </w:tcPr>
          <w:p w14:paraId="535755D0" w14:textId="77777777" w:rsidR="00C41D6E" w:rsidRPr="00F63232" w:rsidRDefault="00C41D6E" w:rsidP="00C41D6E">
            <w:pPr>
              <w:pStyle w:val="Tabela"/>
              <w:rPr>
                <w:sz w:val="20"/>
                <w:szCs w:val="20"/>
              </w:rPr>
            </w:pPr>
            <w:r w:rsidRPr="00F63232">
              <w:rPr>
                <w:sz w:val="20"/>
                <w:szCs w:val="20"/>
              </w:rPr>
              <w:t>20%</w:t>
            </w:r>
          </w:p>
        </w:tc>
        <w:tc>
          <w:tcPr>
            <w:tcW w:w="857" w:type="pct"/>
            <w:noWrap/>
            <w:vAlign w:val="center"/>
            <w:hideMark/>
          </w:tcPr>
          <w:p w14:paraId="5883F6BC" w14:textId="77777777" w:rsidR="00C41D6E" w:rsidRPr="00F63232" w:rsidRDefault="00C41D6E" w:rsidP="00C41D6E">
            <w:pPr>
              <w:pStyle w:val="Tabela"/>
              <w:rPr>
                <w:sz w:val="20"/>
                <w:szCs w:val="20"/>
              </w:rPr>
            </w:pPr>
            <w:r w:rsidRPr="00F63232">
              <w:rPr>
                <w:sz w:val="20"/>
                <w:szCs w:val="20"/>
              </w:rPr>
              <w:t>=</w:t>
            </w:r>
          </w:p>
        </w:tc>
      </w:tr>
      <w:tr w:rsidR="00C41D6E" w:rsidRPr="00F63232" w14:paraId="6EB51E17" w14:textId="77777777" w:rsidTr="00C41D6E">
        <w:trPr>
          <w:trHeight w:val="300"/>
        </w:trPr>
        <w:tc>
          <w:tcPr>
            <w:tcW w:w="1874" w:type="pct"/>
            <w:noWrap/>
            <w:vAlign w:val="center"/>
            <w:hideMark/>
          </w:tcPr>
          <w:p w14:paraId="084DAAEA" w14:textId="77777777" w:rsidR="00C41D6E" w:rsidRPr="00F63232" w:rsidRDefault="00C41D6E" w:rsidP="00C41D6E">
            <w:pPr>
              <w:pStyle w:val="Tabela"/>
              <w:jc w:val="left"/>
              <w:rPr>
                <w:sz w:val="20"/>
                <w:szCs w:val="20"/>
              </w:rPr>
            </w:pPr>
            <w:r w:rsidRPr="00F63232">
              <w:rPr>
                <w:sz w:val="20"/>
                <w:szCs w:val="20"/>
              </w:rPr>
              <w:t>Związek Młodzieży Mniejszości Niemieckiej w Rzeczypospolitej Polskiej</w:t>
            </w:r>
          </w:p>
        </w:tc>
        <w:tc>
          <w:tcPr>
            <w:tcW w:w="704" w:type="pct"/>
            <w:noWrap/>
            <w:vAlign w:val="center"/>
            <w:hideMark/>
          </w:tcPr>
          <w:p w14:paraId="26A27FD1"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430E403B" w14:textId="77777777" w:rsidR="00C41D6E" w:rsidRPr="00F63232" w:rsidRDefault="00C41D6E" w:rsidP="00C41D6E">
            <w:pPr>
              <w:pStyle w:val="Tabela"/>
              <w:jc w:val="right"/>
              <w:rPr>
                <w:sz w:val="20"/>
                <w:szCs w:val="20"/>
              </w:rPr>
            </w:pPr>
            <w:r w:rsidRPr="00F63232">
              <w:rPr>
                <w:sz w:val="20"/>
                <w:szCs w:val="20"/>
              </w:rPr>
              <w:t>15 000 zł</w:t>
            </w:r>
          </w:p>
        </w:tc>
        <w:tc>
          <w:tcPr>
            <w:tcW w:w="861" w:type="pct"/>
            <w:noWrap/>
            <w:vAlign w:val="center"/>
            <w:hideMark/>
          </w:tcPr>
          <w:p w14:paraId="14C2DFF8"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1316D9FB" w14:textId="77777777" w:rsidR="00C41D6E" w:rsidRPr="00F63232" w:rsidRDefault="00C41D6E" w:rsidP="00C41D6E">
            <w:pPr>
              <w:pStyle w:val="Tabela"/>
              <w:rPr>
                <w:sz w:val="20"/>
                <w:szCs w:val="20"/>
              </w:rPr>
            </w:pPr>
            <w:r w:rsidRPr="00F63232">
              <w:rPr>
                <w:sz w:val="20"/>
                <w:szCs w:val="20"/>
              </w:rPr>
              <w:t>31%</w:t>
            </w:r>
          </w:p>
        </w:tc>
      </w:tr>
      <w:tr w:rsidR="00C41D6E" w:rsidRPr="00F63232" w14:paraId="5E5B0D84" w14:textId="77777777" w:rsidTr="00C41D6E">
        <w:trPr>
          <w:trHeight w:val="300"/>
        </w:trPr>
        <w:tc>
          <w:tcPr>
            <w:tcW w:w="1874" w:type="pct"/>
            <w:noWrap/>
            <w:vAlign w:val="center"/>
            <w:hideMark/>
          </w:tcPr>
          <w:p w14:paraId="35504321" w14:textId="77777777" w:rsidR="00C41D6E" w:rsidRPr="00F63232" w:rsidRDefault="00C41D6E" w:rsidP="00C41D6E">
            <w:pPr>
              <w:pStyle w:val="Tabela"/>
              <w:jc w:val="left"/>
              <w:rPr>
                <w:sz w:val="20"/>
                <w:szCs w:val="20"/>
              </w:rPr>
            </w:pPr>
            <w:r w:rsidRPr="00F63232">
              <w:rPr>
                <w:sz w:val="20"/>
                <w:szCs w:val="20"/>
              </w:rPr>
              <w:t>Związek Niemieckich Stowarzyszeń Społeczno-Kulturalnych w Polsce</w:t>
            </w:r>
          </w:p>
        </w:tc>
        <w:tc>
          <w:tcPr>
            <w:tcW w:w="704" w:type="pct"/>
            <w:noWrap/>
            <w:vAlign w:val="center"/>
            <w:hideMark/>
          </w:tcPr>
          <w:p w14:paraId="632C1CAE" w14:textId="77777777" w:rsidR="00C41D6E" w:rsidRPr="00F63232" w:rsidRDefault="00C41D6E" w:rsidP="00C41D6E">
            <w:pPr>
              <w:pStyle w:val="Tabela"/>
              <w:jc w:val="right"/>
              <w:rPr>
                <w:sz w:val="20"/>
                <w:szCs w:val="20"/>
              </w:rPr>
            </w:pPr>
            <w:r w:rsidRPr="00F63232">
              <w:rPr>
                <w:sz w:val="20"/>
                <w:szCs w:val="20"/>
              </w:rPr>
              <w:t>55 000 zł</w:t>
            </w:r>
          </w:p>
        </w:tc>
        <w:tc>
          <w:tcPr>
            <w:tcW w:w="704" w:type="pct"/>
            <w:noWrap/>
            <w:vAlign w:val="center"/>
            <w:hideMark/>
          </w:tcPr>
          <w:p w14:paraId="2E553B4B" w14:textId="77777777" w:rsidR="00C41D6E" w:rsidRPr="00F63232" w:rsidRDefault="00C41D6E" w:rsidP="00C41D6E">
            <w:pPr>
              <w:pStyle w:val="Tabela"/>
              <w:jc w:val="right"/>
              <w:rPr>
                <w:sz w:val="20"/>
                <w:szCs w:val="20"/>
              </w:rPr>
            </w:pPr>
            <w:r w:rsidRPr="00F63232">
              <w:rPr>
                <w:sz w:val="20"/>
                <w:szCs w:val="20"/>
              </w:rPr>
              <w:t>55 000 zł</w:t>
            </w:r>
          </w:p>
        </w:tc>
        <w:tc>
          <w:tcPr>
            <w:tcW w:w="861" w:type="pct"/>
            <w:noWrap/>
            <w:vAlign w:val="center"/>
            <w:hideMark/>
          </w:tcPr>
          <w:p w14:paraId="16D07E4C" w14:textId="77777777" w:rsidR="00C41D6E" w:rsidRPr="00F63232" w:rsidRDefault="00C41D6E" w:rsidP="00C41D6E">
            <w:pPr>
              <w:pStyle w:val="Tabela"/>
              <w:rPr>
                <w:sz w:val="20"/>
                <w:szCs w:val="20"/>
              </w:rPr>
            </w:pPr>
            <w:r w:rsidRPr="00F63232">
              <w:rPr>
                <w:sz w:val="20"/>
                <w:szCs w:val="20"/>
              </w:rPr>
              <w:t>7%</w:t>
            </w:r>
          </w:p>
        </w:tc>
        <w:tc>
          <w:tcPr>
            <w:tcW w:w="857" w:type="pct"/>
            <w:noWrap/>
            <w:vAlign w:val="center"/>
            <w:hideMark/>
          </w:tcPr>
          <w:p w14:paraId="5789D91D" w14:textId="77777777" w:rsidR="00C41D6E" w:rsidRPr="00F63232" w:rsidRDefault="00C41D6E" w:rsidP="00C41D6E">
            <w:pPr>
              <w:pStyle w:val="Tabela"/>
              <w:rPr>
                <w:sz w:val="20"/>
                <w:szCs w:val="20"/>
              </w:rPr>
            </w:pPr>
            <w:r w:rsidRPr="00F63232">
              <w:rPr>
                <w:sz w:val="20"/>
                <w:szCs w:val="20"/>
              </w:rPr>
              <w:t>8%</w:t>
            </w:r>
          </w:p>
        </w:tc>
      </w:tr>
      <w:tr w:rsidR="00C41D6E" w:rsidRPr="00F63232" w14:paraId="1A3D2D29" w14:textId="77777777" w:rsidTr="00C41D6E">
        <w:trPr>
          <w:trHeight w:val="300"/>
        </w:trPr>
        <w:tc>
          <w:tcPr>
            <w:tcW w:w="1874" w:type="pct"/>
            <w:noWrap/>
            <w:vAlign w:val="center"/>
            <w:hideMark/>
          </w:tcPr>
          <w:p w14:paraId="662274F1" w14:textId="77777777" w:rsidR="00C41D6E" w:rsidRPr="00F63232" w:rsidRDefault="00C41D6E" w:rsidP="00C41D6E">
            <w:pPr>
              <w:pStyle w:val="Tabela"/>
              <w:jc w:val="left"/>
              <w:rPr>
                <w:sz w:val="20"/>
                <w:szCs w:val="20"/>
              </w:rPr>
            </w:pPr>
            <w:r w:rsidRPr="00F63232">
              <w:rPr>
                <w:sz w:val="20"/>
                <w:szCs w:val="20"/>
              </w:rPr>
              <w:t>Związek Stowarzyszeń Niemieckich Warmii i Mazur</w:t>
            </w:r>
          </w:p>
        </w:tc>
        <w:tc>
          <w:tcPr>
            <w:tcW w:w="704" w:type="pct"/>
            <w:noWrap/>
            <w:vAlign w:val="center"/>
            <w:hideMark/>
          </w:tcPr>
          <w:p w14:paraId="52ED2248" w14:textId="77777777" w:rsidR="00C41D6E" w:rsidRPr="00F63232" w:rsidRDefault="00C41D6E" w:rsidP="00C41D6E">
            <w:pPr>
              <w:pStyle w:val="Tabela"/>
              <w:jc w:val="right"/>
              <w:rPr>
                <w:sz w:val="20"/>
                <w:szCs w:val="20"/>
              </w:rPr>
            </w:pPr>
            <w:r w:rsidRPr="00F63232">
              <w:rPr>
                <w:sz w:val="20"/>
                <w:szCs w:val="20"/>
              </w:rPr>
              <w:t>20 000 zł</w:t>
            </w:r>
          </w:p>
        </w:tc>
        <w:tc>
          <w:tcPr>
            <w:tcW w:w="704" w:type="pct"/>
            <w:noWrap/>
            <w:vAlign w:val="center"/>
            <w:hideMark/>
          </w:tcPr>
          <w:p w14:paraId="6E491119" w14:textId="77777777" w:rsidR="00C41D6E" w:rsidRPr="00F63232" w:rsidRDefault="00C41D6E" w:rsidP="00C41D6E">
            <w:pPr>
              <w:pStyle w:val="Tabela"/>
              <w:jc w:val="right"/>
              <w:rPr>
                <w:sz w:val="20"/>
                <w:szCs w:val="20"/>
              </w:rPr>
            </w:pPr>
            <w:r w:rsidRPr="00F63232">
              <w:rPr>
                <w:sz w:val="20"/>
                <w:szCs w:val="20"/>
              </w:rPr>
              <w:t>20 000 zł</w:t>
            </w:r>
          </w:p>
        </w:tc>
        <w:tc>
          <w:tcPr>
            <w:tcW w:w="861" w:type="pct"/>
            <w:noWrap/>
            <w:vAlign w:val="center"/>
            <w:hideMark/>
          </w:tcPr>
          <w:p w14:paraId="0421F056" w14:textId="77777777" w:rsidR="00C41D6E" w:rsidRPr="00F63232" w:rsidRDefault="00C41D6E" w:rsidP="00C41D6E">
            <w:pPr>
              <w:pStyle w:val="Tabela"/>
              <w:rPr>
                <w:sz w:val="20"/>
                <w:szCs w:val="20"/>
              </w:rPr>
            </w:pPr>
            <w:r w:rsidRPr="00F63232">
              <w:rPr>
                <w:sz w:val="20"/>
                <w:szCs w:val="20"/>
              </w:rPr>
              <w:t>24%</w:t>
            </w:r>
          </w:p>
        </w:tc>
        <w:tc>
          <w:tcPr>
            <w:tcW w:w="857" w:type="pct"/>
            <w:noWrap/>
            <w:vAlign w:val="center"/>
            <w:hideMark/>
          </w:tcPr>
          <w:p w14:paraId="250DB749" w14:textId="77777777" w:rsidR="00C41D6E" w:rsidRPr="00F63232" w:rsidRDefault="00C41D6E" w:rsidP="00C41D6E">
            <w:pPr>
              <w:pStyle w:val="Tabela"/>
              <w:rPr>
                <w:sz w:val="20"/>
                <w:szCs w:val="20"/>
              </w:rPr>
            </w:pPr>
            <w:r w:rsidRPr="00F63232">
              <w:rPr>
                <w:sz w:val="20"/>
                <w:szCs w:val="20"/>
              </w:rPr>
              <w:t>26%</w:t>
            </w:r>
          </w:p>
        </w:tc>
      </w:tr>
    </w:tbl>
    <w:p w14:paraId="37FA35DE" w14:textId="77777777" w:rsidR="00C41D6E" w:rsidRPr="00F63232" w:rsidRDefault="00C41D6E" w:rsidP="00C41D6E">
      <w:pPr>
        <w:pStyle w:val="rdo"/>
      </w:pPr>
      <w:r w:rsidRPr="00F63232">
        <w:t>Źródło: MSWiA</w:t>
      </w:r>
    </w:p>
    <w:p w14:paraId="14F1536D" w14:textId="77777777" w:rsidR="001036B4" w:rsidRPr="00F63232" w:rsidRDefault="004043B1" w:rsidP="00C86789">
      <w:r w:rsidRPr="00F63232">
        <w:t>Mniejszość niemiecka</w:t>
      </w:r>
      <w:r w:rsidR="00E305F1" w:rsidRPr="00F63232">
        <w:t xml:space="preserve"> zo</w:t>
      </w:r>
      <w:r w:rsidR="001036B4" w:rsidRPr="00F63232">
        <w:t>stał</w:t>
      </w:r>
      <w:r w:rsidRPr="00F63232">
        <w:t>a</w:t>
      </w:r>
      <w:r w:rsidR="001036B4" w:rsidRPr="00F63232">
        <w:t xml:space="preserve"> objęt</w:t>
      </w:r>
      <w:r w:rsidRPr="00F63232">
        <w:t>a</w:t>
      </w:r>
      <w:r w:rsidR="001036B4" w:rsidRPr="00F63232">
        <w:t xml:space="preserve"> </w:t>
      </w:r>
      <w:r w:rsidRPr="00F63232">
        <w:t>działaniami instytucji podległych MKiDN. Są to</w:t>
      </w:r>
      <w:r w:rsidR="004637F1" w:rsidRPr="00F63232">
        <w:t xml:space="preserve"> w </w:t>
      </w:r>
      <w:r w:rsidR="001036B4" w:rsidRPr="00F63232">
        <w:t xml:space="preserve">szczególności: </w:t>
      </w:r>
      <w:r w:rsidRPr="00F63232">
        <w:t>Biuro Programu Niepodległa, Centralne Muzeum Jeńców Wojennych, Centrum Sztuki Współczesnej Zamek Ujazdowski, Instytut Europejskiej Sieci Pamięć</w:t>
      </w:r>
      <w:r w:rsidR="004637F1" w:rsidRPr="00F63232">
        <w:t xml:space="preserve"> i </w:t>
      </w:r>
      <w:r w:rsidRPr="00F63232">
        <w:t>Solidarność, Muzeum Etnograficzne we Wrocławiu, Muzeum II Wojny Światowej</w:t>
      </w:r>
      <w:r w:rsidR="004637F1" w:rsidRPr="00F63232">
        <w:t xml:space="preserve"> w </w:t>
      </w:r>
      <w:r w:rsidRPr="00F63232">
        <w:t xml:space="preserve">Gdańsku, </w:t>
      </w:r>
      <w:r w:rsidR="00106A85" w:rsidRPr="00F63232">
        <w:t>Narodow</w:t>
      </w:r>
      <w:r w:rsidR="00156D6A" w:rsidRPr="00F63232">
        <w:t>e</w:t>
      </w:r>
      <w:r w:rsidR="00F04175" w:rsidRPr="00F63232">
        <w:t>-</w:t>
      </w:r>
      <w:r w:rsidR="00106A85" w:rsidRPr="00F63232">
        <w:t xml:space="preserve"> Centrum Kultury</w:t>
      </w:r>
      <w:r w:rsidR="0039490C" w:rsidRPr="00F63232">
        <w:t>,</w:t>
      </w:r>
      <w:r w:rsidR="00106A85" w:rsidRPr="00F63232">
        <w:t xml:space="preserve"> </w:t>
      </w:r>
      <w:r w:rsidRPr="00F63232">
        <w:t>Narodowy Ośrodek Muzealnictwa</w:t>
      </w:r>
      <w:r w:rsidR="004637F1" w:rsidRPr="00F63232">
        <w:t xml:space="preserve"> i </w:t>
      </w:r>
      <w:r w:rsidRPr="00F63232">
        <w:t>Ochrony Zabytków, Państwowe Muzeum Auschwitz-Birkenau</w:t>
      </w:r>
      <w:r w:rsidR="004637F1" w:rsidRPr="00F63232">
        <w:t xml:space="preserve"> w </w:t>
      </w:r>
      <w:r w:rsidRPr="00F63232">
        <w:t xml:space="preserve">Oświęcimiu, Państwowe Muzeum na Majdanku, </w:t>
      </w:r>
      <w:r w:rsidR="00106A85" w:rsidRPr="00F63232">
        <w:t>Filmotek</w:t>
      </w:r>
      <w:r w:rsidRPr="00F63232">
        <w:t>a</w:t>
      </w:r>
      <w:r w:rsidR="00106A85" w:rsidRPr="00F63232">
        <w:t xml:space="preserve"> Narodow</w:t>
      </w:r>
      <w:r w:rsidRPr="00F63232">
        <w:t>a</w:t>
      </w:r>
      <w:r w:rsidR="00106A85" w:rsidRPr="00F63232">
        <w:t xml:space="preserve"> – Instytut Audiowizualn</w:t>
      </w:r>
      <w:r w:rsidRPr="00F63232">
        <w:t>y</w:t>
      </w:r>
      <w:r w:rsidR="0039490C" w:rsidRPr="00F63232">
        <w:t>,</w:t>
      </w:r>
      <w:r w:rsidR="00106A85" w:rsidRPr="00F63232">
        <w:t xml:space="preserve"> Międzynarodowe Centrum Kultury</w:t>
      </w:r>
      <w:r w:rsidRPr="00F63232">
        <w:t>, Żydowski Instytut Historyczny im. Emanuela Ringelbluma</w:t>
      </w:r>
      <w:r w:rsidR="0039490C" w:rsidRPr="00F63232">
        <w:t>.</w:t>
      </w:r>
    </w:p>
    <w:p w14:paraId="091A44E8"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E45E00" w:rsidRPr="00F63232">
        <w:t xml:space="preserve"> </w:t>
      </w:r>
      <w:r w:rsidR="00E45E00" w:rsidRPr="00F63232">
        <w:fldChar w:fldCharType="begin"/>
      </w:r>
      <w:r w:rsidR="00E45E00" w:rsidRPr="00F63232">
        <w:instrText xml:space="preserve"> PAGEREF _Ref89273742 \h </w:instrText>
      </w:r>
      <w:r w:rsidR="00E45E00" w:rsidRPr="00F63232">
        <w:fldChar w:fldCharType="separate"/>
      </w:r>
      <w:r w:rsidR="00657E26">
        <w:rPr>
          <w:noProof/>
        </w:rPr>
        <w:t>109</w:t>
      </w:r>
      <w:r w:rsidR="00E45E00" w:rsidRPr="00F63232">
        <w:fldChar w:fldCharType="end"/>
      </w:r>
      <w:r w:rsidR="00E45E00" w:rsidRPr="00F63232">
        <w:t xml:space="preserve"> </w:t>
      </w:r>
    </w:p>
    <w:p w14:paraId="4FD2369F" w14:textId="77777777" w:rsidR="00F81F92" w:rsidRPr="00F63232" w:rsidRDefault="00FC46EE" w:rsidP="00C86789">
      <w:r w:rsidRPr="00F63232">
        <w:t>W</w:t>
      </w:r>
      <w:r w:rsidR="004637F1" w:rsidRPr="00F63232">
        <w:t> </w:t>
      </w:r>
      <w:r w:rsidR="00BD2C1D" w:rsidRPr="00F63232">
        <w:t>Sejmie</w:t>
      </w:r>
      <w:r w:rsidRPr="00F63232">
        <w:t xml:space="preserve"> RP</w:t>
      </w:r>
      <w:r w:rsidR="004637F1" w:rsidRPr="00F63232">
        <w:t xml:space="preserve"> i </w:t>
      </w:r>
      <w:r w:rsidR="00BD2C1D" w:rsidRPr="00F63232">
        <w:t>organach samorządu terytorialnego</w:t>
      </w:r>
      <w:r w:rsidRPr="00F63232">
        <w:t xml:space="preserve"> zasiadają reprezentanci deklarujący przynależność do mniejszości niemieckiej.</w:t>
      </w:r>
    </w:p>
    <w:p w14:paraId="4E865065" w14:textId="77777777" w:rsidR="001036B4" w:rsidRPr="00F63232" w:rsidRDefault="001036B4" w:rsidP="00C86789">
      <w:pPr>
        <w:pStyle w:val="Odnonik"/>
      </w:pPr>
      <w:r w:rsidRPr="00F63232">
        <w:t>Więcej informacji</w:t>
      </w:r>
      <w:r w:rsidR="004637F1" w:rsidRPr="00F63232">
        <w:t xml:space="preserve"> w </w:t>
      </w:r>
      <w:r w:rsidRPr="00F63232">
        <w:t>podrozdziale</w:t>
      </w:r>
      <w:r w:rsidR="00E45E00" w:rsidRPr="00F63232">
        <w:br/>
      </w:r>
      <w:r w:rsidR="00E45E00" w:rsidRPr="00F63232">
        <w:rPr>
          <w:b/>
        </w:rPr>
        <w:fldChar w:fldCharType="begin"/>
      </w:r>
      <w:r w:rsidR="00E45E00" w:rsidRPr="00F63232">
        <w:rPr>
          <w:b/>
        </w:rPr>
        <w:instrText xml:space="preserve"> REF _Ref89272758 \h  \* MERGEFORMAT </w:instrText>
      </w:r>
      <w:r w:rsidR="00E45E00" w:rsidRPr="00F63232">
        <w:rPr>
          <w:b/>
        </w:rPr>
      </w:r>
      <w:r w:rsidR="00E45E00" w:rsidRPr="00F63232">
        <w:rPr>
          <w:b/>
        </w:rPr>
        <w:fldChar w:fldCharType="separate"/>
      </w:r>
      <w:r w:rsidR="00657E26" w:rsidRPr="00657E26">
        <w:rPr>
          <w:b/>
        </w:rPr>
        <w:t>Uczestnictwo w życiu publicznym</w:t>
      </w:r>
      <w:r w:rsidR="00E45E00" w:rsidRPr="00F63232">
        <w:rPr>
          <w:b/>
        </w:rPr>
        <w:fldChar w:fldCharType="end"/>
      </w:r>
      <w:r w:rsidRPr="00F63232">
        <w:t xml:space="preserve">, </w:t>
      </w:r>
      <w:r w:rsidRPr="00F63232">
        <w:br/>
        <w:t xml:space="preserve">str. </w:t>
      </w:r>
      <w:r w:rsidRPr="00F63232">
        <w:fldChar w:fldCharType="begin"/>
      </w:r>
      <w:r w:rsidRPr="00F63232">
        <w:instrText xml:space="preserve"> PAGEREF _Ref86702131 \h </w:instrText>
      </w:r>
      <w:r w:rsidRPr="00F63232">
        <w:fldChar w:fldCharType="separate"/>
      </w:r>
      <w:r w:rsidR="00657E26">
        <w:rPr>
          <w:noProof/>
        </w:rPr>
        <w:t>129</w:t>
      </w:r>
      <w:r w:rsidRPr="00F63232">
        <w:fldChar w:fldCharType="end"/>
      </w:r>
    </w:p>
    <w:p w14:paraId="11C71C58" w14:textId="77777777" w:rsidR="001036B4" w:rsidRPr="00F63232" w:rsidRDefault="00E305F1" w:rsidP="00C86789">
      <w:r w:rsidRPr="00F63232">
        <w:t>M</w:t>
      </w:r>
      <w:r w:rsidR="001036B4" w:rsidRPr="00F63232">
        <w:t>niejszoś</w:t>
      </w:r>
      <w:r w:rsidRPr="00F63232">
        <w:t>ć niemiecka korzysta</w:t>
      </w:r>
      <w:r w:rsidR="004637F1" w:rsidRPr="00F63232">
        <w:t xml:space="preserve"> z </w:t>
      </w:r>
      <w:r w:rsidR="001036B4" w:rsidRPr="00F63232">
        <w:t>możliwoś</w:t>
      </w:r>
      <w:r w:rsidRPr="00F63232">
        <w:t>ci</w:t>
      </w:r>
      <w:r w:rsidR="001036B4" w:rsidRPr="00F63232">
        <w:t xml:space="preserve"> nauki własnego języka</w:t>
      </w:r>
      <w:r w:rsidR="004637F1" w:rsidRPr="00F63232">
        <w:t xml:space="preserve"> w </w:t>
      </w:r>
      <w:r w:rsidR="001036B4" w:rsidRPr="00F63232">
        <w:t>ramach systemu oświaty</w:t>
      </w:r>
      <w:r w:rsidR="00A3714E" w:rsidRPr="00F63232">
        <w:t xml:space="preserve">. </w:t>
      </w:r>
      <w:r w:rsidR="008A5FF4" w:rsidRPr="00F63232">
        <w:t>W okresie sprawozdawczym MEN wydatkował środki w celu zapewnienia nauki języka niemieckiego jako ojczystego oraz dostępu do podręczników służących nauczaniu języka tej mniejszości</w:t>
      </w:r>
      <w:r w:rsidR="001036B4" w:rsidRPr="00F63232">
        <w:t>.</w:t>
      </w:r>
    </w:p>
    <w:p w14:paraId="1E9713CB"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24DF1296" w14:textId="77777777" w:rsidR="001036B4" w:rsidRPr="00F63232" w:rsidRDefault="001036B4" w:rsidP="00C86789">
      <w:r w:rsidRPr="00F63232">
        <w:lastRenderedPageBreak/>
        <w:t>MSWiA</w:t>
      </w:r>
      <w:r w:rsidR="004637F1" w:rsidRPr="00F63232">
        <w:t xml:space="preserve"> w </w:t>
      </w:r>
      <w:r w:rsidRPr="00F63232">
        <w:t xml:space="preserve">okresie sprawozdawczym udzieliło organizacjom mniejszości </w:t>
      </w:r>
      <w:r w:rsidR="00E305F1" w:rsidRPr="00F63232">
        <w:t xml:space="preserve">niemieckiej </w:t>
      </w:r>
      <w:r w:rsidRPr="00F63232">
        <w:t xml:space="preserve">dotacji na funkcjonowanie środków masowego przekazu. Dotyczą one </w:t>
      </w:r>
      <w:r w:rsidR="00FC46EE" w:rsidRPr="00F63232">
        <w:t>takich</w:t>
      </w:r>
      <w:r w:rsidRPr="00F63232">
        <w:t xml:space="preserve"> obszarów</w:t>
      </w:r>
      <w:r w:rsidR="00FC46EE" w:rsidRPr="00F63232">
        <w:t>, jak</w:t>
      </w:r>
      <w:r w:rsidRPr="00F63232">
        <w:t>:</w:t>
      </w:r>
    </w:p>
    <w:p w14:paraId="1CD8D50B"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571C496"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388F942C" w14:textId="77777777" w:rsidR="001036B4" w:rsidRPr="00F63232" w:rsidRDefault="00F81F92" w:rsidP="00C86789">
      <w:pPr>
        <w:pStyle w:val="Akapitzlist"/>
        <w:numPr>
          <w:ilvl w:val="0"/>
          <w:numId w:val="37"/>
        </w:numPr>
      </w:pPr>
      <w:r w:rsidRPr="00F63232">
        <w:t xml:space="preserve">programy </w:t>
      </w:r>
      <w:r w:rsidR="001036B4" w:rsidRPr="00F63232">
        <w:t>radio</w:t>
      </w:r>
      <w:r w:rsidRPr="00F63232">
        <w:t>we</w:t>
      </w:r>
      <w:r w:rsidR="004637F1" w:rsidRPr="00F63232">
        <w:t xml:space="preserve"> i </w:t>
      </w:r>
      <w:r w:rsidR="001036B4" w:rsidRPr="00F63232">
        <w:t>telewiz</w:t>
      </w:r>
      <w:r w:rsidR="00A506B6" w:rsidRPr="00F63232">
        <w:t>yjne.</w:t>
      </w:r>
    </w:p>
    <w:p w14:paraId="7734221D" w14:textId="77777777" w:rsidR="001036B4" w:rsidRPr="00F63232" w:rsidRDefault="001036B4" w:rsidP="00C86789">
      <w:r w:rsidRPr="00F63232">
        <w:t xml:space="preserve">Ponadto </w:t>
      </w:r>
      <w:r w:rsidR="00A506B6" w:rsidRPr="00F63232">
        <w:t>publiczna radiofonia</w:t>
      </w:r>
      <w:r w:rsidR="004637F1" w:rsidRPr="00F63232">
        <w:t xml:space="preserve"> i </w:t>
      </w:r>
      <w:r w:rsidRPr="00F63232">
        <w:t>telewizja nadają audycje adresowane dla mniejszości</w:t>
      </w:r>
      <w:r w:rsidR="0014761E" w:rsidRPr="00F63232">
        <w:t xml:space="preserve"> niemieckiej</w:t>
      </w:r>
      <w:r w:rsidRPr="00F63232">
        <w:t>.</w:t>
      </w:r>
    </w:p>
    <w:p w14:paraId="260DB357"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76A5CD5F" w14:textId="77777777" w:rsidR="00522B9F" w:rsidRPr="00F63232" w:rsidRDefault="00522B9F" w:rsidP="00F5184F">
      <w:pPr>
        <w:rPr>
          <w:noProof/>
        </w:rPr>
      </w:pPr>
      <w:r w:rsidRPr="00F63232">
        <w:rPr>
          <w:noProof/>
        </w:rPr>
        <w:t xml:space="preserve">Zagadnienia dotyczące bezpośrednio mniejszości </w:t>
      </w:r>
      <w:r w:rsidR="00F5184F" w:rsidRPr="00F63232">
        <w:rPr>
          <w:noProof/>
        </w:rPr>
        <w:t>niemieckiej</w:t>
      </w:r>
      <w:r w:rsidRPr="00F63232">
        <w:rPr>
          <w:noProof/>
        </w:rPr>
        <w:t xml:space="preserve"> zostały poruszone na </w:t>
      </w:r>
      <w:r w:rsidR="00697690" w:rsidRPr="00F63232">
        <w:rPr>
          <w:noProof/>
        </w:rPr>
        <w:t xml:space="preserve">posiedzeniu </w:t>
      </w:r>
      <w:r w:rsidRPr="00F63232">
        <w:rPr>
          <w:noProof/>
        </w:rPr>
        <w:t>komisji sejmowej</w:t>
      </w:r>
      <w:r w:rsidR="00F5184F" w:rsidRPr="00F63232">
        <w:rPr>
          <w:noProof/>
        </w:rPr>
        <w:t xml:space="preserve"> </w:t>
      </w:r>
      <w:r w:rsidRPr="00F63232">
        <w:rPr>
          <w:noProof/>
        </w:rPr>
        <w:t>17 listopada 2020 r.</w:t>
      </w:r>
    </w:p>
    <w:p w14:paraId="51C49B43"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7E854CF3" w14:textId="77777777" w:rsidR="00055163" w:rsidRPr="00F63232" w:rsidRDefault="005413F5" w:rsidP="00C86789">
      <w:pPr>
        <w:pStyle w:val="Nagwek3"/>
      </w:pPr>
      <w:bookmarkStart w:id="128" w:name="_Toc116040835"/>
      <w:bookmarkStart w:id="129" w:name="_Toc116556264"/>
      <w:r w:rsidRPr="00F63232">
        <w:t>Mniejszość ormiańska</w:t>
      </w:r>
      <w:bookmarkEnd w:id="115"/>
      <w:bookmarkEnd w:id="124"/>
      <w:bookmarkEnd w:id="125"/>
      <w:bookmarkEnd w:id="126"/>
      <w:bookmarkEnd w:id="128"/>
      <w:bookmarkEnd w:id="129"/>
    </w:p>
    <w:p w14:paraId="5AE610E5" w14:textId="77777777" w:rsidR="008A1644" w:rsidRPr="00F63232" w:rsidRDefault="008A1644" w:rsidP="00C86789">
      <w:r w:rsidRPr="00F63232">
        <w:t xml:space="preserve">Ormianie to mniejszość narodowa, do której przynależność podczas </w:t>
      </w:r>
      <w:r w:rsidR="009039E8" w:rsidRPr="00F63232">
        <w:t>NSP 2011</w:t>
      </w:r>
      <w:r w:rsidRPr="00F63232">
        <w:t xml:space="preserve"> zadeklarowało 1.684 obywateli polskich (wedle danych </w:t>
      </w:r>
      <w:r w:rsidR="00FC46EE" w:rsidRPr="00F63232">
        <w:t>NSP 2002</w:t>
      </w:r>
      <w:r w:rsidRPr="00F63232">
        <w:t xml:space="preserve"> </w:t>
      </w:r>
      <w:r w:rsidR="00697690" w:rsidRPr="00F63232">
        <w:t xml:space="preserve">liczba autodeklaracji </w:t>
      </w:r>
      <w:r w:rsidRPr="00F63232">
        <w:t>mniejszości ormiańskiej wynosiła 262),</w:t>
      </w:r>
      <w:r w:rsidR="004637F1" w:rsidRPr="00F63232">
        <w:t xml:space="preserve"> w </w:t>
      </w:r>
      <w:r w:rsidRPr="00F63232">
        <w:t>tym:</w:t>
      </w:r>
      <w:r w:rsidR="004637F1" w:rsidRPr="00F63232">
        <w:t xml:space="preserve"> w </w:t>
      </w:r>
      <w:r w:rsidRPr="00F63232">
        <w:t xml:space="preserve">województwie mazowieckim – 403 osoby (według </w:t>
      </w:r>
      <w:r w:rsidR="00FC46EE" w:rsidRPr="00F63232">
        <w:t xml:space="preserve">NSP 2002 – </w:t>
      </w:r>
      <w:r w:rsidRPr="00F63232">
        <w:t xml:space="preserve">73), śląskim – 167 (według </w:t>
      </w:r>
      <w:r w:rsidR="00FC46EE" w:rsidRPr="00F63232">
        <w:t xml:space="preserve">NSP 2002 – </w:t>
      </w:r>
      <w:r w:rsidRPr="00F63232">
        <w:t xml:space="preserve">23), małopolskim – 155 (według </w:t>
      </w:r>
      <w:r w:rsidR="00FC46EE" w:rsidRPr="00F63232">
        <w:t>NSP</w:t>
      </w:r>
      <w:r w:rsidR="004637F1" w:rsidRPr="00F63232">
        <w:t> </w:t>
      </w:r>
      <w:r w:rsidR="00FC46EE" w:rsidRPr="00F63232">
        <w:t xml:space="preserve">2002 – </w:t>
      </w:r>
      <w:r w:rsidRPr="00F63232">
        <w:t>22). Największe skupiska polskich Ormian znajdują się</w:t>
      </w:r>
      <w:r w:rsidR="004637F1" w:rsidRPr="00F63232">
        <w:t xml:space="preserve"> w </w:t>
      </w:r>
      <w:r w:rsidRPr="00F63232">
        <w:t>Warszawie</w:t>
      </w:r>
      <w:r w:rsidR="004637F1" w:rsidRPr="00F63232">
        <w:t xml:space="preserve"> i </w:t>
      </w:r>
      <w:r w:rsidRPr="00F63232">
        <w:t>Krakowie</w:t>
      </w:r>
      <w:r w:rsidR="00A3714E" w:rsidRPr="00F63232">
        <w:t>. W</w:t>
      </w:r>
      <w:r w:rsidRPr="00F63232">
        <w:t>ażnym centrum kulturalnym mniejszości ormiańskiej są też Gliwice.</w:t>
      </w:r>
    </w:p>
    <w:p w14:paraId="4722FC87" w14:textId="77777777" w:rsidR="008A1644" w:rsidRPr="00F63232" w:rsidRDefault="008A1644" w:rsidP="00C86789"/>
    <w:p w14:paraId="243EB0FE" w14:textId="77777777" w:rsidR="00CB112F" w:rsidRPr="00F63232" w:rsidRDefault="00055163" w:rsidP="00C86789">
      <w:pPr>
        <w:pStyle w:val="Ilustracja"/>
      </w:pPr>
      <w:r w:rsidRPr="00F63232">
        <w:rPr>
          <w:noProof/>
          <w:lang w:eastAsia="pl-PL"/>
        </w:rPr>
        <w:lastRenderedPageBreak/>
        <w:drawing>
          <wp:inline distT="0" distB="0" distL="0" distR="0" wp14:anchorId="1E9BCA40" wp14:editId="59AAACE0">
            <wp:extent cx="5648325" cy="2600325"/>
            <wp:effectExtent l="0" t="0" r="0" b="0"/>
            <wp:docPr id="167" name="Wykres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18D3F9" w14:textId="77777777" w:rsidR="00CB112F" w:rsidRPr="00F63232" w:rsidRDefault="00CB112F" w:rsidP="00C86789">
      <w:pPr>
        <w:pStyle w:val="Legenda"/>
      </w:pPr>
      <w:bookmarkStart w:id="130" w:name="_Toc100150393"/>
      <w:bookmarkStart w:id="131" w:name="_Toc78540489"/>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14</w:t>
      </w:r>
      <w:r w:rsidR="009C1F0F" w:rsidRPr="00F63232">
        <w:rPr>
          <w:b/>
          <w:noProof/>
        </w:rPr>
        <w:fldChar w:fldCharType="end"/>
      </w:r>
      <w:r w:rsidRPr="00F63232">
        <w:rPr>
          <w:b/>
        </w:rPr>
        <w:t>.</w:t>
      </w:r>
      <w:r w:rsidRPr="00F63232">
        <w:t xml:space="preserve"> </w:t>
      </w:r>
      <w:r w:rsidR="00A3714E" w:rsidRPr="00F63232">
        <w:t>Liczba</w:t>
      </w:r>
      <w:r w:rsidR="00A506B6" w:rsidRPr="00F63232">
        <w:t xml:space="preserve"> obywateli polskich deklarujących przynależność do mniejszości ormiańskiej</w:t>
      </w:r>
      <w:r w:rsidR="004637F1" w:rsidRPr="00F63232">
        <w:t xml:space="preserve"> w </w:t>
      </w:r>
      <w:r w:rsidR="00A506B6" w:rsidRPr="00F63232">
        <w:t>poszczególnych województwach</w:t>
      </w:r>
      <w:bookmarkEnd w:id="130"/>
      <w:r w:rsidR="00A506B6" w:rsidRPr="00F63232" w:rsidDel="00CA386C">
        <w:t xml:space="preserve"> </w:t>
      </w:r>
      <w:bookmarkEnd w:id="131"/>
    </w:p>
    <w:p w14:paraId="1788A6D1" w14:textId="77777777" w:rsidR="006F6447" w:rsidRPr="00F63232" w:rsidRDefault="006F6447" w:rsidP="00C86789">
      <w:pPr>
        <w:pStyle w:val="rdo"/>
      </w:pPr>
      <w:bookmarkStart w:id="132" w:name="_Toc73353239"/>
      <w:r w:rsidRPr="00F63232">
        <w:t>Źródło: NSP 2011</w:t>
      </w:r>
    </w:p>
    <w:p w14:paraId="70744B9B" w14:textId="77777777" w:rsidR="003770E2" w:rsidRPr="00F63232" w:rsidRDefault="008A1644" w:rsidP="00C86789">
      <w:r w:rsidRPr="00F63232">
        <w:t>Z informacji pozyskanych od pełnomocników wojewodów wynika, iż przedstawiciele mniejszości ormiańskiej prowadzą działalność zmierzającą do ochrony, zachowania</w:t>
      </w:r>
      <w:r w:rsidR="004637F1" w:rsidRPr="00F63232">
        <w:t xml:space="preserve"> i </w:t>
      </w:r>
      <w:r w:rsidRPr="00F63232">
        <w:t>rozwoju tożsamości kulturowej</w:t>
      </w:r>
      <w:r w:rsidR="00CE18A5" w:rsidRPr="00F63232">
        <w:t xml:space="preserve"> </w:t>
      </w:r>
      <w:r w:rsidRPr="00F63232">
        <w:t xml:space="preserve">na terenie województw: dolnośląskiego, małopolskiego, </w:t>
      </w:r>
      <w:r w:rsidR="007474D7" w:rsidRPr="00F63232">
        <w:t xml:space="preserve">mazowieckiego, </w:t>
      </w:r>
      <w:r w:rsidRPr="00F63232">
        <w:t>podkarpackiego, pomorskiego, śląskiego</w:t>
      </w:r>
      <w:r w:rsidR="007474D7" w:rsidRPr="00F63232">
        <w:t>,</w:t>
      </w:r>
      <w:r w:rsidR="004637F1" w:rsidRPr="00F63232">
        <w:t> </w:t>
      </w:r>
      <w:r w:rsidRPr="00F63232">
        <w:t>warmińsko-mazurskiego</w:t>
      </w:r>
      <w:r w:rsidR="007474D7" w:rsidRPr="00F63232">
        <w:t xml:space="preserve"> i zachodniopomorskiego</w:t>
      </w:r>
      <w:r w:rsidRPr="00F63232">
        <w:t>.</w:t>
      </w:r>
    </w:p>
    <w:p w14:paraId="3885758A" w14:textId="77777777" w:rsidR="007662FB" w:rsidRPr="00F63232" w:rsidRDefault="007474D7" w:rsidP="00C86789">
      <w:pPr>
        <w:pStyle w:val="Ilustracja"/>
      </w:pPr>
      <w:r w:rsidRPr="00F63232">
        <w:rPr>
          <w:noProof/>
          <w:lang w:eastAsia="pl-PL"/>
        </w:rPr>
        <w:drawing>
          <wp:inline distT="0" distB="0" distL="0" distR="0" wp14:anchorId="03B6ECFD" wp14:editId="1BAE50B2">
            <wp:extent cx="2250000" cy="2160000"/>
            <wp:effectExtent l="0" t="0" r="0" b="0"/>
            <wp:docPr id="219" name="Obraz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orm.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72FB0F43" w14:textId="77777777" w:rsidR="007662FB" w:rsidRPr="00F63232" w:rsidRDefault="007662FB" w:rsidP="00C86789">
      <w:pPr>
        <w:pStyle w:val="Legenda"/>
      </w:pPr>
      <w:bookmarkStart w:id="133" w:name="_Toc88294395"/>
      <w:bookmarkStart w:id="134" w:name="_Toc100150457"/>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9</w:t>
      </w:r>
      <w:r w:rsidRPr="00F63232">
        <w:rPr>
          <w:b/>
          <w:bCs/>
        </w:rPr>
        <w:fldChar w:fldCharType="end"/>
      </w:r>
      <w:r w:rsidRPr="00F63232">
        <w:rPr>
          <w:b/>
          <w:bCs/>
        </w:rPr>
        <w:t>.</w:t>
      </w:r>
      <w:r w:rsidRPr="00F63232">
        <w:t xml:space="preserve"> </w:t>
      </w:r>
      <w:bookmarkEnd w:id="133"/>
      <w:r w:rsidR="00C76621" w:rsidRPr="00F63232">
        <w:t>Województwa, w których aktywne są organizacje mniejszości ormiańskiej</w:t>
      </w:r>
      <w:bookmarkEnd w:id="134"/>
    </w:p>
    <w:p w14:paraId="24857F44" w14:textId="77777777" w:rsidR="00F10B06" w:rsidRPr="00F63232" w:rsidRDefault="007662FB" w:rsidP="00C86789">
      <w:pPr>
        <w:pStyle w:val="rdo"/>
      </w:pPr>
      <w:r w:rsidRPr="00F63232">
        <w:t>Źródło: ankieta dla pełnomocników wojewodów</w:t>
      </w:r>
    </w:p>
    <w:p w14:paraId="30702C58" w14:textId="77777777" w:rsidR="00C34DEF" w:rsidRPr="00F63232" w:rsidRDefault="00090931" w:rsidP="00C86789">
      <w:pPr>
        <w:pStyle w:val="Legenda"/>
      </w:pPr>
      <w:bookmarkStart w:id="135" w:name="_Toc100150314"/>
      <w:r w:rsidRPr="00F63232">
        <w:rPr>
          <w:b/>
        </w:rPr>
        <w:lastRenderedPageBreak/>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10</w:t>
      </w:r>
      <w:r w:rsidRPr="00F63232">
        <w:rPr>
          <w:b/>
        </w:rPr>
        <w:fldChar w:fldCharType="end"/>
      </w:r>
      <w:r w:rsidRPr="00F63232">
        <w:rPr>
          <w:b/>
        </w:rPr>
        <w:t>.</w:t>
      </w:r>
      <w:r w:rsidRPr="00F63232">
        <w:t xml:space="preserve"> </w:t>
      </w:r>
      <w:r w:rsidR="00C34DEF" w:rsidRPr="00F63232">
        <w:t xml:space="preserve">Dotacje MSWiA </w:t>
      </w:r>
      <w:r w:rsidR="000946ED" w:rsidRPr="00F63232">
        <w:t>na rzecz</w:t>
      </w:r>
      <w:r w:rsidR="00C34DEF" w:rsidRPr="00F63232">
        <w:t xml:space="preserve"> mniejszości</w:t>
      </w:r>
      <w:r w:rsidR="00934D90" w:rsidRPr="00F63232">
        <w:t xml:space="preserve"> ormiańskiej</w:t>
      </w:r>
      <w:bookmarkEnd w:id="135"/>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D16615" w:rsidRPr="00F63232" w14:paraId="4FBE042F" w14:textId="77777777" w:rsidTr="00D16615">
        <w:trPr>
          <w:trHeight w:val="300"/>
          <w:tblHeader/>
        </w:trPr>
        <w:tc>
          <w:tcPr>
            <w:tcW w:w="2122" w:type="dxa"/>
            <w:vMerge w:val="restart"/>
            <w:noWrap/>
            <w:vAlign w:val="center"/>
          </w:tcPr>
          <w:p w14:paraId="5A62013C" w14:textId="77777777" w:rsidR="00D16615" w:rsidRPr="00F63232" w:rsidRDefault="00D16615" w:rsidP="00D16615">
            <w:pPr>
              <w:pStyle w:val="Tabela"/>
              <w:rPr>
                <w:b/>
              </w:rPr>
            </w:pPr>
            <w:r w:rsidRPr="00F63232">
              <w:rPr>
                <w:b/>
              </w:rPr>
              <w:t>Organizacja</w:t>
            </w:r>
          </w:p>
        </w:tc>
        <w:tc>
          <w:tcPr>
            <w:tcW w:w="2835" w:type="dxa"/>
            <w:gridSpan w:val="2"/>
            <w:noWrap/>
            <w:vAlign w:val="center"/>
          </w:tcPr>
          <w:p w14:paraId="7CD64FC2" w14:textId="77777777" w:rsidR="00D16615" w:rsidRPr="00F63232" w:rsidRDefault="00D16615" w:rsidP="00D16615">
            <w:pPr>
              <w:pStyle w:val="Tabela"/>
              <w:rPr>
                <w:b/>
              </w:rPr>
            </w:pPr>
            <w:r w:rsidRPr="00F63232">
              <w:rPr>
                <w:b/>
              </w:rPr>
              <w:t>Suma dotacji</w:t>
            </w:r>
          </w:p>
        </w:tc>
        <w:tc>
          <w:tcPr>
            <w:tcW w:w="1668" w:type="dxa"/>
            <w:gridSpan w:val="2"/>
            <w:noWrap/>
            <w:vAlign w:val="center"/>
          </w:tcPr>
          <w:p w14:paraId="44BEB412" w14:textId="77777777" w:rsidR="00D16615" w:rsidRPr="00F63232" w:rsidRDefault="00D16615" w:rsidP="00D16615">
            <w:pPr>
              <w:pStyle w:val="Tabela"/>
              <w:rPr>
                <w:b/>
              </w:rPr>
            </w:pPr>
            <w:r w:rsidRPr="00F63232">
              <w:rPr>
                <w:b/>
              </w:rPr>
              <w:t>Liczba zadań</w:t>
            </w:r>
          </w:p>
        </w:tc>
        <w:tc>
          <w:tcPr>
            <w:tcW w:w="2437" w:type="dxa"/>
            <w:gridSpan w:val="2"/>
            <w:noWrap/>
            <w:vAlign w:val="center"/>
          </w:tcPr>
          <w:p w14:paraId="630EF446" w14:textId="77777777" w:rsidR="00D16615" w:rsidRPr="00F63232" w:rsidRDefault="00D16615" w:rsidP="00D16615">
            <w:pPr>
              <w:pStyle w:val="Tabela"/>
              <w:rPr>
                <w:b/>
              </w:rPr>
            </w:pPr>
            <w:r w:rsidRPr="00F63232">
              <w:rPr>
                <w:b/>
              </w:rPr>
              <w:t>Średnia kwota dotacji dla jednego zadania</w:t>
            </w:r>
          </w:p>
        </w:tc>
      </w:tr>
      <w:tr w:rsidR="00D16615" w:rsidRPr="00F63232" w14:paraId="69B3D4C2" w14:textId="77777777" w:rsidTr="00D16615">
        <w:trPr>
          <w:trHeight w:val="300"/>
          <w:tblHeader/>
        </w:trPr>
        <w:tc>
          <w:tcPr>
            <w:tcW w:w="2122" w:type="dxa"/>
            <w:vMerge/>
            <w:noWrap/>
            <w:vAlign w:val="center"/>
          </w:tcPr>
          <w:p w14:paraId="47B36859" w14:textId="77777777" w:rsidR="00D16615" w:rsidRPr="00F63232" w:rsidRDefault="00D16615" w:rsidP="00D16615">
            <w:pPr>
              <w:pStyle w:val="Tabela"/>
              <w:jc w:val="left"/>
              <w:rPr>
                <w:b/>
              </w:rPr>
            </w:pPr>
          </w:p>
        </w:tc>
        <w:tc>
          <w:tcPr>
            <w:tcW w:w="1417" w:type="dxa"/>
            <w:noWrap/>
            <w:vAlign w:val="center"/>
          </w:tcPr>
          <w:p w14:paraId="48B7000A" w14:textId="77777777" w:rsidR="00D16615" w:rsidRPr="00F63232" w:rsidRDefault="00D16615" w:rsidP="00D16615">
            <w:pPr>
              <w:pStyle w:val="Tabela"/>
              <w:rPr>
                <w:b/>
              </w:rPr>
            </w:pPr>
            <w:r w:rsidRPr="00F63232">
              <w:rPr>
                <w:b/>
              </w:rPr>
              <w:t>2019</w:t>
            </w:r>
          </w:p>
        </w:tc>
        <w:tc>
          <w:tcPr>
            <w:tcW w:w="1418" w:type="dxa"/>
            <w:noWrap/>
            <w:vAlign w:val="center"/>
          </w:tcPr>
          <w:p w14:paraId="2F895414" w14:textId="77777777" w:rsidR="00D16615" w:rsidRPr="00F63232" w:rsidRDefault="00D16615" w:rsidP="00D16615">
            <w:pPr>
              <w:pStyle w:val="Tabela"/>
              <w:rPr>
                <w:b/>
              </w:rPr>
            </w:pPr>
            <w:r w:rsidRPr="00F63232">
              <w:rPr>
                <w:b/>
              </w:rPr>
              <w:t>2020</w:t>
            </w:r>
          </w:p>
        </w:tc>
        <w:tc>
          <w:tcPr>
            <w:tcW w:w="847" w:type="dxa"/>
            <w:noWrap/>
            <w:vAlign w:val="center"/>
          </w:tcPr>
          <w:p w14:paraId="426B51F1" w14:textId="77777777" w:rsidR="00D16615" w:rsidRPr="00F63232" w:rsidRDefault="00D16615" w:rsidP="00D16615">
            <w:pPr>
              <w:pStyle w:val="Tabela"/>
              <w:rPr>
                <w:b/>
              </w:rPr>
            </w:pPr>
            <w:r w:rsidRPr="00F63232">
              <w:rPr>
                <w:b/>
              </w:rPr>
              <w:t>2019</w:t>
            </w:r>
          </w:p>
        </w:tc>
        <w:tc>
          <w:tcPr>
            <w:tcW w:w="821" w:type="dxa"/>
            <w:noWrap/>
            <w:vAlign w:val="center"/>
          </w:tcPr>
          <w:p w14:paraId="2A3359C0" w14:textId="77777777" w:rsidR="00D16615" w:rsidRPr="00F63232" w:rsidRDefault="00D16615" w:rsidP="00D16615">
            <w:pPr>
              <w:pStyle w:val="Tabela"/>
              <w:rPr>
                <w:b/>
              </w:rPr>
            </w:pPr>
            <w:r w:rsidRPr="00F63232">
              <w:rPr>
                <w:b/>
              </w:rPr>
              <w:t>2020</w:t>
            </w:r>
          </w:p>
        </w:tc>
        <w:tc>
          <w:tcPr>
            <w:tcW w:w="1191" w:type="dxa"/>
            <w:noWrap/>
            <w:vAlign w:val="center"/>
          </w:tcPr>
          <w:p w14:paraId="0F06F45E" w14:textId="77777777" w:rsidR="00D16615" w:rsidRPr="00F63232" w:rsidRDefault="00D16615" w:rsidP="00D16615">
            <w:pPr>
              <w:pStyle w:val="Tabela"/>
              <w:rPr>
                <w:b/>
              </w:rPr>
            </w:pPr>
            <w:r w:rsidRPr="00F63232">
              <w:rPr>
                <w:b/>
              </w:rPr>
              <w:t>2019</w:t>
            </w:r>
          </w:p>
        </w:tc>
        <w:tc>
          <w:tcPr>
            <w:tcW w:w="1246" w:type="dxa"/>
            <w:noWrap/>
            <w:vAlign w:val="center"/>
          </w:tcPr>
          <w:p w14:paraId="18D976EB" w14:textId="77777777" w:rsidR="00D16615" w:rsidRPr="00F63232" w:rsidRDefault="00D16615" w:rsidP="00D16615">
            <w:pPr>
              <w:pStyle w:val="Tabela"/>
              <w:rPr>
                <w:b/>
              </w:rPr>
            </w:pPr>
            <w:r w:rsidRPr="00F63232">
              <w:rPr>
                <w:b/>
              </w:rPr>
              <w:t>2020</w:t>
            </w:r>
          </w:p>
        </w:tc>
      </w:tr>
      <w:tr w:rsidR="00D16615" w:rsidRPr="00F63232" w14:paraId="55B6E6C0" w14:textId="77777777" w:rsidTr="00D16615">
        <w:trPr>
          <w:trHeight w:val="300"/>
        </w:trPr>
        <w:tc>
          <w:tcPr>
            <w:tcW w:w="2122" w:type="dxa"/>
            <w:noWrap/>
            <w:hideMark/>
          </w:tcPr>
          <w:p w14:paraId="32F609F1" w14:textId="77777777" w:rsidR="00D16615" w:rsidRPr="00F63232" w:rsidRDefault="00D16615" w:rsidP="00D16615">
            <w:pPr>
              <w:pStyle w:val="Tabela"/>
              <w:jc w:val="left"/>
              <w:rPr>
                <w:sz w:val="20"/>
              </w:rPr>
            </w:pPr>
            <w:r w:rsidRPr="00F63232">
              <w:rPr>
                <w:sz w:val="20"/>
              </w:rPr>
              <w:t>Fundacja ARMENIAN FOUNDATION</w:t>
            </w:r>
          </w:p>
        </w:tc>
        <w:tc>
          <w:tcPr>
            <w:tcW w:w="1417" w:type="dxa"/>
            <w:noWrap/>
            <w:vAlign w:val="center"/>
            <w:hideMark/>
          </w:tcPr>
          <w:p w14:paraId="23E838DF" w14:textId="77777777" w:rsidR="00D16615" w:rsidRPr="00F63232" w:rsidRDefault="00D16615" w:rsidP="00D16615">
            <w:pPr>
              <w:pStyle w:val="Tabela"/>
              <w:jc w:val="right"/>
              <w:rPr>
                <w:sz w:val="20"/>
              </w:rPr>
            </w:pPr>
            <w:r w:rsidRPr="00F63232">
              <w:rPr>
                <w:sz w:val="20"/>
              </w:rPr>
              <w:t>155 055 zł</w:t>
            </w:r>
          </w:p>
        </w:tc>
        <w:tc>
          <w:tcPr>
            <w:tcW w:w="1418" w:type="dxa"/>
            <w:noWrap/>
            <w:vAlign w:val="center"/>
            <w:hideMark/>
          </w:tcPr>
          <w:p w14:paraId="1EDA8015" w14:textId="77777777" w:rsidR="00D16615" w:rsidRPr="00F63232" w:rsidRDefault="00D16615" w:rsidP="00D16615">
            <w:pPr>
              <w:pStyle w:val="Tabela"/>
              <w:jc w:val="right"/>
              <w:rPr>
                <w:sz w:val="20"/>
              </w:rPr>
            </w:pPr>
            <w:r w:rsidRPr="00F63232">
              <w:rPr>
                <w:sz w:val="20"/>
              </w:rPr>
              <w:t>187 125 zł</w:t>
            </w:r>
          </w:p>
        </w:tc>
        <w:tc>
          <w:tcPr>
            <w:tcW w:w="847" w:type="dxa"/>
            <w:noWrap/>
            <w:vAlign w:val="center"/>
            <w:hideMark/>
          </w:tcPr>
          <w:p w14:paraId="3F705A87" w14:textId="77777777" w:rsidR="00D16615" w:rsidRPr="00F63232" w:rsidRDefault="00D16615" w:rsidP="00D16615">
            <w:pPr>
              <w:pStyle w:val="Tabela"/>
              <w:rPr>
                <w:sz w:val="20"/>
              </w:rPr>
            </w:pPr>
            <w:r w:rsidRPr="00F63232">
              <w:rPr>
                <w:sz w:val="20"/>
              </w:rPr>
              <w:t>10</w:t>
            </w:r>
          </w:p>
        </w:tc>
        <w:tc>
          <w:tcPr>
            <w:tcW w:w="821" w:type="dxa"/>
            <w:noWrap/>
            <w:vAlign w:val="center"/>
            <w:hideMark/>
          </w:tcPr>
          <w:p w14:paraId="544DD006" w14:textId="77777777" w:rsidR="00D16615" w:rsidRPr="00F63232" w:rsidRDefault="00D16615" w:rsidP="00D16615">
            <w:pPr>
              <w:pStyle w:val="Tabela"/>
              <w:rPr>
                <w:sz w:val="20"/>
              </w:rPr>
            </w:pPr>
            <w:r w:rsidRPr="00F63232">
              <w:rPr>
                <w:sz w:val="20"/>
              </w:rPr>
              <w:t>8</w:t>
            </w:r>
          </w:p>
        </w:tc>
        <w:tc>
          <w:tcPr>
            <w:tcW w:w="1191" w:type="dxa"/>
            <w:noWrap/>
            <w:vAlign w:val="center"/>
            <w:hideMark/>
          </w:tcPr>
          <w:p w14:paraId="48324DFF" w14:textId="77777777" w:rsidR="00D16615" w:rsidRPr="00F63232" w:rsidRDefault="00D16615" w:rsidP="00D16615">
            <w:pPr>
              <w:pStyle w:val="Tabela"/>
              <w:jc w:val="right"/>
              <w:rPr>
                <w:sz w:val="20"/>
              </w:rPr>
            </w:pPr>
            <w:r w:rsidRPr="00F63232">
              <w:rPr>
                <w:sz w:val="20"/>
              </w:rPr>
              <w:t>15 506 zł</w:t>
            </w:r>
          </w:p>
        </w:tc>
        <w:tc>
          <w:tcPr>
            <w:tcW w:w="1246" w:type="dxa"/>
            <w:noWrap/>
            <w:vAlign w:val="center"/>
            <w:hideMark/>
          </w:tcPr>
          <w:p w14:paraId="4CE704FB" w14:textId="77777777" w:rsidR="00D16615" w:rsidRPr="00F63232" w:rsidRDefault="00D16615" w:rsidP="00D16615">
            <w:pPr>
              <w:pStyle w:val="Tabela"/>
              <w:jc w:val="right"/>
              <w:rPr>
                <w:sz w:val="20"/>
              </w:rPr>
            </w:pPr>
            <w:r w:rsidRPr="00F63232">
              <w:rPr>
                <w:sz w:val="20"/>
              </w:rPr>
              <w:t>23 391 zł</w:t>
            </w:r>
          </w:p>
        </w:tc>
      </w:tr>
      <w:tr w:rsidR="00D16615" w:rsidRPr="00F63232" w14:paraId="2EC878B9" w14:textId="77777777" w:rsidTr="00D16615">
        <w:trPr>
          <w:trHeight w:val="300"/>
        </w:trPr>
        <w:tc>
          <w:tcPr>
            <w:tcW w:w="2122" w:type="dxa"/>
            <w:noWrap/>
            <w:hideMark/>
          </w:tcPr>
          <w:p w14:paraId="64BF3E39" w14:textId="77777777" w:rsidR="00D16615" w:rsidRPr="00F63232" w:rsidRDefault="00D16615" w:rsidP="00D16615">
            <w:pPr>
              <w:pStyle w:val="Tabela"/>
              <w:jc w:val="left"/>
              <w:rPr>
                <w:sz w:val="20"/>
              </w:rPr>
            </w:pPr>
            <w:r w:rsidRPr="00F63232">
              <w:rPr>
                <w:sz w:val="20"/>
              </w:rPr>
              <w:t>Fundacja Kultury i Dziedzictwa Ormian Polskich</w:t>
            </w:r>
          </w:p>
        </w:tc>
        <w:tc>
          <w:tcPr>
            <w:tcW w:w="1417" w:type="dxa"/>
            <w:noWrap/>
            <w:vAlign w:val="center"/>
            <w:hideMark/>
          </w:tcPr>
          <w:p w14:paraId="17C2EED2" w14:textId="77777777" w:rsidR="00D16615" w:rsidRPr="00F63232" w:rsidRDefault="00D16615" w:rsidP="00D16615">
            <w:pPr>
              <w:pStyle w:val="Tabela"/>
              <w:jc w:val="right"/>
              <w:rPr>
                <w:sz w:val="20"/>
              </w:rPr>
            </w:pPr>
            <w:r w:rsidRPr="00F63232">
              <w:rPr>
                <w:sz w:val="20"/>
              </w:rPr>
              <w:t>236 620 zł</w:t>
            </w:r>
          </w:p>
        </w:tc>
        <w:tc>
          <w:tcPr>
            <w:tcW w:w="1418" w:type="dxa"/>
            <w:noWrap/>
            <w:vAlign w:val="center"/>
            <w:hideMark/>
          </w:tcPr>
          <w:p w14:paraId="2C50A729" w14:textId="77777777" w:rsidR="00D16615" w:rsidRPr="00F63232" w:rsidRDefault="00D16615" w:rsidP="00D16615">
            <w:pPr>
              <w:pStyle w:val="Tabela"/>
              <w:jc w:val="right"/>
              <w:rPr>
                <w:sz w:val="20"/>
              </w:rPr>
            </w:pPr>
            <w:r w:rsidRPr="00F63232">
              <w:rPr>
                <w:sz w:val="20"/>
              </w:rPr>
              <w:t>199 836 zł</w:t>
            </w:r>
          </w:p>
        </w:tc>
        <w:tc>
          <w:tcPr>
            <w:tcW w:w="847" w:type="dxa"/>
            <w:noWrap/>
            <w:vAlign w:val="center"/>
            <w:hideMark/>
          </w:tcPr>
          <w:p w14:paraId="2D29A491" w14:textId="77777777" w:rsidR="00D16615" w:rsidRPr="00F63232" w:rsidRDefault="00D16615" w:rsidP="00D16615">
            <w:pPr>
              <w:pStyle w:val="Tabela"/>
              <w:rPr>
                <w:sz w:val="20"/>
              </w:rPr>
            </w:pPr>
            <w:r w:rsidRPr="00F63232">
              <w:rPr>
                <w:sz w:val="20"/>
              </w:rPr>
              <w:t>14</w:t>
            </w:r>
          </w:p>
        </w:tc>
        <w:tc>
          <w:tcPr>
            <w:tcW w:w="821" w:type="dxa"/>
            <w:noWrap/>
            <w:vAlign w:val="center"/>
            <w:hideMark/>
          </w:tcPr>
          <w:p w14:paraId="319B0BE5" w14:textId="77777777" w:rsidR="00D16615" w:rsidRPr="00F63232" w:rsidRDefault="00D16615" w:rsidP="00D16615">
            <w:pPr>
              <w:pStyle w:val="Tabela"/>
              <w:rPr>
                <w:sz w:val="20"/>
              </w:rPr>
            </w:pPr>
            <w:r w:rsidRPr="00F63232">
              <w:rPr>
                <w:sz w:val="20"/>
              </w:rPr>
              <w:t>9</w:t>
            </w:r>
          </w:p>
        </w:tc>
        <w:tc>
          <w:tcPr>
            <w:tcW w:w="1191" w:type="dxa"/>
            <w:noWrap/>
            <w:vAlign w:val="center"/>
            <w:hideMark/>
          </w:tcPr>
          <w:p w14:paraId="24241308" w14:textId="77777777" w:rsidR="00D16615" w:rsidRPr="00F63232" w:rsidRDefault="00D16615" w:rsidP="00D16615">
            <w:pPr>
              <w:pStyle w:val="Tabela"/>
              <w:jc w:val="right"/>
              <w:rPr>
                <w:sz w:val="20"/>
              </w:rPr>
            </w:pPr>
            <w:r w:rsidRPr="00F63232">
              <w:rPr>
                <w:sz w:val="20"/>
              </w:rPr>
              <w:t>16 901 zł</w:t>
            </w:r>
          </w:p>
        </w:tc>
        <w:tc>
          <w:tcPr>
            <w:tcW w:w="1246" w:type="dxa"/>
            <w:noWrap/>
            <w:vAlign w:val="center"/>
            <w:hideMark/>
          </w:tcPr>
          <w:p w14:paraId="16FACE49" w14:textId="77777777" w:rsidR="00D16615" w:rsidRPr="00F63232" w:rsidRDefault="00D16615" w:rsidP="00D16615">
            <w:pPr>
              <w:pStyle w:val="Tabela"/>
              <w:jc w:val="right"/>
              <w:rPr>
                <w:sz w:val="20"/>
              </w:rPr>
            </w:pPr>
            <w:r w:rsidRPr="00F63232">
              <w:rPr>
                <w:sz w:val="20"/>
              </w:rPr>
              <w:t>22 204 zł</w:t>
            </w:r>
          </w:p>
        </w:tc>
      </w:tr>
      <w:tr w:rsidR="00D16615" w:rsidRPr="00F63232" w14:paraId="2D8A633C" w14:textId="77777777" w:rsidTr="00D16615">
        <w:trPr>
          <w:trHeight w:val="300"/>
        </w:trPr>
        <w:tc>
          <w:tcPr>
            <w:tcW w:w="2122" w:type="dxa"/>
            <w:noWrap/>
            <w:hideMark/>
          </w:tcPr>
          <w:p w14:paraId="5BCC1F81" w14:textId="77777777" w:rsidR="00D16615" w:rsidRPr="00F63232" w:rsidRDefault="00D16615" w:rsidP="00D16615">
            <w:pPr>
              <w:pStyle w:val="Tabela"/>
              <w:jc w:val="left"/>
              <w:rPr>
                <w:sz w:val="20"/>
              </w:rPr>
            </w:pPr>
            <w:r w:rsidRPr="00F63232">
              <w:rPr>
                <w:sz w:val="20"/>
              </w:rPr>
              <w:t>Fundacja Mlecznego Brata</w:t>
            </w:r>
          </w:p>
        </w:tc>
        <w:tc>
          <w:tcPr>
            <w:tcW w:w="1417" w:type="dxa"/>
            <w:noWrap/>
            <w:vAlign w:val="center"/>
            <w:hideMark/>
          </w:tcPr>
          <w:p w14:paraId="40E190F3" w14:textId="77777777" w:rsidR="00D16615" w:rsidRPr="00F63232" w:rsidRDefault="00D16615" w:rsidP="00D16615">
            <w:pPr>
              <w:pStyle w:val="Tabela"/>
              <w:jc w:val="right"/>
              <w:rPr>
                <w:sz w:val="20"/>
              </w:rPr>
            </w:pPr>
            <w:r w:rsidRPr="00F63232">
              <w:rPr>
                <w:sz w:val="20"/>
              </w:rPr>
              <w:t>20 743 zł</w:t>
            </w:r>
          </w:p>
        </w:tc>
        <w:tc>
          <w:tcPr>
            <w:tcW w:w="1418" w:type="dxa"/>
            <w:noWrap/>
            <w:vAlign w:val="center"/>
            <w:hideMark/>
          </w:tcPr>
          <w:p w14:paraId="28828223" w14:textId="77777777" w:rsidR="00D16615" w:rsidRPr="00F63232" w:rsidRDefault="00D16615" w:rsidP="00D16615">
            <w:pPr>
              <w:pStyle w:val="Tabela"/>
              <w:jc w:val="right"/>
              <w:rPr>
                <w:sz w:val="20"/>
              </w:rPr>
            </w:pPr>
          </w:p>
        </w:tc>
        <w:tc>
          <w:tcPr>
            <w:tcW w:w="847" w:type="dxa"/>
            <w:noWrap/>
            <w:vAlign w:val="center"/>
            <w:hideMark/>
          </w:tcPr>
          <w:p w14:paraId="31C7339C"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4213B8AB" w14:textId="77777777" w:rsidR="00D16615" w:rsidRPr="00F63232" w:rsidRDefault="00D16615" w:rsidP="00D16615">
            <w:pPr>
              <w:pStyle w:val="Tabela"/>
              <w:rPr>
                <w:sz w:val="20"/>
              </w:rPr>
            </w:pPr>
          </w:p>
        </w:tc>
        <w:tc>
          <w:tcPr>
            <w:tcW w:w="1191" w:type="dxa"/>
            <w:noWrap/>
            <w:vAlign w:val="center"/>
            <w:hideMark/>
          </w:tcPr>
          <w:p w14:paraId="09A05F87" w14:textId="77777777" w:rsidR="00D16615" w:rsidRPr="00F63232" w:rsidRDefault="00D16615" w:rsidP="00D16615">
            <w:pPr>
              <w:pStyle w:val="Tabela"/>
              <w:jc w:val="right"/>
              <w:rPr>
                <w:sz w:val="20"/>
              </w:rPr>
            </w:pPr>
            <w:r w:rsidRPr="00F63232">
              <w:rPr>
                <w:sz w:val="20"/>
              </w:rPr>
              <w:t>20 743 zł</w:t>
            </w:r>
          </w:p>
        </w:tc>
        <w:tc>
          <w:tcPr>
            <w:tcW w:w="1246" w:type="dxa"/>
            <w:noWrap/>
            <w:vAlign w:val="center"/>
            <w:hideMark/>
          </w:tcPr>
          <w:p w14:paraId="687D64A1" w14:textId="77777777" w:rsidR="00D16615" w:rsidRPr="00F63232" w:rsidRDefault="00D16615" w:rsidP="00D16615">
            <w:pPr>
              <w:pStyle w:val="Tabela"/>
              <w:jc w:val="right"/>
              <w:rPr>
                <w:sz w:val="20"/>
              </w:rPr>
            </w:pPr>
          </w:p>
        </w:tc>
      </w:tr>
      <w:tr w:rsidR="00D16615" w:rsidRPr="00F63232" w14:paraId="40E96C5D" w14:textId="77777777" w:rsidTr="00D16615">
        <w:trPr>
          <w:trHeight w:val="300"/>
        </w:trPr>
        <w:tc>
          <w:tcPr>
            <w:tcW w:w="2122" w:type="dxa"/>
            <w:noWrap/>
            <w:hideMark/>
          </w:tcPr>
          <w:p w14:paraId="310DBA1B" w14:textId="77777777" w:rsidR="00D16615" w:rsidRPr="00F63232" w:rsidRDefault="00D16615" w:rsidP="00D16615">
            <w:pPr>
              <w:pStyle w:val="Tabela"/>
              <w:jc w:val="left"/>
              <w:rPr>
                <w:sz w:val="20"/>
              </w:rPr>
            </w:pPr>
            <w:r w:rsidRPr="00F63232">
              <w:rPr>
                <w:sz w:val="20"/>
              </w:rPr>
              <w:t>Ormiańskie Towarzystwo Kulturalne</w:t>
            </w:r>
          </w:p>
        </w:tc>
        <w:tc>
          <w:tcPr>
            <w:tcW w:w="1417" w:type="dxa"/>
            <w:noWrap/>
            <w:vAlign w:val="center"/>
            <w:hideMark/>
          </w:tcPr>
          <w:p w14:paraId="76A97852" w14:textId="77777777" w:rsidR="00D16615" w:rsidRPr="00F63232" w:rsidRDefault="00D16615" w:rsidP="00D16615">
            <w:pPr>
              <w:pStyle w:val="Tabela"/>
              <w:jc w:val="right"/>
              <w:rPr>
                <w:sz w:val="20"/>
              </w:rPr>
            </w:pPr>
            <w:r w:rsidRPr="00F63232">
              <w:rPr>
                <w:sz w:val="20"/>
              </w:rPr>
              <w:t>18 000 zł</w:t>
            </w:r>
          </w:p>
        </w:tc>
        <w:tc>
          <w:tcPr>
            <w:tcW w:w="1418" w:type="dxa"/>
            <w:noWrap/>
            <w:vAlign w:val="center"/>
            <w:hideMark/>
          </w:tcPr>
          <w:p w14:paraId="5E79CBD0" w14:textId="77777777" w:rsidR="00D16615" w:rsidRPr="00F63232" w:rsidRDefault="00D16615" w:rsidP="00D16615">
            <w:pPr>
              <w:pStyle w:val="Tabela"/>
              <w:jc w:val="right"/>
              <w:rPr>
                <w:sz w:val="20"/>
              </w:rPr>
            </w:pPr>
            <w:r w:rsidRPr="00F63232">
              <w:rPr>
                <w:sz w:val="20"/>
              </w:rPr>
              <w:t>25 500 zł</w:t>
            </w:r>
          </w:p>
        </w:tc>
        <w:tc>
          <w:tcPr>
            <w:tcW w:w="847" w:type="dxa"/>
            <w:noWrap/>
            <w:vAlign w:val="center"/>
            <w:hideMark/>
          </w:tcPr>
          <w:p w14:paraId="018CC54E" w14:textId="77777777" w:rsidR="00D16615" w:rsidRPr="00F63232" w:rsidRDefault="00D16615" w:rsidP="00D16615">
            <w:pPr>
              <w:pStyle w:val="Tabela"/>
              <w:rPr>
                <w:sz w:val="20"/>
              </w:rPr>
            </w:pPr>
            <w:r w:rsidRPr="00F63232">
              <w:rPr>
                <w:sz w:val="20"/>
              </w:rPr>
              <w:t>2</w:t>
            </w:r>
          </w:p>
        </w:tc>
        <w:tc>
          <w:tcPr>
            <w:tcW w:w="821" w:type="dxa"/>
            <w:noWrap/>
            <w:vAlign w:val="center"/>
            <w:hideMark/>
          </w:tcPr>
          <w:p w14:paraId="1079F38B" w14:textId="77777777" w:rsidR="00D16615" w:rsidRPr="00F63232" w:rsidRDefault="00D16615" w:rsidP="00D16615">
            <w:pPr>
              <w:pStyle w:val="Tabela"/>
              <w:rPr>
                <w:sz w:val="20"/>
              </w:rPr>
            </w:pPr>
            <w:r w:rsidRPr="00F63232">
              <w:rPr>
                <w:sz w:val="20"/>
              </w:rPr>
              <w:t>2</w:t>
            </w:r>
          </w:p>
        </w:tc>
        <w:tc>
          <w:tcPr>
            <w:tcW w:w="1191" w:type="dxa"/>
            <w:noWrap/>
            <w:vAlign w:val="center"/>
            <w:hideMark/>
          </w:tcPr>
          <w:p w14:paraId="3180C36F" w14:textId="77777777" w:rsidR="00D16615" w:rsidRPr="00F63232" w:rsidRDefault="00D16615" w:rsidP="00D16615">
            <w:pPr>
              <w:pStyle w:val="Tabela"/>
              <w:jc w:val="right"/>
              <w:rPr>
                <w:sz w:val="20"/>
              </w:rPr>
            </w:pPr>
            <w:r w:rsidRPr="00F63232">
              <w:rPr>
                <w:sz w:val="20"/>
              </w:rPr>
              <w:t>9 000 zł</w:t>
            </w:r>
          </w:p>
        </w:tc>
        <w:tc>
          <w:tcPr>
            <w:tcW w:w="1246" w:type="dxa"/>
            <w:noWrap/>
            <w:vAlign w:val="center"/>
            <w:hideMark/>
          </w:tcPr>
          <w:p w14:paraId="33D6578C" w14:textId="77777777" w:rsidR="00D16615" w:rsidRPr="00F63232" w:rsidRDefault="00D16615" w:rsidP="00D16615">
            <w:pPr>
              <w:pStyle w:val="Tabela"/>
              <w:jc w:val="right"/>
              <w:rPr>
                <w:sz w:val="20"/>
              </w:rPr>
            </w:pPr>
            <w:r w:rsidRPr="00F63232">
              <w:rPr>
                <w:sz w:val="20"/>
              </w:rPr>
              <w:t>12 750 zł</w:t>
            </w:r>
          </w:p>
        </w:tc>
      </w:tr>
      <w:tr w:rsidR="00D16615" w:rsidRPr="00F63232" w14:paraId="3FA3B9FE" w14:textId="77777777" w:rsidTr="00D16615">
        <w:trPr>
          <w:trHeight w:val="300"/>
        </w:trPr>
        <w:tc>
          <w:tcPr>
            <w:tcW w:w="2122" w:type="dxa"/>
            <w:noWrap/>
            <w:hideMark/>
          </w:tcPr>
          <w:p w14:paraId="55EF0D74" w14:textId="77777777" w:rsidR="00D16615" w:rsidRPr="00F63232" w:rsidRDefault="00D16615" w:rsidP="00D16615">
            <w:pPr>
              <w:pStyle w:val="Tabela"/>
              <w:jc w:val="left"/>
              <w:rPr>
                <w:sz w:val="20"/>
              </w:rPr>
            </w:pPr>
            <w:r w:rsidRPr="00F63232">
              <w:rPr>
                <w:sz w:val="20"/>
              </w:rPr>
              <w:t>Towarzystwo Ormian Polskich TOP</w:t>
            </w:r>
          </w:p>
        </w:tc>
        <w:tc>
          <w:tcPr>
            <w:tcW w:w="1417" w:type="dxa"/>
            <w:noWrap/>
            <w:vAlign w:val="center"/>
            <w:hideMark/>
          </w:tcPr>
          <w:p w14:paraId="4EE3FF3F" w14:textId="77777777" w:rsidR="00D16615" w:rsidRPr="00F63232" w:rsidRDefault="00D16615" w:rsidP="00D16615">
            <w:pPr>
              <w:pStyle w:val="Tabela"/>
              <w:jc w:val="right"/>
              <w:rPr>
                <w:sz w:val="20"/>
              </w:rPr>
            </w:pPr>
            <w:r w:rsidRPr="00F63232">
              <w:rPr>
                <w:sz w:val="20"/>
              </w:rPr>
              <w:t>44 500 zł</w:t>
            </w:r>
          </w:p>
        </w:tc>
        <w:tc>
          <w:tcPr>
            <w:tcW w:w="1418" w:type="dxa"/>
            <w:noWrap/>
            <w:vAlign w:val="center"/>
            <w:hideMark/>
          </w:tcPr>
          <w:p w14:paraId="1BC3E124" w14:textId="77777777" w:rsidR="00D16615" w:rsidRPr="00F63232" w:rsidRDefault="00D16615" w:rsidP="00D16615">
            <w:pPr>
              <w:pStyle w:val="Tabela"/>
              <w:jc w:val="right"/>
              <w:rPr>
                <w:sz w:val="20"/>
              </w:rPr>
            </w:pPr>
            <w:r w:rsidRPr="00F63232">
              <w:rPr>
                <w:sz w:val="20"/>
              </w:rPr>
              <w:t>34 000 zł</w:t>
            </w:r>
          </w:p>
        </w:tc>
        <w:tc>
          <w:tcPr>
            <w:tcW w:w="847" w:type="dxa"/>
            <w:noWrap/>
            <w:vAlign w:val="center"/>
            <w:hideMark/>
          </w:tcPr>
          <w:p w14:paraId="44A0DFF8" w14:textId="77777777" w:rsidR="00D16615" w:rsidRPr="00F63232" w:rsidRDefault="00D16615" w:rsidP="00D16615">
            <w:pPr>
              <w:pStyle w:val="Tabela"/>
              <w:rPr>
                <w:sz w:val="20"/>
              </w:rPr>
            </w:pPr>
            <w:r w:rsidRPr="00F63232">
              <w:rPr>
                <w:sz w:val="20"/>
              </w:rPr>
              <w:t>4</w:t>
            </w:r>
          </w:p>
        </w:tc>
        <w:tc>
          <w:tcPr>
            <w:tcW w:w="821" w:type="dxa"/>
            <w:noWrap/>
            <w:vAlign w:val="center"/>
            <w:hideMark/>
          </w:tcPr>
          <w:p w14:paraId="6ABD0847"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70F38E2A" w14:textId="77777777" w:rsidR="00D16615" w:rsidRPr="00F63232" w:rsidRDefault="00D16615" w:rsidP="00D16615">
            <w:pPr>
              <w:pStyle w:val="Tabela"/>
              <w:jc w:val="right"/>
              <w:rPr>
                <w:sz w:val="20"/>
              </w:rPr>
            </w:pPr>
            <w:r w:rsidRPr="00F63232">
              <w:rPr>
                <w:sz w:val="20"/>
              </w:rPr>
              <w:t>11 125 zł</w:t>
            </w:r>
          </w:p>
        </w:tc>
        <w:tc>
          <w:tcPr>
            <w:tcW w:w="1246" w:type="dxa"/>
            <w:noWrap/>
            <w:vAlign w:val="center"/>
            <w:hideMark/>
          </w:tcPr>
          <w:p w14:paraId="4AA1E38F" w14:textId="77777777" w:rsidR="00D16615" w:rsidRPr="00F63232" w:rsidRDefault="00D16615" w:rsidP="00D16615">
            <w:pPr>
              <w:pStyle w:val="Tabela"/>
              <w:jc w:val="right"/>
              <w:rPr>
                <w:sz w:val="20"/>
              </w:rPr>
            </w:pPr>
            <w:r w:rsidRPr="00F63232">
              <w:rPr>
                <w:sz w:val="20"/>
              </w:rPr>
              <w:t>11 333 zł</w:t>
            </w:r>
          </w:p>
        </w:tc>
      </w:tr>
      <w:tr w:rsidR="00D16615" w:rsidRPr="00F63232" w14:paraId="2C8D922F" w14:textId="77777777" w:rsidTr="00D16615">
        <w:trPr>
          <w:trHeight w:val="300"/>
        </w:trPr>
        <w:tc>
          <w:tcPr>
            <w:tcW w:w="2122" w:type="dxa"/>
            <w:noWrap/>
            <w:hideMark/>
          </w:tcPr>
          <w:p w14:paraId="07232556" w14:textId="77777777" w:rsidR="00D16615" w:rsidRPr="00F63232" w:rsidRDefault="00D16615" w:rsidP="00D16615">
            <w:pPr>
              <w:pStyle w:val="Tabela"/>
              <w:jc w:val="left"/>
              <w:rPr>
                <w:sz w:val="20"/>
              </w:rPr>
            </w:pPr>
            <w:r w:rsidRPr="00F63232">
              <w:rPr>
                <w:sz w:val="20"/>
              </w:rPr>
              <w:t xml:space="preserve">Związek Ormian w Polsce </w:t>
            </w:r>
            <w:r w:rsidRPr="00F63232">
              <w:rPr>
                <w:sz w:val="20"/>
              </w:rPr>
              <w:br/>
              <w:t>im. Ks. Arcybiskupa Józefa Teodorowicza z siedzibą w Gliwicach</w:t>
            </w:r>
          </w:p>
        </w:tc>
        <w:tc>
          <w:tcPr>
            <w:tcW w:w="1417" w:type="dxa"/>
            <w:noWrap/>
            <w:vAlign w:val="center"/>
            <w:hideMark/>
          </w:tcPr>
          <w:p w14:paraId="6A5C0278" w14:textId="77777777" w:rsidR="00D16615" w:rsidRPr="00F63232" w:rsidRDefault="00D16615" w:rsidP="00D16615">
            <w:pPr>
              <w:pStyle w:val="Tabela"/>
              <w:jc w:val="right"/>
              <w:rPr>
                <w:sz w:val="20"/>
              </w:rPr>
            </w:pPr>
            <w:r w:rsidRPr="00F63232">
              <w:rPr>
                <w:sz w:val="20"/>
              </w:rPr>
              <w:t>31 500 zł</w:t>
            </w:r>
          </w:p>
        </w:tc>
        <w:tc>
          <w:tcPr>
            <w:tcW w:w="1418" w:type="dxa"/>
            <w:noWrap/>
            <w:vAlign w:val="center"/>
            <w:hideMark/>
          </w:tcPr>
          <w:p w14:paraId="66D7B891" w14:textId="77777777" w:rsidR="00D16615" w:rsidRPr="00F63232" w:rsidRDefault="00D16615" w:rsidP="00D16615">
            <w:pPr>
              <w:pStyle w:val="Tabela"/>
              <w:jc w:val="right"/>
              <w:rPr>
                <w:sz w:val="20"/>
              </w:rPr>
            </w:pPr>
            <w:r w:rsidRPr="00F63232">
              <w:rPr>
                <w:sz w:val="20"/>
              </w:rPr>
              <w:t>32 200 zł</w:t>
            </w:r>
          </w:p>
        </w:tc>
        <w:tc>
          <w:tcPr>
            <w:tcW w:w="847" w:type="dxa"/>
            <w:noWrap/>
            <w:vAlign w:val="center"/>
            <w:hideMark/>
          </w:tcPr>
          <w:p w14:paraId="7CD07FFE"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65CB3400"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3F96C03D" w14:textId="77777777" w:rsidR="00D16615" w:rsidRPr="00F63232" w:rsidRDefault="00D16615" w:rsidP="00D16615">
            <w:pPr>
              <w:pStyle w:val="Tabela"/>
              <w:jc w:val="right"/>
              <w:rPr>
                <w:sz w:val="20"/>
              </w:rPr>
            </w:pPr>
            <w:r w:rsidRPr="00F63232">
              <w:rPr>
                <w:sz w:val="20"/>
              </w:rPr>
              <w:t>10 500 zł</w:t>
            </w:r>
          </w:p>
        </w:tc>
        <w:tc>
          <w:tcPr>
            <w:tcW w:w="1246" w:type="dxa"/>
            <w:noWrap/>
            <w:vAlign w:val="center"/>
            <w:hideMark/>
          </w:tcPr>
          <w:p w14:paraId="1559AEA4" w14:textId="77777777" w:rsidR="00D16615" w:rsidRPr="00F63232" w:rsidRDefault="00D16615" w:rsidP="00D16615">
            <w:pPr>
              <w:pStyle w:val="Tabela"/>
              <w:jc w:val="right"/>
              <w:rPr>
                <w:sz w:val="20"/>
              </w:rPr>
            </w:pPr>
            <w:r w:rsidRPr="00F63232">
              <w:rPr>
                <w:sz w:val="20"/>
              </w:rPr>
              <w:t>10 733 zł</w:t>
            </w:r>
          </w:p>
        </w:tc>
      </w:tr>
      <w:tr w:rsidR="00D16615" w:rsidRPr="00F63232" w14:paraId="56BD5D37" w14:textId="77777777" w:rsidTr="00D16615">
        <w:trPr>
          <w:trHeight w:val="300"/>
        </w:trPr>
        <w:tc>
          <w:tcPr>
            <w:tcW w:w="2122" w:type="dxa"/>
            <w:noWrap/>
            <w:hideMark/>
          </w:tcPr>
          <w:p w14:paraId="4E2DEF4A" w14:textId="77777777" w:rsidR="00D16615" w:rsidRPr="00F63232" w:rsidRDefault="00D16615" w:rsidP="00D16615">
            <w:pPr>
              <w:pStyle w:val="Tabela"/>
              <w:jc w:val="left"/>
              <w:rPr>
                <w:sz w:val="20"/>
              </w:rPr>
            </w:pPr>
            <w:r w:rsidRPr="00F63232">
              <w:rPr>
                <w:sz w:val="20"/>
              </w:rPr>
              <w:t>Związek Ormiański w Gdańsku</w:t>
            </w:r>
          </w:p>
        </w:tc>
        <w:tc>
          <w:tcPr>
            <w:tcW w:w="1417" w:type="dxa"/>
            <w:noWrap/>
            <w:vAlign w:val="center"/>
            <w:hideMark/>
          </w:tcPr>
          <w:p w14:paraId="5341B808" w14:textId="77777777" w:rsidR="00D16615" w:rsidRPr="00F63232" w:rsidRDefault="00D16615" w:rsidP="00D16615">
            <w:pPr>
              <w:pStyle w:val="Tabela"/>
              <w:jc w:val="right"/>
              <w:rPr>
                <w:sz w:val="20"/>
              </w:rPr>
            </w:pPr>
            <w:r w:rsidRPr="00F63232">
              <w:rPr>
                <w:sz w:val="20"/>
              </w:rPr>
              <w:t>14 900 zł</w:t>
            </w:r>
          </w:p>
        </w:tc>
        <w:tc>
          <w:tcPr>
            <w:tcW w:w="1418" w:type="dxa"/>
            <w:noWrap/>
            <w:vAlign w:val="center"/>
            <w:hideMark/>
          </w:tcPr>
          <w:p w14:paraId="1B3DF60E" w14:textId="77777777" w:rsidR="00D16615" w:rsidRPr="00F63232" w:rsidRDefault="00D16615" w:rsidP="00D16615">
            <w:pPr>
              <w:pStyle w:val="Tabela"/>
              <w:jc w:val="right"/>
              <w:rPr>
                <w:sz w:val="20"/>
              </w:rPr>
            </w:pPr>
            <w:r w:rsidRPr="00F63232">
              <w:rPr>
                <w:sz w:val="20"/>
              </w:rPr>
              <w:t>38 200 zł</w:t>
            </w:r>
          </w:p>
        </w:tc>
        <w:tc>
          <w:tcPr>
            <w:tcW w:w="847" w:type="dxa"/>
            <w:noWrap/>
            <w:vAlign w:val="center"/>
            <w:hideMark/>
          </w:tcPr>
          <w:p w14:paraId="3315472F" w14:textId="77777777" w:rsidR="00D16615" w:rsidRPr="00F63232" w:rsidRDefault="00D16615" w:rsidP="00D16615">
            <w:pPr>
              <w:pStyle w:val="Tabela"/>
              <w:rPr>
                <w:sz w:val="20"/>
              </w:rPr>
            </w:pPr>
            <w:r w:rsidRPr="00F63232">
              <w:rPr>
                <w:sz w:val="20"/>
              </w:rPr>
              <w:t>2</w:t>
            </w:r>
          </w:p>
        </w:tc>
        <w:tc>
          <w:tcPr>
            <w:tcW w:w="821" w:type="dxa"/>
            <w:noWrap/>
            <w:vAlign w:val="center"/>
            <w:hideMark/>
          </w:tcPr>
          <w:p w14:paraId="5258B695"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30614A2C" w14:textId="77777777" w:rsidR="00D16615" w:rsidRPr="00F63232" w:rsidRDefault="00D16615" w:rsidP="00D16615">
            <w:pPr>
              <w:pStyle w:val="Tabela"/>
              <w:jc w:val="right"/>
              <w:rPr>
                <w:sz w:val="20"/>
              </w:rPr>
            </w:pPr>
            <w:r w:rsidRPr="00F63232">
              <w:rPr>
                <w:sz w:val="20"/>
              </w:rPr>
              <w:t>7 450 zł</w:t>
            </w:r>
          </w:p>
        </w:tc>
        <w:tc>
          <w:tcPr>
            <w:tcW w:w="1246" w:type="dxa"/>
            <w:noWrap/>
            <w:vAlign w:val="center"/>
            <w:hideMark/>
          </w:tcPr>
          <w:p w14:paraId="1F673DDF" w14:textId="77777777" w:rsidR="00D16615" w:rsidRPr="00F63232" w:rsidRDefault="00D16615" w:rsidP="00D16615">
            <w:pPr>
              <w:pStyle w:val="Tabela"/>
              <w:jc w:val="right"/>
              <w:rPr>
                <w:sz w:val="20"/>
              </w:rPr>
            </w:pPr>
            <w:r w:rsidRPr="00F63232">
              <w:rPr>
                <w:sz w:val="20"/>
              </w:rPr>
              <w:t>12 733 zł</w:t>
            </w:r>
          </w:p>
        </w:tc>
      </w:tr>
    </w:tbl>
    <w:p w14:paraId="39ADF294" w14:textId="77777777" w:rsidR="00090931" w:rsidRPr="00F63232" w:rsidRDefault="00090931" w:rsidP="00C86789">
      <w:pPr>
        <w:pStyle w:val="rdo"/>
      </w:pPr>
      <w:r w:rsidRPr="00F63232">
        <w:t>Źródło: MSWiA</w:t>
      </w:r>
    </w:p>
    <w:p w14:paraId="613FEB4F" w14:textId="77777777" w:rsidR="00C41D6E" w:rsidRPr="00F63232" w:rsidRDefault="00C41D6E" w:rsidP="00C41D6E">
      <w:bookmarkStart w:id="136" w:name="_Toc79567477"/>
      <w:bookmarkStart w:id="137" w:name="_Toc79567581"/>
      <w:bookmarkStart w:id="138" w:name="_Toc83116769"/>
      <w:r w:rsidRPr="00F63232">
        <w:t>W powyższych zadaniach zawierają się również dotacje podmiotowe. Szczegółowo opisuje je poniższa tabela.</w:t>
      </w:r>
    </w:p>
    <w:p w14:paraId="6C3323D7" w14:textId="77777777" w:rsidR="00C41D6E" w:rsidRPr="00F63232" w:rsidRDefault="00C41D6E" w:rsidP="00C41D6E"/>
    <w:p w14:paraId="00F2EFC3" w14:textId="77777777" w:rsidR="00C41D6E" w:rsidRPr="00F63232" w:rsidRDefault="00C41D6E" w:rsidP="00C41D6E">
      <w:pPr>
        <w:pStyle w:val="Legenda"/>
      </w:pPr>
      <w:bookmarkStart w:id="139" w:name="_Toc10015031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11</w:t>
      </w:r>
      <w:r w:rsidRPr="00F63232">
        <w:rPr>
          <w:b/>
        </w:rPr>
        <w:fldChar w:fldCharType="end"/>
      </w:r>
      <w:r w:rsidRPr="00F63232">
        <w:rPr>
          <w:b/>
        </w:rPr>
        <w:t xml:space="preserve">. </w:t>
      </w:r>
      <w:r w:rsidRPr="00F63232">
        <w:t xml:space="preserve">Dotacje podmiotowe MSWiA na rzecz mniejszości </w:t>
      </w:r>
      <w:r w:rsidR="00CC78EC" w:rsidRPr="00F63232">
        <w:t>ormiańskiej</w:t>
      </w:r>
      <w:bookmarkEnd w:id="139"/>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4B1CF8C1" w14:textId="77777777" w:rsidTr="00C41D6E">
        <w:trPr>
          <w:trHeight w:val="300"/>
          <w:tblHeader/>
        </w:trPr>
        <w:tc>
          <w:tcPr>
            <w:tcW w:w="1874" w:type="pct"/>
            <w:vMerge w:val="restart"/>
            <w:noWrap/>
            <w:vAlign w:val="center"/>
          </w:tcPr>
          <w:p w14:paraId="02E4BAAD" w14:textId="77777777" w:rsidR="00C10EFE" w:rsidRPr="00F63232" w:rsidRDefault="00C10EFE" w:rsidP="00C41D6E">
            <w:pPr>
              <w:pStyle w:val="Tabela"/>
              <w:rPr>
                <w:b/>
              </w:rPr>
            </w:pPr>
            <w:r w:rsidRPr="00F63232">
              <w:rPr>
                <w:b/>
              </w:rPr>
              <w:t>Organizacja</w:t>
            </w:r>
          </w:p>
        </w:tc>
        <w:tc>
          <w:tcPr>
            <w:tcW w:w="1408" w:type="pct"/>
            <w:gridSpan w:val="2"/>
            <w:noWrap/>
            <w:vAlign w:val="center"/>
          </w:tcPr>
          <w:p w14:paraId="1BDA201F" w14:textId="77777777" w:rsidR="00C10EFE" w:rsidRPr="00F63232" w:rsidRDefault="00C10EFE" w:rsidP="00C41D6E">
            <w:pPr>
              <w:pStyle w:val="Tabela"/>
              <w:rPr>
                <w:b/>
              </w:rPr>
            </w:pPr>
            <w:r w:rsidRPr="00F63232">
              <w:rPr>
                <w:b/>
              </w:rPr>
              <w:t>Kwota dotacji podmiotowej</w:t>
            </w:r>
          </w:p>
        </w:tc>
        <w:tc>
          <w:tcPr>
            <w:tcW w:w="1718" w:type="pct"/>
            <w:gridSpan w:val="2"/>
            <w:noWrap/>
            <w:vAlign w:val="center"/>
          </w:tcPr>
          <w:p w14:paraId="1A0EF6C1" w14:textId="77777777" w:rsidR="00C10EFE" w:rsidRPr="00F63232" w:rsidRDefault="00C10EFE" w:rsidP="00C41D6E">
            <w:pPr>
              <w:pStyle w:val="Tabela"/>
              <w:rPr>
                <w:b/>
              </w:rPr>
            </w:pPr>
            <w:r w:rsidRPr="00F63232">
              <w:rPr>
                <w:b/>
              </w:rPr>
              <w:t>Odsetek w ramach wszystkich środków przyznanych organizacji przez MSWiA</w:t>
            </w:r>
          </w:p>
        </w:tc>
      </w:tr>
      <w:tr w:rsidR="00C10EFE" w:rsidRPr="00F63232" w14:paraId="1D206617" w14:textId="77777777" w:rsidTr="00C41D6E">
        <w:trPr>
          <w:trHeight w:val="300"/>
        </w:trPr>
        <w:tc>
          <w:tcPr>
            <w:tcW w:w="1874" w:type="pct"/>
            <w:vMerge/>
            <w:noWrap/>
            <w:vAlign w:val="center"/>
          </w:tcPr>
          <w:p w14:paraId="317FF3DF" w14:textId="77777777" w:rsidR="00C10EFE" w:rsidRPr="00F63232" w:rsidRDefault="00C10EFE" w:rsidP="00C41D6E">
            <w:pPr>
              <w:pStyle w:val="Tabela"/>
              <w:jc w:val="left"/>
              <w:rPr>
                <w:sz w:val="20"/>
                <w:szCs w:val="20"/>
              </w:rPr>
            </w:pPr>
          </w:p>
        </w:tc>
        <w:tc>
          <w:tcPr>
            <w:tcW w:w="704" w:type="pct"/>
            <w:noWrap/>
            <w:vAlign w:val="center"/>
          </w:tcPr>
          <w:p w14:paraId="14BB7573"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76958288"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60BD9FBA"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65A59A61" w14:textId="77777777" w:rsidR="00C10EFE" w:rsidRPr="00F63232" w:rsidRDefault="00C10EFE" w:rsidP="00C10EFE">
            <w:pPr>
              <w:pStyle w:val="Tabela"/>
              <w:rPr>
                <w:b/>
                <w:sz w:val="20"/>
                <w:szCs w:val="20"/>
              </w:rPr>
            </w:pPr>
            <w:r w:rsidRPr="00F63232">
              <w:rPr>
                <w:b/>
                <w:sz w:val="20"/>
                <w:szCs w:val="20"/>
              </w:rPr>
              <w:t>2020</w:t>
            </w:r>
          </w:p>
        </w:tc>
      </w:tr>
      <w:tr w:rsidR="00C41D6E" w:rsidRPr="00F63232" w14:paraId="0FE5FA44" w14:textId="77777777" w:rsidTr="00C41D6E">
        <w:trPr>
          <w:trHeight w:val="300"/>
        </w:trPr>
        <w:tc>
          <w:tcPr>
            <w:tcW w:w="1874" w:type="pct"/>
            <w:noWrap/>
            <w:vAlign w:val="center"/>
            <w:hideMark/>
          </w:tcPr>
          <w:p w14:paraId="7EF93494" w14:textId="77777777" w:rsidR="00C41D6E" w:rsidRPr="00F63232" w:rsidRDefault="00C41D6E" w:rsidP="00C41D6E">
            <w:pPr>
              <w:pStyle w:val="Tabela"/>
              <w:jc w:val="left"/>
              <w:rPr>
                <w:sz w:val="20"/>
                <w:szCs w:val="20"/>
              </w:rPr>
            </w:pPr>
            <w:r w:rsidRPr="00F63232">
              <w:rPr>
                <w:sz w:val="20"/>
                <w:szCs w:val="20"/>
              </w:rPr>
              <w:t>Fundacja ARMENIAN FOUNDATION</w:t>
            </w:r>
          </w:p>
        </w:tc>
        <w:tc>
          <w:tcPr>
            <w:tcW w:w="704" w:type="pct"/>
            <w:noWrap/>
            <w:vAlign w:val="center"/>
            <w:hideMark/>
          </w:tcPr>
          <w:p w14:paraId="396302C2" w14:textId="77777777" w:rsidR="00C41D6E" w:rsidRPr="00F63232" w:rsidRDefault="00C41D6E" w:rsidP="00C41D6E">
            <w:pPr>
              <w:pStyle w:val="Tabela"/>
              <w:jc w:val="right"/>
              <w:rPr>
                <w:sz w:val="20"/>
                <w:szCs w:val="20"/>
              </w:rPr>
            </w:pPr>
            <w:r w:rsidRPr="00F63232">
              <w:rPr>
                <w:sz w:val="20"/>
                <w:szCs w:val="20"/>
              </w:rPr>
              <w:t>16 000 zł</w:t>
            </w:r>
          </w:p>
        </w:tc>
        <w:tc>
          <w:tcPr>
            <w:tcW w:w="704" w:type="pct"/>
            <w:noWrap/>
            <w:vAlign w:val="center"/>
            <w:hideMark/>
          </w:tcPr>
          <w:p w14:paraId="266DA305" w14:textId="77777777" w:rsidR="00C41D6E" w:rsidRPr="00F63232" w:rsidRDefault="00C41D6E" w:rsidP="00C41D6E">
            <w:pPr>
              <w:pStyle w:val="Tabela"/>
              <w:jc w:val="right"/>
              <w:rPr>
                <w:sz w:val="20"/>
                <w:szCs w:val="20"/>
              </w:rPr>
            </w:pPr>
            <w:r w:rsidRPr="00F63232">
              <w:rPr>
                <w:sz w:val="20"/>
                <w:szCs w:val="20"/>
              </w:rPr>
              <w:t>39 960 zł</w:t>
            </w:r>
          </w:p>
        </w:tc>
        <w:tc>
          <w:tcPr>
            <w:tcW w:w="861" w:type="pct"/>
            <w:noWrap/>
            <w:vAlign w:val="center"/>
            <w:hideMark/>
          </w:tcPr>
          <w:p w14:paraId="5713C8C9" w14:textId="77777777" w:rsidR="00C41D6E" w:rsidRPr="00F63232" w:rsidRDefault="00C41D6E" w:rsidP="00C41D6E">
            <w:pPr>
              <w:pStyle w:val="Tabela"/>
              <w:rPr>
                <w:sz w:val="20"/>
                <w:szCs w:val="20"/>
              </w:rPr>
            </w:pPr>
            <w:r w:rsidRPr="00F63232">
              <w:rPr>
                <w:sz w:val="20"/>
                <w:szCs w:val="20"/>
              </w:rPr>
              <w:t>10%</w:t>
            </w:r>
          </w:p>
        </w:tc>
        <w:tc>
          <w:tcPr>
            <w:tcW w:w="857" w:type="pct"/>
            <w:noWrap/>
            <w:vAlign w:val="center"/>
            <w:hideMark/>
          </w:tcPr>
          <w:p w14:paraId="2D0ABC49" w14:textId="77777777" w:rsidR="00C41D6E" w:rsidRPr="00F63232" w:rsidRDefault="00C41D6E" w:rsidP="00C41D6E">
            <w:pPr>
              <w:pStyle w:val="Tabela"/>
              <w:rPr>
                <w:sz w:val="20"/>
                <w:szCs w:val="20"/>
              </w:rPr>
            </w:pPr>
            <w:r w:rsidRPr="00F63232">
              <w:rPr>
                <w:sz w:val="20"/>
                <w:szCs w:val="20"/>
              </w:rPr>
              <w:t>21%</w:t>
            </w:r>
          </w:p>
        </w:tc>
      </w:tr>
      <w:tr w:rsidR="00C41D6E" w:rsidRPr="00F63232" w14:paraId="4DDC7D4F" w14:textId="77777777" w:rsidTr="00C41D6E">
        <w:trPr>
          <w:trHeight w:val="300"/>
        </w:trPr>
        <w:tc>
          <w:tcPr>
            <w:tcW w:w="1874" w:type="pct"/>
            <w:noWrap/>
            <w:vAlign w:val="center"/>
            <w:hideMark/>
          </w:tcPr>
          <w:p w14:paraId="04BEA998" w14:textId="77777777" w:rsidR="00C41D6E" w:rsidRPr="00F63232" w:rsidRDefault="00C41D6E" w:rsidP="00C41D6E">
            <w:pPr>
              <w:pStyle w:val="Tabela"/>
              <w:jc w:val="left"/>
              <w:rPr>
                <w:sz w:val="20"/>
                <w:szCs w:val="20"/>
              </w:rPr>
            </w:pPr>
            <w:r w:rsidRPr="00F63232">
              <w:rPr>
                <w:sz w:val="20"/>
                <w:szCs w:val="20"/>
              </w:rPr>
              <w:t>Fundacja Kultury i Dziedzictwa Ormian Polskich</w:t>
            </w:r>
          </w:p>
        </w:tc>
        <w:tc>
          <w:tcPr>
            <w:tcW w:w="704" w:type="pct"/>
            <w:noWrap/>
            <w:vAlign w:val="center"/>
            <w:hideMark/>
          </w:tcPr>
          <w:p w14:paraId="217CEA1D" w14:textId="77777777" w:rsidR="00C41D6E" w:rsidRPr="00F63232" w:rsidRDefault="00C41D6E" w:rsidP="00C41D6E">
            <w:pPr>
              <w:pStyle w:val="Tabela"/>
              <w:jc w:val="right"/>
              <w:rPr>
                <w:sz w:val="20"/>
                <w:szCs w:val="20"/>
              </w:rPr>
            </w:pPr>
            <w:r w:rsidRPr="00F63232">
              <w:rPr>
                <w:sz w:val="20"/>
                <w:szCs w:val="20"/>
              </w:rPr>
              <w:t>40 600 zł</w:t>
            </w:r>
          </w:p>
        </w:tc>
        <w:tc>
          <w:tcPr>
            <w:tcW w:w="704" w:type="pct"/>
            <w:noWrap/>
            <w:vAlign w:val="center"/>
            <w:hideMark/>
          </w:tcPr>
          <w:p w14:paraId="502E0F5C" w14:textId="77777777" w:rsidR="00C41D6E" w:rsidRPr="00F63232" w:rsidRDefault="00C41D6E" w:rsidP="00C41D6E">
            <w:pPr>
              <w:pStyle w:val="Tabela"/>
              <w:jc w:val="right"/>
              <w:rPr>
                <w:sz w:val="20"/>
                <w:szCs w:val="20"/>
              </w:rPr>
            </w:pPr>
            <w:r w:rsidRPr="00F63232">
              <w:rPr>
                <w:sz w:val="20"/>
                <w:szCs w:val="20"/>
              </w:rPr>
              <w:t>41 586 zł</w:t>
            </w:r>
          </w:p>
        </w:tc>
        <w:tc>
          <w:tcPr>
            <w:tcW w:w="861" w:type="pct"/>
            <w:noWrap/>
            <w:vAlign w:val="center"/>
            <w:hideMark/>
          </w:tcPr>
          <w:p w14:paraId="12101870" w14:textId="77777777" w:rsidR="00C41D6E" w:rsidRPr="00F63232" w:rsidRDefault="00C41D6E" w:rsidP="00C41D6E">
            <w:pPr>
              <w:pStyle w:val="Tabela"/>
              <w:rPr>
                <w:sz w:val="20"/>
                <w:szCs w:val="20"/>
              </w:rPr>
            </w:pPr>
            <w:r w:rsidRPr="00F63232">
              <w:rPr>
                <w:sz w:val="20"/>
                <w:szCs w:val="20"/>
              </w:rPr>
              <w:t>17%</w:t>
            </w:r>
          </w:p>
        </w:tc>
        <w:tc>
          <w:tcPr>
            <w:tcW w:w="857" w:type="pct"/>
            <w:noWrap/>
            <w:vAlign w:val="center"/>
            <w:hideMark/>
          </w:tcPr>
          <w:p w14:paraId="0E863644" w14:textId="77777777" w:rsidR="00C41D6E" w:rsidRPr="00F63232" w:rsidRDefault="00C41D6E" w:rsidP="00C41D6E">
            <w:pPr>
              <w:pStyle w:val="Tabela"/>
              <w:rPr>
                <w:sz w:val="20"/>
                <w:szCs w:val="20"/>
              </w:rPr>
            </w:pPr>
            <w:r w:rsidRPr="00F63232">
              <w:rPr>
                <w:sz w:val="20"/>
                <w:szCs w:val="20"/>
              </w:rPr>
              <w:t>21%</w:t>
            </w:r>
          </w:p>
        </w:tc>
      </w:tr>
      <w:tr w:rsidR="00C41D6E" w:rsidRPr="00F63232" w14:paraId="79C254B2" w14:textId="77777777" w:rsidTr="00C41D6E">
        <w:trPr>
          <w:trHeight w:val="300"/>
        </w:trPr>
        <w:tc>
          <w:tcPr>
            <w:tcW w:w="1874" w:type="pct"/>
            <w:noWrap/>
            <w:vAlign w:val="center"/>
            <w:hideMark/>
          </w:tcPr>
          <w:p w14:paraId="1EC018CB" w14:textId="77777777" w:rsidR="00C41D6E" w:rsidRPr="00F63232" w:rsidRDefault="00C41D6E" w:rsidP="00C41D6E">
            <w:pPr>
              <w:pStyle w:val="Tabela"/>
              <w:jc w:val="left"/>
              <w:rPr>
                <w:sz w:val="20"/>
                <w:szCs w:val="20"/>
              </w:rPr>
            </w:pPr>
            <w:r w:rsidRPr="00F63232">
              <w:rPr>
                <w:sz w:val="20"/>
                <w:szCs w:val="20"/>
              </w:rPr>
              <w:t>Ormiańskie Towarzystwo Kulturalne</w:t>
            </w:r>
          </w:p>
        </w:tc>
        <w:tc>
          <w:tcPr>
            <w:tcW w:w="704" w:type="pct"/>
            <w:noWrap/>
            <w:vAlign w:val="center"/>
            <w:hideMark/>
          </w:tcPr>
          <w:p w14:paraId="4A83D619" w14:textId="77777777" w:rsidR="00C41D6E" w:rsidRPr="00F63232" w:rsidRDefault="00C41D6E" w:rsidP="00C41D6E">
            <w:pPr>
              <w:pStyle w:val="Tabela"/>
              <w:jc w:val="right"/>
              <w:rPr>
                <w:sz w:val="20"/>
                <w:szCs w:val="20"/>
              </w:rPr>
            </w:pPr>
            <w:r w:rsidRPr="00F63232">
              <w:rPr>
                <w:sz w:val="20"/>
                <w:szCs w:val="20"/>
              </w:rPr>
              <w:t>10 000 zł</w:t>
            </w:r>
          </w:p>
        </w:tc>
        <w:tc>
          <w:tcPr>
            <w:tcW w:w="704" w:type="pct"/>
            <w:noWrap/>
            <w:vAlign w:val="center"/>
            <w:hideMark/>
          </w:tcPr>
          <w:p w14:paraId="3EB95952" w14:textId="77777777" w:rsidR="00C41D6E" w:rsidRPr="00F63232" w:rsidRDefault="00C41D6E" w:rsidP="00C41D6E">
            <w:pPr>
              <w:pStyle w:val="Tabela"/>
              <w:rPr>
                <w:sz w:val="20"/>
                <w:szCs w:val="20"/>
              </w:rPr>
            </w:pPr>
            <w:r w:rsidRPr="00F63232">
              <w:rPr>
                <w:sz w:val="20"/>
                <w:szCs w:val="20"/>
              </w:rPr>
              <w:t>=</w:t>
            </w:r>
          </w:p>
        </w:tc>
        <w:tc>
          <w:tcPr>
            <w:tcW w:w="861" w:type="pct"/>
            <w:noWrap/>
            <w:vAlign w:val="center"/>
            <w:hideMark/>
          </w:tcPr>
          <w:p w14:paraId="67A46944" w14:textId="77777777" w:rsidR="00C41D6E" w:rsidRPr="00F63232" w:rsidRDefault="00C41D6E" w:rsidP="00C41D6E">
            <w:pPr>
              <w:pStyle w:val="Tabela"/>
              <w:rPr>
                <w:sz w:val="20"/>
                <w:szCs w:val="20"/>
              </w:rPr>
            </w:pPr>
            <w:r w:rsidRPr="00F63232">
              <w:rPr>
                <w:sz w:val="20"/>
                <w:szCs w:val="20"/>
              </w:rPr>
              <w:t>56%</w:t>
            </w:r>
          </w:p>
        </w:tc>
        <w:tc>
          <w:tcPr>
            <w:tcW w:w="857" w:type="pct"/>
            <w:noWrap/>
            <w:vAlign w:val="center"/>
            <w:hideMark/>
          </w:tcPr>
          <w:p w14:paraId="296744AC" w14:textId="77777777" w:rsidR="00C41D6E" w:rsidRPr="00F63232" w:rsidRDefault="00C41D6E" w:rsidP="00C41D6E">
            <w:pPr>
              <w:pStyle w:val="Tabela"/>
              <w:rPr>
                <w:sz w:val="20"/>
                <w:szCs w:val="20"/>
              </w:rPr>
            </w:pPr>
            <w:r w:rsidRPr="00F63232">
              <w:rPr>
                <w:sz w:val="20"/>
                <w:szCs w:val="20"/>
              </w:rPr>
              <w:t>=</w:t>
            </w:r>
          </w:p>
        </w:tc>
      </w:tr>
      <w:tr w:rsidR="00C41D6E" w:rsidRPr="00F63232" w14:paraId="557B2C5D" w14:textId="77777777" w:rsidTr="00C41D6E">
        <w:trPr>
          <w:trHeight w:val="300"/>
        </w:trPr>
        <w:tc>
          <w:tcPr>
            <w:tcW w:w="1874" w:type="pct"/>
            <w:noWrap/>
            <w:vAlign w:val="center"/>
            <w:hideMark/>
          </w:tcPr>
          <w:p w14:paraId="2F38252E" w14:textId="77777777" w:rsidR="00C41D6E" w:rsidRPr="00F63232" w:rsidRDefault="00C41D6E" w:rsidP="00C41D6E">
            <w:pPr>
              <w:pStyle w:val="Tabela"/>
              <w:jc w:val="left"/>
              <w:rPr>
                <w:sz w:val="20"/>
                <w:szCs w:val="20"/>
              </w:rPr>
            </w:pPr>
            <w:r w:rsidRPr="00F63232">
              <w:rPr>
                <w:sz w:val="20"/>
                <w:szCs w:val="20"/>
              </w:rPr>
              <w:t>Towarzystwo Ormian Polskich TOP</w:t>
            </w:r>
          </w:p>
        </w:tc>
        <w:tc>
          <w:tcPr>
            <w:tcW w:w="704" w:type="pct"/>
            <w:noWrap/>
            <w:vAlign w:val="center"/>
            <w:hideMark/>
          </w:tcPr>
          <w:p w14:paraId="17F71A93" w14:textId="77777777" w:rsidR="00C41D6E" w:rsidRPr="00F63232" w:rsidRDefault="00C41D6E" w:rsidP="00C41D6E">
            <w:pPr>
              <w:pStyle w:val="Tabela"/>
              <w:jc w:val="right"/>
              <w:rPr>
                <w:sz w:val="20"/>
                <w:szCs w:val="20"/>
              </w:rPr>
            </w:pPr>
            <w:r w:rsidRPr="00F63232">
              <w:rPr>
                <w:sz w:val="20"/>
                <w:szCs w:val="20"/>
              </w:rPr>
              <w:t>10 000 zł</w:t>
            </w:r>
          </w:p>
        </w:tc>
        <w:tc>
          <w:tcPr>
            <w:tcW w:w="704" w:type="pct"/>
            <w:noWrap/>
            <w:vAlign w:val="center"/>
            <w:hideMark/>
          </w:tcPr>
          <w:p w14:paraId="7DC32A1A" w14:textId="77777777" w:rsidR="00C41D6E" w:rsidRPr="00F63232" w:rsidRDefault="00C41D6E" w:rsidP="00C41D6E">
            <w:pPr>
              <w:pStyle w:val="Tabela"/>
              <w:jc w:val="right"/>
              <w:rPr>
                <w:sz w:val="20"/>
                <w:szCs w:val="20"/>
              </w:rPr>
            </w:pPr>
            <w:r w:rsidRPr="00F63232">
              <w:rPr>
                <w:sz w:val="20"/>
                <w:szCs w:val="20"/>
              </w:rPr>
              <w:t>10 000 zł</w:t>
            </w:r>
          </w:p>
        </w:tc>
        <w:tc>
          <w:tcPr>
            <w:tcW w:w="861" w:type="pct"/>
            <w:noWrap/>
            <w:vAlign w:val="center"/>
            <w:hideMark/>
          </w:tcPr>
          <w:p w14:paraId="43332A32" w14:textId="77777777" w:rsidR="00C41D6E" w:rsidRPr="00F63232" w:rsidRDefault="00C41D6E" w:rsidP="00C41D6E">
            <w:pPr>
              <w:pStyle w:val="Tabela"/>
              <w:rPr>
                <w:sz w:val="20"/>
                <w:szCs w:val="20"/>
              </w:rPr>
            </w:pPr>
            <w:r w:rsidRPr="00F63232">
              <w:rPr>
                <w:sz w:val="20"/>
                <w:szCs w:val="20"/>
              </w:rPr>
              <w:t>22%</w:t>
            </w:r>
          </w:p>
        </w:tc>
        <w:tc>
          <w:tcPr>
            <w:tcW w:w="857" w:type="pct"/>
            <w:noWrap/>
            <w:vAlign w:val="center"/>
            <w:hideMark/>
          </w:tcPr>
          <w:p w14:paraId="1CE698A8" w14:textId="77777777" w:rsidR="00C41D6E" w:rsidRPr="00F63232" w:rsidRDefault="00C41D6E" w:rsidP="00C41D6E">
            <w:pPr>
              <w:pStyle w:val="Tabela"/>
              <w:rPr>
                <w:sz w:val="20"/>
                <w:szCs w:val="20"/>
              </w:rPr>
            </w:pPr>
            <w:r w:rsidRPr="00F63232">
              <w:rPr>
                <w:sz w:val="20"/>
                <w:szCs w:val="20"/>
              </w:rPr>
              <w:t>29%</w:t>
            </w:r>
          </w:p>
        </w:tc>
      </w:tr>
      <w:tr w:rsidR="00C41D6E" w:rsidRPr="00F63232" w14:paraId="4B5F9647" w14:textId="77777777" w:rsidTr="00C41D6E">
        <w:trPr>
          <w:trHeight w:val="300"/>
        </w:trPr>
        <w:tc>
          <w:tcPr>
            <w:tcW w:w="1874" w:type="pct"/>
            <w:noWrap/>
            <w:vAlign w:val="center"/>
            <w:hideMark/>
          </w:tcPr>
          <w:p w14:paraId="7161C2A0" w14:textId="77777777" w:rsidR="00C41D6E" w:rsidRPr="00F63232" w:rsidRDefault="00C41D6E" w:rsidP="00C41D6E">
            <w:pPr>
              <w:pStyle w:val="Tabela"/>
              <w:jc w:val="left"/>
              <w:rPr>
                <w:sz w:val="20"/>
                <w:szCs w:val="20"/>
              </w:rPr>
            </w:pPr>
            <w:r w:rsidRPr="00F63232">
              <w:rPr>
                <w:sz w:val="20"/>
                <w:szCs w:val="20"/>
              </w:rPr>
              <w:t>Związek Ormian w Polsce im. Ks. Arcybiskupa Józefa Teodorowicza z siedzibą w Gliwicach</w:t>
            </w:r>
          </w:p>
        </w:tc>
        <w:tc>
          <w:tcPr>
            <w:tcW w:w="704" w:type="pct"/>
            <w:noWrap/>
            <w:vAlign w:val="center"/>
            <w:hideMark/>
          </w:tcPr>
          <w:p w14:paraId="4E7461F8" w14:textId="77777777" w:rsidR="00C41D6E" w:rsidRPr="00F63232" w:rsidRDefault="00C41D6E" w:rsidP="00C41D6E">
            <w:pPr>
              <w:pStyle w:val="Tabela"/>
              <w:jc w:val="right"/>
              <w:rPr>
                <w:sz w:val="20"/>
                <w:szCs w:val="20"/>
              </w:rPr>
            </w:pPr>
            <w:r w:rsidRPr="00F63232">
              <w:rPr>
                <w:sz w:val="20"/>
                <w:szCs w:val="20"/>
              </w:rPr>
              <w:t>15 500 zł</w:t>
            </w:r>
          </w:p>
        </w:tc>
        <w:tc>
          <w:tcPr>
            <w:tcW w:w="704" w:type="pct"/>
            <w:noWrap/>
            <w:vAlign w:val="center"/>
            <w:hideMark/>
          </w:tcPr>
          <w:p w14:paraId="61DF4C05" w14:textId="77777777" w:rsidR="00C41D6E" w:rsidRPr="00F63232" w:rsidRDefault="00C41D6E" w:rsidP="00C41D6E">
            <w:pPr>
              <w:pStyle w:val="Tabela"/>
              <w:jc w:val="right"/>
              <w:rPr>
                <w:sz w:val="20"/>
                <w:szCs w:val="20"/>
              </w:rPr>
            </w:pPr>
            <w:r w:rsidRPr="00F63232">
              <w:rPr>
                <w:sz w:val="20"/>
                <w:szCs w:val="20"/>
              </w:rPr>
              <w:t>15 000 zł</w:t>
            </w:r>
          </w:p>
        </w:tc>
        <w:tc>
          <w:tcPr>
            <w:tcW w:w="861" w:type="pct"/>
            <w:noWrap/>
            <w:vAlign w:val="center"/>
            <w:hideMark/>
          </w:tcPr>
          <w:p w14:paraId="4E744F5B" w14:textId="77777777" w:rsidR="00C41D6E" w:rsidRPr="00F63232" w:rsidRDefault="00C41D6E" w:rsidP="00C41D6E">
            <w:pPr>
              <w:pStyle w:val="Tabela"/>
              <w:rPr>
                <w:sz w:val="20"/>
                <w:szCs w:val="20"/>
              </w:rPr>
            </w:pPr>
            <w:r w:rsidRPr="00F63232">
              <w:rPr>
                <w:sz w:val="20"/>
                <w:szCs w:val="20"/>
              </w:rPr>
              <w:t>49%</w:t>
            </w:r>
          </w:p>
        </w:tc>
        <w:tc>
          <w:tcPr>
            <w:tcW w:w="857" w:type="pct"/>
            <w:noWrap/>
            <w:vAlign w:val="center"/>
            <w:hideMark/>
          </w:tcPr>
          <w:p w14:paraId="5F153358" w14:textId="77777777" w:rsidR="00C41D6E" w:rsidRPr="00F63232" w:rsidRDefault="00C41D6E" w:rsidP="00C41D6E">
            <w:pPr>
              <w:pStyle w:val="Tabela"/>
              <w:rPr>
                <w:sz w:val="20"/>
                <w:szCs w:val="20"/>
              </w:rPr>
            </w:pPr>
            <w:r w:rsidRPr="00F63232">
              <w:rPr>
                <w:sz w:val="20"/>
                <w:szCs w:val="20"/>
              </w:rPr>
              <w:t>47%</w:t>
            </w:r>
          </w:p>
        </w:tc>
      </w:tr>
      <w:tr w:rsidR="00C41D6E" w:rsidRPr="00F63232" w14:paraId="764627BC" w14:textId="77777777" w:rsidTr="00C41D6E">
        <w:trPr>
          <w:trHeight w:val="300"/>
        </w:trPr>
        <w:tc>
          <w:tcPr>
            <w:tcW w:w="1874" w:type="pct"/>
            <w:noWrap/>
            <w:vAlign w:val="center"/>
            <w:hideMark/>
          </w:tcPr>
          <w:p w14:paraId="2D14FD6F" w14:textId="77777777" w:rsidR="00C41D6E" w:rsidRPr="00F63232" w:rsidRDefault="00C41D6E" w:rsidP="00C41D6E">
            <w:pPr>
              <w:pStyle w:val="Tabela"/>
              <w:jc w:val="left"/>
              <w:rPr>
                <w:sz w:val="20"/>
                <w:szCs w:val="20"/>
              </w:rPr>
            </w:pPr>
            <w:r w:rsidRPr="00F63232">
              <w:rPr>
                <w:sz w:val="20"/>
                <w:szCs w:val="20"/>
              </w:rPr>
              <w:lastRenderedPageBreak/>
              <w:t>Związek Ormiański w Gdańsku</w:t>
            </w:r>
          </w:p>
        </w:tc>
        <w:tc>
          <w:tcPr>
            <w:tcW w:w="704" w:type="pct"/>
            <w:noWrap/>
            <w:vAlign w:val="center"/>
            <w:hideMark/>
          </w:tcPr>
          <w:p w14:paraId="194B446C"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778CA671" w14:textId="77777777" w:rsidR="00C41D6E" w:rsidRPr="00F63232" w:rsidRDefault="00C41D6E" w:rsidP="00C41D6E">
            <w:pPr>
              <w:pStyle w:val="Tabela"/>
              <w:jc w:val="right"/>
              <w:rPr>
                <w:sz w:val="20"/>
                <w:szCs w:val="20"/>
              </w:rPr>
            </w:pPr>
            <w:r w:rsidRPr="00F63232">
              <w:rPr>
                <w:sz w:val="20"/>
                <w:szCs w:val="20"/>
              </w:rPr>
              <w:t>10 000 zł</w:t>
            </w:r>
          </w:p>
        </w:tc>
        <w:tc>
          <w:tcPr>
            <w:tcW w:w="861" w:type="pct"/>
            <w:noWrap/>
            <w:vAlign w:val="center"/>
            <w:hideMark/>
          </w:tcPr>
          <w:p w14:paraId="69DA3AA1"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74081CCF" w14:textId="77777777" w:rsidR="00C41D6E" w:rsidRPr="00F63232" w:rsidRDefault="00C41D6E" w:rsidP="00C41D6E">
            <w:pPr>
              <w:pStyle w:val="Tabela"/>
              <w:rPr>
                <w:sz w:val="20"/>
                <w:szCs w:val="20"/>
              </w:rPr>
            </w:pPr>
            <w:r w:rsidRPr="00F63232">
              <w:rPr>
                <w:sz w:val="20"/>
                <w:szCs w:val="20"/>
              </w:rPr>
              <w:t>26%</w:t>
            </w:r>
          </w:p>
        </w:tc>
      </w:tr>
    </w:tbl>
    <w:p w14:paraId="7C6F3EEB" w14:textId="77777777" w:rsidR="003B5357" w:rsidRPr="00F63232" w:rsidRDefault="003B5357" w:rsidP="00C86789">
      <w:pPr>
        <w:pStyle w:val="rdo"/>
      </w:pPr>
      <w:r w:rsidRPr="00F63232">
        <w:t>Źródło: MSWiA</w:t>
      </w:r>
    </w:p>
    <w:p w14:paraId="52CDC5AA" w14:textId="77777777" w:rsidR="001036B4" w:rsidRPr="00F63232" w:rsidRDefault="001036B4" w:rsidP="00C86789">
      <w:r w:rsidRPr="00F63232">
        <w:t xml:space="preserve">Mniejszość </w:t>
      </w:r>
      <w:r w:rsidR="0014761E" w:rsidRPr="00F63232">
        <w:t xml:space="preserve">ormiańska </w:t>
      </w:r>
      <w:r w:rsidRPr="00F63232">
        <w:t xml:space="preserve">została objęta </w:t>
      </w:r>
      <w:r w:rsidR="008A1644" w:rsidRPr="00F63232">
        <w:t>działaniami</w:t>
      </w:r>
      <w:r w:rsidRPr="00F63232">
        <w:t xml:space="preserve"> instytucji podległych MKiDN,</w:t>
      </w:r>
      <w:r w:rsidR="004637F1" w:rsidRPr="00F63232">
        <w:t xml:space="preserve"> w </w:t>
      </w:r>
      <w:r w:rsidRPr="00F63232">
        <w:t xml:space="preserve">szczególności: </w:t>
      </w:r>
      <w:r w:rsidR="00106A85" w:rsidRPr="00F63232">
        <w:t>Bibliotek</w:t>
      </w:r>
      <w:r w:rsidR="00C34DEF" w:rsidRPr="00F63232">
        <w:t>i</w:t>
      </w:r>
      <w:r w:rsidR="00106A85" w:rsidRPr="00F63232">
        <w:t xml:space="preserve"> Narodow</w:t>
      </w:r>
      <w:r w:rsidR="00AD3DAA" w:rsidRPr="00F63232">
        <w:t>ej</w:t>
      </w:r>
      <w:r w:rsidR="00106A85" w:rsidRPr="00F63232">
        <w:t xml:space="preserve">, </w:t>
      </w:r>
      <w:r w:rsidR="008A1644" w:rsidRPr="00F63232">
        <w:t xml:space="preserve">Muzeum Etnograficznego we Wrocławiu, </w:t>
      </w:r>
      <w:r w:rsidR="00106A85" w:rsidRPr="00F63232">
        <w:t>Naczeln</w:t>
      </w:r>
      <w:r w:rsidR="00AD3DAA" w:rsidRPr="00F63232">
        <w:t>ej</w:t>
      </w:r>
      <w:r w:rsidR="00106A85" w:rsidRPr="00F63232">
        <w:t xml:space="preserve"> Dyrekcj</w:t>
      </w:r>
      <w:r w:rsidR="00AD3DAA" w:rsidRPr="00F63232">
        <w:t>i</w:t>
      </w:r>
      <w:r w:rsidR="00106A85" w:rsidRPr="00F63232">
        <w:t xml:space="preserve"> Archiwów Państwowych</w:t>
      </w:r>
      <w:r w:rsidR="004637F1" w:rsidRPr="00F63232">
        <w:t xml:space="preserve"> i </w:t>
      </w:r>
      <w:r w:rsidR="00106A85" w:rsidRPr="00F63232">
        <w:t>inn</w:t>
      </w:r>
      <w:r w:rsidR="00AD3DAA" w:rsidRPr="00F63232">
        <w:t>ych</w:t>
      </w:r>
      <w:r w:rsidR="00106A85" w:rsidRPr="00F63232">
        <w:t xml:space="preserve"> archiw</w:t>
      </w:r>
      <w:r w:rsidR="00AD3DAA" w:rsidRPr="00F63232">
        <w:t>ów</w:t>
      </w:r>
      <w:r w:rsidR="00106A85" w:rsidRPr="00F63232">
        <w:t xml:space="preserve"> państwow</w:t>
      </w:r>
      <w:r w:rsidR="00AD3DAA" w:rsidRPr="00F63232">
        <w:t>ych</w:t>
      </w:r>
      <w:r w:rsidR="0039490C" w:rsidRPr="00F63232">
        <w:t>,</w:t>
      </w:r>
      <w:r w:rsidR="00106A85" w:rsidRPr="00F63232">
        <w:t xml:space="preserve"> Narodow</w:t>
      </w:r>
      <w:r w:rsidR="00AD3DAA" w:rsidRPr="00F63232">
        <w:t>ego</w:t>
      </w:r>
      <w:r w:rsidR="00106A85" w:rsidRPr="00F63232">
        <w:t xml:space="preserve"> Instytut</w:t>
      </w:r>
      <w:r w:rsidR="00AD3DAA" w:rsidRPr="00F63232">
        <w:t>u</w:t>
      </w:r>
      <w:r w:rsidR="00106A85" w:rsidRPr="00F63232">
        <w:t xml:space="preserve"> Polskiego Dziedzictwa Kulturowego za Granicą POLONIKA</w:t>
      </w:r>
      <w:r w:rsidR="0039490C" w:rsidRPr="00F63232">
        <w:t>,</w:t>
      </w:r>
      <w:r w:rsidR="00106A85" w:rsidRPr="00F63232">
        <w:t xml:space="preserve"> Międzynarodowe</w:t>
      </w:r>
      <w:r w:rsidR="00AD3DAA" w:rsidRPr="00F63232">
        <w:t>go</w:t>
      </w:r>
      <w:r w:rsidR="00106A85" w:rsidRPr="00F63232">
        <w:t xml:space="preserve"> Centrum Kultury</w:t>
      </w:r>
      <w:r w:rsidR="0039490C" w:rsidRPr="00F63232">
        <w:t>.</w:t>
      </w:r>
    </w:p>
    <w:p w14:paraId="3B24F42F"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E45E00" w:rsidRPr="00F63232">
        <w:t xml:space="preserve"> </w:t>
      </w:r>
      <w:r w:rsidR="00E45E00" w:rsidRPr="00F63232">
        <w:fldChar w:fldCharType="begin"/>
      </w:r>
      <w:r w:rsidR="00E45E00" w:rsidRPr="00F63232">
        <w:instrText xml:space="preserve"> PAGEREF _Ref89273906 \h </w:instrText>
      </w:r>
      <w:r w:rsidR="00E45E00" w:rsidRPr="00F63232">
        <w:fldChar w:fldCharType="separate"/>
      </w:r>
      <w:r w:rsidR="00657E26">
        <w:rPr>
          <w:noProof/>
        </w:rPr>
        <w:t>109</w:t>
      </w:r>
      <w:r w:rsidR="00E45E00" w:rsidRPr="00F63232">
        <w:fldChar w:fldCharType="end"/>
      </w:r>
    </w:p>
    <w:p w14:paraId="13B8785B" w14:textId="77777777" w:rsidR="0014761E" w:rsidRPr="00F63232" w:rsidRDefault="0014761E" w:rsidP="00C86789">
      <w:pPr>
        <w:rPr>
          <w:i/>
        </w:rPr>
      </w:pPr>
      <w:r w:rsidRPr="00F63232">
        <w:t>Mniejszość ormiańska korzysta</w:t>
      </w:r>
      <w:r w:rsidR="004637F1" w:rsidRPr="00F63232">
        <w:t xml:space="preserve"> z </w:t>
      </w:r>
      <w:r w:rsidRPr="00F63232">
        <w:t>możliwości nauki własnego języka</w:t>
      </w:r>
      <w:r w:rsidR="004637F1" w:rsidRPr="00F63232">
        <w:t xml:space="preserve"> w </w:t>
      </w:r>
      <w:r w:rsidRPr="00F63232">
        <w:t>ramach systemu oświaty</w:t>
      </w:r>
      <w:r w:rsidR="00A3714E" w:rsidRPr="00F63232">
        <w:t xml:space="preserve">. </w:t>
      </w:r>
      <w:r w:rsidR="008A5FF4" w:rsidRPr="00F63232">
        <w:t>W okresie sprawozdawczym MEN wydatkował środki w celu zapewnienia nauki języka ormiańskiego jako ojczystego.</w:t>
      </w:r>
    </w:p>
    <w:p w14:paraId="26EE0743" w14:textId="77777777" w:rsidR="001036B4" w:rsidRPr="00F63232" w:rsidRDefault="001036B4" w:rsidP="00C86789">
      <w:pPr>
        <w:pStyle w:val="Odnonik"/>
        <w:ind w:left="0"/>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149964C4"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14761E" w:rsidRPr="00F63232">
        <w:t xml:space="preserve">ormiańskiej </w:t>
      </w:r>
      <w:r w:rsidRPr="00F63232">
        <w:t>dotacji na funkcjonowanie środków masowego przekazu. Dotyczą one następujących obszarów:</w:t>
      </w:r>
    </w:p>
    <w:p w14:paraId="5BBB7B5C" w14:textId="77777777" w:rsidR="00106A85"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2784F30"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106A85" w:rsidRPr="00F63232">
        <w:t xml:space="preserve"> (2019)</w:t>
      </w:r>
      <w:r w:rsidRPr="00F63232">
        <w:t>,</w:t>
      </w:r>
    </w:p>
    <w:p w14:paraId="1C82CB51" w14:textId="77777777" w:rsidR="001036B4" w:rsidRPr="00F63232" w:rsidRDefault="001036B4" w:rsidP="00C86789">
      <w:pPr>
        <w:pStyle w:val="Akapitzlist"/>
        <w:numPr>
          <w:ilvl w:val="0"/>
          <w:numId w:val="37"/>
        </w:numPr>
      </w:pPr>
      <w:r w:rsidRPr="00F63232">
        <w:t>radio</w:t>
      </w:r>
      <w:r w:rsidR="004637F1" w:rsidRPr="00F63232">
        <w:t xml:space="preserve"> i </w:t>
      </w:r>
      <w:r w:rsidRPr="00F63232">
        <w:t>telewizja</w:t>
      </w:r>
      <w:r w:rsidR="00106A85" w:rsidRPr="00F63232">
        <w:t xml:space="preserve"> (2019)</w:t>
      </w:r>
      <w:r w:rsidRPr="00F63232">
        <w:t>.</w:t>
      </w:r>
    </w:p>
    <w:p w14:paraId="60BEA4F6" w14:textId="77777777" w:rsidR="00F10B06" w:rsidRPr="00F63232" w:rsidRDefault="001036B4" w:rsidP="00C86789">
      <w:pPr>
        <w:pStyle w:val="Odnonik"/>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0CCB5699" w14:textId="77777777" w:rsidR="00522B9F" w:rsidRPr="00F63232" w:rsidRDefault="00522B9F" w:rsidP="00F5184F">
      <w:pPr>
        <w:rPr>
          <w:noProof/>
        </w:rPr>
      </w:pPr>
      <w:r w:rsidRPr="00F63232">
        <w:rPr>
          <w:noProof/>
        </w:rPr>
        <w:t xml:space="preserve">Zagadnienia dotyczące bezpośrednio mniejszości </w:t>
      </w:r>
      <w:r w:rsidR="00F5184F" w:rsidRPr="00F63232">
        <w:rPr>
          <w:noProof/>
        </w:rPr>
        <w:t>ormiańskiej</w:t>
      </w:r>
      <w:r w:rsidRPr="00F63232">
        <w:rPr>
          <w:noProof/>
        </w:rPr>
        <w:t xml:space="preserve"> zostały poruszone na </w:t>
      </w:r>
      <w:r w:rsidR="00697690" w:rsidRPr="00F63232">
        <w:rPr>
          <w:noProof/>
        </w:rPr>
        <w:t xml:space="preserve">posiedzeniu </w:t>
      </w:r>
      <w:r w:rsidRPr="00F63232">
        <w:rPr>
          <w:noProof/>
        </w:rPr>
        <w:t>komisji sejmowej</w:t>
      </w:r>
      <w:r w:rsidR="00F5184F" w:rsidRPr="00F63232">
        <w:rPr>
          <w:noProof/>
        </w:rPr>
        <w:t xml:space="preserve"> </w:t>
      </w:r>
      <w:r w:rsidRPr="00F63232">
        <w:rPr>
          <w:noProof/>
        </w:rPr>
        <w:t>14 października 2020 r.</w:t>
      </w:r>
    </w:p>
    <w:p w14:paraId="6FC5EE44"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175299DF" w14:textId="77777777" w:rsidR="00D2183F" w:rsidRPr="00F63232" w:rsidRDefault="005413F5" w:rsidP="00C86789">
      <w:pPr>
        <w:pStyle w:val="Nagwek3"/>
      </w:pPr>
      <w:bookmarkStart w:id="140" w:name="_Toc116040836"/>
      <w:bookmarkStart w:id="141" w:name="_Toc116556265"/>
      <w:r w:rsidRPr="00F63232">
        <w:t>Mniejszość rosyjska</w:t>
      </w:r>
      <w:bookmarkEnd w:id="132"/>
      <w:bookmarkEnd w:id="136"/>
      <w:bookmarkEnd w:id="137"/>
      <w:bookmarkEnd w:id="138"/>
      <w:bookmarkEnd w:id="140"/>
      <w:bookmarkEnd w:id="141"/>
    </w:p>
    <w:p w14:paraId="56E5BA88" w14:textId="77777777" w:rsidR="008A1644" w:rsidRPr="00F63232" w:rsidRDefault="008A1644" w:rsidP="00C86789">
      <w:r w:rsidRPr="00F63232">
        <w:t xml:space="preserve">Rosjanie to mniejszość narodowa, do której przynależność podczas </w:t>
      </w:r>
      <w:r w:rsidR="009039E8" w:rsidRPr="00F63232">
        <w:t xml:space="preserve">NSP 2011 </w:t>
      </w:r>
      <w:r w:rsidRPr="00F63232">
        <w:t>zadeklarowało 8.796 obywateli polskich (wedle danych NSP</w:t>
      </w:r>
      <w:r w:rsidR="004637F1" w:rsidRPr="00F63232">
        <w:t xml:space="preserve"> </w:t>
      </w:r>
      <w:r w:rsidR="00A3714E" w:rsidRPr="00F63232">
        <w:t>2002</w:t>
      </w:r>
      <w:r w:rsidRPr="00F63232">
        <w:t xml:space="preserve"> </w:t>
      </w:r>
      <w:r w:rsidR="00697690" w:rsidRPr="00F63232">
        <w:t xml:space="preserve">liczba autodeklaracji </w:t>
      </w:r>
      <w:r w:rsidRPr="00F63232">
        <w:t>mniejszości rosyjskiej wynosiła 3</w:t>
      </w:r>
      <w:r w:rsidR="00E53044" w:rsidRPr="00F63232">
        <w:t>.</w:t>
      </w:r>
      <w:r w:rsidRPr="00F63232">
        <w:t>244),</w:t>
      </w:r>
      <w:r w:rsidR="004637F1" w:rsidRPr="00F63232">
        <w:t xml:space="preserve"> w </w:t>
      </w:r>
      <w:r w:rsidRPr="00F63232">
        <w:t>tym:</w:t>
      </w:r>
      <w:r w:rsidR="004637F1" w:rsidRPr="00F63232">
        <w:t xml:space="preserve"> w </w:t>
      </w:r>
      <w:r w:rsidRPr="00F63232">
        <w:t>województwie mazowieckim – 1</w:t>
      </w:r>
      <w:r w:rsidR="00E53044" w:rsidRPr="00F63232">
        <w:t>.</w:t>
      </w:r>
      <w:r w:rsidRPr="00F63232">
        <w:t xml:space="preserve">950 osób (według </w:t>
      </w:r>
      <w:r w:rsidR="00A3714E" w:rsidRPr="00F63232">
        <w:lastRenderedPageBreak/>
        <w:t>NSP 2002</w:t>
      </w:r>
      <w:r w:rsidR="00FC46EE" w:rsidRPr="00F63232">
        <w:t xml:space="preserve"> – </w:t>
      </w:r>
      <w:r w:rsidRPr="00F63232">
        <w:t xml:space="preserve">614), dolnośląskim – 861 (według </w:t>
      </w:r>
      <w:r w:rsidR="00A3714E" w:rsidRPr="00F63232">
        <w:t>NSP 2002</w:t>
      </w:r>
      <w:r w:rsidR="00FC46EE" w:rsidRPr="00F63232">
        <w:t xml:space="preserve"> – </w:t>
      </w:r>
      <w:r w:rsidRPr="00F63232">
        <w:t xml:space="preserve">362), śląskim – 829 (według </w:t>
      </w:r>
      <w:r w:rsidR="00A3714E" w:rsidRPr="00F63232">
        <w:t>NSP 2002</w:t>
      </w:r>
      <w:r w:rsidR="00FC46EE" w:rsidRPr="00F63232">
        <w:t xml:space="preserve"> – </w:t>
      </w:r>
      <w:r w:rsidRPr="00F63232">
        <w:t xml:space="preserve">275). </w:t>
      </w:r>
    </w:p>
    <w:p w14:paraId="4631C7ED" w14:textId="77777777" w:rsidR="008A1644" w:rsidRPr="00F63232" w:rsidRDefault="008A1644" w:rsidP="00C86789">
      <w:r w:rsidRPr="00F63232">
        <w:t>Przedstawiciele społeczności rosyjskiej należą</w:t>
      </w:r>
      <w:r w:rsidR="004637F1" w:rsidRPr="00F63232">
        <w:t xml:space="preserve"> w </w:t>
      </w:r>
      <w:r w:rsidRPr="00F63232">
        <w:t>większości do Polskiego Autokefalicznego Kościoła Prawosławnego. Ponadto</w:t>
      </w:r>
      <w:r w:rsidR="007579F3" w:rsidRPr="00F63232">
        <w:t>,</w:t>
      </w:r>
      <w:r w:rsidR="004637F1" w:rsidRPr="00F63232">
        <w:t xml:space="preserve"> w </w:t>
      </w:r>
      <w:r w:rsidRPr="00F63232">
        <w:t>województwie podlaskim</w:t>
      </w:r>
      <w:r w:rsidR="004637F1" w:rsidRPr="00F63232">
        <w:t xml:space="preserve"> i </w:t>
      </w:r>
      <w:r w:rsidRPr="00F63232">
        <w:t xml:space="preserve">warmińsko-mazurskim mieszkają staroobrzędowcy (starowiercy). </w:t>
      </w:r>
    </w:p>
    <w:p w14:paraId="7ECFA4BD" w14:textId="77777777" w:rsidR="00CB112F" w:rsidRPr="00F63232" w:rsidRDefault="00055163" w:rsidP="00C86789">
      <w:pPr>
        <w:pStyle w:val="Ilustracja"/>
      </w:pPr>
      <w:r w:rsidRPr="00F63232">
        <w:rPr>
          <w:noProof/>
          <w:lang w:eastAsia="pl-PL"/>
        </w:rPr>
        <w:drawing>
          <wp:inline distT="0" distB="0" distL="0" distR="0" wp14:anchorId="095A8BA4" wp14:editId="71ABD749">
            <wp:extent cx="5648325" cy="2457450"/>
            <wp:effectExtent l="0" t="0" r="0" b="0"/>
            <wp:docPr id="168" name="Wykres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EEFD819" w14:textId="77777777" w:rsidR="00AD3DAA" w:rsidRPr="00F63232" w:rsidRDefault="00CB112F" w:rsidP="00C86789">
      <w:pPr>
        <w:pStyle w:val="Legenda"/>
      </w:pPr>
      <w:bookmarkStart w:id="142" w:name="_Toc100150394"/>
      <w:bookmarkStart w:id="143" w:name="_Toc78540490"/>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15</w:t>
      </w:r>
      <w:r w:rsidR="009C1F0F" w:rsidRPr="00F63232">
        <w:rPr>
          <w:b/>
          <w:noProof/>
        </w:rPr>
        <w:fldChar w:fldCharType="end"/>
      </w:r>
      <w:r w:rsidRPr="00F63232">
        <w:rPr>
          <w:b/>
        </w:rPr>
        <w:t>.</w:t>
      </w:r>
      <w:r w:rsidRPr="00F63232">
        <w:t xml:space="preserve"> </w:t>
      </w:r>
      <w:r w:rsidR="00A3714E" w:rsidRPr="00F63232">
        <w:t>Liczba</w:t>
      </w:r>
      <w:r w:rsidR="00AD3DAA" w:rsidRPr="00F63232">
        <w:t xml:space="preserve"> obywateli polskich deklarujących przynależność do mniejszości rosyjskiej</w:t>
      </w:r>
      <w:r w:rsidR="004637F1" w:rsidRPr="00F63232">
        <w:t xml:space="preserve"> w </w:t>
      </w:r>
      <w:r w:rsidR="00AD3DAA" w:rsidRPr="00F63232">
        <w:t>poszczególnych województwach</w:t>
      </w:r>
      <w:bookmarkEnd w:id="142"/>
      <w:r w:rsidR="00AD3DAA" w:rsidRPr="00F63232" w:rsidDel="00CA386C">
        <w:t xml:space="preserve"> </w:t>
      </w:r>
    </w:p>
    <w:bookmarkEnd w:id="143"/>
    <w:p w14:paraId="52423795" w14:textId="77777777" w:rsidR="006F6447" w:rsidRPr="00F63232" w:rsidRDefault="006F6447" w:rsidP="00C86789">
      <w:pPr>
        <w:pStyle w:val="rdo"/>
      </w:pPr>
      <w:r w:rsidRPr="00F63232">
        <w:t>Źródło: NSP 2011</w:t>
      </w:r>
    </w:p>
    <w:p w14:paraId="515B3CC0" w14:textId="77777777" w:rsidR="003770E2" w:rsidRPr="00F63232" w:rsidRDefault="00AD3DAA" w:rsidP="00C86789">
      <w:r w:rsidRPr="00F63232">
        <w:t xml:space="preserve">Z informacji pozyskanych od pełnomocników wojewodów wynika, iż przedstawiciele mniejszości </w:t>
      </w:r>
      <w:r w:rsidR="00AD6125" w:rsidRPr="00F63232">
        <w:t>rosyjskiej</w:t>
      </w:r>
      <w:r w:rsidRPr="00F63232">
        <w:t xml:space="preserve"> </w:t>
      </w:r>
      <w:r w:rsidR="0014761E" w:rsidRPr="00F63232">
        <w:t xml:space="preserve">prowadzą </w:t>
      </w:r>
      <w:r w:rsidRPr="00F63232">
        <w:t>działalność zmierzającą do ochrony, zachowania</w:t>
      </w:r>
      <w:r w:rsidR="004637F1" w:rsidRPr="00F63232">
        <w:t xml:space="preserve"> i </w:t>
      </w:r>
      <w:r w:rsidRPr="00F63232">
        <w:t>rozwoju tożsamości kulturowej na terenie województw</w:t>
      </w:r>
      <w:r w:rsidR="003770E2" w:rsidRPr="00F63232">
        <w:t xml:space="preserve">: łódzkiego, małopolskiego, </w:t>
      </w:r>
      <w:r w:rsidR="007474D7" w:rsidRPr="00F63232">
        <w:t xml:space="preserve">mazowieckiego, </w:t>
      </w:r>
      <w:r w:rsidR="003770E2" w:rsidRPr="00F63232">
        <w:t>podkarpackiego, podlaskiego, pomorskiego</w:t>
      </w:r>
      <w:r w:rsidR="004637F1" w:rsidRPr="00F63232">
        <w:t xml:space="preserve"> i </w:t>
      </w:r>
      <w:r w:rsidR="003770E2" w:rsidRPr="00F63232">
        <w:t>warmińsko-mazurskiego.</w:t>
      </w:r>
      <w:r w:rsidR="00CF1FA9" w:rsidRPr="00F63232">
        <w:t xml:space="preserve"> </w:t>
      </w:r>
    </w:p>
    <w:p w14:paraId="343661A0" w14:textId="77777777" w:rsidR="006F3EE2" w:rsidRPr="00F63232" w:rsidRDefault="007474D7" w:rsidP="00C86789">
      <w:pPr>
        <w:pStyle w:val="Ilustracja"/>
      </w:pPr>
      <w:r w:rsidRPr="00F63232">
        <w:rPr>
          <w:noProof/>
          <w:lang w:eastAsia="pl-PL"/>
        </w:rPr>
        <w:drawing>
          <wp:inline distT="0" distB="0" distL="0" distR="0" wp14:anchorId="686EFB03" wp14:editId="04A086B9">
            <wp:extent cx="2250000" cy="2160000"/>
            <wp:effectExtent l="0" t="0" r="0" b="0"/>
            <wp:docPr id="220" name="Obraz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ro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254C02BB" w14:textId="77777777" w:rsidR="006F3EE2" w:rsidRPr="00F63232" w:rsidRDefault="006F3EE2" w:rsidP="00C86789">
      <w:pPr>
        <w:pStyle w:val="Legenda"/>
      </w:pPr>
      <w:bookmarkStart w:id="144" w:name="_Toc88294396"/>
      <w:bookmarkStart w:id="145" w:name="_Toc100150458"/>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10</w:t>
      </w:r>
      <w:r w:rsidRPr="00F63232">
        <w:rPr>
          <w:b/>
          <w:bCs/>
        </w:rPr>
        <w:fldChar w:fldCharType="end"/>
      </w:r>
      <w:r w:rsidRPr="00F63232">
        <w:rPr>
          <w:b/>
          <w:bCs/>
        </w:rPr>
        <w:t>.</w:t>
      </w:r>
      <w:r w:rsidRPr="00F63232">
        <w:t xml:space="preserve"> </w:t>
      </w:r>
      <w:bookmarkEnd w:id="144"/>
      <w:r w:rsidR="00C76621" w:rsidRPr="00F63232">
        <w:t>Województwa, w których aktywne są organizacje mniejszości rosyjskiej</w:t>
      </w:r>
      <w:bookmarkEnd w:id="145"/>
    </w:p>
    <w:p w14:paraId="70117DF9" w14:textId="77777777" w:rsidR="006F3EE2" w:rsidRPr="00F63232" w:rsidRDefault="006F3EE2" w:rsidP="00C86789">
      <w:pPr>
        <w:pStyle w:val="rdo"/>
      </w:pPr>
      <w:r w:rsidRPr="00F63232">
        <w:t>Źródło: ankieta dla pełnomocników wojewodów</w:t>
      </w:r>
    </w:p>
    <w:p w14:paraId="6A1AA294" w14:textId="77777777" w:rsidR="00AD3DAA" w:rsidRPr="00F63232" w:rsidRDefault="00090931" w:rsidP="00C86789">
      <w:pPr>
        <w:pStyle w:val="Legenda"/>
      </w:pPr>
      <w:bookmarkStart w:id="146" w:name="_Toc100150316"/>
      <w:r w:rsidRPr="00F63232">
        <w:rPr>
          <w:b/>
        </w:rPr>
        <w:lastRenderedPageBreak/>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12</w:t>
      </w:r>
      <w:r w:rsidRPr="00F63232">
        <w:rPr>
          <w:b/>
        </w:rPr>
        <w:fldChar w:fldCharType="end"/>
      </w:r>
      <w:r w:rsidRPr="00F63232">
        <w:rPr>
          <w:b/>
        </w:rPr>
        <w:t>.</w:t>
      </w:r>
      <w:r w:rsidRPr="00F63232">
        <w:t xml:space="preserve"> </w:t>
      </w:r>
      <w:r w:rsidR="00AD3DAA" w:rsidRPr="00F63232">
        <w:t xml:space="preserve">Dotacje MSWiA na </w:t>
      </w:r>
      <w:r w:rsidR="000946ED" w:rsidRPr="00F63232">
        <w:t>rzecz</w:t>
      </w:r>
      <w:r w:rsidR="00AD3DAA" w:rsidRPr="00F63232">
        <w:t xml:space="preserve"> mniejszości rosyjskiej</w:t>
      </w:r>
      <w:bookmarkEnd w:id="146"/>
      <w:r w:rsidR="00AD3DAA"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3DE84AA6" w14:textId="77777777" w:rsidTr="0084530F">
        <w:trPr>
          <w:trHeight w:val="300"/>
          <w:tblHeader/>
        </w:trPr>
        <w:tc>
          <w:tcPr>
            <w:tcW w:w="2122" w:type="dxa"/>
            <w:vMerge w:val="restart"/>
            <w:noWrap/>
            <w:vAlign w:val="center"/>
          </w:tcPr>
          <w:p w14:paraId="1ADC01FA"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0544911E"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327FCF57"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6C421338" w14:textId="77777777" w:rsidR="0084530F" w:rsidRPr="00F63232" w:rsidRDefault="0084530F" w:rsidP="0084530F">
            <w:pPr>
              <w:pStyle w:val="Tabela"/>
              <w:rPr>
                <w:b/>
              </w:rPr>
            </w:pPr>
            <w:r w:rsidRPr="00F63232">
              <w:rPr>
                <w:b/>
              </w:rPr>
              <w:t>Średnia kwota dotacji dla jednego zadania</w:t>
            </w:r>
          </w:p>
        </w:tc>
      </w:tr>
      <w:tr w:rsidR="0084530F" w:rsidRPr="00F63232" w14:paraId="3B414ED2" w14:textId="77777777" w:rsidTr="0084530F">
        <w:trPr>
          <w:trHeight w:val="300"/>
          <w:tblHeader/>
        </w:trPr>
        <w:tc>
          <w:tcPr>
            <w:tcW w:w="2122" w:type="dxa"/>
            <w:vMerge/>
            <w:noWrap/>
            <w:vAlign w:val="center"/>
          </w:tcPr>
          <w:p w14:paraId="13848D29" w14:textId="77777777" w:rsidR="0084530F" w:rsidRPr="00F63232" w:rsidRDefault="0084530F" w:rsidP="0084530F">
            <w:pPr>
              <w:pStyle w:val="Tabela"/>
              <w:jc w:val="left"/>
              <w:rPr>
                <w:b/>
              </w:rPr>
            </w:pPr>
          </w:p>
        </w:tc>
        <w:tc>
          <w:tcPr>
            <w:tcW w:w="1417" w:type="dxa"/>
            <w:noWrap/>
            <w:vAlign w:val="center"/>
          </w:tcPr>
          <w:p w14:paraId="5F2822FA" w14:textId="77777777" w:rsidR="0084530F" w:rsidRPr="00F63232" w:rsidRDefault="0084530F" w:rsidP="0084530F">
            <w:pPr>
              <w:pStyle w:val="Tabela"/>
              <w:rPr>
                <w:b/>
              </w:rPr>
            </w:pPr>
            <w:r w:rsidRPr="00F63232">
              <w:rPr>
                <w:b/>
              </w:rPr>
              <w:t>2019</w:t>
            </w:r>
          </w:p>
        </w:tc>
        <w:tc>
          <w:tcPr>
            <w:tcW w:w="1418" w:type="dxa"/>
            <w:noWrap/>
            <w:vAlign w:val="center"/>
          </w:tcPr>
          <w:p w14:paraId="21D2BCCB" w14:textId="77777777" w:rsidR="0084530F" w:rsidRPr="00F63232" w:rsidRDefault="0084530F" w:rsidP="0084530F">
            <w:pPr>
              <w:pStyle w:val="Tabela"/>
              <w:rPr>
                <w:b/>
              </w:rPr>
            </w:pPr>
            <w:r w:rsidRPr="00F63232">
              <w:rPr>
                <w:b/>
              </w:rPr>
              <w:t>2020</w:t>
            </w:r>
          </w:p>
        </w:tc>
        <w:tc>
          <w:tcPr>
            <w:tcW w:w="847" w:type="dxa"/>
            <w:noWrap/>
            <w:vAlign w:val="center"/>
          </w:tcPr>
          <w:p w14:paraId="2CA187C5" w14:textId="77777777" w:rsidR="0084530F" w:rsidRPr="00F63232" w:rsidRDefault="0084530F" w:rsidP="0084530F">
            <w:pPr>
              <w:pStyle w:val="Tabela"/>
              <w:rPr>
                <w:b/>
              </w:rPr>
            </w:pPr>
            <w:r w:rsidRPr="00F63232">
              <w:rPr>
                <w:b/>
              </w:rPr>
              <w:t>2019</w:t>
            </w:r>
          </w:p>
        </w:tc>
        <w:tc>
          <w:tcPr>
            <w:tcW w:w="821" w:type="dxa"/>
            <w:noWrap/>
            <w:vAlign w:val="center"/>
          </w:tcPr>
          <w:p w14:paraId="4BE26A1B" w14:textId="77777777" w:rsidR="0084530F" w:rsidRPr="00F63232" w:rsidRDefault="0084530F" w:rsidP="0084530F">
            <w:pPr>
              <w:pStyle w:val="Tabela"/>
              <w:rPr>
                <w:b/>
              </w:rPr>
            </w:pPr>
            <w:r w:rsidRPr="00F63232">
              <w:rPr>
                <w:b/>
              </w:rPr>
              <w:t>2020</w:t>
            </w:r>
          </w:p>
        </w:tc>
        <w:tc>
          <w:tcPr>
            <w:tcW w:w="1191" w:type="dxa"/>
            <w:noWrap/>
            <w:vAlign w:val="center"/>
          </w:tcPr>
          <w:p w14:paraId="480D69F8" w14:textId="77777777" w:rsidR="0084530F" w:rsidRPr="00F63232" w:rsidRDefault="0084530F" w:rsidP="0084530F">
            <w:pPr>
              <w:pStyle w:val="Tabela"/>
              <w:rPr>
                <w:b/>
              </w:rPr>
            </w:pPr>
            <w:r w:rsidRPr="00F63232">
              <w:rPr>
                <w:b/>
              </w:rPr>
              <w:t>2019</w:t>
            </w:r>
          </w:p>
        </w:tc>
        <w:tc>
          <w:tcPr>
            <w:tcW w:w="1246" w:type="dxa"/>
            <w:noWrap/>
            <w:vAlign w:val="center"/>
          </w:tcPr>
          <w:p w14:paraId="45A738F8" w14:textId="77777777" w:rsidR="0084530F" w:rsidRPr="00F63232" w:rsidRDefault="0084530F" w:rsidP="0084530F">
            <w:pPr>
              <w:pStyle w:val="Tabela"/>
              <w:rPr>
                <w:b/>
              </w:rPr>
            </w:pPr>
            <w:r w:rsidRPr="00F63232">
              <w:rPr>
                <w:b/>
              </w:rPr>
              <w:t>2020</w:t>
            </w:r>
          </w:p>
        </w:tc>
      </w:tr>
      <w:tr w:rsidR="0084530F" w:rsidRPr="00F63232" w14:paraId="1DEDFE7C" w14:textId="77777777" w:rsidTr="0084530F">
        <w:trPr>
          <w:trHeight w:val="300"/>
        </w:trPr>
        <w:tc>
          <w:tcPr>
            <w:tcW w:w="2122" w:type="dxa"/>
            <w:noWrap/>
            <w:hideMark/>
          </w:tcPr>
          <w:p w14:paraId="5379A821" w14:textId="77777777" w:rsidR="0084530F" w:rsidRPr="00F63232" w:rsidRDefault="0084530F" w:rsidP="0084530F">
            <w:pPr>
              <w:pStyle w:val="Tabela"/>
              <w:jc w:val="left"/>
              <w:rPr>
                <w:sz w:val="20"/>
              </w:rPr>
            </w:pPr>
            <w:r w:rsidRPr="00F63232">
              <w:rPr>
                <w:sz w:val="20"/>
              </w:rPr>
              <w:t>Stowarzyszenie RUSSKIJ DOM</w:t>
            </w:r>
          </w:p>
        </w:tc>
        <w:tc>
          <w:tcPr>
            <w:tcW w:w="1417" w:type="dxa"/>
            <w:noWrap/>
            <w:vAlign w:val="center"/>
            <w:hideMark/>
          </w:tcPr>
          <w:p w14:paraId="7D33CBA8" w14:textId="77777777" w:rsidR="0084530F" w:rsidRPr="00F63232" w:rsidRDefault="0084530F" w:rsidP="0084530F">
            <w:pPr>
              <w:pStyle w:val="Tabela"/>
              <w:jc w:val="right"/>
              <w:rPr>
                <w:sz w:val="20"/>
              </w:rPr>
            </w:pPr>
            <w:r w:rsidRPr="00F63232">
              <w:rPr>
                <w:sz w:val="20"/>
              </w:rPr>
              <w:t>100 100 zł</w:t>
            </w:r>
          </w:p>
        </w:tc>
        <w:tc>
          <w:tcPr>
            <w:tcW w:w="1418" w:type="dxa"/>
            <w:noWrap/>
            <w:vAlign w:val="center"/>
            <w:hideMark/>
          </w:tcPr>
          <w:p w14:paraId="4718EBC9" w14:textId="77777777" w:rsidR="0084530F" w:rsidRPr="00F63232" w:rsidRDefault="0084530F" w:rsidP="0084530F">
            <w:pPr>
              <w:pStyle w:val="Tabela"/>
              <w:jc w:val="right"/>
              <w:rPr>
                <w:sz w:val="20"/>
              </w:rPr>
            </w:pPr>
            <w:r w:rsidRPr="00F63232">
              <w:rPr>
                <w:sz w:val="20"/>
              </w:rPr>
              <w:t>93 600 zł</w:t>
            </w:r>
          </w:p>
        </w:tc>
        <w:tc>
          <w:tcPr>
            <w:tcW w:w="847" w:type="dxa"/>
            <w:noWrap/>
            <w:vAlign w:val="center"/>
            <w:hideMark/>
          </w:tcPr>
          <w:p w14:paraId="221A4C52" w14:textId="77777777" w:rsidR="0084530F" w:rsidRPr="00F63232" w:rsidRDefault="0084530F" w:rsidP="0084530F">
            <w:pPr>
              <w:pStyle w:val="Tabela"/>
              <w:rPr>
                <w:sz w:val="20"/>
              </w:rPr>
            </w:pPr>
            <w:r w:rsidRPr="00F63232">
              <w:rPr>
                <w:sz w:val="20"/>
              </w:rPr>
              <w:t>8</w:t>
            </w:r>
          </w:p>
        </w:tc>
        <w:tc>
          <w:tcPr>
            <w:tcW w:w="821" w:type="dxa"/>
            <w:noWrap/>
            <w:vAlign w:val="center"/>
            <w:hideMark/>
          </w:tcPr>
          <w:p w14:paraId="65EEB882"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12294173" w14:textId="77777777" w:rsidR="0084530F" w:rsidRPr="00F63232" w:rsidRDefault="0084530F" w:rsidP="0084530F">
            <w:pPr>
              <w:pStyle w:val="Tabela"/>
              <w:jc w:val="right"/>
              <w:rPr>
                <w:sz w:val="20"/>
              </w:rPr>
            </w:pPr>
            <w:r w:rsidRPr="00F63232">
              <w:rPr>
                <w:sz w:val="20"/>
              </w:rPr>
              <w:t>12 513 zł</w:t>
            </w:r>
          </w:p>
        </w:tc>
        <w:tc>
          <w:tcPr>
            <w:tcW w:w="1246" w:type="dxa"/>
            <w:noWrap/>
            <w:vAlign w:val="center"/>
            <w:hideMark/>
          </w:tcPr>
          <w:p w14:paraId="53C093AC" w14:textId="77777777" w:rsidR="0084530F" w:rsidRPr="00F63232" w:rsidRDefault="0084530F" w:rsidP="0084530F">
            <w:pPr>
              <w:pStyle w:val="Tabela"/>
              <w:jc w:val="right"/>
              <w:rPr>
                <w:sz w:val="20"/>
              </w:rPr>
            </w:pPr>
            <w:r w:rsidRPr="00F63232">
              <w:rPr>
                <w:sz w:val="20"/>
              </w:rPr>
              <w:t>13 371 zł</w:t>
            </w:r>
          </w:p>
        </w:tc>
      </w:tr>
      <w:tr w:rsidR="0084530F" w:rsidRPr="00F63232" w14:paraId="74F47B7A" w14:textId="77777777" w:rsidTr="0084530F">
        <w:trPr>
          <w:trHeight w:val="300"/>
        </w:trPr>
        <w:tc>
          <w:tcPr>
            <w:tcW w:w="2122" w:type="dxa"/>
            <w:noWrap/>
            <w:hideMark/>
          </w:tcPr>
          <w:p w14:paraId="4E489C16" w14:textId="77777777" w:rsidR="0084530F" w:rsidRPr="00F63232" w:rsidRDefault="0084530F" w:rsidP="0084530F">
            <w:pPr>
              <w:pStyle w:val="Tabela"/>
              <w:jc w:val="left"/>
              <w:rPr>
                <w:sz w:val="20"/>
              </w:rPr>
            </w:pPr>
            <w:r w:rsidRPr="00F63232">
              <w:rPr>
                <w:sz w:val="20"/>
              </w:rPr>
              <w:t>Stowarzyszenie WSPÓLNOTA ROSYJSKA</w:t>
            </w:r>
          </w:p>
        </w:tc>
        <w:tc>
          <w:tcPr>
            <w:tcW w:w="1417" w:type="dxa"/>
            <w:noWrap/>
            <w:vAlign w:val="center"/>
            <w:hideMark/>
          </w:tcPr>
          <w:p w14:paraId="5298C4F1" w14:textId="77777777" w:rsidR="0084530F" w:rsidRPr="00F63232" w:rsidRDefault="0084530F" w:rsidP="0084530F">
            <w:pPr>
              <w:pStyle w:val="Tabela"/>
              <w:jc w:val="right"/>
              <w:rPr>
                <w:sz w:val="20"/>
              </w:rPr>
            </w:pPr>
            <w:r w:rsidRPr="00F63232">
              <w:rPr>
                <w:sz w:val="20"/>
              </w:rPr>
              <w:t>17 000 zł</w:t>
            </w:r>
          </w:p>
        </w:tc>
        <w:tc>
          <w:tcPr>
            <w:tcW w:w="1418" w:type="dxa"/>
            <w:noWrap/>
            <w:vAlign w:val="center"/>
            <w:hideMark/>
          </w:tcPr>
          <w:p w14:paraId="49C8404B" w14:textId="77777777" w:rsidR="0084530F" w:rsidRPr="00F63232" w:rsidRDefault="0084530F" w:rsidP="0084530F">
            <w:pPr>
              <w:pStyle w:val="Tabela"/>
              <w:jc w:val="right"/>
              <w:rPr>
                <w:sz w:val="20"/>
              </w:rPr>
            </w:pPr>
            <w:r w:rsidRPr="00F63232">
              <w:rPr>
                <w:sz w:val="20"/>
              </w:rPr>
              <w:t>18 000 zł</w:t>
            </w:r>
          </w:p>
        </w:tc>
        <w:tc>
          <w:tcPr>
            <w:tcW w:w="847" w:type="dxa"/>
            <w:noWrap/>
            <w:vAlign w:val="center"/>
            <w:hideMark/>
          </w:tcPr>
          <w:p w14:paraId="225768EC"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0E60D9E3"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34939D20" w14:textId="77777777" w:rsidR="0084530F" w:rsidRPr="00F63232" w:rsidRDefault="0084530F" w:rsidP="0084530F">
            <w:pPr>
              <w:pStyle w:val="Tabela"/>
              <w:jc w:val="right"/>
              <w:rPr>
                <w:sz w:val="20"/>
              </w:rPr>
            </w:pPr>
            <w:r w:rsidRPr="00F63232">
              <w:rPr>
                <w:sz w:val="20"/>
              </w:rPr>
              <w:t>8 500 zł</w:t>
            </w:r>
          </w:p>
        </w:tc>
        <w:tc>
          <w:tcPr>
            <w:tcW w:w="1246" w:type="dxa"/>
            <w:noWrap/>
            <w:vAlign w:val="center"/>
            <w:hideMark/>
          </w:tcPr>
          <w:p w14:paraId="1DFFAF4A" w14:textId="77777777" w:rsidR="0084530F" w:rsidRPr="00F63232" w:rsidRDefault="0084530F" w:rsidP="0084530F">
            <w:pPr>
              <w:pStyle w:val="Tabela"/>
              <w:jc w:val="right"/>
              <w:rPr>
                <w:sz w:val="20"/>
              </w:rPr>
            </w:pPr>
            <w:r w:rsidRPr="00F63232">
              <w:rPr>
                <w:sz w:val="20"/>
              </w:rPr>
              <w:t>9 000 zł</w:t>
            </w:r>
          </w:p>
        </w:tc>
      </w:tr>
    </w:tbl>
    <w:p w14:paraId="6231F01A" w14:textId="77777777" w:rsidR="00090931" w:rsidRPr="00F63232" w:rsidRDefault="00090931" w:rsidP="00C86789">
      <w:pPr>
        <w:pStyle w:val="rdo"/>
      </w:pPr>
      <w:r w:rsidRPr="00F63232">
        <w:t>Źródło: MSWiA</w:t>
      </w:r>
    </w:p>
    <w:p w14:paraId="30D50E28" w14:textId="77777777" w:rsidR="00CC78EC" w:rsidRPr="00F63232" w:rsidRDefault="00CC78EC" w:rsidP="00CC78EC">
      <w:bookmarkStart w:id="147" w:name="_Toc79567478"/>
      <w:bookmarkStart w:id="148" w:name="_Toc79567582"/>
      <w:bookmarkStart w:id="149" w:name="_Toc83116770"/>
      <w:r w:rsidRPr="00F63232">
        <w:t>W powyższych zadaniach zawierają się również dotacje podmiotowe. Szczegółowo opisuje je poniższa tabela.</w:t>
      </w:r>
    </w:p>
    <w:p w14:paraId="788CDFE8" w14:textId="77777777" w:rsidR="00CC78EC" w:rsidRPr="00F63232" w:rsidRDefault="00CC78EC" w:rsidP="00CC78EC"/>
    <w:p w14:paraId="4F76BD25" w14:textId="77777777" w:rsidR="00CC78EC" w:rsidRPr="00F63232" w:rsidRDefault="00CC78EC" w:rsidP="00CC78EC">
      <w:pPr>
        <w:pStyle w:val="Legenda"/>
      </w:pPr>
      <w:bookmarkStart w:id="150" w:name="_Toc10015031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13</w:t>
      </w:r>
      <w:r w:rsidRPr="00F63232">
        <w:rPr>
          <w:b/>
        </w:rPr>
        <w:fldChar w:fldCharType="end"/>
      </w:r>
      <w:r w:rsidRPr="00F63232">
        <w:rPr>
          <w:b/>
        </w:rPr>
        <w:t xml:space="preserve">. </w:t>
      </w:r>
      <w:r w:rsidRPr="00F63232">
        <w:t>Dotacje podmiotowe MSWiA na rzecz mniejszości białoruskiej</w:t>
      </w:r>
      <w:bookmarkEnd w:id="150"/>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08A84638" w14:textId="77777777" w:rsidTr="005A3EC9">
        <w:trPr>
          <w:trHeight w:val="300"/>
          <w:tblHeader/>
        </w:trPr>
        <w:tc>
          <w:tcPr>
            <w:tcW w:w="1874" w:type="pct"/>
            <w:vMerge w:val="restart"/>
            <w:noWrap/>
            <w:vAlign w:val="center"/>
          </w:tcPr>
          <w:p w14:paraId="194303A5" w14:textId="77777777" w:rsidR="00C10EFE" w:rsidRPr="00F63232" w:rsidRDefault="00C10EFE" w:rsidP="005A3EC9">
            <w:pPr>
              <w:pStyle w:val="Tabela"/>
              <w:rPr>
                <w:b/>
              </w:rPr>
            </w:pPr>
            <w:r w:rsidRPr="00F63232">
              <w:rPr>
                <w:b/>
              </w:rPr>
              <w:t>Organizacja</w:t>
            </w:r>
          </w:p>
        </w:tc>
        <w:tc>
          <w:tcPr>
            <w:tcW w:w="1408" w:type="pct"/>
            <w:gridSpan w:val="2"/>
            <w:noWrap/>
            <w:vAlign w:val="center"/>
          </w:tcPr>
          <w:p w14:paraId="3AEF8431" w14:textId="77777777" w:rsidR="00C10EFE" w:rsidRPr="00F63232" w:rsidRDefault="00C10EFE" w:rsidP="005A3EC9">
            <w:pPr>
              <w:pStyle w:val="Tabela"/>
              <w:rPr>
                <w:b/>
              </w:rPr>
            </w:pPr>
            <w:r w:rsidRPr="00F63232">
              <w:rPr>
                <w:b/>
              </w:rPr>
              <w:t>Kwota dotacji podmiotowej</w:t>
            </w:r>
          </w:p>
        </w:tc>
        <w:tc>
          <w:tcPr>
            <w:tcW w:w="1718" w:type="pct"/>
            <w:gridSpan w:val="2"/>
            <w:noWrap/>
            <w:vAlign w:val="center"/>
          </w:tcPr>
          <w:p w14:paraId="11AF2EEF" w14:textId="77777777" w:rsidR="00C10EFE" w:rsidRPr="00F63232" w:rsidRDefault="00C10EFE" w:rsidP="00CC78EC">
            <w:pPr>
              <w:pStyle w:val="Tabela"/>
              <w:rPr>
                <w:b/>
              </w:rPr>
            </w:pPr>
            <w:r w:rsidRPr="00F63232">
              <w:rPr>
                <w:b/>
              </w:rPr>
              <w:t>Odsetek w ramach wszystkich środków przyznanych organizacji przez MSWiA</w:t>
            </w:r>
          </w:p>
        </w:tc>
      </w:tr>
      <w:tr w:rsidR="00C10EFE" w:rsidRPr="00F63232" w14:paraId="4B83A253" w14:textId="77777777" w:rsidTr="00C10EFE">
        <w:trPr>
          <w:trHeight w:val="300"/>
        </w:trPr>
        <w:tc>
          <w:tcPr>
            <w:tcW w:w="1874" w:type="pct"/>
            <w:vMerge/>
            <w:noWrap/>
            <w:vAlign w:val="center"/>
          </w:tcPr>
          <w:p w14:paraId="3A9A7915" w14:textId="77777777" w:rsidR="00C10EFE" w:rsidRPr="00F63232" w:rsidRDefault="00C10EFE" w:rsidP="005A3EC9">
            <w:pPr>
              <w:pStyle w:val="Tabela"/>
              <w:jc w:val="left"/>
              <w:rPr>
                <w:sz w:val="20"/>
                <w:szCs w:val="20"/>
              </w:rPr>
            </w:pPr>
          </w:p>
        </w:tc>
        <w:tc>
          <w:tcPr>
            <w:tcW w:w="704" w:type="pct"/>
            <w:noWrap/>
            <w:vAlign w:val="center"/>
          </w:tcPr>
          <w:p w14:paraId="5323F0F2"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24DF5759"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2726A63C"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10C4086B" w14:textId="77777777" w:rsidR="00C10EFE" w:rsidRPr="00F63232" w:rsidRDefault="00C10EFE" w:rsidP="00C10EFE">
            <w:pPr>
              <w:pStyle w:val="Tabela"/>
              <w:rPr>
                <w:b/>
                <w:sz w:val="20"/>
                <w:szCs w:val="20"/>
              </w:rPr>
            </w:pPr>
            <w:r w:rsidRPr="00F63232">
              <w:rPr>
                <w:b/>
                <w:sz w:val="20"/>
                <w:szCs w:val="20"/>
              </w:rPr>
              <w:t>2020</w:t>
            </w:r>
          </w:p>
        </w:tc>
      </w:tr>
      <w:tr w:rsidR="00CC78EC" w:rsidRPr="00F63232" w14:paraId="544320C4" w14:textId="77777777" w:rsidTr="005A3EC9">
        <w:trPr>
          <w:trHeight w:val="300"/>
        </w:trPr>
        <w:tc>
          <w:tcPr>
            <w:tcW w:w="1874" w:type="pct"/>
            <w:noWrap/>
            <w:vAlign w:val="center"/>
            <w:hideMark/>
          </w:tcPr>
          <w:p w14:paraId="13F71F80" w14:textId="77777777" w:rsidR="00CC78EC" w:rsidRPr="00F63232" w:rsidRDefault="00CC78EC" w:rsidP="005A3EC9">
            <w:pPr>
              <w:pStyle w:val="Tabela"/>
              <w:jc w:val="left"/>
              <w:rPr>
                <w:sz w:val="20"/>
                <w:szCs w:val="20"/>
              </w:rPr>
            </w:pPr>
            <w:r w:rsidRPr="00F63232">
              <w:rPr>
                <w:sz w:val="20"/>
                <w:szCs w:val="20"/>
              </w:rPr>
              <w:t>Stowarzyszenie RUSSKIJ DOM</w:t>
            </w:r>
          </w:p>
        </w:tc>
        <w:tc>
          <w:tcPr>
            <w:tcW w:w="704" w:type="pct"/>
            <w:noWrap/>
            <w:vAlign w:val="center"/>
            <w:hideMark/>
          </w:tcPr>
          <w:p w14:paraId="0A8020B5" w14:textId="77777777" w:rsidR="00CC78EC" w:rsidRPr="00F63232" w:rsidRDefault="00CC78EC" w:rsidP="005A3EC9">
            <w:pPr>
              <w:pStyle w:val="Tabela"/>
              <w:jc w:val="right"/>
              <w:rPr>
                <w:sz w:val="20"/>
                <w:szCs w:val="20"/>
              </w:rPr>
            </w:pPr>
            <w:r w:rsidRPr="00F63232">
              <w:rPr>
                <w:sz w:val="20"/>
                <w:szCs w:val="20"/>
              </w:rPr>
              <w:t>14 500 zł</w:t>
            </w:r>
          </w:p>
        </w:tc>
        <w:tc>
          <w:tcPr>
            <w:tcW w:w="704" w:type="pct"/>
            <w:noWrap/>
            <w:vAlign w:val="center"/>
            <w:hideMark/>
          </w:tcPr>
          <w:p w14:paraId="707383DC" w14:textId="77777777" w:rsidR="00CC78EC" w:rsidRPr="00F63232" w:rsidRDefault="00CC78EC" w:rsidP="005A3EC9">
            <w:pPr>
              <w:pStyle w:val="Tabela"/>
              <w:jc w:val="right"/>
              <w:rPr>
                <w:sz w:val="20"/>
                <w:szCs w:val="20"/>
              </w:rPr>
            </w:pPr>
            <w:r w:rsidRPr="00F63232">
              <w:rPr>
                <w:sz w:val="20"/>
                <w:szCs w:val="20"/>
              </w:rPr>
              <w:t>14 500 zł</w:t>
            </w:r>
          </w:p>
        </w:tc>
        <w:tc>
          <w:tcPr>
            <w:tcW w:w="861" w:type="pct"/>
            <w:noWrap/>
            <w:vAlign w:val="center"/>
            <w:hideMark/>
          </w:tcPr>
          <w:p w14:paraId="1A969366" w14:textId="77777777" w:rsidR="00CC78EC" w:rsidRPr="00F63232" w:rsidRDefault="00CC78EC" w:rsidP="005A3EC9">
            <w:pPr>
              <w:pStyle w:val="Tabela"/>
              <w:rPr>
                <w:sz w:val="20"/>
                <w:szCs w:val="20"/>
              </w:rPr>
            </w:pPr>
            <w:r w:rsidRPr="00F63232">
              <w:rPr>
                <w:sz w:val="20"/>
                <w:szCs w:val="20"/>
              </w:rPr>
              <w:t>14%</w:t>
            </w:r>
          </w:p>
        </w:tc>
        <w:tc>
          <w:tcPr>
            <w:tcW w:w="857" w:type="pct"/>
            <w:noWrap/>
            <w:vAlign w:val="center"/>
            <w:hideMark/>
          </w:tcPr>
          <w:p w14:paraId="1DA168ED" w14:textId="77777777" w:rsidR="00CC78EC" w:rsidRPr="00F63232" w:rsidRDefault="00CC78EC" w:rsidP="005A3EC9">
            <w:pPr>
              <w:pStyle w:val="Tabela"/>
              <w:rPr>
                <w:sz w:val="20"/>
                <w:szCs w:val="20"/>
              </w:rPr>
            </w:pPr>
            <w:r w:rsidRPr="00F63232">
              <w:rPr>
                <w:sz w:val="20"/>
                <w:szCs w:val="20"/>
              </w:rPr>
              <w:t>15%</w:t>
            </w:r>
          </w:p>
        </w:tc>
      </w:tr>
      <w:tr w:rsidR="00CC78EC" w:rsidRPr="00F63232" w14:paraId="3E4CF207" w14:textId="77777777" w:rsidTr="005A3EC9">
        <w:trPr>
          <w:trHeight w:val="300"/>
        </w:trPr>
        <w:tc>
          <w:tcPr>
            <w:tcW w:w="1874" w:type="pct"/>
            <w:noWrap/>
            <w:vAlign w:val="center"/>
            <w:hideMark/>
          </w:tcPr>
          <w:p w14:paraId="2E4CE2C9" w14:textId="77777777" w:rsidR="00CC78EC" w:rsidRPr="00F63232" w:rsidRDefault="00CC78EC" w:rsidP="005A3EC9">
            <w:pPr>
              <w:pStyle w:val="Tabela"/>
              <w:jc w:val="left"/>
              <w:rPr>
                <w:sz w:val="20"/>
                <w:szCs w:val="20"/>
              </w:rPr>
            </w:pPr>
            <w:r w:rsidRPr="00F63232">
              <w:rPr>
                <w:sz w:val="20"/>
                <w:szCs w:val="20"/>
              </w:rPr>
              <w:t>Stowarzyszenie WSPÓLNOTA ROSYJSKA</w:t>
            </w:r>
          </w:p>
        </w:tc>
        <w:tc>
          <w:tcPr>
            <w:tcW w:w="704" w:type="pct"/>
            <w:noWrap/>
            <w:vAlign w:val="center"/>
            <w:hideMark/>
          </w:tcPr>
          <w:p w14:paraId="56A4FBDB" w14:textId="77777777" w:rsidR="00CC78EC" w:rsidRPr="00F63232" w:rsidRDefault="00CC78EC" w:rsidP="005A3EC9">
            <w:pPr>
              <w:pStyle w:val="Tabela"/>
              <w:jc w:val="right"/>
              <w:rPr>
                <w:sz w:val="20"/>
                <w:szCs w:val="20"/>
              </w:rPr>
            </w:pPr>
            <w:r w:rsidRPr="00F63232">
              <w:rPr>
                <w:sz w:val="20"/>
                <w:szCs w:val="20"/>
              </w:rPr>
              <w:t>3 000 zł</w:t>
            </w:r>
          </w:p>
        </w:tc>
        <w:tc>
          <w:tcPr>
            <w:tcW w:w="704" w:type="pct"/>
            <w:noWrap/>
            <w:vAlign w:val="center"/>
            <w:hideMark/>
          </w:tcPr>
          <w:p w14:paraId="125EDB4D" w14:textId="77777777" w:rsidR="00CC78EC" w:rsidRPr="00F63232" w:rsidRDefault="00CC78EC" w:rsidP="005A3EC9">
            <w:pPr>
              <w:pStyle w:val="Tabela"/>
              <w:jc w:val="right"/>
              <w:rPr>
                <w:sz w:val="20"/>
                <w:szCs w:val="20"/>
              </w:rPr>
            </w:pPr>
            <w:r w:rsidRPr="00F63232">
              <w:rPr>
                <w:sz w:val="20"/>
                <w:szCs w:val="20"/>
              </w:rPr>
              <w:t>4 000 zł</w:t>
            </w:r>
          </w:p>
        </w:tc>
        <w:tc>
          <w:tcPr>
            <w:tcW w:w="861" w:type="pct"/>
            <w:noWrap/>
            <w:vAlign w:val="center"/>
            <w:hideMark/>
          </w:tcPr>
          <w:p w14:paraId="5C0FCB2C" w14:textId="77777777" w:rsidR="00CC78EC" w:rsidRPr="00F63232" w:rsidRDefault="00CC78EC" w:rsidP="005A3EC9">
            <w:pPr>
              <w:pStyle w:val="Tabela"/>
              <w:rPr>
                <w:sz w:val="20"/>
                <w:szCs w:val="20"/>
              </w:rPr>
            </w:pPr>
            <w:r w:rsidRPr="00F63232">
              <w:rPr>
                <w:sz w:val="20"/>
                <w:szCs w:val="20"/>
              </w:rPr>
              <w:t>18%</w:t>
            </w:r>
          </w:p>
        </w:tc>
        <w:tc>
          <w:tcPr>
            <w:tcW w:w="857" w:type="pct"/>
            <w:noWrap/>
            <w:vAlign w:val="center"/>
            <w:hideMark/>
          </w:tcPr>
          <w:p w14:paraId="64F24BA5" w14:textId="77777777" w:rsidR="00CC78EC" w:rsidRPr="00F63232" w:rsidRDefault="00CC78EC" w:rsidP="005A3EC9">
            <w:pPr>
              <w:pStyle w:val="Tabela"/>
              <w:rPr>
                <w:sz w:val="20"/>
                <w:szCs w:val="20"/>
              </w:rPr>
            </w:pPr>
            <w:r w:rsidRPr="00F63232">
              <w:rPr>
                <w:sz w:val="20"/>
                <w:szCs w:val="20"/>
              </w:rPr>
              <w:t>22%</w:t>
            </w:r>
          </w:p>
        </w:tc>
      </w:tr>
    </w:tbl>
    <w:p w14:paraId="28EDBE67" w14:textId="77777777" w:rsidR="00CC78EC" w:rsidRPr="00F63232" w:rsidRDefault="00CC78EC" w:rsidP="00CC78EC">
      <w:pPr>
        <w:pStyle w:val="rdo"/>
      </w:pPr>
      <w:r w:rsidRPr="00F63232">
        <w:t>Źródło: MSWiA</w:t>
      </w:r>
    </w:p>
    <w:p w14:paraId="43AE3050" w14:textId="77777777" w:rsidR="001036B4" w:rsidRPr="00F63232" w:rsidRDefault="001036B4" w:rsidP="00C86789">
      <w:r w:rsidRPr="00F63232">
        <w:t xml:space="preserve">Mniejszość została objęta </w:t>
      </w:r>
      <w:r w:rsidR="008A1644" w:rsidRPr="00F63232">
        <w:t>działaniami</w:t>
      </w:r>
      <w:r w:rsidR="002D7FA1" w:rsidRPr="00F63232">
        <w:t xml:space="preserve"> </w:t>
      </w:r>
      <w:r w:rsidRPr="00F63232">
        <w:t>instytucji podległych MKiDN,</w:t>
      </w:r>
      <w:r w:rsidR="004637F1" w:rsidRPr="00F63232">
        <w:t xml:space="preserve"> w </w:t>
      </w:r>
      <w:r w:rsidRPr="00F63232">
        <w:t xml:space="preserve">szczególności: </w:t>
      </w:r>
      <w:r w:rsidR="00106A85" w:rsidRPr="00F63232">
        <w:t>Narodowe</w:t>
      </w:r>
      <w:r w:rsidR="002D7FA1" w:rsidRPr="00F63232">
        <w:t>go</w:t>
      </w:r>
      <w:r w:rsidR="00106A85" w:rsidRPr="00F63232">
        <w:t xml:space="preserve"> Centrum Kultury</w:t>
      </w:r>
      <w:r w:rsidR="0039490C" w:rsidRPr="00F63232">
        <w:t>,</w:t>
      </w:r>
      <w:r w:rsidR="00106A85" w:rsidRPr="00F63232">
        <w:t xml:space="preserve"> </w:t>
      </w:r>
      <w:r w:rsidR="0039490C" w:rsidRPr="00F63232">
        <w:t>Instytut</w:t>
      </w:r>
      <w:r w:rsidR="002D7FA1" w:rsidRPr="00F63232">
        <w:t>u</w:t>
      </w:r>
      <w:r w:rsidR="0039490C" w:rsidRPr="00F63232">
        <w:t xml:space="preserve"> Adama Mickiewicza,</w:t>
      </w:r>
      <w:r w:rsidR="00106A85" w:rsidRPr="00F63232">
        <w:t xml:space="preserve"> Międzynarodowe</w:t>
      </w:r>
      <w:r w:rsidR="002D7FA1" w:rsidRPr="00F63232">
        <w:t>go</w:t>
      </w:r>
      <w:r w:rsidR="00106A85" w:rsidRPr="00F63232">
        <w:t xml:space="preserve"> Centrum Kultury</w:t>
      </w:r>
      <w:r w:rsidR="0039490C" w:rsidRPr="00F63232">
        <w:t>,</w:t>
      </w:r>
      <w:r w:rsidR="00106A85" w:rsidRPr="00F63232">
        <w:t xml:space="preserve"> Centrum Polsko-Rosyjskiego Dialogu</w:t>
      </w:r>
      <w:r w:rsidR="004637F1" w:rsidRPr="00F63232">
        <w:t xml:space="preserve"> i </w:t>
      </w:r>
      <w:r w:rsidR="00106A85" w:rsidRPr="00F63232">
        <w:t>Porozumienia</w:t>
      </w:r>
      <w:r w:rsidR="008A1644" w:rsidRPr="00F63232">
        <w:t>, Centralnego Muzeum Jeńców Wojennych, Centrum Sztuki Współczesnej Zamek Ujazdowski, Europejskiego Centrum Solidarności</w:t>
      </w:r>
      <w:r w:rsidR="004637F1" w:rsidRPr="00F63232">
        <w:t xml:space="preserve"> w </w:t>
      </w:r>
      <w:r w:rsidR="008A1644" w:rsidRPr="00F63232">
        <w:t>Gdańsku, Muzeum Sztuki Nowoczesnej</w:t>
      </w:r>
      <w:r w:rsidR="004637F1" w:rsidRPr="00F63232">
        <w:t xml:space="preserve"> w </w:t>
      </w:r>
      <w:r w:rsidR="008A1644" w:rsidRPr="00F63232">
        <w:t>Warszawie, Zachęty – Narodowej Galerii Sztuki</w:t>
      </w:r>
      <w:r w:rsidR="0039490C" w:rsidRPr="00F63232">
        <w:t>.</w:t>
      </w:r>
    </w:p>
    <w:p w14:paraId="0C803E10" w14:textId="77777777" w:rsidR="001036B4" w:rsidRPr="00F63232" w:rsidRDefault="001036B4" w:rsidP="00FE64F2">
      <w:pPr>
        <w:pStyle w:val="Odnonik"/>
      </w:pPr>
      <w:r w:rsidRPr="00F63232">
        <w:t>Więcej informacji</w:t>
      </w:r>
      <w:r w:rsidR="004637F1" w:rsidRPr="00F63232">
        <w:t xml:space="preserve"> w </w:t>
      </w:r>
      <w:r w:rsidR="00E45E00" w:rsidRPr="00F63232">
        <w:t xml:space="preserve">stosownym podrozdziale na str. </w:t>
      </w:r>
      <w:r w:rsidR="00E45E00" w:rsidRPr="00F63232">
        <w:fldChar w:fldCharType="begin"/>
      </w:r>
      <w:r w:rsidR="00E45E00" w:rsidRPr="00F63232">
        <w:instrText xml:space="preserve"> PAGEREF _Ref89273950 \h </w:instrText>
      </w:r>
      <w:r w:rsidR="00E45E00" w:rsidRPr="00F63232">
        <w:fldChar w:fldCharType="separate"/>
      </w:r>
      <w:r w:rsidR="00657E26">
        <w:rPr>
          <w:noProof/>
        </w:rPr>
        <w:t>109</w:t>
      </w:r>
      <w:r w:rsidR="00E45E00" w:rsidRPr="00F63232">
        <w:fldChar w:fldCharType="end"/>
      </w:r>
    </w:p>
    <w:p w14:paraId="2ED9ACDA" w14:textId="77777777" w:rsidR="001036B4" w:rsidRPr="00F63232" w:rsidRDefault="0014761E" w:rsidP="00C86789">
      <w:r w:rsidRPr="00F63232">
        <w:t>M</w:t>
      </w:r>
      <w:r w:rsidR="00156D6A" w:rsidRPr="00F63232">
        <w:t>niejszość</w:t>
      </w:r>
      <w:r w:rsidR="001036B4" w:rsidRPr="00F63232">
        <w:t xml:space="preserve"> </w:t>
      </w:r>
      <w:r w:rsidRPr="00F63232">
        <w:t xml:space="preserve">rosyjska korzysta </w:t>
      </w:r>
      <w:r w:rsidR="0025774B" w:rsidRPr="00F63232">
        <w:t xml:space="preserve">w niewielkim stopniu (w r. szk. 2019/2020) </w:t>
      </w:r>
      <w:r w:rsidRPr="00F63232">
        <w:t xml:space="preserve">z </w:t>
      </w:r>
      <w:r w:rsidR="001036B4" w:rsidRPr="00F63232">
        <w:t>możliwo</w:t>
      </w:r>
      <w:r w:rsidRPr="00F63232">
        <w:t>ści</w:t>
      </w:r>
      <w:r w:rsidR="001036B4" w:rsidRPr="00F63232">
        <w:t xml:space="preserve"> nauki własnego języka</w:t>
      </w:r>
      <w:r w:rsidR="004637F1" w:rsidRPr="00F63232">
        <w:t xml:space="preserve"> w </w:t>
      </w:r>
      <w:r w:rsidR="001036B4" w:rsidRPr="00F63232">
        <w:t>ramach systemu oświaty.</w:t>
      </w:r>
    </w:p>
    <w:p w14:paraId="6FC8F425"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0B4B1E30"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14761E" w:rsidRPr="00F63232">
        <w:t xml:space="preserve">rosyjskiej </w:t>
      </w:r>
      <w:r w:rsidRPr="00F63232">
        <w:t>dotacji na funkcjonowanie środków masowego przekazu. Dotyczą one następujących obszarów:</w:t>
      </w:r>
    </w:p>
    <w:p w14:paraId="5BD1DCE5" w14:textId="77777777" w:rsidR="001036B4" w:rsidRPr="00F63232" w:rsidRDefault="001036B4" w:rsidP="00C86789">
      <w:pPr>
        <w:pStyle w:val="Akapitzlist"/>
        <w:numPr>
          <w:ilvl w:val="0"/>
          <w:numId w:val="37"/>
        </w:numPr>
      </w:pPr>
      <w:r w:rsidRPr="00F63232">
        <w:lastRenderedPageBreak/>
        <w:t>dzienniki</w:t>
      </w:r>
      <w:r w:rsidR="004637F1" w:rsidRPr="00F63232">
        <w:t xml:space="preserve"> i </w:t>
      </w:r>
      <w:r w:rsidRPr="00F63232">
        <w:t>czasopisma,</w:t>
      </w:r>
    </w:p>
    <w:p w14:paraId="1D1425A5"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28F4E65C" w14:textId="77777777" w:rsidR="001036B4" w:rsidRPr="00F63232" w:rsidRDefault="001036B4" w:rsidP="00C86789">
      <w:r w:rsidRPr="00F63232">
        <w:t xml:space="preserve">Ponadto </w:t>
      </w:r>
      <w:r w:rsidR="002D7FA1" w:rsidRPr="00F63232">
        <w:t>publiczna radiofonia</w:t>
      </w:r>
      <w:r w:rsidR="004637F1" w:rsidRPr="00F63232">
        <w:t xml:space="preserve"> i </w:t>
      </w:r>
      <w:r w:rsidRPr="00F63232">
        <w:t>telewizja nadają audycje adresowane dla mniejszości</w:t>
      </w:r>
      <w:r w:rsidR="0014761E" w:rsidRPr="00F63232">
        <w:t xml:space="preserve"> rosyjskiej</w:t>
      </w:r>
      <w:r w:rsidRPr="00F63232">
        <w:t>.</w:t>
      </w:r>
    </w:p>
    <w:p w14:paraId="563632D5" w14:textId="77777777" w:rsidR="00CE18A5" w:rsidRPr="00F63232" w:rsidRDefault="001036B4" w:rsidP="00C86789">
      <w:pPr>
        <w:pStyle w:val="Odnonik"/>
        <w:rPr>
          <w:noProof/>
        </w:rPr>
      </w:pPr>
      <w:r w:rsidRPr="00F63232">
        <w:t>Więcej informacji</w:t>
      </w:r>
      <w:r w:rsidR="004637F1" w:rsidRPr="00F63232">
        <w:t xml:space="preserve"> w </w:t>
      </w:r>
      <w:r w:rsidRPr="00F63232">
        <w:t>podrozdziale</w:t>
      </w:r>
      <w:r w:rsidR="00E45E00" w:rsidRPr="00F63232">
        <w:br/>
      </w:r>
      <w:r w:rsidR="00E45E00" w:rsidRPr="00F63232">
        <w:rPr>
          <w:b/>
        </w:rPr>
        <w:fldChar w:fldCharType="begin"/>
      </w:r>
      <w:r w:rsidR="00E45E00" w:rsidRPr="00F63232">
        <w:rPr>
          <w:b/>
        </w:rPr>
        <w:instrText xml:space="preserve"> REF _Ref89273978 \h  \* MERGEFORMAT </w:instrText>
      </w:r>
      <w:r w:rsidR="00E45E00" w:rsidRPr="00F63232">
        <w:rPr>
          <w:b/>
        </w:rPr>
      </w:r>
      <w:r w:rsidR="00E45E00" w:rsidRPr="00F63232">
        <w:rPr>
          <w:b/>
        </w:rPr>
        <w:fldChar w:fldCharType="separate"/>
      </w:r>
      <w:r w:rsidR="00657E26" w:rsidRPr="00657E26">
        <w:rPr>
          <w:b/>
        </w:rPr>
        <w:t>Środki masowego przekazu</w:t>
      </w:r>
      <w:r w:rsidR="00E45E00" w:rsidRPr="00F63232">
        <w:rPr>
          <w:b/>
        </w:rPr>
        <w:fldChar w:fldCharType="end"/>
      </w:r>
      <w:r w:rsidR="00E45E00" w:rsidRPr="00F63232">
        <w:t>,</w:t>
      </w:r>
      <w:r w:rsidR="00E45E00" w:rsidRPr="00F63232">
        <w:br/>
      </w:r>
      <w:r w:rsidRPr="00F63232">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7849064B" w14:textId="77777777" w:rsidR="00055163" w:rsidRPr="00F63232" w:rsidRDefault="005413F5" w:rsidP="00C86789">
      <w:pPr>
        <w:pStyle w:val="Nagwek3"/>
      </w:pPr>
      <w:bookmarkStart w:id="151" w:name="_Toc116040837"/>
      <w:bookmarkStart w:id="152" w:name="_Toc116556266"/>
      <w:r w:rsidRPr="00F63232">
        <w:t>Mniejszość słowacka</w:t>
      </w:r>
      <w:bookmarkEnd w:id="85"/>
      <w:bookmarkEnd w:id="147"/>
      <w:bookmarkEnd w:id="148"/>
      <w:bookmarkEnd w:id="149"/>
      <w:bookmarkEnd w:id="151"/>
      <w:bookmarkEnd w:id="152"/>
    </w:p>
    <w:p w14:paraId="2483612F" w14:textId="77777777" w:rsidR="004528D3" w:rsidRPr="00F63232" w:rsidRDefault="008A1644" w:rsidP="00C86789">
      <w:r w:rsidRPr="00F63232">
        <w:t xml:space="preserve">Słowacy to mniejszość narodowa, do której przynależność podczas </w:t>
      </w:r>
      <w:r w:rsidR="009039E8" w:rsidRPr="00F63232">
        <w:t xml:space="preserve">NSP 2011 </w:t>
      </w:r>
      <w:r w:rsidRPr="00F63232">
        <w:t xml:space="preserve">zadeklarowało 2.740 obywateli polskich (wedle danych </w:t>
      </w:r>
      <w:r w:rsidR="009039E8" w:rsidRPr="00F63232">
        <w:t xml:space="preserve">NSP 2002 </w:t>
      </w:r>
      <w:r w:rsidRPr="00F63232">
        <w:t>licz</w:t>
      </w:r>
      <w:r w:rsidR="0025774B" w:rsidRPr="00F63232">
        <w:t>ba</w:t>
      </w:r>
      <w:r w:rsidR="008A5FF4" w:rsidRPr="00F63232">
        <w:t xml:space="preserve"> </w:t>
      </w:r>
      <w:r w:rsidR="0025774B" w:rsidRPr="00F63232">
        <w:t xml:space="preserve">autodeklaracji </w:t>
      </w:r>
      <w:r w:rsidRPr="00F63232">
        <w:t>mniejszości słowackiej wynosiła 1.710),</w:t>
      </w:r>
      <w:r w:rsidR="004637F1" w:rsidRPr="00F63232">
        <w:t xml:space="preserve"> w </w:t>
      </w:r>
      <w:r w:rsidRPr="00F63232">
        <w:t>tym:</w:t>
      </w:r>
      <w:r w:rsidR="004637F1" w:rsidRPr="00F63232">
        <w:t xml:space="preserve"> w </w:t>
      </w:r>
      <w:r w:rsidRPr="00F63232">
        <w:t xml:space="preserve">województwie małopolskim – 1.428 osób (według </w:t>
      </w:r>
      <w:r w:rsidR="00E45E00" w:rsidRPr="00F63232">
        <w:t>NSP 2002</w:t>
      </w:r>
      <w:r w:rsidRPr="00F63232">
        <w:t xml:space="preserve"> r. – 1.572), śląskim – 264 (według </w:t>
      </w:r>
      <w:r w:rsidR="009039E8" w:rsidRPr="00F63232">
        <w:t>NSP 2002</w:t>
      </w:r>
      <w:r w:rsidRPr="00F63232">
        <w:t xml:space="preserve"> – 40), mazowieckim – 258 (według</w:t>
      </w:r>
      <w:r w:rsidR="00E45E00" w:rsidRPr="00F63232">
        <w:t xml:space="preserve"> NSP 2002</w:t>
      </w:r>
      <w:r w:rsidRPr="00F63232">
        <w:t xml:space="preserve"> – 20). </w:t>
      </w:r>
    </w:p>
    <w:p w14:paraId="5F341E51" w14:textId="77777777" w:rsidR="008A1644" w:rsidRPr="00F63232" w:rsidRDefault="008A1644" w:rsidP="00C86789">
      <w:r w:rsidRPr="00F63232">
        <w:t>Słowacy zamieszkują tradycyjnie tereny Spisza</w:t>
      </w:r>
      <w:r w:rsidR="004637F1" w:rsidRPr="00F63232">
        <w:t xml:space="preserve"> i </w:t>
      </w:r>
      <w:r w:rsidRPr="00F63232">
        <w:t>Orawy</w:t>
      </w:r>
      <w:r w:rsidR="00A3714E" w:rsidRPr="00F63232">
        <w:t>. W</w:t>
      </w:r>
      <w:r w:rsidRPr="00F63232">
        <w:t xml:space="preserve">edług </w:t>
      </w:r>
      <w:r w:rsidR="00E45E00" w:rsidRPr="00F63232">
        <w:t>NSP 2002</w:t>
      </w:r>
      <w:r w:rsidRPr="00F63232">
        <w:t xml:space="preserve"> największe skupiska mniejszości słowackiej to gminy: wiejska Nowy Targ</w:t>
      </w:r>
      <w:r w:rsidR="00FC46EE" w:rsidRPr="00F63232">
        <w:t xml:space="preserve"> – </w:t>
      </w:r>
      <w:r w:rsidRPr="00F63232">
        <w:t>3,25% ludności, Łapsze Niżne</w:t>
      </w:r>
      <w:r w:rsidR="00FC46EE" w:rsidRPr="00F63232">
        <w:t xml:space="preserve"> – </w:t>
      </w:r>
      <w:r w:rsidRPr="00F63232">
        <w:t>2,64%</w:t>
      </w:r>
      <w:r w:rsidR="004637F1" w:rsidRPr="00F63232">
        <w:t xml:space="preserve"> i </w:t>
      </w:r>
      <w:r w:rsidRPr="00F63232">
        <w:t>Jabłonka</w:t>
      </w:r>
      <w:r w:rsidR="00FC46EE" w:rsidRPr="00F63232">
        <w:t xml:space="preserve"> – </w:t>
      </w:r>
      <w:r w:rsidRPr="00F63232">
        <w:t>1,25%</w:t>
      </w:r>
      <w:r w:rsidR="00FC46EE" w:rsidRPr="00F63232">
        <w:t xml:space="preserve"> – </w:t>
      </w:r>
      <w:r w:rsidRPr="00F63232">
        <w:t>powiatu nowotarskiego oraz gmina Bukowina Tatrzańska (2,84%)</w:t>
      </w:r>
      <w:r w:rsidR="00FC46EE" w:rsidRPr="00F63232">
        <w:t xml:space="preserve"> – </w:t>
      </w:r>
      <w:r w:rsidRPr="00F63232">
        <w:t>powiatu tatrzańskiego.</w:t>
      </w:r>
    </w:p>
    <w:p w14:paraId="6D7BE5E3" w14:textId="78F23CD7" w:rsidR="00F10B06" w:rsidRPr="00F63232" w:rsidRDefault="00F10B06" w:rsidP="00C86789"/>
    <w:p w14:paraId="452F14D9" w14:textId="77777777" w:rsidR="00CB112F" w:rsidRPr="00F63232" w:rsidRDefault="00055163" w:rsidP="00C86789">
      <w:pPr>
        <w:pStyle w:val="Ilustracja"/>
      </w:pPr>
      <w:r w:rsidRPr="00F63232">
        <w:rPr>
          <w:noProof/>
          <w:lang w:eastAsia="pl-PL"/>
        </w:rPr>
        <w:drawing>
          <wp:inline distT="0" distB="0" distL="0" distR="0" wp14:anchorId="1D5D1883" wp14:editId="17822100">
            <wp:extent cx="5657850" cy="2295525"/>
            <wp:effectExtent l="0" t="0" r="0" b="0"/>
            <wp:docPr id="169" name="Wykres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A3FAB83" w14:textId="77777777" w:rsidR="005413F5" w:rsidRPr="00F63232" w:rsidRDefault="00CB112F" w:rsidP="00C86789">
      <w:pPr>
        <w:pStyle w:val="Legenda"/>
      </w:pPr>
      <w:bookmarkStart w:id="153" w:name="_Toc100150395"/>
      <w:bookmarkStart w:id="154" w:name="_Toc78540491"/>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16</w:t>
      </w:r>
      <w:r w:rsidR="009C1F0F" w:rsidRPr="00F63232">
        <w:rPr>
          <w:b/>
          <w:noProof/>
        </w:rPr>
        <w:fldChar w:fldCharType="end"/>
      </w:r>
      <w:r w:rsidRPr="00F63232">
        <w:rPr>
          <w:b/>
        </w:rPr>
        <w:t>.</w:t>
      </w:r>
      <w:r w:rsidRPr="00F63232">
        <w:t xml:space="preserve"> </w:t>
      </w:r>
      <w:r w:rsidR="00A3714E" w:rsidRPr="00F63232">
        <w:t>Liczba</w:t>
      </w:r>
      <w:r w:rsidR="002D7FA1" w:rsidRPr="00F63232">
        <w:t xml:space="preserve"> obywateli polskich deklarujących przynależność do mniejszości słowackiej</w:t>
      </w:r>
      <w:r w:rsidR="004637F1" w:rsidRPr="00F63232">
        <w:t xml:space="preserve"> w </w:t>
      </w:r>
      <w:r w:rsidR="002D7FA1" w:rsidRPr="00F63232">
        <w:t>poszczególnych województwach</w:t>
      </w:r>
      <w:bookmarkEnd w:id="153"/>
      <w:r w:rsidR="002D7FA1" w:rsidRPr="00F63232" w:rsidDel="00CA386C">
        <w:t xml:space="preserve"> </w:t>
      </w:r>
      <w:bookmarkEnd w:id="154"/>
    </w:p>
    <w:p w14:paraId="37A3A2E6" w14:textId="77777777" w:rsidR="004528D3" w:rsidRPr="00F63232" w:rsidRDefault="004528D3" w:rsidP="00C86789">
      <w:pPr>
        <w:pStyle w:val="rdo"/>
      </w:pPr>
      <w:r w:rsidRPr="00F63232">
        <w:t>Źródło: NSP 2011</w:t>
      </w:r>
    </w:p>
    <w:p w14:paraId="1BAD1106" w14:textId="77777777" w:rsidR="003770E2" w:rsidRPr="00F63232" w:rsidRDefault="00465092" w:rsidP="00C86789">
      <w:bookmarkStart w:id="155" w:name="_Toc73353240"/>
      <w:bookmarkStart w:id="156" w:name="_Toc73353246"/>
      <w:r w:rsidRPr="00F63232">
        <w:t xml:space="preserve">Z </w:t>
      </w:r>
      <w:r w:rsidR="009A2C6A" w:rsidRPr="00F63232">
        <w:t>informacji pozyskanych od pełnomocników wojewodów wynika, iż przedstawiciele mniejszości słowackiej prowadzą działalność zmierzającą do ochrony, zachowania</w:t>
      </w:r>
      <w:r w:rsidR="004637F1" w:rsidRPr="00F63232">
        <w:t xml:space="preserve"> i </w:t>
      </w:r>
      <w:r w:rsidR="009A2C6A" w:rsidRPr="00F63232">
        <w:t>rozwoju tożsamości kulturowej</w:t>
      </w:r>
      <w:r w:rsidR="00CE18A5" w:rsidRPr="00F63232">
        <w:t xml:space="preserve"> </w:t>
      </w:r>
      <w:r w:rsidR="009A2C6A" w:rsidRPr="00F63232">
        <w:t>na terenie województw: małopolskiego</w:t>
      </w:r>
      <w:r w:rsidR="004637F1" w:rsidRPr="00F63232">
        <w:t xml:space="preserve"> i </w:t>
      </w:r>
      <w:r w:rsidR="009A2C6A" w:rsidRPr="00F63232">
        <w:t>śląskiego.</w:t>
      </w:r>
    </w:p>
    <w:p w14:paraId="5972C0E2" w14:textId="77777777" w:rsidR="006F3EE2" w:rsidRPr="00F63232" w:rsidRDefault="004528D3" w:rsidP="00C86789">
      <w:pPr>
        <w:pStyle w:val="Ilustracja"/>
      </w:pPr>
      <w:r w:rsidRPr="00F63232">
        <w:rPr>
          <w:noProof/>
          <w:lang w:eastAsia="pl-PL"/>
        </w:rPr>
        <w:lastRenderedPageBreak/>
        <w:drawing>
          <wp:inline distT="0" distB="0" distL="0" distR="0" wp14:anchorId="7638B472" wp14:editId="786F6323">
            <wp:extent cx="2476500" cy="2351747"/>
            <wp:effectExtent l="0" t="0" r="0" b="0"/>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zlowa.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83986" cy="2358856"/>
                    </a:xfrm>
                    <a:prstGeom prst="rect">
                      <a:avLst/>
                    </a:prstGeom>
                  </pic:spPr>
                </pic:pic>
              </a:graphicData>
            </a:graphic>
          </wp:inline>
        </w:drawing>
      </w:r>
    </w:p>
    <w:p w14:paraId="225E96AA" w14:textId="77777777" w:rsidR="006F3EE2" w:rsidRPr="00F63232" w:rsidRDefault="006F3EE2" w:rsidP="00C86789">
      <w:pPr>
        <w:pStyle w:val="Legenda"/>
      </w:pPr>
      <w:bookmarkStart w:id="157" w:name="_Toc88294397"/>
      <w:bookmarkStart w:id="158" w:name="_Toc100150459"/>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11</w:t>
      </w:r>
      <w:r w:rsidRPr="00F63232">
        <w:rPr>
          <w:b/>
          <w:bCs/>
        </w:rPr>
        <w:fldChar w:fldCharType="end"/>
      </w:r>
      <w:r w:rsidRPr="00F63232">
        <w:rPr>
          <w:b/>
          <w:bCs/>
        </w:rPr>
        <w:t>.</w:t>
      </w:r>
      <w:r w:rsidRPr="00F63232">
        <w:t xml:space="preserve"> </w:t>
      </w:r>
      <w:bookmarkEnd w:id="157"/>
      <w:r w:rsidR="00C76621" w:rsidRPr="00F63232">
        <w:t>Województwa, w których aktywne są organizacje mniejszości słowackiej</w:t>
      </w:r>
      <w:bookmarkEnd w:id="158"/>
    </w:p>
    <w:p w14:paraId="21C6B534" w14:textId="77777777" w:rsidR="006F3EE2" w:rsidRPr="00F63232" w:rsidRDefault="006F3EE2" w:rsidP="00C86789">
      <w:pPr>
        <w:pStyle w:val="rdo"/>
      </w:pPr>
      <w:r w:rsidRPr="00F63232">
        <w:t>Źródło: ankieta dla pełnomocników wojewodów</w:t>
      </w:r>
    </w:p>
    <w:p w14:paraId="5F223D44" w14:textId="77777777" w:rsidR="00465092" w:rsidRPr="00F63232" w:rsidRDefault="00090931" w:rsidP="00C86789">
      <w:pPr>
        <w:pStyle w:val="Legenda"/>
      </w:pPr>
      <w:bookmarkStart w:id="159" w:name="_Toc100150318"/>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14</w:t>
      </w:r>
      <w:r w:rsidRPr="00F63232">
        <w:rPr>
          <w:b/>
        </w:rPr>
        <w:fldChar w:fldCharType="end"/>
      </w:r>
      <w:r w:rsidRPr="00F63232">
        <w:rPr>
          <w:b/>
        </w:rPr>
        <w:t>.</w:t>
      </w:r>
      <w:r w:rsidRPr="00F63232">
        <w:t xml:space="preserve"> </w:t>
      </w:r>
      <w:r w:rsidR="00465092" w:rsidRPr="00F63232">
        <w:t xml:space="preserve">Dotacje MSWiA na </w:t>
      </w:r>
      <w:r w:rsidR="000946ED" w:rsidRPr="00F63232">
        <w:t>rzecz</w:t>
      </w:r>
      <w:r w:rsidR="00465092" w:rsidRPr="00F63232">
        <w:t xml:space="preserve"> mniejszości słowackiej</w:t>
      </w:r>
      <w:bookmarkEnd w:id="159"/>
      <w:r w:rsidR="00465092"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1B4E55A6" w14:textId="77777777" w:rsidTr="0084530F">
        <w:trPr>
          <w:trHeight w:val="300"/>
          <w:tblHeader/>
        </w:trPr>
        <w:tc>
          <w:tcPr>
            <w:tcW w:w="2122" w:type="dxa"/>
            <w:vMerge w:val="restart"/>
            <w:noWrap/>
            <w:vAlign w:val="center"/>
          </w:tcPr>
          <w:p w14:paraId="3F954E71"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5DEF1EBD"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397B22C2"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43F14E1C" w14:textId="77777777" w:rsidR="0084530F" w:rsidRPr="00F63232" w:rsidRDefault="0084530F" w:rsidP="0084530F">
            <w:pPr>
              <w:pStyle w:val="Tabela"/>
              <w:rPr>
                <w:b/>
              </w:rPr>
            </w:pPr>
            <w:r w:rsidRPr="00F63232">
              <w:rPr>
                <w:b/>
              </w:rPr>
              <w:t>Średnia kwota dotacji dla jednego zadania</w:t>
            </w:r>
          </w:p>
        </w:tc>
      </w:tr>
      <w:tr w:rsidR="0084530F" w:rsidRPr="00F63232" w14:paraId="7933D3AB" w14:textId="77777777" w:rsidTr="0084530F">
        <w:trPr>
          <w:trHeight w:val="300"/>
          <w:tblHeader/>
        </w:trPr>
        <w:tc>
          <w:tcPr>
            <w:tcW w:w="2122" w:type="dxa"/>
            <w:vMerge/>
            <w:noWrap/>
            <w:vAlign w:val="center"/>
          </w:tcPr>
          <w:p w14:paraId="2738941A" w14:textId="77777777" w:rsidR="0084530F" w:rsidRPr="00F63232" w:rsidRDefault="0084530F" w:rsidP="0084530F">
            <w:pPr>
              <w:pStyle w:val="Tabela"/>
              <w:jc w:val="left"/>
              <w:rPr>
                <w:b/>
              </w:rPr>
            </w:pPr>
          </w:p>
        </w:tc>
        <w:tc>
          <w:tcPr>
            <w:tcW w:w="1417" w:type="dxa"/>
            <w:noWrap/>
            <w:vAlign w:val="center"/>
          </w:tcPr>
          <w:p w14:paraId="40967845" w14:textId="77777777" w:rsidR="0084530F" w:rsidRPr="00F63232" w:rsidRDefault="0084530F" w:rsidP="0084530F">
            <w:pPr>
              <w:pStyle w:val="Tabela"/>
              <w:rPr>
                <w:b/>
              </w:rPr>
            </w:pPr>
            <w:r w:rsidRPr="00F63232">
              <w:rPr>
                <w:b/>
              </w:rPr>
              <w:t>2019</w:t>
            </w:r>
          </w:p>
        </w:tc>
        <w:tc>
          <w:tcPr>
            <w:tcW w:w="1418" w:type="dxa"/>
            <w:noWrap/>
            <w:vAlign w:val="center"/>
          </w:tcPr>
          <w:p w14:paraId="6790CC33" w14:textId="77777777" w:rsidR="0084530F" w:rsidRPr="00F63232" w:rsidRDefault="0084530F" w:rsidP="0084530F">
            <w:pPr>
              <w:pStyle w:val="Tabela"/>
              <w:rPr>
                <w:b/>
              </w:rPr>
            </w:pPr>
            <w:r w:rsidRPr="00F63232">
              <w:rPr>
                <w:b/>
              </w:rPr>
              <w:t>2020</w:t>
            </w:r>
          </w:p>
        </w:tc>
        <w:tc>
          <w:tcPr>
            <w:tcW w:w="847" w:type="dxa"/>
            <w:noWrap/>
            <w:vAlign w:val="center"/>
          </w:tcPr>
          <w:p w14:paraId="38F6B843" w14:textId="77777777" w:rsidR="0084530F" w:rsidRPr="00F63232" w:rsidRDefault="0084530F" w:rsidP="0084530F">
            <w:pPr>
              <w:pStyle w:val="Tabela"/>
              <w:rPr>
                <w:b/>
              </w:rPr>
            </w:pPr>
            <w:r w:rsidRPr="00F63232">
              <w:rPr>
                <w:b/>
              </w:rPr>
              <w:t>2019</w:t>
            </w:r>
          </w:p>
        </w:tc>
        <w:tc>
          <w:tcPr>
            <w:tcW w:w="821" w:type="dxa"/>
            <w:noWrap/>
            <w:vAlign w:val="center"/>
          </w:tcPr>
          <w:p w14:paraId="6C07C638" w14:textId="77777777" w:rsidR="0084530F" w:rsidRPr="00F63232" w:rsidRDefault="0084530F" w:rsidP="0084530F">
            <w:pPr>
              <w:pStyle w:val="Tabela"/>
              <w:rPr>
                <w:b/>
              </w:rPr>
            </w:pPr>
            <w:r w:rsidRPr="00F63232">
              <w:rPr>
                <w:b/>
              </w:rPr>
              <w:t>2020</w:t>
            </w:r>
          </w:p>
        </w:tc>
        <w:tc>
          <w:tcPr>
            <w:tcW w:w="1191" w:type="dxa"/>
            <w:noWrap/>
            <w:vAlign w:val="center"/>
          </w:tcPr>
          <w:p w14:paraId="014C310F" w14:textId="77777777" w:rsidR="0084530F" w:rsidRPr="00F63232" w:rsidRDefault="0084530F" w:rsidP="0084530F">
            <w:pPr>
              <w:pStyle w:val="Tabela"/>
              <w:rPr>
                <w:b/>
              </w:rPr>
            </w:pPr>
            <w:r w:rsidRPr="00F63232">
              <w:rPr>
                <w:b/>
              </w:rPr>
              <w:t>2019</w:t>
            </w:r>
          </w:p>
        </w:tc>
        <w:tc>
          <w:tcPr>
            <w:tcW w:w="1246" w:type="dxa"/>
            <w:noWrap/>
            <w:vAlign w:val="center"/>
          </w:tcPr>
          <w:p w14:paraId="6302B057" w14:textId="77777777" w:rsidR="0084530F" w:rsidRPr="00F63232" w:rsidRDefault="0084530F" w:rsidP="0084530F">
            <w:pPr>
              <w:pStyle w:val="Tabela"/>
              <w:rPr>
                <w:b/>
              </w:rPr>
            </w:pPr>
            <w:r w:rsidRPr="00F63232">
              <w:rPr>
                <w:b/>
              </w:rPr>
              <w:t>2020</w:t>
            </w:r>
          </w:p>
        </w:tc>
      </w:tr>
      <w:tr w:rsidR="0084530F" w:rsidRPr="00F63232" w14:paraId="4E4B7A0E" w14:textId="77777777" w:rsidTr="0084530F">
        <w:trPr>
          <w:trHeight w:val="300"/>
        </w:trPr>
        <w:tc>
          <w:tcPr>
            <w:tcW w:w="2122" w:type="dxa"/>
            <w:noWrap/>
            <w:hideMark/>
          </w:tcPr>
          <w:p w14:paraId="544C3929" w14:textId="77777777" w:rsidR="0084530F" w:rsidRPr="00F63232" w:rsidRDefault="0084530F" w:rsidP="0084530F">
            <w:pPr>
              <w:pStyle w:val="Tabela"/>
              <w:jc w:val="left"/>
              <w:rPr>
                <w:sz w:val="20"/>
              </w:rPr>
            </w:pPr>
            <w:r w:rsidRPr="00F63232">
              <w:rPr>
                <w:sz w:val="20"/>
              </w:rPr>
              <w:t>Towarzystwo Słowaków w Polsce</w:t>
            </w:r>
          </w:p>
        </w:tc>
        <w:tc>
          <w:tcPr>
            <w:tcW w:w="1417" w:type="dxa"/>
            <w:noWrap/>
            <w:vAlign w:val="center"/>
            <w:hideMark/>
          </w:tcPr>
          <w:p w14:paraId="0B39C56C" w14:textId="77777777" w:rsidR="0084530F" w:rsidRPr="00F63232" w:rsidRDefault="0084530F" w:rsidP="0084530F">
            <w:pPr>
              <w:pStyle w:val="Tabela"/>
              <w:jc w:val="right"/>
              <w:rPr>
                <w:sz w:val="20"/>
              </w:rPr>
            </w:pPr>
            <w:r w:rsidRPr="00F63232">
              <w:rPr>
                <w:sz w:val="20"/>
              </w:rPr>
              <w:t>1 500 600 zł</w:t>
            </w:r>
          </w:p>
        </w:tc>
        <w:tc>
          <w:tcPr>
            <w:tcW w:w="1418" w:type="dxa"/>
            <w:noWrap/>
            <w:vAlign w:val="center"/>
            <w:hideMark/>
          </w:tcPr>
          <w:p w14:paraId="42576673" w14:textId="77777777" w:rsidR="0084530F" w:rsidRPr="00F63232" w:rsidRDefault="0084530F" w:rsidP="0084530F">
            <w:pPr>
              <w:pStyle w:val="Tabela"/>
              <w:jc w:val="right"/>
              <w:rPr>
                <w:sz w:val="20"/>
              </w:rPr>
            </w:pPr>
            <w:r w:rsidRPr="00F63232">
              <w:rPr>
                <w:sz w:val="20"/>
              </w:rPr>
              <w:t>1 317 980 zł</w:t>
            </w:r>
          </w:p>
        </w:tc>
        <w:tc>
          <w:tcPr>
            <w:tcW w:w="847" w:type="dxa"/>
            <w:noWrap/>
            <w:vAlign w:val="center"/>
            <w:hideMark/>
          </w:tcPr>
          <w:p w14:paraId="2E0215AE" w14:textId="77777777" w:rsidR="0084530F" w:rsidRPr="00F63232" w:rsidRDefault="0084530F" w:rsidP="0084530F">
            <w:pPr>
              <w:pStyle w:val="Tabela"/>
              <w:rPr>
                <w:sz w:val="20"/>
              </w:rPr>
            </w:pPr>
            <w:r w:rsidRPr="00F63232">
              <w:rPr>
                <w:sz w:val="20"/>
              </w:rPr>
              <w:t>10</w:t>
            </w:r>
          </w:p>
        </w:tc>
        <w:tc>
          <w:tcPr>
            <w:tcW w:w="821" w:type="dxa"/>
            <w:noWrap/>
            <w:vAlign w:val="center"/>
            <w:hideMark/>
          </w:tcPr>
          <w:p w14:paraId="21068E21" w14:textId="77777777" w:rsidR="0084530F" w:rsidRPr="00F63232" w:rsidRDefault="0084530F" w:rsidP="0084530F">
            <w:pPr>
              <w:pStyle w:val="Tabela"/>
              <w:rPr>
                <w:sz w:val="20"/>
              </w:rPr>
            </w:pPr>
            <w:r w:rsidRPr="00F63232">
              <w:rPr>
                <w:sz w:val="20"/>
              </w:rPr>
              <w:t>11</w:t>
            </w:r>
          </w:p>
        </w:tc>
        <w:tc>
          <w:tcPr>
            <w:tcW w:w="1191" w:type="dxa"/>
            <w:noWrap/>
            <w:vAlign w:val="center"/>
            <w:hideMark/>
          </w:tcPr>
          <w:p w14:paraId="13873A45" w14:textId="77777777" w:rsidR="0084530F" w:rsidRPr="00F63232" w:rsidRDefault="0084530F" w:rsidP="0084530F">
            <w:pPr>
              <w:pStyle w:val="Tabela"/>
              <w:jc w:val="right"/>
              <w:rPr>
                <w:sz w:val="20"/>
              </w:rPr>
            </w:pPr>
            <w:r w:rsidRPr="00F63232">
              <w:rPr>
                <w:sz w:val="20"/>
              </w:rPr>
              <w:t>150 060 zł</w:t>
            </w:r>
          </w:p>
        </w:tc>
        <w:tc>
          <w:tcPr>
            <w:tcW w:w="1246" w:type="dxa"/>
            <w:noWrap/>
            <w:vAlign w:val="center"/>
            <w:hideMark/>
          </w:tcPr>
          <w:p w14:paraId="45D317F9" w14:textId="77777777" w:rsidR="0084530F" w:rsidRPr="00F63232" w:rsidRDefault="0084530F" w:rsidP="0084530F">
            <w:pPr>
              <w:pStyle w:val="Tabela"/>
              <w:jc w:val="right"/>
              <w:rPr>
                <w:sz w:val="20"/>
              </w:rPr>
            </w:pPr>
            <w:r w:rsidRPr="00F63232">
              <w:rPr>
                <w:sz w:val="20"/>
              </w:rPr>
              <w:t>119 816 zł</w:t>
            </w:r>
          </w:p>
        </w:tc>
      </w:tr>
    </w:tbl>
    <w:p w14:paraId="409659AE" w14:textId="77777777" w:rsidR="00090931" w:rsidRPr="00F63232" w:rsidRDefault="00090931" w:rsidP="00C86789">
      <w:pPr>
        <w:pStyle w:val="rdo"/>
      </w:pPr>
      <w:r w:rsidRPr="00F63232">
        <w:t>Źródło: MSWiA</w:t>
      </w:r>
    </w:p>
    <w:p w14:paraId="62FB45F2" w14:textId="77777777" w:rsidR="00CC78EC" w:rsidRPr="00F63232" w:rsidRDefault="00CC78EC" w:rsidP="00CC78EC">
      <w:bookmarkStart w:id="160" w:name="_Toc79567479"/>
      <w:bookmarkStart w:id="161" w:name="_Toc79567583"/>
      <w:bookmarkStart w:id="162" w:name="_Toc83116771"/>
      <w:r w:rsidRPr="00F63232">
        <w:t>W powyższych zadaniach zawierają się również dotacje podmiotowe. Szczegółowo opisuje je poniższa tabela.</w:t>
      </w:r>
    </w:p>
    <w:p w14:paraId="5CB737AB" w14:textId="77777777" w:rsidR="00CC78EC" w:rsidRPr="00F63232" w:rsidRDefault="00CC78EC" w:rsidP="00CC78EC"/>
    <w:p w14:paraId="7BDF8464" w14:textId="77777777" w:rsidR="00CC78EC" w:rsidRPr="00F63232" w:rsidRDefault="00CC78EC" w:rsidP="00CC78EC">
      <w:pPr>
        <w:pStyle w:val="Legenda"/>
      </w:pPr>
      <w:bookmarkStart w:id="163" w:name="_Toc10015031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15</w:t>
      </w:r>
      <w:r w:rsidRPr="00F63232">
        <w:rPr>
          <w:b/>
        </w:rPr>
        <w:fldChar w:fldCharType="end"/>
      </w:r>
      <w:r w:rsidRPr="00F63232">
        <w:rPr>
          <w:b/>
        </w:rPr>
        <w:t xml:space="preserve">. </w:t>
      </w:r>
      <w:r w:rsidRPr="00F63232">
        <w:t xml:space="preserve">Dotacje podmiotowe MSWiA na rzecz mniejszości </w:t>
      </w:r>
      <w:r w:rsidR="007B735B" w:rsidRPr="00F63232">
        <w:t>słowackiej</w:t>
      </w:r>
      <w:bookmarkEnd w:id="163"/>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28FF138C" w14:textId="77777777" w:rsidTr="005A3EC9">
        <w:trPr>
          <w:trHeight w:val="300"/>
          <w:tblHeader/>
        </w:trPr>
        <w:tc>
          <w:tcPr>
            <w:tcW w:w="1874" w:type="pct"/>
            <w:vMerge w:val="restart"/>
            <w:noWrap/>
            <w:vAlign w:val="center"/>
          </w:tcPr>
          <w:p w14:paraId="48E6F866" w14:textId="77777777" w:rsidR="00C10EFE" w:rsidRPr="00F63232" w:rsidRDefault="00C10EFE" w:rsidP="005A3EC9">
            <w:pPr>
              <w:pStyle w:val="Tabela"/>
              <w:rPr>
                <w:b/>
              </w:rPr>
            </w:pPr>
            <w:r w:rsidRPr="00F63232">
              <w:rPr>
                <w:b/>
              </w:rPr>
              <w:t>Organizacja</w:t>
            </w:r>
          </w:p>
        </w:tc>
        <w:tc>
          <w:tcPr>
            <w:tcW w:w="1408" w:type="pct"/>
            <w:gridSpan w:val="2"/>
            <w:noWrap/>
            <w:vAlign w:val="center"/>
          </w:tcPr>
          <w:p w14:paraId="5FD4357F" w14:textId="77777777" w:rsidR="00C10EFE" w:rsidRPr="00F63232" w:rsidRDefault="00C10EFE" w:rsidP="005A3EC9">
            <w:pPr>
              <w:pStyle w:val="Tabela"/>
              <w:rPr>
                <w:b/>
              </w:rPr>
            </w:pPr>
            <w:r w:rsidRPr="00F63232">
              <w:rPr>
                <w:b/>
              </w:rPr>
              <w:t>Kwota dotacji podmiotowej</w:t>
            </w:r>
          </w:p>
        </w:tc>
        <w:tc>
          <w:tcPr>
            <w:tcW w:w="1718" w:type="pct"/>
            <w:gridSpan w:val="2"/>
            <w:noWrap/>
            <w:vAlign w:val="center"/>
          </w:tcPr>
          <w:p w14:paraId="6B153E2C" w14:textId="77777777" w:rsidR="00C10EFE" w:rsidRPr="00F63232" w:rsidRDefault="00C10EFE" w:rsidP="005A3EC9">
            <w:pPr>
              <w:pStyle w:val="Tabela"/>
              <w:rPr>
                <w:b/>
              </w:rPr>
            </w:pPr>
            <w:r w:rsidRPr="00F63232">
              <w:rPr>
                <w:b/>
              </w:rPr>
              <w:t>Odsetek w ramach wszystkich środków przyznanych organizacji przez MSWiA</w:t>
            </w:r>
          </w:p>
        </w:tc>
      </w:tr>
      <w:tr w:rsidR="00C10EFE" w:rsidRPr="00F63232" w14:paraId="6717A7FB" w14:textId="77777777" w:rsidTr="005A3EC9">
        <w:trPr>
          <w:trHeight w:val="300"/>
        </w:trPr>
        <w:tc>
          <w:tcPr>
            <w:tcW w:w="1874" w:type="pct"/>
            <w:vMerge/>
            <w:noWrap/>
            <w:vAlign w:val="center"/>
          </w:tcPr>
          <w:p w14:paraId="5C9DBB8C" w14:textId="77777777" w:rsidR="00C10EFE" w:rsidRPr="00F63232" w:rsidRDefault="00C10EFE" w:rsidP="005A3EC9">
            <w:pPr>
              <w:pStyle w:val="Tabela"/>
              <w:jc w:val="left"/>
              <w:rPr>
                <w:sz w:val="20"/>
                <w:szCs w:val="20"/>
              </w:rPr>
            </w:pPr>
          </w:p>
        </w:tc>
        <w:tc>
          <w:tcPr>
            <w:tcW w:w="704" w:type="pct"/>
            <w:noWrap/>
            <w:vAlign w:val="center"/>
          </w:tcPr>
          <w:p w14:paraId="2A30D3F6"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2E403FA3"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71D61DB0"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3E3DE219" w14:textId="77777777" w:rsidR="00C10EFE" w:rsidRPr="00F63232" w:rsidRDefault="00C10EFE" w:rsidP="00C10EFE">
            <w:pPr>
              <w:pStyle w:val="Tabela"/>
              <w:rPr>
                <w:b/>
                <w:sz w:val="20"/>
                <w:szCs w:val="20"/>
              </w:rPr>
            </w:pPr>
            <w:r w:rsidRPr="00F63232">
              <w:rPr>
                <w:b/>
                <w:sz w:val="20"/>
                <w:szCs w:val="20"/>
              </w:rPr>
              <w:t>2020</w:t>
            </w:r>
          </w:p>
        </w:tc>
      </w:tr>
      <w:tr w:rsidR="00CC78EC" w:rsidRPr="00F63232" w14:paraId="2DD67EAD" w14:textId="77777777" w:rsidTr="005A3EC9">
        <w:trPr>
          <w:trHeight w:val="300"/>
        </w:trPr>
        <w:tc>
          <w:tcPr>
            <w:tcW w:w="1874" w:type="pct"/>
            <w:noWrap/>
            <w:vAlign w:val="center"/>
            <w:hideMark/>
          </w:tcPr>
          <w:p w14:paraId="11942C4A" w14:textId="77777777" w:rsidR="00CC78EC" w:rsidRPr="00F63232" w:rsidRDefault="00CC78EC" w:rsidP="005A3EC9">
            <w:pPr>
              <w:pStyle w:val="Tabela"/>
              <w:jc w:val="left"/>
              <w:rPr>
                <w:sz w:val="20"/>
                <w:szCs w:val="20"/>
              </w:rPr>
            </w:pPr>
            <w:r w:rsidRPr="00F63232">
              <w:rPr>
                <w:sz w:val="20"/>
                <w:szCs w:val="20"/>
              </w:rPr>
              <w:t>Towarzystwo Słowaków w Polsce</w:t>
            </w:r>
          </w:p>
        </w:tc>
        <w:tc>
          <w:tcPr>
            <w:tcW w:w="704" w:type="pct"/>
            <w:noWrap/>
            <w:vAlign w:val="center"/>
            <w:hideMark/>
          </w:tcPr>
          <w:p w14:paraId="7C73E021" w14:textId="77777777" w:rsidR="00CC78EC" w:rsidRPr="00F63232" w:rsidRDefault="00CC78EC" w:rsidP="005A3EC9">
            <w:pPr>
              <w:pStyle w:val="Tabela"/>
              <w:jc w:val="right"/>
              <w:rPr>
                <w:sz w:val="20"/>
                <w:szCs w:val="20"/>
              </w:rPr>
            </w:pPr>
            <w:r w:rsidRPr="00F63232">
              <w:rPr>
                <w:sz w:val="20"/>
                <w:szCs w:val="20"/>
              </w:rPr>
              <w:t>61 000 zł</w:t>
            </w:r>
          </w:p>
        </w:tc>
        <w:tc>
          <w:tcPr>
            <w:tcW w:w="704" w:type="pct"/>
            <w:noWrap/>
            <w:vAlign w:val="center"/>
            <w:hideMark/>
          </w:tcPr>
          <w:p w14:paraId="046A5C9C" w14:textId="77777777" w:rsidR="00CC78EC" w:rsidRPr="00F63232" w:rsidRDefault="00CC78EC" w:rsidP="005A3EC9">
            <w:pPr>
              <w:pStyle w:val="Tabela"/>
              <w:jc w:val="right"/>
              <w:rPr>
                <w:sz w:val="20"/>
                <w:szCs w:val="20"/>
              </w:rPr>
            </w:pPr>
            <w:r w:rsidRPr="00F63232">
              <w:rPr>
                <w:sz w:val="20"/>
                <w:szCs w:val="20"/>
              </w:rPr>
              <w:t>61 000 zł</w:t>
            </w:r>
          </w:p>
        </w:tc>
        <w:tc>
          <w:tcPr>
            <w:tcW w:w="861" w:type="pct"/>
            <w:noWrap/>
            <w:vAlign w:val="center"/>
            <w:hideMark/>
          </w:tcPr>
          <w:p w14:paraId="7F6F81A5" w14:textId="77777777" w:rsidR="00CC78EC" w:rsidRPr="00F63232" w:rsidRDefault="00CC78EC" w:rsidP="005A3EC9">
            <w:pPr>
              <w:pStyle w:val="Tabela"/>
              <w:rPr>
                <w:sz w:val="20"/>
                <w:szCs w:val="20"/>
              </w:rPr>
            </w:pPr>
            <w:r w:rsidRPr="00F63232">
              <w:rPr>
                <w:sz w:val="20"/>
                <w:szCs w:val="20"/>
              </w:rPr>
              <w:t>4%</w:t>
            </w:r>
          </w:p>
        </w:tc>
        <w:tc>
          <w:tcPr>
            <w:tcW w:w="857" w:type="pct"/>
            <w:noWrap/>
            <w:vAlign w:val="center"/>
            <w:hideMark/>
          </w:tcPr>
          <w:p w14:paraId="73CD80E3" w14:textId="77777777" w:rsidR="00CC78EC" w:rsidRPr="00F63232" w:rsidRDefault="00CC78EC" w:rsidP="005A3EC9">
            <w:pPr>
              <w:pStyle w:val="Tabela"/>
              <w:rPr>
                <w:sz w:val="20"/>
                <w:szCs w:val="20"/>
              </w:rPr>
            </w:pPr>
            <w:r w:rsidRPr="00F63232">
              <w:rPr>
                <w:sz w:val="20"/>
                <w:szCs w:val="20"/>
              </w:rPr>
              <w:t>5%</w:t>
            </w:r>
          </w:p>
        </w:tc>
      </w:tr>
    </w:tbl>
    <w:p w14:paraId="18C67037" w14:textId="77777777" w:rsidR="00CC78EC" w:rsidRPr="00F63232" w:rsidRDefault="00CC78EC" w:rsidP="00CC78EC">
      <w:pPr>
        <w:pStyle w:val="rdo"/>
      </w:pPr>
      <w:r w:rsidRPr="00F63232">
        <w:t>Źródło: MSWiA</w:t>
      </w:r>
    </w:p>
    <w:p w14:paraId="0FCBBEC2" w14:textId="77777777" w:rsidR="001036B4" w:rsidRPr="00F63232" w:rsidRDefault="001036B4" w:rsidP="00C86789">
      <w:r w:rsidRPr="00F63232">
        <w:t xml:space="preserve">Mniejszość </w:t>
      </w:r>
      <w:r w:rsidR="0014761E" w:rsidRPr="00F63232">
        <w:t xml:space="preserve">słowacka </w:t>
      </w:r>
      <w:r w:rsidRPr="00F63232">
        <w:t xml:space="preserve">została objęta </w:t>
      </w:r>
      <w:r w:rsidR="004528D3" w:rsidRPr="00F63232">
        <w:t>działaniami</w:t>
      </w:r>
      <w:r w:rsidR="00465092" w:rsidRPr="00F63232">
        <w:t xml:space="preserve"> </w:t>
      </w:r>
      <w:r w:rsidRPr="00F63232">
        <w:t>instytucji podległych MKiDN,</w:t>
      </w:r>
      <w:r w:rsidR="004637F1" w:rsidRPr="00F63232">
        <w:t xml:space="preserve"> w </w:t>
      </w:r>
      <w:r w:rsidRPr="00F63232">
        <w:t xml:space="preserve">szczególności: </w:t>
      </w:r>
      <w:r w:rsidR="00DA5BB4" w:rsidRPr="00F63232">
        <w:t>Bibliotek</w:t>
      </w:r>
      <w:r w:rsidR="00465092" w:rsidRPr="00F63232">
        <w:t>i</w:t>
      </w:r>
      <w:r w:rsidR="00DA5BB4" w:rsidRPr="00F63232">
        <w:t xml:space="preserve"> Narodow</w:t>
      </w:r>
      <w:r w:rsidR="00465092" w:rsidRPr="00F63232">
        <w:t>ej</w:t>
      </w:r>
      <w:r w:rsidR="0039490C" w:rsidRPr="00F63232">
        <w:t>,</w:t>
      </w:r>
      <w:r w:rsidR="00DA5BB4" w:rsidRPr="00F63232">
        <w:t xml:space="preserve"> </w:t>
      </w:r>
      <w:r w:rsidR="00ED6580" w:rsidRPr="00F63232">
        <w:t xml:space="preserve">Centrum Sztuki Współczesnej Zamek Ujazdowski, </w:t>
      </w:r>
      <w:r w:rsidR="00DA5BB4" w:rsidRPr="00F63232">
        <w:t>Narodow</w:t>
      </w:r>
      <w:r w:rsidR="00465092" w:rsidRPr="00F63232">
        <w:t>ego</w:t>
      </w:r>
      <w:r w:rsidR="00DA5BB4" w:rsidRPr="00F63232">
        <w:t xml:space="preserve"> Instytut</w:t>
      </w:r>
      <w:r w:rsidR="00465092" w:rsidRPr="00F63232">
        <w:t>u</w:t>
      </w:r>
      <w:r w:rsidR="00DA5BB4" w:rsidRPr="00F63232">
        <w:t xml:space="preserve"> Polskiego Dziedzictwa Kulturowego za Granicą POLONIKA</w:t>
      </w:r>
      <w:r w:rsidR="0039490C" w:rsidRPr="00F63232">
        <w:t>,</w:t>
      </w:r>
      <w:r w:rsidR="00DA5BB4" w:rsidRPr="00F63232">
        <w:t xml:space="preserve"> Instytut</w:t>
      </w:r>
      <w:r w:rsidR="00465092" w:rsidRPr="00F63232">
        <w:t>u</w:t>
      </w:r>
      <w:r w:rsidR="00DA5BB4" w:rsidRPr="00F63232">
        <w:t xml:space="preserve"> </w:t>
      </w:r>
      <w:r w:rsidR="00DA5BB4" w:rsidRPr="00F63232">
        <w:lastRenderedPageBreak/>
        <w:t>Europejskiej Sieci Pamięć</w:t>
      </w:r>
      <w:r w:rsidR="004637F1" w:rsidRPr="00F63232">
        <w:t xml:space="preserve"> i </w:t>
      </w:r>
      <w:r w:rsidR="00DA5BB4" w:rsidRPr="00F63232">
        <w:t>Solidarność</w:t>
      </w:r>
      <w:r w:rsidR="0039490C" w:rsidRPr="00F63232">
        <w:t>,</w:t>
      </w:r>
      <w:r w:rsidR="00DA5BB4" w:rsidRPr="00F63232">
        <w:t xml:space="preserve"> Międzynarodowe</w:t>
      </w:r>
      <w:r w:rsidR="00465092" w:rsidRPr="00F63232">
        <w:t>go</w:t>
      </w:r>
      <w:r w:rsidR="00DA5BB4" w:rsidRPr="00F63232">
        <w:t xml:space="preserve"> Centrum Kultury</w:t>
      </w:r>
      <w:r w:rsidR="009A2C6A" w:rsidRPr="00F63232">
        <w:t>, Ośrodka „Pamięć</w:t>
      </w:r>
      <w:r w:rsidR="004637F1" w:rsidRPr="00F63232">
        <w:t xml:space="preserve"> i </w:t>
      </w:r>
      <w:r w:rsidR="009A2C6A" w:rsidRPr="00F63232">
        <w:t>Przyszłość”</w:t>
      </w:r>
      <w:r w:rsidR="00ED6580" w:rsidRPr="00F63232">
        <w:t>, Instytutu Teatralnego im. Zbigniewa Raszewskiego</w:t>
      </w:r>
      <w:r w:rsidR="0039490C" w:rsidRPr="00F63232">
        <w:t>.</w:t>
      </w:r>
    </w:p>
    <w:p w14:paraId="1661C49D"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E45E00" w:rsidRPr="00F63232">
        <w:t xml:space="preserve"> </w:t>
      </w:r>
      <w:r w:rsidR="00E45E00" w:rsidRPr="00F63232">
        <w:fldChar w:fldCharType="begin"/>
      </w:r>
      <w:r w:rsidR="00E45E00" w:rsidRPr="00F63232">
        <w:instrText xml:space="preserve"> PAGEREF _Ref89274093 \h </w:instrText>
      </w:r>
      <w:r w:rsidR="00E45E00" w:rsidRPr="00F63232">
        <w:fldChar w:fldCharType="separate"/>
      </w:r>
      <w:r w:rsidR="00657E26">
        <w:rPr>
          <w:noProof/>
        </w:rPr>
        <w:t>109</w:t>
      </w:r>
      <w:r w:rsidR="00E45E00" w:rsidRPr="00F63232">
        <w:fldChar w:fldCharType="end"/>
      </w:r>
      <w:r w:rsidR="00E45E00" w:rsidRPr="00F63232">
        <w:t xml:space="preserve"> </w:t>
      </w:r>
    </w:p>
    <w:p w14:paraId="3FC06DFD" w14:textId="77777777" w:rsidR="008A5FF4" w:rsidRPr="00F63232" w:rsidRDefault="008A5FF4" w:rsidP="00FE64F2">
      <w:pPr>
        <w:pStyle w:val="Odnonik"/>
        <w:ind w:left="0"/>
        <w:jc w:val="both"/>
        <w:rPr>
          <w:i w:val="0"/>
        </w:rPr>
      </w:pPr>
      <w:r w:rsidRPr="00F63232">
        <w:rPr>
          <w:i w:val="0"/>
        </w:rPr>
        <w:t>W okresie sprawozdawczym MEN wydatkował środki w celu zapewnienia nauki języka słowackiego jako ojczystego oraz dostępu do podręczników służących nauczaniu języka tej mniejszości.</w:t>
      </w:r>
    </w:p>
    <w:p w14:paraId="54484A2B" w14:textId="77777777" w:rsidR="001036B4" w:rsidRPr="00F63232" w:rsidRDefault="008A5FF4" w:rsidP="008A5FF4">
      <w:pPr>
        <w:pStyle w:val="Odnonik"/>
      </w:pPr>
      <w:r w:rsidRPr="00F63232" w:rsidDel="008A5FF4">
        <w:t xml:space="preserve"> </w:t>
      </w:r>
      <w:r w:rsidR="001036B4" w:rsidRPr="00F63232">
        <w:t>Więcej informacji</w:t>
      </w:r>
      <w:r w:rsidR="004637F1" w:rsidRPr="00F63232">
        <w:t xml:space="preserve"> w </w:t>
      </w:r>
      <w:r w:rsidR="001036B4" w:rsidRPr="00F63232">
        <w:t xml:space="preserve">stosownym podrozdziale na str. </w:t>
      </w:r>
      <w:r w:rsidR="009B6A37" w:rsidRPr="00F63232">
        <w:rPr>
          <w:noProof/>
        </w:rPr>
        <w:fldChar w:fldCharType="begin"/>
      </w:r>
      <w:r w:rsidR="009B6A37" w:rsidRPr="00F63232">
        <w:rPr>
          <w:noProof/>
        </w:rPr>
        <w:instrText xml:space="preserve"> PAGEREF _Ref86702447 </w:instrText>
      </w:r>
      <w:r w:rsidR="009B6A37" w:rsidRPr="00F63232">
        <w:rPr>
          <w:noProof/>
        </w:rPr>
        <w:fldChar w:fldCharType="separate"/>
      </w:r>
      <w:r w:rsidR="00657E26">
        <w:rPr>
          <w:noProof/>
        </w:rPr>
        <w:t>131</w:t>
      </w:r>
      <w:r w:rsidR="009B6A37" w:rsidRPr="00F63232">
        <w:rPr>
          <w:noProof/>
        </w:rPr>
        <w:fldChar w:fldCharType="end"/>
      </w:r>
    </w:p>
    <w:p w14:paraId="7452237E" w14:textId="77777777" w:rsidR="001036B4" w:rsidRPr="00F63232" w:rsidRDefault="001036B4" w:rsidP="00C86789">
      <w:r w:rsidRPr="00F63232">
        <w:t>MSWiA</w:t>
      </w:r>
      <w:r w:rsidR="004637F1" w:rsidRPr="00F63232">
        <w:t xml:space="preserve"> w </w:t>
      </w:r>
      <w:r w:rsidRPr="00F63232">
        <w:t>okresie sprawozdawczym udzieliło organizacj</w:t>
      </w:r>
      <w:r w:rsidR="00465092" w:rsidRPr="00F63232">
        <w:t>i</w:t>
      </w:r>
      <w:r w:rsidRPr="00F63232">
        <w:t xml:space="preserve"> mniejszości </w:t>
      </w:r>
      <w:r w:rsidR="0042771A" w:rsidRPr="00F63232">
        <w:t>słowackiej</w:t>
      </w:r>
      <w:r w:rsidR="0014761E" w:rsidRPr="00F63232">
        <w:t xml:space="preserve"> </w:t>
      </w:r>
      <w:r w:rsidRPr="00F63232">
        <w:t>dotacji na funkcjonowanie środków masowego przekazu. Dotyczą one następujących obszarów:</w:t>
      </w:r>
    </w:p>
    <w:p w14:paraId="0E288ABE"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45F5924"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DA5BB4" w:rsidRPr="00F63232">
        <w:t>.</w:t>
      </w:r>
    </w:p>
    <w:p w14:paraId="18EB83CF" w14:textId="77777777" w:rsidR="001036B4" w:rsidRPr="00F63232" w:rsidRDefault="001036B4" w:rsidP="00C86789">
      <w:r w:rsidRPr="00F63232">
        <w:t>Ponadto publiczna</w:t>
      </w:r>
      <w:r w:rsidR="004637F1" w:rsidRPr="00F63232">
        <w:t> </w:t>
      </w:r>
      <w:r w:rsidRPr="00F63232">
        <w:t xml:space="preserve">radiofonia </w:t>
      </w:r>
      <w:r w:rsidR="009E215B" w:rsidRPr="00F63232">
        <w:t>nadaje audycję adresowaną do</w:t>
      </w:r>
      <w:r w:rsidRPr="00F63232">
        <w:t xml:space="preserve"> </w:t>
      </w:r>
      <w:r w:rsidR="0014761E" w:rsidRPr="00F63232">
        <w:t xml:space="preserve">tej </w:t>
      </w:r>
      <w:r w:rsidRPr="00F63232">
        <w:t>mniejszości.</w:t>
      </w:r>
    </w:p>
    <w:p w14:paraId="1E2C6BDA"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293240E5" w14:textId="77777777" w:rsidR="00D2183F" w:rsidRPr="00F63232" w:rsidRDefault="005413F5" w:rsidP="00C86789">
      <w:pPr>
        <w:pStyle w:val="Nagwek3"/>
      </w:pPr>
      <w:bookmarkStart w:id="164" w:name="_Toc116040838"/>
      <w:bookmarkStart w:id="165" w:name="_Toc116556267"/>
      <w:r w:rsidRPr="00F63232">
        <w:t>Mniejszość ukraińska</w:t>
      </w:r>
      <w:bookmarkEnd w:id="155"/>
      <w:bookmarkEnd w:id="160"/>
      <w:bookmarkEnd w:id="161"/>
      <w:bookmarkEnd w:id="162"/>
      <w:bookmarkEnd w:id="164"/>
      <w:bookmarkEnd w:id="165"/>
    </w:p>
    <w:p w14:paraId="07F05B99" w14:textId="77777777" w:rsidR="00ED6580" w:rsidRPr="00F63232" w:rsidRDefault="00ED6580" w:rsidP="00C86789">
      <w:r w:rsidRPr="00F63232">
        <w:t>Ukraińcy to mniejszość narodowa, do której przynależność</w:t>
      </w:r>
      <w:r w:rsidR="004637F1" w:rsidRPr="00F63232">
        <w:t xml:space="preserve"> w </w:t>
      </w:r>
      <w:r w:rsidRPr="00F63232">
        <w:t>NSP 2011 zadeklarowało 38</w:t>
      </w:r>
      <w:r w:rsidR="00E53044" w:rsidRPr="00F63232">
        <w:t>.</w:t>
      </w:r>
      <w:r w:rsidRPr="00F63232">
        <w:t xml:space="preserve">797 obywateli polskich (wedle danych poprzedniego </w:t>
      </w:r>
      <w:r w:rsidR="00AC407A" w:rsidRPr="00F63232">
        <w:t>NSP 2002</w:t>
      </w:r>
      <w:r w:rsidRPr="00F63232">
        <w:t xml:space="preserve"> licz</w:t>
      </w:r>
      <w:r w:rsidR="009E215B" w:rsidRPr="00F63232">
        <w:t>ba  autodeklaracji</w:t>
      </w:r>
      <w:r w:rsidRPr="00F63232">
        <w:t xml:space="preserve"> mniejszości ukraińskiej wynosiła 27</w:t>
      </w:r>
      <w:r w:rsidR="00E53044" w:rsidRPr="00F63232">
        <w:t>.</w:t>
      </w:r>
      <w:r w:rsidRPr="00F63232">
        <w:t>172),</w:t>
      </w:r>
      <w:r w:rsidR="004637F1" w:rsidRPr="00F63232">
        <w:t xml:space="preserve"> w </w:t>
      </w:r>
      <w:r w:rsidRPr="00F63232">
        <w:t>tym:</w:t>
      </w:r>
      <w:r w:rsidR="004637F1" w:rsidRPr="00F63232">
        <w:t xml:space="preserve"> w </w:t>
      </w:r>
      <w:r w:rsidRPr="00F63232">
        <w:t>województwie warmińsko-mazurskim – 13</w:t>
      </w:r>
      <w:r w:rsidR="00E53044" w:rsidRPr="00F63232">
        <w:t>.</w:t>
      </w:r>
      <w:r w:rsidRPr="00F63232">
        <w:t xml:space="preserve">037 osób (według </w:t>
      </w:r>
      <w:r w:rsidR="00AC407A" w:rsidRPr="00F63232">
        <w:t>NSP 2002</w:t>
      </w:r>
      <w:r w:rsidRPr="00F63232">
        <w:t xml:space="preserve"> – 11</w:t>
      </w:r>
      <w:r w:rsidR="00E53044" w:rsidRPr="00F63232">
        <w:t>.</w:t>
      </w:r>
      <w:r w:rsidRPr="00F63232">
        <w:t>881), zachodniopomorskim – 4</w:t>
      </w:r>
      <w:r w:rsidR="00E53044" w:rsidRPr="00F63232">
        <w:t>.</w:t>
      </w:r>
      <w:r w:rsidRPr="00F63232">
        <w:t xml:space="preserve">482 (według </w:t>
      </w:r>
      <w:r w:rsidR="00AC407A" w:rsidRPr="00F63232">
        <w:t>NSP 2002</w:t>
      </w:r>
      <w:r w:rsidRPr="00F63232">
        <w:t xml:space="preserve"> – 3</w:t>
      </w:r>
      <w:r w:rsidR="00E53044" w:rsidRPr="00F63232">
        <w:t>.</w:t>
      </w:r>
      <w:r w:rsidRPr="00F63232">
        <w:t>703), pomorskim – 3</w:t>
      </w:r>
      <w:r w:rsidR="00E53044" w:rsidRPr="00F63232">
        <w:t>.</w:t>
      </w:r>
      <w:r w:rsidRPr="00F63232">
        <w:t xml:space="preserve">932 (według </w:t>
      </w:r>
      <w:r w:rsidR="00AC407A" w:rsidRPr="00F63232">
        <w:t>NSP 2002</w:t>
      </w:r>
      <w:r w:rsidRPr="00F63232">
        <w:t xml:space="preserve"> – 2 831). </w:t>
      </w:r>
    </w:p>
    <w:p w14:paraId="2AF6BE39" w14:textId="77777777" w:rsidR="00ED6580" w:rsidRPr="00F63232" w:rsidRDefault="00ED6580" w:rsidP="00C86789">
      <w:r w:rsidRPr="00F63232">
        <w:t>W wyniku przeprowadzonej</w:t>
      </w:r>
      <w:r w:rsidR="004637F1" w:rsidRPr="00F63232">
        <w:t xml:space="preserve"> w </w:t>
      </w:r>
      <w:r w:rsidRPr="00F63232">
        <w:t>1947 r. przez ówczesne wła</w:t>
      </w:r>
      <w:r w:rsidR="008C246F" w:rsidRPr="00F63232">
        <w:t xml:space="preserve">dze komunistyczne akcji „Wisła”, </w:t>
      </w:r>
      <w:r w:rsidRPr="00F63232">
        <w:t>znaczna część ludności ukraińskiej, zamieszkującej ten obszar, została przesiedlona na Ziemie Odzyskane, gdzie obecnie znajdują się jej największe skupiska.</w:t>
      </w:r>
    </w:p>
    <w:p w14:paraId="56EC48AD" w14:textId="77777777" w:rsidR="00CB112F" w:rsidRPr="00F63232" w:rsidRDefault="00055163" w:rsidP="00C86789">
      <w:pPr>
        <w:pStyle w:val="Ilustracja"/>
      </w:pPr>
      <w:r w:rsidRPr="00F63232">
        <w:rPr>
          <w:noProof/>
          <w:lang w:eastAsia="pl-PL"/>
        </w:rPr>
        <w:lastRenderedPageBreak/>
        <w:drawing>
          <wp:inline distT="0" distB="0" distL="0" distR="0" wp14:anchorId="643B1AF1" wp14:editId="4A8578AD">
            <wp:extent cx="5638800" cy="2495550"/>
            <wp:effectExtent l="0" t="0" r="0" b="0"/>
            <wp:docPr id="170" name="Wykres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1AD08FD" w14:textId="77777777" w:rsidR="00FC644C" w:rsidRPr="00F63232" w:rsidRDefault="00CB112F" w:rsidP="00C86789">
      <w:pPr>
        <w:pStyle w:val="Legenda"/>
      </w:pPr>
      <w:bookmarkStart w:id="166" w:name="_Toc100150396"/>
      <w:bookmarkStart w:id="167" w:name="_Toc78540492"/>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17</w:t>
      </w:r>
      <w:r w:rsidR="009C1F0F" w:rsidRPr="00F63232">
        <w:rPr>
          <w:b/>
          <w:noProof/>
        </w:rPr>
        <w:fldChar w:fldCharType="end"/>
      </w:r>
      <w:r w:rsidRPr="00F63232">
        <w:rPr>
          <w:b/>
        </w:rPr>
        <w:t>.</w:t>
      </w:r>
      <w:r w:rsidRPr="00F63232">
        <w:t xml:space="preserve"> </w:t>
      </w:r>
      <w:r w:rsidR="0042771A" w:rsidRPr="00F63232">
        <w:t>Liczba</w:t>
      </w:r>
      <w:r w:rsidR="00FC644C" w:rsidRPr="00F63232">
        <w:t xml:space="preserve"> obywateli polskich deklarujących przynależność do mniejszości ukra</w:t>
      </w:r>
      <w:r w:rsidR="00790642" w:rsidRPr="00F63232">
        <w:t>i</w:t>
      </w:r>
      <w:r w:rsidR="00FC644C" w:rsidRPr="00F63232">
        <w:t>ńskiej</w:t>
      </w:r>
      <w:r w:rsidR="004637F1" w:rsidRPr="00F63232">
        <w:t xml:space="preserve"> w </w:t>
      </w:r>
      <w:r w:rsidR="00FC644C" w:rsidRPr="00F63232">
        <w:t>poszczególnych województwach</w:t>
      </w:r>
      <w:bookmarkEnd w:id="166"/>
    </w:p>
    <w:bookmarkEnd w:id="167"/>
    <w:p w14:paraId="263E9A38" w14:textId="77777777" w:rsidR="006F6447" w:rsidRPr="00F63232" w:rsidRDefault="006F6447" w:rsidP="00C86789">
      <w:pPr>
        <w:pStyle w:val="rdo"/>
      </w:pPr>
      <w:r w:rsidRPr="00F63232">
        <w:t>Źródło: NSP 2011.</w:t>
      </w:r>
    </w:p>
    <w:p w14:paraId="4AAF14AF" w14:textId="77777777" w:rsidR="00CB112F" w:rsidRPr="00F63232" w:rsidRDefault="00E36685" w:rsidP="00C86789">
      <w:pPr>
        <w:pStyle w:val="Ilustracja"/>
      </w:pPr>
      <w:r w:rsidRPr="00F63232">
        <w:rPr>
          <w:noProof/>
          <w:lang w:eastAsia="pl-PL"/>
        </w:rPr>
        <w:drawing>
          <wp:inline distT="0" distB="0" distL="0" distR="0" wp14:anchorId="7D73589D" wp14:editId="4D1B8216">
            <wp:extent cx="5629275" cy="2266950"/>
            <wp:effectExtent l="0" t="0" r="0" b="0"/>
            <wp:docPr id="171" name="Wykres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9B95C36" w14:textId="77777777" w:rsidR="00E36685" w:rsidRPr="00F63232" w:rsidRDefault="00CB112F" w:rsidP="00C86789">
      <w:pPr>
        <w:pStyle w:val="Legenda"/>
      </w:pPr>
      <w:bookmarkStart w:id="168" w:name="_Toc100150397"/>
      <w:bookmarkStart w:id="169" w:name="_Toc78540493"/>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18</w:t>
      </w:r>
      <w:r w:rsidR="009C1F0F" w:rsidRPr="00F63232">
        <w:rPr>
          <w:b/>
          <w:noProof/>
        </w:rPr>
        <w:fldChar w:fldCharType="end"/>
      </w:r>
      <w:r w:rsidRPr="00F63232">
        <w:rPr>
          <w:b/>
        </w:rPr>
        <w:t>.</w:t>
      </w:r>
      <w:r w:rsidRPr="00F63232">
        <w:t xml:space="preserve"> </w:t>
      </w:r>
      <w:r w:rsidR="006D1AF9" w:rsidRPr="00F63232">
        <w:t>Procent</w:t>
      </w:r>
      <w:r w:rsidR="00B063F3" w:rsidRPr="00F63232">
        <w:t xml:space="preserve"> obywateli polskich mniejszości ukraińskiej</w:t>
      </w:r>
      <w:r w:rsidR="004637F1" w:rsidRPr="00F63232">
        <w:t xml:space="preserve"> w </w:t>
      </w:r>
      <w:r w:rsidR="00B063F3" w:rsidRPr="00F63232">
        <w:t>skali populacji województwa</w:t>
      </w:r>
      <w:bookmarkEnd w:id="168"/>
      <w:r w:rsidR="00B063F3" w:rsidRPr="00F63232" w:rsidDel="00B063F3">
        <w:t xml:space="preserve"> </w:t>
      </w:r>
      <w:bookmarkEnd w:id="169"/>
    </w:p>
    <w:p w14:paraId="171346E8" w14:textId="77777777" w:rsidR="006F6447" w:rsidRPr="00F63232" w:rsidRDefault="006F6447" w:rsidP="00C86789">
      <w:pPr>
        <w:pStyle w:val="rdo"/>
      </w:pPr>
      <w:r w:rsidRPr="00F63232">
        <w:t>Źródło: NSP 2011.</w:t>
      </w:r>
    </w:p>
    <w:p w14:paraId="5993EA1A" w14:textId="77777777" w:rsidR="00F10B06" w:rsidRPr="00F63232" w:rsidRDefault="006E2B91" w:rsidP="00C86789">
      <w:r w:rsidRPr="00F63232">
        <w:t>Z informacji pozyskanych od pełnomocników wojewodów wynika, iż przedstawiciele mniejszości ukraińskiej prowadzą działalność zmierzającą do ochrony, zachowania</w:t>
      </w:r>
      <w:r w:rsidR="004637F1" w:rsidRPr="00F63232">
        <w:t xml:space="preserve"> i </w:t>
      </w:r>
      <w:r w:rsidRPr="00F63232">
        <w:t xml:space="preserve">rozwoju tożsamości kulturowej na terenie województw: dolnośląskiego, lubelskiego, lubuskiego, łódzkiego, małopolskiego, </w:t>
      </w:r>
      <w:r w:rsidR="00927A4C" w:rsidRPr="00F63232">
        <w:t xml:space="preserve">mazowieckiego, </w:t>
      </w:r>
      <w:r w:rsidRPr="00F63232">
        <w:t>podkarpackiego, podlaskiego, pomorskiego, śląskiego, warmińsko-mazurskiego</w:t>
      </w:r>
      <w:r w:rsidR="00927A4C" w:rsidRPr="00F63232">
        <w:t>,</w:t>
      </w:r>
      <w:r w:rsidR="004637F1" w:rsidRPr="00F63232">
        <w:t> </w:t>
      </w:r>
      <w:r w:rsidRPr="00F63232">
        <w:t>wielkopolskiego</w:t>
      </w:r>
      <w:r w:rsidR="00927A4C" w:rsidRPr="00F63232">
        <w:t xml:space="preserve"> i zachodniopomorskiego</w:t>
      </w:r>
      <w:r w:rsidR="003770E2" w:rsidRPr="00F63232">
        <w:t>.</w:t>
      </w:r>
    </w:p>
    <w:p w14:paraId="1A88CDA6" w14:textId="77777777" w:rsidR="006F3EE2" w:rsidRPr="00F63232" w:rsidRDefault="00927A4C" w:rsidP="00C86789">
      <w:pPr>
        <w:pStyle w:val="Ilustracja"/>
      </w:pPr>
      <w:r w:rsidRPr="00F63232">
        <w:rPr>
          <w:noProof/>
          <w:lang w:eastAsia="pl-PL"/>
        </w:rPr>
        <w:lastRenderedPageBreak/>
        <w:drawing>
          <wp:inline distT="0" distB="0" distL="0" distR="0" wp14:anchorId="335A53FE" wp14:editId="2B55147C">
            <wp:extent cx="2250000" cy="2160000"/>
            <wp:effectExtent l="0" t="0" r="0" b="0"/>
            <wp:docPr id="221" name="Obraz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uk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0D4629DB" w14:textId="77777777" w:rsidR="006F3EE2" w:rsidRPr="00F63232" w:rsidRDefault="006F3EE2" w:rsidP="00C86789">
      <w:pPr>
        <w:pStyle w:val="Legenda"/>
      </w:pPr>
      <w:bookmarkStart w:id="170" w:name="_Toc88294398"/>
      <w:bookmarkStart w:id="171" w:name="_Toc100150460"/>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12</w:t>
      </w:r>
      <w:r w:rsidRPr="00F63232">
        <w:rPr>
          <w:b/>
          <w:bCs/>
        </w:rPr>
        <w:fldChar w:fldCharType="end"/>
      </w:r>
      <w:r w:rsidRPr="00F63232">
        <w:rPr>
          <w:b/>
          <w:bCs/>
        </w:rPr>
        <w:t>.</w:t>
      </w:r>
      <w:r w:rsidRPr="00F63232">
        <w:t xml:space="preserve"> </w:t>
      </w:r>
      <w:bookmarkEnd w:id="170"/>
      <w:r w:rsidR="00C76621" w:rsidRPr="00F63232">
        <w:t>Województwa, w których aktywne są organizacje mniejszości ukraińskiej</w:t>
      </w:r>
      <w:bookmarkEnd w:id="171"/>
    </w:p>
    <w:p w14:paraId="57C07426" w14:textId="77777777" w:rsidR="00F10B06" w:rsidRPr="00F63232" w:rsidRDefault="006F3EE2" w:rsidP="00C86789">
      <w:pPr>
        <w:pStyle w:val="rdo"/>
      </w:pPr>
      <w:r w:rsidRPr="00F63232">
        <w:t>Źródło: ankieta dla pełnomocników wojewodów</w:t>
      </w:r>
    </w:p>
    <w:p w14:paraId="0D34BB7C" w14:textId="77777777" w:rsidR="00090931" w:rsidRPr="00F63232" w:rsidRDefault="00090931" w:rsidP="00C86789">
      <w:pPr>
        <w:pStyle w:val="Legenda"/>
      </w:pPr>
      <w:bookmarkStart w:id="172" w:name="_Toc100150320"/>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16</w:t>
      </w:r>
      <w:r w:rsidRPr="00F63232">
        <w:rPr>
          <w:b/>
        </w:rPr>
        <w:fldChar w:fldCharType="end"/>
      </w:r>
      <w:r w:rsidRPr="00F63232">
        <w:rPr>
          <w:b/>
        </w:rPr>
        <w:t>.</w:t>
      </w:r>
      <w:r w:rsidRPr="00F63232">
        <w:t xml:space="preserve"> </w:t>
      </w:r>
      <w:r w:rsidR="00327B64" w:rsidRPr="00F63232">
        <w:t xml:space="preserve">Dotacje MSWiA na </w:t>
      </w:r>
      <w:r w:rsidR="000946ED" w:rsidRPr="00F63232">
        <w:t>rzecz</w:t>
      </w:r>
      <w:r w:rsidR="00327B64" w:rsidRPr="00F63232">
        <w:t xml:space="preserve"> mniejszości ukraińskiej</w:t>
      </w:r>
      <w:bookmarkEnd w:id="172"/>
      <w:r w:rsidR="00327B64"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3E68C7B8" w14:textId="77777777" w:rsidTr="0084530F">
        <w:trPr>
          <w:trHeight w:val="300"/>
          <w:tblHeader/>
        </w:trPr>
        <w:tc>
          <w:tcPr>
            <w:tcW w:w="2122" w:type="dxa"/>
            <w:vMerge w:val="restart"/>
            <w:noWrap/>
            <w:vAlign w:val="center"/>
          </w:tcPr>
          <w:p w14:paraId="3B094A2E"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6E6FA126"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4B8611DC"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716803DA" w14:textId="77777777" w:rsidR="0084530F" w:rsidRPr="00F63232" w:rsidRDefault="0084530F" w:rsidP="0084530F">
            <w:pPr>
              <w:pStyle w:val="Tabela"/>
              <w:rPr>
                <w:b/>
              </w:rPr>
            </w:pPr>
            <w:r w:rsidRPr="00F63232">
              <w:rPr>
                <w:b/>
              </w:rPr>
              <w:t>Średnia kwota dotacji dla jednego zadania</w:t>
            </w:r>
          </w:p>
        </w:tc>
      </w:tr>
      <w:tr w:rsidR="0084530F" w:rsidRPr="00F63232" w14:paraId="594C2C10" w14:textId="77777777" w:rsidTr="0084530F">
        <w:trPr>
          <w:trHeight w:val="300"/>
          <w:tblHeader/>
        </w:trPr>
        <w:tc>
          <w:tcPr>
            <w:tcW w:w="2122" w:type="dxa"/>
            <w:vMerge/>
            <w:noWrap/>
            <w:vAlign w:val="center"/>
          </w:tcPr>
          <w:p w14:paraId="54C2ABB1" w14:textId="77777777" w:rsidR="0084530F" w:rsidRPr="00F63232" w:rsidRDefault="0084530F" w:rsidP="0084530F">
            <w:pPr>
              <w:pStyle w:val="Tabela"/>
              <w:jc w:val="left"/>
              <w:rPr>
                <w:b/>
              </w:rPr>
            </w:pPr>
          </w:p>
        </w:tc>
        <w:tc>
          <w:tcPr>
            <w:tcW w:w="1417" w:type="dxa"/>
            <w:noWrap/>
            <w:vAlign w:val="center"/>
          </w:tcPr>
          <w:p w14:paraId="4B419AF0" w14:textId="77777777" w:rsidR="0084530F" w:rsidRPr="00F63232" w:rsidRDefault="0084530F" w:rsidP="0084530F">
            <w:pPr>
              <w:pStyle w:val="Tabela"/>
              <w:rPr>
                <w:b/>
              </w:rPr>
            </w:pPr>
            <w:r w:rsidRPr="00F63232">
              <w:rPr>
                <w:b/>
              </w:rPr>
              <w:t>2019</w:t>
            </w:r>
          </w:p>
        </w:tc>
        <w:tc>
          <w:tcPr>
            <w:tcW w:w="1418" w:type="dxa"/>
            <w:noWrap/>
            <w:vAlign w:val="center"/>
          </w:tcPr>
          <w:p w14:paraId="2EE1C9C5" w14:textId="77777777" w:rsidR="0084530F" w:rsidRPr="00F63232" w:rsidRDefault="0084530F" w:rsidP="0084530F">
            <w:pPr>
              <w:pStyle w:val="Tabela"/>
              <w:rPr>
                <w:b/>
              </w:rPr>
            </w:pPr>
            <w:r w:rsidRPr="00F63232">
              <w:rPr>
                <w:b/>
              </w:rPr>
              <w:t>2020</w:t>
            </w:r>
          </w:p>
        </w:tc>
        <w:tc>
          <w:tcPr>
            <w:tcW w:w="847" w:type="dxa"/>
            <w:noWrap/>
            <w:vAlign w:val="center"/>
          </w:tcPr>
          <w:p w14:paraId="27066994" w14:textId="77777777" w:rsidR="0084530F" w:rsidRPr="00F63232" w:rsidRDefault="0084530F" w:rsidP="0084530F">
            <w:pPr>
              <w:pStyle w:val="Tabela"/>
              <w:rPr>
                <w:b/>
              </w:rPr>
            </w:pPr>
            <w:r w:rsidRPr="00F63232">
              <w:rPr>
                <w:b/>
              </w:rPr>
              <w:t>2019</w:t>
            </w:r>
          </w:p>
        </w:tc>
        <w:tc>
          <w:tcPr>
            <w:tcW w:w="821" w:type="dxa"/>
            <w:noWrap/>
            <w:vAlign w:val="center"/>
          </w:tcPr>
          <w:p w14:paraId="3C0D1288" w14:textId="77777777" w:rsidR="0084530F" w:rsidRPr="00F63232" w:rsidRDefault="0084530F" w:rsidP="0084530F">
            <w:pPr>
              <w:pStyle w:val="Tabela"/>
              <w:rPr>
                <w:b/>
              </w:rPr>
            </w:pPr>
            <w:r w:rsidRPr="00F63232">
              <w:rPr>
                <w:b/>
              </w:rPr>
              <w:t>2020</w:t>
            </w:r>
          </w:p>
        </w:tc>
        <w:tc>
          <w:tcPr>
            <w:tcW w:w="1191" w:type="dxa"/>
            <w:noWrap/>
            <w:vAlign w:val="center"/>
          </w:tcPr>
          <w:p w14:paraId="5C8CB4FC" w14:textId="77777777" w:rsidR="0084530F" w:rsidRPr="00F63232" w:rsidRDefault="0084530F" w:rsidP="0084530F">
            <w:pPr>
              <w:pStyle w:val="Tabela"/>
              <w:rPr>
                <w:b/>
              </w:rPr>
            </w:pPr>
            <w:r w:rsidRPr="00F63232">
              <w:rPr>
                <w:b/>
              </w:rPr>
              <w:t>2019</w:t>
            </w:r>
          </w:p>
        </w:tc>
        <w:tc>
          <w:tcPr>
            <w:tcW w:w="1246" w:type="dxa"/>
            <w:noWrap/>
            <w:vAlign w:val="center"/>
          </w:tcPr>
          <w:p w14:paraId="1D080FA0" w14:textId="77777777" w:rsidR="0084530F" w:rsidRPr="00F63232" w:rsidRDefault="0084530F" w:rsidP="0084530F">
            <w:pPr>
              <w:pStyle w:val="Tabela"/>
              <w:rPr>
                <w:b/>
              </w:rPr>
            </w:pPr>
            <w:r w:rsidRPr="00F63232">
              <w:rPr>
                <w:b/>
              </w:rPr>
              <w:t>2020</w:t>
            </w:r>
          </w:p>
        </w:tc>
      </w:tr>
      <w:tr w:rsidR="0084530F" w:rsidRPr="00F63232" w14:paraId="4BC5D62E" w14:textId="77777777" w:rsidTr="0084530F">
        <w:trPr>
          <w:trHeight w:val="300"/>
        </w:trPr>
        <w:tc>
          <w:tcPr>
            <w:tcW w:w="2122" w:type="dxa"/>
            <w:noWrap/>
            <w:hideMark/>
          </w:tcPr>
          <w:p w14:paraId="5A4351D4" w14:textId="77777777" w:rsidR="0084530F" w:rsidRPr="00F63232" w:rsidRDefault="0084530F" w:rsidP="0084530F">
            <w:pPr>
              <w:pStyle w:val="Tabela"/>
              <w:jc w:val="left"/>
              <w:rPr>
                <w:sz w:val="20"/>
              </w:rPr>
            </w:pPr>
            <w:r w:rsidRPr="00F63232">
              <w:rPr>
                <w:sz w:val="20"/>
              </w:rPr>
              <w:t>Fundacja PROSVITA</w:t>
            </w:r>
          </w:p>
        </w:tc>
        <w:tc>
          <w:tcPr>
            <w:tcW w:w="1417" w:type="dxa"/>
            <w:noWrap/>
            <w:vAlign w:val="center"/>
            <w:hideMark/>
          </w:tcPr>
          <w:p w14:paraId="63A7210F" w14:textId="77777777" w:rsidR="0084530F" w:rsidRPr="00F63232" w:rsidRDefault="0084530F" w:rsidP="0084530F">
            <w:pPr>
              <w:pStyle w:val="Tabela"/>
              <w:jc w:val="right"/>
              <w:rPr>
                <w:sz w:val="20"/>
              </w:rPr>
            </w:pPr>
            <w:r w:rsidRPr="00F63232">
              <w:rPr>
                <w:sz w:val="20"/>
              </w:rPr>
              <w:t>89 245 zł</w:t>
            </w:r>
          </w:p>
        </w:tc>
        <w:tc>
          <w:tcPr>
            <w:tcW w:w="1418" w:type="dxa"/>
            <w:noWrap/>
            <w:vAlign w:val="center"/>
            <w:hideMark/>
          </w:tcPr>
          <w:p w14:paraId="1DAC1DA2" w14:textId="77777777" w:rsidR="0084530F" w:rsidRPr="00F63232" w:rsidRDefault="0084530F" w:rsidP="0084530F">
            <w:pPr>
              <w:pStyle w:val="Tabela"/>
              <w:jc w:val="right"/>
              <w:rPr>
                <w:sz w:val="20"/>
              </w:rPr>
            </w:pPr>
            <w:r w:rsidRPr="00F63232">
              <w:rPr>
                <w:sz w:val="20"/>
              </w:rPr>
              <w:t>73 500 zł</w:t>
            </w:r>
          </w:p>
        </w:tc>
        <w:tc>
          <w:tcPr>
            <w:tcW w:w="847" w:type="dxa"/>
            <w:noWrap/>
            <w:vAlign w:val="center"/>
            <w:hideMark/>
          </w:tcPr>
          <w:p w14:paraId="6EF999E1"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78913842"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76282EFD" w14:textId="77777777" w:rsidR="0084530F" w:rsidRPr="00F63232" w:rsidRDefault="0084530F" w:rsidP="0084530F">
            <w:pPr>
              <w:pStyle w:val="Tabela"/>
              <w:jc w:val="right"/>
              <w:rPr>
                <w:sz w:val="20"/>
              </w:rPr>
            </w:pPr>
            <w:r w:rsidRPr="00F63232">
              <w:rPr>
                <w:sz w:val="20"/>
              </w:rPr>
              <w:t>29 748 zł</w:t>
            </w:r>
          </w:p>
        </w:tc>
        <w:tc>
          <w:tcPr>
            <w:tcW w:w="1246" w:type="dxa"/>
            <w:noWrap/>
            <w:vAlign w:val="center"/>
            <w:hideMark/>
          </w:tcPr>
          <w:p w14:paraId="7E9F9937" w14:textId="77777777" w:rsidR="0084530F" w:rsidRPr="00F63232" w:rsidRDefault="0084530F" w:rsidP="0084530F">
            <w:pPr>
              <w:pStyle w:val="Tabela"/>
              <w:jc w:val="right"/>
              <w:rPr>
                <w:sz w:val="20"/>
              </w:rPr>
            </w:pPr>
            <w:r w:rsidRPr="00F63232">
              <w:rPr>
                <w:sz w:val="20"/>
              </w:rPr>
              <w:t>36 750 zł</w:t>
            </w:r>
          </w:p>
        </w:tc>
      </w:tr>
      <w:tr w:rsidR="0084530F" w:rsidRPr="00F63232" w14:paraId="465B57A2" w14:textId="77777777" w:rsidTr="0084530F">
        <w:trPr>
          <w:trHeight w:val="300"/>
        </w:trPr>
        <w:tc>
          <w:tcPr>
            <w:tcW w:w="2122" w:type="dxa"/>
            <w:noWrap/>
            <w:hideMark/>
          </w:tcPr>
          <w:p w14:paraId="7FB67EA5" w14:textId="77777777" w:rsidR="0084530F" w:rsidRPr="00F63232" w:rsidRDefault="0084530F" w:rsidP="0084530F">
            <w:pPr>
              <w:pStyle w:val="Tabela"/>
              <w:jc w:val="left"/>
              <w:rPr>
                <w:sz w:val="20"/>
              </w:rPr>
            </w:pPr>
            <w:r w:rsidRPr="00F63232">
              <w:rPr>
                <w:sz w:val="20"/>
              </w:rPr>
              <w:t>Stowarzyszenie PODLASKI INSTYTUT NAUKOWY</w:t>
            </w:r>
          </w:p>
        </w:tc>
        <w:tc>
          <w:tcPr>
            <w:tcW w:w="1417" w:type="dxa"/>
            <w:noWrap/>
            <w:vAlign w:val="center"/>
            <w:hideMark/>
          </w:tcPr>
          <w:p w14:paraId="17257B47" w14:textId="77777777" w:rsidR="0084530F" w:rsidRPr="00F63232" w:rsidRDefault="0084530F" w:rsidP="0084530F">
            <w:pPr>
              <w:pStyle w:val="Tabela"/>
              <w:jc w:val="right"/>
              <w:rPr>
                <w:sz w:val="20"/>
              </w:rPr>
            </w:pPr>
            <w:r w:rsidRPr="00F63232">
              <w:rPr>
                <w:sz w:val="20"/>
              </w:rPr>
              <w:t>30 400 zł</w:t>
            </w:r>
          </w:p>
        </w:tc>
        <w:tc>
          <w:tcPr>
            <w:tcW w:w="1418" w:type="dxa"/>
            <w:noWrap/>
            <w:vAlign w:val="center"/>
            <w:hideMark/>
          </w:tcPr>
          <w:p w14:paraId="13F705AC" w14:textId="77777777" w:rsidR="0084530F" w:rsidRPr="00F63232" w:rsidRDefault="0084530F" w:rsidP="0084530F">
            <w:pPr>
              <w:pStyle w:val="Tabela"/>
              <w:jc w:val="right"/>
              <w:rPr>
                <w:sz w:val="20"/>
              </w:rPr>
            </w:pPr>
            <w:r w:rsidRPr="00F63232">
              <w:rPr>
                <w:sz w:val="20"/>
              </w:rPr>
              <w:t>91 470 zł</w:t>
            </w:r>
          </w:p>
        </w:tc>
        <w:tc>
          <w:tcPr>
            <w:tcW w:w="847" w:type="dxa"/>
            <w:noWrap/>
            <w:vAlign w:val="center"/>
            <w:hideMark/>
          </w:tcPr>
          <w:p w14:paraId="06A157C7"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76B11AEC" w14:textId="77777777" w:rsidR="0084530F" w:rsidRPr="00F63232" w:rsidRDefault="0084530F" w:rsidP="0084530F">
            <w:pPr>
              <w:pStyle w:val="Tabela"/>
              <w:rPr>
                <w:sz w:val="20"/>
              </w:rPr>
            </w:pPr>
            <w:r w:rsidRPr="00F63232">
              <w:rPr>
                <w:sz w:val="20"/>
              </w:rPr>
              <w:t>4</w:t>
            </w:r>
          </w:p>
        </w:tc>
        <w:tc>
          <w:tcPr>
            <w:tcW w:w="1191" w:type="dxa"/>
            <w:noWrap/>
            <w:vAlign w:val="center"/>
            <w:hideMark/>
          </w:tcPr>
          <w:p w14:paraId="0362C154" w14:textId="77777777" w:rsidR="0084530F" w:rsidRPr="00F63232" w:rsidRDefault="0084530F" w:rsidP="0084530F">
            <w:pPr>
              <w:pStyle w:val="Tabela"/>
              <w:jc w:val="right"/>
              <w:rPr>
                <w:sz w:val="20"/>
              </w:rPr>
            </w:pPr>
            <w:r w:rsidRPr="00F63232">
              <w:rPr>
                <w:sz w:val="20"/>
              </w:rPr>
              <w:t>15 200 zł</w:t>
            </w:r>
          </w:p>
        </w:tc>
        <w:tc>
          <w:tcPr>
            <w:tcW w:w="1246" w:type="dxa"/>
            <w:noWrap/>
            <w:vAlign w:val="center"/>
            <w:hideMark/>
          </w:tcPr>
          <w:p w14:paraId="7E9F7513" w14:textId="77777777" w:rsidR="0084530F" w:rsidRPr="00F63232" w:rsidRDefault="0084530F" w:rsidP="0084530F">
            <w:pPr>
              <w:pStyle w:val="Tabela"/>
              <w:jc w:val="right"/>
              <w:rPr>
                <w:sz w:val="20"/>
              </w:rPr>
            </w:pPr>
            <w:r w:rsidRPr="00F63232">
              <w:rPr>
                <w:sz w:val="20"/>
              </w:rPr>
              <w:t>22 868 zł</w:t>
            </w:r>
          </w:p>
        </w:tc>
      </w:tr>
      <w:tr w:rsidR="0084530F" w:rsidRPr="00F63232" w14:paraId="4C0DF1EC" w14:textId="77777777" w:rsidTr="0084530F">
        <w:trPr>
          <w:trHeight w:val="300"/>
        </w:trPr>
        <w:tc>
          <w:tcPr>
            <w:tcW w:w="2122" w:type="dxa"/>
            <w:noWrap/>
            <w:hideMark/>
          </w:tcPr>
          <w:p w14:paraId="393DB3E6" w14:textId="77777777" w:rsidR="0084530F" w:rsidRPr="00F63232" w:rsidRDefault="0084530F" w:rsidP="0084530F">
            <w:pPr>
              <w:pStyle w:val="Tabela"/>
              <w:jc w:val="left"/>
              <w:rPr>
                <w:sz w:val="20"/>
              </w:rPr>
            </w:pPr>
            <w:r w:rsidRPr="00F63232">
              <w:rPr>
                <w:sz w:val="20"/>
              </w:rPr>
              <w:t>Środkowo-Europejskie Centrum Szkolenia Młodzieży</w:t>
            </w:r>
          </w:p>
        </w:tc>
        <w:tc>
          <w:tcPr>
            <w:tcW w:w="1417" w:type="dxa"/>
            <w:noWrap/>
            <w:vAlign w:val="center"/>
            <w:hideMark/>
          </w:tcPr>
          <w:p w14:paraId="0F2B546D" w14:textId="77777777" w:rsidR="0084530F" w:rsidRPr="00F63232" w:rsidRDefault="0084530F" w:rsidP="0084530F">
            <w:pPr>
              <w:pStyle w:val="Tabela"/>
              <w:jc w:val="right"/>
              <w:rPr>
                <w:sz w:val="20"/>
              </w:rPr>
            </w:pPr>
            <w:r w:rsidRPr="00F63232">
              <w:rPr>
                <w:sz w:val="20"/>
              </w:rPr>
              <w:t>40 000 zł</w:t>
            </w:r>
          </w:p>
        </w:tc>
        <w:tc>
          <w:tcPr>
            <w:tcW w:w="1418" w:type="dxa"/>
            <w:noWrap/>
            <w:vAlign w:val="center"/>
            <w:hideMark/>
          </w:tcPr>
          <w:p w14:paraId="0C529339" w14:textId="77777777" w:rsidR="0084530F" w:rsidRPr="00F63232" w:rsidRDefault="0084530F" w:rsidP="0084530F">
            <w:pPr>
              <w:pStyle w:val="Tabela"/>
              <w:jc w:val="right"/>
              <w:rPr>
                <w:sz w:val="20"/>
              </w:rPr>
            </w:pPr>
            <w:r w:rsidRPr="00F63232">
              <w:rPr>
                <w:sz w:val="20"/>
              </w:rPr>
              <w:t>40000</w:t>
            </w:r>
          </w:p>
        </w:tc>
        <w:tc>
          <w:tcPr>
            <w:tcW w:w="847" w:type="dxa"/>
            <w:noWrap/>
            <w:vAlign w:val="center"/>
            <w:hideMark/>
          </w:tcPr>
          <w:p w14:paraId="56E698F8"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678742D3"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4B1B8599" w14:textId="77777777" w:rsidR="0084530F" w:rsidRPr="00F63232" w:rsidRDefault="0084530F" w:rsidP="0084530F">
            <w:pPr>
              <w:pStyle w:val="Tabela"/>
              <w:jc w:val="right"/>
              <w:rPr>
                <w:sz w:val="20"/>
              </w:rPr>
            </w:pPr>
            <w:r w:rsidRPr="00F63232">
              <w:rPr>
                <w:sz w:val="20"/>
              </w:rPr>
              <w:t>40 000 zł</w:t>
            </w:r>
          </w:p>
        </w:tc>
        <w:tc>
          <w:tcPr>
            <w:tcW w:w="1246" w:type="dxa"/>
            <w:noWrap/>
            <w:vAlign w:val="center"/>
            <w:hideMark/>
          </w:tcPr>
          <w:p w14:paraId="79E11C77" w14:textId="77777777" w:rsidR="0084530F" w:rsidRPr="00F63232" w:rsidRDefault="0084530F" w:rsidP="0084530F">
            <w:pPr>
              <w:pStyle w:val="Tabela"/>
              <w:jc w:val="right"/>
              <w:rPr>
                <w:sz w:val="20"/>
              </w:rPr>
            </w:pPr>
            <w:r w:rsidRPr="00F63232">
              <w:rPr>
                <w:sz w:val="20"/>
              </w:rPr>
              <w:t>40 000 zł</w:t>
            </w:r>
          </w:p>
        </w:tc>
      </w:tr>
      <w:tr w:rsidR="0084530F" w:rsidRPr="00F63232" w14:paraId="5B75AAA7" w14:textId="77777777" w:rsidTr="0084530F">
        <w:trPr>
          <w:trHeight w:val="300"/>
        </w:trPr>
        <w:tc>
          <w:tcPr>
            <w:tcW w:w="2122" w:type="dxa"/>
            <w:noWrap/>
            <w:hideMark/>
          </w:tcPr>
          <w:p w14:paraId="4E06CBC4" w14:textId="77777777" w:rsidR="0084530F" w:rsidRPr="00F63232" w:rsidRDefault="0084530F" w:rsidP="0084530F">
            <w:pPr>
              <w:pStyle w:val="Tabela"/>
              <w:jc w:val="left"/>
              <w:rPr>
                <w:sz w:val="20"/>
              </w:rPr>
            </w:pPr>
            <w:r w:rsidRPr="00F63232">
              <w:rPr>
                <w:sz w:val="20"/>
              </w:rPr>
              <w:t>Towarzystwo Miłośników Skansenu Kultury Materialnej Chełmszczyzny i Podlasia w Holi</w:t>
            </w:r>
          </w:p>
        </w:tc>
        <w:tc>
          <w:tcPr>
            <w:tcW w:w="1417" w:type="dxa"/>
            <w:noWrap/>
            <w:vAlign w:val="center"/>
            <w:hideMark/>
          </w:tcPr>
          <w:p w14:paraId="75C400A8" w14:textId="77777777" w:rsidR="0084530F" w:rsidRPr="00F63232" w:rsidRDefault="0084530F" w:rsidP="0084530F">
            <w:pPr>
              <w:pStyle w:val="Tabela"/>
              <w:jc w:val="right"/>
              <w:rPr>
                <w:sz w:val="20"/>
              </w:rPr>
            </w:pPr>
            <w:r w:rsidRPr="00F63232">
              <w:rPr>
                <w:sz w:val="20"/>
              </w:rPr>
              <w:t>26 500 zł</w:t>
            </w:r>
          </w:p>
        </w:tc>
        <w:tc>
          <w:tcPr>
            <w:tcW w:w="1418" w:type="dxa"/>
            <w:noWrap/>
            <w:vAlign w:val="center"/>
            <w:hideMark/>
          </w:tcPr>
          <w:p w14:paraId="7B5A20CB" w14:textId="77777777" w:rsidR="0084530F" w:rsidRPr="00F63232" w:rsidRDefault="0084530F" w:rsidP="0084530F">
            <w:pPr>
              <w:pStyle w:val="Tabela"/>
              <w:jc w:val="right"/>
              <w:rPr>
                <w:sz w:val="20"/>
              </w:rPr>
            </w:pPr>
            <w:r w:rsidRPr="00F63232">
              <w:rPr>
                <w:sz w:val="20"/>
              </w:rPr>
              <w:t>34 000 zł</w:t>
            </w:r>
          </w:p>
        </w:tc>
        <w:tc>
          <w:tcPr>
            <w:tcW w:w="847" w:type="dxa"/>
            <w:noWrap/>
            <w:vAlign w:val="center"/>
            <w:hideMark/>
          </w:tcPr>
          <w:p w14:paraId="4BA8FE03"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2D259315" w14:textId="77777777" w:rsidR="0084530F" w:rsidRPr="00F63232" w:rsidRDefault="0084530F" w:rsidP="0084530F">
            <w:pPr>
              <w:pStyle w:val="Tabela"/>
              <w:rPr>
                <w:sz w:val="20"/>
              </w:rPr>
            </w:pPr>
            <w:r w:rsidRPr="00F63232">
              <w:rPr>
                <w:sz w:val="20"/>
              </w:rPr>
              <w:t>3</w:t>
            </w:r>
          </w:p>
        </w:tc>
        <w:tc>
          <w:tcPr>
            <w:tcW w:w="1191" w:type="dxa"/>
            <w:noWrap/>
            <w:vAlign w:val="center"/>
            <w:hideMark/>
          </w:tcPr>
          <w:p w14:paraId="158845E1" w14:textId="77777777" w:rsidR="0084530F" w:rsidRPr="00F63232" w:rsidRDefault="0084530F" w:rsidP="0084530F">
            <w:pPr>
              <w:pStyle w:val="Tabela"/>
              <w:jc w:val="right"/>
              <w:rPr>
                <w:sz w:val="20"/>
              </w:rPr>
            </w:pPr>
            <w:r w:rsidRPr="00F63232">
              <w:rPr>
                <w:sz w:val="20"/>
              </w:rPr>
              <w:t>13 250 zł</w:t>
            </w:r>
          </w:p>
        </w:tc>
        <w:tc>
          <w:tcPr>
            <w:tcW w:w="1246" w:type="dxa"/>
            <w:noWrap/>
            <w:vAlign w:val="center"/>
            <w:hideMark/>
          </w:tcPr>
          <w:p w14:paraId="27ED7386" w14:textId="77777777" w:rsidR="0084530F" w:rsidRPr="00F63232" w:rsidRDefault="0084530F" w:rsidP="0084530F">
            <w:pPr>
              <w:pStyle w:val="Tabela"/>
              <w:jc w:val="right"/>
              <w:rPr>
                <w:sz w:val="20"/>
              </w:rPr>
            </w:pPr>
            <w:r w:rsidRPr="00F63232">
              <w:rPr>
                <w:sz w:val="20"/>
              </w:rPr>
              <w:t>11 333 zł</w:t>
            </w:r>
          </w:p>
        </w:tc>
      </w:tr>
      <w:tr w:rsidR="0084530F" w:rsidRPr="00F63232" w14:paraId="2DD8FC63" w14:textId="77777777" w:rsidTr="0084530F">
        <w:trPr>
          <w:trHeight w:val="300"/>
        </w:trPr>
        <w:tc>
          <w:tcPr>
            <w:tcW w:w="2122" w:type="dxa"/>
            <w:noWrap/>
            <w:hideMark/>
          </w:tcPr>
          <w:p w14:paraId="4C20B3BD" w14:textId="77777777" w:rsidR="0084530F" w:rsidRPr="00F63232" w:rsidRDefault="0084530F" w:rsidP="0084530F">
            <w:pPr>
              <w:pStyle w:val="Tabela"/>
              <w:jc w:val="left"/>
              <w:rPr>
                <w:sz w:val="20"/>
              </w:rPr>
            </w:pPr>
            <w:r w:rsidRPr="00F63232">
              <w:rPr>
                <w:sz w:val="20"/>
              </w:rPr>
              <w:t>Towarzystwo Ukraińskie</w:t>
            </w:r>
          </w:p>
        </w:tc>
        <w:tc>
          <w:tcPr>
            <w:tcW w:w="1417" w:type="dxa"/>
            <w:noWrap/>
            <w:vAlign w:val="center"/>
            <w:hideMark/>
          </w:tcPr>
          <w:p w14:paraId="1D9C4928" w14:textId="77777777" w:rsidR="0084530F" w:rsidRPr="00F63232" w:rsidRDefault="0084530F" w:rsidP="0084530F">
            <w:pPr>
              <w:pStyle w:val="Tabela"/>
              <w:jc w:val="right"/>
              <w:rPr>
                <w:sz w:val="20"/>
              </w:rPr>
            </w:pPr>
            <w:r w:rsidRPr="00F63232">
              <w:rPr>
                <w:sz w:val="20"/>
              </w:rPr>
              <w:t>114 000 zł</w:t>
            </w:r>
          </w:p>
        </w:tc>
        <w:tc>
          <w:tcPr>
            <w:tcW w:w="1418" w:type="dxa"/>
            <w:noWrap/>
            <w:vAlign w:val="center"/>
            <w:hideMark/>
          </w:tcPr>
          <w:p w14:paraId="0FAF41CD" w14:textId="77777777" w:rsidR="0084530F" w:rsidRPr="00F63232" w:rsidRDefault="0084530F" w:rsidP="0084530F">
            <w:pPr>
              <w:pStyle w:val="Tabela"/>
              <w:jc w:val="right"/>
              <w:rPr>
                <w:sz w:val="20"/>
              </w:rPr>
            </w:pPr>
            <w:r w:rsidRPr="00F63232">
              <w:rPr>
                <w:sz w:val="20"/>
              </w:rPr>
              <w:t>22 000 zł</w:t>
            </w:r>
          </w:p>
        </w:tc>
        <w:tc>
          <w:tcPr>
            <w:tcW w:w="847" w:type="dxa"/>
            <w:noWrap/>
            <w:vAlign w:val="center"/>
            <w:hideMark/>
          </w:tcPr>
          <w:p w14:paraId="517C06C6"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1E1CC7B4"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5125FBD6" w14:textId="77777777" w:rsidR="0084530F" w:rsidRPr="00F63232" w:rsidRDefault="0084530F" w:rsidP="0084530F">
            <w:pPr>
              <w:pStyle w:val="Tabela"/>
              <w:jc w:val="right"/>
              <w:rPr>
                <w:sz w:val="20"/>
              </w:rPr>
            </w:pPr>
            <w:r w:rsidRPr="00F63232">
              <w:rPr>
                <w:sz w:val="20"/>
              </w:rPr>
              <w:t>38 000 zł</w:t>
            </w:r>
          </w:p>
        </w:tc>
        <w:tc>
          <w:tcPr>
            <w:tcW w:w="1246" w:type="dxa"/>
            <w:noWrap/>
            <w:vAlign w:val="center"/>
            <w:hideMark/>
          </w:tcPr>
          <w:p w14:paraId="393B2A77" w14:textId="77777777" w:rsidR="0084530F" w:rsidRPr="00F63232" w:rsidRDefault="0084530F" w:rsidP="0084530F">
            <w:pPr>
              <w:pStyle w:val="Tabela"/>
              <w:jc w:val="right"/>
              <w:rPr>
                <w:sz w:val="20"/>
              </w:rPr>
            </w:pPr>
            <w:r w:rsidRPr="00F63232">
              <w:rPr>
                <w:sz w:val="20"/>
              </w:rPr>
              <w:t>22 000 zł</w:t>
            </w:r>
          </w:p>
        </w:tc>
      </w:tr>
      <w:tr w:rsidR="0084530F" w:rsidRPr="00F63232" w14:paraId="2AEF1C38" w14:textId="77777777" w:rsidTr="0084530F">
        <w:trPr>
          <w:trHeight w:val="300"/>
        </w:trPr>
        <w:tc>
          <w:tcPr>
            <w:tcW w:w="2122" w:type="dxa"/>
            <w:noWrap/>
            <w:hideMark/>
          </w:tcPr>
          <w:p w14:paraId="78571DAE" w14:textId="77777777" w:rsidR="0084530F" w:rsidRPr="00F63232" w:rsidRDefault="0084530F" w:rsidP="0084530F">
            <w:pPr>
              <w:pStyle w:val="Tabela"/>
              <w:jc w:val="left"/>
              <w:rPr>
                <w:sz w:val="20"/>
              </w:rPr>
            </w:pPr>
            <w:r w:rsidRPr="00F63232">
              <w:rPr>
                <w:sz w:val="20"/>
              </w:rPr>
              <w:t>Związek Ukraińców Podlasia</w:t>
            </w:r>
          </w:p>
        </w:tc>
        <w:tc>
          <w:tcPr>
            <w:tcW w:w="1417" w:type="dxa"/>
            <w:noWrap/>
            <w:vAlign w:val="center"/>
            <w:hideMark/>
          </w:tcPr>
          <w:p w14:paraId="411A937F" w14:textId="77777777" w:rsidR="0084530F" w:rsidRPr="00F63232" w:rsidRDefault="0084530F" w:rsidP="0084530F">
            <w:pPr>
              <w:pStyle w:val="Tabela"/>
              <w:jc w:val="right"/>
              <w:rPr>
                <w:sz w:val="20"/>
              </w:rPr>
            </w:pPr>
            <w:r w:rsidRPr="00F63232">
              <w:rPr>
                <w:sz w:val="20"/>
              </w:rPr>
              <w:t>399 330 zł</w:t>
            </w:r>
          </w:p>
        </w:tc>
        <w:tc>
          <w:tcPr>
            <w:tcW w:w="1418" w:type="dxa"/>
            <w:noWrap/>
            <w:vAlign w:val="center"/>
            <w:hideMark/>
          </w:tcPr>
          <w:p w14:paraId="33994F92" w14:textId="77777777" w:rsidR="0084530F" w:rsidRPr="00F63232" w:rsidRDefault="0084530F" w:rsidP="0084530F">
            <w:pPr>
              <w:pStyle w:val="Tabela"/>
              <w:jc w:val="right"/>
              <w:rPr>
                <w:sz w:val="20"/>
              </w:rPr>
            </w:pPr>
            <w:r w:rsidRPr="00F63232">
              <w:rPr>
                <w:sz w:val="20"/>
              </w:rPr>
              <w:t>405 172 zł</w:t>
            </w:r>
          </w:p>
        </w:tc>
        <w:tc>
          <w:tcPr>
            <w:tcW w:w="847" w:type="dxa"/>
            <w:noWrap/>
            <w:vAlign w:val="center"/>
            <w:hideMark/>
          </w:tcPr>
          <w:p w14:paraId="1B8E651D" w14:textId="77777777" w:rsidR="0084530F" w:rsidRPr="00F63232" w:rsidRDefault="0084530F" w:rsidP="0084530F">
            <w:pPr>
              <w:pStyle w:val="Tabela"/>
              <w:rPr>
                <w:sz w:val="20"/>
              </w:rPr>
            </w:pPr>
            <w:r w:rsidRPr="00F63232">
              <w:rPr>
                <w:sz w:val="20"/>
              </w:rPr>
              <w:t>8</w:t>
            </w:r>
          </w:p>
        </w:tc>
        <w:tc>
          <w:tcPr>
            <w:tcW w:w="821" w:type="dxa"/>
            <w:noWrap/>
            <w:vAlign w:val="center"/>
            <w:hideMark/>
          </w:tcPr>
          <w:p w14:paraId="40C9D18B"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19788A54" w14:textId="77777777" w:rsidR="0084530F" w:rsidRPr="00F63232" w:rsidRDefault="0084530F" w:rsidP="0084530F">
            <w:pPr>
              <w:pStyle w:val="Tabela"/>
              <w:jc w:val="right"/>
              <w:rPr>
                <w:sz w:val="20"/>
              </w:rPr>
            </w:pPr>
            <w:r w:rsidRPr="00F63232">
              <w:rPr>
                <w:sz w:val="20"/>
              </w:rPr>
              <w:t>49 916 zł</w:t>
            </w:r>
          </w:p>
        </w:tc>
        <w:tc>
          <w:tcPr>
            <w:tcW w:w="1246" w:type="dxa"/>
            <w:noWrap/>
            <w:vAlign w:val="center"/>
            <w:hideMark/>
          </w:tcPr>
          <w:p w14:paraId="405F8145" w14:textId="77777777" w:rsidR="0084530F" w:rsidRPr="00F63232" w:rsidRDefault="0084530F" w:rsidP="0084530F">
            <w:pPr>
              <w:pStyle w:val="Tabela"/>
              <w:jc w:val="right"/>
              <w:rPr>
                <w:sz w:val="20"/>
              </w:rPr>
            </w:pPr>
            <w:r w:rsidRPr="00F63232">
              <w:rPr>
                <w:sz w:val="20"/>
              </w:rPr>
              <w:t>57 882 zł</w:t>
            </w:r>
          </w:p>
        </w:tc>
      </w:tr>
      <w:tr w:rsidR="0084530F" w:rsidRPr="00F63232" w14:paraId="3D15B6B7" w14:textId="77777777" w:rsidTr="0084530F">
        <w:trPr>
          <w:trHeight w:val="300"/>
        </w:trPr>
        <w:tc>
          <w:tcPr>
            <w:tcW w:w="2122" w:type="dxa"/>
            <w:noWrap/>
            <w:hideMark/>
          </w:tcPr>
          <w:p w14:paraId="321A5641" w14:textId="77777777" w:rsidR="0084530F" w:rsidRPr="00F63232" w:rsidRDefault="0084530F" w:rsidP="0084530F">
            <w:pPr>
              <w:pStyle w:val="Tabela"/>
              <w:jc w:val="left"/>
              <w:rPr>
                <w:sz w:val="20"/>
              </w:rPr>
            </w:pPr>
            <w:r w:rsidRPr="00F63232">
              <w:rPr>
                <w:sz w:val="20"/>
              </w:rPr>
              <w:t>Związek Ukraińców w Polsce</w:t>
            </w:r>
          </w:p>
        </w:tc>
        <w:tc>
          <w:tcPr>
            <w:tcW w:w="1417" w:type="dxa"/>
            <w:noWrap/>
            <w:vAlign w:val="center"/>
            <w:hideMark/>
          </w:tcPr>
          <w:p w14:paraId="376BC126" w14:textId="77777777" w:rsidR="0084530F" w:rsidRPr="00F63232" w:rsidRDefault="0084530F" w:rsidP="0084530F">
            <w:pPr>
              <w:pStyle w:val="Tabela"/>
              <w:jc w:val="right"/>
              <w:rPr>
                <w:sz w:val="20"/>
              </w:rPr>
            </w:pPr>
            <w:r w:rsidRPr="00F63232">
              <w:rPr>
                <w:sz w:val="20"/>
              </w:rPr>
              <w:t>1 507 000 zł</w:t>
            </w:r>
          </w:p>
        </w:tc>
        <w:tc>
          <w:tcPr>
            <w:tcW w:w="1418" w:type="dxa"/>
            <w:noWrap/>
            <w:vAlign w:val="center"/>
            <w:hideMark/>
          </w:tcPr>
          <w:p w14:paraId="3BDD97DC" w14:textId="77777777" w:rsidR="0084530F" w:rsidRPr="00F63232" w:rsidRDefault="0084530F" w:rsidP="0084530F">
            <w:pPr>
              <w:pStyle w:val="Tabela"/>
              <w:jc w:val="right"/>
              <w:rPr>
                <w:sz w:val="20"/>
              </w:rPr>
            </w:pPr>
            <w:r w:rsidRPr="00F63232">
              <w:rPr>
                <w:sz w:val="20"/>
              </w:rPr>
              <w:t>1 913 350 zł</w:t>
            </w:r>
          </w:p>
        </w:tc>
        <w:tc>
          <w:tcPr>
            <w:tcW w:w="847" w:type="dxa"/>
            <w:noWrap/>
            <w:vAlign w:val="center"/>
            <w:hideMark/>
          </w:tcPr>
          <w:p w14:paraId="3F17B095" w14:textId="77777777" w:rsidR="0084530F" w:rsidRPr="00F63232" w:rsidRDefault="0084530F" w:rsidP="0084530F">
            <w:pPr>
              <w:pStyle w:val="Tabela"/>
              <w:rPr>
                <w:sz w:val="20"/>
              </w:rPr>
            </w:pPr>
            <w:r w:rsidRPr="00F63232">
              <w:rPr>
                <w:sz w:val="20"/>
              </w:rPr>
              <w:t>11</w:t>
            </w:r>
          </w:p>
        </w:tc>
        <w:tc>
          <w:tcPr>
            <w:tcW w:w="821" w:type="dxa"/>
            <w:noWrap/>
            <w:vAlign w:val="center"/>
            <w:hideMark/>
          </w:tcPr>
          <w:p w14:paraId="0ADE1FEB" w14:textId="77777777" w:rsidR="0084530F" w:rsidRPr="00F63232" w:rsidRDefault="0084530F" w:rsidP="0084530F">
            <w:pPr>
              <w:pStyle w:val="Tabela"/>
              <w:rPr>
                <w:sz w:val="20"/>
              </w:rPr>
            </w:pPr>
            <w:r w:rsidRPr="00F63232">
              <w:rPr>
                <w:sz w:val="20"/>
              </w:rPr>
              <w:t>12</w:t>
            </w:r>
          </w:p>
        </w:tc>
        <w:tc>
          <w:tcPr>
            <w:tcW w:w="1191" w:type="dxa"/>
            <w:noWrap/>
            <w:vAlign w:val="center"/>
            <w:hideMark/>
          </w:tcPr>
          <w:p w14:paraId="067B4168" w14:textId="77777777" w:rsidR="0084530F" w:rsidRPr="00F63232" w:rsidRDefault="0084530F" w:rsidP="0084530F">
            <w:pPr>
              <w:pStyle w:val="Tabela"/>
              <w:jc w:val="right"/>
              <w:rPr>
                <w:sz w:val="20"/>
              </w:rPr>
            </w:pPr>
            <w:r w:rsidRPr="00F63232">
              <w:rPr>
                <w:sz w:val="20"/>
              </w:rPr>
              <w:t>137 000 zł</w:t>
            </w:r>
          </w:p>
        </w:tc>
        <w:tc>
          <w:tcPr>
            <w:tcW w:w="1246" w:type="dxa"/>
            <w:noWrap/>
            <w:vAlign w:val="center"/>
            <w:hideMark/>
          </w:tcPr>
          <w:p w14:paraId="4188EDC0" w14:textId="77777777" w:rsidR="0084530F" w:rsidRPr="00F63232" w:rsidRDefault="0084530F" w:rsidP="0084530F">
            <w:pPr>
              <w:pStyle w:val="Tabela"/>
              <w:jc w:val="right"/>
              <w:rPr>
                <w:sz w:val="20"/>
              </w:rPr>
            </w:pPr>
            <w:r w:rsidRPr="00F63232">
              <w:rPr>
                <w:sz w:val="20"/>
              </w:rPr>
              <w:t>159 446 zł</w:t>
            </w:r>
          </w:p>
        </w:tc>
      </w:tr>
    </w:tbl>
    <w:p w14:paraId="050F6DC4" w14:textId="77777777" w:rsidR="00090931" w:rsidRPr="00F63232" w:rsidRDefault="00090931" w:rsidP="00C86789">
      <w:pPr>
        <w:pStyle w:val="rdo"/>
      </w:pPr>
      <w:r w:rsidRPr="00F63232">
        <w:t>Źródło: MSWiA</w:t>
      </w:r>
    </w:p>
    <w:p w14:paraId="3BF29F2B" w14:textId="77777777" w:rsidR="00CC78EC" w:rsidRPr="00F63232" w:rsidRDefault="00CC78EC" w:rsidP="00CC78EC">
      <w:bookmarkStart w:id="173" w:name="_Toc79567480"/>
      <w:bookmarkStart w:id="174" w:name="_Toc79567584"/>
      <w:bookmarkStart w:id="175" w:name="_Toc83116772"/>
      <w:r w:rsidRPr="00F63232">
        <w:t>W powyższych zadaniach zawierają się również dotacje podmiotowe. Szczegółowo opisuje je poniższa tabela.</w:t>
      </w:r>
    </w:p>
    <w:p w14:paraId="65D0F97A" w14:textId="77777777" w:rsidR="00CC78EC" w:rsidRPr="00F63232" w:rsidRDefault="00CC78EC" w:rsidP="00CC78EC"/>
    <w:p w14:paraId="1CFFBAC1" w14:textId="77777777" w:rsidR="00CC78EC" w:rsidRPr="00F63232" w:rsidRDefault="00CC78EC" w:rsidP="00CC78EC">
      <w:pPr>
        <w:pStyle w:val="Legenda"/>
      </w:pPr>
      <w:bookmarkStart w:id="176" w:name="_Toc100150321"/>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17</w:t>
      </w:r>
      <w:r w:rsidRPr="00F63232">
        <w:rPr>
          <w:b/>
        </w:rPr>
        <w:fldChar w:fldCharType="end"/>
      </w:r>
      <w:r w:rsidRPr="00F63232">
        <w:rPr>
          <w:b/>
        </w:rPr>
        <w:t xml:space="preserve">. </w:t>
      </w:r>
      <w:r w:rsidRPr="00F63232">
        <w:t xml:space="preserve">Dotacje podmiotowe MSWiA na rzecz mniejszości </w:t>
      </w:r>
      <w:r w:rsidR="007B735B" w:rsidRPr="00F63232">
        <w:t>ukraińskiej</w:t>
      </w:r>
      <w:bookmarkEnd w:id="176"/>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40DFD285" w14:textId="77777777" w:rsidTr="005A3EC9">
        <w:trPr>
          <w:trHeight w:val="300"/>
          <w:tblHeader/>
        </w:trPr>
        <w:tc>
          <w:tcPr>
            <w:tcW w:w="1874" w:type="pct"/>
            <w:vMerge w:val="restart"/>
            <w:noWrap/>
            <w:vAlign w:val="center"/>
          </w:tcPr>
          <w:p w14:paraId="19AC3424" w14:textId="77777777" w:rsidR="00C10EFE" w:rsidRPr="00F63232" w:rsidRDefault="00C10EFE" w:rsidP="005A3EC9">
            <w:pPr>
              <w:pStyle w:val="Tabela"/>
              <w:rPr>
                <w:b/>
              </w:rPr>
            </w:pPr>
            <w:r w:rsidRPr="00F63232">
              <w:rPr>
                <w:b/>
              </w:rPr>
              <w:t>Organizacja</w:t>
            </w:r>
          </w:p>
        </w:tc>
        <w:tc>
          <w:tcPr>
            <w:tcW w:w="1408" w:type="pct"/>
            <w:gridSpan w:val="2"/>
            <w:noWrap/>
            <w:vAlign w:val="center"/>
          </w:tcPr>
          <w:p w14:paraId="7E58FB20" w14:textId="77777777" w:rsidR="00C10EFE" w:rsidRPr="00F63232" w:rsidRDefault="00C10EFE" w:rsidP="005A3EC9">
            <w:pPr>
              <w:pStyle w:val="Tabela"/>
              <w:rPr>
                <w:b/>
              </w:rPr>
            </w:pPr>
            <w:r w:rsidRPr="00F63232">
              <w:rPr>
                <w:b/>
              </w:rPr>
              <w:t>Kwota dotacji podmiotowej</w:t>
            </w:r>
          </w:p>
        </w:tc>
        <w:tc>
          <w:tcPr>
            <w:tcW w:w="1718" w:type="pct"/>
            <w:gridSpan w:val="2"/>
            <w:noWrap/>
            <w:vAlign w:val="center"/>
          </w:tcPr>
          <w:p w14:paraId="36A707B7" w14:textId="77777777" w:rsidR="00C10EFE" w:rsidRPr="00F63232" w:rsidRDefault="00C10EFE" w:rsidP="005A3EC9">
            <w:pPr>
              <w:pStyle w:val="Tabela"/>
              <w:rPr>
                <w:b/>
              </w:rPr>
            </w:pPr>
            <w:r w:rsidRPr="00F63232">
              <w:rPr>
                <w:b/>
              </w:rPr>
              <w:t>Odsetek w ramach wszystkich środków przyznanych organizacji przez MSWiA</w:t>
            </w:r>
          </w:p>
        </w:tc>
      </w:tr>
      <w:tr w:rsidR="00C10EFE" w:rsidRPr="00F63232" w14:paraId="24A71BBA" w14:textId="77777777" w:rsidTr="005A3EC9">
        <w:trPr>
          <w:trHeight w:val="300"/>
        </w:trPr>
        <w:tc>
          <w:tcPr>
            <w:tcW w:w="1874" w:type="pct"/>
            <w:vMerge/>
            <w:noWrap/>
            <w:vAlign w:val="center"/>
          </w:tcPr>
          <w:p w14:paraId="659C0664" w14:textId="77777777" w:rsidR="00C10EFE" w:rsidRPr="00F63232" w:rsidRDefault="00C10EFE" w:rsidP="005A3EC9">
            <w:pPr>
              <w:pStyle w:val="Tabela"/>
              <w:jc w:val="left"/>
              <w:rPr>
                <w:sz w:val="20"/>
                <w:szCs w:val="20"/>
              </w:rPr>
            </w:pPr>
          </w:p>
        </w:tc>
        <w:tc>
          <w:tcPr>
            <w:tcW w:w="704" w:type="pct"/>
            <w:noWrap/>
            <w:vAlign w:val="center"/>
          </w:tcPr>
          <w:p w14:paraId="2DAE0E82"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096F6573"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1193A68D"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6869246B" w14:textId="77777777" w:rsidR="00C10EFE" w:rsidRPr="00F63232" w:rsidRDefault="00C10EFE" w:rsidP="00C10EFE">
            <w:pPr>
              <w:pStyle w:val="Tabela"/>
              <w:rPr>
                <w:b/>
                <w:sz w:val="20"/>
                <w:szCs w:val="20"/>
              </w:rPr>
            </w:pPr>
            <w:r w:rsidRPr="00F63232">
              <w:rPr>
                <w:b/>
                <w:sz w:val="20"/>
                <w:szCs w:val="20"/>
              </w:rPr>
              <w:t>2020</w:t>
            </w:r>
          </w:p>
        </w:tc>
      </w:tr>
      <w:tr w:rsidR="00CC78EC" w:rsidRPr="00F63232" w14:paraId="1F2DCC53" w14:textId="77777777" w:rsidTr="005A3EC9">
        <w:trPr>
          <w:trHeight w:val="300"/>
        </w:trPr>
        <w:tc>
          <w:tcPr>
            <w:tcW w:w="1874" w:type="pct"/>
            <w:noWrap/>
            <w:vAlign w:val="center"/>
            <w:hideMark/>
          </w:tcPr>
          <w:p w14:paraId="39DF75E7" w14:textId="77777777" w:rsidR="00CC78EC" w:rsidRPr="00F63232" w:rsidRDefault="00CC78EC" w:rsidP="005A3EC9">
            <w:pPr>
              <w:pStyle w:val="Tabela"/>
              <w:jc w:val="left"/>
              <w:rPr>
                <w:sz w:val="20"/>
                <w:szCs w:val="20"/>
              </w:rPr>
            </w:pPr>
            <w:r w:rsidRPr="00F63232">
              <w:rPr>
                <w:sz w:val="20"/>
                <w:szCs w:val="20"/>
              </w:rPr>
              <w:t>Towarzystwo Ukraińskie</w:t>
            </w:r>
          </w:p>
        </w:tc>
        <w:tc>
          <w:tcPr>
            <w:tcW w:w="704" w:type="pct"/>
            <w:noWrap/>
            <w:vAlign w:val="center"/>
            <w:hideMark/>
          </w:tcPr>
          <w:p w14:paraId="4CBAF5C2" w14:textId="77777777" w:rsidR="00CC78EC" w:rsidRPr="00F63232" w:rsidRDefault="00CC78EC" w:rsidP="005A3EC9">
            <w:pPr>
              <w:pStyle w:val="Tabela"/>
              <w:jc w:val="right"/>
              <w:rPr>
                <w:sz w:val="20"/>
                <w:szCs w:val="20"/>
              </w:rPr>
            </w:pPr>
            <w:r w:rsidRPr="00F63232">
              <w:rPr>
                <w:sz w:val="20"/>
                <w:szCs w:val="20"/>
              </w:rPr>
              <w:t>22 000 zł</w:t>
            </w:r>
          </w:p>
        </w:tc>
        <w:tc>
          <w:tcPr>
            <w:tcW w:w="704" w:type="pct"/>
            <w:noWrap/>
            <w:vAlign w:val="center"/>
            <w:hideMark/>
          </w:tcPr>
          <w:p w14:paraId="3B730152" w14:textId="77777777" w:rsidR="00CC78EC" w:rsidRPr="00F63232" w:rsidRDefault="00CC78EC" w:rsidP="005A3EC9">
            <w:pPr>
              <w:pStyle w:val="Tabela"/>
              <w:jc w:val="right"/>
              <w:rPr>
                <w:sz w:val="20"/>
                <w:szCs w:val="20"/>
              </w:rPr>
            </w:pPr>
            <w:r w:rsidRPr="00F63232">
              <w:rPr>
                <w:sz w:val="20"/>
                <w:szCs w:val="20"/>
              </w:rPr>
              <w:t>22 000 zł</w:t>
            </w:r>
          </w:p>
        </w:tc>
        <w:tc>
          <w:tcPr>
            <w:tcW w:w="861" w:type="pct"/>
            <w:noWrap/>
            <w:vAlign w:val="center"/>
            <w:hideMark/>
          </w:tcPr>
          <w:p w14:paraId="46068B91" w14:textId="77777777" w:rsidR="00CC78EC" w:rsidRPr="00F63232" w:rsidRDefault="00CC78EC" w:rsidP="005A3EC9">
            <w:pPr>
              <w:pStyle w:val="Tabela"/>
              <w:rPr>
                <w:sz w:val="20"/>
                <w:szCs w:val="20"/>
              </w:rPr>
            </w:pPr>
            <w:r w:rsidRPr="00F63232">
              <w:rPr>
                <w:sz w:val="20"/>
                <w:szCs w:val="20"/>
              </w:rPr>
              <w:t>19%</w:t>
            </w:r>
          </w:p>
        </w:tc>
        <w:tc>
          <w:tcPr>
            <w:tcW w:w="857" w:type="pct"/>
            <w:noWrap/>
            <w:vAlign w:val="center"/>
            <w:hideMark/>
          </w:tcPr>
          <w:p w14:paraId="04251F48" w14:textId="77777777" w:rsidR="00CC78EC" w:rsidRPr="00F63232" w:rsidRDefault="00CC78EC" w:rsidP="005A3EC9">
            <w:pPr>
              <w:pStyle w:val="Tabela"/>
              <w:rPr>
                <w:sz w:val="20"/>
                <w:szCs w:val="20"/>
              </w:rPr>
            </w:pPr>
            <w:r w:rsidRPr="00F63232">
              <w:rPr>
                <w:sz w:val="20"/>
                <w:szCs w:val="20"/>
              </w:rPr>
              <w:t>100%</w:t>
            </w:r>
          </w:p>
        </w:tc>
      </w:tr>
      <w:tr w:rsidR="00CC78EC" w:rsidRPr="00F63232" w14:paraId="109D902A" w14:textId="77777777" w:rsidTr="005A3EC9">
        <w:trPr>
          <w:trHeight w:val="300"/>
        </w:trPr>
        <w:tc>
          <w:tcPr>
            <w:tcW w:w="1874" w:type="pct"/>
            <w:noWrap/>
            <w:vAlign w:val="center"/>
            <w:hideMark/>
          </w:tcPr>
          <w:p w14:paraId="3B044459" w14:textId="77777777" w:rsidR="00CC78EC" w:rsidRPr="00F63232" w:rsidRDefault="00CC78EC" w:rsidP="005A3EC9">
            <w:pPr>
              <w:pStyle w:val="Tabela"/>
              <w:jc w:val="left"/>
              <w:rPr>
                <w:sz w:val="20"/>
                <w:szCs w:val="20"/>
              </w:rPr>
            </w:pPr>
            <w:r w:rsidRPr="00F63232">
              <w:rPr>
                <w:sz w:val="20"/>
                <w:szCs w:val="20"/>
              </w:rPr>
              <w:t>Związek Ukraińców Podlasia</w:t>
            </w:r>
          </w:p>
        </w:tc>
        <w:tc>
          <w:tcPr>
            <w:tcW w:w="704" w:type="pct"/>
            <w:noWrap/>
            <w:vAlign w:val="center"/>
            <w:hideMark/>
          </w:tcPr>
          <w:p w14:paraId="2DBEED04" w14:textId="77777777" w:rsidR="00CC78EC" w:rsidRPr="00F63232" w:rsidRDefault="00CC78EC" w:rsidP="005A3EC9">
            <w:pPr>
              <w:pStyle w:val="Tabela"/>
              <w:rPr>
                <w:sz w:val="20"/>
                <w:szCs w:val="20"/>
              </w:rPr>
            </w:pPr>
            <w:r w:rsidRPr="00F63232">
              <w:rPr>
                <w:sz w:val="20"/>
                <w:szCs w:val="20"/>
              </w:rPr>
              <w:t>=</w:t>
            </w:r>
          </w:p>
        </w:tc>
        <w:tc>
          <w:tcPr>
            <w:tcW w:w="704" w:type="pct"/>
            <w:noWrap/>
            <w:vAlign w:val="center"/>
            <w:hideMark/>
          </w:tcPr>
          <w:p w14:paraId="10976E66" w14:textId="77777777" w:rsidR="00CC78EC" w:rsidRPr="00F63232" w:rsidRDefault="00CC78EC" w:rsidP="005A3EC9">
            <w:pPr>
              <w:pStyle w:val="Tabela"/>
              <w:jc w:val="right"/>
              <w:rPr>
                <w:sz w:val="20"/>
                <w:szCs w:val="20"/>
              </w:rPr>
            </w:pPr>
            <w:r w:rsidRPr="00F63232">
              <w:rPr>
                <w:sz w:val="20"/>
                <w:szCs w:val="20"/>
              </w:rPr>
              <w:t>40 000 zł</w:t>
            </w:r>
          </w:p>
        </w:tc>
        <w:tc>
          <w:tcPr>
            <w:tcW w:w="861" w:type="pct"/>
            <w:noWrap/>
            <w:vAlign w:val="center"/>
            <w:hideMark/>
          </w:tcPr>
          <w:p w14:paraId="1C72FE85" w14:textId="77777777" w:rsidR="00CC78EC" w:rsidRPr="00F63232" w:rsidRDefault="00CC78EC" w:rsidP="005A3EC9">
            <w:pPr>
              <w:pStyle w:val="Tabela"/>
              <w:rPr>
                <w:sz w:val="20"/>
                <w:szCs w:val="20"/>
              </w:rPr>
            </w:pPr>
            <w:r w:rsidRPr="00F63232">
              <w:rPr>
                <w:sz w:val="20"/>
                <w:szCs w:val="20"/>
              </w:rPr>
              <w:t>=</w:t>
            </w:r>
          </w:p>
        </w:tc>
        <w:tc>
          <w:tcPr>
            <w:tcW w:w="857" w:type="pct"/>
            <w:noWrap/>
            <w:vAlign w:val="center"/>
            <w:hideMark/>
          </w:tcPr>
          <w:p w14:paraId="029B0864" w14:textId="77777777" w:rsidR="00CC78EC" w:rsidRPr="00F63232" w:rsidRDefault="00CC78EC" w:rsidP="005A3EC9">
            <w:pPr>
              <w:pStyle w:val="Tabela"/>
              <w:rPr>
                <w:sz w:val="20"/>
                <w:szCs w:val="20"/>
              </w:rPr>
            </w:pPr>
            <w:r w:rsidRPr="00F63232">
              <w:rPr>
                <w:sz w:val="20"/>
                <w:szCs w:val="20"/>
              </w:rPr>
              <w:t>10%</w:t>
            </w:r>
          </w:p>
        </w:tc>
      </w:tr>
      <w:tr w:rsidR="00CC78EC" w:rsidRPr="00F63232" w14:paraId="4531F1E4" w14:textId="77777777" w:rsidTr="005A3EC9">
        <w:trPr>
          <w:trHeight w:val="300"/>
        </w:trPr>
        <w:tc>
          <w:tcPr>
            <w:tcW w:w="1874" w:type="pct"/>
            <w:noWrap/>
            <w:vAlign w:val="center"/>
            <w:hideMark/>
          </w:tcPr>
          <w:p w14:paraId="07B058B5" w14:textId="77777777" w:rsidR="00CC78EC" w:rsidRPr="00F63232" w:rsidRDefault="00CC78EC" w:rsidP="005A3EC9">
            <w:pPr>
              <w:pStyle w:val="Tabela"/>
              <w:jc w:val="left"/>
              <w:rPr>
                <w:sz w:val="20"/>
                <w:szCs w:val="20"/>
              </w:rPr>
            </w:pPr>
            <w:r w:rsidRPr="00F63232">
              <w:rPr>
                <w:sz w:val="20"/>
                <w:szCs w:val="20"/>
              </w:rPr>
              <w:t>Związek Ukraińców w Polsce</w:t>
            </w:r>
          </w:p>
        </w:tc>
        <w:tc>
          <w:tcPr>
            <w:tcW w:w="704" w:type="pct"/>
            <w:noWrap/>
            <w:vAlign w:val="center"/>
            <w:hideMark/>
          </w:tcPr>
          <w:p w14:paraId="1347B9C6" w14:textId="77777777" w:rsidR="00CC78EC" w:rsidRPr="00F63232" w:rsidRDefault="00CC78EC" w:rsidP="005A3EC9">
            <w:pPr>
              <w:pStyle w:val="Tabela"/>
              <w:jc w:val="right"/>
              <w:rPr>
                <w:sz w:val="20"/>
                <w:szCs w:val="20"/>
              </w:rPr>
            </w:pPr>
            <w:r w:rsidRPr="00F63232">
              <w:rPr>
                <w:sz w:val="20"/>
                <w:szCs w:val="20"/>
              </w:rPr>
              <w:t>190 000 zł</w:t>
            </w:r>
          </w:p>
        </w:tc>
        <w:tc>
          <w:tcPr>
            <w:tcW w:w="704" w:type="pct"/>
            <w:noWrap/>
            <w:vAlign w:val="center"/>
            <w:hideMark/>
          </w:tcPr>
          <w:p w14:paraId="41AEA63D" w14:textId="77777777" w:rsidR="00CC78EC" w:rsidRPr="00F63232" w:rsidRDefault="00CC78EC" w:rsidP="005A3EC9">
            <w:pPr>
              <w:pStyle w:val="Tabela"/>
              <w:jc w:val="right"/>
              <w:rPr>
                <w:sz w:val="20"/>
                <w:szCs w:val="20"/>
              </w:rPr>
            </w:pPr>
            <w:r w:rsidRPr="00F63232">
              <w:rPr>
                <w:sz w:val="20"/>
                <w:szCs w:val="20"/>
              </w:rPr>
              <w:t>210 000 zł</w:t>
            </w:r>
          </w:p>
        </w:tc>
        <w:tc>
          <w:tcPr>
            <w:tcW w:w="861" w:type="pct"/>
            <w:noWrap/>
            <w:vAlign w:val="center"/>
            <w:hideMark/>
          </w:tcPr>
          <w:p w14:paraId="642C4CAC" w14:textId="77777777" w:rsidR="00CC78EC" w:rsidRPr="00F63232" w:rsidRDefault="00CC78EC" w:rsidP="005A3EC9">
            <w:pPr>
              <w:pStyle w:val="Tabela"/>
              <w:rPr>
                <w:sz w:val="20"/>
                <w:szCs w:val="20"/>
              </w:rPr>
            </w:pPr>
            <w:r w:rsidRPr="00F63232">
              <w:rPr>
                <w:sz w:val="20"/>
                <w:szCs w:val="20"/>
              </w:rPr>
              <w:t>13%</w:t>
            </w:r>
          </w:p>
        </w:tc>
        <w:tc>
          <w:tcPr>
            <w:tcW w:w="857" w:type="pct"/>
            <w:noWrap/>
            <w:vAlign w:val="center"/>
            <w:hideMark/>
          </w:tcPr>
          <w:p w14:paraId="12864C83" w14:textId="77777777" w:rsidR="00CC78EC" w:rsidRPr="00F63232" w:rsidRDefault="00CC78EC" w:rsidP="005A3EC9">
            <w:pPr>
              <w:pStyle w:val="Tabela"/>
              <w:rPr>
                <w:sz w:val="20"/>
                <w:szCs w:val="20"/>
              </w:rPr>
            </w:pPr>
            <w:r w:rsidRPr="00F63232">
              <w:rPr>
                <w:sz w:val="20"/>
                <w:szCs w:val="20"/>
              </w:rPr>
              <w:t>11%</w:t>
            </w:r>
          </w:p>
        </w:tc>
      </w:tr>
    </w:tbl>
    <w:p w14:paraId="2819896D" w14:textId="77777777" w:rsidR="00CC78EC" w:rsidRPr="00F63232" w:rsidRDefault="00CC78EC" w:rsidP="00CC78EC">
      <w:pPr>
        <w:pStyle w:val="rdo"/>
      </w:pPr>
      <w:r w:rsidRPr="00F63232">
        <w:t>Źródło: MSWiA</w:t>
      </w:r>
    </w:p>
    <w:p w14:paraId="76B9ED04" w14:textId="77777777" w:rsidR="001036B4" w:rsidRPr="00F63232" w:rsidRDefault="001036B4" w:rsidP="00C86789">
      <w:r w:rsidRPr="00F63232">
        <w:t xml:space="preserve">Mniejszość została objęta </w:t>
      </w:r>
      <w:r w:rsidR="00327B64" w:rsidRPr="00F63232">
        <w:t xml:space="preserve">wsparciem </w:t>
      </w:r>
      <w:r w:rsidRPr="00F63232">
        <w:t>instytucji podległych MKiDN,</w:t>
      </w:r>
      <w:r w:rsidR="004637F1" w:rsidRPr="00F63232">
        <w:t xml:space="preserve"> a w </w:t>
      </w:r>
      <w:r w:rsidRPr="00F63232">
        <w:t xml:space="preserve">szczególności: </w:t>
      </w:r>
      <w:r w:rsidR="00DA5BB4" w:rsidRPr="00F63232">
        <w:t>Bibliotek</w:t>
      </w:r>
      <w:r w:rsidR="00327B64" w:rsidRPr="00F63232">
        <w:t>i</w:t>
      </w:r>
      <w:r w:rsidR="00DA5BB4" w:rsidRPr="00F63232">
        <w:t xml:space="preserve"> Narodow</w:t>
      </w:r>
      <w:r w:rsidR="00327B64" w:rsidRPr="00F63232">
        <w:t>ej</w:t>
      </w:r>
      <w:r w:rsidR="0039490C" w:rsidRPr="00F63232">
        <w:t>,</w:t>
      </w:r>
      <w:r w:rsidR="00DA5BB4" w:rsidRPr="00F63232">
        <w:t xml:space="preserve"> Instytut</w:t>
      </w:r>
      <w:r w:rsidR="00327B64" w:rsidRPr="00F63232">
        <w:t>u</w:t>
      </w:r>
      <w:r w:rsidR="00DA5BB4" w:rsidRPr="00F63232">
        <w:t xml:space="preserve"> Solidarności</w:t>
      </w:r>
      <w:r w:rsidR="004637F1" w:rsidRPr="00F63232">
        <w:t xml:space="preserve"> i </w:t>
      </w:r>
      <w:r w:rsidR="00DA5BB4" w:rsidRPr="00F63232">
        <w:t>Męstwa im</w:t>
      </w:r>
      <w:r w:rsidR="00A3714E" w:rsidRPr="00F63232">
        <w:t>. W</w:t>
      </w:r>
      <w:r w:rsidR="00DA5BB4" w:rsidRPr="00F63232">
        <w:t>itolda Pileckiego</w:t>
      </w:r>
      <w:r w:rsidR="0039490C" w:rsidRPr="00F63232">
        <w:t>,</w:t>
      </w:r>
      <w:r w:rsidR="00DA5BB4" w:rsidRPr="00F63232">
        <w:t xml:space="preserve"> Narodowe</w:t>
      </w:r>
      <w:r w:rsidR="00327B64" w:rsidRPr="00F63232">
        <w:t>go</w:t>
      </w:r>
      <w:r w:rsidR="00DA5BB4" w:rsidRPr="00F63232">
        <w:t xml:space="preserve"> Centrum Kultury</w:t>
      </w:r>
      <w:r w:rsidR="0039490C" w:rsidRPr="00F63232">
        <w:t>,</w:t>
      </w:r>
      <w:r w:rsidR="00DA5BB4" w:rsidRPr="00F63232">
        <w:t xml:space="preserve"> </w:t>
      </w:r>
      <w:r w:rsidR="0039490C" w:rsidRPr="00F63232">
        <w:t>Filmotek</w:t>
      </w:r>
      <w:r w:rsidR="00327B64" w:rsidRPr="00F63232">
        <w:t>i</w:t>
      </w:r>
      <w:r w:rsidR="0039490C" w:rsidRPr="00F63232">
        <w:t xml:space="preserve"> Narodow</w:t>
      </w:r>
      <w:r w:rsidR="00327B64" w:rsidRPr="00F63232">
        <w:t>ej</w:t>
      </w:r>
      <w:r w:rsidR="0039490C" w:rsidRPr="00F63232">
        <w:t xml:space="preserve"> – </w:t>
      </w:r>
      <w:r w:rsidR="00DA5BB4" w:rsidRPr="00F63232">
        <w:t>Instytut</w:t>
      </w:r>
      <w:r w:rsidR="00327B64" w:rsidRPr="00F63232">
        <w:t>u</w:t>
      </w:r>
      <w:r w:rsidR="00DA5BB4" w:rsidRPr="00F63232">
        <w:t xml:space="preserve"> Audiowizualn</w:t>
      </w:r>
      <w:r w:rsidR="00327B64" w:rsidRPr="00F63232">
        <w:t>ego</w:t>
      </w:r>
      <w:r w:rsidR="0039490C" w:rsidRPr="00F63232">
        <w:t>, Instytut</w:t>
      </w:r>
      <w:r w:rsidR="00327B64" w:rsidRPr="00F63232">
        <w:t>u</w:t>
      </w:r>
      <w:r w:rsidR="0039490C" w:rsidRPr="00F63232">
        <w:t xml:space="preserve"> Adama Mickiewicza,</w:t>
      </w:r>
      <w:r w:rsidR="00DA5BB4" w:rsidRPr="00F63232">
        <w:t xml:space="preserve"> Narodow</w:t>
      </w:r>
      <w:r w:rsidR="00327B64" w:rsidRPr="00F63232">
        <w:t>ego</w:t>
      </w:r>
      <w:r w:rsidR="00DA5BB4" w:rsidRPr="00F63232">
        <w:t xml:space="preserve"> Instytut</w:t>
      </w:r>
      <w:r w:rsidR="00327B64" w:rsidRPr="00F63232">
        <w:t>u</w:t>
      </w:r>
      <w:r w:rsidR="00DA5BB4" w:rsidRPr="00F63232">
        <w:t xml:space="preserve"> Polskiego Dziedzictwa Kulturowego za Granicą POLONIKA</w:t>
      </w:r>
      <w:r w:rsidR="0039490C" w:rsidRPr="00F63232">
        <w:t>,</w:t>
      </w:r>
      <w:r w:rsidR="00DA5BB4" w:rsidRPr="00F63232">
        <w:t xml:space="preserve"> Instytut</w:t>
      </w:r>
      <w:r w:rsidR="00327B64" w:rsidRPr="00F63232">
        <w:t>u</w:t>
      </w:r>
      <w:r w:rsidR="00DA5BB4" w:rsidRPr="00F63232">
        <w:t xml:space="preserve"> Europejskiej Sieci Pamięć</w:t>
      </w:r>
      <w:r w:rsidR="004637F1" w:rsidRPr="00F63232">
        <w:t xml:space="preserve"> i </w:t>
      </w:r>
      <w:r w:rsidR="00DA5BB4" w:rsidRPr="00F63232">
        <w:t>Solidarność</w:t>
      </w:r>
      <w:r w:rsidR="0039490C" w:rsidRPr="00F63232">
        <w:t>,</w:t>
      </w:r>
      <w:r w:rsidR="00DA5BB4" w:rsidRPr="00F63232">
        <w:t xml:space="preserve"> Międzynarodowe</w:t>
      </w:r>
      <w:r w:rsidR="0014761E" w:rsidRPr="00F63232">
        <w:t>go</w:t>
      </w:r>
      <w:r w:rsidR="00DA5BB4" w:rsidRPr="00F63232">
        <w:t xml:space="preserve"> Centrum Kultury</w:t>
      </w:r>
      <w:r w:rsidR="0039490C" w:rsidRPr="00F63232">
        <w:t>,</w:t>
      </w:r>
      <w:r w:rsidR="00DA5BB4" w:rsidRPr="00F63232">
        <w:t xml:space="preserve"> Centrum Polsko-Rosyjskiego Dialogu</w:t>
      </w:r>
      <w:r w:rsidR="004637F1" w:rsidRPr="00F63232">
        <w:t xml:space="preserve"> i </w:t>
      </w:r>
      <w:r w:rsidR="00DA5BB4" w:rsidRPr="00F63232">
        <w:t>Porozumienia</w:t>
      </w:r>
      <w:r w:rsidR="0039490C" w:rsidRPr="00F63232">
        <w:t>.</w:t>
      </w:r>
    </w:p>
    <w:p w14:paraId="55C6AB29"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_Ref89274132 \h </w:instrText>
      </w:r>
      <w:r w:rsidR="00E45E00" w:rsidRPr="00F63232">
        <w:fldChar w:fldCharType="separate"/>
      </w:r>
      <w:r w:rsidR="00657E26">
        <w:rPr>
          <w:noProof/>
        </w:rPr>
        <w:t>109</w:t>
      </w:r>
      <w:r w:rsidR="00E45E00" w:rsidRPr="00F63232">
        <w:fldChar w:fldCharType="end"/>
      </w:r>
    </w:p>
    <w:p w14:paraId="41A135B6" w14:textId="77777777" w:rsidR="0086450F" w:rsidRPr="00F63232" w:rsidRDefault="0042771A" w:rsidP="00C86789">
      <w:r w:rsidRPr="00F63232">
        <w:t xml:space="preserve">W </w:t>
      </w:r>
      <w:r w:rsidR="00ED6580" w:rsidRPr="00F63232">
        <w:t>or</w:t>
      </w:r>
      <w:r w:rsidRPr="00F63232">
        <w:t>ganach samorządu terytorialnego zasiadają przedstawiciele deklarujący przynależność do mniejszości ukraińskiej.</w:t>
      </w:r>
    </w:p>
    <w:p w14:paraId="60965D95" w14:textId="77777777" w:rsidR="001036B4" w:rsidRPr="00F63232" w:rsidRDefault="001036B4" w:rsidP="00C86789">
      <w:pPr>
        <w:pStyle w:val="Odnonik"/>
      </w:pPr>
      <w:r w:rsidRPr="00F63232">
        <w:t>Więcej informacji</w:t>
      </w:r>
      <w:r w:rsidR="004637F1" w:rsidRPr="00F63232">
        <w:t xml:space="preserve"> w </w:t>
      </w:r>
      <w:r w:rsidRPr="00F63232">
        <w:t>podrozdziale</w:t>
      </w:r>
      <w:r w:rsidR="00E45E00" w:rsidRPr="00F63232">
        <w:br/>
      </w:r>
      <w:r w:rsidR="00E45E00" w:rsidRPr="00F63232">
        <w:rPr>
          <w:b/>
        </w:rPr>
        <w:fldChar w:fldCharType="begin"/>
      </w:r>
      <w:r w:rsidR="00E45E00" w:rsidRPr="00F63232">
        <w:rPr>
          <w:b/>
        </w:rPr>
        <w:instrText xml:space="preserve"> REF _Ref89272758 \h  \* MERGEFORMAT </w:instrText>
      </w:r>
      <w:r w:rsidR="00E45E00" w:rsidRPr="00F63232">
        <w:rPr>
          <w:b/>
        </w:rPr>
      </w:r>
      <w:r w:rsidR="00E45E00" w:rsidRPr="00F63232">
        <w:rPr>
          <w:b/>
        </w:rPr>
        <w:fldChar w:fldCharType="separate"/>
      </w:r>
      <w:r w:rsidR="00657E26" w:rsidRPr="00657E26">
        <w:rPr>
          <w:b/>
        </w:rPr>
        <w:t>Uczestnictwo w życiu publicznym</w:t>
      </w:r>
      <w:r w:rsidR="00E45E00" w:rsidRPr="00F63232">
        <w:rPr>
          <w:b/>
        </w:rPr>
        <w:fldChar w:fldCharType="end"/>
      </w:r>
      <w:r w:rsidRPr="00F63232">
        <w:t xml:space="preserve">, </w:t>
      </w:r>
      <w:r w:rsidRPr="00F63232">
        <w:br/>
        <w:t xml:space="preserve">str. </w:t>
      </w:r>
      <w:r w:rsidRPr="00F63232">
        <w:fldChar w:fldCharType="begin"/>
      </w:r>
      <w:r w:rsidRPr="00F63232">
        <w:instrText xml:space="preserve"> PAGEREF _Ref86702131 \h </w:instrText>
      </w:r>
      <w:r w:rsidRPr="00F63232">
        <w:fldChar w:fldCharType="separate"/>
      </w:r>
      <w:r w:rsidR="00657E26">
        <w:rPr>
          <w:noProof/>
        </w:rPr>
        <w:t>129</w:t>
      </w:r>
      <w:r w:rsidRPr="00F63232">
        <w:fldChar w:fldCharType="end"/>
      </w:r>
    </w:p>
    <w:p w14:paraId="03910E80" w14:textId="77777777" w:rsidR="001036B4" w:rsidRPr="00F63232" w:rsidRDefault="0014761E" w:rsidP="00C86789">
      <w:r w:rsidRPr="00F63232">
        <w:t>M</w:t>
      </w:r>
      <w:r w:rsidR="001036B4" w:rsidRPr="00F63232">
        <w:t>niejszoś</w:t>
      </w:r>
      <w:r w:rsidRPr="00F63232">
        <w:t>ć ukraińska korzysta</w:t>
      </w:r>
      <w:r w:rsidR="004637F1" w:rsidRPr="00F63232">
        <w:t xml:space="preserve"> z </w:t>
      </w:r>
      <w:r w:rsidR="001036B4" w:rsidRPr="00F63232">
        <w:t>możliwoś</w:t>
      </w:r>
      <w:r w:rsidR="008A5346" w:rsidRPr="00F63232">
        <w:t>ci</w:t>
      </w:r>
      <w:r w:rsidR="001036B4" w:rsidRPr="00F63232">
        <w:t xml:space="preserve"> nauki własnego języka</w:t>
      </w:r>
      <w:r w:rsidR="004637F1" w:rsidRPr="00F63232">
        <w:t xml:space="preserve"> w </w:t>
      </w:r>
      <w:r w:rsidR="001036B4" w:rsidRPr="00F63232">
        <w:t>ramach systemu oświaty</w:t>
      </w:r>
      <w:r w:rsidR="00A3714E" w:rsidRPr="00F63232">
        <w:t xml:space="preserve">. </w:t>
      </w:r>
      <w:r w:rsidR="008A5FF4" w:rsidRPr="00F63232">
        <w:t>W okresie sprawozdawczym MEN wydatkował środki w celu zapewnienia nauki języka ukraińskiego jako ojczystego oraz dostępu do podręczników służących nauczaniu ję-zyka tej mniejszości</w:t>
      </w:r>
      <w:r w:rsidR="000A3E5B" w:rsidRPr="00F63232">
        <w:t>.</w:t>
      </w:r>
    </w:p>
    <w:p w14:paraId="6EE5F128"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06616F44"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14761E" w:rsidRPr="00F63232">
        <w:t xml:space="preserve">ukraińskiej </w:t>
      </w:r>
      <w:r w:rsidRPr="00F63232">
        <w:t>dotacji na funkcjonowanie środków masowego przekazu. Dotyczą one następujących obszarów:</w:t>
      </w:r>
    </w:p>
    <w:p w14:paraId="62F62E30"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1956C0E8"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3033331D" w14:textId="77777777" w:rsidR="001036B4" w:rsidRPr="00F63232" w:rsidRDefault="001036B4" w:rsidP="00C86789">
      <w:pPr>
        <w:pStyle w:val="Akapitzlist"/>
        <w:numPr>
          <w:ilvl w:val="0"/>
          <w:numId w:val="37"/>
        </w:numPr>
      </w:pPr>
      <w:r w:rsidRPr="00F63232">
        <w:t>radio</w:t>
      </w:r>
      <w:r w:rsidR="004637F1" w:rsidRPr="00F63232">
        <w:t xml:space="preserve"> i </w:t>
      </w:r>
      <w:r w:rsidRPr="00F63232">
        <w:t>telewizja.</w:t>
      </w:r>
    </w:p>
    <w:p w14:paraId="373CA72B" w14:textId="77777777" w:rsidR="001036B4" w:rsidRPr="00F63232" w:rsidRDefault="001036B4" w:rsidP="00C86789">
      <w:r w:rsidRPr="00F63232">
        <w:t>Ponadto</w:t>
      </w:r>
      <w:r w:rsidR="007579F3" w:rsidRPr="00F63232">
        <w:t>,</w:t>
      </w:r>
      <w:r w:rsidRPr="00F63232">
        <w:t xml:space="preserve"> </w:t>
      </w:r>
      <w:r w:rsidR="00327B64" w:rsidRPr="00F63232">
        <w:t>publiczna</w:t>
      </w:r>
      <w:r w:rsidRPr="00F63232">
        <w:t xml:space="preserve"> radiofonia</w:t>
      </w:r>
      <w:r w:rsidR="004637F1" w:rsidRPr="00F63232">
        <w:t xml:space="preserve"> i </w:t>
      </w:r>
      <w:r w:rsidR="00327B64" w:rsidRPr="00F63232">
        <w:t>telewizja</w:t>
      </w:r>
      <w:r w:rsidRPr="00F63232">
        <w:t xml:space="preserve"> nadają audycje adresowane </w:t>
      </w:r>
      <w:r w:rsidR="0014761E" w:rsidRPr="00F63232">
        <w:t>do tej</w:t>
      </w:r>
      <w:r w:rsidRPr="00F63232">
        <w:t xml:space="preserve"> mniejszości.</w:t>
      </w:r>
    </w:p>
    <w:p w14:paraId="2CE5E8F9" w14:textId="77777777" w:rsidR="001036B4" w:rsidRPr="00F63232" w:rsidRDefault="001036B4" w:rsidP="00C86789">
      <w:pPr>
        <w:pStyle w:val="Odnonik"/>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0B2775D2" w14:textId="77777777" w:rsidR="00522B9F" w:rsidRPr="00F63232" w:rsidRDefault="00522B9F" w:rsidP="00522B9F">
      <w:pPr>
        <w:rPr>
          <w:noProof/>
        </w:rPr>
      </w:pPr>
      <w:r w:rsidRPr="00F63232">
        <w:rPr>
          <w:noProof/>
        </w:rPr>
        <w:lastRenderedPageBreak/>
        <w:t>Zagadnienia dotyczące bezpośrednio mniejszości ukraińskiej zostały poruszone na posiedzaniach Komisji Wspólnej:</w:t>
      </w:r>
    </w:p>
    <w:p w14:paraId="03DFB935" w14:textId="77777777" w:rsidR="00522B9F" w:rsidRPr="00F63232" w:rsidRDefault="00522B9F" w:rsidP="00522B9F">
      <w:pPr>
        <w:pStyle w:val="Akapitzlist"/>
        <w:numPr>
          <w:ilvl w:val="0"/>
          <w:numId w:val="94"/>
        </w:numPr>
        <w:rPr>
          <w:noProof/>
        </w:rPr>
      </w:pPr>
      <w:r w:rsidRPr="00F63232">
        <w:rPr>
          <w:noProof/>
        </w:rPr>
        <w:t>27 czerwca 2019 r.</w:t>
      </w:r>
      <w:r w:rsidR="00F5184F" w:rsidRPr="00F63232">
        <w:rPr>
          <w:noProof/>
        </w:rPr>
        <w:t>,</w:t>
      </w:r>
    </w:p>
    <w:p w14:paraId="38D0D768" w14:textId="77777777" w:rsidR="00522B9F" w:rsidRPr="00F63232" w:rsidRDefault="00522B9F" w:rsidP="00522B9F">
      <w:pPr>
        <w:pStyle w:val="Akapitzlist"/>
        <w:numPr>
          <w:ilvl w:val="0"/>
          <w:numId w:val="94"/>
        </w:numPr>
        <w:rPr>
          <w:noProof/>
        </w:rPr>
      </w:pPr>
      <w:r w:rsidRPr="00F63232">
        <w:rPr>
          <w:noProof/>
        </w:rPr>
        <w:t>23 października 2019 r.</w:t>
      </w:r>
    </w:p>
    <w:p w14:paraId="3EE4909D" w14:textId="77777777" w:rsidR="00522B9F" w:rsidRPr="00F63232" w:rsidRDefault="00522B9F" w:rsidP="00522B9F">
      <w:pPr>
        <w:rPr>
          <w:noProof/>
        </w:rPr>
      </w:pPr>
      <w:r w:rsidRPr="00F63232">
        <w:rPr>
          <w:noProof/>
        </w:rPr>
        <w:t>oraz komisji sejmowej:</w:t>
      </w:r>
    </w:p>
    <w:p w14:paraId="618CBD16" w14:textId="77777777" w:rsidR="00522B9F" w:rsidRPr="00F63232" w:rsidRDefault="00522B9F" w:rsidP="00522B9F">
      <w:pPr>
        <w:pStyle w:val="Akapitzlist"/>
        <w:numPr>
          <w:ilvl w:val="0"/>
          <w:numId w:val="93"/>
        </w:numPr>
        <w:rPr>
          <w:noProof/>
        </w:rPr>
      </w:pPr>
      <w:r w:rsidRPr="00F63232">
        <w:rPr>
          <w:noProof/>
        </w:rPr>
        <w:t>19 lutego 2019 r.</w:t>
      </w:r>
      <w:r w:rsidR="00F5184F" w:rsidRPr="00F63232">
        <w:rPr>
          <w:noProof/>
        </w:rPr>
        <w:t>,</w:t>
      </w:r>
    </w:p>
    <w:p w14:paraId="6F3EDDF7" w14:textId="77777777" w:rsidR="00522B9F" w:rsidRPr="00F63232" w:rsidRDefault="00522B9F" w:rsidP="00522B9F">
      <w:pPr>
        <w:pStyle w:val="Akapitzlist"/>
        <w:numPr>
          <w:ilvl w:val="0"/>
          <w:numId w:val="93"/>
        </w:numPr>
        <w:rPr>
          <w:noProof/>
        </w:rPr>
      </w:pPr>
      <w:r w:rsidRPr="00F63232">
        <w:rPr>
          <w:noProof/>
        </w:rPr>
        <w:t>10 marca 2020 r.</w:t>
      </w:r>
      <w:r w:rsidR="00F5184F" w:rsidRPr="00F63232">
        <w:rPr>
          <w:noProof/>
        </w:rPr>
        <w:t>,</w:t>
      </w:r>
    </w:p>
    <w:p w14:paraId="59D638ED" w14:textId="77777777" w:rsidR="00522B9F" w:rsidRPr="00F63232" w:rsidRDefault="00522B9F" w:rsidP="00522B9F">
      <w:pPr>
        <w:pStyle w:val="Akapitzlist"/>
        <w:numPr>
          <w:ilvl w:val="0"/>
          <w:numId w:val="93"/>
        </w:numPr>
        <w:rPr>
          <w:noProof/>
        </w:rPr>
      </w:pPr>
      <w:r w:rsidRPr="00F63232">
        <w:rPr>
          <w:noProof/>
        </w:rPr>
        <w:t>17 listopada 2020 r.</w:t>
      </w:r>
    </w:p>
    <w:p w14:paraId="0A52C108"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Wspólnej</w:t>
      </w:r>
      <w:r w:rsidRPr="00F63232">
        <w:rPr>
          <w:noProof/>
        </w:rPr>
        <w:t xml:space="preserve"> na str. </w:t>
      </w:r>
      <w:r w:rsidRPr="00F63232">
        <w:rPr>
          <w:noProof/>
        </w:rPr>
        <w:fldChar w:fldCharType="begin"/>
      </w:r>
      <w:r w:rsidRPr="00F63232">
        <w:rPr>
          <w:noProof/>
        </w:rPr>
        <w:instrText xml:space="preserve"> PAGEREF _Ref93057152 \h </w:instrText>
      </w:r>
      <w:r w:rsidRPr="00F63232">
        <w:rPr>
          <w:noProof/>
        </w:rPr>
      </w:r>
      <w:r w:rsidRPr="00F63232">
        <w:rPr>
          <w:noProof/>
        </w:rPr>
        <w:fldChar w:fldCharType="separate"/>
      </w:r>
      <w:r w:rsidR="00657E26">
        <w:rPr>
          <w:noProof/>
        </w:rPr>
        <w:t>175</w:t>
      </w:r>
      <w:r w:rsidRPr="00F63232">
        <w:rPr>
          <w:noProof/>
        </w:rPr>
        <w:fldChar w:fldCharType="end"/>
      </w:r>
      <w:r w:rsidRPr="00F63232">
        <w:rPr>
          <w:noProof/>
        </w:rPr>
        <w:br/>
        <w:t xml:space="preserve">oraz </w:t>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23C3F6B9" w14:textId="77777777" w:rsidR="001E1C09" w:rsidRPr="00F63232" w:rsidRDefault="005413F5" w:rsidP="00C86789">
      <w:pPr>
        <w:pStyle w:val="Nagwek3"/>
      </w:pPr>
      <w:bookmarkStart w:id="177" w:name="_Toc116040839"/>
      <w:bookmarkStart w:id="178" w:name="_Toc116556268"/>
      <w:r w:rsidRPr="00F63232">
        <w:t>Mniejszość żydowska</w:t>
      </w:r>
      <w:bookmarkEnd w:id="156"/>
      <w:bookmarkEnd w:id="173"/>
      <w:bookmarkEnd w:id="174"/>
      <w:bookmarkEnd w:id="175"/>
      <w:bookmarkEnd w:id="177"/>
      <w:bookmarkEnd w:id="178"/>
    </w:p>
    <w:p w14:paraId="2FDCCE21" w14:textId="77777777" w:rsidR="00ED6580" w:rsidRPr="00F63232" w:rsidRDefault="00ED6580" w:rsidP="00C86789">
      <w:r w:rsidRPr="00F63232">
        <w:t xml:space="preserve">Żydzi to mniejszość narodowa, do której przynależność podczas </w:t>
      </w:r>
      <w:r w:rsidR="00AC407A" w:rsidRPr="00F63232">
        <w:t xml:space="preserve">NSP 2011 zadeklarowało </w:t>
      </w:r>
      <w:r w:rsidRPr="00F63232">
        <w:t xml:space="preserve">7 353 obywateli polskich (wedle danych </w:t>
      </w:r>
      <w:r w:rsidR="00E45E00" w:rsidRPr="00F63232">
        <w:t>NSP 2002</w:t>
      </w:r>
      <w:r w:rsidRPr="00F63232">
        <w:t xml:space="preserve"> licz</w:t>
      </w:r>
      <w:r w:rsidR="004B36BB" w:rsidRPr="00F63232">
        <w:t>ba autodeklaracji</w:t>
      </w:r>
      <w:r w:rsidRPr="00F63232">
        <w:t xml:space="preserve"> mniejszości żydowskiej wynosiła 1</w:t>
      </w:r>
      <w:r w:rsidR="00E53044" w:rsidRPr="00F63232">
        <w:t>.</w:t>
      </w:r>
      <w:r w:rsidRPr="00F63232">
        <w:t>055),</w:t>
      </w:r>
      <w:r w:rsidR="004637F1" w:rsidRPr="00F63232">
        <w:t xml:space="preserve"> w </w:t>
      </w:r>
      <w:r w:rsidRPr="00F63232">
        <w:t>tym:</w:t>
      </w:r>
      <w:r w:rsidR="004637F1" w:rsidRPr="00F63232">
        <w:t xml:space="preserve"> w </w:t>
      </w:r>
      <w:r w:rsidRPr="00F63232">
        <w:t xml:space="preserve">województwie mazowieckim – 2.690 osób (według </w:t>
      </w:r>
      <w:r w:rsidR="00E45E00" w:rsidRPr="00F63232">
        <w:t>NSP 2002</w:t>
      </w:r>
      <w:r w:rsidRPr="00F63232">
        <w:t xml:space="preserve"> – 397), dolnośląskim – 880 (według </w:t>
      </w:r>
      <w:r w:rsidR="00AC407A" w:rsidRPr="00F63232">
        <w:t>NSP 2002</w:t>
      </w:r>
      <w:r w:rsidRPr="00F63232">
        <w:t xml:space="preserve"> – 204), małopolskim – 745 (według </w:t>
      </w:r>
      <w:r w:rsidR="00E45E00" w:rsidRPr="00F63232">
        <w:t>NSP 2002</w:t>
      </w:r>
      <w:r w:rsidRPr="00F63232">
        <w:t xml:space="preserve"> – 50). Żydzi mieszkają</w:t>
      </w:r>
      <w:r w:rsidR="004637F1" w:rsidRPr="00F63232">
        <w:t xml:space="preserve"> w </w:t>
      </w:r>
      <w:r w:rsidRPr="00F63232">
        <w:t>rozproszeniu, przede wszystkim</w:t>
      </w:r>
      <w:r w:rsidR="004637F1" w:rsidRPr="00F63232">
        <w:t xml:space="preserve"> w </w:t>
      </w:r>
      <w:r w:rsidRPr="00F63232">
        <w:t xml:space="preserve">dużych miastach. </w:t>
      </w:r>
    </w:p>
    <w:p w14:paraId="44DCA74C" w14:textId="77777777" w:rsidR="00ED6580" w:rsidRPr="00F63232" w:rsidRDefault="00ED6580" w:rsidP="00C86789">
      <w:r w:rsidRPr="00F63232">
        <w:t>Istotne znaczenie</w:t>
      </w:r>
      <w:r w:rsidR="004637F1" w:rsidRPr="00F63232">
        <w:t xml:space="preserve"> w </w:t>
      </w:r>
      <w:r w:rsidRPr="00F63232">
        <w:t>życiu mniejszości żydowskiej odgrywa działalność Związku Gmin Wyznaniowych Żydowskich</w:t>
      </w:r>
      <w:r w:rsidR="004637F1" w:rsidRPr="00F63232">
        <w:t xml:space="preserve"> w </w:t>
      </w:r>
      <w:r w:rsidRPr="00F63232">
        <w:t>Rzeczypospolitej Polskiej oraz zrzeszonych</w:t>
      </w:r>
      <w:r w:rsidR="004637F1" w:rsidRPr="00F63232">
        <w:t xml:space="preserve"> w </w:t>
      </w:r>
      <w:r w:rsidRPr="00F63232">
        <w:t>nim gmin.</w:t>
      </w:r>
    </w:p>
    <w:p w14:paraId="600AEA3F" w14:textId="77777777" w:rsidR="00CE18A5" w:rsidRPr="00F63232" w:rsidRDefault="00256D37" w:rsidP="00C86789">
      <w:pPr>
        <w:pStyle w:val="Ilustracja"/>
      </w:pPr>
      <w:r w:rsidRPr="00F63232">
        <w:t xml:space="preserve"> </w:t>
      </w:r>
      <w:r w:rsidR="00055163" w:rsidRPr="00F63232">
        <w:rPr>
          <w:noProof/>
          <w:lang w:eastAsia="pl-PL"/>
        </w:rPr>
        <w:drawing>
          <wp:inline distT="0" distB="0" distL="0" distR="0" wp14:anchorId="79FFB162" wp14:editId="614502B9">
            <wp:extent cx="5695950" cy="2476500"/>
            <wp:effectExtent l="0" t="0" r="0" b="0"/>
            <wp:docPr id="172" name="Wykres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bookmarkStart w:id="179" w:name="_Toc78540494"/>
    </w:p>
    <w:p w14:paraId="1DC95259" w14:textId="77777777" w:rsidR="005413F5" w:rsidRPr="00F63232" w:rsidRDefault="00CB112F" w:rsidP="00C86789">
      <w:pPr>
        <w:pStyle w:val="Legenda"/>
      </w:pPr>
      <w:bookmarkStart w:id="180" w:name="_Toc100150398"/>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19</w:t>
      </w:r>
      <w:r w:rsidR="009C1F0F" w:rsidRPr="00F63232">
        <w:rPr>
          <w:b/>
          <w:noProof/>
        </w:rPr>
        <w:fldChar w:fldCharType="end"/>
      </w:r>
      <w:r w:rsidRPr="00F63232">
        <w:rPr>
          <w:b/>
        </w:rPr>
        <w:t>.</w:t>
      </w:r>
      <w:r w:rsidRPr="00F63232">
        <w:t xml:space="preserve"> </w:t>
      </w:r>
      <w:r w:rsidR="0042771A" w:rsidRPr="00F63232">
        <w:t>Liczba</w:t>
      </w:r>
      <w:r w:rsidR="0086450F" w:rsidRPr="00F63232">
        <w:t xml:space="preserve"> obywateli polskich deklarujących przynależność do mniejszości</w:t>
      </w:r>
      <w:r w:rsidR="001E1C09" w:rsidRPr="00F63232">
        <w:t xml:space="preserve"> żydowskie</w:t>
      </w:r>
      <w:r w:rsidR="0086450F" w:rsidRPr="00F63232">
        <w:t>j</w:t>
      </w:r>
      <w:r w:rsidR="004637F1" w:rsidRPr="00F63232">
        <w:t xml:space="preserve"> w </w:t>
      </w:r>
      <w:r w:rsidR="0086450F" w:rsidRPr="00F63232">
        <w:t>poszczególnych województwach</w:t>
      </w:r>
      <w:bookmarkEnd w:id="180"/>
      <w:r w:rsidR="0086450F" w:rsidRPr="00F63232" w:rsidDel="00CA386C">
        <w:t xml:space="preserve"> </w:t>
      </w:r>
      <w:bookmarkEnd w:id="179"/>
    </w:p>
    <w:p w14:paraId="4F68E38B" w14:textId="77777777" w:rsidR="00ED6580" w:rsidRPr="00F63232" w:rsidRDefault="00ED6580" w:rsidP="00C86789">
      <w:pPr>
        <w:pStyle w:val="rdo"/>
      </w:pPr>
      <w:r w:rsidRPr="00F63232">
        <w:t>Źródło: NSP 2011</w:t>
      </w:r>
    </w:p>
    <w:p w14:paraId="05EE22B7" w14:textId="77777777" w:rsidR="001E1C09" w:rsidRPr="00F63232" w:rsidRDefault="006E2B91" w:rsidP="00C86789">
      <w:r w:rsidRPr="00F63232">
        <w:t>Z informacji pozyskanych od pełnomocników wojewodów wynika, iż przedstawiciele mniejszości żydowskiej prowadzą działalność zmierzającą do ochrony, zachowania</w:t>
      </w:r>
      <w:r w:rsidR="004637F1" w:rsidRPr="00F63232">
        <w:t xml:space="preserve"> i </w:t>
      </w:r>
      <w:r w:rsidRPr="00F63232">
        <w:t>rozwoju toż</w:t>
      </w:r>
      <w:r w:rsidRPr="00F63232">
        <w:lastRenderedPageBreak/>
        <w:t xml:space="preserve">samości kulturowej na terenie województw: dolnośląskiego, lubelskiego, łódzkiego, małopolskiego, </w:t>
      </w:r>
      <w:r w:rsidR="00927A4C" w:rsidRPr="00F63232">
        <w:t xml:space="preserve">mazowieckiego, </w:t>
      </w:r>
      <w:r w:rsidRPr="00F63232">
        <w:t>podkarpackiego, podlaskiego, pomorskiego, śląskiego</w:t>
      </w:r>
      <w:r w:rsidR="004637F1" w:rsidRPr="00F63232">
        <w:t xml:space="preserve"> i </w:t>
      </w:r>
      <w:r w:rsidRPr="00F63232">
        <w:t>wielkopolskiego</w:t>
      </w:r>
      <w:r w:rsidR="00927A4C" w:rsidRPr="00F63232">
        <w:t xml:space="preserve"> i zachodniopomorskiego</w:t>
      </w:r>
      <w:r w:rsidR="001E1C09" w:rsidRPr="00F63232">
        <w:t>.</w:t>
      </w:r>
    </w:p>
    <w:p w14:paraId="1BB68A71" w14:textId="77777777" w:rsidR="003770E2" w:rsidRPr="00F63232" w:rsidRDefault="00927A4C" w:rsidP="00C86789">
      <w:pPr>
        <w:pStyle w:val="Ilustracja"/>
      </w:pPr>
      <w:r w:rsidRPr="00F63232">
        <w:rPr>
          <w:noProof/>
          <w:lang w:eastAsia="pl-PL"/>
        </w:rPr>
        <w:drawing>
          <wp:inline distT="0" distB="0" distL="0" distR="0" wp14:anchorId="2F865271" wp14:editId="4F158DB8">
            <wp:extent cx="2250000" cy="2160000"/>
            <wp:effectExtent l="0" t="0" r="0" b="0"/>
            <wp:docPr id="222" name="Obraz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żyd.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44E9E139" w14:textId="77777777" w:rsidR="006F3EE2" w:rsidRPr="00F63232" w:rsidRDefault="006F3EE2" w:rsidP="00C86789">
      <w:pPr>
        <w:pStyle w:val="Legenda"/>
      </w:pPr>
      <w:bookmarkStart w:id="181" w:name="_Toc88294399"/>
      <w:bookmarkStart w:id="182" w:name="_Toc100150461"/>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13</w:t>
      </w:r>
      <w:r w:rsidRPr="00F63232">
        <w:rPr>
          <w:b/>
          <w:bCs/>
        </w:rPr>
        <w:fldChar w:fldCharType="end"/>
      </w:r>
      <w:r w:rsidRPr="00F63232">
        <w:rPr>
          <w:b/>
          <w:bCs/>
        </w:rPr>
        <w:t>.</w:t>
      </w:r>
      <w:r w:rsidRPr="00F63232">
        <w:t xml:space="preserve"> </w:t>
      </w:r>
      <w:bookmarkEnd w:id="181"/>
      <w:r w:rsidR="00C76621" w:rsidRPr="00F63232">
        <w:t>Województwa, w których aktywne są organizacje mniejszości żydowskiej</w:t>
      </w:r>
      <w:bookmarkEnd w:id="182"/>
    </w:p>
    <w:p w14:paraId="5B722F2F" w14:textId="77777777" w:rsidR="00F10B06" w:rsidRPr="00F63232" w:rsidRDefault="006F3EE2" w:rsidP="00C86789">
      <w:pPr>
        <w:pStyle w:val="rdo"/>
      </w:pPr>
      <w:r w:rsidRPr="00F63232">
        <w:t>Źródło: ankieta dla pełnomocników wojewodów</w:t>
      </w:r>
    </w:p>
    <w:p w14:paraId="4688F1FE" w14:textId="77777777" w:rsidR="00090931" w:rsidRPr="00F63232" w:rsidRDefault="00090931" w:rsidP="00C86789">
      <w:pPr>
        <w:pStyle w:val="Legenda"/>
      </w:pPr>
      <w:bookmarkStart w:id="183" w:name="_Toc100150322"/>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18</w:t>
      </w:r>
      <w:r w:rsidRPr="00F63232">
        <w:rPr>
          <w:b/>
        </w:rPr>
        <w:fldChar w:fldCharType="end"/>
      </w:r>
      <w:r w:rsidRPr="00F63232">
        <w:rPr>
          <w:b/>
        </w:rPr>
        <w:t>.</w:t>
      </w:r>
      <w:r w:rsidRPr="00F63232">
        <w:t xml:space="preserve"> </w:t>
      </w:r>
      <w:r w:rsidR="00934D90" w:rsidRPr="00F63232">
        <w:t xml:space="preserve">Dotacje MSWiA na </w:t>
      </w:r>
      <w:r w:rsidR="000946ED" w:rsidRPr="00F63232">
        <w:t>rzecz</w:t>
      </w:r>
      <w:r w:rsidR="00934D90" w:rsidRPr="00F63232">
        <w:t xml:space="preserve"> mniejszości żydowskiej</w:t>
      </w:r>
      <w:bookmarkEnd w:id="183"/>
      <w:r w:rsidR="00934D90"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53B6AB08" w14:textId="77777777" w:rsidTr="0084530F">
        <w:trPr>
          <w:trHeight w:val="300"/>
          <w:tblHeader/>
        </w:trPr>
        <w:tc>
          <w:tcPr>
            <w:tcW w:w="2122" w:type="dxa"/>
            <w:vMerge w:val="restart"/>
            <w:noWrap/>
            <w:vAlign w:val="center"/>
          </w:tcPr>
          <w:p w14:paraId="0EB887E6"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5842483D"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01DA2328"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28836497" w14:textId="77777777" w:rsidR="0084530F" w:rsidRPr="00F63232" w:rsidRDefault="0084530F" w:rsidP="0084530F">
            <w:pPr>
              <w:pStyle w:val="Tabela"/>
              <w:rPr>
                <w:b/>
              </w:rPr>
            </w:pPr>
            <w:r w:rsidRPr="00F63232">
              <w:rPr>
                <w:b/>
              </w:rPr>
              <w:t>Średnia kwota dotacji dla jednego zadania</w:t>
            </w:r>
          </w:p>
        </w:tc>
      </w:tr>
      <w:tr w:rsidR="0084530F" w:rsidRPr="00F63232" w14:paraId="735C09FE" w14:textId="77777777" w:rsidTr="0084530F">
        <w:trPr>
          <w:trHeight w:val="300"/>
          <w:tblHeader/>
        </w:trPr>
        <w:tc>
          <w:tcPr>
            <w:tcW w:w="2122" w:type="dxa"/>
            <w:vMerge/>
            <w:noWrap/>
            <w:vAlign w:val="center"/>
          </w:tcPr>
          <w:p w14:paraId="21CC28E6" w14:textId="77777777" w:rsidR="0084530F" w:rsidRPr="00F63232" w:rsidRDefault="0084530F" w:rsidP="0084530F">
            <w:pPr>
              <w:pStyle w:val="Tabela"/>
              <w:jc w:val="left"/>
              <w:rPr>
                <w:b/>
              </w:rPr>
            </w:pPr>
          </w:p>
        </w:tc>
        <w:tc>
          <w:tcPr>
            <w:tcW w:w="1417" w:type="dxa"/>
            <w:noWrap/>
            <w:vAlign w:val="center"/>
          </w:tcPr>
          <w:p w14:paraId="3049D4F9" w14:textId="77777777" w:rsidR="0084530F" w:rsidRPr="00F63232" w:rsidRDefault="0084530F" w:rsidP="0084530F">
            <w:pPr>
              <w:pStyle w:val="Tabela"/>
              <w:rPr>
                <w:b/>
              </w:rPr>
            </w:pPr>
            <w:r w:rsidRPr="00F63232">
              <w:rPr>
                <w:b/>
              </w:rPr>
              <w:t>2019</w:t>
            </w:r>
          </w:p>
        </w:tc>
        <w:tc>
          <w:tcPr>
            <w:tcW w:w="1418" w:type="dxa"/>
            <w:noWrap/>
            <w:vAlign w:val="center"/>
          </w:tcPr>
          <w:p w14:paraId="1B7C30FF" w14:textId="77777777" w:rsidR="0084530F" w:rsidRPr="00F63232" w:rsidRDefault="0084530F" w:rsidP="0084530F">
            <w:pPr>
              <w:pStyle w:val="Tabela"/>
              <w:rPr>
                <w:b/>
              </w:rPr>
            </w:pPr>
            <w:r w:rsidRPr="00F63232">
              <w:rPr>
                <w:b/>
              </w:rPr>
              <w:t>2020</w:t>
            </w:r>
          </w:p>
        </w:tc>
        <w:tc>
          <w:tcPr>
            <w:tcW w:w="847" w:type="dxa"/>
            <w:noWrap/>
            <w:vAlign w:val="center"/>
          </w:tcPr>
          <w:p w14:paraId="067066A1" w14:textId="77777777" w:rsidR="0084530F" w:rsidRPr="00F63232" w:rsidRDefault="0084530F" w:rsidP="0084530F">
            <w:pPr>
              <w:pStyle w:val="Tabela"/>
              <w:rPr>
                <w:b/>
              </w:rPr>
            </w:pPr>
            <w:r w:rsidRPr="00F63232">
              <w:rPr>
                <w:b/>
              </w:rPr>
              <w:t>2019</w:t>
            </w:r>
          </w:p>
        </w:tc>
        <w:tc>
          <w:tcPr>
            <w:tcW w:w="821" w:type="dxa"/>
            <w:noWrap/>
            <w:vAlign w:val="center"/>
          </w:tcPr>
          <w:p w14:paraId="211DE69D" w14:textId="77777777" w:rsidR="0084530F" w:rsidRPr="00F63232" w:rsidRDefault="0084530F" w:rsidP="0084530F">
            <w:pPr>
              <w:pStyle w:val="Tabela"/>
              <w:rPr>
                <w:b/>
              </w:rPr>
            </w:pPr>
            <w:r w:rsidRPr="00F63232">
              <w:rPr>
                <w:b/>
              </w:rPr>
              <w:t>2020</w:t>
            </w:r>
          </w:p>
        </w:tc>
        <w:tc>
          <w:tcPr>
            <w:tcW w:w="1191" w:type="dxa"/>
            <w:noWrap/>
            <w:vAlign w:val="center"/>
          </w:tcPr>
          <w:p w14:paraId="1324CA63" w14:textId="77777777" w:rsidR="0084530F" w:rsidRPr="00F63232" w:rsidRDefault="0084530F" w:rsidP="0084530F">
            <w:pPr>
              <w:pStyle w:val="Tabela"/>
              <w:rPr>
                <w:b/>
              </w:rPr>
            </w:pPr>
            <w:r w:rsidRPr="00F63232">
              <w:rPr>
                <w:b/>
              </w:rPr>
              <w:t>2019</w:t>
            </w:r>
          </w:p>
        </w:tc>
        <w:tc>
          <w:tcPr>
            <w:tcW w:w="1246" w:type="dxa"/>
            <w:noWrap/>
            <w:vAlign w:val="center"/>
          </w:tcPr>
          <w:p w14:paraId="0574F808" w14:textId="77777777" w:rsidR="0084530F" w:rsidRPr="00F63232" w:rsidRDefault="0084530F" w:rsidP="0084530F">
            <w:pPr>
              <w:pStyle w:val="Tabela"/>
              <w:rPr>
                <w:b/>
              </w:rPr>
            </w:pPr>
            <w:r w:rsidRPr="00F63232">
              <w:rPr>
                <w:b/>
              </w:rPr>
              <w:t>2020</w:t>
            </w:r>
          </w:p>
        </w:tc>
      </w:tr>
      <w:tr w:rsidR="0084530F" w:rsidRPr="00F63232" w14:paraId="7F7B26CD" w14:textId="77777777" w:rsidTr="0084530F">
        <w:trPr>
          <w:trHeight w:val="300"/>
        </w:trPr>
        <w:tc>
          <w:tcPr>
            <w:tcW w:w="2122" w:type="dxa"/>
            <w:noWrap/>
            <w:hideMark/>
          </w:tcPr>
          <w:p w14:paraId="2CF8533B" w14:textId="77777777" w:rsidR="0084530F" w:rsidRPr="00F63232" w:rsidRDefault="0084530F" w:rsidP="0084530F">
            <w:pPr>
              <w:pStyle w:val="Tabela"/>
              <w:jc w:val="left"/>
              <w:rPr>
                <w:sz w:val="20"/>
              </w:rPr>
            </w:pPr>
            <w:r w:rsidRPr="00F63232">
              <w:rPr>
                <w:sz w:val="20"/>
              </w:rPr>
              <w:t>Fundacja „PRO ARTE 2002”</w:t>
            </w:r>
          </w:p>
        </w:tc>
        <w:tc>
          <w:tcPr>
            <w:tcW w:w="1417" w:type="dxa"/>
            <w:noWrap/>
            <w:vAlign w:val="center"/>
            <w:hideMark/>
          </w:tcPr>
          <w:p w14:paraId="4D9DBEF2" w14:textId="77777777" w:rsidR="0084530F" w:rsidRPr="00F63232" w:rsidRDefault="0084530F" w:rsidP="0084530F">
            <w:pPr>
              <w:pStyle w:val="Tabela"/>
              <w:jc w:val="right"/>
              <w:rPr>
                <w:sz w:val="20"/>
              </w:rPr>
            </w:pPr>
            <w:r w:rsidRPr="00F63232">
              <w:rPr>
                <w:sz w:val="20"/>
              </w:rPr>
              <w:t>55 615 zł</w:t>
            </w:r>
          </w:p>
        </w:tc>
        <w:tc>
          <w:tcPr>
            <w:tcW w:w="1418" w:type="dxa"/>
            <w:noWrap/>
            <w:vAlign w:val="center"/>
            <w:hideMark/>
          </w:tcPr>
          <w:p w14:paraId="37B332D1" w14:textId="77777777" w:rsidR="0084530F" w:rsidRPr="00F63232" w:rsidRDefault="0084530F" w:rsidP="0084530F">
            <w:pPr>
              <w:pStyle w:val="Tabela"/>
              <w:jc w:val="right"/>
              <w:rPr>
                <w:sz w:val="20"/>
              </w:rPr>
            </w:pPr>
            <w:r w:rsidRPr="00F63232">
              <w:rPr>
                <w:sz w:val="20"/>
              </w:rPr>
              <w:t>96 615 zł</w:t>
            </w:r>
          </w:p>
        </w:tc>
        <w:tc>
          <w:tcPr>
            <w:tcW w:w="847" w:type="dxa"/>
            <w:noWrap/>
            <w:vAlign w:val="center"/>
            <w:hideMark/>
          </w:tcPr>
          <w:p w14:paraId="70B13ACA"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5A29406E"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7B99AF46" w14:textId="77777777" w:rsidR="0084530F" w:rsidRPr="00F63232" w:rsidRDefault="0084530F" w:rsidP="0084530F">
            <w:pPr>
              <w:pStyle w:val="Tabela"/>
              <w:jc w:val="right"/>
              <w:rPr>
                <w:sz w:val="20"/>
              </w:rPr>
            </w:pPr>
            <w:r w:rsidRPr="00F63232">
              <w:rPr>
                <w:sz w:val="20"/>
              </w:rPr>
              <w:t>55 615 zł</w:t>
            </w:r>
          </w:p>
        </w:tc>
        <w:tc>
          <w:tcPr>
            <w:tcW w:w="1246" w:type="dxa"/>
            <w:noWrap/>
            <w:vAlign w:val="center"/>
            <w:hideMark/>
          </w:tcPr>
          <w:p w14:paraId="51E5FF2C" w14:textId="77777777" w:rsidR="0084530F" w:rsidRPr="00F63232" w:rsidRDefault="0084530F" w:rsidP="0084530F">
            <w:pPr>
              <w:pStyle w:val="Tabela"/>
              <w:jc w:val="right"/>
              <w:rPr>
                <w:sz w:val="20"/>
              </w:rPr>
            </w:pPr>
            <w:r w:rsidRPr="00F63232">
              <w:rPr>
                <w:sz w:val="20"/>
              </w:rPr>
              <w:t>48 308 zł</w:t>
            </w:r>
          </w:p>
        </w:tc>
      </w:tr>
      <w:tr w:rsidR="0084530F" w:rsidRPr="00F63232" w14:paraId="0BA0D4EA" w14:textId="77777777" w:rsidTr="0084530F">
        <w:trPr>
          <w:trHeight w:val="300"/>
        </w:trPr>
        <w:tc>
          <w:tcPr>
            <w:tcW w:w="2122" w:type="dxa"/>
            <w:noWrap/>
            <w:hideMark/>
          </w:tcPr>
          <w:p w14:paraId="328C954A" w14:textId="77777777" w:rsidR="0084530F" w:rsidRPr="00F63232" w:rsidRDefault="0084530F" w:rsidP="0084530F">
            <w:pPr>
              <w:pStyle w:val="Tabela"/>
              <w:jc w:val="left"/>
              <w:rPr>
                <w:sz w:val="20"/>
              </w:rPr>
            </w:pPr>
            <w:r w:rsidRPr="00F63232">
              <w:rPr>
                <w:sz w:val="20"/>
              </w:rPr>
              <w:t>FUNDACJA GSZARIM</w:t>
            </w:r>
          </w:p>
        </w:tc>
        <w:tc>
          <w:tcPr>
            <w:tcW w:w="1417" w:type="dxa"/>
            <w:noWrap/>
            <w:vAlign w:val="center"/>
            <w:hideMark/>
          </w:tcPr>
          <w:p w14:paraId="5647F373" w14:textId="77777777" w:rsidR="0084530F" w:rsidRPr="00F63232" w:rsidRDefault="0084530F" w:rsidP="0084530F">
            <w:pPr>
              <w:pStyle w:val="Tabela"/>
              <w:jc w:val="right"/>
              <w:rPr>
                <w:sz w:val="20"/>
              </w:rPr>
            </w:pPr>
            <w:r w:rsidRPr="00F63232">
              <w:rPr>
                <w:sz w:val="20"/>
              </w:rPr>
              <w:t>10 000 zł</w:t>
            </w:r>
          </w:p>
        </w:tc>
        <w:tc>
          <w:tcPr>
            <w:tcW w:w="1418" w:type="dxa"/>
            <w:noWrap/>
            <w:vAlign w:val="center"/>
            <w:hideMark/>
          </w:tcPr>
          <w:p w14:paraId="21536C21" w14:textId="77777777" w:rsidR="0084530F" w:rsidRPr="00F63232" w:rsidRDefault="0084530F" w:rsidP="0084530F">
            <w:pPr>
              <w:pStyle w:val="Tabela"/>
              <w:jc w:val="right"/>
              <w:rPr>
                <w:sz w:val="20"/>
              </w:rPr>
            </w:pPr>
          </w:p>
        </w:tc>
        <w:tc>
          <w:tcPr>
            <w:tcW w:w="847" w:type="dxa"/>
            <w:noWrap/>
            <w:vAlign w:val="center"/>
            <w:hideMark/>
          </w:tcPr>
          <w:p w14:paraId="1867F04D"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667A8A4B" w14:textId="77777777" w:rsidR="0084530F" w:rsidRPr="00F63232" w:rsidRDefault="0084530F" w:rsidP="0084530F">
            <w:pPr>
              <w:pStyle w:val="Tabela"/>
              <w:rPr>
                <w:sz w:val="20"/>
              </w:rPr>
            </w:pPr>
          </w:p>
        </w:tc>
        <w:tc>
          <w:tcPr>
            <w:tcW w:w="1191" w:type="dxa"/>
            <w:noWrap/>
            <w:vAlign w:val="center"/>
            <w:hideMark/>
          </w:tcPr>
          <w:p w14:paraId="061854AA" w14:textId="77777777" w:rsidR="0084530F" w:rsidRPr="00F63232" w:rsidRDefault="0084530F" w:rsidP="0084530F">
            <w:pPr>
              <w:pStyle w:val="Tabela"/>
              <w:jc w:val="right"/>
              <w:rPr>
                <w:sz w:val="20"/>
              </w:rPr>
            </w:pPr>
            <w:r w:rsidRPr="00F63232">
              <w:rPr>
                <w:sz w:val="20"/>
              </w:rPr>
              <w:t>10 000 zł</w:t>
            </w:r>
          </w:p>
        </w:tc>
        <w:tc>
          <w:tcPr>
            <w:tcW w:w="1246" w:type="dxa"/>
            <w:noWrap/>
            <w:vAlign w:val="center"/>
            <w:hideMark/>
          </w:tcPr>
          <w:p w14:paraId="6E74A312" w14:textId="77777777" w:rsidR="0084530F" w:rsidRPr="00F63232" w:rsidRDefault="0084530F" w:rsidP="0084530F">
            <w:pPr>
              <w:pStyle w:val="Tabela"/>
              <w:jc w:val="right"/>
              <w:rPr>
                <w:sz w:val="20"/>
              </w:rPr>
            </w:pPr>
          </w:p>
        </w:tc>
      </w:tr>
      <w:tr w:rsidR="0084530F" w:rsidRPr="00F63232" w14:paraId="1EB2360C" w14:textId="77777777" w:rsidTr="0084530F">
        <w:trPr>
          <w:trHeight w:val="300"/>
        </w:trPr>
        <w:tc>
          <w:tcPr>
            <w:tcW w:w="2122" w:type="dxa"/>
            <w:noWrap/>
            <w:hideMark/>
          </w:tcPr>
          <w:p w14:paraId="3414D3B9" w14:textId="77777777" w:rsidR="0084530F" w:rsidRPr="00F63232" w:rsidRDefault="0084530F" w:rsidP="0084530F">
            <w:pPr>
              <w:pStyle w:val="Tabela"/>
              <w:jc w:val="left"/>
              <w:rPr>
                <w:sz w:val="20"/>
              </w:rPr>
            </w:pPr>
            <w:r w:rsidRPr="00F63232">
              <w:rPr>
                <w:sz w:val="20"/>
              </w:rPr>
              <w:t>Fundacja im. prof. Mojżesza Schorra</w:t>
            </w:r>
          </w:p>
        </w:tc>
        <w:tc>
          <w:tcPr>
            <w:tcW w:w="1417" w:type="dxa"/>
            <w:noWrap/>
            <w:vAlign w:val="center"/>
            <w:hideMark/>
          </w:tcPr>
          <w:p w14:paraId="1E0B3B52" w14:textId="77777777" w:rsidR="0084530F" w:rsidRPr="00F63232" w:rsidRDefault="0084530F" w:rsidP="0084530F">
            <w:pPr>
              <w:pStyle w:val="Tabela"/>
              <w:jc w:val="right"/>
              <w:rPr>
                <w:sz w:val="20"/>
              </w:rPr>
            </w:pPr>
            <w:r w:rsidRPr="00F63232">
              <w:rPr>
                <w:sz w:val="20"/>
              </w:rPr>
              <w:t>43 000 zł</w:t>
            </w:r>
          </w:p>
        </w:tc>
        <w:tc>
          <w:tcPr>
            <w:tcW w:w="1418" w:type="dxa"/>
            <w:noWrap/>
            <w:vAlign w:val="center"/>
            <w:hideMark/>
          </w:tcPr>
          <w:p w14:paraId="2FEF8DD5" w14:textId="77777777" w:rsidR="0084530F" w:rsidRPr="00F63232" w:rsidRDefault="0084530F" w:rsidP="0084530F">
            <w:pPr>
              <w:pStyle w:val="Tabela"/>
              <w:jc w:val="right"/>
              <w:rPr>
                <w:sz w:val="20"/>
              </w:rPr>
            </w:pPr>
            <w:r w:rsidRPr="00F63232">
              <w:rPr>
                <w:sz w:val="20"/>
              </w:rPr>
              <w:t>52 000 zł</w:t>
            </w:r>
          </w:p>
        </w:tc>
        <w:tc>
          <w:tcPr>
            <w:tcW w:w="847" w:type="dxa"/>
            <w:noWrap/>
            <w:vAlign w:val="center"/>
            <w:hideMark/>
          </w:tcPr>
          <w:p w14:paraId="14210471" w14:textId="77777777" w:rsidR="0084530F" w:rsidRPr="00F63232" w:rsidRDefault="0084530F" w:rsidP="0084530F">
            <w:pPr>
              <w:pStyle w:val="Tabela"/>
              <w:rPr>
                <w:sz w:val="20"/>
              </w:rPr>
            </w:pPr>
            <w:r w:rsidRPr="00F63232">
              <w:rPr>
                <w:sz w:val="20"/>
              </w:rPr>
              <w:t>5</w:t>
            </w:r>
          </w:p>
        </w:tc>
        <w:tc>
          <w:tcPr>
            <w:tcW w:w="821" w:type="dxa"/>
            <w:noWrap/>
            <w:vAlign w:val="center"/>
            <w:hideMark/>
          </w:tcPr>
          <w:p w14:paraId="51B41148" w14:textId="77777777" w:rsidR="0084530F" w:rsidRPr="00F63232" w:rsidRDefault="0084530F" w:rsidP="0084530F">
            <w:pPr>
              <w:pStyle w:val="Tabela"/>
              <w:rPr>
                <w:sz w:val="20"/>
              </w:rPr>
            </w:pPr>
            <w:r w:rsidRPr="00F63232">
              <w:rPr>
                <w:sz w:val="20"/>
              </w:rPr>
              <w:t>4</w:t>
            </w:r>
          </w:p>
        </w:tc>
        <w:tc>
          <w:tcPr>
            <w:tcW w:w="1191" w:type="dxa"/>
            <w:noWrap/>
            <w:vAlign w:val="center"/>
            <w:hideMark/>
          </w:tcPr>
          <w:p w14:paraId="0407D3C6" w14:textId="77777777" w:rsidR="0084530F" w:rsidRPr="00F63232" w:rsidRDefault="0084530F" w:rsidP="0084530F">
            <w:pPr>
              <w:pStyle w:val="Tabela"/>
              <w:jc w:val="right"/>
              <w:rPr>
                <w:sz w:val="20"/>
              </w:rPr>
            </w:pPr>
            <w:r w:rsidRPr="00F63232">
              <w:rPr>
                <w:sz w:val="20"/>
              </w:rPr>
              <w:t>8 600 zł</w:t>
            </w:r>
          </w:p>
        </w:tc>
        <w:tc>
          <w:tcPr>
            <w:tcW w:w="1246" w:type="dxa"/>
            <w:noWrap/>
            <w:vAlign w:val="center"/>
            <w:hideMark/>
          </w:tcPr>
          <w:p w14:paraId="3B53F386" w14:textId="77777777" w:rsidR="0084530F" w:rsidRPr="00F63232" w:rsidRDefault="0084530F" w:rsidP="0084530F">
            <w:pPr>
              <w:pStyle w:val="Tabela"/>
              <w:jc w:val="right"/>
              <w:rPr>
                <w:sz w:val="20"/>
              </w:rPr>
            </w:pPr>
            <w:r w:rsidRPr="00F63232">
              <w:rPr>
                <w:sz w:val="20"/>
              </w:rPr>
              <w:t>13 000 zł</w:t>
            </w:r>
          </w:p>
        </w:tc>
      </w:tr>
      <w:tr w:rsidR="0084530F" w:rsidRPr="00F63232" w14:paraId="6854578B" w14:textId="77777777" w:rsidTr="0084530F">
        <w:trPr>
          <w:trHeight w:val="300"/>
        </w:trPr>
        <w:tc>
          <w:tcPr>
            <w:tcW w:w="2122" w:type="dxa"/>
            <w:noWrap/>
            <w:hideMark/>
          </w:tcPr>
          <w:p w14:paraId="35D02015" w14:textId="77777777" w:rsidR="0084530F" w:rsidRPr="00F63232" w:rsidRDefault="0084530F" w:rsidP="0084530F">
            <w:pPr>
              <w:pStyle w:val="Tabela"/>
              <w:jc w:val="left"/>
              <w:rPr>
                <w:sz w:val="20"/>
              </w:rPr>
            </w:pPr>
            <w:r w:rsidRPr="00F63232">
              <w:rPr>
                <w:sz w:val="20"/>
              </w:rPr>
              <w:t>Fundacja Jewish Community Centre</w:t>
            </w:r>
          </w:p>
        </w:tc>
        <w:tc>
          <w:tcPr>
            <w:tcW w:w="1417" w:type="dxa"/>
            <w:noWrap/>
            <w:vAlign w:val="center"/>
            <w:hideMark/>
          </w:tcPr>
          <w:p w14:paraId="0C6BA88A" w14:textId="77777777" w:rsidR="0084530F" w:rsidRPr="00F63232" w:rsidRDefault="0084530F" w:rsidP="0084530F">
            <w:pPr>
              <w:pStyle w:val="Tabela"/>
              <w:jc w:val="right"/>
              <w:rPr>
                <w:sz w:val="20"/>
              </w:rPr>
            </w:pPr>
          </w:p>
        </w:tc>
        <w:tc>
          <w:tcPr>
            <w:tcW w:w="1418" w:type="dxa"/>
            <w:noWrap/>
            <w:vAlign w:val="center"/>
            <w:hideMark/>
          </w:tcPr>
          <w:p w14:paraId="192D609F" w14:textId="77777777" w:rsidR="0084530F" w:rsidRPr="00F63232" w:rsidRDefault="0084530F" w:rsidP="0084530F">
            <w:pPr>
              <w:pStyle w:val="Tabela"/>
              <w:jc w:val="right"/>
              <w:rPr>
                <w:sz w:val="20"/>
              </w:rPr>
            </w:pPr>
            <w:r w:rsidRPr="00F63232">
              <w:rPr>
                <w:sz w:val="20"/>
              </w:rPr>
              <w:t>10 000 zł</w:t>
            </w:r>
          </w:p>
        </w:tc>
        <w:tc>
          <w:tcPr>
            <w:tcW w:w="847" w:type="dxa"/>
            <w:noWrap/>
            <w:vAlign w:val="center"/>
            <w:hideMark/>
          </w:tcPr>
          <w:p w14:paraId="7CE066DC" w14:textId="77777777" w:rsidR="0084530F" w:rsidRPr="00F63232" w:rsidRDefault="0084530F" w:rsidP="0084530F">
            <w:pPr>
              <w:pStyle w:val="Tabela"/>
              <w:rPr>
                <w:sz w:val="20"/>
              </w:rPr>
            </w:pPr>
          </w:p>
        </w:tc>
        <w:tc>
          <w:tcPr>
            <w:tcW w:w="821" w:type="dxa"/>
            <w:noWrap/>
            <w:vAlign w:val="center"/>
            <w:hideMark/>
          </w:tcPr>
          <w:p w14:paraId="47D7017A"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1E609364" w14:textId="77777777" w:rsidR="0084530F" w:rsidRPr="00F63232" w:rsidRDefault="0084530F" w:rsidP="0084530F">
            <w:pPr>
              <w:pStyle w:val="Tabela"/>
              <w:jc w:val="right"/>
              <w:rPr>
                <w:sz w:val="20"/>
              </w:rPr>
            </w:pPr>
          </w:p>
        </w:tc>
        <w:tc>
          <w:tcPr>
            <w:tcW w:w="1246" w:type="dxa"/>
            <w:noWrap/>
            <w:vAlign w:val="center"/>
            <w:hideMark/>
          </w:tcPr>
          <w:p w14:paraId="7A0336A5" w14:textId="77777777" w:rsidR="0084530F" w:rsidRPr="00F63232" w:rsidRDefault="0084530F" w:rsidP="0084530F">
            <w:pPr>
              <w:pStyle w:val="Tabela"/>
              <w:jc w:val="right"/>
              <w:rPr>
                <w:sz w:val="20"/>
              </w:rPr>
            </w:pPr>
            <w:r w:rsidRPr="00F63232">
              <w:rPr>
                <w:sz w:val="20"/>
              </w:rPr>
              <w:t>10 000 zł</w:t>
            </w:r>
          </w:p>
        </w:tc>
      </w:tr>
      <w:tr w:rsidR="0084530F" w:rsidRPr="00F63232" w14:paraId="5D80A9F9" w14:textId="77777777" w:rsidTr="0084530F">
        <w:trPr>
          <w:trHeight w:val="300"/>
        </w:trPr>
        <w:tc>
          <w:tcPr>
            <w:tcW w:w="2122" w:type="dxa"/>
            <w:noWrap/>
            <w:hideMark/>
          </w:tcPr>
          <w:p w14:paraId="06AF563A" w14:textId="77777777" w:rsidR="0084530F" w:rsidRPr="00F63232" w:rsidRDefault="0084530F" w:rsidP="0084530F">
            <w:pPr>
              <w:pStyle w:val="Tabela"/>
              <w:jc w:val="left"/>
              <w:rPr>
                <w:sz w:val="20"/>
              </w:rPr>
            </w:pPr>
            <w:r w:rsidRPr="00F63232">
              <w:rPr>
                <w:sz w:val="20"/>
              </w:rPr>
              <w:t>Fundacja Ner Tamid – Wieczne Światło</w:t>
            </w:r>
          </w:p>
        </w:tc>
        <w:tc>
          <w:tcPr>
            <w:tcW w:w="1417" w:type="dxa"/>
            <w:noWrap/>
            <w:vAlign w:val="center"/>
            <w:hideMark/>
          </w:tcPr>
          <w:p w14:paraId="0F8BA3AC" w14:textId="77777777" w:rsidR="0084530F" w:rsidRPr="00F63232" w:rsidRDefault="0084530F" w:rsidP="0084530F">
            <w:pPr>
              <w:pStyle w:val="Tabela"/>
              <w:jc w:val="right"/>
              <w:rPr>
                <w:sz w:val="20"/>
              </w:rPr>
            </w:pPr>
            <w:r w:rsidRPr="00F63232">
              <w:rPr>
                <w:sz w:val="20"/>
              </w:rPr>
              <w:t>15 500 zł</w:t>
            </w:r>
          </w:p>
        </w:tc>
        <w:tc>
          <w:tcPr>
            <w:tcW w:w="1418" w:type="dxa"/>
            <w:noWrap/>
            <w:vAlign w:val="center"/>
            <w:hideMark/>
          </w:tcPr>
          <w:p w14:paraId="7B12C497" w14:textId="77777777" w:rsidR="0084530F" w:rsidRPr="00F63232" w:rsidRDefault="0084530F" w:rsidP="0084530F">
            <w:pPr>
              <w:pStyle w:val="Tabela"/>
              <w:jc w:val="right"/>
              <w:rPr>
                <w:sz w:val="20"/>
              </w:rPr>
            </w:pPr>
            <w:r w:rsidRPr="00F63232">
              <w:rPr>
                <w:sz w:val="20"/>
              </w:rPr>
              <w:t>35 500 zł</w:t>
            </w:r>
          </w:p>
        </w:tc>
        <w:tc>
          <w:tcPr>
            <w:tcW w:w="847" w:type="dxa"/>
            <w:noWrap/>
            <w:vAlign w:val="center"/>
            <w:hideMark/>
          </w:tcPr>
          <w:p w14:paraId="1A0CBD29"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75C17B60"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1AA6F588" w14:textId="77777777" w:rsidR="0084530F" w:rsidRPr="00F63232" w:rsidRDefault="0084530F" w:rsidP="0084530F">
            <w:pPr>
              <w:pStyle w:val="Tabela"/>
              <w:jc w:val="right"/>
              <w:rPr>
                <w:sz w:val="20"/>
              </w:rPr>
            </w:pPr>
            <w:r w:rsidRPr="00F63232">
              <w:rPr>
                <w:sz w:val="20"/>
              </w:rPr>
              <w:t>15 500 zł</w:t>
            </w:r>
          </w:p>
        </w:tc>
        <w:tc>
          <w:tcPr>
            <w:tcW w:w="1246" w:type="dxa"/>
            <w:noWrap/>
            <w:vAlign w:val="center"/>
            <w:hideMark/>
          </w:tcPr>
          <w:p w14:paraId="12262C5D" w14:textId="77777777" w:rsidR="0084530F" w:rsidRPr="00F63232" w:rsidRDefault="0084530F" w:rsidP="0084530F">
            <w:pPr>
              <w:pStyle w:val="Tabela"/>
              <w:jc w:val="right"/>
              <w:rPr>
                <w:sz w:val="20"/>
              </w:rPr>
            </w:pPr>
            <w:r w:rsidRPr="00F63232">
              <w:rPr>
                <w:sz w:val="20"/>
              </w:rPr>
              <w:t>17 750 zł</w:t>
            </w:r>
          </w:p>
        </w:tc>
      </w:tr>
      <w:tr w:rsidR="0084530F" w:rsidRPr="00F63232" w14:paraId="601FAA05" w14:textId="77777777" w:rsidTr="003412CC">
        <w:trPr>
          <w:trHeight w:val="300"/>
        </w:trPr>
        <w:tc>
          <w:tcPr>
            <w:tcW w:w="2122" w:type="dxa"/>
            <w:noWrap/>
            <w:vAlign w:val="center"/>
            <w:hideMark/>
          </w:tcPr>
          <w:p w14:paraId="2C05AC85" w14:textId="77777777" w:rsidR="0084530F" w:rsidRPr="00F63232" w:rsidRDefault="0084530F" w:rsidP="0084530F">
            <w:pPr>
              <w:pStyle w:val="Tabela"/>
              <w:jc w:val="left"/>
              <w:rPr>
                <w:sz w:val="20"/>
              </w:rPr>
            </w:pPr>
            <w:r w:rsidRPr="00F63232">
              <w:rPr>
                <w:sz w:val="20"/>
              </w:rPr>
              <w:t>Fundacja SHALOM</w:t>
            </w:r>
          </w:p>
        </w:tc>
        <w:tc>
          <w:tcPr>
            <w:tcW w:w="1417" w:type="dxa"/>
            <w:noWrap/>
            <w:vAlign w:val="center"/>
            <w:hideMark/>
          </w:tcPr>
          <w:p w14:paraId="70B835D7" w14:textId="77777777" w:rsidR="0084530F" w:rsidRPr="00F63232" w:rsidRDefault="0084530F" w:rsidP="0084530F">
            <w:pPr>
              <w:pStyle w:val="Tabela"/>
              <w:jc w:val="right"/>
              <w:rPr>
                <w:sz w:val="20"/>
              </w:rPr>
            </w:pPr>
            <w:r w:rsidRPr="00F63232">
              <w:rPr>
                <w:sz w:val="20"/>
              </w:rPr>
              <w:t>75 000 zł</w:t>
            </w:r>
          </w:p>
        </w:tc>
        <w:tc>
          <w:tcPr>
            <w:tcW w:w="1418" w:type="dxa"/>
            <w:noWrap/>
            <w:vAlign w:val="center"/>
            <w:hideMark/>
          </w:tcPr>
          <w:p w14:paraId="65F67CE7" w14:textId="77777777" w:rsidR="0084530F" w:rsidRPr="00F63232" w:rsidRDefault="0084530F" w:rsidP="0084530F">
            <w:pPr>
              <w:pStyle w:val="Tabela"/>
              <w:jc w:val="right"/>
              <w:rPr>
                <w:sz w:val="20"/>
              </w:rPr>
            </w:pPr>
            <w:r w:rsidRPr="00F63232">
              <w:rPr>
                <w:sz w:val="20"/>
              </w:rPr>
              <w:t>74 000 zł</w:t>
            </w:r>
          </w:p>
        </w:tc>
        <w:tc>
          <w:tcPr>
            <w:tcW w:w="847" w:type="dxa"/>
            <w:noWrap/>
            <w:vAlign w:val="center"/>
            <w:hideMark/>
          </w:tcPr>
          <w:p w14:paraId="3C22973D"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1610D987" w14:textId="77777777" w:rsidR="0084530F" w:rsidRPr="00F63232" w:rsidRDefault="0084530F" w:rsidP="0084530F">
            <w:pPr>
              <w:pStyle w:val="Tabela"/>
              <w:rPr>
                <w:sz w:val="20"/>
              </w:rPr>
            </w:pPr>
            <w:r w:rsidRPr="00F63232">
              <w:rPr>
                <w:sz w:val="20"/>
              </w:rPr>
              <w:t>3</w:t>
            </w:r>
          </w:p>
        </w:tc>
        <w:tc>
          <w:tcPr>
            <w:tcW w:w="1191" w:type="dxa"/>
            <w:noWrap/>
            <w:vAlign w:val="center"/>
            <w:hideMark/>
          </w:tcPr>
          <w:p w14:paraId="1F75C5C5" w14:textId="77777777" w:rsidR="0084530F" w:rsidRPr="00F63232" w:rsidRDefault="0084530F" w:rsidP="0084530F">
            <w:pPr>
              <w:pStyle w:val="Tabela"/>
              <w:jc w:val="right"/>
              <w:rPr>
                <w:sz w:val="20"/>
              </w:rPr>
            </w:pPr>
            <w:r w:rsidRPr="00F63232">
              <w:rPr>
                <w:sz w:val="20"/>
              </w:rPr>
              <w:t>25 000 zł</w:t>
            </w:r>
          </w:p>
        </w:tc>
        <w:tc>
          <w:tcPr>
            <w:tcW w:w="1246" w:type="dxa"/>
            <w:noWrap/>
            <w:vAlign w:val="center"/>
            <w:hideMark/>
          </w:tcPr>
          <w:p w14:paraId="0430D31D" w14:textId="77777777" w:rsidR="0084530F" w:rsidRPr="00F63232" w:rsidRDefault="0084530F" w:rsidP="0084530F">
            <w:pPr>
              <w:pStyle w:val="Tabela"/>
              <w:jc w:val="right"/>
              <w:rPr>
                <w:sz w:val="20"/>
              </w:rPr>
            </w:pPr>
            <w:r w:rsidRPr="00F63232">
              <w:rPr>
                <w:sz w:val="20"/>
              </w:rPr>
              <w:t>24 667 zł</w:t>
            </w:r>
          </w:p>
        </w:tc>
      </w:tr>
      <w:tr w:rsidR="0084530F" w:rsidRPr="00F63232" w14:paraId="4E842993" w14:textId="77777777" w:rsidTr="003412CC">
        <w:trPr>
          <w:trHeight w:val="300"/>
        </w:trPr>
        <w:tc>
          <w:tcPr>
            <w:tcW w:w="2122" w:type="dxa"/>
            <w:noWrap/>
            <w:vAlign w:val="center"/>
            <w:hideMark/>
          </w:tcPr>
          <w:p w14:paraId="39CA5B48" w14:textId="77777777" w:rsidR="0084530F" w:rsidRPr="00F63232" w:rsidRDefault="0084530F" w:rsidP="0084530F">
            <w:pPr>
              <w:pStyle w:val="Tabela"/>
              <w:jc w:val="left"/>
              <w:rPr>
                <w:sz w:val="20"/>
              </w:rPr>
            </w:pPr>
            <w:r w:rsidRPr="00F63232">
              <w:rPr>
                <w:sz w:val="20"/>
              </w:rPr>
              <w:t>Fundacja Żydowska „CHIDUSZ”</w:t>
            </w:r>
          </w:p>
        </w:tc>
        <w:tc>
          <w:tcPr>
            <w:tcW w:w="1417" w:type="dxa"/>
            <w:noWrap/>
            <w:vAlign w:val="center"/>
            <w:hideMark/>
          </w:tcPr>
          <w:p w14:paraId="231CAE5A" w14:textId="77777777" w:rsidR="0084530F" w:rsidRPr="00F63232" w:rsidRDefault="0084530F" w:rsidP="0084530F">
            <w:pPr>
              <w:pStyle w:val="Tabela"/>
              <w:jc w:val="right"/>
              <w:rPr>
                <w:sz w:val="20"/>
              </w:rPr>
            </w:pPr>
            <w:r w:rsidRPr="00F63232">
              <w:rPr>
                <w:sz w:val="20"/>
              </w:rPr>
              <w:t>60 000 zł</w:t>
            </w:r>
          </w:p>
        </w:tc>
        <w:tc>
          <w:tcPr>
            <w:tcW w:w="1418" w:type="dxa"/>
            <w:noWrap/>
            <w:vAlign w:val="center"/>
            <w:hideMark/>
          </w:tcPr>
          <w:p w14:paraId="1E597A54" w14:textId="77777777" w:rsidR="0084530F" w:rsidRPr="00F63232" w:rsidRDefault="0084530F" w:rsidP="0084530F">
            <w:pPr>
              <w:pStyle w:val="Tabela"/>
              <w:jc w:val="right"/>
              <w:rPr>
                <w:sz w:val="20"/>
              </w:rPr>
            </w:pPr>
            <w:r w:rsidRPr="00F63232">
              <w:rPr>
                <w:sz w:val="20"/>
              </w:rPr>
              <w:t>60 000 zł</w:t>
            </w:r>
          </w:p>
        </w:tc>
        <w:tc>
          <w:tcPr>
            <w:tcW w:w="847" w:type="dxa"/>
            <w:noWrap/>
            <w:vAlign w:val="center"/>
            <w:hideMark/>
          </w:tcPr>
          <w:p w14:paraId="69B6B4DE"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21458603"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0332E102" w14:textId="77777777" w:rsidR="0084530F" w:rsidRPr="00F63232" w:rsidRDefault="0084530F" w:rsidP="0084530F">
            <w:pPr>
              <w:pStyle w:val="Tabela"/>
              <w:jc w:val="right"/>
              <w:rPr>
                <w:sz w:val="20"/>
              </w:rPr>
            </w:pPr>
            <w:r w:rsidRPr="00F63232">
              <w:rPr>
                <w:sz w:val="20"/>
              </w:rPr>
              <w:t>60 000 zł</w:t>
            </w:r>
          </w:p>
        </w:tc>
        <w:tc>
          <w:tcPr>
            <w:tcW w:w="1246" w:type="dxa"/>
            <w:noWrap/>
            <w:vAlign w:val="center"/>
            <w:hideMark/>
          </w:tcPr>
          <w:p w14:paraId="51EEBAE1" w14:textId="77777777" w:rsidR="0084530F" w:rsidRPr="00F63232" w:rsidRDefault="0084530F" w:rsidP="0084530F">
            <w:pPr>
              <w:pStyle w:val="Tabela"/>
              <w:jc w:val="right"/>
              <w:rPr>
                <w:sz w:val="20"/>
              </w:rPr>
            </w:pPr>
            <w:r w:rsidRPr="00F63232">
              <w:rPr>
                <w:sz w:val="20"/>
              </w:rPr>
              <w:t>60 000 zł</w:t>
            </w:r>
          </w:p>
        </w:tc>
      </w:tr>
      <w:tr w:rsidR="0084530F" w:rsidRPr="00F63232" w14:paraId="3F15EAF6" w14:textId="77777777" w:rsidTr="0084530F">
        <w:trPr>
          <w:trHeight w:val="300"/>
        </w:trPr>
        <w:tc>
          <w:tcPr>
            <w:tcW w:w="2122" w:type="dxa"/>
            <w:noWrap/>
            <w:hideMark/>
          </w:tcPr>
          <w:p w14:paraId="3F3BC318" w14:textId="77777777" w:rsidR="0084530F" w:rsidRPr="00F63232" w:rsidRDefault="0084530F" w:rsidP="0084530F">
            <w:pPr>
              <w:pStyle w:val="Tabela"/>
              <w:jc w:val="left"/>
              <w:rPr>
                <w:sz w:val="20"/>
              </w:rPr>
            </w:pPr>
            <w:r w:rsidRPr="00F63232">
              <w:rPr>
                <w:sz w:val="20"/>
              </w:rPr>
              <w:t>Gmina Wyznaniowa Żydowska we Wrocławiu</w:t>
            </w:r>
          </w:p>
        </w:tc>
        <w:tc>
          <w:tcPr>
            <w:tcW w:w="1417" w:type="dxa"/>
            <w:noWrap/>
            <w:vAlign w:val="center"/>
            <w:hideMark/>
          </w:tcPr>
          <w:p w14:paraId="72B84FA0" w14:textId="77777777" w:rsidR="0084530F" w:rsidRPr="00F63232" w:rsidRDefault="0084530F" w:rsidP="0084530F">
            <w:pPr>
              <w:pStyle w:val="Tabela"/>
              <w:jc w:val="right"/>
              <w:rPr>
                <w:sz w:val="20"/>
              </w:rPr>
            </w:pPr>
          </w:p>
        </w:tc>
        <w:tc>
          <w:tcPr>
            <w:tcW w:w="1418" w:type="dxa"/>
            <w:noWrap/>
            <w:vAlign w:val="center"/>
            <w:hideMark/>
          </w:tcPr>
          <w:p w14:paraId="23D39A26" w14:textId="77777777" w:rsidR="0084530F" w:rsidRPr="00F63232" w:rsidRDefault="0084530F" w:rsidP="0084530F">
            <w:pPr>
              <w:pStyle w:val="Tabela"/>
              <w:jc w:val="right"/>
              <w:rPr>
                <w:sz w:val="20"/>
              </w:rPr>
            </w:pPr>
            <w:r w:rsidRPr="00F63232">
              <w:rPr>
                <w:sz w:val="20"/>
              </w:rPr>
              <w:t>40 000 zł</w:t>
            </w:r>
          </w:p>
        </w:tc>
        <w:tc>
          <w:tcPr>
            <w:tcW w:w="847" w:type="dxa"/>
            <w:noWrap/>
            <w:vAlign w:val="center"/>
            <w:hideMark/>
          </w:tcPr>
          <w:p w14:paraId="07CD6260" w14:textId="77777777" w:rsidR="0084530F" w:rsidRPr="00F63232" w:rsidRDefault="0084530F" w:rsidP="0084530F">
            <w:pPr>
              <w:pStyle w:val="Tabela"/>
              <w:rPr>
                <w:sz w:val="20"/>
              </w:rPr>
            </w:pPr>
          </w:p>
        </w:tc>
        <w:tc>
          <w:tcPr>
            <w:tcW w:w="821" w:type="dxa"/>
            <w:noWrap/>
            <w:vAlign w:val="center"/>
            <w:hideMark/>
          </w:tcPr>
          <w:p w14:paraId="6D43A3AF"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56EB7439" w14:textId="77777777" w:rsidR="0084530F" w:rsidRPr="00F63232" w:rsidRDefault="0084530F" w:rsidP="0084530F">
            <w:pPr>
              <w:pStyle w:val="Tabela"/>
              <w:jc w:val="right"/>
              <w:rPr>
                <w:sz w:val="20"/>
              </w:rPr>
            </w:pPr>
          </w:p>
        </w:tc>
        <w:tc>
          <w:tcPr>
            <w:tcW w:w="1246" w:type="dxa"/>
            <w:noWrap/>
            <w:vAlign w:val="center"/>
            <w:hideMark/>
          </w:tcPr>
          <w:p w14:paraId="21D68E18" w14:textId="77777777" w:rsidR="0084530F" w:rsidRPr="00F63232" w:rsidRDefault="0084530F" w:rsidP="0084530F">
            <w:pPr>
              <w:pStyle w:val="Tabela"/>
              <w:jc w:val="right"/>
              <w:rPr>
                <w:sz w:val="20"/>
              </w:rPr>
            </w:pPr>
            <w:r w:rsidRPr="00F63232">
              <w:rPr>
                <w:sz w:val="20"/>
              </w:rPr>
              <w:t>40 000 zł</w:t>
            </w:r>
          </w:p>
        </w:tc>
      </w:tr>
      <w:tr w:rsidR="0084530F" w:rsidRPr="00F63232" w14:paraId="657F3C37" w14:textId="77777777" w:rsidTr="0084530F">
        <w:trPr>
          <w:trHeight w:val="300"/>
        </w:trPr>
        <w:tc>
          <w:tcPr>
            <w:tcW w:w="2122" w:type="dxa"/>
            <w:noWrap/>
            <w:hideMark/>
          </w:tcPr>
          <w:p w14:paraId="46E3BAB4" w14:textId="77777777" w:rsidR="0084530F" w:rsidRPr="00F63232" w:rsidRDefault="0084530F" w:rsidP="0084530F">
            <w:pPr>
              <w:pStyle w:val="Tabela"/>
              <w:jc w:val="left"/>
              <w:rPr>
                <w:sz w:val="20"/>
              </w:rPr>
            </w:pPr>
            <w:r w:rsidRPr="00F63232">
              <w:rPr>
                <w:sz w:val="20"/>
              </w:rPr>
              <w:t>Komitet Opieki Nad Zabytkami Kultury Żydowskiej w Tarnowie</w:t>
            </w:r>
            <w:r w:rsidR="00F55534" w:rsidRPr="00F63232">
              <w:rPr>
                <w:rStyle w:val="Odwoanieprzypisudolnego"/>
                <w:sz w:val="20"/>
              </w:rPr>
              <w:footnoteReference w:id="13"/>
            </w:r>
          </w:p>
        </w:tc>
        <w:tc>
          <w:tcPr>
            <w:tcW w:w="1417" w:type="dxa"/>
            <w:noWrap/>
            <w:vAlign w:val="center"/>
            <w:hideMark/>
          </w:tcPr>
          <w:p w14:paraId="297E7557" w14:textId="77777777" w:rsidR="0084530F" w:rsidRPr="00F63232" w:rsidRDefault="0084530F" w:rsidP="0084530F">
            <w:pPr>
              <w:pStyle w:val="Tabela"/>
              <w:jc w:val="right"/>
              <w:rPr>
                <w:sz w:val="20"/>
              </w:rPr>
            </w:pPr>
          </w:p>
        </w:tc>
        <w:tc>
          <w:tcPr>
            <w:tcW w:w="1418" w:type="dxa"/>
            <w:noWrap/>
            <w:vAlign w:val="center"/>
            <w:hideMark/>
          </w:tcPr>
          <w:p w14:paraId="73685E4C" w14:textId="77777777" w:rsidR="0084530F" w:rsidRPr="00F63232" w:rsidRDefault="0084530F" w:rsidP="0084530F">
            <w:pPr>
              <w:pStyle w:val="Tabela"/>
              <w:jc w:val="right"/>
              <w:rPr>
                <w:sz w:val="20"/>
              </w:rPr>
            </w:pPr>
            <w:r w:rsidRPr="00F63232">
              <w:rPr>
                <w:sz w:val="20"/>
              </w:rPr>
              <w:t>15 260 zł</w:t>
            </w:r>
          </w:p>
        </w:tc>
        <w:tc>
          <w:tcPr>
            <w:tcW w:w="847" w:type="dxa"/>
            <w:noWrap/>
            <w:vAlign w:val="center"/>
            <w:hideMark/>
          </w:tcPr>
          <w:p w14:paraId="05F685B2" w14:textId="77777777" w:rsidR="0084530F" w:rsidRPr="00F63232" w:rsidRDefault="0084530F" w:rsidP="0084530F">
            <w:pPr>
              <w:pStyle w:val="Tabela"/>
              <w:rPr>
                <w:sz w:val="20"/>
              </w:rPr>
            </w:pPr>
          </w:p>
        </w:tc>
        <w:tc>
          <w:tcPr>
            <w:tcW w:w="821" w:type="dxa"/>
            <w:noWrap/>
            <w:vAlign w:val="center"/>
            <w:hideMark/>
          </w:tcPr>
          <w:p w14:paraId="5D73A959"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39349133" w14:textId="77777777" w:rsidR="0084530F" w:rsidRPr="00F63232" w:rsidRDefault="0084530F" w:rsidP="0084530F">
            <w:pPr>
              <w:pStyle w:val="Tabela"/>
              <w:jc w:val="right"/>
              <w:rPr>
                <w:sz w:val="20"/>
              </w:rPr>
            </w:pPr>
          </w:p>
        </w:tc>
        <w:tc>
          <w:tcPr>
            <w:tcW w:w="1246" w:type="dxa"/>
            <w:noWrap/>
            <w:vAlign w:val="center"/>
            <w:hideMark/>
          </w:tcPr>
          <w:p w14:paraId="30B33183" w14:textId="77777777" w:rsidR="0084530F" w:rsidRPr="00F63232" w:rsidRDefault="0084530F" w:rsidP="0084530F">
            <w:pPr>
              <w:pStyle w:val="Tabela"/>
              <w:jc w:val="right"/>
              <w:rPr>
                <w:sz w:val="20"/>
              </w:rPr>
            </w:pPr>
            <w:r w:rsidRPr="00F63232">
              <w:rPr>
                <w:sz w:val="20"/>
              </w:rPr>
              <w:t>15 260 zł</w:t>
            </w:r>
          </w:p>
        </w:tc>
      </w:tr>
      <w:tr w:rsidR="0084530F" w:rsidRPr="00F63232" w14:paraId="6A5DA45C" w14:textId="77777777" w:rsidTr="0084530F">
        <w:trPr>
          <w:trHeight w:val="300"/>
        </w:trPr>
        <w:tc>
          <w:tcPr>
            <w:tcW w:w="2122" w:type="dxa"/>
            <w:noWrap/>
            <w:hideMark/>
          </w:tcPr>
          <w:p w14:paraId="5D35EAB6" w14:textId="77777777" w:rsidR="0084530F" w:rsidRPr="00F63232" w:rsidRDefault="0084530F" w:rsidP="0084530F">
            <w:pPr>
              <w:pStyle w:val="Tabela"/>
              <w:jc w:val="left"/>
              <w:rPr>
                <w:sz w:val="20"/>
              </w:rPr>
            </w:pPr>
            <w:r w:rsidRPr="00F63232">
              <w:rPr>
                <w:sz w:val="20"/>
              </w:rPr>
              <w:lastRenderedPageBreak/>
              <w:t>Stowarzyszenie Chór Żydowski „CLIL”</w:t>
            </w:r>
          </w:p>
        </w:tc>
        <w:tc>
          <w:tcPr>
            <w:tcW w:w="1417" w:type="dxa"/>
            <w:noWrap/>
            <w:vAlign w:val="center"/>
            <w:hideMark/>
          </w:tcPr>
          <w:p w14:paraId="787A350F" w14:textId="77777777" w:rsidR="0084530F" w:rsidRPr="00F63232" w:rsidRDefault="0084530F" w:rsidP="0084530F">
            <w:pPr>
              <w:pStyle w:val="Tabela"/>
              <w:jc w:val="right"/>
              <w:rPr>
                <w:sz w:val="20"/>
              </w:rPr>
            </w:pPr>
            <w:r w:rsidRPr="00F63232">
              <w:rPr>
                <w:sz w:val="20"/>
              </w:rPr>
              <w:t>45 480 zł</w:t>
            </w:r>
          </w:p>
        </w:tc>
        <w:tc>
          <w:tcPr>
            <w:tcW w:w="1418" w:type="dxa"/>
            <w:noWrap/>
            <w:vAlign w:val="center"/>
            <w:hideMark/>
          </w:tcPr>
          <w:p w14:paraId="035284B4" w14:textId="77777777" w:rsidR="0084530F" w:rsidRPr="00F63232" w:rsidRDefault="0084530F" w:rsidP="0084530F">
            <w:pPr>
              <w:pStyle w:val="Tabela"/>
              <w:jc w:val="right"/>
              <w:rPr>
                <w:sz w:val="20"/>
              </w:rPr>
            </w:pPr>
            <w:r w:rsidRPr="00F63232">
              <w:rPr>
                <w:sz w:val="20"/>
              </w:rPr>
              <w:t>23 080 zł</w:t>
            </w:r>
          </w:p>
        </w:tc>
        <w:tc>
          <w:tcPr>
            <w:tcW w:w="847" w:type="dxa"/>
            <w:noWrap/>
            <w:vAlign w:val="center"/>
            <w:hideMark/>
          </w:tcPr>
          <w:p w14:paraId="0FB9916F"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5D0D10F6"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5950A2B4" w14:textId="77777777" w:rsidR="0084530F" w:rsidRPr="00F63232" w:rsidRDefault="0084530F" w:rsidP="0084530F">
            <w:pPr>
              <w:pStyle w:val="Tabela"/>
              <w:jc w:val="right"/>
              <w:rPr>
                <w:sz w:val="20"/>
              </w:rPr>
            </w:pPr>
            <w:r w:rsidRPr="00F63232">
              <w:rPr>
                <w:sz w:val="20"/>
              </w:rPr>
              <w:t>15 160 zł</w:t>
            </w:r>
          </w:p>
        </w:tc>
        <w:tc>
          <w:tcPr>
            <w:tcW w:w="1246" w:type="dxa"/>
            <w:noWrap/>
            <w:vAlign w:val="center"/>
            <w:hideMark/>
          </w:tcPr>
          <w:p w14:paraId="057EBE78" w14:textId="77777777" w:rsidR="0084530F" w:rsidRPr="00F63232" w:rsidRDefault="0084530F" w:rsidP="0084530F">
            <w:pPr>
              <w:pStyle w:val="Tabela"/>
              <w:jc w:val="right"/>
              <w:rPr>
                <w:sz w:val="20"/>
              </w:rPr>
            </w:pPr>
            <w:r w:rsidRPr="00F63232">
              <w:rPr>
                <w:sz w:val="20"/>
              </w:rPr>
              <w:t>11 540 zł</w:t>
            </w:r>
          </w:p>
        </w:tc>
      </w:tr>
      <w:tr w:rsidR="0084530F" w:rsidRPr="00F63232" w14:paraId="52B77F32" w14:textId="77777777" w:rsidTr="0084530F">
        <w:trPr>
          <w:trHeight w:val="300"/>
        </w:trPr>
        <w:tc>
          <w:tcPr>
            <w:tcW w:w="2122" w:type="dxa"/>
            <w:noWrap/>
            <w:hideMark/>
          </w:tcPr>
          <w:p w14:paraId="2577420D" w14:textId="77777777" w:rsidR="0084530F" w:rsidRPr="00F63232" w:rsidRDefault="0084530F" w:rsidP="0084530F">
            <w:pPr>
              <w:pStyle w:val="Tabela"/>
              <w:jc w:val="left"/>
              <w:rPr>
                <w:sz w:val="20"/>
              </w:rPr>
            </w:pPr>
            <w:r w:rsidRPr="00F63232">
              <w:rPr>
                <w:sz w:val="20"/>
              </w:rPr>
              <w:t>Stowarzyszenie Dzieci Holocaustu w Polsce</w:t>
            </w:r>
          </w:p>
        </w:tc>
        <w:tc>
          <w:tcPr>
            <w:tcW w:w="1417" w:type="dxa"/>
            <w:noWrap/>
            <w:vAlign w:val="center"/>
            <w:hideMark/>
          </w:tcPr>
          <w:p w14:paraId="6B2DC463" w14:textId="77777777" w:rsidR="0084530F" w:rsidRPr="00F63232" w:rsidRDefault="0084530F" w:rsidP="0084530F">
            <w:pPr>
              <w:pStyle w:val="Tabela"/>
              <w:jc w:val="right"/>
              <w:rPr>
                <w:sz w:val="20"/>
              </w:rPr>
            </w:pPr>
            <w:r w:rsidRPr="00F63232">
              <w:rPr>
                <w:sz w:val="20"/>
              </w:rPr>
              <w:t>8 800 zł</w:t>
            </w:r>
          </w:p>
        </w:tc>
        <w:tc>
          <w:tcPr>
            <w:tcW w:w="1418" w:type="dxa"/>
            <w:noWrap/>
            <w:vAlign w:val="center"/>
            <w:hideMark/>
          </w:tcPr>
          <w:p w14:paraId="55D3F7BC" w14:textId="77777777" w:rsidR="0084530F" w:rsidRPr="00F63232" w:rsidRDefault="0084530F" w:rsidP="0084530F">
            <w:pPr>
              <w:pStyle w:val="Tabela"/>
              <w:jc w:val="right"/>
              <w:rPr>
                <w:sz w:val="20"/>
              </w:rPr>
            </w:pPr>
            <w:r w:rsidRPr="00F63232">
              <w:rPr>
                <w:sz w:val="20"/>
              </w:rPr>
              <w:t>8 800 zł</w:t>
            </w:r>
          </w:p>
        </w:tc>
        <w:tc>
          <w:tcPr>
            <w:tcW w:w="847" w:type="dxa"/>
            <w:noWrap/>
            <w:vAlign w:val="center"/>
            <w:hideMark/>
          </w:tcPr>
          <w:p w14:paraId="3FD3C52F"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3A406667"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53A55E73" w14:textId="77777777" w:rsidR="0084530F" w:rsidRPr="00F63232" w:rsidRDefault="0084530F" w:rsidP="0084530F">
            <w:pPr>
              <w:pStyle w:val="Tabela"/>
              <w:jc w:val="right"/>
              <w:rPr>
                <w:sz w:val="20"/>
              </w:rPr>
            </w:pPr>
            <w:r w:rsidRPr="00F63232">
              <w:rPr>
                <w:sz w:val="20"/>
              </w:rPr>
              <w:t>8 800 zł</w:t>
            </w:r>
          </w:p>
        </w:tc>
        <w:tc>
          <w:tcPr>
            <w:tcW w:w="1246" w:type="dxa"/>
            <w:noWrap/>
            <w:vAlign w:val="center"/>
            <w:hideMark/>
          </w:tcPr>
          <w:p w14:paraId="0A25443D" w14:textId="77777777" w:rsidR="0084530F" w:rsidRPr="00F63232" w:rsidRDefault="0084530F" w:rsidP="0084530F">
            <w:pPr>
              <w:pStyle w:val="Tabela"/>
              <w:jc w:val="right"/>
              <w:rPr>
                <w:sz w:val="20"/>
              </w:rPr>
            </w:pPr>
            <w:r w:rsidRPr="00F63232">
              <w:rPr>
                <w:sz w:val="20"/>
              </w:rPr>
              <w:t>8 800 zł</w:t>
            </w:r>
          </w:p>
        </w:tc>
      </w:tr>
      <w:tr w:rsidR="0084530F" w:rsidRPr="00F63232" w14:paraId="51056BB3" w14:textId="77777777" w:rsidTr="0084530F">
        <w:trPr>
          <w:trHeight w:val="300"/>
        </w:trPr>
        <w:tc>
          <w:tcPr>
            <w:tcW w:w="2122" w:type="dxa"/>
            <w:noWrap/>
            <w:hideMark/>
          </w:tcPr>
          <w:p w14:paraId="6497935A" w14:textId="77777777" w:rsidR="0084530F" w:rsidRPr="00F63232" w:rsidRDefault="0084530F" w:rsidP="0084530F">
            <w:pPr>
              <w:pStyle w:val="Tabela"/>
              <w:jc w:val="left"/>
              <w:rPr>
                <w:sz w:val="20"/>
              </w:rPr>
            </w:pPr>
            <w:r w:rsidRPr="00F63232">
              <w:rPr>
                <w:sz w:val="20"/>
              </w:rPr>
              <w:t>Stowarzyszenie MIDRASZ</w:t>
            </w:r>
          </w:p>
        </w:tc>
        <w:tc>
          <w:tcPr>
            <w:tcW w:w="1417" w:type="dxa"/>
            <w:noWrap/>
            <w:vAlign w:val="center"/>
            <w:hideMark/>
          </w:tcPr>
          <w:p w14:paraId="25FCDD02" w14:textId="77777777" w:rsidR="0084530F" w:rsidRPr="00F63232" w:rsidRDefault="0084530F" w:rsidP="0084530F">
            <w:pPr>
              <w:pStyle w:val="Tabela"/>
              <w:jc w:val="right"/>
              <w:rPr>
                <w:sz w:val="20"/>
              </w:rPr>
            </w:pPr>
            <w:r w:rsidRPr="00F63232">
              <w:rPr>
                <w:sz w:val="20"/>
              </w:rPr>
              <w:t>120 000 zł</w:t>
            </w:r>
          </w:p>
        </w:tc>
        <w:tc>
          <w:tcPr>
            <w:tcW w:w="1418" w:type="dxa"/>
            <w:noWrap/>
            <w:vAlign w:val="center"/>
            <w:hideMark/>
          </w:tcPr>
          <w:p w14:paraId="70B74C1F" w14:textId="77777777" w:rsidR="0084530F" w:rsidRPr="00F63232" w:rsidRDefault="0084530F" w:rsidP="0084530F">
            <w:pPr>
              <w:pStyle w:val="Tabela"/>
              <w:jc w:val="right"/>
              <w:rPr>
                <w:sz w:val="20"/>
              </w:rPr>
            </w:pPr>
          </w:p>
        </w:tc>
        <w:tc>
          <w:tcPr>
            <w:tcW w:w="847" w:type="dxa"/>
            <w:noWrap/>
            <w:vAlign w:val="center"/>
            <w:hideMark/>
          </w:tcPr>
          <w:p w14:paraId="42F03C85"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154E8C84" w14:textId="77777777" w:rsidR="0084530F" w:rsidRPr="00F63232" w:rsidRDefault="0084530F" w:rsidP="0084530F">
            <w:pPr>
              <w:pStyle w:val="Tabela"/>
              <w:rPr>
                <w:sz w:val="20"/>
              </w:rPr>
            </w:pPr>
          </w:p>
        </w:tc>
        <w:tc>
          <w:tcPr>
            <w:tcW w:w="1191" w:type="dxa"/>
            <w:noWrap/>
            <w:vAlign w:val="center"/>
            <w:hideMark/>
          </w:tcPr>
          <w:p w14:paraId="01716166" w14:textId="77777777" w:rsidR="0084530F" w:rsidRPr="00F63232" w:rsidRDefault="0084530F" w:rsidP="0084530F">
            <w:pPr>
              <w:pStyle w:val="Tabela"/>
              <w:jc w:val="right"/>
              <w:rPr>
                <w:sz w:val="20"/>
              </w:rPr>
            </w:pPr>
            <w:r w:rsidRPr="00F63232">
              <w:rPr>
                <w:sz w:val="20"/>
              </w:rPr>
              <w:t>120 000 zł</w:t>
            </w:r>
          </w:p>
        </w:tc>
        <w:tc>
          <w:tcPr>
            <w:tcW w:w="1246" w:type="dxa"/>
            <w:noWrap/>
            <w:vAlign w:val="center"/>
            <w:hideMark/>
          </w:tcPr>
          <w:p w14:paraId="75B2376E" w14:textId="77777777" w:rsidR="0084530F" w:rsidRPr="00F63232" w:rsidRDefault="0084530F" w:rsidP="0084530F">
            <w:pPr>
              <w:pStyle w:val="Tabela"/>
              <w:jc w:val="right"/>
              <w:rPr>
                <w:sz w:val="20"/>
              </w:rPr>
            </w:pPr>
          </w:p>
        </w:tc>
      </w:tr>
      <w:tr w:rsidR="0084530F" w:rsidRPr="00F63232" w14:paraId="1A88D4EE" w14:textId="77777777" w:rsidTr="0084530F">
        <w:trPr>
          <w:trHeight w:val="300"/>
        </w:trPr>
        <w:tc>
          <w:tcPr>
            <w:tcW w:w="2122" w:type="dxa"/>
            <w:noWrap/>
            <w:hideMark/>
          </w:tcPr>
          <w:p w14:paraId="58019741" w14:textId="77777777" w:rsidR="0084530F" w:rsidRPr="00F63232" w:rsidRDefault="0084530F" w:rsidP="0084530F">
            <w:pPr>
              <w:pStyle w:val="Tabela"/>
              <w:jc w:val="left"/>
              <w:rPr>
                <w:sz w:val="20"/>
              </w:rPr>
            </w:pPr>
            <w:r w:rsidRPr="00F63232">
              <w:rPr>
                <w:sz w:val="20"/>
              </w:rPr>
              <w:t>Stowarzyszenie Społeczno-Kulturalne ETHNOS</w:t>
            </w:r>
          </w:p>
        </w:tc>
        <w:tc>
          <w:tcPr>
            <w:tcW w:w="1417" w:type="dxa"/>
            <w:noWrap/>
            <w:vAlign w:val="center"/>
            <w:hideMark/>
          </w:tcPr>
          <w:p w14:paraId="501481A9" w14:textId="77777777" w:rsidR="0084530F" w:rsidRPr="00F63232" w:rsidRDefault="0084530F" w:rsidP="0084530F">
            <w:pPr>
              <w:pStyle w:val="Tabela"/>
              <w:jc w:val="right"/>
              <w:rPr>
                <w:sz w:val="20"/>
              </w:rPr>
            </w:pPr>
            <w:r w:rsidRPr="00F63232">
              <w:rPr>
                <w:sz w:val="20"/>
              </w:rPr>
              <w:t>5 500 zł</w:t>
            </w:r>
          </w:p>
        </w:tc>
        <w:tc>
          <w:tcPr>
            <w:tcW w:w="1418" w:type="dxa"/>
            <w:noWrap/>
            <w:vAlign w:val="center"/>
            <w:hideMark/>
          </w:tcPr>
          <w:p w14:paraId="3DBF238F" w14:textId="77777777" w:rsidR="0084530F" w:rsidRPr="00F63232" w:rsidRDefault="0084530F" w:rsidP="0084530F">
            <w:pPr>
              <w:pStyle w:val="Tabela"/>
              <w:jc w:val="right"/>
              <w:rPr>
                <w:sz w:val="20"/>
              </w:rPr>
            </w:pPr>
            <w:r w:rsidRPr="00F63232">
              <w:rPr>
                <w:sz w:val="20"/>
              </w:rPr>
              <w:t>5 500 zł</w:t>
            </w:r>
          </w:p>
        </w:tc>
        <w:tc>
          <w:tcPr>
            <w:tcW w:w="847" w:type="dxa"/>
            <w:noWrap/>
            <w:vAlign w:val="center"/>
            <w:hideMark/>
          </w:tcPr>
          <w:p w14:paraId="68C405C1"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431DB107"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651D334E" w14:textId="77777777" w:rsidR="0084530F" w:rsidRPr="00F63232" w:rsidRDefault="0084530F" w:rsidP="0084530F">
            <w:pPr>
              <w:pStyle w:val="Tabela"/>
              <w:jc w:val="right"/>
              <w:rPr>
                <w:sz w:val="20"/>
              </w:rPr>
            </w:pPr>
            <w:r w:rsidRPr="00F63232">
              <w:rPr>
                <w:sz w:val="20"/>
              </w:rPr>
              <w:t>5 500 zł</w:t>
            </w:r>
          </w:p>
        </w:tc>
        <w:tc>
          <w:tcPr>
            <w:tcW w:w="1246" w:type="dxa"/>
            <w:noWrap/>
            <w:vAlign w:val="center"/>
            <w:hideMark/>
          </w:tcPr>
          <w:p w14:paraId="2C462867" w14:textId="77777777" w:rsidR="0084530F" w:rsidRPr="00F63232" w:rsidRDefault="0084530F" w:rsidP="0084530F">
            <w:pPr>
              <w:pStyle w:val="Tabela"/>
              <w:jc w:val="right"/>
              <w:rPr>
                <w:sz w:val="20"/>
              </w:rPr>
            </w:pPr>
            <w:r w:rsidRPr="00F63232">
              <w:rPr>
                <w:sz w:val="20"/>
              </w:rPr>
              <w:t>5 500 zł</w:t>
            </w:r>
          </w:p>
        </w:tc>
      </w:tr>
      <w:tr w:rsidR="0084530F" w:rsidRPr="00F63232" w14:paraId="76600B06" w14:textId="77777777" w:rsidTr="0084530F">
        <w:trPr>
          <w:trHeight w:val="300"/>
        </w:trPr>
        <w:tc>
          <w:tcPr>
            <w:tcW w:w="2122" w:type="dxa"/>
            <w:noWrap/>
            <w:hideMark/>
          </w:tcPr>
          <w:p w14:paraId="0E5D7C51" w14:textId="77777777" w:rsidR="0084530F" w:rsidRPr="00F63232" w:rsidRDefault="0084530F" w:rsidP="0084530F">
            <w:pPr>
              <w:pStyle w:val="Tabela"/>
              <w:jc w:val="left"/>
              <w:rPr>
                <w:sz w:val="20"/>
              </w:rPr>
            </w:pPr>
            <w:r w:rsidRPr="00F63232">
              <w:rPr>
                <w:sz w:val="20"/>
              </w:rPr>
              <w:t>Stowarzyszenie Żydów Kombatantów i Poszkodowanych w II Wojnie Światowej</w:t>
            </w:r>
          </w:p>
        </w:tc>
        <w:tc>
          <w:tcPr>
            <w:tcW w:w="1417" w:type="dxa"/>
            <w:noWrap/>
            <w:vAlign w:val="center"/>
            <w:hideMark/>
          </w:tcPr>
          <w:p w14:paraId="3376D856" w14:textId="77777777" w:rsidR="0084530F" w:rsidRPr="00F63232" w:rsidRDefault="0084530F" w:rsidP="0084530F">
            <w:pPr>
              <w:pStyle w:val="Tabela"/>
              <w:jc w:val="right"/>
              <w:rPr>
                <w:sz w:val="20"/>
              </w:rPr>
            </w:pPr>
            <w:r w:rsidRPr="00F63232">
              <w:rPr>
                <w:sz w:val="20"/>
              </w:rPr>
              <w:t>7 000 zł</w:t>
            </w:r>
          </w:p>
        </w:tc>
        <w:tc>
          <w:tcPr>
            <w:tcW w:w="1418" w:type="dxa"/>
            <w:noWrap/>
            <w:vAlign w:val="center"/>
            <w:hideMark/>
          </w:tcPr>
          <w:p w14:paraId="71563BD2" w14:textId="77777777" w:rsidR="0084530F" w:rsidRPr="00F63232" w:rsidRDefault="0084530F" w:rsidP="0084530F">
            <w:pPr>
              <w:pStyle w:val="Tabela"/>
              <w:jc w:val="right"/>
              <w:rPr>
                <w:sz w:val="20"/>
              </w:rPr>
            </w:pPr>
            <w:r w:rsidRPr="00F63232">
              <w:rPr>
                <w:sz w:val="20"/>
              </w:rPr>
              <w:t>7 000 zł</w:t>
            </w:r>
          </w:p>
        </w:tc>
        <w:tc>
          <w:tcPr>
            <w:tcW w:w="847" w:type="dxa"/>
            <w:noWrap/>
            <w:vAlign w:val="center"/>
            <w:hideMark/>
          </w:tcPr>
          <w:p w14:paraId="1441ECAA"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4020F586"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4B77DF42" w14:textId="77777777" w:rsidR="0084530F" w:rsidRPr="00F63232" w:rsidRDefault="0084530F" w:rsidP="0084530F">
            <w:pPr>
              <w:pStyle w:val="Tabela"/>
              <w:jc w:val="right"/>
              <w:rPr>
                <w:sz w:val="20"/>
              </w:rPr>
            </w:pPr>
            <w:r w:rsidRPr="00F63232">
              <w:rPr>
                <w:sz w:val="20"/>
              </w:rPr>
              <w:t>3 500 zł</w:t>
            </w:r>
          </w:p>
        </w:tc>
        <w:tc>
          <w:tcPr>
            <w:tcW w:w="1246" w:type="dxa"/>
            <w:noWrap/>
            <w:vAlign w:val="center"/>
            <w:hideMark/>
          </w:tcPr>
          <w:p w14:paraId="50BCCF0D" w14:textId="77777777" w:rsidR="0084530F" w:rsidRPr="00F63232" w:rsidRDefault="0084530F" w:rsidP="0084530F">
            <w:pPr>
              <w:pStyle w:val="Tabela"/>
              <w:jc w:val="right"/>
              <w:rPr>
                <w:sz w:val="20"/>
              </w:rPr>
            </w:pPr>
            <w:r w:rsidRPr="00F63232">
              <w:rPr>
                <w:sz w:val="20"/>
              </w:rPr>
              <w:t>3 500 zł</w:t>
            </w:r>
          </w:p>
        </w:tc>
      </w:tr>
      <w:tr w:rsidR="0084530F" w:rsidRPr="00F63232" w14:paraId="6B42B960" w14:textId="77777777" w:rsidTr="0084530F">
        <w:trPr>
          <w:trHeight w:val="300"/>
        </w:trPr>
        <w:tc>
          <w:tcPr>
            <w:tcW w:w="2122" w:type="dxa"/>
            <w:noWrap/>
            <w:hideMark/>
          </w:tcPr>
          <w:p w14:paraId="5D93D532" w14:textId="77777777" w:rsidR="0084530F" w:rsidRPr="00F63232" w:rsidRDefault="0084530F" w:rsidP="0084530F">
            <w:pPr>
              <w:pStyle w:val="Tabela"/>
              <w:jc w:val="left"/>
              <w:rPr>
                <w:sz w:val="20"/>
              </w:rPr>
            </w:pPr>
            <w:r w:rsidRPr="00F63232">
              <w:rPr>
                <w:sz w:val="20"/>
              </w:rPr>
              <w:t>Teatr Żydowski im. Estery Rachel i Idy Kamińskich – Centrum Kultury Jidysz</w:t>
            </w:r>
          </w:p>
        </w:tc>
        <w:tc>
          <w:tcPr>
            <w:tcW w:w="1417" w:type="dxa"/>
            <w:noWrap/>
            <w:vAlign w:val="center"/>
            <w:hideMark/>
          </w:tcPr>
          <w:p w14:paraId="0B66CE49" w14:textId="77777777" w:rsidR="0084530F" w:rsidRPr="00F63232" w:rsidRDefault="0084530F" w:rsidP="0084530F">
            <w:pPr>
              <w:pStyle w:val="Tabela"/>
              <w:jc w:val="right"/>
              <w:rPr>
                <w:sz w:val="20"/>
              </w:rPr>
            </w:pPr>
            <w:r w:rsidRPr="00F63232">
              <w:rPr>
                <w:sz w:val="20"/>
              </w:rPr>
              <w:t>78 000 zł</w:t>
            </w:r>
          </w:p>
        </w:tc>
        <w:tc>
          <w:tcPr>
            <w:tcW w:w="1418" w:type="dxa"/>
            <w:noWrap/>
            <w:vAlign w:val="center"/>
            <w:hideMark/>
          </w:tcPr>
          <w:p w14:paraId="02048850" w14:textId="77777777" w:rsidR="0084530F" w:rsidRPr="00F63232" w:rsidRDefault="0084530F" w:rsidP="0084530F">
            <w:pPr>
              <w:pStyle w:val="Tabela"/>
              <w:jc w:val="right"/>
              <w:rPr>
                <w:sz w:val="20"/>
              </w:rPr>
            </w:pPr>
            <w:r w:rsidRPr="00F63232">
              <w:rPr>
                <w:sz w:val="20"/>
              </w:rPr>
              <w:t>40 000 zł</w:t>
            </w:r>
          </w:p>
        </w:tc>
        <w:tc>
          <w:tcPr>
            <w:tcW w:w="847" w:type="dxa"/>
            <w:noWrap/>
            <w:vAlign w:val="center"/>
            <w:hideMark/>
          </w:tcPr>
          <w:p w14:paraId="02EE049D" w14:textId="77777777" w:rsidR="0084530F" w:rsidRPr="00F63232" w:rsidRDefault="0084530F" w:rsidP="0084530F">
            <w:pPr>
              <w:pStyle w:val="Tabela"/>
              <w:rPr>
                <w:sz w:val="20"/>
              </w:rPr>
            </w:pPr>
            <w:r w:rsidRPr="00F63232">
              <w:rPr>
                <w:sz w:val="20"/>
              </w:rPr>
              <w:t>4</w:t>
            </w:r>
          </w:p>
        </w:tc>
        <w:tc>
          <w:tcPr>
            <w:tcW w:w="821" w:type="dxa"/>
            <w:noWrap/>
            <w:vAlign w:val="center"/>
            <w:hideMark/>
          </w:tcPr>
          <w:p w14:paraId="00339A36" w14:textId="77777777" w:rsidR="0084530F" w:rsidRPr="00F63232" w:rsidRDefault="0084530F" w:rsidP="0084530F">
            <w:pPr>
              <w:pStyle w:val="Tabela"/>
              <w:rPr>
                <w:sz w:val="20"/>
              </w:rPr>
            </w:pPr>
            <w:r w:rsidRPr="00F63232">
              <w:rPr>
                <w:sz w:val="20"/>
              </w:rPr>
              <w:t>3</w:t>
            </w:r>
          </w:p>
        </w:tc>
        <w:tc>
          <w:tcPr>
            <w:tcW w:w="1191" w:type="dxa"/>
            <w:noWrap/>
            <w:vAlign w:val="center"/>
            <w:hideMark/>
          </w:tcPr>
          <w:p w14:paraId="56AFC34E" w14:textId="77777777" w:rsidR="0084530F" w:rsidRPr="00F63232" w:rsidRDefault="0084530F" w:rsidP="0084530F">
            <w:pPr>
              <w:pStyle w:val="Tabela"/>
              <w:jc w:val="right"/>
              <w:rPr>
                <w:sz w:val="20"/>
              </w:rPr>
            </w:pPr>
            <w:r w:rsidRPr="00F63232">
              <w:rPr>
                <w:sz w:val="20"/>
              </w:rPr>
              <w:t>19 500 zł</w:t>
            </w:r>
          </w:p>
        </w:tc>
        <w:tc>
          <w:tcPr>
            <w:tcW w:w="1246" w:type="dxa"/>
            <w:noWrap/>
            <w:vAlign w:val="center"/>
            <w:hideMark/>
          </w:tcPr>
          <w:p w14:paraId="2FE47AAB" w14:textId="77777777" w:rsidR="0084530F" w:rsidRPr="00F63232" w:rsidRDefault="0084530F" w:rsidP="0084530F">
            <w:pPr>
              <w:pStyle w:val="Tabela"/>
              <w:jc w:val="right"/>
              <w:rPr>
                <w:sz w:val="20"/>
              </w:rPr>
            </w:pPr>
            <w:r w:rsidRPr="00F63232">
              <w:rPr>
                <w:sz w:val="20"/>
              </w:rPr>
              <w:t>13 333 zł</w:t>
            </w:r>
          </w:p>
        </w:tc>
      </w:tr>
      <w:tr w:rsidR="0084530F" w:rsidRPr="00F63232" w14:paraId="163BBF7E" w14:textId="77777777" w:rsidTr="0084530F">
        <w:trPr>
          <w:trHeight w:val="300"/>
        </w:trPr>
        <w:tc>
          <w:tcPr>
            <w:tcW w:w="2122" w:type="dxa"/>
            <w:noWrap/>
            <w:hideMark/>
          </w:tcPr>
          <w:p w14:paraId="79CE8E1C" w14:textId="77777777" w:rsidR="0084530F" w:rsidRPr="00F63232" w:rsidRDefault="0084530F" w:rsidP="0084530F">
            <w:pPr>
              <w:pStyle w:val="Tabela"/>
              <w:jc w:val="left"/>
              <w:rPr>
                <w:sz w:val="20"/>
              </w:rPr>
            </w:pPr>
            <w:r w:rsidRPr="00F63232">
              <w:rPr>
                <w:sz w:val="20"/>
              </w:rPr>
              <w:t>Towarzystwo Społeczno-Kulturalne Żydów w Polsce</w:t>
            </w:r>
          </w:p>
        </w:tc>
        <w:tc>
          <w:tcPr>
            <w:tcW w:w="1417" w:type="dxa"/>
            <w:noWrap/>
            <w:vAlign w:val="center"/>
            <w:hideMark/>
          </w:tcPr>
          <w:p w14:paraId="042EBA4B" w14:textId="77777777" w:rsidR="0084530F" w:rsidRPr="00F63232" w:rsidRDefault="0084530F" w:rsidP="0084530F">
            <w:pPr>
              <w:pStyle w:val="Tabela"/>
              <w:jc w:val="right"/>
              <w:rPr>
                <w:sz w:val="20"/>
              </w:rPr>
            </w:pPr>
            <w:r w:rsidRPr="00F63232">
              <w:rPr>
                <w:sz w:val="20"/>
              </w:rPr>
              <w:t>704 100 zł</w:t>
            </w:r>
          </w:p>
        </w:tc>
        <w:tc>
          <w:tcPr>
            <w:tcW w:w="1418" w:type="dxa"/>
            <w:noWrap/>
            <w:vAlign w:val="center"/>
            <w:hideMark/>
          </w:tcPr>
          <w:p w14:paraId="0FAD74F0" w14:textId="77777777" w:rsidR="0084530F" w:rsidRPr="00F63232" w:rsidRDefault="0084530F" w:rsidP="0084530F">
            <w:pPr>
              <w:pStyle w:val="Tabela"/>
              <w:jc w:val="right"/>
              <w:rPr>
                <w:sz w:val="20"/>
              </w:rPr>
            </w:pPr>
            <w:r w:rsidRPr="00F63232">
              <w:rPr>
                <w:sz w:val="20"/>
              </w:rPr>
              <w:t>724 190 zł</w:t>
            </w:r>
          </w:p>
        </w:tc>
        <w:tc>
          <w:tcPr>
            <w:tcW w:w="847" w:type="dxa"/>
            <w:noWrap/>
            <w:vAlign w:val="center"/>
            <w:hideMark/>
          </w:tcPr>
          <w:p w14:paraId="0C6BDCAE" w14:textId="77777777" w:rsidR="0084530F" w:rsidRPr="00F63232" w:rsidRDefault="0084530F" w:rsidP="0084530F">
            <w:pPr>
              <w:pStyle w:val="Tabela"/>
              <w:rPr>
                <w:sz w:val="20"/>
              </w:rPr>
            </w:pPr>
            <w:r w:rsidRPr="00F63232">
              <w:rPr>
                <w:sz w:val="20"/>
              </w:rPr>
              <w:t>7</w:t>
            </w:r>
          </w:p>
        </w:tc>
        <w:tc>
          <w:tcPr>
            <w:tcW w:w="821" w:type="dxa"/>
            <w:noWrap/>
            <w:vAlign w:val="center"/>
            <w:hideMark/>
          </w:tcPr>
          <w:p w14:paraId="20FDA93F"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3E52ABE8" w14:textId="77777777" w:rsidR="0084530F" w:rsidRPr="00F63232" w:rsidRDefault="0084530F" w:rsidP="0084530F">
            <w:pPr>
              <w:pStyle w:val="Tabela"/>
              <w:jc w:val="right"/>
              <w:rPr>
                <w:sz w:val="20"/>
              </w:rPr>
            </w:pPr>
            <w:r w:rsidRPr="00F63232">
              <w:rPr>
                <w:sz w:val="20"/>
              </w:rPr>
              <w:t>100 586 zł</w:t>
            </w:r>
          </w:p>
        </w:tc>
        <w:tc>
          <w:tcPr>
            <w:tcW w:w="1246" w:type="dxa"/>
            <w:noWrap/>
            <w:vAlign w:val="center"/>
            <w:hideMark/>
          </w:tcPr>
          <w:p w14:paraId="0499AAD7" w14:textId="77777777" w:rsidR="0084530F" w:rsidRPr="00F63232" w:rsidRDefault="0084530F" w:rsidP="0084530F">
            <w:pPr>
              <w:pStyle w:val="Tabela"/>
              <w:jc w:val="right"/>
              <w:rPr>
                <w:sz w:val="20"/>
              </w:rPr>
            </w:pPr>
            <w:r w:rsidRPr="00F63232">
              <w:rPr>
                <w:sz w:val="20"/>
              </w:rPr>
              <w:t>103 456 zł</w:t>
            </w:r>
          </w:p>
        </w:tc>
      </w:tr>
      <w:tr w:rsidR="0084530F" w:rsidRPr="00F63232" w14:paraId="54D69AB4" w14:textId="77777777" w:rsidTr="0084530F">
        <w:trPr>
          <w:trHeight w:val="300"/>
        </w:trPr>
        <w:tc>
          <w:tcPr>
            <w:tcW w:w="2122" w:type="dxa"/>
            <w:noWrap/>
            <w:hideMark/>
          </w:tcPr>
          <w:p w14:paraId="0D2DFFE5" w14:textId="77777777" w:rsidR="0084530F" w:rsidRPr="00F63232" w:rsidRDefault="0084530F" w:rsidP="0084530F">
            <w:pPr>
              <w:pStyle w:val="Tabela"/>
              <w:jc w:val="left"/>
              <w:rPr>
                <w:sz w:val="20"/>
              </w:rPr>
            </w:pPr>
            <w:r w:rsidRPr="00F63232">
              <w:rPr>
                <w:sz w:val="20"/>
              </w:rPr>
              <w:t>Żydowskie Stowarzyszenie CZULENT</w:t>
            </w:r>
          </w:p>
        </w:tc>
        <w:tc>
          <w:tcPr>
            <w:tcW w:w="1417" w:type="dxa"/>
            <w:noWrap/>
            <w:vAlign w:val="center"/>
            <w:hideMark/>
          </w:tcPr>
          <w:p w14:paraId="38BEB3BB" w14:textId="77777777" w:rsidR="0084530F" w:rsidRPr="00F63232" w:rsidRDefault="0084530F" w:rsidP="0084530F">
            <w:pPr>
              <w:pStyle w:val="Tabela"/>
              <w:jc w:val="right"/>
              <w:rPr>
                <w:sz w:val="20"/>
              </w:rPr>
            </w:pPr>
            <w:r w:rsidRPr="00F63232">
              <w:rPr>
                <w:sz w:val="20"/>
              </w:rPr>
              <w:t>44 000 zł</w:t>
            </w:r>
          </w:p>
        </w:tc>
        <w:tc>
          <w:tcPr>
            <w:tcW w:w="1418" w:type="dxa"/>
            <w:noWrap/>
            <w:vAlign w:val="center"/>
            <w:hideMark/>
          </w:tcPr>
          <w:p w14:paraId="0701E7FA" w14:textId="77777777" w:rsidR="0084530F" w:rsidRPr="00F63232" w:rsidRDefault="0084530F" w:rsidP="0084530F">
            <w:pPr>
              <w:pStyle w:val="Tabela"/>
              <w:jc w:val="right"/>
              <w:rPr>
                <w:sz w:val="20"/>
              </w:rPr>
            </w:pPr>
            <w:r w:rsidRPr="00F63232">
              <w:rPr>
                <w:sz w:val="20"/>
              </w:rPr>
              <w:t>20 000 zł</w:t>
            </w:r>
          </w:p>
        </w:tc>
        <w:tc>
          <w:tcPr>
            <w:tcW w:w="847" w:type="dxa"/>
            <w:noWrap/>
            <w:vAlign w:val="center"/>
            <w:hideMark/>
          </w:tcPr>
          <w:p w14:paraId="6F2D0988" w14:textId="77777777" w:rsidR="0084530F" w:rsidRPr="00F63232" w:rsidRDefault="0084530F" w:rsidP="0084530F">
            <w:pPr>
              <w:pStyle w:val="Tabela"/>
              <w:rPr>
                <w:sz w:val="20"/>
              </w:rPr>
            </w:pPr>
            <w:r w:rsidRPr="00F63232">
              <w:rPr>
                <w:sz w:val="20"/>
              </w:rPr>
              <w:t>4</w:t>
            </w:r>
          </w:p>
        </w:tc>
        <w:tc>
          <w:tcPr>
            <w:tcW w:w="821" w:type="dxa"/>
            <w:noWrap/>
            <w:vAlign w:val="center"/>
            <w:hideMark/>
          </w:tcPr>
          <w:p w14:paraId="2DD38A96"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277870CA" w14:textId="77777777" w:rsidR="0084530F" w:rsidRPr="00F63232" w:rsidRDefault="0084530F" w:rsidP="0084530F">
            <w:pPr>
              <w:pStyle w:val="Tabela"/>
              <w:jc w:val="right"/>
              <w:rPr>
                <w:sz w:val="20"/>
              </w:rPr>
            </w:pPr>
            <w:r w:rsidRPr="00F63232">
              <w:rPr>
                <w:sz w:val="20"/>
              </w:rPr>
              <w:t>11 000 zł</w:t>
            </w:r>
          </w:p>
        </w:tc>
        <w:tc>
          <w:tcPr>
            <w:tcW w:w="1246" w:type="dxa"/>
            <w:noWrap/>
            <w:vAlign w:val="center"/>
            <w:hideMark/>
          </w:tcPr>
          <w:p w14:paraId="528BB61F" w14:textId="77777777" w:rsidR="0084530F" w:rsidRPr="00F63232" w:rsidRDefault="0084530F" w:rsidP="0084530F">
            <w:pPr>
              <w:pStyle w:val="Tabela"/>
              <w:jc w:val="right"/>
              <w:rPr>
                <w:sz w:val="20"/>
              </w:rPr>
            </w:pPr>
            <w:r w:rsidRPr="00F63232">
              <w:rPr>
                <w:sz w:val="20"/>
              </w:rPr>
              <w:t>20 000 zł</w:t>
            </w:r>
          </w:p>
        </w:tc>
      </w:tr>
    </w:tbl>
    <w:p w14:paraId="47F9C441" w14:textId="77777777" w:rsidR="00090931" w:rsidRPr="00F63232" w:rsidRDefault="00090931" w:rsidP="00C86789">
      <w:pPr>
        <w:pStyle w:val="rdo"/>
      </w:pPr>
      <w:r w:rsidRPr="00F63232">
        <w:t>Źródło: MSWiA</w:t>
      </w:r>
    </w:p>
    <w:p w14:paraId="53EADBC9" w14:textId="77777777" w:rsidR="00CC78EC" w:rsidRPr="00F63232" w:rsidRDefault="00CC78EC" w:rsidP="00CC78EC">
      <w:bookmarkStart w:id="184" w:name="_Toc79567481"/>
      <w:bookmarkStart w:id="185" w:name="_Toc79567585"/>
      <w:bookmarkStart w:id="186" w:name="_Toc83116773"/>
      <w:r w:rsidRPr="00F63232">
        <w:t>W powyższych zadaniach zawierają się również dotacje podmiotowe. Szczegółowo opisuje je poniższa tabela.</w:t>
      </w:r>
    </w:p>
    <w:p w14:paraId="73FE969E" w14:textId="77777777" w:rsidR="00CC78EC" w:rsidRPr="00F63232" w:rsidRDefault="00CC78EC" w:rsidP="00CC78EC"/>
    <w:p w14:paraId="08E51B1F" w14:textId="77777777" w:rsidR="00CC78EC" w:rsidRPr="00F63232" w:rsidRDefault="00CC78EC" w:rsidP="00CC78EC">
      <w:pPr>
        <w:pStyle w:val="Legenda"/>
      </w:pPr>
      <w:bookmarkStart w:id="187" w:name="_Toc10015032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19</w:t>
      </w:r>
      <w:r w:rsidRPr="00F63232">
        <w:rPr>
          <w:b/>
        </w:rPr>
        <w:fldChar w:fldCharType="end"/>
      </w:r>
      <w:r w:rsidRPr="00F63232">
        <w:rPr>
          <w:b/>
        </w:rPr>
        <w:t xml:space="preserve">. </w:t>
      </w:r>
      <w:r w:rsidRPr="00F63232">
        <w:t xml:space="preserve">Dotacje podmiotowe MSWiA na rzecz mniejszości </w:t>
      </w:r>
      <w:r w:rsidR="007B735B" w:rsidRPr="00F63232">
        <w:t>żydowskiej</w:t>
      </w:r>
      <w:bookmarkEnd w:id="187"/>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194B1873" w14:textId="77777777" w:rsidTr="00F54D32">
        <w:trPr>
          <w:trHeight w:val="300"/>
          <w:tblHeader/>
        </w:trPr>
        <w:tc>
          <w:tcPr>
            <w:tcW w:w="1874" w:type="pct"/>
            <w:vMerge w:val="restart"/>
            <w:noWrap/>
            <w:vAlign w:val="center"/>
          </w:tcPr>
          <w:p w14:paraId="584E2125" w14:textId="77777777" w:rsidR="00F54D32" w:rsidRPr="00F63232" w:rsidRDefault="00F54D32" w:rsidP="005A3EC9">
            <w:pPr>
              <w:pStyle w:val="Tabela"/>
              <w:rPr>
                <w:b/>
              </w:rPr>
            </w:pPr>
            <w:r w:rsidRPr="00F63232">
              <w:rPr>
                <w:b/>
              </w:rPr>
              <w:t>Organizacja</w:t>
            </w:r>
          </w:p>
        </w:tc>
        <w:tc>
          <w:tcPr>
            <w:tcW w:w="1408" w:type="pct"/>
            <w:gridSpan w:val="2"/>
            <w:noWrap/>
            <w:vAlign w:val="center"/>
          </w:tcPr>
          <w:p w14:paraId="485A5AB6" w14:textId="77777777" w:rsidR="00F54D32" w:rsidRPr="00F63232" w:rsidRDefault="00F54D32" w:rsidP="005A3EC9">
            <w:pPr>
              <w:pStyle w:val="Tabela"/>
              <w:rPr>
                <w:b/>
              </w:rPr>
            </w:pPr>
            <w:r w:rsidRPr="00F63232">
              <w:rPr>
                <w:b/>
              </w:rPr>
              <w:t>Kwota dotacji podmiotowej</w:t>
            </w:r>
          </w:p>
        </w:tc>
        <w:tc>
          <w:tcPr>
            <w:tcW w:w="1718" w:type="pct"/>
            <w:gridSpan w:val="2"/>
            <w:noWrap/>
            <w:vAlign w:val="center"/>
          </w:tcPr>
          <w:p w14:paraId="4D56E2E4" w14:textId="77777777" w:rsidR="00F54D32" w:rsidRPr="00F63232" w:rsidRDefault="00F54D32" w:rsidP="005A3EC9">
            <w:pPr>
              <w:pStyle w:val="Tabela"/>
              <w:rPr>
                <w:b/>
              </w:rPr>
            </w:pPr>
            <w:r w:rsidRPr="00F63232">
              <w:rPr>
                <w:b/>
              </w:rPr>
              <w:t>Odsetek w ramach wszystkich środków przyznanych organizacji przez MSWiA</w:t>
            </w:r>
          </w:p>
        </w:tc>
      </w:tr>
      <w:tr w:rsidR="00F54D32" w:rsidRPr="00F63232" w14:paraId="7EC94A87" w14:textId="77777777" w:rsidTr="00F54D32">
        <w:trPr>
          <w:trHeight w:val="300"/>
          <w:tblHeader/>
        </w:trPr>
        <w:tc>
          <w:tcPr>
            <w:tcW w:w="1874" w:type="pct"/>
            <w:vMerge/>
            <w:noWrap/>
            <w:vAlign w:val="center"/>
          </w:tcPr>
          <w:p w14:paraId="70F5C286" w14:textId="77777777" w:rsidR="00F54D32" w:rsidRPr="00F63232" w:rsidRDefault="00F54D32" w:rsidP="005A3EC9">
            <w:pPr>
              <w:pStyle w:val="Tabela"/>
              <w:jc w:val="left"/>
              <w:rPr>
                <w:sz w:val="20"/>
                <w:szCs w:val="20"/>
              </w:rPr>
            </w:pPr>
          </w:p>
        </w:tc>
        <w:tc>
          <w:tcPr>
            <w:tcW w:w="704" w:type="pct"/>
            <w:noWrap/>
            <w:vAlign w:val="center"/>
          </w:tcPr>
          <w:p w14:paraId="1F348B36"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3DCD6C43"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0CBF116C"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190C0FDD" w14:textId="77777777" w:rsidR="00F54D32" w:rsidRPr="00F63232" w:rsidRDefault="00F54D32" w:rsidP="00F54D32">
            <w:pPr>
              <w:pStyle w:val="Tabela"/>
              <w:rPr>
                <w:b/>
                <w:szCs w:val="20"/>
              </w:rPr>
            </w:pPr>
            <w:r w:rsidRPr="00F63232">
              <w:rPr>
                <w:b/>
                <w:szCs w:val="20"/>
              </w:rPr>
              <w:t>2020</w:t>
            </w:r>
          </w:p>
        </w:tc>
      </w:tr>
      <w:tr w:rsidR="00CC78EC" w:rsidRPr="00F63232" w14:paraId="3E86D28D" w14:textId="77777777" w:rsidTr="005A3EC9">
        <w:trPr>
          <w:trHeight w:val="300"/>
        </w:trPr>
        <w:tc>
          <w:tcPr>
            <w:tcW w:w="1874" w:type="pct"/>
            <w:noWrap/>
            <w:vAlign w:val="center"/>
            <w:hideMark/>
          </w:tcPr>
          <w:p w14:paraId="0B3D148F" w14:textId="77777777" w:rsidR="00CC78EC" w:rsidRPr="00F63232" w:rsidRDefault="00CC78EC" w:rsidP="005A3EC9">
            <w:pPr>
              <w:pStyle w:val="Tabela"/>
              <w:jc w:val="left"/>
              <w:rPr>
                <w:sz w:val="20"/>
                <w:szCs w:val="20"/>
              </w:rPr>
            </w:pPr>
            <w:r w:rsidRPr="00F63232">
              <w:rPr>
                <w:sz w:val="20"/>
                <w:szCs w:val="20"/>
              </w:rPr>
              <w:t>Fundacja „PRO ARTE 2002”</w:t>
            </w:r>
          </w:p>
        </w:tc>
        <w:tc>
          <w:tcPr>
            <w:tcW w:w="704" w:type="pct"/>
            <w:noWrap/>
            <w:vAlign w:val="center"/>
            <w:hideMark/>
          </w:tcPr>
          <w:p w14:paraId="414A5AA3" w14:textId="77777777" w:rsidR="00CC78EC" w:rsidRPr="00F63232" w:rsidRDefault="00CC78EC" w:rsidP="005A3EC9">
            <w:pPr>
              <w:pStyle w:val="Tabela"/>
              <w:jc w:val="right"/>
              <w:rPr>
                <w:sz w:val="20"/>
                <w:szCs w:val="20"/>
              </w:rPr>
            </w:pPr>
            <w:r w:rsidRPr="00F63232">
              <w:rPr>
                <w:sz w:val="20"/>
                <w:szCs w:val="20"/>
              </w:rPr>
              <w:t>55 615 zł</w:t>
            </w:r>
          </w:p>
        </w:tc>
        <w:tc>
          <w:tcPr>
            <w:tcW w:w="704" w:type="pct"/>
            <w:noWrap/>
            <w:vAlign w:val="center"/>
            <w:hideMark/>
          </w:tcPr>
          <w:p w14:paraId="5C83EAE4" w14:textId="77777777" w:rsidR="00CC78EC" w:rsidRPr="00F63232" w:rsidRDefault="00CC78EC" w:rsidP="005A3EC9">
            <w:pPr>
              <w:pStyle w:val="Tabela"/>
              <w:jc w:val="right"/>
              <w:rPr>
                <w:sz w:val="20"/>
                <w:szCs w:val="20"/>
              </w:rPr>
            </w:pPr>
            <w:r w:rsidRPr="00F63232">
              <w:rPr>
                <w:sz w:val="20"/>
                <w:szCs w:val="20"/>
              </w:rPr>
              <w:t>55 615 zł</w:t>
            </w:r>
          </w:p>
        </w:tc>
        <w:tc>
          <w:tcPr>
            <w:tcW w:w="861" w:type="pct"/>
            <w:noWrap/>
            <w:vAlign w:val="center"/>
            <w:hideMark/>
          </w:tcPr>
          <w:p w14:paraId="4BD71833" w14:textId="77777777" w:rsidR="00CC78EC" w:rsidRPr="00F63232" w:rsidRDefault="00CC78EC" w:rsidP="005A3EC9">
            <w:pPr>
              <w:pStyle w:val="Tabela"/>
              <w:rPr>
                <w:sz w:val="20"/>
                <w:szCs w:val="20"/>
              </w:rPr>
            </w:pPr>
            <w:r w:rsidRPr="00F63232">
              <w:rPr>
                <w:sz w:val="20"/>
                <w:szCs w:val="20"/>
              </w:rPr>
              <w:t>100%</w:t>
            </w:r>
          </w:p>
        </w:tc>
        <w:tc>
          <w:tcPr>
            <w:tcW w:w="857" w:type="pct"/>
            <w:noWrap/>
            <w:vAlign w:val="center"/>
            <w:hideMark/>
          </w:tcPr>
          <w:p w14:paraId="15C84189" w14:textId="77777777" w:rsidR="00CC78EC" w:rsidRPr="00F63232" w:rsidRDefault="00CC78EC" w:rsidP="005A3EC9">
            <w:pPr>
              <w:pStyle w:val="Tabela"/>
              <w:rPr>
                <w:sz w:val="20"/>
                <w:szCs w:val="20"/>
              </w:rPr>
            </w:pPr>
            <w:r w:rsidRPr="00F63232">
              <w:rPr>
                <w:sz w:val="20"/>
                <w:szCs w:val="20"/>
              </w:rPr>
              <w:t>58%</w:t>
            </w:r>
          </w:p>
        </w:tc>
      </w:tr>
      <w:tr w:rsidR="00CC78EC" w:rsidRPr="00F63232" w14:paraId="59434AA8" w14:textId="77777777" w:rsidTr="005A3EC9">
        <w:trPr>
          <w:trHeight w:val="300"/>
        </w:trPr>
        <w:tc>
          <w:tcPr>
            <w:tcW w:w="1874" w:type="pct"/>
            <w:noWrap/>
            <w:vAlign w:val="center"/>
            <w:hideMark/>
          </w:tcPr>
          <w:p w14:paraId="55484463" w14:textId="77777777" w:rsidR="00CC78EC" w:rsidRPr="00F63232" w:rsidRDefault="00CC78EC" w:rsidP="005A3EC9">
            <w:pPr>
              <w:pStyle w:val="Tabela"/>
              <w:jc w:val="left"/>
              <w:rPr>
                <w:sz w:val="20"/>
                <w:szCs w:val="20"/>
              </w:rPr>
            </w:pPr>
            <w:r w:rsidRPr="00F63232">
              <w:rPr>
                <w:sz w:val="20"/>
                <w:szCs w:val="20"/>
              </w:rPr>
              <w:t>Fundacja im. prof. Mojżesza Schorra</w:t>
            </w:r>
          </w:p>
        </w:tc>
        <w:tc>
          <w:tcPr>
            <w:tcW w:w="704" w:type="pct"/>
            <w:noWrap/>
            <w:vAlign w:val="center"/>
            <w:hideMark/>
          </w:tcPr>
          <w:p w14:paraId="507469A6" w14:textId="77777777" w:rsidR="00CC78EC" w:rsidRPr="00F63232" w:rsidRDefault="00CC78EC" w:rsidP="005A3EC9">
            <w:pPr>
              <w:pStyle w:val="Tabela"/>
              <w:jc w:val="right"/>
              <w:rPr>
                <w:sz w:val="20"/>
                <w:szCs w:val="20"/>
              </w:rPr>
            </w:pPr>
            <w:r w:rsidRPr="00F63232">
              <w:rPr>
                <w:sz w:val="20"/>
                <w:szCs w:val="20"/>
              </w:rPr>
              <w:t>7 000 zł</w:t>
            </w:r>
          </w:p>
        </w:tc>
        <w:tc>
          <w:tcPr>
            <w:tcW w:w="704" w:type="pct"/>
            <w:noWrap/>
            <w:vAlign w:val="center"/>
            <w:hideMark/>
          </w:tcPr>
          <w:p w14:paraId="1D05DD6C" w14:textId="77777777" w:rsidR="00CC78EC" w:rsidRPr="00F63232" w:rsidRDefault="00CC78EC" w:rsidP="005A3EC9">
            <w:pPr>
              <w:pStyle w:val="Tabela"/>
              <w:jc w:val="right"/>
              <w:rPr>
                <w:sz w:val="20"/>
                <w:szCs w:val="20"/>
              </w:rPr>
            </w:pPr>
            <w:r w:rsidRPr="00F63232">
              <w:rPr>
                <w:sz w:val="20"/>
                <w:szCs w:val="20"/>
              </w:rPr>
              <w:t>7 000 zł</w:t>
            </w:r>
          </w:p>
        </w:tc>
        <w:tc>
          <w:tcPr>
            <w:tcW w:w="861" w:type="pct"/>
            <w:noWrap/>
            <w:vAlign w:val="center"/>
            <w:hideMark/>
          </w:tcPr>
          <w:p w14:paraId="050C4317" w14:textId="77777777" w:rsidR="00CC78EC" w:rsidRPr="00F63232" w:rsidRDefault="00CC78EC" w:rsidP="005A3EC9">
            <w:pPr>
              <w:pStyle w:val="Tabela"/>
              <w:rPr>
                <w:sz w:val="20"/>
                <w:szCs w:val="20"/>
              </w:rPr>
            </w:pPr>
            <w:r w:rsidRPr="00F63232">
              <w:rPr>
                <w:sz w:val="20"/>
                <w:szCs w:val="20"/>
              </w:rPr>
              <w:t>16%</w:t>
            </w:r>
          </w:p>
        </w:tc>
        <w:tc>
          <w:tcPr>
            <w:tcW w:w="857" w:type="pct"/>
            <w:noWrap/>
            <w:vAlign w:val="center"/>
            <w:hideMark/>
          </w:tcPr>
          <w:p w14:paraId="42768E71" w14:textId="77777777" w:rsidR="00CC78EC" w:rsidRPr="00F63232" w:rsidRDefault="00CC78EC" w:rsidP="005A3EC9">
            <w:pPr>
              <w:pStyle w:val="Tabela"/>
              <w:rPr>
                <w:sz w:val="20"/>
                <w:szCs w:val="20"/>
              </w:rPr>
            </w:pPr>
            <w:r w:rsidRPr="00F63232">
              <w:rPr>
                <w:sz w:val="20"/>
                <w:szCs w:val="20"/>
              </w:rPr>
              <w:t>13%</w:t>
            </w:r>
          </w:p>
        </w:tc>
      </w:tr>
      <w:tr w:rsidR="00CC78EC" w:rsidRPr="00F63232" w14:paraId="4D11E2CF" w14:textId="77777777" w:rsidTr="005A3EC9">
        <w:trPr>
          <w:trHeight w:val="300"/>
        </w:trPr>
        <w:tc>
          <w:tcPr>
            <w:tcW w:w="1874" w:type="pct"/>
            <w:noWrap/>
            <w:vAlign w:val="center"/>
            <w:hideMark/>
          </w:tcPr>
          <w:p w14:paraId="0594056C" w14:textId="77777777" w:rsidR="00CC78EC" w:rsidRPr="00F63232" w:rsidRDefault="00CC78EC" w:rsidP="005A3EC9">
            <w:pPr>
              <w:pStyle w:val="Tabela"/>
              <w:jc w:val="left"/>
              <w:rPr>
                <w:sz w:val="20"/>
                <w:szCs w:val="20"/>
              </w:rPr>
            </w:pPr>
            <w:r w:rsidRPr="00F63232">
              <w:rPr>
                <w:sz w:val="20"/>
                <w:szCs w:val="20"/>
              </w:rPr>
              <w:t>Fundacja Jewish Community Centre</w:t>
            </w:r>
          </w:p>
        </w:tc>
        <w:tc>
          <w:tcPr>
            <w:tcW w:w="704" w:type="pct"/>
            <w:noWrap/>
            <w:vAlign w:val="center"/>
            <w:hideMark/>
          </w:tcPr>
          <w:p w14:paraId="1AA0B36A" w14:textId="77777777" w:rsidR="00CC78EC" w:rsidRPr="00F63232" w:rsidRDefault="00CC78EC" w:rsidP="005A3EC9">
            <w:pPr>
              <w:pStyle w:val="Tabela"/>
              <w:rPr>
                <w:sz w:val="20"/>
                <w:szCs w:val="20"/>
              </w:rPr>
            </w:pPr>
            <w:r w:rsidRPr="00F63232">
              <w:rPr>
                <w:sz w:val="20"/>
                <w:szCs w:val="20"/>
              </w:rPr>
              <w:t>=</w:t>
            </w:r>
          </w:p>
        </w:tc>
        <w:tc>
          <w:tcPr>
            <w:tcW w:w="704" w:type="pct"/>
            <w:noWrap/>
            <w:vAlign w:val="center"/>
            <w:hideMark/>
          </w:tcPr>
          <w:p w14:paraId="220F9F4F" w14:textId="77777777" w:rsidR="00CC78EC" w:rsidRPr="00F63232" w:rsidRDefault="00CC78EC" w:rsidP="005A3EC9">
            <w:pPr>
              <w:pStyle w:val="Tabela"/>
              <w:jc w:val="right"/>
              <w:rPr>
                <w:sz w:val="20"/>
                <w:szCs w:val="20"/>
              </w:rPr>
            </w:pPr>
            <w:r w:rsidRPr="00F63232">
              <w:rPr>
                <w:sz w:val="20"/>
                <w:szCs w:val="20"/>
              </w:rPr>
              <w:t>10 000 zł</w:t>
            </w:r>
          </w:p>
        </w:tc>
        <w:tc>
          <w:tcPr>
            <w:tcW w:w="861" w:type="pct"/>
            <w:noWrap/>
            <w:vAlign w:val="center"/>
            <w:hideMark/>
          </w:tcPr>
          <w:p w14:paraId="4C5F5D36" w14:textId="77777777" w:rsidR="00CC78EC" w:rsidRPr="00F63232" w:rsidRDefault="00CC78EC" w:rsidP="005A3EC9">
            <w:pPr>
              <w:pStyle w:val="Tabela"/>
              <w:rPr>
                <w:sz w:val="20"/>
                <w:szCs w:val="20"/>
              </w:rPr>
            </w:pPr>
            <w:r w:rsidRPr="00F63232">
              <w:rPr>
                <w:sz w:val="20"/>
                <w:szCs w:val="20"/>
              </w:rPr>
              <w:t>=</w:t>
            </w:r>
          </w:p>
        </w:tc>
        <w:tc>
          <w:tcPr>
            <w:tcW w:w="857" w:type="pct"/>
            <w:noWrap/>
            <w:vAlign w:val="center"/>
            <w:hideMark/>
          </w:tcPr>
          <w:p w14:paraId="0187AD59" w14:textId="77777777" w:rsidR="00CC78EC" w:rsidRPr="00F63232" w:rsidRDefault="00CC78EC" w:rsidP="005A3EC9">
            <w:pPr>
              <w:pStyle w:val="Tabela"/>
              <w:rPr>
                <w:sz w:val="20"/>
                <w:szCs w:val="20"/>
              </w:rPr>
            </w:pPr>
            <w:r w:rsidRPr="00F63232">
              <w:rPr>
                <w:sz w:val="20"/>
                <w:szCs w:val="20"/>
              </w:rPr>
              <w:t>100%</w:t>
            </w:r>
          </w:p>
        </w:tc>
      </w:tr>
      <w:tr w:rsidR="00CC78EC" w:rsidRPr="00F63232" w14:paraId="7A8615EA" w14:textId="77777777" w:rsidTr="005A3EC9">
        <w:trPr>
          <w:trHeight w:val="300"/>
        </w:trPr>
        <w:tc>
          <w:tcPr>
            <w:tcW w:w="1874" w:type="pct"/>
            <w:noWrap/>
            <w:vAlign w:val="center"/>
            <w:hideMark/>
          </w:tcPr>
          <w:p w14:paraId="4236F0DF" w14:textId="77777777" w:rsidR="00CC78EC" w:rsidRPr="00F63232" w:rsidRDefault="00CC78EC" w:rsidP="005A3EC9">
            <w:pPr>
              <w:pStyle w:val="Tabela"/>
              <w:jc w:val="left"/>
              <w:rPr>
                <w:sz w:val="20"/>
                <w:szCs w:val="20"/>
              </w:rPr>
            </w:pPr>
            <w:r w:rsidRPr="00F63232">
              <w:rPr>
                <w:sz w:val="20"/>
                <w:szCs w:val="20"/>
              </w:rPr>
              <w:lastRenderedPageBreak/>
              <w:t>Stowarzyszenie Chór Żydowski „CLIL”</w:t>
            </w:r>
          </w:p>
        </w:tc>
        <w:tc>
          <w:tcPr>
            <w:tcW w:w="704" w:type="pct"/>
            <w:noWrap/>
            <w:vAlign w:val="center"/>
            <w:hideMark/>
          </w:tcPr>
          <w:p w14:paraId="50C37FDD" w14:textId="77777777" w:rsidR="00CC78EC" w:rsidRPr="00F63232" w:rsidRDefault="00CC78EC" w:rsidP="005A3EC9">
            <w:pPr>
              <w:pStyle w:val="Tabela"/>
              <w:jc w:val="right"/>
              <w:rPr>
                <w:sz w:val="20"/>
                <w:szCs w:val="20"/>
              </w:rPr>
            </w:pPr>
            <w:r w:rsidRPr="00F63232">
              <w:rPr>
                <w:sz w:val="20"/>
                <w:szCs w:val="20"/>
              </w:rPr>
              <w:t>6 480 zł</w:t>
            </w:r>
          </w:p>
        </w:tc>
        <w:tc>
          <w:tcPr>
            <w:tcW w:w="704" w:type="pct"/>
            <w:noWrap/>
            <w:vAlign w:val="center"/>
            <w:hideMark/>
          </w:tcPr>
          <w:p w14:paraId="770D2DDA" w14:textId="77777777" w:rsidR="00CC78EC" w:rsidRPr="00F63232" w:rsidRDefault="00CC78EC" w:rsidP="005A3EC9">
            <w:pPr>
              <w:pStyle w:val="Tabela"/>
              <w:jc w:val="right"/>
              <w:rPr>
                <w:sz w:val="20"/>
                <w:szCs w:val="20"/>
              </w:rPr>
            </w:pPr>
            <w:r w:rsidRPr="00F63232">
              <w:rPr>
                <w:sz w:val="20"/>
                <w:szCs w:val="20"/>
              </w:rPr>
              <w:t>7 080 zł</w:t>
            </w:r>
          </w:p>
        </w:tc>
        <w:tc>
          <w:tcPr>
            <w:tcW w:w="861" w:type="pct"/>
            <w:noWrap/>
            <w:vAlign w:val="center"/>
            <w:hideMark/>
          </w:tcPr>
          <w:p w14:paraId="4FA50BF7" w14:textId="77777777" w:rsidR="00CC78EC" w:rsidRPr="00F63232" w:rsidRDefault="00CC78EC" w:rsidP="005A3EC9">
            <w:pPr>
              <w:pStyle w:val="Tabela"/>
              <w:rPr>
                <w:sz w:val="20"/>
                <w:szCs w:val="20"/>
              </w:rPr>
            </w:pPr>
            <w:r w:rsidRPr="00F63232">
              <w:rPr>
                <w:sz w:val="20"/>
                <w:szCs w:val="20"/>
              </w:rPr>
              <w:t>14%</w:t>
            </w:r>
          </w:p>
        </w:tc>
        <w:tc>
          <w:tcPr>
            <w:tcW w:w="857" w:type="pct"/>
            <w:noWrap/>
            <w:vAlign w:val="center"/>
            <w:hideMark/>
          </w:tcPr>
          <w:p w14:paraId="09C8E1AB" w14:textId="77777777" w:rsidR="00CC78EC" w:rsidRPr="00F63232" w:rsidRDefault="00CC78EC" w:rsidP="005A3EC9">
            <w:pPr>
              <w:pStyle w:val="Tabela"/>
              <w:rPr>
                <w:sz w:val="20"/>
                <w:szCs w:val="20"/>
              </w:rPr>
            </w:pPr>
            <w:r w:rsidRPr="00F63232">
              <w:rPr>
                <w:sz w:val="20"/>
                <w:szCs w:val="20"/>
              </w:rPr>
              <w:t>31%</w:t>
            </w:r>
          </w:p>
        </w:tc>
      </w:tr>
      <w:tr w:rsidR="00CC78EC" w:rsidRPr="00F63232" w14:paraId="45461986" w14:textId="77777777" w:rsidTr="005A3EC9">
        <w:trPr>
          <w:trHeight w:val="300"/>
        </w:trPr>
        <w:tc>
          <w:tcPr>
            <w:tcW w:w="1874" w:type="pct"/>
            <w:noWrap/>
            <w:vAlign w:val="center"/>
            <w:hideMark/>
          </w:tcPr>
          <w:p w14:paraId="0503A613" w14:textId="77777777" w:rsidR="00CC78EC" w:rsidRPr="00F63232" w:rsidRDefault="00CC78EC" w:rsidP="005A3EC9">
            <w:pPr>
              <w:pStyle w:val="Tabela"/>
              <w:jc w:val="left"/>
              <w:rPr>
                <w:sz w:val="20"/>
                <w:szCs w:val="20"/>
              </w:rPr>
            </w:pPr>
            <w:r w:rsidRPr="00F63232">
              <w:rPr>
                <w:sz w:val="20"/>
                <w:szCs w:val="20"/>
              </w:rPr>
              <w:t>Stowarzyszenie Dzieci Holocaustu w Polsce</w:t>
            </w:r>
          </w:p>
        </w:tc>
        <w:tc>
          <w:tcPr>
            <w:tcW w:w="704" w:type="pct"/>
            <w:noWrap/>
            <w:vAlign w:val="center"/>
            <w:hideMark/>
          </w:tcPr>
          <w:p w14:paraId="7806E850" w14:textId="77777777" w:rsidR="00CC78EC" w:rsidRPr="00F63232" w:rsidRDefault="00CC78EC" w:rsidP="005A3EC9">
            <w:pPr>
              <w:pStyle w:val="Tabela"/>
              <w:jc w:val="right"/>
              <w:rPr>
                <w:sz w:val="20"/>
                <w:szCs w:val="20"/>
              </w:rPr>
            </w:pPr>
            <w:r w:rsidRPr="00F63232">
              <w:rPr>
                <w:sz w:val="20"/>
                <w:szCs w:val="20"/>
              </w:rPr>
              <w:t>8 800 zł</w:t>
            </w:r>
          </w:p>
        </w:tc>
        <w:tc>
          <w:tcPr>
            <w:tcW w:w="704" w:type="pct"/>
            <w:noWrap/>
            <w:vAlign w:val="center"/>
            <w:hideMark/>
          </w:tcPr>
          <w:p w14:paraId="3C0B34DB" w14:textId="77777777" w:rsidR="00CC78EC" w:rsidRPr="00F63232" w:rsidRDefault="00CC78EC" w:rsidP="005A3EC9">
            <w:pPr>
              <w:pStyle w:val="Tabela"/>
              <w:jc w:val="right"/>
              <w:rPr>
                <w:sz w:val="20"/>
                <w:szCs w:val="20"/>
              </w:rPr>
            </w:pPr>
            <w:r w:rsidRPr="00F63232">
              <w:rPr>
                <w:sz w:val="20"/>
                <w:szCs w:val="20"/>
              </w:rPr>
              <w:t>8 800 zł</w:t>
            </w:r>
          </w:p>
        </w:tc>
        <w:tc>
          <w:tcPr>
            <w:tcW w:w="861" w:type="pct"/>
            <w:noWrap/>
            <w:vAlign w:val="center"/>
            <w:hideMark/>
          </w:tcPr>
          <w:p w14:paraId="14F78FB3" w14:textId="77777777" w:rsidR="00CC78EC" w:rsidRPr="00F63232" w:rsidRDefault="00CC78EC" w:rsidP="005A3EC9">
            <w:pPr>
              <w:pStyle w:val="Tabela"/>
              <w:rPr>
                <w:sz w:val="20"/>
                <w:szCs w:val="20"/>
              </w:rPr>
            </w:pPr>
            <w:r w:rsidRPr="00F63232">
              <w:rPr>
                <w:sz w:val="20"/>
                <w:szCs w:val="20"/>
              </w:rPr>
              <w:t>100%</w:t>
            </w:r>
          </w:p>
        </w:tc>
        <w:tc>
          <w:tcPr>
            <w:tcW w:w="857" w:type="pct"/>
            <w:noWrap/>
            <w:vAlign w:val="center"/>
            <w:hideMark/>
          </w:tcPr>
          <w:p w14:paraId="78508D35" w14:textId="77777777" w:rsidR="00CC78EC" w:rsidRPr="00F63232" w:rsidRDefault="00CC78EC" w:rsidP="005A3EC9">
            <w:pPr>
              <w:pStyle w:val="Tabela"/>
              <w:rPr>
                <w:sz w:val="20"/>
                <w:szCs w:val="20"/>
              </w:rPr>
            </w:pPr>
            <w:r w:rsidRPr="00F63232">
              <w:rPr>
                <w:sz w:val="20"/>
                <w:szCs w:val="20"/>
              </w:rPr>
              <w:t>100%</w:t>
            </w:r>
          </w:p>
        </w:tc>
      </w:tr>
      <w:tr w:rsidR="00CC78EC" w:rsidRPr="00F63232" w14:paraId="5D09E92C" w14:textId="77777777" w:rsidTr="005A3EC9">
        <w:trPr>
          <w:trHeight w:val="300"/>
        </w:trPr>
        <w:tc>
          <w:tcPr>
            <w:tcW w:w="1874" w:type="pct"/>
            <w:noWrap/>
            <w:vAlign w:val="center"/>
            <w:hideMark/>
          </w:tcPr>
          <w:p w14:paraId="2D4DF97B" w14:textId="77777777" w:rsidR="00CC78EC" w:rsidRPr="00F63232" w:rsidRDefault="00CC78EC" w:rsidP="005A3EC9">
            <w:pPr>
              <w:pStyle w:val="Tabela"/>
              <w:jc w:val="left"/>
              <w:rPr>
                <w:sz w:val="20"/>
                <w:szCs w:val="20"/>
              </w:rPr>
            </w:pPr>
            <w:r w:rsidRPr="00F63232">
              <w:rPr>
                <w:sz w:val="20"/>
                <w:szCs w:val="20"/>
              </w:rPr>
              <w:t>Stowarzyszenie Żydów Kombatantów i Poszkodowanych w II Wojnie Światowej</w:t>
            </w:r>
          </w:p>
        </w:tc>
        <w:tc>
          <w:tcPr>
            <w:tcW w:w="704" w:type="pct"/>
            <w:noWrap/>
            <w:vAlign w:val="center"/>
            <w:hideMark/>
          </w:tcPr>
          <w:p w14:paraId="2368A852" w14:textId="77777777" w:rsidR="00CC78EC" w:rsidRPr="00F63232" w:rsidRDefault="00CC78EC" w:rsidP="005A3EC9">
            <w:pPr>
              <w:pStyle w:val="Tabela"/>
              <w:jc w:val="right"/>
              <w:rPr>
                <w:sz w:val="20"/>
                <w:szCs w:val="20"/>
              </w:rPr>
            </w:pPr>
            <w:r w:rsidRPr="00F63232">
              <w:rPr>
                <w:sz w:val="20"/>
                <w:szCs w:val="20"/>
              </w:rPr>
              <w:t>5 000 zł</w:t>
            </w:r>
          </w:p>
        </w:tc>
        <w:tc>
          <w:tcPr>
            <w:tcW w:w="704" w:type="pct"/>
            <w:noWrap/>
            <w:vAlign w:val="center"/>
            <w:hideMark/>
          </w:tcPr>
          <w:p w14:paraId="010E13F4" w14:textId="77777777" w:rsidR="00CC78EC" w:rsidRPr="00F63232" w:rsidRDefault="00CC78EC" w:rsidP="005A3EC9">
            <w:pPr>
              <w:pStyle w:val="Tabela"/>
              <w:jc w:val="right"/>
              <w:rPr>
                <w:sz w:val="20"/>
                <w:szCs w:val="20"/>
              </w:rPr>
            </w:pPr>
            <w:r w:rsidRPr="00F63232">
              <w:rPr>
                <w:sz w:val="20"/>
                <w:szCs w:val="20"/>
              </w:rPr>
              <w:t>5 000 zł</w:t>
            </w:r>
          </w:p>
        </w:tc>
        <w:tc>
          <w:tcPr>
            <w:tcW w:w="861" w:type="pct"/>
            <w:noWrap/>
            <w:vAlign w:val="center"/>
            <w:hideMark/>
          </w:tcPr>
          <w:p w14:paraId="14203A08" w14:textId="77777777" w:rsidR="00CC78EC" w:rsidRPr="00F63232" w:rsidRDefault="00CC78EC" w:rsidP="005A3EC9">
            <w:pPr>
              <w:pStyle w:val="Tabela"/>
              <w:rPr>
                <w:sz w:val="20"/>
                <w:szCs w:val="20"/>
              </w:rPr>
            </w:pPr>
            <w:r w:rsidRPr="00F63232">
              <w:rPr>
                <w:sz w:val="20"/>
                <w:szCs w:val="20"/>
              </w:rPr>
              <w:t>71%</w:t>
            </w:r>
          </w:p>
        </w:tc>
        <w:tc>
          <w:tcPr>
            <w:tcW w:w="857" w:type="pct"/>
            <w:noWrap/>
            <w:vAlign w:val="center"/>
            <w:hideMark/>
          </w:tcPr>
          <w:p w14:paraId="335EF5D6" w14:textId="77777777" w:rsidR="00CC78EC" w:rsidRPr="00F63232" w:rsidRDefault="00CC78EC" w:rsidP="005A3EC9">
            <w:pPr>
              <w:pStyle w:val="Tabela"/>
              <w:rPr>
                <w:sz w:val="20"/>
                <w:szCs w:val="20"/>
              </w:rPr>
            </w:pPr>
            <w:r w:rsidRPr="00F63232">
              <w:rPr>
                <w:sz w:val="20"/>
                <w:szCs w:val="20"/>
              </w:rPr>
              <w:t>71%</w:t>
            </w:r>
          </w:p>
        </w:tc>
      </w:tr>
      <w:tr w:rsidR="00CC78EC" w:rsidRPr="00F63232" w14:paraId="1A8D7788" w14:textId="77777777" w:rsidTr="005A3EC9">
        <w:trPr>
          <w:trHeight w:val="300"/>
        </w:trPr>
        <w:tc>
          <w:tcPr>
            <w:tcW w:w="1874" w:type="pct"/>
            <w:noWrap/>
            <w:vAlign w:val="center"/>
            <w:hideMark/>
          </w:tcPr>
          <w:p w14:paraId="604317AF" w14:textId="77777777" w:rsidR="00CC78EC" w:rsidRPr="00F63232" w:rsidRDefault="00CC78EC" w:rsidP="005A3EC9">
            <w:pPr>
              <w:pStyle w:val="Tabela"/>
              <w:jc w:val="left"/>
              <w:rPr>
                <w:sz w:val="20"/>
                <w:szCs w:val="20"/>
              </w:rPr>
            </w:pPr>
            <w:r w:rsidRPr="00F63232">
              <w:rPr>
                <w:sz w:val="20"/>
                <w:szCs w:val="20"/>
              </w:rPr>
              <w:t>Towarzystwo Społeczno-Kulturalne Żydów w Polsce</w:t>
            </w:r>
          </w:p>
        </w:tc>
        <w:tc>
          <w:tcPr>
            <w:tcW w:w="704" w:type="pct"/>
            <w:noWrap/>
            <w:vAlign w:val="center"/>
            <w:hideMark/>
          </w:tcPr>
          <w:p w14:paraId="08F07CE1" w14:textId="77777777" w:rsidR="00CC78EC" w:rsidRPr="00F63232" w:rsidRDefault="00CC78EC" w:rsidP="005A3EC9">
            <w:pPr>
              <w:pStyle w:val="Tabela"/>
              <w:jc w:val="right"/>
              <w:rPr>
                <w:sz w:val="20"/>
                <w:szCs w:val="20"/>
              </w:rPr>
            </w:pPr>
            <w:r w:rsidRPr="00F63232">
              <w:rPr>
                <w:sz w:val="20"/>
                <w:szCs w:val="20"/>
              </w:rPr>
              <w:t>115 000 zł</w:t>
            </w:r>
          </w:p>
        </w:tc>
        <w:tc>
          <w:tcPr>
            <w:tcW w:w="704" w:type="pct"/>
            <w:noWrap/>
            <w:vAlign w:val="center"/>
            <w:hideMark/>
          </w:tcPr>
          <w:p w14:paraId="0CF37139" w14:textId="77777777" w:rsidR="00CC78EC" w:rsidRPr="00F63232" w:rsidRDefault="00CC78EC" w:rsidP="005A3EC9">
            <w:pPr>
              <w:pStyle w:val="Tabela"/>
              <w:jc w:val="right"/>
              <w:rPr>
                <w:sz w:val="20"/>
                <w:szCs w:val="20"/>
              </w:rPr>
            </w:pPr>
            <w:r w:rsidRPr="00F63232">
              <w:rPr>
                <w:sz w:val="20"/>
                <w:szCs w:val="20"/>
              </w:rPr>
              <w:t>125 000 zł</w:t>
            </w:r>
          </w:p>
        </w:tc>
        <w:tc>
          <w:tcPr>
            <w:tcW w:w="861" w:type="pct"/>
            <w:noWrap/>
            <w:vAlign w:val="center"/>
            <w:hideMark/>
          </w:tcPr>
          <w:p w14:paraId="724B54FF" w14:textId="77777777" w:rsidR="00CC78EC" w:rsidRPr="00F63232" w:rsidRDefault="00CC78EC" w:rsidP="005A3EC9">
            <w:pPr>
              <w:pStyle w:val="Tabela"/>
              <w:rPr>
                <w:sz w:val="20"/>
                <w:szCs w:val="20"/>
              </w:rPr>
            </w:pPr>
            <w:r w:rsidRPr="00F63232">
              <w:rPr>
                <w:sz w:val="20"/>
                <w:szCs w:val="20"/>
              </w:rPr>
              <w:t>16%</w:t>
            </w:r>
          </w:p>
        </w:tc>
        <w:tc>
          <w:tcPr>
            <w:tcW w:w="857" w:type="pct"/>
            <w:noWrap/>
            <w:vAlign w:val="center"/>
            <w:hideMark/>
          </w:tcPr>
          <w:p w14:paraId="4F08AACE" w14:textId="77777777" w:rsidR="00CC78EC" w:rsidRPr="00F63232" w:rsidRDefault="00CC78EC" w:rsidP="005A3EC9">
            <w:pPr>
              <w:pStyle w:val="Tabela"/>
              <w:rPr>
                <w:sz w:val="20"/>
                <w:szCs w:val="20"/>
              </w:rPr>
            </w:pPr>
            <w:r w:rsidRPr="00F63232">
              <w:rPr>
                <w:sz w:val="20"/>
                <w:szCs w:val="20"/>
              </w:rPr>
              <w:t>17%</w:t>
            </w:r>
          </w:p>
        </w:tc>
      </w:tr>
      <w:tr w:rsidR="00CC78EC" w:rsidRPr="00F63232" w14:paraId="7A56E06E" w14:textId="77777777" w:rsidTr="005A3EC9">
        <w:trPr>
          <w:trHeight w:val="300"/>
        </w:trPr>
        <w:tc>
          <w:tcPr>
            <w:tcW w:w="1874" w:type="pct"/>
            <w:noWrap/>
            <w:vAlign w:val="center"/>
            <w:hideMark/>
          </w:tcPr>
          <w:p w14:paraId="402F55F4" w14:textId="77777777" w:rsidR="00CC78EC" w:rsidRPr="00F63232" w:rsidRDefault="00CC78EC" w:rsidP="005A3EC9">
            <w:pPr>
              <w:pStyle w:val="Tabela"/>
              <w:jc w:val="left"/>
              <w:rPr>
                <w:sz w:val="20"/>
                <w:szCs w:val="20"/>
              </w:rPr>
            </w:pPr>
            <w:r w:rsidRPr="00F63232">
              <w:rPr>
                <w:sz w:val="20"/>
                <w:szCs w:val="20"/>
              </w:rPr>
              <w:t>Żydowskie Stowarzyszenie CZULENT</w:t>
            </w:r>
          </w:p>
        </w:tc>
        <w:tc>
          <w:tcPr>
            <w:tcW w:w="704" w:type="pct"/>
            <w:noWrap/>
            <w:vAlign w:val="center"/>
            <w:hideMark/>
          </w:tcPr>
          <w:p w14:paraId="7301384C" w14:textId="77777777" w:rsidR="00CC78EC" w:rsidRPr="00F63232" w:rsidRDefault="00CC78EC" w:rsidP="005A3EC9">
            <w:pPr>
              <w:pStyle w:val="Tabela"/>
              <w:jc w:val="right"/>
              <w:rPr>
                <w:sz w:val="20"/>
                <w:szCs w:val="20"/>
              </w:rPr>
            </w:pPr>
            <w:r w:rsidRPr="00F63232">
              <w:rPr>
                <w:sz w:val="20"/>
                <w:szCs w:val="20"/>
              </w:rPr>
              <w:t>9 000 zł</w:t>
            </w:r>
          </w:p>
        </w:tc>
        <w:tc>
          <w:tcPr>
            <w:tcW w:w="704" w:type="pct"/>
            <w:noWrap/>
            <w:vAlign w:val="center"/>
            <w:hideMark/>
          </w:tcPr>
          <w:p w14:paraId="10D9A077" w14:textId="77777777" w:rsidR="00CC78EC" w:rsidRPr="00F63232" w:rsidRDefault="00CC78EC" w:rsidP="005A3EC9">
            <w:pPr>
              <w:pStyle w:val="Tabela"/>
              <w:jc w:val="right"/>
              <w:rPr>
                <w:sz w:val="20"/>
                <w:szCs w:val="20"/>
              </w:rPr>
            </w:pPr>
            <w:r w:rsidRPr="00F63232">
              <w:rPr>
                <w:sz w:val="20"/>
                <w:szCs w:val="20"/>
              </w:rPr>
              <w:t>20 000 zł</w:t>
            </w:r>
          </w:p>
        </w:tc>
        <w:tc>
          <w:tcPr>
            <w:tcW w:w="861" w:type="pct"/>
            <w:noWrap/>
            <w:vAlign w:val="center"/>
            <w:hideMark/>
          </w:tcPr>
          <w:p w14:paraId="07EDBB98" w14:textId="77777777" w:rsidR="00CC78EC" w:rsidRPr="00F63232" w:rsidRDefault="00CC78EC" w:rsidP="005A3EC9">
            <w:pPr>
              <w:pStyle w:val="Tabela"/>
              <w:rPr>
                <w:sz w:val="20"/>
                <w:szCs w:val="20"/>
              </w:rPr>
            </w:pPr>
            <w:r w:rsidRPr="00F63232">
              <w:rPr>
                <w:sz w:val="20"/>
                <w:szCs w:val="20"/>
              </w:rPr>
              <w:t>20%</w:t>
            </w:r>
          </w:p>
        </w:tc>
        <w:tc>
          <w:tcPr>
            <w:tcW w:w="857" w:type="pct"/>
            <w:noWrap/>
            <w:vAlign w:val="center"/>
            <w:hideMark/>
          </w:tcPr>
          <w:p w14:paraId="464258D6" w14:textId="77777777" w:rsidR="00CC78EC" w:rsidRPr="00F63232" w:rsidRDefault="00CC78EC" w:rsidP="005A3EC9">
            <w:pPr>
              <w:pStyle w:val="Tabela"/>
              <w:rPr>
                <w:sz w:val="20"/>
                <w:szCs w:val="20"/>
              </w:rPr>
            </w:pPr>
            <w:r w:rsidRPr="00F63232">
              <w:rPr>
                <w:sz w:val="20"/>
                <w:szCs w:val="20"/>
              </w:rPr>
              <w:t>100%</w:t>
            </w:r>
          </w:p>
        </w:tc>
      </w:tr>
    </w:tbl>
    <w:p w14:paraId="71ECE23B" w14:textId="77777777" w:rsidR="00CC78EC" w:rsidRPr="00F63232" w:rsidRDefault="00CC78EC" w:rsidP="00CC78EC">
      <w:pPr>
        <w:pStyle w:val="rdo"/>
      </w:pPr>
      <w:r w:rsidRPr="00F63232">
        <w:t>Źródło: MSWiA</w:t>
      </w:r>
    </w:p>
    <w:p w14:paraId="27AFDE75" w14:textId="77777777" w:rsidR="00E72519" w:rsidRPr="00F63232" w:rsidRDefault="001036B4" w:rsidP="00C86789">
      <w:r w:rsidRPr="00F63232">
        <w:t xml:space="preserve">Mniejszość </w:t>
      </w:r>
      <w:r w:rsidR="00364BD2" w:rsidRPr="00F63232">
        <w:t xml:space="preserve">żydowska </w:t>
      </w:r>
      <w:r w:rsidRPr="00F63232">
        <w:t xml:space="preserve">została objęta </w:t>
      </w:r>
      <w:r w:rsidR="00ED6580" w:rsidRPr="00F63232">
        <w:t>działaniami</w:t>
      </w:r>
      <w:r w:rsidR="00934D90" w:rsidRPr="00F63232">
        <w:t xml:space="preserve"> </w:t>
      </w:r>
      <w:r w:rsidR="00486981" w:rsidRPr="00F63232">
        <w:t>instytucji podległych MKiDN. Są to</w:t>
      </w:r>
      <w:r w:rsidR="004637F1" w:rsidRPr="00F63232">
        <w:t xml:space="preserve"> w </w:t>
      </w:r>
      <w:r w:rsidRPr="00F63232">
        <w:t xml:space="preserve">szczególności: </w:t>
      </w:r>
      <w:r w:rsidR="00E72519" w:rsidRPr="00F63232">
        <w:t>Biblioteka Narodowa, Biuro Programu Niepodległa, Filmoteka Narodowa – Instytut Audiowizualny, Instytut Solidarności</w:t>
      </w:r>
      <w:r w:rsidR="004637F1" w:rsidRPr="00F63232">
        <w:t xml:space="preserve"> i </w:t>
      </w:r>
      <w:r w:rsidR="00E72519" w:rsidRPr="00F63232">
        <w:t>Męstwa im</w:t>
      </w:r>
      <w:r w:rsidR="00A3714E" w:rsidRPr="00F63232">
        <w:t>. W</w:t>
      </w:r>
      <w:r w:rsidR="00E72519" w:rsidRPr="00F63232">
        <w:t>itolda Pileckiego, Muzeum Dialogu Kultur, Muzeum Etnograficzne we Wrocławiu, Muzeum Getta Warszawskiego, Muzeum Historii Żydów Polskich POLIN, Muzeum II Wojny Światowej</w:t>
      </w:r>
      <w:r w:rsidR="004637F1" w:rsidRPr="00F63232">
        <w:t xml:space="preserve"> w </w:t>
      </w:r>
      <w:r w:rsidR="00E72519" w:rsidRPr="00F63232">
        <w:t>Gdańsku, Muzeum im. Kazimierza Pułaskiego</w:t>
      </w:r>
      <w:r w:rsidR="004637F1" w:rsidRPr="00F63232">
        <w:t xml:space="preserve"> w </w:t>
      </w:r>
      <w:r w:rsidR="00E72519" w:rsidRPr="00F63232">
        <w:t>Warce, Muzeum Narodowe</w:t>
      </w:r>
      <w:r w:rsidR="004637F1" w:rsidRPr="00F63232">
        <w:t xml:space="preserve"> w </w:t>
      </w:r>
      <w:r w:rsidR="00E72519" w:rsidRPr="00F63232">
        <w:t>Gdańsku, Muzeum Narodowe</w:t>
      </w:r>
      <w:r w:rsidR="004637F1" w:rsidRPr="00F63232">
        <w:t xml:space="preserve"> w </w:t>
      </w:r>
      <w:r w:rsidR="00E72519" w:rsidRPr="00F63232">
        <w:t>Szczecinie, Muzeum Polaków Ratujących Żydów podczas II Wojny Światowej, Muzeum Treblinka, Muzeum Ziemi Międzyrzeckiej im. Alfa Kowalskiego, Naczelna Dyrekcja Archiwów Państwowych</w:t>
      </w:r>
      <w:r w:rsidR="004637F1" w:rsidRPr="00F63232">
        <w:t xml:space="preserve"> i </w:t>
      </w:r>
      <w:r w:rsidR="00E72519" w:rsidRPr="00F63232">
        <w:t>inne archiwa państwowe, Narodowe Centrum Kultury, Narodowy Instytut Muzyki</w:t>
      </w:r>
      <w:r w:rsidR="004637F1" w:rsidRPr="00F63232">
        <w:t xml:space="preserve"> i </w:t>
      </w:r>
      <w:r w:rsidR="00E72519" w:rsidRPr="00F63232">
        <w:t>Tańca, Narodowy Ośrodek Muzealnictwa</w:t>
      </w:r>
      <w:r w:rsidR="004637F1" w:rsidRPr="00F63232">
        <w:t xml:space="preserve"> i </w:t>
      </w:r>
      <w:r w:rsidR="00E72519" w:rsidRPr="00F63232">
        <w:t>Ochrony Zabytków, Państwowe Muzeum Auschwitz-Birkenau</w:t>
      </w:r>
      <w:r w:rsidR="004637F1" w:rsidRPr="00F63232">
        <w:t xml:space="preserve"> w </w:t>
      </w:r>
      <w:r w:rsidR="00E72519" w:rsidRPr="00F63232">
        <w:t>Oświęcimiu, Państwowe Muzeum na Majdanku, Polski Instytut Sztuki Filmowej, Teatr Żydowski im. Estery Rachel</w:t>
      </w:r>
      <w:r w:rsidR="004637F1" w:rsidRPr="00F63232">
        <w:t xml:space="preserve"> i </w:t>
      </w:r>
      <w:r w:rsidR="00E72519" w:rsidRPr="00F63232">
        <w:t>Idy Kamińskich – Centrum Kultury Jidysz, Wytwórnia Filmów Dokumentalnych</w:t>
      </w:r>
      <w:r w:rsidR="004637F1" w:rsidRPr="00F63232">
        <w:t xml:space="preserve"> i </w:t>
      </w:r>
      <w:r w:rsidR="00E72519" w:rsidRPr="00F63232">
        <w:t>Fabularnych, Zachęta – Narodowa Galeria Sztuki, Żydowski Instytut Historyczny im. Emanuela Ringelbluma.</w:t>
      </w:r>
    </w:p>
    <w:p w14:paraId="20F5ED12"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_Ref89274256 \h </w:instrText>
      </w:r>
      <w:r w:rsidR="00E45E00" w:rsidRPr="00F63232">
        <w:fldChar w:fldCharType="separate"/>
      </w:r>
      <w:r w:rsidR="00657E26">
        <w:rPr>
          <w:noProof/>
        </w:rPr>
        <w:t>109</w:t>
      </w:r>
      <w:r w:rsidR="00E45E00" w:rsidRPr="00F63232">
        <w:fldChar w:fldCharType="end"/>
      </w:r>
    </w:p>
    <w:p w14:paraId="159498B8" w14:textId="77777777" w:rsidR="001036B4" w:rsidRPr="00F63232" w:rsidRDefault="00364BD2" w:rsidP="00C86789">
      <w:r w:rsidRPr="00F63232">
        <w:t>M</w:t>
      </w:r>
      <w:r w:rsidR="001036B4" w:rsidRPr="00F63232">
        <w:t xml:space="preserve">niejszości </w:t>
      </w:r>
      <w:r w:rsidRPr="00F63232">
        <w:t>żydowska korzysta</w:t>
      </w:r>
      <w:r w:rsidR="004637F1" w:rsidRPr="00F63232">
        <w:t xml:space="preserve"> z </w:t>
      </w:r>
      <w:r w:rsidR="001036B4" w:rsidRPr="00F63232">
        <w:t>możliwoś</w:t>
      </w:r>
      <w:r w:rsidRPr="00F63232">
        <w:t>ci</w:t>
      </w:r>
      <w:r w:rsidR="001036B4" w:rsidRPr="00F63232">
        <w:t xml:space="preserve"> nauki własnego języka</w:t>
      </w:r>
      <w:r w:rsidR="004637F1" w:rsidRPr="00F63232">
        <w:t xml:space="preserve"> </w:t>
      </w:r>
      <w:r w:rsidR="004B36BB" w:rsidRPr="00F63232">
        <w:t xml:space="preserve">(hebrajskiego) </w:t>
      </w:r>
      <w:r w:rsidR="004637F1" w:rsidRPr="00F63232">
        <w:t>w </w:t>
      </w:r>
      <w:r w:rsidR="001036B4" w:rsidRPr="00F63232">
        <w:t>ramach systemu oświaty.</w:t>
      </w:r>
    </w:p>
    <w:p w14:paraId="00B381C5"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01861B84"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364BD2" w:rsidRPr="00F63232">
        <w:t xml:space="preserve">żydowskiej </w:t>
      </w:r>
      <w:r w:rsidRPr="00F63232">
        <w:t>dotacji na funkcjonowanie środków masowego przekazu. Dotyczą one następujących obszarów:</w:t>
      </w:r>
    </w:p>
    <w:p w14:paraId="10DA4C3B"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21AB3808"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DA5BB4" w:rsidRPr="00F63232">
        <w:t>.</w:t>
      </w:r>
    </w:p>
    <w:p w14:paraId="409145C3" w14:textId="77777777" w:rsidR="00CE18A5" w:rsidRPr="00F63232" w:rsidRDefault="001036B4" w:rsidP="00C86789">
      <w:pPr>
        <w:pStyle w:val="Odnonik"/>
        <w:rPr>
          <w:noProof/>
        </w:rPr>
      </w:pPr>
      <w:r w:rsidRPr="00F63232">
        <w:lastRenderedPageBreak/>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202E2A89" w14:textId="77777777" w:rsidR="00D2183F" w:rsidRPr="00F63232" w:rsidRDefault="005413F5" w:rsidP="00C86789">
      <w:pPr>
        <w:pStyle w:val="Nagwek2"/>
      </w:pPr>
      <w:bookmarkStart w:id="188" w:name="_Toc116040840"/>
      <w:bookmarkStart w:id="189" w:name="_Toc116556269"/>
      <w:r w:rsidRPr="00F63232">
        <w:t>Mniejszości etniczne</w:t>
      </w:r>
      <w:bookmarkEnd w:id="184"/>
      <w:bookmarkEnd w:id="185"/>
      <w:bookmarkEnd w:id="186"/>
      <w:bookmarkEnd w:id="188"/>
      <w:bookmarkEnd w:id="189"/>
    </w:p>
    <w:p w14:paraId="2622A017" w14:textId="77777777" w:rsidR="003C7871" w:rsidRPr="00F63232" w:rsidRDefault="003C7871" w:rsidP="00C86789">
      <w:pPr>
        <w:pStyle w:val="Ilustracja"/>
      </w:pPr>
      <w:r w:rsidRPr="00F63232">
        <w:rPr>
          <w:noProof/>
          <w:lang w:eastAsia="pl-PL"/>
        </w:rPr>
        <w:drawing>
          <wp:inline distT="0" distB="0" distL="0" distR="0" wp14:anchorId="08EAAF6D" wp14:editId="2E58AB6F">
            <wp:extent cx="5486400" cy="1704975"/>
            <wp:effectExtent l="0" t="0" r="0" b="0"/>
            <wp:docPr id="173" name="Wykres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9644F6D" w14:textId="77777777" w:rsidR="00D2183F" w:rsidRPr="00F63232" w:rsidRDefault="00615DBD" w:rsidP="00C86789">
      <w:pPr>
        <w:pStyle w:val="Legenda"/>
      </w:pPr>
      <w:bookmarkStart w:id="190" w:name="_Toc78540495"/>
      <w:bookmarkStart w:id="191" w:name="_Toc100150399"/>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20</w:t>
      </w:r>
      <w:r w:rsidR="003A4888" w:rsidRPr="00F63232">
        <w:rPr>
          <w:b/>
          <w:noProof/>
        </w:rPr>
        <w:fldChar w:fldCharType="end"/>
      </w:r>
      <w:r w:rsidRPr="00F63232">
        <w:rPr>
          <w:b/>
        </w:rPr>
        <w:t>.</w:t>
      </w:r>
      <w:r w:rsidRPr="00F63232">
        <w:t xml:space="preserve"> Liczb</w:t>
      </w:r>
      <w:r w:rsidR="007B3707" w:rsidRPr="00F63232">
        <w:t>a obywateli polskich deklarujących przynależność do określonej</w:t>
      </w:r>
      <w:r w:rsidRPr="00F63232">
        <w:t xml:space="preserve"> mniejszości etnicznych</w:t>
      </w:r>
      <w:r w:rsidR="004637F1" w:rsidRPr="00F63232">
        <w:t xml:space="preserve"> w </w:t>
      </w:r>
      <w:r w:rsidRPr="00F63232">
        <w:t>Polsce</w:t>
      </w:r>
      <w:bookmarkEnd w:id="190"/>
      <w:bookmarkEnd w:id="191"/>
    </w:p>
    <w:p w14:paraId="3847BD7F" w14:textId="77777777" w:rsidR="00877DF5" w:rsidRPr="00F63232" w:rsidRDefault="00877DF5" w:rsidP="00C86789">
      <w:pPr>
        <w:pStyle w:val="rdo"/>
      </w:pPr>
      <w:r w:rsidRPr="00F63232">
        <w:t>Źródło: NSP 2011</w:t>
      </w:r>
    </w:p>
    <w:p w14:paraId="333D941E" w14:textId="77777777" w:rsidR="005413F5" w:rsidRPr="00F63232" w:rsidRDefault="005413F5" w:rsidP="00C86789">
      <w:pPr>
        <w:pStyle w:val="Nagwek3"/>
      </w:pPr>
      <w:bookmarkStart w:id="192" w:name="_Toc73353248"/>
      <w:bookmarkStart w:id="193" w:name="_Toc79567482"/>
      <w:bookmarkStart w:id="194" w:name="_Toc79567586"/>
      <w:bookmarkStart w:id="195" w:name="_Toc83116774"/>
      <w:bookmarkStart w:id="196" w:name="_Toc116040841"/>
      <w:bookmarkStart w:id="197" w:name="_Toc116556270"/>
      <w:bookmarkStart w:id="198" w:name="_Toc73353241"/>
      <w:r w:rsidRPr="00F63232">
        <w:t>Mniejszość karaimska</w:t>
      </w:r>
      <w:bookmarkEnd w:id="192"/>
      <w:bookmarkEnd w:id="193"/>
      <w:bookmarkEnd w:id="194"/>
      <w:bookmarkEnd w:id="195"/>
      <w:bookmarkEnd w:id="196"/>
      <w:bookmarkEnd w:id="197"/>
    </w:p>
    <w:p w14:paraId="5C681AB7" w14:textId="77777777" w:rsidR="00213C5F" w:rsidRPr="00F63232" w:rsidRDefault="00AC407A" w:rsidP="00C86789">
      <w:r w:rsidRPr="00F63232">
        <w:t>Podczas NSP 2011</w:t>
      </w:r>
      <w:r w:rsidR="00E72519" w:rsidRPr="00F63232">
        <w:t xml:space="preserve"> narodowość karaimską zadeklarowało 313 obywateli polskich (wedle danych poprzedniego </w:t>
      </w:r>
      <w:r w:rsidRPr="00F63232">
        <w:t>NSP 2002</w:t>
      </w:r>
      <w:r w:rsidR="00E72519" w:rsidRPr="00F63232">
        <w:t xml:space="preserve"> licz</w:t>
      </w:r>
      <w:r w:rsidR="004B36BB" w:rsidRPr="00F63232">
        <w:t>ba autodeklaracji</w:t>
      </w:r>
      <w:r w:rsidR="00E72519" w:rsidRPr="00F63232">
        <w:t xml:space="preserve"> mniejszości karaimskiej wynosiła 43),</w:t>
      </w:r>
      <w:r w:rsidR="004637F1" w:rsidRPr="00F63232">
        <w:t xml:space="preserve"> w </w:t>
      </w:r>
      <w:r w:rsidR="00E72519" w:rsidRPr="00F63232">
        <w:t>tym:</w:t>
      </w:r>
      <w:r w:rsidR="004637F1" w:rsidRPr="00F63232">
        <w:t xml:space="preserve"> w </w:t>
      </w:r>
      <w:r w:rsidR="00E72519" w:rsidRPr="00F63232">
        <w:t>województwie mazowieckim – 98 osób, łódzkim – 46, dolnośląskim – 46. Karaimi mieszkają przede wszystkim</w:t>
      </w:r>
      <w:r w:rsidR="004637F1" w:rsidRPr="00F63232">
        <w:t xml:space="preserve"> w </w:t>
      </w:r>
      <w:r w:rsidR="00E72519" w:rsidRPr="00F63232">
        <w:t>Warszawie</w:t>
      </w:r>
      <w:r w:rsidR="004637F1" w:rsidRPr="00F63232">
        <w:t xml:space="preserve"> i </w:t>
      </w:r>
      <w:r w:rsidR="00E72519" w:rsidRPr="00F63232">
        <w:t>okolicach, Łodzi</w:t>
      </w:r>
      <w:r w:rsidR="004637F1" w:rsidRPr="00F63232">
        <w:t xml:space="preserve"> i </w:t>
      </w:r>
      <w:r w:rsidR="00E72519" w:rsidRPr="00F63232">
        <w:t xml:space="preserve">Wrocławiu. </w:t>
      </w:r>
    </w:p>
    <w:p w14:paraId="20D5B3D3" w14:textId="77777777" w:rsidR="00E72519" w:rsidRPr="00F63232" w:rsidRDefault="00E72519" w:rsidP="00C86789">
      <w:r w:rsidRPr="00F63232">
        <w:t>Polscy Karaimi zatracili znajomość ojczystego języka. Nauczanie języka karaimskiego dla dzieci</w:t>
      </w:r>
      <w:r w:rsidR="004637F1" w:rsidRPr="00F63232">
        <w:t xml:space="preserve"> i </w:t>
      </w:r>
      <w:r w:rsidRPr="00F63232">
        <w:t xml:space="preserve">młodzieży odbywa się podczas letnich szkół języka karaimskiego </w:t>
      </w:r>
      <w:r w:rsidR="0042771A" w:rsidRPr="00F63232">
        <w:t>organizowanych</w:t>
      </w:r>
      <w:r w:rsidR="004637F1" w:rsidRPr="00F63232">
        <w:t xml:space="preserve"> w </w:t>
      </w:r>
      <w:r w:rsidRPr="00F63232">
        <w:t>Trokach, na Litwie.</w:t>
      </w:r>
    </w:p>
    <w:p w14:paraId="41607B38" w14:textId="77777777" w:rsidR="00E72519" w:rsidRPr="00F63232" w:rsidRDefault="00E72519" w:rsidP="00C86789">
      <w:r w:rsidRPr="00F63232">
        <w:t>Istotne znaczenie</w:t>
      </w:r>
      <w:r w:rsidR="004637F1" w:rsidRPr="00F63232">
        <w:t xml:space="preserve"> w </w:t>
      </w:r>
      <w:r w:rsidRPr="00F63232">
        <w:t>życiu mniejszości karaimskiej ma działalność Karaimskiego Związku Religijnego</w:t>
      </w:r>
      <w:r w:rsidR="004637F1" w:rsidRPr="00F63232">
        <w:t xml:space="preserve"> w </w:t>
      </w:r>
      <w:r w:rsidRPr="00F63232">
        <w:t>Rzeczypospolitej Polskiej.</w:t>
      </w:r>
    </w:p>
    <w:p w14:paraId="2D63FDD1" w14:textId="77777777" w:rsidR="00CB112F" w:rsidRPr="00F63232" w:rsidRDefault="00055163" w:rsidP="00C86789">
      <w:pPr>
        <w:pStyle w:val="Ilustracja"/>
      </w:pPr>
      <w:r w:rsidRPr="00F63232">
        <w:rPr>
          <w:noProof/>
          <w:lang w:eastAsia="pl-PL"/>
        </w:rPr>
        <w:lastRenderedPageBreak/>
        <w:drawing>
          <wp:inline distT="0" distB="0" distL="0" distR="0" wp14:anchorId="1AB59C11" wp14:editId="4430EA61">
            <wp:extent cx="5610225" cy="2409825"/>
            <wp:effectExtent l="0" t="0" r="0" b="0"/>
            <wp:docPr id="174" name="Wykres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00D1908" w14:textId="77777777" w:rsidR="00055163" w:rsidRPr="00F63232" w:rsidRDefault="00CB112F" w:rsidP="00C86789">
      <w:pPr>
        <w:pStyle w:val="Legenda"/>
      </w:pPr>
      <w:bookmarkStart w:id="199" w:name="_Toc100150400"/>
      <w:bookmarkStart w:id="200" w:name="_Toc78540496"/>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21</w:t>
      </w:r>
      <w:r w:rsidR="009C1F0F" w:rsidRPr="00F63232">
        <w:rPr>
          <w:b/>
          <w:noProof/>
        </w:rPr>
        <w:fldChar w:fldCharType="end"/>
      </w:r>
      <w:r w:rsidRPr="00F63232">
        <w:rPr>
          <w:b/>
        </w:rPr>
        <w:t>.</w:t>
      </w:r>
      <w:r w:rsidRPr="00F63232">
        <w:t xml:space="preserve"> </w:t>
      </w:r>
      <w:r w:rsidR="0042771A" w:rsidRPr="00F63232">
        <w:t>Liczba</w:t>
      </w:r>
      <w:r w:rsidR="007B3707" w:rsidRPr="00F63232">
        <w:t xml:space="preserve"> obywateli polskich deklarujących przynależność do mniejszości karaimskiej</w:t>
      </w:r>
      <w:r w:rsidR="004637F1" w:rsidRPr="00F63232">
        <w:t xml:space="preserve"> w </w:t>
      </w:r>
      <w:r w:rsidR="007B3707" w:rsidRPr="00F63232">
        <w:t>poszczególnych województwach</w:t>
      </w:r>
      <w:bookmarkEnd w:id="199"/>
      <w:r w:rsidR="007B3707" w:rsidRPr="00F63232" w:rsidDel="00CA386C">
        <w:t xml:space="preserve"> </w:t>
      </w:r>
      <w:bookmarkEnd w:id="200"/>
    </w:p>
    <w:p w14:paraId="41864D81" w14:textId="77777777" w:rsidR="006F6447" w:rsidRPr="00F63232" w:rsidRDefault="006F6447" w:rsidP="00C86789">
      <w:pPr>
        <w:pStyle w:val="rdo"/>
      </w:pPr>
      <w:r w:rsidRPr="00F63232">
        <w:t>Źródło: NSP 2011.</w:t>
      </w:r>
    </w:p>
    <w:p w14:paraId="5858229B" w14:textId="77777777" w:rsidR="00CE18A5" w:rsidRPr="00F63232" w:rsidRDefault="00C3363A" w:rsidP="00C86789">
      <w:r w:rsidRPr="00F63232">
        <w:t xml:space="preserve">Z informacji pozyskanych od pełnomocników wojewodów wynika, iż przedstawiciele mniejszości </w:t>
      </w:r>
      <w:r w:rsidR="00AD6125" w:rsidRPr="00F63232">
        <w:t>karaimskiej</w:t>
      </w:r>
      <w:r w:rsidRPr="00F63232">
        <w:t xml:space="preserve"> </w:t>
      </w:r>
      <w:r w:rsidR="00364BD2" w:rsidRPr="00F63232">
        <w:t xml:space="preserve">prowadzą </w:t>
      </w:r>
      <w:r w:rsidRPr="00F63232">
        <w:t>działalność</w:t>
      </w:r>
      <w:r w:rsidRPr="00F63232">
        <w:rPr>
          <w:shd w:val="clear" w:color="auto" w:fill="FFFFFF"/>
        </w:rPr>
        <w:t xml:space="preserve"> zmierzającą do ochrony, zachowania</w:t>
      </w:r>
      <w:r w:rsidR="004637F1" w:rsidRPr="00F63232">
        <w:rPr>
          <w:shd w:val="clear" w:color="auto" w:fill="FFFFFF"/>
        </w:rPr>
        <w:t xml:space="preserve"> i </w:t>
      </w:r>
      <w:r w:rsidRPr="00F63232">
        <w:rPr>
          <w:shd w:val="clear" w:color="auto" w:fill="FFFFFF"/>
        </w:rPr>
        <w:t xml:space="preserve">rozwoju tożsamości kulturowej </w:t>
      </w:r>
      <w:r w:rsidRPr="00F63232">
        <w:t>na terenie województw</w:t>
      </w:r>
      <w:r w:rsidR="00927A4C" w:rsidRPr="00F63232">
        <w:t>:</w:t>
      </w:r>
      <w:r w:rsidR="003770E2" w:rsidRPr="00F63232">
        <w:t xml:space="preserve"> dolnośląskiego</w:t>
      </w:r>
      <w:r w:rsidR="00927A4C" w:rsidRPr="00F63232">
        <w:t xml:space="preserve"> i mazowieckiego</w:t>
      </w:r>
      <w:r w:rsidR="003770E2" w:rsidRPr="00F63232">
        <w:t>.</w:t>
      </w:r>
    </w:p>
    <w:p w14:paraId="48347EDB" w14:textId="77777777" w:rsidR="006F3EE2" w:rsidRPr="00F63232" w:rsidRDefault="00927A4C" w:rsidP="00C86789">
      <w:pPr>
        <w:pStyle w:val="Ilustracja"/>
      </w:pPr>
      <w:r w:rsidRPr="00F63232">
        <w:rPr>
          <w:noProof/>
          <w:lang w:eastAsia="pl-PL"/>
        </w:rPr>
        <w:drawing>
          <wp:inline distT="0" distB="0" distL="0" distR="0" wp14:anchorId="239C598A" wp14:editId="4023D5DB">
            <wp:extent cx="2250000" cy="2160000"/>
            <wp:effectExtent l="0" t="0" r="0" b="0"/>
            <wp:docPr id="223" name="Obraz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kar.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20F37CA4" w14:textId="77777777" w:rsidR="006F3EE2" w:rsidRPr="00F63232" w:rsidRDefault="006F3EE2" w:rsidP="00C86789">
      <w:pPr>
        <w:pStyle w:val="Legenda"/>
      </w:pPr>
      <w:bookmarkStart w:id="201" w:name="_Toc88294400"/>
      <w:bookmarkStart w:id="202" w:name="_Toc100150462"/>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14</w:t>
      </w:r>
      <w:r w:rsidRPr="00F63232">
        <w:rPr>
          <w:b/>
          <w:bCs/>
        </w:rPr>
        <w:fldChar w:fldCharType="end"/>
      </w:r>
      <w:r w:rsidRPr="00F63232">
        <w:rPr>
          <w:b/>
          <w:bCs/>
        </w:rPr>
        <w:t>.</w:t>
      </w:r>
      <w:r w:rsidRPr="00F63232">
        <w:t xml:space="preserve"> </w:t>
      </w:r>
      <w:bookmarkEnd w:id="201"/>
      <w:r w:rsidR="00C76621" w:rsidRPr="00F63232">
        <w:t>Województwa, w których aktywne są organizacje mniejszości karaimskiej</w:t>
      </w:r>
      <w:bookmarkEnd w:id="202"/>
    </w:p>
    <w:p w14:paraId="38015454" w14:textId="77777777" w:rsidR="00CE18A5" w:rsidRPr="00F63232" w:rsidRDefault="006F3EE2" w:rsidP="00C86789">
      <w:pPr>
        <w:pStyle w:val="rdo"/>
      </w:pPr>
      <w:r w:rsidRPr="00F63232">
        <w:t>Źródło: ankieta dla pełnomocników wojewodów</w:t>
      </w:r>
    </w:p>
    <w:p w14:paraId="260CEF90" w14:textId="77777777" w:rsidR="00090931" w:rsidRPr="00F63232" w:rsidRDefault="00090931" w:rsidP="00C86789">
      <w:pPr>
        <w:pStyle w:val="Legenda"/>
      </w:pPr>
      <w:bookmarkStart w:id="203" w:name="_Toc100150324"/>
      <w:r w:rsidRPr="00F63232">
        <w:rPr>
          <w:b/>
        </w:rPr>
        <w:lastRenderedPageBreak/>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20</w:t>
      </w:r>
      <w:r w:rsidRPr="00F63232">
        <w:rPr>
          <w:b/>
        </w:rPr>
        <w:fldChar w:fldCharType="end"/>
      </w:r>
      <w:r w:rsidRPr="00F63232">
        <w:rPr>
          <w:b/>
        </w:rPr>
        <w:t>.</w:t>
      </w:r>
      <w:r w:rsidRPr="00F63232">
        <w:t xml:space="preserve"> </w:t>
      </w:r>
      <w:r w:rsidR="00C3363A" w:rsidRPr="00F63232">
        <w:t xml:space="preserve">Dotacje MSWiA na </w:t>
      </w:r>
      <w:r w:rsidR="000946ED" w:rsidRPr="00F63232">
        <w:t>rzecz</w:t>
      </w:r>
      <w:r w:rsidR="00C3363A" w:rsidRPr="00F63232">
        <w:t xml:space="preserve"> mniejszości karaimskiej</w:t>
      </w:r>
      <w:bookmarkEnd w:id="203"/>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3216473D" w14:textId="77777777" w:rsidTr="0084530F">
        <w:trPr>
          <w:trHeight w:val="300"/>
          <w:tblHeader/>
        </w:trPr>
        <w:tc>
          <w:tcPr>
            <w:tcW w:w="2122" w:type="dxa"/>
            <w:vMerge w:val="restart"/>
            <w:noWrap/>
            <w:vAlign w:val="center"/>
          </w:tcPr>
          <w:p w14:paraId="594F2102"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4BB21E52"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0B420C67"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7FE2925F" w14:textId="77777777" w:rsidR="0084530F" w:rsidRPr="00F63232" w:rsidRDefault="0084530F" w:rsidP="0084530F">
            <w:pPr>
              <w:pStyle w:val="Tabela"/>
              <w:rPr>
                <w:b/>
              </w:rPr>
            </w:pPr>
            <w:r w:rsidRPr="00F63232">
              <w:rPr>
                <w:b/>
              </w:rPr>
              <w:t>Średnia kwota dotacji dla jednego zadania</w:t>
            </w:r>
          </w:p>
        </w:tc>
      </w:tr>
      <w:tr w:rsidR="0084530F" w:rsidRPr="00F63232" w14:paraId="3FA11F51" w14:textId="77777777" w:rsidTr="0084530F">
        <w:trPr>
          <w:trHeight w:val="300"/>
          <w:tblHeader/>
        </w:trPr>
        <w:tc>
          <w:tcPr>
            <w:tcW w:w="2122" w:type="dxa"/>
            <w:vMerge/>
            <w:noWrap/>
            <w:vAlign w:val="center"/>
          </w:tcPr>
          <w:p w14:paraId="1BB7CB66" w14:textId="77777777" w:rsidR="0084530F" w:rsidRPr="00F63232" w:rsidRDefault="0084530F" w:rsidP="0084530F">
            <w:pPr>
              <w:pStyle w:val="Tabela"/>
              <w:jc w:val="left"/>
              <w:rPr>
                <w:b/>
              </w:rPr>
            </w:pPr>
          </w:p>
        </w:tc>
        <w:tc>
          <w:tcPr>
            <w:tcW w:w="1417" w:type="dxa"/>
            <w:noWrap/>
            <w:vAlign w:val="center"/>
          </w:tcPr>
          <w:p w14:paraId="7502D288" w14:textId="77777777" w:rsidR="0084530F" w:rsidRPr="00F63232" w:rsidRDefault="0084530F" w:rsidP="0084530F">
            <w:pPr>
              <w:pStyle w:val="Tabela"/>
              <w:rPr>
                <w:b/>
              </w:rPr>
            </w:pPr>
            <w:r w:rsidRPr="00F63232">
              <w:rPr>
                <w:b/>
              </w:rPr>
              <w:t>2019</w:t>
            </w:r>
          </w:p>
        </w:tc>
        <w:tc>
          <w:tcPr>
            <w:tcW w:w="1418" w:type="dxa"/>
            <w:noWrap/>
            <w:vAlign w:val="center"/>
          </w:tcPr>
          <w:p w14:paraId="08539A61" w14:textId="77777777" w:rsidR="0084530F" w:rsidRPr="00F63232" w:rsidRDefault="0084530F" w:rsidP="0084530F">
            <w:pPr>
              <w:pStyle w:val="Tabela"/>
              <w:rPr>
                <w:b/>
              </w:rPr>
            </w:pPr>
            <w:r w:rsidRPr="00F63232">
              <w:rPr>
                <w:b/>
              </w:rPr>
              <w:t>2020</w:t>
            </w:r>
          </w:p>
        </w:tc>
        <w:tc>
          <w:tcPr>
            <w:tcW w:w="847" w:type="dxa"/>
            <w:noWrap/>
            <w:vAlign w:val="center"/>
          </w:tcPr>
          <w:p w14:paraId="0A562F2B" w14:textId="77777777" w:rsidR="0084530F" w:rsidRPr="00F63232" w:rsidRDefault="0084530F" w:rsidP="0084530F">
            <w:pPr>
              <w:pStyle w:val="Tabela"/>
              <w:rPr>
                <w:b/>
              </w:rPr>
            </w:pPr>
            <w:r w:rsidRPr="00F63232">
              <w:rPr>
                <w:b/>
              </w:rPr>
              <w:t>2019</w:t>
            </w:r>
          </w:p>
        </w:tc>
        <w:tc>
          <w:tcPr>
            <w:tcW w:w="821" w:type="dxa"/>
            <w:noWrap/>
            <w:vAlign w:val="center"/>
          </w:tcPr>
          <w:p w14:paraId="275C3361" w14:textId="77777777" w:rsidR="0084530F" w:rsidRPr="00F63232" w:rsidRDefault="0084530F" w:rsidP="0084530F">
            <w:pPr>
              <w:pStyle w:val="Tabela"/>
              <w:rPr>
                <w:b/>
              </w:rPr>
            </w:pPr>
            <w:r w:rsidRPr="00F63232">
              <w:rPr>
                <w:b/>
              </w:rPr>
              <w:t>2020</w:t>
            </w:r>
          </w:p>
        </w:tc>
        <w:tc>
          <w:tcPr>
            <w:tcW w:w="1191" w:type="dxa"/>
            <w:noWrap/>
            <w:vAlign w:val="center"/>
          </w:tcPr>
          <w:p w14:paraId="172BD0E7" w14:textId="77777777" w:rsidR="0084530F" w:rsidRPr="00F63232" w:rsidRDefault="0084530F" w:rsidP="0084530F">
            <w:pPr>
              <w:pStyle w:val="Tabela"/>
              <w:rPr>
                <w:b/>
              </w:rPr>
            </w:pPr>
            <w:r w:rsidRPr="00F63232">
              <w:rPr>
                <w:b/>
              </w:rPr>
              <w:t>2019</w:t>
            </w:r>
          </w:p>
        </w:tc>
        <w:tc>
          <w:tcPr>
            <w:tcW w:w="1246" w:type="dxa"/>
            <w:noWrap/>
            <w:vAlign w:val="center"/>
          </w:tcPr>
          <w:p w14:paraId="06F9FE65" w14:textId="77777777" w:rsidR="0084530F" w:rsidRPr="00F63232" w:rsidRDefault="0084530F" w:rsidP="0084530F">
            <w:pPr>
              <w:pStyle w:val="Tabela"/>
              <w:rPr>
                <w:b/>
              </w:rPr>
            </w:pPr>
            <w:r w:rsidRPr="00F63232">
              <w:rPr>
                <w:b/>
              </w:rPr>
              <w:t>2020</w:t>
            </w:r>
          </w:p>
        </w:tc>
      </w:tr>
      <w:tr w:rsidR="0084530F" w:rsidRPr="00F63232" w14:paraId="615276F9" w14:textId="77777777" w:rsidTr="0084530F">
        <w:trPr>
          <w:trHeight w:val="300"/>
        </w:trPr>
        <w:tc>
          <w:tcPr>
            <w:tcW w:w="2122" w:type="dxa"/>
            <w:noWrap/>
            <w:hideMark/>
          </w:tcPr>
          <w:p w14:paraId="233B29DD" w14:textId="77777777" w:rsidR="0084530F" w:rsidRPr="00F63232" w:rsidRDefault="0084530F" w:rsidP="0084530F">
            <w:pPr>
              <w:pStyle w:val="Tabela"/>
              <w:jc w:val="left"/>
              <w:rPr>
                <w:sz w:val="20"/>
              </w:rPr>
            </w:pPr>
            <w:r w:rsidRPr="00F63232">
              <w:rPr>
                <w:sz w:val="20"/>
              </w:rPr>
              <w:t>Fundacja Karaimskie Dziedzictwo</w:t>
            </w:r>
          </w:p>
        </w:tc>
        <w:tc>
          <w:tcPr>
            <w:tcW w:w="1417" w:type="dxa"/>
            <w:noWrap/>
            <w:vAlign w:val="center"/>
            <w:hideMark/>
          </w:tcPr>
          <w:p w14:paraId="2FC1C90B" w14:textId="77777777" w:rsidR="0084530F" w:rsidRPr="00F63232" w:rsidRDefault="0084530F" w:rsidP="0084530F">
            <w:pPr>
              <w:pStyle w:val="Tabela"/>
              <w:jc w:val="right"/>
              <w:rPr>
                <w:sz w:val="20"/>
              </w:rPr>
            </w:pPr>
            <w:r w:rsidRPr="00F63232">
              <w:rPr>
                <w:sz w:val="20"/>
              </w:rPr>
              <w:t>29 000 zł</w:t>
            </w:r>
          </w:p>
        </w:tc>
        <w:tc>
          <w:tcPr>
            <w:tcW w:w="1418" w:type="dxa"/>
            <w:noWrap/>
            <w:vAlign w:val="center"/>
            <w:hideMark/>
          </w:tcPr>
          <w:p w14:paraId="384A88F5" w14:textId="77777777" w:rsidR="0084530F" w:rsidRPr="00F63232" w:rsidRDefault="0084530F" w:rsidP="0084530F">
            <w:pPr>
              <w:pStyle w:val="Tabela"/>
              <w:jc w:val="right"/>
              <w:rPr>
                <w:sz w:val="20"/>
              </w:rPr>
            </w:pPr>
            <w:r w:rsidRPr="00F63232">
              <w:rPr>
                <w:sz w:val="20"/>
              </w:rPr>
              <w:t>40 000 zł</w:t>
            </w:r>
          </w:p>
        </w:tc>
        <w:tc>
          <w:tcPr>
            <w:tcW w:w="847" w:type="dxa"/>
            <w:noWrap/>
            <w:vAlign w:val="center"/>
            <w:hideMark/>
          </w:tcPr>
          <w:p w14:paraId="1E74F04E"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073396E3"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61303EEE" w14:textId="77777777" w:rsidR="0084530F" w:rsidRPr="00F63232" w:rsidRDefault="0084530F" w:rsidP="0084530F">
            <w:pPr>
              <w:pStyle w:val="Tabela"/>
              <w:jc w:val="right"/>
              <w:rPr>
                <w:sz w:val="20"/>
              </w:rPr>
            </w:pPr>
            <w:r w:rsidRPr="00F63232">
              <w:rPr>
                <w:sz w:val="20"/>
              </w:rPr>
              <w:t>29 000 zł</w:t>
            </w:r>
          </w:p>
        </w:tc>
        <w:tc>
          <w:tcPr>
            <w:tcW w:w="1246" w:type="dxa"/>
            <w:noWrap/>
            <w:vAlign w:val="center"/>
            <w:hideMark/>
          </w:tcPr>
          <w:p w14:paraId="12EB20B5" w14:textId="77777777" w:rsidR="0084530F" w:rsidRPr="00F63232" w:rsidRDefault="0084530F" w:rsidP="0084530F">
            <w:pPr>
              <w:pStyle w:val="Tabela"/>
              <w:jc w:val="right"/>
              <w:rPr>
                <w:sz w:val="20"/>
              </w:rPr>
            </w:pPr>
            <w:r w:rsidRPr="00F63232">
              <w:rPr>
                <w:sz w:val="20"/>
              </w:rPr>
              <w:t>20 000 zł</w:t>
            </w:r>
          </w:p>
        </w:tc>
      </w:tr>
      <w:tr w:rsidR="0084530F" w:rsidRPr="00F63232" w14:paraId="2AC9C64B" w14:textId="77777777" w:rsidTr="0084530F">
        <w:trPr>
          <w:trHeight w:val="300"/>
        </w:trPr>
        <w:tc>
          <w:tcPr>
            <w:tcW w:w="2122" w:type="dxa"/>
            <w:noWrap/>
            <w:hideMark/>
          </w:tcPr>
          <w:p w14:paraId="33AB29A4" w14:textId="77777777" w:rsidR="0084530F" w:rsidRPr="00F63232" w:rsidRDefault="0084530F" w:rsidP="0084530F">
            <w:pPr>
              <w:pStyle w:val="Tabela"/>
              <w:jc w:val="left"/>
              <w:rPr>
                <w:sz w:val="20"/>
              </w:rPr>
            </w:pPr>
            <w:r w:rsidRPr="00F63232">
              <w:rPr>
                <w:sz w:val="20"/>
              </w:rPr>
              <w:t>Związek Karaimów Polskich</w:t>
            </w:r>
          </w:p>
        </w:tc>
        <w:tc>
          <w:tcPr>
            <w:tcW w:w="1417" w:type="dxa"/>
            <w:noWrap/>
            <w:vAlign w:val="center"/>
            <w:hideMark/>
          </w:tcPr>
          <w:p w14:paraId="486943BB" w14:textId="77777777" w:rsidR="0084530F" w:rsidRPr="00F63232" w:rsidRDefault="0084530F" w:rsidP="0084530F">
            <w:pPr>
              <w:pStyle w:val="Tabela"/>
              <w:jc w:val="right"/>
              <w:rPr>
                <w:sz w:val="20"/>
              </w:rPr>
            </w:pPr>
            <w:r w:rsidRPr="00F63232">
              <w:rPr>
                <w:sz w:val="20"/>
              </w:rPr>
              <w:t>116 000 zł</w:t>
            </w:r>
          </w:p>
        </w:tc>
        <w:tc>
          <w:tcPr>
            <w:tcW w:w="1418" w:type="dxa"/>
            <w:noWrap/>
            <w:vAlign w:val="center"/>
            <w:hideMark/>
          </w:tcPr>
          <w:p w14:paraId="09583DE5" w14:textId="77777777" w:rsidR="0084530F" w:rsidRPr="00F63232" w:rsidRDefault="0084530F" w:rsidP="0084530F">
            <w:pPr>
              <w:pStyle w:val="Tabela"/>
              <w:jc w:val="right"/>
              <w:rPr>
                <w:sz w:val="20"/>
              </w:rPr>
            </w:pPr>
            <w:r w:rsidRPr="00F63232">
              <w:rPr>
                <w:sz w:val="20"/>
              </w:rPr>
              <w:t>129 800 zł</w:t>
            </w:r>
          </w:p>
        </w:tc>
        <w:tc>
          <w:tcPr>
            <w:tcW w:w="847" w:type="dxa"/>
            <w:noWrap/>
            <w:vAlign w:val="center"/>
            <w:hideMark/>
          </w:tcPr>
          <w:p w14:paraId="194B2F51"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746307F2"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1634C0BC" w14:textId="77777777" w:rsidR="0084530F" w:rsidRPr="00F63232" w:rsidRDefault="0084530F" w:rsidP="0084530F">
            <w:pPr>
              <w:pStyle w:val="Tabela"/>
              <w:jc w:val="right"/>
              <w:rPr>
                <w:sz w:val="20"/>
              </w:rPr>
            </w:pPr>
            <w:r w:rsidRPr="00F63232">
              <w:rPr>
                <w:sz w:val="20"/>
              </w:rPr>
              <w:t>19 333 zł</w:t>
            </w:r>
          </w:p>
        </w:tc>
        <w:tc>
          <w:tcPr>
            <w:tcW w:w="1246" w:type="dxa"/>
            <w:noWrap/>
            <w:vAlign w:val="center"/>
            <w:hideMark/>
          </w:tcPr>
          <w:p w14:paraId="00D29C7B" w14:textId="77777777" w:rsidR="0084530F" w:rsidRPr="00F63232" w:rsidRDefault="0084530F" w:rsidP="0084530F">
            <w:pPr>
              <w:pStyle w:val="Tabela"/>
              <w:jc w:val="right"/>
              <w:rPr>
                <w:sz w:val="20"/>
              </w:rPr>
            </w:pPr>
            <w:r w:rsidRPr="00F63232">
              <w:rPr>
                <w:sz w:val="20"/>
              </w:rPr>
              <w:t>18 543 zł</w:t>
            </w:r>
          </w:p>
        </w:tc>
      </w:tr>
    </w:tbl>
    <w:p w14:paraId="19C8FA26" w14:textId="77777777" w:rsidR="00090931" w:rsidRPr="00F63232" w:rsidRDefault="00090931" w:rsidP="00C86789">
      <w:pPr>
        <w:pStyle w:val="rdo"/>
      </w:pPr>
      <w:r w:rsidRPr="00F63232">
        <w:t>Źródło: MSWiA</w:t>
      </w:r>
    </w:p>
    <w:p w14:paraId="4E314D0C" w14:textId="77777777" w:rsidR="00C41D6E" w:rsidRPr="00F63232" w:rsidRDefault="00C41D6E" w:rsidP="00C41D6E">
      <w:bookmarkStart w:id="204" w:name="_Toc79567483"/>
      <w:bookmarkStart w:id="205" w:name="_Toc79567587"/>
      <w:bookmarkStart w:id="206" w:name="_Toc83116775"/>
      <w:bookmarkStart w:id="207" w:name="_Ref84497024"/>
      <w:r w:rsidRPr="00F63232">
        <w:t>W powyższych zadaniach zawierają się również dotacje podmiotowe. Szczegółowo opisuje je poniższa tabela.</w:t>
      </w:r>
    </w:p>
    <w:p w14:paraId="5465A142" w14:textId="77777777" w:rsidR="00C41D6E" w:rsidRPr="00F63232" w:rsidRDefault="00C41D6E" w:rsidP="00C41D6E"/>
    <w:p w14:paraId="59E845AE" w14:textId="77777777" w:rsidR="00C41D6E" w:rsidRPr="00F63232" w:rsidRDefault="00C41D6E" w:rsidP="00C41D6E">
      <w:pPr>
        <w:pStyle w:val="Legenda"/>
      </w:pPr>
      <w:bookmarkStart w:id="208" w:name="_Toc10015032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21</w:t>
      </w:r>
      <w:r w:rsidRPr="00F63232">
        <w:rPr>
          <w:b/>
        </w:rPr>
        <w:fldChar w:fldCharType="end"/>
      </w:r>
      <w:r w:rsidRPr="00F63232">
        <w:rPr>
          <w:b/>
        </w:rPr>
        <w:t xml:space="preserve">. </w:t>
      </w:r>
      <w:r w:rsidRPr="00F63232">
        <w:t>Dotacje podmiotowe MSWiA na rzecz mniejszości białoruskiej</w:t>
      </w:r>
      <w:bookmarkEnd w:id="208"/>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125066D6" w14:textId="77777777" w:rsidTr="00C41D6E">
        <w:trPr>
          <w:trHeight w:val="300"/>
          <w:tblHeader/>
        </w:trPr>
        <w:tc>
          <w:tcPr>
            <w:tcW w:w="1874" w:type="pct"/>
            <w:vMerge w:val="restart"/>
            <w:noWrap/>
            <w:vAlign w:val="center"/>
          </w:tcPr>
          <w:p w14:paraId="3EC602D9" w14:textId="77777777" w:rsidR="00F54D32" w:rsidRPr="00F63232" w:rsidRDefault="00F54D32" w:rsidP="00C41D6E">
            <w:pPr>
              <w:pStyle w:val="Tabela"/>
              <w:rPr>
                <w:b/>
              </w:rPr>
            </w:pPr>
            <w:r w:rsidRPr="00F63232">
              <w:rPr>
                <w:b/>
              </w:rPr>
              <w:t>Organizacja</w:t>
            </w:r>
          </w:p>
        </w:tc>
        <w:tc>
          <w:tcPr>
            <w:tcW w:w="1408" w:type="pct"/>
            <w:gridSpan w:val="2"/>
            <w:noWrap/>
            <w:vAlign w:val="center"/>
          </w:tcPr>
          <w:p w14:paraId="4D68021E" w14:textId="77777777" w:rsidR="00F54D32" w:rsidRPr="00F63232" w:rsidRDefault="00F54D32" w:rsidP="00C41D6E">
            <w:pPr>
              <w:pStyle w:val="Tabela"/>
              <w:rPr>
                <w:b/>
              </w:rPr>
            </w:pPr>
            <w:r w:rsidRPr="00F63232">
              <w:rPr>
                <w:b/>
              </w:rPr>
              <w:t>Kwota dotacji podmiotowej</w:t>
            </w:r>
          </w:p>
        </w:tc>
        <w:tc>
          <w:tcPr>
            <w:tcW w:w="1718" w:type="pct"/>
            <w:gridSpan w:val="2"/>
            <w:noWrap/>
            <w:vAlign w:val="center"/>
          </w:tcPr>
          <w:p w14:paraId="2A261716" w14:textId="77777777" w:rsidR="00F54D32" w:rsidRPr="00F63232" w:rsidRDefault="00F54D32" w:rsidP="00C41D6E">
            <w:pPr>
              <w:pStyle w:val="Tabela"/>
              <w:rPr>
                <w:b/>
              </w:rPr>
            </w:pPr>
            <w:r w:rsidRPr="00F63232">
              <w:rPr>
                <w:b/>
              </w:rPr>
              <w:t>Odsetek w ramach wszystkich środków przyznanych organizacji przez MSWiA</w:t>
            </w:r>
          </w:p>
        </w:tc>
      </w:tr>
      <w:tr w:rsidR="00F54D32" w:rsidRPr="00F63232" w14:paraId="222BA158" w14:textId="77777777" w:rsidTr="00C41D6E">
        <w:trPr>
          <w:trHeight w:val="300"/>
        </w:trPr>
        <w:tc>
          <w:tcPr>
            <w:tcW w:w="1874" w:type="pct"/>
            <w:vMerge/>
            <w:noWrap/>
            <w:vAlign w:val="center"/>
          </w:tcPr>
          <w:p w14:paraId="3185C9EE" w14:textId="77777777" w:rsidR="00F54D32" w:rsidRPr="00F63232" w:rsidRDefault="00F54D32" w:rsidP="00C41D6E">
            <w:pPr>
              <w:pStyle w:val="Tabela"/>
              <w:jc w:val="left"/>
              <w:rPr>
                <w:sz w:val="20"/>
                <w:szCs w:val="20"/>
              </w:rPr>
            </w:pPr>
          </w:p>
        </w:tc>
        <w:tc>
          <w:tcPr>
            <w:tcW w:w="704" w:type="pct"/>
            <w:noWrap/>
            <w:vAlign w:val="center"/>
          </w:tcPr>
          <w:p w14:paraId="74A06D0D"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49847166"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78FF429F"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73ABD587" w14:textId="77777777" w:rsidR="00F54D32" w:rsidRPr="00F63232" w:rsidRDefault="00F54D32" w:rsidP="00F54D32">
            <w:pPr>
              <w:pStyle w:val="Tabela"/>
              <w:rPr>
                <w:b/>
                <w:szCs w:val="20"/>
              </w:rPr>
            </w:pPr>
            <w:r w:rsidRPr="00F63232">
              <w:rPr>
                <w:b/>
                <w:szCs w:val="20"/>
              </w:rPr>
              <w:t>2020</w:t>
            </w:r>
          </w:p>
        </w:tc>
      </w:tr>
      <w:tr w:rsidR="00C41D6E" w:rsidRPr="00F63232" w14:paraId="408BD21B" w14:textId="77777777" w:rsidTr="00C41D6E">
        <w:trPr>
          <w:trHeight w:val="300"/>
        </w:trPr>
        <w:tc>
          <w:tcPr>
            <w:tcW w:w="1874" w:type="pct"/>
            <w:noWrap/>
            <w:vAlign w:val="center"/>
            <w:hideMark/>
          </w:tcPr>
          <w:p w14:paraId="7ED965D6" w14:textId="77777777" w:rsidR="00C41D6E" w:rsidRPr="00F63232" w:rsidRDefault="00C41D6E" w:rsidP="00C41D6E">
            <w:pPr>
              <w:pStyle w:val="Tabela"/>
              <w:jc w:val="left"/>
              <w:rPr>
                <w:sz w:val="20"/>
                <w:szCs w:val="20"/>
              </w:rPr>
            </w:pPr>
            <w:r w:rsidRPr="00F63232">
              <w:rPr>
                <w:sz w:val="20"/>
                <w:szCs w:val="20"/>
              </w:rPr>
              <w:t>Związek Karaimów Polskich</w:t>
            </w:r>
          </w:p>
        </w:tc>
        <w:tc>
          <w:tcPr>
            <w:tcW w:w="704" w:type="pct"/>
            <w:noWrap/>
            <w:vAlign w:val="center"/>
            <w:hideMark/>
          </w:tcPr>
          <w:p w14:paraId="7524BDC6" w14:textId="77777777" w:rsidR="00C41D6E" w:rsidRPr="00F63232" w:rsidRDefault="00C41D6E" w:rsidP="00C41D6E">
            <w:pPr>
              <w:pStyle w:val="Tabela"/>
              <w:jc w:val="right"/>
              <w:rPr>
                <w:sz w:val="20"/>
                <w:szCs w:val="20"/>
              </w:rPr>
            </w:pPr>
            <w:r w:rsidRPr="00F63232">
              <w:rPr>
                <w:sz w:val="20"/>
                <w:szCs w:val="20"/>
              </w:rPr>
              <w:t>29 000 zł</w:t>
            </w:r>
          </w:p>
        </w:tc>
        <w:tc>
          <w:tcPr>
            <w:tcW w:w="704" w:type="pct"/>
            <w:noWrap/>
            <w:vAlign w:val="center"/>
            <w:hideMark/>
          </w:tcPr>
          <w:p w14:paraId="1D9138A9" w14:textId="77777777" w:rsidR="00C41D6E" w:rsidRPr="00F63232" w:rsidRDefault="00C41D6E" w:rsidP="00C41D6E">
            <w:pPr>
              <w:pStyle w:val="Tabela"/>
              <w:jc w:val="right"/>
              <w:rPr>
                <w:sz w:val="20"/>
                <w:szCs w:val="20"/>
              </w:rPr>
            </w:pPr>
            <w:r w:rsidRPr="00F63232">
              <w:rPr>
                <w:sz w:val="20"/>
                <w:szCs w:val="20"/>
              </w:rPr>
              <w:t>30 800 zł</w:t>
            </w:r>
          </w:p>
        </w:tc>
        <w:tc>
          <w:tcPr>
            <w:tcW w:w="861" w:type="pct"/>
            <w:noWrap/>
            <w:vAlign w:val="center"/>
            <w:hideMark/>
          </w:tcPr>
          <w:p w14:paraId="67377C3D" w14:textId="77777777" w:rsidR="00C41D6E" w:rsidRPr="00F63232" w:rsidRDefault="00C41D6E" w:rsidP="00C41D6E">
            <w:pPr>
              <w:pStyle w:val="Tabela"/>
              <w:rPr>
                <w:sz w:val="20"/>
                <w:szCs w:val="20"/>
              </w:rPr>
            </w:pPr>
            <w:r w:rsidRPr="00F63232">
              <w:rPr>
                <w:sz w:val="20"/>
                <w:szCs w:val="20"/>
              </w:rPr>
              <w:t>25%</w:t>
            </w:r>
          </w:p>
        </w:tc>
        <w:tc>
          <w:tcPr>
            <w:tcW w:w="857" w:type="pct"/>
            <w:noWrap/>
            <w:vAlign w:val="center"/>
            <w:hideMark/>
          </w:tcPr>
          <w:p w14:paraId="56A62FFD" w14:textId="77777777" w:rsidR="00C41D6E" w:rsidRPr="00F63232" w:rsidRDefault="00C41D6E" w:rsidP="00C41D6E">
            <w:pPr>
              <w:pStyle w:val="Tabela"/>
              <w:rPr>
                <w:sz w:val="20"/>
                <w:szCs w:val="20"/>
              </w:rPr>
            </w:pPr>
            <w:r w:rsidRPr="00F63232">
              <w:rPr>
                <w:sz w:val="20"/>
                <w:szCs w:val="20"/>
              </w:rPr>
              <w:t>24%</w:t>
            </w:r>
          </w:p>
        </w:tc>
      </w:tr>
    </w:tbl>
    <w:p w14:paraId="4F081D70" w14:textId="77777777" w:rsidR="00C41D6E" w:rsidRPr="00F63232" w:rsidRDefault="00C41D6E" w:rsidP="00C41D6E">
      <w:pPr>
        <w:pStyle w:val="rdo"/>
      </w:pPr>
      <w:r w:rsidRPr="00F63232">
        <w:t>Źródło: MSWiA</w:t>
      </w:r>
    </w:p>
    <w:p w14:paraId="055E4468" w14:textId="77777777" w:rsidR="00DC1D1A" w:rsidRPr="00F63232" w:rsidRDefault="001036B4" w:rsidP="00C86789">
      <w:r w:rsidRPr="00F63232">
        <w:t xml:space="preserve">Mniejszość </w:t>
      </w:r>
      <w:r w:rsidR="00364BD2" w:rsidRPr="00F63232">
        <w:t xml:space="preserve">karaimska </w:t>
      </w:r>
      <w:r w:rsidRPr="00F63232">
        <w:t xml:space="preserve">została objęta </w:t>
      </w:r>
      <w:r w:rsidR="000B2ED1" w:rsidRPr="00F63232">
        <w:t>działaniami</w:t>
      </w:r>
      <w:r w:rsidR="00C3363A" w:rsidRPr="00F63232">
        <w:t xml:space="preserve"> </w:t>
      </w:r>
      <w:r w:rsidRPr="00F63232">
        <w:t>instytucji po</w:t>
      </w:r>
      <w:r w:rsidR="00DC1D1A" w:rsidRPr="00F63232">
        <w:t>dległych MKiDN,</w:t>
      </w:r>
      <w:r w:rsidR="004637F1" w:rsidRPr="00F63232">
        <w:t xml:space="preserve"> w </w:t>
      </w:r>
      <w:r w:rsidR="00DC1D1A" w:rsidRPr="00F63232">
        <w:t>szczególności</w:t>
      </w:r>
      <w:r w:rsidRPr="00F63232">
        <w:t xml:space="preserve"> </w:t>
      </w:r>
      <w:r w:rsidR="00DC1D1A" w:rsidRPr="00F63232">
        <w:t>Biblioteki Narodowej.</w:t>
      </w:r>
    </w:p>
    <w:p w14:paraId="0C7300C8"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_Ref89274307 \h </w:instrText>
      </w:r>
      <w:r w:rsidR="00E45E00" w:rsidRPr="00F63232">
        <w:fldChar w:fldCharType="separate"/>
      </w:r>
      <w:r w:rsidR="00657E26">
        <w:rPr>
          <w:noProof/>
        </w:rPr>
        <w:t>109</w:t>
      </w:r>
      <w:r w:rsidR="00E45E00" w:rsidRPr="00F63232">
        <w:fldChar w:fldCharType="end"/>
      </w:r>
    </w:p>
    <w:p w14:paraId="32F1B892"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364BD2" w:rsidRPr="00F63232">
        <w:t xml:space="preserve">karaimskiej </w:t>
      </w:r>
      <w:r w:rsidRPr="00F63232">
        <w:t>dotacji na funkcjonowanie środków masowego przekazu. Dotyczą one następujących obszarów:</w:t>
      </w:r>
    </w:p>
    <w:p w14:paraId="7E42908D"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5AB0776B"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DA5BB4" w:rsidRPr="00F63232">
        <w:t>.</w:t>
      </w:r>
    </w:p>
    <w:p w14:paraId="3EE22A00"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05720B95" w14:textId="77777777" w:rsidR="001B4852" w:rsidRPr="00F63232" w:rsidRDefault="005413F5" w:rsidP="00C86789">
      <w:pPr>
        <w:pStyle w:val="Nagwek3"/>
      </w:pPr>
      <w:bookmarkStart w:id="209" w:name="_Ref89274576"/>
      <w:bookmarkStart w:id="210" w:name="_Ref89274781"/>
      <w:bookmarkStart w:id="211" w:name="_Toc116040842"/>
      <w:bookmarkStart w:id="212" w:name="_Toc116556271"/>
      <w:r w:rsidRPr="00F63232">
        <w:t>Mniejszość łemkowska</w:t>
      </w:r>
      <w:bookmarkEnd w:id="198"/>
      <w:bookmarkEnd w:id="204"/>
      <w:bookmarkEnd w:id="205"/>
      <w:bookmarkEnd w:id="206"/>
      <w:bookmarkEnd w:id="207"/>
      <w:bookmarkEnd w:id="209"/>
      <w:bookmarkEnd w:id="210"/>
      <w:bookmarkEnd w:id="211"/>
      <w:bookmarkEnd w:id="212"/>
    </w:p>
    <w:p w14:paraId="033314D8" w14:textId="77777777" w:rsidR="00213C5F" w:rsidRPr="00F63232" w:rsidRDefault="000B2ED1" w:rsidP="00C86789">
      <w:r w:rsidRPr="00F63232">
        <w:t xml:space="preserve">Łemkowie to mniejszość etniczna, do której przynależność podczas </w:t>
      </w:r>
      <w:r w:rsidR="00213C5F" w:rsidRPr="00F63232">
        <w:t>NSP 2011</w:t>
      </w:r>
      <w:r w:rsidRPr="00F63232">
        <w:t xml:space="preserve"> zadeklarowało 9</w:t>
      </w:r>
      <w:r w:rsidR="00E53044" w:rsidRPr="00F63232">
        <w:t>.</w:t>
      </w:r>
      <w:r w:rsidRPr="00F63232">
        <w:t xml:space="preserve">641 obywateli polskich (wedle danych </w:t>
      </w:r>
      <w:r w:rsidR="00213C5F" w:rsidRPr="00F63232">
        <w:t xml:space="preserve">NSP 2002 </w:t>
      </w:r>
      <w:r w:rsidRPr="00F63232">
        <w:t>licz</w:t>
      </w:r>
      <w:r w:rsidR="004B36BB" w:rsidRPr="00F63232">
        <w:t xml:space="preserve">ba autodeklaracji </w:t>
      </w:r>
      <w:r w:rsidRPr="00F63232">
        <w:t xml:space="preserve"> mniejszości łemkowskiej wynosiła 5.850),</w:t>
      </w:r>
      <w:r w:rsidR="004637F1" w:rsidRPr="00F63232">
        <w:t xml:space="preserve"> w </w:t>
      </w:r>
      <w:r w:rsidRPr="00F63232">
        <w:t>tym:</w:t>
      </w:r>
      <w:r w:rsidR="004637F1" w:rsidRPr="00F63232">
        <w:t xml:space="preserve"> w </w:t>
      </w:r>
      <w:r w:rsidRPr="00F63232">
        <w:t>województwie dolnośląskim – 4</w:t>
      </w:r>
      <w:r w:rsidR="00E53044" w:rsidRPr="00F63232">
        <w:t>.</w:t>
      </w:r>
      <w:r w:rsidRPr="00F63232">
        <w:t xml:space="preserve">735 osób (według </w:t>
      </w:r>
      <w:r w:rsidR="00213C5F" w:rsidRPr="00F63232">
        <w:lastRenderedPageBreak/>
        <w:t>NSP 2002</w:t>
      </w:r>
      <w:r w:rsidRPr="00F63232">
        <w:t xml:space="preserve"> – 3</w:t>
      </w:r>
      <w:r w:rsidR="00E53044" w:rsidRPr="00F63232">
        <w:t>.</w:t>
      </w:r>
      <w:r w:rsidRPr="00F63232">
        <w:t>082), małopolskim – 2</w:t>
      </w:r>
      <w:r w:rsidR="00E53044" w:rsidRPr="00F63232">
        <w:t>.</w:t>
      </w:r>
      <w:r w:rsidRPr="00F63232">
        <w:t xml:space="preserve">186 (według </w:t>
      </w:r>
      <w:r w:rsidR="00213C5F" w:rsidRPr="00F63232">
        <w:t>NSP 2002</w:t>
      </w:r>
      <w:r w:rsidRPr="00F63232">
        <w:t xml:space="preserve"> – 1</w:t>
      </w:r>
      <w:r w:rsidR="00E53044" w:rsidRPr="00F63232">
        <w:t>.</w:t>
      </w:r>
      <w:r w:rsidRPr="00F63232">
        <w:t>580), lubuskim – 1</w:t>
      </w:r>
      <w:r w:rsidR="00E53044" w:rsidRPr="00F63232">
        <w:t>.</w:t>
      </w:r>
      <w:r w:rsidRPr="00F63232">
        <w:t xml:space="preserve">413 (według </w:t>
      </w:r>
      <w:r w:rsidR="00213C5F" w:rsidRPr="00F63232">
        <w:t>NSP 2002</w:t>
      </w:r>
      <w:r w:rsidRPr="00F63232">
        <w:t xml:space="preserve"> – 784). </w:t>
      </w:r>
    </w:p>
    <w:p w14:paraId="59B36168" w14:textId="77777777" w:rsidR="000B2ED1" w:rsidRPr="00F63232" w:rsidRDefault="000B2ED1" w:rsidP="00C86789">
      <w:r w:rsidRPr="00F63232">
        <w:t>Tradycyjnie członkowie tej mniejszości zamieszkiwali tzw. Łemkowszczyznę, czyli Beskid Niski</w:t>
      </w:r>
      <w:r w:rsidR="004637F1" w:rsidRPr="00F63232">
        <w:t xml:space="preserve"> i </w:t>
      </w:r>
      <w:r w:rsidRPr="00F63232">
        <w:t xml:space="preserve">część Beskidu Sądeckiego. </w:t>
      </w:r>
    </w:p>
    <w:p w14:paraId="51ACC2CD" w14:textId="77777777" w:rsidR="000B2ED1" w:rsidRPr="00F63232" w:rsidRDefault="00A3714E" w:rsidP="00C86789">
      <w:r w:rsidRPr="00F63232">
        <w:t>W</w:t>
      </w:r>
      <w:r w:rsidR="004637F1" w:rsidRPr="00F63232">
        <w:t> </w:t>
      </w:r>
      <w:r w:rsidR="000B2ED1" w:rsidRPr="00F63232">
        <w:t xml:space="preserve">trakcie </w:t>
      </w:r>
      <w:r w:rsidR="00213C5F" w:rsidRPr="00F63232">
        <w:t xml:space="preserve">NSP 2011 </w:t>
      </w:r>
      <w:r w:rsidR="000B2ED1" w:rsidRPr="00F63232">
        <w:t>283 osoby należące do mniejszości łemkowskiej zadeklarowały także przynależność do narodu ukraińskiego. Deklarację przynależności do grupy etnicznej Łemków złożyło także 801 osób należących do mniejszości ukraińskiej. Zdecydowana większość Łemków deklaruje, że</w:t>
      </w:r>
      <w:r w:rsidR="004637F1" w:rsidRPr="00F63232">
        <w:t xml:space="preserve"> z </w:t>
      </w:r>
      <w:r w:rsidR="000B2ED1" w:rsidRPr="00F63232">
        <w:t>narodem tym nie ma związków.</w:t>
      </w:r>
    </w:p>
    <w:p w14:paraId="6BBA1227" w14:textId="77777777" w:rsidR="000B2ED1" w:rsidRPr="00F63232" w:rsidRDefault="000B2ED1" w:rsidP="00C86789">
      <w:r w:rsidRPr="00F63232">
        <w:t>Łemkowie</w:t>
      </w:r>
      <w:r w:rsidR="004637F1" w:rsidRPr="00F63232">
        <w:t xml:space="preserve"> w </w:t>
      </w:r>
      <w:r w:rsidRPr="00F63232">
        <w:t xml:space="preserve">zdecydowanej większości należą do: Polskiego Autokefalicznego Kościoła Prawosławnego </w:t>
      </w:r>
      <w:r w:rsidR="00EB5B2E" w:rsidRPr="00F63232">
        <w:t>i</w:t>
      </w:r>
      <w:r w:rsidRPr="00F63232">
        <w:t xml:space="preserve"> Kościoła Katolickiego Obrządku Bizantyńsko-Ukraińskiego.</w:t>
      </w:r>
    </w:p>
    <w:p w14:paraId="5C5760A5" w14:textId="77777777" w:rsidR="006F6447" w:rsidRPr="00F63232" w:rsidRDefault="001B4852" w:rsidP="00C86789">
      <w:pPr>
        <w:pStyle w:val="Ilustracja"/>
      </w:pPr>
      <w:r w:rsidRPr="00F63232">
        <w:rPr>
          <w:noProof/>
          <w:lang w:eastAsia="pl-PL"/>
        </w:rPr>
        <w:drawing>
          <wp:inline distT="0" distB="0" distL="0" distR="0" wp14:anchorId="39CFFA6A" wp14:editId="7AC695C3">
            <wp:extent cx="5657850" cy="2533650"/>
            <wp:effectExtent l="0" t="0" r="0" b="0"/>
            <wp:docPr id="175" name="Wykres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F238B29" w14:textId="77777777" w:rsidR="005413F5" w:rsidRPr="00F63232" w:rsidRDefault="006F6447" w:rsidP="00C86789">
      <w:pPr>
        <w:pStyle w:val="Legenda"/>
      </w:pPr>
      <w:bookmarkStart w:id="213" w:name="_Toc100150401"/>
      <w:bookmarkStart w:id="214" w:name="_Toc78540497"/>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22</w:t>
      </w:r>
      <w:r w:rsidR="009C1F0F" w:rsidRPr="00F63232">
        <w:rPr>
          <w:b/>
          <w:noProof/>
        </w:rPr>
        <w:fldChar w:fldCharType="end"/>
      </w:r>
      <w:r w:rsidRPr="00F63232">
        <w:rPr>
          <w:b/>
        </w:rPr>
        <w:t xml:space="preserve">. </w:t>
      </w:r>
      <w:r w:rsidR="0005779D" w:rsidRPr="00F63232">
        <w:t>Liczba</w:t>
      </w:r>
      <w:r w:rsidR="00C3363A" w:rsidRPr="00F63232">
        <w:t xml:space="preserve"> obywateli polskich deklarujących przynależność do mniejszości łemkowskiej</w:t>
      </w:r>
      <w:r w:rsidR="004637F1" w:rsidRPr="00F63232">
        <w:t xml:space="preserve"> w </w:t>
      </w:r>
      <w:r w:rsidR="00C3363A" w:rsidRPr="00F63232">
        <w:t>poszczególnych województwach</w:t>
      </w:r>
      <w:bookmarkEnd w:id="213"/>
      <w:r w:rsidR="00C3363A" w:rsidRPr="00F63232" w:rsidDel="00CA386C">
        <w:t xml:space="preserve"> </w:t>
      </w:r>
      <w:bookmarkEnd w:id="214"/>
    </w:p>
    <w:p w14:paraId="319E68FB" w14:textId="77777777" w:rsidR="006F6447" w:rsidRPr="00F63232" w:rsidRDefault="006F6447" w:rsidP="00C86789">
      <w:pPr>
        <w:pStyle w:val="rdo"/>
      </w:pPr>
      <w:bookmarkStart w:id="215" w:name="_Toc73353249"/>
      <w:r w:rsidRPr="00F63232">
        <w:t>Źródło: NSP 2011.</w:t>
      </w:r>
    </w:p>
    <w:p w14:paraId="252E2ACB" w14:textId="77777777" w:rsidR="0060345C" w:rsidRPr="00F63232" w:rsidRDefault="0060345C" w:rsidP="00C86789">
      <w:pPr>
        <w:pStyle w:val="Ilustracja"/>
      </w:pPr>
      <w:r w:rsidRPr="00F63232">
        <w:rPr>
          <w:noProof/>
          <w:lang w:eastAsia="pl-PL"/>
        </w:rPr>
        <w:lastRenderedPageBreak/>
        <w:drawing>
          <wp:inline distT="0" distB="0" distL="0" distR="0" wp14:anchorId="2F6C5134" wp14:editId="6973F900">
            <wp:extent cx="5638800" cy="2200940"/>
            <wp:effectExtent l="0" t="0" r="0" b="8890"/>
            <wp:docPr id="176" name="Wykres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72C7DC4" w14:textId="77777777" w:rsidR="0060345C" w:rsidRPr="00F63232" w:rsidRDefault="0060345C" w:rsidP="00C86789">
      <w:pPr>
        <w:pStyle w:val="Legenda"/>
      </w:pPr>
      <w:bookmarkStart w:id="216" w:name="_Toc100150402"/>
      <w:r w:rsidRPr="00F63232">
        <w:rPr>
          <w:b/>
        </w:rPr>
        <w:t xml:space="preserve">Wykres </w:t>
      </w:r>
      <w:r w:rsidRPr="00F63232">
        <w:rPr>
          <w:b/>
          <w:noProof/>
        </w:rPr>
        <w:fldChar w:fldCharType="begin"/>
      </w:r>
      <w:r w:rsidRPr="00F63232">
        <w:rPr>
          <w:b/>
          <w:noProof/>
        </w:rPr>
        <w:instrText xml:space="preserve"> SEQ Wykres \* ARABIC </w:instrText>
      </w:r>
      <w:r w:rsidRPr="00F63232">
        <w:rPr>
          <w:b/>
          <w:noProof/>
        </w:rPr>
        <w:fldChar w:fldCharType="separate"/>
      </w:r>
      <w:r w:rsidR="00657E26">
        <w:rPr>
          <w:b/>
          <w:noProof/>
        </w:rPr>
        <w:t>23</w:t>
      </w:r>
      <w:r w:rsidRPr="00F63232">
        <w:rPr>
          <w:b/>
          <w:noProof/>
        </w:rPr>
        <w:fldChar w:fldCharType="end"/>
      </w:r>
      <w:r w:rsidRPr="00F63232">
        <w:rPr>
          <w:b/>
        </w:rPr>
        <w:t>.</w:t>
      </w:r>
      <w:r w:rsidRPr="00F63232">
        <w:t xml:space="preserve"> </w:t>
      </w:r>
      <w:r w:rsidR="0005779D" w:rsidRPr="00F63232">
        <w:t>Procent</w:t>
      </w:r>
      <w:r w:rsidRPr="00F63232">
        <w:t xml:space="preserve"> obywateli polskich należących do mniejszości </w:t>
      </w:r>
      <w:r w:rsidR="003901BC" w:rsidRPr="00F63232">
        <w:t>łemkowskiej</w:t>
      </w:r>
      <w:r w:rsidR="004637F1" w:rsidRPr="00F63232">
        <w:t xml:space="preserve"> w </w:t>
      </w:r>
      <w:r w:rsidRPr="00F63232">
        <w:t>populacji województwa</w:t>
      </w:r>
      <w:bookmarkEnd w:id="216"/>
    </w:p>
    <w:p w14:paraId="00E1C81C" w14:textId="77777777" w:rsidR="0060345C" w:rsidRPr="00F63232" w:rsidRDefault="0060345C" w:rsidP="00C86789">
      <w:pPr>
        <w:pStyle w:val="rdo"/>
      </w:pPr>
      <w:r w:rsidRPr="00F63232">
        <w:t>Źródło: NSP 2011</w:t>
      </w:r>
    </w:p>
    <w:p w14:paraId="70C6900B" w14:textId="77777777" w:rsidR="000B2ED1" w:rsidRPr="00F63232" w:rsidRDefault="000B2ED1" w:rsidP="00C86789">
      <w:r w:rsidRPr="00F63232">
        <w:t>Na terenie województwa małopolskiego</w:t>
      </w:r>
      <w:r w:rsidR="004637F1" w:rsidRPr="00F63232">
        <w:t xml:space="preserve"> w </w:t>
      </w:r>
      <w:r w:rsidRPr="00F63232">
        <w:t>gminach Gorlice</w:t>
      </w:r>
      <w:r w:rsidR="004637F1" w:rsidRPr="00F63232">
        <w:t xml:space="preserve"> i </w:t>
      </w:r>
      <w:r w:rsidRPr="00F63232">
        <w:t>Uście Gorlickie stosowane jest oznaczenie nazw topograficznych</w:t>
      </w:r>
      <w:r w:rsidR="004637F1" w:rsidRPr="00F63232">
        <w:t xml:space="preserve"> w </w:t>
      </w:r>
      <w:r w:rsidRPr="00F63232">
        <w:t>języku łemkowskim.</w:t>
      </w:r>
    </w:p>
    <w:p w14:paraId="0C90E6D8" w14:textId="77777777" w:rsidR="00C0609C" w:rsidRPr="00F63232" w:rsidRDefault="00C0609C" w:rsidP="00C86789">
      <w:pPr>
        <w:pStyle w:val="Ilustracja"/>
      </w:pPr>
      <w:r w:rsidRPr="00F63232">
        <w:rPr>
          <w:noProof/>
          <w:lang w:eastAsia="pl-PL"/>
        </w:rPr>
        <w:drawing>
          <wp:inline distT="0" distB="0" distL="0" distR="0" wp14:anchorId="21246F49" wp14:editId="0DCE07C8">
            <wp:extent cx="3147237" cy="2495727"/>
            <wp:effectExtent l="0" t="0" r="0" b="0"/>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łemkowski.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89922" cy="2529575"/>
                    </a:xfrm>
                    <a:prstGeom prst="rect">
                      <a:avLst/>
                    </a:prstGeom>
                  </pic:spPr>
                </pic:pic>
              </a:graphicData>
            </a:graphic>
          </wp:inline>
        </w:drawing>
      </w:r>
    </w:p>
    <w:p w14:paraId="2DF49A40" w14:textId="77777777" w:rsidR="000B2ED1" w:rsidRPr="00F63232" w:rsidRDefault="000B2ED1" w:rsidP="00C86789">
      <w:pPr>
        <w:pStyle w:val="Legenda"/>
      </w:pPr>
      <w:bookmarkStart w:id="217" w:name="_Toc100150463"/>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15</w:t>
      </w:r>
      <w:r w:rsidRPr="00F63232">
        <w:rPr>
          <w:b/>
        </w:rPr>
        <w:fldChar w:fldCharType="end"/>
      </w:r>
      <w:r w:rsidRPr="00F63232">
        <w:rPr>
          <w:b/>
        </w:rPr>
        <w:t>.</w:t>
      </w:r>
      <w:r w:rsidRPr="00F63232">
        <w:t xml:space="preserve"> Gminy,</w:t>
      </w:r>
      <w:r w:rsidR="004637F1" w:rsidRPr="00F63232">
        <w:t xml:space="preserve"> w </w:t>
      </w:r>
      <w:r w:rsidRPr="00F63232">
        <w:t>których dopuszczono użycie nazw topograficznych</w:t>
      </w:r>
      <w:r w:rsidR="004637F1" w:rsidRPr="00F63232">
        <w:t xml:space="preserve"> w </w:t>
      </w:r>
      <w:r w:rsidRPr="00F63232">
        <w:t>języku</w:t>
      </w:r>
      <w:r w:rsidR="00C0609C" w:rsidRPr="00F63232">
        <w:t xml:space="preserve"> łemkowskim</w:t>
      </w:r>
      <w:bookmarkEnd w:id="217"/>
    </w:p>
    <w:p w14:paraId="1BCE626B" w14:textId="77777777" w:rsidR="000B2ED1" w:rsidRPr="00F63232" w:rsidRDefault="000B2ED1" w:rsidP="00C86789">
      <w:pPr>
        <w:pStyle w:val="rdo"/>
      </w:pPr>
      <w:r w:rsidRPr="00F63232">
        <w:t>Źródło: MSWiA</w:t>
      </w:r>
    </w:p>
    <w:p w14:paraId="57A25C31" w14:textId="77777777" w:rsidR="000B2ED1" w:rsidRPr="00F63232" w:rsidRDefault="000B2ED1" w:rsidP="00C86789">
      <w:pPr>
        <w:pStyle w:val="Odnonik"/>
      </w:pPr>
      <w:r w:rsidRPr="00F63232">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0AB79BEC" w14:textId="77777777" w:rsidR="003770E2" w:rsidRPr="00F63232" w:rsidRDefault="000B2ED1" w:rsidP="00C86789">
      <w:r w:rsidRPr="00F63232">
        <w:t>Z informacji pozyskanych od pełnomocników wojewodów wynika, iż przedstawiciele mniejszości łemkowskiej prowadzą działalność zmierzającą do ochrony, zachowania</w:t>
      </w:r>
      <w:r w:rsidR="004637F1" w:rsidRPr="00F63232">
        <w:t xml:space="preserve"> i </w:t>
      </w:r>
      <w:r w:rsidRPr="00F63232">
        <w:t>rozwoju tożsamości kulturowej</w:t>
      </w:r>
      <w:r w:rsidR="00CE18A5" w:rsidRPr="00F63232">
        <w:t xml:space="preserve"> </w:t>
      </w:r>
      <w:r w:rsidRPr="00F63232">
        <w:t>na terenie województw: dolnośląskiego, lubuskiego, małopolskiego</w:t>
      </w:r>
      <w:r w:rsidR="004637F1" w:rsidRPr="00F63232">
        <w:t xml:space="preserve"> i </w:t>
      </w:r>
      <w:r w:rsidRPr="00F63232">
        <w:t>podkarpackiego</w:t>
      </w:r>
      <w:r w:rsidR="003770E2" w:rsidRPr="00F63232">
        <w:t>.</w:t>
      </w:r>
    </w:p>
    <w:p w14:paraId="40E5513A" w14:textId="77777777" w:rsidR="006F3EE2" w:rsidRPr="00F63232" w:rsidRDefault="00CC5BFA" w:rsidP="00C86789">
      <w:pPr>
        <w:pStyle w:val="Ilustracja"/>
      </w:pPr>
      <w:r w:rsidRPr="00F63232">
        <w:rPr>
          <w:noProof/>
          <w:lang w:eastAsia="pl-PL"/>
        </w:rPr>
        <w:lastRenderedPageBreak/>
        <w:drawing>
          <wp:inline distT="0" distB="0" distL="0" distR="0" wp14:anchorId="340D4957" wp14:editId="7CC36598">
            <wp:extent cx="2181225" cy="2095149"/>
            <wp:effectExtent l="0" t="0" r="0" b="635"/>
            <wp:docPr id="56" name="Obraz 5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braz zawierający mapa&#10;&#10;Opis wygenerowany automatyczni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86786" cy="2100491"/>
                    </a:xfrm>
                    <a:prstGeom prst="rect">
                      <a:avLst/>
                    </a:prstGeom>
                  </pic:spPr>
                </pic:pic>
              </a:graphicData>
            </a:graphic>
          </wp:inline>
        </w:drawing>
      </w:r>
    </w:p>
    <w:p w14:paraId="3869E328" w14:textId="77777777" w:rsidR="006F3EE2" w:rsidRPr="00F63232" w:rsidRDefault="006F3EE2" w:rsidP="00C86789">
      <w:pPr>
        <w:pStyle w:val="Legenda"/>
      </w:pPr>
      <w:bookmarkStart w:id="218" w:name="_Toc88294401"/>
      <w:bookmarkStart w:id="219" w:name="_Toc100150464"/>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16</w:t>
      </w:r>
      <w:r w:rsidRPr="00F63232">
        <w:rPr>
          <w:b/>
          <w:bCs/>
        </w:rPr>
        <w:fldChar w:fldCharType="end"/>
      </w:r>
      <w:r w:rsidRPr="00F63232">
        <w:rPr>
          <w:b/>
          <w:bCs/>
        </w:rPr>
        <w:t>.</w:t>
      </w:r>
      <w:r w:rsidRPr="00F63232">
        <w:t xml:space="preserve"> </w:t>
      </w:r>
      <w:bookmarkEnd w:id="218"/>
      <w:r w:rsidR="00794D95" w:rsidRPr="00F63232">
        <w:t>Województwa, w których aktywne są organizacje mniejszości łemkowskiej</w:t>
      </w:r>
      <w:bookmarkEnd w:id="219"/>
    </w:p>
    <w:p w14:paraId="513C3B24" w14:textId="77777777" w:rsidR="006F3EE2" w:rsidRPr="00F63232" w:rsidRDefault="006F3EE2" w:rsidP="00C86789">
      <w:pPr>
        <w:pStyle w:val="rdo"/>
      </w:pPr>
      <w:r w:rsidRPr="00F63232">
        <w:t>Źródło: ankieta dla pełnomocników wojewodów</w:t>
      </w:r>
    </w:p>
    <w:p w14:paraId="0EB5A41B" w14:textId="77777777" w:rsidR="00090931" w:rsidRPr="00F63232" w:rsidRDefault="00090931" w:rsidP="00C86789">
      <w:pPr>
        <w:pStyle w:val="Legenda"/>
      </w:pPr>
      <w:bookmarkStart w:id="220" w:name="_Toc100150326"/>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22</w:t>
      </w:r>
      <w:r w:rsidRPr="00F63232">
        <w:rPr>
          <w:b/>
        </w:rPr>
        <w:fldChar w:fldCharType="end"/>
      </w:r>
      <w:r w:rsidRPr="00F63232">
        <w:rPr>
          <w:b/>
        </w:rPr>
        <w:t>.</w:t>
      </w:r>
      <w:r w:rsidRPr="00F63232">
        <w:t xml:space="preserve"> </w:t>
      </w:r>
      <w:r w:rsidR="004D0226" w:rsidRPr="00F63232">
        <w:t xml:space="preserve">Dotacje MSWiA na </w:t>
      </w:r>
      <w:r w:rsidR="000946ED" w:rsidRPr="00F63232">
        <w:t>rzecz</w:t>
      </w:r>
      <w:r w:rsidR="004D0226" w:rsidRPr="00F63232">
        <w:t xml:space="preserve"> mniejszości łemkowskiej</w:t>
      </w:r>
      <w:bookmarkEnd w:id="220"/>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3BAF2EB1" w14:textId="77777777" w:rsidTr="0084530F">
        <w:trPr>
          <w:trHeight w:val="300"/>
          <w:tblHeader/>
        </w:trPr>
        <w:tc>
          <w:tcPr>
            <w:tcW w:w="2122" w:type="dxa"/>
            <w:vMerge w:val="restart"/>
            <w:noWrap/>
            <w:vAlign w:val="center"/>
          </w:tcPr>
          <w:p w14:paraId="696552FB"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6F2D69B5"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3C3D2EA1"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1232A34B" w14:textId="77777777" w:rsidR="0084530F" w:rsidRPr="00F63232" w:rsidRDefault="0084530F" w:rsidP="0084530F">
            <w:pPr>
              <w:pStyle w:val="Tabela"/>
              <w:rPr>
                <w:b/>
              </w:rPr>
            </w:pPr>
            <w:r w:rsidRPr="00F63232">
              <w:rPr>
                <w:b/>
              </w:rPr>
              <w:t>Średnia kwota dotacji dla jednego zadania</w:t>
            </w:r>
          </w:p>
        </w:tc>
      </w:tr>
      <w:tr w:rsidR="0084530F" w:rsidRPr="00F63232" w14:paraId="50C752F8" w14:textId="77777777" w:rsidTr="0084530F">
        <w:trPr>
          <w:trHeight w:val="300"/>
          <w:tblHeader/>
        </w:trPr>
        <w:tc>
          <w:tcPr>
            <w:tcW w:w="2122" w:type="dxa"/>
            <w:vMerge/>
            <w:noWrap/>
            <w:vAlign w:val="center"/>
          </w:tcPr>
          <w:p w14:paraId="4A9F09DA" w14:textId="77777777" w:rsidR="0084530F" w:rsidRPr="00F63232" w:rsidRDefault="0084530F" w:rsidP="0084530F">
            <w:pPr>
              <w:pStyle w:val="Tabela"/>
              <w:jc w:val="left"/>
              <w:rPr>
                <w:b/>
              </w:rPr>
            </w:pPr>
          </w:p>
        </w:tc>
        <w:tc>
          <w:tcPr>
            <w:tcW w:w="1417" w:type="dxa"/>
            <w:noWrap/>
            <w:vAlign w:val="center"/>
          </w:tcPr>
          <w:p w14:paraId="5249C9F5" w14:textId="77777777" w:rsidR="0084530F" w:rsidRPr="00F63232" w:rsidRDefault="0084530F" w:rsidP="0084530F">
            <w:pPr>
              <w:pStyle w:val="Tabela"/>
              <w:rPr>
                <w:b/>
              </w:rPr>
            </w:pPr>
            <w:r w:rsidRPr="00F63232">
              <w:rPr>
                <w:b/>
              </w:rPr>
              <w:t>2019</w:t>
            </w:r>
          </w:p>
        </w:tc>
        <w:tc>
          <w:tcPr>
            <w:tcW w:w="1418" w:type="dxa"/>
            <w:noWrap/>
            <w:vAlign w:val="center"/>
          </w:tcPr>
          <w:p w14:paraId="73D5AD11" w14:textId="77777777" w:rsidR="0084530F" w:rsidRPr="00F63232" w:rsidRDefault="0084530F" w:rsidP="0084530F">
            <w:pPr>
              <w:pStyle w:val="Tabela"/>
              <w:rPr>
                <w:b/>
              </w:rPr>
            </w:pPr>
            <w:r w:rsidRPr="00F63232">
              <w:rPr>
                <w:b/>
              </w:rPr>
              <w:t>2020</w:t>
            </w:r>
          </w:p>
        </w:tc>
        <w:tc>
          <w:tcPr>
            <w:tcW w:w="847" w:type="dxa"/>
            <w:noWrap/>
            <w:vAlign w:val="center"/>
          </w:tcPr>
          <w:p w14:paraId="675D690C" w14:textId="77777777" w:rsidR="0084530F" w:rsidRPr="00F63232" w:rsidRDefault="0084530F" w:rsidP="0084530F">
            <w:pPr>
              <w:pStyle w:val="Tabela"/>
              <w:rPr>
                <w:b/>
              </w:rPr>
            </w:pPr>
            <w:r w:rsidRPr="00F63232">
              <w:rPr>
                <w:b/>
              </w:rPr>
              <w:t>2019</w:t>
            </w:r>
          </w:p>
        </w:tc>
        <w:tc>
          <w:tcPr>
            <w:tcW w:w="821" w:type="dxa"/>
            <w:noWrap/>
            <w:vAlign w:val="center"/>
          </w:tcPr>
          <w:p w14:paraId="0593E594" w14:textId="77777777" w:rsidR="0084530F" w:rsidRPr="00F63232" w:rsidRDefault="0084530F" w:rsidP="0084530F">
            <w:pPr>
              <w:pStyle w:val="Tabela"/>
              <w:rPr>
                <w:b/>
              </w:rPr>
            </w:pPr>
            <w:r w:rsidRPr="00F63232">
              <w:rPr>
                <w:b/>
              </w:rPr>
              <w:t>2020</w:t>
            </w:r>
          </w:p>
        </w:tc>
        <w:tc>
          <w:tcPr>
            <w:tcW w:w="1191" w:type="dxa"/>
            <w:noWrap/>
            <w:vAlign w:val="center"/>
          </w:tcPr>
          <w:p w14:paraId="15DB07AE" w14:textId="77777777" w:rsidR="0084530F" w:rsidRPr="00F63232" w:rsidRDefault="0084530F" w:rsidP="0084530F">
            <w:pPr>
              <w:pStyle w:val="Tabela"/>
              <w:rPr>
                <w:b/>
              </w:rPr>
            </w:pPr>
            <w:r w:rsidRPr="00F63232">
              <w:rPr>
                <w:b/>
              </w:rPr>
              <w:t>2019</w:t>
            </w:r>
          </w:p>
        </w:tc>
        <w:tc>
          <w:tcPr>
            <w:tcW w:w="1246" w:type="dxa"/>
            <w:noWrap/>
            <w:vAlign w:val="center"/>
          </w:tcPr>
          <w:p w14:paraId="0EC2586F" w14:textId="77777777" w:rsidR="0084530F" w:rsidRPr="00F63232" w:rsidRDefault="0084530F" w:rsidP="0084530F">
            <w:pPr>
              <w:pStyle w:val="Tabela"/>
              <w:rPr>
                <w:b/>
              </w:rPr>
            </w:pPr>
            <w:r w:rsidRPr="00F63232">
              <w:rPr>
                <w:b/>
              </w:rPr>
              <w:t>2020</w:t>
            </w:r>
          </w:p>
        </w:tc>
      </w:tr>
      <w:tr w:rsidR="0084530F" w:rsidRPr="00F63232" w14:paraId="555C5A37" w14:textId="77777777" w:rsidTr="0084530F">
        <w:trPr>
          <w:trHeight w:val="300"/>
        </w:trPr>
        <w:tc>
          <w:tcPr>
            <w:tcW w:w="2122" w:type="dxa"/>
            <w:noWrap/>
            <w:hideMark/>
          </w:tcPr>
          <w:p w14:paraId="09C6DA3A" w14:textId="77777777" w:rsidR="0084530F" w:rsidRPr="00F63232" w:rsidRDefault="0084530F" w:rsidP="0084530F">
            <w:pPr>
              <w:pStyle w:val="Tabela"/>
              <w:jc w:val="left"/>
              <w:rPr>
                <w:sz w:val="20"/>
              </w:rPr>
            </w:pPr>
            <w:r w:rsidRPr="00F63232">
              <w:rPr>
                <w:sz w:val="20"/>
              </w:rPr>
              <w:t>Diecezjalny Ośrodek Kultury Prawosławnej ELPIS</w:t>
            </w:r>
          </w:p>
        </w:tc>
        <w:tc>
          <w:tcPr>
            <w:tcW w:w="1417" w:type="dxa"/>
            <w:noWrap/>
            <w:vAlign w:val="center"/>
            <w:hideMark/>
          </w:tcPr>
          <w:p w14:paraId="2CAE864A" w14:textId="77777777" w:rsidR="0084530F" w:rsidRPr="00F63232" w:rsidRDefault="0084530F" w:rsidP="0084530F">
            <w:pPr>
              <w:pStyle w:val="Tabela"/>
              <w:jc w:val="right"/>
              <w:rPr>
                <w:sz w:val="20"/>
              </w:rPr>
            </w:pPr>
            <w:r w:rsidRPr="00F63232">
              <w:rPr>
                <w:sz w:val="20"/>
              </w:rPr>
              <w:t>18 350 zł</w:t>
            </w:r>
          </w:p>
        </w:tc>
        <w:tc>
          <w:tcPr>
            <w:tcW w:w="1418" w:type="dxa"/>
            <w:noWrap/>
            <w:vAlign w:val="center"/>
            <w:hideMark/>
          </w:tcPr>
          <w:p w14:paraId="3E628698" w14:textId="77777777" w:rsidR="0084530F" w:rsidRPr="00F63232" w:rsidRDefault="0084530F" w:rsidP="0084530F">
            <w:pPr>
              <w:pStyle w:val="Tabela"/>
              <w:jc w:val="right"/>
              <w:rPr>
                <w:sz w:val="20"/>
              </w:rPr>
            </w:pPr>
            <w:r w:rsidRPr="00F63232">
              <w:rPr>
                <w:sz w:val="20"/>
              </w:rPr>
              <w:t>18 350 zł</w:t>
            </w:r>
          </w:p>
        </w:tc>
        <w:tc>
          <w:tcPr>
            <w:tcW w:w="847" w:type="dxa"/>
            <w:noWrap/>
            <w:vAlign w:val="center"/>
            <w:hideMark/>
          </w:tcPr>
          <w:p w14:paraId="64D25A85"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74E79055"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7298FBEB" w14:textId="77777777" w:rsidR="0084530F" w:rsidRPr="00F63232" w:rsidRDefault="0084530F" w:rsidP="0084530F">
            <w:pPr>
              <w:pStyle w:val="Tabela"/>
              <w:jc w:val="right"/>
              <w:rPr>
                <w:sz w:val="20"/>
              </w:rPr>
            </w:pPr>
            <w:r w:rsidRPr="00F63232">
              <w:rPr>
                <w:sz w:val="20"/>
              </w:rPr>
              <w:t>9 175 zł</w:t>
            </w:r>
          </w:p>
        </w:tc>
        <w:tc>
          <w:tcPr>
            <w:tcW w:w="1246" w:type="dxa"/>
            <w:noWrap/>
            <w:vAlign w:val="center"/>
            <w:hideMark/>
          </w:tcPr>
          <w:p w14:paraId="72056E10" w14:textId="77777777" w:rsidR="0084530F" w:rsidRPr="00F63232" w:rsidRDefault="0084530F" w:rsidP="0084530F">
            <w:pPr>
              <w:pStyle w:val="Tabela"/>
              <w:jc w:val="right"/>
              <w:rPr>
                <w:sz w:val="20"/>
              </w:rPr>
            </w:pPr>
            <w:r w:rsidRPr="00F63232">
              <w:rPr>
                <w:sz w:val="20"/>
              </w:rPr>
              <w:t>9 175 zł</w:t>
            </w:r>
          </w:p>
        </w:tc>
      </w:tr>
      <w:tr w:rsidR="0084530F" w:rsidRPr="00F63232" w14:paraId="0D231317" w14:textId="77777777" w:rsidTr="0084530F">
        <w:trPr>
          <w:trHeight w:val="300"/>
        </w:trPr>
        <w:tc>
          <w:tcPr>
            <w:tcW w:w="2122" w:type="dxa"/>
            <w:noWrap/>
            <w:hideMark/>
          </w:tcPr>
          <w:p w14:paraId="52FDDA4E" w14:textId="77777777" w:rsidR="0084530F" w:rsidRPr="00F63232" w:rsidRDefault="0084530F" w:rsidP="0084530F">
            <w:pPr>
              <w:pStyle w:val="Tabela"/>
              <w:jc w:val="left"/>
              <w:rPr>
                <w:sz w:val="20"/>
              </w:rPr>
            </w:pPr>
            <w:r w:rsidRPr="00F63232">
              <w:rPr>
                <w:sz w:val="20"/>
              </w:rPr>
              <w:t>Fundacja Łemkowska Zagroda</w:t>
            </w:r>
          </w:p>
        </w:tc>
        <w:tc>
          <w:tcPr>
            <w:tcW w:w="1417" w:type="dxa"/>
            <w:noWrap/>
            <w:vAlign w:val="center"/>
            <w:hideMark/>
          </w:tcPr>
          <w:p w14:paraId="6FACB282" w14:textId="77777777" w:rsidR="0084530F" w:rsidRPr="00F63232" w:rsidRDefault="0084530F" w:rsidP="0084530F">
            <w:pPr>
              <w:pStyle w:val="Tabela"/>
              <w:jc w:val="right"/>
              <w:rPr>
                <w:sz w:val="20"/>
              </w:rPr>
            </w:pPr>
          </w:p>
        </w:tc>
        <w:tc>
          <w:tcPr>
            <w:tcW w:w="1418" w:type="dxa"/>
            <w:noWrap/>
            <w:vAlign w:val="center"/>
            <w:hideMark/>
          </w:tcPr>
          <w:p w14:paraId="4F490CB4" w14:textId="77777777" w:rsidR="0084530F" w:rsidRPr="00F63232" w:rsidRDefault="0084530F" w:rsidP="0084530F">
            <w:pPr>
              <w:pStyle w:val="Tabela"/>
              <w:jc w:val="right"/>
              <w:rPr>
                <w:sz w:val="20"/>
              </w:rPr>
            </w:pPr>
            <w:r w:rsidRPr="00F63232">
              <w:rPr>
                <w:sz w:val="20"/>
              </w:rPr>
              <w:t>7 000 zł</w:t>
            </w:r>
          </w:p>
        </w:tc>
        <w:tc>
          <w:tcPr>
            <w:tcW w:w="847" w:type="dxa"/>
            <w:noWrap/>
            <w:vAlign w:val="center"/>
            <w:hideMark/>
          </w:tcPr>
          <w:p w14:paraId="40792963" w14:textId="77777777" w:rsidR="0084530F" w:rsidRPr="00F63232" w:rsidRDefault="0084530F" w:rsidP="0084530F">
            <w:pPr>
              <w:pStyle w:val="Tabela"/>
              <w:rPr>
                <w:sz w:val="20"/>
              </w:rPr>
            </w:pPr>
          </w:p>
        </w:tc>
        <w:tc>
          <w:tcPr>
            <w:tcW w:w="821" w:type="dxa"/>
            <w:noWrap/>
            <w:vAlign w:val="center"/>
            <w:hideMark/>
          </w:tcPr>
          <w:p w14:paraId="03358632"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3769EDBA" w14:textId="77777777" w:rsidR="0084530F" w:rsidRPr="00F63232" w:rsidRDefault="0084530F" w:rsidP="0084530F">
            <w:pPr>
              <w:pStyle w:val="Tabela"/>
              <w:jc w:val="right"/>
              <w:rPr>
                <w:sz w:val="20"/>
              </w:rPr>
            </w:pPr>
          </w:p>
        </w:tc>
        <w:tc>
          <w:tcPr>
            <w:tcW w:w="1246" w:type="dxa"/>
            <w:noWrap/>
            <w:vAlign w:val="center"/>
            <w:hideMark/>
          </w:tcPr>
          <w:p w14:paraId="75D1CFF0" w14:textId="77777777" w:rsidR="0084530F" w:rsidRPr="00F63232" w:rsidRDefault="0084530F" w:rsidP="0084530F">
            <w:pPr>
              <w:pStyle w:val="Tabela"/>
              <w:jc w:val="right"/>
              <w:rPr>
                <w:sz w:val="20"/>
              </w:rPr>
            </w:pPr>
            <w:r w:rsidRPr="00F63232">
              <w:rPr>
                <w:sz w:val="20"/>
              </w:rPr>
              <w:t>7 000 zł</w:t>
            </w:r>
          </w:p>
        </w:tc>
      </w:tr>
      <w:tr w:rsidR="0084530F" w:rsidRPr="00F63232" w14:paraId="1CD5A231" w14:textId="77777777" w:rsidTr="0084530F">
        <w:trPr>
          <w:trHeight w:val="300"/>
        </w:trPr>
        <w:tc>
          <w:tcPr>
            <w:tcW w:w="2122" w:type="dxa"/>
            <w:noWrap/>
            <w:hideMark/>
          </w:tcPr>
          <w:p w14:paraId="15A01839" w14:textId="77777777" w:rsidR="0084530F" w:rsidRPr="00F63232" w:rsidRDefault="0084530F" w:rsidP="0084530F">
            <w:pPr>
              <w:pStyle w:val="Tabela"/>
              <w:jc w:val="left"/>
              <w:rPr>
                <w:sz w:val="20"/>
              </w:rPr>
            </w:pPr>
            <w:r w:rsidRPr="00F63232">
              <w:rPr>
                <w:sz w:val="20"/>
              </w:rPr>
              <w:t>Fundacja Stara Droga</w:t>
            </w:r>
          </w:p>
        </w:tc>
        <w:tc>
          <w:tcPr>
            <w:tcW w:w="1417" w:type="dxa"/>
            <w:noWrap/>
            <w:vAlign w:val="center"/>
            <w:hideMark/>
          </w:tcPr>
          <w:p w14:paraId="39CE0565" w14:textId="77777777" w:rsidR="0084530F" w:rsidRPr="00F63232" w:rsidRDefault="0084530F" w:rsidP="0084530F">
            <w:pPr>
              <w:pStyle w:val="Tabela"/>
              <w:jc w:val="right"/>
              <w:rPr>
                <w:sz w:val="20"/>
              </w:rPr>
            </w:pPr>
            <w:r w:rsidRPr="00F63232">
              <w:rPr>
                <w:sz w:val="20"/>
              </w:rPr>
              <w:t>37 000 zł</w:t>
            </w:r>
          </w:p>
        </w:tc>
        <w:tc>
          <w:tcPr>
            <w:tcW w:w="1418" w:type="dxa"/>
            <w:noWrap/>
            <w:vAlign w:val="center"/>
            <w:hideMark/>
          </w:tcPr>
          <w:p w14:paraId="2FB1C07F" w14:textId="77777777" w:rsidR="0084530F" w:rsidRPr="00F63232" w:rsidRDefault="0084530F" w:rsidP="0084530F">
            <w:pPr>
              <w:pStyle w:val="Tabela"/>
              <w:jc w:val="right"/>
              <w:rPr>
                <w:sz w:val="20"/>
              </w:rPr>
            </w:pPr>
            <w:r w:rsidRPr="00F63232">
              <w:rPr>
                <w:sz w:val="20"/>
              </w:rPr>
              <w:t>30 000 zł</w:t>
            </w:r>
          </w:p>
        </w:tc>
        <w:tc>
          <w:tcPr>
            <w:tcW w:w="847" w:type="dxa"/>
            <w:noWrap/>
            <w:vAlign w:val="center"/>
            <w:hideMark/>
          </w:tcPr>
          <w:p w14:paraId="51328294"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19C85BAF"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3671FBFA" w14:textId="77777777" w:rsidR="0084530F" w:rsidRPr="00F63232" w:rsidRDefault="0084530F" w:rsidP="0084530F">
            <w:pPr>
              <w:pStyle w:val="Tabela"/>
              <w:jc w:val="right"/>
              <w:rPr>
                <w:sz w:val="20"/>
              </w:rPr>
            </w:pPr>
            <w:r w:rsidRPr="00F63232">
              <w:rPr>
                <w:sz w:val="20"/>
              </w:rPr>
              <w:t>12 333 zł</w:t>
            </w:r>
          </w:p>
        </w:tc>
        <w:tc>
          <w:tcPr>
            <w:tcW w:w="1246" w:type="dxa"/>
            <w:noWrap/>
            <w:vAlign w:val="center"/>
            <w:hideMark/>
          </w:tcPr>
          <w:p w14:paraId="4DDC7086" w14:textId="77777777" w:rsidR="0084530F" w:rsidRPr="00F63232" w:rsidRDefault="0084530F" w:rsidP="0084530F">
            <w:pPr>
              <w:pStyle w:val="Tabela"/>
              <w:jc w:val="right"/>
              <w:rPr>
                <w:sz w:val="20"/>
              </w:rPr>
            </w:pPr>
            <w:r w:rsidRPr="00F63232">
              <w:rPr>
                <w:sz w:val="20"/>
              </w:rPr>
              <w:t>15 000 zł</w:t>
            </w:r>
          </w:p>
        </w:tc>
      </w:tr>
      <w:tr w:rsidR="0084530F" w:rsidRPr="00F63232" w14:paraId="1D6F1435" w14:textId="77777777" w:rsidTr="0084530F">
        <w:trPr>
          <w:trHeight w:val="300"/>
        </w:trPr>
        <w:tc>
          <w:tcPr>
            <w:tcW w:w="2122" w:type="dxa"/>
            <w:noWrap/>
            <w:hideMark/>
          </w:tcPr>
          <w:p w14:paraId="4ABBFFA7" w14:textId="77777777" w:rsidR="0084530F" w:rsidRPr="00F63232" w:rsidRDefault="0084530F" w:rsidP="0084530F">
            <w:pPr>
              <w:pStyle w:val="Tabela"/>
              <w:jc w:val="left"/>
              <w:rPr>
                <w:sz w:val="20"/>
              </w:rPr>
            </w:pPr>
            <w:r w:rsidRPr="00F63232">
              <w:rPr>
                <w:sz w:val="20"/>
              </w:rPr>
              <w:t>Łemkowski Zespół Pieśni i Tańca KYCZERA</w:t>
            </w:r>
          </w:p>
        </w:tc>
        <w:tc>
          <w:tcPr>
            <w:tcW w:w="1417" w:type="dxa"/>
            <w:noWrap/>
            <w:vAlign w:val="center"/>
            <w:hideMark/>
          </w:tcPr>
          <w:p w14:paraId="294B78F2" w14:textId="77777777" w:rsidR="0084530F" w:rsidRPr="00F63232" w:rsidRDefault="0084530F" w:rsidP="0084530F">
            <w:pPr>
              <w:pStyle w:val="Tabela"/>
              <w:jc w:val="right"/>
              <w:rPr>
                <w:sz w:val="20"/>
              </w:rPr>
            </w:pPr>
            <w:r w:rsidRPr="00F63232">
              <w:rPr>
                <w:sz w:val="20"/>
              </w:rPr>
              <w:t>209 000 zł</w:t>
            </w:r>
          </w:p>
        </w:tc>
        <w:tc>
          <w:tcPr>
            <w:tcW w:w="1418" w:type="dxa"/>
            <w:noWrap/>
            <w:vAlign w:val="center"/>
            <w:hideMark/>
          </w:tcPr>
          <w:p w14:paraId="4F6B9622" w14:textId="77777777" w:rsidR="0084530F" w:rsidRPr="00F63232" w:rsidRDefault="0084530F" w:rsidP="0084530F">
            <w:pPr>
              <w:pStyle w:val="Tabela"/>
              <w:jc w:val="right"/>
              <w:rPr>
                <w:sz w:val="20"/>
              </w:rPr>
            </w:pPr>
            <w:r w:rsidRPr="00F63232">
              <w:rPr>
                <w:sz w:val="20"/>
              </w:rPr>
              <w:t>188 000 zł</w:t>
            </w:r>
          </w:p>
        </w:tc>
        <w:tc>
          <w:tcPr>
            <w:tcW w:w="847" w:type="dxa"/>
            <w:noWrap/>
            <w:vAlign w:val="center"/>
            <w:hideMark/>
          </w:tcPr>
          <w:p w14:paraId="6D6B755C"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4E82308C" w14:textId="77777777" w:rsidR="0084530F" w:rsidRPr="00F63232" w:rsidRDefault="0084530F" w:rsidP="0084530F">
            <w:pPr>
              <w:pStyle w:val="Tabela"/>
              <w:rPr>
                <w:sz w:val="20"/>
              </w:rPr>
            </w:pPr>
            <w:r w:rsidRPr="00F63232">
              <w:rPr>
                <w:sz w:val="20"/>
              </w:rPr>
              <w:t>5</w:t>
            </w:r>
          </w:p>
        </w:tc>
        <w:tc>
          <w:tcPr>
            <w:tcW w:w="1191" w:type="dxa"/>
            <w:noWrap/>
            <w:vAlign w:val="center"/>
            <w:hideMark/>
          </w:tcPr>
          <w:p w14:paraId="738D5AE0" w14:textId="77777777" w:rsidR="0084530F" w:rsidRPr="00F63232" w:rsidRDefault="0084530F" w:rsidP="0084530F">
            <w:pPr>
              <w:pStyle w:val="Tabela"/>
              <w:jc w:val="right"/>
              <w:rPr>
                <w:sz w:val="20"/>
              </w:rPr>
            </w:pPr>
            <w:r w:rsidRPr="00F63232">
              <w:rPr>
                <w:sz w:val="20"/>
              </w:rPr>
              <w:t>34 833 zł</w:t>
            </w:r>
          </w:p>
        </w:tc>
        <w:tc>
          <w:tcPr>
            <w:tcW w:w="1246" w:type="dxa"/>
            <w:noWrap/>
            <w:vAlign w:val="center"/>
            <w:hideMark/>
          </w:tcPr>
          <w:p w14:paraId="10E4326C" w14:textId="77777777" w:rsidR="0084530F" w:rsidRPr="00F63232" w:rsidRDefault="0084530F" w:rsidP="0084530F">
            <w:pPr>
              <w:pStyle w:val="Tabela"/>
              <w:jc w:val="right"/>
              <w:rPr>
                <w:sz w:val="20"/>
              </w:rPr>
            </w:pPr>
            <w:r w:rsidRPr="00F63232">
              <w:rPr>
                <w:sz w:val="20"/>
              </w:rPr>
              <w:t>37 600 zł</w:t>
            </w:r>
          </w:p>
        </w:tc>
      </w:tr>
      <w:tr w:rsidR="0084530F" w:rsidRPr="00F63232" w14:paraId="0EBDD0EA" w14:textId="77777777" w:rsidTr="0084530F">
        <w:trPr>
          <w:trHeight w:val="300"/>
        </w:trPr>
        <w:tc>
          <w:tcPr>
            <w:tcW w:w="2122" w:type="dxa"/>
            <w:noWrap/>
            <w:hideMark/>
          </w:tcPr>
          <w:p w14:paraId="4966E6DB" w14:textId="77777777" w:rsidR="0084530F" w:rsidRPr="00F63232" w:rsidRDefault="0084530F" w:rsidP="0084530F">
            <w:pPr>
              <w:pStyle w:val="Tabela"/>
              <w:jc w:val="left"/>
              <w:rPr>
                <w:sz w:val="20"/>
              </w:rPr>
            </w:pPr>
            <w:r w:rsidRPr="00F63232">
              <w:rPr>
                <w:sz w:val="20"/>
              </w:rPr>
              <w:t>Stowarzyszenie Lemko Tower</w:t>
            </w:r>
          </w:p>
        </w:tc>
        <w:tc>
          <w:tcPr>
            <w:tcW w:w="1417" w:type="dxa"/>
            <w:noWrap/>
            <w:vAlign w:val="center"/>
            <w:hideMark/>
          </w:tcPr>
          <w:p w14:paraId="0BB342D8" w14:textId="77777777" w:rsidR="0084530F" w:rsidRPr="00F63232" w:rsidRDefault="0084530F" w:rsidP="0084530F">
            <w:pPr>
              <w:pStyle w:val="Tabela"/>
              <w:jc w:val="right"/>
              <w:rPr>
                <w:sz w:val="20"/>
              </w:rPr>
            </w:pPr>
            <w:r w:rsidRPr="00F63232">
              <w:rPr>
                <w:sz w:val="20"/>
              </w:rPr>
              <w:t>168 800 zł</w:t>
            </w:r>
          </w:p>
        </w:tc>
        <w:tc>
          <w:tcPr>
            <w:tcW w:w="1418" w:type="dxa"/>
            <w:noWrap/>
            <w:vAlign w:val="center"/>
            <w:hideMark/>
          </w:tcPr>
          <w:p w14:paraId="7717FF6E" w14:textId="77777777" w:rsidR="0084530F" w:rsidRPr="00F63232" w:rsidRDefault="0084530F" w:rsidP="0084530F">
            <w:pPr>
              <w:pStyle w:val="Tabela"/>
              <w:jc w:val="right"/>
              <w:rPr>
                <w:sz w:val="20"/>
              </w:rPr>
            </w:pPr>
            <w:r w:rsidRPr="00F63232">
              <w:rPr>
                <w:sz w:val="20"/>
              </w:rPr>
              <w:t>154 000 zł</w:t>
            </w:r>
          </w:p>
        </w:tc>
        <w:tc>
          <w:tcPr>
            <w:tcW w:w="847" w:type="dxa"/>
            <w:noWrap/>
            <w:vAlign w:val="center"/>
            <w:hideMark/>
          </w:tcPr>
          <w:p w14:paraId="6EAF0A2E"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4C268437" w14:textId="77777777" w:rsidR="0084530F" w:rsidRPr="00F63232" w:rsidRDefault="0084530F" w:rsidP="0084530F">
            <w:pPr>
              <w:pStyle w:val="Tabela"/>
              <w:rPr>
                <w:sz w:val="20"/>
              </w:rPr>
            </w:pPr>
            <w:r w:rsidRPr="00F63232">
              <w:rPr>
                <w:sz w:val="20"/>
              </w:rPr>
              <w:t>6</w:t>
            </w:r>
          </w:p>
        </w:tc>
        <w:tc>
          <w:tcPr>
            <w:tcW w:w="1191" w:type="dxa"/>
            <w:noWrap/>
            <w:vAlign w:val="center"/>
            <w:hideMark/>
          </w:tcPr>
          <w:p w14:paraId="7CAB1568" w14:textId="77777777" w:rsidR="0084530F" w:rsidRPr="00F63232" w:rsidRDefault="0084530F" w:rsidP="0084530F">
            <w:pPr>
              <w:pStyle w:val="Tabela"/>
              <w:jc w:val="right"/>
              <w:rPr>
                <w:sz w:val="20"/>
              </w:rPr>
            </w:pPr>
            <w:r w:rsidRPr="00F63232">
              <w:rPr>
                <w:sz w:val="20"/>
              </w:rPr>
              <w:t>28 133 zł</w:t>
            </w:r>
          </w:p>
        </w:tc>
        <w:tc>
          <w:tcPr>
            <w:tcW w:w="1246" w:type="dxa"/>
            <w:noWrap/>
            <w:vAlign w:val="center"/>
            <w:hideMark/>
          </w:tcPr>
          <w:p w14:paraId="4A613868" w14:textId="77777777" w:rsidR="0084530F" w:rsidRPr="00F63232" w:rsidRDefault="0084530F" w:rsidP="0084530F">
            <w:pPr>
              <w:pStyle w:val="Tabela"/>
              <w:jc w:val="right"/>
              <w:rPr>
                <w:sz w:val="20"/>
              </w:rPr>
            </w:pPr>
            <w:r w:rsidRPr="00F63232">
              <w:rPr>
                <w:sz w:val="20"/>
              </w:rPr>
              <w:t>25 667 zł</w:t>
            </w:r>
          </w:p>
        </w:tc>
      </w:tr>
      <w:tr w:rsidR="0084530F" w:rsidRPr="00F63232" w14:paraId="4B6624F1" w14:textId="77777777" w:rsidTr="0084530F">
        <w:trPr>
          <w:trHeight w:val="300"/>
        </w:trPr>
        <w:tc>
          <w:tcPr>
            <w:tcW w:w="2122" w:type="dxa"/>
            <w:noWrap/>
            <w:hideMark/>
          </w:tcPr>
          <w:p w14:paraId="23046066" w14:textId="77777777" w:rsidR="0084530F" w:rsidRPr="00F63232" w:rsidRDefault="0084530F" w:rsidP="0084530F">
            <w:pPr>
              <w:pStyle w:val="Tabela"/>
              <w:jc w:val="left"/>
              <w:rPr>
                <w:sz w:val="20"/>
              </w:rPr>
            </w:pPr>
            <w:r w:rsidRPr="00F63232">
              <w:rPr>
                <w:sz w:val="20"/>
              </w:rPr>
              <w:t>Stowarzyszenie Łemków</w:t>
            </w:r>
          </w:p>
        </w:tc>
        <w:tc>
          <w:tcPr>
            <w:tcW w:w="1417" w:type="dxa"/>
            <w:noWrap/>
            <w:vAlign w:val="center"/>
            <w:hideMark/>
          </w:tcPr>
          <w:p w14:paraId="79F2F627" w14:textId="77777777" w:rsidR="0084530F" w:rsidRPr="00F63232" w:rsidRDefault="0084530F" w:rsidP="0084530F">
            <w:pPr>
              <w:pStyle w:val="Tabela"/>
              <w:jc w:val="right"/>
              <w:rPr>
                <w:sz w:val="20"/>
              </w:rPr>
            </w:pPr>
            <w:r w:rsidRPr="00F63232">
              <w:rPr>
                <w:sz w:val="20"/>
              </w:rPr>
              <w:t>219 000 zł</w:t>
            </w:r>
          </w:p>
        </w:tc>
        <w:tc>
          <w:tcPr>
            <w:tcW w:w="1418" w:type="dxa"/>
            <w:noWrap/>
            <w:vAlign w:val="center"/>
            <w:hideMark/>
          </w:tcPr>
          <w:p w14:paraId="78DA32D8" w14:textId="77777777" w:rsidR="0084530F" w:rsidRPr="00F63232" w:rsidRDefault="0084530F" w:rsidP="0084530F">
            <w:pPr>
              <w:pStyle w:val="Tabela"/>
              <w:jc w:val="right"/>
              <w:rPr>
                <w:sz w:val="20"/>
              </w:rPr>
            </w:pPr>
            <w:r w:rsidRPr="00F63232">
              <w:rPr>
                <w:sz w:val="20"/>
              </w:rPr>
              <w:t>205 000 zł</w:t>
            </w:r>
          </w:p>
        </w:tc>
        <w:tc>
          <w:tcPr>
            <w:tcW w:w="847" w:type="dxa"/>
            <w:noWrap/>
            <w:vAlign w:val="center"/>
            <w:hideMark/>
          </w:tcPr>
          <w:p w14:paraId="65DD9243" w14:textId="77777777" w:rsidR="0084530F" w:rsidRPr="00F63232" w:rsidRDefault="0084530F" w:rsidP="0084530F">
            <w:pPr>
              <w:pStyle w:val="Tabela"/>
              <w:rPr>
                <w:sz w:val="20"/>
              </w:rPr>
            </w:pPr>
            <w:r w:rsidRPr="00F63232">
              <w:rPr>
                <w:sz w:val="20"/>
              </w:rPr>
              <w:t>12</w:t>
            </w:r>
          </w:p>
        </w:tc>
        <w:tc>
          <w:tcPr>
            <w:tcW w:w="821" w:type="dxa"/>
            <w:noWrap/>
            <w:vAlign w:val="center"/>
            <w:hideMark/>
          </w:tcPr>
          <w:p w14:paraId="0040EFAF" w14:textId="77777777" w:rsidR="0084530F" w:rsidRPr="00F63232" w:rsidRDefault="0084530F" w:rsidP="0084530F">
            <w:pPr>
              <w:pStyle w:val="Tabela"/>
              <w:rPr>
                <w:sz w:val="20"/>
              </w:rPr>
            </w:pPr>
            <w:r w:rsidRPr="00F63232">
              <w:rPr>
                <w:sz w:val="20"/>
              </w:rPr>
              <w:t>11</w:t>
            </w:r>
          </w:p>
        </w:tc>
        <w:tc>
          <w:tcPr>
            <w:tcW w:w="1191" w:type="dxa"/>
            <w:noWrap/>
            <w:vAlign w:val="center"/>
            <w:hideMark/>
          </w:tcPr>
          <w:p w14:paraId="5637A9CC" w14:textId="77777777" w:rsidR="0084530F" w:rsidRPr="00F63232" w:rsidRDefault="0084530F" w:rsidP="0084530F">
            <w:pPr>
              <w:pStyle w:val="Tabela"/>
              <w:jc w:val="right"/>
              <w:rPr>
                <w:sz w:val="20"/>
              </w:rPr>
            </w:pPr>
            <w:r w:rsidRPr="00F63232">
              <w:rPr>
                <w:sz w:val="20"/>
              </w:rPr>
              <w:t>18 250 zł</w:t>
            </w:r>
          </w:p>
        </w:tc>
        <w:tc>
          <w:tcPr>
            <w:tcW w:w="1246" w:type="dxa"/>
            <w:noWrap/>
            <w:vAlign w:val="center"/>
            <w:hideMark/>
          </w:tcPr>
          <w:p w14:paraId="3079CACF" w14:textId="77777777" w:rsidR="0084530F" w:rsidRPr="00F63232" w:rsidRDefault="0084530F" w:rsidP="0084530F">
            <w:pPr>
              <w:pStyle w:val="Tabela"/>
              <w:jc w:val="right"/>
              <w:rPr>
                <w:sz w:val="20"/>
              </w:rPr>
            </w:pPr>
            <w:r w:rsidRPr="00F63232">
              <w:rPr>
                <w:sz w:val="20"/>
              </w:rPr>
              <w:t>18 636 zł</w:t>
            </w:r>
          </w:p>
        </w:tc>
      </w:tr>
      <w:tr w:rsidR="0084530F" w:rsidRPr="00F63232" w14:paraId="42A53D45" w14:textId="77777777" w:rsidTr="0084530F">
        <w:trPr>
          <w:trHeight w:val="300"/>
        </w:trPr>
        <w:tc>
          <w:tcPr>
            <w:tcW w:w="2122" w:type="dxa"/>
            <w:noWrap/>
            <w:hideMark/>
          </w:tcPr>
          <w:p w14:paraId="28A3FECE" w14:textId="77777777" w:rsidR="0084530F" w:rsidRPr="00F63232" w:rsidRDefault="0084530F" w:rsidP="0084530F">
            <w:pPr>
              <w:pStyle w:val="Tabela"/>
              <w:jc w:val="left"/>
              <w:rPr>
                <w:sz w:val="20"/>
              </w:rPr>
            </w:pPr>
            <w:r w:rsidRPr="00F63232">
              <w:rPr>
                <w:sz w:val="20"/>
              </w:rPr>
              <w:t>Stowarzyszenie Promocji Twórczości Łemkowskiej „SERENCZA”</w:t>
            </w:r>
          </w:p>
        </w:tc>
        <w:tc>
          <w:tcPr>
            <w:tcW w:w="1417" w:type="dxa"/>
            <w:noWrap/>
            <w:vAlign w:val="center"/>
            <w:hideMark/>
          </w:tcPr>
          <w:p w14:paraId="3672E2BA" w14:textId="77777777" w:rsidR="0084530F" w:rsidRPr="00F63232" w:rsidRDefault="0084530F" w:rsidP="0084530F">
            <w:pPr>
              <w:pStyle w:val="Tabela"/>
              <w:jc w:val="right"/>
              <w:rPr>
                <w:sz w:val="20"/>
              </w:rPr>
            </w:pPr>
            <w:r w:rsidRPr="00F63232">
              <w:rPr>
                <w:sz w:val="20"/>
              </w:rPr>
              <w:t>8 000 zł</w:t>
            </w:r>
          </w:p>
        </w:tc>
        <w:tc>
          <w:tcPr>
            <w:tcW w:w="1418" w:type="dxa"/>
            <w:noWrap/>
            <w:vAlign w:val="center"/>
            <w:hideMark/>
          </w:tcPr>
          <w:p w14:paraId="7070D4C1" w14:textId="77777777" w:rsidR="0084530F" w:rsidRPr="00F63232" w:rsidRDefault="0084530F" w:rsidP="0084530F">
            <w:pPr>
              <w:pStyle w:val="Tabela"/>
              <w:jc w:val="right"/>
              <w:rPr>
                <w:sz w:val="20"/>
              </w:rPr>
            </w:pPr>
          </w:p>
        </w:tc>
        <w:tc>
          <w:tcPr>
            <w:tcW w:w="847" w:type="dxa"/>
            <w:noWrap/>
            <w:vAlign w:val="center"/>
            <w:hideMark/>
          </w:tcPr>
          <w:p w14:paraId="339EF27D"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73C98158" w14:textId="77777777" w:rsidR="0084530F" w:rsidRPr="00F63232" w:rsidRDefault="0084530F" w:rsidP="0084530F">
            <w:pPr>
              <w:pStyle w:val="Tabela"/>
              <w:rPr>
                <w:sz w:val="20"/>
              </w:rPr>
            </w:pPr>
          </w:p>
        </w:tc>
        <w:tc>
          <w:tcPr>
            <w:tcW w:w="1191" w:type="dxa"/>
            <w:noWrap/>
            <w:vAlign w:val="center"/>
            <w:hideMark/>
          </w:tcPr>
          <w:p w14:paraId="1474084E" w14:textId="77777777" w:rsidR="0084530F" w:rsidRPr="00F63232" w:rsidRDefault="0084530F" w:rsidP="0084530F">
            <w:pPr>
              <w:pStyle w:val="Tabela"/>
              <w:jc w:val="right"/>
              <w:rPr>
                <w:sz w:val="20"/>
              </w:rPr>
            </w:pPr>
            <w:r w:rsidRPr="00F63232">
              <w:rPr>
                <w:sz w:val="20"/>
              </w:rPr>
              <w:t>8 000 zł</w:t>
            </w:r>
          </w:p>
        </w:tc>
        <w:tc>
          <w:tcPr>
            <w:tcW w:w="1246" w:type="dxa"/>
            <w:noWrap/>
            <w:vAlign w:val="center"/>
            <w:hideMark/>
          </w:tcPr>
          <w:p w14:paraId="426F4B36" w14:textId="77777777" w:rsidR="0084530F" w:rsidRPr="00F63232" w:rsidRDefault="0084530F" w:rsidP="0084530F">
            <w:pPr>
              <w:pStyle w:val="Tabela"/>
              <w:jc w:val="right"/>
              <w:rPr>
                <w:sz w:val="20"/>
              </w:rPr>
            </w:pPr>
          </w:p>
        </w:tc>
      </w:tr>
      <w:tr w:rsidR="0084530F" w:rsidRPr="00F63232" w14:paraId="028B7570" w14:textId="77777777" w:rsidTr="0084530F">
        <w:trPr>
          <w:trHeight w:val="300"/>
        </w:trPr>
        <w:tc>
          <w:tcPr>
            <w:tcW w:w="2122" w:type="dxa"/>
            <w:noWrap/>
            <w:hideMark/>
          </w:tcPr>
          <w:p w14:paraId="582C540F" w14:textId="77777777" w:rsidR="0084530F" w:rsidRPr="00F63232" w:rsidRDefault="0084530F" w:rsidP="0084530F">
            <w:pPr>
              <w:pStyle w:val="Tabela"/>
              <w:jc w:val="left"/>
              <w:rPr>
                <w:sz w:val="20"/>
              </w:rPr>
            </w:pPr>
            <w:r w:rsidRPr="00F63232">
              <w:rPr>
                <w:sz w:val="20"/>
              </w:rPr>
              <w:t>Stowarzyszenie RUSKA BURSA w Gorlicach</w:t>
            </w:r>
          </w:p>
        </w:tc>
        <w:tc>
          <w:tcPr>
            <w:tcW w:w="1417" w:type="dxa"/>
            <w:noWrap/>
            <w:vAlign w:val="center"/>
            <w:hideMark/>
          </w:tcPr>
          <w:p w14:paraId="37A1B50B" w14:textId="77777777" w:rsidR="0084530F" w:rsidRPr="00F63232" w:rsidRDefault="0084530F" w:rsidP="0084530F">
            <w:pPr>
              <w:pStyle w:val="Tabela"/>
              <w:jc w:val="right"/>
              <w:rPr>
                <w:sz w:val="20"/>
              </w:rPr>
            </w:pPr>
            <w:r w:rsidRPr="00F63232">
              <w:rPr>
                <w:sz w:val="20"/>
              </w:rPr>
              <w:t>432 990 zł</w:t>
            </w:r>
          </w:p>
        </w:tc>
        <w:tc>
          <w:tcPr>
            <w:tcW w:w="1418" w:type="dxa"/>
            <w:noWrap/>
            <w:vAlign w:val="center"/>
            <w:hideMark/>
          </w:tcPr>
          <w:p w14:paraId="51AB288F" w14:textId="77777777" w:rsidR="0084530F" w:rsidRPr="00F63232" w:rsidRDefault="0084530F" w:rsidP="0084530F">
            <w:pPr>
              <w:pStyle w:val="Tabela"/>
              <w:jc w:val="right"/>
              <w:rPr>
                <w:sz w:val="20"/>
              </w:rPr>
            </w:pPr>
            <w:r w:rsidRPr="00F63232">
              <w:rPr>
                <w:sz w:val="20"/>
              </w:rPr>
              <w:t>389 660 zł</w:t>
            </w:r>
          </w:p>
        </w:tc>
        <w:tc>
          <w:tcPr>
            <w:tcW w:w="847" w:type="dxa"/>
            <w:noWrap/>
            <w:vAlign w:val="center"/>
            <w:hideMark/>
          </w:tcPr>
          <w:p w14:paraId="2E3FCD51"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60B46E52" w14:textId="77777777" w:rsidR="0084530F" w:rsidRPr="00F63232" w:rsidRDefault="0084530F" w:rsidP="0084530F">
            <w:pPr>
              <w:pStyle w:val="Tabela"/>
              <w:rPr>
                <w:sz w:val="20"/>
              </w:rPr>
            </w:pPr>
            <w:r w:rsidRPr="00F63232">
              <w:rPr>
                <w:sz w:val="20"/>
              </w:rPr>
              <w:t>8</w:t>
            </w:r>
          </w:p>
        </w:tc>
        <w:tc>
          <w:tcPr>
            <w:tcW w:w="1191" w:type="dxa"/>
            <w:noWrap/>
            <w:vAlign w:val="center"/>
            <w:hideMark/>
          </w:tcPr>
          <w:p w14:paraId="04F92E16" w14:textId="77777777" w:rsidR="0084530F" w:rsidRPr="00F63232" w:rsidRDefault="0084530F" w:rsidP="0084530F">
            <w:pPr>
              <w:pStyle w:val="Tabela"/>
              <w:jc w:val="right"/>
              <w:rPr>
                <w:sz w:val="20"/>
              </w:rPr>
            </w:pPr>
            <w:r w:rsidRPr="00F63232">
              <w:rPr>
                <w:sz w:val="20"/>
              </w:rPr>
              <w:t>72 165 zł</w:t>
            </w:r>
          </w:p>
        </w:tc>
        <w:tc>
          <w:tcPr>
            <w:tcW w:w="1246" w:type="dxa"/>
            <w:noWrap/>
            <w:vAlign w:val="center"/>
            <w:hideMark/>
          </w:tcPr>
          <w:p w14:paraId="6669C3DA" w14:textId="77777777" w:rsidR="0084530F" w:rsidRPr="00F63232" w:rsidRDefault="0084530F" w:rsidP="0084530F">
            <w:pPr>
              <w:pStyle w:val="Tabela"/>
              <w:jc w:val="right"/>
              <w:rPr>
                <w:sz w:val="20"/>
              </w:rPr>
            </w:pPr>
            <w:r w:rsidRPr="00F63232">
              <w:rPr>
                <w:sz w:val="20"/>
              </w:rPr>
              <w:t>48 708 zł</w:t>
            </w:r>
          </w:p>
        </w:tc>
      </w:tr>
      <w:tr w:rsidR="0084530F" w:rsidRPr="00F63232" w14:paraId="491EC7D3" w14:textId="77777777" w:rsidTr="0084530F">
        <w:trPr>
          <w:trHeight w:val="300"/>
        </w:trPr>
        <w:tc>
          <w:tcPr>
            <w:tcW w:w="2122" w:type="dxa"/>
            <w:noWrap/>
            <w:hideMark/>
          </w:tcPr>
          <w:p w14:paraId="3B250B1A" w14:textId="77777777" w:rsidR="0084530F" w:rsidRPr="00F63232" w:rsidRDefault="0084530F" w:rsidP="0084530F">
            <w:pPr>
              <w:pStyle w:val="Tabela"/>
              <w:jc w:val="left"/>
              <w:rPr>
                <w:sz w:val="20"/>
              </w:rPr>
            </w:pPr>
            <w:r w:rsidRPr="00F63232">
              <w:rPr>
                <w:sz w:val="20"/>
              </w:rPr>
              <w:t>Towarzystwo na Rzecz Rozwoju Muzeum Kultury Łemkowskiej</w:t>
            </w:r>
          </w:p>
        </w:tc>
        <w:tc>
          <w:tcPr>
            <w:tcW w:w="1417" w:type="dxa"/>
            <w:noWrap/>
            <w:vAlign w:val="center"/>
            <w:hideMark/>
          </w:tcPr>
          <w:p w14:paraId="1727ADE1" w14:textId="77777777" w:rsidR="0084530F" w:rsidRPr="00F63232" w:rsidRDefault="0084530F" w:rsidP="0084530F">
            <w:pPr>
              <w:pStyle w:val="Tabela"/>
              <w:jc w:val="right"/>
              <w:rPr>
                <w:sz w:val="20"/>
              </w:rPr>
            </w:pPr>
            <w:r w:rsidRPr="00F63232">
              <w:rPr>
                <w:sz w:val="20"/>
              </w:rPr>
              <w:t>106 500 zł</w:t>
            </w:r>
          </w:p>
        </w:tc>
        <w:tc>
          <w:tcPr>
            <w:tcW w:w="1418" w:type="dxa"/>
            <w:noWrap/>
            <w:vAlign w:val="center"/>
            <w:hideMark/>
          </w:tcPr>
          <w:p w14:paraId="68465B84" w14:textId="77777777" w:rsidR="0084530F" w:rsidRPr="00F63232" w:rsidRDefault="0084530F" w:rsidP="0084530F">
            <w:pPr>
              <w:pStyle w:val="Tabela"/>
              <w:jc w:val="right"/>
              <w:rPr>
                <w:sz w:val="20"/>
              </w:rPr>
            </w:pPr>
            <w:r w:rsidRPr="00F63232">
              <w:rPr>
                <w:sz w:val="20"/>
              </w:rPr>
              <w:t>106 000 zł</w:t>
            </w:r>
          </w:p>
        </w:tc>
        <w:tc>
          <w:tcPr>
            <w:tcW w:w="847" w:type="dxa"/>
            <w:noWrap/>
            <w:vAlign w:val="center"/>
            <w:hideMark/>
          </w:tcPr>
          <w:p w14:paraId="6E31BB6E" w14:textId="77777777" w:rsidR="0084530F" w:rsidRPr="00F63232" w:rsidRDefault="0084530F" w:rsidP="0084530F">
            <w:pPr>
              <w:pStyle w:val="Tabela"/>
              <w:rPr>
                <w:sz w:val="20"/>
              </w:rPr>
            </w:pPr>
            <w:r w:rsidRPr="00F63232">
              <w:rPr>
                <w:sz w:val="20"/>
              </w:rPr>
              <w:t>4</w:t>
            </w:r>
          </w:p>
        </w:tc>
        <w:tc>
          <w:tcPr>
            <w:tcW w:w="821" w:type="dxa"/>
            <w:noWrap/>
            <w:vAlign w:val="center"/>
            <w:hideMark/>
          </w:tcPr>
          <w:p w14:paraId="04F05B0F"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13E1F7BD" w14:textId="77777777" w:rsidR="0084530F" w:rsidRPr="00F63232" w:rsidRDefault="0084530F" w:rsidP="0084530F">
            <w:pPr>
              <w:pStyle w:val="Tabela"/>
              <w:jc w:val="right"/>
              <w:rPr>
                <w:sz w:val="20"/>
              </w:rPr>
            </w:pPr>
            <w:r w:rsidRPr="00F63232">
              <w:rPr>
                <w:sz w:val="20"/>
              </w:rPr>
              <w:t>26 625 zł</w:t>
            </w:r>
          </w:p>
        </w:tc>
        <w:tc>
          <w:tcPr>
            <w:tcW w:w="1246" w:type="dxa"/>
            <w:noWrap/>
            <w:vAlign w:val="center"/>
            <w:hideMark/>
          </w:tcPr>
          <w:p w14:paraId="5EE9C45B" w14:textId="77777777" w:rsidR="0084530F" w:rsidRPr="00F63232" w:rsidRDefault="0084530F" w:rsidP="0084530F">
            <w:pPr>
              <w:pStyle w:val="Tabela"/>
              <w:jc w:val="right"/>
              <w:rPr>
                <w:sz w:val="20"/>
              </w:rPr>
            </w:pPr>
            <w:r w:rsidRPr="00F63232">
              <w:rPr>
                <w:sz w:val="20"/>
              </w:rPr>
              <w:t>53 000 zł</w:t>
            </w:r>
          </w:p>
        </w:tc>
      </w:tr>
      <w:tr w:rsidR="0084530F" w:rsidRPr="00F63232" w14:paraId="489AC335" w14:textId="77777777" w:rsidTr="0084530F">
        <w:trPr>
          <w:trHeight w:val="300"/>
        </w:trPr>
        <w:tc>
          <w:tcPr>
            <w:tcW w:w="2122" w:type="dxa"/>
            <w:noWrap/>
            <w:hideMark/>
          </w:tcPr>
          <w:p w14:paraId="3CE4D1A7" w14:textId="77777777" w:rsidR="0084530F" w:rsidRPr="00F63232" w:rsidRDefault="0084530F" w:rsidP="0084530F">
            <w:pPr>
              <w:pStyle w:val="Tabela"/>
              <w:jc w:val="left"/>
              <w:rPr>
                <w:sz w:val="20"/>
              </w:rPr>
            </w:pPr>
            <w:r w:rsidRPr="00F63232">
              <w:rPr>
                <w:sz w:val="20"/>
              </w:rPr>
              <w:lastRenderedPageBreak/>
              <w:t>Zjednoczenie Łemków w Gorlicach</w:t>
            </w:r>
          </w:p>
        </w:tc>
        <w:tc>
          <w:tcPr>
            <w:tcW w:w="1417" w:type="dxa"/>
            <w:noWrap/>
            <w:vAlign w:val="center"/>
            <w:hideMark/>
          </w:tcPr>
          <w:p w14:paraId="314BD201" w14:textId="77777777" w:rsidR="0084530F" w:rsidRPr="00F63232" w:rsidRDefault="0084530F" w:rsidP="0084530F">
            <w:pPr>
              <w:pStyle w:val="Tabela"/>
              <w:jc w:val="right"/>
              <w:rPr>
                <w:sz w:val="20"/>
              </w:rPr>
            </w:pPr>
            <w:r w:rsidRPr="00F63232">
              <w:rPr>
                <w:sz w:val="20"/>
              </w:rPr>
              <w:t>229 500 zł</w:t>
            </w:r>
          </w:p>
        </w:tc>
        <w:tc>
          <w:tcPr>
            <w:tcW w:w="1418" w:type="dxa"/>
            <w:noWrap/>
            <w:vAlign w:val="center"/>
            <w:hideMark/>
          </w:tcPr>
          <w:p w14:paraId="44C43E24" w14:textId="77777777" w:rsidR="0084530F" w:rsidRPr="00F63232" w:rsidRDefault="0084530F" w:rsidP="0084530F">
            <w:pPr>
              <w:pStyle w:val="Tabela"/>
              <w:jc w:val="right"/>
              <w:rPr>
                <w:sz w:val="20"/>
              </w:rPr>
            </w:pPr>
            <w:r w:rsidRPr="00F63232">
              <w:rPr>
                <w:sz w:val="20"/>
              </w:rPr>
              <w:t>425 441 zł</w:t>
            </w:r>
          </w:p>
        </w:tc>
        <w:tc>
          <w:tcPr>
            <w:tcW w:w="847" w:type="dxa"/>
            <w:noWrap/>
            <w:vAlign w:val="center"/>
            <w:hideMark/>
          </w:tcPr>
          <w:p w14:paraId="3790B363"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453E9B4E"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0DD8DDF9" w14:textId="77777777" w:rsidR="0084530F" w:rsidRPr="00F63232" w:rsidRDefault="0084530F" w:rsidP="0084530F">
            <w:pPr>
              <w:pStyle w:val="Tabela"/>
              <w:jc w:val="right"/>
              <w:rPr>
                <w:sz w:val="20"/>
              </w:rPr>
            </w:pPr>
            <w:r w:rsidRPr="00F63232">
              <w:rPr>
                <w:sz w:val="20"/>
              </w:rPr>
              <w:t>38 250 zł</w:t>
            </w:r>
          </w:p>
        </w:tc>
        <w:tc>
          <w:tcPr>
            <w:tcW w:w="1246" w:type="dxa"/>
            <w:noWrap/>
            <w:vAlign w:val="center"/>
            <w:hideMark/>
          </w:tcPr>
          <w:p w14:paraId="53C85CBE" w14:textId="77777777" w:rsidR="0084530F" w:rsidRPr="00F63232" w:rsidRDefault="0084530F" w:rsidP="0084530F">
            <w:pPr>
              <w:pStyle w:val="Tabela"/>
              <w:jc w:val="right"/>
              <w:rPr>
                <w:sz w:val="20"/>
              </w:rPr>
            </w:pPr>
            <w:r w:rsidRPr="00F63232">
              <w:rPr>
                <w:sz w:val="20"/>
              </w:rPr>
              <w:t>60 777 zł</w:t>
            </w:r>
          </w:p>
        </w:tc>
      </w:tr>
    </w:tbl>
    <w:p w14:paraId="743FAE74" w14:textId="77777777" w:rsidR="00090931" w:rsidRPr="00F63232" w:rsidRDefault="00090931" w:rsidP="00C86789">
      <w:pPr>
        <w:pStyle w:val="rdo"/>
      </w:pPr>
      <w:r w:rsidRPr="00F63232">
        <w:t>Źródło: MSWiA</w:t>
      </w:r>
    </w:p>
    <w:p w14:paraId="4A148F0D" w14:textId="77777777" w:rsidR="00C41D6E" w:rsidRPr="00F63232" w:rsidRDefault="00C41D6E" w:rsidP="00C41D6E">
      <w:bookmarkStart w:id="221" w:name="_Toc79567484"/>
      <w:bookmarkStart w:id="222" w:name="_Toc79567588"/>
      <w:bookmarkStart w:id="223" w:name="_Toc83116776"/>
      <w:r w:rsidRPr="00F63232">
        <w:t>W powyższych zadaniach zawierają się również dotacje podmiotowe. Szczegółowo opisuje je poniższa tabela.</w:t>
      </w:r>
    </w:p>
    <w:p w14:paraId="11C0C9C1" w14:textId="77777777" w:rsidR="00C41D6E" w:rsidRPr="00F63232" w:rsidRDefault="00C41D6E" w:rsidP="00C41D6E"/>
    <w:p w14:paraId="2C08B766" w14:textId="77777777" w:rsidR="00C41D6E" w:rsidRPr="00F63232" w:rsidRDefault="00C41D6E" w:rsidP="00C41D6E">
      <w:pPr>
        <w:pStyle w:val="Legenda"/>
      </w:pPr>
      <w:bookmarkStart w:id="224" w:name="_Toc10015032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23</w:t>
      </w:r>
      <w:r w:rsidRPr="00F63232">
        <w:rPr>
          <w:b/>
        </w:rPr>
        <w:fldChar w:fldCharType="end"/>
      </w:r>
      <w:r w:rsidRPr="00F63232">
        <w:rPr>
          <w:b/>
        </w:rPr>
        <w:t xml:space="preserve">. </w:t>
      </w:r>
      <w:r w:rsidRPr="00F63232">
        <w:t xml:space="preserve">Dotacje podmiotowe MSWiA na rzecz mniejszości </w:t>
      </w:r>
      <w:r w:rsidR="00F54D32" w:rsidRPr="00F63232">
        <w:t>łemkowskiej</w:t>
      </w:r>
      <w:bookmarkEnd w:id="224"/>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13AE9899" w14:textId="77777777" w:rsidTr="00C41D6E">
        <w:trPr>
          <w:trHeight w:val="300"/>
          <w:tblHeader/>
        </w:trPr>
        <w:tc>
          <w:tcPr>
            <w:tcW w:w="1874" w:type="pct"/>
            <w:vMerge w:val="restart"/>
            <w:noWrap/>
            <w:vAlign w:val="center"/>
          </w:tcPr>
          <w:p w14:paraId="65708611" w14:textId="77777777" w:rsidR="00F54D32" w:rsidRPr="00F63232" w:rsidRDefault="00F54D32" w:rsidP="00C41D6E">
            <w:pPr>
              <w:pStyle w:val="Tabela"/>
              <w:rPr>
                <w:b/>
              </w:rPr>
            </w:pPr>
            <w:r w:rsidRPr="00F63232">
              <w:rPr>
                <w:b/>
              </w:rPr>
              <w:t>Organizacja</w:t>
            </w:r>
          </w:p>
        </w:tc>
        <w:tc>
          <w:tcPr>
            <w:tcW w:w="1408" w:type="pct"/>
            <w:gridSpan w:val="2"/>
            <w:noWrap/>
            <w:vAlign w:val="center"/>
          </w:tcPr>
          <w:p w14:paraId="28D414FE" w14:textId="77777777" w:rsidR="00F54D32" w:rsidRPr="00F63232" w:rsidRDefault="00F54D32" w:rsidP="00C41D6E">
            <w:pPr>
              <w:pStyle w:val="Tabela"/>
              <w:rPr>
                <w:b/>
              </w:rPr>
            </w:pPr>
            <w:r w:rsidRPr="00F63232">
              <w:rPr>
                <w:b/>
              </w:rPr>
              <w:t>Kwota dotacji podmiotowej</w:t>
            </w:r>
          </w:p>
        </w:tc>
        <w:tc>
          <w:tcPr>
            <w:tcW w:w="1718" w:type="pct"/>
            <w:gridSpan w:val="2"/>
            <w:noWrap/>
            <w:vAlign w:val="center"/>
          </w:tcPr>
          <w:p w14:paraId="6B360D71" w14:textId="77777777" w:rsidR="00F54D32" w:rsidRPr="00F63232" w:rsidRDefault="00F54D32" w:rsidP="00C41D6E">
            <w:pPr>
              <w:pStyle w:val="Tabela"/>
              <w:rPr>
                <w:b/>
              </w:rPr>
            </w:pPr>
            <w:r w:rsidRPr="00F63232">
              <w:rPr>
                <w:b/>
              </w:rPr>
              <w:t>Odsetek w ramach wszystkich środków przyznanych organizacji przez MSWiA</w:t>
            </w:r>
          </w:p>
        </w:tc>
      </w:tr>
      <w:tr w:rsidR="00F54D32" w:rsidRPr="00F63232" w14:paraId="4EA9646C" w14:textId="77777777" w:rsidTr="00C41D6E">
        <w:trPr>
          <w:trHeight w:val="300"/>
        </w:trPr>
        <w:tc>
          <w:tcPr>
            <w:tcW w:w="1874" w:type="pct"/>
            <w:vMerge/>
            <w:noWrap/>
            <w:vAlign w:val="center"/>
          </w:tcPr>
          <w:p w14:paraId="2C20D277" w14:textId="77777777" w:rsidR="00F54D32" w:rsidRPr="00F63232" w:rsidRDefault="00F54D32" w:rsidP="00C41D6E">
            <w:pPr>
              <w:pStyle w:val="Tabela"/>
              <w:jc w:val="left"/>
              <w:rPr>
                <w:sz w:val="20"/>
                <w:szCs w:val="20"/>
              </w:rPr>
            </w:pPr>
          </w:p>
        </w:tc>
        <w:tc>
          <w:tcPr>
            <w:tcW w:w="704" w:type="pct"/>
            <w:noWrap/>
            <w:vAlign w:val="center"/>
          </w:tcPr>
          <w:p w14:paraId="0236F181"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10DBA647"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55869F0D"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28909B7A" w14:textId="77777777" w:rsidR="00F54D32" w:rsidRPr="00F63232" w:rsidRDefault="00F54D32" w:rsidP="00F54D32">
            <w:pPr>
              <w:pStyle w:val="Tabela"/>
              <w:rPr>
                <w:b/>
                <w:szCs w:val="20"/>
              </w:rPr>
            </w:pPr>
            <w:r w:rsidRPr="00F63232">
              <w:rPr>
                <w:b/>
                <w:szCs w:val="20"/>
              </w:rPr>
              <w:t>2020</w:t>
            </w:r>
          </w:p>
        </w:tc>
      </w:tr>
      <w:tr w:rsidR="00C41D6E" w:rsidRPr="00F63232" w14:paraId="40D5CAFE" w14:textId="77777777" w:rsidTr="00C41D6E">
        <w:trPr>
          <w:trHeight w:val="300"/>
        </w:trPr>
        <w:tc>
          <w:tcPr>
            <w:tcW w:w="1874" w:type="pct"/>
            <w:noWrap/>
            <w:vAlign w:val="center"/>
            <w:hideMark/>
          </w:tcPr>
          <w:p w14:paraId="537E598D" w14:textId="77777777" w:rsidR="00C41D6E" w:rsidRPr="00F63232" w:rsidRDefault="00C41D6E" w:rsidP="00C41D6E">
            <w:pPr>
              <w:pStyle w:val="Tabela"/>
              <w:jc w:val="left"/>
              <w:rPr>
                <w:sz w:val="20"/>
                <w:szCs w:val="20"/>
              </w:rPr>
            </w:pPr>
            <w:r w:rsidRPr="00F63232">
              <w:rPr>
                <w:sz w:val="20"/>
                <w:szCs w:val="20"/>
              </w:rPr>
              <w:t>Łemkowski Zespół Pieśni i Tańca KYCZERA</w:t>
            </w:r>
          </w:p>
        </w:tc>
        <w:tc>
          <w:tcPr>
            <w:tcW w:w="704" w:type="pct"/>
            <w:noWrap/>
            <w:vAlign w:val="center"/>
            <w:hideMark/>
          </w:tcPr>
          <w:p w14:paraId="313E59A7" w14:textId="77777777" w:rsidR="00C41D6E" w:rsidRPr="00F63232" w:rsidRDefault="00C41D6E" w:rsidP="00C41D6E">
            <w:pPr>
              <w:pStyle w:val="Tabela"/>
              <w:jc w:val="right"/>
              <w:rPr>
                <w:sz w:val="20"/>
                <w:szCs w:val="20"/>
              </w:rPr>
            </w:pPr>
            <w:r w:rsidRPr="00F63232">
              <w:rPr>
                <w:sz w:val="20"/>
                <w:szCs w:val="20"/>
              </w:rPr>
              <w:t>27 000 zł</w:t>
            </w:r>
          </w:p>
        </w:tc>
        <w:tc>
          <w:tcPr>
            <w:tcW w:w="704" w:type="pct"/>
            <w:noWrap/>
            <w:vAlign w:val="center"/>
            <w:hideMark/>
          </w:tcPr>
          <w:p w14:paraId="400236EE" w14:textId="77777777" w:rsidR="00C41D6E" w:rsidRPr="00F63232" w:rsidRDefault="00C41D6E" w:rsidP="00C41D6E">
            <w:pPr>
              <w:pStyle w:val="Tabela"/>
              <w:jc w:val="right"/>
              <w:rPr>
                <w:sz w:val="20"/>
                <w:szCs w:val="20"/>
              </w:rPr>
            </w:pPr>
            <w:r w:rsidRPr="00F63232">
              <w:rPr>
                <w:sz w:val="20"/>
                <w:szCs w:val="20"/>
              </w:rPr>
              <w:t>26 000 zł</w:t>
            </w:r>
          </w:p>
        </w:tc>
        <w:tc>
          <w:tcPr>
            <w:tcW w:w="861" w:type="pct"/>
            <w:noWrap/>
            <w:vAlign w:val="center"/>
            <w:hideMark/>
          </w:tcPr>
          <w:p w14:paraId="30022B71" w14:textId="77777777" w:rsidR="00C41D6E" w:rsidRPr="00F63232" w:rsidRDefault="00C41D6E" w:rsidP="00C41D6E">
            <w:pPr>
              <w:pStyle w:val="Tabela"/>
              <w:rPr>
                <w:sz w:val="20"/>
                <w:szCs w:val="20"/>
              </w:rPr>
            </w:pPr>
            <w:r w:rsidRPr="00F63232">
              <w:rPr>
                <w:sz w:val="20"/>
                <w:szCs w:val="20"/>
              </w:rPr>
              <w:t>13%</w:t>
            </w:r>
          </w:p>
        </w:tc>
        <w:tc>
          <w:tcPr>
            <w:tcW w:w="857" w:type="pct"/>
            <w:noWrap/>
            <w:vAlign w:val="center"/>
            <w:hideMark/>
          </w:tcPr>
          <w:p w14:paraId="5E4965DD" w14:textId="77777777" w:rsidR="00C41D6E" w:rsidRPr="00F63232" w:rsidRDefault="00C41D6E" w:rsidP="00C41D6E">
            <w:pPr>
              <w:pStyle w:val="Tabela"/>
              <w:rPr>
                <w:sz w:val="20"/>
                <w:szCs w:val="20"/>
              </w:rPr>
            </w:pPr>
            <w:r w:rsidRPr="00F63232">
              <w:rPr>
                <w:sz w:val="20"/>
                <w:szCs w:val="20"/>
              </w:rPr>
              <w:t>14%</w:t>
            </w:r>
          </w:p>
        </w:tc>
      </w:tr>
      <w:tr w:rsidR="00C41D6E" w:rsidRPr="00F63232" w14:paraId="485DD256" w14:textId="77777777" w:rsidTr="00C41D6E">
        <w:trPr>
          <w:trHeight w:val="300"/>
        </w:trPr>
        <w:tc>
          <w:tcPr>
            <w:tcW w:w="1874" w:type="pct"/>
            <w:noWrap/>
            <w:vAlign w:val="center"/>
            <w:hideMark/>
          </w:tcPr>
          <w:p w14:paraId="64D947D7" w14:textId="77777777" w:rsidR="00C41D6E" w:rsidRPr="00F63232" w:rsidRDefault="00C41D6E" w:rsidP="00C41D6E">
            <w:pPr>
              <w:pStyle w:val="Tabela"/>
              <w:jc w:val="left"/>
              <w:rPr>
                <w:sz w:val="20"/>
                <w:szCs w:val="20"/>
              </w:rPr>
            </w:pPr>
            <w:r w:rsidRPr="00F63232">
              <w:rPr>
                <w:sz w:val="20"/>
                <w:szCs w:val="20"/>
              </w:rPr>
              <w:t>Stowarzyszenie Lemko Tower</w:t>
            </w:r>
          </w:p>
        </w:tc>
        <w:tc>
          <w:tcPr>
            <w:tcW w:w="704" w:type="pct"/>
            <w:noWrap/>
            <w:vAlign w:val="center"/>
            <w:hideMark/>
          </w:tcPr>
          <w:p w14:paraId="7EA5ED93"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3E9824E0" w14:textId="77777777" w:rsidR="00C41D6E" w:rsidRPr="00F63232" w:rsidRDefault="00C41D6E" w:rsidP="00C41D6E">
            <w:pPr>
              <w:pStyle w:val="Tabela"/>
              <w:jc w:val="right"/>
              <w:rPr>
                <w:sz w:val="20"/>
                <w:szCs w:val="20"/>
              </w:rPr>
            </w:pPr>
            <w:r w:rsidRPr="00F63232">
              <w:rPr>
                <w:sz w:val="20"/>
                <w:szCs w:val="20"/>
              </w:rPr>
              <w:t>14 000 zł</w:t>
            </w:r>
          </w:p>
        </w:tc>
        <w:tc>
          <w:tcPr>
            <w:tcW w:w="861" w:type="pct"/>
            <w:noWrap/>
            <w:vAlign w:val="center"/>
            <w:hideMark/>
          </w:tcPr>
          <w:p w14:paraId="6DCB849B"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33AB2958" w14:textId="77777777" w:rsidR="00C41D6E" w:rsidRPr="00F63232" w:rsidRDefault="00C41D6E" w:rsidP="00C41D6E">
            <w:pPr>
              <w:pStyle w:val="Tabela"/>
              <w:rPr>
                <w:sz w:val="20"/>
                <w:szCs w:val="20"/>
              </w:rPr>
            </w:pPr>
            <w:r w:rsidRPr="00F63232">
              <w:rPr>
                <w:sz w:val="20"/>
                <w:szCs w:val="20"/>
              </w:rPr>
              <w:t>9%</w:t>
            </w:r>
          </w:p>
        </w:tc>
      </w:tr>
      <w:tr w:rsidR="00C41D6E" w:rsidRPr="00F63232" w14:paraId="61C54FC4" w14:textId="77777777" w:rsidTr="00C41D6E">
        <w:trPr>
          <w:trHeight w:val="300"/>
        </w:trPr>
        <w:tc>
          <w:tcPr>
            <w:tcW w:w="1874" w:type="pct"/>
            <w:noWrap/>
            <w:vAlign w:val="center"/>
            <w:hideMark/>
          </w:tcPr>
          <w:p w14:paraId="525AFE04" w14:textId="77777777" w:rsidR="00C41D6E" w:rsidRPr="00F63232" w:rsidRDefault="00C41D6E" w:rsidP="00C41D6E">
            <w:pPr>
              <w:pStyle w:val="Tabela"/>
              <w:jc w:val="left"/>
              <w:rPr>
                <w:sz w:val="20"/>
                <w:szCs w:val="20"/>
              </w:rPr>
            </w:pPr>
            <w:r w:rsidRPr="00F63232">
              <w:rPr>
                <w:sz w:val="20"/>
                <w:szCs w:val="20"/>
              </w:rPr>
              <w:t>Stowarzyszenie Łemków</w:t>
            </w:r>
          </w:p>
        </w:tc>
        <w:tc>
          <w:tcPr>
            <w:tcW w:w="704" w:type="pct"/>
            <w:noWrap/>
            <w:vAlign w:val="center"/>
            <w:hideMark/>
          </w:tcPr>
          <w:p w14:paraId="07CFB1F4" w14:textId="77777777" w:rsidR="00C41D6E" w:rsidRPr="00F63232" w:rsidRDefault="00C41D6E" w:rsidP="00C41D6E">
            <w:pPr>
              <w:pStyle w:val="Tabela"/>
              <w:jc w:val="right"/>
              <w:rPr>
                <w:sz w:val="20"/>
                <w:szCs w:val="20"/>
              </w:rPr>
            </w:pPr>
            <w:r w:rsidRPr="00F63232">
              <w:rPr>
                <w:sz w:val="20"/>
                <w:szCs w:val="20"/>
              </w:rPr>
              <w:t>18 000 zł</w:t>
            </w:r>
          </w:p>
        </w:tc>
        <w:tc>
          <w:tcPr>
            <w:tcW w:w="704" w:type="pct"/>
            <w:noWrap/>
            <w:vAlign w:val="center"/>
            <w:hideMark/>
          </w:tcPr>
          <w:p w14:paraId="45EA9098" w14:textId="77777777" w:rsidR="00C41D6E" w:rsidRPr="00F63232" w:rsidRDefault="00C41D6E" w:rsidP="00C41D6E">
            <w:pPr>
              <w:pStyle w:val="Tabela"/>
              <w:jc w:val="right"/>
              <w:rPr>
                <w:sz w:val="20"/>
                <w:szCs w:val="20"/>
              </w:rPr>
            </w:pPr>
            <w:r w:rsidRPr="00F63232">
              <w:rPr>
                <w:sz w:val="20"/>
                <w:szCs w:val="20"/>
              </w:rPr>
              <w:t>17 000 zł</w:t>
            </w:r>
          </w:p>
        </w:tc>
        <w:tc>
          <w:tcPr>
            <w:tcW w:w="861" w:type="pct"/>
            <w:noWrap/>
            <w:vAlign w:val="center"/>
            <w:hideMark/>
          </w:tcPr>
          <w:p w14:paraId="52B9DE7A" w14:textId="77777777" w:rsidR="00C41D6E" w:rsidRPr="00F63232" w:rsidRDefault="00C41D6E" w:rsidP="00C41D6E">
            <w:pPr>
              <w:pStyle w:val="Tabela"/>
              <w:rPr>
                <w:sz w:val="20"/>
                <w:szCs w:val="20"/>
              </w:rPr>
            </w:pPr>
            <w:r w:rsidRPr="00F63232">
              <w:rPr>
                <w:sz w:val="20"/>
                <w:szCs w:val="20"/>
              </w:rPr>
              <w:t>8%</w:t>
            </w:r>
          </w:p>
        </w:tc>
        <w:tc>
          <w:tcPr>
            <w:tcW w:w="857" w:type="pct"/>
            <w:noWrap/>
            <w:vAlign w:val="center"/>
            <w:hideMark/>
          </w:tcPr>
          <w:p w14:paraId="3F98BE32" w14:textId="77777777" w:rsidR="00C41D6E" w:rsidRPr="00F63232" w:rsidRDefault="00C41D6E" w:rsidP="00C41D6E">
            <w:pPr>
              <w:pStyle w:val="Tabela"/>
              <w:rPr>
                <w:sz w:val="20"/>
                <w:szCs w:val="20"/>
              </w:rPr>
            </w:pPr>
            <w:r w:rsidRPr="00F63232">
              <w:rPr>
                <w:sz w:val="20"/>
                <w:szCs w:val="20"/>
              </w:rPr>
              <w:t>8%</w:t>
            </w:r>
          </w:p>
        </w:tc>
      </w:tr>
      <w:tr w:rsidR="00C41D6E" w:rsidRPr="00F63232" w14:paraId="5D9868FF" w14:textId="77777777" w:rsidTr="00C41D6E">
        <w:trPr>
          <w:trHeight w:val="300"/>
        </w:trPr>
        <w:tc>
          <w:tcPr>
            <w:tcW w:w="1874" w:type="pct"/>
            <w:noWrap/>
            <w:vAlign w:val="center"/>
            <w:hideMark/>
          </w:tcPr>
          <w:p w14:paraId="6991F69B" w14:textId="77777777" w:rsidR="00C41D6E" w:rsidRPr="00F63232" w:rsidRDefault="00C41D6E" w:rsidP="00C41D6E">
            <w:pPr>
              <w:pStyle w:val="Tabela"/>
              <w:jc w:val="left"/>
              <w:rPr>
                <w:sz w:val="20"/>
                <w:szCs w:val="20"/>
              </w:rPr>
            </w:pPr>
            <w:r w:rsidRPr="00F63232">
              <w:rPr>
                <w:sz w:val="20"/>
                <w:szCs w:val="20"/>
              </w:rPr>
              <w:t>Stowarzyszenie RUSKA BURSA w Gorlicach</w:t>
            </w:r>
          </w:p>
        </w:tc>
        <w:tc>
          <w:tcPr>
            <w:tcW w:w="704" w:type="pct"/>
            <w:noWrap/>
            <w:vAlign w:val="center"/>
            <w:hideMark/>
          </w:tcPr>
          <w:p w14:paraId="1FAE816F" w14:textId="77777777" w:rsidR="00C41D6E" w:rsidRPr="00F63232" w:rsidRDefault="00C41D6E" w:rsidP="00C41D6E">
            <w:pPr>
              <w:pStyle w:val="Tabela"/>
              <w:jc w:val="right"/>
              <w:rPr>
                <w:sz w:val="20"/>
                <w:szCs w:val="20"/>
              </w:rPr>
            </w:pPr>
            <w:r w:rsidRPr="00F63232">
              <w:rPr>
                <w:sz w:val="20"/>
                <w:szCs w:val="20"/>
              </w:rPr>
              <w:t>25 000 zł</w:t>
            </w:r>
          </w:p>
        </w:tc>
        <w:tc>
          <w:tcPr>
            <w:tcW w:w="704" w:type="pct"/>
            <w:noWrap/>
            <w:vAlign w:val="center"/>
            <w:hideMark/>
          </w:tcPr>
          <w:p w14:paraId="04A85319" w14:textId="77777777" w:rsidR="00C41D6E" w:rsidRPr="00F63232" w:rsidRDefault="00C41D6E" w:rsidP="00C41D6E">
            <w:pPr>
              <w:pStyle w:val="Tabela"/>
              <w:jc w:val="right"/>
              <w:rPr>
                <w:sz w:val="20"/>
                <w:szCs w:val="20"/>
              </w:rPr>
            </w:pPr>
            <w:r w:rsidRPr="00F63232">
              <w:rPr>
                <w:sz w:val="20"/>
                <w:szCs w:val="20"/>
              </w:rPr>
              <w:t>24 000 zł</w:t>
            </w:r>
          </w:p>
        </w:tc>
        <w:tc>
          <w:tcPr>
            <w:tcW w:w="861" w:type="pct"/>
            <w:noWrap/>
            <w:vAlign w:val="center"/>
            <w:hideMark/>
          </w:tcPr>
          <w:p w14:paraId="48889C68" w14:textId="77777777" w:rsidR="00C41D6E" w:rsidRPr="00F63232" w:rsidRDefault="00C41D6E" w:rsidP="00C41D6E">
            <w:pPr>
              <w:pStyle w:val="Tabela"/>
              <w:rPr>
                <w:sz w:val="20"/>
                <w:szCs w:val="20"/>
              </w:rPr>
            </w:pPr>
            <w:r w:rsidRPr="00F63232">
              <w:rPr>
                <w:sz w:val="20"/>
                <w:szCs w:val="20"/>
              </w:rPr>
              <w:t>6%</w:t>
            </w:r>
          </w:p>
        </w:tc>
        <w:tc>
          <w:tcPr>
            <w:tcW w:w="857" w:type="pct"/>
            <w:noWrap/>
            <w:vAlign w:val="center"/>
            <w:hideMark/>
          </w:tcPr>
          <w:p w14:paraId="3BE50FB5" w14:textId="77777777" w:rsidR="00C41D6E" w:rsidRPr="00F63232" w:rsidRDefault="00C41D6E" w:rsidP="00C41D6E">
            <w:pPr>
              <w:pStyle w:val="Tabela"/>
              <w:rPr>
                <w:sz w:val="20"/>
                <w:szCs w:val="20"/>
              </w:rPr>
            </w:pPr>
            <w:r w:rsidRPr="00F63232">
              <w:rPr>
                <w:sz w:val="20"/>
                <w:szCs w:val="20"/>
              </w:rPr>
              <w:t>6%</w:t>
            </w:r>
          </w:p>
        </w:tc>
      </w:tr>
      <w:tr w:rsidR="00C41D6E" w:rsidRPr="00F63232" w14:paraId="1F051BAD" w14:textId="77777777" w:rsidTr="00C41D6E">
        <w:trPr>
          <w:trHeight w:val="300"/>
        </w:trPr>
        <w:tc>
          <w:tcPr>
            <w:tcW w:w="1874" w:type="pct"/>
            <w:noWrap/>
            <w:vAlign w:val="center"/>
            <w:hideMark/>
          </w:tcPr>
          <w:p w14:paraId="3B00DB19" w14:textId="77777777" w:rsidR="00C41D6E" w:rsidRPr="00F63232" w:rsidRDefault="00C41D6E" w:rsidP="00C41D6E">
            <w:pPr>
              <w:pStyle w:val="Tabela"/>
              <w:jc w:val="left"/>
              <w:rPr>
                <w:sz w:val="20"/>
                <w:szCs w:val="20"/>
              </w:rPr>
            </w:pPr>
            <w:r w:rsidRPr="00F63232">
              <w:rPr>
                <w:sz w:val="20"/>
                <w:szCs w:val="20"/>
              </w:rPr>
              <w:t>Towarzystwo na Rzecz Rozwoju Muzeum Kultury Łemkowskiej</w:t>
            </w:r>
          </w:p>
        </w:tc>
        <w:tc>
          <w:tcPr>
            <w:tcW w:w="704" w:type="pct"/>
            <w:noWrap/>
            <w:vAlign w:val="center"/>
            <w:hideMark/>
          </w:tcPr>
          <w:p w14:paraId="2AE22D78" w14:textId="77777777" w:rsidR="00C41D6E" w:rsidRPr="00F63232" w:rsidRDefault="00C41D6E" w:rsidP="00C41D6E">
            <w:pPr>
              <w:pStyle w:val="Tabela"/>
              <w:jc w:val="right"/>
              <w:rPr>
                <w:sz w:val="20"/>
                <w:szCs w:val="20"/>
              </w:rPr>
            </w:pPr>
            <w:r w:rsidRPr="00F63232">
              <w:rPr>
                <w:sz w:val="20"/>
                <w:szCs w:val="20"/>
              </w:rPr>
              <w:t>22 000 zł</w:t>
            </w:r>
          </w:p>
        </w:tc>
        <w:tc>
          <w:tcPr>
            <w:tcW w:w="704" w:type="pct"/>
            <w:noWrap/>
            <w:vAlign w:val="center"/>
            <w:hideMark/>
          </w:tcPr>
          <w:p w14:paraId="41F710D6" w14:textId="77777777" w:rsidR="00C41D6E" w:rsidRPr="00F63232" w:rsidRDefault="00C41D6E" w:rsidP="00C41D6E">
            <w:pPr>
              <w:pStyle w:val="Tabela"/>
              <w:jc w:val="right"/>
              <w:rPr>
                <w:sz w:val="20"/>
                <w:szCs w:val="20"/>
              </w:rPr>
            </w:pPr>
            <w:r w:rsidRPr="00F63232">
              <w:rPr>
                <w:sz w:val="20"/>
                <w:szCs w:val="20"/>
              </w:rPr>
              <w:t>22 000 zł</w:t>
            </w:r>
          </w:p>
        </w:tc>
        <w:tc>
          <w:tcPr>
            <w:tcW w:w="861" w:type="pct"/>
            <w:noWrap/>
            <w:vAlign w:val="center"/>
            <w:hideMark/>
          </w:tcPr>
          <w:p w14:paraId="3E4DBD15" w14:textId="77777777" w:rsidR="00C41D6E" w:rsidRPr="00F63232" w:rsidRDefault="00C41D6E" w:rsidP="00C41D6E">
            <w:pPr>
              <w:pStyle w:val="Tabela"/>
              <w:rPr>
                <w:sz w:val="20"/>
                <w:szCs w:val="20"/>
              </w:rPr>
            </w:pPr>
            <w:r w:rsidRPr="00F63232">
              <w:rPr>
                <w:sz w:val="20"/>
                <w:szCs w:val="20"/>
              </w:rPr>
              <w:t>21%</w:t>
            </w:r>
          </w:p>
        </w:tc>
        <w:tc>
          <w:tcPr>
            <w:tcW w:w="857" w:type="pct"/>
            <w:noWrap/>
            <w:vAlign w:val="center"/>
            <w:hideMark/>
          </w:tcPr>
          <w:p w14:paraId="475B9237" w14:textId="77777777" w:rsidR="00C41D6E" w:rsidRPr="00F63232" w:rsidRDefault="00C41D6E" w:rsidP="00C41D6E">
            <w:pPr>
              <w:pStyle w:val="Tabela"/>
              <w:rPr>
                <w:sz w:val="20"/>
                <w:szCs w:val="20"/>
              </w:rPr>
            </w:pPr>
            <w:r w:rsidRPr="00F63232">
              <w:rPr>
                <w:sz w:val="20"/>
                <w:szCs w:val="20"/>
              </w:rPr>
              <w:t>21%</w:t>
            </w:r>
          </w:p>
        </w:tc>
      </w:tr>
      <w:tr w:rsidR="00C41D6E" w:rsidRPr="00F63232" w14:paraId="38CF3CDF" w14:textId="77777777" w:rsidTr="00C41D6E">
        <w:trPr>
          <w:trHeight w:val="300"/>
        </w:trPr>
        <w:tc>
          <w:tcPr>
            <w:tcW w:w="1874" w:type="pct"/>
            <w:noWrap/>
            <w:vAlign w:val="center"/>
            <w:hideMark/>
          </w:tcPr>
          <w:p w14:paraId="22039191" w14:textId="77777777" w:rsidR="00C41D6E" w:rsidRPr="00F63232" w:rsidRDefault="00C41D6E" w:rsidP="00C41D6E">
            <w:pPr>
              <w:pStyle w:val="Tabela"/>
              <w:jc w:val="left"/>
              <w:rPr>
                <w:sz w:val="20"/>
                <w:szCs w:val="20"/>
              </w:rPr>
            </w:pPr>
            <w:r w:rsidRPr="00F63232">
              <w:rPr>
                <w:sz w:val="20"/>
                <w:szCs w:val="20"/>
              </w:rPr>
              <w:t>Zjednoczenie Łemków w Gorlicach</w:t>
            </w:r>
          </w:p>
        </w:tc>
        <w:tc>
          <w:tcPr>
            <w:tcW w:w="704" w:type="pct"/>
            <w:noWrap/>
            <w:vAlign w:val="center"/>
            <w:hideMark/>
          </w:tcPr>
          <w:p w14:paraId="7DF439B8" w14:textId="77777777" w:rsidR="00C41D6E" w:rsidRPr="00F63232" w:rsidRDefault="00C41D6E" w:rsidP="00C41D6E">
            <w:pPr>
              <w:pStyle w:val="Tabela"/>
              <w:jc w:val="right"/>
              <w:rPr>
                <w:sz w:val="20"/>
                <w:szCs w:val="20"/>
              </w:rPr>
            </w:pPr>
            <w:r w:rsidRPr="00F63232">
              <w:rPr>
                <w:sz w:val="20"/>
                <w:szCs w:val="20"/>
              </w:rPr>
              <w:t>26 000 zł</w:t>
            </w:r>
          </w:p>
        </w:tc>
        <w:tc>
          <w:tcPr>
            <w:tcW w:w="704" w:type="pct"/>
            <w:noWrap/>
            <w:vAlign w:val="center"/>
            <w:hideMark/>
          </w:tcPr>
          <w:p w14:paraId="1D574414" w14:textId="77777777" w:rsidR="00C41D6E" w:rsidRPr="00F63232" w:rsidRDefault="00C41D6E" w:rsidP="00C41D6E">
            <w:pPr>
              <w:pStyle w:val="Tabela"/>
              <w:jc w:val="right"/>
              <w:rPr>
                <w:sz w:val="20"/>
                <w:szCs w:val="20"/>
              </w:rPr>
            </w:pPr>
            <w:r w:rsidRPr="00F63232">
              <w:rPr>
                <w:sz w:val="20"/>
                <w:szCs w:val="20"/>
              </w:rPr>
              <w:t>25 000 zł</w:t>
            </w:r>
          </w:p>
        </w:tc>
        <w:tc>
          <w:tcPr>
            <w:tcW w:w="861" w:type="pct"/>
            <w:noWrap/>
            <w:vAlign w:val="center"/>
            <w:hideMark/>
          </w:tcPr>
          <w:p w14:paraId="37DB6D09" w14:textId="77777777" w:rsidR="00C41D6E" w:rsidRPr="00F63232" w:rsidRDefault="00C41D6E" w:rsidP="00C41D6E">
            <w:pPr>
              <w:pStyle w:val="Tabela"/>
              <w:rPr>
                <w:sz w:val="20"/>
                <w:szCs w:val="20"/>
              </w:rPr>
            </w:pPr>
            <w:r w:rsidRPr="00F63232">
              <w:rPr>
                <w:sz w:val="20"/>
                <w:szCs w:val="20"/>
              </w:rPr>
              <w:t>11%</w:t>
            </w:r>
          </w:p>
        </w:tc>
        <w:tc>
          <w:tcPr>
            <w:tcW w:w="857" w:type="pct"/>
            <w:noWrap/>
            <w:vAlign w:val="center"/>
            <w:hideMark/>
          </w:tcPr>
          <w:p w14:paraId="77F2CDD4" w14:textId="77777777" w:rsidR="00C41D6E" w:rsidRPr="00F63232" w:rsidRDefault="00C41D6E" w:rsidP="00C41D6E">
            <w:pPr>
              <w:pStyle w:val="Tabela"/>
              <w:rPr>
                <w:sz w:val="20"/>
                <w:szCs w:val="20"/>
              </w:rPr>
            </w:pPr>
            <w:r w:rsidRPr="00F63232">
              <w:rPr>
                <w:sz w:val="20"/>
                <w:szCs w:val="20"/>
              </w:rPr>
              <w:t>6%</w:t>
            </w:r>
          </w:p>
        </w:tc>
      </w:tr>
    </w:tbl>
    <w:p w14:paraId="015EFE6C" w14:textId="77777777" w:rsidR="00C41D6E" w:rsidRPr="00F63232" w:rsidRDefault="00C41D6E" w:rsidP="00C41D6E">
      <w:pPr>
        <w:pStyle w:val="rdo"/>
      </w:pPr>
      <w:r w:rsidRPr="00F63232">
        <w:t>Źródło: MSWiA</w:t>
      </w:r>
    </w:p>
    <w:p w14:paraId="34532CAF" w14:textId="77777777" w:rsidR="001036B4" w:rsidRPr="00F63232" w:rsidRDefault="001036B4" w:rsidP="00C86789">
      <w:r w:rsidRPr="00F63232">
        <w:t xml:space="preserve">Mniejszość </w:t>
      </w:r>
      <w:r w:rsidR="00364BD2" w:rsidRPr="00F63232">
        <w:t xml:space="preserve">łemkowska </w:t>
      </w:r>
      <w:r w:rsidRPr="00F63232">
        <w:t xml:space="preserve">została objęta </w:t>
      </w:r>
      <w:r w:rsidR="008B5D14" w:rsidRPr="00F63232">
        <w:t>działaniami</w:t>
      </w:r>
      <w:r w:rsidRPr="00F63232">
        <w:t xml:space="preserve"> instytucji podległych MKiDN,</w:t>
      </w:r>
      <w:r w:rsidR="004637F1" w:rsidRPr="00F63232">
        <w:t xml:space="preserve"> w </w:t>
      </w:r>
      <w:r w:rsidRPr="00F63232">
        <w:t xml:space="preserve">szczególności: </w:t>
      </w:r>
      <w:r w:rsidR="00820AD9" w:rsidRPr="00F63232">
        <w:t>Bibliotek</w:t>
      </w:r>
      <w:r w:rsidR="00911D7A" w:rsidRPr="00F63232">
        <w:t>i</w:t>
      </w:r>
      <w:r w:rsidR="00820AD9" w:rsidRPr="00F63232">
        <w:t xml:space="preserve"> Narodow</w:t>
      </w:r>
      <w:r w:rsidR="00911D7A" w:rsidRPr="00F63232">
        <w:t>ej</w:t>
      </w:r>
      <w:r w:rsidR="004637F1" w:rsidRPr="00F63232">
        <w:t xml:space="preserve"> i </w:t>
      </w:r>
      <w:r w:rsidR="00820AD9" w:rsidRPr="00F63232">
        <w:t>Narodowe</w:t>
      </w:r>
      <w:r w:rsidR="00911D7A" w:rsidRPr="00F63232">
        <w:t>go</w:t>
      </w:r>
      <w:r w:rsidR="00820AD9" w:rsidRPr="00F63232">
        <w:t xml:space="preserve"> Centrum Kultury</w:t>
      </w:r>
      <w:r w:rsidR="00DC1D1A" w:rsidRPr="00F63232">
        <w:t>.</w:t>
      </w:r>
    </w:p>
    <w:p w14:paraId="75E5F8EF"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_Ref89274327 \h </w:instrText>
      </w:r>
      <w:r w:rsidR="00E45E00" w:rsidRPr="00F63232">
        <w:fldChar w:fldCharType="separate"/>
      </w:r>
      <w:r w:rsidR="00657E26">
        <w:rPr>
          <w:noProof/>
        </w:rPr>
        <w:t>109</w:t>
      </w:r>
      <w:r w:rsidR="00E45E00" w:rsidRPr="00F63232">
        <w:fldChar w:fldCharType="end"/>
      </w:r>
    </w:p>
    <w:p w14:paraId="128BD97B"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364BD2" w:rsidRPr="00F63232">
        <w:t xml:space="preserve">łemkowskiej </w:t>
      </w:r>
      <w:r w:rsidRPr="00F63232">
        <w:t>dotacji na funkcjonowanie środków masowego przekazu. Dotyczą one następujących obszarów:</w:t>
      </w:r>
    </w:p>
    <w:p w14:paraId="1A230E17"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DE049FE"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3083739C" w14:textId="77777777" w:rsidR="001036B4" w:rsidRPr="00F63232" w:rsidRDefault="001036B4" w:rsidP="00C86789">
      <w:pPr>
        <w:pStyle w:val="Akapitzlist"/>
        <w:numPr>
          <w:ilvl w:val="0"/>
          <w:numId w:val="37"/>
        </w:numPr>
      </w:pPr>
      <w:r w:rsidRPr="00F63232">
        <w:t>radio</w:t>
      </w:r>
      <w:r w:rsidR="004637F1" w:rsidRPr="00F63232">
        <w:t xml:space="preserve"> i </w:t>
      </w:r>
      <w:r w:rsidRPr="00F63232">
        <w:t>telewizja.</w:t>
      </w:r>
    </w:p>
    <w:p w14:paraId="3DF6F573" w14:textId="77777777" w:rsidR="001036B4" w:rsidRPr="00F63232" w:rsidRDefault="001036B4" w:rsidP="00C86789">
      <w:r w:rsidRPr="00F63232">
        <w:t>Ponadto telewizja publiczna</w:t>
      </w:r>
      <w:r w:rsidR="004637F1" w:rsidRPr="00F63232">
        <w:t xml:space="preserve"> i </w:t>
      </w:r>
      <w:r w:rsidRPr="00F63232">
        <w:t>radiofonia nadają audycje adresowane dla mniejszości</w:t>
      </w:r>
      <w:r w:rsidR="00364BD2" w:rsidRPr="00F63232">
        <w:t xml:space="preserve"> łemkowskiej</w:t>
      </w:r>
      <w:r w:rsidRPr="00F63232">
        <w:t>.</w:t>
      </w:r>
    </w:p>
    <w:p w14:paraId="46330515" w14:textId="77777777" w:rsidR="00CE18A5" w:rsidRPr="00F63232" w:rsidRDefault="001036B4" w:rsidP="00C86789">
      <w:pPr>
        <w:pStyle w:val="Odnonik"/>
        <w:rPr>
          <w:noProof/>
        </w:rPr>
      </w:pPr>
      <w:r w:rsidRPr="00F63232">
        <w:lastRenderedPageBreak/>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2E56DB55" w14:textId="77777777" w:rsidR="00522B9F" w:rsidRPr="00F63232" w:rsidRDefault="00522B9F" w:rsidP="00522B9F">
      <w:pPr>
        <w:rPr>
          <w:noProof/>
        </w:rPr>
      </w:pPr>
      <w:r w:rsidRPr="00F63232">
        <w:rPr>
          <w:noProof/>
        </w:rPr>
        <w:t>Zagadnienia dotyczące bezpośrednio mniejszości łemkowskiej zostały poruszone na posiedzaniu komisji sejmowej 6 listopada 2020 r.</w:t>
      </w:r>
    </w:p>
    <w:p w14:paraId="55292A83"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2750CD3E" w14:textId="77777777" w:rsidR="0049400C" w:rsidRPr="00F63232" w:rsidRDefault="005413F5" w:rsidP="00C86789">
      <w:pPr>
        <w:pStyle w:val="Nagwek3"/>
      </w:pPr>
      <w:bookmarkStart w:id="225" w:name="_Toc116040843"/>
      <w:bookmarkStart w:id="226" w:name="_Toc116556272"/>
      <w:r w:rsidRPr="00F63232">
        <w:t>Mniejszość romska</w:t>
      </w:r>
      <w:bookmarkStart w:id="227" w:name="_Toc73353250"/>
      <w:bookmarkEnd w:id="215"/>
      <w:bookmarkEnd w:id="221"/>
      <w:bookmarkEnd w:id="222"/>
      <w:bookmarkEnd w:id="223"/>
      <w:bookmarkEnd w:id="225"/>
      <w:bookmarkEnd w:id="226"/>
    </w:p>
    <w:p w14:paraId="61DE7B58" w14:textId="77777777" w:rsidR="00DF041B" w:rsidRPr="00F63232" w:rsidRDefault="00DF041B" w:rsidP="00C86789">
      <w:r w:rsidRPr="00F63232">
        <w:t>Romowie to mniejszość etniczna, do której przynależność podczas przeprowadzonego</w:t>
      </w:r>
      <w:r w:rsidR="004637F1" w:rsidRPr="00F63232">
        <w:t xml:space="preserve"> w </w:t>
      </w:r>
      <w:r w:rsidRPr="00F63232">
        <w:t>2011 r. Narodowego spisu powszechnego ludności</w:t>
      </w:r>
      <w:r w:rsidR="004637F1" w:rsidRPr="00F63232">
        <w:t xml:space="preserve"> i </w:t>
      </w:r>
      <w:r w:rsidRPr="00F63232">
        <w:t>mieszkań zadeklarowało 16</w:t>
      </w:r>
      <w:r w:rsidR="00E53044" w:rsidRPr="00F63232">
        <w:t>.</w:t>
      </w:r>
      <w:r w:rsidRPr="00F63232">
        <w:t xml:space="preserve">725 obywateli polskich (wedle danych poprzedniego </w:t>
      </w:r>
      <w:r w:rsidR="00007172" w:rsidRPr="00F63232">
        <w:t>NSP 2002</w:t>
      </w:r>
      <w:r w:rsidRPr="00F63232">
        <w:t xml:space="preserve"> licz</w:t>
      </w:r>
      <w:r w:rsidR="004B36BB" w:rsidRPr="00F63232">
        <w:t>ba autodeklaracji</w:t>
      </w:r>
      <w:r w:rsidRPr="00F63232">
        <w:t xml:space="preserve"> mniejszości romskiej wynosiła 12</w:t>
      </w:r>
      <w:r w:rsidR="00E53044" w:rsidRPr="00F63232">
        <w:t>.</w:t>
      </w:r>
      <w:r w:rsidRPr="00F63232">
        <w:t>731),</w:t>
      </w:r>
      <w:r w:rsidR="004637F1" w:rsidRPr="00F63232">
        <w:t xml:space="preserve"> w </w:t>
      </w:r>
      <w:r w:rsidRPr="00F63232">
        <w:t>tym:</w:t>
      </w:r>
      <w:r w:rsidR="004637F1" w:rsidRPr="00F63232">
        <w:t xml:space="preserve"> w </w:t>
      </w:r>
      <w:r w:rsidRPr="00F63232">
        <w:t>województwie dolnośląskim – 2</w:t>
      </w:r>
      <w:r w:rsidR="00E53044" w:rsidRPr="00F63232">
        <w:t>.</w:t>
      </w:r>
      <w:r w:rsidRPr="00F63232">
        <w:t xml:space="preserve">028 osób (według </w:t>
      </w:r>
      <w:r w:rsidR="00007172" w:rsidRPr="00F63232">
        <w:t>NSP 2002</w:t>
      </w:r>
      <w:r w:rsidRPr="00F63232">
        <w:t xml:space="preserve"> – 1</w:t>
      </w:r>
      <w:r w:rsidR="00E53044" w:rsidRPr="00F63232">
        <w:t>.</w:t>
      </w:r>
      <w:r w:rsidRPr="00F63232">
        <w:t>319), małopolskim – 1</w:t>
      </w:r>
      <w:r w:rsidR="00E53044" w:rsidRPr="00F63232">
        <w:t>.</w:t>
      </w:r>
      <w:r w:rsidRPr="00F63232">
        <w:t xml:space="preserve">735 (według </w:t>
      </w:r>
      <w:r w:rsidR="00007172" w:rsidRPr="00F63232">
        <w:t>NSP 2002</w:t>
      </w:r>
      <w:r w:rsidRPr="00F63232">
        <w:t xml:space="preserve"> – 1</w:t>
      </w:r>
      <w:r w:rsidR="00E53044" w:rsidRPr="00F63232">
        <w:t>.</w:t>
      </w:r>
      <w:r w:rsidRPr="00F63232">
        <w:t>678), śląskim – 1</w:t>
      </w:r>
      <w:r w:rsidR="00E53044" w:rsidRPr="00F63232">
        <w:t>.</w:t>
      </w:r>
      <w:r w:rsidRPr="00F63232">
        <w:t xml:space="preserve">733 (według </w:t>
      </w:r>
      <w:r w:rsidR="00007172" w:rsidRPr="00F63232">
        <w:t>NSP 2002</w:t>
      </w:r>
      <w:r w:rsidRPr="00F63232">
        <w:t xml:space="preserve"> – 1</w:t>
      </w:r>
      <w:r w:rsidR="00E53044" w:rsidRPr="00F63232">
        <w:t>.</w:t>
      </w:r>
      <w:r w:rsidRPr="00F63232">
        <w:t>189). Romowie</w:t>
      </w:r>
      <w:r w:rsidR="004637F1" w:rsidRPr="00F63232">
        <w:t xml:space="preserve"> w </w:t>
      </w:r>
      <w:r w:rsidRPr="00F63232">
        <w:t xml:space="preserve">Polsce należą </w:t>
      </w:r>
      <w:r w:rsidR="00FD3DCB" w:rsidRPr="00F63232">
        <w:t>następujących</w:t>
      </w:r>
      <w:r w:rsidRPr="00F63232">
        <w:t xml:space="preserve"> grup: najliczniejszą jest grupa Bergitka Roma, kolejne to Po</w:t>
      </w:r>
      <w:r w:rsidR="00007172" w:rsidRPr="00F63232">
        <w:t>lska Roma, Lowarzy, Kelderasze</w:t>
      </w:r>
      <w:r w:rsidRPr="00F63232">
        <w:t>.</w:t>
      </w:r>
    </w:p>
    <w:p w14:paraId="2F2EC52C" w14:textId="77777777" w:rsidR="00DF041B" w:rsidRPr="00F63232" w:rsidRDefault="004B36BB" w:rsidP="00C86789">
      <w:r w:rsidRPr="00F63232">
        <w:t>Grupa Bergitka</w:t>
      </w:r>
      <w:r w:rsidR="00DF041B" w:rsidRPr="00F63232">
        <w:t xml:space="preserve"> </w:t>
      </w:r>
      <w:r w:rsidRPr="00F63232">
        <w:t xml:space="preserve">zamieszkuje </w:t>
      </w:r>
      <w:r w:rsidR="00DF041B" w:rsidRPr="00F63232">
        <w:t>głównie górskie tereny województwa małopolskiego. Największy odsetek osób narodowości romskiej zamieszkuje gminę wiejską Bukowina Tatrzańska</w:t>
      </w:r>
      <w:r w:rsidR="004637F1" w:rsidRPr="00F63232">
        <w:t xml:space="preserve"> w </w:t>
      </w:r>
      <w:r w:rsidR="00DF041B" w:rsidRPr="00F63232">
        <w:t>powiecie tatrzańskim, gdzie 1,10 % mieszkańców gminy zadeklarowało</w:t>
      </w:r>
      <w:r w:rsidR="004637F1" w:rsidRPr="00F63232">
        <w:t xml:space="preserve"> w </w:t>
      </w:r>
      <w:r w:rsidR="00DF041B" w:rsidRPr="00F63232">
        <w:t>trakcie spisu powszechnego</w:t>
      </w:r>
      <w:r w:rsidR="004637F1" w:rsidRPr="00F63232">
        <w:t xml:space="preserve"> w </w:t>
      </w:r>
      <w:r w:rsidR="00DF041B" w:rsidRPr="00F63232">
        <w:t>2002 r. narodowość romską. Stosunkowo duże skupiska osób należących do grupy Bergitka Roma znajdują się także</w:t>
      </w:r>
      <w:r w:rsidR="004637F1" w:rsidRPr="00F63232">
        <w:t xml:space="preserve"> w </w:t>
      </w:r>
      <w:r w:rsidR="00DF041B" w:rsidRPr="00F63232">
        <w:t>miastach Górnego</w:t>
      </w:r>
      <w:r w:rsidR="004637F1" w:rsidRPr="00F63232">
        <w:t xml:space="preserve"> i </w:t>
      </w:r>
      <w:r w:rsidR="00DF041B" w:rsidRPr="00F63232">
        <w:t>Dolnego Śląska oraz</w:t>
      </w:r>
      <w:r w:rsidR="004637F1" w:rsidRPr="00F63232">
        <w:t xml:space="preserve"> w </w:t>
      </w:r>
      <w:r w:rsidR="00DF041B" w:rsidRPr="00F63232">
        <w:t>krakowskiej Nowej Hucie, gdzie</w:t>
      </w:r>
      <w:r w:rsidR="004637F1" w:rsidRPr="00F63232">
        <w:t xml:space="preserve"> w </w:t>
      </w:r>
      <w:r w:rsidR="00DF041B" w:rsidRPr="00F63232">
        <w:t>latach 50-tych XX wieku zatrudniano Romów</w:t>
      </w:r>
      <w:r w:rsidR="004637F1" w:rsidRPr="00F63232">
        <w:t xml:space="preserve"> w </w:t>
      </w:r>
      <w:r w:rsidR="00DF041B" w:rsidRPr="00F63232">
        <w:t>ramach tzw. polityki produktywizacyjnej</w:t>
      </w:r>
      <w:r w:rsidR="00A3714E" w:rsidRPr="00F63232">
        <w:t xml:space="preserve">. </w:t>
      </w:r>
      <w:r w:rsidR="00DF041B" w:rsidRPr="00F63232">
        <w:t>Obecnie przedstawiciele tych społeczności mieszkają głównie</w:t>
      </w:r>
      <w:r w:rsidR="004637F1" w:rsidRPr="00F63232">
        <w:t xml:space="preserve"> w </w:t>
      </w:r>
      <w:r w:rsidR="00DF041B" w:rsidRPr="00F63232">
        <w:t>miastach: Warszawie, Poznaniu, Wrocławiu, Łodzi, Krakowie, Mielcu</w:t>
      </w:r>
      <w:r w:rsidR="004637F1" w:rsidRPr="00F63232">
        <w:t xml:space="preserve"> i </w:t>
      </w:r>
      <w:r w:rsidR="00DF041B" w:rsidRPr="00F63232">
        <w:t>Puławach oraz wielu mniejszych ośrodkach miejskich. Jest to konsekwencją przymusowej polityki osiedleńczej prowadzonej przez władze PRL.</w:t>
      </w:r>
    </w:p>
    <w:p w14:paraId="304EF989" w14:textId="77777777" w:rsidR="00D731C1" w:rsidRPr="00F63232" w:rsidRDefault="00A3714E" w:rsidP="00C86789">
      <w:r w:rsidRPr="00F63232">
        <w:t>W</w:t>
      </w:r>
      <w:r w:rsidR="004637F1" w:rsidRPr="00F63232">
        <w:t> </w:t>
      </w:r>
      <w:r w:rsidR="00DF041B" w:rsidRPr="00F63232">
        <w:t xml:space="preserve">kraju zarejestrowanych jest ponad </w:t>
      </w:r>
      <w:r w:rsidR="004B36BB" w:rsidRPr="00F63232">
        <w:t xml:space="preserve">100 </w:t>
      </w:r>
      <w:r w:rsidR="00DF041B" w:rsidRPr="00F63232">
        <w:t>romskich organizacji pozarządowych.</w:t>
      </w:r>
    </w:p>
    <w:p w14:paraId="60C7BA5C" w14:textId="77777777" w:rsidR="006F6447" w:rsidRPr="00F63232" w:rsidRDefault="001B4852" w:rsidP="00C86789">
      <w:pPr>
        <w:pStyle w:val="Ilustracja"/>
      </w:pPr>
      <w:r w:rsidRPr="00F63232">
        <w:rPr>
          <w:noProof/>
          <w:lang w:eastAsia="pl-PL"/>
        </w:rPr>
        <w:lastRenderedPageBreak/>
        <w:drawing>
          <wp:inline distT="0" distB="0" distL="0" distR="0" wp14:anchorId="6F1D73FF" wp14:editId="57F80089">
            <wp:extent cx="5701085" cy="2324100"/>
            <wp:effectExtent l="0" t="0" r="0" b="0"/>
            <wp:docPr id="177" name="Wykres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9454119" w14:textId="77777777" w:rsidR="001B4852" w:rsidRPr="00F63232" w:rsidRDefault="006F6447" w:rsidP="00C86789">
      <w:pPr>
        <w:pStyle w:val="Legenda"/>
      </w:pPr>
      <w:bookmarkStart w:id="228" w:name="_Toc100150403"/>
      <w:bookmarkStart w:id="229" w:name="_Toc78540498"/>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24</w:t>
      </w:r>
      <w:r w:rsidR="009C1F0F" w:rsidRPr="00F63232">
        <w:rPr>
          <w:b/>
          <w:noProof/>
        </w:rPr>
        <w:fldChar w:fldCharType="end"/>
      </w:r>
      <w:r w:rsidRPr="00F63232">
        <w:rPr>
          <w:b/>
        </w:rPr>
        <w:t xml:space="preserve">. </w:t>
      </w:r>
      <w:r w:rsidR="00007172" w:rsidRPr="00F63232">
        <w:t>Liczba</w:t>
      </w:r>
      <w:r w:rsidR="008961EA" w:rsidRPr="00F63232">
        <w:t xml:space="preserve"> obywateli polskich deklarujących przynależność do mniejszości romskiej</w:t>
      </w:r>
      <w:r w:rsidR="004637F1" w:rsidRPr="00F63232">
        <w:t xml:space="preserve"> w </w:t>
      </w:r>
      <w:r w:rsidR="008961EA" w:rsidRPr="00F63232">
        <w:t>poszczególnych województwach</w:t>
      </w:r>
      <w:bookmarkEnd w:id="228"/>
      <w:r w:rsidR="008961EA" w:rsidRPr="00F63232" w:rsidDel="00CA386C">
        <w:t xml:space="preserve"> </w:t>
      </w:r>
      <w:bookmarkEnd w:id="229"/>
    </w:p>
    <w:p w14:paraId="20DF4895" w14:textId="77777777" w:rsidR="006F6447" w:rsidRPr="00F63232" w:rsidRDefault="006F6447" w:rsidP="00C86789">
      <w:pPr>
        <w:pStyle w:val="rdo"/>
      </w:pPr>
      <w:r w:rsidRPr="00F63232">
        <w:t>Źródło: NSP 2011.</w:t>
      </w:r>
    </w:p>
    <w:p w14:paraId="30F03035" w14:textId="77777777" w:rsidR="0060345C" w:rsidRPr="00F63232" w:rsidRDefault="0060345C" w:rsidP="00C86789">
      <w:pPr>
        <w:pStyle w:val="Ilustracja"/>
      </w:pPr>
      <w:r w:rsidRPr="00F63232">
        <w:rPr>
          <w:noProof/>
          <w:lang w:eastAsia="pl-PL"/>
        </w:rPr>
        <w:drawing>
          <wp:inline distT="0" distB="0" distL="0" distR="0" wp14:anchorId="60396E32" wp14:editId="1645599F">
            <wp:extent cx="5638800" cy="2190750"/>
            <wp:effectExtent l="0" t="0" r="0" b="0"/>
            <wp:docPr id="178" name="Wykres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9761DF3" w14:textId="77777777" w:rsidR="0060345C" w:rsidRPr="00F63232" w:rsidRDefault="0060345C" w:rsidP="00C86789">
      <w:pPr>
        <w:pStyle w:val="Legenda"/>
      </w:pPr>
      <w:bookmarkStart w:id="230" w:name="_Toc100150404"/>
      <w:r w:rsidRPr="00F63232">
        <w:rPr>
          <w:b/>
        </w:rPr>
        <w:t xml:space="preserve">Wykres </w:t>
      </w:r>
      <w:r w:rsidRPr="00F63232">
        <w:rPr>
          <w:b/>
          <w:noProof/>
        </w:rPr>
        <w:fldChar w:fldCharType="begin"/>
      </w:r>
      <w:r w:rsidRPr="00F63232">
        <w:rPr>
          <w:b/>
          <w:noProof/>
        </w:rPr>
        <w:instrText xml:space="preserve"> SEQ Wykres \* ARABIC </w:instrText>
      </w:r>
      <w:r w:rsidRPr="00F63232">
        <w:rPr>
          <w:b/>
          <w:noProof/>
        </w:rPr>
        <w:fldChar w:fldCharType="separate"/>
      </w:r>
      <w:r w:rsidR="00657E26">
        <w:rPr>
          <w:b/>
          <w:noProof/>
        </w:rPr>
        <w:t>25</w:t>
      </w:r>
      <w:r w:rsidRPr="00F63232">
        <w:rPr>
          <w:b/>
          <w:noProof/>
        </w:rPr>
        <w:fldChar w:fldCharType="end"/>
      </w:r>
      <w:r w:rsidRPr="00F63232">
        <w:rPr>
          <w:b/>
        </w:rPr>
        <w:t>.</w:t>
      </w:r>
      <w:r w:rsidRPr="00F63232">
        <w:t xml:space="preserve"> </w:t>
      </w:r>
      <w:r w:rsidR="006D1AF9" w:rsidRPr="00F63232">
        <w:t>Procent</w:t>
      </w:r>
      <w:r w:rsidRPr="00F63232">
        <w:t xml:space="preserve"> obywateli polskich należących do mniejszości </w:t>
      </w:r>
      <w:r w:rsidR="003901BC" w:rsidRPr="00F63232">
        <w:t>romskiej</w:t>
      </w:r>
      <w:r w:rsidR="004637F1" w:rsidRPr="00F63232">
        <w:t xml:space="preserve"> w </w:t>
      </w:r>
      <w:r w:rsidRPr="00F63232">
        <w:t>populacji województwa</w:t>
      </w:r>
      <w:bookmarkEnd w:id="230"/>
    </w:p>
    <w:p w14:paraId="1367ABB4" w14:textId="77777777" w:rsidR="00CE18A5" w:rsidRPr="00F63232" w:rsidRDefault="0060345C" w:rsidP="00C86789">
      <w:pPr>
        <w:pStyle w:val="rdo"/>
      </w:pPr>
      <w:r w:rsidRPr="00F63232">
        <w:t>Źródło: NSP 2011</w:t>
      </w:r>
    </w:p>
    <w:p w14:paraId="0B32C341" w14:textId="77777777" w:rsidR="003770E2" w:rsidRPr="00F63232" w:rsidRDefault="00DF041B" w:rsidP="00C86789">
      <w:r w:rsidRPr="00F63232">
        <w:t>Z informacji pozyskanych od pełnomocników wojewodów wynika, iż przedstawiciele mniejszości romskiej prowadzą działalność zmierzającą do ochrony, zachowania</w:t>
      </w:r>
      <w:r w:rsidR="004637F1" w:rsidRPr="00F63232">
        <w:t xml:space="preserve"> i </w:t>
      </w:r>
      <w:r w:rsidRPr="00F63232">
        <w:t>rozwoju tożsamości kulturowej</w:t>
      </w:r>
      <w:r w:rsidR="00CE18A5" w:rsidRPr="00F63232">
        <w:t xml:space="preserve"> </w:t>
      </w:r>
      <w:r w:rsidRPr="00F63232">
        <w:t xml:space="preserve">na terenie województw: dolnośląskiego, kujawsko-pomorskiego, lubelskiego, lubuskiego, łódzkiego, małopolskiego, </w:t>
      </w:r>
      <w:r w:rsidR="00927A4C" w:rsidRPr="00F63232">
        <w:t xml:space="preserve">mazowieckiego, </w:t>
      </w:r>
      <w:r w:rsidRPr="00F63232">
        <w:t>opolskiego, podkarpackiego, podlaskiego, śląskiego, świętokrzyskiego, warmińsko-mazurskiego</w:t>
      </w:r>
      <w:r w:rsidR="00927A4C" w:rsidRPr="00F63232">
        <w:t>,</w:t>
      </w:r>
      <w:r w:rsidR="004637F1" w:rsidRPr="00F63232">
        <w:t> </w:t>
      </w:r>
      <w:r w:rsidRPr="00F63232">
        <w:t>wielkopolskiego</w:t>
      </w:r>
      <w:r w:rsidR="00927A4C" w:rsidRPr="00F63232">
        <w:t xml:space="preserve"> i zachodniopomorskiego</w:t>
      </w:r>
      <w:r w:rsidR="003770E2" w:rsidRPr="00F63232">
        <w:t>.</w:t>
      </w:r>
    </w:p>
    <w:p w14:paraId="35794432" w14:textId="77777777" w:rsidR="006F3EE2" w:rsidRPr="00F63232" w:rsidRDefault="00927A4C" w:rsidP="00C86789">
      <w:pPr>
        <w:pStyle w:val="Ilustracja"/>
      </w:pPr>
      <w:r w:rsidRPr="00F63232">
        <w:rPr>
          <w:noProof/>
          <w:lang w:eastAsia="pl-PL"/>
        </w:rPr>
        <w:lastRenderedPageBreak/>
        <w:drawing>
          <wp:inline distT="0" distB="0" distL="0" distR="0" wp14:anchorId="7D8BD9FC" wp14:editId="7936A5B5">
            <wp:extent cx="2250000" cy="2160000"/>
            <wp:effectExtent l="0" t="0" r="0" b="0"/>
            <wp:docPr id="224" name="Obraz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roma.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0839F2C2" w14:textId="77777777" w:rsidR="006F3EE2" w:rsidRPr="00F63232" w:rsidRDefault="006F3EE2" w:rsidP="00C86789">
      <w:pPr>
        <w:pStyle w:val="Legenda"/>
      </w:pPr>
      <w:bookmarkStart w:id="231" w:name="_Toc88294402"/>
      <w:bookmarkStart w:id="232" w:name="_Toc100150465"/>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17</w:t>
      </w:r>
      <w:r w:rsidRPr="00F63232">
        <w:rPr>
          <w:b/>
          <w:bCs/>
        </w:rPr>
        <w:fldChar w:fldCharType="end"/>
      </w:r>
      <w:r w:rsidRPr="00F63232">
        <w:rPr>
          <w:b/>
          <w:bCs/>
        </w:rPr>
        <w:t>.</w:t>
      </w:r>
      <w:r w:rsidRPr="00F63232">
        <w:t xml:space="preserve"> </w:t>
      </w:r>
      <w:bookmarkEnd w:id="231"/>
      <w:r w:rsidR="00794D95" w:rsidRPr="00F63232">
        <w:t>Województwa, w których aktywne są organizacje mniejszości romskiej</w:t>
      </w:r>
      <w:bookmarkEnd w:id="232"/>
    </w:p>
    <w:p w14:paraId="32229F9E" w14:textId="77777777" w:rsidR="006F3EE2" w:rsidRPr="00F63232" w:rsidRDefault="006F3EE2" w:rsidP="00C86789">
      <w:pPr>
        <w:pStyle w:val="rdo"/>
      </w:pPr>
      <w:r w:rsidRPr="00F63232">
        <w:t>Źródło: ankieta dla pełnomocników wojewodów</w:t>
      </w:r>
    </w:p>
    <w:p w14:paraId="75525181" w14:textId="77777777" w:rsidR="00D731C1" w:rsidRPr="00F63232" w:rsidRDefault="00D731C1" w:rsidP="00C86789">
      <w:r w:rsidRPr="00F63232">
        <w:t xml:space="preserve">W związku ze </w:t>
      </w:r>
      <w:r w:rsidR="0032241B" w:rsidRPr="00F63232">
        <w:t xml:space="preserve">faktem, że mniejszość romska znajduje się w najtrudniejszej sytuacji społeczno-ekonomicznej </w:t>
      </w:r>
      <w:r w:rsidRPr="00F63232">
        <w:t xml:space="preserve">państwo polskie </w:t>
      </w:r>
      <w:r w:rsidR="0032241B" w:rsidRPr="00F63232">
        <w:t>realizuje od 2001 r. strategie integracji tej grupy</w:t>
      </w:r>
      <w:r w:rsidR="004637F1" w:rsidRPr="00F63232">
        <w:t xml:space="preserve"> w </w:t>
      </w:r>
      <w:r w:rsidR="0032241B" w:rsidRPr="00F63232">
        <w:t xml:space="preserve">postaci kolejnych rządowych strategii integracji: </w:t>
      </w:r>
      <w:r w:rsidR="0032241B" w:rsidRPr="00F63232">
        <w:rPr>
          <w:i/>
        </w:rPr>
        <w:t>Pilotażowego program rządowego na rzecz społeczności romskiej</w:t>
      </w:r>
      <w:r w:rsidR="004637F1" w:rsidRPr="00F63232">
        <w:rPr>
          <w:i/>
        </w:rPr>
        <w:t xml:space="preserve"> w </w:t>
      </w:r>
      <w:r w:rsidR="0032241B" w:rsidRPr="00F63232">
        <w:rPr>
          <w:i/>
        </w:rPr>
        <w:t>województwie małopolskim na lata 2001-2004, Programu na</w:t>
      </w:r>
      <w:r w:rsidR="0032241B" w:rsidRPr="00F63232">
        <w:t xml:space="preserve"> </w:t>
      </w:r>
      <w:r w:rsidR="0032241B" w:rsidRPr="00F63232">
        <w:rPr>
          <w:i/>
        </w:rPr>
        <w:t>rzecz społeczności romskiej</w:t>
      </w:r>
      <w:r w:rsidR="004637F1" w:rsidRPr="00F63232">
        <w:rPr>
          <w:i/>
        </w:rPr>
        <w:t xml:space="preserve"> w </w:t>
      </w:r>
      <w:r w:rsidR="0032241B" w:rsidRPr="00F63232">
        <w:rPr>
          <w:i/>
        </w:rPr>
        <w:t>Polsce na lata 2004-2013</w:t>
      </w:r>
      <w:r w:rsidR="0032241B" w:rsidRPr="00F63232">
        <w:t xml:space="preserve">, </w:t>
      </w:r>
      <w:r w:rsidRPr="00F63232">
        <w:rPr>
          <w:i/>
        </w:rPr>
        <w:t>Program integracji społeczności romskiej na lata 2014-2020</w:t>
      </w:r>
      <w:r w:rsidR="0032241B" w:rsidRPr="00F63232">
        <w:t xml:space="preserve"> oraz </w:t>
      </w:r>
      <w:r w:rsidR="0032241B" w:rsidRPr="00F63232">
        <w:rPr>
          <w:i/>
        </w:rPr>
        <w:t>Programu integracji społecznej</w:t>
      </w:r>
      <w:r w:rsidR="004637F1" w:rsidRPr="00F63232">
        <w:rPr>
          <w:i/>
        </w:rPr>
        <w:t xml:space="preserve"> i </w:t>
      </w:r>
      <w:r w:rsidR="0032241B" w:rsidRPr="00F63232">
        <w:rPr>
          <w:i/>
        </w:rPr>
        <w:t>obywatelskiej Romów</w:t>
      </w:r>
      <w:r w:rsidR="004637F1" w:rsidRPr="00F63232">
        <w:rPr>
          <w:i/>
        </w:rPr>
        <w:t xml:space="preserve"> w </w:t>
      </w:r>
      <w:r w:rsidR="0032241B" w:rsidRPr="00F63232">
        <w:rPr>
          <w:i/>
        </w:rPr>
        <w:t>Polsce na lata 2021-2030</w:t>
      </w:r>
      <w:r w:rsidR="00DF041B" w:rsidRPr="00F63232">
        <w:t>.</w:t>
      </w:r>
    </w:p>
    <w:p w14:paraId="720DAB49" w14:textId="77777777" w:rsidR="00CE18A5" w:rsidRPr="00F63232" w:rsidRDefault="00D731C1" w:rsidP="00C86789">
      <w:pPr>
        <w:pStyle w:val="Odnonik"/>
        <w:rPr>
          <w:noProof/>
        </w:rPr>
      </w:pPr>
      <w:r w:rsidRPr="00F63232">
        <w:t>Więcej</w:t>
      </w:r>
      <w:r w:rsidR="004637F1" w:rsidRPr="00F63232">
        <w:t xml:space="preserve"> w </w:t>
      </w:r>
      <w:r w:rsidRPr="00F63232">
        <w:t>rozdziale</w:t>
      </w:r>
      <w:r w:rsidR="00E45E00" w:rsidRPr="00F63232">
        <w:br/>
      </w:r>
      <w:r w:rsidR="00E45E00" w:rsidRPr="00F63232">
        <w:rPr>
          <w:b/>
        </w:rPr>
        <w:fldChar w:fldCharType="begin"/>
      </w:r>
      <w:r w:rsidR="00E45E00" w:rsidRPr="00F63232">
        <w:rPr>
          <w:b/>
        </w:rPr>
        <w:instrText xml:space="preserve"> REF _Ref85447257 \h  \* MERGEFORMAT </w:instrText>
      </w:r>
      <w:r w:rsidR="00E45E00" w:rsidRPr="00F63232">
        <w:rPr>
          <w:b/>
        </w:rPr>
      </w:r>
      <w:r w:rsidR="00E45E00" w:rsidRPr="00F63232">
        <w:rPr>
          <w:b/>
        </w:rPr>
        <w:fldChar w:fldCharType="separate"/>
      </w:r>
      <w:r w:rsidR="00657E26" w:rsidRPr="00657E26">
        <w:rPr>
          <w:b/>
        </w:rPr>
        <w:t>Integracja społeczna i obywatelska</w:t>
      </w:r>
      <w:r w:rsidR="00E45E00" w:rsidRPr="00F63232">
        <w:rPr>
          <w:b/>
        </w:rPr>
        <w:fldChar w:fldCharType="end"/>
      </w:r>
      <w:r w:rsidRPr="00F63232">
        <w:t>,</w:t>
      </w:r>
      <w:r w:rsidRPr="00F63232">
        <w:br/>
        <w:t xml:space="preserve">str. </w:t>
      </w:r>
      <w:r w:rsidR="00E45E00" w:rsidRPr="00F63232">
        <w:fldChar w:fldCharType="begin"/>
      </w:r>
      <w:r w:rsidR="00E45E00" w:rsidRPr="00F63232">
        <w:instrText xml:space="preserve"> PAGEREF _Ref85447257 \h </w:instrText>
      </w:r>
      <w:r w:rsidR="00E45E00" w:rsidRPr="00F63232">
        <w:fldChar w:fldCharType="separate"/>
      </w:r>
      <w:r w:rsidR="00657E26">
        <w:rPr>
          <w:noProof/>
        </w:rPr>
        <w:t>146</w:t>
      </w:r>
      <w:r w:rsidR="00E45E00" w:rsidRPr="00F63232">
        <w:fldChar w:fldCharType="end"/>
      </w:r>
    </w:p>
    <w:p w14:paraId="1170FF3E" w14:textId="0E10D64C" w:rsidR="00F10B06" w:rsidRPr="00F63232" w:rsidRDefault="00DF041B" w:rsidP="00C86789">
      <w:r w:rsidRPr="00F63232">
        <w:t xml:space="preserve">Oprócz </w:t>
      </w:r>
      <w:r w:rsidRPr="00F63232">
        <w:rPr>
          <w:i/>
        </w:rPr>
        <w:t xml:space="preserve">Programu </w:t>
      </w:r>
      <w:r w:rsidR="00A55324" w:rsidRPr="00F63232">
        <w:rPr>
          <w:i/>
        </w:rPr>
        <w:t>integracji</w:t>
      </w:r>
      <w:r w:rsidRPr="00F63232">
        <w:t xml:space="preserve"> MSWiA przyznaje dotacje na działalność zmierzającą do ochrony, zachowania</w:t>
      </w:r>
      <w:r w:rsidR="004637F1" w:rsidRPr="00F63232">
        <w:t xml:space="preserve"> i </w:t>
      </w:r>
      <w:r w:rsidRPr="00F63232">
        <w:t>rozwoju tożsamości kulturowej.</w:t>
      </w:r>
    </w:p>
    <w:p w14:paraId="36FC9A68" w14:textId="77777777" w:rsidR="001434DA" w:rsidRPr="00F63232" w:rsidRDefault="001434DA" w:rsidP="00C86789"/>
    <w:p w14:paraId="13BC5A0E" w14:textId="77777777" w:rsidR="00090931" w:rsidRPr="00F63232" w:rsidRDefault="00090931" w:rsidP="00C86789">
      <w:pPr>
        <w:pStyle w:val="Legenda"/>
      </w:pPr>
      <w:bookmarkStart w:id="233" w:name="_Toc100150328"/>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24</w:t>
      </w:r>
      <w:r w:rsidRPr="00F63232">
        <w:rPr>
          <w:b/>
        </w:rPr>
        <w:fldChar w:fldCharType="end"/>
      </w:r>
      <w:r w:rsidRPr="00F63232">
        <w:rPr>
          <w:b/>
        </w:rPr>
        <w:t>.</w:t>
      </w:r>
      <w:r w:rsidRPr="00F63232">
        <w:t xml:space="preserve"> </w:t>
      </w:r>
      <w:r w:rsidR="00B814AF" w:rsidRPr="00F63232">
        <w:t xml:space="preserve">Dotacje MSWiA na </w:t>
      </w:r>
      <w:r w:rsidR="000946ED" w:rsidRPr="00F63232">
        <w:t>rzecz</w:t>
      </w:r>
      <w:r w:rsidR="00B814AF" w:rsidRPr="00F63232">
        <w:t xml:space="preserve"> mniejszości romskiej</w:t>
      </w:r>
      <w:bookmarkEnd w:id="233"/>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291427" w:rsidRPr="00F63232" w14:paraId="232CB3A8" w14:textId="77777777" w:rsidTr="008C6FC6">
        <w:trPr>
          <w:trHeight w:val="300"/>
          <w:tblHeader/>
        </w:trPr>
        <w:tc>
          <w:tcPr>
            <w:tcW w:w="2122" w:type="dxa"/>
            <w:vMerge w:val="restart"/>
            <w:noWrap/>
            <w:vAlign w:val="center"/>
          </w:tcPr>
          <w:p w14:paraId="3BD78F7F" w14:textId="77777777" w:rsidR="00291427" w:rsidRPr="00F63232" w:rsidRDefault="00291427" w:rsidP="008C6FC6">
            <w:pPr>
              <w:pStyle w:val="Tabela"/>
              <w:rPr>
                <w:b/>
              </w:rPr>
            </w:pPr>
            <w:r w:rsidRPr="00F63232">
              <w:rPr>
                <w:b/>
              </w:rPr>
              <w:t>Organizacja</w:t>
            </w:r>
          </w:p>
        </w:tc>
        <w:tc>
          <w:tcPr>
            <w:tcW w:w="2835" w:type="dxa"/>
            <w:gridSpan w:val="2"/>
            <w:noWrap/>
            <w:vAlign w:val="center"/>
          </w:tcPr>
          <w:p w14:paraId="57A8CEC1" w14:textId="77777777" w:rsidR="00291427" w:rsidRPr="00F63232" w:rsidRDefault="00291427" w:rsidP="008C6FC6">
            <w:pPr>
              <w:pStyle w:val="Tabela"/>
              <w:rPr>
                <w:b/>
              </w:rPr>
            </w:pPr>
            <w:r w:rsidRPr="00F63232">
              <w:rPr>
                <w:b/>
              </w:rPr>
              <w:t>Suma dotacji</w:t>
            </w:r>
          </w:p>
        </w:tc>
        <w:tc>
          <w:tcPr>
            <w:tcW w:w="1668" w:type="dxa"/>
            <w:gridSpan w:val="2"/>
            <w:noWrap/>
            <w:vAlign w:val="center"/>
          </w:tcPr>
          <w:p w14:paraId="0210B73B" w14:textId="77777777" w:rsidR="00291427" w:rsidRPr="00F63232" w:rsidRDefault="00291427" w:rsidP="008C6FC6">
            <w:pPr>
              <w:pStyle w:val="Tabela"/>
              <w:rPr>
                <w:b/>
              </w:rPr>
            </w:pPr>
            <w:r w:rsidRPr="00F63232">
              <w:rPr>
                <w:b/>
              </w:rPr>
              <w:t>Liczba zadań</w:t>
            </w:r>
          </w:p>
        </w:tc>
        <w:tc>
          <w:tcPr>
            <w:tcW w:w="2437" w:type="dxa"/>
            <w:gridSpan w:val="2"/>
            <w:noWrap/>
            <w:vAlign w:val="center"/>
          </w:tcPr>
          <w:p w14:paraId="5652023D" w14:textId="77777777" w:rsidR="00291427" w:rsidRPr="00F63232" w:rsidRDefault="00291427" w:rsidP="008C6FC6">
            <w:pPr>
              <w:pStyle w:val="Tabela"/>
              <w:rPr>
                <w:b/>
              </w:rPr>
            </w:pPr>
            <w:r w:rsidRPr="00F63232">
              <w:rPr>
                <w:b/>
              </w:rPr>
              <w:t>Średnia kwota dotacji dla jednego zadania</w:t>
            </w:r>
          </w:p>
        </w:tc>
      </w:tr>
      <w:tr w:rsidR="00291427" w:rsidRPr="00F63232" w14:paraId="3F2ACB9E" w14:textId="77777777" w:rsidTr="008C6FC6">
        <w:trPr>
          <w:trHeight w:val="300"/>
          <w:tblHeader/>
        </w:trPr>
        <w:tc>
          <w:tcPr>
            <w:tcW w:w="2122" w:type="dxa"/>
            <w:vMerge/>
            <w:noWrap/>
            <w:vAlign w:val="center"/>
          </w:tcPr>
          <w:p w14:paraId="04F5082E" w14:textId="77777777" w:rsidR="00291427" w:rsidRPr="00F63232" w:rsidRDefault="00291427" w:rsidP="008C6FC6">
            <w:pPr>
              <w:pStyle w:val="Tabela"/>
              <w:jc w:val="left"/>
              <w:rPr>
                <w:b/>
              </w:rPr>
            </w:pPr>
          </w:p>
        </w:tc>
        <w:tc>
          <w:tcPr>
            <w:tcW w:w="1417" w:type="dxa"/>
            <w:noWrap/>
            <w:vAlign w:val="center"/>
          </w:tcPr>
          <w:p w14:paraId="47477F83" w14:textId="77777777" w:rsidR="00291427" w:rsidRPr="00F63232" w:rsidRDefault="00291427" w:rsidP="008C6FC6">
            <w:pPr>
              <w:pStyle w:val="Tabela"/>
              <w:rPr>
                <w:b/>
              </w:rPr>
            </w:pPr>
            <w:r w:rsidRPr="00F63232">
              <w:rPr>
                <w:b/>
              </w:rPr>
              <w:t>2019</w:t>
            </w:r>
          </w:p>
        </w:tc>
        <w:tc>
          <w:tcPr>
            <w:tcW w:w="1418" w:type="dxa"/>
            <w:noWrap/>
            <w:vAlign w:val="center"/>
          </w:tcPr>
          <w:p w14:paraId="1CF3A447" w14:textId="77777777" w:rsidR="00291427" w:rsidRPr="00F63232" w:rsidRDefault="00291427" w:rsidP="008C6FC6">
            <w:pPr>
              <w:pStyle w:val="Tabela"/>
              <w:rPr>
                <w:b/>
              </w:rPr>
            </w:pPr>
            <w:r w:rsidRPr="00F63232">
              <w:rPr>
                <w:b/>
              </w:rPr>
              <w:t>2020</w:t>
            </w:r>
          </w:p>
        </w:tc>
        <w:tc>
          <w:tcPr>
            <w:tcW w:w="847" w:type="dxa"/>
            <w:noWrap/>
            <w:vAlign w:val="center"/>
          </w:tcPr>
          <w:p w14:paraId="49F1E98C" w14:textId="77777777" w:rsidR="00291427" w:rsidRPr="00F63232" w:rsidRDefault="00291427" w:rsidP="008C6FC6">
            <w:pPr>
              <w:pStyle w:val="Tabela"/>
              <w:rPr>
                <w:b/>
              </w:rPr>
            </w:pPr>
            <w:r w:rsidRPr="00F63232">
              <w:rPr>
                <w:b/>
              </w:rPr>
              <w:t>2019</w:t>
            </w:r>
          </w:p>
        </w:tc>
        <w:tc>
          <w:tcPr>
            <w:tcW w:w="821" w:type="dxa"/>
            <w:noWrap/>
            <w:vAlign w:val="center"/>
          </w:tcPr>
          <w:p w14:paraId="60996AB6" w14:textId="77777777" w:rsidR="00291427" w:rsidRPr="00F63232" w:rsidRDefault="00291427" w:rsidP="008C6FC6">
            <w:pPr>
              <w:pStyle w:val="Tabela"/>
              <w:rPr>
                <w:b/>
              </w:rPr>
            </w:pPr>
            <w:r w:rsidRPr="00F63232">
              <w:rPr>
                <w:b/>
              </w:rPr>
              <w:t>2020</w:t>
            </w:r>
          </w:p>
        </w:tc>
        <w:tc>
          <w:tcPr>
            <w:tcW w:w="1191" w:type="dxa"/>
            <w:noWrap/>
            <w:vAlign w:val="center"/>
          </w:tcPr>
          <w:p w14:paraId="789FB390" w14:textId="77777777" w:rsidR="00291427" w:rsidRPr="00F63232" w:rsidRDefault="00291427" w:rsidP="008C6FC6">
            <w:pPr>
              <w:pStyle w:val="Tabela"/>
              <w:rPr>
                <w:b/>
              </w:rPr>
            </w:pPr>
            <w:r w:rsidRPr="00F63232">
              <w:rPr>
                <w:b/>
              </w:rPr>
              <w:t>2019</w:t>
            </w:r>
          </w:p>
        </w:tc>
        <w:tc>
          <w:tcPr>
            <w:tcW w:w="1246" w:type="dxa"/>
            <w:noWrap/>
            <w:vAlign w:val="center"/>
          </w:tcPr>
          <w:p w14:paraId="21B88749" w14:textId="77777777" w:rsidR="00291427" w:rsidRPr="00F63232" w:rsidRDefault="00291427" w:rsidP="008C6FC6">
            <w:pPr>
              <w:pStyle w:val="Tabela"/>
              <w:rPr>
                <w:b/>
              </w:rPr>
            </w:pPr>
            <w:r w:rsidRPr="00F63232">
              <w:rPr>
                <w:b/>
              </w:rPr>
              <w:t>2020</w:t>
            </w:r>
          </w:p>
        </w:tc>
      </w:tr>
      <w:tr w:rsidR="005219B2" w:rsidRPr="00F63232" w14:paraId="3DCFE191" w14:textId="77777777" w:rsidTr="008C6FC6">
        <w:trPr>
          <w:trHeight w:val="300"/>
        </w:trPr>
        <w:tc>
          <w:tcPr>
            <w:tcW w:w="2122" w:type="dxa"/>
            <w:noWrap/>
            <w:hideMark/>
          </w:tcPr>
          <w:p w14:paraId="67D24CE7" w14:textId="77777777" w:rsidR="005219B2" w:rsidRPr="00F63232" w:rsidRDefault="005219B2" w:rsidP="008C6FC6">
            <w:pPr>
              <w:pStyle w:val="Tabela"/>
              <w:jc w:val="left"/>
              <w:rPr>
                <w:sz w:val="20"/>
              </w:rPr>
            </w:pPr>
            <w:r w:rsidRPr="00F63232">
              <w:rPr>
                <w:sz w:val="20"/>
              </w:rPr>
              <w:t>Centrum Doradztwa i Informacji dla Romów w Polsce</w:t>
            </w:r>
          </w:p>
        </w:tc>
        <w:tc>
          <w:tcPr>
            <w:tcW w:w="1417" w:type="dxa"/>
            <w:noWrap/>
            <w:vAlign w:val="center"/>
            <w:hideMark/>
          </w:tcPr>
          <w:p w14:paraId="09DD3853" w14:textId="2203227F" w:rsidR="005219B2" w:rsidRPr="00F63232" w:rsidRDefault="00F80B84" w:rsidP="008C6FC6">
            <w:pPr>
              <w:pStyle w:val="Tabela"/>
              <w:jc w:val="right"/>
              <w:rPr>
                <w:sz w:val="20"/>
              </w:rPr>
            </w:pPr>
            <w:r w:rsidRPr="00F63232">
              <w:rPr>
                <w:sz w:val="20"/>
              </w:rPr>
              <w:t>19 900</w:t>
            </w:r>
            <w:r w:rsidR="005219B2" w:rsidRPr="00F63232">
              <w:rPr>
                <w:sz w:val="20"/>
              </w:rPr>
              <w:t xml:space="preserve"> zł</w:t>
            </w:r>
          </w:p>
        </w:tc>
        <w:tc>
          <w:tcPr>
            <w:tcW w:w="1418" w:type="dxa"/>
            <w:noWrap/>
            <w:vAlign w:val="center"/>
            <w:hideMark/>
          </w:tcPr>
          <w:p w14:paraId="06C68C0B" w14:textId="77777777" w:rsidR="005219B2" w:rsidRPr="00F63232" w:rsidRDefault="005219B2" w:rsidP="008C6FC6">
            <w:pPr>
              <w:pStyle w:val="Tabela"/>
              <w:jc w:val="right"/>
              <w:rPr>
                <w:sz w:val="20"/>
              </w:rPr>
            </w:pPr>
            <w:r w:rsidRPr="00F63232">
              <w:rPr>
                <w:sz w:val="20"/>
              </w:rPr>
              <w:t>56 000 zł</w:t>
            </w:r>
          </w:p>
        </w:tc>
        <w:tc>
          <w:tcPr>
            <w:tcW w:w="847" w:type="dxa"/>
            <w:noWrap/>
            <w:vAlign w:val="center"/>
            <w:hideMark/>
          </w:tcPr>
          <w:p w14:paraId="09F724D7" w14:textId="113E9435" w:rsidR="005219B2" w:rsidRPr="00F63232" w:rsidRDefault="00F80B84" w:rsidP="008C6FC6">
            <w:pPr>
              <w:pStyle w:val="Tabela"/>
              <w:rPr>
                <w:sz w:val="20"/>
              </w:rPr>
            </w:pPr>
            <w:r w:rsidRPr="00F63232">
              <w:rPr>
                <w:sz w:val="20"/>
              </w:rPr>
              <w:t>1</w:t>
            </w:r>
          </w:p>
        </w:tc>
        <w:tc>
          <w:tcPr>
            <w:tcW w:w="821" w:type="dxa"/>
            <w:noWrap/>
            <w:vAlign w:val="center"/>
            <w:hideMark/>
          </w:tcPr>
          <w:p w14:paraId="694D1156" w14:textId="77777777" w:rsidR="005219B2" w:rsidRPr="00F63232" w:rsidRDefault="005219B2" w:rsidP="008C6FC6">
            <w:pPr>
              <w:pStyle w:val="Tabela"/>
              <w:rPr>
                <w:sz w:val="20"/>
              </w:rPr>
            </w:pPr>
            <w:r w:rsidRPr="00F63232">
              <w:rPr>
                <w:sz w:val="20"/>
              </w:rPr>
              <w:t>2</w:t>
            </w:r>
          </w:p>
        </w:tc>
        <w:tc>
          <w:tcPr>
            <w:tcW w:w="1191" w:type="dxa"/>
            <w:noWrap/>
            <w:vAlign w:val="center"/>
            <w:hideMark/>
          </w:tcPr>
          <w:p w14:paraId="4C9F0A26" w14:textId="2A752A78" w:rsidR="005219B2" w:rsidRPr="00F63232" w:rsidRDefault="00F80B84" w:rsidP="008C6FC6">
            <w:pPr>
              <w:pStyle w:val="Tabela"/>
              <w:jc w:val="right"/>
              <w:rPr>
                <w:sz w:val="20"/>
              </w:rPr>
            </w:pPr>
            <w:r w:rsidRPr="00F63232">
              <w:rPr>
                <w:sz w:val="20"/>
              </w:rPr>
              <w:t>19 900</w:t>
            </w:r>
            <w:r w:rsidR="005219B2" w:rsidRPr="00F63232">
              <w:rPr>
                <w:sz w:val="20"/>
              </w:rPr>
              <w:t xml:space="preserve"> zł</w:t>
            </w:r>
          </w:p>
        </w:tc>
        <w:tc>
          <w:tcPr>
            <w:tcW w:w="1246" w:type="dxa"/>
            <w:noWrap/>
            <w:vAlign w:val="center"/>
            <w:hideMark/>
          </w:tcPr>
          <w:p w14:paraId="0C5541F4" w14:textId="77777777" w:rsidR="005219B2" w:rsidRPr="00F63232" w:rsidRDefault="005219B2" w:rsidP="008C6FC6">
            <w:pPr>
              <w:pStyle w:val="Tabela"/>
              <w:jc w:val="right"/>
              <w:rPr>
                <w:sz w:val="20"/>
              </w:rPr>
            </w:pPr>
            <w:r w:rsidRPr="00F63232">
              <w:rPr>
                <w:sz w:val="20"/>
              </w:rPr>
              <w:t>28 000 zł</w:t>
            </w:r>
          </w:p>
        </w:tc>
      </w:tr>
      <w:tr w:rsidR="005219B2" w:rsidRPr="00F63232" w14:paraId="7DA78104" w14:textId="77777777" w:rsidTr="008C6FC6">
        <w:trPr>
          <w:trHeight w:val="300"/>
        </w:trPr>
        <w:tc>
          <w:tcPr>
            <w:tcW w:w="2122" w:type="dxa"/>
            <w:noWrap/>
            <w:hideMark/>
          </w:tcPr>
          <w:p w14:paraId="6B0D4CCB" w14:textId="77777777" w:rsidR="005219B2" w:rsidRPr="00F63232" w:rsidRDefault="005219B2" w:rsidP="008C6FC6">
            <w:pPr>
              <w:pStyle w:val="Tabela"/>
              <w:jc w:val="left"/>
              <w:rPr>
                <w:sz w:val="20"/>
              </w:rPr>
            </w:pPr>
            <w:r w:rsidRPr="00F63232">
              <w:rPr>
                <w:sz w:val="20"/>
              </w:rPr>
              <w:t>Fundacja „Pańska Łaska”</w:t>
            </w:r>
          </w:p>
        </w:tc>
        <w:tc>
          <w:tcPr>
            <w:tcW w:w="1417" w:type="dxa"/>
            <w:noWrap/>
            <w:vAlign w:val="center"/>
            <w:hideMark/>
          </w:tcPr>
          <w:p w14:paraId="7847EEC5" w14:textId="77777777" w:rsidR="005219B2" w:rsidRPr="00F63232" w:rsidRDefault="005219B2" w:rsidP="008C6FC6">
            <w:pPr>
              <w:pStyle w:val="Tabela"/>
              <w:jc w:val="right"/>
              <w:rPr>
                <w:sz w:val="20"/>
              </w:rPr>
            </w:pPr>
            <w:r w:rsidRPr="00F63232">
              <w:rPr>
                <w:sz w:val="20"/>
              </w:rPr>
              <w:t>7 700 zł</w:t>
            </w:r>
          </w:p>
        </w:tc>
        <w:tc>
          <w:tcPr>
            <w:tcW w:w="1418" w:type="dxa"/>
            <w:noWrap/>
            <w:vAlign w:val="center"/>
            <w:hideMark/>
          </w:tcPr>
          <w:p w14:paraId="7A9FF279" w14:textId="77777777" w:rsidR="005219B2" w:rsidRPr="00F63232" w:rsidRDefault="005219B2" w:rsidP="008C6FC6">
            <w:pPr>
              <w:pStyle w:val="Tabela"/>
              <w:jc w:val="right"/>
              <w:rPr>
                <w:sz w:val="20"/>
              </w:rPr>
            </w:pPr>
            <w:r w:rsidRPr="00F63232">
              <w:rPr>
                <w:sz w:val="20"/>
              </w:rPr>
              <w:t>8 000 zł</w:t>
            </w:r>
          </w:p>
        </w:tc>
        <w:tc>
          <w:tcPr>
            <w:tcW w:w="847" w:type="dxa"/>
            <w:noWrap/>
            <w:vAlign w:val="center"/>
            <w:hideMark/>
          </w:tcPr>
          <w:p w14:paraId="65261659"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0134410F"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4CB07F11" w14:textId="77777777" w:rsidR="005219B2" w:rsidRPr="00F63232" w:rsidRDefault="005219B2" w:rsidP="008C6FC6">
            <w:pPr>
              <w:pStyle w:val="Tabela"/>
              <w:jc w:val="right"/>
              <w:rPr>
                <w:sz w:val="20"/>
              </w:rPr>
            </w:pPr>
            <w:r w:rsidRPr="00F63232">
              <w:rPr>
                <w:sz w:val="20"/>
              </w:rPr>
              <w:t>7 700 zł</w:t>
            </w:r>
          </w:p>
        </w:tc>
        <w:tc>
          <w:tcPr>
            <w:tcW w:w="1246" w:type="dxa"/>
            <w:noWrap/>
            <w:vAlign w:val="center"/>
            <w:hideMark/>
          </w:tcPr>
          <w:p w14:paraId="2A0785DF" w14:textId="77777777" w:rsidR="005219B2" w:rsidRPr="00F63232" w:rsidRDefault="005219B2" w:rsidP="008C6FC6">
            <w:pPr>
              <w:pStyle w:val="Tabela"/>
              <w:jc w:val="right"/>
              <w:rPr>
                <w:sz w:val="20"/>
              </w:rPr>
            </w:pPr>
            <w:r w:rsidRPr="00F63232">
              <w:rPr>
                <w:sz w:val="20"/>
              </w:rPr>
              <w:t>8 000 zł</w:t>
            </w:r>
          </w:p>
        </w:tc>
      </w:tr>
      <w:tr w:rsidR="005219B2" w:rsidRPr="00F63232" w14:paraId="64C866BA" w14:textId="77777777" w:rsidTr="008C6FC6">
        <w:trPr>
          <w:trHeight w:val="300"/>
        </w:trPr>
        <w:tc>
          <w:tcPr>
            <w:tcW w:w="2122" w:type="dxa"/>
            <w:noWrap/>
            <w:hideMark/>
          </w:tcPr>
          <w:p w14:paraId="1E0D81D2" w14:textId="77777777" w:rsidR="005219B2" w:rsidRPr="00F63232" w:rsidRDefault="005219B2" w:rsidP="008C6FC6">
            <w:pPr>
              <w:pStyle w:val="Tabela"/>
              <w:jc w:val="left"/>
              <w:rPr>
                <w:sz w:val="20"/>
              </w:rPr>
            </w:pPr>
            <w:r w:rsidRPr="00F63232">
              <w:rPr>
                <w:sz w:val="20"/>
              </w:rPr>
              <w:t>Fundacja pod imieniem Bosmana</w:t>
            </w:r>
          </w:p>
        </w:tc>
        <w:tc>
          <w:tcPr>
            <w:tcW w:w="1417" w:type="dxa"/>
            <w:noWrap/>
            <w:vAlign w:val="center"/>
            <w:hideMark/>
          </w:tcPr>
          <w:p w14:paraId="073A2970" w14:textId="77777777" w:rsidR="005219B2" w:rsidRPr="00F63232" w:rsidRDefault="005219B2" w:rsidP="008C6FC6">
            <w:pPr>
              <w:pStyle w:val="Tabela"/>
              <w:jc w:val="right"/>
              <w:rPr>
                <w:sz w:val="20"/>
              </w:rPr>
            </w:pPr>
            <w:r w:rsidRPr="00F63232">
              <w:rPr>
                <w:sz w:val="20"/>
              </w:rPr>
              <w:t>17 200 zł</w:t>
            </w:r>
          </w:p>
        </w:tc>
        <w:tc>
          <w:tcPr>
            <w:tcW w:w="1418" w:type="dxa"/>
            <w:noWrap/>
            <w:vAlign w:val="center"/>
            <w:hideMark/>
          </w:tcPr>
          <w:p w14:paraId="5D54607D" w14:textId="77777777" w:rsidR="005219B2" w:rsidRPr="00F63232" w:rsidRDefault="005219B2" w:rsidP="008C6FC6">
            <w:pPr>
              <w:pStyle w:val="Tabela"/>
              <w:jc w:val="right"/>
              <w:rPr>
                <w:sz w:val="20"/>
              </w:rPr>
            </w:pPr>
            <w:r w:rsidRPr="00F63232">
              <w:rPr>
                <w:sz w:val="20"/>
              </w:rPr>
              <w:t>25 614 zł</w:t>
            </w:r>
          </w:p>
        </w:tc>
        <w:tc>
          <w:tcPr>
            <w:tcW w:w="847" w:type="dxa"/>
            <w:noWrap/>
            <w:vAlign w:val="center"/>
            <w:hideMark/>
          </w:tcPr>
          <w:p w14:paraId="09067B19" w14:textId="77777777" w:rsidR="005219B2" w:rsidRPr="00F63232" w:rsidRDefault="005219B2" w:rsidP="008C6FC6">
            <w:pPr>
              <w:pStyle w:val="Tabela"/>
              <w:rPr>
                <w:sz w:val="20"/>
              </w:rPr>
            </w:pPr>
            <w:r w:rsidRPr="00F63232">
              <w:rPr>
                <w:sz w:val="20"/>
              </w:rPr>
              <w:t>3</w:t>
            </w:r>
          </w:p>
        </w:tc>
        <w:tc>
          <w:tcPr>
            <w:tcW w:w="821" w:type="dxa"/>
            <w:noWrap/>
            <w:vAlign w:val="center"/>
            <w:hideMark/>
          </w:tcPr>
          <w:p w14:paraId="58AD1FD5" w14:textId="77777777" w:rsidR="005219B2" w:rsidRPr="00F63232" w:rsidRDefault="005219B2" w:rsidP="008C6FC6">
            <w:pPr>
              <w:pStyle w:val="Tabela"/>
              <w:rPr>
                <w:sz w:val="20"/>
              </w:rPr>
            </w:pPr>
            <w:r w:rsidRPr="00F63232">
              <w:rPr>
                <w:sz w:val="20"/>
              </w:rPr>
              <w:t>4</w:t>
            </w:r>
          </w:p>
        </w:tc>
        <w:tc>
          <w:tcPr>
            <w:tcW w:w="1191" w:type="dxa"/>
            <w:noWrap/>
            <w:vAlign w:val="center"/>
            <w:hideMark/>
          </w:tcPr>
          <w:p w14:paraId="04AB1F99" w14:textId="77777777" w:rsidR="005219B2" w:rsidRPr="00F63232" w:rsidRDefault="005219B2" w:rsidP="008C6FC6">
            <w:pPr>
              <w:pStyle w:val="Tabela"/>
              <w:jc w:val="right"/>
              <w:rPr>
                <w:sz w:val="20"/>
              </w:rPr>
            </w:pPr>
            <w:r w:rsidRPr="00F63232">
              <w:rPr>
                <w:sz w:val="20"/>
              </w:rPr>
              <w:t>5 733 zł</w:t>
            </w:r>
          </w:p>
        </w:tc>
        <w:tc>
          <w:tcPr>
            <w:tcW w:w="1246" w:type="dxa"/>
            <w:noWrap/>
            <w:vAlign w:val="center"/>
            <w:hideMark/>
          </w:tcPr>
          <w:p w14:paraId="33E7F5AB" w14:textId="77777777" w:rsidR="005219B2" w:rsidRPr="00F63232" w:rsidRDefault="005219B2" w:rsidP="008C6FC6">
            <w:pPr>
              <w:pStyle w:val="Tabela"/>
              <w:jc w:val="right"/>
              <w:rPr>
                <w:sz w:val="20"/>
              </w:rPr>
            </w:pPr>
            <w:r w:rsidRPr="00F63232">
              <w:rPr>
                <w:sz w:val="20"/>
              </w:rPr>
              <w:t>6 404 zł</w:t>
            </w:r>
          </w:p>
        </w:tc>
      </w:tr>
      <w:tr w:rsidR="005219B2" w:rsidRPr="00F63232" w14:paraId="06180405" w14:textId="77777777" w:rsidTr="008C6FC6">
        <w:trPr>
          <w:trHeight w:val="300"/>
        </w:trPr>
        <w:tc>
          <w:tcPr>
            <w:tcW w:w="2122" w:type="dxa"/>
            <w:noWrap/>
            <w:hideMark/>
          </w:tcPr>
          <w:p w14:paraId="7719E3F4" w14:textId="77777777" w:rsidR="005219B2" w:rsidRPr="00F63232" w:rsidRDefault="005219B2" w:rsidP="008C6FC6">
            <w:pPr>
              <w:pStyle w:val="Tabela"/>
              <w:jc w:val="left"/>
              <w:rPr>
                <w:sz w:val="20"/>
              </w:rPr>
            </w:pPr>
            <w:r w:rsidRPr="00F63232">
              <w:rPr>
                <w:sz w:val="20"/>
              </w:rPr>
              <w:t xml:space="preserve">Fundacja Pomocy Dzieciom </w:t>
            </w:r>
            <w:r w:rsidRPr="00F63232">
              <w:rPr>
                <w:sz w:val="20"/>
              </w:rPr>
              <w:lastRenderedPageBreak/>
              <w:t>i Młodzieży „Salvator”</w:t>
            </w:r>
          </w:p>
        </w:tc>
        <w:tc>
          <w:tcPr>
            <w:tcW w:w="1417" w:type="dxa"/>
            <w:noWrap/>
            <w:vAlign w:val="center"/>
            <w:hideMark/>
          </w:tcPr>
          <w:p w14:paraId="374B078B" w14:textId="77777777" w:rsidR="005219B2" w:rsidRPr="00F63232" w:rsidRDefault="005219B2" w:rsidP="008C6FC6">
            <w:pPr>
              <w:pStyle w:val="Tabela"/>
              <w:jc w:val="right"/>
              <w:rPr>
                <w:sz w:val="20"/>
              </w:rPr>
            </w:pPr>
          </w:p>
        </w:tc>
        <w:tc>
          <w:tcPr>
            <w:tcW w:w="1418" w:type="dxa"/>
            <w:noWrap/>
            <w:vAlign w:val="center"/>
            <w:hideMark/>
          </w:tcPr>
          <w:p w14:paraId="546D3BBB" w14:textId="77777777" w:rsidR="005219B2" w:rsidRPr="00F63232" w:rsidRDefault="005219B2" w:rsidP="008C6FC6">
            <w:pPr>
              <w:pStyle w:val="Tabela"/>
              <w:jc w:val="right"/>
              <w:rPr>
                <w:sz w:val="20"/>
              </w:rPr>
            </w:pPr>
            <w:r w:rsidRPr="00F63232">
              <w:rPr>
                <w:sz w:val="20"/>
              </w:rPr>
              <w:t>31 400 zł</w:t>
            </w:r>
          </w:p>
        </w:tc>
        <w:tc>
          <w:tcPr>
            <w:tcW w:w="847" w:type="dxa"/>
            <w:noWrap/>
            <w:vAlign w:val="center"/>
            <w:hideMark/>
          </w:tcPr>
          <w:p w14:paraId="7D9965C6" w14:textId="77777777" w:rsidR="005219B2" w:rsidRPr="00F63232" w:rsidRDefault="005219B2" w:rsidP="008C6FC6">
            <w:pPr>
              <w:pStyle w:val="Tabela"/>
              <w:rPr>
                <w:sz w:val="20"/>
              </w:rPr>
            </w:pPr>
          </w:p>
        </w:tc>
        <w:tc>
          <w:tcPr>
            <w:tcW w:w="821" w:type="dxa"/>
            <w:noWrap/>
            <w:vAlign w:val="center"/>
            <w:hideMark/>
          </w:tcPr>
          <w:p w14:paraId="00E24BE7"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048690D9" w14:textId="77777777" w:rsidR="005219B2" w:rsidRPr="00F63232" w:rsidRDefault="005219B2" w:rsidP="008C6FC6">
            <w:pPr>
              <w:pStyle w:val="Tabela"/>
              <w:jc w:val="right"/>
              <w:rPr>
                <w:sz w:val="20"/>
              </w:rPr>
            </w:pPr>
          </w:p>
        </w:tc>
        <w:tc>
          <w:tcPr>
            <w:tcW w:w="1246" w:type="dxa"/>
            <w:noWrap/>
            <w:vAlign w:val="center"/>
            <w:hideMark/>
          </w:tcPr>
          <w:p w14:paraId="396F8397" w14:textId="77777777" w:rsidR="005219B2" w:rsidRPr="00F63232" w:rsidRDefault="005219B2" w:rsidP="008C6FC6">
            <w:pPr>
              <w:pStyle w:val="Tabela"/>
              <w:jc w:val="right"/>
              <w:rPr>
                <w:sz w:val="20"/>
              </w:rPr>
            </w:pPr>
            <w:r w:rsidRPr="00F63232">
              <w:rPr>
                <w:sz w:val="20"/>
              </w:rPr>
              <w:t>31 400 zł</w:t>
            </w:r>
          </w:p>
        </w:tc>
      </w:tr>
      <w:tr w:rsidR="005219B2" w:rsidRPr="00F63232" w14:paraId="53F509AE" w14:textId="77777777" w:rsidTr="008C6FC6">
        <w:trPr>
          <w:trHeight w:val="300"/>
        </w:trPr>
        <w:tc>
          <w:tcPr>
            <w:tcW w:w="2122" w:type="dxa"/>
            <w:noWrap/>
            <w:hideMark/>
          </w:tcPr>
          <w:p w14:paraId="625EE4F8" w14:textId="77777777" w:rsidR="005219B2" w:rsidRPr="00F63232" w:rsidRDefault="005219B2" w:rsidP="008C6FC6">
            <w:pPr>
              <w:pStyle w:val="Tabela"/>
              <w:jc w:val="left"/>
              <w:rPr>
                <w:sz w:val="20"/>
              </w:rPr>
            </w:pPr>
            <w:r w:rsidRPr="00F63232">
              <w:rPr>
                <w:sz w:val="20"/>
              </w:rPr>
              <w:t>Fundacja Sztuki "JAW DIKH"</w:t>
            </w:r>
          </w:p>
        </w:tc>
        <w:tc>
          <w:tcPr>
            <w:tcW w:w="1417" w:type="dxa"/>
            <w:noWrap/>
            <w:vAlign w:val="center"/>
            <w:hideMark/>
          </w:tcPr>
          <w:p w14:paraId="6D82DDED" w14:textId="77777777" w:rsidR="005219B2" w:rsidRPr="00F63232" w:rsidRDefault="005219B2" w:rsidP="008C6FC6">
            <w:pPr>
              <w:pStyle w:val="Tabela"/>
              <w:jc w:val="right"/>
              <w:rPr>
                <w:sz w:val="20"/>
              </w:rPr>
            </w:pPr>
          </w:p>
        </w:tc>
        <w:tc>
          <w:tcPr>
            <w:tcW w:w="1418" w:type="dxa"/>
            <w:noWrap/>
            <w:vAlign w:val="center"/>
            <w:hideMark/>
          </w:tcPr>
          <w:p w14:paraId="5088B326" w14:textId="77777777" w:rsidR="005219B2" w:rsidRPr="00F63232" w:rsidRDefault="005219B2" w:rsidP="008C6FC6">
            <w:pPr>
              <w:pStyle w:val="Tabela"/>
              <w:jc w:val="right"/>
              <w:rPr>
                <w:sz w:val="20"/>
              </w:rPr>
            </w:pPr>
            <w:r w:rsidRPr="00F63232">
              <w:rPr>
                <w:sz w:val="20"/>
              </w:rPr>
              <w:t>50000</w:t>
            </w:r>
          </w:p>
        </w:tc>
        <w:tc>
          <w:tcPr>
            <w:tcW w:w="847" w:type="dxa"/>
            <w:noWrap/>
            <w:vAlign w:val="center"/>
            <w:hideMark/>
          </w:tcPr>
          <w:p w14:paraId="274DA1EE" w14:textId="77777777" w:rsidR="005219B2" w:rsidRPr="00F63232" w:rsidRDefault="005219B2" w:rsidP="008C6FC6">
            <w:pPr>
              <w:pStyle w:val="Tabela"/>
              <w:rPr>
                <w:sz w:val="20"/>
              </w:rPr>
            </w:pPr>
          </w:p>
        </w:tc>
        <w:tc>
          <w:tcPr>
            <w:tcW w:w="821" w:type="dxa"/>
            <w:noWrap/>
            <w:vAlign w:val="center"/>
            <w:hideMark/>
          </w:tcPr>
          <w:p w14:paraId="6849FB3B"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7937E31E" w14:textId="77777777" w:rsidR="005219B2" w:rsidRPr="00F63232" w:rsidRDefault="005219B2" w:rsidP="008C6FC6">
            <w:pPr>
              <w:pStyle w:val="Tabela"/>
              <w:jc w:val="right"/>
              <w:rPr>
                <w:sz w:val="20"/>
              </w:rPr>
            </w:pPr>
          </w:p>
        </w:tc>
        <w:tc>
          <w:tcPr>
            <w:tcW w:w="1246" w:type="dxa"/>
            <w:noWrap/>
            <w:vAlign w:val="center"/>
            <w:hideMark/>
          </w:tcPr>
          <w:p w14:paraId="7010EA2F" w14:textId="77777777" w:rsidR="005219B2" w:rsidRPr="00F63232" w:rsidRDefault="005219B2" w:rsidP="008C6FC6">
            <w:pPr>
              <w:pStyle w:val="Tabela"/>
              <w:jc w:val="right"/>
              <w:rPr>
                <w:sz w:val="20"/>
              </w:rPr>
            </w:pPr>
            <w:r w:rsidRPr="00F63232">
              <w:rPr>
                <w:sz w:val="20"/>
              </w:rPr>
              <w:t>50 000 zł</w:t>
            </w:r>
          </w:p>
        </w:tc>
      </w:tr>
      <w:tr w:rsidR="005219B2" w:rsidRPr="00F63232" w14:paraId="3DED1EF3" w14:textId="77777777" w:rsidTr="008C6FC6">
        <w:trPr>
          <w:trHeight w:val="300"/>
        </w:trPr>
        <w:tc>
          <w:tcPr>
            <w:tcW w:w="2122" w:type="dxa"/>
            <w:noWrap/>
            <w:hideMark/>
          </w:tcPr>
          <w:p w14:paraId="7A8134BE" w14:textId="77777777" w:rsidR="005219B2" w:rsidRPr="00F63232" w:rsidRDefault="005219B2" w:rsidP="008C6FC6">
            <w:pPr>
              <w:pStyle w:val="Tabela"/>
              <w:jc w:val="left"/>
              <w:rPr>
                <w:sz w:val="20"/>
              </w:rPr>
            </w:pPr>
            <w:r w:rsidRPr="00F63232">
              <w:rPr>
                <w:sz w:val="20"/>
              </w:rPr>
              <w:t>Gmina Połczyn Zdrój</w:t>
            </w:r>
          </w:p>
        </w:tc>
        <w:tc>
          <w:tcPr>
            <w:tcW w:w="1417" w:type="dxa"/>
            <w:noWrap/>
            <w:vAlign w:val="center"/>
            <w:hideMark/>
          </w:tcPr>
          <w:p w14:paraId="49D169BD" w14:textId="77777777" w:rsidR="005219B2" w:rsidRPr="00F63232" w:rsidRDefault="005219B2" w:rsidP="008C6FC6">
            <w:pPr>
              <w:pStyle w:val="Tabela"/>
              <w:jc w:val="right"/>
              <w:rPr>
                <w:sz w:val="20"/>
              </w:rPr>
            </w:pPr>
          </w:p>
        </w:tc>
        <w:tc>
          <w:tcPr>
            <w:tcW w:w="1418" w:type="dxa"/>
            <w:noWrap/>
            <w:vAlign w:val="center"/>
            <w:hideMark/>
          </w:tcPr>
          <w:p w14:paraId="01D2564C" w14:textId="77777777" w:rsidR="005219B2" w:rsidRPr="00F63232" w:rsidRDefault="005219B2" w:rsidP="008C6FC6">
            <w:pPr>
              <w:pStyle w:val="Tabela"/>
              <w:jc w:val="right"/>
              <w:rPr>
                <w:sz w:val="20"/>
              </w:rPr>
            </w:pPr>
            <w:r w:rsidRPr="00F63232">
              <w:rPr>
                <w:sz w:val="20"/>
              </w:rPr>
              <w:t>45 000 zł</w:t>
            </w:r>
          </w:p>
        </w:tc>
        <w:tc>
          <w:tcPr>
            <w:tcW w:w="847" w:type="dxa"/>
            <w:noWrap/>
            <w:vAlign w:val="center"/>
            <w:hideMark/>
          </w:tcPr>
          <w:p w14:paraId="7D4564E4" w14:textId="77777777" w:rsidR="005219B2" w:rsidRPr="00F63232" w:rsidRDefault="005219B2" w:rsidP="008C6FC6">
            <w:pPr>
              <w:pStyle w:val="Tabela"/>
              <w:rPr>
                <w:sz w:val="20"/>
              </w:rPr>
            </w:pPr>
          </w:p>
        </w:tc>
        <w:tc>
          <w:tcPr>
            <w:tcW w:w="821" w:type="dxa"/>
            <w:noWrap/>
            <w:vAlign w:val="center"/>
            <w:hideMark/>
          </w:tcPr>
          <w:p w14:paraId="6A3C8360"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2E88F715" w14:textId="77777777" w:rsidR="005219B2" w:rsidRPr="00F63232" w:rsidRDefault="005219B2" w:rsidP="008C6FC6">
            <w:pPr>
              <w:pStyle w:val="Tabela"/>
              <w:jc w:val="right"/>
              <w:rPr>
                <w:sz w:val="20"/>
              </w:rPr>
            </w:pPr>
          </w:p>
        </w:tc>
        <w:tc>
          <w:tcPr>
            <w:tcW w:w="1246" w:type="dxa"/>
            <w:noWrap/>
            <w:vAlign w:val="center"/>
            <w:hideMark/>
          </w:tcPr>
          <w:p w14:paraId="577BA81C" w14:textId="77777777" w:rsidR="005219B2" w:rsidRPr="00F63232" w:rsidRDefault="005219B2" w:rsidP="008C6FC6">
            <w:pPr>
              <w:pStyle w:val="Tabela"/>
              <w:jc w:val="right"/>
              <w:rPr>
                <w:sz w:val="20"/>
              </w:rPr>
            </w:pPr>
            <w:r w:rsidRPr="00F63232">
              <w:rPr>
                <w:sz w:val="20"/>
              </w:rPr>
              <w:t>45 000 zł</w:t>
            </w:r>
          </w:p>
        </w:tc>
      </w:tr>
      <w:tr w:rsidR="005219B2" w:rsidRPr="00F63232" w14:paraId="200FD0AB" w14:textId="77777777" w:rsidTr="008C6FC6">
        <w:trPr>
          <w:trHeight w:val="300"/>
        </w:trPr>
        <w:tc>
          <w:tcPr>
            <w:tcW w:w="2122" w:type="dxa"/>
            <w:noWrap/>
            <w:hideMark/>
          </w:tcPr>
          <w:p w14:paraId="4CC935E1" w14:textId="77777777" w:rsidR="005219B2" w:rsidRPr="00F63232" w:rsidRDefault="005219B2" w:rsidP="008C6FC6">
            <w:pPr>
              <w:pStyle w:val="Tabela"/>
              <w:jc w:val="left"/>
              <w:rPr>
                <w:sz w:val="20"/>
              </w:rPr>
            </w:pPr>
            <w:r w:rsidRPr="00F63232">
              <w:rPr>
                <w:sz w:val="20"/>
              </w:rPr>
              <w:t>Integracyjne Stowarzyszenie SAWORE</w:t>
            </w:r>
          </w:p>
        </w:tc>
        <w:tc>
          <w:tcPr>
            <w:tcW w:w="1417" w:type="dxa"/>
            <w:noWrap/>
            <w:vAlign w:val="center"/>
            <w:hideMark/>
          </w:tcPr>
          <w:p w14:paraId="5E24DE44" w14:textId="77777777" w:rsidR="005219B2" w:rsidRPr="00F63232" w:rsidRDefault="005219B2" w:rsidP="008C6FC6">
            <w:pPr>
              <w:pStyle w:val="Tabela"/>
              <w:jc w:val="right"/>
              <w:rPr>
                <w:sz w:val="20"/>
              </w:rPr>
            </w:pPr>
            <w:r w:rsidRPr="00F63232">
              <w:rPr>
                <w:sz w:val="20"/>
              </w:rPr>
              <w:t>122 098 zł</w:t>
            </w:r>
          </w:p>
        </w:tc>
        <w:tc>
          <w:tcPr>
            <w:tcW w:w="1418" w:type="dxa"/>
            <w:noWrap/>
            <w:vAlign w:val="center"/>
            <w:hideMark/>
          </w:tcPr>
          <w:p w14:paraId="476FB543" w14:textId="77777777" w:rsidR="005219B2" w:rsidRPr="00F63232" w:rsidRDefault="005219B2" w:rsidP="008C6FC6">
            <w:pPr>
              <w:pStyle w:val="Tabela"/>
              <w:jc w:val="right"/>
              <w:rPr>
                <w:sz w:val="20"/>
              </w:rPr>
            </w:pPr>
            <w:r w:rsidRPr="00F63232">
              <w:rPr>
                <w:sz w:val="20"/>
              </w:rPr>
              <w:t>90 100 zł</w:t>
            </w:r>
          </w:p>
        </w:tc>
        <w:tc>
          <w:tcPr>
            <w:tcW w:w="847" w:type="dxa"/>
            <w:noWrap/>
            <w:vAlign w:val="center"/>
            <w:hideMark/>
          </w:tcPr>
          <w:p w14:paraId="2389AE06" w14:textId="77777777" w:rsidR="005219B2" w:rsidRPr="00F63232" w:rsidRDefault="005219B2" w:rsidP="008C6FC6">
            <w:pPr>
              <w:pStyle w:val="Tabela"/>
              <w:rPr>
                <w:sz w:val="20"/>
              </w:rPr>
            </w:pPr>
            <w:r w:rsidRPr="00F63232">
              <w:rPr>
                <w:sz w:val="20"/>
              </w:rPr>
              <w:t>6</w:t>
            </w:r>
          </w:p>
        </w:tc>
        <w:tc>
          <w:tcPr>
            <w:tcW w:w="821" w:type="dxa"/>
            <w:noWrap/>
            <w:vAlign w:val="center"/>
            <w:hideMark/>
          </w:tcPr>
          <w:p w14:paraId="73E5D81F" w14:textId="77777777" w:rsidR="005219B2" w:rsidRPr="00F63232" w:rsidRDefault="005219B2" w:rsidP="008C6FC6">
            <w:pPr>
              <w:pStyle w:val="Tabela"/>
              <w:rPr>
                <w:sz w:val="20"/>
              </w:rPr>
            </w:pPr>
            <w:r w:rsidRPr="00F63232">
              <w:rPr>
                <w:sz w:val="20"/>
              </w:rPr>
              <w:t>5</w:t>
            </w:r>
          </w:p>
        </w:tc>
        <w:tc>
          <w:tcPr>
            <w:tcW w:w="1191" w:type="dxa"/>
            <w:noWrap/>
            <w:vAlign w:val="center"/>
            <w:hideMark/>
          </w:tcPr>
          <w:p w14:paraId="53A10317" w14:textId="77777777" w:rsidR="005219B2" w:rsidRPr="00F63232" w:rsidRDefault="005219B2" w:rsidP="008C6FC6">
            <w:pPr>
              <w:pStyle w:val="Tabela"/>
              <w:jc w:val="right"/>
              <w:rPr>
                <w:sz w:val="20"/>
              </w:rPr>
            </w:pPr>
            <w:r w:rsidRPr="00F63232">
              <w:rPr>
                <w:sz w:val="20"/>
              </w:rPr>
              <w:t>20 350 zł</w:t>
            </w:r>
          </w:p>
        </w:tc>
        <w:tc>
          <w:tcPr>
            <w:tcW w:w="1246" w:type="dxa"/>
            <w:noWrap/>
            <w:vAlign w:val="center"/>
            <w:hideMark/>
          </w:tcPr>
          <w:p w14:paraId="63005D80" w14:textId="77777777" w:rsidR="005219B2" w:rsidRPr="00F63232" w:rsidRDefault="005219B2" w:rsidP="008C6FC6">
            <w:pPr>
              <w:pStyle w:val="Tabela"/>
              <w:jc w:val="right"/>
              <w:rPr>
                <w:sz w:val="20"/>
              </w:rPr>
            </w:pPr>
            <w:r w:rsidRPr="00F63232">
              <w:rPr>
                <w:sz w:val="20"/>
              </w:rPr>
              <w:t>18 020 zł</w:t>
            </w:r>
          </w:p>
        </w:tc>
      </w:tr>
      <w:tr w:rsidR="005219B2" w:rsidRPr="00F63232" w14:paraId="53E309B8" w14:textId="77777777" w:rsidTr="008C6FC6">
        <w:trPr>
          <w:trHeight w:val="300"/>
        </w:trPr>
        <w:tc>
          <w:tcPr>
            <w:tcW w:w="2122" w:type="dxa"/>
            <w:noWrap/>
            <w:hideMark/>
          </w:tcPr>
          <w:p w14:paraId="19C4E972" w14:textId="77777777" w:rsidR="005219B2" w:rsidRPr="00F63232" w:rsidRDefault="005219B2" w:rsidP="008C6FC6">
            <w:pPr>
              <w:pStyle w:val="Tabela"/>
              <w:jc w:val="left"/>
              <w:rPr>
                <w:sz w:val="20"/>
              </w:rPr>
            </w:pPr>
            <w:r w:rsidRPr="00F63232">
              <w:rPr>
                <w:sz w:val="20"/>
              </w:rPr>
              <w:t>Komitet Opieki Nad Zabytkami Kultury Żydowskiej w Tarnowie</w:t>
            </w:r>
          </w:p>
        </w:tc>
        <w:tc>
          <w:tcPr>
            <w:tcW w:w="1417" w:type="dxa"/>
            <w:vAlign w:val="center"/>
          </w:tcPr>
          <w:p w14:paraId="323C6C2B" w14:textId="77777777" w:rsidR="005219B2" w:rsidRPr="00F63232" w:rsidRDefault="005219B2" w:rsidP="008C6FC6">
            <w:pPr>
              <w:pStyle w:val="Tabela"/>
              <w:jc w:val="right"/>
              <w:rPr>
                <w:sz w:val="20"/>
              </w:rPr>
            </w:pPr>
          </w:p>
        </w:tc>
        <w:tc>
          <w:tcPr>
            <w:tcW w:w="1418" w:type="dxa"/>
            <w:noWrap/>
            <w:vAlign w:val="center"/>
            <w:hideMark/>
          </w:tcPr>
          <w:p w14:paraId="530E7879" w14:textId="77777777" w:rsidR="005219B2" w:rsidRPr="00F63232" w:rsidRDefault="005219B2" w:rsidP="008C6FC6">
            <w:pPr>
              <w:pStyle w:val="Tabela"/>
              <w:jc w:val="right"/>
              <w:rPr>
                <w:sz w:val="20"/>
              </w:rPr>
            </w:pPr>
            <w:r w:rsidRPr="00F63232">
              <w:rPr>
                <w:sz w:val="20"/>
              </w:rPr>
              <w:t>30000</w:t>
            </w:r>
          </w:p>
        </w:tc>
        <w:tc>
          <w:tcPr>
            <w:tcW w:w="847" w:type="dxa"/>
            <w:noWrap/>
            <w:vAlign w:val="center"/>
            <w:hideMark/>
          </w:tcPr>
          <w:p w14:paraId="6D30A567" w14:textId="77777777" w:rsidR="005219B2" w:rsidRPr="00F63232" w:rsidRDefault="005219B2" w:rsidP="008C6FC6">
            <w:pPr>
              <w:pStyle w:val="Tabela"/>
              <w:rPr>
                <w:sz w:val="20"/>
              </w:rPr>
            </w:pPr>
          </w:p>
        </w:tc>
        <w:tc>
          <w:tcPr>
            <w:tcW w:w="821" w:type="dxa"/>
            <w:noWrap/>
            <w:vAlign w:val="center"/>
            <w:hideMark/>
          </w:tcPr>
          <w:p w14:paraId="7E464C63"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69ED686D" w14:textId="77777777" w:rsidR="005219B2" w:rsidRPr="00F63232" w:rsidRDefault="005219B2" w:rsidP="008C6FC6">
            <w:pPr>
              <w:pStyle w:val="Tabela"/>
              <w:jc w:val="right"/>
              <w:rPr>
                <w:sz w:val="20"/>
              </w:rPr>
            </w:pPr>
          </w:p>
        </w:tc>
        <w:tc>
          <w:tcPr>
            <w:tcW w:w="1246" w:type="dxa"/>
            <w:noWrap/>
            <w:vAlign w:val="center"/>
            <w:hideMark/>
          </w:tcPr>
          <w:p w14:paraId="53CBFE2E" w14:textId="77777777" w:rsidR="005219B2" w:rsidRPr="00F63232" w:rsidRDefault="005219B2" w:rsidP="008C6FC6">
            <w:pPr>
              <w:pStyle w:val="Tabela"/>
              <w:jc w:val="right"/>
              <w:rPr>
                <w:sz w:val="20"/>
              </w:rPr>
            </w:pPr>
            <w:r w:rsidRPr="00F63232">
              <w:rPr>
                <w:sz w:val="20"/>
              </w:rPr>
              <w:t>30 000 zł</w:t>
            </w:r>
          </w:p>
        </w:tc>
      </w:tr>
      <w:tr w:rsidR="005219B2" w:rsidRPr="00F63232" w14:paraId="74B68926" w14:textId="77777777" w:rsidTr="008C6FC6">
        <w:trPr>
          <w:trHeight w:val="300"/>
        </w:trPr>
        <w:tc>
          <w:tcPr>
            <w:tcW w:w="2122" w:type="dxa"/>
            <w:noWrap/>
            <w:hideMark/>
          </w:tcPr>
          <w:p w14:paraId="47F8BDF9" w14:textId="77777777" w:rsidR="005219B2" w:rsidRPr="00F63232" w:rsidRDefault="005219B2" w:rsidP="008C6FC6">
            <w:pPr>
              <w:pStyle w:val="Tabela"/>
              <w:jc w:val="left"/>
              <w:rPr>
                <w:sz w:val="20"/>
              </w:rPr>
            </w:pPr>
            <w:r w:rsidRPr="00F63232">
              <w:rPr>
                <w:sz w:val="20"/>
              </w:rPr>
              <w:t>Królewska Fundacja Romów</w:t>
            </w:r>
          </w:p>
        </w:tc>
        <w:tc>
          <w:tcPr>
            <w:tcW w:w="1417" w:type="dxa"/>
            <w:noWrap/>
            <w:vAlign w:val="center"/>
            <w:hideMark/>
          </w:tcPr>
          <w:p w14:paraId="2C9CC30A" w14:textId="77777777" w:rsidR="005219B2" w:rsidRPr="00F63232" w:rsidRDefault="005219B2" w:rsidP="008C6FC6">
            <w:pPr>
              <w:pStyle w:val="Tabela"/>
              <w:jc w:val="right"/>
              <w:rPr>
                <w:sz w:val="20"/>
              </w:rPr>
            </w:pPr>
            <w:r w:rsidRPr="00F63232">
              <w:rPr>
                <w:sz w:val="20"/>
              </w:rPr>
              <w:t>179 988 zł</w:t>
            </w:r>
          </w:p>
        </w:tc>
        <w:tc>
          <w:tcPr>
            <w:tcW w:w="1418" w:type="dxa"/>
            <w:noWrap/>
            <w:vAlign w:val="center"/>
            <w:hideMark/>
          </w:tcPr>
          <w:p w14:paraId="14F31859" w14:textId="77777777" w:rsidR="005219B2" w:rsidRPr="00F63232" w:rsidRDefault="005219B2" w:rsidP="008C6FC6">
            <w:pPr>
              <w:pStyle w:val="Tabela"/>
              <w:jc w:val="right"/>
              <w:rPr>
                <w:sz w:val="20"/>
              </w:rPr>
            </w:pPr>
            <w:r w:rsidRPr="00F63232">
              <w:rPr>
                <w:sz w:val="20"/>
              </w:rPr>
              <w:t>180 000 zł</w:t>
            </w:r>
          </w:p>
        </w:tc>
        <w:tc>
          <w:tcPr>
            <w:tcW w:w="847" w:type="dxa"/>
            <w:noWrap/>
            <w:vAlign w:val="center"/>
            <w:hideMark/>
          </w:tcPr>
          <w:p w14:paraId="4CF9CD45" w14:textId="77777777" w:rsidR="005219B2" w:rsidRPr="00F63232" w:rsidRDefault="005219B2" w:rsidP="008C6FC6">
            <w:pPr>
              <w:pStyle w:val="Tabela"/>
              <w:rPr>
                <w:sz w:val="20"/>
              </w:rPr>
            </w:pPr>
            <w:r w:rsidRPr="00F63232">
              <w:rPr>
                <w:sz w:val="20"/>
              </w:rPr>
              <w:t>3</w:t>
            </w:r>
          </w:p>
        </w:tc>
        <w:tc>
          <w:tcPr>
            <w:tcW w:w="821" w:type="dxa"/>
            <w:noWrap/>
            <w:vAlign w:val="center"/>
            <w:hideMark/>
          </w:tcPr>
          <w:p w14:paraId="2644C016" w14:textId="77777777" w:rsidR="005219B2" w:rsidRPr="00F63232" w:rsidRDefault="005219B2" w:rsidP="008C6FC6">
            <w:pPr>
              <w:pStyle w:val="Tabela"/>
              <w:rPr>
                <w:sz w:val="20"/>
              </w:rPr>
            </w:pPr>
            <w:r w:rsidRPr="00F63232">
              <w:rPr>
                <w:sz w:val="20"/>
              </w:rPr>
              <w:t>3</w:t>
            </w:r>
          </w:p>
        </w:tc>
        <w:tc>
          <w:tcPr>
            <w:tcW w:w="1191" w:type="dxa"/>
            <w:noWrap/>
            <w:vAlign w:val="center"/>
            <w:hideMark/>
          </w:tcPr>
          <w:p w14:paraId="3689D4AC" w14:textId="77777777" w:rsidR="005219B2" w:rsidRPr="00F63232" w:rsidRDefault="005219B2" w:rsidP="008C6FC6">
            <w:pPr>
              <w:pStyle w:val="Tabela"/>
              <w:jc w:val="right"/>
              <w:rPr>
                <w:sz w:val="20"/>
              </w:rPr>
            </w:pPr>
            <w:r w:rsidRPr="00F63232">
              <w:rPr>
                <w:sz w:val="20"/>
              </w:rPr>
              <w:t>59 996 zł</w:t>
            </w:r>
          </w:p>
        </w:tc>
        <w:tc>
          <w:tcPr>
            <w:tcW w:w="1246" w:type="dxa"/>
            <w:noWrap/>
            <w:vAlign w:val="center"/>
            <w:hideMark/>
          </w:tcPr>
          <w:p w14:paraId="60B0ABAA" w14:textId="77777777" w:rsidR="005219B2" w:rsidRPr="00F63232" w:rsidRDefault="005219B2" w:rsidP="008C6FC6">
            <w:pPr>
              <w:pStyle w:val="Tabela"/>
              <w:jc w:val="right"/>
              <w:rPr>
                <w:sz w:val="20"/>
              </w:rPr>
            </w:pPr>
            <w:r w:rsidRPr="00F63232">
              <w:rPr>
                <w:sz w:val="20"/>
              </w:rPr>
              <w:t>60 000 zł</w:t>
            </w:r>
          </w:p>
        </w:tc>
      </w:tr>
      <w:tr w:rsidR="005219B2" w:rsidRPr="00F63232" w14:paraId="476C583F" w14:textId="77777777" w:rsidTr="008C6FC6">
        <w:trPr>
          <w:trHeight w:val="300"/>
        </w:trPr>
        <w:tc>
          <w:tcPr>
            <w:tcW w:w="2122" w:type="dxa"/>
            <w:noWrap/>
            <w:hideMark/>
          </w:tcPr>
          <w:p w14:paraId="19B86254" w14:textId="77777777" w:rsidR="005219B2" w:rsidRPr="00F63232" w:rsidRDefault="005219B2" w:rsidP="008C6FC6">
            <w:pPr>
              <w:pStyle w:val="Tabela"/>
              <w:jc w:val="left"/>
              <w:rPr>
                <w:sz w:val="20"/>
              </w:rPr>
            </w:pPr>
            <w:r w:rsidRPr="00F63232">
              <w:rPr>
                <w:sz w:val="20"/>
              </w:rPr>
              <w:t>Radomskie Stowarzyszenie Romów „ROMANO WAŚT” (POMOCNA DŁOŃ)</w:t>
            </w:r>
          </w:p>
        </w:tc>
        <w:tc>
          <w:tcPr>
            <w:tcW w:w="1417" w:type="dxa"/>
            <w:noWrap/>
            <w:vAlign w:val="center"/>
            <w:hideMark/>
          </w:tcPr>
          <w:p w14:paraId="51A0FD2B" w14:textId="77777777" w:rsidR="005219B2" w:rsidRPr="00F63232" w:rsidRDefault="005219B2" w:rsidP="008C6FC6">
            <w:pPr>
              <w:pStyle w:val="Tabela"/>
              <w:jc w:val="right"/>
              <w:rPr>
                <w:sz w:val="20"/>
              </w:rPr>
            </w:pPr>
            <w:r w:rsidRPr="00F63232">
              <w:rPr>
                <w:sz w:val="20"/>
              </w:rPr>
              <w:t>11 300 zł</w:t>
            </w:r>
          </w:p>
        </w:tc>
        <w:tc>
          <w:tcPr>
            <w:tcW w:w="1418" w:type="dxa"/>
            <w:noWrap/>
            <w:vAlign w:val="center"/>
            <w:hideMark/>
          </w:tcPr>
          <w:p w14:paraId="281D2D7E" w14:textId="77777777" w:rsidR="005219B2" w:rsidRPr="00F63232" w:rsidRDefault="005219B2" w:rsidP="008C6FC6">
            <w:pPr>
              <w:pStyle w:val="Tabela"/>
              <w:jc w:val="right"/>
              <w:rPr>
                <w:sz w:val="20"/>
              </w:rPr>
            </w:pPr>
          </w:p>
        </w:tc>
        <w:tc>
          <w:tcPr>
            <w:tcW w:w="847" w:type="dxa"/>
            <w:noWrap/>
            <w:vAlign w:val="center"/>
            <w:hideMark/>
          </w:tcPr>
          <w:p w14:paraId="02671092"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46F363B1" w14:textId="77777777" w:rsidR="005219B2" w:rsidRPr="00F63232" w:rsidRDefault="005219B2" w:rsidP="008C6FC6">
            <w:pPr>
              <w:pStyle w:val="Tabela"/>
              <w:rPr>
                <w:sz w:val="20"/>
              </w:rPr>
            </w:pPr>
          </w:p>
        </w:tc>
        <w:tc>
          <w:tcPr>
            <w:tcW w:w="1191" w:type="dxa"/>
            <w:noWrap/>
            <w:vAlign w:val="center"/>
            <w:hideMark/>
          </w:tcPr>
          <w:p w14:paraId="02444F0E" w14:textId="77777777" w:rsidR="005219B2" w:rsidRPr="00F63232" w:rsidRDefault="005219B2" w:rsidP="008C6FC6">
            <w:pPr>
              <w:pStyle w:val="Tabela"/>
              <w:jc w:val="right"/>
              <w:rPr>
                <w:sz w:val="20"/>
              </w:rPr>
            </w:pPr>
            <w:r w:rsidRPr="00F63232">
              <w:rPr>
                <w:sz w:val="20"/>
              </w:rPr>
              <w:t>11 300 zł</w:t>
            </w:r>
          </w:p>
        </w:tc>
        <w:tc>
          <w:tcPr>
            <w:tcW w:w="1246" w:type="dxa"/>
            <w:noWrap/>
            <w:vAlign w:val="center"/>
            <w:hideMark/>
          </w:tcPr>
          <w:p w14:paraId="119976B9" w14:textId="77777777" w:rsidR="005219B2" w:rsidRPr="00F63232" w:rsidRDefault="005219B2" w:rsidP="008C6FC6">
            <w:pPr>
              <w:pStyle w:val="Tabela"/>
              <w:jc w:val="right"/>
              <w:rPr>
                <w:sz w:val="20"/>
              </w:rPr>
            </w:pPr>
          </w:p>
        </w:tc>
      </w:tr>
      <w:tr w:rsidR="005219B2" w:rsidRPr="00F63232" w14:paraId="1D7B3D49" w14:textId="77777777" w:rsidTr="008C6FC6">
        <w:trPr>
          <w:trHeight w:val="300"/>
        </w:trPr>
        <w:tc>
          <w:tcPr>
            <w:tcW w:w="2122" w:type="dxa"/>
            <w:noWrap/>
            <w:hideMark/>
          </w:tcPr>
          <w:p w14:paraId="22824CD8" w14:textId="77777777" w:rsidR="005219B2" w:rsidRPr="00F63232" w:rsidRDefault="005219B2" w:rsidP="008C6FC6">
            <w:pPr>
              <w:pStyle w:val="Tabela"/>
              <w:jc w:val="left"/>
              <w:rPr>
                <w:sz w:val="20"/>
              </w:rPr>
            </w:pPr>
            <w:r w:rsidRPr="00F63232">
              <w:rPr>
                <w:sz w:val="20"/>
              </w:rPr>
              <w:t>Romskie Stowarzyszenie Oświatowe HARANGOS</w:t>
            </w:r>
          </w:p>
        </w:tc>
        <w:tc>
          <w:tcPr>
            <w:tcW w:w="1417" w:type="dxa"/>
            <w:noWrap/>
            <w:vAlign w:val="center"/>
            <w:hideMark/>
          </w:tcPr>
          <w:p w14:paraId="7BCAB9C8" w14:textId="77777777" w:rsidR="005219B2" w:rsidRPr="00F63232" w:rsidRDefault="005219B2" w:rsidP="008C6FC6">
            <w:pPr>
              <w:pStyle w:val="Tabela"/>
              <w:jc w:val="right"/>
              <w:rPr>
                <w:sz w:val="20"/>
              </w:rPr>
            </w:pPr>
          </w:p>
        </w:tc>
        <w:tc>
          <w:tcPr>
            <w:tcW w:w="1418" w:type="dxa"/>
            <w:noWrap/>
            <w:vAlign w:val="center"/>
            <w:hideMark/>
          </w:tcPr>
          <w:p w14:paraId="2B461A27" w14:textId="77777777" w:rsidR="005219B2" w:rsidRPr="00F63232" w:rsidRDefault="005219B2" w:rsidP="008C6FC6">
            <w:pPr>
              <w:pStyle w:val="Tabela"/>
              <w:jc w:val="right"/>
              <w:rPr>
                <w:sz w:val="20"/>
              </w:rPr>
            </w:pPr>
            <w:r w:rsidRPr="00F63232">
              <w:rPr>
                <w:sz w:val="20"/>
              </w:rPr>
              <w:t>50 000 zł</w:t>
            </w:r>
          </w:p>
        </w:tc>
        <w:tc>
          <w:tcPr>
            <w:tcW w:w="847" w:type="dxa"/>
            <w:noWrap/>
            <w:vAlign w:val="center"/>
            <w:hideMark/>
          </w:tcPr>
          <w:p w14:paraId="3B66249B" w14:textId="77777777" w:rsidR="005219B2" w:rsidRPr="00F63232" w:rsidRDefault="005219B2" w:rsidP="008C6FC6">
            <w:pPr>
              <w:pStyle w:val="Tabela"/>
              <w:rPr>
                <w:sz w:val="20"/>
              </w:rPr>
            </w:pPr>
          </w:p>
        </w:tc>
        <w:tc>
          <w:tcPr>
            <w:tcW w:w="821" w:type="dxa"/>
            <w:noWrap/>
            <w:vAlign w:val="center"/>
            <w:hideMark/>
          </w:tcPr>
          <w:p w14:paraId="5897315D"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3B4D9B92" w14:textId="77777777" w:rsidR="005219B2" w:rsidRPr="00F63232" w:rsidRDefault="005219B2" w:rsidP="008C6FC6">
            <w:pPr>
              <w:pStyle w:val="Tabela"/>
              <w:jc w:val="right"/>
              <w:rPr>
                <w:sz w:val="20"/>
              </w:rPr>
            </w:pPr>
          </w:p>
        </w:tc>
        <w:tc>
          <w:tcPr>
            <w:tcW w:w="1246" w:type="dxa"/>
            <w:noWrap/>
            <w:vAlign w:val="center"/>
            <w:hideMark/>
          </w:tcPr>
          <w:p w14:paraId="2B560143" w14:textId="77777777" w:rsidR="005219B2" w:rsidRPr="00F63232" w:rsidRDefault="005219B2" w:rsidP="008C6FC6">
            <w:pPr>
              <w:pStyle w:val="Tabela"/>
              <w:jc w:val="right"/>
              <w:rPr>
                <w:sz w:val="20"/>
              </w:rPr>
            </w:pPr>
            <w:r w:rsidRPr="00F63232">
              <w:rPr>
                <w:sz w:val="20"/>
              </w:rPr>
              <w:t>50 000 zł</w:t>
            </w:r>
          </w:p>
        </w:tc>
      </w:tr>
      <w:tr w:rsidR="005219B2" w:rsidRPr="00F63232" w14:paraId="1C3C9885" w14:textId="77777777" w:rsidTr="008C6FC6">
        <w:trPr>
          <w:trHeight w:val="300"/>
        </w:trPr>
        <w:tc>
          <w:tcPr>
            <w:tcW w:w="2122" w:type="dxa"/>
            <w:noWrap/>
            <w:hideMark/>
          </w:tcPr>
          <w:p w14:paraId="1BEADA1C" w14:textId="77777777" w:rsidR="005219B2" w:rsidRPr="00F63232" w:rsidRDefault="005219B2" w:rsidP="008C6FC6">
            <w:pPr>
              <w:pStyle w:val="Tabela"/>
              <w:jc w:val="left"/>
              <w:rPr>
                <w:sz w:val="20"/>
              </w:rPr>
            </w:pPr>
            <w:r w:rsidRPr="00F63232">
              <w:rPr>
                <w:sz w:val="20"/>
              </w:rPr>
              <w:t>Stowarzyszenie „Kultury i Edukacji Romów”</w:t>
            </w:r>
          </w:p>
        </w:tc>
        <w:tc>
          <w:tcPr>
            <w:tcW w:w="1417" w:type="dxa"/>
            <w:noWrap/>
            <w:vAlign w:val="center"/>
            <w:hideMark/>
          </w:tcPr>
          <w:p w14:paraId="1BBE2DAE" w14:textId="77777777" w:rsidR="005219B2" w:rsidRPr="00F63232" w:rsidRDefault="005219B2" w:rsidP="008C6FC6">
            <w:pPr>
              <w:pStyle w:val="Tabela"/>
              <w:jc w:val="right"/>
              <w:rPr>
                <w:sz w:val="20"/>
              </w:rPr>
            </w:pPr>
            <w:r w:rsidRPr="00F63232">
              <w:rPr>
                <w:sz w:val="20"/>
              </w:rPr>
              <w:t>9 000 zł</w:t>
            </w:r>
          </w:p>
        </w:tc>
        <w:tc>
          <w:tcPr>
            <w:tcW w:w="1418" w:type="dxa"/>
            <w:noWrap/>
            <w:vAlign w:val="center"/>
            <w:hideMark/>
          </w:tcPr>
          <w:p w14:paraId="69EB26F4" w14:textId="77777777" w:rsidR="005219B2" w:rsidRPr="00F63232" w:rsidRDefault="005219B2" w:rsidP="008C6FC6">
            <w:pPr>
              <w:pStyle w:val="Tabela"/>
              <w:jc w:val="right"/>
              <w:rPr>
                <w:sz w:val="20"/>
              </w:rPr>
            </w:pPr>
            <w:r w:rsidRPr="00F63232">
              <w:rPr>
                <w:sz w:val="20"/>
              </w:rPr>
              <w:t>29 000 zł</w:t>
            </w:r>
          </w:p>
        </w:tc>
        <w:tc>
          <w:tcPr>
            <w:tcW w:w="847" w:type="dxa"/>
            <w:noWrap/>
            <w:vAlign w:val="center"/>
            <w:hideMark/>
          </w:tcPr>
          <w:p w14:paraId="7D424810"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72D37D74" w14:textId="77777777" w:rsidR="005219B2" w:rsidRPr="00F63232" w:rsidRDefault="005219B2" w:rsidP="008C6FC6">
            <w:pPr>
              <w:pStyle w:val="Tabela"/>
              <w:rPr>
                <w:sz w:val="20"/>
              </w:rPr>
            </w:pPr>
            <w:r w:rsidRPr="00F63232">
              <w:rPr>
                <w:sz w:val="20"/>
              </w:rPr>
              <w:t>2</w:t>
            </w:r>
          </w:p>
        </w:tc>
        <w:tc>
          <w:tcPr>
            <w:tcW w:w="1191" w:type="dxa"/>
            <w:noWrap/>
            <w:vAlign w:val="center"/>
            <w:hideMark/>
          </w:tcPr>
          <w:p w14:paraId="3680BDDB" w14:textId="77777777" w:rsidR="005219B2" w:rsidRPr="00F63232" w:rsidRDefault="005219B2" w:rsidP="008C6FC6">
            <w:pPr>
              <w:pStyle w:val="Tabela"/>
              <w:jc w:val="right"/>
              <w:rPr>
                <w:sz w:val="20"/>
              </w:rPr>
            </w:pPr>
            <w:r w:rsidRPr="00F63232">
              <w:rPr>
                <w:sz w:val="20"/>
              </w:rPr>
              <w:t>9 000 zł</w:t>
            </w:r>
          </w:p>
        </w:tc>
        <w:tc>
          <w:tcPr>
            <w:tcW w:w="1246" w:type="dxa"/>
            <w:noWrap/>
            <w:vAlign w:val="center"/>
            <w:hideMark/>
          </w:tcPr>
          <w:p w14:paraId="04005800" w14:textId="77777777" w:rsidR="005219B2" w:rsidRPr="00F63232" w:rsidRDefault="005219B2" w:rsidP="008C6FC6">
            <w:pPr>
              <w:pStyle w:val="Tabela"/>
              <w:jc w:val="right"/>
              <w:rPr>
                <w:sz w:val="20"/>
              </w:rPr>
            </w:pPr>
            <w:r w:rsidRPr="00F63232">
              <w:rPr>
                <w:sz w:val="20"/>
              </w:rPr>
              <w:t>14 500 zł</w:t>
            </w:r>
          </w:p>
        </w:tc>
      </w:tr>
      <w:tr w:rsidR="005219B2" w:rsidRPr="00F63232" w14:paraId="307C714D" w14:textId="77777777" w:rsidTr="008C6FC6">
        <w:trPr>
          <w:trHeight w:val="300"/>
        </w:trPr>
        <w:tc>
          <w:tcPr>
            <w:tcW w:w="2122" w:type="dxa"/>
            <w:noWrap/>
            <w:hideMark/>
          </w:tcPr>
          <w:p w14:paraId="5BB3F9B6" w14:textId="77777777" w:rsidR="005219B2" w:rsidRPr="00F63232" w:rsidRDefault="005219B2" w:rsidP="008C6FC6">
            <w:pPr>
              <w:pStyle w:val="Tabela"/>
              <w:jc w:val="left"/>
              <w:rPr>
                <w:sz w:val="20"/>
              </w:rPr>
            </w:pPr>
            <w:r w:rsidRPr="00F63232">
              <w:rPr>
                <w:sz w:val="20"/>
              </w:rPr>
              <w:t>Stowarzyszenie Na Rzecz Społeczności Romskiej „Zefiryn”</w:t>
            </w:r>
          </w:p>
        </w:tc>
        <w:tc>
          <w:tcPr>
            <w:tcW w:w="1417" w:type="dxa"/>
            <w:noWrap/>
            <w:vAlign w:val="center"/>
            <w:hideMark/>
          </w:tcPr>
          <w:p w14:paraId="227F9B54" w14:textId="77777777" w:rsidR="005219B2" w:rsidRPr="00F63232" w:rsidRDefault="005219B2" w:rsidP="008C6FC6">
            <w:pPr>
              <w:pStyle w:val="Tabela"/>
              <w:jc w:val="right"/>
              <w:rPr>
                <w:sz w:val="20"/>
              </w:rPr>
            </w:pPr>
            <w:r w:rsidRPr="00F63232">
              <w:rPr>
                <w:sz w:val="20"/>
              </w:rPr>
              <w:t>20 500 zł</w:t>
            </w:r>
          </w:p>
        </w:tc>
        <w:tc>
          <w:tcPr>
            <w:tcW w:w="1418" w:type="dxa"/>
            <w:noWrap/>
            <w:vAlign w:val="center"/>
            <w:hideMark/>
          </w:tcPr>
          <w:p w14:paraId="1476A1B0" w14:textId="77777777" w:rsidR="005219B2" w:rsidRPr="00F63232" w:rsidRDefault="005219B2" w:rsidP="008C6FC6">
            <w:pPr>
              <w:pStyle w:val="Tabela"/>
              <w:jc w:val="right"/>
              <w:rPr>
                <w:sz w:val="20"/>
              </w:rPr>
            </w:pPr>
            <w:r w:rsidRPr="00F63232">
              <w:rPr>
                <w:sz w:val="20"/>
              </w:rPr>
              <w:t>8000</w:t>
            </w:r>
          </w:p>
        </w:tc>
        <w:tc>
          <w:tcPr>
            <w:tcW w:w="847" w:type="dxa"/>
            <w:noWrap/>
            <w:vAlign w:val="center"/>
            <w:hideMark/>
          </w:tcPr>
          <w:p w14:paraId="26258AF2"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09502DA0"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63F30015" w14:textId="77777777" w:rsidR="005219B2" w:rsidRPr="00F63232" w:rsidRDefault="005219B2" w:rsidP="008C6FC6">
            <w:pPr>
              <w:pStyle w:val="Tabela"/>
              <w:jc w:val="right"/>
              <w:rPr>
                <w:sz w:val="20"/>
              </w:rPr>
            </w:pPr>
            <w:r w:rsidRPr="00F63232">
              <w:rPr>
                <w:sz w:val="20"/>
              </w:rPr>
              <w:t>20 500 zł</w:t>
            </w:r>
          </w:p>
        </w:tc>
        <w:tc>
          <w:tcPr>
            <w:tcW w:w="1246" w:type="dxa"/>
            <w:noWrap/>
            <w:vAlign w:val="center"/>
            <w:hideMark/>
          </w:tcPr>
          <w:p w14:paraId="7C56FEDD" w14:textId="77777777" w:rsidR="005219B2" w:rsidRPr="00F63232" w:rsidRDefault="005219B2" w:rsidP="008C6FC6">
            <w:pPr>
              <w:pStyle w:val="Tabela"/>
              <w:jc w:val="right"/>
              <w:rPr>
                <w:sz w:val="20"/>
              </w:rPr>
            </w:pPr>
            <w:r w:rsidRPr="00F63232">
              <w:rPr>
                <w:sz w:val="20"/>
              </w:rPr>
              <w:t>8 000 zł</w:t>
            </w:r>
          </w:p>
        </w:tc>
      </w:tr>
      <w:tr w:rsidR="005219B2" w:rsidRPr="00F63232" w14:paraId="4FB14850" w14:textId="77777777" w:rsidTr="008C6FC6">
        <w:trPr>
          <w:trHeight w:val="300"/>
        </w:trPr>
        <w:tc>
          <w:tcPr>
            <w:tcW w:w="2122" w:type="dxa"/>
            <w:noWrap/>
            <w:hideMark/>
          </w:tcPr>
          <w:p w14:paraId="31136B1E" w14:textId="77777777" w:rsidR="005219B2" w:rsidRPr="00F63232" w:rsidRDefault="005219B2" w:rsidP="008C6FC6">
            <w:pPr>
              <w:pStyle w:val="Tabela"/>
              <w:jc w:val="left"/>
              <w:rPr>
                <w:sz w:val="20"/>
              </w:rPr>
            </w:pPr>
            <w:r w:rsidRPr="00F63232">
              <w:rPr>
                <w:sz w:val="20"/>
              </w:rPr>
              <w:t>Stowarzyszenie Romów w Polsce</w:t>
            </w:r>
          </w:p>
        </w:tc>
        <w:tc>
          <w:tcPr>
            <w:tcW w:w="1417" w:type="dxa"/>
            <w:noWrap/>
            <w:vAlign w:val="center"/>
            <w:hideMark/>
          </w:tcPr>
          <w:p w14:paraId="51013710" w14:textId="77777777" w:rsidR="005219B2" w:rsidRPr="00F63232" w:rsidRDefault="005219B2" w:rsidP="008C6FC6">
            <w:pPr>
              <w:pStyle w:val="Tabela"/>
              <w:jc w:val="right"/>
              <w:rPr>
                <w:sz w:val="20"/>
              </w:rPr>
            </w:pPr>
            <w:r w:rsidRPr="00F63232">
              <w:rPr>
                <w:sz w:val="20"/>
              </w:rPr>
              <w:t>217 400 zł</w:t>
            </w:r>
          </w:p>
        </w:tc>
        <w:tc>
          <w:tcPr>
            <w:tcW w:w="1418" w:type="dxa"/>
            <w:noWrap/>
            <w:vAlign w:val="center"/>
            <w:hideMark/>
          </w:tcPr>
          <w:p w14:paraId="36AA407F" w14:textId="77777777" w:rsidR="005219B2" w:rsidRPr="00F63232" w:rsidRDefault="005219B2" w:rsidP="008C6FC6">
            <w:pPr>
              <w:pStyle w:val="Tabela"/>
              <w:jc w:val="right"/>
              <w:rPr>
                <w:sz w:val="20"/>
              </w:rPr>
            </w:pPr>
            <w:r w:rsidRPr="00F63232">
              <w:rPr>
                <w:sz w:val="20"/>
              </w:rPr>
              <w:t>170 900 zł</w:t>
            </w:r>
          </w:p>
        </w:tc>
        <w:tc>
          <w:tcPr>
            <w:tcW w:w="847" w:type="dxa"/>
            <w:noWrap/>
            <w:vAlign w:val="center"/>
            <w:hideMark/>
          </w:tcPr>
          <w:p w14:paraId="3C792041" w14:textId="77777777" w:rsidR="005219B2" w:rsidRPr="00F63232" w:rsidRDefault="005219B2" w:rsidP="008C6FC6">
            <w:pPr>
              <w:pStyle w:val="Tabela"/>
              <w:rPr>
                <w:sz w:val="20"/>
              </w:rPr>
            </w:pPr>
            <w:r w:rsidRPr="00F63232">
              <w:rPr>
                <w:sz w:val="20"/>
              </w:rPr>
              <w:t>2</w:t>
            </w:r>
          </w:p>
        </w:tc>
        <w:tc>
          <w:tcPr>
            <w:tcW w:w="821" w:type="dxa"/>
            <w:noWrap/>
            <w:vAlign w:val="center"/>
            <w:hideMark/>
          </w:tcPr>
          <w:p w14:paraId="0DD72878" w14:textId="77777777" w:rsidR="005219B2" w:rsidRPr="00F63232" w:rsidRDefault="005219B2" w:rsidP="008C6FC6">
            <w:pPr>
              <w:pStyle w:val="Tabela"/>
              <w:rPr>
                <w:sz w:val="20"/>
              </w:rPr>
            </w:pPr>
            <w:r w:rsidRPr="00F63232">
              <w:rPr>
                <w:sz w:val="20"/>
              </w:rPr>
              <w:t>3</w:t>
            </w:r>
          </w:p>
        </w:tc>
        <w:tc>
          <w:tcPr>
            <w:tcW w:w="1191" w:type="dxa"/>
            <w:noWrap/>
            <w:vAlign w:val="center"/>
            <w:hideMark/>
          </w:tcPr>
          <w:p w14:paraId="123848AE" w14:textId="77777777" w:rsidR="005219B2" w:rsidRPr="00F63232" w:rsidRDefault="005219B2" w:rsidP="008C6FC6">
            <w:pPr>
              <w:pStyle w:val="Tabela"/>
              <w:jc w:val="right"/>
              <w:rPr>
                <w:sz w:val="20"/>
              </w:rPr>
            </w:pPr>
            <w:r w:rsidRPr="00F63232">
              <w:rPr>
                <w:sz w:val="20"/>
              </w:rPr>
              <w:t>108 700 zł</w:t>
            </w:r>
          </w:p>
        </w:tc>
        <w:tc>
          <w:tcPr>
            <w:tcW w:w="1246" w:type="dxa"/>
            <w:noWrap/>
            <w:vAlign w:val="center"/>
            <w:hideMark/>
          </w:tcPr>
          <w:p w14:paraId="144900D3" w14:textId="77777777" w:rsidR="005219B2" w:rsidRPr="00F63232" w:rsidRDefault="005219B2" w:rsidP="008C6FC6">
            <w:pPr>
              <w:pStyle w:val="Tabela"/>
              <w:jc w:val="right"/>
              <w:rPr>
                <w:sz w:val="20"/>
              </w:rPr>
            </w:pPr>
            <w:r w:rsidRPr="00F63232">
              <w:rPr>
                <w:sz w:val="20"/>
              </w:rPr>
              <w:t>56 967 zł</w:t>
            </w:r>
          </w:p>
        </w:tc>
      </w:tr>
      <w:tr w:rsidR="005219B2" w:rsidRPr="00F63232" w14:paraId="3ECAABAA" w14:textId="77777777" w:rsidTr="008C6FC6">
        <w:trPr>
          <w:trHeight w:val="300"/>
        </w:trPr>
        <w:tc>
          <w:tcPr>
            <w:tcW w:w="2122" w:type="dxa"/>
            <w:noWrap/>
            <w:hideMark/>
          </w:tcPr>
          <w:p w14:paraId="5F2FFE9A" w14:textId="77777777" w:rsidR="005219B2" w:rsidRPr="00F63232" w:rsidRDefault="005219B2" w:rsidP="008C6FC6">
            <w:pPr>
              <w:pStyle w:val="Tabela"/>
              <w:jc w:val="left"/>
              <w:rPr>
                <w:sz w:val="20"/>
              </w:rPr>
            </w:pPr>
            <w:r w:rsidRPr="00F63232">
              <w:rPr>
                <w:sz w:val="20"/>
              </w:rPr>
              <w:t>Stowarzyszenie Twórców i Przyjaciół Kultury Cygańskiej im. Papuszy w Gorzowie Wielkopolskim</w:t>
            </w:r>
          </w:p>
        </w:tc>
        <w:tc>
          <w:tcPr>
            <w:tcW w:w="1417" w:type="dxa"/>
            <w:noWrap/>
            <w:vAlign w:val="center"/>
            <w:hideMark/>
          </w:tcPr>
          <w:p w14:paraId="4F47361B" w14:textId="77777777" w:rsidR="005219B2" w:rsidRPr="00F63232" w:rsidRDefault="005219B2" w:rsidP="008C6FC6">
            <w:pPr>
              <w:pStyle w:val="Tabela"/>
              <w:jc w:val="right"/>
              <w:rPr>
                <w:sz w:val="20"/>
              </w:rPr>
            </w:pPr>
            <w:r w:rsidRPr="00F63232">
              <w:rPr>
                <w:sz w:val="20"/>
              </w:rPr>
              <w:t>120 000 zł</w:t>
            </w:r>
          </w:p>
        </w:tc>
        <w:tc>
          <w:tcPr>
            <w:tcW w:w="1418" w:type="dxa"/>
            <w:noWrap/>
            <w:vAlign w:val="center"/>
            <w:hideMark/>
          </w:tcPr>
          <w:p w14:paraId="79F393AE" w14:textId="77777777" w:rsidR="005219B2" w:rsidRPr="00F63232" w:rsidRDefault="005219B2" w:rsidP="008C6FC6">
            <w:pPr>
              <w:pStyle w:val="Tabela"/>
              <w:jc w:val="right"/>
              <w:rPr>
                <w:sz w:val="20"/>
              </w:rPr>
            </w:pPr>
            <w:r w:rsidRPr="00F63232">
              <w:rPr>
                <w:sz w:val="20"/>
              </w:rPr>
              <w:t>120 000 zł</w:t>
            </w:r>
          </w:p>
        </w:tc>
        <w:tc>
          <w:tcPr>
            <w:tcW w:w="847" w:type="dxa"/>
            <w:noWrap/>
            <w:vAlign w:val="center"/>
            <w:hideMark/>
          </w:tcPr>
          <w:p w14:paraId="10756D4E"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03EEFCD1"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0265893D" w14:textId="77777777" w:rsidR="005219B2" w:rsidRPr="00F63232" w:rsidRDefault="005219B2" w:rsidP="008C6FC6">
            <w:pPr>
              <w:pStyle w:val="Tabela"/>
              <w:jc w:val="right"/>
              <w:rPr>
                <w:sz w:val="20"/>
              </w:rPr>
            </w:pPr>
            <w:r w:rsidRPr="00F63232">
              <w:rPr>
                <w:sz w:val="20"/>
              </w:rPr>
              <w:t>120 000 zł</w:t>
            </w:r>
          </w:p>
        </w:tc>
        <w:tc>
          <w:tcPr>
            <w:tcW w:w="1246" w:type="dxa"/>
            <w:noWrap/>
            <w:vAlign w:val="center"/>
            <w:hideMark/>
          </w:tcPr>
          <w:p w14:paraId="0C4E9C31" w14:textId="77777777" w:rsidR="005219B2" w:rsidRPr="00F63232" w:rsidRDefault="005219B2" w:rsidP="008C6FC6">
            <w:pPr>
              <w:pStyle w:val="Tabela"/>
              <w:jc w:val="right"/>
              <w:rPr>
                <w:sz w:val="20"/>
              </w:rPr>
            </w:pPr>
            <w:r w:rsidRPr="00F63232">
              <w:rPr>
                <w:sz w:val="20"/>
              </w:rPr>
              <w:t>120 000 zł</w:t>
            </w:r>
          </w:p>
        </w:tc>
      </w:tr>
      <w:tr w:rsidR="005219B2" w:rsidRPr="00F63232" w14:paraId="1B7FF5FB" w14:textId="77777777" w:rsidTr="008C6FC6">
        <w:trPr>
          <w:trHeight w:val="300"/>
        </w:trPr>
        <w:tc>
          <w:tcPr>
            <w:tcW w:w="2122" w:type="dxa"/>
            <w:noWrap/>
            <w:hideMark/>
          </w:tcPr>
          <w:p w14:paraId="00287B82" w14:textId="77777777" w:rsidR="005219B2" w:rsidRPr="00F63232" w:rsidRDefault="005219B2" w:rsidP="008C6FC6">
            <w:pPr>
              <w:pStyle w:val="Tabela"/>
              <w:jc w:val="left"/>
              <w:rPr>
                <w:sz w:val="20"/>
              </w:rPr>
            </w:pPr>
            <w:r w:rsidRPr="00F63232">
              <w:rPr>
                <w:sz w:val="20"/>
              </w:rPr>
              <w:t>Towarzystwo Krzewienia Kultury i Tradycji Romskiej „KAŁE JAKHA”</w:t>
            </w:r>
          </w:p>
        </w:tc>
        <w:tc>
          <w:tcPr>
            <w:tcW w:w="1417" w:type="dxa"/>
            <w:noWrap/>
            <w:vAlign w:val="center"/>
            <w:hideMark/>
          </w:tcPr>
          <w:p w14:paraId="2C16DDDB" w14:textId="77777777" w:rsidR="005219B2" w:rsidRPr="00F63232" w:rsidRDefault="005219B2" w:rsidP="008C6FC6">
            <w:pPr>
              <w:pStyle w:val="Tabela"/>
              <w:jc w:val="right"/>
              <w:rPr>
                <w:sz w:val="20"/>
              </w:rPr>
            </w:pPr>
            <w:r w:rsidRPr="00F63232">
              <w:rPr>
                <w:sz w:val="20"/>
              </w:rPr>
              <w:t>100 000 zł</w:t>
            </w:r>
          </w:p>
        </w:tc>
        <w:tc>
          <w:tcPr>
            <w:tcW w:w="1418" w:type="dxa"/>
            <w:noWrap/>
            <w:vAlign w:val="center"/>
            <w:hideMark/>
          </w:tcPr>
          <w:p w14:paraId="0449D3CF" w14:textId="77777777" w:rsidR="005219B2" w:rsidRPr="00F63232" w:rsidRDefault="005219B2" w:rsidP="008C6FC6">
            <w:pPr>
              <w:pStyle w:val="Tabela"/>
              <w:jc w:val="right"/>
              <w:rPr>
                <w:sz w:val="20"/>
              </w:rPr>
            </w:pPr>
            <w:r w:rsidRPr="00F63232">
              <w:rPr>
                <w:sz w:val="20"/>
              </w:rPr>
              <w:t>110 000 zł</w:t>
            </w:r>
          </w:p>
        </w:tc>
        <w:tc>
          <w:tcPr>
            <w:tcW w:w="847" w:type="dxa"/>
            <w:noWrap/>
            <w:vAlign w:val="center"/>
            <w:hideMark/>
          </w:tcPr>
          <w:p w14:paraId="1F4F655F" w14:textId="77777777" w:rsidR="005219B2" w:rsidRPr="00F63232" w:rsidRDefault="005219B2" w:rsidP="008C6FC6">
            <w:pPr>
              <w:pStyle w:val="Tabela"/>
              <w:rPr>
                <w:sz w:val="20"/>
              </w:rPr>
            </w:pPr>
            <w:r w:rsidRPr="00F63232">
              <w:rPr>
                <w:sz w:val="20"/>
              </w:rPr>
              <w:t>2</w:t>
            </w:r>
          </w:p>
        </w:tc>
        <w:tc>
          <w:tcPr>
            <w:tcW w:w="821" w:type="dxa"/>
            <w:noWrap/>
            <w:vAlign w:val="center"/>
            <w:hideMark/>
          </w:tcPr>
          <w:p w14:paraId="43F0B7B1"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04C3D466" w14:textId="77777777" w:rsidR="005219B2" w:rsidRPr="00F63232" w:rsidRDefault="005219B2" w:rsidP="008C6FC6">
            <w:pPr>
              <w:pStyle w:val="Tabela"/>
              <w:jc w:val="right"/>
              <w:rPr>
                <w:sz w:val="20"/>
              </w:rPr>
            </w:pPr>
            <w:r w:rsidRPr="00F63232">
              <w:rPr>
                <w:sz w:val="20"/>
              </w:rPr>
              <w:t>50 000 zł</w:t>
            </w:r>
          </w:p>
        </w:tc>
        <w:tc>
          <w:tcPr>
            <w:tcW w:w="1246" w:type="dxa"/>
            <w:noWrap/>
            <w:vAlign w:val="center"/>
            <w:hideMark/>
          </w:tcPr>
          <w:p w14:paraId="67B81163" w14:textId="77777777" w:rsidR="005219B2" w:rsidRPr="00F63232" w:rsidRDefault="005219B2" w:rsidP="008C6FC6">
            <w:pPr>
              <w:pStyle w:val="Tabela"/>
              <w:jc w:val="right"/>
              <w:rPr>
                <w:sz w:val="20"/>
              </w:rPr>
            </w:pPr>
            <w:r w:rsidRPr="00F63232">
              <w:rPr>
                <w:sz w:val="20"/>
              </w:rPr>
              <w:t>110 000 zł</w:t>
            </w:r>
          </w:p>
        </w:tc>
      </w:tr>
    </w:tbl>
    <w:p w14:paraId="170C710F" w14:textId="77777777" w:rsidR="00090931" w:rsidRPr="00F63232" w:rsidRDefault="00090931" w:rsidP="00C86789">
      <w:pPr>
        <w:pStyle w:val="rdo"/>
      </w:pPr>
      <w:r w:rsidRPr="00F63232">
        <w:t>Źródło: MSWiA</w:t>
      </w:r>
    </w:p>
    <w:p w14:paraId="5359FBE1" w14:textId="77777777" w:rsidR="00C41D6E" w:rsidRPr="00F63232" w:rsidRDefault="00C41D6E" w:rsidP="00C41D6E">
      <w:bookmarkStart w:id="234" w:name="_Toc79567485"/>
      <w:bookmarkStart w:id="235" w:name="_Toc79567589"/>
      <w:bookmarkStart w:id="236" w:name="_Toc83116777"/>
      <w:r w:rsidRPr="00F63232">
        <w:t>W powyższych zadaniach zawierają się również dotacje podmiotowe. Szczegółowo opisuje je poniższa tabela.</w:t>
      </w:r>
    </w:p>
    <w:p w14:paraId="3E20BFC1" w14:textId="77777777" w:rsidR="00C41D6E" w:rsidRPr="00F63232" w:rsidRDefault="00C41D6E" w:rsidP="00C41D6E"/>
    <w:p w14:paraId="096920DD" w14:textId="77777777" w:rsidR="00C41D6E" w:rsidRPr="00F63232" w:rsidRDefault="00C41D6E" w:rsidP="00C41D6E">
      <w:pPr>
        <w:pStyle w:val="Legenda"/>
      </w:pPr>
      <w:bookmarkStart w:id="237" w:name="_Toc100150329"/>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25</w:t>
      </w:r>
      <w:r w:rsidRPr="00F63232">
        <w:rPr>
          <w:b/>
        </w:rPr>
        <w:fldChar w:fldCharType="end"/>
      </w:r>
      <w:r w:rsidRPr="00F63232">
        <w:rPr>
          <w:b/>
        </w:rPr>
        <w:t xml:space="preserve">. </w:t>
      </w:r>
      <w:r w:rsidRPr="00F63232">
        <w:t xml:space="preserve">Dotacje podmiotowe MSWiA na rzecz mniejszości </w:t>
      </w:r>
      <w:r w:rsidR="008B6553" w:rsidRPr="00F63232">
        <w:t>romskiej</w:t>
      </w:r>
      <w:bookmarkEnd w:id="237"/>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4B4E0E0D" w14:textId="77777777" w:rsidTr="00C41D6E">
        <w:trPr>
          <w:trHeight w:val="300"/>
          <w:tblHeader/>
        </w:trPr>
        <w:tc>
          <w:tcPr>
            <w:tcW w:w="1874" w:type="pct"/>
            <w:vMerge w:val="restart"/>
            <w:noWrap/>
            <w:vAlign w:val="center"/>
          </w:tcPr>
          <w:p w14:paraId="211E7848" w14:textId="77777777" w:rsidR="00F54D32" w:rsidRPr="00F63232" w:rsidRDefault="00F54D32" w:rsidP="00C41D6E">
            <w:pPr>
              <w:pStyle w:val="Tabela"/>
              <w:rPr>
                <w:b/>
              </w:rPr>
            </w:pPr>
            <w:r w:rsidRPr="00F63232">
              <w:rPr>
                <w:b/>
              </w:rPr>
              <w:t>Organizacja</w:t>
            </w:r>
          </w:p>
        </w:tc>
        <w:tc>
          <w:tcPr>
            <w:tcW w:w="1408" w:type="pct"/>
            <w:gridSpan w:val="2"/>
            <w:noWrap/>
            <w:vAlign w:val="center"/>
          </w:tcPr>
          <w:p w14:paraId="28F92C43" w14:textId="77777777" w:rsidR="00F54D32" w:rsidRPr="00F63232" w:rsidRDefault="00F54D32" w:rsidP="00C41D6E">
            <w:pPr>
              <w:pStyle w:val="Tabela"/>
              <w:rPr>
                <w:b/>
              </w:rPr>
            </w:pPr>
            <w:r w:rsidRPr="00F63232">
              <w:rPr>
                <w:b/>
              </w:rPr>
              <w:t>Kwota dotacji podmiotowej</w:t>
            </w:r>
          </w:p>
        </w:tc>
        <w:tc>
          <w:tcPr>
            <w:tcW w:w="1718" w:type="pct"/>
            <w:gridSpan w:val="2"/>
            <w:noWrap/>
            <w:vAlign w:val="center"/>
          </w:tcPr>
          <w:p w14:paraId="7A23D277" w14:textId="77777777" w:rsidR="00F54D32" w:rsidRPr="00F63232" w:rsidRDefault="00F54D32" w:rsidP="00C41D6E">
            <w:pPr>
              <w:pStyle w:val="Tabela"/>
              <w:rPr>
                <w:b/>
              </w:rPr>
            </w:pPr>
            <w:r w:rsidRPr="00F63232">
              <w:rPr>
                <w:b/>
              </w:rPr>
              <w:t>Odsetek w ramach wszystkich środków przyznanych organizacji przez MSWiA</w:t>
            </w:r>
            <w:r w:rsidRPr="00F63232">
              <w:rPr>
                <w:rStyle w:val="Odwoanieprzypisudolnego"/>
                <w:b/>
              </w:rPr>
              <w:footnoteReference w:id="14"/>
            </w:r>
          </w:p>
        </w:tc>
      </w:tr>
      <w:tr w:rsidR="00F54D32" w:rsidRPr="00F63232" w14:paraId="06416929" w14:textId="77777777" w:rsidTr="00C41D6E">
        <w:trPr>
          <w:trHeight w:val="300"/>
        </w:trPr>
        <w:tc>
          <w:tcPr>
            <w:tcW w:w="1874" w:type="pct"/>
            <w:vMerge/>
            <w:noWrap/>
            <w:vAlign w:val="center"/>
          </w:tcPr>
          <w:p w14:paraId="0C7DD514" w14:textId="77777777" w:rsidR="00F54D32" w:rsidRPr="00F63232" w:rsidRDefault="00F54D32" w:rsidP="00C41D6E">
            <w:pPr>
              <w:pStyle w:val="Tabela"/>
              <w:jc w:val="left"/>
              <w:rPr>
                <w:sz w:val="20"/>
                <w:szCs w:val="20"/>
              </w:rPr>
            </w:pPr>
          </w:p>
        </w:tc>
        <w:tc>
          <w:tcPr>
            <w:tcW w:w="704" w:type="pct"/>
            <w:noWrap/>
            <w:vAlign w:val="center"/>
          </w:tcPr>
          <w:p w14:paraId="52641743"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64DD4B9D"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18AAC3EB"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6A2AC7D7" w14:textId="77777777" w:rsidR="00F54D32" w:rsidRPr="00F63232" w:rsidRDefault="00F54D32" w:rsidP="00F54D32">
            <w:pPr>
              <w:pStyle w:val="Tabela"/>
              <w:rPr>
                <w:b/>
                <w:szCs w:val="20"/>
              </w:rPr>
            </w:pPr>
            <w:r w:rsidRPr="00F63232">
              <w:rPr>
                <w:b/>
                <w:szCs w:val="20"/>
              </w:rPr>
              <w:t>2020</w:t>
            </w:r>
          </w:p>
        </w:tc>
      </w:tr>
      <w:tr w:rsidR="00C41D6E" w:rsidRPr="00F63232" w14:paraId="63AA150E" w14:textId="77777777" w:rsidTr="00C41D6E">
        <w:trPr>
          <w:trHeight w:val="300"/>
        </w:trPr>
        <w:tc>
          <w:tcPr>
            <w:tcW w:w="1874" w:type="pct"/>
            <w:noWrap/>
            <w:vAlign w:val="center"/>
            <w:hideMark/>
          </w:tcPr>
          <w:p w14:paraId="166C0C82" w14:textId="77777777" w:rsidR="00C41D6E" w:rsidRPr="00F63232" w:rsidRDefault="00C41D6E" w:rsidP="00C41D6E">
            <w:pPr>
              <w:pStyle w:val="Tabela"/>
              <w:jc w:val="left"/>
              <w:rPr>
                <w:sz w:val="20"/>
                <w:szCs w:val="20"/>
              </w:rPr>
            </w:pPr>
            <w:r w:rsidRPr="00F63232">
              <w:rPr>
                <w:sz w:val="20"/>
                <w:szCs w:val="20"/>
              </w:rPr>
              <w:t>Integracyjne Stowarzyszenie SAWORE</w:t>
            </w:r>
          </w:p>
        </w:tc>
        <w:tc>
          <w:tcPr>
            <w:tcW w:w="704" w:type="pct"/>
            <w:noWrap/>
            <w:vAlign w:val="center"/>
            <w:hideMark/>
          </w:tcPr>
          <w:p w14:paraId="4A289D0F" w14:textId="77777777" w:rsidR="00C41D6E" w:rsidRPr="00F63232" w:rsidRDefault="00C41D6E" w:rsidP="00C41D6E">
            <w:pPr>
              <w:pStyle w:val="Tabela"/>
              <w:jc w:val="right"/>
              <w:rPr>
                <w:sz w:val="20"/>
                <w:szCs w:val="20"/>
              </w:rPr>
            </w:pPr>
            <w:r w:rsidRPr="00F63232">
              <w:rPr>
                <w:sz w:val="20"/>
                <w:szCs w:val="20"/>
              </w:rPr>
              <w:t>47 688 zł</w:t>
            </w:r>
          </w:p>
        </w:tc>
        <w:tc>
          <w:tcPr>
            <w:tcW w:w="704" w:type="pct"/>
            <w:noWrap/>
            <w:vAlign w:val="center"/>
            <w:hideMark/>
          </w:tcPr>
          <w:p w14:paraId="131E2D61" w14:textId="77777777" w:rsidR="00C41D6E" w:rsidRPr="00F63232" w:rsidRDefault="00C41D6E" w:rsidP="00C41D6E">
            <w:pPr>
              <w:pStyle w:val="Tabela"/>
              <w:jc w:val="right"/>
              <w:rPr>
                <w:sz w:val="20"/>
                <w:szCs w:val="20"/>
              </w:rPr>
            </w:pPr>
            <w:r w:rsidRPr="00F63232">
              <w:rPr>
                <w:sz w:val="20"/>
                <w:szCs w:val="20"/>
              </w:rPr>
              <w:t>45 000 zł</w:t>
            </w:r>
          </w:p>
        </w:tc>
        <w:tc>
          <w:tcPr>
            <w:tcW w:w="861" w:type="pct"/>
            <w:noWrap/>
            <w:vAlign w:val="center"/>
            <w:hideMark/>
          </w:tcPr>
          <w:p w14:paraId="07BFAF6B" w14:textId="77777777" w:rsidR="00C41D6E" w:rsidRPr="00F63232" w:rsidRDefault="00C41D6E" w:rsidP="00C41D6E">
            <w:pPr>
              <w:pStyle w:val="Tabela"/>
              <w:rPr>
                <w:sz w:val="20"/>
                <w:szCs w:val="20"/>
              </w:rPr>
            </w:pPr>
            <w:r w:rsidRPr="00F63232">
              <w:rPr>
                <w:sz w:val="20"/>
                <w:szCs w:val="20"/>
              </w:rPr>
              <w:t>39%</w:t>
            </w:r>
          </w:p>
        </w:tc>
        <w:tc>
          <w:tcPr>
            <w:tcW w:w="857" w:type="pct"/>
            <w:noWrap/>
            <w:vAlign w:val="center"/>
            <w:hideMark/>
          </w:tcPr>
          <w:p w14:paraId="5FB952CB" w14:textId="77777777" w:rsidR="00C41D6E" w:rsidRPr="00F63232" w:rsidRDefault="00C41D6E" w:rsidP="00C41D6E">
            <w:pPr>
              <w:pStyle w:val="Tabela"/>
              <w:rPr>
                <w:sz w:val="20"/>
                <w:szCs w:val="20"/>
              </w:rPr>
            </w:pPr>
            <w:r w:rsidRPr="00F63232">
              <w:rPr>
                <w:sz w:val="20"/>
                <w:szCs w:val="20"/>
              </w:rPr>
              <w:t>50%</w:t>
            </w:r>
          </w:p>
        </w:tc>
      </w:tr>
      <w:tr w:rsidR="00C41D6E" w:rsidRPr="00F63232" w14:paraId="4DF1392B" w14:textId="77777777" w:rsidTr="00C41D6E">
        <w:trPr>
          <w:trHeight w:val="300"/>
        </w:trPr>
        <w:tc>
          <w:tcPr>
            <w:tcW w:w="1874" w:type="pct"/>
            <w:noWrap/>
            <w:vAlign w:val="center"/>
            <w:hideMark/>
          </w:tcPr>
          <w:p w14:paraId="0EF695BA" w14:textId="77777777" w:rsidR="00C41D6E" w:rsidRPr="00F63232" w:rsidRDefault="00C41D6E" w:rsidP="00C41D6E">
            <w:pPr>
              <w:pStyle w:val="Tabela"/>
              <w:jc w:val="left"/>
              <w:rPr>
                <w:sz w:val="20"/>
                <w:szCs w:val="20"/>
              </w:rPr>
            </w:pPr>
            <w:r w:rsidRPr="00F63232">
              <w:rPr>
                <w:sz w:val="20"/>
                <w:szCs w:val="20"/>
              </w:rPr>
              <w:t>Królewska Fundacja Romów</w:t>
            </w:r>
          </w:p>
        </w:tc>
        <w:tc>
          <w:tcPr>
            <w:tcW w:w="704" w:type="pct"/>
            <w:noWrap/>
            <w:vAlign w:val="center"/>
            <w:hideMark/>
          </w:tcPr>
          <w:p w14:paraId="24DAB9AB" w14:textId="77777777" w:rsidR="00C41D6E" w:rsidRPr="00F63232" w:rsidRDefault="00C41D6E" w:rsidP="00C41D6E">
            <w:pPr>
              <w:pStyle w:val="Tabela"/>
              <w:jc w:val="right"/>
              <w:rPr>
                <w:sz w:val="20"/>
                <w:szCs w:val="20"/>
              </w:rPr>
            </w:pPr>
            <w:r w:rsidRPr="00F63232">
              <w:rPr>
                <w:sz w:val="20"/>
                <w:szCs w:val="20"/>
              </w:rPr>
              <w:t>47 688 zł</w:t>
            </w:r>
          </w:p>
        </w:tc>
        <w:tc>
          <w:tcPr>
            <w:tcW w:w="704" w:type="pct"/>
            <w:noWrap/>
            <w:vAlign w:val="center"/>
            <w:hideMark/>
          </w:tcPr>
          <w:p w14:paraId="76119854" w14:textId="77777777" w:rsidR="00C41D6E" w:rsidRPr="00F63232" w:rsidRDefault="00C41D6E" w:rsidP="00C41D6E">
            <w:pPr>
              <w:pStyle w:val="Tabela"/>
              <w:jc w:val="right"/>
              <w:rPr>
                <w:sz w:val="20"/>
                <w:szCs w:val="20"/>
              </w:rPr>
            </w:pPr>
            <w:r w:rsidRPr="00F63232">
              <w:rPr>
                <w:sz w:val="20"/>
                <w:szCs w:val="20"/>
              </w:rPr>
              <w:t>45 000 zł</w:t>
            </w:r>
          </w:p>
        </w:tc>
        <w:tc>
          <w:tcPr>
            <w:tcW w:w="861" w:type="pct"/>
            <w:noWrap/>
            <w:vAlign w:val="center"/>
            <w:hideMark/>
          </w:tcPr>
          <w:p w14:paraId="1C0DCC19" w14:textId="77777777" w:rsidR="00C41D6E" w:rsidRPr="00F63232" w:rsidRDefault="00C41D6E" w:rsidP="00C41D6E">
            <w:pPr>
              <w:pStyle w:val="Tabela"/>
              <w:rPr>
                <w:sz w:val="20"/>
                <w:szCs w:val="20"/>
              </w:rPr>
            </w:pPr>
            <w:r w:rsidRPr="00F63232">
              <w:rPr>
                <w:sz w:val="20"/>
                <w:szCs w:val="20"/>
              </w:rPr>
              <w:t>26%</w:t>
            </w:r>
          </w:p>
        </w:tc>
        <w:tc>
          <w:tcPr>
            <w:tcW w:w="857" w:type="pct"/>
            <w:noWrap/>
            <w:vAlign w:val="center"/>
            <w:hideMark/>
          </w:tcPr>
          <w:p w14:paraId="585B9F0A" w14:textId="77777777" w:rsidR="00C41D6E" w:rsidRPr="00F63232" w:rsidRDefault="00C41D6E" w:rsidP="00C41D6E">
            <w:pPr>
              <w:pStyle w:val="Tabela"/>
              <w:rPr>
                <w:sz w:val="20"/>
                <w:szCs w:val="20"/>
              </w:rPr>
            </w:pPr>
            <w:r w:rsidRPr="00F63232">
              <w:rPr>
                <w:sz w:val="20"/>
                <w:szCs w:val="20"/>
              </w:rPr>
              <w:t>25%</w:t>
            </w:r>
          </w:p>
        </w:tc>
      </w:tr>
      <w:tr w:rsidR="00C41D6E" w:rsidRPr="00F63232" w14:paraId="0A699B39" w14:textId="77777777" w:rsidTr="00C41D6E">
        <w:trPr>
          <w:trHeight w:val="300"/>
        </w:trPr>
        <w:tc>
          <w:tcPr>
            <w:tcW w:w="1874" w:type="pct"/>
            <w:noWrap/>
            <w:vAlign w:val="center"/>
            <w:hideMark/>
          </w:tcPr>
          <w:p w14:paraId="3A2B0E19" w14:textId="77777777" w:rsidR="00C41D6E" w:rsidRPr="00F63232" w:rsidRDefault="00C41D6E" w:rsidP="00C41D6E">
            <w:pPr>
              <w:pStyle w:val="Tabela"/>
              <w:jc w:val="left"/>
              <w:rPr>
                <w:sz w:val="20"/>
                <w:szCs w:val="20"/>
              </w:rPr>
            </w:pPr>
            <w:r w:rsidRPr="00F63232">
              <w:rPr>
                <w:sz w:val="20"/>
                <w:szCs w:val="20"/>
              </w:rPr>
              <w:t>Stowarzyszenie „Kultury i Edukacji Romów”</w:t>
            </w:r>
          </w:p>
        </w:tc>
        <w:tc>
          <w:tcPr>
            <w:tcW w:w="704" w:type="pct"/>
            <w:noWrap/>
            <w:vAlign w:val="center"/>
            <w:hideMark/>
          </w:tcPr>
          <w:p w14:paraId="20C8A901" w14:textId="77777777" w:rsidR="00C41D6E" w:rsidRPr="00F63232" w:rsidRDefault="00C41D6E" w:rsidP="00C41D6E">
            <w:pPr>
              <w:pStyle w:val="Tabela"/>
              <w:jc w:val="right"/>
              <w:rPr>
                <w:sz w:val="20"/>
                <w:szCs w:val="20"/>
              </w:rPr>
            </w:pPr>
            <w:r w:rsidRPr="00F63232">
              <w:rPr>
                <w:sz w:val="20"/>
                <w:szCs w:val="20"/>
              </w:rPr>
              <w:t>9 000 zł</w:t>
            </w:r>
          </w:p>
        </w:tc>
        <w:tc>
          <w:tcPr>
            <w:tcW w:w="704" w:type="pct"/>
            <w:noWrap/>
            <w:vAlign w:val="center"/>
            <w:hideMark/>
          </w:tcPr>
          <w:p w14:paraId="4D084F9F" w14:textId="77777777" w:rsidR="00C41D6E" w:rsidRPr="00F63232" w:rsidRDefault="00C41D6E" w:rsidP="00C41D6E">
            <w:pPr>
              <w:pStyle w:val="Tabela"/>
              <w:jc w:val="right"/>
              <w:rPr>
                <w:sz w:val="20"/>
                <w:szCs w:val="20"/>
              </w:rPr>
            </w:pPr>
            <w:r w:rsidRPr="00F63232">
              <w:rPr>
                <w:sz w:val="20"/>
                <w:szCs w:val="20"/>
              </w:rPr>
              <w:t>9 000 zł</w:t>
            </w:r>
          </w:p>
        </w:tc>
        <w:tc>
          <w:tcPr>
            <w:tcW w:w="861" w:type="pct"/>
            <w:noWrap/>
            <w:vAlign w:val="center"/>
            <w:hideMark/>
          </w:tcPr>
          <w:p w14:paraId="52E372CF" w14:textId="77777777" w:rsidR="00C41D6E" w:rsidRPr="00F63232" w:rsidRDefault="00C41D6E" w:rsidP="00C41D6E">
            <w:pPr>
              <w:pStyle w:val="Tabela"/>
              <w:rPr>
                <w:sz w:val="20"/>
                <w:szCs w:val="20"/>
              </w:rPr>
            </w:pPr>
            <w:r w:rsidRPr="00F63232">
              <w:rPr>
                <w:sz w:val="20"/>
                <w:szCs w:val="20"/>
              </w:rPr>
              <w:t>100%</w:t>
            </w:r>
          </w:p>
        </w:tc>
        <w:tc>
          <w:tcPr>
            <w:tcW w:w="857" w:type="pct"/>
            <w:noWrap/>
            <w:vAlign w:val="center"/>
            <w:hideMark/>
          </w:tcPr>
          <w:p w14:paraId="7AB84630" w14:textId="77777777" w:rsidR="00C41D6E" w:rsidRPr="00F63232" w:rsidRDefault="00C41D6E" w:rsidP="00C41D6E">
            <w:pPr>
              <w:pStyle w:val="Tabela"/>
              <w:rPr>
                <w:sz w:val="20"/>
                <w:szCs w:val="20"/>
              </w:rPr>
            </w:pPr>
            <w:r w:rsidRPr="00F63232">
              <w:rPr>
                <w:sz w:val="20"/>
                <w:szCs w:val="20"/>
              </w:rPr>
              <w:t>31%</w:t>
            </w:r>
          </w:p>
        </w:tc>
      </w:tr>
      <w:tr w:rsidR="00C41D6E" w:rsidRPr="00F63232" w14:paraId="44449626" w14:textId="77777777" w:rsidTr="00C41D6E">
        <w:trPr>
          <w:trHeight w:val="300"/>
        </w:trPr>
        <w:tc>
          <w:tcPr>
            <w:tcW w:w="1874" w:type="pct"/>
            <w:noWrap/>
            <w:vAlign w:val="center"/>
            <w:hideMark/>
          </w:tcPr>
          <w:p w14:paraId="10748FE2" w14:textId="77777777" w:rsidR="00C41D6E" w:rsidRPr="00F63232" w:rsidRDefault="00C41D6E" w:rsidP="00C41D6E">
            <w:pPr>
              <w:pStyle w:val="Tabela"/>
              <w:jc w:val="left"/>
              <w:rPr>
                <w:sz w:val="20"/>
                <w:szCs w:val="20"/>
              </w:rPr>
            </w:pPr>
            <w:r w:rsidRPr="00F63232">
              <w:rPr>
                <w:sz w:val="20"/>
                <w:szCs w:val="20"/>
              </w:rPr>
              <w:t>Stowarzyszenie Romów w Polsce</w:t>
            </w:r>
          </w:p>
        </w:tc>
        <w:tc>
          <w:tcPr>
            <w:tcW w:w="704" w:type="pct"/>
            <w:noWrap/>
            <w:vAlign w:val="center"/>
            <w:hideMark/>
          </w:tcPr>
          <w:p w14:paraId="62C09117" w14:textId="77777777" w:rsidR="00C41D6E" w:rsidRPr="00F63232" w:rsidRDefault="00C41D6E" w:rsidP="00C41D6E">
            <w:pPr>
              <w:pStyle w:val="Tabela"/>
              <w:jc w:val="right"/>
              <w:rPr>
                <w:sz w:val="20"/>
                <w:szCs w:val="20"/>
              </w:rPr>
            </w:pPr>
            <w:r w:rsidRPr="00F63232">
              <w:rPr>
                <w:sz w:val="20"/>
                <w:szCs w:val="20"/>
              </w:rPr>
              <w:t>45 600 zł</w:t>
            </w:r>
          </w:p>
        </w:tc>
        <w:tc>
          <w:tcPr>
            <w:tcW w:w="704" w:type="pct"/>
            <w:noWrap/>
            <w:vAlign w:val="center"/>
            <w:hideMark/>
          </w:tcPr>
          <w:p w14:paraId="108AFDD8" w14:textId="77777777" w:rsidR="00C41D6E" w:rsidRPr="00F63232" w:rsidRDefault="00C41D6E" w:rsidP="00C41D6E">
            <w:pPr>
              <w:pStyle w:val="Tabela"/>
              <w:jc w:val="right"/>
              <w:rPr>
                <w:sz w:val="20"/>
                <w:szCs w:val="20"/>
              </w:rPr>
            </w:pPr>
            <w:r w:rsidRPr="00F63232">
              <w:rPr>
                <w:sz w:val="20"/>
                <w:szCs w:val="20"/>
              </w:rPr>
              <w:t>45 000 zł</w:t>
            </w:r>
          </w:p>
        </w:tc>
        <w:tc>
          <w:tcPr>
            <w:tcW w:w="861" w:type="pct"/>
            <w:noWrap/>
            <w:vAlign w:val="center"/>
            <w:hideMark/>
          </w:tcPr>
          <w:p w14:paraId="3F38FCD1" w14:textId="77777777" w:rsidR="00C41D6E" w:rsidRPr="00F63232" w:rsidRDefault="00C41D6E" w:rsidP="00C41D6E">
            <w:pPr>
              <w:pStyle w:val="Tabela"/>
              <w:rPr>
                <w:sz w:val="20"/>
                <w:szCs w:val="20"/>
              </w:rPr>
            </w:pPr>
            <w:r w:rsidRPr="00F63232">
              <w:rPr>
                <w:sz w:val="20"/>
                <w:szCs w:val="20"/>
              </w:rPr>
              <w:t>21%</w:t>
            </w:r>
          </w:p>
        </w:tc>
        <w:tc>
          <w:tcPr>
            <w:tcW w:w="857" w:type="pct"/>
            <w:noWrap/>
            <w:vAlign w:val="center"/>
            <w:hideMark/>
          </w:tcPr>
          <w:p w14:paraId="0847C45B" w14:textId="77777777" w:rsidR="00C41D6E" w:rsidRPr="00F63232" w:rsidRDefault="00C41D6E" w:rsidP="00C41D6E">
            <w:pPr>
              <w:pStyle w:val="Tabela"/>
              <w:rPr>
                <w:sz w:val="20"/>
                <w:szCs w:val="20"/>
              </w:rPr>
            </w:pPr>
            <w:r w:rsidRPr="00F63232">
              <w:rPr>
                <w:sz w:val="20"/>
                <w:szCs w:val="20"/>
              </w:rPr>
              <w:t>26%</w:t>
            </w:r>
          </w:p>
        </w:tc>
      </w:tr>
      <w:tr w:rsidR="00C41D6E" w:rsidRPr="00F63232" w14:paraId="31D13791" w14:textId="77777777" w:rsidTr="00C41D6E">
        <w:trPr>
          <w:trHeight w:val="300"/>
        </w:trPr>
        <w:tc>
          <w:tcPr>
            <w:tcW w:w="1874" w:type="pct"/>
            <w:noWrap/>
            <w:vAlign w:val="center"/>
            <w:hideMark/>
          </w:tcPr>
          <w:p w14:paraId="16410766" w14:textId="77777777" w:rsidR="00C41D6E" w:rsidRPr="00F63232" w:rsidRDefault="00C41D6E" w:rsidP="00C41D6E">
            <w:pPr>
              <w:pStyle w:val="Tabela"/>
              <w:jc w:val="left"/>
              <w:rPr>
                <w:sz w:val="20"/>
                <w:szCs w:val="20"/>
              </w:rPr>
            </w:pPr>
            <w:r w:rsidRPr="00F63232">
              <w:rPr>
                <w:sz w:val="20"/>
                <w:szCs w:val="20"/>
              </w:rPr>
              <w:t>Związek Romów Polskich</w:t>
            </w:r>
          </w:p>
        </w:tc>
        <w:tc>
          <w:tcPr>
            <w:tcW w:w="704" w:type="pct"/>
            <w:noWrap/>
            <w:vAlign w:val="center"/>
            <w:hideMark/>
          </w:tcPr>
          <w:p w14:paraId="57C5947E" w14:textId="77777777" w:rsidR="00C41D6E" w:rsidRPr="00F63232" w:rsidRDefault="00C41D6E" w:rsidP="00C41D6E">
            <w:pPr>
              <w:pStyle w:val="Tabela"/>
              <w:jc w:val="right"/>
              <w:rPr>
                <w:sz w:val="20"/>
                <w:szCs w:val="20"/>
              </w:rPr>
            </w:pPr>
            <w:r w:rsidRPr="00F63232">
              <w:rPr>
                <w:sz w:val="20"/>
                <w:szCs w:val="20"/>
              </w:rPr>
              <w:t>31 816 zł</w:t>
            </w:r>
          </w:p>
        </w:tc>
        <w:tc>
          <w:tcPr>
            <w:tcW w:w="704" w:type="pct"/>
            <w:noWrap/>
            <w:vAlign w:val="center"/>
            <w:hideMark/>
          </w:tcPr>
          <w:p w14:paraId="51DE87B4" w14:textId="77777777" w:rsidR="00C41D6E" w:rsidRPr="00F63232" w:rsidRDefault="00C41D6E" w:rsidP="00C41D6E">
            <w:pPr>
              <w:pStyle w:val="Tabela"/>
              <w:jc w:val="right"/>
              <w:rPr>
                <w:sz w:val="20"/>
                <w:szCs w:val="20"/>
              </w:rPr>
            </w:pPr>
            <w:r w:rsidRPr="00F63232">
              <w:rPr>
                <w:sz w:val="20"/>
                <w:szCs w:val="20"/>
              </w:rPr>
              <w:t>39 312 zł</w:t>
            </w:r>
          </w:p>
        </w:tc>
        <w:tc>
          <w:tcPr>
            <w:tcW w:w="861" w:type="pct"/>
            <w:noWrap/>
            <w:vAlign w:val="center"/>
            <w:hideMark/>
          </w:tcPr>
          <w:p w14:paraId="6108EDBD" w14:textId="77777777" w:rsidR="00C41D6E" w:rsidRPr="00F63232" w:rsidRDefault="00C41D6E" w:rsidP="00C41D6E">
            <w:pPr>
              <w:pStyle w:val="Tabela"/>
              <w:rPr>
                <w:sz w:val="20"/>
                <w:szCs w:val="20"/>
              </w:rPr>
            </w:pPr>
            <w:r w:rsidRPr="00F63232">
              <w:rPr>
                <w:sz w:val="20"/>
                <w:szCs w:val="20"/>
              </w:rPr>
              <w:t>21%</w:t>
            </w:r>
          </w:p>
        </w:tc>
        <w:tc>
          <w:tcPr>
            <w:tcW w:w="857" w:type="pct"/>
            <w:noWrap/>
            <w:vAlign w:val="center"/>
            <w:hideMark/>
          </w:tcPr>
          <w:p w14:paraId="2E955456" w14:textId="77777777" w:rsidR="00C41D6E" w:rsidRPr="00F63232" w:rsidRDefault="00C41D6E" w:rsidP="00C41D6E">
            <w:pPr>
              <w:pStyle w:val="Tabela"/>
              <w:rPr>
                <w:sz w:val="20"/>
                <w:szCs w:val="20"/>
              </w:rPr>
            </w:pPr>
            <w:r w:rsidRPr="00F63232">
              <w:rPr>
                <w:sz w:val="20"/>
                <w:szCs w:val="20"/>
              </w:rPr>
              <w:t>21%</w:t>
            </w:r>
          </w:p>
        </w:tc>
      </w:tr>
    </w:tbl>
    <w:p w14:paraId="424D84BA" w14:textId="77777777" w:rsidR="00C41D6E" w:rsidRPr="00F63232" w:rsidRDefault="00C41D6E" w:rsidP="00C41D6E">
      <w:pPr>
        <w:pStyle w:val="rdo"/>
      </w:pPr>
      <w:r w:rsidRPr="00F63232">
        <w:t>Źródło: MSWiA</w:t>
      </w:r>
    </w:p>
    <w:p w14:paraId="32E99F40" w14:textId="77777777" w:rsidR="00011581" w:rsidRPr="00F63232" w:rsidRDefault="00DC1D1A" w:rsidP="00C86789">
      <w:r w:rsidRPr="00F63232">
        <w:t xml:space="preserve">MKiDN wsparło finansowo szkołę muzyczną prowadzoną przez </w:t>
      </w:r>
      <w:r w:rsidR="0032241B" w:rsidRPr="00F63232">
        <w:t xml:space="preserve">organizację </w:t>
      </w:r>
      <w:r w:rsidRPr="00F63232">
        <w:t>mniejszoś</w:t>
      </w:r>
      <w:r w:rsidR="0032241B" w:rsidRPr="00F63232">
        <w:t>ci</w:t>
      </w:r>
      <w:r w:rsidRPr="00F63232">
        <w:t xml:space="preserve"> romsk</w:t>
      </w:r>
      <w:r w:rsidR="0032241B" w:rsidRPr="00F63232">
        <w:t>iej</w:t>
      </w:r>
      <w:r w:rsidRPr="00F63232">
        <w:t xml:space="preserve">. </w:t>
      </w:r>
      <w:r w:rsidR="001036B4" w:rsidRPr="00F63232">
        <w:t xml:space="preserve">Mniejszość została </w:t>
      </w:r>
      <w:r w:rsidRPr="00F63232">
        <w:t>również objęta</w:t>
      </w:r>
      <w:r w:rsidR="001036B4" w:rsidRPr="00F63232">
        <w:t xml:space="preserve"> działaniami instytucji pod</w:t>
      </w:r>
      <w:r w:rsidR="00011581" w:rsidRPr="00F63232">
        <w:t>ległych MKiDN</w:t>
      </w:r>
      <w:r w:rsidR="00807EC2" w:rsidRPr="00F63232">
        <w:t>.</w:t>
      </w:r>
      <w:r w:rsidR="00011581" w:rsidRPr="00F63232">
        <w:t xml:space="preserve"> Są to</w:t>
      </w:r>
      <w:r w:rsidR="004637F1" w:rsidRPr="00F63232">
        <w:t xml:space="preserve"> w </w:t>
      </w:r>
      <w:r w:rsidRPr="00F63232">
        <w:t>szczególności</w:t>
      </w:r>
      <w:r w:rsidR="00011581" w:rsidRPr="00F63232">
        <w:t>: Muzeum Dialogu Kultur, Muzeum Etnograficzne we Wrocławiu, Muzeum Historii Żydów Polskich POLIN, Muzeum Treblinka, Narodowe Centrum Kultury, Państwowe Muzeum Auschwitz-Birkenau</w:t>
      </w:r>
      <w:r w:rsidR="004637F1" w:rsidRPr="00F63232">
        <w:t xml:space="preserve"> w </w:t>
      </w:r>
      <w:r w:rsidR="00011581" w:rsidRPr="00F63232">
        <w:t>Oświęcimiu, Państwowe Muzeum na Majdanku.</w:t>
      </w:r>
    </w:p>
    <w:p w14:paraId="478F1F42"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_Ref89274429 \h </w:instrText>
      </w:r>
      <w:r w:rsidR="00E45E00" w:rsidRPr="00F63232">
        <w:fldChar w:fldCharType="separate"/>
      </w:r>
      <w:r w:rsidR="00657E26">
        <w:rPr>
          <w:noProof/>
        </w:rPr>
        <w:t>109</w:t>
      </w:r>
      <w:r w:rsidR="00E45E00" w:rsidRPr="00F63232">
        <w:fldChar w:fldCharType="end"/>
      </w:r>
    </w:p>
    <w:p w14:paraId="58AF0BFB" w14:textId="77777777" w:rsidR="001036B4" w:rsidRPr="00F63232" w:rsidRDefault="002C05DE" w:rsidP="00C86789">
      <w:r w:rsidRPr="00F63232">
        <w:t>Mniejszość romska nie korzysta</w:t>
      </w:r>
      <w:r w:rsidR="004637F1" w:rsidRPr="00F63232">
        <w:t xml:space="preserve"> z </w:t>
      </w:r>
      <w:r w:rsidRPr="00F63232">
        <w:t>możliwości nauki języka ojczystego</w:t>
      </w:r>
      <w:r w:rsidR="004637F1" w:rsidRPr="00F63232">
        <w:t xml:space="preserve"> w </w:t>
      </w:r>
      <w:r w:rsidRPr="00F63232">
        <w:t>systemie oświaty ze względu na tabuiczny charakter języka</w:t>
      </w:r>
      <w:r w:rsidR="004637F1" w:rsidRPr="00F63232">
        <w:t xml:space="preserve"> i </w:t>
      </w:r>
      <w:r w:rsidRPr="00F63232">
        <w:t>brak kodyfikacji</w:t>
      </w:r>
      <w:r w:rsidR="00007172" w:rsidRPr="00F63232">
        <w:t xml:space="preserve"> </w:t>
      </w:r>
      <w:r w:rsidR="001C0008" w:rsidRPr="00F63232">
        <w:t xml:space="preserve">zapisu </w:t>
      </w:r>
      <w:r w:rsidR="00007172" w:rsidRPr="00F63232">
        <w:t>systemu językowego</w:t>
      </w:r>
      <w:r w:rsidR="001036B4" w:rsidRPr="00F63232">
        <w:t>.</w:t>
      </w:r>
    </w:p>
    <w:p w14:paraId="4E6B7054"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2C05DE" w:rsidRPr="00F63232">
        <w:t xml:space="preserve">romskiej </w:t>
      </w:r>
      <w:r w:rsidRPr="00F63232">
        <w:t>dotacji na funkcjonowanie środków masowego przekazu. Dotyczą one następujących obszarów:</w:t>
      </w:r>
    </w:p>
    <w:p w14:paraId="0AC11FAF"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2DE935E5"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820AD9" w:rsidRPr="00F63232">
        <w:t>.</w:t>
      </w:r>
    </w:p>
    <w:p w14:paraId="66C56A4E" w14:textId="77777777" w:rsidR="001036B4" w:rsidRPr="00F63232" w:rsidRDefault="001036B4" w:rsidP="00C86789">
      <w:r w:rsidRPr="00F63232">
        <w:t>Ponadto</w:t>
      </w:r>
      <w:r w:rsidR="00410405" w:rsidRPr="00F63232">
        <w:t>,</w:t>
      </w:r>
      <w:r w:rsidRPr="00F63232">
        <w:t xml:space="preserve"> telewizja publiczna</w:t>
      </w:r>
      <w:r w:rsidR="004637F1" w:rsidRPr="00F63232">
        <w:t xml:space="preserve"> i </w:t>
      </w:r>
      <w:r w:rsidRPr="00F63232">
        <w:t>radiofonia nadają audycje adresowane dla mniejszości</w:t>
      </w:r>
      <w:r w:rsidR="002C05DE" w:rsidRPr="00F63232">
        <w:t xml:space="preserve"> ro</w:t>
      </w:r>
      <w:r w:rsidR="00F1632D" w:rsidRPr="00F63232">
        <w:t>m</w:t>
      </w:r>
      <w:r w:rsidR="002C05DE" w:rsidRPr="00F63232">
        <w:t>skiej</w:t>
      </w:r>
      <w:r w:rsidRPr="00F63232">
        <w:t>.</w:t>
      </w:r>
    </w:p>
    <w:p w14:paraId="3E8C238E" w14:textId="77777777" w:rsidR="0032241B" w:rsidRPr="00F63232" w:rsidRDefault="001036B4" w:rsidP="00C86789">
      <w:pPr>
        <w:pStyle w:val="Odnonik"/>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r>
      <w:r w:rsidR="0032241B" w:rsidRPr="00F63232">
        <w:t xml:space="preserve">str. </w:t>
      </w:r>
      <w:r w:rsidR="0032241B" w:rsidRPr="00F63232">
        <w:rPr>
          <w:noProof/>
        </w:rPr>
        <w:fldChar w:fldCharType="begin"/>
      </w:r>
      <w:r w:rsidR="0032241B" w:rsidRPr="00F63232">
        <w:rPr>
          <w:noProof/>
        </w:rPr>
        <w:instrText xml:space="preserve"> PAGEREF _Ref86702990 </w:instrText>
      </w:r>
      <w:r w:rsidR="0032241B" w:rsidRPr="00F63232">
        <w:rPr>
          <w:noProof/>
        </w:rPr>
        <w:fldChar w:fldCharType="separate"/>
      </w:r>
      <w:r w:rsidR="00657E26">
        <w:rPr>
          <w:noProof/>
        </w:rPr>
        <w:t>148</w:t>
      </w:r>
      <w:r w:rsidR="0032241B" w:rsidRPr="00F63232">
        <w:rPr>
          <w:noProof/>
        </w:rPr>
        <w:fldChar w:fldCharType="end"/>
      </w:r>
    </w:p>
    <w:p w14:paraId="213CC3AC" w14:textId="77777777" w:rsidR="001036B4" w:rsidRPr="00F63232" w:rsidRDefault="0032241B" w:rsidP="001C0008">
      <w:r w:rsidRPr="00F63232">
        <w:t>Mniejszość ta, jako jedyna, jest wprost wskazana jako grupa docelowa Programu Operacyjnego Wiedza Edukacja Rozwój, finansowanego ze środków Europejskiego Funduszu Społecznego</w:t>
      </w:r>
      <w:r w:rsidR="004637F1" w:rsidRPr="00F63232">
        <w:t xml:space="preserve"> w </w:t>
      </w:r>
      <w:r w:rsidRPr="00F63232">
        <w:t xml:space="preserve">postaci skierowanego do niej </w:t>
      </w:r>
      <w:r w:rsidR="001C0008" w:rsidRPr="00F63232">
        <w:rPr>
          <w:i/>
        </w:rPr>
        <w:t xml:space="preserve">Działania </w:t>
      </w:r>
      <w:r w:rsidRPr="00F63232">
        <w:rPr>
          <w:i/>
        </w:rPr>
        <w:t>2.7. Zwiększenie szans na zatrudnienie osób szczególnie zagrożonych wykluczeniem społecznym</w:t>
      </w:r>
      <w:r w:rsidRPr="00F63232">
        <w:t xml:space="preserve">. </w:t>
      </w:r>
      <w:r w:rsidR="002C05DE" w:rsidRPr="00F63232">
        <w:t xml:space="preserve">Podstawowym celem </w:t>
      </w:r>
      <w:r w:rsidR="001C0008" w:rsidRPr="00F63232">
        <w:t xml:space="preserve">tego </w:t>
      </w:r>
      <w:r w:rsidR="001C0008" w:rsidRPr="00F63232">
        <w:lastRenderedPageBreak/>
        <w:t>działania</w:t>
      </w:r>
      <w:r w:rsidR="002C05DE" w:rsidRPr="00F63232">
        <w:t xml:space="preserve"> była kompleksowa realizacja działań na rzecz poprawy wykształcenia</w:t>
      </w:r>
      <w:r w:rsidR="004637F1" w:rsidRPr="00F63232">
        <w:t xml:space="preserve"> i </w:t>
      </w:r>
      <w:r w:rsidR="002C05DE" w:rsidRPr="00F63232">
        <w:t xml:space="preserve">zatrudnienia członków społeczności romskiej. </w:t>
      </w:r>
    </w:p>
    <w:p w14:paraId="332B6318" w14:textId="77777777" w:rsidR="00BC7C68" w:rsidRPr="00F63232" w:rsidRDefault="008B5D14" w:rsidP="00522B9F">
      <w:r w:rsidRPr="00F63232">
        <w:t>W ankiecie dla pełnomocników wojewodów przeprowadzonej przez DWRMNiE znalazły się odpowiedzi dotyczące mniejszości romskiej</w:t>
      </w:r>
      <w:r w:rsidR="00A3714E" w:rsidRPr="00F63232">
        <w:t>. W</w:t>
      </w:r>
      <w:r w:rsidRPr="00F63232">
        <w:t>śród nich możemy odnaleźć m.in.</w:t>
      </w:r>
      <w:r w:rsidR="00007172" w:rsidRPr="00F63232">
        <w:t xml:space="preserve"> informacje o</w:t>
      </w:r>
      <w:r w:rsidRPr="00F63232">
        <w:t>:</w:t>
      </w:r>
      <w:r w:rsidR="000A3E5B" w:rsidRPr="00F63232">
        <w:t xml:space="preserve"> </w:t>
      </w:r>
      <w:r w:rsidR="001C0008" w:rsidRPr="00F63232">
        <w:t xml:space="preserve">poprawie </w:t>
      </w:r>
      <w:r w:rsidRPr="00F63232">
        <w:t>poziomu edukac</w:t>
      </w:r>
      <w:r w:rsidR="001C0008" w:rsidRPr="00F63232">
        <w:t>ji (dzięki pracy świetlic, asystentów edukacji romskiej, nauczycieli wspomagających, zajęciom wyrównawczym  i kompensacyjnym, systemy stypendialne itd., zakup podręczników i wyprawek szkolnych)</w:t>
      </w:r>
      <w:r w:rsidR="00BC7C68" w:rsidRPr="00F63232">
        <w:t>,</w:t>
      </w:r>
      <w:r w:rsidR="000A3E5B" w:rsidRPr="00F63232">
        <w:t xml:space="preserve"> a także </w:t>
      </w:r>
      <w:r w:rsidR="001C0008" w:rsidRPr="00F63232">
        <w:t xml:space="preserve">pewnej </w:t>
      </w:r>
      <w:r w:rsidRPr="00F63232">
        <w:t>po</w:t>
      </w:r>
      <w:r w:rsidR="001C0008" w:rsidRPr="00F63232">
        <w:t>prawie sytuacji mieszkaniowej i zdrowotnej</w:t>
      </w:r>
      <w:r w:rsidR="00BC7C68" w:rsidRPr="00F63232">
        <w:t>.</w:t>
      </w:r>
    </w:p>
    <w:p w14:paraId="22855FBF" w14:textId="77777777" w:rsidR="00522B9F" w:rsidRPr="00F63232" w:rsidRDefault="00522B9F" w:rsidP="00522B9F">
      <w:pPr>
        <w:rPr>
          <w:noProof/>
        </w:rPr>
      </w:pPr>
      <w:r w:rsidRPr="00F63232">
        <w:rPr>
          <w:noProof/>
        </w:rPr>
        <w:t>Zagadnienia dotyczące bezpośrednio mniejszości romskiej zostały poruszone na posiedzaniach Komisji Wspólnej:</w:t>
      </w:r>
    </w:p>
    <w:p w14:paraId="71B6D58F" w14:textId="77777777" w:rsidR="00522B9F" w:rsidRPr="00F63232" w:rsidRDefault="00522B9F" w:rsidP="00522B9F">
      <w:pPr>
        <w:pStyle w:val="Akapitzlist"/>
        <w:numPr>
          <w:ilvl w:val="0"/>
          <w:numId w:val="94"/>
        </w:numPr>
        <w:rPr>
          <w:noProof/>
        </w:rPr>
      </w:pPr>
      <w:r w:rsidRPr="00F63232">
        <w:rPr>
          <w:noProof/>
        </w:rPr>
        <w:t>27 czerwca 2019 r.,</w:t>
      </w:r>
    </w:p>
    <w:p w14:paraId="0E2BD17A" w14:textId="77777777" w:rsidR="00522B9F" w:rsidRPr="00F63232" w:rsidRDefault="00522B9F" w:rsidP="00522B9F">
      <w:pPr>
        <w:pStyle w:val="Akapitzlist"/>
        <w:numPr>
          <w:ilvl w:val="0"/>
          <w:numId w:val="94"/>
        </w:numPr>
        <w:rPr>
          <w:noProof/>
        </w:rPr>
      </w:pPr>
      <w:r w:rsidRPr="00F63232">
        <w:rPr>
          <w:noProof/>
        </w:rPr>
        <w:t>18 grudnia 2019 r.,</w:t>
      </w:r>
    </w:p>
    <w:p w14:paraId="420FF8FB" w14:textId="77777777" w:rsidR="00522B9F" w:rsidRPr="00F63232" w:rsidRDefault="00522B9F" w:rsidP="00522B9F">
      <w:pPr>
        <w:pStyle w:val="Akapitzlist"/>
        <w:numPr>
          <w:ilvl w:val="0"/>
          <w:numId w:val="94"/>
        </w:numPr>
        <w:rPr>
          <w:noProof/>
        </w:rPr>
      </w:pPr>
      <w:r w:rsidRPr="00F63232">
        <w:rPr>
          <w:noProof/>
        </w:rPr>
        <w:t>17 czerwca 2020 r.,</w:t>
      </w:r>
    </w:p>
    <w:p w14:paraId="79CF8FD8" w14:textId="77777777" w:rsidR="00522B9F" w:rsidRPr="00F63232" w:rsidRDefault="00522B9F" w:rsidP="00522B9F">
      <w:pPr>
        <w:pStyle w:val="Akapitzlist"/>
        <w:numPr>
          <w:ilvl w:val="0"/>
          <w:numId w:val="94"/>
        </w:numPr>
        <w:rPr>
          <w:noProof/>
        </w:rPr>
      </w:pPr>
      <w:r w:rsidRPr="00F63232">
        <w:rPr>
          <w:noProof/>
        </w:rPr>
        <w:t>7 października 2020 r.</w:t>
      </w:r>
    </w:p>
    <w:p w14:paraId="2ACE496E" w14:textId="77777777" w:rsidR="00522B9F" w:rsidRPr="00F63232" w:rsidRDefault="00522B9F" w:rsidP="00522B9F">
      <w:pPr>
        <w:rPr>
          <w:noProof/>
        </w:rPr>
      </w:pPr>
      <w:r w:rsidRPr="00F63232">
        <w:rPr>
          <w:noProof/>
        </w:rPr>
        <w:t>oraz komisji sejmowej:</w:t>
      </w:r>
    </w:p>
    <w:p w14:paraId="46E3D375" w14:textId="77777777" w:rsidR="00522B9F" w:rsidRPr="00F63232" w:rsidRDefault="00522B9F" w:rsidP="00522B9F">
      <w:pPr>
        <w:pStyle w:val="Akapitzlist"/>
        <w:numPr>
          <w:ilvl w:val="0"/>
          <w:numId w:val="93"/>
        </w:numPr>
        <w:rPr>
          <w:noProof/>
        </w:rPr>
      </w:pPr>
      <w:r w:rsidRPr="00F63232">
        <w:rPr>
          <w:noProof/>
        </w:rPr>
        <w:t>15 stycznia 2019 r.,</w:t>
      </w:r>
    </w:p>
    <w:p w14:paraId="2D3408D2" w14:textId="77777777" w:rsidR="00522B9F" w:rsidRPr="00F63232" w:rsidRDefault="00522B9F" w:rsidP="00522B9F">
      <w:pPr>
        <w:pStyle w:val="Akapitzlist"/>
        <w:numPr>
          <w:ilvl w:val="0"/>
          <w:numId w:val="93"/>
        </w:numPr>
        <w:rPr>
          <w:noProof/>
        </w:rPr>
      </w:pPr>
      <w:r w:rsidRPr="00F63232">
        <w:rPr>
          <w:noProof/>
        </w:rPr>
        <w:t>19 lutego 2019 r.,</w:t>
      </w:r>
    </w:p>
    <w:p w14:paraId="4043278C" w14:textId="77777777" w:rsidR="00522B9F" w:rsidRPr="00F63232" w:rsidRDefault="00522B9F" w:rsidP="00522B9F">
      <w:pPr>
        <w:pStyle w:val="Akapitzlist"/>
        <w:numPr>
          <w:ilvl w:val="0"/>
          <w:numId w:val="93"/>
        </w:numPr>
        <w:rPr>
          <w:noProof/>
        </w:rPr>
      </w:pPr>
      <w:r w:rsidRPr="00F63232">
        <w:rPr>
          <w:noProof/>
        </w:rPr>
        <w:t>7 marca 2019 r.,</w:t>
      </w:r>
    </w:p>
    <w:p w14:paraId="6B50F5BB" w14:textId="77777777" w:rsidR="00522B9F" w:rsidRPr="00F63232" w:rsidRDefault="00522B9F" w:rsidP="00522B9F">
      <w:pPr>
        <w:pStyle w:val="Akapitzlist"/>
        <w:numPr>
          <w:ilvl w:val="0"/>
          <w:numId w:val="93"/>
        </w:numPr>
        <w:rPr>
          <w:noProof/>
        </w:rPr>
      </w:pPr>
      <w:r w:rsidRPr="00F63232">
        <w:rPr>
          <w:noProof/>
        </w:rPr>
        <w:t>2 kwietnia 2019 r.,</w:t>
      </w:r>
    </w:p>
    <w:p w14:paraId="1BEFF8E7" w14:textId="77777777" w:rsidR="00522B9F" w:rsidRPr="00F63232" w:rsidRDefault="00522B9F" w:rsidP="00522B9F">
      <w:pPr>
        <w:pStyle w:val="Akapitzlist"/>
        <w:numPr>
          <w:ilvl w:val="0"/>
          <w:numId w:val="93"/>
        </w:numPr>
        <w:rPr>
          <w:noProof/>
        </w:rPr>
      </w:pPr>
      <w:r w:rsidRPr="00F63232">
        <w:rPr>
          <w:noProof/>
        </w:rPr>
        <w:t>11 lutego 2020 r.,</w:t>
      </w:r>
    </w:p>
    <w:p w14:paraId="602C7408" w14:textId="77777777" w:rsidR="00522B9F" w:rsidRPr="00F63232" w:rsidRDefault="00522B9F" w:rsidP="00522B9F">
      <w:pPr>
        <w:pStyle w:val="Akapitzlist"/>
        <w:numPr>
          <w:ilvl w:val="0"/>
          <w:numId w:val="93"/>
        </w:numPr>
        <w:rPr>
          <w:noProof/>
        </w:rPr>
      </w:pPr>
      <w:r w:rsidRPr="00F63232">
        <w:rPr>
          <w:noProof/>
        </w:rPr>
        <w:t>10 marca 2020 r.</w:t>
      </w:r>
    </w:p>
    <w:p w14:paraId="246C4700"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Wspólnej</w:t>
      </w:r>
      <w:r w:rsidRPr="00F63232">
        <w:rPr>
          <w:noProof/>
        </w:rPr>
        <w:t xml:space="preserve"> na str. </w:t>
      </w:r>
      <w:r w:rsidRPr="00F63232">
        <w:rPr>
          <w:noProof/>
        </w:rPr>
        <w:fldChar w:fldCharType="begin"/>
      </w:r>
      <w:r w:rsidRPr="00F63232">
        <w:rPr>
          <w:noProof/>
        </w:rPr>
        <w:instrText xml:space="preserve"> PAGEREF _Ref93057152 \h </w:instrText>
      </w:r>
      <w:r w:rsidRPr="00F63232">
        <w:rPr>
          <w:noProof/>
        </w:rPr>
      </w:r>
      <w:r w:rsidRPr="00F63232">
        <w:rPr>
          <w:noProof/>
        </w:rPr>
        <w:fldChar w:fldCharType="separate"/>
      </w:r>
      <w:r w:rsidR="00657E26">
        <w:rPr>
          <w:noProof/>
        </w:rPr>
        <w:t>175</w:t>
      </w:r>
      <w:r w:rsidRPr="00F63232">
        <w:rPr>
          <w:noProof/>
        </w:rPr>
        <w:fldChar w:fldCharType="end"/>
      </w:r>
      <w:r w:rsidRPr="00F63232">
        <w:rPr>
          <w:noProof/>
        </w:rPr>
        <w:br/>
        <w:t xml:space="preserve">oraz </w:t>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68EC9AA6" w14:textId="77777777" w:rsidR="005413F5" w:rsidRPr="00F63232" w:rsidRDefault="005413F5" w:rsidP="00C86789">
      <w:pPr>
        <w:pStyle w:val="Nagwek3"/>
      </w:pPr>
      <w:bookmarkStart w:id="238" w:name="_Toc116040844"/>
      <w:bookmarkStart w:id="239" w:name="_Toc116556273"/>
      <w:r w:rsidRPr="00F63232">
        <w:t>Mniejszość tatarska</w:t>
      </w:r>
      <w:bookmarkEnd w:id="227"/>
      <w:bookmarkEnd w:id="234"/>
      <w:bookmarkEnd w:id="235"/>
      <w:bookmarkEnd w:id="236"/>
      <w:bookmarkEnd w:id="238"/>
      <w:bookmarkEnd w:id="239"/>
    </w:p>
    <w:p w14:paraId="57F5AF5D" w14:textId="77777777" w:rsidR="00057B6B" w:rsidRPr="00F63232" w:rsidRDefault="00057B6B" w:rsidP="00C86789">
      <w:r w:rsidRPr="00F63232">
        <w:t xml:space="preserve">Tatarzy to mniejszość etniczna, do której przynależność </w:t>
      </w:r>
      <w:r w:rsidR="007C6AFD" w:rsidRPr="00F63232">
        <w:t xml:space="preserve">w NSP 2011 zadeklarowało </w:t>
      </w:r>
      <w:r w:rsidRPr="00F63232">
        <w:t xml:space="preserve"> 1.828 obywateli polskich (</w:t>
      </w:r>
      <w:r w:rsidR="007C6AFD" w:rsidRPr="00F63232">
        <w:t>wg NSP</w:t>
      </w:r>
      <w:r w:rsidR="004637F1" w:rsidRPr="00F63232">
        <w:t> </w:t>
      </w:r>
      <w:r w:rsidRPr="00F63232">
        <w:t>2002</w:t>
      </w:r>
      <w:r w:rsidR="007C6AFD" w:rsidRPr="00F63232">
        <w:t xml:space="preserve"> </w:t>
      </w:r>
      <w:r w:rsidRPr="00F63232">
        <w:t>licz</w:t>
      </w:r>
      <w:r w:rsidR="001C0008" w:rsidRPr="00F63232">
        <w:t>ba autodeklaracji</w:t>
      </w:r>
      <w:r w:rsidRPr="00F63232">
        <w:t xml:space="preserve"> mniejszości tatarskiej wynosiła 447),</w:t>
      </w:r>
      <w:r w:rsidR="004637F1" w:rsidRPr="00F63232">
        <w:t xml:space="preserve"> w </w:t>
      </w:r>
      <w:r w:rsidRPr="00F63232">
        <w:t>tym:</w:t>
      </w:r>
      <w:r w:rsidR="004637F1" w:rsidRPr="00F63232">
        <w:t xml:space="preserve"> w </w:t>
      </w:r>
      <w:r w:rsidRPr="00F63232">
        <w:t xml:space="preserve">województwie podlaskim – 539 osób (według </w:t>
      </w:r>
      <w:r w:rsidR="001724D6" w:rsidRPr="00F63232">
        <w:t>NSP</w:t>
      </w:r>
      <w:r w:rsidR="004637F1" w:rsidRPr="00F63232">
        <w:t> </w:t>
      </w:r>
      <w:r w:rsidRPr="00F63232">
        <w:t xml:space="preserve">2002 r. – 319), mazowieckim – 332 (według </w:t>
      </w:r>
      <w:r w:rsidR="001724D6" w:rsidRPr="00F63232">
        <w:t>NSP</w:t>
      </w:r>
      <w:r w:rsidR="004637F1" w:rsidRPr="00F63232">
        <w:t> </w:t>
      </w:r>
      <w:r w:rsidRPr="00F63232">
        <w:t xml:space="preserve">2002 r. – 22), pomorskim – 175 (według </w:t>
      </w:r>
      <w:r w:rsidR="001724D6" w:rsidRPr="00F63232">
        <w:t>NSP</w:t>
      </w:r>
      <w:r w:rsidR="004637F1" w:rsidRPr="00F63232">
        <w:t> </w:t>
      </w:r>
      <w:r w:rsidRPr="00F63232">
        <w:t>2002 r. – 28). Tatarzy zamieszkują rdzenne kolonie tatarskie na Białostocczyźnie (Bohoniki</w:t>
      </w:r>
      <w:r w:rsidR="004637F1" w:rsidRPr="00F63232">
        <w:t xml:space="preserve"> i </w:t>
      </w:r>
      <w:r w:rsidRPr="00F63232">
        <w:t>Kruszyniany) oraz miasta: Białystok, Sokółkę, Dąbrowę Białostocką, Warszawę</w:t>
      </w:r>
      <w:r w:rsidR="004637F1" w:rsidRPr="00F63232">
        <w:t xml:space="preserve"> i </w:t>
      </w:r>
      <w:r w:rsidRPr="00F63232">
        <w:t>Gdańsk.</w:t>
      </w:r>
    </w:p>
    <w:p w14:paraId="0755738E" w14:textId="77777777" w:rsidR="006F6447" w:rsidRPr="00F63232" w:rsidRDefault="00CE36F9" w:rsidP="00C86789">
      <w:pPr>
        <w:pStyle w:val="Ilustracja"/>
      </w:pPr>
      <w:r w:rsidRPr="00F63232">
        <w:rPr>
          <w:noProof/>
          <w:lang w:eastAsia="pl-PL"/>
        </w:rPr>
        <w:lastRenderedPageBreak/>
        <w:drawing>
          <wp:inline distT="0" distB="0" distL="0" distR="0" wp14:anchorId="4080190C" wp14:editId="0D4DCAC9">
            <wp:extent cx="5619750" cy="2514600"/>
            <wp:effectExtent l="0" t="0" r="0" b="0"/>
            <wp:docPr id="179" name="Wykres 1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43ED038" w14:textId="77777777" w:rsidR="00615DBD" w:rsidRPr="00F63232" w:rsidRDefault="006F6447" w:rsidP="00C86789">
      <w:pPr>
        <w:pStyle w:val="Legenda"/>
      </w:pPr>
      <w:bookmarkStart w:id="240" w:name="_Toc100150405"/>
      <w:bookmarkStart w:id="241" w:name="_Toc78540499"/>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26</w:t>
      </w:r>
      <w:r w:rsidR="009C1F0F" w:rsidRPr="00F63232">
        <w:rPr>
          <w:b/>
          <w:noProof/>
        </w:rPr>
        <w:fldChar w:fldCharType="end"/>
      </w:r>
      <w:r w:rsidRPr="00F63232">
        <w:rPr>
          <w:b/>
        </w:rPr>
        <w:t>.</w:t>
      </w:r>
      <w:r w:rsidRPr="00F63232">
        <w:t xml:space="preserve"> </w:t>
      </w:r>
      <w:r w:rsidR="00007172" w:rsidRPr="00F63232">
        <w:t>Liczba</w:t>
      </w:r>
      <w:r w:rsidR="00B814AF" w:rsidRPr="00F63232">
        <w:t xml:space="preserve"> obywateli polskich deklarujących przynależność do mniejszości tatarskiej</w:t>
      </w:r>
      <w:r w:rsidR="004637F1" w:rsidRPr="00F63232">
        <w:t xml:space="preserve"> w </w:t>
      </w:r>
      <w:r w:rsidR="00B814AF" w:rsidRPr="00F63232">
        <w:t>poszczególnych województwach</w:t>
      </w:r>
      <w:bookmarkEnd w:id="240"/>
      <w:r w:rsidR="00B814AF" w:rsidRPr="00F63232" w:rsidDel="00CA386C">
        <w:t xml:space="preserve"> </w:t>
      </w:r>
      <w:bookmarkEnd w:id="241"/>
    </w:p>
    <w:p w14:paraId="28C6F90B" w14:textId="77777777" w:rsidR="006F6447" w:rsidRPr="00F63232" w:rsidRDefault="006F6447" w:rsidP="00C86789">
      <w:pPr>
        <w:pStyle w:val="rdo"/>
      </w:pPr>
      <w:r w:rsidRPr="00F63232">
        <w:t>Źródło: NSP 2011.</w:t>
      </w:r>
    </w:p>
    <w:p w14:paraId="744CE8D8" w14:textId="77777777" w:rsidR="003770E2" w:rsidRPr="00F63232" w:rsidRDefault="00B814AF" w:rsidP="00C86789">
      <w:pPr>
        <w:rPr>
          <w:rFonts w:asciiTheme="majorHAnsi" w:hAnsiTheme="majorHAnsi"/>
        </w:rPr>
      </w:pPr>
      <w:bookmarkStart w:id="242" w:name="_Hlk87197619"/>
      <w:r w:rsidRPr="00F63232">
        <w:rPr>
          <w:rFonts w:asciiTheme="majorHAnsi" w:eastAsiaTheme="majorEastAsia" w:hAnsiTheme="majorHAnsi" w:cstheme="majorBidi"/>
        </w:rPr>
        <w:t xml:space="preserve">Z informacji pozyskanych od pełnomocników wojewodów wynika, iż przedstawiciele mniejszości </w:t>
      </w:r>
      <w:r w:rsidR="00AD6125" w:rsidRPr="00F63232">
        <w:rPr>
          <w:rFonts w:asciiTheme="majorHAnsi" w:eastAsiaTheme="majorEastAsia" w:hAnsiTheme="majorHAnsi" w:cstheme="majorBidi"/>
        </w:rPr>
        <w:t>tatarskiej</w:t>
      </w:r>
      <w:r w:rsidRPr="00F63232">
        <w:rPr>
          <w:rFonts w:asciiTheme="majorHAnsi" w:eastAsiaTheme="majorEastAsia" w:hAnsiTheme="majorHAnsi" w:cstheme="majorBidi"/>
        </w:rPr>
        <w:t xml:space="preserve"> </w:t>
      </w:r>
      <w:r w:rsidR="002C05DE" w:rsidRPr="00F63232">
        <w:rPr>
          <w:rFonts w:asciiTheme="majorHAnsi" w:hAnsiTheme="majorHAnsi"/>
        </w:rPr>
        <w:t>prowadzą</w:t>
      </w:r>
      <w:r w:rsidR="002C05DE" w:rsidRPr="00F63232">
        <w:rPr>
          <w:rFonts w:asciiTheme="majorHAnsi" w:eastAsiaTheme="majorEastAsia" w:hAnsiTheme="majorHAnsi" w:cstheme="majorBidi"/>
        </w:rPr>
        <w:t xml:space="preserve"> </w:t>
      </w:r>
      <w:r w:rsidRPr="00F63232">
        <w:rPr>
          <w:rFonts w:asciiTheme="majorHAnsi" w:eastAsiaTheme="majorEastAsia" w:hAnsiTheme="majorHAnsi" w:cstheme="majorBidi"/>
        </w:rPr>
        <w:t>działalność</w:t>
      </w:r>
      <w:r w:rsidRPr="00F63232">
        <w:rPr>
          <w:rFonts w:asciiTheme="majorHAnsi" w:hAnsiTheme="majorHAnsi"/>
        </w:rPr>
        <w:t xml:space="preserve"> zmierzającą do ochrony, zachowania</w:t>
      </w:r>
      <w:r w:rsidR="004637F1" w:rsidRPr="00F63232">
        <w:rPr>
          <w:rFonts w:asciiTheme="majorHAnsi" w:hAnsiTheme="majorHAnsi"/>
        </w:rPr>
        <w:t xml:space="preserve"> i </w:t>
      </w:r>
      <w:r w:rsidRPr="00F63232">
        <w:rPr>
          <w:rFonts w:asciiTheme="majorHAnsi" w:hAnsiTheme="majorHAnsi"/>
        </w:rPr>
        <w:t>rozwoju tożsamości kulturowej</w:t>
      </w:r>
      <w:r w:rsidRPr="00F63232">
        <w:rPr>
          <w:rFonts w:asciiTheme="majorHAnsi" w:eastAsiaTheme="majorEastAsia" w:hAnsiTheme="majorHAnsi" w:cstheme="majorBidi"/>
        </w:rPr>
        <w:t xml:space="preserve"> </w:t>
      </w:r>
      <w:r w:rsidRPr="00F63232">
        <w:rPr>
          <w:rFonts w:asciiTheme="majorHAnsi" w:hAnsiTheme="majorHAnsi"/>
        </w:rPr>
        <w:t>na terenie województw:</w:t>
      </w:r>
      <w:r w:rsidR="00927A4C" w:rsidRPr="00F63232">
        <w:rPr>
          <w:rFonts w:asciiTheme="majorHAnsi" w:hAnsiTheme="majorHAnsi"/>
        </w:rPr>
        <w:t xml:space="preserve"> </w:t>
      </w:r>
      <w:bookmarkEnd w:id="242"/>
      <w:r w:rsidRPr="00F63232">
        <w:rPr>
          <w:rFonts w:asciiTheme="majorHAnsi" w:hAnsiTheme="majorHAnsi"/>
        </w:rPr>
        <w:t xml:space="preserve">dolnośląskiego, </w:t>
      </w:r>
      <w:r w:rsidR="005A60FD" w:rsidRPr="00F63232">
        <w:rPr>
          <w:rFonts w:asciiTheme="majorHAnsi" w:hAnsiTheme="majorHAnsi"/>
        </w:rPr>
        <w:t xml:space="preserve">mazowieckiego, </w:t>
      </w:r>
      <w:r w:rsidR="00927A4C" w:rsidRPr="00F63232">
        <w:rPr>
          <w:rFonts w:asciiTheme="majorHAnsi" w:hAnsiTheme="majorHAnsi"/>
        </w:rPr>
        <w:t xml:space="preserve">podlaskiego, </w:t>
      </w:r>
      <w:r w:rsidR="00210996" w:rsidRPr="00F63232">
        <w:rPr>
          <w:rFonts w:asciiTheme="majorHAnsi" w:hAnsiTheme="majorHAnsi"/>
        </w:rPr>
        <w:t>pomorskiego</w:t>
      </w:r>
      <w:r w:rsidR="004637F1" w:rsidRPr="00F63232">
        <w:rPr>
          <w:rFonts w:asciiTheme="majorHAnsi" w:hAnsiTheme="majorHAnsi"/>
        </w:rPr>
        <w:t xml:space="preserve"> i </w:t>
      </w:r>
      <w:r w:rsidR="00210996" w:rsidRPr="00F63232">
        <w:rPr>
          <w:rFonts w:asciiTheme="majorHAnsi" w:hAnsiTheme="majorHAnsi"/>
        </w:rPr>
        <w:t>warmińsko-mazurskiego.</w:t>
      </w:r>
    </w:p>
    <w:p w14:paraId="458D9C1B" w14:textId="77777777" w:rsidR="006F3EE2" w:rsidRPr="00F63232" w:rsidRDefault="00927A4C" w:rsidP="00C86789">
      <w:pPr>
        <w:pStyle w:val="Ilustracja"/>
      </w:pPr>
      <w:r w:rsidRPr="00F63232">
        <w:rPr>
          <w:noProof/>
          <w:lang w:eastAsia="pl-PL"/>
        </w:rPr>
        <w:drawing>
          <wp:inline distT="0" distB="0" distL="0" distR="0" wp14:anchorId="7C694A4C" wp14:editId="6E54382C">
            <wp:extent cx="2250000" cy="2160000"/>
            <wp:effectExtent l="0" t="0" r="0" b="0"/>
            <wp:docPr id="225" name="Obraz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tat.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64AA988A" w14:textId="77777777" w:rsidR="006F3EE2" w:rsidRPr="00F63232" w:rsidRDefault="006F3EE2" w:rsidP="00C86789">
      <w:pPr>
        <w:pStyle w:val="Legenda"/>
      </w:pPr>
      <w:bookmarkStart w:id="243" w:name="_Toc88294403"/>
      <w:bookmarkStart w:id="244" w:name="_Toc100150466"/>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18</w:t>
      </w:r>
      <w:r w:rsidRPr="00F63232">
        <w:rPr>
          <w:b/>
          <w:bCs/>
        </w:rPr>
        <w:fldChar w:fldCharType="end"/>
      </w:r>
      <w:r w:rsidRPr="00F63232">
        <w:rPr>
          <w:b/>
          <w:bCs/>
        </w:rPr>
        <w:t>.</w:t>
      </w:r>
      <w:r w:rsidRPr="00F63232">
        <w:t xml:space="preserve"> </w:t>
      </w:r>
      <w:bookmarkEnd w:id="243"/>
      <w:r w:rsidR="00794D95" w:rsidRPr="00F63232">
        <w:t>Województwa, w których aktywne są organizacje mniejszości tatarskiej</w:t>
      </w:r>
      <w:bookmarkEnd w:id="244"/>
    </w:p>
    <w:p w14:paraId="7FAAD313" w14:textId="77777777" w:rsidR="00F10B06" w:rsidRPr="00F63232" w:rsidRDefault="006F3EE2" w:rsidP="00C86789">
      <w:pPr>
        <w:pStyle w:val="rdo"/>
      </w:pPr>
      <w:r w:rsidRPr="00F63232">
        <w:t>Źródło: ankieta dla pełnomocników wojewodów</w:t>
      </w:r>
    </w:p>
    <w:p w14:paraId="57708426" w14:textId="77777777" w:rsidR="00090931" w:rsidRPr="00F63232" w:rsidRDefault="00090931" w:rsidP="00C86789">
      <w:pPr>
        <w:pStyle w:val="Legenda"/>
      </w:pPr>
      <w:bookmarkStart w:id="245" w:name="_Toc100150330"/>
      <w:r w:rsidRPr="00F63232">
        <w:rPr>
          <w:b/>
        </w:rPr>
        <w:lastRenderedPageBreak/>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26</w:t>
      </w:r>
      <w:r w:rsidRPr="00F63232">
        <w:rPr>
          <w:b/>
        </w:rPr>
        <w:fldChar w:fldCharType="end"/>
      </w:r>
      <w:r w:rsidRPr="00F63232">
        <w:rPr>
          <w:b/>
        </w:rPr>
        <w:t>.</w:t>
      </w:r>
      <w:r w:rsidRPr="00F63232">
        <w:t xml:space="preserve"> </w:t>
      </w:r>
      <w:r w:rsidR="00AD6125" w:rsidRPr="00F63232">
        <w:t xml:space="preserve">Dotacje MSWiA na </w:t>
      </w:r>
      <w:r w:rsidR="000946ED" w:rsidRPr="00F63232">
        <w:t>rzecz</w:t>
      </w:r>
      <w:r w:rsidR="00AD6125" w:rsidRPr="00F63232">
        <w:t xml:space="preserve"> mniejszości tatarskiej</w:t>
      </w:r>
      <w:bookmarkEnd w:id="245"/>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291427" w:rsidRPr="00F63232" w14:paraId="28235652" w14:textId="77777777" w:rsidTr="008C6FC6">
        <w:trPr>
          <w:trHeight w:val="300"/>
          <w:tblHeader/>
        </w:trPr>
        <w:tc>
          <w:tcPr>
            <w:tcW w:w="2122" w:type="dxa"/>
            <w:vMerge w:val="restart"/>
            <w:noWrap/>
            <w:vAlign w:val="center"/>
          </w:tcPr>
          <w:p w14:paraId="128A9693" w14:textId="77777777" w:rsidR="00291427" w:rsidRPr="00F63232" w:rsidRDefault="00291427" w:rsidP="008C6FC6">
            <w:pPr>
              <w:pStyle w:val="Tabela"/>
              <w:rPr>
                <w:b/>
              </w:rPr>
            </w:pPr>
            <w:r w:rsidRPr="00F63232">
              <w:rPr>
                <w:b/>
              </w:rPr>
              <w:t>Organizacja</w:t>
            </w:r>
          </w:p>
        </w:tc>
        <w:tc>
          <w:tcPr>
            <w:tcW w:w="2835" w:type="dxa"/>
            <w:gridSpan w:val="2"/>
            <w:noWrap/>
            <w:vAlign w:val="center"/>
          </w:tcPr>
          <w:p w14:paraId="69BF470A" w14:textId="77777777" w:rsidR="00291427" w:rsidRPr="00F63232" w:rsidRDefault="00291427" w:rsidP="008C6FC6">
            <w:pPr>
              <w:pStyle w:val="Tabela"/>
              <w:rPr>
                <w:b/>
              </w:rPr>
            </w:pPr>
            <w:r w:rsidRPr="00F63232">
              <w:rPr>
                <w:b/>
              </w:rPr>
              <w:t>Suma dotacji</w:t>
            </w:r>
          </w:p>
        </w:tc>
        <w:tc>
          <w:tcPr>
            <w:tcW w:w="1668" w:type="dxa"/>
            <w:gridSpan w:val="2"/>
            <w:noWrap/>
            <w:vAlign w:val="center"/>
          </w:tcPr>
          <w:p w14:paraId="6A1528F7" w14:textId="77777777" w:rsidR="00291427" w:rsidRPr="00F63232" w:rsidRDefault="00291427" w:rsidP="008C6FC6">
            <w:pPr>
              <w:pStyle w:val="Tabela"/>
              <w:rPr>
                <w:b/>
              </w:rPr>
            </w:pPr>
            <w:r w:rsidRPr="00F63232">
              <w:rPr>
                <w:b/>
              </w:rPr>
              <w:t>Liczba zadań</w:t>
            </w:r>
          </w:p>
        </w:tc>
        <w:tc>
          <w:tcPr>
            <w:tcW w:w="2437" w:type="dxa"/>
            <w:gridSpan w:val="2"/>
            <w:noWrap/>
            <w:vAlign w:val="center"/>
          </w:tcPr>
          <w:p w14:paraId="48D17FDE" w14:textId="77777777" w:rsidR="00291427" w:rsidRPr="00F63232" w:rsidRDefault="00291427" w:rsidP="008C6FC6">
            <w:pPr>
              <w:pStyle w:val="Tabela"/>
              <w:rPr>
                <w:b/>
              </w:rPr>
            </w:pPr>
            <w:r w:rsidRPr="00F63232">
              <w:rPr>
                <w:b/>
              </w:rPr>
              <w:t>Średnia kwota dotacji dla jednego zadania</w:t>
            </w:r>
          </w:p>
        </w:tc>
      </w:tr>
      <w:tr w:rsidR="00291427" w:rsidRPr="00F63232" w14:paraId="7362E60A" w14:textId="77777777" w:rsidTr="008C6FC6">
        <w:trPr>
          <w:trHeight w:val="300"/>
          <w:tblHeader/>
        </w:trPr>
        <w:tc>
          <w:tcPr>
            <w:tcW w:w="2122" w:type="dxa"/>
            <w:vMerge/>
            <w:noWrap/>
            <w:vAlign w:val="center"/>
          </w:tcPr>
          <w:p w14:paraId="6EB34620" w14:textId="77777777" w:rsidR="00291427" w:rsidRPr="00F63232" w:rsidRDefault="00291427" w:rsidP="008C6FC6">
            <w:pPr>
              <w:pStyle w:val="Tabela"/>
              <w:jc w:val="left"/>
              <w:rPr>
                <w:b/>
              </w:rPr>
            </w:pPr>
          </w:p>
        </w:tc>
        <w:tc>
          <w:tcPr>
            <w:tcW w:w="1417" w:type="dxa"/>
            <w:noWrap/>
            <w:vAlign w:val="center"/>
          </w:tcPr>
          <w:p w14:paraId="6E963E9F" w14:textId="77777777" w:rsidR="00291427" w:rsidRPr="00F63232" w:rsidRDefault="00291427" w:rsidP="008C6FC6">
            <w:pPr>
              <w:pStyle w:val="Tabela"/>
              <w:rPr>
                <w:b/>
              </w:rPr>
            </w:pPr>
            <w:r w:rsidRPr="00F63232">
              <w:rPr>
                <w:b/>
              </w:rPr>
              <w:t>2019</w:t>
            </w:r>
          </w:p>
        </w:tc>
        <w:tc>
          <w:tcPr>
            <w:tcW w:w="1418" w:type="dxa"/>
            <w:noWrap/>
            <w:vAlign w:val="center"/>
          </w:tcPr>
          <w:p w14:paraId="14ED437D" w14:textId="77777777" w:rsidR="00291427" w:rsidRPr="00F63232" w:rsidRDefault="00291427" w:rsidP="008C6FC6">
            <w:pPr>
              <w:pStyle w:val="Tabela"/>
              <w:rPr>
                <w:b/>
              </w:rPr>
            </w:pPr>
            <w:r w:rsidRPr="00F63232">
              <w:rPr>
                <w:b/>
              </w:rPr>
              <w:t>2020</w:t>
            </w:r>
          </w:p>
        </w:tc>
        <w:tc>
          <w:tcPr>
            <w:tcW w:w="847" w:type="dxa"/>
            <w:noWrap/>
            <w:vAlign w:val="center"/>
          </w:tcPr>
          <w:p w14:paraId="6D42D146" w14:textId="77777777" w:rsidR="00291427" w:rsidRPr="00F63232" w:rsidRDefault="00291427" w:rsidP="008C6FC6">
            <w:pPr>
              <w:pStyle w:val="Tabela"/>
              <w:rPr>
                <w:b/>
              </w:rPr>
            </w:pPr>
            <w:r w:rsidRPr="00F63232">
              <w:rPr>
                <w:b/>
              </w:rPr>
              <w:t>2019</w:t>
            </w:r>
          </w:p>
        </w:tc>
        <w:tc>
          <w:tcPr>
            <w:tcW w:w="821" w:type="dxa"/>
            <w:noWrap/>
            <w:vAlign w:val="center"/>
          </w:tcPr>
          <w:p w14:paraId="3763537B" w14:textId="77777777" w:rsidR="00291427" w:rsidRPr="00F63232" w:rsidRDefault="00291427" w:rsidP="008C6FC6">
            <w:pPr>
              <w:pStyle w:val="Tabela"/>
              <w:rPr>
                <w:b/>
              </w:rPr>
            </w:pPr>
            <w:r w:rsidRPr="00F63232">
              <w:rPr>
                <w:b/>
              </w:rPr>
              <w:t>2020</w:t>
            </w:r>
          </w:p>
        </w:tc>
        <w:tc>
          <w:tcPr>
            <w:tcW w:w="1191" w:type="dxa"/>
            <w:noWrap/>
            <w:vAlign w:val="center"/>
          </w:tcPr>
          <w:p w14:paraId="788662A2" w14:textId="77777777" w:rsidR="00291427" w:rsidRPr="00F63232" w:rsidRDefault="00291427" w:rsidP="008C6FC6">
            <w:pPr>
              <w:pStyle w:val="Tabela"/>
              <w:rPr>
                <w:b/>
              </w:rPr>
            </w:pPr>
            <w:r w:rsidRPr="00F63232">
              <w:rPr>
                <w:b/>
              </w:rPr>
              <w:t>2019</w:t>
            </w:r>
          </w:p>
        </w:tc>
        <w:tc>
          <w:tcPr>
            <w:tcW w:w="1246" w:type="dxa"/>
            <w:noWrap/>
            <w:vAlign w:val="center"/>
          </w:tcPr>
          <w:p w14:paraId="5682CF98" w14:textId="77777777" w:rsidR="00291427" w:rsidRPr="00F63232" w:rsidRDefault="00291427" w:rsidP="008C6FC6">
            <w:pPr>
              <w:pStyle w:val="Tabela"/>
              <w:rPr>
                <w:b/>
              </w:rPr>
            </w:pPr>
            <w:r w:rsidRPr="00F63232">
              <w:rPr>
                <w:b/>
              </w:rPr>
              <w:t>2020</w:t>
            </w:r>
          </w:p>
        </w:tc>
      </w:tr>
      <w:tr w:rsidR="00291427" w:rsidRPr="00F63232" w14:paraId="3996B9A5" w14:textId="77777777" w:rsidTr="008C6FC6">
        <w:trPr>
          <w:trHeight w:val="300"/>
        </w:trPr>
        <w:tc>
          <w:tcPr>
            <w:tcW w:w="2122" w:type="dxa"/>
            <w:noWrap/>
            <w:hideMark/>
          </w:tcPr>
          <w:p w14:paraId="341FF615" w14:textId="77777777" w:rsidR="00291427" w:rsidRPr="00F63232" w:rsidRDefault="00291427" w:rsidP="008C6FC6">
            <w:pPr>
              <w:pStyle w:val="Tabela"/>
              <w:jc w:val="left"/>
              <w:rPr>
                <w:sz w:val="20"/>
              </w:rPr>
            </w:pPr>
            <w:r w:rsidRPr="00F63232">
              <w:rPr>
                <w:sz w:val="20"/>
              </w:rPr>
              <w:t>Fundacja Tatarskie Towarzystwo Kulturalne</w:t>
            </w:r>
          </w:p>
        </w:tc>
        <w:tc>
          <w:tcPr>
            <w:tcW w:w="1417" w:type="dxa"/>
            <w:noWrap/>
            <w:vAlign w:val="center"/>
            <w:hideMark/>
          </w:tcPr>
          <w:p w14:paraId="4930658F" w14:textId="77777777" w:rsidR="00291427" w:rsidRPr="00F63232" w:rsidRDefault="00291427" w:rsidP="008C6FC6">
            <w:pPr>
              <w:pStyle w:val="Tabela"/>
              <w:jc w:val="right"/>
              <w:rPr>
                <w:sz w:val="20"/>
              </w:rPr>
            </w:pPr>
            <w:r w:rsidRPr="00F63232">
              <w:rPr>
                <w:sz w:val="20"/>
              </w:rPr>
              <w:t>81 100 zł</w:t>
            </w:r>
          </w:p>
        </w:tc>
        <w:tc>
          <w:tcPr>
            <w:tcW w:w="1418" w:type="dxa"/>
            <w:noWrap/>
            <w:vAlign w:val="center"/>
            <w:hideMark/>
          </w:tcPr>
          <w:p w14:paraId="60B5084C" w14:textId="77777777" w:rsidR="00291427" w:rsidRPr="00F63232" w:rsidRDefault="00291427" w:rsidP="008C6FC6">
            <w:pPr>
              <w:pStyle w:val="Tabela"/>
              <w:jc w:val="right"/>
              <w:rPr>
                <w:sz w:val="20"/>
              </w:rPr>
            </w:pPr>
            <w:r w:rsidRPr="00F63232">
              <w:rPr>
                <w:sz w:val="20"/>
              </w:rPr>
              <w:t>72 500 zł</w:t>
            </w:r>
          </w:p>
        </w:tc>
        <w:tc>
          <w:tcPr>
            <w:tcW w:w="847" w:type="dxa"/>
            <w:noWrap/>
            <w:vAlign w:val="center"/>
            <w:hideMark/>
          </w:tcPr>
          <w:p w14:paraId="1C0C3449" w14:textId="77777777" w:rsidR="00291427" w:rsidRPr="00F63232" w:rsidRDefault="00291427" w:rsidP="008C6FC6">
            <w:pPr>
              <w:pStyle w:val="Tabela"/>
              <w:rPr>
                <w:sz w:val="20"/>
              </w:rPr>
            </w:pPr>
            <w:r w:rsidRPr="00F63232">
              <w:rPr>
                <w:sz w:val="20"/>
              </w:rPr>
              <w:t>5</w:t>
            </w:r>
          </w:p>
        </w:tc>
        <w:tc>
          <w:tcPr>
            <w:tcW w:w="821" w:type="dxa"/>
            <w:noWrap/>
            <w:vAlign w:val="center"/>
            <w:hideMark/>
          </w:tcPr>
          <w:p w14:paraId="1B3EA4D8" w14:textId="77777777" w:rsidR="00291427" w:rsidRPr="00F63232" w:rsidRDefault="00291427" w:rsidP="008C6FC6">
            <w:pPr>
              <w:pStyle w:val="Tabela"/>
              <w:rPr>
                <w:sz w:val="20"/>
              </w:rPr>
            </w:pPr>
            <w:r w:rsidRPr="00F63232">
              <w:rPr>
                <w:sz w:val="20"/>
              </w:rPr>
              <w:t>4</w:t>
            </w:r>
          </w:p>
        </w:tc>
        <w:tc>
          <w:tcPr>
            <w:tcW w:w="1191" w:type="dxa"/>
            <w:noWrap/>
            <w:vAlign w:val="center"/>
            <w:hideMark/>
          </w:tcPr>
          <w:p w14:paraId="4D46C185" w14:textId="77777777" w:rsidR="00291427" w:rsidRPr="00F63232" w:rsidRDefault="00291427" w:rsidP="008C6FC6">
            <w:pPr>
              <w:pStyle w:val="Tabela"/>
              <w:jc w:val="right"/>
              <w:rPr>
                <w:sz w:val="20"/>
              </w:rPr>
            </w:pPr>
            <w:r w:rsidRPr="00F63232">
              <w:rPr>
                <w:sz w:val="20"/>
              </w:rPr>
              <w:t>16 220 zł</w:t>
            </w:r>
          </w:p>
        </w:tc>
        <w:tc>
          <w:tcPr>
            <w:tcW w:w="1246" w:type="dxa"/>
            <w:noWrap/>
            <w:vAlign w:val="center"/>
            <w:hideMark/>
          </w:tcPr>
          <w:p w14:paraId="2E7AD6FF" w14:textId="77777777" w:rsidR="00291427" w:rsidRPr="00F63232" w:rsidRDefault="00291427" w:rsidP="008C6FC6">
            <w:pPr>
              <w:pStyle w:val="Tabela"/>
              <w:jc w:val="right"/>
              <w:rPr>
                <w:sz w:val="20"/>
              </w:rPr>
            </w:pPr>
            <w:r w:rsidRPr="00F63232">
              <w:rPr>
                <w:sz w:val="20"/>
              </w:rPr>
              <w:t>18 125 zł</w:t>
            </w:r>
          </w:p>
        </w:tc>
      </w:tr>
      <w:tr w:rsidR="00291427" w:rsidRPr="00F63232" w14:paraId="7DA2035A" w14:textId="77777777" w:rsidTr="008C6FC6">
        <w:trPr>
          <w:trHeight w:val="300"/>
        </w:trPr>
        <w:tc>
          <w:tcPr>
            <w:tcW w:w="2122" w:type="dxa"/>
            <w:noWrap/>
            <w:hideMark/>
          </w:tcPr>
          <w:p w14:paraId="665CD3F1" w14:textId="77777777" w:rsidR="00291427" w:rsidRPr="00F63232" w:rsidRDefault="00291427" w:rsidP="008C6FC6">
            <w:pPr>
              <w:pStyle w:val="Tabela"/>
              <w:jc w:val="left"/>
              <w:rPr>
                <w:sz w:val="20"/>
              </w:rPr>
            </w:pPr>
            <w:r w:rsidRPr="00F63232">
              <w:rPr>
                <w:sz w:val="20"/>
              </w:rPr>
              <w:t>Muzułmańska Gmina Wyznaniowa w Białymstoku</w:t>
            </w:r>
          </w:p>
        </w:tc>
        <w:tc>
          <w:tcPr>
            <w:tcW w:w="1417" w:type="dxa"/>
            <w:noWrap/>
            <w:vAlign w:val="center"/>
            <w:hideMark/>
          </w:tcPr>
          <w:p w14:paraId="123BBF10" w14:textId="77777777" w:rsidR="00291427" w:rsidRPr="00F63232" w:rsidRDefault="00291427" w:rsidP="008C6FC6">
            <w:pPr>
              <w:pStyle w:val="Tabela"/>
              <w:jc w:val="right"/>
              <w:rPr>
                <w:sz w:val="20"/>
              </w:rPr>
            </w:pPr>
            <w:r w:rsidRPr="00F63232">
              <w:rPr>
                <w:sz w:val="20"/>
              </w:rPr>
              <w:t>13 500 zł</w:t>
            </w:r>
          </w:p>
        </w:tc>
        <w:tc>
          <w:tcPr>
            <w:tcW w:w="1418" w:type="dxa"/>
            <w:noWrap/>
            <w:vAlign w:val="center"/>
            <w:hideMark/>
          </w:tcPr>
          <w:p w14:paraId="191D7B9E" w14:textId="77777777" w:rsidR="00291427" w:rsidRPr="00F63232" w:rsidRDefault="00291427" w:rsidP="008C6FC6">
            <w:pPr>
              <w:pStyle w:val="Tabela"/>
              <w:jc w:val="right"/>
              <w:rPr>
                <w:sz w:val="20"/>
              </w:rPr>
            </w:pPr>
            <w:r w:rsidRPr="00F63232">
              <w:rPr>
                <w:sz w:val="20"/>
              </w:rPr>
              <w:t>14 000 zł</w:t>
            </w:r>
          </w:p>
        </w:tc>
        <w:tc>
          <w:tcPr>
            <w:tcW w:w="847" w:type="dxa"/>
            <w:noWrap/>
            <w:vAlign w:val="center"/>
            <w:hideMark/>
          </w:tcPr>
          <w:p w14:paraId="1B1C15B9"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1F7A0BF6"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2829A739" w14:textId="77777777" w:rsidR="00291427" w:rsidRPr="00F63232" w:rsidRDefault="00291427" w:rsidP="008C6FC6">
            <w:pPr>
              <w:pStyle w:val="Tabela"/>
              <w:jc w:val="right"/>
              <w:rPr>
                <w:sz w:val="20"/>
              </w:rPr>
            </w:pPr>
            <w:r w:rsidRPr="00F63232">
              <w:rPr>
                <w:sz w:val="20"/>
              </w:rPr>
              <w:t>13 500 zł</w:t>
            </w:r>
          </w:p>
        </w:tc>
        <w:tc>
          <w:tcPr>
            <w:tcW w:w="1246" w:type="dxa"/>
            <w:noWrap/>
            <w:vAlign w:val="center"/>
            <w:hideMark/>
          </w:tcPr>
          <w:p w14:paraId="6100FACA" w14:textId="77777777" w:rsidR="00291427" w:rsidRPr="00F63232" w:rsidRDefault="00291427" w:rsidP="008C6FC6">
            <w:pPr>
              <w:pStyle w:val="Tabela"/>
              <w:jc w:val="right"/>
              <w:rPr>
                <w:sz w:val="20"/>
              </w:rPr>
            </w:pPr>
            <w:r w:rsidRPr="00F63232">
              <w:rPr>
                <w:sz w:val="20"/>
              </w:rPr>
              <w:t>14 000 zł</w:t>
            </w:r>
          </w:p>
        </w:tc>
      </w:tr>
      <w:tr w:rsidR="00291427" w:rsidRPr="00F63232" w14:paraId="635A1C8C" w14:textId="77777777" w:rsidTr="008C6FC6">
        <w:trPr>
          <w:trHeight w:val="300"/>
        </w:trPr>
        <w:tc>
          <w:tcPr>
            <w:tcW w:w="2122" w:type="dxa"/>
            <w:noWrap/>
            <w:hideMark/>
          </w:tcPr>
          <w:p w14:paraId="4B678A15" w14:textId="77777777" w:rsidR="00291427" w:rsidRPr="00F63232" w:rsidRDefault="00291427" w:rsidP="008C6FC6">
            <w:pPr>
              <w:pStyle w:val="Tabela"/>
              <w:jc w:val="left"/>
              <w:rPr>
                <w:sz w:val="20"/>
              </w:rPr>
            </w:pPr>
            <w:r w:rsidRPr="00F63232">
              <w:rPr>
                <w:sz w:val="20"/>
              </w:rPr>
              <w:t>Muzułmański Związek Religijny w Rzeczypospolitej Polskiej</w:t>
            </w:r>
          </w:p>
        </w:tc>
        <w:tc>
          <w:tcPr>
            <w:tcW w:w="1417" w:type="dxa"/>
            <w:noWrap/>
            <w:vAlign w:val="center"/>
            <w:hideMark/>
          </w:tcPr>
          <w:p w14:paraId="5E29212B" w14:textId="77777777" w:rsidR="00291427" w:rsidRPr="00F63232" w:rsidRDefault="00291427" w:rsidP="008C6FC6">
            <w:pPr>
              <w:pStyle w:val="Tabela"/>
              <w:jc w:val="right"/>
              <w:rPr>
                <w:sz w:val="20"/>
              </w:rPr>
            </w:pPr>
            <w:r w:rsidRPr="00F63232">
              <w:rPr>
                <w:sz w:val="20"/>
              </w:rPr>
              <w:t>110 600 zł</w:t>
            </w:r>
          </w:p>
        </w:tc>
        <w:tc>
          <w:tcPr>
            <w:tcW w:w="1418" w:type="dxa"/>
            <w:noWrap/>
            <w:vAlign w:val="center"/>
            <w:hideMark/>
          </w:tcPr>
          <w:p w14:paraId="6AEA4AC8" w14:textId="77777777" w:rsidR="00291427" w:rsidRPr="00F63232" w:rsidRDefault="00291427" w:rsidP="008C6FC6">
            <w:pPr>
              <w:pStyle w:val="Tabela"/>
              <w:jc w:val="right"/>
              <w:rPr>
                <w:sz w:val="20"/>
              </w:rPr>
            </w:pPr>
            <w:r w:rsidRPr="00F63232">
              <w:rPr>
                <w:sz w:val="20"/>
              </w:rPr>
              <w:t>112 000 zł</w:t>
            </w:r>
          </w:p>
        </w:tc>
        <w:tc>
          <w:tcPr>
            <w:tcW w:w="847" w:type="dxa"/>
            <w:noWrap/>
            <w:vAlign w:val="center"/>
            <w:hideMark/>
          </w:tcPr>
          <w:p w14:paraId="3943C488" w14:textId="77777777" w:rsidR="00291427" w:rsidRPr="00F63232" w:rsidRDefault="00291427" w:rsidP="008C6FC6">
            <w:pPr>
              <w:pStyle w:val="Tabela"/>
              <w:rPr>
                <w:sz w:val="20"/>
              </w:rPr>
            </w:pPr>
            <w:r w:rsidRPr="00F63232">
              <w:rPr>
                <w:sz w:val="20"/>
              </w:rPr>
              <w:t>7</w:t>
            </w:r>
          </w:p>
        </w:tc>
        <w:tc>
          <w:tcPr>
            <w:tcW w:w="821" w:type="dxa"/>
            <w:noWrap/>
            <w:vAlign w:val="center"/>
            <w:hideMark/>
          </w:tcPr>
          <w:p w14:paraId="77D76234" w14:textId="77777777" w:rsidR="00291427" w:rsidRPr="00F63232" w:rsidRDefault="00291427" w:rsidP="008C6FC6">
            <w:pPr>
              <w:pStyle w:val="Tabela"/>
              <w:rPr>
                <w:sz w:val="20"/>
              </w:rPr>
            </w:pPr>
            <w:r w:rsidRPr="00F63232">
              <w:rPr>
                <w:sz w:val="20"/>
              </w:rPr>
              <w:t>7</w:t>
            </w:r>
          </w:p>
        </w:tc>
        <w:tc>
          <w:tcPr>
            <w:tcW w:w="1191" w:type="dxa"/>
            <w:noWrap/>
            <w:vAlign w:val="center"/>
            <w:hideMark/>
          </w:tcPr>
          <w:p w14:paraId="1CDF6C10" w14:textId="77777777" w:rsidR="00291427" w:rsidRPr="00F63232" w:rsidRDefault="00291427" w:rsidP="008C6FC6">
            <w:pPr>
              <w:pStyle w:val="Tabela"/>
              <w:jc w:val="right"/>
              <w:rPr>
                <w:sz w:val="20"/>
              </w:rPr>
            </w:pPr>
            <w:r w:rsidRPr="00F63232">
              <w:rPr>
                <w:sz w:val="20"/>
              </w:rPr>
              <w:t>15 800 zł</w:t>
            </w:r>
          </w:p>
        </w:tc>
        <w:tc>
          <w:tcPr>
            <w:tcW w:w="1246" w:type="dxa"/>
            <w:noWrap/>
            <w:vAlign w:val="center"/>
            <w:hideMark/>
          </w:tcPr>
          <w:p w14:paraId="42416F5D" w14:textId="77777777" w:rsidR="00291427" w:rsidRPr="00F63232" w:rsidRDefault="00291427" w:rsidP="008C6FC6">
            <w:pPr>
              <w:pStyle w:val="Tabela"/>
              <w:jc w:val="right"/>
              <w:rPr>
                <w:sz w:val="20"/>
              </w:rPr>
            </w:pPr>
            <w:r w:rsidRPr="00F63232">
              <w:rPr>
                <w:sz w:val="20"/>
              </w:rPr>
              <w:t>16 000 zł</w:t>
            </w:r>
          </w:p>
        </w:tc>
      </w:tr>
      <w:tr w:rsidR="00291427" w:rsidRPr="00F63232" w14:paraId="33C1B69F" w14:textId="77777777" w:rsidTr="008C6FC6">
        <w:trPr>
          <w:trHeight w:val="300"/>
        </w:trPr>
        <w:tc>
          <w:tcPr>
            <w:tcW w:w="2122" w:type="dxa"/>
            <w:noWrap/>
            <w:hideMark/>
          </w:tcPr>
          <w:p w14:paraId="130617EE" w14:textId="77777777" w:rsidR="00291427" w:rsidRPr="00F63232" w:rsidRDefault="00291427" w:rsidP="008C6FC6">
            <w:pPr>
              <w:pStyle w:val="Tabela"/>
              <w:jc w:val="left"/>
              <w:rPr>
                <w:sz w:val="20"/>
              </w:rPr>
            </w:pPr>
            <w:r w:rsidRPr="00F63232">
              <w:rPr>
                <w:sz w:val="20"/>
              </w:rPr>
              <w:t>Związek Tatarów Rzeczypospolitej Polskiej</w:t>
            </w:r>
          </w:p>
        </w:tc>
        <w:tc>
          <w:tcPr>
            <w:tcW w:w="1417" w:type="dxa"/>
            <w:noWrap/>
            <w:vAlign w:val="center"/>
            <w:hideMark/>
          </w:tcPr>
          <w:p w14:paraId="6BD0BC9B" w14:textId="77777777" w:rsidR="00291427" w:rsidRPr="00F63232" w:rsidRDefault="00291427" w:rsidP="008C6FC6">
            <w:pPr>
              <w:pStyle w:val="Tabela"/>
              <w:jc w:val="right"/>
              <w:rPr>
                <w:sz w:val="20"/>
              </w:rPr>
            </w:pPr>
            <w:r w:rsidRPr="00F63232">
              <w:rPr>
                <w:sz w:val="20"/>
              </w:rPr>
              <w:t>76 450 zł</w:t>
            </w:r>
          </w:p>
        </w:tc>
        <w:tc>
          <w:tcPr>
            <w:tcW w:w="1418" w:type="dxa"/>
            <w:noWrap/>
            <w:vAlign w:val="center"/>
            <w:hideMark/>
          </w:tcPr>
          <w:p w14:paraId="41E07A86" w14:textId="77777777" w:rsidR="00291427" w:rsidRPr="00F63232" w:rsidRDefault="00291427" w:rsidP="008C6FC6">
            <w:pPr>
              <w:pStyle w:val="Tabela"/>
              <w:jc w:val="right"/>
              <w:rPr>
                <w:sz w:val="20"/>
              </w:rPr>
            </w:pPr>
            <w:r w:rsidRPr="00F63232">
              <w:rPr>
                <w:sz w:val="20"/>
              </w:rPr>
              <w:t>86 750 zł</w:t>
            </w:r>
          </w:p>
        </w:tc>
        <w:tc>
          <w:tcPr>
            <w:tcW w:w="847" w:type="dxa"/>
            <w:noWrap/>
            <w:vAlign w:val="center"/>
            <w:hideMark/>
          </w:tcPr>
          <w:p w14:paraId="5BC93607" w14:textId="77777777" w:rsidR="00291427" w:rsidRPr="00F63232" w:rsidRDefault="00291427" w:rsidP="008C6FC6">
            <w:pPr>
              <w:pStyle w:val="Tabela"/>
              <w:rPr>
                <w:sz w:val="20"/>
              </w:rPr>
            </w:pPr>
            <w:r w:rsidRPr="00F63232">
              <w:rPr>
                <w:sz w:val="20"/>
              </w:rPr>
              <w:t>5</w:t>
            </w:r>
          </w:p>
        </w:tc>
        <w:tc>
          <w:tcPr>
            <w:tcW w:w="821" w:type="dxa"/>
            <w:noWrap/>
            <w:vAlign w:val="center"/>
            <w:hideMark/>
          </w:tcPr>
          <w:p w14:paraId="512A9218" w14:textId="77777777" w:rsidR="00291427" w:rsidRPr="00F63232" w:rsidRDefault="00291427" w:rsidP="008C6FC6">
            <w:pPr>
              <w:pStyle w:val="Tabela"/>
              <w:rPr>
                <w:sz w:val="20"/>
              </w:rPr>
            </w:pPr>
            <w:r w:rsidRPr="00F63232">
              <w:rPr>
                <w:sz w:val="20"/>
              </w:rPr>
              <w:t>6</w:t>
            </w:r>
          </w:p>
        </w:tc>
        <w:tc>
          <w:tcPr>
            <w:tcW w:w="1191" w:type="dxa"/>
            <w:noWrap/>
            <w:vAlign w:val="center"/>
            <w:hideMark/>
          </w:tcPr>
          <w:p w14:paraId="69337D9B" w14:textId="77777777" w:rsidR="00291427" w:rsidRPr="00F63232" w:rsidRDefault="00291427" w:rsidP="008C6FC6">
            <w:pPr>
              <w:pStyle w:val="Tabela"/>
              <w:jc w:val="right"/>
              <w:rPr>
                <w:sz w:val="20"/>
              </w:rPr>
            </w:pPr>
            <w:r w:rsidRPr="00F63232">
              <w:rPr>
                <w:sz w:val="20"/>
              </w:rPr>
              <w:t>15 290 zł</w:t>
            </w:r>
          </w:p>
        </w:tc>
        <w:tc>
          <w:tcPr>
            <w:tcW w:w="1246" w:type="dxa"/>
            <w:noWrap/>
            <w:vAlign w:val="center"/>
            <w:hideMark/>
          </w:tcPr>
          <w:p w14:paraId="776689CF" w14:textId="77777777" w:rsidR="00291427" w:rsidRPr="00F63232" w:rsidRDefault="00291427" w:rsidP="008C6FC6">
            <w:pPr>
              <w:pStyle w:val="Tabela"/>
              <w:jc w:val="right"/>
              <w:rPr>
                <w:sz w:val="20"/>
              </w:rPr>
            </w:pPr>
            <w:r w:rsidRPr="00F63232">
              <w:rPr>
                <w:sz w:val="20"/>
              </w:rPr>
              <w:t>14 458 zł</w:t>
            </w:r>
          </w:p>
        </w:tc>
      </w:tr>
    </w:tbl>
    <w:p w14:paraId="2987C54F" w14:textId="77777777" w:rsidR="00090931" w:rsidRPr="00F63232" w:rsidRDefault="00090931" w:rsidP="00C86789">
      <w:pPr>
        <w:pStyle w:val="rdo"/>
      </w:pPr>
      <w:r w:rsidRPr="00F63232">
        <w:t>Źródło: MSWiA</w:t>
      </w:r>
    </w:p>
    <w:p w14:paraId="58A92F7B" w14:textId="77777777" w:rsidR="00CC78EC" w:rsidRPr="00F63232" w:rsidRDefault="00CC78EC" w:rsidP="00CC78EC">
      <w:bookmarkStart w:id="246" w:name="_Toc79567486"/>
      <w:bookmarkStart w:id="247" w:name="_Toc79567590"/>
      <w:bookmarkStart w:id="248" w:name="_Toc83116778"/>
      <w:bookmarkStart w:id="249" w:name="_Ref84497035"/>
      <w:r w:rsidRPr="00F63232">
        <w:t>W powyższych zadaniach zawierają się również dotacje podmiotowe. Szczegółowo opisuje je poniższa tabela.</w:t>
      </w:r>
    </w:p>
    <w:p w14:paraId="6D8F5BF8" w14:textId="77777777" w:rsidR="00CC78EC" w:rsidRPr="00F63232" w:rsidRDefault="00CC78EC" w:rsidP="00CC78EC"/>
    <w:p w14:paraId="2FC83494" w14:textId="77777777" w:rsidR="00CC78EC" w:rsidRPr="00F63232" w:rsidRDefault="00CC78EC" w:rsidP="00CC78EC">
      <w:pPr>
        <w:pStyle w:val="Legenda"/>
      </w:pPr>
      <w:bookmarkStart w:id="250" w:name="_Toc10015033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27</w:t>
      </w:r>
      <w:r w:rsidRPr="00F63232">
        <w:rPr>
          <w:b/>
        </w:rPr>
        <w:fldChar w:fldCharType="end"/>
      </w:r>
      <w:r w:rsidRPr="00F63232">
        <w:rPr>
          <w:b/>
        </w:rPr>
        <w:t xml:space="preserve">. </w:t>
      </w:r>
      <w:r w:rsidRPr="00F63232">
        <w:t xml:space="preserve">Dotacje podmiotowe MSWiA na rzecz mniejszości </w:t>
      </w:r>
      <w:r w:rsidR="00F54D32" w:rsidRPr="00F63232">
        <w:t>tatarskiej</w:t>
      </w:r>
      <w:bookmarkEnd w:id="250"/>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7FC3A97F" w14:textId="77777777" w:rsidTr="005A3EC9">
        <w:trPr>
          <w:trHeight w:val="300"/>
          <w:tblHeader/>
        </w:trPr>
        <w:tc>
          <w:tcPr>
            <w:tcW w:w="1874" w:type="pct"/>
            <w:vMerge w:val="restart"/>
            <w:noWrap/>
            <w:vAlign w:val="center"/>
          </w:tcPr>
          <w:p w14:paraId="2E95D26E" w14:textId="77777777" w:rsidR="00F54D32" w:rsidRPr="00F63232" w:rsidRDefault="00F54D32" w:rsidP="005A3EC9">
            <w:pPr>
              <w:pStyle w:val="Tabela"/>
              <w:rPr>
                <w:b/>
              </w:rPr>
            </w:pPr>
            <w:r w:rsidRPr="00F63232">
              <w:rPr>
                <w:b/>
              </w:rPr>
              <w:t>Organizacja</w:t>
            </w:r>
          </w:p>
        </w:tc>
        <w:tc>
          <w:tcPr>
            <w:tcW w:w="1408" w:type="pct"/>
            <w:gridSpan w:val="2"/>
            <w:noWrap/>
            <w:vAlign w:val="center"/>
          </w:tcPr>
          <w:p w14:paraId="44B6966F" w14:textId="77777777" w:rsidR="00F54D32" w:rsidRPr="00F63232" w:rsidRDefault="00F54D32" w:rsidP="005A3EC9">
            <w:pPr>
              <w:pStyle w:val="Tabela"/>
              <w:rPr>
                <w:b/>
              </w:rPr>
            </w:pPr>
            <w:r w:rsidRPr="00F63232">
              <w:rPr>
                <w:b/>
              </w:rPr>
              <w:t>Kwota dotacji podmiotowej</w:t>
            </w:r>
          </w:p>
        </w:tc>
        <w:tc>
          <w:tcPr>
            <w:tcW w:w="1718" w:type="pct"/>
            <w:gridSpan w:val="2"/>
            <w:noWrap/>
            <w:vAlign w:val="center"/>
          </w:tcPr>
          <w:p w14:paraId="2BB5FD50" w14:textId="77777777" w:rsidR="00F54D32" w:rsidRPr="00F63232" w:rsidRDefault="00F54D32" w:rsidP="005A3EC9">
            <w:pPr>
              <w:pStyle w:val="Tabela"/>
              <w:rPr>
                <w:b/>
              </w:rPr>
            </w:pPr>
            <w:r w:rsidRPr="00F63232">
              <w:rPr>
                <w:b/>
              </w:rPr>
              <w:t>Odsetek w ramach wszystkich środków przyznanych organizacji przez MSWiA</w:t>
            </w:r>
          </w:p>
        </w:tc>
      </w:tr>
      <w:tr w:rsidR="00F54D32" w:rsidRPr="00F63232" w14:paraId="3E43DEFE" w14:textId="77777777" w:rsidTr="005A3EC9">
        <w:trPr>
          <w:trHeight w:val="300"/>
        </w:trPr>
        <w:tc>
          <w:tcPr>
            <w:tcW w:w="1874" w:type="pct"/>
            <w:vMerge/>
            <w:noWrap/>
            <w:vAlign w:val="center"/>
          </w:tcPr>
          <w:p w14:paraId="104A5943" w14:textId="77777777" w:rsidR="00F54D32" w:rsidRPr="00F63232" w:rsidRDefault="00F54D32" w:rsidP="005A3EC9">
            <w:pPr>
              <w:pStyle w:val="Tabela"/>
              <w:jc w:val="left"/>
              <w:rPr>
                <w:sz w:val="20"/>
                <w:szCs w:val="20"/>
              </w:rPr>
            </w:pPr>
          </w:p>
        </w:tc>
        <w:tc>
          <w:tcPr>
            <w:tcW w:w="704" w:type="pct"/>
            <w:noWrap/>
            <w:vAlign w:val="center"/>
          </w:tcPr>
          <w:p w14:paraId="0F4F1704"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6832A65A"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7A24C9D8"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70606D09" w14:textId="77777777" w:rsidR="00F54D32" w:rsidRPr="00F63232" w:rsidRDefault="00F54D32" w:rsidP="00F54D32">
            <w:pPr>
              <w:pStyle w:val="Tabela"/>
              <w:rPr>
                <w:b/>
                <w:szCs w:val="20"/>
              </w:rPr>
            </w:pPr>
            <w:r w:rsidRPr="00F63232">
              <w:rPr>
                <w:b/>
                <w:szCs w:val="20"/>
              </w:rPr>
              <w:t>2020</w:t>
            </w:r>
          </w:p>
        </w:tc>
      </w:tr>
      <w:tr w:rsidR="00CC78EC" w:rsidRPr="00F63232" w14:paraId="21A820E3" w14:textId="77777777" w:rsidTr="005A3EC9">
        <w:trPr>
          <w:trHeight w:val="300"/>
        </w:trPr>
        <w:tc>
          <w:tcPr>
            <w:tcW w:w="1874" w:type="pct"/>
            <w:noWrap/>
            <w:vAlign w:val="center"/>
            <w:hideMark/>
          </w:tcPr>
          <w:p w14:paraId="4CCE7F54" w14:textId="77777777" w:rsidR="00CC78EC" w:rsidRPr="00F63232" w:rsidRDefault="00CC78EC" w:rsidP="005A3EC9">
            <w:pPr>
              <w:pStyle w:val="Tabela"/>
              <w:jc w:val="left"/>
              <w:rPr>
                <w:sz w:val="20"/>
                <w:szCs w:val="20"/>
              </w:rPr>
            </w:pPr>
            <w:r w:rsidRPr="00F63232">
              <w:rPr>
                <w:sz w:val="20"/>
                <w:szCs w:val="20"/>
              </w:rPr>
              <w:t>Związek Tatarów Rzeczypospolitej Polskiej</w:t>
            </w:r>
          </w:p>
        </w:tc>
        <w:tc>
          <w:tcPr>
            <w:tcW w:w="704" w:type="pct"/>
            <w:noWrap/>
            <w:vAlign w:val="center"/>
            <w:hideMark/>
          </w:tcPr>
          <w:p w14:paraId="28F7972D" w14:textId="77777777" w:rsidR="00CC78EC" w:rsidRPr="00F63232" w:rsidRDefault="00CC78EC" w:rsidP="005A3EC9">
            <w:pPr>
              <w:pStyle w:val="Tabela"/>
              <w:jc w:val="right"/>
              <w:rPr>
                <w:sz w:val="20"/>
                <w:szCs w:val="20"/>
              </w:rPr>
            </w:pPr>
            <w:r w:rsidRPr="00F63232">
              <w:rPr>
                <w:sz w:val="20"/>
                <w:szCs w:val="20"/>
              </w:rPr>
              <w:t>7 400 zł</w:t>
            </w:r>
          </w:p>
        </w:tc>
        <w:tc>
          <w:tcPr>
            <w:tcW w:w="704" w:type="pct"/>
            <w:noWrap/>
            <w:vAlign w:val="center"/>
            <w:hideMark/>
          </w:tcPr>
          <w:p w14:paraId="3D6F7523" w14:textId="77777777" w:rsidR="00CC78EC" w:rsidRPr="00F63232" w:rsidRDefault="00CC78EC" w:rsidP="005A3EC9">
            <w:pPr>
              <w:pStyle w:val="Tabela"/>
              <w:jc w:val="right"/>
              <w:rPr>
                <w:sz w:val="20"/>
                <w:szCs w:val="20"/>
              </w:rPr>
            </w:pPr>
            <w:r w:rsidRPr="00F63232">
              <w:rPr>
                <w:sz w:val="20"/>
                <w:szCs w:val="20"/>
              </w:rPr>
              <w:t>13 500 zł</w:t>
            </w:r>
          </w:p>
        </w:tc>
        <w:tc>
          <w:tcPr>
            <w:tcW w:w="861" w:type="pct"/>
            <w:noWrap/>
            <w:vAlign w:val="center"/>
            <w:hideMark/>
          </w:tcPr>
          <w:p w14:paraId="77ED86BE" w14:textId="77777777" w:rsidR="00CC78EC" w:rsidRPr="00F63232" w:rsidRDefault="00CC78EC" w:rsidP="005A3EC9">
            <w:pPr>
              <w:pStyle w:val="Tabela"/>
              <w:rPr>
                <w:sz w:val="20"/>
                <w:szCs w:val="20"/>
              </w:rPr>
            </w:pPr>
            <w:r w:rsidRPr="00F63232">
              <w:rPr>
                <w:sz w:val="20"/>
                <w:szCs w:val="20"/>
              </w:rPr>
              <w:t>10%</w:t>
            </w:r>
          </w:p>
        </w:tc>
        <w:tc>
          <w:tcPr>
            <w:tcW w:w="857" w:type="pct"/>
            <w:noWrap/>
            <w:vAlign w:val="center"/>
            <w:hideMark/>
          </w:tcPr>
          <w:p w14:paraId="6E572EB7" w14:textId="77777777" w:rsidR="00CC78EC" w:rsidRPr="00F63232" w:rsidRDefault="00CC78EC" w:rsidP="005A3EC9">
            <w:pPr>
              <w:pStyle w:val="Tabela"/>
              <w:rPr>
                <w:sz w:val="20"/>
                <w:szCs w:val="20"/>
              </w:rPr>
            </w:pPr>
            <w:r w:rsidRPr="00F63232">
              <w:rPr>
                <w:sz w:val="20"/>
                <w:szCs w:val="20"/>
              </w:rPr>
              <w:t>16%</w:t>
            </w:r>
          </w:p>
        </w:tc>
      </w:tr>
    </w:tbl>
    <w:p w14:paraId="4A02686D" w14:textId="77777777" w:rsidR="00CC78EC" w:rsidRPr="00F63232" w:rsidRDefault="00CC78EC" w:rsidP="00CC78EC">
      <w:pPr>
        <w:pStyle w:val="rdo"/>
      </w:pPr>
      <w:r w:rsidRPr="00F63232">
        <w:t>Źródło: MSWiA</w:t>
      </w:r>
    </w:p>
    <w:p w14:paraId="596CEDC5" w14:textId="77777777" w:rsidR="001036B4" w:rsidRPr="00F63232" w:rsidRDefault="001036B4" w:rsidP="00C86789">
      <w:r w:rsidRPr="00F63232">
        <w:t>Mniejszość</w:t>
      </w:r>
      <w:r w:rsidR="00011581" w:rsidRPr="00F63232">
        <w:t xml:space="preserve"> tatarska</w:t>
      </w:r>
      <w:r w:rsidRPr="00F63232">
        <w:t xml:space="preserve"> została objęta działani</w:t>
      </w:r>
      <w:r w:rsidR="00011581" w:rsidRPr="00F63232">
        <w:t>ami instytucji podległych MKiDN. Są to</w:t>
      </w:r>
      <w:r w:rsidR="004637F1" w:rsidRPr="00F63232">
        <w:t xml:space="preserve"> w </w:t>
      </w:r>
      <w:r w:rsidRPr="00F63232">
        <w:t xml:space="preserve">szczególności: </w:t>
      </w:r>
      <w:r w:rsidR="00820AD9" w:rsidRPr="00F63232">
        <w:t>Biblioteka Narodowa</w:t>
      </w:r>
      <w:r w:rsidR="00011581" w:rsidRPr="00F63232">
        <w:t xml:space="preserve"> oraz Narodowy Ośrodek Muzealnictwa</w:t>
      </w:r>
      <w:r w:rsidR="004637F1" w:rsidRPr="00F63232">
        <w:t xml:space="preserve"> i </w:t>
      </w:r>
      <w:r w:rsidR="00011581" w:rsidRPr="00F63232">
        <w:t>Ochrony Zabytków.</w:t>
      </w:r>
    </w:p>
    <w:p w14:paraId="42EA860B"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_Ref89274456 \h </w:instrText>
      </w:r>
      <w:r w:rsidR="00E45E00" w:rsidRPr="00F63232">
        <w:fldChar w:fldCharType="separate"/>
      </w:r>
      <w:r w:rsidR="00657E26">
        <w:rPr>
          <w:noProof/>
        </w:rPr>
        <w:t>109</w:t>
      </w:r>
      <w:r w:rsidR="00E45E00" w:rsidRPr="00F63232">
        <w:fldChar w:fldCharType="end"/>
      </w:r>
    </w:p>
    <w:p w14:paraId="3A2527EB"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AD6125" w:rsidRPr="00F63232">
        <w:t xml:space="preserve">tatarskiej </w:t>
      </w:r>
      <w:r w:rsidRPr="00F63232">
        <w:t>dotacji na funkcjonowanie środków masowego przekazu. Dotyczą one następujących obszarów:</w:t>
      </w:r>
    </w:p>
    <w:p w14:paraId="3E7926A2"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8CBDA89"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820AD9" w:rsidRPr="00F63232">
        <w:t>.</w:t>
      </w:r>
    </w:p>
    <w:p w14:paraId="4F8B90C3" w14:textId="77777777" w:rsidR="00CE18A5" w:rsidRPr="00F63232" w:rsidRDefault="001036B4" w:rsidP="00C86789">
      <w:pPr>
        <w:pStyle w:val="Odnonik"/>
        <w:rPr>
          <w:noProof/>
        </w:rPr>
      </w:pPr>
      <w:r w:rsidRPr="00F63232">
        <w:lastRenderedPageBreak/>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383D5E42" w14:textId="77777777" w:rsidR="006F6447" w:rsidRPr="00F63232" w:rsidRDefault="005413F5" w:rsidP="00C86789">
      <w:pPr>
        <w:pStyle w:val="Nagwek2"/>
      </w:pPr>
      <w:bookmarkStart w:id="251" w:name="_Ref89247057"/>
      <w:bookmarkStart w:id="252" w:name="_Toc116040845"/>
      <w:bookmarkStart w:id="253" w:name="_Toc116556274"/>
      <w:r w:rsidRPr="00F63232">
        <w:t>Język regionalny – kaszubski</w:t>
      </w:r>
      <w:bookmarkEnd w:id="246"/>
      <w:bookmarkEnd w:id="247"/>
      <w:bookmarkEnd w:id="248"/>
      <w:bookmarkEnd w:id="249"/>
      <w:bookmarkEnd w:id="251"/>
      <w:bookmarkEnd w:id="252"/>
      <w:bookmarkEnd w:id="253"/>
    </w:p>
    <w:p w14:paraId="2555E684" w14:textId="77777777" w:rsidR="00057B6B" w:rsidRPr="00F63232" w:rsidRDefault="00057B6B" w:rsidP="00C86789">
      <w:r w:rsidRPr="00F63232">
        <w:t>Przez dziesięciolecia język kaszubski nie był uznawany za osobny język,</w:t>
      </w:r>
      <w:r w:rsidR="004637F1" w:rsidRPr="00F63232">
        <w:t xml:space="preserve"> a </w:t>
      </w:r>
      <w:r w:rsidRPr="00F63232">
        <w:t>jedynie za dialekt języka polskiego. Używana obecnie forma pisana języka kaszubskiego jest ewolucją formy zaproponowanej</w:t>
      </w:r>
      <w:r w:rsidR="004637F1" w:rsidRPr="00F63232">
        <w:t xml:space="preserve"> w </w:t>
      </w:r>
      <w:r w:rsidRPr="00F63232">
        <w:t>1879 r. przez Floriana Ceynowę,</w:t>
      </w:r>
      <w:r w:rsidR="004637F1" w:rsidRPr="00F63232">
        <w:t xml:space="preserve"> w </w:t>
      </w:r>
      <w:r w:rsidRPr="00F63232">
        <w:t>wydanej</w:t>
      </w:r>
      <w:r w:rsidR="004637F1" w:rsidRPr="00F63232">
        <w:t xml:space="preserve"> w </w:t>
      </w:r>
      <w:r w:rsidRPr="00F63232">
        <w:t>1879 r</w:t>
      </w:r>
      <w:r w:rsidR="00A3714E" w:rsidRPr="00F63232">
        <w:t>. W</w:t>
      </w:r>
      <w:r w:rsidR="004637F1" w:rsidRPr="00F63232">
        <w:t> </w:t>
      </w:r>
      <w:r w:rsidRPr="00F63232">
        <w:t>Poznaniu „Zarés do Grammatikj Kašébsko-Słovjnskjè Mòvé”.</w:t>
      </w:r>
    </w:p>
    <w:p w14:paraId="6B7915F1" w14:textId="77777777" w:rsidR="00057B6B" w:rsidRPr="00F63232" w:rsidRDefault="00057B6B" w:rsidP="00C86789">
      <w:r w:rsidRPr="00F63232">
        <w:t xml:space="preserve">W roku 2003 przydzielono językowi kaszubskiemu trzyliterowy międzynarodowy kod CSB według normy ISO. </w:t>
      </w:r>
    </w:p>
    <w:p w14:paraId="1F4B9D0A" w14:textId="77777777" w:rsidR="00057B6B" w:rsidRPr="00F63232" w:rsidRDefault="00057B6B" w:rsidP="00C86789">
      <w:r w:rsidRPr="00F63232">
        <w:t xml:space="preserve"> Obecnie Polskę zamieszkuje około 400 tys. osób posługujących się językiem kaszubskim,</w:t>
      </w:r>
      <w:r w:rsidR="004637F1" w:rsidRPr="00F63232">
        <w:t xml:space="preserve"> z </w:t>
      </w:r>
      <w:r w:rsidRPr="00F63232">
        <w:t>czego około 100 tys. deklaruje go jako język ojczysty</w:t>
      </w:r>
      <w:r w:rsidR="00A3714E" w:rsidRPr="00F63232">
        <w:t>. W</w:t>
      </w:r>
      <w:r w:rsidR="004637F1" w:rsidRPr="00F63232">
        <w:t> </w:t>
      </w:r>
      <w:r w:rsidRPr="00F63232">
        <w:t>Polsce istnieje kilkadziesiąt szkół,</w:t>
      </w:r>
      <w:r w:rsidR="004637F1" w:rsidRPr="00F63232">
        <w:t xml:space="preserve"> w </w:t>
      </w:r>
      <w:r w:rsidRPr="00F63232">
        <w:t xml:space="preserve">których dzieci </w:t>
      </w:r>
      <w:r w:rsidR="001C659E" w:rsidRPr="00F63232">
        <w:t>i młodzież uczą się kaszubskiego</w:t>
      </w:r>
      <w:r w:rsidRPr="00F63232">
        <w:t>. Od 2005 r. istnieje możliwość zdawania</w:t>
      </w:r>
      <w:r w:rsidR="004637F1" w:rsidRPr="00F63232">
        <w:t xml:space="preserve"> z </w:t>
      </w:r>
      <w:r w:rsidRPr="00F63232">
        <w:t>niego egzaminu maturalnego</w:t>
      </w:r>
      <w:r w:rsidR="00A3714E" w:rsidRPr="00F63232">
        <w:t>. W</w:t>
      </w:r>
      <w:r w:rsidR="004637F1" w:rsidRPr="00F63232">
        <w:t> </w:t>
      </w:r>
      <w:r w:rsidRPr="00F63232">
        <w:t>języku kaszubskim wydawane są książki</w:t>
      </w:r>
      <w:r w:rsidR="004637F1" w:rsidRPr="00F63232">
        <w:t xml:space="preserve"> i </w:t>
      </w:r>
      <w:r w:rsidRPr="00F63232">
        <w:t>czasopisma, emitowane są regionalne programy radiowe</w:t>
      </w:r>
      <w:r w:rsidR="004637F1" w:rsidRPr="00F63232">
        <w:t xml:space="preserve"> i </w:t>
      </w:r>
      <w:r w:rsidRPr="00F63232">
        <w:t>telewizyjne.</w:t>
      </w:r>
    </w:p>
    <w:p w14:paraId="32D43E0F" w14:textId="77777777" w:rsidR="00F10B06" w:rsidRPr="00F63232" w:rsidRDefault="00057B6B" w:rsidP="00C86789">
      <w:r w:rsidRPr="00F63232">
        <w:t xml:space="preserve">Język </w:t>
      </w:r>
      <w:r w:rsidR="007C6AFD" w:rsidRPr="00F63232">
        <w:t xml:space="preserve">kaszubski </w:t>
      </w:r>
      <w:r w:rsidRPr="00F63232">
        <w:t>rozwija się prężnie na Pomorzu, gdzie używany jest jako język liturgii</w:t>
      </w:r>
      <w:r w:rsidR="004637F1" w:rsidRPr="00F63232">
        <w:t xml:space="preserve"> w </w:t>
      </w:r>
      <w:r w:rsidRPr="00F63232">
        <w:t xml:space="preserve">kilkunastu parafiach. </w:t>
      </w:r>
    </w:p>
    <w:p w14:paraId="135D8C7C" w14:textId="77777777" w:rsidR="006F6447" w:rsidRPr="00F63232" w:rsidRDefault="001B4852" w:rsidP="00C86789">
      <w:pPr>
        <w:pStyle w:val="Ilustracja"/>
      </w:pPr>
      <w:r w:rsidRPr="00F63232">
        <w:rPr>
          <w:noProof/>
          <w:lang w:eastAsia="pl-PL"/>
        </w:rPr>
        <w:drawing>
          <wp:inline distT="0" distB="0" distL="0" distR="0" wp14:anchorId="2FFBE5D9" wp14:editId="6DAD8507">
            <wp:extent cx="5591175" cy="2668772"/>
            <wp:effectExtent l="0" t="0" r="0" b="0"/>
            <wp:docPr id="180" name="Wykres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6E32C05" w14:textId="77777777" w:rsidR="00CE36F9" w:rsidRPr="00F63232" w:rsidRDefault="006F6447" w:rsidP="00C86789">
      <w:pPr>
        <w:pStyle w:val="Legenda"/>
      </w:pPr>
      <w:bookmarkStart w:id="254" w:name="_Toc78540500"/>
      <w:bookmarkStart w:id="255" w:name="_Toc100150406"/>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27</w:t>
      </w:r>
      <w:r w:rsidR="009C1F0F" w:rsidRPr="00F63232">
        <w:rPr>
          <w:b/>
          <w:noProof/>
        </w:rPr>
        <w:fldChar w:fldCharType="end"/>
      </w:r>
      <w:r w:rsidRPr="00F63232">
        <w:rPr>
          <w:b/>
        </w:rPr>
        <w:t>.</w:t>
      </w:r>
      <w:r w:rsidRPr="00F63232">
        <w:t xml:space="preserve"> </w:t>
      </w:r>
      <w:r w:rsidR="001C659E" w:rsidRPr="00F63232">
        <w:t>Liczebność</w:t>
      </w:r>
      <w:r w:rsidRPr="00F63232">
        <w:t xml:space="preserve"> społeczności posługującej się językiem kaszubskim</w:t>
      </w:r>
      <w:r w:rsidR="004637F1" w:rsidRPr="00F63232">
        <w:t xml:space="preserve"> w </w:t>
      </w:r>
      <w:r w:rsidRPr="00F63232">
        <w:t>województwach</w:t>
      </w:r>
      <w:bookmarkEnd w:id="254"/>
      <w:bookmarkEnd w:id="255"/>
    </w:p>
    <w:p w14:paraId="541C6D6B" w14:textId="77777777" w:rsidR="006F6447" w:rsidRPr="00F63232" w:rsidRDefault="006F6447" w:rsidP="00C86789">
      <w:pPr>
        <w:pStyle w:val="rdo"/>
      </w:pPr>
      <w:r w:rsidRPr="00F63232">
        <w:t>Źródło: NSP 2011.</w:t>
      </w:r>
    </w:p>
    <w:p w14:paraId="619E8526" w14:textId="77777777" w:rsidR="006F6447" w:rsidRPr="00F63232" w:rsidRDefault="00CE36F9" w:rsidP="00C86789">
      <w:pPr>
        <w:pStyle w:val="Ilustracja"/>
      </w:pPr>
      <w:r w:rsidRPr="00F63232">
        <w:rPr>
          <w:noProof/>
          <w:lang w:eastAsia="pl-PL"/>
        </w:rPr>
        <w:lastRenderedPageBreak/>
        <w:drawing>
          <wp:inline distT="0" distB="0" distL="0" distR="0" wp14:anchorId="34D55D86" wp14:editId="78719A72">
            <wp:extent cx="5648325" cy="2619375"/>
            <wp:effectExtent l="0" t="0" r="0" b="0"/>
            <wp:docPr id="181" name="Wykres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966F67F" w14:textId="77777777" w:rsidR="006F6447" w:rsidRPr="00F63232" w:rsidRDefault="006F6447" w:rsidP="00C86789">
      <w:pPr>
        <w:pStyle w:val="Legenda"/>
        <w:rPr>
          <w:i w:val="0"/>
          <w:iCs w:val="0"/>
        </w:rPr>
      </w:pPr>
      <w:bookmarkStart w:id="256" w:name="_Toc78540501"/>
      <w:bookmarkStart w:id="257" w:name="_Toc100150407"/>
      <w:bookmarkStart w:id="258" w:name="_Toc73353226"/>
      <w:bookmarkEnd w:id="21"/>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28</w:t>
      </w:r>
      <w:r w:rsidR="009C1F0F" w:rsidRPr="00F63232">
        <w:rPr>
          <w:b/>
          <w:noProof/>
        </w:rPr>
        <w:fldChar w:fldCharType="end"/>
      </w:r>
      <w:r w:rsidRPr="00F63232">
        <w:rPr>
          <w:b/>
        </w:rPr>
        <w:t>.</w:t>
      </w:r>
      <w:r w:rsidRPr="00F63232">
        <w:t xml:space="preserve"> </w:t>
      </w:r>
      <w:r w:rsidR="001C659E" w:rsidRPr="00F63232">
        <w:t>Procent</w:t>
      </w:r>
      <w:r w:rsidRPr="00F63232">
        <w:t xml:space="preserve"> społeczności posługującej się językiem kaszubskim</w:t>
      </w:r>
      <w:r w:rsidR="004637F1" w:rsidRPr="00F63232">
        <w:t xml:space="preserve"> w </w:t>
      </w:r>
      <w:r w:rsidR="002D5D3D" w:rsidRPr="00F63232">
        <w:t xml:space="preserve">populacji </w:t>
      </w:r>
      <w:r w:rsidRPr="00F63232">
        <w:t>województw</w:t>
      </w:r>
      <w:bookmarkEnd w:id="256"/>
      <w:bookmarkEnd w:id="257"/>
    </w:p>
    <w:p w14:paraId="1E0B2B00" w14:textId="77777777" w:rsidR="006F6447" w:rsidRPr="00F63232" w:rsidRDefault="006F6447" w:rsidP="00C86789">
      <w:pPr>
        <w:pStyle w:val="rdo"/>
      </w:pPr>
      <w:r w:rsidRPr="00F63232">
        <w:t>Źródło: NSP 2011.</w:t>
      </w:r>
    </w:p>
    <w:p w14:paraId="2D7D4FB4" w14:textId="77777777" w:rsidR="00460F3A" w:rsidRPr="00F63232" w:rsidRDefault="00460F3A" w:rsidP="00C86789">
      <w:r w:rsidRPr="00F63232">
        <w:t>Język kaszubski jest używany jako język pomocniczy</w:t>
      </w:r>
      <w:r w:rsidR="004637F1" w:rsidRPr="00F63232">
        <w:t xml:space="preserve"> w </w:t>
      </w:r>
      <w:r w:rsidRPr="00F63232">
        <w:t>gminach województwa pomorskiego</w:t>
      </w:r>
      <w:r w:rsidR="00A3714E" w:rsidRPr="00F63232">
        <w:t>. W</w:t>
      </w:r>
      <w:r w:rsidR="004637F1" w:rsidRPr="00F63232">
        <w:t> </w:t>
      </w:r>
      <w:r w:rsidRPr="00F63232">
        <w:t>tym języku stosowane są również oznaczenia topograficzne.</w:t>
      </w:r>
    </w:p>
    <w:p w14:paraId="3B6788C7" w14:textId="77777777" w:rsidR="00C0609C" w:rsidRPr="00F63232" w:rsidRDefault="00C0609C" w:rsidP="00C86789">
      <w:pPr>
        <w:pStyle w:val="Ilustracja"/>
      </w:pPr>
      <w:r w:rsidRPr="00F63232">
        <w:rPr>
          <w:noProof/>
          <w:lang w:eastAsia="pl-PL"/>
        </w:rPr>
        <w:drawing>
          <wp:inline distT="0" distB="0" distL="0" distR="0" wp14:anchorId="393EED2B" wp14:editId="3E1D57DF">
            <wp:extent cx="5161906" cy="3859480"/>
            <wp:effectExtent l="0" t="0" r="0" b="8255"/>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kaszubski.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179210" cy="3872418"/>
                    </a:xfrm>
                    <a:prstGeom prst="rect">
                      <a:avLst/>
                    </a:prstGeom>
                  </pic:spPr>
                </pic:pic>
              </a:graphicData>
            </a:graphic>
          </wp:inline>
        </w:drawing>
      </w:r>
    </w:p>
    <w:p w14:paraId="0DF712B6" w14:textId="77777777" w:rsidR="00460F3A" w:rsidRPr="00F63232" w:rsidRDefault="00460F3A" w:rsidP="00C86789">
      <w:pPr>
        <w:pStyle w:val="Legenda"/>
      </w:pPr>
      <w:bookmarkStart w:id="259" w:name="_Toc88294405"/>
      <w:bookmarkStart w:id="260" w:name="_Toc100150467"/>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19</w:t>
      </w:r>
      <w:r w:rsidRPr="00F63232">
        <w:rPr>
          <w:b/>
        </w:rPr>
        <w:fldChar w:fldCharType="end"/>
      </w:r>
      <w:r w:rsidRPr="00F63232">
        <w:rPr>
          <w:b/>
        </w:rPr>
        <w:t>.</w:t>
      </w:r>
      <w:r w:rsidRPr="00F63232">
        <w:t xml:space="preserve"> Gminy,</w:t>
      </w:r>
      <w:r w:rsidR="004637F1" w:rsidRPr="00F63232">
        <w:t xml:space="preserve"> w </w:t>
      </w:r>
      <w:r w:rsidRPr="00F63232">
        <w:t>których język kaszubski przyjęto jako język pomocniczy</w:t>
      </w:r>
      <w:bookmarkEnd w:id="259"/>
      <w:r w:rsidRPr="00F63232">
        <w:t xml:space="preserve"> lub dopuszczono użycie nazw topograficznych</w:t>
      </w:r>
      <w:r w:rsidR="004637F1" w:rsidRPr="00F63232">
        <w:t xml:space="preserve"> w </w:t>
      </w:r>
      <w:r w:rsidRPr="00F63232">
        <w:t>tym języku</w:t>
      </w:r>
      <w:bookmarkEnd w:id="260"/>
    </w:p>
    <w:p w14:paraId="5A95907B" w14:textId="77777777" w:rsidR="00460F3A" w:rsidRPr="00F63232" w:rsidRDefault="00460F3A" w:rsidP="00C86789">
      <w:pPr>
        <w:pStyle w:val="rdo"/>
      </w:pPr>
      <w:r w:rsidRPr="00F63232">
        <w:t>Źródło: MSWiA</w:t>
      </w:r>
    </w:p>
    <w:p w14:paraId="36D499A6" w14:textId="77777777" w:rsidR="00460F3A" w:rsidRPr="00F63232" w:rsidRDefault="00460F3A" w:rsidP="00C86789">
      <w:pPr>
        <w:pStyle w:val="Odnonik"/>
      </w:pPr>
      <w:r w:rsidRPr="00F63232">
        <w:lastRenderedPageBreak/>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15173C6A" w14:textId="77777777" w:rsidR="003770E2" w:rsidRPr="00F63232" w:rsidRDefault="002D5D3D" w:rsidP="00C86789">
      <w:r w:rsidRPr="00F63232">
        <w:rPr>
          <w:rFonts w:asciiTheme="majorHAnsi" w:eastAsiaTheme="majorEastAsia" w:hAnsiTheme="majorHAnsi" w:cstheme="majorBidi"/>
        </w:rPr>
        <w:t xml:space="preserve">Z informacji pozyskanych od pełnomocników wojewodów wynika, iż </w:t>
      </w:r>
      <w:r w:rsidR="00210996" w:rsidRPr="00F63232">
        <w:t>przedstawiciele społeczności kaszubskiej</w:t>
      </w:r>
      <w:r w:rsidRPr="00F63232">
        <w:rPr>
          <w:rFonts w:ascii="Verdana" w:hAnsi="Verdana"/>
          <w:sz w:val="18"/>
          <w:szCs w:val="18"/>
          <w:shd w:val="clear" w:color="auto" w:fill="FFFFFF"/>
        </w:rPr>
        <w:t xml:space="preserve"> </w:t>
      </w:r>
      <w:r w:rsidR="002C05DE" w:rsidRPr="00F63232">
        <w:t xml:space="preserve">prowadzą </w:t>
      </w:r>
      <w:r w:rsidRPr="00F63232">
        <w:t>działalność zmierzającą do zachowania</w:t>
      </w:r>
      <w:r w:rsidR="004637F1" w:rsidRPr="00F63232">
        <w:t xml:space="preserve"> i </w:t>
      </w:r>
      <w:r w:rsidRPr="00F63232">
        <w:t>rozwoju języka</w:t>
      </w:r>
      <w:r w:rsidR="00042E74" w:rsidRPr="00F63232">
        <w:t xml:space="preserve"> na terenie</w:t>
      </w:r>
      <w:r w:rsidR="00210996" w:rsidRPr="00F63232">
        <w:t xml:space="preserve"> województw</w:t>
      </w:r>
      <w:r w:rsidR="005A60FD" w:rsidRPr="00F63232">
        <w:t>:</w:t>
      </w:r>
      <w:r w:rsidR="00210996" w:rsidRPr="00F63232">
        <w:t xml:space="preserve"> pomorskiego</w:t>
      </w:r>
      <w:r w:rsidR="005A60FD" w:rsidRPr="00F63232">
        <w:t xml:space="preserve"> i zachodniopomorskiego</w:t>
      </w:r>
      <w:r w:rsidR="00210996" w:rsidRPr="00F63232">
        <w:t>.</w:t>
      </w:r>
    </w:p>
    <w:p w14:paraId="37757072" w14:textId="77777777" w:rsidR="006F3EE2" w:rsidRPr="00F63232" w:rsidRDefault="005A60FD" w:rsidP="00C86789">
      <w:pPr>
        <w:pStyle w:val="Ilustracja"/>
      </w:pPr>
      <w:r w:rsidRPr="00F63232">
        <w:rPr>
          <w:noProof/>
          <w:lang w:eastAsia="pl-PL"/>
        </w:rPr>
        <w:drawing>
          <wp:inline distT="0" distB="0" distL="0" distR="0" wp14:anchorId="06C0EA45" wp14:editId="31E80DE4">
            <wp:extent cx="2250000" cy="2160000"/>
            <wp:effectExtent l="0" t="0" r="0" b="0"/>
            <wp:docPr id="226" name="Obraz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kasz.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2F679943" w14:textId="77777777" w:rsidR="006F3EE2" w:rsidRPr="00F63232" w:rsidRDefault="006F3EE2" w:rsidP="00C86789">
      <w:pPr>
        <w:pStyle w:val="Legenda"/>
      </w:pPr>
      <w:bookmarkStart w:id="261" w:name="_Toc88294404"/>
      <w:bookmarkStart w:id="262" w:name="_Toc100150468"/>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20</w:t>
      </w:r>
      <w:r w:rsidRPr="00F63232">
        <w:rPr>
          <w:b/>
          <w:bCs/>
        </w:rPr>
        <w:fldChar w:fldCharType="end"/>
      </w:r>
      <w:r w:rsidRPr="00F63232">
        <w:rPr>
          <w:b/>
          <w:bCs/>
        </w:rPr>
        <w:t>.</w:t>
      </w:r>
      <w:r w:rsidRPr="00F63232">
        <w:t xml:space="preserve"> </w:t>
      </w:r>
      <w:bookmarkEnd w:id="261"/>
      <w:r w:rsidR="00794D95" w:rsidRPr="00F63232">
        <w:t>Województwa, w których aktywne są organizacje społeczności kaszubskiej</w:t>
      </w:r>
      <w:bookmarkEnd w:id="262"/>
    </w:p>
    <w:p w14:paraId="346F5CA2" w14:textId="77777777" w:rsidR="00F10B06" w:rsidRPr="00F63232" w:rsidRDefault="006F3EE2" w:rsidP="00C86789">
      <w:pPr>
        <w:pStyle w:val="rdo"/>
      </w:pPr>
      <w:r w:rsidRPr="00F63232">
        <w:t>Źródło: ankieta dla pełnomocników wojewodów</w:t>
      </w:r>
    </w:p>
    <w:p w14:paraId="2F417CA8" w14:textId="77777777" w:rsidR="00090931" w:rsidRPr="00F63232" w:rsidRDefault="00090931" w:rsidP="00C86789">
      <w:pPr>
        <w:pStyle w:val="Legenda"/>
      </w:pPr>
      <w:bookmarkStart w:id="263" w:name="_Toc100150332"/>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28</w:t>
      </w:r>
      <w:r w:rsidRPr="00F63232">
        <w:rPr>
          <w:b/>
        </w:rPr>
        <w:fldChar w:fldCharType="end"/>
      </w:r>
      <w:r w:rsidRPr="00F63232">
        <w:rPr>
          <w:b/>
        </w:rPr>
        <w:t>.</w:t>
      </w:r>
      <w:r w:rsidRPr="00F63232">
        <w:t xml:space="preserve"> Dotacje MSWiA na rzecz </w:t>
      </w:r>
      <w:r w:rsidR="00042E74" w:rsidRPr="00F63232">
        <w:t>języka</w:t>
      </w:r>
      <w:r w:rsidR="00042E74" w:rsidRPr="00F63232">
        <w:rPr>
          <w:rFonts w:ascii="Verdana" w:hAnsi="Verdana"/>
          <w:sz w:val="18"/>
          <w:shd w:val="clear" w:color="auto" w:fill="FFFFFF"/>
        </w:rPr>
        <w:t xml:space="preserve"> </w:t>
      </w:r>
      <w:r w:rsidR="000F16D1" w:rsidRPr="00F63232">
        <w:t>kaszubskiego</w:t>
      </w:r>
      <w:bookmarkEnd w:id="263"/>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291427" w:rsidRPr="00F63232" w14:paraId="3A75ACEE" w14:textId="77777777" w:rsidTr="008C6FC6">
        <w:trPr>
          <w:trHeight w:val="300"/>
          <w:tblHeader/>
        </w:trPr>
        <w:tc>
          <w:tcPr>
            <w:tcW w:w="2122" w:type="dxa"/>
            <w:vMerge w:val="restart"/>
            <w:noWrap/>
            <w:vAlign w:val="center"/>
          </w:tcPr>
          <w:p w14:paraId="7E580FA5" w14:textId="77777777" w:rsidR="00291427" w:rsidRPr="00F63232" w:rsidRDefault="00291427" w:rsidP="008C6FC6">
            <w:pPr>
              <w:pStyle w:val="Tabela"/>
              <w:rPr>
                <w:b/>
              </w:rPr>
            </w:pPr>
            <w:r w:rsidRPr="00F63232">
              <w:rPr>
                <w:b/>
              </w:rPr>
              <w:t>Organizacja</w:t>
            </w:r>
          </w:p>
        </w:tc>
        <w:tc>
          <w:tcPr>
            <w:tcW w:w="2835" w:type="dxa"/>
            <w:gridSpan w:val="2"/>
            <w:noWrap/>
            <w:vAlign w:val="center"/>
          </w:tcPr>
          <w:p w14:paraId="135D2C3F" w14:textId="77777777" w:rsidR="00291427" w:rsidRPr="00F63232" w:rsidRDefault="00291427" w:rsidP="008C6FC6">
            <w:pPr>
              <w:pStyle w:val="Tabela"/>
              <w:rPr>
                <w:b/>
              </w:rPr>
            </w:pPr>
            <w:r w:rsidRPr="00F63232">
              <w:rPr>
                <w:b/>
              </w:rPr>
              <w:t>Suma dotacji</w:t>
            </w:r>
          </w:p>
        </w:tc>
        <w:tc>
          <w:tcPr>
            <w:tcW w:w="1668" w:type="dxa"/>
            <w:gridSpan w:val="2"/>
            <w:noWrap/>
            <w:vAlign w:val="center"/>
          </w:tcPr>
          <w:p w14:paraId="787737BD" w14:textId="77777777" w:rsidR="00291427" w:rsidRPr="00F63232" w:rsidRDefault="00291427" w:rsidP="008C6FC6">
            <w:pPr>
              <w:pStyle w:val="Tabela"/>
              <w:rPr>
                <w:b/>
              </w:rPr>
            </w:pPr>
            <w:r w:rsidRPr="00F63232">
              <w:rPr>
                <w:b/>
              </w:rPr>
              <w:t>Liczba zadań</w:t>
            </w:r>
          </w:p>
        </w:tc>
        <w:tc>
          <w:tcPr>
            <w:tcW w:w="2437" w:type="dxa"/>
            <w:gridSpan w:val="2"/>
            <w:noWrap/>
            <w:vAlign w:val="center"/>
          </w:tcPr>
          <w:p w14:paraId="10A2391C" w14:textId="77777777" w:rsidR="00291427" w:rsidRPr="00F63232" w:rsidRDefault="00291427" w:rsidP="008C6FC6">
            <w:pPr>
              <w:pStyle w:val="Tabela"/>
              <w:rPr>
                <w:b/>
              </w:rPr>
            </w:pPr>
            <w:r w:rsidRPr="00F63232">
              <w:rPr>
                <w:b/>
              </w:rPr>
              <w:t>Średnia kwota dotacji dla jednego zadania</w:t>
            </w:r>
          </w:p>
        </w:tc>
      </w:tr>
      <w:tr w:rsidR="00291427" w:rsidRPr="00F63232" w14:paraId="02BE1D7F" w14:textId="77777777" w:rsidTr="008C6FC6">
        <w:trPr>
          <w:trHeight w:val="300"/>
          <w:tblHeader/>
        </w:trPr>
        <w:tc>
          <w:tcPr>
            <w:tcW w:w="2122" w:type="dxa"/>
            <w:vMerge/>
            <w:noWrap/>
            <w:vAlign w:val="center"/>
          </w:tcPr>
          <w:p w14:paraId="4F78046C" w14:textId="77777777" w:rsidR="00291427" w:rsidRPr="00F63232" w:rsidRDefault="00291427" w:rsidP="008C6FC6">
            <w:pPr>
              <w:pStyle w:val="Tabela"/>
              <w:jc w:val="left"/>
              <w:rPr>
                <w:b/>
              </w:rPr>
            </w:pPr>
          </w:p>
        </w:tc>
        <w:tc>
          <w:tcPr>
            <w:tcW w:w="1417" w:type="dxa"/>
            <w:noWrap/>
            <w:vAlign w:val="center"/>
          </w:tcPr>
          <w:p w14:paraId="4A4E7488" w14:textId="77777777" w:rsidR="00291427" w:rsidRPr="00F63232" w:rsidRDefault="00291427" w:rsidP="008C6FC6">
            <w:pPr>
              <w:pStyle w:val="Tabela"/>
              <w:rPr>
                <w:b/>
              </w:rPr>
            </w:pPr>
            <w:r w:rsidRPr="00F63232">
              <w:rPr>
                <w:b/>
              </w:rPr>
              <w:t>2019</w:t>
            </w:r>
          </w:p>
        </w:tc>
        <w:tc>
          <w:tcPr>
            <w:tcW w:w="1418" w:type="dxa"/>
            <w:noWrap/>
            <w:vAlign w:val="center"/>
          </w:tcPr>
          <w:p w14:paraId="3ED96251" w14:textId="77777777" w:rsidR="00291427" w:rsidRPr="00F63232" w:rsidRDefault="00291427" w:rsidP="008C6FC6">
            <w:pPr>
              <w:pStyle w:val="Tabela"/>
              <w:rPr>
                <w:b/>
              </w:rPr>
            </w:pPr>
            <w:r w:rsidRPr="00F63232">
              <w:rPr>
                <w:b/>
              </w:rPr>
              <w:t>2020</w:t>
            </w:r>
          </w:p>
        </w:tc>
        <w:tc>
          <w:tcPr>
            <w:tcW w:w="847" w:type="dxa"/>
            <w:noWrap/>
            <w:vAlign w:val="center"/>
          </w:tcPr>
          <w:p w14:paraId="349DA042" w14:textId="77777777" w:rsidR="00291427" w:rsidRPr="00F63232" w:rsidRDefault="00291427" w:rsidP="008C6FC6">
            <w:pPr>
              <w:pStyle w:val="Tabela"/>
              <w:rPr>
                <w:b/>
              </w:rPr>
            </w:pPr>
            <w:r w:rsidRPr="00F63232">
              <w:rPr>
                <w:b/>
              </w:rPr>
              <w:t>2019</w:t>
            </w:r>
          </w:p>
        </w:tc>
        <w:tc>
          <w:tcPr>
            <w:tcW w:w="821" w:type="dxa"/>
            <w:noWrap/>
            <w:vAlign w:val="center"/>
          </w:tcPr>
          <w:p w14:paraId="1E19CDDC" w14:textId="77777777" w:rsidR="00291427" w:rsidRPr="00F63232" w:rsidRDefault="00291427" w:rsidP="008C6FC6">
            <w:pPr>
              <w:pStyle w:val="Tabela"/>
              <w:rPr>
                <w:b/>
              </w:rPr>
            </w:pPr>
            <w:r w:rsidRPr="00F63232">
              <w:rPr>
                <w:b/>
              </w:rPr>
              <w:t>2020</w:t>
            </w:r>
          </w:p>
        </w:tc>
        <w:tc>
          <w:tcPr>
            <w:tcW w:w="1191" w:type="dxa"/>
            <w:noWrap/>
            <w:vAlign w:val="center"/>
          </w:tcPr>
          <w:p w14:paraId="5EFB2824" w14:textId="77777777" w:rsidR="00291427" w:rsidRPr="00F63232" w:rsidRDefault="00291427" w:rsidP="008C6FC6">
            <w:pPr>
              <w:pStyle w:val="Tabela"/>
              <w:rPr>
                <w:b/>
              </w:rPr>
            </w:pPr>
            <w:r w:rsidRPr="00F63232">
              <w:rPr>
                <w:b/>
              </w:rPr>
              <w:t>2019</w:t>
            </w:r>
          </w:p>
        </w:tc>
        <w:tc>
          <w:tcPr>
            <w:tcW w:w="1246" w:type="dxa"/>
            <w:noWrap/>
            <w:vAlign w:val="center"/>
          </w:tcPr>
          <w:p w14:paraId="643FE842" w14:textId="77777777" w:rsidR="00291427" w:rsidRPr="00F63232" w:rsidRDefault="00291427" w:rsidP="008C6FC6">
            <w:pPr>
              <w:pStyle w:val="Tabela"/>
              <w:rPr>
                <w:b/>
              </w:rPr>
            </w:pPr>
            <w:r w:rsidRPr="00F63232">
              <w:rPr>
                <w:b/>
              </w:rPr>
              <w:t>2020</w:t>
            </w:r>
          </w:p>
        </w:tc>
      </w:tr>
      <w:tr w:rsidR="00291427" w:rsidRPr="00F63232" w14:paraId="74DCA5B0" w14:textId="77777777" w:rsidTr="008C6FC6">
        <w:trPr>
          <w:trHeight w:val="300"/>
        </w:trPr>
        <w:tc>
          <w:tcPr>
            <w:tcW w:w="2122" w:type="dxa"/>
            <w:noWrap/>
            <w:hideMark/>
          </w:tcPr>
          <w:p w14:paraId="527E4BBB" w14:textId="77777777" w:rsidR="00291427" w:rsidRPr="00F63232" w:rsidRDefault="00291427" w:rsidP="008C6FC6">
            <w:pPr>
              <w:pStyle w:val="Tabela"/>
              <w:jc w:val="left"/>
              <w:rPr>
                <w:sz w:val="20"/>
              </w:rPr>
            </w:pPr>
            <w:r w:rsidRPr="00F63232">
              <w:rPr>
                <w:sz w:val="20"/>
              </w:rPr>
              <w:t>Gminny Ośrodek Kultury Sportu i Rekreacji w Chmielnie</w:t>
            </w:r>
          </w:p>
        </w:tc>
        <w:tc>
          <w:tcPr>
            <w:tcW w:w="1417" w:type="dxa"/>
            <w:noWrap/>
            <w:vAlign w:val="center"/>
            <w:hideMark/>
          </w:tcPr>
          <w:p w14:paraId="522C206C" w14:textId="77777777" w:rsidR="00291427" w:rsidRPr="00F63232" w:rsidRDefault="00291427" w:rsidP="008C6FC6">
            <w:pPr>
              <w:pStyle w:val="Tabela"/>
              <w:jc w:val="right"/>
              <w:rPr>
                <w:sz w:val="20"/>
              </w:rPr>
            </w:pPr>
            <w:r w:rsidRPr="00F63232">
              <w:rPr>
                <w:sz w:val="20"/>
              </w:rPr>
              <w:t>15 000 zł</w:t>
            </w:r>
          </w:p>
        </w:tc>
        <w:tc>
          <w:tcPr>
            <w:tcW w:w="1418" w:type="dxa"/>
            <w:noWrap/>
            <w:vAlign w:val="center"/>
            <w:hideMark/>
          </w:tcPr>
          <w:p w14:paraId="01E4B7C3" w14:textId="77777777" w:rsidR="00291427" w:rsidRPr="00F63232" w:rsidRDefault="00291427" w:rsidP="008C6FC6">
            <w:pPr>
              <w:pStyle w:val="Tabela"/>
              <w:jc w:val="right"/>
              <w:rPr>
                <w:sz w:val="20"/>
              </w:rPr>
            </w:pPr>
            <w:r w:rsidRPr="00F63232">
              <w:rPr>
                <w:sz w:val="20"/>
              </w:rPr>
              <w:t>15 000 zł</w:t>
            </w:r>
          </w:p>
        </w:tc>
        <w:tc>
          <w:tcPr>
            <w:tcW w:w="847" w:type="dxa"/>
            <w:noWrap/>
            <w:vAlign w:val="center"/>
            <w:hideMark/>
          </w:tcPr>
          <w:p w14:paraId="3E6A763A"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1546665E"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48D1DFB7" w14:textId="77777777" w:rsidR="00291427" w:rsidRPr="00F63232" w:rsidRDefault="00291427" w:rsidP="008C6FC6">
            <w:pPr>
              <w:pStyle w:val="Tabela"/>
              <w:jc w:val="right"/>
              <w:rPr>
                <w:sz w:val="20"/>
              </w:rPr>
            </w:pPr>
            <w:r w:rsidRPr="00F63232">
              <w:rPr>
                <w:sz w:val="20"/>
              </w:rPr>
              <w:t>15 000 zł</w:t>
            </w:r>
          </w:p>
        </w:tc>
        <w:tc>
          <w:tcPr>
            <w:tcW w:w="1246" w:type="dxa"/>
            <w:noWrap/>
            <w:vAlign w:val="center"/>
            <w:hideMark/>
          </w:tcPr>
          <w:p w14:paraId="368058D5" w14:textId="77777777" w:rsidR="00291427" w:rsidRPr="00F63232" w:rsidRDefault="00291427" w:rsidP="008C6FC6">
            <w:pPr>
              <w:pStyle w:val="Tabela"/>
              <w:jc w:val="right"/>
              <w:rPr>
                <w:sz w:val="20"/>
              </w:rPr>
            </w:pPr>
            <w:r w:rsidRPr="00F63232">
              <w:rPr>
                <w:sz w:val="20"/>
              </w:rPr>
              <w:t>15 000 zł</w:t>
            </w:r>
          </w:p>
        </w:tc>
      </w:tr>
      <w:tr w:rsidR="00291427" w:rsidRPr="00F63232" w14:paraId="5B0B2820" w14:textId="77777777" w:rsidTr="008C6FC6">
        <w:trPr>
          <w:trHeight w:val="300"/>
        </w:trPr>
        <w:tc>
          <w:tcPr>
            <w:tcW w:w="2122" w:type="dxa"/>
            <w:noWrap/>
            <w:hideMark/>
          </w:tcPr>
          <w:p w14:paraId="4FCD47A0" w14:textId="77777777" w:rsidR="00291427" w:rsidRPr="00F63232" w:rsidRDefault="00291427" w:rsidP="008C6FC6">
            <w:pPr>
              <w:pStyle w:val="Tabela"/>
              <w:jc w:val="left"/>
              <w:rPr>
                <w:sz w:val="20"/>
              </w:rPr>
            </w:pPr>
            <w:r w:rsidRPr="00F63232">
              <w:rPr>
                <w:sz w:val="20"/>
              </w:rPr>
              <w:t>Instytut Kaszubski</w:t>
            </w:r>
          </w:p>
        </w:tc>
        <w:tc>
          <w:tcPr>
            <w:tcW w:w="1417" w:type="dxa"/>
            <w:noWrap/>
            <w:vAlign w:val="center"/>
            <w:hideMark/>
          </w:tcPr>
          <w:p w14:paraId="1141942D" w14:textId="77777777" w:rsidR="00291427" w:rsidRPr="00F63232" w:rsidRDefault="00291427" w:rsidP="008C6FC6">
            <w:pPr>
              <w:pStyle w:val="Tabela"/>
              <w:jc w:val="right"/>
              <w:rPr>
                <w:sz w:val="20"/>
              </w:rPr>
            </w:pPr>
            <w:r w:rsidRPr="00F63232">
              <w:rPr>
                <w:sz w:val="20"/>
              </w:rPr>
              <w:t>39 600 zł</w:t>
            </w:r>
          </w:p>
        </w:tc>
        <w:tc>
          <w:tcPr>
            <w:tcW w:w="1418" w:type="dxa"/>
            <w:noWrap/>
            <w:vAlign w:val="center"/>
            <w:hideMark/>
          </w:tcPr>
          <w:p w14:paraId="1BDE4E07" w14:textId="77777777" w:rsidR="00291427" w:rsidRPr="00F63232" w:rsidRDefault="00291427" w:rsidP="008C6FC6">
            <w:pPr>
              <w:pStyle w:val="Tabela"/>
              <w:jc w:val="right"/>
              <w:rPr>
                <w:sz w:val="20"/>
              </w:rPr>
            </w:pPr>
            <w:r w:rsidRPr="00F63232">
              <w:rPr>
                <w:sz w:val="20"/>
              </w:rPr>
              <w:t>39 600 zł</w:t>
            </w:r>
          </w:p>
        </w:tc>
        <w:tc>
          <w:tcPr>
            <w:tcW w:w="847" w:type="dxa"/>
            <w:noWrap/>
            <w:vAlign w:val="center"/>
            <w:hideMark/>
          </w:tcPr>
          <w:p w14:paraId="3A64278D" w14:textId="77777777" w:rsidR="00291427" w:rsidRPr="00F63232" w:rsidRDefault="00291427" w:rsidP="008C6FC6">
            <w:pPr>
              <w:pStyle w:val="Tabela"/>
              <w:rPr>
                <w:sz w:val="20"/>
              </w:rPr>
            </w:pPr>
            <w:r w:rsidRPr="00F63232">
              <w:rPr>
                <w:sz w:val="20"/>
              </w:rPr>
              <w:t>2</w:t>
            </w:r>
          </w:p>
        </w:tc>
        <w:tc>
          <w:tcPr>
            <w:tcW w:w="821" w:type="dxa"/>
            <w:noWrap/>
            <w:vAlign w:val="center"/>
            <w:hideMark/>
          </w:tcPr>
          <w:p w14:paraId="2F4E313A" w14:textId="77777777" w:rsidR="00291427" w:rsidRPr="00F63232" w:rsidRDefault="00291427" w:rsidP="008C6FC6">
            <w:pPr>
              <w:pStyle w:val="Tabela"/>
              <w:rPr>
                <w:sz w:val="20"/>
              </w:rPr>
            </w:pPr>
            <w:r w:rsidRPr="00F63232">
              <w:rPr>
                <w:sz w:val="20"/>
              </w:rPr>
              <w:t>2</w:t>
            </w:r>
          </w:p>
        </w:tc>
        <w:tc>
          <w:tcPr>
            <w:tcW w:w="1191" w:type="dxa"/>
            <w:noWrap/>
            <w:vAlign w:val="center"/>
            <w:hideMark/>
          </w:tcPr>
          <w:p w14:paraId="65C35236" w14:textId="77777777" w:rsidR="00291427" w:rsidRPr="00F63232" w:rsidRDefault="00291427" w:rsidP="008C6FC6">
            <w:pPr>
              <w:pStyle w:val="Tabela"/>
              <w:jc w:val="right"/>
              <w:rPr>
                <w:sz w:val="20"/>
              </w:rPr>
            </w:pPr>
            <w:r w:rsidRPr="00F63232">
              <w:rPr>
                <w:sz w:val="20"/>
              </w:rPr>
              <w:t>19 800 zł</w:t>
            </w:r>
          </w:p>
        </w:tc>
        <w:tc>
          <w:tcPr>
            <w:tcW w:w="1246" w:type="dxa"/>
            <w:noWrap/>
            <w:vAlign w:val="center"/>
            <w:hideMark/>
          </w:tcPr>
          <w:p w14:paraId="1135E126" w14:textId="77777777" w:rsidR="00291427" w:rsidRPr="00F63232" w:rsidRDefault="00291427" w:rsidP="008C6FC6">
            <w:pPr>
              <w:pStyle w:val="Tabela"/>
              <w:jc w:val="right"/>
              <w:rPr>
                <w:sz w:val="20"/>
              </w:rPr>
            </w:pPr>
            <w:r w:rsidRPr="00F63232">
              <w:rPr>
                <w:sz w:val="20"/>
              </w:rPr>
              <w:t>19 800 zł</w:t>
            </w:r>
          </w:p>
        </w:tc>
      </w:tr>
      <w:tr w:rsidR="00291427" w:rsidRPr="00F63232" w14:paraId="279A6824" w14:textId="77777777" w:rsidTr="008C6FC6">
        <w:trPr>
          <w:trHeight w:val="300"/>
        </w:trPr>
        <w:tc>
          <w:tcPr>
            <w:tcW w:w="2122" w:type="dxa"/>
            <w:noWrap/>
            <w:hideMark/>
          </w:tcPr>
          <w:p w14:paraId="560F2BBD" w14:textId="77777777" w:rsidR="00291427" w:rsidRPr="00F63232" w:rsidRDefault="00291427" w:rsidP="008C6FC6">
            <w:pPr>
              <w:pStyle w:val="Tabela"/>
              <w:jc w:val="left"/>
              <w:rPr>
                <w:sz w:val="20"/>
              </w:rPr>
            </w:pPr>
            <w:r w:rsidRPr="00F63232">
              <w:rPr>
                <w:sz w:val="20"/>
              </w:rPr>
              <w:t>Morski Instytut Rybacki – Państwowy Instytut Badawczy</w:t>
            </w:r>
          </w:p>
        </w:tc>
        <w:tc>
          <w:tcPr>
            <w:tcW w:w="1417" w:type="dxa"/>
            <w:noWrap/>
            <w:vAlign w:val="center"/>
            <w:hideMark/>
          </w:tcPr>
          <w:p w14:paraId="1F0DE2E1" w14:textId="77777777" w:rsidR="00291427" w:rsidRPr="00F63232" w:rsidRDefault="00291427" w:rsidP="008C6FC6">
            <w:pPr>
              <w:pStyle w:val="Tabela"/>
              <w:jc w:val="right"/>
              <w:rPr>
                <w:sz w:val="20"/>
              </w:rPr>
            </w:pPr>
            <w:r w:rsidRPr="00F63232">
              <w:rPr>
                <w:sz w:val="20"/>
              </w:rPr>
              <w:t>30 000 zł</w:t>
            </w:r>
          </w:p>
        </w:tc>
        <w:tc>
          <w:tcPr>
            <w:tcW w:w="1418" w:type="dxa"/>
            <w:noWrap/>
            <w:vAlign w:val="center"/>
            <w:hideMark/>
          </w:tcPr>
          <w:p w14:paraId="72C596D2" w14:textId="77777777" w:rsidR="00291427" w:rsidRPr="00F63232" w:rsidRDefault="00291427" w:rsidP="008C6FC6">
            <w:pPr>
              <w:pStyle w:val="Tabela"/>
              <w:jc w:val="right"/>
              <w:rPr>
                <w:sz w:val="20"/>
              </w:rPr>
            </w:pPr>
            <w:r w:rsidRPr="00F63232">
              <w:rPr>
                <w:sz w:val="20"/>
              </w:rPr>
              <w:t>34900</w:t>
            </w:r>
          </w:p>
        </w:tc>
        <w:tc>
          <w:tcPr>
            <w:tcW w:w="847" w:type="dxa"/>
            <w:noWrap/>
            <w:vAlign w:val="center"/>
            <w:hideMark/>
          </w:tcPr>
          <w:p w14:paraId="2137E243"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77EFF46F"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4B814D32" w14:textId="77777777" w:rsidR="00291427" w:rsidRPr="00F63232" w:rsidRDefault="00291427" w:rsidP="008C6FC6">
            <w:pPr>
              <w:pStyle w:val="Tabela"/>
              <w:jc w:val="right"/>
              <w:rPr>
                <w:sz w:val="20"/>
              </w:rPr>
            </w:pPr>
            <w:r w:rsidRPr="00F63232">
              <w:rPr>
                <w:sz w:val="20"/>
              </w:rPr>
              <w:t>30 000 zł</w:t>
            </w:r>
          </w:p>
        </w:tc>
        <w:tc>
          <w:tcPr>
            <w:tcW w:w="1246" w:type="dxa"/>
            <w:noWrap/>
            <w:vAlign w:val="center"/>
            <w:hideMark/>
          </w:tcPr>
          <w:p w14:paraId="3A7B4F35" w14:textId="77777777" w:rsidR="00291427" w:rsidRPr="00F63232" w:rsidRDefault="00291427" w:rsidP="008C6FC6">
            <w:pPr>
              <w:pStyle w:val="Tabela"/>
              <w:jc w:val="right"/>
              <w:rPr>
                <w:sz w:val="20"/>
              </w:rPr>
            </w:pPr>
            <w:r w:rsidRPr="00F63232">
              <w:rPr>
                <w:sz w:val="20"/>
              </w:rPr>
              <w:t>34 900 zł</w:t>
            </w:r>
          </w:p>
        </w:tc>
      </w:tr>
      <w:tr w:rsidR="00291427" w:rsidRPr="00F63232" w14:paraId="0C9D4EC2" w14:textId="77777777" w:rsidTr="008C6FC6">
        <w:trPr>
          <w:trHeight w:val="300"/>
        </w:trPr>
        <w:tc>
          <w:tcPr>
            <w:tcW w:w="2122" w:type="dxa"/>
            <w:noWrap/>
            <w:hideMark/>
          </w:tcPr>
          <w:p w14:paraId="6999F648" w14:textId="77777777" w:rsidR="00291427" w:rsidRPr="00F63232" w:rsidRDefault="00291427" w:rsidP="008C6FC6">
            <w:pPr>
              <w:pStyle w:val="Tabela"/>
              <w:jc w:val="left"/>
              <w:rPr>
                <w:sz w:val="20"/>
              </w:rPr>
            </w:pPr>
            <w:r w:rsidRPr="00F63232">
              <w:rPr>
                <w:sz w:val="20"/>
              </w:rPr>
              <w:t>Muzeum Piśmiennictwa i Muzyki Kaszubsko-Pomorskiej z siedzibą w Wejherowie</w:t>
            </w:r>
          </w:p>
        </w:tc>
        <w:tc>
          <w:tcPr>
            <w:tcW w:w="1417" w:type="dxa"/>
            <w:noWrap/>
            <w:vAlign w:val="center"/>
            <w:hideMark/>
          </w:tcPr>
          <w:p w14:paraId="528A13C1" w14:textId="77777777" w:rsidR="00291427" w:rsidRPr="00F63232" w:rsidRDefault="00291427" w:rsidP="008C6FC6">
            <w:pPr>
              <w:pStyle w:val="Tabela"/>
              <w:jc w:val="right"/>
              <w:rPr>
                <w:sz w:val="20"/>
              </w:rPr>
            </w:pPr>
            <w:r w:rsidRPr="00F63232">
              <w:rPr>
                <w:sz w:val="20"/>
              </w:rPr>
              <w:t>30 000 zł</w:t>
            </w:r>
          </w:p>
        </w:tc>
        <w:tc>
          <w:tcPr>
            <w:tcW w:w="1418" w:type="dxa"/>
            <w:noWrap/>
            <w:vAlign w:val="center"/>
            <w:hideMark/>
          </w:tcPr>
          <w:p w14:paraId="1624A6A9" w14:textId="77777777" w:rsidR="00291427" w:rsidRPr="00F63232" w:rsidRDefault="00291427" w:rsidP="008C6FC6">
            <w:pPr>
              <w:pStyle w:val="Tabela"/>
              <w:jc w:val="right"/>
              <w:rPr>
                <w:sz w:val="20"/>
              </w:rPr>
            </w:pPr>
            <w:r w:rsidRPr="00F63232">
              <w:rPr>
                <w:sz w:val="20"/>
              </w:rPr>
              <w:t>30 000 zł</w:t>
            </w:r>
          </w:p>
        </w:tc>
        <w:tc>
          <w:tcPr>
            <w:tcW w:w="847" w:type="dxa"/>
            <w:noWrap/>
            <w:vAlign w:val="center"/>
            <w:hideMark/>
          </w:tcPr>
          <w:p w14:paraId="171A692E" w14:textId="77777777" w:rsidR="00291427" w:rsidRPr="00F63232" w:rsidRDefault="00291427" w:rsidP="008C6FC6">
            <w:pPr>
              <w:pStyle w:val="Tabela"/>
              <w:rPr>
                <w:sz w:val="20"/>
              </w:rPr>
            </w:pPr>
            <w:r w:rsidRPr="00F63232">
              <w:rPr>
                <w:sz w:val="20"/>
              </w:rPr>
              <w:t>3</w:t>
            </w:r>
          </w:p>
        </w:tc>
        <w:tc>
          <w:tcPr>
            <w:tcW w:w="821" w:type="dxa"/>
            <w:noWrap/>
            <w:vAlign w:val="center"/>
            <w:hideMark/>
          </w:tcPr>
          <w:p w14:paraId="6B41BDA2" w14:textId="77777777" w:rsidR="00291427" w:rsidRPr="00F63232" w:rsidRDefault="00291427" w:rsidP="008C6FC6">
            <w:pPr>
              <w:pStyle w:val="Tabela"/>
              <w:rPr>
                <w:sz w:val="20"/>
              </w:rPr>
            </w:pPr>
            <w:r w:rsidRPr="00F63232">
              <w:rPr>
                <w:sz w:val="20"/>
              </w:rPr>
              <w:t>3</w:t>
            </w:r>
          </w:p>
        </w:tc>
        <w:tc>
          <w:tcPr>
            <w:tcW w:w="1191" w:type="dxa"/>
            <w:noWrap/>
            <w:vAlign w:val="center"/>
            <w:hideMark/>
          </w:tcPr>
          <w:p w14:paraId="5414EB55" w14:textId="77777777" w:rsidR="00291427" w:rsidRPr="00F63232" w:rsidRDefault="00291427" w:rsidP="008C6FC6">
            <w:pPr>
              <w:pStyle w:val="Tabela"/>
              <w:jc w:val="right"/>
              <w:rPr>
                <w:sz w:val="20"/>
              </w:rPr>
            </w:pPr>
            <w:r w:rsidRPr="00F63232">
              <w:rPr>
                <w:sz w:val="20"/>
              </w:rPr>
              <w:t>10 000 zł</w:t>
            </w:r>
          </w:p>
        </w:tc>
        <w:tc>
          <w:tcPr>
            <w:tcW w:w="1246" w:type="dxa"/>
            <w:noWrap/>
            <w:vAlign w:val="center"/>
            <w:hideMark/>
          </w:tcPr>
          <w:p w14:paraId="419502E8" w14:textId="77777777" w:rsidR="00291427" w:rsidRPr="00F63232" w:rsidRDefault="00291427" w:rsidP="008C6FC6">
            <w:pPr>
              <w:pStyle w:val="Tabela"/>
              <w:jc w:val="right"/>
              <w:rPr>
                <w:sz w:val="20"/>
              </w:rPr>
            </w:pPr>
            <w:r w:rsidRPr="00F63232">
              <w:rPr>
                <w:sz w:val="20"/>
              </w:rPr>
              <w:t>10 000 zł</w:t>
            </w:r>
          </w:p>
        </w:tc>
      </w:tr>
      <w:tr w:rsidR="00291427" w:rsidRPr="00F63232" w14:paraId="12A3447E" w14:textId="77777777" w:rsidTr="008C6FC6">
        <w:trPr>
          <w:trHeight w:val="300"/>
        </w:trPr>
        <w:tc>
          <w:tcPr>
            <w:tcW w:w="2122" w:type="dxa"/>
            <w:noWrap/>
            <w:hideMark/>
          </w:tcPr>
          <w:p w14:paraId="09E31F1A" w14:textId="77777777" w:rsidR="00291427" w:rsidRPr="00F63232" w:rsidRDefault="00291427" w:rsidP="008C6FC6">
            <w:pPr>
              <w:pStyle w:val="Tabela"/>
              <w:jc w:val="left"/>
              <w:rPr>
                <w:sz w:val="20"/>
              </w:rPr>
            </w:pPr>
            <w:r w:rsidRPr="00F63232">
              <w:rPr>
                <w:sz w:val="20"/>
              </w:rPr>
              <w:t>Muzeum Ziemi Puckiej im. Floriana Ceynowy w Pucku</w:t>
            </w:r>
          </w:p>
        </w:tc>
        <w:tc>
          <w:tcPr>
            <w:tcW w:w="1417" w:type="dxa"/>
            <w:noWrap/>
            <w:vAlign w:val="center"/>
            <w:hideMark/>
          </w:tcPr>
          <w:p w14:paraId="692CEBE1" w14:textId="77777777" w:rsidR="00291427" w:rsidRPr="00F63232" w:rsidRDefault="00291427" w:rsidP="008C6FC6">
            <w:pPr>
              <w:pStyle w:val="Tabela"/>
              <w:jc w:val="right"/>
              <w:rPr>
                <w:sz w:val="20"/>
              </w:rPr>
            </w:pPr>
            <w:r w:rsidRPr="00F63232">
              <w:rPr>
                <w:sz w:val="20"/>
              </w:rPr>
              <w:t>6 500 zł</w:t>
            </w:r>
          </w:p>
        </w:tc>
        <w:tc>
          <w:tcPr>
            <w:tcW w:w="1418" w:type="dxa"/>
            <w:noWrap/>
            <w:vAlign w:val="center"/>
            <w:hideMark/>
          </w:tcPr>
          <w:p w14:paraId="7B6202DB" w14:textId="77777777" w:rsidR="00291427" w:rsidRPr="00F63232" w:rsidRDefault="00291427" w:rsidP="008C6FC6">
            <w:pPr>
              <w:pStyle w:val="Tabela"/>
              <w:jc w:val="right"/>
              <w:rPr>
                <w:sz w:val="20"/>
              </w:rPr>
            </w:pPr>
            <w:r w:rsidRPr="00F63232">
              <w:rPr>
                <w:sz w:val="20"/>
              </w:rPr>
              <w:t>6100</w:t>
            </w:r>
          </w:p>
        </w:tc>
        <w:tc>
          <w:tcPr>
            <w:tcW w:w="847" w:type="dxa"/>
            <w:noWrap/>
            <w:vAlign w:val="center"/>
            <w:hideMark/>
          </w:tcPr>
          <w:p w14:paraId="7A148FE1"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01E0A28E"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21C8BFC9" w14:textId="77777777" w:rsidR="00291427" w:rsidRPr="00F63232" w:rsidRDefault="00291427" w:rsidP="008C6FC6">
            <w:pPr>
              <w:pStyle w:val="Tabela"/>
              <w:jc w:val="right"/>
              <w:rPr>
                <w:sz w:val="20"/>
              </w:rPr>
            </w:pPr>
            <w:r w:rsidRPr="00F63232">
              <w:rPr>
                <w:sz w:val="20"/>
              </w:rPr>
              <w:t>6 500 zł</w:t>
            </w:r>
          </w:p>
        </w:tc>
        <w:tc>
          <w:tcPr>
            <w:tcW w:w="1246" w:type="dxa"/>
            <w:noWrap/>
            <w:vAlign w:val="center"/>
            <w:hideMark/>
          </w:tcPr>
          <w:p w14:paraId="2D723D37" w14:textId="77777777" w:rsidR="00291427" w:rsidRPr="00F63232" w:rsidRDefault="00291427" w:rsidP="008C6FC6">
            <w:pPr>
              <w:pStyle w:val="Tabela"/>
              <w:jc w:val="right"/>
              <w:rPr>
                <w:sz w:val="20"/>
              </w:rPr>
            </w:pPr>
            <w:r w:rsidRPr="00F63232">
              <w:rPr>
                <w:sz w:val="20"/>
              </w:rPr>
              <w:t>6 100 zł</w:t>
            </w:r>
          </w:p>
        </w:tc>
      </w:tr>
      <w:tr w:rsidR="00291427" w:rsidRPr="00F63232" w14:paraId="74781E7A" w14:textId="77777777" w:rsidTr="008C6FC6">
        <w:trPr>
          <w:trHeight w:val="300"/>
        </w:trPr>
        <w:tc>
          <w:tcPr>
            <w:tcW w:w="2122" w:type="dxa"/>
            <w:noWrap/>
            <w:hideMark/>
          </w:tcPr>
          <w:p w14:paraId="1C8763A0" w14:textId="77777777" w:rsidR="00291427" w:rsidRPr="00F63232" w:rsidRDefault="00291427" w:rsidP="008C6FC6">
            <w:pPr>
              <w:pStyle w:val="Tabela"/>
              <w:jc w:val="left"/>
              <w:rPr>
                <w:sz w:val="20"/>
              </w:rPr>
            </w:pPr>
            <w:r w:rsidRPr="00F63232">
              <w:rPr>
                <w:sz w:val="20"/>
              </w:rPr>
              <w:lastRenderedPageBreak/>
              <w:t>Stowarzyszenie DISCANTUS</w:t>
            </w:r>
          </w:p>
        </w:tc>
        <w:tc>
          <w:tcPr>
            <w:tcW w:w="1417" w:type="dxa"/>
            <w:noWrap/>
            <w:vAlign w:val="center"/>
            <w:hideMark/>
          </w:tcPr>
          <w:p w14:paraId="1105C067" w14:textId="77777777" w:rsidR="00291427" w:rsidRPr="00F63232" w:rsidRDefault="00291427" w:rsidP="008C6FC6">
            <w:pPr>
              <w:pStyle w:val="Tabela"/>
              <w:jc w:val="right"/>
              <w:rPr>
                <w:sz w:val="20"/>
              </w:rPr>
            </w:pPr>
            <w:r w:rsidRPr="00F63232">
              <w:rPr>
                <w:sz w:val="20"/>
              </w:rPr>
              <w:t>42 600 zł</w:t>
            </w:r>
          </w:p>
        </w:tc>
        <w:tc>
          <w:tcPr>
            <w:tcW w:w="1418" w:type="dxa"/>
            <w:noWrap/>
            <w:vAlign w:val="center"/>
            <w:hideMark/>
          </w:tcPr>
          <w:p w14:paraId="24B2E9A4" w14:textId="77777777" w:rsidR="00291427" w:rsidRPr="00F63232" w:rsidRDefault="00291427" w:rsidP="008C6FC6">
            <w:pPr>
              <w:pStyle w:val="Tabela"/>
              <w:jc w:val="right"/>
              <w:rPr>
                <w:sz w:val="20"/>
              </w:rPr>
            </w:pPr>
            <w:r w:rsidRPr="00F63232">
              <w:rPr>
                <w:sz w:val="20"/>
              </w:rPr>
              <w:t>40 000 zł</w:t>
            </w:r>
          </w:p>
        </w:tc>
        <w:tc>
          <w:tcPr>
            <w:tcW w:w="847" w:type="dxa"/>
            <w:noWrap/>
            <w:vAlign w:val="center"/>
            <w:hideMark/>
          </w:tcPr>
          <w:p w14:paraId="7EB9F138" w14:textId="77777777" w:rsidR="00291427" w:rsidRPr="00F63232" w:rsidRDefault="00291427" w:rsidP="008C6FC6">
            <w:pPr>
              <w:pStyle w:val="Tabela"/>
              <w:rPr>
                <w:sz w:val="20"/>
              </w:rPr>
            </w:pPr>
            <w:r w:rsidRPr="00F63232">
              <w:rPr>
                <w:sz w:val="20"/>
              </w:rPr>
              <w:t>2</w:t>
            </w:r>
          </w:p>
        </w:tc>
        <w:tc>
          <w:tcPr>
            <w:tcW w:w="821" w:type="dxa"/>
            <w:noWrap/>
            <w:vAlign w:val="center"/>
            <w:hideMark/>
          </w:tcPr>
          <w:p w14:paraId="3E67FDD6"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3681C466" w14:textId="77777777" w:rsidR="00291427" w:rsidRPr="00F63232" w:rsidRDefault="00291427" w:rsidP="008C6FC6">
            <w:pPr>
              <w:pStyle w:val="Tabela"/>
              <w:jc w:val="right"/>
              <w:rPr>
                <w:sz w:val="20"/>
              </w:rPr>
            </w:pPr>
            <w:r w:rsidRPr="00F63232">
              <w:rPr>
                <w:sz w:val="20"/>
              </w:rPr>
              <w:t>21 300 zł</w:t>
            </w:r>
          </w:p>
        </w:tc>
        <w:tc>
          <w:tcPr>
            <w:tcW w:w="1246" w:type="dxa"/>
            <w:noWrap/>
            <w:vAlign w:val="center"/>
            <w:hideMark/>
          </w:tcPr>
          <w:p w14:paraId="2B5845BD" w14:textId="77777777" w:rsidR="00291427" w:rsidRPr="00F63232" w:rsidRDefault="00291427" w:rsidP="008C6FC6">
            <w:pPr>
              <w:pStyle w:val="Tabela"/>
              <w:jc w:val="right"/>
              <w:rPr>
                <w:sz w:val="20"/>
              </w:rPr>
            </w:pPr>
            <w:r w:rsidRPr="00F63232">
              <w:rPr>
                <w:sz w:val="20"/>
              </w:rPr>
              <w:t>40 000 zł</w:t>
            </w:r>
          </w:p>
        </w:tc>
      </w:tr>
      <w:tr w:rsidR="00291427" w:rsidRPr="00F63232" w14:paraId="1CD1D1A0" w14:textId="77777777" w:rsidTr="008C6FC6">
        <w:trPr>
          <w:trHeight w:val="300"/>
        </w:trPr>
        <w:tc>
          <w:tcPr>
            <w:tcW w:w="2122" w:type="dxa"/>
            <w:noWrap/>
            <w:hideMark/>
          </w:tcPr>
          <w:p w14:paraId="3F361EB7" w14:textId="77777777" w:rsidR="00291427" w:rsidRPr="00F63232" w:rsidRDefault="00291427" w:rsidP="008C6FC6">
            <w:pPr>
              <w:pStyle w:val="Tabela"/>
              <w:jc w:val="left"/>
              <w:rPr>
                <w:sz w:val="20"/>
              </w:rPr>
            </w:pPr>
            <w:r w:rsidRPr="00F63232">
              <w:rPr>
                <w:sz w:val="20"/>
              </w:rPr>
              <w:t>Stowarzyszenie ZIEMIA PUCKA</w:t>
            </w:r>
          </w:p>
        </w:tc>
        <w:tc>
          <w:tcPr>
            <w:tcW w:w="1417" w:type="dxa"/>
            <w:noWrap/>
            <w:vAlign w:val="center"/>
            <w:hideMark/>
          </w:tcPr>
          <w:p w14:paraId="1A4517A4" w14:textId="77777777" w:rsidR="00291427" w:rsidRPr="00F63232" w:rsidRDefault="00291427" w:rsidP="008C6FC6">
            <w:pPr>
              <w:pStyle w:val="Tabela"/>
              <w:jc w:val="right"/>
              <w:rPr>
                <w:sz w:val="20"/>
              </w:rPr>
            </w:pPr>
            <w:r w:rsidRPr="00F63232">
              <w:rPr>
                <w:sz w:val="20"/>
              </w:rPr>
              <w:t>343 952 zł</w:t>
            </w:r>
          </w:p>
        </w:tc>
        <w:tc>
          <w:tcPr>
            <w:tcW w:w="1418" w:type="dxa"/>
            <w:noWrap/>
            <w:vAlign w:val="center"/>
            <w:hideMark/>
          </w:tcPr>
          <w:p w14:paraId="67A8BB27" w14:textId="77777777" w:rsidR="00291427" w:rsidRPr="00F63232" w:rsidRDefault="00291427" w:rsidP="008C6FC6">
            <w:pPr>
              <w:pStyle w:val="Tabela"/>
              <w:jc w:val="right"/>
              <w:rPr>
                <w:sz w:val="20"/>
              </w:rPr>
            </w:pPr>
            <w:r w:rsidRPr="00F63232">
              <w:rPr>
                <w:sz w:val="20"/>
              </w:rPr>
              <w:t>343 995 zł</w:t>
            </w:r>
          </w:p>
        </w:tc>
        <w:tc>
          <w:tcPr>
            <w:tcW w:w="847" w:type="dxa"/>
            <w:noWrap/>
            <w:vAlign w:val="center"/>
            <w:hideMark/>
          </w:tcPr>
          <w:p w14:paraId="4F20B96F" w14:textId="77777777" w:rsidR="00291427" w:rsidRPr="00F63232" w:rsidRDefault="00291427" w:rsidP="008C6FC6">
            <w:pPr>
              <w:pStyle w:val="Tabela"/>
              <w:rPr>
                <w:sz w:val="20"/>
              </w:rPr>
            </w:pPr>
            <w:r w:rsidRPr="00F63232">
              <w:rPr>
                <w:sz w:val="20"/>
              </w:rPr>
              <w:t>3</w:t>
            </w:r>
          </w:p>
        </w:tc>
        <w:tc>
          <w:tcPr>
            <w:tcW w:w="821" w:type="dxa"/>
            <w:noWrap/>
            <w:vAlign w:val="center"/>
            <w:hideMark/>
          </w:tcPr>
          <w:p w14:paraId="3576B13D" w14:textId="77777777" w:rsidR="00291427" w:rsidRPr="00F63232" w:rsidRDefault="00291427" w:rsidP="008C6FC6">
            <w:pPr>
              <w:pStyle w:val="Tabela"/>
              <w:rPr>
                <w:sz w:val="20"/>
              </w:rPr>
            </w:pPr>
            <w:r w:rsidRPr="00F63232">
              <w:rPr>
                <w:sz w:val="20"/>
              </w:rPr>
              <w:t>3</w:t>
            </w:r>
          </w:p>
        </w:tc>
        <w:tc>
          <w:tcPr>
            <w:tcW w:w="1191" w:type="dxa"/>
            <w:noWrap/>
            <w:vAlign w:val="center"/>
            <w:hideMark/>
          </w:tcPr>
          <w:p w14:paraId="257A49CD" w14:textId="77777777" w:rsidR="00291427" w:rsidRPr="00F63232" w:rsidRDefault="00291427" w:rsidP="008C6FC6">
            <w:pPr>
              <w:pStyle w:val="Tabela"/>
              <w:jc w:val="right"/>
              <w:rPr>
                <w:sz w:val="20"/>
              </w:rPr>
            </w:pPr>
            <w:r w:rsidRPr="00F63232">
              <w:rPr>
                <w:sz w:val="20"/>
              </w:rPr>
              <w:t>114 651 zł</w:t>
            </w:r>
          </w:p>
        </w:tc>
        <w:tc>
          <w:tcPr>
            <w:tcW w:w="1246" w:type="dxa"/>
            <w:noWrap/>
            <w:vAlign w:val="center"/>
            <w:hideMark/>
          </w:tcPr>
          <w:p w14:paraId="5F6E12BD" w14:textId="77777777" w:rsidR="00291427" w:rsidRPr="00F63232" w:rsidRDefault="00291427" w:rsidP="008C6FC6">
            <w:pPr>
              <w:pStyle w:val="Tabela"/>
              <w:jc w:val="right"/>
              <w:rPr>
                <w:sz w:val="20"/>
              </w:rPr>
            </w:pPr>
            <w:r w:rsidRPr="00F63232">
              <w:rPr>
                <w:sz w:val="20"/>
              </w:rPr>
              <w:t>114 665 zł</w:t>
            </w:r>
          </w:p>
        </w:tc>
      </w:tr>
      <w:tr w:rsidR="00291427" w:rsidRPr="00F63232" w14:paraId="65CA5D9B" w14:textId="77777777" w:rsidTr="008C6FC6">
        <w:trPr>
          <w:trHeight w:val="300"/>
        </w:trPr>
        <w:tc>
          <w:tcPr>
            <w:tcW w:w="2122" w:type="dxa"/>
            <w:noWrap/>
            <w:hideMark/>
          </w:tcPr>
          <w:p w14:paraId="3863AF5B" w14:textId="77777777" w:rsidR="00291427" w:rsidRPr="00F63232" w:rsidRDefault="00291427" w:rsidP="008C6FC6">
            <w:pPr>
              <w:pStyle w:val="Tabela"/>
              <w:jc w:val="left"/>
              <w:rPr>
                <w:sz w:val="20"/>
              </w:rPr>
            </w:pPr>
            <w:r w:rsidRPr="00F63232">
              <w:rPr>
                <w:sz w:val="20"/>
              </w:rPr>
              <w:t>Uniwersytet Gdański</w:t>
            </w:r>
          </w:p>
        </w:tc>
        <w:tc>
          <w:tcPr>
            <w:tcW w:w="1417" w:type="dxa"/>
            <w:noWrap/>
            <w:vAlign w:val="center"/>
            <w:hideMark/>
          </w:tcPr>
          <w:p w14:paraId="634B13CB" w14:textId="77777777" w:rsidR="00291427" w:rsidRPr="00F63232" w:rsidRDefault="00291427" w:rsidP="008C6FC6">
            <w:pPr>
              <w:pStyle w:val="Tabela"/>
              <w:jc w:val="right"/>
              <w:rPr>
                <w:sz w:val="20"/>
              </w:rPr>
            </w:pPr>
            <w:r w:rsidRPr="00F63232">
              <w:rPr>
                <w:sz w:val="20"/>
              </w:rPr>
              <w:t>119 000 zł</w:t>
            </w:r>
          </w:p>
        </w:tc>
        <w:tc>
          <w:tcPr>
            <w:tcW w:w="1418" w:type="dxa"/>
            <w:noWrap/>
            <w:vAlign w:val="center"/>
            <w:hideMark/>
          </w:tcPr>
          <w:p w14:paraId="52433580" w14:textId="77777777" w:rsidR="00291427" w:rsidRPr="00F63232" w:rsidRDefault="00291427" w:rsidP="008C6FC6">
            <w:pPr>
              <w:pStyle w:val="Tabela"/>
              <w:jc w:val="right"/>
              <w:rPr>
                <w:sz w:val="20"/>
              </w:rPr>
            </w:pPr>
            <w:r w:rsidRPr="00F63232">
              <w:rPr>
                <w:sz w:val="20"/>
              </w:rPr>
              <w:t>100 000 zł</w:t>
            </w:r>
          </w:p>
        </w:tc>
        <w:tc>
          <w:tcPr>
            <w:tcW w:w="847" w:type="dxa"/>
            <w:noWrap/>
            <w:vAlign w:val="center"/>
            <w:hideMark/>
          </w:tcPr>
          <w:p w14:paraId="776858C5"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792285A2"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3C6D92A9" w14:textId="77777777" w:rsidR="00291427" w:rsidRPr="00F63232" w:rsidRDefault="00291427" w:rsidP="008C6FC6">
            <w:pPr>
              <w:pStyle w:val="Tabela"/>
              <w:jc w:val="right"/>
              <w:rPr>
                <w:sz w:val="20"/>
              </w:rPr>
            </w:pPr>
            <w:r w:rsidRPr="00F63232">
              <w:rPr>
                <w:sz w:val="20"/>
              </w:rPr>
              <w:t>119 000 zł</w:t>
            </w:r>
          </w:p>
        </w:tc>
        <w:tc>
          <w:tcPr>
            <w:tcW w:w="1246" w:type="dxa"/>
            <w:noWrap/>
            <w:vAlign w:val="center"/>
            <w:hideMark/>
          </w:tcPr>
          <w:p w14:paraId="52A02C25" w14:textId="77777777" w:rsidR="00291427" w:rsidRPr="00F63232" w:rsidRDefault="00291427" w:rsidP="008C6FC6">
            <w:pPr>
              <w:pStyle w:val="Tabela"/>
              <w:jc w:val="right"/>
              <w:rPr>
                <w:sz w:val="20"/>
              </w:rPr>
            </w:pPr>
            <w:r w:rsidRPr="00F63232">
              <w:rPr>
                <w:sz w:val="20"/>
              </w:rPr>
              <w:t>100 000 zł</w:t>
            </w:r>
          </w:p>
        </w:tc>
      </w:tr>
      <w:tr w:rsidR="00291427" w:rsidRPr="00F63232" w14:paraId="02ED2082" w14:textId="77777777" w:rsidTr="008C6FC6">
        <w:trPr>
          <w:trHeight w:val="300"/>
        </w:trPr>
        <w:tc>
          <w:tcPr>
            <w:tcW w:w="2122" w:type="dxa"/>
            <w:noWrap/>
            <w:hideMark/>
          </w:tcPr>
          <w:p w14:paraId="1F75FF2B" w14:textId="77777777" w:rsidR="00291427" w:rsidRPr="00F63232" w:rsidRDefault="00291427" w:rsidP="008C6FC6">
            <w:pPr>
              <w:pStyle w:val="Tabela"/>
              <w:jc w:val="left"/>
              <w:rPr>
                <w:sz w:val="20"/>
              </w:rPr>
            </w:pPr>
            <w:r w:rsidRPr="00F63232">
              <w:rPr>
                <w:sz w:val="20"/>
              </w:rPr>
              <w:t>Zrzeszenie Kaszubsko-Pomorskie</w:t>
            </w:r>
          </w:p>
        </w:tc>
        <w:tc>
          <w:tcPr>
            <w:tcW w:w="1417" w:type="dxa"/>
            <w:noWrap/>
            <w:vAlign w:val="center"/>
            <w:hideMark/>
          </w:tcPr>
          <w:p w14:paraId="0CCAD1C4" w14:textId="77777777" w:rsidR="00291427" w:rsidRPr="00F63232" w:rsidRDefault="00291427" w:rsidP="008C6FC6">
            <w:pPr>
              <w:pStyle w:val="Tabela"/>
              <w:jc w:val="right"/>
              <w:rPr>
                <w:sz w:val="20"/>
              </w:rPr>
            </w:pPr>
            <w:r w:rsidRPr="00F63232">
              <w:rPr>
                <w:sz w:val="20"/>
              </w:rPr>
              <w:t>1 001 998 zł</w:t>
            </w:r>
          </w:p>
        </w:tc>
        <w:tc>
          <w:tcPr>
            <w:tcW w:w="1418" w:type="dxa"/>
            <w:noWrap/>
            <w:vAlign w:val="center"/>
            <w:hideMark/>
          </w:tcPr>
          <w:p w14:paraId="5BDE0812" w14:textId="77777777" w:rsidR="00291427" w:rsidRPr="00F63232" w:rsidRDefault="00291427" w:rsidP="008C6FC6">
            <w:pPr>
              <w:pStyle w:val="Tabela"/>
              <w:jc w:val="right"/>
              <w:rPr>
                <w:sz w:val="20"/>
              </w:rPr>
            </w:pPr>
            <w:r w:rsidRPr="00F63232">
              <w:rPr>
                <w:sz w:val="20"/>
              </w:rPr>
              <w:t>955 959 zł</w:t>
            </w:r>
          </w:p>
        </w:tc>
        <w:tc>
          <w:tcPr>
            <w:tcW w:w="847" w:type="dxa"/>
            <w:noWrap/>
            <w:vAlign w:val="center"/>
            <w:hideMark/>
          </w:tcPr>
          <w:p w14:paraId="6FE87965" w14:textId="77777777" w:rsidR="00291427" w:rsidRPr="00F63232" w:rsidRDefault="00291427" w:rsidP="008C6FC6">
            <w:pPr>
              <w:pStyle w:val="Tabela"/>
              <w:rPr>
                <w:sz w:val="20"/>
              </w:rPr>
            </w:pPr>
            <w:r w:rsidRPr="00F63232">
              <w:rPr>
                <w:sz w:val="20"/>
              </w:rPr>
              <w:t>24</w:t>
            </w:r>
          </w:p>
        </w:tc>
        <w:tc>
          <w:tcPr>
            <w:tcW w:w="821" w:type="dxa"/>
            <w:noWrap/>
            <w:vAlign w:val="center"/>
            <w:hideMark/>
          </w:tcPr>
          <w:p w14:paraId="4486163F" w14:textId="77777777" w:rsidR="00291427" w:rsidRPr="00F63232" w:rsidRDefault="00291427" w:rsidP="008C6FC6">
            <w:pPr>
              <w:pStyle w:val="Tabela"/>
              <w:rPr>
                <w:sz w:val="20"/>
              </w:rPr>
            </w:pPr>
            <w:r w:rsidRPr="00F63232">
              <w:rPr>
                <w:sz w:val="20"/>
              </w:rPr>
              <w:t>21</w:t>
            </w:r>
          </w:p>
        </w:tc>
        <w:tc>
          <w:tcPr>
            <w:tcW w:w="1191" w:type="dxa"/>
            <w:noWrap/>
            <w:vAlign w:val="center"/>
            <w:hideMark/>
          </w:tcPr>
          <w:p w14:paraId="671040C8" w14:textId="77777777" w:rsidR="00291427" w:rsidRPr="00F63232" w:rsidRDefault="00291427" w:rsidP="008C6FC6">
            <w:pPr>
              <w:pStyle w:val="Tabela"/>
              <w:jc w:val="right"/>
              <w:rPr>
                <w:sz w:val="20"/>
              </w:rPr>
            </w:pPr>
            <w:r w:rsidRPr="00F63232">
              <w:rPr>
                <w:sz w:val="20"/>
              </w:rPr>
              <w:t>41 750 zł</w:t>
            </w:r>
          </w:p>
        </w:tc>
        <w:tc>
          <w:tcPr>
            <w:tcW w:w="1246" w:type="dxa"/>
            <w:noWrap/>
            <w:vAlign w:val="center"/>
            <w:hideMark/>
          </w:tcPr>
          <w:p w14:paraId="759226F3" w14:textId="77777777" w:rsidR="00291427" w:rsidRPr="00F63232" w:rsidRDefault="00291427" w:rsidP="008C6FC6">
            <w:pPr>
              <w:pStyle w:val="Tabela"/>
              <w:jc w:val="right"/>
              <w:rPr>
                <w:sz w:val="20"/>
              </w:rPr>
            </w:pPr>
            <w:r w:rsidRPr="00F63232">
              <w:rPr>
                <w:sz w:val="20"/>
              </w:rPr>
              <w:t>45 522 zł</w:t>
            </w:r>
          </w:p>
        </w:tc>
      </w:tr>
      <w:tr w:rsidR="00291427" w:rsidRPr="00F63232" w14:paraId="1E38BBAD" w14:textId="77777777" w:rsidTr="008C6FC6">
        <w:trPr>
          <w:trHeight w:val="300"/>
        </w:trPr>
        <w:tc>
          <w:tcPr>
            <w:tcW w:w="2122" w:type="dxa"/>
            <w:noWrap/>
            <w:hideMark/>
          </w:tcPr>
          <w:p w14:paraId="5E04C1D0" w14:textId="77777777" w:rsidR="00291427" w:rsidRPr="00F63232" w:rsidRDefault="00291427" w:rsidP="008C6FC6">
            <w:pPr>
              <w:pStyle w:val="Tabela"/>
              <w:jc w:val="left"/>
              <w:rPr>
                <w:sz w:val="20"/>
              </w:rPr>
            </w:pPr>
            <w:r w:rsidRPr="00F63232">
              <w:rPr>
                <w:sz w:val="20"/>
              </w:rPr>
              <w:t>Zrzeszenie Kaszubsko-Pomorskie Oddział w Gdyni</w:t>
            </w:r>
          </w:p>
        </w:tc>
        <w:tc>
          <w:tcPr>
            <w:tcW w:w="1417" w:type="dxa"/>
            <w:noWrap/>
            <w:vAlign w:val="center"/>
            <w:hideMark/>
          </w:tcPr>
          <w:p w14:paraId="778C374E" w14:textId="77777777" w:rsidR="00291427" w:rsidRPr="00F63232" w:rsidRDefault="00291427" w:rsidP="008C6FC6">
            <w:pPr>
              <w:pStyle w:val="Tabela"/>
              <w:jc w:val="right"/>
              <w:rPr>
                <w:sz w:val="20"/>
              </w:rPr>
            </w:pPr>
            <w:r w:rsidRPr="00F63232">
              <w:rPr>
                <w:sz w:val="20"/>
              </w:rPr>
              <w:t>11 400 zł</w:t>
            </w:r>
          </w:p>
        </w:tc>
        <w:tc>
          <w:tcPr>
            <w:tcW w:w="1418" w:type="dxa"/>
            <w:noWrap/>
            <w:vAlign w:val="center"/>
            <w:hideMark/>
          </w:tcPr>
          <w:p w14:paraId="5932AE02" w14:textId="77777777" w:rsidR="00291427" w:rsidRPr="00F63232" w:rsidRDefault="00291427" w:rsidP="008C6FC6">
            <w:pPr>
              <w:pStyle w:val="Tabela"/>
              <w:jc w:val="right"/>
              <w:rPr>
                <w:sz w:val="20"/>
              </w:rPr>
            </w:pPr>
          </w:p>
        </w:tc>
        <w:tc>
          <w:tcPr>
            <w:tcW w:w="847" w:type="dxa"/>
            <w:noWrap/>
            <w:vAlign w:val="center"/>
            <w:hideMark/>
          </w:tcPr>
          <w:p w14:paraId="084A7A8A"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2C4BC49E" w14:textId="77777777" w:rsidR="00291427" w:rsidRPr="00F63232" w:rsidRDefault="00291427" w:rsidP="008C6FC6">
            <w:pPr>
              <w:pStyle w:val="Tabela"/>
              <w:rPr>
                <w:sz w:val="20"/>
              </w:rPr>
            </w:pPr>
          </w:p>
        </w:tc>
        <w:tc>
          <w:tcPr>
            <w:tcW w:w="1191" w:type="dxa"/>
            <w:noWrap/>
            <w:vAlign w:val="center"/>
            <w:hideMark/>
          </w:tcPr>
          <w:p w14:paraId="71C2BBFC" w14:textId="77777777" w:rsidR="00291427" w:rsidRPr="00F63232" w:rsidRDefault="00291427" w:rsidP="008C6FC6">
            <w:pPr>
              <w:pStyle w:val="Tabela"/>
              <w:jc w:val="right"/>
              <w:rPr>
                <w:sz w:val="20"/>
              </w:rPr>
            </w:pPr>
            <w:r w:rsidRPr="00F63232">
              <w:rPr>
                <w:sz w:val="20"/>
              </w:rPr>
              <w:t>11 400 zł</w:t>
            </w:r>
          </w:p>
        </w:tc>
        <w:tc>
          <w:tcPr>
            <w:tcW w:w="1246" w:type="dxa"/>
            <w:noWrap/>
            <w:vAlign w:val="center"/>
            <w:hideMark/>
          </w:tcPr>
          <w:p w14:paraId="56B2A38A" w14:textId="77777777" w:rsidR="00291427" w:rsidRPr="00F63232" w:rsidRDefault="00291427" w:rsidP="008C6FC6">
            <w:pPr>
              <w:pStyle w:val="Tabela"/>
              <w:jc w:val="right"/>
              <w:rPr>
                <w:sz w:val="20"/>
              </w:rPr>
            </w:pPr>
          </w:p>
        </w:tc>
      </w:tr>
    </w:tbl>
    <w:p w14:paraId="0184ADD3" w14:textId="77777777" w:rsidR="00F10B06" w:rsidRPr="00F63232" w:rsidRDefault="00090931" w:rsidP="00C86789">
      <w:pPr>
        <w:pStyle w:val="rdo"/>
      </w:pPr>
      <w:r w:rsidRPr="00F63232">
        <w:t>Źródło: MSWiA</w:t>
      </w:r>
    </w:p>
    <w:p w14:paraId="5A0D2030" w14:textId="77777777" w:rsidR="00C41D6E" w:rsidRPr="00F63232" w:rsidRDefault="00C41D6E" w:rsidP="00C41D6E">
      <w:r w:rsidRPr="00F63232">
        <w:t>W powyższych zadaniach zawierają się również dotacje podmiotowe. Szczegółowo opisuje je poniższa tabela.</w:t>
      </w:r>
    </w:p>
    <w:p w14:paraId="4498B58B" w14:textId="77777777" w:rsidR="00C41D6E" w:rsidRPr="00F63232" w:rsidRDefault="00C41D6E" w:rsidP="00C41D6E"/>
    <w:p w14:paraId="31796E36" w14:textId="77777777" w:rsidR="00C41D6E" w:rsidRPr="00F63232" w:rsidRDefault="00C41D6E" w:rsidP="00C41D6E">
      <w:pPr>
        <w:pStyle w:val="Legenda"/>
      </w:pPr>
      <w:bookmarkStart w:id="264" w:name="_Toc10015033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29</w:t>
      </w:r>
      <w:r w:rsidRPr="00F63232">
        <w:rPr>
          <w:b/>
        </w:rPr>
        <w:fldChar w:fldCharType="end"/>
      </w:r>
      <w:r w:rsidRPr="00F63232">
        <w:rPr>
          <w:b/>
        </w:rPr>
        <w:t xml:space="preserve">. </w:t>
      </w:r>
      <w:r w:rsidRPr="00F63232">
        <w:t xml:space="preserve">Dotacje podmiotowe MSWiA na rzecz </w:t>
      </w:r>
      <w:r w:rsidR="00CC78EC" w:rsidRPr="00F63232">
        <w:t>społeczności kaszubskiej</w:t>
      </w:r>
      <w:bookmarkEnd w:id="264"/>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22972F60" w14:textId="77777777" w:rsidTr="00C41D6E">
        <w:trPr>
          <w:trHeight w:val="300"/>
          <w:tblHeader/>
        </w:trPr>
        <w:tc>
          <w:tcPr>
            <w:tcW w:w="1874" w:type="pct"/>
            <w:vMerge w:val="restart"/>
            <w:noWrap/>
            <w:vAlign w:val="center"/>
          </w:tcPr>
          <w:p w14:paraId="1A85E9DB" w14:textId="77777777" w:rsidR="00F54D32" w:rsidRPr="00F63232" w:rsidRDefault="00F54D32" w:rsidP="00C41D6E">
            <w:pPr>
              <w:pStyle w:val="Tabela"/>
              <w:rPr>
                <w:b/>
              </w:rPr>
            </w:pPr>
            <w:r w:rsidRPr="00F63232">
              <w:rPr>
                <w:b/>
              </w:rPr>
              <w:t>Organizacja</w:t>
            </w:r>
          </w:p>
        </w:tc>
        <w:tc>
          <w:tcPr>
            <w:tcW w:w="1408" w:type="pct"/>
            <w:gridSpan w:val="2"/>
            <w:noWrap/>
            <w:vAlign w:val="center"/>
          </w:tcPr>
          <w:p w14:paraId="1E69410A" w14:textId="77777777" w:rsidR="00F54D32" w:rsidRPr="00F63232" w:rsidRDefault="00F54D32" w:rsidP="00C41D6E">
            <w:pPr>
              <w:pStyle w:val="Tabela"/>
              <w:rPr>
                <w:b/>
              </w:rPr>
            </w:pPr>
            <w:r w:rsidRPr="00F63232">
              <w:rPr>
                <w:b/>
              </w:rPr>
              <w:t>Kwota dotacji podmiotowej</w:t>
            </w:r>
          </w:p>
        </w:tc>
        <w:tc>
          <w:tcPr>
            <w:tcW w:w="1718" w:type="pct"/>
            <w:gridSpan w:val="2"/>
            <w:noWrap/>
            <w:vAlign w:val="center"/>
          </w:tcPr>
          <w:p w14:paraId="46F0E53D" w14:textId="77777777" w:rsidR="00F54D32" w:rsidRPr="00F63232" w:rsidRDefault="00F54D32" w:rsidP="00C41D6E">
            <w:pPr>
              <w:pStyle w:val="Tabela"/>
              <w:rPr>
                <w:b/>
              </w:rPr>
            </w:pPr>
            <w:r w:rsidRPr="00F63232">
              <w:rPr>
                <w:b/>
              </w:rPr>
              <w:t>Odsetek w ramach wszystkich środków przyznanych organizacji przez MSWiA</w:t>
            </w:r>
          </w:p>
        </w:tc>
      </w:tr>
      <w:tr w:rsidR="00F54D32" w:rsidRPr="00F63232" w14:paraId="352E6005" w14:textId="77777777" w:rsidTr="00F54D32">
        <w:trPr>
          <w:trHeight w:val="300"/>
        </w:trPr>
        <w:tc>
          <w:tcPr>
            <w:tcW w:w="1874" w:type="pct"/>
            <w:vMerge/>
            <w:noWrap/>
            <w:vAlign w:val="center"/>
          </w:tcPr>
          <w:p w14:paraId="1D014407" w14:textId="77777777" w:rsidR="00F54D32" w:rsidRPr="00F63232" w:rsidRDefault="00F54D32" w:rsidP="00C41D6E">
            <w:pPr>
              <w:pStyle w:val="Tabela"/>
              <w:jc w:val="left"/>
              <w:rPr>
                <w:sz w:val="20"/>
                <w:szCs w:val="20"/>
              </w:rPr>
            </w:pPr>
          </w:p>
        </w:tc>
        <w:tc>
          <w:tcPr>
            <w:tcW w:w="704" w:type="pct"/>
            <w:noWrap/>
            <w:vAlign w:val="center"/>
          </w:tcPr>
          <w:p w14:paraId="549B8554" w14:textId="77777777" w:rsidR="00F54D32" w:rsidRPr="00F63232" w:rsidRDefault="00F54D32" w:rsidP="00F54D32">
            <w:pPr>
              <w:pStyle w:val="Tabela"/>
              <w:rPr>
                <w:b/>
                <w:sz w:val="20"/>
                <w:szCs w:val="20"/>
              </w:rPr>
            </w:pPr>
            <w:r w:rsidRPr="00F63232">
              <w:rPr>
                <w:b/>
                <w:sz w:val="20"/>
                <w:szCs w:val="20"/>
              </w:rPr>
              <w:t>2019</w:t>
            </w:r>
          </w:p>
        </w:tc>
        <w:tc>
          <w:tcPr>
            <w:tcW w:w="704" w:type="pct"/>
            <w:noWrap/>
            <w:vAlign w:val="center"/>
          </w:tcPr>
          <w:p w14:paraId="6D56B79D" w14:textId="77777777" w:rsidR="00F54D32" w:rsidRPr="00F63232" w:rsidRDefault="00F54D32" w:rsidP="00F54D32">
            <w:pPr>
              <w:pStyle w:val="Tabela"/>
              <w:rPr>
                <w:b/>
                <w:sz w:val="20"/>
                <w:szCs w:val="20"/>
              </w:rPr>
            </w:pPr>
            <w:r w:rsidRPr="00F63232">
              <w:rPr>
                <w:b/>
                <w:sz w:val="20"/>
                <w:szCs w:val="20"/>
              </w:rPr>
              <w:t>2020</w:t>
            </w:r>
          </w:p>
        </w:tc>
        <w:tc>
          <w:tcPr>
            <w:tcW w:w="861" w:type="pct"/>
            <w:noWrap/>
            <w:vAlign w:val="center"/>
          </w:tcPr>
          <w:p w14:paraId="32CEE28B" w14:textId="77777777" w:rsidR="00F54D32" w:rsidRPr="00F63232" w:rsidRDefault="00F54D32" w:rsidP="00F54D32">
            <w:pPr>
              <w:pStyle w:val="Tabela"/>
              <w:rPr>
                <w:b/>
                <w:sz w:val="20"/>
                <w:szCs w:val="20"/>
              </w:rPr>
            </w:pPr>
            <w:r w:rsidRPr="00F63232">
              <w:rPr>
                <w:b/>
                <w:sz w:val="20"/>
                <w:szCs w:val="20"/>
              </w:rPr>
              <w:t>2019</w:t>
            </w:r>
          </w:p>
        </w:tc>
        <w:tc>
          <w:tcPr>
            <w:tcW w:w="857" w:type="pct"/>
            <w:noWrap/>
            <w:vAlign w:val="center"/>
          </w:tcPr>
          <w:p w14:paraId="45D5C689" w14:textId="77777777" w:rsidR="00F54D32" w:rsidRPr="00F63232" w:rsidRDefault="00F54D32" w:rsidP="00F54D32">
            <w:pPr>
              <w:pStyle w:val="Tabela"/>
              <w:rPr>
                <w:b/>
                <w:sz w:val="20"/>
                <w:szCs w:val="20"/>
              </w:rPr>
            </w:pPr>
            <w:r w:rsidRPr="00F63232">
              <w:rPr>
                <w:b/>
                <w:sz w:val="20"/>
                <w:szCs w:val="20"/>
              </w:rPr>
              <w:t>2020</w:t>
            </w:r>
          </w:p>
        </w:tc>
      </w:tr>
      <w:tr w:rsidR="00C41D6E" w:rsidRPr="00F63232" w14:paraId="74D3F04E" w14:textId="77777777" w:rsidTr="00C41D6E">
        <w:trPr>
          <w:trHeight w:val="300"/>
        </w:trPr>
        <w:tc>
          <w:tcPr>
            <w:tcW w:w="1874" w:type="pct"/>
            <w:noWrap/>
            <w:vAlign w:val="center"/>
            <w:hideMark/>
          </w:tcPr>
          <w:p w14:paraId="4F266905" w14:textId="77777777" w:rsidR="00C41D6E" w:rsidRPr="00F63232" w:rsidRDefault="00C41D6E" w:rsidP="00C41D6E">
            <w:pPr>
              <w:pStyle w:val="Tabela"/>
              <w:jc w:val="left"/>
              <w:rPr>
                <w:sz w:val="20"/>
                <w:szCs w:val="20"/>
              </w:rPr>
            </w:pPr>
            <w:r w:rsidRPr="00F63232">
              <w:rPr>
                <w:sz w:val="20"/>
                <w:szCs w:val="20"/>
              </w:rPr>
              <w:t>Instytut Kaszubski</w:t>
            </w:r>
          </w:p>
        </w:tc>
        <w:tc>
          <w:tcPr>
            <w:tcW w:w="704" w:type="pct"/>
            <w:noWrap/>
            <w:vAlign w:val="center"/>
            <w:hideMark/>
          </w:tcPr>
          <w:p w14:paraId="0F97D06B" w14:textId="77777777" w:rsidR="00C41D6E" w:rsidRPr="00F63232" w:rsidRDefault="00C41D6E" w:rsidP="00C41D6E">
            <w:pPr>
              <w:pStyle w:val="Tabela"/>
              <w:jc w:val="right"/>
              <w:rPr>
                <w:sz w:val="20"/>
                <w:szCs w:val="20"/>
              </w:rPr>
            </w:pPr>
            <w:r w:rsidRPr="00F63232">
              <w:rPr>
                <w:sz w:val="20"/>
                <w:szCs w:val="20"/>
              </w:rPr>
              <w:t>19 000 zł</w:t>
            </w:r>
          </w:p>
        </w:tc>
        <w:tc>
          <w:tcPr>
            <w:tcW w:w="704" w:type="pct"/>
            <w:noWrap/>
            <w:vAlign w:val="center"/>
            <w:hideMark/>
          </w:tcPr>
          <w:p w14:paraId="4E23460D" w14:textId="77777777" w:rsidR="00C41D6E" w:rsidRPr="00F63232" w:rsidRDefault="00C41D6E" w:rsidP="00C41D6E">
            <w:pPr>
              <w:pStyle w:val="Tabela"/>
              <w:jc w:val="right"/>
              <w:rPr>
                <w:sz w:val="20"/>
                <w:szCs w:val="20"/>
              </w:rPr>
            </w:pPr>
            <w:r w:rsidRPr="00F63232">
              <w:rPr>
                <w:sz w:val="20"/>
                <w:szCs w:val="20"/>
              </w:rPr>
              <w:t>19 000 zł</w:t>
            </w:r>
          </w:p>
        </w:tc>
        <w:tc>
          <w:tcPr>
            <w:tcW w:w="861" w:type="pct"/>
            <w:noWrap/>
            <w:vAlign w:val="center"/>
            <w:hideMark/>
          </w:tcPr>
          <w:p w14:paraId="3A434EDE" w14:textId="77777777" w:rsidR="00C41D6E" w:rsidRPr="00F63232" w:rsidRDefault="00C41D6E" w:rsidP="00C41D6E">
            <w:pPr>
              <w:pStyle w:val="Tabela"/>
              <w:rPr>
                <w:sz w:val="20"/>
                <w:szCs w:val="20"/>
              </w:rPr>
            </w:pPr>
            <w:r w:rsidRPr="00F63232">
              <w:rPr>
                <w:sz w:val="20"/>
                <w:szCs w:val="20"/>
              </w:rPr>
              <w:t>48%</w:t>
            </w:r>
          </w:p>
        </w:tc>
        <w:tc>
          <w:tcPr>
            <w:tcW w:w="857" w:type="pct"/>
            <w:noWrap/>
            <w:vAlign w:val="center"/>
            <w:hideMark/>
          </w:tcPr>
          <w:p w14:paraId="433574F0" w14:textId="77777777" w:rsidR="00C41D6E" w:rsidRPr="00F63232" w:rsidRDefault="00C41D6E" w:rsidP="00C41D6E">
            <w:pPr>
              <w:pStyle w:val="Tabela"/>
              <w:rPr>
                <w:sz w:val="20"/>
                <w:szCs w:val="20"/>
              </w:rPr>
            </w:pPr>
            <w:r w:rsidRPr="00F63232">
              <w:rPr>
                <w:sz w:val="20"/>
                <w:szCs w:val="20"/>
              </w:rPr>
              <w:t>48%</w:t>
            </w:r>
          </w:p>
        </w:tc>
      </w:tr>
      <w:tr w:rsidR="00C41D6E" w:rsidRPr="00F63232" w14:paraId="27353001" w14:textId="77777777" w:rsidTr="00C41D6E">
        <w:trPr>
          <w:trHeight w:val="300"/>
        </w:trPr>
        <w:tc>
          <w:tcPr>
            <w:tcW w:w="1874" w:type="pct"/>
            <w:noWrap/>
            <w:vAlign w:val="center"/>
            <w:hideMark/>
          </w:tcPr>
          <w:p w14:paraId="01B6C75E" w14:textId="77777777" w:rsidR="00C41D6E" w:rsidRPr="00F63232" w:rsidRDefault="00C41D6E" w:rsidP="00C41D6E">
            <w:pPr>
              <w:pStyle w:val="Tabela"/>
              <w:jc w:val="left"/>
              <w:rPr>
                <w:sz w:val="20"/>
                <w:szCs w:val="20"/>
              </w:rPr>
            </w:pPr>
            <w:r w:rsidRPr="00F63232">
              <w:rPr>
                <w:sz w:val="20"/>
                <w:szCs w:val="20"/>
              </w:rPr>
              <w:t>Zrzeszenie Kaszubsko-Pomorskie</w:t>
            </w:r>
          </w:p>
        </w:tc>
        <w:tc>
          <w:tcPr>
            <w:tcW w:w="704" w:type="pct"/>
            <w:noWrap/>
            <w:vAlign w:val="center"/>
            <w:hideMark/>
          </w:tcPr>
          <w:p w14:paraId="5C0B0B55" w14:textId="77777777" w:rsidR="00C41D6E" w:rsidRPr="00F63232" w:rsidRDefault="00C41D6E" w:rsidP="00C41D6E">
            <w:pPr>
              <w:pStyle w:val="Tabela"/>
              <w:jc w:val="right"/>
              <w:rPr>
                <w:sz w:val="20"/>
                <w:szCs w:val="20"/>
              </w:rPr>
            </w:pPr>
            <w:r w:rsidRPr="00F63232">
              <w:rPr>
                <w:sz w:val="20"/>
                <w:szCs w:val="20"/>
              </w:rPr>
              <w:t>150 000 zł</w:t>
            </w:r>
          </w:p>
        </w:tc>
        <w:tc>
          <w:tcPr>
            <w:tcW w:w="704" w:type="pct"/>
            <w:noWrap/>
            <w:vAlign w:val="center"/>
            <w:hideMark/>
          </w:tcPr>
          <w:p w14:paraId="2EBE9FD6" w14:textId="77777777" w:rsidR="00C41D6E" w:rsidRPr="00F63232" w:rsidRDefault="00C41D6E" w:rsidP="00C41D6E">
            <w:pPr>
              <w:pStyle w:val="Tabela"/>
              <w:jc w:val="right"/>
              <w:rPr>
                <w:sz w:val="20"/>
                <w:szCs w:val="20"/>
              </w:rPr>
            </w:pPr>
            <w:r w:rsidRPr="00F63232">
              <w:rPr>
                <w:sz w:val="20"/>
                <w:szCs w:val="20"/>
              </w:rPr>
              <w:t>150 000 zł</w:t>
            </w:r>
          </w:p>
        </w:tc>
        <w:tc>
          <w:tcPr>
            <w:tcW w:w="861" w:type="pct"/>
            <w:noWrap/>
            <w:vAlign w:val="center"/>
            <w:hideMark/>
          </w:tcPr>
          <w:p w14:paraId="6206AB0F" w14:textId="77777777" w:rsidR="00C41D6E" w:rsidRPr="00F63232" w:rsidRDefault="00C41D6E" w:rsidP="00C41D6E">
            <w:pPr>
              <w:pStyle w:val="Tabela"/>
              <w:rPr>
                <w:sz w:val="20"/>
                <w:szCs w:val="20"/>
              </w:rPr>
            </w:pPr>
            <w:r w:rsidRPr="00F63232">
              <w:rPr>
                <w:sz w:val="20"/>
                <w:szCs w:val="20"/>
              </w:rPr>
              <w:t>15%</w:t>
            </w:r>
          </w:p>
        </w:tc>
        <w:tc>
          <w:tcPr>
            <w:tcW w:w="857" w:type="pct"/>
            <w:noWrap/>
            <w:vAlign w:val="center"/>
            <w:hideMark/>
          </w:tcPr>
          <w:p w14:paraId="34DD41E1" w14:textId="77777777" w:rsidR="00C41D6E" w:rsidRPr="00F63232" w:rsidRDefault="00C41D6E" w:rsidP="00C41D6E">
            <w:pPr>
              <w:pStyle w:val="Tabela"/>
              <w:rPr>
                <w:sz w:val="20"/>
                <w:szCs w:val="20"/>
              </w:rPr>
            </w:pPr>
            <w:r w:rsidRPr="00F63232">
              <w:rPr>
                <w:sz w:val="20"/>
                <w:szCs w:val="20"/>
              </w:rPr>
              <w:t>16%</w:t>
            </w:r>
          </w:p>
        </w:tc>
      </w:tr>
    </w:tbl>
    <w:p w14:paraId="3E7F52FB" w14:textId="77777777" w:rsidR="00C41D6E" w:rsidRPr="00F63232" w:rsidRDefault="00C41D6E" w:rsidP="00C41D6E">
      <w:pPr>
        <w:pStyle w:val="rdo"/>
      </w:pPr>
      <w:r w:rsidRPr="00F63232">
        <w:t>Źródło: MSWiA</w:t>
      </w:r>
    </w:p>
    <w:p w14:paraId="359F3F00" w14:textId="77777777" w:rsidR="00460F3A" w:rsidRPr="00F63232" w:rsidRDefault="00460F3A" w:rsidP="00C86789">
      <w:r w:rsidRPr="00F63232">
        <w:t>Społeczność kaszubska</w:t>
      </w:r>
      <w:r w:rsidR="00287D4B" w:rsidRPr="00F63232">
        <w:t xml:space="preserve"> została objęta </w:t>
      </w:r>
      <w:r w:rsidRPr="00F63232">
        <w:t>działaniami</w:t>
      </w:r>
      <w:r w:rsidR="00232D99" w:rsidRPr="00F63232">
        <w:t xml:space="preserve"> </w:t>
      </w:r>
      <w:r w:rsidRPr="00F63232">
        <w:t>instytucji podległych MKiDN. Są to</w:t>
      </w:r>
      <w:r w:rsidR="004637F1" w:rsidRPr="00F63232">
        <w:t xml:space="preserve"> w </w:t>
      </w:r>
      <w:r w:rsidR="00287D4B" w:rsidRPr="00F63232">
        <w:t>szc</w:t>
      </w:r>
      <w:r w:rsidR="00DC1D1A" w:rsidRPr="00F63232">
        <w:t>zególności</w:t>
      </w:r>
      <w:r w:rsidRPr="00F63232">
        <w:t>:</w:t>
      </w:r>
      <w:r w:rsidR="00287D4B" w:rsidRPr="00F63232">
        <w:t xml:space="preserve"> </w:t>
      </w:r>
      <w:r w:rsidRPr="00F63232">
        <w:t>Biuro Programu Niepodległa, Muzeum Narodowe</w:t>
      </w:r>
      <w:r w:rsidR="004637F1" w:rsidRPr="00F63232">
        <w:t xml:space="preserve"> w </w:t>
      </w:r>
      <w:r w:rsidRPr="00F63232">
        <w:t>Gdańsku, Narodowe Centrum Kultury, Narodowe Muzeum Morskie</w:t>
      </w:r>
      <w:r w:rsidR="004637F1" w:rsidRPr="00F63232">
        <w:t xml:space="preserve"> w </w:t>
      </w:r>
      <w:r w:rsidRPr="00F63232">
        <w:t>Gdańsku.</w:t>
      </w:r>
    </w:p>
    <w:p w14:paraId="3940B858" w14:textId="77777777" w:rsidR="00287D4B" w:rsidRPr="00F63232" w:rsidRDefault="00287D4B"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_Ref89274485 \h </w:instrText>
      </w:r>
      <w:r w:rsidR="00E45E00" w:rsidRPr="00F63232">
        <w:fldChar w:fldCharType="separate"/>
      </w:r>
      <w:r w:rsidR="00657E26">
        <w:rPr>
          <w:noProof/>
        </w:rPr>
        <w:t>109</w:t>
      </w:r>
      <w:r w:rsidR="00E45E00" w:rsidRPr="00F63232">
        <w:fldChar w:fldCharType="end"/>
      </w:r>
    </w:p>
    <w:p w14:paraId="02ECDD8A" w14:textId="77777777" w:rsidR="00287D4B" w:rsidRPr="00F63232" w:rsidRDefault="002C05DE" w:rsidP="00C86789">
      <w:r w:rsidRPr="00F63232">
        <w:t>Osoby posługujące się językiem regionalnym kaszubskim korzystają</w:t>
      </w:r>
      <w:r w:rsidR="004637F1" w:rsidRPr="00F63232">
        <w:t xml:space="preserve"> z </w:t>
      </w:r>
      <w:r w:rsidR="00287D4B" w:rsidRPr="00F63232">
        <w:t>możliwoś</w:t>
      </w:r>
      <w:r w:rsidRPr="00F63232">
        <w:t>ci</w:t>
      </w:r>
      <w:r w:rsidR="00287D4B" w:rsidRPr="00F63232">
        <w:t xml:space="preserve"> nauki własnego języka</w:t>
      </w:r>
      <w:r w:rsidR="004637F1" w:rsidRPr="00F63232">
        <w:t xml:space="preserve"> w </w:t>
      </w:r>
      <w:r w:rsidR="00287D4B" w:rsidRPr="00F63232">
        <w:t>ramach systemu oświaty</w:t>
      </w:r>
      <w:r w:rsidR="00A3714E" w:rsidRPr="00F63232">
        <w:t xml:space="preserve">. </w:t>
      </w:r>
      <w:r w:rsidR="007C6AFD" w:rsidRPr="00F63232">
        <w:t>W okresie sprawozdawczym MEN wydatkował środki w celu zapewnienia nauki języka kaszubskiego jako ojczystego oraz dostępu do podręczników służących nauczaniu języka tej mniejszości</w:t>
      </w:r>
      <w:r w:rsidR="00802C68" w:rsidRPr="00F63232">
        <w:t>.</w:t>
      </w:r>
    </w:p>
    <w:p w14:paraId="53FBBB3E" w14:textId="77777777" w:rsidR="00802C68" w:rsidRPr="00F63232" w:rsidRDefault="00802C68" w:rsidP="00C86789">
      <w:pPr>
        <w:pStyle w:val="Odnonik"/>
      </w:pPr>
      <w:r w:rsidRPr="00F63232">
        <w:t>Więcej informacji</w:t>
      </w:r>
      <w:r w:rsidR="004637F1" w:rsidRPr="00F63232">
        <w:t xml:space="preserve"> w </w:t>
      </w:r>
      <w:r w:rsidRPr="00F63232">
        <w:t xml:space="preserve">stosownym podrozdziale na str. </w:t>
      </w:r>
      <w:r w:rsidR="00ED06EC" w:rsidRPr="00F63232">
        <w:rPr>
          <w:noProof/>
        </w:rPr>
        <w:fldChar w:fldCharType="begin"/>
      </w:r>
      <w:r w:rsidR="00ED06EC" w:rsidRPr="00F63232">
        <w:rPr>
          <w:noProof/>
        </w:rPr>
        <w:instrText xml:space="preserve"> PAGEREF _Ref86702447 </w:instrText>
      </w:r>
      <w:r w:rsidR="00ED06EC" w:rsidRPr="00F63232">
        <w:rPr>
          <w:noProof/>
        </w:rPr>
        <w:fldChar w:fldCharType="separate"/>
      </w:r>
      <w:r w:rsidR="00657E26">
        <w:rPr>
          <w:noProof/>
        </w:rPr>
        <w:t>131</w:t>
      </w:r>
      <w:r w:rsidR="00ED06EC" w:rsidRPr="00F63232">
        <w:rPr>
          <w:noProof/>
        </w:rPr>
        <w:fldChar w:fldCharType="end"/>
      </w:r>
    </w:p>
    <w:p w14:paraId="7B4B17A2" w14:textId="77777777" w:rsidR="00802C68" w:rsidRPr="00F63232" w:rsidRDefault="00802C68" w:rsidP="00C86789">
      <w:r w:rsidRPr="00F63232">
        <w:lastRenderedPageBreak/>
        <w:t>MSWiA</w:t>
      </w:r>
      <w:r w:rsidR="004637F1" w:rsidRPr="00F63232">
        <w:t xml:space="preserve"> w </w:t>
      </w:r>
      <w:r w:rsidRPr="00F63232">
        <w:t xml:space="preserve">okresie sprawozdawczym udzieliło organizacjom </w:t>
      </w:r>
      <w:r w:rsidR="002C05DE" w:rsidRPr="00F63232">
        <w:t>kaszubskim d</w:t>
      </w:r>
      <w:r w:rsidRPr="00F63232">
        <w:t xml:space="preserve">otacji na funkcjonowanie środków masowego przekazu. Dotyczą one </w:t>
      </w:r>
      <w:r w:rsidR="001C659E" w:rsidRPr="00F63232">
        <w:t>takich</w:t>
      </w:r>
      <w:r w:rsidRPr="00F63232">
        <w:t xml:space="preserve"> obszarów</w:t>
      </w:r>
      <w:r w:rsidR="001C659E" w:rsidRPr="00F63232">
        <w:t>, jak</w:t>
      </w:r>
      <w:r w:rsidRPr="00F63232">
        <w:t>:</w:t>
      </w:r>
    </w:p>
    <w:p w14:paraId="0AD69818" w14:textId="77777777" w:rsidR="00802C68" w:rsidRPr="00F63232" w:rsidRDefault="00802C68" w:rsidP="00C86789">
      <w:pPr>
        <w:pStyle w:val="Akapitzlist"/>
        <w:numPr>
          <w:ilvl w:val="0"/>
          <w:numId w:val="37"/>
        </w:numPr>
      </w:pPr>
      <w:r w:rsidRPr="00F63232">
        <w:t>dzienniki</w:t>
      </w:r>
      <w:r w:rsidR="004637F1" w:rsidRPr="00F63232">
        <w:t xml:space="preserve"> i </w:t>
      </w:r>
      <w:r w:rsidRPr="00F63232">
        <w:t>czasopisma,</w:t>
      </w:r>
    </w:p>
    <w:p w14:paraId="6595761B" w14:textId="77777777" w:rsidR="00802C68" w:rsidRPr="00F63232" w:rsidRDefault="00802C68" w:rsidP="00C86789">
      <w:pPr>
        <w:pStyle w:val="Akapitzlist"/>
        <w:numPr>
          <w:ilvl w:val="0"/>
          <w:numId w:val="37"/>
        </w:numPr>
      </w:pPr>
      <w:r w:rsidRPr="00F63232">
        <w:t>książki</w:t>
      </w:r>
      <w:r w:rsidR="004637F1" w:rsidRPr="00F63232">
        <w:t xml:space="preserve"> i </w:t>
      </w:r>
      <w:r w:rsidRPr="00F63232">
        <w:t>druki ulotne,</w:t>
      </w:r>
    </w:p>
    <w:p w14:paraId="31E0DC26" w14:textId="77777777" w:rsidR="00802C68" w:rsidRPr="00F63232" w:rsidRDefault="00802C68" w:rsidP="00C86789">
      <w:pPr>
        <w:pStyle w:val="Akapitzlist"/>
        <w:numPr>
          <w:ilvl w:val="0"/>
          <w:numId w:val="37"/>
        </w:numPr>
      </w:pPr>
      <w:r w:rsidRPr="00F63232">
        <w:t>radio</w:t>
      </w:r>
      <w:r w:rsidR="004637F1" w:rsidRPr="00F63232">
        <w:t xml:space="preserve"> i </w:t>
      </w:r>
      <w:r w:rsidRPr="00F63232">
        <w:t>telewizja.</w:t>
      </w:r>
    </w:p>
    <w:p w14:paraId="1A6A7EB1" w14:textId="77777777" w:rsidR="00802C68" w:rsidRPr="00F63232" w:rsidRDefault="00802C68" w:rsidP="00C86789">
      <w:r w:rsidRPr="00F63232">
        <w:t>Ponadto</w:t>
      </w:r>
      <w:r w:rsidR="00034B7B" w:rsidRPr="00F63232">
        <w:t>,</w:t>
      </w:r>
      <w:r w:rsidRPr="00F63232">
        <w:t xml:space="preserve"> telewizja publiczna</w:t>
      </w:r>
      <w:r w:rsidR="004637F1" w:rsidRPr="00F63232">
        <w:t xml:space="preserve"> i </w:t>
      </w:r>
      <w:r w:rsidRPr="00F63232">
        <w:t>radiofonia nadają au</w:t>
      </w:r>
      <w:r w:rsidR="002C05DE" w:rsidRPr="00F63232">
        <w:t xml:space="preserve">dycje adresowane do </w:t>
      </w:r>
      <w:r w:rsidR="00680F1E" w:rsidRPr="00F63232">
        <w:t>społeczności kaszubskiej</w:t>
      </w:r>
      <w:r w:rsidRPr="00F63232">
        <w:t>.</w:t>
      </w:r>
    </w:p>
    <w:p w14:paraId="028AFA76" w14:textId="77777777" w:rsidR="00802C68" w:rsidRPr="00F63232" w:rsidRDefault="00802C68" w:rsidP="00C86789">
      <w:pPr>
        <w:pStyle w:val="Odnonik"/>
      </w:pPr>
      <w:r w:rsidRPr="00F63232">
        <w:t>Więcej informacji</w:t>
      </w:r>
      <w:r w:rsidR="004637F1" w:rsidRPr="00F63232">
        <w:t xml:space="preserve"> w </w:t>
      </w:r>
      <w:r w:rsidRPr="00F63232">
        <w:t xml:space="preserve">podrozdziale </w:t>
      </w:r>
      <w:r w:rsidR="001036B4" w:rsidRPr="00F63232">
        <w:br/>
      </w:r>
      <w:r w:rsidR="001036B4" w:rsidRPr="00F63232">
        <w:rPr>
          <w:b/>
          <w:bCs/>
        </w:rPr>
        <w:fldChar w:fldCharType="begin"/>
      </w:r>
      <w:r w:rsidR="001036B4" w:rsidRPr="00F63232">
        <w:rPr>
          <w:b/>
          <w:bCs/>
        </w:rPr>
        <w:instrText xml:space="preserve"> REF _Ref86702957  \* MERGEFORMAT </w:instrText>
      </w:r>
      <w:r w:rsidR="001036B4" w:rsidRPr="00F63232">
        <w:rPr>
          <w:b/>
          <w:bCs/>
        </w:rPr>
        <w:fldChar w:fldCharType="separate"/>
      </w:r>
      <w:r w:rsidR="00657E26" w:rsidRPr="00657E26">
        <w:rPr>
          <w:b/>
          <w:bCs/>
        </w:rPr>
        <w:t>Środki</w:t>
      </w:r>
      <w:r w:rsidR="00657E26" w:rsidRPr="00657E26">
        <w:rPr>
          <w:b/>
        </w:rPr>
        <w:t xml:space="preserve"> masowego przekazu</w:t>
      </w:r>
      <w:r w:rsidR="001036B4" w:rsidRPr="00F63232">
        <w:rPr>
          <w:b/>
          <w:bCs/>
        </w:rPr>
        <w:fldChar w:fldCharType="end"/>
      </w:r>
      <w:r w:rsidR="001036B4" w:rsidRPr="00F63232">
        <w:t xml:space="preserve">, </w:t>
      </w:r>
      <w:r w:rsidR="001036B4" w:rsidRPr="00F63232">
        <w:br/>
        <w:t xml:space="preserve">str. </w:t>
      </w:r>
      <w:r w:rsidR="00ED06EC" w:rsidRPr="00F63232">
        <w:rPr>
          <w:noProof/>
        </w:rPr>
        <w:fldChar w:fldCharType="begin"/>
      </w:r>
      <w:r w:rsidR="00ED06EC" w:rsidRPr="00F63232">
        <w:rPr>
          <w:noProof/>
        </w:rPr>
        <w:instrText xml:space="preserve"> PAGEREF _Ref86702990 </w:instrText>
      </w:r>
      <w:r w:rsidR="00ED06EC" w:rsidRPr="00F63232">
        <w:rPr>
          <w:noProof/>
        </w:rPr>
        <w:fldChar w:fldCharType="separate"/>
      </w:r>
      <w:r w:rsidR="00657E26">
        <w:rPr>
          <w:noProof/>
        </w:rPr>
        <w:t>148</w:t>
      </w:r>
      <w:r w:rsidR="00ED06EC" w:rsidRPr="00F63232">
        <w:rPr>
          <w:noProof/>
        </w:rPr>
        <w:fldChar w:fldCharType="end"/>
      </w:r>
    </w:p>
    <w:p w14:paraId="28B73026" w14:textId="77777777" w:rsidR="00AD2DDB" w:rsidRPr="00F63232" w:rsidRDefault="00AD2DDB" w:rsidP="00C86789">
      <w:pPr>
        <w:pStyle w:val="Nagwek2"/>
      </w:pPr>
      <w:bookmarkStart w:id="265" w:name="_Toc79567487"/>
      <w:bookmarkStart w:id="266" w:name="_Toc79567591"/>
      <w:bookmarkStart w:id="267" w:name="_Ref80094190"/>
      <w:bookmarkStart w:id="268" w:name="_Ref80094209"/>
      <w:bookmarkStart w:id="269" w:name="_Toc83116779"/>
      <w:bookmarkStart w:id="270" w:name="_Ref86917207"/>
      <w:bookmarkStart w:id="271" w:name="_Ref86917211"/>
      <w:bookmarkStart w:id="272" w:name="_Ref89253767"/>
      <w:bookmarkStart w:id="273" w:name="_Ref89253768"/>
      <w:bookmarkStart w:id="274" w:name="_Ref89272438"/>
      <w:bookmarkStart w:id="275" w:name="_Ref89272455"/>
      <w:bookmarkStart w:id="276" w:name="_Toc116040846"/>
      <w:bookmarkStart w:id="277" w:name="_Toc116556275"/>
      <w:r w:rsidRPr="00F63232">
        <w:t xml:space="preserve">Organizacje </w:t>
      </w:r>
      <w:r w:rsidR="009634FE" w:rsidRPr="00F63232">
        <w:t>m</w:t>
      </w:r>
      <w:r w:rsidRPr="00F63232">
        <w:t>niejszości</w:t>
      </w:r>
      <w:r w:rsidR="004637F1" w:rsidRPr="00F63232">
        <w:t xml:space="preserve"> w </w:t>
      </w:r>
      <w:r w:rsidR="00671296" w:rsidRPr="00F63232">
        <w:t>ujęciu ogólnym</w:t>
      </w:r>
      <w:bookmarkEnd w:id="265"/>
      <w:bookmarkEnd w:id="266"/>
      <w:bookmarkEnd w:id="267"/>
      <w:bookmarkEnd w:id="268"/>
      <w:bookmarkEnd w:id="269"/>
      <w:bookmarkEnd w:id="270"/>
      <w:bookmarkEnd w:id="271"/>
      <w:bookmarkEnd w:id="272"/>
      <w:bookmarkEnd w:id="273"/>
      <w:bookmarkEnd w:id="274"/>
      <w:bookmarkEnd w:id="275"/>
      <w:bookmarkEnd w:id="276"/>
      <w:bookmarkEnd w:id="277"/>
    </w:p>
    <w:p w14:paraId="16BEECE3" w14:textId="77777777" w:rsidR="00340431" w:rsidRPr="00F63232" w:rsidRDefault="00340431" w:rsidP="00C86789">
      <w:pPr>
        <w:pStyle w:val="Nagwek6"/>
      </w:pPr>
      <w:r w:rsidRPr="00F63232">
        <w:t>Metodologia ankiety</w:t>
      </w:r>
      <w:r w:rsidR="004637F1" w:rsidRPr="00F63232">
        <w:t xml:space="preserve"> i </w:t>
      </w:r>
      <w:r w:rsidRPr="00F63232">
        <w:t>dane ogólne</w:t>
      </w:r>
    </w:p>
    <w:p w14:paraId="35928B18" w14:textId="77777777" w:rsidR="00BB5EA7" w:rsidRPr="00F63232" w:rsidRDefault="001B3C9F" w:rsidP="00C86789">
      <w:r w:rsidRPr="00F63232">
        <w:t xml:space="preserve">DWRMNiE </w:t>
      </w:r>
      <w:r w:rsidR="00A90C22" w:rsidRPr="00F63232">
        <w:t xml:space="preserve">na potrzeby niniejszego raportu przygotował ankietę </w:t>
      </w:r>
      <w:r w:rsidR="00340431" w:rsidRPr="00F63232">
        <w:t xml:space="preserve">dla organizacji mniejszości. Stanowi </w:t>
      </w:r>
      <w:r w:rsidRPr="00F63232">
        <w:t xml:space="preserve">ona </w:t>
      </w:r>
      <w:r w:rsidR="00340431" w:rsidRPr="00F63232">
        <w:t>odpowiedź na po</w:t>
      </w:r>
      <w:r w:rsidRPr="00F63232">
        <w:t>stulaty</w:t>
      </w:r>
      <w:r w:rsidR="00340431" w:rsidRPr="00F63232">
        <w:t xml:space="preserve"> </w:t>
      </w:r>
      <w:r w:rsidRPr="00F63232">
        <w:t xml:space="preserve">artykułowane </w:t>
      </w:r>
      <w:r w:rsidR="00340431" w:rsidRPr="00F63232">
        <w:t>przez stronę mniejszościową</w:t>
      </w:r>
      <w:r w:rsidR="004637F1" w:rsidRPr="00F63232">
        <w:t xml:space="preserve"> w </w:t>
      </w:r>
      <w:r w:rsidR="001C659E" w:rsidRPr="00F63232">
        <w:t>trakcie posiedzeń</w:t>
      </w:r>
      <w:r w:rsidR="00340431" w:rsidRPr="00F63232">
        <w:t xml:space="preserve"> Komisji Wspólnej.</w:t>
      </w:r>
      <w:r w:rsidR="008E7F37" w:rsidRPr="00F63232">
        <w:t xml:space="preserve"> </w:t>
      </w:r>
      <w:r w:rsidR="001C659E" w:rsidRPr="00F63232">
        <w:t>Jej c</w:t>
      </w:r>
      <w:r w:rsidR="008E7F37" w:rsidRPr="00F63232">
        <w:t>elem była analiz</w:t>
      </w:r>
      <w:r w:rsidR="002C05DE" w:rsidRPr="00F63232">
        <w:t xml:space="preserve">a </w:t>
      </w:r>
      <w:r w:rsidR="008E7F37" w:rsidRPr="00F63232">
        <w:t xml:space="preserve">jakości współpracy </w:t>
      </w:r>
      <w:r w:rsidR="002C05DE" w:rsidRPr="00F63232">
        <w:t>miedzy MSWiA</w:t>
      </w:r>
      <w:r w:rsidR="004637F1" w:rsidRPr="00F63232">
        <w:t xml:space="preserve"> a </w:t>
      </w:r>
      <w:r w:rsidR="00DF520C" w:rsidRPr="00F63232">
        <w:t>przedstawicielami organizacji mniejszości oraz sytuacji wyżej wspomnianych organizacji</w:t>
      </w:r>
      <w:r w:rsidR="008E7F37" w:rsidRPr="00F63232">
        <w:t>.</w:t>
      </w:r>
    </w:p>
    <w:p w14:paraId="51EEEE43" w14:textId="77777777" w:rsidR="00F10B06" w:rsidRPr="00F63232" w:rsidRDefault="008A029E" w:rsidP="00C86789">
      <w:r w:rsidRPr="00F63232">
        <w:t>Spośród 140 organizacji mniejszości, który</w:t>
      </w:r>
      <w:r w:rsidR="001B3C9F" w:rsidRPr="00F63232">
        <w:t>ch danymi kontaktowymi dysponuje DWRMNiE</w:t>
      </w:r>
      <w:r w:rsidRPr="00F63232">
        <w:t xml:space="preserve"> </w:t>
      </w:r>
      <w:r w:rsidR="00340431" w:rsidRPr="00F63232">
        <w:t>do udziału</w:t>
      </w:r>
      <w:r w:rsidR="004637F1" w:rsidRPr="00F63232">
        <w:t xml:space="preserve"> w </w:t>
      </w:r>
      <w:r w:rsidR="00340431" w:rsidRPr="00F63232">
        <w:t xml:space="preserve">ankiecie zaproszono 35 organizacji, co stanowi 25% ogólnej liczby </w:t>
      </w:r>
      <w:r w:rsidR="009C2C08" w:rsidRPr="00F63232">
        <w:t>podmiotów</w:t>
      </w:r>
      <w:r w:rsidR="00A3714E" w:rsidRPr="00F63232">
        <w:t>. W</w:t>
      </w:r>
      <w:r w:rsidR="004637F1" w:rsidRPr="00F63232">
        <w:t> </w:t>
      </w:r>
      <w:r w:rsidR="00340431" w:rsidRPr="00F63232">
        <w:t>celu zniwelowania dysproporcji wynikającej</w:t>
      </w:r>
      <w:r w:rsidR="004637F1" w:rsidRPr="00F63232">
        <w:t xml:space="preserve"> z </w:t>
      </w:r>
      <w:r w:rsidR="00340431" w:rsidRPr="00F63232">
        <w:t xml:space="preserve">liczebności za podstawę podziału </w:t>
      </w:r>
      <w:r w:rsidR="009C2C08" w:rsidRPr="00F63232">
        <w:t xml:space="preserve">wskazanej powyżej </w:t>
      </w:r>
      <w:r w:rsidR="00340431" w:rsidRPr="00F63232">
        <w:t xml:space="preserve">przyjęto </w:t>
      </w:r>
      <w:r w:rsidR="00194391" w:rsidRPr="00F63232">
        <w:t>pierwiastek 10-go stopnia liczebności mniejszości,</w:t>
      </w:r>
      <w:r w:rsidR="004637F1" w:rsidRPr="00F63232">
        <w:t xml:space="preserve"> a </w:t>
      </w:r>
      <w:r w:rsidR="00194391" w:rsidRPr="00F63232">
        <w:t>ilość respondentów (organizacji) dobrano według metody d’Hondta</w:t>
      </w:r>
      <w:r w:rsidR="00A3714E" w:rsidRPr="00F63232">
        <w:t>. W</w:t>
      </w:r>
      <w:r w:rsidR="004637F1" w:rsidRPr="00F63232">
        <w:t> </w:t>
      </w:r>
      <w:r w:rsidR="00194391" w:rsidRPr="00F63232">
        <w:t>ramach danej mniejszości wylosowano organizacje, których udział</w:t>
      </w:r>
      <w:r w:rsidR="004637F1" w:rsidRPr="00F63232">
        <w:t xml:space="preserve"> w </w:t>
      </w:r>
      <w:r w:rsidR="00194391" w:rsidRPr="00F63232">
        <w:t>dotacji</w:t>
      </w:r>
      <w:r w:rsidR="009C2C08" w:rsidRPr="00F63232">
        <w:t xml:space="preserve"> przyznanej przez MSWiA na realizację zdań </w:t>
      </w:r>
      <w:r w:rsidR="00194391" w:rsidRPr="00F63232">
        <w:t>znajduje się powyżej 25-go centyla.</w:t>
      </w:r>
    </w:p>
    <w:p w14:paraId="5637524F" w14:textId="77777777" w:rsidR="00035951" w:rsidRPr="00F63232" w:rsidRDefault="00035951" w:rsidP="00C86789"/>
    <w:p w14:paraId="235D95F7" w14:textId="77777777" w:rsidR="005F661A" w:rsidRPr="00F63232" w:rsidRDefault="005F661A" w:rsidP="00C86789">
      <w:pPr>
        <w:pStyle w:val="Legenda"/>
      </w:pPr>
      <w:bookmarkStart w:id="278" w:name="_Toc100150334"/>
      <w:r w:rsidRPr="00F63232">
        <w:rPr>
          <w:b/>
        </w:rPr>
        <w:t xml:space="preserve">Tabela </w:t>
      </w:r>
      <w:r w:rsidR="00455105" w:rsidRPr="00F63232">
        <w:rPr>
          <w:b/>
          <w:noProof/>
        </w:rPr>
        <w:fldChar w:fldCharType="begin"/>
      </w:r>
      <w:r w:rsidR="00455105" w:rsidRPr="00F63232">
        <w:rPr>
          <w:b/>
          <w:noProof/>
        </w:rPr>
        <w:instrText xml:space="preserve"> SEQ Tabela \* ARABIC </w:instrText>
      </w:r>
      <w:r w:rsidR="00455105" w:rsidRPr="00F63232">
        <w:rPr>
          <w:b/>
          <w:noProof/>
        </w:rPr>
        <w:fldChar w:fldCharType="separate"/>
      </w:r>
      <w:r w:rsidR="00657E26">
        <w:rPr>
          <w:b/>
          <w:noProof/>
        </w:rPr>
        <w:t>30</w:t>
      </w:r>
      <w:r w:rsidR="00455105" w:rsidRPr="00F63232">
        <w:rPr>
          <w:b/>
          <w:noProof/>
        </w:rPr>
        <w:fldChar w:fldCharType="end"/>
      </w:r>
      <w:r w:rsidRPr="00F63232">
        <w:rPr>
          <w:b/>
        </w:rPr>
        <w:t xml:space="preserve">. </w:t>
      </w:r>
      <w:r w:rsidRPr="00F63232">
        <w:t>Podział respondentów</w:t>
      </w:r>
      <w:r w:rsidR="009C2C08" w:rsidRPr="00F63232">
        <w:t xml:space="preserve"> </w:t>
      </w:r>
      <w:r w:rsidR="003B3188" w:rsidRPr="00F63232">
        <w:t>(</w:t>
      </w:r>
      <w:r w:rsidR="009C2C08" w:rsidRPr="00F63232">
        <w:t>organizacji</w:t>
      </w:r>
      <w:r w:rsidR="003B3188" w:rsidRPr="00F63232">
        <w:t>)</w:t>
      </w:r>
      <w:r w:rsidRPr="00F63232">
        <w:t xml:space="preserve"> ankiety dla </w:t>
      </w:r>
      <w:r w:rsidR="009C2C08" w:rsidRPr="00F63232">
        <w:t xml:space="preserve">ogółu </w:t>
      </w:r>
      <w:r w:rsidRPr="00F63232">
        <w:t>organizacji mniejszości</w:t>
      </w:r>
      <w:bookmarkEnd w:id="278"/>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38"/>
        <w:gridCol w:w="1484"/>
        <w:gridCol w:w="1776"/>
        <w:gridCol w:w="1988"/>
      </w:tblGrid>
      <w:tr w:rsidR="005F661A" w:rsidRPr="00F63232" w14:paraId="16E36686" w14:textId="77777777" w:rsidTr="00340431">
        <w:trPr>
          <w:trHeight w:val="300"/>
          <w:tblHeader/>
          <w:jc w:val="center"/>
        </w:trPr>
        <w:tc>
          <w:tcPr>
            <w:tcW w:w="1838" w:type="dxa"/>
            <w:noWrap/>
            <w:vAlign w:val="center"/>
          </w:tcPr>
          <w:p w14:paraId="584EE278" w14:textId="77777777" w:rsidR="005F661A" w:rsidRPr="00F63232" w:rsidRDefault="005F661A" w:rsidP="00C86789">
            <w:pPr>
              <w:pStyle w:val="Tabela"/>
              <w:rPr>
                <w:b/>
              </w:rPr>
            </w:pPr>
            <w:r w:rsidRPr="00F63232">
              <w:rPr>
                <w:b/>
              </w:rPr>
              <w:t>Mniejszość</w:t>
            </w:r>
          </w:p>
        </w:tc>
        <w:tc>
          <w:tcPr>
            <w:tcW w:w="1484" w:type="dxa"/>
            <w:noWrap/>
            <w:vAlign w:val="center"/>
          </w:tcPr>
          <w:p w14:paraId="65530935" w14:textId="77777777" w:rsidR="005F661A" w:rsidRPr="00F63232" w:rsidRDefault="005F661A" w:rsidP="00C86789">
            <w:pPr>
              <w:pStyle w:val="Tabela"/>
              <w:rPr>
                <w:b/>
              </w:rPr>
            </w:pPr>
            <w:r w:rsidRPr="00F63232">
              <w:rPr>
                <w:b/>
              </w:rPr>
              <w:t>Liczebność</w:t>
            </w:r>
          </w:p>
        </w:tc>
        <w:tc>
          <w:tcPr>
            <w:tcW w:w="1776" w:type="dxa"/>
            <w:vAlign w:val="center"/>
          </w:tcPr>
          <w:p w14:paraId="3D951A82" w14:textId="77777777" w:rsidR="005F661A" w:rsidRPr="00F63232" w:rsidRDefault="005F661A" w:rsidP="00C86789">
            <w:pPr>
              <w:pStyle w:val="Tabela"/>
              <w:rPr>
                <w:b/>
              </w:rPr>
            </w:pPr>
            <w:r w:rsidRPr="00F63232">
              <w:rPr>
                <w:b/>
              </w:rPr>
              <w:t xml:space="preserve">Pierwiastek 10-go stopnia </w:t>
            </w:r>
            <w:r w:rsidRPr="00F63232">
              <w:rPr>
                <w:b/>
              </w:rPr>
              <w:br/>
              <w:t>z liczebności</w:t>
            </w:r>
          </w:p>
        </w:tc>
        <w:tc>
          <w:tcPr>
            <w:tcW w:w="1988" w:type="dxa"/>
            <w:noWrap/>
            <w:vAlign w:val="center"/>
          </w:tcPr>
          <w:p w14:paraId="1C26C86B" w14:textId="77777777" w:rsidR="005F661A" w:rsidRPr="00F63232" w:rsidRDefault="005F661A" w:rsidP="00C86789">
            <w:pPr>
              <w:pStyle w:val="Tabela"/>
              <w:rPr>
                <w:b/>
              </w:rPr>
            </w:pPr>
            <w:r w:rsidRPr="00F63232">
              <w:rPr>
                <w:b/>
              </w:rPr>
              <w:t>Liczba respondentów</w:t>
            </w:r>
          </w:p>
        </w:tc>
      </w:tr>
      <w:tr w:rsidR="005F661A" w:rsidRPr="00F63232" w14:paraId="0CA4CBB0" w14:textId="77777777" w:rsidTr="005F661A">
        <w:trPr>
          <w:trHeight w:val="300"/>
          <w:jc w:val="center"/>
        </w:trPr>
        <w:tc>
          <w:tcPr>
            <w:tcW w:w="1838" w:type="dxa"/>
            <w:noWrap/>
            <w:hideMark/>
          </w:tcPr>
          <w:p w14:paraId="2CE0D841" w14:textId="77777777" w:rsidR="005F661A" w:rsidRPr="00F63232" w:rsidRDefault="005F661A" w:rsidP="00C86789">
            <w:pPr>
              <w:pStyle w:val="Tabela"/>
            </w:pPr>
            <w:r w:rsidRPr="00F63232">
              <w:t>białoruska</w:t>
            </w:r>
          </w:p>
        </w:tc>
        <w:tc>
          <w:tcPr>
            <w:tcW w:w="1484" w:type="dxa"/>
            <w:noWrap/>
            <w:vAlign w:val="center"/>
            <w:hideMark/>
          </w:tcPr>
          <w:p w14:paraId="48D50A95" w14:textId="77777777" w:rsidR="005F661A" w:rsidRPr="00F63232" w:rsidRDefault="005F661A" w:rsidP="00C86789">
            <w:pPr>
              <w:pStyle w:val="Tabela"/>
              <w:jc w:val="right"/>
            </w:pPr>
            <w:r w:rsidRPr="00F63232">
              <w:t>46 800</w:t>
            </w:r>
          </w:p>
        </w:tc>
        <w:tc>
          <w:tcPr>
            <w:tcW w:w="1776" w:type="dxa"/>
            <w:shd w:val="clear" w:color="auto" w:fill="auto"/>
            <w:vAlign w:val="center"/>
          </w:tcPr>
          <w:p w14:paraId="3003CF38" w14:textId="77777777" w:rsidR="005F661A" w:rsidRPr="00F63232" w:rsidRDefault="005F661A" w:rsidP="00C86789">
            <w:pPr>
              <w:pStyle w:val="Tabela"/>
              <w:jc w:val="right"/>
            </w:pPr>
            <w:r w:rsidRPr="00F63232">
              <w:t>2,931</w:t>
            </w:r>
          </w:p>
        </w:tc>
        <w:tc>
          <w:tcPr>
            <w:tcW w:w="1988" w:type="dxa"/>
            <w:noWrap/>
            <w:vAlign w:val="center"/>
            <w:hideMark/>
          </w:tcPr>
          <w:p w14:paraId="1D317010" w14:textId="77777777" w:rsidR="005F661A" w:rsidRPr="00F63232" w:rsidRDefault="005F661A" w:rsidP="00C86789">
            <w:pPr>
              <w:pStyle w:val="Tabela"/>
            </w:pPr>
            <w:r w:rsidRPr="00F63232">
              <w:t>3</w:t>
            </w:r>
          </w:p>
        </w:tc>
      </w:tr>
      <w:tr w:rsidR="005F661A" w:rsidRPr="00F63232" w14:paraId="3CD10385" w14:textId="77777777" w:rsidTr="005F661A">
        <w:trPr>
          <w:trHeight w:val="300"/>
          <w:jc w:val="center"/>
        </w:trPr>
        <w:tc>
          <w:tcPr>
            <w:tcW w:w="1838" w:type="dxa"/>
            <w:noWrap/>
            <w:hideMark/>
          </w:tcPr>
          <w:p w14:paraId="2926E96B" w14:textId="77777777" w:rsidR="005F661A" w:rsidRPr="00F63232" w:rsidRDefault="005F661A" w:rsidP="00C86789">
            <w:pPr>
              <w:pStyle w:val="Tabela"/>
            </w:pPr>
            <w:r w:rsidRPr="00F63232">
              <w:t>czeska</w:t>
            </w:r>
          </w:p>
        </w:tc>
        <w:tc>
          <w:tcPr>
            <w:tcW w:w="1484" w:type="dxa"/>
            <w:noWrap/>
            <w:vAlign w:val="center"/>
            <w:hideMark/>
          </w:tcPr>
          <w:p w14:paraId="54D5767A" w14:textId="77777777" w:rsidR="005F661A" w:rsidRPr="00F63232" w:rsidRDefault="005F661A" w:rsidP="00C86789">
            <w:pPr>
              <w:pStyle w:val="Tabela"/>
              <w:jc w:val="right"/>
            </w:pPr>
            <w:r w:rsidRPr="00F63232">
              <w:t>3 400</w:t>
            </w:r>
          </w:p>
        </w:tc>
        <w:tc>
          <w:tcPr>
            <w:tcW w:w="1776" w:type="dxa"/>
            <w:shd w:val="clear" w:color="auto" w:fill="auto"/>
            <w:vAlign w:val="center"/>
          </w:tcPr>
          <w:p w14:paraId="1C2F0089" w14:textId="77777777" w:rsidR="005F661A" w:rsidRPr="00F63232" w:rsidRDefault="005F661A" w:rsidP="00C86789">
            <w:pPr>
              <w:pStyle w:val="Tabela"/>
              <w:jc w:val="right"/>
            </w:pPr>
            <w:r w:rsidRPr="00F63232">
              <w:t>2,255</w:t>
            </w:r>
          </w:p>
        </w:tc>
        <w:tc>
          <w:tcPr>
            <w:tcW w:w="1988" w:type="dxa"/>
            <w:noWrap/>
            <w:vAlign w:val="center"/>
            <w:hideMark/>
          </w:tcPr>
          <w:p w14:paraId="523455EB" w14:textId="77777777" w:rsidR="005F661A" w:rsidRPr="00F63232" w:rsidRDefault="008B6553" w:rsidP="00A62B3C">
            <w:pPr>
              <w:pStyle w:val="Tabela"/>
            </w:pPr>
            <w:r w:rsidRPr="00F63232">
              <w:t>1</w:t>
            </w:r>
          </w:p>
        </w:tc>
      </w:tr>
      <w:tr w:rsidR="005F661A" w:rsidRPr="00F63232" w14:paraId="47A63862" w14:textId="77777777" w:rsidTr="005F661A">
        <w:trPr>
          <w:trHeight w:val="300"/>
          <w:jc w:val="center"/>
        </w:trPr>
        <w:tc>
          <w:tcPr>
            <w:tcW w:w="1838" w:type="dxa"/>
            <w:noWrap/>
            <w:hideMark/>
          </w:tcPr>
          <w:p w14:paraId="3980D56A" w14:textId="77777777" w:rsidR="005F661A" w:rsidRPr="00F63232" w:rsidRDefault="005F661A" w:rsidP="00C86789">
            <w:pPr>
              <w:pStyle w:val="Tabela"/>
            </w:pPr>
            <w:r w:rsidRPr="00F63232">
              <w:t>karaimska</w:t>
            </w:r>
          </w:p>
        </w:tc>
        <w:tc>
          <w:tcPr>
            <w:tcW w:w="1484" w:type="dxa"/>
            <w:noWrap/>
            <w:vAlign w:val="center"/>
            <w:hideMark/>
          </w:tcPr>
          <w:p w14:paraId="1E882405" w14:textId="77777777" w:rsidR="005F661A" w:rsidRPr="00F63232" w:rsidRDefault="005F661A" w:rsidP="00C86789">
            <w:pPr>
              <w:pStyle w:val="Tabela"/>
              <w:jc w:val="right"/>
            </w:pPr>
            <w:r w:rsidRPr="00F63232">
              <w:t>200</w:t>
            </w:r>
          </w:p>
        </w:tc>
        <w:tc>
          <w:tcPr>
            <w:tcW w:w="1776" w:type="dxa"/>
            <w:shd w:val="clear" w:color="auto" w:fill="auto"/>
            <w:vAlign w:val="center"/>
          </w:tcPr>
          <w:p w14:paraId="67DA857E" w14:textId="77777777" w:rsidR="005F661A" w:rsidRPr="00F63232" w:rsidRDefault="005F661A" w:rsidP="00C86789">
            <w:pPr>
              <w:pStyle w:val="Tabela"/>
              <w:jc w:val="right"/>
            </w:pPr>
            <w:r w:rsidRPr="00F63232">
              <w:t>1,698</w:t>
            </w:r>
          </w:p>
        </w:tc>
        <w:tc>
          <w:tcPr>
            <w:tcW w:w="1988" w:type="dxa"/>
            <w:noWrap/>
            <w:vAlign w:val="center"/>
            <w:hideMark/>
          </w:tcPr>
          <w:p w14:paraId="45401D06" w14:textId="77777777" w:rsidR="005F661A" w:rsidRPr="00F63232" w:rsidRDefault="005F661A" w:rsidP="00A62B3C">
            <w:pPr>
              <w:pStyle w:val="Tabela"/>
            </w:pPr>
            <w:r w:rsidRPr="00F63232">
              <w:t>1</w:t>
            </w:r>
          </w:p>
        </w:tc>
      </w:tr>
      <w:tr w:rsidR="005F661A" w:rsidRPr="00F63232" w14:paraId="6DA53567" w14:textId="77777777" w:rsidTr="005F661A">
        <w:trPr>
          <w:trHeight w:val="300"/>
          <w:jc w:val="center"/>
        </w:trPr>
        <w:tc>
          <w:tcPr>
            <w:tcW w:w="1838" w:type="dxa"/>
            <w:noWrap/>
            <w:hideMark/>
          </w:tcPr>
          <w:p w14:paraId="4ECDF333" w14:textId="77777777" w:rsidR="005F661A" w:rsidRPr="00F63232" w:rsidRDefault="005F661A" w:rsidP="00C86789">
            <w:pPr>
              <w:pStyle w:val="Tabela"/>
            </w:pPr>
            <w:r w:rsidRPr="00F63232">
              <w:t>kaszubski język regionalny</w:t>
            </w:r>
          </w:p>
        </w:tc>
        <w:tc>
          <w:tcPr>
            <w:tcW w:w="1484" w:type="dxa"/>
            <w:noWrap/>
            <w:vAlign w:val="center"/>
            <w:hideMark/>
          </w:tcPr>
          <w:p w14:paraId="4DF7BF12" w14:textId="77777777" w:rsidR="005F661A" w:rsidRPr="00F63232" w:rsidRDefault="005F661A" w:rsidP="00C86789">
            <w:pPr>
              <w:pStyle w:val="Tabela"/>
              <w:jc w:val="right"/>
            </w:pPr>
            <w:r w:rsidRPr="00F63232">
              <w:t>108 100</w:t>
            </w:r>
          </w:p>
        </w:tc>
        <w:tc>
          <w:tcPr>
            <w:tcW w:w="1776" w:type="dxa"/>
            <w:shd w:val="clear" w:color="auto" w:fill="auto"/>
            <w:vAlign w:val="center"/>
          </w:tcPr>
          <w:p w14:paraId="346A03AF" w14:textId="77777777" w:rsidR="005F661A" w:rsidRPr="00F63232" w:rsidRDefault="005F661A" w:rsidP="00C86789">
            <w:pPr>
              <w:pStyle w:val="Tabela"/>
              <w:jc w:val="right"/>
            </w:pPr>
            <w:r w:rsidRPr="00F63232">
              <w:t>3,187</w:t>
            </w:r>
          </w:p>
        </w:tc>
        <w:tc>
          <w:tcPr>
            <w:tcW w:w="1988" w:type="dxa"/>
            <w:noWrap/>
            <w:vAlign w:val="center"/>
            <w:hideMark/>
          </w:tcPr>
          <w:p w14:paraId="621C2ADC" w14:textId="77777777" w:rsidR="005F661A" w:rsidRPr="00F63232" w:rsidRDefault="005F661A" w:rsidP="00A62B3C">
            <w:pPr>
              <w:pStyle w:val="Tabela"/>
            </w:pPr>
            <w:r w:rsidRPr="00F63232">
              <w:t>4</w:t>
            </w:r>
          </w:p>
        </w:tc>
      </w:tr>
      <w:tr w:rsidR="005F661A" w:rsidRPr="00F63232" w14:paraId="782A879D" w14:textId="77777777" w:rsidTr="005F661A">
        <w:trPr>
          <w:trHeight w:val="300"/>
          <w:jc w:val="center"/>
        </w:trPr>
        <w:tc>
          <w:tcPr>
            <w:tcW w:w="1838" w:type="dxa"/>
            <w:noWrap/>
            <w:hideMark/>
          </w:tcPr>
          <w:p w14:paraId="75FE9771" w14:textId="77777777" w:rsidR="005F661A" w:rsidRPr="00F63232" w:rsidRDefault="005F661A" w:rsidP="00C86789">
            <w:pPr>
              <w:pStyle w:val="Tabela"/>
            </w:pPr>
            <w:r w:rsidRPr="00F63232">
              <w:t>litewska</w:t>
            </w:r>
          </w:p>
        </w:tc>
        <w:tc>
          <w:tcPr>
            <w:tcW w:w="1484" w:type="dxa"/>
            <w:noWrap/>
            <w:vAlign w:val="center"/>
            <w:hideMark/>
          </w:tcPr>
          <w:p w14:paraId="4304C0F6" w14:textId="77777777" w:rsidR="005F661A" w:rsidRPr="00F63232" w:rsidRDefault="005F661A" w:rsidP="00C86789">
            <w:pPr>
              <w:pStyle w:val="Tabela"/>
              <w:jc w:val="right"/>
            </w:pPr>
            <w:r w:rsidRPr="00F63232">
              <w:t>7 900</w:t>
            </w:r>
          </w:p>
        </w:tc>
        <w:tc>
          <w:tcPr>
            <w:tcW w:w="1776" w:type="dxa"/>
            <w:shd w:val="clear" w:color="auto" w:fill="auto"/>
            <w:vAlign w:val="center"/>
          </w:tcPr>
          <w:p w14:paraId="286B8166" w14:textId="77777777" w:rsidR="005F661A" w:rsidRPr="00F63232" w:rsidRDefault="005F661A" w:rsidP="00C86789">
            <w:pPr>
              <w:pStyle w:val="Tabela"/>
              <w:jc w:val="right"/>
            </w:pPr>
            <w:r w:rsidRPr="00F63232">
              <w:t>2,453</w:t>
            </w:r>
          </w:p>
        </w:tc>
        <w:tc>
          <w:tcPr>
            <w:tcW w:w="1988" w:type="dxa"/>
            <w:noWrap/>
            <w:vAlign w:val="center"/>
            <w:hideMark/>
          </w:tcPr>
          <w:p w14:paraId="3F4FEC56" w14:textId="77777777" w:rsidR="005F661A" w:rsidRPr="00F63232" w:rsidRDefault="005F661A" w:rsidP="00A62B3C">
            <w:pPr>
              <w:pStyle w:val="Tabela"/>
            </w:pPr>
            <w:r w:rsidRPr="00F63232">
              <w:t>3</w:t>
            </w:r>
          </w:p>
        </w:tc>
      </w:tr>
      <w:tr w:rsidR="005F661A" w:rsidRPr="00F63232" w14:paraId="4C5E2D4C" w14:textId="77777777" w:rsidTr="005F661A">
        <w:trPr>
          <w:trHeight w:val="300"/>
          <w:jc w:val="center"/>
        </w:trPr>
        <w:tc>
          <w:tcPr>
            <w:tcW w:w="1838" w:type="dxa"/>
            <w:noWrap/>
            <w:hideMark/>
          </w:tcPr>
          <w:p w14:paraId="12A19337" w14:textId="77777777" w:rsidR="005F661A" w:rsidRPr="00F63232" w:rsidRDefault="005F661A" w:rsidP="00C86789">
            <w:pPr>
              <w:pStyle w:val="Tabela"/>
            </w:pPr>
            <w:r w:rsidRPr="00F63232">
              <w:t>łemkowska</w:t>
            </w:r>
          </w:p>
        </w:tc>
        <w:tc>
          <w:tcPr>
            <w:tcW w:w="1484" w:type="dxa"/>
            <w:noWrap/>
            <w:vAlign w:val="center"/>
            <w:hideMark/>
          </w:tcPr>
          <w:p w14:paraId="5B995E26" w14:textId="77777777" w:rsidR="005F661A" w:rsidRPr="00F63232" w:rsidRDefault="005F661A" w:rsidP="00C86789">
            <w:pPr>
              <w:pStyle w:val="Tabela"/>
              <w:jc w:val="right"/>
            </w:pPr>
            <w:r w:rsidRPr="00F63232">
              <w:t>10 500</w:t>
            </w:r>
          </w:p>
        </w:tc>
        <w:tc>
          <w:tcPr>
            <w:tcW w:w="1776" w:type="dxa"/>
            <w:shd w:val="clear" w:color="auto" w:fill="auto"/>
            <w:vAlign w:val="center"/>
          </w:tcPr>
          <w:p w14:paraId="25BDC859" w14:textId="77777777" w:rsidR="005F661A" w:rsidRPr="00F63232" w:rsidRDefault="005F661A" w:rsidP="00C86789">
            <w:pPr>
              <w:pStyle w:val="Tabela"/>
              <w:jc w:val="right"/>
            </w:pPr>
            <w:r w:rsidRPr="00F63232">
              <w:t>2,524</w:t>
            </w:r>
          </w:p>
        </w:tc>
        <w:tc>
          <w:tcPr>
            <w:tcW w:w="1988" w:type="dxa"/>
            <w:noWrap/>
            <w:vAlign w:val="center"/>
            <w:hideMark/>
          </w:tcPr>
          <w:p w14:paraId="7CBBD16D" w14:textId="77777777" w:rsidR="005F661A" w:rsidRPr="00F63232" w:rsidRDefault="005F661A" w:rsidP="00C86789">
            <w:pPr>
              <w:pStyle w:val="Tabela"/>
            </w:pPr>
            <w:r w:rsidRPr="00F63232">
              <w:t>3</w:t>
            </w:r>
          </w:p>
        </w:tc>
      </w:tr>
      <w:tr w:rsidR="005F661A" w:rsidRPr="00F63232" w14:paraId="135F56A5" w14:textId="77777777" w:rsidTr="005F661A">
        <w:trPr>
          <w:trHeight w:val="300"/>
          <w:jc w:val="center"/>
        </w:trPr>
        <w:tc>
          <w:tcPr>
            <w:tcW w:w="1838" w:type="dxa"/>
            <w:noWrap/>
            <w:hideMark/>
          </w:tcPr>
          <w:p w14:paraId="53FC8943" w14:textId="77777777" w:rsidR="005F661A" w:rsidRPr="00F63232" w:rsidRDefault="005F661A" w:rsidP="00C86789">
            <w:pPr>
              <w:pStyle w:val="Tabela"/>
            </w:pPr>
            <w:r w:rsidRPr="00F63232">
              <w:t>niemiecka</w:t>
            </w:r>
          </w:p>
        </w:tc>
        <w:tc>
          <w:tcPr>
            <w:tcW w:w="1484" w:type="dxa"/>
            <w:noWrap/>
            <w:vAlign w:val="center"/>
            <w:hideMark/>
          </w:tcPr>
          <w:p w14:paraId="1A2AA237" w14:textId="77777777" w:rsidR="005F661A" w:rsidRPr="00F63232" w:rsidRDefault="005F661A" w:rsidP="00C86789">
            <w:pPr>
              <w:pStyle w:val="Tabela"/>
              <w:jc w:val="right"/>
            </w:pPr>
            <w:r w:rsidRPr="00F63232">
              <w:t>147 800</w:t>
            </w:r>
          </w:p>
        </w:tc>
        <w:tc>
          <w:tcPr>
            <w:tcW w:w="1776" w:type="dxa"/>
            <w:shd w:val="clear" w:color="auto" w:fill="auto"/>
            <w:vAlign w:val="center"/>
          </w:tcPr>
          <w:p w14:paraId="709DC768" w14:textId="77777777" w:rsidR="005F661A" w:rsidRPr="00F63232" w:rsidRDefault="005F661A" w:rsidP="00C86789">
            <w:pPr>
              <w:pStyle w:val="Tabela"/>
              <w:jc w:val="right"/>
            </w:pPr>
            <w:r w:rsidRPr="00F63232">
              <w:t>3,288</w:t>
            </w:r>
          </w:p>
        </w:tc>
        <w:tc>
          <w:tcPr>
            <w:tcW w:w="1988" w:type="dxa"/>
            <w:noWrap/>
            <w:vAlign w:val="center"/>
            <w:hideMark/>
          </w:tcPr>
          <w:p w14:paraId="6FF7E028" w14:textId="77777777" w:rsidR="005F661A" w:rsidRPr="00F63232" w:rsidRDefault="005F661A" w:rsidP="00A62B3C">
            <w:pPr>
              <w:pStyle w:val="Tabela"/>
            </w:pPr>
            <w:r w:rsidRPr="00F63232">
              <w:t>4</w:t>
            </w:r>
          </w:p>
        </w:tc>
      </w:tr>
      <w:tr w:rsidR="005F661A" w:rsidRPr="00F63232" w14:paraId="717D5686" w14:textId="77777777" w:rsidTr="005F661A">
        <w:trPr>
          <w:trHeight w:val="300"/>
          <w:jc w:val="center"/>
        </w:trPr>
        <w:tc>
          <w:tcPr>
            <w:tcW w:w="1838" w:type="dxa"/>
            <w:noWrap/>
            <w:hideMark/>
          </w:tcPr>
          <w:p w14:paraId="4B8BB203" w14:textId="77777777" w:rsidR="005F661A" w:rsidRPr="00F63232" w:rsidRDefault="005F661A" w:rsidP="00C86789">
            <w:pPr>
              <w:pStyle w:val="Tabela"/>
            </w:pPr>
            <w:r w:rsidRPr="00F63232">
              <w:t>ormiańska</w:t>
            </w:r>
          </w:p>
        </w:tc>
        <w:tc>
          <w:tcPr>
            <w:tcW w:w="1484" w:type="dxa"/>
            <w:noWrap/>
            <w:vAlign w:val="center"/>
            <w:hideMark/>
          </w:tcPr>
          <w:p w14:paraId="4938EE29" w14:textId="77777777" w:rsidR="005F661A" w:rsidRPr="00F63232" w:rsidRDefault="005F661A" w:rsidP="00C86789">
            <w:pPr>
              <w:pStyle w:val="Tabela"/>
              <w:jc w:val="right"/>
            </w:pPr>
            <w:r w:rsidRPr="00F63232">
              <w:t>3 600</w:t>
            </w:r>
          </w:p>
        </w:tc>
        <w:tc>
          <w:tcPr>
            <w:tcW w:w="1776" w:type="dxa"/>
            <w:shd w:val="clear" w:color="auto" w:fill="auto"/>
            <w:vAlign w:val="center"/>
          </w:tcPr>
          <w:p w14:paraId="28158944" w14:textId="77777777" w:rsidR="005F661A" w:rsidRPr="00F63232" w:rsidRDefault="005F661A" w:rsidP="00C86789">
            <w:pPr>
              <w:pStyle w:val="Tabela"/>
              <w:jc w:val="right"/>
            </w:pPr>
            <w:r w:rsidRPr="00F63232">
              <w:t>2,268</w:t>
            </w:r>
          </w:p>
        </w:tc>
        <w:tc>
          <w:tcPr>
            <w:tcW w:w="1988" w:type="dxa"/>
            <w:noWrap/>
            <w:vAlign w:val="center"/>
            <w:hideMark/>
          </w:tcPr>
          <w:p w14:paraId="5D3FBE88" w14:textId="77777777" w:rsidR="005F661A" w:rsidRPr="00F63232" w:rsidRDefault="005F661A" w:rsidP="00A62B3C">
            <w:pPr>
              <w:pStyle w:val="Tabela"/>
            </w:pPr>
            <w:r w:rsidRPr="00F63232">
              <w:t>2</w:t>
            </w:r>
          </w:p>
        </w:tc>
      </w:tr>
      <w:tr w:rsidR="005F661A" w:rsidRPr="00F63232" w14:paraId="085EE40F" w14:textId="77777777" w:rsidTr="005F661A">
        <w:trPr>
          <w:trHeight w:val="300"/>
          <w:jc w:val="center"/>
        </w:trPr>
        <w:tc>
          <w:tcPr>
            <w:tcW w:w="1838" w:type="dxa"/>
            <w:noWrap/>
            <w:hideMark/>
          </w:tcPr>
          <w:p w14:paraId="706D3AD4" w14:textId="77777777" w:rsidR="005F661A" w:rsidRPr="00F63232" w:rsidRDefault="005F661A" w:rsidP="00C86789">
            <w:pPr>
              <w:pStyle w:val="Tabela"/>
            </w:pPr>
            <w:r w:rsidRPr="00F63232">
              <w:lastRenderedPageBreak/>
              <w:t>romska</w:t>
            </w:r>
          </w:p>
        </w:tc>
        <w:tc>
          <w:tcPr>
            <w:tcW w:w="1484" w:type="dxa"/>
            <w:noWrap/>
            <w:vAlign w:val="center"/>
            <w:hideMark/>
          </w:tcPr>
          <w:p w14:paraId="2976C370" w14:textId="77777777" w:rsidR="005F661A" w:rsidRPr="00F63232" w:rsidRDefault="005F661A" w:rsidP="00C86789">
            <w:pPr>
              <w:pStyle w:val="Tabela"/>
              <w:jc w:val="right"/>
            </w:pPr>
            <w:r w:rsidRPr="00F63232">
              <w:t>17 000</w:t>
            </w:r>
          </w:p>
        </w:tc>
        <w:tc>
          <w:tcPr>
            <w:tcW w:w="1776" w:type="dxa"/>
            <w:shd w:val="clear" w:color="auto" w:fill="auto"/>
            <w:vAlign w:val="center"/>
          </w:tcPr>
          <w:p w14:paraId="4C34733B" w14:textId="77777777" w:rsidR="005F661A" w:rsidRPr="00F63232" w:rsidRDefault="005F661A" w:rsidP="00C86789">
            <w:pPr>
              <w:pStyle w:val="Tabela"/>
              <w:jc w:val="right"/>
            </w:pPr>
            <w:r w:rsidRPr="00F63232">
              <w:t>2,649</w:t>
            </w:r>
          </w:p>
        </w:tc>
        <w:tc>
          <w:tcPr>
            <w:tcW w:w="1988" w:type="dxa"/>
            <w:noWrap/>
            <w:vAlign w:val="center"/>
            <w:hideMark/>
          </w:tcPr>
          <w:p w14:paraId="13358C95" w14:textId="77777777" w:rsidR="005F661A" w:rsidRPr="00F63232" w:rsidRDefault="005F661A" w:rsidP="00C86789">
            <w:pPr>
              <w:pStyle w:val="Tabela"/>
            </w:pPr>
            <w:r w:rsidRPr="00F63232">
              <w:t>3</w:t>
            </w:r>
          </w:p>
        </w:tc>
      </w:tr>
      <w:tr w:rsidR="005F661A" w:rsidRPr="00F63232" w14:paraId="0D1A10F1" w14:textId="77777777" w:rsidTr="005F661A">
        <w:trPr>
          <w:trHeight w:val="300"/>
          <w:jc w:val="center"/>
        </w:trPr>
        <w:tc>
          <w:tcPr>
            <w:tcW w:w="1838" w:type="dxa"/>
            <w:noWrap/>
            <w:hideMark/>
          </w:tcPr>
          <w:p w14:paraId="3B5FC235" w14:textId="77777777" w:rsidR="005F661A" w:rsidRPr="00F63232" w:rsidRDefault="005F661A" w:rsidP="00C86789">
            <w:pPr>
              <w:pStyle w:val="Tabela"/>
            </w:pPr>
            <w:r w:rsidRPr="00F63232">
              <w:t>rosyjska</w:t>
            </w:r>
          </w:p>
        </w:tc>
        <w:tc>
          <w:tcPr>
            <w:tcW w:w="1484" w:type="dxa"/>
            <w:noWrap/>
            <w:vAlign w:val="center"/>
            <w:hideMark/>
          </w:tcPr>
          <w:p w14:paraId="63AA2BEA" w14:textId="77777777" w:rsidR="005F661A" w:rsidRPr="00F63232" w:rsidRDefault="005F661A" w:rsidP="00C86789">
            <w:pPr>
              <w:pStyle w:val="Tabela"/>
              <w:jc w:val="right"/>
            </w:pPr>
            <w:r w:rsidRPr="00F63232">
              <w:t>13 000</w:t>
            </w:r>
          </w:p>
        </w:tc>
        <w:tc>
          <w:tcPr>
            <w:tcW w:w="1776" w:type="dxa"/>
            <w:shd w:val="clear" w:color="auto" w:fill="auto"/>
            <w:vAlign w:val="center"/>
          </w:tcPr>
          <w:p w14:paraId="1263A6D9" w14:textId="77777777" w:rsidR="005F661A" w:rsidRPr="00F63232" w:rsidRDefault="005F661A" w:rsidP="00C86789">
            <w:pPr>
              <w:pStyle w:val="Tabela"/>
              <w:jc w:val="right"/>
            </w:pPr>
            <w:r w:rsidRPr="00F63232">
              <w:t>2,579</w:t>
            </w:r>
          </w:p>
        </w:tc>
        <w:tc>
          <w:tcPr>
            <w:tcW w:w="1988" w:type="dxa"/>
            <w:noWrap/>
            <w:vAlign w:val="center"/>
            <w:hideMark/>
          </w:tcPr>
          <w:p w14:paraId="14048975" w14:textId="77777777" w:rsidR="005F661A" w:rsidRPr="00F63232" w:rsidRDefault="005F661A" w:rsidP="00A62B3C">
            <w:pPr>
              <w:pStyle w:val="Tabela"/>
            </w:pPr>
            <w:r w:rsidRPr="00F63232">
              <w:t>1</w:t>
            </w:r>
          </w:p>
        </w:tc>
      </w:tr>
      <w:tr w:rsidR="005F661A" w:rsidRPr="00F63232" w14:paraId="39D6DC73" w14:textId="77777777" w:rsidTr="005F661A">
        <w:trPr>
          <w:trHeight w:val="300"/>
          <w:jc w:val="center"/>
        </w:trPr>
        <w:tc>
          <w:tcPr>
            <w:tcW w:w="1838" w:type="dxa"/>
            <w:noWrap/>
            <w:hideMark/>
          </w:tcPr>
          <w:p w14:paraId="3C08B34F" w14:textId="77777777" w:rsidR="005F661A" w:rsidRPr="00F63232" w:rsidRDefault="005F661A" w:rsidP="00C86789">
            <w:pPr>
              <w:pStyle w:val="Tabela"/>
            </w:pPr>
            <w:r w:rsidRPr="00F63232">
              <w:t>słowacka</w:t>
            </w:r>
          </w:p>
        </w:tc>
        <w:tc>
          <w:tcPr>
            <w:tcW w:w="1484" w:type="dxa"/>
            <w:noWrap/>
            <w:vAlign w:val="center"/>
            <w:hideMark/>
          </w:tcPr>
          <w:p w14:paraId="34D3BBA9" w14:textId="77777777" w:rsidR="005F661A" w:rsidRPr="00F63232" w:rsidRDefault="005F661A" w:rsidP="00C86789">
            <w:pPr>
              <w:pStyle w:val="Tabela"/>
              <w:jc w:val="right"/>
            </w:pPr>
            <w:r w:rsidRPr="00F63232">
              <w:t>3 200</w:t>
            </w:r>
          </w:p>
        </w:tc>
        <w:tc>
          <w:tcPr>
            <w:tcW w:w="1776" w:type="dxa"/>
            <w:shd w:val="clear" w:color="auto" w:fill="auto"/>
            <w:vAlign w:val="center"/>
          </w:tcPr>
          <w:p w14:paraId="39D313B1" w14:textId="77777777" w:rsidR="005F661A" w:rsidRPr="00F63232" w:rsidRDefault="005F661A" w:rsidP="00C86789">
            <w:pPr>
              <w:pStyle w:val="Tabela"/>
              <w:jc w:val="right"/>
            </w:pPr>
            <w:r w:rsidRPr="00F63232">
              <w:t>2,241</w:t>
            </w:r>
          </w:p>
        </w:tc>
        <w:tc>
          <w:tcPr>
            <w:tcW w:w="1988" w:type="dxa"/>
            <w:noWrap/>
            <w:vAlign w:val="center"/>
            <w:hideMark/>
          </w:tcPr>
          <w:p w14:paraId="71A74A36" w14:textId="77777777" w:rsidR="005F661A" w:rsidRPr="00F63232" w:rsidRDefault="005F661A" w:rsidP="00A62B3C">
            <w:pPr>
              <w:pStyle w:val="Tabela"/>
            </w:pPr>
            <w:r w:rsidRPr="00F63232">
              <w:t>1</w:t>
            </w:r>
          </w:p>
        </w:tc>
      </w:tr>
      <w:tr w:rsidR="005F661A" w:rsidRPr="00F63232" w14:paraId="151050C3" w14:textId="77777777" w:rsidTr="005F661A">
        <w:trPr>
          <w:trHeight w:val="300"/>
          <w:jc w:val="center"/>
        </w:trPr>
        <w:tc>
          <w:tcPr>
            <w:tcW w:w="1838" w:type="dxa"/>
            <w:noWrap/>
            <w:hideMark/>
          </w:tcPr>
          <w:p w14:paraId="02D3F1BC" w14:textId="77777777" w:rsidR="005F661A" w:rsidRPr="00F63232" w:rsidRDefault="005F661A" w:rsidP="00C86789">
            <w:pPr>
              <w:pStyle w:val="Tabela"/>
            </w:pPr>
            <w:r w:rsidRPr="00F63232">
              <w:t>tatarska</w:t>
            </w:r>
          </w:p>
        </w:tc>
        <w:tc>
          <w:tcPr>
            <w:tcW w:w="1484" w:type="dxa"/>
            <w:noWrap/>
            <w:vAlign w:val="center"/>
            <w:hideMark/>
          </w:tcPr>
          <w:p w14:paraId="17ED777D" w14:textId="77777777" w:rsidR="005F661A" w:rsidRPr="00F63232" w:rsidRDefault="005F661A" w:rsidP="00C86789">
            <w:pPr>
              <w:pStyle w:val="Tabela"/>
              <w:jc w:val="right"/>
            </w:pPr>
            <w:r w:rsidRPr="00F63232">
              <w:t>200</w:t>
            </w:r>
          </w:p>
        </w:tc>
        <w:tc>
          <w:tcPr>
            <w:tcW w:w="1776" w:type="dxa"/>
            <w:shd w:val="clear" w:color="auto" w:fill="auto"/>
            <w:vAlign w:val="center"/>
          </w:tcPr>
          <w:p w14:paraId="0C0DC71D" w14:textId="77777777" w:rsidR="005F661A" w:rsidRPr="00F63232" w:rsidRDefault="005F661A" w:rsidP="00C86789">
            <w:pPr>
              <w:pStyle w:val="Tabela"/>
              <w:jc w:val="right"/>
            </w:pPr>
            <w:r w:rsidRPr="00F63232">
              <w:t>1,699</w:t>
            </w:r>
          </w:p>
        </w:tc>
        <w:tc>
          <w:tcPr>
            <w:tcW w:w="1988" w:type="dxa"/>
            <w:noWrap/>
            <w:vAlign w:val="center"/>
            <w:hideMark/>
          </w:tcPr>
          <w:p w14:paraId="079C5FB5" w14:textId="77777777" w:rsidR="005F661A" w:rsidRPr="00F63232" w:rsidRDefault="005F661A" w:rsidP="00C86789">
            <w:pPr>
              <w:pStyle w:val="Tabela"/>
            </w:pPr>
            <w:r w:rsidRPr="00F63232">
              <w:t>2</w:t>
            </w:r>
          </w:p>
        </w:tc>
      </w:tr>
      <w:tr w:rsidR="005F661A" w:rsidRPr="00F63232" w14:paraId="4EC2E953" w14:textId="77777777" w:rsidTr="005F661A">
        <w:trPr>
          <w:trHeight w:val="300"/>
          <w:jc w:val="center"/>
        </w:trPr>
        <w:tc>
          <w:tcPr>
            <w:tcW w:w="1838" w:type="dxa"/>
            <w:noWrap/>
            <w:hideMark/>
          </w:tcPr>
          <w:p w14:paraId="2DF7108C" w14:textId="77777777" w:rsidR="005F661A" w:rsidRPr="00F63232" w:rsidRDefault="005F661A" w:rsidP="00C86789">
            <w:pPr>
              <w:pStyle w:val="Tabela"/>
            </w:pPr>
            <w:r w:rsidRPr="00F63232">
              <w:t>ukraińska</w:t>
            </w:r>
          </w:p>
        </w:tc>
        <w:tc>
          <w:tcPr>
            <w:tcW w:w="1484" w:type="dxa"/>
            <w:noWrap/>
            <w:vAlign w:val="center"/>
            <w:hideMark/>
          </w:tcPr>
          <w:p w14:paraId="7A429E2D" w14:textId="77777777" w:rsidR="005F661A" w:rsidRPr="00F63232" w:rsidRDefault="005F661A" w:rsidP="00C86789">
            <w:pPr>
              <w:pStyle w:val="Tabela"/>
              <w:jc w:val="right"/>
            </w:pPr>
            <w:r w:rsidRPr="00F63232">
              <w:t>51 000</w:t>
            </w:r>
          </w:p>
        </w:tc>
        <w:tc>
          <w:tcPr>
            <w:tcW w:w="1776" w:type="dxa"/>
            <w:shd w:val="clear" w:color="auto" w:fill="auto"/>
            <w:vAlign w:val="center"/>
          </w:tcPr>
          <w:p w14:paraId="68BB23F3" w14:textId="77777777" w:rsidR="005F661A" w:rsidRPr="00F63232" w:rsidRDefault="005F661A" w:rsidP="00C86789">
            <w:pPr>
              <w:pStyle w:val="Tabela"/>
              <w:jc w:val="right"/>
            </w:pPr>
            <w:r w:rsidRPr="00F63232">
              <w:t>2,956</w:t>
            </w:r>
          </w:p>
        </w:tc>
        <w:tc>
          <w:tcPr>
            <w:tcW w:w="1988" w:type="dxa"/>
            <w:noWrap/>
            <w:vAlign w:val="center"/>
            <w:hideMark/>
          </w:tcPr>
          <w:p w14:paraId="6E5F0800" w14:textId="77777777" w:rsidR="005F661A" w:rsidRPr="00F63232" w:rsidRDefault="005F661A" w:rsidP="00C86789">
            <w:pPr>
              <w:pStyle w:val="Tabela"/>
            </w:pPr>
            <w:r w:rsidRPr="00F63232">
              <w:t>3</w:t>
            </w:r>
          </w:p>
        </w:tc>
      </w:tr>
      <w:tr w:rsidR="005F661A" w:rsidRPr="00F63232" w14:paraId="3CEAB77B" w14:textId="77777777" w:rsidTr="005F661A">
        <w:trPr>
          <w:trHeight w:val="300"/>
          <w:jc w:val="center"/>
        </w:trPr>
        <w:tc>
          <w:tcPr>
            <w:tcW w:w="1838" w:type="dxa"/>
            <w:noWrap/>
            <w:hideMark/>
          </w:tcPr>
          <w:p w14:paraId="267E02C6" w14:textId="77777777" w:rsidR="005F661A" w:rsidRPr="00F63232" w:rsidRDefault="005F661A" w:rsidP="00C86789">
            <w:pPr>
              <w:pStyle w:val="Tabela"/>
            </w:pPr>
            <w:r w:rsidRPr="00F63232">
              <w:t>żydowska</w:t>
            </w:r>
          </w:p>
        </w:tc>
        <w:tc>
          <w:tcPr>
            <w:tcW w:w="1484" w:type="dxa"/>
            <w:noWrap/>
            <w:vAlign w:val="center"/>
            <w:hideMark/>
          </w:tcPr>
          <w:p w14:paraId="4B3D35CE" w14:textId="77777777" w:rsidR="005F661A" w:rsidRPr="00F63232" w:rsidRDefault="005F661A" w:rsidP="00C86789">
            <w:pPr>
              <w:pStyle w:val="Tabela"/>
              <w:jc w:val="right"/>
            </w:pPr>
            <w:r w:rsidRPr="00F63232">
              <w:t>7 500</w:t>
            </w:r>
          </w:p>
        </w:tc>
        <w:tc>
          <w:tcPr>
            <w:tcW w:w="1776" w:type="dxa"/>
            <w:shd w:val="clear" w:color="auto" w:fill="auto"/>
            <w:vAlign w:val="center"/>
          </w:tcPr>
          <w:p w14:paraId="0645EB71" w14:textId="77777777" w:rsidR="005F661A" w:rsidRPr="00F63232" w:rsidRDefault="005F661A" w:rsidP="00C86789">
            <w:pPr>
              <w:pStyle w:val="Tabela"/>
              <w:jc w:val="right"/>
            </w:pPr>
            <w:r w:rsidRPr="00F63232">
              <w:t>2,441</w:t>
            </w:r>
          </w:p>
        </w:tc>
        <w:tc>
          <w:tcPr>
            <w:tcW w:w="1988" w:type="dxa"/>
            <w:noWrap/>
            <w:vAlign w:val="center"/>
            <w:hideMark/>
          </w:tcPr>
          <w:p w14:paraId="43660C17" w14:textId="77777777" w:rsidR="005F661A" w:rsidRPr="00F63232" w:rsidRDefault="005F661A" w:rsidP="00A62B3C">
            <w:pPr>
              <w:pStyle w:val="Tabela"/>
            </w:pPr>
            <w:r w:rsidRPr="00F63232">
              <w:t>3</w:t>
            </w:r>
          </w:p>
        </w:tc>
      </w:tr>
    </w:tbl>
    <w:p w14:paraId="138DBD75" w14:textId="77777777" w:rsidR="008A029E" w:rsidRPr="00F63232" w:rsidRDefault="007B11D3" w:rsidP="00C86789">
      <w:pPr>
        <w:pStyle w:val="rdo"/>
      </w:pPr>
      <w:r w:rsidRPr="00F63232">
        <w:t>Źródło: oprac</w:t>
      </w:r>
      <w:r w:rsidR="00A3714E" w:rsidRPr="00F63232">
        <w:t xml:space="preserve">. </w:t>
      </w:r>
      <w:r w:rsidR="00680F1E" w:rsidRPr="00F63232">
        <w:t>w</w:t>
      </w:r>
      <w:r w:rsidRPr="00F63232">
        <w:t>ł.</w:t>
      </w:r>
    </w:p>
    <w:p w14:paraId="3FA9E7D4" w14:textId="77777777" w:rsidR="008A029E" w:rsidRPr="00F63232" w:rsidRDefault="001E7F0D" w:rsidP="00C86789">
      <w:r w:rsidRPr="00F63232">
        <w:t>Wizualizacje graficzne</w:t>
      </w:r>
      <w:r w:rsidR="00CF21D1" w:rsidRPr="00F63232">
        <w:t xml:space="preserve"> zostały </w:t>
      </w:r>
      <w:r w:rsidRPr="00F63232">
        <w:t>opracowane</w:t>
      </w:r>
      <w:r w:rsidR="00CF21D1" w:rsidRPr="00F63232">
        <w:t xml:space="preserve"> na podstawie analizy danych uzyskanych</w:t>
      </w:r>
      <w:r w:rsidR="004637F1" w:rsidRPr="00F63232">
        <w:t xml:space="preserve"> z </w:t>
      </w:r>
      <w:r w:rsidR="00CF21D1" w:rsidRPr="00F63232">
        <w:t>badań ankietowych przeprowadzonych</w:t>
      </w:r>
      <w:r w:rsidR="004637F1" w:rsidRPr="00F63232">
        <w:t xml:space="preserve"> w </w:t>
      </w:r>
      <w:r w:rsidR="00CF21D1" w:rsidRPr="00F63232">
        <w:t>formie listownej</w:t>
      </w:r>
      <w:r w:rsidR="004637F1" w:rsidRPr="00F63232">
        <w:t xml:space="preserve"> w </w:t>
      </w:r>
      <w:r w:rsidR="00CF21D1" w:rsidRPr="00F63232">
        <w:t>2021</w:t>
      </w:r>
      <w:r w:rsidR="005F59E0" w:rsidRPr="00F63232">
        <w:t xml:space="preserve"> </w:t>
      </w:r>
      <w:r w:rsidR="00CF21D1" w:rsidRPr="00F63232">
        <w:t xml:space="preserve">r. </w:t>
      </w:r>
      <w:r w:rsidR="00340431" w:rsidRPr="00F63232">
        <w:t>Łączna pula respondentów wyniosła 35,</w:t>
      </w:r>
      <w:r w:rsidR="004637F1" w:rsidRPr="00F63232">
        <w:t xml:space="preserve"> z </w:t>
      </w:r>
      <w:r w:rsidR="00340431" w:rsidRPr="00F63232">
        <w:t>czego przesłano 8</w:t>
      </w:r>
      <w:r w:rsidR="00FC4D9B" w:rsidRPr="00F63232">
        <w:t xml:space="preserve"> kopert zwrotnych</w:t>
      </w:r>
      <w:r w:rsidR="00186600" w:rsidRPr="00F63232">
        <w:t xml:space="preserve"> (23%</w:t>
      </w:r>
      <w:r w:rsidR="00FC4D9B" w:rsidRPr="00F63232">
        <w:t xml:space="preserve"> ankiet</w:t>
      </w:r>
      <w:r w:rsidR="00186600" w:rsidRPr="00F63232">
        <w:t>)</w:t>
      </w:r>
      <w:r w:rsidR="00340431" w:rsidRPr="00F63232">
        <w:t>.</w:t>
      </w:r>
    </w:p>
    <w:p w14:paraId="742F7DF0" w14:textId="77777777" w:rsidR="00340431" w:rsidRPr="00F63232" w:rsidRDefault="00340431" w:rsidP="00C86789">
      <w:pPr>
        <w:pStyle w:val="Ilustracja"/>
      </w:pPr>
      <w:r w:rsidRPr="00F63232">
        <w:rPr>
          <w:noProof/>
          <w:lang w:eastAsia="pl-PL"/>
        </w:rPr>
        <w:drawing>
          <wp:inline distT="0" distB="0" distL="0" distR="0" wp14:anchorId="2E69BFD7" wp14:editId="29F1770B">
            <wp:extent cx="5486400" cy="2743200"/>
            <wp:effectExtent l="0" t="0" r="0" b="0"/>
            <wp:docPr id="84" name="Wykres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CFF5CCB" w14:textId="77777777" w:rsidR="00340431" w:rsidRPr="00F63232" w:rsidRDefault="00340431" w:rsidP="00C86789">
      <w:pPr>
        <w:pStyle w:val="Legenda"/>
      </w:pPr>
      <w:bookmarkStart w:id="279" w:name="_Toc100150408"/>
      <w:r w:rsidRPr="00F63232">
        <w:rPr>
          <w:b/>
        </w:rPr>
        <w:t xml:space="preserve">Wykres </w:t>
      </w:r>
      <w:r w:rsidR="00455105" w:rsidRPr="00F63232">
        <w:rPr>
          <w:b/>
          <w:noProof/>
        </w:rPr>
        <w:fldChar w:fldCharType="begin"/>
      </w:r>
      <w:r w:rsidR="00455105" w:rsidRPr="00F63232">
        <w:rPr>
          <w:b/>
          <w:noProof/>
        </w:rPr>
        <w:instrText xml:space="preserve"> SEQ Wykres \* ARABIC </w:instrText>
      </w:r>
      <w:r w:rsidR="00455105" w:rsidRPr="00F63232">
        <w:rPr>
          <w:b/>
          <w:noProof/>
        </w:rPr>
        <w:fldChar w:fldCharType="separate"/>
      </w:r>
      <w:r w:rsidR="00657E26">
        <w:rPr>
          <w:b/>
          <w:noProof/>
        </w:rPr>
        <w:t>29</w:t>
      </w:r>
      <w:r w:rsidR="00455105" w:rsidRPr="00F63232">
        <w:rPr>
          <w:b/>
          <w:noProof/>
        </w:rPr>
        <w:fldChar w:fldCharType="end"/>
      </w:r>
      <w:r w:rsidRPr="00F63232">
        <w:rPr>
          <w:b/>
        </w:rPr>
        <w:t>.</w:t>
      </w:r>
      <w:r w:rsidR="006D1AF9" w:rsidRPr="00F63232">
        <w:t xml:space="preserve"> </w:t>
      </w:r>
      <w:r w:rsidR="00FC4D9B" w:rsidRPr="00F63232">
        <w:t>Liczba</w:t>
      </w:r>
      <w:r w:rsidRPr="00F63232">
        <w:t xml:space="preserve"> organizacji mniejszości, które </w:t>
      </w:r>
      <w:r w:rsidR="00FC4D9B" w:rsidRPr="00F63232">
        <w:t xml:space="preserve">zaproszono do </w:t>
      </w:r>
      <w:r w:rsidRPr="00F63232">
        <w:t>udział</w:t>
      </w:r>
      <w:r w:rsidR="004637F1" w:rsidRPr="00F63232">
        <w:t xml:space="preserve"> w </w:t>
      </w:r>
      <w:r w:rsidRPr="00F63232">
        <w:t>ankiecie</w:t>
      </w:r>
      <w:r w:rsidR="00FC4D9B" w:rsidRPr="00F63232">
        <w:t xml:space="preserve"> na tle ogółu</w:t>
      </w:r>
      <w:bookmarkEnd w:id="279"/>
    </w:p>
    <w:p w14:paraId="4B97B448" w14:textId="77777777" w:rsidR="00340431" w:rsidRPr="00F63232" w:rsidRDefault="00340431" w:rsidP="00C86789">
      <w:pPr>
        <w:pStyle w:val="rdo"/>
      </w:pPr>
      <w:r w:rsidRPr="00F63232">
        <w:t>Źródło: oprac</w:t>
      </w:r>
      <w:r w:rsidR="00A3714E" w:rsidRPr="00F63232">
        <w:t xml:space="preserve">. </w:t>
      </w:r>
      <w:r w:rsidR="005F59E0" w:rsidRPr="00F63232">
        <w:t>własne</w:t>
      </w:r>
      <w:r w:rsidRPr="00F63232">
        <w:t>.</w:t>
      </w:r>
    </w:p>
    <w:p w14:paraId="15EC1483" w14:textId="77777777" w:rsidR="00194391" w:rsidRPr="00F63232" w:rsidRDefault="009C3342" w:rsidP="00C86789">
      <w:pPr>
        <w:pStyle w:val="Nagwek6"/>
      </w:pPr>
      <w:r w:rsidRPr="00F63232">
        <w:t>Struktura finansowania</w:t>
      </w:r>
    </w:p>
    <w:p w14:paraId="1CDB9DB7" w14:textId="77777777" w:rsidR="00C96573" w:rsidRPr="00F63232" w:rsidRDefault="00C96573" w:rsidP="00C86789">
      <w:pPr>
        <w:pStyle w:val="Legenda"/>
      </w:pPr>
      <w:bookmarkStart w:id="280" w:name="_Toc10015033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31</w:t>
      </w:r>
      <w:r w:rsidRPr="00F63232">
        <w:rPr>
          <w:b/>
        </w:rPr>
        <w:fldChar w:fldCharType="end"/>
      </w:r>
      <w:r w:rsidRPr="00F63232">
        <w:rPr>
          <w:b/>
        </w:rPr>
        <w:t>.</w:t>
      </w:r>
      <w:r w:rsidRPr="00F63232">
        <w:t xml:space="preserve"> Struktura finansowania zadań realizowanych przez organizacje mniejszości</w:t>
      </w:r>
      <w:bookmarkEnd w:id="280"/>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88"/>
        <w:gridCol w:w="2691"/>
        <w:gridCol w:w="2691"/>
        <w:gridCol w:w="2692"/>
      </w:tblGrid>
      <w:tr w:rsidR="00C96573" w:rsidRPr="00F63232" w14:paraId="67C64574" w14:textId="77777777" w:rsidTr="008B45B0">
        <w:trPr>
          <w:tblHeader/>
        </w:trPr>
        <w:tc>
          <w:tcPr>
            <w:tcW w:w="988" w:type="dxa"/>
            <w:vMerge w:val="restart"/>
            <w:vAlign w:val="center"/>
          </w:tcPr>
          <w:p w14:paraId="303E2AD5" w14:textId="77777777" w:rsidR="00C96573" w:rsidRPr="00F63232" w:rsidRDefault="00C96573" w:rsidP="00C86789">
            <w:pPr>
              <w:pStyle w:val="Tabela"/>
              <w:rPr>
                <w:b/>
              </w:rPr>
            </w:pPr>
            <w:r w:rsidRPr="00F63232">
              <w:rPr>
                <w:b/>
              </w:rPr>
              <w:t>Rok</w:t>
            </w:r>
          </w:p>
        </w:tc>
        <w:tc>
          <w:tcPr>
            <w:tcW w:w="5382" w:type="dxa"/>
            <w:gridSpan w:val="2"/>
            <w:vAlign w:val="center"/>
          </w:tcPr>
          <w:p w14:paraId="5BFDED71" w14:textId="77777777" w:rsidR="00C96573" w:rsidRPr="00F63232" w:rsidRDefault="00C96573" w:rsidP="00C86789">
            <w:pPr>
              <w:pStyle w:val="Tabela"/>
              <w:rPr>
                <w:b/>
              </w:rPr>
            </w:pPr>
            <w:r w:rsidRPr="00F63232">
              <w:rPr>
                <w:b/>
              </w:rPr>
              <w:t xml:space="preserve">Odsetek przedsięwzięć finansowanych </w:t>
            </w:r>
            <w:r w:rsidRPr="00F63232">
              <w:rPr>
                <w:b/>
              </w:rPr>
              <w:br/>
              <w:t>albo współfinansowanych</w:t>
            </w:r>
          </w:p>
        </w:tc>
        <w:tc>
          <w:tcPr>
            <w:tcW w:w="2692" w:type="dxa"/>
            <w:vMerge w:val="restart"/>
            <w:vAlign w:val="center"/>
          </w:tcPr>
          <w:p w14:paraId="378AED81" w14:textId="77777777" w:rsidR="00C96573" w:rsidRPr="00F63232" w:rsidRDefault="00C96573" w:rsidP="00C86789">
            <w:pPr>
              <w:pStyle w:val="Tabela"/>
              <w:rPr>
                <w:b/>
              </w:rPr>
            </w:pPr>
            <w:r w:rsidRPr="00F63232">
              <w:rPr>
                <w:b/>
              </w:rPr>
              <w:t>Pozostałe przedsięwzięcia</w:t>
            </w:r>
          </w:p>
        </w:tc>
      </w:tr>
      <w:tr w:rsidR="009C3342" w:rsidRPr="00F63232" w14:paraId="00F0AF88" w14:textId="77777777" w:rsidTr="008B45B0">
        <w:trPr>
          <w:tblHeader/>
        </w:trPr>
        <w:tc>
          <w:tcPr>
            <w:tcW w:w="988" w:type="dxa"/>
            <w:vMerge/>
            <w:vAlign w:val="center"/>
          </w:tcPr>
          <w:p w14:paraId="3C6359F1" w14:textId="77777777" w:rsidR="009C3342" w:rsidRPr="00F63232" w:rsidRDefault="009C3342" w:rsidP="00C86789">
            <w:pPr>
              <w:pStyle w:val="Tabela"/>
            </w:pPr>
          </w:p>
        </w:tc>
        <w:tc>
          <w:tcPr>
            <w:tcW w:w="2691" w:type="dxa"/>
            <w:vAlign w:val="center"/>
          </w:tcPr>
          <w:p w14:paraId="4A7E547B" w14:textId="77777777" w:rsidR="009C3342" w:rsidRPr="00F63232" w:rsidRDefault="009C3342" w:rsidP="00C86789">
            <w:pPr>
              <w:pStyle w:val="Tabela"/>
              <w:rPr>
                <w:b/>
              </w:rPr>
            </w:pPr>
            <w:r w:rsidRPr="00F63232">
              <w:rPr>
                <w:b/>
              </w:rPr>
              <w:t>przez MSWiA</w:t>
            </w:r>
          </w:p>
        </w:tc>
        <w:tc>
          <w:tcPr>
            <w:tcW w:w="2691" w:type="dxa"/>
            <w:vAlign w:val="center"/>
          </w:tcPr>
          <w:p w14:paraId="6B7BDC08" w14:textId="77777777" w:rsidR="009C3342" w:rsidRPr="00F63232" w:rsidRDefault="009C3342" w:rsidP="00C86789">
            <w:pPr>
              <w:pStyle w:val="Tabela"/>
              <w:rPr>
                <w:b/>
              </w:rPr>
            </w:pPr>
            <w:r w:rsidRPr="00F63232">
              <w:rPr>
                <w:b/>
              </w:rPr>
              <w:t>z innych źródeł publicznych</w:t>
            </w:r>
          </w:p>
        </w:tc>
        <w:tc>
          <w:tcPr>
            <w:tcW w:w="2692" w:type="dxa"/>
            <w:vMerge/>
            <w:vAlign w:val="center"/>
          </w:tcPr>
          <w:p w14:paraId="09B50796" w14:textId="77777777" w:rsidR="009C3342" w:rsidRPr="00F63232" w:rsidRDefault="009C3342" w:rsidP="00C86789">
            <w:pPr>
              <w:pStyle w:val="Tabela"/>
            </w:pPr>
          </w:p>
        </w:tc>
      </w:tr>
      <w:tr w:rsidR="009C3342" w:rsidRPr="00F63232" w14:paraId="317F72AB" w14:textId="77777777" w:rsidTr="00C96573">
        <w:tc>
          <w:tcPr>
            <w:tcW w:w="988" w:type="dxa"/>
            <w:vAlign w:val="center"/>
          </w:tcPr>
          <w:p w14:paraId="2C8AA410" w14:textId="77777777" w:rsidR="009C3342" w:rsidRPr="00F63232" w:rsidRDefault="009C3342" w:rsidP="00C86789">
            <w:pPr>
              <w:pStyle w:val="Tabela"/>
            </w:pPr>
            <w:r w:rsidRPr="00F63232">
              <w:t>2019</w:t>
            </w:r>
          </w:p>
        </w:tc>
        <w:tc>
          <w:tcPr>
            <w:tcW w:w="2691" w:type="dxa"/>
            <w:vAlign w:val="center"/>
          </w:tcPr>
          <w:p w14:paraId="5DC4C15E" w14:textId="77777777" w:rsidR="009C3342" w:rsidRPr="00F63232" w:rsidRDefault="009C3342" w:rsidP="00C86789">
            <w:pPr>
              <w:pStyle w:val="Tabela"/>
            </w:pPr>
            <w:r w:rsidRPr="00F63232">
              <w:t>46%</w:t>
            </w:r>
            <w:r w:rsidRPr="00F63232">
              <w:br/>
              <w:t>(min 10%, max 90%</w:t>
            </w:r>
            <w:r w:rsidR="00A55038" w:rsidRPr="00F63232">
              <w:t>, mediana 50%</w:t>
            </w:r>
            <w:r w:rsidRPr="00F63232">
              <w:t>)</w:t>
            </w:r>
          </w:p>
        </w:tc>
        <w:tc>
          <w:tcPr>
            <w:tcW w:w="2691" w:type="dxa"/>
            <w:vAlign w:val="center"/>
          </w:tcPr>
          <w:p w14:paraId="603B2A65" w14:textId="77777777" w:rsidR="009C3342" w:rsidRPr="00F63232" w:rsidRDefault="009C3342" w:rsidP="00C86789">
            <w:pPr>
              <w:pStyle w:val="Tabela"/>
            </w:pPr>
            <w:r w:rsidRPr="00F63232">
              <w:t>24%</w:t>
            </w:r>
            <w:r w:rsidRPr="00F63232">
              <w:br/>
              <w:t>(min 1%, max</w:t>
            </w:r>
            <w:r w:rsidR="00A55038" w:rsidRPr="00F63232">
              <w:t xml:space="preserve"> </w:t>
            </w:r>
            <w:r w:rsidRPr="00F63232">
              <w:t>50%</w:t>
            </w:r>
            <w:r w:rsidR="00A55038" w:rsidRPr="00F63232">
              <w:t>, mediana 25%</w:t>
            </w:r>
            <w:r w:rsidRPr="00F63232">
              <w:t>)</w:t>
            </w:r>
          </w:p>
        </w:tc>
        <w:tc>
          <w:tcPr>
            <w:tcW w:w="2692" w:type="dxa"/>
            <w:vAlign w:val="center"/>
          </w:tcPr>
          <w:p w14:paraId="58D654C8" w14:textId="77777777" w:rsidR="009C3342" w:rsidRPr="00F63232" w:rsidRDefault="009C3342" w:rsidP="00C86789">
            <w:pPr>
              <w:pStyle w:val="Tabela"/>
            </w:pPr>
            <w:r w:rsidRPr="00F63232">
              <w:t xml:space="preserve">26% </w:t>
            </w:r>
            <w:r w:rsidR="00C96573" w:rsidRPr="00F63232">
              <w:br/>
            </w:r>
            <w:r w:rsidRPr="00F63232">
              <w:t>(min 0%, max 90%</w:t>
            </w:r>
            <w:r w:rsidR="00A55038" w:rsidRPr="00F63232">
              <w:t>, mediana 3%</w:t>
            </w:r>
            <w:r w:rsidRPr="00F63232">
              <w:t>)</w:t>
            </w:r>
          </w:p>
        </w:tc>
      </w:tr>
      <w:tr w:rsidR="009C3342" w:rsidRPr="00F63232" w14:paraId="1501CD97" w14:textId="77777777" w:rsidTr="00C96573">
        <w:tc>
          <w:tcPr>
            <w:tcW w:w="988" w:type="dxa"/>
            <w:vAlign w:val="center"/>
          </w:tcPr>
          <w:p w14:paraId="015EE730" w14:textId="77777777" w:rsidR="009C3342" w:rsidRPr="00F63232" w:rsidRDefault="009C3342" w:rsidP="00C86789">
            <w:pPr>
              <w:pStyle w:val="Tabela"/>
            </w:pPr>
            <w:r w:rsidRPr="00F63232">
              <w:lastRenderedPageBreak/>
              <w:t>2020</w:t>
            </w:r>
          </w:p>
        </w:tc>
        <w:tc>
          <w:tcPr>
            <w:tcW w:w="2691" w:type="dxa"/>
            <w:vAlign w:val="center"/>
          </w:tcPr>
          <w:p w14:paraId="30D7C07B" w14:textId="77777777" w:rsidR="009C3342" w:rsidRPr="00F63232" w:rsidRDefault="009C3342" w:rsidP="00C86789">
            <w:pPr>
              <w:pStyle w:val="Tabela"/>
            </w:pPr>
            <w:r w:rsidRPr="00F63232">
              <w:t xml:space="preserve">41% </w:t>
            </w:r>
            <w:r w:rsidRPr="00F63232">
              <w:br/>
              <w:t>(min 10%, max 80%</w:t>
            </w:r>
            <w:r w:rsidR="00A55038" w:rsidRPr="00F63232">
              <w:t>, mediana 40%</w:t>
            </w:r>
            <w:r w:rsidRPr="00F63232">
              <w:t>)</w:t>
            </w:r>
          </w:p>
        </w:tc>
        <w:tc>
          <w:tcPr>
            <w:tcW w:w="2691" w:type="dxa"/>
            <w:vAlign w:val="center"/>
          </w:tcPr>
          <w:p w14:paraId="5FFFF052" w14:textId="77777777" w:rsidR="009C3342" w:rsidRPr="00F63232" w:rsidRDefault="009C3342" w:rsidP="00C86789">
            <w:pPr>
              <w:pStyle w:val="Tabela"/>
            </w:pPr>
            <w:r w:rsidRPr="00F63232">
              <w:t xml:space="preserve">26% </w:t>
            </w:r>
            <w:r w:rsidRPr="00F63232">
              <w:br/>
              <w:t>(min 1%, max 55%</w:t>
            </w:r>
            <w:r w:rsidR="00A55038" w:rsidRPr="00F63232">
              <w:t>, mediana 40%</w:t>
            </w:r>
            <w:r w:rsidRPr="00F63232">
              <w:t>)</w:t>
            </w:r>
          </w:p>
        </w:tc>
        <w:tc>
          <w:tcPr>
            <w:tcW w:w="2692" w:type="dxa"/>
            <w:vAlign w:val="center"/>
          </w:tcPr>
          <w:p w14:paraId="78B3639F" w14:textId="77777777" w:rsidR="009C3342" w:rsidRPr="00F63232" w:rsidRDefault="00C96573" w:rsidP="00C86789">
            <w:pPr>
              <w:pStyle w:val="Tabela"/>
            </w:pPr>
            <w:r w:rsidRPr="00F63232">
              <w:t xml:space="preserve">29% </w:t>
            </w:r>
            <w:r w:rsidR="00A55038" w:rsidRPr="00F63232">
              <w:br/>
            </w:r>
            <w:r w:rsidRPr="00F63232">
              <w:t>(min 29%, max 90%</w:t>
            </w:r>
            <w:r w:rsidR="00A55038" w:rsidRPr="00F63232">
              <w:t>, mediana 13%</w:t>
            </w:r>
            <w:r w:rsidRPr="00F63232">
              <w:t>)</w:t>
            </w:r>
          </w:p>
        </w:tc>
      </w:tr>
    </w:tbl>
    <w:p w14:paraId="0138D308" w14:textId="77777777" w:rsidR="009C3342" w:rsidRPr="00F63232" w:rsidRDefault="00C96573" w:rsidP="00C86789">
      <w:pPr>
        <w:pStyle w:val="rdo"/>
      </w:pPr>
      <w:r w:rsidRPr="00F63232">
        <w:t>Źródło: Ankieta dla organizacji mniejszości</w:t>
      </w:r>
    </w:p>
    <w:p w14:paraId="7C047DB8" w14:textId="77777777" w:rsidR="00C96573" w:rsidRPr="00F63232" w:rsidRDefault="00D3484E" w:rsidP="00C86789">
      <w:pPr>
        <w:pStyle w:val="Nagwek6"/>
      </w:pPr>
      <w:r w:rsidRPr="00F63232">
        <w:t>Obszary tematyczne</w:t>
      </w:r>
    </w:p>
    <w:p w14:paraId="5357F54E" w14:textId="77777777" w:rsidR="008277AC" w:rsidRPr="00F63232" w:rsidRDefault="00C96573" w:rsidP="00C86789">
      <w:pPr>
        <w:pStyle w:val="Ilustracja"/>
      </w:pPr>
      <w:r w:rsidRPr="00F63232">
        <w:rPr>
          <w:noProof/>
          <w:lang w:eastAsia="pl-PL"/>
        </w:rPr>
        <w:drawing>
          <wp:inline distT="0" distB="0" distL="0" distR="0" wp14:anchorId="2F70B5F7" wp14:editId="12019DD3">
            <wp:extent cx="5486400" cy="2095500"/>
            <wp:effectExtent l="0" t="0" r="0" b="0"/>
            <wp:docPr id="182" name="Wykres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06A8148" w14:textId="77777777" w:rsidR="00C96573" w:rsidRPr="00F63232" w:rsidRDefault="008277AC" w:rsidP="00C86789">
      <w:pPr>
        <w:pStyle w:val="Legenda"/>
      </w:pPr>
      <w:bookmarkStart w:id="281" w:name="_Toc100150409"/>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30</w:t>
      </w:r>
      <w:r w:rsidRPr="00F63232">
        <w:rPr>
          <w:b/>
        </w:rPr>
        <w:fldChar w:fldCharType="end"/>
      </w:r>
      <w:r w:rsidRPr="00F63232">
        <w:rPr>
          <w:b/>
        </w:rPr>
        <w:t>.</w:t>
      </w:r>
      <w:r w:rsidRPr="00F63232">
        <w:t xml:space="preserve"> Obszary tematyczne,</w:t>
      </w:r>
      <w:r w:rsidR="004637F1" w:rsidRPr="00F63232">
        <w:t xml:space="preserve"> w </w:t>
      </w:r>
      <w:r w:rsidRPr="00F63232">
        <w:t>których działalność prowadzą organizacje mniejszości</w:t>
      </w:r>
      <w:bookmarkEnd w:id="281"/>
    </w:p>
    <w:p w14:paraId="40EEA017" w14:textId="77777777" w:rsidR="00D3484E" w:rsidRPr="00F63232" w:rsidRDefault="00D3484E" w:rsidP="00C86789">
      <w:pPr>
        <w:pStyle w:val="rdo"/>
      </w:pPr>
      <w:r w:rsidRPr="00F63232">
        <w:t>Źródło: Ankieta dla organizacji mniejszości</w:t>
      </w:r>
    </w:p>
    <w:p w14:paraId="1D8072CA" w14:textId="77777777" w:rsidR="00D3484E" w:rsidRPr="00F63232" w:rsidRDefault="00D3484E" w:rsidP="00C86789">
      <w:r w:rsidRPr="00F63232">
        <w:t>W jednym przypadku odpowiedź „inne” została rozwinięta</w:t>
      </w:r>
      <w:r w:rsidR="001E7F0D" w:rsidRPr="00F63232">
        <w:t xml:space="preserve"> poprzez dopisanie frazy</w:t>
      </w:r>
      <w:r w:rsidRPr="00F63232">
        <w:t xml:space="preserve">: </w:t>
      </w:r>
      <w:r w:rsidRPr="00F63232">
        <w:rPr>
          <w:i/>
        </w:rPr>
        <w:t>religijne</w:t>
      </w:r>
      <w:r w:rsidR="002C05DE" w:rsidRPr="00F63232">
        <w:rPr>
          <w:i/>
        </w:rPr>
        <w:t>,</w:t>
      </w:r>
      <w:r w:rsidRPr="00F63232">
        <w:rPr>
          <w:i/>
        </w:rPr>
        <w:t xml:space="preserve"> inwestycyjno-remontowe, wydawnicze, humanitarne</w:t>
      </w:r>
      <w:r w:rsidRPr="00F63232">
        <w:t>.</w:t>
      </w:r>
    </w:p>
    <w:p w14:paraId="63C08074" w14:textId="77777777" w:rsidR="004A036F" w:rsidRPr="00F63232" w:rsidRDefault="004A036F" w:rsidP="00C86789">
      <w:pPr>
        <w:pStyle w:val="Nagwek6"/>
      </w:pPr>
      <w:r w:rsidRPr="00F63232">
        <w:lastRenderedPageBreak/>
        <w:t>Kontakt</w:t>
      </w:r>
      <w:r w:rsidR="004637F1" w:rsidRPr="00F63232">
        <w:t xml:space="preserve"> z </w:t>
      </w:r>
      <w:r w:rsidRPr="00F63232">
        <w:t>referentem</w:t>
      </w:r>
    </w:p>
    <w:p w14:paraId="6B0CD082" w14:textId="77777777" w:rsidR="00CF6862" w:rsidRPr="00F63232" w:rsidRDefault="004A036F" w:rsidP="00C86789">
      <w:pPr>
        <w:pStyle w:val="Ilustracja"/>
      </w:pPr>
      <w:r w:rsidRPr="00F63232">
        <w:rPr>
          <w:noProof/>
          <w:lang w:eastAsia="pl-PL"/>
        </w:rPr>
        <w:drawing>
          <wp:inline distT="0" distB="0" distL="0" distR="0" wp14:anchorId="63105A01" wp14:editId="0559B49B">
            <wp:extent cx="2800350" cy="2266950"/>
            <wp:effectExtent l="0" t="0" r="0" b="0"/>
            <wp:docPr id="87" name="Wykres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5A7FA6B" w14:textId="77777777" w:rsidR="004A036F" w:rsidRPr="00F63232" w:rsidRDefault="00CF6862" w:rsidP="00C86789">
      <w:pPr>
        <w:pStyle w:val="Legenda"/>
      </w:pPr>
      <w:bookmarkStart w:id="282" w:name="_Toc100150410"/>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31</w:t>
      </w:r>
      <w:r w:rsidRPr="00F63232">
        <w:rPr>
          <w:b/>
        </w:rPr>
        <w:fldChar w:fldCharType="end"/>
      </w:r>
      <w:r w:rsidRPr="00F63232">
        <w:rPr>
          <w:b/>
        </w:rPr>
        <w:t>.</w:t>
      </w:r>
      <w:r w:rsidRPr="00F63232">
        <w:t xml:space="preserve"> Częstotliwość kontaktów organizacji mniejszości</w:t>
      </w:r>
      <w:r w:rsidR="004637F1" w:rsidRPr="00F63232">
        <w:t xml:space="preserve"> z </w:t>
      </w:r>
      <w:r w:rsidRPr="00F63232">
        <w:t>referentami WMNiE</w:t>
      </w:r>
      <w:bookmarkEnd w:id="282"/>
    </w:p>
    <w:p w14:paraId="783EC9FD" w14:textId="77777777" w:rsidR="00CF6862" w:rsidRPr="00F63232" w:rsidRDefault="00CF6862" w:rsidP="00C86789">
      <w:pPr>
        <w:pStyle w:val="rdo"/>
      </w:pPr>
      <w:r w:rsidRPr="00F63232">
        <w:t xml:space="preserve">Źródło: </w:t>
      </w:r>
      <w:r w:rsidR="001E7F0D" w:rsidRPr="00F63232">
        <w:t>A</w:t>
      </w:r>
      <w:r w:rsidRPr="00F63232">
        <w:t>nkieta dla organizacji mniejszości</w:t>
      </w:r>
    </w:p>
    <w:p w14:paraId="1BD7D710" w14:textId="77777777" w:rsidR="0052194E" w:rsidRPr="00F63232" w:rsidRDefault="0052194E" w:rsidP="00C86789">
      <w:r w:rsidRPr="00F63232">
        <w:t>Respondenci zwracają uwagę, że kontakty zazwyczaj dotyczą spraw związanych</w:t>
      </w:r>
      <w:r w:rsidR="004637F1" w:rsidRPr="00F63232">
        <w:t xml:space="preserve"> z </w:t>
      </w:r>
      <w:r w:rsidRPr="00F63232">
        <w:t xml:space="preserve">dotacjami MSWiA (wnioskowanie, realizacja zadań, rozliczenie). </w:t>
      </w:r>
      <w:r w:rsidR="002C05DE" w:rsidRPr="00F63232">
        <w:t>Pon</w:t>
      </w:r>
      <w:r w:rsidRPr="00F63232">
        <w:t>adto</w:t>
      </w:r>
      <w:r w:rsidR="002C05DE" w:rsidRPr="00F63232">
        <w:t>,</w:t>
      </w:r>
      <w:r w:rsidRPr="00F63232">
        <w:t xml:space="preserve"> pojawiła się </w:t>
      </w:r>
      <w:r w:rsidR="001E7F0D" w:rsidRPr="00F63232">
        <w:t xml:space="preserve">odpowiedź </w:t>
      </w:r>
      <w:r w:rsidRPr="00F63232">
        <w:t>podkreślająca przesyłanie przez referentów</w:t>
      </w:r>
      <w:r w:rsidR="001E7F0D" w:rsidRPr="00F63232">
        <w:t xml:space="preserve"> do organizacji</w:t>
      </w:r>
      <w:r w:rsidR="00EB0EC7" w:rsidRPr="00F63232">
        <w:t xml:space="preserve"> informacji nt. zmian</w:t>
      </w:r>
      <w:r w:rsidR="004637F1" w:rsidRPr="00F63232">
        <w:t xml:space="preserve"> w </w:t>
      </w:r>
      <w:r w:rsidRPr="00F63232">
        <w:t>regulacjach prawnych oraz nowych możliwościach współpracy.</w:t>
      </w:r>
    </w:p>
    <w:p w14:paraId="426246DF" w14:textId="77777777" w:rsidR="00B95C2B" w:rsidRPr="00F63232" w:rsidRDefault="00B95C2B" w:rsidP="00C86789">
      <w:pPr>
        <w:pStyle w:val="Odnonik"/>
      </w:pPr>
      <w:r w:rsidRPr="00F63232">
        <w:t>Informacje</w:t>
      </w:r>
      <w:r w:rsidR="004637F1" w:rsidRPr="00F63232">
        <w:t xml:space="preserve"> z </w:t>
      </w:r>
      <w:r w:rsidRPr="00F63232">
        <w:t>ankiety dla organizacji mniejszości zostały wykorzystane również</w:t>
      </w:r>
      <w:r w:rsidR="004637F1" w:rsidRPr="00F63232">
        <w:t xml:space="preserve"> w </w:t>
      </w:r>
      <w:r w:rsidR="003D7F50" w:rsidRPr="00F63232">
        <w:t>rozdziałach dotyczących</w:t>
      </w:r>
      <w:r w:rsidRPr="00F63232">
        <w:t xml:space="preserve"> </w:t>
      </w:r>
      <w:r w:rsidR="003D7F50" w:rsidRPr="00F63232">
        <w:br/>
      </w:r>
      <w:r w:rsidRPr="00F63232">
        <w:rPr>
          <w:b/>
        </w:rPr>
        <w:t>sytuacji epidemicznej</w:t>
      </w:r>
      <w:r w:rsidRPr="00F63232">
        <w:t xml:space="preserve">, str. </w:t>
      </w:r>
      <w:r w:rsidRPr="00F63232">
        <w:fldChar w:fldCharType="begin"/>
      </w:r>
      <w:r w:rsidRPr="00F63232">
        <w:instrText xml:space="preserve"> PAGEREF _Ref86926931 \h </w:instrText>
      </w:r>
      <w:r w:rsidRPr="00F63232">
        <w:fldChar w:fldCharType="separate"/>
      </w:r>
      <w:r w:rsidR="00657E26">
        <w:rPr>
          <w:noProof/>
        </w:rPr>
        <w:t>182</w:t>
      </w:r>
      <w:r w:rsidRPr="00F63232">
        <w:fldChar w:fldCharType="end"/>
      </w:r>
      <w:r w:rsidR="003D7F50" w:rsidRPr="00F63232">
        <w:t xml:space="preserve"> </w:t>
      </w:r>
      <w:r w:rsidR="003D7F50" w:rsidRPr="00F63232">
        <w:br/>
        <w:t xml:space="preserve">oraz działalności </w:t>
      </w:r>
      <w:r w:rsidR="003D7F50" w:rsidRPr="00F63232">
        <w:rPr>
          <w:b/>
        </w:rPr>
        <w:t>MSWiA</w:t>
      </w:r>
      <w:r w:rsidR="003D7F50" w:rsidRPr="00F63232">
        <w:t xml:space="preserve">, str. </w:t>
      </w:r>
      <w:r w:rsidR="003D7F50" w:rsidRPr="00F63232">
        <w:fldChar w:fldCharType="begin"/>
      </w:r>
      <w:r w:rsidR="003D7F50" w:rsidRPr="00F63232">
        <w:instrText xml:space="preserve"> PAGEREF _Ref86930923 \h </w:instrText>
      </w:r>
      <w:r w:rsidR="003D7F50" w:rsidRPr="00F63232">
        <w:fldChar w:fldCharType="separate"/>
      </w:r>
      <w:r w:rsidR="00657E26">
        <w:rPr>
          <w:noProof/>
        </w:rPr>
        <w:t>160</w:t>
      </w:r>
      <w:r w:rsidR="003D7F50" w:rsidRPr="00F63232">
        <w:fldChar w:fldCharType="end"/>
      </w:r>
    </w:p>
    <w:p w14:paraId="4F45AC7B" w14:textId="77777777" w:rsidR="001C4332" w:rsidRPr="00F63232" w:rsidRDefault="001C4332" w:rsidP="00C86789">
      <w:pPr>
        <w:pStyle w:val="Nagwek2"/>
      </w:pPr>
      <w:bookmarkStart w:id="283" w:name="_Toc83116780"/>
      <w:bookmarkStart w:id="284" w:name="_Ref85532260"/>
      <w:bookmarkStart w:id="285" w:name="_Ref85532265"/>
      <w:bookmarkStart w:id="286" w:name="_Ref85532283"/>
      <w:bookmarkStart w:id="287" w:name="_Ref85532287"/>
      <w:bookmarkStart w:id="288" w:name="_Ref89326781"/>
      <w:bookmarkStart w:id="289" w:name="_Ref89326786"/>
      <w:bookmarkStart w:id="290" w:name="_Toc116040847"/>
      <w:bookmarkStart w:id="291" w:name="_Toc116556276"/>
      <w:r w:rsidRPr="00F63232">
        <w:t>Ogólna sytuacja mniejszości</w:t>
      </w:r>
      <w:r w:rsidR="004637F1" w:rsidRPr="00F63232">
        <w:t xml:space="preserve"> w </w:t>
      </w:r>
      <w:r w:rsidRPr="00F63232">
        <w:t>województwach</w:t>
      </w:r>
      <w:bookmarkEnd w:id="283"/>
      <w:bookmarkEnd w:id="284"/>
      <w:bookmarkEnd w:id="285"/>
      <w:bookmarkEnd w:id="286"/>
      <w:bookmarkEnd w:id="287"/>
      <w:bookmarkEnd w:id="288"/>
      <w:bookmarkEnd w:id="289"/>
      <w:bookmarkEnd w:id="290"/>
      <w:bookmarkEnd w:id="291"/>
    </w:p>
    <w:p w14:paraId="3EF6D1DC" w14:textId="77777777" w:rsidR="00E67067" w:rsidRPr="00F63232" w:rsidRDefault="00E67067" w:rsidP="00C86789">
      <w:pPr>
        <w:pStyle w:val="Legenda"/>
      </w:pPr>
      <w:bookmarkStart w:id="292" w:name="_Toc10015033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32</w:t>
      </w:r>
      <w:r w:rsidRPr="00F63232">
        <w:rPr>
          <w:b/>
        </w:rPr>
        <w:fldChar w:fldCharType="end"/>
      </w:r>
      <w:r w:rsidRPr="00F63232">
        <w:rPr>
          <w:b/>
        </w:rPr>
        <w:t>.</w:t>
      </w:r>
      <w:r w:rsidR="00D329BE" w:rsidRPr="00F63232">
        <w:t xml:space="preserve"> Liczba podmiotów prowadzących działalność na terenie województwa</w:t>
      </w:r>
      <w:r w:rsidR="004637F1" w:rsidRPr="00F63232">
        <w:t xml:space="preserve"> w </w:t>
      </w:r>
      <w:r w:rsidR="00D329BE" w:rsidRPr="00F63232">
        <w:t>ramach obszarów tematycznych mniejszości</w:t>
      </w:r>
      <w:bookmarkEnd w:id="292"/>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6"/>
        <w:gridCol w:w="426"/>
        <w:gridCol w:w="425"/>
        <w:gridCol w:w="425"/>
        <w:gridCol w:w="425"/>
        <w:gridCol w:w="428"/>
        <w:gridCol w:w="425"/>
        <w:gridCol w:w="425"/>
        <w:gridCol w:w="425"/>
        <w:gridCol w:w="430"/>
        <w:gridCol w:w="423"/>
        <w:gridCol w:w="426"/>
        <w:gridCol w:w="425"/>
        <w:gridCol w:w="426"/>
        <w:gridCol w:w="426"/>
        <w:gridCol w:w="425"/>
        <w:gridCol w:w="421"/>
      </w:tblGrid>
      <w:tr w:rsidR="00E67067" w:rsidRPr="00F63232" w14:paraId="4B5F48E5" w14:textId="77777777" w:rsidTr="00FA270E">
        <w:trPr>
          <w:cantSplit/>
          <w:trHeight w:val="2225"/>
          <w:tblHeader/>
        </w:trPr>
        <w:tc>
          <w:tcPr>
            <w:tcW w:w="1249" w:type="pct"/>
            <w:tcBorders>
              <w:top w:val="nil"/>
            </w:tcBorders>
            <w:noWrap/>
            <w:hideMark/>
          </w:tcPr>
          <w:p w14:paraId="1DDDC355" w14:textId="77777777" w:rsidR="00614B4E" w:rsidRPr="00F63232" w:rsidRDefault="00614B4E" w:rsidP="00C86789">
            <w:pPr>
              <w:pStyle w:val="Tabela"/>
              <w:rPr>
                <w:sz w:val="18"/>
                <w:szCs w:val="18"/>
              </w:rPr>
            </w:pPr>
          </w:p>
        </w:tc>
        <w:tc>
          <w:tcPr>
            <w:tcW w:w="235" w:type="pct"/>
            <w:noWrap/>
            <w:textDirection w:val="btLr"/>
            <w:vAlign w:val="center"/>
            <w:hideMark/>
          </w:tcPr>
          <w:p w14:paraId="5F9B689F" w14:textId="77777777" w:rsidR="00614B4E" w:rsidRPr="00F63232" w:rsidRDefault="00614B4E" w:rsidP="00C86789">
            <w:pPr>
              <w:pStyle w:val="Tabela"/>
              <w:jc w:val="left"/>
              <w:rPr>
                <w:szCs w:val="18"/>
              </w:rPr>
            </w:pPr>
            <w:r w:rsidRPr="00F63232">
              <w:rPr>
                <w:szCs w:val="18"/>
              </w:rPr>
              <w:t>dolnośląskie</w:t>
            </w:r>
          </w:p>
        </w:tc>
        <w:tc>
          <w:tcPr>
            <w:tcW w:w="234" w:type="pct"/>
            <w:noWrap/>
            <w:textDirection w:val="btLr"/>
            <w:vAlign w:val="center"/>
            <w:hideMark/>
          </w:tcPr>
          <w:p w14:paraId="6809864F" w14:textId="77777777" w:rsidR="00614B4E" w:rsidRPr="00F63232" w:rsidRDefault="00614B4E" w:rsidP="00C86789">
            <w:pPr>
              <w:pStyle w:val="Tabela"/>
              <w:jc w:val="left"/>
              <w:rPr>
                <w:szCs w:val="18"/>
              </w:rPr>
            </w:pPr>
            <w:r w:rsidRPr="00F63232">
              <w:rPr>
                <w:szCs w:val="18"/>
              </w:rPr>
              <w:t>kujawsko-pomorskie</w:t>
            </w:r>
          </w:p>
        </w:tc>
        <w:tc>
          <w:tcPr>
            <w:tcW w:w="234" w:type="pct"/>
            <w:noWrap/>
            <w:textDirection w:val="btLr"/>
            <w:vAlign w:val="center"/>
            <w:hideMark/>
          </w:tcPr>
          <w:p w14:paraId="507269C7" w14:textId="77777777" w:rsidR="00614B4E" w:rsidRPr="00F63232" w:rsidRDefault="00614B4E" w:rsidP="00C86789">
            <w:pPr>
              <w:pStyle w:val="Tabela"/>
              <w:jc w:val="left"/>
              <w:rPr>
                <w:szCs w:val="18"/>
              </w:rPr>
            </w:pPr>
            <w:r w:rsidRPr="00F63232">
              <w:rPr>
                <w:szCs w:val="18"/>
              </w:rPr>
              <w:t>lubelskie</w:t>
            </w:r>
          </w:p>
        </w:tc>
        <w:tc>
          <w:tcPr>
            <w:tcW w:w="234" w:type="pct"/>
            <w:noWrap/>
            <w:textDirection w:val="btLr"/>
            <w:vAlign w:val="center"/>
            <w:hideMark/>
          </w:tcPr>
          <w:p w14:paraId="5050D268" w14:textId="77777777" w:rsidR="00614B4E" w:rsidRPr="00F63232" w:rsidRDefault="00614B4E" w:rsidP="00C86789">
            <w:pPr>
              <w:pStyle w:val="Tabela"/>
              <w:jc w:val="left"/>
              <w:rPr>
                <w:szCs w:val="18"/>
              </w:rPr>
            </w:pPr>
            <w:r w:rsidRPr="00F63232">
              <w:rPr>
                <w:szCs w:val="18"/>
              </w:rPr>
              <w:t>lubuskie</w:t>
            </w:r>
          </w:p>
        </w:tc>
        <w:tc>
          <w:tcPr>
            <w:tcW w:w="236" w:type="pct"/>
            <w:noWrap/>
            <w:textDirection w:val="btLr"/>
            <w:vAlign w:val="center"/>
            <w:hideMark/>
          </w:tcPr>
          <w:p w14:paraId="47A4B4D3" w14:textId="77777777" w:rsidR="00614B4E" w:rsidRPr="00F63232" w:rsidRDefault="00614B4E" w:rsidP="00C86789">
            <w:pPr>
              <w:pStyle w:val="Tabela"/>
              <w:jc w:val="left"/>
              <w:rPr>
                <w:szCs w:val="18"/>
              </w:rPr>
            </w:pPr>
            <w:r w:rsidRPr="00F63232">
              <w:rPr>
                <w:szCs w:val="18"/>
              </w:rPr>
              <w:t>łódzkie</w:t>
            </w:r>
          </w:p>
        </w:tc>
        <w:tc>
          <w:tcPr>
            <w:tcW w:w="234" w:type="pct"/>
            <w:noWrap/>
            <w:textDirection w:val="btLr"/>
            <w:vAlign w:val="center"/>
            <w:hideMark/>
          </w:tcPr>
          <w:p w14:paraId="14B9E2B7" w14:textId="77777777" w:rsidR="00614B4E" w:rsidRPr="00F63232" w:rsidRDefault="00614B4E" w:rsidP="00C86789">
            <w:pPr>
              <w:pStyle w:val="Tabela"/>
              <w:jc w:val="left"/>
              <w:rPr>
                <w:szCs w:val="18"/>
              </w:rPr>
            </w:pPr>
            <w:r w:rsidRPr="00F63232">
              <w:rPr>
                <w:szCs w:val="18"/>
              </w:rPr>
              <w:t>małopolskie</w:t>
            </w:r>
          </w:p>
        </w:tc>
        <w:tc>
          <w:tcPr>
            <w:tcW w:w="234" w:type="pct"/>
            <w:noWrap/>
            <w:textDirection w:val="btLr"/>
            <w:vAlign w:val="center"/>
            <w:hideMark/>
          </w:tcPr>
          <w:p w14:paraId="3A3B34B6" w14:textId="77777777" w:rsidR="00614B4E" w:rsidRPr="00F63232" w:rsidRDefault="00614B4E" w:rsidP="00C86789">
            <w:pPr>
              <w:pStyle w:val="Tabela"/>
              <w:jc w:val="left"/>
              <w:rPr>
                <w:szCs w:val="18"/>
              </w:rPr>
            </w:pPr>
            <w:r w:rsidRPr="00F63232">
              <w:rPr>
                <w:szCs w:val="18"/>
              </w:rPr>
              <w:t>mazowieckie</w:t>
            </w:r>
          </w:p>
        </w:tc>
        <w:tc>
          <w:tcPr>
            <w:tcW w:w="234" w:type="pct"/>
            <w:noWrap/>
            <w:textDirection w:val="btLr"/>
            <w:vAlign w:val="center"/>
            <w:hideMark/>
          </w:tcPr>
          <w:p w14:paraId="0C6206BB" w14:textId="77777777" w:rsidR="00614B4E" w:rsidRPr="00F63232" w:rsidRDefault="00614B4E" w:rsidP="00C86789">
            <w:pPr>
              <w:pStyle w:val="Tabela"/>
              <w:jc w:val="left"/>
              <w:rPr>
                <w:szCs w:val="18"/>
              </w:rPr>
            </w:pPr>
            <w:r w:rsidRPr="00F63232">
              <w:rPr>
                <w:szCs w:val="18"/>
              </w:rPr>
              <w:t>opolskie</w:t>
            </w:r>
          </w:p>
        </w:tc>
        <w:tc>
          <w:tcPr>
            <w:tcW w:w="237" w:type="pct"/>
            <w:noWrap/>
            <w:textDirection w:val="btLr"/>
            <w:vAlign w:val="center"/>
            <w:hideMark/>
          </w:tcPr>
          <w:p w14:paraId="27A8FAE4" w14:textId="77777777" w:rsidR="00614B4E" w:rsidRPr="00F63232" w:rsidRDefault="00614B4E" w:rsidP="00C86789">
            <w:pPr>
              <w:pStyle w:val="Tabela"/>
              <w:jc w:val="left"/>
              <w:rPr>
                <w:szCs w:val="18"/>
              </w:rPr>
            </w:pPr>
            <w:r w:rsidRPr="00F63232">
              <w:rPr>
                <w:szCs w:val="18"/>
              </w:rPr>
              <w:t>podkarpackie</w:t>
            </w:r>
          </w:p>
        </w:tc>
        <w:tc>
          <w:tcPr>
            <w:tcW w:w="233" w:type="pct"/>
            <w:noWrap/>
            <w:textDirection w:val="btLr"/>
            <w:vAlign w:val="center"/>
            <w:hideMark/>
          </w:tcPr>
          <w:p w14:paraId="18ADD732" w14:textId="77777777" w:rsidR="00614B4E" w:rsidRPr="00F63232" w:rsidRDefault="00614B4E" w:rsidP="00C86789">
            <w:pPr>
              <w:pStyle w:val="Tabela"/>
              <w:jc w:val="left"/>
              <w:rPr>
                <w:szCs w:val="18"/>
              </w:rPr>
            </w:pPr>
            <w:r w:rsidRPr="00F63232">
              <w:rPr>
                <w:szCs w:val="18"/>
              </w:rPr>
              <w:t>podlaskie</w:t>
            </w:r>
          </w:p>
        </w:tc>
        <w:tc>
          <w:tcPr>
            <w:tcW w:w="235" w:type="pct"/>
            <w:noWrap/>
            <w:textDirection w:val="btLr"/>
            <w:vAlign w:val="center"/>
            <w:hideMark/>
          </w:tcPr>
          <w:p w14:paraId="60254EE3" w14:textId="77777777" w:rsidR="00614B4E" w:rsidRPr="00F63232" w:rsidRDefault="00614B4E" w:rsidP="00C86789">
            <w:pPr>
              <w:pStyle w:val="Tabela"/>
              <w:jc w:val="left"/>
              <w:rPr>
                <w:szCs w:val="18"/>
              </w:rPr>
            </w:pPr>
            <w:r w:rsidRPr="00F63232">
              <w:rPr>
                <w:szCs w:val="18"/>
              </w:rPr>
              <w:t>pomorskie</w:t>
            </w:r>
          </w:p>
        </w:tc>
        <w:tc>
          <w:tcPr>
            <w:tcW w:w="234" w:type="pct"/>
            <w:noWrap/>
            <w:textDirection w:val="btLr"/>
            <w:vAlign w:val="center"/>
            <w:hideMark/>
          </w:tcPr>
          <w:p w14:paraId="12503D60" w14:textId="77777777" w:rsidR="00614B4E" w:rsidRPr="00F63232" w:rsidRDefault="00614B4E" w:rsidP="00C86789">
            <w:pPr>
              <w:pStyle w:val="Tabela"/>
              <w:jc w:val="left"/>
              <w:rPr>
                <w:szCs w:val="18"/>
              </w:rPr>
            </w:pPr>
            <w:r w:rsidRPr="00F63232">
              <w:rPr>
                <w:szCs w:val="18"/>
              </w:rPr>
              <w:t>śląskie</w:t>
            </w:r>
          </w:p>
        </w:tc>
        <w:tc>
          <w:tcPr>
            <w:tcW w:w="235" w:type="pct"/>
            <w:noWrap/>
            <w:textDirection w:val="btLr"/>
            <w:vAlign w:val="center"/>
            <w:hideMark/>
          </w:tcPr>
          <w:p w14:paraId="2B4F365C" w14:textId="77777777" w:rsidR="00614B4E" w:rsidRPr="00F63232" w:rsidRDefault="00614B4E" w:rsidP="00C86789">
            <w:pPr>
              <w:pStyle w:val="Tabela"/>
              <w:jc w:val="left"/>
              <w:rPr>
                <w:szCs w:val="18"/>
              </w:rPr>
            </w:pPr>
            <w:r w:rsidRPr="00F63232">
              <w:rPr>
                <w:szCs w:val="18"/>
              </w:rPr>
              <w:t>świętokrzyskie</w:t>
            </w:r>
          </w:p>
        </w:tc>
        <w:tc>
          <w:tcPr>
            <w:tcW w:w="235" w:type="pct"/>
            <w:noWrap/>
            <w:textDirection w:val="btLr"/>
            <w:vAlign w:val="center"/>
            <w:hideMark/>
          </w:tcPr>
          <w:p w14:paraId="18E540E4" w14:textId="77777777" w:rsidR="00614B4E" w:rsidRPr="00F63232" w:rsidRDefault="00E67067" w:rsidP="00C86789">
            <w:pPr>
              <w:pStyle w:val="Tabela"/>
              <w:jc w:val="left"/>
              <w:rPr>
                <w:szCs w:val="18"/>
              </w:rPr>
            </w:pPr>
            <w:r w:rsidRPr="00F63232">
              <w:rPr>
                <w:szCs w:val="18"/>
              </w:rPr>
              <w:t>warmińsko</w:t>
            </w:r>
            <w:r w:rsidR="00614B4E" w:rsidRPr="00F63232">
              <w:rPr>
                <w:szCs w:val="18"/>
              </w:rPr>
              <w:t>-mazurskie</w:t>
            </w:r>
          </w:p>
        </w:tc>
        <w:tc>
          <w:tcPr>
            <w:tcW w:w="234" w:type="pct"/>
            <w:noWrap/>
            <w:textDirection w:val="btLr"/>
            <w:vAlign w:val="center"/>
            <w:hideMark/>
          </w:tcPr>
          <w:p w14:paraId="2DF719A9" w14:textId="77777777" w:rsidR="00614B4E" w:rsidRPr="00F63232" w:rsidRDefault="00614B4E" w:rsidP="00C86789">
            <w:pPr>
              <w:pStyle w:val="Tabela"/>
              <w:jc w:val="left"/>
              <w:rPr>
                <w:szCs w:val="18"/>
              </w:rPr>
            </w:pPr>
            <w:r w:rsidRPr="00F63232">
              <w:rPr>
                <w:szCs w:val="18"/>
              </w:rPr>
              <w:t>wielkopolskie</w:t>
            </w:r>
          </w:p>
        </w:tc>
        <w:tc>
          <w:tcPr>
            <w:tcW w:w="232" w:type="pct"/>
            <w:noWrap/>
            <w:textDirection w:val="btLr"/>
            <w:vAlign w:val="center"/>
            <w:hideMark/>
          </w:tcPr>
          <w:p w14:paraId="7BA03006" w14:textId="77777777" w:rsidR="00614B4E" w:rsidRPr="00F63232" w:rsidRDefault="00614B4E" w:rsidP="00C86789">
            <w:pPr>
              <w:pStyle w:val="Tabela"/>
              <w:jc w:val="left"/>
              <w:rPr>
                <w:szCs w:val="18"/>
              </w:rPr>
            </w:pPr>
            <w:r w:rsidRPr="00F63232">
              <w:rPr>
                <w:szCs w:val="18"/>
              </w:rPr>
              <w:t>zachodniopomorskie</w:t>
            </w:r>
          </w:p>
        </w:tc>
      </w:tr>
      <w:tr w:rsidR="00E67067" w:rsidRPr="00F63232" w14:paraId="34A73439" w14:textId="77777777" w:rsidTr="00E67067">
        <w:trPr>
          <w:trHeight w:val="300"/>
        </w:trPr>
        <w:tc>
          <w:tcPr>
            <w:tcW w:w="1249" w:type="pct"/>
            <w:noWrap/>
            <w:hideMark/>
          </w:tcPr>
          <w:p w14:paraId="217C56A1" w14:textId="77777777" w:rsidR="00614B4E" w:rsidRPr="00F63232" w:rsidRDefault="00614B4E" w:rsidP="00C86789">
            <w:pPr>
              <w:pStyle w:val="Tabela"/>
              <w:rPr>
                <w:szCs w:val="18"/>
              </w:rPr>
            </w:pPr>
            <w:r w:rsidRPr="00F63232">
              <w:rPr>
                <w:szCs w:val="18"/>
              </w:rPr>
              <w:t>instytucje kulturalne</w:t>
            </w:r>
            <w:r w:rsidR="004637F1" w:rsidRPr="00F63232">
              <w:rPr>
                <w:szCs w:val="18"/>
              </w:rPr>
              <w:t xml:space="preserve"> i </w:t>
            </w:r>
            <w:r w:rsidRPr="00F63232">
              <w:rPr>
                <w:szCs w:val="18"/>
              </w:rPr>
              <w:t>artystyczne</w:t>
            </w:r>
          </w:p>
        </w:tc>
        <w:tc>
          <w:tcPr>
            <w:tcW w:w="235" w:type="pct"/>
            <w:noWrap/>
            <w:vAlign w:val="center"/>
            <w:hideMark/>
          </w:tcPr>
          <w:p w14:paraId="3A14255F" w14:textId="77777777" w:rsidR="00614B4E" w:rsidRPr="00F63232" w:rsidRDefault="00614B4E" w:rsidP="00C86789">
            <w:pPr>
              <w:pStyle w:val="Tabela"/>
              <w:rPr>
                <w:sz w:val="18"/>
                <w:szCs w:val="18"/>
              </w:rPr>
            </w:pPr>
            <w:r w:rsidRPr="00F63232">
              <w:rPr>
                <w:sz w:val="18"/>
                <w:szCs w:val="18"/>
              </w:rPr>
              <w:t>16</w:t>
            </w:r>
          </w:p>
        </w:tc>
        <w:tc>
          <w:tcPr>
            <w:tcW w:w="234" w:type="pct"/>
            <w:noWrap/>
            <w:vAlign w:val="center"/>
            <w:hideMark/>
          </w:tcPr>
          <w:p w14:paraId="31EA80E8"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0C60247E"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5F64B1F0" w14:textId="77777777" w:rsidR="00614B4E" w:rsidRPr="00F63232" w:rsidRDefault="00614B4E" w:rsidP="00C86789">
            <w:pPr>
              <w:pStyle w:val="Tabela"/>
              <w:rPr>
                <w:sz w:val="18"/>
                <w:szCs w:val="18"/>
              </w:rPr>
            </w:pPr>
            <w:r w:rsidRPr="00F63232">
              <w:rPr>
                <w:sz w:val="18"/>
                <w:szCs w:val="18"/>
              </w:rPr>
              <w:t>6</w:t>
            </w:r>
          </w:p>
        </w:tc>
        <w:tc>
          <w:tcPr>
            <w:tcW w:w="236" w:type="pct"/>
            <w:noWrap/>
            <w:vAlign w:val="center"/>
            <w:hideMark/>
          </w:tcPr>
          <w:p w14:paraId="350B3EEC" w14:textId="77777777" w:rsidR="00614B4E" w:rsidRPr="00F63232" w:rsidRDefault="00614B4E" w:rsidP="00C86789">
            <w:pPr>
              <w:pStyle w:val="Tabela"/>
              <w:rPr>
                <w:sz w:val="18"/>
                <w:szCs w:val="18"/>
              </w:rPr>
            </w:pPr>
            <w:r w:rsidRPr="00F63232">
              <w:rPr>
                <w:sz w:val="18"/>
                <w:szCs w:val="18"/>
              </w:rPr>
              <w:t>10</w:t>
            </w:r>
          </w:p>
        </w:tc>
        <w:tc>
          <w:tcPr>
            <w:tcW w:w="234" w:type="pct"/>
            <w:noWrap/>
            <w:vAlign w:val="center"/>
            <w:hideMark/>
          </w:tcPr>
          <w:p w14:paraId="0B79AB72" w14:textId="77777777" w:rsidR="00614B4E" w:rsidRPr="00F63232" w:rsidRDefault="00614B4E" w:rsidP="00C86789">
            <w:pPr>
              <w:pStyle w:val="Tabela"/>
              <w:rPr>
                <w:sz w:val="18"/>
                <w:szCs w:val="18"/>
              </w:rPr>
            </w:pPr>
            <w:r w:rsidRPr="00F63232">
              <w:rPr>
                <w:sz w:val="18"/>
                <w:szCs w:val="18"/>
              </w:rPr>
              <w:t>20</w:t>
            </w:r>
          </w:p>
        </w:tc>
        <w:tc>
          <w:tcPr>
            <w:tcW w:w="234" w:type="pct"/>
            <w:noWrap/>
            <w:vAlign w:val="center"/>
            <w:hideMark/>
          </w:tcPr>
          <w:p w14:paraId="55B2E15F" w14:textId="77777777" w:rsidR="00614B4E" w:rsidRPr="00F63232" w:rsidRDefault="00ED4CDB" w:rsidP="00C86789">
            <w:pPr>
              <w:pStyle w:val="Tabela"/>
              <w:rPr>
                <w:sz w:val="18"/>
                <w:szCs w:val="18"/>
              </w:rPr>
            </w:pPr>
            <w:r w:rsidRPr="00F63232">
              <w:rPr>
                <w:sz w:val="18"/>
                <w:szCs w:val="18"/>
              </w:rPr>
              <w:t>18</w:t>
            </w:r>
          </w:p>
        </w:tc>
        <w:tc>
          <w:tcPr>
            <w:tcW w:w="234" w:type="pct"/>
            <w:noWrap/>
            <w:vAlign w:val="center"/>
            <w:hideMark/>
          </w:tcPr>
          <w:p w14:paraId="4A7CD2C0"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31ADF667" w14:textId="77777777" w:rsidR="00614B4E" w:rsidRPr="00F63232" w:rsidRDefault="00614B4E" w:rsidP="00C86789">
            <w:pPr>
              <w:pStyle w:val="Tabela"/>
              <w:rPr>
                <w:sz w:val="18"/>
                <w:szCs w:val="18"/>
              </w:rPr>
            </w:pPr>
            <w:r w:rsidRPr="00F63232">
              <w:rPr>
                <w:sz w:val="18"/>
                <w:szCs w:val="18"/>
              </w:rPr>
              <w:t>5</w:t>
            </w:r>
          </w:p>
        </w:tc>
        <w:tc>
          <w:tcPr>
            <w:tcW w:w="233" w:type="pct"/>
            <w:noWrap/>
            <w:vAlign w:val="center"/>
            <w:hideMark/>
          </w:tcPr>
          <w:p w14:paraId="79D2A169" w14:textId="77777777" w:rsidR="00614B4E" w:rsidRPr="00F63232" w:rsidRDefault="00614B4E" w:rsidP="00C86789">
            <w:pPr>
              <w:pStyle w:val="Tabela"/>
              <w:rPr>
                <w:sz w:val="18"/>
                <w:szCs w:val="18"/>
              </w:rPr>
            </w:pPr>
            <w:r w:rsidRPr="00F63232">
              <w:rPr>
                <w:sz w:val="18"/>
                <w:szCs w:val="18"/>
              </w:rPr>
              <w:t>39</w:t>
            </w:r>
          </w:p>
        </w:tc>
        <w:tc>
          <w:tcPr>
            <w:tcW w:w="235" w:type="pct"/>
            <w:noWrap/>
            <w:vAlign w:val="center"/>
            <w:hideMark/>
          </w:tcPr>
          <w:p w14:paraId="20872ABD" w14:textId="77777777" w:rsidR="00614B4E" w:rsidRPr="00F63232" w:rsidRDefault="00614B4E" w:rsidP="00C86789">
            <w:pPr>
              <w:pStyle w:val="Tabela"/>
              <w:rPr>
                <w:sz w:val="18"/>
                <w:szCs w:val="18"/>
              </w:rPr>
            </w:pPr>
            <w:r w:rsidRPr="00F63232">
              <w:rPr>
                <w:sz w:val="18"/>
                <w:szCs w:val="18"/>
              </w:rPr>
              <w:t>8</w:t>
            </w:r>
          </w:p>
        </w:tc>
        <w:tc>
          <w:tcPr>
            <w:tcW w:w="234" w:type="pct"/>
            <w:noWrap/>
            <w:vAlign w:val="center"/>
            <w:hideMark/>
          </w:tcPr>
          <w:p w14:paraId="7C7F5638" w14:textId="77777777" w:rsidR="00614B4E" w:rsidRPr="00F63232" w:rsidRDefault="00614B4E" w:rsidP="00C86789">
            <w:pPr>
              <w:pStyle w:val="Tabela"/>
              <w:rPr>
                <w:sz w:val="18"/>
                <w:szCs w:val="18"/>
              </w:rPr>
            </w:pPr>
            <w:r w:rsidRPr="00F63232">
              <w:rPr>
                <w:sz w:val="18"/>
                <w:szCs w:val="18"/>
              </w:rPr>
              <w:t>15</w:t>
            </w:r>
          </w:p>
        </w:tc>
        <w:tc>
          <w:tcPr>
            <w:tcW w:w="235" w:type="pct"/>
            <w:noWrap/>
            <w:vAlign w:val="center"/>
            <w:hideMark/>
          </w:tcPr>
          <w:p w14:paraId="3C1BA013"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0AD8CAF4" w14:textId="77777777" w:rsidR="00614B4E" w:rsidRPr="00F63232" w:rsidRDefault="00614B4E" w:rsidP="00C86789">
            <w:pPr>
              <w:pStyle w:val="Tabela"/>
              <w:rPr>
                <w:sz w:val="18"/>
                <w:szCs w:val="18"/>
              </w:rPr>
            </w:pPr>
            <w:r w:rsidRPr="00F63232">
              <w:rPr>
                <w:sz w:val="18"/>
                <w:szCs w:val="18"/>
              </w:rPr>
              <w:t>27</w:t>
            </w:r>
          </w:p>
        </w:tc>
        <w:tc>
          <w:tcPr>
            <w:tcW w:w="234" w:type="pct"/>
            <w:noWrap/>
            <w:vAlign w:val="center"/>
            <w:hideMark/>
          </w:tcPr>
          <w:p w14:paraId="39EEA225" w14:textId="77777777" w:rsidR="00614B4E" w:rsidRPr="00F63232" w:rsidRDefault="00614B4E" w:rsidP="00C86789">
            <w:pPr>
              <w:pStyle w:val="Tabela"/>
              <w:rPr>
                <w:sz w:val="18"/>
                <w:szCs w:val="18"/>
              </w:rPr>
            </w:pPr>
            <w:r w:rsidRPr="00F63232">
              <w:rPr>
                <w:sz w:val="18"/>
                <w:szCs w:val="18"/>
              </w:rPr>
              <w:t>3</w:t>
            </w:r>
          </w:p>
        </w:tc>
        <w:tc>
          <w:tcPr>
            <w:tcW w:w="232" w:type="pct"/>
            <w:noWrap/>
            <w:vAlign w:val="center"/>
            <w:hideMark/>
          </w:tcPr>
          <w:p w14:paraId="12CF456D" w14:textId="77777777" w:rsidR="00614B4E" w:rsidRPr="00F63232" w:rsidRDefault="008E4062" w:rsidP="00C86789">
            <w:pPr>
              <w:pStyle w:val="Tabela"/>
              <w:rPr>
                <w:sz w:val="18"/>
                <w:szCs w:val="18"/>
              </w:rPr>
            </w:pPr>
            <w:r w:rsidRPr="00F63232">
              <w:rPr>
                <w:sz w:val="18"/>
                <w:szCs w:val="18"/>
              </w:rPr>
              <w:t>14</w:t>
            </w:r>
          </w:p>
        </w:tc>
      </w:tr>
      <w:tr w:rsidR="00E67067" w:rsidRPr="00F63232" w14:paraId="23B561BD" w14:textId="77777777" w:rsidTr="00E67067">
        <w:trPr>
          <w:trHeight w:val="300"/>
        </w:trPr>
        <w:tc>
          <w:tcPr>
            <w:tcW w:w="1249" w:type="pct"/>
            <w:noWrap/>
            <w:hideMark/>
          </w:tcPr>
          <w:p w14:paraId="0D8B4F71" w14:textId="77777777" w:rsidR="00614B4E" w:rsidRPr="00F63232" w:rsidRDefault="00614B4E" w:rsidP="00C86789">
            <w:pPr>
              <w:pStyle w:val="Tabela"/>
              <w:rPr>
                <w:szCs w:val="18"/>
              </w:rPr>
            </w:pPr>
            <w:r w:rsidRPr="00F63232">
              <w:rPr>
                <w:szCs w:val="18"/>
              </w:rPr>
              <w:t>inwestycyjna</w:t>
            </w:r>
          </w:p>
        </w:tc>
        <w:tc>
          <w:tcPr>
            <w:tcW w:w="235" w:type="pct"/>
            <w:noWrap/>
            <w:vAlign w:val="center"/>
            <w:hideMark/>
          </w:tcPr>
          <w:p w14:paraId="347368A2"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4A81ECBD"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7563D8FC"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128842F2" w14:textId="77777777" w:rsidR="00614B4E" w:rsidRPr="00F63232" w:rsidRDefault="00614B4E" w:rsidP="00C86789">
            <w:pPr>
              <w:pStyle w:val="Tabela"/>
              <w:rPr>
                <w:sz w:val="18"/>
                <w:szCs w:val="18"/>
              </w:rPr>
            </w:pPr>
            <w:r w:rsidRPr="00F63232">
              <w:rPr>
                <w:sz w:val="18"/>
                <w:szCs w:val="18"/>
              </w:rPr>
              <w:t>4</w:t>
            </w:r>
          </w:p>
        </w:tc>
        <w:tc>
          <w:tcPr>
            <w:tcW w:w="236" w:type="pct"/>
            <w:noWrap/>
            <w:vAlign w:val="center"/>
            <w:hideMark/>
          </w:tcPr>
          <w:p w14:paraId="107CFA16"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2592CC00"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0BA8E3B6" w14:textId="77777777" w:rsidR="00614B4E" w:rsidRPr="00F63232" w:rsidRDefault="00ED4CDB" w:rsidP="00C86789">
            <w:pPr>
              <w:pStyle w:val="Tabela"/>
              <w:rPr>
                <w:sz w:val="18"/>
                <w:szCs w:val="18"/>
              </w:rPr>
            </w:pPr>
            <w:r w:rsidRPr="00F63232">
              <w:rPr>
                <w:sz w:val="18"/>
                <w:szCs w:val="18"/>
              </w:rPr>
              <w:t>4</w:t>
            </w:r>
          </w:p>
        </w:tc>
        <w:tc>
          <w:tcPr>
            <w:tcW w:w="234" w:type="pct"/>
            <w:noWrap/>
            <w:vAlign w:val="center"/>
            <w:hideMark/>
          </w:tcPr>
          <w:p w14:paraId="69346A12"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1AD63425" w14:textId="77777777" w:rsidR="00614B4E" w:rsidRPr="00F63232" w:rsidRDefault="00E67067" w:rsidP="00C86789">
            <w:pPr>
              <w:pStyle w:val="Tabela"/>
              <w:rPr>
                <w:sz w:val="18"/>
                <w:szCs w:val="18"/>
              </w:rPr>
            </w:pPr>
            <w:r w:rsidRPr="00F63232">
              <w:rPr>
                <w:sz w:val="18"/>
                <w:szCs w:val="18"/>
              </w:rPr>
              <w:t>=</w:t>
            </w:r>
          </w:p>
        </w:tc>
        <w:tc>
          <w:tcPr>
            <w:tcW w:w="233" w:type="pct"/>
            <w:noWrap/>
            <w:vAlign w:val="center"/>
            <w:hideMark/>
          </w:tcPr>
          <w:p w14:paraId="269B2FBB"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2A82ECEE"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7BC831B0" w14:textId="77777777" w:rsidR="00614B4E" w:rsidRPr="00F63232" w:rsidRDefault="00614B4E" w:rsidP="00C86789">
            <w:pPr>
              <w:pStyle w:val="Tabela"/>
              <w:rPr>
                <w:sz w:val="18"/>
                <w:szCs w:val="18"/>
              </w:rPr>
            </w:pPr>
            <w:r w:rsidRPr="00F63232">
              <w:rPr>
                <w:sz w:val="18"/>
                <w:szCs w:val="18"/>
              </w:rPr>
              <w:t>9</w:t>
            </w:r>
          </w:p>
        </w:tc>
        <w:tc>
          <w:tcPr>
            <w:tcW w:w="235" w:type="pct"/>
            <w:noWrap/>
            <w:vAlign w:val="center"/>
            <w:hideMark/>
          </w:tcPr>
          <w:p w14:paraId="4A2714DD"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585839BA"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4BAB6D6F" w14:textId="77777777" w:rsidR="00614B4E" w:rsidRPr="00F63232" w:rsidRDefault="00614B4E" w:rsidP="00C86789">
            <w:pPr>
              <w:pStyle w:val="Tabela"/>
              <w:rPr>
                <w:sz w:val="18"/>
                <w:szCs w:val="18"/>
              </w:rPr>
            </w:pPr>
            <w:r w:rsidRPr="00F63232">
              <w:rPr>
                <w:sz w:val="18"/>
                <w:szCs w:val="18"/>
              </w:rPr>
              <w:t>1</w:t>
            </w:r>
          </w:p>
        </w:tc>
        <w:tc>
          <w:tcPr>
            <w:tcW w:w="232" w:type="pct"/>
            <w:noWrap/>
            <w:vAlign w:val="center"/>
            <w:hideMark/>
          </w:tcPr>
          <w:p w14:paraId="0A922580" w14:textId="77777777" w:rsidR="00614B4E" w:rsidRPr="00F63232" w:rsidRDefault="008E4062" w:rsidP="00C86789">
            <w:pPr>
              <w:pStyle w:val="Tabela"/>
              <w:rPr>
                <w:sz w:val="18"/>
                <w:szCs w:val="18"/>
              </w:rPr>
            </w:pPr>
            <w:r w:rsidRPr="00F63232">
              <w:rPr>
                <w:sz w:val="18"/>
                <w:szCs w:val="18"/>
              </w:rPr>
              <w:t>14</w:t>
            </w:r>
          </w:p>
        </w:tc>
      </w:tr>
      <w:tr w:rsidR="00E67067" w:rsidRPr="00F63232" w14:paraId="378BC20E" w14:textId="77777777" w:rsidTr="00E67067">
        <w:trPr>
          <w:trHeight w:val="300"/>
        </w:trPr>
        <w:tc>
          <w:tcPr>
            <w:tcW w:w="1249" w:type="pct"/>
            <w:noWrap/>
            <w:hideMark/>
          </w:tcPr>
          <w:p w14:paraId="00735905" w14:textId="77777777" w:rsidR="00614B4E" w:rsidRPr="00F63232" w:rsidRDefault="00614B4E" w:rsidP="00C86789">
            <w:pPr>
              <w:pStyle w:val="Tabela"/>
              <w:rPr>
                <w:szCs w:val="18"/>
              </w:rPr>
            </w:pPr>
            <w:r w:rsidRPr="00F63232">
              <w:rPr>
                <w:szCs w:val="18"/>
              </w:rPr>
              <w:t>wydawnicza</w:t>
            </w:r>
          </w:p>
        </w:tc>
        <w:tc>
          <w:tcPr>
            <w:tcW w:w="235" w:type="pct"/>
            <w:noWrap/>
            <w:vAlign w:val="center"/>
            <w:hideMark/>
          </w:tcPr>
          <w:p w14:paraId="642AC19F" w14:textId="77777777" w:rsidR="00614B4E" w:rsidRPr="00F63232" w:rsidRDefault="00614B4E" w:rsidP="00C86789">
            <w:pPr>
              <w:pStyle w:val="Tabela"/>
              <w:rPr>
                <w:sz w:val="18"/>
                <w:szCs w:val="18"/>
              </w:rPr>
            </w:pPr>
            <w:r w:rsidRPr="00F63232">
              <w:rPr>
                <w:sz w:val="18"/>
                <w:szCs w:val="18"/>
              </w:rPr>
              <w:t>8</w:t>
            </w:r>
          </w:p>
        </w:tc>
        <w:tc>
          <w:tcPr>
            <w:tcW w:w="234" w:type="pct"/>
            <w:noWrap/>
            <w:vAlign w:val="center"/>
            <w:hideMark/>
          </w:tcPr>
          <w:p w14:paraId="5752E26E"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21C569F5"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2D7EA73C" w14:textId="77777777" w:rsidR="00614B4E" w:rsidRPr="00F63232" w:rsidRDefault="00614B4E" w:rsidP="00C86789">
            <w:pPr>
              <w:pStyle w:val="Tabela"/>
              <w:rPr>
                <w:sz w:val="18"/>
                <w:szCs w:val="18"/>
              </w:rPr>
            </w:pPr>
            <w:r w:rsidRPr="00F63232">
              <w:rPr>
                <w:sz w:val="18"/>
                <w:szCs w:val="18"/>
              </w:rPr>
              <w:t>4</w:t>
            </w:r>
          </w:p>
        </w:tc>
        <w:tc>
          <w:tcPr>
            <w:tcW w:w="236" w:type="pct"/>
            <w:noWrap/>
            <w:vAlign w:val="center"/>
            <w:hideMark/>
          </w:tcPr>
          <w:p w14:paraId="6EE26A5B"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7F1722C9" w14:textId="77777777" w:rsidR="00614B4E" w:rsidRPr="00F63232" w:rsidRDefault="00614B4E" w:rsidP="00C86789">
            <w:pPr>
              <w:pStyle w:val="Tabela"/>
              <w:rPr>
                <w:sz w:val="18"/>
                <w:szCs w:val="18"/>
              </w:rPr>
            </w:pPr>
            <w:r w:rsidRPr="00F63232">
              <w:rPr>
                <w:sz w:val="18"/>
                <w:szCs w:val="18"/>
              </w:rPr>
              <w:t>15</w:t>
            </w:r>
          </w:p>
        </w:tc>
        <w:tc>
          <w:tcPr>
            <w:tcW w:w="234" w:type="pct"/>
            <w:noWrap/>
            <w:vAlign w:val="center"/>
            <w:hideMark/>
          </w:tcPr>
          <w:p w14:paraId="359E716E" w14:textId="77777777" w:rsidR="00614B4E" w:rsidRPr="00F63232" w:rsidRDefault="00ED4CDB" w:rsidP="00C86789">
            <w:pPr>
              <w:pStyle w:val="Tabela"/>
              <w:rPr>
                <w:sz w:val="18"/>
                <w:szCs w:val="18"/>
              </w:rPr>
            </w:pPr>
            <w:r w:rsidRPr="00F63232">
              <w:rPr>
                <w:sz w:val="18"/>
                <w:szCs w:val="18"/>
              </w:rPr>
              <w:t>8</w:t>
            </w:r>
          </w:p>
        </w:tc>
        <w:tc>
          <w:tcPr>
            <w:tcW w:w="234" w:type="pct"/>
            <w:noWrap/>
            <w:vAlign w:val="center"/>
            <w:hideMark/>
          </w:tcPr>
          <w:p w14:paraId="1A725EE8"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30AFAADF" w14:textId="77777777" w:rsidR="00614B4E" w:rsidRPr="00F63232" w:rsidRDefault="00614B4E" w:rsidP="00C86789">
            <w:pPr>
              <w:pStyle w:val="Tabela"/>
              <w:rPr>
                <w:sz w:val="18"/>
                <w:szCs w:val="18"/>
              </w:rPr>
            </w:pPr>
            <w:r w:rsidRPr="00F63232">
              <w:rPr>
                <w:sz w:val="18"/>
                <w:szCs w:val="18"/>
              </w:rPr>
              <w:t>2</w:t>
            </w:r>
          </w:p>
        </w:tc>
        <w:tc>
          <w:tcPr>
            <w:tcW w:w="233" w:type="pct"/>
            <w:noWrap/>
            <w:vAlign w:val="center"/>
            <w:hideMark/>
          </w:tcPr>
          <w:p w14:paraId="5E3AF684" w14:textId="77777777" w:rsidR="00614B4E" w:rsidRPr="00F63232" w:rsidRDefault="00614B4E" w:rsidP="00C86789">
            <w:pPr>
              <w:pStyle w:val="Tabela"/>
              <w:rPr>
                <w:sz w:val="18"/>
                <w:szCs w:val="18"/>
              </w:rPr>
            </w:pPr>
            <w:r w:rsidRPr="00F63232">
              <w:rPr>
                <w:sz w:val="18"/>
                <w:szCs w:val="18"/>
              </w:rPr>
              <w:t>15</w:t>
            </w:r>
          </w:p>
        </w:tc>
        <w:tc>
          <w:tcPr>
            <w:tcW w:w="235" w:type="pct"/>
            <w:noWrap/>
            <w:vAlign w:val="center"/>
            <w:hideMark/>
          </w:tcPr>
          <w:p w14:paraId="17100710"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5CEBB3DF" w14:textId="77777777" w:rsidR="00614B4E" w:rsidRPr="00F63232" w:rsidRDefault="00614B4E" w:rsidP="00C86789">
            <w:pPr>
              <w:pStyle w:val="Tabela"/>
              <w:rPr>
                <w:sz w:val="18"/>
                <w:szCs w:val="18"/>
              </w:rPr>
            </w:pPr>
            <w:r w:rsidRPr="00F63232">
              <w:rPr>
                <w:sz w:val="18"/>
                <w:szCs w:val="18"/>
              </w:rPr>
              <w:t>9</w:t>
            </w:r>
          </w:p>
        </w:tc>
        <w:tc>
          <w:tcPr>
            <w:tcW w:w="235" w:type="pct"/>
            <w:noWrap/>
            <w:vAlign w:val="center"/>
            <w:hideMark/>
          </w:tcPr>
          <w:p w14:paraId="596061A7"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618F363B"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4E206B38" w14:textId="77777777" w:rsidR="00614B4E" w:rsidRPr="00F63232" w:rsidRDefault="00614B4E" w:rsidP="00C86789">
            <w:pPr>
              <w:pStyle w:val="Tabela"/>
              <w:rPr>
                <w:sz w:val="18"/>
                <w:szCs w:val="18"/>
              </w:rPr>
            </w:pPr>
            <w:r w:rsidRPr="00F63232">
              <w:rPr>
                <w:sz w:val="18"/>
                <w:szCs w:val="18"/>
              </w:rPr>
              <w:t>1</w:t>
            </w:r>
          </w:p>
        </w:tc>
        <w:tc>
          <w:tcPr>
            <w:tcW w:w="232" w:type="pct"/>
            <w:noWrap/>
            <w:vAlign w:val="center"/>
            <w:hideMark/>
          </w:tcPr>
          <w:p w14:paraId="4CBE31DD" w14:textId="77777777" w:rsidR="00614B4E" w:rsidRPr="00F63232" w:rsidRDefault="008E4062" w:rsidP="00C86789">
            <w:pPr>
              <w:pStyle w:val="Tabela"/>
              <w:rPr>
                <w:sz w:val="18"/>
                <w:szCs w:val="18"/>
              </w:rPr>
            </w:pPr>
            <w:r w:rsidRPr="00F63232">
              <w:rPr>
                <w:sz w:val="18"/>
                <w:szCs w:val="18"/>
              </w:rPr>
              <w:t>3</w:t>
            </w:r>
          </w:p>
        </w:tc>
      </w:tr>
      <w:tr w:rsidR="00E67067" w:rsidRPr="00F63232" w14:paraId="085016D6" w14:textId="77777777" w:rsidTr="00E67067">
        <w:trPr>
          <w:trHeight w:val="300"/>
        </w:trPr>
        <w:tc>
          <w:tcPr>
            <w:tcW w:w="1249" w:type="pct"/>
            <w:noWrap/>
            <w:hideMark/>
          </w:tcPr>
          <w:p w14:paraId="07A0539A" w14:textId="77777777" w:rsidR="00614B4E" w:rsidRPr="00F63232" w:rsidRDefault="00614B4E" w:rsidP="00C86789">
            <w:pPr>
              <w:pStyle w:val="Tabela"/>
              <w:rPr>
                <w:szCs w:val="18"/>
              </w:rPr>
            </w:pPr>
            <w:r w:rsidRPr="00F63232">
              <w:rPr>
                <w:szCs w:val="18"/>
              </w:rPr>
              <w:t>media (radio</w:t>
            </w:r>
            <w:r w:rsidR="004637F1" w:rsidRPr="00F63232">
              <w:rPr>
                <w:szCs w:val="18"/>
              </w:rPr>
              <w:t xml:space="preserve"> i </w:t>
            </w:r>
            <w:r w:rsidRPr="00F63232">
              <w:rPr>
                <w:szCs w:val="18"/>
              </w:rPr>
              <w:t>TV)</w:t>
            </w:r>
          </w:p>
        </w:tc>
        <w:tc>
          <w:tcPr>
            <w:tcW w:w="235" w:type="pct"/>
            <w:noWrap/>
            <w:vAlign w:val="center"/>
            <w:hideMark/>
          </w:tcPr>
          <w:p w14:paraId="2CB3FD7C"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10103CEA"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59FD9FB1"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71E43C76" w14:textId="77777777" w:rsidR="00614B4E" w:rsidRPr="00F63232" w:rsidRDefault="00614B4E" w:rsidP="00C86789">
            <w:pPr>
              <w:pStyle w:val="Tabela"/>
              <w:rPr>
                <w:sz w:val="18"/>
                <w:szCs w:val="18"/>
              </w:rPr>
            </w:pPr>
            <w:r w:rsidRPr="00F63232">
              <w:rPr>
                <w:sz w:val="18"/>
                <w:szCs w:val="18"/>
              </w:rPr>
              <w:t>2</w:t>
            </w:r>
          </w:p>
        </w:tc>
        <w:tc>
          <w:tcPr>
            <w:tcW w:w="236" w:type="pct"/>
            <w:noWrap/>
            <w:vAlign w:val="center"/>
            <w:hideMark/>
          </w:tcPr>
          <w:p w14:paraId="5BF08209"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34B9872F"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4C83EFD6" w14:textId="77777777" w:rsidR="00614B4E" w:rsidRPr="00F63232" w:rsidRDefault="00ED4CDB" w:rsidP="00C86789">
            <w:pPr>
              <w:pStyle w:val="Tabela"/>
              <w:rPr>
                <w:sz w:val="18"/>
                <w:szCs w:val="18"/>
              </w:rPr>
            </w:pPr>
            <w:r w:rsidRPr="00F63232">
              <w:rPr>
                <w:sz w:val="18"/>
                <w:szCs w:val="18"/>
              </w:rPr>
              <w:t>1</w:t>
            </w:r>
          </w:p>
        </w:tc>
        <w:tc>
          <w:tcPr>
            <w:tcW w:w="234" w:type="pct"/>
            <w:noWrap/>
            <w:vAlign w:val="center"/>
            <w:hideMark/>
          </w:tcPr>
          <w:p w14:paraId="7C94D5CE" w14:textId="77777777" w:rsidR="00614B4E" w:rsidRPr="00F63232" w:rsidRDefault="00614B4E" w:rsidP="00C86789">
            <w:pPr>
              <w:pStyle w:val="Tabela"/>
              <w:rPr>
                <w:sz w:val="18"/>
                <w:szCs w:val="18"/>
              </w:rPr>
            </w:pPr>
            <w:r w:rsidRPr="00F63232">
              <w:rPr>
                <w:sz w:val="18"/>
                <w:szCs w:val="18"/>
              </w:rPr>
              <w:t>1</w:t>
            </w:r>
          </w:p>
        </w:tc>
        <w:tc>
          <w:tcPr>
            <w:tcW w:w="237" w:type="pct"/>
            <w:noWrap/>
            <w:vAlign w:val="center"/>
            <w:hideMark/>
          </w:tcPr>
          <w:p w14:paraId="74DB43B5" w14:textId="77777777" w:rsidR="00614B4E" w:rsidRPr="00F63232" w:rsidRDefault="00E67067" w:rsidP="00C86789">
            <w:pPr>
              <w:pStyle w:val="Tabela"/>
              <w:rPr>
                <w:sz w:val="18"/>
                <w:szCs w:val="18"/>
              </w:rPr>
            </w:pPr>
            <w:r w:rsidRPr="00F63232">
              <w:rPr>
                <w:sz w:val="18"/>
                <w:szCs w:val="18"/>
              </w:rPr>
              <w:t>=</w:t>
            </w:r>
          </w:p>
        </w:tc>
        <w:tc>
          <w:tcPr>
            <w:tcW w:w="233" w:type="pct"/>
            <w:noWrap/>
            <w:vAlign w:val="center"/>
            <w:hideMark/>
          </w:tcPr>
          <w:p w14:paraId="1AC16AF8" w14:textId="77777777" w:rsidR="00614B4E" w:rsidRPr="00F63232" w:rsidRDefault="00614B4E" w:rsidP="00C86789">
            <w:pPr>
              <w:pStyle w:val="Tabela"/>
              <w:rPr>
                <w:sz w:val="18"/>
                <w:szCs w:val="18"/>
              </w:rPr>
            </w:pPr>
            <w:r w:rsidRPr="00F63232">
              <w:rPr>
                <w:sz w:val="18"/>
                <w:szCs w:val="18"/>
              </w:rPr>
              <w:t>4</w:t>
            </w:r>
          </w:p>
        </w:tc>
        <w:tc>
          <w:tcPr>
            <w:tcW w:w="235" w:type="pct"/>
            <w:noWrap/>
            <w:vAlign w:val="center"/>
            <w:hideMark/>
          </w:tcPr>
          <w:p w14:paraId="09317B72"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4A59859A" w14:textId="77777777" w:rsidR="00614B4E" w:rsidRPr="00F63232" w:rsidRDefault="00614B4E" w:rsidP="00C86789">
            <w:pPr>
              <w:pStyle w:val="Tabela"/>
              <w:rPr>
                <w:sz w:val="18"/>
                <w:szCs w:val="18"/>
              </w:rPr>
            </w:pPr>
            <w:r w:rsidRPr="00F63232">
              <w:rPr>
                <w:sz w:val="18"/>
                <w:szCs w:val="18"/>
              </w:rPr>
              <w:t>2</w:t>
            </w:r>
          </w:p>
        </w:tc>
        <w:tc>
          <w:tcPr>
            <w:tcW w:w="235" w:type="pct"/>
            <w:noWrap/>
            <w:vAlign w:val="center"/>
            <w:hideMark/>
          </w:tcPr>
          <w:p w14:paraId="67673FD5"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7F08B4E1"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0C10082A" w14:textId="77777777" w:rsidR="00614B4E" w:rsidRPr="00F63232" w:rsidRDefault="00E67067" w:rsidP="00C86789">
            <w:pPr>
              <w:pStyle w:val="Tabela"/>
              <w:rPr>
                <w:sz w:val="18"/>
                <w:szCs w:val="18"/>
              </w:rPr>
            </w:pPr>
            <w:r w:rsidRPr="00F63232">
              <w:rPr>
                <w:sz w:val="18"/>
                <w:szCs w:val="18"/>
              </w:rPr>
              <w:t>=</w:t>
            </w:r>
          </w:p>
        </w:tc>
        <w:tc>
          <w:tcPr>
            <w:tcW w:w="232" w:type="pct"/>
            <w:noWrap/>
            <w:vAlign w:val="center"/>
            <w:hideMark/>
          </w:tcPr>
          <w:p w14:paraId="5E15E070" w14:textId="77777777" w:rsidR="00614B4E" w:rsidRPr="00F63232" w:rsidRDefault="008E4062" w:rsidP="00C86789">
            <w:pPr>
              <w:pStyle w:val="Tabela"/>
              <w:rPr>
                <w:sz w:val="18"/>
                <w:szCs w:val="18"/>
              </w:rPr>
            </w:pPr>
            <w:r w:rsidRPr="00F63232">
              <w:rPr>
                <w:sz w:val="18"/>
                <w:szCs w:val="18"/>
              </w:rPr>
              <w:t>2</w:t>
            </w:r>
          </w:p>
        </w:tc>
      </w:tr>
      <w:tr w:rsidR="00E67067" w:rsidRPr="00F63232" w14:paraId="7C64FEDF" w14:textId="77777777" w:rsidTr="00E67067">
        <w:trPr>
          <w:trHeight w:val="300"/>
        </w:trPr>
        <w:tc>
          <w:tcPr>
            <w:tcW w:w="1249" w:type="pct"/>
            <w:noWrap/>
            <w:hideMark/>
          </w:tcPr>
          <w:p w14:paraId="0388C3AC" w14:textId="77777777" w:rsidR="00614B4E" w:rsidRPr="00F63232" w:rsidRDefault="00614B4E" w:rsidP="00C86789">
            <w:pPr>
              <w:pStyle w:val="Tabela"/>
              <w:rPr>
                <w:szCs w:val="18"/>
              </w:rPr>
            </w:pPr>
            <w:r w:rsidRPr="00F63232">
              <w:rPr>
                <w:szCs w:val="18"/>
              </w:rPr>
              <w:lastRenderedPageBreak/>
              <w:t>ochrona miejsc związanych</w:t>
            </w:r>
            <w:r w:rsidR="004637F1" w:rsidRPr="00F63232">
              <w:rPr>
                <w:szCs w:val="18"/>
              </w:rPr>
              <w:t xml:space="preserve"> z </w:t>
            </w:r>
            <w:r w:rsidRPr="00F63232">
              <w:rPr>
                <w:szCs w:val="18"/>
              </w:rPr>
              <w:t xml:space="preserve">kulturą </w:t>
            </w:r>
            <w:r w:rsidR="00E67067" w:rsidRPr="00F63232">
              <w:rPr>
                <w:szCs w:val="18"/>
              </w:rPr>
              <w:t>mniejszości</w:t>
            </w:r>
          </w:p>
        </w:tc>
        <w:tc>
          <w:tcPr>
            <w:tcW w:w="235" w:type="pct"/>
            <w:noWrap/>
            <w:vAlign w:val="center"/>
            <w:hideMark/>
          </w:tcPr>
          <w:p w14:paraId="30C74C3E"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68C4A72F"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5B4EACE9"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744C43A1" w14:textId="77777777" w:rsidR="00614B4E" w:rsidRPr="00F63232" w:rsidRDefault="00614B4E" w:rsidP="00C86789">
            <w:pPr>
              <w:pStyle w:val="Tabela"/>
              <w:rPr>
                <w:sz w:val="18"/>
                <w:szCs w:val="18"/>
              </w:rPr>
            </w:pPr>
            <w:r w:rsidRPr="00F63232">
              <w:rPr>
                <w:sz w:val="18"/>
                <w:szCs w:val="18"/>
              </w:rPr>
              <w:t>4</w:t>
            </w:r>
          </w:p>
        </w:tc>
        <w:tc>
          <w:tcPr>
            <w:tcW w:w="236" w:type="pct"/>
            <w:noWrap/>
            <w:vAlign w:val="center"/>
            <w:hideMark/>
          </w:tcPr>
          <w:p w14:paraId="2CCB614A"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116019A5" w14:textId="77777777" w:rsidR="00614B4E" w:rsidRPr="00F63232" w:rsidRDefault="00614B4E" w:rsidP="00C86789">
            <w:pPr>
              <w:pStyle w:val="Tabela"/>
              <w:rPr>
                <w:sz w:val="18"/>
                <w:szCs w:val="18"/>
              </w:rPr>
            </w:pPr>
            <w:r w:rsidRPr="00F63232">
              <w:rPr>
                <w:sz w:val="18"/>
                <w:szCs w:val="18"/>
              </w:rPr>
              <w:t>14</w:t>
            </w:r>
          </w:p>
        </w:tc>
        <w:tc>
          <w:tcPr>
            <w:tcW w:w="234" w:type="pct"/>
            <w:noWrap/>
            <w:vAlign w:val="center"/>
            <w:hideMark/>
          </w:tcPr>
          <w:p w14:paraId="2EC4868A" w14:textId="77777777" w:rsidR="00614B4E" w:rsidRPr="00F63232" w:rsidRDefault="00ED4CDB" w:rsidP="00C86789">
            <w:pPr>
              <w:pStyle w:val="Tabela"/>
              <w:rPr>
                <w:sz w:val="18"/>
                <w:szCs w:val="18"/>
              </w:rPr>
            </w:pPr>
            <w:r w:rsidRPr="00F63232">
              <w:rPr>
                <w:sz w:val="18"/>
                <w:szCs w:val="18"/>
              </w:rPr>
              <w:t>15</w:t>
            </w:r>
          </w:p>
        </w:tc>
        <w:tc>
          <w:tcPr>
            <w:tcW w:w="234" w:type="pct"/>
            <w:noWrap/>
            <w:vAlign w:val="center"/>
            <w:hideMark/>
          </w:tcPr>
          <w:p w14:paraId="446A2D6E"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385DB1DF" w14:textId="77777777" w:rsidR="00614B4E" w:rsidRPr="00F63232" w:rsidRDefault="00614B4E" w:rsidP="00C86789">
            <w:pPr>
              <w:pStyle w:val="Tabela"/>
              <w:rPr>
                <w:sz w:val="18"/>
                <w:szCs w:val="18"/>
              </w:rPr>
            </w:pPr>
            <w:r w:rsidRPr="00F63232">
              <w:rPr>
                <w:sz w:val="18"/>
                <w:szCs w:val="18"/>
              </w:rPr>
              <w:t>8</w:t>
            </w:r>
          </w:p>
        </w:tc>
        <w:tc>
          <w:tcPr>
            <w:tcW w:w="233" w:type="pct"/>
            <w:noWrap/>
            <w:vAlign w:val="center"/>
            <w:hideMark/>
          </w:tcPr>
          <w:p w14:paraId="7D7D9AD7" w14:textId="77777777" w:rsidR="00614B4E" w:rsidRPr="00F63232" w:rsidRDefault="00614B4E" w:rsidP="00C86789">
            <w:pPr>
              <w:pStyle w:val="Tabela"/>
              <w:rPr>
                <w:sz w:val="18"/>
                <w:szCs w:val="18"/>
              </w:rPr>
            </w:pPr>
            <w:r w:rsidRPr="00F63232">
              <w:rPr>
                <w:sz w:val="18"/>
                <w:szCs w:val="18"/>
              </w:rPr>
              <w:t>27</w:t>
            </w:r>
          </w:p>
        </w:tc>
        <w:tc>
          <w:tcPr>
            <w:tcW w:w="235" w:type="pct"/>
            <w:noWrap/>
            <w:vAlign w:val="center"/>
            <w:hideMark/>
          </w:tcPr>
          <w:p w14:paraId="56AA1A59"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56C1A611" w14:textId="77777777" w:rsidR="00614B4E" w:rsidRPr="00F63232" w:rsidRDefault="00614B4E" w:rsidP="00C86789">
            <w:pPr>
              <w:pStyle w:val="Tabela"/>
              <w:rPr>
                <w:sz w:val="18"/>
                <w:szCs w:val="18"/>
              </w:rPr>
            </w:pPr>
            <w:r w:rsidRPr="00F63232">
              <w:rPr>
                <w:sz w:val="18"/>
                <w:szCs w:val="18"/>
              </w:rPr>
              <w:t>14</w:t>
            </w:r>
          </w:p>
        </w:tc>
        <w:tc>
          <w:tcPr>
            <w:tcW w:w="235" w:type="pct"/>
            <w:noWrap/>
            <w:vAlign w:val="center"/>
            <w:hideMark/>
          </w:tcPr>
          <w:p w14:paraId="5E0CBCEE"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29B8DFBD"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346C1101" w14:textId="77777777" w:rsidR="00614B4E" w:rsidRPr="00F63232" w:rsidRDefault="00614B4E" w:rsidP="00C86789">
            <w:pPr>
              <w:pStyle w:val="Tabela"/>
              <w:rPr>
                <w:sz w:val="18"/>
                <w:szCs w:val="18"/>
              </w:rPr>
            </w:pPr>
            <w:r w:rsidRPr="00F63232">
              <w:rPr>
                <w:sz w:val="18"/>
                <w:szCs w:val="18"/>
              </w:rPr>
              <w:t>2</w:t>
            </w:r>
          </w:p>
        </w:tc>
        <w:tc>
          <w:tcPr>
            <w:tcW w:w="232" w:type="pct"/>
            <w:noWrap/>
            <w:vAlign w:val="center"/>
            <w:hideMark/>
          </w:tcPr>
          <w:p w14:paraId="30D527CF" w14:textId="77777777" w:rsidR="00614B4E" w:rsidRPr="00F63232" w:rsidRDefault="008E4062" w:rsidP="00C86789">
            <w:pPr>
              <w:pStyle w:val="Tabela"/>
              <w:rPr>
                <w:sz w:val="18"/>
                <w:szCs w:val="18"/>
              </w:rPr>
            </w:pPr>
            <w:r w:rsidRPr="00F63232">
              <w:rPr>
                <w:sz w:val="18"/>
                <w:szCs w:val="18"/>
              </w:rPr>
              <w:t>2</w:t>
            </w:r>
          </w:p>
        </w:tc>
      </w:tr>
      <w:tr w:rsidR="00E67067" w:rsidRPr="00F63232" w14:paraId="27084D6F" w14:textId="77777777" w:rsidTr="00E67067">
        <w:trPr>
          <w:trHeight w:val="300"/>
        </w:trPr>
        <w:tc>
          <w:tcPr>
            <w:tcW w:w="1249" w:type="pct"/>
            <w:noWrap/>
            <w:hideMark/>
          </w:tcPr>
          <w:p w14:paraId="4992A693" w14:textId="77777777" w:rsidR="00614B4E" w:rsidRPr="00F63232" w:rsidRDefault="00614B4E" w:rsidP="00C86789">
            <w:pPr>
              <w:pStyle w:val="Tabela"/>
              <w:rPr>
                <w:szCs w:val="18"/>
              </w:rPr>
            </w:pPr>
            <w:r w:rsidRPr="00F63232">
              <w:rPr>
                <w:szCs w:val="18"/>
              </w:rPr>
              <w:t>działalność świetlicowa</w:t>
            </w:r>
          </w:p>
        </w:tc>
        <w:tc>
          <w:tcPr>
            <w:tcW w:w="235" w:type="pct"/>
            <w:noWrap/>
            <w:vAlign w:val="center"/>
            <w:hideMark/>
          </w:tcPr>
          <w:p w14:paraId="1A0D2F18"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06D46F75"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1EC496C6"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76D8F767" w14:textId="77777777" w:rsidR="00614B4E" w:rsidRPr="00F63232" w:rsidRDefault="00614B4E" w:rsidP="00C86789">
            <w:pPr>
              <w:pStyle w:val="Tabela"/>
              <w:rPr>
                <w:sz w:val="18"/>
                <w:szCs w:val="18"/>
              </w:rPr>
            </w:pPr>
            <w:r w:rsidRPr="00F63232">
              <w:rPr>
                <w:sz w:val="18"/>
                <w:szCs w:val="18"/>
              </w:rPr>
              <w:t>3</w:t>
            </w:r>
          </w:p>
        </w:tc>
        <w:tc>
          <w:tcPr>
            <w:tcW w:w="236" w:type="pct"/>
            <w:noWrap/>
            <w:vAlign w:val="center"/>
            <w:hideMark/>
          </w:tcPr>
          <w:p w14:paraId="7C982393"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7399B3AA" w14:textId="77777777" w:rsidR="00614B4E" w:rsidRPr="00F63232" w:rsidRDefault="00614B4E" w:rsidP="00C86789">
            <w:pPr>
              <w:pStyle w:val="Tabela"/>
              <w:rPr>
                <w:sz w:val="18"/>
                <w:szCs w:val="18"/>
              </w:rPr>
            </w:pPr>
            <w:r w:rsidRPr="00F63232">
              <w:rPr>
                <w:sz w:val="18"/>
                <w:szCs w:val="18"/>
              </w:rPr>
              <w:t>9</w:t>
            </w:r>
          </w:p>
        </w:tc>
        <w:tc>
          <w:tcPr>
            <w:tcW w:w="234" w:type="pct"/>
            <w:noWrap/>
            <w:vAlign w:val="center"/>
            <w:hideMark/>
          </w:tcPr>
          <w:p w14:paraId="6A8E64EF" w14:textId="77777777" w:rsidR="00614B4E" w:rsidRPr="00F63232" w:rsidRDefault="00ED4CDB" w:rsidP="00C86789">
            <w:pPr>
              <w:pStyle w:val="Tabela"/>
              <w:rPr>
                <w:sz w:val="18"/>
                <w:szCs w:val="18"/>
              </w:rPr>
            </w:pPr>
            <w:r w:rsidRPr="00F63232">
              <w:rPr>
                <w:sz w:val="18"/>
                <w:szCs w:val="18"/>
              </w:rPr>
              <w:t>3</w:t>
            </w:r>
          </w:p>
        </w:tc>
        <w:tc>
          <w:tcPr>
            <w:tcW w:w="234" w:type="pct"/>
            <w:noWrap/>
            <w:vAlign w:val="center"/>
            <w:hideMark/>
          </w:tcPr>
          <w:p w14:paraId="73C31F7B"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1F9B98CA" w14:textId="77777777" w:rsidR="00614B4E" w:rsidRPr="00F63232" w:rsidRDefault="00614B4E" w:rsidP="00C86789">
            <w:pPr>
              <w:pStyle w:val="Tabela"/>
              <w:rPr>
                <w:sz w:val="18"/>
                <w:szCs w:val="18"/>
              </w:rPr>
            </w:pPr>
            <w:r w:rsidRPr="00F63232">
              <w:rPr>
                <w:sz w:val="18"/>
                <w:szCs w:val="18"/>
              </w:rPr>
              <w:t>1</w:t>
            </w:r>
          </w:p>
        </w:tc>
        <w:tc>
          <w:tcPr>
            <w:tcW w:w="233" w:type="pct"/>
            <w:noWrap/>
            <w:vAlign w:val="center"/>
            <w:hideMark/>
          </w:tcPr>
          <w:p w14:paraId="2F412E76"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72A03DBB"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086D191C" w14:textId="77777777" w:rsidR="00614B4E" w:rsidRPr="00F63232" w:rsidRDefault="00614B4E" w:rsidP="00C86789">
            <w:pPr>
              <w:pStyle w:val="Tabela"/>
              <w:rPr>
                <w:sz w:val="18"/>
                <w:szCs w:val="18"/>
              </w:rPr>
            </w:pPr>
            <w:r w:rsidRPr="00F63232">
              <w:rPr>
                <w:sz w:val="18"/>
                <w:szCs w:val="18"/>
              </w:rPr>
              <w:t>5</w:t>
            </w:r>
          </w:p>
        </w:tc>
        <w:tc>
          <w:tcPr>
            <w:tcW w:w="235" w:type="pct"/>
            <w:noWrap/>
            <w:vAlign w:val="center"/>
            <w:hideMark/>
          </w:tcPr>
          <w:p w14:paraId="5C69097B"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449DAA5F"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6F9DCD8F" w14:textId="77777777" w:rsidR="00614B4E" w:rsidRPr="00F63232" w:rsidRDefault="00E67067" w:rsidP="00C86789">
            <w:pPr>
              <w:pStyle w:val="Tabela"/>
              <w:rPr>
                <w:sz w:val="18"/>
                <w:szCs w:val="18"/>
              </w:rPr>
            </w:pPr>
            <w:r w:rsidRPr="00F63232">
              <w:rPr>
                <w:sz w:val="18"/>
                <w:szCs w:val="18"/>
              </w:rPr>
              <w:t>=</w:t>
            </w:r>
          </w:p>
        </w:tc>
        <w:tc>
          <w:tcPr>
            <w:tcW w:w="232" w:type="pct"/>
            <w:noWrap/>
            <w:vAlign w:val="center"/>
            <w:hideMark/>
          </w:tcPr>
          <w:p w14:paraId="13E3D8FE" w14:textId="77777777" w:rsidR="00614B4E" w:rsidRPr="00F63232" w:rsidRDefault="008E4062" w:rsidP="00C86789">
            <w:pPr>
              <w:pStyle w:val="Tabela"/>
              <w:rPr>
                <w:sz w:val="18"/>
                <w:szCs w:val="18"/>
              </w:rPr>
            </w:pPr>
            <w:r w:rsidRPr="00F63232">
              <w:rPr>
                <w:sz w:val="18"/>
                <w:szCs w:val="18"/>
              </w:rPr>
              <w:t>13</w:t>
            </w:r>
          </w:p>
        </w:tc>
      </w:tr>
      <w:tr w:rsidR="00E67067" w:rsidRPr="00F63232" w14:paraId="76FF49A0" w14:textId="77777777" w:rsidTr="00E67067">
        <w:trPr>
          <w:trHeight w:val="300"/>
        </w:trPr>
        <w:tc>
          <w:tcPr>
            <w:tcW w:w="1249" w:type="pct"/>
            <w:noWrap/>
            <w:hideMark/>
          </w:tcPr>
          <w:p w14:paraId="048F67E8" w14:textId="77777777" w:rsidR="00614B4E" w:rsidRPr="00F63232" w:rsidRDefault="00E67067" w:rsidP="00C86789">
            <w:pPr>
              <w:pStyle w:val="Tabela"/>
              <w:rPr>
                <w:szCs w:val="18"/>
              </w:rPr>
            </w:pPr>
            <w:r w:rsidRPr="00F63232">
              <w:rPr>
                <w:szCs w:val="18"/>
              </w:rPr>
              <w:t>biblioteki</w:t>
            </w:r>
            <w:r w:rsidR="004637F1" w:rsidRPr="00F63232">
              <w:rPr>
                <w:szCs w:val="18"/>
              </w:rPr>
              <w:t xml:space="preserve"> i </w:t>
            </w:r>
            <w:r w:rsidR="00614B4E" w:rsidRPr="00F63232">
              <w:rPr>
                <w:szCs w:val="18"/>
              </w:rPr>
              <w:t>dokumentacja</w:t>
            </w:r>
          </w:p>
        </w:tc>
        <w:tc>
          <w:tcPr>
            <w:tcW w:w="235" w:type="pct"/>
            <w:noWrap/>
            <w:vAlign w:val="center"/>
            <w:hideMark/>
          </w:tcPr>
          <w:p w14:paraId="0C91D4D3"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519E5634"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425DE188"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26A1F3AD" w14:textId="77777777" w:rsidR="00614B4E" w:rsidRPr="00F63232" w:rsidRDefault="00614B4E" w:rsidP="00C86789">
            <w:pPr>
              <w:pStyle w:val="Tabela"/>
              <w:rPr>
                <w:sz w:val="18"/>
                <w:szCs w:val="18"/>
              </w:rPr>
            </w:pPr>
            <w:r w:rsidRPr="00F63232">
              <w:rPr>
                <w:sz w:val="18"/>
                <w:szCs w:val="18"/>
              </w:rPr>
              <w:t>4</w:t>
            </w:r>
          </w:p>
        </w:tc>
        <w:tc>
          <w:tcPr>
            <w:tcW w:w="236" w:type="pct"/>
            <w:noWrap/>
            <w:vAlign w:val="center"/>
            <w:hideMark/>
          </w:tcPr>
          <w:p w14:paraId="2E0E0273"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6A80BE02" w14:textId="77777777" w:rsidR="00614B4E" w:rsidRPr="00F63232" w:rsidRDefault="00614B4E" w:rsidP="00C86789">
            <w:pPr>
              <w:pStyle w:val="Tabela"/>
              <w:rPr>
                <w:sz w:val="18"/>
                <w:szCs w:val="18"/>
              </w:rPr>
            </w:pPr>
            <w:r w:rsidRPr="00F63232">
              <w:rPr>
                <w:sz w:val="18"/>
                <w:szCs w:val="18"/>
              </w:rPr>
              <w:t>13</w:t>
            </w:r>
          </w:p>
        </w:tc>
        <w:tc>
          <w:tcPr>
            <w:tcW w:w="234" w:type="pct"/>
            <w:noWrap/>
            <w:vAlign w:val="center"/>
            <w:hideMark/>
          </w:tcPr>
          <w:p w14:paraId="68063076" w14:textId="77777777" w:rsidR="00614B4E" w:rsidRPr="00F63232" w:rsidRDefault="00ED4CDB" w:rsidP="00C86789">
            <w:pPr>
              <w:pStyle w:val="Tabela"/>
              <w:rPr>
                <w:sz w:val="18"/>
                <w:szCs w:val="18"/>
              </w:rPr>
            </w:pPr>
            <w:r w:rsidRPr="00F63232">
              <w:rPr>
                <w:sz w:val="18"/>
                <w:szCs w:val="18"/>
              </w:rPr>
              <w:t>10</w:t>
            </w:r>
          </w:p>
        </w:tc>
        <w:tc>
          <w:tcPr>
            <w:tcW w:w="234" w:type="pct"/>
            <w:noWrap/>
            <w:vAlign w:val="center"/>
            <w:hideMark/>
          </w:tcPr>
          <w:p w14:paraId="507E019F"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0D111A0A" w14:textId="77777777" w:rsidR="00614B4E" w:rsidRPr="00F63232" w:rsidRDefault="00E67067" w:rsidP="00C86789">
            <w:pPr>
              <w:pStyle w:val="Tabela"/>
              <w:rPr>
                <w:sz w:val="18"/>
                <w:szCs w:val="18"/>
              </w:rPr>
            </w:pPr>
            <w:r w:rsidRPr="00F63232">
              <w:rPr>
                <w:sz w:val="18"/>
                <w:szCs w:val="18"/>
              </w:rPr>
              <w:t>=</w:t>
            </w:r>
          </w:p>
        </w:tc>
        <w:tc>
          <w:tcPr>
            <w:tcW w:w="233" w:type="pct"/>
            <w:noWrap/>
            <w:vAlign w:val="center"/>
            <w:hideMark/>
          </w:tcPr>
          <w:p w14:paraId="6420ACF9"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5498C743"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04214A62" w14:textId="77777777" w:rsidR="00614B4E" w:rsidRPr="00F63232" w:rsidRDefault="00614B4E" w:rsidP="00C86789">
            <w:pPr>
              <w:pStyle w:val="Tabela"/>
              <w:rPr>
                <w:sz w:val="18"/>
                <w:szCs w:val="18"/>
              </w:rPr>
            </w:pPr>
            <w:r w:rsidRPr="00F63232">
              <w:rPr>
                <w:sz w:val="18"/>
                <w:szCs w:val="18"/>
              </w:rPr>
              <w:t>11</w:t>
            </w:r>
          </w:p>
        </w:tc>
        <w:tc>
          <w:tcPr>
            <w:tcW w:w="235" w:type="pct"/>
            <w:noWrap/>
            <w:vAlign w:val="center"/>
            <w:hideMark/>
          </w:tcPr>
          <w:p w14:paraId="0C2F3A71"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0AE1B44E"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0FCED11B" w14:textId="77777777" w:rsidR="00614B4E" w:rsidRPr="00F63232" w:rsidRDefault="00E67067" w:rsidP="00C86789">
            <w:pPr>
              <w:pStyle w:val="Tabela"/>
              <w:rPr>
                <w:sz w:val="18"/>
                <w:szCs w:val="18"/>
              </w:rPr>
            </w:pPr>
            <w:r w:rsidRPr="00F63232">
              <w:rPr>
                <w:sz w:val="18"/>
                <w:szCs w:val="18"/>
              </w:rPr>
              <w:t>=</w:t>
            </w:r>
          </w:p>
        </w:tc>
        <w:tc>
          <w:tcPr>
            <w:tcW w:w="232" w:type="pct"/>
            <w:noWrap/>
            <w:vAlign w:val="center"/>
            <w:hideMark/>
          </w:tcPr>
          <w:p w14:paraId="0C38B834" w14:textId="77777777" w:rsidR="00614B4E" w:rsidRPr="00F63232" w:rsidRDefault="00FD3757" w:rsidP="00C86789">
            <w:pPr>
              <w:pStyle w:val="Tabela"/>
              <w:rPr>
                <w:sz w:val="18"/>
                <w:szCs w:val="18"/>
              </w:rPr>
            </w:pPr>
            <w:r w:rsidRPr="00F63232">
              <w:rPr>
                <w:sz w:val="18"/>
                <w:szCs w:val="18"/>
              </w:rPr>
              <w:t>=</w:t>
            </w:r>
          </w:p>
        </w:tc>
      </w:tr>
      <w:tr w:rsidR="00E67067" w:rsidRPr="00F63232" w14:paraId="1D641C67" w14:textId="77777777" w:rsidTr="00E67067">
        <w:trPr>
          <w:trHeight w:val="300"/>
        </w:trPr>
        <w:tc>
          <w:tcPr>
            <w:tcW w:w="1249" w:type="pct"/>
            <w:noWrap/>
            <w:hideMark/>
          </w:tcPr>
          <w:p w14:paraId="3AB87BCE" w14:textId="77777777" w:rsidR="00614B4E" w:rsidRPr="00F63232" w:rsidRDefault="00614B4E" w:rsidP="00C86789">
            <w:pPr>
              <w:pStyle w:val="Tabela"/>
              <w:rPr>
                <w:szCs w:val="18"/>
              </w:rPr>
            </w:pPr>
            <w:r w:rsidRPr="00F63232">
              <w:rPr>
                <w:szCs w:val="18"/>
              </w:rPr>
              <w:t>edukacja dzieci</w:t>
            </w:r>
            <w:r w:rsidR="004637F1" w:rsidRPr="00F63232">
              <w:rPr>
                <w:szCs w:val="18"/>
              </w:rPr>
              <w:t xml:space="preserve"> i </w:t>
            </w:r>
            <w:r w:rsidRPr="00F63232">
              <w:rPr>
                <w:szCs w:val="18"/>
              </w:rPr>
              <w:t>młodzieży</w:t>
            </w:r>
          </w:p>
        </w:tc>
        <w:tc>
          <w:tcPr>
            <w:tcW w:w="235" w:type="pct"/>
            <w:noWrap/>
            <w:vAlign w:val="center"/>
            <w:hideMark/>
          </w:tcPr>
          <w:p w14:paraId="52727144"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0B7018F8"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667A9EB5"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092783F0" w14:textId="77777777" w:rsidR="00614B4E" w:rsidRPr="00F63232" w:rsidRDefault="00614B4E" w:rsidP="00C86789">
            <w:pPr>
              <w:pStyle w:val="Tabela"/>
              <w:rPr>
                <w:sz w:val="18"/>
                <w:szCs w:val="18"/>
              </w:rPr>
            </w:pPr>
            <w:r w:rsidRPr="00F63232">
              <w:rPr>
                <w:sz w:val="18"/>
                <w:szCs w:val="18"/>
              </w:rPr>
              <w:t>8</w:t>
            </w:r>
          </w:p>
        </w:tc>
        <w:tc>
          <w:tcPr>
            <w:tcW w:w="236" w:type="pct"/>
            <w:noWrap/>
            <w:vAlign w:val="center"/>
            <w:hideMark/>
          </w:tcPr>
          <w:p w14:paraId="4BFD3D2B"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4D207030" w14:textId="77777777" w:rsidR="00614B4E" w:rsidRPr="00F63232" w:rsidRDefault="00614B4E" w:rsidP="00C86789">
            <w:pPr>
              <w:pStyle w:val="Tabela"/>
              <w:rPr>
                <w:sz w:val="18"/>
                <w:szCs w:val="18"/>
              </w:rPr>
            </w:pPr>
            <w:r w:rsidRPr="00F63232">
              <w:rPr>
                <w:sz w:val="18"/>
                <w:szCs w:val="18"/>
              </w:rPr>
              <w:t>35</w:t>
            </w:r>
          </w:p>
        </w:tc>
        <w:tc>
          <w:tcPr>
            <w:tcW w:w="234" w:type="pct"/>
            <w:noWrap/>
            <w:vAlign w:val="center"/>
            <w:hideMark/>
          </w:tcPr>
          <w:p w14:paraId="707CCBE8" w14:textId="77777777" w:rsidR="00614B4E" w:rsidRPr="00F63232" w:rsidRDefault="00ED4CDB" w:rsidP="00C86789">
            <w:pPr>
              <w:pStyle w:val="Tabela"/>
              <w:rPr>
                <w:sz w:val="18"/>
                <w:szCs w:val="18"/>
              </w:rPr>
            </w:pPr>
            <w:r w:rsidRPr="00F63232">
              <w:rPr>
                <w:sz w:val="18"/>
                <w:szCs w:val="18"/>
              </w:rPr>
              <w:t>15</w:t>
            </w:r>
          </w:p>
        </w:tc>
        <w:tc>
          <w:tcPr>
            <w:tcW w:w="234" w:type="pct"/>
            <w:noWrap/>
            <w:vAlign w:val="center"/>
            <w:hideMark/>
          </w:tcPr>
          <w:p w14:paraId="7EA787C0"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7C0FD658" w14:textId="77777777" w:rsidR="00614B4E" w:rsidRPr="00F63232" w:rsidRDefault="00614B4E" w:rsidP="00C86789">
            <w:pPr>
              <w:pStyle w:val="Tabela"/>
              <w:rPr>
                <w:sz w:val="18"/>
                <w:szCs w:val="18"/>
              </w:rPr>
            </w:pPr>
            <w:r w:rsidRPr="00F63232">
              <w:rPr>
                <w:sz w:val="18"/>
                <w:szCs w:val="18"/>
              </w:rPr>
              <w:t>8</w:t>
            </w:r>
          </w:p>
        </w:tc>
        <w:tc>
          <w:tcPr>
            <w:tcW w:w="233" w:type="pct"/>
            <w:noWrap/>
            <w:vAlign w:val="center"/>
            <w:hideMark/>
          </w:tcPr>
          <w:p w14:paraId="069EE914" w14:textId="77777777" w:rsidR="00614B4E" w:rsidRPr="00F63232" w:rsidRDefault="00614B4E" w:rsidP="00C86789">
            <w:pPr>
              <w:pStyle w:val="Tabela"/>
              <w:rPr>
                <w:sz w:val="18"/>
                <w:szCs w:val="18"/>
              </w:rPr>
            </w:pPr>
            <w:r w:rsidRPr="00F63232">
              <w:rPr>
                <w:sz w:val="18"/>
                <w:szCs w:val="18"/>
              </w:rPr>
              <w:t>39</w:t>
            </w:r>
          </w:p>
        </w:tc>
        <w:tc>
          <w:tcPr>
            <w:tcW w:w="235" w:type="pct"/>
            <w:noWrap/>
            <w:vAlign w:val="center"/>
            <w:hideMark/>
          </w:tcPr>
          <w:p w14:paraId="19606887"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2296C8BA" w14:textId="77777777" w:rsidR="00614B4E" w:rsidRPr="00F63232" w:rsidRDefault="00614B4E" w:rsidP="00C86789">
            <w:pPr>
              <w:pStyle w:val="Tabela"/>
              <w:rPr>
                <w:sz w:val="18"/>
                <w:szCs w:val="18"/>
              </w:rPr>
            </w:pPr>
            <w:r w:rsidRPr="00F63232">
              <w:rPr>
                <w:sz w:val="18"/>
                <w:szCs w:val="18"/>
              </w:rPr>
              <w:t>12</w:t>
            </w:r>
          </w:p>
        </w:tc>
        <w:tc>
          <w:tcPr>
            <w:tcW w:w="235" w:type="pct"/>
            <w:noWrap/>
            <w:vAlign w:val="center"/>
            <w:hideMark/>
          </w:tcPr>
          <w:p w14:paraId="0D9F5E91"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35FB8FBB" w14:textId="77777777" w:rsidR="00614B4E" w:rsidRPr="00F63232" w:rsidRDefault="00614B4E" w:rsidP="00C86789">
            <w:pPr>
              <w:pStyle w:val="Tabela"/>
              <w:rPr>
                <w:sz w:val="18"/>
                <w:szCs w:val="18"/>
              </w:rPr>
            </w:pPr>
            <w:r w:rsidRPr="00F63232">
              <w:rPr>
                <w:sz w:val="18"/>
                <w:szCs w:val="18"/>
              </w:rPr>
              <w:t>20</w:t>
            </w:r>
          </w:p>
        </w:tc>
        <w:tc>
          <w:tcPr>
            <w:tcW w:w="234" w:type="pct"/>
            <w:noWrap/>
            <w:vAlign w:val="center"/>
            <w:hideMark/>
          </w:tcPr>
          <w:p w14:paraId="0EC5D579" w14:textId="77777777" w:rsidR="00614B4E" w:rsidRPr="00F63232" w:rsidRDefault="00614B4E" w:rsidP="00C86789">
            <w:pPr>
              <w:pStyle w:val="Tabela"/>
              <w:rPr>
                <w:sz w:val="18"/>
                <w:szCs w:val="18"/>
              </w:rPr>
            </w:pPr>
            <w:r w:rsidRPr="00F63232">
              <w:rPr>
                <w:sz w:val="18"/>
                <w:szCs w:val="18"/>
              </w:rPr>
              <w:t>1</w:t>
            </w:r>
          </w:p>
        </w:tc>
        <w:tc>
          <w:tcPr>
            <w:tcW w:w="232" w:type="pct"/>
            <w:noWrap/>
            <w:vAlign w:val="center"/>
            <w:hideMark/>
          </w:tcPr>
          <w:p w14:paraId="569B42F2" w14:textId="77777777" w:rsidR="00614B4E" w:rsidRPr="00F63232" w:rsidRDefault="00BA24AC" w:rsidP="00C86789">
            <w:pPr>
              <w:pStyle w:val="Tabela"/>
              <w:rPr>
                <w:sz w:val="18"/>
                <w:szCs w:val="18"/>
              </w:rPr>
            </w:pPr>
            <w:r w:rsidRPr="00F63232">
              <w:rPr>
                <w:sz w:val="18"/>
                <w:szCs w:val="18"/>
              </w:rPr>
              <w:t>14</w:t>
            </w:r>
          </w:p>
        </w:tc>
      </w:tr>
      <w:tr w:rsidR="00E67067" w:rsidRPr="00F63232" w14:paraId="7B39D493" w14:textId="77777777" w:rsidTr="00E67067">
        <w:trPr>
          <w:trHeight w:val="300"/>
        </w:trPr>
        <w:tc>
          <w:tcPr>
            <w:tcW w:w="1249" w:type="pct"/>
            <w:noWrap/>
            <w:hideMark/>
          </w:tcPr>
          <w:p w14:paraId="24A250C5" w14:textId="77777777" w:rsidR="00614B4E" w:rsidRPr="00F63232" w:rsidRDefault="00614B4E" w:rsidP="00C86789">
            <w:pPr>
              <w:pStyle w:val="Tabela"/>
              <w:rPr>
                <w:szCs w:val="18"/>
              </w:rPr>
            </w:pPr>
            <w:r w:rsidRPr="00F63232">
              <w:rPr>
                <w:szCs w:val="18"/>
              </w:rPr>
              <w:t>promowanie wiedzy</w:t>
            </w:r>
            <w:r w:rsidR="004637F1" w:rsidRPr="00F63232">
              <w:rPr>
                <w:szCs w:val="18"/>
              </w:rPr>
              <w:t xml:space="preserve"> o </w:t>
            </w:r>
            <w:r w:rsidRPr="00F63232">
              <w:rPr>
                <w:szCs w:val="18"/>
              </w:rPr>
              <w:t>mniejszościach</w:t>
            </w:r>
          </w:p>
        </w:tc>
        <w:tc>
          <w:tcPr>
            <w:tcW w:w="235" w:type="pct"/>
            <w:noWrap/>
            <w:vAlign w:val="center"/>
            <w:hideMark/>
          </w:tcPr>
          <w:p w14:paraId="020155A2" w14:textId="77777777" w:rsidR="00614B4E" w:rsidRPr="00F63232" w:rsidRDefault="00614B4E" w:rsidP="00C86789">
            <w:pPr>
              <w:pStyle w:val="Tabela"/>
              <w:rPr>
                <w:sz w:val="18"/>
                <w:szCs w:val="18"/>
              </w:rPr>
            </w:pPr>
            <w:r w:rsidRPr="00F63232">
              <w:rPr>
                <w:sz w:val="18"/>
                <w:szCs w:val="18"/>
              </w:rPr>
              <w:t>19</w:t>
            </w:r>
          </w:p>
        </w:tc>
        <w:tc>
          <w:tcPr>
            <w:tcW w:w="234" w:type="pct"/>
            <w:noWrap/>
            <w:vAlign w:val="center"/>
            <w:hideMark/>
          </w:tcPr>
          <w:p w14:paraId="083EE6F2"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702E8324"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4369F9E0" w14:textId="77777777" w:rsidR="00614B4E" w:rsidRPr="00F63232" w:rsidRDefault="00614B4E" w:rsidP="00C86789">
            <w:pPr>
              <w:pStyle w:val="Tabela"/>
              <w:rPr>
                <w:sz w:val="18"/>
                <w:szCs w:val="18"/>
              </w:rPr>
            </w:pPr>
            <w:r w:rsidRPr="00F63232">
              <w:rPr>
                <w:sz w:val="18"/>
                <w:szCs w:val="18"/>
              </w:rPr>
              <w:t>8</w:t>
            </w:r>
          </w:p>
        </w:tc>
        <w:tc>
          <w:tcPr>
            <w:tcW w:w="236" w:type="pct"/>
            <w:noWrap/>
            <w:vAlign w:val="center"/>
            <w:hideMark/>
          </w:tcPr>
          <w:p w14:paraId="53A3D007" w14:textId="77777777" w:rsidR="00614B4E" w:rsidRPr="00F63232" w:rsidRDefault="00614B4E" w:rsidP="00C86789">
            <w:pPr>
              <w:pStyle w:val="Tabela"/>
              <w:rPr>
                <w:sz w:val="18"/>
                <w:szCs w:val="18"/>
              </w:rPr>
            </w:pPr>
            <w:r w:rsidRPr="00F63232">
              <w:rPr>
                <w:sz w:val="18"/>
                <w:szCs w:val="18"/>
              </w:rPr>
              <w:t>10</w:t>
            </w:r>
          </w:p>
        </w:tc>
        <w:tc>
          <w:tcPr>
            <w:tcW w:w="234" w:type="pct"/>
            <w:noWrap/>
            <w:vAlign w:val="center"/>
            <w:hideMark/>
          </w:tcPr>
          <w:p w14:paraId="4E708B96" w14:textId="77777777" w:rsidR="00614B4E" w:rsidRPr="00F63232" w:rsidRDefault="00614B4E" w:rsidP="00C86789">
            <w:pPr>
              <w:pStyle w:val="Tabela"/>
              <w:rPr>
                <w:sz w:val="18"/>
                <w:szCs w:val="18"/>
              </w:rPr>
            </w:pPr>
            <w:r w:rsidRPr="00F63232">
              <w:rPr>
                <w:sz w:val="18"/>
                <w:szCs w:val="18"/>
              </w:rPr>
              <w:t>22</w:t>
            </w:r>
          </w:p>
        </w:tc>
        <w:tc>
          <w:tcPr>
            <w:tcW w:w="234" w:type="pct"/>
            <w:noWrap/>
            <w:vAlign w:val="center"/>
            <w:hideMark/>
          </w:tcPr>
          <w:p w14:paraId="4EA7DAAC" w14:textId="77777777" w:rsidR="00614B4E" w:rsidRPr="00F63232" w:rsidRDefault="00ED4CDB" w:rsidP="00C86789">
            <w:pPr>
              <w:pStyle w:val="Tabela"/>
              <w:rPr>
                <w:sz w:val="18"/>
                <w:szCs w:val="18"/>
              </w:rPr>
            </w:pPr>
            <w:r w:rsidRPr="00F63232">
              <w:rPr>
                <w:sz w:val="18"/>
                <w:szCs w:val="18"/>
              </w:rPr>
              <w:t>20</w:t>
            </w:r>
          </w:p>
        </w:tc>
        <w:tc>
          <w:tcPr>
            <w:tcW w:w="234" w:type="pct"/>
            <w:noWrap/>
            <w:vAlign w:val="center"/>
            <w:hideMark/>
          </w:tcPr>
          <w:p w14:paraId="187CE8E1"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0AFEC4E7" w14:textId="77777777" w:rsidR="00614B4E" w:rsidRPr="00F63232" w:rsidRDefault="00614B4E" w:rsidP="00C86789">
            <w:pPr>
              <w:pStyle w:val="Tabela"/>
              <w:rPr>
                <w:sz w:val="18"/>
                <w:szCs w:val="18"/>
              </w:rPr>
            </w:pPr>
            <w:r w:rsidRPr="00F63232">
              <w:rPr>
                <w:sz w:val="18"/>
                <w:szCs w:val="18"/>
              </w:rPr>
              <w:t>12</w:t>
            </w:r>
          </w:p>
        </w:tc>
        <w:tc>
          <w:tcPr>
            <w:tcW w:w="233" w:type="pct"/>
            <w:noWrap/>
            <w:vAlign w:val="center"/>
            <w:hideMark/>
          </w:tcPr>
          <w:p w14:paraId="6AD47821" w14:textId="77777777" w:rsidR="00614B4E" w:rsidRPr="00F63232" w:rsidRDefault="00614B4E" w:rsidP="00C86789">
            <w:pPr>
              <w:pStyle w:val="Tabela"/>
              <w:rPr>
                <w:sz w:val="18"/>
                <w:szCs w:val="18"/>
              </w:rPr>
            </w:pPr>
            <w:r w:rsidRPr="00F63232">
              <w:rPr>
                <w:sz w:val="18"/>
                <w:szCs w:val="18"/>
              </w:rPr>
              <w:t>39</w:t>
            </w:r>
          </w:p>
        </w:tc>
        <w:tc>
          <w:tcPr>
            <w:tcW w:w="235" w:type="pct"/>
            <w:noWrap/>
            <w:vAlign w:val="center"/>
            <w:hideMark/>
          </w:tcPr>
          <w:p w14:paraId="74117C40" w14:textId="77777777" w:rsidR="00614B4E" w:rsidRPr="00F63232" w:rsidRDefault="00614B4E" w:rsidP="00C86789">
            <w:pPr>
              <w:pStyle w:val="Tabela"/>
              <w:rPr>
                <w:sz w:val="18"/>
                <w:szCs w:val="18"/>
              </w:rPr>
            </w:pPr>
            <w:r w:rsidRPr="00F63232">
              <w:rPr>
                <w:sz w:val="18"/>
                <w:szCs w:val="18"/>
              </w:rPr>
              <w:t>8</w:t>
            </w:r>
          </w:p>
        </w:tc>
        <w:tc>
          <w:tcPr>
            <w:tcW w:w="234" w:type="pct"/>
            <w:noWrap/>
            <w:vAlign w:val="center"/>
            <w:hideMark/>
          </w:tcPr>
          <w:p w14:paraId="5DD8A39A" w14:textId="77777777" w:rsidR="00614B4E" w:rsidRPr="00F63232" w:rsidRDefault="00614B4E" w:rsidP="00C86789">
            <w:pPr>
              <w:pStyle w:val="Tabela"/>
              <w:rPr>
                <w:sz w:val="18"/>
                <w:szCs w:val="18"/>
              </w:rPr>
            </w:pPr>
            <w:r w:rsidRPr="00F63232">
              <w:rPr>
                <w:sz w:val="18"/>
                <w:szCs w:val="18"/>
              </w:rPr>
              <w:t>18</w:t>
            </w:r>
          </w:p>
        </w:tc>
        <w:tc>
          <w:tcPr>
            <w:tcW w:w="235" w:type="pct"/>
            <w:noWrap/>
            <w:vAlign w:val="center"/>
            <w:hideMark/>
          </w:tcPr>
          <w:p w14:paraId="5B092AA1" w14:textId="77777777" w:rsidR="00614B4E" w:rsidRPr="00F63232" w:rsidRDefault="00614B4E" w:rsidP="00C86789">
            <w:pPr>
              <w:pStyle w:val="Tabela"/>
              <w:rPr>
                <w:sz w:val="18"/>
                <w:szCs w:val="18"/>
              </w:rPr>
            </w:pPr>
            <w:r w:rsidRPr="00F63232">
              <w:rPr>
                <w:sz w:val="18"/>
                <w:szCs w:val="18"/>
              </w:rPr>
              <w:t>1</w:t>
            </w:r>
          </w:p>
        </w:tc>
        <w:tc>
          <w:tcPr>
            <w:tcW w:w="235" w:type="pct"/>
            <w:noWrap/>
            <w:vAlign w:val="center"/>
            <w:hideMark/>
          </w:tcPr>
          <w:p w14:paraId="09B53A9C" w14:textId="77777777" w:rsidR="00614B4E" w:rsidRPr="00F63232" w:rsidRDefault="00614B4E" w:rsidP="00C86789">
            <w:pPr>
              <w:pStyle w:val="Tabela"/>
              <w:rPr>
                <w:sz w:val="18"/>
                <w:szCs w:val="18"/>
              </w:rPr>
            </w:pPr>
            <w:r w:rsidRPr="00F63232">
              <w:rPr>
                <w:sz w:val="18"/>
                <w:szCs w:val="18"/>
              </w:rPr>
              <w:t>10</w:t>
            </w:r>
          </w:p>
        </w:tc>
        <w:tc>
          <w:tcPr>
            <w:tcW w:w="234" w:type="pct"/>
            <w:noWrap/>
            <w:vAlign w:val="center"/>
            <w:hideMark/>
          </w:tcPr>
          <w:p w14:paraId="0896172A" w14:textId="77777777" w:rsidR="00614B4E" w:rsidRPr="00F63232" w:rsidRDefault="00614B4E" w:rsidP="00C86789">
            <w:pPr>
              <w:pStyle w:val="Tabela"/>
              <w:rPr>
                <w:sz w:val="18"/>
                <w:szCs w:val="18"/>
              </w:rPr>
            </w:pPr>
            <w:r w:rsidRPr="00F63232">
              <w:rPr>
                <w:sz w:val="18"/>
                <w:szCs w:val="18"/>
              </w:rPr>
              <w:t>7</w:t>
            </w:r>
          </w:p>
        </w:tc>
        <w:tc>
          <w:tcPr>
            <w:tcW w:w="232" w:type="pct"/>
            <w:noWrap/>
            <w:vAlign w:val="center"/>
            <w:hideMark/>
          </w:tcPr>
          <w:p w14:paraId="01036B59" w14:textId="77777777" w:rsidR="00614B4E" w:rsidRPr="00F63232" w:rsidRDefault="00BA24AC" w:rsidP="00C86789">
            <w:pPr>
              <w:pStyle w:val="Tabela"/>
              <w:rPr>
                <w:sz w:val="18"/>
                <w:szCs w:val="18"/>
              </w:rPr>
            </w:pPr>
            <w:r w:rsidRPr="00F63232">
              <w:rPr>
                <w:sz w:val="18"/>
                <w:szCs w:val="18"/>
              </w:rPr>
              <w:t>14</w:t>
            </w:r>
          </w:p>
        </w:tc>
      </w:tr>
      <w:tr w:rsidR="00E67067" w:rsidRPr="00F63232" w14:paraId="6495B0C5" w14:textId="77777777" w:rsidTr="00E67067">
        <w:trPr>
          <w:trHeight w:val="300"/>
        </w:trPr>
        <w:tc>
          <w:tcPr>
            <w:tcW w:w="1249" w:type="pct"/>
            <w:noWrap/>
            <w:hideMark/>
          </w:tcPr>
          <w:p w14:paraId="749D01CA" w14:textId="77777777" w:rsidR="00614B4E" w:rsidRPr="00F63232" w:rsidRDefault="00614B4E" w:rsidP="00C86789">
            <w:pPr>
              <w:pStyle w:val="Tabela"/>
              <w:rPr>
                <w:szCs w:val="18"/>
              </w:rPr>
            </w:pPr>
            <w:r w:rsidRPr="00F63232">
              <w:rPr>
                <w:szCs w:val="18"/>
              </w:rPr>
              <w:t>inne</w:t>
            </w:r>
          </w:p>
        </w:tc>
        <w:tc>
          <w:tcPr>
            <w:tcW w:w="235" w:type="pct"/>
            <w:noWrap/>
            <w:vAlign w:val="center"/>
            <w:hideMark/>
          </w:tcPr>
          <w:p w14:paraId="465A8776"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1A0B950F"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49621619"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52F69905" w14:textId="77777777" w:rsidR="00614B4E" w:rsidRPr="00F63232" w:rsidRDefault="00614B4E" w:rsidP="00C86789">
            <w:pPr>
              <w:pStyle w:val="Tabela"/>
              <w:rPr>
                <w:sz w:val="18"/>
                <w:szCs w:val="18"/>
              </w:rPr>
            </w:pPr>
            <w:r w:rsidRPr="00F63232">
              <w:rPr>
                <w:sz w:val="18"/>
                <w:szCs w:val="18"/>
              </w:rPr>
              <w:t>3</w:t>
            </w:r>
          </w:p>
        </w:tc>
        <w:tc>
          <w:tcPr>
            <w:tcW w:w="236" w:type="pct"/>
            <w:noWrap/>
            <w:vAlign w:val="center"/>
            <w:hideMark/>
          </w:tcPr>
          <w:p w14:paraId="595929C9"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4CA4DD1C"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6BC353E2"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3F7607B4"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2E124EF2" w14:textId="77777777" w:rsidR="00614B4E" w:rsidRPr="00F63232" w:rsidRDefault="00614B4E" w:rsidP="00C86789">
            <w:pPr>
              <w:pStyle w:val="Tabela"/>
              <w:rPr>
                <w:sz w:val="18"/>
                <w:szCs w:val="18"/>
              </w:rPr>
            </w:pPr>
            <w:r w:rsidRPr="00F63232">
              <w:rPr>
                <w:sz w:val="18"/>
                <w:szCs w:val="18"/>
              </w:rPr>
              <w:t>1</w:t>
            </w:r>
          </w:p>
        </w:tc>
        <w:tc>
          <w:tcPr>
            <w:tcW w:w="233" w:type="pct"/>
            <w:noWrap/>
            <w:vAlign w:val="center"/>
            <w:hideMark/>
          </w:tcPr>
          <w:p w14:paraId="0F6B697E"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26BAB681"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63F84163" w14:textId="77777777" w:rsidR="00614B4E" w:rsidRPr="00F63232" w:rsidRDefault="00614B4E" w:rsidP="00C86789">
            <w:pPr>
              <w:pStyle w:val="Tabela"/>
              <w:rPr>
                <w:sz w:val="18"/>
                <w:szCs w:val="18"/>
              </w:rPr>
            </w:pPr>
            <w:r w:rsidRPr="00F63232">
              <w:rPr>
                <w:sz w:val="18"/>
                <w:szCs w:val="18"/>
              </w:rPr>
              <w:t>15</w:t>
            </w:r>
          </w:p>
        </w:tc>
        <w:tc>
          <w:tcPr>
            <w:tcW w:w="235" w:type="pct"/>
            <w:noWrap/>
            <w:vAlign w:val="center"/>
            <w:hideMark/>
          </w:tcPr>
          <w:p w14:paraId="45F15A97" w14:textId="77777777" w:rsidR="00614B4E" w:rsidRPr="00F63232" w:rsidRDefault="00614B4E" w:rsidP="00C86789">
            <w:pPr>
              <w:pStyle w:val="Tabela"/>
              <w:rPr>
                <w:sz w:val="18"/>
                <w:szCs w:val="18"/>
              </w:rPr>
            </w:pPr>
            <w:r w:rsidRPr="00F63232">
              <w:rPr>
                <w:sz w:val="18"/>
                <w:szCs w:val="18"/>
              </w:rPr>
              <w:t>1</w:t>
            </w:r>
          </w:p>
        </w:tc>
        <w:tc>
          <w:tcPr>
            <w:tcW w:w="235" w:type="pct"/>
            <w:noWrap/>
            <w:vAlign w:val="center"/>
            <w:hideMark/>
          </w:tcPr>
          <w:p w14:paraId="572D34B6"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7C4C0C7F" w14:textId="77777777" w:rsidR="00614B4E" w:rsidRPr="00F63232" w:rsidRDefault="00E67067" w:rsidP="00C86789">
            <w:pPr>
              <w:pStyle w:val="Tabela"/>
              <w:rPr>
                <w:sz w:val="18"/>
                <w:szCs w:val="18"/>
              </w:rPr>
            </w:pPr>
            <w:r w:rsidRPr="00F63232">
              <w:rPr>
                <w:sz w:val="18"/>
                <w:szCs w:val="18"/>
              </w:rPr>
              <w:t>=</w:t>
            </w:r>
          </w:p>
        </w:tc>
        <w:tc>
          <w:tcPr>
            <w:tcW w:w="232" w:type="pct"/>
            <w:noWrap/>
            <w:vAlign w:val="center"/>
            <w:hideMark/>
          </w:tcPr>
          <w:p w14:paraId="0C8850F0" w14:textId="77777777" w:rsidR="00614B4E" w:rsidRPr="00F63232" w:rsidRDefault="00BA24AC" w:rsidP="00C86789">
            <w:pPr>
              <w:pStyle w:val="Tabela"/>
              <w:rPr>
                <w:sz w:val="18"/>
                <w:szCs w:val="18"/>
              </w:rPr>
            </w:pPr>
            <w:r w:rsidRPr="00F63232">
              <w:rPr>
                <w:sz w:val="18"/>
                <w:szCs w:val="18"/>
              </w:rPr>
              <w:t>14</w:t>
            </w:r>
          </w:p>
        </w:tc>
      </w:tr>
    </w:tbl>
    <w:p w14:paraId="5DAB6E80" w14:textId="77777777" w:rsidR="00614B4E" w:rsidRPr="00F63232" w:rsidRDefault="00E67067" w:rsidP="00C86789">
      <w:pPr>
        <w:pStyle w:val="rdo"/>
      </w:pPr>
      <w:r w:rsidRPr="00F63232">
        <w:t>Źródło: ankieta dla pełnomocników wojewodów</w:t>
      </w:r>
    </w:p>
    <w:p w14:paraId="14BB04C9" w14:textId="77777777" w:rsidR="001C4332" w:rsidRPr="00F63232" w:rsidRDefault="001C4332" w:rsidP="00C86789">
      <w:pPr>
        <w:pStyle w:val="Nagwek3"/>
      </w:pPr>
      <w:bookmarkStart w:id="293" w:name="_Toc83116781"/>
      <w:bookmarkStart w:id="294" w:name="_Ref83293896"/>
      <w:bookmarkStart w:id="295" w:name="_Ref83294088"/>
      <w:bookmarkStart w:id="296" w:name="_Toc116040848"/>
      <w:bookmarkStart w:id="297" w:name="_Toc116556277"/>
      <w:r w:rsidRPr="00F63232">
        <w:t>Województwo dolnośląskie</w:t>
      </w:r>
      <w:bookmarkEnd w:id="293"/>
      <w:bookmarkEnd w:id="294"/>
      <w:bookmarkEnd w:id="295"/>
      <w:bookmarkEnd w:id="296"/>
      <w:bookmarkEnd w:id="297"/>
    </w:p>
    <w:p w14:paraId="65B35627" w14:textId="77777777" w:rsidR="00CE18A5" w:rsidRPr="00F63232" w:rsidRDefault="0090198B" w:rsidP="00C86789">
      <w:pPr>
        <w:pStyle w:val="Ilustracja"/>
      </w:pPr>
      <w:r w:rsidRPr="00F63232">
        <w:rPr>
          <w:noProof/>
          <w:lang w:eastAsia="pl-PL"/>
        </w:rPr>
        <w:drawing>
          <wp:inline distT="0" distB="0" distL="0" distR="0" wp14:anchorId="5D72426C" wp14:editId="036B1835">
            <wp:extent cx="5486400" cy="2428875"/>
            <wp:effectExtent l="0" t="0" r="0" b="0"/>
            <wp:docPr id="183" name="Wykres 1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BFD0CC8" w14:textId="77777777" w:rsidR="0090198B" w:rsidRPr="00F63232" w:rsidRDefault="000B4F87" w:rsidP="00C86789">
      <w:pPr>
        <w:pStyle w:val="Legenda"/>
      </w:pPr>
      <w:bookmarkStart w:id="298" w:name="_Toc100150411"/>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32</w:t>
      </w:r>
      <w:r w:rsidRPr="00F63232">
        <w:rPr>
          <w:b/>
        </w:rPr>
        <w:fldChar w:fldCharType="end"/>
      </w:r>
      <w:r w:rsidRPr="00F63232">
        <w:rPr>
          <w:b/>
        </w:rPr>
        <w:t xml:space="preserve">. </w:t>
      </w:r>
      <w:r w:rsidR="00555421" w:rsidRPr="00F63232">
        <w:rPr>
          <w:bCs/>
        </w:rPr>
        <w:t>Liczba obywateli polskich deklarujących przynależność do mniejszości</w:t>
      </w:r>
      <w:r w:rsidR="004637F1" w:rsidRPr="00F63232">
        <w:rPr>
          <w:b/>
        </w:rPr>
        <w:t xml:space="preserve"> </w:t>
      </w:r>
      <w:r w:rsidR="004637F1" w:rsidRPr="00F63232">
        <w:t>w</w:t>
      </w:r>
      <w:r w:rsidR="004637F1" w:rsidRPr="00F63232">
        <w:rPr>
          <w:b/>
        </w:rPr>
        <w:t> </w:t>
      </w:r>
      <w:r w:rsidRPr="00F63232">
        <w:t>województwie dolnośląskim</w:t>
      </w:r>
      <w:bookmarkEnd w:id="298"/>
    </w:p>
    <w:p w14:paraId="25E01CBD" w14:textId="77777777" w:rsidR="000B4F87" w:rsidRPr="00F63232" w:rsidRDefault="000B4F87" w:rsidP="00C86789">
      <w:pPr>
        <w:pStyle w:val="rdo"/>
      </w:pPr>
      <w:r w:rsidRPr="00F63232">
        <w:t>Źródło: NSP 2011</w:t>
      </w:r>
    </w:p>
    <w:p w14:paraId="21BB4E76" w14:textId="77777777" w:rsidR="0095658B" w:rsidRPr="00F63232" w:rsidRDefault="00B80D50" w:rsidP="00C86789">
      <w:r w:rsidRPr="00F63232">
        <w:t>Na terenie województwa</w:t>
      </w:r>
      <w:r w:rsidR="009B6029" w:rsidRPr="00F63232">
        <w:t xml:space="preserve"> prowadzą działalność</w:t>
      </w:r>
      <w:r w:rsidR="00F73E70" w:rsidRPr="00F63232">
        <w:t xml:space="preserve"> </w:t>
      </w:r>
      <w:r w:rsidR="009B6029" w:rsidRPr="00F63232">
        <w:t xml:space="preserve">organizacje </w:t>
      </w:r>
      <w:r w:rsidR="00F73E70" w:rsidRPr="00F63232">
        <w:t>mniejszości</w:t>
      </w:r>
      <w:r w:rsidR="000B4AFE" w:rsidRPr="00F63232">
        <w:t>:</w:t>
      </w:r>
      <w:r w:rsidR="00F73E70" w:rsidRPr="00F63232">
        <w:t xml:space="preserve"> łemkowskiej, niemieckiej,</w:t>
      </w:r>
      <w:r w:rsidR="0057626A" w:rsidRPr="00F63232">
        <w:t xml:space="preserve"> </w:t>
      </w:r>
      <w:r w:rsidR="00F73E70" w:rsidRPr="00F63232">
        <w:t xml:space="preserve">ukraińskiej, romskiej, </w:t>
      </w:r>
      <w:r w:rsidR="000B4AFE" w:rsidRPr="00F63232">
        <w:t xml:space="preserve">białoruskiej, </w:t>
      </w:r>
      <w:r w:rsidR="0057626A" w:rsidRPr="00F63232">
        <w:t>karaimskiej</w:t>
      </w:r>
      <w:r w:rsidR="000B4AFE" w:rsidRPr="00F63232">
        <w:t>, ormiańskiej,</w:t>
      </w:r>
      <w:r w:rsidR="0057626A" w:rsidRPr="00F63232">
        <w:t xml:space="preserve"> tatarskiej</w:t>
      </w:r>
      <w:r w:rsidR="004637F1" w:rsidRPr="00F63232">
        <w:t xml:space="preserve"> i </w:t>
      </w:r>
      <w:r w:rsidR="0057626A" w:rsidRPr="00F63232">
        <w:t>żydowskiej.</w:t>
      </w:r>
      <w:r w:rsidR="00391471" w:rsidRPr="00F63232">
        <w:t xml:space="preserve"> </w:t>
      </w:r>
    </w:p>
    <w:p w14:paraId="29BDC981" w14:textId="77777777" w:rsidR="0095658B" w:rsidRPr="00F63232" w:rsidRDefault="00391471" w:rsidP="00C86789">
      <w:r w:rsidRPr="00F63232">
        <w:lastRenderedPageBreak/>
        <w:t>Reprezentują je</w:t>
      </w:r>
      <w:r w:rsidR="00F73E70" w:rsidRPr="00F63232">
        <w:t xml:space="preserve"> następujące organizacje</w:t>
      </w:r>
      <w:r w:rsidRPr="00F63232">
        <w:t xml:space="preserve">: </w:t>
      </w:r>
    </w:p>
    <w:p w14:paraId="70E81C06" w14:textId="77777777" w:rsidR="0095658B" w:rsidRPr="00F63232" w:rsidRDefault="00F8303F" w:rsidP="00C86789">
      <w:pPr>
        <w:pStyle w:val="Akapitzlist"/>
        <w:numPr>
          <w:ilvl w:val="0"/>
          <w:numId w:val="79"/>
        </w:numPr>
      </w:pPr>
      <w:r w:rsidRPr="00F63232">
        <w:t>Fundacja „Za Wolność Waszą</w:t>
      </w:r>
      <w:r w:rsidR="004637F1" w:rsidRPr="00F63232">
        <w:t xml:space="preserve"> i </w:t>
      </w:r>
      <w:r w:rsidRPr="00F63232">
        <w:t xml:space="preserve">Naszą”, </w:t>
      </w:r>
    </w:p>
    <w:p w14:paraId="1387FAEF" w14:textId="77777777" w:rsidR="0095658B" w:rsidRPr="00F63232" w:rsidRDefault="00F8303F" w:rsidP="00C86789">
      <w:pPr>
        <w:pStyle w:val="Akapitzlist"/>
        <w:numPr>
          <w:ilvl w:val="0"/>
          <w:numId w:val="79"/>
        </w:numPr>
      </w:pPr>
      <w:r w:rsidRPr="00F63232">
        <w:t xml:space="preserve">Niemieckie Towarzystwo Kulturalno-Społeczne, </w:t>
      </w:r>
    </w:p>
    <w:p w14:paraId="62B253E7" w14:textId="77777777" w:rsidR="0095658B" w:rsidRPr="00F63232" w:rsidRDefault="00F8303F" w:rsidP="00C86789">
      <w:pPr>
        <w:pStyle w:val="Akapitzlist"/>
        <w:numPr>
          <w:ilvl w:val="0"/>
          <w:numId w:val="79"/>
        </w:numPr>
      </w:pPr>
      <w:r w:rsidRPr="00F63232">
        <w:t xml:space="preserve">Towarzystwo Ormian Polskich, </w:t>
      </w:r>
    </w:p>
    <w:p w14:paraId="6E499DC8" w14:textId="77777777" w:rsidR="0095658B" w:rsidRPr="00F63232" w:rsidRDefault="00F8303F" w:rsidP="00C86789">
      <w:pPr>
        <w:pStyle w:val="Akapitzlist"/>
        <w:numPr>
          <w:ilvl w:val="0"/>
          <w:numId w:val="79"/>
        </w:numPr>
      </w:pPr>
      <w:r w:rsidRPr="00F63232">
        <w:t>Związek Ukraińców</w:t>
      </w:r>
      <w:r w:rsidR="004637F1" w:rsidRPr="00F63232">
        <w:t xml:space="preserve"> w </w:t>
      </w:r>
      <w:r w:rsidRPr="00F63232">
        <w:t xml:space="preserve">Polsce, </w:t>
      </w:r>
    </w:p>
    <w:p w14:paraId="1936EBD5" w14:textId="77777777" w:rsidR="0095658B" w:rsidRPr="00F63232" w:rsidRDefault="00F8303F" w:rsidP="00C86789">
      <w:pPr>
        <w:pStyle w:val="Akapitzlist"/>
        <w:numPr>
          <w:ilvl w:val="0"/>
          <w:numId w:val="79"/>
        </w:numPr>
      </w:pPr>
      <w:r w:rsidRPr="00F63232">
        <w:t xml:space="preserve">Fundacja „Ukraina”, </w:t>
      </w:r>
    </w:p>
    <w:p w14:paraId="6B020CB0" w14:textId="77777777" w:rsidR="0095658B" w:rsidRPr="00F63232" w:rsidRDefault="00F8303F" w:rsidP="00C86789">
      <w:pPr>
        <w:pStyle w:val="Akapitzlist"/>
        <w:numPr>
          <w:ilvl w:val="0"/>
          <w:numId w:val="79"/>
        </w:numPr>
      </w:pPr>
      <w:r w:rsidRPr="00F63232">
        <w:t xml:space="preserve">Towarzystwo Społeczno-Kulturalne Żydów, </w:t>
      </w:r>
    </w:p>
    <w:p w14:paraId="48ADB2A0" w14:textId="77777777" w:rsidR="0095658B" w:rsidRPr="00F63232" w:rsidRDefault="00F8303F" w:rsidP="00C86789">
      <w:pPr>
        <w:pStyle w:val="Akapitzlist"/>
        <w:numPr>
          <w:ilvl w:val="0"/>
          <w:numId w:val="79"/>
        </w:numPr>
      </w:pPr>
      <w:r w:rsidRPr="00F63232">
        <w:t xml:space="preserve">Stowarzyszenie Żydowskie „Cukunft”, </w:t>
      </w:r>
    </w:p>
    <w:p w14:paraId="4AAA732D" w14:textId="77777777" w:rsidR="0095658B" w:rsidRPr="00F63232" w:rsidRDefault="00F8303F" w:rsidP="00C86789">
      <w:pPr>
        <w:pStyle w:val="Akapitzlist"/>
        <w:numPr>
          <w:ilvl w:val="0"/>
          <w:numId w:val="79"/>
        </w:numPr>
      </w:pPr>
      <w:r w:rsidRPr="00F63232">
        <w:t xml:space="preserve">Fundacja „Beiteinu Chaj”, </w:t>
      </w:r>
    </w:p>
    <w:p w14:paraId="08115107" w14:textId="77777777" w:rsidR="0095658B" w:rsidRPr="00F63232" w:rsidRDefault="00F8303F" w:rsidP="00C86789">
      <w:pPr>
        <w:pStyle w:val="Akapitzlist"/>
        <w:numPr>
          <w:ilvl w:val="0"/>
          <w:numId w:val="79"/>
        </w:numPr>
      </w:pPr>
      <w:r w:rsidRPr="00F63232">
        <w:t xml:space="preserve">Związek Karaimów Polskich, </w:t>
      </w:r>
    </w:p>
    <w:p w14:paraId="1B5E3E8E" w14:textId="77777777" w:rsidR="0095658B" w:rsidRPr="00F63232" w:rsidRDefault="00F8303F" w:rsidP="00C86789">
      <w:pPr>
        <w:pStyle w:val="Akapitzlist"/>
        <w:numPr>
          <w:ilvl w:val="0"/>
          <w:numId w:val="79"/>
        </w:numPr>
      </w:pPr>
      <w:r w:rsidRPr="00F63232">
        <w:t xml:space="preserve">Zjednoczenie Łemków, </w:t>
      </w:r>
    </w:p>
    <w:p w14:paraId="09928C3B" w14:textId="77777777" w:rsidR="0095658B" w:rsidRPr="00F63232" w:rsidRDefault="00F8303F" w:rsidP="00C86789">
      <w:pPr>
        <w:pStyle w:val="Akapitzlist"/>
        <w:numPr>
          <w:ilvl w:val="0"/>
          <w:numId w:val="79"/>
        </w:numPr>
      </w:pPr>
      <w:r w:rsidRPr="00F63232">
        <w:t xml:space="preserve">Stowarzyszenie Łemków, </w:t>
      </w:r>
    </w:p>
    <w:p w14:paraId="561A6137" w14:textId="77777777" w:rsidR="0095658B" w:rsidRPr="00F63232" w:rsidRDefault="00F8303F" w:rsidP="00C86789">
      <w:pPr>
        <w:pStyle w:val="Akapitzlist"/>
        <w:numPr>
          <w:ilvl w:val="0"/>
          <w:numId w:val="79"/>
        </w:numPr>
      </w:pPr>
      <w:r w:rsidRPr="00F63232">
        <w:t>Stowarzyszenie Asystentów Edukacji Romskiej</w:t>
      </w:r>
      <w:r w:rsidR="004637F1" w:rsidRPr="00F63232">
        <w:t xml:space="preserve"> w </w:t>
      </w:r>
      <w:r w:rsidRPr="00F63232">
        <w:t xml:space="preserve">Polsce, </w:t>
      </w:r>
    </w:p>
    <w:p w14:paraId="4D105425" w14:textId="77777777" w:rsidR="0095658B" w:rsidRPr="00F63232" w:rsidRDefault="00F8303F" w:rsidP="00C86789">
      <w:pPr>
        <w:pStyle w:val="Akapitzlist"/>
        <w:numPr>
          <w:ilvl w:val="0"/>
          <w:numId w:val="79"/>
        </w:numPr>
      </w:pPr>
      <w:r w:rsidRPr="00F63232">
        <w:t>Stowarzyszenie Romów</w:t>
      </w:r>
      <w:r w:rsidR="004637F1" w:rsidRPr="00F63232">
        <w:t xml:space="preserve"> w </w:t>
      </w:r>
      <w:r w:rsidRPr="00F63232">
        <w:t>Polkowicach, Stowarzyszenie Romów</w:t>
      </w:r>
      <w:r w:rsidR="004637F1" w:rsidRPr="00F63232">
        <w:t xml:space="preserve"> w </w:t>
      </w:r>
      <w:r w:rsidRPr="00F63232">
        <w:t>Przemkowie, Stowarzyszenie Romów</w:t>
      </w:r>
      <w:r w:rsidR="004637F1" w:rsidRPr="00F63232">
        <w:t xml:space="preserve"> w </w:t>
      </w:r>
      <w:r w:rsidRPr="00F63232">
        <w:t xml:space="preserve">Lubaniu, </w:t>
      </w:r>
    </w:p>
    <w:p w14:paraId="0678EF21" w14:textId="77777777" w:rsidR="0095658B" w:rsidRPr="00F63232" w:rsidRDefault="00F8303F" w:rsidP="00C86789">
      <w:pPr>
        <w:pStyle w:val="Akapitzlist"/>
        <w:numPr>
          <w:ilvl w:val="0"/>
          <w:numId w:val="79"/>
        </w:numPr>
      </w:pPr>
      <w:r w:rsidRPr="00F63232">
        <w:t xml:space="preserve">Związek Tatarów RP, </w:t>
      </w:r>
    </w:p>
    <w:p w14:paraId="687A76BD" w14:textId="77777777" w:rsidR="0095658B" w:rsidRPr="00F63232" w:rsidRDefault="00F8303F" w:rsidP="00C86789">
      <w:pPr>
        <w:pStyle w:val="Akapitzlist"/>
        <w:numPr>
          <w:ilvl w:val="0"/>
          <w:numId w:val="79"/>
        </w:numPr>
      </w:pPr>
      <w:r w:rsidRPr="00F63232">
        <w:t>Porozumienie Przedstawicieli Mniejszości Narodowych</w:t>
      </w:r>
      <w:r w:rsidR="004637F1" w:rsidRPr="00F63232">
        <w:t xml:space="preserve"> i </w:t>
      </w:r>
      <w:r w:rsidRPr="00F63232">
        <w:t xml:space="preserve">Etnicznych „Kalejdoskop Kultur”, </w:t>
      </w:r>
    </w:p>
    <w:p w14:paraId="3D2A21E1" w14:textId="77777777" w:rsidR="0095658B" w:rsidRPr="00F63232" w:rsidRDefault="00F8303F" w:rsidP="00C86789">
      <w:pPr>
        <w:pStyle w:val="Akapitzlist"/>
        <w:numPr>
          <w:ilvl w:val="0"/>
          <w:numId w:val="79"/>
        </w:numPr>
      </w:pPr>
      <w:r w:rsidRPr="00F63232">
        <w:t xml:space="preserve">Fundacja Integracji Społecznej „Prom”, </w:t>
      </w:r>
    </w:p>
    <w:p w14:paraId="146279D3" w14:textId="77777777" w:rsidR="0095658B" w:rsidRPr="00F63232" w:rsidRDefault="00F8303F" w:rsidP="00C86789">
      <w:pPr>
        <w:pStyle w:val="Akapitzlist"/>
        <w:numPr>
          <w:ilvl w:val="0"/>
          <w:numId w:val="79"/>
        </w:numPr>
      </w:pPr>
      <w:r w:rsidRPr="00F63232">
        <w:t>Fundacja Pomocy Dzieciom</w:t>
      </w:r>
      <w:r w:rsidR="004637F1" w:rsidRPr="00F63232">
        <w:t xml:space="preserve"> i </w:t>
      </w:r>
      <w:r w:rsidRPr="00F63232">
        <w:t xml:space="preserve">Młodzieży „Salvator”, </w:t>
      </w:r>
    </w:p>
    <w:p w14:paraId="20E85943" w14:textId="77777777" w:rsidR="00F8303F" w:rsidRPr="00F63232" w:rsidRDefault="00F8303F" w:rsidP="00C86789">
      <w:pPr>
        <w:pStyle w:val="Akapitzlist"/>
        <w:numPr>
          <w:ilvl w:val="0"/>
          <w:numId w:val="79"/>
        </w:numPr>
      </w:pPr>
      <w:r w:rsidRPr="00F63232">
        <w:t xml:space="preserve">Stowarzyszenie „Aktywna Trójka”. </w:t>
      </w:r>
    </w:p>
    <w:p w14:paraId="0CB52F5E" w14:textId="77777777" w:rsidR="00714BC7" w:rsidRPr="00F63232" w:rsidRDefault="00714BC7" w:rsidP="00C86789">
      <w:bookmarkStart w:id="299" w:name="_Toc83116782"/>
      <w:bookmarkStart w:id="300" w:name="_Ref83293905"/>
      <w:bookmarkStart w:id="301" w:name="_Ref83294095"/>
      <w:r w:rsidRPr="00F63232">
        <w:t xml:space="preserve">W omawianym okresie przedstawiciele </w:t>
      </w:r>
      <w:r w:rsidR="007E5B61" w:rsidRPr="00F63232">
        <w:t>mniejszości</w:t>
      </w:r>
      <w:r w:rsidRPr="00F63232">
        <w:t>, poza trudnościami związanymi</w:t>
      </w:r>
      <w:r w:rsidR="004637F1" w:rsidRPr="00F63232">
        <w:t xml:space="preserve"> z </w:t>
      </w:r>
      <w:r w:rsidRPr="00F63232">
        <w:t xml:space="preserve">edukacją zdalną, nie zgłaszali </w:t>
      </w:r>
      <w:r w:rsidR="004F2136" w:rsidRPr="00F63232">
        <w:t xml:space="preserve">pełnomocnikowi wojewody </w:t>
      </w:r>
      <w:r w:rsidRPr="00F63232">
        <w:t>problemów. Nie było także konieczności podjęcia przez pełnomocnika interwencji</w:t>
      </w:r>
      <w:r w:rsidR="004637F1" w:rsidRPr="00F63232">
        <w:t xml:space="preserve"> w </w:t>
      </w:r>
      <w:r w:rsidRPr="00F63232">
        <w:t>sytuacjach konfliktowych. Pełnomocnik pozostaje</w:t>
      </w:r>
      <w:r w:rsidR="004637F1" w:rsidRPr="00F63232">
        <w:t xml:space="preserve"> w </w:t>
      </w:r>
      <w:r w:rsidRPr="00F63232">
        <w:t>stałym kontakcie</w:t>
      </w:r>
      <w:r w:rsidR="004637F1" w:rsidRPr="00F63232">
        <w:t xml:space="preserve"> z </w:t>
      </w:r>
      <w:r w:rsidRPr="00F63232">
        <w:t xml:space="preserve">Pełnomocnikiem Komendanta Wojewódzkiego Policji we Wrocławiu ds. Ochrony Praw Człowieka. </w:t>
      </w:r>
    </w:p>
    <w:p w14:paraId="1DE6DC54" w14:textId="77777777" w:rsidR="001C4332" w:rsidRPr="00F63232" w:rsidRDefault="001C4332" w:rsidP="00C86789">
      <w:pPr>
        <w:pStyle w:val="Nagwek3"/>
      </w:pPr>
      <w:bookmarkStart w:id="302" w:name="_Toc116040849"/>
      <w:bookmarkStart w:id="303" w:name="_Toc116556278"/>
      <w:r w:rsidRPr="00F63232">
        <w:lastRenderedPageBreak/>
        <w:t>Województwo kujawsko-pomorskie</w:t>
      </w:r>
      <w:bookmarkEnd w:id="299"/>
      <w:bookmarkEnd w:id="300"/>
      <w:bookmarkEnd w:id="301"/>
      <w:bookmarkEnd w:id="302"/>
      <w:bookmarkEnd w:id="303"/>
    </w:p>
    <w:p w14:paraId="3C9F3851" w14:textId="77777777" w:rsidR="000B4F87" w:rsidRPr="00F63232" w:rsidRDefault="0090198B" w:rsidP="00C86789">
      <w:pPr>
        <w:pStyle w:val="Ilustracja"/>
      </w:pPr>
      <w:r w:rsidRPr="00F63232">
        <w:rPr>
          <w:noProof/>
          <w:lang w:eastAsia="pl-PL"/>
        </w:rPr>
        <w:drawing>
          <wp:inline distT="0" distB="0" distL="0" distR="0" wp14:anchorId="3E8C5D1B" wp14:editId="29DCA2F6">
            <wp:extent cx="5486400" cy="3200400"/>
            <wp:effectExtent l="0" t="0" r="0" b="0"/>
            <wp:docPr id="184" name="Wykres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3403EF0" w14:textId="77777777" w:rsidR="0090198B" w:rsidRPr="00F63232" w:rsidRDefault="000B4F87" w:rsidP="00C86789">
      <w:pPr>
        <w:pStyle w:val="Legenda"/>
      </w:pPr>
      <w:bookmarkStart w:id="304" w:name="_Toc10015041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33</w:t>
      </w:r>
      <w:r w:rsidRPr="00F63232">
        <w:rPr>
          <w:b/>
        </w:rPr>
        <w:fldChar w:fldCharType="end"/>
      </w:r>
      <w:r w:rsidRPr="00F63232">
        <w:rPr>
          <w:b/>
        </w:rPr>
        <w:t>.</w:t>
      </w:r>
      <w:r w:rsidRPr="00F63232">
        <w:t xml:space="preserve"> </w:t>
      </w:r>
      <w:r w:rsidR="0019799F" w:rsidRPr="00F63232">
        <w:rPr>
          <w:bCs/>
        </w:rPr>
        <w:t xml:space="preserve">Liczba obywateli polskich deklarujących przynależność do </w:t>
      </w:r>
      <w:r w:rsidR="0019799F" w:rsidRPr="00F63232">
        <w:t>m</w:t>
      </w:r>
      <w:r w:rsidRPr="00F63232">
        <w:t>niejszości</w:t>
      </w:r>
      <w:r w:rsidR="004637F1" w:rsidRPr="00F63232">
        <w:t xml:space="preserve"> w </w:t>
      </w:r>
      <w:r w:rsidRPr="00F63232">
        <w:t>województwie kujawsko-pomorskim</w:t>
      </w:r>
      <w:bookmarkEnd w:id="304"/>
    </w:p>
    <w:p w14:paraId="12BB49EB" w14:textId="77777777" w:rsidR="000B4F87" w:rsidRPr="00F63232" w:rsidRDefault="000B4F87" w:rsidP="00C86789">
      <w:pPr>
        <w:pStyle w:val="rdo"/>
      </w:pPr>
      <w:r w:rsidRPr="00F63232">
        <w:t>Źródło: NSP 2011</w:t>
      </w:r>
    </w:p>
    <w:p w14:paraId="360F6FD9" w14:textId="77777777" w:rsidR="0095658B" w:rsidRPr="00F63232" w:rsidRDefault="0057626A" w:rsidP="00C86789">
      <w:r w:rsidRPr="00F63232">
        <w:t xml:space="preserve">Na terenie województwa </w:t>
      </w:r>
      <w:r w:rsidR="00F73F58" w:rsidRPr="00F63232">
        <w:t>aktywni</w:t>
      </w:r>
      <w:r w:rsidR="00EB0EC7" w:rsidRPr="00F63232">
        <w:t xml:space="preserve"> są </w:t>
      </w:r>
      <w:r w:rsidR="004F2136" w:rsidRPr="00F63232">
        <w:t>przedstawiciele mniejszości romskiej</w:t>
      </w:r>
      <w:r w:rsidRPr="00F63232">
        <w:t>.</w:t>
      </w:r>
      <w:r w:rsidR="004F2136" w:rsidRPr="00F63232">
        <w:t xml:space="preserve"> Na jej rzecz działają: </w:t>
      </w:r>
    </w:p>
    <w:p w14:paraId="0942A982" w14:textId="77777777" w:rsidR="0095658B" w:rsidRPr="00F63232" w:rsidRDefault="00F8303F" w:rsidP="00C86789">
      <w:pPr>
        <w:pStyle w:val="Akapitzlist"/>
        <w:numPr>
          <w:ilvl w:val="0"/>
          <w:numId w:val="80"/>
        </w:numPr>
      </w:pPr>
      <w:r w:rsidRPr="00F63232">
        <w:t>Fundacja Pod Imieniem Bosmana</w:t>
      </w:r>
      <w:r w:rsidR="004637F1" w:rsidRPr="00F63232">
        <w:t xml:space="preserve"> w </w:t>
      </w:r>
      <w:r w:rsidRPr="00F63232">
        <w:t>Bydgoszczy</w:t>
      </w:r>
      <w:r w:rsidR="004F2136" w:rsidRPr="00F63232">
        <w:t xml:space="preserve">, </w:t>
      </w:r>
    </w:p>
    <w:p w14:paraId="5D6D9340" w14:textId="77777777" w:rsidR="0095658B" w:rsidRPr="00F63232" w:rsidRDefault="00F8303F" w:rsidP="00C86789">
      <w:pPr>
        <w:pStyle w:val="Akapitzlist"/>
        <w:numPr>
          <w:ilvl w:val="0"/>
          <w:numId w:val="80"/>
        </w:numPr>
      </w:pPr>
      <w:r w:rsidRPr="00F63232">
        <w:t>Fundacja Pod Imieniem Kowala</w:t>
      </w:r>
      <w:r w:rsidR="004637F1" w:rsidRPr="00F63232">
        <w:t xml:space="preserve"> w </w:t>
      </w:r>
      <w:r w:rsidRPr="00F63232">
        <w:t>Ś</w:t>
      </w:r>
      <w:r w:rsidR="0019799F" w:rsidRPr="00F63232">
        <w:t>wieciu</w:t>
      </w:r>
      <w:r w:rsidR="004F2136" w:rsidRPr="00F63232">
        <w:t xml:space="preserve">, </w:t>
      </w:r>
    </w:p>
    <w:p w14:paraId="4FB6F2D6" w14:textId="77777777" w:rsidR="00F8303F" w:rsidRPr="00F63232" w:rsidRDefault="00F8303F" w:rsidP="00C86789">
      <w:pPr>
        <w:pStyle w:val="Akapitzlist"/>
        <w:numPr>
          <w:ilvl w:val="0"/>
          <w:numId w:val="80"/>
        </w:numPr>
      </w:pPr>
      <w:r w:rsidRPr="00F63232">
        <w:t>Stowarzyszenie Kultury Edukacji</w:t>
      </w:r>
      <w:r w:rsidR="004637F1" w:rsidRPr="00F63232">
        <w:t xml:space="preserve"> i </w:t>
      </w:r>
      <w:r w:rsidRPr="00F63232">
        <w:t>Integracji Romów „</w:t>
      </w:r>
      <w:r w:rsidR="00EB0EC7" w:rsidRPr="00F63232">
        <w:t>Nasz Świat – Jamaro Sveto”</w:t>
      </w:r>
      <w:r w:rsidR="004637F1" w:rsidRPr="00F63232">
        <w:t xml:space="preserve"> w </w:t>
      </w:r>
      <w:r w:rsidR="004F2136" w:rsidRPr="00F63232">
        <w:t>Bydgoszczy.</w:t>
      </w:r>
    </w:p>
    <w:p w14:paraId="388EEDDC" w14:textId="77777777" w:rsidR="001C4332" w:rsidRPr="00F63232" w:rsidRDefault="001C4332" w:rsidP="00C86789">
      <w:pPr>
        <w:pStyle w:val="Nagwek3"/>
      </w:pPr>
      <w:bookmarkStart w:id="305" w:name="_Toc83116783"/>
      <w:bookmarkStart w:id="306" w:name="_Ref83293914"/>
      <w:bookmarkStart w:id="307" w:name="_Ref83294102"/>
      <w:bookmarkStart w:id="308" w:name="_Toc116040850"/>
      <w:bookmarkStart w:id="309" w:name="_Toc116556279"/>
      <w:r w:rsidRPr="00F63232">
        <w:lastRenderedPageBreak/>
        <w:t>Województwo lubelskie</w:t>
      </w:r>
      <w:bookmarkEnd w:id="305"/>
      <w:bookmarkEnd w:id="306"/>
      <w:bookmarkEnd w:id="307"/>
      <w:bookmarkEnd w:id="308"/>
      <w:bookmarkEnd w:id="309"/>
    </w:p>
    <w:p w14:paraId="5E47DCE6" w14:textId="77777777" w:rsidR="0090198B" w:rsidRPr="00F63232" w:rsidRDefault="0090198B" w:rsidP="00C86789">
      <w:pPr>
        <w:pStyle w:val="Ilustracja"/>
      </w:pPr>
      <w:r w:rsidRPr="00F63232">
        <w:rPr>
          <w:noProof/>
          <w:lang w:eastAsia="pl-PL"/>
        </w:rPr>
        <w:drawing>
          <wp:inline distT="0" distB="0" distL="0" distR="0" wp14:anchorId="10647C28" wp14:editId="79FBB443">
            <wp:extent cx="5486400" cy="3200400"/>
            <wp:effectExtent l="0" t="0" r="0" b="0"/>
            <wp:docPr id="185" name="Wykres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5F24471" w14:textId="77777777" w:rsidR="000B4F87" w:rsidRPr="00F63232" w:rsidRDefault="000B4F87" w:rsidP="00C86789">
      <w:pPr>
        <w:pStyle w:val="Legenda"/>
      </w:pPr>
      <w:bookmarkStart w:id="310" w:name="_Toc100150413"/>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34</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 xml:space="preserve">województwie </w:t>
      </w:r>
      <w:r w:rsidR="00D5586E" w:rsidRPr="00F63232">
        <w:t>lubelskim</w:t>
      </w:r>
      <w:bookmarkEnd w:id="310"/>
    </w:p>
    <w:p w14:paraId="3A385135" w14:textId="77777777" w:rsidR="000B4F87" w:rsidRPr="00F63232" w:rsidRDefault="000B4F87" w:rsidP="00C86789">
      <w:pPr>
        <w:pStyle w:val="rdo"/>
      </w:pPr>
      <w:r w:rsidRPr="00F63232">
        <w:t>Źródło: NSP 2011</w:t>
      </w:r>
    </w:p>
    <w:p w14:paraId="1D9033E6" w14:textId="77777777" w:rsidR="0095658B" w:rsidRPr="00F63232" w:rsidRDefault="009B6029" w:rsidP="00C86789">
      <w:r w:rsidRPr="00F63232">
        <w:t xml:space="preserve">W województwie prowadzą działalność organizacje </w:t>
      </w:r>
      <w:r w:rsidR="007806B5" w:rsidRPr="00F63232">
        <w:t>mniejszości: romsk</w:t>
      </w:r>
      <w:r w:rsidR="009259D7" w:rsidRPr="00F63232">
        <w:t>iej</w:t>
      </w:r>
      <w:r w:rsidR="007806B5" w:rsidRPr="00F63232">
        <w:t>, ukraińsk</w:t>
      </w:r>
      <w:r w:rsidR="009259D7" w:rsidRPr="00F63232">
        <w:t>iej</w:t>
      </w:r>
      <w:r w:rsidR="007806B5" w:rsidRPr="00F63232">
        <w:t>, żydowsk</w:t>
      </w:r>
      <w:r w:rsidR="009259D7" w:rsidRPr="00F63232">
        <w:t>iej</w:t>
      </w:r>
      <w:r w:rsidR="007806B5" w:rsidRPr="00F63232">
        <w:t xml:space="preserve">. </w:t>
      </w:r>
    </w:p>
    <w:p w14:paraId="4023C9A2" w14:textId="77777777" w:rsidR="0095658B" w:rsidRPr="00F63232" w:rsidRDefault="007806B5" w:rsidP="00C86789">
      <w:r w:rsidRPr="00F63232">
        <w:t xml:space="preserve">Reprezentują je następujące organizacje: </w:t>
      </w:r>
    </w:p>
    <w:p w14:paraId="37FB25D7" w14:textId="77777777" w:rsidR="0095658B" w:rsidRPr="00F63232" w:rsidRDefault="007806B5" w:rsidP="00C86789">
      <w:pPr>
        <w:pStyle w:val="Akapitzlist"/>
        <w:numPr>
          <w:ilvl w:val="0"/>
          <w:numId w:val="81"/>
        </w:numPr>
      </w:pPr>
      <w:r w:rsidRPr="00F63232">
        <w:t xml:space="preserve">Towarzystwo Ukraińskie, </w:t>
      </w:r>
    </w:p>
    <w:p w14:paraId="38E788B7" w14:textId="77777777" w:rsidR="0095658B" w:rsidRPr="00F63232" w:rsidRDefault="007806B5" w:rsidP="00C86789">
      <w:pPr>
        <w:pStyle w:val="Akapitzlist"/>
        <w:numPr>
          <w:ilvl w:val="0"/>
          <w:numId w:val="81"/>
        </w:numPr>
      </w:pPr>
      <w:r w:rsidRPr="00F63232">
        <w:t>Towarzystwo Społeczno-Kulturalne Żydów</w:t>
      </w:r>
      <w:r w:rsidR="004637F1" w:rsidRPr="00F63232">
        <w:t xml:space="preserve"> w </w:t>
      </w:r>
      <w:r w:rsidRPr="00F63232">
        <w:t xml:space="preserve">Polsce, </w:t>
      </w:r>
    </w:p>
    <w:p w14:paraId="2574A5A1" w14:textId="77777777" w:rsidR="0095658B" w:rsidRPr="00F63232" w:rsidRDefault="007806B5" w:rsidP="00C86789">
      <w:pPr>
        <w:pStyle w:val="Akapitzlist"/>
        <w:numPr>
          <w:ilvl w:val="0"/>
          <w:numId w:val="81"/>
        </w:numPr>
      </w:pPr>
      <w:r w:rsidRPr="00F63232">
        <w:t>Gmina Wyznaniowa Żydowska</w:t>
      </w:r>
      <w:r w:rsidR="004637F1" w:rsidRPr="00F63232">
        <w:t xml:space="preserve"> w </w:t>
      </w:r>
      <w:r w:rsidRPr="00F63232">
        <w:t>Warszawie – Filia</w:t>
      </w:r>
      <w:r w:rsidR="004637F1" w:rsidRPr="00F63232">
        <w:t xml:space="preserve"> w </w:t>
      </w:r>
      <w:r w:rsidRPr="00F63232">
        <w:t xml:space="preserve">Lublinie, </w:t>
      </w:r>
    </w:p>
    <w:p w14:paraId="0702E077" w14:textId="77777777" w:rsidR="0095658B" w:rsidRPr="00F63232" w:rsidRDefault="007806B5" w:rsidP="00C86789">
      <w:pPr>
        <w:pStyle w:val="Akapitzlist"/>
        <w:numPr>
          <w:ilvl w:val="0"/>
          <w:numId w:val="81"/>
        </w:numPr>
      </w:pPr>
      <w:r w:rsidRPr="00F63232">
        <w:t xml:space="preserve">Stowarzyszenie „ROM”, </w:t>
      </w:r>
    </w:p>
    <w:p w14:paraId="1469F9F1" w14:textId="77777777" w:rsidR="0095658B" w:rsidRPr="00F63232" w:rsidRDefault="007806B5" w:rsidP="00C86789">
      <w:pPr>
        <w:pStyle w:val="Akapitzlist"/>
        <w:numPr>
          <w:ilvl w:val="0"/>
          <w:numId w:val="81"/>
        </w:numPr>
      </w:pPr>
      <w:r w:rsidRPr="00F63232">
        <w:t xml:space="preserve">Stowarzyszenie Chełmska Roma, </w:t>
      </w:r>
    </w:p>
    <w:p w14:paraId="40A65BAE" w14:textId="77777777" w:rsidR="007806B5" w:rsidRPr="00F63232" w:rsidRDefault="00493D4E" w:rsidP="00C86789">
      <w:pPr>
        <w:pStyle w:val="Akapitzlist"/>
        <w:numPr>
          <w:ilvl w:val="0"/>
          <w:numId w:val="81"/>
        </w:numPr>
      </w:pPr>
      <w:r w:rsidRPr="00F63232">
        <w:t>Stowarzyszenie Nova Roma.</w:t>
      </w:r>
    </w:p>
    <w:p w14:paraId="491806D7" w14:textId="77777777" w:rsidR="001C4332" w:rsidRPr="00F63232" w:rsidRDefault="001C4332" w:rsidP="00C86789">
      <w:pPr>
        <w:pStyle w:val="Nagwek3"/>
      </w:pPr>
      <w:bookmarkStart w:id="311" w:name="_Toc83116784"/>
      <w:bookmarkStart w:id="312" w:name="_Ref83293925"/>
      <w:bookmarkStart w:id="313" w:name="_Ref83294108"/>
      <w:bookmarkStart w:id="314" w:name="_Toc116040851"/>
      <w:bookmarkStart w:id="315" w:name="_Toc116556280"/>
      <w:r w:rsidRPr="00F63232">
        <w:lastRenderedPageBreak/>
        <w:t>Województwo lubuskie</w:t>
      </w:r>
      <w:bookmarkEnd w:id="311"/>
      <w:bookmarkEnd w:id="312"/>
      <w:bookmarkEnd w:id="313"/>
      <w:bookmarkEnd w:id="314"/>
      <w:bookmarkEnd w:id="315"/>
    </w:p>
    <w:p w14:paraId="39CB3DC6" w14:textId="77777777" w:rsidR="0090198B" w:rsidRPr="00F63232" w:rsidRDefault="0090198B" w:rsidP="00C86789">
      <w:pPr>
        <w:pStyle w:val="Ilustracja"/>
      </w:pPr>
      <w:r w:rsidRPr="00F63232">
        <w:rPr>
          <w:noProof/>
          <w:lang w:eastAsia="pl-PL"/>
        </w:rPr>
        <w:drawing>
          <wp:inline distT="0" distB="0" distL="0" distR="0" wp14:anchorId="483F7536" wp14:editId="458070A8">
            <wp:extent cx="5486400" cy="3200400"/>
            <wp:effectExtent l="0" t="0" r="0" b="0"/>
            <wp:docPr id="186" name="Wykres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50D9C56" w14:textId="77777777" w:rsidR="000B4F87" w:rsidRPr="00F63232" w:rsidRDefault="000B4F87" w:rsidP="00C86789">
      <w:pPr>
        <w:pStyle w:val="Legenda"/>
      </w:pPr>
      <w:bookmarkStart w:id="316" w:name="_Toc100150414"/>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35</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rPr>
          <w:b/>
        </w:rPr>
        <w:t xml:space="preserve"> </w:t>
      </w:r>
      <w:r w:rsidR="004637F1" w:rsidRPr="00F63232">
        <w:t>w </w:t>
      </w:r>
      <w:r w:rsidRPr="00F63232">
        <w:t xml:space="preserve">województwie </w:t>
      </w:r>
      <w:r w:rsidR="00D5586E" w:rsidRPr="00F63232">
        <w:t>lubuskim</w:t>
      </w:r>
      <w:bookmarkEnd w:id="316"/>
    </w:p>
    <w:p w14:paraId="36336D0E" w14:textId="77777777" w:rsidR="000B4F87" w:rsidRPr="00F63232" w:rsidRDefault="000B4F87" w:rsidP="00C86789">
      <w:pPr>
        <w:pStyle w:val="rdo"/>
      </w:pPr>
      <w:r w:rsidRPr="00F63232">
        <w:t>Źródło: NSP 2011</w:t>
      </w:r>
    </w:p>
    <w:p w14:paraId="6DEB7572" w14:textId="77777777" w:rsidR="00F8303F" w:rsidRPr="00F63232" w:rsidRDefault="0019799F" w:rsidP="00C86789">
      <w:r w:rsidRPr="00F63232">
        <w:t xml:space="preserve">Teren województwa </w:t>
      </w:r>
      <w:r w:rsidR="00094BB3" w:rsidRPr="00F63232">
        <w:t>lubuskiego</w:t>
      </w:r>
      <w:r w:rsidRPr="00F63232">
        <w:t xml:space="preserve"> zamieszkują przedstawiciele mniejszości</w:t>
      </w:r>
      <w:r w:rsidR="0057626A" w:rsidRPr="00F63232">
        <w:t>: łemkowskiej, niemieckiej, romskiej</w:t>
      </w:r>
      <w:r w:rsidR="004637F1" w:rsidRPr="00F63232">
        <w:t xml:space="preserve"> i </w:t>
      </w:r>
      <w:r w:rsidR="0057626A" w:rsidRPr="00F63232">
        <w:t>ukraińskiej.</w:t>
      </w:r>
      <w:r w:rsidR="004F2136" w:rsidRPr="00F63232">
        <w:t xml:space="preserve"> </w:t>
      </w:r>
      <w:r w:rsidRPr="00F63232">
        <w:t>Reprezentują je</w:t>
      </w:r>
      <w:r w:rsidR="00F73F58" w:rsidRPr="00F63232">
        <w:t xml:space="preserve"> </w:t>
      </w:r>
      <w:r w:rsidRPr="00F63232">
        <w:t>następujące organizacje</w:t>
      </w:r>
      <w:r w:rsidR="004F2136" w:rsidRPr="00F63232">
        <w:t>: Związek Ukraińców</w:t>
      </w:r>
      <w:r w:rsidR="004637F1" w:rsidRPr="00F63232">
        <w:t xml:space="preserve"> w </w:t>
      </w:r>
      <w:r w:rsidR="004F2136" w:rsidRPr="00F63232">
        <w:t xml:space="preserve">Polsce </w:t>
      </w:r>
      <w:r w:rsidR="00F8303F" w:rsidRPr="00F63232">
        <w:t>Oddział</w:t>
      </w:r>
      <w:r w:rsidR="004637F1" w:rsidRPr="00F63232">
        <w:t xml:space="preserve"> w </w:t>
      </w:r>
      <w:r w:rsidR="00F8303F" w:rsidRPr="00F63232">
        <w:t>Zielonej Górze, Stowarzyszenie Twórców</w:t>
      </w:r>
      <w:r w:rsidR="004637F1" w:rsidRPr="00F63232">
        <w:t xml:space="preserve"> i </w:t>
      </w:r>
      <w:r w:rsidR="00F8303F" w:rsidRPr="00F63232">
        <w:t>Przyjaciół Kultury Cygańskiej im. Bronisławy Wajs Papuszy</w:t>
      </w:r>
      <w:r w:rsidR="004637F1" w:rsidRPr="00F63232">
        <w:t xml:space="preserve"> w </w:t>
      </w:r>
      <w:r w:rsidR="00F8303F" w:rsidRPr="00F63232">
        <w:t>Gorzowie Wlkp., Stowarzyszenie „Łemko Tower”</w:t>
      </w:r>
      <w:r w:rsidR="004637F1" w:rsidRPr="00F63232">
        <w:t xml:space="preserve"> w </w:t>
      </w:r>
      <w:r w:rsidR="00F8303F" w:rsidRPr="00F63232">
        <w:t>Strzelcach Krajeńskich, Towarzystwo Społeczno-Kulturalne Mniejszości Niemieckiej</w:t>
      </w:r>
      <w:r w:rsidR="004637F1" w:rsidRPr="00F63232">
        <w:t xml:space="preserve"> w </w:t>
      </w:r>
      <w:r w:rsidR="00F8303F" w:rsidRPr="00F63232">
        <w:t>Zielonej Górze,</w:t>
      </w:r>
      <w:r w:rsidR="004F2136" w:rsidRPr="00F63232">
        <w:t xml:space="preserve"> </w:t>
      </w:r>
      <w:r w:rsidR="00F8303F" w:rsidRPr="00F63232">
        <w:t xml:space="preserve">Stowarzyszenie </w:t>
      </w:r>
      <w:r w:rsidR="00D829D3" w:rsidRPr="00F63232">
        <w:t>„</w:t>
      </w:r>
      <w:r w:rsidR="00F8303F" w:rsidRPr="00F63232">
        <w:t>Romani Cierheń</w:t>
      </w:r>
      <w:r w:rsidR="00D829D3" w:rsidRPr="00F63232">
        <w:t>”</w:t>
      </w:r>
      <w:r w:rsidR="00F8303F" w:rsidRPr="00F63232">
        <w:t xml:space="preserve"> w Gorzowie Wlkp.,</w:t>
      </w:r>
      <w:r w:rsidR="004F2136" w:rsidRPr="00F63232">
        <w:t xml:space="preserve"> </w:t>
      </w:r>
      <w:r w:rsidR="00F8303F" w:rsidRPr="00F63232">
        <w:t>Stowarzyszenie Romów</w:t>
      </w:r>
      <w:r w:rsidR="004637F1" w:rsidRPr="00F63232">
        <w:t xml:space="preserve"> w </w:t>
      </w:r>
      <w:r w:rsidR="00F8303F" w:rsidRPr="00F63232">
        <w:t>Nowej Soli, Niezależne Stowarzyszenie Romów</w:t>
      </w:r>
      <w:r w:rsidR="004637F1" w:rsidRPr="00F63232">
        <w:t xml:space="preserve"> w </w:t>
      </w:r>
      <w:r w:rsidR="00F8303F" w:rsidRPr="00F63232">
        <w:t>Po</w:t>
      </w:r>
      <w:r w:rsidR="00F73F58" w:rsidRPr="00F63232">
        <w:t>lsce</w:t>
      </w:r>
      <w:r w:rsidR="004637F1" w:rsidRPr="00F63232">
        <w:t xml:space="preserve"> z </w:t>
      </w:r>
      <w:r w:rsidR="00F73F58" w:rsidRPr="00F63232">
        <w:t>siedzibą</w:t>
      </w:r>
      <w:r w:rsidR="004637F1" w:rsidRPr="00F63232">
        <w:t xml:space="preserve"> w </w:t>
      </w:r>
      <w:r w:rsidR="00F8303F" w:rsidRPr="00F63232">
        <w:t>Nowej Soli, Stowarzyszenie Łemków Koło</w:t>
      </w:r>
      <w:r w:rsidR="004637F1" w:rsidRPr="00F63232">
        <w:t xml:space="preserve"> w </w:t>
      </w:r>
      <w:r w:rsidR="00F8303F" w:rsidRPr="00F63232">
        <w:t>Gorzowie W</w:t>
      </w:r>
      <w:r w:rsidR="0095658B" w:rsidRPr="00F63232">
        <w:t>ie</w:t>
      </w:r>
      <w:r w:rsidR="00F8303F" w:rsidRPr="00F63232">
        <w:t>lk</w:t>
      </w:r>
      <w:r w:rsidR="009259D7" w:rsidRPr="00F63232">
        <w:t>opol</w:t>
      </w:r>
      <w:r w:rsidR="0095658B" w:rsidRPr="00F63232">
        <w:t>sk</w:t>
      </w:r>
      <w:r w:rsidR="009259D7" w:rsidRPr="00F63232">
        <w:t>im</w:t>
      </w:r>
      <w:r w:rsidR="00F8303F" w:rsidRPr="00F63232">
        <w:t>.</w:t>
      </w:r>
    </w:p>
    <w:p w14:paraId="7D057B90" w14:textId="77777777" w:rsidR="00F10B06" w:rsidRPr="00F63232" w:rsidRDefault="00714BC7" w:rsidP="00C86789">
      <w:bookmarkStart w:id="317" w:name="_Toc83116785"/>
      <w:bookmarkStart w:id="318" w:name="_Ref83293934"/>
      <w:bookmarkStart w:id="319" w:name="_Ref83294114"/>
      <w:r w:rsidRPr="00F63232">
        <w:t>W 2020</w:t>
      </w:r>
      <w:r w:rsidR="00F73F58" w:rsidRPr="00F63232">
        <w:t xml:space="preserve"> </w:t>
      </w:r>
      <w:r w:rsidRPr="00F63232">
        <w:t>r. Pełnomocnik Wojewody Lubuskiego pośredniczył</w:t>
      </w:r>
      <w:r w:rsidR="004637F1" w:rsidRPr="00F63232">
        <w:t xml:space="preserve"> w </w:t>
      </w:r>
      <w:r w:rsidRPr="00F63232">
        <w:t>sprawie odzyskania</w:t>
      </w:r>
      <w:r w:rsidR="004637F1" w:rsidRPr="00F63232">
        <w:t xml:space="preserve"> i </w:t>
      </w:r>
      <w:r w:rsidRPr="00F63232">
        <w:t>przekazania Wojewódzkiej</w:t>
      </w:r>
      <w:r w:rsidR="004637F1" w:rsidRPr="00F63232">
        <w:t xml:space="preserve"> i </w:t>
      </w:r>
      <w:r w:rsidRPr="00F63232">
        <w:t>Miejskiej Bibliotece Publicznej</w:t>
      </w:r>
      <w:r w:rsidR="004637F1" w:rsidRPr="00F63232">
        <w:t xml:space="preserve"> w </w:t>
      </w:r>
      <w:r w:rsidRPr="00F63232">
        <w:t xml:space="preserve">Gorzowie </w:t>
      </w:r>
      <w:r w:rsidR="0095658B" w:rsidRPr="00F63232">
        <w:t>Wielkopolskim</w:t>
      </w:r>
      <w:r w:rsidRPr="00F63232">
        <w:t xml:space="preserve"> </w:t>
      </w:r>
      <w:r w:rsidR="007133E5" w:rsidRPr="00F63232">
        <w:t>p</w:t>
      </w:r>
      <w:r w:rsidRPr="00F63232">
        <w:t>akietów rękopisów Bronisławy Wajs Papuszy. Rękopisy</w:t>
      </w:r>
      <w:r w:rsidR="00F73F58" w:rsidRPr="00F63232">
        <w:t>,</w:t>
      </w:r>
      <w:r w:rsidRPr="00F63232">
        <w:t xml:space="preserve"> pomimo zawarcia</w:t>
      </w:r>
      <w:r w:rsidR="004637F1" w:rsidRPr="00F63232">
        <w:t xml:space="preserve"> w </w:t>
      </w:r>
      <w:r w:rsidRPr="00F63232">
        <w:t>1996</w:t>
      </w:r>
      <w:r w:rsidR="007133E5" w:rsidRPr="00F63232">
        <w:t xml:space="preserve"> </w:t>
      </w:r>
      <w:r w:rsidRPr="00F63232">
        <w:t>r. umowy pomiędzy Wojewodą Gorzowskim,</w:t>
      </w:r>
      <w:r w:rsidR="004637F1" w:rsidRPr="00F63232">
        <w:t xml:space="preserve"> a </w:t>
      </w:r>
      <w:r w:rsidRPr="00F63232">
        <w:t>Stowarzyszeniem Twórców</w:t>
      </w:r>
      <w:r w:rsidR="004637F1" w:rsidRPr="00F63232">
        <w:t xml:space="preserve"> i </w:t>
      </w:r>
      <w:r w:rsidR="00F73F58" w:rsidRPr="00F63232">
        <w:t>Przyjaciół Kultury Cygańskiej</w:t>
      </w:r>
      <w:r w:rsidR="004637F1" w:rsidRPr="00F63232">
        <w:t xml:space="preserve"> o </w:t>
      </w:r>
      <w:r w:rsidRPr="00F63232">
        <w:t>wykupieniu rękopisów od Jerzego Ficowskiego</w:t>
      </w:r>
      <w:r w:rsidR="004637F1" w:rsidRPr="00F63232">
        <w:t xml:space="preserve"> i </w:t>
      </w:r>
      <w:r w:rsidRPr="00F63232">
        <w:t>przek</w:t>
      </w:r>
      <w:r w:rsidR="00F73F58" w:rsidRPr="00F63232">
        <w:t>azaniu ich WiMBP</w:t>
      </w:r>
      <w:r w:rsidR="00034B7B" w:rsidRPr="00F63232">
        <w:t>,</w:t>
      </w:r>
      <w:r w:rsidR="00F73F58" w:rsidRPr="00F63232">
        <w:t xml:space="preserve"> pozostawały</w:t>
      </w:r>
      <w:r w:rsidR="004637F1" w:rsidRPr="00F63232">
        <w:t xml:space="preserve"> w </w:t>
      </w:r>
      <w:r w:rsidRPr="00F63232">
        <w:t>posiadaniu Stowarzyszenia</w:t>
      </w:r>
      <w:r w:rsidR="0019799F" w:rsidRPr="00F63232">
        <w:t xml:space="preserve">. </w:t>
      </w:r>
      <w:r w:rsidRPr="00F63232">
        <w:t>Dzięki podjętym działaniom zbiór został zabezpieczony i przekazany WiMBP</w:t>
      </w:r>
      <w:r w:rsidR="004637F1" w:rsidRPr="00F63232">
        <w:t xml:space="preserve"> w </w:t>
      </w:r>
      <w:r w:rsidRPr="00F63232">
        <w:t>grudniu 2020</w:t>
      </w:r>
      <w:r w:rsidR="00F73F58" w:rsidRPr="00F63232">
        <w:t xml:space="preserve"> </w:t>
      </w:r>
      <w:r w:rsidRPr="00F63232">
        <w:t>r.</w:t>
      </w:r>
    </w:p>
    <w:p w14:paraId="56624BE8" w14:textId="77777777" w:rsidR="001C4332" w:rsidRPr="00F63232" w:rsidRDefault="001C4332" w:rsidP="00C86789">
      <w:pPr>
        <w:pStyle w:val="Nagwek3"/>
      </w:pPr>
      <w:bookmarkStart w:id="320" w:name="_Toc116040852"/>
      <w:bookmarkStart w:id="321" w:name="_Toc116556281"/>
      <w:r w:rsidRPr="00F63232">
        <w:lastRenderedPageBreak/>
        <w:t>Województwo łódzkie</w:t>
      </w:r>
      <w:bookmarkEnd w:id="317"/>
      <w:bookmarkEnd w:id="318"/>
      <w:bookmarkEnd w:id="319"/>
      <w:bookmarkEnd w:id="320"/>
      <w:bookmarkEnd w:id="321"/>
    </w:p>
    <w:p w14:paraId="1406E238" w14:textId="77777777" w:rsidR="0090198B" w:rsidRPr="00F63232" w:rsidRDefault="0090198B" w:rsidP="00C86789">
      <w:pPr>
        <w:pStyle w:val="Ilustracja"/>
      </w:pPr>
      <w:r w:rsidRPr="00F63232">
        <w:rPr>
          <w:noProof/>
          <w:lang w:eastAsia="pl-PL"/>
        </w:rPr>
        <w:drawing>
          <wp:inline distT="0" distB="0" distL="0" distR="0" wp14:anchorId="6B6EC747" wp14:editId="13DFDE5D">
            <wp:extent cx="5486400" cy="3200400"/>
            <wp:effectExtent l="0" t="0" r="0" b="0"/>
            <wp:docPr id="187" name="Wykres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7213723" w14:textId="77777777" w:rsidR="000B4F87" w:rsidRPr="00F63232" w:rsidRDefault="000B4F87" w:rsidP="00C86789">
      <w:pPr>
        <w:pStyle w:val="Legenda"/>
      </w:pPr>
      <w:bookmarkStart w:id="322" w:name="_Toc100150415"/>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36</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t xml:space="preserve"> w </w:t>
      </w:r>
      <w:r w:rsidRPr="00F63232">
        <w:t xml:space="preserve">województwie </w:t>
      </w:r>
      <w:r w:rsidR="00D5586E" w:rsidRPr="00F63232">
        <w:t>łódzkim</w:t>
      </w:r>
      <w:bookmarkEnd w:id="322"/>
    </w:p>
    <w:p w14:paraId="004D2DC8" w14:textId="77777777" w:rsidR="000B4F87" w:rsidRPr="00F63232" w:rsidRDefault="000B4F87" w:rsidP="00C86789">
      <w:pPr>
        <w:pStyle w:val="rdo"/>
      </w:pPr>
      <w:r w:rsidRPr="00F63232">
        <w:t>Źródło: NSP 2011</w:t>
      </w:r>
    </w:p>
    <w:p w14:paraId="2BE212FF" w14:textId="77777777" w:rsidR="0095658B" w:rsidRPr="00F63232" w:rsidRDefault="00257DA3" w:rsidP="00C86789">
      <w:r w:rsidRPr="00F63232">
        <w:t xml:space="preserve">Teren województwa </w:t>
      </w:r>
      <w:r w:rsidR="00094BB3" w:rsidRPr="00F63232">
        <w:t>łódzkiego</w:t>
      </w:r>
      <w:r w:rsidRPr="00F63232">
        <w:t xml:space="preserve"> zamieszkują przedstawiciele mniejszości</w:t>
      </w:r>
      <w:r w:rsidR="00E53B79" w:rsidRPr="00F63232">
        <w:t>:</w:t>
      </w:r>
      <w:r w:rsidR="0057626A" w:rsidRPr="00F63232">
        <w:t xml:space="preserve"> białoruskiej, </w:t>
      </w:r>
      <w:r w:rsidR="00AE61DF" w:rsidRPr="00F63232">
        <w:t xml:space="preserve">czeskiej, </w:t>
      </w:r>
      <w:r w:rsidR="0057626A" w:rsidRPr="00F63232">
        <w:t xml:space="preserve">niemieckiej, romskiej, </w:t>
      </w:r>
      <w:r w:rsidR="00AE61DF" w:rsidRPr="00F63232">
        <w:t xml:space="preserve">rosyjskiej, </w:t>
      </w:r>
      <w:r w:rsidR="0057626A" w:rsidRPr="00F63232">
        <w:t>ukraińskiej</w:t>
      </w:r>
      <w:r w:rsidR="004637F1" w:rsidRPr="00F63232">
        <w:t xml:space="preserve"> i </w:t>
      </w:r>
      <w:r w:rsidR="0057626A" w:rsidRPr="00F63232">
        <w:t>żydowskiej.</w:t>
      </w:r>
      <w:r w:rsidR="00DC1D1A" w:rsidRPr="00F63232">
        <w:t xml:space="preserve"> </w:t>
      </w:r>
    </w:p>
    <w:p w14:paraId="1AFF831A" w14:textId="77777777" w:rsidR="0095658B" w:rsidRPr="00F63232" w:rsidRDefault="00DC1D1A" w:rsidP="00C86789">
      <w:r w:rsidRPr="00F63232">
        <w:t>Mniejszości te są</w:t>
      </w:r>
      <w:r w:rsidR="00E53B79" w:rsidRPr="00F63232">
        <w:t xml:space="preserve"> </w:t>
      </w:r>
      <w:r w:rsidRPr="00F63232">
        <w:t xml:space="preserve">reprezentowane przez: </w:t>
      </w:r>
    </w:p>
    <w:p w14:paraId="575542BA" w14:textId="77777777" w:rsidR="0095658B" w:rsidRPr="00F63232" w:rsidRDefault="00F8303F" w:rsidP="00C86789">
      <w:pPr>
        <w:pStyle w:val="Akapitzlist"/>
        <w:numPr>
          <w:ilvl w:val="0"/>
          <w:numId w:val="82"/>
        </w:numPr>
        <w:rPr>
          <w:b/>
        </w:rPr>
      </w:pPr>
      <w:r w:rsidRPr="00F63232">
        <w:t>Stowarzyszenie Centrum Doradztwa</w:t>
      </w:r>
      <w:r w:rsidR="004637F1" w:rsidRPr="00F63232">
        <w:t xml:space="preserve"> i </w:t>
      </w:r>
      <w:r w:rsidRPr="00F63232">
        <w:t>Informacji dla Romów</w:t>
      </w:r>
      <w:r w:rsidR="004637F1" w:rsidRPr="00F63232">
        <w:t xml:space="preserve"> w </w:t>
      </w:r>
      <w:r w:rsidRPr="00F63232">
        <w:t>Polsce</w:t>
      </w:r>
      <w:r w:rsidR="00DC1D1A" w:rsidRPr="00F63232">
        <w:t xml:space="preserve">, </w:t>
      </w:r>
    </w:p>
    <w:p w14:paraId="7CEDC1F1" w14:textId="77777777" w:rsidR="0095658B" w:rsidRPr="00F63232" w:rsidRDefault="00F8303F" w:rsidP="00C86789">
      <w:pPr>
        <w:pStyle w:val="Akapitzlist"/>
        <w:numPr>
          <w:ilvl w:val="0"/>
          <w:numId w:val="82"/>
        </w:numPr>
        <w:rPr>
          <w:b/>
        </w:rPr>
      </w:pPr>
      <w:r w:rsidRPr="00F63232">
        <w:t>Stowarzyszenie na Rzecz Społeczności Romskiej „Zefiryn”</w:t>
      </w:r>
      <w:r w:rsidR="00DC1D1A" w:rsidRPr="00F63232">
        <w:t xml:space="preserve">, </w:t>
      </w:r>
    </w:p>
    <w:p w14:paraId="48363BBA" w14:textId="77777777" w:rsidR="0095658B" w:rsidRPr="00F63232" w:rsidRDefault="00F8303F" w:rsidP="00C86789">
      <w:pPr>
        <w:pStyle w:val="Akapitzlist"/>
        <w:numPr>
          <w:ilvl w:val="0"/>
          <w:numId w:val="82"/>
        </w:numPr>
        <w:rPr>
          <w:b/>
        </w:rPr>
      </w:pPr>
      <w:r w:rsidRPr="00F63232">
        <w:t>Zgierskie Stowarzyszenie Romów</w:t>
      </w:r>
      <w:r w:rsidR="00DC1D1A" w:rsidRPr="00F63232">
        <w:t xml:space="preserve">, </w:t>
      </w:r>
    </w:p>
    <w:p w14:paraId="639E2E1A" w14:textId="77777777" w:rsidR="0095658B" w:rsidRPr="00F63232" w:rsidRDefault="00F8303F" w:rsidP="00C86789">
      <w:pPr>
        <w:pStyle w:val="Akapitzlist"/>
        <w:numPr>
          <w:ilvl w:val="0"/>
          <w:numId w:val="82"/>
        </w:numPr>
        <w:rPr>
          <w:b/>
        </w:rPr>
      </w:pPr>
      <w:r w:rsidRPr="00F63232">
        <w:rPr>
          <w:bCs/>
        </w:rPr>
        <w:t>Stowar</w:t>
      </w:r>
      <w:r w:rsidR="006879F0" w:rsidRPr="00F63232">
        <w:rPr>
          <w:bCs/>
        </w:rPr>
        <w:t>zyszenie Romów</w:t>
      </w:r>
      <w:r w:rsidR="004637F1" w:rsidRPr="00F63232">
        <w:rPr>
          <w:bCs/>
        </w:rPr>
        <w:t xml:space="preserve"> w </w:t>
      </w:r>
      <w:r w:rsidR="006879F0" w:rsidRPr="00F63232">
        <w:rPr>
          <w:bCs/>
        </w:rPr>
        <w:t xml:space="preserve">Skierniewicach, </w:t>
      </w:r>
    </w:p>
    <w:p w14:paraId="465B8BFD" w14:textId="77777777" w:rsidR="0095658B" w:rsidRPr="00F63232" w:rsidRDefault="00F8303F" w:rsidP="00C86789">
      <w:pPr>
        <w:pStyle w:val="Akapitzlist"/>
        <w:numPr>
          <w:ilvl w:val="0"/>
          <w:numId w:val="82"/>
        </w:numPr>
        <w:rPr>
          <w:b/>
        </w:rPr>
      </w:pPr>
      <w:r w:rsidRPr="00F63232">
        <w:t>Stowarzyszenie Czechów</w:t>
      </w:r>
      <w:r w:rsidR="004637F1" w:rsidRPr="00F63232">
        <w:t xml:space="preserve"> w </w:t>
      </w:r>
      <w:r w:rsidRPr="00F63232">
        <w:t>Polsce</w:t>
      </w:r>
      <w:r w:rsidR="006879F0" w:rsidRPr="00F63232">
        <w:t xml:space="preserve">, </w:t>
      </w:r>
    </w:p>
    <w:p w14:paraId="41163C02" w14:textId="77777777" w:rsidR="0095658B" w:rsidRPr="00F63232" w:rsidRDefault="00F8303F" w:rsidP="00C86789">
      <w:pPr>
        <w:pStyle w:val="Akapitzlist"/>
        <w:numPr>
          <w:ilvl w:val="0"/>
          <w:numId w:val="82"/>
        </w:numPr>
        <w:rPr>
          <w:b/>
        </w:rPr>
      </w:pPr>
      <w:r w:rsidRPr="00F63232">
        <w:t>Związek Ukraińców</w:t>
      </w:r>
      <w:r w:rsidR="004637F1" w:rsidRPr="00F63232">
        <w:t xml:space="preserve"> w </w:t>
      </w:r>
      <w:r w:rsidRPr="00F63232">
        <w:t>Polsce</w:t>
      </w:r>
      <w:r w:rsidR="006879F0" w:rsidRPr="00F63232">
        <w:t xml:space="preserve">, </w:t>
      </w:r>
    </w:p>
    <w:p w14:paraId="0D08DD11" w14:textId="77777777" w:rsidR="0095658B" w:rsidRPr="00F63232" w:rsidRDefault="00F8303F" w:rsidP="00C86789">
      <w:pPr>
        <w:pStyle w:val="Akapitzlist"/>
        <w:numPr>
          <w:ilvl w:val="0"/>
          <w:numId w:val="82"/>
        </w:numPr>
        <w:rPr>
          <w:b/>
        </w:rPr>
      </w:pPr>
      <w:r w:rsidRPr="00F63232">
        <w:t>Gmin</w:t>
      </w:r>
      <w:r w:rsidR="00E53B79" w:rsidRPr="00F63232">
        <w:t>ę Wyznaniową</w:t>
      </w:r>
      <w:r w:rsidRPr="00F63232">
        <w:t xml:space="preserve"> </w:t>
      </w:r>
      <w:r w:rsidR="002F2BE7" w:rsidRPr="00F63232">
        <w:t>Żydowską</w:t>
      </w:r>
      <w:r w:rsidR="006879F0" w:rsidRPr="00F63232">
        <w:t xml:space="preserve">, </w:t>
      </w:r>
    </w:p>
    <w:p w14:paraId="28157B77" w14:textId="77777777" w:rsidR="0095658B" w:rsidRPr="00F63232" w:rsidRDefault="00F8303F" w:rsidP="00C86789">
      <w:pPr>
        <w:pStyle w:val="Akapitzlist"/>
        <w:numPr>
          <w:ilvl w:val="0"/>
          <w:numId w:val="82"/>
        </w:numPr>
        <w:rPr>
          <w:b/>
        </w:rPr>
      </w:pPr>
      <w:r w:rsidRPr="00F63232">
        <w:t>Niemieckie Towarzystwo Kulturalno-Społeczne</w:t>
      </w:r>
      <w:r w:rsidR="006879F0" w:rsidRPr="00F63232">
        <w:t xml:space="preserve">, </w:t>
      </w:r>
    </w:p>
    <w:p w14:paraId="5B2E571A" w14:textId="77777777" w:rsidR="0095658B" w:rsidRPr="00F63232" w:rsidRDefault="00F8303F" w:rsidP="00C86789">
      <w:pPr>
        <w:pStyle w:val="Akapitzlist"/>
        <w:numPr>
          <w:ilvl w:val="0"/>
          <w:numId w:val="82"/>
        </w:numPr>
        <w:rPr>
          <w:b/>
        </w:rPr>
      </w:pPr>
      <w:r w:rsidRPr="00F63232">
        <w:t>Stowarzyszenie „Rosyjski Dom” Warszawa</w:t>
      </w:r>
      <w:r w:rsidR="006879F0" w:rsidRPr="00F63232">
        <w:t xml:space="preserve">, </w:t>
      </w:r>
    </w:p>
    <w:p w14:paraId="1BD0563E" w14:textId="77777777" w:rsidR="00F8303F" w:rsidRPr="00F63232" w:rsidRDefault="00F8303F" w:rsidP="00C86789">
      <w:pPr>
        <w:pStyle w:val="Akapitzlist"/>
        <w:numPr>
          <w:ilvl w:val="0"/>
          <w:numId w:val="82"/>
        </w:numPr>
        <w:rPr>
          <w:b/>
        </w:rPr>
      </w:pPr>
      <w:r w:rsidRPr="00F63232">
        <w:t>Stowarzyszenie „Białoruski Dom”</w:t>
      </w:r>
      <w:r w:rsidR="006879F0" w:rsidRPr="00F63232">
        <w:t>.</w:t>
      </w:r>
    </w:p>
    <w:p w14:paraId="22893B2D" w14:textId="77777777" w:rsidR="001C4332" w:rsidRPr="00F63232" w:rsidRDefault="001C4332" w:rsidP="00C86789">
      <w:pPr>
        <w:pStyle w:val="Nagwek3"/>
      </w:pPr>
      <w:bookmarkStart w:id="323" w:name="_Toc83116786"/>
      <w:bookmarkStart w:id="324" w:name="_Ref83293944"/>
      <w:bookmarkStart w:id="325" w:name="_Ref98860302"/>
      <w:bookmarkStart w:id="326" w:name="_Toc116040853"/>
      <w:bookmarkStart w:id="327" w:name="_Toc116556282"/>
      <w:r w:rsidRPr="00F63232">
        <w:lastRenderedPageBreak/>
        <w:t>Województwo małopolskie</w:t>
      </w:r>
      <w:bookmarkEnd w:id="323"/>
      <w:bookmarkEnd w:id="324"/>
      <w:bookmarkEnd w:id="325"/>
      <w:bookmarkEnd w:id="326"/>
      <w:bookmarkEnd w:id="327"/>
    </w:p>
    <w:p w14:paraId="05AFFF19" w14:textId="77777777" w:rsidR="0090198B" w:rsidRPr="00F63232" w:rsidRDefault="00F85A77" w:rsidP="00C86789">
      <w:pPr>
        <w:pStyle w:val="Ilustracja"/>
      </w:pPr>
      <w:r w:rsidRPr="00F63232">
        <w:rPr>
          <w:noProof/>
          <w:lang w:eastAsia="pl-PL"/>
        </w:rPr>
        <w:drawing>
          <wp:inline distT="0" distB="0" distL="0" distR="0" wp14:anchorId="0E625B19" wp14:editId="6E4D823B">
            <wp:extent cx="5486400" cy="2517569"/>
            <wp:effectExtent l="0" t="0" r="0" b="0"/>
            <wp:docPr id="188" name="Wykres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BDA1C13" w14:textId="77777777" w:rsidR="000B4F87" w:rsidRPr="00F63232" w:rsidRDefault="000B4F87" w:rsidP="00C86789">
      <w:pPr>
        <w:pStyle w:val="Legenda"/>
      </w:pPr>
      <w:bookmarkStart w:id="328" w:name="_Toc100150416"/>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37</w:t>
      </w:r>
      <w:r w:rsidRPr="00F63232">
        <w:rPr>
          <w:b/>
        </w:rPr>
        <w:fldChar w:fldCharType="end"/>
      </w:r>
      <w:r w:rsidRPr="00F63232">
        <w:rPr>
          <w:b/>
        </w:rPr>
        <w:t xml:space="preserve">. </w:t>
      </w:r>
      <w:r w:rsidR="003C6A65" w:rsidRPr="00F63232">
        <w:rPr>
          <w:bCs/>
        </w:rPr>
        <w:t>Liczba obywateli polskich deklarujących przynależność do mniejszości</w:t>
      </w:r>
      <w:r w:rsidR="003C6A65" w:rsidRPr="00F63232">
        <w:rPr>
          <w:b/>
        </w:rPr>
        <w:t xml:space="preserve"> </w:t>
      </w:r>
      <w:r w:rsidRPr="00F63232">
        <w:t xml:space="preserve">w województwie </w:t>
      </w:r>
      <w:r w:rsidR="00D5586E" w:rsidRPr="00F63232">
        <w:t>małopolskim</w:t>
      </w:r>
      <w:bookmarkEnd w:id="328"/>
    </w:p>
    <w:p w14:paraId="0973F560" w14:textId="77777777" w:rsidR="000B4F87" w:rsidRPr="00F63232" w:rsidRDefault="000B4F87" w:rsidP="00C86789">
      <w:pPr>
        <w:pStyle w:val="rdo"/>
      </w:pPr>
      <w:r w:rsidRPr="00F63232">
        <w:t>Źródło: NSP 2011</w:t>
      </w:r>
    </w:p>
    <w:p w14:paraId="409909A4" w14:textId="77777777" w:rsidR="0095658B" w:rsidRPr="00F63232" w:rsidRDefault="00257DA3" w:rsidP="00C86789">
      <w:r w:rsidRPr="00F63232">
        <w:t xml:space="preserve">Teren województwa </w:t>
      </w:r>
      <w:r w:rsidR="00733224" w:rsidRPr="00F63232">
        <w:t>małopolskiego</w:t>
      </w:r>
      <w:r w:rsidRPr="00F63232">
        <w:t xml:space="preserve"> zamieszkują przedstawiciele mniejszości</w:t>
      </w:r>
      <w:r w:rsidR="00094BB3" w:rsidRPr="00F63232">
        <w:t>:</w:t>
      </w:r>
      <w:r w:rsidR="0057626A" w:rsidRPr="00F63232">
        <w:t xml:space="preserve"> białoruskiej, łemkowskiej, ormiańskiej, romskiej,</w:t>
      </w:r>
      <w:r w:rsidR="00AE61DF" w:rsidRPr="00F63232">
        <w:t xml:space="preserve"> rosyjskiej,</w:t>
      </w:r>
      <w:r w:rsidR="0057626A" w:rsidRPr="00F63232">
        <w:t xml:space="preserve"> </w:t>
      </w:r>
      <w:r w:rsidR="00AE61DF" w:rsidRPr="00F63232">
        <w:t xml:space="preserve">słowackiej, </w:t>
      </w:r>
      <w:r w:rsidR="0057626A" w:rsidRPr="00F63232">
        <w:t>ukraińskiej</w:t>
      </w:r>
      <w:r w:rsidR="004637F1" w:rsidRPr="00F63232">
        <w:t xml:space="preserve"> i </w:t>
      </w:r>
      <w:r w:rsidR="0057626A" w:rsidRPr="00F63232">
        <w:t>żydowskiej.</w:t>
      </w:r>
      <w:r w:rsidR="006879F0" w:rsidRPr="00F63232">
        <w:t xml:space="preserve"> </w:t>
      </w:r>
    </w:p>
    <w:p w14:paraId="4A13A109" w14:textId="77777777" w:rsidR="0095658B" w:rsidRPr="00F63232" w:rsidRDefault="006879F0" w:rsidP="00C86789">
      <w:r w:rsidRPr="00F63232">
        <w:t>Mniejszości są reprezentowane</w:t>
      </w:r>
      <w:r w:rsidR="00E53B79" w:rsidRPr="00F63232">
        <w:t xml:space="preserve"> </w:t>
      </w:r>
      <w:r w:rsidRPr="00F63232">
        <w:t>przez</w:t>
      </w:r>
      <w:r w:rsidR="00257DA3" w:rsidRPr="00F63232">
        <w:t xml:space="preserve"> następujące organizacje</w:t>
      </w:r>
      <w:r w:rsidRPr="00F63232">
        <w:t xml:space="preserve">: </w:t>
      </w:r>
    </w:p>
    <w:p w14:paraId="6E15A28B" w14:textId="77777777" w:rsidR="0095658B" w:rsidRPr="00F63232" w:rsidRDefault="00E53B79" w:rsidP="00C86789">
      <w:pPr>
        <w:pStyle w:val="Akapitzlist"/>
        <w:numPr>
          <w:ilvl w:val="0"/>
          <w:numId w:val="83"/>
        </w:numPr>
        <w:rPr>
          <w:bCs/>
        </w:rPr>
      </w:pPr>
      <w:r w:rsidRPr="00F63232">
        <w:t>Towarzystwo Słowaków</w:t>
      </w:r>
      <w:r w:rsidR="004637F1" w:rsidRPr="00F63232">
        <w:t xml:space="preserve"> w </w:t>
      </w:r>
      <w:r w:rsidR="00F8303F" w:rsidRPr="00F63232">
        <w:t>Polsce</w:t>
      </w:r>
      <w:r w:rsidR="006879F0" w:rsidRPr="00F63232">
        <w:t xml:space="preserve">, </w:t>
      </w:r>
    </w:p>
    <w:p w14:paraId="4F09AB40" w14:textId="77777777" w:rsidR="0095658B" w:rsidRPr="00F63232" w:rsidRDefault="00F8303F" w:rsidP="00C86789">
      <w:pPr>
        <w:pStyle w:val="Akapitzlist"/>
        <w:numPr>
          <w:ilvl w:val="0"/>
          <w:numId w:val="83"/>
        </w:numPr>
        <w:rPr>
          <w:bCs/>
        </w:rPr>
      </w:pPr>
      <w:r w:rsidRPr="00F63232">
        <w:t>Ormiańskie Towarzystwo Kulturalne</w:t>
      </w:r>
      <w:r w:rsidR="006879F0" w:rsidRPr="00F63232">
        <w:t xml:space="preserve">, </w:t>
      </w:r>
    </w:p>
    <w:p w14:paraId="40FBA0B9" w14:textId="77777777" w:rsidR="0095658B" w:rsidRPr="00F63232" w:rsidRDefault="00F8303F" w:rsidP="00C86789">
      <w:pPr>
        <w:pStyle w:val="Akapitzlist"/>
        <w:numPr>
          <w:ilvl w:val="0"/>
          <w:numId w:val="83"/>
        </w:numPr>
        <w:rPr>
          <w:bCs/>
        </w:rPr>
      </w:pPr>
      <w:r w:rsidRPr="00F63232">
        <w:t>Fundacj</w:t>
      </w:r>
      <w:r w:rsidR="00890B1D" w:rsidRPr="00F63232">
        <w:t>ę</w:t>
      </w:r>
      <w:r w:rsidRPr="00F63232">
        <w:t xml:space="preserve"> Armenian Foundation</w:t>
      </w:r>
      <w:r w:rsidR="006879F0" w:rsidRPr="00F63232">
        <w:t xml:space="preserve">, </w:t>
      </w:r>
    </w:p>
    <w:p w14:paraId="1051B752" w14:textId="77777777" w:rsidR="0095658B" w:rsidRPr="00F63232" w:rsidRDefault="00F8303F" w:rsidP="00C86789">
      <w:pPr>
        <w:pStyle w:val="Akapitzlist"/>
        <w:numPr>
          <w:ilvl w:val="0"/>
          <w:numId w:val="83"/>
        </w:numPr>
        <w:rPr>
          <w:bCs/>
        </w:rPr>
      </w:pPr>
      <w:r w:rsidRPr="00F63232">
        <w:rPr>
          <w:bCs/>
        </w:rPr>
        <w:t>Szkoł</w:t>
      </w:r>
      <w:r w:rsidR="00E53B79" w:rsidRPr="00F63232">
        <w:rPr>
          <w:bCs/>
        </w:rPr>
        <w:t>ę</w:t>
      </w:r>
      <w:r w:rsidRPr="00F63232">
        <w:rPr>
          <w:bCs/>
        </w:rPr>
        <w:t xml:space="preserve"> Ormiańsk</w:t>
      </w:r>
      <w:r w:rsidR="00E53B79" w:rsidRPr="00F63232">
        <w:rPr>
          <w:bCs/>
        </w:rPr>
        <w:t>ą</w:t>
      </w:r>
      <w:r w:rsidR="004637F1" w:rsidRPr="00F63232">
        <w:rPr>
          <w:bCs/>
        </w:rPr>
        <w:t xml:space="preserve"> w </w:t>
      </w:r>
      <w:r w:rsidRPr="00F63232">
        <w:rPr>
          <w:bCs/>
        </w:rPr>
        <w:t>Krakowie</w:t>
      </w:r>
      <w:r w:rsidR="006879F0" w:rsidRPr="00F63232">
        <w:rPr>
          <w:bCs/>
        </w:rPr>
        <w:t xml:space="preserve">, </w:t>
      </w:r>
    </w:p>
    <w:p w14:paraId="29F27DA9" w14:textId="77777777" w:rsidR="0095658B" w:rsidRPr="00F63232" w:rsidRDefault="00F8303F" w:rsidP="00C86789">
      <w:pPr>
        <w:pStyle w:val="Akapitzlist"/>
        <w:numPr>
          <w:ilvl w:val="0"/>
          <w:numId w:val="83"/>
        </w:numPr>
        <w:rPr>
          <w:bCs/>
        </w:rPr>
      </w:pPr>
      <w:r w:rsidRPr="00F63232">
        <w:t>Zjednoczenie Łemków Gorlice</w:t>
      </w:r>
      <w:r w:rsidR="006879F0" w:rsidRPr="00F63232">
        <w:t xml:space="preserve">, </w:t>
      </w:r>
    </w:p>
    <w:p w14:paraId="56CB9110" w14:textId="77777777" w:rsidR="0095658B" w:rsidRPr="00F63232" w:rsidRDefault="00F8303F" w:rsidP="00C86789">
      <w:pPr>
        <w:pStyle w:val="Akapitzlist"/>
        <w:numPr>
          <w:ilvl w:val="0"/>
          <w:numId w:val="83"/>
        </w:numPr>
        <w:rPr>
          <w:bCs/>
        </w:rPr>
      </w:pPr>
      <w:r w:rsidRPr="00F63232">
        <w:t>Łemkowsk</w:t>
      </w:r>
      <w:r w:rsidR="00E53B79" w:rsidRPr="00F63232">
        <w:t>ą</w:t>
      </w:r>
      <w:r w:rsidRPr="00F63232">
        <w:t xml:space="preserve"> Fundacj</w:t>
      </w:r>
      <w:r w:rsidR="00E53B79" w:rsidRPr="00F63232">
        <w:t>ę</w:t>
      </w:r>
      <w:r w:rsidRPr="00F63232">
        <w:t xml:space="preserve"> Oświatow</w:t>
      </w:r>
      <w:r w:rsidR="00E53B79" w:rsidRPr="00F63232">
        <w:t>ą</w:t>
      </w:r>
      <w:r w:rsidRPr="00F63232">
        <w:t xml:space="preserve"> im. Jana Krynickiego</w:t>
      </w:r>
      <w:r w:rsidR="004637F1" w:rsidRPr="00F63232">
        <w:t xml:space="preserve"> w </w:t>
      </w:r>
      <w:r w:rsidRPr="00F63232">
        <w:t>Gorlicach</w:t>
      </w:r>
      <w:r w:rsidR="006879F0" w:rsidRPr="00F63232">
        <w:t xml:space="preserve">, </w:t>
      </w:r>
    </w:p>
    <w:p w14:paraId="5A88F664" w14:textId="77777777" w:rsidR="0095658B" w:rsidRPr="00F63232" w:rsidRDefault="00F8303F" w:rsidP="00C86789">
      <w:pPr>
        <w:pStyle w:val="Akapitzlist"/>
        <w:numPr>
          <w:ilvl w:val="0"/>
          <w:numId w:val="83"/>
        </w:numPr>
        <w:rPr>
          <w:bCs/>
        </w:rPr>
      </w:pPr>
      <w:r w:rsidRPr="00F63232">
        <w:t>Centrum Kultury im. B.I. Antonycza</w:t>
      </w:r>
      <w:r w:rsidR="004637F1" w:rsidRPr="00F63232">
        <w:t xml:space="preserve"> w </w:t>
      </w:r>
      <w:r w:rsidRPr="00F63232">
        <w:t>Gorlicach</w:t>
      </w:r>
      <w:r w:rsidR="006879F0" w:rsidRPr="00F63232">
        <w:t xml:space="preserve">, </w:t>
      </w:r>
    </w:p>
    <w:p w14:paraId="53614387" w14:textId="77777777" w:rsidR="00882FDC" w:rsidRPr="00F63232" w:rsidRDefault="00F8303F" w:rsidP="00C86789">
      <w:pPr>
        <w:pStyle w:val="Akapitzlist"/>
        <w:numPr>
          <w:ilvl w:val="0"/>
          <w:numId w:val="83"/>
        </w:numPr>
        <w:rPr>
          <w:bCs/>
        </w:rPr>
      </w:pPr>
      <w:r w:rsidRPr="00F63232">
        <w:t>Stowarzyszenie Ruska Bursa</w:t>
      </w:r>
      <w:r w:rsidR="006879F0" w:rsidRPr="00F63232">
        <w:t xml:space="preserve">, </w:t>
      </w:r>
    </w:p>
    <w:p w14:paraId="55686CC8" w14:textId="77777777" w:rsidR="00882FDC" w:rsidRPr="00F63232" w:rsidRDefault="00F8303F" w:rsidP="00C86789">
      <w:pPr>
        <w:pStyle w:val="Akapitzlist"/>
        <w:numPr>
          <w:ilvl w:val="0"/>
          <w:numId w:val="83"/>
        </w:numPr>
        <w:rPr>
          <w:bCs/>
        </w:rPr>
      </w:pPr>
      <w:r w:rsidRPr="00F63232">
        <w:t>Diecezjalny Ośrodek Kultury Prawosławnej ELPIS</w:t>
      </w:r>
      <w:r w:rsidR="006879F0" w:rsidRPr="00F63232">
        <w:t xml:space="preserve">, </w:t>
      </w:r>
    </w:p>
    <w:p w14:paraId="22220D39" w14:textId="77777777" w:rsidR="00882FDC" w:rsidRPr="00F63232" w:rsidRDefault="00F8303F" w:rsidP="00C86789">
      <w:pPr>
        <w:pStyle w:val="Akapitzlist"/>
        <w:numPr>
          <w:ilvl w:val="0"/>
          <w:numId w:val="83"/>
        </w:numPr>
        <w:rPr>
          <w:bCs/>
        </w:rPr>
      </w:pPr>
      <w:r w:rsidRPr="00F63232">
        <w:rPr>
          <w:bCs/>
        </w:rPr>
        <w:t>Komitet Opieki nad Zabytkami Kultury Żydowskiej</w:t>
      </w:r>
      <w:r w:rsidR="004637F1" w:rsidRPr="00F63232">
        <w:rPr>
          <w:bCs/>
        </w:rPr>
        <w:t xml:space="preserve"> w </w:t>
      </w:r>
      <w:r w:rsidRPr="00F63232">
        <w:rPr>
          <w:bCs/>
        </w:rPr>
        <w:t>Tarnowie</w:t>
      </w:r>
      <w:r w:rsidR="006879F0" w:rsidRPr="00F63232">
        <w:rPr>
          <w:bCs/>
        </w:rPr>
        <w:t xml:space="preserve">, </w:t>
      </w:r>
    </w:p>
    <w:p w14:paraId="0F621203" w14:textId="77777777" w:rsidR="00882FDC" w:rsidRPr="00F63232" w:rsidRDefault="00F8303F" w:rsidP="00C86789">
      <w:pPr>
        <w:pStyle w:val="Akapitzlist"/>
        <w:numPr>
          <w:ilvl w:val="0"/>
          <w:numId w:val="83"/>
        </w:numPr>
        <w:rPr>
          <w:bCs/>
        </w:rPr>
      </w:pPr>
      <w:r w:rsidRPr="00F63232">
        <w:rPr>
          <w:bCs/>
        </w:rPr>
        <w:t xml:space="preserve">Stowarzyszenie Żydowskie </w:t>
      </w:r>
      <w:r w:rsidR="00E53B79" w:rsidRPr="00F63232">
        <w:rPr>
          <w:bCs/>
        </w:rPr>
        <w:t>Czulent</w:t>
      </w:r>
      <w:r w:rsidR="006879F0" w:rsidRPr="00F63232">
        <w:rPr>
          <w:bCs/>
        </w:rPr>
        <w:t xml:space="preserve">, </w:t>
      </w:r>
    </w:p>
    <w:p w14:paraId="4059A973" w14:textId="77777777" w:rsidR="00882FDC" w:rsidRPr="00F63232" w:rsidRDefault="00F8303F" w:rsidP="00C86789">
      <w:pPr>
        <w:pStyle w:val="Akapitzlist"/>
        <w:numPr>
          <w:ilvl w:val="0"/>
          <w:numId w:val="83"/>
        </w:numPr>
        <w:rPr>
          <w:bCs/>
        </w:rPr>
      </w:pPr>
      <w:r w:rsidRPr="00F63232">
        <w:rPr>
          <w:bCs/>
        </w:rPr>
        <w:t>Gmin</w:t>
      </w:r>
      <w:r w:rsidR="00890B1D" w:rsidRPr="00F63232">
        <w:rPr>
          <w:bCs/>
        </w:rPr>
        <w:t>ę</w:t>
      </w:r>
      <w:r w:rsidRPr="00F63232">
        <w:rPr>
          <w:bCs/>
        </w:rPr>
        <w:t xml:space="preserve"> Wyznaniow</w:t>
      </w:r>
      <w:r w:rsidR="00890B1D" w:rsidRPr="00F63232">
        <w:rPr>
          <w:bCs/>
        </w:rPr>
        <w:t>ą</w:t>
      </w:r>
      <w:r w:rsidRPr="00F63232">
        <w:rPr>
          <w:bCs/>
        </w:rPr>
        <w:t xml:space="preserve"> Żydowsk</w:t>
      </w:r>
      <w:r w:rsidR="00AD744D" w:rsidRPr="00F63232">
        <w:rPr>
          <w:bCs/>
        </w:rPr>
        <w:t>ą</w:t>
      </w:r>
      <w:r w:rsidR="006879F0" w:rsidRPr="00F63232">
        <w:rPr>
          <w:bCs/>
        </w:rPr>
        <w:t xml:space="preserve">, </w:t>
      </w:r>
    </w:p>
    <w:p w14:paraId="4AC668A2" w14:textId="77777777" w:rsidR="00882FDC" w:rsidRPr="00F63232" w:rsidRDefault="00F8303F" w:rsidP="00C86789">
      <w:pPr>
        <w:pStyle w:val="Akapitzlist"/>
        <w:numPr>
          <w:ilvl w:val="0"/>
          <w:numId w:val="83"/>
        </w:numPr>
        <w:rPr>
          <w:bCs/>
        </w:rPr>
      </w:pPr>
      <w:r w:rsidRPr="00F63232">
        <w:rPr>
          <w:bCs/>
        </w:rPr>
        <w:t>Centrum Społeczności Żydowskiej JCC</w:t>
      </w:r>
      <w:r w:rsidR="004637F1" w:rsidRPr="00F63232">
        <w:rPr>
          <w:bCs/>
        </w:rPr>
        <w:t xml:space="preserve"> w </w:t>
      </w:r>
      <w:r w:rsidRPr="00F63232">
        <w:rPr>
          <w:bCs/>
        </w:rPr>
        <w:t>Krakowie</w:t>
      </w:r>
      <w:r w:rsidR="006879F0" w:rsidRPr="00F63232">
        <w:rPr>
          <w:bCs/>
        </w:rPr>
        <w:t xml:space="preserve">, </w:t>
      </w:r>
    </w:p>
    <w:p w14:paraId="38A8F01C" w14:textId="77777777" w:rsidR="00882FDC" w:rsidRPr="00F63232" w:rsidRDefault="00F8303F" w:rsidP="00C86789">
      <w:pPr>
        <w:pStyle w:val="Akapitzlist"/>
        <w:numPr>
          <w:ilvl w:val="0"/>
          <w:numId w:val="83"/>
        </w:numPr>
        <w:rPr>
          <w:bCs/>
        </w:rPr>
      </w:pPr>
      <w:r w:rsidRPr="00F63232">
        <w:rPr>
          <w:bCs/>
        </w:rPr>
        <w:t xml:space="preserve">Żydowskie Muzeum </w:t>
      </w:r>
      <w:r w:rsidR="00E53B79" w:rsidRPr="00F63232">
        <w:rPr>
          <w:bCs/>
        </w:rPr>
        <w:t>Galicja</w:t>
      </w:r>
      <w:r w:rsidR="006879F0" w:rsidRPr="00F63232">
        <w:rPr>
          <w:bCs/>
        </w:rPr>
        <w:t xml:space="preserve">, </w:t>
      </w:r>
    </w:p>
    <w:p w14:paraId="4410332B" w14:textId="77777777" w:rsidR="00882FDC" w:rsidRPr="00F63232" w:rsidRDefault="006879F0" w:rsidP="00C86789">
      <w:pPr>
        <w:pStyle w:val="Akapitzlist"/>
        <w:numPr>
          <w:ilvl w:val="0"/>
          <w:numId w:val="83"/>
        </w:numPr>
        <w:rPr>
          <w:bCs/>
        </w:rPr>
      </w:pPr>
      <w:r w:rsidRPr="00F63232">
        <w:rPr>
          <w:bCs/>
        </w:rPr>
        <w:t>Towarzystwo Społeczno-</w:t>
      </w:r>
      <w:r w:rsidR="00F8303F" w:rsidRPr="00F63232">
        <w:rPr>
          <w:bCs/>
        </w:rPr>
        <w:t>Kulturalne Żydów</w:t>
      </w:r>
      <w:r w:rsidR="004637F1" w:rsidRPr="00F63232">
        <w:rPr>
          <w:bCs/>
        </w:rPr>
        <w:t xml:space="preserve"> w </w:t>
      </w:r>
      <w:r w:rsidR="00F8303F" w:rsidRPr="00F63232">
        <w:rPr>
          <w:bCs/>
        </w:rPr>
        <w:t>Polsce</w:t>
      </w:r>
      <w:r w:rsidRPr="00F63232">
        <w:rPr>
          <w:bCs/>
        </w:rPr>
        <w:t xml:space="preserve">, </w:t>
      </w:r>
    </w:p>
    <w:p w14:paraId="3C87E006" w14:textId="77777777" w:rsidR="00882FDC" w:rsidRPr="00F63232" w:rsidRDefault="00F8303F" w:rsidP="00C86789">
      <w:pPr>
        <w:pStyle w:val="Akapitzlist"/>
        <w:numPr>
          <w:ilvl w:val="0"/>
          <w:numId w:val="83"/>
        </w:numPr>
        <w:rPr>
          <w:bCs/>
        </w:rPr>
      </w:pPr>
      <w:r w:rsidRPr="00F63232">
        <w:rPr>
          <w:bCs/>
        </w:rPr>
        <w:t>Towarzystwo Białoruskie</w:t>
      </w:r>
      <w:r w:rsidR="006879F0" w:rsidRPr="00F63232">
        <w:rPr>
          <w:bCs/>
        </w:rPr>
        <w:t xml:space="preserve">, </w:t>
      </w:r>
    </w:p>
    <w:p w14:paraId="43AA1322" w14:textId="77777777" w:rsidR="00882FDC" w:rsidRPr="00F63232" w:rsidRDefault="00F8303F" w:rsidP="00C86789">
      <w:pPr>
        <w:pStyle w:val="Akapitzlist"/>
        <w:numPr>
          <w:ilvl w:val="0"/>
          <w:numId w:val="83"/>
        </w:numPr>
        <w:rPr>
          <w:bCs/>
        </w:rPr>
      </w:pPr>
      <w:r w:rsidRPr="00F63232">
        <w:rPr>
          <w:bCs/>
        </w:rPr>
        <w:t>Małopolsk</w:t>
      </w:r>
      <w:r w:rsidR="00AD744D" w:rsidRPr="00F63232">
        <w:rPr>
          <w:bCs/>
        </w:rPr>
        <w:t>ą</w:t>
      </w:r>
      <w:r w:rsidRPr="00F63232">
        <w:rPr>
          <w:bCs/>
        </w:rPr>
        <w:t xml:space="preserve"> Wspólnot</w:t>
      </w:r>
      <w:r w:rsidR="00AD744D" w:rsidRPr="00F63232">
        <w:rPr>
          <w:bCs/>
        </w:rPr>
        <w:t>ę</w:t>
      </w:r>
      <w:r w:rsidRPr="00F63232">
        <w:rPr>
          <w:bCs/>
        </w:rPr>
        <w:t xml:space="preserve"> Rosyjskojęzyczn</w:t>
      </w:r>
      <w:r w:rsidR="00AD744D" w:rsidRPr="00F63232">
        <w:rPr>
          <w:bCs/>
        </w:rPr>
        <w:t>ą</w:t>
      </w:r>
      <w:r w:rsidRPr="00F63232">
        <w:rPr>
          <w:bCs/>
        </w:rPr>
        <w:t xml:space="preserve"> </w:t>
      </w:r>
      <w:r w:rsidR="00E53B79" w:rsidRPr="00F63232">
        <w:rPr>
          <w:bCs/>
        </w:rPr>
        <w:t>Kołokoł</w:t>
      </w:r>
      <w:r w:rsidR="006879F0" w:rsidRPr="00F63232">
        <w:rPr>
          <w:bCs/>
        </w:rPr>
        <w:t xml:space="preserve">, </w:t>
      </w:r>
    </w:p>
    <w:p w14:paraId="6EACC7BB" w14:textId="77777777" w:rsidR="00882FDC" w:rsidRPr="00F63232" w:rsidRDefault="00882FDC" w:rsidP="00C86789">
      <w:pPr>
        <w:pStyle w:val="Akapitzlist"/>
        <w:numPr>
          <w:ilvl w:val="0"/>
          <w:numId w:val="83"/>
        </w:numPr>
        <w:rPr>
          <w:bCs/>
        </w:rPr>
      </w:pPr>
      <w:r w:rsidRPr="00F63232">
        <w:rPr>
          <w:bCs/>
        </w:rPr>
        <w:t>F</w:t>
      </w:r>
      <w:r w:rsidR="00F8303F" w:rsidRPr="00F63232">
        <w:rPr>
          <w:bCs/>
        </w:rPr>
        <w:t>undacj</w:t>
      </w:r>
      <w:r w:rsidR="00AD744D" w:rsidRPr="00F63232">
        <w:rPr>
          <w:bCs/>
        </w:rPr>
        <w:t>ę</w:t>
      </w:r>
      <w:r w:rsidR="00F8303F" w:rsidRPr="00F63232">
        <w:rPr>
          <w:bCs/>
        </w:rPr>
        <w:t xml:space="preserve"> Z</w:t>
      </w:r>
      <w:r w:rsidR="00E53B79" w:rsidRPr="00F63232">
        <w:rPr>
          <w:bCs/>
        </w:rPr>
        <w:t>ustricz</w:t>
      </w:r>
      <w:r w:rsidR="006879F0" w:rsidRPr="00F63232">
        <w:rPr>
          <w:bCs/>
        </w:rPr>
        <w:t xml:space="preserve">, </w:t>
      </w:r>
    </w:p>
    <w:p w14:paraId="75773C9A" w14:textId="77777777" w:rsidR="00882FDC" w:rsidRPr="00F63232" w:rsidRDefault="006879F0" w:rsidP="00C86789">
      <w:pPr>
        <w:pStyle w:val="Akapitzlist"/>
        <w:numPr>
          <w:ilvl w:val="0"/>
          <w:numId w:val="83"/>
        </w:numPr>
        <w:rPr>
          <w:bCs/>
        </w:rPr>
      </w:pPr>
      <w:r w:rsidRPr="00F63232">
        <w:rPr>
          <w:bCs/>
        </w:rPr>
        <w:t>Związek Ukraińców</w:t>
      </w:r>
      <w:r w:rsidR="004637F1" w:rsidRPr="00F63232">
        <w:rPr>
          <w:bCs/>
        </w:rPr>
        <w:t xml:space="preserve"> w </w:t>
      </w:r>
      <w:r w:rsidRPr="00F63232">
        <w:rPr>
          <w:bCs/>
        </w:rPr>
        <w:t>Polsce –</w:t>
      </w:r>
      <w:r w:rsidR="00F8303F" w:rsidRPr="00F63232">
        <w:rPr>
          <w:bCs/>
        </w:rPr>
        <w:t xml:space="preserve"> Koło</w:t>
      </w:r>
      <w:r w:rsidR="004637F1" w:rsidRPr="00F63232">
        <w:rPr>
          <w:bCs/>
        </w:rPr>
        <w:t xml:space="preserve"> w </w:t>
      </w:r>
      <w:r w:rsidR="00F8303F" w:rsidRPr="00F63232">
        <w:rPr>
          <w:bCs/>
        </w:rPr>
        <w:t>Krakowie</w:t>
      </w:r>
      <w:r w:rsidRPr="00F63232">
        <w:rPr>
          <w:bCs/>
        </w:rPr>
        <w:t xml:space="preserve">, </w:t>
      </w:r>
    </w:p>
    <w:p w14:paraId="7A5CE0E5" w14:textId="77777777" w:rsidR="00882FDC" w:rsidRPr="00F63232" w:rsidRDefault="00F8303F" w:rsidP="00C86789">
      <w:pPr>
        <w:pStyle w:val="Akapitzlist"/>
        <w:numPr>
          <w:ilvl w:val="0"/>
          <w:numId w:val="83"/>
        </w:numPr>
        <w:rPr>
          <w:bCs/>
        </w:rPr>
      </w:pPr>
      <w:r w:rsidRPr="00F63232">
        <w:rPr>
          <w:bCs/>
        </w:rPr>
        <w:t>Integracyjne Stowarzyszenie „Sawore”</w:t>
      </w:r>
      <w:r w:rsidR="004637F1" w:rsidRPr="00F63232">
        <w:rPr>
          <w:bCs/>
        </w:rPr>
        <w:t xml:space="preserve"> w </w:t>
      </w:r>
      <w:r w:rsidRPr="00F63232">
        <w:rPr>
          <w:bCs/>
        </w:rPr>
        <w:t>Krakowie</w:t>
      </w:r>
      <w:r w:rsidR="006879F0" w:rsidRPr="00F63232">
        <w:rPr>
          <w:bCs/>
        </w:rPr>
        <w:t xml:space="preserve">, </w:t>
      </w:r>
    </w:p>
    <w:p w14:paraId="582CA242" w14:textId="77777777" w:rsidR="00882FDC" w:rsidRPr="00F63232" w:rsidRDefault="00B94D07" w:rsidP="00C86789">
      <w:pPr>
        <w:pStyle w:val="Akapitzlist"/>
        <w:numPr>
          <w:ilvl w:val="0"/>
          <w:numId w:val="83"/>
        </w:numPr>
        <w:rPr>
          <w:bCs/>
        </w:rPr>
      </w:pPr>
      <w:r w:rsidRPr="00F63232">
        <w:t xml:space="preserve">Romskie Stowarzyszenie Oświatowe „Harangos” w Krakowie </w:t>
      </w:r>
      <w:r w:rsidR="00F8303F" w:rsidRPr="00F63232">
        <w:t>Stowarzyszenie Kulturalno-Społeczne Romów „Centrum Kultury Romów</w:t>
      </w:r>
      <w:r w:rsidR="004637F1" w:rsidRPr="00F63232">
        <w:t xml:space="preserve"> w </w:t>
      </w:r>
      <w:r w:rsidR="00F8303F" w:rsidRPr="00F63232">
        <w:t>Polsce”</w:t>
      </w:r>
      <w:r w:rsidR="004637F1" w:rsidRPr="00F63232">
        <w:t xml:space="preserve"> w </w:t>
      </w:r>
      <w:r w:rsidR="00F8303F" w:rsidRPr="00F63232">
        <w:t>Tarnowie</w:t>
      </w:r>
      <w:r w:rsidR="006879F0" w:rsidRPr="00F63232">
        <w:t xml:space="preserve">, </w:t>
      </w:r>
    </w:p>
    <w:p w14:paraId="43599B90" w14:textId="77777777" w:rsidR="00882FDC" w:rsidRPr="00F63232" w:rsidRDefault="00B94D07" w:rsidP="00C86789">
      <w:pPr>
        <w:pStyle w:val="Akapitzlist"/>
        <w:numPr>
          <w:ilvl w:val="0"/>
          <w:numId w:val="83"/>
        </w:numPr>
        <w:rPr>
          <w:bCs/>
        </w:rPr>
      </w:pPr>
      <w:r w:rsidRPr="00F63232">
        <w:lastRenderedPageBreak/>
        <w:t>Towarzystwo Krzewienia Kultury i Tradycji Romskiej „Kałe Jakha” w Krakowie</w:t>
      </w:r>
      <w:r w:rsidR="006879F0" w:rsidRPr="00F63232">
        <w:t xml:space="preserve">, </w:t>
      </w:r>
    </w:p>
    <w:p w14:paraId="5FB1B821" w14:textId="77777777" w:rsidR="00B94D07" w:rsidRPr="00F63232" w:rsidRDefault="00B94D07" w:rsidP="00B94D07">
      <w:pPr>
        <w:pStyle w:val="Akapitzlist"/>
        <w:numPr>
          <w:ilvl w:val="0"/>
          <w:numId w:val="83"/>
        </w:numPr>
        <w:rPr>
          <w:bCs/>
        </w:rPr>
      </w:pPr>
      <w:r w:rsidRPr="00F63232">
        <w:t xml:space="preserve">Fundację Sztuki „Jaw Dikh” w Czarnej Górze, </w:t>
      </w:r>
    </w:p>
    <w:p w14:paraId="3FF1BB81" w14:textId="77777777" w:rsidR="0095658B" w:rsidRPr="00F63232" w:rsidRDefault="00F8303F" w:rsidP="00C86789">
      <w:pPr>
        <w:pStyle w:val="Akapitzlist"/>
        <w:numPr>
          <w:ilvl w:val="0"/>
          <w:numId w:val="83"/>
        </w:numPr>
        <w:rPr>
          <w:bCs/>
        </w:rPr>
      </w:pPr>
      <w:r w:rsidRPr="00F63232">
        <w:rPr>
          <w:bCs/>
        </w:rPr>
        <w:t>Małopolskie Stowarzyszanie Romów „Jamaro”</w:t>
      </w:r>
      <w:r w:rsidR="004637F1" w:rsidRPr="00F63232">
        <w:rPr>
          <w:bCs/>
        </w:rPr>
        <w:t xml:space="preserve"> w </w:t>
      </w:r>
      <w:r w:rsidRPr="00F63232">
        <w:rPr>
          <w:bCs/>
        </w:rPr>
        <w:t>Andrychowie</w:t>
      </w:r>
      <w:r w:rsidR="006879F0" w:rsidRPr="00F63232">
        <w:rPr>
          <w:bCs/>
        </w:rPr>
        <w:t xml:space="preserve">, </w:t>
      </w:r>
    </w:p>
    <w:p w14:paraId="37B324D2" w14:textId="77777777" w:rsidR="0095658B" w:rsidRPr="00F63232" w:rsidRDefault="00F8303F" w:rsidP="00C86789">
      <w:pPr>
        <w:pStyle w:val="Akapitzlist"/>
        <w:numPr>
          <w:ilvl w:val="0"/>
          <w:numId w:val="83"/>
        </w:numPr>
        <w:rPr>
          <w:bCs/>
        </w:rPr>
      </w:pPr>
      <w:r w:rsidRPr="00F63232">
        <w:rPr>
          <w:bCs/>
        </w:rPr>
        <w:t>Małopolsko-Śląskie Stowarzyszenie Romów</w:t>
      </w:r>
      <w:r w:rsidR="004637F1" w:rsidRPr="00F63232">
        <w:rPr>
          <w:bCs/>
        </w:rPr>
        <w:t xml:space="preserve"> w </w:t>
      </w:r>
      <w:r w:rsidRPr="00F63232">
        <w:rPr>
          <w:bCs/>
        </w:rPr>
        <w:t>Andrychowie</w:t>
      </w:r>
      <w:r w:rsidR="006879F0" w:rsidRPr="00F63232">
        <w:rPr>
          <w:bCs/>
        </w:rPr>
        <w:t xml:space="preserve">, </w:t>
      </w:r>
    </w:p>
    <w:p w14:paraId="6E9867C6" w14:textId="77777777" w:rsidR="0095658B" w:rsidRPr="00F63232" w:rsidRDefault="00F8303F" w:rsidP="00C86789">
      <w:pPr>
        <w:pStyle w:val="Akapitzlist"/>
        <w:numPr>
          <w:ilvl w:val="0"/>
          <w:numId w:val="83"/>
        </w:numPr>
        <w:rPr>
          <w:bCs/>
        </w:rPr>
      </w:pPr>
      <w:r w:rsidRPr="00F63232">
        <w:rPr>
          <w:bCs/>
        </w:rPr>
        <w:t>Stowarzyszenie „Jududoro”</w:t>
      </w:r>
      <w:r w:rsidR="004637F1" w:rsidRPr="00F63232">
        <w:rPr>
          <w:bCs/>
        </w:rPr>
        <w:t xml:space="preserve"> w </w:t>
      </w:r>
      <w:r w:rsidRPr="00F63232">
        <w:rPr>
          <w:bCs/>
        </w:rPr>
        <w:t>Nowym Sączu</w:t>
      </w:r>
      <w:r w:rsidR="006879F0" w:rsidRPr="00F63232">
        <w:rPr>
          <w:bCs/>
        </w:rPr>
        <w:t xml:space="preserve">, </w:t>
      </w:r>
    </w:p>
    <w:p w14:paraId="67D20ED0" w14:textId="77777777" w:rsidR="0095658B" w:rsidRPr="00F63232" w:rsidRDefault="00F8303F" w:rsidP="00C86789">
      <w:pPr>
        <w:pStyle w:val="Akapitzlist"/>
        <w:numPr>
          <w:ilvl w:val="0"/>
          <w:numId w:val="83"/>
        </w:numPr>
        <w:rPr>
          <w:bCs/>
        </w:rPr>
      </w:pPr>
      <w:r w:rsidRPr="00F63232">
        <w:rPr>
          <w:bCs/>
        </w:rPr>
        <w:t>Stowarzyszenie „Bergitka Roma”</w:t>
      </w:r>
      <w:r w:rsidR="004637F1" w:rsidRPr="00F63232">
        <w:rPr>
          <w:bCs/>
        </w:rPr>
        <w:t xml:space="preserve"> w </w:t>
      </w:r>
      <w:r w:rsidRPr="00F63232">
        <w:rPr>
          <w:bCs/>
        </w:rPr>
        <w:t>Nowym Sączu</w:t>
      </w:r>
      <w:r w:rsidR="006879F0" w:rsidRPr="00F63232">
        <w:rPr>
          <w:bCs/>
        </w:rPr>
        <w:t xml:space="preserve">, </w:t>
      </w:r>
    </w:p>
    <w:p w14:paraId="008F3362" w14:textId="77777777" w:rsidR="0095658B" w:rsidRPr="00F63232" w:rsidRDefault="00F8303F" w:rsidP="00C86789">
      <w:pPr>
        <w:pStyle w:val="Akapitzlist"/>
        <w:numPr>
          <w:ilvl w:val="0"/>
          <w:numId w:val="83"/>
        </w:numPr>
        <w:rPr>
          <w:bCs/>
        </w:rPr>
      </w:pPr>
      <w:r w:rsidRPr="00F63232">
        <w:rPr>
          <w:bCs/>
        </w:rPr>
        <w:t>Stowarzyszenie Romów</w:t>
      </w:r>
      <w:r w:rsidR="004637F1" w:rsidRPr="00F63232">
        <w:rPr>
          <w:bCs/>
        </w:rPr>
        <w:t xml:space="preserve"> w </w:t>
      </w:r>
      <w:r w:rsidRPr="00F63232">
        <w:rPr>
          <w:bCs/>
        </w:rPr>
        <w:t>Kętach</w:t>
      </w:r>
      <w:r w:rsidR="006879F0" w:rsidRPr="00F63232">
        <w:rPr>
          <w:bCs/>
        </w:rPr>
        <w:t xml:space="preserve">, </w:t>
      </w:r>
    </w:p>
    <w:p w14:paraId="10B2E6B5" w14:textId="77777777" w:rsidR="0095658B" w:rsidRPr="00F63232" w:rsidRDefault="00F8303F" w:rsidP="00C86789">
      <w:pPr>
        <w:pStyle w:val="Akapitzlist"/>
        <w:numPr>
          <w:ilvl w:val="0"/>
          <w:numId w:val="83"/>
        </w:numPr>
        <w:rPr>
          <w:bCs/>
        </w:rPr>
      </w:pPr>
      <w:r w:rsidRPr="00F63232">
        <w:rPr>
          <w:bCs/>
        </w:rPr>
        <w:t>Stowarzyszenie „Cierchenia”</w:t>
      </w:r>
      <w:r w:rsidR="004637F1" w:rsidRPr="00F63232">
        <w:rPr>
          <w:bCs/>
        </w:rPr>
        <w:t xml:space="preserve"> w </w:t>
      </w:r>
      <w:r w:rsidRPr="00F63232">
        <w:rPr>
          <w:bCs/>
        </w:rPr>
        <w:t>Wadowicach</w:t>
      </w:r>
      <w:r w:rsidR="006879F0" w:rsidRPr="00F63232">
        <w:rPr>
          <w:bCs/>
        </w:rPr>
        <w:t xml:space="preserve">, </w:t>
      </w:r>
    </w:p>
    <w:p w14:paraId="3A4978C2" w14:textId="77777777" w:rsidR="0095658B" w:rsidRPr="00F63232" w:rsidRDefault="00F8303F" w:rsidP="00C86789">
      <w:pPr>
        <w:pStyle w:val="Akapitzlist"/>
        <w:numPr>
          <w:ilvl w:val="0"/>
          <w:numId w:val="83"/>
        </w:numPr>
        <w:rPr>
          <w:bCs/>
        </w:rPr>
      </w:pPr>
      <w:r w:rsidRPr="00F63232">
        <w:rPr>
          <w:bCs/>
        </w:rPr>
        <w:t>Krajowe Stowarzyszenie Romów „Amare Roma”</w:t>
      </w:r>
      <w:r w:rsidR="004637F1" w:rsidRPr="00F63232">
        <w:rPr>
          <w:bCs/>
        </w:rPr>
        <w:t xml:space="preserve"> w </w:t>
      </w:r>
      <w:r w:rsidRPr="00F63232">
        <w:rPr>
          <w:bCs/>
        </w:rPr>
        <w:t>Limanowej</w:t>
      </w:r>
      <w:r w:rsidR="006879F0" w:rsidRPr="00F63232">
        <w:rPr>
          <w:bCs/>
        </w:rPr>
        <w:t xml:space="preserve">, </w:t>
      </w:r>
    </w:p>
    <w:p w14:paraId="2FAA8900" w14:textId="77777777" w:rsidR="0095658B" w:rsidRPr="00F63232" w:rsidRDefault="00F8303F" w:rsidP="00C86789">
      <w:pPr>
        <w:pStyle w:val="Akapitzlist"/>
        <w:numPr>
          <w:ilvl w:val="0"/>
          <w:numId w:val="83"/>
        </w:numPr>
        <w:rPr>
          <w:bCs/>
        </w:rPr>
      </w:pPr>
      <w:r w:rsidRPr="00F63232">
        <w:rPr>
          <w:bCs/>
        </w:rPr>
        <w:t>Fundacj</w:t>
      </w:r>
      <w:r w:rsidR="00AD744D" w:rsidRPr="00F63232">
        <w:rPr>
          <w:bCs/>
        </w:rPr>
        <w:t>ę</w:t>
      </w:r>
      <w:r w:rsidR="00CE18A5" w:rsidRPr="00F63232">
        <w:rPr>
          <w:bCs/>
        </w:rPr>
        <w:t xml:space="preserve"> </w:t>
      </w:r>
      <w:r w:rsidRPr="00F63232">
        <w:rPr>
          <w:bCs/>
        </w:rPr>
        <w:t>„Nasze dzieci – nasza przyszłość”</w:t>
      </w:r>
      <w:r w:rsidR="004637F1" w:rsidRPr="00F63232">
        <w:rPr>
          <w:bCs/>
        </w:rPr>
        <w:t xml:space="preserve"> w </w:t>
      </w:r>
      <w:r w:rsidRPr="00F63232">
        <w:rPr>
          <w:bCs/>
        </w:rPr>
        <w:t>Andrychowie</w:t>
      </w:r>
      <w:r w:rsidR="006879F0" w:rsidRPr="00F63232">
        <w:rPr>
          <w:bCs/>
        </w:rPr>
        <w:t xml:space="preserve">, </w:t>
      </w:r>
    </w:p>
    <w:p w14:paraId="3C5690FA" w14:textId="77777777" w:rsidR="00B94D07" w:rsidRPr="00F63232" w:rsidRDefault="00B94D07" w:rsidP="00C86789">
      <w:pPr>
        <w:pStyle w:val="Akapitzlist"/>
        <w:numPr>
          <w:ilvl w:val="0"/>
          <w:numId w:val="83"/>
        </w:numPr>
        <w:rPr>
          <w:bCs/>
        </w:rPr>
      </w:pPr>
      <w:r w:rsidRPr="00F63232">
        <w:t>Stowarzyszenie Romów w Polsce w Oświęcimiu</w:t>
      </w:r>
      <w:r w:rsidRPr="00F63232">
        <w:rPr>
          <w:bCs/>
        </w:rPr>
        <w:t xml:space="preserve"> </w:t>
      </w:r>
    </w:p>
    <w:p w14:paraId="6004A7B3" w14:textId="77777777" w:rsidR="0095658B" w:rsidRPr="00F63232" w:rsidRDefault="00F8303F" w:rsidP="00C86789">
      <w:pPr>
        <w:pStyle w:val="Akapitzlist"/>
        <w:numPr>
          <w:ilvl w:val="0"/>
          <w:numId w:val="83"/>
        </w:numPr>
        <w:rPr>
          <w:bCs/>
        </w:rPr>
      </w:pPr>
      <w:r w:rsidRPr="00F63232">
        <w:rPr>
          <w:bCs/>
        </w:rPr>
        <w:t>Stowarzyszenie Kulturalno</w:t>
      </w:r>
      <w:r w:rsidR="006879F0" w:rsidRPr="00F63232">
        <w:rPr>
          <w:bCs/>
        </w:rPr>
        <w:t>-</w:t>
      </w:r>
      <w:r w:rsidRPr="00F63232">
        <w:rPr>
          <w:bCs/>
        </w:rPr>
        <w:t>Społeczne Romów „Bahtali Ciercheń”</w:t>
      </w:r>
      <w:r w:rsidR="004637F1" w:rsidRPr="00F63232">
        <w:rPr>
          <w:bCs/>
        </w:rPr>
        <w:t xml:space="preserve"> w </w:t>
      </w:r>
      <w:r w:rsidRPr="00F63232">
        <w:rPr>
          <w:bCs/>
        </w:rPr>
        <w:t>Krakowie</w:t>
      </w:r>
      <w:r w:rsidR="006879F0" w:rsidRPr="00F63232">
        <w:rPr>
          <w:bCs/>
        </w:rPr>
        <w:t xml:space="preserve">, </w:t>
      </w:r>
    </w:p>
    <w:p w14:paraId="2DA278E9" w14:textId="77777777" w:rsidR="0095658B" w:rsidRPr="00F63232" w:rsidRDefault="00F8303F" w:rsidP="00C86789">
      <w:pPr>
        <w:pStyle w:val="Akapitzlist"/>
        <w:numPr>
          <w:ilvl w:val="0"/>
          <w:numId w:val="83"/>
        </w:numPr>
        <w:rPr>
          <w:bCs/>
        </w:rPr>
      </w:pPr>
      <w:r w:rsidRPr="00F63232">
        <w:rPr>
          <w:bCs/>
        </w:rPr>
        <w:t>Stowarzyszenie Na Rzecz Wielokulturowej Demokracji</w:t>
      </w:r>
      <w:r w:rsidR="004637F1" w:rsidRPr="00F63232">
        <w:rPr>
          <w:bCs/>
        </w:rPr>
        <w:t xml:space="preserve"> w </w:t>
      </w:r>
      <w:r w:rsidRPr="00F63232">
        <w:rPr>
          <w:bCs/>
        </w:rPr>
        <w:t>Limanowej</w:t>
      </w:r>
      <w:r w:rsidR="006879F0" w:rsidRPr="00F63232">
        <w:rPr>
          <w:bCs/>
        </w:rPr>
        <w:t xml:space="preserve">, </w:t>
      </w:r>
    </w:p>
    <w:p w14:paraId="4D055849" w14:textId="77777777" w:rsidR="0095658B" w:rsidRPr="00F63232" w:rsidRDefault="00F8303F" w:rsidP="00C86789">
      <w:pPr>
        <w:pStyle w:val="Akapitzlist"/>
        <w:numPr>
          <w:ilvl w:val="0"/>
          <w:numId w:val="83"/>
        </w:numPr>
        <w:rPr>
          <w:bCs/>
        </w:rPr>
      </w:pPr>
      <w:r w:rsidRPr="00F63232">
        <w:rPr>
          <w:bCs/>
        </w:rPr>
        <w:t>Stowarzyszenie Kulturalno</w:t>
      </w:r>
      <w:r w:rsidR="008A0F2B" w:rsidRPr="00F63232">
        <w:rPr>
          <w:bCs/>
        </w:rPr>
        <w:t>-</w:t>
      </w:r>
      <w:r w:rsidRPr="00F63232">
        <w:rPr>
          <w:bCs/>
        </w:rPr>
        <w:t>Oświatowe „Romano Iło”</w:t>
      </w:r>
      <w:r w:rsidR="004637F1" w:rsidRPr="00F63232">
        <w:rPr>
          <w:bCs/>
        </w:rPr>
        <w:t xml:space="preserve"> w </w:t>
      </w:r>
      <w:r w:rsidRPr="00F63232">
        <w:rPr>
          <w:bCs/>
        </w:rPr>
        <w:t>Krakowie</w:t>
      </w:r>
      <w:r w:rsidR="006879F0" w:rsidRPr="00F63232">
        <w:rPr>
          <w:bCs/>
        </w:rPr>
        <w:t xml:space="preserve">, </w:t>
      </w:r>
    </w:p>
    <w:p w14:paraId="6118D9F6" w14:textId="77777777" w:rsidR="0095658B" w:rsidRPr="00F63232" w:rsidRDefault="00F8303F" w:rsidP="00C86789">
      <w:pPr>
        <w:pStyle w:val="Akapitzlist"/>
        <w:numPr>
          <w:ilvl w:val="0"/>
          <w:numId w:val="83"/>
        </w:numPr>
        <w:rPr>
          <w:bCs/>
        </w:rPr>
      </w:pPr>
      <w:r w:rsidRPr="00F63232">
        <w:rPr>
          <w:bCs/>
        </w:rPr>
        <w:t>Fundacja</w:t>
      </w:r>
      <w:r w:rsidR="004637F1" w:rsidRPr="00F63232">
        <w:rPr>
          <w:bCs/>
        </w:rPr>
        <w:t xml:space="preserve"> w </w:t>
      </w:r>
      <w:r w:rsidRPr="00F63232">
        <w:rPr>
          <w:bCs/>
        </w:rPr>
        <w:t>stronę Dialogu</w:t>
      </w:r>
      <w:r w:rsidR="006879F0" w:rsidRPr="00F63232">
        <w:rPr>
          <w:bCs/>
        </w:rPr>
        <w:t xml:space="preserve">, </w:t>
      </w:r>
    </w:p>
    <w:p w14:paraId="116E8C5C" w14:textId="77777777" w:rsidR="00F8303F" w:rsidRPr="00F63232" w:rsidRDefault="00F8303F" w:rsidP="00C86789">
      <w:pPr>
        <w:pStyle w:val="Akapitzlist"/>
        <w:numPr>
          <w:ilvl w:val="0"/>
          <w:numId w:val="83"/>
        </w:numPr>
        <w:rPr>
          <w:bCs/>
        </w:rPr>
      </w:pPr>
      <w:r w:rsidRPr="00F63232">
        <w:rPr>
          <w:bCs/>
        </w:rPr>
        <w:t>Stowarzyszenie Romów Podhalańskich</w:t>
      </w:r>
      <w:r w:rsidR="006879F0" w:rsidRPr="00F63232">
        <w:rPr>
          <w:bCs/>
        </w:rPr>
        <w:t>.</w:t>
      </w:r>
    </w:p>
    <w:p w14:paraId="590B5EAA" w14:textId="77777777" w:rsidR="000037B1" w:rsidRPr="00F63232" w:rsidRDefault="000037B1" w:rsidP="00C86789">
      <w:r w:rsidRPr="00F63232">
        <w:t xml:space="preserve">Na terenie województwa </w:t>
      </w:r>
      <w:r w:rsidR="002174C6" w:rsidRPr="00F63232">
        <w:t xml:space="preserve"> w </w:t>
      </w:r>
      <w:r w:rsidRPr="00F63232">
        <w:t>dw</w:t>
      </w:r>
      <w:r w:rsidR="002174C6" w:rsidRPr="00F63232">
        <w:t xml:space="preserve">óch </w:t>
      </w:r>
      <w:r w:rsidRPr="00F63232">
        <w:t xml:space="preserve">gmin </w:t>
      </w:r>
      <w:r w:rsidR="002174C6" w:rsidRPr="00F63232">
        <w:t xml:space="preserve">używa się </w:t>
      </w:r>
      <w:r w:rsidRPr="00F63232">
        <w:t xml:space="preserve"> nazw topograficznych</w:t>
      </w:r>
      <w:r w:rsidR="004637F1" w:rsidRPr="00F63232">
        <w:t xml:space="preserve"> w </w:t>
      </w:r>
      <w:r w:rsidRPr="00F63232">
        <w:t>języku łemkowskim.</w:t>
      </w:r>
    </w:p>
    <w:p w14:paraId="243B9745" w14:textId="77777777" w:rsidR="000037B1" w:rsidRPr="00F63232" w:rsidRDefault="000037B1" w:rsidP="00C86789">
      <w:pPr>
        <w:pStyle w:val="Odnonik"/>
      </w:pPr>
      <w:r w:rsidRPr="00F63232">
        <w:t xml:space="preserve">Więcej informacji nt. </w:t>
      </w:r>
      <w:r w:rsidRPr="00F63232">
        <w:rPr>
          <w:b/>
        </w:rPr>
        <w:t>języka pomocniczego oraz nazw topograficznych</w:t>
      </w:r>
      <w:r w:rsidR="004637F1" w:rsidRPr="00F63232">
        <w:rPr>
          <w:b/>
        </w:rPr>
        <w:t xml:space="preserve"> w </w:t>
      </w:r>
      <w:r w:rsidRPr="00F63232">
        <w:rPr>
          <w:b/>
        </w:rPr>
        <w:t>języku mniejszości</w:t>
      </w:r>
      <w:r w:rsidRPr="00F63232">
        <w:t xml:space="preserve"> </w:t>
      </w:r>
      <w:r w:rsidRPr="00F63232">
        <w:br/>
        <w:t xml:space="preserve">w stosownym podrozdziale na str. </w:t>
      </w:r>
      <w:r w:rsidRPr="00F63232">
        <w:fldChar w:fldCharType="begin"/>
      </w:r>
      <w:r w:rsidRPr="00F63232">
        <w:instrText xml:space="preserve"> PAGEREF _Ref89246675 \h </w:instrText>
      </w:r>
      <w:r w:rsidRPr="00F63232">
        <w:fldChar w:fldCharType="separate"/>
      </w:r>
      <w:r w:rsidR="00657E26">
        <w:rPr>
          <w:noProof/>
        </w:rPr>
        <w:t>105</w:t>
      </w:r>
      <w:r w:rsidRPr="00F63232">
        <w:fldChar w:fldCharType="end"/>
      </w:r>
      <w:r w:rsidRPr="00F63232">
        <w:t xml:space="preserve">, </w:t>
      </w:r>
      <w:r w:rsidRPr="00F63232">
        <w:br/>
        <w:t>a także</w:t>
      </w:r>
      <w:r w:rsidR="004637F1" w:rsidRPr="00F63232">
        <w:t xml:space="preserve"> w </w:t>
      </w:r>
      <w:r w:rsidRPr="00F63232">
        <w:t xml:space="preserve">podrozdziałach dotyczących </w:t>
      </w:r>
      <w:r w:rsidRPr="00F63232">
        <w:rPr>
          <w:b/>
        </w:rPr>
        <w:t>mniejszości łemkowskiej</w:t>
      </w:r>
      <w:r w:rsidRPr="00F63232">
        <w:t xml:space="preserve"> na str. </w:t>
      </w:r>
      <w:r w:rsidR="00E45E00" w:rsidRPr="00F63232">
        <w:fldChar w:fldCharType="begin"/>
      </w:r>
      <w:r w:rsidR="00E45E00" w:rsidRPr="00F63232">
        <w:instrText xml:space="preserve"> PAGEREF _Ref89274576 \h </w:instrText>
      </w:r>
      <w:r w:rsidR="00E45E00" w:rsidRPr="00F63232">
        <w:fldChar w:fldCharType="separate"/>
      </w:r>
      <w:r w:rsidR="00657E26">
        <w:rPr>
          <w:noProof/>
        </w:rPr>
        <w:t>57</w:t>
      </w:r>
      <w:r w:rsidR="00E45E00" w:rsidRPr="00F63232">
        <w:fldChar w:fldCharType="end"/>
      </w:r>
    </w:p>
    <w:p w14:paraId="1D27010B" w14:textId="77777777" w:rsidR="00714BC7" w:rsidRPr="00F63232" w:rsidRDefault="00714BC7" w:rsidP="00C86789">
      <w:bookmarkStart w:id="329" w:name="_Toc83116787"/>
      <w:bookmarkStart w:id="330" w:name="_Ref83293954"/>
      <w:r w:rsidRPr="00F63232">
        <w:t xml:space="preserve">Zgłaszane problemy przez </w:t>
      </w:r>
      <w:r w:rsidR="00094BB3" w:rsidRPr="00F63232">
        <w:t xml:space="preserve">organizacje </w:t>
      </w:r>
      <w:r w:rsidRPr="00F63232">
        <w:t>mniejszości, to</w:t>
      </w:r>
      <w:r w:rsidR="004637F1" w:rsidRPr="00F63232">
        <w:t xml:space="preserve"> w </w:t>
      </w:r>
      <w:r w:rsidRPr="00F63232">
        <w:t xml:space="preserve">szczególności: </w:t>
      </w:r>
    </w:p>
    <w:p w14:paraId="7C5FC7B4" w14:textId="77777777" w:rsidR="00714BC7" w:rsidRPr="00F63232" w:rsidRDefault="00714BC7" w:rsidP="00C86789">
      <w:pPr>
        <w:pStyle w:val="Akapitzlist"/>
        <w:numPr>
          <w:ilvl w:val="0"/>
          <w:numId w:val="43"/>
        </w:numPr>
      </w:pPr>
      <w:r w:rsidRPr="00F63232">
        <w:t>wsparcie systemowe związane</w:t>
      </w:r>
      <w:r w:rsidR="004637F1" w:rsidRPr="00F63232">
        <w:t xml:space="preserve"> z </w:t>
      </w:r>
      <w:r w:rsidRPr="00F63232">
        <w:t xml:space="preserve">nauczaniem języka mniejszościowego; zatrudnienie etatowych nauczycieli, zatrudnienie metodyków, </w:t>
      </w:r>
    </w:p>
    <w:p w14:paraId="017D33E3" w14:textId="77777777" w:rsidR="00714BC7" w:rsidRPr="00F63232" w:rsidRDefault="00714BC7" w:rsidP="00C86789">
      <w:pPr>
        <w:pStyle w:val="Akapitzlist"/>
        <w:numPr>
          <w:ilvl w:val="0"/>
          <w:numId w:val="43"/>
        </w:numPr>
      </w:pPr>
      <w:r w:rsidRPr="00F63232">
        <w:t>zwiększenie środków finansowych na zakup podręczników, książek</w:t>
      </w:r>
      <w:r w:rsidR="004637F1" w:rsidRPr="00F63232">
        <w:t xml:space="preserve"> i </w:t>
      </w:r>
      <w:r w:rsidRPr="00F63232">
        <w:t>materiałów edukacyjnych do nauki języka mniejszościowego</w:t>
      </w:r>
      <w:r w:rsidR="004637F1" w:rsidRPr="00F63232">
        <w:t xml:space="preserve"> w </w:t>
      </w:r>
      <w:r w:rsidRPr="00F63232">
        <w:t>szkołach, świetlicach</w:t>
      </w:r>
      <w:r w:rsidR="004637F1" w:rsidRPr="00F63232">
        <w:t xml:space="preserve"> i </w:t>
      </w:r>
      <w:r w:rsidRPr="00F63232">
        <w:t>domach kultury,</w:t>
      </w:r>
    </w:p>
    <w:p w14:paraId="3B3C49BB" w14:textId="77777777" w:rsidR="00714BC7" w:rsidRPr="00F63232" w:rsidRDefault="00714BC7" w:rsidP="00C86789">
      <w:pPr>
        <w:pStyle w:val="Akapitzlist"/>
        <w:numPr>
          <w:ilvl w:val="0"/>
          <w:numId w:val="43"/>
        </w:numPr>
      </w:pPr>
      <w:r w:rsidRPr="00F63232">
        <w:t>zwiększenie środków finansowych na działalność organizacji mniejszościowych,</w:t>
      </w:r>
    </w:p>
    <w:p w14:paraId="12E5629B" w14:textId="77777777" w:rsidR="00714BC7" w:rsidRPr="00F63232" w:rsidRDefault="00714BC7" w:rsidP="00C86789">
      <w:pPr>
        <w:pStyle w:val="Akapitzlist"/>
        <w:numPr>
          <w:ilvl w:val="0"/>
          <w:numId w:val="43"/>
        </w:numPr>
      </w:pPr>
      <w:r w:rsidRPr="00F63232">
        <w:t>opracowanie programu działań dla poszczególnych mniejszości,</w:t>
      </w:r>
    </w:p>
    <w:p w14:paraId="050480D2" w14:textId="77777777" w:rsidR="00714BC7" w:rsidRPr="00F63232" w:rsidRDefault="00714BC7" w:rsidP="00C86789">
      <w:pPr>
        <w:pStyle w:val="Akapitzlist"/>
        <w:numPr>
          <w:ilvl w:val="0"/>
          <w:numId w:val="43"/>
        </w:numPr>
      </w:pPr>
      <w:r w:rsidRPr="00F63232">
        <w:t>wprowadzenie obiektywnego kryterium do przyznawanej pomocy</w:t>
      </w:r>
      <w:r w:rsidR="004637F1" w:rsidRPr="00F63232">
        <w:t xml:space="preserve"> w </w:t>
      </w:r>
      <w:r w:rsidRPr="00F63232">
        <w:t>dziedzinie: edukacja (m.in. stypendia, kolonie, wycieczki, nagrody), mieszkalnictwo (zakup mieszkania, budowa domu, remonty)</w:t>
      </w:r>
      <w:r w:rsidR="004637F1" w:rsidRPr="00F63232">
        <w:t xml:space="preserve"> w </w:t>
      </w:r>
      <w:r w:rsidRPr="00F63232">
        <w:t xml:space="preserve">ramach </w:t>
      </w:r>
      <w:r w:rsidRPr="00F63232">
        <w:rPr>
          <w:i/>
        </w:rPr>
        <w:t>P</w:t>
      </w:r>
      <w:r w:rsidR="00E53B79" w:rsidRPr="00F63232">
        <w:rPr>
          <w:i/>
        </w:rPr>
        <w:t>rogramu integracji społecznej</w:t>
      </w:r>
      <w:r w:rsidR="004637F1" w:rsidRPr="00F63232">
        <w:rPr>
          <w:i/>
        </w:rPr>
        <w:t xml:space="preserve"> i </w:t>
      </w:r>
      <w:r w:rsidRPr="00F63232">
        <w:rPr>
          <w:i/>
        </w:rPr>
        <w:t>obywatelskiej Romów</w:t>
      </w:r>
      <w:r w:rsidR="004637F1" w:rsidRPr="00F63232">
        <w:rPr>
          <w:i/>
        </w:rPr>
        <w:t xml:space="preserve"> w </w:t>
      </w:r>
      <w:r w:rsidRPr="00F63232">
        <w:rPr>
          <w:i/>
        </w:rPr>
        <w:t>Polsce na lata 2021-2030,</w:t>
      </w:r>
    </w:p>
    <w:p w14:paraId="18CEA7B9" w14:textId="77777777" w:rsidR="00714BC7" w:rsidRPr="00F63232" w:rsidRDefault="00714BC7" w:rsidP="00C86789">
      <w:pPr>
        <w:pStyle w:val="Akapitzlist"/>
        <w:numPr>
          <w:ilvl w:val="0"/>
          <w:numId w:val="43"/>
        </w:numPr>
      </w:pPr>
      <w:r w:rsidRPr="00F63232">
        <w:t>opracowanie szczegółowych wytycznych (w Programie) do zadań związanych</w:t>
      </w:r>
      <w:r w:rsidR="004637F1" w:rsidRPr="00F63232">
        <w:t xml:space="preserve"> z </w:t>
      </w:r>
      <w:r w:rsidRPr="00F63232">
        <w:t>edukacją,</w:t>
      </w:r>
      <w:r w:rsidR="004637F1" w:rsidRPr="00F63232">
        <w:t xml:space="preserve"> w </w:t>
      </w:r>
      <w:r w:rsidRPr="00F63232">
        <w:t>tym funkcjonowania świetlic integracyjnych (np. miejsce, warunki lokalowe, warunki socjalne, zatrudnienie wykwalifikowanych osób),</w:t>
      </w:r>
    </w:p>
    <w:p w14:paraId="4B0516DC" w14:textId="77777777" w:rsidR="00714BC7" w:rsidRPr="00F63232" w:rsidRDefault="00714BC7" w:rsidP="00C86789">
      <w:pPr>
        <w:pStyle w:val="Akapitzlist"/>
        <w:numPr>
          <w:ilvl w:val="0"/>
          <w:numId w:val="43"/>
        </w:numPr>
      </w:pPr>
      <w:r w:rsidRPr="00F63232">
        <w:t>zwiększenie realizacji obowiązku szkolnego przez dzieci</w:t>
      </w:r>
      <w:r w:rsidR="004637F1" w:rsidRPr="00F63232">
        <w:t xml:space="preserve"> i </w:t>
      </w:r>
      <w:r w:rsidRPr="00F63232">
        <w:t>młodzieży ze</w:t>
      </w:r>
      <w:r w:rsidR="00DE28BA" w:rsidRPr="00F63232">
        <w:t xml:space="preserve"> </w:t>
      </w:r>
      <w:r w:rsidRPr="00F63232">
        <w:t>społeczności romskiej, poprzez wprowadzenie dodatkowego warunku</w:t>
      </w:r>
      <w:r w:rsidR="004637F1" w:rsidRPr="00F63232">
        <w:t xml:space="preserve"> w </w:t>
      </w:r>
      <w:r w:rsidRPr="00F63232">
        <w:t>systemie udzielania świadczeń</w:t>
      </w:r>
      <w:r w:rsidR="004637F1" w:rsidRPr="00F63232">
        <w:t xml:space="preserve"> z </w:t>
      </w:r>
      <w:r w:rsidRPr="00F63232">
        <w:t>pomocy społecznej,</w:t>
      </w:r>
    </w:p>
    <w:p w14:paraId="1D4AC7AC" w14:textId="77777777" w:rsidR="00714BC7" w:rsidRPr="00F63232" w:rsidRDefault="00714BC7" w:rsidP="00C86789">
      <w:pPr>
        <w:pStyle w:val="Akapitzlist"/>
        <w:numPr>
          <w:ilvl w:val="0"/>
          <w:numId w:val="43"/>
        </w:numPr>
      </w:pPr>
      <w:r w:rsidRPr="00F63232">
        <w:t>wsparcie systematycznego podnoszenia poziomu kwalifikacji asystentów edukacji romskiej.</w:t>
      </w:r>
    </w:p>
    <w:p w14:paraId="58DACB7A" w14:textId="77777777" w:rsidR="001C4332" w:rsidRPr="00F63232" w:rsidRDefault="001C4332" w:rsidP="00C86789">
      <w:pPr>
        <w:pStyle w:val="Nagwek3"/>
      </w:pPr>
      <w:bookmarkStart w:id="331" w:name="_Toc116040854"/>
      <w:bookmarkStart w:id="332" w:name="_Toc116556283"/>
      <w:r w:rsidRPr="00F63232">
        <w:lastRenderedPageBreak/>
        <w:t>Województwo mazowieckie</w:t>
      </w:r>
      <w:bookmarkEnd w:id="329"/>
      <w:bookmarkEnd w:id="330"/>
      <w:bookmarkEnd w:id="331"/>
      <w:bookmarkEnd w:id="332"/>
    </w:p>
    <w:p w14:paraId="5CBCF7C9" w14:textId="77777777" w:rsidR="00F85A77" w:rsidRPr="00F63232" w:rsidRDefault="00F85A77" w:rsidP="00C86789">
      <w:pPr>
        <w:pStyle w:val="Ilustracja"/>
      </w:pPr>
      <w:r w:rsidRPr="00F63232">
        <w:rPr>
          <w:noProof/>
          <w:lang w:eastAsia="pl-PL"/>
        </w:rPr>
        <w:drawing>
          <wp:inline distT="0" distB="0" distL="0" distR="0" wp14:anchorId="2E89FB75" wp14:editId="7E80923D">
            <wp:extent cx="5486400" cy="2030681"/>
            <wp:effectExtent l="0" t="0" r="0" b="8255"/>
            <wp:docPr id="189" name="Wykres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87ACC82" w14:textId="77777777" w:rsidR="000B4F87" w:rsidRPr="00F63232" w:rsidRDefault="000B4F87" w:rsidP="00C86789">
      <w:pPr>
        <w:pStyle w:val="Legenda"/>
      </w:pPr>
      <w:bookmarkStart w:id="333" w:name="_Toc100150417"/>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38</w:t>
      </w:r>
      <w:r w:rsidRPr="00F63232">
        <w:rPr>
          <w:b/>
        </w:rPr>
        <w:fldChar w:fldCharType="end"/>
      </w:r>
      <w:r w:rsidRPr="00F63232">
        <w:rPr>
          <w:b/>
        </w:rPr>
        <w:t xml:space="preserve">. </w:t>
      </w:r>
      <w:r w:rsidR="003C6A65" w:rsidRPr="00F63232">
        <w:rPr>
          <w:bCs/>
        </w:rPr>
        <w:t>Liczba obywateli polskich deklarujących przynależność do mniejszości</w:t>
      </w:r>
      <w:r w:rsidR="003C6A65" w:rsidRPr="00F63232">
        <w:rPr>
          <w:b/>
        </w:rPr>
        <w:t xml:space="preserve"> </w:t>
      </w:r>
      <w:r w:rsidRPr="00F63232">
        <w:t xml:space="preserve">w województwie </w:t>
      </w:r>
      <w:r w:rsidR="00D5586E" w:rsidRPr="00F63232">
        <w:t>mazowieckim</w:t>
      </w:r>
      <w:bookmarkEnd w:id="333"/>
    </w:p>
    <w:p w14:paraId="7A04860B" w14:textId="77777777" w:rsidR="000B4F87" w:rsidRPr="00F63232" w:rsidRDefault="000B4F87" w:rsidP="00C86789">
      <w:pPr>
        <w:pStyle w:val="rdo"/>
      </w:pPr>
      <w:r w:rsidRPr="00F63232">
        <w:t>Źródło: NSP 2011</w:t>
      </w:r>
    </w:p>
    <w:p w14:paraId="1A9746A4" w14:textId="77777777" w:rsidR="002D6675" w:rsidRPr="00F63232" w:rsidRDefault="00200BF0" w:rsidP="00C86789">
      <w:r w:rsidRPr="00F63232">
        <w:t>Na terenie województwa działalność prowadzą organizacje mniejszości: białoruskiej,</w:t>
      </w:r>
      <w:r w:rsidR="002D6675" w:rsidRPr="00F63232">
        <w:t xml:space="preserve"> karaimskiej,</w:t>
      </w:r>
      <w:r w:rsidRPr="00F63232">
        <w:t xml:space="preserve"> niemieckiej, ormiańskiej, </w:t>
      </w:r>
      <w:r w:rsidR="002D6675" w:rsidRPr="00F63232">
        <w:t xml:space="preserve">romskiej, </w:t>
      </w:r>
      <w:r w:rsidRPr="00F63232">
        <w:t xml:space="preserve">rosyjskiej, </w:t>
      </w:r>
      <w:r w:rsidR="002D6675" w:rsidRPr="00F63232">
        <w:t>tatarskiej, ukraińskiej i</w:t>
      </w:r>
      <w:r w:rsidRPr="00F63232">
        <w:t xml:space="preserve"> </w:t>
      </w:r>
      <w:r w:rsidR="002D6675" w:rsidRPr="00F63232">
        <w:t>żydowskiej. Reprezentują je:</w:t>
      </w:r>
    </w:p>
    <w:p w14:paraId="387DB1C2" w14:textId="77777777" w:rsidR="002D6675" w:rsidRPr="00F63232" w:rsidRDefault="002D6675" w:rsidP="00C86789">
      <w:pPr>
        <w:pStyle w:val="Akapitzlist"/>
        <w:numPr>
          <w:ilvl w:val="0"/>
          <w:numId w:val="91"/>
        </w:numPr>
      </w:pPr>
      <w:r w:rsidRPr="00F63232">
        <w:t>Fundacja „Nasz Wybór”,</w:t>
      </w:r>
    </w:p>
    <w:p w14:paraId="49193173" w14:textId="77777777" w:rsidR="002D6675" w:rsidRPr="00F63232" w:rsidRDefault="002D6675" w:rsidP="00C86789">
      <w:pPr>
        <w:pStyle w:val="Akapitzlist"/>
        <w:numPr>
          <w:ilvl w:val="0"/>
          <w:numId w:val="91"/>
        </w:numPr>
      </w:pPr>
      <w:r w:rsidRPr="00F63232">
        <w:t>Fundacja Karaimskie Dziedzictwo,</w:t>
      </w:r>
    </w:p>
    <w:p w14:paraId="668AD7AD" w14:textId="77777777" w:rsidR="002D6675" w:rsidRPr="00F63232" w:rsidRDefault="002D6675" w:rsidP="00C86789">
      <w:pPr>
        <w:pStyle w:val="Akapitzlist"/>
        <w:numPr>
          <w:ilvl w:val="0"/>
          <w:numId w:val="91"/>
        </w:numPr>
      </w:pPr>
      <w:r w:rsidRPr="00F63232">
        <w:t>Fundacja Kultury i Dziedzictwa Ormian Polskich,</w:t>
      </w:r>
    </w:p>
    <w:p w14:paraId="7780EBF3" w14:textId="77777777" w:rsidR="002D6675" w:rsidRPr="00F63232" w:rsidRDefault="002D6675" w:rsidP="00C86789">
      <w:pPr>
        <w:pStyle w:val="Akapitzlist"/>
        <w:numPr>
          <w:ilvl w:val="0"/>
          <w:numId w:val="91"/>
        </w:numPr>
      </w:pPr>
      <w:r w:rsidRPr="00F63232">
        <w:t>Fundacja Ormiańska,</w:t>
      </w:r>
    </w:p>
    <w:p w14:paraId="27E8BCE5" w14:textId="77777777" w:rsidR="002D6675" w:rsidRPr="00F63232" w:rsidRDefault="002D6675" w:rsidP="00C86789">
      <w:pPr>
        <w:pStyle w:val="Akapitzlist"/>
        <w:numPr>
          <w:ilvl w:val="0"/>
          <w:numId w:val="91"/>
        </w:numPr>
      </w:pPr>
      <w:r w:rsidRPr="00F63232">
        <w:t>Fundacja Polsko-Ormiańska,</w:t>
      </w:r>
    </w:p>
    <w:p w14:paraId="26A35B29" w14:textId="77777777" w:rsidR="002D6675" w:rsidRPr="00F63232" w:rsidRDefault="002D6675" w:rsidP="00C86789">
      <w:pPr>
        <w:pStyle w:val="Akapitzlist"/>
        <w:numPr>
          <w:ilvl w:val="0"/>
          <w:numId w:val="91"/>
        </w:numPr>
      </w:pPr>
      <w:r w:rsidRPr="00F63232">
        <w:t>Romanii Blumen,</w:t>
      </w:r>
    </w:p>
    <w:p w14:paraId="63ECEFAF" w14:textId="77777777" w:rsidR="002D6675" w:rsidRPr="00F63232" w:rsidRDefault="002D6675" w:rsidP="00C86789">
      <w:pPr>
        <w:pStyle w:val="Akapitzlist"/>
        <w:numPr>
          <w:ilvl w:val="0"/>
          <w:numId w:val="91"/>
        </w:numPr>
      </w:pPr>
      <w:r w:rsidRPr="00F63232">
        <w:t>Rosyjskie Stowarzyszenie Kulturalno-Oświatowe w Polsce,</w:t>
      </w:r>
    </w:p>
    <w:p w14:paraId="13B40AD5" w14:textId="77777777" w:rsidR="002D6675" w:rsidRPr="00F63232" w:rsidRDefault="002D6675" w:rsidP="00C86789">
      <w:pPr>
        <w:pStyle w:val="Akapitzlist"/>
        <w:numPr>
          <w:ilvl w:val="0"/>
          <w:numId w:val="91"/>
        </w:numPr>
      </w:pPr>
      <w:r w:rsidRPr="00F63232">
        <w:t>Stowarzyszenie „Rosyjski Dom”,</w:t>
      </w:r>
    </w:p>
    <w:p w14:paraId="7D104353" w14:textId="77777777" w:rsidR="002D6675" w:rsidRPr="00F63232" w:rsidRDefault="002D6675" w:rsidP="00C86789">
      <w:pPr>
        <w:pStyle w:val="Akapitzlist"/>
        <w:numPr>
          <w:ilvl w:val="0"/>
          <w:numId w:val="91"/>
        </w:numPr>
      </w:pPr>
      <w:r w:rsidRPr="00F63232">
        <w:t>Stowarzyszenie „Wspólnota Rosyjska”,</w:t>
      </w:r>
    </w:p>
    <w:p w14:paraId="73F3BEF6" w14:textId="77777777" w:rsidR="002174C6" w:rsidRPr="00F63232" w:rsidRDefault="002174C6" w:rsidP="002174C6">
      <w:pPr>
        <w:pStyle w:val="Akapitzlist"/>
        <w:numPr>
          <w:ilvl w:val="0"/>
          <w:numId w:val="91"/>
        </w:numPr>
      </w:pPr>
      <w:r w:rsidRPr="00F63232">
        <w:t>Stowarzyszenie za Wolną Rosję,</w:t>
      </w:r>
    </w:p>
    <w:p w14:paraId="68F1CE4A" w14:textId="77777777" w:rsidR="002174C6" w:rsidRPr="00F63232" w:rsidRDefault="002174C6" w:rsidP="002174C6">
      <w:pPr>
        <w:pStyle w:val="Akapitzlist"/>
        <w:numPr>
          <w:ilvl w:val="0"/>
          <w:numId w:val="91"/>
        </w:numPr>
      </w:pPr>
      <w:r w:rsidRPr="00F63232">
        <w:t>Gmina Wyznaniowa Żydowska w Warszawie,</w:t>
      </w:r>
    </w:p>
    <w:p w14:paraId="1F83CE84" w14:textId="77777777" w:rsidR="002174C6" w:rsidRPr="00F63232" w:rsidRDefault="002174C6" w:rsidP="002174C6">
      <w:pPr>
        <w:pStyle w:val="Akapitzlist"/>
        <w:numPr>
          <w:ilvl w:val="0"/>
          <w:numId w:val="91"/>
        </w:numPr>
      </w:pPr>
      <w:r w:rsidRPr="00F63232">
        <w:t>Fundacja „Shalom”,</w:t>
      </w:r>
    </w:p>
    <w:p w14:paraId="1E966B6E" w14:textId="77777777" w:rsidR="002174C6" w:rsidRPr="00F63232" w:rsidRDefault="002174C6" w:rsidP="002174C6">
      <w:pPr>
        <w:pStyle w:val="Akapitzlist"/>
        <w:numPr>
          <w:ilvl w:val="0"/>
          <w:numId w:val="91"/>
        </w:numPr>
      </w:pPr>
      <w:r w:rsidRPr="00F63232">
        <w:t>Fundacja im. Profesora Mojżesza Schorra,</w:t>
      </w:r>
    </w:p>
    <w:p w14:paraId="0BA42DC3" w14:textId="77777777" w:rsidR="002D6675" w:rsidRPr="00F63232" w:rsidRDefault="002D6675" w:rsidP="00C86789">
      <w:pPr>
        <w:pStyle w:val="Akapitzlist"/>
        <w:numPr>
          <w:ilvl w:val="0"/>
          <w:numId w:val="91"/>
        </w:numPr>
      </w:pPr>
      <w:r w:rsidRPr="00F63232">
        <w:t>Stowarzyszenie Dzieci Holokaustu w Polsce,</w:t>
      </w:r>
    </w:p>
    <w:p w14:paraId="347C3A4D" w14:textId="77777777" w:rsidR="002D6675" w:rsidRPr="00F63232" w:rsidRDefault="002D6675" w:rsidP="00C86789">
      <w:pPr>
        <w:pStyle w:val="Akapitzlist"/>
        <w:numPr>
          <w:ilvl w:val="0"/>
          <w:numId w:val="91"/>
        </w:numPr>
      </w:pPr>
      <w:r w:rsidRPr="00F63232">
        <w:t>Stowarzyszenie Żydowski Instytut Historyczny w Polsce,</w:t>
      </w:r>
    </w:p>
    <w:p w14:paraId="1CD5791C" w14:textId="77777777" w:rsidR="002D6675" w:rsidRPr="00F63232" w:rsidRDefault="002D6675" w:rsidP="00C86789">
      <w:pPr>
        <w:pStyle w:val="Akapitzlist"/>
        <w:numPr>
          <w:ilvl w:val="0"/>
          <w:numId w:val="91"/>
        </w:numPr>
      </w:pPr>
      <w:r w:rsidRPr="00F63232">
        <w:t>Towarzystwo Kultury Żydowskiej „Beit Warszawa”,</w:t>
      </w:r>
    </w:p>
    <w:p w14:paraId="4493F88B" w14:textId="77777777" w:rsidR="002D6675" w:rsidRPr="00F63232" w:rsidRDefault="002D6675" w:rsidP="00C86789">
      <w:pPr>
        <w:pStyle w:val="Akapitzlist"/>
        <w:numPr>
          <w:ilvl w:val="0"/>
          <w:numId w:val="91"/>
        </w:numPr>
      </w:pPr>
      <w:r w:rsidRPr="00F63232">
        <w:t>Towarzystwo Społeczno-Kulturalne Żydów w Polsce,</w:t>
      </w:r>
    </w:p>
    <w:p w14:paraId="7BB2D05F" w14:textId="77777777" w:rsidR="002174C6" w:rsidRPr="00F63232" w:rsidRDefault="002D6675" w:rsidP="00C86789">
      <w:pPr>
        <w:pStyle w:val="Akapitzlist"/>
        <w:numPr>
          <w:ilvl w:val="0"/>
          <w:numId w:val="91"/>
        </w:numPr>
      </w:pPr>
      <w:r w:rsidRPr="00F63232">
        <w:t>Związek Karaimów Polskich,</w:t>
      </w:r>
      <w:r w:rsidR="002174C6" w:rsidRPr="00F63232">
        <w:t xml:space="preserve"> </w:t>
      </w:r>
    </w:p>
    <w:p w14:paraId="15F0D196" w14:textId="77777777" w:rsidR="002D6675" w:rsidRPr="00F63232" w:rsidRDefault="002174C6" w:rsidP="00C86789">
      <w:pPr>
        <w:pStyle w:val="Akapitzlist"/>
        <w:numPr>
          <w:ilvl w:val="0"/>
          <w:numId w:val="91"/>
        </w:numPr>
      </w:pPr>
      <w:r w:rsidRPr="00F63232">
        <w:t>Centralna Rada Romów w Polsce, Centrum Doradztwa i Informacji dla Romów,</w:t>
      </w:r>
    </w:p>
    <w:p w14:paraId="52A531BF" w14:textId="77777777" w:rsidR="002D6675" w:rsidRPr="00F63232" w:rsidRDefault="002D6675" w:rsidP="00C86789">
      <w:pPr>
        <w:pStyle w:val="Akapitzlist"/>
        <w:numPr>
          <w:ilvl w:val="0"/>
          <w:numId w:val="91"/>
        </w:numPr>
      </w:pPr>
      <w:r w:rsidRPr="00F63232">
        <w:t>Związek Romów Polskich,</w:t>
      </w:r>
    </w:p>
    <w:p w14:paraId="26724674" w14:textId="77777777" w:rsidR="002D6675" w:rsidRPr="00F63232" w:rsidRDefault="002D6675" w:rsidP="00C86789">
      <w:pPr>
        <w:pStyle w:val="Akapitzlist"/>
        <w:numPr>
          <w:ilvl w:val="0"/>
          <w:numId w:val="91"/>
        </w:numPr>
      </w:pPr>
      <w:r w:rsidRPr="00F63232">
        <w:t>Związek Tatarów Rzeczypospolitej Polskiej – Oddział Mazowiecki,</w:t>
      </w:r>
    </w:p>
    <w:p w14:paraId="0905905C" w14:textId="77777777" w:rsidR="002D6675" w:rsidRPr="00F63232" w:rsidRDefault="002D6675" w:rsidP="00C86789">
      <w:pPr>
        <w:pStyle w:val="Akapitzlist"/>
        <w:numPr>
          <w:ilvl w:val="0"/>
          <w:numId w:val="91"/>
        </w:numPr>
      </w:pPr>
      <w:r w:rsidRPr="00F63232">
        <w:t>Związek Ukraińców w Polsce.</w:t>
      </w:r>
    </w:p>
    <w:p w14:paraId="357FC016" w14:textId="77777777" w:rsidR="001C4332" w:rsidRPr="00F63232" w:rsidRDefault="001C4332" w:rsidP="00C86789">
      <w:pPr>
        <w:pStyle w:val="Nagwek3"/>
      </w:pPr>
      <w:bookmarkStart w:id="334" w:name="_Toc83116788"/>
      <w:bookmarkStart w:id="335" w:name="_Ref83293966"/>
      <w:bookmarkStart w:id="336" w:name="_Toc116040855"/>
      <w:bookmarkStart w:id="337" w:name="_Toc116556284"/>
      <w:r w:rsidRPr="00F63232">
        <w:lastRenderedPageBreak/>
        <w:t>Województwo opolskie</w:t>
      </w:r>
      <w:bookmarkEnd w:id="334"/>
      <w:bookmarkEnd w:id="335"/>
      <w:bookmarkEnd w:id="336"/>
      <w:bookmarkEnd w:id="337"/>
    </w:p>
    <w:p w14:paraId="00F8DB58" w14:textId="77777777" w:rsidR="00F85A77" w:rsidRPr="00F63232" w:rsidRDefault="00F85A77" w:rsidP="00C86789">
      <w:pPr>
        <w:pStyle w:val="Ilustracja"/>
      </w:pPr>
      <w:r w:rsidRPr="00F63232">
        <w:rPr>
          <w:noProof/>
          <w:lang w:eastAsia="pl-PL"/>
        </w:rPr>
        <w:drawing>
          <wp:inline distT="0" distB="0" distL="0" distR="0" wp14:anchorId="25772D17" wp14:editId="680999CE">
            <wp:extent cx="5486400" cy="2422566"/>
            <wp:effectExtent l="0" t="0" r="0" b="0"/>
            <wp:docPr id="190" name="Wykres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6038028" w14:textId="77777777" w:rsidR="000B4F87" w:rsidRPr="00F63232" w:rsidRDefault="000B4F87" w:rsidP="00C86789">
      <w:pPr>
        <w:pStyle w:val="Legenda"/>
      </w:pPr>
      <w:bookmarkStart w:id="338" w:name="_Toc100150418"/>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39</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 xml:space="preserve">województwie </w:t>
      </w:r>
      <w:r w:rsidR="00D5586E" w:rsidRPr="00F63232">
        <w:t>opolskim</w:t>
      </w:r>
      <w:bookmarkEnd w:id="338"/>
    </w:p>
    <w:p w14:paraId="2F58596C" w14:textId="77777777" w:rsidR="000B4F87" w:rsidRPr="00F63232" w:rsidRDefault="000B4F87" w:rsidP="00C86789">
      <w:pPr>
        <w:pStyle w:val="rdo"/>
      </w:pPr>
      <w:r w:rsidRPr="00F63232">
        <w:t>Źródło: NSP 2011</w:t>
      </w:r>
    </w:p>
    <w:p w14:paraId="6B6B4FD6" w14:textId="77777777" w:rsidR="0057626A" w:rsidRPr="00F63232" w:rsidRDefault="0080601A" w:rsidP="00C86789">
      <w:r w:rsidRPr="00F63232">
        <w:t xml:space="preserve">Teren województwa </w:t>
      </w:r>
      <w:r w:rsidR="00BF380D" w:rsidRPr="00F63232">
        <w:t xml:space="preserve">opolskiego </w:t>
      </w:r>
      <w:r w:rsidRPr="00F63232">
        <w:t>zamieszkują przedstawiciele mniejszości</w:t>
      </w:r>
      <w:r w:rsidR="0057626A" w:rsidRPr="00F63232">
        <w:t xml:space="preserve"> niemieckiej</w:t>
      </w:r>
      <w:r w:rsidR="004637F1" w:rsidRPr="00F63232">
        <w:t xml:space="preserve"> i </w:t>
      </w:r>
      <w:r w:rsidR="0057626A" w:rsidRPr="00F63232">
        <w:t>romskiej.</w:t>
      </w:r>
    </w:p>
    <w:p w14:paraId="0EE2A926" w14:textId="77777777" w:rsidR="006879F0" w:rsidRPr="00F63232" w:rsidRDefault="00F8303F" w:rsidP="00C86789">
      <w:r w:rsidRPr="00F63232">
        <w:t xml:space="preserve">Organizacją koordynującą działania </w:t>
      </w:r>
      <w:r w:rsidR="00BF380D" w:rsidRPr="00F63232">
        <w:t>m</w:t>
      </w:r>
      <w:r w:rsidRPr="00F63232">
        <w:t xml:space="preserve">niejszości </w:t>
      </w:r>
      <w:r w:rsidR="00BF380D" w:rsidRPr="00F63232">
        <w:t>n</w:t>
      </w:r>
      <w:r w:rsidRPr="00F63232">
        <w:t>iemieckiej na terenie województwa opolskiego jest Towarzystwo Społeczno-Kulturalne Niemców na Śląsku Opolskim</w:t>
      </w:r>
      <w:r w:rsidR="00BF380D" w:rsidRPr="00F63232">
        <w:t xml:space="preserve"> (TSKN)</w:t>
      </w:r>
      <w:r w:rsidRPr="00F63232">
        <w:t>, jego głównym celem jest animacja</w:t>
      </w:r>
      <w:r w:rsidR="004637F1" w:rsidRPr="00F63232">
        <w:t xml:space="preserve"> i </w:t>
      </w:r>
      <w:r w:rsidRPr="00F63232">
        <w:t xml:space="preserve">wspieranie życia kulturalnego </w:t>
      </w:r>
      <w:r w:rsidR="00BF380D" w:rsidRPr="00F63232">
        <w:t>m</w:t>
      </w:r>
      <w:r w:rsidRPr="00F63232">
        <w:t>niejszości</w:t>
      </w:r>
      <w:r w:rsidR="00BF380D" w:rsidRPr="00F63232">
        <w:t xml:space="preserve">. </w:t>
      </w:r>
      <w:r w:rsidRPr="00F63232">
        <w:t>Projekty kulturalne realizowane przez TSKN promują kulturę niemiecką</w:t>
      </w:r>
      <w:r w:rsidR="004637F1" w:rsidRPr="00F63232">
        <w:t xml:space="preserve"> i </w:t>
      </w:r>
      <w:r w:rsidRPr="00F63232">
        <w:t xml:space="preserve">mniejszość niemiecką wśród mieszkańców województwa. </w:t>
      </w:r>
    </w:p>
    <w:p w14:paraId="287FD991" w14:textId="77777777" w:rsidR="00882FDC" w:rsidRPr="00F63232" w:rsidRDefault="00E53B79" w:rsidP="00C86789">
      <w:r w:rsidRPr="00F63232">
        <w:t>N</w:t>
      </w:r>
      <w:r w:rsidR="00F8303F" w:rsidRPr="00F63232">
        <w:t xml:space="preserve">a rzecz mniejszości romskiej </w:t>
      </w:r>
      <w:r w:rsidRPr="00F63232">
        <w:t xml:space="preserve">aktywnie </w:t>
      </w:r>
      <w:r w:rsidR="00E010C9" w:rsidRPr="00F63232">
        <w:t>działają</w:t>
      </w:r>
      <w:r w:rsidRPr="00F63232">
        <w:t xml:space="preserve"> </w:t>
      </w:r>
      <w:r w:rsidR="00E010C9" w:rsidRPr="00F63232">
        <w:t>następujące</w:t>
      </w:r>
      <w:r w:rsidRPr="00F63232">
        <w:t xml:space="preserve"> organizacje</w:t>
      </w:r>
      <w:r w:rsidR="00F8303F" w:rsidRPr="00F63232">
        <w:t xml:space="preserve">: </w:t>
      </w:r>
    </w:p>
    <w:p w14:paraId="4BCA6372" w14:textId="77777777" w:rsidR="00882FDC" w:rsidRPr="00F63232" w:rsidRDefault="00F8303F" w:rsidP="00C86789">
      <w:pPr>
        <w:pStyle w:val="Akapitzlist"/>
        <w:numPr>
          <w:ilvl w:val="0"/>
          <w:numId w:val="86"/>
        </w:numPr>
      </w:pPr>
      <w:r w:rsidRPr="00F63232">
        <w:t>Towarzystwo Kulturalno</w:t>
      </w:r>
      <w:r w:rsidR="006879F0" w:rsidRPr="00F63232">
        <w:t>-</w:t>
      </w:r>
      <w:r w:rsidRPr="00F63232">
        <w:t>Społeczne Romów</w:t>
      </w:r>
      <w:r w:rsidR="004637F1" w:rsidRPr="00F63232">
        <w:t xml:space="preserve"> w </w:t>
      </w:r>
      <w:r w:rsidRPr="00F63232">
        <w:t xml:space="preserve">Głubczycach, </w:t>
      </w:r>
    </w:p>
    <w:p w14:paraId="2E55E91A" w14:textId="77777777" w:rsidR="00882FDC" w:rsidRPr="00F63232" w:rsidRDefault="00F8303F" w:rsidP="00C86789">
      <w:pPr>
        <w:pStyle w:val="Akapitzlist"/>
        <w:numPr>
          <w:ilvl w:val="0"/>
          <w:numId w:val="86"/>
        </w:numPr>
      </w:pPr>
      <w:r w:rsidRPr="00F63232">
        <w:t>Towarzystwo Społeczno</w:t>
      </w:r>
      <w:r w:rsidR="006879F0" w:rsidRPr="00F63232">
        <w:t>-</w:t>
      </w:r>
      <w:r w:rsidRPr="00F63232">
        <w:t>Kulturalne Romów</w:t>
      </w:r>
      <w:r w:rsidR="004637F1" w:rsidRPr="00F63232">
        <w:t xml:space="preserve"> w </w:t>
      </w:r>
      <w:r w:rsidRPr="00F63232">
        <w:t xml:space="preserve">Rzeczpospolitej Polskiej </w:t>
      </w:r>
      <w:r w:rsidR="00492DDF" w:rsidRPr="00F63232">
        <w:t>(</w:t>
      </w:r>
      <w:r w:rsidRPr="00F63232">
        <w:t>Kędzierzyn-Koźl</w:t>
      </w:r>
      <w:r w:rsidR="00492DDF" w:rsidRPr="00F63232">
        <w:t>e)</w:t>
      </w:r>
      <w:r w:rsidRPr="00F63232">
        <w:t xml:space="preserve">, </w:t>
      </w:r>
    </w:p>
    <w:p w14:paraId="30DC585F" w14:textId="77777777" w:rsidR="00882FDC" w:rsidRPr="00F63232" w:rsidRDefault="002174C6" w:rsidP="00C86789">
      <w:pPr>
        <w:pStyle w:val="Akapitzlist"/>
        <w:numPr>
          <w:ilvl w:val="0"/>
          <w:numId w:val="86"/>
        </w:numPr>
      </w:pPr>
      <w:r w:rsidRPr="00F63232">
        <w:t xml:space="preserve">Stowarzyszenie Kultury i Edukacji Romów w </w:t>
      </w:r>
      <w:r w:rsidR="0096432E" w:rsidRPr="00F63232">
        <w:t>Prudniku</w:t>
      </w:r>
      <w:r w:rsidR="007C5E7E" w:rsidRPr="00F63232">
        <w:t xml:space="preserve">. </w:t>
      </w:r>
    </w:p>
    <w:p w14:paraId="10370AC2" w14:textId="77777777" w:rsidR="00F8303F" w:rsidRPr="00F63232" w:rsidRDefault="00F8303F" w:rsidP="00C86789">
      <w:r w:rsidRPr="00F63232">
        <w:t xml:space="preserve">Programy realizowane przez świetlice integracyjne </w:t>
      </w:r>
      <w:r w:rsidR="00E010C9" w:rsidRPr="00F63232">
        <w:t>prowadzone przez</w:t>
      </w:r>
      <w:r w:rsidRPr="00F63232">
        <w:t xml:space="preserve"> stowarzyszenia romski</w:t>
      </w:r>
      <w:r w:rsidR="00E010C9" w:rsidRPr="00F63232">
        <w:t>e</w:t>
      </w:r>
      <w:r w:rsidRPr="00F63232">
        <w:t xml:space="preserve"> przyczyniają się do wyrównywania brak</w:t>
      </w:r>
      <w:r w:rsidR="00E010C9" w:rsidRPr="00F63232">
        <w:t>ów edukacyjnych dzieci romskich</w:t>
      </w:r>
      <w:r w:rsidR="002174C6" w:rsidRPr="00F63232">
        <w:t xml:space="preserve">. </w:t>
      </w:r>
      <w:r w:rsidR="00E010C9" w:rsidRPr="00F63232">
        <w:t xml:space="preserve"> </w:t>
      </w:r>
    </w:p>
    <w:p w14:paraId="2AA46A94" w14:textId="77777777" w:rsidR="00714BC7" w:rsidRPr="00F63232" w:rsidRDefault="00714BC7" w:rsidP="00C86789">
      <w:pPr>
        <w:rPr>
          <w:b/>
        </w:rPr>
      </w:pPr>
      <w:bookmarkStart w:id="339" w:name="_Toc83116789"/>
      <w:bookmarkStart w:id="340" w:name="_Ref83293975"/>
      <w:r w:rsidRPr="00F63232">
        <w:t xml:space="preserve">W okresie od 2019 do 2020 </w:t>
      </w:r>
      <w:r w:rsidR="00BF380D" w:rsidRPr="00F63232">
        <w:t xml:space="preserve">r. do </w:t>
      </w:r>
      <w:r w:rsidRPr="00F63232">
        <w:t>Wojewody Opolskiego nie wpłynęła pisemna informacja dotycząca problemów mniejszości narodowych</w:t>
      </w:r>
      <w:r w:rsidR="004637F1" w:rsidRPr="00F63232">
        <w:t xml:space="preserve"> i </w:t>
      </w:r>
      <w:r w:rsidRPr="00F63232">
        <w:t>etnicznych</w:t>
      </w:r>
      <w:r w:rsidR="00E010C9" w:rsidRPr="00F63232">
        <w:t>, również</w:t>
      </w:r>
      <w:r w:rsidR="004637F1" w:rsidRPr="00F63232">
        <w:t xml:space="preserve"> w </w:t>
      </w:r>
      <w:r w:rsidR="00E010C9" w:rsidRPr="00F63232">
        <w:t>kontekście na</w:t>
      </w:r>
      <w:r w:rsidRPr="00F63232">
        <w:t xml:space="preserve">ruszania praw mniejszości </w:t>
      </w:r>
      <w:r w:rsidR="00E010C9" w:rsidRPr="00F63232">
        <w:t>czy</w:t>
      </w:r>
      <w:r w:rsidRPr="00F63232">
        <w:t xml:space="preserve"> ich dyskryminacji. Pełnomocnik </w:t>
      </w:r>
      <w:r w:rsidR="00BF380D" w:rsidRPr="00F63232">
        <w:t>w</w:t>
      </w:r>
      <w:r w:rsidRPr="00F63232">
        <w:t xml:space="preserve">ojewody ds. </w:t>
      </w:r>
      <w:r w:rsidR="00BF380D" w:rsidRPr="00F63232">
        <w:t>m</w:t>
      </w:r>
      <w:r w:rsidRPr="00F63232">
        <w:t xml:space="preserve">niejszości </w:t>
      </w:r>
      <w:r w:rsidR="00BF380D" w:rsidRPr="00F63232">
        <w:t>n</w:t>
      </w:r>
      <w:r w:rsidRPr="00F63232">
        <w:t>arodowych</w:t>
      </w:r>
      <w:r w:rsidR="004637F1" w:rsidRPr="00F63232">
        <w:t xml:space="preserve"> i </w:t>
      </w:r>
      <w:r w:rsidR="00BF380D" w:rsidRPr="00F63232">
        <w:t>e</w:t>
      </w:r>
      <w:r w:rsidRPr="00F63232">
        <w:t>tnicznych na bieżąco zapozn</w:t>
      </w:r>
      <w:r w:rsidR="00BF380D" w:rsidRPr="00F63232">
        <w:t>awał</w:t>
      </w:r>
      <w:r w:rsidRPr="00F63232">
        <w:t xml:space="preserve"> się</w:t>
      </w:r>
      <w:r w:rsidR="004637F1" w:rsidRPr="00F63232">
        <w:t xml:space="preserve"> z </w:t>
      </w:r>
      <w:r w:rsidRPr="00F63232">
        <w:t>informacjami med</w:t>
      </w:r>
      <w:r w:rsidR="00E010C9" w:rsidRPr="00F63232">
        <w:t>ialnymi dotyczącymi mniejszości</w:t>
      </w:r>
      <w:r w:rsidR="003C7E1D" w:rsidRPr="00F63232">
        <w:t>.</w:t>
      </w:r>
      <w:r w:rsidRPr="00F63232">
        <w:t xml:space="preserve"> Zdarzenia te nie wyczerp</w:t>
      </w:r>
      <w:r w:rsidR="00BF380D" w:rsidRPr="00F63232">
        <w:t>ywały</w:t>
      </w:r>
      <w:r w:rsidRPr="00F63232">
        <w:t xml:space="preserve"> jednak znamion naruszania praw mniejszości oraz ich dyskryminacji. Pełnomocnik </w:t>
      </w:r>
      <w:r w:rsidR="00BF380D" w:rsidRPr="00F63232">
        <w:t>był</w:t>
      </w:r>
      <w:r w:rsidR="004637F1" w:rsidRPr="00F63232">
        <w:t xml:space="preserve"> w </w:t>
      </w:r>
      <w:r w:rsidRPr="00F63232">
        <w:t>stałym kontakcie</w:t>
      </w:r>
      <w:r w:rsidR="004637F1" w:rsidRPr="00F63232">
        <w:t xml:space="preserve"> z </w:t>
      </w:r>
      <w:r w:rsidRPr="00F63232">
        <w:t>przedstawicielami mniejszości udzielając</w:t>
      </w:r>
      <w:r w:rsidR="004637F1" w:rsidRPr="00F63232">
        <w:t xml:space="preserve"> w </w:t>
      </w:r>
      <w:r w:rsidRPr="00F63232">
        <w:t>ramach swoich kompetencji wszelkiej pomocy.</w:t>
      </w:r>
    </w:p>
    <w:p w14:paraId="009968CA" w14:textId="77777777" w:rsidR="001C4332" w:rsidRPr="00F63232" w:rsidRDefault="001C4332" w:rsidP="00C86789">
      <w:pPr>
        <w:pStyle w:val="Nagwek3"/>
      </w:pPr>
      <w:bookmarkStart w:id="341" w:name="_Toc116040856"/>
      <w:bookmarkStart w:id="342" w:name="_Toc116556285"/>
      <w:r w:rsidRPr="00F63232">
        <w:lastRenderedPageBreak/>
        <w:t>Województwo podkarpackie</w:t>
      </w:r>
      <w:bookmarkEnd w:id="339"/>
      <w:bookmarkEnd w:id="340"/>
      <w:bookmarkEnd w:id="341"/>
      <w:bookmarkEnd w:id="342"/>
    </w:p>
    <w:p w14:paraId="1855C9A1" w14:textId="77777777" w:rsidR="00F85A77" w:rsidRPr="00F63232" w:rsidRDefault="00F85A77" w:rsidP="00C86789">
      <w:pPr>
        <w:pStyle w:val="Ilustracja"/>
      </w:pPr>
      <w:r w:rsidRPr="00F63232">
        <w:rPr>
          <w:noProof/>
          <w:lang w:eastAsia="pl-PL"/>
        </w:rPr>
        <w:drawing>
          <wp:inline distT="0" distB="0" distL="0" distR="0" wp14:anchorId="535E547E" wp14:editId="64DC4BC0">
            <wp:extent cx="5486400" cy="3200400"/>
            <wp:effectExtent l="0" t="0" r="0" b="0"/>
            <wp:docPr id="191" name="Wykres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E24DA77" w14:textId="77777777" w:rsidR="000B4F87" w:rsidRPr="00F63232" w:rsidRDefault="000B4F87" w:rsidP="00C86789">
      <w:pPr>
        <w:pStyle w:val="Legenda"/>
      </w:pPr>
      <w:bookmarkStart w:id="343" w:name="_Toc100150419"/>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40</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 xml:space="preserve">województwie </w:t>
      </w:r>
      <w:r w:rsidR="00D5586E" w:rsidRPr="00F63232">
        <w:t>podkarpackim</w:t>
      </w:r>
      <w:bookmarkEnd w:id="343"/>
    </w:p>
    <w:p w14:paraId="56DDD651" w14:textId="77777777" w:rsidR="000B4F87" w:rsidRPr="00F63232" w:rsidRDefault="000B4F87" w:rsidP="00C86789">
      <w:pPr>
        <w:pStyle w:val="rdo"/>
      </w:pPr>
      <w:r w:rsidRPr="00F63232">
        <w:t>Źródło: NSP 2011</w:t>
      </w:r>
    </w:p>
    <w:p w14:paraId="1773C3C6" w14:textId="77777777" w:rsidR="00882FDC" w:rsidRPr="00F63232" w:rsidRDefault="00BF380D" w:rsidP="00C86789">
      <w:r w:rsidRPr="00F63232">
        <w:t>Teren województwa podkarpackiego zamieszkują przedstawiciele mniejszości</w:t>
      </w:r>
      <w:r w:rsidR="00894A9C" w:rsidRPr="00F63232">
        <w:t>:</w:t>
      </w:r>
      <w:r w:rsidR="0057626A" w:rsidRPr="00F63232">
        <w:t xml:space="preserve"> łemkowskiej, ormiańskiej, romskiej, </w:t>
      </w:r>
      <w:r w:rsidR="00FD22D1" w:rsidRPr="00F63232">
        <w:t>rosyjsk</w:t>
      </w:r>
      <w:r w:rsidR="00A57EEF" w:rsidRPr="00F63232">
        <w:t>iej</w:t>
      </w:r>
      <w:r w:rsidR="00FD22D1" w:rsidRPr="00F63232">
        <w:t xml:space="preserve">, </w:t>
      </w:r>
      <w:r w:rsidR="0057626A" w:rsidRPr="00F63232">
        <w:t>ukraińskiej</w:t>
      </w:r>
      <w:r w:rsidR="004637F1" w:rsidRPr="00F63232">
        <w:t xml:space="preserve"> i </w:t>
      </w:r>
      <w:r w:rsidR="0057626A" w:rsidRPr="00F63232">
        <w:t>żydowskiej.</w:t>
      </w:r>
      <w:r w:rsidR="007C5E7E" w:rsidRPr="00F63232">
        <w:t xml:space="preserve"> </w:t>
      </w:r>
    </w:p>
    <w:p w14:paraId="4F2A32BC" w14:textId="77777777" w:rsidR="00882FDC" w:rsidRPr="00F63232" w:rsidRDefault="00E010C9" w:rsidP="00C86789">
      <w:r w:rsidRPr="00F63232">
        <w:t>Mniejszości te są re</w:t>
      </w:r>
      <w:r w:rsidR="007C5E7E" w:rsidRPr="00F63232">
        <w:t xml:space="preserve">prezentowane przez: </w:t>
      </w:r>
    </w:p>
    <w:p w14:paraId="20E92BCB" w14:textId="77777777" w:rsidR="00882FDC" w:rsidRPr="00F63232" w:rsidRDefault="00F8303F" w:rsidP="00C86789">
      <w:pPr>
        <w:pStyle w:val="Akapitzlist"/>
        <w:numPr>
          <w:ilvl w:val="0"/>
          <w:numId w:val="85"/>
        </w:numPr>
      </w:pPr>
      <w:r w:rsidRPr="00F63232">
        <w:t>Związek Ukraińców</w:t>
      </w:r>
      <w:r w:rsidR="004637F1" w:rsidRPr="00F63232">
        <w:t xml:space="preserve"> w </w:t>
      </w:r>
      <w:r w:rsidRPr="00F63232">
        <w:t>Polsce</w:t>
      </w:r>
      <w:r w:rsidR="00FC46EE" w:rsidRPr="00F63232">
        <w:t xml:space="preserve"> – </w:t>
      </w:r>
      <w:r w:rsidR="00882FDC" w:rsidRPr="00F63232">
        <w:t xml:space="preserve">oddziały </w:t>
      </w:r>
      <w:r w:rsidR="004637F1" w:rsidRPr="00F63232">
        <w:t>w </w:t>
      </w:r>
      <w:r w:rsidRPr="00F63232">
        <w:t>Przemyślu</w:t>
      </w:r>
      <w:r w:rsidR="007C5E7E" w:rsidRPr="00F63232">
        <w:t xml:space="preserve"> </w:t>
      </w:r>
      <w:r w:rsidR="00882FDC" w:rsidRPr="00F63232">
        <w:t>i</w:t>
      </w:r>
      <w:r w:rsidR="004637F1" w:rsidRPr="00F63232">
        <w:t> </w:t>
      </w:r>
      <w:r w:rsidRPr="00F63232">
        <w:t>Sanoku,</w:t>
      </w:r>
      <w:r w:rsidR="007C5E7E" w:rsidRPr="00F63232">
        <w:t xml:space="preserve"> </w:t>
      </w:r>
    </w:p>
    <w:p w14:paraId="2C41C7E4" w14:textId="77777777" w:rsidR="00882FDC" w:rsidRPr="00F63232" w:rsidRDefault="00F8303F" w:rsidP="00C86789">
      <w:pPr>
        <w:pStyle w:val="Akapitzlist"/>
        <w:numPr>
          <w:ilvl w:val="0"/>
          <w:numId w:val="85"/>
        </w:numPr>
      </w:pPr>
      <w:r w:rsidRPr="00F63232">
        <w:t xml:space="preserve">Związek Ukraińskiej Młodzieży Niezależnej, </w:t>
      </w:r>
    </w:p>
    <w:p w14:paraId="729E31B1" w14:textId="77777777" w:rsidR="00882FDC" w:rsidRPr="00F63232" w:rsidRDefault="00F8303F" w:rsidP="00C86789">
      <w:pPr>
        <w:pStyle w:val="Akapitzlist"/>
        <w:numPr>
          <w:ilvl w:val="0"/>
          <w:numId w:val="85"/>
        </w:numPr>
      </w:pPr>
      <w:r w:rsidRPr="00F63232">
        <w:t>Stowarzyszenie „Ukraiński Dom Narodowy”</w:t>
      </w:r>
      <w:r w:rsidR="007C5E7E" w:rsidRPr="00F63232">
        <w:t xml:space="preserve">, </w:t>
      </w:r>
    </w:p>
    <w:p w14:paraId="39E55886" w14:textId="77777777" w:rsidR="00882FDC" w:rsidRPr="00F63232" w:rsidRDefault="00F8303F" w:rsidP="00C86789">
      <w:pPr>
        <w:pStyle w:val="Akapitzlist"/>
        <w:numPr>
          <w:ilvl w:val="0"/>
          <w:numId w:val="85"/>
        </w:numPr>
      </w:pPr>
      <w:r w:rsidRPr="00F63232">
        <w:t>Stowarzyszenie „Ukraińskie Dziedzictwo”,</w:t>
      </w:r>
      <w:r w:rsidR="007C5E7E" w:rsidRPr="00F63232">
        <w:t xml:space="preserve"> </w:t>
      </w:r>
    </w:p>
    <w:p w14:paraId="2E81E506" w14:textId="77777777" w:rsidR="00882FDC" w:rsidRPr="00F63232" w:rsidRDefault="00F8303F" w:rsidP="00C86789">
      <w:pPr>
        <w:pStyle w:val="Akapitzlist"/>
        <w:numPr>
          <w:ilvl w:val="0"/>
          <w:numId w:val="85"/>
        </w:numPr>
      </w:pPr>
      <w:r w:rsidRPr="00F63232">
        <w:t>Towarzystwo na Rzecz Rozwoju Muzeum Kultury Łemkowskiej</w:t>
      </w:r>
      <w:r w:rsidR="004637F1" w:rsidRPr="00F63232">
        <w:t xml:space="preserve"> w </w:t>
      </w:r>
      <w:r w:rsidRPr="00F63232">
        <w:t>Zyndranowej,</w:t>
      </w:r>
      <w:r w:rsidR="007C5E7E" w:rsidRPr="00F63232">
        <w:t xml:space="preserve"> </w:t>
      </w:r>
    </w:p>
    <w:p w14:paraId="483BD093" w14:textId="77777777" w:rsidR="00882FDC" w:rsidRPr="00F63232" w:rsidRDefault="00F8303F" w:rsidP="00C86789">
      <w:pPr>
        <w:pStyle w:val="Akapitzlist"/>
        <w:numPr>
          <w:ilvl w:val="0"/>
          <w:numId w:val="85"/>
        </w:numPr>
      </w:pPr>
      <w:r w:rsidRPr="00F63232">
        <w:t>Zjednoczenie Łemków – Koło</w:t>
      </w:r>
      <w:r w:rsidR="004637F1" w:rsidRPr="00F63232">
        <w:t xml:space="preserve"> w </w:t>
      </w:r>
      <w:r w:rsidRPr="00F63232">
        <w:t>Olchowcu,</w:t>
      </w:r>
      <w:r w:rsidR="007C5E7E" w:rsidRPr="00F63232">
        <w:t xml:space="preserve"> </w:t>
      </w:r>
    </w:p>
    <w:p w14:paraId="39BD767D" w14:textId="77777777" w:rsidR="00882FDC" w:rsidRPr="00F63232" w:rsidRDefault="00F8303F" w:rsidP="00C86789">
      <w:pPr>
        <w:pStyle w:val="Akapitzlist"/>
        <w:numPr>
          <w:ilvl w:val="0"/>
          <w:numId w:val="85"/>
        </w:numPr>
      </w:pPr>
      <w:r w:rsidRPr="00F63232">
        <w:t>Stowarzyszenie Rodaków Rosji Galicja</w:t>
      </w:r>
      <w:r w:rsidR="004637F1" w:rsidRPr="00F63232">
        <w:t xml:space="preserve"> w </w:t>
      </w:r>
      <w:r w:rsidRPr="00F63232">
        <w:t>Polsce</w:t>
      </w:r>
      <w:r w:rsidR="004637F1" w:rsidRPr="00F63232">
        <w:t xml:space="preserve"> w </w:t>
      </w:r>
      <w:r w:rsidRPr="00F63232">
        <w:t>Rzeszowie,</w:t>
      </w:r>
      <w:r w:rsidR="007C5E7E" w:rsidRPr="00F63232">
        <w:t xml:space="preserve"> </w:t>
      </w:r>
    </w:p>
    <w:p w14:paraId="34776025" w14:textId="77777777" w:rsidR="00882FDC" w:rsidRPr="00F63232" w:rsidRDefault="00F8303F" w:rsidP="00C86789">
      <w:pPr>
        <w:pStyle w:val="Akapitzlist"/>
        <w:numPr>
          <w:ilvl w:val="0"/>
          <w:numId w:val="85"/>
        </w:numPr>
      </w:pPr>
      <w:r w:rsidRPr="00F63232">
        <w:t>Stowarzyszenie Romów Przemyskich</w:t>
      </w:r>
      <w:r w:rsidR="004637F1" w:rsidRPr="00F63232">
        <w:t xml:space="preserve"> w </w:t>
      </w:r>
      <w:r w:rsidRPr="00F63232">
        <w:t>Przemyślu,</w:t>
      </w:r>
      <w:r w:rsidR="007C5E7E" w:rsidRPr="00F63232">
        <w:t xml:space="preserve"> </w:t>
      </w:r>
    </w:p>
    <w:p w14:paraId="62B030E6" w14:textId="77777777" w:rsidR="00882FDC" w:rsidRPr="00F63232" w:rsidRDefault="00F8303F" w:rsidP="00C86789">
      <w:pPr>
        <w:pStyle w:val="Akapitzlist"/>
        <w:numPr>
          <w:ilvl w:val="0"/>
          <w:numId w:val="85"/>
        </w:numPr>
      </w:pPr>
      <w:r w:rsidRPr="00F63232">
        <w:t>Stowarzyszenie Romów „Bahtałe-Roma”</w:t>
      </w:r>
      <w:r w:rsidR="004637F1" w:rsidRPr="00F63232">
        <w:t xml:space="preserve"> w </w:t>
      </w:r>
      <w:r w:rsidRPr="00F63232">
        <w:t>Jaśle,</w:t>
      </w:r>
      <w:r w:rsidR="007C5E7E" w:rsidRPr="00F63232">
        <w:t xml:space="preserve"> </w:t>
      </w:r>
    </w:p>
    <w:p w14:paraId="1C50D002" w14:textId="77777777" w:rsidR="00882FDC" w:rsidRPr="00F63232" w:rsidRDefault="00F8303F" w:rsidP="00C86789">
      <w:pPr>
        <w:pStyle w:val="Akapitzlist"/>
        <w:numPr>
          <w:ilvl w:val="0"/>
          <w:numId w:val="85"/>
        </w:numPr>
      </w:pPr>
      <w:r w:rsidRPr="00F63232">
        <w:t>Stowarzyszenie Roma</w:t>
      </w:r>
      <w:r w:rsidR="004637F1" w:rsidRPr="00F63232">
        <w:t xml:space="preserve"> w </w:t>
      </w:r>
      <w:r w:rsidRPr="00F63232">
        <w:t>Rzeszowie,</w:t>
      </w:r>
      <w:r w:rsidR="007C5E7E" w:rsidRPr="00F63232">
        <w:t xml:space="preserve"> </w:t>
      </w:r>
    </w:p>
    <w:p w14:paraId="63489825" w14:textId="77777777" w:rsidR="00882FDC" w:rsidRPr="00F63232" w:rsidRDefault="00F8303F" w:rsidP="00C86789">
      <w:pPr>
        <w:pStyle w:val="Akapitzlist"/>
        <w:numPr>
          <w:ilvl w:val="0"/>
          <w:numId w:val="85"/>
        </w:numPr>
      </w:pPr>
      <w:r w:rsidRPr="00F63232">
        <w:t>Stowarzyszenie „Parne Roma”</w:t>
      </w:r>
      <w:r w:rsidR="004637F1" w:rsidRPr="00F63232">
        <w:t xml:space="preserve"> w </w:t>
      </w:r>
      <w:r w:rsidRPr="00F63232">
        <w:t>Jaśle,</w:t>
      </w:r>
    </w:p>
    <w:p w14:paraId="73019EDA" w14:textId="77777777" w:rsidR="00882FDC" w:rsidRPr="00F63232" w:rsidRDefault="00F8303F" w:rsidP="00C86789">
      <w:pPr>
        <w:pStyle w:val="Akapitzlist"/>
        <w:numPr>
          <w:ilvl w:val="0"/>
          <w:numId w:val="85"/>
        </w:numPr>
      </w:pPr>
      <w:r w:rsidRPr="00F63232">
        <w:t>Stowarzyszenie Mniejszości Narodowej Romów</w:t>
      </w:r>
      <w:r w:rsidR="004637F1" w:rsidRPr="00F63232">
        <w:t xml:space="preserve"> w </w:t>
      </w:r>
      <w:r w:rsidRPr="00F63232">
        <w:t>Stalowej Woli,</w:t>
      </w:r>
      <w:r w:rsidR="007C5E7E" w:rsidRPr="00F63232">
        <w:t xml:space="preserve"> </w:t>
      </w:r>
    </w:p>
    <w:p w14:paraId="2038021D" w14:textId="77777777" w:rsidR="00882FDC" w:rsidRPr="00F63232" w:rsidRDefault="00F8303F" w:rsidP="00C86789">
      <w:pPr>
        <w:pStyle w:val="Akapitzlist"/>
        <w:numPr>
          <w:ilvl w:val="0"/>
          <w:numId w:val="85"/>
        </w:numPr>
      </w:pPr>
      <w:r w:rsidRPr="00F63232">
        <w:t>Rozwadowskie Towarzystwo Mniejszości Narodowej Romów</w:t>
      </w:r>
      <w:r w:rsidR="004637F1" w:rsidRPr="00F63232">
        <w:t xml:space="preserve"> w </w:t>
      </w:r>
      <w:r w:rsidRPr="00F63232">
        <w:t>Polsce,</w:t>
      </w:r>
      <w:r w:rsidR="007C5E7E" w:rsidRPr="00F63232">
        <w:t xml:space="preserve"> </w:t>
      </w:r>
    </w:p>
    <w:p w14:paraId="1FB5E230" w14:textId="77777777" w:rsidR="00882FDC" w:rsidRPr="00F63232" w:rsidRDefault="00F8303F" w:rsidP="00C86789">
      <w:pPr>
        <w:pStyle w:val="Akapitzlist"/>
        <w:numPr>
          <w:ilvl w:val="0"/>
          <w:numId w:val="85"/>
        </w:numPr>
      </w:pPr>
      <w:r w:rsidRPr="00F63232">
        <w:t xml:space="preserve">Fundacja Centrum Historii Polskich Żydów, </w:t>
      </w:r>
    </w:p>
    <w:p w14:paraId="1FB30223" w14:textId="77777777" w:rsidR="00882FDC" w:rsidRPr="00F63232" w:rsidRDefault="00F8303F" w:rsidP="00C86789">
      <w:pPr>
        <w:pStyle w:val="Akapitzlist"/>
        <w:numPr>
          <w:ilvl w:val="0"/>
          <w:numId w:val="85"/>
        </w:numPr>
      </w:pPr>
      <w:r w:rsidRPr="00F63232">
        <w:t>Stowarzyszenie na Rzecz Ochrony Dziedzictwa Żydów Ziemi Dukielskiej „Sztetl Dukla”,</w:t>
      </w:r>
    </w:p>
    <w:p w14:paraId="3165C31F" w14:textId="77777777" w:rsidR="00F8303F" w:rsidRPr="00F63232" w:rsidRDefault="00F8303F" w:rsidP="00C86789">
      <w:pPr>
        <w:pStyle w:val="Akapitzlist"/>
        <w:numPr>
          <w:ilvl w:val="0"/>
          <w:numId w:val="85"/>
        </w:numPr>
      </w:pPr>
      <w:r w:rsidRPr="00F63232">
        <w:t>F</w:t>
      </w:r>
      <w:r w:rsidR="007C5E7E" w:rsidRPr="00F63232">
        <w:t>undacja Chasydów Leżajsk-Polska.</w:t>
      </w:r>
    </w:p>
    <w:p w14:paraId="27FB3DE7" w14:textId="77777777" w:rsidR="00B91086" w:rsidRPr="00F63232" w:rsidRDefault="00F8303F" w:rsidP="00C86789">
      <w:r w:rsidRPr="00F63232">
        <w:lastRenderedPageBreak/>
        <w:t xml:space="preserve">W 2017 r. </w:t>
      </w:r>
      <w:r w:rsidR="001B0380" w:rsidRPr="00F63232">
        <w:t>p</w:t>
      </w:r>
      <w:r w:rsidRPr="00F63232">
        <w:t xml:space="preserve">ełnomocnik </w:t>
      </w:r>
      <w:r w:rsidR="001B0380" w:rsidRPr="00F63232">
        <w:t>w</w:t>
      </w:r>
      <w:r w:rsidRPr="00F63232">
        <w:t xml:space="preserve">ojewody ds. </w:t>
      </w:r>
      <w:r w:rsidR="001B0380" w:rsidRPr="00F63232">
        <w:t>m</w:t>
      </w:r>
      <w:r w:rsidRPr="00F63232">
        <w:t xml:space="preserve">niejszości </w:t>
      </w:r>
      <w:r w:rsidR="001B0380" w:rsidRPr="00F63232">
        <w:t>na</w:t>
      </w:r>
      <w:r w:rsidRPr="00F63232">
        <w:t>rodowych</w:t>
      </w:r>
      <w:r w:rsidR="004637F1" w:rsidRPr="00F63232">
        <w:t xml:space="preserve"> i </w:t>
      </w:r>
      <w:r w:rsidR="001B0380" w:rsidRPr="00F63232">
        <w:t>e</w:t>
      </w:r>
      <w:r w:rsidRPr="00F63232">
        <w:t>tnicznych zwrócił się pisemnie do wszystkich organizacji mniejszości</w:t>
      </w:r>
      <w:r w:rsidR="004637F1" w:rsidRPr="00F63232">
        <w:t xml:space="preserve"> o </w:t>
      </w:r>
      <w:r w:rsidRPr="00F63232">
        <w:t xml:space="preserve">informację dotyczącą problemów społeczności mniejszościowej. </w:t>
      </w:r>
      <w:r w:rsidR="00E010C9" w:rsidRPr="00F63232">
        <w:t>I</w:t>
      </w:r>
      <w:r w:rsidRPr="00F63232">
        <w:t xml:space="preserve">nformację przesłały tylko trzy organizacje mniejszości. </w:t>
      </w:r>
    </w:p>
    <w:p w14:paraId="6C827EE3" w14:textId="77777777" w:rsidR="002174C6" w:rsidRPr="00F63232" w:rsidRDefault="00F8303F" w:rsidP="00C86789">
      <w:r w:rsidRPr="00F63232">
        <w:t>Dlatego też</w:t>
      </w:r>
      <w:r w:rsidR="004637F1" w:rsidRPr="00F63232">
        <w:t xml:space="preserve"> w </w:t>
      </w:r>
      <w:r w:rsidRPr="00F63232">
        <w:t xml:space="preserve">następnych latach przedstawiciele mniejszości byli </w:t>
      </w:r>
      <w:r w:rsidR="001B0380" w:rsidRPr="00F63232">
        <w:t xml:space="preserve">albo </w:t>
      </w:r>
      <w:r w:rsidRPr="00F63232">
        <w:t>zapraszani na spotkania</w:t>
      </w:r>
      <w:r w:rsidR="004637F1" w:rsidRPr="00F63232">
        <w:t xml:space="preserve"> z </w:t>
      </w:r>
      <w:r w:rsidR="001B0380" w:rsidRPr="00F63232">
        <w:t>p</w:t>
      </w:r>
      <w:r w:rsidRPr="00F63232">
        <w:t xml:space="preserve">ełnomocnikiem </w:t>
      </w:r>
      <w:r w:rsidR="001B0380" w:rsidRPr="00F63232">
        <w:t>w</w:t>
      </w:r>
      <w:r w:rsidRPr="00F63232">
        <w:t>ojewody</w:t>
      </w:r>
      <w:r w:rsidR="00E010C9" w:rsidRPr="00F63232">
        <w:t>,</w:t>
      </w:r>
      <w:r w:rsidRPr="00F63232">
        <w:t xml:space="preserve"> </w:t>
      </w:r>
      <w:r w:rsidR="001B0380" w:rsidRPr="00F63232">
        <w:t>albo</w:t>
      </w:r>
      <w:r w:rsidRPr="00F63232">
        <w:t xml:space="preserve"> odwiedzani przez </w:t>
      </w:r>
      <w:r w:rsidR="001B0380" w:rsidRPr="00F63232">
        <w:t>p</w:t>
      </w:r>
      <w:r w:rsidRPr="00F63232">
        <w:t>ełnomocnika. Corocznie organizowan</w:t>
      </w:r>
      <w:r w:rsidR="002174C6" w:rsidRPr="00F63232">
        <w:t xml:space="preserve">o </w:t>
      </w:r>
      <w:r w:rsidRPr="00F63232">
        <w:t>spotkanie</w:t>
      </w:r>
      <w:r w:rsidR="004637F1" w:rsidRPr="00F63232">
        <w:t xml:space="preserve"> w </w:t>
      </w:r>
      <w:r w:rsidR="00B91086" w:rsidRPr="00F63232">
        <w:t>urzędzie wojewódzkim</w:t>
      </w:r>
      <w:r w:rsidRPr="00F63232">
        <w:t xml:space="preserve"> dotyczące problemów</w:t>
      </w:r>
      <w:r w:rsidR="004637F1" w:rsidRPr="00F63232">
        <w:t xml:space="preserve"> i </w:t>
      </w:r>
      <w:r w:rsidRPr="00F63232">
        <w:t>potrzeb społeczności romskiej</w:t>
      </w:r>
      <w:r w:rsidR="004637F1" w:rsidRPr="00F63232">
        <w:t xml:space="preserve"> w </w:t>
      </w:r>
      <w:r w:rsidRPr="00F63232">
        <w:t xml:space="preserve">kontekście realizowanego </w:t>
      </w:r>
      <w:r w:rsidRPr="00F63232">
        <w:rPr>
          <w:i/>
          <w:iCs/>
        </w:rPr>
        <w:t>Programu integracji społeczności romskiej</w:t>
      </w:r>
      <w:r w:rsidR="004637F1" w:rsidRPr="00F63232">
        <w:rPr>
          <w:i/>
          <w:iCs/>
        </w:rPr>
        <w:t xml:space="preserve"> w </w:t>
      </w:r>
      <w:r w:rsidRPr="00F63232">
        <w:rPr>
          <w:i/>
          <w:iCs/>
        </w:rPr>
        <w:t>Polsce na lata 2014-2020</w:t>
      </w:r>
      <w:r w:rsidRPr="00F63232">
        <w:t>. Na spotkania zapraszan</w:t>
      </w:r>
      <w:r w:rsidR="002174C6" w:rsidRPr="00F63232">
        <w:t>o</w:t>
      </w:r>
      <w:r w:rsidRPr="00F63232">
        <w:t xml:space="preserve"> przedstawiciel</w:t>
      </w:r>
      <w:r w:rsidR="002174C6" w:rsidRPr="00F63232">
        <w:t>i</w:t>
      </w:r>
      <w:r w:rsidRPr="00F63232">
        <w:t xml:space="preserve"> jednostek samorządu terytorialnego, asysten</w:t>
      </w:r>
      <w:r w:rsidR="002174C6" w:rsidRPr="00F63232">
        <w:t>tów</w:t>
      </w:r>
      <w:r w:rsidRPr="00F63232">
        <w:t xml:space="preserve"> edukacji romskiej, przedstawiciel</w:t>
      </w:r>
      <w:r w:rsidR="002174C6" w:rsidRPr="00F63232">
        <w:t>i</w:t>
      </w:r>
      <w:r w:rsidRPr="00F63232">
        <w:t xml:space="preserve"> organizacji pozarządowych</w:t>
      </w:r>
      <w:r w:rsidR="00E010C9" w:rsidRPr="00F63232">
        <w:t>,</w:t>
      </w:r>
      <w:r w:rsidR="004637F1" w:rsidRPr="00F63232">
        <w:t xml:space="preserve"> w </w:t>
      </w:r>
      <w:r w:rsidRPr="00F63232">
        <w:t>tym wszystki</w:t>
      </w:r>
      <w:r w:rsidR="00E010C9" w:rsidRPr="00F63232">
        <w:t>ch</w:t>
      </w:r>
      <w:r w:rsidRPr="00F63232">
        <w:t xml:space="preserve"> organizacj</w:t>
      </w:r>
      <w:r w:rsidR="00E010C9" w:rsidRPr="00F63232">
        <w:t>i</w:t>
      </w:r>
      <w:r w:rsidRPr="00F63232">
        <w:t xml:space="preserve"> romski</w:t>
      </w:r>
      <w:r w:rsidR="00E010C9" w:rsidRPr="00F63232">
        <w:t>ch</w:t>
      </w:r>
      <w:r w:rsidR="00A3714E" w:rsidRPr="00F63232">
        <w:t xml:space="preserve">. </w:t>
      </w:r>
    </w:p>
    <w:p w14:paraId="654ABE9A" w14:textId="77777777" w:rsidR="00B91086" w:rsidRPr="00F63232" w:rsidRDefault="00A3714E" w:rsidP="00C86789">
      <w:r w:rsidRPr="00F63232">
        <w:t>W</w:t>
      </w:r>
      <w:r w:rsidR="004637F1" w:rsidRPr="00F63232">
        <w:t> </w:t>
      </w:r>
      <w:r w:rsidR="00F8303F" w:rsidRPr="00F63232">
        <w:t xml:space="preserve">marcu 2020 r. </w:t>
      </w:r>
      <w:r w:rsidR="00AE6718" w:rsidRPr="00F63232">
        <w:t>p</w:t>
      </w:r>
      <w:r w:rsidR="00F8303F" w:rsidRPr="00F63232">
        <w:t>ełnomocnik zorganizował</w:t>
      </w:r>
      <w:r w:rsidR="004637F1" w:rsidRPr="00F63232">
        <w:t xml:space="preserve"> w </w:t>
      </w:r>
      <w:r w:rsidR="00F8303F" w:rsidRPr="00F63232">
        <w:t>Podkarpackim Urzędzie Wojewódzkim spotkanie Wojewody Podkarpackiego</w:t>
      </w:r>
      <w:r w:rsidR="004637F1" w:rsidRPr="00F63232">
        <w:t xml:space="preserve"> z </w:t>
      </w:r>
      <w:r w:rsidR="00F8303F" w:rsidRPr="00F63232">
        <w:t>przedstawicielami wszystkich organizacji mniejszości narodowych</w:t>
      </w:r>
      <w:r w:rsidR="004637F1" w:rsidRPr="00F63232">
        <w:t xml:space="preserve"> i </w:t>
      </w:r>
      <w:r w:rsidR="00F8303F" w:rsidRPr="00F63232">
        <w:t>etnicznych</w:t>
      </w:r>
      <w:r w:rsidRPr="00F63232">
        <w:t>. W</w:t>
      </w:r>
      <w:r w:rsidR="004637F1" w:rsidRPr="00F63232">
        <w:t> </w:t>
      </w:r>
      <w:r w:rsidR="00F8303F" w:rsidRPr="00F63232">
        <w:t xml:space="preserve">spotkaniu brał również udział Konserwator Zabytków oraz </w:t>
      </w:r>
      <w:r w:rsidR="00AE6718" w:rsidRPr="00F63232">
        <w:t xml:space="preserve">Podkarpacki </w:t>
      </w:r>
      <w:r w:rsidR="00F8303F" w:rsidRPr="00F63232">
        <w:t>Wicekurator Oświaty. Główny postulat strony mniejszościowej dotyczył cykliczności takich spotkań (dwa razy</w:t>
      </w:r>
      <w:r w:rsidR="004637F1" w:rsidRPr="00F63232">
        <w:t xml:space="preserve"> w </w:t>
      </w:r>
      <w:r w:rsidR="00F8303F" w:rsidRPr="00F63232">
        <w:t>roku) oraz poszerzeni</w:t>
      </w:r>
      <w:r w:rsidR="00AE6718" w:rsidRPr="00F63232">
        <w:t>a grona</w:t>
      </w:r>
      <w:r w:rsidR="00F8303F" w:rsidRPr="00F63232">
        <w:t xml:space="preserve"> zaproszonych gości</w:t>
      </w:r>
      <w:r w:rsidR="004637F1" w:rsidRPr="00F63232">
        <w:t xml:space="preserve"> o </w:t>
      </w:r>
      <w:r w:rsidR="00F8303F" w:rsidRPr="00F63232">
        <w:t>przedstawiciela Policji. Niestety</w:t>
      </w:r>
      <w:r w:rsidR="00AE6718" w:rsidRPr="00F63232">
        <w:t>,</w:t>
      </w:r>
      <w:r w:rsidR="00F8303F" w:rsidRPr="00F63232">
        <w:t xml:space="preserve"> stan epidemii spowodował zawieszenie dalszych spotkań. Organizowane spotkania, czy też uczestnictwo</w:t>
      </w:r>
      <w:r w:rsidR="004637F1" w:rsidRPr="00F63232">
        <w:t xml:space="preserve"> w </w:t>
      </w:r>
      <w:r w:rsidR="00F8303F" w:rsidRPr="00F63232">
        <w:t>różnych uroczystościach</w:t>
      </w:r>
      <w:r w:rsidR="004637F1" w:rsidRPr="00F63232">
        <w:t xml:space="preserve"> i </w:t>
      </w:r>
      <w:r w:rsidR="00F8303F" w:rsidRPr="00F63232">
        <w:t>spotkaniach organizowanych przez organizację mniejszości narodowych</w:t>
      </w:r>
      <w:r w:rsidR="004637F1" w:rsidRPr="00F63232">
        <w:t xml:space="preserve"> i </w:t>
      </w:r>
      <w:r w:rsidR="00F8303F" w:rsidRPr="00F63232">
        <w:t>etnicznych służy</w:t>
      </w:r>
      <w:r w:rsidR="00AE6718" w:rsidRPr="00F63232">
        <w:t>ło</w:t>
      </w:r>
      <w:r w:rsidR="00F8303F" w:rsidRPr="00F63232">
        <w:t xml:space="preserve"> poznaniu potrzeb</w:t>
      </w:r>
      <w:r w:rsidR="004637F1" w:rsidRPr="00F63232">
        <w:t xml:space="preserve"> i </w:t>
      </w:r>
      <w:r w:rsidR="00F8303F" w:rsidRPr="00F63232">
        <w:t xml:space="preserve">problemów strony mniejszościowej. </w:t>
      </w:r>
    </w:p>
    <w:p w14:paraId="7F7F08C3" w14:textId="77777777" w:rsidR="00B91086" w:rsidRPr="00F63232" w:rsidRDefault="00F8303F" w:rsidP="00C86789">
      <w:r w:rsidRPr="00F63232">
        <w:t xml:space="preserve">Na tej podstawie </w:t>
      </w:r>
      <w:r w:rsidR="00AE6718" w:rsidRPr="00F63232">
        <w:t>określono</w:t>
      </w:r>
      <w:r w:rsidRPr="00F63232">
        <w:t xml:space="preserve"> realne możliwości wspierania poszczególnych lokalnych społeczności mniejszościowych. Niestety</w:t>
      </w:r>
      <w:r w:rsidR="00AE6718" w:rsidRPr="00F63232">
        <w:t>,</w:t>
      </w:r>
      <w:r w:rsidRPr="00F63232">
        <w:t xml:space="preserve"> często wnioski strony mniejszościowej leżą poza możliwościami kompetencyjnymi czy też prawnymi wojewody</w:t>
      </w:r>
      <w:r w:rsidR="00AE6718" w:rsidRPr="00F63232">
        <w:t xml:space="preserve">. </w:t>
      </w:r>
    </w:p>
    <w:p w14:paraId="4780137B" w14:textId="77777777" w:rsidR="00F8303F" w:rsidRPr="00F63232" w:rsidRDefault="00B91086" w:rsidP="00C86789">
      <w:r w:rsidRPr="00F63232">
        <w:t xml:space="preserve">Wnioski organizacji ukraińskich dotyczą </w:t>
      </w:r>
      <w:r w:rsidR="00F8271D" w:rsidRPr="00F63232">
        <w:t xml:space="preserve">m.in. </w:t>
      </w:r>
      <w:r w:rsidRPr="00F63232">
        <w:t>upamiętnień członków</w:t>
      </w:r>
      <w:r w:rsidR="00716C19" w:rsidRPr="00F63232">
        <w:t xml:space="preserve"> </w:t>
      </w:r>
      <w:r w:rsidR="00E010C9" w:rsidRPr="00F63232">
        <w:rPr>
          <w:i/>
          <w:iCs/>
        </w:rPr>
        <w:t>Ukraińskiej Powstańczej A</w:t>
      </w:r>
      <w:r w:rsidRPr="00F63232">
        <w:rPr>
          <w:i/>
          <w:iCs/>
        </w:rPr>
        <w:t xml:space="preserve">rmii </w:t>
      </w:r>
      <w:r w:rsidR="00E010C9" w:rsidRPr="00F63232">
        <w:t>oraz</w:t>
      </w:r>
      <w:r w:rsidRPr="00F63232">
        <w:t xml:space="preserve"> zwiększenia pomocy finansowej</w:t>
      </w:r>
      <w:r w:rsidR="004637F1" w:rsidRPr="00F63232">
        <w:t xml:space="preserve"> z </w:t>
      </w:r>
      <w:r w:rsidRPr="00F63232">
        <w:t>budżetu państwa dla organizacji mniejszości narodowych</w:t>
      </w:r>
      <w:r w:rsidR="004637F1" w:rsidRPr="00F63232">
        <w:t xml:space="preserve"> i </w:t>
      </w:r>
      <w:r w:rsidRPr="00F63232">
        <w:t xml:space="preserve">etnicznych. </w:t>
      </w:r>
      <w:r w:rsidR="00F8303F" w:rsidRPr="00F63232">
        <w:t xml:space="preserve">Organizacje romskie działające na terenie województwa </w:t>
      </w:r>
      <w:r w:rsidR="00AE6718" w:rsidRPr="00F63232">
        <w:t xml:space="preserve">podkarpackiego </w:t>
      </w:r>
      <w:r w:rsidR="00F8303F" w:rsidRPr="00F63232">
        <w:t>sygnalizują problem „zawłaszczania” przez jednostki samorządu terytorialnego zwiększonej subwencji oświatowej</w:t>
      </w:r>
      <w:r w:rsidR="004637F1" w:rsidRPr="00F63232">
        <w:t xml:space="preserve"> i </w:t>
      </w:r>
      <w:r w:rsidR="00E010C9" w:rsidRPr="00F63232">
        <w:t>przeznaczanie jej na cele nie</w:t>
      </w:r>
      <w:r w:rsidR="00F8303F" w:rsidRPr="00F63232">
        <w:t>związane</w:t>
      </w:r>
      <w:r w:rsidR="004637F1" w:rsidRPr="00F63232">
        <w:t xml:space="preserve"> z </w:t>
      </w:r>
      <w:r w:rsidR="00F8303F" w:rsidRPr="00F63232">
        <w:t>edukacją uczniów romskich.</w:t>
      </w:r>
    </w:p>
    <w:p w14:paraId="17782C3B" w14:textId="77777777" w:rsidR="001C4332" w:rsidRPr="00F63232" w:rsidRDefault="001C4332" w:rsidP="00C86789">
      <w:pPr>
        <w:pStyle w:val="Nagwek3"/>
      </w:pPr>
      <w:bookmarkStart w:id="344" w:name="_Toc83116790"/>
      <w:bookmarkStart w:id="345" w:name="_Ref83293995"/>
      <w:bookmarkStart w:id="346" w:name="_Ref98860319"/>
      <w:bookmarkStart w:id="347" w:name="_Ref98860341"/>
      <w:bookmarkStart w:id="348" w:name="_Toc116040857"/>
      <w:bookmarkStart w:id="349" w:name="_Toc116556286"/>
      <w:r w:rsidRPr="00F63232">
        <w:lastRenderedPageBreak/>
        <w:t>Województwo podlaskie</w:t>
      </w:r>
      <w:bookmarkEnd w:id="344"/>
      <w:bookmarkEnd w:id="345"/>
      <w:bookmarkEnd w:id="346"/>
      <w:bookmarkEnd w:id="347"/>
      <w:bookmarkEnd w:id="348"/>
      <w:bookmarkEnd w:id="349"/>
    </w:p>
    <w:p w14:paraId="78457F0A" w14:textId="77777777" w:rsidR="00F85A77" w:rsidRPr="00F63232" w:rsidRDefault="00F85A77" w:rsidP="00C86789">
      <w:pPr>
        <w:pStyle w:val="Ilustracja"/>
      </w:pPr>
      <w:r w:rsidRPr="00F63232">
        <w:rPr>
          <w:noProof/>
          <w:lang w:eastAsia="pl-PL"/>
        </w:rPr>
        <w:drawing>
          <wp:inline distT="0" distB="0" distL="0" distR="0" wp14:anchorId="7252E6C1" wp14:editId="716B6A6E">
            <wp:extent cx="5486400" cy="3200400"/>
            <wp:effectExtent l="0" t="0" r="0" b="0"/>
            <wp:docPr id="192" name="Wykres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D2797E6" w14:textId="77777777" w:rsidR="000B4F87" w:rsidRPr="00F63232" w:rsidRDefault="000B4F87" w:rsidP="00C86789">
      <w:pPr>
        <w:pStyle w:val="Legenda"/>
      </w:pPr>
      <w:bookmarkStart w:id="350" w:name="_Toc100150420"/>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41</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 xml:space="preserve">województwie </w:t>
      </w:r>
      <w:r w:rsidR="00D5586E" w:rsidRPr="00F63232">
        <w:t>podlaskim</w:t>
      </w:r>
      <w:bookmarkEnd w:id="350"/>
    </w:p>
    <w:p w14:paraId="12FB1060" w14:textId="77777777" w:rsidR="000B4F87" w:rsidRPr="00F63232" w:rsidRDefault="000B4F87" w:rsidP="00C86789">
      <w:pPr>
        <w:pStyle w:val="rdo"/>
      </w:pPr>
      <w:r w:rsidRPr="00F63232">
        <w:t>Źródło: NSP 2011</w:t>
      </w:r>
    </w:p>
    <w:p w14:paraId="44AFE0BB" w14:textId="77777777" w:rsidR="00882FDC" w:rsidRPr="00F63232" w:rsidRDefault="00894A9C" w:rsidP="00C86789">
      <w:r w:rsidRPr="00F63232">
        <w:t xml:space="preserve">Teren województwa </w:t>
      </w:r>
      <w:r w:rsidR="001516E8" w:rsidRPr="00F63232">
        <w:t>podlaskiego</w:t>
      </w:r>
      <w:r w:rsidRPr="00F63232">
        <w:t xml:space="preserve"> zamieszkują przedstawiciele mniejszości: </w:t>
      </w:r>
      <w:r w:rsidR="0057626A" w:rsidRPr="00F63232">
        <w:t xml:space="preserve">białoruskiej, </w:t>
      </w:r>
      <w:r w:rsidR="00FD22D1" w:rsidRPr="00F63232">
        <w:t xml:space="preserve">litewskiej, </w:t>
      </w:r>
      <w:r w:rsidR="0057626A" w:rsidRPr="00F63232">
        <w:t>romskiej,</w:t>
      </w:r>
      <w:r w:rsidR="00FD22D1" w:rsidRPr="00F63232">
        <w:t xml:space="preserve"> rosyjskiej,</w:t>
      </w:r>
      <w:r w:rsidR="0057626A" w:rsidRPr="00F63232">
        <w:t xml:space="preserve"> tatarskiej, ukraińskiej</w:t>
      </w:r>
      <w:r w:rsidR="004637F1" w:rsidRPr="00F63232">
        <w:t xml:space="preserve"> i </w:t>
      </w:r>
      <w:r w:rsidR="0057626A" w:rsidRPr="00F63232">
        <w:t>żydowskiej.</w:t>
      </w:r>
      <w:r w:rsidR="007C5E7E" w:rsidRPr="00F63232">
        <w:t xml:space="preserve"> </w:t>
      </w:r>
    </w:p>
    <w:p w14:paraId="2A4D4611" w14:textId="77777777" w:rsidR="00882FDC" w:rsidRPr="00F63232" w:rsidRDefault="007C5E7E" w:rsidP="00C86789">
      <w:r w:rsidRPr="00F63232">
        <w:t>Są one reprezentowane</w:t>
      </w:r>
      <w:r w:rsidR="00894A9C" w:rsidRPr="00F63232">
        <w:t xml:space="preserve"> </w:t>
      </w:r>
      <w:r w:rsidRPr="00F63232">
        <w:t xml:space="preserve">przez: </w:t>
      </w:r>
    </w:p>
    <w:p w14:paraId="7185D5BC" w14:textId="77777777" w:rsidR="00882FDC" w:rsidRPr="00F63232" w:rsidRDefault="007C5E7E" w:rsidP="00C86789">
      <w:pPr>
        <w:pStyle w:val="Akapitzlist"/>
        <w:numPr>
          <w:ilvl w:val="0"/>
          <w:numId w:val="84"/>
        </w:numPr>
      </w:pPr>
      <w:r w:rsidRPr="00F63232">
        <w:t>Związek</w:t>
      </w:r>
      <w:r w:rsidR="00F8303F" w:rsidRPr="00F63232">
        <w:t xml:space="preserve"> Tatarów RP</w:t>
      </w:r>
      <w:r w:rsidRPr="00F63232">
        <w:t>,</w:t>
      </w:r>
      <w:r w:rsidR="00F8303F" w:rsidRPr="00F63232">
        <w:t xml:space="preserve"> </w:t>
      </w:r>
    </w:p>
    <w:p w14:paraId="36658C27" w14:textId="77777777" w:rsidR="00882FDC" w:rsidRPr="00F63232" w:rsidRDefault="00F8303F" w:rsidP="00C86789">
      <w:pPr>
        <w:pStyle w:val="Akapitzlist"/>
        <w:numPr>
          <w:ilvl w:val="0"/>
          <w:numId w:val="84"/>
        </w:numPr>
      </w:pPr>
      <w:r w:rsidRPr="00F63232">
        <w:t>Fundacja Tatarskie Towarzystwo Kulturalne</w:t>
      </w:r>
      <w:r w:rsidR="007C5E7E" w:rsidRPr="00F63232">
        <w:t>,</w:t>
      </w:r>
    </w:p>
    <w:p w14:paraId="70BE7B92" w14:textId="77777777" w:rsidR="00882FDC" w:rsidRPr="00F63232" w:rsidRDefault="00F8303F" w:rsidP="00C86789">
      <w:pPr>
        <w:pStyle w:val="Akapitzlist"/>
        <w:numPr>
          <w:ilvl w:val="0"/>
          <w:numId w:val="84"/>
        </w:numPr>
      </w:pPr>
      <w:r w:rsidRPr="00F63232">
        <w:t>Rosyjskie Stowarzyszenie Kulturalno</w:t>
      </w:r>
      <w:r w:rsidR="007C5E7E" w:rsidRPr="00F63232">
        <w:t>-</w:t>
      </w:r>
      <w:r w:rsidRPr="00F63232">
        <w:t>Oświatowe</w:t>
      </w:r>
      <w:r w:rsidR="007C5E7E" w:rsidRPr="00F63232">
        <w:t>,</w:t>
      </w:r>
      <w:r w:rsidRPr="00F63232">
        <w:t xml:space="preserve"> </w:t>
      </w:r>
    </w:p>
    <w:p w14:paraId="56979436" w14:textId="77777777" w:rsidR="00882FDC" w:rsidRPr="00F63232" w:rsidRDefault="00F8303F" w:rsidP="00C86789">
      <w:pPr>
        <w:pStyle w:val="Akapitzlist"/>
        <w:numPr>
          <w:ilvl w:val="0"/>
          <w:numId w:val="84"/>
        </w:numPr>
      </w:pPr>
      <w:r w:rsidRPr="00F63232">
        <w:t>Stowarzyszenie Litwinów</w:t>
      </w:r>
      <w:r w:rsidR="004637F1" w:rsidRPr="00F63232">
        <w:t xml:space="preserve"> w </w:t>
      </w:r>
      <w:r w:rsidRPr="00F63232">
        <w:t>Polsce</w:t>
      </w:r>
      <w:r w:rsidR="007C5E7E" w:rsidRPr="00F63232">
        <w:t>,</w:t>
      </w:r>
      <w:r w:rsidRPr="00F63232">
        <w:t xml:space="preserve"> </w:t>
      </w:r>
    </w:p>
    <w:p w14:paraId="101DC558" w14:textId="77777777" w:rsidR="00882FDC" w:rsidRPr="00F63232" w:rsidRDefault="00F8303F" w:rsidP="00C86789">
      <w:pPr>
        <w:pStyle w:val="Akapitzlist"/>
        <w:numPr>
          <w:ilvl w:val="0"/>
          <w:numId w:val="84"/>
        </w:numPr>
      </w:pPr>
      <w:r w:rsidRPr="00F63232">
        <w:t>Wspólnot</w:t>
      </w:r>
      <w:r w:rsidR="00541684" w:rsidRPr="00F63232">
        <w:t>ę</w:t>
      </w:r>
      <w:r w:rsidRPr="00F63232">
        <w:t xml:space="preserve"> Litwinów</w:t>
      </w:r>
      <w:r w:rsidR="004637F1" w:rsidRPr="00F63232">
        <w:t xml:space="preserve"> w </w:t>
      </w:r>
      <w:r w:rsidRPr="00F63232">
        <w:t>Polsce</w:t>
      </w:r>
      <w:r w:rsidR="007C5E7E" w:rsidRPr="00F63232">
        <w:t xml:space="preserve">, </w:t>
      </w:r>
    </w:p>
    <w:p w14:paraId="61287FC2" w14:textId="77777777" w:rsidR="00882FDC" w:rsidRPr="00F63232" w:rsidRDefault="00F8303F" w:rsidP="00C86789">
      <w:pPr>
        <w:pStyle w:val="Akapitzlist"/>
        <w:numPr>
          <w:ilvl w:val="0"/>
          <w:numId w:val="84"/>
        </w:numPr>
      </w:pPr>
      <w:r w:rsidRPr="00F63232">
        <w:t>Litewskie Towarzystwo Św. Kazimierza</w:t>
      </w:r>
      <w:r w:rsidR="007C5E7E" w:rsidRPr="00F63232">
        <w:t xml:space="preserve">, </w:t>
      </w:r>
    </w:p>
    <w:p w14:paraId="69BA178E" w14:textId="77777777" w:rsidR="00882FDC" w:rsidRPr="00F63232" w:rsidRDefault="00F8303F" w:rsidP="00C86789">
      <w:pPr>
        <w:pStyle w:val="Akapitzlist"/>
        <w:numPr>
          <w:ilvl w:val="0"/>
          <w:numId w:val="84"/>
        </w:numPr>
      </w:pPr>
      <w:r w:rsidRPr="00F63232">
        <w:t>Fundacj</w:t>
      </w:r>
      <w:r w:rsidR="00541684" w:rsidRPr="00F63232">
        <w:t>ę</w:t>
      </w:r>
      <w:r w:rsidRPr="00F63232">
        <w:t xml:space="preserve"> im. bpa Anta</w:t>
      </w:r>
      <w:r w:rsidR="007C5E7E" w:rsidRPr="00F63232">
        <w:t>nasa Baranauskasa „Dom Litewski”,</w:t>
      </w:r>
      <w:r w:rsidRPr="00F63232">
        <w:t xml:space="preserve"> </w:t>
      </w:r>
    </w:p>
    <w:p w14:paraId="232699E0" w14:textId="77777777" w:rsidR="00882FDC" w:rsidRPr="00F63232" w:rsidRDefault="00F8303F" w:rsidP="00C86789">
      <w:pPr>
        <w:pStyle w:val="Akapitzlist"/>
        <w:numPr>
          <w:ilvl w:val="0"/>
          <w:numId w:val="84"/>
        </w:numPr>
      </w:pPr>
      <w:r w:rsidRPr="00F63232">
        <w:t>Stowarzyszenie Młodzieży Litewskiej</w:t>
      </w:r>
      <w:r w:rsidR="004637F1" w:rsidRPr="00F63232">
        <w:t xml:space="preserve"> w </w:t>
      </w:r>
      <w:r w:rsidRPr="00F63232">
        <w:t>Polsce</w:t>
      </w:r>
      <w:r w:rsidR="007C5E7E" w:rsidRPr="00F63232">
        <w:t>,</w:t>
      </w:r>
    </w:p>
    <w:p w14:paraId="1AE9E072" w14:textId="77777777" w:rsidR="00882FDC" w:rsidRPr="00F63232" w:rsidRDefault="00F8303F" w:rsidP="00C86789">
      <w:pPr>
        <w:pStyle w:val="Akapitzlist"/>
        <w:numPr>
          <w:ilvl w:val="0"/>
          <w:numId w:val="84"/>
        </w:numPr>
      </w:pPr>
      <w:r w:rsidRPr="00F63232">
        <w:t>Centrum Edukacji</w:t>
      </w:r>
      <w:r w:rsidR="004637F1" w:rsidRPr="00F63232">
        <w:t xml:space="preserve"> i </w:t>
      </w:r>
      <w:r w:rsidRPr="00F63232">
        <w:t>Kultury Litewskiej</w:t>
      </w:r>
      <w:r w:rsidR="004637F1" w:rsidRPr="00F63232">
        <w:t xml:space="preserve"> w </w:t>
      </w:r>
      <w:r w:rsidRPr="00F63232">
        <w:t>Suwałkach</w:t>
      </w:r>
      <w:r w:rsidR="007C5E7E" w:rsidRPr="00F63232">
        <w:t>,</w:t>
      </w:r>
    </w:p>
    <w:p w14:paraId="1954467D" w14:textId="77777777" w:rsidR="00D37321" w:rsidRPr="00F63232" w:rsidRDefault="00D37321" w:rsidP="00D37321">
      <w:pPr>
        <w:pStyle w:val="Akapitzlist"/>
        <w:numPr>
          <w:ilvl w:val="0"/>
          <w:numId w:val="84"/>
        </w:numPr>
      </w:pPr>
      <w:r w:rsidRPr="00F63232">
        <w:t xml:space="preserve">Centralną Radę Romów, </w:t>
      </w:r>
    </w:p>
    <w:p w14:paraId="5120F16A" w14:textId="77777777" w:rsidR="00882FDC" w:rsidRPr="00F63232" w:rsidRDefault="00F8303F" w:rsidP="00C86789">
      <w:pPr>
        <w:pStyle w:val="Akapitzlist"/>
        <w:numPr>
          <w:ilvl w:val="0"/>
          <w:numId w:val="84"/>
        </w:numPr>
      </w:pPr>
      <w:r w:rsidRPr="00F63232">
        <w:t>Białoruskie Towarzystwo Społeczno</w:t>
      </w:r>
      <w:r w:rsidR="007C5E7E" w:rsidRPr="00F63232">
        <w:t>-</w:t>
      </w:r>
      <w:r w:rsidRPr="00F63232">
        <w:t>Kulturalne</w:t>
      </w:r>
      <w:r w:rsidR="007C5E7E" w:rsidRPr="00F63232">
        <w:t>,</w:t>
      </w:r>
      <w:r w:rsidRPr="00F63232">
        <w:t xml:space="preserve"> </w:t>
      </w:r>
    </w:p>
    <w:p w14:paraId="77DA5EB3" w14:textId="77777777" w:rsidR="00882FDC" w:rsidRPr="00F63232" w:rsidRDefault="00F8303F" w:rsidP="00C86789">
      <w:pPr>
        <w:pStyle w:val="Akapitzlist"/>
        <w:numPr>
          <w:ilvl w:val="0"/>
          <w:numId w:val="84"/>
        </w:numPr>
      </w:pPr>
      <w:r w:rsidRPr="00F63232">
        <w:t>Związek Białoruski</w:t>
      </w:r>
      <w:r w:rsidR="004637F1" w:rsidRPr="00F63232">
        <w:t xml:space="preserve"> w </w:t>
      </w:r>
      <w:r w:rsidRPr="00F63232">
        <w:t>RP</w:t>
      </w:r>
      <w:r w:rsidR="007C5E7E" w:rsidRPr="00F63232">
        <w:t>,</w:t>
      </w:r>
      <w:r w:rsidRPr="00F63232">
        <w:t xml:space="preserve"> </w:t>
      </w:r>
    </w:p>
    <w:p w14:paraId="0F6FE826" w14:textId="77777777" w:rsidR="00882FDC" w:rsidRPr="00F63232" w:rsidRDefault="00F8303F" w:rsidP="00C86789">
      <w:pPr>
        <w:pStyle w:val="Akapitzlist"/>
        <w:numPr>
          <w:ilvl w:val="0"/>
          <w:numId w:val="84"/>
        </w:numPr>
      </w:pPr>
      <w:r w:rsidRPr="00F63232">
        <w:t>Białoruskie Stowarzyszenie Literackie</w:t>
      </w:r>
      <w:r w:rsidR="007C5E7E" w:rsidRPr="00F63232">
        <w:t xml:space="preserve"> „Białowieża”,</w:t>
      </w:r>
      <w:r w:rsidRPr="00F63232">
        <w:t xml:space="preserve"> </w:t>
      </w:r>
    </w:p>
    <w:p w14:paraId="5329BBAA" w14:textId="77777777" w:rsidR="00882FDC" w:rsidRPr="00F63232" w:rsidRDefault="00F8303F" w:rsidP="00C86789">
      <w:pPr>
        <w:pStyle w:val="Akapitzlist"/>
        <w:numPr>
          <w:ilvl w:val="0"/>
          <w:numId w:val="84"/>
        </w:numPr>
      </w:pPr>
      <w:r w:rsidRPr="00F63232">
        <w:t>Białoruskie Zrzeszenie Studentów</w:t>
      </w:r>
      <w:r w:rsidR="007C5E7E" w:rsidRPr="00F63232">
        <w:t>,</w:t>
      </w:r>
      <w:r w:rsidRPr="00F63232">
        <w:t xml:space="preserve"> </w:t>
      </w:r>
    </w:p>
    <w:p w14:paraId="03115C00" w14:textId="77777777" w:rsidR="00882FDC" w:rsidRPr="00F63232" w:rsidRDefault="00F8303F" w:rsidP="00C86789">
      <w:pPr>
        <w:pStyle w:val="Akapitzlist"/>
        <w:numPr>
          <w:ilvl w:val="0"/>
          <w:numId w:val="84"/>
        </w:numPr>
      </w:pPr>
      <w:r w:rsidRPr="00F63232">
        <w:t>Stowarzyszenie na Rzecz Dzieci</w:t>
      </w:r>
      <w:r w:rsidR="004637F1" w:rsidRPr="00F63232">
        <w:t xml:space="preserve"> i </w:t>
      </w:r>
      <w:r w:rsidRPr="00F63232">
        <w:t xml:space="preserve">Młodzieży Uczących się Języka Białoruskiego </w:t>
      </w:r>
      <w:r w:rsidR="00190AE3" w:rsidRPr="00F63232">
        <w:t>„</w:t>
      </w:r>
      <w:r w:rsidRPr="00F63232">
        <w:t>AB-BA</w:t>
      </w:r>
      <w:r w:rsidR="00190AE3" w:rsidRPr="00F63232">
        <w:t>”</w:t>
      </w:r>
      <w:r w:rsidR="007C5E7E" w:rsidRPr="00F63232">
        <w:t>,</w:t>
      </w:r>
      <w:r w:rsidRPr="00F63232">
        <w:t xml:space="preserve"> </w:t>
      </w:r>
    </w:p>
    <w:p w14:paraId="4C032D69" w14:textId="77777777" w:rsidR="003E16A2" w:rsidRPr="00F63232" w:rsidRDefault="003E16A2" w:rsidP="003E16A2">
      <w:pPr>
        <w:pStyle w:val="Akapitzlist"/>
        <w:numPr>
          <w:ilvl w:val="0"/>
          <w:numId w:val="84"/>
        </w:numPr>
      </w:pPr>
      <w:r w:rsidRPr="00F63232">
        <w:t>Szczyty – Związek na rzecz Edukacji i Promocji Kultury Białoruskiej,</w:t>
      </w:r>
    </w:p>
    <w:p w14:paraId="30F204F1" w14:textId="77777777" w:rsidR="00882FDC" w:rsidRPr="00F63232" w:rsidRDefault="00F8303F" w:rsidP="00C86789">
      <w:pPr>
        <w:pStyle w:val="Akapitzlist"/>
        <w:numPr>
          <w:ilvl w:val="0"/>
          <w:numId w:val="84"/>
        </w:numPr>
      </w:pPr>
      <w:r w:rsidRPr="00F63232">
        <w:t>Białoruskie Towarzystwo Oświatowe</w:t>
      </w:r>
      <w:r w:rsidR="007C5E7E" w:rsidRPr="00F63232">
        <w:t>,</w:t>
      </w:r>
      <w:r w:rsidRPr="00F63232">
        <w:t xml:space="preserve"> </w:t>
      </w:r>
    </w:p>
    <w:p w14:paraId="4FB45C54" w14:textId="77777777" w:rsidR="00882FDC" w:rsidRPr="00F63232" w:rsidRDefault="00F8303F" w:rsidP="00C86789">
      <w:pPr>
        <w:pStyle w:val="Akapitzlist"/>
        <w:numPr>
          <w:ilvl w:val="0"/>
          <w:numId w:val="84"/>
        </w:numPr>
      </w:pPr>
      <w:r w:rsidRPr="00F63232">
        <w:lastRenderedPageBreak/>
        <w:t>Stowarzyszenie Dziennikarzy Białoruskich</w:t>
      </w:r>
      <w:r w:rsidR="007C5E7E" w:rsidRPr="00F63232">
        <w:t>,</w:t>
      </w:r>
      <w:r w:rsidRPr="00F63232">
        <w:t xml:space="preserve"> </w:t>
      </w:r>
    </w:p>
    <w:p w14:paraId="5546E6FE" w14:textId="77777777" w:rsidR="00882FDC" w:rsidRPr="00F63232" w:rsidRDefault="00F8303F" w:rsidP="00C86789">
      <w:pPr>
        <w:pStyle w:val="Akapitzlist"/>
        <w:numPr>
          <w:ilvl w:val="0"/>
          <w:numId w:val="84"/>
        </w:numPr>
      </w:pPr>
      <w:r w:rsidRPr="00F63232">
        <w:t>Muzeum</w:t>
      </w:r>
      <w:r w:rsidR="004637F1" w:rsidRPr="00F63232">
        <w:t xml:space="preserve"> i</w:t>
      </w:r>
      <w:r w:rsidR="00190AE3" w:rsidRPr="00F63232">
        <w:t xml:space="preserve"> </w:t>
      </w:r>
      <w:r w:rsidRPr="00F63232">
        <w:t>Ośrodek Kultury Białoruskiej</w:t>
      </w:r>
      <w:r w:rsidR="004637F1" w:rsidRPr="00F63232">
        <w:t xml:space="preserve"> w </w:t>
      </w:r>
      <w:r w:rsidRPr="00F63232">
        <w:t>Hajnówce</w:t>
      </w:r>
      <w:r w:rsidR="007C5E7E" w:rsidRPr="00F63232">
        <w:t>,</w:t>
      </w:r>
      <w:r w:rsidRPr="00F63232">
        <w:t xml:space="preserve"> </w:t>
      </w:r>
    </w:p>
    <w:p w14:paraId="1C188E5E" w14:textId="77777777" w:rsidR="00882FDC" w:rsidRPr="00F63232" w:rsidRDefault="00F8303F" w:rsidP="00C86789">
      <w:pPr>
        <w:pStyle w:val="Akapitzlist"/>
        <w:numPr>
          <w:ilvl w:val="0"/>
          <w:numId w:val="84"/>
        </w:numPr>
      </w:pPr>
      <w:r w:rsidRPr="00F63232">
        <w:t>Białoruskie Towarzystwo Historyczne</w:t>
      </w:r>
      <w:r w:rsidR="007C5E7E" w:rsidRPr="00F63232">
        <w:t>,</w:t>
      </w:r>
      <w:r w:rsidRPr="00F63232">
        <w:t xml:space="preserve"> </w:t>
      </w:r>
    </w:p>
    <w:p w14:paraId="751A7BCB"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Narewce</w:t>
      </w:r>
      <w:r w:rsidR="007C5E7E" w:rsidRPr="00F63232">
        <w:t>,</w:t>
      </w:r>
      <w:r w:rsidRPr="00F63232">
        <w:t xml:space="preserve"> </w:t>
      </w:r>
    </w:p>
    <w:p w14:paraId="140C1E2C" w14:textId="77777777" w:rsidR="00882FDC" w:rsidRPr="00F63232" w:rsidRDefault="00F8303F" w:rsidP="00C86789">
      <w:pPr>
        <w:pStyle w:val="Akapitzlist"/>
        <w:numPr>
          <w:ilvl w:val="0"/>
          <w:numId w:val="84"/>
        </w:numPr>
      </w:pPr>
      <w:r w:rsidRPr="00F63232">
        <w:t>Muzeum Małej Ojczyzny</w:t>
      </w:r>
      <w:r w:rsidR="004637F1" w:rsidRPr="00F63232">
        <w:t xml:space="preserve"> w </w:t>
      </w:r>
      <w:r w:rsidRPr="00F63232">
        <w:t>Studziwodach</w:t>
      </w:r>
      <w:r w:rsidR="007C5E7E" w:rsidRPr="00F63232">
        <w:t>,</w:t>
      </w:r>
      <w:r w:rsidRPr="00F63232">
        <w:t xml:space="preserve"> </w:t>
      </w:r>
    </w:p>
    <w:p w14:paraId="2FEE488A" w14:textId="77777777" w:rsidR="00882FDC" w:rsidRPr="00F63232" w:rsidRDefault="00F8303F" w:rsidP="00C86789">
      <w:pPr>
        <w:pStyle w:val="Akapitzlist"/>
        <w:numPr>
          <w:ilvl w:val="0"/>
          <w:numId w:val="84"/>
        </w:numPr>
      </w:pPr>
      <w:r w:rsidRPr="00F63232">
        <w:t>Towarzystwo Kultury Białoruskiej</w:t>
      </w:r>
      <w:r w:rsidR="007C5E7E" w:rsidRPr="00F63232">
        <w:t>,</w:t>
      </w:r>
      <w:r w:rsidRPr="00F63232">
        <w:t xml:space="preserve"> </w:t>
      </w:r>
    </w:p>
    <w:p w14:paraId="6361A5B4" w14:textId="77777777" w:rsidR="00882FDC" w:rsidRPr="00F63232" w:rsidRDefault="00F8303F" w:rsidP="00C86789">
      <w:pPr>
        <w:pStyle w:val="Akapitzlist"/>
        <w:numPr>
          <w:ilvl w:val="0"/>
          <w:numId w:val="84"/>
        </w:numPr>
      </w:pPr>
      <w:r w:rsidRPr="00F63232">
        <w:t>Związek Ukraińców Podlasia</w:t>
      </w:r>
      <w:r w:rsidR="007C5E7E" w:rsidRPr="00F63232">
        <w:t>,</w:t>
      </w:r>
      <w:r w:rsidRPr="00F63232">
        <w:t xml:space="preserve"> </w:t>
      </w:r>
    </w:p>
    <w:p w14:paraId="341EE6D9" w14:textId="77777777" w:rsidR="00882FDC" w:rsidRPr="00F63232" w:rsidRDefault="00F8303F" w:rsidP="00C86789">
      <w:pPr>
        <w:pStyle w:val="Akapitzlist"/>
        <w:numPr>
          <w:ilvl w:val="0"/>
          <w:numId w:val="84"/>
        </w:numPr>
      </w:pPr>
      <w:r w:rsidRPr="00F63232">
        <w:t>Stowarzyszenie Dziedzictwo Podlasia</w:t>
      </w:r>
      <w:r w:rsidR="007C5E7E" w:rsidRPr="00F63232">
        <w:t>,</w:t>
      </w:r>
      <w:r w:rsidRPr="00F63232">
        <w:t xml:space="preserve"> </w:t>
      </w:r>
    </w:p>
    <w:p w14:paraId="208AE15C" w14:textId="77777777" w:rsidR="00882FDC" w:rsidRPr="00F63232" w:rsidRDefault="00F8303F" w:rsidP="00C86789">
      <w:pPr>
        <w:pStyle w:val="Akapitzlist"/>
        <w:numPr>
          <w:ilvl w:val="0"/>
          <w:numId w:val="84"/>
        </w:numPr>
      </w:pPr>
      <w:r w:rsidRPr="00F63232">
        <w:t>Centrum Edukacji Obywatelskiej Polska-Izrael</w:t>
      </w:r>
      <w:r w:rsidR="007C5E7E" w:rsidRPr="00F63232">
        <w:t>,</w:t>
      </w:r>
      <w:r w:rsidRPr="00F63232">
        <w:t xml:space="preserve"> </w:t>
      </w:r>
    </w:p>
    <w:p w14:paraId="0AF447B0"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Gródku</w:t>
      </w:r>
      <w:r w:rsidR="007C5E7E" w:rsidRPr="00F63232">
        <w:t>,</w:t>
      </w:r>
      <w:r w:rsidRPr="00F63232">
        <w:t xml:space="preserve"> </w:t>
      </w:r>
    </w:p>
    <w:p w14:paraId="586EE66E" w14:textId="77777777" w:rsidR="00882FDC" w:rsidRPr="00F63232" w:rsidRDefault="00F8303F" w:rsidP="00C86789">
      <w:pPr>
        <w:pStyle w:val="Akapitzlist"/>
        <w:numPr>
          <w:ilvl w:val="0"/>
          <w:numId w:val="84"/>
        </w:numPr>
      </w:pPr>
      <w:r w:rsidRPr="00F63232">
        <w:t>Centrum Kultury</w:t>
      </w:r>
      <w:r w:rsidR="004637F1" w:rsidRPr="00F63232">
        <w:t xml:space="preserve"> w </w:t>
      </w:r>
      <w:r w:rsidRPr="00F63232">
        <w:t>Tykocinie</w:t>
      </w:r>
      <w:r w:rsidR="007C5E7E" w:rsidRPr="00F63232">
        <w:t>,</w:t>
      </w:r>
      <w:r w:rsidRPr="00F63232">
        <w:t xml:space="preserve"> </w:t>
      </w:r>
    </w:p>
    <w:p w14:paraId="318AEC58" w14:textId="77777777" w:rsidR="00882FDC" w:rsidRPr="00F63232" w:rsidRDefault="00F8303F" w:rsidP="00C86789">
      <w:pPr>
        <w:pStyle w:val="Akapitzlist"/>
        <w:numPr>
          <w:ilvl w:val="0"/>
          <w:numId w:val="84"/>
        </w:numPr>
      </w:pPr>
      <w:r w:rsidRPr="00F63232">
        <w:t>Dom Kultury Litewskiej</w:t>
      </w:r>
      <w:r w:rsidR="004637F1" w:rsidRPr="00F63232">
        <w:t xml:space="preserve"> w </w:t>
      </w:r>
      <w:r w:rsidRPr="00F63232">
        <w:t>Puńsku</w:t>
      </w:r>
      <w:r w:rsidR="007C5E7E" w:rsidRPr="00F63232">
        <w:t>,</w:t>
      </w:r>
    </w:p>
    <w:p w14:paraId="3999B267" w14:textId="77777777" w:rsidR="00882FDC" w:rsidRPr="00F63232" w:rsidRDefault="00F8303F" w:rsidP="00C86789">
      <w:pPr>
        <w:pStyle w:val="Akapitzlist"/>
        <w:numPr>
          <w:ilvl w:val="0"/>
          <w:numId w:val="84"/>
        </w:numPr>
      </w:pPr>
      <w:r w:rsidRPr="00F63232">
        <w:t>Pogranicze</w:t>
      </w:r>
      <w:r w:rsidR="007C5E7E" w:rsidRPr="00F63232">
        <w:t xml:space="preserve"> –</w:t>
      </w:r>
      <w:r w:rsidRPr="00F63232">
        <w:t xml:space="preserve"> Ośrodek Sztuk, Kultur, Narodów</w:t>
      </w:r>
      <w:r w:rsidR="004637F1" w:rsidRPr="00F63232">
        <w:t xml:space="preserve"> w </w:t>
      </w:r>
      <w:r w:rsidRPr="00F63232">
        <w:t>Sejnach</w:t>
      </w:r>
      <w:r w:rsidR="007C5E7E" w:rsidRPr="00F63232">
        <w:t>,</w:t>
      </w:r>
      <w:r w:rsidRPr="00F63232">
        <w:t xml:space="preserve"> </w:t>
      </w:r>
    </w:p>
    <w:p w14:paraId="585DE95E" w14:textId="77777777" w:rsidR="00882FDC" w:rsidRPr="00F63232" w:rsidRDefault="00F8303F" w:rsidP="00C86789">
      <w:pPr>
        <w:pStyle w:val="Akapitzlist"/>
        <w:numPr>
          <w:ilvl w:val="0"/>
          <w:numId w:val="84"/>
        </w:numPr>
      </w:pPr>
      <w:r w:rsidRPr="00F63232">
        <w:t>Bielski Dom Kultury</w:t>
      </w:r>
      <w:r w:rsidR="007C5E7E" w:rsidRPr="00F63232">
        <w:t xml:space="preserve">, </w:t>
      </w:r>
    </w:p>
    <w:p w14:paraId="25CE8DB9" w14:textId="77777777" w:rsidR="00882FDC" w:rsidRPr="00F63232" w:rsidRDefault="00F8303F" w:rsidP="00C86789">
      <w:pPr>
        <w:pStyle w:val="Akapitzlist"/>
        <w:numPr>
          <w:ilvl w:val="0"/>
          <w:numId w:val="84"/>
        </w:numPr>
      </w:pPr>
      <w:r w:rsidRPr="00F63232">
        <w:t>Hajnowski Dom Kultury</w:t>
      </w:r>
      <w:r w:rsidR="007C5E7E" w:rsidRPr="00F63232">
        <w:t>,</w:t>
      </w:r>
      <w:r w:rsidRPr="00F63232">
        <w:t xml:space="preserve"> </w:t>
      </w:r>
    </w:p>
    <w:p w14:paraId="001FAC21" w14:textId="77777777" w:rsidR="00882FDC" w:rsidRPr="00F63232" w:rsidRDefault="00F8303F" w:rsidP="00C86789">
      <w:pPr>
        <w:pStyle w:val="Akapitzlist"/>
        <w:numPr>
          <w:ilvl w:val="0"/>
          <w:numId w:val="84"/>
        </w:numPr>
      </w:pPr>
      <w:r w:rsidRPr="00F63232">
        <w:t>Narewski Ośrodek Kultury</w:t>
      </w:r>
      <w:r w:rsidR="007C5E7E" w:rsidRPr="00F63232">
        <w:t>,</w:t>
      </w:r>
      <w:r w:rsidRPr="00F63232">
        <w:t xml:space="preserve"> </w:t>
      </w:r>
    </w:p>
    <w:p w14:paraId="5A1B311F" w14:textId="77777777" w:rsidR="00882FDC" w:rsidRPr="00F63232" w:rsidRDefault="00F8303F" w:rsidP="00C86789">
      <w:pPr>
        <w:pStyle w:val="Akapitzlist"/>
        <w:numPr>
          <w:ilvl w:val="0"/>
          <w:numId w:val="84"/>
        </w:numPr>
      </w:pPr>
      <w:r w:rsidRPr="00F63232">
        <w:t>Miejski Ośrodek Kultury</w:t>
      </w:r>
      <w:r w:rsidR="004637F1" w:rsidRPr="00F63232">
        <w:t xml:space="preserve"> w </w:t>
      </w:r>
      <w:r w:rsidRPr="00F63232">
        <w:t>Kleszczelach</w:t>
      </w:r>
      <w:r w:rsidR="007C5E7E" w:rsidRPr="00F63232">
        <w:t>,</w:t>
      </w:r>
      <w:r w:rsidRPr="00F63232">
        <w:t xml:space="preserve"> </w:t>
      </w:r>
    </w:p>
    <w:p w14:paraId="603868DF"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Dubiczach Cerkiewnych</w:t>
      </w:r>
      <w:r w:rsidR="007C5E7E" w:rsidRPr="00F63232">
        <w:t>,</w:t>
      </w:r>
      <w:r w:rsidRPr="00F63232">
        <w:t xml:space="preserve"> </w:t>
      </w:r>
    </w:p>
    <w:p w14:paraId="6F1C2FD7"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Orli</w:t>
      </w:r>
      <w:r w:rsidR="007C5E7E" w:rsidRPr="00F63232">
        <w:t>,</w:t>
      </w:r>
      <w:r w:rsidRPr="00F63232">
        <w:t xml:space="preserve"> </w:t>
      </w:r>
    </w:p>
    <w:p w14:paraId="27643C79"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Mielniku</w:t>
      </w:r>
      <w:r w:rsidR="007C5E7E" w:rsidRPr="00F63232">
        <w:t>,</w:t>
      </w:r>
      <w:r w:rsidRPr="00F63232">
        <w:t xml:space="preserve"> </w:t>
      </w:r>
    </w:p>
    <w:p w14:paraId="4B70C10D" w14:textId="77777777" w:rsidR="00F8303F" w:rsidRPr="00F63232" w:rsidRDefault="00F8303F" w:rsidP="00C86789">
      <w:pPr>
        <w:pStyle w:val="Akapitzlist"/>
        <w:numPr>
          <w:ilvl w:val="0"/>
          <w:numId w:val="84"/>
        </w:numPr>
      </w:pPr>
      <w:r w:rsidRPr="00F63232">
        <w:t>Gminny Ośrodek Kultury</w:t>
      </w:r>
      <w:r w:rsidR="004637F1" w:rsidRPr="00F63232">
        <w:t xml:space="preserve"> w </w:t>
      </w:r>
      <w:r w:rsidR="00733224" w:rsidRPr="00F63232">
        <w:t>Czyżach</w:t>
      </w:r>
      <w:r w:rsidR="002752EB" w:rsidRPr="00F63232">
        <w:t>.</w:t>
      </w:r>
    </w:p>
    <w:p w14:paraId="3FAAFA6C" w14:textId="77777777" w:rsidR="002752EB" w:rsidRPr="00F63232" w:rsidRDefault="002752EB" w:rsidP="00C86789">
      <w:r w:rsidRPr="00F63232">
        <w:t>Na terenie województwa niektóre gminy przyjęły języki białoruski</w:t>
      </w:r>
      <w:r w:rsidR="004637F1" w:rsidRPr="00F63232">
        <w:t xml:space="preserve"> i </w:t>
      </w:r>
      <w:r w:rsidRPr="00F63232">
        <w:t>litewski jako języki pomocnicze</w:t>
      </w:r>
      <w:r w:rsidR="00D37321" w:rsidRPr="00F63232">
        <w:t xml:space="preserve"> i</w:t>
      </w:r>
      <w:r w:rsidRPr="00F63232">
        <w:t xml:space="preserve"> nazw</w:t>
      </w:r>
      <w:r w:rsidR="00D37321" w:rsidRPr="00F63232">
        <w:t>y</w:t>
      </w:r>
      <w:r w:rsidRPr="00F63232">
        <w:t xml:space="preserve"> topograficzn</w:t>
      </w:r>
      <w:r w:rsidR="00D37321" w:rsidRPr="00F63232">
        <w:t>e</w:t>
      </w:r>
      <w:r w:rsidRPr="00F63232">
        <w:t>.</w:t>
      </w:r>
    </w:p>
    <w:p w14:paraId="1D55CDE3" w14:textId="77777777" w:rsidR="002752EB" w:rsidRPr="00F63232" w:rsidRDefault="002752EB" w:rsidP="00C86789">
      <w:pPr>
        <w:pStyle w:val="Odnonik"/>
      </w:pPr>
      <w:r w:rsidRPr="00F63232">
        <w:t xml:space="preserve">Więcej informacji nt. </w:t>
      </w:r>
      <w:r w:rsidRPr="00F63232">
        <w:rPr>
          <w:b/>
        </w:rPr>
        <w:t>języka pomocniczego oraz nazw topograficznych</w:t>
      </w:r>
      <w:r w:rsidR="004637F1" w:rsidRPr="00F63232">
        <w:rPr>
          <w:b/>
        </w:rPr>
        <w:t xml:space="preserve"> w </w:t>
      </w:r>
      <w:r w:rsidRPr="00F63232">
        <w:rPr>
          <w:b/>
        </w:rPr>
        <w:t>języku mniejszości</w:t>
      </w:r>
      <w:r w:rsidRPr="00F63232">
        <w:t xml:space="preserve"> </w:t>
      </w:r>
      <w:r w:rsidR="00705A8A" w:rsidRPr="00F63232">
        <w:br/>
      </w:r>
      <w:r w:rsidRPr="00F63232">
        <w:t>w stosownym</w:t>
      </w:r>
      <w:r w:rsidR="00705A8A" w:rsidRPr="00F63232">
        <w:t xml:space="preserve"> podrozdziale na str. </w:t>
      </w:r>
      <w:r w:rsidR="00705A8A" w:rsidRPr="00F63232">
        <w:fldChar w:fldCharType="begin"/>
      </w:r>
      <w:r w:rsidR="00705A8A" w:rsidRPr="00F63232">
        <w:instrText xml:space="preserve"> PAGEREF _Ref89246675 \h </w:instrText>
      </w:r>
      <w:r w:rsidR="00705A8A" w:rsidRPr="00F63232">
        <w:fldChar w:fldCharType="separate"/>
      </w:r>
      <w:r w:rsidR="00657E26">
        <w:rPr>
          <w:noProof/>
        </w:rPr>
        <w:t>105</w:t>
      </w:r>
      <w:r w:rsidR="00705A8A" w:rsidRPr="00F63232">
        <w:fldChar w:fldCharType="end"/>
      </w:r>
      <w:r w:rsidRPr="00F63232">
        <w:t xml:space="preserve">, </w:t>
      </w:r>
      <w:r w:rsidR="00705A8A" w:rsidRPr="00F63232">
        <w:br/>
      </w:r>
      <w:r w:rsidRPr="00F63232">
        <w:t>a także</w:t>
      </w:r>
      <w:r w:rsidR="004637F1" w:rsidRPr="00F63232">
        <w:t xml:space="preserve"> w </w:t>
      </w:r>
      <w:r w:rsidRPr="00F63232">
        <w:t xml:space="preserve">podrozdziałach dotyczących mniejszości </w:t>
      </w:r>
      <w:r w:rsidRPr="00F63232">
        <w:rPr>
          <w:b/>
        </w:rPr>
        <w:t>białoruskiej</w:t>
      </w:r>
      <w:r w:rsidR="00705A8A" w:rsidRPr="00F63232">
        <w:t xml:space="preserve"> na str. </w:t>
      </w:r>
      <w:r w:rsidR="00705A8A" w:rsidRPr="00F63232">
        <w:fldChar w:fldCharType="begin"/>
      </w:r>
      <w:r w:rsidR="00705A8A" w:rsidRPr="00F63232">
        <w:instrText xml:space="preserve"> PAGEREF _Ref89246798 \h </w:instrText>
      </w:r>
      <w:r w:rsidR="00705A8A" w:rsidRPr="00F63232">
        <w:fldChar w:fldCharType="separate"/>
      </w:r>
      <w:r w:rsidR="00657E26">
        <w:rPr>
          <w:noProof/>
        </w:rPr>
        <w:t>19</w:t>
      </w:r>
      <w:r w:rsidR="00705A8A" w:rsidRPr="00F63232">
        <w:fldChar w:fldCharType="end"/>
      </w:r>
      <w:r w:rsidR="004637F1" w:rsidRPr="00F63232">
        <w:t xml:space="preserve"> i </w:t>
      </w:r>
      <w:r w:rsidRPr="00F63232">
        <w:rPr>
          <w:b/>
        </w:rPr>
        <w:t>litewskiej</w:t>
      </w:r>
      <w:r w:rsidR="00705A8A" w:rsidRPr="00F63232">
        <w:t xml:space="preserve"> na str. </w:t>
      </w:r>
      <w:r w:rsidR="00705A8A" w:rsidRPr="00F63232">
        <w:fldChar w:fldCharType="begin"/>
      </w:r>
      <w:r w:rsidR="00705A8A" w:rsidRPr="00F63232">
        <w:instrText xml:space="preserve"> PAGEREF _Ref89246813 \h </w:instrText>
      </w:r>
      <w:r w:rsidR="00705A8A" w:rsidRPr="00F63232">
        <w:fldChar w:fldCharType="separate"/>
      </w:r>
      <w:r w:rsidR="00657E26">
        <w:rPr>
          <w:noProof/>
        </w:rPr>
        <w:t>27</w:t>
      </w:r>
      <w:r w:rsidR="00705A8A" w:rsidRPr="00F63232">
        <w:fldChar w:fldCharType="end"/>
      </w:r>
    </w:p>
    <w:p w14:paraId="7FC85055" w14:textId="77777777" w:rsidR="00714BC7" w:rsidRPr="00F63232" w:rsidRDefault="00716C19" w:rsidP="00C86789">
      <w:bookmarkStart w:id="351" w:name="_Toc83116791"/>
      <w:bookmarkStart w:id="352" w:name="_Ref83294008"/>
      <w:r w:rsidRPr="00F63232">
        <w:t>Pełnomocnik wojewody zwrócił uwagę na dwa zgłoszone przez mniejszości problem</w:t>
      </w:r>
      <w:r w:rsidR="00D10975" w:rsidRPr="00F63232">
        <w:t>y</w:t>
      </w:r>
      <w:r w:rsidRPr="00F63232">
        <w:t xml:space="preserve">: nieporozumienia ws. programów </w:t>
      </w:r>
      <w:r w:rsidR="00433EDB" w:rsidRPr="00F63232">
        <w:t xml:space="preserve">dla </w:t>
      </w:r>
      <w:r w:rsidRPr="00F63232">
        <w:t>mniejszości emitowanych przez oddział TVP</w:t>
      </w:r>
      <w:r w:rsidR="004637F1" w:rsidRPr="00F63232">
        <w:t xml:space="preserve"> w </w:t>
      </w:r>
      <w:r w:rsidRPr="00F63232">
        <w:t>Białymstoku oraz</w:t>
      </w:r>
      <w:r w:rsidR="00D6425F" w:rsidRPr="00F63232">
        <w:t xml:space="preserve"> </w:t>
      </w:r>
      <w:r w:rsidR="00433EDB" w:rsidRPr="00F63232">
        <w:t xml:space="preserve">funkcjonowania </w:t>
      </w:r>
      <w:r w:rsidR="00D6425F" w:rsidRPr="00F63232">
        <w:t>Litewskiego Centrum Oświaty</w:t>
      </w:r>
      <w:r w:rsidR="004637F1" w:rsidRPr="00F63232">
        <w:t xml:space="preserve"> i </w:t>
      </w:r>
      <w:r w:rsidR="00D6425F" w:rsidRPr="00F63232">
        <w:t>Kultury</w:t>
      </w:r>
      <w:r w:rsidR="004637F1" w:rsidRPr="00F63232">
        <w:t xml:space="preserve"> w </w:t>
      </w:r>
      <w:r w:rsidR="00D6425F" w:rsidRPr="00F63232">
        <w:t>Suwałkach.</w:t>
      </w:r>
    </w:p>
    <w:p w14:paraId="42BEC909" w14:textId="77777777" w:rsidR="001C4332" w:rsidRPr="00F63232" w:rsidRDefault="001C4332" w:rsidP="00C86789">
      <w:pPr>
        <w:pStyle w:val="Nagwek3"/>
      </w:pPr>
      <w:bookmarkStart w:id="353" w:name="_Toc116040858"/>
      <w:bookmarkStart w:id="354" w:name="_Toc116556287"/>
      <w:r w:rsidRPr="00F63232">
        <w:lastRenderedPageBreak/>
        <w:t>Województwo pomorskie</w:t>
      </w:r>
      <w:bookmarkEnd w:id="351"/>
      <w:bookmarkEnd w:id="352"/>
      <w:bookmarkEnd w:id="353"/>
      <w:bookmarkEnd w:id="354"/>
    </w:p>
    <w:p w14:paraId="2C33375C" w14:textId="77777777" w:rsidR="00F85A77" w:rsidRPr="00F63232" w:rsidRDefault="00F85A77" w:rsidP="00C86789">
      <w:pPr>
        <w:pStyle w:val="Ilustracja"/>
      </w:pPr>
      <w:r w:rsidRPr="00F63232">
        <w:rPr>
          <w:noProof/>
          <w:lang w:eastAsia="pl-PL"/>
        </w:rPr>
        <w:drawing>
          <wp:inline distT="0" distB="0" distL="0" distR="0" wp14:anchorId="40DEE297" wp14:editId="41A79299">
            <wp:extent cx="5486400" cy="2714625"/>
            <wp:effectExtent l="0" t="0" r="0" b="0"/>
            <wp:docPr id="193" name="Wykres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377D92" w:rsidRPr="00F63232">
        <w:t xml:space="preserve"> </w:t>
      </w:r>
    </w:p>
    <w:p w14:paraId="43DF9D23" w14:textId="77777777" w:rsidR="000B4F87" w:rsidRPr="00F63232" w:rsidRDefault="000B4F87" w:rsidP="00C86789">
      <w:pPr>
        <w:pStyle w:val="Legenda"/>
      </w:pPr>
      <w:bookmarkStart w:id="355" w:name="_Toc100150421"/>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42</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rPr>
          <w:b/>
        </w:rPr>
        <w:t xml:space="preserve"> </w:t>
      </w:r>
      <w:r w:rsidR="004637F1" w:rsidRPr="00F63232">
        <w:t>w</w:t>
      </w:r>
      <w:r w:rsidR="004637F1" w:rsidRPr="00F63232">
        <w:rPr>
          <w:b/>
        </w:rPr>
        <w:t> </w:t>
      </w:r>
      <w:r w:rsidRPr="00F63232">
        <w:t xml:space="preserve">województwie </w:t>
      </w:r>
      <w:r w:rsidR="00D5586E" w:rsidRPr="00F63232">
        <w:t>pomorskim</w:t>
      </w:r>
      <w:bookmarkEnd w:id="355"/>
    </w:p>
    <w:p w14:paraId="749C23F3" w14:textId="77777777" w:rsidR="000B4F87" w:rsidRPr="00F63232" w:rsidRDefault="000B4F87" w:rsidP="00C86789">
      <w:pPr>
        <w:pStyle w:val="rdo"/>
      </w:pPr>
      <w:r w:rsidRPr="00F63232">
        <w:t>Źródło: NSP 2011</w:t>
      </w:r>
    </w:p>
    <w:p w14:paraId="251C121F" w14:textId="77777777" w:rsidR="0080657F" w:rsidRPr="00F63232" w:rsidRDefault="00894A9C" w:rsidP="00C86789">
      <w:r w:rsidRPr="00F63232">
        <w:t>Teren województwa pomorskiego zamieszkują przedstawiciele mniejszości:</w:t>
      </w:r>
      <w:r w:rsidR="0057626A" w:rsidRPr="00F63232">
        <w:t xml:space="preserve"> niemieckiej, ormiańskiej, </w:t>
      </w:r>
      <w:r w:rsidR="00226BA5" w:rsidRPr="00F63232">
        <w:t xml:space="preserve">rosyjskiej, </w:t>
      </w:r>
      <w:r w:rsidR="0057626A" w:rsidRPr="00F63232">
        <w:t>tatarskiej, ukraińskiej</w:t>
      </w:r>
      <w:r w:rsidR="004637F1" w:rsidRPr="00F63232">
        <w:t xml:space="preserve"> i </w:t>
      </w:r>
      <w:r w:rsidR="0057626A" w:rsidRPr="00F63232">
        <w:t>żydowskiej</w:t>
      </w:r>
      <w:r w:rsidR="00226BA5" w:rsidRPr="00F63232">
        <w:t xml:space="preserve"> oraz społeczności kaszubskiej.</w:t>
      </w:r>
      <w:r w:rsidR="00B42B72" w:rsidRPr="00F63232">
        <w:t xml:space="preserve"> Są one reprezentowane przez: </w:t>
      </w:r>
    </w:p>
    <w:p w14:paraId="40EFF804" w14:textId="77777777" w:rsidR="0080657F" w:rsidRPr="00F63232" w:rsidRDefault="00B42B72" w:rsidP="00C86789">
      <w:pPr>
        <w:pStyle w:val="Akapitzlist"/>
        <w:numPr>
          <w:ilvl w:val="0"/>
          <w:numId w:val="88"/>
        </w:numPr>
      </w:pPr>
      <w:r w:rsidRPr="00F63232">
        <w:t>Związek Mniejszości Niemieckiej</w:t>
      </w:r>
      <w:r w:rsidR="004637F1" w:rsidRPr="00F63232">
        <w:t xml:space="preserve"> w </w:t>
      </w:r>
      <w:r w:rsidRPr="00F63232">
        <w:t xml:space="preserve">Gdańsku, </w:t>
      </w:r>
    </w:p>
    <w:p w14:paraId="510A999A" w14:textId="77777777" w:rsidR="0080657F" w:rsidRPr="00F63232" w:rsidRDefault="00B42B72" w:rsidP="00C86789">
      <w:pPr>
        <w:pStyle w:val="Akapitzlist"/>
        <w:numPr>
          <w:ilvl w:val="0"/>
          <w:numId w:val="88"/>
        </w:numPr>
      </w:pPr>
      <w:r w:rsidRPr="00F63232">
        <w:t>Rosyjskie Centrum Nauki</w:t>
      </w:r>
      <w:r w:rsidR="004637F1" w:rsidRPr="00F63232">
        <w:t xml:space="preserve"> i </w:t>
      </w:r>
      <w:r w:rsidRPr="00F63232">
        <w:t>Kultury</w:t>
      </w:r>
      <w:r w:rsidR="004637F1" w:rsidRPr="00F63232">
        <w:t xml:space="preserve"> w </w:t>
      </w:r>
      <w:r w:rsidRPr="00F63232">
        <w:t xml:space="preserve">Gdańsku, </w:t>
      </w:r>
    </w:p>
    <w:p w14:paraId="1EB39538" w14:textId="77777777" w:rsidR="0080657F" w:rsidRPr="00F63232" w:rsidRDefault="00B42B72" w:rsidP="00C86789">
      <w:pPr>
        <w:pStyle w:val="Akapitzlist"/>
        <w:numPr>
          <w:ilvl w:val="0"/>
          <w:numId w:val="88"/>
        </w:numPr>
      </w:pPr>
      <w:r w:rsidRPr="00F63232">
        <w:t>Narodowe Centrum Kultury Tatarów RP</w:t>
      </w:r>
      <w:r w:rsidR="004637F1" w:rsidRPr="00F63232">
        <w:t xml:space="preserve"> w </w:t>
      </w:r>
      <w:r w:rsidRPr="00F63232">
        <w:t xml:space="preserve">Gdańsku, </w:t>
      </w:r>
    </w:p>
    <w:p w14:paraId="6A704AE0" w14:textId="77777777" w:rsidR="0080657F" w:rsidRPr="00F63232" w:rsidRDefault="00B42B72" w:rsidP="00C86789">
      <w:pPr>
        <w:pStyle w:val="Akapitzlist"/>
        <w:numPr>
          <w:ilvl w:val="0"/>
          <w:numId w:val="88"/>
        </w:numPr>
      </w:pPr>
      <w:r w:rsidRPr="00F63232">
        <w:t>Muzułmańsk</w:t>
      </w:r>
      <w:r w:rsidR="008372FB" w:rsidRPr="00F63232">
        <w:t>ą</w:t>
      </w:r>
      <w:r w:rsidRPr="00F63232">
        <w:t xml:space="preserve"> Gmin</w:t>
      </w:r>
      <w:r w:rsidR="008372FB" w:rsidRPr="00F63232">
        <w:t>ę</w:t>
      </w:r>
      <w:r w:rsidRPr="00F63232">
        <w:t xml:space="preserve"> Wyznaniow</w:t>
      </w:r>
      <w:r w:rsidR="008372FB" w:rsidRPr="00F63232">
        <w:t>ą</w:t>
      </w:r>
      <w:r w:rsidR="004637F1" w:rsidRPr="00F63232">
        <w:t xml:space="preserve"> w </w:t>
      </w:r>
      <w:r w:rsidRPr="00F63232">
        <w:t xml:space="preserve">Gdańsku, </w:t>
      </w:r>
    </w:p>
    <w:p w14:paraId="70F562CA" w14:textId="77777777" w:rsidR="00200BF0" w:rsidRPr="00F63232" w:rsidRDefault="00B42B72" w:rsidP="00C86789">
      <w:pPr>
        <w:pStyle w:val="Akapitzlist"/>
        <w:numPr>
          <w:ilvl w:val="0"/>
          <w:numId w:val="88"/>
        </w:numPr>
      </w:pPr>
      <w:r w:rsidRPr="00F63232">
        <w:t>Związek Ukraińców</w:t>
      </w:r>
      <w:r w:rsidR="004637F1" w:rsidRPr="00F63232">
        <w:t xml:space="preserve"> w </w:t>
      </w:r>
      <w:r w:rsidRPr="00F63232">
        <w:t>Polsce</w:t>
      </w:r>
      <w:r w:rsidR="00200BF0" w:rsidRPr="00F63232">
        <w:t xml:space="preserve"> – </w:t>
      </w:r>
      <w:r w:rsidRPr="00F63232">
        <w:t>Koło Gdańsk,</w:t>
      </w:r>
    </w:p>
    <w:p w14:paraId="10DBE369" w14:textId="77777777" w:rsidR="0080657F" w:rsidRPr="00F63232" w:rsidRDefault="00B42B72" w:rsidP="00C86789">
      <w:pPr>
        <w:pStyle w:val="Akapitzlist"/>
        <w:numPr>
          <w:ilvl w:val="0"/>
          <w:numId w:val="88"/>
        </w:numPr>
      </w:pPr>
      <w:r w:rsidRPr="00F63232">
        <w:t>Gmina Wyznaniowa Żydowska</w:t>
      </w:r>
      <w:r w:rsidR="004637F1" w:rsidRPr="00F63232">
        <w:t xml:space="preserve"> w </w:t>
      </w:r>
      <w:r w:rsidRPr="00F63232">
        <w:t>Gdańsk</w:t>
      </w:r>
      <w:r w:rsidR="00200BF0" w:rsidRPr="00F63232">
        <w:t>u</w:t>
      </w:r>
    </w:p>
    <w:p w14:paraId="5EAFE8B7" w14:textId="77777777" w:rsidR="0080657F" w:rsidRPr="00F63232" w:rsidRDefault="00B42B72" w:rsidP="00C86789">
      <w:pPr>
        <w:pStyle w:val="Akapitzlist"/>
        <w:numPr>
          <w:ilvl w:val="0"/>
          <w:numId w:val="88"/>
        </w:numPr>
      </w:pPr>
      <w:r w:rsidRPr="00F63232">
        <w:t>Niezależn</w:t>
      </w:r>
      <w:r w:rsidR="008372FB" w:rsidRPr="00F63232">
        <w:t>a</w:t>
      </w:r>
      <w:r w:rsidRPr="00F63232">
        <w:t xml:space="preserve"> Gmin</w:t>
      </w:r>
      <w:r w:rsidR="008372FB" w:rsidRPr="00F63232">
        <w:t>ę</w:t>
      </w:r>
      <w:r w:rsidRPr="00F63232">
        <w:t xml:space="preserve"> Wyznania Mojżeszowego</w:t>
      </w:r>
      <w:r w:rsidR="004637F1" w:rsidRPr="00F63232">
        <w:t xml:space="preserve"> w </w:t>
      </w:r>
      <w:r w:rsidRPr="00F63232">
        <w:t xml:space="preserve">RP, </w:t>
      </w:r>
    </w:p>
    <w:p w14:paraId="1D7FAFD1" w14:textId="77777777" w:rsidR="0080657F" w:rsidRPr="00F63232" w:rsidRDefault="00B42B72" w:rsidP="00C86789">
      <w:pPr>
        <w:pStyle w:val="Akapitzlist"/>
        <w:numPr>
          <w:ilvl w:val="0"/>
          <w:numId w:val="88"/>
        </w:numPr>
      </w:pPr>
      <w:r w:rsidRPr="00F63232">
        <w:t>Związek Ormiański</w:t>
      </w:r>
      <w:r w:rsidR="004637F1" w:rsidRPr="00F63232">
        <w:t xml:space="preserve"> w </w:t>
      </w:r>
      <w:r w:rsidRPr="00F63232">
        <w:t xml:space="preserve">Gdańsku, </w:t>
      </w:r>
    </w:p>
    <w:p w14:paraId="468897A7" w14:textId="77777777" w:rsidR="00705A8A" w:rsidRPr="00F63232" w:rsidRDefault="00B42B72" w:rsidP="00C86789">
      <w:pPr>
        <w:pStyle w:val="Akapitzlist"/>
        <w:numPr>
          <w:ilvl w:val="0"/>
          <w:numId w:val="88"/>
        </w:numPr>
      </w:pPr>
      <w:r w:rsidRPr="00F63232">
        <w:t>Zrzeszenie Kaszubsko-Pomorskie.</w:t>
      </w:r>
    </w:p>
    <w:p w14:paraId="012EBA63" w14:textId="77777777" w:rsidR="00705A8A" w:rsidRPr="00F63232" w:rsidRDefault="00705A8A" w:rsidP="00C86789">
      <w:r w:rsidRPr="00F63232">
        <w:t>Na terenie województwa niektóre gminy przyjęły język kaszubski jako język pomocniczy oraz dopuściły używanie nazw topograficznych</w:t>
      </w:r>
      <w:r w:rsidR="004637F1" w:rsidRPr="00F63232">
        <w:t xml:space="preserve"> w </w:t>
      </w:r>
      <w:r w:rsidRPr="00F63232">
        <w:t>tym języku.</w:t>
      </w:r>
    </w:p>
    <w:p w14:paraId="78B11DD6" w14:textId="77777777" w:rsidR="00F10B06" w:rsidRPr="00F63232" w:rsidRDefault="00705A8A" w:rsidP="00C86789">
      <w:pPr>
        <w:pStyle w:val="Odnonik"/>
      </w:pPr>
      <w:r w:rsidRPr="00F63232">
        <w:t xml:space="preserve">Więcej informacji nt. </w:t>
      </w:r>
      <w:r w:rsidRPr="00F63232">
        <w:rPr>
          <w:b/>
        </w:rPr>
        <w:t>języka pomocniczego oraz nazw topograficznych</w:t>
      </w:r>
      <w:r w:rsidR="004637F1" w:rsidRPr="00F63232">
        <w:rPr>
          <w:b/>
        </w:rPr>
        <w:t xml:space="preserve"> w </w:t>
      </w:r>
      <w:r w:rsidRPr="00F63232">
        <w:rPr>
          <w:b/>
        </w:rPr>
        <w:t>języku mniejszości</w:t>
      </w:r>
      <w:r w:rsidRPr="00F63232">
        <w:t xml:space="preserve"> </w:t>
      </w:r>
      <w:r w:rsidRPr="00F63232">
        <w:br/>
        <w:t xml:space="preserve">w stosownym podrozdziale na str. </w:t>
      </w:r>
      <w:r w:rsidRPr="00F63232">
        <w:fldChar w:fldCharType="begin"/>
      </w:r>
      <w:r w:rsidRPr="00F63232">
        <w:instrText xml:space="preserve"> PAGEREF _Ref89246675 \h </w:instrText>
      </w:r>
      <w:r w:rsidRPr="00F63232">
        <w:fldChar w:fldCharType="separate"/>
      </w:r>
      <w:r w:rsidR="00657E26">
        <w:rPr>
          <w:noProof/>
        </w:rPr>
        <w:t>105</w:t>
      </w:r>
      <w:r w:rsidRPr="00F63232">
        <w:fldChar w:fldCharType="end"/>
      </w:r>
      <w:r w:rsidRPr="00F63232">
        <w:t xml:space="preserve">, </w:t>
      </w:r>
      <w:r w:rsidRPr="00F63232">
        <w:br/>
        <w:t>a także</w:t>
      </w:r>
      <w:r w:rsidR="004637F1" w:rsidRPr="00F63232">
        <w:t xml:space="preserve"> w </w:t>
      </w:r>
      <w:r w:rsidRPr="00F63232">
        <w:t xml:space="preserve">podrozdziałach dotyczących </w:t>
      </w:r>
      <w:r w:rsidRPr="00F63232">
        <w:rPr>
          <w:b/>
        </w:rPr>
        <w:t>języka kaszubskiego</w:t>
      </w:r>
      <w:r w:rsidRPr="00F63232">
        <w:t xml:space="preserve"> na str. </w:t>
      </w:r>
      <w:r w:rsidRPr="00F63232">
        <w:fldChar w:fldCharType="begin"/>
      </w:r>
      <w:r w:rsidRPr="00F63232">
        <w:instrText xml:space="preserve"> PAGEREF _Ref89247057 \h </w:instrText>
      </w:r>
      <w:r w:rsidRPr="00F63232">
        <w:fldChar w:fldCharType="separate"/>
      </w:r>
      <w:r w:rsidR="00657E26">
        <w:rPr>
          <w:noProof/>
        </w:rPr>
        <w:t>70</w:t>
      </w:r>
      <w:r w:rsidRPr="00F63232">
        <w:fldChar w:fldCharType="end"/>
      </w:r>
    </w:p>
    <w:p w14:paraId="3DD28B96" w14:textId="77777777" w:rsidR="004A5567" w:rsidRPr="00F63232" w:rsidRDefault="00714BC7" w:rsidP="00C86789">
      <w:bookmarkStart w:id="356" w:name="_Toc83116792"/>
      <w:bookmarkStart w:id="357" w:name="_Ref83294018"/>
      <w:r w:rsidRPr="00F63232">
        <w:t>Organizacje skupiające mniejszości narodowe</w:t>
      </w:r>
      <w:r w:rsidR="004637F1" w:rsidRPr="00F63232">
        <w:t xml:space="preserve"> i </w:t>
      </w:r>
      <w:r w:rsidRPr="00F63232">
        <w:t>etniczne nie zgłaszały żadnych problemów czy wniosków</w:t>
      </w:r>
      <w:r w:rsidR="004637F1" w:rsidRPr="00F63232">
        <w:t xml:space="preserve"> o </w:t>
      </w:r>
      <w:r w:rsidRPr="00F63232">
        <w:t>pomoc</w:t>
      </w:r>
      <w:r w:rsidR="004637F1" w:rsidRPr="00F63232">
        <w:t xml:space="preserve"> w </w:t>
      </w:r>
      <w:r w:rsidRPr="00F63232">
        <w:t xml:space="preserve">ich funkcjonowaniu. </w:t>
      </w:r>
      <w:r w:rsidR="00894A9C" w:rsidRPr="00F63232">
        <w:t>Z</w:t>
      </w:r>
      <w:r w:rsidRPr="00F63232">
        <w:t xml:space="preserve"> rozmów</w:t>
      </w:r>
      <w:r w:rsidR="004637F1" w:rsidRPr="00F63232">
        <w:t xml:space="preserve"> i </w:t>
      </w:r>
      <w:r w:rsidRPr="00F63232">
        <w:t>spotkań</w:t>
      </w:r>
      <w:r w:rsidR="004637F1" w:rsidRPr="00F63232">
        <w:t xml:space="preserve"> z </w:t>
      </w:r>
      <w:r w:rsidRPr="00F63232">
        <w:t xml:space="preserve">przedstawicielami </w:t>
      </w:r>
      <w:r w:rsidRPr="00F63232">
        <w:lastRenderedPageBreak/>
        <w:t>mniejszości narodowych</w:t>
      </w:r>
      <w:r w:rsidR="004637F1" w:rsidRPr="00F63232">
        <w:t xml:space="preserve"> i </w:t>
      </w:r>
      <w:r w:rsidRPr="00F63232">
        <w:t>etnicznych prowadzonych we wcześniejszych latach wynikało, że nie mają one potrzeb,</w:t>
      </w:r>
      <w:r w:rsidR="004637F1" w:rsidRPr="00F63232">
        <w:t xml:space="preserve"> w </w:t>
      </w:r>
      <w:r w:rsidRPr="00F63232">
        <w:t xml:space="preserve">zaspokojeniu których mógłby pomóc Urząd Wojewody. </w:t>
      </w:r>
    </w:p>
    <w:p w14:paraId="5141CDA3" w14:textId="77777777" w:rsidR="00714BC7" w:rsidRPr="00F63232" w:rsidRDefault="00714BC7" w:rsidP="00C86789">
      <w:r w:rsidRPr="00F63232">
        <w:t xml:space="preserve">W latach 2018-2020 </w:t>
      </w:r>
      <w:r w:rsidR="00894A9C" w:rsidRPr="00F63232">
        <w:t xml:space="preserve">pełnomocnik </w:t>
      </w:r>
      <w:r w:rsidRPr="00F63232">
        <w:t>nie otrzymał zgłoszeń</w:t>
      </w:r>
      <w:r w:rsidR="004637F1" w:rsidRPr="00F63232">
        <w:t xml:space="preserve"> o </w:t>
      </w:r>
      <w:r w:rsidRPr="00F63232">
        <w:t>zaistnieniu jakichkolwiek nowych potrzeb, pomagał natomiast</w:t>
      </w:r>
      <w:r w:rsidR="004637F1" w:rsidRPr="00F63232">
        <w:t xml:space="preserve"> w </w:t>
      </w:r>
      <w:r w:rsidRPr="00F63232">
        <w:t>innych sprawach ważnych dla mniejszości. Dotyczyły one m.in.:</w:t>
      </w:r>
    </w:p>
    <w:p w14:paraId="647ABF61" w14:textId="77777777" w:rsidR="00714BC7" w:rsidRPr="00F63232" w:rsidRDefault="00714BC7" w:rsidP="00C86789">
      <w:pPr>
        <w:pStyle w:val="Akapitzlist"/>
        <w:numPr>
          <w:ilvl w:val="0"/>
          <w:numId w:val="44"/>
        </w:numPr>
      </w:pPr>
      <w:r w:rsidRPr="00F63232">
        <w:t>udzielenia pomocy</w:t>
      </w:r>
      <w:r w:rsidR="004637F1" w:rsidRPr="00F63232">
        <w:t xml:space="preserve"> w </w:t>
      </w:r>
      <w:r w:rsidRPr="00F63232">
        <w:t>uregulowani</w:t>
      </w:r>
      <w:r w:rsidR="00D6425F" w:rsidRPr="00F63232">
        <w:t>u stanu prawnego nieruchomości (</w:t>
      </w:r>
      <w:r w:rsidRPr="00F63232">
        <w:t>Gmina Wyznaniowa Żydowska</w:t>
      </w:r>
      <w:r w:rsidR="004637F1" w:rsidRPr="00F63232">
        <w:t xml:space="preserve"> w </w:t>
      </w:r>
      <w:r w:rsidRPr="00F63232">
        <w:t>Gdańsku</w:t>
      </w:r>
      <w:r w:rsidR="00D6425F" w:rsidRPr="00F63232">
        <w:t>)</w:t>
      </w:r>
      <w:r w:rsidRPr="00F63232">
        <w:t xml:space="preserve">, </w:t>
      </w:r>
    </w:p>
    <w:p w14:paraId="540CCBEC" w14:textId="77777777" w:rsidR="00714BC7" w:rsidRPr="00F63232" w:rsidRDefault="00714BC7" w:rsidP="00C86789">
      <w:pPr>
        <w:pStyle w:val="Akapitzlist"/>
        <w:numPr>
          <w:ilvl w:val="0"/>
          <w:numId w:val="44"/>
        </w:numPr>
      </w:pPr>
      <w:r w:rsidRPr="00F63232">
        <w:t>udzielenia pomocy</w:t>
      </w:r>
      <w:r w:rsidR="004637F1" w:rsidRPr="00F63232">
        <w:t xml:space="preserve"> w </w:t>
      </w:r>
      <w:r w:rsidRPr="00F63232">
        <w:t>zalega</w:t>
      </w:r>
      <w:r w:rsidR="00D6425F" w:rsidRPr="00F63232">
        <w:t>lizowaniu pobytu cudzoziemców (</w:t>
      </w:r>
      <w:r w:rsidRPr="00F63232">
        <w:t>Związek Ukraińców</w:t>
      </w:r>
      <w:r w:rsidR="004637F1" w:rsidRPr="00F63232">
        <w:t xml:space="preserve"> w </w:t>
      </w:r>
      <w:r w:rsidRPr="00F63232">
        <w:t>Polsce</w:t>
      </w:r>
      <w:r w:rsidR="00D6425F" w:rsidRPr="00F63232">
        <w:t>)</w:t>
      </w:r>
      <w:r w:rsidRPr="00F63232">
        <w:t>,</w:t>
      </w:r>
    </w:p>
    <w:p w14:paraId="09F7F4DB" w14:textId="77777777" w:rsidR="00714BC7" w:rsidRPr="00F63232" w:rsidRDefault="00714BC7" w:rsidP="00C86789">
      <w:pPr>
        <w:pStyle w:val="Akapitzlist"/>
        <w:numPr>
          <w:ilvl w:val="0"/>
          <w:numId w:val="44"/>
        </w:numPr>
      </w:pPr>
      <w:r w:rsidRPr="00F63232">
        <w:t>udzielenia pomocy</w:t>
      </w:r>
      <w:r w:rsidR="004637F1" w:rsidRPr="00F63232">
        <w:t xml:space="preserve"> w </w:t>
      </w:r>
      <w:r w:rsidRPr="00F63232">
        <w:t xml:space="preserve">zorganizowaniu uroczystości na cmentarzu żołnierzy radzieckich </w:t>
      </w:r>
      <w:r w:rsidR="00D6425F" w:rsidRPr="00F63232">
        <w:t>(</w:t>
      </w:r>
      <w:r w:rsidRPr="00F63232">
        <w:t>Rosyjskie Centrum Nauki</w:t>
      </w:r>
      <w:r w:rsidR="004637F1" w:rsidRPr="00F63232">
        <w:t xml:space="preserve"> i </w:t>
      </w:r>
      <w:r w:rsidRPr="00F63232">
        <w:t>Kultury</w:t>
      </w:r>
      <w:r w:rsidR="004637F1" w:rsidRPr="00F63232">
        <w:t xml:space="preserve"> w </w:t>
      </w:r>
      <w:r w:rsidRPr="00F63232">
        <w:t>Gdańsku</w:t>
      </w:r>
      <w:r w:rsidR="00D6425F" w:rsidRPr="00F63232">
        <w:t>),</w:t>
      </w:r>
    </w:p>
    <w:p w14:paraId="08791A0D" w14:textId="77777777" w:rsidR="00714BC7" w:rsidRPr="00F63232" w:rsidRDefault="00714BC7" w:rsidP="00C86789">
      <w:pPr>
        <w:pStyle w:val="Akapitzlist"/>
        <w:numPr>
          <w:ilvl w:val="0"/>
          <w:numId w:val="44"/>
        </w:numPr>
      </w:pPr>
      <w:r w:rsidRPr="00F63232">
        <w:t>udzielenia pomocy</w:t>
      </w:r>
      <w:r w:rsidR="004637F1" w:rsidRPr="00F63232">
        <w:t xml:space="preserve"> w </w:t>
      </w:r>
      <w:r w:rsidRPr="00F63232">
        <w:t>załatwieniu formalności dot. prowadzenia nauki przez Narodowe Centrum Kultury Tatarów RP</w:t>
      </w:r>
    </w:p>
    <w:p w14:paraId="28E929CF" w14:textId="77777777" w:rsidR="00714BC7" w:rsidRPr="00F63232" w:rsidRDefault="00714BC7" w:rsidP="00C86789">
      <w:pPr>
        <w:pStyle w:val="Akapitzlist"/>
        <w:numPr>
          <w:ilvl w:val="0"/>
          <w:numId w:val="44"/>
        </w:numPr>
      </w:pPr>
      <w:r w:rsidRPr="00F63232">
        <w:t>wyjaśnienia procedury wpisu do rejestru gmin, na obszarze których stosowane są nazwy</w:t>
      </w:r>
      <w:r w:rsidR="004637F1" w:rsidRPr="00F63232">
        <w:t xml:space="preserve"> w </w:t>
      </w:r>
      <w:r w:rsidRPr="00F63232">
        <w:t xml:space="preserve">języku mniejszości </w:t>
      </w:r>
      <w:r w:rsidR="00D6425F" w:rsidRPr="00F63232">
        <w:t>(</w:t>
      </w:r>
      <w:r w:rsidRPr="00F63232">
        <w:t>Zrzeszenie Kaszubsko-Pomorskie</w:t>
      </w:r>
      <w:r w:rsidR="00D6425F" w:rsidRPr="00F63232">
        <w:t>)</w:t>
      </w:r>
      <w:r w:rsidR="00FA2992" w:rsidRPr="00F63232">
        <w:t>.</w:t>
      </w:r>
    </w:p>
    <w:p w14:paraId="13F5AFD0" w14:textId="77777777" w:rsidR="001C4332" w:rsidRPr="00F63232" w:rsidRDefault="001C4332" w:rsidP="00C86789">
      <w:pPr>
        <w:pStyle w:val="Nagwek3"/>
      </w:pPr>
      <w:bookmarkStart w:id="358" w:name="_Toc116040859"/>
      <w:bookmarkStart w:id="359" w:name="_Toc116556288"/>
      <w:r w:rsidRPr="00F63232">
        <w:t>Województwo śląskie</w:t>
      </w:r>
      <w:bookmarkEnd w:id="356"/>
      <w:bookmarkEnd w:id="357"/>
      <w:bookmarkEnd w:id="358"/>
      <w:bookmarkEnd w:id="359"/>
    </w:p>
    <w:p w14:paraId="53666839" w14:textId="77777777" w:rsidR="00F85A77" w:rsidRPr="00F63232" w:rsidRDefault="00F85A77" w:rsidP="00C86789">
      <w:pPr>
        <w:pStyle w:val="Ilustracja"/>
      </w:pPr>
      <w:r w:rsidRPr="00F63232">
        <w:rPr>
          <w:noProof/>
          <w:lang w:eastAsia="pl-PL"/>
        </w:rPr>
        <w:drawing>
          <wp:inline distT="0" distB="0" distL="0" distR="0" wp14:anchorId="54AFC5F5" wp14:editId="764A21B1">
            <wp:extent cx="5486400" cy="2695575"/>
            <wp:effectExtent l="0" t="0" r="0" b="0"/>
            <wp:docPr id="194" name="Wykres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AB92C40" w14:textId="77777777" w:rsidR="000B4F87" w:rsidRPr="00F63232" w:rsidRDefault="000B4F87" w:rsidP="00C86789">
      <w:pPr>
        <w:pStyle w:val="Legenda"/>
      </w:pPr>
      <w:bookmarkStart w:id="360" w:name="_Toc10015042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43</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województwie śląskim</w:t>
      </w:r>
      <w:bookmarkEnd w:id="360"/>
    </w:p>
    <w:p w14:paraId="4CE3490C" w14:textId="77777777" w:rsidR="000B4F87" w:rsidRPr="00F63232" w:rsidRDefault="000B4F87" w:rsidP="00C86789">
      <w:pPr>
        <w:pStyle w:val="rdo"/>
      </w:pPr>
      <w:r w:rsidRPr="00F63232">
        <w:t>Źródło: NSP 2011</w:t>
      </w:r>
    </w:p>
    <w:p w14:paraId="46763B3C" w14:textId="77777777" w:rsidR="0080657F" w:rsidRPr="00F63232" w:rsidRDefault="00D3776C" w:rsidP="00C86789">
      <w:r w:rsidRPr="00F63232">
        <w:t>Teren województwa śląskiego zamieszkują przedstawiciele mniejszości</w:t>
      </w:r>
      <w:r w:rsidR="0057626A" w:rsidRPr="00F63232">
        <w:t xml:space="preserve">: niemieckiej, ormiańskiej, romskiej, </w:t>
      </w:r>
      <w:r w:rsidR="00226BA5" w:rsidRPr="00F63232">
        <w:t xml:space="preserve">słowackiej, </w:t>
      </w:r>
      <w:r w:rsidR="0057626A" w:rsidRPr="00F63232">
        <w:t>ukraińskiej</w:t>
      </w:r>
      <w:r w:rsidR="004637F1" w:rsidRPr="00F63232">
        <w:t xml:space="preserve"> i </w:t>
      </w:r>
      <w:r w:rsidR="0057626A" w:rsidRPr="00F63232">
        <w:t>żydowskiej.</w:t>
      </w:r>
      <w:r w:rsidR="00B42B72" w:rsidRPr="00F63232">
        <w:t xml:space="preserve"> </w:t>
      </w:r>
      <w:r w:rsidRPr="00F63232">
        <w:t>Społeczność środowiska mniejszościowego jest m.in.</w:t>
      </w:r>
      <w:r w:rsidR="00B42B72" w:rsidRPr="00F63232">
        <w:t xml:space="preserve"> reprezentowan</w:t>
      </w:r>
      <w:r w:rsidRPr="00F63232">
        <w:t>a</w:t>
      </w:r>
      <w:r w:rsidR="00B42B72" w:rsidRPr="00F63232">
        <w:t xml:space="preserve"> przez następujące organizacje: </w:t>
      </w:r>
    </w:p>
    <w:p w14:paraId="40CB3986" w14:textId="77777777" w:rsidR="0080657F" w:rsidRPr="00F63232" w:rsidRDefault="00F40D04" w:rsidP="00C86789">
      <w:pPr>
        <w:pStyle w:val="Akapitzlist"/>
        <w:numPr>
          <w:ilvl w:val="0"/>
          <w:numId w:val="89"/>
        </w:numPr>
      </w:pPr>
      <w:r w:rsidRPr="00F63232">
        <w:t>Stowarzyszenie Romów</w:t>
      </w:r>
      <w:r w:rsidR="004637F1" w:rsidRPr="00F63232">
        <w:t xml:space="preserve"> w </w:t>
      </w:r>
      <w:r w:rsidRPr="00F63232">
        <w:t>Gliwicach</w:t>
      </w:r>
      <w:r w:rsidR="00B42B72" w:rsidRPr="00F63232">
        <w:t xml:space="preserve">, </w:t>
      </w:r>
    </w:p>
    <w:p w14:paraId="4F6AA385" w14:textId="77777777" w:rsidR="0080657F" w:rsidRPr="00F63232" w:rsidRDefault="00F40D04" w:rsidP="00C86789">
      <w:pPr>
        <w:pStyle w:val="Akapitzlist"/>
        <w:numPr>
          <w:ilvl w:val="0"/>
          <w:numId w:val="89"/>
        </w:numPr>
      </w:pPr>
      <w:r w:rsidRPr="00F63232">
        <w:t>Zabrzańskie Stowarzyszenie Romów</w:t>
      </w:r>
      <w:r w:rsidR="00B42B72" w:rsidRPr="00F63232">
        <w:t xml:space="preserve">, </w:t>
      </w:r>
    </w:p>
    <w:p w14:paraId="490FF6FD" w14:textId="77777777" w:rsidR="0080657F" w:rsidRPr="00F63232" w:rsidRDefault="00F40D04" w:rsidP="00C86789">
      <w:pPr>
        <w:pStyle w:val="Akapitzlist"/>
        <w:numPr>
          <w:ilvl w:val="0"/>
          <w:numId w:val="89"/>
        </w:numPr>
      </w:pPr>
      <w:r w:rsidRPr="00F63232">
        <w:t xml:space="preserve">Stowarzyszenie na Rzecz Społeczności </w:t>
      </w:r>
      <w:r w:rsidR="005E23E4" w:rsidRPr="00F63232">
        <w:t>R</w:t>
      </w:r>
      <w:r w:rsidRPr="00F63232">
        <w:t>omskiej Amaro Drom Nasza Droga</w:t>
      </w:r>
      <w:r w:rsidR="004637F1" w:rsidRPr="00F63232">
        <w:t xml:space="preserve"> w </w:t>
      </w:r>
      <w:r w:rsidRPr="00F63232">
        <w:t>Zabrzu</w:t>
      </w:r>
      <w:r w:rsidR="00B42B72" w:rsidRPr="00F63232">
        <w:t xml:space="preserve">, </w:t>
      </w:r>
    </w:p>
    <w:p w14:paraId="0483214E" w14:textId="77777777" w:rsidR="0080657F" w:rsidRPr="00F63232" w:rsidRDefault="00F40D04" w:rsidP="00C86789">
      <w:pPr>
        <w:pStyle w:val="Akapitzlist"/>
        <w:numPr>
          <w:ilvl w:val="0"/>
          <w:numId w:val="89"/>
        </w:numPr>
      </w:pPr>
      <w:r w:rsidRPr="00F63232">
        <w:t>Stowarzyszenie Romów Śląskich</w:t>
      </w:r>
      <w:r w:rsidR="004637F1" w:rsidRPr="00F63232">
        <w:t xml:space="preserve"> w </w:t>
      </w:r>
      <w:r w:rsidRPr="00F63232">
        <w:t>Rudzie Śląskiej</w:t>
      </w:r>
      <w:r w:rsidR="00B42B72" w:rsidRPr="00F63232">
        <w:t xml:space="preserve">, </w:t>
      </w:r>
    </w:p>
    <w:p w14:paraId="35A15533" w14:textId="77777777" w:rsidR="0080657F" w:rsidRPr="00F63232" w:rsidRDefault="00F40D04" w:rsidP="00C86789">
      <w:pPr>
        <w:pStyle w:val="Akapitzlist"/>
        <w:numPr>
          <w:ilvl w:val="0"/>
          <w:numId w:val="89"/>
        </w:numPr>
      </w:pPr>
      <w:r w:rsidRPr="00F63232">
        <w:lastRenderedPageBreak/>
        <w:t>Związek Ukraińców</w:t>
      </w:r>
      <w:r w:rsidR="004637F1" w:rsidRPr="00F63232">
        <w:t xml:space="preserve"> w </w:t>
      </w:r>
      <w:r w:rsidRPr="00F63232">
        <w:t>Polsce, Koło Katowice</w:t>
      </w:r>
      <w:r w:rsidR="00B42B72" w:rsidRPr="00F63232">
        <w:t xml:space="preserve">, </w:t>
      </w:r>
    </w:p>
    <w:p w14:paraId="094E5149" w14:textId="77777777" w:rsidR="0080657F" w:rsidRPr="00F63232" w:rsidRDefault="00F40D04" w:rsidP="00C86789">
      <w:pPr>
        <w:pStyle w:val="Akapitzlist"/>
        <w:numPr>
          <w:ilvl w:val="0"/>
          <w:numId w:val="89"/>
        </w:numPr>
      </w:pPr>
      <w:r w:rsidRPr="00F63232">
        <w:t>Bytomskie Stowarzyszenie Kultury Żydowskiej</w:t>
      </w:r>
      <w:r w:rsidR="00B42B72" w:rsidRPr="00F63232">
        <w:t xml:space="preserve">, </w:t>
      </w:r>
    </w:p>
    <w:p w14:paraId="1C910323" w14:textId="77777777" w:rsidR="0080657F" w:rsidRPr="00F63232" w:rsidRDefault="00F40D04" w:rsidP="00C86789">
      <w:pPr>
        <w:pStyle w:val="Akapitzlist"/>
        <w:numPr>
          <w:ilvl w:val="0"/>
          <w:numId w:val="89"/>
        </w:numPr>
      </w:pPr>
      <w:r w:rsidRPr="00F63232">
        <w:t>Towarzystwo Społeczno-Kulturalne Żydów</w:t>
      </w:r>
      <w:r w:rsidR="004637F1" w:rsidRPr="00F63232">
        <w:t xml:space="preserve"> w </w:t>
      </w:r>
      <w:r w:rsidRPr="00F63232">
        <w:t>Polsce</w:t>
      </w:r>
      <w:r w:rsidR="0080657F" w:rsidRPr="00F63232">
        <w:t xml:space="preserve"> –</w:t>
      </w:r>
      <w:r w:rsidRPr="00F63232">
        <w:t xml:space="preserve"> </w:t>
      </w:r>
      <w:r w:rsidR="0080657F" w:rsidRPr="00F63232">
        <w:t>o</w:t>
      </w:r>
      <w:r w:rsidRPr="00F63232">
        <w:t>ddział</w:t>
      </w:r>
      <w:r w:rsidR="0080657F" w:rsidRPr="00F63232">
        <w:t>y</w:t>
      </w:r>
      <w:r w:rsidRPr="00F63232">
        <w:t xml:space="preserve"> Gliwice</w:t>
      </w:r>
      <w:r w:rsidR="00B42B72" w:rsidRPr="00F63232">
        <w:t xml:space="preserve">, </w:t>
      </w:r>
      <w:r w:rsidRPr="00F63232">
        <w:t>Katowice</w:t>
      </w:r>
      <w:r w:rsidR="00B42B72" w:rsidRPr="00F63232">
        <w:t xml:space="preserve">, </w:t>
      </w:r>
      <w:r w:rsidRPr="00F63232">
        <w:t>Częstochowa</w:t>
      </w:r>
      <w:r w:rsidR="00B42B72" w:rsidRPr="00F63232">
        <w:t xml:space="preserve">, </w:t>
      </w:r>
      <w:r w:rsidRPr="00F63232">
        <w:t>Bielsko-Biała</w:t>
      </w:r>
    </w:p>
    <w:p w14:paraId="0232103D" w14:textId="77777777" w:rsidR="0080657F" w:rsidRPr="00F63232" w:rsidRDefault="00F40D04" w:rsidP="00C86789">
      <w:pPr>
        <w:pStyle w:val="Akapitzlist"/>
        <w:numPr>
          <w:ilvl w:val="0"/>
          <w:numId w:val="89"/>
        </w:numPr>
      </w:pPr>
      <w:r w:rsidRPr="00F63232">
        <w:t>Gmina Wyznaniowa Żydowska</w:t>
      </w:r>
      <w:r w:rsidR="004637F1" w:rsidRPr="00F63232">
        <w:t xml:space="preserve"> w </w:t>
      </w:r>
      <w:r w:rsidRPr="00F63232">
        <w:t>Bielsku-Białej</w:t>
      </w:r>
      <w:r w:rsidR="00B42B72" w:rsidRPr="00F63232">
        <w:t xml:space="preserve">, </w:t>
      </w:r>
      <w:r w:rsidRPr="00F63232">
        <w:t>Gmin</w:t>
      </w:r>
      <w:r w:rsidR="005E23E4" w:rsidRPr="00F63232">
        <w:t>ę</w:t>
      </w:r>
      <w:r w:rsidRPr="00F63232">
        <w:t xml:space="preserve"> Wyznaniow</w:t>
      </w:r>
      <w:r w:rsidR="005E23E4" w:rsidRPr="00F63232">
        <w:t>ą</w:t>
      </w:r>
      <w:r w:rsidRPr="00F63232">
        <w:t xml:space="preserve"> Żydowsk</w:t>
      </w:r>
      <w:r w:rsidR="005E23E4" w:rsidRPr="00F63232">
        <w:t>ą</w:t>
      </w:r>
      <w:r w:rsidR="004637F1" w:rsidRPr="00F63232">
        <w:t xml:space="preserve"> w </w:t>
      </w:r>
      <w:r w:rsidRPr="00F63232">
        <w:t>Katowicach</w:t>
      </w:r>
      <w:r w:rsidR="00B42B72" w:rsidRPr="00F63232">
        <w:t xml:space="preserve">, </w:t>
      </w:r>
    </w:p>
    <w:p w14:paraId="55A5A251" w14:textId="77777777" w:rsidR="0080657F" w:rsidRPr="00F63232" w:rsidRDefault="00F40D04" w:rsidP="00C86789">
      <w:pPr>
        <w:pStyle w:val="Akapitzlist"/>
        <w:numPr>
          <w:ilvl w:val="0"/>
          <w:numId w:val="89"/>
        </w:numPr>
      </w:pPr>
      <w:r w:rsidRPr="00F63232">
        <w:t>Towarzystwo Słowaków</w:t>
      </w:r>
      <w:r w:rsidR="004637F1" w:rsidRPr="00F63232">
        <w:t xml:space="preserve"> w </w:t>
      </w:r>
      <w:r w:rsidRPr="00F63232">
        <w:t>Polsce, Koło na Śląsku</w:t>
      </w:r>
      <w:r w:rsidR="004637F1" w:rsidRPr="00F63232">
        <w:t xml:space="preserve"> z </w:t>
      </w:r>
      <w:r w:rsidRPr="00F63232">
        <w:t>siedzibą</w:t>
      </w:r>
      <w:r w:rsidR="004637F1" w:rsidRPr="00F63232">
        <w:t xml:space="preserve"> w </w:t>
      </w:r>
      <w:r w:rsidRPr="00F63232">
        <w:t>Tychach</w:t>
      </w:r>
      <w:r w:rsidR="00B42B72" w:rsidRPr="00F63232">
        <w:t xml:space="preserve">, </w:t>
      </w:r>
    </w:p>
    <w:p w14:paraId="4E50D312" w14:textId="77777777" w:rsidR="0080657F" w:rsidRPr="00F63232" w:rsidRDefault="00F40D04" w:rsidP="00C86789">
      <w:pPr>
        <w:pStyle w:val="Akapitzlist"/>
        <w:numPr>
          <w:ilvl w:val="0"/>
          <w:numId w:val="89"/>
        </w:numPr>
      </w:pPr>
      <w:r w:rsidRPr="00F63232">
        <w:t>Towarzystwo Społeczno-Kulturalne Niemców Województwa Śląskiego</w:t>
      </w:r>
      <w:r w:rsidR="00B42B72" w:rsidRPr="00F63232">
        <w:t xml:space="preserve">, </w:t>
      </w:r>
    </w:p>
    <w:p w14:paraId="0DBE3BA0" w14:textId="77777777" w:rsidR="0080657F" w:rsidRPr="00F63232" w:rsidRDefault="00F40D04" w:rsidP="00C86789">
      <w:pPr>
        <w:pStyle w:val="Akapitzlist"/>
        <w:numPr>
          <w:ilvl w:val="0"/>
          <w:numId w:val="89"/>
        </w:numPr>
      </w:pPr>
      <w:r w:rsidRPr="00F63232">
        <w:t>Niemieck</w:t>
      </w:r>
      <w:r w:rsidR="005E23E4" w:rsidRPr="00F63232">
        <w:t>ą</w:t>
      </w:r>
      <w:r w:rsidRPr="00F63232">
        <w:t xml:space="preserve"> Wspólnot</w:t>
      </w:r>
      <w:r w:rsidR="005E23E4" w:rsidRPr="00F63232">
        <w:t>ę</w:t>
      </w:r>
      <w:r w:rsidRPr="00F63232">
        <w:t xml:space="preserve"> „Pojednanie</w:t>
      </w:r>
      <w:r w:rsidR="004637F1" w:rsidRPr="00F63232">
        <w:t xml:space="preserve"> i </w:t>
      </w:r>
      <w:r w:rsidRPr="00F63232">
        <w:t>Przyszłość”</w:t>
      </w:r>
      <w:r w:rsidR="00B42B72" w:rsidRPr="00F63232">
        <w:t xml:space="preserve">, </w:t>
      </w:r>
    </w:p>
    <w:p w14:paraId="560213AF" w14:textId="77777777" w:rsidR="0080657F" w:rsidRPr="00F63232" w:rsidRDefault="00F40D04" w:rsidP="00C86789">
      <w:pPr>
        <w:pStyle w:val="Akapitzlist"/>
        <w:numPr>
          <w:ilvl w:val="0"/>
          <w:numId w:val="89"/>
        </w:numPr>
      </w:pPr>
      <w:r w:rsidRPr="00F63232">
        <w:t>Górnośląskie Centrum Kultury</w:t>
      </w:r>
      <w:r w:rsidR="004637F1" w:rsidRPr="00F63232">
        <w:t xml:space="preserve"> i </w:t>
      </w:r>
      <w:r w:rsidRPr="00F63232">
        <w:t>Spotkań im. Eichendorffa</w:t>
      </w:r>
      <w:r w:rsidR="00B42B72" w:rsidRPr="00F63232">
        <w:t xml:space="preserve">, </w:t>
      </w:r>
    </w:p>
    <w:p w14:paraId="28BA0102" w14:textId="77777777" w:rsidR="0080657F" w:rsidRPr="00F63232" w:rsidRDefault="00F40D04" w:rsidP="00C86789">
      <w:pPr>
        <w:pStyle w:val="Akapitzlist"/>
        <w:numPr>
          <w:ilvl w:val="0"/>
          <w:numId w:val="89"/>
        </w:numPr>
      </w:pPr>
      <w:r w:rsidRPr="00F63232">
        <w:t>Związek Ormian</w:t>
      </w:r>
      <w:r w:rsidR="004637F1" w:rsidRPr="00F63232">
        <w:t xml:space="preserve"> w </w:t>
      </w:r>
      <w:r w:rsidRPr="00F63232">
        <w:t>Polsce im. Ks. Arcybiskupa Józefa Teodorowicza</w:t>
      </w:r>
      <w:r w:rsidR="00B42B72" w:rsidRPr="00F63232">
        <w:t xml:space="preserve">, </w:t>
      </w:r>
    </w:p>
    <w:p w14:paraId="02C57ACE" w14:textId="77777777" w:rsidR="0080657F" w:rsidRPr="00F63232" w:rsidRDefault="00F40D04" w:rsidP="00C86789">
      <w:pPr>
        <w:pStyle w:val="Akapitzlist"/>
        <w:numPr>
          <w:ilvl w:val="0"/>
          <w:numId w:val="89"/>
        </w:numPr>
      </w:pPr>
      <w:r w:rsidRPr="00F63232">
        <w:t>Ormiańsko-Polski Komitet Społeczny</w:t>
      </w:r>
      <w:r w:rsidR="00B42B72" w:rsidRPr="00F63232">
        <w:t xml:space="preserve">, </w:t>
      </w:r>
    </w:p>
    <w:p w14:paraId="6D04D27A" w14:textId="77777777" w:rsidR="0080657F" w:rsidRPr="00F63232" w:rsidRDefault="00F40D04" w:rsidP="00C86789">
      <w:pPr>
        <w:pStyle w:val="Akapitzlist"/>
        <w:numPr>
          <w:ilvl w:val="0"/>
          <w:numId w:val="89"/>
        </w:numPr>
      </w:pPr>
      <w:r w:rsidRPr="00F63232">
        <w:t>Fundacj</w:t>
      </w:r>
      <w:r w:rsidR="005E23E4" w:rsidRPr="00F63232">
        <w:t>ę</w:t>
      </w:r>
      <w:r w:rsidRPr="00F63232">
        <w:t xml:space="preserve"> Mniejszości Niemieckiej Województwa Śląskiego</w:t>
      </w:r>
      <w:r w:rsidR="00B42B72" w:rsidRPr="00F63232">
        <w:t xml:space="preserve">, </w:t>
      </w:r>
    </w:p>
    <w:p w14:paraId="6D0B8184" w14:textId="77777777" w:rsidR="00F40D04" w:rsidRPr="00F63232" w:rsidRDefault="00F40D04" w:rsidP="00C86789">
      <w:pPr>
        <w:pStyle w:val="Akapitzlist"/>
        <w:numPr>
          <w:ilvl w:val="0"/>
          <w:numId w:val="89"/>
        </w:numPr>
      </w:pPr>
      <w:r w:rsidRPr="00F63232">
        <w:t>Stowarzyszenie J</w:t>
      </w:r>
      <w:r w:rsidR="00B42B72" w:rsidRPr="00F63232">
        <w:t xml:space="preserve">ęzyk-Kultura-Tradycja-Pomostem </w:t>
      </w:r>
      <w:r w:rsidRPr="00F63232">
        <w:t>do</w:t>
      </w:r>
      <w:r w:rsidR="00B42B72" w:rsidRPr="00F63232">
        <w:t xml:space="preserve"> </w:t>
      </w:r>
      <w:r w:rsidRPr="00F63232">
        <w:t>Europy</w:t>
      </w:r>
      <w:r w:rsidR="00B42B72" w:rsidRPr="00F63232">
        <w:t>.</w:t>
      </w:r>
    </w:p>
    <w:p w14:paraId="6D7484C9" w14:textId="77777777" w:rsidR="00705A8A" w:rsidRPr="00F63232" w:rsidRDefault="00705A8A" w:rsidP="00C86789">
      <w:r w:rsidRPr="00F63232">
        <w:t xml:space="preserve">Na terenie województwa </w:t>
      </w:r>
      <w:r w:rsidR="00D37321" w:rsidRPr="00F63232">
        <w:t xml:space="preserve">w kilku gminach istnieje  możliwość </w:t>
      </w:r>
      <w:r w:rsidRPr="00F63232">
        <w:t xml:space="preserve"> </w:t>
      </w:r>
      <w:r w:rsidR="00D37321" w:rsidRPr="00F63232">
        <w:t xml:space="preserve">używania </w:t>
      </w:r>
      <w:r w:rsidRPr="00F63232">
        <w:t>nazw topograficznych</w:t>
      </w:r>
      <w:r w:rsidR="004637F1" w:rsidRPr="00F63232">
        <w:t xml:space="preserve"> w </w:t>
      </w:r>
      <w:r w:rsidRPr="00F63232">
        <w:t>języku niemieckim.</w:t>
      </w:r>
    </w:p>
    <w:p w14:paraId="2A16F926" w14:textId="77777777" w:rsidR="00705A8A" w:rsidRPr="00F63232" w:rsidRDefault="00705A8A" w:rsidP="00C86789">
      <w:pPr>
        <w:pStyle w:val="Odnonik"/>
      </w:pPr>
      <w:r w:rsidRPr="00F63232">
        <w:t xml:space="preserve">Więcej informacji nt. </w:t>
      </w:r>
      <w:r w:rsidRPr="00F63232">
        <w:rPr>
          <w:b/>
        </w:rPr>
        <w:t>języka pomocniczego oraz nazw topograficznych</w:t>
      </w:r>
      <w:r w:rsidR="004637F1" w:rsidRPr="00F63232">
        <w:rPr>
          <w:b/>
        </w:rPr>
        <w:t xml:space="preserve"> w </w:t>
      </w:r>
      <w:r w:rsidRPr="00F63232">
        <w:rPr>
          <w:b/>
        </w:rPr>
        <w:t>języku mniejszości</w:t>
      </w:r>
      <w:r w:rsidRPr="00F63232">
        <w:t xml:space="preserve"> </w:t>
      </w:r>
      <w:r w:rsidRPr="00F63232">
        <w:br/>
        <w:t xml:space="preserve">w stosownym podrozdziale na str. </w:t>
      </w:r>
      <w:r w:rsidRPr="00F63232">
        <w:fldChar w:fldCharType="begin"/>
      </w:r>
      <w:r w:rsidRPr="00F63232">
        <w:instrText xml:space="preserve"> PAGEREF _Ref89246675 \h </w:instrText>
      </w:r>
      <w:r w:rsidRPr="00F63232">
        <w:fldChar w:fldCharType="separate"/>
      </w:r>
      <w:r w:rsidR="00657E26">
        <w:rPr>
          <w:noProof/>
        </w:rPr>
        <w:t>105</w:t>
      </w:r>
      <w:r w:rsidRPr="00F63232">
        <w:fldChar w:fldCharType="end"/>
      </w:r>
      <w:r w:rsidRPr="00F63232">
        <w:t xml:space="preserve">, </w:t>
      </w:r>
      <w:r w:rsidRPr="00F63232">
        <w:br/>
        <w:t>a także</w:t>
      </w:r>
      <w:r w:rsidR="004637F1" w:rsidRPr="00F63232">
        <w:t xml:space="preserve"> w </w:t>
      </w:r>
      <w:r w:rsidRPr="00F63232">
        <w:t xml:space="preserve">podrozdziałach dotyczących </w:t>
      </w:r>
      <w:r w:rsidRPr="00F63232">
        <w:rPr>
          <w:b/>
        </w:rPr>
        <w:t>języka niemieckiego</w:t>
      </w:r>
      <w:r w:rsidRPr="00F63232">
        <w:t xml:space="preserve"> na str. </w:t>
      </w:r>
      <w:r w:rsidRPr="00F63232">
        <w:fldChar w:fldCharType="begin"/>
      </w:r>
      <w:r w:rsidRPr="00F63232">
        <w:instrText xml:space="preserve"> PAGEREF _Ref89247199 \h </w:instrText>
      </w:r>
      <w:r w:rsidRPr="00F63232">
        <w:fldChar w:fldCharType="separate"/>
      </w:r>
      <w:r w:rsidR="00657E26">
        <w:rPr>
          <w:noProof/>
        </w:rPr>
        <w:t>31</w:t>
      </w:r>
      <w:r w:rsidRPr="00F63232">
        <w:fldChar w:fldCharType="end"/>
      </w:r>
    </w:p>
    <w:p w14:paraId="4E60F075" w14:textId="77777777" w:rsidR="00D6425F" w:rsidRPr="00F63232" w:rsidRDefault="00D6425F" w:rsidP="00C86789">
      <w:r w:rsidRPr="00F63232">
        <w:t>Problemy zgłaszane pełnomocnikowi wojewody dotyczyły:</w:t>
      </w:r>
    </w:p>
    <w:p w14:paraId="77F5A78B" w14:textId="77777777" w:rsidR="00D6425F" w:rsidRPr="00F63232" w:rsidRDefault="00D6425F" w:rsidP="00C86789">
      <w:pPr>
        <w:pStyle w:val="Akapitzlist"/>
        <w:numPr>
          <w:ilvl w:val="0"/>
          <w:numId w:val="75"/>
        </w:numPr>
      </w:pPr>
      <w:r w:rsidRPr="00F63232">
        <w:t>problemów mieszkaniowych mniejszości romskiej,</w:t>
      </w:r>
    </w:p>
    <w:p w14:paraId="2629870B" w14:textId="77777777" w:rsidR="00D6425F" w:rsidRPr="00F63232" w:rsidRDefault="00D6425F" w:rsidP="00C86789">
      <w:pPr>
        <w:pStyle w:val="Akapitzlist"/>
        <w:numPr>
          <w:ilvl w:val="0"/>
          <w:numId w:val="75"/>
        </w:numPr>
      </w:pPr>
      <w:r w:rsidRPr="00F63232">
        <w:t>finansowania programu NIWKI.</w:t>
      </w:r>
    </w:p>
    <w:p w14:paraId="222E7B1A" w14:textId="77777777" w:rsidR="001C4332" w:rsidRPr="00F63232" w:rsidRDefault="001C4332" w:rsidP="00C86789">
      <w:pPr>
        <w:pStyle w:val="Nagwek3"/>
      </w:pPr>
      <w:bookmarkStart w:id="361" w:name="_Toc88834056"/>
      <w:bookmarkStart w:id="362" w:name="_Toc89248074"/>
      <w:bookmarkStart w:id="363" w:name="_Toc89253575"/>
      <w:bookmarkStart w:id="364" w:name="_Toc89257252"/>
      <w:bookmarkStart w:id="365" w:name="_Toc89271902"/>
      <w:bookmarkStart w:id="366" w:name="_Toc89273527"/>
      <w:bookmarkStart w:id="367" w:name="_Toc89324653"/>
      <w:bookmarkStart w:id="368" w:name="_Toc89326931"/>
      <w:bookmarkStart w:id="369" w:name="_Toc89331095"/>
      <w:bookmarkStart w:id="370" w:name="_Toc89332745"/>
      <w:bookmarkStart w:id="371" w:name="_Toc89333856"/>
      <w:bookmarkStart w:id="372" w:name="_Toc89351128"/>
      <w:bookmarkStart w:id="373" w:name="_Toc88834057"/>
      <w:bookmarkStart w:id="374" w:name="_Toc89248075"/>
      <w:bookmarkStart w:id="375" w:name="_Toc89253576"/>
      <w:bookmarkStart w:id="376" w:name="_Toc89257253"/>
      <w:bookmarkStart w:id="377" w:name="_Toc89271903"/>
      <w:bookmarkStart w:id="378" w:name="_Toc89273528"/>
      <w:bookmarkStart w:id="379" w:name="_Toc89324654"/>
      <w:bookmarkStart w:id="380" w:name="_Toc89326932"/>
      <w:bookmarkStart w:id="381" w:name="_Toc89331096"/>
      <w:bookmarkStart w:id="382" w:name="_Toc89332746"/>
      <w:bookmarkStart w:id="383" w:name="_Toc89333857"/>
      <w:bookmarkStart w:id="384" w:name="_Toc89351129"/>
      <w:bookmarkStart w:id="385" w:name="_Toc88834058"/>
      <w:bookmarkStart w:id="386" w:name="_Toc89248076"/>
      <w:bookmarkStart w:id="387" w:name="_Toc89253577"/>
      <w:bookmarkStart w:id="388" w:name="_Toc89257254"/>
      <w:bookmarkStart w:id="389" w:name="_Toc89271904"/>
      <w:bookmarkStart w:id="390" w:name="_Toc89273529"/>
      <w:bookmarkStart w:id="391" w:name="_Toc89324655"/>
      <w:bookmarkStart w:id="392" w:name="_Toc89326933"/>
      <w:bookmarkStart w:id="393" w:name="_Toc89331097"/>
      <w:bookmarkStart w:id="394" w:name="_Toc89332747"/>
      <w:bookmarkStart w:id="395" w:name="_Toc89333858"/>
      <w:bookmarkStart w:id="396" w:name="_Toc89351130"/>
      <w:bookmarkStart w:id="397" w:name="_Toc88834059"/>
      <w:bookmarkStart w:id="398" w:name="_Toc89248077"/>
      <w:bookmarkStart w:id="399" w:name="_Toc89253578"/>
      <w:bookmarkStart w:id="400" w:name="_Toc89257255"/>
      <w:bookmarkStart w:id="401" w:name="_Toc89271905"/>
      <w:bookmarkStart w:id="402" w:name="_Toc89273530"/>
      <w:bookmarkStart w:id="403" w:name="_Toc89324656"/>
      <w:bookmarkStart w:id="404" w:name="_Toc89326934"/>
      <w:bookmarkStart w:id="405" w:name="_Toc89331098"/>
      <w:bookmarkStart w:id="406" w:name="_Toc89332748"/>
      <w:bookmarkStart w:id="407" w:name="_Toc89333859"/>
      <w:bookmarkStart w:id="408" w:name="_Toc89351131"/>
      <w:bookmarkStart w:id="409" w:name="_Toc88834060"/>
      <w:bookmarkStart w:id="410" w:name="_Toc89248078"/>
      <w:bookmarkStart w:id="411" w:name="_Toc89253579"/>
      <w:bookmarkStart w:id="412" w:name="_Toc89257256"/>
      <w:bookmarkStart w:id="413" w:name="_Toc89271906"/>
      <w:bookmarkStart w:id="414" w:name="_Toc89273531"/>
      <w:bookmarkStart w:id="415" w:name="_Toc89324657"/>
      <w:bookmarkStart w:id="416" w:name="_Toc89326935"/>
      <w:bookmarkStart w:id="417" w:name="_Toc89331099"/>
      <w:bookmarkStart w:id="418" w:name="_Toc89332749"/>
      <w:bookmarkStart w:id="419" w:name="_Toc89333860"/>
      <w:bookmarkStart w:id="420" w:name="_Toc89351132"/>
      <w:bookmarkStart w:id="421" w:name="_Toc83116793"/>
      <w:bookmarkStart w:id="422" w:name="_Ref83294025"/>
      <w:bookmarkStart w:id="423" w:name="_Toc116040860"/>
      <w:bookmarkStart w:id="424" w:name="_Toc116556289"/>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F63232">
        <w:lastRenderedPageBreak/>
        <w:t>Województwo świętokrzyskie</w:t>
      </w:r>
      <w:bookmarkEnd w:id="421"/>
      <w:bookmarkEnd w:id="422"/>
      <w:bookmarkEnd w:id="423"/>
      <w:bookmarkEnd w:id="424"/>
    </w:p>
    <w:p w14:paraId="6C356092" w14:textId="77777777" w:rsidR="00F85A77" w:rsidRPr="00F63232" w:rsidRDefault="00F85A77" w:rsidP="00C86789">
      <w:pPr>
        <w:pStyle w:val="Ilustracja"/>
      </w:pPr>
      <w:r w:rsidRPr="00F63232">
        <w:rPr>
          <w:noProof/>
          <w:lang w:eastAsia="pl-PL"/>
        </w:rPr>
        <w:drawing>
          <wp:inline distT="0" distB="0" distL="0" distR="0" wp14:anchorId="14FB6D67" wp14:editId="0CA0C3B1">
            <wp:extent cx="5486400" cy="2552700"/>
            <wp:effectExtent l="0" t="0" r="0" b="0"/>
            <wp:docPr id="195" name="Wykres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6C6AFDB" w14:textId="77777777" w:rsidR="000B4F87" w:rsidRPr="00F63232" w:rsidRDefault="000B4F87" w:rsidP="00C86789">
      <w:pPr>
        <w:pStyle w:val="Legenda"/>
      </w:pPr>
      <w:bookmarkStart w:id="425" w:name="_Toc100150423"/>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44</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t xml:space="preserve"> w </w:t>
      </w:r>
      <w:r w:rsidRPr="00F63232">
        <w:t xml:space="preserve">województwie </w:t>
      </w:r>
      <w:r w:rsidR="00D5586E" w:rsidRPr="00F63232">
        <w:t>świętokrzyskim</w:t>
      </w:r>
      <w:bookmarkEnd w:id="425"/>
    </w:p>
    <w:p w14:paraId="1F555747" w14:textId="77777777" w:rsidR="000B4F87" w:rsidRPr="00F63232" w:rsidRDefault="000B4F87" w:rsidP="00C86789">
      <w:pPr>
        <w:pStyle w:val="rdo"/>
      </w:pPr>
      <w:r w:rsidRPr="00F63232">
        <w:t>Źródło: NSP 2011</w:t>
      </w:r>
    </w:p>
    <w:p w14:paraId="2801F5CB" w14:textId="77777777" w:rsidR="00882FDC" w:rsidRPr="00F63232" w:rsidRDefault="003E0521" w:rsidP="00C86789">
      <w:r w:rsidRPr="00F63232">
        <w:t xml:space="preserve">Teren województwa </w:t>
      </w:r>
      <w:r w:rsidR="00A57EEF" w:rsidRPr="00F63232">
        <w:t>świętokrzyskiego</w:t>
      </w:r>
      <w:r w:rsidRPr="00F63232">
        <w:t xml:space="preserve"> zamieszkują przedstawiciele mniejszości</w:t>
      </w:r>
      <w:r w:rsidR="0057626A" w:rsidRPr="00F63232">
        <w:t xml:space="preserve"> romskie</w:t>
      </w:r>
      <w:r w:rsidR="00B42B72" w:rsidRPr="00F63232">
        <w:t xml:space="preserve">j. </w:t>
      </w:r>
      <w:r w:rsidR="008E5CF2" w:rsidRPr="00F63232">
        <w:t>Organizacje romskie</w:t>
      </w:r>
      <w:r w:rsidR="004637F1" w:rsidRPr="00F63232">
        <w:t xml:space="preserve"> z </w:t>
      </w:r>
      <w:r w:rsidR="008E5CF2" w:rsidRPr="00F63232">
        <w:t xml:space="preserve">terenu województwa to: </w:t>
      </w:r>
    </w:p>
    <w:p w14:paraId="6E3F2CA8" w14:textId="77777777" w:rsidR="00882FDC" w:rsidRPr="00F63232" w:rsidRDefault="00B42B72" w:rsidP="00C86789">
      <w:pPr>
        <w:pStyle w:val="Akapitzlist"/>
        <w:numPr>
          <w:ilvl w:val="0"/>
          <w:numId w:val="87"/>
        </w:numPr>
      </w:pPr>
      <w:r w:rsidRPr="00F63232">
        <w:t xml:space="preserve">Stowarzyszenie Romów Polskich </w:t>
      </w:r>
      <w:r w:rsidR="00D829D3" w:rsidRPr="00F63232">
        <w:t>„</w:t>
      </w:r>
      <w:r w:rsidRPr="00F63232">
        <w:t>D</w:t>
      </w:r>
      <w:r w:rsidR="008E5CF2" w:rsidRPr="00F63232">
        <w:t>ywes</w:t>
      </w:r>
      <w:r w:rsidR="00D829D3" w:rsidRPr="00F63232">
        <w:t>”</w:t>
      </w:r>
      <w:r w:rsidR="008E5CF2" w:rsidRPr="00F63232">
        <w:t xml:space="preserve"> </w:t>
      </w:r>
    </w:p>
    <w:p w14:paraId="08A126EA" w14:textId="77777777" w:rsidR="00B42B72" w:rsidRPr="00F63232" w:rsidRDefault="008E5CF2" w:rsidP="00C86789">
      <w:pPr>
        <w:pStyle w:val="Akapitzlist"/>
        <w:numPr>
          <w:ilvl w:val="0"/>
          <w:numId w:val="87"/>
        </w:numPr>
      </w:pPr>
      <w:r w:rsidRPr="00F63232">
        <w:t xml:space="preserve">Stowarzyszenie Mniejszości Narodowej Cyganów RP „Solidarność”. </w:t>
      </w:r>
    </w:p>
    <w:p w14:paraId="295E987B" w14:textId="77777777" w:rsidR="00714BC7" w:rsidRPr="00F63232" w:rsidRDefault="00714BC7" w:rsidP="00C86789">
      <w:bookmarkStart w:id="426" w:name="_Toc83116794"/>
      <w:bookmarkStart w:id="427" w:name="_Ref83294033"/>
      <w:r w:rsidRPr="00F63232">
        <w:t>Problemy</w:t>
      </w:r>
      <w:r w:rsidR="00D6425F" w:rsidRPr="00F63232">
        <w:t xml:space="preserve"> podnoszone przez mniejszości</w:t>
      </w:r>
      <w:r w:rsidRPr="00F63232">
        <w:t xml:space="preserve"> dotyczyły głównie spraw socjalnych</w:t>
      </w:r>
      <w:r w:rsidR="004637F1" w:rsidRPr="00F63232">
        <w:t xml:space="preserve"> i </w:t>
      </w:r>
      <w:r w:rsidRPr="00F63232">
        <w:t>mieszkaniowych</w:t>
      </w:r>
      <w:r w:rsidR="004637F1" w:rsidRPr="00F63232">
        <w:t xml:space="preserve"> i </w:t>
      </w:r>
      <w:r w:rsidRPr="00F63232">
        <w:t>były zgłaszane wyłącznie przez przedstawicieli mniejszości romskiej.</w:t>
      </w:r>
    </w:p>
    <w:p w14:paraId="2D0C6660" w14:textId="77777777" w:rsidR="001C4332" w:rsidRPr="00F63232" w:rsidRDefault="001C4332" w:rsidP="00C86789">
      <w:pPr>
        <w:pStyle w:val="Nagwek3"/>
      </w:pPr>
      <w:bookmarkStart w:id="428" w:name="_Toc116040861"/>
      <w:bookmarkStart w:id="429" w:name="_Toc116556290"/>
      <w:r w:rsidRPr="00F63232">
        <w:t>Województwo warmińsko-mazurskie</w:t>
      </w:r>
      <w:bookmarkEnd w:id="426"/>
      <w:bookmarkEnd w:id="427"/>
      <w:bookmarkEnd w:id="428"/>
      <w:bookmarkEnd w:id="429"/>
    </w:p>
    <w:p w14:paraId="4FC0337C" w14:textId="77777777" w:rsidR="00F85A77" w:rsidRPr="00F63232" w:rsidRDefault="00F85A77" w:rsidP="00C86789">
      <w:pPr>
        <w:pStyle w:val="Ilustracja"/>
      </w:pPr>
      <w:r w:rsidRPr="00F63232">
        <w:rPr>
          <w:noProof/>
          <w:lang w:eastAsia="pl-PL"/>
        </w:rPr>
        <w:drawing>
          <wp:inline distT="0" distB="0" distL="0" distR="0" wp14:anchorId="0E80046B" wp14:editId="6036294D">
            <wp:extent cx="5486400" cy="2219325"/>
            <wp:effectExtent l="0" t="0" r="0" b="0"/>
            <wp:docPr id="196" name="Wykres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B84083F" w14:textId="77777777" w:rsidR="000B4F87" w:rsidRPr="00F63232" w:rsidRDefault="000B4F87" w:rsidP="00C86789">
      <w:pPr>
        <w:pStyle w:val="Legenda"/>
      </w:pPr>
      <w:bookmarkStart w:id="430" w:name="_Toc100150424"/>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45</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t xml:space="preserve"> w </w:t>
      </w:r>
      <w:r w:rsidRPr="00F63232">
        <w:t>województwie warmińsko-mazurskim</w:t>
      </w:r>
      <w:bookmarkEnd w:id="430"/>
    </w:p>
    <w:p w14:paraId="333D1774" w14:textId="77777777" w:rsidR="000B4F87" w:rsidRPr="00F63232" w:rsidRDefault="000B4F87" w:rsidP="00C86789">
      <w:pPr>
        <w:pStyle w:val="rdo"/>
      </w:pPr>
      <w:r w:rsidRPr="00F63232">
        <w:t>Źródło: NSP 2011</w:t>
      </w:r>
    </w:p>
    <w:p w14:paraId="49B98A51" w14:textId="77777777" w:rsidR="0057626A" w:rsidRPr="00F63232" w:rsidRDefault="003E0521" w:rsidP="00C86789">
      <w:r w:rsidRPr="00F63232">
        <w:lastRenderedPageBreak/>
        <w:t xml:space="preserve">Teren województwa </w:t>
      </w:r>
      <w:r w:rsidR="00A57EEF" w:rsidRPr="00F63232">
        <w:t>warmińsko-mazurskiego</w:t>
      </w:r>
      <w:r w:rsidRPr="00F63232">
        <w:t xml:space="preserve"> zamieszkują przedstawiciele mniejszości:</w:t>
      </w:r>
      <w:r w:rsidR="00E45E00" w:rsidRPr="00F63232">
        <w:t xml:space="preserve"> </w:t>
      </w:r>
      <w:r w:rsidR="0057626A" w:rsidRPr="00F63232">
        <w:t>niemieckiej,</w:t>
      </w:r>
      <w:r w:rsidR="00CB3DB1" w:rsidRPr="00F63232">
        <w:t xml:space="preserve"> ukraińskiej</w:t>
      </w:r>
      <w:r w:rsidR="00B24D3B" w:rsidRPr="00F63232">
        <w:t>, romskiej</w:t>
      </w:r>
      <w:r w:rsidR="008554C1" w:rsidRPr="00F63232">
        <w:t>, ormiańskiej,</w:t>
      </w:r>
      <w:r w:rsidR="0057626A" w:rsidRPr="00F63232">
        <w:t xml:space="preserve"> </w:t>
      </w:r>
      <w:r w:rsidR="00226BA5" w:rsidRPr="00F63232">
        <w:t xml:space="preserve">rosyjskiej, </w:t>
      </w:r>
      <w:r w:rsidR="0057626A" w:rsidRPr="00F63232">
        <w:t>tatarskiej</w:t>
      </w:r>
      <w:r w:rsidR="004637F1" w:rsidRPr="00F63232">
        <w:t xml:space="preserve"> i </w:t>
      </w:r>
      <w:r w:rsidR="00CB3DB1" w:rsidRPr="00F63232">
        <w:t>białoruskiej.</w:t>
      </w:r>
    </w:p>
    <w:p w14:paraId="6DFC22B6" w14:textId="77777777" w:rsidR="0080657F" w:rsidRPr="00F63232" w:rsidRDefault="00CB3DB1" w:rsidP="00C86789">
      <w:r w:rsidRPr="00F63232">
        <w:t xml:space="preserve">Są one reprezentowane przez: </w:t>
      </w:r>
    </w:p>
    <w:p w14:paraId="7CCC7F6C" w14:textId="77777777" w:rsidR="0080657F" w:rsidRPr="00F63232" w:rsidRDefault="00F40D04" w:rsidP="00C86789">
      <w:pPr>
        <w:pStyle w:val="Akapitzlist"/>
        <w:numPr>
          <w:ilvl w:val="0"/>
          <w:numId w:val="90"/>
        </w:numPr>
      </w:pPr>
      <w:r w:rsidRPr="00F63232">
        <w:t>Stowarzyszenie Społeczno-Kulturalne Mniejszości Niemieckiej Bartoszyc</w:t>
      </w:r>
      <w:r w:rsidR="004637F1" w:rsidRPr="00F63232">
        <w:t xml:space="preserve"> i </w:t>
      </w:r>
      <w:r w:rsidRPr="00F63232">
        <w:t>okolic</w:t>
      </w:r>
      <w:r w:rsidR="00CB3DB1" w:rsidRPr="00F63232">
        <w:t xml:space="preserve">, </w:t>
      </w:r>
    </w:p>
    <w:p w14:paraId="4C41543C" w14:textId="77777777" w:rsidR="0080657F" w:rsidRPr="00F63232" w:rsidRDefault="00F40D04" w:rsidP="00C86789">
      <w:pPr>
        <w:pStyle w:val="Akapitzlist"/>
        <w:numPr>
          <w:ilvl w:val="0"/>
          <w:numId w:val="90"/>
        </w:numPr>
      </w:pPr>
      <w:r w:rsidRPr="00F63232">
        <w:t>Towarzystwo Społeczno-Kulturalne Mniejszości Niemieckiej na Warmii</w:t>
      </w:r>
      <w:r w:rsidR="004637F1" w:rsidRPr="00F63232">
        <w:t xml:space="preserve"> i </w:t>
      </w:r>
      <w:r w:rsidRPr="00F63232">
        <w:t>Mazurach (siedziba</w:t>
      </w:r>
      <w:r w:rsidR="004637F1" w:rsidRPr="00F63232">
        <w:t xml:space="preserve"> w </w:t>
      </w:r>
      <w:r w:rsidRPr="00F63232">
        <w:t>Biskupcu)</w:t>
      </w:r>
      <w:r w:rsidR="00CB3DB1" w:rsidRPr="00F63232">
        <w:t xml:space="preserve">, </w:t>
      </w:r>
    </w:p>
    <w:p w14:paraId="01496156"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północnej części Warmii</w:t>
      </w:r>
      <w:r w:rsidR="004637F1" w:rsidRPr="00F63232">
        <w:t xml:space="preserve"> i </w:t>
      </w:r>
      <w:r w:rsidRPr="00F63232">
        <w:t>Mazur (siedziba</w:t>
      </w:r>
      <w:r w:rsidR="004637F1" w:rsidRPr="00F63232">
        <w:t xml:space="preserve"> w </w:t>
      </w:r>
      <w:r w:rsidRPr="00F63232">
        <w:t>Braniewie)</w:t>
      </w:r>
      <w:r w:rsidR="00CB3DB1" w:rsidRPr="00F63232">
        <w:t xml:space="preserve">, </w:t>
      </w:r>
    </w:p>
    <w:p w14:paraId="7727C40E" w14:textId="77777777" w:rsidR="0080657F" w:rsidRPr="00F63232" w:rsidRDefault="00F40D04" w:rsidP="00C86789">
      <w:pPr>
        <w:pStyle w:val="Akapitzlist"/>
        <w:numPr>
          <w:ilvl w:val="0"/>
          <w:numId w:val="90"/>
        </w:numPr>
      </w:pPr>
      <w:r w:rsidRPr="00F63232">
        <w:t>Stowarzyszenie Ludności Pochodzenia Niemieckiego Ziemi Elbląskiej</w:t>
      </w:r>
      <w:r w:rsidR="00CB3DB1" w:rsidRPr="00F63232">
        <w:t>,</w:t>
      </w:r>
    </w:p>
    <w:p w14:paraId="4B99468C" w14:textId="77777777" w:rsidR="0080657F" w:rsidRPr="00F63232" w:rsidRDefault="00F40D04" w:rsidP="00C86789">
      <w:pPr>
        <w:pStyle w:val="Akapitzlist"/>
        <w:numPr>
          <w:ilvl w:val="0"/>
          <w:numId w:val="90"/>
        </w:numPr>
      </w:pPr>
      <w:r w:rsidRPr="00F63232">
        <w:t>Stowarzyszenie Mniejszości Niemieckiej „Mazury”</w:t>
      </w:r>
      <w:r w:rsidR="004637F1" w:rsidRPr="00F63232">
        <w:t xml:space="preserve"> w </w:t>
      </w:r>
      <w:r w:rsidRPr="00F63232">
        <w:t>Ełku</w:t>
      </w:r>
      <w:r w:rsidR="00CB3DB1" w:rsidRPr="00F63232">
        <w:t xml:space="preserve">, </w:t>
      </w:r>
    </w:p>
    <w:p w14:paraId="523438CF" w14:textId="77777777" w:rsidR="0080657F" w:rsidRPr="00F63232" w:rsidRDefault="00F40D04" w:rsidP="00C86789">
      <w:pPr>
        <w:pStyle w:val="Akapitzlist"/>
        <w:numPr>
          <w:ilvl w:val="0"/>
          <w:numId w:val="90"/>
        </w:numPr>
      </w:pPr>
      <w:r w:rsidRPr="00F63232">
        <w:t>Niemieckie Stowarzyszenie Socjalno-Kulturowe</w:t>
      </w:r>
      <w:r w:rsidR="004637F1" w:rsidRPr="00F63232">
        <w:t xml:space="preserve"> w </w:t>
      </w:r>
      <w:r w:rsidRPr="00F63232">
        <w:t>Giży</w:t>
      </w:r>
      <w:r w:rsidR="00CB3DB1" w:rsidRPr="00F63232">
        <w:t xml:space="preserve">cku, </w:t>
      </w:r>
    </w:p>
    <w:p w14:paraId="38742FC5" w14:textId="77777777" w:rsidR="0080657F" w:rsidRPr="00F63232" w:rsidRDefault="00F40D04" w:rsidP="00C86789">
      <w:pPr>
        <w:pStyle w:val="Akapitzlist"/>
        <w:numPr>
          <w:ilvl w:val="0"/>
          <w:numId w:val="90"/>
        </w:numPr>
      </w:pPr>
      <w:r w:rsidRPr="00F63232">
        <w:t>Gołdapskie Stowarzyszenie Mniejszości Niemieckiej</w:t>
      </w:r>
      <w:r w:rsidR="00CB3DB1" w:rsidRPr="00F63232">
        <w:t xml:space="preserve">, </w:t>
      </w:r>
    </w:p>
    <w:p w14:paraId="5C5978D9" w14:textId="77777777" w:rsidR="0080657F" w:rsidRPr="00F63232" w:rsidRDefault="00F40D04" w:rsidP="00C86789">
      <w:pPr>
        <w:pStyle w:val="Akapitzlist"/>
        <w:numPr>
          <w:ilvl w:val="0"/>
          <w:numId w:val="90"/>
        </w:numPr>
      </w:pPr>
      <w:r w:rsidRPr="00F63232">
        <w:t>Niemieckie Stowarzyszenie „Natangia”</w:t>
      </w:r>
      <w:r w:rsidR="004637F1" w:rsidRPr="00F63232">
        <w:t xml:space="preserve"> w </w:t>
      </w:r>
      <w:r w:rsidRPr="00F63232">
        <w:t>Górowie Iławeckim</w:t>
      </w:r>
      <w:r w:rsidR="00CB3DB1" w:rsidRPr="00F63232">
        <w:t xml:space="preserve">, </w:t>
      </w:r>
    </w:p>
    <w:p w14:paraId="6F7E0654"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Iławie</w:t>
      </w:r>
      <w:r w:rsidR="00CB3DB1" w:rsidRPr="00F63232">
        <w:t xml:space="preserve">, </w:t>
      </w:r>
    </w:p>
    <w:p w14:paraId="50C5BB20"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Kętrzynie</w:t>
      </w:r>
      <w:r w:rsidR="00CB3DB1" w:rsidRPr="00F63232">
        <w:t xml:space="preserve">, </w:t>
      </w:r>
    </w:p>
    <w:p w14:paraId="4CA8A925"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Lidzbarku Warmińskim</w:t>
      </w:r>
      <w:r w:rsidR="00CB3DB1" w:rsidRPr="00F63232">
        <w:t xml:space="preserve">, </w:t>
      </w:r>
    </w:p>
    <w:p w14:paraId="7D6DC734"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Morągu</w:t>
      </w:r>
      <w:r w:rsidR="00CB3DB1" w:rsidRPr="00F63232">
        <w:t xml:space="preserve">, </w:t>
      </w:r>
    </w:p>
    <w:p w14:paraId="77802321" w14:textId="77777777" w:rsidR="0080657F" w:rsidRPr="00F63232" w:rsidRDefault="00F40D04" w:rsidP="00C86789">
      <w:pPr>
        <w:pStyle w:val="Akapitzlist"/>
        <w:numPr>
          <w:ilvl w:val="0"/>
          <w:numId w:val="90"/>
        </w:numPr>
      </w:pPr>
      <w:r w:rsidRPr="00F63232">
        <w:t>Mrągowskie Stowarzyszenie Ludności Niemieckiej „Niedźwiedzia Łapa”</w:t>
      </w:r>
      <w:r w:rsidR="00CB3DB1" w:rsidRPr="00F63232">
        <w:t xml:space="preserve">, </w:t>
      </w:r>
    </w:p>
    <w:p w14:paraId="09D091F7" w14:textId="77777777" w:rsidR="0080657F" w:rsidRPr="00F63232" w:rsidRDefault="00F40D04" w:rsidP="00C86789">
      <w:pPr>
        <w:pStyle w:val="Akapitzlist"/>
        <w:numPr>
          <w:ilvl w:val="0"/>
          <w:numId w:val="90"/>
        </w:numPr>
      </w:pPr>
      <w:r w:rsidRPr="00F63232">
        <w:t>Oleckie Stowarzyszenie Mniejszości Niemieckiej</w:t>
      </w:r>
      <w:r w:rsidR="00CB3DB1" w:rsidRPr="00F63232">
        <w:t xml:space="preserve">, </w:t>
      </w:r>
      <w:r w:rsidRPr="00F63232">
        <w:t>Niemieckie Stowarzyszenie „Jodły”</w:t>
      </w:r>
      <w:r w:rsidR="004637F1" w:rsidRPr="00F63232">
        <w:t xml:space="preserve"> w </w:t>
      </w:r>
      <w:r w:rsidRPr="00F63232">
        <w:t>Ostródzie</w:t>
      </w:r>
      <w:r w:rsidR="00CB3DB1" w:rsidRPr="00F63232">
        <w:t xml:space="preserve">, </w:t>
      </w:r>
    </w:p>
    <w:p w14:paraId="217C76A4" w14:textId="77777777" w:rsidR="0080657F" w:rsidRPr="00F63232" w:rsidRDefault="00F40D04" w:rsidP="00C86789">
      <w:pPr>
        <w:pStyle w:val="Akapitzlist"/>
        <w:numPr>
          <w:ilvl w:val="0"/>
          <w:numId w:val="90"/>
        </w:numPr>
      </w:pPr>
      <w:r w:rsidRPr="00F63232">
        <w:t>Niemieckie Stowarzyszenie im. Joachima Schulza</w:t>
      </w:r>
      <w:r w:rsidR="004637F1" w:rsidRPr="00F63232">
        <w:t xml:space="preserve"> w </w:t>
      </w:r>
      <w:r w:rsidRPr="00F63232">
        <w:t>Pasłęku</w:t>
      </w:r>
      <w:r w:rsidR="00CB3DB1" w:rsidRPr="00F63232">
        <w:t xml:space="preserve">, </w:t>
      </w:r>
    </w:p>
    <w:p w14:paraId="3EE0371D" w14:textId="77777777" w:rsidR="0080657F" w:rsidRPr="00F63232" w:rsidRDefault="00F40D04" w:rsidP="00C86789">
      <w:pPr>
        <w:pStyle w:val="Akapitzlist"/>
        <w:numPr>
          <w:ilvl w:val="0"/>
          <w:numId w:val="90"/>
        </w:numPr>
      </w:pPr>
      <w:r w:rsidRPr="00F63232">
        <w:t>Piskie Stowarzyszenie Niemieckie Miasta</w:t>
      </w:r>
      <w:r w:rsidR="004637F1" w:rsidRPr="00F63232">
        <w:t xml:space="preserve"> i </w:t>
      </w:r>
      <w:r w:rsidRPr="00F63232">
        <w:t>Rejonu Pisz „Roś”</w:t>
      </w:r>
      <w:r w:rsidR="00CB3DB1" w:rsidRPr="00F63232">
        <w:t xml:space="preserve">, </w:t>
      </w:r>
    </w:p>
    <w:p w14:paraId="3AAF1C97" w14:textId="77777777" w:rsidR="0080657F" w:rsidRPr="00F63232" w:rsidRDefault="00F40D04" w:rsidP="00C86789">
      <w:pPr>
        <w:pStyle w:val="Akapitzlist"/>
        <w:numPr>
          <w:ilvl w:val="0"/>
          <w:numId w:val="90"/>
        </w:numPr>
      </w:pPr>
      <w:r w:rsidRPr="00F63232">
        <w:t>Olsztyńskie Stowarzyszenie Mniejszości Niemieckiej</w:t>
      </w:r>
      <w:r w:rsidR="00CB3DB1" w:rsidRPr="00F63232">
        <w:t xml:space="preserve">, </w:t>
      </w:r>
    </w:p>
    <w:p w14:paraId="6AE8AA83" w14:textId="77777777" w:rsidR="0080657F" w:rsidRPr="00F63232" w:rsidRDefault="00F40D04" w:rsidP="00C86789">
      <w:pPr>
        <w:pStyle w:val="Akapitzlist"/>
        <w:numPr>
          <w:ilvl w:val="0"/>
          <w:numId w:val="90"/>
        </w:numPr>
      </w:pPr>
      <w:r w:rsidRPr="00F63232">
        <w:t>Ostródzkie Stowarzyszenie Mniejszości Niemieckiej</w:t>
      </w:r>
      <w:r w:rsidR="00CE18A5" w:rsidRPr="00F63232">
        <w:t xml:space="preserve"> </w:t>
      </w:r>
      <w:r w:rsidR="00AB6FD4" w:rsidRPr="00F63232">
        <w:t>„</w:t>
      </w:r>
      <w:r w:rsidRPr="00F63232">
        <w:t>Jodły</w:t>
      </w:r>
      <w:r w:rsidR="00AB6FD4" w:rsidRPr="00F63232">
        <w:t>”</w:t>
      </w:r>
      <w:r w:rsidR="00CB3DB1" w:rsidRPr="00F63232">
        <w:t xml:space="preserve">, </w:t>
      </w:r>
    </w:p>
    <w:p w14:paraId="7AE265BD" w14:textId="77777777" w:rsidR="0080657F" w:rsidRPr="00F63232" w:rsidRDefault="00F40D04" w:rsidP="00C86789">
      <w:pPr>
        <w:pStyle w:val="Akapitzlist"/>
        <w:numPr>
          <w:ilvl w:val="0"/>
          <w:numId w:val="90"/>
        </w:numPr>
      </w:pPr>
      <w:r w:rsidRPr="00F63232">
        <w:t>Nidzickie Stowarzyszenie Mniejszości Niemieckiej</w:t>
      </w:r>
      <w:r w:rsidR="00CB3DB1" w:rsidRPr="00F63232">
        <w:t xml:space="preserve">, </w:t>
      </w:r>
    </w:p>
    <w:p w14:paraId="5A65F121" w14:textId="77777777" w:rsidR="0080657F" w:rsidRPr="00F63232" w:rsidRDefault="00F40D04" w:rsidP="00C86789">
      <w:pPr>
        <w:pStyle w:val="Akapitzlist"/>
        <w:numPr>
          <w:ilvl w:val="0"/>
          <w:numId w:val="90"/>
        </w:numPr>
      </w:pPr>
      <w:r w:rsidRPr="00F63232">
        <w:t>Stowarzyszenie Mazurskie Związek Polsko-Niemiecki</w:t>
      </w:r>
      <w:r w:rsidR="004637F1" w:rsidRPr="00F63232">
        <w:t xml:space="preserve"> w </w:t>
      </w:r>
      <w:r w:rsidRPr="00F63232">
        <w:t>Olsztynie</w:t>
      </w:r>
      <w:r w:rsidR="00CB3DB1" w:rsidRPr="00F63232">
        <w:t xml:space="preserve">, </w:t>
      </w:r>
    </w:p>
    <w:p w14:paraId="13E0675E" w14:textId="77777777" w:rsidR="0080657F" w:rsidRPr="00F63232" w:rsidRDefault="00F40D04" w:rsidP="00C86789">
      <w:pPr>
        <w:pStyle w:val="Akapitzlist"/>
        <w:numPr>
          <w:ilvl w:val="0"/>
          <w:numId w:val="90"/>
        </w:numPr>
      </w:pPr>
      <w:r w:rsidRPr="00F63232">
        <w:t xml:space="preserve">Związek Stowarzyszeń Niemieckich </w:t>
      </w:r>
      <w:r w:rsidRPr="00F63232">
        <w:rPr>
          <w:bCs/>
        </w:rPr>
        <w:t>Warmii</w:t>
      </w:r>
      <w:r w:rsidR="004637F1" w:rsidRPr="00F63232">
        <w:rPr>
          <w:bCs/>
        </w:rPr>
        <w:t xml:space="preserve"> i </w:t>
      </w:r>
      <w:r w:rsidRPr="00F63232">
        <w:rPr>
          <w:bCs/>
        </w:rPr>
        <w:t>Mazur</w:t>
      </w:r>
      <w:r w:rsidR="00CB3DB1" w:rsidRPr="00F63232">
        <w:rPr>
          <w:b/>
          <w:bCs/>
        </w:rPr>
        <w:t>,</w:t>
      </w:r>
      <w:r w:rsidR="00CE18A5" w:rsidRPr="00F63232">
        <w:rPr>
          <w:b/>
          <w:bCs/>
        </w:rPr>
        <w:t xml:space="preserve"> </w:t>
      </w:r>
    </w:p>
    <w:p w14:paraId="22EA359A" w14:textId="77777777" w:rsidR="0080657F" w:rsidRPr="00F63232" w:rsidRDefault="00F40D04" w:rsidP="00C86789">
      <w:pPr>
        <w:pStyle w:val="Akapitzlist"/>
        <w:numPr>
          <w:ilvl w:val="0"/>
          <w:numId w:val="90"/>
        </w:numPr>
      </w:pPr>
      <w:r w:rsidRPr="00F63232">
        <w:t>Związ</w:t>
      </w:r>
      <w:r w:rsidR="0080657F" w:rsidRPr="00F63232">
        <w:t>ek</w:t>
      </w:r>
      <w:r w:rsidRPr="00F63232">
        <w:t xml:space="preserve"> Ukraińców</w:t>
      </w:r>
      <w:r w:rsidR="004637F1" w:rsidRPr="00F63232">
        <w:t xml:space="preserve"> w </w:t>
      </w:r>
      <w:r w:rsidRPr="00F63232">
        <w:t>Polsce</w:t>
      </w:r>
      <w:r w:rsidR="00CB3DB1" w:rsidRPr="00F63232">
        <w:t xml:space="preserve"> (</w:t>
      </w:r>
      <w:r w:rsidRPr="00F63232">
        <w:t>Oddział</w:t>
      </w:r>
      <w:r w:rsidR="004637F1" w:rsidRPr="00F63232">
        <w:t xml:space="preserve"> w </w:t>
      </w:r>
      <w:r w:rsidRPr="00F63232">
        <w:t>Olsztynie, Oddział</w:t>
      </w:r>
      <w:r w:rsidR="004637F1" w:rsidRPr="00F63232">
        <w:t xml:space="preserve"> w </w:t>
      </w:r>
      <w:r w:rsidRPr="00F63232">
        <w:t>Elblągu, Oddział Mazurski</w:t>
      </w:r>
      <w:r w:rsidR="004637F1" w:rsidRPr="00F63232">
        <w:t xml:space="preserve"> w </w:t>
      </w:r>
      <w:r w:rsidRPr="00F63232">
        <w:t>Giżycku</w:t>
      </w:r>
      <w:r w:rsidR="00CB3DB1" w:rsidRPr="00F63232">
        <w:t xml:space="preserve">), </w:t>
      </w:r>
    </w:p>
    <w:p w14:paraId="0E170E1E" w14:textId="77777777" w:rsidR="0080657F" w:rsidRPr="00F63232" w:rsidRDefault="00F40D04" w:rsidP="00C86789">
      <w:pPr>
        <w:pStyle w:val="Akapitzlist"/>
        <w:numPr>
          <w:ilvl w:val="0"/>
          <w:numId w:val="90"/>
        </w:numPr>
      </w:pPr>
      <w:r w:rsidRPr="00F63232">
        <w:t>Ełckie Stowarzyszenie Romów „Dżi Romano”</w:t>
      </w:r>
      <w:r w:rsidR="008554C1" w:rsidRPr="00F63232">
        <w:t xml:space="preserve">, </w:t>
      </w:r>
    </w:p>
    <w:p w14:paraId="25855F14" w14:textId="77777777" w:rsidR="0080657F" w:rsidRPr="00F63232" w:rsidRDefault="00F40D04" w:rsidP="00C86789">
      <w:pPr>
        <w:pStyle w:val="Akapitzlist"/>
        <w:numPr>
          <w:ilvl w:val="0"/>
          <w:numId w:val="90"/>
        </w:numPr>
      </w:pPr>
      <w:r w:rsidRPr="00F63232">
        <w:t>Warmińsko-Mazurskie Stowarzyszenie Romów (siedziba</w:t>
      </w:r>
      <w:r w:rsidR="004637F1" w:rsidRPr="00F63232">
        <w:t xml:space="preserve"> w </w:t>
      </w:r>
      <w:r w:rsidRPr="00F63232">
        <w:t>Olsztynie</w:t>
      </w:r>
      <w:r w:rsidR="0080657F" w:rsidRPr="00F63232">
        <w:t>)</w:t>
      </w:r>
      <w:r w:rsidR="008554C1" w:rsidRPr="00F63232">
        <w:t xml:space="preserve">, </w:t>
      </w:r>
    </w:p>
    <w:p w14:paraId="089D555D" w14:textId="77777777" w:rsidR="0080657F" w:rsidRPr="00F63232" w:rsidRDefault="00F40D04" w:rsidP="00C86789">
      <w:pPr>
        <w:pStyle w:val="Akapitzlist"/>
        <w:numPr>
          <w:ilvl w:val="0"/>
          <w:numId w:val="90"/>
        </w:numPr>
      </w:pPr>
      <w:r w:rsidRPr="00F63232">
        <w:t>Stowarzyszenie Kultury Romskiej „Hitano”</w:t>
      </w:r>
      <w:r w:rsidR="008554C1" w:rsidRPr="00F63232">
        <w:t xml:space="preserve">, </w:t>
      </w:r>
    </w:p>
    <w:p w14:paraId="16E0951F" w14:textId="77777777" w:rsidR="0080657F" w:rsidRPr="00F63232" w:rsidRDefault="00F40D04" w:rsidP="00C86789">
      <w:pPr>
        <w:pStyle w:val="Akapitzlist"/>
        <w:numPr>
          <w:ilvl w:val="0"/>
          <w:numId w:val="90"/>
        </w:numPr>
      </w:pPr>
      <w:r w:rsidRPr="00F63232">
        <w:t>Stowarzyszenie Ormian</w:t>
      </w:r>
      <w:r w:rsidR="004637F1" w:rsidRPr="00F63232">
        <w:t xml:space="preserve"> w </w:t>
      </w:r>
      <w:r w:rsidRPr="00F63232">
        <w:t>Polsce Oddział</w:t>
      </w:r>
      <w:r w:rsidR="004637F1" w:rsidRPr="00F63232">
        <w:t xml:space="preserve"> w </w:t>
      </w:r>
      <w:r w:rsidRPr="00F63232">
        <w:t>Elblągu</w:t>
      </w:r>
      <w:r w:rsidR="008554C1" w:rsidRPr="00F63232">
        <w:t>,</w:t>
      </w:r>
    </w:p>
    <w:p w14:paraId="40C592EA" w14:textId="77777777" w:rsidR="0080657F" w:rsidRPr="00F63232" w:rsidRDefault="00F40D04" w:rsidP="00C86789">
      <w:pPr>
        <w:pStyle w:val="Akapitzlist"/>
        <w:numPr>
          <w:ilvl w:val="0"/>
          <w:numId w:val="90"/>
        </w:numPr>
      </w:pPr>
      <w:r w:rsidRPr="00F63232">
        <w:t>Stowarzyszenie „Mała Rosja”</w:t>
      </w:r>
      <w:r w:rsidR="008554C1" w:rsidRPr="00F63232">
        <w:t xml:space="preserve">, </w:t>
      </w:r>
    </w:p>
    <w:p w14:paraId="76A1EDE0" w14:textId="77777777" w:rsidR="0080657F" w:rsidRPr="00F63232" w:rsidRDefault="00F40D04" w:rsidP="00C86789">
      <w:pPr>
        <w:pStyle w:val="Akapitzlist"/>
        <w:numPr>
          <w:ilvl w:val="0"/>
          <w:numId w:val="90"/>
        </w:numPr>
      </w:pPr>
      <w:r w:rsidRPr="00F63232">
        <w:t>Stowarzyszenie Tatarów Warmii</w:t>
      </w:r>
      <w:r w:rsidR="004637F1" w:rsidRPr="00F63232">
        <w:t xml:space="preserve"> i </w:t>
      </w:r>
      <w:r w:rsidRPr="00F63232">
        <w:t>Mazur</w:t>
      </w:r>
      <w:r w:rsidR="008554C1" w:rsidRPr="00F63232">
        <w:t xml:space="preserve">, </w:t>
      </w:r>
    </w:p>
    <w:p w14:paraId="3D2FA688" w14:textId="77777777" w:rsidR="0080657F" w:rsidRPr="00F63232" w:rsidRDefault="00F40D04" w:rsidP="00C86789">
      <w:pPr>
        <w:pStyle w:val="Akapitzlist"/>
        <w:numPr>
          <w:ilvl w:val="0"/>
          <w:numId w:val="90"/>
        </w:numPr>
      </w:pPr>
      <w:r w:rsidRPr="00F63232">
        <w:t>Stowarzyszenie na Rzecz Kultury Żydowskiej</w:t>
      </w:r>
      <w:r w:rsidR="008554C1" w:rsidRPr="00F63232">
        <w:t xml:space="preserve">, </w:t>
      </w:r>
    </w:p>
    <w:p w14:paraId="6814887E" w14:textId="77777777" w:rsidR="00F40D04" w:rsidRPr="00F63232" w:rsidRDefault="00F40D04" w:rsidP="00C86789">
      <w:pPr>
        <w:pStyle w:val="Akapitzlist"/>
        <w:numPr>
          <w:ilvl w:val="0"/>
          <w:numId w:val="90"/>
        </w:numPr>
      </w:pPr>
      <w:r w:rsidRPr="00F63232">
        <w:rPr>
          <w:bCs/>
        </w:rPr>
        <w:t>Stowarzyszenie Wspólnota Kulturowa „Borussia</w:t>
      </w:r>
      <w:r w:rsidR="008554C1" w:rsidRPr="00F63232">
        <w:rPr>
          <w:bCs/>
        </w:rPr>
        <w:t>”.</w:t>
      </w:r>
    </w:p>
    <w:p w14:paraId="76C548D9" w14:textId="77777777" w:rsidR="00D6425F" w:rsidRPr="00F63232" w:rsidRDefault="00D6425F" w:rsidP="00C86789">
      <w:bookmarkStart w:id="431" w:name="_Toc83116795"/>
      <w:bookmarkStart w:id="432" w:name="_Ref83294041"/>
      <w:r w:rsidRPr="00F63232">
        <w:t>Problemy wskazane przez pełnomocnika wojewody dotyczyły:</w:t>
      </w:r>
    </w:p>
    <w:p w14:paraId="0988AF70" w14:textId="77777777" w:rsidR="00D6425F" w:rsidRPr="00F63232" w:rsidRDefault="00D6425F" w:rsidP="00C86789">
      <w:pPr>
        <w:pStyle w:val="Akapitzlist"/>
        <w:numPr>
          <w:ilvl w:val="0"/>
          <w:numId w:val="76"/>
        </w:numPr>
      </w:pPr>
      <w:r w:rsidRPr="00F63232">
        <w:t>warunków mieszkaniowych społeczności romskiej,</w:t>
      </w:r>
    </w:p>
    <w:p w14:paraId="5BBEFFE0" w14:textId="77777777" w:rsidR="00D6425F" w:rsidRPr="00F63232" w:rsidRDefault="009C56EC" w:rsidP="00C86789">
      <w:pPr>
        <w:pStyle w:val="Akapitzlist"/>
        <w:numPr>
          <w:ilvl w:val="0"/>
          <w:numId w:val="76"/>
        </w:numPr>
      </w:pPr>
      <w:r w:rsidRPr="00F63232">
        <w:t xml:space="preserve">zamiaru likwidacji </w:t>
      </w:r>
      <w:r w:rsidR="004057DF" w:rsidRPr="00F63232">
        <w:t xml:space="preserve">przez UM Olsztyn </w:t>
      </w:r>
      <w:r w:rsidRPr="00F63232">
        <w:t>świetlicy romskiej</w:t>
      </w:r>
      <w:r w:rsidR="004637F1" w:rsidRPr="00F63232">
        <w:t xml:space="preserve"> w </w:t>
      </w:r>
      <w:r w:rsidRPr="00F63232">
        <w:t>Olsztynie,</w:t>
      </w:r>
    </w:p>
    <w:p w14:paraId="496B2A50" w14:textId="77777777" w:rsidR="009C56EC" w:rsidRPr="00F63232" w:rsidRDefault="009C56EC" w:rsidP="00C86789">
      <w:pPr>
        <w:pStyle w:val="Akapitzlist"/>
        <w:numPr>
          <w:ilvl w:val="0"/>
          <w:numId w:val="76"/>
        </w:numPr>
      </w:pPr>
      <w:r w:rsidRPr="00F63232">
        <w:t>audycji ukraińskiej</w:t>
      </w:r>
      <w:r w:rsidR="004637F1" w:rsidRPr="00F63232">
        <w:t xml:space="preserve"> w </w:t>
      </w:r>
      <w:r w:rsidRPr="00F63232">
        <w:t>Radiu Olsztyn.</w:t>
      </w:r>
    </w:p>
    <w:p w14:paraId="2F431528" w14:textId="77777777" w:rsidR="001C4332" w:rsidRPr="00F63232" w:rsidRDefault="001C4332" w:rsidP="00C86789">
      <w:pPr>
        <w:pStyle w:val="Nagwek3"/>
      </w:pPr>
      <w:bookmarkStart w:id="433" w:name="_Toc116040862"/>
      <w:bookmarkStart w:id="434" w:name="_Toc116556291"/>
      <w:r w:rsidRPr="00F63232">
        <w:lastRenderedPageBreak/>
        <w:t>Województwo wielkopolskie</w:t>
      </w:r>
      <w:bookmarkEnd w:id="431"/>
      <w:bookmarkEnd w:id="432"/>
      <w:bookmarkEnd w:id="433"/>
      <w:bookmarkEnd w:id="434"/>
    </w:p>
    <w:p w14:paraId="3B8F6E0F" w14:textId="77777777" w:rsidR="00F85A77" w:rsidRPr="00F63232" w:rsidRDefault="00F85A77" w:rsidP="00C86789">
      <w:pPr>
        <w:pStyle w:val="Ilustracja"/>
      </w:pPr>
      <w:r w:rsidRPr="00F63232">
        <w:rPr>
          <w:noProof/>
          <w:lang w:eastAsia="pl-PL"/>
        </w:rPr>
        <w:drawing>
          <wp:inline distT="0" distB="0" distL="0" distR="0" wp14:anchorId="18DB642A" wp14:editId="339E5608">
            <wp:extent cx="5486400" cy="3200400"/>
            <wp:effectExtent l="0" t="0" r="0" b="0"/>
            <wp:docPr id="197" name="Wykres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87DF6B7" w14:textId="77777777" w:rsidR="000B4F87" w:rsidRPr="00F63232" w:rsidRDefault="000B4F87" w:rsidP="00C86789">
      <w:pPr>
        <w:pStyle w:val="Legenda"/>
      </w:pPr>
      <w:bookmarkStart w:id="435" w:name="_Toc100150425"/>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46</w:t>
      </w:r>
      <w:r w:rsidRPr="00F63232">
        <w:rPr>
          <w:b/>
        </w:rPr>
        <w:fldChar w:fldCharType="end"/>
      </w:r>
      <w:r w:rsidRPr="00F63232">
        <w:rPr>
          <w:b/>
        </w:rPr>
        <w:t xml:space="preserve">. </w:t>
      </w:r>
      <w:r w:rsidR="003C6A65" w:rsidRPr="00F63232">
        <w:rPr>
          <w:bCs/>
        </w:rPr>
        <w:t>Liczba obywateli polskich deklarujących przynależność do mniejszości</w:t>
      </w:r>
      <w:r w:rsidR="003C6A65" w:rsidRPr="00F63232">
        <w:rPr>
          <w:b/>
        </w:rPr>
        <w:t xml:space="preserve"> </w:t>
      </w:r>
      <w:r w:rsidRPr="00F63232">
        <w:t>w województwie wielkopolskim</w:t>
      </w:r>
      <w:bookmarkEnd w:id="435"/>
    </w:p>
    <w:p w14:paraId="636E85F9" w14:textId="77777777" w:rsidR="000B4F87" w:rsidRPr="00F63232" w:rsidRDefault="000B4F87" w:rsidP="00C86789">
      <w:pPr>
        <w:pStyle w:val="rdo"/>
      </w:pPr>
      <w:r w:rsidRPr="00F63232">
        <w:t>Źródło: NSP 2011</w:t>
      </w:r>
    </w:p>
    <w:p w14:paraId="221683D7" w14:textId="77777777" w:rsidR="00421F9B" w:rsidRPr="00F63232" w:rsidRDefault="0057626A" w:rsidP="00C86789">
      <w:r w:rsidRPr="00F63232">
        <w:t>Na terenie województwa funkcjonują przedstawiciele mniejszości: białoruskiej, niemieckiej, romskiej, ukraińskiej</w:t>
      </w:r>
      <w:r w:rsidR="004637F1" w:rsidRPr="00F63232">
        <w:t xml:space="preserve"> i </w:t>
      </w:r>
      <w:r w:rsidRPr="00F63232">
        <w:t>żydowskiej.</w:t>
      </w:r>
      <w:r w:rsidR="00421F9B" w:rsidRPr="00F63232">
        <w:t xml:space="preserve"> Najważniejsze organizacje</w:t>
      </w:r>
      <w:r w:rsidR="00D4718C" w:rsidRPr="00F63232">
        <w:t xml:space="preserve"> działające na rzecz mniejszości</w:t>
      </w:r>
      <w:r w:rsidR="00421F9B" w:rsidRPr="00F63232">
        <w:t xml:space="preserve"> to: </w:t>
      </w:r>
      <w:r w:rsidR="00F40D04" w:rsidRPr="00F63232">
        <w:t>Fundacj</w:t>
      </w:r>
      <w:r w:rsidR="00AB6FD4" w:rsidRPr="00F63232">
        <w:t>a</w:t>
      </w:r>
      <w:r w:rsidR="00F40D04" w:rsidRPr="00F63232">
        <w:t xml:space="preserve"> Synagoga Nowa</w:t>
      </w:r>
      <w:r w:rsidR="00FC46EE" w:rsidRPr="00F63232">
        <w:t xml:space="preserve"> – </w:t>
      </w:r>
      <w:r w:rsidR="00F40D04" w:rsidRPr="00F63232">
        <w:t>Centrum Dialogu</w:t>
      </w:r>
      <w:r w:rsidR="004637F1" w:rsidRPr="00F63232">
        <w:t xml:space="preserve"> w </w:t>
      </w:r>
      <w:r w:rsidR="00F40D04" w:rsidRPr="00F63232">
        <w:t>Poznaniu, Związek Ukraińców</w:t>
      </w:r>
      <w:r w:rsidR="004637F1" w:rsidRPr="00F63232">
        <w:t xml:space="preserve"> w </w:t>
      </w:r>
      <w:r w:rsidR="00F40D04" w:rsidRPr="00F63232">
        <w:t>Polsce, Stowarzyszenie Społeczno-kulturalne „Polska – Ukraina”, Stowarzyszenie Warto Razem, Bahtale Roma,</w:t>
      </w:r>
      <w:r w:rsidR="00F40D04" w:rsidRPr="00F63232">
        <w:rPr>
          <w:vertAlign w:val="superscript"/>
        </w:rPr>
        <w:t xml:space="preserve"> </w:t>
      </w:r>
      <w:r w:rsidR="00F40D04" w:rsidRPr="00F63232">
        <w:t>Niemieckie Towarzystwo Społeczno-Kulturalne</w:t>
      </w:r>
      <w:r w:rsidR="004637F1" w:rsidRPr="00F63232">
        <w:t xml:space="preserve"> w </w:t>
      </w:r>
      <w:r w:rsidR="00F40D04" w:rsidRPr="00F63232">
        <w:t>Pile, Stowarzyszenie Społeczności Romskiej</w:t>
      </w:r>
      <w:r w:rsidR="004637F1" w:rsidRPr="00F63232">
        <w:t xml:space="preserve"> z </w:t>
      </w:r>
      <w:r w:rsidR="00AB6FD4" w:rsidRPr="00F63232">
        <w:t>s</w:t>
      </w:r>
      <w:r w:rsidR="00F40D04" w:rsidRPr="00F63232">
        <w:t>iedzibą</w:t>
      </w:r>
      <w:r w:rsidR="004637F1" w:rsidRPr="00F63232">
        <w:t xml:space="preserve"> w </w:t>
      </w:r>
      <w:r w:rsidR="00F40D04" w:rsidRPr="00F63232">
        <w:t>Swarzędzu, St</w:t>
      </w:r>
      <w:r w:rsidR="00421F9B" w:rsidRPr="00F63232">
        <w:t>owarzyszenie Romów</w:t>
      </w:r>
      <w:r w:rsidR="004637F1" w:rsidRPr="00F63232">
        <w:t xml:space="preserve"> w </w:t>
      </w:r>
      <w:r w:rsidR="00421F9B" w:rsidRPr="00F63232">
        <w:t>Obornikach</w:t>
      </w:r>
      <w:r w:rsidR="00F40D04" w:rsidRPr="00F63232">
        <w:t xml:space="preserve">, Stowarzyszenie Miasteczko Poznań, Fundacja ARS BONITAS, Grupa Animacji Społecznej ‘Rezerwat”, </w:t>
      </w:r>
      <w:r w:rsidR="00F40D04" w:rsidRPr="00F63232">
        <w:rPr>
          <w:bCs/>
        </w:rPr>
        <w:t>Białoruskie Kulturalno-Naukowe Centrum</w:t>
      </w:r>
      <w:r w:rsidR="004637F1" w:rsidRPr="00F63232">
        <w:rPr>
          <w:bCs/>
        </w:rPr>
        <w:t xml:space="preserve"> w </w:t>
      </w:r>
      <w:r w:rsidR="00F40D04" w:rsidRPr="00F63232">
        <w:rPr>
          <w:bCs/>
        </w:rPr>
        <w:t>Poznaniu</w:t>
      </w:r>
      <w:r w:rsidR="00421F9B" w:rsidRPr="00F63232">
        <w:t>.</w:t>
      </w:r>
    </w:p>
    <w:p w14:paraId="54CC958A" w14:textId="77777777" w:rsidR="00F10B06" w:rsidRPr="00F63232" w:rsidRDefault="009C56EC" w:rsidP="00C86789">
      <w:r w:rsidRPr="00F63232">
        <w:t>Problemy zgłoszone przez pełnomocnika dotyczyły sytuacji mieszkaniowej Romów</w:t>
      </w:r>
      <w:r w:rsidR="00D37321" w:rsidRPr="00F63232">
        <w:t>.</w:t>
      </w:r>
      <w:r w:rsidRPr="00F63232">
        <w:t xml:space="preserve"> </w:t>
      </w:r>
    </w:p>
    <w:p w14:paraId="47919F15" w14:textId="77777777" w:rsidR="001C4332" w:rsidRPr="00F63232" w:rsidRDefault="001C4332" w:rsidP="00C86789">
      <w:pPr>
        <w:pStyle w:val="Nagwek3"/>
      </w:pPr>
      <w:bookmarkStart w:id="436" w:name="_Toc83116796"/>
      <w:bookmarkStart w:id="437" w:name="_Ref83294053"/>
      <w:bookmarkStart w:id="438" w:name="_Toc116040863"/>
      <w:bookmarkStart w:id="439" w:name="_Toc116556292"/>
      <w:r w:rsidRPr="00F63232">
        <w:lastRenderedPageBreak/>
        <w:t>Województwo zachodniopomorskie</w:t>
      </w:r>
      <w:bookmarkEnd w:id="436"/>
      <w:bookmarkEnd w:id="437"/>
      <w:bookmarkEnd w:id="438"/>
      <w:bookmarkEnd w:id="439"/>
    </w:p>
    <w:p w14:paraId="3890BB33" w14:textId="77777777" w:rsidR="00F85A77" w:rsidRPr="00F63232" w:rsidRDefault="00F85A77" w:rsidP="00C86789">
      <w:pPr>
        <w:pStyle w:val="Ilustracja"/>
      </w:pPr>
      <w:r w:rsidRPr="00F63232">
        <w:rPr>
          <w:noProof/>
          <w:lang w:eastAsia="pl-PL"/>
        </w:rPr>
        <w:drawing>
          <wp:inline distT="0" distB="0" distL="0" distR="0" wp14:anchorId="5C574247" wp14:editId="1A9681AD">
            <wp:extent cx="5486400" cy="3200400"/>
            <wp:effectExtent l="0" t="0" r="0" b="0"/>
            <wp:docPr id="198" name="Wykres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36A73D0" w14:textId="77777777" w:rsidR="000B4F87" w:rsidRPr="00F63232" w:rsidRDefault="000B4F87" w:rsidP="00C86789">
      <w:pPr>
        <w:pStyle w:val="Legenda"/>
      </w:pPr>
      <w:bookmarkStart w:id="440" w:name="_Toc100150426"/>
      <w:bookmarkStart w:id="441" w:name="_Toc79567488"/>
      <w:bookmarkStart w:id="442" w:name="_Toc7956759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47</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rPr>
          <w:b/>
        </w:rPr>
        <w:t xml:space="preserve"> </w:t>
      </w:r>
      <w:r w:rsidR="004637F1" w:rsidRPr="00F63232">
        <w:t>w</w:t>
      </w:r>
      <w:r w:rsidR="004637F1" w:rsidRPr="00F63232">
        <w:rPr>
          <w:b/>
        </w:rPr>
        <w:t> </w:t>
      </w:r>
      <w:r w:rsidRPr="00F63232">
        <w:t>województwie zachodniopomorskim</w:t>
      </w:r>
      <w:bookmarkEnd w:id="440"/>
    </w:p>
    <w:p w14:paraId="45E9B5B3" w14:textId="77777777" w:rsidR="000B4F87" w:rsidRPr="00F63232" w:rsidRDefault="000B4F87" w:rsidP="00C86789">
      <w:pPr>
        <w:pStyle w:val="rdo"/>
      </w:pPr>
      <w:r w:rsidRPr="00F63232">
        <w:t>Źródło: NSP 2011</w:t>
      </w:r>
    </w:p>
    <w:p w14:paraId="31EC6447" w14:textId="77777777" w:rsidR="00E92176" w:rsidRPr="00F63232" w:rsidRDefault="00E92176" w:rsidP="00C86789">
      <w:r w:rsidRPr="00F63232">
        <w:t xml:space="preserve">Na terenie województwa </w:t>
      </w:r>
      <w:r w:rsidR="008E4062" w:rsidRPr="00F63232">
        <w:t>prowadzą działalność organizacje mniejszości: litewskiej, niemieckiej, ormiańskiej, romskiej, ukraińskiej i żydowskiej oraz społeczności kaszubskiej.</w:t>
      </w:r>
      <w:r w:rsidRPr="00F63232">
        <w:t xml:space="preserve"> </w:t>
      </w:r>
      <w:r w:rsidR="008E4062" w:rsidRPr="00F63232">
        <w:t>Są one reprezentowane przez:</w:t>
      </w:r>
    </w:p>
    <w:p w14:paraId="54CFBFDF" w14:textId="77777777" w:rsidR="00D37321" w:rsidRPr="00F63232" w:rsidRDefault="00D37321" w:rsidP="00D37321">
      <w:pPr>
        <w:pStyle w:val="Akapitzlist"/>
        <w:numPr>
          <w:ilvl w:val="0"/>
          <w:numId w:val="92"/>
        </w:numPr>
      </w:pPr>
      <w:r w:rsidRPr="00F63232">
        <w:t xml:space="preserve">Towarzystwo Społeczno-Kulturalne Mniejszości Niemieckiej w Polsce – Oddział </w:t>
      </w:r>
    </w:p>
    <w:p w14:paraId="4100C42D" w14:textId="77777777" w:rsidR="00D37321" w:rsidRPr="00F63232" w:rsidRDefault="00D37321" w:rsidP="00D37321">
      <w:pPr>
        <w:pStyle w:val="Akapitzlist"/>
        <w:numPr>
          <w:ilvl w:val="0"/>
          <w:numId w:val="92"/>
        </w:numPr>
      </w:pPr>
      <w:r w:rsidRPr="00F63232">
        <w:t>w Szczecinie,</w:t>
      </w:r>
    </w:p>
    <w:p w14:paraId="5572B6FB" w14:textId="77777777" w:rsidR="008E4062" w:rsidRPr="00F63232" w:rsidRDefault="008E4062" w:rsidP="00C86789">
      <w:pPr>
        <w:pStyle w:val="Akapitzlist"/>
        <w:numPr>
          <w:ilvl w:val="0"/>
          <w:numId w:val="92"/>
        </w:numPr>
      </w:pPr>
      <w:r w:rsidRPr="00F63232">
        <w:t>Związek Romów Polskich w Szczecinku (Polska Roma)</w:t>
      </w:r>
      <w:r w:rsidR="00BA24AC" w:rsidRPr="00F63232">
        <w:t>,</w:t>
      </w:r>
    </w:p>
    <w:p w14:paraId="2CE2A3B6" w14:textId="77777777" w:rsidR="00D37321" w:rsidRPr="00F63232" w:rsidRDefault="00D37321" w:rsidP="00D37321">
      <w:pPr>
        <w:pStyle w:val="Akapitzlist"/>
        <w:numPr>
          <w:ilvl w:val="0"/>
          <w:numId w:val="92"/>
        </w:numPr>
      </w:pPr>
      <w:r w:rsidRPr="00F63232">
        <w:t>Towarzystwo Przyjaźni Cygańsko-Słowiańskiej Romów (Polska Roma),</w:t>
      </w:r>
    </w:p>
    <w:p w14:paraId="0DAF3F82" w14:textId="77777777" w:rsidR="008E4062" w:rsidRPr="00F63232" w:rsidRDefault="008E4062" w:rsidP="00C86789">
      <w:pPr>
        <w:pStyle w:val="Akapitzlist"/>
        <w:numPr>
          <w:ilvl w:val="0"/>
          <w:numId w:val="92"/>
        </w:numPr>
      </w:pPr>
      <w:r w:rsidRPr="00F63232">
        <w:t>Stowarzyszenie Romów Zachodniopomorskich „TERNE CIERCHENIA” (Polska Roma)</w:t>
      </w:r>
      <w:r w:rsidR="00BA24AC" w:rsidRPr="00F63232">
        <w:t>,</w:t>
      </w:r>
    </w:p>
    <w:p w14:paraId="17240F28" w14:textId="77777777" w:rsidR="008E4062" w:rsidRPr="00F63232" w:rsidRDefault="008E4062" w:rsidP="00C86789">
      <w:pPr>
        <w:pStyle w:val="Akapitzlist"/>
        <w:numPr>
          <w:ilvl w:val="0"/>
          <w:numId w:val="92"/>
        </w:numPr>
      </w:pPr>
      <w:r w:rsidRPr="00F63232">
        <w:t>Stowarzyszenie Mniejszości Narodowej Roma w Polsce „Jankesci” (Lowarzy)</w:t>
      </w:r>
      <w:r w:rsidR="00BA24AC" w:rsidRPr="00F63232">
        <w:t>,</w:t>
      </w:r>
    </w:p>
    <w:p w14:paraId="5D663C75" w14:textId="77777777" w:rsidR="008E4062" w:rsidRPr="00F63232" w:rsidRDefault="008E4062" w:rsidP="00C86789">
      <w:pPr>
        <w:pStyle w:val="Akapitzlist"/>
        <w:numPr>
          <w:ilvl w:val="0"/>
          <w:numId w:val="92"/>
        </w:numPr>
      </w:pPr>
      <w:r w:rsidRPr="00F63232">
        <w:t>Stowarzyszenie Romów „Romano Kher” (Polska Roma)</w:t>
      </w:r>
      <w:r w:rsidR="00BA24AC" w:rsidRPr="00F63232">
        <w:t>,</w:t>
      </w:r>
    </w:p>
    <w:p w14:paraId="362A46EC" w14:textId="77777777" w:rsidR="008E4062" w:rsidRPr="00F63232" w:rsidRDefault="008E4062" w:rsidP="00C86789">
      <w:pPr>
        <w:pStyle w:val="Akapitzlist"/>
        <w:numPr>
          <w:ilvl w:val="0"/>
          <w:numId w:val="92"/>
        </w:numPr>
      </w:pPr>
      <w:r w:rsidRPr="00F63232">
        <w:t>Towarzystwo Społeczno-Kulturalne Żydów w Polsce</w:t>
      </w:r>
      <w:r w:rsidR="00BA24AC" w:rsidRPr="00F63232">
        <w:t xml:space="preserve"> – </w:t>
      </w:r>
      <w:r w:rsidRPr="00F63232">
        <w:t>O</w:t>
      </w:r>
      <w:r w:rsidR="00BA24AC" w:rsidRPr="00F63232">
        <w:t>ddział</w:t>
      </w:r>
      <w:r w:rsidRPr="00F63232">
        <w:t xml:space="preserve"> w Szczecinie</w:t>
      </w:r>
      <w:r w:rsidR="00BA24AC" w:rsidRPr="00F63232">
        <w:t>,</w:t>
      </w:r>
    </w:p>
    <w:p w14:paraId="0EEF8D3A" w14:textId="77777777" w:rsidR="008E4062" w:rsidRPr="00F63232" w:rsidRDefault="008E4062" w:rsidP="00C86789">
      <w:pPr>
        <w:pStyle w:val="Akapitzlist"/>
        <w:numPr>
          <w:ilvl w:val="0"/>
          <w:numId w:val="92"/>
        </w:numPr>
      </w:pPr>
      <w:r w:rsidRPr="00F63232">
        <w:t xml:space="preserve">Związek Ukraińców w Polsce </w:t>
      </w:r>
      <w:r w:rsidR="00BA24AC" w:rsidRPr="00F63232">
        <w:t>– o</w:t>
      </w:r>
      <w:r w:rsidRPr="00F63232">
        <w:t>ddział</w:t>
      </w:r>
      <w:r w:rsidR="00BA24AC" w:rsidRPr="00F63232">
        <w:t>y</w:t>
      </w:r>
      <w:r w:rsidRPr="00F63232">
        <w:t xml:space="preserve"> w Szczecinie</w:t>
      </w:r>
      <w:r w:rsidR="00BA24AC" w:rsidRPr="00F63232">
        <w:t xml:space="preserve"> i</w:t>
      </w:r>
      <w:r w:rsidRPr="00F63232">
        <w:t xml:space="preserve"> Koszalinie</w:t>
      </w:r>
      <w:r w:rsidR="00BA24AC" w:rsidRPr="00F63232">
        <w:t>,</w:t>
      </w:r>
    </w:p>
    <w:p w14:paraId="1709941C" w14:textId="77777777" w:rsidR="008E4062" w:rsidRPr="00F63232" w:rsidRDefault="008E4062" w:rsidP="00C86789">
      <w:pPr>
        <w:pStyle w:val="Akapitzlist"/>
        <w:numPr>
          <w:ilvl w:val="0"/>
          <w:numId w:val="92"/>
        </w:numPr>
      </w:pPr>
      <w:r w:rsidRPr="00F63232">
        <w:t>Towarzystwo Litwinów w Polsce</w:t>
      </w:r>
      <w:r w:rsidR="00BA24AC" w:rsidRPr="00F63232">
        <w:t xml:space="preserve"> –</w:t>
      </w:r>
      <w:r w:rsidRPr="00F63232">
        <w:t xml:space="preserve"> Oddział w Szczecinie</w:t>
      </w:r>
    </w:p>
    <w:p w14:paraId="6583A5D3" w14:textId="77777777" w:rsidR="008E4062" w:rsidRPr="00F63232" w:rsidRDefault="008E4062" w:rsidP="00C86789">
      <w:pPr>
        <w:pStyle w:val="Akapitzlist"/>
        <w:numPr>
          <w:ilvl w:val="0"/>
          <w:numId w:val="92"/>
        </w:numPr>
      </w:pPr>
      <w:r w:rsidRPr="00F63232">
        <w:t>Zrzeszenie Kaszubsko Pomorskie</w:t>
      </w:r>
      <w:r w:rsidR="00BA24AC" w:rsidRPr="00F63232">
        <w:t xml:space="preserve"> – </w:t>
      </w:r>
      <w:r w:rsidRPr="00F63232">
        <w:t xml:space="preserve">Oddział w Szczecinie, </w:t>
      </w:r>
    </w:p>
    <w:p w14:paraId="067D7D93" w14:textId="77777777" w:rsidR="008E4062" w:rsidRPr="00F63232" w:rsidRDefault="008E4062" w:rsidP="00C86789">
      <w:pPr>
        <w:pStyle w:val="Akapitzlist"/>
        <w:numPr>
          <w:ilvl w:val="0"/>
          <w:numId w:val="92"/>
        </w:numPr>
      </w:pPr>
      <w:r w:rsidRPr="00F63232">
        <w:t>Stowarzyszenie Ormiańskie „Mer Hajrenik” im. Abp. Józefa Teofila Teodorowicza,</w:t>
      </w:r>
      <w:r w:rsidR="00CE18A5" w:rsidRPr="00F63232">
        <w:t xml:space="preserve"> </w:t>
      </w:r>
    </w:p>
    <w:p w14:paraId="174735CA" w14:textId="77777777" w:rsidR="00BA24AC" w:rsidRPr="00F63232" w:rsidRDefault="008E4062" w:rsidP="00C86789">
      <w:pPr>
        <w:pStyle w:val="Akapitzlist"/>
        <w:numPr>
          <w:ilvl w:val="0"/>
          <w:numId w:val="92"/>
        </w:numPr>
      </w:pPr>
      <w:r w:rsidRPr="00F63232">
        <w:t>Rada Organizacji Mniejszości Narodowych i Etnicznych w Szczecinie.</w:t>
      </w:r>
    </w:p>
    <w:p w14:paraId="21E74181" w14:textId="77777777" w:rsidR="00C94630" w:rsidRPr="00F63232" w:rsidRDefault="00C94630" w:rsidP="00C94630">
      <w:r w:rsidRPr="00F63232">
        <w:t xml:space="preserve">Pełnomocnik wojewody otrzymywał informacje od przedstawicieli </w:t>
      </w:r>
      <w:r w:rsidR="00BA24AC" w:rsidRPr="00F63232">
        <w:t xml:space="preserve">mniejszości romskiej </w:t>
      </w:r>
      <w:r w:rsidRPr="00F63232">
        <w:t xml:space="preserve">nt. </w:t>
      </w:r>
      <w:r w:rsidR="00BA24AC" w:rsidRPr="00F63232">
        <w:t>problematyczn</w:t>
      </w:r>
      <w:r w:rsidRPr="00F63232">
        <w:t>ych sytuacji</w:t>
      </w:r>
      <w:r w:rsidR="00BA24AC" w:rsidRPr="00F63232">
        <w:t xml:space="preserve"> związan</w:t>
      </w:r>
      <w:r w:rsidR="00D37321" w:rsidRPr="00F63232">
        <w:t>ych</w:t>
      </w:r>
      <w:r w:rsidR="00BA24AC" w:rsidRPr="00F63232">
        <w:t xml:space="preserve"> z nauczaniem on-line dzieci i młodzieży</w:t>
      </w:r>
      <w:r w:rsidRPr="00F63232">
        <w:t xml:space="preserve">, </w:t>
      </w:r>
      <w:r w:rsidR="00D37321" w:rsidRPr="00F63232">
        <w:t>w tym</w:t>
      </w:r>
      <w:r w:rsidR="00397D93" w:rsidRPr="00F63232">
        <w:t xml:space="preserve"> w </w:t>
      </w:r>
      <w:r w:rsidRPr="00F63232">
        <w:t>zakresie dostępności komputerów.</w:t>
      </w:r>
    </w:p>
    <w:p w14:paraId="3FC8B167" w14:textId="77777777" w:rsidR="00A93A2F" w:rsidRPr="00F63232" w:rsidRDefault="00A93A2F" w:rsidP="00C86789">
      <w:pPr>
        <w:pStyle w:val="Nagwek1"/>
      </w:pPr>
      <w:bookmarkStart w:id="443" w:name="_Toc83116797"/>
      <w:bookmarkStart w:id="444" w:name="_Toc116040864"/>
      <w:bookmarkStart w:id="445" w:name="_Toc116556293"/>
      <w:r w:rsidRPr="00F63232">
        <w:lastRenderedPageBreak/>
        <w:t>Realiza</w:t>
      </w:r>
      <w:r w:rsidR="002500E2" w:rsidRPr="00F63232">
        <w:t>cja praw mniejszości</w:t>
      </w:r>
      <w:bookmarkEnd w:id="258"/>
      <w:bookmarkEnd w:id="441"/>
      <w:bookmarkEnd w:id="442"/>
      <w:bookmarkEnd w:id="443"/>
      <w:bookmarkEnd w:id="444"/>
      <w:bookmarkEnd w:id="445"/>
    </w:p>
    <w:p w14:paraId="114A9776" w14:textId="77777777" w:rsidR="00AC26E7" w:rsidRPr="00F63232" w:rsidRDefault="006C6B42" w:rsidP="00C86789">
      <w:pPr>
        <w:pStyle w:val="Nagwek2"/>
      </w:pPr>
      <w:bookmarkStart w:id="446" w:name="_Toc73353227"/>
      <w:bookmarkStart w:id="447" w:name="_Toc79567489"/>
      <w:bookmarkStart w:id="448" w:name="_Toc79567593"/>
      <w:bookmarkStart w:id="449" w:name="_Ref79750848"/>
      <w:bookmarkStart w:id="450" w:name="_Ref79750877"/>
      <w:bookmarkStart w:id="451" w:name="_Ref80094413"/>
      <w:bookmarkStart w:id="452" w:name="_Ref80094416"/>
      <w:bookmarkStart w:id="453" w:name="_Toc83116798"/>
      <w:bookmarkStart w:id="454" w:name="_Ref89253781"/>
      <w:bookmarkStart w:id="455" w:name="_Ref89253789"/>
      <w:bookmarkStart w:id="456" w:name="_Toc116040865"/>
      <w:bookmarkStart w:id="457" w:name="_Toc116556294"/>
      <w:r w:rsidRPr="00F63232">
        <w:t>Prawa ogólne</w:t>
      </w:r>
      <w:bookmarkEnd w:id="446"/>
      <w:bookmarkEnd w:id="447"/>
      <w:bookmarkEnd w:id="448"/>
      <w:bookmarkEnd w:id="449"/>
      <w:bookmarkEnd w:id="450"/>
      <w:bookmarkEnd w:id="451"/>
      <w:bookmarkEnd w:id="452"/>
      <w:bookmarkEnd w:id="453"/>
      <w:bookmarkEnd w:id="454"/>
      <w:bookmarkEnd w:id="455"/>
      <w:bookmarkEnd w:id="456"/>
      <w:bookmarkEnd w:id="457"/>
    </w:p>
    <w:p w14:paraId="75A13194" w14:textId="77777777" w:rsidR="00747A45" w:rsidRPr="00F63232" w:rsidRDefault="00747A45" w:rsidP="00C86789">
      <w:r w:rsidRPr="00F63232">
        <w:t>Prawa ogólne ujęte</w:t>
      </w:r>
      <w:r w:rsidR="009B2116" w:rsidRPr="00F63232">
        <w:t xml:space="preserve"> również</w:t>
      </w:r>
      <w:r w:rsidR="004637F1" w:rsidRPr="00F63232">
        <w:t xml:space="preserve"> w </w:t>
      </w:r>
      <w:r w:rsidRPr="00F63232">
        <w:t xml:space="preserve">poprzednim </w:t>
      </w:r>
      <w:r w:rsidR="00A04611" w:rsidRPr="00F63232">
        <w:t>R</w:t>
      </w:r>
      <w:r w:rsidRPr="00F63232">
        <w:t>aporcie ustawowym to m.in.:</w:t>
      </w:r>
    </w:p>
    <w:p w14:paraId="43F7DEF2" w14:textId="77777777" w:rsidR="00625861" w:rsidRPr="00F63232" w:rsidRDefault="00625861" w:rsidP="00C86789">
      <w:pPr>
        <w:pStyle w:val="Akapitzlist"/>
        <w:numPr>
          <w:ilvl w:val="0"/>
          <w:numId w:val="27"/>
        </w:numPr>
      </w:pPr>
      <w:r w:rsidRPr="00F63232">
        <w:t>prawo do swobodnej decyzji</w:t>
      </w:r>
      <w:r w:rsidR="004637F1" w:rsidRPr="00F63232">
        <w:t xml:space="preserve"> o </w:t>
      </w:r>
      <w:r w:rsidRPr="00F63232">
        <w:t>traktowaniu jako osoby należącej bądź też nienależącej do mniejszości oraz do tego, aby wybór taki lub korzystanie ze związanych</w:t>
      </w:r>
      <w:r w:rsidR="004637F1" w:rsidRPr="00F63232">
        <w:t xml:space="preserve"> z </w:t>
      </w:r>
      <w:r w:rsidRPr="00F63232">
        <w:t>tym wyborem praw nie pociągało za sobą jakichkolwiek niekorzystnych skutków;</w:t>
      </w:r>
    </w:p>
    <w:p w14:paraId="1730BE36" w14:textId="77777777" w:rsidR="00625861" w:rsidRPr="00F63232" w:rsidRDefault="00625861" w:rsidP="00C86789">
      <w:pPr>
        <w:pStyle w:val="Akapitzlist"/>
        <w:numPr>
          <w:ilvl w:val="0"/>
          <w:numId w:val="27"/>
        </w:numPr>
      </w:pPr>
      <w:r w:rsidRPr="00F63232">
        <w:t>prawo do korzystania</w:t>
      </w:r>
      <w:r w:rsidR="004637F1" w:rsidRPr="00F63232">
        <w:t xml:space="preserve"> z </w:t>
      </w:r>
      <w:r w:rsidRPr="00F63232">
        <w:t>praw</w:t>
      </w:r>
      <w:r w:rsidR="004637F1" w:rsidRPr="00F63232">
        <w:t xml:space="preserve"> i </w:t>
      </w:r>
      <w:r w:rsidRPr="00F63232">
        <w:t>wolności wynikających</w:t>
      </w:r>
      <w:r w:rsidR="004637F1" w:rsidRPr="00F63232">
        <w:t xml:space="preserve"> z </w:t>
      </w:r>
      <w:r w:rsidRPr="00F63232">
        <w:t>zasad zawartych w ustawodawstwie indywidualnie, jak też wspólnie</w:t>
      </w:r>
      <w:r w:rsidR="004637F1" w:rsidRPr="00F63232">
        <w:t xml:space="preserve"> z </w:t>
      </w:r>
      <w:r w:rsidRPr="00F63232">
        <w:t>innymi;</w:t>
      </w:r>
    </w:p>
    <w:p w14:paraId="43FDDE5B" w14:textId="77777777" w:rsidR="00625861" w:rsidRPr="00F63232" w:rsidRDefault="00625861" w:rsidP="00C86789">
      <w:pPr>
        <w:pStyle w:val="Akapitzlist"/>
        <w:numPr>
          <w:ilvl w:val="0"/>
          <w:numId w:val="27"/>
        </w:numPr>
      </w:pPr>
      <w:r w:rsidRPr="00F63232">
        <w:t>prawo do równości wobec prawa oraz jednakowej ochrony prawne</w:t>
      </w:r>
      <w:r w:rsidR="00C446EE" w:rsidRPr="00F63232">
        <w:t>j;</w:t>
      </w:r>
      <w:r w:rsidRPr="00F63232">
        <w:t xml:space="preserve"> zakaz jakiejkolwiek dyskryminacji wynikającej</w:t>
      </w:r>
      <w:r w:rsidR="004637F1" w:rsidRPr="00F63232">
        <w:t xml:space="preserve"> z </w:t>
      </w:r>
      <w:r w:rsidRPr="00F63232">
        <w:t>przynależności do mniejszości narodowej lub etnicznej;</w:t>
      </w:r>
    </w:p>
    <w:p w14:paraId="7D48207F" w14:textId="77777777" w:rsidR="00625861" w:rsidRPr="00F63232" w:rsidRDefault="00625861" w:rsidP="00C86789">
      <w:pPr>
        <w:pStyle w:val="Akapitzlist"/>
        <w:numPr>
          <w:ilvl w:val="0"/>
          <w:numId w:val="27"/>
        </w:numPr>
      </w:pPr>
      <w:r w:rsidRPr="00F63232">
        <w:t>prawo do podjęcia przez organy odpowiednich środków</w:t>
      </w:r>
      <w:r w:rsidR="004637F1" w:rsidRPr="00F63232">
        <w:t xml:space="preserve"> w </w:t>
      </w:r>
      <w:r w:rsidRPr="00F63232">
        <w:t>celu popierania pełnej i</w:t>
      </w:r>
      <w:r w:rsidR="00D10975" w:rsidRPr="00F63232">
        <w:t> </w:t>
      </w:r>
      <w:r w:rsidRPr="00F63232">
        <w:t>rzeczywistej równości we wszystkich sferach życia ekonomicznego, społecznego, politycznego</w:t>
      </w:r>
      <w:r w:rsidR="004637F1" w:rsidRPr="00F63232">
        <w:t xml:space="preserve"> i </w:t>
      </w:r>
      <w:r w:rsidRPr="00F63232">
        <w:t>kulturalnego, pomiędzy osobami należącymi do mniejszości narodowych</w:t>
      </w:r>
      <w:r w:rsidR="004637F1" w:rsidRPr="00F63232">
        <w:t xml:space="preserve"> i </w:t>
      </w:r>
      <w:r w:rsidRPr="00F63232">
        <w:t>etnicznych</w:t>
      </w:r>
      <w:r w:rsidR="004637F1" w:rsidRPr="00F63232">
        <w:t xml:space="preserve"> a </w:t>
      </w:r>
      <w:r w:rsidRPr="00F63232">
        <w:t>osobami należącymi do większości</w:t>
      </w:r>
      <w:r w:rsidR="00F95DF2" w:rsidRPr="00F63232">
        <w:t>;</w:t>
      </w:r>
    </w:p>
    <w:p w14:paraId="5313A75D" w14:textId="77777777" w:rsidR="00625861" w:rsidRPr="00F63232" w:rsidRDefault="00625861" w:rsidP="00C86789">
      <w:pPr>
        <w:pStyle w:val="Akapitzlist"/>
        <w:numPr>
          <w:ilvl w:val="0"/>
          <w:numId w:val="27"/>
        </w:numPr>
      </w:pPr>
      <w:r w:rsidRPr="00F63232">
        <w:t>prawo do swobodnego używania, bez jakiejkolwiek ingerencji, języka ojczystego, zarówno prywatnie, jak</w:t>
      </w:r>
      <w:r w:rsidR="004637F1" w:rsidRPr="00F63232">
        <w:t xml:space="preserve"> i </w:t>
      </w:r>
      <w:r w:rsidRPr="00F63232">
        <w:t>publicznie,</w:t>
      </w:r>
      <w:r w:rsidR="004637F1" w:rsidRPr="00F63232">
        <w:t xml:space="preserve"> w </w:t>
      </w:r>
      <w:r w:rsidRPr="00F63232">
        <w:t>tym używania języka mniejszości</w:t>
      </w:r>
      <w:r w:rsidR="004637F1" w:rsidRPr="00F63232">
        <w:t xml:space="preserve"> w </w:t>
      </w:r>
      <w:r w:rsidRPr="00F63232">
        <w:t>relacji</w:t>
      </w:r>
      <w:r w:rsidR="004637F1" w:rsidRPr="00F63232">
        <w:t xml:space="preserve"> z </w:t>
      </w:r>
      <w:r w:rsidRPr="00F63232">
        <w:t>organami administracji, oraz uzyskania informacji</w:t>
      </w:r>
      <w:r w:rsidR="004637F1" w:rsidRPr="00F63232">
        <w:t xml:space="preserve"> o </w:t>
      </w:r>
      <w:r w:rsidRPr="00F63232">
        <w:t>przyczynach zatrzymania,</w:t>
      </w:r>
      <w:r w:rsidR="004637F1" w:rsidRPr="00F63232">
        <w:t xml:space="preserve"> o </w:t>
      </w:r>
      <w:r w:rsidRPr="00F63232">
        <w:t>wszystkich wysuniętych oskarżeniach oraz do obrony</w:t>
      </w:r>
      <w:r w:rsidR="004637F1" w:rsidRPr="00F63232">
        <w:t xml:space="preserve"> w </w:t>
      </w:r>
      <w:r w:rsidRPr="00F63232">
        <w:t>tym języku, także jeśli to konieczne, przy bezpłatnej pomocy tłumacza</w:t>
      </w:r>
      <w:r w:rsidR="00F95DF2" w:rsidRPr="00F63232">
        <w:t>;</w:t>
      </w:r>
    </w:p>
    <w:p w14:paraId="3408851C" w14:textId="77777777" w:rsidR="00625861" w:rsidRPr="00F63232" w:rsidRDefault="00625861" w:rsidP="00C86789">
      <w:pPr>
        <w:pStyle w:val="Akapitzlist"/>
        <w:numPr>
          <w:ilvl w:val="0"/>
          <w:numId w:val="27"/>
        </w:numPr>
      </w:pPr>
      <w:r w:rsidRPr="00F63232">
        <w:t>prawo do używania nazwiska</w:t>
      </w:r>
      <w:r w:rsidR="004637F1" w:rsidRPr="00F63232">
        <w:t xml:space="preserve"> i </w:t>
      </w:r>
      <w:r w:rsidRPr="00F63232">
        <w:t>imion</w:t>
      </w:r>
      <w:r w:rsidR="004637F1" w:rsidRPr="00F63232">
        <w:t xml:space="preserve"> w </w:t>
      </w:r>
      <w:r w:rsidRPr="00F63232">
        <w:t>języku ojczystym oraz do ich oficjalnego uznania zgodnie</w:t>
      </w:r>
      <w:r w:rsidR="004637F1" w:rsidRPr="00F63232">
        <w:t xml:space="preserve"> z </w:t>
      </w:r>
      <w:r w:rsidRPr="00F63232">
        <w:t>trybem przyjętym</w:t>
      </w:r>
      <w:r w:rsidR="004637F1" w:rsidRPr="00F63232">
        <w:t xml:space="preserve"> w </w:t>
      </w:r>
      <w:r w:rsidRPr="00F63232">
        <w:t>ustawodawstwie</w:t>
      </w:r>
      <w:r w:rsidR="00F95DF2" w:rsidRPr="00F63232">
        <w:t>;</w:t>
      </w:r>
    </w:p>
    <w:p w14:paraId="45E75358" w14:textId="77777777" w:rsidR="00625861" w:rsidRPr="00F63232" w:rsidRDefault="00625861" w:rsidP="00C86789">
      <w:pPr>
        <w:pStyle w:val="Akapitzlist"/>
        <w:numPr>
          <w:ilvl w:val="0"/>
          <w:numId w:val="27"/>
        </w:numPr>
      </w:pPr>
      <w:r w:rsidRPr="00F63232">
        <w:t>prawo do umieszczenia</w:t>
      </w:r>
      <w:r w:rsidR="004637F1" w:rsidRPr="00F63232">
        <w:t xml:space="preserve"> w </w:t>
      </w:r>
      <w:r w:rsidRPr="00F63232">
        <w:t>języku ojczystym znaków, napisów</w:t>
      </w:r>
      <w:r w:rsidR="004637F1" w:rsidRPr="00F63232">
        <w:t xml:space="preserve"> i </w:t>
      </w:r>
      <w:r w:rsidRPr="00F63232">
        <w:t>innych informacji o charakterze prywatnym</w:t>
      </w:r>
      <w:r w:rsidR="004637F1" w:rsidRPr="00F63232">
        <w:t xml:space="preserve"> w </w:t>
      </w:r>
      <w:r w:rsidRPr="00F63232">
        <w:t>sposób widoczny dla osób postronnych, oraz tradycyjnych nazw lokalnych, nazw ulic</w:t>
      </w:r>
      <w:r w:rsidR="004637F1" w:rsidRPr="00F63232">
        <w:t xml:space="preserve"> i </w:t>
      </w:r>
      <w:r w:rsidRPr="00F63232">
        <w:t>innych oznakowań topograficznych</w:t>
      </w:r>
      <w:r w:rsidR="004637F1" w:rsidRPr="00F63232">
        <w:t xml:space="preserve"> o </w:t>
      </w:r>
      <w:r w:rsidRPr="00F63232">
        <w:t>charakterze publicznym</w:t>
      </w:r>
      <w:r w:rsidR="00F95DF2" w:rsidRPr="00F63232">
        <w:t>;</w:t>
      </w:r>
    </w:p>
    <w:p w14:paraId="56753E72" w14:textId="77777777" w:rsidR="00625861" w:rsidRPr="00F63232" w:rsidRDefault="00625861" w:rsidP="00C86789">
      <w:pPr>
        <w:pStyle w:val="Akapitzlist"/>
        <w:numPr>
          <w:ilvl w:val="0"/>
          <w:numId w:val="27"/>
        </w:numPr>
      </w:pPr>
      <w:r w:rsidRPr="00F63232">
        <w:t>zakaz działań lub praktyk mających na celu asymilację osób należących do mniejszości narodowych</w:t>
      </w:r>
      <w:r w:rsidR="004637F1" w:rsidRPr="00F63232">
        <w:t xml:space="preserve"> i </w:t>
      </w:r>
      <w:r w:rsidRPr="00F63232">
        <w:t>etnicznych wbrew ich w</w:t>
      </w:r>
      <w:r w:rsidR="002A68AE" w:rsidRPr="00F63232">
        <w:t>oli</w:t>
      </w:r>
      <w:r w:rsidRPr="00F63232">
        <w:t xml:space="preserve"> oraz obowiązek państwa powstrzymania się od stosowania środków zmieniających proporcje narodowościowe ludności</w:t>
      </w:r>
      <w:r w:rsidR="004637F1" w:rsidRPr="00F63232">
        <w:t xml:space="preserve"> w </w:t>
      </w:r>
      <w:r w:rsidRPr="00F63232">
        <w:t>rejonach zamieszkałych przez osoby należące do mniejszości narodowych</w:t>
      </w:r>
      <w:r w:rsidR="004637F1" w:rsidRPr="00F63232">
        <w:t xml:space="preserve"> i </w:t>
      </w:r>
      <w:r w:rsidRPr="00F63232">
        <w:t>etnicznych</w:t>
      </w:r>
      <w:r w:rsidR="00F95DF2" w:rsidRPr="00F63232">
        <w:t>;</w:t>
      </w:r>
    </w:p>
    <w:p w14:paraId="6AE96F55" w14:textId="77777777" w:rsidR="00625861" w:rsidRPr="00F63232" w:rsidRDefault="00625861" w:rsidP="00C86789">
      <w:pPr>
        <w:pStyle w:val="Akapitzlist"/>
        <w:numPr>
          <w:ilvl w:val="0"/>
          <w:numId w:val="27"/>
        </w:numPr>
      </w:pPr>
      <w:r w:rsidRPr="00F63232">
        <w:t>prawo do umacniania ducha tolerancji oraz dialogu międzykulturowego oraz</w:t>
      </w:r>
      <w:r w:rsidR="004637F1" w:rsidRPr="00F63232">
        <w:t xml:space="preserve"> o </w:t>
      </w:r>
      <w:r w:rsidRPr="00F63232">
        <w:t>podejmowanych środkach</w:t>
      </w:r>
      <w:r w:rsidR="004637F1" w:rsidRPr="00F63232">
        <w:t xml:space="preserve"> w </w:t>
      </w:r>
      <w:r w:rsidRPr="00F63232">
        <w:t>celu wspierania wzajemnego poszanowania, zrozumienia</w:t>
      </w:r>
      <w:r w:rsidR="004637F1" w:rsidRPr="00F63232">
        <w:t xml:space="preserve"> i </w:t>
      </w:r>
      <w:r w:rsidRPr="00F63232">
        <w:t>współpracy pomiędzy wszystkimi osobami niezależnie od ich tożsamości narodowej, etnicznej lub językowej</w:t>
      </w:r>
      <w:r w:rsidR="00F95DF2" w:rsidRPr="00F63232">
        <w:t>;</w:t>
      </w:r>
    </w:p>
    <w:p w14:paraId="1860FA81" w14:textId="77777777" w:rsidR="00625861" w:rsidRPr="00F63232" w:rsidRDefault="00625861" w:rsidP="00C86789">
      <w:pPr>
        <w:pStyle w:val="Akapitzlist"/>
        <w:numPr>
          <w:ilvl w:val="0"/>
          <w:numId w:val="27"/>
        </w:numPr>
      </w:pPr>
      <w:r w:rsidRPr="00F63232">
        <w:t>prawo do podjęcia przez organy odpowiednich środków</w:t>
      </w:r>
      <w:r w:rsidR="004637F1" w:rsidRPr="00F63232">
        <w:t xml:space="preserve"> w </w:t>
      </w:r>
      <w:r w:rsidRPr="00F63232">
        <w:t>celu ochrony osób, które mogą być obiektem zastraszania bądź też aktów dyskryminacji, wrogości lub przemocy będących skutkiem ich tożsamości narodowej, etnicznej</w:t>
      </w:r>
      <w:r w:rsidR="004637F1" w:rsidRPr="00F63232">
        <w:t xml:space="preserve"> i </w:t>
      </w:r>
      <w:r w:rsidRPr="00F63232">
        <w:t>językowej</w:t>
      </w:r>
      <w:r w:rsidR="00F95DF2" w:rsidRPr="00F63232">
        <w:t>.</w:t>
      </w:r>
    </w:p>
    <w:p w14:paraId="5B76EC9F" w14:textId="77777777" w:rsidR="002A68AE" w:rsidRPr="00F63232" w:rsidRDefault="00C446EE" w:rsidP="00C86789">
      <w:r w:rsidRPr="00F63232">
        <w:t xml:space="preserve">Z uwagi na statyczny charakter realizacji większości ww. praw w niniejszym rozdziale należy </w:t>
      </w:r>
      <w:r w:rsidR="002A68AE" w:rsidRPr="00F63232">
        <w:t>przedstawić zagadnienia dotyczące:</w:t>
      </w:r>
    </w:p>
    <w:p w14:paraId="7C606DB8" w14:textId="77777777" w:rsidR="00625861" w:rsidRPr="00F63232" w:rsidRDefault="002A68AE" w:rsidP="00C86789">
      <w:pPr>
        <w:pStyle w:val="Akapitzlist"/>
        <w:numPr>
          <w:ilvl w:val="0"/>
          <w:numId w:val="28"/>
        </w:numPr>
      </w:pPr>
      <w:r w:rsidRPr="00F63232">
        <w:t>dyskryminacji osób należących do mniejszości,</w:t>
      </w:r>
    </w:p>
    <w:p w14:paraId="1A5E2382" w14:textId="77777777" w:rsidR="002A68AE" w:rsidRPr="00F63232" w:rsidRDefault="002A68AE" w:rsidP="00C86789">
      <w:pPr>
        <w:pStyle w:val="Akapitzlist"/>
        <w:numPr>
          <w:ilvl w:val="0"/>
          <w:numId w:val="28"/>
        </w:numPr>
      </w:pPr>
      <w:r w:rsidRPr="00F63232">
        <w:t>integracji społecznej,</w:t>
      </w:r>
    </w:p>
    <w:p w14:paraId="2884E8DA" w14:textId="77777777" w:rsidR="002A68AE" w:rsidRPr="00F63232" w:rsidRDefault="002A68AE" w:rsidP="00C86789">
      <w:pPr>
        <w:pStyle w:val="Akapitzlist"/>
        <w:numPr>
          <w:ilvl w:val="0"/>
          <w:numId w:val="28"/>
        </w:numPr>
      </w:pPr>
      <w:r w:rsidRPr="00F63232">
        <w:t>uczestnictwa</w:t>
      </w:r>
      <w:r w:rsidR="004637F1" w:rsidRPr="00F63232">
        <w:t xml:space="preserve"> w </w:t>
      </w:r>
      <w:r w:rsidRPr="00F63232">
        <w:t>życiu politycznym,</w:t>
      </w:r>
    </w:p>
    <w:p w14:paraId="0DE5B6A2" w14:textId="77777777" w:rsidR="002A68AE" w:rsidRPr="00F63232" w:rsidRDefault="002A68AE" w:rsidP="00C86789">
      <w:pPr>
        <w:pStyle w:val="Akapitzlist"/>
        <w:numPr>
          <w:ilvl w:val="0"/>
          <w:numId w:val="28"/>
        </w:numPr>
      </w:pPr>
      <w:r w:rsidRPr="00F63232">
        <w:lastRenderedPageBreak/>
        <w:t>języka pomocniczego</w:t>
      </w:r>
      <w:r w:rsidR="004637F1" w:rsidRPr="00F63232">
        <w:t xml:space="preserve"> w </w:t>
      </w:r>
      <w:r w:rsidRPr="00F63232">
        <w:t>administracji publicznej,</w:t>
      </w:r>
    </w:p>
    <w:p w14:paraId="409C2A9C" w14:textId="77777777" w:rsidR="002A68AE" w:rsidRPr="00F63232" w:rsidRDefault="002A68AE" w:rsidP="00C86789">
      <w:pPr>
        <w:pStyle w:val="Akapitzlist"/>
        <w:numPr>
          <w:ilvl w:val="0"/>
          <w:numId w:val="28"/>
        </w:numPr>
      </w:pPr>
      <w:r w:rsidRPr="00F63232">
        <w:t>oznakowań topograficznych</w:t>
      </w:r>
      <w:r w:rsidR="004637F1" w:rsidRPr="00F63232">
        <w:t xml:space="preserve"> w </w:t>
      </w:r>
      <w:r w:rsidRPr="00F63232">
        <w:t>językach mniejszości,</w:t>
      </w:r>
    </w:p>
    <w:p w14:paraId="421B80A2" w14:textId="77777777" w:rsidR="002A68AE" w:rsidRPr="00F63232" w:rsidRDefault="002A68AE" w:rsidP="00C86789">
      <w:pPr>
        <w:pStyle w:val="Akapitzlist"/>
        <w:numPr>
          <w:ilvl w:val="0"/>
          <w:numId w:val="28"/>
        </w:numPr>
      </w:pPr>
      <w:r w:rsidRPr="00F63232">
        <w:t>dialogu mię</w:t>
      </w:r>
      <w:r w:rsidR="00611BB2" w:rsidRPr="00F63232">
        <w:t>dzykulturowego.</w:t>
      </w:r>
    </w:p>
    <w:p w14:paraId="34229826" w14:textId="77777777" w:rsidR="00C446EE" w:rsidRPr="00F63232" w:rsidRDefault="00C446EE" w:rsidP="00C86789">
      <w:r w:rsidRPr="00F63232">
        <w:t xml:space="preserve">W pozostałych obszarach nie zaobserwowano </w:t>
      </w:r>
      <w:r w:rsidR="00AE08A0" w:rsidRPr="00F63232">
        <w:t>szczególnych zmian</w:t>
      </w:r>
      <w:r w:rsidR="009B2116" w:rsidRPr="00F63232">
        <w:t xml:space="preserve"> sytuacji.</w:t>
      </w:r>
    </w:p>
    <w:p w14:paraId="2E33C6B8" w14:textId="77777777" w:rsidR="00611BB2" w:rsidRPr="00F63232" w:rsidRDefault="00D94563" w:rsidP="00C86789">
      <w:pPr>
        <w:pStyle w:val="Nagwek6"/>
      </w:pPr>
      <w:r w:rsidRPr="00F63232">
        <w:t>Dyskryminacja ze względu na pochodzenie etniczne</w:t>
      </w:r>
    </w:p>
    <w:p w14:paraId="135B3D50" w14:textId="77777777" w:rsidR="008D4889" w:rsidRPr="00F63232" w:rsidRDefault="008D4889" w:rsidP="00C86789">
      <w:r w:rsidRPr="00F63232">
        <w:t>W ramach przeciwdziałania przestępstwom</w:t>
      </w:r>
      <w:r w:rsidR="004637F1" w:rsidRPr="00F63232">
        <w:t xml:space="preserve"> z </w:t>
      </w:r>
      <w:r w:rsidRPr="00F63232">
        <w:t xml:space="preserve">nienawiści </w:t>
      </w:r>
      <w:r w:rsidR="00AE08A0" w:rsidRPr="00F63232">
        <w:t xml:space="preserve">Policja </w:t>
      </w:r>
      <w:r w:rsidRPr="00F63232">
        <w:t>kontynuowa</w:t>
      </w:r>
      <w:r w:rsidR="00AE08A0" w:rsidRPr="00F63232">
        <w:t>ła r</w:t>
      </w:r>
      <w:r w:rsidRPr="00F63232">
        <w:t>ealizacj</w:t>
      </w:r>
      <w:r w:rsidR="00AE08A0" w:rsidRPr="00F63232">
        <w:t>ę</w:t>
      </w:r>
      <w:r w:rsidRPr="00F63232">
        <w:t xml:space="preserve"> programu szkoleniowego poświęconego</w:t>
      </w:r>
      <w:r w:rsidR="00A04611" w:rsidRPr="00F63232">
        <w:t xml:space="preserve"> przedmiotowym</w:t>
      </w:r>
      <w:r w:rsidR="00AE08A0" w:rsidRPr="00F63232">
        <w:t xml:space="preserve"> </w:t>
      </w:r>
      <w:r w:rsidRPr="00F63232">
        <w:t>zagadnieni</w:t>
      </w:r>
      <w:r w:rsidR="00AE08A0" w:rsidRPr="00F63232">
        <w:t>om</w:t>
      </w:r>
      <w:r w:rsidR="00A04611" w:rsidRPr="00F63232">
        <w:t>,</w:t>
      </w:r>
      <w:r w:rsidRPr="00F63232">
        <w:t xml:space="preserve"> pn.</w:t>
      </w:r>
      <w:r w:rsidR="00A04611" w:rsidRPr="00F63232">
        <w:t>:</w:t>
      </w:r>
      <w:r w:rsidRPr="00F63232">
        <w:t xml:space="preserve"> </w:t>
      </w:r>
      <w:r w:rsidRPr="00F63232">
        <w:rPr>
          <w:i/>
        </w:rPr>
        <w:t>Trening przeciwdziałania przestępstwom</w:t>
      </w:r>
      <w:r w:rsidR="004637F1" w:rsidRPr="00F63232">
        <w:rPr>
          <w:i/>
        </w:rPr>
        <w:t xml:space="preserve"> z </w:t>
      </w:r>
      <w:r w:rsidRPr="00F63232">
        <w:rPr>
          <w:i/>
        </w:rPr>
        <w:t>nienawiści dla funkcjonariuszy organów ścigania – TAHCLE</w:t>
      </w:r>
      <w:r w:rsidRPr="00F63232">
        <w:t xml:space="preserve">. Celem programu TAHCLE </w:t>
      </w:r>
      <w:r w:rsidR="009B2116" w:rsidRPr="00F63232">
        <w:t xml:space="preserve">było </w:t>
      </w:r>
      <w:r w:rsidR="002776E7" w:rsidRPr="00F63232">
        <w:t xml:space="preserve">uposażenie </w:t>
      </w:r>
      <w:r w:rsidR="00AE08A0" w:rsidRPr="00F63232">
        <w:t>wszystkich funkcjonariuszy</w:t>
      </w:r>
      <w:r w:rsidRPr="00F63232">
        <w:t xml:space="preserve"> Policji, którzy mogą</w:t>
      </w:r>
      <w:r w:rsidR="004637F1" w:rsidRPr="00F63232">
        <w:t xml:space="preserve"> w </w:t>
      </w:r>
      <w:r w:rsidRPr="00F63232">
        <w:t>swojej pracy zetknąć się</w:t>
      </w:r>
      <w:r w:rsidR="004637F1" w:rsidRPr="00F63232">
        <w:t xml:space="preserve"> z </w:t>
      </w:r>
      <w:r w:rsidRPr="00F63232">
        <w:t>przestępstwami</w:t>
      </w:r>
      <w:r w:rsidR="004637F1" w:rsidRPr="00F63232">
        <w:t xml:space="preserve"> z </w:t>
      </w:r>
      <w:r w:rsidRPr="00F63232">
        <w:t>nienawiści,</w:t>
      </w:r>
      <w:r w:rsidR="004637F1" w:rsidRPr="00F63232">
        <w:t xml:space="preserve"> w </w:t>
      </w:r>
      <w:r w:rsidRPr="00F63232">
        <w:t>wiedzę</w:t>
      </w:r>
      <w:r w:rsidR="00AE08A0" w:rsidRPr="00F63232">
        <w:t xml:space="preserve"> umożliwiającą</w:t>
      </w:r>
      <w:r w:rsidRPr="00F63232">
        <w:t xml:space="preserve"> skuteczne zwalcza</w:t>
      </w:r>
      <w:r w:rsidR="00AE08A0" w:rsidRPr="00F63232">
        <w:t>nie tego rodzaju</w:t>
      </w:r>
      <w:r w:rsidRPr="00F63232">
        <w:t xml:space="preserve"> przestęp</w:t>
      </w:r>
      <w:r w:rsidR="00AE08A0" w:rsidRPr="00F63232">
        <w:t>czości</w:t>
      </w:r>
      <w:r w:rsidRPr="00F63232">
        <w:t xml:space="preserve">. </w:t>
      </w:r>
      <w:r w:rsidR="00AE08A0" w:rsidRPr="00F63232">
        <w:t xml:space="preserve">Szkolenia te </w:t>
      </w:r>
      <w:r w:rsidR="007E0C26" w:rsidRPr="00F63232">
        <w:t>–</w:t>
      </w:r>
      <w:r w:rsidR="00AE08A0" w:rsidRPr="00F63232">
        <w:t xml:space="preserve"> </w:t>
      </w:r>
      <w:r w:rsidR="007E0C26" w:rsidRPr="00F63232">
        <w:t>r</w:t>
      </w:r>
      <w:r w:rsidRPr="00F63232">
        <w:t>ealizowane</w:t>
      </w:r>
      <w:r w:rsidR="007E0C26" w:rsidRPr="00F63232">
        <w:t xml:space="preserve"> na terenie całego kraju</w:t>
      </w:r>
      <w:r w:rsidR="004637F1" w:rsidRPr="00F63232">
        <w:t xml:space="preserve"> i </w:t>
      </w:r>
      <w:r w:rsidRPr="00F63232">
        <w:t>obowiązkowe dla funkcjonariuszy Policji</w:t>
      </w:r>
      <w:r w:rsidR="00FC46EE" w:rsidRPr="00F63232">
        <w:t xml:space="preserve"> – </w:t>
      </w:r>
      <w:r w:rsidR="009B2116" w:rsidRPr="00F63232">
        <w:t xml:space="preserve">obejmowały </w:t>
      </w:r>
      <w:r w:rsidRPr="00F63232">
        <w:t>problematykę rozpoznawania przestępstw</w:t>
      </w:r>
      <w:r w:rsidR="004637F1" w:rsidRPr="00F63232">
        <w:t xml:space="preserve"> z </w:t>
      </w:r>
      <w:r w:rsidRPr="00F63232">
        <w:t>nienawiści, prawidłowego prowadzenia czynności wykrywczych</w:t>
      </w:r>
      <w:r w:rsidR="004637F1" w:rsidRPr="00F63232">
        <w:t xml:space="preserve"> w </w:t>
      </w:r>
      <w:r w:rsidRPr="00F63232">
        <w:t>tego rodzaju przypadkach, adekwatnego reagowania policjantów na takie zdarzenia oraz zapobiegania przestępstwom</w:t>
      </w:r>
      <w:r w:rsidR="004637F1" w:rsidRPr="00F63232">
        <w:t xml:space="preserve"> z </w:t>
      </w:r>
      <w:r w:rsidRPr="00F63232">
        <w:t>nienawiści</w:t>
      </w:r>
      <w:r w:rsidR="00A3714E" w:rsidRPr="00F63232">
        <w:t>. W</w:t>
      </w:r>
      <w:r w:rsidR="004637F1" w:rsidRPr="00F63232">
        <w:t> </w:t>
      </w:r>
      <w:r w:rsidRPr="00F63232">
        <w:t>realizację szkoleń, obok wykładowców</w:t>
      </w:r>
      <w:r w:rsidR="004637F1" w:rsidRPr="00F63232">
        <w:t xml:space="preserve"> z </w:t>
      </w:r>
      <w:r w:rsidRPr="00F63232">
        <w:t xml:space="preserve">Policji, zaangażowani </w:t>
      </w:r>
      <w:r w:rsidR="00A04611" w:rsidRPr="00F63232">
        <w:t>byli</w:t>
      </w:r>
      <w:r w:rsidRPr="00F63232">
        <w:t xml:space="preserve"> również przedstawiciele organizacji pozarządowych działających</w:t>
      </w:r>
      <w:r w:rsidR="004637F1" w:rsidRPr="00F63232">
        <w:t xml:space="preserve"> w </w:t>
      </w:r>
      <w:r w:rsidRPr="00F63232">
        <w:t>sferze przeciwdziałania przestępstwom</w:t>
      </w:r>
      <w:r w:rsidR="004637F1" w:rsidRPr="00F63232">
        <w:t xml:space="preserve"> z </w:t>
      </w:r>
      <w:r w:rsidRPr="00F63232">
        <w:t>nienawiści oraz reprezentujący różne grupy mniejszościowe zagrożone przestępstwami motywowanymi uprzedzeniami,</w:t>
      </w:r>
      <w:r w:rsidR="004637F1" w:rsidRPr="00F63232">
        <w:t xml:space="preserve"> w </w:t>
      </w:r>
      <w:r w:rsidRPr="00F63232">
        <w:t>tym reprezentanci mniejszości narodowych</w:t>
      </w:r>
      <w:r w:rsidR="004637F1" w:rsidRPr="00F63232">
        <w:t xml:space="preserve"> i </w:t>
      </w:r>
      <w:r w:rsidRPr="00F63232">
        <w:t>etnicznych</w:t>
      </w:r>
      <w:r w:rsidR="00A3714E" w:rsidRPr="00F63232">
        <w:t>. W</w:t>
      </w:r>
      <w:r w:rsidR="004637F1" w:rsidRPr="00F63232">
        <w:t> </w:t>
      </w:r>
      <w:r w:rsidRPr="00F63232">
        <w:t>201</w:t>
      </w:r>
      <w:r w:rsidR="009B2116" w:rsidRPr="00F63232">
        <w:t>9</w:t>
      </w:r>
      <w:r w:rsidRPr="00F63232">
        <w:t xml:space="preserve"> r</w:t>
      </w:r>
      <w:r w:rsidR="00A3714E" w:rsidRPr="00F63232">
        <w:t xml:space="preserve">. </w:t>
      </w:r>
      <w:r w:rsidR="00452887" w:rsidRPr="00F63232">
        <w:t>w</w:t>
      </w:r>
      <w:r w:rsidR="004637F1" w:rsidRPr="00F63232">
        <w:t> </w:t>
      </w:r>
      <w:r w:rsidRPr="00F63232">
        <w:t>ramach programu TAHCLE przeszkolon</w:t>
      </w:r>
      <w:r w:rsidR="007E0C26" w:rsidRPr="00F63232">
        <w:t>o</w:t>
      </w:r>
      <w:r w:rsidRPr="00F63232">
        <w:t xml:space="preserve"> 13</w:t>
      </w:r>
      <w:r w:rsidR="00DE28BA" w:rsidRPr="00F63232">
        <w:t xml:space="preserve"> </w:t>
      </w:r>
      <w:r w:rsidRPr="00F63232">
        <w:t>974</w:t>
      </w:r>
      <w:r w:rsidR="009B2116" w:rsidRPr="00F63232">
        <w:t xml:space="preserve"> policjantów</w:t>
      </w:r>
      <w:r w:rsidR="00A3714E" w:rsidRPr="00F63232">
        <w:t>. W</w:t>
      </w:r>
      <w:r w:rsidR="004637F1" w:rsidRPr="00F63232">
        <w:t> </w:t>
      </w:r>
      <w:r w:rsidRPr="00F63232">
        <w:t xml:space="preserve">2020 r. </w:t>
      </w:r>
      <w:r w:rsidR="00A04611" w:rsidRPr="00F63232">
        <w:t>K</w:t>
      </w:r>
      <w:r w:rsidRPr="00F63232">
        <w:rPr>
          <w:i/>
        </w:rPr>
        <w:t>urs specjalistyczny</w:t>
      </w:r>
      <w:r w:rsidR="004637F1" w:rsidRPr="00F63232">
        <w:rPr>
          <w:i/>
        </w:rPr>
        <w:t xml:space="preserve"> w </w:t>
      </w:r>
      <w:r w:rsidRPr="00F63232">
        <w:rPr>
          <w:i/>
        </w:rPr>
        <w:t>zakresie prowadzenia zajęć</w:t>
      </w:r>
      <w:r w:rsidR="004637F1" w:rsidRPr="00F63232">
        <w:rPr>
          <w:i/>
        </w:rPr>
        <w:t xml:space="preserve"> z </w:t>
      </w:r>
      <w:r w:rsidRPr="00F63232">
        <w:rPr>
          <w:i/>
        </w:rPr>
        <w:t>zapobiegania przestępstwom</w:t>
      </w:r>
      <w:r w:rsidR="004637F1" w:rsidRPr="00F63232">
        <w:rPr>
          <w:i/>
        </w:rPr>
        <w:t xml:space="preserve"> z </w:t>
      </w:r>
      <w:r w:rsidRPr="00F63232">
        <w:rPr>
          <w:i/>
        </w:rPr>
        <w:t>nienawiści</w:t>
      </w:r>
      <w:r w:rsidR="004637F1" w:rsidRPr="00F63232">
        <w:rPr>
          <w:i/>
        </w:rPr>
        <w:t xml:space="preserve"> i </w:t>
      </w:r>
      <w:r w:rsidRPr="00F63232">
        <w:rPr>
          <w:i/>
        </w:rPr>
        <w:t>ich zwalczania</w:t>
      </w:r>
      <w:r w:rsidR="004637F1" w:rsidRPr="00F63232">
        <w:t xml:space="preserve"> w </w:t>
      </w:r>
      <w:r w:rsidRPr="00F63232">
        <w:t>ramach programu TAHCLE nie był realizowany</w:t>
      </w:r>
      <w:r w:rsidR="004637F1" w:rsidRPr="00F63232">
        <w:t xml:space="preserve"> z </w:t>
      </w:r>
      <w:r w:rsidRPr="00F63232">
        <w:t xml:space="preserve">uwagi na sytuację epidemiczną spowodowaną rozprzestrzenianiem się wirusa SARS-CoV-2. Dostępna baza szkoleniowa pozwalała jedynie na realizację </w:t>
      </w:r>
      <w:r w:rsidR="007E0C26" w:rsidRPr="00F63232">
        <w:t xml:space="preserve">podstawowego </w:t>
      </w:r>
      <w:r w:rsidRPr="00F63232">
        <w:t>szkolenia zawodowego dla nowo przyjętych policjantów, które stanowi priorytet</w:t>
      </w:r>
      <w:r w:rsidR="004637F1" w:rsidRPr="00F63232">
        <w:t xml:space="preserve"> w </w:t>
      </w:r>
      <w:r w:rsidRPr="00F63232">
        <w:t>działalności szkoleniowej</w:t>
      </w:r>
      <w:r w:rsidR="00A3714E" w:rsidRPr="00F63232">
        <w:t>. W</w:t>
      </w:r>
      <w:r w:rsidR="004637F1" w:rsidRPr="00F63232">
        <w:t> </w:t>
      </w:r>
      <w:r w:rsidRPr="00F63232">
        <w:t xml:space="preserve">2020 r. przeprowadzono łącznie 326 edycji </w:t>
      </w:r>
      <w:r w:rsidRPr="00F63232">
        <w:rPr>
          <w:i/>
        </w:rPr>
        <w:t>doskonalenia zawodowego lokalnego</w:t>
      </w:r>
      <w:r w:rsidR="004637F1" w:rsidRPr="00F63232">
        <w:rPr>
          <w:i/>
        </w:rPr>
        <w:t xml:space="preserve"> w </w:t>
      </w:r>
      <w:r w:rsidRPr="00F63232">
        <w:rPr>
          <w:i/>
        </w:rPr>
        <w:t>zakresie zapobiegania przestępstwom</w:t>
      </w:r>
      <w:r w:rsidR="004637F1" w:rsidRPr="00F63232">
        <w:rPr>
          <w:i/>
        </w:rPr>
        <w:t xml:space="preserve"> z </w:t>
      </w:r>
      <w:r w:rsidRPr="00F63232">
        <w:rPr>
          <w:i/>
        </w:rPr>
        <w:t>nienawiści</w:t>
      </w:r>
      <w:r w:rsidR="004637F1" w:rsidRPr="00F63232">
        <w:rPr>
          <w:i/>
        </w:rPr>
        <w:t xml:space="preserve"> i </w:t>
      </w:r>
      <w:r w:rsidRPr="00F63232">
        <w:rPr>
          <w:i/>
        </w:rPr>
        <w:t>ich zwalczania</w:t>
      </w:r>
      <w:r w:rsidRPr="00F63232">
        <w:t>, które ukończyło łącznie 5</w:t>
      </w:r>
      <w:r w:rsidR="007E0C26" w:rsidRPr="00F63232">
        <w:t xml:space="preserve"> </w:t>
      </w:r>
      <w:r w:rsidRPr="00F63232">
        <w:t>975 policjantów.</w:t>
      </w:r>
    </w:p>
    <w:p w14:paraId="2E4BEFF1" w14:textId="77777777" w:rsidR="00284DE6" w:rsidRPr="00F63232" w:rsidRDefault="00284DE6" w:rsidP="00C86789">
      <w:r w:rsidRPr="00F63232">
        <w:t xml:space="preserve">W omawianym okresie </w:t>
      </w:r>
      <w:r w:rsidR="00C426C2" w:rsidRPr="00F63232">
        <w:t>Minist</w:t>
      </w:r>
      <w:r w:rsidR="00A04611" w:rsidRPr="00F63232">
        <w:t>er</w:t>
      </w:r>
      <w:r w:rsidR="00C426C2" w:rsidRPr="00F63232">
        <w:t xml:space="preserve"> Spraw Wewnętrznych</w:t>
      </w:r>
      <w:r w:rsidR="004637F1" w:rsidRPr="00F63232">
        <w:t xml:space="preserve"> i </w:t>
      </w:r>
      <w:r w:rsidR="00C426C2" w:rsidRPr="00F63232">
        <w:t xml:space="preserve">Administracji kontynuował </w:t>
      </w:r>
      <w:r w:rsidRPr="00F63232">
        <w:t>monitoring przypadków rasizmu</w:t>
      </w:r>
      <w:r w:rsidR="004637F1" w:rsidRPr="00F63232">
        <w:t xml:space="preserve"> i </w:t>
      </w:r>
      <w:r w:rsidRPr="00F63232">
        <w:t>ksenofobii,</w:t>
      </w:r>
      <w:r w:rsidR="004637F1" w:rsidRPr="00F63232">
        <w:t xml:space="preserve"> a </w:t>
      </w:r>
      <w:r w:rsidRPr="00F63232">
        <w:t>także innych rodzajów przestępstw</w:t>
      </w:r>
      <w:r w:rsidR="004637F1" w:rsidRPr="00F63232">
        <w:t xml:space="preserve"> z </w:t>
      </w:r>
      <w:r w:rsidRPr="00F63232">
        <w:t>nienawiści. Monitoring przestępstw motywowanych uprzedzeniami prowadzony jest we współpracy</w:t>
      </w:r>
      <w:r w:rsidR="004637F1" w:rsidRPr="00F63232">
        <w:t xml:space="preserve"> z </w:t>
      </w:r>
      <w:r w:rsidRPr="00F63232">
        <w:t>Komendą Główną Policji</w:t>
      </w:r>
      <w:r w:rsidR="00A3714E" w:rsidRPr="00F63232">
        <w:t>. W</w:t>
      </w:r>
      <w:r w:rsidR="004637F1" w:rsidRPr="00F63232">
        <w:t> </w:t>
      </w:r>
      <w:r w:rsidRPr="00F63232">
        <w:t>zakres tego monitoringu wchodzą informacje</w:t>
      </w:r>
      <w:r w:rsidR="004637F1" w:rsidRPr="00F63232">
        <w:t xml:space="preserve"> o </w:t>
      </w:r>
      <w:r w:rsidRPr="00F63232">
        <w:t>postępowaniach przygotowawczych</w:t>
      </w:r>
      <w:r w:rsidR="004637F1" w:rsidRPr="00F63232">
        <w:t xml:space="preserve"> w </w:t>
      </w:r>
      <w:r w:rsidRPr="00F63232">
        <w:t>sprawach przestępstw</w:t>
      </w:r>
      <w:r w:rsidR="004637F1" w:rsidRPr="00F63232">
        <w:t xml:space="preserve"> z </w:t>
      </w:r>
      <w:r w:rsidRPr="00F63232">
        <w:t>nienawiści prowadzonych (przez Policję)</w:t>
      </w:r>
      <w:r w:rsidR="004637F1" w:rsidRPr="00F63232">
        <w:t xml:space="preserve"> w </w:t>
      </w:r>
      <w:r w:rsidRPr="00F63232">
        <w:t>całym kraju. System ten, stosowany</w:t>
      </w:r>
      <w:r w:rsidR="004637F1" w:rsidRPr="00F63232">
        <w:t xml:space="preserve"> w </w:t>
      </w:r>
      <w:r w:rsidRPr="00F63232">
        <w:t>obecnej formie przez MSWiA</w:t>
      </w:r>
      <w:r w:rsidR="004637F1" w:rsidRPr="00F63232">
        <w:t xml:space="preserve"> i </w:t>
      </w:r>
      <w:r w:rsidRPr="00F63232">
        <w:t>Policję od stycznia 2015 r., umożliwia dokonywanie różnorodnych analiz zgromadzonych informacji</w:t>
      </w:r>
      <w:r w:rsidR="004637F1" w:rsidRPr="00F63232">
        <w:t xml:space="preserve"> w </w:t>
      </w:r>
      <w:r w:rsidRPr="00F63232">
        <w:t>celu oszacowania zjawiska przestępstw</w:t>
      </w:r>
      <w:r w:rsidR="004637F1" w:rsidRPr="00F63232">
        <w:t xml:space="preserve"> z </w:t>
      </w:r>
      <w:r w:rsidRPr="00F63232">
        <w:t>nienawiści</w:t>
      </w:r>
      <w:r w:rsidR="004637F1" w:rsidRPr="00F63232">
        <w:t xml:space="preserve"> w </w:t>
      </w:r>
      <w:r w:rsidRPr="00F63232">
        <w:t xml:space="preserve">Polsce, m. in. pod kątem rodzajów motywacji będącej podłożem tych czynów, rodzajów czynów, miejsca zdarzenia, podejrzanych. </w:t>
      </w:r>
    </w:p>
    <w:p w14:paraId="3240CE23" w14:textId="77777777" w:rsidR="00284DE6" w:rsidRPr="00F63232" w:rsidRDefault="00284DE6" w:rsidP="00C86789">
      <w:r w:rsidRPr="00F63232">
        <w:t>System opiera się na przygotowywaniu przez jednostki terenowe</w:t>
      </w:r>
      <w:r w:rsidR="004637F1" w:rsidRPr="00F63232">
        <w:t xml:space="preserve"> i </w:t>
      </w:r>
      <w:r w:rsidRPr="00F63232">
        <w:t>Komendę Główną Policji comiesięcznych zestawień dotyczących postępowań prowadzonych</w:t>
      </w:r>
      <w:r w:rsidR="004637F1" w:rsidRPr="00F63232">
        <w:t xml:space="preserve"> w </w:t>
      </w:r>
      <w:r w:rsidRPr="00F63232">
        <w:t>sprawach przestępstw</w:t>
      </w:r>
      <w:r w:rsidR="004637F1" w:rsidRPr="00F63232">
        <w:t xml:space="preserve"> z </w:t>
      </w:r>
      <w:r w:rsidRPr="00F63232">
        <w:t>nienawiści, które następnie są przesyłane do Departamentu Analiz</w:t>
      </w:r>
      <w:r w:rsidR="004637F1" w:rsidRPr="00F63232">
        <w:t xml:space="preserve"> i </w:t>
      </w:r>
      <w:r w:rsidRPr="00F63232">
        <w:t xml:space="preserve">Polityki </w:t>
      </w:r>
      <w:r w:rsidRPr="00F63232">
        <w:lastRenderedPageBreak/>
        <w:t>Migracyjnej</w:t>
      </w:r>
      <w:r w:rsidR="00976319" w:rsidRPr="00F63232">
        <w:rPr>
          <w:rStyle w:val="Odwoanieprzypisudolnego"/>
        </w:rPr>
        <w:footnoteReference w:id="15"/>
      </w:r>
      <w:r w:rsidRPr="00F63232">
        <w:t xml:space="preserve"> MSWiA</w:t>
      </w:r>
      <w:r w:rsidR="004637F1" w:rsidRPr="00F63232">
        <w:t xml:space="preserve"> i </w:t>
      </w:r>
      <w:r w:rsidRPr="00F63232">
        <w:t>uzupełniane przez tę komórkę informacjami</w:t>
      </w:r>
      <w:r w:rsidR="004637F1" w:rsidRPr="00F63232">
        <w:t xml:space="preserve"> o </w:t>
      </w:r>
      <w:r w:rsidRPr="00F63232">
        <w:t>wyrokach zapadłych</w:t>
      </w:r>
      <w:r w:rsidR="004637F1" w:rsidRPr="00F63232">
        <w:t xml:space="preserve"> w </w:t>
      </w:r>
      <w:r w:rsidRPr="00F63232">
        <w:t>poszczególnych postępowaniach.</w:t>
      </w:r>
    </w:p>
    <w:p w14:paraId="7B30E988" w14:textId="77777777" w:rsidR="00EF6EBB" w:rsidRPr="00F63232" w:rsidRDefault="00284DE6" w:rsidP="00C86789">
      <w:pPr>
        <w:pStyle w:val="Ilustracja"/>
      </w:pPr>
      <w:r w:rsidRPr="00F63232">
        <w:rPr>
          <w:noProof/>
          <w:lang w:eastAsia="pl-PL"/>
        </w:rPr>
        <w:drawing>
          <wp:inline distT="0" distB="0" distL="0" distR="0" wp14:anchorId="1AF98232" wp14:editId="7104826A">
            <wp:extent cx="5486400" cy="2143125"/>
            <wp:effectExtent l="0" t="0" r="0" b="0"/>
            <wp:docPr id="199" name="Wykres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E7BF7ED" w14:textId="77777777" w:rsidR="00284DE6" w:rsidRPr="00F63232" w:rsidRDefault="00EF6EBB" w:rsidP="00C86789">
      <w:pPr>
        <w:pStyle w:val="Legenda"/>
      </w:pPr>
      <w:bookmarkStart w:id="458" w:name="_Toc100150427"/>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48</w:t>
      </w:r>
      <w:r w:rsidRPr="00F63232">
        <w:rPr>
          <w:b/>
        </w:rPr>
        <w:fldChar w:fldCharType="end"/>
      </w:r>
      <w:r w:rsidRPr="00F63232">
        <w:rPr>
          <w:b/>
        </w:rPr>
        <w:t>.</w:t>
      </w:r>
      <w:r w:rsidRPr="00F63232">
        <w:t xml:space="preserve"> Liczba wszczętych postępowań</w:t>
      </w:r>
      <w:r w:rsidR="004637F1" w:rsidRPr="00F63232">
        <w:t xml:space="preserve"> w </w:t>
      </w:r>
      <w:r w:rsidRPr="00F63232">
        <w:t>sprawach przestępstw</w:t>
      </w:r>
      <w:r w:rsidR="004637F1" w:rsidRPr="00F63232">
        <w:t xml:space="preserve"> z </w:t>
      </w:r>
      <w:r w:rsidRPr="00F63232">
        <w:t>nienawiści</w:t>
      </w:r>
      <w:bookmarkEnd w:id="458"/>
    </w:p>
    <w:p w14:paraId="14E2F9C5" w14:textId="77777777" w:rsidR="00284DE6" w:rsidRPr="00F63232" w:rsidRDefault="00EF6EBB" w:rsidP="00C86789">
      <w:pPr>
        <w:pStyle w:val="rdo"/>
      </w:pPr>
      <w:r w:rsidRPr="00F63232">
        <w:t>Źródło: MSWiA</w:t>
      </w:r>
    </w:p>
    <w:p w14:paraId="6294B6A8" w14:textId="77777777" w:rsidR="008D4889" w:rsidRPr="00F63232" w:rsidRDefault="008D4889" w:rsidP="00C86789">
      <w:r w:rsidRPr="00F63232">
        <w:t xml:space="preserve">Ministerstwo </w:t>
      </w:r>
      <w:r w:rsidR="004269A6" w:rsidRPr="00F63232">
        <w:t>S</w:t>
      </w:r>
      <w:r w:rsidRPr="00F63232">
        <w:t>prawiedliwości gromadzi dane nt. orzeczeń sądów</w:t>
      </w:r>
      <w:r w:rsidR="004637F1" w:rsidRPr="00F63232">
        <w:t xml:space="preserve"> w </w:t>
      </w:r>
      <w:r w:rsidRPr="00F63232">
        <w:t>zakresie dotyczącym przestę</w:t>
      </w:r>
      <w:r w:rsidR="006E2C8C" w:rsidRPr="00F63232">
        <w:t>pstw</w:t>
      </w:r>
      <w:r w:rsidR="004637F1" w:rsidRPr="00F63232">
        <w:t xml:space="preserve"> z </w:t>
      </w:r>
      <w:r w:rsidR="00C426C2" w:rsidRPr="00F63232">
        <w:t>nienawiści</w:t>
      </w:r>
      <w:r w:rsidR="006E2C8C" w:rsidRPr="00F63232">
        <w:t>. Odnoszą się one do przepisów kodeksu karnego: art. 256 § 1</w:t>
      </w:r>
      <w:r w:rsidR="006E2C8C" w:rsidRPr="00F63232">
        <w:rPr>
          <w:rStyle w:val="Odwoanieprzypisudolnego"/>
        </w:rPr>
        <w:footnoteReference w:id="16"/>
      </w:r>
      <w:r w:rsidR="004637F1" w:rsidRPr="00F63232">
        <w:t xml:space="preserve"> i </w:t>
      </w:r>
      <w:r w:rsidR="006E2C8C" w:rsidRPr="00F63232">
        <w:t>2</w:t>
      </w:r>
      <w:r w:rsidR="006E2C8C" w:rsidRPr="00F63232">
        <w:rPr>
          <w:rStyle w:val="Odwoanieprzypisudolnego"/>
        </w:rPr>
        <w:footnoteReference w:id="17"/>
      </w:r>
      <w:r w:rsidR="006E2C8C" w:rsidRPr="00F63232">
        <w:t xml:space="preserve"> oraz art. 257</w:t>
      </w:r>
      <w:r w:rsidR="006E2C8C" w:rsidRPr="00F63232">
        <w:rPr>
          <w:rStyle w:val="Odwoanieprzypisudolnego"/>
        </w:rPr>
        <w:footnoteReference w:id="18"/>
      </w:r>
      <w:r w:rsidR="006E2C8C" w:rsidRPr="00F63232">
        <w:t>.</w:t>
      </w:r>
    </w:p>
    <w:p w14:paraId="7E303ECB" w14:textId="77777777" w:rsidR="00F10B06" w:rsidRPr="00F63232" w:rsidRDefault="006E2C8C" w:rsidP="00C86789">
      <w:r w:rsidRPr="00F63232">
        <w:t>Liczba skazań za te przestępstwa</w:t>
      </w:r>
      <w:r w:rsidR="004637F1" w:rsidRPr="00F63232">
        <w:t xml:space="preserve"> w </w:t>
      </w:r>
      <w:r w:rsidRPr="00F63232">
        <w:t>poszczególnych latach wynosi mniej niż 1‰ wszystkich skazań.</w:t>
      </w:r>
    </w:p>
    <w:p w14:paraId="1BE5E3F0" w14:textId="77777777" w:rsidR="00035951" w:rsidRPr="00F63232" w:rsidRDefault="00035951" w:rsidP="00C86789"/>
    <w:p w14:paraId="5D664122" w14:textId="0F6513C6" w:rsidR="005472F4" w:rsidRPr="00F63232" w:rsidRDefault="005472F4" w:rsidP="00C86789">
      <w:pPr>
        <w:pStyle w:val="Legenda"/>
      </w:pPr>
      <w:bookmarkStart w:id="459" w:name="_Toc10015033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33</w:t>
      </w:r>
      <w:r w:rsidRPr="00F63232">
        <w:rPr>
          <w:b/>
        </w:rPr>
        <w:fldChar w:fldCharType="end"/>
      </w:r>
      <w:r w:rsidRPr="00F63232">
        <w:rPr>
          <w:b/>
        </w:rPr>
        <w:t>.</w:t>
      </w:r>
      <w:r w:rsidRPr="00F63232">
        <w:t xml:space="preserve"> </w:t>
      </w:r>
      <w:bookmarkEnd w:id="459"/>
      <w:r w:rsidR="00B55A8F" w:rsidRPr="00B55A8F">
        <w:t xml:space="preserve">Osądzenia w I instancji sądów rejonowych </w:t>
      </w:r>
      <w:r w:rsidR="00B55A8F">
        <w:br/>
      </w:r>
      <w:r w:rsidR="00B55A8F" w:rsidRPr="00B55A8F">
        <w:t>(z wyłączeniem kodeksu karnego skarbowego)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8"/>
        <w:gridCol w:w="1012"/>
        <w:gridCol w:w="1012"/>
        <w:gridCol w:w="888"/>
        <w:gridCol w:w="888"/>
        <w:gridCol w:w="888"/>
        <w:gridCol w:w="888"/>
        <w:gridCol w:w="889"/>
        <w:gridCol w:w="889"/>
      </w:tblGrid>
      <w:tr w:rsidR="0060674E" w:rsidRPr="00F63232" w14:paraId="52628777" w14:textId="77777777" w:rsidTr="00CD1F20">
        <w:trPr>
          <w:tblHeader/>
          <w:jc w:val="center"/>
        </w:trPr>
        <w:tc>
          <w:tcPr>
            <w:tcW w:w="1708" w:type="dxa"/>
            <w:vMerge w:val="restart"/>
            <w:tcBorders>
              <w:top w:val="nil"/>
            </w:tcBorders>
            <w:vAlign w:val="center"/>
          </w:tcPr>
          <w:p w14:paraId="36DD921D" w14:textId="77777777" w:rsidR="0060674E" w:rsidRPr="00F63232" w:rsidRDefault="0060674E" w:rsidP="00C86789">
            <w:pPr>
              <w:spacing w:after="0"/>
              <w:jc w:val="center"/>
              <w:rPr>
                <w:b/>
              </w:rPr>
            </w:pPr>
          </w:p>
        </w:tc>
        <w:tc>
          <w:tcPr>
            <w:tcW w:w="2024" w:type="dxa"/>
            <w:gridSpan w:val="2"/>
            <w:vMerge w:val="restart"/>
            <w:vAlign w:val="center"/>
          </w:tcPr>
          <w:p w14:paraId="6D3B376D" w14:textId="77777777" w:rsidR="0060674E" w:rsidRPr="00F63232" w:rsidRDefault="0060674E" w:rsidP="00C86789">
            <w:pPr>
              <w:spacing w:after="0"/>
              <w:jc w:val="center"/>
              <w:rPr>
                <w:b/>
              </w:rPr>
            </w:pPr>
            <w:r w:rsidRPr="00F63232">
              <w:rPr>
                <w:b/>
              </w:rPr>
              <w:t>Ogółem</w:t>
            </w:r>
          </w:p>
        </w:tc>
        <w:tc>
          <w:tcPr>
            <w:tcW w:w="5330" w:type="dxa"/>
            <w:gridSpan w:val="6"/>
            <w:vAlign w:val="center"/>
          </w:tcPr>
          <w:p w14:paraId="13CA4916" w14:textId="77777777" w:rsidR="0060674E" w:rsidRPr="00F63232" w:rsidRDefault="0060674E" w:rsidP="00C86789">
            <w:pPr>
              <w:spacing w:after="0"/>
              <w:jc w:val="center"/>
              <w:rPr>
                <w:b/>
              </w:rPr>
            </w:pPr>
            <w:r w:rsidRPr="00F63232">
              <w:rPr>
                <w:b/>
              </w:rPr>
              <w:t xml:space="preserve">Przestępstwa </w:t>
            </w:r>
          </w:p>
        </w:tc>
      </w:tr>
      <w:tr w:rsidR="0060674E" w:rsidRPr="00F63232" w14:paraId="70A97E24" w14:textId="77777777" w:rsidTr="00CD1F20">
        <w:trPr>
          <w:tblHeader/>
          <w:jc w:val="center"/>
        </w:trPr>
        <w:tc>
          <w:tcPr>
            <w:tcW w:w="1708" w:type="dxa"/>
            <w:vMerge/>
            <w:vAlign w:val="center"/>
          </w:tcPr>
          <w:p w14:paraId="28F3BC18" w14:textId="77777777" w:rsidR="0060674E" w:rsidRPr="00F63232" w:rsidRDefault="0060674E" w:rsidP="00C86789">
            <w:pPr>
              <w:spacing w:after="0"/>
              <w:jc w:val="center"/>
              <w:rPr>
                <w:b/>
              </w:rPr>
            </w:pPr>
          </w:p>
        </w:tc>
        <w:tc>
          <w:tcPr>
            <w:tcW w:w="2024" w:type="dxa"/>
            <w:gridSpan w:val="2"/>
            <w:vMerge/>
            <w:vAlign w:val="center"/>
          </w:tcPr>
          <w:p w14:paraId="2983B2B9" w14:textId="77777777" w:rsidR="0060674E" w:rsidRPr="00F63232" w:rsidRDefault="0060674E" w:rsidP="00C86789">
            <w:pPr>
              <w:spacing w:after="0"/>
              <w:jc w:val="center"/>
              <w:rPr>
                <w:b/>
              </w:rPr>
            </w:pPr>
          </w:p>
        </w:tc>
        <w:tc>
          <w:tcPr>
            <w:tcW w:w="1776" w:type="dxa"/>
            <w:gridSpan w:val="2"/>
            <w:vAlign w:val="center"/>
          </w:tcPr>
          <w:p w14:paraId="3C6C1A0E" w14:textId="77777777" w:rsidR="0060674E" w:rsidRPr="00F63232" w:rsidRDefault="0060674E" w:rsidP="00C94F3F">
            <w:pPr>
              <w:spacing w:after="0"/>
              <w:jc w:val="center"/>
              <w:rPr>
                <w:b/>
              </w:rPr>
            </w:pPr>
            <w:r w:rsidRPr="00F63232">
              <w:rPr>
                <w:b/>
              </w:rPr>
              <w:t xml:space="preserve">art. </w:t>
            </w:r>
            <w:r w:rsidR="00C94F3F" w:rsidRPr="00F63232">
              <w:rPr>
                <w:b/>
              </w:rPr>
              <w:t>2</w:t>
            </w:r>
            <w:r w:rsidRPr="00F63232">
              <w:rPr>
                <w:b/>
              </w:rPr>
              <w:t xml:space="preserve">56 </w:t>
            </w:r>
            <w:r w:rsidR="0062699B" w:rsidRPr="00F63232">
              <w:rPr>
                <w:b/>
              </w:rPr>
              <w:br/>
            </w:r>
            <w:r w:rsidRPr="00F63232">
              <w:rPr>
                <w:b/>
              </w:rPr>
              <w:t>§ 1 kk</w:t>
            </w:r>
          </w:p>
        </w:tc>
        <w:tc>
          <w:tcPr>
            <w:tcW w:w="1776" w:type="dxa"/>
            <w:gridSpan w:val="2"/>
            <w:vAlign w:val="center"/>
          </w:tcPr>
          <w:p w14:paraId="1A30636E" w14:textId="77777777" w:rsidR="0060674E" w:rsidRPr="00F63232" w:rsidRDefault="0060674E" w:rsidP="00C94F3F">
            <w:pPr>
              <w:spacing w:after="0"/>
              <w:jc w:val="center"/>
              <w:rPr>
                <w:b/>
              </w:rPr>
            </w:pPr>
            <w:r w:rsidRPr="00F63232">
              <w:rPr>
                <w:b/>
              </w:rPr>
              <w:t xml:space="preserve">art. </w:t>
            </w:r>
            <w:r w:rsidR="00C94F3F" w:rsidRPr="00F63232">
              <w:rPr>
                <w:b/>
              </w:rPr>
              <w:t>2</w:t>
            </w:r>
            <w:r w:rsidRPr="00F63232">
              <w:rPr>
                <w:b/>
              </w:rPr>
              <w:t xml:space="preserve">56 </w:t>
            </w:r>
            <w:r w:rsidR="0062699B" w:rsidRPr="00F63232">
              <w:rPr>
                <w:b/>
              </w:rPr>
              <w:br/>
            </w:r>
            <w:r w:rsidRPr="00F63232">
              <w:rPr>
                <w:b/>
              </w:rPr>
              <w:t>§ 2 kk</w:t>
            </w:r>
          </w:p>
        </w:tc>
        <w:tc>
          <w:tcPr>
            <w:tcW w:w="1778" w:type="dxa"/>
            <w:gridSpan w:val="2"/>
            <w:vAlign w:val="center"/>
          </w:tcPr>
          <w:p w14:paraId="4D632C5B" w14:textId="77777777" w:rsidR="0060674E" w:rsidRPr="00F63232" w:rsidRDefault="0060674E" w:rsidP="00C86789">
            <w:pPr>
              <w:spacing w:after="0"/>
              <w:jc w:val="center"/>
              <w:rPr>
                <w:b/>
              </w:rPr>
            </w:pPr>
            <w:r w:rsidRPr="00F63232">
              <w:rPr>
                <w:b/>
              </w:rPr>
              <w:t>art. 257 kk</w:t>
            </w:r>
          </w:p>
        </w:tc>
      </w:tr>
      <w:tr w:rsidR="0060674E" w:rsidRPr="00F63232" w14:paraId="5DCED9CE" w14:textId="77777777" w:rsidTr="00CD1F20">
        <w:trPr>
          <w:tblHeader/>
          <w:jc w:val="center"/>
        </w:trPr>
        <w:tc>
          <w:tcPr>
            <w:tcW w:w="1708" w:type="dxa"/>
            <w:vMerge/>
            <w:vAlign w:val="center"/>
          </w:tcPr>
          <w:p w14:paraId="3159182D" w14:textId="77777777" w:rsidR="0060674E" w:rsidRPr="00F63232" w:rsidRDefault="0060674E" w:rsidP="00C86789">
            <w:pPr>
              <w:spacing w:after="0"/>
              <w:jc w:val="center"/>
              <w:rPr>
                <w:b/>
              </w:rPr>
            </w:pPr>
          </w:p>
        </w:tc>
        <w:tc>
          <w:tcPr>
            <w:tcW w:w="1012" w:type="dxa"/>
            <w:vAlign w:val="center"/>
          </w:tcPr>
          <w:p w14:paraId="42013BCE" w14:textId="77777777" w:rsidR="0060674E" w:rsidRPr="00F63232" w:rsidRDefault="0060674E" w:rsidP="00C86789">
            <w:pPr>
              <w:spacing w:after="0"/>
              <w:jc w:val="center"/>
              <w:rPr>
                <w:b/>
              </w:rPr>
            </w:pPr>
            <w:r w:rsidRPr="00F63232">
              <w:rPr>
                <w:b/>
              </w:rPr>
              <w:t>2019</w:t>
            </w:r>
          </w:p>
        </w:tc>
        <w:tc>
          <w:tcPr>
            <w:tcW w:w="1012" w:type="dxa"/>
            <w:vAlign w:val="center"/>
          </w:tcPr>
          <w:p w14:paraId="44603649" w14:textId="77777777" w:rsidR="0060674E" w:rsidRPr="00F63232" w:rsidRDefault="0060674E" w:rsidP="00C86789">
            <w:pPr>
              <w:spacing w:after="0"/>
              <w:jc w:val="center"/>
              <w:rPr>
                <w:b/>
              </w:rPr>
            </w:pPr>
            <w:r w:rsidRPr="00F63232">
              <w:rPr>
                <w:b/>
              </w:rPr>
              <w:t>2020</w:t>
            </w:r>
          </w:p>
        </w:tc>
        <w:tc>
          <w:tcPr>
            <w:tcW w:w="888" w:type="dxa"/>
            <w:vAlign w:val="center"/>
          </w:tcPr>
          <w:p w14:paraId="3A0F704D" w14:textId="77777777" w:rsidR="0060674E" w:rsidRPr="00F63232" w:rsidRDefault="0060674E" w:rsidP="00C86789">
            <w:pPr>
              <w:spacing w:after="0"/>
              <w:jc w:val="center"/>
              <w:rPr>
                <w:b/>
              </w:rPr>
            </w:pPr>
            <w:r w:rsidRPr="00F63232">
              <w:rPr>
                <w:b/>
              </w:rPr>
              <w:t>2019</w:t>
            </w:r>
          </w:p>
        </w:tc>
        <w:tc>
          <w:tcPr>
            <w:tcW w:w="888" w:type="dxa"/>
            <w:vAlign w:val="center"/>
          </w:tcPr>
          <w:p w14:paraId="7D541562" w14:textId="77777777" w:rsidR="0060674E" w:rsidRPr="00F63232" w:rsidRDefault="0060674E" w:rsidP="00C86789">
            <w:pPr>
              <w:spacing w:after="0"/>
              <w:jc w:val="center"/>
              <w:rPr>
                <w:b/>
              </w:rPr>
            </w:pPr>
            <w:r w:rsidRPr="00F63232">
              <w:rPr>
                <w:b/>
              </w:rPr>
              <w:t>2020</w:t>
            </w:r>
          </w:p>
        </w:tc>
        <w:tc>
          <w:tcPr>
            <w:tcW w:w="888" w:type="dxa"/>
            <w:vAlign w:val="center"/>
          </w:tcPr>
          <w:p w14:paraId="1DC54185" w14:textId="77777777" w:rsidR="0060674E" w:rsidRPr="00F63232" w:rsidRDefault="0060674E" w:rsidP="00C86789">
            <w:pPr>
              <w:spacing w:after="0"/>
              <w:jc w:val="center"/>
              <w:rPr>
                <w:b/>
              </w:rPr>
            </w:pPr>
            <w:r w:rsidRPr="00F63232">
              <w:rPr>
                <w:b/>
              </w:rPr>
              <w:t>2019</w:t>
            </w:r>
          </w:p>
        </w:tc>
        <w:tc>
          <w:tcPr>
            <w:tcW w:w="888" w:type="dxa"/>
            <w:vAlign w:val="center"/>
          </w:tcPr>
          <w:p w14:paraId="336F5AF7" w14:textId="77777777" w:rsidR="0060674E" w:rsidRPr="00F63232" w:rsidRDefault="0060674E" w:rsidP="00C86789">
            <w:pPr>
              <w:spacing w:after="0"/>
              <w:jc w:val="center"/>
              <w:rPr>
                <w:b/>
              </w:rPr>
            </w:pPr>
            <w:r w:rsidRPr="00F63232">
              <w:rPr>
                <w:b/>
              </w:rPr>
              <w:t>2020</w:t>
            </w:r>
          </w:p>
        </w:tc>
        <w:tc>
          <w:tcPr>
            <w:tcW w:w="889" w:type="dxa"/>
            <w:vAlign w:val="center"/>
          </w:tcPr>
          <w:p w14:paraId="520192CA" w14:textId="77777777" w:rsidR="0060674E" w:rsidRPr="00F63232" w:rsidRDefault="0060674E" w:rsidP="00C86789">
            <w:pPr>
              <w:spacing w:after="0"/>
              <w:jc w:val="center"/>
              <w:rPr>
                <w:b/>
              </w:rPr>
            </w:pPr>
            <w:r w:rsidRPr="00F63232">
              <w:rPr>
                <w:b/>
              </w:rPr>
              <w:t>2019</w:t>
            </w:r>
          </w:p>
        </w:tc>
        <w:tc>
          <w:tcPr>
            <w:tcW w:w="889" w:type="dxa"/>
            <w:vAlign w:val="center"/>
          </w:tcPr>
          <w:p w14:paraId="21694027" w14:textId="77777777" w:rsidR="0060674E" w:rsidRPr="00F63232" w:rsidRDefault="0060674E" w:rsidP="00C86789">
            <w:pPr>
              <w:spacing w:after="0"/>
              <w:jc w:val="center"/>
              <w:rPr>
                <w:b/>
              </w:rPr>
            </w:pPr>
            <w:r w:rsidRPr="00F63232">
              <w:rPr>
                <w:b/>
              </w:rPr>
              <w:t>2020</w:t>
            </w:r>
          </w:p>
        </w:tc>
      </w:tr>
      <w:tr w:rsidR="0060674E" w:rsidRPr="00F63232" w14:paraId="715C62D2" w14:textId="77777777" w:rsidTr="005472F4">
        <w:trPr>
          <w:jc w:val="center"/>
        </w:trPr>
        <w:tc>
          <w:tcPr>
            <w:tcW w:w="1708" w:type="dxa"/>
          </w:tcPr>
          <w:p w14:paraId="6386922B" w14:textId="77777777" w:rsidR="0060674E" w:rsidRPr="00F63232" w:rsidRDefault="0060674E" w:rsidP="00C86789">
            <w:pPr>
              <w:spacing w:after="0"/>
              <w:jc w:val="center"/>
            </w:pPr>
            <w:r w:rsidRPr="00F63232">
              <w:t>Osądzenia ogółem</w:t>
            </w:r>
          </w:p>
        </w:tc>
        <w:tc>
          <w:tcPr>
            <w:tcW w:w="1012" w:type="dxa"/>
            <w:vAlign w:val="center"/>
          </w:tcPr>
          <w:p w14:paraId="3CA26FC3" w14:textId="77777777" w:rsidR="0060674E" w:rsidRPr="00F63232" w:rsidRDefault="0060674E" w:rsidP="00C86789">
            <w:pPr>
              <w:spacing w:after="0"/>
              <w:jc w:val="right"/>
            </w:pPr>
            <w:r w:rsidRPr="00F63232">
              <w:t>316</w:t>
            </w:r>
            <w:r w:rsidR="00DE28BA" w:rsidRPr="00F63232">
              <w:t xml:space="preserve"> </w:t>
            </w:r>
            <w:r w:rsidRPr="00F63232">
              <w:t xml:space="preserve">840 </w:t>
            </w:r>
          </w:p>
        </w:tc>
        <w:tc>
          <w:tcPr>
            <w:tcW w:w="1012" w:type="dxa"/>
            <w:vAlign w:val="center"/>
          </w:tcPr>
          <w:p w14:paraId="3EA65425" w14:textId="77777777" w:rsidR="0060674E" w:rsidRPr="00F63232" w:rsidRDefault="0060674E" w:rsidP="00C86789">
            <w:pPr>
              <w:spacing w:after="0"/>
              <w:jc w:val="right"/>
            </w:pPr>
            <w:r w:rsidRPr="00F63232">
              <w:t>275</w:t>
            </w:r>
            <w:r w:rsidR="00DE28BA" w:rsidRPr="00F63232">
              <w:t xml:space="preserve"> </w:t>
            </w:r>
            <w:r w:rsidRPr="00F63232">
              <w:t xml:space="preserve">925 </w:t>
            </w:r>
          </w:p>
        </w:tc>
        <w:tc>
          <w:tcPr>
            <w:tcW w:w="888" w:type="dxa"/>
            <w:vAlign w:val="center"/>
          </w:tcPr>
          <w:p w14:paraId="0DF6F426" w14:textId="77777777" w:rsidR="0060674E" w:rsidRPr="00F63232" w:rsidRDefault="0062699B" w:rsidP="00C86789">
            <w:pPr>
              <w:spacing w:after="0"/>
              <w:jc w:val="right"/>
            </w:pPr>
            <w:r w:rsidRPr="00F63232">
              <w:t>59</w:t>
            </w:r>
          </w:p>
        </w:tc>
        <w:tc>
          <w:tcPr>
            <w:tcW w:w="888" w:type="dxa"/>
            <w:vAlign w:val="center"/>
          </w:tcPr>
          <w:p w14:paraId="56010E13" w14:textId="77777777" w:rsidR="0060674E" w:rsidRPr="00F63232" w:rsidRDefault="0062699B" w:rsidP="00C86789">
            <w:pPr>
              <w:spacing w:after="0"/>
              <w:jc w:val="right"/>
            </w:pPr>
            <w:r w:rsidRPr="00F63232">
              <w:t>60</w:t>
            </w:r>
          </w:p>
        </w:tc>
        <w:tc>
          <w:tcPr>
            <w:tcW w:w="888" w:type="dxa"/>
            <w:vAlign w:val="center"/>
          </w:tcPr>
          <w:p w14:paraId="0185D88E" w14:textId="77777777" w:rsidR="0060674E" w:rsidRPr="00F63232" w:rsidRDefault="0062699B" w:rsidP="00C86789">
            <w:pPr>
              <w:spacing w:after="0"/>
              <w:jc w:val="right"/>
            </w:pPr>
            <w:r w:rsidRPr="00F63232">
              <w:t>8</w:t>
            </w:r>
          </w:p>
        </w:tc>
        <w:tc>
          <w:tcPr>
            <w:tcW w:w="888" w:type="dxa"/>
            <w:vAlign w:val="center"/>
          </w:tcPr>
          <w:p w14:paraId="06D17769" w14:textId="77777777" w:rsidR="0060674E" w:rsidRPr="00F63232" w:rsidRDefault="0062699B" w:rsidP="00C86789">
            <w:pPr>
              <w:spacing w:after="0"/>
              <w:jc w:val="right"/>
            </w:pPr>
            <w:r w:rsidRPr="00F63232">
              <w:t>4</w:t>
            </w:r>
          </w:p>
        </w:tc>
        <w:tc>
          <w:tcPr>
            <w:tcW w:w="889" w:type="dxa"/>
            <w:vAlign w:val="center"/>
          </w:tcPr>
          <w:p w14:paraId="2CDEB6FC" w14:textId="77777777" w:rsidR="0060674E" w:rsidRPr="00F63232" w:rsidRDefault="0062699B" w:rsidP="00C86789">
            <w:pPr>
              <w:spacing w:after="0"/>
              <w:jc w:val="right"/>
            </w:pPr>
            <w:r w:rsidRPr="00F63232">
              <w:t>181</w:t>
            </w:r>
          </w:p>
        </w:tc>
        <w:tc>
          <w:tcPr>
            <w:tcW w:w="889" w:type="dxa"/>
            <w:vAlign w:val="center"/>
          </w:tcPr>
          <w:p w14:paraId="771EBD98" w14:textId="77777777" w:rsidR="0060674E" w:rsidRPr="00F63232" w:rsidRDefault="0062699B" w:rsidP="00C86789">
            <w:pPr>
              <w:spacing w:after="0"/>
              <w:jc w:val="right"/>
            </w:pPr>
            <w:r w:rsidRPr="00F63232">
              <w:t>114</w:t>
            </w:r>
          </w:p>
        </w:tc>
      </w:tr>
      <w:tr w:rsidR="0060674E" w:rsidRPr="00F63232" w14:paraId="59E40E24" w14:textId="77777777" w:rsidTr="005472F4">
        <w:trPr>
          <w:jc w:val="center"/>
        </w:trPr>
        <w:tc>
          <w:tcPr>
            <w:tcW w:w="1708" w:type="dxa"/>
          </w:tcPr>
          <w:p w14:paraId="0047F86C" w14:textId="77777777" w:rsidR="0060674E" w:rsidRPr="00F63232" w:rsidRDefault="0060674E" w:rsidP="00C86789">
            <w:pPr>
              <w:spacing w:after="0"/>
              <w:jc w:val="center"/>
            </w:pPr>
            <w:r w:rsidRPr="00F63232">
              <w:lastRenderedPageBreak/>
              <w:t>Skazania</w:t>
            </w:r>
          </w:p>
        </w:tc>
        <w:tc>
          <w:tcPr>
            <w:tcW w:w="1012" w:type="dxa"/>
            <w:vAlign w:val="center"/>
          </w:tcPr>
          <w:p w14:paraId="6411EA86" w14:textId="77777777" w:rsidR="0060674E" w:rsidRPr="00F63232" w:rsidRDefault="0060674E" w:rsidP="00C86789">
            <w:pPr>
              <w:spacing w:after="0"/>
              <w:jc w:val="right"/>
            </w:pPr>
            <w:r w:rsidRPr="00F63232">
              <w:t>270</w:t>
            </w:r>
            <w:r w:rsidR="00DE28BA" w:rsidRPr="00F63232">
              <w:t xml:space="preserve"> </w:t>
            </w:r>
            <w:r w:rsidRPr="00F63232">
              <w:t xml:space="preserve">180 </w:t>
            </w:r>
          </w:p>
        </w:tc>
        <w:tc>
          <w:tcPr>
            <w:tcW w:w="1012" w:type="dxa"/>
            <w:vAlign w:val="center"/>
          </w:tcPr>
          <w:p w14:paraId="1E5F05BA" w14:textId="77777777" w:rsidR="0060674E" w:rsidRPr="00F63232" w:rsidRDefault="0060674E" w:rsidP="00C86789">
            <w:pPr>
              <w:spacing w:after="0"/>
              <w:jc w:val="right"/>
            </w:pPr>
            <w:r w:rsidRPr="00F63232">
              <w:t>237</w:t>
            </w:r>
            <w:r w:rsidR="00DE28BA" w:rsidRPr="00F63232">
              <w:t xml:space="preserve"> </w:t>
            </w:r>
            <w:r w:rsidRPr="00F63232">
              <w:t xml:space="preserve">419 </w:t>
            </w:r>
          </w:p>
        </w:tc>
        <w:tc>
          <w:tcPr>
            <w:tcW w:w="888" w:type="dxa"/>
            <w:vAlign w:val="center"/>
          </w:tcPr>
          <w:p w14:paraId="3E6B79C7" w14:textId="77777777" w:rsidR="0060674E" w:rsidRPr="00F63232" w:rsidRDefault="0062699B" w:rsidP="00C86789">
            <w:pPr>
              <w:spacing w:after="0"/>
              <w:jc w:val="right"/>
            </w:pPr>
            <w:r w:rsidRPr="00F63232">
              <w:t>36</w:t>
            </w:r>
          </w:p>
        </w:tc>
        <w:tc>
          <w:tcPr>
            <w:tcW w:w="888" w:type="dxa"/>
            <w:vAlign w:val="center"/>
          </w:tcPr>
          <w:p w14:paraId="3C2B8C87" w14:textId="77777777" w:rsidR="0060674E" w:rsidRPr="00F63232" w:rsidRDefault="0062699B" w:rsidP="00C86789">
            <w:pPr>
              <w:spacing w:after="0"/>
              <w:jc w:val="right"/>
            </w:pPr>
            <w:r w:rsidRPr="00F63232">
              <w:t>45</w:t>
            </w:r>
          </w:p>
        </w:tc>
        <w:tc>
          <w:tcPr>
            <w:tcW w:w="888" w:type="dxa"/>
            <w:vAlign w:val="center"/>
          </w:tcPr>
          <w:p w14:paraId="6DBAEA96" w14:textId="77777777" w:rsidR="0060674E" w:rsidRPr="00F63232" w:rsidRDefault="0062699B" w:rsidP="00C86789">
            <w:pPr>
              <w:spacing w:after="0"/>
              <w:jc w:val="right"/>
            </w:pPr>
            <w:r w:rsidRPr="00F63232">
              <w:t>7</w:t>
            </w:r>
          </w:p>
        </w:tc>
        <w:tc>
          <w:tcPr>
            <w:tcW w:w="888" w:type="dxa"/>
            <w:vAlign w:val="center"/>
          </w:tcPr>
          <w:p w14:paraId="36C66AA3" w14:textId="77777777" w:rsidR="0060674E" w:rsidRPr="00F63232" w:rsidRDefault="0062699B" w:rsidP="00C86789">
            <w:pPr>
              <w:spacing w:after="0"/>
              <w:jc w:val="right"/>
            </w:pPr>
            <w:r w:rsidRPr="00F63232">
              <w:t>2</w:t>
            </w:r>
          </w:p>
        </w:tc>
        <w:tc>
          <w:tcPr>
            <w:tcW w:w="889" w:type="dxa"/>
            <w:vAlign w:val="center"/>
          </w:tcPr>
          <w:p w14:paraId="74F5C9A6" w14:textId="77777777" w:rsidR="0060674E" w:rsidRPr="00F63232" w:rsidRDefault="0062699B" w:rsidP="00C86789">
            <w:pPr>
              <w:spacing w:after="0"/>
              <w:jc w:val="right"/>
            </w:pPr>
            <w:r w:rsidRPr="00F63232">
              <w:t>142</w:t>
            </w:r>
          </w:p>
        </w:tc>
        <w:tc>
          <w:tcPr>
            <w:tcW w:w="889" w:type="dxa"/>
            <w:vAlign w:val="center"/>
          </w:tcPr>
          <w:p w14:paraId="1445EEBA" w14:textId="77777777" w:rsidR="0060674E" w:rsidRPr="00F63232" w:rsidRDefault="0062699B" w:rsidP="00C86789">
            <w:pPr>
              <w:spacing w:after="0"/>
              <w:jc w:val="right"/>
            </w:pPr>
            <w:r w:rsidRPr="00F63232">
              <w:t>82</w:t>
            </w:r>
          </w:p>
        </w:tc>
      </w:tr>
      <w:tr w:rsidR="0060674E" w:rsidRPr="00F63232" w14:paraId="0FD15975" w14:textId="77777777" w:rsidTr="005472F4">
        <w:trPr>
          <w:jc w:val="center"/>
        </w:trPr>
        <w:tc>
          <w:tcPr>
            <w:tcW w:w="1708" w:type="dxa"/>
          </w:tcPr>
          <w:p w14:paraId="1CFF5A3D" w14:textId="77777777" w:rsidR="0060674E" w:rsidRPr="00F63232" w:rsidRDefault="0060674E" w:rsidP="00C86789">
            <w:pPr>
              <w:spacing w:after="0"/>
              <w:jc w:val="center"/>
            </w:pPr>
            <w:r w:rsidRPr="00F63232">
              <w:t>Warunkowe umorzenie postępowania</w:t>
            </w:r>
          </w:p>
        </w:tc>
        <w:tc>
          <w:tcPr>
            <w:tcW w:w="1012" w:type="dxa"/>
            <w:vAlign w:val="center"/>
          </w:tcPr>
          <w:p w14:paraId="0B35A3DD" w14:textId="77777777" w:rsidR="0060674E" w:rsidRPr="00F63232" w:rsidRDefault="0060674E" w:rsidP="00C86789">
            <w:pPr>
              <w:spacing w:after="0"/>
              <w:jc w:val="right"/>
            </w:pPr>
            <w:r w:rsidRPr="00F63232">
              <w:t>28</w:t>
            </w:r>
            <w:r w:rsidR="00DE28BA" w:rsidRPr="00F63232">
              <w:t xml:space="preserve"> </w:t>
            </w:r>
            <w:r w:rsidRPr="00F63232">
              <w:t xml:space="preserve">559 </w:t>
            </w:r>
          </w:p>
        </w:tc>
        <w:tc>
          <w:tcPr>
            <w:tcW w:w="1012" w:type="dxa"/>
            <w:vAlign w:val="center"/>
          </w:tcPr>
          <w:p w14:paraId="23DC16A0" w14:textId="77777777" w:rsidR="0060674E" w:rsidRPr="00F63232" w:rsidRDefault="0060674E" w:rsidP="00C86789">
            <w:pPr>
              <w:spacing w:after="0"/>
              <w:jc w:val="right"/>
            </w:pPr>
            <w:r w:rsidRPr="00F63232">
              <w:t>23</w:t>
            </w:r>
            <w:r w:rsidR="00DE28BA" w:rsidRPr="00F63232">
              <w:t xml:space="preserve"> </w:t>
            </w:r>
            <w:r w:rsidRPr="00F63232">
              <w:t xml:space="preserve">875 </w:t>
            </w:r>
          </w:p>
        </w:tc>
        <w:tc>
          <w:tcPr>
            <w:tcW w:w="888" w:type="dxa"/>
            <w:vAlign w:val="center"/>
          </w:tcPr>
          <w:p w14:paraId="4D5CBA96" w14:textId="77777777" w:rsidR="0060674E" w:rsidRPr="00F63232" w:rsidRDefault="0062699B" w:rsidP="00C86789">
            <w:pPr>
              <w:spacing w:after="0"/>
              <w:jc w:val="right"/>
            </w:pPr>
            <w:r w:rsidRPr="00F63232">
              <w:t>12</w:t>
            </w:r>
          </w:p>
        </w:tc>
        <w:tc>
          <w:tcPr>
            <w:tcW w:w="888" w:type="dxa"/>
            <w:vAlign w:val="center"/>
          </w:tcPr>
          <w:p w14:paraId="796EEAC0" w14:textId="77777777" w:rsidR="0060674E" w:rsidRPr="00F63232" w:rsidRDefault="0062699B" w:rsidP="00C86789">
            <w:pPr>
              <w:spacing w:after="0"/>
              <w:jc w:val="right"/>
            </w:pPr>
            <w:r w:rsidRPr="00F63232">
              <w:t>10</w:t>
            </w:r>
          </w:p>
        </w:tc>
        <w:tc>
          <w:tcPr>
            <w:tcW w:w="888" w:type="dxa"/>
            <w:vAlign w:val="center"/>
          </w:tcPr>
          <w:p w14:paraId="2F30B4EC" w14:textId="77777777" w:rsidR="0060674E" w:rsidRPr="00F63232" w:rsidRDefault="0060674E" w:rsidP="00C86789">
            <w:pPr>
              <w:spacing w:after="0"/>
              <w:jc w:val="right"/>
            </w:pPr>
          </w:p>
        </w:tc>
        <w:tc>
          <w:tcPr>
            <w:tcW w:w="888" w:type="dxa"/>
            <w:vAlign w:val="center"/>
          </w:tcPr>
          <w:p w14:paraId="7A998E3C" w14:textId="77777777" w:rsidR="0060674E" w:rsidRPr="00F63232" w:rsidRDefault="0062699B" w:rsidP="00C86789">
            <w:pPr>
              <w:spacing w:after="0"/>
              <w:jc w:val="right"/>
            </w:pPr>
            <w:r w:rsidRPr="00F63232">
              <w:t>1</w:t>
            </w:r>
          </w:p>
        </w:tc>
        <w:tc>
          <w:tcPr>
            <w:tcW w:w="889" w:type="dxa"/>
            <w:vAlign w:val="center"/>
          </w:tcPr>
          <w:p w14:paraId="6FF27F17" w14:textId="77777777" w:rsidR="0060674E" w:rsidRPr="00F63232" w:rsidRDefault="0062699B" w:rsidP="00C86789">
            <w:pPr>
              <w:spacing w:after="0"/>
              <w:jc w:val="right"/>
            </w:pPr>
            <w:r w:rsidRPr="00F63232">
              <w:t>37</w:t>
            </w:r>
          </w:p>
        </w:tc>
        <w:tc>
          <w:tcPr>
            <w:tcW w:w="889" w:type="dxa"/>
            <w:vAlign w:val="center"/>
          </w:tcPr>
          <w:p w14:paraId="450299C1" w14:textId="77777777" w:rsidR="0060674E" w:rsidRPr="00F63232" w:rsidRDefault="0062699B" w:rsidP="00C86789">
            <w:pPr>
              <w:spacing w:after="0"/>
              <w:jc w:val="right"/>
            </w:pPr>
            <w:r w:rsidRPr="00F63232">
              <w:t>29</w:t>
            </w:r>
          </w:p>
        </w:tc>
      </w:tr>
      <w:tr w:rsidR="0060674E" w:rsidRPr="00F63232" w14:paraId="4167A508" w14:textId="77777777" w:rsidTr="005472F4">
        <w:trPr>
          <w:jc w:val="center"/>
        </w:trPr>
        <w:tc>
          <w:tcPr>
            <w:tcW w:w="1708" w:type="dxa"/>
          </w:tcPr>
          <w:p w14:paraId="6D6196E6" w14:textId="77777777" w:rsidR="0060674E" w:rsidRPr="00F63232" w:rsidRDefault="0060674E" w:rsidP="00C86789">
            <w:pPr>
              <w:spacing w:after="0"/>
              <w:jc w:val="center"/>
            </w:pPr>
            <w:r w:rsidRPr="00F63232">
              <w:t>Umorzenie postępowania</w:t>
            </w:r>
          </w:p>
        </w:tc>
        <w:tc>
          <w:tcPr>
            <w:tcW w:w="1012" w:type="dxa"/>
            <w:vAlign w:val="center"/>
          </w:tcPr>
          <w:p w14:paraId="53E6D4A3" w14:textId="77777777" w:rsidR="0060674E" w:rsidRPr="00F63232" w:rsidRDefault="0060674E" w:rsidP="00C86789">
            <w:pPr>
              <w:spacing w:after="0"/>
              <w:jc w:val="right"/>
            </w:pPr>
            <w:r w:rsidRPr="00F63232">
              <w:t>10</w:t>
            </w:r>
            <w:r w:rsidR="00DE28BA" w:rsidRPr="00F63232">
              <w:t xml:space="preserve"> </w:t>
            </w:r>
            <w:r w:rsidRPr="00F63232">
              <w:t xml:space="preserve">466 </w:t>
            </w:r>
          </w:p>
        </w:tc>
        <w:tc>
          <w:tcPr>
            <w:tcW w:w="1012" w:type="dxa"/>
            <w:vAlign w:val="center"/>
          </w:tcPr>
          <w:p w14:paraId="59785E62" w14:textId="77777777" w:rsidR="0060674E" w:rsidRPr="00F63232" w:rsidRDefault="0062699B" w:rsidP="00C86789">
            <w:pPr>
              <w:spacing w:after="0"/>
              <w:jc w:val="right"/>
            </w:pPr>
            <w:r w:rsidRPr="00F63232">
              <w:t>9</w:t>
            </w:r>
            <w:r w:rsidR="00DE28BA" w:rsidRPr="00F63232">
              <w:t xml:space="preserve"> </w:t>
            </w:r>
            <w:r w:rsidRPr="00F63232">
              <w:t xml:space="preserve">156 </w:t>
            </w:r>
          </w:p>
        </w:tc>
        <w:tc>
          <w:tcPr>
            <w:tcW w:w="888" w:type="dxa"/>
            <w:vAlign w:val="center"/>
          </w:tcPr>
          <w:p w14:paraId="79C9C863" w14:textId="77777777" w:rsidR="0060674E" w:rsidRPr="00F63232" w:rsidRDefault="0062699B" w:rsidP="00C86789">
            <w:pPr>
              <w:spacing w:after="0"/>
              <w:jc w:val="right"/>
            </w:pPr>
            <w:r w:rsidRPr="00F63232">
              <w:t>2</w:t>
            </w:r>
          </w:p>
        </w:tc>
        <w:tc>
          <w:tcPr>
            <w:tcW w:w="888" w:type="dxa"/>
            <w:vAlign w:val="center"/>
          </w:tcPr>
          <w:p w14:paraId="4D1988A8" w14:textId="77777777" w:rsidR="0060674E" w:rsidRPr="00F63232" w:rsidRDefault="0062699B" w:rsidP="00C86789">
            <w:pPr>
              <w:spacing w:after="0"/>
              <w:jc w:val="right"/>
            </w:pPr>
            <w:r w:rsidRPr="00F63232">
              <w:t>1</w:t>
            </w:r>
          </w:p>
        </w:tc>
        <w:tc>
          <w:tcPr>
            <w:tcW w:w="888" w:type="dxa"/>
            <w:vAlign w:val="center"/>
          </w:tcPr>
          <w:p w14:paraId="679C7743" w14:textId="77777777" w:rsidR="0060674E" w:rsidRPr="00F63232" w:rsidRDefault="0060674E" w:rsidP="00C86789">
            <w:pPr>
              <w:spacing w:after="0"/>
              <w:jc w:val="right"/>
            </w:pPr>
          </w:p>
        </w:tc>
        <w:tc>
          <w:tcPr>
            <w:tcW w:w="888" w:type="dxa"/>
            <w:vAlign w:val="center"/>
          </w:tcPr>
          <w:p w14:paraId="78982432" w14:textId="77777777" w:rsidR="0060674E" w:rsidRPr="00F63232" w:rsidRDefault="0060674E" w:rsidP="00C86789">
            <w:pPr>
              <w:spacing w:after="0"/>
              <w:jc w:val="right"/>
            </w:pPr>
          </w:p>
        </w:tc>
        <w:tc>
          <w:tcPr>
            <w:tcW w:w="889" w:type="dxa"/>
            <w:vAlign w:val="center"/>
          </w:tcPr>
          <w:p w14:paraId="7FB190B7" w14:textId="77777777" w:rsidR="0060674E" w:rsidRPr="00F63232" w:rsidRDefault="0060674E" w:rsidP="00C86789">
            <w:pPr>
              <w:spacing w:after="0"/>
              <w:jc w:val="right"/>
            </w:pPr>
          </w:p>
        </w:tc>
        <w:tc>
          <w:tcPr>
            <w:tcW w:w="889" w:type="dxa"/>
            <w:vAlign w:val="center"/>
          </w:tcPr>
          <w:p w14:paraId="5A09B4BD" w14:textId="77777777" w:rsidR="0060674E" w:rsidRPr="00F63232" w:rsidRDefault="0062699B" w:rsidP="00C86789">
            <w:pPr>
              <w:spacing w:after="0"/>
              <w:jc w:val="right"/>
            </w:pPr>
            <w:r w:rsidRPr="00F63232">
              <w:t>2</w:t>
            </w:r>
          </w:p>
        </w:tc>
      </w:tr>
      <w:tr w:rsidR="0060674E" w:rsidRPr="00F63232" w14:paraId="3565D354" w14:textId="77777777" w:rsidTr="005472F4">
        <w:trPr>
          <w:jc w:val="center"/>
        </w:trPr>
        <w:tc>
          <w:tcPr>
            <w:tcW w:w="1708" w:type="dxa"/>
          </w:tcPr>
          <w:p w14:paraId="4032ECBD" w14:textId="77777777" w:rsidR="0060674E" w:rsidRPr="00F63232" w:rsidRDefault="0060674E" w:rsidP="00C86789">
            <w:pPr>
              <w:spacing w:after="0"/>
              <w:jc w:val="center"/>
            </w:pPr>
            <w:r w:rsidRPr="00F63232">
              <w:t>Uniewinnienie</w:t>
            </w:r>
          </w:p>
        </w:tc>
        <w:tc>
          <w:tcPr>
            <w:tcW w:w="1012" w:type="dxa"/>
            <w:vAlign w:val="center"/>
          </w:tcPr>
          <w:p w14:paraId="7CB0D76A" w14:textId="77777777" w:rsidR="0060674E" w:rsidRPr="00F63232" w:rsidRDefault="0060674E" w:rsidP="00C86789">
            <w:pPr>
              <w:spacing w:after="0"/>
              <w:jc w:val="right"/>
            </w:pPr>
            <w:r w:rsidRPr="00F63232">
              <w:t>6</w:t>
            </w:r>
            <w:r w:rsidR="00DE28BA" w:rsidRPr="00F63232">
              <w:t xml:space="preserve"> </w:t>
            </w:r>
            <w:r w:rsidRPr="00F63232">
              <w:t xml:space="preserve">959 </w:t>
            </w:r>
          </w:p>
        </w:tc>
        <w:tc>
          <w:tcPr>
            <w:tcW w:w="1012" w:type="dxa"/>
            <w:vAlign w:val="center"/>
          </w:tcPr>
          <w:p w14:paraId="2744E5A9" w14:textId="77777777" w:rsidR="0060674E" w:rsidRPr="00F63232" w:rsidRDefault="0062699B" w:rsidP="00C86789">
            <w:pPr>
              <w:spacing w:after="0"/>
              <w:jc w:val="right"/>
            </w:pPr>
            <w:r w:rsidRPr="00F63232">
              <w:t>4</w:t>
            </w:r>
            <w:r w:rsidR="00DE28BA" w:rsidRPr="00F63232">
              <w:t xml:space="preserve"> </w:t>
            </w:r>
            <w:r w:rsidRPr="00F63232">
              <w:t xml:space="preserve">986 </w:t>
            </w:r>
          </w:p>
        </w:tc>
        <w:tc>
          <w:tcPr>
            <w:tcW w:w="888" w:type="dxa"/>
            <w:vAlign w:val="center"/>
          </w:tcPr>
          <w:p w14:paraId="192B4A75" w14:textId="77777777" w:rsidR="0060674E" w:rsidRPr="00F63232" w:rsidRDefault="0062699B" w:rsidP="00C86789">
            <w:pPr>
              <w:spacing w:after="0"/>
              <w:jc w:val="right"/>
            </w:pPr>
            <w:r w:rsidRPr="00F63232">
              <w:t>9</w:t>
            </w:r>
          </w:p>
        </w:tc>
        <w:tc>
          <w:tcPr>
            <w:tcW w:w="888" w:type="dxa"/>
            <w:vAlign w:val="center"/>
          </w:tcPr>
          <w:p w14:paraId="2CD4179D" w14:textId="77777777" w:rsidR="0060674E" w:rsidRPr="00F63232" w:rsidRDefault="0062699B" w:rsidP="00C86789">
            <w:pPr>
              <w:spacing w:after="0"/>
              <w:jc w:val="right"/>
            </w:pPr>
            <w:r w:rsidRPr="00F63232">
              <w:t>4</w:t>
            </w:r>
          </w:p>
        </w:tc>
        <w:tc>
          <w:tcPr>
            <w:tcW w:w="888" w:type="dxa"/>
            <w:vAlign w:val="center"/>
          </w:tcPr>
          <w:p w14:paraId="5F9AA2D9" w14:textId="77777777" w:rsidR="0060674E" w:rsidRPr="00F63232" w:rsidRDefault="0062699B" w:rsidP="00C86789">
            <w:pPr>
              <w:spacing w:after="0"/>
              <w:jc w:val="right"/>
            </w:pPr>
            <w:r w:rsidRPr="00F63232">
              <w:t>1</w:t>
            </w:r>
          </w:p>
        </w:tc>
        <w:tc>
          <w:tcPr>
            <w:tcW w:w="888" w:type="dxa"/>
            <w:vAlign w:val="center"/>
          </w:tcPr>
          <w:p w14:paraId="4A663D3E" w14:textId="77777777" w:rsidR="0060674E" w:rsidRPr="00F63232" w:rsidRDefault="0062699B" w:rsidP="00C86789">
            <w:pPr>
              <w:spacing w:after="0"/>
              <w:jc w:val="right"/>
            </w:pPr>
            <w:r w:rsidRPr="00F63232">
              <w:t>1</w:t>
            </w:r>
          </w:p>
        </w:tc>
        <w:tc>
          <w:tcPr>
            <w:tcW w:w="889" w:type="dxa"/>
            <w:vAlign w:val="center"/>
          </w:tcPr>
          <w:p w14:paraId="4F484844" w14:textId="77777777" w:rsidR="0060674E" w:rsidRPr="00F63232" w:rsidRDefault="0062699B" w:rsidP="00C86789">
            <w:pPr>
              <w:spacing w:after="0"/>
              <w:jc w:val="right"/>
            </w:pPr>
            <w:r w:rsidRPr="00F63232">
              <w:t>2</w:t>
            </w:r>
          </w:p>
        </w:tc>
        <w:tc>
          <w:tcPr>
            <w:tcW w:w="889" w:type="dxa"/>
            <w:vAlign w:val="center"/>
          </w:tcPr>
          <w:p w14:paraId="23094341" w14:textId="77777777" w:rsidR="0060674E" w:rsidRPr="00F63232" w:rsidRDefault="0062699B" w:rsidP="00C86789">
            <w:pPr>
              <w:spacing w:after="0"/>
              <w:jc w:val="right"/>
            </w:pPr>
            <w:r w:rsidRPr="00F63232">
              <w:t>1</w:t>
            </w:r>
          </w:p>
        </w:tc>
      </w:tr>
      <w:tr w:rsidR="0060674E" w:rsidRPr="00F63232" w14:paraId="739B2BF9" w14:textId="77777777" w:rsidTr="005472F4">
        <w:trPr>
          <w:jc w:val="center"/>
        </w:trPr>
        <w:tc>
          <w:tcPr>
            <w:tcW w:w="1708" w:type="dxa"/>
          </w:tcPr>
          <w:p w14:paraId="1E6918A1" w14:textId="77777777" w:rsidR="0060674E" w:rsidRPr="00F63232" w:rsidRDefault="0060674E" w:rsidP="00C86789">
            <w:pPr>
              <w:spacing w:after="0"/>
              <w:jc w:val="center"/>
            </w:pPr>
            <w:r w:rsidRPr="00F63232">
              <w:t>Odstąpienie od wymierzenia kary</w:t>
            </w:r>
          </w:p>
        </w:tc>
        <w:tc>
          <w:tcPr>
            <w:tcW w:w="1012" w:type="dxa"/>
            <w:vAlign w:val="center"/>
          </w:tcPr>
          <w:p w14:paraId="40E2AD88" w14:textId="77777777" w:rsidR="0060674E" w:rsidRPr="00F63232" w:rsidRDefault="0060674E" w:rsidP="00C86789">
            <w:pPr>
              <w:spacing w:after="0"/>
              <w:jc w:val="right"/>
            </w:pPr>
            <w:r w:rsidRPr="00F63232">
              <w:t xml:space="preserve">676 </w:t>
            </w:r>
          </w:p>
        </w:tc>
        <w:tc>
          <w:tcPr>
            <w:tcW w:w="1012" w:type="dxa"/>
            <w:vAlign w:val="center"/>
          </w:tcPr>
          <w:p w14:paraId="53281A77" w14:textId="77777777" w:rsidR="0060674E" w:rsidRPr="00F63232" w:rsidRDefault="0062699B" w:rsidP="00C86789">
            <w:pPr>
              <w:spacing w:after="0"/>
              <w:jc w:val="right"/>
            </w:pPr>
            <w:r w:rsidRPr="00F63232">
              <w:t xml:space="preserve">489 </w:t>
            </w:r>
          </w:p>
        </w:tc>
        <w:tc>
          <w:tcPr>
            <w:tcW w:w="888" w:type="dxa"/>
            <w:vAlign w:val="center"/>
          </w:tcPr>
          <w:p w14:paraId="448C1BD3" w14:textId="77777777" w:rsidR="0060674E" w:rsidRPr="00F63232" w:rsidRDefault="0060674E" w:rsidP="00C86789">
            <w:pPr>
              <w:spacing w:after="0"/>
              <w:jc w:val="right"/>
            </w:pPr>
          </w:p>
        </w:tc>
        <w:tc>
          <w:tcPr>
            <w:tcW w:w="888" w:type="dxa"/>
            <w:vAlign w:val="center"/>
          </w:tcPr>
          <w:p w14:paraId="4E144A43" w14:textId="77777777" w:rsidR="0060674E" w:rsidRPr="00F63232" w:rsidRDefault="0060674E" w:rsidP="00C86789">
            <w:pPr>
              <w:spacing w:after="0"/>
              <w:jc w:val="right"/>
            </w:pPr>
          </w:p>
        </w:tc>
        <w:tc>
          <w:tcPr>
            <w:tcW w:w="888" w:type="dxa"/>
            <w:vAlign w:val="center"/>
          </w:tcPr>
          <w:p w14:paraId="7B71D9A8" w14:textId="77777777" w:rsidR="0060674E" w:rsidRPr="00F63232" w:rsidRDefault="0060674E" w:rsidP="00C86789">
            <w:pPr>
              <w:spacing w:after="0"/>
              <w:jc w:val="right"/>
            </w:pPr>
          </w:p>
        </w:tc>
        <w:tc>
          <w:tcPr>
            <w:tcW w:w="888" w:type="dxa"/>
            <w:vAlign w:val="center"/>
          </w:tcPr>
          <w:p w14:paraId="59B802C2" w14:textId="77777777" w:rsidR="0060674E" w:rsidRPr="00F63232" w:rsidRDefault="0060674E" w:rsidP="00C86789">
            <w:pPr>
              <w:spacing w:after="0"/>
              <w:jc w:val="right"/>
            </w:pPr>
          </w:p>
        </w:tc>
        <w:tc>
          <w:tcPr>
            <w:tcW w:w="889" w:type="dxa"/>
            <w:vAlign w:val="center"/>
          </w:tcPr>
          <w:p w14:paraId="034EA8B8" w14:textId="77777777" w:rsidR="0060674E" w:rsidRPr="00F63232" w:rsidRDefault="0060674E" w:rsidP="00C86789">
            <w:pPr>
              <w:spacing w:after="0"/>
              <w:jc w:val="right"/>
            </w:pPr>
          </w:p>
        </w:tc>
        <w:tc>
          <w:tcPr>
            <w:tcW w:w="889" w:type="dxa"/>
            <w:vAlign w:val="center"/>
          </w:tcPr>
          <w:p w14:paraId="7BAB3EF5" w14:textId="77777777" w:rsidR="0060674E" w:rsidRPr="00F63232" w:rsidRDefault="0060674E" w:rsidP="00C86789">
            <w:pPr>
              <w:spacing w:after="0"/>
              <w:jc w:val="right"/>
            </w:pPr>
          </w:p>
        </w:tc>
      </w:tr>
    </w:tbl>
    <w:p w14:paraId="22F2E0AD" w14:textId="77777777" w:rsidR="00F10B06" w:rsidRPr="00F63232" w:rsidRDefault="005472F4" w:rsidP="00C86789">
      <w:pPr>
        <w:pStyle w:val="rdo"/>
      </w:pPr>
      <w:r w:rsidRPr="00F63232">
        <w:t>Źródło: Ministerstwo Sprawiedliwości</w:t>
      </w:r>
    </w:p>
    <w:p w14:paraId="5AA21201" w14:textId="33B44D3A" w:rsidR="005472F4" w:rsidRPr="00F63232" w:rsidRDefault="005472F4" w:rsidP="00C86789">
      <w:pPr>
        <w:pStyle w:val="Legenda"/>
      </w:pPr>
      <w:bookmarkStart w:id="460" w:name="_Toc100150338"/>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34</w:t>
      </w:r>
      <w:r w:rsidRPr="00F63232">
        <w:rPr>
          <w:b/>
        </w:rPr>
        <w:fldChar w:fldCharType="end"/>
      </w:r>
      <w:r w:rsidRPr="00F63232">
        <w:rPr>
          <w:b/>
        </w:rPr>
        <w:t>.</w:t>
      </w:r>
      <w:r w:rsidRPr="00F63232">
        <w:t xml:space="preserve"> </w:t>
      </w:r>
      <w:bookmarkEnd w:id="460"/>
      <w:r w:rsidR="00B55A8F" w:rsidRPr="00B55A8F">
        <w:t>Skazani i pokrzywdzeni - I instancja sądów rejonowych (z wyłączeniem kodeksu karnego skarbowego)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69"/>
        <w:gridCol w:w="1031"/>
        <w:gridCol w:w="1012"/>
        <w:gridCol w:w="1012"/>
        <w:gridCol w:w="858"/>
        <w:gridCol w:w="858"/>
        <w:gridCol w:w="858"/>
        <w:gridCol w:w="858"/>
        <w:gridCol w:w="858"/>
        <w:gridCol w:w="858"/>
      </w:tblGrid>
      <w:tr w:rsidR="00CF4600" w:rsidRPr="00F63232" w14:paraId="64DE828A" w14:textId="77777777" w:rsidTr="005472F4">
        <w:trPr>
          <w:jc w:val="center"/>
        </w:trPr>
        <w:tc>
          <w:tcPr>
            <w:tcW w:w="1900" w:type="dxa"/>
            <w:gridSpan w:val="2"/>
            <w:vMerge w:val="restart"/>
            <w:tcBorders>
              <w:top w:val="nil"/>
            </w:tcBorders>
            <w:vAlign w:val="center"/>
          </w:tcPr>
          <w:p w14:paraId="1699A34E" w14:textId="77777777" w:rsidR="0062699B" w:rsidRPr="00F63232" w:rsidRDefault="0062699B" w:rsidP="00C86789">
            <w:pPr>
              <w:spacing w:after="0"/>
              <w:jc w:val="center"/>
              <w:rPr>
                <w:b/>
              </w:rPr>
            </w:pPr>
          </w:p>
        </w:tc>
        <w:tc>
          <w:tcPr>
            <w:tcW w:w="2024" w:type="dxa"/>
            <w:gridSpan w:val="2"/>
            <w:vMerge w:val="restart"/>
            <w:vAlign w:val="center"/>
          </w:tcPr>
          <w:p w14:paraId="1F1AB33E" w14:textId="77777777" w:rsidR="0062699B" w:rsidRPr="00F63232" w:rsidRDefault="0062699B" w:rsidP="00C86789">
            <w:pPr>
              <w:spacing w:after="0"/>
              <w:jc w:val="center"/>
              <w:rPr>
                <w:b/>
              </w:rPr>
            </w:pPr>
            <w:r w:rsidRPr="00F63232">
              <w:rPr>
                <w:b/>
              </w:rPr>
              <w:t>Ogółem</w:t>
            </w:r>
          </w:p>
        </w:tc>
        <w:tc>
          <w:tcPr>
            <w:tcW w:w="5148" w:type="dxa"/>
            <w:gridSpan w:val="6"/>
            <w:vAlign w:val="center"/>
          </w:tcPr>
          <w:p w14:paraId="5E5B0513" w14:textId="77777777" w:rsidR="0062699B" w:rsidRPr="00F63232" w:rsidRDefault="0062699B" w:rsidP="00C86789">
            <w:pPr>
              <w:spacing w:after="0"/>
              <w:jc w:val="center"/>
              <w:rPr>
                <w:b/>
              </w:rPr>
            </w:pPr>
            <w:r w:rsidRPr="00F63232">
              <w:rPr>
                <w:b/>
              </w:rPr>
              <w:t xml:space="preserve">Przestępstwa </w:t>
            </w:r>
          </w:p>
        </w:tc>
      </w:tr>
      <w:tr w:rsidR="00CF4600" w:rsidRPr="00F63232" w14:paraId="79052332" w14:textId="77777777" w:rsidTr="005472F4">
        <w:trPr>
          <w:jc w:val="center"/>
        </w:trPr>
        <w:tc>
          <w:tcPr>
            <w:tcW w:w="1900" w:type="dxa"/>
            <w:gridSpan w:val="2"/>
            <w:vMerge/>
            <w:vAlign w:val="center"/>
          </w:tcPr>
          <w:p w14:paraId="4742E3C4" w14:textId="77777777" w:rsidR="0062699B" w:rsidRPr="00F63232" w:rsidRDefault="0062699B" w:rsidP="00C86789">
            <w:pPr>
              <w:spacing w:after="0"/>
              <w:jc w:val="center"/>
              <w:rPr>
                <w:b/>
              </w:rPr>
            </w:pPr>
          </w:p>
        </w:tc>
        <w:tc>
          <w:tcPr>
            <w:tcW w:w="2024" w:type="dxa"/>
            <w:gridSpan w:val="2"/>
            <w:vMerge/>
            <w:vAlign w:val="center"/>
          </w:tcPr>
          <w:p w14:paraId="6C28A4CD" w14:textId="77777777" w:rsidR="0062699B" w:rsidRPr="00F63232" w:rsidRDefault="0062699B" w:rsidP="00C86789">
            <w:pPr>
              <w:spacing w:after="0"/>
              <w:jc w:val="center"/>
              <w:rPr>
                <w:b/>
              </w:rPr>
            </w:pPr>
          </w:p>
        </w:tc>
        <w:tc>
          <w:tcPr>
            <w:tcW w:w="1716" w:type="dxa"/>
            <w:gridSpan w:val="2"/>
            <w:vAlign w:val="center"/>
          </w:tcPr>
          <w:p w14:paraId="6E473B10" w14:textId="270369B0" w:rsidR="0062699B" w:rsidRPr="00F63232" w:rsidRDefault="0062699B" w:rsidP="00AF1456">
            <w:pPr>
              <w:spacing w:after="0"/>
              <w:jc w:val="center"/>
              <w:rPr>
                <w:b/>
              </w:rPr>
            </w:pPr>
            <w:r w:rsidRPr="00F63232">
              <w:rPr>
                <w:b/>
              </w:rPr>
              <w:t xml:space="preserve">art. </w:t>
            </w:r>
            <w:r w:rsidR="00AF1456">
              <w:rPr>
                <w:b/>
              </w:rPr>
              <w:t>2</w:t>
            </w:r>
            <w:r w:rsidRPr="00F63232">
              <w:rPr>
                <w:b/>
              </w:rPr>
              <w:t xml:space="preserve">56 </w:t>
            </w:r>
            <w:r w:rsidRPr="00F63232">
              <w:rPr>
                <w:b/>
              </w:rPr>
              <w:br/>
              <w:t>§ 1 kk</w:t>
            </w:r>
          </w:p>
        </w:tc>
        <w:tc>
          <w:tcPr>
            <w:tcW w:w="1716" w:type="dxa"/>
            <w:gridSpan w:val="2"/>
            <w:vAlign w:val="center"/>
          </w:tcPr>
          <w:p w14:paraId="3DB1D8E9" w14:textId="48FA4095" w:rsidR="0062699B" w:rsidRPr="00F63232" w:rsidRDefault="0062699B" w:rsidP="00AF1456">
            <w:pPr>
              <w:spacing w:after="0"/>
              <w:jc w:val="center"/>
              <w:rPr>
                <w:b/>
              </w:rPr>
            </w:pPr>
            <w:r w:rsidRPr="00F63232">
              <w:rPr>
                <w:b/>
              </w:rPr>
              <w:t xml:space="preserve">art. </w:t>
            </w:r>
            <w:r w:rsidR="00AF1456">
              <w:rPr>
                <w:b/>
              </w:rPr>
              <w:t>2</w:t>
            </w:r>
            <w:r w:rsidRPr="00F63232">
              <w:rPr>
                <w:b/>
              </w:rPr>
              <w:t xml:space="preserve">56 </w:t>
            </w:r>
            <w:r w:rsidRPr="00F63232">
              <w:rPr>
                <w:b/>
              </w:rPr>
              <w:br/>
              <w:t>§ 2 kk</w:t>
            </w:r>
          </w:p>
        </w:tc>
        <w:tc>
          <w:tcPr>
            <w:tcW w:w="1716" w:type="dxa"/>
            <w:gridSpan w:val="2"/>
            <w:vAlign w:val="center"/>
          </w:tcPr>
          <w:p w14:paraId="6ADB4579" w14:textId="77777777" w:rsidR="0062699B" w:rsidRPr="00F63232" w:rsidRDefault="0062699B" w:rsidP="00C86789">
            <w:pPr>
              <w:spacing w:after="0"/>
              <w:jc w:val="center"/>
              <w:rPr>
                <w:b/>
              </w:rPr>
            </w:pPr>
            <w:r w:rsidRPr="00F63232">
              <w:rPr>
                <w:b/>
              </w:rPr>
              <w:t>art. 257 kk</w:t>
            </w:r>
          </w:p>
        </w:tc>
      </w:tr>
      <w:tr w:rsidR="00CF4600" w:rsidRPr="00F63232" w14:paraId="296EE514" w14:textId="77777777" w:rsidTr="005472F4">
        <w:trPr>
          <w:jc w:val="center"/>
        </w:trPr>
        <w:tc>
          <w:tcPr>
            <w:tcW w:w="1900" w:type="dxa"/>
            <w:gridSpan w:val="2"/>
            <w:vMerge/>
            <w:vAlign w:val="center"/>
          </w:tcPr>
          <w:p w14:paraId="55243943" w14:textId="77777777" w:rsidR="0062699B" w:rsidRPr="00F63232" w:rsidRDefault="0062699B" w:rsidP="00C86789">
            <w:pPr>
              <w:spacing w:after="0"/>
              <w:jc w:val="center"/>
              <w:rPr>
                <w:b/>
              </w:rPr>
            </w:pPr>
          </w:p>
        </w:tc>
        <w:tc>
          <w:tcPr>
            <w:tcW w:w="1012" w:type="dxa"/>
            <w:vAlign w:val="center"/>
          </w:tcPr>
          <w:p w14:paraId="69B5A22B" w14:textId="77777777" w:rsidR="0062699B" w:rsidRPr="00F63232" w:rsidRDefault="0062699B" w:rsidP="00C86789">
            <w:pPr>
              <w:spacing w:after="0"/>
              <w:jc w:val="center"/>
              <w:rPr>
                <w:b/>
              </w:rPr>
            </w:pPr>
            <w:r w:rsidRPr="00F63232">
              <w:rPr>
                <w:b/>
              </w:rPr>
              <w:t>2019</w:t>
            </w:r>
          </w:p>
        </w:tc>
        <w:tc>
          <w:tcPr>
            <w:tcW w:w="1012" w:type="dxa"/>
            <w:vAlign w:val="center"/>
          </w:tcPr>
          <w:p w14:paraId="781B3BDC" w14:textId="77777777" w:rsidR="0062699B" w:rsidRPr="00F63232" w:rsidRDefault="0062699B" w:rsidP="00C86789">
            <w:pPr>
              <w:spacing w:after="0"/>
              <w:jc w:val="center"/>
              <w:rPr>
                <w:b/>
              </w:rPr>
            </w:pPr>
            <w:r w:rsidRPr="00F63232">
              <w:rPr>
                <w:b/>
              </w:rPr>
              <w:t>2020</w:t>
            </w:r>
          </w:p>
        </w:tc>
        <w:tc>
          <w:tcPr>
            <w:tcW w:w="858" w:type="dxa"/>
            <w:vAlign w:val="center"/>
          </w:tcPr>
          <w:p w14:paraId="47D46ADF" w14:textId="77777777" w:rsidR="0062699B" w:rsidRPr="00F63232" w:rsidRDefault="0062699B" w:rsidP="00C86789">
            <w:pPr>
              <w:spacing w:after="0"/>
              <w:jc w:val="center"/>
              <w:rPr>
                <w:b/>
              </w:rPr>
            </w:pPr>
            <w:r w:rsidRPr="00F63232">
              <w:rPr>
                <w:b/>
              </w:rPr>
              <w:t>2019</w:t>
            </w:r>
          </w:p>
        </w:tc>
        <w:tc>
          <w:tcPr>
            <w:tcW w:w="858" w:type="dxa"/>
            <w:vAlign w:val="center"/>
          </w:tcPr>
          <w:p w14:paraId="3B14C1E8" w14:textId="77777777" w:rsidR="0062699B" w:rsidRPr="00F63232" w:rsidRDefault="0062699B" w:rsidP="00C86789">
            <w:pPr>
              <w:spacing w:after="0"/>
              <w:jc w:val="center"/>
              <w:rPr>
                <w:b/>
              </w:rPr>
            </w:pPr>
            <w:r w:rsidRPr="00F63232">
              <w:rPr>
                <w:b/>
              </w:rPr>
              <w:t>2020</w:t>
            </w:r>
          </w:p>
        </w:tc>
        <w:tc>
          <w:tcPr>
            <w:tcW w:w="858" w:type="dxa"/>
            <w:vAlign w:val="center"/>
          </w:tcPr>
          <w:p w14:paraId="265FB368" w14:textId="77777777" w:rsidR="0062699B" w:rsidRPr="00F63232" w:rsidRDefault="0062699B" w:rsidP="00C86789">
            <w:pPr>
              <w:spacing w:after="0"/>
              <w:jc w:val="center"/>
              <w:rPr>
                <w:b/>
              </w:rPr>
            </w:pPr>
            <w:r w:rsidRPr="00F63232">
              <w:rPr>
                <w:b/>
              </w:rPr>
              <w:t>2019</w:t>
            </w:r>
          </w:p>
        </w:tc>
        <w:tc>
          <w:tcPr>
            <w:tcW w:w="858" w:type="dxa"/>
            <w:vAlign w:val="center"/>
          </w:tcPr>
          <w:p w14:paraId="40725341" w14:textId="77777777" w:rsidR="0062699B" w:rsidRPr="00F63232" w:rsidRDefault="0062699B" w:rsidP="00C86789">
            <w:pPr>
              <w:spacing w:after="0"/>
              <w:jc w:val="center"/>
              <w:rPr>
                <w:b/>
              </w:rPr>
            </w:pPr>
            <w:r w:rsidRPr="00F63232">
              <w:rPr>
                <w:b/>
              </w:rPr>
              <w:t>2020</w:t>
            </w:r>
          </w:p>
        </w:tc>
        <w:tc>
          <w:tcPr>
            <w:tcW w:w="858" w:type="dxa"/>
            <w:vAlign w:val="center"/>
          </w:tcPr>
          <w:p w14:paraId="7CF0C079" w14:textId="77777777" w:rsidR="0062699B" w:rsidRPr="00F63232" w:rsidRDefault="0062699B" w:rsidP="00C86789">
            <w:pPr>
              <w:spacing w:after="0"/>
              <w:jc w:val="center"/>
              <w:rPr>
                <w:b/>
              </w:rPr>
            </w:pPr>
            <w:r w:rsidRPr="00F63232">
              <w:rPr>
                <w:b/>
              </w:rPr>
              <w:t>2019</w:t>
            </w:r>
          </w:p>
        </w:tc>
        <w:tc>
          <w:tcPr>
            <w:tcW w:w="858" w:type="dxa"/>
            <w:vAlign w:val="center"/>
          </w:tcPr>
          <w:p w14:paraId="3B14D652" w14:textId="77777777" w:rsidR="0062699B" w:rsidRPr="00F63232" w:rsidRDefault="0062699B" w:rsidP="00C86789">
            <w:pPr>
              <w:spacing w:after="0"/>
              <w:jc w:val="center"/>
              <w:rPr>
                <w:b/>
              </w:rPr>
            </w:pPr>
            <w:r w:rsidRPr="00F63232">
              <w:rPr>
                <w:b/>
              </w:rPr>
              <w:t>2020</w:t>
            </w:r>
          </w:p>
        </w:tc>
      </w:tr>
      <w:tr w:rsidR="00D4204B" w:rsidRPr="00F63232" w14:paraId="073D9842" w14:textId="77777777" w:rsidTr="005472F4">
        <w:trPr>
          <w:jc w:val="center"/>
        </w:trPr>
        <w:tc>
          <w:tcPr>
            <w:tcW w:w="9072" w:type="dxa"/>
            <w:gridSpan w:val="10"/>
          </w:tcPr>
          <w:p w14:paraId="1E56E937" w14:textId="77777777" w:rsidR="00D4204B" w:rsidRPr="00F63232" w:rsidRDefault="00D4204B" w:rsidP="00C86789">
            <w:pPr>
              <w:tabs>
                <w:tab w:val="left" w:pos="5985"/>
                <w:tab w:val="right" w:pos="8856"/>
              </w:tabs>
              <w:spacing w:after="0"/>
              <w:jc w:val="center"/>
              <w:rPr>
                <w:b/>
              </w:rPr>
            </w:pPr>
            <w:r w:rsidRPr="00F63232">
              <w:rPr>
                <w:b/>
              </w:rPr>
              <w:t>Skazani</w:t>
            </w:r>
          </w:p>
        </w:tc>
      </w:tr>
      <w:tr w:rsidR="00D4204B" w:rsidRPr="00F63232" w14:paraId="7D43F694" w14:textId="77777777" w:rsidTr="005472F4">
        <w:trPr>
          <w:jc w:val="center"/>
        </w:trPr>
        <w:tc>
          <w:tcPr>
            <w:tcW w:w="1900" w:type="dxa"/>
            <w:gridSpan w:val="2"/>
          </w:tcPr>
          <w:p w14:paraId="6106D512" w14:textId="77777777" w:rsidR="00D4204B" w:rsidRPr="00F63232" w:rsidRDefault="00D4204B" w:rsidP="00C86789">
            <w:pPr>
              <w:spacing w:after="0"/>
            </w:pPr>
            <w:r w:rsidRPr="00F63232">
              <w:t>Mężczyźni</w:t>
            </w:r>
          </w:p>
        </w:tc>
        <w:tc>
          <w:tcPr>
            <w:tcW w:w="1012" w:type="dxa"/>
            <w:vAlign w:val="center"/>
          </w:tcPr>
          <w:p w14:paraId="5E28FD1D" w14:textId="77777777" w:rsidR="00D4204B" w:rsidRPr="00F63232" w:rsidRDefault="00D4204B" w:rsidP="00C86789">
            <w:pPr>
              <w:spacing w:after="0"/>
              <w:jc w:val="right"/>
            </w:pPr>
            <w:r w:rsidRPr="00F63232">
              <w:t>244</w:t>
            </w:r>
            <w:r w:rsidR="00DE28BA" w:rsidRPr="00F63232">
              <w:t xml:space="preserve"> </w:t>
            </w:r>
            <w:r w:rsidRPr="00F63232">
              <w:t xml:space="preserve">512 </w:t>
            </w:r>
          </w:p>
        </w:tc>
        <w:tc>
          <w:tcPr>
            <w:tcW w:w="1012" w:type="dxa"/>
            <w:vAlign w:val="center"/>
          </w:tcPr>
          <w:p w14:paraId="658318C0" w14:textId="77777777" w:rsidR="00D4204B" w:rsidRPr="00F63232" w:rsidRDefault="00D4204B" w:rsidP="00C86789">
            <w:pPr>
              <w:spacing w:after="0"/>
              <w:jc w:val="right"/>
            </w:pPr>
            <w:r w:rsidRPr="00F63232">
              <w:t>214</w:t>
            </w:r>
            <w:r w:rsidR="00DE28BA" w:rsidRPr="00F63232">
              <w:t xml:space="preserve"> </w:t>
            </w:r>
            <w:r w:rsidRPr="00F63232">
              <w:t xml:space="preserve">008 </w:t>
            </w:r>
          </w:p>
        </w:tc>
        <w:tc>
          <w:tcPr>
            <w:tcW w:w="858" w:type="dxa"/>
            <w:vAlign w:val="center"/>
          </w:tcPr>
          <w:p w14:paraId="71596812" w14:textId="77777777" w:rsidR="00D4204B" w:rsidRPr="00F63232" w:rsidRDefault="00D4204B" w:rsidP="00C86789">
            <w:pPr>
              <w:spacing w:after="0"/>
              <w:jc w:val="right"/>
            </w:pPr>
            <w:r w:rsidRPr="00F63232">
              <w:t>31</w:t>
            </w:r>
          </w:p>
        </w:tc>
        <w:tc>
          <w:tcPr>
            <w:tcW w:w="858" w:type="dxa"/>
            <w:vAlign w:val="center"/>
          </w:tcPr>
          <w:p w14:paraId="0DFA7114" w14:textId="77777777" w:rsidR="00D4204B" w:rsidRPr="00F63232" w:rsidRDefault="00CF4600" w:rsidP="00C86789">
            <w:pPr>
              <w:spacing w:after="0"/>
              <w:jc w:val="right"/>
            </w:pPr>
            <w:r w:rsidRPr="00F63232">
              <w:t>41</w:t>
            </w:r>
          </w:p>
        </w:tc>
        <w:tc>
          <w:tcPr>
            <w:tcW w:w="858" w:type="dxa"/>
            <w:vAlign w:val="center"/>
          </w:tcPr>
          <w:p w14:paraId="5BD0CD87" w14:textId="30B44F98" w:rsidR="00D4204B" w:rsidRPr="00F63232" w:rsidRDefault="00AF1456" w:rsidP="00C86789">
            <w:pPr>
              <w:spacing w:after="0"/>
              <w:jc w:val="right"/>
            </w:pPr>
            <w:r>
              <w:t>7</w:t>
            </w:r>
          </w:p>
        </w:tc>
        <w:tc>
          <w:tcPr>
            <w:tcW w:w="858" w:type="dxa"/>
            <w:vAlign w:val="center"/>
          </w:tcPr>
          <w:p w14:paraId="746995E5" w14:textId="77777777" w:rsidR="00D4204B" w:rsidRPr="00F63232" w:rsidRDefault="00CF4600" w:rsidP="00C86789">
            <w:pPr>
              <w:spacing w:after="0"/>
              <w:jc w:val="right"/>
            </w:pPr>
            <w:r w:rsidRPr="00F63232">
              <w:t>2</w:t>
            </w:r>
          </w:p>
        </w:tc>
        <w:tc>
          <w:tcPr>
            <w:tcW w:w="858" w:type="dxa"/>
            <w:vAlign w:val="center"/>
          </w:tcPr>
          <w:p w14:paraId="11A87AF0" w14:textId="77777777" w:rsidR="00D4204B" w:rsidRPr="00F63232" w:rsidRDefault="00D4204B" w:rsidP="00C86789">
            <w:pPr>
              <w:spacing w:after="0"/>
              <w:jc w:val="right"/>
            </w:pPr>
            <w:r w:rsidRPr="00F63232">
              <w:t>130</w:t>
            </w:r>
          </w:p>
        </w:tc>
        <w:tc>
          <w:tcPr>
            <w:tcW w:w="858" w:type="dxa"/>
            <w:vAlign w:val="center"/>
          </w:tcPr>
          <w:p w14:paraId="07810FB3" w14:textId="77777777" w:rsidR="00D4204B" w:rsidRPr="00F63232" w:rsidRDefault="00CF4600" w:rsidP="00C86789">
            <w:pPr>
              <w:spacing w:after="0"/>
              <w:jc w:val="right"/>
            </w:pPr>
            <w:r w:rsidRPr="00F63232">
              <w:t>73</w:t>
            </w:r>
          </w:p>
        </w:tc>
      </w:tr>
      <w:tr w:rsidR="00D4204B" w:rsidRPr="00F63232" w14:paraId="3E7C6A4E" w14:textId="77777777" w:rsidTr="005472F4">
        <w:trPr>
          <w:jc w:val="center"/>
        </w:trPr>
        <w:tc>
          <w:tcPr>
            <w:tcW w:w="1900" w:type="dxa"/>
            <w:gridSpan w:val="2"/>
          </w:tcPr>
          <w:p w14:paraId="33578094" w14:textId="77777777" w:rsidR="00D4204B" w:rsidRPr="00F63232" w:rsidRDefault="00D4204B" w:rsidP="00C86789">
            <w:pPr>
              <w:spacing w:after="0"/>
            </w:pPr>
            <w:r w:rsidRPr="00F63232">
              <w:t xml:space="preserve">Kobiety </w:t>
            </w:r>
          </w:p>
        </w:tc>
        <w:tc>
          <w:tcPr>
            <w:tcW w:w="1012" w:type="dxa"/>
            <w:vAlign w:val="center"/>
          </w:tcPr>
          <w:p w14:paraId="3EEC8E80" w14:textId="77777777" w:rsidR="00D4204B" w:rsidRPr="00F63232" w:rsidRDefault="00D4204B" w:rsidP="00C86789">
            <w:pPr>
              <w:spacing w:after="0"/>
              <w:jc w:val="right"/>
            </w:pPr>
            <w:r w:rsidRPr="00F63232">
              <w:t>25</w:t>
            </w:r>
            <w:r w:rsidR="00DE28BA" w:rsidRPr="00F63232">
              <w:t xml:space="preserve"> </w:t>
            </w:r>
            <w:r w:rsidRPr="00F63232">
              <w:t xml:space="preserve">668 </w:t>
            </w:r>
          </w:p>
        </w:tc>
        <w:tc>
          <w:tcPr>
            <w:tcW w:w="1012" w:type="dxa"/>
            <w:vAlign w:val="center"/>
          </w:tcPr>
          <w:p w14:paraId="14238B16" w14:textId="77777777" w:rsidR="00D4204B" w:rsidRPr="00F63232" w:rsidRDefault="00D4204B" w:rsidP="00C86789">
            <w:pPr>
              <w:spacing w:after="0"/>
              <w:jc w:val="right"/>
            </w:pPr>
            <w:r w:rsidRPr="00F63232">
              <w:t>23</w:t>
            </w:r>
            <w:r w:rsidR="00DE28BA" w:rsidRPr="00F63232">
              <w:t xml:space="preserve"> </w:t>
            </w:r>
            <w:r w:rsidRPr="00F63232">
              <w:t xml:space="preserve">411 </w:t>
            </w:r>
          </w:p>
        </w:tc>
        <w:tc>
          <w:tcPr>
            <w:tcW w:w="858" w:type="dxa"/>
            <w:vAlign w:val="center"/>
          </w:tcPr>
          <w:p w14:paraId="329B8284" w14:textId="77777777" w:rsidR="00D4204B" w:rsidRPr="00F63232" w:rsidRDefault="00D4204B" w:rsidP="00C86789">
            <w:pPr>
              <w:spacing w:after="0"/>
              <w:jc w:val="right"/>
            </w:pPr>
            <w:r w:rsidRPr="00F63232">
              <w:t>5</w:t>
            </w:r>
          </w:p>
        </w:tc>
        <w:tc>
          <w:tcPr>
            <w:tcW w:w="858" w:type="dxa"/>
            <w:vAlign w:val="center"/>
          </w:tcPr>
          <w:p w14:paraId="12EACC49" w14:textId="77777777" w:rsidR="00D4204B" w:rsidRPr="00F63232" w:rsidRDefault="00CF4600" w:rsidP="00C86789">
            <w:pPr>
              <w:spacing w:after="0"/>
              <w:jc w:val="right"/>
            </w:pPr>
            <w:r w:rsidRPr="00F63232">
              <w:t>4</w:t>
            </w:r>
          </w:p>
        </w:tc>
        <w:tc>
          <w:tcPr>
            <w:tcW w:w="858" w:type="dxa"/>
            <w:vAlign w:val="center"/>
          </w:tcPr>
          <w:p w14:paraId="54ABC730" w14:textId="77777777" w:rsidR="00D4204B" w:rsidRPr="00F63232" w:rsidRDefault="00D4204B" w:rsidP="00C86789">
            <w:pPr>
              <w:spacing w:after="0"/>
              <w:jc w:val="right"/>
            </w:pPr>
            <w:r w:rsidRPr="00F63232">
              <w:t>7</w:t>
            </w:r>
          </w:p>
        </w:tc>
        <w:tc>
          <w:tcPr>
            <w:tcW w:w="858" w:type="dxa"/>
            <w:vAlign w:val="center"/>
          </w:tcPr>
          <w:p w14:paraId="5D055EE4" w14:textId="77777777" w:rsidR="00D4204B" w:rsidRPr="00F63232" w:rsidRDefault="00D4204B" w:rsidP="00C86789">
            <w:pPr>
              <w:spacing w:after="0"/>
              <w:jc w:val="right"/>
            </w:pPr>
          </w:p>
        </w:tc>
        <w:tc>
          <w:tcPr>
            <w:tcW w:w="858" w:type="dxa"/>
            <w:vAlign w:val="center"/>
          </w:tcPr>
          <w:p w14:paraId="32164498" w14:textId="77777777" w:rsidR="00D4204B" w:rsidRPr="00F63232" w:rsidRDefault="00D4204B" w:rsidP="00C86789">
            <w:pPr>
              <w:spacing w:after="0"/>
              <w:jc w:val="right"/>
            </w:pPr>
            <w:r w:rsidRPr="00F63232">
              <w:t>12</w:t>
            </w:r>
          </w:p>
        </w:tc>
        <w:tc>
          <w:tcPr>
            <w:tcW w:w="858" w:type="dxa"/>
            <w:vAlign w:val="center"/>
          </w:tcPr>
          <w:p w14:paraId="1B52470C" w14:textId="77777777" w:rsidR="00D4204B" w:rsidRPr="00F63232" w:rsidRDefault="00CF4600" w:rsidP="00C86789">
            <w:pPr>
              <w:spacing w:after="0"/>
              <w:jc w:val="right"/>
            </w:pPr>
            <w:r w:rsidRPr="00F63232">
              <w:t>9</w:t>
            </w:r>
          </w:p>
        </w:tc>
      </w:tr>
      <w:tr w:rsidR="00D4204B" w:rsidRPr="00F63232" w14:paraId="17DB06FB" w14:textId="77777777" w:rsidTr="005472F4">
        <w:trPr>
          <w:jc w:val="center"/>
        </w:trPr>
        <w:tc>
          <w:tcPr>
            <w:tcW w:w="9072" w:type="dxa"/>
            <w:gridSpan w:val="10"/>
          </w:tcPr>
          <w:p w14:paraId="46070F19" w14:textId="77777777" w:rsidR="00D4204B" w:rsidRPr="00F63232" w:rsidRDefault="00D4204B" w:rsidP="00C86789">
            <w:pPr>
              <w:spacing w:after="0"/>
              <w:jc w:val="center"/>
              <w:rPr>
                <w:b/>
              </w:rPr>
            </w:pPr>
            <w:r w:rsidRPr="00F63232">
              <w:rPr>
                <w:b/>
              </w:rPr>
              <w:t>Pokrzywdzeni</w:t>
            </w:r>
          </w:p>
        </w:tc>
      </w:tr>
      <w:tr w:rsidR="00D4204B" w:rsidRPr="00F63232" w14:paraId="093D6A4F" w14:textId="77777777" w:rsidTr="005472F4">
        <w:trPr>
          <w:jc w:val="center"/>
        </w:trPr>
        <w:tc>
          <w:tcPr>
            <w:tcW w:w="1900" w:type="dxa"/>
            <w:gridSpan w:val="2"/>
          </w:tcPr>
          <w:p w14:paraId="48A776F1" w14:textId="77777777" w:rsidR="00D4204B" w:rsidRPr="00F63232" w:rsidRDefault="00D4204B" w:rsidP="00C86789">
            <w:pPr>
              <w:spacing w:after="0"/>
            </w:pPr>
            <w:r w:rsidRPr="00F63232">
              <w:t>Mężczyźni</w:t>
            </w:r>
          </w:p>
        </w:tc>
        <w:tc>
          <w:tcPr>
            <w:tcW w:w="1012" w:type="dxa"/>
            <w:vAlign w:val="center"/>
          </w:tcPr>
          <w:p w14:paraId="5B8AD863" w14:textId="77777777" w:rsidR="00D4204B" w:rsidRPr="00F63232" w:rsidRDefault="00D4204B" w:rsidP="00C86789">
            <w:pPr>
              <w:spacing w:after="0"/>
              <w:jc w:val="right"/>
            </w:pPr>
            <w:r w:rsidRPr="00F63232">
              <w:t>96</w:t>
            </w:r>
            <w:r w:rsidR="00DE28BA" w:rsidRPr="00F63232">
              <w:t xml:space="preserve"> </w:t>
            </w:r>
            <w:r w:rsidRPr="00F63232">
              <w:t xml:space="preserve">320 </w:t>
            </w:r>
          </w:p>
        </w:tc>
        <w:tc>
          <w:tcPr>
            <w:tcW w:w="1012" w:type="dxa"/>
            <w:vAlign w:val="center"/>
          </w:tcPr>
          <w:p w14:paraId="789C29D3" w14:textId="77777777" w:rsidR="00D4204B" w:rsidRPr="00F63232" w:rsidRDefault="00D4204B" w:rsidP="00C86789">
            <w:pPr>
              <w:spacing w:after="0"/>
              <w:jc w:val="right"/>
            </w:pPr>
            <w:r w:rsidRPr="00F63232">
              <w:t>81 586</w:t>
            </w:r>
          </w:p>
        </w:tc>
        <w:tc>
          <w:tcPr>
            <w:tcW w:w="858" w:type="dxa"/>
            <w:vAlign w:val="center"/>
          </w:tcPr>
          <w:p w14:paraId="19FD7805" w14:textId="77777777" w:rsidR="00D4204B" w:rsidRPr="00F63232" w:rsidRDefault="00D4204B" w:rsidP="00C86789">
            <w:pPr>
              <w:spacing w:after="0"/>
              <w:jc w:val="right"/>
            </w:pPr>
            <w:r w:rsidRPr="00F63232">
              <w:t>2</w:t>
            </w:r>
          </w:p>
        </w:tc>
        <w:tc>
          <w:tcPr>
            <w:tcW w:w="858" w:type="dxa"/>
            <w:vAlign w:val="center"/>
          </w:tcPr>
          <w:p w14:paraId="2BF20EBE" w14:textId="77777777" w:rsidR="00D4204B" w:rsidRPr="00F63232" w:rsidRDefault="00CF4600" w:rsidP="00C86789">
            <w:pPr>
              <w:spacing w:after="0"/>
              <w:jc w:val="right"/>
            </w:pPr>
            <w:r w:rsidRPr="00F63232">
              <w:t>2</w:t>
            </w:r>
          </w:p>
        </w:tc>
        <w:tc>
          <w:tcPr>
            <w:tcW w:w="858" w:type="dxa"/>
            <w:vAlign w:val="center"/>
          </w:tcPr>
          <w:p w14:paraId="002C47F9" w14:textId="77777777" w:rsidR="00D4204B" w:rsidRPr="00F63232" w:rsidRDefault="00D4204B" w:rsidP="00C86789">
            <w:pPr>
              <w:spacing w:after="0"/>
              <w:jc w:val="right"/>
            </w:pPr>
          </w:p>
        </w:tc>
        <w:tc>
          <w:tcPr>
            <w:tcW w:w="858" w:type="dxa"/>
            <w:vAlign w:val="center"/>
          </w:tcPr>
          <w:p w14:paraId="3DD1D0BB" w14:textId="77777777" w:rsidR="00D4204B" w:rsidRPr="00F63232" w:rsidRDefault="00D4204B" w:rsidP="00C86789">
            <w:pPr>
              <w:spacing w:after="0"/>
              <w:jc w:val="right"/>
            </w:pPr>
          </w:p>
        </w:tc>
        <w:tc>
          <w:tcPr>
            <w:tcW w:w="858" w:type="dxa"/>
            <w:vAlign w:val="center"/>
          </w:tcPr>
          <w:p w14:paraId="35417565" w14:textId="77777777" w:rsidR="00D4204B" w:rsidRPr="00F63232" w:rsidRDefault="00D4204B" w:rsidP="00C86789">
            <w:pPr>
              <w:spacing w:after="0"/>
              <w:jc w:val="right"/>
            </w:pPr>
            <w:r w:rsidRPr="00F63232">
              <w:t>496</w:t>
            </w:r>
          </w:p>
        </w:tc>
        <w:tc>
          <w:tcPr>
            <w:tcW w:w="858" w:type="dxa"/>
            <w:vAlign w:val="center"/>
          </w:tcPr>
          <w:p w14:paraId="2B41754A" w14:textId="77777777" w:rsidR="00D4204B" w:rsidRPr="00F63232" w:rsidRDefault="00CF4600" w:rsidP="00C86789">
            <w:pPr>
              <w:spacing w:after="0"/>
              <w:jc w:val="right"/>
            </w:pPr>
            <w:r w:rsidRPr="00F63232">
              <w:t>56</w:t>
            </w:r>
          </w:p>
        </w:tc>
      </w:tr>
      <w:tr w:rsidR="00D4204B" w:rsidRPr="00F63232" w14:paraId="15C61F1C" w14:textId="77777777" w:rsidTr="005472F4">
        <w:trPr>
          <w:jc w:val="center"/>
        </w:trPr>
        <w:tc>
          <w:tcPr>
            <w:tcW w:w="1900" w:type="dxa"/>
            <w:gridSpan w:val="2"/>
          </w:tcPr>
          <w:p w14:paraId="142404AF" w14:textId="77777777" w:rsidR="00D4204B" w:rsidRPr="00F63232" w:rsidRDefault="00D4204B" w:rsidP="00C86789">
            <w:pPr>
              <w:spacing w:after="0"/>
            </w:pPr>
            <w:r w:rsidRPr="00F63232">
              <w:t>Kobiety</w:t>
            </w:r>
          </w:p>
        </w:tc>
        <w:tc>
          <w:tcPr>
            <w:tcW w:w="1012" w:type="dxa"/>
            <w:vAlign w:val="center"/>
          </w:tcPr>
          <w:p w14:paraId="44D478F4" w14:textId="77777777" w:rsidR="00D4204B" w:rsidRPr="00F63232" w:rsidRDefault="00D4204B" w:rsidP="00C86789">
            <w:pPr>
              <w:spacing w:after="0"/>
              <w:jc w:val="right"/>
            </w:pPr>
            <w:r w:rsidRPr="00F63232">
              <w:t>79</w:t>
            </w:r>
            <w:r w:rsidR="00DE28BA" w:rsidRPr="00F63232">
              <w:t xml:space="preserve"> </w:t>
            </w:r>
            <w:r w:rsidRPr="00F63232">
              <w:t xml:space="preserve">023 </w:t>
            </w:r>
          </w:p>
        </w:tc>
        <w:tc>
          <w:tcPr>
            <w:tcW w:w="1012" w:type="dxa"/>
            <w:vAlign w:val="center"/>
          </w:tcPr>
          <w:p w14:paraId="2630F824" w14:textId="77777777" w:rsidR="00D4204B" w:rsidRPr="00F63232" w:rsidRDefault="00D4204B" w:rsidP="00C86789">
            <w:pPr>
              <w:spacing w:after="0"/>
              <w:jc w:val="right"/>
            </w:pPr>
            <w:r w:rsidRPr="00F63232">
              <w:t>68 676</w:t>
            </w:r>
          </w:p>
        </w:tc>
        <w:tc>
          <w:tcPr>
            <w:tcW w:w="858" w:type="dxa"/>
            <w:vAlign w:val="center"/>
          </w:tcPr>
          <w:p w14:paraId="3FAC4C34" w14:textId="77777777" w:rsidR="00D4204B" w:rsidRPr="00F63232" w:rsidRDefault="00D4204B" w:rsidP="00C86789">
            <w:pPr>
              <w:spacing w:after="0"/>
              <w:jc w:val="right"/>
            </w:pPr>
          </w:p>
        </w:tc>
        <w:tc>
          <w:tcPr>
            <w:tcW w:w="858" w:type="dxa"/>
            <w:vAlign w:val="center"/>
          </w:tcPr>
          <w:p w14:paraId="4FF43989" w14:textId="77777777" w:rsidR="00D4204B" w:rsidRPr="00F63232" w:rsidRDefault="00CF4600" w:rsidP="00C86789">
            <w:pPr>
              <w:spacing w:after="0"/>
              <w:jc w:val="right"/>
            </w:pPr>
            <w:r w:rsidRPr="00F63232">
              <w:t>1</w:t>
            </w:r>
          </w:p>
        </w:tc>
        <w:tc>
          <w:tcPr>
            <w:tcW w:w="858" w:type="dxa"/>
            <w:vAlign w:val="center"/>
          </w:tcPr>
          <w:p w14:paraId="67502405" w14:textId="77777777" w:rsidR="00D4204B" w:rsidRPr="00F63232" w:rsidRDefault="00D4204B" w:rsidP="00C86789">
            <w:pPr>
              <w:spacing w:after="0"/>
              <w:jc w:val="right"/>
            </w:pPr>
          </w:p>
        </w:tc>
        <w:tc>
          <w:tcPr>
            <w:tcW w:w="858" w:type="dxa"/>
            <w:vAlign w:val="center"/>
          </w:tcPr>
          <w:p w14:paraId="0882B933" w14:textId="77777777" w:rsidR="00D4204B" w:rsidRPr="00F63232" w:rsidRDefault="00D4204B" w:rsidP="00C86789">
            <w:pPr>
              <w:spacing w:after="0"/>
              <w:jc w:val="right"/>
            </w:pPr>
          </w:p>
        </w:tc>
        <w:tc>
          <w:tcPr>
            <w:tcW w:w="858" w:type="dxa"/>
            <w:vAlign w:val="center"/>
          </w:tcPr>
          <w:p w14:paraId="1A0783CA" w14:textId="77777777" w:rsidR="00D4204B" w:rsidRPr="00F63232" w:rsidRDefault="00D4204B" w:rsidP="00C86789">
            <w:pPr>
              <w:spacing w:after="0"/>
              <w:jc w:val="right"/>
            </w:pPr>
            <w:r w:rsidRPr="00F63232">
              <w:t>159</w:t>
            </w:r>
          </w:p>
        </w:tc>
        <w:tc>
          <w:tcPr>
            <w:tcW w:w="858" w:type="dxa"/>
            <w:vAlign w:val="center"/>
          </w:tcPr>
          <w:p w14:paraId="2D57A0F2" w14:textId="77777777" w:rsidR="00D4204B" w:rsidRPr="00F63232" w:rsidRDefault="00CF4600" w:rsidP="00C86789">
            <w:pPr>
              <w:spacing w:after="0"/>
              <w:jc w:val="right"/>
            </w:pPr>
            <w:r w:rsidRPr="00F63232">
              <w:t>18</w:t>
            </w:r>
          </w:p>
        </w:tc>
      </w:tr>
      <w:tr w:rsidR="00D4204B" w:rsidRPr="00F63232" w14:paraId="3B1F857B" w14:textId="77777777" w:rsidTr="005472F4">
        <w:trPr>
          <w:jc w:val="center"/>
        </w:trPr>
        <w:tc>
          <w:tcPr>
            <w:tcW w:w="869" w:type="dxa"/>
            <w:vMerge w:val="restart"/>
          </w:tcPr>
          <w:p w14:paraId="6CA43BAD" w14:textId="77777777" w:rsidR="00D4204B" w:rsidRPr="00F63232" w:rsidRDefault="00D4204B" w:rsidP="00C86789">
            <w:pPr>
              <w:spacing w:after="0"/>
            </w:pPr>
            <w:r w:rsidRPr="00F63232">
              <w:t xml:space="preserve">Małoletni </w:t>
            </w:r>
          </w:p>
        </w:tc>
        <w:tc>
          <w:tcPr>
            <w:tcW w:w="1031" w:type="dxa"/>
          </w:tcPr>
          <w:p w14:paraId="73925920" w14:textId="77777777" w:rsidR="00D4204B" w:rsidRPr="00F63232" w:rsidRDefault="00D4204B" w:rsidP="00C86789">
            <w:pPr>
              <w:spacing w:after="0"/>
            </w:pPr>
            <w:r w:rsidRPr="00F63232">
              <w:t>Chłopcy</w:t>
            </w:r>
          </w:p>
        </w:tc>
        <w:tc>
          <w:tcPr>
            <w:tcW w:w="1012" w:type="dxa"/>
            <w:vAlign w:val="center"/>
          </w:tcPr>
          <w:p w14:paraId="50721570" w14:textId="77777777" w:rsidR="00D4204B" w:rsidRPr="00F63232" w:rsidRDefault="00D4204B" w:rsidP="00C86789">
            <w:pPr>
              <w:spacing w:after="0"/>
              <w:jc w:val="right"/>
            </w:pPr>
            <w:r w:rsidRPr="00F63232">
              <w:t>28</w:t>
            </w:r>
            <w:r w:rsidR="00DE28BA" w:rsidRPr="00F63232">
              <w:t xml:space="preserve"> </w:t>
            </w:r>
            <w:r w:rsidRPr="00F63232">
              <w:t xml:space="preserve">257 </w:t>
            </w:r>
          </w:p>
        </w:tc>
        <w:tc>
          <w:tcPr>
            <w:tcW w:w="1012" w:type="dxa"/>
            <w:vAlign w:val="center"/>
          </w:tcPr>
          <w:p w14:paraId="43AD4A6C" w14:textId="77777777" w:rsidR="00D4204B" w:rsidRPr="00F63232" w:rsidRDefault="00D4204B" w:rsidP="00C86789">
            <w:pPr>
              <w:spacing w:after="0"/>
              <w:jc w:val="right"/>
            </w:pPr>
            <w:r w:rsidRPr="00F63232">
              <w:t>21 032</w:t>
            </w:r>
          </w:p>
        </w:tc>
        <w:tc>
          <w:tcPr>
            <w:tcW w:w="858" w:type="dxa"/>
            <w:vAlign w:val="center"/>
          </w:tcPr>
          <w:p w14:paraId="6A0CD7D1" w14:textId="77777777" w:rsidR="00D4204B" w:rsidRPr="00F63232" w:rsidRDefault="00D4204B" w:rsidP="00C86789">
            <w:pPr>
              <w:spacing w:after="0"/>
              <w:jc w:val="right"/>
            </w:pPr>
          </w:p>
        </w:tc>
        <w:tc>
          <w:tcPr>
            <w:tcW w:w="858" w:type="dxa"/>
            <w:vAlign w:val="center"/>
          </w:tcPr>
          <w:p w14:paraId="09C04AD1" w14:textId="77777777" w:rsidR="00D4204B" w:rsidRPr="00F63232" w:rsidRDefault="00D4204B" w:rsidP="00C86789">
            <w:pPr>
              <w:spacing w:after="0"/>
              <w:jc w:val="right"/>
            </w:pPr>
          </w:p>
        </w:tc>
        <w:tc>
          <w:tcPr>
            <w:tcW w:w="858" w:type="dxa"/>
            <w:vAlign w:val="center"/>
          </w:tcPr>
          <w:p w14:paraId="3102D7E5" w14:textId="77777777" w:rsidR="00D4204B" w:rsidRPr="00F63232" w:rsidRDefault="00D4204B" w:rsidP="00C86789">
            <w:pPr>
              <w:spacing w:after="0"/>
              <w:jc w:val="right"/>
            </w:pPr>
          </w:p>
        </w:tc>
        <w:tc>
          <w:tcPr>
            <w:tcW w:w="858" w:type="dxa"/>
            <w:vAlign w:val="center"/>
          </w:tcPr>
          <w:p w14:paraId="552126DC" w14:textId="77777777" w:rsidR="00D4204B" w:rsidRPr="00F63232" w:rsidRDefault="00D4204B" w:rsidP="00C86789">
            <w:pPr>
              <w:spacing w:after="0"/>
              <w:jc w:val="right"/>
            </w:pPr>
          </w:p>
        </w:tc>
        <w:tc>
          <w:tcPr>
            <w:tcW w:w="858" w:type="dxa"/>
            <w:vAlign w:val="center"/>
          </w:tcPr>
          <w:p w14:paraId="73DCA860" w14:textId="77777777" w:rsidR="00D4204B" w:rsidRPr="00F63232" w:rsidRDefault="00CF4600" w:rsidP="00C86789">
            <w:pPr>
              <w:spacing w:after="0"/>
              <w:jc w:val="right"/>
            </w:pPr>
            <w:r w:rsidRPr="00F63232">
              <w:t>5</w:t>
            </w:r>
          </w:p>
        </w:tc>
        <w:tc>
          <w:tcPr>
            <w:tcW w:w="858" w:type="dxa"/>
            <w:vAlign w:val="center"/>
          </w:tcPr>
          <w:p w14:paraId="73345EA3" w14:textId="77777777" w:rsidR="00D4204B" w:rsidRPr="00F63232" w:rsidRDefault="00D4204B" w:rsidP="00C86789">
            <w:pPr>
              <w:spacing w:after="0"/>
              <w:jc w:val="right"/>
            </w:pPr>
          </w:p>
        </w:tc>
      </w:tr>
      <w:tr w:rsidR="00D4204B" w:rsidRPr="00F63232" w14:paraId="02CF2976" w14:textId="77777777" w:rsidTr="005472F4">
        <w:trPr>
          <w:jc w:val="center"/>
        </w:trPr>
        <w:tc>
          <w:tcPr>
            <w:tcW w:w="869" w:type="dxa"/>
            <w:vMerge/>
          </w:tcPr>
          <w:p w14:paraId="435099AC" w14:textId="77777777" w:rsidR="00D4204B" w:rsidRPr="00F63232" w:rsidRDefault="00D4204B" w:rsidP="00C86789">
            <w:pPr>
              <w:spacing w:after="0"/>
            </w:pPr>
          </w:p>
        </w:tc>
        <w:tc>
          <w:tcPr>
            <w:tcW w:w="1031" w:type="dxa"/>
          </w:tcPr>
          <w:p w14:paraId="06243B19" w14:textId="77777777" w:rsidR="00D4204B" w:rsidRPr="00F63232" w:rsidRDefault="00D4204B" w:rsidP="00C86789">
            <w:pPr>
              <w:spacing w:after="0"/>
            </w:pPr>
            <w:r w:rsidRPr="00F63232">
              <w:t xml:space="preserve">Dziewczynki </w:t>
            </w:r>
          </w:p>
        </w:tc>
        <w:tc>
          <w:tcPr>
            <w:tcW w:w="1012" w:type="dxa"/>
            <w:vAlign w:val="center"/>
          </w:tcPr>
          <w:p w14:paraId="36FBD8DE" w14:textId="77777777" w:rsidR="00D4204B" w:rsidRPr="00F63232" w:rsidRDefault="00D4204B" w:rsidP="00C86789">
            <w:pPr>
              <w:spacing w:after="0"/>
              <w:jc w:val="right"/>
            </w:pPr>
            <w:r w:rsidRPr="00F63232">
              <w:t>28</w:t>
            </w:r>
            <w:r w:rsidR="00DE28BA" w:rsidRPr="00F63232">
              <w:t xml:space="preserve"> </w:t>
            </w:r>
            <w:r w:rsidRPr="00F63232">
              <w:t xml:space="preserve">257 </w:t>
            </w:r>
          </w:p>
        </w:tc>
        <w:tc>
          <w:tcPr>
            <w:tcW w:w="1012" w:type="dxa"/>
            <w:vAlign w:val="center"/>
          </w:tcPr>
          <w:p w14:paraId="76BB8B9F" w14:textId="77777777" w:rsidR="00D4204B" w:rsidRPr="00F63232" w:rsidRDefault="00D4204B" w:rsidP="00C86789">
            <w:pPr>
              <w:spacing w:after="0"/>
              <w:jc w:val="right"/>
            </w:pPr>
            <w:r w:rsidRPr="00F63232">
              <w:t>21 032</w:t>
            </w:r>
          </w:p>
        </w:tc>
        <w:tc>
          <w:tcPr>
            <w:tcW w:w="858" w:type="dxa"/>
            <w:vAlign w:val="center"/>
          </w:tcPr>
          <w:p w14:paraId="13E83DD6" w14:textId="77777777" w:rsidR="00D4204B" w:rsidRPr="00F63232" w:rsidRDefault="00D4204B" w:rsidP="00C86789">
            <w:pPr>
              <w:spacing w:after="0"/>
              <w:jc w:val="right"/>
            </w:pPr>
          </w:p>
        </w:tc>
        <w:tc>
          <w:tcPr>
            <w:tcW w:w="858" w:type="dxa"/>
            <w:vAlign w:val="center"/>
          </w:tcPr>
          <w:p w14:paraId="4F9903F2" w14:textId="77777777" w:rsidR="00D4204B" w:rsidRPr="00F63232" w:rsidRDefault="00D4204B" w:rsidP="00C86789">
            <w:pPr>
              <w:spacing w:after="0"/>
              <w:jc w:val="right"/>
            </w:pPr>
          </w:p>
        </w:tc>
        <w:tc>
          <w:tcPr>
            <w:tcW w:w="858" w:type="dxa"/>
            <w:vAlign w:val="center"/>
          </w:tcPr>
          <w:p w14:paraId="3C394683" w14:textId="77777777" w:rsidR="00D4204B" w:rsidRPr="00F63232" w:rsidRDefault="00D4204B" w:rsidP="00C86789">
            <w:pPr>
              <w:spacing w:after="0"/>
              <w:jc w:val="right"/>
            </w:pPr>
          </w:p>
        </w:tc>
        <w:tc>
          <w:tcPr>
            <w:tcW w:w="858" w:type="dxa"/>
            <w:vAlign w:val="center"/>
          </w:tcPr>
          <w:p w14:paraId="7C52E322" w14:textId="77777777" w:rsidR="00D4204B" w:rsidRPr="00F63232" w:rsidRDefault="00D4204B" w:rsidP="00C86789">
            <w:pPr>
              <w:spacing w:after="0"/>
              <w:jc w:val="right"/>
            </w:pPr>
          </w:p>
        </w:tc>
        <w:tc>
          <w:tcPr>
            <w:tcW w:w="858" w:type="dxa"/>
            <w:vAlign w:val="center"/>
          </w:tcPr>
          <w:p w14:paraId="12E07D80" w14:textId="77777777" w:rsidR="00D4204B" w:rsidRPr="00F63232" w:rsidRDefault="00CF4600" w:rsidP="00C86789">
            <w:pPr>
              <w:spacing w:after="0"/>
              <w:jc w:val="right"/>
            </w:pPr>
            <w:r w:rsidRPr="00F63232">
              <w:t>2</w:t>
            </w:r>
          </w:p>
        </w:tc>
        <w:tc>
          <w:tcPr>
            <w:tcW w:w="858" w:type="dxa"/>
            <w:vAlign w:val="center"/>
          </w:tcPr>
          <w:p w14:paraId="493B4B93" w14:textId="77777777" w:rsidR="00D4204B" w:rsidRPr="00F63232" w:rsidRDefault="00D4204B" w:rsidP="00C86789">
            <w:pPr>
              <w:spacing w:after="0"/>
              <w:jc w:val="right"/>
            </w:pPr>
          </w:p>
        </w:tc>
      </w:tr>
    </w:tbl>
    <w:p w14:paraId="60764C49" w14:textId="77777777" w:rsidR="00F10B06" w:rsidRPr="00F63232" w:rsidRDefault="005472F4" w:rsidP="00C86789">
      <w:pPr>
        <w:pStyle w:val="rdo"/>
      </w:pPr>
      <w:r w:rsidRPr="00F63232">
        <w:t>Źródło: Ministerstwo Sprawiedliwości</w:t>
      </w:r>
    </w:p>
    <w:p w14:paraId="3559841C" w14:textId="7B02302E" w:rsidR="00735A51" w:rsidRPr="00F63232" w:rsidRDefault="00735A51" w:rsidP="00C86789">
      <w:pPr>
        <w:pStyle w:val="Legenda"/>
      </w:pPr>
      <w:bookmarkStart w:id="461" w:name="_Toc10015033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35</w:t>
      </w:r>
      <w:r w:rsidRPr="00F63232">
        <w:rPr>
          <w:b/>
        </w:rPr>
        <w:fldChar w:fldCharType="end"/>
      </w:r>
      <w:r w:rsidRPr="00F63232">
        <w:rPr>
          <w:b/>
        </w:rPr>
        <w:t>.</w:t>
      </w:r>
      <w:r w:rsidRPr="00F63232">
        <w:t xml:space="preserve"> </w:t>
      </w:r>
      <w:bookmarkEnd w:id="461"/>
      <w:r w:rsidR="00B55A8F" w:rsidRPr="00B55A8F">
        <w:t xml:space="preserve">Skazania w I instancji sądów rejonowych </w:t>
      </w:r>
      <w:r w:rsidR="00B55A8F">
        <w:br/>
      </w:r>
      <w:r w:rsidR="00B55A8F" w:rsidRPr="00B55A8F">
        <w:t>(z wyłączeniem kodeksu karnego skarbowego)</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4"/>
        <w:gridCol w:w="856"/>
        <w:gridCol w:w="1012"/>
        <w:gridCol w:w="1012"/>
        <w:gridCol w:w="841"/>
        <w:gridCol w:w="841"/>
        <w:gridCol w:w="841"/>
        <w:gridCol w:w="841"/>
        <w:gridCol w:w="842"/>
        <w:gridCol w:w="842"/>
      </w:tblGrid>
      <w:tr w:rsidR="008A65F7" w:rsidRPr="00F63232" w14:paraId="7BF20F8B" w14:textId="77777777" w:rsidTr="002A0BB0">
        <w:trPr>
          <w:tblHeader/>
        </w:trPr>
        <w:tc>
          <w:tcPr>
            <w:tcW w:w="1990" w:type="dxa"/>
            <w:gridSpan w:val="2"/>
            <w:vMerge w:val="restart"/>
            <w:tcBorders>
              <w:top w:val="nil"/>
            </w:tcBorders>
            <w:vAlign w:val="center"/>
          </w:tcPr>
          <w:p w14:paraId="462DECC1" w14:textId="77777777" w:rsidR="008A65F7" w:rsidRPr="00F63232" w:rsidRDefault="008A65F7" w:rsidP="00C86789">
            <w:pPr>
              <w:spacing w:after="0"/>
              <w:jc w:val="center"/>
              <w:rPr>
                <w:b/>
              </w:rPr>
            </w:pPr>
          </w:p>
        </w:tc>
        <w:tc>
          <w:tcPr>
            <w:tcW w:w="2024" w:type="dxa"/>
            <w:gridSpan w:val="2"/>
            <w:vMerge w:val="restart"/>
            <w:vAlign w:val="center"/>
          </w:tcPr>
          <w:p w14:paraId="6AE085FF" w14:textId="77777777" w:rsidR="008A65F7" w:rsidRPr="00F63232" w:rsidRDefault="008A65F7" w:rsidP="00C86789">
            <w:pPr>
              <w:spacing w:after="0"/>
              <w:jc w:val="center"/>
              <w:rPr>
                <w:b/>
              </w:rPr>
            </w:pPr>
            <w:r w:rsidRPr="00F63232">
              <w:rPr>
                <w:b/>
              </w:rPr>
              <w:t>Ogółem osoby osądzone</w:t>
            </w:r>
          </w:p>
        </w:tc>
        <w:tc>
          <w:tcPr>
            <w:tcW w:w="5048" w:type="dxa"/>
            <w:gridSpan w:val="6"/>
            <w:vAlign w:val="center"/>
          </w:tcPr>
          <w:p w14:paraId="42817854" w14:textId="77777777" w:rsidR="008A65F7" w:rsidRPr="00F63232" w:rsidRDefault="008A65F7" w:rsidP="00C86789">
            <w:pPr>
              <w:spacing w:after="0"/>
              <w:jc w:val="center"/>
              <w:rPr>
                <w:b/>
              </w:rPr>
            </w:pPr>
            <w:r w:rsidRPr="00F63232">
              <w:rPr>
                <w:b/>
              </w:rPr>
              <w:t xml:space="preserve">Przestępstwa </w:t>
            </w:r>
          </w:p>
        </w:tc>
      </w:tr>
      <w:tr w:rsidR="008A65F7" w:rsidRPr="00F63232" w14:paraId="7D9086B2" w14:textId="77777777" w:rsidTr="002A0BB0">
        <w:trPr>
          <w:tblHeader/>
        </w:trPr>
        <w:tc>
          <w:tcPr>
            <w:tcW w:w="1990" w:type="dxa"/>
            <w:gridSpan w:val="2"/>
            <w:vMerge/>
            <w:vAlign w:val="center"/>
          </w:tcPr>
          <w:p w14:paraId="104B5052" w14:textId="77777777" w:rsidR="008A65F7" w:rsidRPr="00F63232" w:rsidRDefault="008A65F7" w:rsidP="00C86789">
            <w:pPr>
              <w:spacing w:after="0"/>
              <w:jc w:val="center"/>
              <w:rPr>
                <w:b/>
              </w:rPr>
            </w:pPr>
          </w:p>
        </w:tc>
        <w:tc>
          <w:tcPr>
            <w:tcW w:w="2024" w:type="dxa"/>
            <w:gridSpan w:val="2"/>
            <w:vMerge/>
            <w:vAlign w:val="center"/>
          </w:tcPr>
          <w:p w14:paraId="345500FA" w14:textId="77777777" w:rsidR="008A65F7" w:rsidRPr="00F63232" w:rsidRDefault="008A65F7" w:rsidP="00C86789">
            <w:pPr>
              <w:spacing w:after="0"/>
              <w:jc w:val="center"/>
              <w:rPr>
                <w:b/>
              </w:rPr>
            </w:pPr>
          </w:p>
        </w:tc>
        <w:tc>
          <w:tcPr>
            <w:tcW w:w="1682" w:type="dxa"/>
            <w:gridSpan w:val="2"/>
            <w:vAlign w:val="center"/>
          </w:tcPr>
          <w:p w14:paraId="3C135096" w14:textId="77777777" w:rsidR="008A65F7" w:rsidRPr="00F63232" w:rsidRDefault="008A65F7" w:rsidP="00C86789">
            <w:pPr>
              <w:spacing w:after="0"/>
              <w:jc w:val="center"/>
              <w:rPr>
                <w:b/>
              </w:rPr>
            </w:pPr>
            <w:r w:rsidRPr="00F63232">
              <w:rPr>
                <w:b/>
              </w:rPr>
              <w:t xml:space="preserve">art. 256 </w:t>
            </w:r>
            <w:r w:rsidR="002A0BB0" w:rsidRPr="00F63232">
              <w:rPr>
                <w:b/>
              </w:rPr>
              <w:br/>
            </w:r>
            <w:r w:rsidRPr="00F63232">
              <w:rPr>
                <w:b/>
              </w:rPr>
              <w:t>§ 1</w:t>
            </w:r>
            <w:r w:rsidR="00735A51" w:rsidRPr="00F63232">
              <w:rPr>
                <w:b/>
              </w:rPr>
              <w:t xml:space="preserve"> kk</w:t>
            </w:r>
          </w:p>
        </w:tc>
        <w:tc>
          <w:tcPr>
            <w:tcW w:w="1682" w:type="dxa"/>
            <w:gridSpan w:val="2"/>
            <w:vAlign w:val="center"/>
          </w:tcPr>
          <w:p w14:paraId="4C075532" w14:textId="77777777" w:rsidR="008A65F7" w:rsidRPr="00F63232" w:rsidRDefault="008A65F7" w:rsidP="00C86789">
            <w:pPr>
              <w:spacing w:after="0"/>
              <w:jc w:val="center"/>
              <w:rPr>
                <w:b/>
              </w:rPr>
            </w:pPr>
            <w:r w:rsidRPr="00F63232">
              <w:rPr>
                <w:b/>
              </w:rPr>
              <w:t xml:space="preserve">art. 256 </w:t>
            </w:r>
            <w:r w:rsidR="002A0BB0" w:rsidRPr="00F63232">
              <w:rPr>
                <w:b/>
              </w:rPr>
              <w:br/>
            </w:r>
            <w:r w:rsidRPr="00F63232">
              <w:rPr>
                <w:b/>
              </w:rPr>
              <w:t>§ 2</w:t>
            </w:r>
            <w:r w:rsidR="00735A51" w:rsidRPr="00F63232">
              <w:rPr>
                <w:b/>
              </w:rPr>
              <w:t xml:space="preserve"> kk</w:t>
            </w:r>
          </w:p>
        </w:tc>
        <w:tc>
          <w:tcPr>
            <w:tcW w:w="1684" w:type="dxa"/>
            <w:gridSpan w:val="2"/>
            <w:vAlign w:val="center"/>
          </w:tcPr>
          <w:p w14:paraId="505C3CAD" w14:textId="77777777" w:rsidR="008A65F7" w:rsidRPr="00F63232" w:rsidRDefault="008A65F7" w:rsidP="00C86789">
            <w:pPr>
              <w:spacing w:after="0"/>
              <w:jc w:val="center"/>
              <w:rPr>
                <w:b/>
              </w:rPr>
            </w:pPr>
            <w:r w:rsidRPr="00F63232">
              <w:rPr>
                <w:b/>
              </w:rPr>
              <w:t>art. 257</w:t>
            </w:r>
            <w:r w:rsidR="00735A51" w:rsidRPr="00F63232">
              <w:rPr>
                <w:b/>
              </w:rPr>
              <w:t xml:space="preserve"> kk</w:t>
            </w:r>
          </w:p>
        </w:tc>
      </w:tr>
      <w:tr w:rsidR="008A65F7" w:rsidRPr="00F63232" w14:paraId="22E449AE" w14:textId="77777777" w:rsidTr="002A0BB0">
        <w:trPr>
          <w:tblHeader/>
        </w:trPr>
        <w:tc>
          <w:tcPr>
            <w:tcW w:w="1990" w:type="dxa"/>
            <w:gridSpan w:val="2"/>
            <w:vMerge/>
            <w:vAlign w:val="center"/>
          </w:tcPr>
          <w:p w14:paraId="2C8C504E" w14:textId="77777777" w:rsidR="008A65F7" w:rsidRPr="00F63232" w:rsidRDefault="008A65F7" w:rsidP="00C86789">
            <w:pPr>
              <w:spacing w:after="0"/>
              <w:jc w:val="center"/>
              <w:rPr>
                <w:b/>
              </w:rPr>
            </w:pPr>
          </w:p>
        </w:tc>
        <w:tc>
          <w:tcPr>
            <w:tcW w:w="1012" w:type="dxa"/>
            <w:vAlign w:val="center"/>
          </w:tcPr>
          <w:p w14:paraId="1DF17AB5" w14:textId="77777777" w:rsidR="008A65F7" w:rsidRPr="00F63232" w:rsidRDefault="008A65F7" w:rsidP="00C86789">
            <w:pPr>
              <w:spacing w:after="0"/>
              <w:jc w:val="center"/>
              <w:rPr>
                <w:b/>
              </w:rPr>
            </w:pPr>
            <w:r w:rsidRPr="00F63232">
              <w:rPr>
                <w:b/>
              </w:rPr>
              <w:t>2019</w:t>
            </w:r>
          </w:p>
        </w:tc>
        <w:tc>
          <w:tcPr>
            <w:tcW w:w="1012" w:type="dxa"/>
            <w:vAlign w:val="center"/>
          </w:tcPr>
          <w:p w14:paraId="53FD3856" w14:textId="77777777" w:rsidR="008A65F7" w:rsidRPr="00F63232" w:rsidRDefault="008A65F7" w:rsidP="00C86789">
            <w:pPr>
              <w:spacing w:after="0"/>
              <w:jc w:val="center"/>
              <w:rPr>
                <w:b/>
              </w:rPr>
            </w:pPr>
            <w:r w:rsidRPr="00F63232">
              <w:rPr>
                <w:b/>
              </w:rPr>
              <w:t>2020</w:t>
            </w:r>
          </w:p>
        </w:tc>
        <w:tc>
          <w:tcPr>
            <w:tcW w:w="841" w:type="dxa"/>
            <w:vAlign w:val="center"/>
          </w:tcPr>
          <w:p w14:paraId="34671921" w14:textId="77777777" w:rsidR="008A65F7" w:rsidRPr="00F63232" w:rsidRDefault="008A65F7" w:rsidP="00C86789">
            <w:pPr>
              <w:spacing w:after="0"/>
              <w:jc w:val="center"/>
              <w:rPr>
                <w:b/>
              </w:rPr>
            </w:pPr>
            <w:r w:rsidRPr="00F63232">
              <w:rPr>
                <w:b/>
              </w:rPr>
              <w:t>2019</w:t>
            </w:r>
          </w:p>
        </w:tc>
        <w:tc>
          <w:tcPr>
            <w:tcW w:w="841" w:type="dxa"/>
            <w:vAlign w:val="center"/>
          </w:tcPr>
          <w:p w14:paraId="723BD150" w14:textId="77777777" w:rsidR="008A65F7" w:rsidRPr="00F63232" w:rsidRDefault="008A65F7" w:rsidP="00C86789">
            <w:pPr>
              <w:spacing w:after="0"/>
              <w:jc w:val="center"/>
              <w:rPr>
                <w:b/>
              </w:rPr>
            </w:pPr>
            <w:r w:rsidRPr="00F63232">
              <w:rPr>
                <w:b/>
              </w:rPr>
              <w:t>2020</w:t>
            </w:r>
          </w:p>
        </w:tc>
        <w:tc>
          <w:tcPr>
            <w:tcW w:w="841" w:type="dxa"/>
            <w:vAlign w:val="center"/>
          </w:tcPr>
          <w:p w14:paraId="7BD9F174" w14:textId="77777777" w:rsidR="008A65F7" w:rsidRPr="00F63232" w:rsidRDefault="008A65F7" w:rsidP="00C86789">
            <w:pPr>
              <w:spacing w:after="0"/>
              <w:jc w:val="center"/>
              <w:rPr>
                <w:b/>
              </w:rPr>
            </w:pPr>
            <w:r w:rsidRPr="00F63232">
              <w:rPr>
                <w:b/>
              </w:rPr>
              <w:t>2019</w:t>
            </w:r>
          </w:p>
        </w:tc>
        <w:tc>
          <w:tcPr>
            <w:tcW w:w="841" w:type="dxa"/>
            <w:vAlign w:val="center"/>
          </w:tcPr>
          <w:p w14:paraId="7310F808" w14:textId="77777777" w:rsidR="008A65F7" w:rsidRPr="00F63232" w:rsidRDefault="008A65F7" w:rsidP="00C86789">
            <w:pPr>
              <w:spacing w:after="0"/>
              <w:jc w:val="center"/>
              <w:rPr>
                <w:b/>
              </w:rPr>
            </w:pPr>
            <w:r w:rsidRPr="00F63232">
              <w:rPr>
                <w:b/>
              </w:rPr>
              <w:t>2020</w:t>
            </w:r>
          </w:p>
        </w:tc>
        <w:tc>
          <w:tcPr>
            <w:tcW w:w="842" w:type="dxa"/>
            <w:vAlign w:val="center"/>
          </w:tcPr>
          <w:p w14:paraId="6D0845B6" w14:textId="77777777" w:rsidR="008A65F7" w:rsidRPr="00F63232" w:rsidRDefault="008A65F7" w:rsidP="00C86789">
            <w:pPr>
              <w:spacing w:after="0"/>
              <w:jc w:val="center"/>
              <w:rPr>
                <w:b/>
              </w:rPr>
            </w:pPr>
            <w:r w:rsidRPr="00F63232">
              <w:rPr>
                <w:b/>
              </w:rPr>
              <w:t>2019</w:t>
            </w:r>
          </w:p>
        </w:tc>
        <w:tc>
          <w:tcPr>
            <w:tcW w:w="842" w:type="dxa"/>
            <w:vAlign w:val="center"/>
          </w:tcPr>
          <w:p w14:paraId="71674C3A" w14:textId="77777777" w:rsidR="008A65F7" w:rsidRPr="00F63232" w:rsidRDefault="008A65F7" w:rsidP="00C86789">
            <w:pPr>
              <w:spacing w:after="0"/>
              <w:jc w:val="center"/>
              <w:rPr>
                <w:b/>
              </w:rPr>
            </w:pPr>
            <w:r w:rsidRPr="00F63232">
              <w:rPr>
                <w:b/>
              </w:rPr>
              <w:t>2020</w:t>
            </w:r>
          </w:p>
        </w:tc>
      </w:tr>
      <w:tr w:rsidR="008A65F7" w:rsidRPr="00F63232" w14:paraId="176B8ABB" w14:textId="77777777" w:rsidTr="002A0BB0">
        <w:tc>
          <w:tcPr>
            <w:tcW w:w="1990" w:type="dxa"/>
            <w:gridSpan w:val="2"/>
            <w:vAlign w:val="center"/>
          </w:tcPr>
          <w:p w14:paraId="2AEB4E63" w14:textId="77777777" w:rsidR="008A65F7" w:rsidRPr="00F63232" w:rsidRDefault="008A65F7" w:rsidP="00C86789">
            <w:pPr>
              <w:spacing w:after="0"/>
              <w:jc w:val="center"/>
            </w:pPr>
            <w:r w:rsidRPr="00F63232">
              <w:t>Ogółem osoby osądzone</w:t>
            </w:r>
          </w:p>
        </w:tc>
        <w:tc>
          <w:tcPr>
            <w:tcW w:w="1012" w:type="dxa"/>
            <w:vAlign w:val="center"/>
          </w:tcPr>
          <w:p w14:paraId="202AEBF5" w14:textId="77777777" w:rsidR="008A65F7" w:rsidRPr="00F63232" w:rsidRDefault="006C4242" w:rsidP="00C86789">
            <w:pPr>
              <w:spacing w:after="0"/>
              <w:jc w:val="right"/>
            </w:pPr>
            <w:r w:rsidRPr="00F63232">
              <w:t>270</w:t>
            </w:r>
            <w:r w:rsidR="00DE28BA" w:rsidRPr="00F63232">
              <w:t xml:space="preserve"> </w:t>
            </w:r>
            <w:r w:rsidRPr="00F63232">
              <w:t>180</w:t>
            </w:r>
          </w:p>
        </w:tc>
        <w:tc>
          <w:tcPr>
            <w:tcW w:w="1012" w:type="dxa"/>
            <w:vAlign w:val="center"/>
          </w:tcPr>
          <w:p w14:paraId="29AACE20" w14:textId="77777777" w:rsidR="008A65F7" w:rsidRPr="00F63232" w:rsidRDefault="006C4242" w:rsidP="00C86789">
            <w:pPr>
              <w:spacing w:after="0"/>
              <w:jc w:val="right"/>
            </w:pPr>
            <w:r w:rsidRPr="00F63232">
              <w:t>237</w:t>
            </w:r>
            <w:r w:rsidR="00DE28BA" w:rsidRPr="00F63232">
              <w:t xml:space="preserve"> </w:t>
            </w:r>
            <w:r w:rsidRPr="00F63232">
              <w:t>419</w:t>
            </w:r>
          </w:p>
        </w:tc>
        <w:tc>
          <w:tcPr>
            <w:tcW w:w="841" w:type="dxa"/>
            <w:vAlign w:val="center"/>
          </w:tcPr>
          <w:p w14:paraId="18B27D57" w14:textId="77777777" w:rsidR="008A65F7" w:rsidRPr="00F63232" w:rsidRDefault="006C4242" w:rsidP="00C86789">
            <w:pPr>
              <w:spacing w:after="0"/>
              <w:jc w:val="right"/>
            </w:pPr>
            <w:r w:rsidRPr="00F63232">
              <w:t>36</w:t>
            </w:r>
          </w:p>
        </w:tc>
        <w:tc>
          <w:tcPr>
            <w:tcW w:w="841" w:type="dxa"/>
            <w:vAlign w:val="center"/>
          </w:tcPr>
          <w:p w14:paraId="127F32AC" w14:textId="77777777" w:rsidR="008A65F7" w:rsidRPr="00F63232" w:rsidRDefault="006C4242" w:rsidP="00C86789">
            <w:pPr>
              <w:spacing w:after="0"/>
              <w:jc w:val="right"/>
            </w:pPr>
            <w:r w:rsidRPr="00F63232">
              <w:t>45</w:t>
            </w:r>
          </w:p>
        </w:tc>
        <w:tc>
          <w:tcPr>
            <w:tcW w:w="841" w:type="dxa"/>
            <w:vAlign w:val="center"/>
          </w:tcPr>
          <w:p w14:paraId="34C7AF93" w14:textId="77777777" w:rsidR="008A65F7" w:rsidRPr="00F63232" w:rsidRDefault="006C4242" w:rsidP="00C86789">
            <w:pPr>
              <w:spacing w:after="0"/>
              <w:jc w:val="right"/>
            </w:pPr>
            <w:r w:rsidRPr="00F63232">
              <w:t>7</w:t>
            </w:r>
          </w:p>
        </w:tc>
        <w:tc>
          <w:tcPr>
            <w:tcW w:w="841" w:type="dxa"/>
            <w:vAlign w:val="center"/>
          </w:tcPr>
          <w:p w14:paraId="6BA771FE" w14:textId="77777777" w:rsidR="008A65F7" w:rsidRPr="00F63232" w:rsidRDefault="006C4242" w:rsidP="00C86789">
            <w:pPr>
              <w:spacing w:after="0"/>
              <w:jc w:val="right"/>
            </w:pPr>
            <w:r w:rsidRPr="00F63232">
              <w:t>2</w:t>
            </w:r>
          </w:p>
        </w:tc>
        <w:tc>
          <w:tcPr>
            <w:tcW w:w="842" w:type="dxa"/>
            <w:vAlign w:val="center"/>
          </w:tcPr>
          <w:p w14:paraId="11CD0414" w14:textId="77777777" w:rsidR="008A65F7" w:rsidRPr="00F63232" w:rsidRDefault="006C4242" w:rsidP="00C86789">
            <w:pPr>
              <w:spacing w:after="0"/>
              <w:jc w:val="right"/>
            </w:pPr>
            <w:r w:rsidRPr="00F63232">
              <w:t>142</w:t>
            </w:r>
          </w:p>
        </w:tc>
        <w:tc>
          <w:tcPr>
            <w:tcW w:w="842" w:type="dxa"/>
            <w:vAlign w:val="center"/>
          </w:tcPr>
          <w:p w14:paraId="01222ED6" w14:textId="77777777" w:rsidR="008A65F7" w:rsidRPr="00F63232" w:rsidRDefault="006C4242" w:rsidP="00C86789">
            <w:pPr>
              <w:spacing w:after="0"/>
              <w:jc w:val="right"/>
            </w:pPr>
            <w:r w:rsidRPr="00F63232">
              <w:t>82</w:t>
            </w:r>
          </w:p>
        </w:tc>
      </w:tr>
      <w:tr w:rsidR="006C4242" w:rsidRPr="00F63232" w14:paraId="5E639C6D" w14:textId="77777777" w:rsidTr="008A1D37">
        <w:tc>
          <w:tcPr>
            <w:tcW w:w="1134" w:type="dxa"/>
            <w:vMerge w:val="restart"/>
            <w:vAlign w:val="center"/>
          </w:tcPr>
          <w:p w14:paraId="13B5EA40" w14:textId="77777777" w:rsidR="006C4242" w:rsidRPr="008A1D37" w:rsidRDefault="006C4242" w:rsidP="008A1D37">
            <w:pPr>
              <w:spacing w:after="0"/>
              <w:jc w:val="center"/>
              <w:rPr>
                <w:b/>
                <w:sz w:val="20"/>
              </w:rPr>
            </w:pPr>
            <w:r w:rsidRPr="008A1D37">
              <w:rPr>
                <w:b/>
                <w:sz w:val="20"/>
              </w:rPr>
              <w:t>Pozbawienie wolności</w:t>
            </w:r>
          </w:p>
        </w:tc>
        <w:tc>
          <w:tcPr>
            <w:tcW w:w="856" w:type="dxa"/>
            <w:vAlign w:val="center"/>
          </w:tcPr>
          <w:p w14:paraId="44E84EB6" w14:textId="77777777" w:rsidR="006C4242" w:rsidRPr="00F63232" w:rsidRDefault="006C4242" w:rsidP="00C86789">
            <w:pPr>
              <w:spacing w:after="0"/>
              <w:jc w:val="center"/>
            </w:pPr>
            <w:r w:rsidRPr="00F63232">
              <w:t>razem</w:t>
            </w:r>
          </w:p>
        </w:tc>
        <w:tc>
          <w:tcPr>
            <w:tcW w:w="1012" w:type="dxa"/>
            <w:vAlign w:val="center"/>
          </w:tcPr>
          <w:p w14:paraId="1F2079D1" w14:textId="77777777" w:rsidR="006C4242" w:rsidRPr="00F63232" w:rsidRDefault="006C4242" w:rsidP="00C86789">
            <w:pPr>
              <w:spacing w:after="0"/>
              <w:jc w:val="right"/>
            </w:pPr>
            <w:r w:rsidRPr="00F63232">
              <w:t>97</w:t>
            </w:r>
            <w:r w:rsidR="00DE28BA" w:rsidRPr="00F63232">
              <w:t xml:space="preserve"> </w:t>
            </w:r>
            <w:r w:rsidRPr="00F63232">
              <w:t xml:space="preserve">826 </w:t>
            </w:r>
          </w:p>
        </w:tc>
        <w:tc>
          <w:tcPr>
            <w:tcW w:w="1012" w:type="dxa"/>
            <w:vAlign w:val="center"/>
          </w:tcPr>
          <w:p w14:paraId="3BEE130E" w14:textId="77777777" w:rsidR="006C4242" w:rsidRPr="00F63232" w:rsidRDefault="006C4242" w:rsidP="00C86789">
            <w:pPr>
              <w:spacing w:after="0"/>
              <w:jc w:val="right"/>
            </w:pPr>
            <w:r w:rsidRPr="00F63232">
              <w:t>84 303</w:t>
            </w:r>
          </w:p>
        </w:tc>
        <w:tc>
          <w:tcPr>
            <w:tcW w:w="841" w:type="dxa"/>
            <w:vAlign w:val="center"/>
          </w:tcPr>
          <w:p w14:paraId="375DC88B" w14:textId="77777777" w:rsidR="006C4242" w:rsidRPr="00F63232" w:rsidRDefault="000D61D5" w:rsidP="00C86789">
            <w:pPr>
              <w:spacing w:after="0"/>
              <w:jc w:val="right"/>
            </w:pPr>
            <w:r w:rsidRPr="00F63232">
              <w:t>4</w:t>
            </w:r>
          </w:p>
        </w:tc>
        <w:tc>
          <w:tcPr>
            <w:tcW w:w="841" w:type="dxa"/>
            <w:vAlign w:val="center"/>
          </w:tcPr>
          <w:p w14:paraId="23E348C6" w14:textId="77777777" w:rsidR="006C4242" w:rsidRPr="00F63232" w:rsidRDefault="000D61D5" w:rsidP="00C86789">
            <w:pPr>
              <w:spacing w:after="0"/>
              <w:jc w:val="right"/>
            </w:pPr>
            <w:r w:rsidRPr="00F63232">
              <w:t>9</w:t>
            </w:r>
          </w:p>
        </w:tc>
        <w:tc>
          <w:tcPr>
            <w:tcW w:w="841" w:type="dxa"/>
            <w:vAlign w:val="center"/>
          </w:tcPr>
          <w:p w14:paraId="616BAA52" w14:textId="77777777" w:rsidR="006C4242" w:rsidRPr="00F63232" w:rsidRDefault="006C4242" w:rsidP="00C86789">
            <w:pPr>
              <w:spacing w:after="0"/>
              <w:jc w:val="right"/>
            </w:pPr>
          </w:p>
        </w:tc>
        <w:tc>
          <w:tcPr>
            <w:tcW w:w="841" w:type="dxa"/>
            <w:vAlign w:val="center"/>
          </w:tcPr>
          <w:p w14:paraId="7A71F62F" w14:textId="77777777" w:rsidR="006C4242" w:rsidRPr="00F63232" w:rsidRDefault="000D61D5" w:rsidP="00C86789">
            <w:pPr>
              <w:spacing w:after="0"/>
              <w:jc w:val="right"/>
            </w:pPr>
            <w:r w:rsidRPr="00F63232">
              <w:t>2</w:t>
            </w:r>
          </w:p>
        </w:tc>
        <w:tc>
          <w:tcPr>
            <w:tcW w:w="842" w:type="dxa"/>
            <w:vAlign w:val="center"/>
          </w:tcPr>
          <w:p w14:paraId="00FE6695" w14:textId="77777777" w:rsidR="006C4242" w:rsidRPr="00F63232" w:rsidRDefault="000D61D5" w:rsidP="00C86789">
            <w:pPr>
              <w:spacing w:after="0"/>
              <w:jc w:val="right"/>
            </w:pPr>
            <w:r w:rsidRPr="00F63232">
              <w:t>37</w:t>
            </w:r>
          </w:p>
        </w:tc>
        <w:tc>
          <w:tcPr>
            <w:tcW w:w="842" w:type="dxa"/>
            <w:vAlign w:val="center"/>
          </w:tcPr>
          <w:p w14:paraId="3AB21F32" w14:textId="77777777" w:rsidR="006C4242" w:rsidRPr="00F63232" w:rsidRDefault="000D61D5" w:rsidP="00C86789">
            <w:pPr>
              <w:spacing w:after="0"/>
              <w:jc w:val="right"/>
            </w:pPr>
            <w:r w:rsidRPr="00F63232">
              <w:t>16</w:t>
            </w:r>
          </w:p>
        </w:tc>
      </w:tr>
      <w:tr w:rsidR="006C4242" w:rsidRPr="00F63232" w14:paraId="4899F89E" w14:textId="77777777" w:rsidTr="008A1D37">
        <w:tc>
          <w:tcPr>
            <w:tcW w:w="1134" w:type="dxa"/>
            <w:vMerge/>
            <w:vAlign w:val="center"/>
          </w:tcPr>
          <w:p w14:paraId="2E74F00B" w14:textId="77777777" w:rsidR="006C4242" w:rsidRPr="00F63232" w:rsidRDefault="006C4242" w:rsidP="00C86789">
            <w:pPr>
              <w:spacing w:after="0"/>
              <w:jc w:val="center"/>
            </w:pPr>
          </w:p>
        </w:tc>
        <w:tc>
          <w:tcPr>
            <w:tcW w:w="856" w:type="dxa"/>
            <w:vAlign w:val="center"/>
          </w:tcPr>
          <w:p w14:paraId="5729A5CB" w14:textId="1DFF4BC6" w:rsidR="006C4242" w:rsidRPr="00F63232" w:rsidRDefault="00634CDF" w:rsidP="008A1D37">
            <w:pPr>
              <w:spacing w:after="0"/>
            </w:pPr>
            <w:r>
              <w:t xml:space="preserve">powyżej </w:t>
            </w:r>
            <w:r w:rsidR="006C4242" w:rsidRPr="00F63232">
              <w:t>8 l.</w:t>
            </w:r>
          </w:p>
        </w:tc>
        <w:tc>
          <w:tcPr>
            <w:tcW w:w="1012" w:type="dxa"/>
            <w:vAlign w:val="center"/>
          </w:tcPr>
          <w:p w14:paraId="73CA47BE" w14:textId="77777777" w:rsidR="006C4242" w:rsidRPr="00F63232" w:rsidRDefault="006C4242" w:rsidP="00C86789">
            <w:pPr>
              <w:spacing w:after="0"/>
              <w:jc w:val="right"/>
            </w:pPr>
            <w:r w:rsidRPr="00F63232">
              <w:t>70</w:t>
            </w:r>
          </w:p>
        </w:tc>
        <w:tc>
          <w:tcPr>
            <w:tcW w:w="1012" w:type="dxa"/>
            <w:vAlign w:val="center"/>
          </w:tcPr>
          <w:p w14:paraId="322F2C8D" w14:textId="77777777" w:rsidR="006C4242" w:rsidRPr="00F63232" w:rsidRDefault="00085EE6" w:rsidP="00C86789">
            <w:pPr>
              <w:spacing w:after="0"/>
              <w:jc w:val="right"/>
            </w:pPr>
            <w:r w:rsidRPr="00F63232">
              <w:t>60</w:t>
            </w:r>
          </w:p>
        </w:tc>
        <w:tc>
          <w:tcPr>
            <w:tcW w:w="841" w:type="dxa"/>
            <w:vAlign w:val="center"/>
          </w:tcPr>
          <w:p w14:paraId="56CCDFAF" w14:textId="77777777" w:rsidR="006C4242" w:rsidRPr="00F63232" w:rsidRDefault="006C4242" w:rsidP="00C86789">
            <w:pPr>
              <w:spacing w:after="0"/>
              <w:jc w:val="right"/>
            </w:pPr>
          </w:p>
        </w:tc>
        <w:tc>
          <w:tcPr>
            <w:tcW w:w="841" w:type="dxa"/>
            <w:vAlign w:val="center"/>
          </w:tcPr>
          <w:p w14:paraId="0CAE1AD6" w14:textId="77777777" w:rsidR="006C4242" w:rsidRPr="00F63232" w:rsidRDefault="006C4242" w:rsidP="00C86789">
            <w:pPr>
              <w:spacing w:after="0"/>
              <w:jc w:val="right"/>
            </w:pPr>
          </w:p>
        </w:tc>
        <w:tc>
          <w:tcPr>
            <w:tcW w:w="841" w:type="dxa"/>
            <w:vAlign w:val="center"/>
          </w:tcPr>
          <w:p w14:paraId="0E484A8E" w14:textId="77777777" w:rsidR="006C4242" w:rsidRPr="00F63232" w:rsidRDefault="006C4242" w:rsidP="00C86789">
            <w:pPr>
              <w:spacing w:after="0"/>
              <w:jc w:val="right"/>
            </w:pPr>
          </w:p>
        </w:tc>
        <w:tc>
          <w:tcPr>
            <w:tcW w:w="841" w:type="dxa"/>
            <w:vAlign w:val="center"/>
          </w:tcPr>
          <w:p w14:paraId="0660CFA7" w14:textId="77777777" w:rsidR="006C4242" w:rsidRPr="00F63232" w:rsidRDefault="006C4242" w:rsidP="00C86789">
            <w:pPr>
              <w:spacing w:after="0"/>
              <w:jc w:val="right"/>
            </w:pPr>
          </w:p>
        </w:tc>
        <w:tc>
          <w:tcPr>
            <w:tcW w:w="842" w:type="dxa"/>
            <w:vAlign w:val="center"/>
          </w:tcPr>
          <w:p w14:paraId="4B0AF7A2" w14:textId="77777777" w:rsidR="006C4242" w:rsidRPr="00F63232" w:rsidRDefault="006C4242" w:rsidP="00C86789">
            <w:pPr>
              <w:spacing w:after="0"/>
              <w:jc w:val="right"/>
            </w:pPr>
          </w:p>
        </w:tc>
        <w:tc>
          <w:tcPr>
            <w:tcW w:w="842" w:type="dxa"/>
            <w:vAlign w:val="center"/>
          </w:tcPr>
          <w:p w14:paraId="7ECAE401" w14:textId="77777777" w:rsidR="006C4242" w:rsidRPr="00F63232" w:rsidRDefault="006C4242" w:rsidP="00C86789">
            <w:pPr>
              <w:spacing w:after="0"/>
              <w:jc w:val="right"/>
            </w:pPr>
          </w:p>
        </w:tc>
      </w:tr>
      <w:tr w:rsidR="006C4242" w:rsidRPr="00F63232" w14:paraId="069B831E" w14:textId="77777777" w:rsidTr="008A1D37">
        <w:tc>
          <w:tcPr>
            <w:tcW w:w="1134" w:type="dxa"/>
            <w:vMerge/>
            <w:vAlign w:val="center"/>
          </w:tcPr>
          <w:p w14:paraId="55E3A1C9" w14:textId="77777777" w:rsidR="006C4242" w:rsidRPr="00F63232" w:rsidRDefault="006C4242" w:rsidP="00C86789">
            <w:pPr>
              <w:spacing w:after="0"/>
              <w:jc w:val="center"/>
            </w:pPr>
          </w:p>
        </w:tc>
        <w:tc>
          <w:tcPr>
            <w:tcW w:w="856" w:type="dxa"/>
            <w:vAlign w:val="center"/>
          </w:tcPr>
          <w:p w14:paraId="18C27470" w14:textId="440963CF" w:rsidR="006C4242" w:rsidRPr="00F63232" w:rsidRDefault="001466C0" w:rsidP="001466C0">
            <w:pPr>
              <w:spacing w:after="0"/>
              <w:jc w:val="center"/>
            </w:pPr>
            <w:r>
              <w:t xml:space="preserve">powyżej 5 </w:t>
            </w:r>
            <w:r w:rsidR="00D80F92">
              <w:t xml:space="preserve">- </w:t>
            </w:r>
            <w:r>
              <w:t>8 lat</w:t>
            </w:r>
            <w:r w:rsidR="006C4242" w:rsidRPr="00F63232">
              <w:t>.</w:t>
            </w:r>
          </w:p>
        </w:tc>
        <w:tc>
          <w:tcPr>
            <w:tcW w:w="1012" w:type="dxa"/>
            <w:vAlign w:val="center"/>
          </w:tcPr>
          <w:p w14:paraId="76F9AD0C" w14:textId="77777777" w:rsidR="006C4242" w:rsidRPr="00F63232" w:rsidRDefault="006C4242" w:rsidP="00C86789">
            <w:pPr>
              <w:spacing w:after="0"/>
              <w:jc w:val="right"/>
            </w:pPr>
            <w:r w:rsidRPr="00F63232">
              <w:t>320</w:t>
            </w:r>
          </w:p>
        </w:tc>
        <w:tc>
          <w:tcPr>
            <w:tcW w:w="1012" w:type="dxa"/>
            <w:vAlign w:val="center"/>
          </w:tcPr>
          <w:p w14:paraId="6370A6AF" w14:textId="77777777" w:rsidR="006C4242" w:rsidRPr="00F63232" w:rsidRDefault="00085EE6" w:rsidP="00C86789">
            <w:pPr>
              <w:spacing w:after="0"/>
              <w:jc w:val="right"/>
            </w:pPr>
            <w:r w:rsidRPr="00F63232">
              <w:t>228</w:t>
            </w:r>
          </w:p>
        </w:tc>
        <w:tc>
          <w:tcPr>
            <w:tcW w:w="841" w:type="dxa"/>
            <w:vAlign w:val="center"/>
          </w:tcPr>
          <w:p w14:paraId="73B77531" w14:textId="77777777" w:rsidR="006C4242" w:rsidRPr="00F63232" w:rsidRDefault="006C4242" w:rsidP="00C86789">
            <w:pPr>
              <w:spacing w:after="0"/>
              <w:jc w:val="right"/>
            </w:pPr>
          </w:p>
        </w:tc>
        <w:tc>
          <w:tcPr>
            <w:tcW w:w="841" w:type="dxa"/>
            <w:vAlign w:val="center"/>
          </w:tcPr>
          <w:p w14:paraId="6017CF09" w14:textId="77777777" w:rsidR="006C4242" w:rsidRPr="00F63232" w:rsidRDefault="006C4242" w:rsidP="00C86789">
            <w:pPr>
              <w:spacing w:after="0"/>
              <w:jc w:val="right"/>
            </w:pPr>
          </w:p>
        </w:tc>
        <w:tc>
          <w:tcPr>
            <w:tcW w:w="841" w:type="dxa"/>
            <w:vAlign w:val="center"/>
          </w:tcPr>
          <w:p w14:paraId="0C6E7E64" w14:textId="77777777" w:rsidR="006C4242" w:rsidRPr="00F63232" w:rsidRDefault="006C4242" w:rsidP="00C86789">
            <w:pPr>
              <w:spacing w:after="0"/>
              <w:jc w:val="right"/>
            </w:pPr>
          </w:p>
        </w:tc>
        <w:tc>
          <w:tcPr>
            <w:tcW w:w="841" w:type="dxa"/>
            <w:vAlign w:val="center"/>
          </w:tcPr>
          <w:p w14:paraId="05F367F2" w14:textId="77777777" w:rsidR="006C4242" w:rsidRPr="00F63232" w:rsidRDefault="006C4242" w:rsidP="00C86789">
            <w:pPr>
              <w:spacing w:after="0"/>
              <w:jc w:val="right"/>
            </w:pPr>
          </w:p>
        </w:tc>
        <w:tc>
          <w:tcPr>
            <w:tcW w:w="842" w:type="dxa"/>
            <w:vAlign w:val="center"/>
          </w:tcPr>
          <w:p w14:paraId="65E7696E" w14:textId="77777777" w:rsidR="006C4242" w:rsidRPr="00F63232" w:rsidRDefault="006C4242" w:rsidP="00C86789">
            <w:pPr>
              <w:spacing w:after="0"/>
              <w:jc w:val="right"/>
            </w:pPr>
          </w:p>
        </w:tc>
        <w:tc>
          <w:tcPr>
            <w:tcW w:w="842" w:type="dxa"/>
            <w:vAlign w:val="center"/>
          </w:tcPr>
          <w:p w14:paraId="79C49BD7" w14:textId="77777777" w:rsidR="006C4242" w:rsidRPr="00F63232" w:rsidRDefault="006C4242" w:rsidP="00C86789">
            <w:pPr>
              <w:spacing w:after="0"/>
              <w:jc w:val="right"/>
            </w:pPr>
          </w:p>
        </w:tc>
      </w:tr>
      <w:tr w:rsidR="006C4242" w:rsidRPr="00F63232" w14:paraId="2C34DE02" w14:textId="77777777" w:rsidTr="008A1D37">
        <w:tc>
          <w:tcPr>
            <w:tcW w:w="1134" w:type="dxa"/>
            <w:vMerge/>
            <w:vAlign w:val="center"/>
          </w:tcPr>
          <w:p w14:paraId="1701BAB1" w14:textId="77777777" w:rsidR="006C4242" w:rsidRPr="00F63232" w:rsidRDefault="006C4242" w:rsidP="00C86789">
            <w:pPr>
              <w:spacing w:after="0"/>
              <w:jc w:val="center"/>
            </w:pPr>
          </w:p>
        </w:tc>
        <w:tc>
          <w:tcPr>
            <w:tcW w:w="856" w:type="dxa"/>
            <w:vAlign w:val="center"/>
          </w:tcPr>
          <w:p w14:paraId="3863D2E5" w14:textId="35D874EC" w:rsidR="006C4242" w:rsidRPr="00F63232" w:rsidRDefault="00D80F92" w:rsidP="00D80F92">
            <w:pPr>
              <w:spacing w:after="0"/>
              <w:jc w:val="center"/>
            </w:pPr>
            <w:r>
              <w:t xml:space="preserve">powyżej 2 - </w:t>
            </w:r>
            <w:r w:rsidR="001466C0" w:rsidRPr="001466C0">
              <w:t>5 lat</w:t>
            </w:r>
          </w:p>
        </w:tc>
        <w:tc>
          <w:tcPr>
            <w:tcW w:w="1012" w:type="dxa"/>
            <w:vAlign w:val="center"/>
          </w:tcPr>
          <w:p w14:paraId="689E76AD" w14:textId="77777777" w:rsidR="006C4242" w:rsidRPr="00F63232" w:rsidRDefault="006C4242" w:rsidP="00C86789">
            <w:pPr>
              <w:spacing w:after="0"/>
              <w:jc w:val="right"/>
            </w:pPr>
            <w:r w:rsidRPr="00F63232">
              <w:t>3 433</w:t>
            </w:r>
          </w:p>
        </w:tc>
        <w:tc>
          <w:tcPr>
            <w:tcW w:w="1012" w:type="dxa"/>
            <w:vAlign w:val="center"/>
          </w:tcPr>
          <w:p w14:paraId="223BC2BC" w14:textId="77777777" w:rsidR="006C4242" w:rsidRPr="00F63232" w:rsidRDefault="00085EE6" w:rsidP="00C86789">
            <w:pPr>
              <w:spacing w:after="0"/>
              <w:jc w:val="right"/>
            </w:pPr>
            <w:r w:rsidRPr="00F63232">
              <w:t>3 129</w:t>
            </w:r>
          </w:p>
        </w:tc>
        <w:tc>
          <w:tcPr>
            <w:tcW w:w="841" w:type="dxa"/>
            <w:vAlign w:val="center"/>
          </w:tcPr>
          <w:p w14:paraId="69AA71BF" w14:textId="77777777" w:rsidR="006C4242" w:rsidRPr="00F63232" w:rsidRDefault="006C4242" w:rsidP="00C86789">
            <w:pPr>
              <w:spacing w:after="0"/>
              <w:jc w:val="right"/>
            </w:pPr>
          </w:p>
        </w:tc>
        <w:tc>
          <w:tcPr>
            <w:tcW w:w="841" w:type="dxa"/>
            <w:vAlign w:val="center"/>
          </w:tcPr>
          <w:p w14:paraId="4ADAA938" w14:textId="77777777" w:rsidR="006C4242" w:rsidRPr="00F63232" w:rsidRDefault="00085EE6" w:rsidP="00C86789">
            <w:pPr>
              <w:spacing w:after="0"/>
              <w:jc w:val="right"/>
            </w:pPr>
            <w:r w:rsidRPr="00F63232">
              <w:t>1</w:t>
            </w:r>
          </w:p>
        </w:tc>
        <w:tc>
          <w:tcPr>
            <w:tcW w:w="841" w:type="dxa"/>
            <w:vAlign w:val="center"/>
          </w:tcPr>
          <w:p w14:paraId="419A9459" w14:textId="77777777" w:rsidR="006C4242" w:rsidRPr="00F63232" w:rsidRDefault="006C4242" w:rsidP="00C86789">
            <w:pPr>
              <w:spacing w:after="0"/>
              <w:jc w:val="right"/>
            </w:pPr>
          </w:p>
        </w:tc>
        <w:tc>
          <w:tcPr>
            <w:tcW w:w="841" w:type="dxa"/>
            <w:vAlign w:val="center"/>
          </w:tcPr>
          <w:p w14:paraId="6239ED5A" w14:textId="77777777" w:rsidR="006C4242" w:rsidRPr="00F63232" w:rsidRDefault="006C4242" w:rsidP="00C86789">
            <w:pPr>
              <w:spacing w:after="0"/>
              <w:jc w:val="right"/>
            </w:pPr>
          </w:p>
        </w:tc>
        <w:tc>
          <w:tcPr>
            <w:tcW w:w="842" w:type="dxa"/>
            <w:vAlign w:val="center"/>
          </w:tcPr>
          <w:p w14:paraId="6353796C" w14:textId="77777777" w:rsidR="006C4242" w:rsidRPr="00F63232" w:rsidRDefault="006C4242" w:rsidP="00C86789">
            <w:pPr>
              <w:spacing w:after="0"/>
              <w:jc w:val="right"/>
            </w:pPr>
          </w:p>
        </w:tc>
        <w:tc>
          <w:tcPr>
            <w:tcW w:w="842" w:type="dxa"/>
            <w:vAlign w:val="center"/>
          </w:tcPr>
          <w:p w14:paraId="14661B60" w14:textId="77777777" w:rsidR="006C4242" w:rsidRPr="00F63232" w:rsidRDefault="006C4242" w:rsidP="00C86789">
            <w:pPr>
              <w:spacing w:after="0"/>
              <w:jc w:val="right"/>
            </w:pPr>
          </w:p>
        </w:tc>
      </w:tr>
      <w:tr w:rsidR="006C4242" w:rsidRPr="00F63232" w14:paraId="50AB15DC" w14:textId="77777777" w:rsidTr="008A1D37">
        <w:tc>
          <w:tcPr>
            <w:tcW w:w="1134" w:type="dxa"/>
            <w:vMerge/>
            <w:vAlign w:val="center"/>
          </w:tcPr>
          <w:p w14:paraId="0335CC0C" w14:textId="77777777" w:rsidR="006C4242" w:rsidRPr="00F63232" w:rsidRDefault="006C4242" w:rsidP="00C86789">
            <w:pPr>
              <w:spacing w:after="0"/>
              <w:jc w:val="center"/>
            </w:pPr>
          </w:p>
        </w:tc>
        <w:tc>
          <w:tcPr>
            <w:tcW w:w="856" w:type="dxa"/>
            <w:vAlign w:val="center"/>
          </w:tcPr>
          <w:p w14:paraId="41E18941" w14:textId="44D52329" w:rsidR="006C4242" w:rsidRPr="00F63232" w:rsidRDefault="00D80F92" w:rsidP="00D80F92">
            <w:pPr>
              <w:spacing w:after="0"/>
              <w:jc w:val="center"/>
            </w:pPr>
            <w:r>
              <w:t>powyżej 1 -</w:t>
            </w:r>
            <w:r w:rsidR="001466C0" w:rsidRPr="001466C0">
              <w:t xml:space="preserve"> 2 lat</w:t>
            </w:r>
            <w:r w:rsidR="006C4242" w:rsidRPr="00F63232">
              <w:t>.</w:t>
            </w:r>
          </w:p>
        </w:tc>
        <w:tc>
          <w:tcPr>
            <w:tcW w:w="1012" w:type="dxa"/>
            <w:vAlign w:val="center"/>
          </w:tcPr>
          <w:p w14:paraId="045B527E" w14:textId="77777777" w:rsidR="006C4242" w:rsidRPr="00F63232" w:rsidRDefault="006C4242" w:rsidP="00C86789">
            <w:pPr>
              <w:spacing w:after="0"/>
              <w:jc w:val="right"/>
            </w:pPr>
            <w:r w:rsidRPr="00F63232">
              <w:t>8 817</w:t>
            </w:r>
          </w:p>
        </w:tc>
        <w:tc>
          <w:tcPr>
            <w:tcW w:w="1012" w:type="dxa"/>
            <w:vAlign w:val="center"/>
          </w:tcPr>
          <w:p w14:paraId="3E786804" w14:textId="77777777" w:rsidR="006C4242" w:rsidRPr="00F63232" w:rsidRDefault="00085EE6" w:rsidP="00C86789">
            <w:pPr>
              <w:spacing w:after="0"/>
              <w:jc w:val="right"/>
            </w:pPr>
            <w:r w:rsidRPr="00F63232">
              <w:t>7 849</w:t>
            </w:r>
          </w:p>
        </w:tc>
        <w:tc>
          <w:tcPr>
            <w:tcW w:w="841" w:type="dxa"/>
            <w:vAlign w:val="center"/>
          </w:tcPr>
          <w:p w14:paraId="2C3B3CCB" w14:textId="77777777" w:rsidR="006C4242" w:rsidRPr="00F63232" w:rsidRDefault="006C4242" w:rsidP="00C86789">
            <w:pPr>
              <w:spacing w:after="0"/>
              <w:jc w:val="right"/>
            </w:pPr>
          </w:p>
        </w:tc>
        <w:tc>
          <w:tcPr>
            <w:tcW w:w="841" w:type="dxa"/>
            <w:vAlign w:val="center"/>
          </w:tcPr>
          <w:p w14:paraId="7797FB54" w14:textId="77777777" w:rsidR="006C4242" w:rsidRPr="00F63232" w:rsidRDefault="006C4242" w:rsidP="00C86789">
            <w:pPr>
              <w:spacing w:after="0"/>
              <w:jc w:val="right"/>
            </w:pPr>
          </w:p>
        </w:tc>
        <w:tc>
          <w:tcPr>
            <w:tcW w:w="841" w:type="dxa"/>
            <w:vAlign w:val="center"/>
          </w:tcPr>
          <w:p w14:paraId="1C91BF94" w14:textId="77777777" w:rsidR="006C4242" w:rsidRPr="00F63232" w:rsidRDefault="006C4242" w:rsidP="00C86789">
            <w:pPr>
              <w:spacing w:after="0"/>
              <w:jc w:val="right"/>
            </w:pPr>
          </w:p>
        </w:tc>
        <w:tc>
          <w:tcPr>
            <w:tcW w:w="841" w:type="dxa"/>
            <w:vAlign w:val="center"/>
          </w:tcPr>
          <w:p w14:paraId="1E6F4033" w14:textId="77777777" w:rsidR="006C4242" w:rsidRPr="00F63232" w:rsidRDefault="006C4242" w:rsidP="00C86789">
            <w:pPr>
              <w:spacing w:after="0"/>
              <w:jc w:val="right"/>
            </w:pPr>
          </w:p>
        </w:tc>
        <w:tc>
          <w:tcPr>
            <w:tcW w:w="842" w:type="dxa"/>
            <w:vAlign w:val="center"/>
          </w:tcPr>
          <w:p w14:paraId="2CFE972E" w14:textId="77777777" w:rsidR="006C4242" w:rsidRPr="00F63232" w:rsidRDefault="000D61D5" w:rsidP="00C86789">
            <w:pPr>
              <w:spacing w:after="0"/>
              <w:jc w:val="right"/>
            </w:pPr>
            <w:r w:rsidRPr="00F63232">
              <w:t>1</w:t>
            </w:r>
          </w:p>
        </w:tc>
        <w:tc>
          <w:tcPr>
            <w:tcW w:w="842" w:type="dxa"/>
            <w:vAlign w:val="center"/>
          </w:tcPr>
          <w:p w14:paraId="3DFA9175" w14:textId="77777777" w:rsidR="006C4242" w:rsidRPr="00F63232" w:rsidRDefault="006C4242" w:rsidP="00C86789">
            <w:pPr>
              <w:spacing w:after="0"/>
              <w:jc w:val="right"/>
            </w:pPr>
          </w:p>
        </w:tc>
      </w:tr>
      <w:tr w:rsidR="006C4242" w:rsidRPr="00F63232" w14:paraId="6D54462E" w14:textId="77777777" w:rsidTr="008A1D37">
        <w:tc>
          <w:tcPr>
            <w:tcW w:w="1134" w:type="dxa"/>
            <w:vMerge/>
            <w:vAlign w:val="center"/>
          </w:tcPr>
          <w:p w14:paraId="4E728964" w14:textId="77777777" w:rsidR="006C4242" w:rsidRPr="00F63232" w:rsidRDefault="006C4242" w:rsidP="00C86789">
            <w:pPr>
              <w:spacing w:after="0"/>
              <w:jc w:val="center"/>
            </w:pPr>
          </w:p>
        </w:tc>
        <w:tc>
          <w:tcPr>
            <w:tcW w:w="856" w:type="dxa"/>
            <w:vAlign w:val="center"/>
          </w:tcPr>
          <w:p w14:paraId="1B0D8D75" w14:textId="77777777" w:rsidR="006C4242" w:rsidRPr="00F63232" w:rsidRDefault="002A0BB0" w:rsidP="00C86789">
            <w:pPr>
              <w:spacing w:after="0"/>
              <w:jc w:val="center"/>
            </w:pPr>
            <w:r w:rsidRPr="00F63232">
              <w:t>6 mies. ÷ 1 r.</w:t>
            </w:r>
          </w:p>
        </w:tc>
        <w:tc>
          <w:tcPr>
            <w:tcW w:w="1012" w:type="dxa"/>
            <w:vAlign w:val="center"/>
          </w:tcPr>
          <w:p w14:paraId="71F889F5" w14:textId="77777777" w:rsidR="006C4242" w:rsidRPr="00F63232" w:rsidRDefault="006C4242" w:rsidP="00C86789">
            <w:pPr>
              <w:spacing w:after="0"/>
              <w:jc w:val="right"/>
            </w:pPr>
            <w:r w:rsidRPr="00F63232">
              <w:t>63 231</w:t>
            </w:r>
          </w:p>
        </w:tc>
        <w:tc>
          <w:tcPr>
            <w:tcW w:w="1012" w:type="dxa"/>
            <w:vAlign w:val="center"/>
          </w:tcPr>
          <w:p w14:paraId="66D16EA4" w14:textId="77777777" w:rsidR="006C4242" w:rsidRPr="00F63232" w:rsidRDefault="00085EE6" w:rsidP="00C86789">
            <w:pPr>
              <w:spacing w:after="0"/>
              <w:jc w:val="right"/>
            </w:pPr>
            <w:r w:rsidRPr="00F63232">
              <w:t>54 673</w:t>
            </w:r>
          </w:p>
        </w:tc>
        <w:tc>
          <w:tcPr>
            <w:tcW w:w="841" w:type="dxa"/>
            <w:vAlign w:val="center"/>
          </w:tcPr>
          <w:p w14:paraId="0B8E867D" w14:textId="77777777" w:rsidR="006C4242" w:rsidRPr="00F63232" w:rsidRDefault="000D61D5" w:rsidP="00C86789">
            <w:pPr>
              <w:spacing w:after="0"/>
              <w:jc w:val="right"/>
            </w:pPr>
            <w:r w:rsidRPr="00F63232">
              <w:t>2</w:t>
            </w:r>
          </w:p>
        </w:tc>
        <w:tc>
          <w:tcPr>
            <w:tcW w:w="841" w:type="dxa"/>
            <w:vAlign w:val="center"/>
          </w:tcPr>
          <w:p w14:paraId="75CA1504" w14:textId="77777777" w:rsidR="006C4242" w:rsidRPr="00F63232" w:rsidRDefault="00085EE6" w:rsidP="00C86789">
            <w:pPr>
              <w:spacing w:after="0"/>
              <w:jc w:val="right"/>
            </w:pPr>
            <w:r w:rsidRPr="00F63232">
              <w:t>5</w:t>
            </w:r>
          </w:p>
        </w:tc>
        <w:tc>
          <w:tcPr>
            <w:tcW w:w="841" w:type="dxa"/>
            <w:vAlign w:val="center"/>
          </w:tcPr>
          <w:p w14:paraId="64952FB7" w14:textId="77777777" w:rsidR="006C4242" w:rsidRPr="00F63232" w:rsidRDefault="006C4242" w:rsidP="00C86789">
            <w:pPr>
              <w:spacing w:after="0"/>
              <w:jc w:val="right"/>
            </w:pPr>
          </w:p>
        </w:tc>
        <w:tc>
          <w:tcPr>
            <w:tcW w:w="841" w:type="dxa"/>
            <w:vAlign w:val="center"/>
          </w:tcPr>
          <w:p w14:paraId="4A5463A9" w14:textId="77777777" w:rsidR="006C4242" w:rsidRPr="00F63232" w:rsidRDefault="00085EE6" w:rsidP="00C86789">
            <w:pPr>
              <w:spacing w:after="0"/>
              <w:jc w:val="right"/>
            </w:pPr>
            <w:r w:rsidRPr="00F63232">
              <w:t>1</w:t>
            </w:r>
          </w:p>
        </w:tc>
        <w:tc>
          <w:tcPr>
            <w:tcW w:w="842" w:type="dxa"/>
            <w:vAlign w:val="center"/>
          </w:tcPr>
          <w:p w14:paraId="22801E9E" w14:textId="77777777" w:rsidR="006C4242" w:rsidRPr="00F63232" w:rsidRDefault="000D61D5" w:rsidP="00C86789">
            <w:pPr>
              <w:spacing w:after="0"/>
              <w:jc w:val="right"/>
            </w:pPr>
            <w:r w:rsidRPr="00F63232">
              <w:t>26</w:t>
            </w:r>
          </w:p>
        </w:tc>
        <w:tc>
          <w:tcPr>
            <w:tcW w:w="842" w:type="dxa"/>
            <w:vAlign w:val="center"/>
          </w:tcPr>
          <w:p w14:paraId="28234D2C" w14:textId="77777777" w:rsidR="006C4242" w:rsidRPr="00F63232" w:rsidRDefault="00085EE6" w:rsidP="00C86789">
            <w:pPr>
              <w:spacing w:after="0"/>
              <w:jc w:val="right"/>
            </w:pPr>
            <w:r w:rsidRPr="00F63232">
              <w:t>12</w:t>
            </w:r>
          </w:p>
        </w:tc>
      </w:tr>
      <w:tr w:rsidR="006C4242" w:rsidRPr="00F63232" w14:paraId="5B7986A4" w14:textId="77777777" w:rsidTr="008A1D37">
        <w:tc>
          <w:tcPr>
            <w:tcW w:w="1134" w:type="dxa"/>
            <w:vMerge/>
            <w:vAlign w:val="center"/>
          </w:tcPr>
          <w:p w14:paraId="55155190" w14:textId="77777777" w:rsidR="006C4242" w:rsidRPr="00F63232" w:rsidRDefault="006C4242" w:rsidP="00C86789">
            <w:pPr>
              <w:spacing w:after="0"/>
              <w:jc w:val="center"/>
            </w:pPr>
          </w:p>
        </w:tc>
        <w:tc>
          <w:tcPr>
            <w:tcW w:w="856" w:type="dxa"/>
            <w:vAlign w:val="center"/>
          </w:tcPr>
          <w:p w14:paraId="2DE6EF15" w14:textId="77777777" w:rsidR="006C4242" w:rsidRPr="00F63232" w:rsidRDefault="006C4242" w:rsidP="00C86789">
            <w:pPr>
              <w:spacing w:after="0"/>
              <w:jc w:val="center"/>
            </w:pPr>
            <w:r w:rsidRPr="00F63232">
              <w:t>2 ÷ 5 mies.</w:t>
            </w:r>
          </w:p>
        </w:tc>
        <w:tc>
          <w:tcPr>
            <w:tcW w:w="1012" w:type="dxa"/>
            <w:vAlign w:val="center"/>
          </w:tcPr>
          <w:p w14:paraId="0F6ED671" w14:textId="77777777" w:rsidR="006C4242" w:rsidRPr="00F63232" w:rsidRDefault="000D61D5" w:rsidP="00C86789">
            <w:pPr>
              <w:spacing w:after="0"/>
              <w:jc w:val="right"/>
            </w:pPr>
            <w:r w:rsidRPr="00F63232">
              <w:t>21 541</w:t>
            </w:r>
          </w:p>
        </w:tc>
        <w:tc>
          <w:tcPr>
            <w:tcW w:w="1012" w:type="dxa"/>
            <w:vAlign w:val="center"/>
          </w:tcPr>
          <w:p w14:paraId="2A25706A" w14:textId="77777777" w:rsidR="006C4242" w:rsidRPr="00F63232" w:rsidRDefault="00085EE6" w:rsidP="00C86789">
            <w:pPr>
              <w:spacing w:after="0"/>
              <w:jc w:val="right"/>
            </w:pPr>
            <w:r w:rsidRPr="00F63232">
              <w:t>18 028</w:t>
            </w:r>
          </w:p>
        </w:tc>
        <w:tc>
          <w:tcPr>
            <w:tcW w:w="841" w:type="dxa"/>
            <w:vAlign w:val="center"/>
          </w:tcPr>
          <w:p w14:paraId="7956514B" w14:textId="77777777" w:rsidR="006C4242" w:rsidRPr="00F63232" w:rsidRDefault="000D61D5" w:rsidP="00C86789">
            <w:pPr>
              <w:spacing w:after="0"/>
              <w:jc w:val="right"/>
            </w:pPr>
            <w:r w:rsidRPr="00F63232">
              <w:t>2</w:t>
            </w:r>
          </w:p>
        </w:tc>
        <w:tc>
          <w:tcPr>
            <w:tcW w:w="841" w:type="dxa"/>
            <w:vAlign w:val="center"/>
          </w:tcPr>
          <w:p w14:paraId="7F79B2B0" w14:textId="77777777" w:rsidR="006C4242" w:rsidRPr="00F63232" w:rsidRDefault="000D61D5" w:rsidP="00C86789">
            <w:pPr>
              <w:spacing w:after="0"/>
              <w:jc w:val="right"/>
            </w:pPr>
            <w:r w:rsidRPr="00F63232">
              <w:t>3</w:t>
            </w:r>
          </w:p>
        </w:tc>
        <w:tc>
          <w:tcPr>
            <w:tcW w:w="841" w:type="dxa"/>
            <w:vAlign w:val="center"/>
          </w:tcPr>
          <w:p w14:paraId="7AC9014C" w14:textId="77777777" w:rsidR="006C4242" w:rsidRPr="00F63232" w:rsidRDefault="006C4242" w:rsidP="00C86789">
            <w:pPr>
              <w:spacing w:after="0"/>
              <w:jc w:val="right"/>
            </w:pPr>
          </w:p>
        </w:tc>
        <w:tc>
          <w:tcPr>
            <w:tcW w:w="841" w:type="dxa"/>
            <w:vAlign w:val="center"/>
          </w:tcPr>
          <w:p w14:paraId="0C43A817" w14:textId="77777777" w:rsidR="006C4242" w:rsidRPr="00F63232" w:rsidRDefault="000D61D5" w:rsidP="00C86789">
            <w:pPr>
              <w:spacing w:after="0"/>
              <w:jc w:val="right"/>
            </w:pPr>
            <w:r w:rsidRPr="00F63232">
              <w:t>1</w:t>
            </w:r>
          </w:p>
        </w:tc>
        <w:tc>
          <w:tcPr>
            <w:tcW w:w="842" w:type="dxa"/>
            <w:vAlign w:val="center"/>
          </w:tcPr>
          <w:p w14:paraId="1A9427FD" w14:textId="77777777" w:rsidR="006C4242" w:rsidRPr="00F63232" w:rsidRDefault="000D61D5" w:rsidP="00C86789">
            <w:pPr>
              <w:spacing w:after="0"/>
              <w:jc w:val="right"/>
            </w:pPr>
            <w:r w:rsidRPr="00F63232">
              <w:t>8</w:t>
            </w:r>
          </w:p>
        </w:tc>
        <w:tc>
          <w:tcPr>
            <w:tcW w:w="842" w:type="dxa"/>
            <w:vAlign w:val="center"/>
          </w:tcPr>
          <w:p w14:paraId="40CEE023" w14:textId="77777777" w:rsidR="006C4242" w:rsidRPr="00F63232" w:rsidRDefault="000D61D5" w:rsidP="00C86789">
            <w:pPr>
              <w:spacing w:after="0"/>
              <w:jc w:val="right"/>
            </w:pPr>
            <w:r w:rsidRPr="00F63232">
              <w:t>4</w:t>
            </w:r>
          </w:p>
        </w:tc>
      </w:tr>
      <w:tr w:rsidR="006C4242" w:rsidRPr="00F63232" w14:paraId="498E205B" w14:textId="77777777" w:rsidTr="008A1D37">
        <w:tc>
          <w:tcPr>
            <w:tcW w:w="1134" w:type="dxa"/>
            <w:vMerge/>
            <w:vAlign w:val="center"/>
          </w:tcPr>
          <w:p w14:paraId="602F18F1" w14:textId="77777777" w:rsidR="006C4242" w:rsidRPr="00F63232" w:rsidRDefault="006C4242" w:rsidP="00C86789">
            <w:pPr>
              <w:spacing w:after="0"/>
              <w:jc w:val="center"/>
            </w:pPr>
          </w:p>
        </w:tc>
        <w:tc>
          <w:tcPr>
            <w:tcW w:w="856" w:type="dxa"/>
            <w:vAlign w:val="center"/>
          </w:tcPr>
          <w:p w14:paraId="09DCCDD0" w14:textId="77777777" w:rsidR="006C4242" w:rsidRPr="00F63232" w:rsidRDefault="006C4242" w:rsidP="00C86789">
            <w:pPr>
              <w:spacing w:after="0"/>
              <w:jc w:val="center"/>
            </w:pPr>
            <w:r w:rsidRPr="00F63232">
              <w:t>1 mies.</w:t>
            </w:r>
          </w:p>
        </w:tc>
        <w:tc>
          <w:tcPr>
            <w:tcW w:w="1012" w:type="dxa"/>
            <w:vAlign w:val="center"/>
          </w:tcPr>
          <w:p w14:paraId="76D06C7E" w14:textId="77777777" w:rsidR="006C4242" w:rsidRPr="00F63232" w:rsidRDefault="000D61D5" w:rsidP="00C86789">
            <w:pPr>
              <w:spacing w:after="0"/>
              <w:jc w:val="right"/>
            </w:pPr>
            <w:r w:rsidRPr="00F63232">
              <w:t>450</w:t>
            </w:r>
          </w:p>
        </w:tc>
        <w:tc>
          <w:tcPr>
            <w:tcW w:w="1012" w:type="dxa"/>
            <w:vAlign w:val="center"/>
          </w:tcPr>
          <w:p w14:paraId="34DF0600" w14:textId="77777777" w:rsidR="006C4242" w:rsidRPr="00F63232" w:rsidRDefault="00085EE6" w:rsidP="00C86789">
            <w:pPr>
              <w:spacing w:after="0"/>
              <w:jc w:val="right"/>
            </w:pPr>
            <w:r w:rsidRPr="00F63232">
              <w:t>336</w:t>
            </w:r>
          </w:p>
        </w:tc>
        <w:tc>
          <w:tcPr>
            <w:tcW w:w="841" w:type="dxa"/>
            <w:vAlign w:val="center"/>
          </w:tcPr>
          <w:p w14:paraId="6AF5FAF3" w14:textId="77777777" w:rsidR="006C4242" w:rsidRPr="00F63232" w:rsidRDefault="006C4242" w:rsidP="00C86789">
            <w:pPr>
              <w:spacing w:after="0"/>
              <w:jc w:val="right"/>
            </w:pPr>
          </w:p>
        </w:tc>
        <w:tc>
          <w:tcPr>
            <w:tcW w:w="841" w:type="dxa"/>
            <w:vAlign w:val="center"/>
          </w:tcPr>
          <w:p w14:paraId="79A92B05" w14:textId="77777777" w:rsidR="006C4242" w:rsidRPr="00F63232" w:rsidRDefault="006C4242" w:rsidP="00C86789">
            <w:pPr>
              <w:spacing w:after="0"/>
              <w:jc w:val="right"/>
            </w:pPr>
          </w:p>
        </w:tc>
        <w:tc>
          <w:tcPr>
            <w:tcW w:w="841" w:type="dxa"/>
            <w:vAlign w:val="center"/>
          </w:tcPr>
          <w:p w14:paraId="69E44AA3" w14:textId="77777777" w:rsidR="006C4242" w:rsidRPr="00F63232" w:rsidRDefault="006C4242" w:rsidP="00C86789">
            <w:pPr>
              <w:spacing w:after="0"/>
              <w:jc w:val="right"/>
            </w:pPr>
          </w:p>
        </w:tc>
        <w:tc>
          <w:tcPr>
            <w:tcW w:w="841" w:type="dxa"/>
            <w:vAlign w:val="center"/>
          </w:tcPr>
          <w:p w14:paraId="761037BD" w14:textId="77777777" w:rsidR="006C4242" w:rsidRPr="00F63232" w:rsidRDefault="006C4242" w:rsidP="00C86789">
            <w:pPr>
              <w:spacing w:after="0"/>
              <w:jc w:val="right"/>
            </w:pPr>
          </w:p>
        </w:tc>
        <w:tc>
          <w:tcPr>
            <w:tcW w:w="842" w:type="dxa"/>
            <w:vAlign w:val="center"/>
          </w:tcPr>
          <w:p w14:paraId="67373668" w14:textId="77777777" w:rsidR="006C4242" w:rsidRPr="00F63232" w:rsidRDefault="000D61D5" w:rsidP="00C86789">
            <w:pPr>
              <w:spacing w:after="0"/>
              <w:jc w:val="right"/>
            </w:pPr>
            <w:r w:rsidRPr="00F63232">
              <w:t>2</w:t>
            </w:r>
          </w:p>
        </w:tc>
        <w:tc>
          <w:tcPr>
            <w:tcW w:w="842" w:type="dxa"/>
            <w:vAlign w:val="center"/>
          </w:tcPr>
          <w:p w14:paraId="4C2F3196" w14:textId="77777777" w:rsidR="006C4242" w:rsidRPr="00F63232" w:rsidRDefault="006C4242" w:rsidP="00C86789">
            <w:pPr>
              <w:spacing w:after="0"/>
              <w:jc w:val="right"/>
            </w:pPr>
          </w:p>
        </w:tc>
      </w:tr>
      <w:tr w:rsidR="000D61D5" w:rsidRPr="00F63232" w14:paraId="7C83E0C5" w14:textId="77777777" w:rsidTr="002A0BB0">
        <w:tc>
          <w:tcPr>
            <w:tcW w:w="1990" w:type="dxa"/>
            <w:gridSpan w:val="2"/>
            <w:vAlign w:val="center"/>
          </w:tcPr>
          <w:p w14:paraId="6C7C2D3B" w14:textId="77777777" w:rsidR="000D61D5" w:rsidRPr="00F63232" w:rsidRDefault="000D61D5" w:rsidP="00C86789">
            <w:pPr>
              <w:spacing w:after="0"/>
              <w:jc w:val="center"/>
            </w:pPr>
            <w:r w:rsidRPr="00F63232">
              <w:t>Ograniczenie wolności</w:t>
            </w:r>
          </w:p>
        </w:tc>
        <w:tc>
          <w:tcPr>
            <w:tcW w:w="1012" w:type="dxa"/>
            <w:vAlign w:val="center"/>
          </w:tcPr>
          <w:p w14:paraId="72E01908" w14:textId="77777777" w:rsidR="000D61D5" w:rsidRPr="00F63232" w:rsidRDefault="000D61D5" w:rsidP="00C86789">
            <w:pPr>
              <w:spacing w:after="0"/>
              <w:jc w:val="right"/>
            </w:pPr>
            <w:r w:rsidRPr="00F63232">
              <w:t>83 698</w:t>
            </w:r>
          </w:p>
        </w:tc>
        <w:tc>
          <w:tcPr>
            <w:tcW w:w="1012" w:type="dxa"/>
            <w:vAlign w:val="center"/>
          </w:tcPr>
          <w:p w14:paraId="1A2D37A1" w14:textId="77777777" w:rsidR="000D61D5" w:rsidRPr="00F63232" w:rsidRDefault="00085EE6" w:rsidP="00C86789">
            <w:pPr>
              <w:spacing w:after="0"/>
              <w:jc w:val="right"/>
            </w:pPr>
            <w:r w:rsidRPr="00F63232">
              <w:t>72 572</w:t>
            </w:r>
          </w:p>
        </w:tc>
        <w:tc>
          <w:tcPr>
            <w:tcW w:w="841" w:type="dxa"/>
            <w:vAlign w:val="center"/>
          </w:tcPr>
          <w:p w14:paraId="53BBC85F" w14:textId="77777777" w:rsidR="000D61D5" w:rsidRPr="00F63232" w:rsidRDefault="000D61D5" w:rsidP="00C86789">
            <w:pPr>
              <w:spacing w:after="0"/>
              <w:jc w:val="right"/>
            </w:pPr>
            <w:r w:rsidRPr="00F63232">
              <w:t>13</w:t>
            </w:r>
          </w:p>
        </w:tc>
        <w:tc>
          <w:tcPr>
            <w:tcW w:w="841" w:type="dxa"/>
            <w:vAlign w:val="center"/>
          </w:tcPr>
          <w:p w14:paraId="6602B6C8" w14:textId="77777777" w:rsidR="000D61D5" w:rsidRPr="00F63232" w:rsidRDefault="00085EE6" w:rsidP="00C86789">
            <w:pPr>
              <w:spacing w:after="0"/>
              <w:jc w:val="right"/>
            </w:pPr>
            <w:r w:rsidRPr="00F63232">
              <w:t>18</w:t>
            </w:r>
          </w:p>
        </w:tc>
        <w:tc>
          <w:tcPr>
            <w:tcW w:w="841" w:type="dxa"/>
            <w:vAlign w:val="center"/>
          </w:tcPr>
          <w:p w14:paraId="112B016F" w14:textId="77777777" w:rsidR="000D61D5" w:rsidRPr="00F63232" w:rsidRDefault="000D61D5" w:rsidP="00C86789">
            <w:pPr>
              <w:spacing w:after="0"/>
              <w:jc w:val="right"/>
            </w:pPr>
            <w:r w:rsidRPr="00F63232">
              <w:t>2</w:t>
            </w:r>
          </w:p>
        </w:tc>
        <w:tc>
          <w:tcPr>
            <w:tcW w:w="841" w:type="dxa"/>
            <w:vAlign w:val="center"/>
          </w:tcPr>
          <w:p w14:paraId="39E2AC95" w14:textId="77777777" w:rsidR="000D61D5" w:rsidRPr="00F63232" w:rsidRDefault="000D61D5" w:rsidP="00C86789">
            <w:pPr>
              <w:spacing w:after="0"/>
              <w:jc w:val="right"/>
            </w:pPr>
          </w:p>
        </w:tc>
        <w:tc>
          <w:tcPr>
            <w:tcW w:w="842" w:type="dxa"/>
            <w:vAlign w:val="center"/>
          </w:tcPr>
          <w:p w14:paraId="48039EE1" w14:textId="77777777" w:rsidR="000D61D5" w:rsidRPr="00F63232" w:rsidRDefault="000D61D5" w:rsidP="00C86789">
            <w:pPr>
              <w:spacing w:after="0"/>
              <w:jc w:val="right"/>
            </w:pPr>
            <w:r w:rsidRPr="00F63232">
              <w:t>45</w:t>
            </w:r>
          </w:p>
        </w:tc>
        <w:tc>
          <w:tcPr>
            <w:tcW w:w="842" w:type="dxa"/>
            <w:vAlign w:val="center"/>
          </w:tcPr>
          <w:p w14:paraId="4DF2F3E8" w14:textId="77777777" w:rsidR="000D61D5" w:rsidRPr="00F63232" w:rsidRDefault="00085EE6" w:rsidP="00C86789">
            <w:pPr>
              <w:spacing w:after="0"/>
              <w:jc w:val="right"/>
            </w:pPr>
            <w:r w:rsidRPr="00F63232">
              <w:t>28</w:t>
            </w:r>
          </w:p>
        </w:tc>
      </w:tr>
      <w:tr w:rsidR="006C4242" w:rsidRPr="00F63232" w14:paraId="72FE8731" w14:textId="77777777" w:rsidTr="002A0BB0">
        <w:tc>
          <w:tcPr>
            <w:tcW w:w="1990" w:type="dxa"/>
            <w:gridSpan w:val="2"/>
            <w:vAlign w:val="center"/>
          </w:tcPr>
          <w:p w14:paraId="6A52EF6F" w14:textId="77777777" w:rsidR="006C4242" w:rsidRPr="00F63232" w:rsidRDefault="006C4242" w:rsidP="00C86789">
            <w:pPr>
              <w:spacing w:after="0"/>
              <w:jc w:val="center"/>
            </w:pPr>
            <w:r w:rsidRPr="00F63232">
              <w:t>Kara mieszana</w:t>
            </w:r>
          </w:p>
        </w:tc>
        <w:tc>
          <w:tcPr>
            <w:tcW w:w="1012" w:type="dxa"/>
            <w:vAlign w:val="center"/>
          </w:tcPr>
          <w:p w14:paraId="0AB8578F" w14:textId="77777777" w:rsidR="006C4242" w:rsidRPr="00F63232" w:rsidRDefault="000D61D5" w:rsidP="00C86789">
            <w:pPr>
              <w:spacing w:after="0"/>
              <w:jc w:val="right"/>
            </w:pPr>
            <w:r w:rsidRPr="00F63232">
              <w:t>2 918</w:t>
            </w:r>
          </w:p>
        </w:tc>
        <w:tc>
          <w:tcPr>
            <w:tcW w:w="1012" w:type="dxa"/>
            <w:vAlign w:val="center"/>
          </w:tcPr>
          <w:p w14:paraId="5D03C172" w14:textId="77777777" w:rsidR="006C4242" w:rsidRPr="00F63232" w:rsidRDefault="00085EE6" w:rsidP="00C86789">
            <w:pPr>
              <w:spacing w:after="0"/>
              <w:jc w:val="right"/>
            </w:pPr>
            <w:r w:rsidRPr="00F63232">
              <w:t>2 372</w:t>
            </w:r>
          </w:p>
        </w:tc>
        <w:tc>
          <w:tcPr>
            <w:tcW w:w="841" w:type="dxa"/>
            <w:vAlign w:val="center"/>
          </w:tcPr>
          <w:p w14:paraId="74210A9A" w14:textId="77777777" w:rsidR="006C4242" w:rsidRPr="00F63232" w:rsidRDefault="006C4242" w:rsidP="00C86789">
            <w:pPr>
              <w:spacing w:after="0"/>
              <w:jc w:val="right"/>
            </w:pPr>
          </w:p>
        </w:tc>
        <w:tc>
          <w:tcPr>
            <w:tcW w:w="841" w:type="dxa"/>
            <w:vAlign w:val="center"/>
          </w:tcPr>
          <w:p w14:paraId="32A0AE22" w14:textId="77777777" w:rsidR="006C4242" w:rsidRPr="00F63232" w:rsidRDefault="006C4242" w:rsidP="00C86789">
            <w:pPr>
              <w:spacing w:after="0"/>
              <w:jc w:val="right"/>
            </w:pPr>
          </w:p>
        </w:tc>
        <w:tc>
          <w:tcPr>
            <w:tcW w:w="841" w:type="dxa"/>
            <w:vAlign w:val="center"/>
          </w:tcPr>
          <w:p w14:paraId="59450F50" w14:textId="77777777" w:rsidR="006C4242" w:rsidRPr="00F63232" w:rsidRDefault="006C4242" w:rsidP="00C86789">
            <w:pPr>
              <w:spacing w:after="0"/>
              <w:jc w:val="right"/>
            </w:pPr>
          </w:p>
        </w:tc>
        <w:tc>
          <w:tcPr>
            <w:tcW w:w="841" w:type="dxa"/>
            <w:vAlign w:val="center"/>
          </w:tcPr>
          <w:p w14:paraId="49695C69" w14:textId="77777777" w:rsidR="006C4242" w:rsidRPr="00F63232" w:rsidRDefault="006C4242" w:rsidP="00C86789">
            <w:pPr>
              <w:spacing w:after="0"/>
              <w:jc w:val="right"/>
            </w:pPr>
          </w:p>
        </w:tc>
        <w:tc>
          <w:tcPr>
            <w:tcW w:w="842" w:type="dxa"/>
            <w:vAlign w:val="center"/>
          </w:tcPr>
          <w:p w14:paraId="6A0AF4A5" w14:textId="77777777" w:rsidR="006C4242" w:rsidRPr="00F63232" w:rsidRDefault="006C4242" w:rsidP="00C86789">
            <w:pPr>
              <w:spacing w:after="0"/>
              <w:jc w:val="right"/>
            </w:pPr>
          </w:p>
        </w:tc>
        <w:tc>
          <w:tcPr>
            <w:tcW w:w="842" w:type="dxa"/>
            <w:vAlign w:val="center"/>
          </w:tcPr>
          <w:p w14:paraId="4158493D" w14:textId="77777777" w:rsidR="006C4242" w:rsidRPr="00F63232" w:rsidRDefault="006C4242" w:rsidP="00C86789">
            <w:pPr>
              <w:spacing w:after="0"/>
              <w:jc w:val="right"/>
            </w:pPr>
          </w:p>
        </w:tc>
      </w:tr>
      <w:tr w:rsidR="000D61D5" w:rsidRPr="00F63232" w14:paraId="295549C7" w14:textId="77777777" w:rsidTr="002A0BB0">
        <w:tc>
          <w:tcPr>
            <w:tcW w:w="1990" w:type="dxa"/>
            <w:gridSpan w:val="2"/>
            <w:vAlign w:val="center"/>
          </w:tcPr>
          <w:p w14:paraId="2995616E" w14:textId="77777777" w:rsidR="000D61D5" w:rsidRPr="00F63232" w:rsidRDefault="000D61D5" w:rsidP="00C86789">
            <w:pPr>
              <w:spacing w:after="0"/>
              <w:jc w:val="center"/>
            </w:pPr>
            <w:r w:rsidRPr="00F63232">
              <w:t>Grzywna samoistna</w:t>
            </w:r>
          </w:p>
        </w:tc>
        <w:tc>
          <w:tcPr>
            <w:tcW w:w="1012" w:type="dxa"/>
            <w:vAlign w:val="center"/>
          </w:tcPr>
          <w:p w14:paraId="62C791E6" w14:textId="77777777" w:rsidR="000D61D5" w:rsidRPr="00F63232" w:rsidRDefault="000D61D5" w:rsidP="00C86789">
            <w:pPr>
              <w:spacing w:after="0"/>
              <w:jc w:val="right"/>
            </w:pPr>
            <w:r w:rsidRPr="00F63232">
              <w:t>85 542</w:t>
            </w:r>
          </w:p>
        </w:tc>
        <w:tc>
          <w:tcPr>
            <w:tcW w:w="1012" w:type="dxa"/>
            <w:vAlign w:val="center"/>
          </w:tcPr>
          <w:p w14:paraId="1D3515B3" w14:textId="77777777" w:rsidR="000D61D5" w:rsidRPr="00F63232" w:rsidRDefault="00085EE6" w:rsidP="00C86789">
            <w:pPr>
              <w:spacing w:after="0"/>
              <w:jc w:val="right"/>
            </w:pPr>
            <w:r w:rsidRPr="00F63232">
              <w:t>78 018</w:t>
            </w:r>
          </w:p>
        </w:tc>
        <w:tc>
          <w:tcPr>
            <w:tcW w:w="841" w:type="dxa"/>
            <w:vAlign w:val="center"/>
          </w:tcPr>
          <w:p w14:paraId="188E3225" w14:textId="77777777" w:rsidR="000D61D5" w:rsidRPr="00F63232" w:rsidRDefault="000D61D5" w:rsidP="00C86789">
            <w:pPr>
              <w:spacing w:after="0"/>
              <w:jc w:val="right"/>
            </w:pPr>
            <w:r w:rsidRPr="00F63232">
              <w:t>19</w:t>
            </w:r>
          </w:p>
        </w:tc>
        <w:tc>
          <w:tcPr>
            <w:tcW w:w="841" w:type="dxa"/>
            <w:vAlign w:val="center"/>
          </w:tcPr>
          <w:p w14:paraId="22267F2C" w14:textId="77777777" w:rsidR="000D61D5" w:rsidRPr="00F63232" w:rsidRDefault="00085EE6" w:rsidP="00C86789">
            <w:pPr>
              <w:spacing w:after="0"/>
              <w:jc w:val="right"/>
            </w:pPr>
            <w:r w:rsidRPr="00F63232">
              <w:t>18</w:t>
            </w:r>
          </w:p>
        </w:tc>
        <w:tc>
          <w:tcPr>
            <w:tcW w:w="841" w:type="dxa"/>
            <w:vAlign w:val="center"/>
          </w:tcPr>
          <w:p w14:paraId="39E98AA2" w14:textId="77777777" w:rsidR="000D61D5" w:rsidRPr="00F63232" w:rsidRDefault="000D61D5" w:rsidP="00C86789">
            <w:pPr>
              <w:spacing w:after="0"/>
              <w:jc w:val="right"/>
            </w:pPr>
            <w:r w:rsidRPr="00F63232">
              <w:t>5</w:t>
            </w:r>
          </w:p>
        </w:tc>
        <w:tc>
          <w:tcPr>
            <w:tcW w:w="841" w:type="dxa"/>
            <w:vAlign w:val="center"/>
          </w:tcPr>
          <w:p w14:paraId="4F7845E9" w14:textId="77777777" w:rsidR="000D61D5" w:rsidRPr="00F63232" w:rsidRDefault="000D61D5" w:rsidP="00C86789">
            <w:pPr>
              <w:spacing w:after="0"/>
              <w:jc w:val="right"/>
            </w:pPr>
          </w:p>
        </w:tc>
        <w:tc>
          <w:tcPr>
            <w:tcW w:w="842" w:type="dxa"/>
            <w:vAlign w:val="center"/>
          </w:tcPr>
          <w:p w14:paraId="541EEC69" w14:textId="77777777" w:rsidR="000D61D5" w:rsidRPr="00F63232" w:rsidRDefault="000D61D5" w:rsidP="00C86789">
            <w:pPr>
              <w:spacing w:after="0"/>
              <w:jc w:val="right"/>
            </w:pPr>
            <w:r w:rsidRPr="00F63232">
              <w:t>60</w:t>
            </w:r>
          </w:p>
        </w:tc>
        <w:tc>
          <w:tcPr>
            <w:tcW w:w="842" w:type="dxa"/>
            <w:vAlign w:val="center"/>
          </w:tcPr>
          <w:p w14:paraId="41606025" w14:textId="77777777" w:rsidR="000D61D5" w:rsidRPr="00F63232" w:rsidRDefault="00085EE6" w:rsidP="00C86789">
            <w:pPr>
              <w:spacing w:after="0"/>
              <w:jc w:val="right"/>
            </w:pPr>
            <w:r w:rsidRPr="00F63232">
              <w:t>38</w:t>
            </w:r>
          </w:p>
        </w:tc>
      </w:tr>
      <w:tr w:rsidR="006C4242" w:rsidRPr="00F63232" w14:paraId="7F0B3004" w14:textId="77777777" w:rsidTr="002A0BB0">
        <w:tc>
          <w:tcPr>
            <w:tcW w:w="1990" w:type="dxa"/>
            <w:gridSpan w:val="2"/>
            <w:vAlign w:val="center"/>
          </w:tcPr>
          <w:p w14:paraId="47FC2512" w14:textId="77777777" w:rsidR="006C4242" w:rsidRPr="00F63232" w:rsidRDefault="006C4242" w:rsidP="00C86789">
            <w:pPr>
              <w:spacing w:after="0"/>
              <w:jc w:val="center"/>
            </w:pPr>
            <w:r w:rsidRPr="00F63232">
              <w:t>Środki poprawczo-wychowawcze</w:t>
            </w:r>
          </w:p>
        </w:tc>
        <w:tc>
          <w:tcPr>
            <w:tcW w:w="1012" w:type="dxa"/>
            <w:vAlign w:val="center"/>
          </w:tcPr>
          <w:p w14:paraId="2F26EBD9" w14:textId="77777777" w:rsidR="006C4242" w:rsidRPr="00F63232" w:rsidRDefault="000D61D5" w:rsidP="00C86789">
            <w:pPr>
              <w:spacing w:after="0"/>
              <w:jc w:val="right"/>
            </w:pPr>
            <w:r w:rsidRPr="00F63232">
              <w:t>36</w:t>
            </w:r>
          </w:p>
        </w:tc>
        <w:tc>
          <w:tcPr>
            <w:tcW w:w="1012" w:type="dxa"/>
            <w:vAlign w:val="center"/>
          </w:tcPr>
          <w:p w14:paraId="0332A22D" w14:textId="77777777" w:rsidR="006C4242" w:rsidRPr="00F63232" w:rsidRDefault="00085EE6" w:rsidP="00C86789">
            <w:pPr>
              <w:spacing w:after="0"/>
              <w:jc w:val="right"/>
            </w:pPr>
            <w:r w:rsidRPr="00F63232">
              <w:t>30</w:t>
            </w:r>
          </w:p>
        </w:tc>
        <w:tc>
          <w:tcPr>
            <w:tcW w:w="841" w:type="dxa"/>
            <w:vAlign w:val="center"/>
          </w:tcPr>
          <w:p w14:paraId="4884509E" w14:textId="77777777" w:rsidR="006C4242" w:rsidRPr="00F63232" w:rsidRDefault="006C4242" w:rsidP="00C86789">
            <w:pPr>
              <w:spacing w:after="0"/>
              <w:jc w:val="right"/>
            </w:pPr>
          </w:p>
        </w:tc>
        <w:tc>
          <w:tcPr>
            <w:tcW w:w="841" w:type="dxa"/>
            <w:vAlign w:val="center"/>
          </w:tcPr>
          <w:p w14:paraId="1715A70D" w14:textId="77777777" w:rsidR="006C4242" w:rsidRPr="00F63232" w:rsidRDefault="006C4242" w:rsidP="00C86789">
            <w:pPr>
              <w:spacing w:after="0"/>
              <w:jc w:val="right"/>
            </w:pPr>
          </w:p>
        </w:tc>
        <w:tc>
          <w:tcPr>
            <w:tcW w:w="841" w:type="dxa"/>
            <w:vAlign w:val="center"/>
          </w:tcPr>
          <w:p w14:paraId="34B66C8C" w14:textId="77777777" w:rsidR="006C4242" w:rsidRPr="00F63232" w:rsidRDefault="006C4242" w:rsidP="00C86789">
            <w:pPr>
              <w:spacing w:after="0"/>
              <w:jc w:val="right"/>
            </w:pPr>
          </w:p>
        </w:tc>
        <w:tc>
          <w:tcPr>
            <w:tcW w:w="841" w:type="dxa"/>
            <w:vAlign w:val="center"/>
          </w:tcPr>
          <w:p w14:paraId="556F13FF" w14:textId="77777777" w:rsidR="006C4242" w:rsidRPr="00F63232" w:rsidRDefault="006C4242" w:rsidP="00C86789">
            <w:pPr>
              <w:spacing w:after="0"/>
              <w:jc w:val="right"/>
            </w:pPr>
          </w:p>
        </w:tc>
        <w:tc>
          <w:tcPr>
            <w:tcW w:w="842" w:type="dxa"/>
            <w:vAlign w:val="center"/>
          </w:tcPr>
          <w:p w14:paraId="215EEF03" w14:textId="77777777" w:rsidR="006C4242" w:rsidRPr="00F63232" w:rsidRDefault="006C4242" w:rsidP="00C86789">
            <w:pPr>
              <w:spacing w:after="0"/>
              <w:jc w:val="right"/>
            </w:pPr>
          </w:p>
        </w:tc>
        <w:tc>
          <w:tcPr>
            <w:tcW w:w="842" w:type="dxa"/>
            <w:vAlign w:val="center"/>
          </w:tcPr>
          <w:p w14:paraId="5204039B" w14:textId="77777777" w:rsidR="006C4242" w:rsidRPr="00F63232" w:rsidRDefault="006C4242" w:rsidP="00C86789">
            <w:pPr>
              <w:spacing w:after="0"/>
              <w:jc w:val="right"/>
            </w:pPr>
          </w:p>
        </w:tc>
      </w:tr>
      <w:tr w:rsidR="006C4242" w:rsidRPr="00F63232" w14:paraId="3C20631D" w14:textId="77777777" w:rsidTr="002A0BB0">
        <w:tc>
          <w:tcPr>
            <w:tcW w:w="1990" w:type="dxa"/>
            <w:gridSpan w:val="2"/>
            <w:vAlign w:val="center"/>
          </w:tcPr>
          <w:p w14:paraId="6B3DFA11" w14:textId="77777777" w:rsidR="006C4242" w:rsidRPr="00F63232" w:rsidRDefault="006C4242" w:rsidP="00C86789">
            <w:pPr>
              <w:spacing w:after="0"/>
              <w:jc w:val="center"/>
            </w:pPr>
            <w:r w:rsidRPr="00F63232">
              <w:t>Środki karne orzeczone samoistnie</w:t>
            </w:r>
          </w:p>
        </w:tc>
        <w:tc>
          <w:tcPr>
            <w:tcW w:w="1012" w:type="dxa"/>
            <w:vAlign w:val="center"/>
          </w:tcPr>
          <w:p w14:paraId="43AF5EAE" w14:textId="77777777" w:rsidR="006C4242" w:rsidRPr="00F63232" w:rsidRDefault="000D61D5" w:rsidP="00C86789">
            <w:pPr>
              <w:spacing w:after="0"/>
              <w:jc w:val="right"/>
            </w:pPr>
            <w:r w:rsidRPr="00F63232">
              <w:t>124</w:t>
            </w:r>
          </w:p>
        </w:tc>
        <w:tc>
          <w:tcPr>
            <w:tcW w:w="1012" w:type="dxa"/>
            <w:vAlign w:val="center"/>
          </w:tcPr>
          <w:p w14:paraId="39D00078" w14:textId="77777777" w:rsidR="006C4242" w:rsidRPr="00F63232" w:rsidRDefault="00085EE6" w:rsidP="00C86789">
            <w:pPr>
              <w:spacing w:after="0"/>
              <w:jc w:val="right"/>
            </w:pPr>
            <w:r w:rsidRPr="00F63232">
              <w:t>124</w:t>
            </w:r>
          </w:p>
        </w:tc>
        <w:tc>
          <w:tcPr>
            <w:tcW w:w="841" w:type="dxa"/>
            <w:vAlign w:val="center"/>
          </w:tcPr>
          <w:p w14:paraId="7BAECB77" w14:textId="77777777" w:rsidR="006C4242" w:rsidRPr="00F63232" w:rsidRDefault="006C4242" w:rsidP="00C86789">
            <w:pPr>
              <w:spacing w:after="0"/>
              <w:jc w:val="right"/>
            </w:pPr>
          </w:p>
        </w:tc>
        <w:tc>
          <w:tcPr>
            <w:tcW w:w="841" w:type="dxa"/>
            <w:vAlign w:val="center"/>
          </w:tcPr>
          <w:p w14:paraId="7BC08631" w14:textId="77777777" w:rsidR="006C4242" w:rsidRPr="00F63232" w:rsidRDefault="006C4242" w:rsidP="00C86789">
            <w:pPr>
              <w:spacing w:after="0"/>
              <w:jc w:val="right"/>
            </w:pPr>
          </w:p>
        </w:tc>
        <w:tc>
          <w:tcPr>
            <w:tcW w:w="841" w:type="dxa"/>
            <w:vAlign w:val="center"/>
          </w:tcPr>
          <w:p w14:paraId="23E910A5" w14:textId="77777777" w:rsidR="006C4242" w:rsidRPr="00F63232" w:rsidRDefault="006C4242" w:rsidP="00C86789">
            <w:pPr>
              <w:spacing w:after="0"/>
              <w:jc w:val="right"/>
            </w:pPr>
          </w:p>
        </w:tc>
        <w:tc>
          <w:tcPr>
            <w:tcW w:w="841" w:type="dxa"/>
            <w:vAlign w:val="center"/>
          </w:tcPr>
          <w:p w14:paraId="3F3053BF" w14:textId="77777777" w:rsidR="006C4242" w:rsidRPr="00F63232" w:rsidRDefault="006C4242" w:rsidP="00C86789">
            <w:pPr>
              <w:spacing w:after="0"/>
              <w:jc w:val="right"/>
            </w:pPr>
          </w:p>
        </w:tc>
        <w:tc>
          <w:tcPr>
            <w:tcW w:w="842" w:type="dxa"/>
            <w:vAlign w:val="center"/>
          </w:tcPr>
          <w:p w14:paraId="3C099D01" w14:textId="77777777" w:rsidR="006C4242" w:rsidRPr="00F63232" w:rsidRDefault="006C4242" w:rsidP="00C86789">
            <w:pPr>
              <w:spacing w:after="0"/>
              <w:jc w:val="right"/>
            </w:pPr>
          </w:p>
        </w:tc>
        <w:tc>
          <w:tcPr>
            <w:tcW w:w="842" w:type="dxa"/>
            <w:vAlign w:val="center"/>
          </w:tcPr>
          <w:p w14:paraId="57D9084D" w14:textId="77777777" w:rsidR="006C4242" w:rsidRPr="00F63232" w:rsidRDefault="006C4242" w:rsidP="00C86789">
            <w:pPr>
              <w:spacing w:after="0"/>
              <w:jc w:val="right"/>
            </w:pPr>
          </w:p>
        </w:tc>
      </w:tr>
    </w:tbl>
    <w:p w14:paraId="41873404" w14:textId="77777777" w:rsidR="00F10B06" w:rsidRPr="00F63232" w:rsidRDefault="00735A51" w:rsidP="00C86789">
      <w:pPr>
        <w:pStyle w:val="rdo"/>
      </w:pPr>
      <w:r w:rsidRPr="00F63232">
        <w:t>Źródło: Ministerstwo Sprawiedliwości</w:t>
      </w:r>
    </w:p>
    <w:p w14:paraId="7AE3472E" w14:textId="77777777" w:rsidR="008D4889" w:rsidRPr="00F63232" w:rsidRDefault="002A0BB0" w:rsidP="00C86789">
      <w:pPr>
        <w:pStyle w:val="Ilustracja"/>
      </w:pPr>
      <w:r w:rsidRPr="00F63232">
        <w:rPr>
          <w:noProof/>
          <w:lang w:eastAsia="pl-PL"/>
        </w:rPr>
        <w:lastRenderedPageBreak/>
        <w:drawing>
          <wp:inline distT="0" distB="0" distL="0" distR="0" wp14:anchorId="550C1CEF" wp14:editId="4CBEE38D">
            <wp:extent cx="5486400" cy="2400300"/>
            <wp:effectExtent l="0" t="0" r="0" b="0"/>
            <wp:docPr id="74" name="Wykres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C2EA5B8" w14:textId="3FB2B223" w:rsidR="002A0BB0" w:rsidRPr="00F63232" w:rsidRDefault="008D4889" w:rsidP="00C86789">
      <w:pPr>
        <w:pStyle w:val="Legenda"/>
      </w:pPr>
      <w:bookmarkStart w:id="462" w:name="_Toc100150428"/>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49</w:t>
      </w:r>
      <w:r w:rsidRPr="00F63232">
        <w:rPr>
          <w:b/>
        </w:rPr>
        <w:fldChar w:fldCharType="end"/>
      </w:r>
      <w:r w:rsidRPr="00F63232">
        <w:rPr>
          <w:b/>
        </w:rPr>
        <w:t>.</w:t>
      </w:r>
      <w:r w:rsidRPr="00F63232">
        <w:t xml:space="preserve"> </w:t>
      </w:r>
      <w:bookmarkEnd w:id="462"/>
      <w:r w:rsidR="00B55A8F" w:rsidRPr="00B55A8F">
        <w:t>Skazania za przestępstwa w 2019 r. w I instancji sądów rejonowych (z wyłączeniem kodeksu karnego skarbowego)</w:t>
      </w:r>
    </w:p>
    <w:p w14:paraId="24988758" w14:textId="77777777" w:rsidR="008D4889" w:rsidRPr="00F63232" w:rsidRDefault="008D4889" w:rsidP="00C86789">
      <w:pPr>
        <w:pStyle w:val="rdo"/>
      </w:pPr>
      <w:r w:rsidRPr="00F63232">
        <w:t>Źródło: Ministerstwo Sprawiedliwości</w:t>
      </w:r>
    </w:p>
    <w:p w14:paraId="0A8D0C6B" w14:textId="77777777" w:rsidR="008D4889" w:rsidRPr="00F63232" w:rsidRDefault="00E4129D" w:rsidP="00C86789">
      <w:pPr>
        <w:pStyle w:val="Ilustracja"/>
      </w:pPr>
      <w:r w:rsidRPr="00F63232">
        <w:rPr>
          <w:noProof/>
          <w:lang w:eastAsia="pl-PL"/>
        </w:rPr>
        <w:drawing>
          <wp:inline distT="0" distB="0" distL="0" distR="0" wp14:anchorId="522C732F" wp14:editId="0E4BBF8C">
            <wp:extent cx="5486400" cy="2438400"/>
            <wp:effectExtent l="0" t="0" r="0" b="0"/>
            <wp:docPr id="75" name="Wykres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022295B" w14:textId="4568C52D" w:rsidR="00E4129D" w:rsidRPr="00F63232" w:rsidRDefault="008D4889" w:rsidP="00C86789">
      <w:pPr>
        <w:pStyle w:val="Legenda"/>
      </w:pPr>
      <w:bookmarkStart w:id="463" w:name="_Toc100150429"/>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50</w:t>
      </w:r>
      <w:r w:rsidRPr="00F63232">
        <w:rPr>
          <w:b/>
        </w:rPr>
        <w:fldChar w:fldCharType="end"/>
      </w:r>
      <w:r w:rsidRPr="00F63232">
        <w:rPr>
          <w:b/>
        </w:rPr>
        <w:t>.</w:t>
      </w:r>
      <w:r w:rsidRPr="00F63232">
        <w:t xml:space="preserve"> </w:t>
      </w:r>
      <w:bookmarkEnd w:id="463"/>
      <w:r w:rsidR="00B55A8F" w:rsidRPr="00B55A8F">
        <w:t>Skazania za przestępstwa w 2020 r. w I instancji sądów rejonowych (z wyłączeniem kodeksu karnego skarbowego)</w:t>
      </w:r>
    </w:p>
    <w:p w14:paraId="199962A6" w14:textId="77777777" w:rsidR="00F10B06" w:rsidRPr="00F63232" w:rsidRDefault="008D4889" w:rsidP="00C86789">
      <w:pPr>
        <w:pStyle w:val="rdo"/>
      </w:pPr>
      <w:r w:rsidRPr="00F63232">
        <w:t>Źródło: Ministerstwo Sprawiedliwości</w:t>
      </w:r>
    </w:p>
    <w:p w14:paraId="2C6A44EF" w14:textId="77777777" w:rsidR="00735A51" w:rsidRPr="00F63232" w:rsidRDefault="00625E20" w:rsidP="00C86789">
      <w:r w:rsidRPr="00F63232">
        <w:t>Należy</w:t>
      </w:r>
      <w:r w:rsidR="00735A51" w:rsidRPr="00F63232">
        <w:t xml:space="preserve"> zwrócić uwagę, że przywołane wyżej przestępstwa mają charakter szerszy niż tylko odn</w:t>
      </w:r>
      <w:r w:rsidR="004269A6" w:rsidRPr="00F63232">
        <w:t>ie</w:t>
      </w:r>
      <w:r w:rsidR="00735A51" w:rsidRPr="00F63232">
        <w:t>s</w:t>
      </w:r>
      <w:r w:rsidR="004269A6" w:rsidRPr="00F63232">
        <w:t>ienie</w:t>
      </w:r>
      <w:r w:rsidR="00735A51" w:rsidRPr="00F63232">
        <w:t xml:space="preserve"> do </w:t>
      </w:r>
      <w:r w:rsidR="004269A6" w:rsidRPr="00F63232">
        <w:t>różnic narodowościowych</w:t>
      </w:r>
      <w:r w:rsidR="004637F1" w:rsidRPr="00F63232">
        <w:t xml:space="preserve"> i </w:t>
      </w:r>
      <w:r w:rsidR="004269A6" w:rsidRPr="00F63232">
        <w:t>etnicznych:</w:t>
      </w:r>
      <w:r w:rsidR="00735A51" w:rsidRPr="00F63232">
        <w:t xml:space="preserve"> dotyczą równi</w:t>
      </w:r>
      <w:r w:rsidR="004269A6" w:rsidRPr="00F63232">
        <w:t>eż pr</w:t>
      </w:r>
      <w:r w:rsidR="00DA0394" w:rsidRPr="00F63232">
        <w:t>o</w:t>
      </w:r>
      <w:r w:rsidR="004269A6" w:rsidRPr="00F63232">
        <w:t>mowania</w:t>
      </w:r>
      <w:r w:rsidR="00735A51" w:rsidRPr="00F63232">
        <w:t xml:space="preserve"> </w:t>
      </w:r>
      <w:r w:rsidR="00DA0394" w:rsidRPr="00F63232">
        <w:t>totalitaryzmów,</w:t>
      </w:r>
      <w:r w:rsidR="00735A51" w:rsidRPr="00F63232">
        <w:t xml:space="preserve"> rasizmu, fundamentalizmu religijnego, działalności sekt religijnych,</w:t>
      </w:r>
      <w:r w:rsidR="004637F1" w:rsidRPr="00F63232">
        <w:t xml:space="preserve"> a </w:t>
      </w:r>
      <w:r w:rsidR="00DA0394" w:rsidRPr="00F63232">
        <w:t xml:space="preserve">ich ofiarami </w:t>
      </w:r>
      <w:r w:rsidR="00961622" w:rsidRPr="00F63232">
        <w:t xml:space="preserve">padają </w:t>
      </w:r>
      <w:r w:rsidR="00735A51" w:rsidRPr="00F63232">
        <w:t>także inn</w:t>
      </w:r>
      <w:r w:rsidR="00961622" w:rsidRPr="00F63232">
        <w:t>e</w:t>
      </w:r>
      <w:r w:rsidR="00735A51" w:rsidRPr="00F63232">
        <w:t xml:space="preserve"> os</w:t>
      </w:r>
      <w:r w:rsidR="00DA0394" w:rsidRPr="00F63232">
        <w:t xml:space="preserve">oby niż </w:t>
      </w:r>
      <w:r w:rsidR="00735A51" w:rsidRPr="00F63232">
        <w:t>należąc</w:t>
      </w:r>
      <w:r w:rsidR="00DA0394" w:rsidRPr="00F63232">
        <w:t>e</w:t>
      </w:r>
      <w:r w:rsidR="00735A51" w:rsidRPr="00F63232">
        <w:t xml:space="preserve"> do mniejszości.</w:t>
      </w:r>
    </w:p>
    <w:p w14:paraId="03E35B5F" w14:textId="77777777" w:rsidR="00611BB2" w:rsidRPr="00F63232" w:rsidRDefault="00611BB2" w:rsidP="00C86789">
      <w:pPr>
        <w:pStyle w:val="Nagwek6"/>
      </w:pPr>
      <w:r w:rsidRPr="00F63232">
        <w:t>Uczestnictwo</w:t>
      </w:r>
      <w:r w:rsidR="004637F1" w:rsidRPr="00F63232">
        <w:t xml:space="preserve"> w </w:t>
      </w:r>
      <w:r w:rsidRPr="00F63232">
        <w:t>życiu publ</w:t>
      </w:r>
      <w:r w:rsidR="00EF6EBB" w:rsidRPr="00F63232">
        <w:t>icznym</w:t>
      </w:r>
    </w:p>
    <w:p w14:paraId="4434F71F" w14:textId="77777777" w:rsidR="00D94563" w:rsidRPr="00F63232" w:rsidRDefault="00D94563" w:rsidP="00C86789">
      <w:r w:rsidRPr="00F63232">
        <w:t>W zakresie uczestnictwa</w:t>
      </w:r>
      <w:r w:rsidR="004637F1" w:rsidRPr="00F63232">
        <w:t xml:space="preserve"> w </w:t>
      </w:r>
      <w:r w:rsidRPr="00F63232">
        <w:t>życiu publicznym opracowany został osobny podroz</w:t>
      </w:r>
      <w:r w:rsidR="00DF520C" w:rsidRPr="00F63232">
        <w:t>dział dotyczący tego przedmiotu</w:t>
      </w:r>
      <w:r w:rsidRPr="00F63232">
        <w:t>.</w:t>
      </w:r>
    </w:p>
    <w:p w14:paraId="3EF92F29" w14:textId="77777777" w:rsidR="00EF6EBB" w:rsidRPr="00F63232" w:rsidRDefault="00EF6EBB" w:rsidP="00C86789">
      <w:pPr>
        <w:pStyle w:val="Odnonik"/>
      </w:pPr>
      <w:r w:rsidRPr="00F63232">
        <w:lastRenderedPageBreak/>
        <w:t>Więcej informacji</w:t>
      </w:r>
      <w:r w:rsidR="004637F1" w:rsidRPr="00F63232">
        <w:t xml:space="preserve"> w </w:t>
      </w:r>
      <w:r w:rsidRPr="00F63232">
        <w:t>podrozdziale</w:t>
      </w:r>
      <w:r w:rsidR="00E45E00" w:rsidRPr="00F63232">
        <w:br/>
      </w:r>
      <w:r w:rsidR="00E45E00" w:rsidRPr="00F63232">
        <w:rPr>
          <w:b/>
        </w:rPr>
        <w:fldChar w:fldCharType="begin"/>
      </w:r>
      <w:r w:rsidR="00E45E00" w:rsidRPr="00F63232">
        <w:rPr>
          <w:b/>
        </w:rPr>
        <w:instrText xml:space="preserve"> REF _Ref89272758 \h  \* MERGEFORMAT </w:instrText>
      </w:r>
      <w:r w:rsidR="00E45E00" w:rsidRPr="00F63232">
        <w:rPr>
          <w:b/>
        </w:rPr>
      </w:r>
      <w:r w:rsidR="00E45E00" w:rsidRPr="00F63232">
        <w:rPr>
          <w:b/>
        </w:rPr>
        <w:fldChar w:fldCharType="separate"/>
      </w:r>
      <w:r w:rsidR="00657E26" w:rsidRPr="00657E26">
        <w:rPr>
          <w:b/>
        </w:rPr>
        <w:t>Uczestnictwo w życiu publicznym</w:t>
      </w:r>
      <w:r w:rsidR="00E45E00" w:rsidRPr="00F63232">
        <w:rPr>
          <w:b/>
        </w:rPr>
        <w:fldChar w:fldCharType="end"/>
      </w:r>
      <w:r w:rsidRPr="00F63232">
        <w:t xml:space="preserve">, </w:t>
      </w:r>
      <w:r w:rsidRPr="00F63232">
        <w:br/>
        <w:t xml:space="preserve">str. </w:t>
      </w:r>
      <w:r w:rsidRPr="00F63232">
        <w:fldChar w:fldCharType="begin"/>
      </w:r>
      <w:r w:rsidRPr="00F63232">
        <w:instrText xml:space="preserve"> PAGEREF _Ref85447233 \h </w:instrText>
      </w:r>
      <w:r w:rsidRPr="00F63232">
        <w:fldChar w:fldCharType="separate"/>
      </w:r>
      <w:r w:rsidR="00657E26">
        <w:rPr>
          <w:noProof/>
        </w:rPr>
        <w:t>129</w:t>
      </w:r>
      <w:r w:rsidRPr="00F63232">
        <w:fldChar w:fldCharType="end"/>
      </w:r>
    </w:p>
    <w:p w14:paraId="78931BFF" w14:textId="77777777" w:rsidR="00D94563" w:rsidRPr="00F63232" w:rsidRDefault="00D94563" w:rsidP="00C86789">
      <w:r w:rsidRPr="00F63232">
        <w:t>Istotnym zagadnieniem</w:t>
      </w:r>
      <w:r w:rsidR="004637F1" w:rsidRPr="00F63232">
        <w:t xml:space="preserve"> w </w:t>
      </w:r>
      <w:r w:rsidRPr="00F63232">
        <w:t>tej materii jest również kwestia integracji społecznej</w:t>
      </w:r>
      <w:r w:rsidR="004637F1" w:rsidRPr="00F63232">
        <w:t xml:space="preserve"> i </w:t>
      </w:r>
      <w:r w:rsidR="00DB7674" w:rsidRPr="00F63232">
        <w:t xml:space="preserve">obywatelskiej </w:t>
      </w:r>
      <w:r w:rsidRPr="00F63232">
        <w:t>osób wykluczonych, co dotyczy przede wszystkim Romów</w:t>
      </w:r>
      <w:r w:rsidR="00A3714E" w:rsidRPr="00F63232">
        <w:t>. W</w:t>
      </w:r>
      <w:r w:rsidR="004637F1" w:rsidRPr="00F63232">
        <w:t> </w:t>
      </w:r>
      <w:r w:rsidRPr="00F63232">
        <w:t>tym zakresie stworzono również osobny podrozdział.</w:t>
      </w:r>
    </w:p>
    <w:p w14:paraId="3EA5F940" w14:textId="77777777" w:rsidR="00EF6EBB" w:rsidRPr="00F63232" w:rsidRDefault="00EF6EBB" w:rsidP="00C86789">
      <w:pPr>
        <w:pStyle w:val="Odnonik"/>
      </w:pPr>
      <w:r w:rsidRPr="00F63232">
        <w:t>Więcej informacji</w:t>
      </w:r>
      <w:r w:rsidR="004637F1" w:rsidRPr="00F63232">
        <w:t xml:space="preserve"> w </w:t>
      </w:r>
      <w:r w:rsidRPr="00F63232">
        <w:t>podrozdziale</w:t>
      </w:r>
      <w:r w:rsidRPr="00F63232">
        <w:br/>
      </w:r>
      <w:r w:rsidRPr="00F63232">
        <w:rPr>
          <w:b/>
        </w:rPr>
        <w:fldChar w:fldCharType="begin"/>
      </w:r>
      <w:r w:rsidRPr="00F63232">
        <w:rPr>
          <w:b/>
        </w:rPr>
        <w:instrText xml:space="preserve"> REF _Ref85447257 \h  \* MERGEFORMAT </w:instrText>
      </w:r>
      <w:r w:rsidRPr="00F63232">
        <w:rPr>
          <w:b/>
        </w:rPr>
      </w:r>
      <w:r w:rsidRPr="00F63232">
        <w:rPr>
          <w:b/>
        </w:rPr>
        <w:fldChar w:fldCharType="separate"/>
      </w:r>
      <w:r w:rsidR="00657E26" w:rsidRPr="00657E26">
        <w:rPr>
          <w:b/>
        </w:rPr>
        <w:t>Integracja społeczna i obywatelska</w:t>
      </w:r>
      <w:r w:rsidRPr="00F63232">
        <w:rPr>
          <w:b/>
        </w:rPr>
        <w:fldChar w:fldCharType="end"/>
      </w:r>
      <w:r w:rsidRPr="00F63232">
        <w:t>,</w:t>
      </w:r>
      <w:r w:rsidRPr="00F63232">
        <w:br/>
        <w:t xml:space="preserve">str. </w:t>
      </w:r>
      <w:r w:rsidRPr="00F63232">
        <w:fldChar w:fldCharType="begin"/>
      </w:r>
      <w:r w:rsidRPr="00F63232">
        <w:instrText xml:space="preserve"> PAGEREF _Ref85447268 \h </w:instrText>
      </w:r>
      <w:r w:rsidRPr="00F63232">
        <w:fldChar w:fldCharType="separate"/>
      </w:r>
      <w:r w:rsidR="00657E26">
        <w:rPr>
          <w:noProof/>
        </w:rPr>
        <w:t>146</w:t>
      </w:r>
      <w:r w:rsidRPr="00F63232">
        <w:fldChar w:fldCharType="end"/>
      </w:r>
    </w:p>
    <w:p w14:paraId="0057F095" w14:textId="77777777" w:rsidR="00F95DF2" w:rsidRPr="00F63232" w:rsidRDefault="00F95DF2" w:rsidP="00C86789">
      <w:pPr>
        <w:pStyle w:val="Nagwek6"/>
      </w:pPr>
      <w:bookmarkStart w:id="464" w:name="_Ref89246675"/>
      <w:r w:rsidRPr="00F63232">
        <w:t>Język pomocniczy</w:t>
      </w:r>
      <w:r w:rsidR="004637F1" w:rsidRPr="00F63232">
        <w:t xml:space="preserve"> i </w:t>
      </w:r>
      <w:r w:rsidRPr="00F63232">
        <w:t>nazwy</w:t>
      </w:r>
      <w:r w:rsidR="004637F1" w:rsidRPr="00F63232">
        <w:t xml:space="preserve"> w </w:t>
      </w:r>
      <w:r w:rsidRPr="00F63232">
        <w:t>języku mniejszości</w:t>
      </w:r>
      <w:bookmarkEnd w:id="464"/>
    </w:p>
    <w:p w14:paraId="48B53FEC" w14:textId="77777777" w:rsidR="00F95DF2" w:rsidRPr="00F63232" w:rsidRDefault="00F95DF2" w:rsidP="00C86789">
      <w:r w:rsidRPr="00F63232">
        <w:t xml:space="preserve">MSWiA prowadzi </w:t>
      </w:r>
      <w:r w:rsidRPr="00F63232">
        <w:rPr>
          <w:i/>
        </w:rPr>
        <w:t>Urzędowy Rejestr Gmin,</w:t>
      </w:r>
      <w:r w:rsidR="004637F1" w:rsidRPr="00F63232">
        <w:rPr>
          <w:i/>
        </w:rPr>
        <w:t xml:space="preserve"> w </w:t>
      </w:r>
      <w:r w:rsidRPr="00F63232">
        <w:rPr>
          <w:i/>
        </w:rPr>
        <w:t>których jest używany język pomocniczy</w:t>
      </w:r>
      <w:r w:rsidRPr="00F63232">
        <w:t xml:space="preserve"> oraz </w:t>
      </w:r>
      <w:r w:rsidRPr="00F63232">
        <w:rPr>
          <w:i/>
        </w:rPr>
        <w:t>Rejestr gmin, na których obszarze są używane nazwy</w:t>
      </w:r>
      <w:r w:rsidR="004637F1" w:rsidRPr="00F63232">
        <w:rPr>
          <w:i/>
        </w:rPr>
        <w:t xml:space="preserve"> w </w:t>
      </w:r>
      <w:r w:rsidRPr="00F63232">
        <w:rPr>
          <w:i/>
        </w:rPr>
        <w:t>języku mniejszości</w:t>
      </w:r>
      <w:r w:rsidRPr="00F63232">
        <w:t>.</w:t>
      </w:r>
    </w:p>
    <w:p w14:paraId="6C6218A0" w14:textId="77777777" w:rsidR="00F95DF2" w:rsidRPr="00F63232" w:rsidRDefault="00F95DF2" w:rsidP="00C86789">
      <w:r w:rsidRPr="00F63232">
        <w:t>W pierwszym występują 33 gminy</w:t>
      </w:r>
      <w:r w:rsidR="004637F1" w:rsidRPr="00F63232">
        <w:t xml:space="preserve"> w </w:t>
      </w:r>
      <w:r w:rsidRPr="00F63232">
        <w:t>województwach opo</w:t>
      </w:r>
      <w:r w:rsidR="00DA0394" w:rsidRPr="00F63232">
        <w:t>lskim, podlaskim</w:t>
      </w:r>
      <w:r w:rsidR="004637F1" w:rsidRPr="00F63232">
        <w:t xml:space="preserve"> i </w:t>
      </w:r>
      <w:r w:rsidR="00DA0394" w:rsidRPr="00F63232">
        <w:t>pomorskim,</w:t>
      </w:r>
      <w:r w:rsidR="004637F1" w:rsidRPr="00F63232">
        <w:t xml:space="preserve"> w </w:t>
      </w:r>
      <w:r w:rsidRPr="00F63232">
        <w:t>których używane są języki pomocnicze białoruski, kaszubski, litewski</w:t>
      </w:r>
      <w:r w:rsidR="004637F1" w:rsidRPr="00F63232">
        <w:t xml:space="preserve"> i </w:t>
      </w:r>
      <w:r w:rsidRPr="00F63232">
        <w:t>niemiecki.</w:t>
      </w:r>
    </w:p>
    <w:p w14:paraId="0A579CD4" w14:textId="77777777" w:rsidR="00F10B06" w:rsidRPr="00F63232" w:rsidRDefault="00F95DF2" w:rsidP="00C86789">
      <w:r w:rsidRPr="00F63232">
        <w:t>W drugim występują 62 gminy</w:t>
      </w:r>
      <w:r w:rsidR="004637F1" w:rsidRPr="00F63232">
        <w:t xml:space="preserve"> w </w:t>
      </w:r>
      <w:r w:rsidRPr="00F63232">
        <w:t>województwach małopolskim, opolskim, podlaskim, pomorskim</w:t>
      </w:r>
      <w:r w:rsidR="004637F1" w:rsidRPr="00F63232">
        <w:t xml:space="preserve"> i </w:t>
      </w:r>
      <w:r w:rsidRPr="00F63232">
        <w:t>śląskim, na terenie których używane są nazwy miejscowości</w:t>
      </w:r>
      <w:r w:rsidR="004637F1" w:rsidRPr="00F63232">
        <w:t xml:space="preserve"> w </w:t>
      </w:r>
      <w:r w:rsidRPr="00F63232">
        <w:t>językach</w:t>
      </w:r>
      <w:r w:rsidR="00DA0394" w:rsidRPr="00F63232">
        <w:t>:</w:t>
      </w:r>
      <w:r w:rsidRPr="00F63232">
        <w:t xml:space="preserve"> białoruskim, kaszubskim, litewskim, łemkowskim</w:t>
      </w:r>
      <w:r w:rsidR="004637F1" w:rsidRPr="00F63232">
        <w:t xml:space="preserve"> i </w:t>
      </w:r>
      <w:r w:rsidRPr="00F63232">
        <w:t>niemieckim.</w:t>
      </w:r>
    </w:p>
    <w:p w14:paraId="5E28174D" w14:textId="77777777" w:rsidR="00035951" w:rsidRPr="00F63232" w:rsidRDefault="00035951" w:rsidP="00C86789"/>
    <w:p w14:paraId="4312DE35" w14:textId="77777777" w:rsidR="00F95DF2" w:rsidRPr="00F63232" w:rsidRDefault="00F95DF2" w:rsidP="00C86789">
      <w:pPr>
        <w:pStyle w:val="Legenda"/>
      </w:pPr>
      <w:bookmarkStart w:id="465" w:name="_Ref80880351"/>
      <w:bookmarkStart w:id="466" w:name="_Toc100150340"/>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36</w:t>
      </w:r>
      <w:r w:rsidRPr="00F63232">
        <w:rPr>
          <w:b/>
        </w:rPr>
        <w:fldChar w:fldCharType="end"/>
      </w:r>
      <w:r w:rsidRPr="00F63232">
        <w:rPr>
          <w:b/>
        </w:rPr>
        <w:t xml:space="preserve">. </w:t>
      </w:r>
      <w:r w:rsidRPr="00F63232">
        <w:t>Gminy,</w:t>
      </w:r>
      <w:r w:rsidR="004637F1" w:rsidRPr="00F63232">
        <w:t xml:space="preserve"> w </w:t>
      </w:r>
      <w:r w:rsidRPr="00F63232">
        <w:t>których używany jest język pomocniczy</w:t>
      </w:r>
      <w:bookmarkEnd w:id="465"/>
      <w:bookmarkEnd w:id="466"/>
    </w:p>
    <w:tbl>
      <w:tblPr>
        <w:tblpPr w:leftFromText="141" w:rightFromText="141" w:vertAnchor="text" w:horzAnchor="margin" w:tblpY="90"/>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418"/>
        <w:gridCol w:w="1276"/>
        <w:gridCol w:w="1559"/>
        <w:gridCol w:w="1559"/>
        <w:gridCol w:w="1559"/>
      </w:tblGrid>
      <w:tr w:rsidR="00F95DF2" w:rsidRPr="00F63232" w14:paraId="36040B40" w14:textId="77777777" w:rsidTr="00F95DF2">
        <w:trPr>
          <w:trHeight w:val="300"/>
          <w:tblHeader/>
        </w:trPr>
        <w:tc>
          <w:tcPr>
            <w:tcW w:w="938" w:type="pct"/>
            <w:noWrap/>
            <w:vAlign w:val="center"/>
            <w:hideMark/>
          </w:tcPr>
          <w:p w14:paraId="45E36D0C" w14:textId="77777777" w:rsidR="00F95DF2" w:rsidRPr="00F63232" w:rsidRDefault="00F95DF2" w:rsidP="00C86789">
            <w:pPr>
              <w:suppressAutoHyphens/>
              <w:spacing w:after="0"/>
              <w:jc w:val="center"/>
              <w:rPr>
                <w:b/>
              </w:rPr>
            </w:pPr>
            <w:bookmarkStart w:id="467" w:name="_Hlk86695955"/>
            <w:r w:rsidRPr="00F63232">
              <w:rPr>
                <w:b/>
              </w:rPr>
              <w:t>Gmina</w:t>
            </w:r>
          </w:p>
        </w:tc>
        <w:tc>
          <w:tcPr>
            <w:tcW w:w="782" w:type="pct"/>
            <w:noWrap/>
            <w:vAlign w:val="center"/>
            <w:hideMark/>
          </w:tcPr>
          <w:p w14:paraId="40DB3E60" w14:textId="77777777" w:rsidR="00F95DF2" w:rsidRPr="00F63232" w:rsidRDefault="00F95DF2" w:rsidP="00C86789">
            <w:pPr>
              <w:spacing w:after="0"/>
              <w:jc w:val="center"/>
              <w:rPr>
                <w:b/>
              </w:rPr>
            </w:pPr>
            <w:r w:rsidRPr="00F63232">
              <w:rPr>
                <w:b/>
              </w:rPr>
              <w:t>Powiat</w:t>
            </w:r>
          </w:p>
        </w:tc>
        <w:tc>
          <w:tcPr>
            <w:tcW w:w="703" w:type="pct"/>
            <w:noWrap/>
            <w:vAlign w:val="center"/>
            <w:hideMark/>
          </w:tcPr>
          <w:p w14:paraId="35F4BA9F" w14:textId="77777777" w:rsidR="00F95DF2" w:rsidRPr="00F63232" w:rsidRDefault="00F95DF2" w:rsidP="00C86789">
            <w:pPr>
              <w:spacing w:after="0"/>
              <w:jc w:val="center"/>
              <w:rPr>
                <w:b/>
              </w:rPr>
            </w:pPr>
            <w:r w:rsidRPr="00F63232">
              <w:rPr>
                <w:b/>
              </w:rPr>
              <w:t>Województwo</w:t>
            </w:r>
          </w:p>
        </w:tc>
        <w:tc>
          <w:tcPr>
            <w:tcW w:w="859" w:type="pct"/>
            <w:noWrap/>
            <w:vAlign w:val="center"/>
            <w:hideMark/>
          </w:tcPr>
          <w:p w14:paraId="08A84620" w14:textId="77777777" w:rsidR="00F95DF2" w:rsidRPr="00F63232" w:rsidRDefault="00F95DF2" w:rsidP="00C86789">
            <w:pPr>
              <w:spacing w:after="0"/>
              <w:jc w:val="center"/>
              <w:rPr>
                <w:b/>
              </w:rPr>
            </w:pPr>
            <w:r w:rsidRPr="00F63232">
              <w:rPr>
                <w:b/>
              </w:rPr>
              <w:t>Mieszkańcy ogółem</w:t>
            </w:r>
          </w:p>
        </w:tc>
        <w:tc>
          <w:tcPr>
            <w:tcW w:w="859" w:type="pct"/>
            <w:tcBorders>
              <w:right w:val="nil"/>
            </w:tcBorders>
            <w:noWrap/>
            <w:vAlign w:val="center"/>
            <w:hideMark/>
          </w:tcPr>
          <w:p w14:paraId="3A96DD5E" w14:textId="77777777" w:rsidR="00F95DF2" w:rsidRPr="00F63232" w:rsidRDefault="00F95DF2" w:rsidP="00C86789">
            <w:pPr>
              <w:spacing w:after="0"/>
              <w:jc w:val="center"/>
              <w:rPr>
                <w:b/>
              </w:rPr>
            </w:pPr>
            <w:r w:rsidRPr="00F63232">
              <w:rPr>
                <w:b/>
              </w:rPr>
              <w:t>Mieszkańcy należący do mniejszości</w:t>
            </w:r>
          </w:p>
        </w:tc>
        <w:tc>
          <w:tcPr>
            <w:tcW w:w="859" w:type="pct"/>
            <w:tcBorders>
              <w:left w:val="nil"/>
              <w:right w:val="nil"/>
            </w:tcBorders>
            <w:vAlign w:val="center"/>
          </w:tcPr>
          <w:p w14:paraId="48B72B46" w14:textId="77777777" w:rsidR="00F95DF2" w:rsidRPr="00F63232" w:rsidRDefault="00F95DF2" w:rsidP="00C86789">
            <w:pPr>
              <w:spacing w:after="0"/>
              <w:jc w:val="center"/>
              <w:rPr>
                <w:b/>
              </w:rPr>
            </w:pPr>
            <w:r w:rsidRPr="00F63232">
              <w:rPr>
                <w:b/>
              </w:rPr>
              <w:t>Odsetek mniejszości</w:t>
            </w:r>
          </w:p>
        </w:tc>
      </w:tr>
      <w:tr w:rsidR="00F95DF2" w:rsidRPr="00F63232" w14:paraId="5F40AB6F" w14:textId="77777777" w:rsidTr="006C4242">
        <w:trPr>
          <w:trHeight w:val="300"/>
        </w:trPr>
        <w:tc>
          <w:tcPr>
            <w:tcW w:w="5000" w:type="pct"/>
            <w:gridSpan w:val="6"/>
            <w:noWrap/>
            <w:vAlign w:val="center"/>
          </w:tcPr>
          <w:p w14:paraId="54306287" w14:textId="77777777" w:rsidR="00F95DF2" w:rsidRPr="00F63232" w:rsidRDefault="00F95DF2" w:rsidP="00C86789">
            <w:pPr>
              <w:keepNext/>
              <w:spacing w:after="0"/>
              <w:jc w:val="center"/>
              <w:rPr>
                <w:b/>
              </w:rPr>
            </w:pPr>
            <w:r w:rsidRPr="00F63232">
              <w:rPr>
                <w:b/>
              </w:rPr>
              <w:t>białoruski</w:t>
            </w:r>
          </w:p>
        </w:tc>
      </w:tr>
      <w:tr w:rsidR="00F95DF2" w:rsidRPr="00F63232" w14:paraId="4CFDD1E3" w14:textId="77777777" w:rsidTr="006C4242">
        <w:trPr>
          <w:trHeight w:val="300"/>
        </w:trPr>
        <w:tc>
          <w:tcPr>
            <w:tcW w:w="938" w:type="pct"/>
            <w:noWrap/>
            <w:vAlign w:val="center"/>
            <w:hideMark/>
          </w:tcPr>
          <w:p w14:paraId="4EFDABB9" w14:textId="77777777" w:rsidR="00F95DF2" w:rsidRPr="00F63232" w:rsidRDefault="00F95DF2" w:rsidP="00C86789">
            <w:pPr>
              <w:suppressAutoHyphens/>
              <w:spacing w:after="0"/>
              <w:jc w:val="center"/>
            </w:pPr>
            <w:r w:rsidRPr="00F63232">
              <w:t>Orla</w:t>
            </w:r>
          </w:p>
        </w:tc>
        <w:tc>
          <w:tcPr>
            <w:tcW w:w="782" w:type="pct"/>
            <w:noWrap/>
            <w:vAlign w:val="center"/>
            <w:hideMark/>
          </w:tcPr>
          <w:p w14:paraId="74B1AF59" w14:textId="77777777" w:rsidR="00F95DF2" w:rsidRPr="00F63232" w:rsidRDefault="00F95DF2" w:rsidP="00C86789">
            <w:pPr>
              <w:spacing w:after="0"/>
              <w:jc w:val="center"/>
            </w:pPr>
            <w:r w:rsidRPr="00F63232">
              <w:t>bielski</w:t>
            </w:r>
          </w:p>
        </w:tc>
        <w:tc>
          <w:tcPr>
            <w:tcW w:w="703" w:type="pct"/>
            <w:vMerge w:val="restart"/>
            <w:noWrap/>
            <w:vAlign w:val="center"/>
            <w:hideMark/>
          </w:tcPr>
          <w:p w14:paraId="5FA0CCAF" w14:textId="77777777" w:rsidR="00F95DF2" w:rsidRPr="00F63232" w:rsidRDefault="00F95DF2" w:rsidP="00C86789">
            <w:pPr>
              <w:spacing w:after="0"/>
              <w:jc w:val="center"/>
            </w:pPr>
            <w:r w:rsidRPr="00F63232">
              <w:t>podlaskie</w:t>
            </w:r>
          </w:p>
        </w:tc>
        <w:tc>
          <w:tcPr>
            <w:tcW w:w="859" w:type="pct"/>
            <w:noWrap/>
            <w:vAlign w:val="center"/>
            <w:hideMark/>
          </w:tcPr>
          <w:p w14:paraId="36D95062" w14:textId="77777777" w:rsidR="00F95DF2" w:rsidRPr="00F63232" w:rsidRDefault="00F95DF2" w:rsidP="00C86789">
            <w:pPr>
              <w:spacing w:after="0"/>
              <w:jc w:val="center"/>
            </w:pPr>
            <w:r w:rsidRPr="00F63232">
              <w:t>3 222</w:t>
            </w:r>
          </w:p>
        </w:tc>
        <w:tc>
          <w:tcPr>
            <w:tcW w:w="859" w:type="pct"/>
            <w:tcBorders>
              <w:right w:val="nil"/>
            </w:tcBorders>
            <w:noWrap/>
            <w:vAlign w:val="center"/>
            <w:hideMark/>
          </w:tcPr>
          <w:p w14:paraId="49ED8E47" w14:textId="77777777" w:rsidR="00F95DF2" w:rsidRPr="00F63232" w:rsidRDefault="00F95DF2" w:rsidP="00C86789">
            <w:pPr>
              <w:spacing w:after="0"/>
              <w:jc w:val="center"/>
            </w:pPr>
            <w:r w:rsidRPr="00F63232">
              <w:t>2 497</w:t>
            </w:r>
          </w:p>
        </w:tc>
        <w:tc>
          <w:tcPr>
            <w:tcW w:w="859" w:type="pct"/>
            <w:tcBorders>
              <w:left w:val="nil"/>
              <w:right w:val="nil"/>
            </w:tcBorders>
            <w:noWrap/>
            <w:vAlign w:val="center"/>
            <w:hideMark/>
          </w:tcPr>
          <w:p w14:paraId="397808FE" w14:textId="77777777" w:rsidR="00F95DF2" w:rsidRPr="00F63232" w:rsidRDefault="00F95DF2" w:rsidP="00C86789">
            <w:pPr>
              <w:spacing w:after="0"/>
              <w:jc w:val="center"/>
            </w:pPr>
            <w:r w:rsidRPr="00F63232">
              <w:t>77,5%</w:t>
            </w:r>
          </w:p>
        </w:tc>
      </w:tr>
      <w:tr w:rsidR="00F95DF2" w:rsidRPr="00F63232" w14:paraId="50EA5604" w14:textId="77777777" w:rsidTr="006C4242">
        <w:trPr>
          <w:trHeight w:val="300"/>
        </w:trPr>
        <w:tc>
          <w:tcPr>
            <w:tcW w:w="938" w:type="pct"/>
            <w:noWrap/>
            <w:vAlign w:val="center"/>
            <w:hideMark/>
          </w:tcPr>
          <w:p w14:paraId="4069D498" w14:textId="77777777" w:rsidR="00F95DF2" w:rsidRPr="00F63232" w:rsidRDefault="00F95DF2" w:rsidP="00C86789">
            <w:pPr>
              <w:suppressAutoHyphens/>
              <w:spacing w:after="0"/>
              <w:jc w:val="center"/>
            </w:pPr>
            <w:r w:rsidRPr="00F63232">
              <w:t>Czyże</w:t>
            </w:r>
          </w:p>
        </w:tc>
        <w:tc>
          <w:tcPr>
            <w:tcW w:w="782" w:type="pct"/>
            <w:vMerge w:val="restart"/>
            <w:noWrap/>
            <w:vAlign w:val="center"/>
            <w:hideMark/>
          </w:tcPr>
          <w:p w14:paraId="370DB0F9" w14:textId="77777777" w:rsidR="00F95DF2" w:rsidRPr="00F63232" w:rsidRDefault="00F95DF2" w:rsidP="00C86789">
            <w:pPr>
              <w:spacing w:after="0"/>
              <w:jc w:val="center"/>
            </w:pPr>
            <w:r w:rsidRPr="00F63232">
              <w:t>hajnowski</w:t>
            </w:r>
          </w:p>
        </w:tc>
        <w:tc>
          <w:tcPr>
            <w:tcW w:w="703" w:type="pct"/>
            <w:vMerge/>
            <w:noWrap/>
            <w:vAlign w:val="center"/>
            <w:hideMark/>
          </w:tcPr>
          <w:p w14:paraId="234B0D8F" w14:textId="77777777" w:rsidR="00F95DF2" w:rsidRPr="00F63232" w:rsidRDefault="00F95DF2" w:rsidP="00C86789">
            <w:pPr>
              <w:spacing w:after="0"/>
              <w:jc w:val="center"/>
            </w:pPr>
          </w:p>
        </w:tc>
        <w:tc>
          <w:tcPr>
            <w:tcW w:w="859" w:type="pct"/>
            <w:noWrap/>
            <w:vAlign w:val="center"/>
            <w:hideMark/>
          </w:tcPr>
          <w:p w14:paraId="1153FD45" w14:textId="77777777" w:rsidR="00F95DF2" w:rsidRPr="00F63232" w:rsidRDefault="00F95DF2" w:rsidP="00C86789">
            <w:pPr>
              <w:spacing w:after="0"/>
              <w:jc w:val="center"/>
            </w:pPr>
            <w:r w:rsidRPr="00F63232">
              <w:t>2 388</w:t>
            </w:r>
          </w:p>
        </w:tc>
        <w:tc>
          <w:tcPr>
            <w:tcW w:w="859" w:type="pct"/>
            <w:tcBorders>
              <w:right w:val="nil"/>
            </w:tcBorders>
            <w:noWrap/>
            <w:vAlign w:val="center"/>
            <w:hideMark/>
          </w:tcPr>
          <w:p w14:paraId="5E27FD22" w14:textId="77777777" w:rsidR="00F95DF2" w:rsidRPr="00F63232" w:rsidRDefault="00F95DF2" w:rsidP="00C86789">
            <w:pPr>
              <w:spacing w:after="0"/>
              <w:jc w:val="center"/>
            </w:pPr>
            <w:r w:rsidRPr="00F63232">
              <w:t>2 274</w:t>
            </w:r>
          </w:p>
        </w:tc>
        <w:tc>
          <w:tcPr>
            <w:tcW w:w="859" w:type="pct"/>
            <w:tcBorders>
              <w:left w:val="nil"/>
              <w:right w:val="nil"/>
            </w:tcBorders>
            <w:noWrap/>
            <w:vAlign w:val="center"/>
            <w:hideMark/>
          </w:tcPr>
          <w:p w14:paraId="3F26DC9D" w14:textId="77777777" w:rsidR="00F95DF2" w:rsidRPr="00F63232" w:rsidRDefault="00F95DF2" w:rsidP="00C86789">
            <w:pPr>
              <w:spacing w:after="0"/>
              <w:jc w:val="center"/>
            </w:pPr>
            <w:r w:rsidRPr="00F63232">
              <w:t>95,2%</w:t>
            </w:r>
          </w:p>
        </w:tc>
      </w:tr>
      <w:tr w:rsidR="00F95DF2" w:rsidRPr="00F63232" w14:paraId="605A0479" w14:textId="77777777" w:rsidTr="006C4242">
        <w:trPr>
          <w:trHeight w:val="300"/>
        </w:trPr>
        <w:tc>
          <w:tcPr>
            <w:tcW w:w="938" w:type="pct"/>
            <w:noWrap/>
            <w:vAlign w:val="center"/>
            <w:hideMark/>
          </w:tcPr>
          <w:p w14:paraId="48F2AF45" w14:textId="77777777" w:rsidR="00F95DF2" w:rsidRPr="00F63232" w:rsidRDefault="00F95DF2" w:rsidP="00C86789">
            <w:pPr>
              <w:suppressAutoHyphens/>
              <w:spacing w:after="0"/>
              <w:jc w:val="center"/>
            </w:pPr>
            <w:r w:rsidRPr="00F63232">
              <w:t>Hajnówka</w:t>
            </w:r>
          </w:p>
        </w:tc>
        <w:tc>
          <w:tcPr>
            <w:tcW w:w="782" w:type="pct"/>
            <w:vMerge/>
            <w:noWrap/>
            <w:vAlign w:val="center"/>
            <w:hideMark/>
          </w:tcPr>
          <w:p w14:paraId="213ABF69" w14:textId="77777777" w:rsidR="00F95DF2" w:rsidRPr="00F63232" w:rsidRDefault="00F95DF2" w:rsidP="00C86789">
            <w:pPr>
              <w:spacing w:after="0"/>
              <w:jc w:val="center"/>
            </w:pPr>
          </w:p>
        </w:tc>
        <w:tc>
          <w:tcPr>
            <w:tcW w:w="703" w:type="pct"/>
            <w:vMerge/>
            <w:noWrap/>
            <w:vAlign w:val="center"/>
            <w:hideMark/>
          </w:tcPr>
          <w:p w14:paraId="65CDF4B6" w14:textId="77777777" w:rsidR="00F95DF2" w:rsidRPr="00F63232" w:rsidRDefault="00F95DF2" w:rsidP="00C86789">
            <w:pPr>
              <w:spacing w:after="0"/>
              <w:jc w:val="center"/>
            </w:pPr>
          </w:p>
        </w:tc>
        <w:tc>
          <w:tcPr>
            <w:tcW w:w="859" w:type="pct"/>
            <w:noWrap/>
            <w:vAlign w:val="center"/>
            <w:hideMark/>
          </w:tcPr>
          <w:p w14:paraId="2931D498" w14:textId="77777777" w:rsidR="00F95DF2" w:rsidRPr="00F63232" w:rsidRDefault="00F95DF2" w:rsidP="00C86789">
            <w:pPr>
              <w:spacing w:after="0"/>
              <w:jc w:val="center"/>
            </w:pPr>
            <w:r w:rsidRPr="00F63232">
              <w:t>22 545</w:t>
            </w:r>
          </w:p>
        </w:tc>
        <w:tc>
          <w:tcPr>
            <w:tcW w:w="859" w:type="pct"/>
            <w:noWrap/>
            <w:vAlign w:val="center"/>
            <w:hideMark/>
          </w:tcPr>
          <w:p w14:paraId="77B582F6" w14:textId="77777777" w:rsidR="00F95DF2" w:rsidRPr="00F63232" w:rsidRDefault="00F95DF2" w:rsidP="00C86789">
            <w:pPr>
              <w:spacing w:after="0"/>
              <w:jc w:val="center"/>
            </w:pPr>
            <w:r w:rsidRPr="00F63232">
              <w:t>5 932</w:t>
            </w:r>
          </w:p>
        </w:tc>
        <w:tc>
          <w:tcPr>
            <w:tcW w:w="859" w:type="pct"/>
            <w:noWrap/>
            <w:vAlign w:val="center"/>
            <w:hideMark/>
          </w:tcPr>
          <w:p w14:paraId="096E1CF8" w14:textId="77777777" w:rsidR="00F95DF2" w:rsidRPr="00F63232" w:rsidRDefault="00F95DF2" w:rsidP="00C86789">
            <w:pPr>
              <w:spacing w:after="0"/>
              <w:jc w:val="center"/>
            </w:pPr>
            <w:r w:rsidRPr="00F63232">
              <w:t>26,3%</w:t>
            </w:r>
          </w:p>
        </w:tc>
      </w:tr>
      <w:tr w:rsidR="00F95DF2" w:rsidRPr="00F63232" w14:paraId="4BC0CCED" w14:textId="77777777" w:rsidTr="006C4242">
        <w:trPr>
          <w:trHeight w:val="300"/>
        </w:trPr>
        <w:tc>
          <w:tcPr>
            <w:tcW w:w="938" w:type="pct"/>
            <w:noWrap/>
            <w:vAlign w:val="center"/>
            <w:hideMark/>
          </w:tcPr>
          <w:p w14:paraId="786A8080" w14:textId="77777777" w:rsidR="00F95DF2" w:rsidRPr="00F63232" w:rsidRDefault="00F95DF2" w:rsidP="00C86789">
            <w:pPr>
              <w:suppressAutoHyphens/>
              <w:spacing w:after="0"/>
              <w:jc w:val="center"/>
            </w:pPr>
            <w:r w:rsidRPr="00F63232">
              <w:t>Hajnówka</w:t>
            </w:r>
          </w:p>
        </w:tc>
        <w:tc>
          <w:tcPr>
            <w:tcW w:w="782" w:type="pct"/>
            <w:vMerge/>
            <w:noWrap/>
            <w:vAlign w:val="center"/>
            <w:hideMark/>
          </w:tcPr>
          <w:p w14:paraId="28D0B9F1" w14:textId="77777777" w:rsidR="00F95DF2" w:rsidRPr="00F63232" w:rsidRDefault="00F95DF2" w:rsidP="00C86789">
            <w:pPr>
              <w:spacing w:after="0"/>
              <w:jc w:val="center"/>
            </w:pPr>
          </w:p>
        </w:tc>
        <w:tc>
          <w:tcPr>
            <w:tcW w:w="703" w:type="pct"/>
            <w:vMerge/>
            <w:noWrap/>
            <w:vAlign w:val="center"/>
            <w:hideMark/>
          </w:tcPr>
          <w:p w14:paraId="6A7A2DBC" w14:textId="77777777" w:rsidR="00F95DF2" w:rsidRPr="00F63232" w:rsidRDefault="00F95DF2" w:rsidP="00C86789">
            <w:pPr>
              <w:spacing w:after="0"/>
              <w:jc w:val="center"/>
            </w:pPr>
          </w:p>
        </w:tc>
        <w:tc>
          <w:tcPr>
            <w:tcW w:w="859" w:type="pct"/>
            <w:noWrap/>
            <w:vAlign w:val="center"/>
            <w:hideMark/>
          </w:tcPr>
          <w:p w14:paraId="6C3987AB" w14:textId="77777777" w:rsidR="00F95DF2" w:rsidRPr="00F63232" w:rsidRDefault="00F95DF2" w:rsidP="00C86789">
            <w:pPr>
              <w:spacing w:after="0"/>
              <w:jc w:val="center"/>
            </w:pPr>
            <w:r w:rsidRPr="00F63232">
              <w:t>4 173</w:t>
            </w:r>
          </w:p>
        </w:tc>
        <w:tc>
          <w:tcPr>
            <w:tcW w:w="859" w:type="pct"/>
            <w:noWrap/>
            <w:vAlign w:val="center"/>
            <w:hideMark/>
          </w:tcPr>
          <w:p w14:paraId="7616AD6B" w14:textId="77777777" w:rsidR="00F95DF2" w:rsidRPr="00F63232" w:rsidRDefault="00F95DF2" w:rsidP="00C86789">
            <w:pPr>
              <w:spacing w:after="0"/>
              <w:jc w:val="center"/>
            </w:pPr>
            <w:r w:rsidRPr="00F63232">
              <w:t>2 886</w:t>
            </w:r>
          </w:p>
        </w:tc>
        <w:tc>
          <w:tcPr>
            <w:tcW w:w="859" w:type="pct"/>
            <w:noWrap/>
            <w:vAlign w:val="center"/>
            <w:hideMark/>
          </w:tcPr>
          <w:p w14:paraId="5F07DD47" w14:textId="77777777" w:rsidR="00F95DF2" w:rsidRPr="00F63232" w:rsidRDefault="00F95DF2" w:rsidP="00C86789">
            <w:pPr>
              <w:spacing w:after="0"/>
              <w:jc w:val="center"/>
            </w:pPr>
            <w:r w:rsidRPr="00F63232">
              <w:t>69,2%</w:t>
            </w:r>
          </w:p>
        </w:tc>
      </w:tr>
      <w:tr w:rsidR="00F95DF2" w:rsidRPr="00F63232" w14:paraId="7231344F" w14:textId="77777777" w:rsidTr="006C4242">
        <w:trPr>
          <w:trHeight w:val="300"/>
        </w:trPr>
        <w:tc>
          <w:tcPr>
            <w:tcW w:w="938" w:type="pct"/>
            <w:noWrap/>
            <w:vAlign w:val="center"/>
            <w:hideMark/>
          </w:tcPr>
          <w:p w14:paraId="3E827BA9" w14:textId="77777777" w:rsidR="00F95DF2" w:rsidRPr="00F63232" w:rsidRDefault="00F95DF2" w:rsidP="00C86789">
            <w:pPr>
              <w:suppressAutoHyphens/>
              <w:spacing w:after="0"/>
              <w:jc w:val="center"/>
            </w:pPr>
            <w:r w:rsidRPr="00F63232">
              <w:t>Narewka</w:t>
            </w:r>
          </w:p>
        </w:tc>
        <w:tc>
          <w:tcPr>
            <w:tcW w:w="782" w:type="pct"/>
            <w:vMerge/>
            <w:noWrap/>
            <w:vAlign w:val="center"/>
            <w:hideMark/>
          </w:tcPr>
          <w:p w14:paraId="2ECEDAE3" w14:textId="77777777" w:rsidR="00F95DF2" w:rsidRPr="00F63232" w:rsidRDefault="00F95DF2" w:rsidP="00C86789">
            <w:pPr>
              <w:spacing w:after="0"/>
              <w:jc w:val="center"/>
            </w:pPr>
          </w:p>
        </w:tc>
        <w:tc>
          <w:tcPr>
            <w:tcW w:w="703" w:type="pct"/>
            <w:vMerge/>
            <w:noWrap/>
            <w:vAlign w:val="center"/>
            <w:hideMark/>
          </w:tcPr>
          <w:p w14:paraId="50AFFDCC" w14:textId="77777777" w:rsidR="00F95DF2" w:rsidRPr="00F63232" w:rsidRDefault="00F95DF2" w:rsidP="00C86789">
            <w:pPr>
              <w:spacing w:after="0"/>
              <w:jc w:val="center"/>
            </w:pPr>
          </w:p>
        </w:tc>
        <w:tc>
          <w:tcPr>
            <w:tcW w:w="859" w:type="pct"/>
            <w:noWrap/>
            <w:vAlign w:val="center"/>
            <w:hideMark/>
          </w:tcPr>
          <w:p w14:paraId="0AA851F4" w14:textId="77777777" w:rsidR="00F95DF2" w:rsidRPr="00F63232" w:rsidRDefault="00F95DF2" w:rsidP="00C86789">
            <w:pPr>
              <w:spacing w:after="0"/>
              <w:jc w:val="center"/>
            </w:pPr>
            <w:r w:rsidRPr="00F63232">
              <w:t>3 792</w:t>
            </w:r>
          </w:p>
        </w:tc>
        <w:tc>
          <w:tcPr>
            <w:tcW w:w="859" w:type="pct"/>
            <w:noWrap/>
            <w:vAlign w:val="center"/>
            <w:hideMark/>
          </w:tcPr>
          <w:p w14:paraId="765CC51F" w14:textId="77777777" w:rsidR="00F95DF2" w:rsidRPr="00F63232" w:rsidRDefault="00F95DF2" w:rsidP="00C86789">
            <w:pPr>
              <w:spacing w:after="0"/>
              <w:jc w:val="center"/>
            </w:pPr>
            <w:r w:rsidRPr="00F63232">
              <w:t>1 917</w:t>
            </w:r>
          </w:p>
        </w:tc>
        <w:tc>
          <w:tcPr>
            <w:tcW w:w="859" w:type="pct"/>
            <w:noWrap/>
            <w:vAlign w:val="center"/>
            <w:hideMark/>
          </w:tcPr>
          <w:p w14:paraId="60031B0A" w14:textId="77777777" w:rsidR="00F95DF2" w:rsidRPr="00F63232" w:rsidRDefault="00F95DF2" w:rsidP="00C86789">
            <w:pPr>
              <w:spacing w:after="0"/>
              <w:jc w:val="center"/>
            </w:pPr>
            <w:r w:rsidRPr="00F63232">
              <w:t>50,6%</w:t>
            </w:r>
          </w:p>
        </w:tc>
      </w:tr>
      <w:tr w:rsidR="00F95DF2" w:rsidRPr="00F63232" w14:paraId="680B039A" w14:textId="77777777" w:rsidTr="006C4242">
        <w:trPr>
          <w:trHeight w:val="300"/>
        </w:trPr>
        <w:tc>
          <w:tcPr>
            <w:tcW w:w="5000" w:type="pct"/>
            <w:gridSpan w:val="6"/>
            <w:noWrap/>
            <w:vAlign w:val="center"/>
          </w:tcPr>
          <w:p w14:paraId="64B0A732" w14:textId="77777777" w:rsidR="00F95DF2" w:rsidRPr="00F63232" w:rsidRDefault="00F95DF2" w:rsidP="00C86789">
            <w:pPr>
              <w:keepNext/>
              <w:spacing w:after="0"/>
              <w:jc w:val="center"/>
              <w:rPr>
                <w:b/>
              </w:rPr>
            </w:pPr>
            <w:r w:rsidRPr="00F63232">
              <w:rPr>
                <w:b/>
              </w:rPr>
              <w:t>kaszubski</w:t>
            </w:r>
          </w:p>
        </w:tc>
      </w:tr>
      <w:tr w:rsidR="00F95DF2" w:rsidRPr="00F63232" w14:paraId="4AC222DF" w14:textId="77777777" w:rsidTr="006C4242">
        <w:trPr>
          <w:trHeight w:val="300"/>
        </w:trPr>
        <w:tc>
          <w:tcPr>
            <w:tcW w:w="938" w:type="pct"/>
            <w:noWrap/>
            <w:vAlign w:val="center"/>
            <w:hideMark/>
          </w:tcPr>
          <w:p w14:paraId="09960E01" w14:textId="77777777" w:rsidR="00F95DF2" w:rsidRPr="00F63232" w:rsidRDefault="00F95DF2" w:rsidP="00C86789">
            <w:pPr>
              <w:suppressAutoHyphens/>
              <w:spacing w:after="0"/>
              <w:jc w:val="center"/>
            </w:pPr>
            <w:r w:rsidRPr="00F63232">
              <w:t>Parchowo</w:t>
            </w:r>
          </w:p>
        </w:tc>
        <w:tc>
          <w:tcPr>
            <w:tcW w:w="782" w:type="pct"/>
            <w:noWrap/>
            <w:vAlign w:val="center"/>
            <w:hideMark/>
          </w:tcPr>
          <w:p w14:paraId="5CA3F4C8" w14:textId="77777777" w:rsidR="00F95DF2" w:rsidRPr="00F63232" w:rsidRDefault="00F95DF2" w:rsidP="00C86789">
            <w:pPr>
              <w:spacing w:after="0"/>
              <w:jc w:val="center"/>
            </w:pPr>
            <w:r w:rsidRPr="00F63232">
              <w:t>bytowski</w:t>
            </w:r>
          </w:p>
        </w:tc>
        <w:tc>
          <w:tcPr>
            <w:tcW w:w="703" w:type="pct"/>
            <w:vMerge w:val="restart"/>
            <w:noWrap/>
            <w:vAlign w:val="center"/>
            <w:hideMark/>
          </w:tcPr>
          <w:p w14:paraId="18F2943F" w14:textId="77777777" w:rsidR="00F95DF2" w:rsidRPr="00F63232" w:rsidRDefault="00F95DF2" w:rsidP="00C86789">
            <w:pPr>
              <w:spacing w:after="0"/>
              <w:jc w:val="center"/>
            </w:pPr>
            <w:r w:rsidRPr="00F63232">
              <w:t>pomorskie</w:t>
            </w:r>
          </w:p>
        </w:tc>
        <w:tc>
          <w:tcPr>
            <w:tcW w:w="859" w:type="pct"/>
            <w:noWrap/>
            <w:vAlign w:val="center"/>
            <w:hideMark/>
          </w:tcPr>
          <w:p w14:paraId="2D2DE478" w14:textId="77777777" w:rsidR="00F95DF2" w:rsidRPr="00F63232" w:rsidRDefault="00F95DF2" w:rsidP="00C86789">
            <w:pPr>
              <w:spacing w:after="0"/>
              <w:jc w:val="center"/>
            </w:pPr>
            <w:r w:rsidRPr="00F63232">
              <w:t>3 417</w:t>
            </w:r>
          </w:p>
        </w:tc>
        <w:tc>
          <w:tcPr>
            <w:tcW w:w="859" w:type="pct"/>
            <w:noWrap/>
            <w:vAlign w:val="center"/>
            <w:hideMark/>
          </w:tcPr>
          <w:p w14:paraId="54A2902E" w14:textId="77777777" w:rsidR="00F95DF2" w:rsidRPr="00F63232" w:rsidRDefault="00F95DF2" w:rsidP="00C86789">
            <w:pPr>
              <w:spacing w:after="0"/>
              <w:jc w:val="center"/>
            </w:pPr>
            <w:r w:rsidRPr="00F63232">
              <w:t>768</w:t>
            </w:r>
          </w:p>
        </w:tc>
        <w:tc>
          <w:tcPr>
            <w:tcW w:w="859" w:type="pct"/>
            <w:noWrap/>
            <w:vAlign w:val="center"/>
            <w:hideMark/>
          </w:tcPr>
          <w:p w14:paraId="7B822493" w14:textId="77777777" w:rsidR="00F95DF2" w:rsidRPr="00F63232" w:rsidRDefault="00F95DF2" w:rsidP="00C86789">
            <w:pPr>
              <w:spacing w:after="0"/>
              <w:jc w:val="center"/>
            </w:pPr>
            <w:r w:rsidRPr="00F63232">
              <w:t>22,5%</w:t>
            </w:r>
          </w:p>
        </w:tc>
      </w:tr>
      <w:tr w:rsidR="00F95DF2" w:rsidRPr="00F63232" w14:paraId="73D1CBA9" w14:textId="77777777" w:rsidTr="006C4242">
        <w:trPr>
          <w:trHeight w:val="300"/>
        </w:trPr>
        <w:tc>
          <w:tcPr>
            <w:tcW w:w="938" w:type="pct"/>
            <w:noWrap/>
            <w:vAlign w:val="center"/>
            <w:hideMark/>
          </w:tcPr>
          <w:p w14:paraId="14C0AE70" w14:textId="77777777" w:rsidR="00F95DF2" w:rsidRPr="00F63232" w:rsidRDefault="00F95DF2" w:rsidP="00C86789">
            <w:pPr>
              <w:suppressAutoHyphens/>
              <w:spacing w:after="0"/>
              <w:jc w:val="center"/>
            </w:pPr>
            <w:r w:rsidRPr="00F63232">
              <w:t>Sierakowice</w:t>
            </w:r>
          </w:p>
        </w:tc>
        <w:tc>
          <w:tcPr>
            <w:tcW w:w="782" w:type="pct"/>
            <w:vMerge w:val="restart"/>
            <w:noWrap/>
            <w:vAlign w:val="center"/>
            <w:hideMark/>
          </w:tcPr>
          <w:p w14:paraId="3EF0C7F8" w14:textId="77777777" w:rsidR="00F95DF2" w:rsidRPr="00F63232" w:rsidRDefault="00F95DF2" w:rsidP="00C86789">
            <w:pPr>
              <w:spacing w:after="0"/>
              <w:jc w:val="center"/>
            </w:pPr>
            <w:r w:rsidRPr="00F63232">
              <w:t>kartuski</w:t>
            </w:r>
          </w:p>
        </w:tc>
        <w:tc>
          <w:tcPr>
            <w:tcW w:w="703" w:type="pct"/>
            <w:vMerge/>
            <w:noWrap/>
            <w:vAlign w:val="center"/>
            <w:hideMark/>
          </w:tcPr>
          <w:p w14:paraId="3634414C" w14:textId="77777777" w:rsidR="00F95DF2" w:rsidRPr="00F63232" w:rsidRDefault="00F95DF2" w:rsidP="00C86789">
            <w:pPr>
              <w:spacing w:after="0"/>
              <w:jc w:val="center"/>
            </w:pPr>
          </w:p>
        </w:tc>
        <w:tc>
          <w:tcPr>
            <w:tcW w:w="859" w:type="pct"/>
            <w:noWrap/>
            <w:vAlign w:val="center"/>
            <w:hideMark/>
          </w:tcPr>
          <w:p w14:paraId="0DB9D009" w14:textId="77777777" w:rsidR="00F95DF2" w:rsidRPr="00F63232" w:rsidRDefault="00F95DF2" w:rsidP="00C86789">
            <w:pPr>
              <w:spacing w:after="0"/>
              <w:jc w:val="center"/>
            </w:pPr>
            <w:r w:rsidRPr="00F63232">
              <w:t>16 616</w:t>
            </w:r>
          </w:p>
        </w:tc>
        <w:tc>
          <w:tcPr>
            <w:tcW w:w="859" w:type="pct"/>
            <w:noWrap/>
            <w:vAlign w:val="center"/>
            <w:hideMark/>
          </w:tcPr>
          <w:p w14:paraId="2C6EB16D" w14:textId="77777777" w:rsidR="00F95DF2" w:rsidRPr="00F63232" w:rsidRDefault="00F95DF2" w:rsidP="00C86789">
            <w:pPr>
              <w:spacing w:after="0"/>
              <w:jc w:val="center"/>
            </w:pPr>
            <w:r w:rsidRPr="00F63232">
              <w:t>6 359</w:t>
            </w:r>
          </w:p>
        </w:tc>
        <w:tc>
          <w:tcPr>
            <w:tcW w:w="859" w:type="pct"/>
            <w:noWrap/>
            <w:vAlign w:val="center"/>
            <w:hideMark/>
          </w:tcPr>
          <w:p w14:paraId="2D99795E" w14:textId="77777777" w:rsidR="00F95DF2" w:rsidRPr="00F63232" w:rsidRDefault="00F95DF2" w:rsidP="00C86789">
            <w:pPr>
              <w:spacing w:after="0"/>
              <w:jc w:val="center"/>
            </w:pPr>
            <w:r w:rsidRPr="00F63232">
              <w:t>38,3%</w:t>
            </w:r>
          </w:p>
        </w:tc>
      </w:tr>
      <w:tr w:rsidR="00F95DF2" w:rsidRPr="00F63232" w14:paraId="0F38598F" w14:textId="77777777" w:rsidTr="006C4242">
        <w:trPr>
          <w:trHeight w:val="300"/>
        </w:trPr>
        <w:tc>
          <w:tcPr>
            <w:tcW w:w="938" w:type="pct"/>
            <w:noWrap/>
            <w:vAlign w:val="center"/>
            <w:hideMark/>
          </w:tcPr>
          <w:p w14:paraId="527EFB4B" w14:textId="77777777" w:rsidR="00F95DF2" w:rsidRPr="00F63232" w:rsidRDefault="00F95DF2" w:rsidP="00C86789">
            <w:pPr>
              <w:suppressAutoHyphens/>
              <w:spacing w:after="0"/>
              <w:jc w:val="center"/>
            </w:pPr>
            <w:r w:rsidRPr="00F63232">
              <w:t>Żukowo</w:t>
            </w:r>
          </w:p>
        </w:tc>
        <w:tc>
          <w:tcPr>
            <w:tcW w:w="782" w:type="pct"/>
            <w:vMerge/>
            <w:noWrap/>
            <w:vAlign w:val="center"/>
            <w:hideMark/>
          </w:tcPr>
          <w:p w14:paraId="6C7B5179" w14:textId="77777777" w:rsidR="00F95DF2" w:rsidRPr="00F63232" w:rsidRDefault="00F95DF2" w:rsidP="00C86789">
            <w:pPr>
              <w:spacing w:after="0"/>
              <w:jc w:val="center"/>
            </w:pPr>
          </w:p>
        </w:tc>
        <w:tc>
          <w:tcPr>
            <w:tcW w:w="703" w:type="pct"/>
            <w:vMerge/>
            <w:noWrap/>
            <w:vAlign w:val="center"/>
            <w:hideMark/>
          </w:tcPr>
          <w:p w14:paraId="51F17801" w14:textId="77777777" w:rsidR="00F95DF2" w:rsidRPr="00F63232" w:rsidRDefault="00F95DF2" w:rsidP="00C86789">
            <w:pPr>
              <w:spacing w:after="0"/>
              <w:jc w:val="center"/>
            </w:pPr>
          </w:p>
        </w:tc>
        <w:tc>
          <w:tcPr>
            <w:tcW w:w="859" w:type="pct"/>
            <w:noWrap/>
            <w:vAlign w:val="center"/>
            <w:hideMark/>
          </w:tcPr>
          <w:p w14:paraId="3795B1AE" w14:textId="77777777" w:rsidR="00F95DF2" w:rsidRPr="00F63232" w:rsidRDefault="00F95DF2" w:rsidP="00C86789">
            <w:pPr>
              <w:spacing w:after="0"/>
              <w:jc w:val="center"/>
            </w:pPr>
            <w:r w:rsidRPr="00F63232">
              <w:t>30 501</w:t>
            </w:r>
          </w:p>
        </w:tc>
        <w:tc>
          <w:tcPr>
            <w:tcW w:w="859" w:type="pct"/>
            <w:noWrap/>
            <w:vAlign w:val="center"/>
            <w:hideMark/>
          </w:tcPr>
          <w:p w14:paraId="04CE2898" w14:textId="77777777" w:rsidR="00F95DF2" w:rsidRPr="00F63232" w:rsidRDefault="00F95DF2" w:rsidP="00C86789">
            <w:pPr>
              <w:spacing w:after="0"/>
              <w:jc w:val="center"/>
            </w:pPr>
            <w:r w:rsidRPr="00F63232">
              <w:t>6 721</w:t>
            </w:r>
          </w:p>
        </w:tc>
        <w:tc>
          <w:tcPr>
            <w:tcW w:w="859" w:type="pct"/>
            <w:noWrap/>
            <w:vAlign w:val="center"/>
            <w:hideMark/>
          </w:tcPr>
          <w:p w14:paraId="73F81486" w14:textId="77777777" w:rsidR="00F95DF2" w:rsidRPr="00F63232" w:rsidRDefault="00F95DF2" w:rsidP="00C86789">
            <w:pPr>
              <w:spacing w:after="0"/>
              <w:jc w:val="center"/>
            </w:pPr>
            <w:r w:rsidRPr="00F63232">
              <w:t>22,0%</w:t>
            </w:r>
          </w:p>
        </w:tc>
      </w:tr>
      <w:tr w:rsidR="00F95DF2" w:rsidRPr="00F63232" w14:paraId="54184931" w14:textId="77777777" w:rsidTr="006C4242">
        <w:trPr>
          <w:trHeight w:val="300"/>
        </w:trPr>
        <w:tc>
          <w:tcPr>
            <w:tcW w:w="938" w:type="pct"/>
            <w:noWrap/>
            <w:vAlign w:val="center"/>
            <w:hideMark/>
          </w:tcPr>
          <w:p w14:paraId="7FD0869B" w14:textId="77777777" w:rsidR="00F95DF2" w:rsidRPr="00F63232" w:rsidRDefault="00F95DF2" w:rsidP="00C86789">
            <w:pPr>
              <w:suppressAutoHyphens/>
              <w:spacing w:after="0"/>
              <w:jc w:val="center"/>
            </w:pPr>
            <w:r w:rsidRPr="00F63232">
              <w:t>Linia</w:t>
            </w:r>
          </w:p>
        </w:tc>
        <w:tc>
          <w:tcPr>
            <w:tcW w:w="782" w:type="pct"/>
            <w:vMerge w:val="restart"/>
            <w:noWrap/>
            <w:vAlign w:val="center"/>
            <w:hideMark/>
          </w:tcPr>
          <w:p w14:paraId="7DC8E955" w14:textId="77777777" w:rsidR="00F95DF2" w:rsidRPr="00F63232" w:rsidRDefault="00F95DF2" w:rsidP="00C86789">
            <w:pPr>
              <w:spacing w:after="0"/>
              <w:jc w:val="center"/>
            </w:pPr>
            <w:r w:rsidRPr="00F63232">
              <w:t>wejherowski</w:t>
            </w:r>
          </w:p>
        </w:tc>
        <w:tc>
          <w:tcPr>
            <w:tcW w:w="703" w:type="pct"/>
            <w:vMerge/>
            <w:noWrap/>
            <w:vAlign w:val="center"/>
            <w:hideMark/>
          </w:tcPr>
          <w:p w14:paraId="1FAC59FE" w14:textId="77777777" w:rsidR="00F95DF2" w:rsidRPr="00F63232" w:rsidRDefault="00F95DF2" w:rsidP="00C86789">
            <w:pPr>
              <w:spacing w:after="0"/>
              <w:jc w:val="center"/>
            </w:pPr>
          </w:p>
        </w:tc>
        <w:tc>
          <w:tcPr>
            <w:tcW w:w="859" w:type="pct"/>
            <w:noWrap/>
            <w:vAlign w:val="center"/>
            <w:hideMark/>
          </w:tcPr>
          <w:p w14:paraId="32051F58" w14:textId="77777777" w:rsidR="00F95DF2" w:rsidRPr="00F63232" w:rsidRDefault="00F95DF2" w:rsidP="00C86789">
            <w:pPr>
              <w:spacing w:after="0"/>
              <w:jc w:val="center"/>
            </w:pPr>
            <w:r w:rsidRPr="00F63232">
              <w:t>5 940</w:t>
            </w:r>
          </w:p>
        </w:tc>
        <w:tc>
          <w:tcPr>
            <w:tcW w:w="859" w:type="pct"/>
            <w:noWrap/>
            <w:vAlign w:val="center"/>
            <w:hideMark/>
          </w:tcPr>
          <w:p w14:paraId="0990440B" w14:textId="77777777" w:rsidR="00F95DF2" w:rsidRPr="00F63232" w:rsidRDefault="00F95DF2" w:rsidP="00C86789">
            <w:pPr>
              <w:spacing w:after="0"/>
              <w:jc w:val="center"/>
            </w:pPr>
            <w:r w:rsidRPr="00F63232">
              <w:t>1 969</w:t>
            </w:r>
          </w:p>
        </w:tc>
        <w:tc>
          <w:tcPr>
            <w:tcW w:w="859" w:type="pct"/>
            <w:noWrap/>
            <w:vAlign w:val="center"/>
            <w:hideMark/>
          </w:tcPr>
          <w:p w14:paraId="7E8F2200" w14:textId="77777777" w:rsidR="00F95DF2" w:rsidRPr="00F63232" w:rsidRDefault="00F95DF2" w:rsidP="00C86789">
            <w:pPr>
              <w:spacing w:after="0"/>
              <w:jc w:val="center"/>
            </w:pPr>
            <w:r w:rsidRPr="00F63232">
              <w:t>33,1%</w:t>
            </w:r>
          </w:p>
        </w:tc>
      </w:tr>
      <w:tr w:rsidR="00F95DF2" w:rsidRPr="00F63232" w14:paraId="22E22A13" w14:textId="77777777" w:rsidTr="006C4242">
        <w:trPr>
          <w:trHeight w:val="300"/>
        </w:trPr>
        <w:tc>
          <w:tcPr>
            <w:tcW w:w="938" w:type="pct"/>
            <w:noWrap/>
            <w:vAlign w:val="center"/>
            <w:hideMark/>
          </w:tcPr>
          <w:p w14:paraId="42BCCBEB" w14:textId="77777777" w:rsidR="00F95DF2" w:rsidRPr="00F63232" w:rsidRDefault="00F95DF2" w:rsidP="00C86789">
            <w:pPr>
              <w:suppressAutoHyphens/>
              <w:spacing w:after="0"/>
              <w:jc w:val="center"/>
            </w:pPr>
            <w:r w:rsidRPr="00F63232">
              <w:t>Luzino</w:t>
            </w:r>
          </w:p>
        </w:tc>
        <w:tc>
          <w:tcPr>
            <w:tcW w:w="782" w:type="pct"/>
            <w:vMerge/>
            <w:noWrap/>
            <w:vAlign w:val="center"/>
            <w:hideMark/>
          </w:tcPr>
          <w:p w14:paraId="5FE7DE85" w14:textId="77777777" w:rsidR="00F95DF2" w:rsidRPr="00F63232" w:rsidRDefault="00F95DF2" w:rsidP="00C86789">
            <w:pPr>
              <w:spacing w:after="0"/>
              <w:jc w:val="center"/>
            </w:pPr>
          </w:p>
        </w:tc>
        <w:tc>
          <w:tcPr>
            <w:tcW w:w="703" w:type="pct"/>
            <w:vMerge/>
            <w:noWrap/>
            <w:vAlign w:val="center"/>
            <w:hideMark/>
          </w:tcPr>
          <w:p w14:paraId="5D508096" w14:textId="77777777" w:rsidR="00F95DF2" w:rsidRPr="00F63232" w:rsidRDefault="00F95DF2" w:rsidP="00C86789">
            <w:pPr>
              <w:spacing w:after="0"/>
              <w:jc w:val="center"/>
            </w:pPr>
          </w:p>
        </w:tc>
        <w:tc>
          <w:tcPr>
            <w:tcW w:w="859" w:type="pct"/>
            <w:noWrap/>
            <w:vAlign w:val="center"/>
            <w:hideMark/>
          </w:tcPr>
          <w:p w14:paraId="7461E663" w14:textId="77777777" w:rsidR="00F95DF2" w:rsidRPr="00F63232" w:rsidRDefault="00F95DF2" w:rsidP="00C86789">
            <w:pPr>
              <w:spacing w:after="0"/>
              <w:jc w:val="center"/>
            </w:pPr>
            <w:r w:rsidRPr="00F63232">
              <w:t>14 813</w:t>
            </w:r>
          </w:p>
        </w:tc>
        <w:tc>
          <w:tcPr>
            <w:tcW w:w="859" w:type="pct"/>
            <w:noWrap/>
            <w:vAlign w:val="center"/>
            <w:hideMark/>
          </w:tcPr>
          <w:p w14:paraId="6AD05362" w14:textId="77777777" w:rsidR="00F95DF2" w:rsidRPr="00F63232" w:rsidRDefault="00F95DF2" w:rsidP="00C86789">
            <w:pPr>
              <w:spacing w:after="0"/>
              <w:jc w:val="center"/>
            </w:pPr>
            <w:r w:rsidRPr="00F63232">
              <w:t>3 895</w:t>
            </w:r>
          </w:p>
        </w:tc>
        <w:tc>
          <w:tcPr>
            <w:tcW w:w="859" w:type="pct"/>
            <w:noWrap/>
            <w:vAlign w:val="center"/>
            <w:hideMark/>
          </w:tcPr>
          <w:p w14:paraId="551BB456" w14:textId="77777777" w:rsidR="00F95DF2" w:rsidRPr="00F63232" w:rsidRDefault="00F95DF2" w:rsidP="00C86789">
            <w:pPr>
              <w:spacing w:after="0"/>
              <w:jc w:val="center"/>
            </w:pPr>
            <w:r w:rsidRPr="00F63232">
              <w:t>26,3%</w:t>
            </w:r>
          </w:p>
        </w:tc>
      </w:tr>
      <w:tr w:rsidR="00F95DF2" w:rsidRPr="00F63232" w14:paraId="7479AA3D" w14:textId="77777777" w:rsidTr="006C4242">
        <w:trPr>
          <w:trHeight w:val="300"/>
        </w:trPr>
        <w:tc>
          <w:tcPr>
            <w:tcW w:w="5000" w:type="pct"/>
            <w:gridSpan w:val="6"/>
            <w:noWrap/>
            <w:vAlign w:val="center"/>
          </w:tcPr>
          <w:p w14:paraId="5974E4C8" w14:textId="77777777" w:rsidR="00F95DF2" w:rsidRPr="00F63232" w:rsidRDefault="00F95DF2" w:rsidP="00C86789">
            <w:pPr>
              <w:keepNext/>
              <w:spacing w:after="0"/>
              <w:jc w:val="center"/>
              <w:rPr>
                <w:b/>
              </w:rPr>
            </w:pPr>
            <w:r w:rsidRPr="00F63232">
              <w:rPr>
                <w:b/>
              </w:rPr>
              <w:t>litewski</w:t>
            </w:r>
          </w:p>
        </w:tc>
      </w:tr>
      <w:tr w:rsidR="00F95DF2" w:rsidRPr="00F63232" w14:paraId="150C5801" w14:textId="77777777" w:rsidTr="006C4242">
        <w:trPr>
          <w:trHeight w:val="300"/>
        </w:trPr>
        <w:tc>
          <w:tcPr>
            <w:tcW w:w="938" w:type="pct"/>
            <w:noWrap/>
            <w:vAlign w:val="center"/>
            <w:hideMark/>
          </w:tcPr>
          <w:p w14:paraId="7A84E157" w14:textId="77777777" w:rsidR="00F95DF2" w:rsidRPr="00F63232" w:rsidRDefault="00F95DF2" w:rsidP="00C86789">
            <w:pPr>
              <w:suppressAutoHyphens/>
              <w:spacing w:after="0"/>
              <w:jc w:val="center"/>
            </w:pPr>
            <w:r w:rsidRPr="00F63232">
              <w:t>Puńsk</w:t>
            </w:r>
          </w:p>
        </w:tc>
        <w:tc>
          <w:tcPr>
            <w:tcW w:w="782" w:type="pct"/>
            <w:noWrap/>
            <w:vAlign w:val="center"/>
            <w:hideMark/>
          </w:tcPr>
          <w:p w14:paraId="56C5B81F" w14:textId="77777777" w:rsidR="00F95DF2" w:rsidRPr="00F63232" w:rsidRDefault="00F95DF2" w:rsidP="00C86789">
            <w:pPr>
              <w:spacing w:after="0"/>
              <w:jc w:val="center"/>
            </w:pPr>
            <w:r w:rsidRPr="00F63232">
              <w:t>sejneński</w:t>
            </w:r>
          </w:p>
        </w:tc>
        <w:tc>
          <w:tcPr>
            <w:tcW w:w="703" w:type="pct"/>
            <w:noWrap/>
            <w:vAlign w:val="center"/>
            <w:hideMark/>
          </w:tcPr>
          <w:p w14:paraId="7A355E4A" w14:textId="77777777" w:rsidR="00F95DF2" w:rsidRPr="00F63232" w:rsidRDefault="00F95DF2" w:rsidP="00C86789">
            <w:pPr>
              <w:spacing w:after="0"/>
              <w:jc w:val="center"/>
            </w:pPr>
            <w:r w:rsidRPr="00F63232">
              <w:t>podlaskie</w:t>
            </w:r>
          </w:p>
        </w:tc>
        <w:tc>
          <w:tcPr>
            <w:tcW w:w="859" w:type="pct"/>
            <w:noWrap/>
            <w:vAlign w:val="center"/>
            <w:hideMark/>
          </w:tcPr>
          <w:p w14:paraId="6C6F45B3" w14:textId="77777777" w:rsidR="00F95DF2" w:rsidRPr="00F63232" w:rsidRDefault="00F95DF2" w:rsidP="00C86789">
            <w:pPr>
              <w:spacing w:after="0"/>
              <w:jc w:val="center"/>
            </w:pPr>
            <w:r w:rsidRPr="00F63232">
              <w:t>4 437</w:t>
            </w:r>
          </w:p>
        </w:tc>
        <w:tc>
          <w:tcPr>
            <w:tcW w:w="859" w:type="pct"/>
            <w:noWrap/>
            <w:vAlign w:val="center"/>
            <w:hideMark/>
          </w:tcPr>
          <w:p w14:paraId="03D1D7F2" w14:textId="77777777" w:rsidR="00F95DF2" w:rsidRPr="00F63232" w:rsidRDefault="00F95DF2" w:rsidP="00C86789">
            <w:pPr>
              <w:spacing w:after="0"/>
              <w:jc w:val="center"/>
            </w:pPr>
            <w:r w:rsidRPr="00F63232">
              <w:t>3 312</w:t>
            </w:r>
          </w:p>
        </w:tc>
        <w:tc>
          <w:tcPr>
            <w:tcW w:w="859" w:type="pct"/>
            <w:noWrap/>
            <w:vAlign w:val="center"/>
            <w:hideMark/>
          </w:tcPr>
          <w:p w14:paraId="24561264" w14:textId="77777777" w:rsidR="00F95DF2" w:rsidRPr="00F63232" w:rsidRDefault="00F95DF2" w:rsidP="00C86789">
            <w:pPr>
              <w:spacing w:after="0"/>
              <w:jc w:val="center"/>
            </w:pPr>
            <w:r w:rsidRPr="00F63232">
              <w:t>74,6%</w:t>
            </w:r>
          </w:p>
        </w:tc>
      </w:tr>
      <w:tr w:rsidR="00F95DF2" w:rsidRPr="00F63232" w14:paraId="22A5B78E" w14:textId="77777777" w:rsidTr="006C4242">
        <w:trPr>
          <w:trHeight w:val="300"/>
        </w:trPr>
        <w:tc>
          <w:tcPr>
            <w:tcW w:w="5000" w:type="pct"/>
            <w:gridSpan w:val="6"/>
            <w:noWrap/>
            <w:vAlign w:val="center"/>
          </w:tcPr>
          <w:p w14:paraId="1598D164" w14:textId="77777777" w:rsidR="00F95DF2" w:rsidRPr="00F63232" w:rsidRDefault="00F95DF2" w:rsidP="00C86789">
            <w:pPr>
              <w:keepNext/>
              <w:spacing w:after="0"/>
              <w:jc w:val="center"/>
              <w:rPr>
                <w:b/>
              </w:rPr>
            </w:pPr>
            <w:r w:rsidRPr="00F63232">
              <w:rPr>
                <w:b/>
              </w:rPr>
              <w:t>niemiecki</w:t>
            </w:r>
          </w:p>
        </w:tc>
      </w:tr>
      <w:tr w:rsidR="00F95DF2" w:rsidRPr="00F63232" w14:paraId="5EC5C1DA" w14:textId="77777777" w:rsidTr="006C4242">
        <w:trPr>
          <w:trHeight w:val="300"/>
        </w:trPr>
        <w:tc>
          <w:tcPr>
            <w:tcW w:w="938" w:type="pct"/>
            <w:noWrap/>
            <w:vAlign w:val="center"/>
            <w:hideMark/>
          </w:tcPr>
          <w:p w14:paraId="4A7F8E57" w14:textId="77777777" w:rsidR="00F95DF2" w:rsidRPr="00F63232" w:rsidRDefault="00F95DF2" w:rsidP="00C86789">
            <w:pPr>
              <w:suppressAutoHyphens/>
              <w:spacing w:after="0"/>
              <w:jc w:val="center"/>
            </w:pPr>
            <w:r w:rsidRPr="00F63232">
              <w:t>Bierawa</w:t>
            </w:r>
          </w:p>
        </w:tc>
        <w:tc>
          <w:tcPr>
            <w:tcW w:w="782" w:type="pct"/>
            <w:vMerge w:val="restart"/>
            <w:noWrap/>
            <w:vAlign w:val="center"/>
            <w:hideMark/>
          </w:tcPr>
          <w:p w14:paraId="1A846B96" w14:textId="77777777" w:rsidR="00F95DF2" w:rsidRPr="00F63232" w:rsidRDefault="00F95DF2" w:rsidP="00C86789">
            <w:pPr>
              <w:spacing w:after="0"/>
              <w:jc w:val="center"/>
            </w:pPr>
            <w:r w:rsidRPr="00F63232">
              <w:t>kędzierzyńsko-kozielski</w:t>
            </w:r>
          </w:p>
        </w:tc>
        <w:tc>
          <w:tcPr>
            <w:tcW w:w="703" w:type="pct"/>
            <w:vMerge w:val="restart"/>
            <w:noWrap/>
            <w:vAlign w:val="center"/>
            <w:hideMark/>
          </w:tcPr>
          <w:p w14:paraId="65201402" w14:textId="77777777" w:rsidR="00F95DF2" w:rsidRPr="00F63232" w:rsidRDefault="00F95DF2" w:rsidP="00C86789">
            <w:pPr>
              <w:spacing w:after="0"/>
              <w:jc w:val="center"/>
            </w:pPr>
            <w:r w:rsidRPr="00F63232">
              <w:t>opolskie</w:t>
            </w:r>
          </w:p>
        </w:tc>
        <w:tc>
          <w:tcPr>
            <w:tcW w:w="859" w:type="pct"/>
            <w:noWrap/>
            <w:vAlign w:val="center"/>
            <w:hideMark/>
          </w:tcPr>
          <w:p w14:paraId="1AAC8B9D" w14:textId="77777777" w:rsidR="00F95DF2" w:rsidRPr="00F63232" w:rsidRDefault="00F95DF2" w:rsidP="00C86789">
            <w:pPr>
              <w:spacing w:after="0"/>
              <w:jc w:val="center"/>
            </w:pPr>
            <w:r w:rsidRPr="00F63232">
              <w:t>8 035</w:t>
            </w:r>
          </w:p>
        </w:tc>
        <w:tc>
          <w:tcPr>
            <w:tcW w:w="859" w:type="pct"/>
            <w:noWrap/>
            <w:vAlign w:val="center"/>
            <w:hideMark/>
          </w:tcPr>
          <w:p w14:paraId="6874B550" w14:textId="77777777" w:rsidR="00F95DF2" w:rsidRPr="00F63232" w:rsidRDefault="00F95DF2" w:rsidP="00C86789">
            <w:pPr>
              <w:spacing w:after="0"/>
              <w:jc w:val="center"/>
            </w:pPr>
            <w:r w:rsidRPr="00F63232">
              <w:t>2010</w:t>
            </w:r>
          </w:p>
        </w:tc>
        <w:tc>
          <w:tcPr>
            <w:tcW w:w="859" w:type="pct"/>
            <w:noWrap/>
            <w:vAlign w:val="center"/>
            <w:hideMark/>
          </w:tcPr>
          <w:p w14:paraId="605CAF81" w14:textId="77777777" w:rsidR="00F95DF2" w:rsidRPr="00F63232" w:rsidRDefault="00F95DF2" w:rsidP="00C86789">
            <w:pPr>
              <w:spacing w:after="0"/>
              <w:jc w:val="center"/>
            </w:pPr>
            <w:r w:rsidRPr="00F63232">
              <w:t>25,0%</w:t>
            </w:r>
          </w:p>
        </w:tc>
      </w:tr>
      <w:tr w:rsidR="00F95DF2" w:rsidRPr="00F63232" w14:paraId="6B0EF704" w14:textId="77777777" w:rsidTr="006C4242">
        <w:trPr>
          <w:trHeight w:val="300"/>
        </w:trPr>
        <w:tc>
          <w:tcPr>
            <w:tcW w:w="938" w:type="pct"/>
            <w:noWrap/>
            <w:vAlign w:val="center"/>
            <w:hideMark/>
          </w:tcPr>
          <w:p w14:paraId="63AAA7CD" w14:textId="77777777" w:rsidR="00F95DF2" w:rsidRPr="00F63232" w:rsidRDefault="00F95DF2" w:rsidP="00C86789">
            <w:pPr>
              <w:suppressAutoHyphens/>
              <w:spacing w:after="0"/>
              <w:jc w:val="center"/>
            </w:pPr>
            <w:r w:rsidRPr="00F63232">
              <w:lastRenderedPageBreak/>
              <w:t>Reńska Wieś</w:t>
            </w:r>
          </w:p>
        </w:tc>
        <w:tc>
          <w:tcPr>
            <w:tcW w:w="782" w:type="pct"/>
            <w:vMerge/>
            <w:noWrap/>
            <w:vAlign w:val="center"/>
            <w:hideMark/>
          </w:tcPr>
          <w:p w14:paraId="24F45AFC" w14:textId="77777777" w:rsidR="00F95DF2" w:rsidRPr="00F63232" w:rsidRDefault="00F95DF2" w:rsidP="00C86789">
            <w:pPr>
              <w:spacing w:after="0"/>
              <w:jc w:val="center"/>
            </w:pPr>
          </w:p>
        </w:tc>
        <w:tc>
          <w:tcPr>
            <w:tcW w:w="703" w:type="pct"/>
            <w:vMerge/>
            <w:noWrap/>
            <w:vAlign w:val="center"/>
            <w:hideMark/>
          </w:tcPr>
          <w:p w14:paraId="4D534485" w14:textId="77777777" w:rsidR="00F95DF2" w:rsidRPr="00F63232" w:rsidRDefault="00F95DF2" w:rsidP="00C86789">
            <w:pPr>
              <w:spacing w:after="0"/>
              <w:jc w:val="center"/>
            </w:pPr>
          </w:p>
        </w:tc>
        <w:tc>
          <w:tcPr>
            <w:tcW w:w="859" w:type="pct"/>
            <w:noWrap/>
            <w:vAlign w:val="center"/>
            <w:hideMark/>
          </w:tcPr>
          <w:p w14:paraId="0E788D64" w14:textId="77777777" w:rsidR="00F95DF2" w:rsidRPr="00F63232" w:rsidRDefault="00F95DF2" w:rsidP="00C86789">
            <w:pPr>
              <w:spacing w:after="0"/>
              <w:jc w:val="center"/>
            </w:pPr>
            <w:r w:rsidRPr="00F63232">
              <w:t>8 671</w:t>
            </w:r>
          </w:p>
        </w:tc>
        <w:tc>
          <w:tcPr>
            <w:tcW w:w="859" w:type="pct"/>
            <w:noWrap/>
            <w:vAlign w:val="center"/>
            <w:hideMark/>
          </w:tcPr>
          <w:p w14:paraId="41D4FE75" w14:textId="77777777" w:rsidR="00F95DF2" w:rsidRPr="00F63232" w:rsidRDefault="00F95DF2" w:rsidP="00C86789">
            <w:pPr>
              <w:spacing w:after="0"/>
              <w:jc w:val="center"/>
            </w:pPr>
            <w:r w:rsidRPr="00F63232">
              <w:t>3 042</w:t>
            </w:r>
          </w:p>
        </w:tc>
        <w:tc>
          <w:tcPr>
            <w:tcW w:w="859" w:type="pct"/>
            <w:noWrap/>
            <w:vAlign w:val="center"/>
            <w:hideMark/>
          </w:tcPr>
          <w:p w14:paraId="2332B322" w14:textId="77777777" w:rsidR="00F95DF2" w:rsidRPr="00F63232" w:rsidRDefault="00F95DF2" w:rsidP="00C86789">
            <w:pPr>
              <w:spacing w:after="0"/>
              <w:jc w:val="center"/>
            </w:pPr>
            <w:r w:rsidRPr="00F63232">
              <w:t>35,1%</w:t>
            </w:r>
          </w:p>
        </w:tc>
      </w:tr>
      <w:tr w:rsidR="00F95DF2" w:rsidRPr="00F63232" w14:paraId="6876D373" w14:textId="77777777" w:rsidTr="006C4242">
        <w:trPr>
          <w:trHeight w:val="300"/>
        </w:trPr>
        <w:tc>
          <w:tcPr>
            <w:tcW w:w="938" w:type="pct"/>
            <w:noWrap/>
            <w:vAlign w:val="center"/>
            <w:hideMark/>
          </w:tcPr>
          <w:p w14:paraId="38274239" w14:textId="77777777" w:rsidR="00F95DF2" w:rsidRPr="00F63232" w:rsidRDefault="00F95DF2" w:rsidP="00C86789">
            <w:pPr>
              <w:suppressAutoHyphens/>
              <w:spacing w:after="0"/>
              <w:jc w:val="center"/>
            </w:pPr>
            <w:r w:rsidRPr="00F63232">
              <w:t>Lasowice Wielkie</w:t>
            </w:r>
          </w:p>
        </w:tc>
        <w:tc>
          <w:tcPr>
            <w:tcW w:w="782" w:type="pct"/>
            <w:noWrap/>
            <w:vAlign w:val="center"/>
            <w:hideMark/>
          </w:tcPr>
          <w:p w14:paraId="55246297" w14:textId="77777777" w:rsidR="00F95DF2" w:rsidRPr="00F63232" w:rsidRDefault="00F95DF2" w:rsidP="00C86789">
            <w:pPr>
              <w:spacing w:after="0"/>
              <w:jc w:val="center"/>
            </w:pPr>
            <w:r w:rsidRPr="00F63232">
              <w:t>kluczborski</w:t>
            </w:r>
          </w:p>
        </w:tc>
        <w:tc>
          <w:tcPr>
            <w:tcW w:w="703" w:type="pct"/>
            <w:vMerge/>
            <w:noWrap/>
            <w:vAlign w:val="center"/>
            <w:hideMark/>
          </w:tcPr>
          <w:p w14:paraId="6FE72B8C" w14:textId="77777777" w:rsidR="00F95DF2" w:rsidRPr="00F63232" w:rsidRDefault="00F95DF2" w:rsidP="00C86789">
            <w:pPr>
              <w:spacing w:after="0"/>
              <w:jc w:val="center"/>
            </w:pPr>
          </w:p>
        </w:tc>
        <w:tc>
          <w:tcPr>
            <w:tcW w:w="859" w:type="pct"/>
            <w:noWrap/>
            <w:vAlign w:val="center"/>
            <w:hideMark/>
          </w:tcPr>
          <w:p w14:paraId="127E7AE5" w14:textId="77777777" w:rsidR="00F95DF2" w:rsidRPr="00F63232" w:rsidRDefault="00F95DF2" w:rsidP="00C86789">
            <w:pPr>
              <w:spacing w:after="0"/>
              <w:jc w:val="center"/>
            </w:pPr>
            <w:r w:rsidRPr="00F63232">
              <w:t>7 208</w:t>
            </w:r>
          </w:p>
        </w:tc>
        <w:tc>
          <w:tcPr>
            <w:tcW w:w="859" w:type="pct"/>
            <w:noWrap/>
            <w:vAlign w:val="center"/>
            <w:hideMark/>
          </w:tcPr>
          <w:p w14:paraId="193D5F5D" w14:textId="77777777" w:rsidR="00F95DF2" w:rsidRPr="00F63232" w:rsidRDefault="00F95DF2" w:rsidP="00C86789">
            <w:pPr>
              <w:spacing w:after="0"/>
              <w:jc w:val="center"/>
            </w:pPr>
            <w:r w:rsidRPr="00F63232">
              <w:t>2 735</w:t>
            </w:r>
          </w:p>
        </w:tc>
        <w:tc>
          <w:tcPr>
            <w:tcW w:w="859" w:type="pct"/>
            <w:noWrap/>
            <w:vAlign w:val="center"/>
            <w:hideMark/>
          </w:tcPr>
          <w:p w14:paraId="628020CA" w14:textId="77777777" w:rsidR="00F95DF2" w:rsidRPr="00F63232" w:rsidRDefault="00F95DF2" w:rsidP="00C86789">
            <w:pPr>
              <w:spacing w:after="0"/>
              <w:jc w:val="center"/>
            </w:pPr>
            <w:r w:rsidRPr="00F63232">
              <w:t>37,9%</w:t>
            </w:r>
          </w:p>
        </w:tc>
      </w:tr>
      <w:tr w:rsidR="00F95DF2" w:rsidRPr="00F63232" w14:paraId="78B8D551" w14:textId="77777777" w:rsidTr="006C4242">
        <w:trPr>
          <w:trHeight w:val="300"/>
        </w:trPr>
        <w:tc>
          <w:tcPr>
            <w:tcW w:w="938" w:type="pct"/>
            <w:noWrap/>
            <w:vAlign w:val="center"/>
            <w:hideMark/>
          </w:tcPr>
          <w:p w14:paraId="319ADC76" w14:textId="77777777" w:rsidR="00F95DF2" w:rsidRPr="00F63232" w:rsidRDefault="00F95DF2" w:rsidP="00C86789">
            <w:pPr>
              <w:suppressAutoHyphens/>
              <w:spacing w:after="0"/>
              <w:jc w:val="center"/>
            </w:pPr>
            <w:r w:rsidRPr="00F63232">
              <w:t>Strzeleczki</w:t>
            </w:r>
          </w:p>
        </w:tc>
        <w:tc>
          <w:tcPr>
            <w:tcW w:w="782" w:type="pct"/>
            <w:vMerge w:val="restart"/>
            <w:noWrap/>
            <w:vAlign w:val="center"/>
            <w:hideMark/>
          </w:tcPr>
          <w:p w14:paraId="1D08741C" w14:textId="77777777" w:rsidR="00F95DF2" w:rsidRPr="00F63232" w:rsidRDefault="00F95DF2" w:rsidP="00C86789">
            <w:pPr>
              <w:spacing w:after="0"/>
              <w:jc w:val="center"/>
            </w:pPr>
            <w:r w:rsidRPr="00F63232">
              <w:t>krapkowicki</w:t>
            </w:r>
          </w:p>
        </w:tc>
        <w:tc>
          <w:tcPr>
            <w:tcW w:w="703" w:type="pct"/>
            <w:vMerge/>
            <w:noWrap/>
            <w:vAlign w:val="center"/>
            <w:hideMark/>
          </w:tcPr>
          <w:p w14:paraId="685B1675" w14:textId="77777777" w:rsidR="00F95DF2" w:rsidRPr="00F63232" w:rsidRDefault="00F95DF2" w:rsidP="00C86789">
            <w:pPr>
              <w:spacing w:after="0"/>
              <w:jc w:val="center"/>
            </w:pPr>
          </w:p>
        </w:tc>
        <w:tc>
          <w:tcPr>
            <w:tcW w:w="859" w:type="pct"/>
            <w:noWrap/>
            <w:vAlign w:val="center"/>
            <w:hideMark/>
          </w:tcPr>
          <w:p w14:paraId="097980DE" w14:textId="77777777" w:rsidR="00F95DF2" w:rsidRPr="00F63232" w:rsidRDefault="00F95DF2" w:rsidP="00C86789">
            <w:pPr>
              <w:spacing w:after="0"/>
              <w:jc w:val="center"/>
            </w:pPr>
            <w:r w:rsidRPr="00F63232">
              <w:t>7 968</w:t>
            </w:r>
          </w:p>
        </w:tc>
        <w:tc>
          <w:tcPr>
            <w:tcW w:w="859" w:type="pct"/>
            <w:noWrap/>
            <w:vAlign w:val="center"/>
            <w:hideMark/>
          </w:tcPr>
          <w:p w14:paraId="15516984" w14:textId="77777777" w:rsidR="00F95DF2" w:rsidRPr="00F63232" w:rsidRDefault="00F95DF2" w:rsidP="00C86789">
            <w:pPr>
              <w:spacing w:after="0"/>
              <w:jc w:val="center"/>
            </w:pPr>
            <w:r w:rsidRPr="00F63232">
              <w:t>3 418</w:t>
            </w:r>
          </w:p>
        </w:tc>
        <w:tc>
          <w:tcPr>
            <w:tcW w:w="859" w:type="pct"/>
            <w:noWrap/>
            <w:vAlign w:val="center"/>
            <w:hideMark/>
          </w:tcPr>
          <w:p w14:paraId="6F49AE83" w14:textId="77777777" w:rsidR="00F95DF2" w:rsidRPr="00F63232" w:rsidRDefault="00F95DF2" w:rsidP="00C86789">
            <w:pPr>
              <w:spacing w:after="0"/>
              <w:jc w:val="center"/>
            </w:pPr>
            <w:r w:rsidRPr="00F63232">
              <w:t>42,9%</w:t>
            </w:r>
          </w:p>
        </w:tc>
      </w:tr>
      <w:tr w:rsidR="00F95DF2" w:rsidRPr="00F63232" w14:paraId="45BBFED0" w14:textId="77777777" w:rsidTr="006C4242">
        <w:trPr>
          <w:trHeight w:val="300"/>
        </w:trPr>
        <w:tc>
          <w:tcPr>
            <w:tcW w:w="938" w:type="pct"/>
            <w:noWrap/>
            <w:vAlign w:val="center"/>
            <w:hideMark/>
          </w:tcPr>
          <w:p w14:paraId="65DC7CD5" w14:textId="77777777" w:rsidR="00F95DF2" w:rsidRPr="00F63232" w:rsidRDefault="00F95DF2" w:rsidP="00C86789">
            <w:pPr>
              <w:suppressAutoHyphens/>
              <w:spacing w:after="0"/>
              <w:jc w:val="center"/>
            </w:pPr>
            <w:r w:rsidRPr="00F63232">
              <w:t>Walce</w:t>
            </w:r>
          </w:p>
        </w:tc>
        <w:tc>
          <w:tcPr>
            <w:tcW w:w="782" w:type="pct"/>
            <w:vMerge/>
            <w:noWrap/>
            <w:vAlign w:val="center"/>
            <w:hideMark/>
          </w:tcPr>
          <w:p w14:paraId="56ADF3AF" w14:textId="77777777" w:rsidR="00F95DF2" w:rsidRPr="00F63232" w:rsidRDefault="00F95DF2" w:rsidP="00C86789">
            <w:pPr>
              <w:spacing w:after="0"/>
              <w:jc w:val="center"/>
            </w:pPr>
          </w:p>
        </w:tc>
        <w:tc>
          <w:tcPr>
            <w:tcW w:w="703" w:type="pct"/>
            <w:vMerge/>
            <w:noWrap/>
            <w:vAlign w:val="center"/>
            <w:hideMark/>
          </w:tcPr>
          <w:p w14:paraId="6A6A6786" w14:textId="77777777" w:rsidR="00F95DF2" w:rsidRPr="00F63232" w:rsidRDefault="00F95DF2" w:rsidP="00C86789">
            <w:pPr>
              <w:spacing w:after="0"/>
              <w:jc w:val="center"/>
            </w:pPr>
          </w:p>
        </w:tc>
        <w:tc>
          <w:tcPr>
            <w:tcW w:w="859" w:type="pct"/>
            <w:noWrap/>
            <w:vAlign w:val="center"/>
            <w:hideMark/>
          </w:tcPr>
          <w:p w14:paraId="0F126F8D" w14:textId="77777777" w:rsidR="00F95DF2" w:rsidRPr="00F63232" w:rsidRDefault="00F95DF2" w:rsidP="00C86789">
            <w:pPr>
              <w:spacing w:after="0"/>
              <w:jc w:val="center"/>
            </w:pPr>
            <w:r w:rsidRPr="00F63232">
              <w:t>5 991</w:t>
            </w:r>
          </w:p>
        </w:tc>
        <w:tc>
          <w:tcPr>
            <w:tcW w:w="859" w:type="pct"/>
            <w:noWrap/>
            <w:vAlign w:val="center"/>
            <w:hideMark/>
          </w:tcPr>
          <w:p w14:paraId="514E2EF7" w14:textId="77777777" w:rsidR="00F95DF2" w:rsidRPr="00F63232" w:rsidRDefault="00F95DF2" w:rsidP="00C86789">
            <w:pPr>
              <w:spacing w:after="0"/>
              <w:jc w:val="center"/>
            </w:pPr>
            <w:r w:rsidRPr="00F63232">
              <w:t>1 970</w:t>
            </w:r>
          </w:p>
        </w:tc>
        <w:tc>
          <w:tcPr>
            <w:tcW w:w="859" w:type="pct"/>
            <w:noWrap/>
            <w:vAlign w:val="center"/>
            <w:hideMark/>
          </w:tcPr>
          <w:p w14:paraId="3F6CA328" w14:textId="77777777" w:rsidR="00F95DF2" w:rsidRPr="00F63232" w:rsidRDefault="00F95DF2" w:rsidP="00C86789">
            <w:pPr>
              <w:spacing w:after="0"/>
              <w:jc w:val="center"/>
            </w:pPr>
            <w:r w:rsidRPr="00F63232">
              <w:t>32,9%</w:t>
            </w:r>
          </w:p>
        </w:tc>
      </w:tr>
      <w:tr w:rsidR="00F95DF2" w:rsidRPr="00F63232" w14:paraId="35137932" w14:textId="77777777" w:rsidTr="006C4242">
        <w:trPr>
          <w:trHeight w:val="300"/>
        </w:trPr>
        <w:tc>
          <w:tcPr>
            <w:tcW w:w="938" w:type="pct"/>
            <w:noWrap/>
            <w:vAlign w:val="center"/>
            <w:hideMark/>
          </w:tcPr>
          <w:p w14:paraId="582B3DC3" w14:textId="77777777" w:rsidR="00F95DF2" w:rsidRPr="00F63232" w:rsidRDefault="00F95DF2" w:rsidP="00C86789">
            <w:pPr>
              <w:suppressAutoHyphens/>
              <w:spacing w:after="0"/>
              <w:jc w:val="center"/>
            </w:pPr>
            <w:r w:rsidRPr="00F63232">
              <w:t>Dobrodzień</w:t>
            </w:r>
          </w:p>
        </w:tc>
        <w:tc>
          <w:tcPr>
            <w:tcW w:w="782" w:type="pct"/>
            <w:vMerge w:val="restart"/>
            <w:noWrap/>
            <w:vAlign w:val="center"/>
            <w:hideMark/>
          </w:tcPr>
          <w:p w14:paraId="0DED57A1" w14:textId="77777777" w:rsidR="00F95DF2" w:rsidRPr="00F63232" w:rsidRDefault="00F95DF2" w:rsidP="00C86789">
            <w:pPr>
              <w:spacing w:after="0"/>
              <w:jc w:val="center"/>
            </w:pPr>
            <w:r w:rsidRPr="00F63232">
              <w:t>oleski</w:t>
            </w:r>
          </w:p>
        </w:tc>
        <w:tc>
          <w:tcPr>
            <w:tcW w:w="703" w:type="pct"/>
            <w:vMerge/>
            <w:noWrap/>
            <w:vAlign w:val="center"/>
            <w:hideMark/>
          </w:tcPr>
          <w:p w14:paraId="654783A4" w14:textId="77777777" w:rsidR="00F95DF2" w:rsidRPr="00F63232" w:rsidRDefault="00F95DF2" w:rsidP="00C86789">
            <w:pPr>
              <w:spacing w:after="0"/>
              <w:jc w:val="center"/>
            </w:pPr>
          </w:p>
        </w:tc>
        <w:tc>
          <w:tcPr>
            <w:tcW w:w="859" w:type="pct"/>
            <w:noWrap/>
            <w:vAlign w:val="center"/>
            <w:hideMark/>
          </w:tcPr>
          <w:p w14:paraId="039227B6" w14:textId="77777777" w:rsidR="00F95DF2" w:rsidRPr="00F63232" w:rsidRDefault="00F95DF2" w:rsidP="00C86789">
            <w:pPr>
              <w:spacing w:after="0"/>
              <w:jc w:val="center"/>
            </w:pPr>
            <w:r w:rsidRPr="00F63232">
              <w:t>10 363</w:t>
            </w:r>
          </w:p>
        </w:tc>
        <w:tc>
          <w:tcPr>
            <w:tcW w:w="859" w:type="pct"/>
            <w:noWrap/>
            <w:vAlign w:val="center"/>
            <w:hideMark/>
          </w:tcPr>
          <w:p w14:paraId="190A31A2" w14:textId="77777777" w:rsidR="00F95DF2" w:rsidRPr="00F63232" w:rsidRDefault="00F95DF2" w:rsidP="00C86789">
            <w:pPr>
              <w:spacing w:after="0"/>
              <w:jc w:val="center"/>
            </w:pPr>
            <w:r w:rsidRPr="00F63232">
              <w:t>2 762</w:t>
            </w:r>
          </w:p>
        </w:tc>
        <w:tc>
          <w:tcPr>
            <w:tcW w:w="859" w:type="pct"/>
            <w:noWrap/>
            <w:vAlign w:val="center"/>
            <w:hideMark/>
          </w:tcPr>
          <w:p w14:paraId="371ED664" w14:textId="77777777" w:rsidR="00F95DF2" w:rsidRPr="00F63232" w:rsidRDefault="00F95DF2" w:rsidP="00C86789">
            <w:pPr>
              <w:spacing w:after="0"/>
              <w:jc w:val="center"/>
            </w:pPr>
            <w:r w:rsidRPr="00F63232">
              <w:t>26,7%</w:t>
            </w:r>
          </w:p>
        </w:tc>
      </w:tr>
      <w:tr w:rsidR="00F95DF2" w:rsidRPr="00F63232" w14:paraId="29B96D9E" w14:textId="77777777" w:rsidTr="006C4242">
        <w:trPr>
          <w:trHeight w:val="300"/>
        </w:trPr>
        <w:tc>
          <w:tcPr>
            <w:tcW w:w="938" w:type="pct"/>
            <w:noWrap/>
            <w:vAlign w:val="center"/>
            <w:hideMark/>
          </w:tcPr>
          <w:p w14:paraId="471D35DA" w14:textId="77777777" w:rsidR="00F95DF2" w:rsidRPr="00F63232" w:rsidRDefault="00F95DF2" w:rsidP="00C86789">
            <w:pPr>
              <w:suppressAutoHyphens/>
              <w:spacing w:after="0"/>
              <w:jc w:val="center"/>
            </w:pPr>
            <w:r w:rsidRPr="00F63232">
              <w:t>Radłów</w:t>
            </w:r>
          </w:p>
        </w:tc>
        <w:tc>
          <w:tcPr>
            <w:tcW w:w="782" w:type="pct"/>
            <w:vMerge/>
            <w:noWrap/>
            <w:vAlign w:val="center"/>
            <w:hideMark/>
          </w:tcPr>
          <w:p w14:paraId="46A7B8FF" w14:textId="77777777" w:rsidR="00F95DF2" w:rsidRPr="00F63232" w:rsidRDefault="00F95DF2" w:rsidP="00C86789">
            <w:pPr>
              <w:spacing w:after="0"/>
              <w:jc w:val="center"/>
            </w:pPr>
          </w:p>
        </w:tc>
        <w:tc>
          <w:tcPr>
            <w:tcW w:w="703" w:type="pct"/>
            <w:vMerge/>
            <w:noWrap/>
            <w:vAlign w:val="center"/>
            <w:hideMark/>
          </w:tcPr>
          <w:p w14:paraId="2B70EF72" w14:textId="77777777" w:rsidR="00F95DF2" w:rsidRPr="00F63232" w:rsidRDefault="00F95DF2" w:rsidP="00C86789">
            <w:pPr>
              <w:spacing w:after="0"/>
              <w:jc w:val="center"/>
            </w:pPr>
          </w:p>
        </w:tc>
        <w:tc>
          <w:tcPr>
            <w:tcW w:w="859" w:type="pct"/>
            <w:vAlign w:val="center"/>
            <w:hideMark/>
          </w:tcPr>
          <w:p w14:paraId="269EB5F7" w14:textId="77777777" w:rsidR="00F95DF2" w:rsidRPr="00F63232" w:rsidRDefault="00F95DF2" w:rsidP="00C86789">
            <w:pPr>
              <w:spacing w:after="0"/>
              <w:jc w:val="center"/>
            </w:pPr>
            <w:r w:rsidRPr="00F63232">
              <w:t>4 630</w:t>
            </w:r>
          </w:p>
        </w:tc>
        <w:tc>
          <w:tcPr>
            <w:tcW w:w="859" w:type="pct"/>
            <w:noWrap/>
            <w:vAlign w:val="center"/>
            <w:hideMark/>
          </w:tcPr>
          <w:p w14:paraId="31B79E7F" w14:textId="77777777" w:rsidR="00F95DF2" w:rsidRPr="00F63232" w:rsidRDefault="00F95DF2" w:rsidP="00C86789">
            <w:pPr>
              <w:spacing w:after="0"/>
              <w:jc w:val="center"/>
            </w:pPr>
            <w:r w:rsidRPr="00F63232">
              <w:t>1 295</w:t>
            </w:r>
          </w:p>
        </w:tc>
        <w:tc>
          <w:tcPr>
            <w:tcW w:w="859" w:type="pct"/>
            <w:noWrap/>
            <w:vAlign w:val="center"/>
            <w:hideMark/>
          </w:tcPr>
          <w:p w14:paraId="6C4838D6" w14:textId="77777777" w:rsidR="00F95DF2" w:rsidRPr="00F63232" w:rsidRDefault="00F95DF2" w:rsidP="00C86789">
            <w:pPr>
              <w:spacing w:after="0"/>
              <w:jc w:val="center"/>
            </w:pPr>
            <w:r w:rsidRPr="00F63232">
              <w:t>28,0%</w:t>
            </w:r>
          </w:p>
        </w:tc>
      </w:tr>
      <w:tr w:rsidR="00F95DF2" w:rsidRPr="00F63232" w14:paraId="16DA8570" w14:textId="77777777" w:rsidTr="006C4242">
        <w:trPr>
          <w:trHeight w:val="300"/>
        </w:trPr>
        <w:tc>
          <w:tcPr>
            <w:tcW w:w="938" w:type="pct"/>
            <w:noWrap/>
            <w:vAlign w:val="center"/>
            <w:hideMark/>
          </w:tcPr>
          <w:p w14:paraId="49AF1440" w14:textId="77777777" w:rsidR="00F95DF2" w:rsidRPr="00F63232" w:rsidRDefault="00F95DF2" w:rsidP="00C86789">
            <w:pPr>
              <w:suppressAutoHyphens/>
              <w:spacing w:after="0"/>
              <w:jc w:val="center"/>
            </w:pPr>
            <w:r w:rsidRPr="00F63232">
              <w:t>Zębowice</w:t>
            </w:r>
          </w:p>
        </w:tc>
        <w:tc>
          <w:tcPr>
            <w:tcW w:w="782" w:type="pct"/>
            <w:vMerge/>
            <w:noWrap/>
            <w:vAlign w:val="center"/>
            <w:hideMark/>
          </w:tcPr>
          <w:p w14:paraId="5CA8AA86" w14:textId="77777777" w:rsidR="00F95DF2" w:rsidRPr="00F63232" w:rsidRDefault="00F95DF2" w:rsidP="00C86789">
            <w:pPr>
              <w:spacing w:after="0"/>
              <w:jc w:val="center"/>
            </w:pPr>
          </w:p>
        </w:tc>
        <w:tc>
          <w:tcPr>
            <w:tcW w:w="703" w:type="pct"/>
            <w:vMerge/>
            <w:noWrap/>
            <w:vAlign w:val="center"/>
            <w:hideMark/>
          </w:tcPr>
          <w:p w14:paraId="4DA2B743" w14:textId="77777777" w:rsidR="00F95DF2" w:rsidRPr="00F63232" w:rsidRDefault="00F95DF2" w:rsidP="00C86789">
            <w:pPr>
              <w:spacing w:after="0"/>
              <w:jc w:val="center"/>
            </w:pPr>
          </w:p>
        </w:tc>
        <w:tc>
          <w:tcPr>
            <w:tcW w:w="859" w:type="pct"/>
            <w:noWrap/>
            <w:vAlign w:val="center"/>
            <w:hideMark/>
          </w:tcPr>
          <w:p w14:paraId="765D6459" w14:textId="77777777" w:rsidR="00F95DF2" w:rsidRPr="00F63232" w:rsidRDefault="00F95DF2" w:rsidP="00C86789">
            <w:pPr>
              <w:spacing w:after="0"/>
              <w:jc w:val="center"/>
            </w:pPr>
            <w:r w:rsidRPr="00F63232">
              <w:t>3 487</w:t>
            </w:r>
          </w:p>
        </w:tc>
        <w:tc>
          <w:tcPr>
            <w:tcW w:w="859" w:type="pct"/>
            <w:noWrap/>
            <w:vAlign w:val="center"/>
            <w:hideMark/>
          </w:tcPr>
          <w:p w14:paraId="77DF9075" w14:textId="77777777" w:rsidR="00F95DF2" w:rsidRPr="00F63232" w:rsidRDefault="00F95DF2" w:rsidP="00C86789">
            <w:pPr>
              <w:spacing w:after="0"/>
              <w:jc w:val="center"/>
            </w:pPr>
          </w:p>
        </w:tc>
        <w:tc>
          <w:tcPr>
            <w:tcW w:w="859" w:type="pct"/>
            <w:noWrap/>
            <w:vAlign w:val="center"/>
            <w:hideMark/>
          </w:tcPr>
          <w:p w14:paraId="56B5C885" w14:textId="77777777" w:rsidR="00F95DF2" w:rsidRPr="00F63232" w:rsidRDefault="00F95DF2" w:rsidP="00C86789">
            <w:pPr>
              <w:spacing w:after="0"/>
              <w:jc w:val="center"/>
            </w:pPr>
            <w:r w:rsidRPr="00F63232">
              <w:t>0,0%</w:t>
            </w:r>
          </w:p>
        </w:tc>
      </w:tr>
      <w:tr w:rsidR="00F95DF2" w:rsidRPr="00F63232" w14:paraId="63DB8ED9" w14:textId="77777777" w:rsidTr="006C4242">
        <w:trPr>
          <w:trHeight w:val="300"/>
        </w:trPr>
        <w:tc>
          <w:tcPr>
            <w:tcW w:w="938" w:type="pct"/>
            <w:noWrap/>
            <w:vAlign w:val="center"/>
            <w:hideMark/>
          </w:tcPr>
          <w:p w14:paraId="583DDB79" w14:textId="77777777" w:rsidR="00F95DF2" w:rsidRPr="00F63232" w:rsidRDefault="00F95DF2" w:rsidP="00C86789">
            <w:pPr>
              <w:suppressAutoHyphens/>
              <w:spacing w:after="0"/>
              <w:jc w:val="center"/>
            </w:pPr>
            <w:r w:rsidRPr="00F63232">
              <w:t>Chrząstowice</w:t>
            </w:r>
          </w:p>
        </w:tc>
        <w:tc>
          <w:tcPr>
            <w:tcW w:w="782" w:type="pct"/>
            <w:vMerge w:val="restart"/>
            <w:noWrap/>
            <w:vAlign w:val="center"/>
            <w:hideMark/>
          </w:tcPr>
          <w:p w14:paraId="58199D3A" w14:textId="77777777" w:rsidR="00F95DF2" w:rsidRPr="00F63232" w:rsidRDefault="00F95DF2" w:rsidP="00C86789">
            <w:pPr>
              <w:spacing w:after="0"/>
              <w:jc w:val="center"/>
            </w:pPr>
            <w:r w:rsidRPr="00F63232">
              <w:t>opolski</w:t>
            </w:r>
          </w:p>
        </w:tc>
        <w:tc>
          <w:tcPr>
            <w:tcW w:w="703" w:type="pct"/>
            <w:vMerge/>
            <w:noWrap/>
            <w:vAlign w:val="center"/>
            <w:hideMark/>
          </w:tcPr>
          <w:p w14:paraId="69B1A5F7" w14:textId="77777777" w:rsidR="00F95DF2" w:rsidRPr="00F63232" w:rsidRDefault="00F95DF2" w:rsidP="00C86789">
            <w:pPr>
              <w:spacing w:after="0"/>
              <w:jc w:val="center"/>
            </w:pPr>
          </w:p>
        </w:tc>
        <w:tc>
          <w:tcPr>
            <w:tcW w:w="859" w:type="pct"/>
            <w:noWrap/>
            <w:vAlign w:val="center"/>
            <w:hideMark/>
          </w:tcPr>
          <w:p w14:paraId="5F38E426" w14:textId="77777777" w:rsidR="00F95DF2" w:rsidRPr="00F63232" w:rsidRDefault="00F95DF2" w:rsidP="00C86789">
            <w:pPr>
              <w:spacing w:after="0"/>
              <w:jc w:val="center"/>
            </w:pPr>
            <w:r w:rsidRPr="00F63232">
              <w:t>6 651</w:t>
            </w:r>
          </w:p>
        </w:tc>
        <w:tc>
          <w:tcPr>
            <w:tcW w:w="859" w:type="pct"/>
            <w:noWrap/>
            <w:vAlign w:val="center"/>
            <w:hideMark/>
          </w:tcPr>
          <w:p w14:paraId="24956378" w14:textId="77777777" w:rsidR="00F95DF2" w:rsidRPr="00F63232" w:rsidRDefault="00F95DF2" w:rsidP="00C86789">
            <w:pPr>
              <w:spacing w:after="0"/>
              <w:jc w:val="center"/>
            </w:pPr>
            <w:r w:rsidRPr="00F63232">
              <w:t>1 705</w:t>
            </w:r>
          </w:p>
        </w:tc>
        <w:tc>
          <w:tcPr>
            <w:tcW w:w="859" w:type="pct"/>
            <w:noWrap/>
            <w:vAlign w:val="center"/>
            <w:hideMark/>
          </w:tcPr>
          <w:p w14:paraId="1215A805" w14:textId="77777777" w:rsidR="00F95DF2" w:rsidRPr="00F63232" w:rsidRDefault="00F95DF2" w:rsidP="00C86789">
            <w:pPr>
              <w:spacing w:after="0"/>
              <w:jc w:val="center"/>
            </w:pPr>
            <w:r w:rsidRPr="00F63232">
              <w:t>25,6%</w:t>
            </w:r>
          </w:p>
        </w:tc>
      </w:tr>
      <w:tr w:rsidR="00F95DF2" w:rsidRPr="00F63232" w14:paraId="02BA6B3C" w14:textId="77777777" w:rsidTr="006C4242">
        <w:trPr>
          <w:trHeight w:val="300"/>
        </w:trPr>
        <w:tc>
          <w:tcPr>
            <w:tcW w:w="938" w:type="pct"/>
            <w:noWrap/>
            <w:vAlign w:val="center"/>
            <w:hideMark/>
          </w:tcPr>
          <w:p w14:paraId="7903FC29" w14:textId="77777777" w:rsidR="00F95DF2" w:rsidRPr="00F63232" w:rsidRDefault="00F95DF2" w:rsidP="00C86789">
            <w:pPr>
              <w:suppressAutoHyphens/>
              <w:spacing w:after="0"/>
              <w:jc w:val="center"/>
            </w:pPr>
            <w:r w:rsidRPr="00F63232">
              <w:t>Dobrzeń Wielki</w:t>
            </w:r>
          </w:p>
        </w:tc>
        <w:tc>
          <w:tcPr>
            <w:tcW w:w="782" w:type="pct"/>
            <w:vMerge/>
            <w:noWrap/>
            <w:vAlign w:val="center"/>
            <w:hideMark/>
          </w:tcPr>
          <w:p w14:paraId="28EDAF3A" w14:textId="77777777" w:rsidR="00F95DF2" w:rsidRPr="00F63232" w:rsidRDefault="00F95DF2" w:rsidP="00C86789">
            <w:pPr>
              <w:spacing w:after="0"/>
              <w:jc w:val="center"/>
            </w:pPr>
          </w:p>
        </w:tc>
        <w:tc>
          <w:tcPr>
            <w:tcW w:w="703" w:type="pct"/>
            <w:vMerge/>
            <w:noWrap/>
            <w:vAlign w:val="center"/>
            <w:hideMark/>
          </w:tcPr>
          <w:p w14:paraId="41680123" w14:textId="77777777" w:rsidR="00F95DF2" w:rsidRPr="00F63232" w:rsidRDefault="00F95DF2" w:rsidP="00C86789">
            <w:pPr>
              <w:spacing w:after="0"/>
              <w:jc w:val="center"/>
            </w:pPr>
          </w:p>
        </w:tc>
        <w:tc>
          <w:tcPr>
            <w:tcW w:w="859" w:type="pct"/>
            <w:noWrap/>
            <w:vAlign w:val="center"/>
            <w:hideMark/>
          </w:tcPr>
          <w:p w14:paraId="4E0076FA" w14:textId="77777777" w:rsidR="00F95DF2" w:rsidRPr="00F63232" w:rsidRDefault="00F95DF2" w:rsidP="00C86789">
            <w:pPr>
              <w:spacing w:after="0"/>
              <w:jc w:val="center"/>
            </w:pPr>
            <w:r w:rsidRPr="00F63232">
              <w:t>14 247</w:t>
            </w:r>
          </w:p>
        </w:tc>
        <w:tc>
          <w:tcPr>
            <w:tcW w:w="859" w:type="pct"/>
            <w:noWrap/>
            <w:vAlign w:val="center"/>
            <w:hideMark/>
          </w:tcPr>
          <w:p w14:paraId="02E137CE" w14:textId="77777777" w:rsidR="00F95DF2" w:rsidRPr="00F63232" w:rsidRDefault="00F95DF2" w:rsidP="00C86789">
            <w:pPr>
              <w:spacing w:after="0"/>
              <w:jc w:val="center"/>
            </w:pPr>
            <w:r w:rsidRPr="00F63232">
              <w:t>2 885</w:t>
            </w:r>
          </w:p>
        </w:tc>
        <w:tc>
          <w:tcPr>
            <w:tcW w:w="859" w:type="pct"/>
            <w:noWrap/>
            <w:vAlign w:val="center"/>
            <w:hideMark/>
          </w:tcPr>
          <w:p w14:paraId="15268B4B" w14:textId="77777777" w:rsidR="00F95DF2" w:rsidRPr="00F63232" w:rsidRDefault="00F95DF2" w:rsidP="00C86789">
            <w:pPr>
              <w:spacing w:after="0"/>
              <w:jc w:val="center"/>
            </w:pPr>
            <w:r w:rsidRPr="00F63232">
              <w:t>20,2%</w:t>
            </w:r>
          </w:p>
        </w:tc>
      </w:tr>
      <w:tr w:rsidR="00F95DF2" w:rsidRPr="00F63232" w14:paraId="0E4D9CF9" w14:textId="77777777" w:rsidTr="006C4242">
        <w:trPr>
          <w:trHeight w:val="300"/>
        </w:trPr>
        <w:tc>
          <w:tcPr>
            <w:tcW w:w="938" w:type="pct"/>
            <w:noWrap/>
            <w:vAlign w:val="center"/>
            <w:hideMark/>
          </w:tcPr>
          <w:p w14:paraId="44B07CA4" w14:textId="77777777" w:rsidR="00F95DF2" w:rsidRPr="00F63232" w:rsidRDefault="00F95DF2" w:rsidP="00C86789">
            <w:pPr>
              <w:suppressAutoHyphens/>
              <w:spacing w:after="0"/>
              <w:jc w:val="center"/>
            </w:pPr>
            <w:r w:rsidRPr="00F63232">
              <w:t>Komprachcice</w:t>
            </w:r>
          </w:p>
        </w:tc>
        <w:tc>
          <w:tcPr>
            <w:tcW w:w="782" w:type="pct"/>
            <w:vMerge/>
            <w:noWrap/>
            <w:vAlign w:val="center"/>
            <w:hideMark/>
          </w:tcPr>
          <w:p w14:paraId="41AA80FD" w14:textId="77777777" w:rsidR="00F95DF2" w:rsidRPr="00F63232" w:rsidRDefault="00F95DF2" w:rsidP="00C86789">
            <w:pPr>
              <w:spacing w:after="0"/>
              <w:jc w:val="center"/>
            </w:pPr>
          </w:p>
        </w:tc>
        <w:tc>
          <w:tcPr>
            <w:tcW w:w="703" w:type="pct"/>
            <w:vMerge/>
            <w:noWrap/>
            <w:vAlign w:val="center"/>
            <w:hideMark/>
          </w:tcPr>
          <w:p w14:paraId="4523397C" w14:textId="77777777" w:rsidR="00F95DF2" w:rsidRPr="00F63232" w:rsidRDefault="00F95DF2" w:rsidP="00C86789">
            <w:pPr>
              <w:spacing w:after="0"/>
              <w:jc w:val="center"/>
            </w:pPr>
          </w:p>
        </w:tc>
        <w:tc>
          <w:tcPr>
            <w:tcW w:w="859" w:type="pct"/>
            <w:noWrap/>
            <w:vAlign w:val="center"/>
            <w:hideMark/>
          </w:tcPr>
          <w:p w14:paraId="73612023" w14:textId="77777777" w:rsidR="00F95DF2" w:rsidRPr="00F63232" w:rsidRDefault="00F95DF2" w:rsidP="00C86789">
            <w:pPr>
              <w:spacing w:after="0"/>
              <w:jc w:val="center"/>
            </w:pPr>
            <w:r w:rsidRPr="00F63232">
              <w:t>11 331</w:t>
            </w:r>
          </w:p>
        </w:tc>
        <w:tc>
          <w:tcPr>
            <w:tcW w:w="859" w:type="pct"/>
            <w:noWrap/>
            <w:vAlign w:val="center"/>
            <w:hideMark/>
          </w:tcPr>
          <w:p w14:paraId="701AD39A" w14:textId="77777777" w:rsidR="00F95DF2" w:rsidRPr="00F63232" w:rsidRDefault="00F95DF2" w:rsidP="00C86789">
            <w:pPr>
              <w:spacing w:after="0"/>
              <w:jc w:val="center"/>
            </w:pPr>
            <w:r w:rsidRPr="00F63232">
              <w:t>3 260</w:t>
            </w:r>
          </w:p>
        </w:tc>
        <w:tc>
          <w:tcPr>
            <w:tcW w:w="859" w:type="pct"/>
            <w:noWrap/>
            <w:vAlign w:val="center"/>
            <w:hideMark/>
          </w:tcPr>
          <w:p w14:paraId="5034A292" w14:textId="77777777" w:rsidR="00F95DF2" w:rsidRPr="00F63232" w:rsidRDefault="00F95DF2" w:rsidP="00C86789">
            <w:pPr>
              <w:spacing w:after="0"/>
              <w:jc w:val="center"/>
            </w:pPr>
            <w:r w:rsidRPr="00F63232">
              <w:t>28,8%</w:t>
            </w:r>
          </w:p>
        </w:tc>
      </w:tr>
      <w:tr w:rsidR="00F95DF2" w:rsidRPr="00F63232" w14:paraId="1B618660" w14:textId="77777777" w:rsidTr="006C4242">
        <w:trPr>
          <w:trHeight w:val="300"/>
        </w:trPr>
        <w:tc>
          <w:tcPr>
            <w:tcW w:w="938" w:type="pct"/>
            <w:noWrap/>
            <w:vAlign w:val="center"/>
            <w:hideMark/>
          </w:tcPr>
          <w:p w14:paraId="528BBF71" w14:textId="77777777" w:rsidR="00F95DF2" w:rsidRPr="00F63232" w:rsidRDefault="00F95DF2" w:rsidP="00C86789">
            <w:pPr>
              <w:suppressAutoHyphens/>
              <w:spacing w:after="0"/>
              <w:jc w:val="center"/>
            </w:pPr>
            <w:r w:rsidRPr="00F63232">
              <w:t>Murów</w:t>
            </w:r>
          </w:p>
        </w:tc>
        <w:tc>
          <w:tcPr>
            <w:tcW w:w="782" w:type="pct"/>
            <w:vMerge/>
            <w:noWrap/>
            <w:vAlign w:val="center"/>
            <w:hideMark/>
          </w:tcPr>
          <w:p w14:paraId="563C3AB9" w14:textId="77777777" w:rsidR="00F95DF2" w:rsidRPr="00F63232" w:rsidRDefault="00F95DF2" w:rsidP="00C86789">
            <w:pPr>
              <w:spacing w:after="0"/>
              <w:jc w:val="center"/>
            </w:pPr>
          </w:p>
        </w:tc>
        <w:tc>
          <w:tcPr>
            <w:tcW w:w="703" w:type="pct"/>
            <w:vMerge/>
            <w:noWrap/>
            <w:vAlign w:val="center"/>
            <w:hideMark/>
          </w:tcPr>
          <w:p w14:paraId="5FA5C1E4" w14:textId="77777777" w:rsidR="00F95DF2" w:rsidRPr="00F63232" w:rsidRDefault="00F95DF2" w:rsidP="00C86789">
            <w:pPr>
              <w:spacing w:after="0"/>
              <w:jc w:val="center"/>
            </w:pPr>
          </w:p>
        </w:tc>
        <w:tc>
          <w:tcPr>
            <w:tcW w:w="859" w:type="pct"/>
            <w:noWrap/>
            <w:vAlign w:val="center"/>
            <w:hideMark/>
          </w:tcPr>
          <w:p w14:paraId="750C3D3D" w14:textId="77777777" w:rsidR="00F95DF2" w:rsidRPr="00F63232" w:rsidRDefault="00F95DF2" w:rsidP="00C86789">
            <w:pPr>
              <w:spacing w:after="0"/>
              <w:jc w:val="center"/>
            </w:pPr>
            <w:r w:rsidRPr="00F63232">
              <w:t>5 755</w:t>
            </w:r>
          </w:p>
        </w:tc>
        <w:tc>
          <w:tcPr>
            <w:tcW w:w="859" w:type="pct"/>
            <w:noWrap/>
            <w:vAlign w:val="center"/>
            <w:hideMark/>
          </w:tcPr>
          <w:p w14:paraId="71963F33" w14:textId="77777777" w:rsidR="00F95DF2" w:rsidRPr="00F63232" w:rsidRDefault="00F95DF2" w:rsidP="00C86789">
            <w:pPr>
              <w:spacing w:after="0"/>
              <w:jc w:val="center"/>
            </w:pPr>
            <w:r w:rsidRPr="00F63232">
              <w:t>1 955</w:t>
            </w:r>
          </w:p>
        </w:tc>
        <w:tc>
          <w:tcPr>
            <w:tcW w:w="859" w:type="pct"/>
            <w:noWrap/>
            <w:vAlign w:val="center"/>
            <w:hideMark/>
          </w:tcPr>
          <w:p w14:paraId="2C03730D" w14:textId="77777777" w:rsidR="00F95DF2" w:rsidRPr="00F63232" w:rsidRDefault="00F95DF2" w:rsidP="00C86789">
            <w:pPr>
              <w:spacing w:after="0"/>
              <w:jc w:val="center"/>
            </w:pPr>
            <w:r w:rsidRPr="00F63232">
              <w:t>34,0%</w:t>
            </w:r>
          </w:p>
        </w:tc>
      </w:tr>
      <w:tr w:rsidR="00F95DF2" w:rsidRPr="00F63232" w14:paraId="72B3D5D3" w14:textId="77777777" w:rsidTr="006C4242">
        <w:trPr>
          <w:trHeight w:val="300"/>
        </w:trPr>
        <w:tc>
          <w:tcPr>
            <w:tcW w:w="938" w:type="pct"/>
            <w:noWrap/>
            <w:vAlign w:val="center"/>
            <w:hideMark/>
          </w:tcPr>
          <w:p w14:paraId="076CE3C0" w14:textId="77777777" w:rsidR="00F95DF2" w:rsidRPr="00F63232" w:rsidRDefault="00F95DF2" w:rsidP="00C86789">
            <w:pPr>
              <w:suppressAutoHyphens/>
              <w:spacing w:after="0"/>
              <w:jc w:val="center"/>
            </w:pPr>
            <w:r w:rsidRPr="00F63232">
              <w:t>Prószków</w:t>
            </w:r>
          </w:p>
        </w:tc>
        <w:tc>
          <w:tcPr>
            <w:tcW w:w="782" w:type="pct"/>
            <w:vMerge/>
            <w:noWrap/>
            <w:vAlign w:val="center"/>
            <w:hideMark/>
          </w:tcPr>
          <w:p w14:paraId="7769EC2D" w14:textId="77777777" w:rsidR="00F95DF2" w:rsidRPr="00F63232" w:rsidRDefault="00F95DF2" w:rsidP="00C86789">
            <w:pPr>
              <w:spacing w:after="0"/>
              <w:jc w:val="center"/>
            </w:pPr>
          </w:p>
        </w:tc>
        <w:tc>
          <w:tcPr>
            <w:tcW w:w="703" w:type="pct"/>
            <w:vMerge/>
            <w:noWrap/>
            <w:vAlign w:val="center"/>
            <w:hideMark/>
          </w:tcPr>
          <w:p w14:paraId="359679BA" w14:textId="77777777" w:rsidR="00F95DF2" w:rsidRPr="00F63232" w:rsidRDefault="00F95DF2" w:rsidP="00C86789">
            <w:pPr>
              <w:spacing w:after="0"/>
              <w:jc w:val="center"/>
            </w:pPr>
          </w:p>
        </w:tc>
        <w:tc>
          <w:tcPr>
            <w:tcW w:w="859" w:type="pct"/>
            <w:noWrap/>
            <w:vAlign w:val="center"/>
            <w:hideMark/>
          </w:tcPr>
          <w:p w14:paraId="68C8A651" w14:textId="77777777" w:rsidR="00F95DF2" w:rsidRPr="00F63232" w:rsidRDefault="00F95DF2" w:rsidP="00C86789">
            <w:pPr>
              <w:spacing w:after="0"/>
              <w:jc w:val="center"/>
            </w:pPr>
            <w:r w:rsidRPr="00F63232">
              <w:t>9 979</w:t>
            </w:r>
          </w:p>
        </w:tc>
        <w:tc>
          <w:tcPr>
            <w:tcW w:w="859" w:type="pct"/>
            <w:noWrap/>
            <w:vAlign w:val="center"/>
            <w:hideMark/>
          </w:tcPr>
          <w:p w14:paraId="74A151C8" w14:textId="77777777" w:rsidR="00F95DF2" w:rsidRPr="00F63232" w:rsidRDefault="00F95DF2" w:rsidP="00C86789">
            <w:pPr>
              <w:spacing w:after="0"/>
              <w:jc w:val="center"/>
            </w:pPr>
            <w:r w:rsidRPr="00F63232">
              <w:t>3 046</w:t>
            </w:r>
          </w:p>
        </w:tc>
        <w:tc>
          <w:tcPr>
            <w:tcW w:w="859" w:type="pct"/>
            <w:noWrap/>
            <w:vAlign w:val="center"/>
            <w:hideMark/>
          </w:tcPr>
          <w:p w14:paraId="6BCB561F" w14:textId="77777777" w:rsidR="00F95DF2" w:rsidRPr="00F63232" w:rsidRDefault="00F95DF2" w:rsidP="00C86789">
            <w:pPr>
              <w:spacing w:after="0"/>
              <w:jc w:val="center"/>
            </w:pPr>
            <w:r w:rsidRPr="00F63232">
              <w:t>30,5%</w:t>
            </w:r>
          </w:p>
        </w:tc>
      </w:tr>
      <w:tr w:rsidR="00F95DF2" w:rsidRPr="00F63232" w14:paraId="7D5A79BD" w14:textId="77777777" w:rsidTr="006C4242">
        <w:trPr>
          <w:trHeight w:val="300"/>
        </w:trPr>
        <w:tc>
          <w:tcPr>
            <w:tcW w:w="938" w:type="pct"/>
            <w:noWrap/>
            <w:vAlign w:val="center"/>
            <w:hideMark/>
          </w:tcPr>
          <w:p w14:paraId="781EF583" w14:textId="77777777" w:rsidR="00F95DF2" w:rsidRPr="00F63232" w:rsidRDefault="00F95DF2" w:rsidP="00C86789">
            <w:pPr>
              <w:suppressAutoHyphens/>
              <w:spacing w:after="0"/>
              <w:jc w:val="center"/>
            </w:pPr>
            <w:r w:rsidRPr="00F63232">
              <w:t>Tarnów Opolski</w:t>
            </w:r>
          </w:p>
        </w:tc>
        <w:tc>
          <w:tcPr>
            <w:tcW w:w="782" w:type="pct"/>
            <w:vMerge/>
            <w:noWrap/>
            <w:vAlign w:val="center"/>
            <w:hideMark/>
          </w:tcPr>
          <w:p w14:paraId="56BD9827" w14:textId="77777777" w:rsidR="00F95DF2" w:rsidRPr="00F63232" w:rsidRDefault="00F95DF2" w:rsidP="00C86789">
            <w:pPr>
              <w:spacing w:after="0"/>
              <w:jc w:val="center"/>
            </w:pPr>
          </w:p>
        </w:tc>
        <w:tc>
          <w:tcPr>
            <w:tcW w:w="703" w:type="pct"/>
            <w:vMerge/>
            <w:noWrap/>
            <w:vAlign w:val="center"/>
            <w:hideMark/>
          </w:tcPr>
          <w:p w14:paraId="4282E9DB" w14:textId="77777777" w:rsidR="00F95DF2" w:rsidRPr="00F63232" w:rsidRDefault="00F95DF2" w:rsidP="00C86789">
            <w:pPr>
              <w:spacing w:after="0"/>
              <w:jc w:val="center"/>
            </w:pPr>
          </w:p>
        </w:tc>
        <w:tc>
          <w:tcPr>
            <w:tcW w:w="859" w:type="pct"/>
            <w:noWrap/>
            <w:vAlign w:val="center"/>
            <w:hideMark/>
          </w:tcPr>
          <w:p w14:paraId="335260A8" w14:textId="77777777" w:rsidR="00F95DF2" w:rsidRPr="00F63232" w:rsidRDefault="00F95DF2" w:rsidP="00C86789">
            <w:pPr>
              <w:spacing w:after="0"/>
              <w:jc w:val="center"/>
            </w:pPr>
            <w:r w:rsidRPr="00F63232">
              <w:t>9 993</w:t>
            </w:r>
          </w:p>
        </w:tc>
        <w:tc>
          <w:tcPr>
            <w:tcW w:w="859" w:type="pct"/>
            <w:noWrap/>
            <w:vAlign w:val="center"/>
            <w:hideMark/>
          </w:tcPr>
          <w:p w14:paraId="7A52EEA9" w14:textId="77777777" w:rsidR="00F95DF2" w:rsidRPr="00F63232" w:rsidRDefault="00F95DF2" w:rsidP="00C86789">
            <w:pPr>
              <w:spacing w:after="0"/>
              <w:jc w:val="center"/>
            </w:pPr>
            <w:r w:rsidRPr="00F63232">
              <w:t>2 447</w:t>
            </w:r>
          </w:p>
        </w:tc>
        <w:tc>
          <w:tcPr>
            <w:tcW w:w="859" w:type="pct"/>
            <w:noWrap/>
            <w:vAlign w:val="center"/>
            <w:hideMark/>
          </w:tcPr>
          <w:p w14:paraId="5A9ABD3B" w14:textId="77777777" w:rsidR="00F95DF2" w:rsidRPr="00F63232" w:rsidRDefault="00F95DF2" w:rsidP="00C86789">
            <w:pPr>
              <w:spacing w:after="0"/>
              <w:jc w:val="center"/>
            </w:pPr>
            <w:r w:rsidRPr="00F63232">
              <w:t>24,5%</w:t>
            </w:r>
          </w:p>
        </w:tc>
      </w:tr>
      <w:tr w:rsidR="00F95DF2" w:rsidRPr="00F63232" w14:paraId="01FFD28F" w14:textId="77777777" w:rsidTr="006C4242">
        <w:trPr>
          <w:trHeight w:val="300"/>
        </w:trPr>
        <w:tc>
          <w:tcPr>
            <w:tcW w:w="938" w:type="pct"/>
            <w:noWrap/>
            <w:vAlign w:val="center"/>
            <w:hideMark/>
          </w:tcPr>
          <w:p w14:paraId="12FD4ACA" w14:textId="77777777" w:rsidR="00F95DF2" w:rsidRPr="00F63232" w:rsidRDefault="00F95DF2" w:rsidP="00C86789">
            <w:pPr>
              <w:suppressAutoHyphens/>
              <w:spacing w:after="0"/>
              <w:jc w:val="center"/>
            </w:pPr>
            <w:r w:rsidRPr="00F63232">
              <w:t>Turawa</w:t>
            </w:r>
          </w:p>
        </w:tc>
        <w:tc>
          <w:tcPr>
            <w:tcW w:w="782" w:type="pct"/>
            <w:vMerge/>
            <w:noWrap/>
            <w:vAlign w:val="center"/>
            <w:hideMark/>
          </w:tcPr>
          <w:p w14:paraId="1A2AD611" w14:textId="77777777" w:rsidR="00F95DF2" w:rsidRPr="00F63232" w:rsidRDefault="00F95DF2" w:rsidP="00C86789">
            <w:pPr>
              <w:spacing w:after="0"/>
              <w:jc w:val="center"/>
            </w:pPr>
          </w:p>
        </w:tc>
        <w:tc>
          <w:tcPr>
            <w:tcW w:w="703" w:type="pct"/>
            <w:vMerge/>
            <w:noWrap/>
            <w:vAlign w:val="center"/>
            <w:hideMark/>
          </w:tcPr>
          <w:p w14:paraId="786303DE" w14:textId="77777777" w:rsidR="00F95DF2" w:rsidRPr="00F63232" w:rsidRDefault="00F95DF2" w:rsidP="00C86789">
            <w:pPr>
              <w:spacing w:after="0"/>
              <w:jc w:val="center"/>
            </w:pPr>
          </w:p>
        </w:tc>
        <w:tc>
          <w:tcPr>
            <w:tcW w:w="859" w:type="pct"/>
            <w:noWrap/>
            <w:vAlign w:val="center"/>
            <w:hideMark/>
          </w:tcPr>
          <w:p w14:paraId="0998569C" w14:textId="77777777" w:rsidR="00F95DF2" w:rsidRPr="00F63232" w:rsidRDefault="00F95DF2" w:rsidP="00C86789">
            <w:pPr>
              <w:spacing w:after="0"/>
              <w:jc w:val="center"/>
            </w:pPr>
            <w:r w:rsidRPr="00F63232">
              <w:t>9 582</w:t>
            </w:r>
          </w:p>
        </w:tc>
        <w:tc>
          <w:tcPr>
            <w:tcW w:w="859" w:type="pct"/>
            <w:noWrap/>
            <w:vAlign w:val="center"/>
            <w:hideMark/>
          </w:tcPr>
          <w:p w14:paraId="343F54FF" w14:textId="77777777" w:rsidR="00F95DF2" w:rsidRPr="00F63232" w:rsidRDefault="00F95DF2" w:rsidP="00C86789">
            <w:pPr>
              <w:spacing w:after="0"/>
              <w:jc w:val="center"/>
            </w:pPr>
            <w:r w:rsidRPr="00F63232">
              <w:t>1 983</w:t>
            </w:r>
          </w:p>
        </w:tc>
        <w:tc>
          <w:tcPr>
            <w:tcW w:w="859" w:type="pct"/>
            <w:noWrap/>
            <w:vAlign w:val="center"/>
            <w:hideMark/>
          </w:tcPr>
          <w:p w14:paraId="7CAC888F" w14:textId="77777777" w:rsidR="00F95DF2" w:rsidRPr="00F63232" w:rsidRDefault="00F95DF2" w:rsidP="00C86789">
            <w:pPr>
              <w:spacing w:after="0"/>
              <w:jc w:val="center"/>
            </w:pPr>
            <w:r w:rsidRPr="00F63232">
              <w:t>20,7%</w:t>
            </w:r>
          </w:p>
        </w:tc>
      </w:tr>
      <w:tr w:rsidR="00F95DF2" w:rsidRPr="00F63232" w14:paraId="248F217A" w14:textId="77777777" w:rsidTr="006C4242">
        <w:trPr>
          <w:trHeight w:val="300"/>
        </w:trPr>
        <w:tc>
          <w:tcPr>
            <w:tcW w:w="938" w:type="pct"/>
            <w:noWrap/>
            <w:vAlign w:val="center"/>
            <w:hideMark/>
          </w:tcPr>
          <w:p w14:paraId="4E3D6E1F" w14:textId="77777777" w:rsidR="00F95DF2" w:rsidRPr="00F63232" w:rsidRDefault="00F95DF2" w:rsidP="00C86789">
            <w:pPr>
              <w:suppressAutoHyphens/>
              <w:spacing w:after="0"/>
              <w:jc w:val="center"/>
            </w:pPr>
            <w:r w:rsidRPr="00F63232">
              <w:t>Biała</w:t>
            </w:r>
          </w:p>
        </w:tc>
        <w:tc>
          <w:tcPr>
            <w:tcW w:w="782" w:type="pct"/>
            <w:vMerge w:val="restart"/>
            <w:noWrap/>
            <w:vAlign w:val="center"/>
            <w:hideMark/>
          </w:tcPr>
          <w:p w14:paraId="25B6819E" w14:textId="77777777" w:rsidR="00F95DF2" w:rsidRPr="00F63232" w:rsidRDefault="00F95DF2" w:rsidP="00C86789">
            <w:pPr>
              <w:spacing w:after="0"/>
              <w:jc w:val="center"/>
            </w:pPr>
            <w:r w:rsidRPr="00F63232">
              <w:t>prudnicki</w:t>
            </w:r>
          </w:p>
        </w:tc>
        <w:tc>
          <w:tcPr>
            <w:tcW w:w="703" w:type="pct"/>
            <w:vMerge/>
            <w:noWrap/>
            <w:vAlign w:val="center"/>
            <w:hideMark/>
          </w:tcPr>
          <w:p w14:paraId="65975985" w14:textId="77777777" w:rsidR="00F95DF2" w:rsidRPr="00F63232" w:rsidRDefault="00F95DF2" w:rsidP="00C86789">
            <w:pPr>
              <w:spacing w:after="0"/>
              <w:jc w:val="center"/>
            </w:pPr>
          </w:p>
        </w:tc>
        <w:tc>
          <w:tcPr>
            <w:tcW w:w="859" w:type="pct"/>
            <w:noWrap/>
            <w:vAlign w:val="center"/>
            <w:hideMark/>
          </w:tcPr>
          <w:p w14:paraId="7A523C53" w14:textId="77777777" w:rsidR="00F95DF2" w:rsidRPr="00F63232" w:rsidRDefault="00F95DF2" w:rsidP="00C86789">
            <w:pPr>
              <w:spacing w:after="0"/>
              <w:jc w:val="center"/>
            </w:pPr>
            <w:r w:rsidRPr="00F63232">
              <w:t>11 688</w:t>
            </w:r>
          </w:p>
        </w:tc>
        <w:tc>
          <w:tcPr>
            <w:tcW w:w="859" w:type="pct"/>
            <w:noWrap/>
            <w:vAlign w:val="center"/>
            <w:hideMark/>
          </w:tcPr>
          <w:p w14:paraId="3FE12367" w14:textId="77777777" w:rsidR="00F95DF2" w:rsidRPr="00F63232" w:rsidRDefault="00F95DF2" w:rsidP="00C86789">
            <w:pPr>
              <w:spacing w:after="0"/>
              <w:jc w:val="center"/>
            </w:pPr>
            <w:r w:rsidRPr="00F63232">
              <w:t>5 103</w:t>
            </w:r>
          </w:p>
        </w:tc>
        <w:tc>
          <w:tcPr>
            <w:tcW w:w="859" w:type="pct"/>
            <w:noWrap/>
            <w:vAlign w:val="center"/>
            <w:hideMark/>
          </w:tcPr>
          <w:p w14:paraId="3B180BF2" w14:textId="77777777" w:rsidR="00F95DF2" w:rsidRPr="00F63232" w:rsidRDefault="00F95DF2" w:rsidP="00C86789">
            <w:pPr>
              <w:spacing w:after="0"/>
              <w:jc w:val="center"/>
            </w:pPr>
            <w:r w:rsidRPr="00F63232">
              <w:t>43,7%</w:t>
            </w:r>
          </w:p>
        </w:tc>
      </w:tr>
      <w:tr w:rsidR="00F95DF2" w:rsidRPr="00F63232" w14:paraId="45E8A665" w14:textId="77777777" w:rsidTr="006C4242">
        <w:trPr>
          <w:trHeight w:val="300"/>
        </w:trPr>
        <w:tc>
          <w:tcPr>
            <w:tcW w:w="938" w:type="pct"/>
            <w:noWrap/>
            <w:vAlign w:val="center"/>
            <w:hideMark/>
          </w:tcPr>
          <w:p w14:paraId="220401A4" w14:textId="77777777" w:rsidR="00F95DF2" w:rsidRPr="00F63232" w:rsidRDefault="00F95DF2" w:rsidP="00C86789">
            <w:pPr>
              <w:suppressAutoHyphens/>
              <w:spacing w:after="0"/>
              <w:jc w:val="center"/>
            </w:pPr>
            <w:r w:rsidRPr="00F63232">
              <w:t>Głogówek</w:t>
            </w:r>
          </w:p>
        </w:tc>
        <w:tc>
          <w:tcPr>
            <w:tcW w:w="782" w:type="pct"/>
            <w:vMerge/>
            <w:noWrap/>
            <w:vAlign w:val="center"/>
            <w:hideMark/>
          </w:tcPr>
          <w:p w14:paraId="0EBFAC86" w14:textId="77777777" w:rsidR="00F95DF2" w:rsidRPr="00F63232" w:rsidRDefault="00F95DF2" w:rsidP="00C86789">
            <w:pPr>
              <w:spacing w:after="0"/>
              <w:jc w:val="center"/>
            </w:pPr>
          </w:p>
        </w:tc>
        <w:tc>
          <w:tcPr>
            <w:tcW w:w="703" w:type="pct"/>
            <w:vMerge/>
            <w:noWrap/>
            <w:vAlign w:val="center"/>
            <w:hideMark/>
          </w:tcPr>
          <w:p w14:paraId="6A4A5024" w14:textId="77777777" w:rsidR="00F95DF2" w:rsidRPr="00F63232" w:rsidRDefault="00F95DF2" w:rsidP="00C86789">
            <w:pPr>
              <w:spacing w:after="0"/>
              <w:jc w:val="center"/>
            </w:pPr>
          </w:p>
        </w:tc>
        <w:tc>
          <w:tcPr>
            <w:tcW w:w="859" w:type="pct"/>
            <w:noWrap/>
            <w:vAlign w:val="center"/>
            <w:hideMark/>
          </w:tcPr>
          <w:p w14:paraId="3FF16F83" w14:textId="77777777" w:rsidR="00F95DF2" w:rsidRPr="00F63232" w:rsidRDefault="00F95DF2" w:rsidP="00C86789">
            <w:pPr>
              <w:spacing w:after="0"/>
              <w:jc w:val="center"/>
            </w:pPr>
            <w:r w:rsidRPr="00F63232">
              <w:t>14 163</w:t>
            </w:r>
          </w:p>
        </w:tc>
        <w:tc>
          <w:tcPr>
            <w:tcW w:w="859" w:type="pct"/>
            <w:noWrap/>
            <w:vAlign w:val="center"/>
            <w:hideMark/>
          </w:tcPr>
          <w:p w14:paraId="2C4FC6CA" w14:textId="77777777" w:rsidR="00F95DF2" w:rsidRPr="00F63232" w:rsidRDefault="00F95DF2" w:rsidP="00C86789">
            <w:pPr>
              <w:spacing w:after="0"/>
              <w:jc w:val="center"/>
            </w:pPr>
            <w:r w:rsidRPr="00F63232">
              <w:t>3 680</w:t>
            </w:r>
          </w:p>
        </w:tc>
        <w:tc>
          <w:tcPr>
            <w:tcW w:w="859" w:type="pct"/>
            <w:noWrap/>
            <w:vAlign w:val="center"/>
            <w:hideMark/>
          </w:tcPr>
          <w:p w14:paraId="0B89F0D4" w14:textId="77777777" w:rsidR="00F95DF2" w:rsidRPr="00F63232" w:rsidRDefault="00F95DF2" w:rsidP="00C86789">
            <w:pPr>
              <w:spacing w:after="0"/>
              <w:jc w:val="center"/>
            </w:pPr>
            <w:r w:rsidRPr="00F63232">
              <w:t>26,0%</w:t>
            </w:r>
          </w:p>
        </w:tc>
      </w:tr>
      <w:tr w:rsidR="00F95DF2" w:rsidRPr="00F63232" w14:paraId="194DF7E6" w14:textId="77777777" w:rsidTr="006C4242">
        <w:trPr>
          <w:trHeight w:val="300"/>
        </w:trPr>
        <w:tc>
          <w:tcPr>
            <w:tcW w:w="938" w:type="pct"/>
            <w:noWrap/>
            <w:vAlign w:val="center"/>
            <w:hideMark/>
          </w:tcPr>
          <w:p w14:paraId="09443F12" w14:textId="77777777" w:rsidR="00F95DF2" w:rsidRPr="00F63232" w:rsidRDefault="00F95DF2" w:rsidP="00C86789">
            <w:pPr>
              <w:suppressAutoHyphens/>
              <w:spacing w:after="0"/>
              <w:jc w:val="center"/>
            </w:pPr>
            <w:r w:rsidRPr="00F63232">
              <w:t>Izbicko</w:t>
            </w:r>
          </w:p>
        </w:tc>
        <w:tc>
          <w:tcPr>
            <w:tcW w:w="782" w:type="pct"/>
            <w:vMerge w:val="restart"/>
            <w:noWrap/>
            <w:vAlign w:val="center"/>
            <w:hideMark/>
          </w:tcPr>
          <w:p w14:paraId="1A3448DE" w14:textId="77777777" w:rsidR="00F95DF2" w:rsidRPr="00F63232" w:rsidRDefault="00F95DF2" w:rsidP="00C86789">
            <w:pPr>
              <w:spacing w:after="0"/>
              <w:jc w:val="center"/>
            </w:pPr>
            <w:r w:rsidRPr="00F63232">
              <w:t>strzelecki</w:t>
            </w:r>
          </w:p>
        </w:tc>
        <w:tc>
          <w:tcPr>
            <w:tcW w:w="703" w:type="pct"/>
            <w:vMerge/>
            <w:noWrap/>
            <w:vAlign w:val="center"/>
            <w:hideMark/>
          </w:tcPr>
          <w:p w14:paraId="62DC3062" w14:textId="77777777" w:rsidR="00F95DF2" w:rsidRPr="00F63232" w:rsidRDefault="00F95DF2" w:rsidP="00C86789">
            <w:pPr>
              <w:spacing w:after="0"/>
              <w:jc w:val="center"/>
            </w:pPr>
          </w:p>
        </w:tc>
        <w:tc>
          <w:tcPr>
            <w:tcW w:w="859" w:type="pct"/>
            <w:noWrap/>
            <w:vAlign w:val="center"/>
            <w:hideMark/>
          </w:tcPr>
          <w:p w14:paraId="3439013C" w14:textId="77777777" w:rsidR="00F95DF2" w:rsidRPr="00F63232" w:rsidRDefault="00F95DF2" w:rsidP="00C86789">
            <w:pPr>
              <w:spacing w:after="0"/>
              <w:jc w:val="center"/>
            </w:pPr>
            <w:r w:rsidRPr="00F63232">
              <w:t>5 620</w:t>
            </w:r>
          </w:p>
        </w:tc>
        <w:tc>
          <w:tcPr>
            <w:tcW w:w="859" w:type="pct"/>
            <w:noWrap/>
            <w:vAlign w:val="center"/>
            <w:hideMark/>
          </w:tcPr>
          <w:p w14:paraId="09F12847" w14:textId="77777777" w:rsidR="00F95DF2" w:rsidRPr="00F63232" w:rsidRDefault="00F95DF2" w:rsidP="00C86789">
            <w:pPr>
              <w:spacing w:after="0"/>
              <w:jc w:val="center"/>
            </w:pPr>
            <w:r w:rsidRPr="00F63232">
              <w:t>1 563</w:t>
            </w:r>
          </w:p>
        </w:tc>
        <w:tc>
          <w:tcPr>
            <w:tcW w:w="859" w:type="pct"/>
            <w:noWrap/>
            <w:vAlign w:val="center"/>
            <w:hideMark/>
          </w:tcPr>
          <w:p w14:paraId="03A2D83B" w14:textId="77777777" w:rsidR="00F95DF2" w:rsidRPr="00F63232" w:rsidRDefault="00F95DF2" w:rsidP="00C86789">
            <w:pPr>
              <w:spacing w:after="0"/>
              <w:jc w:val="center"/>
            </w:pPr>
            <w:r w:rsidRPr="00F63232">
              <w:t>27,8%</w:t>
            </w:r>
          </w:p>
        </w:tc>
      </w:tr>
      <w:tr w:rsidR="00F95DF2" w:rsidRPr="00F63232" w14:paraId="2BBC05D3" w14:textId="77777777" w:rsidTr="006C4242">
        <w:trPr>
          <w:trHeight w:val="300"/>
        </w:trPr>
        <w:tc>
          <w:tcPr>
            <w:tcW w:w="938" w:type="pct"/>
            <w:noWrap/>
            <w:vAlign w:val="center"/>
            <w:hideMark/>
          </w:tcPr>
          <w:p w14:paraId="5F2BE953" w14:textId="77777777" w:rsidR="00F95DF2" w:rsidRPr="00F63232" w:rsidRDefault="00F95DF2" w:rsidP="00C86789">
            <w:pPr>
              <w:suppressAutoHyphens/>
              <w:spacing w:after="0"/>
              <w:jc w:val="center"/>
            </w:pPr>
            <w:r w:rsidRPr="00F63232">
              <w:t>Jemielnica</w:t>
            </w:r>
          </w:p>
        </w:tc>
        <w:tc>
          <w:tcPr>
            <w:tcW w:w="782" w:type="pct"/>
            <w:vMerge/>
            <w:noWrap/>
            <w:vAlign w:val="center"/>
            <w:hideMark/>
          </w:tcPr>
          <w:p w14:paraId="32A30CE4" w14:textId="77777777" w:rsidR="00F95DF2" w:rsidRPr="00F63232" w:rsidRDefault="00F95DF2" w:rsidP="00C86789">
            <w:pPr>
              <w:spacing w:after="0"/>
              <w:jc w:val="center"/>
            </w:pPr>
          </w:p>
        </w:tc>
        <w:tc>
          <w:tcPr>
            <w:tcW w:w="703" w:type="pct"/>
            <w:vMerge/>
            <w:noWrap/>
            <w:vAlign w:val="center"/>
            <w:hideMark/>
          </w:tcPr>
          <w:p w14:paraId="34324458" w14:textId="77777777" w:rsidR="00F95DF2" w:rsidRPr="00F63232" w:rsidRDefault="00F95DF2" w:rsidP="00C86789">
            <w:pPr>
              <w:spacing w:after="0"/>
              <w:jc w:val="center"/>
            </w:pPr>
          </w:p>
        </w:tc>
        <w:tc>
          <w:tcPr>
            <w:tcW w:w="859" w:type="pct"/>
            <w:noWrap/>
            <w:vAlign w:val="center"/>
            <w:hideMark/>
          </w:tcPr>
          <w:p w14:paraId="0774C2AF" w14:textId="77777777" w:rsidR="00F95DF2" w:rsidRPr="00F63232" w:rsidRDefault="00F95DF2" w:rsidP="00C86789">
            <w:pPr>
              <w:spacing w:after="0"/>
              <w:jc w:val="center"/>
            </w:pPr>
            <w:r w:rsidRPr="00F63232">
              <w:t>7 606</w:t>
            </w:r>
          </w:p>
        </w:tc>
        <w:tc>
          <w:tcPr>
            <w:tcW w:w="859" w:type="pct"/>
            <w:noWrap/>
            <w:vAlign w:val="center"/>
            <w:hideMark/>
          </w:tcPr>
          <w:p w14:paraId="255D5778" w14:textId="77777777" w:rsidR="00F95DF2" w:rsidRPr="00F63232" w:rsidRDefault="00F95DF2" w:rsidP="00C86789">
            <w:pPr>
              <w:spacing w:after="0"/>
              <w:jc w:val="center"/>
            </w:pPr>
            <w:r w:rsidRPr="00F63232">
              <w:t>1 822</w:t>
            </w:r>
          </w:p>
        </w:tc>
        <w:tc>
          <w:tcPr>
            <w:tcW w:w="859" w:type="pct"/>
            <w:noWrap/>
            <w:vAlign w:val="center"/>
            <w:hideMark/>
          </w:tcPr>
          <w:p w14:paraId="08F14A4C" w14:textId="77777777" w:rsidR="00F95DF2" w:rsidRPr="00F63232" w:rsidRDefault="00F95DF2" w:rsidP="00C86789">
            <w:pPr>
              <w:spacing w:after="0"/>
              <w:jc w:val="center"/>
            </w:pPr>
            <w:r w:rsidRPr="00F63232">
              <w:t>24,0%</w:t>
            </w:r>
          </w:p>
        </w:tc>
      </w:tr>
      <w:tr w:rsidR="00F95DF2" w:rsidRPr="00F63232" w14:paraId="623ADB8B" w14:textId="77777777" w:rsidTr="006C4242">
        <w:trPr>
          <w:trHeight w:val="300"/>
        </w:trPr>
        <w:tc>
          <w:tcPr>
            <w:tcW w:w="938" w:type="pct"/>
            <w:noWrap/>
            <w:vAlign w:val="center"/>
            <w:hideMark/>
          </w:tcPr>
          <w:p w14:paraId="67383CAD" w14:textId="77777777" w:rsidR="00F95DF2" w:rsidRPr="00F63232" w:rsidRDefault="00F95DF2" w:rsidP="00C86789">
            <w:pPr>
              <w:suppressAutoHyphens/>
              <w:spacing w:after="0"/>
              <w:jc w:val="center"/>
            </w:pPr>
            <w:r w:rsidRPr="00F63232">
              <w:t>Kolonowskie</w:t>
            </w:r>
          </w:p>
        </w:tc>
        <w:tc>
          <w:tcPr>
            <w:tcW w:w="782" w:type="pct"/>
            <w:vMerge/>
            <w:noWrap/>
            <w:vAlign w:val="center"/>
            <w:hideMark/>
          </w:tcPr>
          <w:p w14:paraId="737CAE8F" w14:textId="77777777" w:rsidR="00F95DF2" w:rsidRPr="00F63232" w:rsidRDefault="00F95DF2" w:rsidP="00C86789">
            <w:pPr>
              <w:spacing w:after="0"/>
              <w:jc w:val="center"/>
            </w:pPr>
          </w:p>
        </w:tc>
        <w:tc>
          <w:tcPr>
            <w:tcW w:w="703" w:type="pct"/>
            <w:vMerge/>
            <w:noWrap/>
            <w:vAlign w:val="center"/>
            <w:hideMark/>
          </w:tcPr>
          <w:p w14:paraId="11418B81" w14:textId="77777777" w:rsidR="00F95DF2" w:rsidRPr="00F63232" w:rsidRDefault="00F95DF2" w:rsidP="00C86789">
            <w:pPr>
              <w:spacing w:after="0"/>
              <w:jc w:val="center"/>
            </w:pPr>
          </w:p>
        </w:tc>
        <w:tc>
          <w:tcPr>
            <w:tcW w:w="859" w:type="pct"/>
            <w:noWrap/>
            <w:vAlign w:val="center"/>
            <w:hideMark/>
          </w:tcPr>
          <w:p w14:paraId="1A91888A" w14:textId="77777777" w:rsidR="00F95DF2" w:rsidRPr="00F63232" w:rsidRDefault="00F95DF2" w:rsidP="00C86789">
            <w:pPr>
              <w:spacing w:after="0"/>
              <w:jc w:val="center"/>
            </w:pPr>
            <w:r w:rsidRPr="00F63232">
              <w:t>6 222</w:t>
            </w:r>
          </w:p>
        </w:tc>
        <w:tc>
          <w:tcPr>
            <w:tcW w:w="859" w:type="pct"/>
            <w:noWrap/>
            <w:vAlign w:val="center"/>
            <w:hideMark/>
          </w:tcPr>
          <w:p w14:paraId="5C2FE435" w14:textId="77777777" w:rsidR="00F95DF2" w:rsidRPr="00F63232" w:rsidRDefault="00F95DF2" w:rsidP="00C86789">
            <w:pPr>
              <w:spacing w:after="0"/>
              <w:jc w:val="center"/>
            </w:pPr>
            <w:r w:rsidRPr="00F63232">
              <w:t>2 703</w:t>
            </w:r>
          </w:p>
        </w:tc>
        <w:tc>
          <w:tcPr>
            <w:tcW w:w="859" w:type="pct"/>
            <w:noWrap/>
            <w:vAlign w:val="center"/>
            <w:hideMark/>
          </w:tcPr>
          <w:p w14:paraId="3452A96F" w14:textId="77777777" w:rsidR="00F95DF2" w:rsidRPr="00F63232" w:rsidRDefault="00F95DF2" w:rsidP="00C86789">
            <w:pPr>
              <w:spacing w:after="0"/>
              <w:jc w:val="center"/>
            </w:pPr>
            <w:r w:rsidRPr="00F63232">
              <w:t>43,4%</w:t>
            </w:r>
          </w:p>
        </w:tc>
      </w:tr>
      <w:tr w:rsidR="00F95DF2" w:rsidRPr="00F63232" w14:paraId="68F542D2" w14:textId="77777777" w:rsidTr="006C4242">
        <w:trPr>
          <w:trHeight w:val="300"/>
        </w:trPr>
        <w:tc>
          <w:tcPr>
            <w:tcW w:w="938" w:type="pct"/>
            <w:noWrap/>
            <w:vAlign w:val="center"/>
            <w:hideMark/>
          </w:tcPr>
          <w:p w14:paraId="070543A2" w14:textId="77777777" w:rsidR="00F95DF2" w:rsidRPr="00F63232" w:rsidRDefault="00F95DF2" w:rsidP="00C86789">
            <w:pPr>
              <w:suppressAutoHyphens/>
              <w:spacing w:after="0"/>
              <w:jc w:val="center"/>
            </w:pPr>
            <w:r w:rsidRPr="00F63232">
              <w:t>Leśnica</w:t>
            </w:r>
          </w:p>
        </w:tc>
        <w:tc>
          <w:tcPr>
            <w:tcW w:w="782" w:type="pct"/>
            <w:vMerge/>
            <w:noWrap/>
            <w:vAlign w:val="center"/>
            <w:hideMark/>
          </w:tcPr>
          <w:p w14:paraId="7000530C" w14:textId="77777777" w:rsidR="00F95DF2" w:rsidRPr="00F63232" w:rsidRDefault="00F95DF2" w:rsidP="00C86789">
            <w:pPr>
              <w:spacing w:after="0"/>
              <w:jc w:val="center"/>
            </w:pPr>
          </w:p>
        </w:tc>
        <w:tc>
          <w:tcPr>
            <w:tcW w:w="703" w:type="pct"/>
            <w:vMerge/>
            <w:noWrap/>
            <w:vAlign w:val="center"/>
            <w:hideMark/>
          </w:tcPr>
          <w:p w14:paraId="577EF236" w14:textId="77777777" w:rsidR="00F95DF2" w:rsidRPr="00F63232" w:rsidRDefault="00F95DF2" w:rsidP="00C86789">
            <w:pPr>
              <w:spacing w:after="0"/>
              <w:jc w:val="center"/>
            </w:pPr>
          </w:p>
        </w:tc>
        <w:tc>
          <w:tcPr>
            <w:tcW w:w="859" w:type="pct"/>
            <w:noWrap/>
            <w:vAlign w:val="center"/>
            <w:hideMark/>
          </w:tcPr>
          <w:p w14:paraId="3C1EEF63" w14:textId="77777777" w:rsidR="00F95DF2" w:rsidRPr="00F63232" w:rsidRDefault="00F95DF2" w:rsidP="00C86789">
            <w:pPr>
              <w:spacing w:after="0"/>
              <w:jc w:val="center"/>
            </w:pPr>
            <w:r w:rsidRPr="00F63232">
              <w:t>8 825</w:t>
            </w:r>
          </w:p>
        </w:tc>
        <w:tc>
          <w:tcPr>
            <w:tcW w:w="859" w:type="pct"/>
            <w:noWrap/>
            <w:vAlign w:val="center"/>
            <w:hideMark/>
          </w:tcPr>
          <w:p w14:paraId="09D286C7" w14:textId="77777777" w:rsidR="00F95DF2" w:rsidRPr="00F63232" w:rsidRDefault="00F95DF2" w:rsidP="00C86789">
            <w:pPr>
              <w:spacing w:after="0"/>
              <w:jc w:val="center"/>
            </w:pPr>
            <w:r w:rsidRPr="00F63232">
              <w:t>2 409</w:t>
            </w:r>
          </w:p>
        </w:tc>
        <w:tc>
          <w:tcPr>
            <w:tcW w:w="859" w:type="pct"/>
            <w:noWrap/>
            <w:vAlign w:val="center"/>
            <w:hideMark/>
          </w:tcPr>
          <w:p w14:paraId="6C8943A7" w14:textId="77777777" w:rsidR="00F95DF2" w:rsidRPr="00F63232" w:rsidRDefault="00F95DF2" w:rsidP="00C86789">
            <w:pPr>
              <w:spacing w:after="0"/>
              <w:jc w:val="center"/>
            </w:pPr>
            <w:r w:rsidRPr="00F63232">
              <w:t>27,3%</w:t>
            </w:r>
          </w:p>
        </w:tc>
      </w:tr>
      <w:tr w:rsidR="00F95DF2" w:rsidRPr="00F63232" w14:paraId="719758C4" w14:textId="77777777" w:rsidTr="006C4242">
        <w:trPr>
          <w:trHeight w:val="300"/>
        </w:trPr>
        <w:tc>
          <w:tcPr>
            <w:tcW w:w="938" w:type="pct"/>
            <w:noWrap/>
            <w:vAlign w:val="center"/>
            <w:hideMark/>
          </w:tcPr>
          <w:p w14:paraId="24115486" w14:textId="77777777" w:rsidR="00F95DF2" w:rsidRPr="00F63232" w:rsidRDefault="00F95DF2" w:rsidP="00C86789">
            <w:pPr>
              <w:suppressAutoHyphens/>
              <w:spacing w:after="0"/>
              <w:jc w:val="center"/>
            </w:pPr>
            <w:r w:rsidRPr="00F63232">
              <w:t>Ujazd</w:t>
            </w:r>
          </w:p>
        </w:tc>
        <w:tc>
          <w:tcPr>
            <w:tcW w:w="782" w:type="pct"/>
            <w:vMerge/>
            <w:noWrap/>
            <w:vAlign w:val="center"/>
            <w:hideMark/>
          </w:tcPr>
          <w:p w14:paraId="47E4512D" w14:textId="77777777" w:rsidR="00F95DF2" w:rsidRPr="00F63232" w:rsidRDefault="00F95DF2" w:rsidP="00C86789">
            <w:pPr>
              <w:spacing w:after="0"/>
              <w:jc w:val="center"/>
            </w:pPr>
          </w:p>
        </w:tc>
        <w:tc>
          <w:tcPr>
            <w:tcW w:w="703" w:type="pct"/>
            <w:vMerge/>
            <w:noWrap/>
            <w:vAlign w:val="center"/>
            <w:hideMark/>
          </w:tcPr>
          <w:p w14:paraId="1D0B038A" w14:textId="77777777" w:rsidR="00F95DF2" w:rsidRPr="00F63232" w:rsidRDefault="00F95DF2" w:rsidP="00C86789">
            <w:pPr>
              <w:spacing w:after="0"/>
              <w:jc w:val="center"/>
            </w:pPr>
          </w:p>
        </w:tc>
        <w:tc>
          <w:tcPr>
            <w:tcW w:w="859" w:type="pct"/>
            <w:noWrap/>
            <w:vAlign w:val="center"/>
            <w:hideMark/>
          </w:tcPr>
          <w:p w14:paraId="4A9396F4" w14:textId="77777777" w:rsidR="00F95DF2" w:rsidRPr="00F63232" w:rsidRDefault="00F95DF2" w:rsidP="00C86789">
            <w:pPr>
              <w:spacing w:after="0"/>
              <w:jc w:val="center"/>
            </w:pPr>
            <w:r w:rsidRPr="00F63232">
              <w:t>6 312</w:t>
            </w:r>
          </w:p>
        </w:tc>
        <w:tc>
          <w:tcPr>
            <w:tcW w:w="859" w:type="pct"/>
            <w:noWrap/>
            <w:vAlign w:val="center"/>
            <w:hideMark/>
          </w:tcPr>
          <w:p w14:paraId="1B12F5F8" w14:textId="77777777" w:rsidR="00F95DF2" w:rsidRPr="00F63232" w:rsidRDefault="00F95DF2" w:rsidP="00C86789">
            <w:pPr>
              <w:spacing w:after="0"/>
              <w:jc w:val="center"/>
            </w:pPr>
            <w:r w:rsidRPr="00F63232">
              <w:t>1 607</w:t>
            </w:r>
          </w:p>
        </w:tc>
        <w:tc>
          <w:tcPr>
            <w:tcW w:w="859" w:type="pct"/>
            <w:noWrap/>
            <w:vAlign w:val="center"/>
            <w:hideMark/>
          </w:tcPr>
          <w:p w14:paraId="4172F114" w14:textId="77777777" w:rsidR="00F95DF2" w:rsidRPr="00F63232" w:rsidRDefault="00F95DF2" w:rsidP="00C86789">
            <w:pPr>
              <w:spacing w:after="0"/>
              <w:jc w:val="center"/>
            </w:pPr>
            <w:r w:rsidRPr="00F63232">
              <w:t>25,5%</w:t>
            </w:r>
          </w:p>
        </w:tc>
      </w:tr>
    </w:tbl>
    <w:bookmarkEnd w:id="467"/>
    <w:p w14:paraId="56354280" w14:textId="77777777" w:rsidR="00F10B06" w:rsidRPr="00F63232" w:rsidRDefault="00F95DF2" w:rsidP="00C86789">
      <w:pPr>
        <w:pStyle w:val="rdo"/>
      </w:pPr>
      <w:r w:rsidRPr="00F63232">
        <w:t>Źródło: MSWiA</w:t>
      </w:r>
    </w:p>
    <w:p w14:paraId="54450689" w14:textId="77777777" w:rsidR="00F95DF2" w:rsidRPr="00F63232" w:rsidRDefault="00F95DF2" w:rsidP="00C86789">
      <w:pPr>
        <w:pStyle w:val="Legenda"/>
      </w:pPr>
      <w:bookmarkStart w:id="468" w:name="_Toc10015034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37</w:t>
      </w:r>
      <w:r w:rsidRPr="00F63232">
        <w:rPr>
          <w:b/>
        </w:rPr>
        <w:fldChar w:fldCharType="end"/>
      </w:r>
      <w:r w:rsidRPr="00F63232">
        <w:rPr>
          <w:b/>
        </w:rPr>
        <w:t>.</w:t>
      </w:r>
      <w:r w:rsidRPr="00F63232">
        <w:t xml:space="preserve"> Gminy,</w:t>
      </w:r>
      <w:r w:rsidR="004637F1" w:rsidRPr="00F63232">
        <w:t xml:space="preserve"> w </w:t>
      </w:r>
      <w:r w:rsidRPr="00F63232">
        <w:t>których używane są nazwy miejscowości</w:t>
      </w:r>
      <w:r w:rsidR="004637F1" w:rsidRPr="00F63232">
        <w:t xml:space="preserve"> w </w:t>
      </w:r>
      <w:r w:rsidRPr="00F63232">
        <w:t>językach mniejszości</w:t>
      </w:r>
      <w:bookmarkEnd w:id="468"/>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27"/>
        <w:gridCol w:w="1984"/>
        <w:gridCol w:w="3686"/>
      </w:tblGrid>
      <w:tr w:rsidR="00F95DF2" w:rsidRPr="00F63232" w14:paraId="422E3543" w14:textId="77777777" w:rsidTr="006C4242">
        <w:trPr>
          <w:trHeight w:val="300"/>
          <w:tblHeader/>
          <w:jc w:val="center"/>
        </w:trPr>
        <w:tc>
          <w:tcPr>
            <w:tcW w:w="2127" w:type="dxa"/>
            <w:noWrap/>
            <w:vAlign w:val="center"/>
            <w:hideMark/>
          </w:tcPr>
          <w:p w14:paraId="77188E08" w14:textId="77777777" w:rsidR="00F95DF2" w:rsidRPr="00F63232" w:rsidRDefault="00F95DF2" w:rsidP="00C86789">
            <w:pPr>
              <w:spacing w:after="0"/>
              <w:jc w:val="center"/>
              <w:rPr>
                <w:b/>
              </w:rPr>
            </w:pPr>
            <w:bookmarkStart w:id="469" w:name="_Hlk86696027"/>
            <w:r w:rsidRPr="00F63232">
              <w:rPr>
                <w:b/>
              </w:rPr>
              <w:t>Województwo</w:t>
            </w:r>
          </w:p>
        </w:tc>
        <w:tc>
          <w:tcPr>
            <w:tcW w:w="1984" w:type="dxa"/>
            <w:noWrap/>
            <w:vAlign w:val="center"/>
            <w:hideMark/>
          </w:tcPr>
          <w:p w14:paraId="040DC810" w14:textId="77777777" w:rsidR="00F95DF2" w:rsidRPr="00F63232" w:rsidRDefault="00F95DF2" w:rsidP="00C86789">
            <w:pPr>
              <w:spacing w:after="0"/>
              <w:jc w:val="center"/>
              <w:rPr>
                <w:b/>
              </w:rPr>
            </w:pPr>
            <w:r w:rsidRPr="00F63232">
              <w:rPr>
                <w:b/>
              </w:rPr>
              <w:t>Powiat</w:t>
            </w:r>
          </w:p>
        </w:tc>
        <w:tc>
          <w:tcPr>
            <w:tcW w:w="3686" w:type="dxa"/>
            <w:noWrap/>
            <w:vAlign w:val="center"/>
            <w:hideMark/>
          </w:tcPr>
          <w:p w14:paraId="1FC0CABB" w14:textId="77777777" w:rsidR="00F95DF2" w:rsidRPr="00F63232" w:rsidRDefault="00F95DF2" w:rsidP="00C86789">
            <w:pPr>
              <w:spacing w:after="0"/>
              <w:jc w:val="center"/>
              <w:rPr>
                <w:b/>
              </w:rPr>
            </w:pPr>
            <w:r w:rsidRPr="00F63232">
              <w:rPr>
                <w:b/>
              </w:rPr>
              <w:t>Gmina</w:t>
            </w:r>
          </w:p>
        </w:tc>
      </w:tr>
      <w:tr w:rsidR="00F95DF2" w:rsidRPr="00F63232" w14:paraId="73804B97" w14:textId="77777777" w:rsidTr="006C4242">
        <w:trPr>
          <w:trHeight w:val="300"/>
          <w:jc w:val="center"/>
        </w:trPr>
        <w:tc>
          <w:tcPr>
            <w:tcW w:w="7797" w:type="dxa"/>
            <w:gridSpan w:val="3"/>
            <w:noWrap/>
            <w:vAlign w:val="center"/>
          </w:tcPr>
          <w:p w14:paraId="01BE1034" w14:textId="77777777" w:rsidR="00F95DF2" w:rsidRPr="00F63232" w:rsidRDefault="00F95DF2" w:rsidP="00C86789">
            <w:pPr>
              <w:spacing w:after="0"/>
              <w:jc w:val="center"/>
              <w:rPr>
                <w:b/>
              </w:rPr>
            </w:pPr>
            <w:r w:rsidRPr="00F63232">
              <w:rPr>
                <w:b/>
              </w:rPr>
              <w:t>białoruski</w:t>
            </w:r>
          </w:p>
        </w:tc>
      </w:tr>
      <w:tr w:rsidR="00F95DF2" w:rsidRPr="00F63232" w14:paraId="1F8DF739" w14:textId="77777777" w:rsidTr="006C4242">
        <w:trPr>
          <w:trHeight w:val="300"/>
          <w:jc w:val="center"/>
        </w:trPr>
        <w:tc>
          <w:tcPr>
            <w:tcW w:w="2127" w:type="dxa"/>
            <w:noWrap/>
            <w:vAlign w:val="center"/>
            <w:hideMark/>
          </w:tcPr>
          <w:p w14:paraId="1BE0E29C" w14:textId="77777777" w:rsidR="00F95DF2" w:rsidRPr="00F63232" w:rsidRDefault="00F95DF2" w:rsidP="00C86789">
            <w:pPr>
              <w:spacing w:after="0"/>
              <w:jc w:val="center"/>
            </w:pPr>
            <w:r w:rsidRPr="00F63232">
              <w:t>podlaskie</w:t>
            </w:r>
          </w:p>
        </w:tc>
        <w:tc>
          <w:tcPr>
            <w:tcW w:w="1984" w:type="dxa"/>
            <w:noWrap/>
            <w:vAlign w:val="center"/>
            <w:hideMark/>
          </w:tcPr>
          <w:p w14:paraId="1D6243BB" w14:textId="77777777" w:rsidR="00F95DF2" w:rsidRPr="00F63232" w:rsidRDefault="00F95DF2" w:rsidP="00C86789">
            <w:pPr>
              <w:spacing w:after="0"/>
              <w:jc w:val="center"/>
            </w:pPr>
            <w:r w:rsidRPr="00F63232">
              <w:t>bielski</w:t>
            </w:r>
          </w:p>
        </w:tc>
        <w:tc>
          <w:tcPr>
            <w:tcW w:w="3686" w:type="dxa"/>
            <w:noWrap/>
            <w:vAlign w:val="center"/>
            <w:hideMark/>
          </w:tcPr>
          <w:p w14:paraId="5DCD143B" w14:textId="77777777" w:rsidR="00F95DF2" w:rsidRPr="00F63232" w:rsidRDefault="00F95DF2" w:rsidP="00C86789">
            <w:pPr>
              <w:spacing w:after="0"/>
              <w:jc w:val="center"/>
            </w:pPr>
            <w:r w:rsidRPr="00F63232">
              <w:t>Orla (gm</w:t>
            </w:r>
            <w:r w:rsidR="00A3714E" w:rsidRPr="00F63232">
              <w:t>. W</w:t>
            </w:r>
            <w:r w:rsidRPr="00F63232">
              <w:t>.)</w:t>
            </w:r>
          </w:p>
        </w:tc>
      </w:tr>
      <w:tr w:rsidR="00F95DF2" w:rsidRPr="00F63232" w14:paraId="7ABF8FFD" w14:textId="77777777" w:rsidTr="006C4242">
        <w:trPr>
          <w:trHeight w:val="300"/>
          <w:jc w:val="center"/>
        </w:trPr>
        <w:tc>
          <w:tcPr>
            <w:tcW w:w="7797" w:type="dxa"/>
            <w:gridSpan w:val="3"/>
            <w:noWrap/>
            <w:vAlign w:val="center"/>
          </w:tcPr>
          <w:p w14:paraId="24520CBE" w14:textId="77777777" w:rsidR="00F95DF2" w:rsidRPr="00F63232" w:rsidRDefault="00F95DF2" w:rsidP="00C86789">
            <w:pPr>
              <w:spacing w:after="0"/>
              <w:jc w:val="center"/>
              <w:rPr>
                <w:b/>
              </w:rPr>
            </w:pPr>
            <w:r w:rsidRPr="00F63232">
              <w:rPr>
                <w:b/>
              </w:rPr>
              <w:t>kaszubski</w:t>
            </w:r>
          </w:p>
        </w:tc>
      </w:tr>
      <w:tr w:rsidR="00F95DF2" w:rsidRPr="00F63232" w14:paraId="29FF33E1" w14:textId="77777777" w:rsidTr="006C4242">
        <w:trPr>
          <w:trHeight w:val="300"/>
          <w:jc w:val="center"/>
        </w:trPr>
        <w:tc>
          <w:tcPr>
            <w:tcW w:w="2127" w:type="dxa"/>
            <w:vMerge w:val="restart"/>
            <w:noWrap/>
            <w:vAlign w:val="center"/>
            <w:hideMark/>
          </w:tcPr>
          <w:p w14:paraId="2203DB3E" w14:textId="77777777" w:rsidR="00F95DF2" w:rsidRPr="00F63232" w:rsidRDefault="00F95DF2" w:rsidP="00C86789">
            <w:pPr>
              <w:spacing w:after="0"/>
              <w:jc w:val="center"/>
            </w:pPr>
            <w:r w:rsidRPr="00F63232">
              <w:t>pomorskie</w:t>
            </w:r>
          </w:p>
        </w:tc>
        <w:tc>
          <w:tcPr>
            <w:tcW w:w="1984" w:type="dxa"/>
            <w:vMerge w:val="restart"/>
            <w:noWrap/>
            <w:vAlign w:val="center"/>
            <w:hideMark/>
          </w:tcPr>
          <w:p w14:paraId="08FE9698" w14:textId="77777777" w:rsidR="00F95DF2" w:rsidRPr="00F63232" w:rsidRDefault="00F95DF2" w:rsidP="00C86789">
            <w:pPr>
              <w:spacing w:after="0"/>
              <w:jc w:val="center"/>
            </w:pPr>
            <w:r w:rsidRPr="00F63232">
              <w:t>bytowski</w:t>
            </w:r>
          </w:p>
        </w:tc>
        <w:tc>
          <w:tcPr>
            <w:tcW w:w="3686" w:type="dxa"/>
            <w:noWrap/>
            <w:vAlign w:val="center"/>
            <w:hideMark/>
          </w:tcPr>
          <w:p w14:paraId="29E3FA1F" w14:textId="77777777" w:rsidR="00F95DF2" w:rsidRPr="00F63232" w:rsidRDefault="00F95DF2" w:rsidP="00C86789">
            <w:pPr>
              <w:spacing w:after="0"/>
              <w:jc w:val="center"/>
            </w:pPr>
            <w:r w:rsidRPr="00F63232">
              <w:t>Bytów (gm. m-w.)</w:t>
            </w:r>
          </w:p>
        </w:tc>
      </w:tr>
      <w:tr w:rsidR="00F95DF2" w:rsidRPr="00F63232" w14:paraId="2A9EE105" w14:textId="77777777" w:rsidTr="006C4242">
        <w:trPr>
          <w:trHeight w:val="300"/>
          <w:jc w:val="center"/>
        </w:trPr>
        <w:tc>
          <w:tcPr>
            <w:tcW w:w="2127" w:type="dxa"/>
            <w:vMerge/>
            <w:noWrap/>
            <w:vAlign w:val="center"/>
            <w:hideMark/>
          </w:tcPr>
          <w:p w14:paraId="3E76168E" w14:textId="77777777" w:rsidR="00F95DF2" w:rsidRPr="00F63232" w:rsidRDefault="00F95DF2" w:rsidP="00C86789">
            <w:pPr>
              <w:spacing w:after="0"/>
              <w:jc w:val="center"/>
            </w:pPr>
          </w:p>
        </w:tc>
        <w:tc>
          <w:tcPr>
            <w:tcW w:w="1984" w:type="dxa"/>
            <w:vMerge/>
            <w:noWrap/>
            <w:vAlign w:val="center"/>
            <w:hideMark/>
          </w:tcPr>
          <w:p w14:paraId="534C1AEE" w14:textId="77777777" w:rsidR="00F95DF2" w:rsidRPr="00F63232" w:rsidRDefault="00F95DF2" w:rsidP="00C86789">
            <w:pPr>
              <w:spacing w:after="0"/>
              <w:jc w:val="center"/>
            </w:pPr>
          </w:p>
        </w:tc>
        <w:tc>
          <w:tcPr>
            <w:tcW w:w="3686" w:type="dxa"/>
            <w:noWrap/>
            <w:vAlign w:val="center"/>
            <w:hideMark/>
          </w:tcPr>
          <w:p w14:paraId="29B1F208" w14:textId="77777777" w:rsidR="00F95DF2" w:rsidRPr="00F63232" w:rsidRDefault="00F95DF2" w:rsidP="00C86789">
            <w:pPr>
              <w:spacing w:after="0"/>
              <w:jc w:val="center"/>
            </w:pPr>
            <w:r w:rsidRPr="00F63232">
              <w:t>Czarna Dąbrówka (g</w:t>
            </w:r>
            <w:r w:rsidR="00A3714E" w:rsidRPr="00F63232">
              <w:t>. W</w:t>
            </w:r>
            <w:r w:rsidRPr="00F63232">
              <w:t>.)</w:t>
            </w:r>
          </w:p>
        </w:tc>
      </w:tr>
      <w:tr w:rsidR="00F95DF2" w:rsidRPr="00F63232" w14:paraId="7E8EA09F" w14:textId="77777777" w:rsidTr="006C4242">
        <w:trPr>
          <w:trHeight w:val="300"/>
          <w:jc w:val="center"/>
        </w:trPr>
        <w:tc>
          <w:tcPr>
            <w:tcW w:w="2127" w:type="dxa"/>
            <w:vMerge/>
            <w:noWrap/>
            <w:vAlign w:val="center"/>
            <w:hideMark/>
          </w:tcPr>
          <w:p w14:paraId="2C2B3491" w14:textId="77777777" w:rsidR="00F95DF2" w:rsidRPr="00F63232" w:rsidRDefault="00F95DF2" w:rsidP="00C86789">
            <w:pPr>
              <w:spacing w:after="0"/>
              <w:jc w:val="center"/>
            </w:pPr>
          </w:p>
        </w:tc>
        <w:tc>
          <w:tcPr>
            <w:tcW w:w="1984" w:type="dxa"/>
            <w:vMerge/>
            <w:noWrap/>
            <w:vAlign w:val="center"/>
            <w:hideMark/>
          </w:tcPr>
          <w:p w14:paraId="108C578D" w14:textId="77777777" w:rsidR="00F95DF2" w:rsidRPr="00F63232" w:rsidRDefault="00F95DF2" w:rsidP="00C86789">
            <w:pPr>
              <w:spacing w:after="0"/>
              <w:jc w:val="center"/>
            </w:pPr>
          </w:p>
        </w:tc>
        <w:tc>
          <w:tcPr>
            <w:tcW w:w="3686" w:type="dxa"/>
            <w:noWrap/>
            <w:vAlign w:val="center"/>
            <w:hideMark/>
          </w:tcPr>
          <w:p w14:paraId="73076A87" w14:textId="77777777" w:rsidR="00F95DF2" w:rsidRPr="00F63232" w:rsidRDefault="00F95DF2" w:rsidP="00C86789">
            <w:pPr>
              <w:spacing w:after="0"/>
              <w:jc w:val="center"/>
            </w:pPr>
            <w:r w:rsidRPr="00F63232">
              <w:t>Parchowo (gm</w:t>
            </w:r>
            <w:r w:rsidR="00A3714E" w:rsidRPr="00F63232">
              <w:t>. W</w:t>
            </w:r>
            <w:r w:rsidRPr="00F63232">
              <w:t>.)</w:t>
            </w:r>
          </w:p>
        </w:tc>
      </w:tr>
      <w:tr w:rsidR="00F95DF2" w:rsidRPr="00F63232" w14:paraId="1DF28345" w14:textId="77777777" w:rsidTr="006C4242">
        <w:trPr>
          <w:trHeight w:val="300"/>
          <w:jc w:val="center"/>
        </w:trPr>
        <w:tc>
          <w:tcPr>
            <w:tcW w:w="2127" w:type="dxa"/>
            <w:vMerge/>
            <w:noWrap/>
            <w:vAlign w:val="center"/>
            <w:hideMark/>
          </w:tcPr>
          <w:p w14:paraId="40B4DD09" w14:textId="77777777" w:rsidR="00F95DF2" w:rsidRPr="00F63232" w:rsidRDefault="00F95DF2" w:rsidP="00C86789">
            <w:pPr>
              <w:spacing w:after="0"/>
              <w:jc w:val="center"/>
            </w:pPr>
          </w:p>
        </w:tc>
        <w:tc>
          <w:tcPr>
            <w:tcW w:w="1984" w:type="dxa"/>
            <w:vMerge/>
            <w:noWrap/>
            <w:vAlign w:val="center"/>
            <w:hideMark/>
          </w:tcPr>
          <w:p w14:paraId="7590840C" w14:textId="77777777" w:rsidR="00F95DF2" w:rsidRPr="00F63232" w:rsidRDefault="00F95DF2" w:rsidP="00C86789">
            <w:pPr>
              <w:spacing w:after="0"/>
              <w:jc w:val="center"/>
            </w:pPr>
          </w:p>
        </w:tc>
        <w:tc>
          <w:tcPr>
            <w:tcW w:w="3686" w:type="dxa"/>
            <w:noWrap/>
            <w:vAlign w:val="center"/>
            <w:hideMark/>
          </w:tcPr>
          <w:p w14:paraId="4426C223" w14:textId="77777777" w:rsidR="00F95DF2" w:rsidRPr="00F63232" w:rsidRDefault="00F95DF2" w:rsidP="00C86789">
            <w:pPr>
              <w:spacing w:after="0"/>
              <w:jc w:val="center"/>
            </w:pPr>
            <w:r w:rsidRPr="00F63232">
              <w:t>Tuchomie (g</w:t>
            </w:r>
            <w:r w:rsidR="00A3714E" w:rsidRPr="00F63232">
              <w:t>. W</w:t>
            </w:r>
            <w:r w:rsidRPr="00F63232">
              <w:t>.)</w:t>
            </w:r>
          </w:p>
        </w:tc>
      </w:tr>
      <w:tr w:rsidR="00F95DF2" w:rsidRPr="00F63232" w14:paraId="4CEC5739" w14:textId="77777777" w:rsidTr="006C4242">
        <w:trPr>
          <w:trHeight w:val="300"/>
          <w:jc w:val="center"/>
        </w:trPr>
        <w:tc>
          <w:tcPr>
            <w:tcW w:w="2127" w:type="dxa"/>
            <w:vMerge/>
            <w:noWrap/>
            <w:vAlign w:val="center"/>
            <w:hideMark/>
          </w:tcPr>
          <w:p w14:paraId="7BA2BDA3" w14:textId="77777777" w:rsidR="00F95DF2" w:rsidRPr="00F63232" w:rsidRDefault="00F95DF2" w:rsidP="00C86789">
            <w:pPr>
              <w:spacing w:after="0"/>
              <w:jc w:val="center"/>
            </w:pPr>
          </w:p>
        </w:tc>
        <w:tc>
          <w:tcPr>
            <w:tcW w:w="1984" w:type="dxa"/>
            <w:noWrap/>
            <w:vAlign w:val="center"/>
            <w:hideMark/>
          </w:tcPr>
          <w:p w14:paraId="2D5212AC" w14:textId="77777777" w:rsidR="00F95DF2" w:rsidRPr="00F63232" w:rsidRDefault="00F95DF2" w:rsidP="00C86789">
            <w:pPr>
              <w:spacing w:after="0"/>
              <w:jc w:val="center"/>
            </w:pPr>
            <w:r w:rsidRPr="00F63232">
              <w:t>chojnicki</w:t>
            </w:r>
          </w:p>
        </w:tc>
        <w:tc>
          <w:tcPr>
            <w:tcW w:w="3686" w:type="dxa"/>
            <w:noWrap/>
            <w:vAlign w:val="center"/>
            <w:hideMark/>
          </w:tcPr>
          <w:p w14:paraId="40A31F16" w14:textId="77777777" w:rsidR="00F95DF2" w:rsidRPr="00F63232" w:rsidRDefault="00F95DF2" w:rsidP="00C86789">
            <w:pPr>
              <w:spacing w:after="0"/>
              <w:jc w:val="center"/>
            </w:pPr>
            <w:r w:rsidRPr="00F63232">
              <w:t>Brusy (gm. m-w.)</w:t>
            </w:r>
          </w:p>
        </w:tc>
      </w:tr>
      <w:tr w:rsidR="00F95DF2" w:rsidRPr="00F63232" w14:paraId="72FDE3E0" w14:textId="77777777" w:rsidTr="006C4242">
        <w:trPr>
          <w:trHeight w:val="300"/>
          <w:jc w:val="center"/>
        </w:trPr>
        <w:tc>
          <w:tcPr>
            <w:tcW w:w="2127" w:type="dxa"/>
            <w:vMerge/>
            <w:noWrap/>
            <w:vAlign w:val="center"/>
            <w:hideMark/>
          </w:tcPr>
          <w:p w14:paraId="21DB0372" w14:textId="77777777" w:rsidR="00F95DF2" w:rsidRPr="00F63232" w:rsidRDefault="00F95DF2" w:rsidP="00C86789">
            <w:pPr>
              <w:spacing w:after="0"/>
              <w:jc w:val="center"/>
            </w:pPr>
          </w:p>
        </w:tc>
        <w:tc>
          <w:tcPr>
            <w:tcW w:w="1984" w:type="dxa"/>
            <w:vMerge w:val="restart"/>
            <w:noWrap/>
            <w:vAlign w:val="center"/>
            <w:hideMark/>
          </w:tcPr>
          <w:p w14:paraId="6A1FE8CE" w14:textId="77777777" w:rsidR="00F95DF2" w:rsidRPr="00F63232" w:rsidRDefault="00F95DF2" w:rsidP="00C86789">
            <w:pPr>
              <w:spacing w:after="0"/>
              <w:jc w:val="center"/>
            </w:pPr>
            <w:r w:rsidRPr="00F63232">
              <w:t>kartuski</w:t>
            </w:r>
          </w:p>
        </w:tc>
        <w:tc>
          <w:tcPr>
            <w:tcW w:w="3686" w:type="dxa"/>
            <w:noWrap/>
            <w:vAlign w:val="center"/>
            <w:hideMark/>
          </w:tcPr>
          <w:p w14:paraId="6533101C" w14:textId="77777777" w:rsidR="00F95DF2" w:rsidRPr="00F63232" w:rsidRDefault="00F95DF2" w:rsidP="00C86789">
            <w:pPr>
              <w:spacing w:after="0"/>
              <w:jc w:val="center"/>
            </w:pPr>
            <w:r w:rsidRPr="00F63232">
              <w:t>Chmielno (gm</w:t>
            </w:r>
            <w:r w:rsidR="00A3714E" w:rsidRPr="00F63232">
              <w:t>. W</w:t>
            </w:r>
            <w:r w:rsidRPr="00F63232">
              <w:t>.)</w:t>
            </w:r>
          </w:p>
        </w:tc>
      </w:tr>
      <w:tr w:rsidR="00F95DF2" w:rsidRPr="00F63232" w14:paraId="1538E1EF" w14:textId="77777777" w:rsidTr="006C4242">
        <w:trPr>
          <w:trHeight w:val="300"/>
          <w:jc w:val="center"/>
        </w:trPr>
        <w:tc>
          <w:tcPr>
            <w:tcW w:w="2127" w:type="dxa"/>
            <w:vMerge/>
            <w:noWrap/>
            <w:vAlign w:val="center"/>
            <w:hideMark/>
          </w:tcPr>
          <w:p w14:paraId="111C0330" w14:textId="77777777" w:rsidR="00F95DF2" w:rsidRPr="00F63232" w:rsidRDefault="00F95DF2" w:rsidP="00C86789">
            <w:pPr>
              <w:spacing w:after="0"/>
              <w:jc w:val="center"/>
            </w:pPr>
          </w:p>
        </w:tc>
        <w:tc>
          <w:tcPr>
            <w:tcW w:w="1984" w:type="dxa"/>
            <w:vMerge/>
            <w:noWrap/>
            <w:vAlign w:val="center"/>
            <w:hideMark/>
          </w:tcPr>
          <w:p w14:paraId="7AB2F0D2" w14:textId="77777777" w:rsidR="00F95DF2" w:rsidRPr="00F63232" w:rsidRDefault="00F95DF2" w:rsidP="00C86789">
            <w:pPr>
              <w:spacing w:after="0"/>
              <w:jc w:val="center"/>
            </w:pPr>
          </w:p>
        </w:tc>
        <w:tc>
          <w:tcPr>
            <w:tcW w:w="3686" w:type="dxa"/>
            <w:noWrap/>
            <w:vAlign w:val="center"/>
            <w:hideMark/>
          </w:tcPr>
          <w:p w14:paraId="3DCDA4D2" w14:textId="77777777" w:rsidR="00F95DF2" w:rsidRPr="00F63232" w:rsidRDefault="00F95DF2" w:rsidP="00C86789">
            <w:pPr>
              <w:spacing w:after="0"/>
              <w:jc w:val="center"/>
            </w:pPr>
            <w:r w:rsidRPr="00F63232">
              <w:t>Kartuzy (gm. m-w.)</w:t>
            </w:r>
          </w:p>
        </w:tc>
      </w:tr>
      <w:tr w:rsidR="00F95DF2" w:rsidRPr="00F63232" w14:paraId="51D059FA" w14:textId="77777777" w:rsidTr="006C4242">
        <w:trPr>
          <w:trHeight w:val="300"/>
          <w:jc w:val="center"/>
        </w:trPr>
        <w:tc>
          <w:tcPr>
            <w:tcW w:w="2127" w:type="dxa"/>
            <w:vMerge/>
            <w:noWrap/>
            <w:vAlign w:val="center"/>
            <w:hideMark/>
          </w:tcPr>
          <w:p w14:paraId="424058E7" w14:textId="77777777" w:rsidR="00F95DF2" w:rsidRPr="00F63232" w:rsidRDefault="00F95DF2" w:rsidP="00C86789">
            <w:pPr>
              <w:spacing w:after="0"/>
              <w:jc w:val="center"/>
            </w:pPr>
          </w:p>
        </w:tc>
        <w:tc>
          <w:tcPr>
            <w:tcW w:w="1984" w:type="dxa"/>
            <w:vMerge/>
            <w:noWrap/>
            <w:vAlign w:val="center"/>
            <w:hideMark/>
          </w:tcPr>
          <w:p w14:paraId="399F6FE8" w14:textId="77777777" w:rsidR="00F95DF2" w:rsidRPr="00F63232" w:rsidRDefault="00F95DF2" w:rsidP="00C86789">
            <w:pPr>
              <w:spacing w:after="0"/>
              <w:jc w:val="center"/>
            </w:pPr>
          </w:p>
        </w:tc>
        <w:tc>
          <w:tcPr>
            <w:tcW w:w="3686" w:type="dxa"/>
            <w:noWrap/>
            <w:vAlign w:val="center"/>
            <w:hideMark/>
          </w:tcPr>
          <w:p w14:paraId="3494F6E4" w14:textId="77777777" w:rsidR="00F95DF2" w:rsidRPr="00F63232" w:rsidRDefault="00F95DF2" w:rsidP="00C86789">
            <w:pPr>
              <w:spacing w:after="0"/>
              <w:jc w:val="center"/>
            </w:pPr>
            <w:r w:rsidRPr="00F63232">
              <w:t>Przodkowo (g</w:t>
            </w:r>
            <w:r w:rsidR="00A3714E" w:rsidRPr="00F63232">
              <w:t>. W</w:t>
            </w:r>
            <w:r w:rsidRPr="00F63232">
              <w:t>.)</w:t>
            </w:r>
          </w:p>
        </w:tc>
      </w:tr>
      <w:tr w:rsidR="00F95DF2" w:rsidRPr="00F63232" w14:paraId="7526127F" w14:textId="77777777" w:rsidTr="006C4242">
        <w:trPr>
          <w:trHeight w:val="300"/>
          <w:jc w:val="center"/>
        </w:trPr>
        <w:tc>
          <w:tcPr>
            <w:tcW w:w="2127" w:type="dxa"/>
            <w:vMerge/>
            <w:noWrap/>
            <w:vAlign w:val="center"/>
            <w:hideMark/>
          </w:tcPr>
          <w:p w14:paraId="41189ACC" w14:textId="77777777" w:rsidR="00F95DF2" w:rsidRPr="00F63232" w:rsidRDefault="00F95DF2" w:rsidP="00C86789">
            <w:pPr>
              <w:spacing w:after="0"/>
              <w:jc w:val="center"/>
            </w:pPr>
          </w:p>
        </w:tc>
        <w:tc>
          <w:tcPr>
            <w:tcW w:w="1984" w:type="dxa"/>
            <w:vMerge/>
            <w:noWrap/>
            <w:vAlign w:val="center"/>
            <w:hideMark/>
          </w:tcPr>
          <w:p w14:paraId="67F748D1" w14:textId="77777777" w:rsidR="00F95DF2" w:rsidRPr="00F63232" w:rsidRDefault="00F95DF2" w:rsidP="00C86789">
            <w:pPr>
              <w:spacing w:after="0"/>
              <w:jc w:val="center"/>
            </w:pPr>
          </w:p>
        </w:tc>
        <w:tc>
          <w:tcPr>
            <w:tcW w:w="3686" w:type="dxa"/>
            <w:noWrap/>
            <w:vAlign w:val="center"/>
            <w:hideMark/>
          </w:tcPr>
          <w:p w14:paraId="14B1696C" w14:textId="77777777" w:rsidR="00F95DF2" w:rsidRPr="00F63232" w:rsidRDefault="00F95DF2" w:rsidP="00C86789">
            <w:pPr>
              <w:spacing w:after="0"/>
              <w:jc w:val="center"/>
            </w:pPr>
            <w:r w:rsidRPr="00F63232">
              <w:t>Sierakowice (gm</w:t>
            </w:r>
            <w:r w:rsidR="00A3714E" w:rsidRPr="00F63232">
              <w:t>. W</w:t>
            </w:r>
            <w:r w:rsidRPr="00F63232">
              <w:t>.)</w:t>
            </w:r>
          </w:p>
        </w:tc>
      </w:tr>
      <w:tr w:rsidR="00F95DF2" w:rsidRPr="00F63232" w14:paraId="0A40CD34" w14:textId="77777777" w:rsidTr="006C4242">
        <w:trPr>
          <w:trHeight w:val="300"/>
          <w:jc w:val="center"/>
        </w:trPr>
        <w:tc>
          <w:tcPr>
            <w:tcW w:w="2127" w:type="dxa"/>
            <w:vMerge/>
            <w:noWrap/>
            <w:vAlign w:val="center"/>
            <w:hideMark/>
          </w:tcPr>
          <w:p w14:paraId="50A0902A" w14:textId="77777777" w:rsidR="00F95DF2" w:rsidRPr="00F63232" w:rsidRDefault="00F95DF2" w:rsidP="00C86789">
            <w:pPr>
              <w:spacing w:after="0"/>
              <w:jc w:val="center"/>
            </w:pPr>
          </w:p>
        </w:tc>
        <w:tc>
          <w:tcPr>
            <w:tcW w:w="1984" w:type="dxa"/>
            <w:vMerge/>
            <w:noWrap/>
            <w:vAlign w:val="center"/>
            <w:hideMark/>
          </w:tcPr>
          <w:p w14:paraId="3AC7892E" w14:textId="77777777" w:rsidR="00F95DF2" w:rsidRPr="00F63232" w:rsidRDefault="00F95DF2" w:rsidP="00C86789">
            <w:pPr>
              <w:spacing w:after="0"/>
              <w:jc w:val="center"/>
            </w:pPr>
          </w:p>
        </w:tc>
        <w:tc>
          <w:tcPr>
            <w:tcW w:w="3686" w:type="dxa"/>
            <w:noWrap/>
            <w:vAlign w:val="center"/>
            <w:hideMark/>
          </w:tcPr>
          <w:p w14:paraId="13E66F19" w14:textId="77777777" w:rsidR="00F95DF2" w:rsidRPr="00F63232" w:rsidRDefault="00F95DF2" w:rsidP="00C86789">
            <w:pPr>
              <w:spacing w:after="0"/>
              <w:jc w:val="center"/>
            </w:pPr>
            <w:r w:rsidRPr="00F63232">
              <w:t>Somonino (gm</w:t>
            </w:r>
            <w:r w:rsidR="00A3714E" w:rsidRPr="00F63232">
              <w:t>. W</w:t>
            </w:r>
            <w:r w:rsidRPr="00F63232">
              <w:t>.)</w:t>
            </w:r>
          </w:p>
        </w:tc>
      </w:tr>
      <w:tr w:rsidR="00F95DF2" w:rsidRPr="00F63232" w14:paraId="142AD0F5" w14:textId="77777777" w:rsidTr="006C4242">
        <w:trPr>
          <w:trHeight w:val="300"/>
          <w:jc w:val="center"/>
        </w:trPr>
        <w:tc>
          <w:tcPr>
            <w:tcW w:w="2127" w:type="dxa"/>
            <w:vMerge/>
            <w:noWrap/>
            <w:vAlign w:val="center"/>
            <w:hideMark/>
          </w:tcPr>
          <w:p w14:paraId="730D036D" w14:textId="77777777" w:rsidR="00F95DF2" w:rsidRPr="00F63232" w:rsidRDefault="00F95DF2" w:rsidP="00C86789">
            <w:pPr>
              <w:spacing w:after="0"/>
              <w:jc w:val="center"/>
            </w:pPr>
          </w:p>
        </w:tc>
        <w:tc>
          <w:tcPr>
            <w:tcW w:w="1984" w:type="dxa"/>
            <w:vMerge/>
            <w:noWrap/>
            <w:vAlign w:val="center"/>
            <w:hideMark/>
          </w:tcPr>
          <w:p w14:paraId="55496DFF" w14:textId="77777777" w:rsidR="00F95DF2" w:rsidRPr="00F63232" w:rsidRDefault="00F95DF2" w:rsidP="00C86789">
            <w:pPr>
              <w:spacing w:after="0"/>
              <w:jc w:val="center"/>
            </w:pPr>
          </w:p>
        </w:tc>
        <w:tc>
          <w:tcPr>
            <w:tcW w:w="3686" w:type="dxa"/>
            <w:noWrap/>
            <w:vAlign w:val="center"/>
            <w:hideMark/>
          </w:tcPr>
          <w:p w14:paraId="7D0DC426" w14:textId="77777777" w:rsidR="00F95DF2" w:rsidRPr="00F63232" w:rsidRDefault="00F95DF2" w:rsidP="00C86789">
            <w:pPr>
              <w:spacing w:after="0"/>
              <w:jc w:val="center"/>
            </w:pPr>
            <w:r w:rsidRPr="00F63232">
              <w:t>Stężyca (gm</w:t>
            </w:r>
            <w:r w:rsidR="00A3714E" w:rsidRPr="00F63232">
              <w:t>. W</w:t>
            </w:r>
            <w:r w:rsidRPr="00F63232">
              <w:t>.)</w:t>
            </w:r>
          </w:p>
        </w:tc>
      </w:tr>
      <w:tr w:rsidR="00F95DF2" w:rsidRPr="00F63232" w14:paraId="0B311E20" w14:textId="77777777" w:rsidTr="006C4242">
        <w:trPr>
          <w:trHeight w:val="300"/>
          <w:jc w:val="center"/>
        </w:trPr>
        <w:tc>
          <w:tcPr>
            <w:tcW w:w="2127" w:type="dxa"/>
            <w:vMerge/>
            <w:noWrap/>
            <w:vAlign w:val="center"/>
            <w:hideMark/>
          </w:tcPr>
          <w:p w14:paraId="499EF0E3" w14:textId="77777777" w:rsidR="00F95DF2" w:rsidRPr="00F63232" w:rsidRDefault="00F95DF2" w:rsidP="00C86789">
            <w:pPr>
              <w:spacing w:after="0"/>
              <w:jc w:val="center"/>
            </w:pPr>
          </w:p>
        </w:tc>
        <w:tc>
          <w:tcPr>
            <w:tcW w:w="1984" w:type="dxa"/>
            <w:vMerge/>
            <w:noWrap/>
            <w:vAlign w:val="center"/>
            <w:hideMark/>
          </w:tcPr>
          <w:p w14:paraId="718C22E8" w14:textId="77777777" w:rsidR="00F95DF2" w:rsidRPr="00F63232" w:rsidRDefault="00F95DF2" w:rsidP="00C86789">
            <w:pPr>
              <w:spacing w:after="0"/>
              <w:jc w:val="center"/>
            </w:pPr>
          </w:p>
        </w:tc>
        <w:tc>
          <w:tcPr>
            <w:tcW w:w="3686" w:type="dxa"/>
            <w:noWrap/>
            <w:vAlign w:val="center"/>
            <w:hideMark/>
          </w:tcPr>
          <w:p w14:paraId="28241472" w14:textId="77777777" w:rsidR="00F95DF2" w:rsidRPr="00F63232" w:rsidRDefault="00F95DF2" w:rsidP="00C86789">
            <w:pPr>
              <w:spacing w:after="0"/>
              <w:jc w:val="center"/>
            </w:pPr>
            <w:r w:rsidRPr="00F63232">
              <w:t>Sulęczyno (gm</w:t>
            </w:r>
            <w:r w:rsidR="00A3714E" w:rsidRPr="00F63232">
              <w:t>. W</w:t>
            </w:r>
            <w:r w:rsidRPr="00F63232">
              <w:t>.)</w:t>
            </w:r>
          </w:p>
        </w:tc>
      </w:tr>
      <w:tr w:rsidR="00F95DF2" w:rsidRPr="00F63232" w14:paraId="6293EFA7" w14:textId="77777777" w:rsidTr="006C4242">
        <w:trPr>
          <w:trHeight w:val="300"/>
          <w:jc w:val="center"/>
        </w:trPr>
        <w:tc>
          <w:tcPr>
            <w:tcW w:w="2127" w:type="dxa"/>
            <w:vMerge/>
            <w:noWrap/>
            <w:vAlign w:val="center"/>
            <w:hideMark/>
          </w:tcPr>
          <w:p w14:paraId="765D7AC1" w14:textId="77777777" w:rsidR="00F95DF2" w:rsidRPr="00F63232" w:rsidRDefault="00F95DF2" w:rsidP="00C86789">
            <w:pPr>
              <w:spacing w:after="0"/>
              <w:jc w:val="center"/>
            </w:pPr>
          </w:p>
        </w:tc>
        <w:tc>
          <w:tcPr>
            <w:tcW w:w="1984" w:type="dxa"/>
            <w:vMerge/>
            <w:noWrap/>
            <w:vAlign w:val="center"/>
            <w:hideMark/>
          </w:tcPr>
          <w:p w14:paraId="7B3B22BD" w14:textId="77777777" w:rsidR="00F95DF2" w:rsidRPr="00F63232" w:rsidRDefault="00F95DF2" w:rsidP="00C86789">
            <w:pPr>
              <w:spacing w:after="0"/>
              <w:jc w:val="center"/>
            </w:pPr>
          </w:p>
        </w:tc>
        <w:tc>
          <w:tcPr>
            <w:tcW w:w="3686" w:type="dxa"/>
            <w:noWrap/>
            <w:vAlign w:val="center"/>
            <w:hideMark/>
          </w:tcPr>
          <w:p w14:paraId="26B0AAC4" w14:textId="77777777" w:rsidR="00F95DF2" w:rsidRPr="00F63232" w:rsidRDefault="00F95DF2" w:rsidP="00C86789">
            <w:pPr>
              <w:spacing w:after="0"/>
              <w:jc w:val="center"/>
            </w:pPr>
            <w:r w:rsidRPr="00F63232">
              <w:t>Żukowo (g</w:t>
            </w:r>
            <w:r w:rsidR="00A3714E" w:rsidRPr="00F63232">
              <w:t>. W</w:t>
            </w:r>
            <w:r w:rsidRPr="00F63232">
              <w:t>.)</w:t>
            </w:r>
          </w:p>
        </w:tc>
      </w:tr>
      <w:tr w:rsidR="00F95DF2" w:rsidRPr="00F63232" w14:paraId="2485CF98" w14:textId="77777777" w:rsidTr="006C4242">
        <w:trPr>
          <w:trHeight w:val="300"/>
          <w:jc w:val="center"/>
        </w:trPr>
        <w:tc>
          <w:tcPr>
            <w:tcW w:w="2127" w:type="dxa"/>
            <w:vMerge/>
            <w:noWrap/>
            <w:vAlign w:val="center"/>
            <w:hideMark/>
          </w:tcPr>
          <w:p w14:paraId="605DBA53" w14:textId="77777777" w:rsidR="00F95DF2" w:rsidRPr="00F63232" w:rsidRDefault="00F95DF2" w:rsidP="00C86789">
            <w:pPr>
              <w:spacing w:after="0"/>
              <w:jc w:val="center"/>
            </w:pPr>
          </w:p>
        </w:tc>
        <w:tc>
          <w:tcPr>
            <w:tcW w:w="1984" w:type="dxa"/>
            <w:vMerge w:val="restart"/>
            <w:noWrap/>
            <w:vAlign w:val="center"/>
            <w:hideMark/>
          </w:tcPr>
          <w:p w14:paraId="06C1E822" w14:textId="77777777" w:rsidR="00F95DF2" w:rsidRPr="00F63232" w:rsidRDefault="00F95DF2" w:rsidP="00C86789">
            <w:pPr>
              <w:spacing w:after="0"/>
              <w:jc w:val="center"/>
            </w:pPr>
            <w:r w:rsidRPr="00F63232">
              <w:t>kościerski</w:t>
            </w:r>
          </w:p>
        </w:tc>
        <w:tc>
          <w:tcPr>
            <w:tcW w:w="3686" w:type="dxa"/>
            <w:noWrap/>
            <w:vAlign w:val="center"/>
            <w:hideMark/>
          </w:tcPr>
          <w:p w14:paraId="57F31BFE" w14:textId="77777777" w:rsidR="00F95DF2" w:rsidRPr="00F63232" w:rsidRDefault="00F95DF2" w:rsidP="00C86789">
            <w:pPr>
              <w:spacing w:after="0"/>
              <w:jc w:val="center"/>
            </w:pPr>
            <w:r w:rsidRPr="00F63232">
              <w:t>Dziemiany (g</w:t>
            </w:r>
            <w:r w:rsidR="00A3714E" w:rsidRPr="00F63232">
              <w:t>. W</w:t>
            </w:r>
            <w:r w:rsidRPr="00F63232">
              <w:t>.)</w:t>
            </w:r>
          </w:p>
        </w:tc>
      </w:tr>
      <w:tr w:rsidR="00F95DF2" w:rsidRPr="00F63232" w14:paraId="6D977D12" w14:textId="77777777" w:rsidTr="006C4242">
        <w:trPr>
          <w:trHeight w:val="300"/>
          <w:jc w:val="center"/>
        </w:trPr>
        <w:tc>
          <w:tcPr>
            <w:tcW w:w="2127" w:type="dxa"/>
            <w:vMerge/>
            <w:noWrap/>
            <w:vAlign w:val="center"/>
            <w:hideMark/>
          </w:tcPr>
          <w:p w14:paraId="3C79B869" w14:textId="77777777" w:rsidR="00F95DF2" w:rsidRPr="00F63232" w:rsidRDefault="00F95DF2" w:rsidP="00C86789">
            <w:pPr>
              <w:spacing w:after="0"/>
              <w:jc w:val="center"/>
            </w:pPr>
          </w:p>
        </w:tc>
        <w:tc>
          <w:tcPr>
            <w:tcW w:w="1984" w:type="dxa"/>
            <w:vMerge/>
            <w:noWrap/>
            <w:vAlign w:val="center"/>
            <w:hideMark/>
          </w:tcPr>
          <w:p w14:paraId="24A464D8" w14:textId="77777777" w:rsidR="00F95DF2" w:rsidRPr="00F63232" w:rsidRDefault="00F95DF2" w:rsidP="00C86789">
            <w:pPr>
              <w:spacing w:after="0"/>
              <w:jc w:val="center"/>
            </w:pPr>
          </w:p>
        </w:tc>
        <w:tc>
          <w:tcPr>
            <w:tcW w:w="3686" w:type="dxa"/>
            <w:noWrap/>
            <w:vAlign w:val="center"/>
            <w:hideMark/>
          </w:tcPr>
          <w:p w14:paraId="51BD7DFF" w14:textId="77777777" w:rsidR="00F95DF2" w:rsidRPr="00F63232" w:rsidRDefault="00F95DF2" w:rsidP="00C86789">
            <w:pPr>
              <w:spacing w:after="0"/>
              <w:jc w:val="center"/>
            </w:pPr>
            <w:r w:rsidRPr="00F63232">
              <w:t>Karsin (g</w:t>
            </w:r>
            <w:r w:rsidR="00A3714E" w:rsidRPr="00F63232">
              <w:t>. W</w:t>
            </w:r>
            <w:r w:rsidRPr="00F63232">
              <w:t>.)</w:t>
            </w:r>
          </w:p>
        </w:tc>
      </w:tr>
      <w:tr w:rsidR="00F95DF2" w:rsidRPr="00F63232" w14:paraId="01D3C6CC" w14:textId="77777777" w:rsidTr="006C4242">
        <w:trPr>
          <w:trHeight w:val="300"/>
          <w:jc w:val="center"/>
        </w:trPr>
        <w:tc>
          <w:tcPr>
            <w:tcW w:w="2127" w:type="dxa"/>
            <w:vMerge/>
            <w:noWrap/>
            <w:vAlign w:val="center"/>
            <w:hideMark/>
          </w:tcPr>
          <w:p w14:paraId="67A608C8" w14:textId="77777777" w:rsidR="00F95DF2" w:rsidRPr="00F63232" w:rsidRDefault="00F95DF2" w:rsidP="00C86789">
            <w:pPr>
              <w:spacing w:after="0"/>
              <w:jc w:val="center"/>
            </w:pPr>
          </w:p>
        </w:tc>
        <w:tc>
          <w:tcPr>
            <w:tcW w:w="1984" w:type="dxa"/>
            <w:vMerge/>
            <w:noWrap/>
            <w:vAlign w:val="center"/>
            <w:hideMark/>
          </w:tcPr>
          <w:p w14:paraId="67ABDA90" w14:textId="77777777" w:rsidR="00F95DF2" w:rsidRPr="00F63232" w:rsidRDefault="00F95DF2" w:rsidP="00C86789">
            <w:pPr>
              <w:spacing w:after="0"/>
              <w:jc w:val="center"/>
            </w:pPr>
          </w:p>
        </w:tc>
        <w:tc>
          <w:tcPr>
            <w:tcW w:w="3686" w:type="dxa"/>
            <w:noWrap/>
            <w:vAlign w:val="center"/>
            <w:hideMark/>
          </w:tcPr>
          <w:p w14:paraId="46ECB475" w14:textId="77777777" w:rsidR="00F95DF2" w:rsidRPr="00F63232" w:rsidRDefault="00F95DF2" w:rsidP="00C86789">
            <w:pPr>
              <w:spacing w:after="0"/>
              <w:jc w:val="center"/>
            </w:pPr>
            <w:r w:rsidRPr="00F63232">
              <w:t>Kościerzyna (gm</w:t>
            </w:r>
            <w:r w:rsidR="00A3714E" w:rsidRPr="00F63232">
              <w:t>. W</w:t>
            </w:r>
            <w:r w:rsidRPr="00F63232">
              <w:t>.)</w:t>
            </w:r>
          </w:p>
        </w:tc>
      </w:tr>
      <w:tr w:rsidR="00F95DF2" w:rsidRPr="00F63232" w14:paraId="353E290E" w14:textId="77777777" w:rsidTr="006C4242">
        <w:trPr>
          <w:trHeight w:val="300"/>
          <w:jc w:val="center"/>
        </w:trPr>
        <w:tc>
          <w:tcPr>
            <w:tcW w:w="2127" w:type="dxa"/>
            <w:vMerge/>
            <w:noWrap/>
            <w:vAlign w:val="center"/>
            <w:hideMark/>
          </w:tcPr>
          <w:p w14:paraId="347E2EDE" w14:textId="77777777" w:rsidR="00F95DF2" w:rsidRPr="00F63232" w:rsidRDefault="00F95DF2" w:rsidP="00C86789">
            <w:pPr>
              <w:spacing w:after="0"/>
              <w:jc w:val="center"/>
            </w:pPr>
          </w:p>
        </w:tc>
        <w:tc>
          <w:tcPr>
            <w:tcW w:w="1984" w:type="dxa"/>
            <w:vMerge/>
            <w:noWrap/>
            <w:vAlign w:val="center"/>
            <w:hideMark/>
          </w:tcPr>
          <w:p w14:paraId="67D8BB50" w14:textId="77777777" w:rsidR="00F95DF2" w:rsidRPr="00F63232" w:rsidRDefault="00F95DF2" w:rsidP="00C86789">
            <w:pPr>
              <w:spacing w:after="0"/>
              <w:jc w:val="center"/>
            </w:pPr>
          </w:p>
        </w:tc>
        <w:tc>
          <w:tcPr>
            <w:tcW w:w="3686" w:type="dxa"/>
            <w:noWrap/>
            <w:vAlign w:val="center"/>
            <w:hideMark/>
          </w:tcPr>
          <w:p w14:paraId="0096D38B" w14:textId="77777777" w:rsidR="00F95DF2" w:rsidRPr="00F63232" w:rsidRDefault="00F95DF2" w:rsidP="00C86789">
            <w:pPr>
              <w:spacing w:after="0"/>
              <w:jc w:val="center"/>
            </w:pPr>
            <w:r w:rsidRPr="00F63232">
              <w:t>Kościerzyna (gm. m.)</w:t>
            </w:r>
          </w:p>
        </w:tc>
      </w:tr>
      <w:tr w:rsidR="00F95DF2" w:rsidRPr="00F63232" w14:paraId="6434DF29" w14:textId="77777777" w:rsidTr="006C4242">
        <w:trPr>
          <w:trHeight w:val="300"/>
          <w:jc w:val="center"/>
        </w:trPr>
        <w:tc>
          <w:tcPr>
            <w:tcW w:w="2127" w:type="dxa"/>
            <w:vMerge/>
            <w:noWrap/>
            <w:vAlign w:val="center"/>
            <w:hideMark/>
          </w:tcPr>
          <w:p w14:paraId="2CB9C259" w14:textId="77777777" w:rsidR="00F95DF2" w:rsidRPr="00F63232" w:rsidRDefault="00F95DF2" w:rsidP="00C86789">
            <w:pPr>
              <w:spacing w:after="0"/>
              <w:jc w:val="center"/>
            </w:pPr>
          </w:p>
        </w:tc>
        <w:tc>
          <w:tcPr>
            <w:tcW w:w="1984" w:type="dxa"/>
            <w:vMerge/>
            <w:noWrap/>
            <w:vAlign w:val="center"/>
            <w:hideMark/>
          </w:tcPr>
          <w:p w14:paraId="6D61A184" w14:textId="77777777" w:rsidR="00F95DF2" w:rsidRPr="00F63232" w:rsidRDefault="00F95DF2" w:rsidP="00C86789">
            <w:pPr>
              <w:spacing w:after="0"/>
              <w:jc w:val="center"/>
            </w:pPr>
          </w:p>
        </w:tc>
        <w:tc>
          <w:tcPr>
            <w:tcW w:w="3686" w:type="dxa"/>
            <w:noWrap/>
            <w:vAlign w:val="center"/>
            <w:hideMark/>
          </w:tcPr>
          <w:p w14:paraId="557E2A98" w14:textId="77777777" w:rsidR="00F95DF2" w:rsidRPr="00F63232" w:rsidRDefault="00F95DF2" w:rsidP="00C86789">
            <w:pPr>
              <w:spacing w:after="0"/>
              <w:jc w:val="center"/>
            </w:pPr>
            <w:r w:rsidRPr="00F63232">
              <w:t>Lipnica (g</w:t>
            </w:r>
            <w:r w:rsidR="00A3714E" w:rsidRPr="00F63232">
              <w:t>. W</w:t>
            </w:r>
            <w:r w:rsidRPr="00F63232">
              <w:t>.)</w:t>
            </w:r>
          </w:p>
        </w:tc>
      </w:tr>
      <w:tr w:rsidR="00F95DF2" w:rsidRPr="00F63232" w14:paraId="2F90F7C2" w14:textId="77777777" w:rsidTr="006C4242">
        <w:trPr>
          <w:trHeight w:val="300"/>
          <w:jc w:val="center"/>
        </w:trPr>
        <w:tc>
          <w:tcPr>
            <w:tcW w:w="2127" w:type="dxa"/>
            <w:vMerge/>
            <w:noWrap/>
            <w:vAlign w:val="center"/>
            <w:hideMark/>
          </w:tcPr>
          <w:p w14:paraId="5B620ED8" w14:textId="77777777" w:rsidR="00F95DF2" w:rsidRPr="00F63232" w:rsidRDefault="00F95DF2" w:rsidP="00C86789">
            <w:pPr>
              <w:spacing w:after="0"/>
              <w:jc w:val="center"/>
            </w:pPr>
          </w:p>
        </w:tc>
        <w:tc>
          <w:tcPr>
            <w:tcW w:w="1984" w:type="dxa"/>
            <w:vMerge/>
            <w:noWrap/>
            <w:vAlign w:val="center"/>
            <w:hideMark/>
          </w:tcPr>
          <w:p w14:paraId="5BE06456" w14:textId="77777777" w:rsidR="00F95DF2" w:rsidRPr="00F63232" w:rsidRDefault="00F95DF2" w:rsidP="00C86789">
            <w:pPr>
              <w:spacing w:after="0"/>
              <w:jc w:val="center"/>
            </w:pPr>
          </w:p>
        </w:tc>
        <w:tc>
          <w:tcPr>
            <w:tcW w:w="3686" w:type="dxa"/>
            <w:noWrap/>
            <w:vAlign w:val="center"/>
            <w:hideMark/>
          </w:tcPr>
          <w:p w14:paraId="4A761859" w14:textId="77777777" w:rsidR="00F95DF2" w:rsidRPr="00F63232" w:rsidRDefault="00F95DF2" w:rsidP="00C86789">
            <w:pPr>
              <w:spacing w:after="0"/>
              <w:jc w:val="center"/>
            </w:pPr>
            <w:r w:rsidRPr="00F63232">
              <w:t>Lipusz (g</w:t>
            </w:r>
            <w:r w:rsidR="00A3714E" w:rsidRPr="00F63232">
              <w:t>. W</w:t>
            </w:r>
            <w:r w:rsidRPr="00F63232">
              <w:t>.)</w:t>
            </w:r>
          </w:p>
        </w:tc>
      </w:tr>
      <w:tr w:rsidR="00F95DF2" w:rsidRPr="00F63232" w14:paraId="613A8B5E" w14:textId="77777777" w:rsidTr="006C4242">
        <w:trPr>
          <w:trHeight w:val="300"/>
          <w:jc w:val="center"/>
        </w:trPr>
        <w:tc>
          <w:tcPr>
            <w:tcW w:w="2127" w:type="dxa"/>
            <w:vMerge/>
            <w:noWrap/>
            <w:vAlign w:val="center"/>
            <w:hideMark/>
          </w:tcPr>
          <w:p w14:paraId="677D96C1" w14:textId="77777777" w:rsidR="00F95DF2" w:rsidRPr="00F63232" w:rsidRDefault="00F95DF2" w:rsidP="00C86789">
            <w:pPr>
              <w:spacing w:after="0"/>
              <w:jc w:val="center"/>
            </w:pPr>
          </w:p>
        </w:tc>
        <w:tc>
          <w:tcPr>
            <w:tcW w:w="1984" w:type="dxa"/>
            <w:noWrap/>
            <w:vAlign w:val="center"/>
            <w:hideMark/>
          </w:tcPr>
          <w:p w14:paraId="580D5CAD" w14:textId="77777777" w:rsidR="00F95DF2" w:rsidRPr="00F63232" w:rsidRDefault="00F95DF2" w:rsidP="00C86789">
            <w:pPr>
              <w:spacing w:after="0"/>
              <w:jc w:val="center"/>
            </w:pPr>
            <w:r w:rsidRPr="00F63232">
              <w:t>lęborski</w:t>
            </w:r>
          </w:p>
        </w:tc>
        <w:tc>
          <w:tcPr>
            <w:tcW w:w="3686" w:type="dxa"/>
            <w:noWrap/>
            <w:vAlign w:val="center"/>
            <w:hideMark/>
          </w:tcPr>
          <w:p w14:paraId="13A94EA3" w14:textId="77777777" w:rsidR="00F95DF2" w:rsidRPr="00F63232" w:rsidRDefault="00F95DF2" w:rsidP="00C86789">
            <w:pPr>
              <w:spacing w:after="0"/>
              <w:jc w:val="center"/>
            </w:pPr>
            <w:r w:rsidRPr="00F63232">
              <w:t>Cewice (g</w:t>
            </w:r>
            <w:r w:rsidR="00A3714E" w:rsidRPr="00F63232">
              <w:t>. W</w:t>
            </w:r>
            <w:r w:rsidRPr="00F63232">
              <w:t>.)</w:t>
            </w:r>
          </w:p>
        </w:tc>
      </w:tr>
      <w:tr w:rsidR="00F95DF2" w:rsidRPr="00F63232" w14:paraId="72D89E0B" w14:textId="77777777" w:rsidTr="006C4242">
        <w:trPr>
          <w:trHeight w:val="300"/>
          <w:jc w:val="center"/>
        </w:trPr>
        <w:tc>
          <w:tcPr>
            <w:tcW w:w="2127" w:type="dxa"/>
            <w:vMerge/>
            <w:noWrap/>
            <w:vAlign w:val="center"/>
            <w:hideMark/>
          </w:tcPr>
          <w:p w14:paraId="1E019248" w14:textId="77777777" w:rsidR="00F95DF2" w:rsidRPr="00F63232" w:rsidRDefault="00F95DF2" w:rsidP="00C86789">
            <w:pPr>
              <w:spacing w:after="0"/>
              <w:jc w:val="center"/>
            </w:pPr>
          </w:p>
        </w:tc>
        <w:tc>
          <w:tcPr>
            <w:tcW w:w="1984" w:type="dxa"/>
            <w:noWrap/>
            <w:vAlign w:val="center"/>
            <w:hideMark/>
          </w:tcPr>
          <w:p w14:paraId="3D5594AC" w14:textId="77777777" w:rsidR="00F95DF2" w:rsidRPr="00F63232" w:rsidRDefault="00F95DF2" w:rsidP="00C86789">
            <w:pPr>
              <w:spacing w:after="0"/>
              <w:jc w:val="center"/>
            </w:pPr>
            <w:r w:rsidRPr="00F63232">
              <w:t>pucki</w:t>
            </w:r>
          </w:p>
        </w:tc>
        <w:tc>
          <w:tcPr>
            <w:tcW w:w="3686" w:type="dxa"/>
            <w:noWrap/>
            <w:vAlign w:val="center"/>
            <w:hideMark/>
          </w:tcPr>
          <w:p w14:paraId="17354D06" w14:textId="77777777" w:rsidR="00F95DF2" w:rsidRPr="00F63232" w:rsidRDefault="00F95DF2" w:rsidP="00C86789">
            <w:pPr>
              <w:spacing w:after="0"/>
              <w:jc w:val="center"/>
            </w:pPr>
            <w:r w:rsidRPr="00F63232">
              <w:t>Władysławowo (g. m.-w.)</w:t>
            </w:r>
          </w:p>
        </w:tc>
      </w:tr>
      <w:tr w:rsidR="00F95DF2" w:rsidRPr="00F63232" w14:paraId="3B353598" w14:textId="77777777" w:rsidTr="006C4242">
        <w:trPr>
          <w:trHeight w:val="300"/>
          <w:jc w:val="center"/>
        </w:trPr>
        <w:tc>
          <w:tcPr>
            <w:tcW w:w="2127" w:type="dxa"/>
            <w:vMerge/>
            <w:noWrap/>
            <w:vAlign w:val="center"/>
            <w:hideMark/>
          </w:tcPr>
          <w:p w14:paraId="7B33F50B" w14:textId="77777777" w:rsidR="00F95DF2" w:rsidRPr="00F63232" w:rsidRDefault="00F95DF2" w:rsidP="00C86789">
            <w:pPr>
              <w:spacing w:after="0"/>
              <w:jc w:val="center"/>
            </w:pPr>
          </w:p>
        </w:tc>
        <w:tc>
          <w:tcPr>
            <w:tcW w:w="1984" w:type="dxa"/>
            <w:vMerge w:val="restart"/>
            <w:noWrap/>
            <w:vAlign w:val="center"/>
            <w:hideMark/>
          </w:tcPr>
          <w:p w14:paraId="134C9A50" w14:textId="77777777" w:rsidR="00F95DF2" w:rsidRPr="00F63232" w:rsidRDefault="00F95DF2" w:rsidP="00C86789">
            <w:pPr>
              <w:spacing w:after="0"/>
              <w:jc w:val="center"/>
            </w:pPr>
            <w:r w:rsidRPr="00F63232">
              <w:t>wejherowski</w:t>
            </w:r>
          </w:p>
        </w:tc>
        <w:tc>
          <w:tcPr>
            <w:tcW w:w="3686" w:type="dxa"/>
            <w:noWrap/>
            <w:vAlign w:val="center"/>
            <w:hideMark/>
          </w:tcPr>
          <w:p w14:paraId="7CC8B784" w14:textId="77777777" w:rsidR="00F95DF2" w:rsidRPr="00F63232" w:rsidRDefault="00F95DF2" w:rsidP="00C86789">
            <w:pPr>
              <w:spacing w:after="0"/>
              <w:jc w:val="center"/>
            </w:pPr>
            <w:r w:rsidRPr="00F63232">
              <w:t>Linia (gm</w:t>
            </w:r>
            <w:r w:rsidR="00A3714E" w:rsidRPr="00F63232">
              <w:t>. W</w:t>
            </w:r>
            <w:r w:rsidRPr="00F63232">
              <w:t>.)</w:t>
            </w:r>
          </w:p>
        </w:tc>
      </w:tr>
      <w:tr w:rsidR="00F95DF2" w:rsidRPr="00F63232" w14:paraId="74B594F8" w14:textId="77777777" w:rsidTr="006C4242">
        <w:trPr>
          <w:trHeight w:val="300"/>
          <w:jc w:val="center"/>
        </w:trPr>
        <w:tc>
          <w:tcPr>
            <w:tcW w:w="2127" w:type="dxa"/>
            <w:vMerge/>
            <w:noWrap/>
            <w:vAlign w:val="center"/>
            <w:hideMark/>
          </w:tcPr>
          <w:p w14:paraId="0355DEC4" w14:textId="77777777" w:rsidR="00F95DF2" w:rsidRPr="00F63232" w:rsidRDefault="00F95DF2" w:rsidP="00C86789">
            <w:pPr>
              <w:spacing w:after="0"/>
              <w:jc w:val="center"/>
            </w:pPr>
          </w:p>
        </w:tc>
        <w:tc>
          <w:tcPr>
            <w:tcW w:w="1984" w:type="dxa"/>
            <w:vMerge/>
            <w:noWrap/>
            <w:vAlign w:val="center"/>
            <w:hideMark/>
          </w:tcPr>
          <w:p w14:paraId="104FB0D1" w14:textId="77777777" w:rsidR="00F95DF2" w:rsidRPr="00F63232" w:rsidRDefault="00F95DF2" w:rsidP="00C86789">
            <w:pPr>
              <w:spacing w:after="0"/>
              <w:jc w:val="center"/>
            </w:pPr>
          </w:p>
        </w:tc>
        <w:tc>
          <w:tcPr>
            <w:tcW w:w="3686" w:type="dxa"/>
            <w:noWrap/>
            <w:vAlign w:val="center"/>
            <w:hideMark/>
          </w:tcPr>
          <w:p w14:paraId="5C3EEA76" w14:textId="77777777" w:rsidR="00F95DF2" w:rsidRPr="00F63232" w:rsidRDefault="00F95DF2" w:rsidP="00C86789">
            <w:pPr>
              <w:spacing w:after="0"/>
              <w:jc w:val="center"/>
            </w:pPr>
            <w:r w:rsidRPr="00F63232">
              <w:t>Luzino (g</w:t>
            </w:r>
            <w:r w:rsidR="00A3714E" w:rsidRPr="00F63232">
              <w:t>. W</w:t>
            </w:r>
            <w:r w:rsidRPr="00F63232">
              <w:t>.)</w:t>
            </w:r>
          </w:p>
        </w:tc>
      </w:tr>
      <w:tr w:rsidR="00F95DF2" w:rsidRPr="00F63232" w14:paraId="16D5EAC9" w14:textId="77777777" w:rsidTr="006C4242">
        <w:trPr>
          <w:trHeight w:val="300"/>
          <w:jc w:val="center"/>
        </w:trPr>
        <w:tc>
          <w:tcPr>
            <w:tcW w:w="2127" w:type="dxa"/>
            <w:vMerge/>
            <w:noWrap/>
            <w:vAlign w:val="center"/>
            <w:hideMark/>
          </w:tcPr>
          <w:p w14:paraId="7520E1B5" w14:textId="77777777" w:rsidR="00F95DF2" w:rsidRPr="00F63232" w:rsidRDefault="00F95DF2" w:rsidP="00C86789">
            <w:pPr>
              <w:spacing w:after="0"/>
              <w:jc w:val="center"/>
            </w:pPr>
          </w:p>
        </w:tc>
        <w:tc>
          <w:tcPr>
            <w:tcW w:w="1984" w:type="dxa"/>
            <w:vMerge/>
            <w:noWrap/>
            <w:vAlign w:val="center"/>
            <w:hideMark/>
          </w:tcPr>
          <w:p w14:paraId="097FC116" w14:textId="77777777" w:rsidR="00F95DF2" w:rsidRPr="00F63232" w:rsidRDefault="00F95DF2" w:rsidP="00C86789">
            <w:pPr>
              <w:spacing w:after="0"/>
              <w:jc w:val="center"/>
            </w:pPr>
          </w:p>
        </w:tc>
        <w:tc>
          <w:tcPr>
            <w:tcW w:w="3686" w:type="dxa"/>
            <w:noWrap/>
            <w:vAlign w:val="center"/>
            <w:hideMark/>
          </w:tcPr>
          <w:p w14:paraId="051F24DD" w14:textId="77777777" w:rsidR="00F95DF2" w:rsidRPr="00F63232" w:rsidRDefault="00F95DF2" w:rsidP="00C86789">
            <w:pPr>
              <w:spacing w:after="0"/>
              <w:jc w:val="center"/>
            </w:pPr>
            <w:r w:rsidRPr="00F63232">
              <w:t>Reda (g. m.)</w:t>
            </w:r>
          </w:p>
        </w:tc>
      </w:tr>
      <w:tr w:rsidR="00F95DF2" w:rsidRPr="00F63232" w14:paraId="725EB59E" w14:textId="77777777" w:rsidTr="006C4242">
        <w:trPr>
          <w:trHeight w:val="300"/>
          <w:jc w:val="center"/>
        </w:trPr>
        <w:tc>
          <w:tcPr>
            <w:tcW w:w="2127" w:type="dxa"/>
            <w:vMerge/>
            <w:noWrap/>
            <w:vAlign w:val="center"/>
            <w:hideMark/>
          </w:tcPr>
          <w:p w14:paraId="279CD2D9" w14:textId="77777777" w:rsidR="00F95DF2" w:rsidRPr="00F63232" w:rsidRDefault="00F95DF2" w:rsidP="00C86789">
            <w:pPr>
              <w:spacing w:after="0"/>
              <w:jc w:val="center"/>
            </w:pPr>
          </w:p>
        </w:tc>
        <w:tc>
          <w:tcPr>
            <w:tcW w:w="1984" w:type="dxa"/>
            <w:vMerge/>
            <w:noWrap/>
            <w:vAlign w:val="center"/>
            <w:hideMark/>
          </w:tcPr>
          <w:p w14:paraId="4651A0A7" w14:textId="77777777" w:rsidR="00F95DF2" w:rsidRPr="00F63232" w:rsidRDefault="00F95DF2" w:rsidP="00C86789">
            <w:pPr>
              <w:spacing w:after="0"/>
              <w:jc w:val="center"/>
            </w:pPr>
          </w:p>
        </w:tc>
        <w:tc>
          <w:tcPr>
            <w:tcW w:w="3686" w:type="dxa"/>
            <w:noWrap/>
            <w:vAlign w:val="center"/>
            <w:hideMark/>
          </w:tcPr>
          <w:p w14:paraId="448D0DFE" w14:textId="77777777" w:rsidR="00F95DF2" w:rsidRPr="00F63232" w:rsidRDefault="00F95DF2" w:rsidP="00C86789">
            <w:pPr>
              <w:spacing w:after="0"/>
              <w:jc w:val="center"/>
            </w:pPr>
            <w:r w:rsidRPr="00F63232">
              <w:t>Szemud (gm</w:t>
            </w:r>
            <w:r w:rsidR="00A3714E" w:rsidRPr="00F63232">
              <w:t>. W</w:t>
            </w:r>
            <w:r w:rsidRPr="00F63232">
              <w:t>.)</w:t>
            </w:r>
          </w:p>
        </w:tc>
      </w:tr>
      <w:tr w:rsidR="00F95DF2" w:rsidRPr="00F63232" w14:paraId="10CE5A69" w14:textId="77777777" w:rsidTr="006C4242">
        <w:trPr>
          <w:trHeight w:val="300"/>
          <w:jc w:val="center"/>
        </w:trPr>
        <w:tc>
          <w:tcPr>
            <w:tcW w:w="2127" w:type="dxa"/>
            <w:vMerge/>
            <w:noWrap/>
            <w:vAlign w:val="center"/>
            <w:hideMark/>
          </w:tcPr>
          <w:p w14:paraId="366A6144" w14:textId="77777777" w:rsidR="00F95DF2" w:rsidRPr="00F63232" w:rsidRDefault="00F95DF2" w:rsidP="00C86789">
            <w:pPr>
              <w:spacing w:after="0"/>
              <w:jc w:val="center"/>
            </w:pPr>
          </w:p>
        </w:tc>
        <w:tc>
          <w:tcPr>
            <w:tcW w:w="1984" w:type="dxa"/>
            <w:vMerge/>
            <w:noWrap/>
            <w:vAlign w:val="center"/>
            <w:hideMark/>
          </w:tcPr>
          <w:p w14:paraId="2A2232B7" w14:textId="77777777" w:rsidR="00F95DF2" w:rsidRPr="00F63232" w:rsidRDefault="00F95DF2" w:rsidP="00C86789">
            <w:pPr>
              <w:spacing w:after="0"/>
              <w:jc w:val="center"/>
            </w:pPr>
          </w:p>
        </w:tc>
        <w:tc>
          <w:tcPr>
            <w:tcW w:w="3686" w:type="dxa"/>
            <w:noWrap/>
            <w:vAlign w:val="center"/>
            <w:hideMark/>
          </w:tcPr>
          <w:p w14:paraId="7D00551E" w14:textId="77777777" w:rsidR="00F95DF2" w:rsidRPr="00F63232" w:rsidRDefault="00F95DF2" w:rsidP="00C86789">
            <w:pPr>
              <w:spacing w:after="0"/>
              <w:jc w:val="center"/>
            </w:pPr>
            <w:r w:rsidRPr="00F63232">
              <w:t>Wejherowo (g. m.)</w:t>
            </w:r>
          </w:p>
        </w:tc>
      </w:tr>
      <w:tr w:rsidR="00F95DF2" w:rsidRPr="00F63232" w14:paraId="6D479A15" w14:textId="77777777" w:rsidTr="006C4242">
        <w:trPr>
          <w:trHeight w:val="300"/>
          <w:jc w:val="center"/>
        </w:trPr>
        <w:tc>
          <w:tcPr>
            <w:tcW w:w="2127" w:type="dxa"/>
            <w:vMerge/>
            <w:noWrap/>
            <w:vAlign w:val="center"/>
            <w:hideMark/>
          </w:tcPr>
          <w:p w14:paraId="576F2105" w14:textId="77777777" w:rsidR="00F95DF2" w:rsidRPr="00F63232" w:rsidRDefault="00F95DF2" w:rsidP="00C86789">
            <w:pPr>
              <w:spacing w:after="0"/>
              <w:jc w:val="center"/>
            </w:pPr>
          </w:p>
        </w:tc>
        <w:tc>
          <w:tcPr>
            <w:tcW w:w="1984" w:type="dxa"/>
            <w:vMerge/>
            <w:noWrap/>
            <w:vAlign w:val="center"/>
            <w:hideMark/>
          </w:tcPr>
          <w:p w14:paraId="5D52A377" w14:textId="77777777" w:rsidR="00F95DF2" w:rsidRPr="00F63232" w:rsidRDefault="00F95DF2" w:rsidP="00C86789">
            <w:pPr>
              <w:spacing w:after="0"/>
              <w:jc w:val="center"/>
            </w:pPr>
          </w:p>
        </w:tc>
        <w:tc>
          <w:tcPr>
            <w:tcW w:w="3686" w:type="dxa"/>
            <w:noWrap/>
            <w:vAlign w:val="center"/>
            <w:hideMark/>
          </w:tcPr>
          <w:p w14:paraId="46560697" w14:textId="77777777" w:rsidR="00F95DF2" w:rsidRPr="00F63232" w:rsidRDefault="00F95DF2" w:rsidP="00C86789">
            <w:pPr>
              <w:spacing w:after="0"/>
              <w:jc w:val="center"/>
            </w:pPr>
            <w:r w:rsidRPr="00F63232">
              <w:t>Wejherowo (g</w:t>
            </w:r>
            <w:r w:rsidR="00A3714E" w:rsidRPr="00F63232">
              <w:t>. W</w:t>
            </w:r>
            <w:r w:rsidRPr="00F63232">
              <w:t>.)</w:t>
            </w:r>
          </w:p>
        </w:tc>
      </w:tr>
      <w:tr w:rsidR="00F95DF2" w:rsidRPr="00F63232" w14:paraId="61CEC207" w14:textId="77777777" w:rsidTr="006C4242">
        <w:trPr>
          <w:trHeight w:val="300"/>
          <w:jc w:val="center"/>
        </w:trPr>
        <w:tc>
          <w:tcPr>
            <w:tcW w:w="7797" w:type="dxa"/>
            <w:gridSpan w:val="3"/>
            <w:noWrap/>
            <w:vAlign w:val="center"/>
          </w:tcPr>
          <w:p w14:paraId="6EEEFF8D" w14:textId="77777777" w:rsidR="00F95DF2" w:rsidRPr="00F63232" w:rsidRDefault="00F95DF2" w:rsidP="00C86789">
            <w:pPr>
              <w:spacing w:after="0"/>
              <w:jc w:val="center"/>
              <w:rPr>
                <w:b/>
              </w:rPr>
            </w:pPr>
            <w:r w:rsidRPr="00F63232">
              <w:rPr>
                <w:b/>
              </w:rPr>
              <w:t>litewski</w:t>
            </w:r>
          </w:p>
        </w:tc>
      </w:tr>
      <w:tr w:rsidR="00F95DF2" w:rsidRPr="00F63232" w14:paraId="567BEB14" w14:textId="77777777" w:rsidTr="006C4242">
        <w:trPr>
          <w:trHeight w:val="300"/>
          <w:jc w:val="center"/>
        </w:trPr>
        <w:tc>
          <w:tcPr>
            <w:tcW w:w="2127" w:type="dxa"/>
            <w:noWrap/>
            <w:vAlign w:val="center"/>
            <w:hideMark/>
          </w:tcPr>
          <w:p w14:paraId="53F65F7B" w14:textId="77777777" w:rsidR="00F95DF2" w:rsidRPr="00F63232" w:rsidRDefault="00F95DF2" w:rsidP="00C86789">
            <w:pPr>
              <w:spacing w:after="0"/>
              <w:jc w:val="center"/>
            </w:pPr>
            <w:r w:rsidRPr="00F63232">
              <w:t>podlaskie</w:t>
            </w:r>
          </w:p>
        </w:tc>
        <w:tc>
          <w:tcPr>
            <w:tcW w:w="1984" w:type="dxa"/>
            <w:noWrap/>
            <w:vAlign w:val="center"/>
            <w:hideMark/>
          </w:tcPr>
          <w:p w14:paraId="2DB9E2D4" w14:textId="77777777" w:rsidR="00F95DF2" w:rsidRPr="00F63232" w:rsidRDefault="00F95DF2" w:rsidP="00C86789">
            <w:pPr>
              <w:spacing w:after="0"/>
              <w:jc w:val="center"/>
            </w:pPr>
            <w:r w:rsidRPr="00F63232">
              <w:t>sejneński</w:t>
            </w:r>
          </w:p>
        </w:tc>
        <w:tc>
          <w:tcPr>
            <w:tcW w:w="3686" w:type="dxa"/>
            <w:noWrap/>
            <w:vAlign w:val="center"/>
            <w:hideMark/>
          </w:tcPr>
          <w:p w14:paraId="4F3F9D21" w14:textId="77777777" w:rsidR="00F95DF2" w:rsidRPr="00F63232" w:rsidRDefault="00F95DF2" w:rsidP="00C86789">
            <w:pPr>
              <w:spacing w:after="0"/>
              <w:jc w:val="center"/>
            </w:pPr>
            <w:r w:rsidRPr="00F63232">
              <w:t>Puńsk (gm</w:t>
            </w:r>
            <w:r w:rsidR="00A3714E" w:rsidRPr="00F63232">
              <w:t>. W</w:t>
            </w:r>
            <w:r w:rsidRPr="00F63232">
              <w:t>.)</w:t>
            </w:r>
          </w:p>
        </w:tc>
      </w:tr>
      <w:tr w:rsidR="00F95DF2" w:rsidRPr="00F63232" w14:paraId="070C04DC" w14:textId="77777777" w:rsidTr="006C4242">
        <w:trPr>
          <w:trHeight w:val="300"/>
          <w:jc w:val="center"/>
        </w:trPr>
        <w:tc>
          <w:tcPr>
            <w:tcW w:w="7797" w:type="dxa"/>
            <w:gridSpan w:val="3"/>
            <w:noWrap/>
            <w:vAlign w:val="center"/>
          </w:tcPr>
          <w:p w14:paraId="6AF65446" w14:textId="77777777" w:rsidR="00F95DF2" w:rsidRPr="00F63232" w:rsidRDefault="00F95DF2" w:rsidP="00C86789">
            <w:pPr>
              <w:spacing w:after="0"/>
              <w:jc w:val="center"/>
              <w:rPr>
                <w:b/>
              </w:rPr>
            </w:pPr>
            <w:r w:rsidRPr="00F63232">
              <w:rPr>
                <w:b/>
              </w:rPr>
              <w:t>łemkowski</w:t>
            </w:r>
          </w:p>
        </w:tc>
      </w:tr>
      <w:tr w:rsidR="00F95DF2" w:rsidRPr="00F63232" w14:paraId="0EAC5EF9" w14:textId="77777777" w:rsidTr="006C4242">
        <w:trPr>
          <w:trHeight w:val="300"/>
          <w:jc w:val="center"/>
        </w:trPr>
        <w:tc>
          <w:tcPr>
            <w:tcW w:w="2127" w:type="dxa"/>
            <w:vMerge w:val="restart"/>
            <w:noWrap/>
            <w:vAlign w:val="center"/>
            <w:hideMark/>
          </w:tcPr>
          <w:p w14:paraId="7323101C" w14:textId="77777777" w:rsidR="00F95DF2" w:rsidRPr="00F63232" w:rsidRDefault="00F95DF2" w:rsidP="00C86789">
            <w:pPr>
              <w:spacing w:after="0"/>
              <w:jc w:val="center"/>
            </w:pPr>
            <w:r w:rsidRPr="00F63232">
              <w:t>małopolskie</w:t>
            </w:r>
          </w:p>
        </w:tc>
        <w:tc>
          <w:tcPr>
            <w:tcW w:w="1984" w:type="dxa"/>
            <w:vMerge w:val="restart"/>
            <w:noWrap/>
            <w:vAlign w:val="center"/>
            <w:hideMark/>
          </w:tcPr>
          <w:p w14:paraId="232DF81C" w14:textId="77777777" w:rsidR="00F95DF2" w:rsidRPr="00F63232" w:rsidRDefault="00F95DF2" w:rsidP="00C86789">
            <w:pPr>
              <w:spacing w:after="0"/>
              <w:jc w:val="center"/>
            </w:pPr>
            <w:r w:rsidRPr="00F63232">
              <w:t>gorlicki</w:t>
            </w:r>
          </w:p>
        </w:tc>
        <w:tc>
          <w:tcPr>
            <w:tcW w:w="3686" w:type="dxa"/>
            <w:noWrap/>
            <w:vAlign w:val="center"/>
            <w:hideMark/>
          </w:tcPr>
          <w:p w14:paraId="3594206A" w14:textId="77777777" w:rsidR="00F95DF2" w:rsidRPr="00F63232" w:rsidRDefault="00F95DF2" w:rsidP="00C86789">
            <w:pPr>
              <w:spacing w:after="0"/>
              <w:jc w:val="center"/>
            </w:pPr>
            <w:r w:rsidRPr="00F63232">
              <w:t>Gorlice (gm</w:t>
            </w:r>
            <w:r w:rsidR="00A3714E" w:rsidRPr="00F63232">
              <w:t>. W</w:t>
            </w:r>
            <w:r w:rsidRPr="00F63232">
              <w:t>.)</w:t>
            </w:r>
          </w:p>
        </w:tc>
      </w:tr>
      <w:tr w:rsidR="00F95DF2" w:rsidRPr="00F63232" w14:paraId="6BD0F445" w14:textId="77777777" w:rsidTr="006C4242">
        <w:trPr>
          <w:trHeight w:val="300"/>
          <w:jc w:val="center"/>
        </w:trPr>
        <w:tc>
          <w:tcPr>
            <w:tcW w:w="2127" w:type="dxa"/>
            <w:vMerge/>
            <w:noWrap/>
            <w:vAlign w:val="center"/>
            <w:hideMark/>
          </w:tcPr>
          <w:p w14:paraId="05C42F7B" w14:textId="77777777" w:rsidR="00F95DF2" w:rsidRPr="00F63232" w:rsidRDefault="00F95DF2" w:rsidP="00C86789">
            <w:pPr>
              <w:spacing w:after="0"/>
              <w:jc w:val="center"/>
            </w:pPr>
          </w:p>
        </w:tc>
        <w:tc>
          <w:tcPr>
            <w:tcW w:w="1984" w:type="dxa"/>
            <w:vMerge/>
            <w:noWrap/>
            <w:vAlign w:val="center"/>
            <w:hideMark/>
          </w:tcPr>
          <w:p w14:paraId="525E3DED" w14:textId="77777777" w:rsidR="00F95DF2" w:rsidRPr="00F63232" w:rsidRDefault="00F95DF2" w:rsidP="00C86789">
            <w:pPr>
              <w:spacing w:after="0"/>
              <w:jc w:val="center"/>
            </w:pPr>
          </w:p>
        </w:tc>
        <w:tc>
          <w:tcPr>
            <w:tcW w:w="3686" w:type="dxa"/>
            <w:noWrap/>
            <w:vAlign w:val="center"/>
            <w:hideMark/>
          </w:tcPr>
          <w:p w14:paraId="047A8870" w14:textId="77777777" w:rsidR="00F95DF2" w:rsidRPr="00F63232" w:rsidRDefault="00F95DF2" w:rsidP="00C86789">
            <w:pPr>
              <w:spacing w:after="0"/>
              <w:jc w:val="center"/>
            </w:pPr>
            <w:r w:rsidRPr="00F63232">
              <w:t>Uście Gorlickie (gm</w:t>
            </w:r>
            <w:r w:rsidR="00A3714E" w:rsidRPr="00F63232">
              <w:t>. W</w:t>
            </w:r>
            <w:r w:rsidRPr="00F63232">
              <w:t>.)</w:t>
            </w:r>
          </w:p>
        </w:tc>
      </w:tr>
      <w:tr w:rsidR="00F95DF2" w:rsidRPr="00F63232" w14:paraId="5FC3A26B" w14:textId="77777777" w:rsidTr="006C4242">
        <w:trPr>
          <w:trHeight w:val="300"/>
          <w:jc w:val="center"/>
        </w:trPr>
        <w:tc>
          <w:tcPr>
            <w:tcW w:w="7797" w:type="dxa"/>
            <w:gridSpan w:val="3"/>
            <w:noWrap/>
            <w:vAlign w:val="center"/>
          </w:tcPr>
          <w:p w14:paraId="4A37F520" w14:textId="77777777" w:rsidR="00F95DF2" w:rsidRPr="00F63232" w:rsidRDefault="00F95DF2" w:rsidP="00C86789">
            <w:pPr>
              <w:spacing w:after="0"/>
              <w:jc w:val="center"/>
              <w:rPr>
                <w:b/>
              </w:rPr>
            </w:pPr>
            <w:r w:rsidRPr="00F63232">
              <w:rPr>
                <w:b/>
              </w:rPr>
              <w:t>niemiecki</w:t>
            </w:r>
          </w:p>
        </w:tc>
      </w:tr>
      <w:tr w:rsidR="00F95DF2" w:rsidRPr="00F63232" w14:paraId="537E88CB" w14:textId="77777777" w:rsidTr="006C4242">
        <w:trPr>
          <w:trHeight w:val="300"/>
          <w:jc w:val="center"/>
        </w:trPr>
        <w:tc>
          <w:tcPr>
            <w:tcW w:w="2127" w:type="dxa"/>
            <w:vMerge w:val="restart"/>
            <w:noWrap/>
            <w:vAlign w:val="center"/>
            <w:hideMark/>
          </w:tcPr>
          <w:p w14:paraId="6F3ABBE2" w14:textId="77777777" w:rsidR="00F95DF2" w:rsidRPr="00F63232" w:rsidRDefault="00F95DF2" w:rsidP="00C86789">
            <w:pPr>
              <w:spacing w:after="0"/>
              <w:jc w:val="center"/>
            </w:pPr>
            <w:r w:rsidRPr="00F63232">
              <w:t>opolskie</w:t>
            </w:r>
          </w:p>
        </w:tc>
        <w:tc>
          <w:tcPr>
            <w:tcW w:w="1984" w:type="dxa"/>
            <w:vMerge w:val="restart"/>
            <w:noWrap/>
            <w:vAlign w:val="center"/>
            <w:hideMark/>
          </w:tcPr>
          <w:p w14:paraId="3B46C536" w14:textId="77777777" w:rsidR="00F95DF2" w:rsidRPr="00F63232" w:rsidRDefault="00F95DF2" w:rsidP="00C86789">
            <w:pPr>
              <w:spacing w:after="0"/>
              <w:jc w:val="center"/>
            </w:pPr>
            <w:r w:rsidRPr="00F63232">
              <w:t>kędzierzyńsko-kozielski</w:t>
            </w:r>
          </w:p>
        </w:tc>
        <w:tc>
          <w:tcPr>
            <w:tcW w:w="3686" w:type="dxa"/>
            <w:noWrap/>
            <w:vAlign w:val="center"/>
            <w:hideMark/>
          </w:tcPr>
          <w:p w14:paraId="2508890D" w14:textId="77777777" w:rsidR="00F95DF2" w:rsidRPr="00F63232" w:rsidRDefault="00F95DF2" w:rsidP="00C86789">
            <w:pPr>
              <w:spacing w:after="0"/>
              <w:jc w:val="center"/>
            </w:pPr>
            <w:r w:rsidRPr="00F63232">
              <w:t>Bierawa (gm</w:t>
            </w:r>
            <w:r w:rsidR="00A3714E" w:rsidRPr="00F63232">
              <w:t>. W</w:t>
            </w:r>
            <w:r w:rsidRPr="00F63232">
              <w:t>.)</w:t>
            </w:r>
          </w:p>
        </w:tc>
      </w:tr>
      <w:tr w:rsidR="00F95DF2" w:rsidRPr="00F63232" w14:paraId="29B7A717" w14:textId="77777777" w:rsidTr="006C4242">
        <w:trPr>
          <w:trHeight w:val="300"/>
          <w:jc w:val="center"/>
        </w:trPr>
        <w:tc>
          <w:tcPr>
            <w:tcW w:w="2127" w:type="dxa"/>
            <w:vMerge/>
            <w:noWrap/>
            <w:vAlign w:val="center"/>
            <w:hideMark/>
          </w:tcPr>
          <w:p w14:paraId="3852C21E" w14:textId="77777777" w:rsidR="00F95DF2" w:rsidRPr="00F63232" w:rsidRDefault="00F95DF2" w:rsidP="00C86789">
            <w:pPr>
              <w:spacing w:after="0"/>
              <w:jc w:val="center"/>
            </w:pPr>
          </w:p>
        </w:tc>
        <w:tc>
          <w:tcPr>
            <w:tcW w:w="1984" w:type="dxa"/>
            <w:vMerge/>
            <w:noWrap/>
            <w:vAlign w:val="center"/>
            <w:hideMark/>
          </w:tcPr>
          <w:p w14:paraId="59EDC1BA" w14:textId="77777777" w:rsidR="00F95DF2" w:rsidRPr="00F63232" w:rsidRDefault="00F95DF2" w:rsidP="00C86789">
            <w:pPr>
              <w:spacing w:after="0"/>
              <w:jc w:val="center"/>
            </w:pPr>
          </w:p>
        </w:tc>
        <w:tc>
          <w:tcPr>
            <w:tcW w:w="3686" w:type="dxa"/>
            <w:noWrap/>
            <w:vAlign w:val="center"/>
            <w:hideMark/>
          </w:tcPr>
          <w:p w14:paraId="112DEBB1" w14:textId="77777777" w:rsidR="00F95DF2" w:rsidRPr="00F63232" w:rsidRDefault="00F95DF2" w:rsidP="00C86789">
            <w:pPr>
              <w:spacing w:after="0"/>
              <w:jc w:val="center"/>
            </w:pPr>
            <w:r w:rsidRPr="00F63232">
              <w:t>Cisek (gm</w:t>
            </w:r>
            <w:r w:rsidR="00A3714E" w:rsidRPr="00F63232">
              <w:t>. W</w:t>
            </w:r>
            <w:r w:rsidRPr="00F63232">
              <w:t>.)</w:t>
            </w:r>
          </w:p>
        </w:tc>
      </w:tr>
      <w:tr w:rsidR="00F95DF2" w:rsidRPr="00F63232" w14:paraId="2410C9A5" w14:textId="77777777" w:rsidTr="006C4242">
        <w:trPr>
          <w:trHeight w:val="300"/>
          <w:jc w:val="center"/>
        </w:trPr>
        <w:tc>
          <w:tcPr>
            <w:tcW w:w="2127" w:type="dxa"/>
            <w:vMerge/>
            <w:noWrap/>
            <w:vAlign w:val="center"/>
            <w:hideMark/>
          </w:tcPr>
          <w:p w14:paraId="0591E344" w14:textId="77777777" w:rsidR="00F95DF2" w:rsidRPr="00F63232" w:rsidRDefault="00F95DF2" w:rsidP="00C86789">
            <w:pPr>
              <w:spacing w:after="0"/>
              <w:jc w:val="center"/>
            </w:pPr>
          </w:p>
        </w:tc>
        <w:tc>
          <w:tcPr>
            <w:tcW w:w="1984" w:type="dxa"/>
            <w:vMerge/>
            <w:noWrap/>
            <w:vAlign w:val="center"/>
            <w:hideMark/>
          </w:tcPr>
          <w:p w14:paraId="48C86D3D" w14:textId="77777777" w:rsidR="00F95DF2" w:rsidRPr="00F63232" w:rsidRDefault="00F95DF2" w:rsidP="00C86789">
            <w:pPr>
              <w:spacing w:after="0"/>
              <w:jc w:val="center"/>
            </w:pPr>
          </w:p>
        </w:tc>
        <w:tc>
          <w:tcPr>
            <w:tcW w:w="3686" w:type="dxa"/>
            <w:noWrap/>
            <w:vAlign w:val="center"/>
            <w:hideMark/>
          </w:tcPr>
          <w:p w14:paraId="4C138637" w14:textId="77777777" w:rsidR="00F95DF2" w:rsidRPr="00F63232" w:rsidRDefault="00F95DF2" w:rsidP="00C86789">
            <w:pPr>
              <w:spacing w:after="0"/>
              <w:jc w:val="center"/>
            </w:pPr>
            <w:r w:rsidRPr="00F63232">
              <w:t>Pawłowiczki (g</w:t>
            </w:r>
            <w:r w:rsidR="00A3714E" w:rsidRPr="00F63232">
              <w:t>. W</w:t>
            </w:r>
            <w:r w:rsidRPr="00F63232">
              <w:t>.)</w:t>
            </w:r>
          </w:p>
        </w:tc>
      </w:tr>
      <w:tr w:rsidR="00F95DF2" w:rsidRPr="00F63232" w14:paraId="76E834F5" w14:textId="77777777" w:rsidTr="006C4242">
        <w:trPr>
          <w:trHeight w:val="300"/>
          <w:jc w:val="center"/>
        </w:trPr>
        <w:tc>
          <w:tcPr>
            <w:tcW w:w="2127" w:type="dxa"/>
            <w:vMerge/>
            <w:noWrap/>
            <w:vAlign w:val="center"/>
            <w:hideMark/>
          </w:tcPr>
          <w:p w14:paraId="3314745E" w14:textId="77777777" w:rsidR="00F95DF2" w:rsidRPr="00F63232" w:rsidRDefault="00F95DF2" w:rsidP="00C86789">
            <w:pPr>
              <w:spacing w:after="0"/>
              <w:jc w:val="center"/>
            </w:pPr>
          </w:p>
        </w:tc>
        <w:tc>
          <w:tcPr>
            <w:tcW w:w="1984" w:type="dxa"/>
            <w:vMerge/>
            <w:noWrap/>
            <w:vAlign w:val="center"/>
            <w:hideMark/>
          </w:tcPr>
          <w:p w14:paraId="32C1012E" w14:textId="77777777" w:rsidR="00F95DF2" w:rsidRPr="00F63232" w:rsidRDefault="00F95DF2" w:rsidP="00C86789">
            <w:pPr>
              <w:spacing w:after="0"/>
              <w:jc w:val="center"/>
            </w:pPr>
          </w:p>
        </w:tc>
        <w:tc>
          <w:tcPr>
            <w:tcW w:w="3686" w:type="dxa"/>
            <w:noWrap/>
            <w:vAlign w:val="center"/>
            <w:hideMark/>
          </w:tcPr>
          <w:p w14:paraId="3157230B" w14:textId="77777777" w:rsidR="00F95DF2" w:rsidRPr="00F63232" w:rsidRDefault="00F95DF2" w:rsidP="00C86789">
            <w:pPr>
              <w:spacing w:after="0"/>
              <w:jc w:val="center"/>
            </w:pPr>
            <w:r w:rsidRPr="00F63232">
              <w:t>Polska Cerekiew (gm</w:t>
            </w:r>
            <w:r w:rsidR="00A3714E" w:rsidRPr="00F63232">
              <w:t>. W</w:t>
            </w:r>
            <w:r w:rsidRPr="00F63232">
              <w:t>.)</w:t>
            </w:r>
          </w:p>
        </w:tc>
      </w:tr>
      <w:tr w:rsidR="00F95DF2" w:rsidRPr="00F63232" w14:paraId="404A8F13" w14:textId="77777777" w:rsidTr="006C4242">
        <w:trPr>
          <w:trHeight w:val="300"/>
          <w:jc w:val="center"/>
        </w:trPr>
        <w:tc>
          <w:tcPr>
            <w:tcW w:w="2127" w:type="dxa"/>
            <w:vMerge/>
            <w:noWrap/>
            <w:vAlign w:val="center"/>
            <w:hideMark/>
          </w:tcPr>
          <w:p w14:paraId="4544A4A6" w14:textId="77777777" w:rsidR="00F95DF2" w:rsidRPr="00F63232" w:rsidRDefault="00F95DF2" w:rsidP="00C86789">
            <w:pPr>
              <w:spacing w:after="0"/>
              <w:jc w:val="center"/>
            </w:pPr>
          </w:p>
        </w:tc>
        <w:tc>
          <w:tcPr>
            <w:tcW w:w="1984" w:type="dxa"/>
            <w:vMerge/>
            <w:noWrap/>
            <w:vAlign w:val="center"/>
            <w:hideMark/>
          </w:tcPr>
          <w:p w14:paraId="756D41B4" w14:textId="77777777" w:rsidR="00F95DF2" w:rsidRPr="00F63232" w:rsidRDefault="00F95DF2" w:rsidP="00C86789">
            <w:pPr>
              <w:spacing w:after="0"/>
              <w:jc w:val="center"/>
            </w:pPr>
          </w:p>
        </w:tc>
        <w:tc>
          <w:tcPr>
            <w:tcW w:w="3686" w:type="dxa"/>
            <w:noWrap/>
            <w:vAlign w:val="center"/>
            <w:hideMark/>
          </w:tcPr>
          <w:p w14:paraId="7B7E8894" w14:textId="77777777" w:rsidR="00F95DF2" w:rsidRPr="00F63232" w:rsidRDefault="00F95DF2" w:rsidP="00C86789">
            <w:pPr>
              <w:spacing w:after="0"/>
              <w:jc w:val="center"/>
            </w:pPr>
            <w:r w:rsidRPr="00F63232">
              <w:t>Reńska Wieś (gm</w:t>
            </w:r>
            <w:r w:rsidR="00A3714E" w:rsidRPr="00F63232">
              <w:t>. W</w:t>
            </w:r>
            <w:r w:rsidRPr="00F63232">
              <w:t>.)</w:t>
            </w:r>
          </w:p>
        </w:tc>
      </w:tr>
      <w:tr w:rsidR="00F95DF2" w:rsidRPr="00F63232" w14:paraId="3C0E707F" w14:textId="77777777" w:rsidTr="006C4242">
        <w:trPr>
          <w:trHeight w:val="300"/>
          <w:jc w:val="center"/>
        </w:trPr>
        <w:tc>
          <w:tcPr>
            <w:tcW w:w="2127" w:type="dxa"/>
            <w:vMerge/>
            <w:noWrap/>
            <w:vAlign w:val="center"/>
            <w:hideMark/>
          </w:tcPr>
          <w:p w14:paraId="075FA8BE" w14:textId="77777777" w:rsidR="00F95DF2" w:rsidRPr="00F63232" w:rsidRDefault="00F95DF2" w:rsidP="00C86789">
            <w:pPr>
              <w:spacing w:after="0"/>
              <w:jc w:val="center"/>
            </w:pPr>
          </w:p>
        </w:tc>
        <w:tc>
          <w:tcPr>
            <w:tcW w:w="1984" w:type="dxa"/>
            <w:noWrap/>
            <w:vAlign w:val="center"/>
            <w:hideMark/>
          </w:tcPr>
          <w:p w14:paraId="7BD93685" w14:textId="77777777" w:rsidR="00F95DF2" w:rsidRPr="00F63232" w:rsidRDefault="00F95DF2" w:rsidP="00C86789">
            <w:pPr>
              <w:spacing w:after="0"/>
              <w:jc w:val="center"/>
            </w:pPr>
            <w:r w:rsidRPr="00F63232">
              <w:t>kluczborski</w:t>
            </w:r>
          </w:p>
        </w:tc>
        <w:tc>
          <w:tcPr>
            <w:tcW w:w="3686" w:type="dxa"/>
            <w:noWrap/>
            <w:vAlign w:val="center"/>
            <w:hideMark/>
          </w:tcPr>
          <w:p w14:paraId="570D80AE" w14:textId="77777777" w:rsidR="00F95DF2" w:rsidRPr="00F63232" w:rsidRDefault="00F95DF2" w:rsidP="00C86789">
            <w:pPr>
              <w:spacing w:after="0"/>
              <w:jc w:val="center"/>
            </w:pPr>
            <w:r w:rsidRPr="00F63232">
              <w:t>Lasowice Wielkie (gm</w:t>
            </w:r>
            <w:r w:rsidR="00A3714E" w:rsidRPr="00F63232">
              <w:t>. W</w:t>
            </w:r>
            <w:r w:rsidRPr="00F63232">
              <w:t>.)</w:t>
            </w:r>
          </w:p>
        </w:tc>
      </w:tr>
      <w:tr w:rsidR="00F95DF2" w:rsidRPr="00F63232" w14:paraId="0702444A" w14:textId="77777777" w:rsidTr="006C4242">
        <w:trPr>
          <w:trHeight w:val="300"/>
          <w:jc w:val="center"/>
        </w:trPr>
        <w:tc>
          <w:tcPr>
            <w:tcW w:w="2127" w:type="dxa"/>
            <w:vMerge/>
            <w:noWrap/>
            <w:vAlign w:val="center"/>
            <w:hideMark/>
          </w:tcPr>
          <w:p w14:paraId="10FE9773" w14:textId="77777777" w:rsidR="00F95DF2" w:rsidRPr="00F63232" w:rsidRDefault="00F95DF2" w:rsidP="00C86789">
            <w:pPr>
              <w:spacing w:after="0"/>
              <w:jc w:val="center"/>
            </w:pPr>
          </w:p>
        </w:tc>
        <w:tc>
          <w:tcPr>
            <w:tcW w:w="1984" w:type="dxa"/>
            <w:vMerge w:val="restart"/>
            <w:noWrap/>
            <w:vAlign w:val="center"/>
            <w:hideMark/>
          </w:tcPr>
          <w:p w14:paraId="1204CC0E" w14:textId="77777777" w:rsidR="00F95DF2" w:rsidRPr="00F63232" w:rsidRDefault="00F95DF2" w:rsidP="00C86789">
            <w:pPr>
              <w:spacing w:after="0"/>
              <w:jc w:val="center"/>
            </w:pPr>
            <w:r w:rsidRPr="00F63232">
              <w:t>krapkowicki</w:t>
            </w:r>
          </w:p>
        </w:tc>
        <w:tc>
          <w:tcPr>
            <w:tcW w:w="3686" w:type="dxa"/>
            <w:noWrap/>
            <w:vAlign w:val="center"/>
            <w:hideMark/>
          </w:tcPr>
          <w:p w14:paraId="5D14EE2E" w14:textId="77777777" w:rsidR="00F95DF2" w:rsidRPr="00F63232" w:rsidRDefault="00F95DF2" w:rsidP="00C86789">
            <w:pPr>
              <w:spacing w:after="0"/>
              <w:jc w:val="center"/>
            </w:pPr>
            <w:r w:rsidRPr="00F63232">
              <w:t>Gogolin (gm. m-w.)</w:t>
            </w:r>
          </w:p>
        </w:tc>
      </w:tr>
      <w:tr w:rsidR="00F95DF2" w:rsidRPr="00F63232" w14:paraId="3C597C2C" w14:textId="77777777" w:rsidTr="006C4242">
        <w:trPr>
          <w:trHeight w:val="300"/>
          <w:jc w:val="center"/>
        </w:trPr>
        <w:tc>
          <w:tcPr>
            <w:tcW w:w="2127" w:type="dxa"/>
            <w:vMerge/>
            <w:noWrap/>
            <w:vAlign w:val="center"/>
            <w:hideMark/>
          </w:tcPr>
          <w:p w14:paraId="7D027BBC" w14:textId="77777777" w:rsidR="00F95DF2" w:rsidRPr="00F63232" w:rsidRDefault="00F95DF2" w:rsidP="00C86789">
            <w:pPr>
              <w:spacing w:after="0"/>
              <w:jc w:val="center"/>
            </w:pPr>
          </w:p>
        </w:tc>
        <w:tc>
          <w:tcPr>
            <w:tcW w:w="1984" w:type="dxa"/>
            <w:vMerge/>
            <w:noWrap/>
            <w:vAlign w:val="center"/>
            <w:hideMark/>
          </w:tcPr>
          <w:p w14:paraId="6351C59E" w14:textId="77777777" w:rsidR="00F95DF2" w:rsidRPr="00F63232" w:rsidRDefault="00F95DF2" w:rsidP="00C86789">
            <w:pPr>
              <w:spacing w:after="0"/>
              <w:jc w:val="center"/>
            </w:pPr>
          </w:p>
        </w:tc>
        <w:tc>
          <w:tcPr>
            <w:tcW w:w="3686" w:type="dxa"/>
            <w:noWrap/>
            <w:vAlign w:val="center"/>
            <w:hideMark/>
          </w:tcPr>
          <w:p w14:paraId="53173502" w14:textId="77777777" w:rsidR="00F95DF2" w:rsidRPr="00F63232" w:rsidRDefault="00F95DF2" w:rsidP="00C86789">
            <w:pPr>
              <w:spacing w:after="0"/>
              <w:jc w:val="center"/>
            </w:pPr>
            <w:r w:rsidRPr="00F63232">
              <w:t>Strzeleczki (gm</w:t>
            </w:r>
            <w:r w:rsidR="00A3714E" w:rsidRPr="00F63232">
              <w:t>. W</w:t>
            </w:r>
            <w:r w:rsidRPr="00F63232">
              <w:t>.)</w:t>
            </w:r>
          </w:p>
        </w:tc>
      </w:tr>
      <w:tr w:rsidR="00F95DF2" w:rsidRPr="00F63232" w14:paraId="4F648D8D" w14:textId="77777777" w:rsidTr="006C4242">
        <w:trPr>
          <w:trHeight w:val="300"/>
          <w:jc w:val="center"/>
        </w:trPr>
        <w:tc>
          <w:tcPr>
            <w:tcW w:w="2127" w:type="dxa"/>
            <w:vMerge/>
            <w:noWrap/>
            <w:vAlign w:val="center"/>
            <w:hideMark/>
          </w:tcPr>
          <w:p w14:paraId="4FFD73C8" w14:textId="77777777" w:rsidR="00F95DF2" w:rsidRPr="00F63232" w:rsidRDefault="00F95DF2" w:rsidP="00C86789">
            <w:pPr>
              <w:spacing w:after="0"/>
              <w:jc w:val="center"/>
            </w:pPr>
          </w:p>
        </w:tc>
        <w:tc>
          <w:tcPr>
            <w:tcW w:w="1984" w:type="dxa"/>
            <w:vMerge/>
            <w:noWrap/>
            <w:vAlign w:val="center"/>
            <w:hideMark/>
          </w:tcPr>
          <w:p w14:paraId="494FAAA7" w14:textId="77777777" w:rsidR="00F95DF2" w:rsidRPr="00F63232" w:rsidRDefault="00F95DF2" w:rsidP="00C86789">
            <w:pPr>
              <w:spacing w:after="0"/>
              <w:jc w:val="center"/>
            </w:pPr>
          </w:p>
        </w:tc>
        <w:tc>
          <w:tcPr>
            <w:tcW w:w="3686" w:type="dxa"/>
            <w:noWrap/>
            <w:vAlign w:val="center"/>
            <w:hideMark/>
          </w:tcPr>
          <w:p w14:paraId="1052B132" w14:textId="77777777" w:rsidR="00F95DF2" w:rsidRPr="00F63232" w:rsidRDefault="00F95DF2" w:rsidP="00C86789">
            <w:pPr>
              <w:spacing w:after="0"/>
              <w:jc w:val="center"/>
            </w:pPr>
            <w:r w:rsidRPr="00F63232">
              <w:t>Walce (gm</w:t>
            </w:r>
            <w:r w:rsidR="00A3714E" w:rsidRPr="00F63232">
              <w:t>. W</w:t>
            </w:r>
            <w:r w:rsidRPr="00F63232">
              <w:t>.)</w:t>
            </w:r>
          </w:p>
        </w:tc>
      </w:tr>
      <w:tr w:rsidR="00F95DF2" w:rsidRPr="00F63232" w14:paraId="0DDB1906" w14:textId="77777777" w:rsidTr="006C4242">
        <w:trPr>
          <w:trHeight w:val="300"/>
          <w:jc w:val="center"/>
        </w:trPr>
        <w:tc>
          <w:tcPr>
            <w:tcW w:w="2127" w:type="dxa"/>
            <w:vMerge/>
            <w:noWrap/>
            <w:vAlign w:val="center"/>
            <w:hideMark/>
          </w:tcPr>
          <w:p w14:paraId="5F973183" w14:textId="77777777" w:rsidR="00F95DF2" w:rsidRPr="00F63232" w:rsidRDefault="00F95DF2" w:rsidP="00C86789">
            <w:pPr>
              <w:spacing w:after="0"/>
              <w:jc w:val="center"/>
            </w:pPr>
          </w:p>
        </w:tc>
        <w:tc>
          <w:tcPr>
            <w:tcW w:w="1984" w:type="dxa"/>
            <w:vMerge w:val="restart"/>
            <w:noWrap/>
            <w:vAlign w:val="center"/>
            <w:hideMark/>
          </w:tcPr>
          <w:p w14:paraId="46535FE2" w14:textId="77777777" w:rsidR="00F95DF2" w:rsidRPr="00F63232" w:rsidRDefault="00F95DF2" w:rsidP="00C86789">
            <w:pPr>
              <w:spacing w:after="0"/>
              <w:jc w:val="center"/>
            </w:pPr>
            <w:r w:rsidRPr="00F63232">
              <w:t>oleski</w:t>
            </w:r>
          </w:p>
        </w:tc>
        <w:tc>
          <w:tcPr>
            <w:tcW w:w="3686" w:type="dxa"/>
            <w:noWrap/>
            <w:vAlign w:val="center"/>
            <w:hideMark/>
          </w:tcPr>
          <w:p w14:paraId="07922D28" w14:textId="77777777" w:rsidR="00F95DF2" w:rsidRPr="00F63232" w:rsidRDefault="00F95DF2" w:rsidP="00C86789">
            <w:pPr>
              <w:spacing w:after="0"/>
              <w:jc w:val="center"/>
            </w:pPr>
            <w:r w:rsidRPr="00F63232">
              <w:t>Dobrodzień (gm. m-w.)</w:t>
            </w:r>
          </w:p>
        </w:tc>
      </w:tr>
      <w:tr w:rsidR="00F95DF2" w:rsidRPr="00F63232" w14:paraId="7A536B54" w14:textId="77777777" w:rsidTr="006C4242">
        <w:trPr>
          <w:trHeight w:val="300"/>
          <w:jc w:val="center"/>
        </w:trPr>
        <w:tc>
          <w:tcPr>
            <w:tcW w:w="2127" w:type="dxa"/>
            <w:vMerge/>
            <w:noWrap/>
            <w:vAlign w:val="center"/>
            <w:hideMark/>
          </w:tcPr>
          <w:p w14:paraId="295BA537" w14:textId="77777777" w:rsidR="00F95DF2" w:rsidRPr="00F63232" w:rsidRDefault="00F95DF2" w:rsidP="00C86789">
            <w:pPr>
              <w:spacing w:after="0"/>
              <w:jc w:val="center"/>
            </w:pPr>
          </w:p>
        </w:tc>
        <w:tc>
          <w:tcPr>
            <w:tcW w:w="1984" w:type="dxa"/>
            <w:vMerge/>
            <w:noWrap/>
            <w:vAlign w:val="center"/>
            <w:hideMark/>
          </w:tcPr>
          <w:p w14:paraId="3BDE0500" w14:textId="77777777" w:rsidR="00F95DF2" w:rsidRPr="00F63232" w:rsidRDefault="00F95DF2" w:rsidP="00C86789">
            <w:pPr>
              <w:spacing w:after="0"/>
              <w:jc w:val="center"/>
            </w:pPr>
          </w:p>
        </w:tc>
        <w:tc>
          <w:tcPr>
            <w:tcW w:w="3686" w:type="dxa"/>
            <w:noWrap/>
            <w:vAlign w:val="center"/>
            <w:hideMark/>
          </w:tcPr>
          <w:p w14:paraId="4F72988E" w14:textId="77777777" w:rsidR="00F95DF2" w:rsidRPr="00F63232" w:rsidRDefault="00F95DF2" w:rsidP="00C86789">
            <w:pPr>
              <w:spacing w:after="0"/>
              <w:jc w:val="center"/>
            </w:pPr>
            <w:r w:rsidRPr="00F63232">
              <w:t>Radłów (gm</w:t>
            </w:r>
            <w:r w:rsidR="00A3714E" w:rsidRPr="00F63232">
              <w:t>. W</w:t>
            </w:r>
            <w:r w:rsidRPr="00F63232">
              <w:t>.)</w:t>
            </w:r>
          </w:p>
        </w:tc>
      </w:tr>
      <w:tr w:rsidR="00F95DF2" w:rsidRPr="00F63232" w14:paraId="41ED86A3" w14:textId="77777777" w:rsidTr="006C4242">
        <w:trPr>
          <w:trHeight w:val="300"/>
          <w:jc w:val="center"/>
        </w:trPr>
        <w:tc>
          <w:tcPr>
            <w:tcW w:w="2127" w:type="dxa"/>
            <w:vMerge/>
            <w:noWrap/>
            <w:vAlign w:val="center"/>
            <w:hideMark/>
          </w:tcPr>
          <w:p w14:paraId="6D497D5C" w14:textId="77777777" w:rsidR="00F95DF2" w:rsidRPr="00F63232" w:rsidRDefault="00F95DF2" w:rsidP="00C86789">
            <w:pPr>
              <w:spacing w:after="0"/>
              <w:jc w:val="center"/>
            </w:pPr>
          </w:p>
        </w:tc>
        <w:tc>
          <w:tcPr>
            <w:tcW w:w="1984" w:type="dxa"/>
            <w:vMerge/>
            <w:noWrap/>
            <w:vAlign w:val="center"/>
            <w:hideMark/>
          </w:tcPr>
          <w:p w14:paraId="375B1866" w14:textId="77777777" w:rsidR="00F95DF2" w:rsidRPr="00F63232" w:rsidRDefault="00F95DF2" w:rsidP="00C86789">
            <w:pPr>
              <w:spacing w:after="0"/>
              <w:jc w:val="center"/>
            </w:pPr>
          </w:p>
        </w:tc>
        <w:tc>
          <w:tcPr>
            <w:tcW w:w="3686" w:type="dxa"/>
            <w:noWrap/>
            <w:vAlign w:val="center"/>
            <w:hideMark/>
          </w:tcPr>
          <w:p w14:paraId="3CC3E323" w14:textId="77777777" w:rsidR="00F95DF2" w:rsidRPr="00F63232" w:rsidRDefault="00F95DF2" w:rsidP="00C86789">
            <w:pPr>
              <w:spacing w:after="0"/>
              <w:jc w:val="center"/>
            </w:pPr>
            <w:r w:rsidRPr="00F63232">
              <w:t>Zębowice (gm</w:t>
            </w:r>
            <w:r w:rsidR="00A3714E" w:rsidRPr="00F63232">
              <w:t>. W</w:t>
            </w:r>
            <w:r w:rsidRPr="00F63232">
              <w:t>.)</w:t>
            </w:r>
          </w:p>
        </w:tc>
      </w:tr>
      <w:tr w:rsidR="00F95DF2" w:rsidRPr="00F63232" w14:paraId="7C0486B7" w14:textId="77777777" w:rsidTr="006C4242">
        <w:trPr>
          <w:trHeight w:val="300"/>
          <w:jc w:val="center"/>
        </w:trPr>
        <w:tc>
          <w:tcPr>
            <w:tcW w:w="2127" w:type="dxa"/>
            <w:vMerge/>
            <w:noWrap/>
            <w:vAlign w:val="center"/>
            <w:hideMark/>
          </w:tcPr>
          <w:p w14:paraId="5052FBA6" w14:textId="77777777" w:rsidR="00F95DF2" w:rsidRPr="00F63232" w:rsidRDefault="00F95DF2" w:rsidP="00C86789">
            <w:pPr>
              <w:spacing w:after="0"/>
              <w:jc w:val="center"/>
            </w:pPr>
          </w:p>
        </w:tc>
        <w:tc>
          <w:tcPr>
            <w:tcW w:w="1984" w:type="dxa"/>
            <w:vMerge w:val="restart"/>
            <w:noWrap/>
            <w:vAlign w:val="center"/>
            <w:hideMark/>
          </w:tcPr>
          <w:p w14:paraId="1A8CE061" w14:textId="77777777" w:rsidR="00F95DF2" w:rsidRPr="00F63232" w:rsidRDefault="00F95DF2" w:rsidP="00C86789">
            <w:pPr>
              <w:spacing w:after="0"/>
              <w:jc w:val="center"/>
            </w:pPr>
            <w:r w:rsidRPr="00F63232">
              <w:t>opolski</w:t>
            </w:r>
          </w:p>
        </w:tc>
        <w:tc>
          <w:tcPr>
            <w:tcW w:w="3686" w:type="dxa"/>
            <w:noWrap/>
            <w:vAlign w:val="center"/>
            <w:hideMark/>
          </w:tcPr>
          <w:p w14:paraId="2988B13F" w14:textId="77777777" w:rsidR="00F95DF2" w:rsidRPr="00F63232" w:rsidRDefault="00F95DF2" w:rsidP="00C86789">
            <w:pPr>
              <w:spacing w:after="0"/>
              <w:jc w:val="center"/>
            </w:pPr>
            <w:r w:rsidRPr="00F63232">
              <w:t>Chrząstowice (gm</w:t>
            </w:r>
            <w:r w:rsidR="00A3714E" w:rsidRPr="00F63232">
              <w:t>. W</w:t>
            </w:r>
            <w:r w:rsidRPr="00F63232">
              <w:t>.)</w:t>
            </w:r>
          </w:p>
        </w:tc>
      </w:tr>
      <w:tr w:rsidR="00F95DF2" w:rsidRPr="00F63232" w14:paraId="0B0774AE" w14:textId="77777777" w:rsidTr="006C4242">
        <w:trPr>
          <w:trHeight w:val="300"/>
          <w:jc w:val="center"/>
        </w:trPr>
        <w:tc>
          <w:tcPr>
            <w:tcW w:w="2127" w:type="dxa"/>
            <w:vMerge/>
            <w:noWrap/>
            <w:vAlign w:val="center"/>
            <w:hideMark/>
          </w:tcPr>
          <w:p w14:paraId="54B10999" w14:textId="77777777" w:rsidR="00F95DF2" w:rsidRPr="00F63232" w:rsidRDefault="00F95DF2" w:rsidP="00C86789">
            <w:pPr>
              <w:spacing w:after="0"/>
              <w:jc w:val="center"/>
            </w:pPr>
          </w:p>
        </w:tc>
        <w:tc>
          <w:tcPr>
            <w:tcW w:w="1984" w:type="dxa"/>
            <w:vMerge/>
            <w:noWrap/>
            <w:vAlign w:val="center"/>
            <w:hideMark/>
          </w:tcPr>
          <w:p w14:paraId="26CA1ACF" w14:textId="77777777" w:rsidR="00F95DF2" w:rsidRPr="00F63232" w:rsidRDefault="00F95DF2" w:rsidP="00C86789">
            <w:pPr>
              <w:spacing w:after="0"/>
              <w:jc w:val="center"/>
            </w:pPr>
          </w:p>
        </w:tc>
        <w:tc>
          <w:tcPr>
            <w:tcW w:w="3686" w:type="dxa"/>
            <w:noWrap/>
            <w:vAlign w:val="center"/>
            <w:hideMark/>
          </w:tcPr>
          <w:p w14:paraId="32734414" w14:textId="77777777" w:rsidR="00F95DF2" w:rsidRPr="00F63232" w:rsidRDefault="00F95DF2" w:rsidP="00C86789">
            <w:pPr>
              <w:spacing w:after="0"/>
              <w:jc w:val="center"/>
            </w:pPr>
            <w:r w:rsidRPr="00F63232">
              <w:t>Dobrzeń Wielki (gm</w:t>
            </w:r>
            <w:r w:rsidR="00A3714E" w:rsidRPr="00F63232">
              <w:t>. W</w:t>
            </w:r>
            <w:r w:rsidRPr="00F63232">
              <w:t>.)</w:t>
            </w:r>
          </w:p>
        </w:tc>
      </w:tr>
      <w:tr w:rsidR="00F95DF2" w:rsidRPr="00F63232" w14:paraId="73521C98" w14:textId="77777777" w:rsidTr="006C4242">
        <w:trPr>
          <w:trHeight w:val="300"/>
          <w:jc w:val="center"/>
        </w:trPr>
        <w:tc>
          <w:tcPr>
            <w:tcW w:w="2127" w:type="dxa"/>
            <w:vMerge/>
            <w:noWrap/>
            <w:vAlign w:val="center"/>
            <w:hideMark/>
          </w:tcPr>
          <w:p w14:paraId="381400A4" w14:textId="77777777" w:rsidR="00F95DF2" w:rsidRPr="00F63232" w:rsidRDefault="00F95DF2" w:rsidP="00C86789">
            <w:pPr>
              <w:spacing w:after="0"/>
              <w:jc w:val="center"/>
            </w:pPr>
          </w:p>
        </w:tc>
        <w:tc>
          <w:tcPr>
            <w:tcW w:w="1984" w:type="dxa"/>
            <w:vMerge/>
            <w:noWrap/>
            <w:vAlign w:val="center"/>
            <w:hideMark/>
          </w:tcPr>
          <w:p w14:paraId="72696DB7" w14:textId="77777777" w:rsidR="00F95DF2" w:rsidRPr="00F63232" w:rsidRDefault="00F95DF2" w:rsidP="00C86789">
            <w:pPr>
              <w:spacing w:after="0"/>
              <w:jc w:val="center"/>
            </w:pPr>
          </w:p>
        </w:tc>
        <w:tc>
          <w:tcPr>
            <w:tcW w:w="3686" w:type="dxa"/>
            <w:noWrap/>
            <w:vAlign w:val="center"/>
            <w:hideMark/>
          </w:tcPr>
          <w:p w14:paraId="51A2F306" w14:textId="77777777" w:rsidR="00F95DF2" w:rsidRPr="00F63232" w:rsidRDefault="00F95DF2" w:rsidP="00C86789">
            <w:pPr>
              <w:spacing w:after="0"/>
              <w:jc w:val="center"/>
            </w:pPr>
            <w:r w:rsidRPr="00F63232">
              <w:t>Komprachcice (gm</w:t>
            </w:r>
            <w:r w:rsidR="00A3714E" w:rsidRPr="00F63232">
              <w:t>. W</w:t>
            </w:r>
            <w:r w:rsidRPr="00F63232">
              <w:t>.)</w:t>
            </w:r>
          </w:p>
        </w:tc>
      </w:tr>
      <w:tr w:rsidR="00F95DF2" w:rsidRPr="00F63232" w14:paraId="73BE2AD4" w14:textId="77777777" w:rsidTr="006C4242">
        <w:trPr>
          <w:trHeight w:val="300"/>
          <w:jc w:val="center"/>
        </w:trPr>
        <w:tc>
          <w:tcPr>
            <w:tcW w:w="2127" w:type="dxa"/>
            <w:vMerge/>
            <w:noWrap/>
            <w:vAlign w:val="center"/>
            <w:hideMark/>
          </w:tcPr>
          <w:p w14:paraId="301FF73E" w14:textId="77777777" w:rsidR="00F95DF2" w:rsidRPr="00F63232" w:rsidRDefault="00F95DF2" w:rsidP="00C86789">
            <w:pPr>
              <w:spacing w:after="0"/>
              <w:jc w:val="center"/>
            </w:pPr>
          </w:p>
        </w:tc>
        <w:tc>
          <w:tcPr>
            <w:tcW w:w="1984" w:type="dxa"/>
            <w:vMerge/>
            <w:noWrap/>
            <w:vAlign w:val="center"/>
            <w:hideMark/>
          </w:tcPr>
          <w:p w14:paraId="555CE176" w14:textId="77777777" w:rsidR="00F95DF2" w:rsidRPr="00F63232" w:rsidRDefault="00F95DF2" w:rsidP="00C86789">
            <w:pPr>
              <w:spacing w:after="0"/>
              <w:jc w:val="center"/>
            </w:pPr>
          </w:p>
        </w:tc>
        <w:tc>
          <w:tcPr>
            <w:tcW w:w="3686" w:type="dxa"/>
            <w:noWrap/>
            <w:vAlign w:val="center"/>
            <w:hideMark/>
          </w:tcPr>
          <w:p w14:paraId="674240D5" w14:textId="77777777" w:rsidR="00F95DF2" w:rsidRPr="00F63232" w:rsidRDefault="00F95DF2" w:rsidP="00C86789">
            <w:pPr>
              <w:spacing w:after="0"/>
              <w:jc w:val="center"/>
            </w:pPr>
            <w:r w:rsidRPr="00F63232">
              <w:t>Łubniany (gm</w:t>
            </w:r>
            <w:r w:rsidR="00A3714E" w:rsidRPr="00F63232">
              <w:t>. W</w:t>
            </w:r>
            <w:r w:rsidRPr="00F63232">
              <w:t>.)</w:t>
            </w:r>
          </w:p>
        </w:tc>
      </w:tr>
      <w:tr w:rsidR="00F95DF2" w:rsidRPr="00F63232" w14:paraId="14F66CA8" w14:textId="77777777" w:rsidTr="006C4242">
        <w:trPr>
          <w:trHeight w:val="300"/>
          <w:jc w:val="center"/>
        </w:trPr>
        <w:tc>
          <w:tcPr>
            <w:tcW w:w="2127" w:type="dxa"/>
            <w:vMerge/>
            <w:noWrap/>
            <w:vAlign w:val="center"/>
            <w:hideMark/>
          </w:tcPr>
          <w:p w14:paraId="617E0618" w14:textId="77777777" w:rsidR="00F95DF2" w:rsidRPr="00F63232" w:rsidRDefault="00F95DF2" w:rsidP="00C86789">
            <w:pPr>
              <w:spacing w:after="0"/>
              <w:jc w:val="center"/>
            </w:pPr>
          </w:p>
        </w:tc>
        <w:tc>
          <w:tcPr>
            <w:tcW w:w="1984" w:type="dxa"/>
            <w:vMerge/>
            <w:noWrap/>
            <w:vAlign w:val="center"/>
            <w:hideMark/>
          </w:tcPr>
          <w:p w14:paraId="3ABCA2F5" w14:textId="77777777" w:rsidR="00F95DF2" w:rsidRPr="00F63232" w:rsidRDefault="00F95DF2" w:rsidP="00C86789">
            <w:pPr>
              <w:spacing w:after="0"/>
              <w:jc w:val="center"/>
            </w:pPr>
          </w:p>
        </w:tc>
        <w:tc>
          <w:tcPr>
            <w:tcW w:w="3686" w:type="dxa"/>
            <w:noWrap/>
            <w:vAlign w:val="center"/>
            <w:hideMark/>
          </w:tcPr>
          <w:p w14:paraId="71C45B7B" w14:textId="77777777" w:rsidR="00F95DF2" w:rsidRPr="00F63232" w:rsidRDefault="00F95DF2" w:rsidP="00C86789">
            <w:pPr>
              <w:spacing w:after="0"/>
              <w:jc w:val="center"/>
            </w:pPr>
            <w:r w:rsidRPr="00F63232">
              <w:t>Murów (gm</w:t>
            </w:r>
            <w:r w:rsidR="00A3714E" w:rsidRPr="00F63232">
              <w:t>. W</w:t>
            </w:r>
            <w:r w:rsidRPr="00F63232">
              <w:t>.)</w:t>
            </w:r>
          </w:p>
        </w:tc>
      </w:tr>
      <w:tr w:rsidR="00F95DF2" w:rsidRPr="00F63232" w14:paraId="6EE23B5A" w14:textId="77777777" w:rsidTr="006C4242">
        <w:trPr>
          <w:trHeight w:val="300"/>
          <w:jc w:val="center"/>
        </w:trPr>
        <w:tc>
          <w:tcPr>
            <w:tcW w:w="2127" w:type="dxa"/>
            <w:vMerge/>
            <w:noWrap/>
            <w:vAlign w:val="center"/>
            <w:hideMark/>
          </w:tcPr>
          <w:p w14:paraId="4CB31CF5" w14:textId="77777777" w:rsidR="00F95DF2" w:rsidRPr="00F63232" w:rsidRDefault="00F95DF2" w:rsidP="00C86789">
            <w:pPr>
              <w:spacing w:after="0"/>
              <w:jc w:val="center"/>
            </w:pPr>
          </w:p>
        </w:tc>
        <w:tc>
          <w:tcPr>
            <w:tcW w:w="1984" w:type="dxa"/>
            <w:vMerge/>
            <w:noWrap/>
            <w:vAlign w:val="center"/>
            <w:hideMark/>
          </w:tcPr>
          <w:p w14:paraId="0E6AB820" w14:textId="77777777" w:rsidR="00F95DF2" w:rsidRPr="00F63232" w:rsidRDefault="00F95DF2" w:rsidP="00C86789">
            <w:pPr>
              <w:spacing w:after="0"/>
              <w:jc w:val="center"/>
            </w:pPr>
          </w:p>
        </w:tc>
        <w:tc>
          <w:tcPr>
            <w:tcW w:w="3686" w:type="dxa"/>
            <w:noWrap/>
            <w:vAlign w:val="center"/>
            <w:hideMark/>
          </w:tcPr>
          <w:p w14:paraId="2F26644A" w14:textId="77777777" w:rsidR="00F95DF2" w:rsidRPr="00F63232" w:rsidRDefault="00F95DF2" w:rsidP="00C86789">
            <w:pPr>
              <w:spacing w:after="0"/>
              <w:jc w:val="center"/>
            </w:pPr>
            <w:r w:rsidRPr="00F63232">
              <w:t>Popielów (g</w:t>
            </w:r>
            <w:r w:rsidR="00A3714E" w:rsidRPr="00F63232">
              <w:t>. W</w:t>
            </w:r>
            <w:r w:rsidRPr="00F63232">
              <w:t>.)</w:t>
            </w:r>
          </w:p>
        </w:tc>
      </w:tr>
      <w:tr w:rsidR="00F95DF2" w:rsidRPr="00F63232" w14:paraId="2E14F972" w14:textId="77777777" w:rsidTr="006C4242">
        <w:trPr>
          <w:trHeight w:val="300"/>
          <w:jc w:val="center"/>
        </w:trPr>
        <w:tc>
          <w:tcPr>
            <w:tcW w:w="2127" w:type="dxa"/>
            <w:vMerge/>
            <w:noWrap/>
            <w:vAlign w:val="center"/>
            <w:hideMark/>
          </w:tcPr>
          <w:p w14:paraId="780BEF0B" w14:textId="77777777" w:rsidR="00F95DF2" w:rsidRPr="00F63232" w:rsidRDefault="00F95DF2" w:rsidP="00C86789">
            <w:pPr>
              <w:spacing w:after="0"/>
              <w:jc w:val="center"/>
            </w:pPr>
          </w:p>
        </w:tc>
        <w:tc>
          <w:tcPr>
            <w:tcW w:w="1984" w:type="dxa"/>
            <w:vMerge/>
            <w:noWrap/>
            <w:vAlign w:val="center"/>
            <w:hideMark/>
          </w:tcPr>
          <w:p w14:paraId="7CDE62DE" w14:textId="77777777" w:rsidR="00F95DF2" w:rsidRPr="00F63232" w:rsidRDefault="00F95DF2" w:rsidP="00C86789">
            <w:pPr>
              <w:spacing w:after="0"/>
              <w:jc w:val="center"/>
            </w:pPr>
          </w:p>
        </w:tc>
        <w:tc>
          <w:tcPr>
            <w:tcW w:w="3686" w:type="dxa"/>
            <w:noWrap/>
            <w:vAlign w:val="center"/>
            <w:hideMark/>
          </w:tcPr>
          <w:p w14:paraId="7A83D1CF" w14:textId="77777777" w:rsidR="00F95DF2" w:rsidRPr="00F63232" w:rsidRDefault="00F95DF2" w:rsidP="00C86789">
            <w:pPr>
              <w:spacing w:after="0"/>
              <w:jc w:val="center"/>
            </w:pPr>
            <w:r w:rsidRPr="00F63232">
              <w:t>Tarnów Opolski (gm</w:t>
            </w:r>
            <w:r w:rsidR="00A3714E" w:rsidRPr="00F63232">
              <w:t>. W</w:t>
            </w:r>
            <w:r w:rsidRPr="00F63232">
              <w:t>.)</w:t>
            </w:r>
          </w:p>
        </w:tc>
      </w:tr>
      <w:tr w:rsidR="00F95DF2" w:rsidRPr="00F63232" w14:paraId="47B10AAD" w14:textId="77777777" w:rsidTr="006C4242">
        <w:trPr>
          <w:trHeight w:val="300"/>
          <w:jc w:val="center"/>
        </w:trPr>
        <w:tc>
          <w:tcPr>
            <w:tcW w:w="2127" w:type="dxa"/>
            <w:vMerge/>
            <w:noWrap/>
            <w:vAlign w:val="center"/>
            <w:hideMark/>
          </w:tcPr>
          <w:p w14:paraId="75B25F01" w14:textId="77777777" w:rsidR="00F95DF2" w:rsidRPr="00F63232" w:rsidRDefault="00F95DF2" w:rsidP="00C86789">
            <w:pPr>
              <w:spacing w:after="0"/>
              <w:jc w:val="center"/>
            </w:pPr>
          </w:p>
        </w:tc>
        <w:tc>
          <w:tcPr>
            <w:tcW w:w="1984" w:type="dxa"/>
            <w:vMerge/>
            <w:noWrap/>
            <w:vAlign w:val="center"/>
            <w:hideMark/>
          </w:tcPr>
          <w:p w14:paraId="56F3AC56" w14:textId="77777777" w:rsidR="00F95DF2" w:rsidRPr="00F63232" w:rsidRDefault="00F95DF2" w:rsidP="00C86789">
            <w:pPr>
              <w:spacing w:after="0"/>
              <w:jc w:val="center"/>
            </w:pPr>
          </w:p>
        </w:tc>
        <w:tc>
          <w:tcPr>
            <w:tcW w:w="3686" w:type="dxa"/>
            <w:noWrap/>
            <w:vAlign w:val="center"/>
            <w:hideMark/>
          </w:tcPr>
          <w:p w14:paraId="5D274C90" w14:textId="77777777" w:rsidR="00F95DF2" w:rsidRPr="00F63232" w:rsidRDefault="00F95DF2" w:rsidP="00C86789">
            <w:pPr>
              <w:spacing w:after="0"/>
              <w:jc w:val="center"/>
            </w:pPr>
            <w:r w:rsidRPr="00F63232">
              <w:t>Prószków (gm</w:t>
            </w:r>
            <w:r w:rsidR="00A3714E" w:rsidRPr="00F63232">
              <w:t>. W</w:t>
            </w:r>
            <w:r w:rsidRPr="00F63232">
              <w:t>.)</w:t>
            </w:r>
          </w:p>
        </w:tc>
      </w:tr>
      <w:tr w:rsidR="00F95DF2" w:rsidRPr="00F63232" w14:paraId="11B92D20" w14:textId="77777777" w:rsidTr="006C4242">
        <w:trPr>
          <w:trHeight w:val="300"/>
          <w:jc w:val="center"/>
        </w:trPr>
        <w:tc>
          <w:tcPr>
            <w:tcW w:w="2127" w:type="dxa"/>
            <w:vMerge/>
            <w:noWrap/>
            <w:vAlign w:val="center"/>
            <w:hideMark/>
          </w:tcPr>
          <w:p w14:paraId="6DF36AEF" w14:textId="77777777" w:rsidR="00F95DF2" w:rsidRPr="00F63232" w:rsidRDefault="00F95DF2" w:rsidP="00C86789">
            <w:pPr>
              <w:spacing w:after="0"/>
              <w:jc w:val="center"/>
            </w:pPr>
          </w:p>
        </w:tc>
        <w:tc>
          <w:tcPr>
            <w:tcW w:w="1984" w:type="dxa"/>
            <w:vMerge/>
            <w:noWrap/>
            <w:vAlign w:val="center"/>
            <w:hideMark/>
          </w:tcPr>
          <w:p w14:paraId="2E5A35BB" w14:textId="77777777" w:rsidR="00F95DF2" w:rsidRPr="00F63232" w:rsidRDefault="00F95DF2" w:rsidP="00C86789">
            <w:pPr>
              <w:spacing w:after="0"/>
              <w:jc w:val="center"/>
            </w:pPr>
          </w:p>
        </w:tc>
        <w:tc>
          <w:tcPr>
            <w:tcW w:w="3686" w:type="dxa"/>
            <w:noWrap/>
            <w:vAlign w:val="center"/>
            <w:hideMark/>
          </w:tcPr>
          <w:p w14:paraId="55CC17C8" w14:textId="77777777" w:rsidR="00F95DF2" w:rsidRPr="00F63232" w:rsidRDefault="00F95DF2" w:rsidP="00C86789">
            <w:pPr>
              <w:spacing w:after="0"/>
              <w:jc w:val="center"/>
            </w:pPr>
            <w:r w:rsidRPr="00F63232">
              <w:t>Turawa (gm</w:t>
            </w:r>
            <w:r w:rsidR="00A3714E" w:rsidRPr="00F63232">
              <w:t>. W</w:t>
            </w:r>
            <w:r w:rsidRPr="00F63232">
              <w:t>.)</w:t>
            </w:r>
          </w:p>
        </w:tc>
      </w:tr>
      <w:tr w:rsidR="00F95DF2" w:rsidRPr="00F63232" w14:paraId="500C5789" w14:textId="77777777" w:rsidTr="006C4242">
        <w:trPr>
          <w:trHeight w:val="300"/>
          <w:jc w:val="center"/>
        </w:trPr>
        <w:tc>
          <w:tcPr>
            <w:tcW w:w="2127" w:type="dxa"/>
            <w:vMerge/>
            <w:noWrap/>
            <w:vAlign w:val="center"/>
            <w:hideMark/>
          </w:tcPr>
          <w:p w14:paraId="0804D375" w14:textId="77777777" w:rsidR="00F95DF2" w:rsidRPr="00F63232" w:rsidRDefault="00F95DF2" w:rsidP="00C86789">
            <w:pPr>
              <w:spacing w:after="0"/>
              <w:jc w:val="center"/>
            </w:pPr>
          </w:p>
        </w:tc>
        <w:tc>
          <w:tcPr>
            <w:tcW w:w="1984" w:type="dxa"/>
            <w:vMerge w:val="restart"/>
            <w:noWrap/>
            <w:vAlign w:val="center"/>
            <w:hideMark/>
          </w:tcPr>
          <w:p w14:paraId="3C30F723" w14:textId="77777777" w:rsidR="00F95DF2" w:rsidRPr="00F63232" w:rsidRDefault="00F95DF2" w:rsidP="00C86789">
            <w:pPr>
              <w:spacing w:after="0"/>
              <w:jc w:val="center"/>
            </w:pPr>
            <w:r w:rsidRPr="00F63232">
              <w:t>prudnicki</w:t>
            </w:r>
          </w:p>
        </w:tc>
        <w:tc>
          <w:tcPr>
            <w:tcW w:w="3686" w:type="dxa"/>
            <w:noWrap/>
            <w:vAlign w:val="center"/>
            <w:hideMark/>
          </w:tcPr>
          <w:p w14:paraId="3D85C611" w14:textId="77777777" w:rsidR="00F95DF2" w:rsidRPr="00F63232" w:rsidRDefault="00F95DF2" w:rsidP="00C86789">
            <w:pPr>
              <w:spacing w:after="0"/>
              <w:jc w:val="center"/>
            </w:pPr>
            <w:r w:rsidRPr="00F63232">
              <w:t>Biała (gm. m-w.)</w:t>
            </w:r>
          </w:p>
        </w:tc>
      </w:tr>
      <w:tr w:rsidR="00F95DF2" w:rsidRPr="00F63232" w14:paraId="0A3A0C4F" w14:textId="77777777" w:rsidTr="006C4242">
        <w:trPr>
          <w:trHeight w:val="300"/>
          <w:jc w:val="center"/>
        </w:trPr>
        <w:tc>
          <w:tcPr>
            <w:tcW w:w="2127" w:type="dxa"/>
            <w:vMerge/>
            <w:noWrap/>
            <w:vAlign w:val="center"/>
            <w:hideMark/>
          </w:tcPr>
          <w:p w14:paraId="0487090D" w14:textId="77777777" w:rsidR="00F95DF2" w:rsidRPr="00F63232" w:rsidRDefault="00F95DF2" w:rsidP="00C86789">
            <w:pPr>
              <w:spacing w:after="0"/>
              <w:jc w:val="center"/>
            </w:pPr>
          </w:p>
        </w:tc>
        <w:tc>
          <w:tcPr>
            <w:tcW w:w="1984" w:type="dxa"/>
            <w:vMerge/>
            <w:noWrap/>
            <w:vAlign w:val="center"/>
            <w:hideMark/>
          </w:tcPr>
          <w:p w14:paraId="4B72E8E0" w14:textId="77777777" w:rsidR="00F95DF2" w:rsidRPr="00F63232" w:rsidRDefault="00F95DF2" w:rsidP="00C86789">
            <w:pPr>
              <w:spacing w:after="0"/>
              <w:jc w:val="center"/>
            </w:pPr>
          </w:p>
        </w:tc>
        <w:tc>
          <w:tcPr>
            <w:tcW w:w="3686" w:type="dxa"/>
            <w:noWrap/>
            <w:vAlign w:val="center"/>
            <w:hideMark/>
          </w:tcPr>
          <w:p w14:paraId="125CB936" w14:textId="77777777" w:rsidR="00F95DF2" w:rsidRPr="00F63232" w:rsidRDefault="00F95DF2" w:rsidP="00C86789">
            <w:pPr>
              <w:spacing w:after="0"/>
              <w:jc w:val="center"/>
            </w:pPr>
            <w:r w:rsidRPr="00F63232">
              <w:t>Głogówek (gm. m-w.)</w:t>
            </w:r>
          </w:p>
        </w:tc>
      </w:tr>
      <w:tr w:rsidR="00F95DF2" w:rsidRPr="00F63232" w14:paraId="57212B83" w14:textId="77777777" w:rsidTr="006C4242">
        <w:trPr>
          <w:trHeight w:val="300"/>
          <w:jc w:val="center"/>
        </w:trPr>
        <w:tc>
          <w:tcPr>
            <w:tcW w:w="2127" w:type="dxa"/>
            <w:vMerge/>
            <w:noWrap/>
            <w:vAlign w:val="center"/>
            <w:hideMark/>
          </w:tcPr>
          <w:p w14:paraId="6FF6F54F" w14:textId="77777777" w:rsidR="00F95DF2" w:rsidRPr="00F63232" w:rsidRDefault="00F95DF2" w:rsidP="00C86789">
            <w:pPr>
              <w:spacing w:after="0"/>
              <w:jc w:val="center"/>
            </w:pPr>
          </w:p>
        </w:tc>
        <w:tc>
          <w:tcPr>
            <w:tcW w:w="1984" w:type="dxa"/>
            <w:vMerge w:val="restart"/>
            <w:noWrap/>
            <w:vAlign w:val="center"/>
            <w:hideMark/>
          </w:tcPr>
          <w:p w14:paraId="702DC3E5" w14:textId="77777777" w:rsidR="00F95DF2" w:rsidRPr="00F63232" w:rsidRDefault="00F95DF2" w:rsidP="00C86789">
            <w:pPr>
              <w:spacing w:after="0"/>
              <w:jc w:val="center"/>
            </w:pPr>
            <w:r w:rsidRPr="00F63232">
              <w:t>strzelecki</w:t>
            </w:r>
          </w:p>
        </w:tc>
        <w:tc>
          <w:tcPr>
            <w:tcW w:w="3686" w:type="dxa"/>
            <w:noWrap/>
            <w:vAlign w:val="center"/>
            <w:hideMark/>
          </w:tcPr>
          <w:p w14:paraId="26C10D1F" w14:textId="77777777" w:rsidR="00F95DF2" w:rsidRPr="00F63232" w:rsidRDefault="00F95DF2" w:rsidP="00C86789">
            <w:pPr>
              <w:spacing w:after="0"/>
              <w:jc w:val="center"/>
            </w:pPr>
            <w:r w:rsidRPr="00F63232">
              <w:t>Izbicko (gm</w:t>
            </w:r>
            <w:r w:rsidR="00A3714E" w:rsidRPr="00F63232">
              <w:t>. W</w:t>
            </w:r>
            <w:r w:rsidRPr="00F63232">
              <w:t>.)</w:t>
            </w:r>
          </w:p>
        </w:tc>
      </w:tr>
      <w:tr w:rsidR="00F95DF2" w:rsidRPr="00F63232" w14:paraId="46B83BEF" w14:textId="77777777" w:rsidTr="006C4242">
        <w:trPr>
          <w:trHeight w:val="300"/>
          <w:jc w:val="center"/>
        </w:trPr>
        <w:tc>
          <w:tcPr>
            <w:tcW w:w="2127" w:type="dxa"/>
            <w:vMerge/>
            <w:noWrap/>
            <w:vAlign w:val="center"/>
            <w:hideMark/>
          </w:tcPr>
          <w:p w14:paraId="2E8F24D8" w14:textId="77777777" w:rsidR="00F95DF2" w:rsidRPr="00F63232" w:rsidRDefault="00F95DF2" w:rsidP="00C86789">
            <w:pPr>
              <w:spacing w:after="0"/>
              <w:jc w:val="center"/>
            </w:pPr>
          </w:p>
        </w:tc>
        <w:tc>
          <w:tcPr>
            <w:tcW w:w="1984" w:type="dxa"/>
            <w:vMerge/>
            <w:noWrap/>
            <w:vAlign w:val="center"/>
            <w:hideMark/>
          </w:tcPr>
          <w:p w14:paraId="44854DA8" w14:textId="77777777" w:rsidR="00F95DF2" w:rsidRPr="00F63232" w:rsidRDefault="00F95DF2" w:rsidP="00C86789">
            <w:pPr>
              <w:spacing w:after="0"/>
              <w:jc w:val="center"/>
            </w:pPr>
          </w:p>
        </w:tc>
        <w:tc>
          <w:tcPr>
            <w:tcW w:w="3686" w:type="dxa"/>
            <w:noWrap/>
            <w:vAlign w:val="center"/>
            <w:hideMark/>
          </w:tcPr>
          <w:p w14:paraId="4901020B" w14:textId="77777777" w:rsidR="00F95DF2" w:rsidRPr="00F63232" w:rsidRDefault="00F95DF2" w:rsidP="00C86789">
            <w:pPr>
              <w:spacing w:after="0"/>
              <w:jc w:val="center"/>
            </w:pPr>
            <w:r w:rsidRPr="00F63232">
              <w:t>Jemielnica (gm</w:t>
            </w:r>
            <w:r w:rsidR="00A3714E" w:rsidRPr="00F63232">
              <w:t>. W</w:t>
            </w:r>
            <w:r w:rsidRPr="00F63232">
              <w:t>.)</w:t>
            </w:r>
          </w:p>
        </w:tc>
      </w:tr>
      <w:tr w:rsidR="00F95DF2" w:rsidRPr="00F63232" w14:paraId="6B582EBD" w14:textId="77777777" w:rsidTr="006C4242">
        <w:trPr>
          <w:trHeight w:val="300"/>
          <w:jc w:val="center"/>
        </w:trPr>
        <w:tc>
          <w:tcPr>
            <w:tcW w:w="2127" w:type="dxa"/>
            <w:vMerge/>
            <w:noWrap/>
            <w:vAlign w:val="center"/>
            <w:hideMark/>
          </w:tcPr>
          <w:p w14:paraId="24E014CB" w14:textId="77777777" w:rsidR="00F95DF2" w:rsidRPr="00F63232" w:rsidRDefault="00F95DF2" w:rsidP="00C86789">
            <w:pPr>
              <w:spacing w:after="0"/>
              <w:jc w:val="center"/>
            </w:pPr>
          </w:p>
        </w:tc>
        <w:tc>
          <w:tcPr>
            <w:tcW w:w="1984" w:type="dxa"/>
            <w:vMerge/>
            <w:noWrap/>
            <w:vAlign w:val="center"/>
            <w:hideMark/>
          </w:tcPr>
          <w:p w14:paraId="438A88D6" w14:textId="77777777" w:rsidR="00F95DF2" w:rsidRPr="00F63232" w:rsidRDefault="00F95DF2" w:rsidP="00C86789">
            <w:pPr>
              <w:spacing w:after="0"/>
              <w:jc w:val="center"/>
            </w:pPr>
          </w:p>
        </w:tc>
        <w:tc>
          <w:tcPr>
            <w:tcW w:w="3686" w:type="dxa"/>
            <w:noWrap/>
            <w:vAlign w:val="center"/>
            <w:hideMark/>
          </w:tcPr>
          <w:p w14:paraId="34B05275" w14:textId="77777777" w:rsidR="00F95DF2" w:rsidRPr="00F63232" w:rsidRDefault="00F95DF2" w:rsidP="00C86789">
            <w:pPr>
              <w:spacing w:after="0"/>
              <w:jc w:val="center"/>
            </w:pPr>
            <w:r w:rsidRPr="00F63232">
              <w:t>Kolonowskie (gm. m-w.)</w:t>
            </w:r>
          </w:p>
        </w:tc>
      </w:tr>
      <w:tr w:rsidR="00F95DF2" w:rsidRPr="00F63232" w14:paraId="64CFAA21" w14:textId="77777777" w:rsidTr="006C4242">
        <w:trPr>
          <w:trHeight w:val="300"/>
          <w:jc w:val="center"/>
        </w:trPr>
        <w:tc>
          <w:tcPr>
            <w:tcW w:w="2127" w:type="dxa"/>
            <w:vMerge/>
            <w:noWrap/>
            <w:vAlign w:val="center"/>
            <w:hideMark/>
          </w:tcPr>
          <w:p w14:paraId="3105F981" w14:textId="77777777" w:rsidR="00F95DF2" w:rsidRPr="00F63232" w:rsidRDefault="00F95DF2" w:rsidP="00C86789">
            <w:pPr>
              <w:spacing w:after="0"/>
              <w:jc w:val="center"/>
            </w:pPr>
          </w:p>
        </w:tc>
        <w:tc>
          <w:tcPr>
            <w:tcW w:w="1984" w:type="dxa"/>
            <w:vMerge/>
            <w:noWrap/>
            <w:vAlign w:val="center"/>
            <w:hideMark/>
          </w:tcPr>
          <w:p w14:paraId="4D41929E" w14:textId="77777777" w:rsidR="00F95DF2" w:rsidRPr="00F63232" w:rsidRDefault="00F95DF2" w:rsidP="00C86789">
            <w:pPr>
              <w:spacing w:after="0"/>
              <w:jc w:val="center"/>
            </w:pPr>
          </w:p>
        </w:tc>
        <w:tc>
          <w:tcPr>
            <w:tcW w:w="3686" w:type="dxa"/>
            <w:noWrap/>
            <w:vAlign w:val="center"/>
            <w:hideMark/>
          </w:tcPr>
          <w:p w14:paraId="67A29F8C" w14:textId="77777777" w:rsidR="00F95DF2" w:rsidRPr="00F63232" w:rsidRDefault="00F95DF2" w:rsidP="00C86789">
            <w:pPr>
              <w:spacing w:after="0"/>
              <w:jc w:val="center"/>
            </w:pPr>
            <w:r w:rsidRPr="00F63232">
              <w:t>Leśnica (gm. m-w.)</w:t>
            </w:r>
          </w:p>
        </w:tc>
      </w:tr>
      <w:tr w:rsidR="00F95DF2" w:rsidRPr="00F63232" w14:paraId="6A47219B" w14:textId="77777777" w:rsidTr="006C4242">
        <w:trPr>
          <w:trHeight w:val="300"/>
          <w:jc w:val="center"/>
        </w:trPr>
        <w:tc>
          <w:tcPr>
            <w:tcW w:w="2127" w:type="dxa"/>
            <w:vMerge/>
            <w:noWrap/>
            <w:vAlign w:val="center"/>
            <w:hideMark/>
          </w:tcPr>
          <w:p w14:paraId="0DBE9FE3" w14:textId="77777777" w:rsidR="00F95DF2" w:rsidRPr="00F63232" w:rsidRDefault="00F95DF2" w:rsidP="00C86789">
            <w:pPr>
              <w:spacing w:after="0"/>
              <w:jc w:val="center"/>
            </w:pPr>
          </w:p>
        </w:tc>
        <w:tc>
          <w:tcPr>
            <w:tcW w:w="1984" w:type="dxa"/>
            <w:vMerge/>
            <w:noWrap/>
            <w:vAlign w:val="center"/>
            <w:hideMark/>
          </w:tcPr>
          <w:p w14:paraId="65089085" w14:textId="77777777" w:rsidR="00F95DF2" w:rsidRPr="00F63232" w:rsidRDefault="00F95DF2" w:rsidP="00C86789">
            <w:pPr>
              <w:spacing w:after="0"/>
              <w:jc w:val="center"/>
            </w:pPr>
          </w:p>
        </w:tc>
        <w:tc>
          <w:tcPr>
            <w:tcW w:w="3686" w:type="dxa"/>
            <w:noWrap/>
            <w:vAlign w:val="center"/>
            <w:hideMark/>
          </w:tcPr>
          <w:p w14:paraId="149D1BFB" w14:textId="77777777" w:rsidR="00F95DF2" w:rsidRPr="00F63232" w:rsidRDefault="00F95DF2" w:rsidP="00C86789">
            <w:pPr>
              <w:spacing w:after="0"/>
              <w:jc w:val="center"/>
            </w:pPr>
            <w:r w:rsidRPr="00F63232">
              <w:t>Ujazd (gm. m-w.)</w:t>
            </w:r>
          </w:p>
        </w:tc>
      </w:tr>
      <w:tr w:rsidR="00F95DF2" w:rsidRPr="00F63232" w14:paraId="50180644" w14:textId="77777777" w:rsidTr="006C4242">
        <w:trPr>
          <w:trHeight w:val="300"/>
          <w:jc w:val="center"/>
        </w:trPr>
        <w:tc>
          <w:tcPr>
            <w:tcW w:w="2127" w:type="dxa"/>
            <w:vMerge w:val="restart"/>
            <w:noWrap/>
            <w:vAlign w:val="center"/>
            <w:hideMark/>
          </w:tcPr>
          <w:p w14:paraId="45E124B4" w14:textId="77777777" w:rsidR="00F95DF2" w:rsidRPr="00F63232" w:rsidRDefault="00F95DF2" w:rsidP="00C86789">
            <w:pPr>
              <w:spacing w:after="0"/>
              <w:jc w:val="center"/>
            </w:pPr>
            <w:r w:rsidRPr="00F63232">
              <w:t>śląskie</w:t>
            </w:r>
          </w:p>
        </w:tc>
        <w:tc>
          <w:tcPr>
            <w:tcW w:w="1984" w:type="dxa"/>
            <w:noWrap/>
            <w:vAlign w:val="center"/>
            <w:hideMark/>
          </w:tcPr>
          <w:p w14:paraId="6949EEB8" w14:textId="77777777" w:rsidR="00F95DF2" w:rsidRPr="00F63232" w:rsidRDefault="00F95DF2" w:rsidP="00C86789">
            <w:pPr>
              <w:spacing w:after="0"/>
              <w:jc w:val="center"/>
            </w:pPr>
            <w:r w:rsidRPr="00F63232">
              <w:t>gliwicki</w:t>
            </w:r>
          </w:p>
        </w:tc>
        <w:tc>
          <w:tcPr>
            <w:tcW w:w="3686" w:type="dxa"/>
            <w:noWrap/>
            <w:vAlign w:val="center"/>
            <w:hideMark/>
          </w:tcPr>
          <w:p w14:paraId="5458072C" w14:textId="77777777" w:rsidR="00F95DF2" w:rsidRPr="00F63232" w:rsidRDefault="00F95DF2" w:rsidP="00C86789">
            <w:pPr>
              <w:spacing w:after="0"/>
              <w:jc w:val="center"/>
            </w:pPr>
            <w:r w:rsidRPr="00F63232">
              <w:t>Sośnicowice (g. m.-w.)</w:t>
            </w:r>
          </w:p>
        </w:tc>
      </w:tr>
      <w:tr w:rsidR="00F95DF2" w:rsidRPr="00F63232" w14:paraId="39AC9C9B" w14:textId="77777777" w:rsidTr="006C4242">
        <w:trPr>
          <w:trHeight w:val="300"/>
          <w:jc w:val="center"/>
        </w:trPr>
        <w:tc>
          <w:tcPr>
            <w:tcW w:w="2127" w:type="dxa"/>
            <w:vMerge/>
            <w:noWrap/>
            <w:vAlign w:val="center"/>
            <w:hideMark/>
          </w:tcPr>
          <w:p w14:paraId="44B52C07" w14:textId="77777777" w:rsidR="00F95DF2" w:rsidRPr="00F63232" w:rsidRDefault="00F95DF2" w:rsidP="00C86789">
            <w:pPr>
              <w:spacing w:after="0"/>
              <w:jc w:val="center"/>
            </w:pPr>
          </w:p>
        </w:tc>
        <w:tc>
          <w:tcPr>
            <w:tcW w:w="1984" w:type="dxa"/>
            <w:vMerge w:val="restart"/>
            <w:noWrap/>
            <w:vAlign w:val="center"/>
            <w:hideMark/>
          </w:tcPr>
          <w:p w14:paraId="7566F3C3" w14:textId="77777777" w:rsidR="00F95DF2" w:rsidRPr="00F63232" w:rsidRDefault="00F95DF2" w:rsidP="00C86789">
            <w:pPr>
              <w:spacing w:after="0"/>
              <w:jc w:val="center"/>
            </w:pPr>
            <w:r w:rsidRPr="00F63232">
              <w:t>raciborski</w:t>
            </w:r>
          </w:p>
        </w:tc>
        <w:tc>
          <w:tcPr>
            <w:tcW w:w="3686" w:type="dxa"/>
            <w:noWrap/>
            <w:vAlign w:val="center"/>
            <w:hideMark/>
          </w:tcPr>
          <w:p w14:paraId="09A27D46" w14:textId="77777777" w:rsidR="00F95DF2" w:rsidRPr="00F63232" w:rsidRDefault="00F95DF2" w:rsidP="00C86789">
            <w:pPr>
              <w:spacing w:after="0"/>
              <w:jc w:val="center"/>
            </w:pPr>
            <w:r w:rsidRPr="00F63232">
              <w:t>Krzanowice (gm. m-w.)</w:t>
            </w:r>
          </w:p>
        </w:tc>
      </w:tr>
      <w:tr w:rsidR="00F95DF2" w:rsidRPr="00F63232" w14:paraId="07C89664" w14:textId="77777777" w:rsidTr="006C4242">
        <w:trPr>
          <w:trHeight w:val="300"/>
          <w:jc w:val="center"/>
        </w:trPr>
        <w:tc>
          <w:tcPr>
            <w:tcW w:w="2127" w:type="dxa"/>
            <w:vMerge/>
            <w:noWrap/>
            <w:vAlign w:val="center"/>
            <w:hideMark/>
          </w:tcPr>
          <w:p w14:paraId="2E00A64C" w14:textId="77777777" w:rsidR="00F95DF2" w:rsidRPr="00F63232" w:rsidRDefault="00F95DF2" w:rsidP="00C86789">
            <w:pPr>
              <w:spacing w:after="0"/>
              <w:jc w:val="center"/>
            </w:pPr>
          </w:p>
        </w:tc>
        <w:tc>
          <w:tcPr>
            <w:tcW w:w="1984" w:type="dxa"/>
            <w:vMerge/>
            <w:noWrap/>
            <w:vAlign w:val="center"/>
            <w:hideMark/>
          </w:tcPr>
          <w:p w14:paraId="69F89017" w14:textId="77777777" w:rsidR="00F95DF2" w:rsidRPr="00F63232" w:rsidRDefault="00F95DF2" w:rsidP="00C86789">
            <w:pPr>
              <w:spacing w:after="0"/>
              <w:jc w:val="center"/>
            </w:pPr>
          </w:p>
        </w:tc>
        <w:tc>
          <w:tcPr>
            <w:tcW w:w="3686" w:type="dxa"/>
            <w:noWrap/>
            <w:vAlign w:val="center"/>
            <w:hideMark/>
          </w:tcPr>
          <w:p w14:paraId="7FBCC46D" w14:textId="77777777" w:rsidR="00F95DF2" w:rsidRPr="00F63232" w:rsidRDefault="00F95DF2" w:rsidP="00C86789">
            <w:pPr>
              <w:spacing w:after="0"/>
              <w:jc w:val="center"/>
            </w:pPr>
            <w:r w:rsidRPr="00F63232">
              <w:t>Rudnik (gm</w:t>
            </w:r>
            <w:r w:rsidR="00A3714E" w:rsidRPr="00F63232">
              <w:t>. W</w:t>
            </w:r>
            <w:r w:rsidRPr="00F63232">
              <w:t>.)</w:t>
            </w:r>
          </w:p>
        </w:tc>
      </w:tr>
    </w:tbl>
    <w:bookmarkEnd w:id="469"/>
    <w:p w14:paraId="353E397E" w14:textId="77777777" w:rsidR="00F95DF2" w:rsidRPr="00F63232" w:rsidRDefault="00F95DF2" w:rsidP="00C86789">
      <w:pPr>
        <w:pStyle w:val="rdo"/>
      </w:pPr>
      <w:r w:rsidRPr="00F63232">
        <w:t>Źródło: MSWiA</w:t>
      </w:r>
    </w:p>
    <w:p w14:paraId="2F307556" w14:textId="77777777" w:rsidR="00121F52" w:rsidRPr="00F63232" w:rsidRDefault="00121F52" w:rsidP="00C86789">
      <w:pPr>
        <w:pStyle w:val="Ilustracja"/>
      </w:pPr>
      <w:r w:rsidRPr="00F63232">
        <w:rPr>
          <w:noProof/>
          <w:lang w:eastAsia="pl-PL"/>
        </w:rPr>
        <w:drawing>
          <wp:inline distT="0" distB="0" distL="0" distR="0" wp14:anchorId="0B001FCD" wp14:editId="1ED0A8F5">
            <wp:extent cx="4314825" cy="3411623"/>
            <wp:effectExtent l="0" t="0" r="0" b="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az 76"/>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322750" cy="3417889"/>
                    </a:xfrm>
                    <a:prstGeom prst="rect">
                      <a:avLst/>
                    </a:prstGeom>
                  </pic:spPr>
                </pic:pic>
              </a:graphicData>
            </a:graphic>
          </wp:inline>
        </w:drawing>
      </w:r>
    </w:p>
    <w:p w14:paraId="7112208F" w14:textId="77777777" w:rsidR="00121F52" w:rsidRPr="00F63232" w:rsidRDefault="00121F52" w:rsidP="00C86789">
      <w:pPr>
        <w:pStyle w:val="Legenda"/>
      </w:pPr>
      <w:bookmarkStart w:id="470" w:name="_Toc88294406"/>
      <w:bookmarkStart w:id="471" w:name="_Toc100150469"/>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21</w:t>
      </w:r>
      <w:r w:rsidRPr="00F63232">
        <w:rPr>
          <w:b/>
        </w:rPr>
        <w:fldChar w:fldCharType="end"/>
      </w:r>
      <w:r w:rsidR="00A3714E" w:rsidRPr="00F63232">
        <w:rPr>
          <w:b/>
        </w:rPr>
        <w:t xml:space="preserve">. </w:t>
      </w:r>
      <w:r w:rsidR="00A3714E" w:rsidRPr="00F63232">
        <w:t>W</w:t>
      </w:r>
      <w:r w:rsidRPr="00F63232">
        <w:t>ojewództwa,</w:t>
      </w:r>
      <w:r w:rsidR="004637F1" w:rsidRPr="00F63232">
        <w:t xml:space="preserve"> w </w:t>
      </w:r>
      <w:r w:rsidRPr="00F63232">
        <w:t>których</w:t>
      </w:r>
      <w:r w:rsidR="00E83954" w:rsidRPr="00F63232">
        <w:t xml:space="preserve"> </w:t>
      </w:r>
      <w:r w:rsidRPr="00F63232">
        <w:t>występują języki pomocnicze oraz nazwy miejscowości</w:t>
      </w:r>
      <w:r w:rsidR="004637F1" w:rsidRPr="00F63232">
        <w:t xml:space="preserve"> w </w:t>
      </w:r>
      <w:r w:rsidRPr="00F63232">
        <w:t>językach mniejszości</w:t>
      </w:r>
      <w:bookmarkEnd w:id="470"/>
      <w:bookmarkEnd w:id="471"/>
    </w:p>
    <w:p w14:paraId="5F77F041" w14:textId="77777777" w:rsidR="00121F52" w:rsidRPr="00F63232" w:rsidRDefault="00121F52" w:rsidP="00C86789">
      <w:pPr>
        <w:pStyle w:val="rdo"/>
      </w:pPr>
      <w:r w:rsidRPr="00F63232">
        <w:t>Źródło: MSWiA</w:t>
      </w:r>
    </w:p>
    <w:p w14:paraId="1748D372" w14:textId="77777777" w:rsidR="00F95DF2" w:rsidRPr="00F63232" w:rsidRDefault="00F95DF2" w:rsidP="00C86789">
      <w:pPr>
        <w:pStyle w:val="Odnonik"/>
      </w:pPr>
      <w:r w:rsidRPr="00F63232">
        <w:t>Mapy przedstawiające gminy,</w:t>
      </w:r>
      <w:r w:rsidR="004637F1" w:rsidRPr="00F63232">
        <w:t xml:space="preserve"> w </w:t>
      </w:r>
      <w:r w:rsidRPr="00F63232">
        <w:t xml:space="preserve">których używane są języki pomocnicze lub nazwy </w:t>
      </w:r>
      <w:r w:rsidR="00A829D2" w:rsidRPr="00F63232">
        <w:t>topograficzne</w:t>
      </w:r>
      <w:r w:rsidR="004637F1" w:rsidRPr="00F63232">
        <w:t xml:space="preserve"> w </w:t>
      </w:r>
      <w:r w:rsidRPr="00F63232">
        <w:t>językach mniejszości widnieją</w:t>
      </w:r>
      <w:r w:rsidR="004637F1" w:rsidRPr="00F63232">
        <w:t xml:space="preserve"> w </w:t>
      </w:r>
      <w:r w:rsidRPr="00F63232">
        <w:t xml:space="preserve">podrozdziałach dotyczących danych mniejszości: </w:t>
      </w:r>
      <w:r w:rsidR="00A829D2" w:rsidRPr="00F63232">
        <w:rPr>
          <w:b/>
        </w:rPr>
        <w:t>białoruskiej</w:t>
      </w:r>
      <w:r w:rsidRPr="00F63232">
        <w:t xml:space="preserve"> – str. </w:t>
      </w:r>
      <w:r w:rsidR="001A7CD6" w:rsidRPr="00F63232">
        <w:rPr>
          <w:noProof/>
        </w:rPr>
        <w:fldChar w:fldCharType="begin"/>
      </w:r>
      <w:r w:rsidR="001A7CD6" w:rsidRPr="00F63232">
        <w:rPr>
          <w:noProof/>
        </w:rPr>
        <w:instrText xml:space="preserve"> PAGEREF _Ref84496967 </w:instrText>
      </w:r>
      <w:r w:rsidR="001A7CD6" w:rsidRPr="00F63232">
        <w:rPr>
          <w:noProof/>
        </w:rPr>
        <w:fldChar w:fldCharType="separate"/>
      </w:r>
      <w:r w:rsidR="00657E26">
        <w:rPr>
          <w:noProof/>
        </w:rPr>
        <w:t>19</w:t>
      </w:r>
      <w:r w:rsidR="001A7CD6" w:rsidRPr="00F63232">
        <w:rPr>
          <w:noProof/>
        </w:rPr>
        <w:fldChar w:fldCharType="end"/>
      </w:r>
      <w:r w:rsidRPr="00F63232">
        <w:t xml:space="preserve">, </w:t>
      </w:r>
      <w:r w:rsidR="00A829D2" w:rsidRPr="00F63232">
        <w:rPr>
          <w:b/>
        </w:rPr>
        <w:t>kaszubskiej</w:t>
      </w:r>
      <w:r w:rsidRPr="00F63232">
        <w:t xml:space="preserve"> – str.</w:t>
      </w:r>
      <w:r w:rsidR="00E45E00" w:rsidRPr="00F63232">
        <w:t xml:space="preserve"> </w:t>
      </w:r>
      <w:r w:rsidR="00E45E00" w:rsidRPr="00F63232">
        <w:fldChar w:fldCharType="begin"/>
      </w:r>
      <w:r w:rsidR="00E45E00" w:rsidRPr="00F63232">
        <w:instrText xml:space="preserve"> PAGEREF _Ref89247057 \h </w:instrText>
      </w:r>
      <w:r w:rsidR="00E45E00" w:rsidRPr="00F63232">
        <w:fldChar w:fldCharType="separate"/>
      </w:r>
      <w:r w:rsidR="00657E26">
        <w:rPr>
          <w:noProof/>
        </w:rPr>
        <w:t>70</w:t>
      </w:r>
      <w:r w:rsidR="00E45E00" w:rsidRPr="00F63232">
        <w:fldChar w:fldCharType="end"/>
      </w:r>
      <w:r w:rsidRPr="00F63232">
        <w:t xml:space="preserve">, </w:t>
      </w:r>
      <w:r w:rsidR="00A829D2" w:rsidRPr="00F63232">
        <w:rPr>
          <w:b/>
        </w:rPr>
        <w:t>litewskiej</w:t>
      </w:r>
      <w:r w:rsidRPr="00F63232">
        <w:t xml:space="preserve"> – str. </w:t>
      </w:r>
      <w:r w:rsidR="001A7CD6" w:rsidRPr="00F63232">
        <w:rPr>
          <w:noProof/>
        </w:rPr>
        <w:fldChar w:fldCharType="begin"/>
      </w:r>
      <w:r w:rsidR="001A7CD6" w:rsidRPr="00F63232">
        <w:rPr>
          <w:noProof/>
        </w:rPr>
        <w:instrText xml:space="preserve"> PAGEREF _Ref84496995 </w:instrText>
      </w:r>
      <w:r w:rsidR="001A7CD6" w:rsidRPr="00F63232">
        <w:rPr>
          <w:noProof/>
        </w:rPr>
        <w:fldChar w:fldCharType="separate"/>
      </w:r>
      <w:r w:rsidR="00657E26">
        <w:rPr>
          <w:noProof/>
        </w:rPr>
        <w:t>26</w:t>
      </w:r>
      <w:r w:rsidR="001A7CD6" w:rsidRPr="00F63232">
        <w:rPr>
          <w:noProof/>
        </w:rPr>
        <w:fldChar w:fldCharType="end"/>
      </w:r>
      <w:r w:rsidRPr="00F63232">
        <w:t xml:space="preserve">, </w:t>
      </w:r>
      <w:r w:rsidR="00A829D2" w:rsidRPr="00F63232">
        <w:rPr>
          <w:b/>
        </w:rPr>
        <w:t>łemkowskiej</w:t>
      </w:r>
      <w:r w:rsidRPr="00F63232">
        <w:t xml:space="preserve"> – str.</w:t>
      </w:r>
      <w:r w:rsidR="00E45E00" w:rsidRPr="00F63232">
        <w:t xml:space="preserve"> </w:t>
      </w:r>
      <w:r w:rsidR="00E45E00" w:rsidRPr="00F63232">
        <w:fldChar w:fldCharType="begin"/>
      </w:r>
      <w:r w:rsidR="00E45E00" w:rsidRPr="00F63232">
        <w:instrText xml:space="preserve"> PAGEREF _Ref89274781 \h </w:instrText>
      </w:r>
      <w:r w:rsidR="00E45E00" w:rsidRPr="00F63232">
        <w:fldChar w:fldCharType="separate"/>
      </w:r>
      <w:r w:rsidR="00657E26">
        <w:rPr>
          <w:noProof/>
        </w:rPr>
        <w:t>57</w:t>
      </w:r>
      <w:r w:rsidR="00E45E00" w:rsidRPr="00F63232">
        <w:fldChar w:fldCharType="end"/>
      </w:r>
      <w:r w:rsidRPr="00F63232">
        <w:t xml:space="preserve">, </w:t>
      </w:r>
      <w:r w:rsidR="00A829D2" w:rsidRPr="00F63232">
        <w:rPr>
          <w:b/>
        </w:rPr>
        <w:t>niemieckiej</w:t>
      </w:r>
      <w:r w:rsidRPr="00F63232">
        <w:t xml:space="preserve"> – str. </w:t>
      </w:r>
      <w:r w:rsidR="001A7CD6" w:rsidRPr="00F63232">
        <w:rPr>
          <w:noProof/>
        </w:rPr>
        <w:fldChar w:fldCharType="begin"/>
      </w:r>
      <w:r w:rsidR="001A7CD6" w:rsidRPr="00F63232">
        <w:rPr>
          <w:noProof/>
        </w:rPr>
        <w:instrText xml:space="preserve"> PAGEREF _Ref84497004 </w:instrText>
      </w:r>
      <w:r w:rsidR="001A7CD6" w:rsidRPr="00F63232">
        <w:rPr>
          <w:noProof/>
        </w:rPr>
        <w:fldChar w:fldCharType="separate"/>
      </w:r>
      <w:r w:rsidR="00657E26">
        <w:rPr>
          <w:noProof/>
        </w:rPr>
        <w:t>30</w:t>
      </w:r>
      <w:r w:rsidR="001A7CD6" w:rsidRPr="00F63232">
        <w:rPr>
          <w:noProof/>
        </w:rPr>
        <w:fldChar w:fldCharType="end"/>
      </w:r>
    </w:p>
    <w:p w14:paraId="5FE46A1E" w14:textId="77777777" w:rsidR="00611BB2" w:rsidRPr="00F63232" w:rsidRDefault="00611BB2" w:rsidP="00C86789">
      <w:pPr>
        <w:pStyle w:val="Nagwek6"/>
      </w:pPr>
      <w:r w:rsidRPr="00F63232">
        <w:lastRenderedPageBreak/>
        <w:t>Dialog międzykulturowy</w:t>
      </w:r>
    </w:p>
    <w:p w14:paraId="58C7F975" w14:textId="77777777" w:rsidR="003D6F6A" w:rsidRPr="00F63232" w:rsidRDefault="00121F52" w:rsidP="00C86789">
      <w:r w:rsidRPr="00F63232">
        <w:t xml:space="preserve">W zakresie </w:t>
      </w:r>
      <w:r w:rsidR="003D6F6A" w:rsidRPr="00F63232">
        <w:t>umacniania ducha tolerancji oraz dialogu międzykulturowego, wspierania wzajemnego poszanowania, zrozumienia</w:t>
      </w:r>
      <w:r w:rsidR="004637F1" w:rsidRPr="00F63232">
        <w:t xml:space="preserve"> i </w:t>
      </w:r>
      <w:r w:rsidR="003D6F6A" w:rsidRPr="00F63232">
        <w:t>współpracy pomiędzy wszystkimi osobami</w:t>
      </w:r>
      <w:r w:rsidR="00FC46EE" w:rsidRPr="00F63232">
        <w:t xml:space="preserve"> – </w:t>
      </w:r>
      <w:r w:rsidR="003D6F6A" w:rsidRPr="00F63232">
        <w:t xml:space="preserve">niezależnie od </w:t>
      </w:r>
      <w:r w:rsidR="00DA0394" w:rsidRPr="00F63232">
        <w:t xml:space="preserve">ich </w:t>
      </w:r>
      <w:r w:rsidR="003D6F6A" w:rsidRPr="00F63232">
        <w:t xml:space="preserve">tożsamości </w:t>
      </w:r>
      <w:r w:rsidR="00E01BBA" w:rsidRPr="00F63232">
        <w:t>–</w:t>
      </w:r>
      <w:r w:rsidR="00DA0394" w:rsidRPr="00F63232">
        <w:t xml:space="preserve"> p</w:t>
      </w:r>
      <w:r w:rsidR="003D6F6A" w:rsidRPr="00F63232">
        <w:t xml:space="preserve">aństwo polskie podejmuje szereg </w:t>
      </w:r>
      <w:r w:rsidR="00DA0394" w:rsidRPr="00F63232">
        <w:t xml:space="preserve">różnorodnych </w:t>
      </w:r>
      <w:r w:rsidR="003D6F6A" w:rsidRPr="00F63232">
        <w:t>działań</w:t>
      </w:r>
      <w:r w:rsidR="00DA0394" w:rsidRPr="00F63232">
        <w:t xml:space="preserve">. </w:t>
      </w:r>
      <w:r w:rsidR="007E39A5" w:rsidRPr="00F63232">
        <w:t>Wś</w:t>
      </w:r>
      <w:r w:rsidR="003D6F6A" w:rsidRPr="00F63232">
        <w:t>ród podmiotów realizujących działania</w:t>
      </w:r>
      <w:r w:rsidR="004637F1" w:rsidRPr="00F63232">
        <w:t xml:space="preserve"> w </w:t>
      </w:r>
      <w:r w:rsidR="003D6F6A" w:rsidRPr="00F63232">
        <w:t>tym zakresie można wymienić: Ministerstwo Spraw Wewnętrznych</w:t>
      </w:r>
      <w:r w:rsidR="004637F1" w:rsidRPr="00F63232">
        <w:t xml:space="preserve"> i </w:t>
      </w:r>
      <w:r w:rsidR="003D6F6A" w:rsidRPr="00F63232">
        <w:t>Administracji, Ministerstwo Kultury</w:t>
      </w:r>
      <w:r w:rsidR="004637F1" w:rsidRPr="00F63232">
        <w:t xml:space="preserve"> i </w:t>
      </w:r>
      <w:r w:rsidR="003D6F6A" w:rsidRPr="00F63232">
        <w:t>Dziedzictwa Narodowego (z jednostkami podległymi</w:t>
      </w:r>
      <w:r w:rsidR="004637F1" w:rsidRPr="00F63232">
        <w:t xml:space="preserve"> i </w:t>
      </w:r>
      <w:r w:rsidR="007E39A5" w:rsidRPr="00F63232">
        <w:t>nadzorowanymi</w:t>
      </w:r>
      <w:r w:rsidR="003D6F6A" w:rsidRPr="00F63232">
        <w:t xml:space="preserve">), </w:t>
      </w:r>
      <w:r w:rsidR="00DA0394" w:rsidRPr="00F63232">
        <w:t>Ministerstwo Edukacji</w:t>
      </w:r>
      <w:r w:rsidR="004637F1" w:rsidRPr="00F63232">
        <w:t xml:space="preserve"> i </w:t>
      </w:r>
      <w:r w:rsidR="00DA0394" w:rsidRPr="00F63232">
        <w:t>Nauki,</w:t>
      </w:r>
      <w:r w:rsidR="00492CED" w:rsidRPr="00F63232">
        <w:t xml:space="preserve"> Ministerstwo Rodziny</w:t>
      </w:r>
      <w:r w:rsidR="004637F1" w:rsidRPr="00F63232">
        <w:t xml:space="preserve"> i </w:t>
      </w:r>
      <w:r w:rsidR="00492CED" w:rsidRPr="00F63232">
        <w:t xml:space="preserve">Polityki Społecznej, </w:t>
      </w:r>
      <w:r w:rsidR="00E71E30" w:rsidRPr="00F63232">
        <w:t xml:space="preserve">Ministerstwo Spraw Zagranicznych, </w:t>
      </w:r>
      <w:r w:rsidR="003D6F6A" w:rsidRPr="00F63232">
        <w:t>pełnomocników wojewodów czy jednostki samorządu terytorialnego (z samorządowymi instytucjami kultury).</w:t>
      </w:r>
    </w:p>
    <w:p w14:paraId="0AB9E150" w14:textId="77777777" w:rsidR="00AC26E7" w:rsidRPr="00F63232" w:rsidRDefault="002967C1" w:rsidP="00C86789">
      <w:pPr>
        <w:pStyle w:val="Nagwek2"/>
      </w:pPr>
      <w:bookmarkStart w:id="472" w:name="_Toc79567490"/>
      <w:bookmarkStart w:id="473" w:name="_Toc79567594"/>
      <w:bookmarkStart w:id="474" w:name="_Ref79750886"/>
      <w:bookmarkStart w:id="475" w:name="_Ref80094429"/>
      <w:bookmarkStart w:id="476" w:name="_Ref80094434"/>
      <w:bookmarkStart w:id="477" w:name="_Toc83116799"/>
      <w:bookmarkStart w:id="478" w:name="_Ref89247879"/>
      <w:bookmarkStart w:id="479" w:name="_Ref89273742"/>
      <w:bookmarkStart w:id="480" w:name="_Ref89273906"/>
      <w:bookmarkStart w:id="481" w:name="_Ref89273950"/>
      <w:bookmarkStart w:id="482" w:name="_Ref89274093"/>
      <w:bookmarkStart w:id="483" w:name="_Ref89274132"/>
      <w:bookmarkStart w:id="484" w:name="_Ref89274256"/>
      <w:bookmarkStart w:id="485" w:name="_Ref89274307"/>
      <w:bookmarkStart w:id="486" w:name="_Ref89274327"/>
      <w:bookmarkStart w:id="487" w:name="_Ref89274429"/>
      <w:bookmarkStart w:id="488" w:name="_Ref89274456"/>
      <w:bookmarkStart w:id="489" w:name="_Ref89274485"/>
      <w:bookmarkStart w:id="490" w:name="_Ref89326525"/>
      <w:bookmarkStart w:id="491" w:name="_Toc116040866"/>
      <w:bookmarkStart w:id="492" w:name="_Toc116556295"/>
      <w:r w:rsidRPr="00F63232">
        <w:t>Tożsamość kulturowa</w:t>
      </w:r>
      <w:r w:rsidR="004637F1" w:rsidRPr="00F63232">
        <w:t xml:space="preserve"> i </w:t>
      </w:r>
      <w:r w:rsidRPr="00F63232">
        <w:t>językowa</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18056B71" w14:textId="77777777" w:rsidR="00472546" w:rsidRPr="00F63232" w:rsidRDefault="00472546" w:rsidP="00C86789">
      <w:r w:rsidRPr="00F63232">
        <w:t>Ochrona, zachowanie</w:t>
      </w:r>
      <w:r w:rsidR="004637F1" w:rsidRPr="00F63232">
        <w:t xml:space="preserve"> i </w:t>
      </w:r>
      <w:r w:rsidRPr="00F63232">
        <w:t>rozwój tożsamości kulturowej mniejszości narodowych</w:t>
      </w:r>
      <w:r w:rsidR="004637F1" w:rsidRPr="00F63232">
        <w:t xml:space="preserve"> i </w:t>
      </w:r>
      <w:r w:rsidRPr="00F63232">
        <w:t>etnicznych oraz zachowanie</w:t>
      </w:r>
      <w:r w:rsidR="004637F1" w:rsidRPr="00F63232">
        <w:t xml:space="preserve"> i </w:t>
      </w:r>
      <w:r w:rsidRPr="00F63232">
        <w:t xml:space="preserve">rozwój języka regionalnego </w:t>
      </w:r>
      <w:r w:rsidR="00DF520C" w:rsidRPr="00F63232">
        <w:t>są</w:t>
      </w:r>
      <w:r w:rsidRPr="00F63232">
        <w:t xml:space="preserve"> wspierane przez organy władzy publicznej przede wszystkim za pomocą dotacji </w:t>
      </w:r>
      <w:r w:rsidR="00DF520C" w:rsidRPr="00F63232">
        <w:t>zadań realizowanych przez</w:t>
      </w:r>
      <w:r w:rsidRPr="00F63232">
        <w:t xml:space="preserve"> organi</w:t>
      </w:r>
      <w:r w:rsidR="002967C1" w:rsidRPr="00F63232">
        <w:t>zacj</w:t>
      </w:r>
      <w:r w:rsidR="00DF520C" w:rsidRPr="00F63232">
        <w:t>e pozarządowe</w:t>
      </w:r>
      <w:r w:rsidR="00A3714E" w:rsidRPr="00F63232">
        <w:t>. W</w:t>
      </w:r>
      <w:r w:rsidR="004637F1" w:rsidRPr="00F63232">
        <w:t> </w:t>
      </w:r>
      <w:r w:rsidR="002967C1" w:rsidRPr="00F63232">
        <w:t xml:space="preserve">tym zakresie głównymi źródłami finansowania tych przedsięwzięć ze środków publicznych </w:t>
      </w:r>
      <w:r w:rsidR="00E83954" w:rsidRPr="00F63232">
        <w:t>były</w:t>
      </w:r>
      <w:r w:rsidR="004637F1" w:rsidRPr="00F63232">
        <w:t xml:space="preserve"> w </w:t>
      </w:r>
      <w:r w:rsidR="00E83954" w:rsidRPr="00F63232">
        <w:t>okresie sprawozdawczym przede</w:t>
      </w:r>
      <w:r w:rsidR="002967C1" w:rsidRPr="00F63232">
        <w:t xml:space="preserve"> </w:t>
      </w:r>
      <w:r w:rsidR="00292786" w:rsidRPr="00F63232">
        <w:t xml:space="preserve">wszystkim </w:t>
      </w:r>
      <w:r w:rsidR="002967C1" w:rsidRPr="00F63232">
        <w:t>dotacje MSWiA</w:t>
      </w:r>
      <w:r w:rsidR="00292786" w:rsidRPr="00F63232">
        <w:t>,</w:t>
      </w:r>
      <w:r w:rsidR="004637F1" w:rsidRPr="00F63232">
        <w:t xml:space="preserve"> a </w:t>
      </w:r>
      <w:r w:rsidR="002967C1" w:rsidRPr="00F63232">
        <w:t>także</w:t>
      </w:r>
      <w:r w:rsidR="00E83954" w:rsidRPr="00F63232">
        <w:t xml:space="preserve"> MKiDN</w:t>
      </w:r>
      <w:r w:rsidR="00292786" w:rsidRPr="00F63232">
        <w:t>.</w:t>
      </w:r>
      <w:r w:rsidR="00E83954" w:rsidRPr="00F63232">
        <w:t xml:space="preserve"> </w:t>
      </w:r>
    </w:p>
    <w:p w14:paraId="22F79C6E" w14:textId="77777777" w:rsidR="00124F3D" w:rsidRPr="00F63232" w:rsidRDefault="00124F3D" w:rsidP="00C86789">
      <w:pPr>
        <w:pStyle w:val="Nagwek6"/>
      </w:pPr>
      <w:bookmarkStart w:id="493" w:name="_Ref89326042"/>
      <w:bookmarkStart w:id="494" w:name="_Toc73353230"/>
      <w:r w:rsidRPr="00F63232">
        <w:t>Dotacje MSWiA</w:t>
      </w:r>
      <w:bookmarkEnd w:id="493"/>
    </w:p>
    <w:p w14:paraId="1038DB4A" w14:textId="77777777" w:rsidR="00B87FAC" w:rsidRPr="00F63232" w:rsidRDefault="00B87FAC" w:rsidP="00C86789">
      <w:r w:rsidRPr="00F63232">
        <w:t>Na podstawie art. 18 ust. 2 ustawy</w:t>
      </w:r>
      <w:r w:rsidR="004637F1" w:rsidRPr="00F63232">
        <w:t xml:space="preserve"> o </w:t>
      </w:r>
      <w:r w:rsidRPr="00F63232">
        <w:t>mniejszościach minister właściwy ds</w:t>
      </w:r>
      <w:r w:rsidR="00A3714E" w:rsidRPr="00F63232">
        <w:t xml:space="preserve">. </w:t>
      </w:r>
      <w:r w:rsidR="00292786" w:rsidRPr="00F63232">
        <w:t>w</w:t>
      </w:r>
      <w:r w:rsidRPr="00F63232">
        <w:t>yznań religijnych oraz mniejszości narodowych</w:t>
      </w:r>
      <w:r w:rsidR="004637F1" w:rsidRPr="00F63232">
        <w:t xml:space="preserve"> i </w:t>
      </w:r>
      <w:r w:rsidRPr="00F63232">
        <w:t>etnicznych może udzielać dotacji celowych</w:t>
      </w:r>
      <w:r w:rsidR="004637F1" w:rsidRPr="00F63232">
        <w:t xml:space="preserve"> i </w:t>
      </w:r>
      <w:r w:rsidRPr="00F63232">
        <w:t xml:space="preserve">podmiotowych </w:t>
      </w:r>
      <w:r w:rsidR="00EF399F" w:rsidRPr="00F63232">
        <w:t xml:space="preserve">m.in. </w:t>
      </w:r>
      <w:r w:rsidRPr="00F63232">
        <w:t xml:space="preserve">na: </w:t>
      </w:r>
    </w:p>
    <w:p w14:paraId="7041699E" w14:textId="77777777" w:rsidR="00EF399F" w:rsidRPr="00F63232" w:rsidRDefault="00050BFD" w:rsidP="00C86789">
      <w:pPr>
        <w:pStyle w:val="Akapitzlist"/>
        <w:numPr>
          <w:ilvl w:val="0"/>
          <w:numId w:val="36"/>
        </w:numPr>
      </w:pPr>
      <w:r w:rsidRPr="00F63232">
        <w:t>działalność instytucji kulturalnych, ruchu artystycznego</w:t>
      </w:r>
      <w:r w:rsidR="004637F1" w:rsidRPr="00F63232">
        <w:t xml:space="preserve"> i </w:t>
      </w:r>
      <w:r w:rsidRPr="00F63232">
        <w:t>twórczości mniejszości</w:t>
      </w:r>
      <w:r w:rsidR="00EF399F" w:rsidRPr="00F63232">
        <w:t xml:space="preserve"> </w:t>
      </w:r>
      <w:r w:rsidRPr="00F63232">
        <w:t>oraz imprez artystycznych</w:t>
      </w:r>
      <w:r w:rsidR="00292786" w:rsidRPr="00F63232">
        <w:t>,</w:t>
      </w:r>
      <w:r w:rsidRPr="00F63232">
        <w:t xml:space="preserve"> mających istotne znaczenie dla kultury mniejszości;</w:t>
      </w:r>
    </w:p>
    <w:p w14:paraId="187DB408" w14:textId="77777777" w:rsidR="00EF399F" w:rsidRPr="00F63232" w:rsidRDefault="00050BFD" w:rsidP="00C86789">
      <w:pPr>
        <w:pStyle w:val="Akapitzlist"/>
        <w:numPr>
          <w:ilvl w:val="0"/>
          <w:numId w:val="36"/>
        </w:numPr>
      </w:pPr>
      <w:r w:rsidRPr="00F63232">
        <w:t>inwestycje służące zachowaniu tożsamości kulturowej mniejszości;</w:t>
      </w:r>
    </w:p>
    <w:p w14:paraId="29706475" w14:textId="77777777" w:rsidR="00EF399F" w:rsidRPr="00F63232" w:rsidRDefault="00050BFD" w:rsidP="00C86789">
      <w:pPr>
        <w:pStyle w:val="Akapitzlist"/>
        <w:numPr>
          <w:ilvl w:val="0"/>
          <w:numId w:val="36"/>
        </w:numPr>
      </w:pPr>
      <w:r w:rsidRPr="00F63232">
        <w:t>wydawanie książek, czasopism, periodyków</w:t>
      </w:r>
      <w:r w:rsidR="004637F1" w:rsidRPr="00F63232">
        <w:t xml:space="preserve"> i </w:t>
      </w:r>
      <w:r w:rsidRPr="00F63232">
        <w:t>druków ulotnych</w:t>
      </w:r>
      <w:r w:rsidR="004637F1" w:rsidRPr="00F63232">
        <w:t xml:space="preserve"> w </w:t>
      </w:r>
      <w:r w:rsidRPr="00F63232">
        <w:t>językach</w:t>
      </w:r>
      <w:r w:rsidR="00EF399F" w:rsidRPr="00F63232">
        <w:t xml:space="preserve"> </w:t>
      </w:r>
      <w:r w:rsidRPr="00F63232">
        <w:t>mniejszości lub</w:t>
      </w:r>
      <w:r w:rsidR="004637F1" w:rsidRPr="00F63232">
        <w:t xml:space="preserve"> w </w:t>
      </w:r>
      <w:r w:rsidRPr="00F63232">
        <w:t>języku polskim,</w:t>
      </w:r>
      <w:r w:rsidR="004637F1" w:rsidRPr="00F63232">
        <w:t xml:space="preserve"> w </w:t>
      </w:r>
      <w:r w:rsidRPr="00F63232">
        <w:t>postaci drukowanej oraz</w:t>
      </w:r>
      <w:r w:rsidR="004637F1" w:rsidRPr="00F63232">
        <w:t xml:space="preserve"> w </w:t>
      </w:r>
      <w:r w:rsidRPr="00F63232">
        <w:t>innych</w:t>
      </w:r>
      <w:r w:rsidR="00EF399F" w:rsidRPr="00F63232">
        <w:t xml:space="preserve"> </w:t>
      </w:r>
      <w:r w:rsidRPr="00F63232">
        <w:t>technikach zapisu obrazu</w:t>
      </w:r>
      <w:r w:rsidR="004637F1" w:rsidRPr="00F63232">
        <w:t xml:space="preserve"> i </w:t>
      </w:r>
      <w:r w:rsidRPr="00F63232">
        <w:t>dźwięku;</w:t>
      </w:r>
    </w:p>
    <w:p w14:paraId="57CAB644" w14:textId="77777777" w:rsidR="00EF399F" w:rsidRPr="00F63232" w:rsidRDefault="00EF399F" w:rsidP="00C86789">
      <w:pPr>
        <w:pStyle w:val="Akapitzlist"/>
        <w:numPr>
          <w:ilvl w:val="0"/>
          <w:numId w:val="36"/>
        </w:numPr>
      </w:pPr>
      <w:r w:rsidRPr="00F63232">
        <w:t>wspieranie programów telewizyjnych</w:t>
      </w:r>
      <w:r w:rsidR="004637F1" w:rsidRPr="00F63232">
        <w:t xml:space="preserve"> i </w:t>
      </w:r>
      <w:r w:rsidRPr="00F63232">
        <w:t>audycji radiowych realizowanych przez mniejszości;</w:t>
      </w:r>
    </w:p>
    <w:p w14:paraId="16BF3FC6" w14:textId="77777777" w:rsidR="00EF399F" w:rsidRPr="00F63232" w:rsidRDefault="00EF399F" w:rsidP="00C86789">
      <w:pPr>
        <w:pStyle w:val="Akapitzlist"/>
        <w:numPr>
          <w:ilvl w:val="0"/>
          <w:numId w:val="36"/>
        </w:numPr>
      </w:pPr>
      <w:r w:rsidRPr="00F63232">
        <w:t>ochronę miejsc związanych</w:t>
      </w:r>
      <w:r w:rsidR="004637F1" w:rsidRPr="00F63232">
        <w:t xml:space="preserve"> z </w:t>
      </w:r>
      <w:r w:rsidRPr="00F63232">
        <w:t>kulturą mniejszości;</w:t>
      </w:r>
    </w:p>
    <w:p w14:paraId="41FE4614" w14:textId="77777777" w:rsidR="00EF399F" w:rsidRPr="00F63232" w:rsidRDefault="00EF399F" w:rsidP="00C86789">
      <w:pPr>
        <w:pStyle w:val="Akapitzlist"/>
        <w:numPr>
          <w:ilvl w:val="0"/>
          <w:numId w:val="36"/>
        </w:numPr>
      </w:pPr>
      <w:r w:rsidRPr="00F63232">
        <w:t>działalność świetlicową;</w:t>
      </w:r>
    </w:p>
    <w:p w14:paraId="52D33B1E" w14:textId="77777777" w:rsidR="00EF399F" w:rsidRPr="00F63232" w:rsidRDefault="00EF399F" w:rsidP="00C86789">
      <w:pPr>
        <w:pStyle w:val="Akapitzlist"/>
        <w:numPr>
          <w:ilvl w:val="0"/>
          <w:numId w:val="36"/>
        </w:numPr>
      </w:pPr>
      <w:r w:rsidRPr="00F63232">
        <w:t>prowadzenie bibliotek oraz dokumentacji życia kulturalnego</w:t>
      </w:r>
      <w:r w:rsidR="004637F1" w:rsidRPr="00F63232">
        <w:t xml:space="preserve"> i </w:t>
      </w:r>
      <w:r w:rsidRPr="00F63232">
        <w:t>artystycznego mniejszości;</w:t>
      </w:r>
    </w:p>
    <w:p w14:paraId="0C8FBD2D" w14:textId="77777777" w:rsidR="00EF399F" w:rsidRPr="00F63232" w:rsidRDefault="00EF399F" w:rsidP="00C86789">
      <w:pPr>
        <w:pStyle w:val="Akapitzlist"/>
        <w:numPr>
          <w:ilvl w:val="0"/>
          <w:numId w:val="36"/>
        </w:numPr>
      </w:pPr>
      <w:r w:rsidRPr="00F63232">
        <w:t>edukację dzieci</w:t>
      </w:r>
      <w:r w:rsidR="004637F1" w:rsidRPr="00F63232">
        <w:t xml:space="preserve"> i </w:t>
      </w:r>
      <w:r w:rsidRPr="00F63232">
        <w:t>młodzieży realizowaną</w:t>
      </w:r>
      <w:r w:rsidR="004637F1" w:rsidRPr="00F63232">
        <w:t xml:space="preserve"> w </w:t>
      </w:r>
      <w:r w:rsidRPr="00F63232">
        <w:t>różnych formach;</w:t>
      </w:r>
    </w:p>
    <w:p w14:paraId="01592192" w14:textId="77777777" w:rsidR="00E83954" w:rsidRPr="00F63232" w:rsidRDefault="00EF399F" w:rsidP="00C86789">
      <w:pPr>
        <w:pStyle w:val="Akapitzlist"/>
        <w:numPr>
          <w:ilvl w:val="0"/>
          <w:numId w:val="36"/>
        </w:numPr>
      </w:pPr>
      <w:r w:rsidRPr="00F63232">
        <w:t>propagowanie wiedzy</w:t>
      </w:r>
      <w:r w:rsidR="004637F1" w:rsidRPr="00F63232">
        <w:t xml:space="preserve"> o </w:t>
      </w:r>
      <w:r w:rsidRPr="00F63232">
        <w:t>mniejszościach.</w:t>
      </w:r>
    </w:p>
    <w:p w14:paraId="536996AF" w14:textId="77777777" w:rsidR="00E83954" w:rsidRPr="00F63232" w:rsidRDefault="00E83954" w:rsidP="00C86789">
      <w:pPr>
        <w:ind w:left="360"/>
      </w:pPr>
      <w:r w:rsidRPr="00F63232">
        <w:t>Jednostki samorządu terytorialnego mogą otrzymywać dotacje celowe</w:t>
      </w:r>
      <w:r w:rsidR="004637F1" w:rsidRPr="00F63232">
        <w:t xml:space="preserve"> z </w:t>
      </w:r>
      <w:r w:rsidRPr="00F63232">
        <w:t>budżetu państwa na realizację zadań zmierzających do osiągnięcia ww. celów. Dotacje podmiotowe mogą otrzymywać organizacje mniejszości lub mające istotne znaczenie dla kultury mniejszości instytucje kulturalne.</w:t>
      </w:r>
    </w:p>
    <w:p w14:paraId="14C69DB5" w14:textId="77777777" w:rsidR="00CE18A5" w:rsidRPr="00F63232" w:rsidRDefault="00EF399F" w:rsidP="00C86789">
      <w:pPr>
        <w:pStyle w:val="Odnonik"/>
      </w:pPr>
      <w:r w:rsidRPr="00F63232">
        <w:lastRenderedPageBreak/>
        <w:t>Szczegółowe informacje nt. dotowanych przez MSWiA zadań dotyczących środków masowego przekazu znajdują się</w:t>
      </w:r>
      <w:r w:rsidR="004637F1" w:rsidRPr="00F63232">
        <w:t xml:space="preserve"> w </w:t>
      </w:r>
      <w:r w:rsidRPr="00F63232">
        <w:t xml:space="preserve">podrozdziale </w:t>
      </w:r>
      <w:r w:rsidRPr="00F63232">
        <w:br/>
      </w:r>
      <w:r w:rsidRPr="00F63232">
        <w:rPr>
          <w:b/>
        </w:rPr>
        <w:fldChar w:fldCharType="begin"/>
      </w:r>
      <w:r w:rsidRPr="00F63232">
        <w:rPr>
          <w:b/>
        </w:rPr>
        <w:instrText xml:space="preserve"> REF _Ref85616680 \h  \* MERGEFORMAT </w:instrText>
      </w:r>
      <w:r w:rsidRPr="00F63232">
        <w:rPr>
          <w:b/>
        </w:rPr>
      </w:r>
      <w:r w:rsidRPr="00F63232">
        <w:rPr>
          <w:b/>
        </w:rPr>
        <w:fldChar w:fldCharType="separate"/>
      </w:r>
      <w:r w:rsidR="00657E26" w:rsidRPr="00657E26">
        <w:rPr>
          <w:b/>
        </w:rPr>
        <w:t>Środki masowego przekazu</w:t>
      </w:r>
      <w:r w:rsidRPr="00F63232">
        <w:rPr>
          <w:b/>
        </w:rPr>
        <w:fldChar w:fldCharType="end"/>
      </w:r>
      <w:r w:rsidRPr="00F63232">
        <w:t xml:space="preserve">, </w:t>
      </w:r>
      <w:r w:rsidRPr="00F63232">
        <w:br/>
        <w:t xml:space="preserve">str. </w:t>
      </w:r>
      <w:r w:rsidRPr="00F63232">
        <w:fldChar w:fldCharType="begin"/>
      </w:r>
      <w:r w:rsidRPr="00F63232">
        <w:instrText xml:space="preserve"> PAGEREF _Ref85616691 \h </w:instrText>
      </w:r>
      <w:r w:rsidRPr="00F63232">
        <w:fldChar w:fldCharType="separate"/>
      </w:r>
      <w:r w:rsidR="00657E26">
        <w:rPr>
          <w:noProof/>
        </w:rPr>
        <w:t>148</w:t>
      </w:r>
      <w:r w:rsidRPr="00F63232">
        <w:fldChar w:fldCharType="end"/>
      </w:r>
    </w:p>
    <w:p w14:paraId="229CD770" w14:textId="77777777" w:rsidR="00CE18A5" w:rsidRPr="00F63232" w:rsidRDefault="00F27933" w:rsidP="00C86789">
      <w:r w:rsidRPr="00F63232">
        <w:t>W latach 2019</w:t>
      </w:r>
      <w:r w:rsidR="004637F1" w:rsidRPr="00F63232">
        <w:t xml:space="preserve"> i </w:t>
      </w:r>
      <w:r w:rsidRPr="00F63232">
        <w:t>2020 MSWiA</w:t>
      </w:r>
      <w:r w:rsidR="004637F1" w:rsidRPr="00F63232">
        <w:t xml:space="preserve"> w </w:t>
      </w:r>
      <w:r w:rsidRPr="00F63232">
        <w:t>zakresie wsparcia mniejszości przyznało dotacje</w:t>
      </w:r>
      <w:r w:rsidR="004637F1" w:rsidRPr="00F63232">
        <w:t xml:space="preserve"> </w:t>
      </w:r>
      <w:r w:rsidR="009620C3" w:rsidRPr="00F63232">
        <w:t xml:space="preserve">na realizację zadań </w:t>
      </w:r>
      <w:r w:rsidR="004637F1" w:rsidRPr="00F63232">
        <w:t>w </w:t>
      </w:r>
      <w:r w:rsidRPr="00F63232">
        <w:t>wysokości odpowiednio: 16 405 105 zł</w:t>
      </w:r>
      <w:r w:rsidR="004637F1" w:rsidRPr="00F63232">
        <w:t xml:space="preserve"> i </w:t>
      </w:r>
      <w:r w:rsidRPr="00F63232">
        <w:t>16 463 891 zł.</w:t>
      </w:r>
    </w:p>
    <w:p w14:paraId="76019D61" w14:textId="77777777" w:rsidR="00035951" w:rsidRPr="00F63232" w:rsidRDefault="00035951" w:rsidP="00C86789"/>
    <w:p w14:paraId="36FF8D32" w14:textId="77777777" w:rsidR="00FF4A5F" w:rsidRPr="00F63232" w:rsidRDefault="00FF4A5F" w:rsidP="00C86789">
      <w:pPr>
        <w:pStyle w:val="Legenda"/>
      </w:pPr>
      <w:bookmarkStart w:id="495" w:name="_Toc100150342"/>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38</w:t>
      </w:r>
      <w:r w:rsidRPr="00F63232">
        <w:rPr>
          <w:b/>
        </w:rPr>
        <w:fldChar w:fldCharType="end"/>
      </w:r>
      <w:r w:rsidRPr="00F63232">
        <w:rPr>
          <w:b/>
        </w:rPr>
        <w:t>.</w:t>
      </w:r>
      <w:r w:rsidRPr="00F63232">
        <w:t xml:space="preserve"> </w:t>
      </w:r>
      <w:r w:rsidR="004977F2" w:rsidRPr="00F63232">
        <w:t>D</w:t>
      </w:r>
      <w:r w:rsidRPr="00F63232">
        <w:t>otacj</w:t>
      </w:r>
      <w:r w:rsidR="004977F2" w:rsidRPr="00F63232">
        <w:t>e</w:t>
      </w:r>
      <w:r w:rsidRPr="00F63232">
        <w:t xml:space="preserve"> MSWiA</w:t>
      </w:r>
      <w:r w:rsidR="004637F1" w:rsidRPr="00F63232">
        <w:t xml:space="preserve"> w </w:t>
      </w:r>
      <w:r w:rsidR="00E83954" w:rsidRPr="00F63232">
        <w:t xml:space="preserve">podziale </w:t>
      </w:r>
      <w:r w:rsidRPr="00F63232">
        <w:t>na poszczególne mniejszości</w:t>
      </w:r>
      <w:bookmarkEnd w:id="495"/>
    </w:p>
    <w:tbl>
      <w:tblPr>
        <w:tblStyle w:val="Tabela-Siatka"/>
        <w:tblW w:w="4925"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35"/>
        <w:gridCol w:w="1583"/>
        <w:gridCol w:w="1562"/>
        <w:gridCol w:w="851"/>
        <w:gridCol w:w="851"/>
        <w:gridCol w:w="1276"/>
        <w:gridCol w:w="1278"/>
      </w:tblGrid>
      <w:tr w:rsidR="004977F2" w:rsidRPr="00F63232" w14:paraId="6BFA0F89" w14:textId="77777777" w:rsidTr="00A07F0E">
        <w:trPr>
          <w:trHeight w:val="300"/>
          <w:tblHeader/>
          <w:jc w:val="center"/>
        </w:trPr>
        <w:tc>
          <w:tcPr>
            <w:tcW w:w="859" w:type="pct"/>
            <w:vMerge w:val="restart"/>
            <w:noWrap/>
            <w:vAlign w:val="center"/>
          </w:tcPr>
          <w:p w14:paraId="04D893DB" w14:textId="77777777" w:rsidR="004977F2" w:rsidRPr="00F63232" w:rsidRDefault="004977F2" w:rsidP="003412CC">
            <w:pPr>
              <w:pStyle w:val="Tabela"/>
              <w:rPr>
                <w:b/>
              </w:rPr>
            </w:pPr>
            <w:r w:rsidRPr="00F63232">
              <w:rPr>
                <w:b/>
              </w:rPr>
              <w:t>mniejszość</w:t>
            </w:r>
          </w:p>
        </w:tc>
        <w:tc>
          <w:tcPr>
            <w:tcW w:w="1760" w:type="pct"/>
            <w:gridSpan w:val="2"/>
            <w:noWrap/>
            <w:vAlign w:val="center"/>
          </w:tcPr>
          <w:p w14:paraId="03ACE020" w14:textId="77777777" w:rsidR="004977F2" w:rsidRPr="00F63232" w:rsidRDefault="004977F2" w:rsidP="003412CC">
            <w:pPr>
              <w:pStyle w:val="Tabela"/>
              <w:rPr>
                <w:b/>
              </w:rPr>
            </w:pPr>
            <w:r w:rsidRPr="00F63232">
              <w:rPr>
                <w:b/>
              </w:rPr>
              <w:t>Kwota dotacji</w:t>
            </w:r>
          </w:p>
        </w:tc>
        <w:tc>
          <w:tcPr>
            <w:tcW w:w="952" w:type="pct"/>
            <w:gridSpan w:val="2"/>
            <w:noWrap/>
            <w:vAlign w:val="center"/>
          </w:tcPr>
          <w:p w14:paraId="1A1EDB82" w14:textId="77777777" w:rsidR="004977F2" w:rsidRPr="00F63232" w:rsidRDefault="004977F2" w:rsidP="00561C5C">
            <w:pPr>
              <w:pStyle w:val="Tabela"/>
              <w:rPr>
                <w:b/>
              </w:rPr>
            </w:pPr>
            <w:r w:rsidRPr="00F63232">
              <w:rPr>
                <w:b/>
              </w:rPr>
              <w:t>Liczba zadań</w:t>
            </w:r>
          </w:p>
        </w:tc>
        <w:tc>
          <w:tcPr>
            <w:tcW w:w="1429" w:type="pct"/>
            <w:gridSpan w:val="2"/>
            <w:vAlign w:val="center"/>
          </w:tcPr>
          <w:p w14:paraId="2CD7C054" w14:textId="77777777" w:rsidR="004977F2" w:rsidRPr="00F63232" w:rsidRDefault="004977F2" w:rsidP="00561C5C">
            <w:pPr>
              <w:pStyle w:val="Tabela"/>
              <w:rPr>
                <w:b/>
              </w:rPr>
            </w:pPr>
            <w:r w:rsidRPr="00F63232">
              <w:rPr>
                <w:b/>
              </w:rPr>
              <w:t>Średnia kwota dotacji na jedno zadanie</w:t>
            </w:r>
          </w:p>
        </w:tc>
      </w:tr>
      <w:tr w:rsidR="004977F2" w:rsidRPr="00F63232" w14:paraId="55E3FC22" w14:textId="77777777" w:rsidTr="00A07F0E">
        <w:trPr>
          <w:trHeight w:val="300"/>
          <w:tblHeader/>
          <w:jc w:val="center"/>
        </w:trPr>
        <w:tc>
          <w:tcPr>
            <w:tcW w:w="859" w:type="pct"/>
            <w:vMerge/>
            <w:noWrap/>
            <w:vAlign w:val="center"/>
          </w:tcPr>
          <w:p w14:paraId="7332DD5F" w14:textId="77777777" w:rsidR="004977F2" w:rsidRPr="00F63232" w:rsidRDefault="004977F2" w:rsidP="003412CC">
            <w:pPr>
              <w:pStyle w:val="Tabela"/>
              <w:rPr>
                <w:b/>
              </w:rPr>
            </w:pPr>
          </w:p>
        </w:tc>
        <w:tc>
          <w:tcPr>
            <w:tcW w:w="886" w:type="pct"/>
            <w:noWrap/>
            <w:vAlign w:val="center"/>
          </w:tcPr>
          <w:p w14:paraId="01638737" w14:textId="77777777" w:rsidR="004977F2" w:rsidRPr="00F63232" w:rsidRDefault="004977F2" w:rsidP="003412CC">
            <w:pPr>
              <w:pStyle w:val="Tabela"/>
              <w:rPr>
                <w:b/>
              </w:rPr>
            </w:pPr>
            <w:r w:rsidRPr="00F63232">
              <w:rPr>
                <w:b/>
              </w:rPr>
              <w:t>2019</w:t>
            </w:r>
          </w:p>
        </w:tc>
        <w:tc>
          <w:tcPr>
            <w:tcW w:w="874" w:type="pct"/>
            <w:noWrap/>
            <w:vAlign w:val="center"/>
          </w:tcPr>
          <w:p w14:paraId="62470CA4" w14:textId="77777777" w:rsidR="004977F2" w:rsidRPr="00F63232" w:rsidRDefault="004977F2" w:rsidP="003412CC">
            <w:pPr>
              <w:pStyle w:val="Tabela"/>
              <w:rPr>
                <w:b/>
              </w:rPr>
            </w:pPr>
            <w:r w:rsidRPr="00F63232">
              <w:rPr>
                <w:b/>
              </w:rPr>
              <w:t>2020</w:t>
            </w:r>
          </w:p>
        </w:tc>
        <w:tc>
          <w:tcPr>
            <w:tcW w:w="476" w:type="pct"/>
            <w:noWrap/>
            <w:vAlign w:val="center"/>
          </w:tcPr>
          <w:p w14:paraId="5ABCCA3E" w14:textId="77777777" w:rsidR="004977F2" w:rsidRPr="00F63232" w:rsidRDefault="004977F2" w:rsidP="00561C5C">
            <w:pPr>
              <w:pStyle w:val="Tabela"/>
              <w:rPr>
                <w:b/>
              </w:rPr>
            </w:pPr>
            <w:r w:rsidRPr="00F63232">
              <w:rPr>
                <w:b/>
              </w:rPr>
              <w:t>2019</w:t>
            </w:r>
          </w:p>
        </w:tc>
        <w:tc>
          <w:tcPr>
            <w:tcW w:w="476" w:type="pct"/>
            <w:noWrap/>
            <w:vAlign w:val="center"/>
          </w:tcPr>
          <w:p w14:paraId="17A78996" w14:textId="77777777" w:rsidR="004977F2" w:rsidRPr="00F63232" w:rsidRDefault="004977F2" w:rsidP="00561C5C">
            <w:pPr>
              <w:pStyle w:val="Tabela"/>
              <w:rPr>
                <w:b/>
              </w:rPr>
            </w:pPr>
            <w:r w:rsidRPr="00F63232">
              <w:rPr>
                <w:b/>
              </w:rPr>
              <w:t>2020</w:t>
            </w:r>
          </w:p>
        </w:tc>
        <w:tc>
          <w:tcPr>
            <w:tcW w:w="714" w:type="pct"/>
            <w:vAlign w:val="center"/>
          </w:tcPr>
          <w:p w14:paraId="115609E6" w14:textId="77777777" w:rsidR="004977F2" w:rsidRPr="00F63232" w:rsidRDefault="004977F2" w:rsidP="00561C5C">
            <w:pPr>
              <w:pStyle w:val="Tabela"/>
              <w:rPr>
                <w:b/>
              </w:rPr>
            </w:pPr>
            <w:r w:rsidRPr="00F63232">
              <w:rPr>
                <w:b/>
              </w:rPr>
              <w:t>2019</w:t>
            </w:r>
          </w:p>
        </w:tc>
        <w:tc>
          <w:tcPr>
            <w:tcW w:w="715" w:type="pct"/>
            <w:vAlign w:val="center"/>
          </w:tcPr>
          <w:p w14:paraId="2CC67E32" w14:textId="77777777" w:rsidR="004977F2" w:rsidRPr="00F63232" w:rsidRDefault="004977F2" w:rsidP="00561C5C">
            <w:pPr>
              <w:pStyle w:val="Tabela"/>
              <w:rPr>
                <w:b/>
              </w:rPr>
            </w:pPr>
            <w:r w:rsidRPr="00F63232">
              <w:rPr>
                <w:b/>
              </w:rPr>
              <w:t>2020</w:t>
            </w:r>
          </w:p>
        </w:tc>
      </w:tr>
      <w:tr w:rsidR="004977F2" w:rsidRPr="00F63232" w14:paraId="7525BE6F" w14:textId="77777777" w:rsidTr="00A07F0E">
        <w:trPr>
          <w:trHeight w:val="300"/>
          <w:jc w:val="center"/>
        </w:trPr>
        <w:tc>
          <w:tcPr>
            <w:tcW w:w="859" w:type="pct"/>
            <w:noWrap/>
            <w:vAlign w:val="center"/>
            <w:hideMark/>
          </w:tcPr>
          <w:p w14:paraId="264C987E" w14:textId="77777777" w:rsidR="00124F3D" w:rsidRPr="00F63232" w:rsidRDefault="00576918" w:rsidP="003412CC">
            <w:pPr>
              <w:pStyle w:val="Tabela"/>
              <w:jc w:val="left"/>
            </w:pPr>
            <w:r w:rsidRPr="00F63232">
              <w:t>białoruska</w:t>
            </w:r>
          </w:p>
        </w:tc>
        <w:tc>
          <w:tcPr>
            <w:tcW w:w="886" w:type="pct"/>
            <w:noWrap/>
            <w:vAlign w:val="center"/>
            <w:hideMark/>
          </w:tcPr>
          <w:p w14:paraId="6382E214" w14:textId="77777777" w:rsidR="00124F3D" w:rsidRPr="00F63232" w:rsidRDefault="00124F3D" w:rsidP="003412CC">
            <w:pPr>
              <w:pStyle w:val="Tabela"/>
              <w:jc w:val="right"/>
            </w:pPr>
            <w:r w:rsidRPr="00F63232">
              <w:t>2 246 500 zł</w:t>
            </w:r>
          </w:p>
        </w:tc>
        <w:tc>
          <w:tcPr>
            <w:tcW w:w="874" w:type="pct"/>
            <w:noWrap/>
            <w:vAlign w:val="center"/>
            <w:hideMark/>
          </w:tcPr>
          <w:p w14:paraId="2F27FDF8" w14:textId="77777777" w:rsidR="00124F3D" w:rsidRPr="00F63232" w:rsidRDefault="00124F3D" w:rsidP="003412CC">
            <w:pPr>
              <w:pStyle w:val="Tabela"/>
              <w:jc w:val="right"/>
            </w:pPr>
            <w:r w:rsidRPr="00F63232">
              <w:t>2 200 500 zł</w:t>
            </w:r>
          </w:p>
        </w:tc>
        <w:tc>
          <w:tcPr>
            <w:tcW w:w="476" w:type="pct"/>
            <w:noWrap/>
            <w:vAlign w:val="center"/>
            <w:hideMark/>
          </w:tcPr>
          <w:p w14:paraId="2C46F1BB" w14:textId="77777777" w:rsidR="00561C5C" w:rsidRPr="00F63232" w:rsidRDefault="00561C5C" w:rsidP="00561C5C">
            <w:pPr>
              <w:pStyle w:val="Tabela"/>
            </w:pPr>
            <w:r w:rsidRPr="00F63232">
              <w:t>70</w:t>
            </w:r>
          </w:p>
        </w:tc>
        <w:tc>
          <w:tcPr>
            <w:tcW w:w="476" w:type="pct"/>
            <w:noWrap/>
            <w:vAlign w:val="center"/>
            <w:hideMark/>
          </w:tcPr>
          <w:p w14:paraId="38B45638" w14:textId="77777777" w:rsidR="00561C5C" w:rsidRPr="00F63232" w:rsidRDefault="00561C5C" w:rsidP="00561C5C">
            <w:pPr>
              <w:pStyle w:val="Tabela"/>
            </w:pPr>
            <w:r w:rsidRPr="00F63232">
              <w:t>69</w:t>
            </w:r>
          </w:p>
        </w:tc>
        <w:tc>
          <w:tcPr>
            <w:tcW w:w="714" w:type="pct"/>
            <w:shd w:val="clear" w:color="auto" w:fill="auto"/>
            <w:vAlign w:val="center"/>
          </w:tcPr>
          <w:p w14:paraId="795C8087" w14:textId="77777777" w:rsidR="00561C5C" w:rsidRPr="00F63232" w:rsidRDefault="00561C5C" w:rsidP="00561C5C">
            <w:pPr>
              <w:pStyle w:val="Tabela"/>
              <w:jc w:val="right"/>
            </w:pPr>
            <w:r w:rsidRPr="00F63232">
              <w:t>32 093 zł</w:t>
            </w:r>
          </w:p>
        </w:tc>
        <w:tc>
          <w:tcPr>
            <w:tcW w:w="715" w:type="pct"/>
            <w:shd w:val="clear" w:color="auto" w:fill="auto"/>
            <w:vAlign w:val="center"/>
          </w:tcPr>
          <w:p w14:paraId="6CBBA13E" w14:textId="77777777" w:rsidR="00561C5C" w:rsidRPr="00F63232" w:rsidRDefault="00561C5C" w:rsidP="00561C5C">
            <w:pPr>
              <w:pStyle w:val="Tabela"/>
              <w:jc w:val="right"/>
            </w:pPr>
            <w:r w:rsidRPr="00F63232">
              <w:t>31 891 zł</w:t>
            </w:r>
          </w:p>
        </w:tc>
      </w:tr>
      <w:tr w:rsidR="004977F2" w:rsidRPr="00F63232" w14:paraId="53F00812" w14:textId="77777777" w:rsidTr="00A07F0E">
        <w:trPr>
          <w:trHeight w:val="300"/>
          <w:jc w:val="center"/>
        </w:trPr>
        <w:tc>
          <w:tcPr>
            <w:tcW w:w="859" w:type="pct"/>
            <w:noWrap/>
            <w:vAlign w:val="center"/>
            <w:hideMark/>
          </w:tcPr>
          <w:p w14:paraId="44078C5B" w14:textId="77777777" w:rsidR="00124F3D" w:rsidRPr="00F63232" w:rsidRDefault="00AC37EC" w:rsidP="003412CC">
            <w:pPr>
              <w:pStyle w:val="Tabela"/>
              <w:jc w:val="left"/>
            </w:pPr>
            <w:r w:rsidRPr="00F63232">
              <w:t>c</w:t>
            </w:r>
            <w:r w:rsidR="00124F3D" w:rsidRPr="00F63232">
              <w:t>zes</w:t>
            </w:r>
            <w:r w:rsidRPr="00F63232">
              <w:t>ka</w:t>
            </w:r>
          </w:p>
        </w:tc>
        <w:tc>
          <w:tcPr>
            <w:tcW w:w="886" w:type="pct"/>
            <w:noWrap/>
            <w:vAlign w:val="center"/>
            <w:hideMark/>
          </w:tcPr>
          <w:p w14:paraId="70A0456A" w14:textId="77777777" w:rsidR="00124F3D" w:rsidRPr="00F63232" w:rsidRDefault="00124F3D" w:rsidP="003412CC">
            <w:pPr>
              <w:pStyle w:val="Tabela"/>
              <w:jc w:val="right"/>
            </w:pPr>
            <w:r w:rsidRPr="00F63232">
              <w:t>88 450 zł</w:t>
            </w:r>
          </w:p>
        </w:tc>
        <w:tc>
          <w:tcPr>
            <w:tcW w:w="874" w:type="pct"/>
            <w:noWrap/>
            <w:vAlign w:val="center"/>
            <w:hideMark/>
          </w:tcPr>
          <w:p w14:paraId="4F93E2DA" w14:textId="77777777" w:rsidR="00124F3D" w:rsidRPr="00F63232" w:rsidRDefault="00124F3D" w:rsidP="003412CC">
            <w:pPr>
              <w:pStyle w:val="Tabela"/>
              <w:jc w:val="right"/>
            </w:pPr>
            <w:r w:rsidRPr="00F63232">
              <w:t>74 757 zł</w:t>
            </w:r>
          </w:p>
        </w:tc>
        <w:tc>
          <w:tcPr>
            <w:tcW w:w="476" w:type="pct"/>
            <w:noWrap/>
            <w:vAlign w:val="center"/>
            <w:hideMark/>
          </w:tcPr>
          <w:p w14:paraId="77729C09" w14:textId="77777777" w:rsidR="00561C5C" w:rsidRPr="00F63232" w:rsidRDefault="00561C5C" w:rsidP="00561C5C">
            <w:pPr>
              <w:pStyle w:val="Tabela"/>
            </w:pPr>
            <w:r w:rsidRPr="00F63232">
              <w:t>5</w:t>
            </w:r>
          </w:p>
        </w:tc>
        <w:tc>
          <w:tcPr>
            <w:tcW w:w="476" w:type="pct"/>
            <w:noWrap/>
            <w:vAlign w:val="center"/>
            <w:hideMark/>
          </w:tcPr>
          <w:p w14:paraId="02D8F31E" w14:textId="77777777" w:rsidR="00561C5C" w:rsidRPr="00F63232" w:rsidRDefault="00561C5C" w:rsidP="00561C5C">
            <w:pPr>
              <w:pStyle w:val="Tabela"/>
            </w:pPr>
            <w:r w:rsidRPr="00F63232">
              <w:t>6</w:t>
            </w:r>
          </w:p>
        </w:tc>
        <w:tc>
          <w:tcPr>
            <w:tcW w:w="714" w:type="pct"/>
            <w:shd w:val="clear" w:color="auto" w:fill="auto"/>
            <w:vAlign w:val="center"/>
          </w:tcPr>
          <w:p w14:paraId="57F38476" w14:textId="77777777" w:rsidR="00561C5C" w:rsidRPr="00F63232" w:rsidRDefault="00561C5C" w:rsidP="00561C5C">
            <w:pPr>
              <w:pStyle w:val="Tabela"/>
              <w:jc w:val="right"/>
            </w:pPr>
            <w:r w:rsidRPr="00F63232">
              <w:t>17 690 zł</w:t>
            </w:r>
          </w:p>
        </w:tc>
        <w:tc>
          <w:tcPr>
            <w:tcW w:w="715" w:type="pct"/>
            <w:shd w:val="clear" w:color="auto" w:fill="auto"/>
            <w:vAlign w:val="center"/>
          </w:tcPr>
          <w:p w14:paraId="342D9669" w14:textId="77777777" w:rsidR="00561C5C" w:rsidRPr="00F63232" w:rsidRDefault="00561C5C" w:rsidP="00561C5C">
            <w:pPr>
              <w:pStyle w:val="Tabela"/>
              <w:jc w:val="right"/>
            </w:pPr>
            <w:r w:rsidRPr="00F63232">
              <w:t>12 460 zł</w:t>
            </w:r>
          </w:p>
        </w:tc>
      </w:tr>
      <w:tr w:rsidR="004977F2" w:rsidRPr="00F63232" w14:paraId="1DD2FBCC" w14:textId="77777777" w:rsidTr="00A07F0E">
        <w:trPr>
          <w:trHeight w:val="300"/>
          <w:jc w:val="center"/>
        </w:trPr>
        <w:tc>
          <w:tcPr>
            <w:tcW w:w="859" w:type="pct"/>
            <w:noWrap/>
            <w:vAlign w:val="center"/>
            <w:hideMark/>
          </w:tcPr>
          <w:p w14:paraId="3A7270C8" w14:textId="77777777" w:rsidR="00124F3D" w:rsidRPr="00F63232" w:rsidRDefault="00AC37EC" w:rsidP="003412CC">
            <w:pPr>
              <w:pStyle w:val="Tabela"/>
              <w:jc w:val="left"/>
            </w:pPr>
            <w:r w:rsidRPr="00F63232">
              <w:t>k</w:t>
            </w:r>
            <w:r w:rsidR="00124F3D" w:rsidRPr="00F63232">
              <w:t>araim</w:t>
            </w:r>
            <w:r w:rsidR="00576918" w:rsidRPr="00F63232">
              <w:t>ska</w:t>
            </w:r>
          </w:p>
        </w:tc>
        <w:tc>
          <w:tcPr>
            <w:tcW w:w="886" w:type="pct"/>
            <w:noWrap/>
            <w:vAlign w:val="center"/>
            <w:hideMark/>
          </w:tcPr>
          <w:p w14:paraId="535D851E" w14:textId="77777777" w:rsidR="00124F3D" w:rsidRPr="00F63232" w:rsidRDefault="00124F3D" w:rsidP="003412CC">
            <w:pPr>
              <w:pStyle w:val="Tabela"/>
              <w:jc w:val="right"/>
            </w:pPr>
            <w:r w:rsidRPr="00F63232">
              <w:t>145 000 zł</w:t>
            </w:r>
          </w:p>
        </w:tc>
        <w:tc>
          <w:tcPr>
            <w:tcW w:w="874" w:type="pct"/>
            <w:noWrap/>
            <w:vAlign w:val="center"/>
            <w:hideMark/>
          </w:tcPr>
          <w:p w14:paraId="45C8AF48" w14:textId="77777777" w:rsidR="00124F3D" w:rsidRPr="00F63232" w:rsidRDefault="00124F3D" w:rsidP="003412CC">
            <w:pPr>
              <w:pStyle w:val="Tabela"/>
              <w:jc w:val="right"/>
            </w:pPr>
            <w:r w:rsidRPr="00F63232">
              <w:t>169 800 zł</w:t>
            </w:r>
          </w:p>
        </w:tc>
        <w:tc>
          <w:tcPr>
            <w:tcW w:w="476" w:type="pct"/>
            <w:noWrap/>
            <w:vAlign w:val="center"/>
            <w:hideMark/>
          </w:tcPr>
          <w:p w14:paraId="3EF93FC3" w14:textId="77777777" w:rsidR="00561C5C" w:rsidRPr="00F63232" w:rsidRDefault="00561C5C" w:rsidP="00561C5C">
            <w:pPr>
              <w:pStyle w:val="Tabela"/>
            </w:pPr>
            <w:r w:rsidRPr="00F63232">
              <w:t>7</w:t>
            </w:r>
          </w:p>
        </w:tc>
        <w:tc>
          <w:tcPr>
            <w:tcW w:w="476" w:type="pct"/>
            <w:noWrap/>
            <w:vAlign w:val="center"/>
            <w:hideMark/>
          </w:tcPr>
          <w:p w14:paraId="7B0FF72D" w14:textId="77777777" w:rsidR="00561C5C" w:rsidRPr="00F63232" w:rsidRDefault="00561C5C" w:rsidP="00561C5C">
            <w:pPr>
              <w:pStyle w:val="Tabela"/>
            </w:pPr>
            <w:r w:rsidRPr="00F63232">
              <w:t>9</w:t>
            </w:r>
          </w:p>
        </w:tc>
        <w:tc>
          <w:tcPr>
            <w:tcW w:w="714" w:type="pct"/>
            <w:shd w:val="clear" w:color="auto" w:fill="auto"/>
            <w:vAlign w:val="center"/>
          </w:tcPr>
          <w:p w14:paraId="2E8A634C" w14:textId="77777777" w:rsidR="00561C5C" w:rsidRPr="00F63232" w:rsidRDefault="00561C5C" w:rsidP="00561C5C">
            <w:pPr>
              <w:pStyle w:val="Tabela"/>
              <w:jc w:val="right"/>
            </w:pPr>
            <w:r w:rsidRPr="00F63232">
              <w:t>20 714 zł</w:t>
            </w:r>
          </w:p>
        </w:tc>
        <w:tc>
          <w:tcPr>
            <w:tcW w:w="715" w:type="pct"/>
            <w:shd w:val="clear" w:color="auto" w:fill="auto"/>
            <w:vAlign w:val="center"/>
          </w:tcPr>
          <w:p w14:paraId="0E102E75" w14:textId="77777777" w:rsidR="00561C5C" w:rsidRPr="00F63232" w:rsidRDefault="00561C5C" w:rsidP="00561C5C">
            <w:pPr>
              <w:pStyle w:val="Tabela"/>
              <w:jc w:val="right"/>
            </w:pPr>
            <w:r w:rsidRPr="00F63232">
              <w:t>18 867 zł</w:t>
            </w:r>
          </w:p>
        </w:tc>
      </w:tr>
      <w:tr w:rsidR="004977F2" w:rsidRPr="00F63232" w14:paraId="2C1FCB18" w14:textId="77777777" w:rsidTr="00A07F0E">
        <w:trPr>
          <w:trHeight w:val="300"/>
          <w:jc w:val="center"/>
        </w:trPr>
        <w:tc>
          <w:tcPr>
            <w:tcW w:w="859" w:type="pct"/>
            <w:noWrap/>
            <w:vAlign w:val="center"/>
            <w:hideMark/>
          </w:tcPr>
          <w:p w14:paraId="42128AEA" w14:textId="77777777" w:rsidR="00124F3D" w:rsidRPr="00F63232" w:rsidRDefault="00576918" w:rsidP="003412CC">
            <w:pPr>
              <w:pStyle w:val="Tabela"/>
              <w:jc w:val="left"/>
            </w:pPr>
            <w:r w:rsidRPr="00F63232">
              <w:t>kaszubski j.r.</w:t>
            </w:r>
          </w:p>
        </w:tc>
        <w:tc>
          <w:tcPr>
            <w:tcW w:w="886" w:type="pct"/>
            <w:noWrap/>
            <w:vAlign w:val="center"/>
            <w:hideMark/>
          </w:tcPr>
          <w:p w14:paraId="5C6809A0" w14:textId="77777777" w:rsidR="00124F3D" w:rsidRPr="00F63232" w:rsidRDefault="00124F3D" w:rsidP="003412CC">
            <w:pPr>
              <w:pStyle w:val="Tabela"/>
              <w:jc w:val="right"/>
            </w:pPr>
            <w:r w:rsidRPr="00F63232">
              <w:t>1 640 050 zł</w:t>
            </w:r>
          </w:p>
        </w:tc>
        <w:tc>
          <w:tcPr>
            <w:tcW w:w="874" w:type="pct"/>
            <w:noWrap/>
            <w:vAlign w:val="center"/>
            <w:hideMark/>
          </w:tcPr>
          <w:p w14:paraId="1E461811" w14:textId="77777777" w:rsidR="00124F3D" w:rsidRPr="00F63232" w:rsidRDefault="00124F3D" w:rsidP="003412CC">
            <w:pPr>
              <w:pStyle w:val="Tabela"/>
              <w:jc w:val="right"/>
            </w:pPr>
            <w:r w:rsidRPr="00F63232">
              <w:t>1 565 554 zł</w:t>
            </w:r>
          </w:p>
        </w:tc>
        <w:tc>
          <w:tcPr>
            <w:tcW w:w="476" w:type="pct"/>
            <w:noWrap/>
            <w:vAlign w:val="center"/>
            <w:hideMark/>
          </w:tcPr>
          <w:p w14:paraId="02160EF5" w14:textId="77777777" w:rsidR="00561C5C" w:rsidRPr="00F63232" w:rsidRDefault="00561C5C" w:rsidP="00561C5C">
            <w:pPr>
              <w:pStyle w:val="Tabela"/>
            </w:pPr>
            <w:r w:rsidRPr="00F63232">
              <w:t>39</w:t>
            </w:r>
          </w:p>
        </w:tc>
        <w:tc>
          <w:tcPr>
            <w:tcW w:w="476" w:type="pct"/>
            <w:noWrap/>
            <w:vAlign w:val="center"/>
            <w:hideMark/>
          </w:tcPr>
          <w:p w14:paraId="23488B1F" w14:textId="77777777" w:rsidR="00561C5C" w:rsidRPr="00F63232" w:rsidRDefault="00561C5C" w:rsidP="00561C5C">
            <w:pPr>
              <w:pStyle w:val="Tabela"/>
            </w:pPr>
            <w:r w:rsidRPr="00F63232">
              <w:t>34</w:t>
            </w:r>
          </w:p>
        </w:tc>
        <w:tc>
          <w:tcPr>
            <w:tcW w:w="714" w:type="pct"/>
            <w:shd w:val="clear" w:color="auto" w:fill="auto"/>
            <w:vAlign w:val="center"/>
          </w:tcPr>
          <w:p w14:paraId="310DEDFF" w14:textId="77777777" w:rsidR="00561C5C" w:rsidRPr="00F63232" w:rsidRDefault="00561C5C" w:rsidP="00561C5C">
            <w:pPr>
              <w:pStyle w:val="Tabela"/>
              <w:jc w:val="right"/>
            </w:pPr>
            <w:r w:rsidRPr="00F63232">
              <w:t>42 053 zł</w:t>
            </w:r>
          </w:p>
        </w:tc>
        <w:tc>
          <w:tcPr>
            <w:tcW w:w="715" w:type="pct"/>
            <w:shd w:val="clear" w:color="auto" w:fill="auto"/>
            <w:vAlign w:val="center"/>
          </w:tcPr>
          <w:p w14:paraId="7E700FEC" w14:textId="77777777" w:rsidR="00561C5C" w:rsidRPr="00F63232" w:rsidRDefault="00561C5C" w:rsidP="00561C5C">
            <w:pPr>
              <w:pStyle w:val="Tabela"/>
              <w:jc w:val="right"/>
            </w:pPr>
            <w:r w:rsidRPr="00F63232">
              <w:t>46 046 zł</w:t>
            </w:r>
          </w:p>
        </w:tc>
      </w:tr>
      <w:tr w:rsidR="004977F2" w:rsidRPr="00F63232" w14:paraId="227C3B5F" w14:textId="77777777" w:rsidTr="00A07F0E">
        <w:trPr>
          <w:trHeight w:val="300"/>
          <w:jc w:val="center"/>
        </w:trPr>
        <w:tc>
          <w:tcPr>
            <w:tcW w:w="859" w:type="pct"/>
            <w:noWrap/>
            <w:vAlign w:val="center"/>
            <w:hideMark/>
          </w:tcPr>
          <w:p w14:paraId="5ABF2305" w14:textId="77777777" w:rsidR="00124F3D" w:rsidRPr="00F63232" w:rsidRDefault="00576918" w:rsidP="003412CC">
            <w:pPr>
              <w:pStyle w:val="Tabela"/>
              <w:jc w:val="left"/>
            </w:pPr>
            <w:r w:rsidRPr="00F63232">
              <w:t>litewska</w:t>
            </w:r>
          </w:p>
        </w:tc>
        <w:tc>
          <w:tcPr>
            <w:tcW w:w="886" w:type="pct"/>
            <w:noWrap/>
            <w:vAlign w:val="center"/>
            <w:hideMark/>
          </w:tcPr>
          <w:p w14:paraId="71AF65B5" w14:textId="77777777" w:rsidR="00124F3D" w:rsidRPr="00F63232" w:rsidRDefault="00124F3D" w:rsidP="003412CC">
            <w:pPr>
              <w:pStyle w:val="Tabela"/>
              <w:jc w:val="right"/>
            </w:pPr>
            <w:r w:rsidRPr="00F63232">
              <w:t>937 580 zł</w:t>
            </w:r>
          </w:p>
        </w:tc>
        <w:tc>
          <w:tcPr>
            <w:tcW w:w="874" w:type="pct"/>
            <w:noWrap/>
            <w:vAlign w:val="center"/>
            <w:hideMark/>
          </w:tcPr>
          <w:p w14:paraId="70DDCA5C" w14:textId="77777777" w:rsidR="00124F3D" w:rsidRPr="00F63232" w:rsidRDefault="00124F3D" w:rsidP="003412CC">
            <w:pPr>
              <w:pStyle w:val="Tabela"/>
              <w:jc w:val="right"/>
            </w:pPr>
            <w:r w:rsidRPr="00F63232">
              <w:t>936 853 zł</w:t>
            </w:r>
          </w:p>
        </w:tc>
        <w:tc>
          <w:tcPr>
            <w:tcW w:w="476" w:type="pct"/>
            <w:noWrap/>
            <w:vAlign w:val="center"/>
            <w:hideMark/>
          </w:tcPr>
          <w:p w14:paraId="07A92423" w14:textId="77777777" w:rsidR="00561C5C" w:rsidRPr="00F63232" w:rsidRDefault="00561C5C" w:rsidP="00561C5C">
            <w:pPr>
              <w:pStyle w:val="Tabela"/>
            </w:pPr>
            <w:r w:rsidRPr="00F63232">
              <w:t>34</w:t>
            </w:r>
          </w:p>
        </w:tc>
        <w:tc>
          <w:tcPr>
            <w:tcW w:w="476" w:type="pct"/>
            <w:noWrap/>
            <w:vAlign w:val="center"/>
            <w:hideMark/>
          </w:tcPr>
          <w:p w14:paraId="7EDBF7CD" w14:textId="77777777" w:rsidR="00561C5C" w:rsidRPr="00F63232" w:rsidRDefault="00561C5C" w:rsidP="00561C5C">
            <w:pPr>
              <w:pStyle w:val="Tabela"/>
            </w:pPr>
            <w:r w:rsidRPr="00F63232">
              <w:t>32</w:t>
            </w:r>
          </w:p>
        </w:tc>
        <w:tc>
          <w:tcPr>
            <w:tcW w:w="714" w:type="pct"/>
            <w:shd w:val="clear" w:color="auto" w:fill="auto"/>
            <w:vAlign w:val="center"/>
          </w:tcPr>
          <w:p w14:paraId="57BE704D" w14:textId="77777777" w:rsidR="00561C5C" w:rsidRPr="00F63232" w:rsidRDefault="00561C5C" w:rsidP="00561C5C">
            <w:pPr>
              <w:pStyle w:val="Tabela"/>
              <w:jc w:val="right"/>
            </w:pPr>
            <w:r w:rsidRPr="00F63232">
              <w:t>27 576 zł</w:t>
            </w:r>
          </w:p>
        </w:tc>
        <w:tc>
          <w:tcPr>
            <w:tcW w:w="715" w:type="pct"/>
            <w:shd w:val="clear" w:color="auto" w:fill="auto"/>
            <w:vAlign w:val="center"/>
          </w:tcPr>
          <w:p w14:paraId="3FE72B7D" w14:textId="77777777" w:rsidR="00561C5C" w:rsidRPr="00F63232" w:rsidRDefault="00561C5C" w:rsidP="00561C5C">
            <w:pPr>
              <w:pStyle w:val="Tabela"/>
              <w:jc w:val="right"/>
            </w:pPr>
            <w:r w:rsidRPr="00F63232">
              <w:t>29 277 zł</w:t>
            </w:r>
          </w:p>
        </w:tc>
      </w:tr>
      <w:tr w:rsidR="004977F2" w:rsidRPr="00F63232" w14:paraId="5EF6E777" w14:textId="77777777" w:rsidTr="00A07F0E">
        <w:trPr>
          <w:trHeight w:val="300"/>
          <w:jc w:val="center"/>
        </w:trPr>
        <w:tc>
          <w:tcPr>
            <w:tcW w:w="859" w:type="pct"/>
            <w:noWrap/>
            <w:vAlign w:val="center"/>
            <w:hideMark/>
          </w:tcPr>
          <w:p w14:paraId="12FE60A4" w14:textId="77777777" w:rsidR="00124F3D" w:rsidRPr="00F63232" w:rsidRDefault="00576918" w:rsidP="003412CC">
            <w:pPr>
              <w:pStyle w:val="Tabela"/>
              <w:jc w:val="left"/>
            </w:pPr>
            <w:r w:rsidRPr="00F63232">
              <w:t>łemkowska</w:t>
            </w:r>
          </w:p>
        </w:tc>
        <w:tc>
          <w:tcPr>
            <w:tcW w:w="886" w:type="pct"/>
            <w:noWrap/>
            <w:vAlign w:val="center"/>
            <w:hideMark/>
          </w:tcPr>
          <w:p w14:paraId="43CE1EBD" w14:textId="77777777" w:rsidR="00124F3D" w:rsidRPr="00F63232" w:rsidRDefault="00124F3D" w:rsidP="003412CC">
            <w:pPr>
              <w:pStyle w:val="Tabela"/>
              <w:jc w:val="right"/>
            </w:pPr>
            <w:r w:rsidRPr="00F63232">
              <w:t>1 429 140 zł</w:t>
            </w:r>
          </w:p>
        </w:tc>
        <w:tc>
          <w:tcPr>
            <w:tcW w:w="874" w:type="pct"/>
            <w:noWrap/>
            <w:vAlign w:val="center"/>
            <w:hideMark/>
          </w:tcPr>
          <w:p w14:paraId="557E041D" w14:textId="77777777" w:rsidR="00124F3D" w:rsidRPr="00F63232" w:rsidRDefault="00124F3D" w:rsidP="003412CC">
            <w:pPr>
              <w:pStyle w:val="Tabela"/>
              <w:jc w:val="right"/>
            </w:pPr>
            <w:r w:rsidRPr="00F63232">
              <w:t>1 523 451 zł</w:t>
            </w:r>
          </w:p>
        </w:tc>
        <w:tc>
          <w:tcPr>
            <w:tcW w:w="476" w:type="pct"/>
            <w:noWrap/>
            <w:vAlign w:val="center"/>
            <w:hideMark/>
          </w:tcPr>
          <w:p w14:paraId="5E70A300" w14:textId="77777777" w:rsidR="00561C5C" w:rsidRPr="00F63232" w:rsidRDefault="00561C5C" w:rsidP="00561C5C">
            <w:pPr>
              <w:pStyle w:val="Tabela"/>
            </w:pPr>
            <w:r w:rsidRPr="00F63232">
              <w:t>46</w:t>
            </w:r>
          </w:p>
        </w:tc>
        <w:tc>
          <w:tcPr>
            <w:tcW w:w="476" w:type="pct"/>
            <w:noWrap/>
            <w:vAlign w:val="center"/>
            <w:hideMark/>
          </w:tcPr>
          <w:p w14:paraId="222A285E" w14:textId="77777777" w:rsidR="00561C5C" w:rsidRPr="00F63232" w:rsidRDefault="00561C5C" w:rsidP="00561C5C">
            <w:pPr>
              <w:pStyle w:val="Tabela"/>
            </w:pPr>
            <w:r w:rsidRPr="00F63232">
              <w:t>44</w:t>
            </w:r>
          </w:p>
        </w:tc>
        <w:tc>
          <w:tcPr>
            <w:tcW w:w="714" w:type="pct"/>
            <w:shd w:val="clear" w:color="auto" w:fill="auto"/>
            <w:vAlign w:val="center"/>
          </w:tcPr>
          <w:p w14:paraId="465B712B" w14:textId="77777777" w:rsidR="00561C5C" w:rsidRPr="00F63232" w:rsidRDefault="00561C5C" w:rsidP="00561C5C">
            <w:pPr>
              <w:pStyle w:val="Tabela"/>
              <w:jc w:val="right"/>
            </w:pPr>
            <w:r w:rsidRPr="00F63232">
              <w:t>31 068 zł</w:t>
            </w:r>
          </w:p>
        </w:tc>
        <w:tc>
          <w:tcPr>
            <w:tcW w:w="715" w:type="pct"/>
            <w:shd w:val="clear" w:color="auto" w:fill="auto"/>
            <w:vAlign w:val="center"/>
          </w:tcPr>
          <w:p w14:paraId="3D11625A" w14:textId="77777777" w:rsidR="00561C5C" w:rsidRPr="00F63232" w:rsidRDefault="00561C5C" w:rsidP="00561C5C">
            <w:pPr>
              <w:pStyle w:val="Tabela"/>
              <w:jc w:val="right"/>
            </w:pPr>
            <w:r w:rsidRPr="00F63232">
              <w:t>34 624 zł</w:t>
            </w:r>
          </w:p>
        </w:tc>
      </w:tr>
      <w:tr w:rsidR="004977F2" w:rsidRPr="00F63232" w14:paraId="3504050C" w14:textId="77777777" w:rsidTr="00A07F0E">
        <w:trPr>
          <w:trHeight w:val="300"/>
          <w:jc w:val="center"/>
        </w:trPr>
        <w:tc>
          <w:tcPr>
            <w:tcW w:w="859" w:type="pct"/>
            <w:noWrap/>
            <w:vAlign w:val="center"/>
            <w:hideMark/>
          </w:tcPr>
          <w:p w14:paraId="411AB917" w14:textId="77777777" w:rsidR="00124F3D" w:rsidRPr="00F63232" w:rsidRDefault="00576918" w:rsidP="003412CC">
            <w:pPr>
              <w:pStyle w:val="Tabela"/>
              <w:jc w:val="left"/>
            </w:pPr>
            <w:r w:rsidRPr="00F63232">
              <w:t>niemiecka</w:t>
            </w:r>
          </w:p>
        </w:tc>
        <w:tc>
          <w:tcPr>
            <w:tcW w:w="886" w:type="pct"/>
            <w:noWrap/>
            <w:vAlign w:val="center"/>
            <w:hideMark/>
          </w:tcPr>
          <w:p w14:paraId="393B80AC" w14:textId="77777777" w:rsidR="00124F3D" w:rsidRPr="00F63232" w:rsidRDefault="00124F3D" w:rsidP="003412CC">
            <w:pPr>
              <w:pStyle w:val="Tabela"/>
              <w:jc w:val="right"/>
            </w:pPr>
            <w:r w:rsidRPr="00F63232">
              <w:t>3 041 995 zł</w:t>
            </w:r>
          </w:p>
        </w:tc>
        <w:tc>
          <w:tcPr>
            <w:tcW w:w="874" w:type="pct"/>
            <w:noWrap/>
            <w:vAlign w:val="center"/>
            <w:hideMark/>
          </w:tcPr>
          <w:p w14:paraId="3AC40DBE" w14:textId="77777777" w:rsidR="00124F3D" w:rsidRPr="00F63232" w:rsidRDefault="00124F3D" w:rsidP="003412CC">
            <w:pPr>
              <w:pStyle w:val="Tabela"/>
              <w:jc w:val="right"/>
            </w:pPr>
            <w:r w:rsidRPr="00F63232">
              <w:t>2 776 834 zł</w:t>
            </w:r>
          </w:p>
        </w:tc>
        <w:tc>
          <w:tcPr>
            <w:tcW w:w="476" w:type="pct"/>
            <w:noWrap/>
            <w:vAlign w:val="center"/>
            <w:hideMark/>
          </w:tcPr>
          <w:p w14:paraId="0E5001E6" w14:textId="77777777" w:rsidR="00561C5C" w:rsidRPr="00F63232" w:rsidRDefault="00561C5C" w:rsidP="00561C5C">
            <w:pPr>
              <w:pStyle w:val="Tabela"/>
            </w:pPr>
            <w:r w:rsidRPr="00F63232">
              <w:t>100</w:t>
            </w:r>
          </w:p>
        </w:tc>
        <w:tc>
          <w:tcPr>
            <w:tcW w:w="476" w:type="pct"/>
            <w:noWrap/>
            <w:vAlign w:val="center"/>
            <w:hideMark/>
          </w:tcPr>
          <w:p w14:paraId="2E65A029" w14:textId="77777777" w:rsidR="00561C5C" w:rsidRPr="00F63232" w:rsidRDefault="00561C5C" w:rsidP="00561C5C">
            <w:pPr>
              <w:pStyle w:val="Tabela"/>
            </w:pPr>
            <w:r w:rsidRPr="00F63232">
              <w:t>89</w:t>
            </w:r>
          </w:p>
        </w:tc>
        <w:tc>
          <w:tcPr>
            <w:tcW w:w="714" w:type="pct"/>
            <w:shd w:val="clear" w:color="auto" w:fill="auto"/>
            <w:vAlign w:val="center"/>
          </w:tcPr>
          <w:p w14:paraId="0BBE02F0" w14:textId="77777777" w:rsidR="00561C5C" w:rsidRPr="00F63232" w:rsidRDefault="00561C5C" w:rsidP="00561C5C">
            <w:pPr>
              <w:pStyle w:val="Tabela"/>
              <w:jc w:val="right"/>
            </w:pPr>
            <w:r w:rsidRPr="00F63232">
              <w:t>30 420 zł</w:t>
            </w:r>
          </w:p>
        </w:tc>
        <w:tc>
          <w:tcPr>
            <w:tcW w:w="715" w:type="pct"/>
            <w:shd w:val="clear" w:color="auto" w:fill="auto"/>
            <w:vAlign w:val="center"/>
          </w:tcPr>
          <w:p w14:paraId="138373F4" w14:textId="77777777" w:rsidR="00561C5C" w:rsidRPr="00F63232" w:rsidRDefault="00561C5C" w:rsidP="00561C5C">
            <w:pPr>
              <w:pStyle w:val="Tabela"/>
              <w:jc w:val="right"/>
            </w:pPr>
            <w:r w:rsidRPr="00F63232">
              <w:t>31 200 zł</w:t>
            </w:r>
          </w:p>
        </w:tc>
      </w:tr>
      <w:tr w:rsidR="004977F2" w:rsidRPr="00F63232" w14:paraId="7FA13408" w14:textId="77777777" w:rsidTr="00A07F0E">
        <w:trPr>
          <w:trHeight w:val="300"/>
          <w:jc w:val="center"/>
        </w:trPr>
        <w:tc>
          <w:tcPr>
            <w:tcW w:w="859" w:type="pct"/>
            <w:noWrap/>
            <w:vAlign w:val="center"/>
            <w:hideMark/>
          </w:tcPr>
          <w:p w14:paraId="76427A0B" w14:textId="77777777" w:rsidR="00124F3D" w:rsidRPr="00F63232" w:rsidRDefault="00576918" w:rsidP="003412CC">
            <w:pPr>
              <w:pStyle w:val="Tabela"/>
              <w:jc w:val="left"/>
            </w:pPr>
            <w:r w:rsidRPr="00F63232">
              <w:t>ormiańska</w:t>
            </w:r>
          </w:p>
        </w:tc>
        <w:tc>
          <w:tcPr>
            <w:tcW w:w="886" w:type="pct"/>
            <w:noWrap/>
            <w:vAlign w:val="center"/>
            <w:hideMark/>
          </w:tcPr>
          <w:p w14:paraId="6F50EC48" w14:textId="77777777" w:rsidR="00124F3D" w:rsidRPr="00F63232" w:rsidRDefault="00124F3D" w:rsidP="003412CC">
            <w:pPr>
              <w:pStyle w:val="Tabela"/>
              <w:jc w:val="right"/>
            </w:pPr>
            <w:r w:rsidRPr="00F63232">
              <w:t>521 318 zł</w:t>
            </w:r>
          </w:p>
        </w:tc>
        <w:tc>
          <w:tcPr>
            <w:tcW w:w="874" w:type="pct"/>
            <w:noWrap/>
            <w:vAlign w:val="center"/>
            <w:hideMark/>
          </w:tcPr>
          <w:p w14:paraId="0E8582C4" w14:textId="77777777" w:rsidR="00124F3D" w:rsidRPr="00F63232" w:rsidRDefault="00124F3D" w:rsidP="003412CC">
            <w:pPr>
              <w:pStyle w:val="Tabela"/>
              <w:jc w:val="right"/>
            </w:pPr>
            <w:r w:rsidRPr="00F63232">
              <w:t>516 861 zł</w:t>
            </w:r>
          </w:p>
        </w:tc>
        <w:tc>
          <w:tcPr>
            <w:tcW w:w="476" w:type="pct"/>
            <w:noWrap/>
            <w:vAlign w:val="center"/>
            <w:hideMark/>
          </w:tcPr>
          <w:p w14:paraId="32F64F61" w14:textId="77777777" w:rsidR="00561C5C" w:rsidRPr="00F63232" w:rsidRDefault="00561C5C" w:rsidP="00561C5C">
            <w:pPr>
              <w:pStyle w:val="Tabela"/>
            </w:pPr>
            <w:r w:rsidRPr="00F63232">
              <w:t>36</w:t>
            </w:r>
          </w:p>
        </w:tc>
        <w:tc>
          <w:tcPr>
            <w:tcW w:w="476" w:type="pct"/>
            <w:noWrap/>
            <w:vAlign w:val="center"/>
            <w:hideMark/>
          </w:tcPr>
          <w:p w14:paraId="2E4FFC3A" w14:textId="77777777" w:rsidR="00561C5C" w:rsidRPr="00F63232" w:rsidRDefault="00561C5C" w:rsidP="00561C5C">
            <w:pPr>
              <w:pStyle w:val="Tabela"/>
            </w:pPr>
            <w:r w:rsidRPr="00F63232">
              <w:t>28</w:t>
            </w:r>
          </w:p>
        </w:tc>
        <w:tc>
          <w:tcPr>
            <w:tcW w:w="714" w:type="pct"/>
            <w:shd w:val="clear" w:color="auto" w:fill="auto"/>
            <w:vAlign w:val="center"/>
          </w:tcPr>
          <w:p w14:paraId="4D8C1B8E" w14:textId="77777777" w:rsidR="00561C5C" w:rsidRPr="00F63232" w:rsidRDefault="00561C5C" w:rsidP="00561C5C">
            <w:pPr>
              <w:pStyle w:val="Tabela"/>
              <w:jc w:val="right"/>
            </w:pPr>
            <w:r w:rsidRPr="00F63232">
              <w:t>14 481 zł</w:t>
            </w:r>
          </w:p>
        </w:tc>
        <w:tc>
          <w:tcPr>
            <w:tcW w:w="715" w:type="pct"/>
            <w:shd w:val="clear" w:color="auto" w:fill="auto"/>
            <w:vAlign w:val="center"/>
          </w:tcPr>
          <w:p w14:paraId="1309F24D" w14:textId="77777777" w:rsidR="00561C5C" w:rsidRPr="00F63232" w:rsidRDefault="00561C5C" w:rsidP="00561C5C">
            <w:pPr>
              <w:pStyle w:val="Tabela"/>
              <w:jc w:val="right"/>
            </w:pPr>
            <w:r w:rsidRPr="00F63232">
              <w:t>18 459 zł</w:t>
            </w:r>
          </w:p>
        </w:tc>
      </w:tr>
      <w:tr w:rsidR="004977F2" w:rsidRPr="00F63232" w14:paraId="42CBC9F7" w14:textId="77777777" w:rsidTr="00A07F0E">
        <w:trPr>
          <w:trHeight w:val="300"/>
          <w:jc w:val="center"/>
        </w:trPr>
        <w:tc>
          <w:tcPr>
            <w:tcW w:w="859" w:type="pct"/>
            <w:noWrap/>
            <w:vAlign w:val="center"/>
            <w:hideMark/>
          </w:tcPr>
          <w:p w14:paraId="665622B8" w14:textId="77777777" w:rsidR="00124F3D" w:rsidRPr="00F63232" w:rsidRDefault="00576918" w:rsidP="003412CC">
            <w:pPr>
              <w:pStyle w:val="Tabela"/>
              <w:jc w:val="left"/>
            </w:pPr>
            <w:r w:rsidRPr="00F63232">
              <w:t>romska</w:t>
            </w:r>
          </w:p>
        </w:tc>
        <w:tc>
          <w:tcPr>
            <w:tcW w:w="886" w:type="pct"/>
            <w:noWrap/>
            <w:vAlign w:val="center"/>
            <w:hideMark/>
          </w:tcPr>
          <w:p w14:paraId="117EEAF4" w14:textId="77777777" w:rsidR="00124F3D" w:rsidRPr="00F63232" w:rsidRDefault="00561C5C" w:rsidP="003412CC">
            <w:pPr>
              <w:pStyle w:val="Tabela"/>
              <w:jc w:val="right"/>
            </w:pPr>
            <w:r w:rsidRPr="00F63232">
              <w:t>1 097</w:t>
            </w:r>
            <w:r w:rsidR="00124F3D" w:rsidRPr="00F63232">
              <w:t xml:space="preserve"> 252 zł</w:t>
            </w:r>
          </w:p>
        </w:tc>
        <w:tc>
          <w:tcPr>
            <w:tcW w:w="874" w:type="pct"/>
            <w:noWrap/>
            <w:vAlign w:val="center"/>
            <w:hideMark/>
          </w:tcPr>
          <w:p w14:paraId="4D083AA7" w14:textId="77777777" w:rsidR="00124F3D" w:rsidRPr="00F63232" w:rsidRDefault="00124F3D" w:rsidP="003412CC">
            <w:pPr>
              <w:pStyle w:val="Tabela"/>
              <w:jc w:val="right"/>
            </w:pPr>
            <w:r w:rsidRPr="00F63232">
              <w:t>1 193 014 zł</w:t>
            </w:r>
          </w:p>
        </w:tc>
        <w:tc>
          <w:tcPr>
            <w:tcW w:w="476" w:type="pct"/>
            <w:noWrap/>
            <w:vAlign w:val="center"/>
            <w:hideMark/>
          </w:tcPr>
          <w:p w14:paraId="4FBEF25B" w14:textId="77777777" w:rsidR="00561C5C" w:rsidRPr="00F63232" w:rsidRDefault="00561C5C" w:rsidP="00561C5C">
            <w:pPr>
              <w:pStyle w:val="Tabela"/>
            </w:pPr>
            <w:r w:rsidRPr="00F63232">
              <w:t>25</w:t>
            </w:r>
          </w:p>
        </w:tc>
        <w:tc>
          <w:tcPr>
            <w:tcW w:w="476" w:type="pct"/>
            <w:noWrap/>
            <w:vAlign w:val="center"/>
            <w:hideMark/>
          </w:tcPr>
          <w:p w14:paraId="6B647728" w14:textId="77777777" w:rsidR="00561C5C" w:rsidRPr="00F63232" w:rsidRDefault="00561C5C" w:rsidP="00561C5C">
            <w:pPr>
              <w:pStyle w:val="Tabela"/>
            </w:pPr>
            <w:r w:rsidRPr="00F63232">
              <w:t>31</w:t>
            </w:r>
          </w:p>
        </w:tc>
        <w:tc>
          <w:tcPr>
            <w:tcW w:w="714" w:type="pct"/>
            <w:shd w:val="clear" w:color="auto" w:fill="auto"/>
            <w:vAlign w:val="center"/>
          </w:tcPr>
          <w:p w14:paraId="083C1B2B" w14:textId="77777777" w:rsidR="00561C5C" w:rsidRPr="00F63232" w:rsidRDefault="00561C5C" w:rsidP="00561C5C">
            <w:pPr>
              <w:pStyle w:val="Tabela"/>
              <w:jc w:val="right"/>
            </w:pPr>
            <w:r w:rsidRPr="00F63232">
              <w:t>43 890 zł</w:t>
            </w:r>
          </w:p>
        </w:tc>
        <w:tc>
          <w:tcPr>
            <w:tcW w:w="715" w:type="pct"/>
            <w:shd w:val="clear" w:color="auto" w:fill="auto"/>
            <w:vAlign w:val="center"/>
          </w:tcPr>
          <w:p w14:paraId="04EAE7D0" w14:textId="77777777" w:rsidR="00561C5C" w:rsidRPr="00F63232" w:rsidRDefault="00561C5C" w:rsidP="00561C5C">
            <w:pPr>
              <w:pStyle w:val="Tabela"/>
              <w:jc w:val="right"/>
            </w:pPr>
            <w:r w:rsidRPr="00F63232">
              <w:t>38 484 zł</w:t>
            </w:r>
          </w:p>
        </w:tc>
      </w:tr>
      <w:tr w:rsidR="004977F2" w:rsidRPr="00F63232" w14:paraId="3DCA5EEA" w14:textId="77777777" w:rsidTr="00A07F0E">
        <w:trPr>
          <w:trHeight w:val="300"/>
          <w:jc w:val="center"/>
        </w:trPr>
        <w:tc>
          <w:tcPr>
            <w:tcW w:w="859" w:type="pct"/>
            <w:noWrap/>
            <w:vAlign w:val="center"/>
            <w:hideMark/>
          </w:tcPr>
          <w:p w14:paraId="1F0FD370" w14:textId="77777777" w:rsidR="00124F3D" w:rsidRPr="00F63232" w:rsidRDefault="00576918" w:rsidP="003412CC">
            <w:pPr>
              <w:pStyle w:val="Tabela"/>
              <w:jc w:val="left"/>
            </w:pPr>
            <w:r w:rsidRPr="00F63232">
              <w:t>rosyjska</w:t>
            </w:r>
          </w:p>
        </w:tc>
        <w:tc>
          <w:tcPr>
            <w:tcW w:w="886" w:type="pct"/>
            <w:noWrap/>
            <w:vAlign w:val="center"/>
            <w:hideMark/>
          </w:tcPr>
          <w:p w14:paraId="3D2F26D6" w14:textId="77777777" w:rsidR="00124F3D" w:rsidRPr="00F63232" w:rsidRDefault="00124F3D" w:rsidP="003412CC">
            <w:pPr>
              <w:pStyle w:val="Tabela"/>
              <w:jc w:val="right"/>
            </w:pPr>
            <w:r w:rsidRPr="00F63232">
              <w:t>117 100 zł</w:t>
            </w:r>
          </w:p>
        </w:tc>
        <w:tc>
          <w:tcPr>
            <w:tcW w:w="874" w:type="pct"/>
            <w:noWrap/>
            <w:vAlign w:val="center"/>
            <w:hideMark/>
          </w:tcPr>
          <w:p w14:paraId="54F1AD97" w14:textId="77777777" w:rsidR="00124F3D" w:rsidRPr="00F63232" w:rsidRDefault="00124F3D" w:rsidP="003412CC">
            <w:pPr>
              <w:pStyle w:val="Tabela"/>
              <w:jc w:val="right"/>
            </w:pPr>
            <w:r w:rsidRPr="00F63232">
              <w:t>111 600 zł</w:t>
            </w:r>
          </w:p>
        </w:tc>
        <w:tc>
          <w:tcPr>
            <w:tcW w:w="476" w:type="pct"/>
            <w:noWrap/>
            <w:vAlign w:val="center"/>
            <w:hideMark/>
          </w:tcPr>
          <w:p w14:paraId="569D6F7E" w14:textId="77777777" w:rsidR="00561C5C" w:rsidRPr="00F63232" w:rsidRDefault="00561C5C" w:rsidP="00561C5C">
            <w:pPr>
              <w:pStyle w:val="Tabela"/>
            </w:pPr>
            <w:r w:rsidRPr="00F63232">
              <w:t>10</w:t>
            </w:r>
          </w:p>
        </w:tc>
        <w:tc>
          <w:tcPr>
            <w:tcW w:w="476" w:type="pct"/>
            <w:noWrap/>
            <w:vAlign w:val="center"/>
            <w:hideMark/>
          </w:tcPr>
          <w:p w14:paraId="70CB155A" w14:textId="77777777" w:rsidR="00561C5C" w:rsidRPr="00F63232" w:rsidRDefault="00561C5C" w:rsidP="00561C5C">
            <w:pPr>
              <w:pStyle w:val="Tabela"/>
            </w:pPr>
            <w:r w:rsidRPr="00F63232">
              <w:t>9</w:t>
            </w:r>
          </w:p>
        </w:tc>
        <w:tc>
          <w:tcPr>
            <w:tcW w:w="714" w:type="pct"/>
            <w:shd w:val="clear" w:color="auto" w:fill="auto"/>
            <w:vAlign w:val="center"/>
          </w:tcPr>
          <w:p w14:paraId="39FF2312" w14:textId="77777777" w:rsidR="00561C5C" w:rsidRPr="00F63232" w:rsidRDefault="00561C5C" w:rsidP="00561C5C">
            <w:pPr>
              <w:pStyle w:val="Tabela"/>
              <w:jc w:val="right"/>
            </w:pPr>
            <w:r w:rsidRPr="00F63232">
              <w:t>11 710 zł</w:t>
            </w:r>
          </w:p>
        </w:tc>
        <w:tc>
          <w:tcPr>
            <w:tcW w:w="715" w:type="pct"/>
            <w:shd w:val="clear" w:color="auto" w:fill="auto"/>
            <w:vAlign w:val="center"/>
          </w:tcPr>
          <w:p w14:paraId="0BF1294E" w14:textId="77777777" w:rsidR="00561C5C" w:rsidRPr="00F63232" w:rsidRDefault="00561C5C" w:rsidP="00561C5C">
            <w:pPr>
              <w:pStyle w:val="Tabela"/>
              <w:jc w:val="right"/>
            </w:pPr>
            <w:r w:rsidRPr="00F63232">
              <w:t>12 400 zł</w:t>
            </w:r>
          </w:p>
        </w:tc>
      </w:tr>
      <w:tr w:rsidR="004977F2" w:rsidRPr="00F63232" w14:paraId="0B0EDDAD" w14:textId="77777777" w:rsidTr="00A07F0E">
        <w:trPr>
          <w:trHeight w:val="300"/>
          <w:jc w:val="center"/>
        </w:trPr>
        <w:tc>
          <w:tcPr>
            <w:tcW w:w="859" w:type="pct"/>
            <w:noWrap/>
            <w:vAlign w:val="center"/>
            <w:hideMark/>
          </w:tcPr>
          <w:p w14:paraId="17A81F16" w14:textId="77777777" w:rsidR="00124F3D" w:rsidRPr="00F63232" w:rsidRDefault="00576918" w:rsidP="003412CC">
            <w:pPr>
              <w:pStyle w:val="Tabela"/>
              <w:jc w:val="left"/>
            </w:pPr>
            <w:r w:rsidRPr="00F63232">
              <w:t>słowacka</w:t>
            </w:r>
          </w:p>
        </w:tc>
        <w:tc>
          <w:tcPr>
            <w:tcW w:w="886" w:type="pct"/>
            <w:noWrap/>
            <w:vAlign w:val="center"/>
            <w:hideMark/>
          </w:tcPr>
          <w:p w14:paraId="27BD4DEF" w14:textId="77777777" w:rsidR="00124F3D" w:rsidRPr="00F63232" w:rsidRDefault="00124F3D" w:rsidP="003412CC">
            <w:pPr>
              <w:pStyle w:val="Tabela"/>
              <w:jc w:val="right"/>
            </w:pPr>
            <w:r w:rsidRPr="00F63232">
              <w:t>1 500 600 zł</w:t>
            </w:r>
          </w:p>
        </w:tc>
        <w:tc>
          <w:tcPr>
            <w:tcW w:w="874" w:type="pct"/>
            <w:noWrap/>
            <w:vAlign w:val="center"/>
            <w:hideMark/>
          </w:tcPr>
          <w:p w14:paraId="2463937B" w14:textId="77777777" w:rsidR="00124F3D" w:rsidRPr="00F63232" w:rsidRDefault="00124F3D" w:rsidP="003412CC">
            <w:pPr>
              <w:pStyle w:val="Tabela"/>
              <w:jc w:val="right"/>
            </w:pPr>
            <w:r w:rsidRPr="00F63232">
              <w:t>1 317 980 zł</w:t>
            </w:r>
          </w:p>
        </w:tc>
        <w:tc>
          <w:tcPr>
            <w:tcW w:w="476" w:type="pct"/>
            <w:noWrap/>
            <w:vAlign w:val="center"/>
            <w:hideMark/>
          </w:tcPr>
          <w:p w14:paraId="1B1D9E5E" w14:textId="77777777" w:rsidR="00561C5C" w:rsidRPr="00F63232" w:rsidRDefault="00561C5C" w:rsidP="00561C5C">
            <w:pPr>
              <w:pStyle w:val="Tabela"/>
            </w:pPr>
            <w:r w:rsidRPr="00F63232">
              <w:t>10</w:t>
            </w:r>
          </w:p>
        </w:tc>
        <w:tc>
          <w:tcPr>
            <w:tcW w:w="476" w:type="pct"/>
            <w:noWrap/>
            <w:vAlign w:val="center"/>
            <w:hideMark/>
          </w:tcPr>
          <w:p w14:paraId="5A5136F7" w14:textId="77777777" w:rsidR="00561C5C" w:rsidRPr="00F63232" w:rsidRDefault="00561C5C" w:rsidP="00561C5C">
            <w:pPr>
              <w:pStyle w:val="Tabela"/>
            </w:pPr>
            <w:r w:rsidRPr="00F63232">
              <w:t>11</w:t>
            </w:r>
          </w:p>
        </w:tc>
        <w:tc>
          <w:tcPr>
            <w:tcW w:w="714" w:type="pct"/>
            <w:shd w:val="clear" w:color="auto" w:fill="auto"/>
            <w:vAlign w:val="center"/>
          </w:tcPr>
          <w:p w14:paraId="78B6921F" w14:textId="77777777" w:rsidR="00561C5C" w:rsidRPr="00F63232" w:rsidRDefault="00561C5C" w:rsidP="00561C5C">
            <w:pPr>
              <w:pStyle w:val="Tabela"/>
              <w:jc w:val="right"/>
            </w:pPr>
            <w:r w:rsidRPr="00F63232">
              <w:t>150 060 zł</w:t>
            </w:r>
          </w:p>
        </w:tc>
        <w:tc>
          <w:tcPr>
            <w:tcW w:w="715" w:type="pct"/>
            <w:shd w:val="clear" w:color="auto" w:fill="auto"/>
            <w:vAlign w:val="center"/>
          </w:tcPr>
          <w:p w14:paraId="0F109ACA" w14:textId="77777777" w:rsidR="00561C5C" w:rsidRPr="00F63232" w:rsidRDefault="00561C5C" w:rsidP="00561C5C">
            <w:pPr>
              <w:pStyle w:val="Tabela"/>
              <w:jc w:val="right"/>
            </w:pPr>
            <w:r w:rsidRPr="00F63232">
              <w:t>119 816 zł</w:t>
            </w:r>
          </w:p>
        </w:tc>
      </w:tr>
      <w:tr w:rsidR="004977F2" w:rsidRPr="00F63232" w14:paraId="06A694AB" w14:textId="77777777" w:rsidTr="00A07F0E">
        <w:trPr>
          <w:trHeight w:val="300"/>
          <w:jc w:val="center"/>
        </w:trPr>
        <w:tc>
          <w:tcPr>
            <w:tcW w:w="859" w:type="pct"/>
            <w:noWrap/>
            <w:vAlign w:val="center"/>
            <w:hideMark/>
          </w:tcPr>
          <w:p w14:paraId="545AE25B" w14:textId="77777777" w:rsidR="00124F3D" w:rsidRPr="00F63232" w:rsidRDefault="00576918" w:rsidP="003412CC">
            <w:pPr>
              <w:pStyle w:val="Tabela"/>
              <w:jc w:val="left"/>
            </w:pPr>
            <w:r w:rsidRPr="00F63232">
              <w:t>tatarska</w:t>
            </w:r>
          </w:p>
        </w:tc>
        <w:tc>
          <w:tcPr>
            <w:tcW w:w="886" w:type="pct"/>
            <w:noWrap/>
            <w:vAlign w:val="center"/>
            <w:hideMark/>
          </w:tcPr>
          <w:p w14:paraId="3DAA92DA" w14:textId="77777777" w:rsidR="00124F3D" w:rsidRPr="00F63232" w:rsidRDefault="00124F3D" w:rsidP="003412CC">
            <w:pPr>
              <w:pStyle w:val="Tabela"/>
              <w:jc w:val="right"/>
            </w:pPr>
            <w:r w:rsidRPr="00F63232">
              <w:t>281 650 zł</w:t>
            </w:r>
          </w:p>
        </w:tc>
        <w:tc>
          <w:tcPr>
            <w:tcW w:w="874" w:type="pct"/>
            <w:noWrap/>
            <w:vAlign w:val="center"/>
            <w:hideMark/>
          </w:tcPr>
          <w:p w14:paraId="53D08E36" w14:textId="77777777" w:rsidR="00124F3D" w:rsidRPr="00F63232" w:rsidRDefault="00124F3D" w:rsidP="003412CC">
            <w:pPr>
              <w:pStyle w:val="Tabela"/>
              <w:jc w:val="right"/>
            </w:pPr>
            <w:r w:rsidRPr="00F63232">
              <w:t>285 250 zł</w:t>
            </w:r>
          </w:p>
        </w:tc>
        <w:tc>
          <w:tcPr>
            <w:tcW w:w="476" w:type="pct"/>
            <w:noWrap/>
            <w:vAlign w:val="center"/>
            <w:hideMark/>
          </w:tcPr>
          <w:p w14:paraId="02EC7F5E" w14:textId="77777777" w:rsidR="00561C5C" w:rsidRPr="00F63232" w:rsidRDefault="00561C5C" w:rsidP="00561C5C">
            <w:pPr>
              <w:pStyle w:val="Tabela"/>
            </w:pPr>
            <w:r w:rsidRPr="00F63232">
              <w:t>18</w:t>
            </w:r>
          </w:p>
        </w:tc>
        <w:tc>
          <w:tcPr>
            <w:tcW w:w="476" w:type="pct"/>
            <w:noWrap/>
            <w:vAlign w:val="center"/>
            <w:hideMark/>
          </w:tcPr>
          <w:p w14:paraId="45DEF325" w14:textId="77777777" w:rsidR="00561C5C" w:rsidRPr="00F63232" w:rsidRDefault="00561C5C" w:rsidP="00561C5C">
            <w:pPr>
              <w:pStyle w:val="Tabela"/>
            </w:pPr>
            <w:r w:rsidRPr="00F63232">
              <w:t>18</w:t>
            </w:r>
          </w:p>
        </w:tc>
        <w:tc>
          <w:tcPr>
            <w:tcW w:w="714" w:type="pct"/>
            <w:shd w:val="clear" w:color="auto" w:fill="auto"/>
            <w:vAlign w:val="center"/>
          </w:tcPr>
          <w:p w14:paraId="15229C8D" w14:textId="77777777" w:rsidR="00561C5C" w:rsidRPr="00F63232" w:rsidRDefault="00561C5C" w:rsidP="00561C5C">
            <w:pPr>
              <w:pStyle w:val="Tabela"/>
              <w:jc w:val="right"/>
            </w:pPr>
            <w:r w:rsidRPr="00F63232">
              <w:t>15 647 zł</w:t>
            </w:r>
          </w:p>
        </w:tc>
        <w:tc>
          <w:tcPr>
            <w:tcW w:w="715" w:type="pct"/>
            <w:shd w:val="clear" w:color="auto" w:fill="auto"/>
            <w:vAlign w:val="center"/>
          </w:tcPr>
          <w:p w14:paraId="6BDC89FD" w14:textId="77777777" w:rsidR="00561C5C" w:rsidRPr="00F63232" w:rsidRDefault="00561C5C" w:rsidP="00561C5C">
            <w:pPr>
              <w:pStyle w:val="Tabela"/>
              <w:jc w:val="right"/>
            </w:pPr>
            <w:r w:rsidRPr="00F63232">
              <w:t>15 847 zł</w:t>
            </w:r>
          </w:p>
        </w:tc>
      </w:tr>
      <w:tr w:rsidR="004977F2" w:rsidRPr="00F63232" w14:paraId="22BAD8E1" w14:textId="77777777" w:rsidTr="00A07F0E">
        <w:trPr>
          <w:trHeight w:val="300"/>
          <w:jc w:val="center"/>
        </w:trPr>
        <w:tc>
          <w:tcPr>
            <w:tcW w:w="859" w:type="pct"/>
            <w:noWrap/>
            <w:vAlign w:val="center"/>
            <w:hideMark/>
          </w:tcPr>
          <w:p w14:paraId="3FA20B02" w14:textId="77777777" w:rsidR="00124F3D" w:rsidRPr="00F63232" w:rsidRDefault="00576918" w:rsidP="003412CC">
            <w:pPr>
              <w:pStyle w:val="Tabela"/>
              <w:jc w:val="left"/>
            </w:pPr>
            <w:r w:rsidRPr="00F63232">
              <w:t>ukraińska</w:t>
            </w:r>
          </w:p>
        </w:tc>
        <w:tc>
          <w:tcPr>
            <w:tcW w:w="886" w:type="pct"/>
            <w:noWrap/>
            <w:vAlign w:val="center"/>
            <w:hideMark/>
          </w:tcPr>
          <w:p w14:paraId="468D2FFB" w14:textId="77777777" w:rsidR="00124F3D" w:rsidRPr="00F63232" w:rsidRDefault="00124F3D" w:rsidP="003412CC">
            <w:pPr>
              <w:pStyle w:val="Tabela"/>
              <w:jc w:val="right"/>
            </w:pPr>
            <w:r w:rsidRPr="00F63232">
              <w:t>2 206 475 zł</w:t>
            </w:r>
          </w:p>
        </w:tc>
        <w:tc>
          <w:tcPr>
            <w:tcW w:w="874" w:type="pct"/>
            <w:noWrap/>
            <w:vAlign w:val="center"/>
            <w:hideMark/>
          </w:tcPr>
          <w:p w14:paraId="31768B5F" w14:textId="77777777" w:rsidR="00124F3D" w:rsidRPr="00F63232" w:rsidRDefault="00124F3D" w:rsidP="003412CC">
            <w:pPr>
              <w:pStyle w:val="Tabela"/>
              <w:jc w:val="right"/>
            </w:pPr>
            <w:r w:rsidRPr="00F63232">
              <w:t>2 579 492 zł</w:t>
            </w:r>
          </w:p>
        </w:tc>
        <w:tc>
          <w:tcPr>
            <w:tcW w:w="476" w:type="pct"/>
            <w:noWrap/>
            <w:vAlign w:val="center"/>
            <w:hideMark/>
          </w:tcPr>
          <w:p w14:paraId="2BCD9786" w14:textId="77777777" w:rsidR="00561C5C" w:rsidRPr="00F63232" w:rsidRDefault="00561C5C" w:rsidP="00561C5C">
            <w:pPr>
              <w:pStyle w:val="Tabela"/>
            </w:pPr>
            <w:r w:rsidRPr="00F63232">
              <w:t>30</w:t>
            </w:r>
          </w:p>
        </w:tc>
        <w:tc>
          <w:tcPr>
            <w:tcW w:w="476" w:type="pct"/>
            <w:noWrap/>
            <w:vAlign w:val="center"/>
            <w:hideMark/>
          </w:tcPr>
          <w:p w14:paraId="093ACB9F" w14:textId="77777777" w:rsidR="00561C5C" w:rsidRPr="00F63232" w:rsidRDefault="00561C5C" w:rsidP="00561C5C">
            <w:pPr>
              <w:pStyle w:val="Tabela"/>
            </w:pPr>
            <w:r w:rsidRPr="00F63232">
              <w:t>30</w:t>
            </w:r>
          </w:p>
        </w:tc>
        <w:tc>
          <w:tcPr>
            <w:tcW w:w="714" w:type="pct"/>
            <w:shd w:val="clear" w:color="auto" w:fill="auto"/>
            <w:vAlign w:val="center"/>
          </w:tcPr>
          <w:p w14:paraId="2FA2415E" w14:textId="77777777" w:rsidR="00561C5C" w:rsidRPr="00F63232" w:rsidRDefault="00561C5C" w:rsidP="00561C5C">
            <w:pPr>
              <w:pStyle w:val="Tabela"/>
              <w:jc w:val="right"/>
            </w:pPr>
            <w:r w:rsidRPr="00F63232">
              <w:t>73 549 zł</w:t>
            </w:r>
          </w:p>
        </w:tc>
        <w:tc>
          <w:tcPr>
            <w:tcW w:w="715" w:type="pct"/>
            <w:shd w:val="clear" w:color="auto" w:fill="auto"/>
            <w:vAlign w:val="center"/>
          </w:tcPr>
          <w:p w14:paraId="7EB28C3C" w14:textId="77777777" w:rsidR="00561C5C" w:rsidRPr="00F63232" w:rsidRDefault="00561C5C" w:rsidP="00561C5C">
            <w:pPr>
              <w:pStyle w:val="Tabela"/>
              <w:jc w:val="right"/>
            </w:pPr>
            <w:r w:rsidRPr="00F63232">
              <w:t>85 983 zł</w:t>
            </w:r>
          </w:p>
        </w:tc>
      </w:tr>
      <w:tr w:rsidR="004977F2" w:rsidRPr="00F63232" w14:paraId="61718DC0" w14:textId="77777777" w:rsidTr="00A07F0E">
        <w:trPr>
          <w:trHeight w:val="300"/>
          <w:jc w:val="center"/>
        </w:trPr>
        <w:tc>
          <w:tcPr>
            <w:tcW w:w="859" w:type="pct"/>
            <w:noWrap/>
            <w:vAlign w:val="center"/>
            <w:hideMark/>
          </w:tcPr>
          <w:p w14:paraId="751EE59C" w14:textId="77777777" w:rsidR="00124F3D" w:rsidRPr="00F63232" w:rsidRDefault="00576918" w:rsidP="003412CC">
            <w:pPr>
              <w:pStyle w:val="Tabela"/>
              <w:jc w:val="left"/>
            </w:pPr>
            <w:r w:rsidRPr="00F63232">
              <w:t>żydowska</w:t>
            </w:r>
          </w:p>
        </w:tc>
        <w:tc>
          <w:tcPr>
            <w:tcW w:w="886" w:type="pct"/>
            <w:noWrap/>
            <w:vAlign w:val="center"/>
            <w:hideMark/>
          </w:tcPr>
          <w:p w14:paraId="3D5B8284" w14:textId="77777777" w:rsidR="00124F3D" w:rsidRPr="00F63232" w:rsidRDefault="00124F3D" w:rsidP="003412CC">
            <w:pPr>
              <w:pStyle w:val="Tabela"/>
              <w:jc w:val="right"/>
            </w:pPr>
            <w:r w:rsidRPr="00F63232">
              <w:t>1 271 995 zł</w:t>
            </w:r>
          </w:p>
        </w:tc>
        <w:tc>
          <w:tcPr>
            <w:tcW w:w="874" w:type="pct"/>
            <w:noWrap/>
            <w:vAlign w:val="center"/>
            <w:hideMark/>
          </w:tcPr>
          <w:p w14:paraId="7AAACAB5" w14:textId="77777777" w:rsidR="00124F3D" w:rsidRPr="00F63232" w:rsidRDefault="00124F3D" w:rsidP="003412CC">
            <w:pPr>
              <w:pStyle w:val="Tabela"/>
              <w:jc w:val="right"/>
            </w:pPr>
            <w:r w:rsidRPr="00F63232">
              <w:t>1 211 945 zł</w:t>
            </w:r>
          </w:p>
        </w:tc>
        <w:tc>
          <w:tcPr>
            <w:tcW w:w="476" w:type="pct"/>
            <w:noWrap/>
            <w:vAlign w:val="center"/>
            <w:hideMark/>
          </w:tcPr>
          <w:p w14:paraId="052F69E8" w14:textId="77777777" w:rsidR="00561C5C" w:rsidRPr="00F63232" w:rsidRDefault="00561C5C" w:rsidP="00561C5C">
            <w:pPr>
              <w:pStyle w:val="Tabela"/>
            </w:pPr>
            <w:r w:rsidRPr="00F63232">
              <w:t>35</w:t>
            </w:r>
          </w:p>
        </w:tc>
        <w:tc>
          <w:tcPr>
            <w:tcW w:w="476" w:type="pct"/>
            <w:noWrap/>
            <w:vAlign w:val="center"/>
            <w:hideMark/>
          </w:tcPr>
          <w:p w14:paraId="06FEAF58" w14:textId="77777777" w:rsidR="00561C5C" w:rsidRPr="00F63232" w:rsidRDefault="00561C5C" w:rsidP="00561C5C">
            <w:pPr>
              <w:pStyle w:val="Tabela"/>
            </w:pPr>
            <w:r w:rsidRPr="00F63232">
              <w:t>32</w:t>
            </w:r>
          </w:p>
        </w:tc>
        <w:tc>
          <w:tcPr>
            <w:tcW w:w="714" w:type="pct"/>
            <w:shd w:val="clear" w:color="auto" w:fill="auto"/>
            <w:vAlign w:val="center"/>
          </w:tcPr>
          <w:p w14:paraId="73997013" w14:textId="77777777" w:rsidR="00561C5C" w:rsidRPr="00F63232" w:rsidRDefault="00561C5C" w:rsidP="00561C5C">
            <w:pPr>
              <w:pStyle w:val="Tabela"/>
              <w:jc w:val="right"/>
            </w:pPr>
            <w:r w:rsidRPr="00F63232">
              <w:t>36 343 zł</w:t>
            </w:r>
          </w:p>
        </w:tc>
        <w:tc>
          <w:tcPr>
            <w:tcW w:w="715" w:type="pct"/>
            <w:shd w:val="clear" w:color="auto" w:fill="auto"/>
            <w:vAlign w:val="center"/>
          </w:tcPr>
          <w:p w14:paraId="606D7014" w14:textId="77777777" w:rsidR="00561C5C" w:rsidRPr="00F63232" w:rsidRDefault="00561C5C" w:rsidP="00561C5C">
            <w:pPr>
              <w:pStyle w:val="Tabela"/>
              <w:jc w:val="right"/>
            </w:pPr>
            <w:r w:rsidRPr="00F63232">
              <w:t>37 873 zł</w:t>
            </w:r>
          </w:p>
        </w:tc>
      </w:tr>
      <w:tr w:rsidR="004977F2" w:rsidRPr="00F63232" w14:paraId="16746A62" w14:textId="77777777" w:rsidTr="00A07F0E">
        <w:trPr>
          <w:trHeight w:val="300"/>
          <w:jc w:val="center"/>
        </w:trPr>
        <w:tc>
          <w:tcPr>
            <w:tcW w:w="859" w:type="pct"/>
            <w:noWrap/>
            <w:vAlign w:val="center"/>
            <w:hideMark/>
          </w:tcPr>
          <w:p w14:paraId="5C57DA76" w14:textId="77777777" w:rsidR="00561C5C" w:rsidRPr="00F63232" w:rsidRDefault="00561C5C" w:rsidP="00561C5C">
            <w:pPr>
              <w:pStyle w:val="Tabela"/>
              <w:jc w:val="left"/>
            </w:pPr>
            <w:r w:rsidRPr="00F63232">
              <w:t>promocja</w:t>
            </w:r>
          </w:p>
        </w:tc>
        <w:tc>
          <w:tcPr>
            <w:tcW w:w="886" w:type="pct"/>
            <w:noWrap/>
            <w:vAlign w:val="center"/>
            <w:hideMark/>
          </w:tcPr>
          <w:p w14:paraId="3164C74C" w14:textId="77777777" w:rsidR="00561C5C" w:rsidRPr="00F63232" w:rsidRDefault="00561C5C" w:rsidP="00561C5C">
            <w:pPr>
              <w:pStyle w:val="Tabela"/>
              <w:jc w:val="right"/>
            </w:pPr>
          </w:p>
        </w:tc>
        <w:tc>
          <w:tcPr>
            <w:tcW w:w="874" w:type="pct"/>
            <w:noWrap/>
            <w:vAlign w:val="center"/>
            <w:hideMark/>
          </w:tcPr>
          <w:p w14:paraId="023E6DB4" w14:textId="77777777" w:rsidR="00561C5C" w:rsidRPr="00F63232" w:rsidRDefault="00561C5C" w:rsidP="00561C5C">
            <w:pPr>
              <w:pStyle w:val="Tabela"/>
              <w:jc w:val="right"/>
            </w:pPr>
            <w:r w:rsidRPr="00F63232">
              <w:t>85 942 zł</w:t>
            </w:r>
          </w:p>
        </w:tc>
        <w:tc>
          <w:tcPr>
            <w:tcW w:w="476" w:type="pct"/>
            <w:noWrap/>
            <w:vAlign w:val="center"/>
            <w:hideMark/>
          </w:tcPr>
          <w:p w14:paraId="3003439F" w14:textId="77777777" w:rsidR="00561C5C" w:rsidRPr="00F63232" w:rsidRDefault="00561C5C" w:rsidP="00561C5C">
            <w:pPr>
              <w:pStyle w:val="Tabela"/>
            </w:pPr>
          </w:p>
        </w:tc>
        <w:tc>
          <w:tcPr>
            <w:tcW w:w="476" w:type="pct"/>
            <w:noWrap/>
            <w:vAlign w:val="center"/>
            <w:hideMark/>
          </w:tcPr>
          <w:p w14:paraId="0845EB35" w14:textId="77777777" w:rsidR="00561C5C" w:rsidRPr="00F63232" w:rsidRDefault="00561C5C" w:rsidP="00561C5C">
            <w:pPr>
              <w:pStyle w:val="Tabela"/>
            </w:pPr>
            <w:r w:rsidRPr="00F63232">
              <w:t>2</w:t>
            </w:r>
          </w:p>
        </w:tc>
        <w:tc>
          <w:tcPr>
            <w:tcW w:w="714" w:type="pct"/>
            <w:shd w:val="clear" w:color="auto" w:fill="auto"/>
            <w:vAlign w:val="center"/>
          </w:tcPr>
          <w:p w14:paraId="7D5CFC75" w14:textId="77777777" w:rsidR="00561C5C" w:rsidRPr="00F63232" w:rsidRDefault="00561C5C" w:rsidP="00561C5C">
            <w:pPr>
              <w:pStyle w:val="Tabela"/>
              <w:jc w:val="right"/>
            </w:pPr>
          </w:p>
        </w:tc>
        <w:tc>
          <w:tcPr>
            <w:tcW w:w="715" w:type="pct"/>
            <w:shd w:val="clear" w:color="auto" w:fill="auto"/>
            <w:vAlign w:val="center"/>
          </w:tcPr>
          <w:p w14:paraId="734E1B26" w14:textId="77777777" w:rsidR="00561C5C" w:rsidRPr="00F63232" w:rsidRDefault="00561C5C" w:rsidP="00561C5C">
            <w:pPr>
              <w:pStyle w:val="Tabela"/>
              <w:jc w:val="right"/>
            </w:pPr>
            <w:r w:rsidRPr="00F63232">
              <w:t>42 971 zł</w:t>
            </w:r>
          </w:p>
        </w:tc>
      </w:tr>
      <w:tr w:rsidR="004977F2" w:rsidRPr="00F63232" w14:paraId="7F542CA8" w14:textId="77777777" w:rsidTr="00A07F0E">
        <w:trPr>
          <w:trHeight w:val="300"/>
          <w:jc w:val="center"/>
        </w:trPr>
        <w:tc>
          <w:tcPr>
            <w:tcW w:w="859" w:type="pct"/>
            <w:noWrap/>
            <w:vAlign w:val="center"/>
            <w:hideMark/>
          </w:tcPr>
          <w:p w14:paraId="0B21E289" w14:textId="77777777" w:rsidR="00561C5C" w:rsidRPr="00F63232" w:rsidRDefault="00561C5C" w:rsidP="00561C5C">
            <w:pPr>
              <w:pStyle w:val="Tabela"/>
              <w:jc w:val="left"/>
            </w:pPr>
            <w:r w:rsidRPr="00F63232">
              <w:t>RAZEM</w:t>
            </w:r>
          </w:p>
        </w:tc>
        <w:tc>
          <w:tcPr>
            <w:tcW w:w="886" w:type="pct"/>
            <w:noWrap/>
            <w:vAlign w:val="center"/>
            <w:hideMark/>
          </w:tcPr>
          <w:p w14:paraId="2DFC4656" w14:textId="77777777" w:rsidR="00561C5C" w:rsidRPr="00F63232" w:rsidRDefault="00561C5C" w:rsidP="00561C5C">
            <w:pPr>
              <w:pStyle w:val="Tabela"/>
              <w:jc w:val="right"/>
            </w:pPr>
            <w:r w:rsidRPr="00F63232">
              <w:t>16 525 105 zł</w:t>
            </w:r>
          </w:p>
        </w:tc>
        <w:tc>
          <w:tcPr>
            <w:tcW w:w="874" w:type="pct"/>
            <w:noWrap/>
            <w:vAlign w:val="center"/>
            <w:hideMark/>
          </w:tcPr>
          <w:p w14:paraId="42231D4B" w14:textId="77777777" w:rsidR="00561C5C" w:rsidRPr="00F63232" w:rsidRDefault="00561C5C" w:rsidP="00561C5C">
            <w:pPr>
              <w:pStyle w:val="Tabela"/>
              <w:jc w:val="right"/>
            </w:pPr>
            <w:r w:rsidRPr="00F63232">
              <w:t>16 549 833 zł</w:t>
            </w:r>
          </w:p>
        </w:tc>
        <w:tc>
          <w:tcPr>
            <w:tcW w:w="476" w:type="pct"/>
            <w:noWrap/>
            <w:vAlign w:val="center"/>
            <w:hideMark/>
          </w:tcPr>
          <w:p w14:paraId="5827AE18" w14:textId="77777777" w:rsidR="00561C5C" w:rsidRPr="00F63232" w:rsidRDefault="00561C5C" w:rsidP="00561C5C">
            <w:pPr>
              <w:pStyle w:val="Tabela"/>
            </w:pPr>
            <w:r w:rsidRPr="00F63232">
              <w:t>465</w:t>
            </w:r>
          </w:p>
        </w:tc>
        <w:tc>
          <w:tcPr>
            <w:tcW w:w="476" w:type="pct"/>
            <w:noWrap/>
            <w:vAlign w:val="center"/>
            <w:hideMark/>
          </w:tcPr>
          <w:p w14:paraId="054EC57C" w14:textId="77777777" w:rsidR="00561C5C" w:rsidRPr="00F63232" w:rsidRDefault="00561C5C" w:rsidP="00561C5C">
            <w:pPr>
              <w:pStyle w:val="Tabela"/>
            </w:pPr>
            <w:r w:rsidRPr="00F63232">
              <w:t>444</w:t>
            </w:r>
          </w:p>
        </w:tc>
        <w:tc>
          <w:tcPr>
            <w:tcW w:w="714" w:type="pct"/>
            <w:shd w:val="clear" w:color="auto" w:fill="auto"/>
            <w:vAlign w:val="center"/>
          </w:tcPr>
          <w:p w14:paraId="39FAD5B4" w14:textId="77777777" w:rsidR="00561C5C" w:rsidRPr="00F63232" w:rsidRDefault="00561C5C" w:rsidP="00561C5C">
            <w:pPr>
              <w:pStyle w:val="Tabela"/>
              <w:jc w:val="right"/>
            </w:pPr>
            <w:r w:rsidRPr="00F63232">
              <w:t>35 538 zł</w:t>
            </w:r>
          </w:p>
        </w:tc>
        <w:tc>
          <w:tcPr>
            <w:tcW w:w="715" w:type="pct"/>
            <w:shd w:val="clear" w:color="auto" w:fill="auto"/>
            <w:vAlign w:val="center"/>
          </w:tcPr>
          <w:p w14:paraId="66E521F2" w14:textId="77777777" w:rsidR="00561C5C" w:rsidRPr="00F63232" w:rsidRDefault="00561C5C" w:rsidP="00561C5C">
            <w:pPr>
              <w:pStyle w:val="Tabela"/>
              <w:jc w:val="right"/>
            </w:pPr>
            <w:r w:rsidRPr="00F63232">
              <w:t>37 274 zł</w:t>
            </w:r>
          </w:p>
        </w:tc>
      </w:tr>
    </w:tbl>
    <w:p w14:paraId="5B4230E0" w14:textId="77777777" w:rsidR="00CE18A5" w:rsidRPr="00F63232" w:rsidRDefault="00FF4A5F" w:rsidP="00C86789">
      <w:pPr>
        <w:pStyle w:val="rdo"/>
      </w:pPr>
      <w:r w:rsidRPr="00F63232">
        <w:t>Źródło: MSWiA.</w:t>
      </w:r>
    </w:p>
    <w:p w14:paraId="1559E75B" w14:textId="77777777" w:rsidR="00FF4A5F" w:rsidRPr="00F63232" w:rsidRDefault="00124F3D" w:rsidP="00C86789">
      <w:pPr>
        <w:pStyle w:val="Ilustracja"/>
      </w:pPr>
      <w:r w:rsidRPr="00F63232">
        <w:rPr>
          <w:noProof/>
          <w:lang w:eastAsia="pl-PL"/>
        </w:rPr>
        <w:lastRenderedPageBreak/>
        <w:drawing>
          <wp:inline distT="0" distB="0" distL="0" distR="0" wp14:anchorId="45EE7C4C" wp14:editId="78FA8BB7">
            <wp:extent cx="5686425" cy="2419350"/>
            <wp:effectExtent l="0" t="0" r="0" b="0"/>
            <wp:docPr id="200" name="Wykres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50D49B4" w14:textId="77777777" w:rsidR="00124F3D" w:rsidRPr="00F63232" w:rsidRDefault="00FF4A5F" w:rsidP="00C86789">
      <w:pPr>
        <w:pStyle w:val="Legenda"/>
      </w:pPr>
      <w:bookmarkStart w:id="496" w:name="_Toc78540502"/>
      <w:bookmarkStart w:id="497" w:name="_Toc100150430"/>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51</w:t>
      </w:r>
      <w:r w:rsidRPr="00F63232">
        <w:rPr>
          <w:b/>
        </w:rPr>
        <w:fldChar w:fldCharType="end"/>
      </w:r>
      <w:r w:rsidRPr="00F63232">
        <w:rPr>
          <w:b/>
        </w:rPr>
        <w:t>.</w:t>
      </w:r>
      <w:r w:rsidRPr="00F63232">
        <w:t xml:space="preserve"> Dotacje MSWiA</w:t>
      </w:r>
      <w:bookmarkEnd w:id="496"/>
      <w:r w:rsidR="004637F1" w:rsidRPr="00F63232">
        <w:t xml:space="preserve"> w </w:t>
      </w:r>
      <w:r w:rsidR="00E83954" w:rsidRPr="00F63232">
        <w:t xml:space="preserve">podziale </w:t>
      </w:r>
      <w:r w:rsidR="00583BC4" w:rsidRPr="00F63232">
        <w:t>na poszczególne mniejszości</w:t>
      </w:r>
      <w:bookmarkEnd w:id="497"/>
    </w:p>
    <w:p w14:paraId="59D14858" w14:textId="77777777" w:rsidR="00CE18A5" w:rsidRPr="00F63232" w:rsidRDefault="0009508E" w:rsidP="00C86789">
      <w:pPr>
        <w:pStyle w:val="rdo"/>
      </w:pPr>
      <w:r w:rsidRPr="00F63232">
        <w:t>Źródło: MSWiA</w:t>
      </w:r>
    </w:p>
    <w:p w14:paraId="4CD13C86" w14:textId="77777777" w:rsidR="003D53B5" w:rsidRPr="00F63232" w:rsidRDefault="003D53B5" w:rsidP="003D53B5">
      <w:pPr>
        <w:pStyle w:val="Legenda"/>
      </w:pPr>
      <w:bookmarkStart w:id="498" w:name="_Toc10015034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39</w:t>
      </w:r>
      <w:r w:rsidRPr="00F63232">
        <w:rPr>
          <w:b/>
        </w:rPr>
        <w:fldChar w:fldCharType="end"/>
      </w:r>
      <w:r w:rsidR="00CD58E7" w:rsidRPr="00F63232">
        <w:rPr>
          <w:b/>
        </w:rPr>
        <w:t>.</w:t>
      </w:r>
      <w:r w:rsidR="00CD58E7" w:rsidRPr="00F63232">
        <w:t xml:space="preserve"> Podmioty, którym w 2020 r. przyznano dotacje MSWiA w ramach kategorii „promocja”</w:t>
      </w:r>
      <w:bookmarkEnd w:id="498"/>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261"/>
        <w:gridCol w:w="1842"/>
        <w:gridCol w:w="1701"/>
      </w:tblGrid>
      <w:tr w:rsidR="003D53B5" w:rsidRPr="00F63232" w14:paraId="3F608F76" w14:textId="77777777" w:rsidTr="00CD58E7">
        <w:trPr>
          <w:trHeight w:val="588"/>
          <w:tblHeader/>
          <w:jc w:val="center"/>
        </w:trPr>
        <w:tc>
          <w:tcPr>
            <w:tcW w:w="3261" w:type="dxa"/>
            <w:noWrap/>
            <w:vAlign w:val="center"/>
          </w:tcPr>
          <w:p w14:paraId="120BB161" w14:textId="77777777" w:rsidR="003D53B5" w:rsidRPr="00F63232" w:rsidRDefault="003D53B5" w:rsidP="008C6FC6">
            <w:pPr>
              <w:pStyle w:val="Tabela"/>
              <w:rPr>
                <w:b/>
              </w:rPr>
            </w:pPr>
            <w:r w:rsidRPr="00F63232">
              <w:rPr>
                <w:b/>
              </w:rPr>
              <w:t>Organizacja</w:t>
            </w:r>
          </w:p>
        </w:tc>
        <w:tc>
          <w:tcPr>
            <w:tcW w:w="1842" w:type="dxa"/>
            <w:noWrap/>
            <w:vAlign w:val="center"/>
          </w:tcPr>
          <w:p w14:paraId="65A0A1C4" w14:textId="77777777" w:rsidR="003D53B5" w:rsidRPr="00F63232" w:rsidRDefault="003D53B5" w:rsidP="003D53B5">
            <w:pPr>
              <w:pStyle w:val="Tabela"/>
              <w:rPr>
                <w:b/>
              </w:rPr>
            </w:pPr>
            <w:r w:rsidRPr="00F63232">
              <w:rPr>
                <w:b/>
              </w:rPr>
              <w:t>Suma dotacji</w:t>
            </w:r>
          </w:p>
        </w:tc>
        <w:tc>
          <w:tcPr>
            <w:tcW w:w="1701" w:type="dxa"/>
            <w:noWrap/>
            <w:vAlign w:val="center"/>
          </w:tcPr>
          <w:p w14:paraId="5E6AB9A3" w14:textId="77777777" w:rsidR="003D53B5" w:rsidRPr="00F63232" w:rsidRDefault="003D53B5" w:rsidP="003D53B5">
            <w:pPr>
              <w:pStyle w:val="Tabela"/>
              <w:rPr>
                <w:b/>
              </w:rPr>
            </w:pPr>
            <w:r w:rsidRPr="00F63232">
              <w:rPr>
                <w:b/>
              </w:rPr>
              <w:t>Liczba zadań</w:t>
            </w:r>
          </w:p>
        </w:tc>
      </w:tr>
      <w:tr w:rsidR="003D53B5" w:rsidRPr="00F63232" w14:paraId="3D7D1CB3" w14:textId="77777777" w:rsidTr="00CD58E7">
        <w:trPr>
          <w:trHeight w:val="300"/>
          <w:jc w:val="center"/>
        </w:trPr>
        <w:tc>
          <w:tcPr>
            <w:tcW w:w="3261" w:type="dxa"/>
            <w:noWrap/>
            <w:hideMark/>
          </w:tcPr>
          <w:p w14:paraId="766C7542" w14:textId="77777777" w:rsidR="003D53B5" w:rsidRPr="00F63232" w:rsidRDefault="003D53B5" w:rsidP="008C6FC6">
            <w:pPr>
              <w:pStyle w:val="Tabela"/>
              <w:jc w:val="left"/>
            </w:pPr>
            <w:r w:rsidRPr="00F63232">
              <w:t>Olsztyńskie Stowarzyszenie Mniejszości Niemieckiej</w:t>
            </w:r>
          </w:p>
        </w:tc>
        <w:tc>
          <w:tcPr>
            <w:tcW w:w="1842" w:type="dxa"/>
            <w:noWrap/>
            <w:vAlign w:val="center"/>
            <w:hideMark/>
          </w:tcPr>
          <w:p w14:paraId="39DB6B8C" w14:textId="77777777" w:rsidR="003D53B5" w:rsidRPr="00F63232" w:rsidRDefault="003D53B5" w:rsidP="008C6FC6">
            <w:pPr>
              <w:pStyle w:val="Tabela"/>
              <w:jc w:val="right"/>
            </w:pPr>
            <w:r w:rsidRPr="00F63232">
              <w:t>9 942 zł</w:t>
            </w:r>
          </w:p>
        </w:tc>
        <w:tc>
          <w:tcPr>
            <w:tcW w:w="1701" w:type="dxa"/>
            <w:noWrap/>
            <w:vAlign w:val="center"/>
            <w:hideMark/>
          </w:tcPr>
          <w:p w14:paraId="31B9BC64" w14:textId="77777777" w:rsidR="003D53B5" w:rsidRPr="00F63232" w:rsidRDefault="003D53B5" w:rsidP="008C6FC6">
            <w:pPr>
              <w:pStyle w:val="Tabela"/>
            </w:pPr>
            <w:r w:rsidRPr="00F63232">
              <w:t>1</w:t>
            </w:r>
          </w:p>
        </w:tc>
      </w:tr>
      <w:tr w:rsidR="003D53B5" w:rsidRPr="00F63232" w14:paraId="2B3F16DE" w14:textId="77777777" w:rsidTr="00CD58E7">
        <w:trPr>
          <w:trHeight w:val="300"/>
          <w:jc w:val="center"/>
        </w:trPr>
        <w:tc>
          <w:tcPr>
            <w:tcW w:w="3261" w:type="dxa"/>
            <w:noWrap/>
            <w:hideMark/>
          </w:tcPr>
          <w:p w14:paraId="03C2C6BD" w14:textId="77777777" w:rsidR="003D53B5" w:rsidRPr="00F63232" w:rsidRDefault="003D53B5" w:rsidP="008C6FC6">
            <w:pPr>
              <w:pStyle w:val="Tabela"/>
              <w:jc w:val="left"/>
            </w:pPr>
            <w:r w:rsidRPr="00F63232">
              <w:t>Instytut Kaszubski</w:t>
            </w:r>
          </w:p>
        </w:tc>
        <w:tc>
          <w:tcPr>
            <w:tcW w:w="1842" w:type="dxa"/>
            <w:noWrap/>
            <w:vAlign w:val="center"/>
            <w:hideMark/>
          </w:tcPr>
          <w:p w14:paraId="624EED9E" w14:textId="77777777" w:rsidR="003D53B5" w:rsidRPr="00F63232" w:rsidRDefault="003D53B5" w:rsidP="008C6FC6">
            <w:pPr>
              <w:pStyle w:val="Tabela"/>
              <w:jc w:val="right"/>
            </w:pPr>
            <w:r w:rsidRPr="00F63232">
              <w:t>76 000 zł</w:t>
            </w:r>
          </w:p>
        </w:tc>
        <w:tc>
          <w:tcPr>
            <w:tcW w:w="1701" w:type="dxa"/>
            <w:noWrap/>
            <w:vAlign w:val="center"/>
            <w:hideMark/>
          </w:tcPr>
          <w:p w14:paraId="08FE9FA4" w14:textId="77777777" w:rsidR="003D53B5" w:rsidRPr="00F63232" w:rsidRDefault="003D53B5" w:rsidP="008C6FC6">
            <w:pPr>
              <w:pStyle w:val="Tabela"/>
            </w:pPr>
            <w:r w:rsidRPr="00F63232">
              <w:t>1</w:t>
            </w:r>
          </w:p>
        </w:tc>
      </w:tr>
    </w:tbl>
    <w:p w14:paraId="2E5D16A5" w14:textId="77777777" w:rsidR="00291427" w:rsidRPr="00F63232" w:rsidRDefault="00CD58E7" w:rsidP="00CD58E7">
      <w:pPr>
        <w:pStyle w:val="rdo"/>
      </w:pPr>
      <w:r w:rsidRPr="00F63232">
        <w:t>Źródło: MSWiA</w:t>
      </w:r>
    </w:p>
    <w:p w14:paraId="443A832B" w14:textId="77777777" w:rsidR="00CD58E7" w:rsidRPr="00F63232" w:rsidRDefault="00CD58E7" w:rsidP="00CD58E7">
      <w:pPr>
        <w:pStyle w:val="Odnonik"/>
      </w:pPr>
      <w:r w:rsidRPr="00F63232">
        <w:t xml:space="preserve">Więcej informacji </w:t>
      </w:r>
      <w:r w:rsidRPr="00F63232">
        <w:br/>
        <w:t xml:space="preserve">o </w:t>
      </w:r>
      <w:r w:rsidRPr="00F63232">
        <w:rPr>
          <w:b/>
        </w:rPr>
        <w:t>dotacjach MSWiA</w:t>
      </w:r>
      <w:r w:rsidRPr="00F63232">
        <w:t xml:space="preserve"> </w:t>
      </w:r>
      <w:r w:rsidRPr="00F63232">
        <w:br/>
        <w:t xml:space="preserve">z uwzględnieniem poszczególnych organizacji </w:t>
      </w:r>
      <w:r w:rsidRPr="00F63232">
        <w:br/>
        <w:t xml:space="preserve">znajduje się w podrozdziałach </w:t>
      </w:r>
      <w:r w:rsidRPr="00F63232">
        <w:br/>
        <w:t xml:space="preserve">dotyczących poszczególnych mniejszości, </w:t>
      </w:r>
      <w:r w:rsidRPr="00F63232">
        <w:br/>
        <w:t xml:space="preserve">od str. </w:t>
      </w:r>
      <w:r w:rsidRPr="00F63232">
        <w:fldChar w:fldCharType="begin"/>
      </w:r>
      <w:r w:rsidRPr="00F63232">
        <w:instrText xml:space="preserve"> PAGEREF _Ref93054292 \h </w:instrText>
      </w:r>
      <w:r w:rsidRPr="00F63232">
        <w:fldChar w:fldCharType="separate"/>
      </w:r>
      <w:r w:rsidR="00657E26">
        <w:rPr>
          <w:noProof/>
        </w:rPr>
        <w:t>18</w:t>
      </w:r>
      <w:r w:rsidRPr="00F63232">
        <w:fldChar w:fldCharType="end"/>
      </w:r>
      <w:r w:rsidRPr="00F63232">
        <w:t>.</w:t>
      </w:r>
    </w:p>
    <w:p w14:paraId="13C6F08D" w14:textId="77777777" w:rsidR="00FC6F5A" w:rsidRPr="00F63232" w:rsidRDefault="00FC6F5A" w:rsidP="00C86789">
      <w:pPr>
        <w:pStyle w:val="Nagwek6"/>
      </w:pPr>
      <w:r w:rsidRPr="00F63232">
        <w:t xml:space="preserve">Dotacje podmiotowe MSWiA dla organizacji </w:t>
      </w:r>
      <w:r w:rsidR="00C12783" w:rsidRPr="00F63232">
        <w:t>mniejszości</w:t>
      </w:r>
    </w:p>
    <w:p w14:paraId="5207023A" w14:textId="77777777" w:rsidR="008E439D" w:rsidRPr="00F63232" w:rsidRDefault="00D948D4" w:rsidP="00C86789">
      <w:r w:rsidRPr="00F63232">
        <w:t xml:space="preserve">Na podstawie art. 18 ust. </w:t>
      </w:r>
      <w:r w:rsidR="00B01BA7" w:rsidRPr="00F63232">
        <w:t>5</w:t>
      </w:r>
      <w:r w:rsidRPr="00F63232">
        <w:t xml:space="preserve"> ustawy</w:t>
      </w:r>
      <w:r w:rsidR="004637F1" w:rsidRPr="00F63232">
        <w:t xml:space="preserve"> o </w:t>
      </w:r>
      <w:r w:rsidRPr="00F63232">
        <w:t>mniejszościach organizacje</w:t>
      </w:r>
      <w:r w:rsidR="00AB46A6" w:rsidRPr="00F63232">
        <w:t xml:space="preserve"> mniejszości mogą wnioskować</w:t>
      </w:r>
      <w:r w:rsidR="004637F1" w:rsidRPr="00F63232">
        <w:t xml:space="preserve"> o </w:t>
      </w:r>
      <w:r w:rsidR="00B01BA7" w:rsidRPr="00F63232">
        <w:t>dotacje podmiotowe przeznaczone na działalność organizacji.</w:t>
      </w:r>
    </w:p>
    <w:p w14:paraId="71ED3CF7" w14:textId="77777777" w:rsidR="00CE18A5" w:rsidRPr="00F63232" w:rsidRDefault="0025649F" w:rsidP="00C86789">
      <w:r w:rsidRPr="00F63232">
        <w:t>Mniejszość czeska rozpoczęła otrzymywanie dotacji podmiotowych dopiero</w:t>
      </w:r>
      <w:r w:rsidR="004637F1" w:rsidRPr="00F63232">
        <w:t xml:space="preserve"> w </w:t>
      </w:r>
      <w:r w:rsidRPr="00F63232">
        <w:t>2020 r., ponieważ wcześniej</w:t>
      </w:r>
      <w:r w:rsidR="004637F1" w:rsidRPr="00F63232">
        <w:t xml:space="preserve"> o </w:t>
      </w:r>
      <w:r w:rsidRPr="00F63232">
        <w:t>takie</w:t>
      </w:r>
      <w:r w:rsidR="00E71E30" w:rsidRPr="00F63232">
        <w:t xml:space="preserve"> wsparcie nie występowała. </w:t>
      </w:r>
    </w:p>
    <w:p w14:paraId="3548BE07" w14:textId="77777777" w:rsidR="00035951" w:rsidRPr="00F63232" w:rsidRDefault="00035951" w:rsidP="00C86789"/>
    <w:p w14:paraId="42AED468" w14:textId="04436D26" w:rsidR="00245309" w:rsidRPr="00F63232" w:rsidRDefault="00245309" w:rsidP="00C86789">
      <w:pPr>
        <w:pStyle w:val="Legenda"/>
      </w:pPr>
      <w:bookmarkStart w:id="499" w:name="_Toc100150344"/>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40</w:t>
      </w:r>
      <w:r w:rsidRPr="00F63232">
        <w:rPr>
          <w:b/>
        </w:rPr>
        <w:fldChar w:fldCharType="end"/>
      </w:r>
      <w:r w:rsidRPr="00F63232">
        <w:rPr>
          <w:b/>
        </w:rPr>
        <w:t>.</w:t>
      </w:r>
      <w:r w:rsidRPr="00F63232">
        <w:t xml:space="preserve"> Suma dotacji podmiotowych przyznanych organizacjom poszczególnych mniejszości przez </w:t>
      </w:r>
      <w:r w:rsidR="00B21E26">
        <w:t>M</w:t>
      </w:r>
      <w:r w:rsidR="00B21E26" w:rsidRPr="00F63232">
        <w:t xml:space="preserve">inistra </w:t>
      </w:r>
      <w:r w:rsidR="00B21E26">
        <w:t>S</w:t>
      </w:r>
      <w:r w:rsidR="00B21E26" w:rsidRPr="00F63232">
        <w:t>praw</w:t>
      </w:r>
      <w:r w:rsidRPr="00F63232">
        <w:t xml:space="preserve"> </w:t>
      </w:r>
      <w:r w:rsidR="00B21E26">
        <w:t>W</w:t>
      </w:r>
      <w:r w:rsidR="00B21E26" w:rsidRPr="00F63232">
        <w:t xml:space="preserve">ewnętrznych </w:t>
      </w:r>
      <w:r w:rsidR="004637F1" w:rsidRPr="00F63232">
        <w:t>i </w:t>
      </w:r>
      <w:r w:rsidR="00B21E26">
        <w:t>A</w:t>
      </w:r>
      <w:r w:rsidR="00B21E26" w:rsidRPr="00F63232">
        <w:t xml:space="preserve">dministracji </w:t>
      </w:r>
      <w:r w:rsidR="004637F1" w:rsidRPr="00F63232">
        <w:t>w </w:t>
      </w:r>
      <w:r w:rsidRPr="00F63232">
        <w:t>latach 2019-2020</w:t>
      </w:r>
      <w:bookmarkEnd w:id="499"/>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6"/>
        <w:gridCol w:w="1560"/>
        <w:gridCol w:w="1559"/>
      </w:tblGrid>
      <w:tr w:rsidR="004977F2" w:rsidRPr="00F63232" w14:paraId="167182A1" w14:textId="77777777" w:rsidTr="00A07F0E">
        <w:trPr>
          <w:trHeight w:val="300"/>
          <w:tblHeader/>
          <w:jc w:val="center"/>
        </w:trPr>
        <w:tc>
          <w:tcPr>
            <w:tcW w:w="1696" w:type="dxa"/>
            <w:noWrap/>
            <w:vAlign w:val="center"/>
            <w:hideMark/>
          </w:tcPr>
          <w:p w14:paraId="481766A8" w14:textId="77777777" w:rsidR="004977F2" w:rsidRPr="00F63232" w:rsidRDefault="004977F2" w:rsidP="004977F2">
            <w:pPr>
              <w:pStyle w:val="Tabela"/>
              <w:rPr>
                <w:b/>
              </w:rPr>
            </w:pPr>
            <w:r w:rsidRPr="00F63232">
              <w:rPr>
                <w:b/>
              </w:rPr>
              <w:t>mniejszość</w:t>
            </w:r>
          </w:p>
        </w:tc>
        <w:tc>
          <w:tcPr>
            <w:tcW w:w="1560" w:type="dxa"/>
            <w:noWrap/>
            <w:vAlign w:val="center"/>
            <w:hideMark/>
          </w:tcPr>
          <w:p w14:paraId="44CA22CF" w14:textId="77777777" w:rsidR="004977F2" w:rsidRPr="00F63232" w:rsidRDefault="004977F2" w:rsidP="00A07F0E">
            <w:pPr>
              <w:pStyle w:val="Tabela"/>
              <w:rPr>
                <w:b/>
              </w:rPr>
            </w:pPr>
            <w:r w:rsidRPr="00F63232">
              <w:rPr>
                <w:b/>
              </w:rPr>
              <w:t xml:space="preserve">2019 </w:t>
            </w:r>
          </w:p>
        </w:tc>
        <w:tc>
          <w:tcPr>
            <w:tcW w:w="1559" w:type="dxa"/>
            <w:noWrap/>
            <w:vAlign w:val="center"/>
            <w:hideMark/>
          </w:tcPr>
          <w:p w14:paraId="19A628A2" w14:textId="77777777" w:rsidR="004977F2" w:rsidRPr="00F63232" w:rsidRDefault="004977F2" w:rsidP="00A07F0E">
            <w:pPr>
              <w:pStyle w:val="Tabela"/>
              <w:rPr>
                <w:b/>
              </w:rPr>
            </w:pPr>
            <w:r w:rsidRPr="00F63232">
              <w:rPr>
                <w:b/>
              </w:rPr>
              <w:t xml:space="preserve">2020 </w:t>
            </w:r>
          </w:p>
        </w:tc>
      </w:tr>
      <w:tr w:rsidR="004977F2" w:rsidRPr="00F63232" w14:paraId="0D72DEC1" w14:textId="77777777" w:rsidTr="00A07F0E">
        <w:trPr>
          <w:trHeight w:val="300"/>
          <w:jc w:val="center"/>
        </w:trPr>
        <w:tc>
          <w:tcPr>
            <w:tcW w:w="1696" w:type="dxa"/>
            <w:noWrap/>
            <w:vAlign w:val="center"/>
            <w:hideMark/>
          </w:tcPr>
          <w:p w14:paraId="1BAD21AC" w14:textId="77777777" w:rsidR="004977F2" w:rsidRPr="00F63232" w:rsidRDefault="004977F2" w:rsidP="004977F2">
            <w:pPr>
              <w:pStyle w:val="Tabela"/>
              <w:jc w:val="left"/>
            </w:pPr>
            <w:r w:rsidRPr="00F63232">
              <w:t>białoruska</w:t>
            </w:r>
          </w:p>
        </w:tc>
        <w:tc>
          <w:tcPr>
            <w:tcW w:w="1560" w:type="dxa"/>
            <w:noWrap/>
            <w:vAlign w:val="center"/>
            <w:hideMark/>
          </w:tcPr>
          <w:p w14:paraId="5BF18C63" w14:textId="77777777" w:rsidR="004977F2" w:rsidRPr="00F63232" w:rsidRDefault="004977F2" w:rsidP="004977F2">
            <w:pPr>
              <w:pStyle w:val="Tabela"/>
              <w:jc w:val="right"/>
            </w:pPr>
            <w:r w:rsidRPr="00F63232">
              <w:t>162 800 zł</w:t>
            </w:r>
          </w:p>
        </w:tc>
        <w:tc>
          <w:tcPr>
            <w:tcW w:w="1559" w:type="dxa"/>
            <w:noWrap/>
            <w:vAlign w:val="center"/>
            <w:hideMark/>
          </w:tcPr>
          <w:p w14:paraId="5CA3A80D" w14:textId="77777777" w:rsidR="004977F2" w:rsidRPr="00F63232" w:rsidRDefault="004977F2" w:rsidP="004977F2">
            <w:pPr>
              <w:pStyle w:val="Tabela"/>
              <w:jc w:val="right"/>
            </w:pPr>
            <w:r w:rsidRPr="00F63232">
              <w:t>200 415 zł</w:t>
            </w:r>
          </w:p>
        </w:tc>
      </w:tr>
      <w:tr w:rsidR="004977F2" w:rsidRPr="00F63232" w14:paraId="2E0C3272" w14:textId="77777777" w:rsidTr="00A07F0E">
        <w:trPr>
          <w:trHeight w:val="300"/>
          <w:jc w:val="center"/>
        </w:trPr>
        <w:tc>
          <w:tcPr>
            <w:tcW w:w="1696" w:type="dxa"/>
            <w:noWrap/>
            <w:vAlign w:val="center"/>
            <w:hideMark/>
          </w:tcPr>
          <w:p w14:paraId="0AD85866" w14:textId="77777777" w:rsidR="004977F2" w:rsidRPr="00F63232" w:rsidRDefault="004977F2" w:rsidP="004977F2">
            <w:pPr>
              <w:pStyle w:val="Tabela"/>
              <w:jc w:val="left"/>
            </w:pPr>
            <w:r w:rsidRPr="00F63232">
              <w:t>czeska</w:t>
            </w:r>
          </w:p>
        </w:tc>
        <w:tc>
          <w:tcPr>
            <w:tcW w:w="1560" w:type="dxa"/>
            <w:noWrap/>
            <w:vAlign w:val="center"/>
            <w:hideMark/>
          </w:tcPr>
          <w:p w14:paraId="28C40311" w14:textId="77777777" w:rsidR="004977F2" w:rsidRPr="00F63232" w:rsidRDefault="004977F2" w:rsidP="004977F2">
            <w:pPr>
              <w:pStyle w:val="Tabela"/>
              <w:jc w:val="right"/>
            </w:pPr>
            <w:r w:rsidRPr="00F63232">
              <w:t>0 zł</w:t>
            </w:r>
          </w:p>
        </w:tc>
        <w:tc>
          <w:tcPr>
            <w:tcW w:w="1559" w:type="dxa"/>
            <w:noWrap/>
            <w:vAlign w:val="center"/>
            <w:hideMark/>
          </w:tcPr>
          <w:p w14:paraId="02B67DFE" w14:textId="77777777" w:rsidR="004977F2" w:rsidRPr="00F63232" w:rsidRDefault="004977F2" w:rsidP="004977F2">
            <w:pPr>
              <w:pStyle w:val="Tabela"/>
              <w:jc w:val="right"/>
            </w:pPr>
            <w:r w:rsidRPr="00F63232">
              <w:t>5 850 zł</w:t>
            </w:r>
          </w:p>
        </w:tc>
      </w:tr>
      <w:tr w:rsidR="004977F2" w:rsidRPr="00F63232" w14:paraId="4C7703ED" w14:textId="77777777" w:rsidTr="00A07F0E">
        <w:trPr>
          <w:trHeight w:val="300"/>
          <w:jc w:val="center"/>
        </w:trPr>
        <w:tc>
          <w:tcPr>
            <w:tcW w:w="1696" w:type="dxa"/>
            <w:noWrap/>
            <w:vAlign w:val="center"/>
            <w:hideMark/>
          </w:tcPr>
          <w:p w14:paraId="24F80999" w14:textId="77777777" w:rsidR="004977F2" w:rsidRPr="00F63232" w:rsidRDefault="004977F2" w:rsidP="004977F2">
            <w:pPr>
              <w:pStyle w:val="Tabela"/>
              <w:jc w:val="left"/>
            </w:pPr>
            <w:r w:rsidRPr="00F63232">
              <w:t>karaimska</w:t>
            </w:r>
          </w:p>
        </w:tc>
        <w:tc>
          <w:tcPr>
            <w:tcW w:w="1560" w:type="dxa"/>
            <w:noWrap/>
            <w:vAlign w:val="center"/>
            <w:hideMark/>
          </w:tcPr>
          <w:p w14:paraId="5A94F651" w14:textId="77777777" w:rsidR="004977F2" w:rsidRPr="00F63232" w:rsidRDefault="004977F2" w:rsidP="004977F2">
            <w:pPr>
              <w:pStyle w:val="Tabela"/>
              <w:jc w:val="right"/>
            </w:pPr>
            <w:r w:rsidRPr="00F63232">
              <w:t>29 000 zł</w:t>
            </w:r>
          </w:p>
        </w:tc>
        <w:tc>
          <w:tcPr>
            <w:tcW w:w="1559" w:type="dxa"/>
            <w:noWrap/>
            <w:vAlign w:val="center"/>
            <w:hideMark/>
          </w:tcPr>
          <w:p w14:paraId="1FBA630F" w14:textId="77777777" w:rsidR="004977F2" w:rsidRPr="00F63232" w:rsidRDefault="004977F2" w:rsidP="004977F2">
            <w:pPr>
              <w:pStyle w:val="Tabela"/>
              <w:jc w:val="right"/>
            </w:pPr>
            <w:r w:rsidRPr="00F63232">
              <w:t>30 800 zł</w:t>
            </w:r>
          </w:p>
        </w:tc>
      </w:tr>
      <w:tr w:rsidR="004977F2" w:rsidRPr="00F63232" w14:paraId="4DAB913A" w14:textId="77777777" w:rsidTr="00A07F0E">
        <w:trPr>
          <w:trHeight w:val="300"/>
          <w:jc w:val="center"/>
        </w:trPr>
        <w:tc>
          <w:tcPr>
            <w:tcW w:w="1696" w:type="dxa"/>
            <w:noWrap/>
            <w:vAlign w:val="center"/>
            <w:hideMark/>
          </w:tcPr>
          <w:p w14:paraId="0CDE6DE6" w14:textId="77777777" w:rsidR="004977F2" w:rsidRPr="00F63232" w:rsidRDefault="004977F2" w:rsidP="004977F2">
            <w:pPr>
              <w:pStyle w:val="Tabela"/>
              <w:jc w:val="left"/>
            </w:pPr>
            <w:r w:rsidRPr="00F63232">
              <w:t>kaszubski j.r.</w:t>
            </w:r>
          </w:p>
        </w:tc>
        <w:tc>
          <w:tcPr>
            <w:tcW w:w="1560" w:type="dxa"/>
            <w:noWrap/>
            <w:vAlign w:val="center"/>
            <w:hideMark/>
          </w:tcPr>
          <w:p w14:paraId="4C2AB904" w14:textId="77777777" w:rsidR="004977F2" w:rsidRPr="00F63232" w:rsidRDefault="004977F2" w:rsidP="004977F2">
            <w:pPr>
              <w:pStyle w:val="Tabela"/>
              <w:jc w:val="right"/>
            </w:pPr>
            <w:r w:rsidRPr="00F63232">
              <w:t>169 000 zł</w:t>
            </w:r>
          </w:p>
        </w:tc>
        <w:tc>
          <w:tcPr>
            <w:tcW w:w="1559" w:type="dxa"/>
            <w:noWrap/>
            <w:vAlign w:val="center"/>
            <w:hideMark/>
          </w:tcPr>
          <w:p w14:paraId="1E08AB97" w14:textId="77777777" w:rsidR="004977F2" w:rsidRPr="00F63232" w:rsidRDefault="004977F2" w:rsidP="004977F2">
            <w:pPr>
              <w:pStyle w:val="Tabela"/>
              <w:jc w:val="right"/>
            </w:pPr>
            <w:r w:rsidRPr="00F63232">
              <w:t>169 000 zł</w:t>
            </w:r>
          </w:p>
        </w:tc>
      </w:tr>
      <w:tr w:rsidR="004977F2" w:rsidRPr="00F63232" w14:paraId="66845665" w14:textId="77777777" w:rsidTr="00A07F0E">
        <w:trPr>
          <w:trHeight w:val="300"/>
          <w:jc w:val="center"/>
        </w:trPr>
        <w:tc>
          <w:tcPr>
            <w:tcW w:w="1696" w:type="dxa"/>
            <w:noWrap/>
            <w:vAlign w:val="center"/>
            <w:hideMark/>
          </w:tcPr>
          <w:p w14:paraId="49EF41F3" w14:textId="77777777" w:rsidR="004977F2" w:rsidRPr="00F63232" w:rsidRDefault="004977F2" w:rsidP="004977F2">
            <w:pPr>
              <w:pStyle w:val="Tabela"/>
              <w:jc w:val="left"/>
            </w:pPr>
            <w:r w:rsidRPr="00F63232">
              <w:t>litewska</w:t>
            </w:r>
          </w:p>
        </w:tc>
        <w:tc>
          <w:tcPr>
            <w:tcW w:w="1560" w:type="dxa"/>
            <w:noWrap/>
            <w:vAlign w:val="center"/>
            <w:hideMark/>
          </w:tcPr>
          <w:p w14:paraId="7AC1E5FC" w14:textId="77777777" w:rsidR="004977F2" w:rsidRPr="00F63232" w:rsidRDefault="004977F2" w:rsidP="004977F2">
            <w:pPr>
              <w:pStyle w:val="Tabela"/>
              <w:jc w:val="right"/>
            </w:pPr>
            <w:r w:rsidRPr="00F63232">
              <w:t>189 000 zł</w:t>
            </w:r>
          </w:p>
        </w:tc>
        <w:tc>
          <w:tcPr>
            <w:tcW w:w="1559" w:type="dxa"/>
            <w:noWrap/>
            <w:vAlign w:val="center"/>
            <w:hideMark/>
          </w:tcPr>
          <w:p w14:paraId="7BA0E529" w14:textId="77777777" w:rsidR="004977F2" w:rsidRPr="00F63232" w:rsidRDefault="004977F2" w:rsidP="004977F2">
            <w:pPr>
              <w:pStyle w:val="Tabela"/>
              <w:jc w:val="right"/>
            </w:pPr>
            <w:r w:rsidRPr="00F63232">
              <w:t>203 000 zł</w:t>
            </w:r>
          </w:p>
        </w:tc>
      </w:tr>
      <w:tr w:rsidR="004977F2" w:rsidRPr="00F63232" w14:paraId="5678159A" w14:textId="77777777" w:rsidTr="00A07F0E">
        <w:trPr>
          <w:trHeight w:val="300"/>
          <w:jc w:val="center"/>
        </w:trPr>
        <w:tc>
          <w:tcPr>
            <w:tcW w:w="1696" w:type="dxa"/>
            <w:noWrap/>
            <w:vAlign w:val="center"/>
            <w:hideMark/>
          </w:tcPr>
          <w:p w14:paraId="7DF34E4F" w14:textId="77777777" w:rsidR="004977F2" w:rsidRPr="00F63232" w:rsidRDefault="004977F2" w:rsidP="004977F2">
            <w:pPr>
              <w:pStyle w:val="Tabela"/>
              <w:jc w:val="left"/>
            </w:pPr>
            <w:r w:rsidRPr="00F63232">
              <w:t>łemkowska</w:t>
            </w:r>
          </w:p>
        </w:tc>
        <w:tc>
          <w:tcPr>
            <w:tcW w:w="1560" w:type="dxa"/>
            <w:noWrap/>
            <w:vAlign w:val="center"/>
            <w:hideMark/>
          </w:tcPr>
          <w:p w14:paraId="7A1022EF" w14:textId="77777777" w:rsidR="004977F2" w:rsidRPr="00F63232" w:rsidRDefault="004977F2" w:rsidP="004977F2">
            <w:pPr>
              <w:pStyle w:val="Tabela"/>
              <w:jc w:val="right"/>
            </w:pPr>
            <w:r w:rsidRPr="00F63232">
              <w:t>118 000 zł</w:t>
            </w:r>
          </w:p>
        </w:tc>
        <w:tc>
          <w:tcPr>
            <w:tcW w:w="1559" w:type="dxa"/>
            <w:noWrap/>
            <w:vAlign w:val="center"/>
            <w:hideMark/>
          </w:tcPr>
          <w:p w14:paraId="58191CF0" w14:textId="77777777" w:rsidR="004977F2" w:rsidRPr="00F63232" w:rsidRDefault="004977F2" w:rsidP="004977F2">
            <w:pPr>
              <w:pStyle w:val="Tabela"/>
              <w:jc w:val="right"/>
            </w:pPr>
            <w:r w:rsidRPr="00F63232">
              <w:t>128 000 zł</w:t>
            </w:r>
          </w:p>
        </w:tc>
      </w:tr>
      <w:tr w:rsidR="004977F2" w:rsidRPr="00F63232" w14:paraId="498BA371" w14:textId="77777777" w:rsidTr="00A07F0E">
        <w:trPr>
          <w:trHeight w:val="300"/>
          <w:jc w:val="center"/>
        </w:trPr>
        <w:tc>
          <w:tcPr>
            <w:tcW w:w="1696" w:type="dxa"/>
            <w:noWrap/>
            <w:vAlign w:val="center"/>
            <w:hideMark/>
          </w:tcPr>
          <w:p w14:paraId="57E19CCB" w14:textId="77777777" w:rsidR="004977F2" w:rsidRPr="00F63232" w:rsidRDefault="004977F2" w:rsidP="004977F2">
            <w:pPr>
              <w:pStyle w:val="Tabela"/>
              <w:jc w:val="left"/>
            </w:pPr>
            <w:r w:rsidRPr="00F63232">
              <w:t>niemiecka</w:t>
            </w:r>
          </w:p>
        </w:tc>
        <w:tc>
          <w:tcPr>
            <w:tcW w:w="1560" w:type="dxa"/>
            <w:noWrap/>
            <w:vAlign w:val="center"/>
            <w:hideMark/>
          </w:tcPr>
          <w:p w14:paraId="05490E83" w14:textId="77777777" w:rsidR="004977F2" w:rsidRPr="00F63232" w:rsidRDefault="004977F2" w:rsidP="004977F2">
            <w:pPr>
              <w:pStyle w:val="Tabela"/>
              <w:jc w:val="right"/>
            </w:pPr>
            <w:r w:rsidRPr="00F63232">
              <w:t>612 650 zł</w:t>
            </w:r>
          </w:p>
        </w:tc>
        <w:tc>
          <w:tcPr>
            <w:tcW w:w="1559" w:type="dxa"/>
            <w:noWrap/>
            <w:vAlign w:val="center"/>
            <w:hideMark/>
          </w:tcPr>
          <w:p w14:paraId="5EBE673E" w14:textId="77777777" w:rsidR="004977F2" w:rsidRPr="00F63232" w:rsidRDefault="004977F2" w:rsidP="004977F2">
            <w:pPr>
              <w:pStyle w:val="Tabela"/>
              <w:jc w:val="right"/>
            </w:pPr>
            <w:r w:rsidRPr="00F63232">
              <w:t>565 200 zł</w:t>
            </w:r>
          </w:p>
        </w:tc>
      </w:tr>
      <w:tr w:rsidR="004977F2" w:rsidRPr="00F63232" w14:paraId="14743B84" w14:textId="77777777" w:rsidTr="00A07F0E">
        <w:trPr>
          <w:trHeight w:val="300"/>
          <w:jc w:val="center"/>
        </w:trPr>
        <w:tc>
          <w:tcPr>
            <w:tcW w:w="1696" w:type="dxa"/>
            <w:noWrap/>
            <w:vAlign w:val="center"/>
            <w:hideMark/>
          </w:tcPr>
          <w:p w14:paraId="0D0A11CD" w14:textId="77777777" w:rsidR="004977F2" w:rsidRPr="00F63232" w:rsidRDefault="004977F2" w:rsidP="004977F2">
            <w:pPr>
              <w:pStyle w:val="Tabela"/>
              <w:jc w:val="left"/>
            </w:pPr>
            <w:r w:rsidRPr="00F63232">
              <w:t>ormiańska</w:t>
            </w:r>
          </w:p>
        </w:tc>
        <w:tc>
          <w:tcPr>
            <w:tcW w:w="1560" w:type="dxa"/>
            <w:noWrap/>
            <w:vAlign w:val="center"/>
            <w:hideMark/>
          </w:tcPr>
          <w:p w14:paraId="5659A097" w14:textId="77777777" w:rsidR="004977F2" w:rsidRPr="00F63232" w:rsidRDefault="004977F2" w:rsidP="004977F2">
            <w:pPr>
              <w:pStyle w:val="Tabela"/>
              <w:jc w:val="right"/>
            </w:pPr>
            <w:r w:rsidRPr="00F63232">
              <w:t>92 100 zł</w:t>
            </w:r>
          </w:p>
        </w:tc>
        <w:tc>
          <w:tcPr>
            <w:tcW w:w="1559" w:type="dxa"/>
            <w:noWrap/>
            <w:vAlign w:val="center"/>
            <w:hideMark/>
          </w:tcPr>
          <w:p w14:paraId="4772A6C2" w14:textId="77777777" w:rsidR="004977F2" w:rsidRPr="00F63232" w:rsidRDefault="004977F2" w:rsidP="004977F2">
            <w:pPr>
              <w:pStyle w:val="Tabela"/>
              <w:jc w:val="right"/>
            </w:pPr>
            <w:r w:rsidRPr="00F63232">
              <w:t>116 546 zł</w:t>
            </w:r>
          </w:p>
        </w:tc>
      </w:tr>
      <w:tr w:rsidR="004977F2" w:rsidRPr="00F63232" w14:paraId="0B5BF7BC" w14:textId="77777777" w:rsidTr="00A07F0E">
        <w:trPr>
          <w:trHeight w:val="300"/>
          <w:jc w:val="center"/>
        </w:trPr>
        <w:tc>
          <w:tcPr>
            <w:tcW w:w="1696" w:type="dxa"/>
            <w:noWrap/>
            <w:vAlign w:val="center"/>
            <w:hideMark/>
          </w:tcPr>
          <w:p w14:paraId="4A1C0507" w14:textId="77777777" w:rsidR="004977F2" w:rsidRPr="00F63232" w:rsidRDefault="004977F2" w:rsidP="004977F2">
            <w:pPr>
              <w:pStyle w:val="Tabela"/>
              <w:jc w:val="left"/>
            </w:pPr>
            <w:r w:rsidRPr="00F63232">
              <w:t>romska</w:t>
            </w:r>
          </w:p>
        </w:tc>
        <w:tc>
          <w:tcPr>
            <w:tcW w:w="1560" w:type="dxa"/>
            <w:noWrap/>
            <w:vAlign w:val="center"/>
            <w:hideMark/>
          </w:tcPr>
          <w:p w14:paraId="2FF9C1B9" w14:textId="77777777" w:rsidR="004977F2" w:rsidRPr="00F63232" w:rsidRDefault="004977F2" w:rsidP="004977F2">
            <w:pPr>
              <w:pStyle w:val="Tabela"/>
              <w:jc w:val="right"/>
            </w:pPr>
            <w:r w:rsidRPr="00F63232">
              <w:t>181 792 zł</w:t>
            </w:r>
          </w:p>
        </w:tc>
        <w:tc>
          <w:tcPr>
            <w:tcW w:w="1559" w:type="dxa"/>
            <w:noWrap/>
            <w:vAlign w:val="center"/>
            <w:hideMark/>
          </w:tcPr>
          <w:p w14:paraId="1B89AA6E" w14:textId="77777777" w:rsidR="004977F2" w:rsidRPr="00F63232" w:rsidRDefault="004977F2" w:rsidP="004977F2">
            <w:pPr>
              <w:pStyle w:val="Tabela"/>
              <w:jc w:val="right"/>
            </w:pPr>
            <w:r w:rsidRPr="00F63232">
              <w:t>183 312 zł</w:t>
            </w:r>
          </w:p>
        </w:tc>
      </w:tr>
      <w:tr w:rsidR="004977F2" w:rsidRPr="00F63232" w14:paraId="774F2621" w14:textId="77777777" w:rsidTr="00A07F0E">
        <w:trPr>
          <w:trHeight w:val="300"/>
          <w:jc w:val="center"/>
        </w:trPr>
        <w:tc>
          <w:tcPr>
            <w:tcW w:w="1696" w:type="dxa"/>
            <w:noWrap/>
            <w:vAlign w:val="center"/>
            <w:hideMark/>
          </w:tcPr>
          <w:p w14:paraId="623B9C7F" w14:textId="77777777" w:rsidR="004977F2" w:rsidRPr="00F63232" w:rsidRDefault="004977F2" w:rsidP="004977F2">
            <w:pPr>
              <w:pStyle w:val="Tabela"/>
              <w:jc w:val="left"/>
            </w:pPr>
            <w:r w:rsidRPr="00F63232">
              <w:t>rosyjska</w:t>
            </w:r>
          </w:p>
        </w:tc>
        <w:tc>
          <w:tcPr>
            <w:tcW w:w="1560" w:type="dxa"/>
            <w:noWrap/>
            <w:vAlign w:val="center"/>
            <w:hideMark/>
          </w:tcPr>
          <w:p w14:paraId="23EF8CA1" w14:textId="77777777" w:rsidR="004977F2" w:rsidRPr="00F63232" w:rsidRDefault="004977F2" w:rsidP="004977F2">
            <w:pPr>
              <w:pStyle w:val="Tabela"/>
              <w:jc w:val="right"/>
            </w:pPr>
            <w:r w:rsidRPr="00F63232">
              <w:t>17 500 zł</w:t>
            </w:r>
          </w:p>
        </w:tc>
        <w:tc>
          <w:tcPr>
            <w:tcW w:w="1559" w:type="dxa"/>
            <w:noWrap/>
            <w:vAlign w:val="center"/>
            <w:hideMark/>
          </w:tcPr>
          <w:p w14:paraId="37F2C3D2" w14:textId="77777777" w:rsidR="004977F2" w:rsidRPr="00F63232" w:rsidRDefault="004977F2" w:rsidP="004977F2">
            <w:pPr>
              <w:pStyle w:val="Tabela"/>
              <w:jc w:val="right"/>
            </w:pPr>
            <w:r w:rsidRPr="00F63232">
              <w:t>18 500 zł</w:t>
            </w:r>
          </w:p>
        </w:tc>
      </w:tr>
      <w:tr w:rsidR="004977F2" w:rsidRPr="00F63232" w14:paraId="018C56AA" w14:textId="77777777" w:rsidTr="00A07F0E">
        <w:trPr>
          <w:trHeight w:val="300"/>
          <w:jc w:val="center"/>
        </w:trPr>
        <w:tc>
          <w:tcPr>
            <w:tcW w:w="1696" w:type="dxa"/>
            <w:noWrap/>
            <w:vAlign w:val="center"/>
            <w:hideMark/>
          </w:tcPr>
          <w:p w14:paraId="3276ADD6" w14:textId="77777777" w:rsidR="004977F2" w:rsidRPr="00F63232" w:rsidRDefault="004977F2" w:rsidP="004977F2">
            <w:pPr>
              <w:pStyle w:val="Tabela"/>
              <w:jc w:val="left"/>
            </w:pPr>
            <w:r w:rsidRPr="00F63232">
              <w:t>słowacka</w:t>
            </w:r>
          </w:p>
        </w:tc>
        <w:tc>
          <w:tcPr>
            <w:tcW w:w="1560" w:type="dxa"/>
            <w:noWrap/>
            <w:vAlign w:val="center"/>
            <w:hideMark/>
          </w:tcPr>
          <w:p w14:paraId="0DF7A950" w14:textId="77777777" w:rsidR="004977F2" w:rsidRPr="00F63232" w:rsidRDefault="004977F2" w:rsidP="004977F2">
            <w:pPr>
              <w:pStyle w:val="Tabela"/>
              <w:jc w:val="right"/>
            </w:pPr>
            <w:r w:rsidRPr="00F63232">
              <w:t>61 000 zł</w:t>
            </w:r>
          </w:p>
        </w:tc>
        <w:tc>
          <w:tcPr>
            <w:tcW w:w="1559" w:type="dxa"/>
            <w:noWrap/>
            <w:vAlign w:val="center"/>
            <w:hideMark/>
          </w:tcPr>
          <w:p w14:paraId="712708DF" w14:textId="77777777" w:rsidR="004977F2" w:rsidRPr="00F63232" w:rsidRDefault="004977F2" w:rsidP="004977F2">
            <w:pPr>
              <w:pStyle w:val="Tabela"/>
              <w:jc w:val="right"/>
            </w:pPr>
            <w:r w:rsidRPr="00F63232">
              <w:t>61 000 zł</w:t>
            </w:r>
          </w:p>
        </w:tc>
      </w:tr>
      <w:tr w:rsidR="004977F2" w:rsidRPr="00F63232" w14:paraId="39AD0EDC" w14:textId="77777777" w:rsidTr="00A07F0E">
        <w:trPr>
          <w:trHeight w:val="300"/>
          <w:jc w:val="center"/>
        </w:trPr>
        <w:tc>
          <w:tcPr>
            <w:tcW w:w="1696" w:type="dxa"/>
            <w:noWrap/>
            <w:vAlign w:val="center"/>
            <w:hideMark/>
          </w:tcPr>
          <w:p w14:paraId="7FE570C6" w14:textId="77777777" w:rsidR="004977F2" w:rsidRPr="00F63232" w:rsidRDefault="004977F2" w:rsidP="004977F2">
            <w:pPr>
              <w:pStyle w:val="Tabela"/>
              <w:jc w:val="left"/>
            </w:pPr>
            <w:r w:rsidRPr="00F63232">
              <w:t>tatarska</w:t>
            </w:r>
          </w:p>
        </w:tc>
        <w:tc>
          <w:tcPr>
            <w:tcW w:w="1560" w:type="dxa"/>
            <w:noWrap/>
            <w:vAlign w:val="center"/>
            <w:hideMark/>
          </w:tcPr>
          <w:p w14:paraId="202464E7" w14:textId="77777777" w:rsidR="004977F2" w:rsidRPr="00F63232" w:rsidRDefault="004977F2" w:rsidP="004977F2">
            <w:pPr>
              <w:pStyle w:val="Tabela"/>
              <w:jc w:val="right"/>
            </w:pPr>
            <w:r w:rsidRPr="00F63232">
              <w:t>7 400 zł</w:t>
            </w:r>
          </w:p>
        </w:tc>
        <w:tc>
          <w:tcPr>
            <w:tcW w:w="1559" w:type="dxa"/>
            <w:noWrap/>
            <w:vAlign w:val="center"/>
            <w:hideMark/>
          </w:tcPr>
          <w:p w14:paraId="2F3FB26F" w14:textId="77777777" w:rsidR="004977F2" w:rsidRPr="00F63232" w:rsidRDefault="004977F2" w:rsidP="004977F2">
            <w:pPr>
              <w:pStyle w:val="Tabela"/>
              <w:jc w:val="right"/>
            </w:pPr>
            <w:r w:rsidRPr="00F63232">
              <w:t>13 500 zł</w:t>
            </w:r>
          </w:p>
        </w:tc>
      </w:tr>
      <w:tr w:rsidR="004977F2" w:rsidRPr="00F63232" w14:paraId="1DE5B93B" w14:textId="77777777" w:rsidTr="00A07F0E">
        <w:trPr>
          <w:trHeight w:val="300"/>
          <w:jc w:val="center"/>
        </w:trPr>
        <w:tc>
          <w:tcPr>
            <w:tcW w:w="1696" w:type="dxa"/>
            <w:noWrap/>
            <w:vAlign w:val="center"/>
            <w:hideMark/>
          </w:tcPr>
          <w:p w14:paraId="3F1FF326" w14:textId="77777777" w:rsidR="004977F2" w:rsidRPr="00F63232" w:rsidRDefault="004977F2" w:rsidP="004977F2">
            <w:pPr>
              <w:pStyle w:val="Tabela"/>
              <w:jc w:val="left"/>
            </w:pPr>
            <w:r w:rsidRPr="00F63232">
              <w:t>ukraińska</w:t>
            </w:r>
          </w:p>
        </w:tc>
        <w:tc>
          <w:tcPr>
            <w:tcW w:w="1560" w:type="dxa"/>
            <w:noWrap/>
            <w:vAlign w:val="center"/>
            <w:hideMark/>
          </w:tcPr>
          <w:p w14:paraId="47BFE1DB" w14:textId="77777777" w:rsidR="004977F2" w:rsidRPr="00F63232" w:rsidRDefault="004977F2" w:rsidP="004977F2">
            <w:pPr>
              <w:pStyle w:val="Tabela"/>
              <w:jc w:val="right"/>
            </w:pPr>
            <w:r w:rsidRPr="00F63232">
              <w:t>212 000 zł</w:t>
            </w:r>
          </w:p>
        </w:tc>
        <w:tc>
          <w:tcPr>
            <w:tcW w:w="1559" w:type="dxa"/>
            <w:noWrap/>
            <w:vAlign w:val="center"/>
            <w:hideMark/>
          </w:tcPr>
          <w:p w14:paraId="27485B5D" w14:textId="77777777" w:rsidR="004977F2" w:rsidRPr="00F63232" w:rsidRDefault="004977F2" w:rsidP="004977F2">
            <w:pPr>
              <w:pStyle w:val="Tabela"/>
              <w:jc w:val="right"/>
            </w:pPr>
            <w:r w:rsidRPr="00F63232">
              <w:t>272 000 zł</w:t>
            </w:r>
          </w:p>
        </w:tc>
      </w:tr>
      <w:tr w:rsidR="004977F2" w:rsidRPr="00F63232" w14:paraId="0DE209B8" w14:textId="77777777" w:rsidTr="00A07F0E">
        <w:trPr>
          <w:trHeight w:val="300"/>
          <w:jc w:val="center"/>
        </w:trPr>
        <w:tc>
          <w:tcPr>
            <w:tcW w:w="1696" w:type="dxa"/>
            <w:noWrap/>
            <w:vAlign w:val="center"/>
            <w:hideMark/>
          </w:tcPr>
          <w:p w14:paraId="10FFD9FD" w14:textId="77777777" w:rsidR="004977F2" w:rsidRPr="00F63232" w:rsidRDefault="004977F2" w:rsidP="004977F2">
            <w:pPr>
              <w:pStyle w:val="Tabela"/>
              <w:jc w:val="left"/>
            </w:pPr>
            <w:r w:rsidRPr="00F63232">
              <w:t>żydowska</w:t>
            </w:r>
          </w:p>
        </w:tc>
        <w:tc>
          <w:tcPr>
            <w:tcW w:w="1560" w:type="dxa"/>
            <w:noWrap/>
            <w:vAlign w:val="center"/>
            <w:hideMark/>
          </w:tcPr>
          <w:p w14:paraId="425A7250" w14:textId="77777777" w:rsidR="004977F2" w:rsidRPr="00F63232" w:rsidRDefault="004977F2" w:rsidP="004977F2">
            <w:pPr>
              <w:pStyle w:val="Tabela"/>
              <w:jc w:val="right"/>
            </w:pPr>
            <w:r w:rsidRPr="00F63232">
              <w:t>206 895 zł</w:t>
            </w:r>
          </w:p>
        </w:tc>
        <w:tc>
          <w:tcPr>
            <w:tcW w:w="1559" w:type="dxa"/>
            <w:noWrap/>
            <w:vAlign w:val="center"/>
            <w:hideMark/>
          </w:tcPr>
          <w:p w14:paraId="22E031C5" w14:textId="77777777" w:rsidR="004977F2" w:rsidRPr="00F63232" w:rsidRDefault="004977F2" w:rsidP="004977F2">
            <w:pPr>
              <w:pStyle w:val="Tabela"/>
              <w:jc w:val="right"/>
            </w:pPr>
            <w:r w:rsidRPr="00F63232">
              <w:t>238 495 zł</w:t>
            </w:r>
          </w:p>
        </w:tc>
      </w:tr>
      <w:tr w:rsidR="004977F2" w:rsidRPr="00F63232" w14:paraId="79F2E3D5" w14:textId="77777777" w:rsidTr="00A07F0E">
        <w:trPr>
          <w:trHeight w:val="300"/>
          <w:jc w:val="center"/>
        </w:trPr>
        <w:tc>
          <w:tcPr>
            <w:tcW w:w="1696" w:type="dxa"/>
            <w:noWrap/>
            <w:vAlign w:val="center"/>
            <w:hideMark/>
          </w:tcPr>
          <w:p w14:paraId="339B7F55" w14:textId="77777777" w:rsidR="004977F2" w:rsidRPr="00F63232" w:rsidRDefault="004977F2" w:rsidP="004977F2">
            <w:pPr>
              <w:pStyle w:val="Tabela"/>
              <w:jc w:val="left"/>
            </w:pPr>
            <w:r w:rsidRPr="00F63232">
              <w:t>RAZEM</w:t>
            </w:r>
          </w:p>
        </w:tc>
        <w:tc>
          <w:tcPr>
            <w:tcW w:w="1560" w:type="dxa"/>
            <w:noWrap/>
            <w:vAlign w:val="center"/>
            <w:hideMark/>
          </w:tcPr>
          <w:p w14:paraId="6F70AF27" w14:textId="77777777" w:rsidR="004977F2" w:rsidRPr="00F63232" w:rsidRDefault="004977F2" w:rsidP="004977F2">
            <w:pPr>
              <w:pStyle w:val="Tabela"/>
              <w:jc w:val="right"/>
            </w:pPr>
            <w:r w:rsidRPr="00F63232">
              <w:t>2 059 137 zł</w:t>
            </w:r>
          </w:p>
        </w:tc>
        <w:tc>
          <w:tcPr>
            <w:tcW w:w="1559" w:type="dxa"/>
            <w:noWrap/>
            <w:vAlign w:val="center"/>
            <w:hideMark/>
          </w:tcPr>
          <w:p w14:paraId="50FC4BC0" w14:textId="77777777" w:rsidR="004977F2" w:rsidRPr="00F63232" w:rsidRDefault="004977F2" w:rsidP="004977F2">
            <w:pPr>
              <w:pStyle w:val="Tabela"/>
              <w:jc w:val="right"/>
            </w:pPr>
            <w:r w:rsidRPr="00F63232">
              <w:t>2 205 618 zł</w:t>
            </w:r>
          </w:p>
        </w:tc>
      </w:tr>
    </w:tbl>
    <w:p w14:paraId="761B4F79" w14:textId="77777777" w:rsidR="00FC6F5A" w:rsidRPr="00F63232" w:rsidRDefault="00245309" w:rsidP="00C86789">
      <w:pPr>
        <w:pStyle w:val="rdo"/>
      </w:pPr>
      <w:r w:rsidRPr="00F63232">
        <w:t>Źródło: MSWiA</w:t>
      </w:r>
    </w:p>
    <w:p w14:paraId="10C4C0C8" w14:textId="77777777" w:rsidR="00245309" w:rsidRPr="00F63232" w:rsidRDefault="00FC6F5A" w:rsidP="00C86789">
      <w:pPr>
        <w:pStyle w:val="Ilustracja"/>
      </w:pPr>
      <w:r w:rsidRPr="00F63232">
        <w:rPr>
          <w:noProof/>
          <w:lang w:eastAsia="pl-PL"/>
        </w:rPr>
        <w:drawing>
          <wp:inline distT="0" distB="0" distL="0" distR="0" wp14:anchorId="075E6E21" wp14:editId="4CB39A90">
            <wp:extent cx="5648325" cy="3200400"/>
            <wp:effectExtent l="0" t="0" r="0" b="0"/>
            <wp:docPr id="201" name="Wykres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7247AD1" w14:textId="77777777" w:rsidR="00FC6F5A" w:rsidRPr="00F63232" w:rsidRDefault="00245309" w:rsidP="00C86789">
      <w:pPr>
        <w:pStyle w:val="Legenda"/>
      </w:pPr>
      <w:bookmarkStart w:id="500" w:name="_Toc78540504"/>
      <w:bookmarkStart w:id="501" w:name="_Toc100150431"/>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52</w:t>
      </w:r>
      <w:r w:rsidRPr="00F63232">
        <w:rPr>
          <w:b/>
        </w:rPr>
        <w:fldChar w:fldCharType="end"/>
      </w:r>
      <w:r w:rsidRPr="00F63232">
        <w:rPr>
          <w:b/>
        </w:rPr>
        <w:t>.</w:t>
      </w:r>
      <w:r w:rsidRPr="00F63232">
        <w:t xml:space="preserve"> </w:t>
      </w:r>
      <w:r w:rsidR="00A07F0E" w:rsidRPr="00F63232">
        <w:t>Dotacje podmiotowe</w:t>
      </w:r>
      <w:r w:rsidRPr="00F63232">
        <w:t xml:space="preserve"> przyznan</w:t>
      </w:r>
      <w:r w:rsidR="00A07F0E" w:rsidRPr="00F63232">
        <w:t>e</w:t>
      </w:r>
      <w:r w:rsidRPr="00F63232">
        <w:t xml:space="preserve"> </w:t>
      </w:r>
      <w:r w:rsidR="00A07F0E" w:rsidRPr="00F63232">
        <w:t xml:space="preserve">przez MSWiA </w:t>
      </w:r>
      <w:r w:rsidRPr="00F63232">
        <w:t xml:space="preserve">organizacjom mniejszości </w:t>
      </w:r>
      <w:r w:rsidR="004637F1" w:rsidRPr="00F63232">
        <w:t>w </w:t>
      </w:r>
      <w:r w:rsidRPr="00F63232">
        <w:t>latach 2019-2020</w:t>
      </w:r>
      <w:bookmarkEnd w:id="500"/>
      <w:bookmarkEnd w:id="501"/>
    </w:p>
    <w:p w14:paraId="7D888CAC" w14:textId="77777777" w:rsidR="00CE18A5" w:rsidRPr="00F63232" w:rsidRDefault="00245309" w:rsidP="00C86789">
      <w:pPr>
        <w:pStyle w:val="rdo"/>
      </w:pPr>
      <w:r w:rsidRPr="00F63232">
        <w:t>Źródło: MSWiA.</w:t>
      </w:r>
    </w:p>
    <w:p w14:paraId="7A89A023" w14:textId="77777777" w:rsidR="00AF624C" w:rsidRPr="00F63232" w:rsidRDefault="00AF624C" w:rsidP="00C86789">
      <w:pPr>
        <w:pStyle w:val="Legenda"/>
      </w:pPr>
      <w:bookmarkStart w:id="502" w:name="_Toc100150345"/>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41</w:t>
      </w:r>
      <w:r w:rsidRPr="00F63232">
        <w:rPr>
          <w:b/>
        </w:rPr>
        <w:fldChar w:fldCharType="end"/>
      </w:r>
      <w:r w:rsidRPr="00F63232">
        <w:rPr>
          <w:b/>
        </w:rPr>
        <w:t>.</w:t>
      </w:r>
      <w:r w:rsidRPr="00F63232">
        <w:t xml:space="preserve"> Szczegółowe dane dotyczące dotacji podmiotowych przyznawanych przez MSWiA</w:t>
      </w:r>
      <w:bookmarkEnd w:id="502"/>
    </w:p>
    <w:tbl>
      <w:tblPr>
        <w:tblStyle w:val="Tabela-Siatka"/>
        <w:tblW w:w="0" w:type="auto"/>
        <w:tblInd w:w="-142" w:type="dxa"/>
        <w:tblBorders>
          <w:left w:val="none" w:sz="0" w:space="0" w:color="auto"/>
          <w:right w:val="none" w:sz="0" w:space="0" w:color="auto"/>
          <w:insideV w:val="none" w:sz="0" w:space="0" w:color="auto"/>
        </w:tblBorders>
        <w:tblLook w:val="04A0" w:firstRow="1" w:lastRow="0" w:firstColumn="1" w:lastColumn="0" w:noHBand="0" w:noVBand="1"/>
      </w:tblPr>
      <w:tblGrid>
        <w:gridCol w:w="1598"/>
        <w:gridCol w:w="703"/>
        <w:gridCol w:w="704"/>
        <w:gridCol w:w="986"/>
        <w:gridCol w:w="985"/>
        <w:gridCol w:w="1141"/>
        <w:gridCol w:w="1128"/>
        <w:gridCol w:w="987"/>
        <w:gridCol w:w="982"/>
      </w:tblGrid>
      <w:tr w:rsidR="00ED06EC" w:rsidRPr="00F63232" w14:paraId="33288075" w14:textId="77777777" w:rsidTr="003655C0">
        <w:trPr>
          <w:trHeight w:val="300"/>
          <w:tblHeader/>
        </w:trPr>
        <w:tc>
          <w:tcPr>
            <w:tcW w:w="1598" w:type="dxa"/>
            <w:vMerge w:val="restart"/>
            <w:tcBorders>
              <w:top w:val="single" w:sz="4" w:space="0" w:color="auto"/>
            </w:tcBorders>
            <w:noWrap/>
            <w:vAlign w:val="center"/>
            <w:hideMark/>
          </w:tcPr>
          <w:p w14:paraId="0CD15016" w14:textId="77777777" w:rsidR="00ED06EC" w:rsidRPr="00F63232" w:rsidRDefault="003655C0" w:rsidP="00C86789">
            <w:pPr>
              <w:suppressAutoHyphens/>
              <w:jc w:val="center"/>
              <w:rPr>
                <w:b/>
              </w:rPr>
            </w:pPr>
            <w:r w:rsidRPr="00F63232">
              <w:rPr>
                <w:b/>
              </w:rPr>
              <w:t>Mniejszość</w:t>
            </w:r>
          </w:p>
        </w:tc>
        <w:tc>
          <w:tcPr>
            <w:tcW w:w="1407" w:type="dxa"/>
            <w:gridSpan w:val="2"/>
            <w:noWrap/>
            <w:vAlign w:val="center"/>
            <w:hideMark/>
          </w:tcPr>
          <w:p w14:paraId="54FA08B9" w14:textId="77777777" w:rsidR="00ED06EC" w:rsidRPr="00F63232" w:rsidRDefault="00ED06EC" w:rsidP="00C86789">
            <w:pPr>
              <w:suppressAutoHyphens/>
              <w:jc w:val="center"/>
              <w:rPr>
                <w:b/>
              </w:rPr>
            </w:pPr>
            <w:r w:rsidRPr="00F63232">
              <w:rPr>
                <w:b/>
              </w:rPr>
              <w:t>Liczba dotacji</w:t>
            </w:r>
          </w:p>
        </w:tc>
        <w:tc>
          <w:tcPr>
            <w:tcW w:w="1971" w:type="dxa"/>
            <w:gridSpan w:val="2"/>
            <w:noWrap/>
            <w:vAlign w:val="center"/>
            <w:hideMark/>
          </w:tcPr>
          <w:p w14:paraId="172D8BE8" w14:textId="77777777" w:rsidR="00ED06EC" w:rsidRPr="00F63232" w:rsidRDefault="00ED06EC" w:rsidP="00C86789">
            <w:pPr>
              <w:suppressAutoHyphens/>
              <w:jc w:val="center"/>
              <w:rPr>
                <w:b/>
              </w:rPr>
            </w:pPr>
            <w:r w:rsidRPr="00F63232">
              <w:rPr>
                <w:b/>
              </w:rPr>
              <w:t>Średnia</w:t>
            </w:r>
            <w:r w:rsidR="00AF624C" w:rsidRPr="00F63232">
              <w:rPr>
                <w:b/>
              </w:rPr>
              <w:t xml:space="preserve"> [zł]</w:t>
            </w:r>
          </w:p>
        </w:tc>
        <w:tc>
          <w:tcPr>
            <w:tcW w:w="2269" w:type="dxa"/>
            <w:gridSpan w:val="2"/>
            <w:noWrap/>
            <w:vAlign w:val="center"/>
            <w:hideMark/>
          </w:tcPr>
          <w:p w14:paraId="495D0FEF" w14:textId="77777777" w:rsidR="00ED06EC" w:rsidRPr="00F63232" w:rsidRDefault="00ED06EC" w:rsidP="00C86789">
            <w:pPr>
              <w:suppressAutoHyphens/>
              <w:jc w:val="center"/>
              <w:rPr>
                <w:b/>
              </w:rPr>
            </w:pPr>
            <w:r w:rsidRPr="00F63232">
              <w:rPr>
                <w:b/>
              </w:rPr>
              <w:t>Maximum</w:t>
            </w:r>
            <w:r w:rsidR="00AF624C" w:rsidRPr="00F63232">
              <w:rPr>
                <w:b/>
              </w:rPr>
              <w:t xml:space="preserve"> [zł]</w:t>
            </w:r>
          </w:p>
        </w:tc>
        <w:tc>
          <w:tcPr>
            <w:tcW w:w="1969" w:type="dxa"/>
            <w:gridSpan w:val="2"/>
            <w:noWrap/>
            <w:vAlign w:val="center"/>
            <w:hideMark/>
          </w:tcPr>
          <w:p w14:paraId="123916B3" w14:textId="77777777" w:rsidR="00ED06EC" w:rsidRPr="00F63232" w:rsidRDefault="00ED06EC" w:rsidP="00C86789">
            <w:pPr>
              <w:suppressAutoHyphens/>
              <w:jc w:val="center"/>
              <w:rPr>
                <w:b/>
              </w:rPr>
            </w:pPr>
            <w:r w:rsidRPr="00F63232">
              <w:rPr>
                <w:b/>
              </w:rPr>
              <w:t>Minimum</w:t>
            </w:r>
            <w:r w:rsidR="00AF624C" w:rsidRPr="00F63232">
              <w:rPr>
                <w:b/>
              </w:rPr>
              <w:t xml:space="preserve"> [zł]</w:t>
            </w:r>
          </w:p>
        </w:tc>
      </w:tr>
      <w:tr w:rsidR="00ED06EC" w:rsidRPr="00F63232" w14:paraId="6CCB506A" w14:textId="77777777" w:rsidTr="003655C0">
        <w:trPr>
          <w:trHeight w:val="300"/>
          <w:tblHeader/>
        </w:trPr>
        <w:tc>
          <w:tcPr>
            <w:tcW w:w="1598" w:type="dxa"/>
            <w:vMerge/>
            <w:noWrap/>
            <w:vAlign w:val="center"/>
            <w:hideMark/>
          </w:tcPr>
          <w:p w14:paraId="33D4E185" w14:textId="77777777" w:rsidR="00ED06EC" w:rsidRPr="00F63232" w:rsidRDefault="00ED06EC" w:rsidP="00C86789">
            <w:pPr>
              <w:suppressAutoHyphens/>
              <w:jc w:val="center"/>
            </w:pPr>
          </w:p>
        </w:tc>
        <w:tc>
          <w:tcPr>
            <w:tcW w:w="703" w:type="dxa"/>
            <w:noWrap/>
            <w:vAlign w:val="center"/>
            <w:hideMark/>
          </w:tcPr>
          <w:p w14:paraId="08DC7D11" w14:textId="77777777" w:rsidR="00ED06EC" w:rsidRPr="00F63232" w:rsidRDefault="00ED06EC" w:rsidP="00C86789">
            <w:pPr>
              <w:suppressAutoHyphens/>
              <w:jc w:val="center"/>
              <w:rPr>
                <w:b/>
                <w:sz w:val="20"/>
              </w:rPr>
            </w:pPr>
            <w:r w:rsidRPr="00F63232">
              <w:rPr>
                <w:b/>
                <w:sz w:val="20"/>
              </w:rPr>
              <w:t>2019</w:t>
            </w:r>
          </w:p>
        </w:tc>
        <w:tc>
          <w:tcPr>
            <w:tcW w:w="704" w:type="dxa"/>
            <w:noWrap/>
            <w:vAlign w:val="center"/>
            <w:hideMark/>
          </w:tcPr>
          <w:p w14:paraId="0DB6AF2C" w14:textId="77777777" w:rsidR="00ED06EC" w:rsidRPr="00F63232" w:rsidRDefault="00ED06EC" w:rsidP="00C86789">
            <w:pPr>
              <w:suppressAutoHyphens/>
              <w:jc w:val="center"/>
              <w:rPr>
                <w:b/>
                <w:sz w:val="20"/>
              </w:rPr>
            </w:pPr>
            <w:r w:rsidRPr="00F63232">
              <w:rPr>
                <w:b/>
                <w:sz w:val="20"/>
              </w:rPr>
              <w:t>2020</w:t>
            </w:r>
          </w:p>
        </w:tc>
        <w:tc>
          <w:tcPr>
            <w:tcW w:w="986" w:type="dxa"/>
            <w:noWrap/>
            <w:vAlign w:val="center"/>
            <w:hideMark/>
          </w:tcPr>
          <w:p w14:paraId="346AF517" w14:textId="77777777" w:rsidR="00ED06EC" w:rsidRPr="00F63232" w:rsidRDefault="00ED06EC" w:rsidP="00C86789">
            <w:pPr>
              <w:suppressAutoHyphens/>
              <w:jc w:val="center"/>
              <w:rPr>
                <w:b/>
                <w:sz w:val="20"/>
              </w:rPr>
            </w:pPr>
            <w:r w:rsidRPr="00F63232">
              <w:rPr>
                <w:b/>
                <w:sz w:val="20"/>
              </w:rPr>
              <w:t>2019</w:t>
            </w:r>
          </w:p>
        </w:tc>
        <w:tc>
          <w:tcPr>
            <w:tcW w:w="985" w:type="dxa"/>
            <w:noWrap/>
            <w:vAlign w:val="center"/>
            <w:hideMark/>
          </w:tcPr>
          <w:p w14:paraId="06493F7D" w14:textId="77777777" w:rsidR="00ED06EC" w:rsidRPr="00F63232" w:rsidRDefault="00ED06EC" w:rsidP="00C86789">
            <w:pPr>
              <w:suppressAutoHyphens/>
              <w:jc w:val="center"/>
              <w:rPr>
                <w:b/>
                <w:sz w:val="20"/>
              </w:rPr>
            </w:pPr>
            <w:r w:rsidRPr="00F63232">
              <w:rPr>
                <w:b/>
                <w:sz w:val="20"/>
              </w:rPr>
              <w:t>2020</w:t>
            </w:r>
          </w:p>
        </w:tc>
        <w:tc>
          <w:tcPr>
            <w:tcW w:w="1141" w:type="dxa"/>
            <w:noWrap/>
            <w:vAlign w:val="center"/>
            <w:hideMark/>
          </w:tcPr>
          <w:p w14:paraId="43154081" w14:textId="77777777" w:rsidR="00ED06EC" w:rsidRPr="00F63232" w:rsidRDefault="00ED06EC" w:rsidP="00C86789">
            <w:pPr>
              <w:suppressAutoHyphens/>
              <w:jc w:val="center"/>
              <w:rPr>
                <w:b/>
                <w:sz w:val="20"/>
              </w:rPr>
            </w:pPr>
            <w:r w:rsidRPr="00F63232">
              <w:rPr>
                <w:b/>
                <w:sz w:val="20"/>
              </w:rPr>
              <w:t>2019</w:t>
            </w:r>
          </w:p>
        </w:tc>
        <w:tc>
          <w:tcPr>
            <w:tcW w:w="1128" w:type="dxa"/>
            <w:noWrap/>
            <w:vAlign w:val="center"/>
            <w:hideMark/>
          </w:tcPr>
          <w:p w14:paraId="21586124" w14:textId="77777777" w:rsidR="00ED06EC" w:rsidRPr="00F63232" w:rsidRDefault="00ED06EC" w:rsidP="00C86789">
            <w:pPr>
              <w:suppressAutoHyphens/>
              <w:jc w:val="center"/>
              <w:rPr>
                <w:b/>
                <w:sz w:val="20"/>
              </w:rPr>
            </w:pPr>
            <w:r w:rsidRPr="00F63232">
              <w:rPr>
                <w:b/>
                <w:sz w:val="20"/>
              </w:rPr>
              <w:t>2020</w:t>
            </w:r>
          </w:p>
        </w:tc>
        <w:tc>
          <w:tcPr>
            <w:tcW w:w="987" w:type="dxa"/>
            <w:noWrap/>
            <w:vAlign w:val="center"/>
            <w:hideMark/>
          </w:tcPr>
          <w:p w14:paraId="56937878" w14:textId="77777777" w:rsidR="00ED06EC" w:rsidRPr="00F63232" w:rsidRDefault="00ED06EC" w:rsidP="00C86789">
            <w:pPr>
              <w:suppressAutoHyphens/>
              <w:jc w:val="center"/>
              <w:rPr>
                <w:b/>
                <w:sz w:val="20"/>
              </w:rPr>
            </w:pPr>
            <w:r w:rsidRPr="00F63232">
              <w:rPr>
                <w:b/>
                <w:sz w:val="20"/>
              </w:rPr>
              <w:t>2019</w:t>
            </w:r>
          </w:p>
        </w:tc>
        <w:tc>
          <w:tcPr>
            <w:tcW w:w="982" w:type="dxa"/>
            <w:noWrap/>
            <w:vAlign w:val="center"/>
            <w:hideMark/>
          </w:tcPr>
          <w:p w14:paraId="72817DFD" w14:textId="77777777" w:rsidR="00ED06EC" w:rsidRPr="00F63232" w:rsidRDefault="00ED06EC" w:rsidP="00C86789">
            <w:pPr>
              <w:suppressAutoHyphens/>
              <w:jc w:val="center"/>
              <w:rPr>
                <w:b/>
                <w:sz w:val="20"/>
              </w:rPr>
            </w:pPr>
            <w:r w:rsidRPr="00F63232">
              <w:rPr>
                <w:b/>
                <w:sz w:val="20"/>
              </w:rPr>
              <w:t>2020</w:t>
            </w:r>
          </w:p>
        </w:tc>
      </w:tr>
      <w:tr w:rsidR="00ED06EC" w:rsidRPr="00F63232" w14:paraId="4C9325B3" w14:textId="77777777" w:rsidTr="003655C0">
        <w:trPr>
          <w:trHeight w:val="300"/>
        </w:trPr>
        <w:tc>
          <w:tcPr>
            <w:tcW w:w="1598" w:type="dxa"/>
            <w:noWrap/>
            <w:hideMark/>
          </w:tcPr>
          <w:p w14:paraId="4ED8D5F0" w14:textId="77777777" w:rsidR="00ED06EC" w:rsidRPr="00F63232" w:rsidRDefault="003655C0" w:rsidP="00C86789">
            <w:r w:rsidRPr="00F63232">
              <w:t>białoruska</w:t>
            </w:r>
          </w:p>
        </w:tc>
        <w:tc>
          <w:tcPr>
            <w:tcW w:w="703" w:type="dxa"/>
            <w:noWrap/>
            <w:vAlign w:val="center"/>
            <w:hideMark/>
          </w:tcPr>
          <w:p w14:paraId="6F943386" w14:textId="77777777" w:rsidR="00ED06EC" w:rsidRPr="00F63232" w:rsidRDefault="00ED06EC" w:rsidP="00C86789">
            <w:pPr>
              <w:jc w:val="center"/>
              <w:rPr>
                <w:sz w:val="20"/>
              </w:rPr>
            </w:pPr>
            <w:r w:rsidRPr="00F63232">
              <w:rPr>
                <w:sz w:val="20"/>
              </w:rPr>
              <w:t>6</w:t>
            </w:r>
          </w:p>
        </w:tc>
        <w:tc>
          <w:tcPr>
            <w:tcW w:w="704" w:type="dxa"/>
            <w:noWrap/>
            <w:vAlign w:val="center"/>
            <w:hideMark/>
          </w:tcPr>
          <w:p w14:paraId="238985A1" w14:textId="77777777" w:rsidR="00ED06EC" w:rsidRPr="00F63232" w:rsidRDefault="00ED06EC" w:rsidP="00C86789">
            <w:pPr>
              <w:jc w:val="center"/>
              <w:rPr>
                <w:sz w:val="20"/>
              </w:rPr>
            </w:pPr>
            <w:r w:rsidRPr="00F63232">
              <w:rPr>
                <w:sz w:val="20"/>
              </w:rPr>
              <w:t>6</w:t>
            </w:r>
          </w:p>
        </w:tc>
        <w:tc>
          <w:tcPr>
            <w:tcW w:w="986" w:type="dxa"/>
            <w:noWrap/>
            <w:vAlign w:val="center"/>
            <w:hideMark/>
          </w:tcPr>
          <w:p w14:paraId="6DD84555" w14:textId="77777777" w:rsidR="00ED06EC" w:rsidRPr="00F63232" w:rsidRDefault="00ED06EC" w:rsidP="00C86789">
            <w:pPr>
              <w:jc w:val="right"/>
              <w:rPr>
                <w:sz w:val="20"/>
              </w:rPr>
            </w:pPr>
            <w:r w:rsidRPr="00F63232">
              <w:rPr>
                <w:sz w:val="20"/>
              </w:rPr>
              <w:t xml:space="preserve">27 217 </w:t>
            </w:r>
          </w:p>
        </w:tc>
        <w:tc>
          <w:tcPr>
            <w:tcW w:w="985" w:type="dxa"/>
            <w:noWrap/>
            <w:vAlign w:val="center"/>
            <w:hideMark/>
          </w:tcPr>
          <w:p w14:paraId="1CE8B189" w14:textId="77777777" w:rsidR="00ED06EC" w:rsidRPr="00F63232" w:rsidRDefault="00ED06EC" w:rsidP="00C86789">
            <w:pPr>
              <w:jc w:val="right"/>
              <w:rPr>
                <w:sz w:val="20"/>
              </w:rPr>
            </w:pPr>
            <w:r w:rsidRPr="00F63232">
              <w:rPr>
                <w:sz w:val="20"/>
              </w:rPr>
              <w:t xml:space="preserve">33 403 </w:t>
            </w:r>
          </w:p>
        </w:tc>
        <w:tc>
          <w:tcPr>
            <w:tcW w:w="1141" w:type="dxa"/>
            <w:noWrap/>
            <w:vAlign w:val="center"/>
            <w:hideMark/>
          </w:tcPr>
          <w:p w14:paraId="25EF9EBA" w14:textId="77777777" w:rsidR="00ED06EC" w:rsidRPr="00F63232" w:rsidRDefault="00ED06EC" w:rsidP="00C86789">
            <w:pPr>
              <w:jc w:val="right"/>
              <w:rPr>
                <w:sz w:val="20"/>
              </w:rPr>
            </w:pPr>
            <w:r w:rsidRPr="00F63232">
              <w:rPr>
                <w:sz w:val="20"/>
              </w:rPr>
              <w:t>60</w:t>
            </w:r>
            <w:r w:rsidR="00DE28BA" w:rsidRPr="00F63232">
              <w:rPr>
                <w:sz w:val="20"/>
              </w:rPr>
              <w:t xml:space="preserve"> </w:t>
            </w:r>
            <w:r w:rsidRPr="00F63232">
              <w:rPr>
                <w:sz w:val="20"/>
              </w:rPr>
              <w:t xml:space="preserve">000 </w:t>
            </w:r>
          </w:p>
        </w:tc>
        <w:tc>
          <w:tcPr>
            <w:tcW w:w="1128" w:type="dxa"/>
            <w:noWrap/>
            <w:vAlign w:val="center"/>
            <w:hideMark/>
          </w:tcPr>
          <w:p w14:paraId="74A903C2" w14:textId="77777777" w:rsidR="00ED06EC" w:rsidRPr="00F63232" w:rsidRDefault="006140B1" w:rsidP="00C86789">
            <w:pPr>
              <w:jc w:val="right"/>
              <w:rPr>
                <w:sz w:val="20"/>
              </w:rPr>
            </w:pPr>
            <w:r w:rsidRPr="00F63232">
              <w:rPr>
                <w:sz w:val="20"/>
              </w:rPr>
              <w:t>65 000</w:t>
            </w:r>
            <w:r w:rsidR="00AF624C" w:rsidRPr="00F63232">
              <w:rPr>
                <w:sz w:val="20"/>
              </w:rPr>
              <w:t xml:space="preserve"> </w:t>
            </w:r>
          </w:p>
        </w:tc>
        <w:tc>
          <w:tcPr>
            <w:tcW w:w="987" w:type="dxa"/>
            <w:noWrap/>
            <w:vAlign w:val="center"/>
            <w:hideMark/>
          </w:tcPr>
          <w:p w14:paraId="1302208A" w14:textId="77777777" w:rsidR="00ED06EC" w:rsidRPr="00F63232" w:rsidRDefault="003402D2" w:rsidP="00C86789">
            <w:pPr>
              <w:jc w:val="right"/>
              <w:rPr>
                <w:sz w:val="20"/>
              </w:rPr>
            </w:pPr>
            <w:r w:rsidRPr="00F63232">
              <w:rPr>
                <w:sz w:val="20"/>
              </w:rPr>
              <w:t>4 800</w:t>
            </w:r>
            <w:r w:rsidR="00AF624C" w:rsidRPr="00F63232">
              <w:rPr>
                <w:sz w:val="20"/>
              </w:rPr>
              <w:t xml:space="preserve"> </w:t>
            </w:r>
          </w:p>
        </w:tc>
        <w:tc>
          <w:tcPr>
            <w:tcW w:w="982" w:type="dxa"/>
            <w:noWrap/>
            <w:vAlign w:val="center"/>
            <w:hideMark/>
          </w:tcPr>
          <w:p w14:paraId="53A719BC" w14:textId="77777777" w:rsidR="00ED06EC" w:rsidRPr="00F63232" w:rsidRDefault="003402D2" w:rsidP="00C86789">
            <w:pPr>
              <w:jc w:val="right"/>
              <w:rPr>
                <w:sz w:val="20"/>
              </w:rPr>
            </w:pPr>
            <w:r w:rsidRPr="00F63232">
              <w:rPr>
                <w:sz w:val="20"/>
              </w:rPr>
              <w:t>4 800</w:t>
            </w:r>
            <w:r w:rsidR="00ED06EC" w:rsidRPr="00F63232">
              <w:rPr>
                <w:sz w:val="20"/>
              </w:rPr>
              <w:t xml:space="preserve"> </w:t>
            </w:r>
          </w:p>
        </w:tc>
      </w:tr>
      <w:tr w:rsidR="00ED06EC" w:rsidRPr="00F63232" w14:paraId="15AAB55B" w14:textId="77777777" w:rsidTr="003655C0">
        <w:trPr>
          <w:trHeight w:val="300"/>
        </w:trPr>
        <w:tc>
          <w:tcPr>
            <w:tcW w:w="1598" w:type="dxa"/>
            <w:noWrap/>
            <w:hideMark/>
          </w:tcPr>
          <w:p w14:paraId="441A2D27" w14:textId="77777777" w:rsidR="00ED06EC" w:rsidRPr="00F63232" w:rsidRDefault="00CA4DA2" w:rsidP="00C86789">
            <w:r w:rsidRPr="00F63232">
              <w:t>c</w:t>
            </w:r>
            <w:r w:rsidR="00ED06EC" w:rsidRPr="00F63232">
              <w:t>zes</w:t>
            </w:r>
            <w:r w:rsidRPr="00F63232">
              <w:t>ka</w:t>
            </w:r>
          </w:p>
        </w:tc>
        <w:tc>
          <w:tcPr>
            <w:tcW w:w="703" w:type="dxa"/>
            <w:noWrap/>
            <w:vAlign w:val="center"/>
            <w:hideMark/>
          </w:tcPr>
          <w:p w14:paraId="3B4304F0" w14:textId="77777777" w:rsidR="00ED06EC" w:rsidRPr="00F63232" w:rsidRDefault="00AF624C" w:rsidP="00C86789">
            <w:pPr>
              <w:jc w:val="center"/>
              <w:rPr>
                <w:sz w:val="20"/>
              </w:rPr>
            </w:pPr>
            <w:r w:rsidRPr="00F63232">
              <w:rPr>
                <w:sz w:val="20"/>
              </w:rPr>
              <w:t>=</w:t>
            </w:r>
          </w:p>
        </w:tc>
        <w:tc>
          <w:tcPr>
            <w:tcW w:w="704" w:type="dxa"/>
            <w:noWrap/>
            <w:vAlign w:val="center"/>
            <w:hideMark/>
          </w:tcPr>
          <w:p w14:paraId="152147E0" w14:textId="77777777" w:rsidR="00ED06EC" w:rsidRPr="00F63232" w:rsidRDefault="00ED06EC" w:rsidP="00C86789">
            <w:pPr>
              <w:jc w:val="center"/>
              <w:rPr>
                <w:sz w:val="20"/>
              </w:rPr>
            </w:pPr>
            <w:r w:rsidRPr="00F63232">
              <w:rPr>
                <w:sz w:val="20"/>
              </w:rPr>
              <w:t>1</w:t>
            </w:r>
          </w:p>
        </w:tc>
        <w:tc>
          <w:tcPr>
            <w:tcW w:w="986" w:type="dxa"/>
            <w:noWrap/>
            <w:vAlign w:val="center"/>
            <w:hideMark/>
          </w:tcPr>
          <w:p w14:paraId="38CF2A4D" w14:textId="77777777" w:rsidR="00ED06EC" w:rsidRPr="00F63232" w:rsidRDefault="00AF624C" w:rsidP="00C86789">
            <w:pPr>
              <w:jc w:val="center"/>
              <w:rPr>
                <w:sz w:val="20"/>
              </w:rPr>
            </w:pPr>
            <w:r w:rsidRPr="00F63232">
              <w:rPr>
                <w:sz w:val="20"/>
              </w:rPr>
              <w:t>=</w:t>
            </w:r>
          </w:p>
        </w:tc>
        <w:tc>
          <w:tcPr>
            <w:tcW w:w="985" w:type="dxa"/>
            <w:noWrap/>
            <w:vAlign w:val="center"/>
            <w:hideMark/>
          </w:tcPr>
          <w:p w14:paraId="7E96A236" w14:textId="77777777" w:rsidR="00ED06EC" w:rsidRPr="00F63232" w:rsidRDefault="00ED06EC" w:rsidP="00C86789">
            <w:pPr>
              <w:jc w:val="right"/>
              <w:rPr>
                <w:sz w:val="20"/>
              </w:rPr>
            </w:pPr>
            <w:r w:rsidRPr="00F63232">
              <w:rPr>
                <w:sz w:val="20"/>
              </w:rPr>
              <w:t xml:space="preserve">5 850 </w:t>
            </w:r>
          </w:p>
        </w:tc>
        <w:tc>
          <w:tcPr>
            <w:tcW w:w="1141" w:type="dxa"/>
            <w:noWrap/>
            <w:vAlign w:val="center"/>
            <w:hideMark/>
          </w:tcPr>
          <w:p w14:paraId="73D9F470" w14:textId="77777777" w:rsidR="00ED06EC" w:rsidRPr="00F63232" w:rsidRDefault="00AF624C" w:rsidP="00C86789">
            <w:pPr>
              <w:jc w:val="center"/>
              <w:rPr>
                <w:sz w:val="20"/>
              </w:rPr>
            </w:pPr>
            <w:r w:rsidRPr="00F63232">
              <w:rPr>
                <w:sz w:val="20"/>
              </w:rPr>
              <w:t>=</w:t>
            </w:r>
          </w:p>
        </w:tc>
        <w:tc>
          <w:tcPr>
            <w:tcW w:w="1128" w:type="dxa"/>
            <w:noWrap/>
            <w:vAlign w:val="center"/>
            <w:hideMark/>
          </w:tcPr>
          <w:p w14:paraId="0B837296" w14:textId="77777777" w:rsidR="00ED06EC" w:rsidRPr="00F63232" w:rsidRDefault="006140B1" w:rsidP="00C86789">
            <w:pPr>
              <w:jc w:val="right"/>
              <w:rPr>
                <w:sz w:val="20"/>
              </w:rPr>
            </w:pPr>
            <w:r w:rsidRPr="00F63232">
              <w:rPr>
                <w:sz w:val="20"/>
              </w:rPr>
              <w:t>5 850</w:t>
            </w:r>
            <w:r w:rsidR="00AF624C" w:rsidRPr="00F63232">
              <w:rPr>
                <w:sz w:val="20"/>
              </w:rPr>
              <w:t xml:space="preserve"> </w:t>
            </w:r>
          </w:p>
        </w:tc>
        <w:tc>
          <w:tcPr>
            <w:tcW w:w="987" w:type="dxa"/>
            <w:noWrap/>
            <w:vAlign w:val="center"/>
            <w:hideMark/>
          </w:tcPr>
          <w:p w14:paraId="4CCFAEBF" w14:textId="77777777" w:rsidR="00ED06EC" w:rsidRPr="00F63232" w:rsidRDefault="00AF624C" w:rsidP="00C86789">
            <w:pPr>
              <w:jc w:val="center"/>
              <w:rPr>
                <w:sz w:val="20"/>
              </w:rPr>
            </w:pPr>
            <w:r w:rsidRPr="00F63232">
              <w:rPr>
                <w:sz w:val="20"/>
              </w:rPr>
              <w:t>=</w:t>
            </w:r>
          </w:p>
        </w:tc>
        <w:tc>
          <w:tcPr>
            <w:tcW w:w="982" w:type="dxa"/>
            <w:noWrap/>
            <w:vAlign w:val="center"/>
            <w:hideMark/>
          </w:tcPr>
          <w:p w14:paraId="566FAF73" w14:textId="77777777" w:rsidR="00ED06EC" w:rsidRPr="00F63232" w:rsidRDefault="006140B1" w:rsidP="00C86789">
            <w:pPr>
              <w:jc w:val="right"/>
              <w:rPr>
                <w:sz w:val="20"/>
              </w:rPr>
            </w:pPr>
            <w:r w:rsidRPr="00F63232">
              <w:rPr>
                <w:sz w:val="20"/>
              </w:rPr>
              <w:t>5 850</w:t>
            </w:r>
          </w:p>
        </w:tc>
      </w:tr>
      <w:tr w:rsidR="00ED06EC" w:rsidRPr="00F63232" w14:paraId="4BC308FE" w14:textId="77777777" w:rsidTr="003655C0">
        <w:trPr>
          <w:trHeight w:val="300"/>
        </w:trPr>
        <w:tc>
          <w:tcPr>
            <w:tcW w:w="1598" w:type="dxa"/>
            <w:noWrap/>
            <w:hideMark/>
          </w:tcPr>
          <w:p w14:paraId="50FC3116" w14:textId="77777777" w:rsidR="00ED06EC" w:rsidRPr="00F63232" w:rsidRDefault="00CA4DA2" w:rsidP="00C86789">
            <w:r w:rsidRPr="00F63232">
              <w:t>k</w:t>
            </w:r>
            <w:r w:rsidR="00ED06EC" w:rsidRPr="00F63232">
              <w:t>arai</w:t>
            </w:r>
            <w:r w:rsidRPr="00F63232">
              <w:t>m</w:t>
            </w:r>
            <w:r w:rsidR="003655C0" w:rsidRPr="00F63232">
              <w:t>ska</w:t>
            </w:r>
          </w:p>
        </w:tc>
        <w:tc>
          <w:tcPr>
            <w:tcW w:w="703" w:type="dxa"/>
            <w:noWrap/>
            <w:vAlign w:val="center"/>
            <w:hideMark/>
          </w:tcPr>
          <w:p w14:paraId="75F3E857" w14:textId="77777777" w:rsidR="00ED06EC" w:rsidRPr="00F63232" w:rsidRDefault="00ED06EC" w:rsidP="00C86789">
            <w:pPr>
              <w:jc w:val="center"/>
              <w:rPr>
                <w:sz w:val="20"/>
              </w:rPr>
            </w:pPr>
            <w:r w:rsidRPr="00F63232">
              <w:rPr>
                <w:sz w:val="20"/>
              </w:rPr>
              <w:t>1</w:t>
            </w:r>
          </w:p>
        </w:tc>
        <w:tc>
          <w:tcPr>
            <w:tcW w:w="704" w:type="dxa"/>
            <w:noWrap/>
            <w:vAlign w:val="center"/>
            <w:hideMark/>
          </w:tcPr>
          <w:p w14:paraId="29253928" w14:textId="77777777" w:rsidR="00ED06EC" w:rsidRPr="00F63232" w:rsidRDefault="00ED06EC" w:rsidP="00C86789">
            <w:pPr>
              <w:jc w:val="center"/>
              <w:rPr>
                <w:sz w:val="20"/>
              </w:rPr>
            </w:pPr>
            <w:r w:rsidRPr="00F63232">
              <w:rPr>
                <w:sz w:val="20"/>
              </w:rPr>
              <w:t>1</w:t>
            </w:r>
          </w:p>
        </w:tc>
        <w:tc>
          <w:tcPr>
            <w:tcW w:w="986" w:type="dxa"/>
            <w:noWrap/>
            <w:vAlign w:val="center"/>
            <w:hideMark/>
          </w:tcPr>
          <w:p w14:paraId="140E8E92" w14:textId="77777777" w:rsidR="00ED06EC" w:rsidRPr="00F63232" w:rsidRDefault="00ED06EC" w:rsidP="00C86789">
            <w:pPr>
              <w:jc w:val="right"/>
              <w:rPr>
                <w:sz w:val="20"/>
              </w:rPr>
            </w:pPr>
            <w:r w:rsidRPr="00F63232">
              <w:rPr>
                <w:sz w:val="20"/>
              </w:rPr>
              <w:t xml:space="preserve">29 000 </w:t>
            </w:r>
          </w:p>
        </w:tc>
        <w:tc>
          <w:tcPr>
            <w:tcW w:w="985" w:type="dxa"/>
            <w:noWrap/>
            <w:vAlign w:val="center"/>
            <w:hideMark/>
          </w:tcPr>
          <w:p w14:paraId="0D80451E" w14:textId="77777777" w:rsidR="00ED06EC" w:rsidRPr="00F63232" w:rsidRDefault="00ED06EC" w:rsidP="00C86789">
            <w:pPr>
              <w:jc w:val="right"/>
              <w:rPr>
                <w:sz w:val="20"/>
              </w:rPr>
            </w:pPr>
            <w:r w:rsidRPr="00F63232">
              <w:rPr>
                <w:sz w:val="20"/>
              </w:rPr>
              <w:t xml:space="preserve">30 800 </w:t>
            </w:r>
          </w:p>
        </w:tc>
        <w:tc>
          <w:tcPr>
            <w:tcW w:w="1141" w:type="dxa"/>
            <w:noWrap/>
            <w:vAlign w:val="center"/>
            <w:hideMark/>
          </w:tcPr>
          <w:p w14:paraId="0CE84DB8" w14:textId="77777777" w:rsidR="00ED06EC" w:rsidRPr="00F63232" w:rsidRDefault="00ED06EC" w:rsidP="00C86789">
            <w:pPr>
              <w:jc w:val="right"/>
              <w:rPr>
                <w:sz w:val="20"/>
              </w:rPr>
            </w:pPr>
            <w:r w:rsidRPr="00F63232">
              <w:rPr>
                <w:sz w:val="20"/>
              </w:rPr>
              <w:t>29</w:t>
            </w:r>
            <w:r w:rsidR="00DE28BA" w:rsidRPr="00F63232">
              <w:rPr>
                <w:sz w:val="20"/>
              </w:rPr>
              <w:t xml:space="preserve"> </w:t>
            </w:r>
            <w:r w:rsidRPr="00F63232">
              <w:rPr>
                <w:sz w:val="20"/>
              </w:rPr>
              <w:t xml:space="preserve">000 </w:t>
            </w:r>
          </w:p>
        </w:tc>
        <w:tc>
          <w:tcPr>
            <w:tcW w:w="1128" w:type="dxa"/>
            <w:noWrap/>
            <w:vAlign w:val="center"/>
            <w:hideMark/>
          </w:tcPr>
          <w:p w14:paraId="46FA39B3" w14:textId="77777777" w:rsidR="00ED06EC" w:rsidRPr="00F63232" w:rsidRDefault="006140B1" w:rsidP="00C86789">
            <w:pPr>
              <w:jc w:val="right"/>
              <w:rPr>
                <w:sz w:val="20"/>
              </w:rPr>
            </w:pPr>
            <w:r w:rsidRPr="00F63232">
              <w:rPr>
                <w:sz w:val="20"/>
              </w:rPr>
              <w:t>30 800</w:t>
            </w:r>
            <w:r w:rsidR="00AF624C" w:rsidRPr="00F63232">
              <w:rPr>
                <w:sz w:val="20"/>
              </w:rPr>
              <w:t xml:space="preserve"> </w:t>
            </w:r>
          </w:p>
        </w:tc>
        <w:tc>
          <w:tcPr>
            <w:tcW w:w="987" w:type="dxa"/>
            <w:noWrap/>
            <w:vAlign w:val="center"/>
            <w:hideMark/>
          </w:tcPr>
          <w:p w14:paraId="0884682A" w14:textId="77777777" w:rsidR="00ED06EC" w:rsidRPr="00F63232" w:rsidRDefault="006140B1" w:rsidP="00C86789">
            <w:pPr>
              <w:jc w:val="right"/>
              <w:rPr>
                <w:sz w:val="20"/>
              </w:rPr>
            </w:pPr>
            <w:r w:rsidRPr="00F63232">
              <w:rPr>
                <w:sz w:val="20"/>
              </w:rPr>
              <w:t>29 000</w:t>
            </w:r>
            <w:r w:rsidR="00AF624C" w:rsidRPr="00F63232">
              <w:rPr>
                <w:sz w:val="20"/>
              </w:rPr>
              <w:t xml:space="preserve"> </w:t>
            </w:r>
          </w:p>
        </w:tc>
        <w:tc>
          <w:tcPr>
            <w:tcW w:w="982" w:type="dxa"/>
            <w:noWrap/>
            <w:vAlign w:val="center"/>
            <w:hideMark/>
          </w:tcPr>
          <w:p w14:paraId="5A9CC875" w14:textId="77777777" w:rsidR="00ED06EC" w:rsidRPr="00F63232" w:rsidRDefault="006140B1" w:rsidP="00C86789">
            <w:pPr>
              <w:jc w:val="right"/>
              <w:rPr>
                <w:sz w:val="20"/>
              </w:rPr>
            </w:pPr>
            <w:r w:rsidRPr="00F63232">
              <w:rPr>
                <w:sz w:val="20"/>
              </w:rPr>
              <w:t>30 800</w:t>
            </w:r>
          </w:p>
        </w:tc>
      </w:tr>
      <w:tr w:rsidR="00ED06EC" w:rsidRPr="00F63232" w14:paraId="53414F21" w14:textId="77777777" w:rsidTr="003655C0">
        <w:trPr>
          <w:trHeight w:val="300"/>
        </w:trPr>
        <w:tc>
          <w:tcPr>
            <w:tcW w:w="1598" w:type="dxa"/>
            <w:noWrap/>
            <w:hideMark/>
          </w:tcPr>
          <w:p w14:paraId="143CE5F9" w14:textId="77777777" w:rsidR="00ED06EC" w:rsidRPr="00F63232" w:rsidRDefault="003655C0" w:rsidP="00C86789">
            <w:r w:rsidRPr="00F63232">
              <w:t>kaszubski j.r.</w:t>
            </w:r>
          </w:p>
        </w:tc>
        <w:tc>
          <w:tcPr>
            <w:tcW w:w="703" w:type="dxa"/>
            <w:noWrap/>
            <w:vAlign w:val="center"/>
            <w:hideMark/>
          </w:tcPr>
          <w:p w14:paraId="7F4F31EF" w14:textId="77777777" w:rsidR="00ED06EC" w:rsidRPr="00F63232" w:rsidRDefault="00ED06EC" w:rsidP="00C86789">
            <w:pPr>
              <w:jc w:val="center"/>
              <w:rPr>
                <w:sz w:val="20"/>
              </w:rPr>
            </w:pPr>
            <w:r w:rsidRPr="00F63232">
              <w:rPr>
                <w:sz w:val="20"/>
              </w:rPr>
              <w:t>2</w:t>
            </w:r>
          </w:p>
        </w:tc>
        <w:tc>
          <w:tcPr>
            <w:tcW w:w="704" w:type="dxa"/>
            <w:noWrap/>
            <w:vAlign w:val="center"/>
            <w:hideMark/>
          </w:tcPr>
          <w:p w14:paraId="1C3B8BAC" w14:textId="77777777" w:rsidR="00ED06EC" w:rsidRPr="00F63232" w:rsidRDefault="00ED06EC" w:rsidP="00C86789">
            <w:pPr>
              <w:jc w:val="center"/>
              <w:rPr>
                <w:sz w:val="20"/>
              </w:rPr>
            </w:pPr>
            <w:r w:rsidRPr="00F63232">
              <w:rPr>
                <w:sz w:val="20"/>
              </w:rPr>
              <w:t>2</w:t>
            </w:r>
          </w:p>
        </w:tc>
        <w:tc>
          <w:tcPr>
            <w:tcW w:w="986" w:type="dxa"/>
            <w:noWrap/>
            <w:vAlign w:val="center"/>
            <w:hideMark/>
          </w:tcPr>
          <w:p w14:paraId="336A040D" w14:textId="77777777" w:rsidR="00ED06EC" w:rsidRPr="00F63232" w:rsidRDefault="00ED06EC" w:rsidP="00C86789">
            <w:pPr>
              <w:jc w:val="right"/>
              <w:rPr>
                <w:sz w:val="20"/>
              </w:rPr>
            </w:pPr>
            <w:r w:rsidRPr="00F63232">
              <w:rPr>
                <w:sz w:val="20"/>
              </w:rPr>
              <w:t xml:space="preserve">84 500 </w:t>
            </w:r>
          </w:p>
        </w:tc>
        <w:tc>
          <w:tcPr>
            <w:tcW w:w="985" w:type="dxa"/>
            <w:noWrap/>
            <w:vAlign w:val="center"/>
            <w:hideMark/>
          </w:tcPr>
          <w:p w14:paraId="052A33E7" w14:textId="77777777" w:rsidR="00ED06EC" w:rsidRPr="00F63232" w:rsidRDefault="00ED06EC" w:rsidP="00C86789">
            <w:pPr>
              <w:jc w:val="right"/>
              <w:rPr>
                <w:sz w:val="20"/>
              </w:rPr>
            </w:pPr>
            <w:r w:rsidRPr="00F63232">
              <w:rPr>
                <w:sz w:val="20"/>
              </w:rPr>
              <w:t xml:space="preserve">84 500 </w:t>
            </w:r>
          </w:p>
        </w:tc>
        <w:tc>
          <w:tcPr>
            <w:tcW w:w="1141" w:type="dxa"/>
            <w:noWrap/>
            <w:vAlign w:val="center"/>
            <w:hideMark/>
          </w:tcPr>
          <w:p w14:paraId="3F15DBD7" w14:textId="77777777" w:rsidR="00ED06EC" w:rsidRPr="00F63232" w:rsidRDefault="00ED06EC" w:rsidP="00C86789">
            <w:pPr>
              <w:jc w:val="right"/>
              <w:rPr>
                <w:sz w:val="20"/>
              </w:rPr>
            </w:pPr>
            <w:r w:rsidRPr="00F63232">
              <w:rPr>
                <w:sz w:val="20"/>
              </w:rPr>
              <w:t>150</w:t>
            </w:r>
            <w:r w:rsidR="00DE28BA" w:rsidRPr="00F63232">
              <w:rPr>
                <w:sz w:val="20"/>
              </w:rPr>
              <w:t xml:space="preserve"> </w:t>
            </w:r>
            <w:r w:rsidRPr="00F63232">
              <w:rPr>
                <w:sz w:val="20"/>
              </w:rPr>
              <w:t xml:space="preserve">000 </w:t>
            </w:r>
          </w:p>
        </w:tc>
        <w:tc>
          <w:tcPr>
            <w:tcW w:w="1128" w:type="dxa"/>
            <w:noWrap/>
            <w:vAlign w:val="center"/>
            <w:hideMark/>
          </w:tcPr>
          <w:p w14:paraId="449FA66A" w14:textId="77777777" w:rsidR="00ED06EC" w:rsidRPr="00F63232" w:rsidRDefault="006140B1" w:rsidP="00C86789">
            <w:pPr>
              <w:jc w:val="right"/>
              <w:rPr>
                <w:sz w:val="20"/>
              </w:rPr>
            </w:pPr>
            <w:r w:rsidRPr="00F63232">
              <w:rPr>
                <w:sz w:val="20"/>
              </w:rPr>
              <w:t>150 000</w:t>
            </w:r>
            <w:r w:rsidR="00AF624C" w:rsidRPr="00F63232">
              <w:rPr>
                <w:sz w:val="20"/>
              </w:rPr>
              <w:t xml:space="preserve"> </w:t>
            </w:r>
          </w:p>
        </w:tc>
        <w:tc>
          <w:tcPr>
            <w:tcW w:w="987" w:type="dxa"/>
            <w:noWrap/>
            <w:vAlign w:val="center"/>
            <w:hideMark/>
          </w:tcPr>
          <w:p w14:paraId="3BC00C25" w14:textId="77777777" w:rsidR="00ED06EC" w:rsidRPr="00F63232" w:rsidRDefault="003402D2" w:rsidP="00C86789">
            <w:pPr>
              <w:jc w:val="right"/>
              <w:rPr>
                <w:sz w:val="20"/>
              </w:rPr>
            </w:pPr>
            <w:r w:rsidRPr="00F63232">
              <w:rPr>
                <w:sz w:val="20"/>
              </w:rPr>
              <w:t>19 000</w:t>
            </w:r>
            <w:r w:rsidR="00AF624C" w:rsidRPr="00F63232">
              <w:rPr>
                <w:sz w:val="20"/>
              </w:rPr>
              <w:t xml:space="preserve"> </w:t>
            </w:r>
          </w:p>
        </w:tc>
        <w:tc>
          <w:tcPr>
            <w:tcW w:w="982" w:type="dxa"/>
            <w:noWrap/>
            <w:vAlign w:val="center"/>
            <w:hideMark/>
          </w:tcPr>
          <w:p w14:paraId="519EC6E6" w14:textId="77777777" w:rsidR="00ED06EC" w:rsidRPr="00F63232" w:rsidRDefault="003402D2" w:rsidP="00C86789">
            <w:pPr>
              <w:jc w:val="right"/>
              <w:rPr>
                <w:sz w:val="20"/>
              </w:rPr>
            </w:pPr>
            <w:r w:rsidRPr="00F63232">
              <w:rPr>
                <w:sz w:val="20"/>
              </w:rPr>
              <w:t>19 000</w:t>
            </w:r>
          </w:p>
        </w:tc>
      </w:tr>
      <w:tr w:rsidR="00ED06EC" w:rsidRPr="00F63232" w14:paraId="73F67DC1" w14:textId="77777777" w:rsidTr="003655C0">
        <w:trPr>
          <w:trHeight w:val="300"/>
        </w:trPr>
        <w:tc>
          <w:tcPr>
            <w:tcW w:w="1598" w:type="dxa"/>
            <w:noWrap/>
            <w:hideMark/>
          </w:tcPr>
          <w:p w14:paraId="0B857C35" w14:textId="77777777" w:rsidR="00ED06EC" w:rsidRPr="00F63232" w:rsidRDefault="00CA4DA2" w:rsidP="00C86789">
            <w:r w:rsidRPr="00F63232">
              <w:t>l</w:t>
            </w:r>
            <w:r w:rsidR="00ED06EC" w:rsidRPr="00F63232">
              <w:t>it</w:t>
            </w:r>
            <w:r w:rsidR="003655C0" w:rsidRPr="00F63232">
              <w:t>ewska</w:t>
            </w:r>
          </w:p>
        </w:tc>
        <w:tc>
          <w:tcPr>
            <w:tcW w:w="703" w:type="dxa"/>
            <w:noWrap/>
            <w:vAlign w:val="center"/>
            <w:hideMark/>
          </w:tcPr>
          <w:p w14:paraId="1AFAC137" w14:textId="77777777" w:rsidR="00ED06EC" w:rsidRPr="00F63232" w:rsidRDefault="00ED06EC" w:rsidP="00C86789">
            <w:pPr>
              <w:jc w:val="center"/>
              <w:rPr>
                <w:sz w:val="20"/>
              </w:rPr>
            </w:pPr>
            <w:r w:rsidRPr="00F63232">
              <w:rPr>
                <w:sz w:val="20"/>
              </w:rPr>
              <w:t>4</w:t>
            </w:r>
          </w:p>
        </w:tc>
        <w:tc>
          <w:tcPr>
            <w:tcW w:w="704" w:type="dxa"/>
            <w:noWrap/>
            <w:vAlign w:val="center"/>
            <w:hideMark/>
          </w:tcPr>
          <w:p w14:paraId="20D32B28" w14:textId="77777777" w:rsidR="00ED06EC" w:rsidRPr="00F63232" w:rsidRDefault="00ED06EC" w:rsidP="00C86789">
            <w:pPr>
              <w:jc w:val="center"/>
              <w:rPr>
                <w:sz w:val="20"/>
              </w:rPr>
            </w:pPr>
            <w:r w:rsidRPr="00F63232">
              <w:rPr>
                <w:sz w:val="20"/>
              </w:rPr>
              <w:t>4</w:t>
            </w:r>
          </w:p>
        </w:tc>
        <w:tc>
          <w:tcPr>
            <w:tcW w:w="986" w:type="dxa"/>
            <w:noWrap/>
            <w:vAlign w:val="center"/>
            <w:hideMark/>
          </w:tcPr>
          <w:p w14:paraId="602B5EA4" w14:textId="77777777" w:rsidR="00ED06EC" w:rsidRPr="00F63232" w:rsidRDefault="00ED06EC" w:rsidP="00C86789">
            <w:pPr>
              <w:jc w:val="right"/>
              <w:rPr>
                <w:sz w:val="20"/>
              </w:rPr>
            </w:pPr>
            <w:r w:rsidRPr="00F63232">
              <w:rPr>
                <w:sz w:val="20"/>
              </w:rPr>
              <w:t xml:space="preserve">47 250 </w:t>
            </w:r>
          </w:p>
        </w:tc>
        <w:tc>
          <w:tcPr>
            <w:tcW w:w="985" w:type="dxa"/>
            <w:noWrap/>
            <w:vAlign w:val="center"/>
            <w:hideMark/>
          </w:tcPr>
          <w:p w14:paraId="7ADAB3DC" w14:textId="77777777" w:rsidR="00ED06EC" w:rsidRPr="00F63232" w:rsidRDefault="00ED06EC" w:rsidP="00C86789">
            <w:pPr>
              <w:jc w:val="right"/>
              <w:rPr>
                <w:sz w:val="20"/>
              </w:rPr>
            </w:pPr>
            <w:r w:rsidRPr="00F63232">
              <w:rPr>
                <w:sz w:val="20"/>
              </w:rPr>
              <w:t xml:space="preserve">50 900 </w:t>
            </w:r>
          </w:p>
        </w:tc>
        <w:tc>
          <w:tcPr>
            <w:tcW w:w="1141" w:type="dxa"/>
            <w:noWrap/>
            <w:vAlign w:val="center"/>
            <w:hideMark/>
          </w:tcPr>
          <w:p w14:paraId="3332E98C" w14:textId="77777777" w:rsidR="00ED06EC" w:rsidRPr="00F63232" w:rsidRDefault="00ED06EC" w:rsidP="00C86789">
            <w:pPr>
              <w:jc w:val="right"/>
              <w:rPr>
                <w:sz w:val="20"/>
              </w:rPr>
            </w:pPr>
            <w:r w:rsidRPr="00F63232">
              <w:rPr>
                <w:sz w:val="20"/>
              </w:rPr>
              <w:t>120</w:t>
            </w:r>
            <w:r w:rsidR="00DE28BA" w:rsidRPr="00F63232">
              <w:rPr>
                <w:sz w:val="20"/>
              </w:rPr>
              <w:t xml:space="preserve"> </w:t>
            </w:r>
            <w:r w:rsidRPr="00F63232">
              <w:rPr>
                <w:sz w:val="20"/>
              </w:rPr>
              <w:t xml:space="preserve">000 </w:t>
            </w:r>
          </w:p>
        </w:tc>
        <w:tc>
          <w:tcPr>
            <w:tcW w:w="1128" w:type="dxa"/>
            <w:noWrap/>
            <w:vAlign w:val="center"/>
            <w:hideMark/>
          </w:tcPr>
          <w:p w14:paraId="4336659E" w14:textId="77777777" w:rsidR="00ED06EC" w:rsidRPr="00F63232" w:rsidRDefault="006140B1" w:rsidP="00C86789">
            <w:pPr>
              <w:jc w:val="right"/>
              <w:rPr>
                <w:sz w:val="20"/>
              </w:rPr>
            </w:pPr>
            <w:r w:rsidRPr="00F63232">
              <w:rPr>
                <w:sz w:val="20"/>
              </w:rPr>
              <w:t>126 000</w:t>
            </w:r>
            <w:r w:rsidR="00AF624C" w:rsidRPr="00F63232">
              <w:rPr>
                <w:sz w:val="20"/>
              </w:rPr>
              <w:t xml:space="preserve"> </w:t>
            </w:r>
          </w:p>
        </w:tc>
        <w:tc>
          <w:tcPr>
            <w:tcW w:w="987" w:type="dxa"/>
            <w:noWrap/>
            <w:vAlign w:val="center"/>
            <w:hideMark/>
          </w:tcPr>
          <w:p w14:paraId="18E53C5C" w14:textId="77777777" w:rsidR="00ED06EC" w:rsidRPr="00F63232" w:rsidRDefault="003402D2" w:rsidP="00C86789">
            <w:pPr>
              <w:jc w:val="right"/>
              <w:rPr>
                <w:sz w:val="20"/>
              </w:rPr>
            </w:pPr>
            <w:r w:rsidRPr="00F63232">
              <w:rPr>
                <w:sz w:val="20"/>
              </w:rPr>
              <w:t>8 000</w:t>
            </w:r>
            <w:r w:rsidR="00AF624C" w:rsidRPr="00F63232">
              <w:rPr>
                <w:sz w:val="20"/>
              </w:rPr>
              <w:t xml:space="preserve"> </w:t>
            </w:r>
          </w:p>
        </w:tc>
        <w:tc>
          <w:tcPr>
            <w:tcW w:w="982" w:type="dxa"/>
            <w:noWrap/>
            <w:vAlign w:val="center"/>
            <w:hideMark/>
          </w:tcPr>
          <w:p w14:paraId="2D4966B8" w14:textId="77777777" w:rsidR="00ED06EC" w:rsidRPr="00F63232" w:rsidRDefault="00FC3470" w:rsidP="00C86789">
            <w:pPr>
              <w:jc w:val="right"/>
              <w:rPr>
                <w:sz w:val="20"/>
              </w:rPr>
            </w:pPr>
            <w:r w:rsidRPr="00F63232">
              <w:rPr>
                <w:sz w:val="20"/>
              </w:rPr>
              <w:t>8 000</w:t>
            </w:r>
          </w:p>
        </w:tc>
      </w:tr>
      <w:tr w:rsidR="00ED06EC" w:rsidRPr="00F63232" w14:paraId="0C4F1653" w14:textId="77777777" w:rsidTr="003655C0">
        <w:trPr>
          <w:trHeight w:val="300"/>
        </w:trPr>
        <w:tc>
          <w:tcPr>
            <w:tcW w:w="1598" w:type="dxa"/>
            <w:noWrap/>
            <w:hideMark/>
          </w:tcPr>
          <w:p w14:paraId="524337F1" w14:textId="77777777" w:rsidR="00ED06EC" w:rsidRPr="00F63232" w:rsidRDefault="00CA4DA2" w:rsidP="00C86789">
            <w:r w:rsidRPr="00F63232">
              <w:t>łemk</w:t>
            </w:r>
            <w:r w:rsidR="003655C0" w:rsidRPr="00F63232">
              <w:t>owska</w:t>
            </w:r>
          </w:p>
        </w:tc>
        <w:tc>
          <w:tcPr>
            <w:tcW w:w="703" w:type="dxa"/>
            <w:noWrap/>
            <w:vAlign w:val="center"/>
            <w:hideMark/>
          </w:tcPr>
          <w:p w14:paraId="77C608DD" w14:textId="77777777" w:rsidR="00ED06EC" w:rsidRPr="00F63232" w:rsidRDefault="00ED06EC" w:rsidP="00C86789">
            <w:pPr>
              <w:jc w:val="center"/>
              <w:rPr>
                <w:sz w:val="20"/>
              </w:rPr>
            </w:pPr>
            <w:r w:rsidRPr="00F63232">
              <w:rPr>
                <w:sz w:val="20"/>
              </w:rPr>
              <w:t>5</w:t>
            </w:r>
          </w:p>
        </w:tc>
        <w:tc>
          <w:tcPr>
            <w:tcW w:w="704" w:type="dxa"/>
            <w:noWrap/>
            <w:vAlign w:val="center"/>
            <w:hideMark/>
          </w:tcPr>
          <w:p w14:paraId="034F1135" w14:textId="77777777" w:rsidR="00ED06EC" w:rsidRPr="00F63232" w:rsidRDefault="00ED06EC" w:rsidP="00C86789">
            <w:pPr>
              <w:jc w:val="center"/>
              <w:rPr>
                <w:sz w:val="20"/>
              </w:rPr>
            </w:pPr>
            <w:r w:rsidRPr="00F63232">
              <w:rPr>
                <w:sz w:val="20"/>
              </w:rPr>
              <w:t>6</w:t>
            </w:r>
          </w:p>
        </w:tc>
        <w:tc>
          <w:tcPr>
            <w:tcW w:w="986" w:type="dxa"/>
            <w:noWrap/>
            <w:vAlign w:val="center"/>
            <w:hideMark/>
          </w:tcPr>
          <w:p w14:paraId="0B53C8BE" w14:textId="77777777" w:rsidR="00ED06EC" w:rsidRPr="00F63232" w:rsidRDefault="00ED06EC" w:rsidP="00C86789">
            <w:pPr>
              <w:jc w:val="right"/>
              <w:rPr>
                <w:sz w:val="20"/>
              </w:rPr>
            </w:pPr>
            <w:r w:rsidRPr="00F63232">
              <w:rPr>
                <w:sz w:val="20"/>
              </w:rPr>
              <w:t xml:space="preserve">23 600 </w:t>
            </w:r>
          </w:p>
        </w:tc>
        <w:tc>
          <w:tcPr>
            <w:tcW w:w="985" w:type="dxa"/>
            <w:noWrap/>
            <w:vAlign w:val="center"/>
            <w:hideMark/>
          </w:tcPr>
          <w:p w14:paraId="2848D421" w14:textId="77777777" w:rsidR="00ED06EC" w:rsidRPr="00F63232" w:rsidRDefault="00ED06EC" w:rsidP="00C86789">
            <w:pPr>
              <w:jc w:val="right"/>
              <w:rPr>
                <w:sz w:val="20"/>
              </w:rPr>
            </w:pPr>
            <w:r w:rsidRPr="00F63232">
              <w:rPr>
                <w:sz w:val="20"/>
              </w:rPr>
              <w:t xml:space="preserve">21 333 </w:t>
            </w:r>
          </w:p>
        </w:tc>
        <w:tc>
          <w:tcPr>
            <w:tcW w:w="1141" w:type="dxa"/>
            <w:noWrap/>
            <w:vAlign w:val="center"/>
            <w:hideMark/>
          </w:tcPr>
          <w:p w14:paraId="0CFEBBD1" w14:textId="77777777" w:rsidR="00ED06EC" w:rsidRPr="00F63232" w:rsidRDefault="00ED06EC" w:rsidP="00C86789">
            <w:pPr>
              <w:jc w:val="right"/>
              <w:rPr>
                <w:sz w:val="20"/>
              </w:rPr>
            </w:pPr>
            <w:r w:rsidRPr="00F63232">
              <w:rPr>
                <w:sz w:val="20"/>
              </w:rPr>
              <w:t>27</w:t>
            </w:r>
            <w:r w:rsidR="00DE28BA" w:rsidRPr="00F63232">
              <w:rPr>
                <w:sz w:val="20"/>
              </w:rPr>
              <w:t xml:space="preserve"> </w:t>
            </w:r>
            <w:r w:rsidRPr="00F63232">
              <w:rPr>
                <w:sz w:val="20"/>
              </w:rPr>
              <w:t>000</w:t>
            </w:r>
            <w:r w:rsidR="00AF624C" w:rsidRPr="00F63232">
              <w:rPr>
                <w:sz w:val="20"/>
              </w:rPr>
              <w:t xml:space="preserve"> </w:t>
            </w:r>
          </w:p>
        </w:tc>
        <w:tc>
          <w:tcPr>
            <w:tcW w:w="1128" w:type="dxa"/>
            <w:noWrap/>
            <w:vAlign w:val="center"/>
            <w:hideMark/>
          </w:tcPr>
          <w:p w14:paraId="2377F03F" w14:textId="77777777" w:rsidR="00ED06EC" w:rsidRPr="00F63232" w:rsidRDefault="006140B1" w:rsidP="00C86789">
            <w:pPr>
              <w:jc w:val="right"/>
              <w:rPr>
                <w:sz w:val="20"/>
              </w:rPr>
            </w:pPr>
            <w:r w:rsidRPr="00F63232">
              <w:rPr>
                <w:sz w:val="20"/>
              </w:rPr>
              <w:t>28 000</w:t>
            </w:r>
            <w:r w:rsidR="00AF624C" w:rsidRPr="00F63232">
              <w:rPr>
                <w:sz w:val="20"/>
              </w:rPr>
              <w:t xml:space="preserve"> </w:t>
            </w:r>
          </w:p>
        </w:tc>
        <w:tc>
          <w:tcPr>
            <w:tcW w:w="987" w:type="dxa"/>
            <w:noWrap/>
            <w:vAlign w:val="center"/>
            <w:hideMark/>
          </w:tcPr>
          <w:p w14:paraId="4B485C44" w14:textId="77777777" w:rsidR="003402D2" w:rsidRPr="00F63232" w:rsidRDefault="003402D2" w:rsidP="00C86789">
            <w:pPr>
              <w:jc w:val="right"/>
              <w:rPr>
                <w:sz w:val="20"/>
              </w:rPr>
            </w:pPr>
            <w:r w:rsidRPr="00F63232">
              <w:rPr>
                <w:sz w:val="20"/>
              </w:rPr>
              <w:t>18 000</w:t>
            </w:r>
            <w:r w:rsidR="00AF624C" w:rsidRPr="00F63232">
              <w:rPr>
                <w:sz w:val="20"/>
              </w:rPr>
              <w:t xml:space="preserve"> </w:t>
            </w:r>
          </w:p>
        </w:tc>
        <w:tc>
          <w:tcPr>
            <w:tcW w:w="982" w:type="dxa"/>
            <w:noWrap/>
            <w:vAlign w:val="center"/>
            <w:hideMark/>
          </w:tcPr>
          <w:p w14:paraId="320887D0" w14:textId="77777777" w:rsidR="00ED06EC" w:rsidRPr="00F63232" w:rsidRDefault="00FC3470" w:rsidP="00C86789">
            <w:pPr>
              <w:jc w:val="right"/>
              <w:rPr>
                <w:sz w:val="20"/>
              </w:rPr>
            </w:pPr>
            <w:r w:rsidRPr="00F63232">
              <w:rPr>
                <w:sz w:val="20"/>
              </w:rPr>
              <w:t>17 000</w:t>
            </w:r>
          </w:p>
        </w:tc>
      </w:tr>
      <w:tr w:rsidR="00ED06EC" w:rsidRPr="00F63232" w14:paraId="76906923" w14:textId="77777777" w:rsidTr="003655C0">
        <w:trPr>
          <w:trHeight w:val="300"/>
        </w:trPr>
        <w:tc>
          <w:tcPr>
            <w:tcW w:w="1598" w:type="dxa"/>
            <w:noWrap/>
            <w:hideMark/>
          </w:tcPr>
          <w:p w14:paraId="511826DF" w14:textId="77777777" w:rsidR="00ED06EC" w:rsidRPr="00F63232" w:rsidRDefault="00CA4DA2" w:rsidP="00C86789">
            <w:r w:rsidRPr="00F63232">
              <w:t>niem</w:t>
            </w:r>
            <w:r w:rsidR="003655C0" w:rsidRPr="00F63232">
              <w:t>iecka</w:t>
            </w:r>
          </w:p>
        </w:tc>
        <w:tc>
          <w:tcPr>
            <w:tcW w:w="703" w:type="dxa"/>
            <w:noWrap/>
            <w:vAlign w:val="center"/>
            <w:hideMark/>
          </w:tcPr>
          <w:p w14:paraId="2698261C" w14:textId="77777777" w:rsidR="00ED06EC" w:rsidRPr="00F63232" w:rsidRDefault="00ED06EC" w:rsidP="00C86789">
            <w:pPr>
              <w:jc w:val="center"/>
              <w:rPr>
                <w:sz w:val="20"/>
              </w:rPr>
            </w:pPr>
            <w:r w:rsidRPr="00F63232">
              <w:rPr>
                <w:sz w:val="20"/>
              </w:rPr>
              <w:t>15</w:t>
            </w:r>
          </w:p>
        </w:tc>
        <w:tc>
          <w:tcPr>
            <w:tcW w:w="704" w:type="dxa"/>
            <w:noWrap/>
            <w:vAlign w:val="center"/>
            <w:hideMark/>
          </w:tcPr>
          <w:p w14:paraId="35FAC5A2" w14:textId="77777777" w:rsidR="00ED06EC" w:rsidRPr="00F63232" w:rsidRDefault="00035593" w:rsidP="00C86789">
            <w:pPr>
              <w:jc w:val="center"/>
              <w:rPr>
                <w:sz w:val="20"/>
              </w:rPr>
            </w:pPr>
            <w:r w:rsidRPr="00F63232">
              <w:rPr>
                <w:sz w:val="20"/>
              </w:rPr>
              <w:t>15</w:t>
            </w:r>
          </w:p>
        </w:tc>
        <w:tc>
          <w:tcPr>
            <w:tcW w:w="986" w:type="dxa"/>
            <w:noWrap/>
            <w:vAlign w:val="center"/>
            <w:hideMark/>
          </w:tcPr>
          <w:p w14:paraId="707C99F0" w14:textId="77777777" w:rsidR="00ED06EC" w:rsidRPr="00F63232" w:rsidRDefault="00ED06EC" w:rsidP="00C86789">
            <w:pPr>
              <w:jc w:val="right"/>
              <w:rPr>
                <w:sz w:val="20"/>
              </w:rPr>
            </w:pPr>
            <w:r w:rsidRPr="00F63232">
              <w:rPr>
                <w:sz w:val="20"/>
              </w:rPr>
              <w:t xml:space="preserve">40 843 </w:t>
            </w:r>
          </w:p>
        </w:tc>
        <w:tc>
          <w:tcPr>
            <w:tcW w:w="985" w:type="dxa"/>
            <w:noWrap/>
            <w:vAlign w:val="center"/>
            <w:hideMark/>
          </w:tcPr>
          <w:p w14:paraId="772A6DF7" w14:textId="77777777" w:rsidR="00ED06EC" w:rsidRPr="00F63232" w:rsidRDefault="00035593" w:rsidP="00C86789">
            <w:pPr>
              <w:jc w:val="right"/>
              <w:rPr>
                <w:sz w:val="20"/>
              </w:rPr>
            </w:pPr>
            <w:r w:rsidRPr="00F63232">
              <w:rPr>
                <w:sz w:val="20"/>
              </w:rPr>
              <w:t>37 680</w:t>
            </w:r>
            <w:r w:rsidR="00ED06EC" w:rsidRPr="00F63232">
              <w:rPr>
                <w:sz w:val="20"/>
              </w:rPr>
              <w:t xml:space="preserve"> </w:t>
            </w:r>
          </w:p>
        </w:tc>
        <w:tc>
          <w:tcPr>
            <w:tcW w:w="1141" w:type="dxa"/>
            <w:noWrap/>
            <w:vAlign w:val="center"/>
            <w:hideMark/>
          </w:tcPr>
          <w:p w14:paraId="31C99E95" w14:textId="77777777" w:rsidR="00ED06EC" w:rsidRPr="00F63232" w:rsidRDefault="00ED06EC" w:rsidP="00C86789">
            <w:pPr>
              <w:jc w:val="right"/>
              <w:rPr>
                <w:sz w:val="20"/>
              </w:rPr>
            </w:pPr>
            <w:r w:rsidRPr="00F63232">
              <w:rPr>
                <w:sz w:val="20"/>
              </w:rPr>
              <w:t>179</w:t>
            </w:r>
            <w:r w:rsidR="00DE28BA" w:rsidRPr="00F63232">
              <w:rPr>
                <w:sz w:val="20"/>
              </w:rPr>
              <w:t xml:space="preserve"> </w:t>
            </w:r>
            <w:r w:rsidRPr="00F63232">
              <w:rPr>
                <w:sz w:val="20"/>
              </w:rPr>
              <w:t xml:space="preserve">750 </w:t>
            </w:r>
          </w:p>
        </w:tc>
        <w:tc>
          <w:tcPr>
            <w:tcW w:w="1128" w:type="dxa"/>
            <w:noWrap/>
            <w:vAlign w:val="center"/>
            <w:hideMark/>
          </w:tcPr>
          <w:p w14:paraId="1ED58BBA" w14:textId="77777777" w:rsidR="00ED06EC" w:rsidRPr="00F63232" w:rsidRDefault="006140B1" w:rsidP="00C86789">
            <w:pPr>
              <w:jc w:val="right"/>
              <w:rPr>
                <w:sz w:val="20"/>
              </w:rPr>
            </w:pPr>
            <w:r w:rsidRPr="00F63232">
              <w:rPr>
                <w:sz w:val="20"/>
              </w:rPr>
              <w:t>180 000</w:t>
            </w:r>
            <w:r w:rsidR="00AF624C" w:rsidRPr="00F63232">
              <w:rPr>
                <w:sz w:val="20"/>
              </w:rPr>
              <w:t xml:space="preserve"> </w:t>
            </w:r>
          </w:p>
        </w:tc>
        <w:tc>
          <w:tcPr>
            <w:tcW w:w="987" w:type="dxa"/>
            <w:noWrap/>
            <w:vAlign w:val="center"/>
            <w:hideMark/>
          </w:tcPr>
          <w:p w14:paraId="015E30FF" w14:textId="77777777" w:rsidR="00ED06EC" w:rsidRPr="00F63232" w:rsidRDefault="003402D2" w:rsidP="00C86789">
            <w:pPr>
              <w:jc w:val="right"/>
              <w:rPr>
                <w:sz w:val="20"/>
              </w:rPr>
            </w:pPr>
            <w:r w:rsidRPr="00F63232">
              <w:rPr>
                <w:sz w:val="20"/>
              </w:rPr>
              <w:t>4 000</w:t>
            </w:r>
            <w:r w:rsidR="00AF624C" w:rsidRPr="00F63232">
              <w:rPr>
                <w:sz w:val="20"/>
              </w:rPr>
              <w:t xml:space="preserve"> </w:t>
            </w:r>
          </w:p>
        </w:tc>
        <w:tc>
          <w:tcPr>
            <w:tcW w:w="982" w:type="dxa"/>
            <w:noWrap/>
            <w:vAlign w:val="center"/>
            <w:hideMark/>
          </w:tcPr>
          <w:p w14:paraId="158A529F" w14:textId="77777777" w:rsidR="00ED06EC" w:rsidRPr="00F63232" w:rsidRDefault="00FC3470" w:rsidP="00C86789">
            <w:pPr>
              <w:jc w:val="right"/>
              <w:rPr>
                <w:sz w:val="20"/>
              </w:rPr>
            </w:pPr>
            <w:r w:rsidRPr="00F63232">
              <w:rPr>
                <w:sz w:val="20"/>
              </w:rPr>
              <w:t>5 000</w:t>
            </w:r>
          </w:p>
        </w:tc>
      </w:tr>
      <w:tr w:rsidR="00ED06EC" w:rsidRPr="00F63232" w14:paraId="58622365" w14:textId="77777777" w:rsidTr="003655C0">
        <w:trPr>
          <w:trHeight w:val="300"/>
        </w:trPr>
        <w:tc>
          <w:tcPr>
            <w:tcW w:w="1598" w:type="dxa"/>
            <w:noWrap/>
            <w:hideMark/>
          </w:tcPr>
          <w:p w14:paraId="1D1E6515" w14:textId="77777777" w:rsidR="00ED06EC" w:rsidRPr="00F63232" w:rsidRDefault="00CA4DA2" w:rsidP="00C86789">
            <w:r w:rsidRPr="00F63232">
              <w:t>o</w:t>
            </w:r>
            <w:r w:rsidR="00ED06EC" w:rsidRPr="00F63232">
              <w:t>rmia</w:t>
            </w:r>
            <w:r w:rsidR="003655C0" w:rsidRPr="00F63232">
              <w:t>ńska</w:t>
            </w:r>
          </w:p>
        </w:tc>
        <w:tc>
          <w:tcPr>
            <w:tcW w:w="703" w:type="dxa"/>
            <w:noWrap/>
            <w:vAlign w:val="center"/>
            <w:hideMark/>
          </w:tcPr>
          <w:p w14:paraId="32188E27" w14:textId="77777777" w:rsidR="00ED06EC" w:rsidRPr="00F63232" w:rsidRDefault="00ED06EC" w:rsidP="00C86789">
            <w:pPr>
              <w:jc w:val="center"/>
              <w:rPr>
                <w:sz w:val="20"/>
              </w:rPr>
            </w:pPr>
            <w:r w:rsidRPr="00F63232">
              <w:rPr>
                <w:sz w:val="20"/>
              </w:rPr>
              <w:t>5</w:t>
            </w:r>
          </w:p>
        </w:tc>
        <w:tc>
          <w:tcPr>
            <w:tcW w:w="704" w:type="dxa"/>
            <w:noWrap/>
            <w:vAlign w:val="center"/>
            <w:hideMark/>
          </w:tcPr>
          <w:p w14:paraId="7312387E" w14:textId="77777777" w:rsidR="00ED06EC" w:rsidRPr="00F63232" w:rsidRDefault="00ED06EC" w:rsidP="00C86789">
            <w:pPr>
              <w:jc w:val="center"/>
              <w:rPr>
                <w:sz w:val="20"/>
              </w:rPr>
            </w:pPr>
            <w:r w:rsidRPr="00F63232">
              <w:rPr>
                <w:sz w:val="20"/>
              </w:rPr>
              <w:t>5</w:t>
            </w:r>
          </w:p>
        </w:tc>
        <w:tc>
          <w:tcPr>
            <w:tcW w:w="986" w:type="dxa"/>
            <w:noWrap/>
            <w:vAlign w:val="center"/>
            <w:hideMark/>
          </w:tcPr>
          <w:p w14:paraId="1D0E412C" w14:textId="77777777" w:rsidR="00ED06EC" w:rsidRPr="00F63232" w:rsidRDefault="00ED06EC" w:rsidP="00C86789">
            <w:pPr>
              <w:jc w:val="right"/>
              <w:rPr>
                <w:sz w:val="20"/>
              </w:rPr>
            </w:pPr>
            <w:r w:rsidRPr="00F63232">
              <w:rPr>
                <w:sz w:val="20"/>
              </w:rPr>
              <w:t xml:space="preserve">18 420 </w:t>
            </w:r>
          </w:p>
        </w:tc>
        <w:tc>
          <w:tcPr>
            <w:tcW w:w="985" w:type="dxa"/>
            <w:noWrap/>
            <w:vAlign w:val="center"/>
            <w:hideMark/>
          </w:tcPr>
          <w:p w14:paraId="46E6F127" w14:textId="77777777" w:rsidR="00ED06EC" w:rsidRPr="00F63232" w:rsidRDefault="00ED06EC" w:rsidP="00C86789">
            <w:pPr>
              <w:jc w:val="right"/>
              <w:rPr>
                <w:sz w:val="20"/>
              </w:rPr>
            </w:pPr>
            <w:r w:rsidRPr="00F63232">
              <w:rPr>
                <w:sz w:val="20"/>
              </w:rPr>
              <w:t xml:space="preserve">23 309 </w:t>
            </w:r>
          </w:p>
        </w:tc>
        <w:tc>
          <w:tcPr>
            <w:tcW w:w="1141" w:type="dxa"/>
            <w:noWrap/>
            <w:vAlign w:val="center"/>
            <w:hideMark/>
          </w:tcPr>
          <w:p w14:paraId="24BE398A" w14:textId="77777777" w:rsidR="00ED06EC" w:rsidRPr="00F63232" w:rsidRDefault="00ED06EC" w:rsidP="00C86789">
            <w:pPr>
              <w:jc w:val="right"/>
              <w:rPr>
                <w:sz w:val="20"/>
              </w:rPr>
            </w:pPr>
            <w:r w:rsidRPr="00F63232">
              <w:rPr>
                <w:sz w:val="20"/>
              </w:rPr>
              <w:t>40</w:t>
            </w:r>
            <w:r w:rsidR="00DE28BA" w:rsidRPr="00F63232">
              <w:rPr>
                <w:sz w:val="20"/>
              </w:rPr>
              <w:t xml:space="preserve"> </w:t>
            </w:r>
            <w:r w:rsidRPr="00F63232">
              <w:rPr>
                <w:sz w:val="20"/>
              </w:rPr>
              <w:t xml:space="preserve">000 </w:t>
            </w:r>
          </w:p>
        </w:tc>
        <w:tc>
          <w:tcPr>
            <w:tcW w:w="1128" w:type="dxa"/>
            <w:noWrap/>
            <w:vAlign w:val="center"/>
            <w:hideMark/>
          </w:tcPr>
          <w:p w14:paraId="30B22AD7" w14:textId="77777777" w:rsidR="00ED06EC" w:rsidRPr="00F63232" w:rsidRDefault="006140B1" w:rsidP="00C86789">
            <w:pPr>
              <w:jc w:val="right"/>
              <w:rPr>
                <w:sz w:val="20"/>
              </w:rPr>
            </w:pPr>
            <w:r w:rsidRPr="00F63232">
              <w:rPr>
                <w:sz w:val="20"/>
              </w:rPr>
              <w:t>41 586</w:t>
            </w:r>
          </w:p>
        </w:tc>
        <w:tc>
          <w:tcPr>
            <w:tcW w:w="987" w:type="dxa"/>
            <w:noWrap/>
            <w:vAlign w:val="center"/>
            <w:hideMark/>
          </w:tcPr>
          <w:p w14:paraId="3E224D6D" w14:textId="77777777" w:rsidR="00ED06EC" w:rsidRPr="00F63232" w:rsidRDefault="003402D2" w:rsidP="00C86789">
            <w:pPr>
              <w:jc w:val="right"/>
              <w:rPr>
                <w:sz w:val="20"/>
              </w:rPr>
            </w:pPr>
            <w:r w:rsidRPr="00F63232">
              <w:rPr>
                <w:sz w:val="20"/>
              </w:rPr>
              <w:t>10 000</w:t>
            </w:r>
            <w:r w:rsidR="00AF624C" w:rsidRPr="00F63232">
              <w:rPr>
                <w:sz w:val="20"/>
              </w:rPr>
              <w:t xml:space="preserve"> </w:t>
            </w:r>
          </w:p>
        </w:tc>
        <w:tc>
          <w:tcPr>
            <w:tcW w:w="982" w:type="dxa"/>
            <w:noWrap/>
            <w:vAlign w:val="center"/>
            <w:hideMark/>
          </w:tcPr>
          <w:p w14:paraId="450127D6" w14:textId="77777777" w:rsidR="00ED06EC" w:rsidRPr="00F63232" w:rsidRDefault="00FC3470" w:rsidP="00C86789">
            <w:pPr>
              <w:jc w:val="right"/>
              <w:rPr>
                <w:sz w:val="20"/>
              </w:rPr>
            </w:pPr>
            <w:r w:rsidRPr="00F63232">
              <w:rPr>
                <w:sz w:val="20"/>
              </w:rPr>
              <w:t>10 000</w:t>
            </w:r>
          </w:p>
        </w:tc>
      </w:tr>
      <w:tr w:rsidR="00ED06EC" w:rsidRPr="00F63232" w14:paraId="63DEF6E3" w14:textId="77777777" w:rsidTr="003655C0">
        <w:trPr>
          <w:trHeight w:val="300"/>
        </w:trPr>
        <w:tc>
          <w:tcPr>
            <w:tcW w:w="1598" w:type="dxa"/>
            <w:noWrap/>
            <w:hideMark/>
          </w:tcPr>
          <w:p w14:paraId="47F4ADB0" w14:textId="77777777" w:rsidR="00ED06EC" w:rsidRPr="00F63232" w:rsidRDefault="00CA4DA2" w:rsidP="00C86789">
            <w:r w:rsidRPr="00F63232">
              <w:t>r</w:t>
            </w:r>
            <w:r w:rsidR="00ED06EC" w:rsidRPr="00F63232">
              <w:t>om</w:t>
            </w:r>
            <w:r w:rsidR="003655C0" w:rsidRPr="00F63232">
              <w:t>ska</w:t>
            </w:r>
          </w:p>
        </w:tc>
        <w:tc>
          <w:tcPr>
            <w:tcW w:w="703" w:type="dxa"/>
            <w:noWrap/>
            <w:vAlign w:val="center"/>
            <w:hideMark/>
          </w:tcPr>
          <w:p w14:paraId="10B8042B" w14:textId="77777777" w:rsidR="00ED06EC" w:rsidRPr="00F63232" w:rsidRDefault="00ED06EC" w:rsidP="00C86789">
            <w:pPr>
              <w:jc w:val="center"/>
              <w:rPr>
                <w:sz w:val="20"/>
                <w:szCs w:val="20"/>
              </w:rPr>
            </w:pPr>
            <w:r w:rsidRPr="00F63232">
              <w:rPr>
                <w:sz w:val="20"/>
                <w:szCs w:val="20"/>
              </w:rPr>
              <w:t>5</w:t>
            </w:r>
          </w:p>
        </w:tc>
        <w:tc>
          <w:tcPr>
            <w:tcW w:w="704" w:type="dxa"/>
            <w:noWrap/>
            <w:vAlign w:val="center"/>
            <w:hideMark/>
          </w:tcPr>
          <w:p w14:paraId="7E84A72E" w14:textId="77777777" w:rsidR="00ED06EC" w:rsidRPr="00F63232" w:rsidRDefault="00ED06EC" w:rsidP="00C86789">
            <w:pPr>
              <w:jc w:val="center"/>
              <w:rPr>
                <w:sz w:val="20"/>
                <w:szCs w:val="20"/>
              </w:rPr>
            </w:pPr>
            <w:r w:rsidRPr="00F63232">
              <w:rPr>
                <w:sz w:val="20"/>
                <w:szCs w:val="20"/>
              </w:rPr>
              <w:t>5</w:t>
            </w:r>
          </w:p>
        </w:tc>
        <w:tc>
          <w:tcPr>
            <w:tcW w:w="986" w:type="dxa"/>
            <w:noWrap/>
            <w:vAlign w:val="center"/>
            <w:hideMark/>
          </w:tcPr>
          <w:p w14:paraId="420E8D71" w14:textId="77777777" w:rsidR="00ED06EC" w:rsidRPr="00F63232" w:rsidRDefault="00ED06EC" w:rsidP="00C86789">
            <w:pPr>
              <w:jc w:val="right"/>
              <w:rPr>
                <w:sz w:val="20"/>
                <w:szCs w:val="20"/>
              </w:rPr>
            </w:pPr>
            <w:r w:rsidRPr="00F63232">
              <w:rPr>
                <w:sz w:val="20"/>
                <w:szCs w:val="20"/>
              </w:rPr>
              <w:t xml:space="preserve">36 358 </w:t>
            </w:r>
          </w:p>
        </w:tc>
        <w:tc>
          <w:tcPr>
            <w:tcW w:w="985" w:type="dxa"/>
            <w:noWrap/>
            <w:vAlign w:val="center"/>
            <w:hideMark/>
          </w:tcPr>
          <w:p w14:paraId="4354FA19" w14:textId="77777777" w:rsidR="00ED06EC" w:rsidRPr="00F63232" w:rsidRDefault="00ED06EC" w:rsidP="00C86789">
            <w:pPr>
              <w:jc w:val="right"/>
              <w:rPr>
                <w:sz w:val="20"/>
                <w:szCs w:val="20"/>
              </w:rPr>
            </w:pPr>
            <w:r w:rsidRPr="00F63232">
              <w:rPr>
                <w:sz w:val="20"/>
                <w:szCs w:val="20"/>
              </w:rPr>
              <w:t xml:space="preserve">36 662 </w:t>
            </w:r>
          </w:p>
        </w:tc>
        <w:tc>
          <w:tcPr>
            <w:tcW w:w="1141" w:type="dxa"/>
            <w:noWrap/>
            <w:vAlign w:val="center"/>
            <w:hideMark/>
          </w:tcPr>
          <w:p w14:paraId="2E0B66F4" w14:textId="77777777" w:rsidR="00ED06EC" w:rsidRPr="00F63232" w:rsidRDefault="00ED06EC" w:rsidP="00C86789">
            <w:pPr>
              <w:jc w:val="right"/>
              <w:rPr>
                <w:sz w:val="20"/>
                <w:szCs w:val="20"/>
              </w:rPr>
            </w:pPr>
            <w:r w:rsidRPr="00F63232">
              <w:rPr>
                <w:sz w:val="20"/>
                <w:szCs w:val="20"/>
              </w:rPr>
              <w:t>47</w:t>
            </w:r>
            <w:r w:rsidR="00DE28BA" w:rsidRPr="00F63232">
              <w:rPr>
                <w:sz w:val="20"/>
                <w:szCs w:val="20"/>
              </w:rPr>
              <w:t xml:space="preserve"> </w:t>
            </w:r>
            <w:r w:rsidRPr="00F63232">
              <w:rPr>
                <w:sz w:val="20"/>
                <w:szCs w:val="20"/>
              </w:rPr>
              <w:t xml:space="preserve">688 </w:t>
            </w:r>
          </w:p>
        </w:tc>
        <w:tc>
          <w:tcPr>
            <w:tcW w:w="1128" w:type="dxa"/>
            <w:noWrap/>
            <w:vAlign w:val="center"/>
            <w:hideMark/>
          </w:tcPr>
          <w:p w14:paraId="06795844" w14:textId="77777777" w:rsidR="00ED06EC" w:rsidRPr="00F63232" w:rsidRDefault="006140B1" w:rsidP="00C86789">
            <w:pPr>
              <w:jc w:val="right"/>
              <w:rPr>
                <w:sz w:val="20"/>
                <w:szCs w:val="20"/>
              </w:rPr>
            </w:pPr>
            <w:r w:rsidRPr="00F63232">
              <w:rPr>
                <w:sz w:val="20"/>
                <w:szCs w:val="20"/>
              </w:rPr>
              <w:t>45 000</w:t>
            </w:r>
          </w:p>
        </w:tc>
        <w:tc>
          <w:tcPr>
            <w:tcW w:w="987" w:type="dxa"/>
            <w:noWrap/>
            <w:vAlign w:val="center"/>
            <w:hideMark/>
          </w:tcPr>
          <w:p w14:paraId="783BCFF6" w14:textId="77777777" w:rsidR="00ED06EC" w:rsidRPr="00F63232" w:rsidRDefault="003402D2" w:rsidP="00C86789">
            <w:pPr>
              <w:jc w:val="right"/>
              <w:rPr>
                <w:sz w:val="20"/>
                <w:szCs w:val="20"/>
              </w:rPr>
            </w:pPr>
            <w:r w:rsidRPr="00F63232">
              <w:rPr>
                <w:sz w:val="20"/>
                <w:szCs w:val="20"/>
              </w:rPr>
              <w:t>9 000</w:t>
            </w:r>
            <w:r w:rsidR="00AF624C" w:rsidRPr="00F63232">
              <w:rPr>
                <w:sz w:val="20"/>
                <w:szCs w:val="20"/>
              </w:rPr>
              <w:t xml:space="preserve"> </w:t>
            </w:r>
          </w:p>
        </w:tc>
        <w:tc>
          <w:tcPr>
            <w:tcW w:w="982" w:type="dxa"/>
            <w:noWrap/>
            <w:vAlign w:val="center"/>
            <w:hideMark/>
          </w:tcPr>
          <w:p w14:paraId="29A61777" w14:textId="77777777" w:rsidR="00ED06EC" w:rsidRPr="00F63232" w:rsidRDefault="00FC3470" w:rsidP="00C86789">
            <w:pPr>
              <w:jc w:val="right"/>
              <w:rPr>
                <w:sz w:val="20"/>
                <w:szCs w:val="20"/>
              </w:rPr>
            </w:pPr>
            <w:r w:rsidRPr="00F63232">
              <w:rPr>
                <w:sz w:val="20"/>
                <w:szCs w:val="20"/>
              </w:rPr>
              <w:t>9 000</w:t>
            </w:r>
          </w:p>
        </w:tc>
      </w:tr>
      <w:tr w:rsidR="00ED06EC" w:rsidRPr="00F63232" w14:paraId="3F322A42" w14:textId="77777777" w:rsidTr="003655C0">
        <w:trPr>
          <w:trHeight w:val="300"/>
        </w:trPr>
        <w:tc>
          <w:tcPr>
            <w:tcW w:w="1598" w:type="dxa"/>
            <w:noWrap/>
            <w:hideMark/>
          </w:tcPr>
          <w:p w14:paraId="7BB24751" w14:textId="77777777" w:rsidR="00ED06EC" w:rsidRPr="00F63232" w:rsidRDefault="00CA4DA2" w:rsidP="00C86789">
            <w:r w:rsidRPr="00F63232">
              <w:t>r</w:t>
            </w:r>
            <w:r w:rsidR="00ED06EC" w:rsidRPr="00F63232">
              <w:t>os</w:t>
            </w:r>
            <w:r w:rsidR="003655C0" w:rsidRPr="00F63232">
              <w:t>yjska</w:t>
            </w:r>
          </w:p>
        </w:tc>
        <w:tc>
          <w:tcPr>
            <w:tcW w:w="703" w:type="dxa"/>
            <w:noWrap/>
            <w:vAlign w:val="center"/>
            <w:hideMark/>
          </w:tcPr>
          <w:p w14:paraId="0166DB00" w14:textId="77777777" w:rsidR="00ED06EC" w:rsidRPr="00F63232" w:rsidRDefault="00ED06EC" w:rsidP="00C86789">
            <w:pPr>
              <w:jc w:val="center"/>
              <w:rPr>
                <w:sz w:val="20"/>
                <w:szCs w:val="20"/>
              </w:rPr>
            </w:pPr>
            <w:r w:rsidRPr="00F63232">
              <w:rPr>
                <w:sz w:val="20"/>
                <w:szCs w:val="20"/>
              </w:rPr>
              <w:t>2</w:t>
            </w:r>
          </w:p>
        </w:tc>
        <w:tc>
          <w:tcPr>
            <w:tcW w:w="704" w:type="dxa"/>
            <w:noWrap/>
            <w:vAlign w:val="center"/>
            <w:hideMark/>
          </w:tcPr>
          <w:p w14:paraId="61EC4A1E" w14:textId="77777777" w:rsidR="00ED06EC" w:rsidRPr="00F63232" w:rsidRDefault="00ED06EC" w:rsidP="00C86789">
            <w:pPr>
              <w:jc w:val="center"/>
              <w:rPr>
                <w:sz w:val="20"/>
                <w:szCs w:val="20"/>
              </w:rPr>
            </w:pPr>
            <w:r w:rsidRPr="00F63232">
              <w:rPr>
                <w:sz w:val="20"/>
                <w:szCs w:val="20"/>
              </w:rPr>
              <w:t>2</w:t>
            </w:r>
          </w:p>
        </w:tc>
        <w:tc>
          <w:tcPr>
            <w:tcW w:w="986" w:type="dxa"/>
            <w:noWrap/>
            <w:vAlign w:val="center"/>
            <w:hideMark/>
          </w:tcPr>
          <w:p w14:paraId="40E446CD" w14:textId="77777777" w:rsidR="00ED06EC" w:rsidRPr="00F63232" w:rsidRDefault="00ED06EC" w:rsidP="00C86789">
            <w:pPr>
              <w:jc w:val="right"/>
              <w:rPr>
                <w:sz w:val="20"/>
                <w:szCs w:val="20"/>
              </w:rPr>
            </w:pPr>
            <w:r w:rsidRPr="00F63232">
              <w:rPr>
                <w:sz w:val="20"/>
                <w:szCs w:val="20"/>
              </w:rPr>
              <w:t xml:space="preserve">8 750 </w:t>
            </w:r>
          </w:p>
        </w:tc>
        <w:tc>
          <w:tcPr>
            <w:tcW w:w="985" w:type="dxa"/>
            <w:noWrap/>
            <w:vAlign w:val="center"/>
            <w:hideMark/>
          </w:tcPr>
          <w:p w14:paraId="107D0CFA" w14:textId="77777777" w:rsidR="00ED06EC" w:rsidRPr="00F63232" w:rsidRDefault="00ED06EC" w:rsidP="00C86789">
            <w:pPr>
              <w:jc w:val="right"/>
              <w:rPr>
                <w:sz w:val="20"/>
                <w:szCs w:val="20"/>
              </w:rPr>
            </w:pPr>
            <w:r w:rsidRPr="00F63232">
              <w:rPr>
                <w:sz w:val="20"/>
                <w:szCs w:val="20"/>
              </w:rPr>
              <w:t xml:space="preserve">9 250 </w:t>
            </w:r>
          </w:p>
        </w:tc>
        <w:tc>
          <w:tcPr>
            <w:tcW w:w="1141" w:type="dxa"/>
            <w:noWrap/>
            <w:vAlign w:val="center"/>
            <w:hideMark/>
          </w:tcPr>
          <w:p w14:paraId="286798E1" w14:textId="77777777" w:rsidR="00ED06EC" w:rsidRPr="00F63232" w:rsidRDefault="00ED06EC" w:rsidP="00C86789">
            <w:pPr>
              <w:jc w:val="right"/>
              <w:rPr>
                <w:sz w:val="20"/>
                <w:szCs w:val="20"/>
              </w:rPr>
            </w:pPr>
            <w:r w:rsidRPr="00F63232">
              <w:rPr>
                <w:sz w:val="20"/>
                <w:szCs w:val="20"/>
              </w:rPr>
              <w:t>14 500</w:t>
            </w:r>
          </w:p>
        </w:tc>
        <w:tc>
          <w:tcPr>
            <w:tcW w:w="1128" w:type="dxa"/>
            <w:noWrap/>
            <w:vAlign w:val="center"/>
            <w:hideMark/>
          </w:tcPr>
          <w:p w14:paraId="2960C336" w14:textId="77777777" w:rsidR="00ED06EC" w:rsidRPr="00F63232" w:rsidRDefault="006140B1" w:rsidP="00C86789">
            <w:pPr>
              <w:jc w:val="right"/>
              <w:rPr>
                <w:sz w:val="20"/>
                <w:szCs w:val="20"/>
              </w:rPr>
            </w:pPr>
            <w:r w:rsidRPr="00F63232">
              <w:rPr>
                <w:sz w:val="20"/>
                <w:szCs w:val="20"/>
              </w:rPr>
              <w:t>14 500</w:t>
            </w:r>
          </w:p>
        </w:tc>
        <w:tc>
          <w:tcPr>
            <w:tcW w:w="987" w:type="dxa"/>
            <w:noWrap/>
            <w:vAlign w:val="center"/>
            <w:hideMark/>
          </w:tcPr>
          <w:p w14:paraId="002DAF6F" w14:textId="77777777" w:rsidR="00ED06EC" w:rsidRPr="00F63232" w:rsidRDefault="003402D2" w:rsidP="00C86789">
            <w:pPr>
              <w:jc w:val="right"/>
              <w:rPr>
                <w:sz w:val="20"/>
                <w:szCs w:val="20"/>
              </w:rPr>
            </w:pPr>
            <w:r w:rsidRPr="00F63232">
              <w:rPr>
                <w:sz w:val="20"/>
                <w:szCs w:val="20"/>
              </w:rPr>
              <w:t>3 000</w:t>
            </w:r>
            <w:r w:rsidR="00AF624C" w:rsidRPr="00F63232">
              <w:rPr>
                <w:sz w:val="20"/>
                <w:szCs w:val="20"/>
              </w:rPr>
              <w:t xml:space="preserve"> </w:t>
            </w:r>
          </w:p>
        </w:tc>
        <w:tc>
          <w:tcPr>
            <w:tcW w:w="982" w:type="dxa"/>
            <w:noWrap/>
            <w:vAlign w:val="center"/>
            <w:hideMark/>
          </w:tcPr>
          <w:p w14:paraId="73AFED5E" w14:textId="77777777" w:rsidR="00ED06EC" w:rsidRPr="00F63232" w:rsidRDefault="00FC3470" w:rsidP="00C86789">
            <w:pPr>
              <w:jc w:val="right"/>
              <w:rPr>
                <w:sz w:val="20"/>
                <w:szCs w:val="20"/>
              </w:rPr>
            </w:pPr>
            <w:r w:rsidRPr="00F63232">
              <w:rPr>
                <w:sz w:val="20"/>
                <w:szCs w:val="20"/>
              </w:rPr>
              <w:t>4 000</w:t>
            </w:r>
          </w:p>
        </w:tc>
      </w:tr>
      <w:tr w:rsidR="00ED06EC" w:rsidRPr="00F63232" w14:paraId="1791F774" w14:textId="77777777" w:rsidTr="003655C0">
        <w:trPr>
          <w:trHeight w:val="300"/>
        </w:trPr>
        <w:tc>
          <w:tcPr>
            <w:tcW w:w="1598" w:type="dxa"/>
            <w:noWrap/>
            <w:hideMark/>
          </w:tcPr>
          <w:p w14:paraId="028BF8A0" w14:textId="77777777" w:rsidR="00ED06EC" w:rsidRPr="00F63232" w:rsidRDefault="00FB0232" w:rsidP="00C86789">
            <w:r w:rsidRPr="00F63232">
              <w:t>s</w:t>
            </w:r>
            <w:r w:rsidR="00ED06EC" w:rsidRPr="00F63232">
              <w:t>łow</w:t>
            </w:r>
            <w:r w:rsidR="003655C0" w:rsidRPr="00F63232">
              <w:t>acka</w:t>
            </w:r>
          </w:p>
        </w:tc>
        <w:tc>
          <w:tcPr>
            <w:tcW w:w="703" w:type="dxa"/>
            <w:noWrap/>
            <w:vAlign w:val="center"/>
            <w:hideMark/>
          </w:tcPr>
          <w:p w14:paraId="4ECDD303" w14:textId="77777777" w:rsidR="00ED06EC" w:rsidRPr="00F63232" w:rsidRDefault="00ED06EC" w:rsidP="00C86789">
            <w:pPr>
              <w:jc w:val="center"/>
              <w:rPr>
                <w:sz w:val="20"/>
                <w:szCs w:val="20"/>
              </w:rPr>
            </w:pPr>
            <w:r w:rsidRPr="00F63232">
              <w:rPr>
                <w:sz w:val="20"/>
                <w:szCs w:val="20"/>
              </w:rPr>
              <w:t>1</w:t>
            </w:r>
          </w:p>
        </w:tc>
        <w:tc>
          <w:tcPr>
            <w:tcW w:w="704" w:type="dxa"/>
            <w:noWrap/>
            <w:vAlign w:val="center"/>
            <w:hideMark/>
          </w:tcPr>
          <w:p w14:paraId="4924FF78" w14:textId="77777777" w:rsidR="00ED06EC" w:rsidRPr="00F63232" w:rsidRDefault="00ED06EC" w:rsidP="00C86789">
            <w:pPr>
              <w:jc w:val="center"/>
              <w:rPr>
                <w:sz w:val="20"/>
                <w:szCs w:val="20"/>
              </w:rPr>
            </w:pPr>
            <w:r w:rsidRPr="00F63232">
              <w:rPr>
                <w:sz w:val="20"/>
                <w:szCs w:val="20"/>
              </w:rPr>
              <w:t>1</w:t>
            </w:r>
          </w:p>
        </w:tc>
        <w:tc>
          <w:tcPr>
            <w:tcW w:w="986" w:type="dxa"/>
            <w:noWrap/>
            <w:vAlign w:val="center"/>
            <w:hideMark/>
          </w:tcPr>
          <w:p w14:paraId="2B698639" w14:textId="77777777" w:rsidR="00ED06EC" w:rsidRPr="00F63232" w:rsidRDefault="00ED06EC" w:rsidP="00C86789">
            <w:pPr>
              <w:jc w:val="right"/>
              <w:rPr>
                <w:sz w:val="20"/>
                <w:szCs w:val="20"/>
              </w:rPr>
            </w:pPr>
            <w:r w:rsidRPr="00F63232">
              <w:rPr>
                <w:sz w:val="20"/>
                <w:szCs w:val="20"/>
              </w:rPr>
              <w:t xml:space="preserve">61 000 </w:t>
            </w:r>
          </w:p>
        </w:tc>
        <w:tc>
          <w:tcPr>
            <w:tcW w:w="985" w:type="dxa"/>
            <w:noWrap/>
            <w:vAlign w:val="center"/>
            <w:hideMark/>
          </w:tcPr>
          <w:p w14:paraId="0A4EF434" w14:textId="77777777" w:rsidR="00ED06EC" w:rsidRPr="00F63232" w:rsidRDefault="00ED06EC" w:rsidP="00C86789">
            <w:pPr>
              <w:jc w:val="right"/>
              <w:rPr>
                <w:sz w:val="20"/>
                <w:szCs w:val="20"/>
              </w:rPr>
            </w:pPr>
            <w:r w:rsidRPr="00F63232">
              <w:rPr>
                <w:sz w:val="20"/>
                <w:szCs w:val="20"/>
              </w:rPr>
              <w:t xml:space="preserve">61 000 </w:t>
            </w:r>
          </w:p>
        </w:tc>
        <w:tc>
          <w:tcPr>
            <w:tcW w:w="1141" w:type="dxa"/>
            <w:noWrap/>
            <w:vAlign w:val="center"/>
            <w:hideMark/>
          </w:tcPr>
          <w:p w14:paraId="11FB2AE9" w14:textId="77777777" w:rsidR="00ED06EC" w:rsidRPr="00F63232" w:rsidRDefault="00ED06EC" w:rsidP="00C86789">
            <w:pPr>
              <w:jc w:val="right"/>
              <w:rPr>
                <w:sz w:val="20"/>
                <w:szCs w:val="20"/>
              </w:rPr>
            </w:pPr>
            <w:r w:rsidRPr="00F63232">
              <w:rPr>
                <w:sz w:val="20"/>
                <w:szCs w:val="20"/>
              </w:rPr>
              <w:t>61 000</w:t>
            </w:r>
          </w:p>
        </w:tc>
        <w:tc>
          <w:tcPr>
            <w:tcW w:w="1128" w:type="dxa"/>
            <w:noWrap/>
            <w:vAlign w:val="center"/>
            <w:hideMark/>
          </w:tcPr>
          <w:p w14:paraId="6BA9F313" w14:textId="77777777" w:rsidR="00ED06EC" w:rsidRPr="00F63232" w:rsidRDefault="006140B1" w:rsidP="00C86789">
            <w:pPr>
              <w:jc w:val="right"/>
              <w:rPr>
                <w:sz w:val="20"/>
                <w:szCs w:val="20"/>
              </w:rPr>
            </w:pPr>
            <w:r w:rsidRPr="00F63232">
              <w:rPr>
                <w:sz w:val="20"/>
                <w:szCs w:val="20"/>
              </w:rPr>
              <w:t>61 000</w:t>
            </w:r>
          </w:p>
        </w:tc>
        <w:tc>
          <w:tcPr>
            <w:tcW w:w="987" w:type="dxa"/>
            <w:noWrap/>
            <w:vAlign w:val="center"/>
            <w:hideMark/>
          </w:tcPr>
          <w:p w14:paraId="71DF1636" w14:textId="77777777" w:rsidR="00ED06EC" w:rsidRPr="00F63232" w:rsidRDefault="003402D2" w:rsidP="00C86789">
            <w:pPr>
              <w:jc w:val="right"/>
              <w:rPr>
                <w:sz w:val="20"/>
                <w:szCs w:val="20"/>
              </w:rPr>
            </w:pPr>
            <w:r w:rsidRPr="00F63232">
              <w:rPr>
                <w:sz w:val="20"/>
                <w:szCs w:val="20"/>
              </w:rPr>
              <w:t>61 000</w:t>
            </w:r>
            <w:r w:rsidR="00AF624C" w:rsidRPr="00F63232">
              <w:rPr>
                <w:sz w:val="20"/>
                <w:szCs w:val="20"/>
              </w:rPr>
              <w:t xml:space="preserve"> </w:t>
            </w:r>
          </w:p>
        </w:tc>
        <w:tc>
          <w:tcPr>
            <w:tcW w:w="982" w:type="dxa"/>
            <w:noWrap/>
            <w:vAlign w:val="center"/>
            <w:hideMark/>
          </w:tcPr>
          <w:p w14:paraId="16640EA1" w14:textId="77777777" w:rsidR="00ED06EC" w:rsidRPr="00F63232" w:rsidRDefault="003402D2" w:rsidP="00C86789">
            <w:pPr>
              <w:jc w:val="right"/>
              <w:rPr>
                <w:sz w:val="20"/>
                <w:szCs w:val="20"/>
              </w:rPr>
            </w:pPr>
            <w:r w:rsidRPr="00F63232">
              <w:rPr>
                <w:sz w:val="20"/>
                <w:szCs w:val="20"/>
              </w:rPr>
              <w:t>61 000</w:t>
            </w:r>
          </w:p>
        </w:tc>
      </w:tr>
      <w:tr w:rsidR="00ED06EC" w:rsidRPr="00F63232" w14:paraId="05E70559" w14:textId="77777777" w:rsidTr="003655C0">
        <w:trPr>
          <w:trHeight w:val="300"/>
        </w:trPr>
        <w:tc>
          <w:tcPr>
            <w:tcW w:w="1598" w:type="dxa"/>
            <w:noWrap/>
            <w:hideMark/>
          </w:tcPr>
          <w:p w14:paraId="55CEE31F" w14:textId="77777777" w:rsidR="00ED06EC" w:rsidRPr="00F63232" w:rsidRDefault="00FB0232" w:rsidP="00C86789">
            <w:r w:rsidRPr="00F63232">
              <w:t>t</w:t>
            </w:r>
            <w:r w:rsidR="00ED06EC" w:rsidRPr="00F63232">
              <w:t>atar</w:t>
            </w:r>
            <w:r w:rsidR="003655C0" w:rsidRPr="00F63232">
              <w:t>ska</w:t>
            </w:r>
          </w:p>
        </w:tc>
        <w:tc>
          <w:tcPr>
            <w:tcW w:w="703" w:type="dxa"/>
            <w:noWrap/>
            <w:vAlign w:val="center"/>
            <w:hideMark/>
          </w:tcPr>
          <w:p w14:paraId="7CEC0F20" w14:textId="77777777" w:rsidR="00ED06EC" w:rsidRPr="00F63232" w:rsidRDefault="00ED06EC" w:rsidP="00C86789">
            <w:pPr>
              <w:jc w:val="center"/>
              <w:rPr>
                <w:sz w:val="20"/>
                <w:szCs w:val="20"/>
              </w:rPr>
            </w:pPr>
            <w:r w:rsidRPr="00F63232">
              <w:rPr>
                <w:sz w:val="20"/>
                <w:szCs w:val="20"/>
              </w:rPr>
              <w:t>1</w:t>
            </w:r>
          </w:p>
        </w:tc>
        <w:tc>
          <w:tcPr>
            <w:tcW w:w="704" w:type="dxa"/>
            <w:noWrap/>
            <w:vAlign w:val="center"/>
            <w:hideMark/>
          </w:tcPr>
          <w:p w14:paraId="070D29ED" w14:textId="77777777" w:rsidR="00ED06EC" w:rsidRPr="00F63232" w:rsidRDefault="00ED06EC" w:rsidP="00C86789">
            <w:pPr>
              <w:jc w:val="center"/>
              <w:rPr>
                <w:sz w:val="20"/>
                <w:szCs w:val="20"/>
              </w:rPr>
            </w:pPr>
            <w:r w:rsidRPr="00F63232">
              <w:rPr>
                <w:sz w:val="20"/>
                <w:szCs w:val="20"/>
              </w:rPr>
              <w:t>1</w:t>
            </w:r>
          </w:p>
        </w:tc>
        <w:tc>
          <w:tcPr>
            <w:tcW w:w="986" w:type="dxa"/>
            <w:noWrap/>
            <w:vAlign w:val="center"/>
            <w:hideMark/>
          </w:tcPr>
          <w:p w14:paraId="1F0E20C6" w14:textId="77777777" w:rsidR="00ED06EC" w:rsidRPr="00F63232" w:rsidRDefault="00ED06EC" w:rsidP="00C86789">
            <w:pPr>
              <w:jc w:val="right"/>
              <w:rPr>
                <w:sz w:val="20"/>
                <w:szCs w:val="20"/>
              </w:rPr>
            </w:pPr>
            <w:r w:rsidRPr="00F63232">
              <w:rPr>
                <w:sz w:val="20"/>
                <w:szCs w:val="20"/>
              </w:rPr>
              <w:t xml:space="preserve">7 400 </w:t>
            </w:r>
          </w:p>
        </w:tc>
        <w:tc>
          <w:tcPr>
            <w:tcW w:w="985" w:type="dxa"/>
            <w:noWrap/>
            <w:vAlign w:val="center"/>
            <w:hideMark/>
          </w:tcPr>
          <w:p w14:paraId="7C0BFDD4" w14:textId="77777777" w:rsidR="00ED06EC" w:rsidRPr="00F63232" w:rsidRDefault="00ED06EC" w:rsidP="00C86789">
            <w:pPr>
              <w:jc w:val="right"/>
              <w:rPr>
                <w:sz w:val="20"/>
                <w:szCs w:val="20"/>
              </w:rPr>
            </w:pPr>
            <w:r w:rsidRPr="00F63232">
              <w:rPr>
                <w:sz w:val="20"/>
                <w:szCs w:val="20"/>
              </w:rPr>
              <w:t xml:space="preserve">13 500 </w:t>
            </w:r>
          </w:p>
        </w:tc>
        <w:tc>
          <w:tcPr>
            <w:tcW w:w="1141" w:type="dxa"/>
            <w:noWrap/>
            <w:vAlign w:val="center"/>
            <w:hideMark/>
          </w:tcPr>
          <w:p w14:paraId="7315AD2B" w14:textId="77777777" w:rsidR="00ED06EC" w:rsidRPr="00F63232" w:rsidRDefault="00ED06EC" w:rsidP="00C86789">
            <w:pPr>
              <w:jc w:val="right"/>
              <w:rPr>
                <w:sz w:val="20"/>
                <w:szCs w:val="20"/>
              </w:rPr>
            </w:pPr>
            <w:r w:rsidRPr="00F63232">
              <w:rPr>
                <w:sz w:val="20"/>
                <w:szCs w:val="20"/>
              </w:rPr>
              <w:t>7 400</w:t>
            </w:r>
          </w:p>
        </w:tc>
        <w:tc>
          <w:tcPr>
            <w:tcW w:w="1128" w:type="dxa"/>
            <w:noWrap/>
            <w:vAlign w:val="center"/>
            <w:hideMark/>
          </w:tcPr>
          <w:p w14:paraId="21A12DE7" w14:textId="77777777" w:rsidR="00ED06EC" w:rsidRPr="00F63232" w:rsidRDefault="006140B1" w:rsidP="00C86789">
            <w:pPr>
              <w:jc w:val="right"/>
              <w:rPr>
                <w:sz w:val="20"/>
                <w:szCs w:val="20"/>
              </w:rPr>
            </w:pPr>
            <w:r w:rsidRPr="00F63232">
              <w:rPr>
                <w:sz w:val="20"/>
                <w:szCs w:val="20"/>
              </w:rPr>
              <w:t>13 500</w:t>
            </w:r>
          </w:p>
        </w:tc>
        <w:tc>
          <w:tcPr>
            <w:tcW w:w="987" w:type="dxa"/>
            <w:noWrap/>
            <w:vAlign w:val="center"/>
            <w:hideMark/>
          </w:tcPr>
          <w:p w14:paraId="3F6AC452" w14:textId="77777777" w:rsidR="00ED06EC" w:rsidRPr="00F63232" w:rsidRDefault="003402D2" w:rsidP="00C86789">
            <w:pPr>
              <w:jc w:val="right"/>
              <w:rPr>
                <w:sz w:val="20"/>
                <w:szCs w:val="20"/>
              </w:rPr>
            </w:pPr>
            <w:r w:rsidRPr="00F63232">
              <w:rPr>
                <w:sz w:val="20"/>
                <w:szCs w:val="20"/>
              </w:rPr>
              <w:t>7 400</w:t>
            </w:r>
            <w:r w:rsidR="00AF624C" w:rsidRPr="00F63232">
              <w:rPr>
                <w:sz w:val="20"/>
                <w:szCs w:val="20"/>
              </w:rPr>
              <w:t xml:space="preserve"> </w:t>
            </w:r>
          </w:p>
        </w:tc>
        <w:tc>
          <w:tcPr>
            <w:tcW w:w="982" w:type="dxa"/>
            <w:noWrap/>
            <w:vAlign w:val="center"/>
            <w:hideMark/>
          </w:tcPr>
          <w:p w14:paraId="7DFA499D" w14:textId="77777777" w:rsidR="00ED06EC" w:rsidRPr="00F63232" w:rsidRDefault="003402D2" w:rsidP="00C86789">
            <w:pPr>
              <w:jc w:val="right"/>
              <w:rPr>
                <w:sz w:val="20"/>
                <w:szCs w:val="20"/>
              </w:rPr>
            </w:pPr>
            <w:r w:rsidRPr="00F63232">
              <w:rPr>
                <w:sz w:val="20"/>
                <w:szCs w:val="20"/>
              </w:rPr>
              <w:t>13 500</w:t>
            </w:r>
          </w:p>
        </w:tc>
      </w:tr>
      <w:tr w:rsidR="00ED06EC" w:rsidRPr="00F63232" w14:paraId="73EB70A7" w14:textId="77777777" w:rsidTr="003655C0">
        <w:trPr>
          <w:trHeight w:val="300"/>
        </w:trPr>
        <w:tc>
          <w:tcPr>
            <w:tcW w:w="1598" w:type="dxa"/>
            <w:noWrap/>
            <w:hideMark/>
          </w:tcPr>
          <w:p w14:paraId="0AC4DDCF" w14:textId="77777777" w:rsidR="00ED06EC" w:rsidRPr="00F63232" w:rsidRDefault="00FB0232" w:rsidP="00C86789">
            <w:r w:rsidRPr="00F63232">
              <w:t>u</w:t>
            </w:r>
            <w:r w:rsidR="00ED06EC" w:rsidRPr="00F63232">
              <w:t>kr</w:t>
            </w:r>
            <w:r w:rsidR="003655C0" w:rsidRPr="00F63232">
              <w:t>aińska</w:t>
            </w:r>
          </w:p>
        </w:tc>
        <w:tc>
          <w:tcPr>
            <w:tcW w:w="703" w:type="dxa"/>
            <w:noWrap/>
            <w:vAlign w:val="center"/>
            <w:hideMark/>
          </w:tcPr>
          <w:p w14:paraId="3D7E03B3" w14:textId="77777777" w:rsidR="00ED06EC" w:rsidRPr="00F63232" w:rsidRDefault="00ED06EC" w:rsidP="00C86789">
            <w:pPr>
              <w:jc w:val="center"/>
              <w:rPr>
                <w:sz w:val="20"/>
                <w:szCs w:val="20"/>
              </w:rPr>
            </w:pPr>
            <w:r w:rsidRPr="00F63232">
              <w:rPr>
                <w:sz w:val="20"/>
                <w:szCs w:val="20"/>
              </w:rPr>
              <w:t>2</w:t>
            </w:r>
          </w:p>
        </w:tc>
        <w:tc>
          <w:tcPr>
            <w:tcW w:w="704" w:type="dxa"/>
            <w:noWrap/>
            <w:vAlign w:val="center"/>
            <w:hideMark/>
          </w:tcPr>
          <w:p w14:paraId="2660B808" w14:textId="77777777" w:rsidR="00ED06EC" w:rsidRPr="00F63232" w:rsidRDefault="00ED06EC" w:rsidP="00C86789">
            <w:pPr>
              <w:jc w:val="center"/>
              <w:rPr>
                <w:sz w:val="20"/>
                <w:szCs w:val="20"/>
              </w:rPr>
            </w:pPr>
            <w:r w:rsidRPr="00F63232">
              <w:rPr>
                <w:sz w:val="20"/>
                <w:szCs w:val="20"/>
              </w:rPr>
              <w:t>3</w:t>
            </w:r>
          </w:p>
        </w:tc>
        <w:tc>
          <w:tcPr>
            <w:tcW w:w="986" w:type="dxa"/>
            <w:noWrap/>
            <w:vAlign w:val="center"/>
            <w:hideMark/>
          </w:tcPr>
          <w:p w14:paraId="6780C1C0" w14:textId="77777777" w:rsidR="00ED06EC" w:rsidRPr="00F63232" w:rsidRDefault="00ED06EC" w:rsidP="00C86789">
            <w:pPr>
              <w:jc w:val="right"/>
              <w:rPr>
                <w:sz w:val="20"/>
                <w:szCs w:val="20"/>
              </w:rPr>
            </w:pPr>
            <w:r w:rsidRPr="00F63232">
              <w:rPr>
                <w:sz w:val="20"/>
                <w:szCs w:val="20"/>
              </w:rPr>
              <w:t xml:space="preserve">106 000 </w:t>
            </w:r>
          </w:p>
        </w:tc>
        <w:tc>
          <w:tcPr>
            <w:tcW w:w="985" w:type="dxa"/>
            <w:noWrap/>
            <w:vAlign w:val="center"/>
            <w:hideMark/>
          </w:tcPr>
          <w:p w14:paraId="5195E174" w14:textId="77777777" w:rsidR="00ED06EC" w:rsidRPr="00F63232" w:rsidRDefault="00ED06EC" w:rsidP="00C86789">
            <w:pPr>
              <w:jc w:val="right"/>
              <w:rPr>
                <w:sz w:val="20"/>
                <w:szCs w:val="20"/>
              </w:rPr>
            </w:pPr>
            <w:r w:rsidRPr="00F63232">
              <w:rPr>
                <w:sz w:val="20"/>
                <w:szCs w:val="20"/>
              </w:rPr>
              <w:t xml:space="preserve">90 667 </w:t>
            </w:r>
          </w:p>
        </w:tc>
        <w:tc>
          <w:tcPr>
            <w:tcW w:w="1141" w:type="dxa"/>
            <w:noWrap/>
            <w:vAlign w:val="center"/>
            <w:hideMark/>
          </w:tcPr>
          <w:p w14:paraId="7DF6FEE5" w14:textId="77777777" w:rsidR="00ED06EC" w:rsidRPr="00F63232" w:rsidRDefault="00ED06EC" w:rsidP="00C86789">
            <w:pPr>
              <w:jc w:val="right"/>
              <w:rPr>
                <w:sz w:val="20"/>
                <w:szCs w:val="20"/>
              </w:rPr>
            </w:pPr>
            <w:r w:rsidRPr="00F63232">
              <w:rPr>
                <w:sz w:val="20"/>
                <w:szCs w:val="20"/>
              </w:rPr>
              <w:t>190 000</w:t>
            </w:r>
          </w:p>
        </w:tc>
        <w:tc>
          <w:tcPr>
            <w:tcW w:w="1128" w:type="dxa"/>
            <w:noWrap/>
            <w:vAlign w:val="center"/>
            <w:hideMark/>
          </w:tcPr>
          <w:p w14:paraId="079D9CA4" w14:textId="77777777" w:rsidR="00ED06EC" w:rsidRPr="00F63232" w:rsidRDefault="006140B1" w:rsidP="00C86789">
            <w:pPr>
              <w:jc w:val="right"/>
              <w:rPr>
                <w:sz w:val="20"/>
                <w:szCs w:val="20"/>
              </w:rPr>
            </w:pPr>
            <w:r w:rsidRPr="00F63232">
              <w:rPr>
                <w:sz w:val="20"/>
                <w:szCs w:val="20"/>
              </w:rPr>
              <w:t>210 000</w:t>
            </w:r>
          </w:p>
        </w:tc>
        <w:tc>
          <w:tcPr>
            <w:tcW w:w="987" w:type="dxa"/>
            <w:noWrap/>
            <w:vAlign w:val="center"/>
            <w:hideMark/>
          </w:tcPr>
          <w:p w14:paraId="448F0663" w14:textId="77777777" w:rsidR="00ED06EC" w:rsidRPr="00F63232" w:rsidRDefault="003402D2" w:rsidP="00C86789">
            <w:pPr>
              <w:jc w:val="right"/>
              <w:rPr>
                <w:sz w:val="20"/>
                <w:szCs w:val="20"/>
              </w:rPr>
            </w:pPr>
            <w:r w:rsidRPr="00F63232">
              <w:rPr>
                <w:sz w:val="20"/>
                <w:szCs w:val="20"/>
              </w:rPr>
              <w:t>22 000</w:t>
            </w:r>
            <w:r w:rsidR="00AF624C" w:rsidRPr="00F63232">
              <w:rPr>
                <w:sz w:val="20"/>
                <w:szCs w:val="20"/>
              </w:rPr>
              <w:t xml:space="preserve"> </w:t>
            </w:r>
          </w:p>
        </w:tc>
        <w:tc>
          <w:tcPr>
            <w:tcW w:w="982" w:type="dxa"/>
            <w:noWrap/>
            <w:vAlign w:val="center"/>
            <w:hideMark/>
          </w:tcPr>
          <w:p w14:paraId="3DF4D064" w14:textId="77777777" w:rsidR="00ED06EC" w:rsidRPr="00F63232" w:rsidRDefault="00FC3470" w:rsidP="00C86789">
            <w:pPr>
              <w:jc w:val="right"/>
              <w:rPr>
                <w:sz w:val="20"/>
                <w:szCs w:val="20"/>
              </w:rPr>
            </w:pPr>
            <w:r w:rsidRPr="00F63232">
              <w:rPr>
                <w:sz w:val="20"/>
                <w:szCs w:val="20"/>
              </w:rPr>
              <w:t>22 000</w:t>
            </w:r>
          </w:p>
        </w:tc>
      </w:tr>
      <w:tr w:rsidR="00ED06EC" w:rsidRPr="00F63232" w14:paraId="3E0E4FDC" w14:textId="77777777" w:rsidTr="003655C0">
        <w:trPr>
          <w:trHeight w:val="300"/>
        </w:trPr>
        <w:tc>
          <w:tcPr>
            <w:tcW w:w="1598" w:type="dxa"/>
            <w:noWrap/>
            <w:hideMark/>
          </w:tcPr>
          <w:p w14:paraId="2A4DBF30" w14:textId="77777777" w:rsidR="00ED06EC" w:rsidRPr="00F63232" w:rsidRDefault="00FB0232" w:rsidP="00C86789">
            <w:r w:rsidRPr="00F63232">
              <w:t>ż</w:t>
            </w:r>
            <w:r w:rsidR="00ED06EC" w:rsidRPr="00F63232">
              <w:t>yd</w:t>
            </w:r>
            <w:r w:rsidR="003655C0" w:rsidRPr="00F63232">
              <w:t>owska</w:t>
            </w:r>
          </w:p>
        </w:tc>
        <w:tc>
          <w:tcPr>
            <w:tcW w:w="703" w:type="dxa"/>
            <w:noWrap/>
            <w:vAlign w:val="center"/>
            <w:hideMark/>
          </w:tcPr>
          <w:p w14:paraId="03AC6C7B" w14:textId="77777777" w:rsidR="00ED06EC" w:rsidRPr="00F63232" w:rsidRDefault="00ED06EC" w:rsidP="00C86789">
            <w:pPr>
              <w:jc w:val="center"/>
              <w:rPr>
                <w:sz w:val="20"/>
                <w:szCs w:val="20"/>
              </w:rPr>
            </w:pPr>
            <w:r w:rsidRPr="00F63232">
              <w:rPr>
                <w:sz w:val="20"/>
                <w:szCs w:val="20"/>
              </w:rPr>
              <w:t>7</w:t>
            </w:r>
          </w:p>
        </w:tc>
        <w:tc>
          <w:tcPr>
            <w:tcW w:w="704" w:type="dxa"/>
            <w:noWrap/>
            <w:vAlign w:val="center"/>
            <w:hideMark/>
          </w:tcPr>
          <w:p w14:paraId="08CA6E93" w14:textId="77777777" w:rsidR="00ED06EC" w:rsidRPr="00F63232" w:rsidRDefault="00ED06EC" w:rsidP="00C86789">
            <w:pPr>
              <w:jc w:val="center"/>
              <w:rPr>
                <w:sz w:val="20"/>
                <w:szCs w:val="20"/>
              </w:rPr>
            </w:pPr>
            <w:r w:rsidRPr="00F63232">
              <w:rPr>
                <w:sz w:val="20"/>
                <w:szCs w:val="20"/>
              </w:rPr>
              <w:t>8</w:t>
            </w:r>
          </w:p>
        </w:tc>
        <w:tc>
          <w:tcPr>
            <w:tcW w:w="986" w:type="dxa"/>
            <w:noWrap/>
            <w:vAlign w:val="center"/>
            <w:hideMark/>
          </w:tcPr>
          <w:p w14:paraId="5900A03E" w14:textId="77777777" w:rsidR="00ED06EC" w:rsidRPr="00F63232" w:rsidRDefault="00ED06EC" w:rsidP="00C86789">
            <w:pPr>
              <w:jc w:val="right"/>
              <w:rPr>
                <w:sz w:val="20"/>
                <w:szCs w:val="20"/>
              </w:rPr>
            </w:pPr>
            <w:r w:rsidRPr="00F63232">
              <w:rPr>
                <w:sz w:val="20"/>
                <w:szCs w:val="20"/>
              </w:rPr>
              <w:t xml:space="preserve">29 556 </w:t>
            </w:r>
          </w:p>
        </w:tc>
        <w:tc>
          <w:tcPr>
            <w:tcW w:w="985" w:type="dxa"/>
            <w:noWrap/>
            <w:vAlign w:val="center"/>
            <w:hideMark/>
          </w:tcPr>
          <w:p w14:paraId="08105620" w14:textId="77777777" w:rsidR="00ED06EC" w:rsidRPr="00F63232" w:rsidRDefault="00ED06EC" w:rsidP="00C86789">
            <w:pPr>
              <w:jc w:val="right"/>
              <w:rPr>
                <w:sz w:val="20"/>
                <w:szCs w:val="20"/>
              </w:rPr>
            </w:pPr>
            <w:r w:rsidRPr="00F63232">
              <w:rPr>
                <w:sz w:val="20"/>
                <w:szCs w:val="20"/>
              </w:rPr>
              <w:t xml:space="preserve">29 812 </w:t>
            </w:r>
          </w:p>
        </w:tc>
        <w:tc>
          <w:tcPr>
            <w:tcW w:w="1141" w:type="dxa"/>
            <w:noWrap/>
            <w:vAlign w:val="center"/>
            <w:hideMark/>
          </w:tcPr>
          <w:p w14:paraId="75C4B6CE" w14:textId="77777777" w:rsidR="00ED06EC" w:rsidRPr="00F63232" w:rsidRDefault="006140B1" w:rsidP="00C86789">
            <w:pPr>
              <w:jc w:val="right"/>
              <w:rPr>
                <w:sz w:val="20"/>
                <w:szCs w:val="20"/>
              </w:rPr>
            </w:pPr>
            <w:r w:rsidRPr="00F63232">
              <w:rPr>
                <w:sz w:val="20"/>
                <w:szCs w:val="20"/>
              </w:rPr>
              <w:t>115 000</w:t>
            </w:r>
          </w:p>
        </w:tc>
        <w:tc>
          <w:tcPr>
            <w:tcW w:w="1128" w:type="dxa"/>
            <w:noWrap/>
            <w:vAlign w:val="center"/>
            <w:hideMark/>
          </w:tcPr>
          <w:p w14:paraId="16A5EAFC" w14:textId="77777777" w:rsidR="00ED06EC" w:rsidRPr="00F63232" w:rsidRDefault="003402D2" w:rsidP="00C86789">
            <w:pPr>
              <w:jc w:val="right"/>
              <w:rPr>
                <w:sz w:val="20"/>
                <w:szCs w:val="20"/>
              </w:rPr>
            </w:pPr>
            <w:r w:rsidRPr="00F63232">
              <w:rPr>
                <w:sz w:val="20"/>
                <w:szCs w:val="20"/>
              </w:rPr>
              <w:t>125 000</w:t>
            </w:r>
          </w:p>
        </w:tc>
        <w:tc>
          <w:tcPr>
            <w:tcW w:w="987" w:type="dxa"/>
            <w:noWrap/>
            <w:vAlign w:val="center"/>
            <w:hideMark/>
          </w:tcPr>
          <w:p w14:paraId="7634799E" w14:textId="77777777" w:rsidR="00ED06EC" w:rsidRPr="00F63232" w:rsidRDefault="003402D2" w:rsidP="00C86789">
            <w:pPr>
              <w:jc w:val="right"/>
              <w:rPr>
                <w:sz w:val="20"/>
                <w:szCs w:val="20"/>
              </w:rPr>
            </w:pPr>
            <w:r w:rsidRPr="00F63232">
              <w:rPr>
                <w:sz w:val="20"/>
                <w:szCs w:val="20"/>
              </w:rPr>
              <w:t>5 000</w:t>
            </w:r>
            <w:r w:rsidR="00AF624C" w:rsidRPr="00F63232">
              <w:rPr>
                <w:sz w:val="20"/>
                <w:szCs w:val="20"/>
              </w:rPr>
              <w:t xml:space="preserve"> </w:t>
            </w:r>
          </w:p>
        </w:tc>
        <w:tc>
          <w:tcPr>
            <w:tcW w:w="982" w:type="dxa"/>
            <w:noWrap/>
            <w:vAlign w:val="center"/>
            <w:hideMark/>
          </w:tcPr>
          <w:p w14:paraId="562AABD1" w14:textId="77777777" w:rsidR="00ED06EC" w:rsidRPr="00F63232" w:rsidRDefault="00FC3470" w:rsidP="00C86789">
            <w:pPr>
              <w:jc w:val="right"/>
              <w:rPr>
                <w:sz w:val="20"/>
                <w:szCs w:val="20"/>
              </w:rPr>
            </w:pPr>
            <w:r w:rsidRPr="00F63232">
              <w:rPr>
                <w:sz w:val="20"/>
                <w:szCs w:val="20"/>
              </w:rPr>
              <w:t>5 000</w:t>
            </w:r>
          </w:p>
        </w:tc>
      </w:tr>
      <w:tr w:rsidR="003402D2" w:rsidRPr="00F63232" w14:paraId="1E1DE1ED" w14:textId="77777777" w:rsidTr="003655C0">
        <w:trPr>
          <w:trHeight w:val="300"/>
        </w:trPr>
        <w:tc>
          <w:tcPr>
            <w:tcW w:w="1598" w:type="dxa"/>
            <w:noWrap/>
          </w:tcPr>
          <w:p w14:paraId="461A8A15" w14:textId="77777777" w:rsidR="003402D2" w:rsidRPr="00F63232" w:rsidRDefault="003402D2" w:rsidP="00C86789">
            <w:pPr>
              <w:rPr>
                <w:b/>
              </w:rPr>
            </w:pPr>
            <w:r w:rsidRPr="00F63232">
              <w:rPr>
                <w:b/>
              </w:rPr>
              <w:t>Razem</w:t>
            </w:r>
          </w:p>
        </w:tc>
        <w:tc>
          <w:tcPr>
            <w:tcW w:w="703" w:type="dxa"/>
            <w:noWrap/>
            <w:vAlign w:val="center"/>
          </w:tcPr>
          <w:p w14:paraId="03301555" w14:textId="77777777" w:rsidR="003402D2" w:rsidRPr="00F63232" w:rsidRDefault="003402D2" w:rsidP="00C86789">
            <w:pPr>
              <w:jc w:val="center"/>
              <w:rPr>
                <w:b/>
                <w:sz w:val="20"/>
                <w:szCs w:val="20"/>
              </w:rPr>
            </w:pPr>
            <w:r w:rsidRPr="00F63232">
              <w:rPr>
                <w:b/>
                <w:sz w:val="20"/>
                <w:szCs w:val="20"/>
              </w:rPr>
              <w:t>56</w:t>
            </w:r>
          </w:p>
        </w:tc>
        <w:tc>
          <w:tcPr>
            <w:tcW w:w="704" w:type="dxa"/>
            <w:noWrap/>
            <w:vAlign w:val="center"/>
          </w:tcPr>
          <w:p w14:paraId="66AF1F37" w14:textId="77777777" w:rsidR="003402D2" w:rsidRPr="00F63232" w:rsidRDefault="003402D2" w:rsidP="00C86789">
            <w:pPr>
              <w:jc w:val="center"/>
              <w:rPr>
                <w:b/>
                <w:sz w:val="20"/>
                <w:szCs w:val="20"/>
              </w:rPr>
            </w:pPr>
            <w:r w:rsidRPr="00F63232">
              <w:rPr>
                <w:b/>
                <w:sz w:val="20"/>
                <w:szCs w:val="20"/>
              </w:rPr>
              <w:t>61</w:t>
            </w:r>
          </w:p>
        </w:tc>
        <w:tc>
          <w:tcPr>
            <w:tcW w:w="986" w:type="dxa"/>
            <w:noWrap/>
            <w:vAlign w:val="center"/>
          </w:tcPr>
          <w:p w14:paraId="674D69CE" w14:textId="77777777" w:rsidR="003402D2" w:rsidRPr="00F63232" w:rsidRDefault="003402D2" w:rsidP="00C86789">
            <w:pPr>
              <w:jc w:val="right"/>
              <w:rPr>
                <w:b/>
                <w:sz w:val="20"/>
                <w:szCs w:val="20"/>
              </w:rPr>
            </w:pPr>
            <w:r w:rsidRPr="00F63232">
              <w:rPr>
                <w:b/>
                <w:sz w:val="20"/>
                <w:szCs w:val="20"/>
              </w:rPr>
              <w:t>36</w:t>
            </w:r>
            <w:r w:rsidR="00DE28BA" w:rsidRPr="00F63232">
              <w:rPr>
                <w:b/>
                <w:sz w:val="20"/>
                <w:szCs w:val="20"/>
              </w:rPr>
              <w:t xml:space="preserve"> </w:t>
            </w:r>
            <w:r w:rsidRPr="00F63232">
              <w:rPr>
                <w:b/>
                <w:sz w:val="20"/>
                <w:szCs w:val="20"/>
              </w:rPr>
              <w:t>779</w:t>
            </w:r>
            <w:r w:rsidR="00AF624C" w:rsidRPr="00F63232">
              <w:rPr>
                <w:b/>
                <w:sz w:val="20"/>
                <w:szCs w:val="20"/>
              </w:rPr>
              <w:t xml:space="preserve"> </w:t>
            </w:r>
          </w:p>
        </w:tc>
        <w:tc>
          <w:tcPr>
            <w:tcW w:w="985" w:type="dxa"/>
            <w:noWrap/>
            <w:vAlign w:val="center"/>
          </w:tcPr>
          <w:p w14:paraId="1FE0F91A" w14:textId="77777777" w:rsidR="003402D2" w:rsidRPr="00F63232" w:rsidRDefault="003402D2" w:rsidP="00C86789">
            <w:pPr>
              <w:jc w:val="right"/>
              <w:rPr>
                <w:b/>
                <w:sz w:val="20"/>
                <w:szCs w:val="20"/>
              </w:rPr>
            </w:pPr>
            <w:r w:rsidRPr="00F63232">
              <w:rPr>
                <w:b/>
                <w:sz w:val="20"/>
                <w:szCs w:val="20"/>
              </w:rPr>
              <w:t>36 282</w:t>
            </w:r>
            <w:r w:rsidR="00AF624C" w:rsidRPr="00F63232">
              <w:rPr>
                <w:b/>
                <w:sz w:val="20"/>
                <w:szCs w:val="20"/>
              </w:rPr>
              <w:t xml:space="preserve"> </w:t>
            </w:r>
          </w:p>
        </w:tc>
        <w:tc>
          <w:tcPr>
            <w:tcW w:w="1141" w:type="dxa"/>
            <w:noWrap/>
            <w:vAlign w:val="center"/>
          </w:tcPr>
          <w:p w14:paraId="14C11830" w14:textId="77777777" w:rsidR="003402D2" w:rsidRPr="00F63232" w:rsidRDefault="00FC3470" w:rsidP="00C86789">
            <w:pPr>
              <w:jc w:val="right"/>
              <w:rPr>
                <w:b/>
                <w:sz w:val="20"/>
                <w:szCs w:val="20"/>
              </w:rPr>
            </w:pPr>
            <w:r w:rsidRPr="00F63232">
              <w:rPr>
                <w:b/>
                <w:sz w:val="20"/>
                <w:szCs w:val="20"/>
              </w:rPr>
              <w:t>190 000</w:t>
            </w:r>
            <w:r w:rsidR="00AF624C" w:rsidRPr="00F63232">
              <w:rPr>
                <w:b/>
                <w:sz w:val="20"/>
                <w:szCs w:val="20"/>
              </w:rPr>
              <w:t xml:space="preserve"> </w:t>
            </w:r>
          </w:p>
        </w:tc>
        <w:tc>
          <w:tcPr>
            <w:tcW w:w="1128" w:type="dxa"/>
            <w:noWrap/>
            <w:vAlign w:val="center"/>
          </w:tcPr>
          <w:p w14:paraId="4EC9B6B0" w14:textId="77777777" w:rsidR="003402D2" w:rsidRPr="00F63232" w:rsidRDefault="00FC3470" w:rsidP="00C86789">
            <w:pPr>
              <w:jc w:val="right"/>
              <w:rPr>
                <w:b/>
                <w:sz w:val="20"/>
                <w:szCs w:val="20"/>
              </w:rPr>
            </w:pPr>
            <w:r w:rsidRPr="00F63232">
              <w:rPr>
                <w:b/>
                <w:sz w:val="20"/>
                <w:szCs w:val="20"/>
              </w:rPr>
              <w:t>210 000</w:t>
            </w:r>
            <w:r w:rsidR="00AF624C" w:rsidRPr="00F63232">
              <w:rPr>
                <w:b/>
                <w:sz w:val="20"/>
                <w:szCs w:val="20"/>
              </w:rPr>
              <w:t xml:space="preserve"> </w:t>
            </w:r>
          </w:p>
        </w:tc>
        <w:tc>
          <w:tcPr>
            <w:tcW w:w="987" w:type="dxa"/>
            <w:noWrap/>
            <w:vAlign w:val="center"/>
          </w:tcPr>
          <w:p w14:paraId="2B726231" w14:textId="77777777" w:rsidR="003402D2" w:rsidRPr="00F63232" w:rsidRDefault="00FC3470" w:rsidP="00C86789">
            <w:pPr>
              <w:jc w:val="right"/>
              <w:rPr>
                <w:b/>
                <w:sz w:val="20"/>
                <w:szCs w:val="20"/>
              </w:rPr>
            </w:pPr>
            <w:r w:rsidRPr="00F63232">
              <w:rPr>
                <w:b/>
                <w:sz w:val="20"/>
                <w:szCs w:val="20"/>
              </w:rPr>
              <w:t>3 000</w:t>
            </w:r>
            <w:r w:rsidR="00AF624C" w:rsidRPr="00F63232">
              <w:rPr>
                <w:b/>
                <w:sz w:val="20"/>
                <w:szCs w:val="20"/>
              </w:rPr>
              <w:t xml:space="preserve"> </w:t>
            </w:r>
          </w:p>
        </w:tc>
        <w:tc>
          <w:tcPr>
            <w:tcW w:w="982" w:type="dxa"/>
            <w:noWrap/>
            <w:vAlign w:val="center"/>
          </w:tcPr>
          <w:p w14:paraId="5E2DCCFD" w14:textId="77777777" w:rsidR="003402D2" w:rsidRPr="00F63232" w:rsidRDefault="00FC3470" w:rsidP="00C86789">
            <w:pPr>
              <w:jc w:val="right"/>
              <w:rPr>
                <w:b/>
                <w:sz w:val="20"/>
                <w:szCs w:val="20"/>
              </w:rPr>
            </w:pPr>
            <w:r w:rsidRPr="00F63232">
              <w:rPr>
                <w:b/>
                <w:sz w:val="20"/>
                <w:szCs w:val="20"/>
              </w:rPr>
              <w:t>4 000</w:t>
            </w:r>
            <w:r w:rsidR="00AF624C" w:rsidRPr="00F63232">
              <w:rPr>
                <w:b/>
                <w:sz w:val="20"/>
                <w:szCs w:val="20"/>
              </w:rPr>
              <w:t xml:space="preserve"> </w:t>
            </w:r>
          </w:p>
        </w:tc>
      </w:tr>
    </w:tbl>
    <w:p w14:paraId="7B70F6AB" w14:textId="77777777" w:rsidR="00CE18A5" w:rsidRPr="00F63232" w:rsidRDefault="00AF624C" w:rsidP="00C86789">
      <w:pPr>
        <w:pStyle w:val="rdo"/>
      </w:pPr>
      <w:r w:rsidRPr="00F63232">
        <w:t>Źródło: MSWiA</w:t>
      </w:r>
    </w:p>
    <w:p w14:paraId="37B3F974" w14:textId="77777777" w:rsidR="00F531EF" w:rsidRPr="00F63232" w:rsidRDefault="0042044A" w:rsidP="00C86789">
      <w:pPr>
        <w:pStyle w:val="Ilustracja"/>
      </w:pPr>
      <w:r w:rsidRPr="00F63232">
        <w:rPr>
          <w:noProof/>
          <w:lang w:eastAsia="pl-PL"/>
        </w:rPr>
        <w:drawing>
          <wp:inline distT="0" distB="0" distL="0" distR="0" wp14:anchorId="213D7775" wp14:editId="4E1C819E">
            <wp:extent cx="5760720" cy="30403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 pdm.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60720" cy="3040380"/>
                    </a:xfrm>
                    <a:prstGeom prst="rect">
                      <a:avLst/>
                    </a:prstGeom>
                  </pic:spPr>
                </pic:pic>
              </a:graphicData>
            </a:graphic>
          </wp:inline>
        </w:drawing>
      </w:r>
    </w:p>
    <w:p w14:paraId="0E75B062" w14:textId="77777777" w:rsidR="00AF624C" w:rsidRPr="00F63232" w:rsidRDefault="009B34E3" w:rsidP="00C86789">
      <w:pPr>
        <w:pStyle w:val="Legenda"/>
      </w:pPr>
      <w:bookmarkStart w:id="503" w:name="_Toc10015043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53</w:t>
      </w:r>
      <w:r w:rsidRPr="00F63232">
        <w:rPr>
          <w:b/>
        </w:rPr>
        <w:fldChar w:fldCharType="end"/>
      </w:r>
      <w:r w:rsidRPr="00F63232">
        <w:rPr>
          <w:b/>
        </w:rPr>
        <w:t>.</w:t>
      </w:r>
      <w:r w:rsidRPr="00F63232">
        <w:t xml:space="preserve"> Dotacje podmiotowe MSWiA </w:t>
      </w:r>
      <w:r w:rsidR="00AE12CC" w:rsidRPr="00F63232">
        <w:t>dla organizacji mniejszości</w:t>
      </w:r>
      <w:r w:rsidR="004637F1" w:rsidRPr="00F63232">
        <w:t xml:space="preserve"> w </w:t>
      </w:r>
      <w:r w:rsidRPr="00F63232">
        <w:t>roku 2019</w:t>
      </w:r>
      <w:bookmarkEnd w:id="503"/>
    </w:p>
    <w:p w14:paraId="53FC5FE4" w14:textId="77777777" w:rsidR="009B34E3" w:rsidRPr="00F63232" w:rsidRDefault="009B34E3" w:rsidP="00C86789">
      <w:pPr>
        <w:pStyle w:val="rdo"/>
      </w:pPr>
      <w:r w:rsidRPr="00F63232">
        <w:t>Źródło: MSWiA</w:t>
      </w:r>
    </w:p>
    <w:p w14:paraId="13F781D3" w14:textId="77777777" w:rsidR="00F531EF" w:rsidRPr="00F63232" w:rsidRDefault="0042044A" w:rsidP="00C86789">
      <w:pPr>
        <w:pStyle w:val="Ilustracja"/>
      </w:pPr>
      <w:r w:rsidRPr="00F63232">
        <w:rPr>
          <w:noProof/>
          <w:lang w:eastAsia="pl-PL"/>
        </w:rPr>
        <w:lastRenderedPageBreak/>
        <w:drawing>
          <wp:inline distT="0" distB="0" distL="0" distR="0" wp14:anchorId="36A57A7E" wp14:editId="0559036D">
            <wp:extent cx="5760720" cy="302641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0 pdm.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60720" cy="3026410"/>
                    </a:xfrm>
                    <a:prstGeom prst="rect">
                      <a:avLst/>
                    </a:prstGeom>
                  </pic:spPr>
                </pic:pic>
              </a:graphicData>
            </a:graphic>
          </wp:inline>
        </w:drawing>
      </w:r>
    </w:p>
    <w:p w14:paraId="193C46E2" w14:textId="77777777" w:rsidR="004D6712" w:rsidRPr="00F63232" w:rsidRDefault="009B34E3" w:rsidP="00C86789">
      <w:pPr>
        <w:pStyle w:val="Legenda"/>
      </w:pPr>
      <w:bookmarkStart w:id="504" w:name="_Toc100150433"/>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54</w:t>
      </w:r>
      <w:r w:rsidRPr="00F63232">
        <w:rPr>
          <w:b/>
        </w:rPr>
        <w:fldChar w:fldCharType="end"/>
      </w:r>
      <w:r w:rsidRPr="00F63232">
        <w:rPr>
          <w:b/>
        </w:rPr>
        <w:t>.</w:t>
      </w:r>
      <w:r w:rsidRPr="00F63232">
        <w:t xml:space="preserve"> Dotacje podmiotowe MSWiA</w:t>
      </w:r>
      <w:r w:rsidR="004637F1" w:rsidRPr="00F63232">
        <w:t xml:space="preserve"> w </w:t>
      </w:r>
      <w:r w:rsidRPr="00F63232">
        <w:t>roku 2020</w:t>
      </w:r>
      <w:bookmarkEnd w:id="504"/>
    </w:p>
    <w:p w14:paraId="38780DAA" w14:textId="77777777" w:rsidR="009B34E3" w:rsidRPr="00F63232" w:rsidRDefault="009B34E3" w:rsidP="00C86789">
      <w:pPr>
        <w:pStyle w:val="rdo"/>
      </w:pPr>
      <w:r w:rsidRPr="00F63232">
        <w:t>Źródło: MSWiA</w:t>
      </w:r>
    </w:p>
    <w:p w14:paraId="70B10A1F" w14:textId="77777777" w:rsidR="009C368C" w:rsidRPr="00F63232" w:rsidRDefault="009C368C" w:rsidP="00C86789">
      <w:pPr>
        <w:pStyle w:val="Ilustracja"/>
      </w:pPr>
      <w:r w:rsidRPr="00F63232">
        <w:rPr>
          <w:noProof/>
          <w:lang w:eastAsia="pl-PL"/>
        </w:rPr>
        <w:drawing>
          <wp:inline distT="0" distB="0" distL="0" distR="0" wp14:anchorId="42E5234C" wp14:editId="6B87E503">
            <wp:extent cx="5486400" cy="2266950"/>
            <wp:effectExtent l="0" t="0" r="0" b="0"/>
            <wp:docPr id="202" name="Wykres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2DE3F85" w14:textId="77777777" w:rsidR="00DB19C9" w:rsidRPr="00F63232" w:rsidRDefault="009C368C" w:rsidP="00C86789">
      <w:pPr>
        <w:pStyle w:val="Legenda"/>
      </w:pPr>
      <w:bookmarkStart w:id="505" w:name="_Toc100150434"/>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55</w:t>
      </w:r>
      <w:r w:rsidRPr="00F63232">
        <w:rPr>
          <w:b/>
        </w:rPr>
        <w:fldChar w:fldCharType="end"/>
      </w:r>
      <w:r w:rsidRPr="00F63232">
        <w:rPr>
          <w:b/>
        </w:rPr>
        <w:t>.</w:t>
      </w:r>
      <w:r w:rsidRPr="00F63232">
        <w:t xml:space="preserve"> Udział dotacji podmiotowych</w:t>
      </w:r>
      <w:r w:rsidR="004637F1" w:rsidRPr="00F63232">
        <w:t xml:space="preserve"> w </w:t>
      </w:r>
      <w:r w:rsidRPr="00F63232">
        <w:t>puli dotacji MSWiA</w:t>
      </w:r>
      <w:r w:rsidR="00C86789" w:rsidRPr="00F63232">
        <w:t xml:space="preserve"> na rzecz poszczególnych mniejszości</w:t>
      </w:r>
      <w:r w:rsidR="004637F1" w:rsidRPr="00F63232">
        <w:t xml:space="preserve"> w </w:t>
      </w:r>
      <w:r w:rsidR="004D6712" w:rsidRPr="00F63232">
        <w:t>latach 2019-2020</w:t>
      </w:r>
      <w:bookmarkEnd w:id="505"/>
    </w:p>
    <w:p w14:paraId="3337BFB0" w14:textId="77777777" w:rsidR="00CE18A5" w:rsidRPr="00F63232" w:rsidRDefault="009C368C" w:rsidP="00C86789">
      <w:pPr>
        <w:pStyle w:val="rdo"/>
      </w:pPr>
      <w:r w:rsidRPr="00F63232">
        <w:t>Źródło: MSWiA</w:t>
      </w:r>
    </w:p>
    <w:p w14:paraId="7CC18BC4" w14:textId="77777777" w:rsidR="001A7CD6" w:rsidRPr="00F63232" w:rsidRDefault="0043716B" w:rsidP="00C86789">
      <w:r w:rsidRPr="00F63232">
        <w:t>Udział dotacji podmiotowych</w:t>
      </w:r>
      <w:r w:rsidR="004637F1" w:rsidRPr="00F63232">
        <w:t xml:space="preserve"> w </w:t>
      </w:r>
      <w:r w:rsidR="003655C0" w:rsidRPr="00F63232">
        <w:t>ogólnej</w:t>
      </w:r>
      <w:r w:rsidRPr="00F63232">
        <w:t xml:space="preserve"> puli dotacji</w:t>
      </w:r>
      <w:r w:rsidR="00A23643" w:rsidRPr="00F63232">
        <w:t xml:space="preserve"> nie przekracza 5%</w:t>
      </w:r>
      <w:r w:rsidR="004637F1" w:rsidRPr="00F63232">
        <w:t xml:space="preserve"> w </w:t>
      </w:r>
      <w:r w:rsidR="00A23643" w:rsidRPr="00F63232">
        <w:t xml:space="preserve">przypadku </w:t>
      </w:r>
      <w:r w:rsidR="00043159" w:rsidRPr="00F63232">
        <w:t xml:space="preserve">mniejszości </w:t>
      </w:r>
      <w:r w:rsidR="009620C3" w:rsidRPr="00F63232">
        <w:t>czeskiej</w:t>
      </w:r>
      <w:r w:rsidR="00A23643" w:rsidRPr="00F63232">
        <w:t xml:space="preserve">, </w:t>
      </w:r>
      <w:r w:rsidR="009620C3" w:rsidRPr="00F63232">
        <w:t>tatarskiej</w:t>
      </w:r>
      <w:r w:rsidR="004637F1" w:rsidRPr="00F63232">
        <w:t xml:space="preserve"> i </w:t>
      </w:r>
      <w:r w:rsidR="009620C3" w:rsidRPr="00F63232">
        <w:t>słowackiej</w:t>
      </w:r>
      <w:r w:rsidR="00A23643" w:rsidRPr="00F63232">
        <w:t>, natomiast</w:t>
      </w:r>
      <w:r w:rsidR="004637F1" w:rsidRPr="00F63232">
        <w:t xml:space="preserve"> w </w:t>
      </w:r>
      <w:r w:rsidR="00A23643" w:rsidRPr="00F63232">
        <w:t xml:space="preserve">przypadku </w:t>
      </w:r>
      <w:r w:rsidR="009620C3" w:rsidRPr="00F63232">
        <w:t>ormiańskiej</w:t>
      </w:r>
      <w:r w:rsidR="00A23643" w:rsidRPr="00F63232">
        <w:t xml:space="preserve">, </w:t>
      </w:r>
      <w:r w:rsidR="009620C3" w:rsidRPr="00F63232">
        <w:t>niemieckiej</w:t>
      </w:r>
      <w:r w:rsidR="004637F1" w:rsidRPr="00F63232">
        <w:t xml:space="preserve"> i </w:t>
      </w:r>
      <w:r w:rsidR="009620C3" w:rsidRPr="00F63232">
        <w:t>litewskiej</w:t>
      </w:r>
      <w:r w:rsidR="00A23643" w:rsidRPr="00F63232">
        <w:t xml:space="preserve"> – przekracza 20%.</w:t>
      </w:r>
    </w:p>
    <w:p w14:paraId="281BCD53" w14:textId="77777777" w:rsidR="00B20B6D" w:rsidRPr="00F63232" w:rsidRDefault="00561C5C" w:rsidP="00C86789">
      <w:pPr>
        <w:pStyle w:val="Odnonik"/>
      </w:pPr>
      <w:r w:rsidRPr="00F63232">
        <w:lastRenderedPageBreak/>
        <w:t xml:space="preserve">Więcej informacji </w:t>
      </w:r>
      <w:r w:rsidRPr="00F63232">
        <w:br/>
        <w:t xml:space="preserve">o </w:t>
      </w:r>
      <w:r w:rsidRPr="00F63232">
        <w:rPr>
          <w:b/>
        </w:rPr>
        <w:t>dotacjach MSWiA</w:t>
      </w:r>
      <w:r w:rsidRPr="00F63232">
        <w:t xml:space="preserve"> </w:t>
      </w:r>
      <w:r w:rsidRPr="00F63232">
        <w:br/>
        <w:t xml:space="preserve">z uwzględnieniem poszczególnych organizacji </w:t>
      </w:r>
      <w:r w:rsidRPr="00F63232">
        <w:br/>
        <w:t>znajduje się</w:t>
      </w:r>
      <w:r w:rsidR="004637F1" w:rsidRPr="00F63232">
        <w:t xml:space="preserve"> w</w:t>
      </w:r>
      <w:r w:rsidRPr="00F63232">
        <w:t xml:space="preserve"> podrozdziałach </w:t>
      </w:r>
      <w:r w:rsidRPr="00F63232">
        <w:br/>
        <w:t>dotyczących</w:t>
      </w:r>
      <w:r w:rsidR="00D052FC" w:rsidRPr="00F63232">
        <w:t xml:space="preserve"> poszczególnych mniejszości</w:t>
      </w:r>
      <w:r w:rsidRPr="00F63232">
        <w:t xml:space="preserve">, </w:t>
      </w:r>
      <w:r w:rsidRPr="00F63232">
        <w:br/>
        <w:t xml:space="preserve">od </w:t>
      </w:r>
      <w:r w:rsidR="00D052FC" w:rsidRPr="00F63232">
        <w:t xml:space="preserve">str. </w:t>
      </w:r>
      <w:r w:rsidRPr="00F63232">
        <w:fldChar w:fldCharType="begin"/>
      </w:r>
      <w:r w:rsidRPr="00F63232">
        <w:instrText xml:space="preserve"> PAGEREF _Ref93054292 \h </w:instrText>
      </w:r>
      <w:r w:rsidRPr="00F63232">
        <w:fldChar w:fldCharType="separate"/>
      </w:r>
      <w:r w:rsidR="00657E26">
        <w:rPr>
          <w:noProof/>
        </w:rPr>
        <w:t>18</w:t>
      </w:r>
      <w:r w:rsidRPr="00F63232">
        <w:fldChar w:fldCharType="end"/>
      </w:r>
      <w:r w:rsidRPr="00F63232">
        <w:t>.</w:t>
      </w:r>
    </w:p>
    <w:p w14:paraId="4DA0AB04" w14:textId="77777777" w:rsidR="003655C0" w:rsidRPr="00F63232" w:rsidRDefault="00472492" w:rsidP="00C86789">
      <w:pPr>
        <w:pStyle w:val="Nagwek6"/>
      </w:pPr>
      <w:bookmarkStart w:id="506" w:name="_Ref89326540"/>
      <w:r w:rsidRPr="00F63232">
        <w:t>Dotacje MKiDN</w:t>
      </w:r>
      <w:bookmarkEnd w:id="506"/>
    </w:p>
    <w:p w14:paraId="27CD8555" w14:textId="1C87E564" w:rsidR="00851DA7" w:rsidRPr="00F63232" w:rsidRDefault="00851DA7" w:rsidP="00C86789">
      <w:r w:rsidRPr="00F63232">
        <w:t xml:space="preserve">W okresie sprawozdawczym </w:t>
      </w:r>
      <w:r w:rsidR="00B21E26">
        <w:t>M</w:t>
      </w:r>
      <w:r w:rsidR="00B21E26" w:rsidRPr="00F63232">
        <w:t xml:space="preserve">inister </w:t>
      </w:r>
      <w:r w:rsidR="00B21E26">
        <w:t>K</w:t>
      </w:r>
      <w:r w:rsidR="00B21E26" w:rsidRPr="00F63232">
        <w:t xml:space="preserve">ultury </w:t>
      </w:r>
      <w:r w:rsidR="008A0F2B" w:rsidRPr="00F63232">
        <w:t xml:space="preserve">i </w:t>
      </w:r>
      <w:r w:rsidR="00B21E26">
        <w:t>D</w:t>
      </w:r>
      <w:r w:rsidR="00B21E26" w:rsidRPr="00F63232">
        <w:t xml:space="preserve">ziedzictwa </w:t>
      </w:r>
      <w:r w:rsidR="00B21E26">
        <w:t>N</w:t>
      </w:r>
      <w:r w:rsidR="00B21E26" w:rsidRPr="00F63232">
        <w:t xml:space="preserve">arodowego </w:t>
      </w:r>
      <w:r w:rsidR="008A0F2B" w:rsidRPr="00F63232">
        <w:t xml:space="preserve">(wzgl. </w:t>
      </w:r>
      <w:r w:rsidR="00B21E26">
        <w:t>M</w:t>
      </w:r>
      <w:r w:rsidR="00B21E26" w:rsidRPr="00F63232">
        <w:t xml:space="preserve">inister </w:t>
      </w:r>
      <w:r w:rsidR="00B21E26">
        <w:t>K</w:t>
      </w:r>
      <w:r w:rsidR="00B21E26" w:rsidRPr="00F63232">
        <w:t>ultury</w:t>
      </w:r>
      <w:r w:rsidR="008A0F2B" w:rsidRPr="00F63232">
        <w:t xml:space="preserve">, </w:t>
      </w:r>
      <w:r w:rsidR="00B21E26">
        <w:t>D</w:t>
      </w:r>
      <w:r w:rsidR="00B21E26" w:rsidRPr="00F63232">
        <w:t xml:space="preserve">ziedzictwa </w:t>
      </w:r>
      <w:r w:rsidR="00B21E26">
        <w:t>N</w:t>
      </w:r>
      <w:r w:rsidR="00B21E26" w:rsidRPr="00F63232">
        <w:t xml:space="preserve">arodowego </w:t>
      </w:r>
      <w:r w:rsidR="008A0F2B" w:rsidRPr="00F63232">
        <w:t xml:space="preserve">i </w:t>
      </w:r>
      <w:r w:rsidR="00B21E26">
        <w:t>S</w:t>
      </w:r>
      <w:r w:rsidR="00B21E26" w:rsidRPr="00F63232">
        <w:t>portu</w:t>
      </w:r>
      <w:r w:rsidR="008A0F2B" w:rsidRPr="00F63232">
        <w:t>)</w:t>
      </w:r>
      <w:r w:rsidRPr="00F63232">
        <w:t xml:space="preserve"> </w:t>
      </w:r>
      <w:r w:rsidR="00CF4A12" w:rsidRPr="00F63232">
        <w:t>oraz podmioty przez niego nadzorowane dokonały szeregu działań adresowanych do mniejszości</w:t>
      </w:r>
      <w:r w:rsidR="004637F1" w:rsidRPr="00F63232">
        <w:t xml:space="preserve"> w </w:t>
      </w:r>
      <w:r w:rsidR="00CF4A12" w:rsidRPr="00F63232">
        <w:t>następujących obszarach:</w:t>
      </w:r>
    </w:p>
    <w:p w14:paraId="1280CF4B" w14:textId="77777777" w:rsidR="00CF4A12" w:rsidRPr="00F63232" w:rsidRDefault="00CF4A12" w:rsidP="00C86789">
      <w:pPr>
        <w:pStyle w:val="Akapitzlist"/>
        <w:numPr>
          <w:ilvl w:val="0"/>
          <w:numId w:val="24"/>
        </w:numPr>
      </w:pPr>
      <w:r w:rsidRPr="00F63232">
        <w:t>szkolnictwo artystyczne</w:t>
      </w:r>
      <w:r w:rsidR="004637F1" w:rsidRPr="00F63232">
        <w:t xml:space="preserve"> i </w:t>
      </w:r>
      <w:r w:rsidRPr="00F63232">
        <w:t>edukacja kulturalna,</w:t>
      </w:r>
    </w:p>
    <w:p w14:paraId="729D39AC" w14:textId="77777777" w:rsidR="00CF4A12" w:rsidRPr="00F63232" w:rsidRDefault="00CF4A12" w:rsidP="00C86789">
      <w:pPr>
        <w:pStyle w:val="Akapitzlist"/>
        <w:numPr>
          <w:ilvl w:val="0"/>
          <w:numId w:val="24"/>
        </w:numPr>
      </w:pPr>
      <w:r w:rsidRPr="00F63232">
        <w:t>twórczość literacka</w:t>
      </w:r>
      <w:r w:rsidR="004637F1" w:rsidRPr="00F63232">
        <w:t xml:space="preserve"> i </w:t>
      </w:r>
      <w:r w:rsidRPr="00F63232">
        <w:t>czytelnictwo,</w:t>
      </w:r>
    </w:p>
    <w:p w14:paraId="14BA7BFD" w14:textId="77777777" w:rsidR="00CF4A12" w:rsidRPr="00F63232" w:rsidRDefault="00CF4A12" w:rsidP="00C86789">
      <w:pPr>
        <w:pStyle w:val="Akapitzlist"/>
        <w:numPr>
          <w:ilvl w:val="0"/>
          <w:numId w:val="24"/>
        </w:numPr>
      </w:pPr>
      <w:r w:rsidRPr="00F63232">
        <w:t>teatr, muzyka, taniec, sztuki wizualne, kultura ludowa</w:t>
      </w:r>
      <w:r w:rsidR="004637F1" w:rsidRPr="00F63232">
        <w:t xml:space="preserve"> i </w:t>
      </w:r>
      <w:r w:rsidRPr="00F63232">
        <w:t>tradycyjna,</w:t>
      </w:r>
    </w:p>
    <w:p w14:paraId="5133602B" w14:textId="77777777" w:rsidR="00CF4A12" w:rsidRPr="00F63232" w:rsidRDefault="00CF4A12" w:rsidP="00C86789">
      <w:pPr>
        <w:pStyle w:val="Akapitzlist"/>
        <w:numPr>
          <w:ilvl w:val="0"/>
          <w:numId w:val="24"/>
        </w:numPr>
      </w:pPr>
      <w:r w:rsidRPr="00F63232">
        <w:t>muzealnictwo,</w:t>
      </w:r>
    </w:p>
    <w:p w14:paraId="3AFD217F" w14:textId="77777777" w:rsidR="00F85146" w:rsidRPr="00F63232" w:rsidRDefault="00F85146" w:rsidP="00C86789">
      <w:pPr>
        <w:pStyle w:val="Akapitzlist"/>
        <w:numPr>
          <w:ilvl w:val="0"/>
          <w:numId w:val="24"/>
        </w:numPr>
      </w:pPr>
      <w:r w:rsidRPr="00F63232">
        <w:t>ochrona zabytków.</w:t>
      </w:r>
    </w:p>
    <w:p w14:paraId="1BFAD0BE" w14:textId="77777777" w:rsidR="00CF4A12" w:rsidRPr="00F63232" w:rsidRDefault="00CF4A12" w:rsidP="00C86789">
      <w:r w:rsidRPr="00F63232">
        <w:t>Poniższe tabele ilust</w:t>
      </w:r>
      <w:r w:rsidR="00E06567" w:rsidRPr="00F63232">
        <w:t>rują spectrum podjętych działań podejmowanych przez resort kultury (ministerstwo oraz jednostki podległe lub nadzorowane).</w:t>
      </w:r>
    </w:p>
    <w:p w14:paraId="0026C711" w14:textId="07AAF7C0" w:rsidR="00F10B06" w:rsidRPr="00F63232" w:rsidRDefault="00E06567" w:rsidP="00C86789">
      <w:r w:rsidRPr="00F63232">
        <w:t xml:space="preserve">Minister </w:t>
      </w:r>
      <w:r w:rsidR="00B21E26">
        <w:t>K</w:t>
      </w:r>
      <w:r w:rsidR="00B21E26" w:rsidRPr="00F63232">
        <w:t xml:space="preserve">ultury </w:t>
      </w:r>
      <w:r w:rsidR="004637F1" w:rsidRPr="00F63232">
        <w:t>i </w:t>
      </w:r>
      <w:r w:rsidR="00B21E26">
        <w:t>D</w:t>
      </w:r>
      <w:r w:rsidR="00B21E26" w:rsidRPr="00F63232">
        <w:t xml:space="preserve">ziedzictwa </w:t>
      </w:r>
      <w:r w:rsidR="00B21E26">
        <w:t>N</w:t>
      </w:r>
      <w:r w:rsidR="00B21E26" w:rsidRPr="00F63232">
        <w:t xml:space="preserve">arodowego </w:t>
      </w:r>
      <w:r w:rsidR="004637F1" w:rsidRPr="00F63232">
        <w:t>w </w:t>
      </w:r>
      <w:r w:rsidRPr="00F63232">
        <w:t>okresie sprawozdawczym również udzielał dotacji organizacjom mniejszości</w:t>
      </w:r>
      <w:r w:rsidR="00A3714E" w:rsidRPr="00F63232">
        <w:t xml:space="preserve">. </w:t>
      </w:r>
      <w:r w:rsidR="009620C3" w:rsidRPr="00F63232">
        <w:t>W tym czasie</w:t>
      </w:r>
      <w:r w:rsidRPr="00F63232">
        <w:t xml:space="preserve"> największymi beneficjentami były organizacje żydowskie, romskie oraz łemkowskie.</w:t>
      </w:r>
    </w:p>
    <w:p w14:paraId="6AAF99EF" w14:textId="77777777" w:rsidR="00035951" w:rsidRPr="00F63232" w:rsidRDefault="00035951" w:rsidP="00C86789"/>
    <w:p w14:paraId="6DB15FF5" w14:textId="77777777" w:rsidR="007120A5" w:rsidRPr="00F63232" w:rsidRDefault="007120A5" w:rsidP="00C86789">
      <w:pPr>
        <w:pStyle w:val="Legenda"/>
      </w:pPr>
      <w:bookmarkStart w:id="507" w:name="_Ref98860513"/>
      <w:bookmarkStart w:id="508" w:name="_Toc10015034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42</w:t>
      </w:r>
      <w:r w:rsidRPr="00F63232">
        <w:rPr>
          <w:b/>
        </w:rPr>
        <w:fldChar w:fldCharType="end"/>
      </w:r>
      <w:bookmarkEnd w:id="507"/>
      <w:r w:rsidRPr="00F63232">
        <w:rPr>
          <w:b/>
        </w:rPr>
        <w:t>.</w:t>
      </w:r>
      <w:r w:rsidRPr="00F63232">
        <w:t xml:space="preserve"> Dotacje </w:t>
      </w:r>
      <w:r w:rsidR="00287FAA" w:rsidRPr="00F63232">
        <w:t xml:space="preserve">MKiDN </w:t>
      </w:r>
      <w:r w:rsidRPr="00F63232">
        <w:t>dla organizacji mniejszości</w:t>
      </w:r>
      <w:r w:rsidR="004637F1" w:rsidRPr="00F63232">
        <w:t xml:space="preserve"> w </w:t>
      </w:r>
      <w:r w:rsidRPr="00F63232">
        <w:t>latach 2019-2020</w:t>
      </w:r>
      <w:bookmarkEnd w:id="508"/>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tblGrid>
      <w:tr w:rsidR="007120A5" w:rsidRPr="00F63232" w14:paraId="4933D758" w14:textId="77777777" w:rsidTr="007120A5">
        <w:trPr>
          <w:tblHeader/>
          <w:jc w:val="center"/>
        </w:trPr>
        <w:tc>
          <w:tcPr>
            <w:tcW w:w="1696" w:type="dxa"/>
          </w:tcPr>
          <w:p w14:paraId="48BB2514" w14:textId="77777777" w:rsidR="007120A5" w:rsidRPr="00F63232" w:rsidRDefault="007120A5" w:rsidP="00C86789">
            <w:pPr>
              <w:spacing w:after="0"/>
              <w:jc w:val="center"/>
              <w:rPr>
                <w:b/>
              </w:rPr>
            </w:pPr>
            <w:r w:rsidRPr="00F63232">
              <w:rPr>
                <w:b/>
              </w:rPr>
              <w:t>Mniejszość</w:t>
            </w:r>
          </w:p>
        </w:tc>
        <w:tc>
          <w:tcPr>
            <w:tcW w:w="1276" w:type="dxa"/>
          </w:tcPr>
          <w:p w14:paraId="4E8A3978" w14:textId="77777777" w:rsidR="007120A5" w:rsidRPr="00F63232" w:rsidRDefault="007120A5" w:rsidP="00C86789">
            <w:pPr>
              <w:spacing w:after="0"/>
              <w:jc w:val="center"/>
              <w:rPr>
                <w:b/>
              </w:rPr>
            </w:pPr>
            <w:r w:rsidRPr="00F63232">
              <w:rPr>
                <w:b/>
              </w:rPr>
              <w:t>2019</w:t>
            </w:r>
          </w:p>
        </w:tc>
        <w:tc>
          <w:tcPr>
            <w:tcW w:w="1276" w:type="dxa"/>
          </w:tcPr>
          <w:p w14:paraId="27CB9C31" w14:textId="77777777" w:rsidR="007120A5" w:rsidRPr="00F63232" w:rsidRDefault="007120A5" w:rsidP="00C86789">
            <w:pPr>
              <w:spacing w:after="0"/>
              <w:jc w:val="center"/>
              <w:rPr>
                <w:b/>
              </w:rPr>
            </w:pPr>
            <w:r w:rsidRPr="00F63232">
              <w:rPr>
                <w:b/>
              </w:rPr>
              <w:t>2020</w:t>
            </w:r>
          </w:p>
        </w:tc>
      </w:tr>
      <w:tr w:rsidR="007120A5" w:rsidRPr="00F63232" w14:paraId="7B929297" w14:textId="77777777" w:rsidTr="007120A5">
        <w:trPr>
          <w:jc w:val="center"/>
        </w:trPr>
        <w:tc>
          <w:tcPr>
            <w:tcW w:w="1696" w:type="dxa"/>
          </w:tcPr>
          <w:p w14:paraId="64D9391D" w14:textId="77777777" w:rsidR="007120A5" w:rsidRPr="00F63232" w:rsidRDefault="00F157EB" w:rsidP="00C86789">
            <w:pPr>
              <w:spacing w:after="0"/>
            </w:pPr>
            <w:r w:rsidRPr="00F63232">
              <w:t>k</w:t>
            </w:r>
            <w:r w:rsidR="007120A5" w:rsidRPr="00F63232">
              <w:t>araim</w:t>
            </w:r>
            <w:r w:rsidRPr="00F63232">
              <w:t>ska</w:t>
            </w:r>
          </w:p>
        </w:tc>
        <w:tc>
          <w:tcPr>
            <w:tcW w:w="1276" w:type="dxa"/>
          </w:tcPr>
          <w:p w14:paraId="7C70E7D2" w14:textId="77777777" w:rsidR="007120A5" w:rsidRPr="00F63232" w:rsidRDefault="007120A5" w:rsidP="00C86789">
            <w:pPr>
              <w:spacing w:after="0"/>
              <w:jc w:val="right"/>
            </w:pPr>
            <w:r w:rsidRPr="00F63232">
              <w:t>40 000 zł</w:t>
            </w:r>
          </w:p>
        </w:tc>
        <w:tc>
          <w:tcPr>
            <w:tcW w:w="1276" w:type="dxa"/>
          </w:tcPr>
          <w:p w14:paraId="127A5EC6" w14:textId="77777777" w:rsidR="007120A5" w:rsidRPr="00F63232" w:rsidRDefault="007120A5" w:rsidP="00C86789">
            <w:pPr>
              <w:spacing w:after="0"/>
              <w:jc w:val="right"/>
            </w:pPr>
            <w:r w:rsidRPr="00F63232">
              <w:t>42</w:t>
            </w:r>
            <w:r w:rsidR="00DE28BA" w:rsidRPr="00F63232">
              <w:t xml:space="preserve"> </w:t>
            </w:r>
            <w:r w:rsidRPr="00F63232">
              <w:t>000 zł</w:t>
            </w:r>
          </w:p>
        </w:tc>
      </w:tr>
      <w:tr w:rsidR="007120A5" w:rsidRPr="00F63232" w14:paraId="02C0F555" w14:textId="77777777" w:rsidTr="007120A5">
        <w:trPr>
          <w:jc w:val="center"/>
        </w:trPr>
        <w:tc>
          <w:tcPr>
            <w:tcW w:w="1696" w:type="dxa"/>
          </w:tcPr>
          <w:p w14:paraId="410EA1B1" w14:textId="77777777" w:rsidR="007120A5" w:rsidRPr="00F63232" w:rsidRDefault="006E7398" w:rsidP="00C86789">
            <w:pPr>
              <w:spacing w:after="0"/>
            </w:pPr>
            <w:r w:rsidRPr="00F63232">
              <w:t>kaszubski j.r.</w:t>
            </w:r>
          </w:p>
        </w:tc>
        <w:tc>
          <w:tcPr>
            <w:tcW w:w="1276" w:type="dxa"/>
          </w:tcPr>
          <w:p w14:paraId="695DE06F" w14:textId="77777777" w:rsidR="007120A5" w:rsidRPr="00F63232" w:rsidRDefault="007120A5" w:rsidP="00C86789">
            <w:pPr>
              <w:spacing w:after="0"/>
              <w:jc w:val="right"/>
            </w:pPr>
            <w:r w:rsidRPr="00F63232">
              <w:t>33</w:t>
            </w:r>
            <w:r w:rsidR="00DE28BA" w:rsidRPr="00F63232">
              <w:t xml:space="preserve"> </w:t>
            </w:r>
            <w:r w:rsidRPr="00F63232">
              <w:t>000 zł</w:t>
            </w:r>
          </w:p>
        </w:tc>
        <w:tc>
          <w:tcPr>
            <w:tcW w:w="1276" w:type="dxa"/>
          </w:tcPr>
          <w:p w14:paraId="5177FA0F" w14:textId="77777777" w:rsidR="007120A5" w:rsidRPr="00F63232" w:rsidRDefault="007120A5" w:rsidP="00C86789">
            <w:pPr>
              <w:spacing w:after="0"/>
              <w:jc w:val="right"/>
            </w:pPr>
          </w:p>
        </w:tc>
      </w:tr>
      <w:tr w:rsidR="007120A5" w:rsidRPr="00F63232" w14:paraId="78625FDA" w14:textId="77777777" w:rsidTr="007120A5">
        <w:trPr>
          <w:jc w:val="center"/>
        </w:trPr>
        <w:tc>
          <w:tcPr>
            <w:tcW w:w="1696" w:type="dxa"/>
          </w:tcPr>
          <w:p w14:paraId="3F90763A" w14:textId="77777777" w:rsidR="007120A5" w:rsidRPr="00F63232" w:rsidRDefault="00F157EB" w:rsidP="00C86789">
            <w:pPr>
              <w:spacing w:after="0"/>
            </w:pPr>
            <w:r w:rsidRPr="00F63232">
              <w:t>łemkowska</w:t>
            </w:r>
          </w:p>
        </w:tc>
        <w:tc>
          <w:tcPr>
            <w:tcW w:w="1276" w:type="dxa"/>
          </w:tcPr>
          <w:p w14:paraId="24145954" w14:textId="77777777" w:rsidR="007120A5" w:rsidRPr="00F63232" w:rsidRDefault="007120A5" w:rsidP="00C86789">
            <w:pPr>
              <w:spacing w:after="0"/>
              <w:jc w:val="right"/>
            </w:pPr>
            <w:r w:rsidRPr="00F63232">
              <w:t>70 000 zł</w:t>
            </w:r>
          </w:p>
        </w:tc>
        <w:tc>
          <w:tcPr>
            <w:tcW w:w="1276" w:type="dxa"/>
          </w:tcPr>
          <w:p w14:paraId="3BB3B638" w14:textId="77777777" w:rsidR="007120A5" w:rsidRPr="00F63232" w:rsidRDefault="007120A5" w:rsidP="00C86789">
            <w:pPr>
              <w:spacing w:after="0"/>
              <w:jc w:val="right"/>
            </w:pPr>
            <w:r w:rsidRPr="00F63232">
              <w:t>594</w:t>
            </w:r>
            <w:r w:rsidR="00DE28BA" w:rsidRPr="00F63232">
              <w:t xml:space="preserve"> </w:t>
            </w:r>
            <w:r w:rsidRPr="00F63232">
              <w:t>420 zł</w:t>
            </w:r>
          </w:p>
        </w:tc>
      </w:tr>
      <w:tr w:rsidR="007120A5" w:rsidRPr="00F63232" w14:paraId="342AFCE9" w14:textId="77777777" w:rsidTr="007120A5">
        <w:trPr>
          <w:jc w:val="center"/>
        </w:trPr>
        <w:tc>
          <w:tcPr>
            <w:tcW w:w="1696" w:type="dxa"/>
          </w:tcPr>
          <w:p w14:paraId="71042268" w14:textId="77777777" w:rsidR="007120A5" w:rsidRPr="00F63232" w:rsidRDefault="00F157EB" w:rsidP="00C86789">
            <w:pPr>
              <w:spacing w:after="0"/>
            </w:pPr>
            <w:r w:rsidRPr="00F63232">
              <w:t>r</w:t>
            </w:r>
            <w:r w:rsidR="007120A5" w:rsidRPr="00F63232">
              <w:t>om</w:t>
            </w:r>
            <w:r w:rsidRPr="00F63232">
              <w:t>ska</w:t>
            </w:r>
          </w:p>
        </w:tc>
        <w:tc>
          <w:tcPr>
            <w:tcW w:w="1276" w:type="dxa"/>
          </w:tcPr>
          <w:p w14:paraId="46A8E57E" w14:textId="77777777" w:rsidR="007120A5" w:rsidRPr="00F63232" w:rsidRDefault="007120A5" w:rsidP="00C86789">
            <w:pPr>
              <w:spacing w:after="0"/>
              <w:jc w:val="right"/>
            </w:pPr>
            <w:r w:rsidRPr="00F63232">
              <w:t>93 000 zł</w:t>
            </w:r>
          </w:p>
        </w:tc>
        <w:tc>
          <w:tcPr>
            <w:tcW w:w="1276" w:type="dxa"/>
          </w:tcPr>
          <w:p w14:paraId="5878FA66" w14:textId="77777777" w:rsidR="007120A5" w:rsidRPr="00F63232" w:rsidRDefault="007120A5" w:rsidP="00C86789">
            <w:pPr>
              <w:spacing w:after="0"/>
              <w:jc w:val="right"/>
            </w:pPr>
            <w:r w:rsidRPr="00F63232">
              <w:t>145</w:t>
            </w:r>
            <w:r w:rsidR="00DE28BA" w:rsidRPr="00F63232">
              <w:t xml:space="preserve"> </w:t>
            </w:r>
            <w:r w:rsidRPr="00F63232">
              <w:t>000 zł</w:t>
            </w:r>
          </w:p>
        </w:tc>
      </w:tr>
      <w:tr w:rsidR="007120A5" w:rsidRPr="00F63232" w14:paraId="4C486523" w14:textId="77777777" w:rsidTr="007120A5">
        <w:trPr>
          <w:jc w:val="center"/>
        </w:trPr>
        <w:tc>
          <w:tcPr>
            <w:tcW w:w="1696" w:type="dxa"/>
          </w:tcPr>
          <w:p w14:paraId="70355906" w14:textId="77777777" w:rsidR="007120A5" w:rsidRPr="00F63232" w:rsidRDefault="00F157EB" w:rsidP="00C86789">
            <w:pPr>
              <w:spacing w:after="0"/>
            </w:pPr>
            <w:r w:rsidRPr="00F63232">
              <w:t>t</w:t>
            </w:r>
            <w:r w:rsidR="007120A5" w:rsidRPr="00F63232">
              <w:t>atar</w:t>
            </w:r>
            <w:r w:rsidRPr="00F63232">
              <w:t>ska</w:t>
            </w:r>
          </w:p>
        </w:tc>
        <w:tc>
          <w:tcPr>
            <w:tcW w:w="1276" w:type="dxa"/>
          </w:tcPr>
          <w:p w14:paraId="49A527FA" w14:textId="77777777" w:rsidR="007120A5" w:rsidRPr="00F63232" w:rsidRDefault="007120A5" w:rsidP="00C86789">
            <w:pPr>
              <w:spacing w:after="0"/>
              <w:jc w:val="right"/>
            </w:pPr>
          </w:p>
        </w:tc>
        <w:tc>
          <w:tcPr>
            <w:tcW w:w="1276" w:type="dxa"/>
          </w:tcPr>
          <w:p w14:paraId="5FFB71C4" w14:textId="77777777" w:rsidR="007120A5" w:rsidRPr="00F63232" w:rsidRDefault="007120A5" w:rsidP="00C86789">
            <w:pPr>
              <w:spacing w:after="0"/>
              <w:jc w:val="right"/>
            </w:pPr>
            <w:r w:rsidRPr="00F63232">
              <w:t>107</w:t>
            </w:r>
            <w:r w:rsidR="00DE28BA" w:rsidRPr="00F63232">
              <w:t xml:space="preserve"> </w:t>
            </w:r>
            <w:r w:rsidRPr="00F63232">
              <w:t>000 zł</w:t>
            </w:r>
          </w:p>
        </w:tc>
      </w:tr>
      <w:tr w:rsidR="007120A5" w:rsidRPr="00F63232" w14:paraId="09210CD1" w14:textId="77777777" w:rsidTr="007120A5">
        <w:trPr>
          <w:jc w:val="center"/>
        </w:trPr>
        <w:tc>
          <w:tcPr>
            <w:tcW w:w="1696" w:type="dxa"/>
          </w:tcPr>
          <w:p w14:paraId="105CD000" w14:textId="77777777" w:rsidR="007120A5" w:rsidRPr="00F63232" w:rsidRDefault="00F157EB" w:rsidP="00C86789">
            <w:pPr>
              <w:spacing w:after="0"/>
            </w:pPr>
            <w:r w:rsidRPr="00F63232">
              <w:t>u</w:t>
            </w:r>
            <w:r w:rsidR="007120A5" w:rsidRPr="00F63232">
              <w:t>kraiń</w:t>
            </w:r>
            <w:r w:rsidRPr="00F63232">
              <w:t>ska</w:t>
            </w:r>
          </w:p>
        </w:tc>
        <w:tc>
          <w:tcPr>
            <w:tcW w:w="1276" w:type="dxa"/>
          </w:tcPr>
          <w:p w14:paraId="53A45323" w14:textId="77777777" w:rsidR="007120A5" w:rsidRPr="00F63232" w:rsidRDefault="007120A5" w:rsidP="00C86789">
            <w:pPr>
              <w:spacing w:after="0"/>
              <w:jc w:val="right"/>
            </w:pPr>
          </w:p>
        </w:tc>
        <w:tc>
          <w:tcPr>
            <w:tcW w:w="1276" w:type="dxa"/>
          </w:tcPr>
          <w:p w14:paraId="621635F6" w14:textId="77777777" w:rsidR="007120A5" w:rsidRPr="00F63232" w:rsidRDefault="007120A5" w:rsidP="00C86789">
            <w:pPr>
              <w:spacing w:after="0"/>
              <w:jc w:val="right"/>
            </w:pPr>
            <w:r w:rsidRPr="00F63232">
              <w:t>18</w:t>
            </w:r>
            <w:r w:rsidR="00DE28BA" w:rsidRPr="00F63232">
              <w:t xml:space="preserve"> </w:t>
            </w:r>
            <w:r w:rsidRPr="00F63232">
              <w:t>500 zł</w:t>
            </w:r>
          </w:p>
        </w:tc>
      </w:tr>
      <w:tr w:rsidR="007120A5" w:rsidRPr="00F63232" w14:paraId="10039F72" w14:textId="77777777" w:rsidTr="007120A5">
        <w:trPr>
          <w:jc w:val="center"/>
        </w:trPr>
        <w:tc>
          <w:tcPr>
            <w:tcW w:w="1696" w:type="dxa"/>
          </w:tcPr>
          <w:p w14:paraId="53F5575C" w14:textId="77777777" w:rsidR="007120A5" w:rsidRPr="00F63232" w:rsidRDefault="00F157EB" w:rsidP="00C86789">
            <w:pPr>
              <w:spacing w:after="0"/>
            </w:pPr>
            <w:r w:rsidRPr="00F63232">
              <w:t>ż</w:t>
            </w:r>
            <w:r w:rsidR="007120A5" w:rsidRPr="00F63232">
              <w:t>yd</w:t>
            </w:r>
            <w:r w:rsidRPr="00F63232">
              <w:t>owska</w:t>
            </w:r>
          </w:p>
        </w:tc>
        <w:tc>
          <w:tcPr>
            <w:tcW w:w="1276" w:type="dxa"/>
          </w:tcPr>
          <w:p w14:paraId="06254F6C" w14:textId="77777777" w:rsidR="007120A5" w:rsidRPr="00F63232" w:rsidRDefault="007120A5" w:rsidP="00C86789">
            <w:pPr>
              <w:spacing w:after="0"/>
              <w:jc w:val="right"/>
            </w:pPr>
            <w:r w:rsidRPr="00F63232">
              <w:t>160</w:t>
            </w:r>
            <w:r w:rsidR="00DE28BA" w:rsidRPr="00F63232">
              <w:t xml:space="preserve"> </w:t>
            </w:r>
            <w:r w:rsidRPr="00F63232">
              <w:t xml:space="preserve">582 zł </w:t>
            </w:r>
          </w:p>
        </w:tc>
        <w:tc>
          <w:tcPr>
            <w:tcW w:w="1276" w:type="dxa"/>
          </w:tcPr>
          <w:p w14:paraId="6064A465" w14:textId="77777777" w:rsidR="007120A5" w:rsidRPr="00F63232" w:rsidRDefault="007120A5" w:rsidP="00C86789">
            <w:pPr>
              <w:spacing w:after="0"/>
              <w:jc w:val="right"/>
            </w:pPr>
            <w:r w:rsidRPr="00F63232">
              <w:t>967</w:t>
            </w:r>
            <w:r w:rsidR="00DE28BA" w:rsidRPr="00F63232">
              <w:t xml:space="preserve"> </w:t>
            </w:r>
            <w:r w:rsidRPr="00F63232">
              <w:t>900 zł</w:t>
            </w:r>
          </w:p>
        </w:tc>
      </w:tr>
    </w:tbl>
    <w:p w14:paraId="76088957" w14:textId="77777777" w:rsidR="004954FF" w:rsidRPr="00F63232" w:rsidRDefault="007120A5" w:rsidP="00C86789">
      <w:pPr>
        <w:pStyle w:val="rdo"/>
      </w:pPr>
      <w:r w:rsidRPr="00F63232">
        <w:t>Źródło: MKDNiS</w:t>
      </w:r>
    </w:p>
    <w:p w14:paraId="4089BFE6" w14:textId="77777777" w:rsidR="008041F1" w:rsidRPr="00F63232" w:rsidRDefault="008041F1" w:rsidP="00C86789">
      <w:pPr>
        <w:pStyle w:val="Ilustracja"/>
      </w:pPr>
      <w:r w:rsidRPr="00F63232">
        <w:rPr>
          <w:noProof/>
          <w:lang w:eastAsia="pl-PL"/>
        </w:rPr>
        <w:lastRenderedPageBreak/>
        <w:drawing>
          <wp:inline distT="0" distB="0" distL="0" distR="0" wp14:anchorId="57698C17" wp14:editId="07302CB2">
            <wp:extent cx="5486400" cy="2327201"/>
            <wp:effectExtent l="0" t="0" r="0" b="0"/>
            <wp:docPr id="203" name="Wykres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F93A69A" w14:textId="77777777" w:rsidR="008041F1" w:rsidRPr="00F63232" w:rsidRDefault="008041F1" w:rsidP="00C86789">
      <w:pPr>
        <w:pStyle w:val="Legenda"/>
      </w:pPr>
      <w:bookmarkStart w:id="509" w:name="_Toc100150435"/>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56</w:t>
      </w:r>
      <w:r w:rsidRPr="00F63232">
        <w:rPr>
          <w:b/>
        </w:rPr>
        <w:fldChar w:fldCharType="end"/>
      </w:r>
      <w:r w:rsidRPr="00F63232">
        <w:rPr>
          <w:b/>
        </w:rPr>
        <w:t xml:space="preserve">. </w:t>
      </w:r>
      <w:r w:rsidRPr="00F63232">
        <w:t xml:space="preserve">Dotacje </w:t>
      </w:r>
      <w:r w:rsidR="00AB46A6" w:rsidRPr="00F63232">
        <w:t>MKiDN</w:t>
      </w:r>
      <w:r w:rsidRPr="00F63232">
        <w:t xml:space="preserve"> dla organizacji mniejszości</w:t>
      </w:r>
      <w:r w:rsidR="004637F1" w:rsidRPr="00F63232">
        <w:t xml:space="preserve"> w </w:t>
      </w:r>
      <w:r w:rsidRPr="00F63232">
        <w:t>latach 2019-2020</w:t>
      </w:r>
      <w:bookmarkEnd w:id="509"/>
    </w:p>
    <w:p w14:paraId="5E6B7028" w14:textId="77777777" w:rsidR="004954FF" w:rsidRPr="00F63232" w:rsidRDefault="008041F1" w:rsidP="00C86789">
      <w:pPr>
        <w:pStyle w:val="rdo"/>
      </w:pPr>
      <w:r w:rsidRPr="00F63232">
        <w:t>Źródło: MKDNiS</w:t>
      </w:r>
    </w:p>
    <w:p w14:paraId="5ABAA571" w14:textId="77777777" w:rsidR="006E7398" w:rsidRPr="00F63232" w:rsidRDefault="006E7398" w:rsidP="006E7398">
      <w:r w:rsidRPr="00F63232">
        <w:t>Ponadto MKiDN przyznał dotacje dla mniejszości w ramach programów „Ochrona zabytków”, „Wspólnie dla Dziedzictwa”</w:t>
      </w:r>
      <w:r w:rsidR="00176CD2" w:rsidRPr="00F63232">
        <w:rPr>
          <w:rStyle w:val="Odwoanieprzypisudolnego"/>
        </w:rPr>
        <w:footnoteReference w:id="19"/>
      </w:r>
      <w:r w:rsidRPr="00F63232">
        <w:t xml:space="preserve"> oraz „Kultura Cyfrowa”.</w:t>
      </w:r>
    </w:p>
    <w:p w14:paraId="4569C401" w14:textId="77777777" w:rsidR="006E7398" w:rsidRPr="00F63232" w:rsidRDefault="006E7398" w:rsidP="006E7398">
      <w:pPr>
        <w:pStyle w:val="Legenda"/>
      </w:pPr>
      <w:bookmarkStart w:id="510" w:name="_Ref98860490"/>
      <w:bookmarkStart w:id="511" w:name="_Toc10015034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43</w:t>
      </w:r>
      <w:r w:rsidRPr="00F63232">
        <w:rPr>
          <w:b/>
        </w:rPr>
        <w:fldChar w:fldCharType="end"/>
      </w:r>
      <w:r w:rsidRPr="00F63232">
        <w:rPr>
          <w:b/>
        </w:rPr>
        <w:t>.</w:t>
      </w:r>
      <w:r w:rsidRPr="00F63232">
        <w:t xml:space="preserve"> Dotacje w ramach programu „Ochrona zabytków” w latach 2019-2020</w:t>
      </w:r>
      <w:bookmarkEnd w:id="510"/>
      <w:bookmarkEnd w:id="511"/>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tblGrid>
      <w:tr w:rsidR="006E7398" w:rsidRPr="00F63232" w14:paraId="62C160A7" w14:textId="77777777" w:rsidTr="00CA79E1">
        <w:trPr>
          <w:tblHeader/>
          <w:jc w:val="center"/>
        </w:trPr>
        <w:tc>
          <w:tcPr>
            <w:tcW w:w="1696" w:type="dxa"/>
          </w:tcPr>
          <w:p w14:paraId="0591400B" w14:textId="77777777" w:rsidR="006E7398" w:rsidRPr="00F63232" w:rsidRDefault="006E7398" w:rsidP="00CA79E1">
            <w:pPr>
              <w:spacing w:after="0"/>
              <w:jc w:val="center"/>
              <w:rPr>
                <w:b/>
              </w:rPr>
            </w:pPr>
            <w:r w:rsidRPr="00F63232">
              <w:rPr>
                <w:b/>
              </w:rPr>
              <w:t>Mniejszość</w:t>
            </w:r>
          </w:p>
        </w:tc>
        <w:tc>
          <w:tcPr>
            <w:tcW w:w="1276" w:type="dxa"/>
          </w:tcPr>
          <w:p w14:paraId="3052AC21" w14:textId="77777777" w:rsidR="006E7398" w:rsidRPr="00F63232" w:rsidRDefault="006E7398" w:rsidP="00CA79E1">
            <w:pPr>
              <w:spacing w:after="0"/>
              <w:jc w:val="center"/>
              <w:rPr>
                <w:b/>
              </w:rPr>
            </w:pPr>
            <w:r w:rsidRPr="00F63232">
              <w:rPr>
                <w:b/>
              </w:rPr>
              <w:t>2019</w:t>
            </w:r>
          </w:p>
        </w:tc>
        <w:tc>
          <w:tcPr>
            <w:tcW w:w="1276" w:type="dxa"/>
          </w:tcPr>
          <w:p w14:paraId="6EA2486D" w14:textId="77777777" w:rsidR="006E7398" w:rsidRPr="00F63232" w:rsidRDefault="006E7398" w:rsidP="00CA79E1">
            <w:pPr>
              <w:spacing w:after="0"/>
              <w:jc w:val="center"/>
              <w:rPr>
                <w:b/>
              </w:rPr>
            </w:pPr>
            <w:r w:rsidRPr="00F63232">
              <w:rPr>
                <w:b/>
              </w:rPr>
              <w:t>2020</w:t>
            </w:r>
          </w:p>
        </w:tc>
      </w:tr>
      <w:tr w:rsidR="006E7398" w:rsidRPr="00F63232" w14:paraId="663ADBED" w14:textId="77777777" w:rsidTr="00CA79E1">
        <w:trPr>
          <w:jc w:val="center"/>
        </w:trPr>
        <w:tc>
          <w:tcPr>
            <w:tcW w:w="1696" w:type="dxa"/>
          </w:tcPr>
          <w:p w14:paraId="2FA5C59A" w14:textId="77777777" w:rsidR="006E7398" w:rsidRPr="00F63232" w:rsidRDefault="006E7398" w:rsidP="00CA79E1">
            <w:pPr>
              <w:spacing w:after="0"/>
            </w:pPr>
            <w:r w:rsidRPr="00F63232">
              <w:t>niemiecka</w:t>
            </w:r>
          </w:p>
        </w:tc>
        <w:tc>
          <w:tcPr>
            <w:tcW w:w="1276" w:type="dxa"/>
          </w:tcPr>
          <w:p w14:paraId="059A841C" w14:textId="77777777" w:rsidR="006E7398" w:rsidRPr="00F63232" w:rsidRDefault="006E7398" w:rsidP="00CA79E1">
            <w:pPr>
              <w:spacing w:after="0"/>
              <w:jc w:val="right"/>
            </w:pPr>
            <w:r w:rsidRPr="00F63232">
              <w:t>150 000 zł</w:t>
            </w:r>
          </w:p>
        </w:tc>
        <w:tc>
          <w:tcPr>
            <w:tcW w:w="1276" w:type="dxa"/>
          </w:tcPr>
          <w:p w14:paraId="13CACD83" w14:textId="77777777" w:rsidR="006E7398" w:rsidRPr="00F63232" w:rsidRDefault="006E7398" w:rsidP="00CA79E1">
            <w:pPr>
              <w:spacing w:after="0"/>
              <w:jc w:val="right"/>
            </w:pPr>
          </w:p>
        </w:tc>
      </w:tr>
      <w:tr w:rsidR="006E7398" w:rsidRPr="00F63232" w14:paraId="6C20C494" w14:textId="77777777" w:rsidTr="00CA79E1">
        <w:trPr>
          <w:jc w:val="center"/>
        </w:trPr>
        <w:tc>
          <w:tcPr>
            <w:tcW w:w="1696" w:type="dxa"/>
          </w:tcPr>
          <w:p w14:paraId="7B13FBEB" w14:textId="77777777" w:rsidR="006E7398" w:rsidRPr="00F63232" w:rsidRDefault="006E7398" w:rsidP="00CA79E1">
            <w:pPr>
              <w:spacing w:after="0"/>
            </w:pPr>
            <w:r w:rsidRPr="00F63232">
              <w:t>ukraińska</w:t>
            </w:r>
          </w:p>
        </w:tc>
        <w:tc>
          <w:tcPr>
            <w:tcW w:w="1276" w:type="dxa"/>
          </w:tcPr>
          <w:p w14:paraId="48B46AFE" w14:textId="77777777" w:rsidR="006E7398" w:rsidRPr="00F63232" w:rsidRDefault="006E7398" w:rsidP="00CA79E1">
            <w:pPr>
              <w:spacing w:after="0"/>
              <w:jc w:val="right"/>
            </w:pPr>
            <w:r w:rsidRPr="00F63232">
              <w:t>70 000 zł</w:t>
            </w:r>
          </w:p>
        </w:tc>
        <w:tc>
          <w:tcPr>
            <w:tcW w:w="1276" w:type="dxa"/>
          </w:tcPr>
          <w:p w14:paraId="4C797F98" w14:textId="77777777" w:rsidR="006E7398" w:rsidRPr="00F63232" w:rsidRDefault="006E7398" w:rsidP="00CA79E1">
            <w:pPr>
              <w:spacing w:after="0"/>
              <w:jc w:val="right"/>
            </w:pPr>
          </w:p>
        </w:tc>
      </w:tr>
      <w:tr w:rsidR="006E7398" w:rsidRPr="00F63232" w14:paraId="2402B56C" w14:textId="77777777" w:rsidTr="00CA79E1">
        <w:trPr>
          <w:jc w:val="center"/>
        </w:trPr>
        <w:tc>
          <w:tcPr>
            <w:tcW w:w="1696" w:type="dxa"/>
          </w:tcPr>
          <w:p w14:paraId="40226437" w14:textId="77777777" w:rsidR="006E7398" w:rsidRPr="00F63232" w:rsidRDefault="006E7398" w:rsidP="00CA79E1">
            <w:pPr>
              <w:spacing w:after="0"/>
            </w:pPr>
            <w:r w:rsidRPr="00F63232">
              <w:t>żydowska</w:t>
            </w:r>
          </w:p>
        </w:tc>
        <w:tc>
          <w:tcPr>
            <w:tcW w:w="1276" w:type="dxa"/>
          </w:tcPr>
          <w:p w14:paraId="026B74F7" w14:textId="77777777" w:rsidR="006E7398" w:rsidRPr="00F63232" w:rsidRDefault="006E7398" w:rsidP="00CA79E1">
            <w:pPr>
              <w:spacing w:after="0"/>
              <w:jc w:val="right"/>
            </w:pPr>
            <w:r w:rsidRPr="00F63232">
              <w:t>670 000 zł</w:t>
            </w:r>
          </w:p>
        </w:tc>
        <w:tc>
          <w:tcPr>
            <w:tcW w:w="1276" w:type="dxa"/>
          </w:tcPr>
          <w:p w14:paraId="6F72D92E" w14:textId="77777777" w:rsidR="006E7398" w:rsidRPr="00F63232" w:rsidRDefault="006E7398" w:rsidP="00CA79E1">
            <w:pPr>
              <w:spacing w:after="0"/>
              <w:jc w:val="right"/>
            </w:pPr>
            <w:r w:rsidRPr="00F63232">
              <w:t>231 000 zł</w:t>
            </w:r>
          </w:p>
        </w:tc>
      </w:tr>
    </w:tbl>
    <w:p w14:paraId="16F6B672" w14:textId="77777777" w:rsidR="006E7398" w:rsidRPr="00F63232" w:rsidRDefault="006E7398" w:rsidP="006E7398">
      <w:pPr>
        <w:pStyle w:val="rdo"/>
      </w:pPr>
      <w:r w:rsidRPr="00F63232">
        <w:t>Źródło: MKDNiS</w:t>
      </w:r>
    </w:p>
    <w:p w14:paraId="11C1EE76" w14:textId="77777777" w:rsidR="006E7398" w:rsidRPr="00F63232" w:rsidRDefault="006E7398" w:rsidP="006E7398"/>
    <w:p w14:paraId="57E5DD70" w14:textId="77777777" w:rsidR="006E7398" w:rsidRPr="00F63232" w:rsidRDefault="006E7398" w:rsidP="006E7398">
      <w:pPr>
        <w:pStyle w:val="Legenda"/>
      </w:pPr>
      <w:bookmarkStart w:id="512" w:name="_Toc100150348"/>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44</w:t>
      </w:r>
      <w:r w:rsidRPr="00F63232">
        <w:rPr>
          <w:b/>
        </w:rPr>
        <w:fldChar w:fldCharType="end"/>
      </w:r>
      <w:r w:rsidRPr="00F63232">
        <w:rPr>
          <w:b/>
        </w:rPr>
        <w:t>.</w:t>
      </w:r>
      <w:r w:rsidRPr="00F63232">
        <w:t xml:space="preserve"> Dotacje w ramach programu „</w:t>
      </w:r>
      <w:r w:rsidR="00CA79E1" w:rsidRPr="00F63232">
        <w:t>Wspólnie dla Dziedzictwa</w:t>
      </w:r>
      <w:r w:rsidRPr="00F63232">
        <w:t>” w latach 2019-2020</w:t>
      </w:r>
      <w:bookmarkEnd w:id="512"/>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tblGrid>
      <w:tr w:rsidR="006E7398" w:rsidRPr="00F63232" w14:paraId="16BE8BA3" w14:textId="77777777" w:rsidTr="00CA79E1">
        <w:trPr>
          <w:tblHeader/>
          <w:jc w:val="center"/>
        </w:trPr>
        <w:tc>
          <w:tcPr>
            <w:tcW w:w="1696" w:type="dxa"/>
          </w:tcPr>
          <w:p w14:paraId="286CF0D9" w14:textId="77777777" w:rsidR="006E7398" w:rsidRPr="00F63232" w:rsidRDefault="006E7398" w:rsidP="00CA79E1">
            <w:pPr>
              <w:spacing w:after="0"/>
              <w:jc w:val="center"/>
              <w:rPr>
                <w:b/>
              </w:rPr>
            </w:pPr>
            <w:r w:rsidRPr="00F63232">
              <w:rPr>
                <w:b/>
              </w:rPr>
              <w:t>Mniejszość</w:t>
            </w:r>
          </w:p>
        </w:tc>
        <w:tc>
          <w:tcPr>
            <w:tcW w:w="1276" w:type="dxa"/>
          </w:tcPr>
          <w:p w14:paraId="76608288" w14:textId="77777777" w:rsidR="006E7398" w:rsidRPr="00F63232" w:rsidRDefault="006E7398" w:rsidP="00CA79E1">
            <w:pPr>
              <w:spacing w:after="0"/>
              <w:jc w:val="center"/>
              <w:rPr>
                <w:b/>
              </w:rPr>
            </w:pPr>
            <w:r w:rsidRPr="00F63232">
              <w:rPr>
                <w:b/>
              </w:rPr>
              <w:t>2019</w:t>
            </w:r>
          </w:p>
        </w:tc>
        <w:tc>
          <w:tcPr>
            <w:tcW w:w="1276" w:type="dxa"/>
          </w:tcPr>
          <w:p w14:paraId="6F7C831B" w14:textId="77777777" w:rsidR="006E7398" w:rsidRPr="00F63232" w:rsidRDefault="006E7398" w:rsidP="00CA79E1">
            <w:pPr>
              <w:spacing w:after="0"/>
              <w:jc w:val="center"/>
              <w:rPr>
                <w:b/>
              </w:rPr>
            </w:pPr>
            <w:r w:rsidRPr="00F63232">
              <w:rPr>
                <w:b/>
              </w:rPr>
              <w:t>2020</w:t>
            </w:r>
          </w:p>
        </w:tc>
      </w:tr>
      <w:tr w:rsidR="006E7398" w:rsidRPr="00F63232" w14:paraId="7EB36E38" w14:textId="77777777" w:rsidTr="00CA79E1">
        <w:trPr>
          <w:jc w:val="center"/>
        </w:trPr>
        <w:tc>
          <w:tcPr>
            <w:tcW w:w="1696" w:type="dxa"/>
          </w:tcPr>
          <w:p w14:paraId="26FFA430" w14:textId="77777777" w:rsidR="006E7398" w:rsidRPr="00F63232" w:rsidRDefault="006E7398" w:rsidP="00CA79E1">
            <w:pPr>
              <w:spacing w:after="0"/>
            </w:pPr>
            <w:r w:rsidRPr="00F63232">
              <w:t>łemkowska</w:t>
            </w:r>
          </w:p>
        </w:tc>
        <w:tc>
          <w:tcPr>
            <w:tcW w:w="1276" w:type="dxa"/>
          </w:tcPr>
          <w:p w14:paraId="384A9337" w14:textId="77777777" w:rsidR="006E7398" w:rsidRPr="00F63232" w:rsidRDefault="006E7398" w:rsidP="00CA79E1">
            <w:pPr>
              <w:spacing w:after="0"/>
              <w:jc w:val="right"/>
            </w:pPr>
            <w:r w:rsidRPr="00F63232">
              <w:t>14 100 zł</w:t>
            </w:r>
          </w:p>
        </w:tc>
        <w:tc>
          <w:tcPr>
            <w:tcW w:w="1276" w:type="dxa"/>
          </w:tcPr>
          <w:p w14:paraId="1FFE6D4A" w14:textId="77777777" w:rsidR="006E7398" w:rsidRPr="00F63232" w:rsidRDefault="006E7398" w:rsidP="00CA79E1">
            <w:pPr>
              <w:spacing w:after="0"/>
              <w:jc w:val="right"/>
            </w:pPr>
          </w:p>
        </w:tc>
      </w:tr>
      <w:tr w:rsidR="006E7398" w:rsidRPr="00F63232" w14:paraId="26A2D734" w14:textId="77777777" w:rsidTr="00CA79E1">
        <w:trPr>
          <w:jc w:val="center"/>
        </w:trPr>
        <w:tc>
          <w:tcPr>
            <w:tcW w:w="1696" w:type="dxa"/>
          </w:tcPr>
          <w:p w14:paraId="44985F57" w14:textId="77777777" w:rsidR="006E7398" w:rsidRPr="00F63232" w:rsidRDefault="006E7398" w:rsidP="00CA79E1">
            <w:pPr>
              <w:spacing w:after="0"/>
            </w:pPr>
            <w:r w:rsidRPr="00F63232">
              <w:t>żydowska</w:t>
            </w:r>
          </w:p>
        </w:tc>
        <w:tc>
          <w:tcPr>
            <w:tcW w:w="1276" w:type="dxa"/>
          </w:tcPr>
          <w:p w14:paraId="248E7655" w14:textId="77777777" w:rsidR="006E7398" w:rsidRPr="00F63232" w:rsidRDefault="006E7398" w:rsidP="00CA79E1">
            <w:pPr>
              <w:spacing w:after="0"/>
              <w:jc w:val="right"/>
            </w:pPr>
            <w:r w:rsidRPr="00F63232">
              <w:t>30</w:t>
            </w:r>
            <w:r w:rsidR="00CA79E1" w:rsidRPr="00F63232">
              <w:t xml:space="preserve"> 493 </w:t>
            </w:r>
            <w:r w:rsidRPr="00F63232">
              <w:t>zł</w:t>
            </w:r>
          </w:p>
        </w:tc>
        <w:tc>
          <w:tcPr>
            <w:tcW w:w="1276" w:type="dxa"/>
          </w:tcPr>
          <w:p w14:paraId="085E59AC" w14:textId="77777777" w:rsidR="006E7398" w:rsidRPr="00F63232" w:rsidRDefault="00CA79E1" w:rsidP="00CA79E1">
            <w:pPr>
              <w:spacing w:after="0"/>
              <w:jc w:val="right"/>
            </w:pPr>
            <w:r w:rsidRPr="00F63232">
              <w:t>114 349 zł</w:t>
            </w:r>
          </w:p>
        </w:tc>
      </w:tr>
    </w:tbl>
    <w:p w14:paraId="5026B6D0" w14:textId="77777777" w:rsidR="006E7398" w:rsidRPr="00F63232" w:rsidRDefault="006E7398" w:rsidP="006E7398">
      <w:pPr>
        <w:pStyle w:val="rdo"/>
      </w:pPr>
      <w:r w:rsidRPr="00F63232">
        <w:t>Źródło: MKDNiS</w:t>
      </w:r>
    </w:p>
    <w:p w14:paraId="784029FE" w14:textId="77777777" w:rsidR="00CA79E1" w:rsidRPr="00F63232" w:rsidRDefault="00CA79E1" w:rsidP="00CA79E1">
      <w:pPr>
        <w:pStyle w:val="Legenda"/>
      </w:pPr>
      <w:bookmarkStart w:id="513" w:name="_Toc10015034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45</w:t>
      </w:r>
      <w:r w:rsidRPr="00F63232">
        <w:rPr>
          <w:b/>
        </w:rPr>
        <w:fldChar w:fldCharType="end"/>
      </w:r>
      <w:r w:rsidRPr="00F63232">
        <w:rPr>
          <w:b/>
        </w:rPr>
        <w:t>.</w:t>
      </w:r>
      <w:r w:rsidRPr="00F63232">
        <w:t xml:space="preserve"> Dotacje w ramach programu „</w:t>
      </w:r>
      <w:r w:rsidR="00176CD2" w:rsidRPr="00F63232">
        <w:t>Kultura cyfrowa</w:t>
      </w:r>
      <w:r w:rsidRPr="00F63232">
        <w:t>” w latach 2019-2020</w:t>
      </w:r>
      <w:bookmarkEnd w:id="513"/>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tblGrid>
      <w:tr w:rsidR="00CA79E1" w:rsidRPr="00F63232" w14:paraId="07268332" w14:textId="77777777" w:rsidTr="00CA79E1">
        <w:trPr>
          <w:tblHeader/>
          <w:jc w:val="center"/>
        </w:trPr>
        <w:tc>
          <w:tcPr>
            <w:tcW w:w="1696" w:type="dxa"/>
          </w:tcPr>
          <w:p w14:paraId="5097ECB5" w14:textId="77777777" w:rsidR="00CA79E1" w:rsidRPr="00F63232" w:rsidRDefault="00CA79E1" w:rsidP="00CA79E1">
            <w:pPr>
              <w:spacing w:after="0"/>
              <w:jc w:val="center"/>
              <w:rPr>
                <w:b/>
              </w:rPr>
            </w:pPr>
            <w:r w:rsidRPr="00F63232">
              <w:rPr>
                <w:b/>
              </w:rPr>
              <w:t>Mniejszość</w:t>
            </w:r>
          </w:p>
        </w:tc>
        <w:tc>
          <w:tcPr>
            <w:tcW w:w="1276" w:type="dxa"/>
          </w:tcPr>
          <w:p w14:paraId="6F60CA45" w14:textId="77777777" w:rsidR="00CA79E1" w:rsidRPr="00F63232" w:rsidRDefault="00CA79E1" w:rsidP="00CA79E1">
            <w:pPr>
              <w:spacing w:after="0"/>
              <w:jc w:val="center"/>
              <w:rPr>
                <w:b/>
              </w:rPr>
            </w:pPr>
            <w:r w:rsidRPr="00F63232">
              <w:rPr>
                <w:b/>
              </w:rPr>
              <w:t>2019</w:t>
            </w:r>
          </w:p>
        </w:tc>
        <w:tc>
          <w:tcPr>
            <w:tcW w:w="1276" w:type="dxa"/>
          </w:tcPr>
          <w:p w14:paraId="6F3CB632" w14:textId="77777777" w:rsidR="00CA79E1" w:rsidRPr="00F63232" w:rsidRDefault="00CA79E1" w:rsidP="00CA79E1">
            <w:pPr>
              <w:spacing w:after="0"/>
              <w:jc w:val="center"/>
              <w:rPr>
                <w:b/>
              </w:rPr>
            </w:pPr>
            <w:r w:rsidRPr="00F63232">
              <w:rPr>
                <w:b/>
              </w:rPr>
              <w:t>2020</w:t>
            </w:r>
          </w:p>
        </w:tc>
      </w:tr>
      <w:tr w:rsidR="00CA79E1" w:rsidRPr="00F63232" w14:paraId="5ABB2D66" w14:textId="77777777" w:rsidTr="00CA79E1">
        <w:trPr>
          <w:jc w:val="center"/>
        </w:trPr>
        <w:tc>
          <w:tcPr>
            <w:tcW w:w="1696" w:type="dxa"/>
          </w:tcPr>
          <w:p w14:paraId="6B83BF59" w14:textId="77777777" w:rsidR="00CA79E1" w:rsidRPr="00F63232" w:rsidRDefault="00176CD2" w:rsidP="00CA79E1">
            <w:pPr>
              <w:spacing w:after="0"/>
            </w:pPr>
            <w:r w:rsidRPr="00F63232">
              <w:t>łemkowska</w:t>
            </w:r>
          </w:p>
        </w:tc>
        <w:tc>
          <w:tcPr>
            <w:tcW w:w="1276" w:type="dxa"/>
          </w:tcPr>
          <w:p w14:paraId="38509D4A" w14:textId="77777777" w:rsidR="00CA79E1" w:rsidRPr="00F63232" w:rsidRDefault="00176CD2" w:rsidP="00CA79E1">
            <w:pPr>
              <w:spacing w:after="0"/>
              <w:jc w:val="right"/>
            </w:pPr>
            <w:r w:rsidRPr="00F63232">
              <w:t>29 400 zł</w:t>
            </w:r>
          </w:p>
        </w:tc>
        <w:tc>
          <w:tcPr>
            <w:tcW w:w="1276" w:type="dxa"/>
          </w:tcPr>
          <w:p w14:paraId="07AEDF5A" w14:textId="77777777" w:rsidR="00CA79E1" w:rsidRPr="00F63232" w:rsidRDefault="00176CD2" w:rsidP="00CA79E1">
            <w:pPr>
              <w:spacing w:after="0"/>
              <w:jc w:val="right"/>
            </w:pPr>
            <w:r w:rsidRPr="00F63232">
              <w:t>12 450 zł</w:t>
            </w:r>
          </w:p>
        </w:tc>
      </w:tr>
      <w:tr w:rsidR="00176CD2" w:rsidRPr="00F63232" w14:paraId="1B1F7BD9" w14:textId="77777777" w:rsidTr="00E17351">
        <w:trPr>
          <w:jc w:val="center"/>
        </w:trPr>
        <w:tc>
          <w:tcPr>
            <w:tcW w:w="1696" w:type="dxa"/>
          </w:tcPr>
          <w:p w14:paraId="59C99A9D" w14:textId="77777777" w:rsidR="00176CD2" w:rsidRPr="00F63232" w:rsidRDefault="00176CD2" w:rsidP="00176CD2">
            <w:pPr>
              <w:spacing w:after="0"/>
            </w:pPr>
            <w:r w:rsidRPr="00F63232">
              <w:lastRenderedPageBreak/>
              <w:t>żydowska</w:t>
            </w:r>
          </w:p>
        </w:tc>
        <w:tc>
          <w:tcPr>
            <w:tcW w:w="2552" w:type="dxa"/>
            <w:gridSpan w:val="2"/>
          </w:tcPr>
          <w:p w14:paraId="263D5CD7" w14:textId="77777777" w:rsidR="00176CD2" w:rsidRPr="00F63232" w:rsidRDefault="00176CD2" w:rsidP="00176CD2">
            <w:pPr>
              <w:spacing w:after="0"/>
              <w:jc w:val="center"/>
            </w:pPr>
            <w:r w:rsidRPr="00F63232">
              <w:t>537 300 zł</w:t>
            </w:r>
            <w:r w:rsidRPr="00F63232">
              <w:rPr>
                <w:rStyle w:val="Odwoanieprzypisudolnego"/>
              </w:rPr>
              <w:footnoteReference w:id="20"/>
            </w:r>
          </w:p>
        </w:tc>
      </w:tr>
    </w:tbl>
    <w:p w14:paraId="21DF0236" w14:textId="77777777" w:rsidR="00CA79E1" w:rsidRPr="00F63232" w:rsidRDefault="00CA79E1" w:rsidP="00CA79E1">
      <w:pPr>
        <w:pStyle w:val="rdo"/>
      </w:pPr>
      <w:r w:rsidRPr="00F63232">
        <w:t>Źródło: MKDNiS</w:t>
      </w:r>
    </w:p>
    <w:p w14:paraId="036484F2" w14:textId="77777777" w:rsidR="007D69D2" w:rsidRPr="00F63232" w:rsidRDefault="007D69D2" w:rsidP="007D69D2">
      <w:r w:rsidRPr="00F63232">
        <w:t>Wobec powyższego całkowita suma dotacji w obszarze poszczególnych mniejszości kształtuje się, jak poniżej.</w:t>
      </w:r>
    </w:p>
    <w:p w14:paraId="424CFBA6" w14:textId="77777777" w:rsidR="007D69D2" w:rsidRPr="00F63232" w:rsidRDefault="007D69D2" w:rsidP="007D69D2"/>
    <w:p w14:paraId="1E5EF0F0" w14:textId="77777777" w:rsidR="0060752B" w:rsidRPr="00F63232" w:rsidRDefault="0060752B" w:rsidP="0060752B">
      <w:pPr>
        <w:pStyle w:val="Legenda"/>
      </w:pPr>
      <w:bookmarkStart w:id="514" w:name="_Toc100150350"/>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46</w:t>
      </w:r>
      <w:r w:rsidRPr="00F63232">
        <w:rPr>
          <w:b/>
        </w:rPr>
        <w:fldChar w:fldCharType="end"/>
      </w:r>
      <w:r w:rsidRPr="00F63232">
        <w:rPr>
          <w:b/>
        </w:rPr>
        <w:t>.</w:t>
      </w:r>
      <w:r w:rsidRPr="00F63232">
        <w:t xml:space="preserve"> Całkowita suma dotacji MKiDN w latach 2019-2020</w:t>
      </w:r>
      <w:bookmarkEnd w:id="514"/>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6"/>
        <w:gridCol w:w="1560"/>
        <w:gridCol w:w="1559"/>
      </w:tblGrid>
      <w:tr w:rsidR="0060752B" w:rsidRPr="00F63232" w14:paraId="7C160747" w14:textId="77777777" w:rsidTr="0060752B">
        <w:trPr>
          <w:trHeight w:val="300"/>
          <w:jc w:val="center"/>
        </w:trPr>
        <w:tc>
          <w:tcPr>
            <w:tcW w:w="1696" w:type="dxa"/>
            <w:noWrap/>
            <w:hideMark/>
          </w:tcPr>
          <w:p w14:paraId="3B4DF4AA" w14:textId="77777777" w:rsidR="0060752B" w:rsidRPr="00F63232" w:rsidRDefault="0060752B" w:rsidP="0060752B">
            <w:pPr>
              <w:jc w:val="center"/>
              <w:rPr>
                <w:b/>
              </w:rPr>
            </w:pPr>
            <w:r w:rsidRPr="00F63232">
              <w:rPr>
                <w:b/>
              </w:rPr>
              <w:t>Mniejszość</w:t>
            </w:r>
          </w:p>
        </w:tc>
        <w:tc>
          <w:tcPr>
            <w:tcW w:w="1560" w:type="dxa"/>
            <w:noWrap/>
            <w:hideMark/>
          </w:tcPr>
          <w:p w14:paraId="38AFF08E" w14:textId="77777777" w:rsidR="0060752B" w:rsidRPr="00F63232" w:rsidRDefault="0060752B" w:rsidP="0060752B">
            <w:pPr>
              <w:jc w:val="center"/>
              <w:rPr>
                <w:b/>
              </w:rPr>
            </w:pPr>
            <w:r w:rsidRPr="00F63232">
              <w:rPr>
                <w:b/>
              </w:rPr>
              <w:t>2019</w:t>
            </w:r>
          </w:p>
        </w:tc>
        <w:tc>
          <w:tcPr>
            <w:tcW w:w="1559" w:type="dxa"/>
            <w:noWrap/>
            <w:hideMark/>
          </w:tcPr>
          <w:p w14:paraId="50AC4669" w14:textId="77777777" w:rsidR="0060752B" w:rsidRPr="00F63232" w:rsidRDefault="0060752B" w:rsidP="0060752B">
            <w:pPr>
              <w:jc w:val="center"/>
              <w:rPr>
                <w:b/>
              </w:rPr>
            </w:pPr>
            <w:r w:rsidRPr="00F63232">
              <w:rPr>
                <w:b/>
              </w:rPr>
              <w:t>2020</w:t>
            </w:r>
          </w:p>
        </w:tc>
      </w:tr>
      <w:tr w:rsidR="0060752B" w:rsidRPr="00F63232" w14:paraId="679CAB51" w14:textId="77777777" w:rsidTr="0060752B">
        <w:trPr>
          <w:trHeight w:val="300"/>
          <w:jc w:val="center"/>
        </w:trPr>
        <w:tc>
          <w:tcPr>
            <w:tcW w:w="1696" w:type="dxa"/>
            <w:noWrap/>
            <w:hideMark/>
          </w:tcPr>
          <w:p w14:paraId="74222687" w14:textId="77777777" w:rsidR="0060752B" w:rsidRPr="00F63232" w:rsidRDefault="0060752B" w:rsidP="0060752B">
            <w:r w:rsidRPr="00F63232">
              <w:t>karaimska</w:t>
            </w:r>
          </w:p>
        </w:tc>
        <w:tc>
          <w:tcPr>
            <w:tcW w:w="1560" w:type="dxa"/>
            <w:noWrap/>
            <w:hideMark/>
          </w:tcPr>
          <w:p w14:paraId="5D2CED12" w14:textId="77777777" w:rsidR="0060752B" w:rsidRPr="00F63232" w:rsidRDefault="0060752B" w:rsidP="0060752B">
            <w:pPr>
              <w:jc w:val="right"/>
            </w:pPr>
            <w:r w:rsidRPr="00F63232">
              <w:t>40 000 zł</w:t>
            </w:r>
          </w:p>
        </w:tc>
        <w:tc>
          <w:tcPr>
            <w:tcW w:w="1559" w:type="dxa"/>
            <w:noWrap/>
            <w:hideMark/>
          </w:tcPr>
          <w:p w14:paraId="1F8FB843" w14:textId="77777777" w:rsidR="0060752B" w:rsidRPr="00F63232" w:rsidRDefault="0060752B" w:rsidP="0060752B">
            <w:pPr>
              <w:jc w:val="right"/>
            </w:pPr>
            <w:r w:rsidRPr="00F63232">
              <w:t>42 000 zł</w:t>
            </w:r>
          </w:p>
        </w:tc>
      </w:tr>
      <w:tr w:rsidR="0060752B" w:rsidRPr="00F63232" w14:paraId="6063369D" w14:textId="77777777" w:rsidTr="0060752B">
        <w:trPr>
          <w:trHeight w:val="300"/>
          <w:jc w:val="center"/>
        </w:trPr>
        <w:tc>
          <w:tcPr>
            <w:tcW w:w="1696" w:type="dxa"/>
            <w:noWrap/>
            <w:hideMark/>
          </w:tcPr>
          <w:p w14:paraId="00653F7C" w14:textId="77777777" w:rsidR="0060752B" w:rsidRPr="00F63232" w:rsidRDefault="0060752B" w:rsidP="0060752B">
            <w:r w:rsidRPr="00F63232">
              <w:t>kaszubski j.r.</w:t>
            </w:r>
          </w:p>
        </w:tc>
        <w:tc>
          <w:tcPr>
            <w:tcW w:w="1560" w:type="dxa"/>
            <w:noWrap/>
            <w:hideMark/>
          </w:tcPr>
          <w:p w14:paraId="47413197" w14:textId="77777777" w:rsidR="0060752B" w:rsidRPr="00F63232" w:rsidRDefault="0060752B" w:rsidP="0060752B">
            <w:pPr>
              <w:jc w:val="right"/>
            </w:pPr>
            <w:r w:rsidRPr="00F63232">
              <w:t>33 000 zł</w:t>
            </w:r>
          </w:p>
        </w:tc>
        <w:tc>
          <w:tcPr>
            <w:tcW w:w="1559" w:type="dxa"/>
            <w:noWrap/>
            <w:hideMark/>
          </w:tcPr>
          <w:p w14:paraId="2B185AE1" w14:textId="77777777" w:rsidR="0060752B" w:rsidRPr="00F63232" w:rsidRDefault="0060752B" w:rsidP="0060752B">
            <w:pPr>
              <w:jc w:val="right"/>
            </w:pPr>
            <w:r w:rsidRPr="00F63232">
              <w:t>0 zł</w:t>
            </w:r>
          </w:p>
        </w:tc>
      </w:tr>
      <w:tr w:rsidR="0060752B" w:rsidRPr="00F63232" w14:paraId="635D7BB0" w14:textId="77777777" w:rsidTr="0060752B">
        <w:trPr>
          <w:trHeight w:val="300"/>
          <w:jc w:val="center"/>
        </w:trPr>
        <w:tc>
          <w:tcPr>
            <w:tcW w:w="1696" w:type="dxa"/>
            <w:noWrap/>
            <w:hideMark/>
          </w:tcPr>
          <w:p w14:paraId="59330CCF" w14:textId="77777777" w:rsidR="0060752B" w:rsidRPr="00F63232" w:rsidRDefault="0060752B" w:rsidP="0060752B">
            <w:r w:rsidRPr="00F63232">
              <w:t>łemkowska</w:t>
            </w:r>
          </w:p>
        </w:tc>
        <w:tc>
          <w:tcPr>
            <w:tcW w:w="1560" w:type="dxa"/>
            <w:noWrap/>
            <w:hideMark/>
          </w:tcPr>
          <w:p w14:paraId="167F50FF" w14:textId="77777777" w:rsidR="0060752B" w:rsidRPr="00F63232" w:rsidRDefault="0060752B" w:rsidP="0060752B">
            <w:pPr>
              <w:jc w:val="right"/>
            </w:pPr>
            <w:r w:rsidRPr="00F63232">
              <w:t>113 500 zł</w:t>
            </w:r>
          </w:p>
        </w:tc>
        <w:tc>
          <w:tcPr>
            <w:tcW w:w="1559" w:type="dxa"/>
            <w:noWrap/>
            <w:hideMark/>
          </w:tcPr>
          <w:p w14:paraId="2D52FA6A" w14:textId="77777777" w:rsidR="0060752B" w:rsidRPr="00F63232" w:rsidRDefault="0060752B" w:rsidP="0060752B">
            <w:pPr>
              <w:jc w:val="right"/>
            </w:pPr>
            <w:r w:rsidRPr="00F63232">
              <w:t>606 870 zł</w:t>
            </w:r>
          </w:p>
        </w:tc>
      </w:tr>
      <w:tr w:rsidR="0060752B" w:rsidRPr="00F63232" w14:paraId="4129D97A" w14:textId="77777777" w:rsidTr="0060752B">
        <w:trPr>
          <w:trHeight w:val="300"/>
          <w:jc w:val="center"/>
        </w:trPr>
        <w:tc>
          <w:tcPr>
            <w:tcW w:w="1696" w:type="dxa"/>
            <w:noWrap/>
            <w:hideMark/>
          </w:tcPr>
          <w:p w14:paraId="145EFE36" w14:textId="77777777" w:rsidR="0060752B" w:rsidRPr="00F63232" w:rsidRDefault="0060752B" w:rsidP="0060752B">
            <w:r w:rsidRPr="00F63232">
              <w:t>niemiecka</w:t>
            </w:r>
          </w:p>
        </w:tc>
        <w:tc>
          <w:tcPr>
            <w:tcW w:w="1560" w:type="dxa"/>
            <w:noWrap/>
            <w:hideMark/>
          </w:tcPr>
          <w:p w14:paraId="1B4B06FB" w14:textId="77777777" w:rsidR="0060752B" w:rsidRPr="00F63232" w:rsidRDefault="0060752B" w:rsidP="0060752B">
            <w:pPr>
              <w:jc w:val="right"/>
            </w:pPr>
            <w:r w:rsidRPr="00F63232">
              <w:t>150 000 zł</w:t>
            </w:r>
          </w:p>
        </w:tc>
        <w:tc>
          <w:tcPr>
            <w:tcW w:w="1559" w:type="dxa"/>
            <w:noWrap/>
            <w:hideMark/>
          </w:tcPr>
          <w:p w14:paraId="285788DA" w14:textId="77777777" w:rsidR="0060752B" w:rsidRPr="00F63232" w:rsidRDefault="0060752B" w:rsidP="0060752B">
            <w:pPr>
              <w:jc w:val="right"/>
            </w:pPr>
            <w:r w:rsidRPr="00F63232">
              <w:t>0 zł</w:t>
            </w:r>
          </w:p>
        </w:tc>
      </w:tr>
      <w:tr w:rsidR="0060752B" w:rsidRPr="00F63232" w14:paraId="6D91DEBC" w14:textId="77777777" w:rsidTr="0060752B">
        <w:trPr>
          <w:trHeight w:val="300"/>
          <w:jc w:val="center"/>
        </w:trPr>
        <w:tc>
          <w:tcPr>
            <w:tcW w:w="1696" w:type="dxa"/>
            <w:noWrap/>
            <w:hideMark/>
          </w:tcPr>
          <w:p w14:paraId="7D8905B1" w14:textId="77777777" w:rsidR="0060752B" w:rsidRPr="00F63232" w:rsidRDefault="0060752B" w:rsidP="0060752B">
            <w:r w:rsidRPr="00F63232">
              <w:t>romska</w:t>
            </w:r>
          </w:p>
        </w:tc>
        <w:tc>
          <w:tcPr>
            <w:tcW w:w="1560" w:type="dxa"/>
            <w:noWrap/>
            <w:hideMark/>
          </w:tcPr>
          <w:p w14:paraId="0CAC587B" w14:textId="77777777" w:rsidR="0060752B" w:rsidRPr="00F63232" w:rsidRDefault="0060752B" w:rsidP="0060752B">
            <w:pPr>
              <w:jc w:val="right"/>
            </w:pPr>
            <w:r w:rsidRPr="00F63232">
              <w:t>93 000 zł</w:t>
            </w:r>
          </w:p>
        </w:tc>
        <w:tc>
          <w:tcPr>
            <w:tcW w:w="1559" w:type="dxa"/>
            <w:noWrap/>
            <w:hideMark/>
          </w:tcPr>
          <w:p w14:paraId="4ACB1FDB" w14:textId="77777777" w:rsidR="0060752B" w:rsidRPr="00F63232" w:rsidRDefault="0060752B" w:rsidP="0060752B">
            <w:pPr>
              <w:jc w:val="right"/>
            </w:pPr>
            <w:r w:rsidRPr="00F63232">
              <w:t>145 000 zł</w:t>
            </w:r>
          </w:p>
        </w:tc>
      </w:tr>
      <w:tr w:rsidR="0060752B" w:rsidRPr="00F63232" w14:paraId="60198FBD" w14:textId="77777777" w:rsidTr="0060752B">
        <w:trPr>
          <w:trHeight w:val="300"/>
          <w:jc w:val="center"/>
        </w:trPr>
        <w:tc>
          <w:tcPr>
            <w:tcW w:w="1696" w:type="dxa"/>
            <w:noWrap/>
            <w:hideMark/>
          </w:tcPr>
          <w:p w14:paraId="101ACBC2" w14:textId="77777777" w:rsidR="0060752B" w:rsidRPr="00F63232" w:rsidRDefault="0060752B" w:rsidP="0060752B">
            <w:r w:rsidRPr="00F63232">
              <w:t>tatarska</w:t>
            </w:r>
          </w:p>
        </w:tc>
        <w:tc>
          <w:tcPr>
            <w:tcW w:w="1560" w:type="dxa"/>
            <w:noWrap/>
            <w:hideMark/>
          </w:tcPr>
          <w:p w14:paraId="6F0795E2" w14:textId="77777777" w:rsidR="0060752B" w:rsidRPr="00F63232" w:rsidRDefault="0060752B" w:rsidP="0060752B">
            <w:pPr>
              <w:jc w:val="right"/>
            </w:pPr>
            <w:r w:rsidRPr="00F63232">
              <w:t>0 zł</w:t>
            </w:r>
          </w:p>
        </w:tc>
        <w:tc>
          <w:tcPr>
            <w:tcW w:w="1559" w:type="dxa"/>
            <w:noWrap/>
            <w:hideMark/>
          </w:tcPr>
          <w:p w14:paraId="110DF917" w14:textId="77777777" w:rsidR="0060752B" w:rsidRPr="00F63232" w:rsidRDefault="0060752B" w:rsidP="0060752B">
            <w:pPr>
              <w:jc w:val="right"/>
            </w:pPr>
            <w:r w:rsidRPr="00F63232">
              <w:t>107 000 zł</w:t>
            </w:r>
          </w:p>
        </w:tc>
      </w:tr>
      <w:tr w:rsidR="0060752B" w:rsidRPr="00F63232" w14:paraId="4AAAE6FB" w14:textId="77777777" w:rsidTr="0060752B">
        <w:trPr>
          <w:trHeight w:val="300"/>
          <w:jc w:val="center"/>
        </w:trPr>
        <w:tc>
          <w:tcPr>
            <w:tcW w:w="1696" w:type="dxa"/>
            <w:noWrap/>
            <w:hideMark/>
          </w:tcPr>
          <w:p w14:paraId="4FAC4231" w14:textId="77777777" w:rsidR="0060752B" w:rsidRPr="00F63232" w:rsidRDefault="0060752B" w:rsidP="0060752B">
            <w:r w:rsidRPr="00F63232">
              <w:t>ukraińska</w:t>
            </w:r>
          </w:p>
        </w:tc>
        <w:tc>
          <w:tcPr>
            <w:tcW w:w="1560" w:type="dxa"/>
            <w:noWrap/>
            <w:hideMark/>
          </w:tcPr>
          <w:p w14:paraId="1E74274C" w14:textId="77777777" w:rsidR="0060752B" w:rsidRPr="00F63232" w:rsidRDefault="0060752B" w:rsidP="0060752B">
            <w:pPr>
              <w:jc w:val="right"/>
            </w:pPr>
            <w:r w:rsidRPr="00F63232">
              <w:t>70 000 zł</w:t>
            </w:r>
          </w:p>
        </w:tc>
        <w:tc>
          <w:tcPr>
            <w:tcW w:w="1559" w:type="dxa"/>
            <w:noWrap/>
            <w:hideMark/>
          </w:tcPr>
          <w:p w14:paraId="69144BC0" w14:textId="77777777" w:rsidR="0060752B" w:rsidRPr="00F63232" w:rsidRDefault="0060752B" w:rsidP="0060752B">
            <w:pPr>
              <w:jc w:val="right"/>
            </w:pPr>
            <w:r w:rsidRPr="00F63232">
              <w:t>18 500 zł</w:t>
            </w:r>
          </w:p>
        </w:tc>
      </w:tr>
      <w:tr w:rsidR="0060752B" w:rsidRPr="00F63232" w14:paraId="0221024F" w14:textId="77777777" w:rsidTr="0060752B">
        <w:trPr>
          <w:trHeight w:val="300"/>
          <w:jc w:val="center"/>
        </w:trPr>
        <w:tc>
          <w:tcPr>
            <w:tcW w:w="1696" w:type="dxa"/>
            <w:noWrap/>
            <w:hideMark/>
          </w:tcPr>
          <w:p w14:paraId="196C0A0C" w14:textId="77777777" w:rsidR="0060752B" w:rsidRPr="00F63232" w:rsidRDefault="0060752B" w:rsidP="0060752B">
            <w:r w:rsidRPr="00F63232">
              <w:t>żydowska</w:t>
            </w:r>
            <w:r w:rsidR="007D69D2" w:rsidRPr="00F63232">
              <w:rPr>
                <w:rStyle w:val="Odwoanieprzypisudolnego"/>
              </w:rPr>
              <w:footnoteReference w:id="21"/>
            </w:r>
          </w:p>
        </w:tc>
        <w:tc>
          <w:tcPr>
            <w:tcW w:w="1560" w:type="dxa"/>
            <w:noWrap/>
            <w:hideMark/>
          </w:tcPr>
          <w:p w14:paraId="60CA202F" w14:textId="77777777" w:rsidR="0060752B" w:rsidRPr="00F63232" w:rsidRDefault="0060752B" w:rsidP="0060752B">
            <w:pPr>
              <w:jc w:val="right"/>
            </w:pPr>
            <w:r w:rsidRPr="00F63232">
              <w:t>1 129 725 zł</w:t>
            </w:r>
          </w:p>
        </w:tc>
        <w:tc>
          <w:tcPr>
            <w:tcW w:w="1559" w:type="dxa"/>
            <w:noWrap/>
            <w:hideMark/>
          </w:tcPr>
          <w:p w14:paraId="4541A342" w14:textId="77777777" w:rsidR="0060752B" w:rsidRPr="00F63232" w:rsidRDefault="0060752B" w:rsidP="0060752B">
            <w:pPr>
              <w:jc w:val="right"/>
            </w:pPr>
            <w:r w:rsidRPr="00F63232">
              <w:t>1 581 899 zł</w:t>
            </w:r>
          </w:p>
        </w:tc>
      </w:tr>
    </w:tbl>
    <w:p w14:paraId="47623052" w14:textId="77777777" w:rsidR="0060752B" w:rsidRPr="00F63232" w:rsidRDefault="0060752B" w:rsidP="0060752B">
      <w:pPr>
        <w:pStyle w:val="rdo"/>
      </w:pPr>
      <w:r w:rsidRPr="00F63232">
        <w:t>Źródło: oprac. własne na podstawie MKDNiS</w:t>
      </w:r>
    </w:p>
    <w:p w14:paraId="1CE4864C" w14:textId="77777777" w:rsidR="0060752B" w:rsidRPr="00F63232" w:rsidRDefault="0060752B" w:rsidP="0060752B">
      <w:pPr>
        <w:keepNext/>
      </w:pPr>
      <w:r w:rsidRPr="00F63232">
        <w:rPr>
          <w:noProof/>
          <w:lang w:eastAsia="pl-PL"/>
        </w:rPr>
        <w:lastRenderedPageBreak/>
        <w:drawing>
          <wp:inline distT="0" distB="0" distL="0" distR="0" wp14:anchorId="5E2F5013" wp14:editId="26FE617F">
            <wp:extent cx="5486400" cy="33528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600C730" w14:textId="77777777" w:rsidR="0060752B" w:rsidRPr="00F63232" w:rsidRDefault="0060752B" w:rsidP="0060752B">
      <w:pPr>
        <w:pStyle w:val="Legenda"/>
      </w:pPr>
      <w:bookmarkStart w:id="515" w:name="_Toc100150436"/>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57</w:t>
      </w:r>
      <w:r w:rsidRPr="00F63232">
        <w:rPr>
          <w:b/>
        </w:rPr>
        <w:fldChar w:fldCharType="end"/>
      </w:r>
      <w:r w:rsidRPr="00F63232">
        <w:rPr>
          <w:b/>
        </w:rPr>
        <w:t xml:space="preserve">. </w:t>
      </w:r>
      <w:r w:rsidR="007D69D2" w:rsidRPr="00F63232">
        <w:t>Całkowita suma dotacji MKiDN w latach 2019-2020</w:t>
      </w:r>
      <w:bookmarkEnd w:id="515"/>
    </w:p>
    <w:p w14:paraId="66E62B0A" w14:textId="77777777" w:rsidR="007D69D2" w:rsidRPr="00F63232" w:rsidRDefault="007D69D2" w:rsidP="007D69D2">
      <w:pPr>
        <w:pStyle w:val="rdo"/>
      </w:pPr>
      <w:r w:rsidRPr="00F63232">
        <w:t>Źródło: MKDNiS</w:t>
      </w:r>
    </w:p>
    <w:p w14:paraId="270E1E16" w14:textId="77777777" w:rsidR="00C0128E" w:rsidRPr="00F63232" w:rsidRDefault="00472492" w:rsidP="00C86789">
      <w:pPr>
        <w:pStyle w:val="Nagwek6"/>
      </w:pPr>
      <w:r w:rsidRPr="00F63232">
        <w:t>Działania jednostek podległych</w:t>
      </w:r>
      <w:r w:rsidR="004637F1" w:rsidRPr="00F63232">
        <w:t xml:space="preserve"> i </w:t>
      </w:r>
      <w:r w:rsidRPr="00F63232">
        <w:t>nadzorowanych przez MKiDN</w:t>
      </w:r>
    </w:p>
    <w:p w14:paraId="63A50AB5" w14:textId="77777777" w:rsidR="00F10B06" w:rsidRPr="00F63232" w:rsidRDefault="005C623D" w:rsidP="00C86789">
      <w:r w:rsidRPr="00F63232">
        <w:t>Poniższe tabele przedstawiają działania jednostek podległych</w:t>
      </w:r>
      <w:r w:rsidR="004637F1" w:rsidRPr="00F63232">
        <w:t xml:space="preserve"> i </w:t>
      </w:r>
      <w:r w:rsidRPr="00F63232">
        <w:t>nadzorowanych przez MKiDN, które odnoszą się do kultury mniejszości.</w:t>
      </w:r>
    </w:p>
    <w:p w14:paraId="4D989DFD" w14:textId="77777777" w:rsidR="00035951" w:rsidRPr="00F63232" w:rsidRDefault="00035951" w:rsidP="00C86789"/>
    <w:p w14:paraId="72F1E3C0" w14:textId="77777777" w:rsidR="00FB7D78" w:rsidRPr="00F63232" w:rsidRDefault="00FB7D78" w:rsidP="00C86789">
      <w:pPr>
        <w:pStyle w:val="Legenda"/>
      </w:pPr>
      <w:bookmarkStart w:id="516" w:name="_Ref98860636"/>
      <w:bookmarkStart w:id="517" w:name="_Ref98860671"/>
      <w:bookmarkStart w:id="518" w:name="_Toc10015035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47</w:t>
      </w:r>
      <w:r w:rsidRPr="00F63232">
        <w:rPr>
          <w:b/>
        </w:rPr>
        <w:fldChar w:fldCharType="end"/>
      </w:r>
      <w:r w:rsidRPr="00F63232">
        <w:rPr>
          <w:b/>
        </w:rPr>
        <w:t>.</w:t>
      </w:r>
      <w:r w:rsidRPr="00F63232">
        <w:t xml:space="preserve"> Działania</w:t>
      </w:r>
      <w:r w:rsidR="004637F1" w:rsidRPr="00F63232">
        <w:t xml:space="preserve"> w </w:t>
      </w:r>
      <w:r w:rsidRPr="00F63232">
        <w:t>obszarze szkolnictwa artystycznego</w:t>
      </w:r>
      <w:r w:rsidR="004637F1" w:rsidRPr="00F63232">
        <w:t xml:space="preserve"> i </w:t>
      </w:r>
      <w:r w:rsidRPr="00F63232">
        <w:t>edukacji kulturalnej</w:t>
      </w:r>
      <w:bookmarkEnd w:id="516"/>
      <w:bookmarkEnd w:id="517"/>
      <w:bookmarkEnd w:id="518"/>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261"/>
        <w:gridCol w:w="4252"/>
        <w:gridCol w:w="1559"/>
      </w:tblGrid>
      <w:tr w:rsidR="00CF4A12" w:rsidRPr="00F63232" w14:paraId="1A46679F" w14:textId="77777777" w:rsidTr="00FB7D78">
        <w:trPr>
          <w:tblHeader/>
        </w:trPr>
        <w:tc>
          <w:tcPr>
            <w:tcW w:w="3261" w:type="dxa"/>
          </w:tcPr>
          <w:p w14:paraId="44BB2BB8" w14:textId="77777777" w:rsidR="00CF4A12" w:rsidRPr="00F63232" w:rsidRDefault="00CF4A12" w:rsidP="00C86789">
            <w:pPr>
              <w:spacing w:after="0"/>
              <w:jc w:val="center"/>
              <w:rPr>
                <w:b/>
              </w:rPr>
            </w:pPr>
            <w:r w:rsidRPr="00F63232">
              <w:rPr>
                <w:b/>
              </w:rPr>
              <w:t>Instytucja</w:t>
            </w:r>
          </w:p>
        </w:tc>
        <w:tc>
          <w:tcPr>
            <w:tcW w:w="4252" w:type="dxa"/>
          </w:tcPr>
          <w:p w14:paraId="5B890C22" w14:textId="77777777" w:rsidR="00CF4A12" w:rsidRPr="00F63232" w:rsidRDefault="00CF4A12" w:rsidP="00C86789">
            <w:pPr>
              <w:spacing w:after="0"/>
              <w:jc w:val="center"/>
              <w:rPr>
                <w:b/>
              </w:rPr>
            </w:pPr>
            <w:r w:rsidRPr="00F63232">
              <w:rPr>
                <w:b/>
              </w:rPr>
              <w:t>Opis działań</w:t>
            </w:r>
          </w:p>
        </w:tc>
        <w:tc>
          <w:tcPr>
            <w:tcW w:w="1559" w:type="dxa"/>
          </w:tcPr>
          <w:p w14:paraId="33A34979" w14:textId="77777777" w:rsidR="00CF4A12" w:rsidRPr="00F63232" w:rsidRDefault="00CF4A12" w:rsidP="00C86789">
            <w:pPr>
              <w:spacing w:after="0"/>
              <w:jc w:val="center"/>
              <w:rPr>
                <w:b/>
              </w:rPr>
            </w:pPr>
            <w:r w:rsidRPr="00F63232">
              <w:rPr>
                <w:b/>
              </w:rPr>
              <w:t>Mniejszości</w:t>
            </w:r>
          </w:p>
        </w:tc>
      </w:tr>
      <w:tr w:rsidR="00CF4A12" w:rsidRPr="00F63232" w14:paraId="5E1ADD43" w14:textId="77777777" w:rsidTr="00FB7D78">
        <w:tc>
          <w:tcPr>
            <w:tcW w:w="3261" w:type="dxa"/>
          </w:tcPr>
          <w:p w14:paraId="1A020F3D" w14:textId="78D1FA3C" w:rsidR="00CF4A12" w:rsidRPr="00F63232" w:rsidRDefault="008F00BD" w:rsidP="00F65A51">
            <w:pPr>
              <w:suppressAutoHyphens/>
              <w:spacing w:after="0"/>
              <w:jc w:val="left"/>
            </w:pPr>
            <w:bookmarkStart w:id="519" w:name="_Hlk88156179"/>
            <w:r w:rsidRPr="00F63232">
              <w:t>Niepubliczna Szkoła Muzyczna</w:t>
            </w:r>
            <w:r w:rsidR="004637F1" w:rsidRPr="00F63232">
              <w:t xml:space="preserve"> </w:t>
            </w:r>
            <w:r w:rsidR="0038427A" w:rsidRPr="00F63232">
              <w:t>I</w:t>
            </w:r>
            <w:r w:rsidR="004637F1" w:rsidRPr="00F63232">
              <w:t> </w:t>
            </w:r>
            <w:r w:rsidRPr="00F63232">
              <w:t xml:space="preserve">st. </w:t>
            </w:r>
            <w:r w:rsidR="00F157EB" w:rsidRPr="00F63232">
              <w:t>i</w:t>
            </w:r>
            <w:r w:rsidRPr="00F63232">
              <w:t>m. Miklosza Deki</w:t>
            </w:r>
            <w:r w:rsidR="004637F1" w:rsidRPr="00F63232">
              <w:t xml:space="preserve"> </w:t>
            </w:r>
            <w:r w:rsidR="0038427A" w:rsidRPr="00F63232">
              <w:t>Cz</w:t>
            </w:r>
            <w:r w:rsidR="00F65A51" w:rsidRPr="00F63232">
              <w:t>u</w:t>
            </w:r>
            <w:r w:rsidR="0038427A" w:rsidRPr="00F63232">
              <w:t xml:space="preserve">reji </w:t>
            </w:r>
            <w:r w:rsidR="004637F1" w:rsidRPr="00F63232">
              <w:t>w </w:t>
            </w:r>
            <w:r w:rsidRPr="00F63232">
              <w:t>Murowanej Goślinie</w:t>
            </w:r>
            <w:r w:rsidRPr="00F63232">
              <w:rPr>
                <w:rStyle w:val="Odwoanieprzypisudolnego"/>
              </w:rPr>
              <w:footnoteReference w:id="22"/>
            </w:r>
          </w:p>
        </w:tc>
        <w:tc>
          <w:tcPr>
            <w:tcW w:w="4252" w:type="dxa"/>
          </w:tcPr>
          <w:p w14:paraId="5C0F4DC8" w14:textId="77777777" w:rsidR="00CF4A12" w:rsidRPr="00F63232" w:rsidRDefault="00FB7D78" w:rsidP="00C86789">
            <w:pPr>
              <w:spacing w:after="0"/>
            </w:pPr>
            <w:r w:rsidRPr="00F63232">
              <w:t>d</w:t>
            </w:r>
            <w:r w:rsidR="008F00BD" w:rsidRPr="00F63232">
              <w:t>otacja</w:t>
            </w:r>
            <w:r w:rsidR="004637F1" w:rsidRPr="00F63232">
              <w:t xml:space="preserve"> w </w:t>
            </w:r>
            <w:r w:rsidR="008F00BD" w:rsidRPr="00F63232">
              <w:t>wysokości 388</w:t>
            </w:r>
            <w:r w:rsidR="00DE28BA" w:rsidRPr="00F63232">
              <w:t xml:space="preserve"> </w:t>
            </w:r>
            <w:r w:rsidR="008F00BD" w:rsidRPr="00F63232">
              <w:t>000 zł dla szkół niepublicznych</w:t>
            </w:r>
            <w:r w:rsidR="004637F1" w:rsidRPr="00F63232">
              <w:t xml:space="preserve"> z </w:t>
            </w:r>
            <w:r w:rsidR="008F00BD" w:rsidRPr="00F63232">
              <w:t>uprawnieniami szkół publicznych (2020 r.)</w:t>
            </w:r>
          </w:p>
        </w:tc>
        <w:tc>
          <w:tcPr>
            <w:tcW w:w="1559" w:type="dxa"/>
          </w:tcPr>
          <w:p w14:paraId="5227DB74" w14:textId="77777777" w:rsidR="00CF4A12" w:rsidRPr="00F63232" w:rsidRDefault="0038427A" w:rsidP="00C86789">
            <w:pPr>
              <w:spacing w:after="0"/>
            </w:pPr>
            <w:r w:rsidRPr="00F63232">
              <w:t>romska</w:t>
            </w:r>
          </w:p>
        </w:tc>
      </w:tr>
      <w:tr w:rsidR="00CF4A12" w:rsidRPr="00F63232" w14:paraId="720C48A6" w14:textId="77777777" w:rsidTr="00FB7D78">
        <w:tc>
          <w:tcPr>
            <w:tcW w:w="3261" w:type="dxa"/>
          </w:tcPr>
          <w:p w14:paraId="47A7314D" w14:textId="77777777" w:rsidR="00CF4A12" w:rsidRPr="00F63232" w:rsidRDefault="008F00BD" w:rsidP="0038427A">
            <w:pPr>
              <w:suppressAutoHyphens/>
              <w:spacing w:after="0"/>
              <w:jc w:val="left"/>
            </w:pPr>
            <w:r w:rsidRPr="00F63232">
              <w:t>Państwowa Szkoła Muzyczna</w:t>
            </w:r>
            <w:r w:rsidR="004637F1" w:rsidRPr="00F63232">
              <w:t xml:space="preserve"> </w:t>
            </w:r>
            <w:r w:rsidR="0038427A" w:rsidRPr="00F63232">
              <w:t>I</w:t>
            </w:r>
            <w:r w:rsidR="004637F1" w:rsidRPr="00F63232">
              <w:t> </w:t>
            </w:r>
            <w:r w:rsidRPr="00F63232">
              <w:t xml:space="preserve">st. </w:t>
            </w:r>
            <w:r w:rsidR="00F157EB" w:rsidRPr="00F63232">
              <w:t>w</w:t>
            </w:r>
            <w:r w:rsidRPr="00F63232">
              <w:t xml:space="preserve"> Kościerzynie</w:t>
            </w:r>
          </w:p>
        </w:tc>
        <w:tc>
          <w:tcPr>
            <w:tcW w:w="4252" w:type="dxa"/>
          </w:tcPr>
          <w:p w14:paraId="741B2844" w14:textId="77777777" w:rsidR="00CF4A12" w:rsidRPr="00F63232" w:rsidRDefault="00FB7D78" w:rsidP="00C86789">
            <w:pPr>
              <w:spacing w:after="0"/>
            </w:pPr>
            <w:r w:rsidRPr="00F63232">
              <w:t>konkursy</w:t>
            </w:r>
            <w:r w:rsidR="008F00BD" w:rsidRPr="00F63232">
              <w:t xml:space="preserve">: </w:t>
            </w:r>
            <w:r w:rsidR="008F00BD" w:rsidRPr="00F63232">
              <w:rPr>
                <w:i/>
              </w:rPr>
              <w:t>Kaszubskie Spotkania Akordeonowe</w:t>
            </w:r>
            <w:r w:rsidR="008F00BD" w:rsidRPr="00F63232">
              <w:t xml:space="preserve">, </w:t>
            </w:r>
            <w:r w:rsidR="008F00BD" w:rsidRPr="00F63232">
              <w:rPr>
                <w:i/>
              </w:rPr>
              <w:t>Kaszubskie Prezentacje Skrzypcowe</w:t>
            </w:r>
          </w:p>
        </w:tc>
        <w:tc>
          <w:tcPr>
            <w:tcW w:w="1559" w:type="dxa"/>
          </w:tcPr>
          <w:p w14:paraId="50E4BBFA" w14:textId="77777777" w:rsidR="00CF4A12" w:rsidRPr="00F63232" w:rsidRDefault="0038427A" w:rsidP="00C86789">
            <w:pPr>
              <w:spacing w:after="0"/>
            </w:pPr>
            <w:r w:rsidRPr="00F63232">
              <w:t>kaszubska</w:t>
            </w:r>
          </w:p>
        </w:tc>
      </w:tr>
      <w:tr w:rsidR="00CF4A12" w:rsidRPr="00F63232" w14:paraId="43830EBB" w14:textId="77777777" w:rsidTr="00FB7D78">
        <w:tc>
          <w:tcPr>
            <w:tcW w:w="3261" w:type="dxa"/>
          </w:tcPr>
          <w:p w14:paraId="5C4BF88C" w14:textId="77777777" w:rsidR="00CF4A12" w:rsidRPr="00F63232" w:rsidRDefault="008F00BD" w:rsidP="0038427A">
            <w:pPr>
              <w:suppressAutoHyphens/>
              <w:spacing w:after="0"/>
              <w:jc w:val="left"/>
            </w:pPr>
            <w:r w:rsidRPr="00F63232">
              <w:t>Państwowa Szkoła Muzyczna</w:t>
            </w:r>
            <w:r w:rsidR="004637F1" w:rsidRPr="00F63232">
              <w:t xml:space="preserve"> </w:t>
            </w:r>
            <w:r w:rsidR="0038427A" w:rsidRPr="00F63232">
              <w:t>I</w:t>
            </w:r>
            <w:r w:rsidR="004637F1" w:rsidRPr="00F63232">
              <w:t> </w:t>
            </w:r>
            <w:r w:rsidRPr="00F63232">
              <w:t>st</w:t>
            </w:r>
            <w:r w:rsidR="00A3714E" w:rsidRPr="00F63232">
              <w:t xml:space="preserve">. </w:t>
            </w:r>
            <w:r w:rsidR="0038427A" w:rsidRPr="00F63232">
              <w:t>w</w:t>
            </w:r>
            <w:r w:rsidR="004637F1" w:rsidRPr="00F63232">
              <w:t> </w:t>
            </w:r>
            <w:r w:rsidRPr="00F63232">
              <w:t>Wejherowie</w:t>
            </w:r>
          </w:p>
        </w:tc>
        <w:tc>
          <w:tcPr>
            <w:tcW w:w="4252" w:type="dxa"/>
          </w:tcPr>
          <w:p w14:paraId="698AF098" w14:textId="77777777" w:rsidR="00CF4A12" w:rsidRPr="00F63232" w:rsidRDefault="00FB7D78" w:rsidP="00C86789">
            <w:pPr>
              <w:spacing w:after="0"/>
            </w:pPr>
            <w:r w:rsidRPr="00F63232">
              <w:rPr>
                <w:i/>
              </w:rPr>
              <w:t>Ogólnopolski Festiwal Pieśni</w:t>
            </w:r>
            <w:r w:rsidR="004637F1" w:rsidRPr="00F63232">
              <w:rPr>
                <w:i/>
              </w:rPr>
              <w:t xml:space="preserve"> o </w:t>
            </w:r>
            <w:r w:rsidRPr="00F63232">
              <w:rPr>
                <w:i/>
              </w:rPr>
              <w:t>Morzu</w:t>
            </w:r>
            <w:r w:rsidRPr="00F63232">
              <w:t xml:space="preserve">, </w:t>
            </w:r>
            <w:r w:rsidRPr="00F63232">
              <w:rPr>
                <w:i/>
              </w:rPr>
              <w:t>Kaszubskie Warsztaty Akordeonowe</w:t>
            </w:r>
            <w:r w:rsidRPr="00F63232">
              <w:t xml:space="preserve">, </w:t>
            </w:r>
            <w:r w:rsidRPr="00F63232">
              <w:rPr>
                <w:i/>
              </w:rPr>
              <w:t>Spotkanie</w:t>
            </w:r>
            <w:r w:rsidR="004637F1" w:rsidRPr="00F63232">
              <w:rPr>
                <w:i/>
              </w:rPr>
              <w:t xml:space="preserve"> z </w:t>
            </w:r>
            <w:r w:rsidRPr="00F63232">
              <w:rPr>
                <w:i/>
              </w:rPr>
              <w:t>muzyką Kaszub</w:t>
            </w:r>
            <w:r w:rsidRPr="00F63232">
              <w:t>, nagranie płyty kaszubskiej</w:t>
            </w:r>
          </w:p>
        </w:tc>
        <w:tc>
          <w:tcPr>
            <w:tcW w:w="1559" w:type="dxa"/>
          </w:tcPr>
          <w:p w14:paraId="123CD9FA" w14:textId="77777777" w:rsidR="00CF4A12" w:rsidRPr="00F63232" w:rsidRDefault="0038427A" w:rsidP="00C86789">
            <w:pPr>
              <w:spacing w:after="0"/>
            </w:pPr>
            <w:r w:rsidRPr="00F63232">
              <w:t>kaszubska</w:t>
            </w:r>
          </w:p>
        </w:tc>
      </w:tr>
      <w:tr w:rsidR="00CF4A12" w:rsidRPr="00F63232" w14:paraId="77EB9DC1" w14:textId="77777777" w:rsidTr="00FB7D78">
        <w:tc>
          <w:tcPr>
            <w:tcW w:w="3261" w:type="dxa"/>
          </w:tcPr>
          <w:p w14:paraId="15D8FDA5" w14:textId="77777777" w:rsidR="00CF4A12" w:rsidRPr="00F63232" w:rsidRDefault="008F00BD" w:rsidP="0038427A">
            <w:pPr>
              <w:suppressAutoHyphens/>
              <w:spacing w:after="0"/>
              <w:jc w:val="left"/>
            </w:pPr>
            <w:r w:rsidRPr="00F63232">
              <w:lastRenderedPageBreak/>
              <w:t>Państwowa Szkoła Muzyczna</w:t>
            </w:r>
            <w:r w:rsidR="004637F1" w:rsidRPr="00F63232">
              <w:t xml:space="preserve"> </w:t>
            </w:r>
            <w:r w:rsidR="0038427A" w:rsidRPr="00F63232">
              <w:t>I</w:t>
            </w:r>
            <w:r w:rsidR="004637F1" w:rsidRPr="00F63232">
              <w:t> </w:t>
            </w:r>
            <w:r w:rsidRPr="00F63232">
              <w:t>st</w:t>
            </w:r>
            <w:r w:rsidR="00A3714E" w:rsidRPr="00F63232">
              <w:t xml:space="preserve">. </w:t>
            </w:r>
            <w:r w:rsidR="0038427A" w:rsidRPr="00F63232">
              <w:t>w</w:t>
            </w:r>
            <w:r w:rsidR="004637F1" w:rsidRPr="00F63232">
              <w:t> </w:t>
            </w:r>
            <w:r w:rsidRPr="00F63232">
              <w:t>Pucku</w:t>
            </w:r>
          </w:p>
        </w:tc>
        <w:tc>
          <w:tcPr>
            <w:tcW w:w="4252" w:type="dxa"/>
          </w:tcPr>
          <w:p w14:paraId="40875106" w14:textId="77777777" w:rsidR="00CF4A12" w:rsidRPr="00F63232" w:rsidRDefault="00FB7D78" w:rsidP="00C86789">
            <w:pPr>
              <w:spacing w:after="0"/>
            </w:pPr>
            <w:r w:rsidRPr="00F63232">
              <w:t>księgozbiór biblioteczny, chór szkolny, warsztaty tańca kaszubskiego</w:t>
            </w:r>
            <w:r w:rsidR="0038427A" w:rsidRPr="00F63232">
              <w:t>, promowanie kultury kaszubskiej (literatura, śpiew, taniec, strój regionalny podczas uroczystości</w:t>
            </w:r>
          </w:p>
        </w:tc>
        <w:tc>
          <w:tcPr>
            <w:tcW w:w="1559" w:type="dxa"/>
          </w:tcPr>
          <w:p w14:paraId="223C21DB" w14:textId="77777777" w:rsidR="00CF4A12" w:rsidRPr="00F63232" w:rsidRDefault="0038427A" w:rsidP="00C86789">
            <w:pPr>
              <w:spacing w:after="0"/>
            </w:pPr>
            <w:r w:rsidRPr="00F63232">
              <w:t>kaszubska</w:t>
            </w:r>
          </w:p>
        </w:tc>
      </w:tr>
    </w:tbl>
    <w:bookmarkEnd w:id="519"/>
    <w:p w14:paraId="250FF518" w14:textId="77777777" w:rsidR="00CE18A5" w:rsidRPr="00F63232" w:rsidRDefault="00FB7D78" w:rsidP="00C86789">
      <w:pPr>
        <w:pStyle w:val="rdo"/>
      </w:pPr>
      <w:r w:rsidRPr="00F63232">
        <w:t>Źródło: MKDNiS</w:t>
      </w:r>
    </w:p>
    <w:p w14:paraId="703A567C" w14:textId="77777777" w:rsidR="00EA706B" w:rsidRPr="00F63232" w:rsidRDefault="00EA706B" w:rsidP="00C86789">
      <w:pPr>
        <w:pStyle w:val="Legenda"/>
      </w:pPr>
      <w:bookmarkStart w:id="520" w:name="_Toc100150352"/>
      <w:bookmarkStart w:id="521" w:name="_Hlk8669940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48</w:t>
      </w:r>
      <w:r w:rsidRPr="00F63232">
        <w:rPr>
          <w:b/>
        </w:rPr>
        <w:fldChar w:fldCharType="end"/>
      </w:r>
      <w:r w:rsidRPr="00F63232">
        <w:rPr>
          <w:b/>
        </w:rPr>
        <w:t xml:space="preserve">. </w:t>
      </w:r>
      <w:r w:rsidRPr="00F63232">
        <w:t>Działania realizowane przez instytucje podległe M</w:t>
      </w:r>
      <w:r w:rsidR="00F952C0" w:rsidRPr="00F63232">
        <w:t>K</w:t>
      </w:r>
      <w:r w:rsidRPr="00F63232">
        <w:t>iDN</w:t>
      </w:r>
      <w:r w:rsidR="004637F1" w:rsidRPr="00F63232">
        <w:t xml:space="preserve"> w </w:t>
      </w:r>
      <w:r w:rsidRPr="00F63232">
        <w:t>zakresie twórczości literackiej, czytelnictwa, rynku książki</w:t>
      </w:r>
      <w:r w:rsidR="004637F1" w:rsidRPr="00F63232">
        <w:t xml:space="preserve"> i </w:t>
      </w:r>
      <w:r w:rsidRPr="00F63232">
        <w:t>bibliotekarstwa</w:t>
      </w:r>
      <w:bookmarkEnd w:id="520"/>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05"/>
        <w:gridCol w:w="4858"/>
        <w:gridCol w:w="2409"/>
      </w:tblGrid>
      <w:tr w:rsidR="006509D9" w:rsidRPr="00F63232" w14:paraId="36B19835" w14:textId="77777777" w:rsidTr="005C623D">
        <w:trPr>
          <w:tblHeader/>
        </w:trPr>
        <w:tc>
          <w:tcPr>
            <w:tcW w:w="1805" w:type="dxa"/>
          </w:tcPr>
          <w:p w14:paraId="0914B8CE" w14:textId="77777777" w:rsidR="006509D9" w:rsidRPr="00F63232" w:rsidRDefault="006509D9" w:rsidP="00C86789">
            <w:pPr>
              <w:spacing w:after="0"/>
              <w:jc w:val="center"/>
              <w:rPr>
                <w:b/>
              </w:rPr>
            </w:pPr>
            <w:r w:rsidRPr="00F63232">
              <w:rPr>
                <w:b/>
              </w:rPr>
              <w:t>Instytucja</w:t>
            </w:r>
          </w:p>
        </w:tc>
        <w:tc>
          <w:tcPr>
            <w:tcW w:w="4858" w:type="dxa"/>
          </w:tcPr>
          <w:p w14:paraId="7B025DB8" w14:textId="77777777" w:rsidR="006509D9" w:rsidRPr="00F63232" w:rsidRDefault="006509D9" w:rsidP="00C86789">
            <w:pPr>
              <w:spacing w:after="0"/>
              <w:jc w:val="center"/>
              <w:rPr>
                <w:b/>
              </w:rPr>
            </w:pPr>
            <w:r w:rsidRPr="00F63232">
              <w:rPr>
                <w:b/>
              </w:rPr>
              <w:t>Opis działań</w:t>
            </w:r>
          </w:p>
        </w:tc>
        <w:tc>
          <w:tcPr>
            <w:tcW w:w="2409" w:type="dxa"/>
          </w:tcPr>
          <w:p w14:paraId="24D26677" w14:textId="77777777" w:rsidR="006509D9" w:rsidRPr="00F63232" w:rsidRDefault="006509D9" w:rsidP="00C86789">
            <w:pPr>
              <w:spacing w:after="0"/>
              <w:jc w:val="center"/>
              <w:rPr>
                <w:b/>
              </w:rPr>
            </w:pPr>
            <w:r w:rsidRPr="00F63232">
              <w:rPr>
                <w:b/>
              </w:rPr>
              <w:t>Mniejszości</w:t>
            </w:r>
          </w:p>
        </w:tc>
      </w:tr>
      <w:tr w:rsidR="006509D9" w:rsidRPr="00F63232" w14:paraId="68A3FED8" w14:textId="77777777" w:rsidTr="005C623D">
        <w:tc>
          <w:tcPr>
            <w:tcW w:w="1805" w:type="dxa"/>
          </w:tcPr>
          <w:p w14:paraId="5628ECD7" w14:textId="77777777" w:rsidR="006509D9" w:rsidRPr="00F63232" w:rsidRDefault="006509D9" w:rsidP="00C86789">
            <w:pPr>
              <w:suppressAutoHyphens/>
              <w:spacing w:after="0"/>
              <w:jc w:val="left"/>
              <w:rPr>
                <w:b/>
              </w:rPr>
            </w:pPr>
            <w:bookmarkStart w:id="522" w:name="_Hlk86699520"/>
            <w:r w:rsidRPr="00F63232">
              <w:rPr>
                <w:b/>
              </w:rPr>
              <w:t>Biblioteka Narodowa</w:t>
            </w:r>
          </w:p>
        </w:tc>
        <w:tc>
          <w:tcPr>
            <w:tcW w:w="4858" w:type="dxa"/>
          </w:tcPr>
          <w:p w14:paraId="7B12C7CC" w14:textId="77777777" w:rsidR="006509D9" w:rsidRPr="00F63232" w:rsidRDefault="00382169" w:rsidP="00C86789">
            <w:pPr>
              <w:spacing w:after="0"/>
            </w:pPr>
            <w:r w:rsidRPr="00F63232">
              <w:t>gromadzenie, opracowywanie, udostępnianie</w:t>
            </w:r>
            <w:r w:rsidR="004637F1" w:rsidRPr="00F63232">
              <w:t xml:space="preserve"> i </w:t>
            </w:r>
            <w:r w:rsidRPr="00F63232">
              <w:t>wieczyste przechowywanie całokształtu krajowej produkcji wydawniczej; publikowanie materiałów dotyczących mniejszości</w:t>
            </w:r>
            <w:r w:rsidR="004637F1" w:rsidRPr="00F63232">
              <w:t xml:space="preserve"> w </w:t>
            </w:r>
            <w:r w:rsidRPr="00F63232">
              <w:rPr>
                <w:i/>
              </w:rPr>
              <w:t>Cyfrowej Bibliotece Narodowej</w:t>
            </w:r>
            <w:r w:rsidR="009B37E0" w:rsidRPr="00F63232">
              <w:rPr>
                <w:i/>
              </w:rPr>
              <w:t xml:space="preserve"> Polona</w:t>
            </w:r>
            <w:r w:rsidRPr="00F63232">
              <w:t>; digitalizacja</w:t>
            </w:r>
            <w:r w:rsidR="004637F1" w:rsidRPr="00F63232">
              <w:t xml:space="preserve"> i </w:t>
            </w:r>
            <w:r w:rsidRPr="00F63232">
              <w:t>udostępnianie zasobów Biblioteki Narodowej</w:t>
            </w:r>
            <w:r w:rsidR="004637F1" w:rsidRPr="00F63232">
              <w:t xml:space="preserve"> i </w:t>
            </w:r>
            <w:r w:rsidRPr="00F63232">
              <w:t>Biblioteki Jagiellońskiej (</w:t>
            </w:r>
            <w:r w:rsidRPr="00F63232">
              <w:rPr>
                <w:i/>
              </w:rPr>
              <w:t>Patrimonium</w:t>
            </w:r>
            <w:r w:rsidRPr="00F63232">
              <w:t>)</w:t>
            </w:r>
          </w:p>
        </w:tc>
        <w:tc>
          <w:tcPr>
            <w:tcW w:w="2409" w:type="dxa"/>
          </w:tcPr>
          <w:p w14:paraId="1A87D931" w14:textId="77777777" w:rsidR="006509D9" w:rsidRPr="00F63232" w:rsidRDefault="00382169" w:rsidP="00C86789">
            <w:pPr>
              <w:spacing w:after="0"/>
            </w:pPr>
            <w:r w:rsidRPr="00F63232">
              <w:t xml:space="preserve">m.in. </w:t>
            </w:r>
            <w:r w:rsidR="00C754F7" w:rsidRPr="00F63232">
              <w:t>k</w:t>
            </w:r>
            <w:r w:rsidRPr="00F63232">
              <w:t>araim</w:t>
            </w:r>
            <w:r w:rsidR="00C754F7" w:rsidRPr="00F63232">
              <w:t>ska</w:t>
            </w:r>
            <w:r w:rsidRPr="00F63232">
              <w:t xml:space="preserve">, </w:t>
            </w:r>
            <w:r w:rsidR="00C754F7" w:rsidRPr="00F63232">
              <w:t>l</w:t>
            </w:r>
            <w:r w:rsidRPr="00F63232">
              <w:t>it</w:t>
            </w:r>
            <w:r w:rsidR="00C754F7" w:rsidRPr="00F63232">
              <w:t>ewska</w:t>
            </w:r>
            <w:r w:rsidRPr="00F63232">
              <w:t xml:space="preserve">, </w:t>
            </w:r>
            <w:r w:rsidR="00C754F7" w:rsidRPr="00F63232">
              <w:t>ł</w:t>
            </w:r>
            <w:r w:rsidRPr="00F63232">
              <w:t>emkow</w:t>
            </w:r>
            <w:r w:rsidR="00C754F7" w:rsidRPr="00F63232">
              <w:t>ska</w:t>
            </w:r>
            <w:r w:rsidRPr="00F63232">
              <w:t xml:space="preserve">, </w:t>
            </w:r>
            <w:r w:rsidR="00A35AF0" w:rsidRPr="00F63232">
              <w:t>ormiańska</w:t>
            </w:r>
            <w:r w:rsidRPr="00F63232">
              <w:t xml:space="preserve">, </w:t>
            </w:r>
            <w:r w:rsidR="00C754F7" w:rsidRPr="00F63232">
              <w:t>s</w:t>
            </w:r>
            <w:r w:rsidRPr="00F63232">
              <w:t>łowac</w:t>
            </w:r>
            <w:r w:rsidR="00C754F7" w:rsidRPr="00F63232">
              <w:t>ka</w:t>
            </w:r>
            <w:r w:rsidRPr="00F63232">
              <w:t xml:space="preserve">, </w:t>
            </w:r>
            <w:r w:rsidR="00C754F7" w:rsidRPr="00F63232">
              <w:t>t</w:t>
            </w:r>
            <w:r w:rsidRPr="00F63232">
              <w:t>atar</w:t>
            </w:r>
            <w:r w:rsidR="00C754F7" w:rsidRPr="00F63232">
              <w:t>ska</w:t>
            </w:r>
            <w:r w:rsidRPr="00F63232">
              <w:t xml:space="preserve">, </w:t>
            </w:r>
            <w:r w:rsidR="00A35AF0" w:rsidRPr="00F63232">
              <w:t>ukraińska</w:t>
            </w:r>
            <w:r w:rsidRPr="00F63232">
              <w:t xml:space="preserve">, </w:t>
            </w:r>
            <w:r w:rsidR="00C754F7" w:rsidRPr="00F63232">
              <w:t>ż</w:t>
            </w:r>
            <w:r w:rsidRPr="00F63232">
              <w:t>yd</w:t>
            </w:r>
            <w:r w:rsidR="00C754F7" w:rsidRPr="00F63232">
              <w:t>owska</w:t>
            </w:r>
          </w:p>
        </w:tc>
      </w:tr>
      <w:tr w:rsidR="006509D9" w:rsidRPr="00F63232" w14:paraId="62151828" w14:textId="77777777" w:rsidTr="005C623D">
        <w:tc>
          <w:tcPr>
            <w:tcW w:w="1805" w:type="dxa"/>
          </w:tcPr>
          <w:p w14:paraId="7674A0B2" w14:textId="77777777" w:rsidR="006509D9" w:rsidRPr="00F63232" w:rsidRDefault="006509D9" w:rsidP="00C86789">
            <w:pPr>
              <w:suppressAutoHyphens/>
              <w:spacing w:after="0"/>
              <w:jc w:val="left"/>
            </w:pPr>
            <w:r w:rsidRPr="00F63232">
              <w:rPr>
                <w:b/>
              </w:rPr>
              <w:t>Naczelna Dyrekcja Archiwów Państwowych</w:t>
            </w:r>
            <w:r w:rsidR="004637F1" w:rsidRPr="00F63232">
              <w:t xml:space="preserve"> i </w:t>
            </w:r>
            <w:r w:rsidR="00382169" w:rsidRPr="00F63232">
              <w:t>inne archiwa państwowe</w:t>
            </w:r>
          </w:p>
        </w:tc>
        <w:tc>
          <w:tcPr>
            <w:tcW w:w="4858" w:type="dxa"/>
          </w:tcPr>
          <w:p w14:paraId="7345D302" w14:textId="77777777" w:rsidR="006509D9" w:rsidRPr="00F63232" w:rsidRDefault="009B37E0" w:rsidP="00C86789">
            <w:pPr>
              <w:spacing w:after="0"/>
            </w:pPr>
            <w:r w:rsidRPr="00F63232">
              <w:t xml:space="preserve">konkurs </w:t>
            </w:r>
            <w:r w:rsidRPr="00F63232">
              <w:rPr>
                <w:i/>
              </w:rPr>
              <w:t>Wspieranie działań archiwalnych</w:t>
            </w:r>
            <w:r w:rsidRPr="00F63232">
              <w:t xml:space="preserve">, </w:t>
            </w:r>
            <w:r w:rsidR="00886171" w:rsidRPr="00F63232">
              <w:t xml:space="preserve">projekty: </w:t>
            </w:r>
            <w:r w:rsidR="00886171" w:rsidRPr="00F63232">
              <w:rPr>
                <w:i/>
              </w:rPr>
              <w:t>Archiwum Polskich Ormian</w:t>
            </w:r>
            <w:r w:rsidR="00886171" w:rsidRPr="00F63232">
              <w:rPr>
                <w:rStyle w:val="Odwoanieprzypisudolnego"/>
              </w:rPr>
              <w:footnoteReference w:id="23"/>
            </w:r>
            <w:r w:rsidR="00886171" w:rsidRPr="00F63232">
              <w:t xml:space="preserve">, </w:t>
            </w:r>
            <w:r w:rsidR="00886171" w:rsidRPr="00F63232">
              <w:rPr>
                <w:i/>
              </w:rPr>
              <w:t>Leksykon Getta Łódzkiego</w:t>
            </w:r>
            <w:r w:rsidR="00886171" w:rsidRPr="00F63232">
              <w:t xml:space="preserve">, </w:t>
            </w:r>
            <w:r w:rsidR="00886171" w:rsidRPr="00F63232">
              <w:rPr>
                <w:i/>
              </w:rPr>
              <w:t>Makieta Litzmannstadt Getto</w:t>
            </w:r>
            <w:r w:rsidR="00886171" w:rsidRPr="00F63232">
              <w:t xml:space="preserve">, </w:t>
            </w:r>
            <w:r w:rsidR="00886171" w:rsidRPr="00F63232">
              <w:rPr>
                <w:i/>
              </w:rPr>
              <w:t>Poczta</w:t>
            </w:r>
            <w:r w:rsidR="004637F1" w:rsidRPr="00F63232">
              <w:rPr>
                <w:i/>
              </w:rPr>
              <w:t xml:space="preserve"> w </w:t>
            </w:r>
            <w:r w:rsidR="00886171" w:rsidRPr="00F63232">
              <w:rPr>
                <w:i/>
              </w:rPr>
              <w:t>Getcie Łódzkim 1940-1944</w:t>
            </w:r>
            <w:r w:rsidR="00886171" w:rsidRPr="00F63232">
              <w:t xml:space="preserve">, </w:t>
            </w:r>
            <w:r w:rsidR="00886171" w:rsidRPr="00F63232">
              <w:rPr>
                <w:i/>
              </w:rPr>
              <w:t>Przemysl Identification Project</w:t>
            </w:r>
            <w:r w:rsidR="00886171" w:rsidRPr="00F63232">
              <w:t xml:space="preserve">, </w:t>
            </w:r>
            <w:r w:rsidR="00886171" w:rsidRPr="00F63232">
              <w:rPr>
                <w:i/>
              </w:rPr>
              <w:t>Zagłada Żydów</w:t>
            </w:r>
            <w:r w:rsidR="004637F1" w:rsidRPr="00F63232">
              <w:rPr>
                <w:i/>
              </w:rPr>
              <w:t xml:space="preserve"> w </w:t>
            </w:r>
            <w:r w:rsidR="00886171" w:rsidRPr="00F63232">
              <w:rPr>
                <w:i/>
              </w:rPr>
              <w:t>świetle dokumentów archiwalnych</w:t>
            </w:r>
            <w:r w:rsidR="004637F1" w:rsidRPr="00F63232">
              <w:rPr>
                <w:i/>
              </w:rPr>
              <w:t xml:space="preserve"> z </w:t>
            </w:r>
            <w:r w:rsidR="00886171" w:rsidRPr="00F63232">
              <w:rPr>
                <w:i/>
              </w:rPr>
              <w:t>zasobu Archiwum Państwowego</w:t>
            </w:r>
            <w:r w:rsidR="004637F1" w:rsidRPr="00F63232">
              <w:rPr>
                <w:i/>
              </w:rPr>
              <w:t xml:space="preserve"> w </w:t>
            </w:r>
            <w:r w:rsidR="00886171" w:rsidRPr="00F63232">
              <w:rPr>
                <w:i/>
              </w:rPr>
              <w:t>Przemyślu</w:t>
            </w:r>
          </w:p>
        </w:tc>
        <w:tc>
          <w:tcPr>
            <w:tcW w:w="2409" w:type="dxa"/>
          </w:tcPr>
          <w:p w14:paraId="58BCE7CA" w14:textId="77777777" w:rsidR="006509D9" w:rsidRPr="00F63232" w:rsidRDefault="00886171" w:rsidP="00C86789">
            <w:pPr>
              <w:spacing w:after="0"/>
            </w:pPr>
            <w:r w:rsidRPr="00F63232">
              <w:t xml:space="preserve">m.in. </w:t>
            </w:r>
            <w:r w:rsidR="00C754F7" w:rsidRPr="00F63232">
              <w:t>o</w:t>
            </w:r>
            <w:r w:rsidRPr="00F63232">
              <w:t>rmia</w:t>
            </w:r>
            <w:r w:rsidR="00C754F7" w:rsidRPr="00F63232">
              <w:t>ńska</w:t>
            </w:r>
            <w:r w:rsidRPr="00F63232">
              <w:t xml:space="preserve">, </w:t>
            </w:r>
            <w:r w:rsidR="00C754F7" w:rsidRPr="00F63232">
              <w:t>ż</w:t>
            </w:r>
            <w:r w:rsidRPr="00F63232">
              <w:t>yd</w:t>
            </w:r>
            <w:r w:rsidR="00C754F7" w:rsidRPr="00F63232">
              <w:t>owska</w:t>
            </w:r>
          </w:p>
        </w:tc>
      </w:tr>
      <w:tr w:rsidR="006509D9" w:rsidRPr="00F63232" w14:paraId="371B10DE" w14:textId="77777777" w:rsidTr="00F65A51">
        <w:tc>
          <w:tcPr>
            <w:tcW w:w="1805" w:type="dxa"/>
          </w:tcPr>
          <w:p w14:paraId="5E4CA653" w14:textId="77777777" w:rsidR="006509D9" w:rsidRPr="00F63232" w:rsidRDefault="006509D9" w:rsidP="00C86789">
            <w:pPr>
              <w:suppressAutoHyphens/>
              <w:spacing w:after="0"/>
              <w:jc w:val="left"/>
            </w:pPr>
            <w:bookmarkStart w:id="523" w:name="_Hlk86699740"/>
            <w:r w:rsidRPr="00F63232">
              <w:rPr>
                <w:b/>
              </w:rPr>
              <w:t>Instytut Solidarności</w:t>
            </w:r>
            <w:r w:rsidR="004637F1" w:rsidRPr="00F63232">
              <w:rPr>
                <w:b/>
              </w:rPr>
              <w:t xml:space="preserve"> i </w:t>
            </w:r>
            <w:r w:rsidRPr="00F63232">
              <w:rPr>
                <w:b/>
              </w:rPr>
              <w:t>Męstwa</w:t>
            </w:r>
            <w:r w:rsidRPr="00F63232">
              <w:t xml:space="preserve"> im</w:t>
            </w:r>
            <w:r w:rsidR="00A3714E" w:rsidRPr="00F63232">
              <w:t>. W</w:t>
            </w:r>
            <w:r w:rsidRPr="00F63232">
              <w:t>itolda Pileckiego</w:t>
            </w:r>
            <w:bookmarkEnd w:id="523"/>
          </w:p>
        </w:tc>
        <w:tc>
          <w:tcPr>
            <w:tcW w:w="4858" w:type="dxa"/>
            <w:tcBorders>
              <w:bottom w:val="single" w:sz="4" w:space="0" w:color="auto"/>
            </w:tcBorders>
          </w:tcPr>
          <w:p w14:paraId="3D95984B" w14:textId="77777777" w:rsidR="006509D9" w:rsidRPr="00F63232" w:rsidRDefault="00B73194" w:rsidP="007E493A">
            <w:pPr>
              <w:spacing w:after="0"/>
            </w:pPr>
            <w:r w:rsidRPr="00F63232">
              <w:t>upamiętnienie Polaków ratujących Żydów</w:t>
            </w:r>
            <w:r w:rsidR="004637F1" w:rsidRPr="00F63232">
              <w:t xml:space="preserve"> w </w:t>
            </w:r>
            <w:r w:rsidRPr="00F63232">
              <w:t xml:space="preserve">czasie II wojny światowej oraz ludobójstwa </w:t>
            </w:r>
            <w:r w:rsidR="007E493A" w:rsidRPr="00F63232">
              <w:t>i prześladowania obywateli</w:t>
            </w:r>
            <w:r w:rsidRPr="00F63232">
              <w:t xml:space="preserve"> polskich </w:t>
            </w:r>
            <w:r w:rsidR="007E493A" w:rsidRPr="00F63232">
              <w:t xml:space="preserve">przez reżimy totalitarne niemiecki i sowiecki w ramach projektów: portal </w:t>
            </w:r>
            <w:r w:rsidR="007E493A" w:rsidRPr="00F63232">
              <w:rPr>
                <w:i/>
              </w:rPr>
              <w:t>Zapisy Terroru</w:t>
            </w:r>
            <w:r w:rsidR="007E493A" w:rsidRPr="00F63232">
              <w:t xml:space="preserve">, </w:t>
            </w:r>
            <w:r w:rsidR="007E493A" w:rsidRPr="00F63232">
              <w:rPr>
                <w:i/>
              </w:rPr>
              <w:t>Zawołani po imieniu</w:t>
            </w:r>
            <w:r w:rsidR="007E493A" w:rsidRPr="00F63232">
              <w:t>; Medal Virtus et Fraternitas</w:t>
            </w:r>
          </w:p>
        </w:tc>
        <w:tc>
          <w:tcPr>
            <w:tcW w:w="2409" w:type="dxa"/>
          </w:tcPr>
          <w:p w14:paraId="2F003C6E" w14:textId="77777777" w:rsidR="006509D9" w:rsidRPr="00F63232" w:rsidRDefault="00B73194" w:rsidP="00C86789">
            <w:pPr>
              <w:spacing w:after="0"/>
            </w:pPr>
            <w:r w:rsidRPr="00F63232">
              <w:t xml:space="preserve">m.in. </w:t>
            </w:r>
            <w:r w:rsidR="00C754F7" w:rsidRPr="00F63232">
              <w:t>żydowska</w:t>
            </w:r>
            <w:r w:rsidRPr="00F63232">
              <w:t xml:space="preserve">, </w:t>
            </w:r>
            <w:r w:rsidR="00A35AF0" w:rsidRPr="00F63232">
              <w:t>litewska</w:t>
            </w:r>
            <w:r w:rsidRPr="00F63232">
              <w:t xml:space="preserve">, </w:t>
            </w:r>
            <w:r w:rsidR="00C754F7" w:rsidRPr="00F63232">
              <w:t>u</w:t>
            </w:r>
            <w:r w:rsidRPr="00F63232">
              <w:t>kraiń</w:t>
            </w:r>
            <w:r w:rsidR="00C754F7" w:rsidRPr="00F63232">
              <w:t>ska</w:t>
            </w:r>
          </w:p>
        </w:tc>
      </w:tr>
      <w:tr w:rsidR="006509D9" w:rsidRPr="00F63232" w14:paraId="063640AC" w14:textId="77777777" w:rsidTr="00F65A51">
        <w:tc>
          <w:tcPr>
            <w:tcW w:w="1805" w:type="dxa"/>
          </w:tcPr>
          <w:p w14:paraId="2462E460" w14:textId="77777777" w:rsidR="006509D9" w:rsidRPr="00F63232" w:rsidRDefault="006509D9" w:rsidP="00C86789">
            <w:pPr>
              <w:suppressAutoHyphens/>
              <w:spacing w:after="0"/>
              <w:jc w:val="left"/>
              <w:rPr>
                <w:b/>
              </w:rPr>
            </w:pPr>
            <w:r w:rsidRPr="00F63232">
              <w:rPr>
                <w:b/>
              </w:rPr>
              <w:t>Narodowe Centrum Kultury</w:t>
            </w:r>
          </w:p>
        </w:tc>
        <w:tc>
          <w:tcPr>
            <w:tcW w:w="4858" w:type="dxa"/>
            <w:tcBorders>
              <w:bottom w:val="single" w:sz="4" w:space="0" w:color="auto"/>
            </w:tcBorders>
          </w:tcPr>
          <w:p w14:paraId="00DFF48C" w14:textId="77777777" w:rsidR="006509D9" w:rsidRPr="00F63232" w:rsidRDefault="00EA706B" w:rsidP="00C86789">
            <w:pPr>
              <w:spacing w:after="0"/>
            </w:pPr>
            <w:r w:rsidRPr="00F63232">
              <w:t xml:space="preserve">programy: </w:t>
            </w:r>
            <w:r w:rsidRPr="00F63232">
              <w:rPr>
                <w:i/>
              </w:rPr>
              <w:t>Interwencje</w:t>
            </w:r>
            <w:r w:rsidRPr="00F63232">
              <w:t xml:space="preserve">, </w:t>
            </w:r>
            <w:r w:rsidRPr="00F63232">
              <w:rPr>
                <w:i/>
              </w:rPr>
              <w:t>EtnoPolska</w:t>
            </w:r>
            <w:r w:rsidRPr="00F63232">
              <w:t xml:space="preserve">, </w:t>
            </w:r>
            <w:r w:rsidRPr="00F63232">
              <w:rPr>
                <w:i/>
              </w:rPr>
              <w:t>Ojczysty – dodaj do ulubionych</w:t>
            </w:r>
            <w:r w:rsidRPr="00F63232">
              <w:t xml:space="preserve">, </w:t>
            </w:r>
            <w:r w:rsidRPr="00F63232">
              <w:rPr>
                <w:i/>
              </w:rPr>
              <w:t>IV Festiwal Muzyki Mniejszości Narodowych</w:t>
            </w:r>
            <w:r w:rsidR="004637F1" w:rsidRPr="00F63232">
              <w:rPr>
                <w:i/>
              </w:rPr>
              <w:t xml:space="preserve"> i </w:t>
            </w:r>
            <w:r w:rsidRPr="00F63232">
              <w:rPr>
                <w:i/>
              </w:rPr>
              <w:t>Etnicznych RP</w:t>
            </w:r>
          </w:p>
        </w:tc>
        <w:tc>
          <w:tcPr>
            <w:tcW w:w="2409" w:type="dxa"/>
          </w:tcPr>
          <w:p w14:paraId="2AB53EC8" w14:textId="77777777" w:rsidR="006509D9" w:rsidRPr="00F63232" w:rsidRDefault="00EA706B" w:rsidP="00C86789">
            <w:pPr>
              <w:spacing w:after="0"/>
            </w:pPr>
            <w:r w:rsidRPr="00F63232">
              <w:t xml:space="preserve">m.in. </w:t>
            </w:r>
            <w:r w:rsidR="00C754F7" w:rsidRPr="00F63232">
              <w:t>n</w:t>
            </w:r>
            <w:r w:rsidRPr="00F63232">
              <w:t>iem</w:t>
            </w:r>
            <w:r w:rsidR="00C754F7" w:rsidRPr="00F63232">
              <w:t>ie</w:t>
            </w:r>
            <w:r w:rsidRPr="00F63232">
              <w:t>c</w:t>
            </w:r>
            <w:r w:rsidR="00C754F7" w:rsidRPr="00F63232">
              <w:t>ka</w:t>
            </w:r>
            <w:r w:rsidRPr="00F63232">
              <w:t xml:space="preserve">, </w:t>
            </w:r>
            <w:r w:rsidR="00C754F7" w:rsidRPr="00F63232">
              <w:t>r</w:t>
            </w:r>
            <w:r w:rsidRPr="00F63232">
              <w:t>os</w:t>
            </w:r>
            <w:r w:rsidR="00C754F7" w:rsidRPr="00F63232">
              <w:t>y</w:t>
            </w:r>
            <w:r w:rsidRPr="00F63232">
              <w:t>j</w:t>
            </w:r>
            <w:r w:rsidR="00C754F7" w:rsidRPr="00F63232">
              <w:t>ska</w:t>
            </w:r>
            <w:r w:rsidRPr="00F63232">
              <w:t xml:space="preserve">, </w:t>
            </w:r>
            <w:r w:rsidR="00C754F7" w:rsidRPr="00F63232">
              <w:t>u</w:t>
            </w:r>
            <w:r w:rsidRPr="00F63232">
              <w:t>kraiń</w:t>
            </w:r>
            <w:r w:rsidR="00C754F7" w:rsidRPr="00F63232">
              <w:t>ska</w:t>
            </w:r>
            <w:r w:rsidRPr="00F63232">
              <w:t xml:space="preserve">, </w:t>
            </w:r>
            <w:r w:rsidR="00C754F7" w:rsidRPr="00F63232">
              <w:t>b</w:t>
            </w:r>
            <w:r w:rsidRPr="00F63232">
              <w:t>iałorus</w:t>
            </w:r>
            <w:r w:rsidR="00C754F7" w:rsidRPr="00F63232">
              <w:t>ka</w:t>
            </w:r>
            <w:r w:rsidRPr="00F63232">
              <w:t xml:space="preserve">, </w:t>
            </w:r>
            <w:r w:rsidR="00C754F7" w:rsidRPr="00F63232">
              <w:t>l</w:t>
            </w:r>
            <w:r w:rsidRPr="00F63232">
              <w:t>it</w:t>
            </w:r>
            <w:r w:rsidR="00C754F7" w:rsidRPr="00F63232">
              <w:t>e</w:t>
            </w:r>
            <w:r w:rsidRPr="00F63232">
              <w:t>w</w:t>
            </w:r>
            <w:r w:rsidR="00C754F7" w:rsidRPr="00F63232">
              <w:t>ska</w:t>
            </w:r>
            <w:r w:rsidRPr="00F63232">
              <w:t xml:space="preserve">, </w:t>
            </w:r>
            <w:r w:rsidR="00C754F7" w:rsidRPr="00F63232">
              <w:t>ł</w:t>
            </w:r>
            <w:r w:rsidRPr="00F63232">
              <w:t>emkow</w:t>
            </w:r>
            <w:r w:rsidR="00C754F7" w:rsidRPr="00F63232">
              <w:t>ska</w:t>
            </w:r>
            <w:r w:rsidRPr="00F63232">
              <w:t xml:space="preserve">, </w:t>
            </w:r>
            <w:r w:rsidR="00C754F7" w:rsidRPr="00F63232">
              <w:t>r</w:t>
            </w:r>
            <w:r w:rsidRPr="00F63232">
              <w:t>om</w:t>
            </w:r>
            <w:r w:rsidR="00C754F7" w:rsidRPr="00F63232">
              <w:t>ska</w:t>
            </w:r>
            <w:r w:rsidRPr="00F63232">
              <w:t>,</w:t>
            </w:r>
            <w:r w:rsidR="00C754F7" w:rsidRPr="00F63232">
              <w:t xml:space="preserve"> żydowska oraz </w:t>
            </w:r>
            <w:r w:rsidR="005C623D" w:rsidRPr="00F63232">
              <w:t>społeczność kaszubska</w:t>
            </w:r>
          </w:p>
        </w:tc>
      </w:tr>
    </w:tbl>
    <w:bookmarkEnd w:id="522"/>
    <w:p w14:paraId="6A5BC66F" w14:textId="77777777" w:rsidR="00F10B06" w:rsidRPr="00F63232" w:rsidRDefault="00EA706B" w:rsidP="00C86789">
      <w:pPr>
        <w:pStyle w:val="rdo"/>
      </w:pPr>
      <w:r w:rsidRPr="00F63232">
        <w:t>Źródło: MKDNiS</w:t>
      </w:r>
    </w:p>
    <w:p w14:paraId="5DD87E81" w14:textId="77777777" w:rsidR="005C623D" w:rsidRPr="00F63232" w:rsidRDefault="005C623D" w:rsidP="00C86789">
      <w:pPr>
        <w:pStyle w:val="Legenda"/>
      </w:pPr>
      <w:bookmarkStart w:id="524" w:name="_Toc100150353"/>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49</w:t>
      </w:r>
      <w:r w:rsidRPr="00F63232">
        <w:rPr>
          <w:b/>
        </w:rPr>
        <w:fldChar w:fldCharType="end"/>
      </w:r>
      <w:r w:rsidRPr="00F63232">
        <w:rPr>
          <w:b/>
        </w:rPr>
        <w:t xml:space="preserve">. </w:t>
      </w:r>
      <w:r w:rsidRPr="00F63232">
        <w:t>Działania realizowane przez instytucje podległe MKiDN</w:t>
      </w:r>
      <w:r w:rsidR="004637F1" w:rsidRPr="00F63232">
        <w:t xml:space="preserve"> w </w:t>
      </w:r>
      <w:r w:rsidRPr="00F63232">
        <w:t>zakresie teatru, muzyki, tańca, sztuk wizualnych, kultury ludowej</w:t>
      </w:r>
      <w:r w:rsidR="004637F1" w:rsidRPr="00F63232">
        <w:t xml:space="preserve"> i </w:t>
      </w:r>
      <w:r w:rsidRPr="00F63232">
        <w:t>tradycyjnej</w:t>
      </w:r>
      <w:bookmarkEnd w:id="524"/>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63"/>
        <w:gridCol w:w="4683"/>
        <w:gridCol w:w="2116"/>
      </w:tblGrid>
      <w:tr w:rsidR="006509D9" w:rsidRPr="00F63232" w14:paraId="643471C5" w14:textId="77777777" w:rsidTr="00472492">
        <w:trPr>
          <w:tblHeader/>
        </w:trPr>
        <w:tc>
          <w:tcPr>
            <w:tcW w:w="2263" w:type="dxa"/>
          </w:tcPr>
          <w:p w14:paraId="557A0BDB" w14:textId="77777777" w:rsidR="006509D9" w:rsidRPr="00F63232" w:rsidRDefault="006509D9" w:rsidP="00C86789">
            <w:pPr>
              <w:spacing w:after="0"/>
              <w:jc w:val="center"/>
              <w:rPr>
                <w:b/>
              </w:rPr>
            </w:pPr>
            <w:r w:rsidRPr="00F63232">
              <w:rPr>
                <w:b/>
              </w:rPr>
              <w:t>Instytucja</w:t>
            </w:r>
          </w:p>
        </w:tc>
        <w:tc>
          <w:tcPr>
            <w:tcW w:w="4683" w:type="dxa"/>
          </w:tcPr>
          <w:p w14:paraId="4625A71A" w14:textId="77777777" w:rsidR="006509D9" w:rsidRPr="00F63232" w:rsidRDefault="006509D9" w:rsidP="00C86789">
            <w:pPr>
              <w:spacing w:after="0"/>
              <w:jc w:val="center"/>
              <w:rPr>
                <w:b/>
              </w:rPr>
            </w:pPr>
            <w:r w:rsidRPr="00F63232">
              <w:rPr>
                <w:b/>
              </w:rPr>
              <w:t>Opis działań</w:t>
            </w:r>
          </w:p>
        </w:tc>
        <w:tc>
          <w:tcPr>
            <w:tcW w:w="2116" w:type="dxa"/>
          </w:tcPr>
          <w:p w14:paraId="2D88626B" w14:textId="77777777" w:rsidR="006509D9" w:rsidRPr="00F63232" w:rsidRDefault="006509D9" w:rsidP="00C86789">
            <w:pPr>
              <w:spacing w:after="0"/>
              <w:jc w:val="center"/>
              <w:rPr>
                <w:b/>
              </w:rPr>
            </w:pPr>
            <w:r w:rsidRPr="00F63232">
              <w:rPr>
                <w:b/>
              </w:rPr>
              <w:t>Mniejszości</w:t>
            </w:r>
          </w:p>
        </w:tc>
      </w:tr>
      <w:tr w:rsidR="006509D9" w:rsidRPr="00F63232" w14:paraId="4760858F" w14:textId="77777777" w:rsidTr="00472492">
        <w:tc>
          <w:tcPr>
            <w:tcW w:w="2263" w:type="dxa"/>
          </w:tcPr>
          <w:p w14:paraId="4AFD76AC" w14:textId="77777777" w:rsidR="006509D9" w:rsidRPr="00F63232" w:rsidRDefault="006509D9" w:rsidP="00C86789">
            <w:pPr>
              <w:suppressAutoHyphens/>
              <w:spacing w:after="0"/>
              <w:jc w:val="left"/>
            </w:pPr>
            <w:bookmarkStart w:id="525" w:name="_Hlk86699945"/>
            <w:bookmarkStart w:id="526" w:name="_Hlk88156231"/>
            <w:r w:rsidRPr="00F63232">
              <w:t>Wytwórnia Filmów Dokumentalnych</w:t>
            </w:r>
            <w:r w:rsidR="004637F1" w:rsidRPr="00F63232">
              <w:t xml:space="preserve"> i </w:t>
            </w:r>
            <w:r w:rsidRPr="00F63232">
              <w:t>Fabularnych</w:t>
            </w:r>
            <w:bookmarkEnd w:id="525"/>
          </w:p>
        </w:tc>
        <w:tc>
          <w:tcPr>
            <w:tcW w:w="4683" w:type="dxa"/>
          </w:tcPr>
          <w:p w14:paraId="78BE71BB" w14:textId="77777777" w:rsidR="006509D9" w:rsidRPr="00F63232" w:rsidRDefault="00D855FE" w:rsidP="00C86789">
            <w:pPr>
              <w:spacing w:after="0"/>
              <w:rPr>
                <w:i/>
              </w:rPr>
            </w:pPr>
            <w:r w:rsidRPr="00F63232">
              <w:t xml:space="preserve">Film </w:t>
            </w:r>
            <w:r w:rsidRPr="00F63232">
              <w:rPr>
                <w:i/>
              </w:rPr>
              <w:t>Śmierć Zygielbojma</w:t>
            </w:r>
          </w:p>
        </w:tc>
        <w:tc>
          <w:tcPr>
            <w:tcW w:w="2116" w:type="dxa"/>
          </w:tcPr>
          <w:p w14:paraId="3D1E1D8D" w14:textId="77777777" w:rsidR="006509D9" w:rsidRPr="00F63232" w:rsidRDefault="00AB1471" w:rsidP="00C86789">
            <w:pPr>
              <w:spacing w:after="0"/>
            </w:pPr>
            <w:r w:rsidRPr="00F63232">
              <w:t>ż</w:t>
            </w:r>
            <w:r w:rsidR="00D855FE" w:rsidRPr="00F63232">
              <w:t>yd</w:t>
            </w:r>
            <w:r w:rsidRPr="00F63232">
              <w:t>owska</w:t>
            </w:r>
          </w:p>
        </w:tc>
      </w:tr>
      <w:tr w:rsidR="006509D9" w:rsidRPr="00F63232" w14:paraId="49D36324" w14:textId="77777777" w:rsidTr="00472492">
        <w:tc>
          <w:tcPr>
            <w:tcW w:w="2263" w:type="dxa"/>
          </w:tcPr>
          <w:p w14:paraId="5CF0A8E5" w14:textId="77777777" w:rsidR="006509D9" w:rsidRPr="00F63232" w:rsidRDefault="006509D9" w:rsidP="00C86789">
            <w:pPr>
              <w:suppressAutoHyphens/>
              <w:spacing w:after="0"/>
              <w:jc w:val="left"/>
            </w:pPr>
            <w:bookmarkStart w:id="527" w:name="_Hlk86699959"/>
            <w:r w:rsidRPr="00F63232">
              <w:t>Filmoteka Narodowa</w:t>
            </w:r>
            <w:r w:rsidR="00AB5DB9" w:rsidRPr="00F63232">
              <w:t xml:space="preserve"> </w:t>
            </w:r>
            <w:r w:rsidRPr="00F63232">
              <w:t>–</w:t>
            </w:r>
            <w:r w:rsidR="00AB5DB9" w:rsidRPr="00F63232">
              <w:t xml:space="preserve"> </w:t>
            </w:r>
            <w:r w:rsidRPr="00F63232">
              <w:t>Instytut Audiowizualny</w:t>
            </w:r>
            <w:bookmarkEnd w:id="527"/>
          </w:p>
        </w:tc>
        <w:tc>
          <w:tcPr>
            <w:tcW w:w="4683" w:type="dxa"/>
          </w:tcPr>
          <w:p w14:paraId="178C5341" w14:textId="77777777" w:rsidR="006509D9" w:rsidRPr="00F63232" w:rsidRDefault="00D855FE" w:rsidP="00C86789">
            <w:pPr>
              <w:spacing w:after="0"/>
            </w:pPr>
            <w:r w:rsidRPr="00F63232">
              <w:t xml:space="preserve">Cykl </w:t>
            </w:r>
            <w:r w:rsidRPr="00F63232">
              <w:rPr>
                <w:i/>
              </w:rPr>
              <w:t>Pamięć Filmu. Cud nad Wisłą</w:t>
            </w:r>
            <w:r w:rsidR="004637F1" w:rsidRPr="00F63232">
              <w:rPr>
                <w:i/>
              </w:rPr>
              <w:t xml:space="preserve"> i </w:t>
            </w:r>
            <w:r w:rsidRPr="00F63232">
              <w:rPr>
                <w:i/>
              </w:rPr>
              <w:t>inne wydarzenia historyczne</w:t>
            </w:r>
            <w:r w:rsidR="004637F1" w:rsidRPr="00F63232">
              <w:rPr>
                <w:i/>
              </w:rPr>
              <w:t xml:space="preserve"> w </w:t>
            </w:r>
            <w:r w:rsidRPr="00F63232">
              <w:rPr>
                <w:i/>
              </w:rPr>
              <w:t>filmowych zasobach FINA</w:t>
            </w:r>
            <w:r w:rsidRPr="00F63232">
              <w:t xml:space="preserve">; </w:t>
            </w:r>
            <w:r w:rsidRPr="00F63232">
              <w:rPr>
                <w:i/>
              </w:rPr>
              <w:t>Kino Jidysz</w:t>
            </w:r>
            <w:r w:rsidRPr="00F63232">
              <w:t>; udział</w:t>
            </w:r>
            <w:r w:rsidR="004637F1" w:rsidRPr="00F63232">
              <w:t xml:space="preserve"> w </w:t>
            </w:r>
            <w:r w:rsidRPr="00F63232">
              <w:t xml:space="preserve">imprezach: </w:t>
            </w:r>
            <w:r w:rsidRPr="00F63232">
              <w:rPr>
                <w:i/>
              </w:rPr>
              <w:t>Festiwal Kultury Żydowskiej Warszawa Singera</w:t>
            </w:r>
            <w:r w:rsidRPr="00F63232">
              <w:t>; Festiwal Filmowy Ukraina</w:t>
            </w:r>
            <w:r w:rsidR="007E493A" w:rsidRPr="00F63232">
              <w:t>!</w:t>
            </w:r>
            <w:r w:rsidR="004B565D" w:rsidRPr="00F63232">
              <w:t xml:space="preserve">; koprodukcje filmowe dotyczące mniejszości; </w:t>
            </w:r>
            <w:r w:rsidR="004B565D" w:rsidRPr="00F63232">
              <w:rPr>
                <w:i/>
              </w:rPr>
              <w:t>Filmoteka Szkolna</w:t>
            </w:r>
            <w:r w:rsidR="004B565D" w:rsidRPr="00F63232">
              <w:t xml:space="preserve"> – ninateka.pl </w:t>
            </w:r>
          </w:p>
        </w:tc>
        <w:tc>
          <w:tcPr>
            <w:tcW w:w="2116" w:type="dxa"/>
          </w:tcPr>
          <w:p w14:paraId="7D6293F7" w14:textId="77777777" w:rsidR="006509D9" w:rsidRPr="00F63232" w:rsidRDefault="004B565D" w:rsidP="00C86789">
            <w:pPr>
              <w:spacing w:after="0"/>
            </w:pPr>
            <w:r w:rsidRPr="00F63232">
              <w:t xml:space="preserve">m.in. </w:t>
            </w:r>
            <w:r w:rsidR="00AB1471" w:rsidRPr="00F63232">
              <w:t>ż</w:t>
            </w:r>
            <w:r w:rsidR="00D855FE" w:rsidRPr="00F63232">
              <w:t>yd</w:t>
            </w:r>
            <w:r w:rsidR="00AB1471" w:rsidRPr="00F63232">
              <w:t>owska</w:t>
            </w:r>
            <w:r w:rsidR="00D855FE" w:rsidRPr="00F63232">
              <w:t xml:space="preserve">, </w:t>
            </w:r>
            <w:r w:rsidR="00AB1471" w:rsidRPr="00F63232">
              <w:t>u</w:t>
            </w:r>
            <w:r w:rsidR="00D855FE" w:rsidRPr="00F63232">
              <w:t>kraiń</w:t>
            </w:r>
            <w:r w:rsidR="00AB1471" w:rsidRPr="00F63232">
              <w:t>ska</w:t>
            </w:r>
            <w:r w:rsidR="00D855FE" w:rsidRPr="00F63232">
              <w:t xml:space="preserve">, </w:t>
            </w:r>
            <w:r w:rsidR="00AB1471" w:rsidRPr="00F63232">
              <w:t>n</w:t>
            </w:r>
            <w:r w:rsidRPr="00F63232">
              <w:t>iem</w:t>
            </w:r>
            <w:r w:rsidR="00AB1471" w:rsidRPr="00F63232">
              <w:t>ie</w:t>
            </w:r>
            <w:r w:rsidRPr="00F63232">
              <w:t>c</w:t>
            </w:r>
            <w:r w:rsidR="00AB1471" w:rsidRPr="00F63232">
              <w:t>ka</w:t>
            </w:r>
          </w:p>
        </w:tc>
      </w:tr>
      <w:tr w:rsidR="006509D9" w:rsidRPr="00F63232" w14:paraId="054996A6" w14:textId="77777777" w:rsidTr="00472492">
        <w:tc>
          <w:tcPr>
            <w:tcW w:w="2263" w:type="dxa"/>
          </w:tcPr>
          <w:p w14:paraId="4D8F3205" w14:textId="77777777" w:rsidR="006509D9" w:rsidRPr="00F63232" w:rsidRDefault="006509D9" w:rsidP="00C86789">
            <w:pPr>
              <w:suppressAutoHyphens/>
              <w:spacing w:after="0"/>
              <w:jc w:val="left"/>
            </w:pPr>
            <w:r w:rsidRPr="00F63232">
              <w:t>Polski Instytut Sztuki Filmowej</w:t>
            </w:r>
          </w:p>
        </w:tc>
        <w:tc>
          <w:tcPr>
            <w:tcW w:w="4683" w:type="dxa"/>
          </w:tcPr>
          <w:p w14:paraId="097ED0C6" w14:textId="77777777" w:rsidR="006509D9" w:rsidRPr="00F63232" w:rsidRDefault="004B565D" w:rsidP="00C86789">
            <w:pPr>
              <w:spacing w:after="0"/>
            </w:pPr>
            <w:r w:rsidRPr="00F63232">
              <w:t>Dofinansowanie projektów</w:t>
            </w:r>
            <w:r w:rsidR="004637F1" w:rsidRPr="00F63232">
              <w:t xml:space="preserve"> w </w:t>
            </w:r>
            <w:r w:rsidRPr="00F63232">
              <w:t>zakresie upowszechniania kultury filmowej oraz produkcji filmowej – związanej</w:t>
            </w:r>
            <w:r w:rsidR="004637F1" w:rsidRPr="00F63232">
              <w:t xml:space="preserve"> z </w:t>
            </w:r>
            <w:r w:rsidRPr="00F63232">
              <w:t>mniejszościami</w:t>
            </w:r>
          </w:p>
        </w:tc>
        <w:tc>
          <w:tcPr>
            <w:tcW w:w="2116" w:type="dxa"/>
          </w:tcPr>
          <w:p w14:paraId="611BDF12" w14:textId="77777777" w:rsidR="006509D9" w:rsidRPr="00F63232" w:rsidRDefault="004B565D" w:rsidP="00C86789">
            <w:pPr>
              <w:spacing w:after="0"/>
            </w:pPr>
            <w:r w:rsidRPr="00F63232">
              <w:t xml:space="preserve">m.in. </w:t>
            </w:r>
            <w:r w:rsidR="00AB1471" w:rsidRPr="00F63232">
              <w:t>żydowska</w:t>
            </w:r>
          </w:p>
        </w:tc>
      </w:tr>
      <w:tr w:rsidR="006509D9" w:rsidRPr="00F63232" w14:paraId="41A9BE80" w14:textId="77777777" w:rsidTr="00472492">
        <w:tc>
          <w:tcPr>
            <w:tcW w:w="2263" w:type="dxa"/>
          </w:tcPr>
          <w:p w14:paraId="7325215D" w14:textId="77777777" w:rsidR="006509D9" w:rsidRPr="00F63232" w:rsidRDefault="006509D9" w:rsidP="00C86789">
            <w:pPr>
              <w:suppressAutoHyphens/>
              <w:spacing w:after="0"/>
              <w:jc w:val="left"/>
            </w:pPr>
            <w:bookmarkStart w:id="528" w:name="_Hlk86699994"/>
            <w:r w:rsidRPr="00F63232">
              <w:t>Teatr Żydowski im. Estery Rachel</w:t>
            </w:r>
            <w:r w:rsidR="004637F1" w:rsidRPr="00F63232">
              <w:t xml:space="preserve"> i </w:t>
            </w:r>
            <w:r w:rsidRPr="00F63232">
              <w:t>Idy Kamińskich –</w:t>
            </w:r>
            <w:r w:rsidR="00F952C0" w:rsidRPr="00F63232">
              <w:t xml:space="preserve"> </w:t>
            </w:r>
            <w:r w:rsidRPr="00F63232">
              <w:t>Centrum Kultury Jidysz</w:t>
            </w:r>
            <w:bookmarkEnd w:id="528"/>
          </w:p>
        </w:tc>
        <w:tc>
          <w:tcPr>
            <w:tcW w:w="4683" w:type="dxa"/>
          </w:tcPr>
          <w:p w14:paraId="727DDC6D" w14:textId="77777777" w:rsidR="006509D9" w:rsidRPr="00F63232" w:rsidRDefault="00F952C0" w:rsidP="00C86789">
            <w:pPr>
              <w:spacing w:after="0"/>
            </w:pPr>
            <w:r w:rsidRPr="00F63232">
              <w:t>Spektakle</w:t>
            </w:r>
            <w:r w:rsidR="004637F1" w:rsidRPr="00F63232">
              <w:t xml:space="preserve"> w </w:t>
            </w:r>
            <w:r w:rsidRPr="00F63232">
              <w:t>języku jidysz</w:t>
            </w:r>
            <w:r w:rsidR="004637F1" w:rsidRPr="00F63232">
              <w:t xml:space="preserve"> z </w:t>
            </w:r>
            <w:r w:rsidRPr="00F63232">
              <w:t>tłumaczeniem na język polski; działania edukacyjno-kulturalne</w:t>
            </w:r>
            <w:r w:rsidR="009E17FF" w:rsidRPr="00F63232">
              <w:t>; lektoraty języków jidysz</w:t>
            </w:r>
            <w:r w:rsidR="007E493A" w:rsidRPr="00F63232">
              <w:t xml:space="preserve"> i </w:t>
            </w:r>
            <w:r w:rsidR="009E17FF" w:rsidRPr="00F63232">
              <w:t>hebrajskiego</w:t>
            </w:r>
          </w:p>
        </w:tc>
        <w:tc>
          <w:tcPr>
            <w:tcW w:w="2116" w:type="dxa"/>
          </w:tcPr>
          <w:p w14:paraId="617E3450" w14:textId="77777777" w:rsidR="006509D9" w:rsidRPr="00F63232" w:rsidRDefault="00AB1471" w:rsidP="00C86789">
            <w:pPr>
              <w:spacing w:after="0"/>
            </w:pPr>
            <w:r w:rsidRPr="00F63232">
              <w:t>ż</w:t>
            </w:r>
            <w:r w:rsidR="00F952C0" w:rsidRPr="00F63232">
              <w:t>yd</w:t>
            </w:r>
            <w:r w:rsidRPr="00F63232">
              <w:t>owska</w:t>
            </w:r>
          </w:p>
        </w:tc>
      </w:tr>
      <w:tr w:rsidR="006509D9" w:rsidRPr="00F63232" w14:paraId="3CA13800" w14:textId="77777777" w:rsidTr="00472492">
        <w:tc>
          <w:tcPr>
            <w:tcW w:w="2263" w:type="dxa"/>
          </w:tcPr>
          <w:p w14:paraId="27FDFB62" w14:textId="77777777" w:rsidR="006509D9" w:rsidRPr="00F63232" w:rsidRDefault="006509D9" w:rsidP="00C86789">
            <w:pPr>
              <w:suppressAutoHyphens/>
              <w:spacing w:after="0"/>
              <w:jc w:val="left"/>
            </w:pPr>
            <w:r w:rsidRPr="00F63232">
              <w:t>Teatr Wybrzeże</w:t>
            </w:r>
            <w:r w:rsidR="004637F1" w:rsidRPr="00F63232">
              <w:t xml:space="preserve"> w </w:t>
            </w:r>
            <w:r w:rsidRPr="00F63232">
              <w:t>Gdańsku</w:t>
            </w:r>
          </w:p>
        </w:tc>
        <w:tc>
          <w:tcPr>
            <w:tcW w:w="4683" w:type="dxa"/>
          </w:tcPr>
          <w:p w14:paraId="55A1B1FF" w14:textId="77777777" w:rsidR="006509D9" w:rsidRPr="00F63232" w:rsidRDefault="009E17FF" w:rsidP="00C86789">
            <w:pPr>
              <w:spacing w:after="0"/>
            </w:pPr>
            <w:r w:rsidRPr="00F63232">
              <w:t>Spektakl „Więzi”</w:t>
            </w:r>
            <w:r w:rsidR="004637F1" w:rsidRPr="00F63232">
              <w:t xml:space="preserve"> w </w:t>
            </w:r>
            <w:r w:rsidRPr="00F63232">
              <w:t>reż. Oleny Apczel</w:t>
            </w:r>
          </w:p>
        </w:tc>
        <w:tc>
          <w:tcPr>
            <w:tcW w:w="2116" w:type="dxa"/>
          </w:tcPr>
          <w:p w14:paraId="373663D8" w14:textId="77777777" w:rsidR="006509D9" w:rsidRPr="00F63232" w:rsidRDefault="009E17FF" w:rsidP="00C86789">
            <w:pPr>
              <w:spacing w:after="0"/>
            </w:pPr>
            <w:r w:rsidRPr="00F63232">
              <w:t>ukraińska</w:t>
            </w:r>
          </w:p>
        </w:tc>
      </w:tr>
      <w:tr w:rsidR="006509D9" w:rsidRPr="00F63232" w14:paraId="74364DFF" w14:textId="77777777" w:rsidTr="00472492">
        <w:tc>
          <w:tcPr>
            <w:tcW w:w="2263" w:type="dxa"/>
          </w:tcPr>
          <w:p w14:paraId="0FEE2C5F" w14:textId="77777777" w:rsidR="006509D9" w:rsidRPr="00F63232" w:rsidRDefault="006509D9" w:rsidP="00C86789">
            <w:pPr>
              <w:suppressAutoHyphens/>
              <w:spacing w:after="0"/>
              <w:jc w:val="left"/>
            </w:pPr>
            <w:r w:rsidRPr="00F63232">
              <w:t>Instytut Teatralny im.</w:t>
            </w:r>
            <w:r w:rsidR="00DE28BA" w:rsidRPr="00F63232">
              <w:t xml:space="preserve"> </w:t>
            </w:r>
            <w:r w:rsidRPr="00F63232">
              <w:t>Zbigniewa Raszewskiego</w:t>
            </w:r>
          </w:p>
        </w:tc>
        <w:tc>
          <w:tcPr>
            <w:tcW w:w="4683" w:type="dxa"/>
          </w:tcPr>
          <w:p w14:paraId="3F290038" w14:textId="77777777" w:rsidR="006509D9" w:rsidRPr="00F63232" w:rsidRDefault="009E17FF" w:rsidP="00C86789">
            <w:pPr>
              <w:spacing w:after="0"/>
            </w:pPr>
            <w:r w:rsidRPr="00F63232">
              <w:t>Przegląd nowego teatru białoruskiego</w:t>
            </w:r>
            <w:r w:rsidR="00225980" w:rsidRPr="00F63232">
              <w:t xml:space="preserve">; </w:t>
            </w:r>
            <w:r w:rsidR="007E493A" w:rsidRPr="00F63232">
              <w:rPr>
                <w:i/>
              </w:rPr>
              <w:t>Dzieje się obok</w:t>
            </w:r>
            <w:r w:rsidR="007E493A" w:rsidRPr="00F63232">
              <w:t xml:space="preserve"> – </w:t>
            </w:r>
            <w:r w:rsidR="00225980" w:rsidRPr="00F63232">
              <w:t>przegląd teatru słowackiego</w:t>
            </w:r>
          </w:p>
        </w:tc>
        <w:tc>
          <w:tcPr>
            <w:tcW w:w="2116" w:type="dxa"/>
          </w:tcPr>
          <w:p w14:paraId="22FA37AB" w14:textId="77777777" w:rsidR="006509D9" w:rsidRPr="00F63232" w:rsidRDefault="009E17FF" w:rsidP="00C86789">
            <w:pPr>
              <w:spacing w:after="0"/>
            </w:pPr>
            <w:r w:rsidRPr="00F63232">
              <w:t>białoruska</w:t>
            </w:r>
            <w:r w:rsidR="00225980" w:rsidRPr="00F63232">
              <w:t>, słowacka</w:t>
            </w:r>
          </w:p>
        </w:tc>
      </w:tr>
      <w:tr w:rsidR="006509D9" w:rsidRPr="00F63232" w14:paraId="7970216F" w14:textId="77777777" w:rsidTr="00472492">
        <w:tc>
          <w:tcPr>
            <w:tcW w:w="2263" w:type="dxa"/>
          </w:tcPr>
          <w:p w14:paraId="625B1649" w14:textId="77777777" w:rsidR="006509D9" w:rsidRPr="00F63232" w:rsidRDefault="006509D9" w:rsidP="00C86789">
            <w:pPr>
              <w:suppressAutoHyphens/>
              <w:spacing w:after="0"/>
              <w:jc w:val="left"/>
            </w:pPr>
            <w:r w:rsidRPr="00F63232">
              <w:t>Narodowy Ins</w:t>
            </w:r>
            <w:r w:rsidR="00886171" w:rsidRPr="00F63232">
              <w:t>tytut Muzyki</w:t>
            </w:r>
            <w:r w:rsidR="004637F1" w:rsidRPr="00F63232">
              <w:t xml:space="preserve"> i </w:t>
            </w:r>
            <w:r w:rsidRPr="00F63232">
              <w:t>Tańca</w:t>
            </w:r>
          </w:p>
        </w:tc>
        <w:tc>
          <w:tcPr>
            <w:tcW w:w="4683" w:type="dxa"/>
          </w:tcPr>
          <w:p w14:paraId="5B72E907" w14:textId="77777777" w:rsidR="006509D9" w:rsidRPr="00F63232" w:rsidRDefault="00225980" w:rsidP="00C86789">
            <w:pPr>
              <w:spacing w:after="0"/>
            </w:pPr>
            <w:r w:rsidRPr="00F63232">
              <w:t>Yiddidhland – pieśni jidysz</w:t>
            </w:r>
          </w:p>
        </w:tc>
        <w:tc>
          <w:tcPr>
            <w:tcW w:w="2116" w:type="dxa"/>
          </w:tcPr>
          <w:p w14:paraId="62628AB5" w14:textId="77777777" w:rsidR="006509D9" w:rsidRPr="00F63232" w:rsidRDefault="00225980" w:rsidP="00C86789">
            <w:pPr>
              <w:spacing w:after="0"/>
            </w:pPr>
            <w:r w:rsidRPr="00F63232">
              <w:t>żydowska</w:t>
            </w:r>
          </w:p>
        </w:tc>
      </w:tr>
      <w:tr w:rsidR="006509D9" w:rsidRPr="00F63232" w14:paraId="63F69C92" w14:textId="77777777" w:rsidTr="00472492">
        <w:tc>
          <w:tcPr>
            <w:tcW w:w="2263" w:type="dxa"/>
          </w:tcPr>
          <w:p w14:paraId="5DBF9DCD" w14:textId="77777777" w:rsidR="006509D9" w:rsidRPr="00F63232" w:rsidRDefault="006509D9" w:rsidP="00C86789">
            <w:pPr>
              <w:suppressAutoHyphens/>
              <w:spacing w:after="0"/>
              <w:jc w:val="left"/>
            </w:pPr>
            <w:r w:rsidRPr="00F63232">
              <w:t>Centrum Sztuki Współczesnej Zamek Ujazdowski</w:t>
            </w:r>
          </w:p>
        </w:tc>
        <w:tc>
          <w:tcPr>
            <w:tcW w:w="4683" w:type="dxa"/>
          </w:tcPr>
          <w:p w14:paraId="1B15B2B1" w14:textId="77777777" w:rsidR="006509D9" w:rsidRPr="00F63232" w:rsidRDefault="005D1934" w:rsidP="00C86789">
            <w:pPr>
              <w:spacing w:after="0"/>
            </w:pPr>
            <w:r w:rsidRPr="00F63232">
              <w:t>Działalność kinowa</w:t>
            </w:r>
            <w:r w:rsidR="00AB5DB9" w:rsidRPr="00F63232">
              <w:t>; działalność filmowa on-line, działalność edukacyjna; działalność wystawiennicza, performerska</w:t>
            </w:r>
            <w:r w:rsidR="007E493A" w:rsidRPr="00F63232">
              <w:t xml:space="preserve"> i </w:t>
            </w:r>
            <w:r w:rsidR="00AB5DB9" w:rsidRPr="00F63232">
              <w:t>rezydencyjna</w:t>
            </w:r>
          </w:p>
        </w:tc>
        <w:tc>
          <w:tcPr>
            <w:tcW w:w="2116" w:type="dxa"/>
          </w:tcPr>
          <w:p w14:paraId="2A74F563" w14:textId="77777777" w:rsidR="006509D9" w:rsidRPr="00F63232" w:rsidRDefault="00AB5DB9" w:rsidP="00C86789">
            <w:pPr>
              <w:spacing w:after="0"/>
            </w:pPr>
            <w:r w:rsidRPr="00F63232">
              <w:t xml:space="preserve">m.in. białoruska, </w:t>
            </w:r>
            <w:r w:rsidR="005D1934" w:rsidRPr="00F63232">
              <w:t xml:space="preserve">czeska, </w:t>
            </w:r>
            <w:r w:rsidRPr="00F63232">
              <w:t xml:space="preserve">litewska, niemiecka, </w:t>
            </w:r>
            <w:r w:rsidR="005D1934" w:rsidRPr="00F63232">
              <w:t>rosyjska, słowacka</w:t>
            </w:r>
            <w:r w:rsidRPr="00F63232">
              <w:t>, ukraińska</w:t>
            </w:r>
          </w:p>
        </w:tc>
      </w:tr>
      <w:tr w:rsidR="006509D9" w:rsidRPr="00F63232" w14:paraId="50FA633F" w14:textId="77777777" w:rsidTr="00472492">
        <w:tc>
          <w:tcPr>
            <w:tcW w:w="2263" w:type="dxa"/>
          </w:tcPr>
          <w:p w14:paraId="06E1836E" w14:textId="77777777" w:rsidR="006509D9" w:rsidRPr="00F63232" w:rsidRDefault="006509D9" w:rsidP="00C86789">
            <w:pPr>
              <w:suppressAutoHyphens/>
              <w:spacing w:after="0"/>
              <w:jc w:val="left"/>
            </w:pPr>
            <w:r w:rsidRPr="00F63232">
              <w:t>Zachęta –</w:t>
            </w:r>
            <w:r w:rsidR="00036293" w:rsidRPr="00F63232">
              <w:t xml:space="preserve"> </w:t>
            </w:r>
            <w:r w:rsidRPr="00F63232">
              <w:t>Narodowa Galeria Sztuki</w:t>
            </w:r>
          </w:p>
        </w:tc>
        <w:tc>
          <w:tcPr>
            <w:tcW w:w="4683" w:type="dxa"/>
          </w:tcPr>
          <w:p w14:paraId="147BC624" w14:textId="77777777" w:rsidR="006509D9" w:rsidRPr="00F63232" w:rsidRDefault="00036293" w:rsidP="00C86789">
            <w:pPr>
              <w:spacing w:after="0"/>
            </w:pPr>
            <w:r w:rsidRPr="00F63232">
              <w:t>Działalność edukacyjna</w:t>
            </w:r>
          </w:p>
        </w:tc>
        <w:tc>
          <w:tcPr>
            <w:tcW w:w="2116" w:type="dxa"/>
          </w:tcPr>
          <w:p w14:paraId="6B6D08E0" w14:textId="77777777" w:rsidR="006509D9" w:rsidRPr="00F63232" w:rsidRDefault="00036293" w:rsidP="00C86789">
            <w:pPr>
              <w:spacing w:after="0"/>
            </w:pPr>
            <w:r w:rsidRPr="00F63232">
              <w:t>m.in. rosyjska</w:t>
            </w:r>
          </w:p>
        </w:tc>
      </w:tr>
    </w:tbl>
    <w:bookmarkEnd w:id="526"/>
    <w:p w14:paraId="30BE5B0E" w14:textId="77777777" w:rsidR="00CE18A5" w:rsidRPr="00F63232" w:rsidRDefault="001269BD" w:rsidP="00C86789">
      <w:pPr>
        <w:pStyle w:val="rdo"/>
      </w:pPr>
      <w:r w:rsidRPr="00F63232">
        <w:t>Źródło</w:t>
      </w:r>
      <w:r w:rsidR="009E3317" w:rsidRPr="00F63232">
        <w:t>: MKDNiS</w:t>
      </w:r>
    </w:p>
    <w:p w14:paraId="11B7E288" w14:textId="77777777" w:rsidR="00B51C9E" w:rsidRPr="00F63232" w:rsidRDefault="00B51C9E" w:rsidP="00C86789">
      <w:pPr>
        <w:pStyle w:val="Legenda"/>
      </w:pPr>
      <w:bookmarkStart w:id="529" w:name="_Toc100150354"/>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50</w:t>
      </w:r>
      <w:r w:rsidRPr="00F63232">
        <w:rPr>
          <w:b/>
        </w:rPr>
        <w:fldChar w:fldCharType="end"/>
      </w:r>
      <w:r w:rsidRPr="00F63232">
        <w:rPr>
          <w:b/>
        </w:rPr>
        <w:t xml:space="preserve">. </w:t>
      </w:r>
      <w:r w:rsidRPr="00F63232">
        <w:t>Dofinansowanie</w:t>
      </w:r>
      <w:r w:rsidR="005602C3" w:rsidRPr="00F63232">
        <w:t xml:space="preserve"> przez Polski Instytut Sztuki Filmowej</w:t>
      </w:r>
      <w:r w:rsidRPr="00F63232">
        <w:t xml:space="preserve"> projektów</w:t>
      </w:r>
      <w:r w:rsidR="004637F1" w:rsidRPr="00F63232">
        <w:t xml:space="preserve"> w </w:t>
      </w:r>
      <w:r w:rsidRPr="00F63232">
        <w:t>zakresie upowszechniania kultury filmowej</w:t>
      </w:r>
      <w:r w:rsidR="004637F1" w:rsidRPr="00F63232">
        <w:t xml:space="preserve"> o </w:t>
      </w:r>
      <w:r w:rsidRPr="00F63232">
        <w:t>tematyce związanej</w:t>
      </w:r>
      <w:r w:rsidR="004637F1" w:rsidRPr="00F63232">
        <w:t xml:space="preserve"> z </w:t>
      </w:r>
      <w:r w:rsidRPr="00F63232">
        <w:t>mniejszościami</w:t>
      </w:r>
      <w:r w:rsidR="004637F1" w:rsidRPr="00F63232">
        <w:t xml:space="preserve"> w </w:t>
      </w:r>
      <w:r w:rsidR="00806344" w:rsidRPr="00F63232">
        <w:t>2019 r.</w:t>
      </w:r>
      <w:bookmarkEnd w:id="529"/>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119"/>
        <w:gridCol w:w="4531"/>
        <w:gridCol w:w="1412"/>
      </w:tblGrid>
      <w:tr w:rsidR="00B51C9E" w:rsidRPr="00F63232" w14:paraId="3333BC94" w14:textId="77777777" w:rsidTr="00A9649E">
        <w:trPr>
          <w:trHeight w:val="1198"/>
          <w:tblHeader/>
        </w:trPr>
        <w:tc>
          <w:tcPr>
            <w:tcW w:w="3119" w:type="dxa"/>
            <w:vAlign w:val="center"/>
          </w:tcPr>
          <w:p w14:paraId="567A48F5" w14:textId="77777777" w:rsidR="00B51C9E" w:rsidRPr="00F63232" w:rsidRDefault="00B51C9E" w:rsidP="00C86789">
            <w:pPr>
              <w:spacing w:after="0"/>
              <w:jc w:val="center"/>
              <w:rPr>
                <w:b/>
              </w:rPr>
            </w:pPr>
            <w:r w:rsidRPr="00F63232">
              <w:rPr>
                <w:b/>
              </w:rPr>
              <w:t>Wnioskodawca</w:t>
            </w:r>
          </w:p>
        </w:tc>
        <w:tc>
          <w:tcPr>
            <w:tcW w:w="4531" w:type="dxa"/>
            <w:vAlign w:val="center"/>
          </w:tcPr>
          <w:p w14:paraId="2C4DB8C5" w14:textId="77777777" w:rsidR="00B51C9E" w:rsidRPr="00F63232" w:rsidRDefault="00B51C9E" w:rsidP="00C86789">
            <w:pPr>
              <w:spacing w:after="0"/>
              <w:jc w:val="center"/>
              <w:rPr>
                <w:b/>
              </w:rPr>
            </w:pPr>
            <w:r w:rsidRPr="00F63232">
              <w:rPr>
                <w:b/>
              </w:rPr>
              <w:t>Projekt</w:t>
            </w:r>
          </w:p>
        </w:tc>
        <w:tc>
          <w:tcPr>
            <w:tcW w:w="1412" w:type="dxa"/>
            <w:vAlign w:val="center"/>
          </w:tcPr>
          <w:p w14:paraId="3CB62845" w14:textId="77777777" w:rsidR="00B51C9E" w:rsidRPr="00F63232" w:rsidRDefault="00B51C9E" w:rsidP="00C86789">
            <w:pPr>
              <w:spacing w:after="0"/>
              <w:jc w:val="center"/>
              <w:rPr>
                <w:b/>
              </w:rPr>
            </w:pPr>
            <w:r w:rsidRPr="00F63232">
              <w:rPr>
                <w:b/>
              </w:rPr>
              <w:t>Wysokość dotacji</w:t>
            </w:r>
          </w:p>
        </w:tc>
      </w:tr>
      <w:tr w:rsidR="00B51C9E" w:rsidRPr="00F63232" w14:paraId="52BCD52F" w14:textId="77777777" w:rsidTr="00A9649E">
        <w:trPr>
          <w:trHeight w:val="1198"/>
        </w:trPr>
        <w:tc>
          <w:tcPr>
            <w:tcW w:w="3119" w:type="dxa"/>
          </w:tcPr>
          <w:p w14:paraId="62D6479D" w14:textId="77777777" w:rsidR="00B51C9E" w:rsidRPr="00F63232" w:rsidRDefault="00B51C9E" w:rsidP="00C86789">
            <w:pPr>
              <w:spacing w:after="0"/>
            </w:pPr>
            <w:r w:rsidRPr="00F63232">
              <w:t>Stowarzyszenie Żydowskie Motyw</w:t>
            </w:r>
          </w:p>
        </w:tc>
        <w:tc>
          <w:tcPr>
            <w:tcW w:w="4531" w:type="dxa"/>
          </w:tcPr>
          <w:p w14:paraId="518647AC" w14:textId="77777777" w:rsidR="00B51C9E" w:rsidRPr="00F63232" w:rsidRDefault="00B51C9E" w:rsidP="00C86789">
            <w:pPr>
              <w:spacing w:after="0"/>
            </w:pPr>
            <w:r w:rsidRPr="00F63232">
              <w:t xml:space="preserve">15. Międzynarodowy Festiwal Filmowy </w:t>
            </w:r>
            <w:r w:rsidR="001168A4" w:rsidRPr="00F63232">
              <w:t>Żydowskie motywy</w:t>
            </w:r>
          </w:p>
        </w:tc>
        <w:tc>
          <w:tcPr>
            <w:tcW w:w="1412" w:type="dxa"/>
          </w:tcPr>
          <w:p w14:paraId="27787212" w14:textId="77777777" w:rsidR="00B51C9E" w:rsidRPr="00F63232" w:rsidRDefault="00B51C9E" w:rsidP="00C86789">
            <w:pPr>
              <w:spacing w:after="0"/>
              <w:jc w:val="right"/>
            </w:pPr>
            <w:r w:rsidRPr="00F63232">
              <w:rPr>
                <w:bCs/>
              </w:rPr>
              <w:t>30</w:t>
            </w:r>
            <w:r w:rsidR="00DE28BA" w:rsidRPr="00F63232">
              <w:rPr>
                <w:bCs/>
              </w:rPr>
              <w:t xml:space="preserve"> </w:t>
            </w:r>
            <w:r w:rsidRPr="00F63232">
              <w:rPr>
                <w:bCs/>
              </w:rPr>
              <w:t>000</w:t>
            </w:r>
            <w:r w:rsidR="00806344" w:rsidRPr="00F63232">
              <w:rPr>
                <w:bCs/>
              </w:rPr>
              <w:t xml:space="preserve"> zł</w:t>
            </w:r>
          </w:p>
        </w:tc>
      </w:tr>
      <w:tr w:rsidR="00B51C9E" w:rsidRPr="00F63232" w14:paraId="5005CA6C" w14:textId="77777777" w:rsidTr="00A9649E">
        <w:trPr>
          <w:trHeight w:val="1796"/>
        </w:trPr>
        <w:tc>
          <w:tcPr>
            <w:tcW w:w="3119" w:type="dxa"/>
          </w:tcPr>
          <w:p w14:paraId="314B5234" w14:textId="77777777" w:rsidR="00B51C9E" w:rsidRPr="00F63232" w:rsidRDefault="00B51C9E" w:rsidP="00C86789">
            <w:pPr>
              <w:spacing w:after="0"/>
            </w:pPr>
            <w:r w:rsidRPr="00F63232">
              <w:t>Teatr Żydowski im. Estery</w:t>
            </w:r>
            <w:r w:rsidR="00806344" w:rsidRPr="00F63232">
              <w:t xml:space="preserve"> </w:t>
            </w:r>
            <w:r w:rsidRPr="00F63232">
              <w:t>Rachel</w:t>
            </w:r>
            <w:r w:rsidR="004637F1" w:rsidRPr="00F63232">
              <w:t xml:space="preserve"> i </w:t>
            </w:r>
            <w:r w:rsidRPr="00F63232">
              <w:t xml:space="preserve">Idy Kamińskich </w:t>
            </w:r>
            <w:r w:rsidR="00806344" w:rsidRPr="00F63232">
              <w:t xml:space="preserve">– </w:t>
            </w:r>
            <w:r w:rsidRPr="00F63232">
              <w:t>Centrum Kultury Jidysz</w:t>
            </w:r>
          </w:p>
        </w:tc>
        <w:tc>
          <w:tcPr>
            <w:tcW w:w="4531" w:type="dxa"/>
          </w:tcPr>
          <w:p w14:paraId="319D5E79" w14:textId="77777777" w:rsidR="00B51C9E" w:rsidRPr="00F63232" w:rsidRDefault="00B51C9E" w:rsidP="00C86789">
            <w:pPr>
              <w:spacing w:after="0"/>
            </w:pPr>
            <w:r w:rsidRPr="00F63232">
              <w:t xml:space="preserve">Działalność DKF Shalom </w:t>
            </w:r>
            <w:r w:rsidR="00806344" w:rsidRPr="00F63232">
              <w:t>–</w:t>
            </w:r>
            <w:r w:rsidRPr="00F63232">
              <w:t xml:space="preserve"> Centrum Kultury</w:t>
            </w:r>
            <w:r w:rsidR="00806344" w:rsidRPr="00F63232">
              <w:t xml:space="preserve"> </w:t>
            </w:r>
            <w:r w:rsidRPr="00F63232">
              <w:t>Jidysz przy Teatrze Żydowskim</w:t>
            </w:r>
            <w:r w:rsidR="004637F1" w:rsidRPr="00F63232">
              <w:t xml:space="preserve"> w </w:t>
            </w:r>
            <w:r w:rsidRPr="00F63232">
              <w:t>2019 roku</w:t>
            </w:r>
          </w:p>
        </w:tc>
        <w:tc>
          <w:tcPr>
            <w:tcW w:w="1412" w:type="dxa"/>
          </w:tcPr>
          <w:p w14:paraId="7D3E09AA" w14:textId="77777777" w:rsidR="00B51C9E" w:rsidRPr="00F63232" w:rsidRDefault="00B51C9E" w:rsidP="00C86789">
            <w:pPr>
              <w:spacing w:after="0"/>
              <w:jc w:val="right"/>
            </w:pPr>
            <w:r w:rsidRPr="00F63232">
              <w:rPr>
                <w:bCs/>
              </w:rPr>
              <w:t>6</w:t>
            </w:r>
            <w:r w:rsidR="00DE28BA" w:rsidRPr="00F63232">
              <w:rPr>
                <w:bCs/>
              </w:rPr>
              <w:t xml:space="preserve"> </w:t>
            </w:r>
            <w:r w:rsidRPr="00F63232">
              <w:rPr>
                <w:bCs/>
              </w:rPr>
              <w:t>000</w:t>
            </w:r>
            <w:r w:rsidR="00806344" w:rsidRPr="00F63232">
              <w:rPr>
                <w:bCs/>
              </w:rPr>
              <w:t xml:space="preserve"> zł</w:t>
            </w:r>
          </w:p>
        </w:tc>
      </w:tr>
      <w:tr w:rsidR="00B51C9E" w:rsidRPr="00F63232" w14:paraId="24BAE6FE" w14:textId="77777777" w:rsidTr="00A9649E">
        <w:trPr>
          <w:trHeight w:val="1769"/>
        </w:trPr>
        <w:tc>
          <w:tcPr>
            <w:tcW w:w="3119" w:type="dxa"/>
          </w:tcPr>
          <w:p w14:paraId="09338141" w14:textId="77777777" w:rsidR="00B51C9E" w:rsidRPr="00F63232" w:rsidRDefault="00B51C9E" w:rsidP="00C86789">
            <w:pPr>
              <w:spacing w:after="0"/>
            </w:pPr>
            <w:r w:rsidRPr="00F63232">
              <w:t>Otter Films Anna Wydra</w:t>
            </w:r>
          </w:p>
        </w:tc>
        <w:tc>
          <w:tcPr>
            <w:tcW w:w="4531" w:type="dxa"/>
          </w:tcPr>
          <w:p w14:paraId="17F2634C" w14:textId="77777777" w:rsidR="00B51C9E" w:rsidRPr="00F63232" w:rsidRDefault="00B51C9E" w:rsidP="00C86789">
            <w:pPr>
              <w:spacing w:after="0"/>
            </w:pPr>
            <w:r w:rsidRPr="00F63232">
              <w:t>Światowa premiera filmu „Marek Edelman...</w:t>
            </w:r>
            <w:r w:rsidR="004637F1" w:rsidRPr="00F63232">
              <w:t xml:space="preserve"> i </w:t>
            </w:r>
            <w:r w:rsidRPr="00F63232">
              <w:t>była miłość</w:t>
            </w:r>
            <w:r w:rsidR="004637F1" w:rsidRPr="00F63232">
              <w:t xml:space="preserve"> w </w:t>
            </w:r>
            <w:r w:rsidRPr="00F63232">
              <w:t>Getcie”</w:t>
            </w:r>
            <w:r w:rsidR="004637F1" w:rsidRPr="00F63232">
              <w:t xml:space="preserve"> w </w:t>
            </w:r>
            <w:r w:rsidRPr="00F63232">
              <w:t>reż. J. Dylewskiej na Festiwalu Hot Docs</w:t>
            </w:r>
            <w:r w:rsidR="004637F1" w:rsidRPr="00F63232">
              <w:t xml:space="preserve"> w </w:t>
            </w:r>
            <w:r w:rsidRPr="00F63232">
              <w:t>Toronto</w:t>
            </w:r>
          </w:p>
        </w:tc>
        <w:tc>
          <w:tcPr>
            <w:tcW w:w="1412" w:type="dxa"/>
          </w:tcPr>
          <w:p w14:paraId="48D8156E" w14:textId="77777777" w:rsidR="00B51C9E" w:rsidRPr="00F63232" w:rsidRDefault="00B51C9E" w:rsidP="00C86789">
            <w:pPr>
              <w:spacing w:after="0"/>
              <w:jc w:val="right"/>
            </w:pPr>
            <w:r w:rsidRPr="00F63232">
              <w:rPr>
                <w:bCs/>
              </w:rPr>
              <w:t>20</w:t>
            </w:r>
            <w:r w:rsidR="00DE28BA" w:rsidRPr="00F63232">
              <w:rPr>
                <w:bCs/>
              </w:rPr>
              <w:t xml:space="preserve"> </w:t>
            </w:r>
            <w:r w:rsidRPr="00F63232">
              <w:rPr>
                <w:bCs/>
              </w:rPr>
              <w:t>000</w:t>
            </w:r>
            <w:r w:rsidR="00806344" w:rsidRPr="00F63232">
              <w:rPr>
                <w:bCs/>
              </w:rPr>
              <w:t xml:space="preserve"> zł</w:t>
            </w:r>
          </w:p>
        </w:tc>
      </w:tr>
      <w:tr w:rsidR="00A9649E" w:rsidRPr="00F63232" w14:paraId="1DE77FBD" w14:textId="77777777" w:rsidTr="00A9649E">
        <w:trPr>
          <w:trHeight w:val="1769"/>
        </w:trPr>
        <w:tc>
          <w:tcPr>
            <w:tcW w:w="3119" w:type="dxa"/>
          </w:tcPr>
          <w:p w14:paraId="6936B334" w14:textId="3D9B7C9A" w:rsidR="00A9649E" w:rsidRPr="00F63232" w:rsidRDefault="00A9649E" w:rsidP="00C86789">
            <w:pPr>
              <w:spacing w:after="0"/>
            </w:pPr>
            <w:r w:rsidRPr="00A9649E">
              <w:t>Wnioskodawca – Balapolis</w:t>
            </w:r>
          </w:p>
        </w:tc>
        <w:tc>
          <w:tcPr>
            <w:tcW w:w="4531" w:type="dxa"/>
          </w:tcPr>
          <w:p w14:paraId="7285C31B" w14:textId="6710B24E" w:rsidR="00A9649E" w:rsidRPr="00F63232" w:rsidRDefault="00A9649E" w:rsidP="00C86789">
            <w:pPr>
              <w:spacing w:after="0"/>
            </w:pPr>
            <w:r w:rsidRPr="00A9649E">
              <w:t>Projekt – promocja filmu „Wilkołak” podczas  kampanii do Europejskich Nagród Filmowych</w:t>
            </w:r>
            <w:r>
              <w:t xml:space="preserve"> </w:t>
            </w:r>
            <w:r w:rsidRPr="00A9649E">
              <w:t>(związane z mniejszością żydowską)</w:t>
            </w:r>
          </w:p>
        </w:tc>
        <w:tc>
          <w:tcPr>
            <w:tcW w:w="1412" w:type="dxa"/>
          </w:tcPr>
          <w:p w14:paraId="109ACE42" w14:textId="34AD060A" w:rsidR="00A9649E" w:rsidRPr="00F63232" w:rsidRDefault="00A9649E" w:rsidP="00C86789">
            <w:pPr>
              <w:spacing w:after="0"/>
              <w:jc w:val="right"/>
              <w:rPr>
                <w:bCs/>
              </w:rPr>
            </w:pPr>
            <w:r w:rsidRPr="00A9649E">
              <w:rPr>
                <w:bCs/>
              </w:rPr>
              <w:t>34 700 zł</w:t>
            </w:r>
          </w:p>
        </w:tc>
      </w:tr>
    </w:tbl>
    <w:p w14:paraId="313C636F" w14:textId="77777777" w:rsidR="00CE18A5" w:rsidRPr="00F63232" w:rsidRDefault="00806344" w:rsidP="00C86789">
      <w:pPr>
        <w:pStyle w:val="rdo"/>
      </w:pPr>
      <w:r w:rsidRPr="00F63232">
        <w:t>Źródło: MKDNiS</w:t>
      </w:r>
    </w:p>
    <w:p w14:paraId="74BF65E6" w14:textId="77777777" w:rsidR="005602C3" w:rsidRPr="00F63232" w:rsidRDefault="005602C3" w:rsidP="00C86789">
      <w:pPr>
        <w:pStyle w:val="Legenda"/>
      </w:pPr>
      <w:bookmarkStart w:id="530" w:name="_Toc10015035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51</w:t>
      </w:r>
      <w:r w:rsidRPr="00F63232">
        <w:rPr>
          <w:b/>
        </w:rPr>
        <w:fldChar w:fldCharType="end"/>
      </w:r>
      <w:r w:rsidRPr="00F63232">
        <w:rPr>
          <w:b/>
        </w:rPr>
        <w:t>.</w:t>
      </w:r>
      <w:r w:rsidRPr="00F63232">
        <w:t xml:space="preserve"> Przyznane przez Polski Instytut Sztuki Filmowej dofinansowania na projekty filmowe związane</w:t>
      </w:r>
      <w:r w:rsidR="004637F1" w:rsidRPr="00F63232">
        <w:t xml:space="preserve"> z </w:t>
      </w:r>
      <w:r w:rsidRPr="00F63232">
        <w:t>tematyką mniejszości narodowych</w:t>
      </w:r>
      <w:r w:rsidR="004637F1" w:rsidRPr="00F63232">
        <w:t xml:space="preserve"> w </w:t>
      </w:r>
      <w:r w:rsidRPr="00F63232">
        <w:t>2019 r.</w:t>
      </w:r>
      <w:bookmarkEnd w:id="530"/>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402"/>
        <w:gridCol w:w="3119"/>
        <w:gridCol w:w="2541"/>
      </w:tblGrid>
      <w:tr w:rsidR="00900D5D" w:rsidRPr="00F63232" w14:paraId="3B4B9B70" w14:textId="77777777" w:rsidTr="004B565D">
        <w:trPr>
          <w:tblHeader/>
        </w:trPr>
        <w:tc>
          <w:tcPr>
            <w:tcW w:w="3402" w:type="dxa"/>
            <w:vAlign w:val="center"/>
          </w:tcPr>
          <w:p w14:paraId="6DB51AD1" w14:textId="77777777" w:rsidR="00806344" w:rsidRPr="00F63232" w:rsidRDefault="00806344" w:rsidP="00C86789">
            <w:pPr>
              <w:spacing w:after="0"/>
              <w:jc w:val="center"/>
              <w:rPr>
                <w:b/>
              </w:rPr>
            </w:pPr>
            <w:r w:rsidRPr="00F63232">
              <w:rPr>
                <w:b/>
              </w:rPr>
              <w:t>Wnioskodawca</w:t>
            </w:r>
          </w:p>
        </w:tc>
        <w:tc>
          <w:tcPr>
            <w:tcW w:w="3119" w:type="dxa"/>
            <w:vAlign w:val="center"/>
          </w:tcPr>
          <w:p w14:paraId="57D2C447" w14:textId="77777777" w:rsidR="00806344" w:rsidRPr="00F63232" w:rsidRDefault="00806344" w:rsidP="00C86789">
            <w:pPr>
              <w:spacing w:after="0"/>
              <w:jc w:val="center"/>
              <w:rPr>
                <w:b/>
              </w:rPr>
            </w:pPr>
            <w:r w:rsidRPr="00F63232">
              <w:rPr>
                <w:b/>
              </w:rPr>
              <w:t>Projekt</w:t>
            </w:r>
          </w:p>
        </w:tc>
        <w:tc>
          <w:tcPr>
            <w:tcW w:w="2541" w:type="dxa"/>
            <w:vAlign w:val="center"/>
          </w:tcPr>
          <w:p w14:paraId="4BC0B77A" w14:textId="77777777" w:rsidR="00806344" w:rsidRPr="00F63232" w:rsidRDefault="00806344" w:rsidP="00C86789">
            <w:pPr>
              <w:spacing w:after="0"/>
              <w:jc w:val="center"/>
              <w:rPr>
                <w:b/>
              </w:rPr>
            </w:pPr>
            <w:r w:rsidRPr="00F63232">
              <w:rPr>
                <w:b/>
              </w:rPr>
              <w:t>Wysokość dotacji</w:t>
            </w:r>
          </w:p>
        </w:tc>
      </w:tr>
      <w:tr w:rsidR="00900D5D" w:rsidRPr="00F63232" w14:paraId="6E77C2AE" w14:textId="77777777" w:rsidTr="004B565D">
        <w:tc>
          <w:tcPr>
            <w:tcW w:w="3402" w:type="dxa"/>
          </w:tcPr>
          <w:p w14:paraId="5E96E28A" w14:textId="77777777" w:rsidR="00806344" w:rsidRPr="00F63232" w:rsidRDefault="005602C3" w:rsidP="00C86789">
            <w:pPr>
              <w:spacing w:after="0"/>
              <w:rPr>
                <w:lang w:val="en-GB"/>
              </w:rPr>
            </w:pPr>
            <w:r w:rsidRPr="00F63232">
              <w:rPr>
                <w:lang w:val="en-GB"/>
              </w:rPr>
              <w:t>Film Open Group Sp.</w:t>
            </w:r>
            <w:r w:rsidR="004637F1" w:rsidRPr="00F63232">
              <w:rPr>
                <w:lang w:val="en-GB"/>
              </w:rPr>
              <w:t xml:space="preserve"> z </w:t>
            </w:r>
            <w:r w:rsidRPr="00F63232">
              <w:rPr>
                <w:lang w:val="en-GB"/>
              </w:rPr>
              <w:t>o.o.</w:t>
            </w:r>
          </w:p>
        </w:tc>
        <w:tc>
          <w:tcPr>
            <w:tcW w:w="3119" w:type="dxa"/>
          </w:tcPr>
          <w:p w14:paraId="5D7DB394" w14:textId="77777777" w:rsidR="00806344" w:rsidRPr="00F63232" w:rsidRDefault="005602C3" w:rsidP="00C86789">
            <w:pPr>
              <w:spacing w:after="0"/>
            </w:pPr>
            <w:r w:rsidRPr="00F63232">
              <w:t>Tajemnice paszportów</w:t>
            </w:r>
          </w:p>
        </w:tc>
        <w:tc>
          <w:tcPr>
            <w:tcW w:w="2541" w:type="dxa"/>
          </w:tcPr>
          <w:p w14:paraId="3A5F20BD" w14:textId="77777777" w:rsidR="00806344" w:rsidRPr="00F63232" w:rsidRDefault="005602C3" w:rsidP="00C86789">
            <w:pPr>
              <w:spacing w:after="0"/>
              <w:jc w:val="right"/>
            </w:pPr>
            <w:r w:rsidRPr="00F63232">
              <w:t>180</w:t>
            </w:r>
            <w:r w:rsidR="00DE28BA" w:rsidRPr="00F63232">
              <w:t xml:space="preserve"> </w:t>
            </w:r>
            <w:r w:rsidRPr="00F63232">
              <w:t>000</w:t>
            </w:r>
            <w:r w:rsidR="0044547A" w:rsidRPr="00F63232">
              <w:t xml:space="preserve"> zł</w:t>
            </w:r>
          </w:p>
        </w:tc>
      </w:tr>
      <w:tr w:rsidR="00900D5D" w:rsidRPr="00F63232" w14:paraId="5D61F7C0" w14:textId="77777777" w:rsidTr="004B565D">
        <w:tc>
          <w:tcPr>
            <w:tcW w:w="3402" w:type="dxa"/>
          </w:tcPr>
          <w:p w14:paraId="03748D1E" w14:textId="77777777" w:rsidR="00806344" w:rsidRPr="00F63232" w:rsidRDefault="005602C3" w:rsidP="00C86789">
            <w:pPr>
              <w:spacing w:after="0"/>
            </w:pPr>
            <w:r w:rsidRPr="00F63232">
              <w:t>Plesnar &amp; Krauss Film</w:t>
            </w:r>
          </w:p>
        </w:tc>
        <w:tc>
          <w:tcPr>
            <w:tcW w:w="3119" w:type="dxa"/>
          </w:tcPr>
          <w:p w14:paraId="29566DC6" w14:textId="77777777" w:rsidR="00806344" w:rsidRPr="00F63232" w:rsidRDefault="005602C3" w:rsidP="00C86789">
            <w:pPr>
              <w:spacing w:after="0"/>
            </w:pPr>
            <w:r w:rsidRPr="00F63232">
              <w:t>Chamsin</w:t>
            </w:r>
          </w:p>
        </w:tc>
        <w:tc>
          <w:tcPr>
            <w:tcW w:w="2541" w:type="dxa"/>
          </w:tcPr>
          <w:p w14:paraId="73BE0F68" w14:textId="77777777" w:rsidR="00806344" w:rsidRPr="00F63232" w:rsidRDefault="005602C3" w:rsidP="00C86789">
            <w:pPr>
              <w:spacing w:after="0"/>
              <w:jc w:val="right"/>
            </w:pPr>
            <w:r w:rsidRPr="00F63232">
              <w:t>291</w:t>
            </w:r>
            <w:r w:rsidR="00DE28BA" w:rsidRPr="00F63232">
              <w:t xml:space="preserve"> </w:t>
            </w:r>
            <w:r w:rsidRPr="00F63232">
              <w:t>000</w:t>
            </w:r>
            <w:r w:rsidR="0044547A" w:rsidRPr="00F63232">
              <w:t xml:space="preserve"> zł</w:t>
            </w:r>
          </w:p>
        </w:tc>
      </w:tr>
      <w:tr w:rsidR="00900D5D" w:rsidRPr="00F63232" w14:paraId="1B45D9C5" w14:textId="77777777" w:rsidTr="004B565D">
        <w:tc>
          <w:tcPr>
            <w:tcW w:w="3402" w:type="dxa"/>
          </w:tcPr>
          <w:p w14:paraId="126A5B0B" w14:textId="77777777" w:rsidR="00806344" w:rsidRPr="00F63232" w:rsidRDefault="005602C3" w:rsidP="00C86789">
            <w:pPr>
              <w:spacing w:after="0"/>
            </w:pPr>
            <w:r w:rsidRPr="00F63232">
              <w:t>KOI Studio Sp.</w:t>
            </w:r>
            <w:r w:rsidR="004637F1" w:rsidRPr="00F63232">
              <w:t xml:space="preserve"> z </w:t>
            </w:r>
            <w:r w:rsidRPr="00F63232">
              <w:t>o. o.</w:t>
            </w:r>
          </w:p>
        </w:tc>
        <w:tc>
          <w:tcPr>
            <w:tcW w:w="3119" w:type="dxa"/>
          </w:tcPr>
          <w:p w14:paraId="153363C1" w14:textId="77777777" w:rsidR="00806344" w:rsidRPr="00F63232" w:rsidRDefault="005602C3" w:rsidP="00C86789">
            <w:pPr>
              <w:spacing w:after="0"/>
            </w:pPr>
            <w:r w:rsidRPr="00F63232">
              <w:t>The Delegation</w:t>
            </w:r>
          </w:p>
        </w:tc>
        <w:tc>
          <w:tcPr>
            <w:tcW w:w="2541" w:type="dxa"/>
          </w:tcPr>
          <w:p w14:paraId="6F86A3C6" w14:textId="77777777" w:rsidR="00806344" w:rsidRPr="00F63232" w:rsidRDefault="005602C3" w:rsidP="00C86789">
            <w:pPr>
              <w:spacing w:after="0"/>
              <w:jc w:val="right"/>
            </w:pPr>
            <w:r w:rsidRPr="00F63232">
              <w:t>1 300</w:t>
            </w:r>
            <w:r w:rsidR="00DE28BA" w:rsidRPr="00F63232">
              <w:t xml:space="preserve"> </w:t>
            </w:r>
            <w:r w:rsidRPr="00F63232">
              <w:t>000 zł</w:t>
            </w:r>
            <w:r w:rsidRPr="00F63232">
              <w:rPr>
                <w:rStyle w:val="Odwoanieprzypisudolnego"/>
              </w:rPr>
              <w:footnoteReference w:id="24"/>
            </w:r>
          </w:p>
        </w:tc>
      </w:tr>
      <w:tr w:rsidR="005602C3" w:rsidRPr="00F63232" w14:paraId="7214E2BC" w14:textId="77777777" w:rsidTr="004B565D">
        <w:tc>
          <w:tcPr>
            <w:tcW w:w="3402" w:type="dxa"/>
          </w:tcPr>
          <w:p w14:paraId="61C01156" w14:textId="77777777" w:rsidR="005602C3" w:rsidRPr="00F63232" w:rsidRDefault="005602C3" w:rsidP="00C86789">
            <w:pPr>
              <w:spacing w:after="0"/>
            </w:pPr>
            <w:r w:rsidRPr="00F63232">
              <w:t>WFDiF</w:t>
            </w:r>
          </w:p>
        </w:tc>
        <w:tc>
          <w:tcPr>
            <w:tcW w:w="3119" w:type="dxa"/>
          </w:tcPr>
          <w:p w14:paraId="206607FB" w14:textId="77777777" w:rsidR="005602C3" w:rsidRPr="00F63232" w:rsidRDefault="005602C3" w:rsidP="00C86789">
            <w:pPr>
              <w:spacing w:after="0"/>
            </w:pPr>
            <w:r w:rsidRPr="00F63232">
              <w:t>Czarny Mercedes</w:t>
            </w:r>
          </w:p>
        </w:tc>
        <w:tc>
          <w:tcPr>
            <w:tcW w:w="2541" w:type="dxa"/>
          </w:tcPr>
          <w:p w14:paraId="054CE5B4" w14:textId="77777777" w:rsidR="005602C3" w:rsidRPr="00F63232" w:rsidRDefault="00900D5D" w:rsidP="00C86789">
            <w:pPr>
              <w:spacing w:after="0"/>
              <w:jc w:val="right"/>
            </w:pPr>
            <w:r w:rsidRPr="00F63232">
              <w:t>5 000</w:t>
            </w:r>
            <w:r w:rsidR="00DE28BA" w:rsidRPr="00F63232">
              <w:t xml:space="preserve"> </w:t>
            </w:r>
            <w:r w:rsidRPr="00F63232">
              <w:t>000 zł</w:t>
            </w:r>
            <w:r w:rsidRPr="00F63232">
              <w:rPr>
                <w:rStyle w:val="Odwoanieprzypisudolnego"/>
              </w:rPr>
              <w:footnoteReference w:id="25"/>
            </w:r>
          </w:p>
        </w:tc>
      </w:tr>
      <w:tr w:rsidR="005602C3" w:rsidRPr="00F63232" w14:paraId="407EDBD1" w14:textId="77777777" w:rsidTr="004B565D">
        <w:tc>
          <w:tcPr>
            <w:tcW w:w="3402" w:type="dxa"/>
          </w:tcPr>
          <w:p w14:paraId="264B36EA" w14:textId="77777777" w:rsidR="005602C3" w:rsidRPr="00F63232" w:rsidRDefault="00900D5D" w:rsidP="00C86789">
            <w:pPr>
              <w:spacing w:after="0"/>
            </w:pPr>
            <w:r w:rsidRPr="00F63232">
              <w:t>WFDiF</w:t>
            </w:r>
          </w:p>
        </w:tc>
        <w:tc>
          <w:tcPr>
            <w:tcW w:w="3119" w:type="dxa"/>
          </w:tcPr>
          <w:p w14:paraId="2E868926" w14:textId="77777777" w:rsidR="005602C3" w:rsidRPr="00F63232" w:rsidRDefault="00900D5D" w:rsidP="00C86789">
            <w:pPr>
              <w:spacing w:after="0"/>
            </w:pPr>
            <w:r w:rsidRPr="00F63232">
              <w:t>Orlęta</w:t>
            </w:r>
          </w:p>
        </w:tc>
        <w:tc>
          <w:tcPr>
            <w:tcW w:w="2541" w:type="dxa"/>
          </w:tcPr>
          <w:p w14:paraId="7A483DFC" w14:textId="77777777" w:rsidR="005602C3" w:rsidRPr="00F63232" w:rsidRDefault="00900D5D" w:rsidP="00C86789">
            <w:pPr>
              <w:spacing w:after="0"/>
              <w:jc w:val="right"/>
            </w:pPr>
            <w:r w:rsidRPr="00F63232">
              <w:t>4 000</w:t>
            </w:r>
            <w:r w:rsidR="00A60385" w:rsidRPr="00F63232">
              <w:t> </w:t>
            </w:r>
            <w:r w:rsidRPr="00F63232">
              <w:t>000</w:t>
            </w:r>
            <w:r w:rsidR="00A60385" w:rsidRPr="00F63232">
              <w:t xml:space="preserve"> zł</w:t>
            </w:r>
          </w:p>
        </w:tc>
      </w:tr>
      <w:tr w:rsidR="005602C3" w:rsidRPr="00F63232" w14:paraId="0F93E945" w14:textId="77777777" w:rsidTr="004B565D">
        <w:tc>
          <w:tcPr>
            <w:tcW w:w="3402" w:type="dxa"/>
          </w:tcPr>
          <w:p w14:paraId="5DC3B0B9" w14:textId="77777777" w:rsidR="005602C3" w:rsidRPr="00F63232" w:rsidRDefault="00900D5D" w:rsidP="00C86789">
            <w:pPr>
              <w:spacing w:after="0"/>
            </w:pPr>
            <w:r w:rsidRPr="00F63232">
              <w:t>Iron Films</w:t>
            </w:r>
          </w:p>
        </w:tc>
        <w:tc>
          <w:tcPr>
            <w:tcW w:w="3119" w:type="dxa"/>
          </w:tcPr>
          <w:p w14:paraId="375F9435" w14:textId="77777777" w:rsidR="005602C3" w:rsidRPr="00F63232" w:rsidRDefault="00900D5D" w:rsidP="00C86789">
            <w:pPr>
              <w:spacing w:after="0"/>
            </w:pPr>
            <w:r w:rsidRPr="00F63232">
              <w:t>Więzień 77</w:t>
            </w:r>
          </w:p>
        </w:tc>
        <w:tc>
          <w:tcPr>
            <w:tcW w:w="2541" w:type="dxa"/>
          </w:tcPr>
          <w:p w14:paraId="68C5776A" w14:textId="77777777" w:rsidR="00900D5D" w:rsidRPr="00F63232" w:rsidRDefault="00900D5D" w:rsidP="00C86789">
            <w:pPr>
              <w:spacing w:after="0"/>
              <w:jc w:val="right"/>
            </w:pPr>
            <w:r w:rsidRPr="00F63232">
              <w:t>1 622</w:t>
            </w:r>
            <w:r w:rsidR="00DE28BA" w:rsidRPr="00F63232">
              <w:t xml:space="preserve"> </w:t>
            </w:r>
            <w:r w:rsidRPr="00F63232">
              <w:t>851 zł</w:t>
            </w:r>
            <w:r w:rsidR="00A023D3" w:rsidRPr="00F63232">
              <w:t xml:space="preserve"> </w:t>
            </w:r>
            <w:r w:rsidRPr="00F63232">
              <w:t xml:space="preserve">(zachęty) </w:t>
            </w:r>
          </w:p>
          <w:p w14:paraId="7A830641" w14:textId="4B986B8C" w:rsidR="005602C3" w:rsidRPr="00F63232" w:rsidRDefault="00A9649E" w:rsidP="00C86789">
            <w:pPr>
              <w:spacing w:after="0"/>
              <w:jc w:val="right"/>
            </w:pPr>
            <w:r>
              <w:t xml:space="preserve">4 000 000 zł </w:t>
            </w:r>
            <w:r w:rsidR="00900D5D" w:rsidRPr="00F63232">
              <w:t>(dotacja)</w:t>
            </w:r>
          </w:p>
        </w:tc>
      </w:tr>
      <w:tr w:rsidR="005602C3" w:rsidRPr="00F63232" w14:paraId="7888A0FB" w14:textId="77777777" w:rsidTr="004B565D">
        <w:tc>
          <w:tcPr>
            <w:tcW w:w="3402" w:type="dxa"/>
          </w:tcPr>
          <w:p w14:paraId="3868C712" w14:textId="77777777" w:rsidR="005602C3" w:rsidRPr="00F63232" w:rsidRDefault="00900D5D" w:rsidP="00C86789">
            <w:pPr>
              <w:spacing w:after="0"/>
            </w:pPr>
            <w:r w:rsidRPr="00F63232">
              <w:lastRenderedPageBreak/>
              <w:t>Metrage Studio Sp.</w:t>
            </w:r>
            <w:r w:rsidR="004637F1" w:rsidRPr="00F63232">
              <w:t xml:space="preserve"> z </w:t>
            </w:r>
            <w:r w:rsidRPr="00F63232">
              <w:t>o.o.</w:t>
            </w:r>
          </w:p>
        </w:tc>
        <w:tc>
          <w:tcPr>
            <w:tcW w:w="3119" w:type="dxa"/>
          </w:tcPr>
          <w:p w14:paraId="26A9D090" w14:textId="77777777" w:rsidR="005602C3" w:rsidRPr="00F63232" w:rsidRDefault="00900D5D" w:rsidP="00C86789">
            <w:pPr>
              <w:spacing w:after="0"/>
            </w:pPr>
            <w:r w:rsidRPr="00F63232">
              <w:t>Wesele 2</w:t>
            </w:r>
          </w:p>
        </w:tc>
        <w:tc>
          <w:tcPr>
            <w:tcW w:w="2541" w:type="dxa"/>
          </w:tcPr>
          <w:p w14:paraId="5BB2E1AD" w14:textId="77777777" w:rsidR="005602C3" w:rsidRPr="00F63232" w:rsidRDefault="00900D5D" w:rsidP="00C86789">
            <w:pPr>
              <w:spacing w:after="0"/>
              <w:jc w:val="right"/>
            </w:pPr>
            <w:r w:rsidRPr="00F63232">
              <w:t xml:space="preserve">6 147 912 zł </w:t>
            </w:r>
            <w:r w:rsidR="00A023D3" w:rsidRPr="00F63232">
              <w:t>(zachęty)</w:t>
            </w:r>
          </w:p>
        </w:tc>
      </w:tr>
      <w:tr w:rsidR="00C14B36" w:rsidRPr="00F63232" w14:paraId="50B2FC8D" w14:textId="77777777" w:rsidTr="004B565D">
        <w:tc>
          <w:tcPr>
            <w:tcW w:w="3402" w:type="dxa"/>
          </w:tcPr>
          <w:p w14:paraId="2C94B60B" w14:textId="77777777" w:rsidR="00C14B36" w:rsidRPr="00F63232" w:rsidRDefault="00C14B36" w:rsidP="00C86789">
            <w:pPr>
              <w:spacing w:after="0"/>
            </w:pPr>
            <w:r w:rsidRPr="00F63232">
              <w:t>KIJORA FILM Sp.</w:t>
            </w:r>
            <w:r w:rsidR="004637F1" w:rsidRPr="00F63232">
              <w:t xml:space="preserve"> z </w:t>
            </w:r>
            <w:r w:rsidRPr="00F63232">
              <w:t>o.o.</w:t>
            </w:r>
          </w:p>
        </w:tc>
        <w:tc>
          <w:tcPr>
            <w:tcW w:w="3119" w:type="dxa"/>
          </w:tcPr>
          <w:p w14:paraId="60189D62" w14:textId="77777777" w:rsidR="00C14B36" w:rsidRPr="00F63232" w:rsidRDefault="00C14B36" w:rsidP="00C86789">
            <w:pPr>
              <w:spacing w:after="0"/>
            </w:pPr>
            <w:r w:rsidRPr="00F63232">
              <w:t>Ziemia</w:t>
            </w:r>
          </w:p>
        </w:tc>
        <w:tc>
          <w:tcPr>
            <w:tcW w:w="2541" w:type="dxa"/>
          </w:tcPr>
          <w:p w14:paraId="2B5AAD31" w14:textId="77777777" w:rsidR="00C14B36" w:rsidRPr="00F63232" w:rsidRDefault="00C14B36" w:rsidP="00C86789">
            <w:pPr>
              <w:spacing w:after="0"/>
              <w:jc w:val="right"/>
            </w:pPr>
            <w:r w:rsidRPr="00F63232">
              <w:t>280</w:t>
            </w:r>
            <w:r w:rsidR="00DE28BA" w:rsidRPr="00F63232">
              <w:t xml:space="preserve"> </w:t>
            </w:r>
            <w:r w:rsidRPr="00F63232">
              <w:t>000 zł</w:t>
            </w:r>
          </w:p>
        </w:tc>
      </w:tr>
      <w:tr w:rsidR="00C14B36" w:rsidRPr="00F63232" w14:paraId="342CB117" w14:textId="77777777" w:rsidTr="004B565D">
        <w:tc>
          <w:tcPr>
            <w:tcW w:w="3402" w:type="dxa"/>
          </w:tcPr>
          <w:p w14:paraId="7D8F9F8F" w14:textId="77777777" w:rsidR="00C14B36" w:rsidRPr="00F63232" w:rsidRDefault="00C14B36" w:rsidP="00C86789">
            <w:pPr>
              <w:spacing w:after="0"/>
            </w:pPr>
            <w:r w:rsidRPr="00F63232">
              <w:t>Trafik Sp.</w:t>
            </w:r>
            <w:r w:rsidR="004637F1" w:rsidRPr="00F63232">
              <w:t xml:space="preserve"> z </w:t>
            </w:r>
            <w:r w:rsidRPr="00F63232">
              <w:t>o.o.</w:t>
            </w:r>
          </w:p>
        </w:tc>
        <w:tc>
          <w:tcPr>
            <w:tcW w:w="3119" w:type="dxa"/>
          </w:tcPr>
          <w:p w14:paraId="09E93833" w14:textId="77777777" w:rsidR="00C14B36" w:rsidRPr="00F63232" w:rsidRDefault="00C14B36" w:rsidP="00C86789">
            <w:pPr>
              <w:spacing w:after="0"/>
            </w:pPr>
            <w:r w:rsidRPr="00F63232">
              <w:t>Córy Węgla</w:t>
            </w:r>
          </w:p>
        </w:tc>
        <w:tc>
          <w:tcPr>
            <w:tcW w:w="2541" w:type="dxa"/>
          </w:tcPr>
          <w:p w14:paraId="531DAAC2" w14:textId="77777777" w:rsidR="00C14B36" w:rsidRPr="00F63232" w:rsidRDefault="00C14B36" w:rsidP="00C86789">
            <w:pPr>
              <w:spacing w:after="0"/>
              <w:jc w:val="right"/>
            </w:pPr>
            <w:r w:rsidRPr="00F63232">
              <w:t>210</w:t>
            </w:r>
            <w:r w:rsidR="00DE28BA" w:rsidRPr="00F63232">
              <w:t xml:space="preserve"> </w:t>
            </w:r>
            <w:r w:rsidRPr="00F63232">
              <w:t>000 zł</w:t>
            </w:r>
          </w:p>
        </w:tc>
      </w:tr>
    </w:tbl>
    <w:p w14:paraId="31928650" w14:textId="77777777" w:rsidR="00CE18A5" w:rsidRPr="00F63232" w:rsidRDefault="001269BD" w:rsidP="00C86789">
      <w:pPr>
        <w:pStyle w:val="rdo"/>
      </w:pPr>
      <w:r w:rsidRPr="00F63232">
        <w:t>Źródło: MKDNiS</w:t>
      </w:r>
    </w:p>
    <w:p w14:paraId="5D37856D" w14:textId="77777777" w:rsidR="00900D5D" w:rsidRPr="00F63232" w:rsidRDefault="00900D5D" w:rsidP="00C86789">
      <w:pPr>
        <w:pStyle w:val="Legenda"/>
      </w:pPr>
      <w:bookmarkStart w:id="531" w:name="_Toc10015035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52</w:t>
      </w:r>
      <w:r w:rsidRPr="00F63232">
        <w:rPr>
          <w:b/>
        </w:rPr>
        <w:fldChar w:fldCharType="end"/>
      </w:r>
      <w:r w:rsidRPr="00F63232">
        <w:rPr>
          <w:b/>
        </w:rPr>
        <w:t>.</w:t>
      </w:r>
      <w:r w:rsidRPr="00F63232">
        <w:t xml:space="preserve"> Przyznane przez Polski Instytut Sztuki Filmowej dofinansowania na projekty filmowe związane</w:t>
      </w:r>
      <w:r w:rsidR="004637F1" w:rsidRPr="00F63232">
        <w:t xml:space="preserve"> z </w:t>
      </w:r>
      <w:r w:rsidRPr="00F63232">
        <w:t>tematyką mniejszości narodowych</w:t>
      </w:r>
      <w:r w:rsidR="004637F1" w:rsidRPr="00F63232">
        <w:t xml:space="preserve"> w </w:t>
      </w:r>
      <w:r w:rsidRPr="00F63232">
        <w:t>2020 r.</w:t>
      </w:r>
      <w:bookmarkEnd w:id="531"/>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20"/>
        <w:gridCol w:w="3359"/>
        <w:gridCol w:w="2683"/>
      </w:tblGrid>
      <w:tr w:rsidR="00900D5D" w:rsidRPr="00F63232" w14:paraId="77E6A3DE" w14:textId="77777777" w:rsidTr="00C37EDC">
        <w:trPr>
          <w:tblHeader/>
        </w:trPr>
        <w:tc>
          <w:tcPr>
            <w:tcW w:w="3020" w:type="dxa"/>
            <w:vAlign w:val="center"/>
          </w:tcPr>
          <w:p w14:paraId="360682AF" w14:textId="77777777" w:rsidR="00900D5D" w:rsidRPr="00F63232" w:rsidRDefault="00900D5D" w:rsidP="00C86789">
            <w:pPr>
              <w:spacing w:after="0"/>
              <w:jc w:val="center"/>
              <w:rPr>
                <w:b/>
              </w:rPr>
            </w:pPr>
            <w:r w:rsidRPr="00F63232">
              <w:rPr>
                <w:b/>
              </w:rPr>
              <w:t>Wnioskodawca</w:t>
            </w:r>
          </w:p>
        </w:tc>
        <w:tc>
          <w:tcPr>
            <w:tcW w:w="3359" w:type="dxa"/>
            <w:vAlign w:val="center"/>
          </w:tcPr>
          <w:p w14:paraId="32D0567B" w14:textId="77777777" w:rsidR="00900D5D" w:rsidRPr="00F63232" w:rsidRDefault="00900D5D" w:rsidP="00C86789">
            <w:pPr>
              <w:spacing w:after="0"/>
              <w:jc w:val="center"/>
              <w:rPr>
                <w:b/>
              </w:rPr>
            </w:pPr>
            <w:r w:rsidRPr="00F63232">
              <w:rPr>
                <w:b/>
              </w:rPr>
              <w:t>Projekt</w:t>
            </w:r>
          </w:p>
        </w:tc>
        <w:tc>
          <w:tcPr>
            <w:tcW w:w="2683" w:type="dxa"/>
            <w:vAlign w:val="center"/>
          </w:tcPr>
          <w:p w14:paraId="7D927D87" w14:textId="77777777" w:rsidR="00900D5D" w:rsidRPr="00F63232" w:rsidRDefault="00900D5D" w:rsidP="00C86789">
            <w:pPr>
              <w:spacing w:after="0"/>
              <w:jc w:val="center"/>
              <w:rPr>
                <w:b/>
              </w:rPr>
            </w:pPr>
            <w:r w:rsidRPr="00F63232">
              <w:rPr>
                <w:b/>
              </w:rPr>
              <w:t>Wysokość dotacji</w:t>
            </w:r>
          </w:p>
        </w:tc>
      </w:tr>
      <w:tr w:rsidR="00900D5D" w:rsidRPr="00F63232" w14:paraId="32D09495" w14:textId="77777777" w:rsidTr="00C37EDC">
        <w:tc>
          <w:tcPr>
            <w:tcW w:w="3020" w:type="dxa"/>
          </w:tcPr>
          <w:p w14:paraId="6629775A" w14:textId="77777777" w:rsidR="00900D5D" w:rsidRPr="00F63232" w:rsidRDefault="00C14B36" w:rsidP="00C86789">
            <w:pPr>
              <w:spacing w:after="0"/>
              <w:rPr>
                <w:lang w:val="en-GB"/>
              </w:rPr>
            </w:pPr>
            <w:r w:rsidRPr="00F63232">
              <w:rPr>
                <w:lang w:val="en-GB"/>
              </w:rPr>
              <w:t>Film Open Group Sp.</w:t>
            </w:r>
            <w:r w:rsidR="004637F1" w:rsidRPr="00F63232">
              <w:rPr>
                <w:lang w:val="en-GB"/>
              </w:rPr>
              <w:t xml:space="preserve"> z </w:t>
            </w:r>
            <w:r w:rsidRPr="00F63232">
              <w:rPr>
                <w:lang w:val="en-GB"/>
              </w:rPr>
              <w:t>o.o.</w:t>
            </w:r>
          </w:p>
        </w:tc>
        <w:tc>
          <w:tcPr>
            <w:tcW w:w="3359" w:type="dxa"/>
          </w:tcPr>
          <w:p w14:paraId="5FD4B3B3" w14:textId="77777777" w:rsidR="00900D5D" w:rsidRPr="00F63232" w:rsidRDefault="00C14B36" w:rsidP="00C86789">
            <w:pPr>
              <w:spacing w:after="0"/>
            </w:pPr>
            <w:r w:rsidRPr="00F63232">
              <w:t>Paszporty</w:t>
            </w:r>
          </w:p>
        </w:tc>
        <w:tc>
          <w:tcPr>
            <w:tcW w:w="2683" w:type="dxa"/>
          </w:tcPr>
          <w:p w14:paraId="7DFECB77" w14:textId="77777777" w:rsidR="00900D5D" w:rsidRPr="00F63232" w:rsidRDefault="00C14B36" w:rsidP="00C86789">
            <w:pPr>
              <w:spacing w:after="0"/>
              <w:jc w:val="right"/>
            </w:pPr>
            <w:r w:rsidRPr="00F63232">
              <w:t>60</w:t>
            </w:r>
            <w:r w:rsidR="00DE28BA" w:rsidRPr="00F63232">
              <w:t xml:space="preserve"> </w:t>
            </w:r>
            <w:r w:rsidRPr="00F63232">
              <w:t>000 zł</w:t>
            </w:r>
          </w:p>
        </w:tc>
      </w:tr>
      <w:tr w:rsidR="00900D5D" w:rsidRPr="00F63232" w14:paraId="46442556" w14:textId="77777777" w:rsidTr="00C37EDC">
        <w:tc>
          <w:tcPr>
            <w:tcW w:w="3020" w:type="dxa"/>
          </w:tcPr>
          <w:p w14:paraId="06E0F7D1" w14:textId="77777777" w:rsidR="00900D5D" w:rsidRPr="00F63232" w:rsidRDefault="00C14B36" w:rsidP="00C86789">
            <w:pPr>
              <w:spacing w:after="0"/>
            </w:pPr>
            <w:r w:rsidRPr="00F63232">
              <w:t>FDR Studio s.c.</w:t>
            </w:r>
          </w:p>
        </w:tc>
        <w:tc>
          <w:tcPr>
            <w:tcW w:w="3359" w:type="dxa"/>
          </w:tcPr>
          <w:p w14:paraId="7F8FBEAD" w14:textId="77777777" w:rsidR="00900D5D" w:rsidRPr="00F63232" w:rsidRDefault="00C14B36" w:rsidP="00C86789">
            <w:pPr>
              <w:spacing w:after="0"/>
            </w:pPr>
            <w:r w:rsidRPr="00F63232">
              <w:t>Polin</w:t>
            </w:r>
          </w:p>
        </w:tc>
        <w:tc>
          <w:tcPr>
            <w:tcW w:w="2683" w:type="dxa"/>
          </w:tcPr>
          <w:p w14:paraId="4892E410" w14:textId="77777777" w:rsidR="00900D5D" w:rsidRPr="00F63232" w:rsidRDefault="00C14B36" w:rsidP="00C86789">
            <w:pPr>
              <w:spacing w:after="0"/>
              <w:jc w:val="right"/>
            </w:pPr>
            <w:r w:rsidRPr="00F63232">
              <w:t>400</w:t>
            </w:r>
            <w:r w:rsidR="00DE28BA" w:rsidRPr="00F63232">
              <w:t xml:space="preserve"> </w:t>
            </w:r>
            <w:r w:rsidRPr="00F63232">
              <w:t>000 zł</w:t>
            </w:r>
          </w:p>
        </w:tc>
      </w:tr>
      <w:tr w:rsidR="00900D5D" w:rsidRPr="00F63232" w14:paraId="6E77161E" w14:textId="77777777" w:rsidTr="00C37EDC">
        <w:tc>
          <w:tcPr>
            <w:tcW w:w="3020" w:type="dxa"/>
          </w:tcPr>
          <w:p w14:paraId="3F5920D2" w14:textId="77777777" w:rsidR="00900D5D" w:rsidRPr="00F63232" w:rsidRDefault="00C14B36" w:rsidP="00C86789">
            <w:pPr>
              <w:spacing w:after="0"/>
            </w:pPr>
            <w:r w:rsidRPr="00F63232">
              <w:t>Syrena Film Sp.</w:t>
            </w:r>
            <w:r w:rsidR="004637F1" w:rsidRPr="00F63232">
              <w:t xml:space="preserve"> z </w:t>
            </w:r>
            <w:r w:rsidRPr="00F63232">
              <w:t>o.o.</w:t>
            </w:r>
          </w:p>
        </w:tc>
        <w:tc>
          <w:tcPr>
            <w:tcW w:w="3359" w:type="dxa"/>
          </w:tcPr>
          <w:p w14:paraId="594CE431" w14:textId="77777777" w:rsidR="00900D5D" w:rsidRPr="00F63232" w:rsidRDefault="00C14B36" w:rsidP="00C86789">
            <w:pPr>
              <w:spacing w:after="0"/>
            </w:pPr>
            <w:r w:rsidRPr="00F63232">
              <w:t>Powroty. Dwie ojczyzny Racheli Roth</w:t>
            </w:r>
          </w:p>
        </w:tc>
        <w:tc>
          <w:tcPr>
            <w:tcW w:w="2683" w:type="dxa"/>
          </w:tcPr>
          <w:p w14:paraId="75DB05B6" w14:textId="77777777" w:rsidR="00900D5D" w:rsidRPr="00F63232" w:rsidRDefault="00C14B36" w:rsidP="00C86789">
            <w:pPr>
              <w:spacing w:after="0"/>
              <w:jc w:val="right"/>
            </w:pPr>
            <w:r w:rsidRPr="00F63232">
              <w:t>65</w:t>
            </w:r>
            <w:r w:rsidR="00DE28BA" w:rsidRPr="00F63232">
              <w:t xml:space="preserve"> </w:t>
            </w:r>
            <w:r w:rsidRPr="00F63232">
              <w:t>700 zł</w:t>
            </w:r>
          </w:p>
        </w:tc>
      </w:tr>
      <w:tr w:rsidR="00900D5D" w:rsidRPr="00F63232" w14:paraId="4601BCFD" w14:textId="77777777" w:rsidTr="00C37EDC">
        <w:tc>
          <w:tcPr>
            <w:tcW w:w="3020" w:type="dxa"/>
          </w:tcPr>
          <w:p w14:paraId="6998789A" w14:textId="77777777" w:rsidR="00900D5D" w:rsidRPr="00F63232" w:rsidRDefault="00C14B36" w:rsidP="00C86789">
            <w:pPr>
              <w:spacing w:after="0"/>
            </w:pPr>
            <w:r w:rsidRPr="00F63232">
              <w:t>Vertigo Rafael Lewandowski</w:t>
            </w:r>
          </w:p>
        </w:tc>
        <w:tc>
          <w:tcPr>
            <w:tcW w:w="3359" w:type="dxa"/>
          </w:tcPr>
          <w:p w14:paraId="1957A7F4" w14:textId="77777777" w:rsidR="00C14B36" w:rsidRPr="00F63232" w:rsidRDefault="00C14B36" w:rsidP="00C86789">
            <w:pPr>
              <w:spacing w:after="0"/>
            </w:pPr>
            <w:r w:rsidRPr="00F63232">
              <w:t>Fiolet przekosmatych</w:t>
            </w:r>
          </w:p>
          <w:p w14:paraId="52D306B8" w14:textId="77777777" w:rsidR="00900D5D" w:rsidRPr="00F63232" w:rsidRDefault="00C14B36" w:rsidP="00C86789">
            <w:pPr>
              <w:spacing w:after="0"/>
            </w:pPr>
            <w:r w:rsidRPr="00F63232">
              <w:t>sasanek</w:t>
            </w:r>
          </w:p>
        </w:tc>
        <w:tc>
          <w:tcPr>
            <w:tcW w:w="2683" w:type="dxa"/>
          </w:tcPr>
          <w:p w14:paraId="04B59AD6" w14:textId="77777777" w:rsidR="00900D5D" w:rsidRPr="00F63232" w:rsidRDefault="00C14B36" w:rsidP="00C86789">
            <w:pPr>
              <w:spacing w:after="0"/>
              <w:jc w:val="right"/>
            </w:pPr>
            <w:r w:rsidRPr="00F63232">
              <w:t>258</w:t>
            </w:r>
            <w:r w:rsidR="00DE28BA" w:rsidRPr="00F63232">
              <w:t xml:space="preserve"> </w:t>
            </w:r>
            <w:r w:rsidRPr="00F63232">
              <w:t>127 zł</w:t>
            </w:r>
          </w:p>
        </w:tc>
      </w:tr>
      <w:tr w:rsidR="00900D5D" w:rsidRPr="00F63232" w14:paraId="39D332D4" w14:textId="77777777" w:rsidTr="00C37EDC">
        <w:tc>
          <w:tcPr>
            <w:tcW w:w="3020" w:type="dxa"/>
          </w:tcPr>
          <w:p w14:paraId="4BBC070F" w14:textId="77777777" w:rsidR="00900D5D" w:rsidRPr="00F63232" w:rsidRDefault="00867D64" w:rsidP="00C86789">
            <w:pPr>
              <w:spacing w:after="0"/>
            </w:pPr>
            <w:r w:rsidRPr="00F63232">
              <w:t>Koi Studio Sp</w:t>
            </w:r>
            <w:r w:rsidR="004637F1" w:rsidRPr="00F63232">
              <w:t xml:space="preserve"> z </w:t>
            </w:r>
            <w:r w:rsidRPr="00F63232">
              <w:t>o.o.</w:t>
            </w:r>
          </w:p>
        </w:tc>
        <w:tc>
          <w:tcPr>
            <w:tcW w:w="3359" w:type="dxa"/>
          </w:tcPr>
          <w:p w14:paraId="0767996D" w14:textId="77777777" w:rsidR="00900D5D" w:rsidRPr="00F63232" w:rsidRDefault="00867D64" w:rsidP="00C86789">
            <w:pPr>
              <w:spacing w:after="0"/>
            </w:pPr>
            <w:r w:rsidRPr="00F63232">
              <w:t>Zakopiańscy dżentelmeni</w:t>
            </w:r>
          </w:p>
        </w:tc>
        <w:tc>
          <w:tcPr>
            <w:tcW w:w="2683" w:type="dxa"/>
          </w:tcPr>
          <w:p w14:paraId="2C75AF4F" w14:textId="77777777" w:rsidR="00900D5D" w:rsidRPr="00F63232" w:rsidRDefault="00867D64" w:rsidP="00C86789">
            <w:pPr>
              <w:spacing w:after="0"/>
              <w:jc w:val="right"/>
            </w:pPr>
            <w:r w:rsidRPr="00F63232">
              <w:t>2 500</w:t>
            </w:r>
            <w:r w:rsidR="00DE28BA" w:rsidRPr="00F63232">
              <w:t xml:space="preserve"> </w:t>
            </w:r>
            <w:r w:rsidRPr="00F63232">
              <w:t>000 zł</w:t>
            </w:r>
          </w:p>
        </w:tc>
      </w:tr>
      <w:tr w:rsidR="00900D5D" w:rsidRPr="00F63232" w14:paraId="36251CD1" w14:textId="77777777" w:rsidTr="00C37EDC">
        <w:tc>
          <w:tcPr>
            <w:tcW w:w="3020" w:type="dxa"/>
          </w:tcPr>
          <w:p w14:paraId="7651D3A4" w14:textId="77777777" w:rsidR="00900D5D" w:rsidRPr="00F63232" w:rsidRDefault="00867D64" w:rsidP="00C86789">
            <w:pPr>
              <w:spacing w:after="0"/>
            </w:pPr>
            <w:r w:rsidRPr="00F63232">
              <w:t>Naima Film Sp.</w:t>
            </w:r>
            <w:r w:rsidR="004637F1" w:rsidRPr="00F63232">
              <w:t xml:space="preserve"> z </w:t>
            </w:r>
            <w:r w:rsidRPr="00F63232">
              <w:t>.o.o.</w:t>
            </w:r>
          </w:p>
        </w:tc>
        <w:tc>
          <w:tcPr>
            <w:tcW w:w="3359" w:type="dxa"/>
          </w:tcPr>
          <w:p w14:paraId="3C31389C" w14:textId="77777777" w:rsidR="00900D5D" w:rsidRPr="00F63232" w:rsidRDefault="00867D64" w:rsidP="00C86789">
            <w:pPr>
              <w:spacing w:after="0"/>
            </w:pPr>
            <w:r w:rsidRPr="00F63232">
              <w:t>Dziki, Dziki Wschód</w:t>
            </w:r>
          </w:p>
        </w:tc>
        <w:tc>
          <w:tcPr>
            <w:tcW w:w="2683" w:type="dxa"/>
          </w:tcPr>
          <w:p w14:paraId="4755803A" w14:textId="77777777" w:rsidR="00900D5D" w:rsidRPr="00F63232" w:rsidRDefault="00867D64" w:rsidP="00C86789">
            <w:pPr>
              <w:spacing w:after="0"/>
              <w:jc w:val="right"/>
            </w:pPr>
            <w:r w:rsidRPr="00F63232">
              <w:t>160</w:t>
            </w:r>
            <w:r w:rsidR="00DE28BA" w:rsidRPr="00F63232">
              <w:t xml:space="preserve"> </w:t>
            </w:r>
            <w:r w:rsidRPr="00F63232">
              <w:t>000 zł</w:t>
            </w:r>
          </w:p>
        </w:tc>
      </w:tr>
      <w:tr w:rsidR="00900D5D" w:rsidRPr="00F63232" w14:paraId="15BF071D" w14:textId="77777777" w:rsidTr="00C37EDC">
        <w:tc>
          <w:tcPr>
            <w:tcW w:w="3020" w:type="dxa"/>
          </w:tcPr>
          <w:p w14:paraId="48CF5F68" w14:textId="77777777" w:rsidR="00900D5D" w:rsidRPr="00F63232" w:rsidRDefault="00867D64" w:rsidP="00C86789">
            <w:pPr>
              <w:spacing w:after="0"/>
              <w:rPr>
                <w:lang w:val="en-GB"/>
              </w:rPr>
            </w:pPr>
            <w:r w:rsidRPr="00F63232">
              <w:rPr>
                <w:lang w:val="en-GB"/>
              </w:rPr>
              <w:t>Extreme Emotions Bis sp.</w:t>
            </w:r>
            <w:r w:rsidR="004637F1" w:rsidRPr="00F63232">
              <w:rPr>
                <w:lang w:val="en-GB"/>
              </w:rPr>
              <w:t xml:space="preserve"> z </w:t>
            </w:r>
            <w:r w:rsidRPr="00F63232">
              <w:rPr>
                <w:lang w:val="en-GB"/>
              </w:rPr>
              <w:t>o.o.</w:t>
            </w:r>
          </w:p>
        </w:tc>
        <w:tc>
          <w:tcPr>
            <w:tcW w:w="3359" w:type="dxa"/>
          </w:tcPr>
          <w:p w14:paraId="568BFEAF" w14:textId="77777777" w:rsidR="00900D5D" w:rsidRPr="00F63232" w:rsidRDefault="00867D64" w:rsidP="00C86789">
            <w:pPr>
              <w:spacing w:after="0"/>
            </w:pPr>
            <w:r w:rsidRPr="00F63232">
              <w:t>The Zone of Interest</w:t>
            </w:r>
          </w:p>
        </w:tc>
        <w:tc>
          <w:tcPr>
            <w:tcW w:w="2683" w:type="dxa"/>
          </w:tcPr>
          <w:p w14:paraId="53B65A9C" w14:textId="77777777" w:rsidR="00900D5D" w:rsidRPr="00F63232" w:rsidRDefault="00867D64" w:rsidP="00C86789">
            <w:pPr>
              <w:spacing w:after="0"/>
              <w:jc w:val="right"/>
            </w:pPr>
            <w:r w:rsidRPr="00F63232">
              <w:t>2 000</w:t>
            </w:r>
            <w:r w:rsidR="00DE28BA" w:rsidRPr="00F63232">
              <w:t xml:space="preserve"> </w:t>
            </w:r>
            <w:r w:rsidRPr="00F63232">
              <w:t>000 zł</w:t>
            </w:r>
          </w:p>
        </w:tc>
      </w:tr>
      <w:tr w:rsidR="00867D64" w:rsidRPr="00F63232" w14:paraId="7D46C2A3" w14:textId="77777777" w:rsidTr="00C37EDC">
        <w:tc>
          <w:tcPr>
            <w:tcW w:w="3020" w:type="dxa"/>
          </w:tcPr>
          <w:p w14:paraId="5C80A159" w14:textId="77777777" w:rsidR="00867D64" w:rsidRPr="00F63232" w:rsidRDefault="00867D64" w:rsidP="00C86789">
            <w:pPr>
              <w:spacing w:after="0"/>
            </w:pPr>
            <w:r w:rsidRPr="00F63232">
              <w:t>Studio Agart</w:t>
            </w:r>
          </w:p>
        </w:tc>
        <w:tc>
          <w:tcPr>
            <w:tcW w:w="3359" w:type="dxa"/>
          </w:tcPr>
          <w:p w14:paraId="4DBACDEA" w14:textId="77777777" w:rsidR="00867D64" w:rsidRPr="00F63232" w:rsidRDefault="00867D64" w:rsidP="00C86789">
            <w:pPr>
              <w:spacing w:after="0"/>
            </w:pPr>
            <w:r w:rsidRPr="00F63232">
              <w:t>Teatr przy głównej ulicy</w:t>
            </w:r>
          </w:p>
        </w:tc>
        <w:tc>
          <w:tcPr>
            <w:tcW w:w="2683" w:type="dxa"/>
          </w:tcPr>
          <w:p w14:paraId="127A6A25" w14:textId="77777777" w:rsidR="00867D64" w:rsidRPr="00F63232" w:rsidRDefault="00867D64" w:rsidP="00C86789">
            <w:pPr>
              <w:spacing w:after="0"/>
              <w:jc w:val="right"/>
            </w:pPr>
            <w:r w:rsidRPr="00F63232">
              <w:t>300</w:t>
            </w:r>
            <w:r w:rsidR="00DE28BA" w:rsidRPr="00F63232">
              <w:t xml:space="preserve"> </w:t>
            </w:r>
            <w:r w:rsidRPr="00F63232">
              <w:t>000 zł</w:t>
            </w:r>
          </w:p>
        </w:tc>
      </w:tr>
      <w:tr w:rsidR="00867D64" w:rsidRPr="00F63232" w14:paraId="00501EEF" w14:textId="77777777" w:rsidTr="00C37EDC">
        <w:tc>
          <w:tcPr>
            <w:tcW w:w="3020" w:type="dxa"/>
          </w:tcPr>
          <w:p w14:paraId="1EA5E612" w14:textId="77777777" w:rsidR="00867D64" w:rsidRPr="00F63232" w:rsidRDefault="00867D64" w:rsidP="00C86789">
            <w:pPr>
              <w:spacing w:after="0"/>
            </w:pPr>
            <w:r w:rsidRPr="00F63232">
              <w:t>Metro films Sp.</w:t>
            </w:r>
            <w:r w:rsidR="004637F1" w:rsidRPr="00F63232">
              <w:t xml:space="preserve"> z </w:t>
            </w:r>
            <w:r w:rsidRPr="00F63232">
              <w:t>o.o.</w:t>
            </w:r>
          </w:p>
        </w:tc>
        <w:tc>
          <w:tcPr>
            <w:tcW w:w="3359" w:type="dxa"/>
          </w:tcPr>
          <w:p w14:paraId="5D7807F2" w14:textId="77777777" w:rsidR="00867D64" w:rsidRPr="00F63232" w:rsidRDefault="00867D64" w:rsidP="00C86789">
            <w:pPr>
              <w:spacing w:after="0"/>
            </w:pPr>
            <w:r w:rsidRPr="00F63232">
              <w:t>Deep frozen goods</w:t>
            </w:r>
          </w:p>
        </w:tc>
        <w:tc>
          <w:tcPr>
            <w:tcW w:w="2683" w:type="dxa"/>
          </w:tcPr>
          <w:p w14:paraId="60D5ACB9" w14:textId="77777777" w:rsidR="00867D64" w:rsidRPr="00F63232" w:rsidRDefault="00867D64" w:rsidP="00C86789">
            <w:pPr>
              <w:spacing w:after="0"/>
              <w:jc w:val="right"/>
            </w:pPr>
            <w:r w:rsidRPr="00F63232">
              <w:t>2 500</w:t>
            </w:r>
            <w:r w:rsidR="00DE28BA" w:rsidRPr="00F63232">
              <w:t xml:space="preserve"> </w:t>
            </w:r>
            <w:r w:rsidRPr="00F63232">
              <w:t>000 zł</w:t>
            </w:r>
          </w:p>
        </w:tc>
      </w:tr>
    </w:tbl>
    <w:p w14:paraId="1CBF759E" w14:textId="77777777" w:rsidR="00CE18A5" w:rsidRPr="00F63232" w:rsidRDefault="00C14B36" w:rsidP="00C86789">
      <w:pPr>
        <w:pStyle w:val="rdo"/>
      </w:pPr>
      <w:r w:rsidRPr="00F63232">
        <w:t>Źródło: MKDNiS</w:t>
      </w:r>
    </w:p>
    <w:p w14:paraId="780FEA1D" w14:textId="7569F077" w:rsidR="009B6A37" w:rsidRPr="00F63232" w:rsidRDefault="009B6A37" w:rsidP="009B6A37">
      <w:r w:rsidRPr="00F63232">
        <w:t>Martyrologiczne muzea pamięci, jak</w:t>
      </w:r>
      <w:r w:rsidR="00A55324" w:rsidRPr="00F63232">
        <w:t xml:space="preserve"> Miejsce Pamięci i Muzeum Auschwitz-Birkenau Były Niemiecki Nazistowski Obóz Zagłady</w:t>
      </w:r>
      <w:r w:rsidRPr="00F63232">
        <w:t xml:space="preserve">, Państwowe Muzeum na Majdanku, Muzeum Stutthof w Sztutowie, Muzeum Gross-Rosen w Rogoźnicy, Muzeum Treblinka, Muzeum Getta Warszawskiego, Centralne Muzeum Jeńców Wojennych, czy Muzeum Polaków Ratujących Żydów im. Rodziny Ulmów w Markowej nie realizują programów bezpośrednio zmierzających do ochrony, zachowania i rozwoju tożsamości kulturowej mniejszości narodowych i etnicznych. </w:t>
      </w:r>
    </w:p>
    <w:p w14:paraId="15956036" w14:textId="77777777" w:rsidR="009B6A37" w:rsidRPr="00F63232" w:rsidRDefault="009B6A37" w:rsidP="009B6A37">
      <w:r w:rsidRPr="00F63232">
        <w:t>Jednak za część tożsamości kulturowej można uznawać podtrzymywanie pamięci o wydarzeniach z przeszłości m.in. związanych z prześladowaniami przedstawicieli mniejszości – w większości przypadków są to Żydzi, Romowie i Sinti. W tym sensie działania edukacyjne oraz upamiętniające prowadzone w ww. miejscach pamięci, które dotyczą przedstawicieli różnych mniejszości, które stały się ofiarami niemieckich nazistów w obozie koncentracyjnym i zagłady, można uznać za istotne dla ochrony tożsamości kulturowej mniejszości narodowych i etnicznych.</w:t>
      </w:r>
    </w:p>
    <w:p w14:paraId="1E98ACE5" w14:textId="77777777" w:rsidR="009B6A37" w:rsidRPr="00F63232" w:rsidRDefault="009B6A37" w:rsidP="009B6A37"/>
    <w:p w14:paraId="622D8649" w14:textId="77777777" w:rsidR="009F739C" w:rsidRPr="00F63232" w:rsidRDefault="009F739C" w:rsidP="00C86789">
      <w:pPr>
        <w:pStyle w:val="Legenda"/>
      </w:pPr>
      <w:bookmarkStart w:id="532" w:name="_Ref98860695"/>
      <w:bookmarkStart w:id="533" w:name="_Ref98860749"/>
      <w:bookmarkStart w:id="534" w:name="_Ref98860758"/>
      <w:bookmarkStart w:id="535" w:name="_Ref98860786"/>
      <w:bookmarkStart w:id="536" w:name="_Ref98860795"/>
      <w:bookmarkStart w:id="537" w:name="_Toc100150357"/>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53</w:t>
      </w:r>
      <w:r w:rsidRPr="00F63232">
        <w:rPr>
          <w:b/>
        </w:rPr>
        <w:fldChar w:fldCharType="end"/>
      </w:r>
      <w:r w:rsidRPr="00F63232">
        <w:rPr>
          <w:b/>
        </w:rPr>
        <w:t xml:space="preserve">. </w:t>
      </w:r>
      <w:r w:rsidRPr="00F63232">
        <w:t xml:space="preserve">Działania realizowane przez </w:t>
      </w:r>
      <w:r w:rsidR="007039C5" w:rsidRPr="00F63232">
        <w:t>muzea</w:t>
      </w:r>
      <w:r w:rsidRPr="00F63232">
        <w:t xml:space="preserve"> podległe</w:t>
      </w:r>
      <w:r w:rsidR="004637F1" w:rsidRPr="00F63232">
        <w:t xml:space="preserve"> i </w:t>
      </w:r>
      <w:r w:rsidR="007039C5" w:rsidRPr="00F63232">
        <w:t>współprowadzone</w:t>
      </w:r>
      <w:r w:rsidRPr="00F63232">
        <w:t xml:space="preserve"> MKiDN </w:t>
      </w:r>
      <w:r w:rsidR="002B5E4D" w:rsidRPr="00F63232">
        <w:t>oraz inne instytucje kultury</w:t>
      </w:r>
      <w:bookmarkEnd w:id="532"/>
      <w:bookmarkEnd w:id="533"/>
      <w:bookmarkEnd w:id="534"/>
      <w:bookmarkEnd w:id="535"/>
      <w:bookmarkEnd w:id="536"/>
      <w:bookmarkEnd w:id="537"/>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05"/>
        <w:gridCol w:w="5566"/>
        <w:gridCol w:w="1701"/>
      </w:tblGrid>
      <w:tr w:rsidR="00D04EBD" w:rsidRPr="00F63232" w14:paraId="7A3E3FFA" w14:textId="77777777" w:rsidTr="00A75C40">
        <w:trPr>
          <w:tblHeader/>
        </w:trPr>
        <w:tc>
          <w:tcPr>
            <w:tcW w:w="1805" w:type="dxa"/>
          </w:tcPr>
          <w:p w14:paraId="07858819" w14:textId="77777777" w:rsidR="009F739C" w:rsidRPr="00F63232" w:rsidRDefault="009F739C" w:rsidP="00C86789">
            <w:pPr>
              <w:spacing w:after="0"/>
              <w:jc w:val="center"/>
              <w:rPr>
                <w:b/>
              </w:rPr>
            </w:pPr>
            <w:r w:rsidRPr="00F63232">
              <w:rPr>
                <w:b/>
              </w:rPr>
              <w:t>Instytucja</w:t>
            </w:r>
          </w:p>
        </w:tc>
        <w:tc>
          <w:tcPr>
            <w:tcW w:w="5566" w:type="dxa"/>
          </w:tcPr>
          <w:p w14:paraId="28C2D7F0" w14:textId="77777777" w:rsidR="009F739C" w:rsidRPr="00F63232" w:rsidRDefault="009F739C" w:rsidP="00C86789">
            <w:pPr>
              <w:spacing w:after="0"/>
              <w:jc w:val="center"/>
              <w:rPr>
                <w:b/>
              </w:rPr>
            </w:pPr>
            <w:r w:rsidRPr="00F63232">
              <w:rPr>
                <w:b/>
              </w:rPr>
              <w:t>Opis działań</w:t>
            </w:r>
          </w:p>
        </w:tc>
        <w:tc>
          <w:tcPr>
            <w:tcW w:w="1701" w:type="dxa"/>
          </w:tcPr>
          <w:p w14:paraId="55E2D625" w14:textId="77777777" w:rsidR="009F739C" w:rsidRPr="00F63232" w:rsidRDefault="009F739C" w:rsidP="00C86789">
            <w:pPr>
              <w:spacing w:after="0"/>
              <w:jc w:val="center"/>
              <w:rPr>
                <w:b/>
              </w:rPr>
            </w:pPr>
            <w:r w:rsidRPr="00F63232">
              <w:rPr>
                <w:b/>
              </w:rPr>
              <w:t>Mniejszości</w:t>
            </w:r>
          </w:p>
        </w:tc>
      </w:tr>
      <w:tr w:rsidR="00D04EBD" w:rsidRPr="00F63232" w14:paraId="1329B4B3" w14:textId="77777777" w:rsidTr="00A75C40">
        <w:tc>
          <w:tcPr>
            <w:tcW w:w="1805" w:type="dxa"/>
          </w:tcPr>
          <w:p w14:paraId="4129414C" w14:textId="77777777" w:rsidR="009F739C" w:rsidRPr="00F63232" w:rsidRDefault="009F739C" w:rsidP="00C86789">
            <w:pPr>
              <w:suppressAutoHyphens/>
              <w:spacing w:after="0"/>
              <w:jc w:val="left"/>
              <w:rPr>
                <w:bCs/>
              </w:rPr>
            </w:pPr>
            <w:bookmarkStart w:id="538" w:name="_Hlk88156286"/>
            <w:r w:rsidRPr="00F63232">
              <w:rPr>
                <w:bCs/>
              </w:rPr>
              <w:t>Państwowe Muzeum Auschwitz-Birkenau</w:t>
            </w:r>
            <w:r w:rsidR="004637F1" w:rsidRPr="00F63232">
              <w:rPr>
                <w:bCs/>
              </w:rPr>
              <w:t xml:space="preserve"> w </w:t>
            </w:r>
            <w:r w:rsidRPr="00F63232">
              <w:rPr>
                <w:bCs/>
              </w:rPr>
              <w:t>Oświęcimiu</w:t>
            </w:r>
          </w:p>
        </w:tc>
        <w:tc>
          <w:tcPr>
            <w:tcW w:w="5566" w:type="dxa"/>
          </w:tcPr>
          <w:p w14:paraId="66BAD49A" w14:textId="77777777" w:rsidR="009F739C" w:rsidRPr="00F63232" w:rsidRDefault="00265CD3" w:rsidP="00C86789">
            <w:pPr>
              <w:spacing w:after="0"/>
            </w:pPr>
            <w:r w:rsidRPr="00F63232">
              <w:t xml:space="preserve">wystawy, </w:t>
            </w:r>
            <w:r w:rsidR="009B6A37" w:rsidRPr="00F63232">
              <w:t>także wystawy i ekspozycje narodowe państw, z których pochodziły ofiary KL Auschwitz</w:t>
            </w:r>
            <w:r w:rsidR="00AD129A" w:rsidRPr="00F63232">
              <w:t>;</w:t>
            </w:r>
            <w:r w:rsidR="009B6A37" w:rsidRPr="00F63232">
              <w:t xml:space="preserve"> </w:t>
            </w:r>
            <w:r w:rsidRPr="00F63232">
              <w:t>projekcje, seminaria, uroczystości rocznicowe</w:t>
            </w:r>
            <w:r w:rsidR="008325D6" w:rsidRPr="00F63232">
              <w:t xml:space="preserve"> – przede wszystkim związane</w:t>
            </w:r>
            <w:r w:rsidR="004637F1" w:rsidRPr="00F63232">
              <w:t xml:space="preserve"> z </w:t>
            </w:r>
            <w:r w:rsidR="008325D6" w:rsidRPr="00F63232">
              <w:t>pamięcią</w:t>
            </w:r>
            <w:r w:rsidR="004637F1" w:rsidRPr="00F63232">
              <w:t xml:space="preserve"> o </w:t>
            </w:r>
            <w:r w:rsidR="00C31254" w:rsidRPr="00F63232">
              <w:t>Holokauście</w:t>
            </w:r>
            <w:r w:rsidR="008325D6" w:rsidRPr="00F63232">
              <w:t xml:space="preserve"> </w:t>
            </w:r>
          </w:p>
        </w:tc>
        <w:tc>
          <w:tcPr>
            <w:tcW w:w="1701" w:type="dxa"/>
          </w:tcPr>
          <w:p w14:paraId="287B098A" w14:textId="77777777" w:rsidR="009F739C" w:rsidRPr="00F63232" w:rsidRDefault="002B5E4D" w:rsidP="00C86789">
            <w:pPr>
              <w:spacing w:after="0"/>
              <w:jc w:val="left"/>
            </w:pPr>
            <w:r w:rsidRPr="00F63232">
              <w:t xml:space="preserve">m.in. </w:t>
            </w:r>
            <w:r w:rsidR="003473EA" w:rsidRPr="00F63232">
              <w:t>czeska, niemiecka,</w:t>
            </w:r>
            <w:r w:rsidR="0076120C" w:rsidRPr="00F63232">
              <w:t xml:space="preserve"> </w:t>
            </w:r>
            <w:r w:rsidR="003473EA" w:rsidRPr="00F63232">
              <w:t>romska, rosyjska, słowacka, żydowska</w:t>
            </w:r>
          </w:p>
        </w:tc>
      </w:tr>
      <w:tr w:rsidR="00D04EBD" w:rsidRPr="00F63232" w14:paraId="26FC416E" w14:textId="77777777" w:rsidTr="00A75C40">
        <w:tc>
          <w:tcPr>
            <w:tcW w:w="1805" w:type="dxa"/>
          </w:tcPr>
          <w:p w14:paraId="4205E808" w14:textId="77777777" w:rsidR="009F739C" w:rsidRPr="00F63232" w:rsidRDefault="009F739C" w:rsidP="00C86789">
            <w:pPr>
              <w:suppressAutoHyphens/>
              <w:spacing w:after="0"/>
              <w:jc w:val="left"/>
              <w:rPr>
                <w:bCs/>
              </w:rPr>
            </w:pPr>
            <w:r w:rsidRPr="00F63232">
              <w:rPr>
                <w:bCs/>
              </w:rPr>
              <w:t>Państwowe Muzeum na Majdanku</w:t>
            </w:r>
          </w:p>
        </w:tc>
        <w:tc>
          <w:tcPr>
            <w:tcW w:w="5566" w:type="dxa"/>
          </w:tcPr>
          <w:p w14:paraId="77A34CCD" w14:textId="77777777" w:rsidR="009F739C" w:rsidRPr="00F63232" w:rsidRDefault="00841FBF" w:rsidP="00C86789">
            <w:pPr>
              <w:spacing w:after="0"/>
            </w:pPr>
            <w:r w:rsidRPr="00F63232">
              <w:t>uroczystości rocznicowe (styczeń, kwiecień, październik)</w:t>
            </w:r>
          </w:p>
        </w:tc>
        <w:tc>
          <w:tcPr>
            <w:tcW w:w="1701" w:type="dxa"/>
          </w:tcPr>
          <w:p w14:paraId="4EC642C4" w14:textId="77777777" w:rsidR="009F739C" w:rsidRPr="00F63232" w:rsidRDefault="00010748" w:rsidP="00C86789">
            <w:pPr>
              <w:spacing w:after="0"/>
              <w:jc w:val="left"/>
            </w:pPr>
            <w:r w:rsidRPr="00F63232">
              <w:t>m.in. niemiecka, romska, żydowska</w:t>
            </w:r>
          </w:p>
        </w:tc>
      </w:tr>
      <w:tr w:rsidR="00D04EBD" w:rsidRPr="00F63232" w14:paraId="5444EE86" w14:textId="77777777" w:rsidTr="00A75C40">
        <w:tc>
          <w:tcPr>
            <w:tcW w:w="1805" w:type="dxa"/>
          </w:tcPr>
          <w:p w14:paraId="3666E5D7" w14:textId="77777777" w:rsidR="009F739C" w:rsidRPr="00F63232" w:rsidRDefault="009F739C" w:rsidP="00C86789">
            <w:pPr>
              <w:suppressAutoHyphens/>
              <w:spacing w:after="0"/>
              <w:jc w:val="left"/>
              <w:rPr>
                <w:bCs/>
              </w:rPr>
            </w:pPr>
            <w:r w:rsidRPr="00F63232">
              <w:rPr>
                <w:bCs/>
              </w:rPr>
              <w:t>Muzeum Treblinka</w:t>
            </w:r>
          </w:p>
        </w:tc>
        <w:tc>
          <w:tcPr>
            <w:tcW w:w="5566" w:type="dxa"/>
          </w:tcPr>
          <w:p w14:paraId="248C2A85" w14:textId="77777777" w:rsidR="009F739C" w:rsidRPr="00F63232" w:rsidRDefault="00841FBF" w:rsidP="00C86789">
            <w:pPr>
              <w:spacing w:after="0"/>
            </w:pPr>
            <w:r w:rsidRPr="00F63232">
              <w:t>uroczystości rocznicowe</w:t>
            </w:r>
            <w:r w:rsidR="004637F1" w:rsidRPr="00F63232">
              <w:t xml:space="preserve"> i </w:t>
            </w:r>
            <w:r w:rsidRPr="00F63232">
              <w:t>religijne związane</w:t>
            </w:r>
            <w:r w:rsidR="004637F1" w:rsidRPr="00F63232">
              <w:t xml:space="preserve"> z </w:t>
            </w:r>
            <w:r w:rsidRPr="00F63232">
              <w:t>Holo</w:t>
            </w:r>
            <w:r w:rsidR="00C31254" w:rsidRPr="00F63232">
              <w:t xml:space="preserve">kaustem </w:t>
            </w:r>
          </w:p>
        </w:tc>
        <w:tc>
          <w:tcPr>
            <w:tcW w:w="1701" w:type="dxa"/>
          </w:tcPr>
          <w:p w14:paraId="3047F9BF" w14:textId="77777777" w:rsidR="009F739C" w:rsidRPr="00F63232" w:rsidRDefault="00010748" w:rsidP="00C86789">
            <w:pPr>
              <w:spacing w:after="0"/>
              <w:jc w:val="left"/>
            </w:pPr>
            <w:r w:rsidRPr="00F63232">
              <w:t>m.in. romska, żydowska</w:t>
            </w:r>
          </w:p>
        </w:tc>
      </w:tr>
      <w:tr w:rsidR="00D04EBD" w:rsidRPr="00F63232" w14:paraId="173A5F79" w14:textId="77777777" w:rsidTr="00A75C40">
        <w:tc>
          <w:tcPr>
            <w:tcW w:w="1805" w:type="dxa"/>
          </w:tcPr>
          <w:p w14:paraId="737F7839" w14:textId="77777777" w:rsidR="009F739C" w:rsidRPr="00F63232" w:rsidRDefault="009F739C" w:rsidP="00C86789">
            <w:pPr>
              <w:suppressAutoHyphens/>
              <w:spacing w:after="0"/>
              <w:jc w:val="left"/>
              <w:rPr>
                <w:bCs/>
              </w:rPr>
            </w:pPr>
            <w:r w:rsidRPr="00F63232">
              <w:rPr>
                <w:bCs/>
              </w:rPr>
              <w:t>Muzeum Getta Warszawskiego</w:t>
            </w:r>
          </w:p>
        </w:tc>
        <w:tc>
          <w:tcPr>
            <w:tcW w:w="5566" w:type="dxa"/>
          </w:tcPr>
          <w:p w14:paraId="7C3411F9" w14:textId="77777777" w:rsidR="009F739C" w:rsidRPr="00F63232" w:rsidRDefault="00C31254" w:rsidP="00C86789">
            <w:pPr>
              <w:spacing w:after="0"/>
            </w:pPr>
            <w:r w:rsidRPr="00F63232">
              <w:t>wydawanie książek; dokumentacja zabudowy getta; lekcje</w:t>
            </w:r>
            <w:r w:rsidR="004637F1" w:rsidRPr="00F63232">
              <w:t xml:space="preserve"> i </w:t>
            </w:r>
            <w:r w:rsidRPr="00F63232">
              <w:t>warsztaty nt. kultury żydowskiej</w:t>
            </w:r>
            <w:r w:rsidR="00534E23" w:rsidRPr="00F63232">
              <w:t>, wiedzy</w:t>
            </w:r>
            <w:r w:rsidR="004637F1" w:rsidRPr="00F63232">
              <w:t xml:space="preserve"> o </w:t>
            </w:r>
            <w:r w:rsidR="00534E23" w:rsidRPr="00F63232">
              <w:t>Holokauście</w:t>
            </w:r>
            <w:r w:rsidRPr="00F63232">
              <w:t>;</w:t>
            </w:r>
            <w:r w:rsidR="00534E23" w:rsidRPr="00F63232">
              <w:t xml:space="preserve"> wystawy; projekty filmowe; gromadzenie muzealiów</w:t>
            </w:r>
          </w:p>
        </w:tc>
        <w:tc>
          <w:tcPr>
            <w:tcW w:w="1701" w:type="dxa"/>
          </w:tcPr>
          <w:p w14:paraId="74A2739E" w14:textId="77777777" w:rsidR="009F739C" w:rsidRPr="00F63232" w:rsidRDefault="00202DAC" w:rsidP="00C86789">
            <w:pPr>
              <w:spacing w:after="0"/>
              <w:jc w:val="left"/>
            </w:pPr>
            <w:r w:rsidRPr="00F63232">
              <w:t>żydowska</w:t>
            </w:r>
          </w:p>
        </w:tc>
      </w:tr>
      <w:tr w:rsidR="00D04EBD" w:rsidRPr="00F63232" w14:paraId="22568893" w14:textId="77777777" w:rsidTr="00A75C40">
        <w:tc>
          <w:tcPr>
            <w:tcW w:w="1805" w:type="dxa"/>
          </w:tcPr>
          <w:p w14:paraId="356D6E2A" w14:textId="77777777" w:rsidR="009F739C" w:rsidRPr="00F63232" w:rsidRDefault="009D7360" w:rsidP="00C86789">
            <w:pPr>
              <w:suppressAutoHyphens/>
              <w:spacing w:after="0"/>
              <w:jc w:val="left"/>
              <w:rPr>
                <w:bCs/>
              </w:rPr>
            </w:pPr>
            <w:bookmarkStart w:id="539" w:name="_Hlk88173800"/>
            <w:r w:rsidRPr="00F63232">
              <w:rPr>
                <w:bCs/>
              </w:rPr>
              <w:t>Centralne Muzeum Jeńców Wojennych</w:t>
            </w:r>
          </w:p>
        </w:tc>
        <w:tc>
          <w:tcPr>
            <w:tcW w:w="5566" w:type="dxa"/>
          </w:tcPr>
          <w:p w14:paraId="4228067E" w14:textId="77777777" w:rsidR="009F739C" w:rsidRPr="00F63232" w:rsidRDefault="00F16B4D" w:rsidP="009B6A37">
            <w:pPr>
              <w:spacing w:after="0"/>
            </w:pPr>
            <w:r w:rsidRPr="00F63232">
              <w:t xml:space="preserve">Wystawy stałe dotyczące </w:t>
            </w:r>
            <w:r w:rsidR="009B6A37" w:rsidRPr="00F63232">
              <w:t xml:space="preserve">obozu jenieckiego oraz obozu pracy </w:t>
            </w:r>
            <w:r w:rsidR="004637F1" w:rsidRPr="00F63232">
              <w:t>w</w:t>
            </w:r>
            <w:r w:rsidR="009B6A37" w:rsidRPr="00F63232">
              <w:t xml:space="preserve"> </w:t>
            </w:r>
            <w:r w:rsidRPr="00F63232">
              <w:t>Łambinowicach</w:t>
            </w:r>
            <w:r w:rsidR="009B6A37" w:rsidRPr="00F63232">
              <w:t xml:space="preserve">, w tym </w:t>
            </w:r>
            <w:r w:rsidR="00AD129A" w:rsidRPr="00F63232">
              <w:t xml:space="preserve">wstawa stała pt. </w:t>
            </w:r>
            <w:r w:rsidR="00AD129A" w:rsidRPr="00F63232">
              <w:rPr>
                <w:i/>
              </w:rPr>
              <w:t>Miejsce Pamięci Narodowej w Łambinowicach – dziedzictwo regionalne, narodowe, europejskie</w:t>
            </w:r>
            <w:r w:rsidRPr="00F63232">
              <w:t xml:space="preserve">; międzynarodowy projekt naukowy </w:t>
            </w:r>
            <w:r w:rsidRPr="00F63232">
              <w:rPr>
                <w:i/>
              </w:rPr>
              <w:t>Teren Zjazdów NSDAP</w:t>
            </w:r>
            <w:r w:rsidR="004637F1" w:rsidRPr="00F63232">
              <w:rPr>
                <w:i/>
              </w:rPr>
              <w:t xml:space="preserve"> w </w:t>
            </w:r>
            <w:r w:rsidRPr="00F63232">
              <w:rPr>
                <w:i/>
              </w:rPr>
              <w:t>Norymberdze jako miejsce pracy przymusowej reżimu nazistowskiego</w:t>
            </w:r>
            <w:r w:rsidRPr="00F63232">
              <w:t xml:space="preserve">; wystawa czasowa </w:t>
            </w:r>
            <w:r w:rsidRPr="00F63232">
              <w:rPr>
                <w:i/>
              </w:rPr>
              <w:t>Zapomniane ofiary nazistowskiej „eutanazji” – Mordowanie śląskich pacjentów zakładów leczniczych 1940-1945</w:t>
            </w:r>
            <w:r w:rsidRPr="00F63232">
              <w:t>; film edukacyjny; spotkanie</w:t>
            </w:r>
            <w:r w:rsidR="004637F1" w:rsidRPr="00F63232">
              <w:t xml:space="preserve"> z </w:t>
            </w:r>
            <w:r w:rsidRPr="00F63232">
              <w:t>rodziną więźnia obozu; koncert</w:t>
            </w:r>
            <w:r w:rsidR="004637F1" w:rsidRPr="00F63232">
              <w:t xml:space="preserve"> z </w:t>
            </w:r>
            <w:r w:rsidRPr="00F63232">
              <w:t xml:space="preserve">okazji 80-tej rocznicy wybuchu II wojny światowej; </w:t>
            </w:r>
            <w:r w:rsidR="00A977E0" w:rsidRPr="00F63232">
              <w:t>druk wydawnictw</w:t>
            </w:r>
            <w:r w:rsidR="004637F1" w:rsidRPr="00F63232">
              <w:t xml:space="preserve"> i </w:t>
            </w:r>
            <w:r w:rsidR="00A977E0" w:rsidRPr="00F63232">
              <w:t>materiałów</w:t>
            </w:r>
            <w:r w:rsidR="004637F1" w:rsidRPr="00F63232">
              <w:t xml:space="preserve"> w </w:t>
            </w:r>
            <w:r w:rsidR="00A977E0" w:rsidRPr="00F63232">
              <w:t>języku niemieckim</w:t>
            </w:r>
          </w:p>
        </w:tc>
        <w:tc>
          <w:tcPr>
            <w:tcW w:w="1701" w:type="dxa"/>
          </w:tcPr>
          <w:p w14:paraId="148DE352" w14:textId="77777777" w:rsidR="009F739C" w:rsidRPr="00F63232" w:rsidRDefault="00471381" w:rsidP="00C86789">
            <w:pPr>
              <w:spacing w:after="0"/>
              <w:jc w:val="left"/>
            </w:pPr>
            <w:r w:rsidRPr="00F63232">
              <w:t>m.in. niemiecka, rosyjska</w:t>
            </w:r>
          </w:p>
        </w:tc>
      </w:tr>
      <w:tr w:rsidR="00D04EBD" w:rsidRPr="00F63232" w14:paraId="0074934A" w14:textId="77777777" w:rsidTr="00A75C40">
        <w:tc>
          <w:tcPr>
            <w:tcW w:w="1805" w:type="dxa"/>
          </w:tcPr>
          <w:p w14:paraId="6CC22353" w14:textId="77777777" w:rsidR="009F739C" w:rsidRPr="00F63232" w:rsidRDefault="009D7360" w:rsidP="00C86789">
            <w:pPr>
              <w:suppressAutoHyphens/>
              <w:spacing w:after="0"/>
              <w:jc w:val="left"/>
              <w:rPr>
                <w:bCs/>
              </w:rPr>
            </w:pPr>
            <w:r w:rsidRPr="00F63232">
              <w:rPr>
                <w:bCs/>
              </w:rPr>
              <w:t>Żydowski Instytut Historyczny im. Emanuela Ringelbluma</w:t>
            </w:r>
          </w:p>
        </w:tc>
        <w:tc>
          <w:tcPr>
            <w:tcW w:w="5566" w:type="dxa"/>
          </w:tcPr>
          <w:p w14:paraId="6ED222A2" w14:textId="77777777" w:rsidR="009F739C" w:rsidRPr="00F63232" w:rsidRDefault="00A977E0" w:rsidP="00AD129A">
            <w:pPr>
              <w:spacing w:after="0"/>
            </w:pPr>
            <w:r w:rsidRPr="00F63232">
              <w:t>Wydarzenia rocznicowe związane</w:t>
            </w:r>
            <w:r w:rsidR="004637F1" w:rsidRPr="00F63232">
              <w:t xml:space="preserve"> </w:t>
            </w:r>
            <w:r w:rsidR="00AD129A" w:rsidRPr="00F63232">
              <w:t>z buntem więźniów w obozie zagłady</w:t>
            </w:r>
            <w:r w:rsidRPr="00F63232">
              <w:t xml:space="preserve"> Treblinka II; spotkania popularnonaukowe</w:t>
            </w:r>
            <w:r w:rsidR="004637F1" w:rsidRPr="00F63232">
              <w:t xml:space="preserve"> i </w:t>
            </w:r>
            <w:r w:rsidRPr="00F63232">
              <w:t>seminaria naukowe konkurs</w:t>
            </w:r>
            <w:r w:rsidR="00E16ACC" w:rsidRPr="00F63232">
              <w:t>y; wystawy czasowe; działalność wydawnicza</w:t>
            </w:r>
          </w:p>
        </w:tc>
        <w:tc>
          <w:tcPr>
            <w:tcW w:w="1701" w:type="dxa"/>
          </w:tcPr>
          <w:p w14:paraId="0E8787E2" w14:textId="77777777" w:rsidR="009F739C" w:rsidRPr="00F63232" w:rsidRDefault="00F5269C" w:rsidP="00C86789">
            <w:pPr>
              <w:spacing w:after="0"/>
              <w:jc w:val="left"/>
            </w:pPr>
            <w:r w:rsidRPr="00F63232">
              <w:t>niemiecka, żydowska</w:t>
            </w:r>
          </w:p>
        </w:tc>
      </w:tr>
      <w:tr w:rsidR="00D04EBD" w:rsidRPr="00F63232" w14:paraId="72D899EB" w14:textId="77777777" w:rsidTr="00A75C40">
        <w:tc>
          <w:tcPr>
            <w:tcW w:w="1805" w:type="dxa"/>
          </w:tcPr>
          <w:p w14:paraId="13433B7A" w14:textId="77777777" w:rsidR="009F739C" w:rsidRPr="00F63232" w:rsidRDefault="009D7360" w:rsidP="00C86789">
            <w:pPr>
              <w:suppressAutoHyphens/>
              <w:spacing w:after="0"/>
              <w:jc w:val="left"/>
              <w:rPr>
                <w:bCs/>
              </w:rPr>
            </w:pPr>
            <w:r w:rsidRPr="00F63232">
              <w:rPr>
                <w:bCs/>
              </w:rPr>
              <w:t>Muzeum Historii Żydów Polskich POLIN</w:t>
            </w:r>
          </w:p>
        </w:tc>
        <w:tc>
          <w:tcPr>
            <w:tcW w:w="5566" w:type="dxa"/>
          </w:tcPr>
          <w:p w14:paraId="154D76A4" w14:textId="77777777" w:rsidR="009F739C" w:rsidRPr="00F63232" w:rsidRDefault="00E16ACC" w:rsidP="00C86789">
            <w:pPr>
              <w:spacing w:after="0"/>
            </w:pPr>
            <w:r w:rsidRPr="00F63232">
              <w:t>Działalność muzeum; obchody Dni Pamięci</w:t>
            </w:r>
            <w:r w:rsidR="004637F1" w:rsidRPr="00F63232">
              <w:t xml:space="preserve"> o </w:t>
            </w:r>
            <w:r w:rsidRPr="00F63232">
              <w:t>Zagładzie Romów</w:t>
            </w:r>
            <w:r w:rsidR="00AD129A" w:rsidRPr="00F63232">
              <w:t>; programy dla mniejszości narodowych, etnicznych i religijnych</w:t>
            </w:r>
          </w:p>
        </w:tc>
        <w:tc>
          <w:tcPr>
            <w:tcW w:w="1701" w:type="dxa"/>
          </w:tcPr>
          <w:p w14:paraId="57CD1CD9" w14:textId="77777777" w:rsidR="009F739C" w:rsidRPr="00F63232" w:rsidRDefault="00F5269C" w:rsidP="00C86789">
            <w:pPr>
              <w:spacing w:after="0"/>
              <w:jc w:val="left"/>
            </w:pPr>
            <w:r w:rsidRPr="00F63232">
              <w:t>romska, żydowska</w:t>
            </w:r>
          </w:p>
        </w:tc>
      </w:tr>
      <w:tr w:rsidR="00D04EBD" w:rsidRPr="00F63232" w14:paraId="54ECF4AE" w14:textId="77777777" w:rsidTr="00A75C40">
        <w:tc>
          <w:tcPr>
            <w:tcW w:w="1805" w:type="dxa"/>
          </w:tcPr>
          <w:p w14:paraId="7A95AFDF" w14:textId="77777777" w:rsidR="009F739C" w:rsidRPr="00F63232" w:rsidRDefault="009D7360" w:rsidP="00C86789">
            <w:pPr>
              <w:suppressAutoHyphens/>
              <w:spacing w:after="0"/>
              <w:jc w:val="left"/>
              <w:rPr>
                <w:bCs/>
              </w:rPr>
            </w:pPr>
            <w:r w:rsidRPr="00F63232">
              <w:rPr>
                <w:bCs/>
              </w:rPr>
              <w:t>Muzeum Polaków Ratujących Żydów</w:t>
            </w:r>
            <w:r w:rsidR="00C30D41" w:rsidRPr="00F63232">
              <w:rPr>
                <w:bCs/>
              </w:rPr>
              <w:t xml:space="preserve"> podczas II wojny światowej</w:t>
            </w:r>
          </w:p>
        </w:tc>
        <w:tc>
          <w:tcPr>
            <w:tcW w:w="5566" w:type="dxa"/>
          </w:tcPr>
          <w:p w14:paraId="5B89069B" w14:textId="77777777" w:rsidR="009F739C" w:rsidRPr="00F63232" w:rsidRDefault="00E16ACC" w:rsidP="00AD129A">
            <w:pPr>
              <w:spacing w:after="0"/>
            </w:pPr>
            <w:r w:rsidRPr="00F63232">
              <w:t>Strona internetowa Muzeum</w:t>
            </w:r>
            <w:r w:rsidR="004637F1" w:rsidRPr="00F63232">
              <w:t xml:space="preserve"> w </w:t>
            </w:r>
            <w:r w:rsidRPr="00F63232">
              <w:t xml:space="preserve">języku hebrajskim; </w:t>
            </w:r>
            <w:r w:rsidR="00AD129A" w:rsidRPr="00F63232">
              <w:t xml:space="preserve">wystawa główna pt. </w:t>
            </w:r>
            <w:r w:rsidR="00AD129A" w:rsidRPr="00F63232">
              <w:rPr>
                <w:i/>
              </w:rPr>
              <w:t>Polacy Ratujący Żydó</w:t>
            </w:r>
            <w:r w:rsidR="00A56D01" w:rsidRPr="00F63232">
              <w:rPr>
                <w:i/>
              </w:rPr>
              <w:t>w na Podkarpaciu podczas II wojny światowej</w:t>
            </w:r>
            <w:r w:rsidR="00AD129A" w:rsidRPr="00F63232">
              <w:t>; materiały promocyjne; wystawa mobilna</w:t>
            </w:r>
          </w:p>
        </w:tc>
        <w:tc>
          <w:tcPr>
            <w:tcW w:w="1701" w:type="dxa"/>
          </w:tcPr>
          <w:p w14:paraId="32CF473E" w14:textId="77777777" w:rsidR="009F739C" w:rsidRPr="00F63232" w:rsidRDefault="00F5269C" w:rsidP="00C86789">
            <w:pPr>
              <w:spacing w:after="0"/>
              <w:jc w:val="left"/>
            </w:pPr>
            <w:r w:rsidRPr="00F63232">
              <w:t>żydowska</w:t>
            </w:r>
          </w:p>
        </w:tc>
      </w:tr>
      <w:tr w:rsidR="00D04EBD" w:rsidRPr="00F63232" w14:paraId="72CDDFE5" w14:textId="77777777" w:rsidTr="00A75C40">
        <w:tc>
          <w:tcPr>
            <w:tcW w:w="1805" w:type="dxa"/>
          </w:tcPr>
          <w:p w14:paraId="2173AB47" w14:textId="77777777" w:rsidR="009F739C" w:rsidRPr="00F63232" w:rsidRDefault="00C30D41" w:rsidP="00C86789">
            <w:pPr>
              <w:suppressAutoHyphens/>
              <w:spacing w:after="0"/>
              <w:jc w:val="left"/>
              <w:rPr>
                <w:bCs/>
              </w:rPr>
            </w:pPr>
            <w:r w:rsidRPr="00F63232">
              <w:rPr>
                <w:bCs/>
              </w:rPr>
              <w:t>Muzeum II</w:t>
            </w:r>
            <w:r w:rsidR="00DE28BA" w:rsidRPr="00F63232">
              <w:rPr>
                <w:bCs/>
              </w:rPr>
              <w:t xml:space="preserve"> </w:t>
            </w:r>
            <w:r w:rsidRPr="00F63232">
              <w:rPr>
                <w:bCs/>
              </w:rPr>
              <w:t xml:space="preserve">Wojny </w:t>
            </w:r>
            <w:r w:rsidRPr="00F63232">
              <w:rPr>
                <w:bCs/>
              </w:rPr>
              <w:lastRenderedPageBreak/>
              <w:t>Światowej</w:t>
            </w:r>
            <w:r w:rsidR="004637F1" w:rsidRPr="00F63232">
              <w:rPr>
                <w:bCs/>
              </w:rPr>
              <w:t xml:space="preserve"> w </w:t>
            </w:r>
            <w:r w:rsidRPr="00F63232">
              <w:rPr>
                <w:bCs/>
              </w:rPr>
              <w:t>Gdańsku</w:t>
            </w:r>
          </w:p>
        </w:tc>
        <w:tc>
          <w:tcPr>
            <w:tcW w:w="5566" w:type="dxa"/>
          </w:tcPr>
          <w:p w14:paraId="6D7E8421" w14:textId="77777777" w:rsidR="009F739C" w:rsidRPr="00F63232" w:rsidRDefault="00E16ACC" w:rsidP="00C86789">
            <w:pPr>
              <w:spacing w:after="0"/>
              <w:rPr>
                <w:i/>
              </w:rPr>
            </w:pPr>
            <w:r w:rsidRPr="00F63232">
              <w:lastRenderedPageBreak/>
              <w:t>Wystawy</w:t>
            </w:r>
            <w:r w:rsidR="00527EE2" w:rsidRPr="00F63232">
              <w:t>:</w:t>
            </w:r>
            <w:r w:rsidRPr="00F63232">
              <w:t xml:space="preserve"> </w:t>
            </w:r>
            <w:r w:rsidRPr="00F63232">
              <w:rPr>
                <w:i/>
              </w:rPr>
              <w:t>Dziedzictwo utracone</w:t>
            </w:r>
            <w:r w:rsidRPr="00F63232">
              <w:t xml:space="preserve">, </w:t>
            </w:r>
            <w:r w:rsidRPr="00F63232">
              <w:rPr>
                <w:i/>
              </w:rPr>
              <w:t>Fighting and suffering</w:t>
            </w:r>
            <w:r w:rsidRPr="00F63232">
              <w:t xml:space="preserve">, </w:t>
            </w:r>
            <w:r w:rsidRPr="00F63232">
              <w:rPr>
                <w:i/>
              </w:rPr>
              <w:t>Walka</w:t>
            </w:r>
            <w:r w:rsidR="004637F1" w:rsidRPr="00F63232">
              <w:rPr>
                <w:i/>
              </w:rPr>
              <w:t xml:space="preserve"> i </w:t>
            </w:r>
            <w:r w:rsidRPr="00F63232">
              <w:rPr>
                <w:i/>
              </w:rPr>
              <w:t>Cierpienie…</w:t>
            </w:r>
            <w:r w:rsidRPr="00F63232">
              <w:t xml:space="preserve">, </w:t>
            </w:r>
            <w:r w:rsidRPr="00F63232">
              <w:rPr>
                <w:i/>
              </w:rPr>
              <w:t xml:space="preserve">Rada Pomocy Żydom Akcja </w:t>
            </w:r>
            <w:r w:rsidRPr="00F63232">
              <w:rPr>
                <w:i/>
              </w:rPr>
              <w:lastRenderedPageBreak/>
              <w:t>Żegota Polski Podziemnej</w:t>
            </w:r>
            <w:r w:rsidRPr="00F63232">
              <w:t xml:space="preserve">, </w:t>
            </w:r>
            <w:r w:rsidR="00527EE2" w:rsidRPr="00F63232">
              <w:rPr>
                <w:i/>
              </w:rPr>
              <w:t>Wzrastani</w:t>
            </w:r>
            <w:r w:rsidR="00A56D01" w:rsidRPr="00F63232">
              <w:rPr>
                <w:i/>
              </w:rPr>
              <w:t>e. Ziemie Zachodnie i Północne. Początek</w:t>
            </w:r>
            <w:r w:rsidR="00A56D01" w:rsidRPr="00F63232">
              <w:t xml:space="preserve">, </w:t>
            </w:r>
            <w:r w:rsidR="00A56D01" w:rsidRPr="00F63232">
              <w:rPr>
                <w:i/>
              </w:rPr>
              <w:t>Obraz Treblinki w oczach Samuela Willenberga</w:t>
            </w:r>
          </w:p>
        </w:tc>
        <w:tc>
          <w:tcPr>
            <w:tcW w:w="1701" w:type="dxa"/>
          </w:tcPr>
          <w:p w14:paraId="299FCED1" w14:textId="77777777" w:rsidR="009F739C" w:rsidRPr="00F63232" w:rsidRDefault="00F5269C" w:rsidP="00C86789">
            <w:pPr>
              <w:spacing w:after="0"/>
              <w:jc w:val="left"/>
            </w:pPr>
            <w:r w:rsidRPr="00F63232">
              <w:lastRenderedPageBreak/>
              <w:t xml:space="preserve">białoruska, niemiecka, </w:t>
            </w:r>
            <w:r w:rsidRPr="00F63232">
              <w:lastRenderedPageBreak/>
              <w:t>ukraińska, żydowska</w:t>
            </w:r>
          </w:p>
        </w:tc>
      </w:tr>
      <w:tr w:rsidR="00D04EBD" w:rsidRPr="00F63232" w14:paraId="604A2CB6" w14:textId="77777777" w:rsidTr="00A75C40">
        <w:tc>
          <w:tcPr>
            <w:tcW w:w="1805" w:type="dxa"/>
          </w:tcPr>
          <w:p w14:paraId="5F134854" w14:textId="77777777" w:rsidR="00C30D41" w:rsidRPr="00F63232" w:rsidRDefault="00D04EBD" w:rsidP="00264AEE">
            <w:pPr>
              <w:suppressAutoHyphens/>
              <w:spacing w:after="0"/>
              <w:jc w:val="left"/>
              <w:rPr>
                <w:bCs/>
              </w:rPr>
            </w:pPr>
            <w:r w:rsidRPr="00F63232">
              <w:rPr>
                <w:bCs/>
              </w:rPr>
              <w:lastRenderedPageBreak/>
              <w:t xml:space="preserve">Muzeum Narodowej w Kielcach – oddział: </w:t>
            </w:r>
            <w:r w:rsidR="00C30D41" w:rsidRPr="00F63232">
              <w:rPr>
                <w:bCs/>
              </w:rPr>
              <w:t>Muzeum Dialogu Kultur</w:t>
            </w:r>
          </w:p>
        </w:tc>
        <w:tc>
          <w:tcPr>
            <w:tcW w:w="5566" w:type="dxa"/>
          </w:tcPr>
          <w:p w14:paraId="01CAAD57" w14:textId="77777777" w:rsidR="00C30D41" w:rsidRPr="00F63232" w:rsidRDefault="00527EE2" w:rsidP="00C86789">
            <w:pPr>
              <w:spacing w:after="0"/>
            </w:pPr>
            <w:r w:rsidRPr="00F63232">
              <w:t>Wystawy</w:t>
            </w:r>
            <w:r w:rsidR="004637F1" w:rsidRPr="00F63232">
              <w:t xml:space="preserve"> o </w:t>
            </w:r>
            <w:r w:rsidRPr="00F63232">
              <w:t>mniejszościach żydowskiej</w:t>
            </w:r>
            <w:r w:rsidR="004637F1" w:rsidRPr="00F63232">
              <w:t xml:space="preserve"> i </w:t>
            </w:r>
            <w:r w:rsidRPr="00F63232">
              <w:t>romskiej; Obchody Dnia Niepodległości Ukrainy</w:t>
            </w:r>
          </w:p>
        </w:tc>
        <w:tc>
          <w:tcPr>
            <w:tcW w:w="1701" w:type="dxa"/>
          </w:tcPr>
          <w:p w14:paraId="57688885" w14:textId="77777777" w:rsidR="00C30D41" w:rsidRPr="00F63232" w:rsidRDefault="00542403" w:rsidP="00C86789">
            <w:pPr>
              <w:spacing w:after="0"/>
              <w:jc w:val="left"/>
            </w:pPr>
            <w:r w:rsidRPr="00F63232">
              <w:t>romska, ukraińska, żydowska</w:t>
            </w:r>
          </w:p>
        </w:tc>
      </w:tr>
      <w:tr w:rsidR="00D04EBD" w:rsidRPr="00F63232" w14:paraId="32E332A1" w14:textId="77777777" w:rsidTr="00A75C40">
        <w:tc>
          <w:tcPr>
            <w:tcW w:w="1805" w:type="dxa"/>
          </w:tcPr>
          <w:p w14:paraId="18A21D28" w14:textId="77777777" w:rsidR="00C30D41" w:rsidRPr="00F63232" w:rsidRDefault="00D04EBD" w:rsidP="00264AEE">
            <w:pPr>
              <w:suppressAutoHyphens/>
              <w:spacing w:after="0"/>
              <w:jc w:val="left"/>
              <w:rPr>
                <w:bCs/>
              </w:rPr>
            </w:pPr>
            <w:r w:rsidRPr="00F63232">
              <w:rPr>
                <w:bCs/>
              </w:rPr>
              <w:t xml:space="preserve">Muzeum Narodowe we Wrocławiu – Oddział </w:t>
            </w:r>
            <w:r w:rsidR="00C30D41" w:rsidRPr="00F63232">
              <w:rPr>
                <w:bCs/>
              </w:rPr>
              <w:t>Muzeum Etnograficzne</w:t>
            </w:r>
          </w:p>
        </w:tc>
        <w:tc>
          <w:tcPr>
            <w:tcW w:w="5566" w:type="dxa"/>
          </w:tcPr>
          <w:p w14:paraId="1E45559C" w14:textId="77777777" w:rsidR="00C30D41" w:rsidRPr="00F63232" w:rsidRDefault="00527EE2" w:rsidP="00D04EBD">
            <w:pPr>
              <w:spacing w:after="0"/>
            </w:pPr>
            <w:r w:rsidRPr="00F63232">
              <w:t>Wystawy, wykłady, serie wydawnicze,</w:t>
            </w:r>
            <w:r w:rsidR="00D04EBD" w:rsidRPr="00F63232">
              <w:t xml:space="preserve"> trasy turystyczne, spacery tematyczne, cykle filmowe</w:t>
            </w:r>
            <w:r w:rsidRPr="00F63232">
              <w:t xml:space="preserve"> dot. niektórych mniejszości</w:t>
            </w:r>
          </w:p>
        </w:tc>
        <w:tc>
          <w:tcPr>
            <w:tcW w:w="1701" w:type="dxa"/>
          </w:tcPr>
          <w:p w14:paraId="64F1FF7C" w14:textId="77777777" w:rsidR="00C30D41" w:rsidRPr="00F63232" w:rsidRDefault="00542403" w:rsidP="00C86789">
            <w:pPr>
              <w:spacing w:after="0"/>
              <w:jc w:val="left"/>
            </w:pPr>
            <w:r w:rsidRPr="00F63232">
              <w:t xml:space="preserve">łemkowska, niemiecka, ormiańska, romska, żydowska </w:t>
            </w:r>
          </w:p>
        </w:tc>
      </w:tr>
      <w:tr w:rsidR="00D04EBD" w:rsidRPr="00F63232" w14:paraId="4E57E259" w14:textId="77777777" w:rsidTr="00A75C40">
        <w:tc>
          <w:tcPr>
            <w:tcW w:w="1805" w:type="dxa"/>
          </w:tcPr>
          <w:p w14:paraId="511A2A9F" w14:textId="77777777" w:rsidR="00C30D41" w:rsidRPr="00F63232" w:rsidRDefault="00554AA7" w:rsidP="00C86789">
            <w:pPr>
              <w:suppressAutoHyphens/>
              <w:spacing w:after="0"/>
              <w:jc w:val="left"/>
              <w:rPr>
                <w:bCs/>
              </w:rPr>
            </w:pPr>
            <w:r w:rsidRPr="00F63232">
              <w:rPr>
                <w:bCs/>
              </w:rPr>
              <w:t>Muzeum Narodowe</w:t>
            </w:r>
            <w:r w:rsidR="004637F1" w:rsidRPr="00F63232">
              <w:rPr>
                <w:bCs/>
              </w:rPr>
              <w:t xml:space="preserve"> w </w:t>
            </w:r>
            <w:r w:rsidRPr="00F63232">
              <w:rPr>
                <w:bCs/>
              </w:rPr>
              <w:t>Gdańsku</w:t>
            </w:r>
          </w:p>
        </w:tc>
        <w:tc>
          <w:tcPr>
            <w:tcW w:w="5566" w:type="dxa"/>
          </w:tcPr>
          <w:p w14:paraId="73E1F152" w14:textId="77777777" w:rsidR="00C30D41" w:rsidRPr="00F63232" w:rsidRDefault="00527EE2" w:rsidP="00D04EBD">
            <w:pPr>
              <w:spacing w:after="0"/>
            </w:pPr>
            <w:r w:rsidRPr="00F63232">
              <w:rPr>
                <w:i/>
              </w:rPr>
              <w:t>Gdański Przegląd Filmów</w:t>
            </w:r>
            <w:r w:rsidR="004637F1" w:rsidRPr="00F63232">
              <w:rPr>
                <w:i/>
              </w:rPr>
              <w:t xml:space="preserve"> o </w:t>
            </w:r>
            <w:r w:rsidRPr="00F63232">
              <w:rPr>
                <w:i/>
              </w:rPr>
              <w:t>Tematyce Żydowskiej</w:t>
            </w:r>
            <w:r w:rsidRPr="00F63232">
              <w:t>; lekcje muzealne</w:t>
            </w:r>
            <w:r w:rsidR="004637F1" w:rsidRPr="00F63232">
              <w:t xml:space="preserve"> i </w:t>
            </w:r>
            <w:r w:rsidRPr="00F63232">
              <w:t>warsztaty</w:t>
            </w:r>
            <w:r w:rsidR="00D04EBD" w:rsidRPr="00F63232">
              <w:t>;</w:t>
            </w:r>
            <w:r w:rsidRPr="00F63232">
              <w:t xml:space="preserve"> </w:t>
            </w:r>
            <w:r w:rsidRPr="00F63232">
              <w:rPr>
                <w:i/>
              </w:rPr>
              <w:t>Letni Jarmark Etnograficzny</w:t>
            </w:r>
            <w:r w:rsidR="00D04EBD" w:rsidRPr="00F63232">
              <w:rPr>
                <w:i/>
              </w:rPr>
              <w:t xml:space="preserve"> – kultura regionalna: Kaszuby, Kociewie, Żuławy</w:t>
            </w:r>
            <w:r w:rsidRPr="00F63232">
              <w:t xml:space="preserve"> </w:t>
            </w:r>
          </w:p>
        </w:tc>
        <w:tc>
          <w:tcPr>
            <w:tcW w:w="1701" w:type="dxa"/>
          </w:tcPr>
          <w:p w14:paraId="3DF3D5A5" w14:textId="77777777" w:rsidR="00C30D41" w:rsidRPr="00F63232" w:rsidRDefault="005C0BE3" w:rsidP="00C86789">
            <w:pPr>
              <w:spacing w:after="0"/>
              <w:jc w:val="left"/>
            </w:pPr>
            <w:r w:rsidRPr="00F63232">
              <w:t>kaszubska, żydowska</w:t>
            </w:r>
          </w:p>
        </w:tc>
      </w:tr>
      <w:tr w:rsidR="00D04EBD" w:rsidRPr="00F63232" w14:paraId="5810A934" w14:textId="77777777" w:rsidTr="00A75C40">
        <w:tc>
          <w:tcPr>
            <w:tcW w:w="1805" w:type="dxa"/>
          </w:tcPr>
          <w:p w14:paraId="1C934E25" w14:textId="77777777" w:rsidR="00C30D41" w:rsidRPr="00F63232" w:rsidRDefault="00554AA7" w:rsidP="00C86789">
            <w:pPr>
              <w:suppressAutoHyphens/>
              <w:spacing w:after="0"/>
              <w:jc w:val="left"/>
              <w:rPr>
                <w:bCs/>
              </w:rPr>
            </w:pPr>
            <w:r w:rsidRPr="00F63232">
              <w:rPr>
                <w:bCs/>
              </w:rPr>
              <w:t>Muzeum Narodowe</w:t>
            </w:r>
            <w:r w:rsidR="004637F1" w:rsidRPr="00F63232">
              <w:rPr>
                <w:bCs/>
              </w:rPr>
              <w:t xml:space="preserve"> w </w:t>
            </w:r>
            <w:r w:rsidRPr="00F63232">
              <w:rPr>
                <w:bCs/>
              </w:rPr>
              <w:t>Szczecinie</w:t>
            </w:r>
          </w:p>
        </w:tc>
        <w:tc>
          <w:tcPr>
            <w:tcW w:w="5566" w:type="dxa"/>
          </w:tcPr>
          <w:p w14:paraId="5A29A4CD" w14:textId="77777777" w:rsidR="00C30D41" w:rsidRPr="00F63232" w:rsidRDefault="00527EE2" w:rsidP="00264AEE">
            <w:pPr>
              <w:spacing w:after="0"/>
            </w:pPr>
            <w:r w:rsidRPr="00F63232">
              <w:t>Pokaz filmu</w:t>
            </w:r>
            <w:r w:rsidR="004637F1" w:rsidRPr="00F63232">
              <w:t xml:space="preserve"> o </w:t>
            </w:r>
            <w:r w:rsidRPr="00F63232">
              <w:t>tematyce żydowskiej, martyrologicznej</w:t>
            </w:r>
            <w:r w:rsidR="00264AEE" w:rsidRPr="00F63232">
              <w:t xml:space="preserve"> wraz z wydarzeniami towarzyszącymi dot. wywózki Żydów z Pomorza Zachodniego w lutym 1940 r.</w:t>
            </w:r>
          </w:p>
        </w:tc>
        <w:tc>
          <w:tcPr>
            <w:tcW w:w="1701" w:type="dxa"/>
          </w:tcPr>
          <w:p w14:paraId="0AA431A1" w14:textId="77777777" w:rsidR="00C30D41" w:rsidRPr="00F63232" w:rsidRDefault="005C0BE3" w:rsidP="00C86789">
            <w:pPr>
              <w:spacing w:after="0"/>
              <w:jc w:val="left"/>
            </w:pPr>
            <w:r w:rsidRPr="00F63232">
              <w:t>żydowska</w:t>
            </w:r>
          </w:p>
        </w:tc>
      </w:tr>
      <w:tr w:rsidR="00D04EBD" w:rsidRPr="00F63232" w14:paraId="5227A3F0" w14:textId="77777777" w:rsidTr="00A75C40">
        <w:tc>
          <w:tcPr>
            <w:tcW w:w="1805" w:type="dxa"/>
          </w:tcPr>
          <w:p w14:paraId="1238272E" w14:textId="77777777" w:rsidR="00C30D41" w:rsidRPr="00F63232" w:rsidRDefault="00554AA7" w:rsidP="00C86789">
            <w:pPr>
              <w:suppressAutoHyphens/>
              <w:spacing w:after="0"/>
              <w:jc w:val="left"/>
              <w:rPr>
                <w:bCs/>
              </w:rPr>
            </w:pPr>
            <w:r w:rsidRPr="00F63232">
              <w:rPr>
                <w:bCs/>
              </w:rPr>
              <w:t>Narodowe Muzeum Morskie</w:t>
            </w:r>
            <w:r w:rsidR="004637F1" w:rsidRPr="00F63232">
              <w:rPr>
                <w:bCs/>
              </w:rPr>
              <w:t xml:space="preserve"> w </w:t>
            </w:r>
            <w:r w:rsidRPr="00F63232">
              <w:rPr>
                <w:bCs/>
              </w:rPr>
              <w:t>Gdańsku</w:t>
            </w:r>
          </w:p>
        </w:tc>
        <w:tc>
          <w:tcPr>
            <w:tcW w:w="5566" w:type="dxa"/>
          </w:tcPr>
          <w:p w14:paraId="0F43C9C9" w14:textId="77777777" w:rsidR="00C30D41" w:rsidRPr="00F63232" w:rsidRDefault="00A75C40" w:rsidP="00C86789">
            <w:pPr>
              <w:spacing w:after="0"/>
            </w:pPr>
            <w:r w:rsidRPr="00F63232">
              <w:t>Zajęcia edukacyjne</w:t>
            </w:r>
            <w:r w:rsidR="004637F1" w:rsidRPr="00F63232">
              <w:t xml:space="preserve"> z </w:t>
            </w:r>
            <w:r w:rsidRPr="00F63232">
              <w:t>zakresu kultury Kaszub</w:t>
            </w:r>
            <w:r w:rsidR="004637F1" w:rsidRPr="00F63232">
              <w:t xml:space="preserve"> i </w:t>
            </w:r>
            <w:r w:rsidRPr="00F63232">
              <w:t>Pomorza</w:t>
            </w:r>
          </w:p>
        </w:tc>
        <w:tc>
          <w:tcPr>
            <w:tcW w:w="1701" w:type="dxa"/>
          </w:tcPr>
          <w:p w14:paraId="36A0CEBB" w14:textId="77777777" w:rsidR="00C30D41" w:rsidRPr="00F63232" w:rsidRDefault="005C0BE3" w:rsidP="00C86789">
            <w:pPr>
              <w:spacing w:after="0"/>
              <w:jc w:val="left"/>
            </w:pPr>
            <w:r w:rsidRPr="00F63232">
              <w:t>kaszubska</w:t>
            </w:r>
          </w:p>
        </w:tc>
      </w:tr>
      <w:tr w:rsidR="00D04EBD" w:rsidRPr="00F63232" w14:paraId="2F1A2587" w14:textId="77777777" w:rsidTr="00A75C40">
        <w:tc>
          <w:tcPr>
            <w:tcW w:w="1805" w:type="dxa"/>
          </w:tcPr>
          <w:p w14:paraId="55C91D61" w14:textId="77777777" w:rsidR="00554AA7" w:rsidRPr="00F63232" w:rsidRDefault="00554AA7" w:rsidP="00C86789">
            <w:pPr>
              <w:suppressAutoHyphens/>
              <w:spacing w:after="0"/>
              <w:jc w:val="left"/>
              <w:rPr>
                <w:bCs/>
              </w:rPr>
            </w:pPr>
            <w:r w:rsidRPr="00F63232">
              <w:rPr>
                <w:bCs/>
              </w:rPr>
              <w:t>Muzeum Józefa Piłsudskiego</w:t>
            </w:r>
            <w:r w:rsidR="004637F1" w:rsidRPr="00F63232">
              <w:rPr>
                <w:bCs/>
              </w:rPr>
              <w:t xml:space="preserve"> w </w:t>
            </w:r>
            <w:r w:rsidRPr="00F63232">
              <w:rPr>
                <w:bCs/>
              </w:rPr>
              <w:t>Sulejówku</w:t>
            </w:r>
          </w:p>
        </w:tc>
        <w:tc>
          <w:tcPr>
            <w:tcW w:w="5566" w:type="dxa"/>
          </w:tcPr>
          <w:p w14:paraId="1F79015C" w14:textId="77777777" w:rsidR="00554AA7" w:rsidRPr="00F63232" w:rsidRDefault="00A75C40" w:rsidP="00C86789">
            <w:pPr>
              <w:spacing w:after="0"/>
            </w:pPr>
            <w:r w:rsidRPr="00F63232">
              <w:t xml:space="preserve">Rocznik </w:t>
            </w:r>
            <w:r w:rsidRPr="00F63232">
              <w:rPr>
                <w:i/>
              </w:rPr>
              <w:t>Dialog Dwóch Kultur</w:t>
            </w:r>
            <w:r w:rsidRPr="00F63232">
              <w:t xml:space="preserve">; Wystawa </w:t>
            </w:r>
            <w:r w:rsidRPr="00F63232">
              <w:rPr>
                <w:i/>
              </w:rPr>
              <w:t>Kijów-Warszawa wspólna sprawa</w:t>
            </w:r>
            <w:r w:rsidRPr="00F63232">
              <w:t>; Harcerska Akcja Letnia Kostiuchnówka</w:t>
            </w:r>
          </w:p>
        </w:tc>
        <w:tc>
          <w:tcPr>
            <w:tcW w:w="1701" w:type="dxa"/>
          </w:tcPr>
          <w:p w14:paraId="0035E837" w14:textId="77777777" w:rsidR="00554AA7" w:rsidRPr="00F63232" w:rsidRDefault="005C0BE3" w:rsidP="00C86789">
            <w:pPr>
              <w:spacing w:after="0"/>
              <w:jc w:val="left"/>
            </w:pPr>
            <w:r w:rsidRPr="00F63232">
              <w:t>ukraińska</w:t>
            </w:r>
          </w:p>
        </w:tc>
      </w:tr>
      <w:tr w:rsidR="00D04EBD" w:rsidRPr="00F63232" w14:paraId="54AAED12" w14:textId="77777777" w:rsidTr="00A75C40">
        <w:tc>
          <w:tcPr>
            <w:tcW w:w="1805" w:type="dxa"/>
          </w:tcPr>
          <w:p w14:paraId="191E7195" w14:textId="77777777" w:rsidR="00554AA7" w:rsidRPr="00F63232" w:rsidRDefault="00554AA7" w:rsidP="00C86789">
            <w:pPr>
              <w:suppressAutoHyphens/>
              <w:spacing w:after="0"/>
              <w:jc w:val="left"/>
              <w:rPr>
                <w:bCs/>
              </w:rPr>
            </w:pPr>
            <w:r w:rsidRPr="00F63232">
              <w:rPr>
                <w:bCs/>
              </w:rPr>
              <w:t>Muzeum Podlaskie</w:t>
            </w:r>
            <w:r w:rsidR="004637F1" w:rsidRPr="00F63232">
              <w:rPr>
                <w:bCs/>
              </w:rPr>
              <w:t xml:space="preserve"> w </w:t>
            </w:r>
            <w:r w:rsidRPr="00F63232">
              <w:rPr>
                <w:bCs/>
              </w:rPr>
              <w:t>Białymstoku</w:t>
            </w:r>
          </w:p>
        </w:tc>
        <w:tc>
          <w:tcPr>
            <w:tcW w:w="5566" w:type="dxa"/>
          </w:tcPr>
          <w:p w14:paraId="3FF81235" w14:textId="77777777" w:rsidR="00554AA7" w:rsidRPr="00F63232" w:rsidRDefault="00264AEE" w:rsidP="00C86789">
            <w:pPr>
              <w:spacing w:after="0"/>
            </w:pPr>
            <w:r w:rsidRPr="00F63232">
              <w:t xml:space="preserve">Program badawczy </w:t>
            </w:r>
            <w:r w:rsidR="00A75C40" w:rsidRPr="00F63232">
              <w:rPr>
                <w:i/>
              </w:rPr>
              <w:t>Badania ręcznika ludowego na pograniczu polsko-białoruskim</w:t>
            </w:r>
            <w:r w:rsidR="00A75C40" w:rsidRPr="00F63232">
              <w:t>; honorowy patronat nad grupami artystycznymi białoruskojęzycznymi; konsultacje etnograficzne; zakup eksponatów</w:t>
            </w:r>
          </w:p>
        </w:tc>
        <w:tc>
          <w:tcPr>
            <w:tcW w:w="1701" w:type="dxa"/>
          </w:tcPr>
          <w:p w14:paraId="2ADF541F" w14:textId="77777777" w:rsidR="00554AA7" w:rsidRPr="00F63232" w:rsidRDefault="005C0BE3" w:rsidP="00C86789">
            <w:pPr>
              <w:spacing w:after="0"/>
              <w:jc w:val="left"/>
            </w:pPr>
            <w:r w:rsidRPr="00F63232">
              <w:t>białoruska</w:t>
            </w:r>
          </w:p>
        </w:tc>
      </w:tr>
      <w:tr w:rsidR="00D04EBD" w:rsidRPr="00F63232" w14:paraId="51B9F670" w14:textId="77777777" w:rsidTr="00A75C40">
        <w:tc>
          <w:tcPr>
            <w:tcW w:w="1805" w:type="dxa"/>
          </w:tcPr>
          <w:p w14:paraId="3C55B424" w14:textId="77777777" w:rsidR="00554AA7" w:rsidRPr="00F63232" w:rsidRDefault="00554AA7" w:rsidP="00C86789">
            <w:pPr>
              <w:suppressAutoHyphens/>
              <w:spacing w:after="0"/>
              <w:jc w:val="left"/>
              <w:rPr>
                <w:bCs/>
              </w:rPr>
            </w:pPr>
            <w:r w:rsidRPr="00F63232">
              <w:rPr>
                <w:bCs/>
              </w:rPr>
              <w:t>Muzeum im. Kazimierza Pułaskiego</w:t>
            </w:r>
            <w:r w:rsidR="004637F1" w:rsidRPr="00F63232">
              <w:rPr>
                <w:bCs/>
              </w:rPr>
              <w:t xml:space="preserve"> w </w:t>
            </w:r>
            <w:r w:rsidRPr="00F63232">
              <w:rPr>
                <w:bCs/>
              </w:rPr>
              <w:t>Warce</w:t>
            </w:r>
          </w:p>
        </w:tc>
        <w:tc>
          <w:tcPr>
            <w:tcW w:w="5566" w:type="dxa"/>
          </w:tcPr>
          <w:p w14:paraId="3EEC926F" w14:textId="77777777" w:rsidR="00554AA7" w:rsidRPr="00F63232" w:rsidRDefault="00A75C40" w:rsidP="00C86789">
            <w:pPr>
              <w:spacing w:after="0"/>
            </w:pPr>
            <w:r w:rsidRPr="00F63232">
              <w:t>Seminarium</w:t>
            </w:r>
            <w:r w:rsidR="004637F1" w:rsidRPr="00F63232">
              <w:t xml:space="preserve"> i </w:t>
            </w:r>
            <w:r w:rsidRPr="00F63232">
              <w:t>wystawa plenerowa</w:t>
            </w:r>
          </w:p>
        </w:tc>
        <w:tc>
          <w:tcPr>
            <w:tcW w:w="1701" w:type="dxa"/>
          </w:tcPr>
          <w:p w14:paraId="14BA7F7F" w14:textId="77777777" w:rsidR="00554AA7" w:rsidRPr="00F63232" w:rsidRDefault="001C7EE4" w:rsidP="00C86789">
            <w:pPr>
              <w:spacing w:after="0"/>
              <w:jc w:val="left"/>
            </w:pPr>
            <w:r w:rsidRPr="00F63232">
              <w:t>żydowska</w:t>
            </w:r>
          </w:p>
        </w:tc>
      </w:tr>
      <w:tr w:rsidR="00D04EBD" w:rsidRPr="00F63232" w14:paraId="378FBF37" w14:textId="77777777" w:rsidTr="00A75C40">
        <w:tc>
          <w:tcPr>
            <w:tcW w:w="1805" w:type="dxa"/>
          </w:tcPr>
          <w:p w14:paraId="66301594" w14:textId="77777777" w:rsidR="00554AA7" w:rsidRPr="00F63232" w:rsidRDefault="00554AA7" w:rsidP="00C86789">
            <w:pPr>
              <w:suppressAutoHyphens/>
              <w:spacing w:after="0"/>
              <w:jc w:val="left"/>
              <w:rPr>
                <w:bCs/>
              </w:rPr>
            </w:pPr>
            <w:r w:rsidRPr="00F63232">
              <w:rPr>
                <w:bCs/>
              </w:rPr>
              <w:t>Muzeum Ziemi Międzyrzeckiej im. Alfa Kowalskiego</w:t>
            </w:r>
          </w:p>
        </w:tc>
        <w:tc>
          <w:tcPr>
            <w:tcW w:w="5566" w:type="dxa"/>
          </w:tcPr>
          <w:p w14:paraId="5DB8C85F" w14:textId="77777777" w:rsidR="00554AA7" w:rsidRPr="00F63232" w:rsidRDefault="00042771" w:rsidP="00C86789">
            <w:pPr>
              <w:spacing w:after="0"/>
            </w:pPr>
            <w:r w:rsidRPr="00F63232">
              <w:t>Konferencja</w:t>
            </w:r>
            <w:r w:rsidR="004637F1" w:rsidRPr="00F63232">
              <w:t xml:space="preserve"> i </w:t>
            </w:r>
            <w:r w:rsidRPr="00F63232">
              <w:t>wykład</w:t>
            </w:r>
          </w:p>
        </w:tc>
        <w:tc>
          <w:tcPr>
            <w:tcW w:w="1701" w:type="dxa"/>
          </w:tcPr>
          <w:p w14:paraId="14EBDD26" w14:textId="77777777" w:rsidR="00554AA7" w:rsidRPr="00F63232" w:rsidRDefault="00A75C40" w:rsidP="00C86789">
            <w:pPr>
              <w:spacing w:after="0"/>
              <w:jc w:val="left"/>
            </w:pPr>
            <w:r w:rsidRPr="00F63232">
              <w:t>żydowska, łemkowska</w:t>
            </w:r>
          </w:p>
        </w:tc>
      </w:tr>
      <w:tr w:rsidR="00D04EBD" w:rsidRPr="00F63232" w14:paraId="52BEB0DF" w14:textId="77777777" w:rsidTr="00A75C40">
        <w:tc>
          <w:tcPr>
            <w:tcW w:w="1805" w:type="dxa"/>
          </w:tcPr>
          <w:p w14:paraId="20A7749A" w14:textId="77777777" w:rsidR="00554AA7" w:rsidRPr="00F63232" w:rsidRDefault="007039C5" w:rsidP="00C86789">
            <w:pPr>
              <w:suppressAutoHyphens/>
              <w:spacing w:after="0"/>
              <w:jc w:val="left"/>
              <w:rPr>
                <w:bCs/>
              </w:rPr>
            </w:pPr>
            <w:r w:rsidRPr="00F63232">
              <w:rPr>
                <w:bCs/>
              </w:rPr>
              <w:t>Muzeum Sztuki Nowoczesnej</w:t>
            </w:r>
            <w:r w:rsidR="004637F1" w:rsidRPr="00F63232">
              <w:rPr>
                <w:bCs/>
              </w:rPr>
              <w:t xml:space="preserve"> w </w:t>
            </w:r>
            <w:r w:rsidRPr="00F63232">
              <w:rPr>
                <w:bCs/>
              </w:rPr>
              <w:t>Warszawie</w:t>
            </w:r>
          </w:p>
        </w:tc>
        <w:tc>
          <w:tcPr>
            <w:tcW w:w="5566" w:type="dxa"/>
          </w:tcPr>
          <w:p w14:paraId="533106B2" w14:textId="77777777" w:rsidR="00554AA7" w:rsidRPr="00F63232" w:rsidRDefault="00042771" w:rsidP="00C86789">
            <w:pPr>
              <w:spacing w:after="0"/>
            </w:pPr>
            <w:r w:rsidRPr="00F63232">
              <w:rPr>
                <w:i/>
              </w:rPr>
              <w:t>Toczki zrenia</w:t>
            </w:r>
            <w:r w:rsidRPr="00F63232">
              <w:t>; warsztaty dla rodzin</w:t>
            </w:r>
            <w:r w:rsidR="004637F1" w:rsidRPr="00F63232">
              <w:t xml:space="preserve"> z </w:t>
            </w:r>
            <w:r w:rsidRPr="00F63232">
              <w:t>dziećmi; cykl debat</w:t>
            </w:r>
          </w:p>
        </w:tc>
        <w:tc>
          <w:tcPr>
            <w:tcW w:w="1701" w:type="dxa"/>
          </w:tcPr>
          <w:p w14:paraId="1ADAB0D6" w14:textId="77777777" w:rsidR="00554AA7" w:rsidRPr="00F63232" w:rsidRDefault="00042771" w:rsidP="00C86789">
            <w:pPr>
              <w:spacing w:after="0"/>
              <w:jc w:val="left"/>
            </w:pPr>
            <w:r w:rsidRPr="00F63232">
              <w:t xml:space="preserve">białoruska, </w:t>
            </w:r>
            <w:r w:rsidR="001C7EE4" w:rsidRPr="00F63232">
              <w:t>rosyjska, ukraińska</w:t>
            </w:r>
          </w:p>
        </w:tc>
      </w:tr>
      <w:tr w:rsidR="00D04EBD" w:rsidRPr="00F63232" w14:paraId="6B81DDE2" w14:textId="77777777" w:rsidTr="00A75C40">
        <w:tc>
          <w:tcPr>
            <w:tcW w:w="1805" w:type="dxa"/>
          </w:tcPr>
          <w:p w14:paraId="78943E83" w14:textId="77777777" w:rsidR="00554AA7" w:rsidRPr="00F63232" w:rsidRDefault="007039C5" w:rsidP="00C86789">
            <w:pPr>
              <w:suppressAutoHyphens/>
              <w:spacing w:after="0"/>
              <w:jc w:val="left"/>
              <w:rPr>
                <w:bCs/>
              </w:rPr>
            </w:pPr>
            <w:r w:rsidRPr="00F63232">
              <w:rPr>
                <w:bCs/>
              </w:rPr>
              <w:lastRenderedPageBreak/>
              <w:t>Europejskie Centrum Solidarności</w:t>
            </w:r>
            <w:r w:rsidR="004637F1" w:rsidRPr="00F63232">
              <w:rPr>
                <w:bCs/>
              </w:rPr>
              <w:t xml:space="preserve"> w </w:t>
            </w:r>
            <w:r w:rsidRPr="00F63232">
              <w:rPr>
                <w:bCs/>
              </w:rPr>
              <w:t>Gdańsku</w:t>
            </w:r>
          </w:p>
        </w:tc>
        <w:tc>
          <w:tcPr>
            <w:tcW w:w="5566" w:type="dxa"/>
          </w:tcPr>
          <w:p w14:paraId="6A2F302F" w14:textId="77777777" w:rsidR="00554AA7" w:rsidRPr="00F63232" w:rsidRDefault="00042771" w:rsidP="00C86789">
            <w:pPr>
              <w:spacing w:after="0"/>
              <w:rPr>
                <w:i/>
              </w:rPr>
            </w:pPr>
            <w:r w:rsidRPr="00F63232">
              <w:t xml:space="preserve">Wystawa </w:t>
            </w:r>
            <w:r w:rsidRPr="00F63232">
              <w:rPr>
                <w:i/>
              </w:rPr>
              <w:t>Niech żyje Białoruś</w:t>
            </w:r>
          </w:p>
        </w:tc>
        <w:tc>
          <w:tcPr>
            <w:tcW w:w="1701" w:type="dxa"/>
          </w:tcPr>
          <w:p w14:paraId="2F585A02" w14:textId="77777777" w:rsidR="00554AA7" w:rsidRPr="00F63232" w:rsidRDefault="00042771" w:rsidP="00C86789">
            <w:pPr>
              <w:spacing w:after="0"/>
              <w:jc w:val="left"/>
            </w:pPr>
            <w:r w:rsidRPr="00F63232">
              <w:t>białoruska</w:t>
            </w:r>
          </w:p>
        </w:tc>
      </w:tr>
      <w:tr w:rsidR="00D04EBD" w:rsidRPr="00F63232" w14:paraId="5AFD7909" w14:textId="77777777" w:rsidTr="00A75C40">
        <w:tc>
          <w:tcPr>
            <w:tcW w:w="1805" w:type="dxa"/>
          </w:tcPr>
          <w:p w14:paraId="702A1B2A" w14:textId="77777777" w:rsidR="007039C5" w:rsidRPr="00F63232" w:rsidRDefault="007039C5" w:rsidP="00C86789">
            <w:pPr>
              <w:suppressAutoHyphens/>
              <w:spacing w:after="0"/>
              <w:jc w:val="left"/>
              <w:rPr>
                <w:bCs/>
              </w:rPr>
            </w:pPr>
            <w:r w:rsidRPr="00F63232">
              <w:rPr>
                <w:bCs/>
              </w:rPr>
              <w:t>Ośrodek „Pamięć</w:t>
            </w:r>
            <w:r w:rsidR="004637F1" w:rsidRPr="00F63232">
              <w:rPr>
                <w:bCs/>
              </w:rPr>
              <w:t xml:space="preserve"> i </w:t>
            </w:r>
            <w:r w:rsidRPr="00F63232">
              <w:rPr>
                <w:bCs/>
              </w:rPr>
              <w:t>Przyszłość”</w:t>
            </w:r>
          </w:p>
        </w:tc>
        <w:tc>
          <w:tcPr>
            <w:tcW w:w="5566" w:type="dxa"/>
          </w:tcPr>
          <w:p w14:paraId="1A610209" w14:textId="77777777" w:rsidR="007039C5" w:rsidRPr="00F63232" w:rsidRDefault="00042771" w:rsidP="00C86789">
            <w:pPr>
              <w:spacing w:after="0"/>
            </w:pPr>
            <w:r w:rsidRPr="00F63232">
              <w:t>Wystawa, seminarium, festiwale, publikacja</w:t>
            </w:r>
          </w:p>
        </w:tc>
        <w:tc>
          <w:tcPr>
            <w:tcW w:w="1701" w:type="dxa"/>
          </w:tcPr>
          <w:p w14:paraId="1697DCC7" w14:textId="77777777" w:rsidR="007039C5" w:rsidRPr="00F63232" w:rsidRDefault="00592792" w:rsidP="00C86789">
            <w:pPr>
              <w:spacing w:after="0"/>
              <w:jc w:val="left"/>
            </w:pPr>
            <w:r w:rsidRPr="00F63232">
              <w:t>białoruska, czeska, słowacka, ukraińska</w:t>
            </w:r>
          </w:p>
        </w:tc>
      </w:tr>
      <w:tr w:rsidR="00D04EBD" w:rsidRPr="00F63232" w14:paraId="78160E52" w14:textId="77777777" w:rsidTr="00A75C40">
        <w:tc>
          <w:tcPr>
            <w:tcW w:w="1805" w:type="dxa"/>
          </w:tcPr>
          <w:p w14:paraId="491937B2" w14:textId="77777777" w:rsidR="007039C5" w:rsidRPr="00F63232" w:rsidRDefault="007039C5" w:rsidP="00C86789">
            <w:pPr>
              <w:suppressAutoHyphens/>
              <w:spacing w:after="0"/>
              <w:jc w:val="left"/>
              <w:rPr>
                <w:bCs/>
              </w:rPr>
            </w:pPr>
            <w:r w:rsidRPr="00F63232">
              <w:rPr>
                <w:bCs/>
              </w:rPr>
              <w:t>Narodowy Ośrodek Muzealnictwa</w:t>
            </w:r>
            <w:r w:rsidR="004637F1" w:rsidRPr="00F63232">
              <w:rPr>
                <w:bCs/>
              </w:rPr>
              <w:t xml:space="preserve"> i </w:t>
            </w:r>
            <w:r w:rsidRPr="00F63232">
              <w:rPr>
                <w:bCs/>
              </w:rPr>
              <w:t>Ochrony Zabytków</w:t>
            </w:r>
          </w:p>
        </w:tc>
        <w:tc>
          <w:tcPr>
            <w:tcW w:w="5566" w:type="dxa"/>
          </w:tcPr>
          <w:p w14:paraId="677A70F1" w14:textId="77777777" w:rsidR="007039C5" w:rsidRPr="00F63232" w:rsidRDefault="00042771" w:rsidP="00C86789">
            <w:pPr>
              <w:spacing w:after="0"/>
            </w:pPr>
            <w:r w:rsidRPr="00F63232">
              <w:t xml:space="preserve">Publikacja na portalu edukacyjnym </w:t>
            </w:r>
            <w:r w:rsidRPr="00F63232">
              <w:rPr>
                <w:i/>
              </w:rPr>
              <w:t>Historia: Poszukaj</w:t>
            </w:r>
            <w:r w:rsidRPr="00F63232">
              <w:t xml:space="preserve"> serii artykułów</w:t>
            </w:r>
            <w:r w:rsidR="004637F1" w:rsidRPr="00F63232">
              <w:t xml:space="preserve"> i </w:t>
            </w:r>
            <w:r w:rsidRPr="00F63232">
              <w:t>podcastów dotyczących mniejszości</w:t>
            </w:r>
          </w:p>
        </w:tc>
        <w:tc>
          <w:tcPr>
            <w:tcW w:w="1701" w:type="dxa"/>
          </w:tcPr>
          <w:p w14:paraId="5F4BC01D" w14:textId="77777777" w:rsidR="007039C5" w:rsidRPr="00F63232" w:rsidRDefault="00592792" w:rsidP="00C86789">
            <w:pPr>
              <w:spacing w:after="0"/>
              <w:jc w:val="left"/>
            </w:pPr>
            <w:r w:rsidRPr="00F63232">
              <w:t>m.in. czeska, łemkowska, niemiecka, tatarska, żydowska</w:t>
            </w:r>
          </w:p>
        </w:tc>
      </w:tr>
      <w:tr w:rsidR="00D04EBD" w:rsidRPr="00F63232" w14:paraId="1164111B" w14:textId="77777777" w:rsidTr="00A75C40">
        <w:tc>
          <w:tcPr>
            <w:tcW w:w="1805" w:type="dxa"/>
          </w:tcPr>
          <w:p w14:paraId="01304E50" w14:textId="77777777" w:rsidR="007039C5" w:rsidRPr="00F63232" w:rsidRDefault="007039C5" w:rsidP="00C86789">
            <w:pPr>
              <w:suppressAutoHyphens/>
              <w:spacing w:after="0"/>
              <w:jc w:val="left"/>
              <w:rPr>
                <w:bCs/>
              </w:rPr>
            </w:pPr>
            <w:r w:rsidRPr="00F63232">
              <w:rPr>
                <w:bCs/>
              </w:rPr>
              <w:t>Biuro Programu Niepodległa</w:t>
            </w:r>
          </w:p>
        </w:tc>
        <w:tc>
          <w:tcPr>
            <w:tcW w:w="5566" w:type="dxa"/>
          </w:tcPr>
          <w:p w14:paraId="3539038B" w14:textId="77777777" w:rsidR="007039C5" w:rsidRPr="00F63232" w:rsidRDefault="000E5582" w:rsidP="00C86789">
            <w:pPr>
              <w:spacing w:after="0"/>
            </w:pPr>
            <w:r w:rsidRPr="00F63232">
              <w:t>Dofinansowanie projektów upamiętniających wkład mniejszości</w:t>
            </w:r>
            <w:r w:rsidR="004637F1" w:rsidRPr="00F63232">
              <w:t xml:space="preserve"> w </w:t>
            </w:r>
            <w:r w:rsidRPr="00F63232">
              <w:t>odzyskanie niepodległości przez Polskę</w:t>
            </w:r>
          </w:p>
        </w:tc>
        <w:tc>
          <w:tcPr>
            <w:tcW w:w="1701" w:type="dxa"/>
          </w:tcPr>
          <w:p w14:paraId="6749B2FA" w14:textId="77777777" w:rsidR="007039C5" w:rsidRPr="00F63232" w:rsidRDefault="00312261" w:rsidP="00C86789">
            <w:pPr>
              <w:spacing w:after="0"/>
              <w:jc w:val="left"/>
            </w:pPr>
            <w:r w:rsidRPr="00F63232">
              <w:t>m.in. kaszubska, niemiecka, żydowska</w:t>
            </w:r>
          </w:p>
        </w:tc>
      </w:tr>
    </w:tbl>
    <w:bookmarkEnd w:id="538"/>
    <w:bookmarkEnd w:id="539"/>
    <w:p w14:paraId="46F0E05F" w14:textId="77777777" w:rsidR="00CE18A5" w:rsidRPr="00F63232" w:rsidRDefault="009F739C" w:rsidP="00C86789">
      <w:pPr>
        <w:pStyle w:val="rdo"/>
      </w:pPr>
      <w:r w:rsidRPr="00F63232">
        <w:t>Źródło: MKDNiS</w:t>
      </w:r>
    </w:p>
    <w:p w14:paraId="21DC72C2" w14:textId="77777777" w:rsidR="00CE18A5" w:rsidRPr="00F63232" w:rsidRDefault="00820034" w:rsidP="00C86789">
      <w:r w:rsidRPr="00F63232">
        <w:t xml:space="preserve">Dla lepszego zobrazowania </w:t>
      </w:r>
      <w:r w:rsidR="00B059B9" w:rsidRPr="00F63232">
        <w:t>szeregu działań MKiDN</w:t>
      </w:r>
      <w:r w:rsidR="004637F1" w:rsidRPr="00F63232">
        <w:t xml:space="preserve"> w </w:t>
      </w:r>
      <w:r w:rsidR="00B059B9" w:rsidRPr="00F63232">
        <w:t>p</w:t>
      </w:r>
      <w:r w:rsidR="00A64DC8" w:rsidRPr="00F63232">
        <w:t>oniższej tabeli przedstawiono</w:t>
      </w:r>
      <w:r w:rsidR="004637F1" w:rsidRPr="00F63232">
        <w:t xml:space="preserve"> w </w:t>
      </w:r>
      <w:r w:rsidR="00B059B9" w:rsidRPr="00F63232">
        <w:t>sposób zbiorczy te działania</w:t>
      </w:r>
      <w:r w:rsidR="004637F1" w:rsidRPr="00F63232">
        <w:t xml:space="preserve"> z </w:t>
      </w:r>
      <w:r w:rsidR="00B059B9" w:rsidRPr="00F63232">
        <w:t>przyporządkowaniem do poszczególnych mniejszości.</w:t>
      </w:r>
    </w:p>
    <w:p w14:paraId="212B3294" w14:textId="77777777" w:rsidR="00B059B9" w:rsidRPr="00F63232" w:rsidRDefault="00B059B9" w:rsidP="00C86789">
      <w:pPr>
        <w:pStyle w:val="Legenda"/>
      </w:pPr>
      <w:bookmarkStart w:id="540" w:name="_Toc100150358"/>
      <w:r w:rsidRPr="00F63232">
        <w:rPr>
          <w:b/>
          <w:bCs/>
        </w:rPr>
        <w:t xml:space="preserve">Tabela </w:t>
      </w:r>
      <w:r w:rsidRPr="00F63232">
        <w:rPr>
          <w:b/>
          <w:bCs/>
        </w:rPr>
        <w:fldChar w:fldCharType="begin"/>
      </w:r>
      <w:r w:rsidRPr="00F63232">
        <w:rPr>
          <w:b/>
          <w:bCs/>
        </w:rPr>
        <w:instrText xml:space="preserve"> SEQ Tabela \* ARABIC </w:instrText>
      </w:r>
      <w:r w:rsidRPr="00F63232">
        <w:rPr>
          <w:b/>
          <w:bCs/>
        </w:rPr>
        <w:fldChar w:fldCharType="separate"/>
      </w:r>
      <w:r w:rsidR="00657E26">
        <w:rPr>
          <w:b/>
          <w:bCs/>
          <w:noProof/>
        </w:rPr>
        <w:t>54</w:t>
      </w:r>
      <w:r w:rsidRPr="00F63232">
        <w:rPr>
          <w:b/>
          <w:bCs/>
        </w:rPr>
        <w:fldChar w:fldCharType="end"/>
      </w:r>
      <w:r w:rsidRPr="00F63232">
        <w:rPr>
          <w:b/>
          <w:bCs/>
        </w:rPr>
        <w:t>.</w:t>
      </w:r>
      <w:r w:rsidRPr="00F63232">
        <w:t xml:space="preserve"> Instytucje podległe lub nadzorowane przez MKiDN prowadzące działania na rzecz mniejszości</w:t>
      </w:r>
      <w:bookmarkEnd w:id="540"/>
    </w:p>
    <w:tbl>
      <w:tblPr>
        <w:tblStyle w:val="Tabela-Siatka"/>
        <w:tblW w:w="0" w:type="auto"/>
        <w:tblLayout w:type="fixed"/>
        <w:tblLook w:val="04A0" w:firstRow="1" w:lastRow="0" w:firstColumn="1" w:lastColumn="0" w:noHBand="0" w:noVBand="1"/>
      </w:tblPr>
      <w:tblGrid>
        <w:gridCol w:w="5098"/>
        <w:gridCol w:w="284"/>
        <w:gridCol w:w="283"/>
        <w:gridCol w:w="284"/>
        <w:gridCol w:w="283"/>
        <w:gridCol w:w="284"/>
        <w:gridCol w:w="283"/>
        <w:gridCol w:w="284"/>
        <w:gridCol w:w="283"/>
        <w:gridCol w:w="284"/>
        <w:gridCol w:w="283"/>
        <w:gridCol w:w="284"/>
        <w:gridCol w:w="283"/>
        <w:gridCol w:w="284"/>
        <w:gridCol w:w="278"/>
      </w:tblGrid>
      <w:tr w:rsidR="00306EEB" w:rsidRPr="00F63232" w14:paraId="750AD8BC" w14:textId="77777777" w:rsidTr="00B059B9">
        <w:trPr>
          <w:cantSplit/>
          <w:trHeight w:val="1522"/>
          <w:tblHeader/>
        </w:trPr>
        <w:tc>
          <w:tcPr>
            <w:tcW w:w="5098" w:type="dxa"/>
            <w:tcBorders>
              <w:top w:val="nil"/>
              <w:left w:val="nil"/>
              <w:bottom w:val="single" w:sz="4" w:space="0" w:color="auto"/>
              <w:right w:val="single" w:sz="4" w:space="0" w:color="auto"/>
            </w:tcBorders>
            <w:vAlign w:val="bottom"/>
          </w:tcPr>
          <w:p w14:paraId="114010CA" w14:textId="77777777" w:rsidR="00202DAC" w:rsidRPr="00F63232" w:rsidRDefault="00202DAC" w:rsidP="00C86789">
            <w:pPr>
              <w:pStyle w:val="Tabela"/>
              <w:rPr>
                <w:b/>
                <w:bCs/>
              </w:rPr>
            </w:pPr>
            <w:r w:rsidRPr="00F63232">
              <w:rPr>
                <w:b/>
                <w:bCs/>
              </w:rPr>
              <w:t>Instytucja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61D0D1A0" w14:textId="77777777" w:rsidR="00202DAC" w:rsidRPr="00F63232" w:rsidRDefault="00202DAC" w:rsidP="00C86789">
            <w:pPr>
              <w:pStyle w:val="Tabela"/>
              <w:jc w:val="left"/>
              <w:rPr>
                <w:b/>
                <w:bCs/>
              </w:rPr>
            </w:pPr>
            <w:r w:rsidRPr="00F63232">
              <w:rPr>
                <w:b/>
                <w:bCs/>
              </w:rPr>
              <w:t>białoruska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2306C277" w14:textId="77777777" w:rsidR="00202DAC" w:rsidRPr="00F63232" w:rsidRDefault="005B2F60" w:rsidP="00C86789">
            <w:pPr>
              <w:pStyle w:val="Tabela"/>
              <w:jc w:val="left"/>
              <w:rPr>
                <w:b/>
                <w:bCs/>
              </w:rPr>
            </w:pPr>
            <w:r w:rsidRPr="00F63232">
              <w:rPr>
                <w:b/>
                <w:bCs/>
              </w:rPr>
              <w:t>czeska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555F12D1" w14:textId="77777777" w:rsidR="00202DAC" w:rsidRPr="00F63232" w:rsidRDefault="005B2F60" w:rsidP="00C86789">
            <w:pPr>
              <w:pStyle w:val="Tabela"/>
              <w:jc w:val="left"/>
              <w:rPr>
                <w:b/>
                <w:bCs/>
              </w:rPr>
            </w:pPr>
            <w:r w:rsidRPr="00F63232">
              <w:rPr>
                <w:b/>
                <w:bCs/>
              </w:rPr>
              <w:t>karaimska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3B61AF9F" w14:textId="77777777" w:rsidR="00202DAC" w:rsidRPr="00F63232" w:rsidRDefault="005B2F60" w:rsidP="00C86789">
            <w:pPr>
              <w:pStyle w:val="Tabela"/>
              <w:jc w:val="left"/>
              <w:rPr>
                <w:b/>
                <w:bCs/>
              </w:rPr>
            </w:pPr>
            <w:r w:rsidRPr="00F63232">
              <w:rPr>
                <w:b/>
                <w:bCs/>
              </w:rPr>
              <w:t>kaszubski</w:t>
            </w:r>
            <w:r w:rsidR="00306EEB" w:rsidRPr="00F63232">
              <w:rPr>
                <w:b/>
                <w:bCs/>
              </w:rPr>
              <w:t xml:space="preserve"> j.</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2D9B3C7B" w14:textId="77777777" w:rsidR="00202DAC" w:rsidRPr="00F63232" w:rsidRDefault="005B2F60" w:rsidP="00C86789">
            <w:pPr>
              <w:pStyle w:val="Tabela"/>
              <w:jc w:val="left"/>
              <w:rPr>
                <w:b/>
                <w:bCs/>
              </w:rPr>
            </w:pPr>
            <w:r w:rsidRPr="00F63232">
              <w:rPr>
                <w:b/>
                <w:bCs/>
              </w:rPr>
              <w:t>litewska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376C0CBB" w14:textId="77777777" w:rsidR="00202DAC" w:rsidRPr="00F63232" w:rsidRDefault="005B2F60" w:rsidP="00C86789">
            <w:pPr>
              <w:pStyle w:val="Tabela"/>
              <w:jc w:val="left"/>
              <w:rPr>
                <w:b/>
                <w:bCs/>
              </w:rPr>
            </w:pPr>
            <w:r w:rsidRPr="00F63232">
              <w:rPr>
                <w:b/>
                <w:bCs/>
              </w:rPr>
              <w:t>łemkowska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473137CD" w14:textId="77777777" w:rsidR="00202DAC" w:rsidRPr="00F63232" w:rsidRDefault="005B2F60" w:rsidP="00C86789">
            <w:pPr>
              <w:pStyle w:val="Tabela"/>
              <w:jc w:val="left"/>
              <w:rPr>
                <w:b/>
                <w:bCs/>
              </w:rPr>
            </w:pPr>
            <w:r w:rsidRPr="00F63232">
              <w:rPr>
                <w:b/>
                <w:bCs/>
              </w:rPr>
              <w:t>niemiecka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46369375" w14:textId="77777777" w:rsidR="00202DAC" w:rsidRPr="00F63232" w:rsidRDefault="005B2F60" w:rsidP="00C86789">
            <w:pPr>
              <w:pStyle w:val="Tabela"/>
              <w:jc w:val="left"/>
              <w:rPr>
                <w:b/>
                <w:bCs/>
              </w:rPr>
            </w:pPr>
            <w:r w:rsidRPr="00F63232">
              <w:rPr>
                <w:b/>
                <w:bCs/>
              </w:rPr>
              <w:t>ormiańska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36C3BD21" w14:textId="77777777" w:rsidR="00202DAC" w:rsidRPr="00F63232" w:rsidRDefault="005B2F60" w:rsidP="00C86789">
            <w:pPr>
              <w:pStyle w:val="Tabela"/>
              <w:jc w:val="left"/>
              <w:rPr>
                <w:b/>
                <w:bCs/>
              </w:rPr>
            </w:pPr>
            <w:r w:rsidRPr="00F63232">
              <w:rPr>
                <w:b/>
                <w:bCs/>
              </w:rPr>
              <w:t>romska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0E3B7BB9" w14:textId="77777777" w:rsidR="00202DAC" w:rsidRPr="00F63232" w:rsidRDefault="005B2F60" w:rsidP="00C86789">
            <w:pPr>
              <w:pStyle w:val="Tabela"/>
              <w:jc w:val="left"/>
              <w:rPr>
                <w:b/>
                <w:bCs/>
              </w:rPr>
            </w:pPr>
            <w:r w:rsidRPr="00F63232">
              <w:rPr>
                <w:b/>
                <w:bCs/>
              </w:rPr>
              <w:t>rosyjska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1B062ECB" w14:textId="77777777" w:rsidR="00202DAC" w:rsidRPr="00F63232" w:rsidRDefault="005B2F60" w:rsidP="00C86789">
            <w:pPr>
              <w:pStyle w:val="Tabela"/>
              <w:jc w:val="left"/>
              <w:rPr>
                <w:b/>
                <w:bCs/>
              </w:rPr>
            </w:pPr>
            <w:r w:rsidRPr="00F63232">
              <w:rPr>
                <w:b/>
                <w:bCs/>
              </w:rPr>
              <w:t>słowacka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573DD944" w14:textId="77777777" w:rsidR="00202DAC" w:rsidRPr="00F63232" w:rsidRDefault="005B2F60" w:rsidP="00C86789">
            <w:pPr>
              <w:pStyle w:val="Tabela"/>
              <w:jc w:val="left"/>
              <w:rPr>
                <w:b/>
                <w:bCs/>
              </w:rPr>
            </w:pPr>
            <w:r w:rsidRPr="00F63232">
              <w:rPr>
                <w:b/>
                <w:bCs/>
              </w:rPr>
              <w:t>tatarska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7AC4F664" w14:textId="77777777" w:rsidR="00202DAC" w:rsidRPr="00F63232" w:rsidRDefault="00306EEB" w:rsidP="00C86789">
            <w:pPr>
              <w:pStyle w:val="Tabela"/>
              <w:jc w:val="left"/>
              <w:rPr>
                <w:b/>
                <w:bCs/>
              </w:rPr>
            </w:pPr>
            <w:r w:rsidRPr="00F63232">
              <w:rPr>
                <w:b/>
                <w:bCs/>
              </w:rPr>
              <w:t>ukraińska</w:t>
            </w:r>
          </w:p>
        </w:tc>
        <w:tc>
          <w:tcPr>
            <w:tcW w:w="278" w:type="dxa"/>
            <w:tcBorders>
              <w:top w:val="nil"/>
              <w:left w:val="single" w:sz="4" w:space="0" w:color="auto"/>
              <w:right w:val="single" w:sz="4" w:space="0" w:color="auto"/>
            </w:tcBorders>
            <w:tcMar>
              <w:top w:w="57" w:type="dxa"/>
              <w:left w:w="0" w:type="dxa"/>
              <w:bottom w:w="113" w:type="dxa"/>
              <w:right w:w="0" w:type="dxa"/>
            </w:tcMar>
            <w:textDirection w:val="btLr"/>
          </w:tcPr>
          <w:p w14:paraId="712D61B9" w14:textId="77777777" w:rsidR="00202DAC" w:rsidRPr="00F63232" w:rsidRDefault="00306EEB" w:rsidP="00C86789">
            <w:pPr>
              <w:pStyle w:val="Tabela"/>
              <w:jc w:val="left"/>
              <w:rPr>
                <w:b/>
                <w:bCs/>
              </w:rPr>
            </w:pPr>
            <w:r w:rsidRPr="00F63232">
              <w:rPr>
                <w:b/>
                <w:bCs/>
              </w:rPr>
              <w:t>żydowska</w:t>
            </w:r>
          </w:p>
        </w:tc>
      </w:tr>
      <w:tr w:rsidR="000835B0" w:rsidRPr="00F63232" w14:paraId="35D0FE5F" w14:textId="77777777" w:rsidTr="001A7B0F">
        <w:tc>
          <w:tcPr>
            <w:tcW w:w="5098" w:type="dxa"/>
            <w:tcBorders>
              <w:left w:val="nil"/>
            </w:tcBorders>
          </w:tcPr>
          <w:p w14:paraId="3C299F1B" w14:textId="77777777" w:rsidR="000835B0" w:rsidRPr="00F63232" w:rsidRDefault="000835B0" w:rsidP="00C86789">
            <w:pPr>
              <w:pStyle w:val="Tabela"/>
              <w:jc w:val="left"/>
            </w:pPr>
            <w:r w:rsidRPr="00F63232">
              <w:t>Biblioteka Narodowa</w:t>
            </w:r>
          </w:p>
        </w:tc>
        <w:tc>
          <w:tcPr>
            <w:tcW w:w="284" w:type="dxa"/>
          </w:tcPr>
          <w:p w14:paraId="23C99D8F" w14:textId="77777777" w:rsidR="000835B0" w:rsidRPr="00F63232" w:rsidRDefault="000835B0" w:rsidP="00C86789">
            <w:pPr>
              <w:pStyle w:val="Tabela"/>
            </w:pPr>
          </w:p>
        </w:tc>
        <w:tc>
          <w:tcPr>
            <w:tcW w:w="283" w:type="dxa"/>
          </w:tcPr>
          <w:p w14:paraId="08AE4D1F" w14:textId="77777777" w:rsidR="000835B0" w:rsidRPr="00F63232" w:rsidRDefault="000835B0" w:rsidP="00C86789">
            <w:pPr>
              <w:pStyle w:val="Tabela"/>
            </w:pPr>
          </w:p>
        </w:tc>
        <w:tc>
          <w:tcPr>
            <w:tcW w:w="284" w:type="dxa"/>
            <w:shd w:val="clear" w:color="auto" w:fill="000000" w:themeFill="text1"/>
          </w:tcPr>
          <w:p w14:paraId="21D14D65" w14:textId="77777777" w:rsidR="000835B0" w:rsidRPr="00F63232" w:rsidRDefault="000835B0" w:rsidP="00C86789">
            <w:pPr>
              <w:pStyle w:val="Tabela"/>
            </w:pPr>
          </w:p>
        </w:tc>
        <w:tc>
          <w:tcPr>
            <w:tcW w:w="283" w:type="dxa"/>
          </w:tcPr>
          <w:p w14:paraId="7592D8D4" w14:textId="77777777" w:rsidR="000835B0" w:rsidRPr="00F63232" w:rsidRDefault="000835B0" w:rsidP="00C86789">
            <w:pPr>
              <w:pStyle w:val="Tabela"/>
            </w:pPr>
          </w:p>
        </w:tc>
        <w:tc>
          <w:tcPr>
            <w:tcW w:w="284" w:type="dxa"/>
            <w:shd w:val="clear" w:color="auto" w:fill="000000" w:themeFill="text1"/>
          </w:tcPr>
          <w:p w14:paraId="1D95459D" w14:textId="77777777" w:rsidR="000835B0" w:rsidRPr="00F63232" w:rsidRDefault="000835B0" w:rsidP="00C86789">
            <w:pPr>
              <w:pStyle w:val="Tabela"/>
            </w:pPr>
          </w:p>
        </w:tc>
        <w:tc>
          <w:tcPr>
            <w:tcW w:w="283" w:type="dxa"/>
            <w:shd w:val="clear" w:color="auto" w:fill="000000" w:themeFill="text1"/>
          </w:tcPr>
          <w:p w14:paraId="029C509C" w14:textId="77777777" w:rsidR="000835B0" w:rsidRPr="00F63232" w:rsidRDefault="000835B0" w:rsidP="00C86789">
            <w:pPr>
              <w:pStyle w:val="Tabela"/>
            </w:pPr>
          </w:p>
        </w:tc>
        <w:tc>
          <w:tcPr>
            <w:tcW w:w="284" w:type="dxa"/>
          </w:tcPr>
          <w:p w14:paraId="41CD2978" w14:textId="77777777" w:rsidR="000835B0" w:rsidRPr="00F63232" w:rsidRDefault="000835B0" w:rsidP="00C86789">
            <w:pPr>
              <w:pStyle w:val="Tabela"/>
            </w:pPr>
          </w:p>
        </w:tc>
        <w:tc>
          <w:tcPr>
            <w:tcW w:w="283" w:type="dxa"/>
            <w:shd w:val="clear" w:color="auto" w:fill="000000" w:themeFill="text1"/>
          </w:tcPr>
          <w:p w14:paraId="76BCAE4B" w14:textId="77777777" w:rsidR="000835B0" w:rsidRPr="00F63232" w:rsidRDefault="000835B0" w:rsidP="00C86789">
            <w:pPr>
              <w:pStyle w:val="Tabela"/>
            </w:pPr>
          </w:p>
        </w:tc>
        <w:tc>
          <w:tcPr>
            <w:tcW w:w="284" w:type="dxa"/>
          </w:tcPr>
          <w:p w14:paraId="3F7771F3" w14:textId="77777777" w:rsidR="000835B0" w:rsidRPr="00F63232" w:rsidRDefault="000835B0" w:rsidP="00C86789">
            <w:pPr>
              <w:pStyle w:val="Tabela"/>
            </w:pPr>
          </w:p>
        </w:tc>
        <w:tc>
          <w:tcPr>
            <w:tcW w:w="283" w:type="dxa"/>
          </w:tcPr>
          <w:p w14:paraId="645B571C" w14:textId="77777777" w:rsidR="000835B0" w:rsidRPr="00F63232" w:rsidRDefault="000835B0" w:rsidP="00C86789">
            <w:pPr>
              <w:pStyle w:val="Tabela"/>
            </w:pPr>
          </w:p>
        </w:tc>
        <w:tc>
          <w:tcPr>
            <w:tcW w:w="284" w:type="dxa"/>
            <w:shd w:val="clear" w:color="auto" w:fill="000000" w:themeFill="text1"/>
          </w:tcPr>
          <w:p w14:paraId="1F29B33A" w14:textId="77777777" w:rsidR="000835B0" w:rsidRPr="00F63232" w:rsidRDefault="000835B0" w:rsidP="00C86789">
            <w:pPr>
              <w:pStyle w:val="Tabela"/>
            </w:pPr>
          </w:p>
        </w:tc>
        <w:tc>
          <w:tcPr>
            <w:tcW w:w="283" w:type="dxa"/>
            <w:shd w:val="clear" w:color="auto" w:fill="000000" w:themeFill="text1"/>
          </w:tcPr>
          <w:p w14:paraId="1DCD7AAF" w14:textId="77777777" w:rsidR="000835B0" w:rsidRPr="00F63232" w:rsidRDefault="000835B0" w:rsidP="00C86789">
            <w:pPr>
              <w:pStyle w:val="Tabela"/>
            </w:pPr>
          </w:p>
        </w:tc>
        <w:tc>
          <w:tcPr>
            <w:tcW w:w="284" w:type="dxa"/>
            <w:shd w:val="clear" w:color="auto" w:fill="000000" w:themeFill="text1"/>
          </w:tcPr>
          <w:p w14:paraId="6EE85168" w14:textId="77777777" w:rsidR="000835B0" w:rsidRPr="00F63232" w:rsidRDefault="000835B0" w:rsidP="00C86789">
            <w:pPr>
              <w:pStyle w:val="Tabela"/>
            </w:pPr>
          </w:p>
        </w:tc>
        <w:tc>
          <w:tcPr>
            <w:tcW w:w="278" w:type="dxa"/>
            <w:shd w:val="clear" w:color="auto" w:fill="000000" w:themeFill="text1"/>
          </w:tcPr>
          <w:p w14:paraId="6187E7B5" w14:textId="77777777" w:rsidR="000835B0" w:rsidRPr="00F63232" w:rsidRDefault="000835B0" w:rsidP="00C86789">
            <w:pPr>
              <w:pStyle w:val="Tabela"/>
            </w:pPr>
          </w:p>
        </w:tc>
      </w:tr>
      <w:tr w:rsidR="000835B0" w:rsidRPr="00F63232" w14:paraId="7E8421E7" w14:textId="77777777" w:rsidTr="00312261">
        <w:tc>
          <w:tcPr>
            <w:tcW w:w="5098" w:type="dxa"/>
            <w:tcBorders>
              <w:left w:val="nil"/>
            </w:tcBorders>
          </w:tcPr>
          <w:p w14:paraId="2DBB4067" w14:textId="77777777" w:rsidR="000835B0" w:rsidRPr="00F63232" w:rsidRDefault="000835B0" w:rsidP="00C86789">
            <w:pPr>
              <w:pStyle w:val="Tabela"/>
              <w:jc w:val="left"/>
            </w:pPr>
            <w:r w:rsidRPr="00F63232">
              <w:t>Biuro Programu Niepodległa</w:t>
            </w:r>
          </w:p>
        </w:tc>
        <w:tc>
          <w:tcPr>
            <w:tcW w:w="284" w:type="dxa"/>
          </w:tcPr>
          <w:p w14:paraId="03A28A9C" w14:textId="77777777" w:rsidR="000835B0" w:rsidRPr="00F63232" w:rsidRDefault="000835B0" w:rsidP="00C86789">
            <w:pPr>
              <w:pStyle w:val="Tabela"/>
            </w:pPr>
          </w:p>
        </w:tc>
        <w:tc>
          <w:tcPr>
            <w:tcW w:w="283" w:type="dxa"/>
          </w:tcPr>
          <w:p w14:paraId="0DAC3853" w14:textId="77777777" w:rsidR="000835B0" w:rsidRPr="00F63232" w:rsidRDefault="000835B0" w:rsidP="00C86789">
            <w:pPr>
              <w:pStyle w:val="Tabela"/>
            </w:pPr>
          </w:p>
        </w:tc>
        <w:tc>
          <w:tcPr>
            <w:tcW w:w="284" w:type="dxa"/>
          </w:tcPr>
          <w:p w14:paraId="22F97DBA" w14:textId="77777777" w:rsidR="000835B0" w:rsidRPr="00F63232" w:rsidRDefault="000835B0" w:rsidP="00C86789">
            <w:pPr>
              <w:pStyle w:val="Tabela"/>
            </w:pPr>
          </w:p>
        </w:tc>
        <w:tc>
          <w:tcPr>
            <w:tcW w:w="283" w:type="dxa"/>
            <w:shd w:val="clear" w:color="auto" w:fill="000000" w:themeFill="text1"/>
          </w:tcPr>
          <w:p w14:paraId="58591D8A" w14:textId="77777777" w:rsidR="000835B0" w:rsidRPr="00F63232" w:rsidRDefault="000835B0" w:rsidP="00C86789">
            <w:pPr>
              <w:pStyle w:val="Tabela"/>
            </w:pPr>
          </w:p>
        </w:tc>
        <w:tc>
          <w:tcPr>
            <w:tcW w:w="284" w:type="dxa"/>
          </w:tcPr>
          <w:p w14:paraId="6DCF1038" w14:textId="77777777" w:rsidR="000835B0" w:rsidRPr="00F63232" w:rsidRDefault="000835B0" w:rsidP="00C86789">
            <w:pPr>
              <w:pStyle w:val="Tabela"/>
            </w:pPr>
          </w:p>
        </w:tc>
        <w:tc>
          <w:tcPr>
            <w:tcW w:w="283" w:type="dxa"/>
          </w:tcPr>
          <w:p w14:paraId="3BAE336C" w14:textId="77777777" w:rsidR="000835B0" w:rsidRPr="00F63232" w:rsidRDefault="000835B0" w:rsidP="00C86789">
            <w:pPr>
              <w:pStyle w:val="Tabela"/>
            </w:pPr>
          </w:p>
        </w:tc>
        <w:tc>
          <w:tcPr>
            <w:tcW w:w="284" w:type="dxa"/>
            <w:shd w:val="clear" w:color="auto" w:fill="000000" w:themeFill="text1"/>
          </w:tcPr>
          <w:p w14:paraId="24F79279" w14:textId="77777777" w:rsidR="000835B0" w:rsidRPr="00F63232" w:rsidRDefault="000835B0" w:rsidP="00C86789">
            <w:pPr>
              <w:pStyle w:val="Tabela"/>
            </w:pPr>
          </w:p>
        </w:tc>
        <w:tc>
          <w:tcPr>
            <w:tcW w:w="283" w:type="dxa"/>
          </w:tcPr>
          <w:p w14:paraId="48BAF670" w14:textId="77777777" w:rsidR="000835B0" w:rsidRPr="00F63232" w:rsidRDefault="000835B0" w:rsidP="00C86789">
            <w:pPr>
              <w:pStyle w:val="Tabela"/>
            </w:pPr>
          </w:p>
        </w:tc>
        <w:tc>
          <w:tcPr>
            <w:tcW w:w="284" w:type="dxa"/>
          </w:tcPr>
          <w:p w14:paraId="478CEF4B" w14:textId="77777777" w:rsidR="000835B0" w:rsidRPr="00F63232" w:rsidRDefault="000835B0" w:rsidP="00C86789">
            <w:pPr>
              <w:pStyle w:val="Tabela"/>
            </w:pPr>
          </w:p>
        </w:tc>
        <w:tc>
          <w:tcPr>
            <w:tcW w:w="283" w:type="dxa"/>
          </w:tcPr>
          <w:p w14:paraId="04C4EA77" w14:textId="77777777" w:rsidR="000835B0" w:rsidRPr="00F63232" w:rsidRDefault="000835B0" w:rsidP="00C86789">
            <w:pPr>
              <w:pStyle w:val="Tabela"/>
            </w:pPr>
          </w:p>
        </w:tc>
        <w:tc>
          <w:tcPr>
            <w:tcW w:w="284" w:type="dxa"/>
          </w:tcPr>
          <w:p w14:paraId="11637F05" w14:textId="77777777" w:rsidR="000835B0" w:rsidRPr="00F63232" w:rsidRDefault="000835B0" w:rsidP="00C86789">
            <w:pPr>
              <w:pStyle w:val="Tabela"/>
            </w:pPr>
          </w:p>
        </w:tc>
        <w:tc>
          <w:tcPr>
            <w:tcW w:w="283" w:type="dxa"/>
          </w:tcPr>
          <w:p w14:paraId="310CA79A" w14:textId="77777777" w:rsidR="000835B0" w:rsidRPr="00F63232" w:rsidRDefault="000835B0" w:rsidP="00C86789">
            <w:pPr>
              <w:pStyle w:val="Tabela"/>
            </w:pPr>
          </w:p>
        </w:tc>
        <w:tc>
          <w:tcPr>
            <w:tcW w:w="284" w:type="dxa"/>
          </w:tcPr>
          <w:p w14:paraId="4D868F0B" w14:textId="77777777" w:rsidR="000835B0" w:rsidRPr="00F63232" w:rsidRDefault="000835B0" w:rsidP="00C86789">
            <w:pPr>
              <w:pStyle w:val="Tabela"/>
            </w:pPr>
          </w:p>
        </w:tc>
        <w:tc>
          <w:tcPr>
            <w:tcW w:w="278" w:type="dxa"/>
            <w:shd w:val="clear" w:color="auto" w:fill="000000" w:themeFill="text1"/>
          </w:tcPr>
          <w:p w14:paraId="3E2A7981" w14:textId="77777777" w:rsidR="000835B0" w:rsidRPr="00F63232" w:rsidRDefault="000835B0" w:rsidP="00C86789">
            <w:pPr>
              <w:pStyle w:val="Tabela"/>
            </w:pPr>
          </w:p>
        </w:tc>
      </w:tr>
      <w:tr w:rsidR="000835B0" w:rsidRPr="00F63232" w14:paraId="51D1104E" w14:textId="77777777" w:rsidTr="00312261">
        <w:tc>
          <w:tcPr>
            <w:tcW w:w="5098" w:type="dxa"/>
            <w:tcBorders>
              <w:left w:val="nil"/>
            </w:tcBorders>
          </w:tcPr>
          <w:p w14:paraId="2E15852B" w14:textId="77777777" w:rsidR="000835B0" w:rsidRPr="00F63232" w:rsidRDefault="000835B0" w:rsidP="00C86789">
            <w:pPr>
              <w:pStyle w:val="Tabela"/>
              <w:jc w:val="left"/>
            </w:pPr>
            <w:r w:rsidRPr="00F63232">
              <w:t>Centralne Muzeum Jeńców Wojennych</w:t>
            </w:r>
          </w:p>
        </w:tc>
        <w:tc>
          <w:tcPr>
            <w:tcW w:w="284" w:type="dxa"/>
          </w:tcPr>
          <w:p w14:paraId="0AA28BFB" w14:textId="77777777" w:rsidR="000835B0" w:rsidRPr="00F63232" w:rsidRDefault="000835B0" w:rsidP="00C86789">
            <w:pPr>
              <w:pStyle w:val="Tabela"/>
            </w:pPr>
          </w:p>
        </w:tc>
        <w:tc>
          <w:tcPr>
            <w:tcW w:w="283" w:type="dxa"/>
          </w:tcPr>
          <w:p w14:paraId="18E0C8FE" w14:textId="77777777" w:rsidR="000835B0" w:rsidRPr="00F63232" w:rsidRDefault="000835B0" w:rsidP="00C86789">
            <w:pPr>
              <w:pStyle w:val="Tabela"/>
            </w:pPr>
          </w:p>
        </w:tc>
        <w:tc>
          <w:tcPr>
            <w:tcW w:w="284" w:type="dxa"/>
          </w:tcPr>
          <w:p w14:paraId="028B8395" w14:textId="77777777" w:rsidR="000835B0" w:rsidRPr="00F63232" w:rsidRDefault="000835B0" w:rsidP="00C86789">
            <w:pPr>
              <w:pStyle w:val="Tabela"/>
            </w:pPr>
          </w:p>
        </w:tc>
        <w:tc>
          <w:tcPr>
            <w:tcW w:w="283" w:type="dxa"/>
          </w:tcPr>
          <w:p w14:paraId="3D438D4C" w14:textId="77777777" w:rsidR="000835B0" w:rsidRPr="00F63232" w:rsidRDefault="000835B0" w:rsidP="00C86789">
            <w:pPr>
              <w:pStyle w:val="Tabela"/>
            </w:pPr>
          </w:p>
        </w:tc>
        <w:tc>
          <w:tcPr>
            <w:tcW w:w="284" w:type="dxa"/>
          </w:tcPr>
          <w:p w14:paraId="63906FDB" w14:textId="77777777" w:rsidR="000835B0" w:rsidRPr="00F63232" w:rsidRDefault="000835B0" w:rsidP="00C86789">
            <w:pPr>
              <w:pStyle w:val="Tabela"/>
            </w:pPr>
          </w:p>
        </w:tc>
        <w:tc>
          <w:tcPr>
            <w:tcW w:w="283" w:type="dxa"/>
          </w:tcPr>
          <w:p w14:paraId="37200DD5" w14:textId="77777777" w:rsidR="000835B0" w:rsidRPr="00F63232" w:rsidRDefault="000835B0" w:rsidP="00C86789">
            <w:pPr>
              <w:pStyle w:val="Tabela"/>
            </w:pPr>
          </w:p>
        </w:tc>
        <w:tc>
          <w:tcPr>
            <w:tcW w:w="284" w:type="dxa"/>
            <w:shd w:val="clear" w:color="auto" w:fill="000000" w:themeFill="text1"/>
          </w:tcPr>
          <w:p w14:paraId="63BF8615" w14:textId="77777777" w:rsidR="000835B0" w:rsidRPr="00F63232" w:rsidRDefault="000835B0" w:rsidP="00C86789">
            <w:pPr>
              <w:pStyle w:val="Tabela"/>
            </w:pPr>
          </w:p>
        </w:tc>
        <w:tc>
          <w:tcPr>
            <w:tcW w:w="283" w:type="dxa"/>
          </w:tcPr>
          <w:p w14:paraId="4587CE70" w14:textId="77777777" w:rsidR="000835B0" w:rsidRPr="00F63232" w:rsidRDefault="000835B0" w:rsidP="00C86789">
            <w:pPr>
              <w:pStyle w:val="Tabela"/>
            </w:pPr>
          </w:p>
        </w:tc>
        <w:tc>
          <w:tcPr>
            <w:tcW w:w="284" w:type="dxa"/>
          </w:tcPr>
          <w:p w14:paraId="06076D5E" w14:textId="77777777" w:rsidR="000835B0" w:rsidRPr="00F63232" w:rsidRDefault="000835B0" w:rsidP="00C86789">
            <w:pPr>
              <w:pStyle w:val="Tabela"/>
            </w:pPr>
          </w:p>
        </w:tc>
        <w:tc>
          <w:tcPr>
            <w:tcW w:w="283" w:type="dxa"/>
            <w:shd w:val="clear" w:color="auto" w:fill="000000" w:themeFill="text1"/>
          </w:tcPr>
          <w:p w14:paraId="65FB57FB" w14:textId="77777777" w:rsidR="000835B0" w:rsidRPr="00F63232" w:rsidRDefault="000835B0" w:rsidP="00C86789">
            <w:pPr>
              <w:pStyle w:val="Tabela"/>
            </w:pPr>
          </w:p>
        </w:tc>
        <w:tc>
          <w:tcPr>
            <w:tcW w:w="284" w:type="dxa"/>
          </w:tcPr>
          <w:p w14:paraId="766B3828" w14:textId="77777777" w:rsidR="000835B0" w:rsidRPr="00F63232" w:rsidRDefault="000835B0" w:rsidP="00C86789">
            <w:pPr>
              <w:pStyle w:val="Tabela"/>
            </w:pPr>
          </w:p>
        </w:tc>
        <w:tc>
          <w:tcPr>
            <w:tcW w:w="283" w:type="dxa"/>
          </w:tcPr>
          <w:p w14:paraId="0A566007" w14:textId="77777777" w:rsidR="000835B0" w:rsidRPr="00F63232" w:rsidRDefault="000835B0" w:rsidP="00C86789">
            <w:pPr>
              <w:pStyle w:val="Tabela"/>
            </w:pPr>
          </w:p>
        </w:tc>
        <w:tc>
          <w:tcPr>
            <w:tcW w:w="284" w:type="dxa"/>
          </w:tcPr>
          <w:p w14:paraId="2EAEAC02" w14:textId="77777777" w:rsidR="000835B0" w:rsidRPr="00F63232" w:rsidRDefault="000835B0" w:rsidP="00C86789">
            <w:pPr>
              <w:pStyle w:val="Tabela"/>
            </w:pPr>
          </w:p>
        </w:tc>
        <w:tc>
          <w:tcPr>
            <w:tcW w:w="278" w:type="dxa"/>
          </w:tcPr>
          <w:p w14:paraId="7E099CCB" w14:textId="77777777" w:rsidR="000835B0" w:rsidRPr="00F63232" w:rsidRDefault="000835B0" w:rsidP="00C86789">
            <w:pPr>
              <w:pStyle w:val="Tabela"/>
            </w:pPr>
          </w:p>
        </w:tc>
      </w:tr>
      <w:tr w:rsidR="000835B0" w:rsidRPr="00F63232" w14:paraId="3F8C51A3" w14:textId="77777777" w:rsidTr="001A7B0F">
        <w:tc>
          <w:tcPr>
            <w:tcW w:w="5098" w:type="dxa"/>
            <w:tcBorders>
              <w:left w:val="nil"/>
            </w:tcBorders>
          </w:tcPr>
          <w:p w14:paraId="5C6B6437" w14:textId="77777777" w:rsidR="000835B0" w:rsidRPr="00F63232" w:rsidRDefault="000835B0" w:rsidP="00C86789">
            <w:pPr>
              <w:pStyle w:val="Tabela"/>
              <w:jc w:val="left"/>
            </w:pPr>
            <w:r w:rsidRPr="00F63232">
              <w:t>Centrum Sztuki Współczesnej Zamek Ujazdowski</w:t>
            </w:r>
          </w:p>
        </w:tc>
        <w:tc>
          <w:tcPr>
            <w:tcW w:w="284" w:type="dxa"/>
            <w:shd w:val="clear" w:color="auto" w:fill="000000" w:themeFill="text1"/>
          </w:tcPr>
          <w:p w14:paraId="1EF070B1" w14:textId="77777777" w:rsidR="000835B0" w:rsidRPr="00F63232" w:rsidRDefault="000835B0" w:rsidP="00C86789">
            <w:pPr>
              <w:pStyle w:val="Tabela"/>
            </w:pPr>
          </w:p>
        </w:tc>
        <w:tc>
          <w:tcPr>
            <w:tcW w:w="283" w:type="dxa"/>
            <w:shd w:val="clear" w:color="auto" w:fill="000000" w:themeFill="text1"/>
          </w:tcPr>
          <w:p w14:paraId="0920008F" w14:textId="77777777" w:rsidR="000835B0" w:rsidRPr="00F63232" w:rsidRDefault="000835B0" w:rsidP="00C86789">
            <w:pPr>
              <w:pStyle w:val="Tabela"/>
            </w:pPr>
          </w:p>
        </w:tc>
        <w:tc>
          <w:tcPr>
            <w:tcW w:w="284" w:type="dxa"/>
          </w:tcPr>
          <w:p w14:paraId="2BC221A7" w14:textId="77777777" w:rsidR="000835B0" w:rsidRPr="00F63232" w:rsidRDefault="000835B0" w:rsidP="00C86789">
            <w:pPr>
              <w:pStyle w:val="Tabela"/>
            </w:pPr>
          </w:p>
        </w:tc>
        <w:tc>
          <w:tcPr>
            <w:tcW w:w="283" w:type="dxa"/>
          </w:tcPr>
          <w:p w14:paraId="5191C3E1" w14:textId="77777777" w:rsidR="000835B0" w:rsidRPr="00F63232" w:rsidRDefault="000835B0" w:rsidP="00C86789">
            <w:pPr>
              <w:pStyle w:val="Tabela"/>
            </w:pPr>
          </w:p>
        </w:tc>
        <w:tc>
          <w:tcPr>
            <w:tcW w:w="284" w:type="dxa"/>
            <w:shd w:val="clear" w:color="auto" w:fill="000000" w:themeFill="text1"/>
          </w:tcPr>
          <w:p w14:paraId="60148220" w14:textId="77777777" w:rsidR="000835B0" w:rsidRPr="00F63232" w:rsidRDefault="000835B0" w:rsidP="00C86789">
            <w:pPr>
              <w:pStyle w:val="Tabela"/>
            </w:pPr>
          </w:p>
        </w:tc>
        <w:tc>
          <w:tcPr>
            <w:tcW w:w="283" w:type="dxa"/>
          </w:tcPr>
          <w:p w14:paraId="0DD0FB57" w14:textId="77777777" w:rsidR="000835B0" w:rsidRPr="00F63232" w:rsidRDefault="000835B0" w:rsidP="00C86789">
            <w:pPr>
              <w:pStyle w:val="Tabela"/>
            </w:pPr>
          </w:p>
        </w:tc>
        <w:tc>
          <w:tcPr>
            <w:tcW w:w="284" w:type="dxa"/>
            <w:shd w:val="clear" w:color="auto" w:fill="000000" w:themeFill="text1"/>
          </w:tcPr>
          <w:p w14:paraId="2546F9CC" w14:textId="77777777" w:rsidR="000835B0" w:rsidRPr="00F63232" w:rsidRDefault="000835B0" w:rsidP="00C86789">
            <w:pPr>
              <w:pStyle w:val="Tabela"/>
            </w:pPr>
          </w:p>
        </w:tc>
        <w:tc>
          <w:tcPr>
            <w:tcW w:w="283" w:type="dxa"/>
          </w:tcPr>
          <w:p w14:paraId="2EE9BBA3" w14:textId="77777777" w:rsidR="000835B0" w:rsidRPr="00F63232" w:rsidRDefault="000835B0" w:rsidP="00C86789">
            <w:pPr>
              <w:pStyle w:val="Tabela"/>
            </w:pPr>
          </w:p>
        </w:tc>
        <w:tc>
          <w:tcPr>
            <w:tcW w:w="284" w:type="dxa"/>
          </w:tcPr>
          <w:p w14:paraId="57D01C5A" w14:textId="77777777" w:rsidR="000835B0" w:rsidRPr="00F63232" w:rsidRDefault="000835B0" w:rsidP="00C86789">
            <w:pPr>
              <w:pStyle w:val="Tabela"/>
            </w:pPr>
          </w:p>
        </w:tc>
        <w:tc>
          <w:tcPr>
            <w:tcW w:w="283" w:type="dxa"/>
            <w:shd w:val="clear" w:color="auto" w:fill="000000" w:themeFill="text1"/>
          </w:tcPr>
          <w:p w14:paraId="65DC951D" w14:textId="77777777" w:rsidR="000835B0" w:rsidRPr="00F63232" w:rsidRDefault="000835B0" w:rsidP="00C86789">
            <w:pPr>
              <w:pStyle w:val="Tabela"/>
            </w:pPr>
          </w:p>
        </w:tc>
        <w:tc>
          <w:tcPr>
            <w:tcW w:w="284" w:type="dxa"/>
            <w:shd w:val="clear" w:color="auto" w:fill="000000" w:themeFill="text1"/>
          </w:tcPr>
          <w:p w14:paraId="5A51735E" w14:textId="77777777" w:rsidR="000835B0" w:rsidRPr="00F63232" w:rsidRDefault="000835B0" w:rsidP="00C86789">
            <w:pPr>
              <w:pStyle w:val="Tabela"/>
            </w:pPr>
          </w:p>
        </w:tc>
        <w:tc>
          <w:tcPr>
            <w:tcW w:w="283" w:type="dxa"/>
          </w:tcPr>
          <w:p w14:paraId="01C3C454" w14:textId="77777777" w:rsidR="000835B0" w:rsidRPr="00F63232" w:rsidRDefault="000835B0" w:rsidP="00C86789">
            <w:pPr>
              <w:pStyle w:val="Tabela"/>
            </w:pPr>
          </w:p>
        </w:tc>
        <w:tc>
          <w:tcPr>
            <w:tcW w:w="284" w:type="dxa"/>
            <w:shd w:val="clear" w:color="auto" w:fill="000000" w:themeFill="text1"/>
          </w:tcPr>
          <w:p w14:paraId="4E4F8290" w14:textId="77777777" w:rsidR="000835B0" w:rsidRPr="00F63232" w:rsidRDefault="000835B0" w:rsidP="00C86789">
            <w:pPr>
              <w:pStyle w:val="Tabela"/>
            </w:pPr>
          </w:p>
        </w:tc>
        <w:tc>
          <w:tcPr>
            <w:tcW w:w="278" w:type="dxa"/>
          </w:tcPr>
          <w:p w14:paraId="5B50A30F" w14:textId="77777777" w:rsidR="000835B0" w:rsidRPr="00F63232" w:rsidRDefault="000835B0" w:rsidP="00C86789">
            <w:pPr>
              <w:pStyle w:val="Tabela"/>
            </w:pPr>
          </w:p>
        </w:tc>
      </w:tr>
      <w:tr w:rsidR="000835B0" w:rsidRPr="00F63232" w14:paraId="1CAAEEF4" w14:textId="77777777" w:rsidTr="008E2A7D">
        <w:tc>
          <w:tcPr>
            <w:tcW w:w="5098" w:type="dxa"/>
            <w:tcBorders>
              <w:left w:val="nil"/>
            </w:tcBorders>
          </w:tcPr>
          <w:p w14:paraId="0524B63B" w14:textId="77777777" w:rsidR="000835B0" w:rsidRPr="00F63232" w:rsidRDefault="000835B0" w:rsidP="00C86789">
            <w:pPr>
              <w:pStyle w:val="Tabela"/>
              <w:jc w:val="left"/>
            </w:pPr>
            <w:r w:rsidRPr="00F63232">
              <w:t>Europejskie Centrum Solidarności</w:t>
            </w:r>
            <w:r w:rsidR="004637F1" w:rsidRPr="00F63232">
              <w:t xml:space="preserve"> w </w:t>
            </w:r>
            <w:r w:rsidRPr="00F63232">
              <w:t>Gdańsku</w:t>
            </w:r>
          </w:p>
        </w:tc>
        <w:tc>
          <w:tcPr>
            <w:tcW w:w="284" w:type="dxa"/>
            <w:shd w:val="clear" w:color="auto" w:fill="000000" w:themeFill="text1"/>
          </w:tcPr>
          <w:p w14:paraId="6C6FAB01" w14:textId="77777777" w:rsidR="000835B0" w:rsidRPr="00F63232" w:rsidRDefault="000835B0" w:rsidP="00C86789">
            <w:pPr>
              <w:pStyle w:val="Tabela"/>
            </w:pPr>
          </w:p>
        </w:tc>
        <w:tc>
          <w:tcPr>
            <w:tcW w:w="283" w:type="dxa"/>
          </w:tcPr>
          <w:p w14:paraId="130040B3" w14:textId="77777777" w:rsidR="000835B0" w:rsidRPr="00F63232" w:rsidRDefault="000835B0" w:rsidP="00C86789">
            <w:pPr>
              <w:pStyle w:val="Tabela"/>
            </w:pPr>
          </w:p>
        </w:tc>
        <w:tc>
          <w:tcPr>
            <w:tcW w:w="284" w:type="dxa"/>
          </w:tcPr>
          <w:p w14:paraId="0BBEC5E8" w14:textId="77777777" w:rsidR="000835B0" w:rsidRPr="00F63232" w:rsidRDefault="000835B0" w:rsidP="00C86789">
            <w:pPr>
              <w:pStyle w:val="Tabela"/>
            </w:pPr>
          </w:p>
        </w:tc>
        <w:tc>
          <w:tcPr>
            <w:tcW w:w="283" w:type="dxa"/>
          </w:tcPr>
          <w:p w14:paraId="30BB1592" w14:textId="77777777" w:rsidR="000835B0" w:rsidRPr="00F63232" w:rsidRDefault="000835B0" w:rsidP="00C86789">
            <w:pPr>
              <w:pStyle w:val="Tabela"/>
            </w:pPr>
          </w:p>
        </w:tc>
        <w:tc>
          <w:tcPr>
            <w:tcW w:w="284" w:type="dxa"/>
          </w:tcPr>
          <w:p w14:paraId="14375609" w14:textId="77777777" w:rsidR="000835B0" w:rsidRPr="00F63232" w:rsidRDefault="000835B0" w:rsidP="00C86789">
            <w:pPr>
              <w:pStyle w:val="Tabela"/>
            </w:pPr>
          </w:p>
        </w:tc>
        <w:tc>
          <w:tcPr>
            <w:tcW w:w="283" w:type="dxa"/>
          </w:tcPr>
          <w:p w14:paraId="29EC6280" w14:textId="77777777" w:rsidR="000835B0" w:rsidRPr="00F63232" w:rsidRDefault="000835B0" w:rsidP="00C86789">
            <w:pPr>
              <w:pStyle w:val="Tabela"/>
            </w:pPr>
          </w:p>
        </w:tc>
        <w:tc>
          <w:tcPr>
            <w:tcW w:w="284" w:type="dxa"/>
          </w:tcPr>
          <w:p w14:paraId="6C8B8A0F" w14:textId="77777777" w:rsidR="000835B0" w:rsidRPr="00F63232" w:rsidRDefault="000835B0" w:rsidP="00C86789">
            <w:pPr>
              <w:pStyle w:val="Tabela"/>
            </w:pPr>
          </w:p>
        </w:tc>
        <w:tc>
          <w:tcPr>
            <w:tcW w:w="283" w:type="dxa"/>
          </w:tcPr>
          <w:p w14:paraId="403C5F2E" w14:textId="77777777" w:rsidR="000835B0" w:rsidRPr="00F63232" w:rsidRDefault="000835B0" w:rsidP="00C86789">
            <w:pPr>
              <w:pStyle w:val="Tabela"/>
            </w:pPr>
          </w:p>
        </w:tc>
        <w:tc>
          <w:tcPr>
            <w:tcW w:w="284" w:type="dxa"/>
          </w:tcPr>
          <w:p w14:paraId="671C39C1" w14:textId="77777777" w:rsidR="000835B0" w:rsidRPr="00F63232" w:rsidRDefault="000835B0" w:rsidP="00C86789">
            <w:pPr>
              <w:pStyle w:val="Tabela"/>
            </w:pPr>
          </w:p>
        </w:tc>
        <w:tc>
          <w:tcPr>
            <w:tcW w:w="283" w:type="dxa"/>
            <w:shd w:val="clear" w:color="auto" w:fill="000000" w:themeFill="text1"/>
          </w:tcPr>
          <w:p w14:paraId="40E09D58" w14:textId="77777777" w:rsidR="000835B0" w:rsidRPr="00F63232" w:rsidRDefault="000835B0" w:rsidP="00C86789">
            <w:pPr>
              <w:pStyle w:val="Tabela"/>
            </w:pPr>
          </w:p>
        </w:tc>
        <w:tc>
          <w:tcPr>
            <w:tcW w:w="284" w:type="dxa"/>
          </w:tcPr>
          <w:p w14:paraId="040118F5" w14:textId="77777777" w:rsidR="000835B0" w:rsidRPr="00F63232" w:rsidRDefault="000835B0" w:rsidP="00C86789">
            <w:pPr>
              <w:pStyle w:val="Tabela"/>
            </w:pPr>
          </w:p>
        </w:tc>
        <w:tc>
          <w:tcPr>
            <w:tcW w:w="283" w:type="dxa"/>
          </w:tcPr>
          <w:p w14:paraId="39271644" w14:textId="77777777" w:rsidR="000835B0" w:rsidRPr="00F63232" w:rsidRDefault="000835B0" w:rsidP="00C86789">
            <w:pPr>
              <w:pStyle w:val="Tabela"/>
            </w:pPr>
          </w:p>
        </w:tc>
        <w:tc>
          <w:tcPr>
            <w:tcW w:w="284" w:type="dxa"/>
            <w:shd w:val="clear" w:color="auto" w:fill="000000" w:themeFill="text1"/>
          </w:tcPr>
          <w:p w14:paraId="2B8E0F70" w14:textId="77777777" w:rsidR="000835B0" w:rsidRPr="00F63232" w:rsidRDefault="000835B0" w:rsidP="00C86789">
            <w:pPr>
              <w:pStyle w:val="Tabela"/>
            </w:pPr>
          </w:p>
        </w:tc>
        <w:tc>
          <w:tcPr>
            <w:tcW w:w="278" w:type="dxa"/>
          </w:tcPr>
          <w:p w14:paraId="03F30246" w14:textId="77777777" w:rsidR="000835B0" w:rsidRPr="00F63232" w:rsidRDefault="000835B0" w:rsidP="00C86789">
            <w:pPr>
              <w:pStyle w:val="Tabela"/>
            </w:pPr>
          </w:p>
        </w:tc>
      </w:tr>
      <w:tr w:rsidR="000835B0" w:rsidRPr="00F63232" w14:paraId="7DFBD5A2" w14:textId="77777777" w:rsidTr="001A7B0F">
        <w:tc>
          <w:tcPr>
            <w:tcW w:w="5098" w:type="dxa"/>
            <w:tcBorders>
              <w:left w:val="nil"/>
            </w:tcBorders>
          </w:tcPr>
          <w:p w14:paraId="649DD0F8" w14:textId="77777777" w:rsidR="000835B0" w:rsidRPr="00F63232" w:rsidRDefault="000835B0" w:rsidP="00C86789">
            <w:pPr>
              <w:pStyle w:val="Tabela"/>
              <w:jc w:val="left"/>
            </w:pPr>
            <w:r w:rsidRPr="00F63232">
              <w:t>Filmoteka Narodowa – Instytut Audiowizualny</w:t>
            </w:r>
          </w:p>
        </w:tc>
        <w:tc>
          <w:tcPr>
            <w:tcW w:w="284" w:type="dxa"/>
          </w:tcPr>
          <w:p w14:paraId="15669B21" w14:textId="77777777" w:rsidR="000835B0" w:rsidRPr="00F63232" w:rsidRDefault="000835B0" w:rsidP="00C86789">
            <w:pPr>
              <w:pStyle w:val="Tabela"/>
            </w:pPr>
          </w:p>
        </w:tc>
        <w:tc>
          <w:tcPr>
            <w:tcW w:w="283" w:type="dxa"/>
          </w:tcPr>
          <w:p w14:paraId="1C59FD15" w14:textId="77777777" w:rsidR="000835B0" w:rsidRPr="00F63232" w:rsidRDefault="000835B0" w:rsidP="00C86789">
            <w:pPr>
              <w:pStyle w:val="Tabela"/>
            </w:pPr>
          </w:p>
        </w:tc>
        <w:tc>
          <w:tcPr>
            <w:tcW w:w="284" w:type="dxa"/>
          </w:tcPr>
          <w:p w14:paraId="434EDC08" w14:textId="77777777" w:rsidR="000835B0" w:rsidRPr="00F63232" w:rsidRDefault="000835B0" w:rsidP="00C86789">
            <w:pPr>
              <w:pStyle w:val="Tabela"/>
            </w:pPr>
          </w:p>
        </w:tc>
        <w:tc>
          <w:tcPr>
            <w:tcW w:w="283" w:type="dxa"/>
          </w:tcPr>
          <w:p w14:paraId="435BEABC" w14:textId="77777777" w:rsidR="000835B0" w:rsidRPr="00F63232" w:rsidRDefault="000835B0" w:rsidP="00C86789">
            <w:pPr>
              <w:pStyle w:val="Tabela"/>
            </w:pPr>
          </w:p>
        </w:tc>
        <w:tc>
          <w:tcPr>
            <w:tcW w:w="284" w:type="dxa"/>
          </w:tcPr>
          <w:p w14:paraId="3849013E" w14:textId="77777777" w:rsidR="000835B0" w:rsidRPr="00F63232" w:rsidRDefault="000835B0" w:rsidP="00C86789">
            <w:pPr>
              <w:pStyle w:val="Tabela"/>
            </w:pPr>
          </w:p>
        </w:tc>
        <w:tc>
          <w:tcPr>
            <w:tcW w:w="283" w:type="dxa"/>
          </w:tcPr>
          <w:p w14:paraId="63C18448" w14:textId="77777777" w:rsidR="000835B0" w:rsidRPr="00F63232" w:rsidRDefault="000835B0" w:rsidP="00C86789">
            <w:pPr>
              <w:pStyle w:val="Tabela"/>
            </w:pPr>
          </w:p>
        </w:tc>
        <w:tc>
          <w:tcPr>
            <w:tcW w:w="284" w:type="dxa"/>
            <w:shd w:val="clear" w:color="auto" w:fill="000000" w:themeFill="text1"/>
          </w:tcPr>
          <w:p w14:paraId="11FCB96B" w14:textId="77777777" w:rsidR="000835B0" w:rsidRPr="00F63232" w:rsidRDefault="000835B0" w:rsidP="00C86789">
            <w:pPr>
              <w:pStyle w:val="Tabela"/>
            </w:pPr>
          </w:p>
        </w:tc>
        <w:tc>
          <w:tcPr>
            <w:tcW w:w="283" w:type="dxa"/>
          </w:tcPr>
          <w:p w14:paraId="2761E9A2" w14:textId="77777777" w:rsidR="000835B0" w:rsidRPr="00F63232" w:rsidRDefault="000835B0" w:rsidP="00C86789">
            <w:pPr>
              <w:pStyle w:val="Tabela"/>
            </w:pPr>
          </w:p>
        </w:tc>
        <w:tc>
          <w:tcPr>
            <w:tcW w:w="284" w:type="dxa"/>
          </w:tcPr>
          <w:p w14:paraId="724CA252" w14:textId="77777777" w:rsidR="000835B0" w:rsidRPr="00F63232" w:rsidRDefault="000835B0" w:rsidP="00C86789">
            <w:pPr>
              <w:pStyle w:val="Tabela"/>
            </w:pPr>
          </w:p>
        </w:tc>
        <w:tc>
          <w:tcPr>
            <w:tcW w:w="283" w:type="dxa"/>
          </w:tcPr>
          <w:p w14:paraId="00FC2605" w14:textId="77777777" w:rsidR="000835B0" w:rsidRPr="00F63232" w:rsidRDefault="000835B0" w:rsidP="00C86789">
            <w:pPr>
              <w:pStyle w:val="Tabela"/>
            </w:pPr>
          </w:p>
        </w:tc>
        <w:tc>
          <w:tcPr>
            <w:tcW w:w="284" w:type="dxa"/>
          </w:tcPr>
          <w:p w14:paraId="644B359A" w14:textId="77777777" w:rsidR="000835B0" w:rsidRPr="00F63232" w:rsidRDefault="000835B0" w:rsidP="00C86789">
            <w:pPr>
              <w:pStyle w:val="Tabela"/>
            </w:pPr>
          </w:p>
        </w:tc>
        <w:tc>
          <w:tcPr>
            <w:tcW w:w="283" w:type="dxa"/>
          </w:tcPr>
          <w:p w14:paraId="34544018" w14:textId="77777777" w:rsidR="000835B0" w:rsidRPr="00F63232" w:rsidRDefault="000835B0" w:rsidP="00C86789">
            <w:pPr>
              <w:pStyle w:val="Tabela"/>
            </w:pPr>
          </w:p>
        </w:tc>
        <w:tc>
          <w:tcPr>
            <w:tcW w:w="284" w:type="dxa"/>
            <w:shd w:val="clear" w:color="auto" w:fill="000000" w:themeFill="text1"/>
          </w:tcPr>
          <w:p w14:paraId="1F2BB449" w14:textId="77777777" w:rsidR="000835B0" w:rsidRPr="00F63232" w:rsidRDefault="000835B0" w:rsidP="00C86789">
            <w:pPr>
              <w:pStyle w:val="Tabela"/>
            </w:pPr>
          </w:p>
        </w:tc>
        <w:tc>
          <w:tcPr>
            <w:tcW w:w="278" w:type="dxa"/>
            <w:shd w:val="clear" w:color="auto" w:fill="000000" w:themeFill="text1"/>
          </w:tcPr>
          <w:p w14:paraId="6AB006A5" w14:textId="77777777" w:rsidR="000835B0" w:rsidRPr="00F63232" w:rsidRDefault="000835B0" w:rsidP="00C86789">
            <w:pPr>
              <w:pStyle w:val="Tabela"/>
            </w:pPr>
          </w:p>
        </w:tc>
      </w:tr>
      <w:tr w:rsidR="000835B0" w:rsidRPr="00F63232" w14:paraId="766248C5" w14:textId="77777777" w:rsidTr="00765C48">
        <w:tc>
          <w:tcPr>
            <w:tcW w:w="5098" w:type="dxa"/>
            <w:tcBorders>
              <w:left w:val="nil"/>
            </w:tcBorders>
          </w:tcPr>
          <w:p w14:paraId="413FA50F" w14:textId="77777777" w:rsidR="000835B0" w:rsidRPr="00F63232" w:rsidRDefault="000835B0" w:rsidP="00C86789">
            <w:pPr>
              <w:pStyle w:val="Tabela"/>
              <w:jc w:val="left"/>
            </w:pPr>
            <w:r w:rsidRPr="00F63232">
              <w:t>Instytut Solidarności</w:t>
            </w:r>
            <w:r w:rsidR="004637F1" w:rsidRPr="00F63232">
              <w:t xml:space="preserve"> i </w:t>
            </w:r>
            <w:r w:rsidRPr="00F63232">
              <w:t xml:space="preserve">Męstwa </w:t>
            </w:r>
            <w:r w:rsidR="009140DD" w:rsidRPr="00F63232">
              <w:br/>
            </w:r>
            <w:r w:rsidRPr="00F63232">
              <w:t>im</w:t>
            </w:r>
            <w:r w:rsidR="00A3714E" w:rsidRPr="00F63232">
              <w:t>. W</w:t>
            </w:r>
            <w:r w:rsidRPr="00F63232">
              <w:t>itolda Pileckiego</w:t>
            </w:r>
          </w:p>
        </w:tc>
        <w:tc>
          <w:tcPr>
            <w:tcW w:w="284" w:type="dxa"/>
          </w:tcPr>
          <w:p w14:paraId="41ABF802" w14:textId="77777777" w:rsidR="000835B0" w:rsidRPr="00F63232" w:rsidRDefault="000835B0" w:rsidP="00C86789">
            <w:pPr>
              <w:pStyle w:val="Tabela"/>
            </w:pPr>
          </w:p>
        </w:tc>
        <w:tc>
          <w:tcPr>
            <w:tcW w:w="283" w:type="dxa"/>
          </w:tcPr>
          <w:p w14:paraId="7D562A1B" w14:textId="77777777" w:rsidR="000835B0" w:rsidRPr="00F63232" w:rsidRDefault="000835B0" w:rsidP="00C86789">
            <w:pPr>
              <w:pStyle w:val="Tabela"/>
            </w:pPr>
          </w:p>
        </w:tc>
        <w:tc>
          <w:tcPr>
            <w:tcW w:w="284" w:type="dxa"/>
          </w:tcPr>
          <w:p w14:paraId="6D9A55A7" w14:textId="77777777" w:rsidR="000835B0" w:rsidRPr="00F63232" w:rsidRDefault="000835B0" w:rsidP="00C86789">
            <w:pPr>
              <w:pStyle w:val="Tabela"/>
            </w:pPr>
          </w:p>
        </w:tc>
        <w:tc>
          <w:tcPr>
            <w:tcW w:w="283" w:type="dxa"/>
          </w:tcPr>
          <w:p w14:paraId="54D4CDA5" w14:textId="77777777" w:rsidR="000835B0" w:rsidRPr="00F63232" w:rsidRDefault="000835B0" w:rsidP="00C86789">
            <w:pPr>
              <w:pStyle w:val="Tabela"/>
            </w:pPr>
          </w:p>
        </w:tc>
        <w:tc>
          <w:tcPr>
            <w:tcW w:w="284" w:type="dxa"/>
            <w:shd w:val="clear" w:color="auto" w:fill="000000" w:themeFill="text1"/>
          </w:tcPr>
          <w:p w14:paraId="02E21507" w14:textId="77777777" w:rsidR="000835B0" w:rsidRPr="00F63232" w:rsidRDefault="000835B0" w:rsidP="00C86789">
            <w:pPr>
              <w:pStyle w:val="Tabela"/>
            </w:pPr>
          </w:p>
        </w:tc>
        <w:tc>
          <w:tcPr>
            <w:tcW w:w="283" w:type="dxa"/>
          </w:tcPr>
          <w:p w14:paraId="364D581A" w14:textId="77777777" w:rsidR="000835B0" w:rsidRPr="00F63232" w:rsidRDefault="000835B0" w:rsidP="00C86789">
            <w:pPr>
              <w:pStyle w:val="Tabela"/>
            </w:pPr>
          </w:p>
        </w:tc>
        <w:tc>
          <w:tcPr>
            <w:tcW w:w="284" w:type="dxa"/>
          </w:tcPr>
          <w:p w14:paraId="5039BDE1" w14:textId="77777777" w:rsidR="000835B0" w:rsidRPr="00F63232" w:rsidRDefault="000835B0" w:rsidP="00C86789">
            <w:pPr>
              <w:pStyle w:val="Tabela"/>
            </w:pPr>
          </w:p>
        </w:tc>
        <w:tc>
          <w:tcPr>
            <w:tcW w:w="283" w:type="dxa"/>
          </w:tcPr>
          <w:p w14:paraId="523648D0" w14:textId="77777777" w:rsidR="000835B0" w:rsidRPr="00F63232" w:rsidRDefault="000835B0" w:rsidP="00C86789">
            <w:pPr>
              <w:pStyle w:val="Tabela"/>
            </w:pPr>
          </w:p>
        </w:tc>
        <w:tc>
          <w:tcPr>
            <w:tcW w:w="284" w:type="dxa"/>
          </w:tcPr>
          <w:p w14:paraId="079438DF" w14:textId="77777777" w:rsidR="000835B0" w:rsidRPr="00F63232" w:rsidRDefault="000835B0" w:rsidP="00C86789">
            <w:pPr>
              <w:pStyle w:val="Tabela"/>
            </w:pPr>
          </w:p>
        </w:tc>
        <w:tc>
          <w:tcPr>
            <w:tcW w:w="283" w:type="dxa"/>
          </w:tcPr>
          <w:p w14:paraId="5C56664D" w14:textId="77777777" w:rsidR="000835B0" w:rsidRPr="00F63232" w:rsidRDefault="000835B0" w:rsidP="00C86789">
            <w:pPr>
              <w:pStyle w:val="Tabela"/>
            </w:pPr>
          </w:p>
        </w:tc>
        <w:tc>
          <w:tcPr>
            <w:tcW w:w="284" w:type="dxa"/>
          </w:tcPr>
          <w:p w14:paraId="799F8703" w14:textId="77777777" w:rsidR="000835B0" w:rsidRPr="00F63232" w:rsidRDefault="000835B0" w:rsidP="00C86789">
            <w:pPr>
              <w:pStyle w:val="Tabela"/>
            </w:pPr>
          </w:p>
        </w:tc>
        <w:tc>
          <w:tcPr>
            <w:tcW w:w="283" w:type="dxa"/>
          </w:tcPr>
          <w:p w14:paraId="780B85A2" w14:textId="77777777" w:rsidR="000835B0" w:rsidRPr="00F63232" w:rsidRDefault="000835B0" w:rsidP="00C86789">
            <w:pPr>
              <w:pStyle w:val="Tabela"/>
            </w:pPr>
          </w:p>
        </w:tc>
        <w:tc>
          <w:tcPr>
            <w:tcW w:w="284" w:type="dxa"/>
            <w:shd w:val="clear" w:color="auto" w:fill="000000" w:themeFill="text1"/>
          </w:tcPr>
          <w:p w14:paraId="6D128851" w14:textId="77777777" w:rsidR="000835B0" w:rsidRPr="00F63232" w:rsidRDefault="000835B0" w:rsidP="00C86789">
            <w:pPr>
              <w:pStyle w:val="Tabela"/>
            </w:pPr>
          </w:p>
        </w:tc>
        <w:tc>
          <w:tcPr>
            <w:tcW w:w="278" w:type="dxa"/>
            <w:shd w:val="clear" w:color="auto" w:fill="000000" w:themeFill="text1"/>
          </w:tcPr>
          <w:p w14:paraId="7B047DFD" w14:textId="77777777" w:rsidR="000835B0" w:rsidRPr="00F63232" w:rsidRDefault="000835B0" w:rsidP="00C86789">
            <w:pPr>
              <w:pStyle w:val="Tabela"/>
            </w:pPr>
          </w:p>
        </w:tc>
      </w:tr>
      <w:tr w:rsidR="000835B0" w:rsidRPr="00F63232" w14:paraId="0A0E4A6D" w14:textId="77777777" w:rsidTr="00765C48">
        <w:tc>
          <w:tcPr>
            <w:tcW w:w="5098" w:type="dxa"/>
            <w:tcBorders>
              <w:left w:val="nil"/>
            </w:tcBorders>
          </w:tcPr>
          <w:p w14:paraId="338EA321" w14:textId="77777777" w:rsidR="000835B0" w:rsidRPr="00F63232" w:rsidRDefault="000835B0" w:rsidP="00C86789">
            <w:pPr>
              <w:pStyle w:val="Tabela"/>
              <w:jc w:val="left"/>
            </w:pPr>
            <w:r w:rsidRPr="00F63232">
              <w:t>Instytut Teatralny im.</w:t>
            </w:r>
            <w:r w:rsidR="00DE28BA" w:rsidRPr="00F63232">
              <w:t xml:space="preserve"> </w:t>
            </w:r>
            <w:r w:rsidRPr="00F63232">
              <w:t>Zbigniewa Raszewskiego</w:t>
            </w:r>
          </w:p>
        </w:tc>
        <w:tc>
          <w:tcPr>
            <w:tcW w:w="284" w:type="dxa"/>
            <w:shd w:val="clear" w:color="auto" w:fill="000000" w:themeFill="text1"/>
          </w:tcPr>
          <w:p w14:paraId="021502AE" w14:textId="77777777" w:rsidR="000835B0" w:rsidRPr="00F63232" w:rsidRDefault="000835B0" w:rsidP="00C86789">
            <w:pPr>
              <w:pStyle w:val="Tabela"/>
            </w:pPr>
          </w:p>
        </w:tc>
        <w:tc>
          <w:tcPr>
            <w:tcW w:w="283" w:type="dxa"/>
          </w:tcPr>
          <w:p w14:paraId="7B1490F1" w14:textId="77777777" w:rsidR="000835B0" w:rsidRPr="00F63232" w:rsidRDefault="000835B0" w:rsidP="00C86789">
            <w:pPr>
              <w:pStyle w:val="Tabela"/>
            </w:pPr>
          </w:p>
        </w:tc>
        <w:tc>
          <w:tcPr>
            <w:tcW w:w="284" w:type="dxa"/>
          </w:tcPr>
          <w:p w14:paraId="5F09758C" w14:textId="77777777" w:rsidR="000835B0" w:rsidRPr="00F63232" w:rsidRDefault="000835B0" w:rsidP="00C86789">
            <w:pPr>
              <w:pStyle w:val="Tabela"/>
            </w:pPr>
          </w:p>
        </w:tc>
        <w:tc>
          <w:tcPr>
            <w:tcW w:w="283" w:type="dxa"/>
          </w:tcPr>
          <w:p w14:paraId="08EF6058" w14:textId="77777777" w:rsidR="000835B0" w:rsidRPr="00F63232" w:rsidRDefault="000835B0" w:rsidP="00C86789">
            <w:pPr>
              <w:pStyle w:val="Tabela"/>
            </w:pPr>
          </w:p>
        </w:tc>
        <w:tc>
          <w:tcPr>
            <w:tcW w:w="284" w:type="dxa"/>
          </w:tcPr>
          <w:p w14:paraId="624FB355" w14:textId="77777777" w:rsidR="000835B0" w:rsidRPr="00F63232" w:rsidRDefault="000835B0" w:rsidP="00C86789">
            <w:pPr>
              <w:pStyle w:val="Tabela"/>
            </w:pPr>
          </w:p>
        </w:tc>
        <w:tc>
          <w:tcPr>
            <w:tcW w:w="283" w:type="dxa"/>
          </w:tcPr>
          <w:p w14:paraId="269FB9E5" w14:textId="77777777" w:rsidR="000835B0" w:rsidRPr="00F63232" w:rsidRDefault="000835B0" w:rsidP="00C86789">
            <w:pPr>
              <w:pStyle w:val="Tabela"/>
            </w:pPr>
          </w:p>
        </w:tc>
        <w:tc>
          <w:tcPr>
            <w:tcW w:w="284" w:type="dxa"/>
          </w:tcPr>
          <w:p w14:paraId="58AB3CE3" w14:textId="77777777" w:rsidR="000835B0" w:rsidRPr="00F63232" w:rsidRDefault="000835B0" w:rsidP="00C86789">
            <w:pPr>
              <w:pStyle w:val="Tabela"/>
            </w:pPr>
          </w:p>
        </w:tc>
        <w:tc>
          <w:tcPr>
            <w:tcW w:w="283" w:type="dxa"/>
          </w:tcPr>
          <w:p w14:paraId="3C4BC13C" w14:textId="77777777" w:rsidR="000835B0" w:rsidRPr="00F63232" w:rsidRDefault="000835B0" w:rsidP="00C86789">
            <w:pPr>
              <w:pStyle w:val="Tabela"/>
            </w:pPr>
          </w:p>
        </w:tc>
        <w:tc>
          <w:tcPr>
            <w:tcW w:w="284" w:type="dxa"/>
          </w:tcPr>
          <w:p w14:paraId="4140DC6F" w14:textId="77777777" w:rsidR="000835B0" w:rsidRPr="00F63232" w:rsidRDefault="000835B0" w:rsidP="00C86789">
            <w:pPr>
              <w:pStyle w:val="Tabela"/>
            </w:pPr>
          </w:p>
        </w:tc>
        <w:tc>
          <w:tcPr>
            <w:tcW w:w="283" w:type="dxa"/>
          </w:tcPr>
          <w:p w14:paraId="70556CA8" w14:textId="77777777" w:rsidR="000835B0" w:rsidRPr="00F63232" w:rsidRDefault="000835B0" w:rsidP="00C86789">
            <w:pPr>
              <w:pStyle w:val="Tabela"/>
            </w:pPr>
          </w:p>
        </w:tc>
        <w:tc>
          <w:tcPr>
            <w:tcW w:w="284" w:type="dxa"/>
            <w:shd w:val="clear" w:color="auto" w:fill="000000" w:themeFill="text1"/>
          </w:tcPr>
          <w:p w14:paraId="18365D2C" w14:textId="77777777" w:rsidR="000835B0" w:rsidRPr="00F63232" w:rsidRDefault="000835B0" w:rsidP="00C86789">
            <w:pPr>
              <w:pStyle w:val="Tabela"/>
            </w:pPr>
          </w:p>
        </w:tc>
        <w:tc>
          <w:tcPr>
            <w:tcW w:w="283" w:type="dxa"/>
          </w:tcPr>
          <w:p w14:paraId="78A12970" w14:textId="77777777" w:rsidR="000835B0" w:rsidRPr="00F63232" w:rsidRDefault="000835B0" w:rsidP="00C86789">
            <w:pPr>
              <w:pStyle w:val="Tabela"/>
            </w:pPr>
          </w:p>
        </w:tc>
        <w:tc>
          <w:tcPr>
            <w:tcW w:w="284" w:type="dxa"/>
          </w:tcPr>
          <w:p w14:paraId="59BFA054" w14:textId="77777777" w:rsidR="000835B0" w:rsidRPr="00F63232" w:rsidRDefault="000835B0" w:rsidP="00C86789">
            <w:pPr>
              <w:pStyle w:val="Tabela"/>
            </w:pPr>
          </w:p>
        </w:tc>
        <w:tc>
          <w:tcPr>
            <w:tcW w:w="278" w:type="dxa"/>
          </w:tcPr>
          <w:p w14:paraId="27768D0F" w14:textId="77777777" w:rsidR="000835B0" w:rsidRPr="00F63232" w:rsidRDefault="000835B0" w:rsidP="00C86789">
            <w:pPr>
              <w:pStyle w:val="Tabela"/>
            </w:pPr>
          </w:p>
        </w:tc>
      </w:tr>
      <w:tr w:rsidR="000835B0" w:rsidRPr="00F63232" w14:paraId="3A3EB885" w14:textId="77777777" w:rsidTr="008E2A7D">
        <w:tc>
          <w:tcPr>
            <w:tcW w:w="5098" w:type="dxa"/>
            <w:tcBorders>
              <w:left w:val="nil"/>
            </w:tcBorders>
          </w:tcPr>
          <w:p w14:paraId="6149E022" w14:textId="77777777" w:rsidR="000835B0" w:rsidRPr="00F63232" w:rsidRDefault="000835B0" w:rsidP="00C86789">
            <w:pPr>
              <w:pStyle w:val="Tabela"/>
              <w:jc w:val="left"/>
            </w:pPr>
            <w:r w:rsidRPr="00F63232">
              <w:t xml:space="preserve">Muzeum </w:t>
            </w:r>
            <w:r w:rsidR="00264AEE" w:rsidRPr="00F63232">
              <w:t xml:space="preserve">Narodowe w Kielcach – oddział: Muzeum </w:t>
            </w:r>
            <w:r w:rsidRPr="00F63232">
              <w:t>Dialogu Kultur</w:t>
            </w:r>
          </w:p>
        </w:tc>
        <w:tc>
          <w:tcPr>
            <w:tcW w:w="284" w:type="dxa"/>
          </w:tcPr>
          <w:p w14:paraId="6A285C74" w14:textId="77777777" w:rsidR="000835B0" w:rsidRPr="00F63232" w:rsidRDefault="000835B0" w:rsidP="00C86789">
            <w:pPr>
              <w:pStyle w:val="Tabela"/>
            </w:pPr>
          </w:p>
        </w:tc>
        <w:tc>
          <w:tcPr>
            <w:tcW w:w="283" w:type="dxa"/>
          </w:tcPr>
          <w:p w14:paraId="296FC1C2" w14:textId="77777777" w:rsidR="000835B0" w:rsidRPr="00F63232" w:rsidRDefault="000835B0" w:rsidP="00C86789">
            <w:pPr>
              <w:pStyle w:val="Tabela"/>
            </w:pPr>
          </w:p>
        </w:tc>
        <w:tc>
          <w:tcPr>
            <w:tcW w:w="284" w:type="dxa"/>
          </w:tcPr>
          <w:p w14:paraId="3F68ED5E" w14:textId="77777777" w:rsidR="000835B0" w:rsidRPr="00F63232" w:rsidRDefault="000835B0" w:rsidP="00C86789">
            <w:pPr>
              <w:pStyle w:val="Tabela"/>
            </w:pPr>
          </w:p>
        </w:tc>
        <w:tc>
          <w:tcPr>
            <w:tcW w:w="283" w:type="dxa"/>
          </w:tcPr>
          <w:p w14:paraId="37670A56" w14:textId="77777777" w:rsidR="000835B0" w:rsidRPr="00F63232" w:rsidRDefault="000835B0" w:rsidP="00C86789">
            <w:pPr>
              <w:pStyle w:val="Tabela"/>
            </w:pPr>
          </w:p>
        </w:tc>
        <w:tc>
          <w:tcPr>
            <w:tcW w:w="284" w:type="dxa"/>
          </w:tcPr>
          <w:p w14:paraId="07046142" w14:textId="77777777" w:rsidR="000835B0" w:rsidRPr="00F63232" w:rsidRDefault="000835B0" w:rsidP="00C86789">
            <w:pPr>
              <w:pStyle w:val="Tabela"/>
            </w:pPr>
          </w:p>
        </w:tc>
        <w:tc>
          <w:tcPr>
            <w:tcW w:w="283" w:type="dxa"/>
          </w:tcPr>
          <w:p w14:paraId="4E13D68D" w14:textId="77777777" w:rsidR="000835B0" w:rsidRPr="00F63232" w:rsidRDefault="000835B0" w:rsidP="00C86789">
            <w:pPr>
              <w:pStyle w:val="Tabela"/>
            </w:pPr>
          </w:p>
        </w:tc>
        <w:tc>
          <w:tcPr>
            <w:tcW w:w="284" w:type="dxa"/>
          </w:tcPr>
          <w:p w14:paraId="6A1AB430" w14:textId="77777777" w:rsidR="000835B0" w:rsidRPr="00F63232" w:rsidRDefault="000835B0" w:rsidP="00C86789">
            <w:pPr>
              <w:pStyle w:val="Tabela"/>
            </w:pPr>
          </w:p>
        </w:tc>
        <w:tc>
          <w:tcPr>
            <w:tcW w:w="283" w:type="dxa"/>
          </w:tcPr>
          <w:p w14:paraId="1D7F94E5" w14:textId="77777777" w:rsidR="000835B0" w:rsidRPr="00F63232" w:rsidRDefault="000835B0" w:rsidP="00C86789">
            <w:pPr>
              <w:pStyle w:val="Tabela"/>
            </w:pPr>
          </w:p>
        </w:tc>
        <w:tc>
          <w:tcPr>
            <w:tcW w:w="284" w:type="dxa"/>
            <w:shd w:val="clear" w:color="auto" w:fill="000000" w:themeFill="text1"/>
          </w:tcPr>
          <w:p w14:paraId="427FC78B" w14:textId="77777777" w:rsidR="000835B0" w:rsidRPr="00F63232" w:rsidRDefault="000835B0" w:rsidP="00C86789">
            <w:pPr>
              <w:pStyle w:val="Tabela"/>
            </w:pPr>
          </w:p>
        </w:tc>
        <w:tc>
          <w:tcPr>
            <w:tcW w:w="283" w:type="dxa"/>
          </w:tcPr>
          <w:p w14:paraId="3B16FBBC" w14:textId="77777777" w:rsidR="000835B0" w:rsidRPr="00F63232" w:rsidRDefault="000835B0" w:rsidP="00C86789">
            <w:pPr>
              <w:pStyle w:val="Tabela"/>
            </w:pPr>
          </w:p>
        </w:tc>
        <w:tc>
          <w:tcPr>
            <w:tcW w:w="284" w:type="dxa"/>
          </w:tcPr>
          <w:p w14:paraId="7BC425C6" w14:textId="77777777" w:rsidR="000835B0" w:rsidRPr="00F63232" w:rsidRDefault="000835B0" w:rsidP="00C86789">
            <w:pPr>
              <w:pStyle w:val="Tabela"/>
            </w:pPr>
          </w:p>
        </w:tc>
        <w:tc>
          <w:tcPr>
            <w:tcW w:w="283" w:type="dxa"/>
          </w:tcPr>
          <w:p w14:paraId="2EEA0BE6" w14:textId="77777777" w:rsidR="000835B0" w:rsidRPr="00F63232" w:rsidRDefault="000835B0" w:rsidP="00C86789">
            <w:pPr>
              <w:pStyle w:val="Tabela"/>
            </w:pPr>
          </w:p>
        </w:tc>
        <w:tc>
          <w:tcPr>
            <w:tcW w:w="284" w:type="dxa"/>
            <w:shd w:val="clear" w:color="auto" w:fill="000000" w:themeFill="text1"/>
          </w:tcPr>
          <w:p w14:paraId="63D750D7" w14:textId="77777777" w:rsidR="000835B0" w:rsidRPr="00F63232" w:rsidRDefault="000835B0" w:rsidP="00C86789">
            <w:pPr>
              <w:pStyle w:val="Tabela"/>
            </w:pPr>
          </w:p>
        </w:tc>
        <w:tc>
          <w:tcPr>
            <w:tcW w:w="278" w:type="dxa"/>
            <w:shd w:val="clear" w:color="auto" w:fill="000000" w:themeFill="text1"/>
          </w:tcPr>
          <w:p w14:paraId="56454396" w14:textId="77777777" w:rsidR="000835B0" w:rsidRPr="00F63232" w:rsidRDefault="000835B0" w:rsidP="00C86789">
            <w:pPr>
              <w:pStyle w:val="Tabela"/>
            </w:pPr>
          </w:p>
        </w:tc>
      </w:tr>
      <w:tr w:rsidR="000835B0" w:rsidRPr="00F63232" w14:paraId="64FD2408" w14:textId="77777777" w:rsidTr="008E2A7D">
        <w:tc>
          <w:tcPr>
            <w:tcW w:w="5098" w:type="dxa"/>
            <w:tcBorders>
              <w:left w:val="nil"/>
            </w:tcBorders>
          </w:tcPr>
          <w:p w14:paraId="133996CB" w14:textId="77777777" w:rsidR="000835B0" w:rsidRPr="00F63232" w:rsidRDefault="000835B0" w:rsidP="00C86789">
            <w:pPr>
              <w:pStyle w:val="Tabela"/>
              <w:jc w:val="left"/>
            </w:pPr>
            <w:r w:rsidRPr="00F63232">
              <w:t xml:space="preserve">Muzeum </w:t>
            </w:r>
            <w:r w:rsidR="00264AEE" w:rsidRPr="00F63232">
              <w:t>Narodowe we Wrocławiu – Oddział Muzeum Etnograficzne</w:t>
            </w:r>
          </w:p>
        </w:tc>
        <w:tc>
          <w:tcPr>
            <w:tcW w:w="284" w:type="dxa"/>
          </w:tcPr>
          <w:p w14:paraId="235AA05F" w14:textId="77777777" w:rsidR="000835B0" w:rsidRPr="00F63232" w:rsidRDefault="000835B0" w:rsidP="00C86789">
            <w:pPr>
              <w:pStyle w:val="Tabela"/>
            </w:pPr>
          </w:p>
        </w:tc>
        <w:tc>
          <w:tcPr>
            <w:tcW w:w="283" w:type="dxa"/>
          </w:tcPr>
          <w:p w14:paraId="66C71FF2" w14:textId="77777777" w:rsidR="000835B0" w:rsidRPr="00F63232" w:rsidRDefault="000835B0" w:rsidP="00C86789">
            <w:pPr>
              <w:pStyle w:val="Tabela"/>
            </w:pPr>
          </w:p>
        </w:tc>
        <w:tc>
          <w:tcPr>
            <w:tcW w:w="284" w:type="dxa"/>
          </w:tcPr>
          <w:p w14:paraId="0021730A" w14:textId="77777777" w:rsidR="000835B0" w:rsidRPr="00F63232" w:rsidRDefault="000835B0" w:rsidP="00C86789">
            <w:pPr>
              <w:pStyle w:val="Tabela"/>
            </w:pPr>
          </w:p>
        </w:tc>
        <w:tc>
          <w:tcPr>
            <w:tcW w:w="283" w:type="dxa"/>
          </w:tcPr>
          <w:p w14:paraId="1E46FE3B" w14:textId="77777777" w:rsidR="000835B0" w:rsidRPr="00F63232" w:rsidRDefault="000835B0" w:rsidP="00C86789">
            <w:pPr>
              <w:pStyle w:val="Tabela"/>
            </w:pPr>
          </w:p>
        </w:tc>
        <w:tc>
          <w:tcPr>
            <w:tcW w:w="284" w:type="dxa"/>
          </w:tcPr>
          <w:p w14:paraId="2493EEBC" w14:textId="77777777" w:rsidR="000835B0" w:rsidRPr="00F63232" w:rsidRDefault="000835B0" w:rsidP="00C86789">
            <w:pPr>
              <w:pStyle w:val="Tabela"/>
            </w:pPr>
          </w:p>
        </w:tc>
        <w:tc>
          <w:tcPr>
            <w:tcW w:w="283" w:type="dxa"/>
            <w:shd w:val="clear" w:color="auto" w:fill="000000" w:themeFill="text1"/>
          </w:tcPr>
          <w:p w14:paraId="5A3A673B" w14:textId="77777777" w:rsidR="000835B0" w:rsidRPr="00F63232" w:rsidRDefault="000835B0" w:rsidP="00C86789">
            <w:pPr>
              <w:pStyle w:val="Tabela"/>
            </w:pPr>
          </w:p>
        </w:tc>
        <w:tc>
          <w:tcPr>
            <w:tcW w:w="284" w:type="dxa"/>
            <w:shd w:val="clear" w:color="auto" w:fill="000000" w:themeFill="text1"/>
          </w:tcPr>
          <w:p w14:paraId="0D972079" w14:textId="77777777" w:rsidR="000835B0" w:rsidRPr="00F63232" w:rsidRDefault="000835B0" w:rsidP="00C86789">
            <w:pPr>
              <w:pStyle w:val="Tabela"/>
            </w:pPr>
          </w:p>
        </w:tc>
        <w:tc>
          <w:tcPr>
            <w:tcW w:w="283" w:type="dxa"/>
            <w:shd w:val="clear" w:color="auto" w:fill="000000" w:themeFill="text1"/>
          </w:tcPr>
          <w:p w14:paraId="79C573DB" w14:textId="77777777" w:rsidR="000835B0" w:rsidRPr="00F63232" w:rsidRDefault="000835B0" w:rsidP="00C86789">
            <w:pPr>
              <w:pStyle w:val="Tabela"/>
            </w:pPr>
          </w:p>
        </w:tc>
        <w:tc>
          <w:tcPr>
            <w:tcW w:w="284" w:type="dxa"/>
            <w:shd w:val="clear" w:color="auto" w:fill="000000" w:themeFill="text1"/>
          </w:tcPr>
          <w:p w14:paraId="26FA97B7" w14:textId="77777777" w:rsidR="000835B0" w:rsidRPr="00F63232" w:rsidRDefault="000835B0" w:rsidP="00C86789">
            <w:pPr>
              <w:pStyle w:val="Tabela"/>
            </w:pPr>
          </w:p>
        </w:tc>
        <w:tc>
          <w:tcPr>
            <w:tcW w:w="283" w:type="dxa"/>
          </w:tcPr>
          <w:p w14:paraId="769B0465" w14:textId="77777777" w:rsidR="000835B0" w:rsidRPr="00F63232" w:rsidRDefault="000835B0" w:rsidP="00C86789">
            <w:pPr>
              <w:pStyle w:val="Tabela"/>
            </w:pPr>
          </w:p>
        </w:tc>
        <w:tc>
          <w:tcPr>
            <w:tcW w:w="284" w:type="dxa"/>
          </w:tcPr>
          <w:p w14:paraId="34048A62" w14:textId="77777777" w:rsidR="000835B0" w:rsidRPr="00F63232" w:rsidRDefault="000835B0" w:rsidP="00C86789">
            <w:pPr>
              <w:pStyle w:val="Tabela"/>
            </w:pPr>
          </w:p>
        </w:tc>
        <w:tc>
          <w:tcPr>
            <w:tcW w:w="283" w:type="dxa"/>
          </w:tcPr>
          <w:p w14:paraId="2D3D9676" w14:textId="77777777" w:rsidR="000835B0" w:rsidRPr="00F63232" w:rsidRDefault="000835B0" w:rsidP="00C86789">
            <w:pPr>
              <w:pStyle w:val="Tabela"/>
            </w:pPr>
          </w:p>
        </w:tc>
        <w:tc>
          <w:tcPr>
            <w:tcW w:w="284" w:type="dxa"/>
          </w:tcPr>
          <w:p w14:paraId="2EC203EF" w14:textId="77777777" w:rsidR="000835B0" w:rsidRPr="00F63232" w:rsidRDefault="000835B0" w:rsidP="00C86789">
            <w:pPr>
              <w:pStyle w:val="Tabela"/>
            </w:pPr>
          </w:p>
        </w:tc>
        <w:tc>
          <w:tcPr>
            <w:tcW w:w="278" w:type="dxa"/>
            <w:shd w:val="clear" w:color="auto" w:fill="000000" w:themeFill="text1"/>
          </w:tcPr>
          <w:p w14:paraId="641DC435" w14:textId="77777777" w:rsidR="000835B0" w:rsidRPr="00F63232" w:rsidRDefault="000835B0" w:rsidP="00C86789">
            <w:pPr>
              <w:pStyle w:val="Tabela"/>
            </w:pPr>
          </w:p>
        </w:tc>
      </w:tr>
      <w:tr w:rsidR="000835B0" w:rsidRPr="00F63232" w14:paraId="38E9E755" w14:textId="77777777" w:rsidTr="00765C48">
        <w:tc>
          <w:tcPr>
            <w:tcW w:w="5098" w:type="dxa"/>
            <w:tcBorders>
              <w:left w:val="nil"/>
            </w:tcBorders>
          </w:tcPr>
          <w:p w14:paraId="5E5C2DA2" w14:textId="77777777" w:rsidR="000835B0" w:rsidRPr="00F63232" w:rsidRDefault="000835B0" w:rsidP="00C86789">
            <w:pPr>
              <w:pStyle w:val="Tabela"/>
              <w:jc w:val="left"/>
            </w:pPr>
            <w:r w:rsidRPr="00F63232">
              <w:t>Muzeum Getta Warszawskiego</w:t>
            </w:r>
          </w:p>
        </w:tc>
        <w:tc>
          <w:tcPr>
            <w:tcW w:w="284" w:type="dxa"/>
          </w:tcPr>
          <w:p w14:paraId="114F7AD1" w14:textId="77777777" w:rsidR="000835B0" w:rsidRPr="00F63232" w:rsidRDefault="000835B0" w:rsidP="00C86789">
            <w:pPr>
              <w:pStyle w:val="Tabela"/>
            </w:pPr>
          </w:p>
        </w:tc>
        <w:tc>
          <w:tcPr>
            <w:tcW w:w="283" w:type="dxa"/>
          </w:tcPr>
          <w:p w14:paraId="31276B09" w14:textId="77777777" w:rsidR="000835B0" w:rsidRPr="00F63232" w:rsidRDefault="000835B0" w:rsidP="00C86789">
            <w:pPr>
              <w:pStyle w:val="Tabela"/>
            </w:pPr>
          </w:p>
        </w:tc>
        <w:tc>
          <w:tcPr>
            <w:tcW w:w="284" w:type="dxa"/>
          </w:tcPr>
          <w:p w14:paraId="5041FA35" w14:textId="77777777" w:rsidR="000835B0" w:rsidRPr="00F63232" w:rsidRDefault="000835B0" w:rsidP="00C86789">
            <w:pPr>
              <w:pStyle w:val="Tabela"/>
            </w:pPr>
          </w:p>
        </w:tc>
        <w:tc>
          <w:tcPr>
            <w:tcW w:w="283" w:type="dxa"/>
          </w:tcPr>
          <w:p w14:paraId="0E28971A" w14:textId="77777777" w:rsidR="000835B0" w:rsidRPr="00F63232" w:rsidRDefault="000835B0" w:rsidP="00C86789">
            <w:pPr>
              <w:pStyle w:val="Tabela"/>
            </w:pPr>
          </w:p>
        </w:tc>
        <w:tc>
          <w:tcPr>
            <w:tcW w:w="284" w:type="dxa"/>
          </w:tcPr>
          <w:p w14:paraId="46397DBD" w14:textId="77777777" w:rsidR="000835B0" w:rsidRPr="00F63232" w:rsidRDefault="000835B0" w:rsidP="00C86789">
            <w:pPr>
              <w:pStyle w:val="Tabela"/>
            </w:pPr>
          </w:p>
        </w:tc>
        <w:tc>
          <w:tcPr>
            <w:tcW w:w="283" w:type="dxa"/>
          </w:tcPr>
          <w:p w14:paraId="26998577" w14:textId="77777777" w:rsidR="000835B0" w:rsidRPr="00F63232" w:rsidRDefault="000835B0" w:rsidP="00C86789">
            <w:pPr>
              <w:pStyle w:val="Tabela"/>
            </w:pPr>
          </w:p>
        </w:tc>
        <w:tc>
          <w:tcPr>
            <w:tcW w:w="284" w:type="dxa"/>
          </w:tcPr>
          <w:p w14:paraId="6AA1FCD8" w14:textId="77777777" w:rsidR="000835B0" w:rsidRPr="00F63232" w:rsidRDefault="000835B0" w:rsidP="00C86789">
            <w:pPr>
              <w:pStyle w:val="Tabela"/>
            </w:pPr>
          </w:p>
        </w:tc>
        <w:tc>
          <w:tcPr>
            <w:tcW w:w="283" w:type="dxa"/>
          </w:tcPr>
          <w:p w14:paraId="636DE9C5" w14:textId="77777777" w:rsidR="000835B0" w:rsidRPr="00F63232" w:rsidRDefault="000835B0" w:rsidP="00C86789">
            <w:pPr>
              <w:pStyle w:val="Tabela"/>
            </w:pPr>
          </w:p>
        </w:tc>
        <w:tc>
          <w:tcPr>
            <w:tcW w:w="284" w:type="dxa"/>
          </w:tcPr>
          <w:p w14:paraId="0AAE1BB6" w14:textId="77777777" w:rsidR="000835B0" w:rsidRPr="00F63232" w:rsidRDefault="000835B0" w:rsidP="00C86789">
            <w:pPr>
              <w:pStyle w:val="Tabela"/>
            </w:pPr>
          </w:p>
        </w:tc>
        <w:tc>
          <w:tcPr>
            <w:tcW w:w="283" w:type="dxa"/>
          </w:tcPr>
          <w:p w14:paraId="5469D33B" w14:textId="77777777" w:rsidR="000835B0" w:rsidRPr="00F63232" w:rsidRDefault="000835B0" w:rsidP="00C86789">
            <w:pPr>
              <w:pStyle w:val="Tabela"/>
            </w:pPr>
          </w:p>
        </w:tc>
        <w:tc>
          <w:tcPr>
            <w:tcW w:w="284" w:type="dxa"/>
          </w:tcPr>
          <w:p w14:paraId="7AD96E86" w14:textId="77777777" w:rsidR="000835B0" w:rsidRPr="00F63232" w:rsidRDefault="000835B0" w:rsidP="00C86789">
            <w:pPr>
              <w:pStyle w:val="Tabela"/>
            </w:pPr>
          </w:p>
        </w:tc>
        <w:tc>
          <w:tcPr>
            <w:tcW w:w="283" w:type="dxa"/>
          </w:tcPr>
          <w:p w14:paraId="027200B2" w14:textId="77777777" w:rsidR="000835B0" w:rsidRPr="00F63232" w:rsidRDefault="000835B0" w:rsidP="00C86789">
            <w:pPr>
              <w:pStyle w:val="Tabela"/>
            </w:pPr>
          </w:p>
        </w:tc>
        <w:tc>
          <w:tcPr>
            <w:tcW w:w="284" w:type="dxa"/>
          </w:tcPr>
          <w:p w14:paraId="6A91636F" w14:textId="77777777" w:rsidR="000835B0" w:rsidRPr="00F63232" w:rsidRDefault="000835B0" w:rsidP="00C86789">
            <w:pPr>
              <w:pStyle w:val="Tabela"/>
            </w:pPr>
          </w:p>
        </w:tc>
        <w:tc>
          <w:tcPr>
            <w:tcW w:w="278" w:type="dxa"/>
            <w:shd w:val="clear" w:color="auto" w:fill="000000" w:themeFill="text1"/>
          </w:tcPr>
          <w:p w14:paraId="66A0910F" w14:textId="77777777" w:rsidR="000835B0" w:rsidRPr="00F63232" w:rsidRDefault="000835B0" w:rsidP="00C86789">
            <w:pPr>
              <w:pStyle w:val="Tabela"/>
            </w:pPr>
          </w:p>
        </w:tc>
      </w:tr>
      <w:tr w:rsidR="000835B0" w:rsidRPr="00F63232" w14:paraId="1BAB11BD" w14:textId="77777777" w:rsidTr="008E2A7D">
        <w:tc>
          <w:tcPr>
            <w:tcW w:w="5098" w:type="dxa"/>
            <w:tcBorders>
              <w:left w:val="nil"/>
            </w:tcBorders>
          </w:tcPr>
          <w:p w14:paraId="005C7D87" w14:textId="77777777" w:rsidR="000835B0" w:rsidRPr="00F63232" w:rsidRDefault="000835B0" w:rsidP="00C86789">
            <w:pPr>
              <w:pStyle w:val="Tabela"/>
              <w:jc w:val="left"/>
            </w:pPr>
            <w:r w:rsidRPr="00F63232">
              <w:t>Muzeum Historii Żydów Polskich POLIN</w:t>
            </w:r>
          </w:p>
        </w:tc>
        <w:tc>
          <w:tcPr>
            <w:tcW w:w="284" w:type="dxa"/>
          </w:tcPr>
          <w:p w14:paraId="774848C1" w14:textId="77777777" w:rsidR="000835B0" w:rsidRPr="00F63232" w:rsidRDefault="000835B0" w:rsidP="00C86789">
            <w:pPr>
              <w:pStyle w:val="Tabela"/>
            </w:pPr>
          </w:p>
        </w:tc>
        <w:tc>
          <w:tcPr>
            <w:tcW w:w="283" w:type="dxa"/>
          </w:tcPr>
          <w:p w14:paraId="2B1C1478" w14:textId="77777777" w:rsidR="000835B0" w:rsidRPr="00F63232" w:rsidRDefault="000835B0" w:rsidP="00C86789">
            <w:pPr>
              <w:pStyle w:val="Tabela"/>
            </w:pPr>
          </w:p>
        </w:tc>
        <w:tc>
          <w:tcPr>
            <w:tcW w:w="284" w:type="dxa"/>
          </w:tcPr>
          <w:p w14:paraId="6F4A074C" w14:textId="77777777" w:rsidR="000835B0" w:rsidRPr="00F63232" w:rsidRDefault="000835B0" w:rsidP="00C86789">
            <w:pPr>
              <w:pStyle w:val="Tabela"/>
            </w:pPr>
          </w:p>
        </w:tc>
        <w:tc>
          <w:tcPr>
            <w:tcW w:w="283" w:type="dxa"/>
          </w:tcPr>
          <w:p w14:paraId="0606E84C" w14:textId="77777777" w:rsidR="000835B0" w:rsidRPr="00F63232" w:rsidRDefault="000835B0" w:rsidP="00C86789">
            <w:pPr>
              <w:pStyle w:val="Tabela"/>
            </w:pPr>
          </w:p>
        </w:tc>
        <w:tc>
          <w:tcPr>
            <w:tcW w:w="284" w:type="dxa"/>
          </w:tcPr>
          <w:p w14:paraId="520A5E7C" w14:textId="77777777" w:rsidR="000835B0" w:rsidRPr="00F63232" w:rsidRDefault="000835B0" w:rsidP="00C86789">
            <w:pPr>
              <w:pStyle w:val="Tabela"/>
            </w:pPr>
          </w:p>
        </w:tc>
        <w:tc>
          <w:tcPr>
            <w:tcW w:w="283" w:type="dxa"/>
          </w:tcPr>
          <w:p w14:paraId="72D7A1B2" w14:textId="77777777" w:rsidR="000835B0" w:rsidRPr="00F63232" w:rsidRDefault="000835B0" w:rsidP="00C86789">
            <w:pPr>
              <w:pStyle w:val="Tabela"/>
            </w:pPr>
          </w:p>
        </w:tc>
        <w:tc>
          <w:tcPr>
            <w:tcW w:w="284" w:type="dxa"/>
          </w:tcPr>
          <w:p w14:paraId="55632405" w14:textId="77777777" w:rsidR="000835B0" w:rsidRPr="00F63232" w:rsidRDefault="000835B0" w:rsidP="00C86789">
            <w:pPr>
              <w:pStyle w:val="Tabela"/>
            </w:pPr>
          </w:p>
        </w:tc>
        <w:tc>
          <w:tcPr>
            <w:tcW w:w="283" w:type="dxa"/>
          </w:tcPr>
          <w:p w14:paraId="5769C57B" w14:textId="77777777" w:rsidR="000835B0" w:rsidRPr="00F63232" w:rsidRDefault="000835B0" w:rsidP="00C86789">
            <w:pPr>
              <w:pStyle w:val="Tabela"/>
            </w:pPr>
          </w:p>
        </w:tc>
        <w:tc>
          <w:tcPr>
            <w:tcW w:w="284" w:type="dxa"/>
            <w:shd w:val="clear" w:color="auto" w:fill="000000" w:themeFill="text1"/>
          </w:tcPr>
          <w:p w14:paraId="0FC9EE95" w14:textId="77777777" w:rsidR="000835B0" w:rsidRPr="00F63232" w:rsidRDefault="000835B0" w:rsidP="00C86789">
            <w:pPr>
              <w:pStyle w:val="Tabela"/>
            </w:pPr>
          </w:p>
        </w:tc>
        <w:tc>
          <w:tcPr>
            <w:tcW w:w="283" w:type="dxa"/>
          </w:tcPr>
          <w:p w14:paraId="50D27703" w14:textId="77777777" w:rsidR="000835B0" w:rsidRPr="00F63232" w:rsidRDefault="000835B0" w:rsidP="00C86789">
            <w:pPr>
              <w:pStyle w:val="Tabela"/>
            </w:pPr>
          </w:p>
        </w:tc>
        <w:tc>
          <w:tcPr>
            <w:tcW w:w="284" w:type="dxa"/>
          </w:tcPr>
          <w:p w14:paraId="352C805D" w14:textId="77777777" w:rsidR="000835B0" w:rsidRPr="00F63232" w:rsidRDefault="000835B0" w:rsidP="00C86789">
            <w:pPr>
              <w:pStyle w:val="Tabela"/>
            </w:pPr>
          </w:p>
        </w:tc>
        <w:tc>
          <w:tcPr>
            <w:tcW w:w="283" w:type="dxa"/>
          </w:tcPr>
          <w:p w14:paraId="07453433" w14:textId="77777777" w:rsidR="000835B0" w:rsidRPr="00F63232" w:rsidRDefault="000835B0" w:rsidP="00C86789">
            <w:pPr>
              <w:pStyle w:val="Tabela"/>
            </w:pPr>
          </w:p>
        </w:tc>
        <w:tc>
          <w:tcPr>
            <w:tcW w:w="284" w:type="dxa"/>
            <w:shd w:val="clear" w:color="auto" w:fill="000000" w:themeFill="text1"/>
          </w:tcPr>
          <w:p w14:paraId="04F035CA" w14:textId="77777777" w:rsidR="000835B0" w:rsidRPr="00F63232" w:rsidRDefault="000835B0" w:rsidP="00C86789">
            <w:pPr>
              <w:pStyle w:val="Tabela"/>
            </w:pPr>
          </w:p>
        </w:tc>
        <w:tc>
          <w:tcPr>
            <w:tcW w:w="278" w:type="dxa"/>
            <w:shd w:val="clear" w:color="auto" w:fill="000000" w:themeFill="text1"/>
          </w:tcPr>
          <w:p w14:paraId="0E4C2EC6" w14:textId="77777777" w:rsidR="000835B0" w:rsidRPr="00F63232" w:rsidRDefault="000835B0" w:rsidP="00C86789">
            <w:pPr>
              <w:pStyle w:val="Tabela"/>
            </w:pPr>
          </w:p>
        </w:tc>
      </w:tr>
      <w:tr w:rsidR="000835B0" w:rsidRPr="00F63232" w14:paraId="7E93F4A8" w14:textId="77777777" w:rsidTr="008E2A7D">
        <w:tc>
          <w:tcPr>
            <w:tcW w:w="5098" w:type="dxa"/>
            <w:tcBorders>
              <w:left w:val="nil"/>
            </w:tcBorders>
          </w:tcPr>
          <w:p w14:paraId="0CD42ECB" w14:textId="77777777" w:rsidR="000835B0" w:rsidRPr="00F63232" w:rsidRDefault="000835B0" w:rsidP="00C86789">
            <w:pPr>
              <w:pStyle w:val="Tabela"/>
              <w:jc w:val="left"/>
            </w:pPr>
            <w:r w:rsidRPr="00F63232">
              <w:t>Muzeum II</w:t>
            </w:r>
            <w:r w:rsidR="00DE28BA" w:rsidRPr="00F63232">
              <w:t xml:space="preserve"> </w:t>
            </w:r>
            <w:r w:rsidRPr="00F63232">
              <w:t>Wojny Światowej</w:t>
            </w:r>
            <w:r w:rsidR="004637F1" w:rsidRPr="00F63232">
              <w:t xml:space="preserve"> w </w:t>
            </w:r>
            <w:r w:rsidRPr="00F63232">
              <w:t>Gdańsku</w:t>
            </w:r>
          </w:p>
        </w:tc>
        <w:tc>
          <w:tcPr>
            <w:tcW w:w="284" w:type="dxa"/>
            <w:shd w:val="clear" w:color="auto" w:fill="000000" w:themeFill="text1"/>
          </w:tcPr>
          <w:p w14:paraId="4313DEE3" w14:textId="77777777" w:rsidR="000835B0" w:rsidRPr="00F63232" w:rsidRDefault="000835B0" w:rsidP="00C86789">
            <w:pPr>
              <w:pStyle w:val="Tabela"/>
            </w:pPr>
          </w:p>
        </w:tc>
        <w:tc>
          <w:tcPr>
            <w:tcW w:w="283" w:type="dxa"/>
          </w:tcPr>
          <w:p w14:paraId="6C5A8CB2" w14:textId="77777777" w:rsidR="000835B0" w:rsidRPr="00F63232" w:rsidRDefault="000835B0" w:rsidP="00C86789">
            <w:pPr>
              <w:pStyle w:val="Tabela"/>
            </w:pPr>
          </w:p>
        </w:tc>
        <w:tc>
          <w:tcPr>
            <w:tcW w:w="284" w:type="dxa"/>
          </w:tcPr>
          <w:p w14:paraId="68D46785" w14:textId="77777777" w:rsidR="000835B0" w:rsidRPr="00F63232" w:rsidRDefault="000835B0" w:rsidP="00C86789">
            <w:pPr>
              <w:pStyle w:val="Tabela"/>
            </w:pPr>
          </w:p>
        </w:tc>
        <w:tc>
          <w:tcPr>
            <w:tcW w:w="283" w:type="dxa"/>
          </w:tcPr>
          <w:p w14:paraId="37945805" w14:textId="77777777" w:rsidR="000835B0" w:rsidRPr="00F63232" w:rsidRDefault="000835B0" w:rsidP="00C86789">
            <w:pPr>
              <w:pStyle w:val="Tabela"/>
            </w:pPr>
          </w:p>
        </w:tc>
        <w:tc>
          <w:tcPr>
            <w:tcW w:w="284" w:type="dxa"/>
          </w:tcPr>
          <w:p w14:paraId="51019793" w14:textId="77777777" w:rsidR="000835B0" w:rsidRPr="00F63232" w:rsidRDefault="000835B0" w:rsidP="00C86789">
            <w:pPr>
              <w:pStyle w:val="Tabela"/>
            </w:pPr>
          </w:p>
        </w:tc>
        <w:tc>
          <w:tcPr>
            <w:tcW w:w="283" w:type="dxa"/>
          </w:tcPr>
          <w:p w14:paraId="4520C17D" w14:textId="77777777" w:rsidR="000835B0" w:rsidRPr="00F63232" w:rsidRDefault="000835B0" w:rsidP="00C86789">
            <w:pPr>
              <w:pStyle w:val="Tabela"/>
            </w:pPr>
          </w:p>
        </w:tc>
        <w:tc>
          <w:tcPr>
            <w:tcW w:w="284" w:type="dxa"/>
            <w:shd w:val="clear" w:color="auto" w:fill="000000" w:themeFill="text1"/>
          </w:tcPr>
          <w:p w14:paraId="14AB9F25" w14:textId="77777777" w:rsidR="000835B0" w:rsidRPr="00F63232" w:rsidRDefault="000835B0" w:rsidP="00C86789">
            <w:pPr>
              <w:pStyle w:val="Tabela"/>
            </w:pPr>
          </w:p>
        </w:tc>
        <w:tc>
          <w:tcPr>
            <w:tcW w:w="283" w:type="dxa"/>
          </w:tcPr>
          <w:p w14:paraId="170513E7" w14:textId="77777777" w:rsidR="000835B0" w:rsidRPr="00F63232" w:rsidRDefault="000835B0" w:rsidP="00C86789">
            <w:pPr>
              <w:pStyle w:val="Tabela"/>
            </w:pPr>
          </w:p>
        </w:tc>
        <w:tc>
          <w:tcPr>
            <w:tcW w:w="284" w:type="dxa"/>
          </w:tcPr>
          <w:p w14:paraId="38D94701" w14:textId="77777777" w:rsidR="000835B0" w:rsidRPr="00F63232" w:rsidRDefault="000835B0" w:rsidP="00C86789">
            <w:pPr>
              <w:pStyle w:val="Tabela"/>
            </w:pPr>
          </w:p>
        </w:tc>
        <w:tc>
          <w:tcPr>
            <w:tcW w:w="283" w:type="dxa"/>
          </w:tcPr>
          <w:p w14:paraId="0285D326" w14:textId="77777777" w:rsidR="000835B0" w:rsidRPr="00F63232" w:rsidRDefault="000835B0" w:rsidP="00C86789">
            <w:pPr>
              <w:pStyle w:val="Tabela"/>
            </w:pPr>
          </w:p>
        </w:tc>
        <w:tc>
          <w:tcPr>
            <w:tcW w:w="284" w:type="dxa"/>
          </w:tcPr>
          <w:p w14:paraId="63020DDA" w14:textId="77777777" w:rsidR="000835B0" w:rsidRPr="00F63232" w:rsidRDefault="000835B0" w:rsidP="00C86789">
            <w:pPr>
              <w:pStyle w:val="Tabela"/>
            </w:pPr>
          </w:p>
        </w:tc>
        <w:tc>
          <w:tcPr>
            <w:tcW w:w="283" w:type="dxa"/>
          </w:tcPr>
          <w:p w14:paraId="60DA551D" w14:textId="77777777" w:rsidR="000835B0" w:rsidRPr="00F63232" w:rsidRDefault="000835B0" w:rsidP="00C86789">
            <w:pPr>
              <w:pStyle w:val="Tabela"/>
            </w:pPr>
          </w:p>
        </w:tc>
        <w:tc>
          <w:tcPr>
            <w:tcW w:w="284" w:type="dxa"/>
            <w:shd w:val="clear" w:color="auto" w:fill="000000" w:themeFill="text1"/>
          </w:tcPr>
          <w:p w14:paraId="3300201D" w14:textId="77777777" w:rsidR="000835B0" w:rsidRPr="00F63232" w:rsidRDefault="000835B0" w:rsidP="00C86789">
            <w:pPr>
              <w:pStyle w:val="Tabela"/>
            </w:pPr>
          </w:p>
        </w:tc>
        <w:tc>
          <w:tcPr>
            <w:tcW w:w="278" w:type="dxa"/>
            <w:shd w:val="clear" w:color="auto" w:fill="000000" w:themeFill="text1"/>
          </w:tcPr>
          <w:p w14:paraId="26DCC590" w14:textId="77777777" w:rsidR="000835B0" w:rsidRPr="00F63232" w:rsidRDefault="000835B0" w:rsidP="00C86789">
            <w:pPr>
              <w:pStyle w:val="Tabela"/>
            </w:pPr>
          </w:p>
        </w:tc>
      </w:tr>
      <w:tr w:rsidR="000835B0" w:rsidRPr="00F63232" w14:paraId="09851510" w14:textId="77777777" w:rsidTr="008E2A7D">
        <w:tc>
          <w:tcPr>
            <w:tcW w:w="5098" w:type="dxa"/>
            <w:tcBorders>
              <w:left w:val="nil"/>
            </w:tcBorders>
          </w:tcPr>
          <w:p w14:paraId="0D1DDEF3" w14:textId="77777777" w:rsidR="000835B0" w:rsidRPr="00F63232" w:rsidRDefault="000835B0" w:rsidP="00C86789">
            <w:pPr>
              <w:pStyle w:val="Tabela"/>
              <w:jc w:val="left"/>
            </w:pPr>
            <w:r w:rsidRPr="00F63232">
              <w:lastRenderedPageBreak/>
              <w:t>Muzeum im. Kazimierza Pułaskiego</w:t>
            </w:r>
            <w:r w:rsidR="004637F1" w:rsidRPr="00F63232">
              <w:t xml:space="preserve"> w </w:t>
            </w:r>
            <w:r w:rsidRPr="00F63232">
              <w:t>Warce</w:t>
            </w:r>
          </w:p>
        </w:tc>
        <w:tc>
          <w:tcPr>
            <w:tcW w:w="284" w:type="dxa"/>
          </w:tcPr>
          <w:p w14:paraId="4DFEC4F4" w14:textId="77777777" w:rsidR="000835B0" w:rsidRPr="00F63232" w:rsidRDefault="000835B0" w:rsidP="00C86789">
            <w:pPr>
              <w:pStyle w:val="Tabela"/>
            </w:pPr>
          </w:p>
        </w:tc>
        <w:tc>
          <w:tcPr>
            <w:tcW w:w="283" w:type="dxa"/>
          </w:tcPr>
          <w:p w14:paraId="41D692B7" w14:textId="77777777" w:rsidR="000835B0" w:rsidRPr="00F63232" w:rsidRDefault="000835B0" w:rsidP="00C86789">
            <w:pPr>
              <w:pStyle w:val="Tabela"/>
            </w:pPr>
          </w:p>
        </w:tc>
        <w:tc>
          <w:tcPr>
            <w:tcW w:w="284" w:type="dxa"/>
          </w:tcPr>
          <w:p w14:paraId="5FC75AA8" w14:textId="77777777" w:rsidR="000835B0" w:rsidRPr="00F63232" w:rsidRDefault="000835B0" w:rsidP="00C86789">
            <w:pPr>
              <w:pStyle w:val="Tabela"/>
            </w:pPr>
          </w:p>
        </w:tc>
        <w:tc>
          <w:tcPr>
            <w:tcW w:w="283" w:type="dxa"/>
          </w:tcPr>
          <w:p w14:paraId="7DEDD99C" w14:textId="77777777" w:rsidR="000835B0" w:rsidRPr="00F63232" w:rsidRDefault="000835B0" w:rsidP="00C86789">
            <w:pPr>
              <w:pStyle w:val="Tabela"/>
            </w:pPr>
          </w:p>
        </w:tc>
        <w:tc>
          <w:tcPr>
            <w:tcW w:w="284" w:type="dxa"/>
          </w:tcPr>
          <w:p w14:paraId="28C23C2B" w14:textId="77777777" w:rsidR="000835B0" w:rsidRPr="00F63232" w:rsidRDefault="000835B0" w:rsidP="00C86789">
            <w:pPr>
              <w:pStyle w:val="Tabela"/>
            </w:pPr>
          </w:p>
        </w:tc>
        <w:tc>
          <w:tcPr>
            <w:tcW w:w="283" w:type="dxa"/>
          </w:tcPr>
          <w:p w14:paraId="3E8B1942" w14:textId="77777777" w:rsidR="000835B0" w:rsidRPr="00F63232" w:rsidRDefault="000835B0" w:rsidP="00C86789">
            <w:pPr>
              <w:pStyle w:val="Tabela"/>
            </w:pPr>
          </w:p>
        </w:tc>
        <w:tc>
          <w:tcPr>
            <w:tcW w:w="284" w:type="dxa"/>
          </w:tcPr>
          <w:p w14:paraId="7954D86F" w14:textId="77777777" w:rsidR="000835B0" w:rsidRPr="00F63232" w:rsidRDefault="000835B0" w:rsidP="00C86789">
            <w:pPr>
              <w:pStyle w:val="Tabela"/>
            </w:pPr>
          </w:p>
        </w:tc>
        <w:tc>
          <w:tcPr>
            <w:tcW w:w="283" w:type="dxa"/>
          </w:tcPr>
          <w:p w14:paraId="470003E6" w14:textId="77777777" w:rsidR="000835B0" w:rsidRPr="00F63232" w:rsidRDefault="000835B0" w:rsidP="00C86789">
            <w:pPr>
              <w:pStyle w:val="Tabela"/>
            </w:pPr>
          </w:p>
        </w:tc>
        <w:tc>
          <w:tcPr>
            <w:tcW w:w="284" w:type="dxa"/>
          </w:tcPr>
          <w:p w14:paraId="66A265D8" w14:textId="77777777" w:rsidR="000835B0" w:rsidRPr="00F63232" w:rsidRDefault="000835B0" w:rsidP="00C86789">
            <w:pPr>
              <w:pStyle w:val="Tabela"/>
            </w:pPr>
          </w:p>
        </w:tc>
        <w:tc>
          <w:tcPr>
            <w:tcW w:w="283" w:type="dxa"/>
          </w:tcPr>
          <w:p w14:paraId="7F2A00C2" w14:textId="77777777" w:rsidR="000835B0" w:rsidRPr="00F63232" w:rsidRDefault="000835B0" w:rsidP="00C86789">
            <w:pPr>
              <w:pStyle w:val="Tabela"/>
            </w:pPr>
          </w:p>
        </w:tc>
        <w:tc>
          <w:tcPr>
            <w:tcW w:w="284" w:type="dxa"/>
          </w:tcPr>
          <w:p w14:paraId="096C04E5" w14:textId="77777777" w:rsidR="000835B0" w:rsidRPr="00F63232" w:rsidRDefault="000835B0" w:rsidP="00C86789">
            <w:pPr>
              <w:pStyle w:val="Tabela"/>
            </w:pPr>
          </w:p>
        </w:tc>
        <w:tc>
          <w:tcPr>
            <w:tcW w:w="283" w:type="dxa"/>
          </w:tcPr>
          <w:p w14:paraId="100486C2" w14:textId="77777777" w:rsidR="000835B0" w:rsidRPr="00F63232" w:rsidRDefault="000835B0" w:rsidP="00C86789">
            <w:pPr>
              <w:pStyle w:val="Tabela"/>
            </w:pPr>
          </w:p>
        </w:tc>
        <w:tc>
          <w:tcPr>
            <w:tcW w:w="284" w:type="dxa"/>
          </w:tcPr>
          <w:p w14:paraId="18B2717B" w14:textId="77777777" w:rsidR="000835B0" w:rsidRPr="00F63232" w:rsidRDefault="000835B0" w:rsidP="00C86789">
            <w:pPr>
              <w:pStyle w:val="Tabela"/>
            </w:pPr>
          </w:p>
        </w:tc>
        <w:tc>
          <w:tcPr>
            <w:tcW w:w="278" w:type="dxa"/>
            <w:shd w:val="clear" w:color="auto" w:fill="000000" w:themeFill="text1"/>
          </w:tcPr>
          <w:p w14:paraId="10B84D95" w14:textId="77777777" w:rsidR="000835B0" w:rsidRPr="00F63232" w:rsidRDefault="000835B0" w:rsidP="00C86789">
            <w:pPr>
              <w:pStyle w:val="Tabela"/>
            </w:pPr>
          </w:p>
        </w:tc>
      </w:tr>
      <w:tr w:rsidR="000835B0" w:rsidRPr="00F63232" w14:paraId="6A2310B6" w14:textId="77777777" w:rsidTr="008E2A7D">
        <w:tc>
          <w:tcPr>
            <w:tcW w:w="5098" w:type="dxa"/>
            <w:tcBorders>
              <w:left w:val="nil"/>
            </w:tcBorders>
          </w:tcPr>
          <w:p w14:paraId="5185C8AC" w14:textId="77777777" w:rsidR="000835B0" w:rsidRPr="00F63232" w:rsidRDefault="000835B0" w:rsidP="00C86789">
            <w:pPr>
              <w:pStyle w:val="Tabela"/>
              <w:jc w:val="left"/>
            </w:pPr>
            <w:r w:rsidRPr="00F63232">
              <w:t>Muzeum Józefa Piłsudskiego</w:t>
            </w:r>
            <w:r w:rsidR="004637F1" w:rsidRPr="00F63232">
              <w:t xml:space="preserve"> w </w:t>
            </w:r>
            <w:r w:rsidRPr="00F63232">
              <w:t>Sulejówku</w:t>
            </w:r>
          </w:p>
        </w:tc>
        <w:tc>
          <w:tcPr>
            <w:tcW w:w="284" w:type="dxa"/>
          </w:tcPr>
          <w:p w14:paraId="147061BA" w14:textId="77777777" w:rsidR="000835B0" w:rsidRPr="00F63232" w:rsidRDefault="000835B0" w:rsidP="00C86789">
            <w:pPr>
              <w:pStyle w:val="Tabela"/>
            </w:pPr>
          </w:p>
        </w:tc>
        <w:tc>
          <w:tcPr>
            <w:tcW w:w="283" w:type="dxa"/>
          </w:tcPr>
          <w:p w14:paraId="3661DDFC" w14:textId="77777777" w:rsidR="000835B0" w:rsidRPr="00F63232" w:rsidRDefault="000835B0" w:rsidP="00C86789">
            <w:pPr>
              <w:pStyle w:val="Tabela"/>
            </w:pPr>
          </w:p>
        </w:tc>
        <w:tc>
          <w:tcPr>
            <w:tcW w:w="284" w:type="dxa"/>
          </w:tcPr>
          <w:p w14:paraId="638DD5FA" w14:textId="77777777" w:rsidR="000835B0" w:rsidRPr="00F63232" w:rsidRDefault="000835B0" w:rsidP="00C86789">
            <w:pPr>
              <w:pStyle w:val="Tabela"/>
            </w:pPr>
          </w:p>
        </w:tc>
        <w:tc>
          <w:tcPr>
            <w:tcW w:w="283" w:type="dxa"/>
          </w:tcPr>
          <w:p w14:paraId="5356B1F5" w14:textId="77777777" w:rsidR="000835B0" w:rsidRPr="00F63232" w:rsidRDefault="000835B0" w:rsidP="00C86789">
            <w:pPr>
              <w:pStyle w:val="Tabela"/>
            </w:pPr>
          </w:p>
        </w:tc>
        <w:tc>
          <w:tcPr>
            <w:tcW w:w="284" w:type="dxa"/>
          </w:tcPr>
          <w:p w14:paraId="3FF5F18D" w14:textId="77777777" w:rsidR="000835B0" w:rsidRPr="00F63232" w:rsidRDefault="000835B0" w:rsidP="00C86789">
            <w:pPr>
              <w:pStyle w:val="Tabela"/>
            </w:pPr>
          </w:p>
        </w:tc>
        <w:tc>
          <w:tcPr>
            <w:tcW w:w="283" w:type="dxa"/>
          </w:tcPr>
          <w:p w14:paraId="59407720" w14:textId="77777777" w:rsidR="000835B0" w:rsidRPr="00F63232" w:rsidRDefault="000835B0" w:rsidP="00C86789">
            <w:pPr>
              <w:pStyle w:val="Tabela"/>
            </w:pPr>
          </w:p>
        </w:tc>
        <w:tc>
          <w:tcPr>
            <w:tcW w:w="284" w:type="dxa"/>
          </w:tcPr>
          <w:p w14:paraId="1926FCB7" w14:textId="77777777" w:rsidR="000835B0" w:rsidRPr="00F63232" w:rsidRDefault="000835B0" w:rsidP="00C86789">
            <w:pPr>
              <w:pStyle w:val="Tabela"/>
            </w:pPr>
          </w:p>
        </w:tc>
        <w:tc>
          <w:tcPr>
            <w:tcW w:w="283" w:type="dxa"/>
          </w:tcPr>
          <w:p w14:paraId="07B9B626" w14:textId="77777777" w:rsidR="000835B0" w:rsidRPr="00F63232" w:rsidRDefault="000835B0" w:rsidP="00C86789">
            <w:pPr>
              <w:pStyle w:val="Tabela"/>
            </w:pPr>
          </w:p>
        </w:tc>
        <w:tc>
          <w:tcPr>
            <w:tcW w:w="284" w:type="dxa"/>
          </w:tcPr>
          <w:p w14:paraId="7A8D9616" w14:textId="77777777" w:rsidR="000835B0" w:rsidRPr="00F63232" w:rsidRDefault="000835B0" w:rsidP="00C86789">
            <w:pPr>
              <w:pStyle w:val="Tabela"/>
            </w:pPr>
          </w:p>
        </w:tc>
        <w:tc>
          <w:tcPr>
            <w:tcW w:w="283" w:type="dxa"/>
          </w:tcPr>
          <w:p w14:paraId="24C3B25F" w14:textId="77777777" w:rsidR="000835B0" w:rsidRPr="00F63232" w:rsidRDefault="000835B0" w:rsidP="00C86789">
            <w:pPr>
              <w:pStyle w:val="Tabela"/>
            </w:pPr>
          </w:p>
        </w:tc>
        <w:tc>
          <w:tcPr>
            <w:tcW w:w="284" w:type="dxa"/>
          </w:tcPr>
          <w:p w14:paraId="029E9B0A" w14:textId="77777777" w:rsidR="000835B0" w:rsidRPr="00F63232" w:rsidRDefault="000835B0" w:rsidP="00C86789">
            <w:pPr>
              <w:pStyle w:val="Tabela"/>
            </w:pPr>
          </w:p>
        </w:tc>
        <w:tc>
          <w:tcPr>
            <w:tcW w:w="283" w:type="dxa"/>
          </w:tcPr>
          <w:p w14:paraId="19AE8EC6" w14:textId="77777777" w:rsidR="000835B0" w:rsidRPr="00F63232" w:rsidRDefault="000835B0" w:rsidP="00C86789">
            <w:pPr>
              <w:pStyle w:val="Tabela"/>
            </w:pPr>
          </w:p>
        </w:tc>
        <w:tc>
          <w:tcPr>
            <w:tcW w:w="284" w:type="dxa"/>
            <w:shd w:val="clear" w:color="auto" w:fill="000000" w:themeFill="text1"/>
          </w:tcPr>
          <w:p w14:paraId="58A807FD" w14:textId="77777777" w:rsidR="000835B0" w:rsidRPr="00F63232" w:rsidRDefault="000835B0" w:rsidP="00C86789">
            <w:pPr>
              <w:pStyle w:val="Tabela"/>
            </w:pPr>
          </w:p>
        </w:tc>
        <w:tc>
          <w:tcPr>
            <w:tcW w:w="278" w:type="dxa"/>
          </w:tcPr>
          <w:p w14:paraId="41475F62" w14:textId="77777777" w:rsidR="000835B0" w:rsidRPr="00F63232" w:rsidRDefault="000835B0" w:rsidP="00C86789">
            <w:pPr>
              <w:pStyle w:val="Tabela"/>
            </w:pPr>
          </w:p>
        </w:tc>
      </w:tr>
      <w:tr w:rsidR="000835B0" w:rsidRPr="00F63232" w14:paraId="2F827101" w14:textId="77777777" w:rsidTr="008E2A7D">
        <w:tc>
          <w:tcPr>
            <w:tcW w:w="5098" w:type="dxa"/>
            <w:tcBorders>
              <w:left w:val="nil"/>
            </w:tcBorders>
          </w:tcPr>
          <w:p w14:paraId="5E44F559" w14:textId="77777777" w:rsidR="000835B0" w:rsidRPr="00F63232" w:rsidRDefault="000835B0" w:rsidP="00C86789">
            <w:pPr>
              <w:pStyle w:val="Tabela"/>
              <w:jc w:val="left"/>
            </w:pPr>
            <w:r w:rsidRPr="00F63232">
              <w:t>Muzeum Narodowe</w:t>
            </w:r>
            <w:r w:rsidR="004637F1" w:rsidRPr="00F63232">
              <w:t xml:space="preserve"> w </w:t>
            </w:r>
            <w:r w:rsidRPr="00F63232">
              <w:t>Gdańsku</w:t>
            </w:r>
          </w:p>
        </w:tc>
        <w:tc>
          <w:tcPr>
            <w:tcW w:w="284" w:type="dxa"/>
          </w:tcPr>
          <w:p w14:paraId="1685525E" w14:textId="77777777" w:rsidR="000835B0" w:rsidRPr="00F63232" w:rsidRDefault="000835B0" w:rsidP="00C86789">
            <w:pPr>
              <w:pStyle w:val="Tabela"/>
            </w:pPr>
          </w:p>
        </w:tc>
        <w:tc>
          <w:tcPr>
            <w:tcW w:w="283" w:type="dxa"/>
          </w:tcPr>
          <w:p w14:paraId="13B59D5E" w14:textId="77777777" w:rsidR="000835B0" w:rsidRPr="00F63232" w:rsidRDefault="000835B0" w:rsidP="00C86789">
            <w:pPr>
              <w:pStyle w:val="Tabela"/>
            </w:pPr>
          </w:p>
        </w:tc>
        <w:tc>
          <w:tcPr>
            <w:tcW w:w="284" w:type="dxa"/>
          </w:tcPr>
          <w:p w14:paraId="3962E1FC" w14:textId="77777777" w:rsidR="000835B0" w:rsidRPr="00F63232" w:rsidRDefault="000835B0" w:rsidP="00C86789">
            <w:pPr>
              <w:pStyle w:val="Tabela"/>
            </w:pPr>
          </w:p>
        </w:tc>
        <w:tc>
          <w:tcPr>
            <w:tcW w:w="283" w:type="dxa"/>
            <w:shd w:val="clear" w:color="auto" w:fill="000000" w:themeFill="text1"/>
          </w:tcPr>
          <w:p w14:paraId="21845B4A" w14:textId="77777777" w:rsidR="000835B0" w:rsidRPr="00F63232" w:rsidRDefault="000835B0" w:rsidP="00C86789">
            <w:pPr>
              <w:pStyle w:val="Tabela"/>
            </w:pPr>
          </w:p>
        </w:tc>
        <w:tc>
          <w:tcPr>
            <w:tcW w:w="284" w:type="dxa"/>
          </w:tcPr>
          <w:p w14:paraId="6DAED815" w14:textId="77777777" w:rsidR="000835B0" w:rsidRPr="00F63232" w:rsidRDefault="000835B0" w:rsidP="00C86789">
            <w:pPr>
              <w:pStyle w:val="Tabela"/>
            </w:pPr>
          </w:p>
        </w:tc>
        <w:tc>
          <w:tcPr>
            <w:tcW w:w="283" w:type="dxa"/>
          </w:tcPr>
          <w:p w14:paraId="67A4924A" w14:textId="77777777" w:rsidR="000835B0" w:rsidRPr="00F63232" w:rsidRDefault="000835B0" w:rsidP="00C86789">
            <w:pPr>
              <w:pStyle w:val="Tabela"/>
            </w:pPr>
          </w:p>
        </w:tc>
        <w:tc>
          <w:tcPr>
            <w:tcW w:w="284" w:type="dxa"/>
          </w:tcPr>
          <w:p w14:paraId="2F8D1A0B" w14:textId="77777777" w:rsidR="000835B0" w:rsidRPr="00F63232" w:rsidRDefault="000835B0" w:rsidP="00C86789">
            <w:pPr>
              <w:pStyle w:val="Tabela"/>
            </w:pPr>
          </w:p>
        </w:tc>
        <w:tc>
          <w:tcPr>
            <w:tcW w:w="283" w:type="dxa"/>
          </w:tcPr>
          <w:p w14:paraId="532CE6D2" w14:textId="77777777" w:rsidR="000835B0" w:rsidRPr="00F63232" w:rsidRDefault="000835B0" w:rsidP="00C86789">
            <w:pPr>
              <w:pStyle w:val="Tabela"/>
            </w:pPr>
          </w:p>
        </w:tc>
        <w:tc>
          <w:tcPr>
            <w:tcW w:w="284" w:type="dxa"/>
          </w:tcPr>
          <w:p w14:paraId="7C9FE36C" w14:textId="77777777" w:rsidR="000835B0" w:rsidRPr="00F63232" w:rsidRDefault="000835B0" w:rsidP="00C86789">
            <w:pPr>
              <w:pStyle w:val="Tabela"/>
            </w:pPr>
          </w:p>
        </w:tc>
        <w:tc>
          <w:tcPr>
            <w:tcW w:w="283" w:type="dxa"/>
          </w:tcPr>
          <w:p w14:paraId="1CE49DF9" w14:textId="77777777" w:rsidR="000835B0" w:rsidRPr="00F63232" w:rsidRDefault="000835B0" w:rsidP="00C86789">
            <w:pPr>
              <w:pStyle w:val="Tabela"/>
            </w:pPr>
          </w:p>
        </w:tc>
        <w:tc>
          <w:tcPr>
            <w:tcW w:w="284" w:type="dxa"/>
          </w:tcPr>
          <w:p w14:paraId="098D1720" w14:textId="77777777" w:rsidR="000835B0" w:rsidRPr="00F63232" w:rsidRDefault="000835B0" w:rsidP="00C86789">
            <w:pPr>
              <w:pStyle w:val="Tabela"/>
            </w:pPr>
          </w:p>
        </w:tc>
        <w:tc>
          <w:tcPr>
            <w:tcW w:w="283" w:type="dxa"/>
          </w:tcPr>
          <w:p w14:paraId="04BCECE9" w14:textId="77777777" w:rsidR="000835B0" w:rsidRPr="00F63232" w:rsidRDefault="000835B0" w:rsidP="00C86789">
            <w:pPr>
              <w:pStyle w:val="Tabela"/>
            </w:pPr>
          </w:p>
        </w:tc>
        <w:tc>
          <w:tcPr>
            <w:tcW w:w="284" w:type="dxa"/>
          </w:tcPr>
          <w:p w14:paraId="5ED968A8" w14:textId="77777777" w:rsidR="000835B0" w:rsidRPr="00F63232" w:rsidRDefault="000835B0" w:rsidP="00C86789">
            <w:pPr>
              <w:pStyle w:val="Tabela"/>
            </w:pPr>
          </w:p>
        </w:tc>
        <w:tc>
          <w:tcPr>
            <w:tcW w:w="278" w:type="dxa"/>
            <w:shd w:val="clear" w:color="auto" w:fill="000000" w:themeFill="text1"/>
          </w:tcPr>
          <w:p w14:paraId="5590CFD8" w14:textId="77777777" w:rsidR="000835B0" w:rsidRPr="00F63232" w:rsidRDefault="000835B0" w:rsidP="00C86789">
            <w:pPr>
              <w:pStyle w:val="Tabela"/>
            </w:pPr>
          </w:p>
        </w:tc>
      </w:tr>
      <w:tr w:rsidR="000835B0" w:rsidRPr="00F63232" w14:paraId="0C04B4AD" w14:textId="77777777" w:rsidTr="008E2A7D">
        <w:tc>
          <w:tcPr>
            <w:tcW w:w="5098" w:type="dxa"/>
            <w:tcBorders>
              <w:left w:val="nil"/>
            </w:tcBorders>
          </w:tcPr>
          <w:p w14:paraId="3A35FD8B" w14:textId="77777777" w:rsidR="000835B0" w:rsidRPr="00F63232" w:rsidRDefault="000835B0" w:rsidP="00C86789">
            <w:pPr>
              <w:pStyle w:val="Tabela"/>
              <w:jc w:val="left"/>
            </w:pPr>
            <w:r w:rsidRPr="00F63232">
              <w:t>Muzeum Narodowe</w:t>
            </w:r>
            <w:r w:rsidR="004637F1" w:rsidRPr="00F63232">
              <w:t xml:space="preserve"> w </w:t>
            </w:r>
            <w:r w:rsidRPr="00F63232">
              <w:t>Szczecinie</w:t>
            </w:r>
          </w:p>
        </w:tc>
        <w:tc>
          <w:tcPr>
            <w:tcW w:w="284" w:type="dxa"/>
          </w:tcPr>
          <w:p w14:paraId="444C9097" w14:textId="77777777" w:rsidR="000835B0" w:rsidRPr="00F63232" w:rsidRDefault="000835B0" w:rsidP="00C86789">
            <w:pPr>
              <w:pStyle w:val="Tabela"/>
            </w:pPr>
          </w:p>
        </w:tc>
        <w:tc>
          <w:tcPr>
            <w:tcW w:w="283" w:type="dxa"/>
          </w:tcPr>
          <w:p w14:paraId="4853DB8E" w14:textId="77777777" w:rsidR="000835B0" w:rsidRPr="00F63232" w:rsidRDefault="000835B0" w:rsidP="00C86789">
            <w:pPr>
              <w:pStyle w:val="Tabela"/>
            </w:pPr>
          </w:p>
        </w:tc>
        <w:tc>
          <w:tcPr>
            <w:tcW w:w="284" w:type="dxa"/>
          </w:tcPr>
          <w:p w14:paraId="541AA33D" w14:textId="77777777" w:rsidR="000835B0" w:rsidRPr="00F63232" w:rsidRDefault="000835B0" w:rsidP="00C86789">
            <w:pPr>
              <w:pStyle w:val="Tabela"/>
            </w:pPr>
          </w:p>
        </w:tc>
        <w:tc>
          <w:tcPr>
            <w:tcW w:w="283" w:type="dxa"/>
          </w:tcPr>
          <w:p w14:paraId="1CF52E09" w14:textId="77777777" w:rsidR="000835B0" w:rsidRPr="00F63232" w:rsidRDefault="000835B0" w:rsidP="00C86789">
            <w:pPr>
              <w:pStyle w:val="Tabela"/>
            </w:pPr>
          </w:p>
        </w:tc>
        <w:tc>
          <w:tcPr>
            <w:tcW w:w="284" w:type="dxa"/>
          </w:tcPr>
          <w:p w14:paraId="04F3BEB4" w14:textId="77777777" w:rsidR="000835B0" w:rsidRPr="00F63232" w:rsidRDefault="000835B0" w:rsidP="00C86789">
            <w:pPr>
              <w:pStyle w:val="Tabela"/>
            </w:pPr>
          </w:p>
        </w:tc>
        <w:tc>
          <w:tcPr>
            <w:tcW w:w="283" w:type="dxa"/>
          </w:tcPr>
          <w:p w14:paraId="15E7B20C" w14:textId="77777777" w:rsidR="000835B0" w:rsidRPr="00F63232" w:rsidRDefault="000835B0" w:rsidP="00C86789">
            <w:pPr>
              <w:pStyle w:val="Tabela"/>
            </w:pPr>
          </w:p>
        </w:tc>
        <w:tc>
          <w:tcPr>
            <w:tcW w:w="284" w:type="dxa"/>
          </w:tcPr>
          <w:p w14:paraId="74A621BD" w14:textId="77777777" w:rsidR="000835B0" w:rsidRPr="00F63232" w:rsidRDefault="000835B0" w:rsidP="00C86789">
            <w:pPr>
              <w:pStyle w:val="Tabela"/>
            </w:pPr>
          </w:p>
        </w:tc>
        <w:tc>
          <w:tcPr>
            <w:tcW w:w="283" w:type="dxa"/>
          </w:tcPr>
          <w:p w14:paraId="24695662" w14:textId="77777777" w:rsidR="000835B0" w:rsidRPr="00F63232" w:rsidRDefault="000835B0" w:rsidP="00C86789">
            <w:pPr>
              <w:pStyle w:val="Tabela"/>
            </w:pPr>
          </w:p>
        </w:tc>
        <w:tc>
          <w:tcPr>
            <w:tcW w:w="284" w:type="dxa"/>
          </w:tcPr>
          <w:p w14:paraId="7823B7DA" w14:textId="77777777" w:rsidR="000835B0" w:rsidRPr="00F63232" w:rsidRDefault="000835B0" w:rsidP="00C86789">
            <w:pPr>
              <w:pStyle w:val="Tabela"/>
            </w:pPr>
          </w:p>
        </w:tc>
        <w:tc>
          <w:tcPr>
            <w:tcW w:w="283" w:type="dxa"/>
          </w:tcPr>
          <w:p w14:paraId="0D5126A0" w14:textId="77777777" w:rsidR="000835B0" w:rsidRPr="00F63232" w:rsidRDefault="000835B0" w:rsidP="00C86789">
            <w:pPr>
              <w:pStyle w:val="Tabela"/>
            </w:pPr>
          </w:p>
        </w:tc>
        <w:tc>
          <w:tcPr>
            <w:tcW w:w="284" w:type="dxa"/>
          </w:tcPr>
          <w:p w14:paraId="7D43887C" w14:textId="77777777" w:rsidR="000835B0" w:rsidRPr="00F63232" w:rsidRDefault="000835B0" w:rsidP="00C86789">
            <w:pPr>
              <w:pStyle w:val="Tabela"/>
            </w:pPr>
          </w:p>
        </w:tc>
        <w:tc>
          <w:tcPr>
            <w:tcW w:w="283" w:type="dxa"/>
          </w:tcPr>
          <w:p w14:paraId="22D7FE60" w14:textId="77777777" w:rsidR="000835B0" w:rsidRPr="00F63232" w:rsidRDefault="000835B0" w:rsidP="00C86789">
            <w:pPr>
              <w:pStyle w:val="Tabela"/>
            </w:pPr>
          </w:p>
        </w:tc>
        <w:tc>
          <w:tcPr>
            <w:tcW w:w="284" w:type="dxa"/>
          </w:tcPr>
          <w:p w14:paraId="53467022" w14:textId="77777777" w:rsidR="000835B0" w:rsidRPr="00F63232" w:rsidRDefault="000835B0" w:rsidP="00C86789">
            <w:pPr>
              <w:pStyle w:val="Tabela"/>
            </w:pPr>
          </w:p>
        </w:tc>
        <w:tc>
          <w:tcPr>
            <w:tcW w:w="278" w:type="dxa"/>
            <w:shd w:val="clear" w:color="auto" w:fill="000000" w:themeFill="text1"/>
          </w:tcPr>
          <w:p w14:paraId="50489839" w14:textId="77777777" w:rsidR="000835B0" w:rsidRPr="00F63232" w:rsidRDefault="000835B0" w:rsidP="00C86789">
            <w:pPr>
              <w:pStyle w:val="Tabela"/>
            </w:pPr>
          </w:p>
        </w:tc>
      </w:tr>
      <w:tr w:rsidR="000835B0" w:rsidRPr="00F63232" w14:paraId="29A702D1" w14:textId="77777777" w:rsidTr="008E2A7D">
        <w:tc>
          <w:tcPr>
            <w:tcW w:w="5098" w:type="dxa"/>
            <w:tcBorders>
              <w:left w:val="nil"/>
            </w:tcBorders>
          </w:tcPr>
          <w:p w14:paraId="2B940EE4" w14:textId="77777777" w:rsidR="000835B0" w:rsidRPr="00F63232" w:rsidRDefault="000835B0" w:rsidP="00C86789">
            <w:pPr>
              <w:pStyle w:val="Tabela"/>
              <w:jc w:val="left"/>
            </w:pPr>
            <w:r w:rsidRPr="00F63232">
              <w:t>Muzeum Podlaskie</w:t>
            </w:r>
            <w:r w:rsidR="004637F1" w:rsidRPr="00F63232">
              <w:t xml:space="preserve"> w </w:t>
            </w:r>
            <w:r w:rsidRPr="00F63232">
              <w:t>Białymstoku</w:t>
            </w:r>
          </w:p>
        </w:tc>
        <w:tc>
          <w:tcPr>
            <w:tcW w:w="284" w:type="dxa"/>
            <w:shd w:val="clear" w:color="auto" w:fill="000000" w:themeFill="text1"/>
          </w:tcPr>
          <w:p w14:paraId="6A0C0396" w14:textId="77777777" w:rsidR="000835B0" w:rsidRPr="00F63232" w:rsidRDefault="000835B0" w:rsidP="00C86789">
            <w:pPr>
              <w:pStyle w:val="Tabela"/>
            </w:pPr>
          </w:p>
        </w:tc>
        <w:tc>
          <w:tcPr>
            <w:tcW w:w="283" w:type="dxa"/>
          </w:tcPr>
          <w:p w14:paraId="69F28BA0" w14:textId="77777777" w:rsidR="000835B0" w:rsidRPr="00F63232" w:rsidRDefault="000835B0" w:rsidP="00C86789">
            <w:pPr>
              <w:pStyle w:val="Tabela"/>
            </w:pPr>
          </w:p>
        </w:tc>
        <w:tc>
          <w:tcPr>
            <w:tcW w:w="284" w:type="dxa"/>
          </w:tcPr>
          <w:p w14:paraId="18E355D0" w14:textId="77777777" w:rsidR="000835B0" w:rsidRPr="00F63232" w:rsidRDefault="000835B0" w:rsidP="00C86789">
            <w:pPr>
              <w:pStyle w:val="Tabela"/>
            </w:pPr>
          </w:p>
        </w:tc>
        <w:tc>
          <w:tcPr>
            <w:tcW w:w="283" w:type="dxa"/>
          </w:tcPr>
          <w:p w14:paraId="645FDA7C" w14:textId="77777777" w:rsidR="000835B0" w:rsidRPr="00F63232" w:rsidRDefault="000835B0" w:rsidP="00C86789">
            <w:pPr>
              <w:pStyle w:val="Tabela"/>
            </w:pPr>
          </w:p>
        </w:tc>
        <w:tc>
          <w:tcPr>
            <w:tcW w:w="284" w:type="dxa"/>
          </w:tcPr>
          <w:p w14:paraId="4C4DC3A7" w14:textId="77777777" w:rsidR="000835B0" w:rsidRPr="00F63232" w:rsidRDefault="000835B0" w:rsidP="00C86789">
            <w:pPr>
              <w:pStyle w:val="Tabela"/>
            </w:pPr>
          </w:p>
        </w:tc>
        <w:tc>
          <w:tcPr>
            <w:tcW w:w="283" w:type="dxa"/>
          </w:tcPr>
          <w:p w14:paraId="5E57BA21" w14:textId="77777777" w:rsidR="000835B0" w:rsidRPr="00F63232" w:rsidRDefault="000835B0" w:rsidP="00C86789">
            <w:pPr>
              <w:pStyle w:val="Tabela"/>
            </w:pPr>
          </w:p>
        </w:tc>
        <w:tc>
          <w:tcPr>
            <w:tcW w:w="284" w:type="dxa"/>
          </w:tcPr>
          <w:p w14:paraId="668C635F" w14:textId="77777777" w:rsidR="000835B0" w:rsidRPr="00F63232" w:rsidRDefault="000835B0" w:rsidP="00C86789">
            <w:pPr>
              <w:pStyle w:val="Tabela"/>
            </w:pPr>
          </w:p>
        </w:tc>
        <w:tc>
          <w:tcPr>
            <w:tcW w:w="283" w:type="dxa"/>
          </w:tcPr>
          <w:p w14:paraId="32CD161E" w14:textId="77777777" w:rsidR="000835B0" w:rsidRPr="00F63232" w:rsidRDefault="000835B0" w:rsidP="00C86789">
            <w:pPr>
              <w:pStyle w:val="Tabela"/>
            </w:pPr>
          </w:p>
        </w:tc>
        <w:tc>
          <w:tcPr>
            <w:tcW w:w="284" w:type="dxa"/>
          </w:tcPr>
          <w:p w14:paraId="00D6583D" w14:textId="77777777" w:rsidR="000835B0" w:rsidRPr="00F63232" w:rsidRDefault="000835B0" w:rsidP="00C86789">
            <w:pPr>
              <w:pStyle w:val="Tabela"/>
            </w:pPr>
          </w:p>
        </w:tc>
        <w:tc>
          <w:tcPr>
            <w:tcW w:w="283" w:type="dxa"/>
          </w:tcPr>
          <w:p w14:paraId="3A03DFBF" w14:textId="77777777" w:rsidR="000835B0" w:rsidRPr="00F63232" w:rsidRDefault="000835B0" w:rsidP="00C86789">
            <w:pPr>
              <w:pStyle w:val="Tabela"/>
            </w:pPr>
          </w:p>
        </w:tc>
        <w:tc>
          <w:tcPr>
            <w:tcW w:w="284" w:type="dxa"/>
          </w:tcPr>
          <w:p w14:paraId="41AB7615" w14:textId="77777777" w:rsidR="000835B0" w:rsidRPr="00F63232" w:rsidRDefault="000835B0" w:rsidP="00C86789">
            <w:pPr>
              <w:pStyle w:val="Tabela"/>
            </w:pPr>
          </w:p>
        </w:tc>
        <w:tc>
          <w:tcPr>
            <w:tcW w:w="283" w:type="dxa"/>
          </w:tcPr>
          <w:p w14:paraId="69DDE4CF" w14:textId="77777777" w:rsidR="000835B0" w:rsidRPr="00F63232" w:rsidRDefault="000835B0" w:rsidP="00C86789">
            <w:pPr>
              <w:pStyle w:val="Tabela"/>
            </w:pPr>
          </w:p>
        </w:tc>
        <w:tc>
          <w:tcPr>
            <w:tcW w:w="284" w:type="dxa"/>
          </w:tcPr>
          <w:p w14:paraId="009FC999" w14:textId="77777777" w:rsidR="000835B0" w:rsidRPr="00F63232" w:rsidRDefault="000835B0" w:rsidP="00C86789">
            <w:pPr>
              <w:pStyle w:val="Tabela"/>
            </w:pPr>
          </w:p>
        </w:tc>
        <w:tc>
          <w:tcPr>
            <w:tcW w:w="278" w:type="dxa"/>
          </w:tcPr>
          <w:p w14:paraId="0D059162" w14:textId="77777777" w:rsidR="000835B0" w:rsidRPr="00F63232" w:rsidRDefault="000835B0" w:rsidP="00C86789">
            <w:pPr>
              <w:pStyle w:val="Tabela"/>
            </w:pPr>
          </w:p>
        </w:tc>
      </w:tr>
      <w:tr w:rsidR="000835B0" w:rsidRPr="00F63232" w14:paraId="2833BBCB" w14:textId="77777777" w:rsidTr="008E2A7D">
        <w:tc>
          <w:tcPr>
            <w:tcW w:w="5098" w:type="dxa"/>
            <w:tcBorders>
              <w:left w:val="nil"/>
            </w:tcBorders>
          </w:tcPr>
          <w:p w14:paraId="0723E355" w14:textId="77777777" w:rsidR="000835B0" w:rsidRPr="00F63232" w:rsidRDefault="000835B0" w:rsidP="00C86789">
            <w:pPr>
              <w:pStyle w:val="Tabela"/>
              <w:jc w:val="left"/>
            </w:pPr>
            <w:r w:rsidRPr="00F63232">
              <w:t xml:space="preserve">Muzeum Polaków Ratujących Żydów </w:t>
            </w:r>
            <w:r w:rsidR="009140DD" w:rsidRPr="00F63232">
              <w:br/>
            </w:r>
            <w:r w:rsidRPr="00F63232">
              <w:t xml:space="preserve">podczas II </w:t>
            </w:r>
            <w:r w:rsidR="00765C48" w:rsidRPr="00F63232">
              <w:t>W</w:t>
            </w:r>
            <w:r w:rsidRPr="00F63232">
              <w:t xml:space="preserve">ojny </w:t>
            </w:r>
            <w:r w:rsidR="00765C48" w:rsidRPr="00F63232">
              <w:t>Ś</w:t>
            </w:r>
            <w:r w:rsidRPr="00F63232">
              <w:t>wiatowej</w:t>
            </w:r>
          </w:p>
        </w:tc>
        <w:tc>
          <w:tcPr>
            <w:tcW w:w="284" w:type="dxa"/>
          </w:tcPr>
          <w:p w14:paraId="06D4F615" w14:textId="77777777" w:rsidR="000835B0" w:rsidRPr="00F63232" w:rsidRDefault="000835B0" w:rsidP="00C86789">
            <w:pPr>
              <w:pStyle w:val="Tabela"/>
            </w:pPr>
          </w:p>
        </w:tc>
        <w:tc>
          <w:tcPr>
            <w:tcW w:w="283" w:type="dxa"/>
          </w:tcPr>
          <w:p w14:paraId="32F13652" w14:textId="77777777" w:rsidR="000835B0" w:rsidRPr="00F63232" w:rsidRDefault="000835B0" w:rsidP="00C86789">
            <w:pPr>
              <w:pStyle w:val="Tabela"/>
            </w:pPr>
          </w:p>
        </w:tc>
        <w:tc>
          <w:tcPr>
            <w:tcW w:w="284" w:type="dxa"/>
          </w:tcPr>
          <w:p w14:paraId="6ABDA9D6" w14:textId="77777777" w:rsidR="000835B0" w:rsidRPr="00F63232" w:rsidRDefault="000835B0" w:rsidP="00C86789">
            <w:pPr>
              <w:pStyle w:val="Tabela"/>
            </w:pPr>
          </w:p>
        </w:tc>
        <w:tc>
          <w:tcPr>
            <w:tcW w:w="283" w:type="dxa"/>
          </w:tcPr>
          <w:p w14:paraId="0929683A" w14:textId="77777777" w:rsidR="000835B0" w:rsidRPr="00F63232" w:rsidRDefault="000835B0" w:rsidP="00C86789">
            <w:pPr>
              <w:pStyle w:val="Tabela"/>
            </w:pPr>
          </w:p>
        </w:tc>
        <w:tc>
          <w:tcPr>
            <w:tcW w:w="284" w:type="dxa"/>
          </w:tcPr>
          <w:p w14:paraId="14901D0A" w14:textId="77777777" w:rsidR="000835B0" w:rsidRPr="00F63232" w:rsidRDefault="000835B0" w:rsidP="00C86789">
            <w:pPr>
              <w:pStyle w:val="Tabela"/>
            </w:pPr>
          </w:p>
        </w:tc>
        <w:tc>
          <w:tcPr>
            <w:tcW w:w="283" w:type="dxa"/>
          </w:tcPr>
          <w:p w14:paraId="77B6C34C" w14:textId="77777777" w:rsidR="000835B0" w:rsidRPr="00F63232" w:rsidRDefault="000835B0" w:rsidP="00C86789">
            <w:pPr>
              <w:pStyle w:val="Tabela"/>
            </w:pPr>
          </w:p>
        </w:tc>
        <w:tc>
          <w:tcPr>
            <w:tcW w:w="284" w:type="dxa"/>
          </w:tcPr>
          <w:p w14:paraId="396F436E" w14:textId="77777777" w:rsidR="000835B0" w:rsidRPr="00F63232" w:rsidRDefault="000835B0" w:rsidP="00C86789">
            <w:pPr>
              <w:pStyle w:val="Tabela"/>
            </w:pPr>
          </w:p>
        </w:tc>
        <w:tc>
          <w:tcPr>
            <w:tcW w:w="283" w:type="dxa"/>
          </w:tcPr>
          <w:p w14:paraId="7C7AA082" w14:textId="77777777" w:rsidR="000835B0" w:rsidRPr="00F63232" w:rsidRDefault="000835B0" w:rsidP="00C86789">
            <w:pPr>
              <w:pStyle w:val="Tabela"/>
            </w:pPr>
          </w:p>
        </w:tc>
        <w:tc>
          <w:tcPr>
            <w:tcW w:w="284" w:type="dxa"/>
          </w:tcPr>
          <w:p w14:paraId="076C9B5C" w14:textId="77777777" w:rsidR="000835B0" w:rsidRPr="00F63232" w:rsidRDefault="000835B0" w:rsidP="00C86789">
            <w:pPr>
              <w:pStyle w:val="Tabela"/>
            </w:pPr>
          </w:p>
        </w:tc>
        <w:tc>
          <w:tcPr>
            <w:tcW w:w="283" w:type="dxa"/>
          </w:tcPr>
          <w:p w14:paraId="6C90BCE9" w14:textId="77777777" w:rsidR="000835B0" w:rsidRPr="00F63232" w:rsidRDefault="000835B0" w:rsidP="00C86789">
            <w:pPr>
              <w:pStyle w:val="Tabela"/>
            </w:pPr>
          </w:p>
        </w:tc>
        <w:tc>
          <w:tcPr>
            <w:tcW w:w="284" w:type="dxa"/>
          </w:tcPr>
          <w:p w14:paraId="07AC2218" w14:textId="77777777" w:rsidR="000835B0" w:rsidRPr="00F63232" w:rsidRDefault="000835B0" w:rsidP="00C86789">
            <w:pPr>
              <w:pStyle w:val="Tabela"/>
            </w:pPr>
          </w:p>
        </w:tc>
        <w:tc>
          <w:tcPr>
            <w:tcW w:w="283" w:type="dxa"/>
          </w:tcPr>
          <w:p w14:paraId="71A4B879" w14:textId="77777777" w:rsidR="000835B0" w:rsidRPr="00F63232" w:rsidRDefault="000835B0" w:rsidP="00C86789">
            <w:pPr>
              <w:pStyle w:val="Tabela"/>
            </w:pPr>
          </w:p>
        </w:tc>
        <w:tc>
          <w:tcPr>
            <w:tcW w:w="284" w:type="dxa"/>
          </w:tcPr>
          <w:p w14:paraId="5745FE48" w14:textId="77777777" w:rsidR="000835B0" w:rsidRPr="00F63232" w:rsidRDefault="000835B0" w:rsidP="00C86789">
            <w:pPr>
              <w:pStyle w:val="Tabela"/>
            </w:pPr>
          </w:p>
        </w:tc>
        <w:tc>
          <w:tcPr>
            <w:tcW w:w="278" w:type="dxa"/>
            <w:shd w:val="clear" w:color="auto" w:fill="000000" w:themeFill="text1"/>
          </w:tcPr>
          <w:p w14:paraId="3338E19B" w14:textId="77777777" w:rsidR="000835B0" w:rsidRPr="00F63232" w:rsidRDefault="000835B0" w:rsidP="00C86789">
            <w:pPr>
              <w:pStyle w:val="Tabela"/>
            </w:pPr>
          </w:p>
        </w:tc>
      </w:tr>
      <w:tr w:rsidR="000835B0" w:rsidRPr="00F63232" w14:paraId="7F3F0539" w14:textId="77777777" w:rsidTr="008E2A7D">
        <w:tc>
          <w:tcPr>
            <w:tcW w:w="5098" w:type="dxa"/>
            <w:tcBorders>
              <w:left w:val="nil"/>
            </w:tcBorders>
          </w:tcPr>
          <w:p w14:paraId="63B83555" w14:textId="77777777" w:rsidR="000835B0" w:rsidRPr="00F63232" w:rsidRDefault="000835B0" w:rsidP="00C86789">
            <w:pPr>
              <w:pStyle w:val="Tabela"/>
              <w:jc w:val="left"/>
            </w:pPr>
            <w:r w:rsidRPr="00F63232">
              <w:t>Muzeum Sztuki Nowoczesnej</w:t>
            </w:r>
            <w:r w:rsidR="004637F1" w:rsidRPr="00F63232">
              <w:t xml:space="preserve"> w </w:t>
            </w:r>
            <w:r w:rsidRPr="00F63232">
              <w:t>Warszawie</w:t>
            </w:r>
          </w:p>
        </w:tc>
        <w:tc>
          <w:tcPr>
            <w:tcW w:w="284" w:type="dxa"/>
          </w:tcPr>
          <w:p w14:paraId="2CE2EEDF" w14:textId="77777777" w:rsidR="000835B0" w:rsidRPr="00F63232" w:rsidRDefault="000835B0" w:rsidP="00C86789">
            <w:pPr>
              <w:pStyle w:val="Tabela"/>
            </w:pPr>
          </w:p>
        </w:tc>
        <w:tc>
          <w:tcPr>
            <w:tcW w:w="283" w:type="dxa"/>
          </w:tcPr>
          <w:p w14:paraId="18F2B78E" w14:textId="77777777" w:rsidR="000835B0" w:rsidRPr="00F63232" w:rsidRDefault="000835B0" w:rsidP="00C86789">
            <w:pPr>
              <w:pStyle w:val="Tabela"/>
            </w:pPr>
          </w:p>
        </w:tc>
        <w:tc>
          <w:tcPr>
            <w:tcW w:w="284" w:type="dxa"/>
          </w:tcPr>
          <w:p w14:paraId="3278948F" w14:textId="77777777" w:rsidR="000835B0" w:rsidRPr="00F63232" w:rsidRDefault="000835B0" w:rsidP="00C86789">
            <w:pPr>
              <w:pStyle w:val="Tabela"/>
            </w:pPr>
          </w:p>
        </w:tc>
        <w:tc>
          <w:tcPr>
            <w:tcW w:w="283" w:type="dxa"/>
          </w:tcPr>
          <w:p w14:paraId="56E800D9" w14:textId="77777777" w:rsidR="000835B0" w:rsidRPr="00F63232" w:rsidRDefault="000835B0" w:rsidP="00C86789">
            <w:pPr>
              <w:pStyle w:val="Tabela"/>
            </w:pPr>
          </w:p>
        </w:tc>
        <w:tc>
          <w:tcPr>
            <w:tcW w:w="284" w:type="dxa"/>
          </w:tcPr>
          <w:p w14:paraId="1D7568F0" w14:textId="77777777" w:rsidR="000835B0" w:rsidRPr="00F63232" w:rsidRDefault="000835B0" w:rsidP="00C86789">
            <w:pPr>
              <w:pStyle w:val="Tabela"/>
            </w:pPr>
          </w:p>
        </w:tc>
        <w:tc>
          <w:tcPr>
            <w:tcW w:w="283" w:type="dxa"/>
          </w:tcPr>
          <w:p w14:paraId="3C478C70" w14:textId="77777777" w:rsidR="000835B0" w:rsidRPr="00F63232" w:rsidRDefault="000835B0" w:rsidP="00C86789">
            <w:pPr>
              <w:pStyle w:val="Tabela"/>
            </w:pPr>
          </w:p>
        </w:tc>
        <w:tc>
          <w:tcPr>
            <w:tcW w:w="284" w:type="dxa"/>
          </w:tcPr>
          <w:p w14:paraId="1FE388F2" w14:textId="77777777" w:rsidR="000835B0" w:rsidRPr="00F63232" w:rsidRDefault="000835B0" w:rsidP="00C86789">
            <w:pPr>
              <w:pStyle w:val="Tabela"/>
            </w:pPr>
          </w:p>
        </w:tc>
        <w:tc>
          <w:tcPr>
            <w:tcW w:w="283" w:type="dxa"/>
          </w:tcPr>
          <w:p w14:paraId="770960BC" w14:textId="77777777" w:rsidR="000835B0" w:rsidRPr="00F63232" w:rsidRDefault="000835B0" w:rsidP="00C86789">
            <w:pPr>
              <w:pStyle w:val="Tabela"/>
            </w:pPr>
          </w:p>
        </w:tc>
        <w:tc>
          <w:tcPr>
            <w:tcW w:w="284" w:type="dxa"/>
          </w:tcPr>
          <w:p w14:paraId="3DD10EAC" w14:textId="77777777" w:rsidR="000835B0" w:rsidRPr="00F63232" w:rsidRDefault="000835B0" w:rsidP="00C86789">
            <w:pPr>
              <w:pStyle w:val="Tabela"/>
            </w:pPr>
          </w:p>
        </w:tc>
        <w:tc>
          <w:tcPr>
            <w:tcW w:w="283" w:type="dxa"/>
            <w:shd w:val="clear" w:color="auto" w:fill="000000" w:themeFill="text1"/>
          </w:tcPr>
          <w:p w14:paraId="182CB86D" w14:textId="77777777" w:rsidR="000835B0" w:rsidRPr="00F63232" w:rsidRDefault="000835B0" w:rsidP="00C86789">
            <w:pPr>
              <w:pStyle w:val="Tabela"/>
            </w:pPr>
          </w:p>
        </w:tc>
        <w:tc>
          <w:tcPr>
            <w:tcW w:w="284" w:type="dxa"/>
          </w:tcPr>
          <w:p w14:paraId="06ABDC35" w14:textId="77777777" w:rsidR="000835B0" w:rsidRPr="00F63232" w:rsidRDefault="000835B0" w:rsidP="00C86789">
            <w:pPr>
              <w:pStyle w:val="Tabela"/>
            </w:pPr>
          </w:p>
        </w:tc>
        <w:tc>
          <w:tcPr>
            <w:tcW w:w="283" w:type="dxa"/>
          </w:tcPr>
          <w:p w14:paraId="0A2B8FFC" w14:textId="77777777" w:rsidR="000835B0" w:rsidRPr="00F63232" w:rsidRDefault="000835B0" w:rsidP="00C86789">
            <w:pPr>
              <w:pStyle w:val="Tabela"/>
            </w:pPr>
          </w:p>
        </w:tc>
        <w:tc>
          <w:tcPr>
            <w:tcW w:w="284" w:type="dxa"/>
            <w:shd w:val="clear" w:color="auto" w:fill="000000" w:themeFill="text1"/>
          </w:tcPr>
          <w:p w14:paraId="443F68E6" w14:textId="77777777" w:rsidR="000835B0" w:rsidRPr="00F63232" w:rsidRDefault="000835B0" w:rsidP="00C86789">
            <w:pPr>
              <w:pStyle w:val="Tabela"/>
            </w:pPr>
          </w:p>
        </w:tc>
        <w:tc>
          <w:tcPr>
            <w:tcW w:w="278" w:type="dxa"/>
          </w:tcPr>
          <w:p w14:paraId="4FA81BCA" w14:textId="77777777" w:rsidR="000835B0" w:rsidRPr="00F63232" w:rsidRDefault="000835B0" w:rsidP="00C86789">
            <w:pPr>
              <w:pStyle w:val="Tabela"/>
            </w:pPr>
          </w:p>
        </w:tc>
      </w:tr>
      <w:tr w:rsidR="000835B0" w:rsidRPr="00F63232" w14:paraId="2C8D91FF" w14:textId="77777777" w:rsidTr="00765C48">
        <w:tc>
          <w:tcPr>
            <w:tcW w:w="5098" w:type="dxa"/>
            <w:tcBorders>
              <w:left w:val="nil"/>
            </w:tcBorders>
          </w:tcPr>
          <w:p w14:paraId="2FB84AAD" w14:textId="77777777" w:rsidR="000835B0" w:rsidRPr="00F63232" w:rsidRDefault="000835B0" w:rsidP="00C86789">
            <w:pPr>
              <w:pStyle w:val="Tabela"/>
              <w:jc w:val="left"/>
            </w:pPr>
            <w:r w:rsidRPr="00F63232">
              <w:t>Muzeum Treblinka</w:t>
            </w:r>
          </w:p>
        </w:tc>
        <w:tc>
          <w:tcPr>
            <w:tcW w:w="284" w:type="dxa"/>
          </w:tcPr>
          <w:p w14:paraId="4C15A923" w14:textId="77777777" w:rsidR="000835B0" w:rsidRPr="00F63232" w:rsidRDefault="000835B0" w:rsidP="00C86789">
            <w:pPr>
              <w:pStyle w:val="Tabela"/>
            </w:pPr>
          </w:p>
        </w:tc>
        <w:tc>
          <w:tcPr>
            <w:tcW w:w="283" w:type="dxa"/>
          </w:tcPr>
          <w:p w14:paraId="760678D5" w14:textId="77777777" w:rsidR="000835B0" w:rsidRPr="00F63232" w:rsidRDefault="000835B0" w:rsidP="00C86789">
            <w:pPr>
              <w:pStyle w:val="Tabela"/>
            </w:pPr>
          </w:p>
        </w:tc>
        <w:tc>
          <w:tcPr>
            <w:tcW w:w="284" w:type="dxa"/>
          </w:tcPr>
          <w:p w14:paraId="71566A67" w14:textId="77777777" w:rsidR="000835B0" w:rsidRPr="00F63232" w:rsidRDefault="000835B0" w:rsidP="00C86789">
            <w:pPr>
              <w:pStyle w:val="Tabela"/>
            </w:pPr>
          </w:p>
        </w:tc>
        <w:tc>
          <w:tcPr>
            <w:tcW w:w="283" w:type="dxa"/>
          </w:tcPr>
          <w:p w14:paraId="1B3CE855" w14:textId="77777777" w:rsidR="000835B0" w:rsidRPr="00F63232" w:rsidRDefault="000835B0" w:rsidP="00C86789">
            <w:pPr>
              <w:pStyle w:val="Tabela"/>
            </w:pPr>
          </w:p>
        </w:tc>
        <w:tc>
          <w:tcPr>
            <w:tcW w:w="284" w:type="dxa"/>
          </w:tcPr>
          <w:p w14:paraId="0AA9C28C" w14:textId="77777777" w:rsidR="000835B0" w:rsidRPr="00F63232" w:rsidRDefault="000835B0" w:rsidP="00C86789">
            <w:pPr>
              <w:pStyle w:val="Tabela"/>
            </w:pPr>
          </w:p>
        </w:tc>
        <w:tc>
          <w:tcPr>
            <w:tcW w:w="283" w:type="dxa"/>
          </w:tcPr>
          <w:p w14:paraId="2D993B25" w14:textId="77777777" w:rsidR="000835B0" w:rsidRPr="00F63232" w:rsidRDefault="000835B0" w:rsidP="00C86789">
            <w:pPr>
              <w:pStyle w:val="Tabela"/>
            </w:pPr>
          </w:p>
        </w:tc>
        <w:tc>
          <w:tcPr>
            <w:tcW w:w="284" w:type="dxa"/>
          </w:tcPr>
          <w:p w14:paraId="6A7EBC73" w14:textId="77777777" w:rsidR="000835B0" w:rsidRPr="00F63232" w:rsidRDefault="000835B0" w:rsidP="00C86789">
            <w:pPr>
              <w:pStyle w:val="Tabela"/>
            </w:pPr>
          </w:p>
        </w:tc>
        <w:tc>
          <w:tcPr>
            <w:tcW w:w="283" w:type="dxa"/>
          </w:tcPr>
          <w:p w14:paraId="1B1088F5" w14:textId="77777777" w:rsidR="000835B0" w:rsidRPr="00F63232" w:rsidRDefault="000835B0" w:rsidP="00C86789">
            <w:pPr>
              <w:pStyle w:val="Tabela"/>
            </w:pPr>
          </w:p>
        </w:tc>
        <w:tc>
          <w:tcPr>
            <w:tcW w:w="284" w:type="dxa"/>
            <w:shd w:val="clear" w:color="auto" w:fill="000000" w:themeFill="text1"/>
          </w:tcPr>
          <w:p w14:paraId="6462D82C" w14:textId="77777777" w:rsidR="000835B0" w:rsidRPr="00F63232" w:rsidRDefault="000835B0" w:rsidP="00C86789">
            <w:pPr>
              <w:pStyle w:val="Tabela"/>
            </w:pPr>
          </w:p>
        </w:tc>
        <w:tc>
          <w:tcPr>
            <w:tcW w:w="283" w:type="dxa"/>
          </w:tcPr>
          <w:p w14:paraId="3F0C0087" w14:textId="77777777" w:rsidR="000835B0" w:rsidRPr="00F63232" w:rsidRDefault="000835B0" w:rsidP="00C86789">
            <w:pPr>
              <w:pStyle w:val="Tabela"/>
            </w:pPr>
          </w:p>
        </w:tc>
        <w:tc>
          <w:tcPr>
            <w:tcW w:w="284" w:type="dxa"/>
          </w:tcPr>
          <w:p w14:paraId="4A7D0E23" w14:textId="77777777" w:rsidR="000835B0" w:rsidRPr="00F63232" w:rsidRDefault="000835B0" w:rsidP="00C86789">
            <w:pPr>
              <w:pStyle w:val="Tabela"/>
            </w:pPr>
          </w:p>
        </w:tc>
        <w:tc>
          <w:tcPr>
            <w:tcW w:w="283" w:type="dxa"/>
          </w:tcPr>
          <w:p w14:paraId="3A943F6A" w14:textId="77777777" w:rsidR="000835B0" w:rsidRPr="00F63232" w:rsidRDefault="000835B0" w:rsidP="00C86789">
            <w:pPr>
              <w:pStyle w:val="Tabela"/>
            </w:pPr>
          </w:p>
        </w:tc>
        <w:tc>
          <w:tcPr>
            <w:tcW w:w="284" w:type="dxa"/>
          </w:tcPr>
          <w:p w14:paraId="64519228" w14:textId="77777777" w:rsidR="000835B0" w:rsidRPr="00F63232" w:rsidRDefault="000835B0" w:rsidP="00C86789">
            <w:pPr>
              <w:pStyle w:val="Tabela"/>
            </w:pPr>
          </w:p>
        </w:tc>
        <w:tc>
          <w:tcPr>
            <w:tcW w:w="278" w:type="dxa"/>
            <w:shd w:val="clear" w:color="auto" w:fill="000000" w:themeFill="text1"/>
          </w:tcPr>
          <w:p w14:paraId="286101C4" w14:textId="77777777" w:rsidR="000835B0" w:rsidRPr="00F63232" w:rsidRDefault="000835B0" w:rsidP="00C86789">
            <w:pPr>
              <w:pStyle w:val="Tabela"/>
            </w:pPr>
          </w:p>
        </w:tc>
      </w:tr>
      <w:tr w:rsidR="000835B0" w:rsidRPr="00F63232" w14:paraId="6F09768E" w14:textId="77777777" w:rsidTr="00820034">
        <w:tc>
          <w:tcPr>
            <w:tcW w:w="5098" w:type="dxa"/>
            <w:tcBorders>
              <w:left w:val="nil"/>
            </w:tcBorders>
          </w:tcPr>
          <w:p w14:paraId="4E26BCA7" w14:textId="77777777" w:rsidR="000835B0" w:rsidRPr="00F63232" w:rsidRDefault="000835B0" w:rsidP="00C86789">
            <w:pPr>
              <w:pStyle w:val="Tabela"/>
              <w:jc w:val="left"/>
            </w:pPr>
            <w:r w:rsidRPr="00F63232">
              <w:t>Muzeum Zamkowe</w:t>
            </w:r>
            <w:r w:rsidR="004637F1" w:rsidRPr="00F63232">
              <w:t xml:space="preserve"> w </w:t>
            </w:r>
            <w:r w:rsidRPr="00F63232">
              <w:t>Malborku</w:t>
            </w:r>
          </w:p>
        </w:tc>
        <w:tc>
          <w:tcPr>
            <w:tcW w:w="284" w:type="dxa"/>
          </w:tcPr>
          <w:p w14:paraId="3F20246A" w14:textId="77777777" w:rsidR="000835B0" w:rsidRPr="00F63232" w:rsidRDefault="000835B0" w:rsidP="00C86789">
            <w:pPr>
              <w:pStyle w:val="Tabela"/>
            </w:pPr>
          </w:p>
        </w:tc>
        <w:tc>
          <w:tcPr>
            <w:tcW w:w="283" w:type="dxa"/>
          </w:tcPr>
          <w:p w14:paraId="4F21D6DD" w14:textId="77777777" w:rsidR="000835B0" w:rsidRPr="00F63232" w:rsidRDefault="000835B0" w:rsidP="00C86789">
            <w:pPr>
              <w:pStyle w:val="Tabela"/>
            </w:pPr>
          </w:p>
        </w:tc>
        <w:tc>
          <w:tcPr>
            <w:tcW w:w="284" w:type="dxa"/>
          </w:tcPr>
          <w:p w14:paraId="603CCCC0" w14:textId="77777777" w:rsidR="000835B0" w:rsidRPr="00F63232" w:rsidRDefault="000835B0" w:rsidP="00C86789">
            <w:pPr>
              <w:pStyle w:val="Tabela"/>
            </w:pPr>
          </w:p>
        </w:tc>
        <w:tc>
          <w:tcPr>
            <w:tcW w:w="283" w:type="dxa"/>
          </w:tcPr>
          <w:p w14:paraId="1787D43E" w14:textId="77777777" w:rsidR="000835B0" w:rsidRPr="00F63232" w:rsidRDefault="000835B0" w:rsidP="00C86789">
            <w:pPr>
              <w:pStyle w:val="Tabela"/>
            </w:pPr>
          </w:p>
        </w:tc>
        <w:tc>
          <w:tcPr>
            <w:tcW w:w="284" w:type="dxa"/>
          </w:tcPr>
          <w:p w14:paraId="50E616FA" w14:textId="77777777" w:rsidR="000835B0" w:rsidRPr="00F63232" w:rsidRDefault="000835B0" w:rsidP="00C86789">
            <w:pPr>
              <w:pStyle w:val="Tabela"/>
            </w:pPr>
          </w:p>
        </w:tc>
        <w:tc>
          <w:tcPr>
            <w:tcW w:w="283" w:type="dxa"/>
          </w:tcPr>
          <w:p w14:paraId="260C6776" w14:textId="77777777" w:rsidR="000835B0" w:rsidRPr="00F63232" w:rsidRDefault="000835B0" w:rsidP="00C86789">
            <w:pPr>
              <w:pStyle w:val="Tabela"/>
            </w:pPr>
          </w:p>
        </w:tc>
        <w:tc>
          <w:tcPr>
            <w:tcW w:w="284" w:type="dxa"/>
          </w:tcPr>
          <w:p w14:paraId="44E9F042" w14:textId="77777777" w:rsidR="000835B0" w:rsidRPr="00F63232" w:rsidRDefault="000835B0" w:rsidP="00C86789">
            <w:pPr>
              <w:pStyle w:val="Tabela"/>
            </w:pPr>
          </w:p>
        </w:tc>
        <w:tc>
          <w:tcPr>
            <w:tcW w:w="283" w:type="dxa"/>
          </w:tcPr>
          <w:p w14:paraId="5DB2FE60" w14:textId="77777777" w:rsidR="000835B0" w:rsidRPr="00F63232" w:rsidRDefault="000835B0" w:rsidP="00C86789">
            <w:pPr>
              <w:pStyle w:val="Tabela"/>
            </w:pPr>
          </w:p>
        </w:tc>
        <w:tc>
          <w:tcPr>
            <w:tcW w:w="284" w:type="dxa"/>
          </w:tcPr>
          <w:p w14:paraId="36D58004" w14:textId="77777777" w:rsidR="000835B0" w:rsidRPr="00F63232" w:rsidRDefault="000835B0" w:rsidP="00C86789">
            <w:pPr>
              <w:pStyle w:val="Tabela"/>
            </w:pPr>
          </w:p>
        </w:tc>
        <w:tc>
          <w:tcPr>
            <w:tcW w:w="283" w:type="dxa"/>
          </w:tcPr>
          <w:p w14:paraId="379CFCCF" w14:textId="77777777" w:rsidR="000835B0" w:rsidRPr="00F63232" w:rsidRDefault="000835B0" w:rsidP="00C86789">
            <w:pPr>
              <w:pStyle w:val="Tabela"/>
            </w:pPr>
          </w:p>
        </w:tc>
        <w:tc>
          <w:tcPr>
            <w:tcW w:w="284" w:type="dxa"/>
          </w:tcPr>
          <w:p w14:paraId="1C9B657F" w14:textId="77777777" w:rsidR="000835B0" w:rsidRPr="00F63232" w:rsidRDefault="000835B0" w:rsidP="00C86789">
            <w:pPr>
              <w:pStyle w:val="Tabela"/>
            </w:pPr>
          </w:p>
        </w:tc>
        <w:tc>
          <w:tcPr>
            <w:tcW w:w="283" w:type="dxa"/>
          </w:tcPr>
          <w:p w14:paraId="109179E1" w14:textId="77777777" w:rsidR="000835B0" w:rsidRPr="00F63232" w:rsidRDefault="000835B0" w:rsidP="00C86789">
            <w:pPr>
              <w:pStyle w:val="Tabela"/>
            </w:pPr>
          </w:p>
        </w:tc>
        <w:tc>
          <w:tcPr>
            <w:tcW w:w="284" w:type="dxa"/>
          </w:tcPr>
          <w:p w14:paraId="37FD5DD1" w14:textId="77777777" w:rsidR="000835B0" w:rsidRPr="00F63232" w:rsidRDefault="000835B0" w:rsidP="00C86789">
            <w:pPr>
              <w:pStyle w:val="Tabela"/>
            </w:pPr>
          </w:p>
        </w:tc>
        <w:tc>
          <w:tcPr>
            <w:tcW w:w="278" w:type="dxa"/>
          </w:tcPr>
          <w:p w14:paraId="0E04F3CB" w14:textId="77777777" w:rsidR="000835B0" w:rsidRPr="00F63232" w:rsidRDefault="000835B0" w:rsidP="00C86789">
            <w:pPr>
              <w:pStyle w:val="Tabela"/>
            </w:pPr>
          </w:p>
        </w:tc>
      </w:tr>
      <w:tr w:rsidR="000835B0" w:rsidRPr="00F63232" w14:paraId="5F5C4F8E" w14:textId="77777777" w:rsidTr="008E2A7D">
        <w:tc>
          <w:tcPr>
            <w:tcW w:w="5098" w:type="dxa"/>
            <w:tcBorders>
              <w:left w:val="nil"/>
            </w:tcBorders>
          </w:tcPr>
          <w:p w14:paraId="59160E2F" w14:textId="77777777" w:rsidR="000835B0" w:rsidRPr="00F63232" w:rsidRDefault="000835B0" w:rsidP="00C86789">
            <w:pPr>
              <w:pStyle w:val="Tabela"/>
              <w:jc w:val="left"/>
            </w:pPr>
            <w:r w:rsidRPr="00F63232">
              <w:t xml:space="preserve">Muzeum Ziemi Międzyrzeckiej </w:t>
            </w:r>
            <w:r w:rsidR="009140DD" w:rsidRPr="00F63232">
              <w:br/>
            </w:r>
            <w:r w:rsidRPr="00F63232">
              <w:t>im. Alfa Kowalskiego</w:t>
            </w:r>
          </w:p>
        </w:tc>
        <w:tc>
          <w:tcPr>
            <w:tcW w:w="284" w:type="dxa"/>
          </w:tcPr>
          <w:p w14:paraId="3E2B10CB" w14:textId="77777777" w:rsidR="000835B0" w:rsidRPr="00F63232" w:rsidRDefault="000835B0" w:rsidP="00C86789">
            <w:pPr>
              <w:pStyle w:val="Tabela"/>
            </w:pPr>
          </w:p>
        </w:tc>
        <w:tc>
          <w:tcPr>
            <w:tcW w:w="283" w:type="dxa"/>
          </w:tcPr>
          <w:p w14:paraId="15300EEB" w14:textId="77777777" w:rsidR="000835B0" w:rsidRPr="00F63232" w:rsidRDefault="000835B0" w:rsidP="00C86789">
            <w:pPr>
              <w:pStyle w:val="Tabela"/>
            </w:pPr>
          </w:p>
        </w:tc>
        <w:tc>
          <w:tcPr>
            <w:tcW w:w="284" w:type="dxa"/>
          </w:tcPr>
          <w:p w14:paraId="6FB918AC" w14:textId="77777777" w:rsidR="000835B0" w:rsidRPr="00F63232" w:rsidRDefault="000835B0" w:rsidP="00C86789">
            <w:pPr>
              <w:pStyle w:val="Tabela"/>
            </w:pPr>
          </w:p>
        </w:tc>
        <w:tc>
          <w:tcPr>
            <w:tcW w:w="283" w:type="dxa"/>
          </w:tcPr>
          <w:p w14:paraId="2AF46D61" w14:textId="77777777" w:rsidR="000835B0" w:rsidRPr="00F63232" w:rsidRDefault="000835B0" w:rsidP="00C86789">
            <w:pPr>
              <w:pStyle w:val="Tabela"/>
            </w:pPr>
          </w:p>
        </w:tc>
        <w:tc>
          <w:tcPr>
            <w:tcW w:w="284" w:type="dxa"/>
          </w:tcPr>
          <w:p w14:paraId="7E14F57B" w14:textId="77777777" w:rsidR="000835B0" w:rsidRPr="00F63232" w:rsidRDefault="000835B0" w:rsidP="00C86789">
            <w:pPr>
              <w:pStyle w:val="Tabela"/>
            </w:pPr>
          </w:p>
        </w:tc>
        <w:tc>
          <w:tcPr>
            <w:tcW w:w="283" w:type="dxa"/>
          </w:tcPr>
          <w:p w14:paraId="051A6852" w14:textId="77777777" w:rsidR="000835B0" w:rsidRPr="00F63232" w:rsidRDefault="000835B0" w:rsidP="00C86789">
            <w:pPr>
              <w:pStyle w:val="Tabela"/>
            </w:pPr>
          </w:p>
        </w:tc>
        <w:tc>
          <w:tcPr>
            <w:tcW w:w="284" w:type="dxa"/>
          </w:tcPr>
          <w:p w14:paraId="6120D659" w14:textId="77777777" w:rsidR="000835B0" w:rsidRPr="00F63232" w:rsidRDefault="000835B0" w:rsidP="00C86789">
            <w:pPr>
              <w:pStyle w:val="Tabela"/>
            </w:pPr>
          </w:p>
        </w:tc>
        <w:tc>
          <w:tcPr>
            <w:tcW w:w="283" w:type="dxa"/>
          </w:tcPr>
          <w:p w14:paraId="43CBF5E4" w14:textId="77777777" w:rsidR="000835B0" w:rsidRPr="00F63232" w:rsidRDefault="000835B0" w:rsidP="00C86789">
            <w:pPr>
              <w:pStyle w:val="Tabela"/>
            </w:pPr>
          </w:p>
        </w:tc>
        <w:tc>
          <w:tcPr>
            <w:tcW w:w="284" w:type="dxa"/>
          </w:tcPr>
          <w:p w14:paraId="02A4F257" w14:textId="77777777" w:rsidR="000835B0" w:rsidRPr="00F63232" w:rsidRDefault="000835B0" w:rsidP="00C86789">
            <w:pPr>
              <w:pStyle w:val="Tabela"/>
            </w:pPr>
          </w:p>
        </w:tc>
        <w:tc>
          <w:tcPr>
            <w:tcW w:w="283" w:type="dxa"/>
          </w:tcPr>
          <w:p w14:paraId="0CF1A42A" w14:textId="77777777" w:rsidR="000835B0" w:rsidRPr="00F63232" w:rsidRDefault="000835B0" w:rsidP="00C86789">
            <w:pPr>
              <w:pStyle w:val="Tabela"/>
            </w:pPr>
          </w:p>
        </w:tc>
        <w:tc>
          <w:tcPr>
            <w:tcW w:w="284" w:type="dxa"/>
          </w:tcPr>
          <w:p w14:paraId="2D338759" w14:textId="77777777" w:rsidR="000835B0" w:rsidRPr="00F63232" w:rsidRDefault="000835B0" w:rsidP="00C86789">
            <w:pPr>
              <w:pStyle w:val="Tabela"/>
            </w:pPr>
          </w:p>
        </w:tc>
        <w:tc>
          <w:tcPr>
            <w:tcW w:w="283" w:type="dxa"/>
          </w:tcPr>
          <w:p w14:paraId="2CDC329F" w14:textId="77777777" w:rsidR="000835B0" w:rsidRPr="00F63232" w:rsidRDefault="000835B0" w:rsidP="00C86789">
            <w:pPr>
              <w:pStyle w:val="Tabela"/>
            </w:pPr>
          </w:p>
        </w:tc>
        <w:tc>
          <w:tcPr>
            <w:tcW w:w="284" w:type="dxa"/>
          </w:tcPr>
          <w:p w14:paraId="168ECB6E" w14:textId="77777777" w:rsidR="000835B0" w:rsidRPr="00F63232" w:rsidRDefault="000835B0" w:rsidP="00C86789">
            <w:pPr>
              <w:pStyle w:val="Tabela"/>
            </w:pPr>
          </w:p>
        </w:tc>
        <w:tc>
          <w:tcPr>
            <w:tcW w:w="278" w:type="dxa"/>
            <w:shd w:val="clear" w:color="auto" w:fill="000000" w:themeFill="text1"/>
          </w:tcPr>
          <w:p w14:paraId="7F1EE5A1" w14:textId="77777777" w:rsidR="000835B0" w:rsidRPr="00F63232" w:rsidRDefault="000835B0" w:rsidP="00C86789">
            <w:pPr>
              <w:pStyle w:val="Tabela"/>
            </w:pPr>
          </w:p>
        </w:tc>
      </w:tr>
      <w:tr w:rsidR="000835B0" w:rsidRPr="00F63232" w14:paraId="2CD755E7" w14:textId="77777777" w:rsidTr="00765C48">
        <w:tc>
          <w:tcPr>
            <w:tcW w:w="5098" w:type="dxa"/>
            <w:tcBorders>
              <w:left w:val="nil"/>
            </w:tcBorders>
          </w:tcPr>
          <w:p w14:paraId="7364D8C5" w14:textId="77777777" w:rsidR="000835B0" w:rsidRPr="00F63232" w:rsidRDefault="000835B0" w:rsidP="00C86789">
            <w:pPr>
              <w:pStyle w:val="Tabela"/>
              <w:jc w:val="left"/>
            </w:pPr>
            <w:r w:rsidRPr="00F63232">
              <w:t xml:space="preserve">Naczelna Dyrekcja Archiwów Państwowych </w:t>
            </w:r>
            <w:r w:rsidR="009140DD" w:rsidRPr="00F63232">
              <w:br/>
            </w:r>
            <w:r w:rsidRPr="00F63232">
              <w:t>i inne archiwa państwowe</w:t>
            </w:r>
          </w:p>
        </w:tc>
        <w:tc>
          <w:tcPr>
            <w:tcW w:w="284" w:type="dxa"/>
          </w:tcPr>
          <w:p w14:paraId="7EDCE3C4" w14:textId="77777777" w:rsidR="000835B0" w:rsidRPr="00F63232" w:rsidRDefault="000835B0" w:rsidP="00C86789">
            <w:pPr>
              <w:pStyle w:val="Tabela"/>
            </w:pPr>
          </w:p>
        </w:tc>
        <w:tc>
          <w:tcPr>
            <w:tcW w:w="283" w:type="dxa"/>
          </w:tcPr>
          <w:p w14:paraId="7B1ACD1C" w14:textId="77777777" w:rsidR="000835B0" w:rsidRPr="00F63232" w:rsidRDefault="000835B0" w:rsidP="00C86789">
            <w:pPr>
              <w:pStyle w:val="Tabela"/>
            </w:pPr>
          </w:p>
        </w:tc>
        <w:tc>
          <w:tcPr>
            <w:tcW w:w="284" w:type="dxa"/>
          </w:tcPr>
          <w:p w14:paraId="4E3BB590" w14:textId="77777777" w:rsidR="000835B0" w:rsidRPr="00F63232" w:rsidRDefault="000835B0" w:rsidP="00C86789">
            <w:pPr>
              <w:pStyle w:val="Tabela"/>
            </w:pPr>
          </w:p>
        </w:tc>
        <w:tc>
          <w:tcPr>
            <w:tcW w:w="283" w:type="dxa"/>
          </w:tcPr>
          <w:p w14:paraId="63B14208" w14:textId="77777777" w:rsidR="000835B0" w:rsidRPr="00F63232" w:rsidRDefault="000835B0" w:rsidP="00C86789">
            <w:pPr>
              <w:pStyle w:val="Tabela"/>
            </w:pPr>
          </w:p>
        </w:tc>
        <w:tc>
          <w:tcPr>
            <w:tcW w:w="284" w:type="dxa"/>
          </w:tcPr>
          <w:p w14:paraId="223F1C40" w14:textId="77777777" w:rsidR="000835B0" w:rsidRPr="00F63232" w:rsidRDefault="000835B0" w:rsidP="00C86789">
            <w:pPr>
              <w:pStyle w:val="Tabela"/>
            </w:pPr>
          </w:p>
        </w:tc>
        <w:tc>
          <w:tcPr>
            <w:tcW w:w="283" w:type="dxa"/>
          </w:tcPr>
          <w:p w14:paraId="6A2B99F1" w14:textId="77777777" w:rsidR="000835B0" w:rsidRPr="00F63232" w:rsidRDefault="000835B0" w:rsidP="00C86789">
            <w:pPr>
              <w:pStyle w:val="Tabela"/>
            </w:pPr>
          </w:p>
        </w:tc>
        <w:tc>
          <w:tcPr>
            <w:tcW w:w="284" w:type="dxa"/>
          </w:tcPr>
          <w:p w14:paraId="25BD9276" w14:textId="77777777" w:rsidR="000835B0" w:rsidRPr="00F63232" w:rsidRDefault="000835B0" w:rsidP="00C86789">
            <w:pPr>
              <w:pStyle w:val="Tabela"/>
            </w:pPr>
          </w:p>
        </w:tc>
        <w:tc>
          <w:tcPr>
            <w:tcW w:w="283" w:type="dxa"/>
            <w:shd w:val="clear" w:color="auto" w:fill="000000" w:themeFill="text1"/>
          </w:tcPr>
          <w:p w14:paraId="74A87F86" w14:textId="77777777" w:rsidR="000835B0" w:rsidRPr="00F63232" w:rsidRDefault="000835B0" w:rsidP="00C86789">
            <w:pPr>
              <w:pStyle w:val="Tabela"/>
            </w:pPr>
          </w:p>
        </w:tc>
        <w:tc>
          <w:tcPr>
            <w:tcW w:w="284" w:type="dxa"/>
          </w:tcPr>
          <w:p w14:paraId="7F311C88" w14:textId="77777777" w:rsidR="000835B0" w:rsidRPr="00F63232" w:rsidRDefault="000835B0" w:rsidP="00C86789">
            <w:pPr>
              <w:pStyle w:val="Tabela"/>
            </w:pPr>
          </w:p>
        </w:tc>
        <w:tc>
          <w:tcPr>
            <w:tcW w:w="283" w:type="dxa"/>
          </w:tcPr>
          <w:p w14:paraId="1A207A21" w14:textId="77777777" w:rsidR="000835B0" w:rsidRPr="00F63232" w:rsidRDefault="000835B0" w:rsidP="00C86789">
            <w:pPr>
              <w:pStyle w:val="Tabela"/>
            </w:pPr>
          </w:p>
        </w:tc>
        <w:tc>
          <w:tcPr>
            <w:tcW w:w="284" w:type="dxa"/>
          </w:tcPr>
          <w:p w14:paraId="6AFA0D0B" w14:textId="77777777" w:rsidR="000835B0" w:rsidRPr="00F63232" w:rsidRDefault="000835B0" w:rsidP="00C86789">
            <w:pPr>
              <w:pStyle w:val="Tabela"/>
            </w:pPr>
          </w:p>
        </w:tc>
        <w:tc>
          <w:tcPr>
            <w:tcW w:w="283" w:type="dxa"/>
          </w:tcPr>
          <w:p w14:paraId="15D33CA9" w14:textId="77777777" w:rsidR="000835B0" w:rsidRPr="00F63232" w:rsidRDefault="000835B0" w:rsidP="00C86789">
            <w:pPr>
              <w:pStyle w:val="Tabela"/>
            </w:pPr>
          </w:p>
        </w:tc>
        <w:tc>
          <w:tcPr>
            <w:tcW w:w="284" w:type="dxa"/>
          </w:tcPr>
          <w:p w14:paraId="63CAD4F7" w14:textId="77777777" w:rsidR="000835B0" w:rsidRPr="00F63232" w:rsidRDefault="000835B0" w:rsidP="00C86789">
            <w:pPr>
              <w:pStyle w:val="Tabela"/>
            </w:pPr>
          </w:p>
        </w:tc>
        <w:tc>
          <w:tcPr>
            <w:tcW w:w="278" w:type="dxa"/>
            <w:shd w:val="clear" w:color="auto" w:fill="000000" w:themeFill="text1"/>
          </w:tcPr>
          <w:p w14:paraId="7759030F" w14:textId="77777777" w:rsidR="000835B0" w:rsidRPr="00F63232" w:rsidRDefault="000835B0" w:rsidP="00C86789">
            <w:pPr>
              <w:pStyle w:val="Tabela"/>
            </w:pPr>
          </w:p>
        </w:tc>
      </w:tr>
      <w:tr w:rsidR="000835B0" w:rsidRPr="00F63232" w14:paraId="42059242" w14:textId="77777777" w:rsidTr="00AF137D">
        <w:tc>
          <w:tcPr>
            <w:tcW w:w="5098" w:type="dxa"/>
            <w:tcBorders>
              <w:left w:val="nil"/>
            </w:tcBorders>
          </w:tcPr>
          <w:p w14:paraId="5C0757B5" w14:textId="77777777" w:rsidR="000835B0" w:rsidRPr="00F63232" w:rsidRDefault="000835B0" w:rsidP="00C86789">
            <w:pPr>
              <w:pStyle w:val="Tabela"/>
              <w:jc w:val="left"/>
            </w:pPr>
            <w:r w:rsidRPr="00F63232">
              <w:t>Narodowe Centrum Kultury</w:t>
            </w:r>
          </w:p>
        </w:tc>
        <w:tc>
          <w:tcPr>
            <w:tcW w:w="284" w:type="dxa"/>
            <w:shd w:val="clear" w:color="auto" w:fill="000000" w:themeFill="text1"/>
          </w:tcPr>
          <w:p w14:paraId="20BC9DF6" w14:textId="77777777" w:rsidR="000835B0" w:rsidRPr="00F63232" w:rsidRDefault="000835B0" w:rsidP="00C86789">
            <w:pPr>
              <w:pStyle w:val="Tabela"/>
            </w:pPr>
          </w:p>
        </w:tc>
        <w:tc>
          <w:tcPr>
            <w:tcW w:w="283" w:type="dxa"/>
          </w:tcPr>
          <w:p w14:paraId="7F04ACB9" w14:textId="77777777" w:rsidR="000835B0" w:rsidRPr="00F63232" w:rsidRDefault="000835B0" w:rsidP="00C86789">
            <w:pPr>
              <w:pStyle w:val="Tabela"/>
            </w:pPr>
          </w:p>
        </w:tc>
        <w:tc>
          <w:tcPr>
            <w:tcW w:w="284" w:type="dxa"/>
          </w:tcPr>
          <w:p w14:paraId="7163248C" w14:textId="77777777" w:rsidR="000835B0" w:rsidRPr="00F63232" w:rsidRDefault="000835B0" w:rsidP="00C86789">
            <w:pPr>
              <w:pStyle w:val="Tabela"/>
            </w:pPr>
          </w:p>
        </w:tc>
        <w:tc>
          <w:tcPr>
            <w:tcW w:w="283" w:type="dxa"/>
            <w:shd w:val="clear" w:color="auto" w:fill="000000" w:themeFill="text1"/>
          </w:tcPr>
          <w:p w14:paraId="037E0C12" w14:textId="77777777" w:rsidR="000835B0" w:rsidRPr="00F63232" w:rsidRDefault="000835B0" w:rsidP="00C86789">
            <w:pPr>
              <w:pStyle w:val="Tabela"/>
            </w:pPr>
          </w:p>
        </w:tc>
        <w:tc>
          <w:tcPr>
            <w:tcW w:w="284" w:type="dxa"/>
            <w:shd w:val="clear" w:color="auto" w:fill="000000" w:themeFill="text1"/>
          </w:tcPr>
          <w:p w14:paraId="15A1AFBC" w14:textId="77777777" w:rsidR="000835B0" w:rsidRPr="00F63232" w:rsidRDefault="000835B0" w:rsidP="00C86789">
            <w:pPr>
              <w:pStyle w:val="Tabela"/>
            </w:pPr>
          </w:p>
        </w:tc>
        <w:tc>
          <w:tcPr>
            <w:tcW w:w="283" w:type="dxa"/>
            <w:shd w:val="clear" w:color="auto" w:fill="000000" w:themeFill="text1"/>
          </w:tcPr>
          <w:p w14:paraId="76DF84AD" w14:textId="77777777" w:rsidR="000835B0" w:rsidRPr="00F63232" w:rsidRDefault="000835B0" w:rsidP="00C86789">
            <w:pPr>
              <w:pStyle w:val="Tabela"/>
            </w:pPr>
          </w:p>
        </w:tc>
        <w:tc>
          <w:tcPr>
            <w:tcW w:w="284" w:type="dxa"/>
            <w:shd w:val="clear" w:color="auto" w:fill="000000" w:themeFill="text1"/>
          </w:tcPr>
          <w:p w14:paraId="77F1E8B1" w14:textId="77777777" w:rsidR="000835B0" w:rsidRPr="00F63232" w:rsidRDefault="000835B0" w:rsidP="00C86789">
            <w:pPr>
              <w:pStyle w:val="Tabela"/>
            </w:pPr>
          </w:p>
        </w:tc>
        <w:tc>
          <w:tcPr>
            <w:tcW w:w="283" w:type="dxa"/>
          </w:tcPr>
          <w:p w14:paraId="1678B448" w14:textId="77777777" w:rsidR="000835B0" w:rsidRPr="00F63232" w:rsidRDefault="000835B0" w:rsidP="00C86789">
            <w:pPr>
              <w:pStyle w:val="Tabela"/>
            </w:pPr>
          </w:p>
        </w:tc>
        <w:tc>
          <w:tcPr>
            <w:tcW w:w="284" w:type="dxa"/>
            <w:shd w:val="clear" w:color="auto" w:fill="000000" w:themeFill="text1"/>
          </w:tcPr>
          <w:p w14:paraId="2FA8E9E0" w14:textId="77777777" w:rsidR="000835B0" w:rsidRPr="00F63232" w:rsidRDefault="000835B0" w:rsidP="00C86789">
            <w:pPr>
              <w:pStyle w:val="Tabela"/>
            </w:pPr>
          </w:p>
        </w:tc>
        <w:tc>
          <w:tcPr>
            <w:tcW w:w="283" w:type="dxa"/>
            <w:shd w:val="clear" w:color="auto" w:fill="000000" w:themeFill="text1"/>
          </w:tcPr>
          <w:p w14:paraId="7E21074B" w14:textId="77777777" w:rsidR="000835B0" w:rsidRPr="00F63232" w:rsidRDefault="000835B0" w:rsidP="00C86789">
            <w:pPr>
              <w:pStyle w:val="Tabela"/>
            </w:pPr>
          </w:p>
        </w:tc>
        <w:tc>
          <w:tcPr>
            <w:tcW w:w="284" w:type="dxa"/>
          </w:tcPr>
          <w:p w14:paraId="5421CF0B" w14:textId="77777777" w:rsidR="000835B0" w:rsidRPr="00F63232" w:rsidRDefault="000835B0" w:rsidP="00C86789">
            <w:pPr>
              <w:pStyle w:val="Tabela"/>
            </w:pPr>
          </w:p>
        </w:tc>
        <w:tc>
          <w:tcPr>
            <w:tcW w:w="283" w:type="dxa"/>
          </w:tcPr>
          <w:p w14:paraId="3010AA25" w14:textId="77777777" w:rsidR="000835B0" w:rsidRPr="00F63232" w:rsidRDefault="000835B0" w:rsidP="00C86789">
            <w:pPr>
              <w:pStyle w:val="Tabela"/>
            </w:pPr>
          </w:p>
        </w:tc>
        <w:tc>
          <w:tcPr>
            <w:tcW w:w="284" w:type="dxa"/>
            <w:shd w:val="clear" w:color="auto" w:fill="000000" w:themeFill="text1"/>
          </w:tcPr>
          <w:p w14:paraId="0A5C1C6B" w14:textId="77777777" w:rsidR="000835B0" w:rsidRPr="00F63232" w:rsidRDefault="000835B0" w:rsidP="00C86789">
            <w:pPr>
              <w:pStyle w:val="Tabela"/>
            </w:pPr>
          </w:p>
        </w:tc>
        <w:tc>
          <w:tcPr>
            <w:tcW w:w="278" w:type="dxa"/>
            <w:shd w:val="clear" w:color="auto" w:fill="000000" w:themeFill="text1"/>
          </w:tcPr>
          <w:p w14:paraId="0ABAF995" w14:textId="77777777" w:rsidR="000835B0" w:rsidRPr="00F63232" w:rsidRDefault="000835B0" w:rsidP="00C86789">
            <w:pPr>
              <w:pStyle w:val="Tabela"/>
            </w:pPr>
          </w:p>
        </w:tc>
      </w:tr>
      <w:tr w:rsidR="000835B0" w:rsidRPr="00F63232" w14:paraId="6C766E44" w14:textId="77777777" w:rsidTr="008E2A7D">
        <w:tc>
          <w:tcPr>
            <w:tcW w:w="5098" w:type="dxa"/>
            <w:tcBorders>
              <w:left w:val="nil"/>
            </w:tcBorders>
          </w:tcPr>
          <w:p w14:paraId="6AC8D29A" w14:textId="77777777" w:rsidR="000835B0" w:rsidRPr="00F63232" w:rsidRDefault="000835B0" w:rsidP="00C86789">
            <w:pPr>
              <w:pStyle w:val="Tabela"/>
              <w:jc w:val="left"/>
            </w:pPr>
            <w:r w:rsidRPr="00F63232">
              <w:t>Narodowe Muzeum Morskie</w:t>
            </w:r>
            <w:r w:rsidR="004637F1" w:rsidRPr="00F63232">
              <w:t xml:space="preserve"> w </w:t>
            </w:r>
            <w:r w:rsidRPr="00F63232">
              <w:t>Gdańsku</w:t>
            </w:r>
          </w:p>
        </w:tc>
        <w:tc>
          <w:tcPr>
            <w:tcW w:w="284" w:type="dxa"/>
          </w:tcPr>
          <w:p w14:paraId="35445BFA" w14:textId="77777777" w:rsidR="000835B0" w:rsidRPr="00F63232" w:rsidRDefault="000835B0" w:rsidP="00C86789">
            <w:pPr>
              <w:pStyle w:val="Tabela"/>
            </w:pPr>
          </w:p>
        </w:tc>
        <w:tc>
          <w:tcPr>
            <w:tcW w:w="283" w:type="dxa"/>
          </w:tcPr>
          <w:p w14:paraId="1A894D61" w14:textId="77777777" w:rsidR="000835B0" w:rsidRPr="00F63232" w:rsidRDefault="000835B0" w:rsidP="00C86789">
            <w:pPr>
              <w:pStyle w:val="Tabela"/>
            </w:pPr>
          </w:p>
        </w:tc>
        <w:tc>
          <w:tcPr>
            <w:tcW w:w="284" w:type="dxa"/>
          </w:tcPr>
          <w:p w14:paraId="206A47A0" w14:textId="77777777" w:rsidR="000835B0" w:rsidRPr="00F63232" w:rsidRDefault="000835B0" w:rsidP="00C86789">
            <w:pPr>
              <w:pStyle w:val="Tabela"/>
            </w:pPr>
          </w:p>
        </w:tc>
        <w:tc>
          <w:tcPr>
            <w:tcW w:w="283" w:type="dxa"/>
            <w:shd w:val="clear" w:color="auto" w:fill="000000" w:themeFill="text1"/>
          </w:tcPr>
          <w:p w14:paraId="284A803F" w14:textId="77777777" w:rsidR="000835B0" w:rsidRPr="00F63232" w:rsidRDefault="000835B0" w:rsidP="00C86789">
            <w:pPr>
              <w:pStyle w:val="Tabela"/>
            </w:pPr>
          </w:p>
        </w:tc>
        <w:tc>
          <w:tcPr>
            <w:tcW w:w="284" w:type="dxa"/>
          </w:tcPr>
          <w:p w14:paraId="4D26B06D" w14:textId="77777777" w:rsidR="000835B0" w:rsidRPr="00F63232" w:rsidRDefault="000835B0" w:rsidP="00C86789">
            <w:pPr>
              <w:pStyle w:val="Tabela"/>
            </w:pPr>
          </w:p>
        </w:tc>
        <w:tc>
          <w:tcPr>
            <w:tcW w:w="283" w:type="dxa"/>
          </w:tcPr>
          <w:p w14:paraId="604B20A2" w14:textId="77777777" w:rsidR="000835B0" w:rsidRPr="00F63232" w:rsidRDefault="000835B0" w:rsidP="00C86789">
            <w:pPr>
              <w:pStyle w:val="Tabela"/>
            </w:pPr>
          </w:p>
        </w:tc>
        <w:tc>
          <w:tcPr>
            <w:tcW w:w="284" w:type="dxa"/>
          </w:tcPr>
          <w:p w14:paraId="3D2FDB4A" w14:textId="77777777" w:rsidR="000835B0" w:rsidRPr="00F63232" w:rsidRDefault="000835B0" w:rsidP="00C86789">
            <w:pPr>
              <w:pStyle w:val="Tabela"/>
            </w:pPr>
          </w:p>
        </w:tc>
        <w:tc>
          <w:tcPr>
            <w:tcW w:w="283" w:type="dxa"/>
          </w:tcPr>
          <w:p w14:paraId="6FFC8A0F" w14:textId="77777777" w:rsidR="000835B0" w:rsidRPr="00F63232" w:rsidRDefault="000835B0" w:rsidP="00C86789">
            <w:pPr>
              <w:pStyle w:val="Tabela"/>
            </w:pPr>
          </w:p>
        </w:tc>
        <w:tc>
          <w:tcPr>
            <w:tcW w:w="284" w:type="dxa"/>
          </w:tcPr>
          <w:p w14:paraId="46495C08" w14:textId="77777777" w:rsidR="000835B0" w:rsidRPr="00F63232" w:rsidRDefault="000835B0" w:rsidP="00C86789">
            <w:pPr>
              <w:pStyle w:val="Tabela"/>
            </w:pPr>
          </w:p>
        </w:tc>
        <w:tc>
          <w:tcPr>
            <w:tcW w:w="283" w:type="dxa"/>
          </w:tcPr>
          <w:p w14:paraId="075C7F0B" w14:textId="77777777" w:rsidR="000835B0" w:rsidRPr="00F63232" w:rsidRDefault="000835B0" w:rsidP="00C86789">
            <w:pPr>
              <w:pStyle w:val="Tabela"/>
            </w:pPr>
          </w:p>
        </w:tc>
        <w:tc>
          <w:tcPr>
            <w:tcW w:w="284" w:type="dxa"/>
          </w:tcPr>
          <w:p w14:paraId="02827E33" w14:textId="77777777" w:rsidR="000835B0" w:rsidRPr="00F63232" w:rsidRDefault="000835B0" w:rsidP="00C86789">
            <w:pPr>
              <w:pStyle w:val="Tabela"/>
            </w:pPr>
          </w:p>
        </w:tc>
        <w:tc>
          <w:tcPr>
            <w:tcW w:w="283" w:type="dxa"/>
          </w:tcPr>
          <w:p w14:paraId="63301CA7" w14:textId="77777777" w:rsidR="000835B0" w:rsidRPr="00F63232" w:rsidRDefault="000835B0" w:rsidP="00C86789">
            <w:pPr>
              <w:pStyle w:val="Tabela"/>
            </w:pPr>
          </w:p>
        </w:tc>
        <w:tc>
          <w:tcPr>
            <w:tcW w:w="284" w:type="dxa"/>
          </w:tcPr>
          <w:p w14:paraId="47C8205D" w14:textId="77777777" w:rsidR="000835B0" w:rsidRPr="00F63232" w:rsidRDefault="000835B0" w:rsidP="00C86789">
            <w:pPr>
              <w:pStyle w:val="Tabela"/>
            </w:pPr>
          </w:p>
        </w:tc>
        <w:tc>
          <w:tcPr>
            <w:tcW w:w="278" w:type="dxa"/>
          </w:tcPr>
          <w:p w14:paraId="638E7DA1" w14:textId="77777777" w:rsidR="000835B0" w:rsidRPr="00F63232" w:rsidRDefault="000835B0" w:rsidP="00C86789">
            <w:pPr>
              <w:pStyle w:val="Tabela"/>
            </w:pPr>
          </w:p>
        </w:tc>
      </w:tr>
      <w:tr w:rsidR="000835B0" w:rsidRPr="00F63232" w14:paraId="2DFEBC0D" w14:textId="77777777" w:rsidTr="00AF137D">
        <w:tc>
          <w:tcPr>
            <w:tcW w:w="5098" w:type="dxa"/>
            <w:tcBorders>
              <w:left w:val="nil"/>
            </w:tcBorders>
          </w:tcPr>
          <w:p w14:paraId="16710C4F" w14:textId="77777777" w:rsidR="000835B0" w:rsidRPr="00F63232" w:rsidRDefault="000835B0" w:rsidP="00C86789">
            <w:pPr>
              <w:pStyle w:val="Tabela"/>
              <w:jc w:val="left"/>
            </w:pPr>
            <w:r w:rsidRPr="00F63232">
              <w:t>Narodowy Instytut Muzyki</w:t>
            </w:r>
            <w:r w:rsidR="004637F1" w:rsidRPr="00F63232">
              <w:t xml:space="preserve"> i </w:t>
            </w:r>
            <w:r w:rsidRPr="00F63232">
              <w:t>Tańca</w:t>
            </w:r>
          </w:p>
        </w:tc>
        <w:tc>
          <w:tcPr>
            <w:tcW w:w="284" w:type="dxa"/>
          </w:tcPr>
          <w:p w14:paraId="09F1F1DE" w14:textId="77777777" w:rsidR="000835B0" w:rsidRPr="00F63232" w:rsidRDefault="000835B0" w:rsidP="00C86789">
            <w:pPr>
              <w:pStyle w:val="Tabela"/>
            </w:pPr>
          </w:p>
        </w:tc>
        <w:tc>
          <w:tcPr>
            <w:tcW w:w="283" w:type="dxa"/>
          </w:tcPr>
          <w:p w14:paraId="21D889D9" w14:textId="77777777" w:rsidR="000835B0" w:rsidRPr="00F63232" w:rsidRDefault="000835B0" w:rsidP="00C86789">
            <w:pPr>
              <w:pStyle w:val="Tabela"/>
            </w:pPr>
          </w:p>
        </w:tc>
        <w:tc>
          <w:tcPr>
            <w:tcW w:w="284" w:type="dxa"/>
          </w:tcPr>
          <w:p w14:paraId="0B2D0627" w14:textId="77777777" w:rsidR="000835B0" w:rsidRPr="00F63232" w:rsidRDefault="000835B0" w:rsidP="00C86789">
            <w:pPr>
              <w:pStyle w:val="Tabela"/>
            </w:pPr>
          </w:p>
        </w:tc>
        <w:tc>
          <w:tcPr>
            <w:tcW w:w="283" w:type="dxa"/>
          </w:tcPr>
          <w:p w14:paraId="5951C21C" w14:textId="77777777" w:rsidR="000835B0" w:rsidRPr="00F63232" w:rsidRDefault="000835B0" w:rsidP="00C86789">
            <w:pPr>
              <w:pStyle w:val="Tabela"/>
            </w:pPr>
          </w:p>
        </w:tc>
        <w:tc>
          <w:tcPr>
            <w:tcW w:w="284" w:type="dxa"/>
          </w:tcPr>
          <w:p w14:paraId="30909200" w14:textId="77777777" w:rsidR="000835B0" w:rsidRPr="00F63232" w:rsidRDefault="000835B0" w:rsidP="00C86789">
            <w:pPr>
              <w:pStyle w:val="Tabela"/>
            </w:pPr>
          </w:p>
        </w:tc>
        <w:tc>
          <w:tcPr>
            <w:tcW w:w="283" w:type="dxa"/>
          </w:tcPr>
          <w:p w14:paraId="353DDE12" w14:textId="77777777" w:rsidR="000835B0" w:rsidRPr="00F63232" w:rsidRDefault="000835B0" w:rsidP="00C86789">
            <w:pPr>
              <w:pStyle w:val="Tabela"/>
            </w:pPr>
          </w:p>
        </w:tc>
        <w:tc>
          <w:tcPr>
            <w:tcW w:w="284" w:type="dxa"/>
          </w:tcPr>
          <w:p w14:paraId="217D2ABD" w14:textId="77777777" w:rsidR="000835B0" w:rsidRPr="00F63232" w:rsidRDefault="000835B0" w:rsidP="00C86789">
            <w:pPr>
              <w:pStyle w:val="Tabela"/>
            </w:pPr>
          </w:p>
        </w:tc>
        <w:tc>
          <w:tcPr>
            <w:tcW w:w="283" w:type="dxa"/>
          </w:tcPr>
          <w:p w14:paraId="59DD521A" w14:textId="77777777" w:rsidR="000835B0" w:rsidRPr="00F63232" w:rsidRDefault="000835B0" w:rsidP="00C86789">
            <w:pPr>
              <w:pStyle w:val="Tabela"/>
            </w:pPr>
          </w:p>
        </w:tc>
        <w:tc>
          <w:tcPr>
            <w:tcW w:w="284" w:type="dxa"/>
          </w:tcPr>
          <w:p w14:paraId="1AA38730" w14:textId="77777777" w:rsidR="000835B0" w:rsidRPr="00F63232" w:rsidRDefault="000835B0" w:rsidP="00C86789">
            <w:pPr>
              <w:pStyle w:val="Tabela"/>
            </w:pPr>
          </w:p>
        </w:tc>
        <w:tc>
          <w:tcPr>
            <w:tcW w:w="283" w:type="dxa"/>
          </w:tcPr>
          <w:p w14:paraId="0E860AD1" w14:textId="77777777" w:rsidR="000835B0" w:rsidRPr="00F63232" w:rsidRDefault="000835B0" w:rsidP="00C86789">
            <w:pPr>
              <w:pStyle w:val="Tabela"/>
            </w:pPr>
          </w:p>
        </w:tc>
        <w:tc>
          <w:tcPr>
            <w:tcW w:w="284" w:type="dxa"/>
          </w:tcPr>
          <w:p w14:paraId="4759A740" w14:textId="77777777" w:rsidR="000835B0" w:rsidRPr="00F63232" w:rsidRDefault="000835B0" w:rsidP="00C86789">
            <w:pPr>
              <w:pStyle w:val="Tabela"/>
            </w:pPr>
          </w:p>
        </w:tc>
        <w:tc>
          <w:tcPr>
            <w:tcW w:w="283" w:type="dxa"/>
          </w:tcPr>
          <w:p w14:paraId="55722C59" w14:textId="77777777" w:rsidR="000835B0" w:rsidRPr="00F63232" w:rsidRDefault="000835B0" w:rsidP="00C86789">
            <w:pPr>
              <w:pStyle w:val="Tabela"/>
            </w:pPr>
          </w:p>
        </w:tc>
        <w:tc>
          <w:tcPr>
            <w:tcW w:w="284" w:type="dxa"/>
          </w:tcPr>
          <w:p w14:paraId="181C33F7" w14:textId="77777777" w:rsidR="000835B0" w:rsidRPr="00F63232" w:rsidRDefault="000835B0" w:rsidP="00C86789">
            <w:pPr>
              <w:pStyle w:val="Tabela"/>
            </w:pPr>
          </w:p>
        </w:tc>
        <w:tc>
          <w:tcPr>
            <w:tcW w:w="278" w:type="dxa"/>
            <w:shd w:val="clear" w:color="auto" w:fill="000000" w:themeFill="text1"/>
          </w:tcPr>
          <w:p w14:paraId="0D025836" w14:textId="77777777" w:rsidR="000835B0" w:rsidRPr="00F63232" w:rsidRDefault="000835B0" w:rsidP="00C86789">
            <w:pPr>
              <w:pStyle w:val="Tabela"/>
            </w:pPr>
          </w:p>
        </w:tc>
      </w:tr>
      <w:tr w:rsidR="000835B0" w:rsidRPr="00F63232" w14:paraId="0563FFF4" w14:textId="77777777" w:rsidTr="008E2A7D">
        <w:tc>
          <w:tcPr>
            <w:tcW w:w="5098" w:type="dxa"/>
            <w:tcBorders>
              <w:left w:val="nil"/>
            </w:tcBorders>
          </w:tcPr>
          <w:p w14:paraId="20810D8D" w14:textId="77777777" w:rsidR="000835B0" w:rsidRPr="00F63232" w:rsidRDefault="000835B0" w:rsidP="00C86789">
            <w:pPr>
              <w:pStyle w:val="Tabela"/>
              <w:jc w:val="left"/>
            </w:pPr>
            <w:r w:rsidRPr="00F63232">
              <w:t xml:space="preserve">Narodowy Ośrodek Muzealnictwa </w:t>
            </w:r>
            <w:r w:rsidR="009140DD" w:rsidRPr="00F63232">
              <w:br/>
            </w:r>
            <w:r w:rsidRPr="00F63232">
              <w:t>i Ochrony Zabytków</w:t>
            </w:r>
          </w:p>
        </w:tc>
        <w:tc>
          <w:tcPr>
            <w:tcW w:w="284" w:type="dxa"/>
          </w:tcPr>
          <w:p w14:paraId="11F19100" w14:textId="77777777" w:rsidR="000835B0" w:rsidRPr="00F63232" w:rsidRDefault="000835B0" w:rsidP="00C86789">
            <w:pPr>
              <w:pStyle w:val="Tabela"/>
            </w:pPr>
          </w:p>
        </w:tc>
        <w:tc>
          <w:tcPr>
            <w:tcW w:w="283" w:type="dxa"/>
            <w:shd w:val="clear" w:color="auto" w:fill="000000" w:themeFill="text1"/>
          </w:tcPr>
          <w:p w14:paraId="7B545801" w14:textId="77777777" w:rsidR="000835B0" w:rsidRPr="00F63232" w:rsidRDefault="000835B0" w:rsidP="00C86789">
            <w:pPr>
              <w:pStyle w:val="Tabela"/>
            </w:pPr>
          </w:p>
        </w:tc>
        <w:tc>
          <w:tcPr>
            <w:tcW w:w="284" w:type="dxa"/>
          </w:tcPr>
          <w:p w14:paraId="6DC1289A" w14:textId="77777777" w:rsidR="000835B0" w:rsidRPr="00F63232" w:rsidRDefault="000835B0" w:rsidP="00C86789">
            <w:pPr>
              <w:pStyle w:val="Tabela"/>
            </w:pPr>
          </w:p>
        </w:tc>
        <w:tc>
          <w:tcPr>
            <w:tcW w:w="283" w:type="dxa"/>
          </w:tcPr>
          <w:p w14:paraId="263FA118" w14:textId="77777777" w:rsidR="000835B0" w:rsidRPr="00F63232" w:rsidRDefault="000835B0" w:rsidP="00C86789">
            <w:pPr>
              <w:pStyle w:val="Tabela"/>
            </w:pPr>
          </w:p>
        </w:tc>
        <w:tc>
          <w:tcPr>
            <w:tcW w:w="284" w:type="dxa"/>
          </w:tcPr>
          <w:p w14:paraId="7213E703" w14:textId="77777777" w:rsidR="000835B0" w:rsidRPr="00F63232" w:rsidRDefault="000835B0" w:rsidP="00C86789">
            <w:pPr>
              <w:pStyle w:val="Tabela"/>
            </w:pPr>
          </w:p>
        </w:tc>
        <w:tc>
          <w:tcPr>
            <w:tcW w:w="283" w:type="dxa"/>
            <w:shd w:val="clear" w:color="auto" w:fill="000000" w:themeFill="text1"/>
          </w:tcPr>
          <w:p w14:paraId="0092615E" w14:textId="77777777" w:rsidR="000835B0" w:rsidRPr="00F63232" w:rsidRDefault="000835B0" w:rsidP="00C86789">
            <w:pPr>
              <w:pStyle w:val="Tabela"/>
            </w:pPr>
          </w:p>
        </w:tc>
        <w:tc>
          <w:tcPr>
            <w:tcW w:w="284" w:type="dxa"/>
            <w:shd w:val="clear" w:color="auto" w:fill="000000" w:themeFill="text1"/>
          </w:tcPr>
          <w:p w14:paraId="0AAE0F9F" w14:textId="77777777" w:rsidR="000835B0" w:rsidRPr="00F63232" w:rsidRDefault="000835B0" w:rsidP="00C86789">
            <w:pPr>
              <w:pStyle w:val="Tabela"/>
            </w:pPr>
          </w:p>
        </w:tc>
        <w:tc>
          <w:tcPr>
            <w:tcW w:w="283" w:type="dxa"/>
          </w:tcPr>
          <w:p w14:paraId="5299EA47" w14:textId="77777777" w:rsidR="000835B0" w:rsidRPr="00F63232" w:rsidRDefault="000835B0" w:rsidP="00C86789">
            <w:pPr>
              <w:pStyle w:val="Tabela"/>
            </w:pPr>
          </w:p>
        </w:tc>
        <w:tc>
          <w:tcPr>
            <w:tcW w:w="284" w:type="dxa"/>
          </w:tcPr>
          <w:p w14:paraId="75BD8EE0" w14:textId="77777777" w:rsidR="000835B0" w:rsidRPr="00F63232" w:rsidRDefault="000835B0" w:rsidP="00C86789">
            <w:pPr>
              <w:pStyle w:val="Tabela"/>
            </w:pPr>
          </w:p>
        </w:tc>
        <w:tc>
          <w:tcPr>
            <w:tcW w:w="283" w:type="dxa"/>
          </w:tcPr>
          <w:p w14:paraId="041F313F" w14:textId="77777777" w:rsidR="000835B0" w:rsidRPr="00F63232" w:rsidRDefault="000835B0" w:rsidP="00C86789">
            <w:pPr>
              <w:pStyle w:val="Tabela"/>
            </w:pPr>
          </w:p>
        </w:tc>
        <w:tc>
          <w:tcPr>
            <w:tcW w:w="284" w:type="dxa"/>
          </w:tcPr>
          <w:p w14:paraId="3BB0F9C1" w14:textId="77777777" w:rsidR="000835B0" w:rsidRPr="00F63232" w:rsidRDefault="000835B0" w:rsidP="00C86789">
            <w:pPr>
              <w:pStyle w:val="Tabela"/>
            </w:pPr>
          </w:p>
        </w:tc>
        <w:tc>
          <w:tcPr>
            <w:tcW w:w="283" w:type="dxa"/>
            <w:shd w:val="clear" w:color="auto" w:fill="000000" w:themeFill="text1"/>
          </w:tcPr>
          <w:p w14:paraId="0F6A3FFA" w14:textId="77777777" w:rsidR="000835B0" w:rsidRPr="00F63232" w:rsidRDefault="000835B0" w:rsidP="00C86789">
            <w:pPr>
              <w:pStyle w:val="Tabela"/>
            </w:pPr>
          </w:p>
        </w:tc>
        <w:tc>
          <w:tcPr>
            <w:tcW w:w="284" w:type="dxa"/>
          </w:tcPr>
          <w:p w14:paraId="7A250BA5" w14:textId="77777777" w:rsidR="000835B0" w:rsidRPr="00F63232" w:rsidRDefault="000835B0" w:rsidP="00C86789">
            <w:pPr>
              <w:pStyle w:val="Tabela"/>
            </w:pPr>
          </w:p>
        </w:tc>
        <w:tc>
          <w:tcPr>
            <w:tcW w:w="278" w:type="dxa"/>
            <w:shd w:val="clear" w:color="auto" w:fill="000000" w:themeFill="text1"/>
          </w:tcPr>
          <w:p w14:paraId="7A3CB120" w14:textId="77777777" w:rsidR="000835B0" w:rsidRPr="00F63232" w:rsidRDefault="000835B0" w:rsidP="00C86789">
            <w:pPr>
              <w:pStyle w:val="Tabela"/>
            </w:pPr>
          </w:p>
        </w:tc>
      </w:tr>
      <w:tr w:rsidR="000835B0" w:rsidRPr="00F63232" w14:paraId="1D0F1301" w14:textId="77777777" w:rsidTr="00AF137D">
        <w:tc>
          <w:tcPr>
            <w:tcW w:w="5098" w:type="dxa"/>
            <w:tcBorders>
              <w:left w:val="nil"/>
            </w:tcBorders>
          </w:tcPr>
          <w:p w14:paraId="685EF9B2" w14:textId="77777777" w:rsidR="000835B0" w:rsidRPr="00F63232" w:rsidRDefault="000835B0" w:rsidP="00C86789">
            <w:pPr>
              <w:pStyle w:val="Tabela"/>
              <w:jc w:val="left"/>
            </w:pPr>
            <w:r w:rsidRPr="00F63232">
              <w:t>Niepubliczna Szkoła Muzyczna</w:t>
            </w:r>
            <w:r w:rsidR="004637F1" w:rsidRPr="00F63232">
              <w:t xml:space="preserve"> i </w:t>
            </w:r>
            <w:r w:rsidRPr="00F63232">
              <w:t xml:space="preserve">st. </w:t>
            </w:r>
            <w:r w:rsidR="009140DD" w:rsidRPr="00F63232">
              <w:br/>
              <w:t>i</w:t>
            </w:r>
            <w:r w:rsidRPr="00F63232">
              <w:t>m. Miklosza Deki</w:t>
            </w:r>
            <w:r w:rsidR="004637F1" w:rsidRPr="00F63232">
              <w:t xml:space="preserve"> w </w:t>
            </w:r>
            <w:r w:rsidRPr="00F63232">
              <w:t>Murowanej Goślinie</w:t>
            </w:r>
          </w:p>
        </w:tc>
        <w:tc>
          <w:tcPr>
            <w:tcW w:w="284" w:type="dxa"/>
          </w:tcPr>
          <w:p w14:paraId="1E9E1B80" w14:textId="77777777" w:rsidR="000835B0" w:rsidRPr="00F63232" w:rsidRDefault="000835B0" w:rsidP="00C86789">
            <w:pPr>
              <w:pStyle w:val="Tabela"/>
            </w:pPr>
          </w:p>
        </w:tc>
        <w:tc>
          <w:tcPr>
            <w:tcW w:w="283" w:type="dxa"/>
          </w:tcPr>
          <w:p w14:paraId="3291BE50" w14:textId="77777777" w:rsidR="000835B0" w:rsidRPr="00F63232" w:rsidRDefault="000835B0" w:rsidP="00C86789">
            <w:pPr>
              <w:pStyle w:val="Tabela"/>
            </w:pPr>
          </w:p>
        </w:tc>
        <w:tc>
          <w:tcPr>
            <w:tcW w:w="284" w:type="dxa"/>
          </w:tcPr>
          <w:p w14:paraId="1C3EE17A" w14:textId="77777777" w:rsidR="000835B0" w:rsidRPr="00F63232" w:rsidRDefault="000835B0" w:rsidP="00C86789">
            <w:pPr>
              <w:pStyle w:val="Tabela"/>
            </w:pPr>
          </w:p>
        </w:tc>
        <w:tc>
          <w:tcPr>
            <w:tcW w:w="283" w:type="dxa"/>
          </w:tcPr>
          <w:p w14:paraId="335CB3B4" w14:textId="77777777" w:rsidR="000835B0" w:rsidRPr="00F63232" w:rsidRDefault="000835B0" w:rsidP="00C86789">
            <w:pPr>
              <w:pStyle w:val="Tabela"/>
            </w:pPr>
          </w:p>
        </w:tc>
        <w:tc>
          <w:tcPr>
            <w:tcW w:w="284" w:type="dxa"/>
          </w:tcPr>
          <w:p w14:paraId="0666C494" w14:textId="77777777" w:rsidR="000835B0" w:rsidRPr="00F63232" w:rsidRDefault="000835B0" w:rsidP="00C86789">
            <w:pPr>
              <w:pStyle w:val="Tabela"/>
            </w:pPr>
          </w:p>
        </w:tc>
        <w:tc>
          <w:tcPr>
            <w:tcW w:w="283" w:type="dxa"/>
          </w:tcPr>
          <w:p w14:paraId="2F90207B" w14:textId="77777777" w:rsidR="000835B0" w:rsidRPr="00F63232" w:rsidRDefault="000835B0" w:rsidP="00C86789">
            <w:pPr>
              <w:pStyle w:val="Tabela"/>
            </w:pPr>
          </w:p>
        </w:tc>
        <w:tc>
          <w:tcPr>
            <w:tcW w:w="284" w:type="dxa"/>
          </w:tcPr>
          <w:p w14:paraId="473AE9CC" w14:textId="77777777" w:rsidR="000835B0" w:rsidRPr="00F63232" w:rsidRDefault="000835B0" w:rsidP="00C86789">
            <w:pPr>
              <w:pStyle w:val="Tabela"/>
            </w:pPr>
          </w:p>
        </w:tc>
        <w:tc>
          <w:tcPr>
            <w:tcW w:w="283" w:type="dxa"/>
          </w:tcPr>
          <w:p w14:paraId="3A280C27" w14:textId="77777777" w:rsidR="000835B0" w:rsidRPr="00F63232" w:rsidRDefault="000835B0" w:rsidP="00C86789">
            <w:pPr>
              <w:pStyle w:val="Tabela"/>
            </w:pPr>
          </w:p>
        </w:tc>
        <w:tc>
          <w:tcPr>
            <w:tcW w:w="284" w:type="dxa"/>
            <w:shd w:val="clear" w:color="auto" w:fill="000000" w:themeFill="text1"/>
          </w:tcPr>
          <w:p w14:paraId="2D67143A" w14:textId="77777777" w:rsidR="000835B0" w:rsidRPr="00F63232" w:rsidRDefault="000835B0" w:rsidP="00C86789">
            <w:pPr>
              <w:pStyle w:val="Tabela"/>
            </w:pPr>
          </w:p>
        </w:tc>
        <w:tc>
          <w:tcPr>
            <w:tcW w:w="283" w:type="dxa"/>
          </w:tcPr>
          <w:p w14:paraId="667FC9AA" w14:textId="77777777" w:rsidR="000835B0" w:rsidRPr="00F63232" w:rsidRDefault="000835B0" w:rsidP="00C86789">
            <w:pPr>
              <w:pStyle w:val="Tabela"/>
            </w:pPr>
          </w:p>
        </w:tc>
        <w:tc>
          <w:tcPr>
            <w:tcW w:w="284" w:type="dxa"/>
          </w:tcPr>
          <w:p w14:paraId="4F685B5E" w14:textId="77777777" w:rsidR="000835B0" w:rsidRPr="00F63232" w:rsidRDefault="000835B0" w:rsidP="00C86789">
            <w:pPr>
              <w:pStyle w:val="Tabela"/>
            </w:pPr>
          </w:p>
        </w:tc>
        <w:tc>
          <w:tcPr>
            <w:tcW w:w="283" w:type="dxa"/>
          </w:tcPr>
          <w:p w14:paraId="71861277" w14:textId="77777777" w:rsidR="000835B0" w:rsidRPr="00F63232" w:rsidRDefault="000835B0" w:rsidP="00C86789">
            <w:pPr>
              <w:pStyle w:val="Tabela"/>
            </w:pPr>
          </w:p>
        </w:tc>
        <w:tc>
          <w:tcPr>
            <w:tcW w:w="284" w:type="dxa"/>
          </w:tcPr>
          <w:p w14:paraId="3F7F5FF5" w14:textId="77777777" w:rsidR="000835B0" w:rsidRPr="00F63232" w:rsidRDefault="000835B0" w:rsidP="00C86789">
            <w:pPr>
              <w:pStyle w:val="Tabela"/>
            </w:pPr>
          </w:p>
        </w:tc>
        <w:tc>
          <w:tcPr>
            <w:tcW w:w="278" w:type="dxa"/>
          </w:tcPr>
          <w:p w14:paraId="1491163E" w14:textId="77777777" w:rsidR="000835B0" w:rsidRPr="00F63232" w:rsidRDefault="000835B0" w:rsidP="00C86789">
            <w:pPr>
              <w:pStyle w:val="Tabela"/>
            </w:pPr>
          </w:p>
        </w:tc>
      </w:tr>
      <w:tr w:rsidR="000835B0" w:rsidRPr="00F63232" w14:paraId="3FA94AA6" w14:textId="77777777" w:rsidTr="008E2A7D">
        <w:tc>
          <w:tcPr>
            <w:tcW w:w="5098" w:type="dxa"/>
            <w:tcBorders>
              <w:left w:val="nil"/>
            </w:tcBorders>
          </w:tcPr>
          <w:p w14:paraId="6658D5F7" w14:textId="77777777" w:rsidR="000835B0" w:rsidRPr="00F63232" w:rsidRDefault="000835B0" w:rsidP="00C86789">
            <w:pPr>
              <w:pStyle w:val="Tabela"/>
              <w:jc w:val="left"/>
            </w:pPr>
            <w:r w:rsidRPr="00F63232">
              <w:t>Ośrodek „Pamięć</w:t>
            </w:r>
            <w:r w:rsidR="004637F1" w:rsidRPr="00F63232">
              <w:t xml:space="preserve"> i </w:t>
            </w:r>
            <w:r w:rsidRPr="00F63232">
              <w:t>Przyszłość”</w:t>
            </w:r>
          </w:p>
        </w:tc>
        <w:tc>
          <w:tcPr>
            <w:tcW w:w="284" w:type="dxa"/>
            <w:shd w:val="clear" w:color="auto" w:fill="000000" w:themeFill="text1"/>
          </w:tcPr>
          <w:p w14:paraId="7915654E" w14:textId="77777777" w:rsidR="000835B0" w:rsidRPr="00F63232" w:rsidRDefault="000835B0" w:rsidP="00C86789">
            <w:pPr>
              <w:pStyle w:val="Tabela"/>
            </w:pPr>
          </w:p>
        </w:tc>
        <w:tc>
          <w:tcPr>
            <w:tcW w:w="283" w:type="dxa"/>
            <w:shd w:val="clear" w:color="auto" w:fill="000000" w:themeFill="text1"/>
          </w:tcPr>
          <w:p w14:paraId="44DC55D9" w14:textId="77777777" w:rsidR="000835B0" w:rsidRPr="00F63232" w:rsidRDefault="000835B0" w:rsidP="00C86789">
            <w:pPr>
              <w:pStyle w:val="Tabela"/>
            </w:pPr>
          </w:p>
        </w:tc>
        <w:tc>
          <w:tcPr>
            <w:tcW w:w="284" w:type="dxa"/>
          </w:tcPr>
          <w:p w14:paraId="53D6510E" w14:textId="77777777" w:rsidR="000835B0" w:rsidRPr="00F63232" w:rsidRDefault="000835B0" w:rsidP="00C86789">
            <w:pPr>
              <w:pStyle w:val="Tabela"/>
            </w:pPr>
          </w:p>
        </w:tc>
        <w:tc>
          <w:tcPr>
            <w:tcW w:w="283" w:type="dxa"/>
          </w:tcPr>
          <w:p w14:paraId="5FF05D27" w14:textId="77777777" w:rsidR="000835B0" w:rsidRPr="00F63232" w:rsidRDefault="000835B0" w:rsidP="00C86789">
            <w:pPr>
              <w:pStyle w:val="Tabela"/>
            </w:pPr>
          </w:p>
        </w:tc>
        <w:tc>
          <w:tcPr>
            <w:tcW w:w="284" w:type="dxa"/>
          </w:tcPr>
          <w:p w14:paraId="23327D8E" w14:textId="77777777" w:rsidR="000835B0" w:rsidRPr="00F63232" w:rsidRDefault="000835B0" w:rsidP="00C86789">
            <w:pPr>
              <w:pStyle w:val="Tabela"/>
            </w:pPr>
          </w:p>
        </w:tc>
        <w:tc>
          <w:tcPr>
            <w:tcW w:w="283" w:type="dxa"/>
          </w:tcPr>
          <w:p w14:paraId="63078900" w14:textId="77777777" w:rsidR="000835B0" w:rsidRPr="00F63232" w:rsidRDefault="000835B0" w:rsidP="00C86789">
            <w:pPr>
              <w:pStyle w:val="Tabela"/>
            </w:pPr>
          </w:p>
        </w:tc>
        <w:tc>
          <w:tcPr>
            <w:tcW w:w="284" w:type="dxa"/>
          </w:tcPr>
          <w:p w14:paraId="331FABBA" w14:textId="77777777" w:rsidR="000835B0" w:rsidRPr="00F63232" w:rsidRDefault="000835B0" w:rsidP="00C86789">
            <w:pPr>
              <w:pStyle w:val="Tabela"/>
            </w:pPr>
          </w:p>
        </w:tc>
        <w:tc>
          <w:tcPr>
            <w:tcW w:w="283" w:type="dxa"/>
          </w:tcPr>
          <w:p w14:paraId="610BD988" w14:textId="77777777" w:rsidR="000835B0" w:rsidRPr="00F63232" w:rsidRDefault="000835B0" w:rsidP="00C86789">
            <w:pPr>
              <w:pStyle w:val="Tabela"/>
            </w:pPr>
          </w:p>
        </w:tc>
        <w:tc>
          <w:tcPr>
            <w:tcW w:w="284" w:type="dxa"/>
          </w:tcPr>
          <w:p w14:paraId="1EA523E1" w14:textId="77777777" w:rsidR="000835B0" w:rsidRPr="00F63232" w:rsidRDefault="000835B0" w:rsidP="00C86789">
            <w:pPr>
              <w:pStyle w:val="Tabela"/>
            </w:pPr>
          </w:p>
        </w:tc>
        <w:tc>
          <w:tcPr>
            <w:tcW w:w="283" w:type="dxa"/>
          </w:tcPr>
          <w:p w14:paraId="405E30AD" w14:textId="77777777" w:rsidR="000835B0" w:rsidRPr="00F63232" w:rsidRDefault="000835B0" w:rsidP="00C86789">
            <w:pPr>
              <w:pStyle w:val="Tabela"/>
            </w:pPr>
          </w:p>
        </w:tc>
        <w:tc>
          <w:tcPr>
            <w:tcW w:w="284" w:type="dxa"/>
            <w:shd w:val="clear" w:color="auto" w:fill="000000" w:themeFill="text1"/>
          </w:tcPr>
          <w:p w14:paraId="787E30B0" w14:textId="77777777" w:rsidR="000835B0" w:rsidRPr="00F63232" w:rsidRDefault="000835B0" w:rsidP="00C86789">
            <w:pPr>
              <w:pStyle w:val="Tabela"/>
            </w:pPr>
          </w:p>
        </w:tc>
        <w:tc>
          <w:tcPr>
            <w:tcW w:w="283" w:type="dxa"/>
          </w:tcPr>
          <w:p w14:paraId="1C1ED9F5" w14:textId="77777777" w:rsidR="000835B0" w:rsidRPr="00F63232" w:rsidRDefault="000835B0" w:rsidP="00C86789">
            <w:pPr>
              <w:pStyle w:val="Tabela"/>
            </w:pPr>
          </w:p>
        </w:tc>
        <w:tc>
          <w:tcPr>
            <w:tcW w:w="284" w:type="dxa"/>
            <w:shd w:val="clear" w:color="auto" w:fill="000000" w:themeFill="text1"/>
          </w:tcPr>
          <w:p w14:paraId="669C55F5" w14:textId="77777777" w:rsidR="000835B0" w:rsidRPr="00F63232" w:rsidRDefault="000835B0" w:rsidP="00C86789">
            <w:pPr>
              <w:pStyle w:val="Tabela"/>
            </w:pPr>
          </w:p>
        </w:tc>
        <w:tc>
          <w:tcPr>
            <w:tcW w:w="278" w:type="dxa"/>
          </w:tcPr>
          <w:p w14:paraId="169A7C8F" w14:textId="77777777" w:rsidR="000835B0" w:rsidRPr="00F63232" w:rsidRDefault="000835B0" w:rsidP="00C86789">
            <w:pPr>
              <w:pStyle w:val="Tabela"/>
            </w:pPr>
          </w:p>
        </w:tc>
      </w:tr>
      <w:tr w:rsidR="000835B0" w:rsidRPr="00F63232" w14:paraId="614DD07C" w14:textId="77777777" w:rsidTr="00AF137D">
        <w:tc>
          <w:tcPr>
            <w:tcW w:w="5098" w:type="dxa"/>
            <w:tcBorders>
              <w:left w:val="nil"/>
            </w:tcBorders>
          </w:tcPr>
          <w:p w14:paraId="5CA18DD5" w14:textId="77777777" w:rsidR="000835B0" w:rsidRPr="00F63232" w:rsidRDefault="000835B0" w:rsidP="00C86789">
            <w:pPr>
              <w:pStyle w:val="Tabela"/>
              <w:jc w:val="left"/>
            </w:pPr>
            <w:r w:rsidRPr="00F63232">
              <w:t>Państwowa Szkoła Muzyczna</w:t>
            </w:r>
            <w:r w:rsidR="004637F1" w:rsidRPr="00F63232">
              <w:t xml:space="preserve"> i </w:t>
            </w:r>
            <w:r w:rsidRPr="00F63232">
              <w:t>st</w:t>
            </w:r>
            <w:r w:rsidR="00A3714E" w:rsidRPr="00F63232">
              <w:t>. W</w:t>
            </w:r>
            <w:r w:rsidR="004637F1" w:rsidRPr="00F63232">
              <w:t> </w:t>
            </w:r>
            <w:r w:rsidRPr="00F63232">
              <w:t>Kościerzynie</w:t>
            </w:r>
          </w:p>
        </w:tc>
        <w:tc>
          <w:tcPr>
            <w:tcW w:w="284" w:type="dxa"/>
          </w:tcPr>
          <w:p w14:paraId="3CCB01D1" w14:textId="77777777" w:rsidR="000835B0" w:rsidRPr="00F63232" w:rsidRDefault="000835B0" w:rsidP="00C86789">
            <w:pPr>
              <w:pStyle w:val="Tabela"/>
            </w:pPr>
          </w:p>
        </w:tc>
        <w:tc>
          <w:tcPr>
            <w:tcW w:w="283" w:type="dxa"/>
          </w:tcPr>
          <w:p w14:paraId="531175CF" w14:textId="77777777" w:rsidR="000835B0" w:rsidRPr="00F63232" w:rsidRDefault="000835B0" w:rsidP="00C86789">
            <w:pPr>
              <w:pStyle w:val="Tabela"/>
            </w:pPr>
          </w:p>
        </w:tc>
        <w:tc>
          <w:tcPr>
            <w:tcW w:w="284" w:type="dxa"/>
          </w:tcPr>
          <w:p w14:paraId="5FE15998" w14:textId="77777777" w:rsidR="000835B0" w:rsidRPr="00F63232" w:rsidRDefault="000835B0" w:rsidP="00C86789">
            <w:pPr>
              <w:pStyle w:val="Tabela"/>
            </w:pPr>
          </w:p>
        </w:tc>
        <w:tc>
          <w:tcPr>
            <w:tcW w:w="283" w:type="dxa"/>
            <w:shd w:val="clear" w:color="auto" w:fill="000000" w:themeFill="text1"/>
          </w:tcPr>
          <w:p w14:paraId="6336FC6D" w14:textId="77777777" w:rsidR="000835B0" w:rsidRPr="00F63232" w:rsidRDefault="000835B0" w:rsidP="00C86789">
            <w:pPr>
              <w:pStyle w:val="Tabela"/>
            </w:pPr>
          </w:p>
        </w:tc>
        <w:tc>
          <w:tcPr>
            <w:tcW w:w="284" w:type="dxa"/>
          </w:tcPr>
          <w:p w14:paraId="4F7EC421" w14:textId="77777777" w:rsidR="000835B0" w:rsidRPr="00F63232" w:rsidRDefault="000835B0" w:rsidP="00C86789">
            <w:pPr>
              <w:pStyle w:val="Tabela"/>
            </w:pPr>
          </w:p>
        </w:tc>
        <w:tc>
          <w:tcPr>
            <w:tcW w:w="283" w:type="dxa"/>
          </w:tcPr>
          <w:p w14:paraId="4D36FA5B" w14:textId="77777777" w:rsidR="000835B0" w:rsidRPr="00F63232" w:rsidRDefault="000835B0" w:rsidP="00C86789">
            <w:pPr>
              <w:pStyle w:val="Tabela"/>
            </w:pPr>
          </w:p>
        </w:tc>
        <w:tc>
          <w:tcPr>
            <w:tcW w:w="284" w:type="dxa"/>
          </w:tcPr>
          <w:p w14:paraId="512F6321" w14:textId="77777777" w:rsidR="000835B0" w:rsidRPr="00F63232" w:rsidRDefault="000835B0" w:rsidP="00C86789">
            <w:pPr>
              <w:pStyle w:val="Tabela"/>
            </w:pPr>
          </w:p>
        </w:tc>
        <w:tc>
          <w:tcPr>
            <w:tcW w:w="283" w:type="dxa"/>
          </w:tcPr>
          <w:p w14:paraId="21FABC50" w14:textId="77777777" w:rsidR="000835B0" w:rsidRPr="00F63232" w:rsidRDefault="000835B0" w:rsidP="00C86789">
            <w:pPr>
              <w:pStyle w:val="Tabela"/>
            </w:pPr>
          </w:p>
        </w:tc>
        <w:tc>
          <w:tcPr>
            <w:tcW w:w="284" w:type="dxa"/>
          </w:tcPr>
          <w:p w14:paraId="2B16FBF1" w14:textId="77777777" w:rsidR="000835B0" w:rsidRPr="00F63232" w:rsidRDefault="000835B0" w:rsidP="00C86789">
            <w:pPr>
              <w:pStyle w:val="Tabela"/>
            </w:pPr>
          </w:p>
        </w:tc>
        <w:tc>
          <w:tcPr>
            <w:tcW w:w="283" w:type="dxa"/>
          </w:tcPr>
          <w:p w14:paraId="2BCC0CD7" w14:textId="77777777" w:rsidR="000835B0" w:rsidRPr="00F63232" w:rsidRDefault="000835B0" w:rsidP="00C86789">
            <w:pPr>
              <w:pStyle w:val="Tabela"/>
            </w:pPr>
          </w:p>
        </w:tc>
        <w:tc>
          <w:tcPr>
            <w:tcW w:w="284" w:type="dxa"/>
          </w:tcPr>
          <w:p w14:paraId="4E156819" w14:textId="77777777" w:rsidR="000835B0" w:rsidRPr="00F63232" w:rsidRDefault="000835B0" w:rsidP="00C86789">
            <w:pPr>
              <w:pStyle w:val="Tabela"/>
            </w:pPr>
          </w:p>
        </w:tc>
        <w:tc>
          <w:tcPr>
            <w:tcW w:w="283" w:type="dxa"/>
          </w:tcPr>
          <w:p w14:paraId="264778AD" w14:textId="77777777" w:rsidR="000835B0" w:rsidRPr="00F63232" w:rsidRDefault="000835B0" w:rsidP="00C86789">
            <w:pPr>
              <w:pStyle w:val="Tabela"/>
            </w:pPr>
          </w:p>
        </w:tc>
        <w:tc>
          <w:tcPr>
            <w:tcW w:w="284" w:type="dxa"/>
          </w:tcPr>
          <w:p w14:paraId="1EED466A" w14:textId="77777777" w:rsidR="000835B0" w:rsidRPr="00F63232" w:rsidRDefault="000835B0" w:rsidP="00C86789">
            <w:pPr>
              <w:pStyle w:val="Tabela"/>
            </w:pPr>
          </w:p>
        </w:tc>
        <w:tc>
          <w:tcPr>
            <w:tcW w:w="278" w:type="dxa"/>
          </w:tcPr>
          <w:p w14:paraId="0FB30184" w14:textId="77777777" w:rsidR="000835B0" w:rsidRPr="00F63232" w:rsidRDefault="000835B0" w:rsidP="00C86789">
            <w:pPr>
              <w:pStyle w:val="Tabela"/>
            </w:pPr>
          </w:p>
        </w:tc>
      </w:tr>
      <w:tr w:rsidR="000835B0" w:rsidRPr="00F63232" w14:paraId="5BF1C105" w14:textId="77777777" w:rsidTr="00AF137D">
        <w:tc>
          <w:tcPr>
            <w:tcW w:w="5098" w:type="dxa"/>
            <w:tcBorders>
              <w:left w:val="nil"/>
            </w:tcBorders>
          </w:tcPr>
          <w:p w14:paraId="01441358" w14:textId="77777777" w:rsidR="000835B0" w:rsidRPr="00F63232" w:rsidRDefault="000835B0" w:rsidP="00C86789">
            <w:pPr>
              <w:pStyle w:val="Tabela"/>
              <w:jc w:val="left"/>
            </w:pPr>
            <w:r w:rsidRPr="00F63232">
              <w:t>Państwowa Szkoła Muzyczna</w:t>
            </w:r>
            <w:r w:rsidR="004637F1" w:rsidRPr="00F63232">
              <w:t xml:space="preserve"> i </w:t>
            </w:r>
            <w:r w:rsidRPr="00F63232">
              <w:t>st</w:t>
            </w:r>
            <w:r w:rsidR="00A3714E" w:rsidRPr="00F63232">
              <w:t>. W</w:t>
            </w:r>
            <w:r w:rsidR="004637F1" w:rsidRPr="00F63232">
              <w:t> </w:t>
            </w:r>
            <w:r w:rsidRPr="00F63232">
              <w:t>Pucku</w:t>
            </w:r>
          </w:p>
        </w:tc>
        <w:tc>
          <w:tcPr>
            <w:tcW w:w="284" w:type="dxa"/>
          </w:tcPr>
          <w:p w14:paraId="2BA6D8D5" w14:textId="77777777" w:rsidR="000835B0" w:rsidRPr="00F63232" w:rsidRDefault="000835B0" w:rsidP="00C86789">
            <w:pPr>
              <w:pStyle w:val="Tabela"/>
            </w:pPr>
          </w:p>
        </w:tc>
        <w:tc>
          <w:tcPr>
            <w:tcW w:w="283" w:type="dxa"/>
          </w:tcPr>
          <w:p w14:paraId="3AD93042" w14:textId="77777777" w:rsidR="000835B0" w:rsidRPr="00F63232" w:rsidRDefault="000835B0" w:rsidP="00C86789">
            <w:pPr>
              <w:pStyle w:val="Tabela"/>
            </w:pPr>
          </w:p>
        </w:tc>
        <w:tc>
          <w:tcPr>
            <w:tcW w:w="284" w:type="dxa"/>
          </w:tcPr>
          <w:p w14:paraId="391D20E4" w14:textId="77777777" w:rsidR="000835B0" w:rsidRPr="00F63232" w:rsidRDefault="000835B0" w:rsidP="00C86789">
            <w:pPr>
              <w:pStyle w:val="Tabela"/>
            </w:pPr>
          </w:p>
        </w:tc>
        <w:tc>
          <w:tcPr>
            <w:tcW w:w="283" w:type="dxa"/>
            <w:shd w:val="clear" w:color="auto" w:fill="000000" w:themeFill="text1"/>
          </w:tcPr>
          <w:p w14:paraId="2D83A2F2" w14:textId="77777777" w:rsidR="000835B0" w:rsidRPr="00F63232" w:rsidRDefault="000835B0" w:rsidP="00C86789">
            <w:pPr>
              <w:pStyle w:val="Tabela"/>
            </w:pPr>
          </w:p>
        </w:tc>
        <w:tc>
          <w:tcPr>
            <w:tcW w:w="284" w:type="dxa"/>
          </w:tcPr>
          <w:p w14:paraId="2E0EE8C5" w14:textId="77777777" w:rsidR="000835B0" w:rsidRPr="00F63232" w:rsidRDefault="000835B0" w:rsidP="00C86789">
            <w:pPr>
              <w:pStyle w:val="Tabela"/>
            </w:pPr>
          </w:p>
        </w:tc>
        <w:tc>
          <w:tcPr>
            <w:tcW w:w="283" w:type="dxa"/>
          </w:tcPr>
          <w:p w14:paraId="0D0492A7" w14:textId="77777777" w:rsidR="000835B0" w:rsidRPr="00F63232" w:rsidRDefault="000835B0" w:rsidP="00C86789">
            <w:pPr>
              <w:pStyle w:val="Tabela"/>
            </w:pPr>
          </w:p>
        </w:tc>
        <w:tc>
          <w:tcPr>
            <w:tcW w:w="284" w:type="dxa"/>
          </w:tcPr>
          <w:p w14:paraId="037AD648" w14:textId="77777777" w:rsidR="000835B0" w:rsidRPr="00F63232" w:rsidRDefault="000835B0" w:rsidP="00C86789">
            <w:pPr>
              <w:pStyle w:val="Tabela"/>
            </w:pPr>
          </w:p>
        </w:tc>
        <w:tc>
          <w:tcPr>
            <w:tcW w:w="283" w:type="dxa"/>
          </w:tcPr>
          <w:p w14:paraId="1A7B31D2" w14:textId="77777777" w:rsidR="000835B0" w:rsidRPr="00F63232" w:rsidRDefault="000835B0" w:rsidP="00C86789">
            <w:pPr>
              <w:pStyle w:val="Tabela"/>
            </w:pPr>
          </w:p>
        </w:tc>
        <w:tc>
          <w:tcPr>
            <w:tcW w:w="284" w:type="dxa"/>
          </w:tcPr>
          <w:p w14:paraId="0332F878" w14:textId="77777777" w:rsidR="000835B0" w:rsidRPr="00F63232" w:rsidRDefault="000835B0" w:rsidP="00C86789">
            <w:pPr>
              <w:pStyle w:val="Tabela"/>
            </w:pPr>
          </w:p>
        </w:tc>
        <w:tc>
          <w:tcPr>
            <w:tcW w:w="283" w:type="dxa"/>
          </w:tcPr>
          <w:p w14:paraId="5572C964" w14:textId="77777777" w:rsidR="000835B0" w:rsidRPr="00F63232" w:rsidRDefault="000835B0" w:rsidP="00C86789">
            <w:pPr>
              <w:pStyle w:val="Tabela"/>
            </w:pPr>
          </w:p>
        </w:tc>
        <w:tc>
          <w:tcPr>
            <w:tcW w:w="284" w:type="dxa"/>
          </w:tcPr>
          <w:p w14:paraId="2FA4EB35" w14:textId="77777777" w:rsidR="000835B0" w:rsidRPr="00F63232" w:rsidRDefault="000835B0" w:rsidP="00C86789">
            <w:pPr>
              <w:pStyle w:val="Tabela"/>
            </w:pPr>
          </w:p>
        </w:tc>
        <w:tc>
          <w:tcPr>
            <w:tcW w:w="283" w:type="dxa"/>
          </w:tcPr>
          <w:p w14:paraId="64E00D9E" w14:textId="77777777" w:rsidR="000835B0" w:rsidRPr="00F63232" w:rsidRDefault="000835B0" w:rsidP="00C86789">
            <w:pPr>
              <w:pStyle w:val="Tabela"/>
            </w:pPr>
          </w:p>
        </w:tc>
        <w:tc>
          <w:tcPr>
            <w:tcW w:w="284" w:type="dxa"/>
          </w:tcPr>
          <w:p w14:paraId="02775D8A" w14:textId="77777777" w:rsidR="000835B0" w:rsidRPr="00F63232" w:rsidRDefault="000835B0" w:rsidP="00C86789">
            <w:pPr>
              <w:pStyle w:val="Tabela"/>
            </w:pPr>
          </w:p>
        </w:tc>
        <w:tc>
          <w:tcPr>
            <w:tcW w:w="278" w:type="dxa"/>
          </w:tcPr>
          <w:p w14:paraId="384C2344" w14:textId="77777777" w:rsidR="000835B0" w:rsidRPr="00F63232" w:rsidRDefault="000835B0" w:rsidP="00C86789">
            <w:pPr>
              <w:pStyle w:val="Tabela"/>
            </w:pPr>
          </w:p>
        </w:tc>
      </w:tr>
      <w:tr w:rsidR="000835B0" w:rsidRPr="00F63232" w14:paraId="1615C1C5" w14:textId="77777777" w:rsidTr="00AF137D">
        <w:tc>
          <w:tcPr>
            <w:tcW w:w="5098" w:type="dxa"/>
            <w:tcBorders>
              <w:left w:val="nil"/>
            </w:tcBorders>
          </w:tcPr>
          <w:p w14:paraId="6486BB13" w14:textId="77777777" w:rsidR="000835B0" w:rsidRPr="00F63232" w:rsidRDefault="000835B0" w:rsidP="00C86789">
            <w:pPr>
              <w:pStyle w:val="Tabela"/>
              <w:jc w:val="left"/>
            </w:pPr>
            <w:r w:rsidRPr="00F63232">
              <w:t>Państwowa Szkoła Muzyczna</w:t>
            </w:r>
            <w:r w:rsidR="004637F1" w:rsidRPr="00F63232">
              <w:t xml:space="preserve"> i </w:t>
            </w:r>
            <w:r w:rsidRPr="00F63232">
              <w:t xml:space="preserve">st. </w:t>
            </w:r>
            <w:r w:rsidR="009140DD" w:rsidRPr="00F63232">
              <w:br/>
            </w:r>
            <w:r w:rsidRPr="00F63232">
              <w:t>w Wejherowie</w:t>
            </w:r>
          </w:p>
        </w:tc>
        <w:tc>
          <w:tcPr>
            <w:tcW w:w="284" w:type="dxa"/>
          </w:tcPr>
          <w:p w14:paraId="1FC3B513" w14:textId="77777777" w:rsidR="000835B0" w:rsidRPr="00F63232" w:rsidRDefault="000835B0" w:rsidP="00C86789">
            <w:pPr>
              <w:pStyle w:val="Tabela"/>
            </w:pPr>
          </w:p>
        </w:tc>
        <w:tc>
          <w:tcPr>
            <w:tcW w:w="283" w:type="dxa"/>
          </w:tcPr>
          <w:p w14:paraId="32066655" w14:textId="77777777" w:rsidR="000835B0" w:rsidRPr="00F63232" w:rsidRDefault="000835B0" w:rsidP="00C86789">
            <w:pPr>
              <w:pStyle w:val="Tabela"/>
            </w:pPr>
          </w:p>
        </w:tc>
        <w:tc>
          <w:tcPr>
            <w:tcW w:w="284" w:type="dxa"/>
          </w:tcPr>
          <w:p w14:paraId="3A9088D8" w14:textId="77777777" w:rsidR="000835B0" w:rsidRPr="00F63232" w:rsidRDefault="000835B0" w:rsidP="00C86789">
            <w:pPr>
              <w:pStyle w:val="Tabela"/>
            </w:pPr>
          </w:p>
        </w:tc>
        <w:tc>
          <w:tcPr>
            <w:tcW w:w="283" w:type="dxa"/>
            <w:shd w:val="clear" w:color="auto" w:fill="000000" w:themeFill="text1"/>
          </w:tcPr>
          <w:p w14:paraId="55DEA8A0" w14:textId="77777777" w:rsidR="000835B0" w:rsidRPr="00F63232" w:rsidRDefault="000835B0" w:rsidP="00C86789">
            <w:pPr>
              <w:pStyle w:val="Tabela"/>
            </w:pPr>
          </w:p>
        </w:tc>
        <w:tc>
          <w:tcPr>
            <w:tcW w:w="284" w:type="dxa"/>
          </w:tcPr>
          <w:p w14:paraId="59F7DA04" w14:textId="77777777" w:rsidR="000835B0" w:rsidRPr="00F63232" w:rsidRDefault="000835B0" w:rsidP="00C86789">
            <w:pPr>
              <w:pStyle w:val="Tabela"/>
            </w:pPr>
          </w:p>
        </w:tc>
        <w:tc>
          <w:tcPr>
            <w:tcW w:w="283" w:type="dxa"/>
          </w:tcPr>
          <w:p w14:paraId="1473A7C5" w14:textId="77777777" w:rsidR="000835B0" w:rsidRPr="00F63232" w:rsidRDefault="000835B0" w:rsidP="00C86789">
            <w:pPr>
              <w:pStyle w:val="Tabela"/>
            </w:pPr>
          </w:p>
        </w:tc>
        <w:tc>
          <w:tcPr>
            <w:tcW w:w="284" w:type="dxa"/>
          </w:tcPr>
          <w:p w14:paraId="33F7DBA7" w14:textId="77777777" w:rsidR="000835B0" w:rsidRPr="00F63232" w:rsidRDefault="000835B0" w:rsidP="00C86789">
            <w:pPr>
              <w:pStyle w:val="Tabela"/>
            </w:pPr>
          </w:p>
        </w:tc>
        <w:tc>
          <w:tcPr>
            <w:tcW w:w="283" w:type="dxa"/>
          </w:tcPr>
          <w:p w14:paraId="46B25A27" w14:textId="77777777" w:rsidR="000835B0" w:rsidRPr="00F63232" w:rsidRDefault="000835B0" w:rsidP="00C86789">
            <w:pPr>
              <w:pStyle w:val="Tabela"/>
            </w:pPr>
          </w:p>
        </w:tc>
        <w:tc>
          <w:tcPr>
            <w:tcW w:w="284" w:type="dxa"/>
          </w:tcPr>
          <w:p w14:paraId="433964C2" w14:textId="77777777" w:rsidR="000835B0" w:rsidRPr="00F63232" w:rsidRDefault="000835B0" w:rsidP="00C86789">
            <w:pPr>
              <w:pStyle w:val="Tabela"/>
            </w:pPr>
          </w:p>
        </w:tc>
        <w:tc>
          <w:tcPr>
            <w:tcW w:w="283" w:type="dxa"/>
          </w:tcPr>
          <w:p w14:paraId="0BDB311C" w14:textId="77777777" w:rsidR="000835B0" w:rsidRPr="00F63232" w:rsidRDefault="000835B0" w:rsidP="00C86789">
            <w:pPr>
              <w:pStyle w:val="Tabela"/>
            </w:pPr>
          </w:p>
        </w:tc>
        <w:tc>
          <w:tcPr>
            <w:tcW w:w="284" w:type="dxa"/>
          </w:tcPr>
          <w:p w14:paraId="72F7AF59" w14:textId="77777777" w:rsidR="000835B0" w:rsidRPr="00F63232" w:rsidRDefault="000835B0" w:rsidP="00C86789">
            <w:pPr>
              <w:pStyle w:val="Tabela"/>
            </w:pPr>
          </w:p>
        </w:tc>
        <w:tc>
          <w:tcPr>
            <w:tcW w:w="283" w:type="dxa"/>
          </w:tcPr>
          <w:p w14:paraId="230EE1AB" w14:textId="77777777" w:rsidR="000835B0" w:rsidRPr="00F63232" w:rsidRDefault="000835B0" w:rsidP="00C86789">
            <w:pPr>
              <w:pStyle w:val="Tabela"/>
            </w:pPr>
          </w:p>
        </w:tc>
        <w:tc>
          <w:tcPr>
            <w:tcW w:w="284" w:type="dxa"/>
          </w:tcPr>
          <w:p w14:paraId="0CF42C2D" w14:textId="77777777" w:rsidR="000835B0" w:rsidRPr="00F63232" w:rsidRDefault="000835B0" w:rsidP="00C86789">
            <w:pPr>
              <w:pStyle w:val="Tabela"/>
            </w:pPr>
          </w:p>
        </w:tc>
        <w:tc>
          <w:tcPr>
            <w:tcW w:w="278" w:type="dxa"/>
          </w:tcPr>
          <w:p w14:paraId="0E4F5FAA" w14:textId="77777777" w:rsidR="000835B0" w:rsidRPr="00F63232" w:rsidRDefault="000835B0" w:rsidP="00C86789">
            <w:pPr>
              <w:pStyle w:val="Tabela"/>
            </w:pPr>
          </w:p>
        </w:tc>
      </w:tr>
      <w:tr w:rsidR="000835B0" w:rsidRPr="00F63232" w14:paraId="49E7F3D9" w14:textId="77777777" w:rsidTr="00AF137D">
        <w:tc>
          <w:tcPr>
            <w:tcW w:w="5098" w:type="dxa"/>
            <w:tcBorders>
              <w:left w:val="nil"/>
            </w:tcBorders>
          </w:tcPr>
          <w:p w14:paraId="5BB76135" w14:textId="77777777" w:rsidR="000835B0" w:rsidRPr="00F63232" w:rsidRDefault="000835B0" w:rsidP="00C86789">
            <w:pPr>
              <w:pStyle w:val="Tabela"/>
              <w:jc w:val="left"/>
            </w:pPr>
            <w:r w:rsidRPr="00F63232">
              <w:t xml:space="preserve">Państwowe Muzeum Auschwitz-Birkenau </w:t>
            </w:r>
            <w:r w:rsidR="009140DD" w:rsidRPr="00F63232">
              <w:br/>
            </w:r>
            <w:r w:rsidRPr="00F63232">
              <w:t>w Oświęcimiu</w:t>
            </w:r>
          </w:p>
        </w:tc>
        <w:tc>
          <w:tcPr>
            <w:tcW w:w="284" w:type="dxa"/>
          </w:tcPr>
          <w:p w14:paraId="25190266" w14:textId="77777777" w:rsidR="000835B0" w:rsidRPr="00F63232" w:rsidRDefault="000835B0" w:rsidP="00C86789">
            <w:pPr>
              <w:pStyle w:val="Tabela"/>
            </w:pPr>
          </w:p>
        </w:tc>
        <w:tc>
          <w:tcPr>
            <w:tcW w:w="283" w:type="dxa"/>
            <w:shd w:val="clear" w:color="auto" w:fill="000000" w:themeFill="text1"/>
          </w:tcPr>
          <w:p w14:paraId="4B7DDC38" w14:textId="77777777" w:rsidR="000835B0" w:rsidRPr="00F63232" w:rsidRDefault="000835B0" w:rsidP="00C86789">
            <w:pPr>
              <w:pStyle w:val="Tabela"/>
            </w:pPr>
          </w:p>
        </w:tc>
        <w:tc>
          <w:tcPr>
            <w:tcW w:w="284" w:type="dxa"/>
          </w:tcPr>
          <w:p w14:paraId="36763007" w14:textId="77777777" w:rsidR="000835B0" w:rsidRPr="00F63232" w:rsidRDefault="000835B0" w:rsidP="00C86789">
            <w:pPr>
              <w:pStyle w:val="Tabela"/>
            </w:pPr>
          </w:p>
        </w:tc>
        <w:tc>
          <w:tcPr>
            <w:tcW w:w="283" w:type="dxa"/>
          </w:tcPr>
          <w:p w14:paraId="6F1D54A8" w14:textId="77777777" w:rsidR="000835B0" w:rsidRPr="00F63232" w:rsidRDefault="000835B0" w:rsidP="00C86789">
            <w:pPr>
              <w:pStyle w:val="Tabela"/>
            </w:pPr>
          </w:p>
        </w:tc>
        <w:tc>
          <w:tcPr>
            <w:tcW w:w="284" w:type="dxa"/>
          </w:tcPr>
          <w:p w14:paraId="5345A23F" w14:textId="77777777" w:rsidR="000835B0" w:rsidRPr="00F63232" w:rsidRDefault="000835B0" w:rsidP="00C86789">
            <w:pPr>
              <w:pStyle w:val="Tabela"/>
            </w:pPr>
          </w:p>
        </w:tc>
        <w:tc>
          <w:tcPr>
            <w:tcW w:w="283" w:type="dxa"/>
          </w:tcPr>
          <w:p w14:paraId="316E3669" w14:textId="77777777" w:rsidR="000835B0" w:rsidRPr="00F63232" w:rsidRDefault="000835B0" w:rsidP="00C86789">
            <w:pPr>
              <w:pStyle w:val="Tabela"/>
            </w:pPr>
          </w:p>
        </w:tc>
        <w:tc>
          <w:tcPr>
            <w:tcW w:w="284" w:type="dxa"/>
            <w:shd w:val="clear" w:color="auto" w:fill="000000" w:themeFill="text1"/>
          </w:tcPr>
          <w:p w14:paraId="6C2A26B8" w14:textId="77777777" w:rsidR="000835B0" w:rsidRPr="00F63232" w:rsidRDefault="000835B0" w:rsidP="00C86789">
            <w:pPr>
              <w:pStyle w:val="Tabela"/>
            </w:pPr>
          </w:p>
        </w:tc>
        <w:tc>
          <w:tcPr>
            <w:tcW w:w="283" w:type="dxa"/>
          </w:tcPr>
          <w:p w14:paraId="281C531C" w14:textId="77777777" w:rsidR="000835B0" w:rsidRPr="00F63232" w:rsidRDefault="000835B0" w:rsidP="00C86789">
            <w:pPr>
              <w:pStyle w:val="Tabela"/>
            </w:pPr>
          </w:p>
        </w:tc>
        <w:tc>
          <w:tcPr>
            <w:tcW w:w="284" w:type="dxa"/>
            <w:shd w:val="clear" w:color="auto" w:fill="000000" w:themeFill="text1"/>
          </w:tcPr>
          <w:p w14:paraId="61AD3329" w14:textId="77777777" w:rsidR="000835B0" w:rsidRPr="00F63232" w:rsidRDefault="000835B0" w:rsidP="00C86789">
            <w:pPr>
              <w:pStyle w:val="Tabela"/>
            </w:pPr>
          </w:p>
        </w:tc>
        <w:tc>
          <w:tcPr>
            <w:tcW w:w="283" w:type="dxa"/>
          </w:tcPr>
          <w:p w14:paraId="4C908B81" w14:textId="77777777" w:rsidR="000835B0" w:rsidRPr="00F63232" w:rsidRDefault="000835B0" w:rsidP="00C86789">
            <w:pPr>
              <w:pStyle w:val="Tabela"/>
            </w:pPr>
          </w:p>
        </w:tc>
        <w:tc>
          <w:tcPr>
            <w:tcW w:w="284" w:type="dxa"/>
          </w:tcPr>
          <w:p w14:paraId="6044A502" w14:textId="77777777" w:rsidR="000835B0" w:rsidRPr="00F63232" w:rsidRDefault="000835B0" w:rsidP="00C86789">
            <w:pPr>
              <w:pStyle w:val="Tabela"/>
            </w:pPr>
          </w:p>
        </w:tc>
        <w:tc>
          <w:tcPr>
            <w:tcW w:w="283" w:type="dxa"/>
          </w:tcPr>
          <w:p w14:paraId="447B3310" w14:textId="77777777" w:rsidR="000835B0" w:rsidRPr="00F63232" w:rsidRDefault="000835B0" w:rsidP="00C86789">
            <w:pPr>
              <w:pStyle w:val="Tabela"/>
            </w:pPr>
          </w:p>
        </w:tc>
        <w:tc>
          <w:tcPr>
            <w:tcW w:w="284" w:type="dxa"/>
          </w:tcPr>
          <w:p w14:paraId="4562D7E3" w14:textId="77777777" w:rsidR="000835B0" w:rsidRPr="00F63232" w:rsidRDefault="000835B0" w:rsidP="00C86789">
            <w:pPr>
              <w:pStyle w:val="Tabela"/>
            </w:pPr>
          </w:p>
        </w:tc>
        <w:tc>
          <w:tcPr>
            <w:tcW w:w="278" w:type="dxa"/>
            <w:shd w:val="clear" w:color="auto" w:fill="000000" w:themeFill="text1"/>
          </w:tcPr>
          <w:p w14:paraId="7C00E897" w14:textId="77777777" w:rsidR="000835B0" w:rsidRPr="00F63232" w:rsidRDefault="000835B0" w:rsidP="00C86789">
            <w:pPr>
              <w:pStyle w:val="Tabela"/>
            </w:pPr>
          </w:p>
        </w:tc>
      </w:tr>
      <w:tr w:rsidR="000835B0" w:rsidRPr="00F63232" w14:paraId="33FA1F3A" w14:textId="77777777" w:rsidTr="009140DD">
        <w:tc>
          <w:tcPr>
            <w:tcW w:w="5098" w:type="dxa"/>
            <w:tcBorders>
              <w:left w:val="nil"/>
            </w:tcBorders>
          </w:tcPr>
          <w:p w14:paraId="6282A392" w14:textId="77777777" w:rsidR="000835B0" w:rsidRPr="00F63232" w:rsidRDefault="000835B0" w:rsidP="00C86789">
            <w:pPr>
              <w:pStyle w:val="Tabela"/>
              <w:jc w:val="left"/>
            </w:pPr>
            <w:r w:rsidRPr="00F63232">
              <w:t>Państwowe Muzeum na Majdanku</w:t>
            </w:r>
          </w:p>
        </w:tc>
        <w:tc>
          <w:tcPr>
            <w:tcW w:w="284" w:type="dxa"/>
          </w:tcPr>
          <w:p w14:paraId="48CA0CC7" w14:textId="77777777" w:rsidR="000835B0" w:rsidRPr="00F63232" w:rsidRDefault="000835B0" w:rsidP="00C86789">
            <w:pPr>
              <w:pStyle w:val="Tabela"/>
            </w:pPr>
          </w:p>
        </w:tc>
        <w:tc>
          <w:tcPr>
            <w:tcW w:w="283" w:type="dxa"/>
          </w:tcPr>
          <w:p w14:paraId="0A5907FC" w14:textId="77777777" w:rsidR="000835B0" w:rsidRPr="00F63232" w:rsidRDefault="000835B0" w:rsidP="00C86789">
            <w:pPr>
              <w:pStyle w:val="Tabela"/>
            </w:pPr>
          </w:p>
        </w:tc>
        <w:tc>
          <w:tcPr>
            <w:tcW w:w="284" w:type="dxa"/>
          </w:tcPr>
          <w:p w14:paraId="14941249" w14:textId="77777777" w:rsidR="000835B0" w:rsidRPr="00F63232" w:rsidRDefault="000835B0" w:rsidP="00C86789">
            <w:pPr>
              <w:pStyle w:val="Tabela"/>
            </w:pPr>
          </w:p>
        </w:tc>
        <w:tc>
          <w:tcPr>
            <w:tcW w:w="283" w:type="dxa"/>
          </w:tcPr>
          <w:p w14:paraId="0F8E35CB" w14:textId="77777777" w:rsidR="000835B0" w:rsidRPr="00F63232" w:rsidRDefault="000835B0" w:rsidP="00C86789">
            <w:pPr>
              <w:pStyle w:val="Tabela"/>
            </w:pPr>
          </w:p>
        </w:tc>
        <w:tc>
          <w:tcPr>
            <w:tcW w:w="284" w:type="dxa"/>
          </w:tcPr>
          <w:p w14:paraId="5DB253DB" w14:textId="77777777" w:rsidR="000835B0" w:rsidRPr="00F63232" w:rsidRDefault="000835B0" w:rsidP="00C86789">
            <w:pPr>
              <w:pStyle w:val="Tabela"/>
            </w:pPr>
          </w:p>
        </w:tc>
        <w:tc>
          <w:tcPr>
            <w:tcW w:w="283" w:type="dxa"/>
          </w:tcPr>
          <w:p w14:paraId="1D47F1B8" w14:textId="77777777" w:rsidR="000835B0" w:rsidRPr="00F63232" w:rsidRDefault="000835B0" w:rsidP="00C86789">
            <w:pPr>
              <w:pStyle w:val="Tabela"/>
            </w:pPr>
          </w:p>
        </w:tc>
        <w:tc>
          <w:tcPr>
            <w:tcW w:w="284" w:type="dxa"/>
            <w:shd w:val="clear" w:color="auto" w:fill="000000" w:themeFill="text1"/>
          </w:tcPr>
          <w:p w14:paraId="6C10EEAA" w14:textId="77777777" w:rsidR="000835B0" w:rsidRPr="00F63232" w:rsidRDefault="000835B0" w:rsidP="00C86789">
            <w:pPr>
              <w:pStyle w:val="Tabela"/>
            </w:pPr>
          </w:p>
        </w:tc>
        <w:tc>
          <w:tcPr>
            <w:tcW w:w="283" w:type="dxa"/>
          </w:tcPr>
          <w:p w14:paraId="60A0F341" w14:textId="77777777" w:rsidR="000835B0" w:rsidRPr="00F63232" w:rsidRDefault="000835B0" w:rsidP="00C86789">
            <w:pPr>
              <w:pStyle w:val="Tabela"/>
            </w:pPr>
          </w:p>
        </w:tc>
        <w:tc>
          <w:tcPr>
            <w:tcW w:w="284" w:type="dxa"/>
            <w:shd w:val="clear" w:color="auto" w:fill="000000" w:themeFill="text1"/>
          </w:tcPr>
          <w:p w14:paraId="19A0FC6D" w14:textId="77777777" w:rsidR="000835B0" w:rsidRPr="00F63232" w:rsidRDefault="000835B0" w:rsidP="00C86789">
            <w:pPr>
              <w:pStyle w:val="Tabela"/>
            </w:pPr>
          </w:p>
        </w:tc>
        <w:tc>
          <w:tcPr>
            <w:tcW w:w="283" w:type="dxa"/>
          </w:tcPr>
          <w:p w14:paraId="5000A615" w14:textId="77777777" w:rsidR="000835B0" w:rsidRPr="00F63232" w:rsidRDefault="000835B0" w:rsidP="00C86789">
            <w:pPr>
              <w:pStyle w:val="Tabela"/>
            </w:pPr>
          </w:p>
        </w:tc>
        <w:tc>
          <w:tcPr>
            <w:tcW w:w="284" w:type="dxa"/>
          </w:tcPr>
          <w:p w14:paraId="43F04E38" w14:textId="77777777" w:rsidR="000835B0" w:rsidRPr="00F63232" w:rsidRDefault="000835B0" w:rsidP="00C86789">
            <w:pPr>
              <w:pStyle w:val="Tabela"/>
            </w:pPr>
          </w:p>
        </w:tc>
        <w:tc>
          <w:tcPr>
            <w:tcW w:w="283" w:type="dxa"/>
          </w:tcPr>
          <w:p w14:paraId="74F584F8" w14:textId="77777777" w:rsidR="000835B0" w:rsidRPr="00F63232" w:rsidRDefault="000835B0" w:rsidP="00C86789">
            <w:pPr>
              <w:pStyle w:val="Tabela"/>
            </w:pPr>
          </w:p>
        </w:tc>
        <w:tc>
          <w:tcPr>
            <w:tcW w:w="284" w:type="dxa"/>
          </w:tcPr>
          <w:p w14:paraId="09FB1B01" w14:textId="77777777" w:rsidR="000835B0" w:rsidRPr="00F63232" w:rsidRDefault="000835B0" w:rsidP="00C86789">
            <w:pPr>
              <w:pStyle w:val="Tabela"/>
            </w:pPr>
          </w:p>
        </w:tc>
        <w:tc>
          <w:tcPr>
            <w:tcW w:w="278" w:type="dxa"/>
            <w:shd w:val="clear" w:color="auto" w:fill="000000" w:themeFill="text1"/>
          </w:tcPr>
          <w:p w14:paraId="0147A10D" w14:textId="77777777" w:rsidR="000835B0" w:rsidRPr="00F63232" w:rsidRDefault="000835B0" w:rsidP="00C86789">
            <w:pPr>
              <w:pStyle w:val="Tabela"/>
            </w:pPr>
          </w:p>
        </w:tc>
      </w:tr>
      <w:tr w:rsidR="000835B0" w:rsidRPr="00F63232" w14:paraId="4FA8A3C2" w14:textId="77777777" w:rsidTr="009140DD">
        <w:tc>
          <w:tcPr>
            <w:tcW w:w="5098" w:type="dxa"/>
            <w:tcBorders>
              <w:left w:val="nil"/>
            </w:tcBorders>
          </w:tcPr>
          <w:p w14:paraId="1D8CD40F" w14:textId="77777777" w:rsidR="000835B0" w:rsidRPr="00F63232" w:rsidRDefault="000835B0" w:rsidP="00C86789">
            <w:pPr>
              <w:pStyle w:val="Tabela"/>
              <w:jc w:val="left"/>
            </w:pPr>
            <w:r w:rsidRPr="00F63232">
              <w:t>Polski Instytut Sztuki Filmowej</w:t>
            </w:r>
          </w:p>
        </w:tc>
        <w:tc>
          <w:tcPr>
            <w:tcW w:w="284" w:type="dxa"/>
          </w:tcPr>
          <w:p w14:paraId="3EAFF637" w14:textId="77777777" w:rsidR="000835B0" w:rsidRPr="00F63232" w:rsidRDefault="000835B0" w:rsidP="00C86789">
            <w:pPr>
              <w:pStyle w:val="Tabela"/>
            </w:pPr>
          </w:p>
        </w:tc>
        <w:tc>
          <w:tcPr>
            <w:tcW w:w="283" w:type="dxa"/>
          </w:tcPr>
          <w:p w14:paraId="7F8564FF" w14:textId="77777777" w:rsidR="000835B0" w:rsidRPr="00F63232" w:rsidRDefault="000835B0" w:rsidP="00C86789">
            <w:pPr>
              <w:pStyle w:val="Tabela"/>
            </w:pPr>
          </w:p>
        </w:tc>
        <w:tc>
          <w:tcPr>
            <w:tcW w:w="284" w:type="dxa"/>
          </w:tcPr>
          <w:p w14:paraId="3B807808" w14:textId="77777777" w:rsidR="000835B0" w:rsidRPr="00F63232" w:rsidRDefault="000835B0" w:rsidP="00C86789">
            <w:pPr>
              <w:pStyle w:val="Tabela"/>
            </w:pPr>
          </w:p>
        </w:tc>
        <w:tc>
          <w:tcPr>
            <w:tcW w:w="283" w:type="dxa"/>
          </w:tcPr>
          <w:p w14:paraId="4A89AC3D" w14:textId="77777777" w:rsidR="000835B0" w:rsidRPr="00F63232" w:rsidRDefault="000835B0" w:rsidP="00C86789">
            <w:pPr>
              <w:pStyle w:val="Tabela"/>
            </w:pPr>
          </w:p>
        </w:tc>
        <w:tc>
          <w:tcPr>
            <w:tcW w:w="284" w:type="dxa"/>
          </w:tcPr>
          <w:p w14:paraId="1EA17821" w14:textId="77777777" w:rsidR="000835B0" w:rsidRPr="00F63232" w:rsidRDefault="000835B0" w:rsidP="00C86789">
            <w:pPr>
              <w:pStyle w:val="Tabela"/>
            </w:pPr>
          </w:p>
        </w:tc>
        <w:tc>
          <w:tcPr>
            <w:tcW w:w="283" w:type="dxa"/>
          </w:tcPr>
          <w:p w14:paraId="338A46E8" w14:textId="77777777" w:rsidR="000835B0" w:rsidRPr="00F63232" w:rsidRDefault="000835B0" w:rsidP="00C86789">
            <w:pPr>
              <w:pStyle w:val="Tabela"/>
            </w:pPr>
          </w:p>
        </w:tc>
        <w:tc>
          <w:tcPr>
            <w:tcW w:w="284" w:type="dxa"/>
          </w:tcPr>
          <w:p w14:paraId="5ACEFF9B" w14:textId="77777777" w:rsidR="000835B0" w:rsidRPr="00F63232" w:rsidRDefault="000835B0" w:rsidP="00C86789">
            <w:pPr>
              <w:pStyle w:val="Tabela"/>
            </w:pPr>
          </w:p>
        </w:tc>
        <w:tc>
          <w:tcPr>
            <w:tcW w:w="283" w:type="dxa"/>
          </w:tcPr>
          <w:p w14:paraId="5230C888" w14:textId="77777777" w:rsidR="000835B0" w:rsidRPr="00F63232" w:rsidRDefault="000835B0" w:rsidP="00C86789">
            <w:pPr>
              <w:pStyle w:val="Tabela"/>
            </w:pPr>
          </w:p>
        </w:tc>
        <w:tc>
          <w:tcPr>
            <w:tcW w:w="284" w:type="dxa"/>
          </w:tcPr>
          <w:p w14:paraId="3489E079" w14:textId="77777777" w:rsidR="000835B0" w:rsidRPr="00F63232" w:rsidRDefault="000835B0" w:rsidP="00C86789">
            <w:pPr>
              <w:pStyle w:val="Tabela"/>
            </w:pPr>
          </w:p>
        </w:tc>
        <w:tc>
          <w:tcPr>
            <w:tcW w:w="283" w:type="dxa"/>
          </w:tcPr>
          <w:p w14:paraId="28755E58" w14:textId="77777777" w:rsidR="000835B0" w:rsidRPr="00F63232" w:rsidRDefault="000835B0" w:rsidP="00C86789">
            <w:pPr>
              <w:pStyle w:val="Tabela"/>
            </w:pPr>
          </w:p>
        </w:tc>
        <w:tc>
          <w:tcPr>
            <w:tcW w:w="284" w:type="dxa"/>
          </w:tcPr>
          <w:p w14:paraId="39B12E63" w14:textId="77777777" w:rsidR="000835B0" w:rsidRPr="00F63232" w:rsidRDefault="000835B0" w:rsidP="00C86789">
            <w:pPr>
              <w:pStyle w:val="Tabela"/>
            </w:pPr>
          </w:p>
        </w:tc>
        <w:tc>
          <w:tcPr>
            <w:tcW w:w="283" w:type="dxa"/>
          </w:tcPr>
          <w:p w14:paraId="5D4D4C54" w14:textId="77777777" w:rsidR="000835B0" w:rsidRPr="00F63232" w:rsidRDefault="000835B0" w:rsidP="00C86789">
            <w:pPr>
              <w:pStyle w:val="Tabela"/>
            </w:pPr>
          </w:p>
        </w:tc>
        <w:tc>
          <w:tcPr>
            <w:tcW w:w="284" w:type="dxa"/>
          </w:tcPr>
          <w:p w14:paraId="79760D7A" w14:textId="77777777" w:rsidR="000835B0" w:rsidRPr="00F63232" w:rsidRDefault="000835B0" w:rsidP="00C86789">
            <w:pPr>
              <w:pStyle w:val="Tabela"/>
            </w:pPr>
          </w:p>
        </w:tc>
        <w:tc>
          <w:tcPr>
            <w:tcW w:w="278" w:type="dxa"/>
            <w:shd w:val="clear" w:color="auto" w:fill="000000" w:themeFill="text1"/>
          </w:tcPr>
          <w:p w14:paraId="40EFEECA" w14:textId="77777777" w:rsidR="000835B0" w:rsidRPr="00F63232" w:rsidRDefault="000835B0" w:rsidP="00C86789">
            <w:pPr>
              <w:pStyle w:val="Tabela"/>
            </w:pPr>
          </w:p>
        </w:tc>
      </w:tr>
      <w:tr w:rsidR="000835B0" w:rsidRPr="00F63232" w14:paraId="3F454D58" w14:textId="77777777" w:rsidTr="009140DD">
        <w:tc>
          <w:tcPr>
            <w:tcW w:w="5098" w:type="dxa"/>
            <w:tcBorders>
              <w:left w:val="nil"/>
            </w:tcBorders>
          </w:tcPr>
          <w:p w14:paraId="139F244B" w14:textId="77777777" w:rsidR="000835B0" w:rsidRPr="00F63232" w:rsidRDefault="000835B0" w:rsidP="00C86789">
            <w:pPr>
              <w:pStyle w:val="Tabela"/>
              <w:jc w:val="left"/>
            </w:pPr>
            <w:r w:rsidRPr="00F63232">
              <w:t>Teatr Wybrzeże</w:t>
            </w:r>
            <w:r w:rsidR="004637F1" w:rsidRPr="00F63232">
              <w:t xml:space="preserve"> w </w:t>
            </w:r>
            <w:r w:rsidRPr="00F63232">
              <w:t>Gdańsku</w:t>
            </w:r>
          </w:p>
        </w:tc>
        <w:tc>
          <w:tcPr>
            <w:tcW w:w="284" w:type="dxa"/>
          </w:tcPr>
          <w:p w14:paraId="5B400A6A" w14:textId="77777777" w:rsidR="000835B0" w:rsidRPr="00F63232" w:rsidRDefault="000835B0" w:rsidP="00C86789">
            <w:pPr>
              <w:pStyle w:val="Tabela"/>
            </w:pPr>
          </w:p>
        </w:tc>
        <w:tc>
          <w:tcPr>
            <w:tcW w:w="283" w:type="dxa"/>
          </w:tcPr>
          <w:p w14:paraId="42DC750D" w14:textId="77777777" w:rsidR="000835B0" w:rsidRPr="00F63232" w:rsidRDefault="000835B0" w:rsidP="00C86789">
            <w:pPr>
              <w:pStyle w:val="Tabela"/>
            </w:pPr>
          </w:p>
        </w:tc>
        <w:tc>
          <w:tcPr>
            <w:tcW w:w="284" w:type="dxa"/>
          </w:tcPr>
          <w:p w14:paraId="1E8346D2" w14:textId="77777777" w:rsidR="000835B0" w:rsidRPr="00F63232" w:rsidRDefault="000835B0" w:rsidP="00C86789">
            <w:pPr>
              <w:pStyle w:val="Tabela"/>
            </w:pPr>
          </w:p>
        </w:tc>
        <w:tc>
          <w:tcPr>
            <w:tcW w:w="283" w:type="dxa"/>
          </w:tcPr>
          <w:p w14:paraId="2D40AAA0" w14:textId="77777777" w:rsidR="000835B0" w:rsidRPr="00F63232" w:rsidRDefault="000835B0" w:rsidP="00C86789">
            <w:pPr>
              <w:pStyle w:val="Tabela"/>
            </w:pPr>
          </w:p>
        </w:tc>
        <w:tc>
          <w:tcPr>
            <w:tcW w:w="284" w:type="dxa"/>
          </w:tcPr>
          <w:p w14:paraId="24DE88C7" w14:textId="77777777" w:rsidR="000835B0" w:rsidRPr="00F63232" w:rsidRDefault="000835B0" w:rsidP="00C86789">
            <w:pPr>
              <w:pStyle w:val="Tabela"/>
            </w:pPr>
          </w:p>
        </w:tc>
        <w:tc>
          <w:tcPr>
            <w:tcW w:w="283" w:type="dxa"/>
          </w:tcPr>
          <w:p w14:paraId="08320D2B" w14:textId="77777777" w:rsidR="000835B0" w:rsidRPr="00F63232" w:rsidRDefault="000835B0" w:rsidP="00C86789">
            <w:pPr>
              <w:pStyle w:val="Tabela"/>
            </w:pPr>
          </w:p>
        </w:tc>
        <w:tc>
          <w:tcPr>
            <w:tcW w:w="284" w:type="dxa"/>
          </w:tcPr>
          <w:p w14:paraId="032FDA0E" w14:textId="77777777" w:rsidR="000835B0" w:rsidRPr="00F63232" w:rsidRDefault="000835B0" w:rsidP="00C86789">
            <w:pPr>
              <w:pStyle w:val="Tabela"/>
            </w:pPr>
          </w:p>
        </w:tc>
        <w:tc>
          <w:tcPr>
            <w:tcW w:w="283" w:type="dxa"/>
          </w:tcPr>
          <w:p w14:paraId="5DCCFDBC" w14:textId="77777777" w:rsidR="000835B0" w:rsidRPr="00F63232" w:rsidRDefault="000835B0" w:rsidP="00C86789">
            <w:pPr>
              <w:pStyle w:val="Tabela"/>
            </w:pPr>
          </w:p>
        </w:tc>
        <w:tc>
          <w:tcPr>
            <w:tcW w:w="284" w:type="dxa"/>
          </w:tcPr>
          <w:p w14:paraId="1C2F0D69" w14:textId="77777777" w:rsidR="000835B0" w:rsidRPr="00F63232" w:rsidRDefault="000835B0" w:rsidP="00C86789">
            <w:pPr>
              <w:pStyle w:val="Tabela"/>
            </w:pPr>
          </w:p>
        </w:tc>
        <w:tc>
          <w:tcPr>
            <w:tcW w:w="283" w:type="dxa"/>
          </w:tcPr>
          <w:p w14:paraId="54224624" w14:textId="77777777" w:rsidR="000835B0" w:rsidRPr="00F63232" w:rsidRDefault="000835B0" w:rsidP="00C86789">
            <w:pPr>
              <w:pStyle w:val="Tabela"/>
            </w:pPr>
          </w:p>
        </w:tc>
        <w:tc>
          <w:tcPr>
            <w:tcW w:w="284" w:type="dxa"/>
          </w:tcPr>
          <w:p w14:paraId="41E9BA7B" w14:textId="77777777" w:rsidR="000835B0" w:rsidRPr="00F63232" w:rsidRDefault="000835B0" w:rsidP="00C86789">
            <w:pPr>
              <w:pStyle w:val="Tabela"/>
            </w:pPr>
          </w:p>
        </w:tc>
        <w:tc>
          <w:tcPr>
            <w:tcW w:w="283" w:type="dxa"/>
          </w:tcPr>
          <w:p w14:paraId="3EA3CDA3" w14:textId="77777777" w:rsidR="000835B0" w:rsidRPr="00F63232" w:rsidRDefault="000835B0" w:rsidP="00C86789">
            <w:pPr>
              <w:pStyle w:val="Tabela"/>
            </w:pPr>
          </w:p>
        </w:tc>
        <w:tc>
          <w:tcPr>
            <w:tcW w:w="284" w:type="dxa"/>
            <w:shd w:val="clear" w:color="auto" w:fill="000000" w:themeFill="text1"/>
          </w:tcPr>
          <w:p w14:paraId="2D14AE99" w14:textId="77777777" w:rsidR="000835B0" w:rsidRPr="00F63232" w:rsidRDefault="000835B0" w:rsidP="00C86789">
            <w:pPr>
              <w:pStyle w:val="Tabela"/>
            </w:pPr>
          </w:p>
        </w:tc>
        <w:tc>
          <w:tcPr>
            <w:tcW w:w="278" w:type="dxa"/>
          </w:tcPr>
          <w:p w14:paraId="0D7AE8E5" w14:textId="77777777" w:rsidR="000835B0" w:rsidRPr="00F63232" w:rsidRDefault="000835B0" w:rsidP="00C86789">
            <w:pPr>
              <w:pStyle w:val="Tabela"/>
            </w:pPr>
          </w:p>
        </w:tc>
      </w:tr>
      <w:tr w:rsidR="000835B0" w:rsidRPr="00F63232" w14:paraId="3D0B0C53" w14:textId="77777777" w:rsidTr="009140DD">
        <w:tc>
          <w:tcPr>
            <w:tcW w:w="5098" w:type="dxa"/>
            <w:tcBorders>
              <w:left w:val="nil"/>
            </w:tcBorders>
          </w:tcPr>
          <w:p w14:paraId="60B4ECA1" w14:textId="77777777" w:rsidR="000835B0" w:rsidRPr="00F63232" w:rsidRDefault="000835B0" w:rsidP="00C86789">
            <w:pPr>
              <w:pStyle w:val="Tabela"/>
              <w:jc w:val="left"/>
            </w:pPr>
            <w:r w:rsidRPr="00F63232">
              <w:t>Teatr Żydowski im. Estery Rachel</w:t>
            </w:r>
            <w:r w:rsidR="004637F1" w:rsidRPr="00F63232">
              <w:t xml:space="preserve"> i </w:t>
            </w:r>
            <w:r w:rsidRPr="00F63232">
              <w:t>Idy Kamińskich – Centrum Kultury Jidysz</w:t>
            </w:r>
          </w:p>
        </w:tc>
        <w:tc>
          <w:tcPr>
            <w:tcW w:w="284" w:type="dxa"/>
          </w:tcPr>
          <w:p w14:paraId="17E6B727" w14:textId="77777777" w:rsidR="000835B0" w:rsidRPr="00F63232" w:rsidRDefault="000835B0" w:rsidP="00C86789">
            <w:pPr>
              <w:pStyle w:val="Tabela"/>
            </w:pPr>
          </w:p>
        </w:tc>
        <w:tc>
          <w:tcPr>
            <w:tcW w:w="283" w:type="dxa"/>
          </w:tcPr>
          <w:p w14:paraId="090D24C5" w14:textId="77777777" w:rsidR="000835B0" w:rsidRPr="00F63232" w:rsidRDefault="000835B0" w:rsidP="00C86789">
            <w:pPr>
              <w:pStyle w:val="Tabela"/>
            </w:pPr>
          </w:p>
        </w:tc>
        <w:tc>
          <w:tcPr>
            <w:tcW w:w="284" w:type="dxa"/>
          </w:tcPr>
          <w:p w14:paraId="584845A0" w14:textId="77777777" w:rsidR="000835B0" w:rsidRPr="00F63232" w:rsidRDefault="000835B0" w:rsidP="00C86789">
            <w:pPr>
              <w:pStyle w:val="Tabela"/>
            </w:pPr>
          </w:p>
        </w:tc>
        <w:tc>
          <w:tcPr>
            <w:tcW w:w="283" w:type="dxa"/>
          </w:tcPr>
          <w:p w14:paraId="67A3DD78" w14:textId="77777777" w:rsidR="000835B0" w:rsidRPr="00F63232" w:rsidRDefault="000835B0" w:rsidP="00C86789">
            <w:pPr>
              <w:pStyle w:val="Tabela"/>
            </w:pPr>
          </w:p>
        </w:tc>
        <w:tc>
          <w:tcPr>
            <w:tcW w:w="284" w:type="dxa"/>
          </w:tcPr>
          <w:p w14:paraId="14743656" w14:textId="77777777" w:rsidR="000835B0" w:rsidRPr="00F63232" w:rsidRDefault="000835B0" w:rsidP="00C86789">
            <w:pPr>
              <w:pStyle w:val="Tabela"/>
            </w:pPr>
          </w:p>
        </w:tc>
        <w:tc>
          <w:tcPr>
            <w:tcW w:w="283" w:type="dxa"/>
          </w:tcPr>
          <w:p w14:paraId="495550BE" w14:textId="77777777" w:rsidR="000835B0" w:rsidRPr="00F63232" w:rsidRDefault="000835B0" w:rsidP="00C86789">
            <w:pPr>
              <w:pStyle w:val="Tabela"/>
            </w:pPr>
          </w:p>
        </w:tc>
        <w:tc>
          <w:tcPr>
            <w:tcW w:w="284" w:type="dxa"/>
          </w:tcPr>
          <w:p w14:paraId="69075825" w14:textId="77777777" w:rsidR="000835B0" w:rsidRPr="00F63232" w:rsidRDefault="000835B0" w:rsidP="00C86789">
            <w:pPr>
              <w:pStyle w:val="Tabela"/>
            </w:pPr>
          </w:p>
        </w:tc>
        <w:tc>
          <w:tcPr>
            <w:tcW w:w="283" w:type="dxa"/>
          </w:tcPr>
          <w:p w14:paraId="59CD7C73" w14:textId="77777777" w:rsidR="000835B0" w:rsidRPr="00F63232" w:rsidRDefault="000835B0" w:rsidP="00C86789">
            <w:pPr>
              <w:pStyle w:val="Tabela"/>
            </w:pPr>
          </w:p>
        </w:tc>
        <w:tc>
          <w:tcPr>
            <w:tcW w:w="284" w:type="dxa"/>
          </w:tcPr>
          <w:p w14:paraId="3B2C2F07" w14:textId="77777777" w:rsidR="000835B0" w:rsidRPr="00F63232" w:rsidRDefault="000835B0" w:rsidP="00C86789">
            <w:pPr>
              <w:pStyle w:val="Tabela"/>
            </w:pPr>
          </w:p>
        </w:tc>
        <w:tc>
          <w:tcPr>
            <w:tcW w:w="283" w:type="dxa"/>
          </w:tcPr>
          <w:p w14:paraId="291504EC" w14:textId="77777777" w:rsidR="000835B0" w:rsidRPr="00F63232" w:rsidRDefault="000835B0" w:rsidP="00C86789">
            <w:pPr>
              <w:pStyle w:val="Tabela"/>
            </w:pPr>
          </w:p>
        </w:tc>
        <w:tc>
          <w:tcPr>
            <w:tcW w:w="284" w:type="dxa"/>
          </w:tcPr>
          <w:p w14:paraId="266AA25C" w14:textId="77777777" w:rsidR="000835B0" w:rsidRPr="00F63232" w:rsidRDefault="000835B0" w:rsidP="00C86789">
            <w:pPr>
              <w:pStyle w:val="Tabela"/>
            </w:pPr>
          </w:p>
        </w:tc>
        <w:tc>
          <w:tcPr>
            <w:tcW w:w="283" w:type="dxa"/>
          </w:tcPr>
          <w:p w14:paraId="63E367FB" w14:textId="77777777" w:rsidR="000835B0" w:rsidRPr="00F63232" w:rsidRDefault="000835B0" w:rsidP="00C86789">
            <w:pPr>
              <w:pStyle w:val="Tabela"/>
            </w:pPr>
          </w:p>
        </w:tc>
        <w:tc>
          <w:tcPr>
            <w:tcW w:w="284" w:type="dxa"/>
          </w:tcPr>
          <w:p w14:paraId="2618E9BE" w14:textId="77777777" w:rsidR="000835B0" w:rsidRPr="00F63232" w:rsidRDefault="000835B0" w:rsidP="00C86789">
            <w:pPr>
              <w:pStyle w:val="Tabela"/>
            </w:pPr>
          </w:p>
        </w:tc>
        <w:tc>
          <w:tcPr>
            <w:tcW w:w="278" w:type="dxa"/>
            <w:shd w:val="clear" w:color="auto" w:fill="000000" w:themeFill="text1"/>
          </w:tcPr>
          <w:p w14:paraId="24CBE488" w14:textId="77777777" w:rsidR="000835B0" w:rsidRPr="00F63232" w:rsidRDefault="000835B0" w:rsidP="00C86789">
            <w:pPr>
              <w:pStyle w:val="Tabela"/>
            </w:pPr>
          </w:p>
        </w:tc>
      </w:tr>
      <w:tr w:rsidR="000835B0" w:rsidRPr="00F63232" w14:paraId="0024B8F0" w14:textId="77777777" w:rsidTr="009140DD">
        <w:tc>
          <w:tcPr>
            <w:tcW w:w="5098" w:type="dxa"/>
            <w:tcBorders>
              <w:left w:val="nil"/>
            </w:tcBorders>
          </w:tcPr>
          <w:p w14:paraId="6BE49A9A" w14:textId="77777777" w:rsidR="000835B0" w:rsidRPr="00F63232" w:rsidRDefault="000835B0" w:rsidP="00C86789">
            <w:pPr>
              <w:pStyle w:val="Tabela"/>
              <w:jc w:val="left"/>
            </w:pPr>
            <w:r w:rsidRPr="00F63232">
              <w:t>Wytwórnia Filmów Dokumentalnych</w:t>
            </w:r>
            <w:r w:rsidR="004637F1" w:rsidRPr="00F63232">
              <w:t xml:space="preserve"> i </w:t>
            </w:r>
            <w:r w:rsidRPr="00F63232">
              <w:t>Fabularnych</w:t>
            </w:r>
          </w:p>
        </w:tc>
        <w:tc>
          <w:tcPr>
            <w:tcW w:w="284" w:type="dxa"/>
          </w:tcPr>
          <w:p w14:paraId="3C0BE69A" w14:textId="77777777" w:rsidR="000835B0" w:rsidRPr="00F63232" w:rsidRDefault="000835B0" w:rsidP="00C86789">
            <w:pPr>
              <w:pStyle w:val="Tabela"/>
            </w:pPr>
          </w:p>
        </w:tc>
        <w:tc>
          <w:tcPr>
            <w:tcW w:w="283" w:type="dxa"/>
          </w:tcPr>
          <w:p w14:paraId="2F9A8813" w14:textId="77777777" w:rsidR="000835B0" w:rsidRPr="00F63232" w:rsidRDefault="000835B0" w:rsidP="00C86789">
            <w:pPr>
              <w:pStyle w:val="Tabela"/>
            </w:pPr>
          </w:p>
        </w:tc>
        <w:tc>
          <w:tcPr>
            <w:tcW w:w="284" w:type="dxa"/>
          </w:tcPr>
          <w:p w14:paraId="56630A7B" w14:textId="77777777" w:rsidR="000835B0" w:rsidRPr="00F63232" w:rsidRDefault="000835B0" w:rsidP="00C86789">
            <w:pPr>
              <w:pStyle w:val="Tabela"/>
            </w:pPr>
          </w:p>
        </w:tc>
        <w:tc>
          <w:tcPr>
            <w:tcW w:w="283" w:type="dxa"/>
          </w:tcPr>
          <w:p w14:paraId="3095F8C3" w14:textId="77777777" w:rsidR="000835B0" w:rsidRPr="00F63232" w:rsidRDefault="000835B0" w:rsidP="00C86789">
            <w:pPr>
              <w:pStyle w:val="Tabela"/>
            </w:pPr>
          </w:p>
        </w:tc>
        <w:tc>
          <w:tcPr>
            <w:tcW w:w="284" w:type="dxa"/>
          </w:tcPr>
          <w:p w14:paraId="04750FC9" w14:textId="77777777" w:rsidR="000835B0" w:rsidRPr="00F63232" w:rsidRDefault="000835B0" w:rsidP="00C86789">
            <w:pPr>
              <w:pStyle w:val="Tabela"/>
            </w:pPr>
          </w:p>
        </w:tc>
        <w:tc>
          <w:tcPr>
            <w:tcW w:w="283" w:type="dxa"/>
          </w:tcPr>
          <w:p w14:paraId="19EB3550" w14:textId="77777777" w:rsidR="000835B0" w:rsidRPr="00F63232" w:rsidRDefault="000835B0" w:rsidP="00C86789">
            <w:pPr>
              <w:pStyle w:val="Tabela"/>
            </w:pPr>
          </w:p>
        </w:tc>
        <w:tc>
          <w:tcPr>
            <w:tcW w:w="284" w:type="dxa"/>
          </w:tcPr>
          <w:p w14:paraId="6F6906BE" w14:textId="77777777" w:rsidR="000835B0" w:rsidRPr="00F63232" w:rsidRDefault="000835B0" w:rsidP="00C86789">
            <w:pPr>
              <w:pStyle w:val="Tabela"/>
            </w:pPr>
          </w:p>
        </w:tc>
        <w:tc>
          <w:tcPr>
            <w:tcW w:w="283" w:type="dxa"/>
          </w:tcPr>
          <w:p w14:paraId="2B348835" w14:textId="77777777" w:rsidR="000835B0" w:rsidRPr="00F63232" w:rsidRDefault="000835B0" w:rsidP="00C86789">
            <w:pPr>
              <w:pStyle w:val="Tabela"/>
            </w:pPr>
          </w:p>
        </w:tc>
        <w:tc>
          <w:tcPr>
            <w:tcW w:w="284" w:type="dxa"/>
          </w:tcPr>
          <w:p w14:paraId="195A235C" w14:textId="77777777" w:rsidR="000835B0" w:rsidRPr="00F63232" w:rsidRDefault="000835B0" w:rsidP="00C86789">
            <w:pPr>
              <w:pStyle w:val="Tabela"/>
            </w:pPr>
          </w:p>
        </w:tc>
        <w:tc>
          <w:tcPr>
            <w:tcW w:w="283" w:type="dxa"/>
          </w:tcPr>
          <w:p w14:paraId="320B4C8D" w14:textId="77777777" w:rsidR="000835B0" w:rsidRPr="00F63232" w:rsidRDefault="000835B0" w:rsidP="00C86789">
            <w:pPr>
              <w:pStyle w:val="Tabela"/>
            </w:pPr>
          </w:p>
        </w:tc>
        <w:tc>
          <w:tcPr>
            <w:tcW w:w="284" w:type="dxa"/>
          </w:tcPr>
          <w:p w14:paraId="768485AD" w14:textId="77777777" w:rsidR="000835B0" w:rsidRPr="00F63232" w:rsidRDefault="000835B0" w:rsidP="00C86789">
            <w:pPr>
              <w:pStyle w:val="Tabela"/>
            </w:pPr>
          </w:p>
        </w:tc>
        <w:tc>
          <w:tcPr>
            <w:tcW w:w="283" w:type="dxa"/>
          </w:tcPr>
          <w:p w14:paraId="5509307D" w14:textId="77777777" w:rsidR="000835B0" w:rsidRPr="00F63232" w:rsidRDefault="000835B0" w:rsidP="00C86789">
            <w:pPr>
              <w:pStyle w:val="Tabela"/>
            </w:pPr>
          </w:p>
        </w:tc>
        <w:tc>
          <w:tcPr>
            <w:tcW w:w="284" w:type="dxa"/>
          </w:tcPr>
          <w:p w14:paraId="5C9601F3" w14:textId="77777777" w:rsidR="000835B0" w:rsidRPr="00F63232" w:rsidRDefault="000835B0" w:rsidP="00C86789">
            <w:pPr>
              <w:pStyle w:val="Tabela"/>
            </w:pPr>
          </w:p>
        </w:tc>
        <w:tc>
          <w:tcPr>
            <w:tcW w:w="278" w:type="dxa"/>
            <w:shd w:val="clear" w:color="auto" w:fill="000000" w:themeFill="text1"/>
          </w:tcPr>
          <w:p w14:paraId="01D5BF9E" w14:textId="77777777" w:rsidR="000835B0" w:rsidRPr="00F63232" w:rsidRDefault="000835B0" w:rsidP="00C86789">
            <w:pPr>
              <w:pStyle w:val="Tabela"/>
            </w:pPr>
          </w:p>
        </w:tc>
      </w:tr>
      <w:tr w:rsidR="000835B0" w:rsidRPr="00F63232" w14:paraId="409B2A1A" w14:textId="77777777" w:rsidTr="009140DD">
        <w:tc>
          <w:tcPr>
            <w:tcW w:w="5098" w:type="dxa"/>
            <w:tcBorders>
              <w:left w:val="nil"/>
            </w:tcBorders>
          </w:tcPr>
          <w:p w14:paraId="1BD78CEF" w14:textId="77777777" w:rsidR="000835B0" w:rsidRPr="00F63232" w:rsidRDefault="000835B0" w:rsidP="00C86789">
            <w:pPr>
              <w:pStyle w:val="Tabela"/>
              <w:jc w:val="left"/>
            </w:pPr>
            <w:r w:rsidRPr="00F63232">
              <w:t>Zachęta – Narodowa Galeria Sztuki</w:t>
            </w:r>
          </w:p>
        </w:tc>
        <w:tc>
          <w:tcPr>
            <w:tcW w:w="284" w:type="dxa"/>
          </w:tcPr>
          <w:p w14:paraId="37466AB6" w14:textId="77777777" w:rsidR="000835B0" w:rsidRPr="00F63232" w:rsidRDefault="000835B0" w:rsidP="00C86789">
            <w:pPr>
              <w:pStyle w:val="Tabela"/>
            </w:pPr>
          </w:p>
        </w:tc>
        <w:tc>
          <w:tcPr>
            <w:tcW w:w="283" w:type="dxa"/>
          </w:tcPr>
          <w:p w14:paraId="2378930C" w14:textId="77777777" w:rsidR="000835B0" w:rsidRPr="00F63232" w:rsidRDefault="000835B0" w:rsidP="00C86789">
            <w:pPr>
              <w:pStyle w:val="Tabela"/>
            </w:pPr>
          </w:p>
        </w:tc>
        <w:tc>
          <w:tcPr>
            <w:tcW w:w="284" w:type="dxa"/>
          </w:tcPr>
          <w:p w14:paraId="63ADFF69" w14:textId="77777777" w:rsidR="000835B0" w:rsidRPr="00F63232" w:rsidRDefault="000835B0" w:rsidP="00C86789">
            <w:pPr>
              <w:pStyle w:val="Tabela"/>
            </w:pPr>
          </w:p>
        </w:tc>
        <w:tc>
          <w:tcPr>
            <w:tcW w:w="283" w:type="dxa"/>
          </w:tcPr>
          <w:p w14:paraId="252C46FF" w14:textId="77777777" w:rsidR="000835B0" w:rsidRPr="00F63232" w:rsidRDefault="000835B0" w:rsidP="00C86789">
            <w:pPr>
              <w:pStyle w:val="Tabela"/>
            </w:pPr>
          </w:p>
        </w:tc>
        <w:tc>
          <w:tcPr>
            <w:tcW w:w="284" w:type="dxa"/>
          </w:tcPr>
          <w:p w14:paraId="2EAC7509" w14:textId="77777777" w:rsidR="000835B0" w:rsidRPr="00F63232" w:rsidRDefault="000835B0" w:rsidP="00C86789">
            <w:pPr>
              <w:pStyle w:val="Tabela"/>
            </w:pPr>
          </w:p>
        </w:tc>
        <w:tc>
          <w:tcPr>
            <w:tcW w:w="283" w:type="dxa"/>
          </w:tcPr>
          <w:p w14:paraId="2912B04A" w14:textId="77777777" w:rsidR="000835B0" w:rsidRPr="00F63232" w:rsidRDefault="000835B0" w:rsidP="00C86789">
            <w:pPr>
              <w:pStyle w:val="Tabela"/>
            </w:pPr>
          </w:p>
        </w:tc>
        <w:tc>
          <w:tcPr>
            <w:tcW w:w="284" w:type="dxa"/>
          </w:tcPr>
          <w:p w14:paraId="4D01CE70" w14:textId="77777777" w:rsidR="000835B0" w:rsidRPr="00F63232" w:rsidRDefault="000835B0" w:rsidP="00C86789">
            <w:pPr>
              <w:pStyle w:val="Tabela"/>
            </w:pPr>
          </w:p>
        </w:tc>
        <w:tc>
          <w:tcPr>
            <w:tcW w:w="283" w:type="dxa"/>
          </w:tcPr>
          <w:p w14:paraId="59598A6F" w14:textId="77777777" w:rsidR="000835B0" w:rsidRPr="00F63232" w:rsidRDefault="000835B0" w:rsidP="00C86789">
            <w:pPr>
              <w:pStyle w:val="Tabela"/>
            </w:pPr>
          </w:p>
        </w:tc>
        <w:tc>
          <w:tcPr>
            <w:tcW w:w="284" w:type="dxa"/>
          </w:tcPr>
          <w:p w14:paraId="5B20A5CE" w14:textId="77777777" w:rsidR="000835B0" w:rsidRPr="00F63232" w:rsidRDefault="000835B0" w:rsidP="00C86789">
            <w:pPr>
              <w:pStyle w:val="Tabela"/>
            </w:pPr>
          </w:p>
        </w:tc>
        <w:tc>
          <w:tcPr>
            <w:tcW w:w="283" w:type="dxa"/>
            <w:shd w:val="clear" w:color="auto" w:fill="000000" w:themeFill="text1"/>
          </w:tcPr>
          <w:p w14:paraId="0E85B5BE" w14:textId="77777777" w:rsidR="000835B0" w:rsidRPr="00F63232" w:rsidRDefault="000835B0" w:rsidP="00C86789">
            <w:pPr>
              <w:pStyle w:val="Tabela"/>
            </w:pPr>
          </w:p>
        </w:tc>
        <w:tc>
          <w:tcPr>
            <w:tcW w:w="284" w:type="dxa"/>
          </w:tcPr>
          <w:p w14:paraId="3A99EEB3" w14:textId="77777777" w:rsidR="000835B0" w:rsidRPr="00F63232" w:rsidRDefault="000835B0" w:rsidP="00C86789">
            <w:pPr>
              <w:pStyle w:val="Tabela"/>
            </w:pPr>
          </w:p>
        </w:tc>
        <w:tc>
          <w:tcPr>
            <w:tcW w:w="283" w:type="dxa"/>
          </w:tcPr>
          <w:p w14:paraId="3E67171A" w14:textId="77777777" w:rsidR="000835B0" w:rsidRPr="00F63232" w:rsidRDefault="000835B0" w:rsidP="00C86789">
            <w:pPr>
              <w:pStyle w:val="Tabela"/>
            </w:pPr>
          </w:p>
        </w:tc>
        <w:tc>
          <w:tcPr>
            <w:tcW w:w="284" w:type="dxa"/>
          </w:tcPr>
          <w:p w14:paraId="13EE24A1" w14:textId="77777777" w:rsidR="000835B0" w:rsidRPr="00F63232" w:rsidRDefault="000835B0" w:rsidP="00C86789">
            <w:pPr>
              <w:pStyle w:val="Tabela"/>
            </w:pPr>
          </w:p>
        </w:tc>
        <w:tc>
          <w:tcPr>
            <w:tcW w:w="278" w:type="dxa"/>
          </w:tcPr>
          <w:p w14:paraId="31FFE258" w14:textId="77777777" w:rsidR="000835B0" w:rsidRPr="00F63232" w:rsidRDefault="000835B0" w:rsidP="00C86789">
            <w:pPr>
              <w:pStyle w:val="Tabela"/>
            </w:pPr>
          </w:p>
        </w:tc>
      </w:tr>
      <w:tr w:rsidR="000835B0" w:rsidRPr="00F63232" w14:paraId="2C0C8069" w14:textId="77777777" w:rsidTr="00312261">
        <w:tc>
          <w:tcPr>
            <w:tcW w:w="5098" w:type="dxa"/>
            <w:tcBorders>
              <w:left w:val="nil"/>
            </w:tcBorders>
          </w:tcPr>
          <w:p w14:paraId="1BAB0303" w14:textId="77777777" w:rsidR="000835B0" w:rsidRPr="00F63232" w:rsidRDefault="000835B0" w:rsidP="00C86789">
            <w:pPr>
              <w:pStyle w:val="Tabela"/>
              <w:jc w:val="left"/>
            </w:pPr>
            <w:r w:rsidRPr="00F63232">
              <w:t xml:space="preserve">Żydowski Instytut Historyczny </w:t>
            </w:r>
            <w:r w:rsidR="00F60AA3" w:rsidRPr="00F63232">
              <w:br/>
            </w:r>
            <w:r w:rsidRPr="00F63232">
              <w:t>im. Emanuela Ringelbluma</w:t>
            </w:r>
          </w:p>
        </w:tc>
        <w:tc>
          <w:tcPr>
            <w:tcW w:w="284" w:type="dxa"/>
          </w:tcPr>
          <w:p w14:paraId="0A9F3C38" w14:textId="77777777" w:rsidR="000835B0" w:rsidRPr="00F63232" w:rsidRDefault="000835B0" w:rsidP="00C86789">
            <w:pPr>
              <w:pStyle w:val="Tabela"/>
            </w:pPr>
          </w:p>
        </w:tc>
        <w:tc>
          <w:tcPr>
            <w:tcW w:w="283" w:type="dxa"/>
          </w:tcPr>
          <w:p w14:paraId="19D5F7AE" w14:textId="77777777" w:rsidR="000835B0" w:rsidRPr="00F63232" w:rsidRDefault="000835B0" w:rsidP="00C86789">
            <w:pPr>
              <w:pStyle w:val="Tabela"/>
            </w:pPr>
          </w:p>
        </w:tc>
        <w:tc>
          <w:tcPr>
            <w:tcW w:w="284" w:type="dxa"/>
          </w:tcPr>
          <w:p w14:paraId="408B7EB1" w14:textId="77777777" w:rsidR="000835B0" w:rsidRPr="00F63232" w:rsidRDefault="000835B0" w:rsidP="00C86789">
            <w:pPr>
              <w:pStyle w:val="Tabela"/>
            </w:pPr>
          </w:p>
        </w:tc>
        <w:tc>
          <w:tcPr>
            <w:tcW w:w="283" w:type="dxa"/>
          </w:tcPr>
          <w:p w14:paraId="428813C8" w14:textId="77777777" w:rsidR="000835B0" w:rsidRPr="00F63232" w:rsidRDefault="000835B0" w:rsidP="00C86789">
            <w:pPr>
              <w:pStyle w:val="Tabela"/>
            </w:pPr>
          </w:p>
        </w:tc>
        <w:tc>
          <w:tcPr>
            <w:tcW w:w="284" w:type="dxa"/>
          </w:tcPr>
          <w:p w14:paraId="796BC46E" w14:textId="77777777" w:rsidR="000835B0" w:rsidRPr="00F63232" w:rsidRDefault="000835B0" w:rsidP="00C86789">
            <w:pPr>
              <w:pStyle w:val="Tabela"/>
            </w:pPr>
          </w:p>
        </w:tc>
        <w:tc>
          <w:tcPr>
            <w:tcW w:w="283" w:type="dxa"/>
          </w:tcPr>
          <w:p w14:paraId="365BBBEE" w14:textId="77777777" w:rsidR="000835B0" w:rsidRPr="00F63232" w:rsidRDefault="000835B0" w:rsidP="00C86789">
            <w:pPr>
              <w:pStyle w:val="Tabela"/>
            </w:pPr>
          </w:p>
        </w:tc>
        <w:tc>
          <w:tcPr>
            <w:tcW w:w="284" w:type="dxa"/>
            <w:shd w:val="clear" w:color="auto" w:fill="000000" w:themeFill="text1"/>
          </w:tcPr>
          <w:p w14:paraId="7845589F" w14:textId="77777777" w:rsidR="000835B0" w:rsidRPr="00F63232" w:rsidRDefault="000835B0" w:rsidP="00C86789">
            <w:pPr>
              <w:pStyle w:val="Tabela"/>
            </w:pPr>
          </w:p>
        </w:tc>
        <w:tc>
          <w:tcPr>
            <w:tcW w:w="283" w:type="dxa"/>
          </w:tcPr>
          <w:p w14:paraId="1765D0B0" w14:textId="77777777" w:rsidR="000835B0" w:rsidRPr="00F63232" w:rsidRDefault="000835B0" w:rsidP="00C86789">
            <w:pPr>
              <w:pStyle w:val="Tabela"/>
            </w:pPr>
          </w:p>
        </w:tc>
        <w:tc>
          <w:tcPr>
            <w:tcW w:w="284" w:type="dxa"/>
          </w:tcPr>
          <w:p w14:paraId="3803AC68" w14:textId="77777777" w:rsidR="000835B0" w:rsidRPr="00F63232" w:rsidRDefault="000835B0" w:rsidP="00C86789">
            <w:pPr>
              <w:pStyle w:val="Tabela"/>
            </w:pPr>
          </w:p>
        </w:tc>
        <w:tc>
          <w:tcPr>
            <w:tcW w:w="283" w:type="dxa"/>
          </w:tcPr>
          <w:p w14:paraId="7FF9DBA8" w14:textId="77777777" w:rsidR="000835B0" w:rsidRPr="00F63232" w:rsidRDefault="000835B0" w:rsidP="00C86789">
            <w:pPr>
              <w:pStyle w:val="Tabela"/>
            </w:pPr>
          </w:p>
        </w:tc>
        <w:tc>
          <w:tcPr>
            <w:tcW w:w="284" w:type="dxa"/>
          </w:tcPr>
          <w:p w14:paraId="2F6CBFFB" w14:textId="77777777" w:rsidR="000835B0" w:rsidRPr="00F63232" w:rsidRDefault="000835B0" w:rsidP="00C86789">
            <w:pPr>
              <w:pStyle w:val="Tabela"/>
            </w:pPr>
          </w:p>
        </w:tc>
        <w:tc>
          <w:tcPr>
            <w:tcW w:w="283" w:type="dxa"/>
          </w:tcPr>
          <w:p w14:paraId="7A0DD513" w14:textId="77777777" w:rsidR="000835B0" w:rsidRPr="00F63232" w:rsidRDefault="000835B0" w:rsidP="00C86789">
            <w:pPr>
              <w:pStyle w:val="Tabela"/>
            </w:pPr>
          </w:p>
        </w:tc>
        <w:tc>
          <w:tcPr>
            <w:tcW w:w="284" w:type="dxa"/>
          </w:tcPr>
          <w:p w14:paraId="7FB43262" w14:textId="77777777" w:rsidR="000835B0" w:rsidRPr="00F63232" w:rsidRDefault="000835B0" w:rsidP="00C86789">
            <w:pPr>
              <w:pStyle w:val="Tabela"/>
            </w:pPr>
          </w:p>
        </w:tc>
        <w:tc>
          <w:tcPr>
            <w:tcW w:w="278" w:type="dxa"/>
            <w:shd w:val="clear" w:color="auto" w:fill="000000" w:themeFill="text1"/>
          </w:tcPr>
          <w:p w14:paraId="3EFDDCCD" w14:textId="77777777" w:rsidR="000835B0" w:rsidRPr="00F63232" w:rsidRDefault="000835B0" w:rsidP="00C86789">
            <w:pPr>
              <w:pStyle w:val="Tabela"/>
            </w:pPr>
          </w:p>
        </w:tc>
      </w:tr>
    </w:tbl>
    <w:p w14:paraId="76A7111C" w14:textId="77777777" w:rsidR="00202DAC" w:rsidRPr="00F63232" w:rsidRDefault="00B059B9" w:rsidP="00C86789">
      <w:pPr>
        <w:pStyle w:val="rdo"/>
      </w:pPr>
      <w:r w:rsidRPr="00F63232">
        <w:t>Źródło: MKDNiS</w:t>
      </w:r>
    </w:p>
    <w:p w14:paraId="02485EA1" w14:textId="77777777" w:rsidR="00142461" w:rsidRPr="00F63232" w:rsidRDefault="00142461" w:rsidP="00142461">
      <w:pPr>
        <w:pStyle w:val="Ilustracja"/>
      </w:pPr>
      <w:r w:rsidRPr="00F63232">
        <w:rPr>
          <w:noProof/>
          <w:lang w:eastAsia="pl-PL"/>
        </w:rPr>
        <w:lastRenderedPageBreak/>
        <w:drawing>
          <wp:inline distT="0" distB="0" distL="0" distR="0" wp14:anchorId="589DE0BE" wp14:editId="3BC3B7A9">
            <wp:extent cx="2914650" cy="2798989"/>
            <wp:effectExtent l="0" t="0" r="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tytucje kultury.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914650" cy="2798989"/>
                    </a:xfrm>
                    <a:prstGeom prst="rect">
                      <a:avLst/>
                    </a:prstGeom>
                  </pic:spPr>
                </pic:pic>
              </a:graphicData>
            </a:graphic>
          </wp:inline>
        </w:drawing>
      </w:r>
    </w:p>
    <w:p w14:paraId="2D62F8EB" w14:textId="77777777" w:rsidR="00142461" w:rsidRPr="00F63232" w:rsidRDefault="00142461" w:rsidP="00142461">
      <w:pPr>
        <w:pStyle w:val="Legenda"/>
      </w:pPr>
      <w:bookmarkStart w:id="541" w:name="_Toc100150470"/>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22</w:t>
      </w:r>
      <w:r w:rsidRPr="00F63232">
        <w:rPr>
          <w:b/>
        </w:rPr>
        <w:fldChar w:fldCharType="end"/>
      </w:r>
      <w:r w:rsidRPr="00F63232">
        <w:rPr>
          <w:b/>
        </w:rPr>
        <w:t>.</w:t>
      </w:r>
      <w:r w:rsidRPr="00F63232">
        <w:t xml:space="preserve"> Rozmieszczenie terytorialne instytucji kultury podległych pod MKDNiS prowadzących działalność na rzecz mniejszości</w:t>
      </w:r>
      <w:bookmarkEnd w:id="541"/>
    </w:p>
    <w:p w14:paraId="48F40C37" w14:textId="77777777" w:rsidR="00142461" w:rsidRPr="00F63232" w:rsidRDefault="00142461" w:rsidP="00142461">
      <w:pPr>
        <w:pStyle w:val="rdo"/>
      </w:pPr>
      <w:r w:rsidRPr="00F63232">
        <w:t>Źródło: oprac. wł. na podstawie wkładu MKDNiS</w:t>
      </w:r>
    </w:p>
    <w:bookmarkEnd w:id="521"/>
    <w:p w14:paraId="55857757" w14:textId="77777777" w:rsidR="00142461" w:rsidRPr="00F63232" w:rsidRDefault="00142461" w:rsidP="00142461">
      <w:pPr>
        <w:pStyle w:val="Nagwek6"/>
      </w:pPr>
      <w:r w:rsidRPr="00F63232">
        <w:t>Podsumowanie</w:t>
      </w:r>
    </w:p>
    <w:p w14:paraId="7C402AE1" w14:textId="77777777" w:rsidR="00D63BB5" w:rsidRPr="00F63232" w:rsidRDefault="00D63BB5" w:rsidP="00C86789">
      <w:r w:rsidRPr="00F63232">
        <w:t>Dla względnie całościowego obrazu wydatkowanych środków</w:t>
      </w:r>
      <w:r w:rsidR="004637F1" w:rsidRPr="00F63232">
        <w:t xml:space="preserve"> w </w:t>
      </w:r>
      <w:r w:rsidRPr="00F63232">
        <w:t xml:space="preserve">formie dotacji na rzecz mniejszości należy </w:t>
      </w:r>
      <w:r w:rsidR="002B2049" w:rsidRPr="00F63232">
        <w:t xml:space="preserve">stosować całościowy ogląd </w:t>
      </w:r>
      <w:r w:rsidR="001E12A4" w:rsidRPr="00F63232">
        <w:t xml:space="preserve">wydatkowania </w:t>
      </w:r>
      <w:r w:rsidR="002B2049" w:rsidRPr="00F63232">
        <w:t>środków</w:t>
      </w:r>
      <w:r w:rsidR="004637F1" w:rsidRPr="00F63232">
        <w:t xml:space="preserve"> z </w:t>
      </w:r>
      <w:r w:rsidR="002B2049" w:rsidRPr="00F63232">
        <w:t xml:space="preserve">budżetu </w:t>
      </w:r>
      <w:r w:rsidR="00352FBE" w:rsidRPr="00F63232">
        <w:t>p</w:t>
      </w:r>
      <w:r w:rsidR="002B2049" w:rsidRPr="00F63232">
        <w:t xml:space="preserve">aństwa dokonywanego przez </w:t>
      </w:r>
      <w:r w:rsidRPr="00F63232">
        <w:t>obydwu ministrów</w:t>
      </w:r>
      <w:r w:rsidR="002B2049" w:rsidRPr="00F63232">
        <w:t xml:space="preserve">, tj. </w:t>
      </w:r>
      <w:r w:rsidR="00352FBE" w:rsidRPr="00F63232">
        <w:t>właściwego</w:t>
      </w:r>
      <w:r w:rsidR="00CE18A5" w:rsidRPr="00F63232">
        <w:t xml:space="preserve"> </w:t>
      </w:r>
      <w:r w:rsidR="002B2049" w:rsidRPr="00F63232">
        <w:t>ds</w:t>
      </w:r>
      <w:r w:rsidR="00A3714E" w:rsidRPr="00F63232">
        <w:t xml:space="preserve">. </w:t>
      </w:r>
      <w:r w:rsidR="008F32E0" w:rsidRPr="00F63232">
        <w:t>w</w:t>
      </w:r>
      <w:r w:rsidR="002B2049" w:rsidRPr="00F63232">
        <w:t>yznań religijnych oraz mniejszości narodowych</w:t>
      </w:r>
      <w:r w:rsidR="004637F1" w:rsidRPr="00F63232">
        <w:t xml:space="preserve"> i </w:t>
      </w:r>
      <w:r w:rsidR="002B2049" w:rsidRPr="00F63232">
        <w:t>etnicznych</w:t>
      </w:r>
      <w:r w:rsidRPr="00F63232">
        <w:t xml:space="preserve"> oraz </w:t>
      </w:r>
      <w:r w:rsidR="00352FBE" w:rsidRPr="00F63232">
        <w:t>właściwego ds.</w:t>
      </w:r>
      <w:r w:rsidRPr="00F63232">
        <w:t xml:space="preserve"> kultury</w:t>
      </w:r>
      <w:r w:rsidR="004637F1" w:rsidRPr="00F63232">
        <w:t xml:space="preserve"> i </w:t>
      </w:r>
      <w:r w:rsidRPr="00F63232">
        <w:t>dziedzictwa narodowego</w:t>
      </w:r>
      <w:r w:rsidR="00265CD3" w:rsidRPr="00F63232">
        <w:t>.</w:t>
      </w:r>
    </w:p>
    <w:p w14:paraId="44B9F79E" w14:textId="77777777" w:rsidR="00740956" w:rsidRPr="00F63232" w:rsidRDefault="00740956" w:rsidP="00C86789">
      <w:pPr>
        <w:pStyle w:val="Ilustracja"/>
      </w:pPr>
      <w:r w:rsidRPr="00F63232">
        <w:rPr>
          <w:noProof/>
          <w:lang w:eastAsia="pl-PL"/>
        </w:rPr>
        <w:lastRenderedPageBreak/>
        <w:drawing>
          <wp:inline distT="0" distB="0" distL="0" distR="0" wp14:anchorId="5E6991AE" wp14:editId="5A51D75C">
            <wp:extent cx="5648325" cy="3819525"/>
            <wp:effectExtent l="0" t="0" r="0" b="0"/>
            <wp:docPr id="204" name="Wykres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D5D483C" w14:textId="77777777" w:rsidR="00740956" w:rsidRPr="00F63232" w:rsidRDefault="00740956" w:rsidP="00C86789">
      <w:pPr>
        <w:pStyle w:val="Legenda"/>
      </w:pPr>
      <w:bookmarkStart w:id="542" w:name="_Toc100150437"/>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58</w:t>
      </w:r>
      <w:r w:rsidRPr="00F63232">
        <w:rPr>
          <w:b/>
        </w:rPr>
        <w:fldChar w:fldCharType="end"/>
      </w:r>
      <w:r w:rsidRPr="00F63232">
        <w:rPr>
          <w:b/>
        </w:rPr>
        <w:t xml:space="preserve">. </w:t>
      </w:r>
      <w:r w:rsidRPr="00F63232">
        <w:t>Skumulowana wysokość dotacji MSWiA oraz MKiDN</w:t>
      </w:r>
      <w:r w:rsidR="004637F1" w:rsidRPr="00F63232">
        <w:t xml:space="preserve"> w </w:t>
      </w:r>
      <w:r w:rsidR="00F04E99" w:rsidRPr="00F63232">
        <w:t>latach 2019-2020</w:t>
      </w:r>
      <w:r w:rsidR="004637F1" w:rsidRPr="00F63232">
        <w:t xml:space="preserve"> w </w:t>
      </w:r>
      <w:r w:rsidR="00F04E99" w:rsidRPr="00F63232">
        <w:t>rozbiciu na poszczególne mniejszości</w:t>
      </w:r>
      <w:bookmarkEnd w:id="542"/>
    </w:p>
    <w:p w14:paraId="6EA8E57C" w14:textId="77777777" w:rsidR="00CE18A5" w:rsidRPr="00F63232" w:rsidRDefault="00F04E99" w:rsidP="00C86789">
      <w:pPr>
        <w:pStyle w:val="rdo"/>
      </w:pPr>
      <w:r w:rsidRPr="00F63232">
        <w:t>Źródło: MSWiA, MKiDN</w:t>
      </w:r>
    </w:p>
    <w:p w14:paraId="6078AF05" w14:textId="77777777" w:rsidR="00F04E99" w:rsidRPr="00F63232" w:rsidRDefault="00F04E99" w:rsidP="00C86789">
      <w:pPr>
        <w:pStyle w:val="Legenda"/>
      </w:pPr>
      <w:bookmarkStart w:id="543" w:name="_Toc10015035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55</w:t>
      </w:r>
      <w:r w:rsidRPr="00F63232">
        <w:rPr>
          <w:b/>
        </w:rPr>
        <w:fldChar w:fldCharType="end"/>
      </w:r>
      <w:r w:rsidRPr="00F63232">
        <w:rPr>
          <w:b/>
        </w:rPr>
        <w:t xml:space="preserve">. </w:t>
      </w:r>
      <w:r w:rsidRPr="00F63232">
        <w:t xml:space="preserve">Suma dotacji MSWiA oraz MKiDN </w:t>
      </w:r>
      <w:r w:rsidRPr="00F63232">
        <w:br/>
        <w:t>w latach 2019-2020</w:t>
      </w:r>
      <w:bookmarkEnd w:id="543"/>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7"/>
        <w:gridCol w:w="1559"/>
        <w:gridCol w:w="1559"/>
      </w:tblGrid>
      <w:tr w:rsidR="00740956" w:rsidRPr="00F63232" w14:paraId="5F396CC3" w14:textId="77777777" w:rsidTr="00A27C4E">
        <w:trPr>
          <w:trHeight w:val="300"/>
          <w:tblHeader/>
          <w:jc w:val="center"/>
        </w:trPr>
        <w:tc>
          <w:tcPr>
            <w:tcW w:w="1697" w:type="dxa"/>
            <w:tcBorders>
              <w:top w:val="single" w:sz="4" w:space="0" w:color="auto"/>
            </w:tcBorders>
            <w:noWrap/>
            <w:hideMark/>
          </w:tcPr>
          <w:p w14:paraId="10DF3F17" w14:textId="77777777" w:rsidR="00740956" w:rsidRPr="00F63232" w:rsidRDefault="00A27C4E" w:rsidP="00C86789">
            <w:pPr>
              <w:jc w:val="center"/>
              <w:rPr>
                <w:b/>
              </w:rPr>
            </w:pPr>
            <w:r w:rsidRPr="00F63232">
              <w:rPr>
                <w:b/>
              </w:rPr>
              <w:t>Mniejszość</w:t>
            </w:r>
          </w:p>
        </w:tc>
        <w:tc>
          <w:tcPr>
            <w:tcW w:w="1559" w:type="dxa"/>
            <w:noWrap/>
            <w:hideMark/>
          </w:tcPr>
          <w:p w14:paraId="5F841AE3" w14:textId="77777777" w:rsidR="00740956" w:rsidRPr="00F63232" w:rsidRDefault="00740956" w:rsidP="00C86789">
            <w:pPr>
              <w:jc w:val="center"/>
              <w:rPr>
                <w:b/>
              </w:rPr>
            </w:pPr>
            <w:r w:rsidRPr="00F63232">
              <w:rPr>
                <w:b/>
              </w:rPr>
              <w:t>2019</w:t>
            </w:r>
          </w:p>
        </w:tc>
        <w:tc>
          <w:tcPr>
            <w:tcW w:w="1559" w:type="dxa"/>
            <w:noWrap/>
            <w:hideMark/>
          </w:tcPr>
          <w:p w14:paraId="6A0865E2" w14:textId="77777777" w:rsidR="00740956" w:rsidRPr="00F63232" w:rsidRDefault="00740956" w:rsidP="00C86789">
            <w:pPr>
              <w:jc w:val="center"/>
              <w:rPr>
                <w:b/>
              </w:rPr>
            </w:pPr>
            <w:r w:rsidRPr="00F63232">
              <w:rPr>
                <w:b/>
              </w:rPr>
              <w:t>2020</w:t>
            </w:r>
          </w:p>
        </w:tc>
      </w:tr>
      <w:tr w:rsidR="00740956" w:rsidRPr="00F63232" w14:paraId="7816DA58" w14:textId="77777777" w:rsidTr="00A27C4E">
        <w:trPr>
          <w:trHeight w:val="300"/>
          <w:jc w:val="center"/>
        </w:trPr>
        <w:tc>
          <w:tcPr>
            <w:tcW w:w="1697" w:type="dxa"/>
            <w:noWrap/>
            <w:hideMark/>
          </w:tcPr>
          <w:p w14:paraId="390E50A1" w14:textId="77777777" w:rsidR="00740956" w:rsidRPr="00F63232" w:rsidRDefault="00DB36E4" w:rsidP="00C86789">
            <w:r w:rsidRPr="00F63232">
              <w:t>biał</w:t>
            </w:r>
            <w:r w:rsidR="00A27C4E" w:rsidRPr="00F63232">
              <w:t>oruska</w:t>
            </w:r>
          </w:p>
        </w:tc>
        <w:tc>
          <w:tcPr>
            <w:tcW w:w="1559" w:type="dxa"/>
            <w:noWrap/>
            <w:hideMark/>
          </w:tcPr>
          <w:p w14:paraId="7537F784" w14:textId="77777777" w:rsidR="00740956" w:rsidRPr="00F63232" w:rsidRDefault="00740956" w:rsidP="00C86789">
            <w:pPr>
              <w:jc w:val="right"/>
            </w:pPr>
            <w:r w:rsidRPr="00F63232">
              <w:t>2 246 500 zł</w:t>
            </w:r>
          </w:p>
        </w:tc>
        <w:tc>
          <w:tcPr>
            <w:tcW w:w="1559" w:type="dxa"/>
            <w:noWrap/>
            <w:hideMark/>
          </w:tcPr>
          <w:p w14:paraId="7F1F8AA5" w14:textId="77777777" w:rsidR="00740956" w:rsidRPr="00F63232" w:rsidRDefault="00740956" w:rsidP="00C86789">
            <w:pPr>
              <w:jc w:val="right"/>
            </w:pPr>
            <w:r w:rsidRPr="00F63232">
              <w:t>2 200 500 zł</w:t>
            </w:r>
          </w:p>
        </w:tc>
      </w:tr>
      <w:tr w:rsidR="00740956" w:rsidRPr="00F63232" w14:paraId="3F2F7525" w14:textId="77777777" w:rsidTr="00A27C4E">
        <w:trPr>
          <w:trHeight w:val="300"/>
          <w:jc w:val="center"/>
        </w:trPr>
        <w:tc>
          <w:tcPr>
            <w:tcW w:w="1697" w:type="dxa"/>
            <w:noWrap/>
            <w:hideMark/>
          </w:tcPr>
          <w:p w14:paraId="1FC34C4B" w14:textId="77777777" w:rsidR="00740956" w:rsidRPr="00F63232" w:rsidRDefault="00DB36E4" w:rsidP="00C86789">
            <w:r w:rsidRPr="00F63232">
              <w:t>c</w:t>
            </w:r>
            <w:r w:rsidR="00740956" w:rsidRPr="00F63232">
              <w:t>zes</w:t>
            </w:r>
            <w:r w:rsidRPr="00F63232">
              <w:t>ka</w:t>
            </w:r>
          </w:p>
        </w:tc>
        <w:tc>
          <w:tcPr>
            <w:tcW w:w="1559" w:type="dxa"/>
            <w:noWrap/>
            <w:hideMark/>
          </w:tcPr>
          <w:p w14:paraId="2252A97F" w14:textId="77777777" w:rsidR="00740956" w:rsidRPr="00F63232" w:rsidRDefault="00740956" w:rsidP="00C86789">
            <w:pPr>
              <w:jc w:val="right"/>
            </w:pPr>
            <w:r w:rsidRPr="00F63232">
              <w:t>88 450 zł</w:t>
            </w:r>
          </w:p>
        </w:tc>
        <w:tc>
          <w:tcPr>
            <w:tcW w:w="1559" w:type="dxa"/>
            <w:noWrap/>
            <w:hideMark/>
          </w:tcPr>
          <w:p w14:paraId="583D3537" w14:textId="77777777" w:rsidR="00740956" w:rsidRPr="00F63232" w:rsidRDefault="00740956" w:rsidP="00C86789">
            <w:pPr>
              <w:jc w:val="right"/>
            </w:pPr>
            <w:r w:rsidRPr="00F63232">
              <w:t>74 757 zł</w:t>
            </w:r>
          </w:p>
        </w:tc>
      </w:tr>
      <w:tr w:rsidR="00740956" w:rsidRPr="00F63232" w14:paraId="3F7651A0" w14:textId="77777777" w:rsidTr="00A27C4E">
        <w:trPr>
          <w:trHeight w:val="300"/>
          <w:jc w:val="center"/>
        </w:trPr>
        <w:tc>
          <w:tcPr>
            <w:tcW w:w="1697" w:type="dxa"/>
            <w:noWrap/>
            <w:hideMark/>
          </w:tcPr>
          <w:p w14:paraId="1AADD114" w14:textId="77777777" w:rsidR="00740956" w:rsidRPr="00F63232" w:rsidRDefault="00DB36E4" w:rsidP="00C86789">
            <w:r w:rsidRPr="00F63232">
              <w:t>k</w:t>
            </w:r>
            <w:r w:rsidR="00740956" w:rsidRPr="00F63232">
              <w:t>araim</w:t>
            </w:r>
            <w:r w:rsidR="00A27C4E" w:rsidRPr="00F63232">
              <w:t>ska</w:t>
            </w:r>
          </w:p>
        </w:tc>
        <w:tc>
          <w:tcPr>
            <w:tcW w:w="1559" w:type="dxa"/>
            <w:noWrap/>
            <w:hideMark/>
          </w:tcPr>
          <w:p w14:paraId="193AAE6E" w14:textId="77777777" w:rsidR="00740956" w:rsidRPr="00F63232" w:rsidRDefault="00740956" w:rsidP="00C86789">
            <w:pPr>
              <w:jc w:val="right"/>
            </w:pPr>
            <w:r w:rsidRPr="00F63232">
              <w:t>185 000 zł</w:t>
            </w:r>
          </w:p>
        </w:tc>
        <w:tc>
          <w:tcPr>
            <w:tcW w:w="1559" w:type="dxa"/>
            <w:noWrap/>
            <w:hideMark/>
          </w:tcPr>
          <w:p w14:paraId="7B427458" w14:textId="77777777" w:rsidR="00740956" w:rsidRPr="00F63232" w:rsidRDefault="00740956" w:rsidP="00C86789">
            <w:pPr>
              <w:jc w:val="right"/>
            </w:pPr>
            <w:r w:rsidRPr="00F63232">
              <w:t>211 800 zł</w:t>
            </w:r>
          </w:p>
        </w:tc>
      </w:tr>
      <w:tr w:rsidR="00740956" w:rsidRPr="00F63232" w14:paraId="693C7046" w14:textId="77777777" w:rsidTr="00A27C4E">
        <w:trPr>
          <w:trHeight w:val="300"/>
          <w:jc w:val="center"/>
        </w:trPr>
        <w:tc>
          <w:tcPr>
            <w:tcW w:w="1697" w:type="dxa"/>
            <w:noWrap/>
            <w:hideMark/>
          </w:tcPr>
          <w:p w14:paraId="39263221" w14:textId="77777777" w:rsidR="00740956" w:rsidRPr="00F63232" w:rsidRDefault="00A27C4E" w:rsidP="00C86789">
            <w:r w:rsidRPr="00F63232">
              <w:t>kaszubski j.r.</w:t>
            </w:r>
          </w:p>
        </w:tc>
        <w:tc>
          <w:tcPr>
            <w:tcW w:w="1559" w:type="dxa"/>
            <w:noWrap/>
            <w:hideMark/>
          </w:tcPr>
          <w:p w14:paraId="095DEF03" w14:textId="77777777" w:rsidR="00740956" w:rsidRPr="00F63232" w:rsidRDefault="00740956" w:rsidP="00C86789">
            <w:pPr>
              <w:jc w:val="right"/>
            </w:pPr>
            <w:r w:rsidRPr="00F63232">
              <w:t>1 673 050 zł</w:t>
            </w:r>
          </w:p>
        </w:tc>
        <w:tc>
          <w:tcPr>
            <w:tcW w:w="1559" w:type="dxa"/>
            <w:noWrap/>
            <w:hideMark/>
          </w:tcPr>
          <w:p w14:paraId="73A70374" w14:textId="77777777" w:rsidR="00740956" w:rsidRPr="00F63232" w:rsidRDefault="00740956" w:rsidP="00C86789">
            <w:pPr>
              <w:jc w:val="right"/>
            </w:pPr>
            <w:r w:rsidRPr="00F63232">
              <w:t>1 565 554 zł</w:t>
            </w:r>
          </w:p>
        </w:tc>
      </w:tr>
      <w:tr w:rsidR="00740956" w:rsidRPr="00F63232" w14:paraId="5B189C4C" w14:textId="77777777" w:rsidTr="00A27C4E">
        <w:trPr>
          <w:trHeight w:val="300"/>
          <w:jc w:val="center"/>
        </w:trPr>
        <w:tc>
          <w:tcPr>
            <w:tcW w:w="1697" w:type="dxa"/>
            <w:noWrap/>
            <w:hideMark/>
          </w:tcPr>
          <w:p w14:paraId="4EAC2670" w14:textId="77777777" w:rsidR="00740956" w:rsidRPr="00F63232" w:rsidRDefault="00DB36E4" w:rsidP="00C86789">
            <w:r w:rsidRPr="00F63232">
              <w:t>l</w:t>
            </w:r>
            <w:r w:rsidR="00740956" w:rsidRPr="00F63232">
              <w:t>it</w:t>
            </w:r>
            <w:r w:rsidR="00A27C4E" w:rsidRPr="00F63232">
              <w:t>ewska</w:t>
            </w:r>
          </w:p>
        </w:tc>
        <w:tc>
          <w:tcPr>
            <w:tcW w:w="1559" w:type="dxa"/>
            <w:noWrap/>
            <w:hideMark/>
          </w:tcPr>
          <w:p w14:paraId="3D4B7DF0" w14:textId="77777777" w:rsidR="00740956" w:rsidRPr="00F63232" w:rsidRDefault="00740956" w:rsidP="00C86789">
            <w:pPr>
              <w:jc w:val="right"/>
            </w:pPr>
            <w:r w:rsidRPr="00F63232">
              <w:t>937 580 zł</w:t>
            </w:r>
          </w:p>
        </w:tc>
        <w:tc>
          <w:tcPr>
            <w:tcW w:w="1559" w:type="dxa"/>
            <w:noWrap/>
            <w:hideMark/>
          </w:tcPr>
          <w:p w14:paraId="142B4592" w14:textId="77777777" w:rsidR="00740956" w:rsidRPr="00F63232" w:rsidRDefault="00740956" w:rsidP="00C86789">
            <w:pPr>
              <w:jc w:val="right"/>
            </w:pPr>
            <w:r w:rsidRPr="00F63232">
              <w:t>936 853 zł</w:t>
            </w:r>
          </w:p>
        </w:tc>
      </w:tr>
      <w:tr w:rsidR="00740956" w:rsidRPr="00F63232" w14:paraId="0D441115" w14:textId="77777777" w:rsidTr="00A27C4E">
        <w:trPr>
          <w:trHeight w:val="300"/>
          <w:jc w:val="center"/>
        </w:trPr>
        <w:tc>
          <w:tcPr>
            <w:tcW w:w="1697" w:type="dxa"/>
            <w:noWrap/>
            <w:hideMark/>
          </w:tcPr>
          <w:p w14:paraId="5A30FA88" w14:textId="77777777" w:rsidR="00740956" w:rsidRPr="00F63232" w:rsidRDefault="00DB36E4" w:rsidP="00C86789">
            <w:r w:rsidRPr="00F63232">
              <w:t>ł</w:t>
            </w:r>
            <w:r w:rsidR="00740956" w:rsidRPr="00F63232">
              <w:t>emk</w:t>
            </w:r>
            <w:r w:rsidR="00A27C4E" w:rsidRPr="00F63232">
              <w:t>owska</w:t>
            </w:r>
          </w:p>
        </w:tc>
        <w:tc>
          <w:tcPr>
            <w:tcW w:w="1559" w:type="dxa"/>
            <w:noWrap/>
            <w:hideMark/>
          </w:tcPr>
          <w:p w14:paraId="240814F7" w14:textId="77777777" w:rsidR="00740956" w:rsidRPr="00F63232" w:rsidRDefault="00740956" w:rsidP="00500651">
            <w:pPr>
              <w:jc w:val="right"/>
            </w:pPr>
            <w:r w:rsidRPr="00F63232">
              <w:t>1</w:t>
            </w:r>
            <w:r w:rsidR="00500651" w:rsidRPr="00F63232">
              <w:t> 542 640</w:t>
            </w:r>
            <w:r w:rsidRPr="00F63232">
              <w:t xml:space="preserve"> zł</w:t>
            </w:r>
          </w:p>
        </w:tc>
        <w:tc>
          <w:tcPr>
            <w:tcW w:w="1559" w:type="dxa"/>
            <w:noWrap/>
            <w:hideMark/>
          </w:tcPr>
          <w:p w14:paraId="65190E3C" w14:textId="77777777" w:rsidR="00740956" w:rsidRPr="00F63232" w:rsidRDefault="00500651" w:rsidP="00C86789">
            <w:pPr>
              <w:jc w:val="right"/>
            </w:pPr>
            <w:r w:rsidRPr="00F63232">
              <w:t>2 130 321</w:t>
            </w:r>
            <w:r w:rsidR="00740956" w:rsidRPr="00F63232">
              <w:t xml:space="preserve"> zł</w:t>
            </w:r>
          </w:p>
        </w:tc>
      </w:tr>
      <w:tr w:rsidR="00740956" w:rsidRPr="00F63232" w14:paraId="5673D34E" w14:textId="77777777" w:rsidTr="00A27C4E">
        <w:trPr>
          <w:trHeight w:val="300"/>
          <w:jc w:val="center"/>
        </w:trPr>
        <w:tc>
          <w:tcPr>
            <w:tcW w:w="1697" w:type="dxa"/>
            <w:noWrap/>
            <w:hideMark/>
          </w:tcPr>
          <w:p w14:paraId="074FFAB8" w14:textId="77777777" w:rsidR="00740956" w:rsidRPr="00F63232" w:rsidRDefault="00DB36E4" w:rsidP="00C86789">
            <w:r w:rsidRPr="00F63232">
              <w:t>n</w:t>
            </w:r>
            <w:r w:rsidR="00740956" w:rsidRPr="00F63232">
              <w:t>iem</w:t>
            </w:r>
            <w:r w:rsidR="00A27C4E" w:rsidRPr="00F63232">
              <w:t>iecka</w:t>
            </w:r>
          </w:p>
        </w:tc>
        <w:tc>
          <w:tcPr>
            <w:tcW w:w="1559" w:type="dxa"/>
            <w:noWrap/>
            <w:hideMark/>
          </w:tcPr>
          <w:p w14:paraId="22521F24" w14:textId="77777777" w:rsidR="00740956" w:rsidRPr="00F63232" w:rsidRDefault="00740956" w:rsidP="00500651">
            <w:pPr>
              <w:jc w:val="right"/>
            </w:pPr>
            <w:r w:rsidRPr="00F63232">
              <w:t xml:space="preserve">3 </w:t>
            </w:r>
            <w:r w:rsidR="00500651" w:rsidRPr="00F63232">
              <w:t>191</w:t>
            </w:r>
            <w:r w:rsidRPr="00F63232">
              <w:t xml:space="preserve"> 995 zł</w:t>
            </w:r>
          </w:p>
        </w:tc>
        <w:tc>
          <w:tcPr>
            <w:tcW w:w="1559" w:type="dxa"/>
            <w:noWrap/>
            <w:hideMark/>
          </w:tcPr>
          <w:p w14:paraId="438167B1" w14:textId="77777777" w:rsidR="00740956" w:rsidRPr="00F63232" w:rsidRDefault="00740956" w:rsidP="00C86789">
            <w:pPr>
              <w:jc w:val="right"/>
            </w:pPr>
            <w:r w:rsidRPr="00F63232">
              <w:t>2 776 834 zł</w:t>
            </w:r>
          </w:p>
        </w:tc>
      </w:tr>
      <w:tr w:rsidR="00740956" w:rsidRPr="00F63232" w14:paraId="74945662" w14:textId="77777777" w:rsidTr="00A27C4E">
        <w:trPr>
          <w:trHeight w:val="300"/>
          <w:jc w:val="center"/>
        </w:trPr>
        <w:tc>
          <w:tcPr>
            <w:tcW w:w="1697" w:type="dxa"/>
            <w:noWrap/>
            <w:hideMark/>
          </w:tcPr>
          <w:p w14:paraId="347E47A8" w14:textId="77777777" w:rsidR="00740956" w:rsidRPr="00F63232" w:rsidRDefault="00DB36E4" w:rsidP="00C86789">
            <w:r w:rsidRPr="00F63232">
              <w:t>o</w:t>
            </w:r>
            <w:r w:rsidR="00740956" w:rsidRPr="00F63232">
              <w:t>rm</w:t>
            </w:r>
            <w:r w:rsidR="00A27C4E" w:rsidRPr="00F63232">
              <w:t>iańska</w:t>
            </w:r>
          </w:p>
        </w:tc>
        <w:tc>
          <w:tcPr>
            <w:tcW w:w="1559" w:type="dxa"/>
            <w:noWrap/>
            <w:hideMark/>
          </w:tcPr>
          <w:p w14:paraId="6B8FB638" w14:textId="77777777" w:rsidR="00740956" w:rsidRPr="00F63232" w:rsidRDefault="00740956" w:rsidP="00C86789">
            <w:pPr>
              <w:jc w:val="right"/>
            </w:pPr>
            <w:r w:rsidRPr="00F63232">
              <w:t>521 318 zł</w:t>
            </w:r>
          </w:p>
        </w:tc>
        <w:tc>
          <w:tcPr>
            <w:tcW w:w="1559" w:type="dxa"/>
            <w:noWrap/>
            <w:hideMark/>
          </w:tcPr>
          <w:p w14:paraId="034E7969" w14:textId="77777777" w:rsidR="00740956" w:rsidRPr="00F63232" w:rsidRDefault="00740956" w:rsidP="00C86789">
            <w:pPr>
              <w:jc w:val="right"/>
            </w:pPr>
            <w:r w:rsidRPr="00F63232">
              <w:t>516 861 zł</w:t>
            </w:r>
          </w:p>
        </w:tc>
      </w:tr>
      <w:tr w:rsidR="00740956" w:rsidRPr="00F63232" w14:paraId="0EB0DB98" w14:textId="77777777" w:rsidTr="00A27C4E">
        <w:trPr>
          <w:trHeight w:val="300"/>
          <w:jc w:val="center"/>
        </w:trPr>
        <w:tc>
          <w:tcPr>
            <w:tcW w:w="1697" w:type="dxa"/>
            <w:noWrap/>
            <w:hideMark/>
          </w:tcPr>
          <w:p w14:paraId="79C2D201" w14:textId="77777777" w:rsidR="00740956" w:rsidRPr="00F63232" w:rsidRDefault="00DB36E4" w:rsidP="00C86789">
            <w:r w:rsidRPr="00F63232">
              <w:t>r</w:t>
            </w:r>
            <w:r w:rsidR="00740956" w:rsidRPr="00F63232">
              <w:t>om</w:t>
            </w:r>
            <w:r w:rsidR="00A27C4E" w:rsidRPr="00F63232">
              <w:t>ska</w:t>
            </w:r>
          </w:p>
        </w:tc>
        <w:tc>
          <w:tcPr>
            <w:tcW w:w="1559" w:type="dxa"/>
            <w:noWrap/>
            <w:hideMark/>
          </w:tcPr>
          <w:p w14:paraId="41FF7091" w14:textId="77777777" w:rsidR="00740956" w:rsidRPr="00F63232" w:rsidRDefault="00740956" w:rsidP="00C86789">
            <w:pPr>
              <w:jc w:val="right"/>
            </w:pPr>
            <w:r w:rsidRPr="00F63232">
              <w:t>1 070 252 zł</w:t>
            </w:r>
          </w:p>
        </w:tc>
        <w:tc>
          <w:tcPr>
            <w:tcW w:w="1559" w:type="dxa"/>
            <w:noWrap/>
            <w:hideMark/>
          </w:tcPr>
          <w:p w14:paraId="7F8E3C6B" w14:textId="77777777" w:rsidR="00740956" w:rsidRPr="00F63232" w:rsidRDefault="00740956" w:rsidP="00C86789">
            <w:pPr>
              <w:jc w:val="right"/>
            </w:pPr>
            <w:r w:rsidRPr="00F63232">
              <w:t>1 338 014 zł</w:t>
            </w:r>
          </w:p>
        </w:tc>
      </w:tr>
      <w:tr w:rsidR="00740956" w:rsidRPr="00F63232" w14:paraId="7F8EB9B7" w14:textId="77777777" w:rsidTr="00A27C4E">
        <w:trPr>
          <w:trHeight w:val="300"/>
          <w:jc w:val="center"/>
        </w:trPr>
        <w:tc>
          <w:tcPr>
            <w:tcW w:w="1697" w:type="dxa"/>
            <w:noWrap/>
            <w:hideMark/>
          </w:tcPr>
          <w:p w14:paraId="31E52079" w14:textId="77777777" w:rsidR="00740956" w:rsidRPr="00F63232" w:rsidRDefault="00DB36E4" w:rsidP="00C86789">
            <w:r w:rsidRPr="00F63232">
              <w:t>r</w:t>
            </w:r>
            <w:r w:rsidR="00740956" w:rsidRPr="00F63232">
              <w:t>os</w:t>
            </w:r>
            <w:r w:rsidR="00A27C4E" w:rsidRPr="00F63232">
              <w:t>yjska</w:t>
            </w:r>
          </w:p>
        </w:tc>
        <w:tc>
          <w:tcPr>
            <w:tcW w:w="1559" w:type="dxa"/>
            <w:noWrap/>
            <w:hideMark/>
          </w:tcPr>
          <w:p w14:paraId="3E1B9C05" w14:textId="77777777" w:rsidR="00740956" w:rsidRPr="00F63232" w:rsidRDefault="00740956" w:rsidP="00C86789">
            <w:pPr>
              <w:jc w:val="right"/>
            </w:pPr>
            <w:r w:rsidRPr="00F63232">
              <w:t>117 100 zł</w:t>
            </w:r>
          </w:p>
        </w:tc>
        <w:tc>
          <w:tcPr>
            <w:tcW w:w="1559" w:type="dxa"/>
            <w:noWrap/>
            <w:hideMark/>
          </w:tcPr>
          <w:p w14:paraId="443D5265" w14:textId="77777777" w:rsidR="00740956" w:rsidRPr="00F63232" w:rsidRDefault="00740956" w:rsidP="00C86789">
            <w:pPr>
              <w:jc w:val="right"/>
            </w:pPr>
            <w:r w:rsidRPr="00F63232">
              <w:t>111 600 zł</w:t>
            </w:r>
          </w:p>
        </w:tc>
      </w:tr>
      <w:tr w:rsidR="00740956" w:rsidRPr="00F63232" w14:paraId="0B9BA986" w14:textId="77777777" w:rsidTr="00A27C4E">
        <w:trPr>
          <w:trHeight w:val="300"/>
          <w:jc w:val="center"/>
        </w:trPr>
        <w:tc>
          <w:tcPr>
            <w:tcW w:w="1697" w:type="dxa"/>
            <w:noWrap/>
            <w:hideMark/>
          </w:tcPr>
          <w:p w14:paraId="21779732" w14:textId="77777777" w:rsidR="00740956" w:rsidRPr="00F63232" w:rsidRDefault="00DB36E4" w:rsidP="00C86789">
            <w:r w:rsidRPr="00F63232">
              <w:t>s</w:t>
            </w:r>
            <w:r w:rsidR="00740956" w:rsidRPr="00F63232">
              <w:t>łow</w:t>
            </w:r>
            <w:r w:rsidR="00A27C4E" w:rsidRPr="00F63232">
              <w:t>acka</w:t>
            </w:r>
          </w:p>
        </w:tc>
        <w:tc>
          <w:tcPr>
            <w:tcW w:w="1559" w:type="dxa"/>
            <w:noWrap/>
            <w:hideMark/>
          </w:tcPr>
          <w:p w14:paraId="03F01A6E" w14:textId="77777777" w:rsidR="00740956" w:rsidRPr="00F63232" w:rsidRDefault="00740956" w:rsidP="00C86789">
            <w:pPr>
              <w:jc w:val="right"/>
            </w:pPr>
            <w:r w:rsidRPr="00F63232">
              <w:t>1 500 600 zł</w:t>
            </w:r>
          </w:p>
        </w:tc>
        <w:tc>
          <w:tcPr>
            <w:tcW w:w="1559" w:type="dxa"/>
            <w:noWrap/>
            <w:hideMark/>
          </w:tcPr>
          <w:p w14:paraId="2D32A975" w14:textId="77777777" w:rsidR="00740956" w:rsidRPr="00F63232" w:rsidRDefault="00740956" w:rsidP="00C86789">
            <w:pPr>
              <w:jc w:val="right"/>
            </w:pPr>
            <w:r w:rsidRPr="00F63232">
              <w:t>1 317 980 zł</w:t>
            </w:r>
          </w:p>
        </w:tc>
      </w:tr>
      <w:tr w:rsidR="00740956" w:rsidRPr="00F63232" w14:paraId="50AA80A0" w14:textId="77777777" w:rsidTr="00A27C4E">
        <w:trPr>
          <w:trHeight w:val="300"/>
          <w:jc w:val="center"/>
        </w:trPr>
        <w:tc>
          <w:tcPr>
            <w:tcW w:w="1697" w:type="dxa"/>
            <w:noWrap/>
            <w:hideMark/>
          </w:tcPr>
          <w:p w14:paraId="6DC3401C" w14:textId="77777777" w:rsidR="00740956" w:rsidRPr="00F63232" w:rsidRDefault="00DB36E4" w:rsidP="00C86789">
            <w:r w:rsidRPr="00F63232">
              <w:t>t</w:t>
            </w:r>
            <w:r w:rsidR="00740956" w:rsidRPr="00F63232">
              <w:t>at</w:t>
            </w:r>
            <w:r w:rsidR="00A27C4E" w:rsidRPr="00F63232">
              <w:t>arska</w:t>
            </w:r>
          </w:p>
        </w:tc>
        <w:tc>
          <w:tcPr>
            <w:tcW w:w="1559" w:type="dxa"/>
            <w:noWrap/>
            <w:hideMark/>
          </w:tcPr>
          <w:p w14:paraId="767F687B" w14:textId="77777777" w:rsidR="00740956" w:rsidRPr="00F63232" w:rsidRDefault="00740956" w:rsidP="00C86789">
            <w:pPr>
              <w:jc w:val="right"/>
            </w:pPr>
            <w:r w:rsidRPr="00F63232">
              <w:t>281 650 zł</w:t>
            </w:r>
          </w:p>
        </w:tc>
        <w:tc>
          <w:tcPr>
            <w:tcW w:w="1559" w:type="dxa"/>
            <w:noWrap/>
            <w:hideMark/>
          </w:tcPr>
          <w:p w14:paraId="10D82FB2" w14:textId="77777777" w:rsidR="00740956" w:rsidRPr="00F63232" w:rsidRDefault="00740956" w:rsidP="00C86789">
            <w:pPr>
              <w:jc w:val="right"/>
            </w:pPr>
            <w:r w:rsidRPr="00F63232">
              <w:t>392 250 zł</w:t>
            </w:r>
          </w:p>
        </w:tc>
      </w:tr>
      <w:tr w:rsidR="00740956" w:rsidRPr="00F63232" w14:paraId="0F673983" w14:textId="77777777" w:rsidTr="00A27C4E">
        <w:trPr>
          <w:trHeight w:val="300"/>
          <w:jc w:val="center"/>
        </w:trPr>
        <w:tc>
          <w:tcPr>
            <w:tcW w:w="1697" w:type="dxa"/>
            <w:noWrap/>
            <w:hideMark/>
          </w:tcPr>
          <w:p w14:paraId="38156679" w14:textId="77777777" w:rsidR="00740956" w:rsidRPr="00F63232" w:rsidRDefault="001465DB" w:rsidP="00C86789">
            <w:r w:rsidRPr="00F63232">
              <w:t>u</w:t>
            </w:r>
            <w:r w:rsidR="00740956" w:rsidRPr="00F63232">
              <w:t>kr</w:t>
            </w:r>
            <w:r w:rsidR="00A27C4E" w:rsidRPr="00F63232">
              <w:t>aińska</w:t>
            </w:r>
          </w:p>
        </w:tc>
        <w:tc>
          <w:tcPr>
            <w:tcW w:w="1559" w:type="dxa"/>
            <w:noWrap/>
            <w:hideMark/>
          </w:tcPr>
          <w:p w14:paraId="2808FC76" w14:textId="77777777" w:rsidR="00740956" w:rsidRPr="00F63232" w:rsidRDefault="00740956" w:rsidP="00500651">
            <w:pPr>
              <w:jc w:val="right"/>
            </w:pPr>
            <w:r w:rsidRPr="00F63232">
              <w:t>2</w:t>
            </w:r>
            <w:r w:rsidR="00500651" w:rsidRPr="00F63232">
              <w:t> 276 475</w:t>
            </w:r>
            <w:r w:rsidRPr="00F63232">
              <w:t xml:space="preserve"> zł</w:t>
            </w:r>
          </w:p>
        </w:tc>
        <w:tc>
          <w:tcPr>
            <w:tcW w:w="1559" w:type="dxa"/>
            <w:noWrap/>
            <w:hideMark/>
          </w:tcPr>
          <w:p w14:paraId="7BC9FFCC" w14:textId="77777777" w:rsidR="00740956" w:rsidRPr="00F63232" w:rsidRDefault="00740956" w:rsidP="00C86789">
            <w:pPr>
              <w:jc w:val="right"/>
            </w:pPr>
            <w:r w:rsidRPr="00F63232">
              <w:t>2 597 992 zł</w:t>
            </w:r>
          </w:p>
        </w:tc>
      </w:tr>
      <w:tr w:rsidR="00740956" w:rsidRPr="00F63232" w14:paraId="028571E2" w14:textId="77777777" w:rsidTr="00A27C4E">
        <w:trPr>
          <w:trHeight w:val="300"/>
          <w:jc w:val="center"/>
        </w:trPr>
        <w:tc>
          <w:tcPr>
            <w:tcW w:w="1697" w:type="dxa"/>
            <w:noWrap/>
            <w:hideMark/>
          </w:tcPr>
          <w:p w14:paraId="06160892" w14:textId="77777777" w:rsidR="00740956" w:rsidRPr="00F63232" w:rsidRDefault="001465DB" w:rsidP="00C86789">
            <w:r w:rsidRPr="00F63232">
              <w:t>ż</w:t>
            </w:r>
            <w:r w:rsidR="00740956" w:rsidRPr="00F63232">
              <w:t>yd</w:t>
            </w:r>
            <w:r w:rsidR="00A27C4E" w:rsidRPr="00F63232">
              <w:t>owska</w:t>
            </w:r>
          </w:p>
        </w:tc>
        <w:tc>
          <w:tcPr>
            <w:tcW w:w="1559" w:type="dxa"/>
            <w:noWrap/>
            <w:hideMark/>
          </w:tcPr>
          <w:p w14:paraId="16538270" w14:textId="77777777" w:rsidR="00740956" w:rsidRPr="00F63232" w:rsidRDefault="00500651" w:rsidP="00C86789">
            <w:pPr>
              <w:jc w:val="right"/>
            </w:pPr>
            <w:r w:rsidRPr="00F63232">
              <w:t>2 401 720</w:t>
            </w:r>
            <w:r w:rsidR="00740956" w:rsidRPr="00F63232">
              <w:t xml:space="preserve"> zł</w:t>
            </w:r>
          </w:p>
        </w:tc>
        <w:tc>
          <w:tcPr>
            <w:tcW w:w="1559" w:type="dxa"/>
            <w:noWrap/>
            <w:hideMark/>
          </w:tcPr>
          <w:p w14:paraId="1CBFBB69" w14:textId="77777777" w:rsidR="00740956" w:rsidRPr="00F63232" w:rsidRDefault="00500651" w:rsidP="00C86789">
            <w:pPr>
              <w:jc w:val="right"/>
            </w:pPr>
            <w:r w:rsidRPr="00F63232">
              <w:t>2 793 844</w:t>
            </w:r>
            <w:r w:rsidR="00740956" w:rsidRPr="00F63232">
              <w:t xml:space="preserve"> zł</w:t>
            </w:r>
          </w:p>
        </w:tc>
      </w:tr>
    </w:tbl>
    <w:p w14:paraId="546E8A32" w14:textId="77777777" w:rsidR="00CE18A5" w:rsidRPr="00F63232" w:rsidRDefault="00F04E99" w:rsidP="00C86789">
      <w:pPr>
        <w:pStyle w:val="rdo"/>
      </w:pPr>
      <w:r w:rsidRPr="00F63232">
        <w:t>Źródło: MSWiA, MKDN</w:t>
      </w:r>
      <w:r w:rsidR="00F525EA" w:rsidRPr="00F63232">
        <w:t>iS</w:t>
      </w:r>
    </w:p>
    <w:p w14:paraId="2FB8889E" w14:textId="77777777" w:rsidR="00F04E99" w:rsidRPr="00F63232" w:rsidRDefault="00F04E99" w:rsidP="00C86789">
      <w:pPr>
        <w:pStyle w:val="Ilustracja"/>
      </w:pPr>
      <w:r w:rsidRPr="00F63232">
        <w:rPr>
          <w:noProof/>
          <w:lang w:eastAsia="pl-PL"/>
        </w:rPr>
        <w:lastRenderedPageBreak/>
        <w:drawing>
          <wp:inline distT="0" distB="0" distL="0" distR="0" wp14:anchorId="7FF76EE4" wp14:editId="6E6093F7">
            <wp:extent cx="5486400" cy="3200400"/>
            <wp:effectExtent l="0" t="0" r="0" b="0"/>
            <wp:docPr id="205" name="Wykres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55DE7D2" w14:textId="77777777" w:rsidR="00F04E99" w:rsidRPr="00F63232" w:rsidRDefault="00F04E99" w:rsidP="00C86789">
      <w:pPr>
        <w:pStyle w:val="Legenda"/>
      </w:pPr>
      <w:bookmarkStart w:id="544" w:name="_Toc100150438"/>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59</w:t>
      </w:r>
      <w:r w:rsidRPr="00F63232">
        <w:rPr>
          <w:b/>
        </w:rPr>
        <w:fldChar w:fldCharType="end"/>
      </w:r>
      <w:r w:rsidRPr="00F63232">
        <w:rPr>
          <w:b/>
        </w:rPr>
        <w:t>.</w:t>
      </w:r>
      <w:r w:rsidRPr="00F63232">
        <w:t xml:space="preserve"> Suma dotacji MSWiA oraz MKiDN </w:t>
      </w:r>
      <w:r w:rsidR="001467AF" w:rsidRPr="00F63232">
        <w:br/>
      </w:r>
      <w:r w:rsidRPr="00F63232">
        <w:t>w latach 2019-2020</w:t>
      </w:r>
      <w:bookmarkEnd w:id="544"/>
    </w:p>
    <w:p w14:paraId="0E9335A3" w14:textId="77777777" w:rsidR="00F04E99" w:rsidRPr="00F63232" w:rsidRDefault="00F04E99" w:rsidP="00C86789">
      <w:pPr>
        <w:pStyle w:val="rdo"/>
      </w:pPr>
      <w:r w:rsidRPr="00F63232">
        <w:t>Źródło: MSWiA, MKDNiS</w:t>
      </w:r>
    </w:p>
    <w:p w14:paraId="407D7998" w14:textId="77777777" w:rsidR="00CE18A5" w:rsidRPr="00F63232" w:rsidRDefault="001467AF" w:rsidP="00C86789">
      <w:r w:rsidRPr="00F63232">
        <w:t xml:space="preserve">Zestawienie </w:t>
      </w:r>
      <w:r w:rsidR="001465DB" w:rsidRPr="00F63232">
        <w:t>powyższe</w:t>
      </w:r>
      <w:r w:rsidRPr="00F63232">
        <w:t xml:space="preserve"> nie obejmuje danych innych instytucji, które mogą dotować zadania na rzecz kultury mniejszości, np. jednostek samorządu terytorialnego, spółek Skarbu Państwa</w:t>
      </w:r>
      <w:r w:rsidR="004637F1" w:rsidRPr="00F63232">
        <w:t xml:space="preserve"> i </w:t>
      </w:r>
      <w:r w:rsidRPr="00F63232">
        <w:t>ich fundacji.</w:t>
      </w:r>
    </w:p>
    <w:p w14:paraId="28AE8BB8" w14:textId="77777777" w:rsidR="00237A08" w:rsidRPr="00F63232" w:rsidRDefault="002967C1" w:rsidP="00C86789">
      <w:pPr>
        <w:pStyle w:val="Nagwek2"/>
      </w:pPr>
      <w:bookmarkStart w:id="545" w:name="_Toc88344230"/>
      <w:bookmarkStart w:id="546" w:name="_Toc88450140"/>
      <w:bookmarkStart w:id="547" w:name="_Toc88462545"/>
      <w:bookmarkStart w:id="548" w:name="_Toc88464281"/>
      <w:bookmarkStart w:id="549" w:name="_Toc88834068"/>
      <w:bookmarkStart w:id="550" w:name="_Toc89351140"/>
      <w:bookmarkStart w:id="551" w:name="_Toc79567491"/>
      <w:bookmarkStart w:id="552" w:name="_Toc79567595"/>
      <w:bookmarkStart w:id="553" w:name="_Ref79750899"/>
      <w:bookmarkStart w:id="554" w:name="_Ref80094449"/>
      <w:bookmarkStart w:id="555" w:name="_Ref80094457"/>
      <w:bookmarkStart w:id="556" w:name="_Toc83116800"/>
      <w:bookmarkStart w:id="557" w:name="_Ref83293401"/>
      <w:bookmarkStart w:id="558" w:name="_Ref85447224"/>
      <w:bookmarkStart w:id="559" w:name="_Ref85447233"/>
      <w:bookmarkStart w:id="560" w:name="_Ref86702131"/>
      <w:bookmarkStart w:id="561" w:name="_Ref86702140"/>
      <w:bookmarkStart w:id="562" w:name="_Ref89272758"/>
      <w:bookmarkStart w:id="563" w:name="_Ref89272764"/>
      <w:bookmarkStart w:id="564" w:name="_Ref89273303"/>
      <w:bookmarkStart w:id="565" w:name="_Ref89273307"/>
      <w:bookmarkStart w:id="566" w:name="_Toc116040867"/>
      <w:bookmarkStart w:id="567" w:name="_Toc116556296"/>
      <w:bookmarkEnd w:id="545"/>
      <w:bookmarkEnd w:id="546"/>
      <w:bookmarkEnd w:id="547"/>
      <w:bookmarkEnd w:id="548"/>
      <w:bookmarkEnd w:id="549"/>
      <w:bookmarkEnd w:id="550"/>
      <w:r w:rsidRPr="00F63232">
        <w:t>Uczestnictwo</w:t>
      </w:r>
      <w:r w:rsidR="004637F1" w:rsidRPr="00F63232">
        <w:t xml:space="preserve"> w </w:t>
      </w:r>
      <w:r w:rsidRPr="00F63232">
        <w:t>życiu publicznym</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sidR="00421F9B" w:rsidRPr="00F63232">
        <w:t xml:space="preserve"> </w:t>
      </w:r>
    </w:p>
    <w:p w14:paraId="4B32E0F8" w14:textId="77777777" w:rsidR="00E075D4" w:rsidRPr="00F63232" w:rsidRDefault="00953F37" w:rsidP="00C86789">
      <w:r w:rsidRPr="00F63232">
        <w:t>W 2019 r.</w:t>
      </w:r>
      <w:r w:rsidR="00E075D4" w:rsidRPr="00F63232">
        <w:t xml:space="preserve"> </w:t>
      </w:r>
      <w:r w:rsidR="00F81956" w:rsidRPr="00F63232">
        <w:t>odbyły się</w:t>
      </w:r>
      <w:r w:rsidR="00E075D4" w:rsidRPr="00F63232">
        <w:t xml:space="preserve"> wybory do Sejmu</w:t>
      </w:r>
      <w:r w:rsidR="004637F1" w:rsidRPr="00F63232">
        <w:t xml:space="preserve"> i </w:t>
      </w:r>
      <w:r w:rsidR="00F81956" w:rsidRPr="00F63232">
        <w:t>Senatu</w:t>
      </w:r>
      <w:r w:rsidR="00350399" w:rsidRPr="00F63232">
        <w:t>, podczas których kandydowali przedstawiciele mniejszości.</w:t>
      </w:r>
    </w:p>
    <w:p w14:paraId="79ED5CBD" w14:textId="77777777" w:rsidR="00E075D4" w:rsidRPr="00F63232" w:rsidRDefault="00EC7235" w:rsidP="00C86789">
      <w:r w:rsidRPr="00F63232">
        <w:t>Na podstawie obowiązującej ustawy wyborczej</w:t>
      </w:r>
      <w:r w:rsidRPr="00F63232">
        <w:rPr>
          <w:rStyle w:val="Odwoanieprzypisudolnego"/>
        </w:rPr>
        <w:footnoteReference w:id="26"/>
      </w:r>
      <w:r w:rsidRPr="00F63232">
        <w:t xml:space="preserve"> mniejszości mają możliwość wystawienia własnych komitetów </w:t>
      </w:r>
      <w:r w:rsidR="00E075D4" w:rsidRPr="00F63232">
        <w:t xml:space="preserve">wyborczych, </w:t>
      </w:r>
      <w:r w:rsidR="00F81956" w:rsidRPr="00F63232">
        <w:t>zwolnionych</w:t>
      </w:r>
      <w:r w:rsidR="004637F1" w:rsidRPr="00F63232">
        <w:t xml:space="preserve"> z </w:t>
      </w:r>
      <w:r w:rsidR="00F81956" w:rsidRPr="00F63232">
        <w:t>wymogu przekroczenia</w:t>
      </w:r>
      <w:r w:rsidR="00E075D4" w:rsidRPr="00F63232">
        <w:t xml:space="preserve"> progu wyborczego (5% </w:t>
      </w:r>
      <w:r w:rsidR="00A64DC8" w:rsidRPr="00F63232">
        <w:t>lub</w:t>
      </w:r>
      <w:r w:rsidR="00E075D4" w:rsidRPr="00F63232">
        <w:t xml:space="preserve"> 8%), jak</w:t>
      </w:r>
      <w:r w:rsidR="004637F1" w:rsidRPr="00F63232">
        <w:t xml:space="preserve"> w </w:t>
      </w:r>
      <w:r w:rsidR="00E075D4" w:rsidRPr="00F63232">
        <w:t xml:space="preserve">przypadku </w:t>
      </w:r>
      <w:r w:rsidR="00F81956" w:rsidRPr="00F63232">
        <w:t>pozostałych komitetów</w:t>
      </w:r>
      <w:r w:rsidR="001465DB" w:rsidRPr="00F63232">
        <w:t xml:space="preserve">. </w:t>
      </w:r>
      <w:r w:rsidR="00742078" w:rsidRPr="00F63232">
        <w:t>W trakcie VIII (2015-2019)</w:t>
      </w:r>
      <w:r w:rsidR="004637F1" w:rsidRPr="00F63232">
        <w:t xml:space="preserve"> i </w:t>
      </w:r>
      <w:r w:rsidR="00742078" w:rsidRPr="00F63232">
        <w:t>IX (2019-2023) kadencji Sejmu mandat poselski</w:t>
      </w:r>
      <w:r w:rsidR="004637F1" w:rsidRPr="00F63232">
        <w:t xml:space="preserve"> z </w:t>
      </w:r>
      <w:r w:rsidR="00742078" w:rsidRPr="00F63232">
        <w:t>ramienia</w:t>
      </w:r>
      <w:r w:rsidR="00C36174" w:rsidRPr="00F63232">
        <w:t xml:space="preserve"> K</w:t>
      </w:r>
      <w:r w:rsidR="00E85A9D" w:rsidRPr="00F63232">
        <w:t xml:space="preserve">omitetu </w:t>
      </w:r>
      <w:r w:rsidR="00C36174" w:rsidRPr="00F63232">
        <w:t>W</w:t>
      </w:r>
      <w:r w:rsidR="00E85A9D" w:rsidRPr="00F63232">
        <w:t xml:space="preserve">yborczego </w:t>
      </w:r>
      <w:r w:rsidR="00C36174" w:rsidRPr="00F63232">
        <w:t>W</w:t>
      </w:r>
      <w:r w:rsidR="00E85A9D" w:rsidRPr="00F63232">
        <w:t>yborców</w:t>
      </w:r>
      <w:r w:rsidR="00C36174" w:rsidRPr="00F63232">
        <w:t xml:space="preserve"> Mniejszość Niemiecka pełni</w:t>
      </w:r>
      <w:r w:rsidR="00742078" w:rsidRPr="00F63232">
        <w:t xml:space="preserve"> Ryszard Galla.</w:t>
      </w:r>
    </w:p>
    <w:p w14:paraId="220BA5EA" w14:textId="77777777" w:rsidR="00CE18A5" w:rsidRPr="00F63232" w:rsidRDefault="00742078" w:rsidP="00C86789">
      <w:r w:rsidRPr="00F63232">
        <w:t>W wyborach do Sejmu</w:t>
      </w:r>
      <w:r w:rsidR="004637F1" w:rsidRPr="00F63232">
        <w:t xml:space="preserve"> w </w:t>
      </w:r>
      <w:r w:rsidRPr="00F63232">
        <w:t xml:space="preserve">2019 r. </w:t>
      </w:r>
      <w:r w:rsidR="00E85A9D" w:rsidRPr="00F63232">
        <w:t>KWW</w:t>
      </w:r>
      <w:r w:rsidRPr="00F63232">
        <w:t xml:space="preserve"> Mniejszość Niemiecka uzyskał 32</w:t>
      </w:r>
      <w:r w:rsidR="00DE28BA" w:rsidRPr="00F63232">
        <w:t xml:space="preserve"> </w:t>
      </w:r>
      <w:r w:rsidRPr="00F63232">
        <w:t>094 głosy, tj. 0,17%, co przełożyło się na 1 mandat (0,22%).</w:t>
      </w:r>
    </w:p>
    <w:p w14:paraId="33E8C12C" w14:textId="77777777" w:rsidR="00CE5651" w:rsidRPr="00F63232" w:rsidRDefault="0001604C" w:rsidP="00C86789">
      <w:pPr>
        <w:pStyle w:val="Ilustracja"/>
      </w:pPr>
      <w:r w:rsidRPr="00F63232">
        <w:rPr>
          <w:noProof/>
          <w:lang w:eastAsia="pl-PL"/>
        </w:rPr>
        <w:lastRenderedPageBreak/>
        <w:drawing>
          <wp:inline distT="0" distB="0" distL="0" distR="0" wp14:anchorId="31A991B1" wp14:editId="5146F995">
            <wp:extent cx="5638800" cy="2867025"/>
            <wp:effectExtent l="0" t="0" r="0" b="0"/>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347938C" w14:textId="77777777" w:rsidR="0001604C" w:rsidRPr="00F63232" w:rsidRDefault="00CE5651" w:rsidP="00C86789">
      <w:pPr>
        <w:pStyle w:val="Legenda"/>
      </w:pPr>
      <w:bookmarkStart w:id="568" w:name="_Toc100150439"/>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60</w:t>
      </w:r>
      <w:r w:rsidRPr="00F63232">
        <w:rPr>
          <w:b/>
        </w:rPr>
        <w:fldChar w:fldCharType="end"/>
      </w:r>
      <w:r w:rsidRPr="00F63232">
        <w:rPr>
          <w:b/>
        </w:rPr>
        <w:t>.</w:t>
      </w:r>
      <w:r w:rsidRPr="00F63232">
        <w:t xml:space="preserve"> Liczba mandatów</w:t>
      </w:r>
      <w:r w:rsidR="004637F1" w:rsidRPr="00F63232">
        <w:t xml:space="preserve"> w </w:t>
      </w:r>
      <w:r w:rsidR="00C36174" w:rsidRPr="00F63232">
        <w:t>Sejmie RP zdobytych przez komitety wyborcze</w:t>
      </w:r>
      <w:r w:rsidR="004637F1" w:rsidRPr="00F63232">
        <w:t xml:space="preserve"> w </w:t>
      </w:r>
      <w:r w:rsidR="00C36174" w:rsidRPr="00F63232">
        <w:t>wyniku wyborów</w:t>
      </w:r>
      <w:r w:rsidR="004637F1" w:rsidRPr="00F63232">
        <w:t xml:space="preserve"> z </w:t>
      </w:r>
      <w:r w:rsidR="00C36174" w:rsidRPr="00F63232">
        <w:t>2019 r.</w:t>
      </w:r>
      <w:bookmarkEnd w:id="568"/>
    </w:p>
    <w:p w14:paraId="6BF41E2D" w14:textId="77777777" w:rsidR="00270C11" w:rsidRPr="00F63232" w:rsidRDefault="00CE5651" w:rsidP="00C86789">
      <w:pPr>
        <w:pStyle w:val="rdo"/>
      </w:pPr>
      <w:r w:rsidRPr="00F63232">
        <w:t xml:space="preserve">Źródło: </w:t>
      </w:r>
      <w:r w:rsidR="00996B98" w:rsidRPr="00F63232">
        <w:t>PKW</w:t>
      </w:r>
    </w:p>
    <w:p w14:paraId="0F3686A9" w14:textId="77777777" w:rsidR="00CE5651" w:rsidRPr="00F63232" w:rsidRDefault="00270C11" w:rsidP="00C86789">
      <w:pPr>
        <w:pStyle w:val="Ilustracja"/>
      </w:pPr>
      <w:r w:rsidRPr="00F63232">
        <w:rPr>
          <w:noProof/>
          <w:lang w:eastAsia="pl-PL"/>
        </w:rPr>
        <w:drawing>
          <wp:inline distT="0" distB="0" distL="0" distR="0" wp14:anchorId="2AE1B181" wp14:editId="2F637CAD">
            <wp:extent cx="5638800" cy="2790825"/>
            <wp:effectExtent l="0" t="0" r="0" b="0"/>
            <wp:docPr id="207" name="Wykres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9D8B193" w14:textId="77777777" w:rsidR="00270C11" w:rsidRPr="00F63232" w:rsidRDefault="00CE5651" w:rsidP="00C86789">
      <w:pPr>
        <w:pStyle w:val="Legenda"/>
      </w:pPr>
      <w:bookmarkStart w:id="569" w:name="_Toc100150440"/>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61</w:t>
      </w:r>
      <w:r w:rsidRPr="00F63232">
        <w:rPr>
          <w:b/>
        </w:rPr>
        <w:fldChar w:fldCharType="end"/>
      </w:r>
      <w:r w:rsidRPr="00F63232">
        <w:rPr>
          <w:b/>
        </w:rPr>
        <w:t>.</w:t>
      </w:r>
      <w:r w:rsidRPr="00F63232">
        <w:t xml:space="preserve"> Liczba głosów</w:t>
      </w:r>
      <w:r w:rsidR="004637F1" w:rsidRPr="00F63232">
        <w:t xml:space="preserve"> w </w:t>
      </w:r>
      <w:r w:rsidRPr="00F63232">
        <w:t>przeliczeniu na jeden mandat komitetów wyborczych</w:t>
      </w:r>
      <w:r w:rsidR="004637F1" w:rsidRPr="00F63232">
        <w:t xml:space="preserve"> w </w:t>
      </w:r>
      <w:r w:rsidRPr="00F63232">
        <w:t>wyborach do Sejmu</w:t>
      </w:r>
      <w:r w:rsidR="004637F1" w:rsidRPr="00F63232">
        <w:t xml:space="preserve"> w </w:t>
      </w:r>
      <w:r w:rsidRPr="00F63232">
        <w:t>2019 r.</w:t>
      </w:r>
      <w:bookmarkEnd w:id="569"/>
    </w:p>
    <w:p w14:paraId="49212660" w14:textId="77777777" w:rsidR="00CE5651" w:rsidRPr="00F63232" w:rsidRDefault="00CE5651" w:rsidP="00C86789">
      <w:pPr>
        <w:pStyle w:val="rdo"/>
      </w:pPr>
      <w:r w:rsidRPr="00F63232">
        <w:t xml:space="preserve">Źródło: </w:t>
      </w:r>
      <w:r w:rsidR="00996B98" w:rsidRPr="00F63232">
        <w:t>PKW</w:t>
      </w:r>
    </w:p>
    <w:p w14:paraId="17C9FFC7" w14:textId="77777777" w:rsidR="0001604C" w:rsidRPr="00F63232" w:rsidRDefault="00C87340" w:rsidP="00C86789">
      <w:r w:rsidRPr="00F63232">
        <w:t>Inne mniejszości nie zdecydowały się na wystawienie swoich komitetów wyborczych, jednak ich przedstawiciele zdobyli mandaty poselskie</w:t>
      </w:r>
      <w:r w:rsidR="004637F1" w:rsidRPr="00F63232">
        <w:t xml:space="preserve"> w </w:t>
      </w:r>
      <w:r w:rsidRPr="00F63232">
        <w:t>ramach komitetów ogólnopolskich.</w:t>
      </w:r>
    </w:p>
    <w:p w14:paraId="3B663309" w14:textId="77777777" w:rsidR="0089178C" w:rsidRPr="00F63232" w:rsidRDefault="004B526D" w:rsidP="00C86789">
      <w:r w:rsidRPr="00F63232">
        <w:lastRenderedPageBreak/>
        <w:t>Poseł Eugeniusz Czykwin jest parlamentarzystą deklarującym przynależność do mniejszości białoruskiej.</w:t>
      </w:r>
      <w:r w:rsidR="00352211" w:rsidRPr="00F63232">
        <w:rPr>
          <w:rStyle w:val="Odwoanieprzypisudolnego"/>
        </w:rPr>
        <w:footnoteReference w:id="27"/>
      </w:r>
    </w:p>
    <w:p w14:paraId="5AC0AD85" w14:textId="77777777" w:rsidR="00F615E8" w:rsidRPr="00F63232" w:rsidRDefault="00996B98" w:rsidP="00C86789">
      <w:r w:rsidRPr="00F63232">
        <w:t>W wyborach samorządowych</w:t>
      </w:r>
      <w:r w:rsidR="004637F1" w:rsidRPr="00F63232">
        <w:t xml:space="preserve"> z </w:t>
      </w:r>
      <w:r w:rsidRPr="00F63232">
        <w:t>2018 r. (kadencja 2018-2023) członkowie mniejszości niemieckiej uzyskali 5 mandatów</w:t>
      </w:r>
      <w:r w:rsidR="004637F1" w:rsidRPr="00F63232">
        <w:t xml:space="preserve"> w </w:t>
      </w:r>
      <w:r w:rsidRPr="00F63232">
        <w:t>sejmiku województwa opolskiego</w:t>
      </w:r>
      <w:r w:rsidR="00352211" w:rsidRPr="00F63232">
        <w:t xml:space="preserve">. </w:t>
      </w:r>
      <w:r w:rsidR="006B3003" w:rsidRPr="00F63232">
        <w:t>W wyniku wyborów do rad gmin mniejszość niemiecka uzyskała 207 mandatów radnych gminnych (wzgl. miejskich)</w:t>
      </w:r>
      <w:r w:rsidR="004637F1" w:rsidRPr="00F63232">
        <w:t xml:space="preserve"> w </w:t>
      </w:r>
      <w:r w:rsidR="006B3003" w:rsidRPr="00F63232">
        <w:t>wojewó</w:t>
      </w:r>
      <w:r w:rsidR="008C0CF2" w:rsidRPr="00F63232">
        <w:t>dztwie opolskim oraz 13 wójtów</w:t>
      </w:r>
      <w:r w:rsidR="004637F1" w:rsidRPr="00F63232">
        <w:t xml:space="preserve"> i </w:t>
      </w:r>
      <w:r w:rsidR="008C0CF2" w:rsidRPr="00F63232">
        <w:t>burmistrzów</w:t>
      </w:r>
      <w:r w:rsidR="00A64DC8" w:rsidRPr="00F63232">
        <w:t>,</w:t>
      </w:r>
      <w:r w:rsidR="004637F1" w:rsidRPr="00F63232">
        <w:t xml:space="preserve"> a </w:t>
      </w:r>
      <w:r w:rsidR="0015139F" w:rsidRPr="00F63232">
        <w:t>także 5 wójtów</w:t>
      </w:r>
      <w:r w:rsidR="004637F1" w:rsidRPr="00F63232">
        <w:t xml:space="preserve"> i </w:t>
      </w:r>
      <w:r w:rsidR="0015139F" w:rsidRPr="00F63232">
        <w:t>burmistrzów popieranych przez Towarzystwo Społeczno-Kulturalne Niemców na Śląsku Opolskim</w:t>
      </w:r>
      <w:r w:rsidR="00352211" w:rsidRPr="00F63232">
        <w:rPr>
          <w:rStyle w:val="Odwoanieprzypisudolnego"/>
        </w:rPr>
        <w:footnoteReference w:id="28"/>
      </w:r>
      <w:r w:rsidR="001E12A4" w:rsidRPr="00F63232">
        <w:t>.</w:t>
      </w:r>
    </w:p>
    <w:p w14:paraId="2CCDAB92" w14:textId="77777777" w:rsidR="00260C6B" w:rsidRPr="00F63232" w:rsidRDefault="00352211" w:rsidP="00C86789">
      <w:r w:rsidRPr="00F63232">
        <w:t>Społeczność posługująca się językiem kaszubskim</w:t>
      </w:r>
      <w:r w:rsidR="00022AC0" w:rsidRPr="00F63232">
        <w:t xml:space="preserve"> posiadają swoją reprezentację</w:t>
      </w:r>
      <w:r w:rsidR="004637F1" w:rsidRPr="00F63232">
        <w:t xml:space="preserve"> w </w:t>
      </w:r>
      <w:r w:rsidR="00022AC0" w:rsidRPr="00F63232">
        <w:t xml:space="preserve">sejmiku województwa pomorskiego oraz </w:t>
      </w:r>
      <w:r w:rsidR="004F40D0" w:rsidRPr="00F63232">
        <w:t>wójtów, burmistrzów, prezydentów miast, radnych powiatowych, gminnych</w:t>
      </w:r>
      <w:r w:rsidR="004637F1" w:rsidRPr="00F63232">
        <w:t xml:space="preserve"> i </w:t>
      </w:r>
      <w:r w:rsidR="004F40D0" w:rsidRPr="00F63232">
        <w:t>miejskich na obszarze województwa pomorskiego</w:t>
      </w:r>
      <w:r w:rsidR="001E12A4" w:rsidRPr="00F63232">
        <w:t>.</w:t>
      </w:r>
      <w:r w:rsidR="00BC0915" w:rsidRPr="00F63232">
        <w:rPr>
          <w:rStyle w:val="Odwoanieprzypisudolnego"/>
        </w:rPr>
        <w:footnoteReference w:id="29"/>
      </w:r>
    </w:p>
    <w:p w14:paraId="693BDB39" w14:textId="77777777" w:rsidR="00260C6B" w:rsidRPr="00F63232" w:rsidRDefault="004F40D0" w:rsidP="00C86789">
      <w:r w:rsidRPr="00F63232">
        <w:t>W wyborach samorządowych</w:t>
      </w:r>
      <w:r w:rsidR="004637F1" w:rsidRPr="00F63232">
        <w:t xml:space="preserve"> w </w:t>
      </w:r>
      <w:r w:rsidR="00260C6B" w:rsidRPr="00F63232">
        <w:t>2018</w:t>
      </w:r>
      <w:r w:rsidRPr="00F63232">
        <w:t xml:space="preserve"> r</w:t>
      </w:r>
      <w:r w:rsidR="00A3714E" w:rsidRPr="00F63232">
        <w:t>. W</w:t>
      </w:r>
      <w:r w:rsidR="00260C6B" w:rsidRPr="00F63232">
        <w:t xml:space="preserve">itold Liszkowski, </w:t>
      </w:r>
      <w:r w:rsidRPr="00F63232">
        <w:t xml:space="preserve">reprezentant mniejszości </w:t>
      </w:r>
      <w:r w:rsidR="00E85A9D" w:rsidRPr="00F63232">
        <w:t>l</w:t>
      </w:r>
      <w:r w:rsidRPr="00F63232">
        <w:t>itewskiej</w:t>
      </w:r>
      <w:r w:rsidR="00A64DC8" w:rsidRPr="00F63232">
        <w:t>,</w:t>
      </w:r>
      <w:r w:rsidRPr="00F63232">
        <w:t xml:space="preserve"> </w:t>
      </w:r>
      <w:r w:rsidR="00A64DC8" w:rsidRPr="00F63232">
        <w:t xml:space="preserve">ponownie </w:t>
      </w:r>
      <w:r w:rsidRPr="00F63232">
        <w:t xml:space="preserve">został </w:t>
      </w:r>
      <w:r w:rsidR="00260C6B" w:rsidRPr="00F63232">
        <w:t>burmistrz</w:t>
      </w:r>
      <w:r w:rsidRPr="00F63232">
        <w:t>em</w:t>
      </w:r>
      <w:r w:rsidR="00260C6B" w:rsidRPr="00F63232">
        <w:t xml:space="preserve"> miast</w:t>
      </w:r>
      <w:r w:rsidRPr="00F63232">
        <w:t>a</w:t>
      </w:r>
      <w:r w:rsidR="00260C6B" w:rsidRPr="00F63232">
        <w:t xml:space="preserve"> Puńsk</w:t>
      </w:r>
      <w:r w:rsidRPr="00F63232">
        <w:t>. Mniejszość litewska wprowadziła swoją reprezentację do rad miasta Puńska, miasta Sejny, gminy Sejny</w:t>
      </w:r>
      <w:r w:rsidR="004637F1" w:rsidRPr="00F63232">
        <w:t xml:space="preserve"> i </w:t>
      </w:r>
      <w:r w:rsidRPr="00F63232">
        <w:t>powiatu sejnieńskiego</w:t>
      </w:r>
      <w:r w:rsidR="005D1952" w:rsidRPr="00F63232">
        <w:rPr>
          <w:rStyle w:val="Odwoanieprzypisudolnego"/>
        </w:rPr>
        <w:footnoteReference w:id="30"/>
      </w:r>
      <w:r w:rsidRPr="00F63232">
        <w:t>.</w:t>
      </w:r>
      <w:r w:rsidR="00377D92" w:rsidRPr="00F63232">
        <w:t xml:space="preserve"> </w:t>
      </w:r>
    </w:p>
    <w:p w14:paraId="38561C15" w14:textId="77777777" w:rsidR="00600E0D" w:rsidRPr="00F63232" w:rsidRDefault="00600E0D" w:rsidP="00C86789">
      <w:r w:rsidRPr="00F63232">
        <w:t xml:space="preserve">Mniejszość ukraińska posiada </w:t>
      </w:r>
      <w:r w:rsidR="001E12A4" w:rsidRPr="00F63232">
        <w:t xml:space="preserve">przedstawicieli </w:t>
      </w:r>
      <w:r w:rsidR="004637F1" w:rsidRPr="00F63232">
        <w:t>w </w:t>
      </w:r>
      <w:r w:rsidRPr="00F63232">
        <w:t>Sejmiku Województwa Warmińsko-Mazurskiego oraz zarządzie województwa. Funkcję wicemarszałka województwa pełni Miron Sycz (niegdyś poseł na Sejm)</w:t>
      </w:r>
      <w:r w:rsidR="005D1952" w:rsidRPr="00F63232">
        <w:rPr>
          <w:rStyle w:val="Odwoanieprzypisudolnego"/>
        </w:rPr>
        <w:footnoteReference w:id="31"/>
      </w:r>
      <w:r w:rsidRPr="00F63232">
        <w:t>. Brak jest aktualnych danych związanych</w:t>
      </w:r>
      <w:r w:rsidR="004637F1" w:rsidRPr="00F63232">
        <w:t xml:space="preserve"> z </w:t>
      </w:r>
      <w:r w:rsidRPr="00F63232">
        <w:t>uczestnictwem Ukraińców</w:t>
      </w:r>
      <w:r w:rsidR="004637F1" w:rsidRPr="00F63232">
        <w:t xml:space="preserve"> w </w:t>
      </w:r>
      <w:r w:rsidRPr="00F63232">
        <w:t>organach innych jednostek samorządu terytorialnego</w:t>
      </w:r>
      <w:r w:rsidR="001B026D" w:rsidRPr="00F63232">
        <w:t>.</w:t>
      </w:r>
    </w:p>
    <w:p w14:paraId="5A802D91" w14:textId="77777777" w:rsidR="001D5A98" w:rsidRPr="00F63232" w:rsidRDefault="001D5A98" w:rsidP="00C86789">
      <w:r w:rsidRPr="00F63232">
        <w:t>W 2018 r. Białorusini (</w:t>
      </w:r>
      <w:r w:rsidR="00FA73AC" w:rsidRPr="00F63232">
        <w:t>Forum Mniejszości Podlasia)</w:t>
      </w:r>
      <w:r w:rsidRPr="00F63232">
        <w:t xml:space="preserve"> uzyskali</w:t>
      </w:r>
      <w:r w:rsidR="00FA73AC" w:rsidRPr="00F63232">
        <w:t xml:space="preserve"> 5 mandatów</w:t>
      </w:r>
      <w:r w:rsidR="004637F1" w:rsidRPr="00F63232">
        <w:t xml:space="preserve"> w </w:t>
      </w:r>
      <w:r w:rsidR="00FA73AC" w:rsidRPr="00F63232">
        <w:t>Radzie Miasta Białystok,</w:t>
      </w:r>
      <w:r w:rsidR="004637F1" w:rsidRPr="00F63232">
        <w:t xml:space="preserve"> a </w:t>
      </w:r>
      <w:r w:rsidR="00FA73AC" w:rsidRPr="00F63232">
        <w:t>Sławomir Nazaruk został radnym Sejmiku Województwa Podlaskiego</w:t>
      </w:r>
      <w:r w:rsidR="005D1952" w:rsidRPr="00F63232">
        <w:rPr>
          <w:rStyle w:val="Odwoanieprzypisudolnego"/>
        </w:rPr>
        <w:footnoteReference w:id="32"/>
      </w:r>
      <w:r w:rsidR="00FA73AC" w:rsidRPr="00F63232">
        <w:t>.</w:t>
      </w:r>
    </w:p>
    <w:p w14:paraId="0260E8A6" w14:textId="77777777" w:rsidR="00AC26E7" w:rsidRPr="00F63232" w:rsidRDefault="002967C1" w:rsidP="00C86789">
      <w:pPr>
        <w:pStyle w:val="Nagwek2"/>
      </w:pPr>
      <w:bookmarkStart w:id="570" w:name="_Toc79567492"/>
      <w:bookmarkStart w:id="571" w:name="_Toc79567596"/>
      <w:bookmarkStart w:id="572" w:name="_Ref79750916"/>
      <w:bookmarkStart w:id="573" w:name="_Ref80094478"/>
      <w:bookmarkStart w:id="574" w:name="_Ref80094483"/>
      <w:bookmarkStart w:id="575" w:name="_Toc83116801"/>
      <w:bookmarkStart w:id="576" w:name="_Ref89272843"/>
      <w:bookmarkStart w:id="577" w:name="_Toc116040868"/>
      <w:bookmarkStart w:id="578" w:name="_Toc116556297"/>
      <w:bookmarkEnd w:id="494"/>
      <w:r w:rsidRPr="00F63232">
        <w:t>Oświata</w:t>
      </w:r>
      <w:bookmarkEnd w:id="570"/>
      <w:bookmarkEnd w:id="571"/>
      <w:bookmarkEnd w:id="572"/>
      <w:bookmarkEnd w:id="573"/>
      <w:bookmarkEnd w:id="574"/>
      <w:bookmarkEnd w:id="575"/>
      <w:r w:rsidR="00D63BB5" w:rsidRPr="00F63232">
        <w:t xml:space="preserve"> oraz integracja społeczna</w:t>
      </w:r>
      <w:r w:rsidR="004637F1" w:rsidRPr="00F63232">
        <w:t xml:space="preserve"> i </w:t>
      </w:r>
      <w:r w:rsidR="00D63BB5" w:rsidRPr="00F63232">
        <w:t>obywatelska</w:t>
      </w:r>
      <w:bookmarkEnd w:id="576"/>
      <w:bookmarkEnd w:id="577"/>
      <w:bookmarkEnd w:id="578"/>
    </w:p>
    <w:p w14:paraId="5AC9DB08" w14:textId="77777777" w:rsidR="0034061D" w:rsidRPr="00F63232" w:rsidRDefault="0017748A" w:rsidP="00C86789">
      <w:pPr>
        <w:pStyle w:val="Nagwek3"/>
      </w:pPr>
      <w:bookmarkStart w:id="579" w:name="_Toc83116802"/>
      <w:bookmarkStart w:id="580" w:name="_Ref86702447"/>
      <w:bookmarkStart w:id="581" w:name="_Toc116040869"/>
      <w:bookmarkStart w:id="582" w:name="_Toc116556298"/>
      <w:r w:rsidRPr="00F63232">
        <w:t>Szkolnictwo ogólne</w:t>
      </w:r>
      <w:bookmarkEnd w:id="579"/>
      <w:bookmarkEnd w:id="580"/>
      <w:bookmarkEnd w:id="581"/>
      <w:bookmarkEnd w:id="582"/>
    </w:p>
    <w:p w14:paraId="0CE49AA1" w14:textId="77777777" w:rsidR="00687E97" w:rsidRPr="00F63232" w:rsidRDefault="00687E97" w:rsidP="00C86789">
      <w:pPr>
        <w:pStyle w:val="Nagwek6"/>
      </w:pPr>
      <w:r w:rsidRPr="00F63232">
        <w:t>Szkolnictwo ogólne</w:t>
      </w:r>
    </w:p>
    <w:p w14:paraId="390CB901" w14:textId="77777777" w:rsidR="002E445D" w:rsidRPr="00F63232" w:rsidRDefault="002E445D" w:rsidP="00C86789">
      <w:r w:rsidRPr="00F63232">
        <w:t>W zakresie oświaty mniejszości można wyszczególnić następujące obszary:</w:t>
      </w:r>
    </w:p>
    <w:p w14:paraId="38221CC7" w14:textId="77777777" w:rsidR="002E445D" w:rsidRPr="00F63232" w:rsidRDefault="00A50B9C" w:rsidP="00C86789">
      <w:pPr>
        <w:pStyle w:val="Akapitzlist"/>
        <w:numPr>
          <w:ilvl w:val="0"/>
          <w:numId w:val="17"/>
        </w:numPr>
      </w:pPr>
      <w:r w:rsidRPr="00F63232">
        <w:t>szerzenie</w:t>
      </w:r>
      <w:r w:rsidR="002E445D" w:rsidRPr="00F63232">
        <w:t xml:space="preserve"> wiedzy</w:t>
      </w:r>
      <w:r w:rsidR="004637F1" w:rsidRPr="00F63232">
        <w:t xml:space="preserve"> o </w:t>
      </w:r>
      <w:r w:rsidRPr="00F63232">
        <w:t xml:space="preserve">języku, </w:t>
      </w:r>
      <w:r w:rsidR="002E445D" w:rsidRPr="00F63232">
        <w:t>kulturze</w:t>
      </w:r>
      <w:r w:rsidRPr="00F63232">
        <w:t>, historii</w:t>
      </w:r>
      <w:r w:rsidR="004637F1" w:rsidRPr="00F63232">
        <w:t xml:space="preserve"> i </w:t>
      </w:r>
      <w:r w:rsidRPr="00F63232">
        <w:t>religii,</w:t>
      </w:r>
    </w:p>
    <w:p w14:paraId="0FB6C7BA" w14:textId="77777777" w:rsidR="00A50B9C" w:rsidRPr="00F63232" w:rsidRDefault="00A50B9C" w:rsidP="00C86789">
      <w:pPr>
        <w:pStyle w:val="Akapitzlist"/>
        <w:numPr>
          <w:ilvl w:val="0"/>
          <w:numId w:val="17"/>
        </w:numPr>
      </w:pPr>
      <w:r w:rsidRPr="00F63232">
        <w:t>wspieranie badań naukowych,</w:t>
      </w:r>
    </w:p>
    <w:p w14:paraId="7218DE58" w14:textId="77777777" w:rsidR="00A50B9C" w:rsidRPr="00F63232" w:rsidRDefault="00A50B9C" w:rsidP="00C86789">
      <w:pPr>
        <w:pStyle w:val="Akapitzlist"/>
        <w:numPr>
          <w:ilvl w:val="0"/>
          <w:numId w:val="17"/>
        </w:numPr>
      </w:pPr>
      <w:r w:rsidRPr="00F63232">
        <w:t>kształcenie nauczycieli,</w:t>
      </w:r>
    </w:p>
    <w:p w14:paraId="3F16C384" w14:textId="77777777" w:rsidR="00A50B9C" w:rsidRPr="00F63232" w:rsidRDefault="00A50B9C" w:rsidP="00C86789">
      <w:pPr>
        <w:pStyle w:val="Akapitzlist"/>
        <w:numPr>
          <w:ilvl w:val="0"/>
          <w:numId w:val="17"/>
        </w:numPr>
      </w:pPr>
      <w:r w:rsidRPr="00F63232">
        <w:t>podręczniki we własnym języku,</w:t>
      </w:r>
    </w:p>
    <w:p w14:paraId="67576802" w14:textId="77777777" w:rsidR="00A50B9C" w:rsidRPr="00F63232" w:rsidRDefault="00A50B9C" w:rsidP="00C86789">
      <w:pPr>
        <w:pStyle w:val="Akapitzlist"/>
        <w:numPr>
          <w:ilvl w:val="0"/>
          <w:numId w:val="17"/>
        </w:numPr>
      </w:pPr>
      <w:r w:rsidRPr="00F63232">
        <w:t>równy dostęp do oświaty</w:t>
      </w:r>
      <w:r w:rsidR="00FC34DB" w:rsidRPr="00F63232">
        <w:t xml:space="preserve"> na wszystkich poziomach</w:t>
      </w:r>
      <w:r w:rsidRPr="00F63232">
        <w:t>,</w:t>
      </w:r>
    </w:p>
    <w:p w14:paraId="1F3DF264" w14:textId="77777777" w:rsidR="00FC34DB" w:rsidRPr="00F63232" w:rsidRDefault="00FC34DB" w:rsidP="00C86789">
      <w:pPr>
        <w:pStyle w:val="Akapitzlist"/>
        <w:numPr>
          <w:ilvl w:val="0"/>
          <w:numId w:val="17"/>
        </w:numPr>
      </w:pPr>
      <w:r w:rsidRPr="00F63232">
        <w:t>prywatne instytucje oświatowe,</w:t>
      </w:r>
    </w:p>
    <w:p w14:paraId="26889BC1" w14:textId="77777777" w:rsidR="00FC34DB" w:rsidRPr="00F63232" w:rsidRDefault="00FC34DB" w:rsidP="00C86789">
      <w:pPr>
        <w:pStyle w:val="Akapitzlist"/>
        <w:numPr>
          <w:ilvl w:val="0"/>
          <w:numId w:val="17"/>
        </w:numPr>
      </w:pPr>
      <w:r w:rsidRPr="00F63232">
        <w:t>nauka języka ojczystego,</w:t>
      </w:r>
    </w:p>
    <w:p w14:paraId="61CC0225" w14:textId="77777777" w:rsidR="00FC34DB" w:rsidRPr="00F63232" w:rsidRDefault="00FC34DB" w:rsidP="00C86789">
      <w:pPr>
        <w:pStyle w:val="Akapitzlist"/>
        <w:numPr>
          <w:ilvl w:val="0"/>
          <w:numId w:val="17"/>
        </w:numPr>
      </w:pPr>
      <w:r w:rsidRPr="00F63232">
        <w:t>edukacja</w:t>
      </w:r>
      <w:r w:rsidR="004637F1" w:rsidRPr="00F63232">
        <w:t xml:space="preserve"> i </w:t>
      </w:r>
      <w:r w:rsidRPr="00F63232">
        <w:t>nauka</w:t>
      </w:r>
      <w:r w:rsidR="004637F1" w:rsidRPr="00F63232">
        <w:t xml:space="preserve"> w </w:t>
      </w:r>
      <w:r w:rsidRPr="00F63232">
        <w:t>ramach edukacji publicznej.</w:t>
      </w:r>
    </w:p>
    <w:p w14:paraId="6A7B26C5" w14:textId="77777777" w:rsidR="004906E5" w:rsidRPr="00F63232" w:rsidRDefault="004906E5" w:rsidP="00C86789">
      <w:pPr>
        <w:pStyle w:val="Nagwek6"/>
      </w:pPr>
      <w:bookmarkStart w:id="583" w:name="_Ref98931810"/>
      <w:bookmarkStart w:id="584" w:name="_Toc73353229"/>
      <w:bookmarkStart w:id="585" w:name="_Toc73353231"/>
      <w:r w:rsidRPr="00F63232">
        <w:lastRenderedPageBreak/>
        <w:t>Podstawy programowe</w:t>
      </w:r>
      <w:bookmarkEnd w:id="583"/>
    </w:p>
    <w:p w14:paraId="118B51E6" w14:textId="77777777" w:rsidR="001E63BA" w:rsidRPr="00F63232" w:rsidRDefault="001E63BA" w:rsidP="00C86789">
      <w:r w:rsidRPr="00F63232">
        <w:t>W związku ostatnią reformą systemu oświaty nowa podstawa programowa obowiązuje od roku szkolnego 2017/2018</w:t>
      </w:r>
      <w:r w:rsidR="004637F1" w:rsidRPr="00F63232">
        <w:t xml:space="preserve"> w </w:t>
      </w:r>
      <w:r w:rsidRPr="00F63232">
        <w:t>szkołach podstawowych</w:t>
      </w:r>
      <w:r w:rsidRPr="00F63232">
        <w:rPr>
          <w:rStyle w:val="Odwoanieprzypisudolnego"/>
        </w:rPr>
        <w:footnoteReference w:id="33"/>
      </w:r>
      <w:r w:rsidRPr="00F63232">
        <w:t>,</w:t>
      </w:r>
      <w:r w:rsidR="004637F1" w:rsidRPr="00F63232">
        <w:t xml:space="preserve"> a </w:t>
      </w:r>
      <w:r w:rsidRPr="00F63232">
        <w:t>od roku szkolnego 2019/2020</w:t>
      </w:r>
      <w:r w:rsidR="004637F1" w:rsidRPr="00F63232">
        <w:t xml:space="preserve"> w </w:t>
      </w:r>
      <w:r w:rsidR="00541CA1" w:rsidRPr="00F63232">
        <w:t>szkołach ponadpodstawowych</w:t>
      </w:r>
      <w:r w:rsidR="00541CA1" w:rsidRPr="00F63232">
        <w:rPr>
          <w:rStyle w:val="Odwoanieprzypisudolnego"/>
        </w:rPr>
        <w:footnoteReference w:id="34"/>
      </w:r>
      <w:r w:rsidRPr="00F63232">
        <w:t>.</w:t>
      </w:r>
    </w:p>
    <w:p w14:paraId="28D1A179" w14:textId="77777777" w:rsidR="00FC34DB" w:rsidRPr="00F63232" w:rsidRDefault="00FC34DB" w:rsidP="00C86789">
      <w:r w:rsidRPr="00F63232">
        <w:t>Jednocześnie</w:t>
      </w:r>
      <w:r w:rsidR="004637F1" w:rsidRPr="00F63232">
        <w:t xml:space="preserve"> w </w:t>
      </w:r>
      <w:r w:rsidRPr="00F63232">
        <w:t xml:space="preserve">okresie sprawozdawczym </w:t>
      </w:r>
      <w:r w:rsidR="00733224" w:rsidRPr="00F63232">
        <w:t>prowadzona była dyskusja z przedstawicielami mniejszości nad modyfikacją systemu oświaty mniejszościowej</w:t>
      </w:r>
      <w:r w:rsidRPr="00F63232">
        <w:t>.</w:t>
      </w:r>
    </w:p>
    <w:p w14:paraId="0D2C6C49" w14:textId="77777777" w:rsidR="004906E5" w:rsidRPr="00F63232" w:rsidRDefault="001E63BA" w:rsidP="00C86789">
      <w:pPr>
        <w:pStyle w:val="Nagwek6"/>
      </w:pPr>
      <w:r w:rsidRPr="00F63232">
        <w:t>Język mniejszości</w:t>
      </w:r>
    </w:p>
    <w:p w14:paraId="7C42F160" w14:textId="77777777" w:rsidR="004A353C" w:rsidRPr="00F63232" w:rsidRDefault="004A353C" w:rsidP="00C86789">
      <w:r w:rsidRPr="00F63232">
        <w:t xml:space="preserve">Przedmiot </w:t>
      </w:r>
      <w:r w:rsidRPr="00F63232">
        <w:rPr>
          <w:i/>
        </w:rPr>
        <w:t>język mniejszości narodowej lub etnicznej</w:t>
      </w:r>
      <w:r w:rsidRPr="00F63232">
        <w:t xml:space="preserve"> oraz przedmiot </w:t>
      </w:r>
      <w:r w:rsidRPr="00F63232">
        <w:rPr>
          <w:i/>
        </w:rPr>
        <w:t>język regionalny – język kaszubski</w:t>
      </w:r>
      <w:r w:rsidRPr="00F63232">
        <w:t xml:space="preserve"> jest realizowany</w:t>
      </w:r>
      <w:r w:rsidR="004637F1" w:rsidRPr="00F63232">
        <w:t xml:space="preserve"> w </w:t>
      </w:r>
      <w:r w:rsidRPr="00F63232">
        <w:t>szkołach (oddziałach)</w:t>
      </w:r>
      <w:r w:rsidR="004637F1" w:rsidRPr="00F63232">
        <w:t xml:space="preserve"> z </w:t>
      </w:r>
      <w:r w:rsidRPr="00F63232">
        <w:t>nauczaniem języka mniejszości narodowych lub etnicznych oraz języka regionalnego –</w:t>
      </w:r>
      <w:r w:rsidR="00FC34DB" w:rsidRPr="00F63232">
        <w:t xml:space="preserve"> </w:t>
      </w:r>
      <w:r w:rsidRPr="00F63232">
        <w:t>kaszubskiego, zgodnie</w:t>
      </w:r>
      <w:r w:rsidR="004637F1" w:rsidRPr="00F63232">
        <w:t xml:space="preserve"> z </w:t>
      </w:r>
      <w:r w:rsidRPr="00F63232">
        <w:t>przepisami wydanymi na podstawie art. 13 ust. 3 ustawy</w:t>
      </w:r>
      <w:r w:rsidR="004637F1" w:rsidRPr="00F63232">
        <w:t xml:space="preserve"> o </w:t>
      </w:r>
      <w:r w:rsidRPr="00F63232">
        <w:t>systemie</w:t>
      </w:r>
      <w:r w:rsidR="001E12A4" w:rsidRPr="00F63232">
        <w:t xml:space="preserve"> oświaty</w:t>
      </w:r>
      <w:r w:rsidR="00FC34DB" w:rsidRPr="00F63232">
        <w:rPr>
          <w:rStyle w:val="Odwoanieprzypisudolnego"/>
        </w:rPr>
        <w:footnoteReference w:id="35"/>
      </w:r>
      <w:r w:rsidR="00FC34DB" w:rsidRPr="00F63232">
        <w:t>.</w:t>
      </w:r>
    </w:p>
    <w:p w14:paraId="2F32ED4E" w14:textId="77777777" w:rsidR="004906E5" w:rsidRPr="00F63232" w:rsidRDefault="004906E5" w:rsidP="00C86789">
      <w:r w:rsidRPr="00F63232">
        <w:t>Zadaniem szkoły</w:t>
      </w:r>
      <w:r w:rsidR="004637F1" w:rsidRPr="00F63232">
        <w:t xml:space="preserve"> w </w:t>
      </w:r>
      <w:r w:rsidRPr="00F63232">
        <w:t>zakresie nauczania języka mniejszości narodowej lub etnicznej jest wspomaganie wszechstronnego</w:t>
      </w:r>
      <w:r w:rsidR="004637F1" w:rsidRPr="00F63232">
        <w:t xml:space="preserve"> i </w:t>
      </w:r>
      <w:r w:rsidRPr="00F63232">
        <w:t>harmonijnego rozwoju ucznia przez wzmacnianie po</w:t>
      </w:r>
      <w:r w:rsidRPr="00F63232">
        <w:softHyphen/>
        <w:t>czucia jego tożsamości kulturowej, historycznej, etnicznej lub narodowej. Nauczanie języka mniejszości narodowej lub etnicznej powinno być wspierane przez uczenie zwyczajów, obyczajów oraz właściwych zachowań</w:t>
      </w:r>
      <w:r w:rsidR="004637F1" w:rsidRPr="00F63232">
        <w:t xml:space="preserve"> w </w:t>
      </w:r>
      <w:r w:rsidRPr="00F63232">
        <w:t>środowisku rodzinnym, lo</w:t>
      </w:r>
      <w:r w:rsidRPr="00F63232">
        <w:softHyphen/>
        <w:t>kalnym</w:t>
      </w:r>
      <w:r w:rsidR="004637F1" w:rsidRPr="00F63232">
        <w:t xml:space="preserve"> i </w:t>
      </w:r>
      <w:r w:rsidRPr="00F63232">
        <w:t xml:space="preserve">szkolnym. </w:t>
      </w:r>
    </w:p>
    <w:p w14:paraId="4FC6A5DF" w14:textId="77777777" w:rsidR="004906E5" w:rsidRPr="00F63232" w:rsidRDefault="004906E5" w:rsidP="00C86789">
      <w:r w:rsidRPr="00F63232">
        <w:t>Realizacja podstawy programowej</w:t>
      </w:r>
      <w:r w:rsidR="00CE18A5" w:rsidRPr="00F63232">
        <w:t xml:space="preserve"> </w:t>
      </w:r>
      <w:r w:rsidR="004637F1" w:rsidRPr="00F63232">
        <w:t>w </w:t>
      </w:r>
      <w:r w:rsidR="00FC34DB" w:rsidRPr="00F63232">
        <w:t>tym zakresie obejmuje:</w:t>
      </w:r>
      <w:r w:rsidRPr="00F63232">
        <w:t xml:space="preserve"> </w:t>
      </w:r>
    </w:p>
    <w:p w14:paraId="12D6425E" w14:textId="77777777" w:rsidR="00FC34DB" w:rsidRPr="00F63232" w:rsidRDefault="00FC34DB" w:rsidP="00C86789">
      <w:pPr>
        <w:pStyle w:val="Akapitzlist"/>
        <w:numPr>
          <w:ilvl w:val="0"/>
          <w:numId w:val="18"/>
        </w:numPr>
      </w:pPr>
      <w:r w:rsidRPr="00F63232">
        <w:t>ś</w:t>
      </w:r>
      <w:r w:rsidR="004906E5" w:rsidRPr="00F63232">
        <w:t>wiadomość własnego dziedzictwa narodowego lub etnicznego,</w:t>
      </w:r>
    </w:p>
    <w:p w14:paraId="40BCC845" w14:textId="77777777" w:rsidR="00FC34DB" w:rsidRPr="00F63232" w:rsidRDefault="00FC34DB" w:rsidP="00C86789">
      <w:pPr>
        <w:pStyle w:val="Akapitzlist"/>
        <w:numPr>
          <w:ilvl w:val="0"/>
          <w:numId w:val="18"/>
        </w:numPr>
      </w:pPr>
      <w:r w:rsidRPr="00F63232">
        <w:t>k</w:t>
      </w:r>
      <w:r w:rsidR="004906E5" w:rsidRPr="00F63232">
        <w:t>ształcenie językowe,</w:t>
      </w:r>
    </w:p>
    <w:p w14:paraId="255BDAC8" w14:textId="77777777" w:rsidR="00FC34DB" w:rsidRPr="00F63232" w:rsidRDefault="00FC34DB" w:rsidP="00C86789">
      <w:pPr>
        <w:pStyle w:val="Akapitzlist"/>
        <w:numPr>
          <w:ilvl w:val="0"/>
          <w:numId w:val="18"/>
        </w:numPr>
      </w:pPr>
      <w:r w:rsidRPr="00F63232">
        <w:t>k</w:t>
      </w:r>
      <w:r w:rsidR="004906E5" w:rsidRPr="00F63232">
        <w:t>ształcenie literackie</w:t>
      </w:r>
      <w:r w:rsidR="004637F1" w:rsidRPr="00F63232">
        <w:t xml:space="preserve"> i </w:t>
      </w:r>
      <w:r w:rsidR="004906E5" w:rsidRPr="00F63232">
        <w:t>kulturowe,</w:t>
      </w:r>
    </w:p>
    <w:p w14:paraId="4FE4EAB8" w14:textId="77777777" w:rsidR="00FC34DB" w:rsidRPr="00F63232" w:rsidRDefault="00FC34DB" w:rsidP="00C86789">
      <w:pPr>
        <w:pStyle w:val="Akapitzlist"/>
        <w:numPr>
          <w:ilvl w:val="0"/>
          <w:numId w:val="18"/>
        </w:numPr>
      </w:pPr>
      <w:r w:rsidRPr="00F63232">
        <w:t>t</w:t>
      </w:r>
      <w:r w:rsidR="004906E5" w:rsidRPr="00F63232">
        <w:t>worzenie wypowiedzi,</w:t>
      </w:r>
    </w:p>
    <w:p w14:paraId="1C0D7A4D" w14:textId="77777777" w:rsidR="004906E5" w:rsidRPr="00F63232" w:rsidRDefault="00FC34DB" w:rsidP="00C86789">
      <w:pPr>
        <w:pStyle w:val="Akapitzlist"/>
        <w:numPr>
          <w:ilvl w:val="0"/>
          <w:numId w:val="18"/>
        </w:numPr>
      </w:pPr>
      <w:r w:rsidRPr="00F63232">
        <w:t>o</w:t>
      </w:r>
      <w:r w:rsidR="004906E5" w:rsidRPr="00F63232">
        <w:t>dbiór tekstów kultury.</w:t>
      </w:r>
    </w:p>
    <w:p w14:paraId="4C198D33" w14:textId="77777777" w:rsidR="00A52953" w:rsidRPr="00F63232" w:rsidRDefault="00A52953" w:rsidP="00C86789">
      <w:pPr>
        <w:pStyle w:val="Nagwek6"/>
      </w:pPr>
      <w:r w:rsidRPr="00F63232">
        <w:t>Język regionalny – kaszubski</w:t>
      </w:r>
    </w:p>
    <w:p w14:paraId="0B4AC455" w14:textId="77777777" w:rsidR="004906E5" w:rsidRPr="00F63232" w:rsidRDefault="004906E5" w:rsidP="00C86789">
      <w:r w:rsidRPr="00F63232">
        <w:t>Zgodnie</w:t>
      </w:r>
      <w:r w:rsidR="004637F1" w:rsidRPr="00F63232">
        <w:t xml:space="preserve"> z </w:t>
      </w:r>
      <w:r w:rsidRPr="00F63232">
        <w:t xml:space="preserve">podstawą programową przedmiotu </w:t>
      </w:r>
      <w:r w:rsidRPr="00F63232">
        <w:rPr>
          <w:i/>
        </w:rPr>
        <w:t>Język regionalny – język kaszubski</w:t>
      </w:r>
      <w:r w:rsidRPr="00F63232">
        <w:t xml:space="preserve"> celem edukacji kaszubskiej jest kształtowanie językowej, kulturowej</w:t>
      </w:r>
      <w:r w:rsidR="004637F1" w:rsidRPr="00F63232">
        <w:t xml:space="preserve"> i </w:t>
      </w:r>
      <w:r w:rsidRPr="00F63232">
        <w:t>tożsamościowej świadomości ucznia</w:t>
      </w:r>
      <w:r w:rsidR="004637F1" w:rsidRPr="00F63232">
        <w:t xml:space="preserve"> w </w:t>
      </w:r>
      <w:r w:rsidRPr="00F63232">
        <w:t>partnerstwie</w:t>
      </w:r>
      <w:r w:rsidR="004637F1" w:rsidRPr="00F63232">
        <w:t xml:space="preserve"> z </w:t>
      </w:r>
      <w:r w:rsidRPr="00F63232">
        <w:t>rodziną, środowiskiem lokalnym</w:t>
      </w:r>
      <w:r w:rsidR="004637F1" w:rsidRPr="00F63232">
        <w:t xml:space="preserve"> i </w:t>
      </w:r>
      <w:r w:rsidRPr="00F63232">
        <w:t>regionalnym.</w:t>
      </w:r>
    </w:p>
    <w:p w14:paraId="4E5AAC72" w14:textId="77777777" w:rsidR="00FC34DB" w:rsidRPr="00F63232" w:rsidRDefault="004906E5" w:rsidP="00C86789">
      <w:r w:rsidRPr="00F63232">
        <w:t>W szczególności cel ten realizuje się przez:</w:t>
      </w:r>
    </w:p>
    <w:p w14:paraId="07967AC4" w14:textId="77777777" w:rsidR="00DF4C63" w:rsidRPr="00F63232" w:rsidRDefault="004906E5" w:rsidP="00C86789">
      <w:pPr>
        <w:pStyle w:val="Akapitzlist"/>
        <w:numPr>
          <w:ilvl w:val="0"/>
          <w:numId w:val="19"/>
        </w:numPr>
      </w:pPr>
      <w:r w:rsidRPr="00F63232">
        <w:t>dostarczenie</w:t>
      </w:r>
      <w:r w:rsidR="004637F1" w:rsidRPr="00F63232">
        <w:t xml:space="preserve"> i </w:t>
      </w:r>
      <w:r w:rsidRPr="00F63232">
        <w:t>pogłębienie wiedzy</w:t>
      </w:r>
      <w:r w:rsidR="004637F1" w:rsidRPr="00F63232">
        <w:t xml:space="preserve"> o </w:t>
      </w:r>
      <w:r w:rsidRPr="00F63232">
        <w:t>języku, literaturze, piśmiennictwie, tradycji,</w:t>
      </w:r>
      <w:r w:rsidR="00541CA1" w:rsidRPr="00F63232">
        <w:t xml:space="preserve"> </w:t>
      </w:r>
      <w:r w:rsidRPr="00F63232">
        <w:t>obrzędach, historii, religii, architekturze, muzyce, malarstwie, szeroko rozumianej</w:t>
      </w:r>
      <w:r w:rsidR="00541CA1" w:rsidRPr="00F63232">
        <w:t xml:space="preserve"> </w:t>
      </w:r>
      <w:r w:rsidRPr="00F63232">
        <w:lastRenderedPageBreak/>
        <w:t>sztuce (w tym sztuce ludowej),</w:t>
      </w:r>
      <w:r w:rsidR="004637F1" w:rsidRPr="00F63232">
        <w:t xml:space="preserve"> a </w:t>
      </w:r>
      <w:r w:rsidRPr="00F63232">
        <w:t>także codzienności Kaszubów</w:t>
      </w:r>
      <w:r w:rsidR="004637F1" w:rsidRPr="00F63232">
        <w:t xml:space="preserve"> z </w:t>
      </w:r>
      <w:r w:rsidRPr="00F63232">
        <w:t>uwzględnieniem specyfiki lokalnej</w:t>
      </w:r>
      <w:r w:rsidR="004637F1" w:rsidRPr="00F63232">
        <w:t xml:space="preserve"> i </w:t>
      </w:r>
      <w:r w:rsidRPr="00F63232">
        <w:t>geograficzno-przyrodniczej;</w:t>
      </w:r>
      <w:r w:rsidR="00FC34DB" w:rsidRPr="00F63232">
        <w:t xml:space="preserve"> </w:t>
      </w:r>
    </w:p>
    <w:p w14:paraId="32F07384" w14:textId="77777777" w:rsidR="00DF4C63" w:rsidRPr="00F63232" w:rsidRDefault="004906E5" w:rsidP="00C86789">
      <w:pPr>
        <w:pStyle w:val="Akapitzlist"/>
        <w:numPr>
          <w:ilvl w:val="0"/>
          <w:numId w:val="19"/>
        </w:numPr>
      </w:pPr>
      <w:r w:rsidRPr="00F63232">
        <w:t>kształtowanie umiejętności językowych dla potrzeb komunikacji międzyludzkiej, dostępu do dziedzictwa kulturowego (piśmiennictwa, literatury, muzyki itp.)</w:t>
      </w:r>
      <w:r w:rsidR="004637F1" w:rsidRPr="00F63232">
        <w:t xml:space="preserve"> i </w:t>
      </w:r>
      <w:r w:rsidRPr="00F63232">
        <w:t>twórczego rozwoju potencjału własnego ucznia;</w:t>
      </w:r>
    </w:p>
    <w:p w14:paraId="4D8C5F47" w14:textId="77777777" w:rsidR="00DF4C63" w:rsidRPr="00F63232" w:rsidRDefault="004906E5" w:rsidP="00C86789">
      <w:pPr>
        <w:pStyle w:val="Akapitzlist"/>
        <w:numPr>
          <w:ilvl w:val="0"/>
          <w:numId w:val="19"/>
        </w:numPr>
      </w:pPr>
      <w:r w:rsidRPr="00F63232">
        <w:t>kształtowanie pozytywnego stosunku do języka</w:t>
      </w:r>
      <w:r w:rsidR="004637F1" w:rsidRPr="00F63232">
        <w:t xml:space="preserve"> i </w:t>
      </w:r>
      <w:r w:rsidRPr="00F63232">
        <w:t>kultury kaszubskiej;</w:t>
      </w:r>
    </w:p>
    <w:p w14:paraId="1D2FF5D8" w14:textId="77777777" w:rsidR="00DF4C63" w:rsidRPr="00F63232" w:rsidRDefault="004906E5" w:rsidP="00C86789">
      <w:pPr>
        <w:pStyle w:val="Akapitzlist"/>
        <w:numPr>
          <w:ilvl w:val="0"/>
          <w:numId w:val="19"/>
        </w:numPr>
      </w:pPr>
      <w:r w:rsidRPr="00F63232">
        <w:t>kształtowanie postawy zaangażowania</w:t>
      </w:r>
      <w:r w:rsidR="004637F1" w:rsidRPr="00F63232">
        <w:t xml:space="preserve"> w </w:t>
      </w:r>
      <w:r w:rsidRPr="00F63232">
        <w:t>rozwój środowiska geograficzno-przyrodniczego, kulturowego</w:t>
      </w:r>
      <w:r w:rsidR="004637F1" w:rsidRPr="00F63232">
        <w:t xml:space="preserve"> i </w:t>
      </w:r>
      <w:r w:rsidRPr="00F63232">
        <w:t>społecznego Kaszub</w:t>
      </w:r>
      <w:r w:rsidR="004637F1" w:rsidRPr="00F63232">
        <w:t xml:space="preserve"> i </w:t>
      </w:r>
      <w:r w:rsidRPr="00F63232">
        <w:t>Pomorza;</w:t>
      </w:r>
    </w:p>
    <w:p w14:paraId="53F72B25" w14:textId="77777777" w:rsidR="004906E5" w:rsidRPr="00F63232" w:rsidRDefault="004906E5" w:rsidP="00C86789">
      <w:pPr>
        <w:pStyle w:val="Akapitzlist"/>
        <w:numPr>
          <w:ilvl w:val="0"/>
          <w:numId w:val="19"/>
        </w:numPr>
      </w:pPr>
      <w:r w:rsidRPr="00F63232">
        <w:t>kształtowanie otwartości na inne kultury Pomorza, kulturę polską</w:t>
      </w:r>
      <w:r w:rsidR="004637F1" w:rsidRPr="00F63232">
        <w:t xml:space="preserve"> i </w:t>
      </w:r>
      <w:r w:rsidRPr="00F63232">
        <w:t>europejską.</w:t>
      </w:r>
    </w:p>
    <w:p w14:paraId="4C3F15D0" w14:textId="77777777" w:rsidR="00DF4C63" w:rsidRPr="00F63232" w:rsidRDefault="004906E5" w:rsidP="00C86789">
      <w:r w:rsidRPr="00F63232">
        <w:t>Podstawa programowa</w:t>
      </w:r>
      <w:r w:rsidR="004637F1" w:rsidRPr="00F63232">
        <w:t xml:space="preserve"> w </w:t>
      </w:r>
      <w:r w:rsidRPr="00F63232">
        <w:t xml:space="preserve">zakresie języka mniejszości narodowej lub etnicznej umożliwia młodzieży należącej do mniejszości narodowej lub etnicznej rozwój na </w:t>
      </w:r>
      <w:r w:rsidR="00DF4C63" w:rsidRPr="00F63232">
        <w:t>następujących</w:t>
      </w:r>
      <w:r w:rsidRPr="00F63232">
        <w:t xml:space="preserve"> płaszczyznach: </w:t>
      </w:r>
    </w:p>
    <w:p w14:paraId="2B34B191" w14:textId="77777777" w:rsidR="00DF4C63" w:rsidRPr="00F63232" w:rsidRDefault="004906E5" w:rsidP="00C86789">
      <w:pPr>
        <w:pStyle w:val="Akapitzlist"/>
        <w:numPr>
          <w:ilvl w:val="0"/>
          <w:numId w:val="20"/>
        </w:numPr>
      </w:pPr>
      <w:r w:rsidRPr="00F63232">
        <w:t>w zakresie świadomości</w:t>
      </w:r>
      <w:r w:rsidR="004637F1" w:rsidRPr="00F63232">
        <w:t xml:space="preserve"> i </w:t>
      </w:r>
      <w:r w:rsidRPr="00F63232">
        <w:t>tożsamości narodowej,</w:t>
      </w:r>
    </w:p>
    <w:p w14:paraId="1F8CDBD3" w14:textId="77777777" w:rsidR="00DF4C63" w:rsidRPr="00F63232" w:rsidRDefault="00DF4C63" w:rsidP="00C86789">
      <w:pPr>
        <w:pStyle w:val="Akapitzlist"/>
        <w:numPr>
          <w:ilvl w:val="0"/>
          <w:numId w:val="20"/>
        </w:numPr>
      </w:pPr>
      <w:r w:rsidRPr="00F63232">
        <w:t>integracji kulturowej</w:t>
      </w:r>
    </w:p>
    <w:p w14:paraId="79D9E073" w14:textId="77777777" w:rsidR="00DF4C63" w:rsidRPr="00F63232" w:rsidRDefault="00DF4C63" w:rsidP="00C86789">
      <w:pPr>
        <w:pStyle w:val="Akapitzlist"/>
        <w:numPr>
          <w:ilvl w:val="0"/>
          <w:numId w:val="20"/>
        </w:numPr>
      </w:pPr>
      <w:r w:rsidRPr="00F63232">
        <w:t>komunikacji językowej.</w:t>
      </w:r>
    </w:p>
    <w:p w14:paraId="3684A1D3" w14:textId="77777777" w:rsidR="004906E5" w:rsidRPr="00F63232" w:rsidRDefault="004906E5" w:rsidP="00C86789">
      <w:r w:rsidRPr="00F63232">
        <w:t>Przewiduje także aktywne uczestnictwo uczniów</w:t>
      </w:r>
      <w:r w:rsidR="004637F1" w:rsidRPr="00F63232">
        <w:t xml:space="preserve"> w </w:t>
      </w:r>
      <w:r w:rsidRPr="00F63232">
        <w:t>życiu środowiska lokalnego</w:t>
      </w:r>
      <w:r w:rsidR="004637F1" w:rsidRPr="00F63232">
        <w:t xml:space="preserve"> i </w:t>
      </w:r>
      <w:r w:rsidRPr="00F63232">
        <w:t>kulturze narodowej lub etnicznej. Nacisk położono na motywowanie ucznia do poznawania literatury narodowej lub etnicznej oraz innych tekstów kultury,</w:t>
      </w:r>
      <w:r w:rsidR="004637F1" w:rsidRPr="00F63232">
        <w:t xml:space="preserve"> w </w:t>
      </w:r>
      <w:r w:rsidRPr="00F63232">
        <w:t>tym również kultury regionalnej, rozwijanie</w:t>
      </w:r>
      <w:r w:rsidR="004637F1" w:rsidRPr="00F63232">
        <w:t xml:space="preserve"> w </w:t>
      </w:r>
      <w:r w:rsidRPr="00F63232">
        <w:t>uczniach postaw ciekawości, otwartości na otaczający świat</w:t>
      </w:r>
      <w:r w:rsidR="004637F1" w:rsidRPr="00F63232">
        <w:t xml:space="preserve"> i </w:t>
      </w:r>
      <w:r w:rsidRPr="00F63232">
        <w:t>poszanowanie kultury własnego narodu lub grupy etnicznej, jak również kultury polskiej</w:t>
      </w:r>
      <w:r w:rsidR="004637F1" w:rsidRPr="00F63232">
        <w:t xml:space="preserve"> i </w:t>
      </w:r>
      <w:r w:rsidRPr="00F63232">
        <w:t>europejskiej.</w:t>
      </w:r>
    </w:p>
    <w:p w14:paraId="1940F3D8" w14:textId="77777777" w:rsidR="00CE18A5" w:rsidRPr="00F63232" w:rsidRDefault="004906E5" w:rsidP="00C86789">
      <w:r w:rsidRPr="00F63232">
        <w:t>Celem edukacji kaszubskiej jest kształtowanie</w:t>
      </w:r>
      <w:r w:rsidR="004637F1" w:rsidRPr="00F63232">
        <w:t xml:space="preserve"> i </w:t>
      </w:r>
      <w:r w:rsidRPr="00F63232">
        <w:t>rozwój językowej, kulturowej</w:t>
      </w:r>
      <w:r w:rsidR="004637F1" w:rsidRPr="00F63232">
        <w:t xml:space="preserve"> i </w:t>
      </w:r>
      <w:r w:rsidRPr="00F63232">
        <w:t>tożsamościowej świadomości młodego człowieka</w:t>
      </w:r>
      <w:r w:rsidR="004637F1" w:rsidRPr="00F63232">
        <w:t xml:space="preserve"> w </w:t>
      </w:r>
      <w:r w:rsidRPr="00F63232">
        <w:t>jego relacjach</w:t>
      </w:r>
      <w:r w:rsidR="004637F1" w:rsidRPr="00F63232">
        <w:t xml:space="preserve"> z </w:t>
      </w:r>
      <w:r w:rsidRPr="00F63232">
        <w:t>regionem, państwem, Europą</w:t>
      </w:r>
      <w:r w:rsidR="004637F1" w:rsidRPr="00F63232">
        <w:t xml:space="preserve"> i </w:t>
      </w:r>
      <w:r w:rsidRPr="00F63232">
        <w:t>światem. Ponadto</w:t>
      </w:r>
      <w:r w:rsidR="001E12A4" w:rsidRPr="00F63232">
        <w:t>:</w:t>
      </w:r>
      <w:r w:rsidRPr="00F63232">
        <w:t xml:space="preserve"> rozwijanie</w:t>
      </w:r>
      <w:r w:rsidR="004637F1" w:rsidRPr="00F63232">
        <w:t xml:space="preserve"> w </w:t>
      </w:r>
      <w:r w:rsidRPr="00F63232">
        <w:t>uczniach ciekawości, otwartości</w:t>
      </w:r>
      <w:r w:rsidR="004637F1" w:rsidRPr="00F63232">
        <w:t xml:space="preserve"> i </w:t>
      </w:r>
      <w:r w:rsidRPr="00F63232">
        <w:t>szacunku dla innych kultur. Uczniowie rozwijają kompetencje</w:t>
      </w:r>
      <w:r w:rsidR="004637F1" w:rsidRPr="00F63232">
        <w:t xml:space="preserve"> w </w:t>
      </w:r>
      <w:r w:rsidRPr="00F63232">
        <w:t>zakresie świadomości oraz tożsamości regionalnej</w:t>
      </w:r>
      <w:r w:rsidR="004637F1" w:rsidRPr="00F63232">
        <w:t xml:space="preserve"> i </w:t>
      </w:r>
      <w:r w:rsidRPr="00F63232">
        <w:t>etnicznej, języka</w:t>
      </w:r>
      <w:r w:rsidR="004637F1" w:rsidRPr="00F63232">
        <w:t xml:space="preserve"> i </w:t>
      </w:r>
      <w:r w:rsidRPr="00F63232">
        <w:t>kultury. Podkreśla się także znaczenie motywowania ucznia do poznawania literatury regionalnej</w:t>
      </w:r>
      <w:r w:rsidR="004637F1" w:rsidRPr="00F63232">
        <w:t xml:space="preserve"> i </w:t>
      </w:r>
      <w:r w:rsidRPr="00F63232">
        <w:t>innych tekstów kultury, zdobywania wiedzy</w:t>
      </w:r>
      <w:r w:rsidR="004637F1" w:rsidRPr="00F63232">
        <w:t xml:space="preserve"> o </w:t>
      </w:r>
      <w:r w:rsidRPr="00F63232">
        <w:t>regionie oraz rozwijania sprawności językowych</w:t>
      </w:r>
      <w:r w:rsidR="004637F1" w:rsidRPr="00F63232">
        <w:t xml:space="preserve"> w </w:t>
      </w:r>
      <w:r w:rsidRPr="00F63232">
        <w:t>zakresie języka ojczystego, ponadto szeroko pojętej współpracy ze środowiskiem lokalnym</w:t>
      </w:r>
      <w:r w:rsidR="004637F1" w:rsidRPr="00F63232">
        <w:t xml:space="preserve"> i </w:t>
      </w:r>
      <w:r w:rsidRPr="00F63232">
        <w:t>regionalnym</w:t>
      </w:r>
      <w:r w:rsidR="00A52953" w:rsidRPr="00F63232">
        <w:t>.</w:t>
      </w:r>
    </w:p>
    <w:p w14:paraId="6BD7774A" w14:textId="77777777" w:rsidR="004906E5" w:rsidRPr="00F63232" w:rsidRDefault="00A52953" w:rsidP="00C86789">
      <w:pPr>
        <w:pStyle w:val="Nagwek6"/>
      </w:pPr>
      <w:bookmarkStart w:id="586" w:name="_Ref98931871"/>
      <w:r w:rsidRPr="00F63232">
        <w:t>Podręczniki do nauki języka mniejszości</w:t>
      </w:r>
      <w:bookmarkEnd w:id="586"/>
    </w:p>
    <w:p w14:paraId="44083936" w14:textId="77777777" w:rsidR="00CE18A5" w:rsidRPr="00F63232" w:rsidRDefault="00687E97" w:rsidP="00C86789">
      <w:r w:rsidRPr="00F63232">
        <w:t xml:space="preserve">Poniższa tabela przedstawia wydatki poniesione przez </w:t>
      </w:r>
      <w:r w:rsidR="00686069" w:rsidRPr="00F63232">
        <w:t>MEN</w:t>
      </w:r>
      <w:r w:rsidRPr="00F63232">
        <w:t xml:space="preserve"> na podręczniki</w:t>
      </w:r>
      <w:r w:rsidR="004637F1" w:rsidRPr="00F63232">
        <w:t xml:space="preserve"> i </w:t>
      </w:r>
      <w:r w:rsidRPr="00F63232">
        <w:t>książki pomocnicze przeznaczone dla uczniów należących do mniejszości.</w:t>
      </w:r>
    </w:p>
    <w:p w14:paraId="0A8792AE" w14:textId="77777777" w:rsidR="00035951" w:rsidRPr="00F63232" w:rsidRDefault="00035951" w:rsidP="00C86789"/>
    <w:p w14:paraId="0E12CA52" w14:textId="77777777" w:rsidR="00212C7F" w:rsidRPr="00F63232" w:rsidRDefault="00212C7F" w:rsidP="00C86789">
      <w:pPr>
        <w:pStyle w:val="Legenda"/>
      </w:pPr>
      <w:bookmarkStart w:id="587" w:name="_Ref98931998"/>
      <w:bookmarkStart w:id="588" w:name="_Ref98932007"/>
      <w:bookmarkStart w:id="589" w:name="_Toc100150360"/>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56</w:t>
      </w:r>
      <w:r w:rsidRPr="00F63232">
        <w:rPr>
          <w:b/>
        </w:rPr>
        <w:fldChar w:fldCharType="end"/>
      </w:r>
      <w:r w:rsidR="00A3714E" w:rsidRPr="00F63232">
        <w:rPr>
          <w:b/>
        </w:rPr>
        <w:t xml:space="preserve">. </w:t>
      </w:r>
      <w:r w:rsidR="00A3714E" w:rsidRPr="00F63232">
        <w:t>W</w:t>
      </w:r>
      <w:r w:rsidRPr="00F63232">
        <w:t>y</w:t>
      </w:r>
      <w:r w:rsidR="007C593F" w:rsidRPr="00F63232">
        <w:t>kaz kwot wydatkowanych przez ME</w:t>
      </w:r>
      <w:r w:rsidRPr="00F63232">
        <w:t>N</w:t>
      </w:r>
      <w:r w:rsidR="004637F1" w:rsidRPr="00F63232">
        <w:t xml:space="preserve"> w </w:t>
      </w:r>
      <w:r w:rsidRPr="00F63232">
        <w:t>latach 2019-2020 na podręczniki</w:t>
      </w:r>
      <w:r w:rsidR="004637F1" w:rsidRPr="00F63232">
        <w:t xml:space="preserve"> i </w:t>
      </w:r>
      <w:r w:rsidRPr="00F63232">
        <w:t>książki pomocnicze przeznaczone do kształcenia uczniów</w:t>
      </w:r>
      <w:r w:rsidR="004637F1" w:rsidRPr="00F63232">
        <w:t xml:space="preserve"> w </w:t>
      </w:r>
      <w:r w:rsidRPr="00F63232">
        <w:t>zakresie niezbędnym do podtrzymania poczucia tożsamości narodowej, etnicznej</w:t>
      </w:r>
      <w:r w:rsidR="004637F1" w:rsidRPr="00F63232">
        <w:t xml:space="preserve"> i </w:t>
      </w:r>
      <w:r w:rsidRPr="00F63232">
        <w:t>językowej</w:t>
      </w:r>
      <w:bookmarkEnd w:id="587"/>
      <w:bookmarkEnd w:id="588"/>
      <w:bookmarkEnd w:id="589"/>
    </w:p>
    <w:tbl>
      <w:tblPr>
        <w:tblW w:w="9214"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81"/>
        <w:gridCol w:w="1559"/>
        <w:gridCol w:w="4536"/>
        <w:gridCol w:w="1838"/>
      </w:tblGrid>
      <w:tr w:rsidR="00212C7F" w:rsidRPr="00F63232" w14:paraId="3726A944" w14:textId="77777777" w:rsidTr="007C593F">
        <w:trPr>
          <w:trHeight w:val="742"/>
          <w:tblHeader/>
        </w:trPr>
        <w:tc>
          <w:tcPr>
            <w:tcW w:w="1281" w:type="dxa"/>
            <w:shd w:val="clear" w:color="auto" w:fill="auto"/>
            <w:vAlign w:val="center"/>
          </w:tcPr>
          <w:p w14:paraId="01E86C9B" w14:textId="77777777" w:rsidR="00212C7F" w:rsidRPr="00F63232" w:rsidRDefault="00A52953" w:rsidP="00C86789">
            <w:pPr>
              <w:suppressAutoHyphens/>
              <w:spacing w:after="0"/>
              <w:jc w:val="center"/>
              <w:rPr>
                <w:b/>
              </w:rPr>
            </w:pPr>
            <w:r w:rsidRPr="00F63232">
              <w:rPr>
                <w:b/>
              </w:rPr>
              <w:t>Rok</w:t>
            </w:r>
          </w:p>
        </w:tc>
        <w:tc>
          <w:tcPr>
            <w:tcW w:w="1559" w:type="dxa"/>
            <w:shd w:val="clear" w:color="auto" w:fill="auto"/>
            <w:vAlign w:val="center"/>
          </w:tcPr>
          <w:p w14:paraId="4C9B2E5B" w14:textId="77777777" w:rsidR="00212C7F" w:rsidRPr="00F63232" w:rsidRDefault="00212C7F" w:rsidP="00C86789">
            <w:pPr>
              <w:suppressAutoHyphens/>
              <w:spacing w:after="0"/>
              <w:jc w:val="center"/>
              <w:rPr>
                <w:b/>
              </w:rPr>
            </w:pPr>
            <w:r w:rsidRPr="00F63232">
              <w:rPr>
                <w:b/>
              </w:rPr>
              <w:t>Mniejszość</w:t>
            </w:r>
          </w:p>
        </w:tc>
        <w:tc>
          <w:tcPr>
            <w:tcW w:w="4536" w:type="dxa"/>
            <w:shd w:val="clear" w:color="auto" w:fill="auto"/>
            <w:vAlign w:val="center"/>
          </w:tcPr>
          <w:p w14:paraId="784E2DCD" w14:textId="77777777" w:rsidR="00212C7F" w:rsidRPr="00F63232" w:rsidRDefault="00212C7F" w:rsidP="00C86789">
            <w:pPr>
              <w:suppressAutoHyphens/>
              <w:spacing w:after="0"/>
              <w:jc w:val="center"/>
              <w:rPr>
                <w:b/>
              </w:rPr>
            </w:pPr>
            <w:r w:rsidRPr="00F63232">
              <w:rPr>
                <w:b/>
              </w:rPr>
              <w:t xml:space="preserve">Liczba tytułów sfinansowanych </w:t>
            </w:r>
            <w:r w:rsidR="007C593F" w:rsidRPr="00F63232">
              <w:rPr>
                <w:b/>
              </w:rPr>
              <w:br/>
            </w:r>
            <w:r w:rsidRPr="00F63232">
              <w:rPr>
                <w:b/>
              </w:rPr>
              <w:t>przez MEN</w:t>
            </w:r>
          </w:p>
        </w:tc>
        <w:tc>
          <w:tcPr>
            <w:tcW w:w="1838" w:type="dxa"/>
            <w:shd w:val="clear" w:color="auto" w:fill="auto"/>
            <w:vAlign w:val="center"/>
          </w:tcPr>
          <w:p w14:paraId="6A401305" w14:textId="77777777" w:rsidR="00212C7F" w:rsidRPr="00F63232" w:rsidRDefault="00212C7F" w:rsidP="00C86789">
            <w:pPr>
              <w:suppressAutoHyphens/>
              <w:spacing w:after="0"/>
              <w:jc w:val="center"/>
              <w:rPr>
                <w:b/>
              </w:rPr>
            </w:pPr>
            <w:r w:rsidRPr="00F63232">
              <w:rPr>
                <w:b/>
              </w:rPr>
              <w:t>Wysokość środków budżetowych</w:t>
            </w:r>
          </w:p>
        </w:tc>
      </w:tr>
      <w:tr w:rsidR="00B33DBF" w:rsidRPr="00F63232" w14:paraId="2454EC5F" w14:textId="77777777" w:rsidTr="00D442D2">
        <w:trPr>
          <w:trHeight w:val="1079"/>
        </w:trPr>
        <w:tc>
          <w:tcPr>
            <w:tcW w:w="1281" w:type="dxa"/>
            <w:vMerge w:val="restart"/>
            <w:shd w:val="clear" w:color="auto" w:fill="auto"/>
            <w:vAlign w:val="center"/>
          </w:tcPr>
          <w:p w14:paraId="6138789B" w14:textId="77777777" w:rsidR="00B33DBF" w:rsidRPr="00F63232" w:rsidRDefault="00B33DBF" w:rsidP="00C86789">
            <w:pPr>
              <w:suppressAutoHyphens/>
              <w:spacing w:after="0"/>
              <w:jc w:val="center"/>
              <w:rPr>
                <w:b/>
              </w:rPr>
            </w:pPr>
            <w:r w:rsidRPr="00F63232">
              <w:rPr>
                <w:b/>
              </w:rPr>
              <w:t>2019</w:t>
            </w:r>
          </w:p>
        </w:tc>
        <w:tc>
          <w:tcPr>
            <w:tcW w:w="1559" w:type="dxa"/>
            <w:shd w:val="clear" w:color="auto" w:fill="auto"/>
            <w:vAlign w:val="center"/>
          </w:tcPr>
          <w:p w14:paraId="4E77C985" w14:textId="77777777" w:rsidR="00B33DBF" w:rsidRPr="00F63232" w:rsidRDefault="0007000A" w:rsidP="00C86789">
            <w:pPr>
              <w:suppressAutoHyphens/>
              <w:spacing w:after="0"/>
              <w:jc w:val="center"/>
            </w:pPr>
            <w:r w:rsidRPr="00F63232">
              <w:t>białoruska</w:t>
            </w:r>
          </w:p>
        </w:tc>
        <w:tc>
          <w:tcPr>
            <w:tcW w:w="4536" w:type="dxa"/>
            <w:shd w:val="clear" w:color="auto" w:fill="auto"/>
            <w:vAlign w:val="center"/>
          </w:tcPr>
          <w:p w14:paraId="647ACCC7" w14:textId="77777777" w:rsidR="00B33DBF" w:rsidRPr="00F63232" w:rsidRDefault="00B33DBF" w:rsidP="00C86789">
            <w:pPr>
              <w:suppressAutoHyphens/>
              <w:spacing w:after="0"/>
              <w:ind w:left="601" w:hanging="601"/>
              <w:jc w:val="left"/>
            </w:pPr>
            <w:r w:rsidRPr="00F63232">
              <w:t>Fundacja im. Księcia Konstantego Ostrogskiego (1</w:t>
            </w:r>
            <w:r w:rsidR="00DE28BA" w:rsidRPr="00F63232">
              <w:t xml:space="preserve"> </w:t>
            </w:r>
            <w:r w:rsidRPr="00F63232">
              <w:t>tytuł)</w:t>
            </w:r>
          </w:p>
          <w:p w14:paraId="560EE9D9" w14:textId="77777777" w:rsidR="00B33DBF" w:rsidRPr="00F63232" w:rsidRDefault="00B33DBF" w:rsidP="00C86789">
            <w:pPr>
              <w:suppressAutoHyphens/>
              <w:spacing w:after="0"/>
              <w:ind w:left="601" w:hanging="601"/>
              <w:jc w:val="left"/>
            </w:pPr>
            <w:r w:rsidRPr="00F63232">
              <w:t>Stowarzyszenie Na Rzecz Dzieci</w:t>
            </w:r>
            <w:r w:rsidR="004637F1" w:rsidRPr="00F63232">
              <w:t xml:space="preserve"> i </w:t>
            </w:r>
            <w:r w:rsidRPr="00F63232">
              <w:t>Młodzieży Uczących się Języka Białoruskiego AB-BA (4 tytuły)</w:t>
            </w:r>
          </w:p>
        </w:tc>
        <w:tc>
          <w:tcPr>
            <w:tcW w:w="1838" w:type="dxa"/>
            <w:shd w:val="clear" w:color="auto" w:fill="auto"/>
            <w:vAlign w:val="center"/>
          </w:tcPr>
          <w:p w14:paraId="152E17D4" w14:textId="77777777" w:rsidR="00B33DBF" w:rsidRPr="00F63232" w:rsidRDefault="00B33DBF" w:rsidP="00C86789">
            <w:pPr>
              <w:suppressAutoHyphens/>
              <w:spacing w:after="0"/>
              <w:jc w:val="right"/>
            </w:pPr>
            <w:r w:rsidRPr="00F63232">
              <w:t>344</w:t>
            </w:r>
            <w:r w:rsidR="00DE28BA" w:rsidRPr="00F63232">
              <w:t xml:space="preserve"> </w:t>
            </w:r>
            <w:r w:rsidRPr="00F63232">
              <w:t>200,00 zł</w:t>
            </w:r>
          </w:p>
        </w:tc>
      </w:tr>
      <w:tr w:rsidR="00B33DBF" w:rsidRPr="00F63232" w14:paraId="6D770D97" w14:textId="77777777" w:rsidTr="00D442D2">
        <w:trPr>
          <w:trHeight w:val="653"/>
        </w:trPr>
        <w:tc>
          <w:tcPr>
            <w:tcW w:w="1281" w:type="dxa"/>
            <w:vMerge/>
            <w:shd w:val="clear" w:color="auto" w:fill="auto"/>
            <w:vAlign w:val="center"/>
          </w:tcPr>
          <w:p w14:paraId="68FCAF82" w14:textId="77777777" w:rsidR="00B33DBF" w:rsidRPr="00F63232" w:rsidRDefault="00B33DBF" w:rsidP="00C86789">
            <w:pPr>
              <w:suppressAutoHyphens/>
              <w:spacing w:after="0"/>
              <w:jc w:val="center"/>
              <w:rPr>
                <w:b/>
              </w:rPr>
            </w:pPr>
          </w:p>
        </w:tc>
        <w:tc>
          <w:tcPr>
            <w:tcW w:w="1559" w:type="dxa"/>
            <w:shd w:val="clear" w:color="auto" w:fill="auto"/>
            <w:vAlign w:val="center"/>
          </w:tcPr>
          <w:p w14:paraId="40E5F481" w14:textId="77777777" w:rsidR="00B33DBF" w:rsidRPr="00F63232" w:rsidRDefault="0007000A" w:rsidP="00C86789">
            <w:pPr>
              <w:suppressAutoHyphens/>
              <w:spacing w:after="0"/>
              <w:jc w:val="center"/>
            </w:pPr>
            <w:r w:rsidRPr="00F63232">
              <w:t>kaszubski j.r.</w:t>
            </w:r>
          </w:p>
        </w:tc>
        <w:tc>
          <w:tcPr>
            <w:tcW w:w="4536" w:type="dxa"/>
            <w:shd w:val="clear" w:color="auto" w:fill="auto"/>
            <w:vAlign w:val="center"/>
          </w:tcPr>
          <w:p w14:paraId="50E1D061" w14:textId="77777777" w:rsidR="00B33DBF" w:rsidRPr="00F63232" w:rsidRDefault="00B33DBF" w:rsidP="00C86789">
            <w:pPr>
              <w:suppressAutoHyphens/>
              <w:spacing w:after="0"/>
              <w:ind w:left="601" w:hanging="601"/>
              <w:jc w:val="left"/>
              <w:rPr>
                <w:b/>
              </w:rPr>
            </w:pPr>
            <w:r w:rsidRPr="00F63232">
              <w:t>Zrzeszenie Kaszubsko-Pomorskie (2</w:t>
            </w:r>
            <w:r w:rsidR="00DE28BA" w:rsidRPr="00F63232">
              <w:t xml:space="preserve"> </w:t>
            </w:r>
            <w:r w:rsidRPr="00F63232">
              <w:t>tytuły)</w:t>
            </w:r>
          </w:p>
        </w:tc>
        <w:tc>
          <w:tcPr>
            <w:tcW w:w="1838" w:type="dxa"/>
            <w:shd w:val="clear" w:color="auto" w:fill="auto"/>
            <w:vAlign w:val="center"/>
          </w:tcPr>
          <w:p w14:paraId="0203F913" w14:textId="77777777" w:rsidR="00B33DBF" w:rsidRPr="00F63232" w:rsidRDefault="00B33DBF" w:rsidP="00C86789">
            <w:pPr>
              <w:suppressAutoHyphens/>
              <w:spacing w:after="0"/>
              <w:jc w:val="right"/>
            </w:pPr>
            <w:r w:rsidRPr="00F63232">
              <w:t>220</w:t>
            </w:r>
            <w:r w:rsidR="00DE28BA" w:rsidRPr="00F63232">
              <w:t xml:space="preserve"> </w:t>
            </w:r>
            <w:r w:rsidRPr="00F63232">
              <w:t>000,00 zł</w:t>
            </w:r>
          </w:p>
        </w:tc>
      </w:tr>
      <w:tr w:rsidR="00B33DBF" w:rsidRPr="00F63232" w14:paraId="381A3FCE" w14:textId="77777777" w:rsidTr="00D442D2">
        <w:trPr>
          <w:trHeight w:val="427"/>
        </w:trPr>
        <w:tc>
          <w:tcPr>
            <w:tcW w:w="1281" w:type="dxa"/>
            <w:vMerge/>
            <w:shd w:val="clear" w:color="auto" w:fill="auto"/>
            <w:vAlign w:val="center"/>
          </w:tcPr>
          <w:p w14:paraId="0B5142D6" w14:textId="77777777" w:rsidR="00B33DBF" w:rsidRPr="00F63232" w:rsidRDefault="00B33DBF" w:rsidP="00C86789">
            <w:pPr>
              <w:suppressAutoHyphens/>
              <w:spacing w:after="0"/>
              <w:jc w:val="center"/>
              <w:rPr>
                <w:b/>
              </w:rPr>
            </w:pPr>
          </w:p>
        </w:tc>
        <w:tc>
          <w:tcPr>
            <w:tcW w:w="1559" w:type="dxa"/>
            <w:shd w:val="clear" w:color="auto" w:fill="auto"/>
            <w:vAlign w:val="center"/>
          </w:tcPr>
          <w:p w14:paraId="477DC237" w14:textId="77777777" w:rsidR="00B33DBF" w:rsidRPr="00F63232" w:rsidRDefault="0007000A" w:rsidP="00C86789">
            <w:pPr>
              <w:suppressAutoHyphens/>
              <w:spacing w:after="0"/>
              <w:jc w:val="center"/>
            </w:pPr>
            <w:r w:rsidRPr="00F63232">
              <w:t>litewska</w:t>
            </w:r>
          </w:p>
        </w:tc>
        <w:tc>
          <w:tcPr>
            <w:tcW w:w="4536" w:type="dxa"/>
            <w:shd w:val="clear" w:color="auto" w:fill="auto"/>
            <w:vAlign w:val="center"/>
          </w:tcPr>
          <w:p w14:paraId="3E9093D8" w14:textId="77777777" w:rsidR="00B33DBF" w:rsidRPr="00F63232" w:rsidRDefault="00B33DBF" w:rsidP="00C86789">
            <w:pPr>
              <w:suppressAutoHyphens/>
              <w:spacing w:after="0"/>
              <w:ind w:left="601" w:hanging="601"/>
              <w:jc w:val="left"/>
              <w:rPr>
                <w:b/>
              </w:rPr>
            </w:pPr>
            <w:r w:rsidRPr="00F63232">
              <w:t>Wydawnictwo Aušra Sp.</w:t>
            </w:r>
            <w:r w:rsidR="004637F1" w:rsidRPr="00F63232">
              <w:t xml:space="preserve"> z </w:t>
            </w:r>
            <w:r w:rsidRPr="00F63232">
              <w:t>o.o. (5</w:t>
            </w:r>
            <w:r w:rsidR="00DE28BA" w:rsidRPr="00F63232">
              <w:t xml:space="preserve"> </w:t>
            </w:r>
            <w:r w:rsidRPr="00F63232">
              <w:t>tytułów)</w:t>
            </w:r>
          </w:p>
        </w:tc>
        <w:tc>
          <w:tcPr>
            <w:tcW w:w="1838" w:type="dxa"/>
            <w:shd w:val="clear" w:color="auto" w:fill="auto"/>
            <w:vAlign w:val="center"/>
          </w:tcPr>
          <w:p w14:paraId="4B849378" w14:textId="77777777" w:rsidR="00B33DBF" w:rsidRPr="00F63232" w:rsidRDefault="00B33DBF" w:rsidP="00C86789">
            <w:pPr>
              <w:suppressAutoHyphens/>
              <w:spacing w:after="0"/>
              <w:jc w:val="right"/>
            </w:pPr>
            <w:r w:rsidRPr="00F63232">
              <w:t>448</w:t>
            </w:r>
            <w:r w:rsidR="00DE28BA" w:rsidRPr="00F63232">
              <w:t xml:space="preserve"> </w:t>
            </w:r>
            <w:r w:rsidRPr="00F63232">
              <w:t>000,00 zł</w:t>
            </w:r>
          </w:p>
        </w:tc>
      </w:tr>
      <w:tr w:rsidR="00B33DBF" w:rsidRPr="00F63232" w14:paraId="0E732E8F" w14:textId="77777777" w:rsidTr="00D442D2">
        <w:trPr>
          <w:trHeight w:val="394"/>
        </w:trPr>
        <w:tc>
          <w:tcPr>
            <w:tcW w:w="1281" w:type="dxa"/>
            <w:vMerge/>
            <w:shd w:val="clear" w:color="auto" w:fill="auto"/>
            <w:vAlign w:val="center"/>
          </w:tcPr>
          <w:p w14:paraId="620E9A2D" w14:textId="77777777" w:rsidR="00B33DBF" w:rsidRPr="00F63232" w:rsidRDefault="00B33DBF" w:rsidP="00C86789">
            <w:pPr>
              <w:suppressAutoHyphens/>
              <w:spacing w:after="0"/>
              <w:jc w:val="center"/>
              <w:rPr>
                <w:b/>
              </w:rPr>
            </w:pPr>
          </w:p>
        </w:tc>
        <w:tc>
          <w:tcPr>
            <w:tcW w:w="1559" w:type="dxa"/>
            <w:shd w:val="clear" w:color="auto" w:fill="auto"/>
            <w:vAlign w:val="center"/>
          </w:tcPr>
          <w:p w14:paraId="653D901B" w14:textId="77777777" w:rsidR="00B33DBF" w:rsidRPr="00F63232" w:rsidRDefault="0007000A" w:rsidP="00C86789">
            <w:pPr>
              <w:suppressAutoHyphens/>
              <w:spacing w:after="0"/>
              <w:jc w:val="center"/>
            </w:pPr>
            <w:r w:rsidRPr="00F63232">
              <w:t>niemiecka</w:t>
            </w:r>
          </w:p>
        </w:tc>
        <w:tc>
          <w:tcPr>
            <w:tcW w:w="4536" w:type="dxa"/>
            <w:shd w:val="clear" w:color="auto" w:fill="auto"/>
            <w:vAlign w:val="center"/>
          </w:tcPr>
          <w:p w14:paraId="05CE3AE5" w14:textId="0173A537" w:rsidR="00B33DBF" w:rsidRPr="00F63232" w:rsidRDefault="00B33DBF" w:rsidP="00C50644">
            <w:pPr>
              <w:suppressAutoHyphens/>
              <w:spacing w:after="0"/>
              <w:ind w:left="601" w:hanging="601"/>
              <w:jc w:val="left"/>
              <w:rPr>
                <w:b/>
              </w:rPr>
            </w:pPr>
            <w:r w:rsidRPr="00F63232">
              <w:t>Wydawnictwo LektorKlett Sp.</w:t>
            </w:r>
            <w:r w:rsidR="004637F1" w:rsidRPr="00F63232">
              <w:t xml:space="preserve"> z </w:t>
            </w:r>
            <w:r w:rsidRPr="00F63232">
              <w:t>o.o. (3</w:t>
            </w:r>
            <w:r w:rsidR="00DE28BA" w:rsidRPr="00F63232">
              <w:t xml:space="preserve"> </w:t>
            </w:r>
            <w:r w:rsidRPr="00F63232">
              <w:t>tytuły)</w:t>
            </w:r>
          </w:p>
        </w:tc>
        <w:tc>
          <w:tcPr>
            <w:tcW w:w="1838" w:type="dxa"/>
            <w:shd w:val="clear" w:color="auto" w:fill="auto"/>
            <w:vAlign w:val="center"/>
          </w:tcPr>
          <w:p w14:paraId="53B629EC" w14:textId="77777777" w:rsidR="00B33DBF" w:rsidRPr="00F63232" w:rsidRDefault="00B33DBF" w:rsidP="00C86789">
            <w:pPr>
              <w:suppressAutoHyphens/>
              <w:spacing w:after="0"/>
              <w:jc w:val="right"/>
            </w:pPr>
            <w:r w:rsidRPr="00F63232">
              <w:t>109</w:t>
            </w:r>
            <w:r w:rsidR="00DE28BA" w:rsidRPr="00F63232">
              <w:t xml:space="preserve"> </w:t>
            </w:r>
            <w:r w:rsidRPr="00F63232">
              <w:t>299,40 zł</w:t>
            </w:r>
          </w:p>
        </w:tc>
      </w:tr>
      <w:tr w:rsidR="00B33DBF" w:rsidRPr="00F63232" w14:paraId="53F88088" w14:textId="77777777" w:rsidTr="00D442D2">
        <w:trPr>
          <w:trHeight w:val="527"/>
        </w:trPr>
        <w:tc>
          <w:tcPr>
            <w:tcW w:w="1281" w:type="dxa"/>
            <w:vMerge/>
            <w:shd w:val="clear" w:color="auto" w:fill="auto"/>
            <w:vAlign w:val="center"/>
          </w:tcPr>
          <w:p w14:paraId="73CDE608" w14:textId="77777777" w:rsidR="00B33DBF" w:rsidRPr="00F63232" w:rsidRDefault="00B33DBF" w:rsidP="00C86789">
            <w:pPr>
              <w:suppressAutoHyphens/>
              <w:spacing w:after="0"/>
              <w:jc w:val="center"/>
              <w:rPr>
                <w:b/>
              </w:rPr>
            </w:pPr>
          </w:p>
        </w:tc>
        <w:tc>
          <w:tcPr>
            <w:tcW w:w="1559" w:type="dxa"/>
            <w:shd w:val="clear" w:color="auto" w:fill="auto"/>
            <w:vAlign w:val="center"/>
          </w:tcPr>
          <w:p w14:paraId="3CFEC90D" w14:textId="77777777" w:rsidR="00B33DBF" w:rsidRPr="00F63232" w:rsidRDefault="0007000A" w:rsidP="00C86789">
            <w:pPr>
              <w:suppressAutoHyphens/>
              <w:spacing w:after="0"/>
              <w:jc w:val="center"/>
            </w:pPr>
            <w:r w:rsidRPr="00F63232">
              <w:t>słowacka</w:t>
            </w:r>
          </w:p>
        </w:tc>
        <w:tc>
          <w:tcPr>
            <w:tcW w:w="4536" w:type="dxa"/>
            <w:shd w:val="clear" w:color="auto" w:fill="auto"/>
            <w:vAlign w:val="center"/>
          </w:tcPr>
          <w:p w14:paraId="1573D337" w14:textId="77777777" w:rsidR="00B33DBF" w:rsidRPr="00F63232" w:rsidRDefault="00B33DBF" w:rsidP="00C86789">
            <w:pPr>
              <w:suppressAutoHyphens/>
              <w:spacing w:after="0"/>
              <w:ind w:left="601" w:hanging="601"/>
              <w:jc w:val="left"/>
              <w:rPr>
                <w:b/>
              </w:rPr>
            </w:pPr>
            <w:r w:rsidRPr="00F63232">
              <w:t>Zarząd Główny Towarzystwa Słowaków</w:t>
            </w:r>
            <w:r w:rsidR="004637F1" w:rsidRPr="00F63232">
              <w:t xml:space="preserve"> w </w:t>
            </w:r>
            <w:r w:rsidRPr="00F63232">
              <w:t>Polsce (2 tytuły)</w:t>
            </w:r>
          </w:p>
        </w:tc>
        <w:tc>
          <w:tcPr>
            <w:tcW w:w="1838" w:type="dxa"/>
            <w:shd w:val="clear" w:color="auto" w:fill="auto"/>
            <w:vAlign w:val="center"/>
          </w:tcPr>
          <w:p w14:paraId="177A9024" w14:textId="77777777" w:rsidR="00B33DBF" w:rsidRPr="00F63232" w:rsidRDefault="00B33DBF" w:rsidP="00C86789">
            <w:pPr>
              <w:suppressAutoHyphens/>
              <w:spacing w:after="0"/>
              <w:jc w:val="right"/>
            </w:pPr>
            <w:r w:rsidRPr="00F63232">
              <w:t>8</w:t>
            </w:r>
            <w:r w:rsidR="00DE28BA" w:rsidRPr="00F63232">
              <w:t xml:space="preserve"> </w:t>
            </w:r>
            <w:r w:rsidRPr="00F63232">
              <w:t>196,00 zł</w:t>
            </w:r>
          </w:p>
        </w:tc>
      </w:tr>
      <w:tr w:rsidR="00B33DBF" w:rsidRPr="00F63232" w14:paraId="13BB146C" w14:textId="77777777" w:rsidTr="00D442D2">
        <w:trPr>
          <w:trHeight w:val="366"/>
        </w:trPr>
        <w:tc>
          <w:tcPr>
            <w:tcW w:w="1281" w:type="dxa"/>
            <w:vMerge/>
            <w:shd w:val="clear" w:color="auto" w:fill="auto"/>
            <w:vAlign w:val="center"/>
          </w:tcPr>
          <w:p w14:paraId="7F67B7DF" w14:textId="77777777" w:rsidR="00B33DBF" w:rsidRPr="00F63232" w:rsidRDefault="00B33DBF" w:rsidP="00C86789">
            <w:pPr>
              <w:suppressAutoHyphens/>
              <w:spacing w:after="0"/>
              <w:jc w:val="center"/>
              <w:rPr>
                <w:b/>
              </w:rPr>
            </w:pPr>
          </w:p>
        </w:tc>
        <w:tc>
          <w:tcPr>
            <w:tcW w:w="1559" w:type="dxa"/>
            <w:shd w:val="clear" w:color="auto" w:fill="auto"/>
            <w:vAlign w:val="center"/>
          </w:tcPr>
          <w:p w14:paraId="4905D761" w14:textId="77777777" w:rsidR="00B33DBF" w:rsidRPr="00F63232" w:rsidRDefault="0007000A" w:rsidP="00C86789">
            <w:pPr>
              <w:suppressAutoHyphens/>
              <w:spacing w:after="0"/>
              <w:jc w:val="center"/>
            </w:pPr>
            <w:r w:rsidRPr="00F63232">
              <w:t>ukraińska</w:t>
            </w:r>
          </w:p>
        </w:tc>
        <w:tc>
          <w:tcPr>
            <w:tcW w:w="4536" w:type="dxa"/>
            <w:shd w:val="clear" w:color="auto" w:fill="auto"/>
            <w:vAlign w:val="center"/>
          </w:tcPr>
          <w:p w14:paraId="00247757" w14:textId="77777777" w:rsidR="00B33DBF" w:rsidRPr="00F63232" w:rsidRDefault="00B33DBF" w:rsidP="00C86789">
            <w:pPr>
              <w:suppressAutoHyphens/>
              <w:spacing w:after="0"/>
              <w:ind w:left="601" w:hanging="601"/>
              <w:jc w:val="left"/>
              <w:rPr>
                <w:b/>
              </w:rPr>
            </w:pPr>
            <w:r w:rsidRPr="00F63232">
              <w:t>Katolicki Uniwersytet Lubelski</w:t>
            </w:r>
            <w:r w:rsidR="00846E53" w:rsidRPr="00F63232">
              <w:t xml:space="preserve"> im. Jana Pawła II</w:t>
            </w:r>
            <w:r w:rsidRPr="00F63232">
              <w:rPr>
                <w:rStyle w:val="Odwoanieprzypisudolnego"/>
              </w:rPr>
              <w:footnoteReference w:id="36"/>
            </w:r>
          </w:p>
        </w:tc>
        <w:tc>
          <w:tcPr>
            <w:tcW w:w="1838" w:type="dxa"/>
            <w:shd w:val="clear" w:color="auto" w:fill="auto"/>
            <w:vAlign w:val="center"/>
          </w:tcPr>
          <w:p w14:paraId="1202E294" w14:textId="77777777" w:rsidR="00B33DBF" w:rsidRPr="00F63232" w:rsidRDefault="00B33DBF" w:rsidP="00C86789">
            <w:pPr>
              <w:suppressAutoHyphens/>
              <w:spacing w:after="0"/>
              <w:jc w:val="right"/>
            </w:pPr>
            <w:r w:rsidRPr="00F63232">
              <w:t>10 402,00 zł</w:t>
            </w:r>
          </w:p>
        </w:tc>
      </w:tr>
      <w:tr w:rsidR="00B33DBF" w:rsidRPr="00F63232" w14:paraId="59551D32" w14:textId="77777777" w:rsidTr="00D442D2">
        <w:trPr>
          <w:trHeight w:val="354"/>
        </w:trPr>
        <w:tc>
          <w:tcPr>
            <w:tcW w:w="1281" w:type="dxa"/>
            <w:vMerge/>
            <w:shd w:val="clear" w:color="auto" w:fill="auto"/>
            <w:vAlign w:val="center"/>
          </w:tcPr>
          <w:p w14:paraId="0B0B2E1D" w14:textId="77777777" w:rsidR="00B33DBF" w:rsidRPr="00F63232" w:rsidRDefault="00B33DBF" w:rsidP="00C86789">
            <w:pPr>
              <w:suppressAutoHyphens/>
              <w:spacing w:after="0"/>
              <w:jc w:val="center"/>
              <w:rPr>
                <w:b/>
              </w:rPr>
            </w:pPr>
          </w:p>
        </w:tc>
        <w:tc>
          <w:tcPr>
            <w:tcW w:w="6095" w:type="dxa"/>
            <w:gridSpan w:val="2"/>
            <w:shd w:val="clear" w:color="auto" w:fill="auto"/>
            <w:vAlign w:val="center"/>
          </w:tcPr>
          <w:p w14:paraId="46F4C105" w14:textId="77777777" w:rsidR="00B33DBF" w:rsidRPr="00F63232" w:rsidRDefault="00B33DBF" w:rsidP="00C86789">
            <w:pPr>
              <w:suppressAutoHyphens/>
              <w:spacing w:after="0"/>
              <w:ind w:left="601" w:hanging="601"/>
              <w:jc w:val="right"/>
              <w:rPr>
                <w:b/>
              </w:rPr>
            </w:pPr>
            <w:r w:rsidRPr="00F63232">
              <w:rPr>
                <w:b/>
              </w:rPr>
              <w:t>RAZEM</w:t>
            </w:r>
          </w:p>
        </w:tc>
        <w:tc>
          <w:tcPr>
            <w:tcW w:w="1838" w:type="dxa"/>
            <w:shd w:val="clear" w:color="auto" w:fill="auto"/>
            <w:vAlign w:val="center"/>
          </w:tcPr>
          <w:p w14:paraId="369DA87A" w14:textId="77777777" w:rsidR="00B33DBF" w:rsidRPr="00F63232" w:rsidRDefault="00B33DBF" w:rsidP="00C86789">
            <w:pPr>
              <w:suppressAutoHyphens/>
              <w:spacing w:after="0"/>
              <w:jc w:val="right"/>
            </w:pPr>
            <w:r w:rsidRPr="00F63232">
              <w:t>1</w:t>
            </w:r>
            <w:r w:rsidR="00DE28BA" w:rsidRPr="00F63232">
              <w:t xml:space="preserve"> </w:t>
            </w:r>
            <w:r w:rsidRPr="00F63232">
              <w:t>140</w:t>
            </w:r>
            <w:r w:rsidR="00DE28BA" w:rsidRPr="00F63232">
              <w:t xml:space="preserve"> </w:t>
            </w:r>
            <w:r w:rsidRPr="00F63232">
              <w:t>097,40 zł</w:t>
            </w:r>
          </w:p>
        </w:tc>
      </w:tr>
      <w:tr w:rsidR="00B33DBF" w:rsidRPr="00F63232" w14:paraId="3FECE226" w14:textId="77777777" w:rsidTr="00D442D2">
        <w:trPr>
          <w:trHeight w:val="342"/>
        </w:trPr>
        <w:tc>
          <w:tcPr>
            <w:tcW w:w="1281" w:type="dxa"/>
            <w:vMerge w:val="restart"/>
            <w:shd w:val="clear" w:color="auto" w:fill="auto"/>
            <w:vAlign w:val="center"/>
          </w:tcPr>
          <w:p w14:paraId="314DEEF1" w14:textId="77777777" w:rsidR="00B33DBF" w:rsidRPr="00F63232" w:rsidRDefault="00B33DBF" w:rsidP="00C86789">
            <w:pPr>
              <w:suppressAutoHyphens/>
              <w:spacing w:after="0"/>
              <w:jc w:val="center"/>
              <w:rPr>
                <w:b/>
              </w:rPr>
            </w:pPr>
            <w:r w:rsidRPr="00F63232">
              <w:rPr>
                <w:b/>
              </w:rPr>
              <w:t>2020</w:t>
            </w:r>
          </w:p>
        </w:tc>
        <w:tc>
          <w:tcPr>
            <w:tcW w:w="1559" w:type="dxa"/>
            <w:shd w:val="clear" w:color="auto" w:fill="auto"/>
            <w:vAlign w:val="center"/>
          </w:tcPr>
          <w:p w14:paraId="15D45CFC" w14:textId="77777777" w:rsidR="00B33DBF" w:rsidRPr="00F63232" w:rsidRDefault="0007000A" w:rsidP="00C86789">
            <w:pPr>
              <w:suppressAutoHyphens/>
              <w:spacing w:after="0"/>
              <w:jc w:val="center"/>
            </w:pPr>
            <w:r w:rsidRPr="00F63232">
              <w:t>kaszubski j.r.</w:t>
            </w:r>
          </w:p>
        </w:tc>
        <w:tc>
          <w:tcPr>
            <w:tcW w:w="4536" w:type="dxa"/>
            <w:shd w:val="clear" w:color="auto" w:fill="auto"/>
            <w:vAlign w:val="center"/>
          </w:tcPr>
          <w:p w14:paraId="0EFFE353" w14:textId="77777777" w:rsidR="00B33DBF" w:rsidRPr="00F63232" w:rsidRDefault="00B33DBF" w:rsidP="00C86789">
            <w:pPr>
              <w:suppressAutoHyphens/>
              <w:spacing w:after="0"/>
              <w:ind w:left="601" w:hanging="601"/>
              <w:jc w:val="left"/>
              <w:rPr>
                <w:b/>
                <w:u w:val="single"/>
              </w:rPr>
            </w:pPr>
            <w:r w:rsidRPr="00F63232">
              <w:t>Zrzeszenie Kaszubsko Pomorskie (1</w:t>
            </w:r>
            <w:r w:rsidR="00DE28BA" w:rsidRPr="00F63232">
              <w:t xml:space="preserve"> </w:t>
            </w:r>
            <w:r w:rsidRPr="00F63232">
              <w:t>tytuł)</w:t>
            </w:r>
          </w:p>
        </w:tc>
        <w:tc>
          <w:tcPr>
            <w:tcW w:w="1838" w:type="dxa"/>
            <w:shd w:val="clear" w:color="auto" w:fill="auto"/>
            <w:vAlign w:val="center"/>
          </w:tcPr>
          <w:p w14:paraId="09C0AE56" w14:textId="77777777" w:rsidR="00B33DBF" w:rsidRPr="00F63232" w:rsidRDefault="00B33DBF" w:rsidP="00C86789">
            <w:pPr>
              <w:suppressAutoHyphens/>
              <w:spacing w:after="0"/>
              <w:jc w:val="right"/>
              <w:rPr>
                <w:b/>
              </w:rPr>
            </w:pPr>
            <w:r w:rsidRPr="00F63232">
              <w:t>101</w:t>
            </w:r>
            <w:r w:rsidR="00DE28BA" w:rsidRPr="00F63232">
              <w:t xml:space="preserve"> </w:t>
            </w:r>
            <w:r w:rsidRPr="00F63232">
              <w:t>000,00 zł</w:t>
            </w:r>
          </w:p>
        </w:tc>
      </w:tr>
      <w:tr w:rsidR="00B33DBF" w:rsidRPr="00F63232" w14:paraId="1F81C47C" w14:textId="77777777" w:rsidTr="00D442D2">
        <w:trPr>
          <w:trHeight w:val="342"/>
        </w:trPr>
        <w:tc>
          <w:tcPr>
            <w:tcW w:w="1281" w:type="dxa"/>
            <w:vMerge/>
            <w:shd w:val="clear" w:color="auto" w:fill="auto"/>
            <w:vAlign w:val="center"/>
          </w:tcPr>
          <w:p w14:paraId="7DAC9B86" w14:textId="77777777" w:rsidR="00B33DBF" w:rsidRPr="00F63232" w:rsidRDefault="00B33DBF" w:rsidP="00C86789">
            <w:pPr>
              <w:suppressAutoHyphens/>
              <w:spacing w:after="0"/>
              <w:jc w:val="center"/>
              <w:rPr>
                <w:b/>
              </w:rPr>
            </w:pPr>
          </w:p>
        </w:tc>
        <w:tc>
          <w:tcPr>
            <w:tcW w:w="1559" w:type="dxa"/>
            <w:shd w:val="clear" w:color="auto" w:fill="auto"/>
            <w:vAlign w:val="center"/>
          </w:tcPr>
          <w:p w14:paraId="61D76E12" w14:textId="77777777" w:rsidR="00B33DBF" w:rsidRPr="00F63232" w:rsidRDefault="0007000A" w:rsidP="00C86789">
            <w:pPr>
              <w:suppressAutoHyphens/>
              <w:spacing w:after="0"/>
              <w:jc w:val="center"/>
            </w:pPr>
            <w:r w:rsidRPr="00F63232">
              <w:t>litewska</w:t>
            </w:r>
          </w:p>
        </w:tc>
        <w:tc>
          <w:tcPr>
            <w:tcW w:w="4536" w:type="dxa"/>
            <w:shd w:val="clear" w:color="auto" w:fill="auto"/>
            <w:vAlign w:val="center"/>
          </w:tcPr>
          <w:p w14:paraId="20A69543" w14:textId="77777777" w:rsidR="00B33DBF" w:rsidRPr="00F63232" w:rsidRDefault="00B33DBF" w:rsidP="001E12A4">
            <w:pPr>
              <w:suppressAutoHyphens/>
              <w:spacing w:after="0"/>
              <w:ind w:left="601" w:hanging="601"/>
              <w:jc w:val="left"/>
            </w:pPr>
            <w:r w:rsidRPr="00F63232">
              <w:t>Wydawnictwo Aušra Sp.</w:t>
            </w:r>
            <w:r w:rsidR="004637F1" w:rsidRPr="00F63232">
              <w:t xml:space="preserve"> z </w:t>
            </w:r>
            <w:r w:rsidRPr="00F63232">
              <w:t>o.o. (5</w:t>
            </w:r>
            <w:r w:rsidR="00DE28BA" w:rsidRPr="00F63232">
              <w:t xml:space="preserve"> </w:t>
            </w:r>
            <w:r w:rsidRPr="00F63232">
              <w:t>tytułów)</w:t>
            </w:r>
          </w:p>
        </w:tc>
        <w:tc>
          <w:tcPr>
            <w:tcW w:w="1838" w:type="dxa"/>
            <w:shd w:val="clear" w:color="auto" w:fill="auto"/>
            <w:vAlign w:val="center"/>
          </w:tcPr>
          <w:p w14:paraId="31B8F452" w14:textId="77777777" w:rsidR="00B33DBF" w:rsidRPr="00F63232" w:rsidRDefault="00B33DBF" w:rsidP="00C86789">
            <w:pPr>
              <w:suppressAutoHyphens/>
              <w:spacing w:after="0"/>
              <w:jc w:val="right"/>
              <w:rPr>
                <w:b/>
              </w:rPr>
            </w:pPr>
            <w:r w:rsidRPr="00F63232">
              <w:t>469</w:t>
            </w:r>
            <w:r w:rsidR="00DE28BA" w:rsidRPr="00F63232">
              <w:t xml:space="preserve"> </w:t>
            </w:r>
            <w:r w:rsidRPr="00F63232">
              <w:t>000,00 zł</w:t>
            </w:r>
          </w:p>
        </w:tc>
      </w:tr>
      <w:tr w:rsidR="00B33DBF" w:rsidRPr="00F63232" w14:paraId="06C306FD" w14:textId="77777777" w:rsidTr="00D442D2">
        <w:trPr>
          <w:trHeight w:val="694"/>
        </w:trPr>
        <w:tc>
          <w:tcPr>
            <w:tcW w:w="1281" w:type="dxa"/>
            <w:vMerge/>
            <w:shd w:val="clear" w:color="auto" w:fill="auto"/>
            <w:vAlign w:val="center"/>
          </w:tcPr>
          <w:p w14:paraId="505B8297" w14:textId="77777777" w:rsidR="00B33DBF" w:rsidRPr="00F63232" w:rsidRDefault="00B33DBF" w:rsidP="00C86789">
            <w:pPr>
              <w:suppressAutoHyphens/>
              <w:spacing w:after="0"/>
              <w:jc w:val="center"/>
              <w:rPr>
                <w:b/>
              </w:rPr>
            </w:pPr>
          </w:p>
        </w:tc>
        <w:tc>
          <w:tcPr>
            <w:tcW w:w="1559" w:type="dxa"/>
            <w:shd w:val="clear" w:color="auto" w:fill="auto"/>
            <w:vAlign w:val="center"/>
          </w:tcPr>
          <w:p w14:paraId="61ADC7E0" w14:textId="77777777" w:rsidR="00B33DBF" w:rsidRPr="00F63232" w:rsidRDefault="0007000A" w:rsidP="00C86789">
            <w:pPr>
              <w:suppressAutoHyphens/>
              <w:spacing w:after="0"/>
              <w:jc w:val="center"/>
            </w:pPr>
            <w:r w:rsidRPr="00F63232">
              <w:t>niemiecka</w:t>
            </w:r>
          </w:p>
        </w:tc>
        <w:tc>
          <w:tcPr>
            <w:tcW w:w="4536" w:type="dxa"/>
            <w:shd w:val="clear" w:color="auto" w:fill="auto"/>
            <w:vAlign w:val="center"/>
          </w:tcPr>
          <w:p w14:paraId="62D9C13A" w14:textId="10E910B4" w:rsidR="00B33DBF" w:rsidRPr="00F63232" w:rsidRDefault="00B33DBF" w:rsidP="001E12A4">
            <w:pPr>
              <w:suppressAutoHyphens/>
              <w:spacing w:after="0"/>
              <w:ind w:left="601" w:hanging="601"/>
              <w:jc w:val="left"/>
            </w:pPr>
            <w:r w:rsidRPr="00F63232">
              <w:t>Wydawnictwo LektorKlett Sp.</w:t>
            </w:r>
            <w:r w:rsidR="004637F1" w:rsidRPr="00F63232">
              <w:t xml:space="preserve"> z </w:t>
            </w:r>
            <w:r w:rsidRPr="00F63232">
              <w:t>o.o. (3</w:t>
            </w:r>
            <w:r w:rsidR="00DE28BA" w:rsidRPr="00F63232">
              <w:t xml:space="preserve"> </w:t>
            </w:r>
            <w:r w:rsidRPr="00F63232">
              <w:t>tytuły)</w:t>
            </w:r>
            <w:r w:rsidR="00C50644" w:rsidRPr="00F63232">
              <w:rPr>
                <w:rStyle w:val="Odwoanieprzypisudolnego"/>
              </w:rPr>
              <w:t xml:space="preserve"> </w:t>
            </w:r>
            <w:r w:rsidR="00C50644" w:rsidRPr="00F63232">
              <w:rPr>
                <w:rStyle w:val="Odwoanieprzypisudolnego"/>
              </w:rPr>
              <w:footnoteReference w:id="37"/>
            </w:r>
          </w:p>
        </w:tc>
        <w:tc>
          <w:tcPr>
            <w:tcW w:w="1838" w:type="dxa"/>
            <w:shd w:val="clear" w:color="auto" w:fill="auto"/>
            <w:vAlign w:val="center"/>
          </w:tcPr>
          <w:p w14:paraId="56D6BAA4" w14:textId="77777777" w:rsidR="00B33DBF" w:rsidRPr="00F63232" w:rsidRDefault="00B33DBF" w:rsidP="00C86789">
            <w:pPr>
              <w:suppressAutoHyphens/>
              <w:spacing w:after="0"/>
              <w:jc w:val="right"/>
              <w:rPr>
                <w:b/>
              </w:rPr>
            </w:pPr>
            <w:r w:rsidRPr="00F63232">
              <w:t>67</w:t>
            </w:r>
            <w:r w:rsidR="00DE28BA" w:rsidRPr="00F63232">
              <w:rPr>
                <w:rFonts w:hint="eastAsia"/>
              </w:rPr>
              <w:t xml:space="preserve"> </w:t>
            </w:r>
            <w:r w:rsidRPr="00F63232">
              <w:t>964,40 zł</w:t>
            </w:r>
          </w:p>
        </w:tc>
      </w:tr>
      <w:tr w:rsidR="00B33DBF" w:rsidRPr="00F63232" w14:paraId="089CB5BB" w14:textId="77777777" w:rsidTr="00923AED">
        <w:trPr>
          <w:trHeight w:val="70"/>
        </w:trPr>
        <w:tc>
          <w:tcPr>
            <w:tcW w:w="1281" w:type="dxa"/>
            <w:vMerge/>
            <w:shd w:val="clear" w:color="auto" w:fill="auto"/>
            <w:vAlign w:val="center"/>
          </w:tcPr>
          <w:p w14:paraId="02EFD07C" w14:textId="77777777" w:rsidR="00B33DBF" w:rsidRPr="00F63232" w:rsidRDefault="00B33DBF" w:rsidP="00C86789">
            <w:pPr>
              <w:suppressAutoHyphens/>
              <w:spacing w:after="0"/>
              <w:jc w:val="center"/>
              <w:rPr>
                <w:b/>
              </w:rPr>
            </w:pPr>
          </w:p>
        </w:tc>
        <w:tc>
          <w:tcPr>
            <w:tcW w:w="1559" w:type="dxa"/>
            <w:shd w:val="clear" w:color="auto" w:fill="auto"/>
            <w:vAlign w:val="center"/>
          </w:tcPr>
          <w:p w14:paraId="451DDDD8" w14:textId="77777777" w:rsidR="00B33DBF" w:rsidRPr="00F63232" w:rsidRDefault="0007000A" w:rsidP="00C86789">
            <w:pPr>
              <w:suppressAutoHyphens/>
              <w:spacing w:after="0"/>
              <w:jc w:val="center"/>
            </w:pPr>
            <w:r w:rsidRPr="00F63232">
              <w:t>ukraińska</w:t>
            </w:r>
          </w:p>
        </w:tc>
        <w:tc>
          <w:tcPr>
            <w:tcW w:w="4536" w:type="dxa"/>
            <w:shd w:val="clear" w:color="auto" w:fill="auto"/>
            <w:vAlign w:val="center"/>
          </w:tcPr>
          <w:p w14:paraId="25D4752C" w14:textId="77777777" w:rsidR="00B33DBF" w:rsidRPr="00F63232" w:rsidRDefault="00B33DBF" w:rsidP="00C86789">
            <w:pPr>
              <w:suppressAutoHyphens/>
              <w:spacing w:after="0"/>
              <w:ind w:left="601" w:hanging="601"/>
              <w:jc w:val="left"/>
            </w:pPr>
            <w:r w:rsidRPr="00F63232">
              <w:t>Fundacja P</w:t>
            </w:r>
            <w:r w:rsidR="00A70564" w:rsidRPr="00F63232">
              <w:t>rosvita</w:t>
            </w:r>
            <w:r w:rsidRPr="00F63232">
              <w:t xml:space="preserve"> (1 tytuł)</w:t>
            </w:r>
          </w:p>
          <w:p w14:paraId="629FF153" w14:textId="77777777" w:rsidR="00B33DBF" w:rsidRPr="00F63232" w:rsidRDefault="00F33746" w:rsidP="00C86789">
            <w:pPr>
              <w:suppressAutoHyphens/>
              <w:spacing w:after="0"/>
              <w:ind w:left="601" w:hanging="601"/>
              <w:jc w:val="left"/>
              <w:rPr>
                <w:b/>
                <w:u w:val="single"/>
              </w:rPr>
            </w:pPr>
            <w:r w:rsidRPr="00F63232">
              <w:t>Katolicki Uniwersytet Lubelski</w:t>
            </w:r>
            <w:r w:rsidR="00846E53" w:rsidRPr="00F63232">
              <w:t xml:space="preserve"> im. Jana Pawła II</w:t>
            </w:r>
            <w:r w:rsidR="00B33DBF" w:rsidRPr="00F63232">
              <w:rPr>
                <w:rStyle w:val="Odwoanieprzypisudolnego"/>
              </w:rPr>
              <w:footnoteReference w:id="38"/>
            </w:r>
          </w:p>
        </w:tc>
        <w:tc>
          <w:tcPr>
            <w:tcW w:w="1838" w:type="dxa"/>
            <w:shd w:val="clear" w:color="auto" w:fill="auto"/>
            <w:vAlign w:val="center"/>
          </w:tcPr>
          <w:p w14:paraId="2CF9DCEA" w14:textId="77777777" w:rsidR="00B33DBF" w:rsidRPr="00F63232" w:rsidRDefault="00B33DBF" w:rsidP="00C86789">
            <w:pPr>
              <w:suppressAutoHyphens/>
              <w:spacing w:after="0"/>
              <w:jc w:val="right"/>
            </w:pPr>
            <w:r w:rsidRPr="00F63232">
              <w:t>207</w:t>
            </w:r>
            <w:r w:rsidR="00DE28BA" w:rsidRPr="00F63232">
              <w:rPr>
                <w:rFonts w:hint="eastAsia"/>
              </w:rPr>
              <w:t xml:space="preserve"> </w:t>
            </w:r>
            <w:r w:rsidRPr="00F63232">
              <w:t>120,03 zł</w:t>
            </w:r>
          </w:p>
        </w:tc>
      </w:tr>
      <w:tr w:rsidR="00B33DBF" w:rsidRPr="00F63232" w14:paraId="70C00BA1" w14:textId="77777777" w:rsidTr="00D442D2">
        <w:trPr>
          <w:trHeight w:val="367"/>
        </w:trPr>
        <w:tc>
          <w:tcPr>
            <w:tcW w:w="1281" w:type="dxa"/>
            <w:vMerge/>
            <w:shd w:val="clear" w:color="auto" w:fill="auto"/>
            <w:vAlign w:val="center"/>
          </w:tcPr>
          <w:p w14:paraId="7EF48DAA" w14:textId="77777777" w:rsidR="00B33DBF" w:rsidRPr="00F63232" w:rsidRDefault="00B33DBF" w:rsidP="00C86789">
            <w:pPr>
              <w:suppressAutoHyphens/>
              <w:spacing w:after="0"/>
              <w:jc w:val="center"/>
              <w:rPr>
                <w:b/>
              </w:rPr>
            </w:pPr>
          </w:p>
        </w:tc>
        <w:tc>
          <w:tcPr>
            <w:tcW w:w="6095" w:type="dxa"/>
            <w:gridSpan w:val="2"/>
            <w:shd w:val="clear" w:color="auto" w:fill="auto"/>
            <w:vAlign w:val="center"/>
          </w:tcPr>
          <w:p w14:paraId="06EB9E95" w14:textId="77777777" w:rsidR="00B33DBF" w:rsidRPr="00F63232" w:rsidRDefault="00B33DBF" w:rsidP="00C86789">
            <w:pPr>
              <w:suppressAutoHyphens/>
              <w:spacing w:after="0"/>
              <w:jc w:val="right"/>
              <w:rPr>
                <w:b/>
              </w:rPr>
            </w:pPr>
            <w:r w:rsidRPr="00F63232">
              <w:rPr>
                <w:b/>
              </w:rPr>
              <w:t>RAZEM</w:t>
            </w:r>
          </w:p>
        </w:tc>
        <w:tc>
          <w:tcPr>
            <w:tcW w:w="1838" w:type="dxa"/>
            <w:shd w:val="clear" w:color="auto" w:fill="auto"/>
            <w:vAlign w:val="center"/>
          </w:tcPr>
          <w:p w14:paraId="182F7C4B" w14:textId="77777777" w:rsidR="00B33DBF" w:rsidRPr="00F63232" w:rsidRDefault="00B33DBF" w:rsidP="00C86789">
            <w:pPr>
              <w:suppressAutoHyphens/>
              <w:spacing w:after="0"/>
              <w:jc w:val="right"/>
            </w:pPr>
            <w:r w:rsidRPr="00F63232">
              <w:t>845</w:t>
            </w:r>
            <w:r w:rsidR="00DE28BA" w:rsidRPr="00F63232">
              <w:t xml:space="preserve"> </w:t>
            </w:r>
            <w:r w:rsidRPr="00F63232">
              <w:t>084,43 zł</w:t>
            </w:r>
          </w:p>
        </w:tc>
      </w:tr>
    </w:tbl>
    <w:p w14:paraId="128B1D25" w14:textId="77777777" w:rsidR="00212C7F" w:rsidRPr="00F63232" w:rsidRDefault="00212C7F" w:rsidP="00C86789">
      <w:pPr>
        <w:pStyle w:val="rdo"/>
      </w:pPr>
      <w:r w:rsidRPr="00F63232">
        <w:t xml:space="preserve">Źródło: </w:t>
      </w:r>
      <w:r w:rsidR="00686069" w:rsidRPr="00F63232">
        <w:t>MEiN</w:t>
      </w:r>
    </w:p>
    <w:p w14:paraId="7DE9DF71" w14:textId="77777777" w:rsidR="004906E5" w:rsidRPr="00F63232" w:rsidRDefault="004906E5" w:rsidP="00C86789">
      <w:r w:rsidRPr="00F63232">
        <w:t>Określone</w:t>
      </w:r>
      <w:r w:rsidR="004637F1" w:rsidRPr="00F63232">
        <w:t xml:space="preserve"> w </w:t>
      </w:r>
      <w:r w:rsidRPr="00F63232">
        <w:t xml:space="preserve">podstawie programowej cele, treści oraz szczegółowe wymagania </w:t>
      </w:r>
      <w:r w:rsidR="004C6549" w:rsidRPr="00F63232">
        <w:t xml:space="preserve">dotyczące </w:t>
      </w:r>
      <w:r w:rsidRPr="00F63232">
        <w:t>nauczania języka mniejszości</w:t>
      </w:r>
      <w:r w:rsidR="004637F1" w:rsidRPr="00F63232">
        <w:t xml:space="preserve"> i </w:t>
      </w:r>
      <w:r w:rsidRPr="00F63232">
        <w:t>języka regionalnego</w:t>
      </w:r>
      <w:r w:rsidR="00923AED" w:rsidRPr="00F63232">
        <w:t xml:space="preserve"> stanowią materiał wyjściowy do </w:t>
      </w:r>
      <w:r w:rsidRPr="00F63232">
        <w:t>opracowywania przez nauczycieli programów nauczania oraz przygotowania przez</w:t>
      </w:r>
      <w:r w:rsidR="00DE28BA" w:rsidRPr="00F63232">
        <w:t xml:space="preserve"> </w:t>
      </w:r>
      <w:r w:rsidRPr="00F63232">
        <w:t>wydawców podręczników szkolnych do</w:t>
      </w:r>
      <w:r w:rsidR="00DE28BA" w:rsidRPr="00F63232">
        <w:t xml:space="preserve"> </w:t>
      </w:r>
      <w:r w:rsidRPr="00F63232">
        <w:t>nauki języka mniejszości</w:t>
      </w:r>
      <w:r w:rsidR="004637F1" w:rsidRPr="00F63232">
        <w:t xml:space="preserve"> i </w:t>
      </w:r>
      <w:r w:rsidRPr="00F63232">
        <w:t xml:space="preserve">języka kaszubskiego. </w:t>
      </w:r>
    </w:p>
    <w:p w14:paraId="102DEB70" w14:textId="77777777" w:rsidR="004906E5" w:rsidRPr="00F63232" w:rsidRDefault="004906E5" w:rsidP="00C86789">
      <w:r w:rsidRPr="00F63232">
        <w:lastRenderedPageBreak/>
        <w:t>Kwestie związane</w:t>
      </w:r>
      <w:r w:rsidR="004637F1" w:rsidRPr="00F63232">
        <w:t xml:space="preserve"> z </w:t>
      </w:r>
      <w:r w:rsidRPr="00F63232">
        <w:t>opracowaniem</w:t>
      </w:r>
      <w:r w:rsidR="004637F1" w:rsidRPr="00F63232">
        <w:t xml:space="preserve"> i </w:t>
      </w:r>
      <w:r w:rsidRPr="00F63232">
        <w:t>dopuszczaniem programów nauczania</w:t>
      </w:r>
      <w:r w:rsidR="004637F1" w:rsidRPr="00F63232">
        <w:t xml:space="preserve"> i </w:t>
      </w:r>
      <w:r w:rsidRPr="00F63232">
        <w:t>podręczników szkolnych dla realizacji zadań szkół związanych</w:t>
      </w:r>
      <w:r w:rsidR="004637F1" w:rsidRPr="00F63232">
        <w:t xml:space="preserve"> z </w:t>
      </w:r>
      <w:r w:rsidRPr="00F63232">
        <w:t>nauką języka mniejszości oraz własnej historii</w:t>
      </w:r>
      <w:r w:rsidR="004637F1" w:rsidRPr="00F63232">
        <w:t xml:space="preserve"> i </w:t>
      </w:r>
      <w:r w:rsidRPr="00F63232">
        <w:t>kultury regulują przepisy ogólne dotyczące dopuszczania do użytku</w:t>
      </w:r>
      <w:r w:rsidR="004637F1" w:rsidRPr="00F63232">
        <w:t xml:space="preserve"> w </w:t>
      </w:r>
      <w:r w:rsidRPr="00F63232">
        <w:t>szkole programów wychowania przedszkolnego</w:t>
      </w:r>
      <w:r w:rsidR="004637F1" w:rsidRPr="00F63232">
        <w:t xml:space="preserve"> i </w:t>
      </w:r>
      <w:r w:rsidRPr="00F63232">
        <w:t>programów nauczania oraz dopuszczania do użytku szkolnego podręczników.</w:t>
      </w:r>
    </w:p>
    <w:p w14:paraId="4CADE50E" w14:textId="77777777" w:rsidR="004906E5" w:rsidRPr="00F63232" w:rsidRDefault="004906E5" w:rsidP="00C86789">
      <w:r w:rsidRPr="00F63232">
        <w:t>Zgodnie</w:t>
      </w:r>
      <w:r w:rsidR="004637F1" w:rsidRPr="00F63232">
        <w:t xml:space="preserve"> z </w:t>
      </w:r>
      <w:r w:rsidRPr="00F63232">
        <w:t>art. 22aa ustawy</w:t>
      </w:r>
      <w:r w:rsidR="004637F1" w:rsidRPr="00F63232">
        <w:t xml:space="preserve"> o </w:t>
      </w:r>
      <w:r w:rsidRPr="00F63232">
        <w:t>systemie oświaty, nauczyciel może zdecydować</w:t>
      </w:r>
      <w:r w:rsidR="004637F1" w:rsidRPr="00F63232">
        <w:t xml:space="preserve"> o </w:t>
      </w:r>
      <w:r w:rsidRPr="00F63232">
        <w:t>realizacji programu nauczania</w:t>
      </w:r>
      <w:r w:rsidR="004637F1" w:rsidRPr="00F63232">
        <w:t xml:space="preserve"> z </w:t>
      </w:r>
      <w:r w:rsidRPr="00F63232">
        <w:t>zastosowaniem podręcznika, materiałów edukacyjnych zastępujących lub uzupełniających podręcznik oraz materiałów ćwiczeniowych, lub bez zastosowania podręcznika</w:t>
      </w:r>
      <w:r w:rsidR="004637F1" w:rsidRPr="00F63232">
        <w:t xml:space="preserve"> i </w:t>
      </w:r>
      <w:r w:rsidRPr="00F63232">
        <w:t>ww. materiałów</w:t>
      </w:r>
      <w:r w:rsidR="00A3714E" w:rsidRPr="00F63232">
        <w:t>. W</w:t>
      </w:r>
      <w:r w:rsidRPr="00F63232">
        <w:t>yboru podręcznika lub materiału edukacyjnego dla danej klasy,</w:t>
      </w:r>
      <w:r w:rsidR="004637F1" w:rsidRPr="00F63232">
        <w:t xml:space="preserve"> w </w:t>
      </w:r>
      <w:r w:rsidRPr="00F63232">
        <w:t>danej szkole dokonuje zespół nauczycieli prowadzących nauczanie pos</w:t>
      </w:r>
      <w:r w:rsidR="00923AED" w:rsidRPr="00F63232">
        <w:t>zczególnych zajęć edukacyjnych.</w:t>
      </w:r>
    </w:p>
    <w:p w14:paraId="46391ADC" w14:textId="77777777" w:rsidR="004906E5" w:rsidRPr="00F63232" w:rsidRDefault="004906E5" w:rsidP="00C86789">
      <w:r w:rsidRPr="00F63232">
        <w:t>Podręczniki są dopuszczane do użytku szkolnego przez ministra właściwego do spraw oświaty</w:t>
      </w:r>
      <w:r w:rsidR="004637F1" w:rsidRPr="00F63232">
        <w:t xml:space="preserve"> i </w:t>
      </w:r>
      <w:r w:rsidRPr="00F63232">
        <w:t xml:space="preserve">wychowania. Natomiast materiały edukacyjne </w:t>
      </w:r>
      <w:r w:rsidR="005613BE" w:rsidRPr="00F63232">
        <w:t>nie podlegają tej procedurze,</w:t>
      </w:r>
      <w:r w:rsidR="004637F1" w:rsidRPr="00F63232">
        <w:t xml:space="preserve"> o </w:t>
      </w:r>
      <w:r w:rsidRPr="00F63232">
        <w:t>tym,</w:t>
      </w:r>
      <w:r w:rsidR="004C6549" w:rsidRPr="00F63232">
        <w:t xml:space="preserve"> co jest materiałem edukacyjnym</w:t>
      </w:r>
      <w:r w:rsidRPr="00F63232">
        <w:t xml:space="preserve"> właściwym d</w:t>
      </w:r>
      <w:r w:rsidR="004C6549" w:rsidRPr="00F63232">
        <w:t>o realizacji programu nauczania</w:t>
      </w:r>
      <w:r w:rsidRPr="00F63232">
        <w:t xml:space="preserve"> decyduje nauczyciel.</w:t>
      </w:r>
    </w:p>
    <w:p w14:paraId="17C83C6C" w14:textId="77777777" w:rsidR="004906E5" w:rsidRPr="00F63232" w:rsidRDefault="004906E5" w:rsidP="00C86789">
      <w:r w:rsidRPr="00F63232">
        <w:t>Podręcznik, zgodnie</w:t>
      </w:r>
      <w:r w:rsidR="004637F1" w:rsidRPr="00F63232">
        <w:t xml:space="preserve"> z </w:t>
      </w:r>
      <w:r w:rsidRPr="00F63232">
        <w:t>art. 22ao ustawy</w:t>
      </w:r>
      <w:r w:rsidR="004637F1" w:rsidRPr="00F63232">
        <w:t xml:space="preserve"> o </w:t>
      </w:r>
      <w:r w:rsidRPr="00F63232">
        <w:t>systemie oświaty, musi zawierać usystematyzowaną prezentację treści nauczania</w:t>
      </w:r>
      <w:r w:rsidR="004637F1" w:rsidRPr="00F63232">
        <w:t xml:space="preserve"> z </w:t>
      </w:r>
      <w:r w:rsidRPr="00F63232">
        <w:t>zakresu danych zajęć edukacyjnych na danym etapie edukacyjnym, ustalonych</w:t>
      </w:r>
      <w:r w:rsidR="004637F1" w:rsidRPr="00F63232">
        <w:t xml:space="preserve"> w </w:t>
      </w:r>
      <w:r w:rsidRPr="00F63232">
        <w:t>podstawie programowej kształcenia ogólnego.</w:t>
      </w:r>
    </w:p>
    <w:p w14:paraId="77C2AE2F" w14:textId="77777777" w:rsidR="004906E5" w:rsidRPr="00F63232" w:rsidRDefault="004906E5" w:rsidP="00C86789">
      <w:r w:rsidRPr="00F63232">
        <w:t>Podręczniki zgłoszone przez wydawców</w:t>
      </w:r>
      <w:r w:rsidR="004637F1" w:rsidRPr="00F63232">
        <w:t xml:space="preserve"> o </w:t>
      </w:r>
      <w:r w:rsidRPr="00F63232">
        <w:t>dopuszczenie do użytku szkolnego,</w:t>
      </w:r>
      <w:r w:rsidR="004637F1" w:rsidRPr="00F63232">
        <w:t xml:space="preserve"> w </w:t>
      </w:r>
      <w:r w:rsidRPr="00F63232">
        <w:t>ramach prowadzonego postępowania administracyjnego, są opiniowane przez rzeczoznawców</w:t>
      </w:r>
      <w:r w:rsidR="00A3714E" w:rsidRPr="00F63232">
        <w:t>. W</w:t>
      </w:r>
      <w:r w:rsidRPr="00F63232">
        <w:t>arunkiem dopuszczenia podręcznika do użytku szkolnego jest uzyskanie trzech pozytywnych opinii: dwóch opinii merytoryczno-dydaktycznych oraz opinii językowej. Podręczniki dla mniejszości są przygotowywane przez wydawców związanych lub reprezentujących poszczególne środowiska mniejszości narodowych</w:t>
      </w:r>
      <w:r w:rsidR="004637F1" w:rsidRPr="00F63232">
        <w:t xml:space="preserve"> i </w:t>
      </w:r>
      <w:r w:rsidRPr="00F63232">
        <w:t>etnicznych</w:t>
      </w:r>
      <w:r w:rsidR="004637F1" w:rsidRPr="00F63232">
        <w:t xml:space="preserve"> w </w:t>
      </w:r>
      <w:r w:rsidRPr="00F63232">
        <w:t>Polsce, którzy są bezpośrednio zainteresowani ich wydaniem dla mniejszości, do której również sami należą.</w:t>
      </w:r>
    </w:p>
    <w:p w14:paraId="02A12EB3" w14:textId="77777777" w:rsidR="004906E5" w:rsidRPr="00F63232" w:rsidRDefault="004906E5" w:rsidP="00C86789">
      <w:r w:rsidRPr="00F63232">
        <w:t>Zgłaszane przez wydawców podręczniki do nauki języka mniejszości narodowej, etnicznej</w:t>
      </w:r>
      <w:r w:rsidR="004637F1" w:rsidRPr="00F63232">
        <w:t xml:space="preserve"> i </w:t>
      </w:r>
      <w:r w:rsidRPr="00F63232">
        <w:t>języka regionalnego, własnej historii</w:t>
      </w:r>
      <w:r w:rsidR="004637F1" w:rsidRPr="00F63232">
        <w:t xml:space="preserve"> i </w:t>
      </w:r>
      <w:r w:rsidRPr="00F63232">
        <w:t>kultury oraz geografii państwa,</w:t>
      </w:r>
      <w:r w:rsidR="004637F1" w:rsidRPr="00F63232">
        <w:t xml:space="preserve"> z </w:t>
      </w:r>
      <w:r w:rsidRPr="00F63232">
        <w:t>którego obszarem kulturowym utożsamia się mniejszość narodowa są również opracowywane przez autorów wywodzących się ze środowisk poszczególnych mniejszości, głównie przez nauczycieli szkolnych</w:t>
      </w:r>
      <w:r w:rsidR="004637F1" w:rsidRPr="00F63232">
        <w:t xml:space="preserve"> i </w:t>
      </w:r>
      <w:r w:rsidRPr="00F63232">
        <w:t xml:space="preserve">akademickich. </w:t>
      </w:r>
    </w:p>
    <w:p w14:paraId="7C89329C" w14:textId="77777777" w:rsidR="004906E5" w:rsidRPr="00F63232" w:rsidRDefault="004906E5" w:rsidP="00C86789">
      <w:r w:rsidRPr="00F63232">
        <w:t>Opracowywane przez nauczycieli programy nauczania własnej historii</w:t>
      </w:r>
      <w:r w:rsidR="004637F1" w:rsidRPr="00F63232">
        <w:t xml:space="preserve"> i </w:t>
      </w:r>
      <w:r w:rsidRPr="00F63232">
        <w:t>kultury oraz geografii państwa,</w:t>
      </w:r>
      <w:r w:rsidR="004637F1" w:rsidRPr="00F63232">
        <w:t xml:space="preserve"> z </w:t>
      </w:r>
      <w:r w:rsidRPr="00F63232">
        <w:t>którego obszarem kulturowym utożsamia się mniejszość narodowa</w:t>
      </w:r>
      <w:r w:rsidR="004637F1" w:rsidRPr="00F63232">
        <w:t xml:space="preserve"> i </w:t>
      </w:r>
      <w:r w:rsidRPr="00F63232">
        <w:t>opracowane przez wydawców podręczniki do tych przedmiotów zawierają usystematyzowaną prezentację treści nauczania</w:t>
      </w:r>
      <w:r w:rsidR="004637F1" w:rsidRPr="00F63232">
        <w:t xml:space="preserve"> z </w:t>
      </w:r>
      <w:r w:rsidRPr="00F63232">
        <w:t>zakresu danego przedmiotu, wykraczających poza zakres określony</w:t>
      </w:r>
      <w:r w:rsidR="004637F1" w:rsidRPr="00F63232">
        <w:t xml:space="preserve"> w </w:t>
      </w:r>
      <w:r w:rsidRPr="00F63232">
        <w:t>podstawie programowej kształcenia ogólnego,</w:t>
      </w:r>
      <w:r w:rsidR="004637F1" w:rsidRPr="00F63232">
        <w:t xml:space="preserve"> z </w:t>
      </w:r>
      <w:r w:rsidRPr="00F63232">
        <w:t>uwzględnieniem zaleceń dwustronnych komisji podręcznikowych oraz innych komisji</w:t>
      </w:r>
      <w:r w:rsidR="004637F1" w:rsidRPr="00F63232">
        <w:t xml:space="preserve"> i </w:t>
      </w:r>
      <w:r w:rsidRPr="00F63232">
        <w:t>zespołów do spraw podręczników, działających na podstawie międzypaństwowych umów dotyczących współpracy</w:t>
      </w:r>
      <w:r w:rsidR="004637F1" w:rsidRPr="00F63232">
        <w:t xml:space="preserve"> w </w:t>
      </w:r>
      <w:r w:rsidRPr="00F63232">
        <w:t>zakresie edukacji lub porozumień komitetów narodowych UNESCO.</w:t>
      </w:r>
    </w:p>
    <w:p w14:paraId="3667839C" w14:textId="28EF9885" w:rsidR="004906E5" w:rsidRPr="00F63232" w:rsidRDefault="004906E5" w:rsidP="00C86789">
      <w:r w:rsidRPr="00F63232">
        <w:t>Zgodnie</w:t>
      </w:r>
      <w:r w:rsidR="004637F1" w:rsidRPr="00F63232">
        <w:t xml:space="preserve"> z </w:t>
      </w:r>
      <w:r w:rsidRPr="00F63232">
        <w:t>art. 68 ustawy</w:t>
      </w:r>
      <w:r w:rsidR="004637F1" w:rsidRPr="00F63232">
        <w:t xml:space="preserve"> z </w:t>
      </w:r>
      <w:r w:rsidRPr="00F63232">
        <w:t>dnia 27 października 2017 r.</w:t>
      </w:r>
      <w:r w:rsidR="004637F1" w:rsidRPr="00F63232">
        <w:t xml:space="preserve"> o </w:t>
      </w:r>
      <w:r w:rsidRPr="00F63232">
        <w:t>finansowaniu zadań oświatowych</w:t>
      </w:r>
      <w:r w:rsidR="00670FBE" w:rsidRPr="00F63232">
        <w:t xml:space="preserve"> (Dz. U. z 2021 r. poz. 1930</w:t>
      </w:r>
      <w:r w:rsidR="00A528B8">
        <w:t>, z późn. zm.</w:t>
      </w:r>
      <w:r w:rsidR="00670FBE" w:rsidRPr="00F63232">
        <w:t>)</w:t>
      </w:r>
      <w:r w:rsidRPr="00F63232">
        <w:t>, podręczniki szkolne</w:t>
      </w:r>
      <w:r w:rsidR="004637F1" w:rsidRPr="00F63232">
        <w:t xml:space="preserve"> i </w:t>
      </w:r>
      <w:r w:rsidRPr="00F63232">
        <w:t>książki pomocnicze do kształcenia uczniów</w:t>
      </w:r>
      <w:r w:rsidR="004637F1" w:rsidRPr="00F63232">
        <w:t xml:space="preserve"> w </w:t>
      </w:r>
      <w:r w:rsidRPr="00F63232">
        <w:t>zakresie niezbędnym do podtrzymywania poczucia tożsamości narodowej, etnicznej</w:t>
      </w:r>
      <w:r w:rsidR="004637F1" w:rsidRPr="00F63232">
        <w:t xml:space="preserve"> i </w:t>
      </w:r>
      <w:r w:rsidRPr="00F63232">
        <w:t>językowej mogą być dofinansowywane</w:t>
      </w:r>
      <w:r w:rsidR="004637F1" w:rsidRPr="00F63232">
        <w:t xml:space="preserve"> z </w:t>
      </w:r>
      <w:r w:rsidRPr="00F63232">
        <w:t>budżetu państwa,</w:t>
      </w:r>
      <w:r w:rsidR="004637F1" w:rsidRPr="00F63232">
        <w:t xml:space="preserve"> z </w:t>
      </w:r>
      <w:r w:rsidRPr="00F63232">
        <w:t>części, której dysponentem jest minister właściwy do spraw oświaty</w:t>
      </w:r>
      <w:r w:rsidR="004637F1" w:rsidRPr="00F63232">
        <w:t xml:space="preserve"> i </w:t>
      </w:r>
      <w:r w:rsidRPr="00F63232">
        <w:t>wychowania</w:t>
      </w:r>
      <w:r w:rsidR="00A3714E" w:rsidRPr="00F63232">
        <w:t>. W</w:t>
      </w:r>
      <w:r w:rsidR="004637F1" w:rsidRPr="00F63232">
        <w:t> </w:t>
      </w:r>
      <w:r w:rsidRPr="00F63232">
        <w:t>myśl art. 13 ust. 6 ustawy</w:t>
      </w:r>
      <w:r w:rsidR="004637F1" w:rsidRPr="00F63232">
        <w:t xml:space="preserve"> o </w:t>
      </w:r>
      <w:r w:rsidRPr="00F63232">
        <w:t>systemie oświaty minister właściwy do spraw oświaty</w:t>
      </w:r>
      <w:r w:rsidR="004637F1" w:rsidRPr="00F63232">
        <w:t xml:space="preserve"> i </w:t>
      </w:r>
      <w:r w:rsidRPr="00F63232">
        <w:t xml:space="preserve">wychowania </w:t>
      </w:r>
      <w:r w:rsidRPr="00F63232">
        <w:lastRenderedPageBreak/>
        <w:t>podejmuje działania</w:t>
      </w:r>
      <w:r w:rsidR="004637F1" w:rsidRPr="00F63232">
        <w:t xml:space="preserve"> w </w:t>
      </w:r>
      <w:r w:rsidRPr="00F63232">
        <w:t>celu zapewnienia dostępu do podręczników na potrzeby szkół</w:t>
      </w:r>
      <w:r w:rsidR="004637F1" w:rsidRPr="00F63232">
        <w:t xml:space="preserve"> i </w:t>
      </w:r>
      <w:r w:rsidRPr="00F63232">
        <w:t>placówek publicznych, umożliwiających uczniom podtrzymywanie poczucia tożsamości narodowej</w:t>
      </w:r>
      <w:r w:rsidR="004637F1" w:rsidRPr="00F63232">
        <w:t xml:space="preserve"> i </w:t>
      </w:r>
      <w:r w:rsidRPr="00F63232">
        <w:t xml:space="preserve">etnicznej. </w:t>
      </w:r>
    </w:p>
    <w:p w14:paraId="3C30C8AB" w14:textId="77777777" w:rsidR="004906E5" w:rsidRPr="00F63232" w:rsidRDefault="004906E5" w:rsidP="00C86789">
      <w:r w:rsidRPr="00F63232">
        <w:t>Dofinansowaniem objęte są te podręczniki, które uzyskały dopuszczenie do użytku szkolnego przez ministra właściwego do spraw oświaty</w:t>
      </w:r>
      <w:r w:rsidR="004637F1" w:rsidRPr="00F63232">
        <w:t xml:space="preserve"> i </w:t>
      </w:r>
      <w:r w:rsidRPr="00F63232">
        <w:t>wychowania</w:t>
      </w:r>
      <w:r w:rsidR="004637F1" w:rsidRPr="00F63232">
        <w:t xml:space="preserve"> i </w:t>
      </w:r>
      <w:r w:rsidRPr="00F63232">
        <w:t>zostały wpisane do wykazu podręczników przeznaczonych do kształcenia ogólnego dla mniejszości narodowych</w:t>
      </w:r>
      <w:r w:rsidR="004637F1" w:rsidRPr="00F63232">
        <w:t xml:space="preserve"> i </w:t>
      </w:r>
      <w:r w:rsidRPr="00F63232">
        <w:t xml:space="preserve">etnicznych oraz społeczności posługującej się językiem regionalnym, jak również tzw. </w:t>
      </w:r>
      <w:r w:rsidR="005613BE" w:rsidRPr="00F63232">
        <w:t>książki</w:t>
      </w:r>
      <w:r w:rsidRPr="00F63232">
        <w:t xml:space="preserve"> pomocnicze (np. zeszyty ćwiczeń, słowniki przedmiotowe, poradniki metodyczne), które nie podlegają dopuszczeniu do użytku szkolnego</w:t>
      </w:r>
      <w:r w:rsidR="00A3714E" w:rsidRPr="00F63232">
        <w:t>. W</w:t>
      </w:r>
      <w:r w:rsidRPr="00F63232">
        <w:t xml:space="preserve">ykaz podręczników </w:t>
      </w:r>
      <w:r w:rsidR="005613BE" w:rsidRPr="00F63232">
        <w:t xml:space="preserve">i książek pomocniczych </w:t>
      </w:r>
      <w:r w:rsidRPr="00F63232">
        <w:t>objętych dofinansowaniem, jest ustalany corocznie, po przedstawieniu planu wydawniczego przez podmioty mające autorskie prawa majątkowe do tych podręczników</w:t>
      </w:r>
      <w:r w:rsidR="005613BE" w:rsidRPr="00F63232">
        <w:t xml:space="preserve"> i książek pomocniczych</w:t>
      </w:r>
      <w:r w:rsidRPr="00F63232">
        <w:t>, biorąc pod uwagę zapotrzebowanie szkół na poszczególne tytuły podręczników</w:t>
      </w:r>
      <w:r w:rsidR="005613BE" w:rsidRPr="00F63232">
        <w:t xml:space="preserve"> i książek pomocniczych</w:t>
      </w:r>
      <w:r w:rsidRPr="00F63232">
        <w:t xml:space="preserve"> ustalane przez kuratorów oświaty oraz możliwości finansowe ministerstwa. Dotychczas zostały dofinansowane</w:t>
      </w:r>
      <w:r w:rsidR="004637F1" w:rsidRPr="00F63232">
        <w:t xml:space="preserve"> w </w:t>
      </w:r>
      <w:r w:rsidR="005613BE" w:rsidRPr="00F63232">
        <w:t>100%</w:t>
      </w:r>
      <w:r w:rsidRPr="00F63232">
        <w:t xml:space="preserve"> wszystkie opracowane przez wydawców podręczniki dopuszczone do użytku szkolnego</w:t>
      </w:r>
      <w:r w:rsidR="004637F1" w:rsidRPr="00F63232">
        <w:t xml:space="preserve"> i </w:t>
      </w:r>
      <w:r w:rsidRPr="00F63232">
        <w:t>książki pomocnicze, przeznaczone dla mniejszości.</w:t>
      </w:r>
    </w:p>
    <w:p w14:paraId="368F2F86" w14:textId="77777777" w:rsidR="004906E5" w:rsidRPr="00F63232" w:rsidRDefault="004906E5" w:rsidP="00C86789">
      <w:r w:rsidRPr="00F63232">
        <w:t xml:space="preserve">Zakupione przez </w:t>
      </w:r>
      <w:r w:rsidR="00D63BB5" w:rsidRPr="00F63232">
        <w:t>MEN</w:t>
      </w:r>
      <w:r w:rsidRPr="00F63232">
        <w:t xml:space="preserve"> podręczniki </w:t>
      </w:r>
      <w:r w:rsidR="005613BE" w:rsidRPr="00F63232">
        <w:t xml:space="preserve">i książki pomocnicze </w:t>
      </w:r>
      <w:r w:rsidRPr="00F63232">
        <w:t>są przekazywane nieodpłatnie do właściwych kuratoriów oświaty</w:t>
      </w:r>
      <w:r w:rsidR="004637F1" w:rsidRPr="00F63232">
        <w:t xml:space="preserve"> a </w:t>
      </w:r>
      <w:r w:rsidRPr="00F63232">
        <w:t>następnie do bibliotek szkolnych lub międzyszkolnych zespołów nauczania, na podstawie zamówień dyrektorów szkół.</w:t>
      </w:r>
    </w:p>
    <w:p w14:paraId="2E1EF4A2" w14:textId="77777777" w:rsidR="004906E5" w:rsidRPr="00F63232" w:rsidRDefault="004906E5" w:rsidP="00C86789">
      <w:r w:rsidRPr="00F63232">
        <w:t xml:space="preserve">Taki system gwarantuje odpowiednią dystrybucję </w:t>
      </w:r>
      <w:r w:rsidR="004637F1" w:rsidRPr="00F63232">
        <w:t>i </w:t>
      </w:r>
      <w:r w:rsidRPr="00F63232">
        <w:t xml:space="preserve">dostęp do bezpłatnych podręczników </w:t>
      </w:r>
      <w:r w:rsidR="00961622" w:rsidRPr="00F63232">
        <w:t>i </w:t>
      </w:r>
      <w:r w:rsidR="00D34D63" w:rsidRPr="00F63232">
        <w:t xml:space="preserve">książek pomocniczych </w:t>
      </w:r>
      <w:r w:rsidRPr="00F63232">
        <w:t>dla kolejnych roczników uczniów, należących do mniejszości narodowych</w:t>
      </w:r>
      <w:r w:rsidR="004637F1" w:rsidRPr="00F63232">
        <w:t xml:space="preserve"> i </w:t>
      </w:r>
      <w:r w:rsidRPr="00F63232">
        <w:t xml:space="preserve">etnicznych oraz posługujących się językiem regionalnym </w:t>
      </w:r>
      <w:r w:rsidR="00EF399F" w:rsidRPr="00F63232">
        <w:t>–</w:t>
      </w:r>
      <w:r w:rsidRPr="00F63232">
        <w:t xml:space="preserve"> kaszubskim.</w:t>
      </w:r>
    </w:p>
    <w:p w14:paraId="749BB33B" w14:textId="77777777" w:rsidR="004906E5" w:rsidRPr="00F63232" w:rsidRDefault="004906E5" w:rsidP="00C86789">
      <w:r w:rsidRPr="00F63232">
        <w:t>Od 2010 r</w:t>
      </w:r>
      <w:r w:rsidR="00A3714E" w:rsidRPr="00F63232">
        <w:t xml:space="preserve">. </w:t>
      </w:r>
      <w:r w:rsidR="00DF13CC" w:rsidRPr="00F63232">
        <w:t>w</w:t>
      </w:r>
      <w:r w:rsidRPr="00F63232">
        <w:t>ersje elektroniczne poszczególnych tytułów, za zgodą wydawców, są</w:t>
      </w:r>
      <w:r w:rsidR="00DE28BA" w:rsidRPr="00F63232">
        <w:t xml:space="preserve"> </w:t>
      </w:r>
      <w:r w:rsidRPr="00F63232">
        <w:t xml:space="preserve">zamieszczane na portalu edukacyjnym </w:t>
      </w:r>
      <w:r w:rsidRPr="00F63232">
        <w:rPr>
          <w:i/>
        </w:rPr>
        <w:t>Scholaris</w:t>
      </w:r>
      <w:r w:rsidRPr="00F63232">
        <w:t>, do bezpłatnego pobrania. Dzięki temu nauczyciele</w:t>
      </w:r>
      <w:r w:rsidR="004637F1" w:rsidRPr="00F63232">
        <w:t xml:space="preserve"> i </w:t>
      </w:r>
      <w:r w:rsidRPr="00F63232">
        <w:t>uczniowie oraz inne zainteresowane osoby mogą korzystać</w:t>
      </w:r>
      <w:r w:rsidR="00D34D63" w:rsidRPr="00F63232">
        <w:t xml:space="preserve"> z podręczników i książek pomocniczych wydanych w wersji tradycyjnej, jak również w z ich elektronicznych wersji</w:t>
      </w:r>
      <w:r w:rsidRPr="00F63232">
        <w:t>. Obecnie trwają prace związane</w:t>
      </w:r>
      <w:r w:rsidR="004637F1" w:rsidRPr="00F63232">
        <w:t xml:space="preserve"> z </w:t>
      </w:r>
      <w:r w:rsidRPr="00F63232">
        <w:t>przeniesieniem tych zasobów na Zintegrowaną Platformę Edukacyjną</w:t>
      </w:r>
      <w:r w:rsidR="00CB4A7A" w:rsidRPr="00F63232">
        <w:rPr>
          <w:rStyle w:val="Odwoanieprzypisudolnego"/>
        </w:rPr>
        <w:footnoteReference w:id="39"/>
      </w:r>
      <w:r w:rsidR="00CB4A7A" w:rsidRPr="00F63232">
        <w:t>.</w:t>
      </w:r>
    </w:p>
    <w:p w14:paraId="1437CA1C" w14:textId="77777777" w:rsidR="004906E5" w:rsidRPr="00F63232" w:rsidRDefault="004906E5" w:rsidP="00C86789">
      <w:r w:rsidRPr="00F63232">
        <w:t>W związku</w:t>
      </w:r>
      <w:r w:rsidR="004637F1" w:rsidRPr="00F63232">
        <w:t xml:space="preserve"> z </w:t>
      </w:r>
      <w:r w:rsidRPr="00F63232">
        <w:t>zapotrzebowaniem na podręczniki przeznaczone dla ukraińskiej mniejszości narodowej</w:t>
      </w:r>
      <w:r w:rsidR="004637F1" w:rsidRPr="00F63232">
        <w:t xml:space="preserve"> i </w:t>
      </w:r>
      <w:r w:rsidRPr="00F63232">
        <w:t>jednoczesnym brakiem zgłoszeń wydania takich podręczników,</w:t>
      </w:r>
      <w:r w:rsidR="004637F1" w:rsidRPr="00F63232">
        <w:t xml:space="preserve"> w </w:t>
      </w:r>
      <w:r w:rsidRPr="00F63232">
        <w:t>2019 r. Ministerstwo Edukacji Narodowej (obecnie Ministerstwo Edukacji</w:t>
      </w:r>
      <w:r w:rsidR="004637F1" w:rsidRPr="00F63232">
        <w:t xml:space="preserve"> i </w:t>
      </w:r>
      <w:r w:rsidRPr="00F63232">
        <w:t>Nauki) podjęło działania mające na celu zapewnienie dostępu do podręczników do języka ukraińskiego uczniom szkół ponadpodstawowych, deklarującym przynależność do ukraińskiej mniejszości narodowej.</w:t>
      </w:r>
    </w:p>
    <w:p w14:paraId="3B514866" w14:textId="77777777" w:rsidR="004906E5" w:rsidRPr="00F63232" w:rsidRDefault="004906E5" w:rsidP="00C86789">
      <w:r w:rsidRPr="00F63232">
        <w:t xml:space="preserve">W lipcu 2019 r. </w:t>
      </w:r>
      <w:r w:rsidR="001E12A4" w:rsidRPr="00F63232">
        <w:t>podpisano</w:t>
      </w:r>
      <w:r w:rsidRPr="00F63232">
        <w:t xml:space="preserve"> umow</w:t>
      </w:r>
      <w:r w:rsidR="005613BE" w:rsidRPr="00F63232">
        <w:t>ę</w:t>
      </w:r>
      <w:r w:rsidRPr="00F63232">
        <w:t xml:space="preserve"> pomiędzy Ministerstwem Edukacji Narodowej</w:t>
      </w:r>
      <w:r w:rsidR="004637F1" w:rsidRPr="00F63232">
        <w:t xml:space="preserve"> a </w:t>
      </w:r>
      <w:r w:rsidRPr="00F63232">
        <w:t>Katolickim Uniwersytetem Lubelskim im. Jana Pawła II na opracowanie elektronicznej wersji podręcznika dla uczniów należących do ukraińskiej mniejszości narodowej do języka ukraińskiego dla liceum</w:t>
      </w:r>
      <w:r w:rsidR="004637F1" w:rsidRPr="00F63232">
        <w:t xml:space="preserve"> i </w:t>
      </w:r>
      <w:r w:rsidRPr="00F63232">
        <w:t>technikum Do końca 2022 roku maj</w:t>
      </w:r>
      <w:r w:rsidR="00502470" w:rsidRPr="00F63232">
        <w:t>ą</w:t>
      </w:r>
      <w:r w:rsidRPr="00F63232">
        <w:t xml:space="preserve"> zastać przygotowane wszystkie części podręcznika</w:t>
      </w:r>
      <w:r w:rsidR="00A3714E" w:rsidRPr="00F63232">
        <w:t>. W</w:t>
      </w:r>
      <w:r w:rsidR="004637F1" w:rsidRPr="00F63232">
        <w:t> </w:t>
      </w:r>
      <w:r w:rsidRPr="00F63232">
        <w:t>2020 r. został opracowany projekt pierwszej części podręcznika</w:t>
      </w:r>
      <w:r w:rsidR="004637F1" w:rsidRPr="00F63232">
        <w:t xml:space="preserve"> i </w:t>
      </w:r>
      <w:r w:rsidRPr="00F63232">
        <w:t>zeszytu ćwiczeń dla klasy</w:t>
      </w:r>
      <w:r w:rsidR="004637F1" w:rsidRPr="00F63232">
        <w:t xml:space="preserve"> i </w:t>
      </w:r>
      <w:r w:rsidRPr="00F63232">
        <w:t>oraz treści multimedialnych</w:t>
      </w:r>
      <w:r w:rsidR="00A3714E" w:rsidRPr="00F63232">
        <w:t>. W</w:t>
      </w:r>
      <w:r w:rsidR="004637F1" w:rsidRPr="00F63232">
        <w:t> </w:t>
      </w:r>
      <w:r w:rsidRPr="00F63232">
        <w:t xml:space="preserve">2021 r. </w:t>
      </w:r>
      <w:r w:rsidR="005613BE" w:rsidRPr="00F63232">
        <w:t>został</w:t>
      </w:r>
      <w:r w:rsidRPr="00F63232">
        <w:t xml:space="preserve"> przygotowany podręcznik dla klasy II liceum</w:t>
      </w:r>
      <w:r w:rsidR="004637F1" w:rsidRPr="00F63232">
        <w:t xml:space="preserve"> i </w:t>
      </w:r>
      <w:r w:rsidRPr="00F63232">
        <w:t>technikum,</w:t>
      </w:r>
      <w:r w:rsidR="004637F1" w:rsidRPr="00F63232">
        <w:t xml:space="preserve"> w </w:t>
      </w:r>
      <w:r w:rsidRPr="00F63232">
        <w:t>następnym roku części podręcznika dla klas III</w:t>
      </w:r>
      <w:r w:rsidR="004637F1" w:rsidRPr="00F63232">
        <w:t xml:space="preserve"> </w:t>
      </w:r>
      <w:r w:rsidR="004637F1" w:rsidRPr="00F63232">
        <w:lastRenderedPageBreak/>
        <w:t>i </w:t>
      </w:r>
      <w:r w:rsidRPr="00F63232">
        <w:t>IV</w:t>
      </w:r>
      <w:r w:rsidR="00A3714E" w:rsidRPr="00F63232">
        <w:t>. W</w:t>
      </w:r>
      <w:r w:rsidRPr="00F63232">
        <w:t>szystkie części podręcznika do języka ukraińskiego dla liceum</w:t>
      </w:r>
      <w:r w:rsidR="004637F1" w:rsidRPr="00F63232">
        <w:t xml:space="preserve"> i </w:t>
      </w:r>
      <w:r w:rsidRPr="00F63232">
        <w:t>technikum będą publikowane na Zintegrowanej Platformie Edukacyjnej.</w:t>
      </w:r>
    </w:p>
    <w:p w14:paraId="38533BAF" w14:textId="77777777" w:rsidR="004906E5" w:rsidRPr="00F63232" w:rsidRDefault="00470816" w:rsidP="00C86789">
      <w:pPr>
        <w:pStyle w:val="Nagwek6"/>
      </w:pPr>
      <w:r w:rsidRPr="00F63232">
        <w:t>Nauczyciele</w:t>
      </w:r>
    </w:p>
    <w:p w14:paraId="6C257F1D" w14:textId="77777777" w:rsidR="00243B3A" w:rsidRPr="00F63232" w:rsidRDefault="00243B3A" w:rsidP="00C86789">
      <w:r w:rsidRPr="00F63232">
        <w:t>Strona mniejszościowa Komisji Wspólnej zgłosiła postulat powołania centrum metodycznego do kształcenia nauczycieli mniejszości</w:t>
      </w:r>
      <w:r w:rsidR="00BC0915" w:rsidRPr="00F63232">
        <w:rPr>
          <w:rStyle w:val="Odwoanieprzypisudolnego"/>
        </w:rPr>
        <w:footnoteReference w:id="40"/>
      </w:r>
      <w:r w:rsidR="00BC0915" w:rsidRPr="00F63232">
        <w:t>.</w:t>
      </w:r>
    </w:p>
    <w:p w14:paraId="758A73DE" w14:textId="12FDD2A4" w:rsidR="00243B3A" w:rsidRPr="00F63232" w:rsidRDefault="004C6549" w:rsidP="00C86789">
      <w:r w:rsidRPr="00F63232">
        <w:t>Funkcjonowanie ośrodków doskonalenia zawodowego nauczycieli reguluje rozporządzenie Ministra Edukacji Narodowej</w:t>
      </w:r>
      <w:r w:rsidR="004637F1" w:rsidRPr="00F63232">
        <w:t xml:space="preserve"> z </w:t>
      </w:r>
      <w:r w:rsidRPr="00F63232">
        <w:t>dnia 28 maja 2019 r</w:t>
      </w:r>
      <w:r w:rsidR="00A3714E" w:rsidRPr="00F63232">
        <w:t xml:space="preserve">. </w:t>
      </w:r>
      <w:r w:rsidR="00502470" w:rsidRPr="00F63232">
        <w:t xml:space="preserve">w </w:t>
      </w:r>
      <w:r w:rsidRPr="00F63232">
        <w:t>sprawie placówek doskonalenia nauczycieli</w:t>
      </w:r>
      <w:r w:rsidR="00670FBE" w:rsidRPr="00F63232">
        <w:t xml:space="preserve"> (Dz. U.  poz. 1045</w:t>
      </w:r>
      <w:r w:rsidR="00A528B8">
        <w:t>, z późn. zm.</w:t>
      </w:r>
      <w:r w:rsidR="00670FBE" w:rsidRPr="00F63232">
        <w:t>)</w:t>
      </w:r>
      <w:r w:rsidRPr="00F63232">
        <w:t xml:space="preserve">. Za organizację sieci doradztwa metodycznego odpowiedzialni są kuratorzy oświaty. Na terenie całego kraju funkcjonują </w:t>
      </w:r>
      <w:r w:rsidR="00243B3A" w:rsidRPr="00F63232">
        <w:t>ośrodki zajmujące się doskonaleniem zawodowym nauczycieli,</w:t>
      </w:r>
      <w:r w:rsidR="004637F1" w:rsidRPr="00F63232">
        <w:t xml:space="preserve"> z </w:t>
      </w:r>
      <w:r w:rsidR="00243B3A" w:rsidRPr="00F63232">
        <w:t xml:space="preserve">czego na równych prawach mogą korzystać nauczyciele prowadzący nauczanie języka mniejszości. </w:t>
      </w:r>
    </w:p>
    <w:p w14:paraId="5B8C010F" w14:textId="77777777" w:rsidR="00470816" w:rsidRPr="00F63232" w:rsidRDefault="00470816" w:rsidP="00C86789">
      <w:pPr>
        <w:pStyle w:val="Nagwek6"/>
      </w:pPr>
      <w:r w:rsidRPr="00F63232">
        <w:t>Organizacja</w:t>
      </w:r>
      <w:r w:rsidR="004637F1" w:rsidRPr="00F63232">
        <w:t xml:space="preserve"> i </w:t>
      </w:r>
      <w:r w:rsidRPr="00F63232">
        <w:t>nauczanie języków mniejszości narodowych</w:t>
      </w:r>
      <w:r w:rsidR="004637F1" w:rsidRPr="00F63232">
        <w:t xml:space="preserve"> i </w:t>
      </w:r>
      <w:r w:rsidRPr="00F63232">
        <w:t>etnicznych oraz języka regionalnego – kaszubskiego.</w:t>
      </w:r>
    </w:p>
    <w:p w14:paraId="25118E91" w14:textId="77777777" w:rsidR="00470816" w:rsidRPr="00F63232" w:rsidRDefault="00470816" w:rsidP="00C86789">
      <w:r w:rsidRPr="00F63232">
        <w:t>Podstawy prawne prowadzenia działalności oświatowej na rzecz promowania używania języka regionalnego – kaszubskiego oraz języków mniejszości narodowych</w:t>
      </w:r>
      <w:r w:rsidR="004637F1" w:rsidRPr="00F63232">
        <w:t xml:space="preserve"> i </w:t>
      </w:r>
      <w:r w:rsidRPr="00F63232">
        <w:t>etnicznych zawiera art. 13 ustawy</w:t>
      </w:r>
      <w:r w:rsidR="004637F1" w:rsidRPr="00F63232">
        <w:t xml:space="preserve"> z </w:t>
      </w:r>
      <w:r w:rsidRPr="00F63232">
        <w:t>dnia 7 września 1991 r.</w:t>
      </w:r>
      <w:r w:rsidR="004637F1" w:rsidRPr="00F63232">
        <w:t xml:space="preserve"> o </w:t>
      </w:r>
      <w:r w:rsidRPr="00F63232">
        <w:t>systemie oświaty, który stanowi, że szkoła</w:t>
      </w:r>
      <w:r w:rsidR="004637F1" w:rsidRPr="00F63232">
        <w:t xml:space="preserve"> i </w:t>
      </w:r>
      <w:r w:rsidRPr="00F63232">
        <w:t>placówka publiczna umożliwia uczniom podtrzymywanie poczucia tożsamości narodowej, etnicznej, językowej</w:t>
      </w:r>
      <w:r w:rsidR="004637F1" w:rsidRPr="00F63232">
        <w:t xml:space="preserve"> i </w:t>
      </w:r>
      <w:r w:rsidRPr="00F63232">
        <w:t>religijnej,</w:t>
      </w:r>
      <w:r w:rsidR="004637F1" w:rsidRPr="00F63232">
        <w:t xml:space="preserve"> a w </w:t>
      </w:r>
      <w:r w:rsidRPr="00F63232">
        <w:t>szczególności naukę języka oraz własnej historii</w:t>
      </w:r>
      <w:r w:rsidR="004637F1" w:rsidRPr="00F63232">
        <w:t xml:space="preserve"> i </w:t>
      </w:r>
      <w:r w:rsidRPr="00F63232">
        <w:t>kultury.</w:t>
      </w:r>
    </w:p>
    <w:p w14:paraId="2D971CA8" w14:textId="77777777" w:rsidR="00470816" w:rsidRPr="00F63232" w:rsidRDefault="00470816" w:rsidP="00C86789">
      <w:r w:rsidRPr="00F63232">
        <w:t>Ustawa</w:t>
      </w:r>
      <w:r w:rsidR="004637F1" w:rsidRPr="00F63232">
        <w:t xml:space="preserve"> o </w:t>
      </w:r>
      <w:r w:rsidRPr="00F63232">
        <w:t>systemie oświaty</w:t>
      </w:r>
      <w:r w:rsidR="004637F1" w:rsidRPr="00F63232">
        <w:t xml:space="preserve"> w </w:t>
      </w:r>
      <w:r w:rsidRPr="00F63232">
        <w:t>art. 13 stanowi, m.in. że:</w:t>
      </w:r>
    </w:p>
    <w:p w14:paraId="1933138E" w14:textId="77777777" w:rsidR="00470816" w:rsidRPr="00F63232" w:rsidRDefault="00470816" w:rsidP="00C86789">
      <w:pPr>
        <w:pStyle w:val="Akapitzlist"/>
        <w:numPr>
          <w:ilvl w:val="0"/>
          <w:numId w:val="29"/>
        </w:numPr>
      </w:pPr>
      <w:r w:rsidRPr="00F63232">
        <w:t>w pracy dydaktyczno-wychowawczej szkoły publiczne zapewniają podtrzymywanie kultury</w:t>
      </w:r>
      <w:r w:rsidR="004637F1" w:rsidRPr="00F63232">
        <w:t xml:space="preserve"> i </w:t>
      </w:r>
      <w:r w:rsidRPr="00F63232">
        <w:t>tradycji regionalnej;</w:t>
      </w:r>
    </w:p>
    <w:p w14:paraId="5781DCBE" w14:textId="77777777" w:rsidR="00470816" w:rsidRPr="00F63232" w:rsidRDefault="00470816" w:rsidP="00C86789">
      <w:pPr>
        <w:pStyle w:val="Akapitzlist"/>
        <w:numPr>
          <w:ilvl w:val="0"/>
          <w:numId w:val="29"/>
        </w:numPr>
      </w:pPr>
      <w:r w:rsidRPr="00F63232">
        <w:t>minister właściwy do spraw oświaty</w:t>
      </w:r>
      <w:r w:rsidR="004637F1" w:rsidRPr="00F63232">
        <w:t xml:space="preserve"> i </w:t>
      </w:r>
      <w:r w:rsidRPr="00F63232">
        <w:t>wychowania podejmie działania</w:t>
      </w:r>
      <w:r w:rsidR="004637F1" w:rsidRPr="00F63232">
        <w:t xml:space="preserve"> w </w:t>
      </w:r>
      <w:r w:rsidRPr="00F63232">
        <w:t>celu zapewnienia możliwości kształcenia nauczycieli oraz dostępu do podręczników na potrzeby szkół</w:t>
      </w:r>
      <w:r w:rsidR="004637F1" w:rsidRPr="00F63232">
        <w:t xml:space="preserve"> i </w:t>
      </w:r>
      <w:r w:rsidRPr="00F63232">
        <w:t xml:space="preserve">placówek publicznych; </w:t>
      </w:r>
    </w:p>
    <w:p w14:paraId="2BFE3AAB" w14:textId="77777777" w:rsidR="00470816" w:rsidRPr="00F63232" w:rsidRDefault="00470816" w:rsidP="00C86789">
      <w:pPr>
        <w:pStyle w:val="Akapitzlist"/>
        <w:numPr>
          <w:ilvl w:val="0"/>
          <w:numId w:val="29"/>
        </w:numPr>
      </w:pPr>
      <w:r w:rsidRPr="00F63232">
        <w:t>minister właściwy do spraw oświaty</w:t>
      </w:r>
      <w:r w:rsidR="004637F1" w:rsidRPr="00F63232">
        <w:t xml:space="preserve"> i </w:t>
      </w:r>
      <w:r w:rsidRPr="00F63232">
        <w:t>wychowania podejmie działania</w:t>
      </w:r>
      <w:r w:rsidR="004637F1" w:rsidRPr="00F63232">
        <w:t xml:space="preserve"> w </w:t>
      </w:r>
      <w:r w:rsidRPr="00F63232">
        <w:t>celu popularyzacji wiedzy</w:t>
      </w:r>
      <w:r w:rsidR="004637F1" w:rsidRPr="00F63232">
        <w:t xml:space="preserve"> o </w:t>
      </w:r>
      <w:r w:rsidRPr="00F63232">
        <w:t>historii, kulturze, języku</w:t>
      </w:r>
      <w:r w:rsidR="004637F1" w:rsidRPr="00F63232">
        <w:t xml:space="preserve"> i o </w:t>
      </w:r>
      <w:r w:rsidRPr="00F63232">
        <w:t>tradycjach religijnych mniejszości narodowych</w:t>
      </w:r>
      <w:r w:rsidR="004637F1" w:rsidRPr="00F63232">
        <w:t xml:space="preserve"> i </w:t>
      </w:r>
      <w:r w:rsidRPr="00F63232">
        <w:t>etnicznych oraz społeczności posługującej się językiem regionalnym.</w:t>
      </w:r>
    </w:p>
    <w:p w14:paraId="531D7D33" w14:textId="77777777" w:rsidR="00470816" w:rsidRPr="00F63232" w:rsidRDefault="00470816" w:rsidP="00C86789">
      <w:r w:rsidRPr="00F63232">
        <w:t>Na wniosek rodziców nauka języka mniejszości</w:t>
      </w:r>
      <w:r w:rsidR="004637F1" w:rsidRPr="00F63232">
        <w:t xml:space="preserve"> i </w:t>
      </w:r>
      <w:r w:rsidRPr="00F63232">
        <w:t>języka regionalnego może być prowadzona:</w:t>
      </w:r>
    </w:p>
    <w:p w14:paraId="2D58E785" w14:textId="77777777" w:rsidR="00876AED" w:rsidRPr="00F63232" w:rsidRDefault="00470816" w:rsidP="00C86789">
      <w:pPr>
        <w:pStyle w:val="Akapitzlist"/>
        <w:numPr>
          <w:ilvl w:val="0"/>
          <w:numId w:val="30"/>
        </w:numPr>
      </w:pPr>
      <w:r w:rsidRPr="00F63232">
        <w:t>w osobnych grupach, oddziałach lub szkołach;</w:t>
      </w:r>
    </w:p>
    <w:p w14:paraId="46B69290" w14:textId="77777777" w:rsidR="00470816" w:rsidRPr="00F63232" w:rsidRDefault="00470816" w:rsidP="00C86789">
      <w:pPr>
        <w:pStyle w:val="Akapitzlist"/>
        <w:numPr>
          <w:ilvl w:val="0"/>
          <w:numId w:val="30"/>
        </w:numPr>
      </w:pPr>
      <w:r w:rsidRPr="00F63232">
        <w:t xml:space="preserve">w grupach, oddziałach lub szkołach </w:t>
      </w:r>
      <w:r w:rsidR="00EF399F" w:rsidRPr="00F63232">
        <w:t>–</w:t>
      </w:r>
      <w:r w:rsidR="004637F1" w:rsidRPr="00F63232">
        <w:t xml:space="preserve"> z </w:t>
      </w:r>
      <w:r w:rsidRPr="00F63232">
        <w:t>dodatkową nauką języka oraz własnej historii</w:t>
      </w:r>
      <w:r w:rsidR="004637F1" w:rsidRPr="00F63232">
        <w:t xml:space="preserve"> i </w:t>
      </w:r>
      <w:r w:rsidRPr="00F63232">
        <w:t>kultury;</w:t>
      </w:r>
    </w:p>
    <w:p w14:paraId="65216F75" w14:textId="77777777" w:rsidR="00470816" w:rsidRPr="00F63232" w:rsidRDefault="00470816" w:rsidP="00C86789">
      <w:pPr>
        <w:pStyle w:val="Akapitzlist"/>
        <w:numPr>
          <w:ilvl w:val="0"/>
          <w:numId w:val="30"/>
        </w:numPr>
      </w:pPr>
      <w:r w:rsidRPr="00F63232">
        <w:t>w międzyszkolnych zespołach nauczania.</w:t>
      </w:r>
    </w:p>
    <w:p w14:paraId="4EBDD0D7" w14:textId="77777777" w:rsidR="00470816" w:rsidRPr="00F63232" w:rsidRDefault="00470816" w:rsidP="00C86789">
      <w:r w:rsidRPr="00F63232">
        <w:t>Minister właściwy do spraw oświaty</w:t>
      </w:r>
      <w:r w:rsidR="004637F1" w:rsidRPr="00F63232">
        <w:t xml:space="preserve"> i </w:t>
      </w:r>
      <w:r w:rsidRPr="00F63232">
        <w:t>wychowania określił,</w:t>
      </w:r>
      <w:r w:rsidR="004637F1" w:rsidRPr="00F63232">
        <w:t xml:space="preserve"> w </w:t>
      </w:r>
      <w:r w:rsidRPr="00F63232">
        <w:t>drodze rozporządzenia</w:t>
      </w:r>
      <w:r w:rsidRPr="00F63232">
        <w:rPr>
          <w:rStyle w:val="Odwoanieprzypisudolnego"/>
        </w:rPr>
        <w:footnoteReference w:id="41"/>
      </w:r>
      <w:r w:rsidRPr="00F63232">
        <w:t>, warunki</w:t>
      </w:r>
      <w:r w:rsidR="004637F1" w:rsidRPr="00F63232">
        <w:t xml:space="preserve"> i </w:t>
      </w:r>
      <w:r w:rsidRPr="00F63232">
        <w:t>sposób wykonywania przez szkoły</w:t>
      </w:r>
      <w:r w:rsidR="004637F1" w:rsidRPr="00F63232">
        <w:t xml:space="preserve"> i </w:t>
      </w:r>
      <w:r w:rsidRPr="00F63232">
        <w:t>placówki zadań umożliwiających podtrzymy</w:t>
      </w:r>
      <w:r w:rsidRPr="00F63232">
        <w:lastRenderedPageBreak/>
        <w:t>wanie poczucia tożsamości narodowej, etnicznej</w:t>
      </w:r>
      <w:r w:rsidR="004637F1" w:rsidRPr="00F63232">
        <w:t xml:space="preserve"> i </w:t>
      </w:r>
      <w:r w:rsidRPr="00F63232">
        <w:t>językowej uczniów należących do mniejszości narodowych</w:t>
      </w:r>
      <w:r w:rsidR="004637F1" w:rsidRPr="00F63232">
        <w:t xml:space="preserve"> i </w:t>
      </w:r>
      <w:r w:rsidRPr="00F63232">
        <w:t>etnicznych oraz społeczności posługującej się językiem regionalnym,</w:t>
      </w:r>
      <w:r w:rsidR="004637F1" w:rsidRPr="00F63232">
        <w:t xml:space="preserve"> w </w:t>
      </w:r>
      <w:r w:rsidRPr="00F63232">
        <w:t>szczególności ustalił minimalną liczbę uczniów, dla których organizuje się poszczególne formy nauczania.</w:t>
      </w:r>
    </w:p>
    <w:p w14:paraId="6301B32D" w14:textId="77777777" w:rsidR="002F7ACE" w:rsidRPr="00F63232" w:rsidRDefault="002F7ACE" w:rsidP="00C86789">
      <w:r w:rsidRPr="00F63232">
        <w:t>Poniższy wykres przedstawia rozkład nauczania języków mniejszości</w:t>
      </w:r>
      <w:r w:rsidR="004637F1" w:rsidRPr="00F63232">
        <w:t xml:space="preserve"> w </w:t>
      </w:r>
      <w:r w:rsidR="00F66E74" w:rsidRPr="00F63232">
        <w:t>Polsce według danych</w:t>
      </w:r>
      <w:r w:rsidR="004637F1" w:rsidRPr="00F63232">
        <w:t xml:space="preserve"> z </w:t>
      </w:r>
      <w:r w:rsidR="00F66E74" w:rsidRPr="00F63232">
        <w:t>Systemu Informacji Oświatowej na dzień 30 września 2020 r</w:t>
      </w:r>
      <w:r w:rsidR="00A3714E" w:rsidRPr="00F63232">
        <w:t>. W</w:t>
      </w:r>
      <w:r w:rsidR="00F66E74" w:rsidRPr="00F63232">
        <w:t>arto nadmienić, że NIK</w:t>
      </w:r>
      <w:r w:rsidR="004637F1" w:rsidRPr="00F63232">
        <w:t xml:space="preserve"> w </w:t>
      </w:r>
      <w:r w:rsidR="00F66E74" w:rsidRPr="00F63232">
        <w:t xml:space="preserve">wyniku przeprowadzonej kontroli wykazał </w:t>
      </w:r>
      <w:r w:rsidR="001E12A4" w:rsidRPr="00F63232">
        <w:t xml:space="preserve">przypadki zawyżenia </w:t>
      </w:r>
      <w:r w:rsidR="00F66E74" w:rsidRPr="00F63232">
        <w:t>tych danych, wobec czego wymagają one korekty</w:t>
      </w:r>
      <w:r w:rsidR="004637F1" w:rsidRPr="00F63232">
        <w:t xml:space="preserve"> i </w:t>
      </w:r>
      <w:r w:rsidR="00F66E74" w:rsidRPr="00F63232">
        <w:t>weryfikacji</w:t>
      </w:r>
      <w:r w:rsidR="00BC0915" w:rsidRPr="00F63232">
        <w:rPr>
          <w:rStyle w:val="Odwoanieprzypisudolnego"/>
        </w:rPr>
        <w:footnoteReference w:id="42"/>
      </w:r>
      <w:r w:rsidR="00BC0915" w:rsidRPr="00F63232">
        <w:t>.</w:t>
      </w:r>
    </w:p>
    <w:p w14:paraId="5343B4D7" w14:textId="77777777" w:rsidR="00533956" w:rsidRPr="00F63232" w:rsidRDefault="00541CA1" w:rsidP="00C86789">
      <w:pPr>
        <w:pStyle w:val="Ilustracja"/>
      </w:pPr>
      <w:r w:rsidRPr="00F63232">
        <w:rPr>
          <w:noProof/>
          <w:lang w:eastAsia="pl-PL"/>
        </w:rPr>
        <w:drawing>
          <wp:inline distT="0" distB="0" distL="0" distR="0" wp14:anchorId="16B2D862" wp14:editId="6623F1C7">
            <wp:extent cx="5581650" cy="2305050"/>
            <wp:effectExtent l="0" t="0" r="0" b="0"/>
            <wp:docPr id="208" name="Wykres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77D80BB" w14:textId="77777777" w:rsidR="00541CA1" w:rsidRPr="00F63232" w:rsidRDefault="00533956" w:rsidP="00C86789">
      <w:pPr>
        <w:pStyle w:val="Legenda"/>
      </w:pPr>
      <w:bookmarkStart w:id="590" w:name="_Toc100150441"/>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62</w:t>
      </w:r>
      <w:r w:rsidRPr="00F63232">
        <w:rPr>
          <w:b/>
        </w:rPr>
        <w:fldChar w:fldCharType="end"/>
      </w:r>
      <w:r w:rsidRPr="00F63232">
        <w:rPr>
          <w:b/>
        </w:rPr>
        <w:t>.</w:t>
      </w:r>
      <w:r w:rsidRPr="00F63232">
        <w:t xml:space="preserve"> Liczba uczniów mniejszości pobierających naukę języka </w:t>
      </w:r>
      <w:r w:rsidR="001C1AA0" w:rsidRPr="00F63232">
        <w:t xml:space="preserve">ojczystego mniejszości </w:t>
      </w:r>
      <w:r w:rsidR="00DF4C63" w:rsidRPr="00F63232">
        <w:t xml:space="preserve">według Systemu Informacji </w:t>
      </w:r>
      <w:r w:rsidR="005A1CDC" w:rsidRPr="00F63232">
        <w:t>O</w:t>
      </w:r>
      <w:r w:rsidR="00DF4C63" w:rsidRPr="00F63232">
        <w:t>światowej na dzień 30 września 2020 r.</w:t>
      </w:r>
      <w:bookmarkEnd w:id="590"/>
    </w:p>
    <w:p w14:paraId="54C083F6" w14:textId="77777777" w:rsidR="00533956" w:rsidRPr="00F63232" w:rsidRDefault="00533956" w:rsidP="00C86789">
      <w:pPr>
        <w:pStyle w:val="rdo"/>
      </w:pPr>
      <w:r w:rsidRPr="00F63232">
        <w:t xml:space="preserve">Źródło: </w:t>
      </w:r>
      <w:r w:rsidR="00686069" w:rsidRPr="00F63232">
        <w:t>MEiN</w:t>
      </w:r>
    </w:p>
    <w:p w14:paraId="78936222" w14:textId="77777777" w:rsidR="00470816" w:rsidRPr="00F63232" w:rsidRDefault="004C6549" w:rsidP="00C86789">
      <w:pPr>
        <w:rPr>
          <w:b/>
        </w:rPr>
      </w:pPr>
      <w:r w:rsidRPr="00F63232">
        <w:t>Szczegółowa i</w:t>
      </w:r>
      <w:r w:rsidR="00470816" w:rsidRPr="00F63232">
        <w:t>nformacja statystyczna, dotycząca liczby uczniów należących do mniejszości narodowych</w:t>
      </w:r>
      <w:r w:rsidRPr="00F63232">
        <w:t xml:space="preserve">, dla których organizowane jest nauczanie </w:t>
      </w:r>
      <w:r w:rsidR="00470816" w:rsidRPr="00F63232">
        <w:t>języka ojczystego</w:t>
      </w:r>
      <w:r w:rsidRPr="00F63232">
        <w:t>, historii</w:t>
      </w:r>
      <w:r w:rsidR="004637F1" w:rsidRPr="00F63232">
        <w:t xml:space="preserve"> i </w:t>
      </w:r>
      <w:r w:rsidRPr="00F63232">
        <w:t>geografii kraju pochodzenia lub organizowan</w:t>
      </w:r>
      <w:r w:rsidR="00170792" w:rsidRPr="00F63232">
        <w:t>ia</w:t>
      </w:r>
      <w:r w:rsidRPr="00F63232">
        <w:t xml:space="preserve"> dodatkow</w:t>
      </w:r>
      <w:r w:rsidR="00170792" w:rsidRPr="00F63232">
        <w:t>ych</w:t>
      </w:r>
      <w:r w:rsidRPr="00F63232">
        <w:t xml:space="preserve"> zada</w:t>
      </w:r>
      <w:r w:rsidR="00170792" w:rsidRPr="00F63232">
        <w:t>ń</w:t>
      </w:r>
      <w:r w:rsidRPr="00F63232">
        <w:t xml:space="preserve"> </w:t>
      </w:r>
      <w:r w:rsidR="00BC0285" w:rsidRPr="00F63232">
        <w:t>edukacyjn</w:t>
      </w:r>
      <w:r w:rsidR="00170792" w:rsidRPr="00F63232">
        <w:t>ych</w:t>
      </w:r>
      <w:r w:rsidR="00BC0285" w:rsidRPr="00F63232">
        <w:t xml:space="preserve"> (w przypadku uczniów romskich)</w:t>
      </w:r>
      <w:r w:rsidR="004637F1" w:rsidRPr="00F63232">
        <w:t xml:space="preserve"> w </w:t>
      </w:r>
      <w:r w:rsidR="00470816" w:rsidRPr="00F63232">
        <w:t>przedszkolach</w:t>
      </w:r>
      <w:r w:rsidR="004637F1" w:rsidRPr="00F63232">
        <w:t xml:space="preserve"> i </w:t>
      </w:r>
      <w:r w:rsidR="00470816" w:rsidRPr="00F63232">
        <w:t>szkołach</w:t>
      </w:r>
      <w:r w:rsidR="004637F1" w:rsidRPr="00F63232">
        <w:t xml:space="preserve"> w </w:t>
      </w:r>
      <w:r w:rsidR="00470816" w:rsidRPr="00F63232">
        <w:t>Polsce zamieszczona jest na stronie internetowej p</w:t>
      </w:r>
      <w:r w:rsidR="00876AED" w:rsidRPr="00F63232">
        <w:t xml:space="preserve">ortalu </w:t>
      </w:r>
      <w:r w:rsidR="00876AED" w:rsidRPr="00F63232">
        <w:rPr>
          <w:i/>
        </w:rPr>
        <w:t>Otwarte Dane</w:t>
      </w:r>
      <w:r w:rsidR="00876AED" w:rsidRPr="00F63232">
        <w:rPr>
          <w:rStyle w:val="Odwoanieprzypisudolnego"/>
        </w:rPr>
        <w:footnoteReference w:id="43"/>
      </w:r>
      <w:r w:rsidR="00470816" w:rsidRPr="00F63232">
        <w:rPr>
          <w:b/>
        </w:rPr>
        <w:t>.</w:t>
      </w:r>
    </w:p>
    <w:p w14:paraId="4928B686" w14:textId="77777777" w:rsidR="00CE18A5" w:rsidRPr="00F63232" w:rsidRDefault="00A70EAD" w:rsidP="00C86789">
      <w:r w:rsidRPr="00F63232">
        <w:t>Czesi, Karaimi</w:t>
      </w:r>
      <w:r w:rsidR="004637F1" w:rsidRPr="00F63232">
        <w:t xml:space="preserve"> i </w:t>
      </w:r>
      <w:r w:rsidRPr="00F63232">
        <w:t>Tatarzy nie korzystają</w:t>
      </w:r>
      <w:r w:rsidR="004637F1" w:rsidRPr="00F63232">
        <w:t xml:space="preserve"> z </w:t>
      </w:r>
      <w:r w:rsidR="00170792" w:rsidRPr="00F63232">
        <w:t>form edukacji adresowanej do uczniów mniejszości narodowych</w:t>
      </w:r>
      <w:r w:rsidR="004637F1" w:rsidRPr="00F63232">
        <w:t xml:space="preserve"> i </w:t>
      </w:r>
      <w:r w:rsidR="00170792" w:rsidRPr="00F63232">
        <w:t>etnicznych</w:t>
      </w:r>
      <w:r w:rsidR="004637F1" w:rsidRPr="00F63232">
        <w:t xml:space="preserve"> w </w:t>
      </w:r>
      <w:r w:rsidRPr="00F63232">
        <w:t xml:space="preserve">ramach </w:t>
      </w:r>
      <w:r w:rsidR="00170792" w:rsidRPr="00F63232">
        <w:t>istniejących</w:t>
      </w:r>
      <w:r w:rsidR="00940664" w:rsidRPr="00F63232">
        <w:t xml:space="preserve"> możliwości</w:t>
      </w:r>
      <w:r w:rsidRPr="00F63232">
        <w:t xml:space="preserve">, wobec czego część oświatowa subwencji ogólnej nie jest przyznawana na </w:t>
      </w:r>
      <w:r w:rsidR="00170792" w:rsidRPr="00F63232">
        <w:t>edukacj</w:t>
      </w:r>
      <w:r w:rsidR="00834B04" w:rsidRPr="00F63232">
        <w:t xml:space="preserve">ę </w:t>
      </w:r>
      <w:r w:rsidR="00170792" w:rsidRPr="00F63232">
        <w:t>t</w:t>
      </w:r>
      <w:r w:rsidRPr="00F63232">
        <w:t>ych mniejszości.</w:t>
      </w:r>
    </w:p>
    <w:p w14:paraId="39EF1C67" w14:textId="77777777" w:rsidR="00035951" w:rsidRPr="00F63232" w:rsidRDefault="00035951" w:rsidP="00C86789"/>
    <w:p w14:paraId="25218093" w14:textId="77777777" w:rsidR="002D0079" w:rsidRPr="00F63232" w:rsidRDefault="002D0079" w:rsidP="00C86789">
      <w:pPr>
        <w:pStyle w:val="Legenda"/>
      </w:pPr>
      <w:bookmarkStart w:id="591" w:name="_Toc100150361"/>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57</w:t>
      </w:r>
      <w:r w:rsidRPr="00F63232">
        <w:rPr>
          <w:b/>
        </w:rPr>
        <w:fldChar w:fldCharType="end"/>
      </w:r>
      <w:r w:rsidRPr="00F63232">
        <w:rPr>
          <w:b/>
        </w:rPr>
        <w:t>.</w:t>
      </w:r>
      <w:r w:rsidRPr="00F63232">
        <w:t xml:space="preserve"> Kwota roczna części oświatowej subwencji ogólnej na uczniów poszczególnych mniejszości</w:t>
      </w:r>
      <w:bookmarkEnd w:id="591"/>
    </w:p>
    <w:tbl>
      <w:tblPr>
        <w:tblW w:w="0" w:type="auto"/>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417"/>
        <w:gridCol w:w="1701"/>
        <w:gridCol w:w="1701"/>
      </w:tblGrid>
      <w:tr w:rsidR="002D0079" w:rsidRPr="00F63232" w14:paraId="48F1A04D" w14:textId="77777777" w:rsidTr="00A27C4E">
        <w:trPr>
          <w:trHeight w:val="290"/>
          <w:tblHeader/>
          <w:jc w:val="center"/>
        </w:trPr>
        <w:tc>
          <w:tcPr>
            <w:tcW w:w="1417" w:type="dxa"/>
            <w:tcBorders>
              <w:top w:val="single" w:sz="4" w:space="0" w:color="auto"/>
            </w:tcBorders>
          </w:tcPr>
          <w:p w14:paraId="114E4320" w14:textId="77777777" w:rsidR="002D0079" w:rsidRPr="00F63232" w:rsidRDefault="00A27C4E" w:rsidP="00C86789">
            <w:pPr>
              <w:spacing w:after="0"/>
              <w:jc w:val="center"/>
              <w:rPr>
                <w:b/>
              </w:rPr>
            </w:pPr>
            <w:r w:rsidRPr="00F63232">
              <w:rPr>
                <w:b/>
              </w:rPr>
              <w:t>Mniejszość</w:t>
            </w:r>
          </w:p>
        </w:tc>
        <w:tc>
          <w:tcPr>
            <w:tcW w:w="1701" w:type="dxa"/>
          </w:tcPr>
          <w:p w14:paraId="0271CD30" w14:textId="77777777" w:rsidR="002D0079" w:rsidRPr="00F63232" w:rsidRDefault="002D0079" w:rsidP="00C86789">
            <w:pPr>
              <w:spacing w:after="0"/>
              <w:jc w:val="center"/>
              <w:rPr>
                <w:b/>
              </w:rPr>
            </w:pPr>
            <w:r w:rsidRPr="00F63232">
              <w:rPr>
                <w:b/>
              </w:rPr>
              <w:t>2019</w:t>
            </w:r>
          </w:p>
        </w:tc>
        <w:tc>
          <w:tcPr>
            <w:tcW w:w="1701" w:type="dxa"/>
          </w:tcPr>
          <w:p w14:paraId="62D96481" w14:textId="77777777" w:rsidR="002D0079" w:rsidRPr="00F63232" w:rsidRDefault="002D0079" w:rsidP="00C86789">
            <w:pPr>
              <w:spacing w:after="0"/>
              <w:jc w:val="center"/>
              <w:rPr>
                <w:b/>
              </w:rPr>
            </w:pPr>
            <w:r w:rsidRPr="00F63232">
              <w:rPr>
                <w:b/>
              </w:rPr>
              <w:t>2020</w:t>
            </w:r>
          </w:p>
        </w:tc>
      </w:tr>
      <w:tr w:rsidR="002D0079" w:rsidRPr="00F63232" w14:paraId="1849CC87" w14:textId="77777777" w:rsidTr="00A27C4E">
        <w:trPr>
          <w:trHeight w:val="290"/>
          <w:jc w:val="center"/>
        </w:trPr>
        <w:tc>
          <w:tcPr>
            <w:tcW w:w="1417" w:type="dxa"/>
          </w:tcPr>
          <w:p w14:paraId="789F88FB" w14:textId="77777777" w:rsidR="002D0079" w:rsidRPr="00F63232" w:rsidRDefault="00A27C4E" w:rsidP="00C86789">
            <w:pPr>
              <w:spacing w:after="0"/>
            </w:pPr>
            <w:r w:rsidRPr="00F63232">
              <w:t>białoruska</w:t>
            </w:r>
          </w:p>
        </w:tc>
        <w:tc>
          <w:tcPr>
            <w:tcW w:w="1701" w:type="dxa"/>
          </w:tcPr>
          <w:p w14:paraId="1B56EB50" w14:textId="77777777" w:rsidR="002D0079" w:rsidRPr="00F63232" w:rsidRDefault="002D0079" w:rsidP="00C86789">
            <w:pPr>
              <w:spacing w:after="0"/>
              <w:jc w:val="right"/>
            </w:pPr>
            <w:r w:rsidRPr="00F63232">
              <w:t>11 297 574 zł</w:t>
            </w:r>
          </w:p>
        </w:tc>
        <w:tc>
          <w:tcPr>
            <w:tcW w:w="1701" w:type="dxa"/>
          </w:tcPr>
          <w:p w14:paraId="708E25B7" w14:textId="77777777" w:rsidR="002D0079" w:rsidRPr="00F63232" w:rsidRDefault="002D0079" w:rsidP="00C86789">
            <w:pPr>
              <w:spacing w:after="0"/>
              <w:jc w:val="right"/>
            </w:pPr>
            <w:r w:rsidRPr="00F63232">
              <w:t>10 904 943 zł</w:t>
            </w:r>
          </w:p>
        </w:tc>
      </w:tr>
      <w:tr w:rsidR="002D0079" w:rsidRPr="00F63232" w14:paraId="3AEBAC7A" w14:textId="77777777" w:rsidTr="00A27C4E">
        <w:trPr>
          <w:trHeight w:val="290"/>
          <w:jc w:val="center"/>
        </w:trPr>
        <w:tc>
          <w:tcPr>
            <w:tcW w:w="1417" w:type="dxa"/>
          </w:tcPr>
          <w:p w14:paraId="62381203" w14:textId="77777777" w:rsidR="002D0079" w:rsidRPr="00F63232" w:rsidRDefault="00A27C4E" w:rsidP="00C86789">
            <w:pPr>
              <w:spacing w:after="0"/>
            </w:pPr>
            <w:r w:rsidRPr="00F63232">
              <w:t>kaszubski j.r.</w:t>
            </w:r>
          </w:p>
        </w:tc>
        <w:tc>
          <w:tcPr>
            <w:tcW w:w="1701" w:type="dxa"/>
          </w:tcPr>
          <w:p w14:paraId="1C17D50F" w14:textId="77777777" w:rsidR="002D0079" w:rsidRPr="00F63232" w:rsidRDefault="002D0079" w:rsidP="00C86789">
            <w:pPr>
              <w:spacing w:after="0"/>
              <w:jc w:val="right"/>
            </w:pPr>
            <w:r w:rsidRPr="00F63232">
              <w:t>133 858 875 zł</w:t>
            </w:r>
          </w:p>
        </w:tc>
        <w:tc>
          <w:tcPr>
            <w:tcW w:w="1701" w:type="dxa"/>
          </w:tcPr>
          <w:p w14:paraId="59555D5D" w14:textId="77777777" w:rsidR="002D0079" w:rsidRPr="00F63232" w:rsidRDefault="002D0079" w:rsidP="00C86789">
            <w:pPr>
              <w:spacing w:after="0"/>
              <w:jc w:val="right"/>
            </w:pPr>
            <w:r w:rsidRPr="00F63232">
              <w:t>146 388 606 zł</w:t>
            </w:r>
          </w:p>
        </w:tc>
      </w:tr>
      <w:tr w:rsidR="002D0079" w:rsidRPr="00F63232" w14:paraId="156D615F" w14:textId="77777777" w:rsidTr="00A27C4E">
        <w:trPr>
          <w:trHeight w:val="290"/>
          <w:jc w:val="center"/>
        </w:trPr>
        <w:tc>
          <w:tcPr>
            <w:tcW w:w="1417" w:type="dxa"/>
          </w:tcPr>
          <w:p w14:paraId="7E44892D" w14:textId="77777777" w:rsidR="002D0079" w:rsidRPr="00F63232" w:rsidRDefault="00A27C4E" w:rsidP="00C86789">
            <w:pPr>
              <w:spacing w:after="0"/>
            </w:pPr>
            <w:r w:rsidRPr="00F63232">
              <w:t>litewska</w:t>
            </w:r>
          </w:p>
        </w:tc>
        <w:tc>
          <w:tcPr>
            <w:tcW w:w="1701" w:type="dxa"/>
          </w:tcPr>
          <w:p w14:paraId="264F80C8" w14:textId="77777777" w:rsidR="002D0079" w:rsidRPr="00F63232" w:rsidRDefault="002D0079" w:rsidP="00C86789">
            <w:pPr>
              <w:spacing w:after="0"/>
              <w:jc w:val="right"/>
            </w:pPr>
            <w:r w:rsidRPr="00F63232">
              <w:t>3 378 861 zł</w:t>
            </w:r>
          </w:p>
        </w:tc>
        <w:tc>
          <w:tcPr>
            <w:tcW w:w="1701" w:type="dxa"/>
          </w:tcPr>
          <w:p w14:paraId="530C2ED4" w14:textId="77777777" w:rsidR="002D0079" w:rsidRPr="00F63232" w:rsidRDefault="002D0079" w:rsidP="00C86789">
            <w:pPr>
              <w:spacing w:after="0"/>
              <w:jc w:val="right"/>
            </w:pPr>
            <w:r w:rsidRPr="00F63232">
              <w:t>3 468 113 zł</w:t>
            </w:r>
          </w:p>
        </w:tc>
      </w:tr>
      <w:tr w:rsidR="002D0079" w:rsidRPr="00F63232" w14:paraId="7F87311C" w14:textId="77777777" w:rsidTr="00A27C4E">
        <w:trPr>
          <w:trHeight w:val="290"/>
          <w:jc w:val="center"/>
        </w:trPr>
        <w:tc>
          <w:tcPr>
            <w:tcW w:w="1417" w:type="dxa"/>
          </w:tcPr>
          <w:p w14:paraId="203D31A3" w14:textId="77777777" w:rsidR="002D0079" w:rsidRPr="00F63232" w:rsidRDefault="00A27C4E" w:rsidP="00C86789">
            <w:pPr>
              <w:spacing w:after="0"/>
            </w:pPr>
            <w:r w:rsidRPr="00F63232">
              <w:t>łemkowska</w:t>
            </w:r>
          </w:p>
        </w:tc>
        <w:tc>
          <w:tcPr>
            <w:tcW w:w="1701" w:type="dxa"/>
          </w:tcPr>
          <w:p w14:paraId="66A5EF90" w14:textId="77777777" w:rsidR="002D0079" w:rsidRPr="00F63232" w:rsidRDefault="002D0079" w:rsidP="00C86789">
            <w:pPr>
              <w:spacing w:after="0"/>
              <w:jc w:val="right"/>
            </w:pPr>
            <w:r w:rsidRPr="00F63232">
              <w:t>2 154 749 zł</w:t>
            </w:r>
          </w:p>
        </w:tc>
        <w:tc>
          <w:tcPr>
            <w:tcW w:w="1701" w:type="dxa"/>
          </w:tcPr>
          <w:p w14:paraId="06E44DBE" w14:textId="77777777" w:rsidR="002D0079" w:rsidRPr="00F63232" w:rsidRDefault="002D0079" w:rsidP="00C86789">
            <w:pPr>
              <w:spacing w:after="0"/>
              <w:jc w:val="right"/>
            </w:pPr>
            <w:r w:rsidRPr="00F63232">
              <w:t>2 190 007 zł</w:t>
            </w:r>
          </w:p>
        </w:tc>
      </w:tr>
      <w:tr w:rsidR="002D0079" w:rsidRPr="00F63232" w14:paraId="7F6947D1" w14:textId="77777777" w:rsidTr="00A27C4E">
        <w:trPr>
          <w:trHeight w:val="290"/>
          <w:jc w:val="center"/>
        </w:trPr>
        <w:tc>
          <w:tcPr>
            <w:tcW w:w="1417" w:type="dxa"/>
          </w:tcPr>
          <w:p w14:paraId="0073FD21" w14:textId="77777777" w:rsidR="002D0079" w:rsidRPr="00F63232" w:rsidRDefault="00A27C4E" w:rsidP="00C86789">
            <w:pPr>
              <w:spacing w:after="0"/>
            </w:pPr>
            <w:r w:rsidRPr="00F63232">
              <w:t>niemiecka</w:t>
            </w:r>
          </w:p>
        </w:tc>
        <w:tc>
          <w:tcPr>
            <w:tcW w:w="1701" w:type="dxa"/>
          </w:tcPr>
          <w:p w14:paraId="7CC29B80" w14:textId="77777777" w:rsidR="002D0079" w:rsidRPr="00F63232" w:rsidRDefault="002D0079" w:rsidP="00C86789">
            <w:pPr>
              <w:spacing w:after="0"/>
              <w:jc w:val="right"/>
            </w:pPr>
            <w:r w:rsidRPr="00F63232">
              <w:t>210 373 689 zł</w:t>
            </w:r>
          </w:p>
        </w:tc>
        <w:tc>
          <w:tcPr>
            <w:tcW w:w="1701" w:type="dxa"/>
          </w:tcPr>
          <w:p w14:paraId="50D46666" w14:textId="77777777" w:rsidR="002D0079" w:rsidRPr="00F63232" w:rsidRDefault="002D0079" w:rsidP="00C86789">
            <w:pPr>
              <w:spacing w:after="0"/>
              <w:jc w:val="right"/>
            </w:pPr>
            <w:r w:rsidRPr="00F63232">
              <w:t>223 569 551 zł</w:t>
            </w:r>
          </w:p>
        </w:tc>
      </w:tr>
      <w:tr w:rsidR="002D0079" w:rsidRPr="00F63232" w14:paraId="6B42CB91" w14:textId="77777777" w:rsidTr="00A27C4E">
        <w:trPr>
          <w:trHeight w:val="290"/>
          <w:jc w:val="center"/>
        </w:trPr>
        <w:tc>
          <w:tcPr>
            <w:tcW w:w="1417" w:type="dxa"/>
          </w:tcPr>
          <w:p w14:paraId="04F52B4B" w14:textId="77777777" w:rsidR="002D0079" w:rsidRPr="00F63232" w:rsidRDefault="00A27C4E" w:rsidP="00C86789">
            <w:pPr>
              <w:spacing w:after="0"/>
            </w:pPr>
            <w:r w:rsidRPr="00F63232">
              <w:t>ormiańska</w:t>
            </w:r>
          </w:p>
        </w:tc>
        <w:tc>
          <w:tcPr>
            <w:tcW w:w="1701" w:type="dxa"/>
          </w:tcPr>
          <w:p w14:paraId="4C8A9438" w14:textId="77777777" w:rsidR="002D0079" w:rsidRPr="00F63232" w:rsidRDefault="002D0079" w:rsidP="00C86789">
            <w:pPr>
              <w:spacing w:after="0"/>
              <w:jc w:val="right"/>
            </w:pPr>
            <w:r w:rsidRPr="00F63232">
              <w:t>478 366 zł</w:t>
            </w:r>
          </w:p>
        </w:tc>
        <w:tc>
          <w:tcPr>
            <w:tcW w:w="1701" w:type="dxa"/>
          </w:tcPr>
          <w:p w14:paraId="7B64F61E" w14:textId="77777777" w:rsidR="002D0079" w:rsidRPr="00F63232" w:rsidRDefault="002D0079" w:rsidP="00C86789">
            <w:pPr>
              <w:spacing w:after="0"/>
              <w:jc w:val="right"/>
            </w:pPr>
            <w:r w:rsidRPr="00F63232">
              <w:t>383 493 zł</w:t>
            </w:r>
          </w:p>
        </w:tc>
      </w:tr>
      <w:tr w:rsidR="002D0079" w:rsidRPr="00F63232" w14:paraId="1BB1048C" w14:textId="77777777" w:rsidTr="00A27C4E">
        <w:trPr>
          <w:trHeight w:val="290"/>
          <w:jc w:val="center"/>
        </w:trPr>
        <w:tc>
          <w:tcPr>
            <w:tcW w:w="1417" w:type="dxa"/>
          </w:tcPr>
          <w:p w14:paraId="7C885E73" w14:textId="77777777" w:rsidR="002D0079" w:rsidRPr="00F63232" w:rsidRDefault="00A27C4E" w:rsidP="00C86789">
            <w:pPr>
              <w:spacing w:after="0"/>
            </w:pPr>
            <w:r w:rsidRPr="00F63232">
              <w:t>romska</w:t>
            </w:r>
          </w:p>
        </w:tc>
        <w:tc>
          <w:tcPr>
            <w:tcW w:w="1701" w:type="dxa"/>
          </w:tcPr>
          <w:p w14:paraId="169C6DD2" w14:textId="77777777" w:rsidR="002D0079" w:rsidRPr="00F63232" w:rsidRDefault="002D0079" w:rsidP="00C86789">
            <w:pPr>
              <w:spacing w:after="0"/>
              <w:jc w:val="right"/>
            </w:pPr>
            <w:r w:rsidRPr="00F63232">
              <w:t>14 895 865 zł</w:t>
            </w:r>
          </w:p>
        </w:tc>
        <w:tc>
          <w:tcPr>
            <w:tcW w:w="1701" w:type="dxa"/>
          </w:tcPr>
          <w:p w14:paraId="0A2DD780" w14:textId="77777777" w:rsidR="002D0079" w:rsidRPr="00F63232" w:rsidRDefault="002D0079" w:rsidP="00C86789">
            <w:pPr>
              <w:spacing w:after="0"/>
              <w:jc w:val="right"/>
            </w:pPr>
            <w:r w:rsidRPr="00F63232">
              <w:t>13 355 093 zł</w:t>
            </w:r>
          </w:p>
        </w:tc>
      </w:tr>
      <w:tr w:rsidR="002D0079" w:rsidRPr="00F63232" w14:paraId="1B5624D0" w14:textId="77777777" w:rsidTr="00A27C4E">
        <w:trPr>
          <w:trHeight w:val="290"/>
          <w:jc w:val="center"/>
        </w:trPr>
        <w:tc>
          <w:tcPr>
            <w:tcW w:w="1417" w:type="dxa"/>
          </w:tcPr>
          <w:p w14:paraId="7108276D" w14:textId="77777777" w:rsidR="002D0079" w:rsidRPr="00F63232" w:rsidRDefault="00A27C4E" w:rsidP="00C86789">
            <w:pPr>
              <w:spacing w:after="0"/>
            </w:pPr>
            <w:r w:rsidRPr="00F63232">
              <w:t>rosyjska</w:t>
            </w:r>
          </w:p>
        </w:tc>
        <w:tc>
          <w:tcPr>
            <w:tcW w:w="1701" w:type="dxa"/>
          </w:tcPr>
          <w:p w14:paraId="60DD861E" w14:textId="77777777" w:rsidR="002D0079" w:rsidRPr="00F63232" w:rsidRDefault="002D0079" w:rsidP="00C86789">
            <w:pPr>
              <w:spacing w:after="0"/>
              <w:jc w:val="right"/>
            </w:pPr>
            <w:r w:rsidRPr="00F63232">
              <w:t>324 445 zł</w:t>
            </w:r>
          </w:p>
        </w:tc>
        <w:tc>
          <w:tcPr>
            <w:tcW w:w="1701" w:type="dxa"/>
          </w:tcPr>
          <w:p w14:paraId="2D6F211D" w14:textId="77777777" w:rsidR="002D0079" w:rsidRPr="00F63232" w:rsidRDefault="002D0079" w:rsidP="00C86789">
            <w:pPr>
              <w:spacing w:after="0"/>
              <w:jc w:val="right"/>
            </w:pPr>
            <w:r w:rsidRPr="00F63232">
              <w:t>405 781 zł</w:t>
            </w:r>
          </w:p>
        </w:tc>
      </w:tr>
      <w:tr w:rsidR="002D0079" w:rsidRPr="00F63232" w14:paraId="1429FD0C" w14:textId="77777777" w:rsidTr="00A27C4E">
        <w:trPr>
          <w:trHeight w:val="290"/>
          <w:jc w:val="center"/>
        </w:trPr>
        <w:tc>
          <w:tcPr>
            <w:tcW w:w="1417" w:type="dxa"/>
          </w:tcPr>
          <w:p w14:paraId="52CEF9C8" w14:textId="77777777" w:rsidR="002D0079" w:rsidRPr="00F63232" w:rsidRDefault="00A27C4E" w:rsidP="00C86789">
            <w:pPr>
              <w:spacing w:after="0"/>
            </w:pPr>
            <w:r w:rsidRPr="00F63232">
              <w:t>słowacka</w:t>
            </w:r>
          </w:p>
        </w:tc>
        <w:tc>
          <w:tcPr>
            <w:tcW w:w="1701" w:type="dxa"/>
          </w:tcPr>
          <w:p w14:paraId="69514CAA" w14:textId="77777777" w:rsidR="002D0079" w:rsidRPr="00F63232" w:rsidRDefault="002D0079" w:rsidP="00C86789">
            <w:pPr>
              <w:spacing w:after="0"/>
              <w:jc w:val="right"/>
            </w:pPr>
            <w:r w:rsidRPr="00F63232">
              <w:t>1 415 104 zł</w:t>
            </w:r>
          </w:p>
        </w:tc>
        <w:tc>
          <w:tcPr>
            <w:tcW w:w="1701" w:type="dxa"/>
          </w:tcPr>
          <w:p w14:paraId="6EF6FBE2" w14:textId="77777777" w:rsidR="002D0079" w:rsidRPr="00F63232" w:rsidRDefault="002D0079" w:rsidP="00C86789">
            <w:pPr>
              <w:spacing w:after="0"/>
              <w:jc w:val="right"/>
            </w:pPr>
            <w:r w:rsidRPr="00F63232">
              <w:t>1 400 482 zł</w:t>
            </w:r>
          </w:p>
        </w:tc>
      </w:tr>
      <w:tr w:rsidR="002D0079" w:rsidRPr="00F63232" w14:paraId="0B059EB7" w14:textId="77777777" w:rsidTr="00A27C4E">
        <w:trPr>
          <w:trHeight w:val="290"/>
          <w:jc w:val="center"/>
        </w:trPr>
        <w:tc>
          <w:tcPr>
            <w:tcW w:w="1417" w:type="dxa"/>
          </w:tcPr>
          <w:p w14:paraId="29DD7739" w14:textId="77777777" w:rsidR="002D0079" w:rsidRPr="00F63232" w:rsidRDefault="00A27C4E" w:rsidP="00C86789">
            <w:pPr>
              <w:spacing w:after="0"/>
            </w:pPr>
            <w:r w:rsidRPr="00F63232">
              <w:t>ukraińska</w:t>
            </w:r>
          </w:p>
        </w:tc>
        <w:tc>
          <w:tcPr>
            <w:tcW w:w="1701" w:type="dxa"/>
          </w:tcPr>
          <w:p w14:paraId="30339296" w14:textId="77777777" w:rsidR="002D0079" w:rsidRPr="00F63232" w:rsidRDefault="002D0079" w:rsidP="00C86789">
            <w:pPr>
              <w:spacing w:after="0"/>
              <w:jc w:val="right"/>
            </w:pPr>
            <w:r w:rsidRPr="00F63232">
              <w:t>17 508 694 zł</w:t>
            </w:r>
          </w:p>
        </w:tc>
        <w:tc>
          <w:tcPr>
            <w:tcW w:w="1701" w:type="dxa"/>
          </w:tcPr>
          <w:p w14:paraId="458B45E8" w14:textId="77777777" w:rsidR="002D0079" w:rsidRPr="00F63232" w:rsidRDefault="002D0079" w:rsidP="00C86789">
            <w:pPr>
              <w:spacing w:after="0"/>
              <w:jc w:val="right"/>
            </w:pPr>
            <w:r w:rsidRPr="00F63232">
              <w:t>19 728 479 zł</w:t>
            </w:r>
          </w:p>
        </w:tc>
      </w:tr>
      <w:tr w:rsidR="002D0079" w:rsidRPr="00F63232" w14:paraId="193B41F1" w14:textId="77777777" w:rsidTr="00A27C4E">
        <w:trPr>
          <w:trHeight w:val="290"/>
          <w:jc w:val="center"/>
        </w:trPr>
        <w:tc>
          <w:tcPr>
            <w:tcW w:w="1417" w:type="dxa"/>
          </w:tcPr>
          <w:p w14:paraId="71A68641" w14:textId="77777777" w:rsidR="002D0079" w:rsidRPr="00F63232" w:rsidRDefault="00A27C4E" w:rsidP="00C86789">
            <w:pPr>
              <w:spacing w:after="0"/>
            </w:pPr>
            <w:r w:rsidRPr="00F63232">
              <w:t>żydowska</w:t>
            </w:r>
          </w:p>
        </w:tc>
        <w:tc>
          <w:tcPr>
            <w:tcW w:w="1701" w:type="dxa"/>
          </w:tcPr>
          <w:p w14:paraId="1C795929" w14:textId="77777777" w:rsidR="002D0079" w:rsidRPr="00F63232" w:rsidRDefault="002D0079" w:rsidP="00C86789">
            <w:pPr>
              <w:spacing w:after="0"/>
              <w:jc w:val="right"/>
            </w:pPr>
            <w:r w:rsidRPr="00F63232">
              <w:t>1 303 449 zł</w:t>
            </w:r>
          </w:p>
        </w:tc>
        <w:tc>
          <w:tcPr>
            <w:tcW w:w="1701" w:type="dxa"/>
          </w:tcPr>
          <w:p w14:paraId="765E42F2" w14:textId="77777777" w:rsidR="002D0079" w:rsidRPr="00F63232" w:rsidRDefault="002D0079" w:rsidP="00C86789">
            <w:pPr>
              <w:spacing w:after="0"/>
              <w:jc w:val="right"/>
            </w:pPr>
            <w:r w:rsidRPr="00F63232">
              <w:t>1 106 583 zł</w:t>
            </w:r>
          </w:p>
        </w:tc>
      </w:tr>
      <w:tr w:rsidR="002D0079" w:rsidRPr="00F63232" w14:paraId="0B139F6B" w14:textId="77777777" w:rsidTr="00A27C4E">
        <w:trPr>
          <w:trHeight w:val="290"/>
          <w:jc w:val="center"/>
        </w:trPr>
        <w:tc>
          <w:tcPr>
            <w:tcW w:w="1417" w:type="dxa"/>
          </w:tcPr>
          <w:p w14:paraId="115D7021" w14:textId="77777777" w:rsidR="002D0079" w:rsidRPr="00F63232" w:rsidRDefault="00A27C4E" w:rsidP="00C86789">
            <w:pPr>
              <w:spacing w:after="0"/>
              <w:rPr>
                <w:b/>
              </w:rPr>
            </w:pPr>
            <w:r w:rsidRPr="00F63232">
              <w:rPr>
                <w:b/>
              </w:rPr>
              <w:t>razem</w:t>
            </w:r>
          </w:p>
        </w:tc>
        <w:tc>
          <w:tcPr>
            <w:tcW w:w="1701" w:type="dxa"/>
          </w:tcPr>
          <w:p w14:paraId="48A35098" w14:textId="77777777" w:rsidR="002D0079" w:rsidRPr="00F63232" w:rsidRDefault="002D0079" w:rsidP="00C86789">
            <w:pPr>
              <w:spacing w:after="0"/>
              <w:jc w:val="right"/>
            </w:pPr>
            <w:r w:rsidRPr="00F63232">
              <w:t>396 989 670 zł</w:t>
            </w:r>
          </w:p>
        </w:tc>
        <w:tc>
          <w:tcPr>
            <w:tcW w:w="1701" w:type="dxa"/>
          </w:tcPr>
          <w:p w14:paraId="3C57B04F" w14:textId="77777777" w:rsidR="002D0079" w:rsidRPr="00F63232" w:rsidRDefault="002D0079" w:rsidP="00C86789">
            <w:pPr>
              <w:spacing w:after="0"/>
              <w:jc w:val="right"/>
            </w:pPr>
            <w:r w:rsidRPr="00F63232">
              <w:t>422 901 130 zł</w:t>
            </w:r>
          </w:p>
        </w:tc>
      </w:tr>
    </w:tbl>
    <w:p w14:paraId="0AD781C0" w14:textId="77777777" w:rsidR="002D0079" w:rsidRPr="00F63232" w:rsidRDefault="002D0079" w:rsidP="00C86789">
      <w:pPr>
        <w:pStyle w:val="rdo"/>
      </w:pPr>
      <w:r w:rsidRPr="00F63232">
        <w:t>Źródło: M</w:t>
      </w:r>
      <w:r w:rsidR="00CB4A7A" w:rsidRPr="00F63232">
        <w:t>E</w:t>
      </w:r>
      <w:r w:rsidRPr="00F63232">
        <w:t>iN</w:t>
      </w:r>
    </w:p>
    <w:p w14:paraId="089946DF" w14:textId="77777777" w:rsidR="00A70EAD" w:rsidRPr="00F63232" w:rsidRDefault="00D260C5" w:rsidP="00C86789">
      <w:pPr>
        <w:pStyle w:val="Ilustracja"/>
      </w:pPr>
      <w:r w:rsidRPr="00F63232">
        <w:rPr>
          <w:noProof/>
          <w:lang w:eastAsia="pl-PL"/>
        </w:rPr>
        <w:drawing>
          <wp:inline distT="0" distB="0" distL="0" distR="0" wp14:anchorId="0BFF58C1" wp14:editId="5DFCA872">
            <wp:extent cx="5486400" cy="2733675"/>
            <wp:effectExtent l="0" t="0" r="0" b="0"/>
            <wp:docPr id="209" name="Wykres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B407B40" w14:textId="77777777" w:rsidR="00D260C5" w:rsidRPr="00F63232" w:rsidRDefault="00A70EAD" w:rsidP="00C86789">
      <w:pPr>
        <w:pStyle w:val="Legenda"/>
      </w:pPr>
      <w:bookmarkStart w:id="592" w:name="_Toc10015044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63</w:t>
      </w:r>
      <w:r w:rsidRPr="00F63232">
        <w:rPr>
          <w:b/>
        </w:rPr>
        <w:fldChar w:fldCharType="end"/>
      </w:r>
      <w:r w:rsidRPr="00F63232">
        <w:rPr>
          <w:b/>
        </w:rPr>
        <w:t>.</w:t>
      </w:r>
      <w:r w:rsidRPr="00F63232">
        <w:t xml:space="preserve"> Kwota roczna części oświatowej subwencji ogólnej na uczniów poszczególnych mniejszości</w:t>
      </w:r>
      <w:bookmarkEnd w:id="592"/>
    </w:p>
    <w:p w14:paraId="73C546D3" w14:textId="77777777" w:rsidR="00A70EAD" w:rsidRPr="00F63232" w:rsidRDefault="00A70EAD" w:rsidP="00C86789">
      <w:pPr>
        <w:pStyle w:val="rdo"/>
      </w:pPr>
      <w:r w:rsidRPr="00F63232">
        <w:t>Źródło: M</w:t>
      </w:r>
      <w:r w:rsidR="00686069" w:rsidRPr="00F63232">
        <w:t>E</w:t>
      </w:r>
      <w:r w:rsidRPr="00F63232">
        <w:t>iN</w:t>
      </w:r>
    </w:p>
    <w:p w14:paraId="723B012A" w14:textId="77777777" w:rsidR="002E71A3" w:rsidRPr="00F63232" w:rsidRDefault="002E71A3" w:rsidP="00C86789">
      <w:r w:rsidRPr="00F63232">
        <w:t>Wysokość części oświatowej subwencji ogólnej</w:t>
      </w:r>
      <w:r w:rsidR="001C31F1" w:rsidRPr="00F63232">
        <w:t xml:space="preserve"> dla mniejszości</w:t>
      </w:r>
      <w:r w:rsidRPr="00F63232">
        <w:t xml:space="preserve"> wzrasta sukcesywnie</w:t>
      </w:r>
      <w:r w:rsidR="00170792" w:rsidRPr="00F63232">
        <w:t>:</w:t>
      </w:r>
      <w:r w:rsidR="004637F1" w:rsidRPr="00F63232">
        <w:t xml:space="preserve"> w </w:t>
      </w:r>
      <w:r w:rsidR="001C31F1" w:rsidRPr="00F63232">
        <w:t>okresie sprawozdawczym podwoiła się</w:t>
      </w:r>
      <w:r w:rsidR="004637F1" w:rsidRPr="00F63232">
        <w:t xml:space="preserve"> w </w:t>
      </w:r>
      <w:r w:rsidR="001C31F1" w:rsidRPr="00F63232">
        <w:t>stosunku do poziomu</w:t>
      </w:r>
      <w:r w:rsidR="004637F1" w:rsidRPr="00F63232">
        <w:t xml:space="preserve"> z </w:t>
      </w:r>
      <w:r w:rsidR="001C31F1" w:rsidRPr="00F63232">
        <w:t>2010 r.</w:t>
      </w:r>
    </w:p>
    <w:p w14:paraId="5CA8937B" w14:textId="77777777" w:rsidR="00DD7714" w:rsidRPr="00F63232" w:rsidRDefault="00DD7714" w:rsidP="00C86789">
      <w:pPr>
        <w:pStyle w:val="Ilustracja"/>
      </w:pPr>
      <w:r w:rsidRPr="00F63232">
        <w:rPr>
          <w:noProof/>
          <w:lang w:eastAsia="pl-PL"/>
        </w:rPr>
        <w:lastRenderedPageBreak/>
        <w:drawing>
          <wp:inline distT="0" distB="0" distL="0" distR="0" wp14:anchorId="40D7106E" wp14:editId="159E1ED6">
            <wp:extent cx="5486400" cy="2238375"/>
            <wp:effectExtent l="0" t="0" r="0" b="0"/>
            <wp:docPr id="210" name="Wykres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A2EACD3" w14:textId="77777777" w:rsidR="00DD7714" w:rsidRPr="00F63232" w:rsidRDefault="00DD7714" w:rsidP="00C86789">
      <w:pPr>
        <w:pStyle w:val="Legenda"/>
      </w:pPr>
      <w:bookmarkStart w:id="593" w:name="_Toc100150443"/>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64</w:t>
      </w:r>
      <w:r w:rsidRPr="00F63232">
        <w:rPr>
          <w:b/>
        </w:rPr>
        <w:fldChar w:fldCharType="end"/>
      </w:r>
      <w:r w:rsidRPr="00F63232">
        <w:rPr>
          <w:b/>
        </w:rPr>
        <w:t xml:space="preserve">. </w:t>
      </w:r>
      <w:r w:rsidR="00A70EAD" w:rsidRPr="00F63232">
        <w:t>Dynamika wzrostu</w:t>
      </w:r>
      <w:r w:rsidRPr="00F63232">
        <w:t xml:space="preserve"> rocznej kwoty części oświatowej subwencji ogólnej na uczniów mniejszości</w:t>
      </w:r>
      <w:r w:rsidR="004637F1" w:rsidRPr="00F63232">
        <w:t xml:space="preserve"> w </w:t>
      </w:r>
      <w:r w:rsidRPr="00F63232">
        <w:t>latach 2010-2020</w:t>
      </w:r>
      <w:bookmarkEnd w:id="593"/>
    </w:p>
    <w:p w14:paraId="7BA8FE01" w14:textId="77777777" w:rsidR="00CE18A5" w:rsidRPr="00F63232" w:rsidRDefault="00DD7714" w:rsidP="00C86789">
      <w:pPr>
        <w:pStyle w:val="rdo"/>
      </w:pPr>
      <w:r w:rsidRPr="00F63232">
        <w:t xml:space="preserve">Źródło: </w:t>
      </w:r>
      <w:r w:rsidR="00686069" w:rsidRPr="00F63232">
        <w:t>MEiN</w:t>
      </w:r>
    </w:p>
    <w:p w14:paraId="1D256706" w14:textId="77777777" w:rsidR="00687E97" w:rsidRPr="00F63232" w:rsidRDefault="00687E97" w:rsidP="00C86789">
      <w:pPr>
        <w:pStyle w:val="Nagwek3"/>
      </w:pPr>
      <w:bookmarkStart w:id="594" w:name="_Toc116040870"/>
      <w:bookmarkStart w:id="595" w:name="_Toc116556299"/>
      <w:bookmarkStart w:id="596" w:name="_Ref80776268"/>
      <w:bookmarkStart w:id="597" w:name="_Ref80776285"/>
      <w:r w:rsidRPr="00F63232">
        <w:t>Szkolnictwo wyższe</w:t>
      </w:r>
      <w:bookmarkEnd w:id="594"/>
      <w:bookmarkEnd w:id="595"/>
    </w:p>
    <w:p w14:paraId="3EEE11FE" w14:textId="77777777" w:rsidR="0017748A" w:rsidRPr="00F63232" w:rsidRDefault="0017748A" w:rsidP="00C86789">
      <w:pPr>
        <w:pStyle w:val="Nagwek6"/>
      </w:pPr>
      <w:r w:rsidRPr="00F63232">
        <w:t>Regulacje prawne dotyczące niedyskryminacji wynikającej</w:t>
      </w:r>
      <w:r w:rsidR="004637F1" w:rsidRPr="00F63232">
        <w:t xml:space="preserve"> z </w:t>
      </w:r>
      <w:r w:rsidRPr="00F63232">
        <w:t>przynależności do mniejszości</w:t>
      </w:r>
      <w:r w:rsidR="004637F1" w:rsidRPr="00F63232">
        <w:t xml:space="preserve"> w </w:t>
      </w:r>
      <w:r w:rsidRPr="00F63232">
        <w:t>systemie szkolnictwa wyższego</w:t>
      </w:r>
      <w:r w:rsidR="004637F1" w:rsidRPr="00F63232">
        <w:t xml:space="preserve"> i </w:t>
      </w:r>
      <w:r w:rsidRPr="00F63232">
        <w:t>nauki</w:t>
      </w:r>
    </w:p>
    <w:p w14:paraId="4E351BAF" w14:textId="6CCCCC97" w:rsidR="0017748A" w:rsidRPr="00F63232" w:rsidRDefault="0017748A" w:rsidP="00C86789">
      <w:r w:rsidRPr="00F63232">
        <w:t xml:space="preserve">Wszyscy obywatele polscy, niezależnie od przynależności do mniejszości narodowych lub etnicznych, mają zapewniony równy dostęp do kształcenia </w:t>
      </w:r>
      <w:r w:rsidR="00834B04" w:rsidRPr="00F63232">
        <w:t xml:space="preserve">i </w:t>
      </w:r>
      <w:r w:rsidRPr="00F63232">
        <w:t>są jednakowo traktowani</w:t>
      </w:r>
      <w:r w:rsidR="004637F1" w:rsidRPr="00F63232">
        <w:t xml:space="preserve"> w </w:t>
      </w:r>
      <w:r w:rsidRPr="00F63232">
        <w:t>systemie szkolnictwa wyższego</w:t>
      </w:r>
      <w:r w:rsidR="004637F1" w:rsidRPr="00F63232">
        <w:t xml:space="preserve"> i </w:t>
      </w:r>
      <w:r w:rsidRPr="00F63232">
        <w:t>nauki</w:t>
      </w:r>
      <w:r w:rsidR="00A3714E" w:rsidRPr="00F63232">
        <w:t>. W</w:t>
      </w:r>
      <w:r w:rsidRPr="00F63232">
        <w:t>arunki wstępu na studia ustalają uczelnie, przy czym kryterium kwalifikacji może opierać się wyłącznie na obiektywnej ocenie wiedzy lub umiejętności kandydatów,</w:t>
      </w:r>
      <w:r w:rsidR="004637F1" w:rsidRPr="00F63232">
        <w:t xml:space="preserve"> a </w:t>
      </w:r>
      <w:r w:rsidRPr="00F63232">
        <w:t>szanse przyjęcia na studia są jednakowe dla wszystkich. Ponadto – zgodnie</w:t>
      </w:r>
      <w:r w:rsidR="004637F1" w:rsidRPr="00F63232">
        <w:t xml:space="preserve"> z </w:t>
      </w:r>
      <w:r w:rsidRPr="00F63232">
        <w:t xml:space="preserve">art. 72 ust. 5 ustawy </w:t>
      </w:r>
      <w:r w:rsidRPr="00F63232">
        <w:rPr>
          <w:i/>
          <w:iCs/>
        </w:rPr>
        <w:t>Prawo</w:t>
      </w:r>
      <w:r w:rsidR="004637F1" w:rsidRPr="00F63232">
        <w:rPr>
          <w:i/>
          <w:iCs/>
        </w:rPr>
        <w:t xml:space="preserve"> o </w:t>
      </w:r>
      <w:r w:rsidRPr="00F63232">
        <w:rPr>
          <w:i/>
          <w:iCs/>
        </w:rPr>
        <w:t>szkolnictwie wyższym</w:t>
      </w:r>
      <w:r w:rsidR="004637F1" w:rsidRPr="00F63232">
        <w:rPr>
          <w:i/>
          <w:iCs/>
        </w:rPr>
        <w:t xml:space="preserve"> i </w:t>
      </w:r>
      <w:r w:rsidRPr="00F63232">
        <w:rPr>
          <w:i/>
          <w:iCs/>
        </w:rPr>
        <w:t>nauce</w:t>
      </w:r>
      <w:r w:rsidRPr="00F63232">
        <w:t xml:space="preserve"> (Dz. U.</w:t>
      </w:r>
      <w:r w:rsidR="004637F1" w:rsidRPr="00F63232">
        <w:t xml:space="preserve"> z </w:t>
      </w:r>
      <w:r w:rsidR="00A528B8" w:rsidRPr="00F63232">
        <w:t>202</w:t>
      </w:r>
      <w:r w:rsidR="00A528B8">
        <w:t>2</w:t>
      </w:r>
      <w:r w:rsidR="00A528B8" w:rsidRPr="00F63232">
        <w:t xml:space="preserve"> </w:t>
      </w:r>
      <w:r w:rsidRPr="00F63232">
        <w:t xml:space="preserve">r. poz. </w:t>
      </w:r>
      <w:r w:rsidR="00A528B8">
        <w:t>574</w:t>
      </w:r>
      <w:r w:rsidRPr="00F63232">
        <w:t>,</w:t>
      </w:r>
      <w:r w:rsidR="004637F1" w:rsidRPr="00F63232">
        <w:t xml:space="preserve"> z </w:t>
      </w:r>
      <w:r w:rsidRPr="00F63232">
        <w:t xml:space="preserve">późn. </w:t>
      </w:r>
      <w:r w:rsidR="00DF13CC" w:rsidRPr="00F63232">
        <w:t>z</w:t>
      </w:r>
      <w:r w:rsidRPr="00F63232">
        <w:t xml:space="preserve">m.), dalej </w:t>
      </w:r>
      <w:r w:rsidRPr="00F63232">
        <w:rPr>
          <w:i/>
        </w:rPr>
        <w:t>„ustawa PSWN”</w:t>
      </w:r>
      <w:r w:rsidRPr="00F63232">
        <w:t>, wyniki postępowania</w:t>
      </w:r>
      <w:r w:rsidR="004637F1" w:rsidRPr="00F63232">
        <w:t xml:space="preserve"> w </w:t>
      </w:r>
      <w:r w:rsidRPr="00F63232">
        <w:t>sprawie przyjęcia na studia są jawne. Dzięki temu proces rekrutacji na studia jest</w:t>
      </w:r>
      <w:r w:rsidR="004637F1" w:rsidRPr="00F63232">
        <w:t xml:space="preserve"> w </w:t>
      </w:r>
      <w:r w:rsidRPr="00F63232">
        <w:t>pełni transparentny, co może mieć znaczenie</w:t>
      </w:r>
      <w:r w:rsidR="004637F1" w:rsidRPr="00F63232">
        <w:t xml:space="preserve"> w </w:t>
      </w:r>
      <w:r w:rsidRPr="00F63232">
        <w:t xml:space="preserve">zapobieganiu różnego rodzaju dyskryminacjom. </w:t>
      </w:r>
    </w:p>
    <w:p w14:paraId="6673DD51" w14:textId="77777777" w:rsidR="0017748A" w:rsidRPr="00F63232" w:rsidRDefault="0017748A" w:rsidP="00C86789">
      <w:r w:rsidRPr="00F63232">
        <w:t>Powszechny</w:t>
      </w:r>
      <w:r w:rsidR="004637F1" w:rsidRPr="00F63232">
        <w:t xml:space="preserve"> i </w:t>
      </w:r>
      <w:r w:rsidRPr="00F63232">
        <w:t>równy dostęp do kształcenia na poziomie wyższym realizowany jest także poprzez finansowe wspieranie kształcenia studentów ze środków budżetu państwa. Zgodnie</w:t>
      </w:r>
      <w:r w:rsidR="004637F1" w:rsidRPr="00F63232">
        <w:t xml:space="preserve"> z </w:t>
      </w:r>
      <w:r w:rsidRPr="00F63232">
        <w:t>ustawą PSWN, studenci mają prawo do ubiegania się</w:t>
      </w:r>
      <w:r w:rsidR="004637F1" w:rsidRPr="00F63232">
        <w:t xml:space="preserve"> w </w:t>
      </w:r>
      <w:r w:rsidRPr="00F63232">
        <w:t>uczelni</w:t>
      </w:r>
      <w:r w:rsidR="004637F1" w:rsidRPr="00F63232">
        <w:t xml:space="preserve"> o </w:t>
      </w:r>
      <w:r w:rsidRPr="00F63232">
        <w:t>bezzwrotne świadczenia</w:t>
      </w:r>
      <w:r w:rsidR="004637F1" w:rsidRPr="00F63232">
        <w:t xml:space="preserve"> w </w:t>
      </w:r>
      <w:r w:rsidRPr="00F63232">
        <w:t>formie stypendium socjalnego, stypendium dla osób niepełnosprawnych, zapomogi</w:t>
      </w:r>
      <w:r w:rsidR="004637F1" w:rsidRPr="00F63232">
        <w:t xml:space="preserve"> i </w:t>
      </w:r>
      <w:r w:rsidRPr="00F63232">
        <w:t>stypendium rektora. Prawo do korzystania ze świadczeń przysługuje każdemu studentowi.</w:t>
      </w:r>
    </w:p>
    <w:p w14:paraId="05FE56FA" w14:textId="77777777" w:rsidR="0017748A" w:rsidRPr="00F63232" w:rsidRDefault="0017748A" w:rsidP="00C86789">
      <w:r w:rsidRPr="00F63232">
        <w:t>Należy też podkreślić, że wszystkie uczelnie</w:t>
      </w:r>
      <w:r w:rsidR="004637F1" w:rsidRPr="00F63232">
        <w:t xml:space="preserve"> w </w:t>
      </w:r>
      <w:r w:rsidRPr="00F63232">
        <w:t>Polsce, zarówno publiczne, jak</w:t>
      </w:r>
      <w:r w:rsidR="004637F1" w:rsidRPr="00F63232">
        <w:t xml:space="preserve"> i </w:t>
      </w:r>
      <w:r w:rsidRPr="00F63232">
        <w:t>niepubliczne, posiadają autonomię zagwarantowaną</w:t>
      </w:r>
      <w:r w:rsidR="004637F1" w:rsidRPr="00F63232">
        <w:t xml:space="preserve"> w </w:t>
      </w:r>
      <w:r w:rsidRPr="00F63232">
        <w:t xml:space="preserve">art. 70 ust. 5 </w:t>
      </w:r>
      <w:r w:rsidR="00636E51" w:rsidRPr="00F63232">
        <w:t>ustawy z dnia</w:t>
      </w:r>
      <w:r w:rsidR="00EC5B04" w:rsidRPr="00F63232">
        <w:t xml:space="preserve"> 2 kwietnia 1997 r.</w:t>
      </w:r>
      <w:r w:rsidR="00CE18A5" w:rsidRPr="00F63232">
        <w:t xml:space="preserve"> </w:t>
      </w:r>
      <w:r w:rsidRPr="00F63232">
        <w:rPr>
          <w:i/>
          <w:iCs/>
        </w:rPr>
        <w:t>Konstytucj</w:t>
      </w:r>
      <w:r w:rsidR="00EC5B04" w:rsidRPr="00F63232">
        <w:rPr>
          <w:i/>
          <w:iCs/>
        </w:rPr>
        <w:t>a</w:t>
      </w:r>
      <w:r w:rsidRPr="00F63232">
        <w:rPr>
          <w:i/>
          <w:iCs/>
        </w:rPr>
        <w:t xml:space="preserve"> Rzeczypospolitej Polskiej</w:t>
      </w:r>
      <w:r w:rsidRPr="00F63232">
        <w:t xml:space="preserve"> (Dz. U. poz. 483,</w:t>
      </w:r>
      <w:r w:rsidR="004637F1" w:rsidRPr="00F63232">
        <w:t xml:space="preserve"> z </w:t>
      </w:r>
      <w:r w:rsidRPr="00F63232">
        <w:t xml:space="preserve">późn. </w:t>
      </w:r>
      <w:r w:rsidR="00D829D3" w:rsidRPr="00F63232">
        <w:t>z</w:t>
      </w:r>
      <w:r w:rsidRPr="00F63232">
        <w:t>m.). Tę konstytucyjną zasadę podkreśla obecnie obowiązująca ustawa PSWN. Autonomia uczelni jest jedną</w:t>
      </w:r>
      <w:r w:rsidR="004637F1" w:rsidRPr="00F63232">
        <w:t xml:space="preserve"> z </w:t>
      </w:r>
      <w:r w:rsidRPr="00F63232">
        <w:t>podstawowych zasad systemu szkolnictwa wyższego</w:t>
      </w:r>
      <w:r w:rsidR="004637F1" w:rsidRPr="00F63232">
        <w:t xml:space="preserve"> i </w:t>
      </w:r>
      <w:r w:rsidRPr="00F63232">
        <w:t>nauki. Natomiast minister właściwy do spraw szkolnictwa wyższego</w:t>
      </w:r>
      <w:r w:rsidR="004637F1" w:rsidRPr="00F63232">
        <w:t xml:space="preserve"> i </w:t>
      </w:r>
      <w:r w:rsidRPr="00F63232">
        <w:t>nauki, sprawując nadzór nad uczelniami</w:t>
      </w:r>
      <w:r w:rsidR="004637F1" w:rsidRPr="00F63232">
        <w:t xml:space="preserve"> w </w:t>
      </w:r>
      <w:r w:rsidRPr="00F63232">
        <w:t>zakresie zgodności działania</w:t>
      </w:r>
      <w:r w:rsidR="004637F1" w:rsidRPr="00F63232">
        <w:t xml:space="preserve"> z </w:t>
      </w:r>
      <w:r w:rsidRPr="00F63232">
        <w:t>przepisami prawa,</w:t>
      </w:r>
      <w:r w:rsidR="004637F1" w:rsidRPr="00F63232">
        <w:t xml:space="preserve"> w </w:t>
      </w:r>
      <w:r w:rsidRPr="00F63232">
        <w:t>uzasadnionych przypadkach może podejmować działania wyjaśniające</w:t>
      </w:r>
      <w:r w:rsidR="004637F1" w:rsidRPr="00F63232">
        <w:t xml:space="preserve"> i </w:t>
      </w:r>
      <w:r w:rsidRPr="00F63232">
        <w:t>dyscyplinujące.</w:t>
      </w:r>
    </w:p>
    <w:p w14:paraId="095B738A" w14:textId="77777777" w:rsidR="0017748A" w:rsidRPr="00F63232" w:rsidRDefault="0017748A" w:rsidP="00C86789">
      <w:r w:rsidRPr="00F63232">
        <w:lastRenderedPageBreak/>
        <w:t>Ten konstytucyjny,</w:t>
      </w:r>
      <w:r w:rsidR="004637F1" w:rsidRPr="00F63232">
        <w:t xml:space="preserve"> a </w:t>
      </w:r>
      <w:r w:rsidRPr="00F63232">
        <w:t>następnie ustawowy podział kompetencyjny jest rozumiany</w:t>
      </w:r>
      <w:r w:rsidR="004637F1" w:rsidRPr="00F63232">
        <w:t xml:space="preserve"> w </w:t>
      </w:r>
      <w:r w:rsidRPr="00F63232">
        <w:t>środowisku akademickim jako zobowiązanie rektora do ponoszenia odpowiedzialności za kierowaną przez niego uczelnię,</w:t>
      </w:r>
      <w:r w:rsidR="004637F1" w:rsidRPr="00F63232">
        <w:t xml:space="preserve"> w </w:t>
      </w:r>
      <w:r w:rsidRPr="00F63232">
        <w:t>tym podległych mu pracowników, studentów oraz doktorantów oraz dbanie</w:t>
      </w:r>
      <w:r w:rsidR="004637F1" w:rsidRPr="00F63232">
        <w:t xml:space="preserve"> o </w:t>
      </w:r>
      <w:r w:rsidRPr="00F63232">
        <w:t>przestrzeganie prawa</w:t>
      </w:r>
      <w:r w:rsidR="004637F1" w:rsidRPr="00F63232">
        <w:t xml:space="preserve"> w </w:t>
      </w:r>
      <w:r w:rsidRPr="00F63232">
        <w:t>uczelniach. Do podstawowych zadań uczelni należy m.in. umacnianie zasad demokracji</w:t>
      </w:r>
      <w:r w:rsidR="004637F1" w:rsidRPr="00F63232">
        <w:t xml:space="preserve"> i </w:t>
      </w:r>
      <w:r w:rsidRPr="00F63232">
        <w:t xml:space="preserve">poszanowanie praw człowieka. </w:t>
      </w:r>
    </w:p>
    <w:p w14:paraId="146C29E3" w14:textId="77777777" w:rsidR="0017748A" w:rsidRPr="00F63232" w:rsidRDefault="0017748A" w:rsidP="00C86789">
      <w:pPr>
        <w:pStyle w:val="Nagwek6"/>
      </w:pPr>
      <w:r w:rsidRPr="00F63232">
        <w:t>Kształcenie</w:t>
      </w:r>
      <w:r w:rsidR="004637F1" w:rsidRPr="00F63232">
        <w:t xml:space="preserve"> i </w:t>
      </w:r>
      <w:r w:rsidRPr="00F63232">
        <w:t>prowadzenie badań naukowych odnoszących się do mniejszości narodowych</w:t>
      </w:r>
    </w:p>
    <w:p w14:paraId="148F9826" w14:textId="77777777" w:rsidR="0017748A" w:rsidRPr="00F63232" w:rsidRDefault="0017748A" w:rsidP="00C86789">
      <w:r w:rsidRPr="00F63232">
        <w:t>W systemie szkolnictwa wyższego</w:t>
      </w:r>
      <w:r w:rsidR="004637F1" w:rsidRPr="00F63232">
        <w:t xml:space="preserve"> i </w:t>
      </w:r>
      <w:r w:rsidRPr="00F63232">
        <w:t>nauki prowadzone jest kształcenie oraz badania naukowe dotyczące mniejszości narodowych</w:t>
      </w:r>
      <w:r w:rsidR="004637F1" w:rsidRPr="00F63232">
        <w:t xml:space="preserve"> i </w:t>
      </w:r>
      <w:r w:rsidRPr="00F63232">
        <w:t>etnicznych. Intensywność tych działań</w:t>
      </w:r>
      <w:r w:rsidR="004637F1" w:rsidRPr="00F63232">
        <w:t xml:space="preserve"> w </w:t>
      </w:r>
      <w:r w:rsidRPr="00F63232">
        <w:t>dużej mierze zależy od</w:t>
      </w:r>
      <w:r w:rsidR="00DE28BA" w:rsidRPr="00F63232">
        <w:t xml:space="preserve"> </w:t>
      </w:r>
      <w:r w:rsidRPr="00F63232">
        <w:t>stopnia zainteresowania kandydatów na studia, uczelni,</w:t>
      </w:r>
      <w:r w:rsidR="004637F1" w:rsidRPr="00F63232">
        <w:t xml:space="preserve"> a </w:t>
      </w:r>
      <w:r w:rsidRPr="00F63232">
        <w:t>także działań podejmowanych przez przedstawicieli</w:t>
      </w:r>
      <w:r w:rsidR="004637F1" w:rsidRPr="00F63232">
        <w:t xml:space="preserve"> i </w:t>
      </w:r>
      <w:r w:rsidRPr="00F63232">
        <w:t xml:space="preserve">organizacje reprezentujące mniejszości. </w:t>
      </w:r>
    </w:p>
    <w:p w14:paraId="63CCA37F" w14:textId="77777777" w:rsidR="0017748A" w:rsidRPr="00F63232" w:rsidRDefault="0017748A" w:rsidP="00C86789">
      <w:r w:rsidRPr="00F63232">
        <w:t>Polskie uczelnie są autonomiczne we wszystkich obszarach swojego działania na zasadach określonych</w:t>
      </w:r>
      <w:r w:rsidR="004637F1" w:rsidRPr="00F63232">
        <w:t xml:space="preserve"> w </w:t>
      </w:r>
      <w:r w:rsidRPr="00F63232">
        <w:t>ustawie PSWN. Podstawą systemu szkolnictwa wyższego</w:t>
      </w:r>
      <w:r w:rsidR="004637F1" w:rsidRPr="00F63232">
        <w:t xml:space="preserve"> i </w:t>
      </w:r>
      <w:r w:rsidRPr="00F63232">
        <w:t>nauki jest wolność nauczania, twórczości artystycznej, badań naukowych</w:t>
      </w:r>
      <w:r w:rsidR="004637F1" w:rsidRPr="00F63232">
        <w:t xml:space="preserve"> i </w:t>
      </w:r>
      <w:r w:rsidRPr="00F63232">
        <w:t>ogłaszania ich wyników oraz autonomia uczelni</w:t>
      </w:r>
      <w:r w:rsidR="00A3714E" w:rsidRPr="00F63232">
        <w:t>. W</w:t>
      </w:r>
      <w:r w:rsidR="004637F1" w:rsidRPr="00F63232">
        <w:t> </w:t>
      </w:r>
      <w:r w:rsidRPr="00F63232">
        <w:t>związku</w:t>
      </w:r>
      <w:r w:rsidR="004637F1" w:rsidRPr="00F63232">
        <w:t xml:space="preserve"> z </w:t>
      </w:r>
      <w:r w:rsidRPr="00F63232">
        <w:t>tym, wszelkie działania</w:t>
      </w:r>
      <w:r w:rsidR="004637F1" w:rsidRPr="00F63232">
        <w:t xml:space="preserve"> i </w:t>
      </w:r>
      <w:r w:rsidRPr="00F63232">
        <w:t>decyzje dotyczące inicjatywy tworzenia studiów na określonym kierunku, poziomie</w:t>
      </w:r>
      <w:r w:rsidR="004637F1" w:rsidRPr="00F63232">
        <w:t xml:space="preserve"> i </w:t>
      </w:r>
      <w:r w:rsidRPr="00F63232">
        <w:t>profilu pozostają</w:t>
      </w:r>
      <w:r w:rsidR="004637F1" w:rsidRPr="00F63232">
        <w:t xml:space="preserve"> w </w:t>
      </w:r>
      <w:r w:rsidRPr="00F63232">
        <w:t>gestii uczelni</w:t>
      </w:r>
      <w:r w:rsidR="004637F1" w:rsidRPr="00F63232">
        <w:t xml:space="preserve"> i </w:t>
      </w:r>
      <w:r w:rsidRPr="00F63232">
        <w:t>są autonomiczną decyzją jej władz. Uczelnie kształcą zgodnie</w:t>
      </w:r>
      <w:r w:rsidR="004637F1" w:rsidRPr="00F63232">
        <w:t xml:space="preserve"> z </w:t>
      </w:r>
      <w:r w:rsidRPr="00F63232">
        <w:t>zasadą autonomii programowej, która daje im prawo do swobodnego kształtowania swojej oferty dydaktycznej – oznacza to, że uczelnie samodzielnie opracowują programy studiów,</w:t>
      </w:r>
      <w:r w:rsidR="004637F1" w:rsidRPr="00F63232">
        <w:t xml:space="preserve"> w </w:t>
      </w:r>
      <w:r w:rsidRPr="00F63232">
        <w:t xml:space="preserve">tym m. in. </w:t>
      </w:r>
      <w:r w:rsidR="00DF13CC" w:rsidRPr="00F63232">
        <w:t>k</w:t>
      </w:r>
      <w:r w:rsidRPr="00F63232">
        <w:t>oncepcję kształcenia, efekty uczenia się oraz opis procesu prowadzącego do ich uzyskania (w tym treści programowe</w:t>
      </w:r>
      <w:r w:rsidR="004637F1" w:rsidRPr="00F63232">
        <w:t xml:space="preserve"> i </w:t>
      </w:r>
      <w:r w:rsidRPr="00F63232">
        <w:t>zajęcia)</w:t>
      </w:r>
      <w:r w:rsidR="00A3714E" w:rsidRPr="00F63232">
        <w:t>. W</w:t>
      </w:r>
      <w:r w:rsidRPr="00F63232">
        <w:t>iedza</w:t>
      </w:r>
      <w:r w:rsidR="004637F1" w:rsidRPr="00F63232">
        <w:t xml:space="preserve"> o </w:t>
      </w:r>
      <w:r w:rsidRPr="00F63232">
        <w:t>kulturze, historii</w:t>
      </w:r>
      <w:r w:rsidR="004637F1" w:rsidRPr="00F63232">
        <w:t xml:space="preserve"> i </w:t>
      </w:r>
      <w:r w:rsidRPr="00F63232">
        <w:t>religii stanowi przedmiot działalności dydaktycznej, jak</w:t>
      </w:r>
      <w:r w:rsidR="004637F1" w:rsidRPr="00F63232">
        <w:t xml:space="preserve"> i </w:t>
      </w:r>
      <w:r w:rsidRPr="00F63232">
        <w:t>działalności naukowej</w:t>
      </w:r>
      <w:r w:rsidR="004637F1" w:rsidRPr="00F63232">
        <w:t xml:space="preserve"> w </w:t>
      </w:r>
      <w:r w:rsidRPr="00F63232">
        <w:t>ramach nauki języka mniejszościowego lub innych przedmiotów, jednakże szczegółowy sposób realizacji</w:t>
      </w:r>
      <w:r w:rsidR="004637F1" w:rsidRPr="00F63232">
        <w:t xml:space="preserve"> i </w:t>
      </w:r>
      <w:r w:rsidRPr="00F63232">
        <w:t>zakres tematyki wynika</w:t>
      </w:r>
      <w:r w:rsidR="004637F1" w:rsidRPr="00F63232">
        <w:t xml:space="preserve"> z </w:t>
      </w:r>
      <w:r w:rsidRPr="00F63232">
        <w:t>podejmowanych</w:t>
      </w:r>
      <w:r w:rsidR="004637F1" w:rsidRPr="00F63232">
        <w:t xml:space="preserve"> w </w:t>
      </w:r>
      <w:r w:rsidRPr="00F63232">
        <w:t>ramach autonomii programowej decyzji uczelni.</w:t>
      </w:r>
    </w:p>
    <w:p w14:paraId="3CA93A18" w14:textId="77777777" w:rsidR="0017748A" w:rsidRPr="00F63232" w:rsidRDefault="0017748A" w:rsidP="00C86789">
      <w:r w:rsidRPr="00F63232">
        <w:t>W świetle obowiązujących przepisów nie ma możliwości narzucania uczelniom kształcenia na określonym kierunku studiów; nie ma też centralnej listy kierunków studiów. Kształcenie na danym kierunku studiów powinno odpowiadać potrzebom społeczno-gospodarczym, zatem potrzeby otoczenia uczelni mogą znaleźć przełożenie na jej ofertę dydaktyczną,</w:t>
      </w:r>
      <w:r w:rsidR="004637F1" w:rsidRPr="00F63232">
        <w:t xml:space="preserve"> a </w:t>
      </w:r>
      <w:r w:rsidRPr="00F63232">
        <w:t>to stanowi przestrzeń do współpracy pomiędzy uczelniami</w:t>
      </w:r>
      <w:r w:rsidR="004637F1" w:rsidRPr="00F63232">
        <w:t xml:space="preserve"> i </w:t>
      </w:r>
      <w:r w:rsidRPr="00F63232">
        <w:t>mniejszościami.</w:t>
      </w:r>
    </w:p>
    <w:p w14:paraId="43268755" w14:textId="77777777" w:rsidR="0017748A" w:rsidRPr="00F63232" w:rsidRDefault="0017748A" w:rsidP="00C86789">
      <w:r w:rsidRPr="00F63232">
        <w:t>Z informacji zebranych przez Ministerstwo Edukacji</w:t>
      </w:r>
      <w:r w:rsidR="004637F1" w:rsidRPr="00F63232">
        <w:t xml:space="preserve"> i </w:t>
      </w:r>
      <w:r w:rsidRPr="00F63232">
        <w:t>Nauki</w:t>
      </w:r>
      <w:r w:rsidR="004637F1" w:rsidRPr="00F63232">
        <w:t xml:space="preserve"> z </w:t>
      </w:r>
      <w:r w:rsidRPr="00F63232">
        <w:t>uczelni publicznych wynika, że część uczelni</w:t>
      </w:r>
      <w:r w:rsidR="004637F1" w:rsidRPr="00F63232">
        <w:t xml:space="preserve"> w </w:t>
      </w:r>
      <w:r w:rsidRPr="00F63232">
        <w:t>prowadzonej działalności dydaktycznej uwzględnia zajęcia</w:t>
      </w:r>
      <w:r w:rsidR="004637F1" w:rsidRPr="00F63232">
        <w:t xml:space="preserve"> z </w:t>
      </w:r>
      <w:r w:rsidRPr="00F63232">
        <w:t>zakresu wiedzy</w:t>
      </w:r>
      <w:r w:rsidR="004637F1" w:rsidRPr="00F63232">
        <w:t xml:space="preserve"> o </w:t>
      </w:r>
      <w:r w:rsidRPr="00F63232">
        <w:t>kulturze, historii, języku</w:t>
      </w:r>
      <w:r w:rsidR="004637F1" w:rsidRPr="00F63232">
        <w:t xml:space="preserve"> i </w:t>
      </w:r>
      <w:r w:rsidRPr="00F63232">
        <w:t>religii mniejszości narodowych</w:t>
      </w:r>
      <w:r w:rsidR="004637F1" w:rsidRPr="00F63232">
        <w:t xml:space="preserve"> i </w:t>
      </w:r>
      <w:r w:rsidRPr="00F63232">
        <w:t>etnicznych –</w:t>
      </w:r>
      <w:r w:rsidR="004637F1" w:rsidRPr="00F63232">
        <w:t xml:space="preserve"> w </w:t>
      </w:r>
      <w:r w:rsidRPr="00F63232">
        <w:t>formie wykładów, ćwiczeń lub laboratoriów. Treści programowe</w:t>
      </w:r>
      <w:r w:rsidR="004637F1" w:rsidRPr="00F63232">
        <w:t xml:space="preserve"> z </w:t>
      </w:r>
      <w:r w:rsidRPr="00F63232">
        <w:t>tego obszaru tematycznego są realizowane na różnych kierunkach studiów; przede wszystkim, na kierunkach filologicznych, gdzie nauka języka mniejszości jest wzbogacana wiedzą ogólną,</w:t>
      </w:r>
      <w:r w:rsidR="004637F1" w:rsidRPr="00F63232">
        <w:t xml:space="preserve"> a </w:t>
      </w:r>
      <w:r w:rsidRPr="00F63232">
        <w:t xml:space="preserve">nawet przygotowaniem do nauczania języka mniejszości jako języka ojczystego. </w:t>
      </w:r>
    </w:p>
    <w:p w14:paraId="38228ED6" w14:textId="77777777" w:rsidR="0017748A" w:rsidRPr="00F63232" w:rsidRDefault="0017748A" w:rsidP="00C86789">
      <w:r w:rsidRPr="00F63232">
        <w:t>Liczba studentów studiujących języki mniejszości</w:t>
      </w:r>
      <w:r w:rsidR="004637F1" w:rsidRPr="00F63232">
        <w:t xml:space="preserve"> w </w:t>
      </w:r>
      <w:r w:rsidRPr="00F63232">
        <w:t>roku akademickim 2020/2021 wynosiła ok. 13 tys</w:t>
      </w:r>
      <w:r w:rsidR="00A3714E" w:rsidRPr="00F63232">
        <w:t>. W</w:t>
      </w:r>
      <w:r w:rsidR="004637F1" w:rsidRPr="00F63232">
        <w:t> </w:t>
      </w:r>
      <w:r w:rsidRPr="00F63232">
        <w:t>wielu ośrodkach akademickich na terenie całej Polski jest prowadzone kształcenie</w:t>
      </w:r>
      <w:r w:rsidR="004637F1" w:rsidRPr="00F63232">
        <w:t xml:space="preserve"> z </w:t>
      </w:r>
      <w:r w:rsidRPr="00F63232">
        <w:t>zakresu języków mniejszości. Największą grupę studentów stanowiły osoby studiujące język niemiecki</w:t>
      </w:r>
      <w:r w:rsidR="004637F1" w:rsidRPr="00F63232">
        <w:t xml:space="preserve"> i </w:t>
      </w:r>
      <w:r w:rsidRPr="00F63232">
        <w:t>język rosyjski. Kształcenie</w:t>
      </w:r>
      <w:r w:rsidR="004637F1" w:rsidRPr="00F63232">
        <w:t xml:space="preserve"> w </w:t>
      </w:r>
      <w:r w:rsidR="005A1CDC" w:rsidRPr="00F63232">
        <w:t>zakresie języków mniejszości</w:t>
      </w:r>
      <w:r w:rsidRPr="00F63232">
        <w:t xml:space="preserve"> nie ogranicza się jedynie do najbardziej popularnych języków, tj. języka niemieckiego</w:t>
      </w:r>
      <w:r w:rsidR="004637F1" w:rsidRPr="00F63232">
        <w:t xml:space="preserve"> i </w:t>
      </w:r>
      <w:r w:rsidRPr="00F63232">
        <w:t>rosyjskiego</w:t>
      </w:r>
      <w:r w:rsidR="00A3714E" w:rsidRPr="00F63232">
        <w:t>. W</w:t>
      </w:r>
      <w:r w:rsidR="004637F1" w:rsidRPr="00F63232">
        <w:t> </w:t>
      </w:r>
      <w:r w:rsidRPr="00F63232">
        <w:t>wielu ośrodkach akademickich na terenie całej Polski jest prowadzone kształcenie</w:t>
      </w:r>
      <w:r w:rsidR="004637F1" w:rsidRPr="00F63232">
        <w:t xml:space="preserve"> z </w:t>
      </w:r>
      <w:r w:rsidR="005A1CDC" w:rsidRPr="00F63232">
        <w:t>zakresu języków mniejszości</w:t>
      </w:r>
      <w:r w:rsidRPr="00F63232">
        <w:t>.</w:t>
      </w:r>
    </w:p>
    <w:p w14:paraId="20CE821C" w14:textId="77777777" w:rsidR="0017748A" w:rsidRPr="00F63232" w:rsidRDefault="0017748A" w:rsidP="00C86789">
      <w:r w:rsidRPr="00F63232">
        <w:lastRenderedPageBreak/>
        <w:t>Także na wielu innych kierunkach studiów zakładane efekty uczenia się obejmują problematykę mniejszości (np. takich jak: kulturoznawstwo, pedagogika, pedagogika międzykulturowa, bezpieczeństwo narodowe, turystyka</w:t>
      </w:r>
      <w:r w:rsidR="004637F1" w:rsidRPr="00F63232">
        <w:t xml:space="preserve"> i </w:t>
      </w:r>
      <w:r w:rsidRPr="00F63232">
        <w:t>rekreacja, etnologia</w:t>
      </w:r>
      <w:r w:rsidR="004637F1" w:rsidRPr="00F63232">
        <w:t xml:space="preserve"> i </w:t>
      </w:r>
      <w:r w:rsidRPr="00F63232">
        <w:t>antropologia kulturowa, socjologia grup mniejszościowych</w:t>
      </w:r>
      <w:r w:rsidR="004637F1" w:rsidRPr="00F63232">
        <w:t xml:space="preserve"> i </w:t>
      </w:r>
      <w:r w:rsidRPr="00F63232">
        <w:t>etnicznych, oraz na przedmiotach</w:t>
      </w:r>
      <w:r w:rsidR="004637F1" w:rsidRPr="00F63232">
        <w:t xml:space="preserve"> z </w:t>
      </w:r>
      <w:r w:rsidRPr="00F63232">
        <w:t>literatury powszechnej, bądź dedykowanych mniejszościom – narody</w:t>
      </w:r>
      <w:r w:rsidR="004637F1" w:rsidRPr="00F63232">
        <w:t xml:space="preserve"> i </w:t>
      </w:r>
      <w:r w:rsidRPr="00F63232">
        <w:t>mniejszości narodowe</w:t>
      </w:r>
      <w:r w:rsidR="004637F1" w:rsidRPr="00F63232">
        <w:t xml:space="preserve"> w </w:t>
      </w:r>
      <w:r w:rsidRPr="00F63232">
        <w:t>Europie Środkowo-Wschodniej, czy mniejszości we współczesnym świecie). Również</w:t>
      </w:r>
      <w:r w:rsidR="004637F1" w:rsidRPr="00F63232">
        <w:t xml:space="preserve"> w </w:t>
      </w:r>
      <w:r w:rsidRPr="00F63232">
        <w:t>ramach kierunków związanych</w:t>
      </w:r>
      <w:r w:rsidR="004637F1" w:rsidRPr="00F63232">
        <w:t xml:space="preserve"> z </w:t>
      </w:r>
      <w:r w:rsidRPr="00F63232">
        <w:t>opieką zdrowotną prowadzone są przedmioty takie, jak np. pielęgniarstwo wielokulturowe, czy wielokulturowość</w:t>
      </w:r>
      <w:r w:rsidR="004637F1" w:rsidRPr="00F63232">
        <w:t xml:space="preserve"> w </w:t>
      </w:r>
      <w:r w:rsidRPr="00F63232">
        <w:t>opiece nad kobietą, które stanowią</w:t>
      </w:r>
      <w:r w:rsidR="004637F1" w:rsidRPr="00F63232">
        <w:t xml:space="preserve"> o </w:t>
      </w:r>
      <w:r w:rsidRPr="00F63232">
        <w:t>etnicznych uwarunkowaniach</w:t>
      </w:r>
      <w:r w:rsidR="004637F1" w:rsidRPr="00F63232">
        <w:t xml:space="preserve"> w </w:t>
      </w:r>
      <w:r w:rsidRPr="00F63232">
        <w:t>sprawowaniu opieki medycznej. Powstają prace licencjackie, magisterskie</w:t>
      </w:r>
      <w:r w:rsidR="004637F1" w:rsidRPr="00F63232">
        <w:t xml:space="preserve"> i </w:t>
      </w:r>
      <w:r w:rsidRPr="00F63232">
        <w:t>doktorskie</w:t>
      </w:r>
      <w:r w:rsidR="004637F1" w:rsidRPr="00F63232">
        <w:t xml:space="preserve"> z </w:t>
      </w:r>
      <w:r w:rsidRPr="00F63232">
        <w:t>obszaru tematycznego mniejszości narodowych</w:t>
      </w:r>
      <w:r w:rsidR="004637F1" w:rsidRPr="00F63232">
        <w:t xml:space="preserve"> i </w:t>
      </w:r>
      <w:r w:rsidRPr="00F63232">
        <w:t>etnicznych.</w:t>
      </w:r>
    </w:p>
    <w:p w14:paraId="2D6221E6" w14:textId="77777777" w:rsidR="0017748A" w:rsidRPr="00F63232" w:rsidRDefault="0017748A" w:rsidP="00C86789">
      <w:r w:rsidRPr="00F63232">
        <w:t>W</w:t>
      </w:r>
      <w:r w:rsidR="00DE28BA" w:rsidRPr="00F63232">
        <w:t xml:space="preserve"> </w:t>
      </w:r>
      <w:r w:rsidRPr="00F63232">
        <w:t>części uczelni działalność naukowa</w:t>
      </w:r>
      <w:r w:rsidR="004637F1" w:rsidRPr="00F63232">
        <w:t xml:space="preserve"> i </w:t>
      </w:r>
      <w:r w:rsidRPr="00F63232">
        <w:t xml:space="preserve">dydaktyczna dotycząca tematyki mniejszościowej prowadzona jest przez wyspecjalizowane jednostki uczelniane. </w:t>
      </w:r>
      <w:r w:rsidR="00961622" w:rsidRPr="00F63232">
        <w:t>Poniżej</w:t>
      </w:r>
      <w:r w:rsidRPr="00F63232">
        <w:t xml:space="preserve"> </w:t>
      </w:r>
      <w:r w:rsidR="00961622" w:rsidRPr="00F63232">
        <w:t xml:space="preserve">wybrane </w:t>
      </w:r>
      <w:r w:rsidRPr="00F63232">
        <w:t>przykłady:</w:t>
      </w:r>
    </w:p>
    <w:p w14:paraId="28BB3119" w14:textId="77777777" w:rsidR="0017748A" w:rsidRPr="00F63232" w:rsidRDefault="0017748A" w:rsidP="00C86789">
      <w:pPr>
        <w:pStyle w:val="Akapitzlist"/>
        <w:numPr>
          <w:ilvl w:val="0"/>
          <w:numId w:val="31"/>
        </w:numPr>
      </w:pPr>
      <w:r w:rsidRPr="00F63232">
        <w:t>Uniwersytet Mikołaja Kopernika</w:t>
      </w:r>
      <w:r w:rsidR="004637F1" w:rsidRPr="00F63232">
        <w:t xml:space="preserve"> w </w:t>
      </w:r>
      <w:r w:rsidRPr="00F63232">
        <w:t xml:space="preserve">Toruniu </w:t>
      </w:r>
      <w:r w:rsidR="00EF399F" w:rsidRPr="00F63232">
        <w:t>–</w:t>
      </w:r>
      <w:r w:rsidRPr="00F63232">
        <w:t xml:space="preserve"> Centrum Badań Kitabistycznych – interdyscyplinarna jednostka naukowo-badawcza, zajmująca się spuścizną kulturową Tatarów byłego Wielkiego Księstwa Litewskiego,</w:t>
      </w:r>
      <w:r w:rsidR="004637F1" w:rsidRPr="00F63232">
        <w:t xml:space="preserve"> a w </w:t>
      </w:r>
      <w:r w:rsidRPr="00F63232">
        <w:t xml:space="preserve">szczególności ich rękopiśmienną literaturą religijną, należącą do tzw. </w:t>
      </w:r>
      <w:r w:rsidRPr="00F63232">
        <w:rPr>
          <w:i/>
        </w:rPr>
        <w:t>słowiańskiego aljamiado</w:t>
      </w:r>
      <w:r w:rsidRPr="00F63232">
        <w:t>,</w:t>
      </w:r>
    </w:p>
    <w:p w14:paraId="30575CEE" w14:textId="77777777" w:rsidR="0017748A" w:rsidRPr="00F63232" w:rsidRDefault="0017748A" w:rsidP="00C86789">
      <w:pPr>
        <w:pStyle w:val="Akapitzlist"/>
        <w:numPr>
          <w:ilvl w:val="0"/>
          <w:numId w:val="31"/>
        </w:numPr>
      </w:pPr>
      <w:r w:rsidRPr="00F63232">
        <w:t xml:space="preserve">Uniwersytet Wrocławski </w:t>
      </w:r>
      <w:r w:rsidR="00EF399F" w:rsidRPr="00F63232">
        <w:t>–</w:t>
      </w:r>
      <w:r w:rsidRPr="00F63232">
        <w:t xml:space="preserve"> Katedra Judaistyki im. Tadeusza Taubego, oferująca studia językowe (hebrajski współczesny, jidysz, hebrajski biblijny, ladino), blok zajęć historycznych, literaturoznawczych</w:t>
      </w:r>
      <w:r w:rsidR="004637F1" w:rsidRPr="00F63232">
        <w:t xml:space="preserve"> i </w:t>
      </w:r>
      <w:r w:rsidRPr="00F63232">
        <w:t>kulturoznawczych,</w:t>
      </w:r>
    </w:p>
    <w:p w14:paraId="2294EFED" w14:textId="77777777" w:rsidR="0017748A" w:rsidRPr="00F63232" w:rsidRDefault="0017748A" w:rsidP="00C86789">
      <w:pPr>
        <w:pStyle w:val="Akapitzlist"/>
        <w:numPr>
          <w:ilvl w:val="0"/>
          <w:numId w:val="31"/>
        </w:numPr>
      </w:pPr>
      <w:r w:rsidRPr="00F63232">
        <w:t>Uniwersytet Łódzki – Centrum Badań Kultury Żydowskiej oraz Centrum Badań Żydowskich przy Instytucie Historii.</w:t>
      </w:r>
    </w:p>
    <w:p w14:paraId="46C52C4B" w14:textId="77777777" w:rsidR="0017748A" w:rsidRPr="00F63232" w:rsidRDefault="0017748A" w:rsidP="00C86789">
      <w:pPr>
        <w:pStyle w:val="Akapitzlist"/>
        <w:numPr>
          <w:ilvl w:val="0"/>
          <w:numId w:val="31"/>
        </w:numPr>
      </w:pPr>
      <w:r w:rsidRPr="00F63232">
        <w:t xml:space="preserve">Uniwersytet Gdański </w:t>
      </w:r>
      <w:r w:rsidR="00EF399F" w:rsidRPr="00F63232">
        <w:t>–</w:t>
      </w:r>
      <w:r w:rsidRPr="00F63232">
        <w:t xml:space="preserve"> prowadzi działania naukowe</w:t>
      </w:r>
      <w:r w:rsidR="004637F1" w:rsidRPr="00F63232">
        <w:t xml:space="preserve"> w </w:t>
      </w:r>
      <w:r w:rsidRPr="00F63232">
        <w:t xml:space="preserve">dwóch ośrodkach badawczych </w:t>
      </w:r>
      <w:r w:rsidR="00876AED" w:rsidRPr="00F63232">
        <w:t>–</w:t>
      </w:r>
      <w:r w:rsidRPr="00F63232">
        <w:t xml:space="preserve"> Pomorskim Centrum Badań nad Kulturą oraz Pracowni Badań nad Narracjami Pogranicza.</w:t>
      </w:r>
    </w:p>
    <w:p w14:paraId="154100E1" w14:textId="77777777" w:rsidR="0017748A" w:rsidRPr="00F63232" w:rsidRDefault="0017748A" w:rsidP="00C86789">
      <w:r w:rsidRPr="00F63232">
        <w:t>Z kolei</w:t>
      </w:r>
      <w:r w:rsidR="004637F1" w:rsidRPr="00F63232">
        <w:t xml:space="preserve"> w </w:t>
      </w:r>
      <w:r w:rsidRPr="00F63232">
        <w:t>Uniwersytecie</w:t>
      </w:r>
      <w:r w:rsidR="004637F1" w:rsidRPr="00F63232">
        <w:t xml:space="preserve"> w </w:t>
      </w:r>
      <w:r w:rsidRPr="00F63232">
        <w:t>Białymstoku prowadzone są trzy szkoły prawa adresowane m.in. do przedstawicieli mniejszości narodowych: Polsko-Białoruska Szkoła Prawa, Polsko-Ukraińska Szkoła Prawa</w:t>
      </w:r>
      <w:r w:rsidR="004637F1" w:rsidRPr="00F63232">
        <w:t xml:space="preserve"> i </w:t>
      </w:r>
      <w:r w:rsidRPr="00F63232">
        <w:t>Polsko-Rosyjska Szkoła Prawa.</w:t>
      </w:r>
    </w:p>
    <w:p w14:paraId="79CB8416" w14:textId="77777777" w:rsidR="0017748A" w:rsidRPr="00F63232" w:rsidRDefault="0017748A" w:rsidP="00C86789">
      <w:r w:rsidRPr="00F63232">
        <w:t>Warto też odnotować, że Uniwersytet Warszawski oferuje swoim studentom bezpłatną naukę ok. 40 języków obcych,</w:t>
      </w:r>
      <w:r w:rsidR="004637F1" w:rsidRPr="00F63232">
        <w:t xml:space="preserve"> w </w:t>
      </w:r>
      <w:r w:rsidRPr="00F63232">
        <w:t>tym języków mniejszości narodowych. Stanowią one część programu kształcenia. Studenci (bezpłatnie) oraz inni chętni spoza UW (odpłatnie) mogą zdać egzamin certyfikacyjny</w:t>
      </w:r>
      <w:r w:rsidR="004637F1" w:rsidRPr="00F63232">
        <w:t xml:space="preserve"> i </w:t>
      </w:r>
      <w:r w:rsidRPr="00F63232">
        <w:t>otrzymać certyfikat biegłości językowej.</w:t>
      </w:r>
    </w:p>
    <w:p w14:paraId="0F9743B8" w14:textId="77777777" w:rsidR="0017748A" w:rsidRPr="00F63232" w:rsidRDefault="0017748A" w:rsidP="00C86789">
      <w:r w:rsidRPr="00F63232">
        <w:t>Wiele uczelni prowadzi badania naukowe nad mniejszościami narodowymi</w:t>
      </w:r>
      <w:r w:rsidR="004637F1" w:rsidRPr="00F63232">
        <w:t xml:space="preserve"> i </w:t>
      </w:r>
      <w:r w:rsidRPr="00F63232">
        <w:t xml:space="preserve">etnicznymi, dotyczące poszczególnych mniejszości, tematyczne lub przekrojowe. </w:t>
      </w:r>
      <w:r w:rsidR="0053767B" w:rsidRPr="00F63232">
        <w:t>Poniżej k</w:t>
      </w:r>
      <w:r w:rsidRPr="00F63232">
        <w:t>ilka przykładów:</w:t>
      </w:r>
    </w:p>
    <w:p w14:paraId="390DA9E8" w14:textId="77777777" w:rsidR="0017748A" w:rsidRPr="00F63232" w:rsidRDefault="0017748A" w:rsidP="00C86789">
      <w:pPr>
        <w:pStyle w:val="Akapitzlist"/>
        <w:numPr>
          <w:ilvl w:val="0"/>
          <w:numId w:val="32"/>
        </w:numPr>
      </w:pPr>
      <w:r w:rsidRPr="00F63232">
        <w:t>Politechnika Opolska – badania</w:t>
      </w:r>
      <w:r w:rsidR="004637F1" w:rsidRPr="00F63232">
        <w:t xml:space="preserve"> w </w:t>
      </w:r>
      <w:r w:rsidRPr="00F63232">
        <w:t>szczególności dot. analizy sytuacji społeczno-gospodarczej</w:t>
      </w:r>
      <w:r w:rsidR="004637F1" w:rsidRPr="00F63232">
        <w:t xml:space="preserve"> i </w:t>
      </w:r>
      <w:r w:rsidRPr="00F63232">
        <w:t>kulturowej mniejszości niemieckiej; wpływ czynnika etnicznego mniejszości niemieckiej na rozwój społeczno-gospodarczy oraz rozwój regionalny (projekt koordynowany przez Dom Współpracy Polsko-Niemieckiej, przy dofinansowaniu Fundacji Rozwoju Śląska</w:t>
      </w:r>
      <w:r w:rsidR="004637F1" w:rsidRPr="00F63232">
        <w:t xml:space="preserve"> i </w:t>
      </w:r>
      <w:r w:rsidRPr="00F63232">
        <w:t>Inicjatyw Lokalnych),</w:t>
      </w:r>
    </w:p>
    <w:p w14:paraId="5C3C0EBC" w14:textId="77777777" w:rsidR="0017748A" w:rsidRPr="00F63232" w:rsidRDefault="0017748A" w:rsidP="00C86789">
      <w:pPr>
        <w:pStyle w:val="Akapitzlist"/>
        <w:numPr>
          <w:ilvl w:val="0"/>
          <w:numId w:val="32"/>
        </w:numPr>
      </w:pPr>
      <w:r w:rsidRPr="00F63232">
        <w:t>Politechnika Białostocka – prace badawcze</w:t>
      </w:r>
      <w:r w:rsidR="004637F1" w:rsidRPr="00F63232">
        <w:t xml:space="preserve"> z </w:t>
      </w:r>
      <w:r w:rsidRPr="00F63232">
        <w:t>zakresu architektury,</w:t>
      </w:r>
    </w:p>
    <w:p w14:paraId="070E19E4" w14:textId="77777777" w:rsidR="0017748A" w:rsidRPr="00F63232" w:rsidRDefault="0017748A" w:rsidP="00C86789">
      <w:pPr>
        <w:pStyle w:val="Akapitzlist"/>
        <w:numPr>
          <w:ilvl w:val="0"/>
          <w:numId w:val="32"/>
        </w:numPr>
      </w:pPr>
      <w:r w:rsidRPr="00F63232">
        <w:lastRenderedPageBreak/>
        <w:t xml:space="preserve">Politechnika Koszalińska – badania dot. mniejszości </w:t>
      </w:r>
      <w:r w:rsidR="00EF399F" w:rsidRPr="00F63232">
        <w:t>–</w:t>
      </w:r>
      <w:r w:rsidRPr="00F63232">
        <w:t xml:space="preserve"> modele funkcjonowania czasopism kulturalnych</w:t>
      </w:r>
      <w:r w:rsidR="004637F1" w:rsidRPr="00F63232">
        <w:t xml:space="preserve"> i </w:t>
      </w:r>
      <w:r w:rsidRPr="00F63232">
        <w:t>społecznych wydawanych przez mniejszości narodowe</w:t>
      </w:r>
      <w:r w:rsidR="004637F1" w:rsidRPr="00F63232">
        <w:t xml:space="preserve"> i </w:t>
      </w:r>
      <w:r w:rsidRPr="00F63232">
        <w:t>etniczne,</w:t>
      </w:r>
    </w:p>
    <w:p w14:paraId="43040044" w14:textId="77777777" w:rsidR="0017748A" w:rsidRPr="00F63232" w:rsidRDefault="0017748A" w:rsidP="00C86789">
      <w:pPr>
        <w:pStyle w:val="Akapitzlist"/>
        <w:numPr>
          <w:ilvl w:val="0"/>
          <w:numId w:val="32"/>
        </w:numPr>
      </w:pPr>
      <w:r w:rsidRPr="00F63232">
        <w:t>Uniwersytet Wrocławski – badania nad sytuacją językowo-kulturową mniejszości łemkowskiej</w:t>
      </w:r>
      <w:r w:rsidR="004637F1" w:rsidRPr="00F63232">
        <w:t xml:space="preserve"> w </w:t>
      </w:r>
      <w:r w:rsidRPr="00F63232">
        <w:t>Polsce</w:t>
      </w:r>
      <w:r w:rsidR="004637F1" w:rsidRPr="00F63232">
        <w:t xml:space="preserve"> w </w:t>
      </w:r>
      <w:r w:rsidRPr="00F63232">
        <w:t>okresie międzywojennym</w:t>
      </w:r>
      <w:r w:rsidR="004637F1" w:rsidRPr="00F63232">
        <w:t xml:space="preserve"> i </w:t>
      </w:r>
      <w:r w:rsidRPr="00F63232">
        <w:t>po roku 1945,</w:t>
      </w:r>
      <w:r w:rsidR="004637F1" w:rsidRPr="00F63232">
        <w:t xml:space="preserve"> a </w:t>
      </w:r>
      <w:r w:rsidRPr="00F63232">
        <w:t>także prowadzenie badań terenowych na Łemkowszczyźnie historycznej, na Dolnym Śląsku oraz Ziemi Lubuskiej,</w:t>
      </w:r>
    </w:p>
    <w:p w14:paraId="0B8B12A3" w14:textId="77777777" w:rsidR="0017748A" w:rsidRPr="00F63232" w:rsidRDefault="0017748A" w:rsidP="00C86789">
      <w:pPr>
        <w:pStyle w:val="Akapitzlist"/>
        <w:numPr>
          <w:ilvl w:val="0"/>
          <w:numId w:val="32"/>
        </w:numPr>
      </w:pPr>
      <w:r w:rsidRPr="00F63232">
        <w:t>Uniwersytet Marii Curie-Skłodowskiej</w:t>
      </w:r>
      <w:r w:rsidR="004637F1" w:rsidRPr="00F63232">
        <w:t xml:space="preserve"> w </w:t>
      </w:r>
      <w:r w:rsidRPr="00F63232">
        <w:t>Lublinie – badania nad gwarami ukraińskimi</w:t>
      </w:r>
      <w:r w:rsidR="004637F1" w:rsidRPr="00F63232">
        <w:t xml:space="preserve"> w </w:t>
      </w:r>
      <w:r w:rsidRPr="00F63232">
        <w:t>Polsce oraz pograniczem językowym</w:t>
      </w:r>
      <w:r w:rsidR="004637F1" w:rsidRPr="00F63232">
        <w:t xml:space="preserve"> i </w:t>
      </w:r>
      <w:r w:rsidRPr="00F63232">
        <w:t>kulturowym, badania nad poszczególnymi mniejszościami,</w:t>
      </w:r>
      <w:r w:rsidR="004637F1" w:rsidRPr="00F63232">
        <w:t xml:space="preserve"> a </w:t>
      </w:r>
      <w:r w:rsidRPr="00F63232">
        <w:t>także – nad obrazem medialnym mniejszości narodowych</w:t>
      </w:r>
      <w:r w:rsidR="004637F1" w:rsidRPr="00F63232">
        <w:t xml:space="preserve"> i </w:t>
      </w:r>
      <w:r w:rsidRPr="00F63232">
        <w:t>etnicznych oraz polityką etniczną,</w:t>
      </w:r>
    </w:p>
    <w:p w14:paraId="7156BA33" w14:textId="77777777" w:rsidR="0017748A" w:rsidRPr="00F63232" w:rsidRDefault="0017748A" w:rsidP="00C86789">
      <w:pPr>
        <w:pStyle w:val="Akapitzlist"/>
        <w:numPr>
          <w:ilvl w:val="0"/>
          <w:numId w:val="32"/>
        </w:numPr>
      </w:pPr>
      <w:r w:rsidRPr="00F63232">
        <w:t>Uniwersytet Szczeciński – badania nad aktywnością społeczną, polityczną, kulturalną oraz religijną mniejszości narodowych</w:t>
      </w:r>
      <w:r w:rsidR="004637F1" w:rsidRPr="00F63232">
        <w:t xml:space="preserve"> i </w:t>
      </w:r>
      <w:r w:rsidRPr="00F63232">
        <w:t xml:space="preserve">etnicznych oraz języka regionalnego, </w:t>
      </w:r>
    </w:p>
    <w:p w14:paraId="27321F34" w14:textId="77777777" w:rsidR="0017748A" w:rsidRPr="00F63232" w:rsidRDefault="0017748A" w:rsidP="00C86789">
      <w:pPr>
        <w:pStyle w:val="Akapitzlist"/>
        <w:numPr>
          <w:ilvl w:val="0"/>
          <w:numId w:val="32"/>
        </w:numPr>
      </w:pPr>
      <w:r w:rsidRPr="00F63232">
        <w:t>Chrześcijańska Akademia Teologiczna</w:t>
      </w:r>
      <w:r w:rsidR="004637F1" w:rsidRPr="00F63232">
        <w:t xml:space="preserve"> w </w:t>
      </w:r>
      <w:r w:rsidRPr="00F63232">
        <w:t>Warszawie – projekt badawczy nt. analizy teologiczno-muzycznej repertuaru chórów występujących</w:t>
      </w:r>
      <w:r w:rsidR="004637F1" w:rsidRPr="00F63232">
        <w:t xml:space="preserve"> w </w:t>
      </w:r>
      <w:r w:rsidRPr="00F63232">
        <w:t>20-leciu Międzynarodowego Festiwalu Muzyki Cerkiewnej</w:t>
      </w:r>
      <w:r w:rsidR="004637F1" w:rsidRPr="00F63232">
        <w:t xml:space="preserve"> w </w:t>
      </w:r>
      <w:r w:rsidRPr="00F63232">
        <w:t>Hajnówce;</w:t>
      </w:r>
    </w:p>
    <w:p w14:paraId="48E3DE4A" w14:textId="77777777" w:rsidR="0017748A" w:rsidRPr="00F63232" w:rsidRDefault="0017748A" w:rsidP="00C86789">
      <w:pPr>
        <w:pStyle w:val="Akapitzlist"/>
        <w:numPr>
          <w:ilvl w:val="0"/>
          <w:numId w:val="32"/>
        </w:numPr>
      </w:pPr>
      <w:r w:rsidRPr="00F63232">
        <w:t>Uniwersytet im. Adama Mickiewicza</w:t>
      </w:r>
      <w:r w:rsidR="004637F1" w:rsidRPr="00F63232">
        <w:t xml:space="preserve"> w </w:t>
      </w:r>
      <w:r w:rsidRPr="00F63232">
        <w:t>Poznaniu – np. badania naukowe</w:t>
      </w:r>
      <w:r w:rsidR="004637F1" w:rsidRPr="00F63232">
        <w:t xml:space="preserve"> w </w:t>
      </w:r>
      <w:r w:rsidRPr="00F63232">
        <w:t>obrębie językoznawstwa</w:t>
      </w:r>
      <w:r w:rsidR="004637F1" w:rsidRPr="00F63232">
        <w:t xml:space="preserve"> i </w:t>
      </w:r>
      <w:r w:rsidRPr="00F63232">
        <w:t>literaturoznawstwa;</w:t>
      </w:r>
    </w:p>
    <w:p w14:paraId="68D392E6" w14:textId="77777777" w:rsidR="0017748A" w:rsidRPr="00F63232" w:rsidRDefault="0017748A" w:rsidP="00C86789">
      <w:pPr>
        <w:pStyle w:val="Akapitzlist"/>
        <w:numPr>
          <w:ilvl w:val="0"/>
          <w:numId w:val="32"/>
        </w:numPr>
      </w:pPr>
      <w:r w:rsidRPr="00F63232">
        <w:t>Katolicki Uniwersytet Lubelski Jana Pawła II – badania odnoszące się do mniejszości żydowskiej, badania nad językiem kaszubskim, badania</w:t>
      </w:r>
      <w:r w:rsidR="004637F1" w:rsidRPr="00F63232">
        <w:t xml:space="preserve"> z </w:t>
      </w:r>
      <w:r w:rsidRPr="00F63232">
        <w:t>zakresu różnych obszarów (np. bezpieczeństwa narodowego, socjologii) dotyczące mniejszości.</w:t>
      </w:r>
    </w:p>
    <w:p w14:paraId="17B76F7A" w14:textId="77777777" w:rsidR="0017748A" w:rsidRPr="00F63232" w:rsidRDefault="0017748A" w:rsidP="00C86789">
      <w:r w:rsidRPr="00F63232">
        <w:t>Wiedza</w:t>
      </w:r>
      <w:r w:rsidR="004637F1" w:rsidRPr="00F63232">
        <w:t xml:space="preserve"> o </w:t>
      </w:r>
      <w:r w:rsidRPr="00F63232">
        <w:t>mniejszościach jest wprowadzana także</w:t>
      </w:r>
      <w:r w:rsidR="004637F1" w:rsidRPr="00F63232">
        <w:t xml:space="preserve"> w </w:t>
      </w:r>
      <w:r w:rsidRPr="00F63232">
        <w:t>ramach zajęć dotyczących opieki medycznej (Uniwersytet Mikołaja Kopernika</w:t>
      </w:r>
      <w:r w:rsidR="004637F1" w:rsidRPr="00F63232">
        <w:t xml:space="preserve"> w </w:t>
      </w:r>
      <w:r w:rsidRPr="00F63232">
        <w:t>Toruniu, Uniwersytet Jana Kochanowskiego</w:t>
      </w:r>
      <w:r w:rsidR="004637F1" w:rsidRPr="00F63232">
        <w:t xml:space="preserve"> w </w:t>
      </w:r>
      <w:r w:rsidRPr="00F63232">
        <w:t xml:space="preserve">Kielcach). </w:t>
      </w:r>
      <w:r w:rsidR="00170792" w:rsidRPr="00F63232">
        <w:t>Na</w:t>
      </w:r>
      <w:r w:rsidRPr="00F63232">
        <w:t xml:space="preserve"> Uniwersytecie Jana Kochanowskiego</w:t>
      </w:r>
      <w:r w:rsidR="004637F1" w:rsidRPr="00F63232">
        <w:t xml:space="preserve"> w </w:t>
      </w:r>
      <w:r w:rsidRPr="00F63232">
        <w:t>Kielcach opracowano Mobilną Aplikację TOM (Transkulturowa Opieka Medyczna), stanowiącą źródło wiedzy do opieki nad pacjentem</w:t>
      </w:r>
      <w:r w:rsidR="004637F1" w:rsidRPr="00F63232">
        <w:t xml:space="preserve"> o </w:t>
      </w:r>
      <w:r w:rsidRPr="00F63232">
        <w:t>określonej kulturze</w:t>
      </w:r>
      <w:r w:rsidR="004637F1" w:rsidRPr="00F63232">
        <w:t xml:space="preserve"> i </w:t>
      </w:r>
      <w:r w:rsidRPr="00F63232">
        <w:t xml:space="preserve">religii (obejmuje 9 grup wyznaniowo-religijnych, </w:t>
      </w:r>
      <w:r w:rsidR="00A4724B" w:rsidRPr="00F63232">
        <w:t xml:space="preserve">m.in. </w:t>
      </w:r>
      <w:r w:rsidRPr="00F63232">
        <w:t>społeczność Romów).</w:t>
      </w:r>
    </w:p>
    <w:p w14:paraId="733C60B3" w14:textId="77777777" w:rsidR="0017748A" w:rsidRPr="00F63232" w:rsidRDefault="0017748A" w:rsidP="00C86789">
      <w:r w:rsidRPr="00F63232">
        <w:t>Niektóre uczelnie mają stałe pozycje wydawnicze poświęcone tematyce mniejszości narodowych. Pojawiło się szereg różnych publikacji związanych</w:t>
      </w:r>
      <w:r w:rsidR="004637F1" w:rsidRPr="00F63232">
        <w:t xml:space="preserve"> z </w:t>
      </w:r>
      <w:r w:rsidRPr="00F63232">
        <w:t>tą tematyką (wskazały je np. Uniwersytet im. Adama Mickiewicza</w:t>
      </w:r>
      <w:r w:rsidR="004637F1" w:rsidRPr="00F63232">
        <w:t xml:space="preserve"> w </w:t>
      </w:r>
      <w:r w:rsidRPr="00F63232">
        <w:t>Poznaniu, Akademia Pomorska</w:t>
      </w:r>
      <w:r w:rsidR="004637F1" w:rsidRPr="00F63232">
        <w:t xml:space="preserve"> w </w:t>
      </w:r>
      <w:r w:rsidRPr="00F63232">
        <w:t>Słupsku, Akademia im. Jakuba</w:t>
      </w:r>
      <w:r w:rsidR="004637F1" w:rsidRPr="00F63232">
        <w:t xml:space="preserve"> z </w:t>
      </w:r>
      <w:r w:rsidRPr="00F63232">
        <w:t>Paradyża, Politechnika Opolska, Uniwersytet Jana Kochanowskiego</w:t>
      </w:r>
      <w:r w:rsidR="004637F1" w:rsidRPr="00F63232">
        <w:t xml:space="preserve"> w </w:t>
      </w:r>
      <w:r w:rsidRPr="00F63232">
        <w:t>Kielcach, Uniwersytet Zielonogórski, Uniwersytet Mikołaja Kopernika</w:t>
      </w:r>
      <w:r w:rsidR="004637F1" w:rsidRPr="00F63232">
        <w:t xml:space="preserve"> w </w:t>
      </w:r>
      <w:r w:rsidRPr="00F63232">
        <w:t>Toruniu, Uniwersytet</w:t>
      </w:r>
      <w:r w:rsidR="004637F1" w:rsidRPr="00F63232">
        <w:t xml:space="preserve"> w </w:t>
      </w:r>
      <w:r w:rsidRPr="00F63232">
        <w:t>Białymstoku, Akademia Techniczno-Humanistyczna</w:t>
      </w:r>
      <w:r w:rsidR="004637F1" w:rsidRPr="00F63232">
        <w:t xml:space="preserve"> w </w:t>
      </w:r>
      <w:r w:rsidRPr="00F63232">
        <w:t>Bielsku-Białej)</w:t>
      </w:r>
      <w:r w:rsidR="00A3714E" w:rsidRPr="00F63232">
        <w:t>. W</w:t>
      </w:r>
      <w:r w:rsidRPr="00F63232">
        <w:t>arto odnotować wydawnictwa podejmujące tematykę mniejszości, takie jak np.: wydawnictwo Uniwersytetu Gdańskiego „Mniejszości etniczne</w:t>
      </w:r>
      <w:r w:rsidR="004637F1" w:rsidRPr="00F63232">
        <w:t xml:space="preserve"> i </w:t>
      </w:r>
      <w:r w:rsidRPr="00F63232">
        <w:t xml:space="preserve">ich pogranicza: szkice tożsamościowe”, Uniwersytetu Wrocławskiego </w:t>
      </w:r>
      <w:r w:rsidR="00EF399F" w:rsidRPr="00F63232">
        <w:t>–</w:t>
      </w:r>
      <w:r w:rsidRPr="00F63232">
        <w:t xml:space="preserve"> „Wschodnioznawstwo”, Uniwersytetu</w:t>
      </w:r>
      <w:r w:rsidR="004637F1" w:rsidRPr="00F63232">
        <w:t xml:space="preserve"> w </w:t>
      </w:r>
      <w:r w:rsidRPr="00F63232">
        <w:t>Białymstoku – „Białorutenistyka Białostocka”, Uniwersytetu Marii Curie-Skłodowskiej</w:t>
      </w:r>
      <w:r w:rsidR="004637F1" w:rsidRPr="00F63232">
        <w:t xml:space="preserve"> w </w:t>
      </w:r>
      <w:r w:rsidRPr="00F63232">
        <w:t>Lublinie – „Studia Białorutenistyczne”.</w:t>
      </w:r>
    </w:p>
    <w:p w14:paraId="6E56BADF" w14:textId="77777777" w:rsidR="0017748A" w:rsidRPr="00F63232" w:rsidRDefault="0017748A" w:rsidP="00C86789">
      <w:r w:rsidRPr="00F63232">
        <w:t>Na projekty związane</w:t>
      </w:r>
      <w:r w:rsidR="004637F1" w:rsidRPr="00F63232">
        <w:t xml:space="preserve"> z </w:t>
      </w:r>
      <w:r w:rsidRPr="00F63232">
        <w:t>prowadzeniem badań naukowych odnoszących się do mniejszości narodowych uczelnie pozyskiwały środki finansowe, wykorzystując różne źródła finansowania,</w:t>
      </w:r>
      <w:r w:rsidR="004637F1" w:rsidRPr="00F63232">
        <w:t xml:space="preserve"> w </w:t>
      </w:r>
      <w:r w:rsidRPr="00F63232">
        <w:t>tym</w:t>
      </w:r>
      <w:r w:rsidR="004637F1" w:rsidRPr="00F63232">
        <w:t xml:space="preserve"> w </w:t>
      </w:r>
      <w:r w:rsidRPr="00F63232">
        <w:t>ramach:</w:t>
      </w:r>
    </w:p>
    <w:p w14:paraId="104BE2FE" w14:textId="77777777" w:rsidR="0017748A" w:rsidRPr="00F63232" w:rsidRDefault="0017748A" w:rsidP="00C86789">
      <w:pPr>
        <w:pStyle w:val="Akapitzlist"/>
        <w:numPr>
          <w:ilvl w:val="0"/>
          <w:numId w:val="33"/>
        </w:numPr>
      </w:pPr>
      <w:r w:rsidRPr="00F63232">
        <w:t>konkursów ogłaszanych przez Narodowe Centrum Nauki,</w:t>
      </w:r>
    </w:p>
    <w:p w14:paraId="4A4FE5FE" w14:textId="77777777" w:rsidR="0017748A" w:rsidRPr="00F63232" w:rsidRDefault="0017748A" w:rsidP="00C86789">
      <w:pPr>
        <w:pStyle w:val="Akapitzlist"/>
        <w:numPr>
          <w:ilvl w:val="0"/>
          <w:numId w:val="33"/>
        </w:numPr>
      </w:pPr>
      <w:r w:rsidRPr="00F63232">
        <w:t>ustanowionego przez ministra właściwego do spraw szkolnictwa wyższego</w:t>
      </w:r>
      <w:r w:rsidR="004637F1" w:rsidRPr="00F63232">
        <w:t xml:space="preserve"> i </w:t>
      </w:r>
      <w:r w:rsidRPr="00F63232">
        <w:t>nauki „Narodowego Programu Rozwoju Humanistyki”, gdzie</w:t>
      </w:r>
      <w:r w:rsidR="004637F1" w:rsidRPr="00F63232">
        <w:t xml:space="preserve"> w </w:t>
      </w:r>
      <w:r w:rsidRPr="00F63232">
        <w:t xml:space="preserve">trybie konkursowym uprawnione podmioty (w tym uczelnie, instytuty badawcze, inne prowadzące działalność naukową) uzyskały finansowanie projektów dotyczących np. przekładów, </w:t>
      </w:r>
      <w:r w:rsidRPr="00F63232">
        <w:lastRenderedPageBreak/>
        <w:t>słowników, encyklopedii, leksykonów,</w:t>
      </w:r>
      <w:r w:rsidR="004637F1" w:rsidRPr="00F63232">
        <w:t xml:space="preserve"> i </w:t>
      </w:r>
      <w:r w:rsidRPr="00F63232">
        <w:t>innych opracowań;</w:t>
      </w:r>
      <w:r w:rsidR="004637F1" w:rsidRPr="00F63232">
        <w:t xml:space="preserve"> w </w:t>
      </w:r>
      <w:r w:rsidRPr="00F63232">
        <w:t>ramach programu „Doskonała Nauka”</w:t>
      </w:r>
      <w:r w:rsidR="004637F1" w:rsidRPr="00F63232">
        <w:t xml:space="preserve"> w </w:t>
      </w:r>
      <w:r w:rsidRPr="00F63232">
        <w:t>2020 r. środki na wsparcie konferencji naukowych uzyskały trzy projekty związane tematycznie</w:t>
      </w:r>
      <w:r w:rsidR="004637F1" w:rsidRPr="00F63232">
        <w:t xml:space="preserve"> z </w:t>
      </w:r>
      <w:r w:rsidRPr="00F63232">
        <w:t>mniejszością żydowską.</w:t>
      </w:r>
    </w:p>
    <w:p w14:paraId="76371231" w14:textId="77777777" w:rsidR="0017748A" w:rsidRPr="00F63232" w:rsidRDefault="0017748A" w:rsidP="00C86789">
      <w:r w:rsidRPr="00F63232">
        <w:t>Inne ścieżki finansowania wykorzystywane przez poszczególne uczelnie:</w:t>
      </w:r>
    </w:p>
    <w:p w14:paraId="39C1E899" w14:textId="77777777" w:rsidR="0051373B" w:rsidRPr="00F63232" w:rsidRDefault="0017748A" w:rsidP="00C86789">
      <w:pPr>
        <w:pStyle w:val="Akapitzlist"/>
        <w:numPr>
          <w:ilvl w:val="1"/>
          <w:numId w:val="25"/>
        </w:numPr>
        <w:ind w:left="709"/>
      </w:pPr>
      <w:r w:rsidRPr="00F63232">
        <w:t>Akademia im. Jakuba</w:t>
      </w:r>
      <w:r w:rsidR="004637F1" w:rsidRPr="00F63232">
        <w:t xml:space="preserve"> z </w:t>
      </w:r>
      <w:r w:rsidRPr="00F63232">
        <w:t>Paradyża – wniosek grantowy na realizację zadania</w:t>
      </w:r>
      <w:r w:rsidR="004637F1" w:rsidRPr="00F63232">
        <w:t xml:space="preserve"> w </w:t>
      </w:r>
      <w:r w:rsidRPr="00F63232">
        <w:t>ramach programu integracji społeczności romskiej</w:t>
      </w:r>
      <w:r w:rsidR="004637F1" w:rsidRPr="00F63232">
        <w:t xml:space="preserve"> w </w:t>
      </w:r>
      <w:r w:rsidRPr="00F63232">
        <w:t>Polsce na rok 2020;</w:t>
      </w:r>
    </w:p>
    <w:p w14:paraId="5F0506BA" w14:textId="77777777" w:rsidR="0051373B" w:rsidRPr="00F63232" w:rsidRDefault="0017748A" w:rsidP="00C86789">
      <w:pPr>
        <w:pStyle w:val="Akapitzlist"/>
        <w:numPr>
          <w:ilvl w:val="1"/>
          <w:numId w:val="25"/>
        </w:numPr>
        <w:ind w:left="709"/>
      </w:pPr>
      <w:r w:rsidRPr="00F63232">
        <w:t>Mazowiecka Uczelnia Publiczna</w:t>
      </w:r>
      <w:r w:rsidR="004637F1" w:rsidRPr="00F63232">
        <w:t xml:space="preserve"> w </w:t>
      </w:r>
      <w:r w:rsidRPr="00F63232">
        <w:t>Płocku – grant badawczy dot</w:t>
      </w:r>
      <w:r w:rsidR="00A3714E" w:rsidRPr="00F63232">
        <w:t xml:space="preserve">. </w:t>
      </w:r>
      <w:r w:rsidR="00DB22F9" w:rsidRPr="00F63232">
        <w:t>w</w:t>
      </w:r>
      <w:r w:rsidRPr="00F63232">
        <w:t>ypracowania modelu przygotowania nauczycieli do edukacji</w:t>
      </w:r>
      <w:r w:rsidR="004637F1" w:rsidRPr="00F63232">
        <w:t xml:space="preserve"> w </w:t>
      </w:r>
      <w:r w:rsidRPr="00F63232">
        <w:t>warunkach między-</w:t>
      </w:r>
      <w:r w:rsidR="004637F1" w:rsidRPr="00F63232">
        <w:t xml:space="preserve"> i </w:t>
      </w:r>
      <w:r w:rsidRPr="00F63232">
        <w:t>wielokulturowych,</w:t>
      </w:r>
      <w:r w:rsidR="004637F1" w:rsidRPr="00F63232">
        <w:t xml:space="preserve"> w </w:t>
      </w:r>
      <w:r w:rsidRPr="00F63232">
        <w:t>ramach projektu „Funduszu Współpracy”,</w:t>
      </w:r>
    </w:p>
    <w:p w14:paraId="5EE002E8" w14:textId="77777777" w:rsidR="0051373B" w:rsidRPr="00F63232" w:rsidRDefault="0017748A" w:rsidP="00C86789">
      <w:pPr>
        <w:pStyle w:val="Akapitzlist"/>
        <w:numPr>
          <w:ilvl w:val="1"/>
          <w:numId w:val="25"/>
        </w:numPr>
        <w:ind w:left="709"/>
      </w:pPr>
      <w:r w:rsidRPr="00F63232">
        <w:t>Uniwersytet Szczeciński – współpraca badaczy</w:t>
      </w:r>
      <w:r w:rsidR="004637F1" w:rsidRPr="00F63232">
        <w:t xml:space="preserve"> w </w:t>
      </w:r>
      <w:r w:rsidRPr="00F63232">
        <w:t>projektach realizowanych ze środków UM Szczecin oraz Urzędu Marszałkowskiego Województwa Zachodniopomorskiego przez Towarzystwo Społeczno-Kulturalne Żydów</w:t>
      </w:r>
      <w:r w:rsidR="004637F1" w:rsidRPr="00F63232">
        <w:t xml:space="preserve"> w </w:t>
      </w:r>
      <w:r w:rsidRPr="00F63232">
        <w:t>Polsce oraz Związek Ukraińców</w:t>
      </w:r>
      <w:r w:rsidR="004637F1" w:rsidRPr="00F63232">
        <w:t xml:space="preserve"> w </w:t>
      </w:r>
      <w:r w:rsidRPr="00F63232">
        <w:t>Polsce,</w:t>
      </w:r>
    </w:p>
    <w:p w14:paraId="52DC695A" w14:textId="77777777" w:rsidR="0051373B" w:rsidRPr="00F63232" w:rsidRDefault="0017748A" w:rsidP="00C86789">
      <w:pPr>
        <w:pStyle w:val="Akapitzlist"/>
        <w:numPr>
          <w:ilvl w:val="1"/>
          <w:numId w:val="25"/>
        </w:numPr>
        <w:ind w:left="709"/>
      </w:pPr>
      <w:r w:rsidRPr="00F63232">
        <w:t>Uniwersytet im. Adama Mickiewicza</w:t>
      </w:r>
      <w:r w:rsidR="004637F1" w:rsidRPr="00F63232">
        <w:t xml:space="preserve"> w </w:t>
      </w:r>
      <w:r w:rsidRPr="00F63232">
        <w:t xml:space="preserve">Poznaniu </w:t>
      </w:r>
      <w:r w:rsidR="00EF399F" w:rsidRPr="00F63232">
        <w:t>–</w:t>
      </w:r>
      <w:r w:rsidRPr="00F63232">
        <w:t xml:space="preserve"> dwa projekty badawcze</w:t>
      </w:r>
      <w:r w:rsidR="004637F1" w:rsidRPr="00F63232">
        <w:t xml:space="preserve"> w </w:t>
      </w:r>
      <w:r w:rsidRPr="00F63232">
        <w:t>ramach programów współpracy bilateralnej oferowanych przez Narodową Agencję Wymiany Akademickiej (wymiana naukowców</w:t>
      </w:r>
      <w:r w:rsidR="004637F1" w:rsidRPr="00F63232">
        <w:t xml:space="preserve"> z </w:t>
      </w:r>
      <w:r w:rsidRPr="00F63232">
        <w:t>Republiką Czeską oraz</w:t>
      </w:r>
      <w:r w:rsidR="004637F1" w:rsidRPr="00F63232">
        <w:t xml:space="preserve"> z </w:t>
      </w:r>
      <w:r w:rsidRPr="00F63232">
        <w:t>Republiką Federalną Niemiec) dotyczące problematyki Żydów</w:t>
      </w:r>
      <w:r w:rsidR="004637F1" w:rsidRPr="00F63232">
        <w:t xml:space="preserve"> w </w:t>
      </w:r>
      <w:r w:rsidRPr="00F63232">
        <w:t>polskiej kulturze XX</w:t>
      </w:r>
      <w:r w:rsidR="004637F1" w:rsidRPr="00F63232">
        <w:t xml:space="preserve"> i </w:t>
      </w:r>
      <w:r w:rsidRPr="00F63232">
        <w:t>XXI wieku,</w:t>
      </w:r>
    </w:p>
    <w:p w14:paraId="6CC29130" w14:textId="77777777" w:rsidR="0017748A" w:rsidRPr="00F63232" w:rsidRDefault="0017748A" w:rsidP="00C86789">
      <w:pPr>
        <w:pStyle w:val="Akapitzlist"/>
        <w:numPr>
          <w:ilvl w:val="1"/>
          <w:numId w:val="25"/>
        </w:numPr>
        <w:ind w:left="709"/>
      </w:pPr>
      <w:r w:rsidRPr="00F63232">
        <w:t>Uniwersytet Wrocławski – projekt nt. mniejszości niemieckiej wobec dziedzictwa kulturowego niemieckich Żydów na Śląsku, finansowany przez Centrum Badań Mniejszości Niemieckiej</w:t>
      </w:r>
      <w:r w:rsidR="004637F1" w:rsidRPr="00F63232">
        <w:t xml:space="preserve"> w </w:t>
      </w:r>
      <w:r w:rsidRPr="00F63232">
        <w:t>Opolu.</w:t>
      </w:r>
    </w:p>
    <w:p w14:paraId="7F48C310" w14:textId="77777777" w:rsidR="0017748A" w:rsidRPr="00F63232" w:rsidRDefault="0017748A" w:rsidP="00C86789">
      <w:pPr>
        <w:pStyle w:val="Nagwek6"/>
      </w:pPr>
      <w:bookmarkStart w:id="598" w:name="_Ref98932128"/>
      <w:r w:rsidRPr="00F63232">
        <w:t>Konferencje</w:t>
      </w:r>
      <w:bookmarkEnd w:id="598"/>
    </w:p>
    <w:p w14:paraId="25703AEB" w14:textId="77777777" w:rsidR="0017748A" w:rsidRPr="00F63232" w:rsidRDefault="0017748A" w:rsidP="00C86789">
      <w:r w:rsidRPr="00F63232">
        <w:t>W latach 2019 – 2020 uczelnie były organizatorami lub współorganizatorami konferencji</w:t>
      </w:r>
      <w:r w:rsidR="004637F1" w:rsidRPr="00F63232">
        <w:t xml:space="preserve"> o </w:t>
      </w:r>
      <w:r w:rsidRPr="00F63232">
        <w:t>charakterze cyklicznym lub jednostkowym. Przykłady:</w:t>
      </w:r>
    </w:p>
    <w:p w14:paraId="5D9117D2" w14:textId="77777777" w:rsidR="0017748A" w:rsidRPr="00F63232" w:rsidRDefault="0017748A" w:rsidP="00C86789">
      <w:pPr>
        <w:pStyle w:val="Akapitzlist"/>
        <w:numPr>
          <w:ilvl w:val="0"/>
          <w:numId w:val="34"/>
        </w:numPr>
      </w:pPr>
      <w:r w:rsidRPr="00F63232">
        <w:t>Uczelnia Państwowa im. Jana Grodka</w:t>
      </w:r>
      <w:r w:rsidR="004637F1" w:rsidRPr="00F63232">
        <w:t xml:space="preserve"> w </w:t>
      </w:r>
      <w:r w:rsidRPr="00F63232">
        <w:t>Sanoku – cykliczna międzynarodowa konferencja naukowa „Na pograniczu kultur</w:t>
      </w:r>
      <w:r w:rsidR="004637F1" w:rsidRPr="00F63232">
        <w:t xml:space="preserve"> i </w:t>
      </w:r>
      <w:r w:rsidRPr="00F63232">
        <w:t>narodów” (2019, 2020),</w:t>
      </w:r>
    </w:p>
    <w:p w14:paraId="224BB3F3" w14:textId="77777777" w:rsidR="0017748A" w:rsidRPr="00F63232" w:rsidRDefault="0017748A" w:rsidP="00C86789">
      <w:pPr>
        <w:pStyle w:val="Akapitzlist"/>
        <w:numPr>
          <w:ilvl w:val="0"/>
          <w:numId w:val="34"/>
        </w:numPr>
      </w:pPr>
      <w:r w:rsidRPr="00F63232">
        <w:t>Akademia im. Jakuba</w:t>
      </w:r>
      <w:r w:rsidR="004637F1" w:rsidRPr="00F63232">
        <w:t xml:space="preserve"> z </w:t>
      </w:r>
      <w:r w:rsidRPr="00F63232">
        <w:t>Paradyża – konferencje dotyczące mniejszości narodowych</w:t>
      </w:r>
      <w:r w:rsidR="004637F1" w:rsidRPr="00F63232">
        <w:t xml:space="preserve"> i </w:t>
      </w:r>
      <w:r w:rsidRPr="00F63232">
        <w:t>etnicznych</w:t>
      </w:r>
      <w:r w:rsidR="004637F1" w:rsidRPr="00F63232">
        <w:t xml:space="preserve"> w </w:t>
      </w:r>
      <w:r w:rsidRPr="00F63232">
        <w:t>sferze medialnej ziem zachodnich</w:t>
      </w:r>
      <w:r w:rsidR="004637F1" w:rsidRPr="00F63232">
        <w:t xml:space="preserve"> i </w:t>
      </w:r>
      <w:r w:rsidRPr="00F63232">
        <w:t>północnych (2019),</w:t>
      </w:r>
      <w:r w:rsidR="004637F1" w:rsidRPr="00F63232">
        <w:t xml:space="preserve"> a </w:t>
      </w:r>
      <w:r w:rsidRPr="00F63232">
        <w:t>także Tatarów</w:t>
      </w:r>
      <w:r w:rsidR="004637F1" w:rsidRPr="00F63232">
        <w:t xml:space="preserve"> i </w:t>
      </w:r>
      <w:r w:rsidRPr="00F63232">
        <w:t>Karaimów (2019),</w:t>
      </w:r>
    </w:p>
    <w:p w14:paraId="4D4330E4" w14:textId="77777777" w:rsidR="0017748A" w:rsidRPr="00F63232" w:rsidRDefault="0017748A" w:rsidP="00C86789">
      <w:pPr>
        <w:pStyle w:val="Akapitzlist"/>
        <w:numPr>
          <w:ilvl w:val="0"/>
          <w:numId w:val="34"/>
        </w:numPr>
      </w:pPr>
      <w:r w:rsidRPr="00F63232">
        <w:t xml:space="preserve">Państwowa Uczelnia Zawodowa im. </w:t>
      </w:r>
      <w:r w:rsidR="00665485" w:rsidRPr="00F63232">
        <w:t>p</w:t>
      </w:r>
      <w:r w:rsidR="007A5632" w:rsidRPr="00F63232">
        <w:t>rof</w:t>
      </w:r>
      <w:r w:rsidRPr="00F63232">
        <w:t>. Edwarda F. Szczepanika</w:t>
      </w:r>
      <w:r w:rsidR="004637F1" w:rsidRPr="00F63232">
        <w:t xml:space="preserve"> w </w:t>
      </w:r>
      <w:r w:rsidRPr="00F63232">
        <w:t xml:space="preserve">Suwałkach – cykliczna konferencja naukowa dot. poszukiwania wspólnych korzeni kulturowych (2019 – 5. </w:t>
      </w:r>
      <w:r w:rsidR="00EF399F" w:rsidRPr="00F63232">
        <w:t>E</w:t>
      </w:r>
      <w:r w:rsidRPr="00F63232">
        <w:t>dycja poświęcona społeczności żydowskiej),</w:t>
      </w:r>
    </w:p>
    <w:p w14:paraId="25B77CD6" w14:textId="77777777" w:rsidR="0017748A" w:rsidRPr="00F63232" w:rsidRDefault="0017748A" w:rsidP="00C86789">
      <w:pPr>
        <w:pStyle w:val="Akapitzlist"/>
        <w:numPr>
          <w:ilvl w:val="0"/>
          <w:numId w:val="34"/>
        </w:numPr>
      </w:pPr>
      <w:r w:rsidRPr="00F63232">
        <w:t>Państwowa Wyższa Szkoła Zawodowa</w:t>
      </w:r>
      <w:r w:rsidR="004637F1" w:rsidRPr="00F63232">
        <w:t xml:space="preserve"> w </w:t>
      </w:r>
      <w:r w:rsidRPr="00F63232">
        <w:t>Nysie – międzynarodowe konferencje organizowane przez Konsorcjum „Wielojęzyczność jako szansa” (do którego należą także uczelnie ze Szwajcarii, Niemiec, Belgii</w:t>
      </w:r>
      <w:r w:rsidR="004637F1" w:rsidRPr="00F63232">
        <w:t xml:space="preserve"> i </w:t>
      </w:r>
      <w:r w:rsidRPr="00F63232">
        <w:t>Austrii),</w:t>
      </w:r>
      <w:r w:rsidR="004637F1" w:rsidRPr="00F63232">
        <w:t xml:space="preserve"> z </w:t>
      </w:r>
      <w:r w:rsidRPr="00F63232">
        <w:t>udziałem przedstawicieli mniejszości;</w:t>
      </w:r>
    </w:p>
    <w:p w14:paraId="0B3CE7B3" w14:textId="77777777" w:rsidR="0017748A" w:rsidRPr="00F63232" w:rsidRDefault="0017748A" w:rsidP="00C86789">
      <w:pPr>
        <w:pStyle w:val="Akapitzlist"/>
        <w:numPr>
          <w:ilvl w:val="0"/>
          <w:numId w:val="34"/>
        </w:numPr>
      </w:pPr>
      <w:r w:rsidRPr="00F63232">
        <w:t>Akademia Pomorska</w:t>
      </w:r>
      <w:r w:rsidR="004637F1" w:rsidRPr="00F63232">
        <w:t xml:space="preserve"> w </w:t>
      </w:r>
      <w:r w:rsidRPr="00F63232">
        <w:t>Słupsku – organizacja konferencji</w:t>
      </w:r>
      <w:r w:rsidR="004637F1" w:rsidRPr="00F63232">
        <w:t xml:space="preserve"> i </w:t>
      </w:r>
      <w:r w:rsidRPr="00F63232">
        <w:t>sympozjów,</w:t>
      </w:r>
      <w:r w:rsidR="004637F1" w:rsidRPr="00F63232">
        <w:t xml:space="preserve"> w </w:t>
      </w:r>
      <w:r w:rsidRPr="00F63232">
        <w:t>szczególności dotyczących Kaszubów,</w:t>
      </w:r>
    </w:p>
    <w:p w14:paraId="3A917C38" w14:textId="77777777" w:rsidR="0017748A" w:rsidRPr="00F63232" w:rsidRDefault="0017748A" w:rsidP="00C86789">
      <w:pPr>
        <w:pStyle w:val="Akapitzlist"/>
        <w:numPr>
          <w:ilvl w:val="0"/>
          <w:numId w:val="34"/>
        </w:numPr>
      </w:pPr>
      <w:r w:rsidRPr="00F63232">
        <w:t>Uniwersytet</w:t>
      </w:r>
      <w:r w:rsidR="004637F1" w:rsidRPr="00F63232">
        <w:t xml:space="preserve"> w </w:t>
      </w:r>
      <w:r w:rsidRPr="00F63232">
        <w:t>Białymstoku – coroczne konferencje naukowe,</w:t>
      </w:r>
      <w:r w:rsidR="004637F1" w:rsidRPr="00F63232">
        <w:t xml:space="preserve"> w </w:t>
      </w:r>
      <w:r w:rsidRPr="00F63232">
        <w:t>tym</w:t>
      </w:r>
      <w:r w:rsidR="004637F1" w:rsidRPr="00F63232">
        <w:t xml:space="preserve"> z </w:t>
      </w:r>
      <w:r w:rsidRPr="00F63232">
        <w:t>zagranicznymi uczelniami,</w:t>
      </w:r>
    </w:p>
    <w:p w14:paraId="7A57410A" w14:textId="77777777" w:rsidR="0017748A" w:rsidRPr="00F63232" w:rsidRDefault="0017748A" w:rsidP="00C86789">
      <w:pPr>
        <w:pStyle w:val="Akapitzlist"/>
        <w:numPr>
          <w:ilvl w:val="0"/>
          <w:numId w:val="34"/>
        </w:numPr>
      </w:pPr>
      <w:r w:rsidRPr="00F63232">
        <w:t>Uniwersytet Jana Kochanowskiego</w:t>
      </w:r>
      <w:r w:rsidR="004637F1" w:rsidRPr="00F63232">
        <w:t xml:space="preserve"> w </w:t>
      </w:r>
      <w:r w:rsidRPr="00F63232">
        <w:t>Kielcach – cykliczna konferencja „Społeczność żydowska</w:t>
      </w:r>
      <w:r w:rsidR="004637F1" w:rsidRPr="00F63232">
        <w:t xml:space="preserve"> w </w:t>
      </w:r>
      <w:r w:rsidRPr="00F63232">
        <w:t>Małopolsce”.</w:t>
      </w:r>
    </w:p>
    <w:p w14:paraId="00670E87" w14:textId="77777777" w:rsidR="0017748A" w:rsidRPr="00F63232" w:rsidRDefault="0017748A" w:rsidP="00C86789">
      <w:pPr>
        <w:pStyle w:val="Nagwek6"/>
      </w:pPr>
      <w:r w:rsidRPr="00F63232">
        <w:lastRenderedPageBreak/>
        <w:t>Koła naukowe</w:t>
      </w:r>
      <w:r w:rsidR="004637F1" w:rsidRPr="00F63232">
        <w:t xml:space="preserve"> i </w:t>
      </w:r>
      <w:r w:rsidRPr="00F63232">
        <w:t>organizacje studenckie</w:t>
      </w:r>
    </w:p>
    <w:p w14:paraId="0CA5081E" w14:textId="77777777" w:rsidR="0017748A" w:rsidRPr="00F63232" w:rsidRDefault="0017748A" w:rsidP="00C86789">
      <w:r w:rsidRPr="00F63232">
        <w:t>Niektóre funkcjonujące</w:t>
      </w:r>
      <w:r w:rsidR="004637F1" w:rsidRPr="00F63232">
        <w:t xml:space="preserve"> w </w:t>
      </w:r>
      <w:r w:rsidRPr="00F63232">
        <w:t>uczelniach koła naukowe</w:t>
      </w:r>
      <w:r w:rsidR="004637F1" w:rsidRPr="00F63232">
        <w:t xml:space="preserve"> i </w:t>
      </w:r>
      <w:r w:rsidRPr="00F63232">
        <w:t>organizacje studenckie prowadzą także działalność odnoszącą się do mniejszości narodowych</w:t>
      </w:r>
      <w:r w:rsidR="004637F1" w:rsidRPr="00F63232">
        <w:t xml:space="preserve"> i </w:t>
      </w:r>
      <w:r w:rsidRPr="00F63232">
        <w:t>etnicznyc</w:t>
      </w:r>
      <w:r w:rsidR="00170792" w:rsidRPr="00F63232">
        <w:t>h. Na przykład,</w:t>
      </w:r>
      <w:r w:rsidR="004637F1" w:rsidRPr="00F63232">
        <w:t xml:space="preserve"> w </w:t>
      </w:r>
      <w:r w:rsidRPr="00F63232">
        <w:t>Akademii Pomorskiej</w:t>
      </w:r>
      <w:r w:rsidR="004637F1" w:rsidRPr="00F63232">
        <w:t xml:space="preserve"> w </w:t>
      </w:r>
      <w:r w:rsidRPr="00F63232">
        <w:t>Słupsku działa Akademickie Koło Kaszubskie,</w:t>
      </w:r>
      <w:r w:rsidR="004637F1" w:rsidRPr="00F63232">
        <w:t xml:space="preserve"> a </w:t>
      </w:r>
      <w:r w:rsidR="00170792" w:rsidRPr="00F63232">
        <w:t>na</w:t>
      </w:r>
      <w:r w:rsidRPr="00F63232">
        <w:t xml:space="preserve"> Uniwersytecie Jana Kochanowskiego</w:t>
      </w:r>
      <w:r w:rsidR="004637F1" w:rsidRPr="00F63232">
        <w:t xml:space="preserve"> w </w:t>
      </w:r>
      <w:r w:rsidRPr="00F63232">
        <w:t>Kielcach – Studenckie Koło Naukowe „Judaica”. Natomiast,</w:t>
      </w:r>
      <w:r w:rsidR="004637F1" w:rsidRPr="00F63232">
        <w:t xml:space="preserve"> w </w:t>
      </w:r>
      <w:r w:rsidRPr="00F63232">
        <w:t xml:space="preserve">ramach działalności kół naukowych </w:t>
      </w:r>
      <w:r w:rsidR="00170792" w:rsidRPr="00F63232">
        <w:t>na</w:t>
      </w:r>
      <w:r w:rsidRPr="00F63232">
        <w:t xml:space="preserve"> Uniwersytecie im. Adama Mickiewicza</w:t>
      </w:r>
      <w:r w:rsidR="004637F1" w:rsidRPr="00F63232">
        <w:t xml:space="preserve"> w </w:t>
      </w:r>
      <w:r w:rsidRPr="00F63232">
        <w:t>Poznaniu organizowane są regularne spotkania tematyczne</w:t>
      </w:r>
      <w:r w:rsidR="004637F1" w:rsidRPr="00F63232">
        <w:t xml:space="preserve"> i </w:t>
      </w:r>
      <w:r w:rsidRPr="00F63232">
        <w:t>autorskie, seminaria</w:t>
      </w:r>
      <w:r w:rsidR="004637F1" w:rsidRPr="00F63232">
        <w:t xml:space="preserve"> i </w:t>
      </w:r>
      <w:r w:rsidRPr="00F63232">
        <w:t>konferencje służące poznawaniu</w:t>
      </w:r>
      <w:r w:rsidR="004637F1" w:rsidRPr="00F63232">
        <w:t xml:space="preserve"> i </w:t>
      </w:r>
      <w:r w:rsidRPr="00F63232">
        <w:t>popularyzowaniu kultur mniejszościowych.</w:t>
      </w:r>
      <w:r w:rsidR="004637F1" w:rsidRPr="00F63232">
        <w:t xml:space="preserve"> z </w:t>
      </w:r>
      <w:r w:rsidRPr="00F63232">
        <w:t>kolei przy Uniwersytecie Gdańskim działa Klub Studentów Pom</w:t>
      </w:r>
      <w:r w:rsidR="00665485" w:rsidRPr="00F63232">
        <w:t>e</w:t>
      </w:r>
      <w:r w:rsidRPr="00F63232">
        <w:t>rania, kultywujący tradycje kaszubskie.</w:t>
      </w:r>
    </w:p>
    <w:p w14:paraId="32352DC9" w14:textId="77777777" w:rsidR="0017748A" w:rsidRPr="00F63232" w:rsidRDefault="0017748A" w:rsidP="00C86789">
      <w:pPr>
        <w:pStyle w:val="Nagwek6"/>
      </w:pPr>
      <w:r w:rsidRPr="00F63232">
        <w:t>Współpraca</w:t>
      </w:r>
      <w:r w:rsidR="004637F1" w:rsidRPr="00F63232">
        <w:t xml:space="preserve"> z </w:t>
      </w:r>
      <w:r w:rsidRPr="00F63232">
        <w:t>regionalnymi organizacjami mniejszości</w:t>
      </w:r>
    </w:p>
    <w:p w14:paraId="3D2A336E" w14:textId="77777777" w:rsidR="0017748A" w:rsidRPr="00F63232" w:rsidRDefault="0017748A" w:rsidP="00C86789">
      <w:r w:rsidRPr="00F63232">
        <w:t>Duże znaczenie</w:t>
      </w:r>
      <w:r w:rsidR="004637F1" w:rsidRPr="00F63232">
        <w:t xml:space="preserve"> w </w:t>
      </w:r>
      <w:r w:rsidRPr="00F63232">
        <w:t>propagowaniu szerzenia wiedzy</w:t>
      </w:r>
      <w:r w:rsidR="004637F1" w:rsidRPr="00F63232">
        <w:t xml:space="preserve"> o </w:t>
      </w:r>
      <w:r w:rsidRPr="00F63232">
        <w:t>kulturze, historii, języku</w:t>
      </w:r>
      <w:r w:rsidR="004637F1" w:rsidRPr="00F63232">
        <w:t xml:space="preserve"> i </w:t>
      </w:r>
      <w:r w:rsidRPr="00F63232">
        <w:t>religii mniejszości narodowych</w:t>
      </w:r>
      <w:r w:rsidR="004637F1" w:rsidRPr="00F63232">
        <w:t xml:space="preserve"> i </w:t>
      </w:r>
      <w:r w:rsidRPr="00F63232">
        <w:t>etnicznych oraz</w:t>
      </w:r>
      <w:r w:rsidR="004637F1" w:rsidRPr="00F63232">
        <w:t xml:space="preserve"> o </w:t>
      </w:r>
      <w:r w:rsidRPr="00F63232">
        <w:t>języku regionalnym ma współpraca organizacji mniejszościowych</w:t>
      </w:r>
      <w:r w:rsidR="004637F1" w:rsidRPr="00F63232">
        <w:t xml:space="preserve"> z </w:t>
      </w:r>
      <w:r w:rsidRPr="00F63232">
        <w:t>samorządami oraz poszczególnymi uczelniami, które dzięki swojej autonomii mogą realizować projekty dydaktyczne</w:t>
      </w:r>
      <w:r w:rsidR="004637F1" w:rsidRPr="00F63232">
        <w:t xml:space="preserve"> i </w:t>
      </w:r>
      <w:r w:rsidRPr="00F63232">
        <w:t>badawcze ukierunkowane na kwestie mniejszości narodowych</w:t>
      </w:r>
      <w:r w:rsidR="004637F1" w:rsidRPr="00F63232">
        <w:t xml:space="preserve"> i </w:t>
      </w:r>
      <w:r w:rsidRPr="00F63232">
        <w:t xml:space="preserve">etnicznych. </w:t>
      </w:r>
      <w:r w:rsidR="00483EBD" w:rsidRPr="00F63232">
        <w:t>D</w:t>
      </w:r>
      <w:r w:rsidRPr="00F63232">
        <w:t>la przykładu: Uniwersytet Szczeciński ma wieloletnią współpracę</w:t>
      </w:r>
      <w:r w:rsidR="004637F1" w:rsidRPr="00F63232">
        <w:t xml:space="preserve"> z </w:t>
      </w:r>
      <w:r w:rsidRPr="00F63232">
        <w:t>organizacjami mniejszości narodowych</w:t>
      </w:r>
      <w:r w:rsidR="004637F1" w:rsidRPr="00F63232">
        <w:t xml:space="preserve"> i </w:t>
      </w:r>
      <w:r w:rsidRPr="00F63232">
        <w:t>etnicznych</w:t>
      </w:r>
      <w:r w:rsidR="004637F1" w:rsidRPr="00F63232">
        <w:t xml:space="preserve"> z </w:t>
      </w:r>
      <w:r w:rsidRPr="00F63232">
        <w:t>obszaru w</w:t>
      </w:r>
      <w:r w:rsidR="00483EBD" w:rsidRPr="00F63232">
        <w:t>ojewództwa zachodniopomorskiego</w:t>
      </w:r>
      <w:r w:rsidR="00FC46EE" w:rsidRPr="00F63232">
        <w:t xml:space="preserve"> – </w:t>
      </w:r>
      <w:r w:rsidRPr="00F63232">
        <w:t>odbywają się regularne spotkania studentów</w:t>
      </w:r>
      <w:r w:rsidR="004637F1" w:rsidRPr="00F63232">
        <w:t xml:space="preserve"> w </w:t>
      </w:r>
      <w:r w:rsidRPr="00F63232">
        <w:t>siedzibach tych organizacji</w:t>
      </w:r>
      <w:r w:rsidR="004637F1" w:rsidRPr="00F63232">
        <w:t xml:space="preserve"> i </w:t>
      </w:r>
      <w:r w:rsidRPr="00F63232">
        <w:t>bieżące zapoznawanie się</w:t>
      </w:r>
      <w:r w:rsidR="004637F1" w:rsidRPr="00F63232">
        <w:t xml:space="preserve"> z </w:t>
      </w:r>
      <w:r w:rsidRPr="00F63232">
        <w:t xml:space="preserve">ich aktywnością. Kolejny przykład </w:t>
      </w:r>
      <w:r w:rsidR="00EF399F" w:rsidRPr="00F63232">
        <w:t>–</w:t>
      </w:r>
      <w:r w:rsidRPr="00F63232">
        <w:t xml:space="preserve"> Państwowa Wyższa Szkoła Zawodowa</w:t>
      </w:r>
      <w:r w:rsidR="004637F1" w:rsidRPr="00F63232">
        <w:t xml:space="preserve"> w </w:t>
      </w:r>
      <w:r w:rsidRPr="00F63232">
        <w:t>Nysie, która współpracuje</w:t>
      </w:r>
      <w:r w:rsidR="004637F1" w:rsidRPr="00F63232">
        <w:t xml:space="preserve"> z </w:t>
      </w:r>
      <w:r w:rsidRPr="00F63232">
        <w:t>Towarzystwem Społeczno-Kulturalnym Niemców na Śląsku Opolskim, Domem Współpracy Polsko-Niemieckiej</w:t>
      </w:r>
      <w:r w:rsidR="004637F1" w:rsidRPr="00F63232">
        <w:t xml:space="preserve"> w </w:t>
      </w:r>
      <w:r w:rsidRPr="00F63232">
        <w:t>Opolu, Związkiem Młodzieży Mniejszości Niemieckiej</w:t>
      </w:r>
      <w:r w:rsidR="004637F1" w:rsidRPr="00F63232">
        <w:t xml:space="preserve"> z </w:t>
      </w:r>
      <w:r w:rsidRPr="00F63232">
        <w:t>siedzibą</w:t>
      </w:r>
      <w:r w:rsidR="004637F1" w:rsidRPr="00F63232">
        <w:t xml:space="preserve"> w </w:t>
      </w:r>
      <w:r w:rsidRPr="00F63232">
        <w:t>Opolu, filią Stowarzyszenia Społeczno-Kulturalnego Niemców na Śląsku Opolskim</w:t>
      </w:r>
      <w:r w:rsidR="004637F1" w:rsidRPr="00F63232">
        <w:t xml:space="preserve"> w </w:t>
      </w:r>
      <w:r w:rsidRPr="00F63232">
        <w:t>Nysie</w:t>
      </w:r>
      <w:r w:rsidR="004637F1" w:rsidRPr="00F63232">
        <w:t xml:space="preserve"> i </w:t>
      </w:r>
      <w:r w:rsidRPr="00F63232">
        <w:t>Głuchołazach –</w:t>
      </w:r>
      <w:r w:rsidR="004637F1" w:rsidRPr="00F63232">
        <w:t xml:space="preserve"> w </w:t>
      </w:r>
      <w:r w:rsidRPr="00F63232">
        <w:t>zakresie m.in. szkoleń dla nauczycieli</w:t>
      </w:r>
      <w:r w:rsidR="004637F1" w:rsidRPr="00F63232">
        <w:t xml:space="preserve"> i </w:t>
      </w:r>
      <w:r w:rsidRPr="00F63232">
        <w:t>studentów, wykładów otwartych, konkursów dla uczniów.</w:t>
      </w:r>
    </w:p>
    <w:p w14:paraId="1703CF21" w14:textId="77777777" w:rsidR="0017748A" w:rsidRPr="00F63232" w:rsidRDefault="0017748A" w:rsidP="00C86789">
      <w:pPr>
        <w:pStyle w:val="Nagwek6"/>
      </w:pPr>
      <w:r w:rsidRPr="00F63232">
        <w:t>Różne aktywności tematyczne</w:t>
      </w:r>
    </w:p>
    <w:p w14:paraId="082DDDCA" w14:textId="77777777" w:rsidR="0017748A" w:rsidRPr="00F63232" w:rsidRDefault="0017748A" w:rsidP="00C86789">
      <w:r w:rsidRPr="00F63232">
        <w:t>Uczelnie prowadzące działalność naukową</w:t>
      </w:r>
      <w:r w:rsidR="004637F1" w:rsidRPr="00F63232">
        <w:t xml:space="preserve"> i </w:t>
      </w:r>
      <w:r w:rsidRPr="00F63232">
        <w:t>dydaktyczną związaną</w:t>
      </w:r>
      <w:r w:rsidR="004637F1" w:rsidRPr="00F63232">
        <w:t xml:space="preserve"> z </w:t>
      </w:r>
      <w:r w:rsidRPr="00F63232">
        <w:t>obszarem tematycznym mniejszości narodowych</w:t>
      </w:r>
      <w:r w:rsidR="004637F1" w:rsidRPr="00F63232">
        <w:t xml:space="preserve"> i </w:t>
      </w:r>
      <w:r w:rsidRPr="00F63232">
        <w:t>etnicznych angażują się</w:t>
      </w:r>
      <w:r w:rsidR="004637F1" w:rsidRPr="00F63232">
        <w:t xml:space="preserve"> w </w:t>
      </w:r>
      <w:r w:rsidRPr="00F63232">
        <w:t>r</w:t>
      </w:r>
      <w:r w:rsidR="00F5633A" w:rsidRPr="00F63232">
        <w:t>ó</w:t>
      </w:r>
      <w:r w:rsidRPr="00F63232">
        <w:t>żnego rodzaju aktywności. Oto przykłady:</w:t>
      </w:r>
    </w:p>
    <w:p w14:paraId="62A235B8" w14:textId="77777777" w:rsidR="0017748A" w:rsidRPr="00F63232" w:rsidRDefault="0017748A" w:rsidP="00C86789">
      <w:pPr>
        <w:pStyle w:val="Akapitzlist"/>
        <w:numPr>
          <w:ilvl w:val="0"/>
          <w:numId w:val="35"/>
        </w:numPr>
      </w:pPr>
      <w:r w:rsidRPr="00F63232">
        <w:t>Politechnika Śląska – Galeria „Zakamarek” działająca</w:t>
      </w:r>
      <w:r w:rsidR="004637F1" w:rsidRPr="00F63232">
        <w:t xml:space="preserve"> w </w:t>
      </w:r>
      <w:r w:rsidRPr="00F63232">
        <w:t>strukturze Biblioteki Politechniki Śląskiej realizowała aktywności tematyczne związane</w:t>
      </w:r>
      <w:r w:rsidR="004637F1" w:rsidRPr="00F63232">
        <w:t xml:space="preserve"> z </w:t>
      </w:r>
      <w:r w:rsidRPr="00F63232">
        <w:t>szerzeniem kultury mniejszości, takie jak: Wystawa rzeźby Henryka Fudalego „Dla Ormian”, Wystawa malarstwa Samvela Paremuzyana, Wystawa</w:t>
      </w:r>
      <w:r w:rsidR="004637F1" w:rsidRPr="00F63232">
        <w:t xml:space="preserve"> i </w:t>
      </w:r>
      <w:r w:rsidRPr="00F63232">
        <w:t>seminarium „Ormianie polscy”,</w:t>
      </w:r>
    </w:p>
    <w:p w14:paraId="03F3BB8C" w14:textId="77777777" w:rsidR="0017748A" w:rsidRPr="00F63232" w:rsidRDefault="0017748A" w:rsidP="00C86789">
      <w:pPr>
        <w:pStyle w:val="Akapitzlist"/>
        <w:numPr>
          <w:ilvl w:val="0"/>
          <w:numId w:val="35"/>
        </w:numPr>
      </w:pPr>
      <w:r w:rsidRPr="00F63232">
        <w:t>Uniwersytet Warszawski – zorganizował cykliczne wydarzenie związane</w:t>
      </w:r>
      <w:r w:rsidR="004637F1" w:rsidRPr="00F63232">
        <w:t xml:space="preserve"> z </w:t>
      </w:r>
      <w:r w:rsidRPr="00F63232">
        <w:t>popularyzacją języków mniejszości oraz upowszechnianiem wiedzy</w:t>
      </w:r>
      <w:r w:rsidR="004637F1" w:rsidRPr="00F63232">
        <w:t xml:space="preserve"> o </w:t>
      </w:r>
      <w:r w:rsidRPr="00F63232">
        <w:t>językach, kulturze, religii mniejszości narodowych</w:t>
      </w:r>
      <w:r w:rsidR="004637F1" w:rsidRPr="00F63232">
        <w:t xml:space="preserve"> i </w:t>
      </w:r>
      <w:r w:rsidRPr="00F63232">
        <w:t>etnicznych – Dzień Języka Ojczystego</w:t>
      </w:r>
      <w:r w:rsidR="004637F1" w:rsidRPr="00F63232">
        <w:t xml:space="preserve"> w </w:t>
      </w:r>
      <w:r w:rsidRPr="00F63232">
        <w:t>Wilamowicach (w 2021 r</w:t>
      </w:r>
      <w:r w:rsidR="00DB22F9" w:rsidRPr="00F63232">
        <w:t>. w</w:t>
      </w:r>
      <w:r w:rsidR="004637F1" w:rsidRPr="00F63232">
        <w:t> </w:t>
      </w:r>
      <w:r w:rsidRPr="00F63232">
        <w:t>dn. 23-24 lutego)</w:t>
      </w:r>
      <w:r w:rsidR="004637F1" w:rsidRPr="00F63232">
        <w:t xml:space="preserve"> z </w:t>
      </w:r>
      <w:r w:rsidRPr="00F63232">
        <w:t>okazji Międzynarodowego Dnia Języka Ojczystego. Uczestnikami tych wydarzeń są badacze języków zagrożonych wymarciem</w:t>
      </w:r>
      <w:r w:rsidR="004637F1" w:rsidRPr="00F63232">
        <w:t xml:space="preserve"> i </w:t>
      </w:r>
      <w:r w:rsidRPr="00F63232">
        <w:t>reprezentanci mniejszości językowych</w:t>
      </w:r>
      <w:r w:rsidR="004637F1" w:rsidRPr="00F63232">
        <w:t xml:space="preserve"> z </w:t>
      </w:r>
      <w:r w:rsidRPr="00F63232">
        <w:t>Polski</w:t>
      </w:r>
      <w:r w:rsidR="004637F1" w:rsidRPr="00F63232">
        <w:t xml:space="preserve"> i </w:t>
      </w:r>
      <w:r w:rsidRPr="00F63232">
        <w:t>świata (w tym: Łemkowie, Kaszubi),</w:t>
      </w:r>
      <w:r w:rsidR="004637F1" w:rsidRPr="00F63232">
        <w:t xml:space="preserve"> a </w:t>
      </w:r>
      <w:r w:rsidRPr="00F63232">
        <w:t>celem jest uczczenie bogactwa</w:t>
      </w:r>
      <w:r w:rsidR="004637F1" w:rsidRPr="00F63232">
        <w:t xml:space="preserve"> i </w:t>
      </w:r>
      <w:r w:rsidRPr="00F63232">
        <w:t>różnorodności językowej,</w:t>
      </w:r>
    </w:p>
    <w:p w14:paraId="386EAC52" w14:textId="77777777" w:rsidR="0017748A" w:rsidRPr="00F63232" w:rsidRDefault="0017748A" w:rsidP="00C86789">
      <w:pPr>
        <w:pStyle w:val="Akapitzlist"/>
        <w:numPr>
          <w:ilvl w:val="0"/>
          <w:numId w:val="35"/>
        </w:numPr>
      </w:pPr>
      <w:r w:rsidRPr="00F63232">
        <w:t>Akademia Pomorska</w:t>
      </w:r>
      <w:r w:rsidR="004637F1" w:rsidRPr="00F63232">
        <w:t xml:space="preserve"> w </w:t>
      </w:r>
      <w:r w:rsidRPr="00F63232">
        <w:t>Słupsku – sprawuje opiekę merytoryczną</w:t>
      </w:r>
      <w:r w:rsidR="004637F1" w:rsidRPr="00F63232">
        <w:t xml:space="preserve"> i </w:t>
      </w:r>
      <w:r w:rsidRPr="00F63232">
        <w:t>organizacyjną „Słupskiego Centrum Kultury Kaszub” – cyklicznych spotkań otwartych pt. „Czytanie Kaszub”,</w:t>
      </w:r>
    </w:p>
    <w:p w14:paraId="08D5A40D" w14:textId="77777777" w:rsidR="0017748A" w:rsidRPr="00F63232" w:rsidRDefault="0017748A" w:rsidP="00C86789">
      <w:pPr>
        <w:pStyle w:val="Akapitzlist"/>
        <w:numPr>
          <w:ilvl w:val="0"/>
          <w:numId w:val="35"/>
        </w:numPr>
      </w:pPr>
      <w:r w:rsidRPr="00F63232">
        <w:lastRenderedPageBreak/>
        <w:t>Uniwersytet</w:t>
      </w:r>
      <w:r w:rsidR="004637F1" w:rsidRPr="00F63232">
        <w:t xml:space="preserve"> w </w:t>
      </w:r>
      <w:r w:rsidRPr="00F63232">
        <w:t>Białymstoku – organizuje tematyczne spotkania naukowe</w:t>
      </w:r>
      <w:r w:rsidR="004637F1" w:rsidRPr="00F63232">
        <w:t xml:space="preserve"> i </w:t>
      </w:r>
      <w:r w:rsidRPr="00F63232">
        <w:t>prelekcje otwarte, współorganizuje coroczny Podlaski Festiwal Nauki</w:t>
      </w:r>
      <w:r w:rsidR="004637F1" w:rsidRPr="00F63232">
        <w:t xml:space="preserve"> i </w:t>
      </w:r>
      <w:r w:rsidRPr="00F63232">
        <w:t>Sztuki, gdzie pojawiają się także elementy związane</w:t>
      </w:r>
      <w:r w:rsidR="004637F1" w:rsidRPr="00F63232">
        <w:t xml:space="preserve"> z </w:t>
      </w:r>
      <w:r w:rsidRPr="00F63232">
        <w:t>kulturą mniejszości narodowych</w:t>
      </w:r>
      <w:r w:rsidR="004637F1" w:rsidRPr="00F63232">
        <w:t xml:space="preserve"> i </w:t>
      </w:r>
      <w:r w:rsidRPr="00F63232">
        <w:t>etnicznych zamieszkujących ten region,</w:t>
      </w:r>
    </w:p>
    <w:p w14:paraId="07034D89" w14:textId="77777777" w:rsidR="0017748A" w:rsidRPr="00F63232" w:rsidRDefault="0017748A" w:rsidP="00C86789">
      <w:pPr>
        <w:pStyle w:val="Akapitzlist"/>
        <w:numPr>
          <w:ilvl w:val="0"/>
          <w:numId w:val="35"/>
        </w:numPr>
      </w:pPr>
      <w:r w:rsidRPr="00F63232">
        <w:t>Uniwersytet Jana Kochanowskiego</w:t>
      </w:r>
      <w:r w:rsidR="004637F1" w:rsidRPr="00F63232">
        <w:t xml:space="preserve"> w </w:t>
      </w:r>
      <w:r w:rsidRPr="00F63232">
        <w:t>Kielcach – organizuje ogólnopolski konkurs „Nasi sąsiedzi – Żydzi”,</w:t>
      </w:r>
    </w:p>
    <w:p w14:paraId="24C226D6" w14:textId="77777777" w:rsidR="0017748A" w:rsidRPr="00F63232" w:rsidRDefault="0017748A" w:rsidP="00C86789">
      <w:pPr>
        <w:pStyle w:val="Akapitzlist"/>
        <w:numPr>
          <w:ilvl w:val="0"/>
          <w:numId w:val="35"/>
        </w:numPr>
      </w:pPr>
      <w:r w:rsidRPr="00F63232">
        <w:t>Politechnika Lubelska – jest part</w:t>
      </w:r>
      <w:r w:rsidR="00A12EAD" w:rsidRPr="00F63232">
        <w:t>n</w:t>
      </w:r>
      <w:r w:rsidRPr="00F63232">
        <w:t>erem Festiwalu „Ukraina</w:t>
      </w:r>
      <w:r w:rsidR="004637F1" w:rsidRPr="00F63232">
        <w:t xml:space="preserve"> w </w:t>
      </w:r>
      <w:r w:rsidRPr="00F63232">
        <w:t>Centrum Lublina”. Podczas Festiwalu</w:t>
      </w:r>
      <w:r w:rsidR="004637F1" w:rsidRPr="00F63232">
        <w:t xml:space="preserve"> w </w:t>
      </w:r>
      <w:r w:rsidRPr="00F63232">
        <w:t>2019 r. odbyły się prezentacje</w:t>
      </w:r>
      <w:r w:rsidR="004637F1" w:rsidRPr="00F63232">
        <w:t xml:space="preserve"> o </w:t>
      </w:r>
      <w:r w:rsidRPr="00F63232">
        <w:t>kulturze, tradycjach</w:t>
      </w:r>
      <w:r w:rsidR="004637F1" w:rsidRPr="00F63232">
        <w:t xml:space="preserve"> i </w:t>
      </w:r>
      <w:r w:rsidRPr="00F63232">
        <w:t>historii Tatarów Krymskich wraz</w:t>
      </w:r>
      <w:r w:rsidR="004637F1" w:rsidRPr="00F63232">
        <w:t xml:space="preserve"> z </w:t>
      </w:r>
      <w:r w:rsidRPr="00F63232">
        <w:t>warsztatami kulinarnymi,</w:t>
      </w:r>
    </w:p>
    <w:p w14:paraId="47589DB5" w14:textId="77777777" w:rsidR="0017748A" w:rsidRPr="00F63232" w:rsidRDefault="0017748A" w:rsidP="00C86789">
      <w:pPr>
        <w:pStyle w:val="Akapitzlist"/>
        <w:numPr>
          <w:ilvl w:val="0"/>
          <w:numId w:val="35"/>
        </w:numPr>
      </w:pPr>
      <w:r w:rsidRPr="00F63232">
        <w:t>Katolicki Uniwersytet Lubelski Jana Pawła II – organizuje spotkania</w:t>
      </w:r>
      <w:r w:rsidR="004637F1" w:rsidRPr="00F63232">
        <w:t xml:space="preserve"> i </w:t>
      </w:r>
      <w:r w:rsidRPr="00F63232">
        <w:t>konkursy edukacyjne dla młodzieży szkolnej</w:t>
      </w:r>
      <w:r w:rsidR="004637F1" w:rsidRPr="00F63232">
        <w:t xml:space="preserve"> w </w:t>
      </w:r>
      <w:r w:rsidRPr="00F63232">
        <w:t>ramach organizacji obchodów Międzynarodowego Dnia Pamięci</w:t>
      </w:r>
      <w:r w:rsidR="004637F1" w:rsidRPr="00F63232">
        <w:t xml:space="preserve"> o </w:t>
      </w:r>
      <w:r w:rsidRPr="00F63232">
        <w:t>Ofiarach Holokaustu,</w:t>
      </w:r>
    </w:p>
    <w:p w14:paraId="2DA70AE9" w14:textId="77777777" w:rsidR="0017748A" w:rsidRPr="00F63232" w:rsidRDefault="0017748A" w:rsidP="00C86789">
      <w:pPr>
        <w:pStyle w:val="Akapitzlist"/>
        <w:numPr>
          <w:ilvl w:val="0"/>
          <w:numId w:val="35"/>
        </w:numPr>
      </w:pPr>
      <w:r w:rsidRPr="00F63232">
        <w:t>Akademia im. Jakuba</w:t>
      </w:r>
      <w:r w:rsidR="004637F1" w:rsidRPr="00F63232">
        <w:t xml:space="preserve"> z </w:t>
      </w:r>
      <w:r w:rsidRPr="00F63232">
        <w:t>Paradyża – prowadzi wykłady dla słuchaczy Uniwersytetu Trzeciego Wieku</w:t>
      </w:r>
      <w:r w:rsidR="004637F1" w:rsidRPr="00F63232">
        <w:t xml:space="preserve"> w </w:t>
      </w:r>
      <w:r w:rsidRPr="00F63232">
        <w:t>Gorzowie Wielkopolskim, Drezdenku</w:t>
      </w:r>
      <w:r w:rsidR="004637F1" w:rsidRPr="00F63232">
        <w:t xml:space="preserve"> i </w:t>
      </w:r>
      <w:r w:rsidRPr="00F63232">
        <w:t>Dębnie</w:t>
      </w:r>
      <w:r w:rsidR="004637F1" w:rsidRPr="00F63232">
        <w:t xml:space="preserve"> z </w:t>
      </w:r>
      <w:r w:rsidRPr="00F63232">
        <w:t>zakresu mniejszości narodowych</w:t>
      </w:r>
      <w:r w:rsidR="004637F1" w:rsidRPr="00F63232">
        <w:t xml:space="preserve"> i </w:t>
      </w:r>
      <w:r w:rsidRPr="00F63232">
        <w:t>etnicznych,</w:t>
      </w:r>
      <w:r w:rsidR="004637F1" w:rsidRPr="00F63232">
        <w:t xml:space="preserve"> a </w:t>
      </w:r>
      <w:r w:rsidRPr="00F63232">
        <w:t xml:space="preserve">także </w:t>
      </w:r>
      <w:r w:rsidR="00EF399F" w:rsidRPr="00F63232">
        <w:t>–</w:t>
      </w:r>
      <w:r w:rsidRPr="00F63232">
        <w:t xml:space="preserve"> zajęcia edukacyjne dla przedszkoli, szkół podstawowych</w:t>
      </w:r>
      <w:r w:rsidR="004637F1" w:rsidRPr="00F63232">
        <w:t xml:space="preserve"> i </w:t>
      </w:r>
      <w:r w:rsidRPr="00F63232">
        <w:t>szkół średnich</w:t>
      </w:r>
      <w:r w:rsidR="004637F1" w:rsidRPr="00F63232">
        <w:t xml:space="preserve"> z </w:t>
      </w:r>
      <w:r w:rsidRPr="00F63232">
        <w:t>zakresu wielokulturowości</w:t>
      </w:r>
      <w:r w:rsidR="004637F1" w:rsidRPr="00F63232">
        <w:t xml:space="preserve"> i </w:t>
      </w:r>
      <w:r w:rsidRPr="00F63232">
        <w:t>występowania</w:t>
      </w:r>
      <w:r w:rsidR="004637F1" w:rsidRPr="00F63232">
        <w:t xml:space="preserve"> w </w:t>
      </w:r>
      <w:r w:rsidRPr="00F63232">
        <w:t>Polsce mniejszości narodowych</w:t>
      </w:r>
      <w:r w:rsidR="004637F1" w:rsidRPr="00F63232">
        <w:t xml:space="preserve"> i </w:t>
      </w:r>
      <w:r w:rsidRPr="00F63232">
        <w:t>etnicznych – ich tradycji</w:t>
      </w:r>
      <w:r w:rsidR="004637F1" w:rsidRPr="00F63232">
        <w:t xml:space="preserve"> i </w:t>
      </w:r>
      <w:r w:rsidRPr="00F63232">
        <w:t>kultury,</w:t>
      </w:r>
    </w:p>
    <w:p w14:paraId="7C5A6488" w14:textId="77777777" w:rsidR="0017748A" w:rsidRPr="00F63232" w:rsidRDefault="0017748A" w:rsidP="00C86789">
      <w:pPr>
        <w:pStyle w:val="Akapitzlist"/>
        <w:numPr>
          <w:ilvl w:val="0"/>
          <w:numId w:val="35"/>
        </w:numPr>
      </w:pPr>
      <w:r w:rsidRPr="00F63232">
        <w:t>Uniwersytet Gdański – festiwal kultury żydowskiej (cykliczne wydarzenie), promujący wiedzę na temat kultury Żydów</w:t>
      </w:r>
      <w:r w:rsidR="004637F1" w:rsidRPr="00F63232">
        <w:t xml:space="preserve"> w </w:t>
      </w:r>
      <w:r w:rsidRPr="00F63232">
        <w:t>Polsce.</w:t>
      </w:r>
    </w:p>
    <w:p w14:paraId="32CFB815" w14:textId="77777777" w:rsidR="0017748A" w:rsidRPr="00F63232" w:rsidRDefault="0017748A" w:rsidP="00C86789">
      <w:pPr>
        <w:pStyle w:val="Nagwek6"/>
      </w:pPr>
      <w:r w:rsidRPr="00F63232">
        <w:t>Język regionalny kaszubski.</w:t>
      </w:r>
    </w:p>
    <w:p w14:paraId="65D5CF13" w14:textId="77777777" w:rsidR="0017748A" w:rsidRPr="00F63232" w:rsidRDefault="0017748A" w:rsidP="00C86789">
      <w:r w:rsidRPr="00F63232">
        <w:t>Kształcenie</w:t>
      </w:r>
      <w:r w:rsidR="004637F1" w:rsidRPr="00F63232">
        <w:t xml:space="preserve"> w </w:t>
      </w:r>
      <w:r w:rsidRPr="00F63232">
        <w:t>zakresie języka regionalnego – języka kaszubskiego jest prowadzone na studiach pierwszego stopnia</w:t>
      </w:r>
      <w:r w:rsidR="004637F1" w:rsidRPr="00F63232">
        <w:t xml:space="preserve"> o </w:t>
      </w:r>
      <w:r w:rsidRPr="00F63232">
        <w:t xml:space="preserve">profilu praktycznym na kierunku „etnofilologia kaszubska”, utworzonym </w:t>
      </w:r>
      <w:r w:rsidR="00483EBD" w:rsidRPr="00F63232">
        <w:t>na</w:t>
      </w:r>
      <w:r w:rsidRPr="00F63232">
        <w:t xml:space="preserve"> Uniwersytecie Gdańskim</w:t>
      </w:r>
      <w:r w:rsidR="004637F1" w:rsidRPr="00F63232">
        <w:t xml:space="preserve"> w </w:t>
      </w:r>
      <w:r w:rsidRPr="00F63232">
        <w:t>2012 r. Na tym kierunku</w:t>
      </w:r>
      <w:r w:rsidR="004637F1" w:rsidRPr="00F63232">
        <w:t xml:space="preserve"> w </w:t>
      </w:r>
      <w:r w:rsidRPr="00F63232">
        <w:t>roku akademickim 2019/2020</w:t>
      </w:r>
      <w:r w:rsidR="004637F1" w:rsidRPr="00F63232">
        <w:t xml:space="preserve"> w </w:t>
      </w:r>
      <w:r w:rsidRPr="00F63232">
        <w:t>semestrze zimowym studiowało 28 studentów,</w:t>
      </w:r>
      <w:r w:rsidR="004637F1" w:rsidRPr="00F63232">
        <w:t xml:space="preserve"> a w </w:t>
      </w:r>
      <w:r w:rsidRPr="00F63232">
        <w:t>semestrze letnim – 13; natomiast</w:t>
      </w:r>
      <w:r w:rsidR="004637F1" w:rsidRPr="00F63232">
        <w:t xml:space="preserve"> w </w:t>
      </w:r>
      <w:r w:rsidRPr="00F63232">
        <w:t>roku akademickim 2020/2021</w:t>
      </w:r>
      <w:r w:rsidR="004637F1" w:rsidRPr="00F63232">
        <w:t xml:space="preserve"> w </w:t>
      </w:r>
      <w:r w:rsidRPr="00F63232">
        <w:t>semestrze zimowym studiowało 38 studentów,</w:t>
      </w:r>
      <w:r w:rsidR="004637F1" w:rsidRPr="00F63232">
        <w:t xml:space="preserve"> a w </w:t>
      </w:r>
      <w:r w:rsidRPr="00F63232">
        <w:t>semestrze letnim – 17 (dane</w:t>
      </w:r>
      <w:r w:rsidR="004637F1" w:rsidRPr="00F63232">
        <w:t xml:space="preserve"> z </w:t>
      </w:r>
      <w:r w:rsidRPr="00F63232">
        <w:t xml:space="preserve">Systemu POL-on wg stanu na dzień 30.08.2021 r.). </w:t>
      </w:r>
    </w:p>
    <w:p w14:paraId="5675F6C0" w14:textId="77777777" w:rsidR="00CE18A5" w:rsidRPr="00F63232" w:rsidRDefault="00483EBD" w:rsidP="00C86789">
      <w:r w:rsidRPr="00F63232">
        <w:t>Na</w:t>
      </w:r>
      <w:r w:rsidR="0017748A" w:rsidRPr="00F63232">
        <w:t xml:space="preserve"> Uniwersytecie Gdańskim prowadzone są też studia podyplomowe „Nauczanie języka kaszubskiego”.</w:t>
      </w:r>
    </w:p>
    <w:p w14:paraId="0687FE58" w14:textId="77777777" w:rsidR="00EC7235" w:rsidRPr="00F63232" w:rsidRDefault="00BA2342" w:rsidP="00C86789">
      <w:pPr>
        <w:pStyle w:val="Nagwek3"/>
      </w:pPr>
      <w:bookmarkStart w:id="599" w:name="_Ref85447257"/>
      <w:bookmarkStart w:id="600" w:name="_Ref85447268"/>
      <w:bookmarkStart w:id="601" w:name="_Ref85531889"/>
      <w:bookmarkStart w:id="602" w:name="_Ref85531893"/>
      <w:bookmarkStart w:id="603" w:name="_Toc116040871"/>
      <w:bookmarkStart w:id="604" w:name="_Toc116556300"/>
      <w:bookmarkEnd w:id="596"/>
      <w:bookmarkEnd w:id="597"/>
      <w:r w:rsidRPr="00F63232">
        <w:t>Integracja społeczna</w:t>
      </w:r>
      <w:r w:rsidR="004637F1" w:rsidRPr="00F63232">
        <w:t xml:space="preserve"> i </w:t>
      </w:r>
      <w:r w:rsidRPr="00F63232">
        <w:t>obywatelska</w:t>
      </w:r>
      <w:bookmarkEnd w:id="599"/>
      <w:bookmarkEnd w:id="600"/>
      <w:bookmarkEnd w:id="601"/>
      <w:bookmarkEnd w:id="602"/>
      <w:bookmarkEnd w:id="603"/>
      <w:bookmarkEnd w:id="604"/>
    </w:p>
    <w:p w14:paraId="2A351A3C" w14:textId="77777777" w:rsidR="00665485" w:rsidRPr="00F63232" w:rsidRDefault="00665485" w:rsidP="00C86789">
      <w:r w:rsidRPr="00F63232">
        <w:t xml:space="preserve">W okresie objętym raportowaniem realizacja </w:t>
      </w:r>
      <w:r w:rsidRPr="00F63232">
        <w:rPr>
          <w:i/>
        </w:rPr>
        <w:t>Programu integracji społecznej Romów</w:t>
      </w:r>
      <w:r w:rsidR="004637F1" w:rsidRPr="00F63232">
        <w:rPr>
          <w:i/>
        </w:rPr>
        <w:t xml:space="preserve"> w </w:t>
      </w:r>
      <w:r w:rsidRPr="00F63232">
        <w:rPr>
          <w:i/>
        </w:rPr>
        <w:t>Polsce na lata 2014-2020</w:t>
      </w:r>
      <w:r w:rsidRPr="00F63232">
        <w:t xml:space="preserve"> dobiegała końca.</w:t>
      </w:r>
    </w:p>
    <w:p w14:paraId="523C4657" w14:textId="77777777" w:rsidR="00F10B06" w:rsidRPr="00F63232" w:rsidRDefault="00665485" w:rsidP="00C86789">
      <w:r w:rsidRPr="00F63232">
        <w:t>Koszt wsparcia tej społeczności ze środków budżetu państwa</w:t>
      </w:r>
      <w:r w:rsidR="004637F1" w:rsidRPr="00F63232">
        <w:t xml:space="preserve"> w </w:t>
      </w:r>
      <w:r w:rsidRPr="00F63232">
        <w:t>latach 2019-2020 kształtował się następująco:</w:t>
      </w:r>
    </w:p>
    <w:p w14:paraId="6D634993" w14:textId="77777777" w:rsidR="00035951" w:rsidRPr="00F63232" w:rsidRDefault="00035951" w:rsidP="00C86789"/>
    <w:p w14:paraId="150A81AB" w14:textId="77777777" w:rsidR="006527B2" w:rsidRPr="00F63232" w:rsidRDefault="006527B2" w:rsidP="00C86789">
      <w:pPr>
        <w:pStyle w:val="Legenda"/>
      </w:pPr>
      <w:bookmarkStart w:id="605" w:name="_Ref98932207"/>
      <w:bookmarkStart w:id="606" w:name="_Ref98932218"/>
      <w:bookmarkStart w:id="607" w:name="_Toc100150362"/>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58</w:t>
      </w:r>
      <w:r w:rsidRPr="00F63232">
        <w:rPr>
          <w:b/>
        </w:rPr>
        <w:fldChar w:fldCharType="end"/>
      </w:r>
      <w:r w:rsidR="00A3714E" w:rsidRPr="00F63232">
        <w:rPr>
          <w:b/>
        </w:rPr>
        <w:t xml:space="preserve">. </w:t>
      </w:r>
      <w:r w:rsidR="00A3714E" w:rsidRPr="00F63232">
        <w:t>W</w:t>
      </w:r>
      <w:r w:rsidRPr="00F63232">
        <w:t>ydatki budżetu państwa na rzecz mniejszości romskiej</w:t>
      </w:r>
      <w:bookmarkEnd w:id="605"/>
      <w:bookmarkEnd w:id="606"/>
      <w:bookmarkEnd w:id="607"/>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46"/>
        <w:gridCol w:w="2410"/>
        <w:gridCol w:w="1559"/>
        <w:gridCol w:w="1559"/>
        <w:gridCol w:w="1559"/>
      </w:tblGrid>
      <w:tr w:rsidR="00665485" w:rsidRPr="00F63232" w14:paraId="400AA388" w14:textId="77777777" w:rsidTr="006527B2">
        <w:trPr>
          <w:trHeight w:val="300"/>
          <w:jc w:val="center"/>
        </w:trPr>
        <w:tc>
          <w:tcPr>
            <w:tcW w:w="3256" w:type="dxa"/>
            <w:gridSpan w:val="2"/>
            <w:noWrap/>
            <w:vAlign w:val="center"/>
            <w:hideMark/>
          </w:tcPr>
          <w:p w14:paraId="4F1D3AF0" w14:textId="77777777" w:rsidR="00665485" w:rsidRPr="00F63232" w:rsidRDefault="00665485" w:rsidP="00C86789">
            <w:pPr>
              <w:pStyle w:val="Tabela"/>
            </w:pPr>
          </w:p>
        </w:tc>
        <w:tc>
          <w:tcPr>
            <w:tcW w:w="1559" w:type="dxa"/>
            <w:noWrap/>
            <w:vAlign w:val="center"/>
            <w:hideMark/>
          </w:tcPr>
          <w:p w14:paraId="2F6ADD69" w14:textId="77777777" w:rsidR="00665485" w:rsidRPr="00F63232" w:rsidRDefault="00665485" w:rsidP="00C86789">
            <w:pPr>
              <w:pStyle w:val="Tabela"/>
              <w:rPr>
                <w:b/>
              </w:rPr>
            </w:pPr>
            <w:r w:rsidRPr="00F63232">
              <w:rPr>
                <w:b/>
              </w:rPr>
              <w:t>2019</w:t>
            </w:r>
          </w:p>
        </w:tc>
        <w:tc>
          <w:tcPr>
            <w:tcW w:w="1559" w:type="dxa"/>
            <w:noWrap/>
            <w:vAlign w:val="center"/>
            <w:hideMark/>
          </w:tcPr>
          <w:p w14:paraId="31BCBEEA" w14:textId="77777777" w:rsidR="00665485" w:rsidRPr="00F63232" w:rsidRDefault="00665485" w:rsidP="00C86789">
            <w:pPr>
              <w:pStyle w:val="Tabela"/>
              <w:rPr>
                <w:b/>
              </w:rPr>
            </w:pPr>
            <w:r w:rsidRPr="00F63232">
              <w:rPr>
                <w:b/>
              </w:rPr>
              <w:t>2020</w:t>
            </w:r>
          </w:p>
        </w:tc>
        <w:tc>
          <w:tcPr>
            <w:tcW w:w="1559" w:type="dxa"/>
            <w:noWrap/>
            <w:vAlign w:val="center"/>
            <w:hideMark/>
          </w:tcPr>
          <w:p w14:paraId="30F4F292" w14:textId="77777777" w:rsidR="00665485" w:rsidRPr="00F63232" w:rsidRDefault="00665485" w:rsidP="00C86789">
            <w:pPr>
              <w:pStyle w:val="Tabela"/>
              <w:rPr>
                <w:b/>
              </w:rPr>
            </w:pPr>
            <w:r w:rsidRPr="00F63232">
              <w:rPr>
                <w:b/>
              </w:rPr>
              <w:t>RAZEM</w:t>
            </w:r>
          </w:p>
        </w:tc>
      </w:tr>
      <w:tr w:rsidR="00665485" w:rsidRPr="00F63232" w14:paraId="638FBFA4" w14:textId="77777777" w:rsidTr="006527B2">
        <w:trPr>
          <w:trHeight w:val="300"/>
          <w:jc w:val="center"/>
        </w:trPr>
        <w:tc>
          <w:tcPr>
            <w:tcW w:w="846" w:type="dxa"/>
            <w:vMerge w:val="restart"/>
            <w:noWrap/>
            <w:textDirection w:val="btLr"/>
            <w:vAlign w:val="center"/>
            <w:hideMark/>
          </w:tcPr>
          <w:p w14:paraId="73305FBC" w14:textId="77777777" w:rsidR="00665485" w:rsidRPr="00F63232" w:rsidRDefault="00665485" w:rsidP="00C86789">
            <w:pPr>
              <w:pStyle w:val="Tabela"/>
              <w:ind w:left="113" w:right="113"/>
            </w:pPr>
            <w:r w:rsidRPr="00F63232">
              <w:t>Program integracji</w:t>
            </w:r>
          </w:p>
        </w:tc>
        <w:tc>
          <w:tcPr>
            <w:tcW w:w="2410" w:type="dxa"/>
            <w:noWrap/>
            <w:vAlign w:val="center"/>
            <w:hideMark/>
          </w:tcPr>
          <w:p w14:paraId="21D5AC81" w14:textId="77777777" w:rsidR="00665485" w:rsidRPr="00F63232" w:rsidRDefault="00665485" w:rsidP="00C86789">
            <w:pPr>
              <w:pStyle w:val="Tabela"/>
              <w:jc w:val="left"/>
            </w:pPr>
            <w:r w:rsidRPr="00F63232">
              <w:t>razem</w:t>
            </w:r>
          </w:p>
        </w:tc>
        <w:tc>
          <w:tcPr>
            <w:tcW w:w="1559" w:type="dxa"/>
            <w:noWrap/>
            <w:vAlign w:val="center"/>
            <w:hideMark/>
          </w:tcPr>
          <w:p w14:paraId="1D47986C" w14:textId="77777777" w:rsidR="00665485" w:rsidRPr="00F63232" w:rsidRDefault="00665485" w:rsidP="007A5632">
            <w:pPr>
              <w:pStyle w:val="Tabela"/>
              <w:jc w:val="right"/>
            </w:pPr>
            <w:r w:rsidRPr="00F63232">
              <w:t>11</w:t>
            </w:r>
            <w:r w:rsidR="007A5632" w:rsidRPr="00F63232">
              <w:t> 110 000</w:t>
            </w:r>
            <w:r w:rsidRPr="00F63232">
              <w:t xml:space="preserve"> zł</w:t>
            </w:r>
          </w:p>
        </w:tc>
        <w:tc>
          <w:tcPr>
            <w:tcW w:w="1559" w:type="dxa"/>
            <w:noWrap/>
            <w:vAlign w:val="center"/>
            <w:hideMark/>
          </w:tcPr>
          <w:p w14:paraId="5EAF2C9E" w14:textId="77777777" w:rsidR="00665485" w:rsidRPr="00F63232" w:rsidRDefault="00665485" w:rsidP="00C86789">
            <w:pPr>
              <w:pStyle w:val="Tabela"/>
              <w:jc w:val="right"/>
            </w:pPr>
            <w:r w:rsidRPr="00F63232">
              <w:t>11 200 000 zł</w:t>
            </w:r>
          </w:p>
        </w:tc>
        <w:tc>
          <w:tcPr>
            <w:tcW w:w="1559" w:type="dxa"/>
            <w:noWrap/>
            <w:vAlign w:val="center"/>
            <w:hideMark/>
          </w:tcPr>
          <w:p w14:paraId="014F8AE2" w14:textId="77777777" w:rsidR="00665485" w:rsidRPr="00F63232" w:rsidRDefault="00665485" w:rsidP="00C86789">
            <w:pPr>
              <w:pStyle w:val="Tabela"/>
              <w:jc w:val="right"/>
            </w:pPr>
            <w:r w:rsidRPr="00F63232">
              <w:t>22 309 660 zł</w:t>
            </w:r>
          </w:p>
        </w:tc>
      </w:tr>
      <w:tr w:rsidR="00665485" w:rsidRPr="00F63232" w14:paraId="40D56206" w14:textId="77777777" w:rsidTr="006527B2">
        <w:trPr>
          <w:trHeight w:val="300"/>
          <w:jc w:val="center"/>
        </w:trPr>
        <w:tc>
          <w:tcPr>
            <w:tcW w:w="846" w:type="dxa"/>
            <w:vMerge/>
            <w:noWrap/>
            <w:vAlign w:val="center"/>
            <w:hideMark/>
          </w:tcPr>
          <w:p w14:paraId="1CB7D19F" w14:textId="77777777" w:rsidR="00665485" w:rsidRPr="00F63232" w:rsidRDefault="00665485" w:rsidP="00C86789">
            <w:pPr>
              <w:pStyle w:val="Tabela"/>
            </w:pPr>
          </w:p>
        </w:tc>
        <w:tc>
          <w:tcPr>
            <w:tcW w:w="2410" w:type="dxa"/>
            <w:noWrap/>
            <w:vAlign w:val="center"/>
            <w:hideMark/>
          </w:tcPr>
          <w:p w14:paraId="52F173F0" w14:textId="77777777" w:rsidR="00665485" w:rsidRPr="00F63232" w:rsidRDefault="00665485" w:rsidP="00C86789">
            <w:pPr>
              <w:pStyle w:val="Tabela"/>
              <w:jc w:val="left"/>
            </w:pPr>
            <w:r w:rsidRPr="00F63232">
              <w:t>zadania na poziomie wojewódzkim</w:t>
            </w:r>
          </w:p>
        </w:tc>
        <w:tc>
          <w:tcPr>
            <w:tcW w:w="1559" w:type="dxa"/>
            <w:noWrap/>
            <w:vAlign w:val="center"/>
            <w:hideMark/>
          </w:tcPr>
          <w:p w14:paraId="13F99A5A" w14:textId="77777777" w:rsidR="00665485" w:rsidRPr="00F63232" w:rsidRDefault="00665485" w:rsidP="00C86789">
            <w:pPr>
              <w:pStyle w:val="Tabela"/>
              <w:jc w:val="right"/>
            </w:pPr>
            <w:r w:rsidRPr="00F63232">
              <w:t>10 000 000 zł</w:t>
            </w:r>
          </w:p>
        </w:tc>
        <w:tc>
          <w:tcPr>
            <w:tcW w:w="1559" w:type="dxa"/>
            <w:noWrap/>
            <w:vAlign w:val="center"/>
            <w:hideMark/>
          </w:tcPr>
          <w:p w14:paraId="69A33234" w14:textId="77777777" w:rsidR="00665485" w:rsidRPr="00F63232" w:rsidRDefault="00665485" w:rsidP="00C86789">
            <w:pPr>
              <w:pStyle w:val="Tabela"/>
              <w:jc w:val="right"/>
            </w:pPr>
            <w:r w:rsidRPr="00F63232">
              <w:t>10 000 000 zł</w:t>
            </w:r>
          </w:p>
        </w:tc>
        <w:tc>
          <w:tcPr>
            <w:tcW w:w="1559" w:type="dxa"/>
            <w:noWrap/>
            <w:vAlign w:val="center"/>
            <w:hideMark/>
          </w:tcPr>
          <w:p w14:paraId="34C9E7FB" w14:textId="77777777" w:rsidR="00665485" w:rsidRPr="00F63232" w:rsidRDefault="00665485" w:rsidP="00C86789">
            <w:pPr>
              <w:pStyle w:val="Tabela"/>
              <w:jc w:val="right"/>
            </w:pPr>
            <w:r w:rsidRPr="00F63232">
              <w:t>20 000 000 zł</w:t>
            </w:r>
          </w:p>
        </w:tc>
      </w:tr>
      <w:tr w:rsidR="00665485" w:rsidRPr="00F63232" w14:paraId="156C7AD6" w14:textId="77777777" w:rsidTr="006527B2">
        <w:trPr>
          <w:trHeight w:val="300"/>
          <w:jc w:val="center"/>
        </w:trPr>
        <w:tc>
          <w:tcPr>
            <w:tcW w:w="846" w:type="dxa"/>
            <w:vMerge/>
            <w:noWrap/>
            <w:vAlign w:val="center"/>
            <w:hideMark/>
          </w:tcPr>
          <w:p w14:paraId="551E51DA" w14:textId="77777777" w:rsidR="00665485" w:rsidRPr="00F63232" w:rsidRDefault="00665485" w:rsidP="00C86789">
            <w:pPr>
              <w:pStyle w:val="Tabela"/>
            </w:pPr>
          </w:p>
        </w:tc>
        <w:tc>
          <w:tcPr>
            <w:tcW w:w="2410" w:type="dxa"/>
            <w:noWrap/>
            <w:vAlign w:val="center"/>
            <w:hideMark/>
          </w:tcPr>
          <w:p w14:paraId="0736F197" w14:textId="77777777" w:rsidR="00665485" w:rsidRPr="00F63232" w:rsidRDefault="00665485" w:rsidP="00C86789">
            <w:pPr>
              <w:pStyle w:val="Tabela"/>
              <w:jc w:val="left"/>
            </w:pPr>
            <w:r w:rsidRPr="00F63232">
              <w:t>systemy stypendialne MSWiA</w:t>
            </w:r>
          </w:p>
        </w:tc>
        <w:tc>
          <w:tcPr>
            <w:tcW w:w="1559" w:type="dxa"/>
            <w:noWrap/>
            <w:vAlign w:val="center"/>
            <w:hideMark/>
          </w:tcPr>
          <w:p w14:paraId="61DED5B7" w14:textId="77777777" w:rsidR="00665485" w:rsidRPr="00F63232" w:rsidRDefault="00665485" w:rsidP="00C86789">
            <w:pPr>
              <w:pStyle w:val="Tabela"/>
              <w:jc w:val="right"/>
            </w:pPr>
            <w:r w:rsidRPr="00F63232">
              <w:t>410 000 zł</w:t>
            </w:r>
          </w:p>
        </w:tc>
        <w:tc>
          <w:tcPr>
            <w:tcW w:w="1559" w:type="dxa"/>
            <w:noWrap/>
            <w:vAlign w:val="center"/>
            <w:hideMark/>
          </w:tcPr>
          <w:p w14:paraId="3CB9BF99" w14:textId="77777777" w:rsidR="00665485" w:rsidRPr="00F63232" w:rsidRDefault="00665485" w:rsidP="00C86789">
            <w:pPr>
              <w:pStyle w:val="Tabela"/>
              <w:jc w:val="right"/>
            </w:pPr>
            <w:r w:rsidRPr="00F63232">
              <w:t>500 000 zł</w:t>
            </w:r>
          </w:p>
        </w:tc>
        <w:tc>
          <w:tcPr>
            <w:tcW w:w="1559" w:type="dxa"/>
            <w:noWrap/>
            <w:vAlign w:val="center"/>
            <w:hideMark/>
          </w:tcPr>
          <w:p w14:paraId="3CF81C8F" w14:textId="77777777" w:rsidR="00665485" w:rsidRPr="00F63232" w:rsidRDefault="00665485" w:rsidP="00C86789">
            <w:pPr>
              <w:pStyle w:val="Tabela"/>
              <w:jc w:val="right"/>
            </w:pPr>
            <w:r w:rsidRPr="00F63232">
              <w:t>910 000 zł</w:t>
            </w:r>
          </w:p>
        </w:tc>
      </w:tr>
      <w:tr w:rsidR="00665485" w:rsidRPr="00F63232" w14:paraId="365B55C5" w14:textId="77777777" w:rsidTr="006527B2">
        <w:trPr>
          <w:trHeight w:val="300"/>
          <w:jc w:val="center"/>
        </w:trPr>
        <w:tc>
          <w:tcPr>
            <w:tcW w:w="846" w:type="dxa"/>
            <w:vMerge/>
            <w:noWrap/>
            <w:vAlign w:val="center"/>
            <w:hideMark/>
          </w:tcPr>
          <w:p w14:paraId="7DB111E5" w14:textId="77777777" w:rsidR="00665485" w:rsidRPr="00F63232" w:rsidRDefault="00665485" w:rsidP="00C86789">
            <w:pPr>
              <w:pStyle w:val="Tabela"/>
            </w:pPr>
          </w:p>
        </w:tc>
        <w:tc>
          <w:tcPr>
            <w:tcW w:w="2410" w:type="dxa"/>
            <w:noWrap/>
            <w:vAlign w:val="center"/>
            <w:hideMark/>
          </w:tcPr>
          <w:p w14:paraId="0D087A33" w14:textId="77777777" w:rsidR="00665485" w:rsidRPr="00F63232" w:rsidRDefault="00665485" w:rsidP="00C86789">
            <w:pPr>
              <w:pStyle w:val="Tabela"/>
              <w:jc w:val="left"/>
            </w:pPr>
            <w:r w:rsidRPr="00F63232">
              <w:t>MEN</w:t>
            </w:r>
          </w:p>
        </w:tc>
        <w:tc>
          <w:tcPr>
            <w:tcW w:w="1559" w:type="dxa"/>
            <w:noWrap/>
            <w:vAlign w:val="center"/>
            <w:hideMark/>
          </w:tcPr>
          <w:p w14:paraId="1944C1AF" w14:textId="77777777" w:rsidR="00665485" w:rsidRPr="00F63232" w:rsidRDefault="007A5632" w:rsidP="00C86789">
            <w:pPr>
              <w:pStyle w:val="Tabela"/>
              <w:jc w:val="right"/>
            </w:pPr>
            <w:r w:rsidRPr="00F63232">
              <w:t>700 000</w:t>
            </w:r>
            <w:r w:rsidR="00665485" w:rsidRPr="00F63232">
              <w:t xml:space="preserve"> zł</w:t>
            </w:r>
          </w:p>
        </w:tc>
        <w:tc>
          <w:tcPr>
            <w:tcW w:w="1559" w:type="dxa"/>
            <w:noWrap/>
            <w:vAlign w:val="center"/>
            <w:hideMark/>
          </w:tcPr>
          <w:p w14:paraId="7DC7112A" w14:textId="77777777" w:rsidR="00665485" w:rsidRPr="00F63232" w:rsidRDefault="00665485" w:rsidP="00C86789">
            <w:pPr>
              <w:pStyle w:val="Tabela"/>
              <w:jc w:val="right"/>
            </w:pPr>
            <w:r w:rsidRPr="00F63232">
              <w:t>700 000 zł</w:t>
            </w:r>
          </w:p>
        </w:tc>
        <w:tc>
          <w:tcPr>
            <w:tcW w:w="1559" w:type="dxa"/>
            <w:noWrap/>
            <w:vAlign w:val="center"/>
            <w:hideMark/>
          </w:tcPr>
          <w:p w14:paraId="58EA7A1B" w14:textId="77777777" w:rsidR="00665485" w:rsidRPr="00F63232" w:rsidRDefault="00665485" w:rsidP="007A5632">
            <w:pPr>
              <w:pStyle w:val="Tabela"/>
              <w:jc w:val="right"/>
            </w:pPr>
            <w:r w:rsidRPr="00F63232">
              <w:t>1</w:t>
            </w:r>
            <w:r w:rsidR="007A5632" w:rsidRPr="00F63232">
              <w:t> 400 000</w:t>
            </w:r>
            <w:r w:rsidRPr="00F63232">
              <w:t xml:space="preserve"> zł</w:t>
            </w:r>
          </w:p>
        </w:tc>
      </w:tr>
      <w:tr w:rsidR="00665485" w:rsidRPr="00F63232" w14:paraId="56157226" w14:textId="77777777" w:rsidTr="006527B2">
        <w:trPr>
          <w:trHeight w:val="300"/>
          <w:jc w:val="center"/>
        </w:trPr>
        <w:tc>
          <w:tcPr>
            <w:tcW w:w="3256" w:type="dxa"/>
            <w:gridSpan w:val="2"/>
            <w:noWrap/>
            <w:vAlign w:val="center"/>
            <w:hideMark/>
          </w:tcPr>
          <w:p w14:paraId="68F638FC" w14:textId="77777777" w:rsidR="00665485" w:rsidRPr="00F63232" w:rsidRDefault="00665485" w:rsidP="00C86789">
            <w:pPr>
              <w:pStyle w:val="Tabela"/>
              <w:jc w:val="left"/>
            </w:pPr>
            <w:r w:rsidRPr="00F63232">
              <w:t>zwiększona subwencja oświatowa</w:t>
            </w:r>
          </w:p>
        </w:tc>
        <w:tc>
          <w:tcPr>
            <w:tcW w:w="1559" w:type="dxa"/>
            <w:noWrap/>
            <w:vAlign w:val="center"/>
            <w:hideMark/>
          </w:tcPr>
          <w:p w14:paraId="48F51442" w14:textId="77777777" w:rsidR="00665485" w:rsidRPr="00F63232" w:rsidRDefault="00665485" w:rsidP="00C86789">
            <w:pPr>
              <w:pStyle w:val="Tabela"/>
              <w:jc w:val="right"/>
            </w:pPr>
            <w:r w:rsidRPr="00F63232">
              <w:t>14 896 000 zł</w:t>
            </w:r>
          </w:p>
        </w:tc>
        <w:tc>
          <w:tcPr>
            <w:tcW w:w="1559" w:type="dxa"/>
            <w:noWrap/>
            <w:vAlign w:val="center"/>
            <w:hideMark/>
          </w:tcPr>
          <w:p w14:paraId="7D16F35A" w14:textId="77777777" w:rsidR="00665485" w:rsidRPr="00F63232" w:rsidRDefault="00665485" w:rsidP="00C86789">
            <w:pPr>
              <w:pStyle w:val="Tabela"/>
              <w:jc w:val="right"/>
            </w:pPr>
            <w:r w:rsidRPr="00F63232">
              <w:t>13 355 093 zł</w:t>
            </w:r>
          </w:p>
        </w:tc>
        <w:tc>
          <w:tcPr>
            <w:tcW w:w="1559" w:type="dxa"/>
            <w:noWrap/>
            <w:vAlign w:val="center"/>
            <w:hideMark/>
          </w:tcPr>
          <w:p w14:paraId="7482B98E" w14:textId="77777777" w:rsidR="00665485" w:rsidRPr="00F63232" w:rsidRDefault="00665485" w:rsidP="00C86789">
            <w:pPr>
              <w:pStyle w:val="Tabela"/>
              <w:jc w:val="right"/>
            </w:pPr>
            <w:r w:rsidRPr="00F63232">
              <w:t>28 251 093 zł</w:t>
            </w:r>
          </w:p>
        </w:tc>
      </w:tr>
      <w:tr w:rsidR="00665485" w:rsidRPr="00F63232" w14:paraId="50188EAB" w14:textId="77777777" w:rsidTr="006527B2">
        <w:trPr>
          <w:trHeight w:val="300"/>
          <w:jc w:val="center"/>
        </w:trPr>
        <w:tc>
          <w:tcPr>
            <w:tcW w:w="3256" w:type="dxa"/>
            <w:gridSpan w:val="2"/>
            <w:noWrap/>
            <w:vAlign w:val="center"/>
            <w:hideMark/>
          </w:tcPr>
          <w:p w14:paraId="0FC8F57F" w14:textId="77777777" w:rsidR="00665485" w:rsidRPr="00F63232" w:rsidRDefault="00665485" w:rsidP="00C86789">
            <w:pPr>
              <w:pStyle w:val="Tabela"/>
              <w:jc w:val="left"/>
            </w:pPr>
            <w:r w:rsidRPr="00F63232">
              <w:t>dotacje kulturowe MSWiA</w:t>
            </w:r>
          </w:p>
        </w:tc>
        <w:tc>
          <w:tcPr>
            <w:tcW w:w="1559" w:type="dxa"/>
            <w:noWrap/>
            <w:vAlign w:val="center"/>
            <w:hideMark/>
          </w:tcPr>
          <w:p w14:paraId="2B7ECCE0" w14:textId="77777777" w:rsidR="00665485" w:rsidRPr="00F63232" w:rsidRDefault="00665485" w:rsidP="00C86789">
            <w:pPr>
              <w:pStyle w:val="Tabela"/>
              <w:jc w:val="right"/>
            </w:pPr>
            <w:r w:rsidRPr="00F63232">
              <w:t>977 252 zł</w:t>
            </w:r>
          </w:p>
        </w:tc>
        <w:tc>
          <w:tcPr>
            <w:tcW w:w="1559" w:type="dxa"/>
            <w:noWrap/>
            <w:vAlign w:val="center"/>
            <w:hideMark/>
          </w:tcPr>
          <w:p w14:paraId="3A8668A5" w14:textId="77777777" w:rsidR="00665485" w:rsidRPr="00F63232" w:rsidRDefault="00665485" w:rsidP="00C86789">
            <w:pPr>
              <w:pStyle w:val="Tabela"/>
              <w:jc w:val="right"/>
            </w:pPr>
            <w:r w:rsidRPr="00F63232">
              <w:t>1 113 014 zł</w:t>
            </w:r>
          </w:p>
        </w:tc>
        <w:tc>
          <w:tcPr>
            <w:tcW w:w="1559" w:type="dxa"/>
            <w:noWrap/>
            <w:vAlign w:val="center"/>
            <w:hideMark/>
          </w:tcPr>
          <w:p w14:paraId="51694F6B" w14:textId="77777777" w:rsidR="00665485" w:rsidRPr="00F63232" w:rsidRDefault="00665485" w:rsidP="00C86789">
            <w:pPr>
              <w:pStyle w:val="Tabela"/>
              <w:jc w:val="right"/>
            </w:pPr>
            <w:r w:rsidRPr="00F63232">
              <w:t>2 090 266 zł</w:t>
            </w:r>
          </w:p>
        </w:tc>
      </w:tr>
      <w:tr w:rsidR="00665485" w:rsidRPr="00F63232" w14:paraId="7437A54A" w14:textId="77777777" w:rsidTr="006527B2">
        <w:trPr>
          <w:trHeight w:val="300"/>
          <w:jc w:val="center"/>
        </w:trPr>
        <w:tc>
          <w:tcPr>
            <w:tcW w:w="3256" w:type="dxa"/>
            <w:gridSpan w:val="2"/>
            <w:noWrap/>
            <w:vAlign w:val="center"/>
            <w:hideMark/>
          </w:tcPr>
          <w:p w14:paraId="592604F2" w14:textId="77777777" w:rsidR="00665485" w:rsidRPr="00F63232" w:rsidRDefault="00665485" w:rsidP="00C86789">
            <w:pPr>
              <w:pStyle w:val="Tabela"/>
              <w:jc w:val="left"/>
              <w:rPr>
                <w:b/>
              </w:rPr>
            </w:pPr>
            <w:r w:rsidRPr="00F63232">
              <w:rPr>
                <w:b/>
              </w:rPr>
              <w:t>RAZEM</w:t>
            </w:r>
          </w:p>
        </w:tc>
        <w:tc>
          <w:tcPr>
            <w:tcW w:w="1559" w:type="dxa"/>
            <w:noWrap/>
            <w:vAlign w:val="center"/>
            <w:hideMark/>
          </w:tcPr>
          <w:p w14:paraId="2298950D" w14:textId="77777777" w:rsidR="00665485" w:rsidRPr="00F63232" w:rsidRDefault="00665485" w:rsidP="00C86789">
            <w:pPr>
              <w:pStyle w:val="Tabela"/>
              <w:jc w:val="right"/>
            </w:pPr>
            <w:r w:rsidRPr="00F63232">
              <w:t>26 982 912 zł</w:t>
            </w:r>
          </w:p>
        </w:tc>
        <w:tc>
          <w:tcPr>
            <w:tcW w:w="1559" w:type="dxa"/>
            <w:noWrap/>
            <w:vAlign w:val="center"/>
            <w:hideMark/>
          </w:tcPr>
          <w:p w14:paraId="529AE518" w14:textId="77777777" w:rsidR="00665485" w:rsidRPr="00F63232" w:rsidRDefault="00665485" w:rsidP="00C86789">
            <w:pPr>
              <w:pStyle w:val="Tabela"/>
              <w:jc w:val="right"/>
            </w:pPr>
            <w:r w:rsidRPr="00F63232">
              <w:t>12 313 014 zł</w:t>
            </w:r>
          </w:p>
        </w:tc>
        <w:tc>
          <w:tcPr>
            <w:tcW w:w="1559" w:type="dxa"/>
            <w:noWrap/>
            <w:vAlign w:val="center"/>
            <w:hideMark/>
          </w:tcPr>
          <w:p w14:paraId="1B53AD9A" w14:textId="77777777" w:rsidR="00665485" w:rsidRPr="00F63232" w:rsidRDefault="00665485" w:rsidP="00C86789">
            <w:pPr>
              <w:pStyle w:val="Tabela"/>
              <w:jc w:val="right"/>
            </w:pPr>
            <w:r w:rsidRPr="00F63232">
              <w:t>29 295 929 zł</w:t>
            </w:r>
          </w:p>
        </w:tc>
      </w:tr>
    </w:tbl>
    <w:p w14:paraId="15CCF881" w14:textId="77777777" w:rsidR="00F10B06" w:rsidRPr="00F63232" w:rsidRDefault="006527B2" w:rsidP="00C86789">
      <w:pPr>
        <w:pStyle w:val="rdo"/>
      </w:pPr>
      <w:r w:rsidRPr="00F63232">
        <w:t>Źródło: MSWiA</w:t>
      </w:r>
    </w:p>
    <w:p w14:paraId="736620A3" w14:textId="77777777" w:rsidR="00665485" w:rsidRPr="00F63232" w:rsidRDefault="00665485" w:rsidP="00C86789">
      <w:r w:rsidRPr="00F63232">
        <w:t xml:space="preserve">W ramach </w:t>
      </w:r>
      <w:r w:rsidRPr="00F63232">
        <w:rPr>
          <w:i/>
        </w:rPr>
        <w:t>Programu integracji</w:t>
      </w:r>
      <w:r w:rsidR="004637F1" w:rsidRPr="00F63232">
        <w:t xml:space="preserve"> w </w:t>
      </w:r>
      <w:r w:rsidRPr="00F63232">
        <w:t>latach 2019-2020 zrealizowano odpowiednio: 333</w:t>
      </w:r>
      <w:r w:rsidR="004637F1" w:rsidRPr="00F63232">
        <w:t xml:space="preserve"> i </w:t>
      </w:r>
      <w:r w:rsidRPr="00F63232">
        <w:t>301 zadań (łącznie 634 zadania), zaś następująca liczba beneficjentów skorzystała</w:t>
      </w:r>
      <w:r w:rsidR="004637F1" w:rsidRPr="00F63232">
        <w:t xml:space="preserve"> z </w:t>
      </w:r>
      <w:r w:rsidRPr="00F63232">
        <w:t xml:space="preserve">poszczególnych działań: </w:t>
      </w:r>
    </w:p>
    <w:p w14:paraId="2FFEFAC3" w14:textId="77777777" w:rsidR="00665485" w:rsidRPr="00F63232" w:rsidRDefault="00665485" w:rsidP="00C86789">
      <w:pPr>
        <w:pStyle w:val="Akapitzlist"/>
        <w:numPr>
          <w:ilvl w:val="0"/>
          <w:numId w:val="40"/>
        </w:numPr>
      </w:pPr>
      <w:r w:rsidRPr="00F63232">
        <w:t>edukacj</w:t>
      </w:r>
      <w:r w:rsidR="00CE2739" w:rsidRPr="00F63232">
        <w:t>i</w:t>
      </w:r>
      <w:r w:rsidRPr="00F63232">
        <w:t xml:space="preserve"> przedszkoln</w:t>
      </w:r>
      <w:r w:rsidR="00CE2739" w:rsidRPr="00F63232">
        <w:t>ej</w:t>
      </w:r>
      <w:r w:rsidRPr="00F63232">
        <w:t>: 109</w:t>
      </w:r>
      <w:r w:rsidR="004637F1" w:rsidRPr="00F63232">
        <w:t xml:space="preserve"> i </w:t>
      </w:r>
      <w:r w:rsidRPr="00F63232">
        <w:t>78 dzieci (łącznie 187 dzieci),</w:t>
      </w:r>
    </w:p>
    <w:p w14:paraId="63E6D3E5" w14:textId="77777777" w:rsidR="00665485" w:rsidRPr="00F63232" w:rsidRDefault="00665485" w:rsidP="00C86789">
      <w:pPr>
        <w:pStyle w:val="Akapitzlist"/>
        <w:numPr>
          <w:ilvl w:val="0"/>
          <w:numId w:val="40"/>
        </w:numPr>
      </w:pPr>
      <w:r w:rsidRPr="00F63232">
        <w:t xml:space="preserve">wyprawki </w:t>
      </w:r>
      <w:r w:rsidR="00CE2739" w:rsidRPr="00F63232">
        <w:t>szkolnej</w:t>
      </w:r>
      <w:r w:rsidRPr="00F63232">
        <w:t>: 553</w:t>
      </w:r>
      <w:r w:rsidR="004637F1" w:rsidRPr="00F63232">
        <w:t xml:space="preserve"> i </w:t>
      </w:r>
      <w:r w:rsidRPr="00F63232">
        <w:t>247 uczniów (łącznie 800 uczniów),</w:t>
      </w:r>
    </w:p>
    <w:p w14:paraId="295BD5DA" w14:textId="77777777" w:rsidR="00665485" w:rsidRPr="00F63232" w:rsidRDefault="00665485" w:rsidP="00C86789">
      <w:pPr>
        <w:pStyle w:val="Akapitzlist"/>
        <w:numPr>
          <w:ilvl w:val="0"/>
          <w:numId w:val="40"/>
        </w:numPr>
      </w:pPr>
      <w:r w:rsidRPr="00F63232">
        <w:t>popraw</w:t>
      </w:r>
      <w:r w:rsidR="00CE2739" w:rsidRPr="00F63232">
        <w:t>y</w:t>
      </w:r>
      <w:r w:rsidRPr="00F63232">
        <w:t xml:space="preserve"> warunków mieszkaniowych (remont lub zakup): 425</w:t>
      </w:r>
      <w:r w:rsidR="004637F1" w:rsidRPr="00F63232">
        <w:t xml:space="preserve"> i </w:t>
      </w:r>
      <w:r w:rsidRPr="00F63232">
        <w:t>500 osób (łącznie 925 osób),</w:t>
      </w:r>
    </w:p>
    <w:p w14:paraId="4327E7FC" w14:textId="77777777" w:rsidR="00665485" w:rsidRPr="00F63232" w:rsidRDefault="00665485" w:rsidP="00C86789">
      <w:pPr>
        <w:pStyle w:val="Akapitzlist"/>
        <w:numPr>
          <w:ilvl w:val="0"/>
          <w:numId w:val="40"/>
        </w:numPr>
      </w:pPr>
      <w:r w:rsidRPr="00F63232">
        <w:t>zatrudnieni</w:t>
      </w:r>
      <w:r w:rsidR="00CE2739" w:rsidRPr="00F63232">
        <w:t>a</w:t>
      </w:r>
      <w:r w:rsidRPr="00F63232">
        <w:t xml:space="preserve"> Romów: 102</w:t>
      </w:r>
      <w:r w:rsidR="004637F1" w:rsidRPr="00F63232">
        <w:t xml:space="preserve"> i </w:t>
      </w:r>
      <w:r w:rsidRPr="00F63232">
        <w:t>114 osób (łącznie 216 osób),</w:t>
      </w:r>
    </w:p>
    <w:p w14:paraId="6CFB7594" w14:textId="77777777" w:rsidR="00665485" w:rsidRPr="00F63232" w:rsidRDefault="00665485" w:rsidP="00C86789">
      <w:pPr>
        <w:pStyle w:val="Akapitzlist"/>
        <w:numPr>
          <w:ilvl w:val="0"/>
          <w:numId w:val="40"/>
        </w:numPr>
      </w:pPr>
      <w:r w:rsidRPr="00F63232">
        <w:t>objęci</w:t>
      </w:r>
      <w:r w:rsidR="00CE2739" w:rsidRPr="00F63232">
        <w:t>a</w:t>
      </w:r>
      <w:r w:rsidRPr="00F63232">
        <w:t xml:space="preserve"> badaniami profilaktycznymi,</w:t>
      </w:r>
      <w:r w:rsidR="004637F1" w:rsidRPr="00F63232">
        <w:t xml:space="preserve"> w </w:t>
      </w:r>
      <w:r w:rsidRPr="00F63232">
        <w:t>tym szczepieniami ochronnymi: 1 113</w:t>
      </w:r>
      <w:r w:rsidR="004637F1" w:rsidRPr="00F63232">
        <w:t xml:space="preserve"> i </w:t>
      </w:r>
      <w:r w:rsidRPr="00F63232">
        <w:t>907 osób (łącznie 2 020 osób),</w:t>
      </w:r>
    </w:p>
    <w:p w14:paraId="05DA901A" w14:textId="77777777" w:rsidR="00665485" w:rsidRPr="00F63232" w:rsidRDefault="006527B2" w:rsidP="00C86789">
      <w:pPr>
        <w:pStyle w:val="Akapitzlist"/>
        <w:numPr>
          <w:ilvl w:val="0"/>
          <w:numId w:val="40"/>
        </w:numPr>
      </w:pPr>
      <w:r w:rsidRPr="00F63232">
        <w:t>s</w:t>
      </w:r>
      <w:r w:rsidR="00665485" w:rsidRPr="00F63232">
        <w:t>typendi</w:t>
      </w:r>
      <w:r w:rsidR="00CE2739" w:rsidRPr="00F63232">
        <w:t>ów</w:t>
      </w:r>
      <w:r w:rsidR="00665485" w:rsidRPr="00F63232">
        <w:t xml:space="preserve"> dla uzdolnionych uczniów romskich: 22</w:t>
      </w:r>
      <w:r w:rsidR="004637F1" w:rsidRPr="00F63232">
        <w:t xml:space="preserve"> i </w:t>
      </w:r>
      <w:r w:rsidR="00665485" w:rsidRPr="00F63232">
        <w:t>18 osób (łącznie 40 uczniów),</w:t>
      </w:r>
    </w:p>
    <w:p w14:paraId="2CD6E720" w14:textId="77777777" w:rsidR="00665485" w:rsidRPr="00F63232" w:rsidRDefault="00665485" w:rsidP="00C86789">
      <w:pPr>
        <w:pStyle w:val="Akapitzlist"/>
        <w:numPr>
          <w:ilvl w:val="0"/>
          <w:numId w:val="40"/>
        </w:numPr>
      </w:pPr>
      <w:r w:rsidRPr="00F63232">
        <w:t>stypendi</w:t>
      </w:r>
      <w:r w:rsidR="00CE2739" w:rsidRPr="00F63232">
        <w:t>ów</w:t>
      </w:r>
      <w:r w:rsidRPr="00F63232">
        <w:t xml:space="preserve"> dla uczniów romskich szkół ponadpodstawowych: 52</w:t>
      </w:r>
      <w:r w:rsidR="004637F1" w:rsidRPr="00F63232">
        <w:t xml:space="preserve"> i </w:t>
      </w:r>
      <w:r w:rsidRPr="00F63232">
        <w:t>79 uczniów, (łącznie 131 uczniów),</w:t>
      </w:r>
    </w:p>
    <w:p w14:paraId="4B6D7A82" w14:textId="77777777" w:rsidR="00665485" w:rsidRPr="00F63232" w:rsidRDefault="00665485" w:rsidP="00C86789">
      <w:pPr>
        <w:pStyle w:val="Akapitzlist"/>
        <w:numPr>
          <w:ilvl w:val="0"/>
          <w:numId w:val="40"/>
        </w:numPr>
      </w:pPr>
      <w:r w:rsidRPr="00F63232">
        <w:t>stypendi</w:t>
      </w:r>
      <w:r w:rsidR="00CE2739" w:rsidRPr="00F63232">
        <w:t>ów</w:t>
      </w:r>
      <w:r w:rsidRPr="00F63232">
        <w:t xml:space="preserve"> dla studentów romskich: 42</w:t>
      </w:r>
      <w:r w:rsidR="004637F1" w:rsidRPr="00F63232">
        <w:t xml:space="preserve"> i </w:t>
      </w:r>
      <w:r w:rsidRPr="00F63232">
        <w:t>42 osoby (łącznie 84 studentów).</w:t>
      </w:r>
    </w:p>
    <w:p w14:paraId="4201BCCC" w14:textId="77777777" w:rsidR="00665485" w:rsidRPr="00F63232" w:rsidRDefault="00665485" w:rsidP="00C86789">
      <w:r w:rsidRPr="00F63232">
        <w:t>Utrzymał się poziom zatrudnionych</w:t>
      </w:r>
      <w:r w:rsidR="004637F1" w:rsidRPr="00F63232">
        <w:t xml:space="preserve"> w </w:t>
      </w:r>
      <w:r w:rsidRPr="00F63232">
        <w:t>szkołach asystentów edukacji romskiej – ok. 90 osób. Obejmują oni bezpośrednim wsparciem ponad 1</w:t>
      </w:r>
      <w:r w:rsidR="00DB22F9" w:rsidRPr="00F63232">
        <w:t>.</w:t>
      </w:r>
      <w:r w:rsidRPr="00F63232">
        <w:t xml:space="preserve">600 uczniów pochodzenia romskiego. Największa ich liczba pracuje na terenie województw: </w:t>
      </w:r>
      <w:r w:rsidR="00834B04" w:rsidRPr="00F63232">
        <w:t>m</w:t>
      </w:r>
      <w:r w:rsidRPr="00F63232">
        <w:t xml:space="preserve">ałopolskiego (25), </w:t>
      </w:r>
      <w:r w:rsidR="00834B04" w:rsidRPr="00F63232">
        <w:t>ś</w:t>
      </w:r>
      <w:r w:rsidRPr="00F63232">
        <w:t>ląskiego (15)</w:t>
      </w:r>
      <w:r w:rsidR="004637F1" w:rsidRPr="00F63232">
        <w:t xml:space="preserve"> i </w:t>
      </w:r>
      <w:r w:rsidR="00834B04" w:rsidRPr="00F63232">
        <w:t>d</w:t>
      </w:r>
      <w:r w:rsidRPr="00F63232">
        <w:t xml:space="preserve">olnośląskiego (13). </w:t>
      </w:r>
    </w:p>
    <w:p w14:paraId="57B4A358" w14:textId="77777777" w:rsidR="00665485" w:rsidRPr="00F63232" w:rsidRDefault="00665485" w:rsidP="00C86789">
      <w:r w:rsidRPr="00F63232">
        <w:t>Uczniowie romscy objęci są wsparciem tzw. nauczycieli wspomagających edukację uczniów romskich,</w:t>
      </w:r>
      <w:r w:rsidR="004637F1" w:rsidRPr="00F63232">
        <w:t xml:space="preserve"> a </w:t>
      </w:r>
      <w:r w:rsidRPr="00F63232">
        <w:t>także objęci są edukacją nieformalną</w:t>
      </w:r>
      <w:r w:rsidR="004637F1" w:rsidRPr="00F63232">
        <w:t xml:space="preserve"> w </w:t>
      </w:r>
      <w:r w:rsidRPr="00F63232">
        <w:t>25 świetlicach integracyjnych, wspieranych</w:t>
      </w:r>
      <w:r w:rsidR="004637F1" w:rsidRPr="00F63232">
        <w:t xml:space="preserve"> w </w:t>
      </w:r>
      <w:r w:rsidRPr="00F63232">
        <w:t xml:space="preserve">ramach Programu. </w:t>
      </w:r>
    </w:p>
    <w:p w14:paraId="47EB3A83" w14:textId="77777777" w:rsidR="00665485" w:rsidRPr="00F63232" w:rsidRDefault="00665485" w:rsidP="00C86789">
      <w:r w:rsidRPr="00F63232">
        <w:t>W 2019 r. realizowano romologiczne studia podyplomowe na Uniwersytecie Pedagogicznym</w:t>
      </w:r>
      <w:r w:rsidR="004637F1" w:rsidRPr="00F63232">
        <w:t xml:space="preserve"> w </w:t>
      </w:r>
      <w:r w:rsidRPr="00F63232">
        <w:t xml:space="preserve">Krakowie, zaś </w:t>
      </w:r>
      <w:r w:rsidR="008F738B" w:rsidRPr="00F63232">
        <w:t xml:space="preserve">w </w:t>
      </w:r>
      <w:r w:rsidRPr="00F63232">
        <w:t>2020 r. MSWiA zleciło organizację ogólnopolskiego szkolenia dla asystentów edukacji romskiej.</w:t>
      </w:r>
    </w:p>
    <w:p w14:paraId="2630A1BD" w14:textId="77777777" w:rsidR="00665485" w:rsidRPr="00F63232" w:rsidRDefault="00665485" w:rsidP="00C86789">
      <w:r w:rsidRPr="00F63232">
        <w:t xml:space="preserve">W 2019 r. MSWiA zleciło niezależnemu podmiotowi wykonanie ewaluacji </w:t>
      </w:r>
      <w:r w:rsidRPr="00F63232">
        <w:rPr>
          <w:i/>
        </w:rPr>
        <w:t>Programu integracji</w:t>
      </w:r>
      <w:r w:rsidRPr="00F63232">
        <w:t xml:space="preserve">. Ewaluatorzy dobrze ocenili </w:t>
      </w:r>
      <w:r w:rsidRPr="00F63232">
        <w:rPr>
          <w:i/>
        </w:rPr>
        <w:t>Program</w:t>
      </w:r>
      <w:r w:rsidRPr="00F63232">
        <w:t xml:space="preserve">, zaś większość wskazówek dotyczących </w:t>
      </w:r>
      <w:r w:rsidR="00F5633A" w:rsidRPr="00F63232">
        <w:t>usprawnień</w:t>
      </w:r>
      <w:r w:rsidRPr="00F63232">
        <w:t xml:space="preserve"> </w:t>
      </w:r>
      <w:r w:rsidR="00F5633A" w:rsidRPr="00F63232">
        <w:t xml:space="preserve">jego </w:t>
      </w:r>
      <w:r w:rsidRPr="00F63232">
        <w:t xml:space="preserve">realizacji wprowadzono do </w:t>
      </w:r>
      <w:r w:rsidRPr="00F63232">
        <w:rPr>
          <w:i/>
        </w:rPr>
        <w:t>Programu integracji społecznej</w:t>
      </w:r>
      <w:r w:rsidR="004637F1" w:rsidRPr="00F63232">
        <w:rPr>
          <w:i/>
        </w:rPr>
        <w:t xml:space="preserve"> i </w:t>
      </w:r>
      <w:r w:rsidRPr="00F63232">
        <w:rPr>
          <w:i/>
        </w:rPr>
        <w:t>obywatelskiej Romów</w:t>
      </w:r>
      <w:r w:rsidR="004637F1" w:rsidRPr="00F63232">
        <w:rPr>
          <w:i/>
        </w:rPr>
        <w:t xml:space="preserve"> w </w:t>
      </w:r>
      <w:r w:rsidRPr="00F63232">
        <w:rPr>
          <w:i/>
        </w:rPr>
        <w:t>Polsce na lata 2021-2030</w:t>
      </w:r>
      <w:r w:rsidRPr="00F63232">
        <w:t>, nad którym prace trwały</w:t>
      </w:r>
      <w:r w:rsidR="004637F1" w:rsidRPr="00F63232">
        <w:t xml:space="preserve"> w </w:t>
      </w:r>
      <w:r w:rsidRPr="00F63232">
        <w:t>2020 r.,</w:t>
      </w:r>
      <w:r w:rsidR="004637F1" w:rsidRPr="00F63232">
        <w:t xml:space="preserve"> i </w:t>
      </w:r>
      <w:r w:rsidRPr="00F63232">
        <w:t>który został przyjęty przez Radę Minis</w:t>
      </w:r>
      <w:r w:rsidR="006527B2" w:rsidRPr="00F63232">
        <w:t>trów</w:t>
      </w:r>
      <w:r w:rsidR="004637F1" w:rsidRPr="00F63232">
        <w:t xml:space="preserve"> w </w:t>
      </w:r>
      <w:r w:rsidR="006527B2" w:rsidRPr="00F63232">
        <w:t xml:space="preserve">dniu 21 grudnia 2020 r. </w:t>
      </w:r>
    </w:p>
    <w:p w14:paraId="32B98396" w14:textId="77777777" w:rsidR="00D731C1" w:rsidRPr="00F63232" w:rsidRDefault="00D731C1" w:rsidP="00C86789">
      <w:pPr>
        <w:pStyle w:val="Nagwek6"/>
      </w:pPr>
      <w:r w:rsidRPr="00F63232">
        <w:lastRenderedPageBreak/>
        <w:t>Zmiany na rynku pracy</w:t>
      </w:r>
    </w:p>
    <w:p w14:paraId="11F9E69D" w14:textId="77777777" w:rsidR="00D731C1" w:rsidRPr="00F63232" w:rsidRDefault="00D731C1" w:rsidP="00C86789">
      <w:r w:rsidRPr="00F63232">
        <w:t>Nie bez znaczenia dla aktywizacji zawodowej Romów pozostawała kwestia zmian na rynku pracy</w:t>
      </w:r>
      <w:r w:rsidR="004637F1" w:rsidRPr="00F63232">
        <w:t xml:space="preserve"> w </w:t>
      </w:r>
      <w:r w:rsidRPr="00F63232">
        <w:t>Polsce</w:t>
      </w:r>
      <w:r w:rsidR="004637F1" w:rsidRPr="00F63232">
        <w:t xml:space="preserve"> w </w:t>
      </w:r>
      <w:r w:rsidRPr="00F63232">
        <w:t>ostatnich dwóch dekadach.</w:t>
      </w:r>
      <w:r w:rsidR="004637F1" w:rsidRPr="00F63232">
        <w:t xml:space="preserve"> </w:t>
      </w:r>
      <w:r w:rsidR="00834B04" w:rsidRPr="00F63232">
        <w:t>O</w:t>
      </w:r>
      <w:r w:rsidR="004637F1" w:rsidRPr="00F63232">
        <w:t> </w:t>
      </w:r>
      <w:r w:rsidRPr="00F63232">
        <w:t>ile początek realizacji działań państwa na rzecz tej grupy</w:t>
      </w:r>
      <w:r w:rsidR="004637F1" w:rsidRPr="00F63232">
        <w:t xml:space="preserve"> w </w:t>
      </w:r>
      <w:r w:rsidRPr="00F63232">
        <w:t>2001 r. przypadł na szczyt poziomu oficjalnego (rejestrowanego) bezrobocia, wynoszącego ok. 20%,</w:t>
      </w:r>
      <w:r w:rsidR="004637F1" w:rsidRPr="00F63232">
        <w:t xml:space="preserve"> o </w:t>
      </w:r>
      <w:r w:rsidRPr="00F63232">
        <w:t xml:space="preserve">tyle od 2016 r. notuje się wyraźną poprawę sytuacji na rynku pracy, mierzoną utrzymującym się spadkiem </w:t>
      </w:r>
      <w:r w:rsidR="008F738B" w:rsidRPr="00F63232">
        <w:t>stopy</w:t>
      </w:r>
      <w:r w:rsidRPr="00F63232">
        <w:t xml:space="preserve"> bezrobocia</w:t>
      </w:r>
    </w:p>
    <w:p w14:paraId="3B10D5B3" w14:textId="77777777" w:rsidR="00D731C1" w:rsidRPr="00F63232" w:rsidRDefault="00D731C1" w:rsidP="00C86789">
      <w:r w:rsidRPr="00F63232">
        <w:t>Należy przy tym pamiętać, że na ogólną poprawę sytuacji na rynku pracy</w:t>
      </w:r>
      <w:r w:rsidR="004637F1" w:rsidRPr="00F63232">
        <w:t xml:space="preserve"> w </w:t>
      </w:r>
      <w:r w:rsidRPr="00F63232">
        <w:t>Polsce,</w:t>
      </w:r>
      <w:r w:rsidR="004637F1" w:rsidRPr="00F63232">
        <w:t xml:space="preserve"> w </w:t>
      </w:r>
      <w:r w:rsidRPr="00F63232">
        <w:t>odniesieniu do Romów powinny nałożyć się efekty projektów zrealizowanych</w:t>
      </w:r>
      <w:r w:rsidR="004637F1" w:rsidRPr="00F63232">
        <w:t xml:space="preserve"> w </w:t>
      </w:r>
      <w:r w:rsidRPr="00F63232">
        <w:t>poprzednich latach ze środków strukturalnych,</w:t>
      </w:r>
      <w:r w:rsidR="004637F1" w:rsidRPr="00F63232">
        <w:t xml:space="preserve"> w </w:t>
      </w:r>
      <w:r w:rsidRPr="00F63232">
        <w:t>Polsce głównie</w:t>
      </w:r>
      <w:r w:rsidR="004637F1" w:rsidRPr="00F63232">
        <w:t xml:space="preserve"> z </w:t>
      </w:r>
      <w:r w:rsidRPr="00F63232">
        <w:t>EFS: PO KL</w:t>
      </w:r>
      <w:r w:rsidR="004637F1" w:rsidRPr="00F63232">
        <w:t xml:space="preserve"> w </w:t>
      </w:r>
      <w:r w:rsidRPr="00F63232">
        <w:t>latach: 2007–2013 oraz PO WER</w:t>
      </w:r>
      <w:r w:rsidR="004637F1" w:rsidRPr="00F63232">
        <w:t xml:space="preserve"> w </w:t>
      </w:r>
      <w:r w:rsidRPr="00F63232">
        <w:t>latach: 2014–2020, które objęły m.in. kursami</w:t>
      </w:r>
      <w:r w:rsidR="004637F1" w:rsidRPr="00F63232">
        <w:t xml:space="preserve"> i </w:t>
      </w:r>
      <w:r w:rsidRPr="00F63232">
        <w:t>stażami zawodowymi relatywnie dużą liczbę Romów (dane te zostały omówione</w:t>
      </w:r>
      <w:r w:rsidR="004637F1" w:rsidRPr="00F63232">
        <w:t xml:space="preserve"> w </w:t>
      </w:r>
      <w:r w:rsidRPr="00F63232">
        <w:t xml:space="preserve">dalszej części dokumentu), </w:t>
      </w:r>
      <w:r w:rsidR="001C1AA0" w:rsidRPr="00F63232">
        <w:t xml:space="preserve">umożliwiając im </w:t>
      </w:r>
      <w:r w:rsidRPr="00F63232">
        <w:t xml:space="preserve"> </w:t>
      </w:r>
      <w:r w:rsidR="005D1952" w:rsidRPr="00F63232">
        <w:t xml:space="preserve">wejście </w:t>
      </w:r>
      <w:r w:rsidRPr="00F63232">
        <w:t xml:space="preserve">na rynek pracy. </w:t>
      </w:r>
    </w:p>
    <w:p w14:paraId="0FE30481" w14:textId="77777777" w:rsidR="00D731C1" w:rsidRPr="00F63232" w:rsidRDefault="00D731C1" w:rsidP="00C86789">
      <w:r w:rsidRPr="00F63232">
        <w:t>Z drugiej jednak strony</w:t>
      </w:r>
      <w:r w:rsidR="004637F1" w:rsidRPr="00F63232">
        <w:t xml:space="preserve"> w </w:t>
      </w:r>
      <w:r w:rsidRPr="00F63232">
        <w:t xml:space="preserve">ostatnich latach obowiązywania </w:t>
      </w:r>
      <w:r w:rsidRPr="00F63232">
        <w:rPr>
          <w:i/>
        </w:rPr>
        <w:t xml:space="preserve">Programu </w:t>
      </w:r>
      <w:r w:rsidR="00D21D09" w:rsidRPr="00F63232">
        <w:rPr>
          <w:i/>
        </w:rPr>
        <w:t>integracji 2014-2020</w:t>
      </w:r>
      <w:r w:rsidRPr="00F63232">
        <w:t xml:space="preserve"> pojawiły się czynniki, które mogą osłabiać wchodzenie Romów na rynek pracy: </w:t>
      </w:r>
    </w:p>
    <w:p w14:paraId="13307F7D" w14:textId="77777777" w:rsidR="00D731C1" w:rsidRPr="00F63232" w:rsidRDefault="00D731C1" w:rsidP="00C86789">
      <w:pPr>
        <w:pStyle w:val="Akapitzlist"/>
        <w:numPr>
          <w:ilvl w:val="0"/>
          <w:numId w:val="41"/>
        </w:numPr>
      </w:pPr>
      <w:r w:rsidRPr="00F63232">
        <w:t>znacząca migracja zarobkowa Ukraińców (często lepiej wykształ</w:t>
      </w:r>
      <w:r w:rsidR="006527B2" w:rsidRPr="00F63232">
        <w:t>conych niż społeczność romska),</w:t>
      </w:r>
    </w:p>
    <w:p w14:paraId="4697A1D8" w14:textId="77777777" w:rsidR="00D731C1" w:rsidRPr="00F63232" w:rsidRDefault="00D731C1" w:rsidP="00C86789">
      <w:pPr>
        <w:pStyle w:val="Akapitzlist"/>
        <w:numPr>
          <w:ilvl w:val="0"/>
          <w:numId w:val="41"/>
        </w:numPr>
      </w:pPr>
      <w:r w:rsidRPr="00F63232">
        <w:t xml:space="preserve">postępująca automatyzacja, eliminująca popyt na prace wykonywane przez najsłabiej wykształconych pracowników, </w:t>
      </w:r>
    </w:p>
    <w:p w14:paraId="4228C797" w14:textId="77777777" w:rsidR="00CE18A5" w:rsidRPr="00F63232" w:rsidRDefault="00D731C1" w:rsidP="00C86789">
      <w:pPr>
        <w:pStyle w:val="Akapitzlist"/>
        <w:numPr>
          <w:ilvl w:val="0"/>
          <w:numId w:val="41"/>
        </w:numPr>
      </w:pPr>
      <w:r w:rsidRPr="00F63232">
        <w:t>ewentualne konsekwencje pogorszenia sytuacji na rynku pracy</w:t>
      </w:r>
      <w:r w:rsidR="004637F1" w:rsidRPr="00F63232">
        <w:t xml:space="preserve"> w </w:t>
      </w:r>
      <w:r w:rsidRPr="00F63232">
        <w:t>związku</w:t>
      </w:r>
      <w:r w:rsidR="004637F1" w:rsidRPr="00F63232">
        <w:t xml:space="preserve"> z </w:t>
      </w:r>
      <w:r w:rsidRPr="00F63232">
        <w:t>ogłoszonym 13 marca 2020 r. stanem zagrożenia epidemicznego,</w:t>
      </w:r>
      <w:r w:rsidR="004637F1" w:rsidRPr="00F63232">
        <w:t xml:space="preserve"> a </w:t>
      </w:r>
      <w:r w:rsidRPr="00F63232">
        <w:t>następnie stanem epidemii COVID</w:t>
      </w:r>
      <w:r w:rsidRPr="00F63232">
        <w:noBreakHyphen/>
        <w:t>19.</w:t>
      </w:r>
      <w:bookmarkEnd w:id="584"/>
    </w:p>
    <w:p w14:paraId="317DC9D1" w14:textId="77777777" w:rsidR="00237A08" w:rsidRPr="00F63232" w:rsidRDefault="00BA2342" w:rsidP="00C86789">
      <w:pPr>
        <w:pStyle w:val="Nagwek2"/>
      </w:pPr>
      <w:bookmarkStart w:id="608" w:name="_Toc79567493"/>
      <w:bookmarkStart w:id="609" w:name="_Toc79567597"/>
      <w:bookmarkStart w:id="610" w:name="_Ref79750939"/>
      <w:bookmarkStart w:id="611" w:name="_Ref80094493"/>
      <w:bookmarkStart w:id="612" w:name="_Ref80094499"/>
      <w:bookmarkStart w:id="613" w:name="_Toc83116804"/>
      <w:bookmarkStart w:id="614" w:name="_Ref85616680"/>
      <w:bookmarkStart w:id="615" w:name="_Ref85616691"/>
      <w:bookmarkStart w:id="616" w:name="_Ref86702957"/>
      <w:bookmarkStart w:id="617" w:name="_Ref86702990"/>
      <w:bookmarkStart w:id="618" w:name="_Ref89253480"/>
      <w:bookmarkStart w:id="619" w:name="_Ref89253490"/>
      <w:bookmarkStart w:id="620" w:name="_Ref89273978"/>
      <w:bookmarkStart w:id="621" w:name="_Ref88478121"/>
      <w:bookmarkStart w:id="622" w:name="_Ref88478129"/>
      <w:bookmarkStart w:id="623" w:name="_Toc116040872"/>
      <w:bookmarkStart w:id="624" w:name="_Toc116556301"/>
      <w:r w:rsidRPr="00F63232">
        <w:t>Środki masowego przekazu</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bookmarkEnd w:id="585"/>
    <w:p w14:paraId="41B42839" w14:textId="77777777" w:rsidR="007D2143" w:rsidRPr="00F63232" w:rsidRDefault="007D2143" w:rsidP="00C86789">
      <w:r w:rsidRPr="00F63232">
        <w:t>W zakresie dostępu mniejszości do środków masowego przekazu zostaną omówione</w:t>
      </w:r>
      <w:r w:rsidR="004637F1" w:rsidRPr="00F63232">
        <w:t xml:space="preserve"> w </w:t>
      </w:r>
      <w:r w:rsidRPr="00F63232">
        <w:t>szczególności kwestie prasy, radi</w:t>
      </w:r>
      <w:r w:rsidR="00D21D09" w:rsidRPr="00F63232">
        <w:t>a</w:t>
      </w:r>
      <w:r w:rsidR="004637F1" w:rsidRPr="00F63232">
        <w:t xml:space="preserve"> i </w:t>
      </w:r>
      <w:r w:rsidRPr="00F63232">
        <w:t>telewizji.</w:t>
      </w:r>
    </w:p>
    <w:p w14:paraId="3777EF9E" w14:textId="77777777" w:rsidR="007D2143" w:rsidRPr="00F63232" w:rsidRDefault="007D2143" w:rsidP="00C86789">
      <w:r w:rsidRPr="00F63232">
        <w:t>Mniejszości posiadają własne</w:t>
      </w:r>
      <w:r w:rsidR="00834B04" w:rsidRPr="00F63232">
        <w:t xml:space="preserve"> </w:t>
      </w:r>
      <w:r w:rsidR="0005316B" w:rsidRPr="00F63232">
        <w:t>środki masowego przekazu</w:t>
      </w:r>
      <w:r w:rsidR="004637F1" w:rsidRPr="00F63232">
        <w:t xml:space="preserve"> </w:t>
      </w:r>
      <w:r w:rsidR="00700748" w:rsidRPr="00F63232">
        <w:t>wspieran</w:t>
      </w:r>
      <w:r w:rsidR="0005316B" w:rsidRPr="00F63232">
        <w:t>e</w:t>
      </w:r>
      <w:r w:rsidRPr="00F63232">
        <w:t xml:space="preserve"> przez </w:t>
      </w:r>
      <w:r w:rsidR="000514B0" w:rsidRPr="00F63232">
        <w:t>MSWiA</w:t>
      </w:r>
      <w:r w:rsidR="008F34CF" w:rsidRPr="00F63232">
        <w:t xml:space="preserve"> </w:t>
      </w:r>
      <w:r w:rsidRPr="00F63232">
        <w:t xml:space="preserve">oraz inne organy </w:t>
      </w:r>
      <w:r w:rsidR="00D21D09" w:rsidRPr="00F63232">
        <w:t>państwa</w:t>
      </w:r>
      <w:r w:rsidRPr="00F63232">
        <w:t>. Ponadto media publiczne</w:t>
      </w:r>
      <w:r w:rsidR="00D21D09" w:rsidRPr="00F63232">
        <w:t>,</w:t>
      </w:r>
      <w:r w:rsidRPr="00F63232">
        <w:t xml:space="preserve"> we współpracy</w:t>
      </w:r>
      <w:r w:rsidR="004637F1" w:rsidRPr="00F63232">
        <w:t xml:space="preserve"> z </w:t>
      </w:r>
      <w:r w:rsidRPr="00F63232">
        <w:t>mniejszościami</w:t>
      </w:r>
      <w:r w:rsidR="00D21D09" w:rsidRPr="00F63232">
        <w:t>,</w:t>
      </w:r>
      <w:r w:rsidRPr="00F63232">
        <w:t xml:space="preserve"> nadają </w:t>
      </w:r>
      <w:r w:rsidR="00D21D09" w:rsidRPr="00F63232">
        <w:t>adresowane do nich</w:t>
      </w:r>
      <w:r w:rsidRPr="00F63232">
        <w:t xml:space="preserve"> audycje radiowe</w:t>
      </w:r>
      <w:r w:rsidR="004637F1" w:rsidRPr="00F63232">
        <w:t xml:space="preserve"> i </w:t>
      </w:r>
      <w:r w:rsidRPr="00F63232">
        <w:t>telewizyjne</w:t>
      </w:r>
      <w:r w:rsidR="002F2A99" w:rsidRPr="00F63232">
        <w:t>, również</w:t>
      </w:r>
      <w:r w:rsidR="004637F1" w:rsidRPr="00F63232">
        <w:t xml:space="preserve"> w </w:t>
      </w:r>
      <w:r w:rsidR="002F2A99" w:rsidRPr="00F63232">
        <w:t>językach mniejszości</w:t>
      </w:r>
      <w:r w:rsidRPr="00F63232">
        <w:t>.</w:t>
      </w:r>
    </w:p>
    <w:p w14:paraId="0F30633B" w14:textId="20005B94" w:rsidR="00F10B06" w:rsidRPr="00F63232" w:rsidRDefault="007D2143" w:rsidP="00C86789">
      <w:r w:rsidRPr="00F63232">
        <w:t>Poniższa tabela stanowi zestawienie czasopism dotowanych przez MSWiA</w:t>
      </w:r>
      <w:r w:rsidR="008F34CF" w:rsidRPr="00F63232">
        <w:t>.</w:t>
      </w:r>
      <w:r w:rsidR="004637F1" w:rsidRPr="00F63232">
        <w:t xml:space="preserve"> </w:t>
      </w:r>
      <w:r w:rsidR="0005316B" w:rsidRPr="00F63232">
        <w:t>O</w:t>
      </w:r>
      <w:r w:rsidR="004637F1" w:rsidRPr="00F63232">
        <w:t> </w:t>
      </w:r>
      <w:r w:rsidR="008F34CF" w:rsidRPr="00F63232">
        <w:t xml:space="preserve">dotacje </w:t>
      </w:r>
      <w:r w:rsidR="00700748" w:rsidRPr="00F63232">
        <w:t>na realizację zadania</w:t>
      </w:r>
      <w:r w:rsidR="004637F1" w:rsidRPr="00F63232">
        <w:t xml:space="preserve"> o </w:t>
      </w:r>
      <w:r w:rsidR="00700748" w:rsidRPr="00F63232">
        <w:t xml:space="preserve">powyższym charakterze </w:t>
      </w:r>
      <w:r w:rsidR="008F34CF" w:rsidRPr="00F63232">
        <w:t>nie wystąpił</w:t>
      </w:r>
      <w:r w:rsidR="00700748" w:rsidRPr="00F63232">
        <w:t>y</w:t>
      </w:r>
      <w:r w:rsidR="008F34CF" w:rsidRPr="00F63232">
        <w:t xml:space="preserve"> jedynie </w:t>
      </w:r>
      <w:r w:rsidR="00700748" w:rsidRPr="00F63232">
        <w:t xml:space="preserve">organizacje </w:t>
      </w:r>
      <w:r w:rsidR="008F34CF" w:rsidRPr="00F63232">
        <w:t>mniejszoś</w:t>
      </w:r>
      <w:r w:rsidR="00700748" w:rsidRPr="00F63232">
        <w:t>ci</w:t>
      </w:r>
      <w:r w:rsidR="008F34CF" w:rsidRPr="00F63232">
        <w:t xml:space="preserve"> czesk</w:t>
      </w:r>
      <w:r w:rsidR="00700748" w:rsidRPr="00F63232">
        <w:t>iej</w:t>
      </w:r>
      <w:r w:rsidR="008F34CF" w:rsidRPr="00F63232">
        <w:t>.</w:t>
      </w:r>
    </w:p>
    <w:p w14:paraId="4E5B9850" w14:textId="77777777" w:rsidR="00035951" w:rsidRPr="00F63232" w:rsidRDefault="00035951" w:rsidP="00C86789"/>
    <w:p w14:paraId="2AEF12A6" w14:textId="77777777" w:rsidR="00FB55BA" w:rsidRPr="00F63232" w:rsidRDefault="00FB55BA" w:rsidP="00C86789">
      <w:pPr>
        <w:pStyle w:val="Legenda"/>
      </w:pPr>
      <w:bookmarkStart w:id="625" w:name="_Toc10015036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59</w:t>
      </w:r>
      <w:r w:rsidRPr="00F63232">
        <w:rPr>
          <w:b/>
        </w:rPr>
        <w:fldChar w:fldCharType="end"/>
      </w:r>
      <w:r w:rsidRPr="00F63232">
        <w:rPr>
          <w:b/>
        </w:rPr>
        <w:t>.</w:t>
      </w:r>
      <w:r w:rsidRPr="00F63232">
        <w:t xml:space="preserve"> Tytuły czasopism wydawanych przez mniejszości</w:t>
      </w:r>
      <w:r w:rsidR="007D2143" w:rsidRPr="00F63232">
        <w:t xml:space="preserve"> dzięki wsparciu MSWiA</w:t>
      </w:r>
      <w:r w:rsidR="004637F1" w:rsidRPr="00F63232">
        <w:t xml:space="preserve"> w </w:t>
      </w:r>
      <w:r w:rsidR="007D2143" w:rsidRPr="00F63232">
        <w:t>okresie raportowania</w:t>
      </w:r>
      <w:bookmarkEnd w:id="625"/>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127"/>
        <w:gridCol w:w="1984"/>
        <w:gridCol w:w="4951"/>
      </w:tblGrid>
      <w:tr w:rsidR="005626B3" w:rsidRPr="00F63232" w14:paraId="20487ABD" w14:textId="77777777" w:rsidTr="002E71A3">
        <w:trPr>
          <w:tblHeader/>
        </w:trPr>
        <w:tc>
          <w:tcPr>
            <w:tcW w:w="2127" w:type="dxa"/>
          </w:tcPr>
          <w:p w14:paraId="30AB3F20" w14:textId="77777777" w:rsidR="005626B3" w:rsidRPr="00F63232" w:rsidRDefault="005626B3" w:rsidP="00C86789">
            <w:pPr>
              <w:spacing w:after="0"/>
              <w:jc w:val="center"/>
              <w:rPr>
                <w:b/>
              </w:rPr>
            </w:pPr>
            <w:r w:rsidRPr="00F63232">
              <w:rPr>
                <w:b/>
              </w:rPr>
              <w:t>Mniejszość</w:t>
            </w:r>
          </w:p>
        </w:tc>
        <w:tc>
          <w:tcPr>
            <w:tcW w:w="1984" w:type="dxa"/>
          </w:tcPr>
          <w:p w14:paraId="34A179C7" w14:textId="77777777" w:rsidR="005626B3" w:rsidRPr="00F63232" w:rsidRDefault="005626B3" w:rsidP="00C86789">
            <w:pPr>
              <w:spacing w:after="0"/>
              <w:jc w:val="center"/>
              <w:rPr>
                <w:b/>
              </w:rPr>
            </w:pPr>
            <w:r w:rsidRPr="00F63232">
              <w:rPr>
                <w:b/>
              </w:rPr>
              <w:t>Częstotliwość</w:t>
            </w:r>
          </w:p>
        </w:tc>
        <w:tc>
          <w:tcPr>
            <w:tcW w:w="4951" w:type="dxa"/>
          </w:tcPr>
          <w:p w14:paraId="31C9A840" w14:textId="77777777" w:rsidR="005626B3" w:rsidRPr="00F63232" w:rsidRDefault="005626B3" w:rsidP="00C86789">
            <w:pPr>
              <w:spacing w:after="0"/>
              <w:jc w:val="center"/>
              <w:rPr>
                <w:b/>
              </w:rPr>
            </w:pPr>
            <w:r w:rsidRPr="00F63232">
              <w:rPr>
                <w:b/>
              </w:rPr>
              <w:t>Tytuły</w:t>
            </w:r>
          </w:p>
        </w:tc>
      </w:tr>
      <w:tr w:rsidR="005626B3" w:rsidRPr="00F63232" w14:paraId="0C69EDBF" w14:textId="77777777" w:rsidTr="002E71A3">
        <w:tc>
          <w:tcPr>
            <w:tcW w:w="2127" w:type="dxa"/>
            <w:vMerge w:val="restart"/>
            <w:vAlign w:val="center"/>
          </w:tcPr>
          <w:p w14:paraId="1799762F" w14:textId="77777777" w:rsidR="005626B3" w:rsidRPr="00F63232" w:rsidRDefault="00700748" w:rsidP="00C86789">
            <w:pPr>
              <w:spacing w:after="0"/>
              <w:jc w:val="center"/>
              <w:rPr>
                <w:b/>
              </w:rPr>
            </w:pPr>
            <w:r w:rsidRPr="00F63232">
              <w:rPr>
                <w:b/>
              </w:rPr>
              <w:t>b</w:t>
            </w:r>
            <w:r w:rsidR="005626B3" w:rsidRPr="00F63232">
              <w:rPr>
                <w:b/>
              </w:rPr>
              <w:t>iałorus</w:t>
            </w:r>
            <w:r w:rsidRPr="00F63232">
              <w:rPr>
                <w:b/>
              </w:rPr>
              <w:t>ka</w:t>
            </w:r>
          </w:p>
        </w:tc>
        <w:tc>
          <w:tcPr>
            <w:tcW w:w="1984" w:type="dxa"/>
            <w:vAlign w:val="center"/>
          </w:tcPr>
          <w:p w14:paraId="7557B486" w14:textId="77777777" w:rsidR="005626B3" w:rsidRPr="00F63232" w:rsidRDefault="005626B3" w:rsidP="00C86789">
            <w:pPr>
              <w:spacing w:after="0"/>
              <w:jc w:val="center"/>
            </w:pPr>
            <w:r w:rsidRPr="00F63232">
              <w:t>tygodnik</w:t>
            </w:r>
          </w:p>
        </w:tc>
        <w:tc>
          <w:tcPr>
            <w:tcW w:w="4951" w:type="dxa"/>
            <w:vAlign w:val="center"/>
          </w:tcPr>
          <w:p w14:paraId="40B57583" w14:textId="77777777" w:rsidR="005626B3" w:rsidRPr="00F63232" w:rsidRDefault="005626B3" w:rsidP="00C86789">
            <w:pPr>
              <w:suppressAutoHyphens/>
              <w:spacing w:after="0"/>
              <w:ind w:left="459" w:hanging="459"/>
              <w:jc w:val="left"/>
            </w:pPr>
            <w:r w:rsidRPr="00F63232">
              <w:t>Niva</w:t>
            </w:r>
            <w:r w:rsidR="00E97E78" w:rsidRPr="00F63232">
              <w:fldChar w:fldCharType="begin"/>
            </w:r>
            <w:r w:rsidR="00E97E78" w:rsidRPr="00F63232">
              <w:instrText xml:space="preserve"> XE </w:instrText>
            </w:r>
            <w:r w:rsidR="00EF399F" w:rsidRPr="00F63232">
              <w:instrText>„</w:instrText>
            </w:r>
            <w:r w:rsidR="00E97E78" w:rsidRPr="00F63232">
              <w:instrText>Niva</w:instrText>
            </w:r>
            <w:r w:rsidR="00EF399F" w:rsidRPr="00F63232">
              <w:instrText>”</w:instrText>
            </w:r>
            <w:r w:rsidR="00E97E78" w:rsidRPr="00F63232">
              <w:instrText xml:space="preserve"> </w:instrText>
            </w:r>
            <w:r w:rsidR="00E97E78" w:rsidRPr="00F63232">
              <w:fldChar w:fldCharType="end"/>
            </w:r>
          </w:p>
        </w:tc>
      </w:tr>
      <w:tr w:rsidR="005626B3" w:rsidRPr="00F63232" w14:paraId="4354352E" w14:textId="77777777" w:rsidTr="002E71A3">
        <w:tc>
          <w:tcPr>
            <w:tcW w:w="2127" w:type="dxa"/>
            <w:vMerge/>
            <w:vAlign w:val="center"/>
          </w:tcPr>
          <w:p w14:paraId="56D272FB" w14:textId="77777777" w:rsidR="005626B3" w:rsidRPr="00F63232" w:rsidRDefault="005626B3" w:rsidP="00C86789">
            <w:pPr>
              <w:spacing w:after="0"/>
              <w:jc w:val="center"/>
              <w:rPr>
                <w:b/>
              </w:rPr>
            </w:pPr>
          </w:p>
        </w:tc>
        <w:tc>
          <w:tcPr>
            <w:tcW w:w="1984" w:type="dxa"/>
            <w:vAlign w:val="center"/>
          </w:tcPr>
          <w:p w14:paraId="6291E2AB" w14:textId="77777777" w:rsidR="005626B3" w:rsidRPr="00F63232" w:rsidRDefault="005626B3" w:rsidP="00C86789">
            <w:pPr>
              <w:spacing w:after="0"/>
              <w:jc w:val="center"/>
            </w:pPr>
            <w:r w:rsidRPr="00F63232">
              <w:t>miesięcznik</w:t>
            </w:r>
          </w:p>
        </w:tc>
        <w:tc>
          <w:tcPr>
            <w:tcW w:w="4951" w:type="dxa"/>
            <w:vAlign w:val="center"/>
          </w:tcPr>
          <w:p w14:paraId="11B1B202" w14:textId="77777777" w:rsidR="005626B3" w:rsidRPr="00F63232" w:rsidRDefault="005626B3" w:rsidP="00C86789">
            <w:pPr>
              <w:suppressAutoHyphens/>
              <w:spacing w:after="0"/>
              <w:ind w:left="459" w:hanging="459"/>
              <w:jc w:val="left"/>
            </w:pPr>
            <w:r w:rsidRPr="00F63232">
              <w:t xml:space="preserve">Czasopis </w:t>
            </w:r>
            <w:r w:rsidR="00E97E78" w:rsidRPr="00F63232">
              <w:fldChar w:fldCharType="begin"/>
            </w:r>
            <w:r w:rsidR="00E97E78" w:rsidRPr="00F63232">
              <w:instrText xml:space="preserve"> XE </w:instrText>
            </w:r>
            <w:r w:rsidR="00EF399F" w:rsidRPr="00F63232">
              <w:instrText>„</w:instrText>
            </w:r>
            <w:r w:rsidR="005F0254" w:rsidRPr="00F63232">
              <w:instrText>Czasopis</w:instrText>
            </w:r>
            <w:r w:rsidR="00EF399F" w:rsidRPr="00F63232">
              <w:instrText>”</w:instrText>
            </w:r>
            <w:r w:rsidR="00E97E78" w:rsidRPr="00F63232">
              <w:instrText xml:space="preserve"> </w:instrText>
            </w:r>
            <w:r w:rsidR="00E97E78" w:rsidRPr="00F63232">
              <w:fldChar w:fldCharType="end"/>
            </w:r>
          </w:p>
          <w:p w14:paraId="6906C22D" w14:textId="77777777" w:rsidR="005626B3" w:rsidRPr="00F63232" w:rsidRDefault="005626B3" w:rsidP="00C86789">
            <w:pPr>
              <w:suppressAutoHyphens/>
              <w:spacing w:after="0"/>
              <w:ind w:left="459" w:hanging="459"/>
              <w:jc w:val="left"/>
            </w:pPr>
            <w:r w:rsidRPr="00F63232">
              <w:t>Sami</w:t>
            </w:r>
            <w:r w:rsidR="004637F1" w:rsidRPr="00F63232">
              <w:t xml:space="preserve"> o </w:t>
            </w:r>
            <w:r w:rsidRPr="00F63232">
              <w:t>Sobie</w:t>
            </w:r>
            <w:r w:rsidR="00E97E78" w:rsidRPr="00F63232">
              <w:fldChar w:fldCharType="begin"/>
            </w:r>
            <w:r w:rsidR="00E97E78" w:rsidRPr="00F63232">
              <w:instrText xml:space="preserve"> XE </w:instrText>
            </w:r>
            <w:r w:rsidR="00EF399F" w:rsidRPr="00F63232">
              <w:instrText>„</w:instrText>
            </w:r>
            <w:r w:rsidR="005F0254" w:rsidRPr="00F63232">
              <w:instrText>Sami o Sobie</w:instrText>
            </w:r>
            <w:r w:rsidR="00EF399F" w:rsidRPr="00F63232">
              <w:instrText>”</w:instrText>
            </w:r>
            <w:r w:rsidR="00E97E78" w:rsidRPr="00F63232">
              <w:instrText xml:space="preserve"> </w:instrText>
            </w:r>
            <w:r w:rsidR="00E97E78" w:rsidRPr="00F63232">
              <w:fldChar w:fldCharType="end"/>
            </w:r>
          </w:p>
        </w:tc>
      </w:tr>
      <w:tr w:rsidR="005626B3" w:rsidRPr="00F63232" w14:paraId="0EBAF8A0" w14:textId="77777777" w:rsidTr="002E71A3">
        <w:tc>
          <w:tcPr>
            <w:tcW w:w="2127" w:type="dxa"/>
            <w:vMerge/>
            <w:vAlign w:val="center"/>
          </w:tcPr>
          <w:p w14:paraId="1088F0B8" w14:textId="77777777" w:rsidR="005626B3" w:rsidRPr="00F63232" w:rsidRDefault="005626B3" w:rsidP="00C86789">
            <w:pPr>
              <w:spacing w:after="0"/>
              <w:jc w:val="center"/>
              <w:rPr>
                <w:b/>
              </w:rPr>
            </w:pPr>
          </w:p>
        </w:tc>
        <w:tc>
          <w:tcPr>
            <w:tcW w:w="1984" w:type="dxa"/>
            <w:vAlign w:val="center"/>
          </w:tcPr>
          <w:p w14:paraId="70876F80" w14:textId="77777777" w:rsidR="005626B3" w:rsidRPr="00F63232" w:rsidRDefault="005626B3" w:rsidP="00C86789">
            <w:pPr>
              <w:spacing w:after="0"/>
              <w:jc w:val="center"/>
            </w:pPr>
            <w:r w:rsidRPr="00F63232">
              <w:t>półrocznik</w:t>
            </w:r>
          </w:p>
        </w:tc>
        <w:tc>
          <w:tcPr>
            <w:tcW w:w="4951" w:type="dxa"/>
            <w:vAlign w:val="center"/>
          </w:tcPr>
          <w:p w14:paraId="16CD653B" w14:textId="77777777" w:rsidR="005626B3" w:rsidRPr="00F63232" w:rsidRDefault="005626B3" w:rsidP="00C86789">
            <w:pPr>
              <w:suppressAutoHyphens/>
              <w:spacing w:after="0"/>
              <w:ind w:left="459" w:hanging="459"/>
              <w:jc w:val="left"/>
            </w:pPr>
            <w:r w:rsidRPr="00F63232">
              <w:t>Bielski Hostineć</w:t>
            </w:r>
            <w:r w:rsidR="005F0254" w:rsidRPr="00F63232">
              <w:fldChar w:fldCharType="begin"/>
            </w:r>
            <w:r w:rsidR="005F0254" w:rsidRPr="00F63232">
              <w:instrText xml:space="preserve"> XE </w:instrText>
            </w:r>
            <w:r w:rsidR="00EF399F" w:rsidRPr="00F63232">
              <w:instrText>„</w:instrText>
            </w:r>
            <w:r w:rsidR="005F0254" w:rsidRPr="00F63232">
              <w:instrText>Bielski Hostineć</w:instrText>
            </w:r>
            <w:r w:rsidR="00EF399F" w:rsidRPr="00F63232">
              <w:instrText>”</w:instrText>
            </w:r>
            <w:r w:rsidR="005F0254" w:rsidRPr="00F63232">
              <w:instrText xml:space="preserve"> </w:instrText>
            </w:r>
            <w:r w:rsidR="005F0254" w:rsidRPr="00F63232">
              <w:fldChar w:fldCharType="end"/>
            </w:r>
          </w:p>
          <w:p w14:paraId="60B15948" w14:textId="77777777" w:rsidR="005626B3" w:rsidRPr="00F63232" w:rsidRDefault="005626B3" w:rsidP="00C86789">
            <w:pPr>
              <w:suppressAutoHyphens/>
              <w:spacing w:after="0"/>
              <w:ind w:left="459" w:hanging="459"/>
              <w:jc w:val="left"/>
            </w:pPr>
            <w:r w:rsidRPr="00F63232">
              <w:t>Biełaruski nastaunik</w:t>
            </w:r>
            <w:r w:rsidR="005F0254" w:rsidRPr="00F63232">
              <w:fldChar w:fldCharType="begin"/>
            </w:r>
            <w:r w:rsidR="005F0254" w:rsidRPr="00F63232">
              <w:instrText xml:space="preserve"> XE </w:instrText>
            </w:r>
            <w:r w:rsidR="00EF399F" w:rsidRPr="00F63232">
              <w:instrText>„</w:instrText>
            </w:r>
            <w:r w:rsidR="005F0254" w:rsidRPr="00F63232">
              <w:instrText>Biełaruski nastaunik</w:instrText>
            </w:r>
            <w:r w:rsidR="00EF399F" w:rsidRPr="00F63232">
              <w:instrText>”</w:instrText>
            </w:r>
            <w:r w:rsidR="005F0254" w:rsidRPr="00F63232">
              <w:instrText xml:space="preserve"> </w:instrText>
            </w:r>
            <w:r w:rsidR="005F0254" w:rsidRPr="00F63232">
              <w:fldChar w:fldCharType="end"/>
            </w:r>
          </w:p>
        </w:tc>
      </w:tr>
      <w:tr w:rsidR="005626B3" w:rsidRPr="00F63232" w14:paraId="61A26E8B" w14:textId="77777777" w:rsidTr="002E71A3">
        <w:tc>
          <w:tcPr>
            <w:tcW w:w="2127" w:type="dxa"/>
            <w:vMerge/>
            <w:vAlign w:val="center"/>
          </w:tcPr>
          <w:p w14:paraId="35E0C0F5" w14:textId="77777777" w:rsidR="005626B3" w:rsidRPr="00F63232" w:rsidRDefault="005626B3" w:rsidP="00C86789">
            <w:pPr>
              <w:spacing w:after="0"/>
              <w:jc w:val="center"/>
              <w:rPr>
                <w:b/>
              </w:rPr>
            </w:pPr>
          </w:p>
        </w:tc>
        <w:tc>
          <w:tcPr>
            <w:tcW w:w="1984" w:type="dxa"/>
            <w:vAlign w:val="center"/>
          </w:tcPr>
          <w:p w14:paraId="0A573EA4" w14:textId="77777777" w:rsidR="005626B3" w:rsidRPr="00F63232" w:rsidRDefault="005626B3" w:rsidP="00C86789">
            <w:pPr>
              <w:spacing w:after="0"/>
              <w:jc w:val="center"/>
            </w:pPr>
            <w:r w:rsidRPr="00F63232">
              <w:t>rocznik</w:t>
            </w:r>
          </w:p>
        </w:tc>
        <w:tc>
          <w:tcPr>
            <w:tcW w:w="4951" w:type="dxa"/>
            <w:vAlign w:val="center"/>
          </w:tcPr>
          <w:p w14:paraId="500ABF91" w14:textId="77777777" w:rsidR="005626B3" w:rsidRPr="00F63232" w:rsidRDefault="005626B3" w:rsidP="00C86789">
            <w:pPr>
              <w:suppressAutoHyphens/>
              <w:spacing w:after="0"/>
              <w:ind w:left="459" w:hanging="459"/>
              <w:jc w:val="left"/>
            </w:pPr>
            <w:r w:rsidRPr="00F63232">
              <w:t>Białoruskie Zeszyty Historyczne</w:t>
            </w:r>
            <w:r w:rsidR="005F0254" w:rsidRPr="00F63232">
              <w:fldChar w:fldCharType="begin"/>
            </w:r>
            <w:r w:rsidR="005F0254" w:rsidRPr="00F63232">
              <w:instrText xml:space="preserve"> XE </w:instrText>
            </w:r>
            <w:r w:rsidR="00EF399F" w:rsidRPr="00F63232">
              <w:instrText>„</w:instrText>
            </w:r>
            <w:r w:rsidR="005F0254" w:rsidRPr="00F63232">
              <w:instrText>Białoruskie Zeszyty Historyczne</w:instrText>
            </w:r>
            <w:r w:rsidR="00EF399F" w:rsidRPr="00F63232">
              <w:instrText>”</w:instrText>
            </w:r>
            <w:r w:rsidR="005F0254" w:rsidRPr="00F63232">
              <w:instrText xml:space="preserve"> </w:instrText>
            </w:r>
            <w:r w:rsidR="005F0254" w:rsidRPr="00F63232">
              <w:fldChar w:fldCharType="end"/>
            </w:r>
          </w:p>
          <w:p w14:paraId="4763FB09" w14:textId="77777777" w:rsidR="005626B3" w:rsidRPr="00F63232" w:rsidRDefault="005626B3" w:rsidP="00C86789">
            <w:pPr>
              <w:suppressAutoHyphens/>
              <w:spacing w:after="0"/>
              <w:ind w:left="459" w:hanging="459"/>
              <w:jc w:val="left"/>
            </w:pPr>
            <w:r w:rsidRPr="00F63232">
              <w:t>Termopile</w:t>
            </w:r>
            <w:r w:rsidR="005F0254" w:rsidRPr="00F63232">
              <w:fldChar w:fldCharType="begin"/>
            </w:r>
            <w:r w:rsidR="005F0254" w:rsidRPr="00F63232">
              <w:instrText xml:space="preserve"> XE </w:instrText>
            </w:r>
            <w:r w:rsidR="00EF399F" w:rsidRPr="00F63232">
              <w:instrText>„</w:instrText>
            </w:r>
            <w:r w:rsidR="005F0254" w:rsidRPr="00F63232">
              <w:instrText>Termopile</w:instrText>
            </w:r>
            <w:r w:rsidR="00EF399F" w:rsidRPr="00F63232">
              <w:instrText>”</w:instrText>
            </w:r>
            <w:r w:rsidR="005F0254" w:rsidRPr="00F63232">
              <w:instrText xml:space="preserve"> </w:instrText>
            </w:r>
            <w:r w:rsidR="005F0254" w:rsidRPr="00F63232">
              <w:fldChar w:fldCharType="end"/>
            </w:r>
          </w:p>
        </w:tc>
      </w:tr>
      <w:tr w:rsidR="005626B3" w:rsidRPr="00F63232" w14:paraId="692B52CF" w14:textId="77777777" w:rsidTr="002E71A3">
        <w:tc>
          <w:tcPr>
            <w:tcW w:w="2127" w:type="dxa"/>
            <w:vMerge w:val="restart"/>
            <w:vAlign w:val="center"/>
          </w:tcPr>
          <w:p w14:paraId="2F77C861" w14:textId="77777777" w:rsidR="005626B3" w:rsidRPr="00F63232" w:rsidRDefault="00700748" w:rsidP="00C86789">
            <w:pPr>
              <w:spacing w:after="0"/>
              <w:jc w:val="center"/>
              <w:rPr>
                <w:b/>
              </w:rPr>
            </w:pPr>
            <w:r w:rsidRPr="00F63232">
              <w:rPr>
                <w:b/>
              </w:rPr>
              <w:t>k</w:t>
            </w:r>
            <w:r w:rsidR="005626B3" w:rsidRPr="00F63232">
              <w:rPr>
                <w:b/>
              </w:rPr>
              <w:t>araim</w:t>
            </w:r>
            <w:r w:rsidRPr="00F63232">
              <w:rPr>
                <w:b/>
              </w:rPr>
              <w:t>ska</w:t>
            </w:r>
          </w:p>
        </w:tc>
        <w:tc>
          <w:tcPr>
            <w:tcW w:w="1984" w:type="dxa"/>
            <w:vAlign w:val="center"/>
          </w:tcPr>
          <w:p w14:paraId="214EEAB6" w14:textId="77777777" w:rsidR="005626B3" w:rsidRPr="00F63232" w:rsidRDefault="005626B3" w:rsidP="00C86789">
            <w:pPr>
              <w:spacing w:after="0"/>
              <w:jc w:val="center"/>
            </w:pPr>
            <w:r w:rsidRPr="00F63232">
              <w:t>półrocznik</w:t>
            </w:r>
          </w:p>
        </w:tc>
        <w:tc>
          <w:tcPr>
            <w:tcW w:w="4951" w:type="dxa"/>
            <w:vAlign w:val="center"/>
          </w:tcPr>
          <w:p w14:paraId="6B8F07CE" w14:textId="77777777" w:rsidR="005626B3" w:rsidRPr="00F63232" w:rsidRDefault="005626B3" w:rsidP="00C86789">
            <w:pPr>
              <w:suppressAutoHyphens/>
              <w:spacing w:after="0"/>
              <w:ind w:left="459" w:hanging="459"/>
              <w:jc w:val="left"/>
            </w:pPr>
            <w:r w:rsidRPr="00F63232">
              <w:t>Awazymyz</w:t>
            </w:r>
            <w:r w:rsidR="005F0254" w:rsidRPr="00F63232">
              <w:fldChar w:fldCharType="begin"/>
            </w:r>
            <w:r w:rsidR="005F0254" w:rsidRPr="00F63232">
              <w:instrText xml:space="preserve"> XE </w:instrText>
            </w:r>
            <w:r w:rsidR="00EF399F" w:rsidRPr="00F63232">
              <w:instrText>„</w:instrText>
            </w:r>
            <w:r w:rsidR="005F0254" w:rsidRPr="00F63232">
              <w:instrText>Awazymyz</w:instrText>
            </w:r>
            <w:r w:rsidR="00EF399F" w:rsidRPr="00F63232">
              <w:instrText>”</w:instrText>
            </w:r>
            <w:r w:rsidR="005F0254" w:rsidRPr="00F63232">
              <w:instrText xml:space="preserve"> </w:instrText>
            </w:r>
            <w:r w:rsidR="005F0254" w:rsidRPr="00F63232">
              <w:fldChar w:fldCharType="end"/>
            </w:r>
          </w:p>
        </w:tc>
      </w:tr>
      <w:tr w:rsidR="005626B3" w:rsidRPr="00F63232" w14:paraId="27376AAE" w14:textId="77777777" w:rsidTr="002E71A3">
        <w:tc>
          <w:tcPr>
            <w:tcW w:w="2127" w:type="dxa"/>
            <w:vMerge/>
            <w:vAlign w:val="center"/>
          </w:tcPr>
          <w:p w14:paraId="3E14BB79" w14:textId="77777777" w:rsidR="005626B3" w:rsidRPr="00F63232" w:rsidRDefault="005626B3" w:rsidP="00C86789">
            <w:pPr>
              <w:spacing w:after="0"/>
              <w:jc w:val="center"/>
              <w:rPr>
                <w:b/>
              </w:rPr>
            </w:pPr>
          </w:p>
        </w:tc>
        <w:tc>
          <w:tcPr>
            <w:tcW w:w="1984" w:type="dxa"/>
            <w:vAlign w:val="center"/>
          </w:tcPr>
          <w:p w14:paraId="3C68D67E" w14:textId="77777777" w:rsidR="005626B3" w:rsidRPr="00F63232" w:rsidRDefault="005626B3" w:rsidP="00C86789">
            <w:pPr>
              <w:spacing w:after="0"/>
              <w:jc w:val="center"/>
            </w:pPr>
            <w:r w:rsidRPr="00F63232">
              <w:t>rocznik</w:t>
            </w:r>
          </w:p>
        </w:tc>
        <w:tc>
          <w:tcPr>
            <w:tcW w:w="4951" w:type="dxa"/>
            <w:vAlign w:val="center"/>
          </w:tcPr>
          <w:p w14:paraId="1CF968D5" w14:textId="77777777" w:rsidR="005626B3" w:rsidRPr="00F63232" w:rsidRDefault="005626B3" w:rsidP="00C86789">
            <w:pPr>
              <w:suppressAutoHyphens/>
              <w:spacing w:after="0"/>
              <w:ind w:left="459" w:hanging="459"/>
              <w:jc w:val="left"/>
            </w:pPr>
            <w:r w:rsidRPr="00F63232">
              <w:t>Almanach karaimski</w:t>
            </w:r>
            <w:r w:rsidR="005F0254" w:rsidRPr="00F63232">
              <w:fldChar w:fldCharType="begin"/>
            </w:r>
            <w:r w:rsidR="005F0254" w:rsidRPr="00F63232">
              <w:instrText xml:space="preserve"> XE </w:instrText>
            </w:r>
            <w:r w:rsidR="00EF399F" w:rsidRPr="00F63232">
              <w:instrText>„</w:instrText>
            </w:r>
            <w:r w:rsidR="005F0254" w:rsidRPr="00F63232">
              <w:instrText xml:space="preserve"> Almanach karaimski </w:instrText>
            </w:r>
            <w:r w:rsidR="00EF399F" w:rsidRPr="00F63232">
              <w:instrText>„</w:instrText>
            </w:r>
            <w:r w:rsidR="005F0254" w:rsidRPr="00F63232">
              <w:instrText xml:space="preserve"> </w:instrText>
            </w:r>
            <w:r w:rsidR="005F0254" w:rsidRPr="00F63232">
              <w:fldChar w:fldCharType="end"/>
            </w:r>
          </w:p>
        </w:tc>
      </w:tr>
      <w:tr w:rsidR="005626B3" w:rsidRPr="00F63232" w14:paraId="11DC4C50" w14:textId="77777777" w:rsidTr="002E71A3">
        <w:tc>
          <w:tcPr>
            <w:tcW w:w="2127" w:type="dxa"/>
            <w:vAlign w:val="center"/>
          </w:tcPr>
          <w:p w14:paraId="14044AA3" w14:textId="77777777" w:rsidR="005626B3" w:rsidRPr="00F63232" w:rsidRDefault="0052274F" w:rsidP="00C86789">
            <w:pPr>
              <w:spacing w:after="0"/>
              <w:jc w:val="center"/>
              <w:rPr>
                <w:b/>
              </w:rPr>
            </w:pPr>
            <w:r w:rsidRPr="00F63232">
              <w:rPr>
                <w:b/>
              </w:rPr>
              <w:t>kaszubski j.r.</w:t>
            </w:r>
          </w:p>
        </w:tc>
        <w:tc>
          <w:tcPr>
            <w:tcW w:w="1984" w:type="dxa"/>
            <w:vAlign w:val="center"/>
          </w:tcPr>
          <w:p w14:paraId="03B01640" w14:textId="77777777" w:rsidR="005626B3" w:rsidRPr="00F63232" w:rsidRDefault="005626B3" w:rsidP="00C86789">
            <w:pPr>
              <w:spacing w:after="0"/>
              <w:jc w:val="center"/>
            </w:pPr>
            <w:r w:rsidRPr="00F63232">
              <w:t>miesięcznik</w:t>
            </w:r>
          </w:p>
        </w:tc>
        <w:tc>
          <w:tcPr>
            <w:tcW w:w="4951" w:type="dxa"/>
            <w:vAlign w:val="center"/>
          </w:tcPr>
          <w:p w14:paraId="15525039" w14:textId="77777777" w:rsidR="005626B3" w:rsidRPr="00F63232" w:rsidRDefault="005626B3" w:rsidP="00C86789">
            <w:pPr>
              <w:suppressAutoHyphens/>
              <w:spacing w:after="0"/>
              <w:ind w:left="459" w:hanging="459"/>
              <w:jc w:val="left"/>
            </w:pPr>
            <w:r w:rsidRPr="00F63232">
              <w:t>Pomerania</w:t>
            </w:r>
            <w:r w:rsidR="005F0254" w:rsidRPr="00F63232">
              <w:fldChar w:fldCharType="begin"/>
            </w:r>
            <w:r w:rsidR="005F0254" w:rsidRPr="00F63232">
              <w:instrText xml:space="preserve"> XE </w:instrText>
            </w:r>
            <w:r w:rsidR="00EF399F" w:rsidRPr="00F63232">
              <w:instrText>„</w:instrText>
            </w:r>
            <w:r w:rsidR="005F0254" w:rsidRPr="00F63232">
              <w:instrText xml:space="preserve"> Pomerania </w:instrText>
            </w:r>
            <w:r w:rsidR="00EF399F" w:rsidRPr="00F63232">
              <w:instrText>„</w:instrText>
            </w:r>
            <w:r w:rsidR="005F0254" w:rsidRPr="00F63232">
              <w:instrText xml:space="preserve"> </w:instrText>
            </w:r>
            <w:r w:rsidR="005F0254" w:rsidRPr="00F63232">
              <w:fldChar w:fldCharType="end"/>
            </w:r>
          </w:p>
        </w:tc>
      </w:tr>
      <w:tr w:rsidR="009B6BD6" w:rsidRPr="00F63232" w14:paraId="785003EA" w14:textId="77777777" w:rsidTr="002E71A3">
        <w:tc>
          <w:tcPr>
            <w:tcW w:w="2127" w:type="dxa"/>
            <w:vMerge w:val="restart"/>
            <w:vAlign w:val="center"/>
          </w:tcPr>
          <w:p w14:paraId="4B6855FB" w14:textId="77777777" w:rsidR="009B6BD6" w:rsidRPr="00F63232" w:rsidRDefault="00556A60" w:rsidP="00C86789">
            <w:pPr>
              <w:spacing w:after="0"/>
              <w:jc w:val="center"/>
              <w:rPr>
                <w:b/>
              </w:rPr>
            </w:pPr>
            <w:r w:rsidRPr="00F63232">
              <w:rPr>
                <w:b/>
              </w:rPr>
              <w:t>l</w:t>
            </w:r>
            <w:r w:rsidR="009B6BD6" w:rsidRPr="00F63232">
              <w:rPr>
                <w:b/>
              </w:rPr>
              <w:t>it</w:t>
            </w:r>
            <w:r w:rsidRPr="00F63232">
              <w:rPr>
                <w:b/>
              </w:rPr>
              <w:t>e</w:t>
            </w:r>
            <w:r w:rsidR="009B6BD6" w:rsidRPr="00F63232">
              <w:rPr>
                <w:b/>
              </w:rPr>
              <w:t>w</w:t>
            </w:r>
            <w:r w:rsidRPr="00F63232">
              <w:rPr>
                <w:b/>
              </w:rPr>
              <w:t>ska</w:t>
            </w:r>
          </w:p>
        </w:tc>
        <w:tc>
          <w:tcPr>
            <w:tcW w:w="1984" w:type="dxa"/>
            <w:vAlign w:val="center"/>
          </w:tcPr>
          <w:p w14:paraId="7CB74B82" w14:textId="77777777" w:rsidR="009B6BD6" w:rsidRPr="00F63232" w:rsidRDefault="009B6BD6" w:rsidP="00C86789">
            <w:pPr>
              <w:spacing w:after="0"/>
              <w:jc w:val="center"/>
            </w:pPr>
            <w:r w:rsidRPr="00F63232">
              <w:t>dwutygodnik</w:t>
            </w:r>
          </w:p>
        </w:tc>
        <w:tc>
          <w:tcPr>
            <w:tcW w:w="4951" w:type="dxa"/>
            <w:vAlign w:val="center"/>
          </w:tcPr>
          <w:p w14:paraId="1ED8A574" w14:textId="77777777" w:rsidR="009B6BD6" w:rsidRPr="00F63232" w:rsidRDefault="009B6BD6" w:rsidP="00C86789">
            <w:pPr>
              <w:suppressAutoHyphens/>
              <w:spacing w:after="0"/>
              <w:ind w:left="459" w:hanging="459"/>
              <w:jc w:val="left"/>
            </w:pPr>
            <w:r w:rsidRPr="00F63232">
              <w:t>Aušra</w:t>
            </w:r>
            <w:r w:rsidR="005F0254" w:rsidRPr="00F63232">
              <w:fldChar w:fldCharType="begin"/>
            </w:r>
            <w:r w:rsidR="005F0254" w:rsidRPr="00F63232">
              <w:instrText xml:space="preserve"> XE </w:instrText>
            </w:r>
            <w:r w:rsidR="00EF399F" w:rsidRPr="00F63232">
              <w:instrText>„</w:instrText>
            </w:r>
            <w:r w:rsidR="005F0254" w:rsidRPr="00F63232">
              <w:instrText xml:space="preserve"> Aušra </w:instrText>
            </w:r>
            <w:r w:rsidR="00EF399F" w:rsidRPr="00F63232">
              <w:instrText>„</w:instrText>
            </w:r>
            <w:r w:rsidR="005F0254" w:rsidRPr="00F63232">
              <w:instrText xml:space="preserve"> </w:instrText>
            </w:r>
            <w:r w:rsidR="005F0254" w:rsidRPr="00F63232">
              <w:fldChar w:fldCharType="end"/>
            </w:r>
          </w:p>
        </w:tc>
      </w:tr>
      <w:tr w:rsidR="009B6BD6" w:rsidRPr="00F63232" w14:paraId="6D01D22F" w14:textId="77777777" w:rsidTr="002E71A3">
        <w:tc>
          <w:tcPr>
            <w:tcW w:w="2127" w:type="dxa"/>
            <w:vMerge/>
            <w:vAlign w:val="center"/>
          </w:tcPr>
          <w:p w14:paraId="30B331BA" w14:textId="77777777" w:rsidR="009B6BD6" w:rsidRPr="00F63232" w:rsidRDefault="009B6BD6" w:rsidP="00C86789">
            <w:pPr>
              <w:spacing w:after="0"/>
              <w:jc w:val="center"/>
              <w:rPr>
                <w:b/>
              </w:rPr>
            </w:pPr>
          </w:p>
        </w:tc>
        <w:tc>
          <w:tcPr>
            <w:tcW w:w="1984" w:type="dxa"/>
            <w:vAlign w:val="center"/>
          </w:tcPr>
          <w:p w14:paraId="65878103" w14:textId="77777777" w:rsidR="009B6BD6" w:rsidRPr="00F63232" w:rsidRDefault="009B6BD6" w:rsidP="00C86789">
            <w:pPr>
              <w:spacing w:after="0"/>
              <w:jc w:val="center"/>
            </w:pPr>
            <w:r w:rsidRPr="00F63232">
              <w:t>miesięcznik</w:t>
            </w:r>
          </w:p>
        </w:tc>
        <w:tc>
          <w:tcPr>
            <w:tcW w:w="4951" w:type="dxa"/>
            <w:vAlign w:val="center"/>
          </w:tcPr>
          <w:p w14:paraId="1A6D4521" w14:textId="77777777" w:rsidR="009B6BD6" w:rsidRPr="00F63232" w:rsidRDefault="009B6BD6" w:rsidP="00C86789">
            <w:pPr>
              <w:suppressAutoHyphens/>
              <w:spacing w:after="0"/>
              <w:ind w:left="459" w:hanging="459"/>
              <w:jc w:val="left"/>
            </w:pPr>
            <w:r w:rsidRPr="00F63232">
              <w:t xml:space="preserve">Aušrelė </w:t>
            </w:r>
            <w:r w:rsidR="005F0254" w:rsidRPr="00F63232">
              <w:fldChar w:fldCharType="begin"/>
            </w:r>
            <w:r w:rsidR="005F0254" w:rsidRPr="00F63232">
              <w:instrText xml:space="preserve"> XE </w:instrText>
            </w:r>
            <w:r w:rsidR="00EF399F" w:rsidRPr="00F63232">
              <w:instrText>„</w:instrText>
            </w:r>
            <w:r w:rsidR="005F0254" w:rsidRPr="00F63232">
              <w:instrText xml:space="preserve"> Aušrelė </w:instrText>
            </w:r>
            <w:r w:rsidR="00EF399F" w:rsidRPr="00F63232">
              <w:instrText>„</w:instrText>
            </w:r>
            <w:r w:rsidR="005F0254" w:rsidRPr="00F63232">
              <w:instrText xml:space="preserve"> </w:instrText>
            </w:r>
            <w:r w:rsidR="005F0254" w:rsidRPr="00F63232">
              <w:fldChar w:fldCharType="end"/>
            </w:r>
          </w:p>
        </w:tc>
      </w:tr>
      <w:tr w:rsidR="009B6BD6" w:rsidRPr="00F63232" w14:paraId="15FE4D41" w14:textId="77777777" w:rsidTr="002E71A3">
        <w:tc>
          <w:tcPr>
            <w:tcW w:w="2127" w:type="dxa"/>
            <w:vMerge/>
            <w:vAlign w:val="center"/>
          </w:tcPr>
          <w:p w14:paraId="79E9550C" w14:textId="77777777" w:rsidR="009B6BD6" w:rsidRPr="00F63232" w:rsidRDefault="009B6BD6" w:rsidP="00C86789">
            <w:pPr>
              <w:spacing w:after="0"/>
              <w:jc w:val="center"/>
              <w:rPr>
                <w:b/>
              </w:rPr>
            </w:pPr>
          </w:p>
        </w:tc>
        <w:tc>
          <w:tcPr>
            <w:tcW w:w="1984" w:type="dxa"/>
            <w:vAlign w:val="center"/>
          </w:tcPr>
          <w:p w14:paraId="0770B6DB" w14:textId="77777777" w:rsidR="009B6BD6" w:rsidRPr="00F63232" w:rsidRDefault="009B6BD6" w:rsidP="00C86789">
            <w:pPr>
              <w:spacing w:after="0"/>
              <w:jc w:val="center"/>
            </w:pPr>
            <w:r w:rsidRPr="00F63232">
              <w:t>kwartalnik</w:t>
            </w:r>
          </w:p>
        </w:tc>
        <w:tc>
          <w:tcPr>
            <w:tcW w:w="4951" w:type="dxa"/>
            <w:vAlign w:val="center"/>
          </w:tcPr>
          <w:p w14:paraId="0A23AF07" w14:textId="77777777" w:rsidR="009B6BD6" w:rsidRPr="00F63232" w:rsidRDefault="009B6BD6" w:rsidP="00C86789">
            <w:pPr>
              <w:suppressAutoHyphens/>
              <w:spacing w:after="0"/>
              <w:ind w:left="459" w:hanging="459"/>
              <w:jc w:val="left"/>
            </w:pPr>
            <w:r w:rsidRPr="00F63232">
              <w:t>Šaltinis</w:t>
            </w:r>
            <w:r w:rsidR="005F0254" w:rsidRPr="00F63232">
              <w:fldChar w:fldCharType="begin"/>
            </w:r>
            <w:r w:rsidR="005F0254" w:rsidRPr="00F63232">
              <w:instrText xml:space="preserve"> XE </w:instrText>
            </w:r>
            <w:r w:rsidR="00EF399F" w:rsidRPr="00F63232">
              <w:instrText>„</w:instrText>
            </w:r>
            <w:r w:rsidR="005F0254" w:rsidRPr="00F63232">
              <w:instrText xml:space="preserve"> Šaltinis </w:instrText>
            </w:r>
            <w:r w:rsidR="00EF399F" w:rsidRPr="00F63232">
              <w:instrText>„</w:instrText>
            </w:r>
            <w:r w:rsidR="005F0254" w:rsidRPr="00F63232">
              <w:instrText xml:space="preserve"> </w:instrText>
            </w:r>
            <w:r w:rsidR="005F0254" w:rsidRPr="00F63232">
              <w:fldChar w:fldCharType="end"/>
            </w:r>
          </w:p>
        </w:tc>
      </w:tr>
      <w:tr w:rsidR="009B6BD6" w:rsidRPr="00F63232" w14:paraId="451C515E" w14:textId="77777777" w:rsidTr="002E71A3">
        <w:tc>
          <w:tcPr>
            <w:tcW w:w="2127" w:type="dxa"/>
            <w:vMerge w:val="restart"/>
            <w:vAlign w:val="center"/>
          </w:tcPr>
          <w:p w14:paraId="57E66272" w14:textId="77777777" w:rsidR="009B6BD6" w:rsidRPr="00F63232" w:rsidRDefault="00556A60" w:rsidP="00C86789">
            <w:pPr>
              <w:spacing w:after="0"/>
              <w:jc w:val="center"/>
              <w:rPr>
                <w:b/>
              </w:rPr>
            </w:pPr>
            <w:r w:rsidRPr="00F63232">
              <w:rPr>
                <w:b/>
              </w:rPr>
              <w:t>ł</w:t>
            </w:r>
            <w:r w:rsidR="009B6BD6" w:rsidRPr="00F63232">
              <w:rPr>
                <w:b/>
              </w:rPr>
              <w:t>emkow</w:t>
            </w:r>
            <w:r w:rsidRPr="00F63232">
              <w:rPr>
                <w:b/>
              </w:rPr>
              <w:t>ska</w:t>
            </w:r>
          </w:p>
        </w:tc>
        <w:tc>
          <w:tcPr>
            <w:tcW w:w="1984" w:type="dxa"/>
            <w:vAlign w:val="center"/>
          </w:tcPr>
          <w:p w14:paraId="3C5B9338" w14:textId="77777777" w:rsidR="009B6BD6" w:rsidRPr="00F63232" w:rsidRDefault="009B6BD6" w:rsidP="00C86789">
            <w:pPr>
              <w:spacing w:after="0"/>
              <w:jc w:val="center"/>
            </w:pPr>
            <w:r w:rsidRPr="00F63232">
              <w:t>dwumiesięcznik</w:t>
            </w:r>
          </w:p>
        </w:tc>
        <w:tc>
          <w:tcPr>
            <w:tcW w:w="4951" w:type="dxa"/>
            <w:vAlign w:val="center"/>
          </w:tcPr>
          <w:p w14:paraId="202BA316" w14:textId="77777777" w:rsidR="009B6BD6" w:rsidRPr="00F63232" w:rsidRDefault="009B6BD6" w:rsidP="00C86789">
            <w:pPr>
              <w:suppressAutoHyphens/>
              <w:spacing w:after="0"/>
              <w:ind w:left="459" w:hanging="459"/>
              <w:jc w:val="left"/>
            </w:pPr>
            <w:r w:rsidRPr="00F63232">
              <w:t>Besida</w:t>
            </w:r>
            <w:r w:rsidR="005F0254" w:rsidRPr="00F63232">
              <w:fldChar w:fldCharType="begin"/>
            </w:r>
            <w:r w:rsidR="005F0254" w:rsidRPr="00F63232">
              <w:instrText xml:space="preserve"> XE </w:instrText>
            </w:r>
            <w:r w:rsidR="00EF399F" w:rsidRPr="00F63232">
              <w:instrText>„</w:instrText>
            </w:r>
            <w:r w:rsidR="005F0254" w:rsidRPr="00F63232">
              <w:instrText xml:space="preserve"> Besida </w:instrText>
            </w:r>
            <w:r w:rsidR="00EF399F" w:rsidRPr="00F63232">
              <w:instrText>„</w:instrText>
            </w:r>
            <w:r w:rsidR="005F0254" w:rsidRPr="00F63232">
              <w:instrText xml:space="preserve"> </w:instrText>
            </w:r>
            <w:r w:rsidR="005F0254" w:rsidRPr="00F63232">
              <w:fldChar w:fldCharType="end"/>
            </w:r>
          </w:p>
        </w:tc>
      </w:tr>
      <w:tr w:rsidR="009B6BD6" w:rsidRPr="00F63232" w14:paraId="15725583" w14:textId="77777777" w:rsidTr="002E71A3">
        <w:tc>
          <w:tcPr>
            <w:tcW w:w="2127" w:type="dxa"/>
            <w:vMerge/>
            <w:vAlign w:val="center"/>
          </w:tcPr>
          <w:p w14:paraId="6A6A5CD6" w14:textId="77777777" w:rsidR="009B6BD6" w:rsidRPr="00F63232" w:rsidRDefault="009B6BD6" w:rsidP="00C86789">
            <w:pPr>
              <w:spacing w:after="0"/>
              <w:jc w:val="center"/>
              <w:rPr>
                <w:b/>
              </w:rPr>
            </w:pPr>
          </w:p>
        </w:tc>
        <w:tc>
          <w:tcPr>
            <w:tcW w:w="1984" w:type="dxa"/>
            <w:vAlign w:val="center"/>
          </w:tcPr>
          <w:p w14:paraId="0D7867D8" w14:textId="77777777" w:rsidR="009B6BD6" w:rsidRPr="00F63232" w:rsidRDefault="009B6BD6" w:rsidP="00C86789">
            <w:pPr>
              <w:spacing w:after="0"/>
              <w:jc w:val="center"/>
            </w:pPr>
            <w:r w:rsidRPr="00F63232">
              <w:t>kwartalnik</w:t>
            </w:r>
          </w:p>
        </w:tc>
        <w:tc>
          <w:tcPr>
            <w:tcW w:w="4951" w:type="dxa"/>
            <w:vAlign w:val="center"/>
          </w:tcPr>
          <w:p w14:paraId="5F3484BC" w14:textId="77777777" w:rsidR="009B6BD6" w:rsidRPr="00F63232" w:rsidRDefault="009B6BD6" w:rsidP="00C86789">
            <w:pPr>
              <w:suppressAutoHyphens/>
              <w:spacing w:after="0"/>
              <w:ind w:left="459" w:hanging="459"/>
              <w:jc w:val="left"/>
            </w:pPr>
            <w:r w:rsidRPr="00F63232">
              <w:t>Watra</w:t>
            </w:r>
            <w:r w:rsidR="005F0254" w:rsidRPr="00F63232">
              <w:fldChar w:fldCharType="begin"/>
            </w:r>
            <w:r w:rsidR="005F0254" w:rsidRPr="00F63232">
              <w:instrText xml:space="preserve"> XE </w:instrText>
            </w:r>
            <w:r w:rsidR="00EF399F" w:rsidRPr="00F63232">
              <w:instrText>„</w:instrText>
            </w:r>
            <w:r w:rsidR="005F0254" w:rsidRPr="00F63232">
              <w:instrText xml:space="preserve"> Watra </w:instrText>
            </w:r>
            <w:r w:rsidR="00EF399F" w:rsidRPr="00F63232">
              <w:instrText>„</w:instrText>
            </w:r>
            <w:r w:rsidR="005F0254" w:rsidRPr="00F63232">
              <w:instrText xml:space="preserve"> </w:instrText>
            </w:r>
            <w:r w:rsidR="005F0254" w:rsidRPr="00F63232">
              <w:fldChar w:fldCharType="end"/>
            </w:r>
          </w:p>
          <w:p w14:paraId="7CD51422" w14:textId="77777777" w:rsidR="009B6BD6" w:rsidRPr="00F63232" w:rsidRDefault="009B6BD6" w:rsidP="00C86789">
            <w:pPr>
              <w:suppressAutoHyphens/>
              <w:spacing w:after="0"/>
              <w:ind w:left="459" w:hanging="459"/>
              <w:jc w:val="left"/>
            </w:pPr>
            <w:r w:rsidRPr="00F63232">
              <w:t>Lemkoland</w:t>
            </w:r>
            <w:r w:rsidR="005F0254" w:rsidRPr="00F63232">
              <w:fldChar w:fldCharType="begin"/>
            </w:r>
            <w:r w:rsidR="005F0254" w:rsidRPr="00F63232">
              <w:instrText xml:space="preserve"> XE </w:instrText>
            </w:r>
            <w:r w:rsidR="00EF399F" w:rsidRPr="00F63232">
              <w:instrText>„</w:instrText>
            </w:r>
            <w:r w:rsidR="005F0254" w:rsidRPr="00F63232">
              <w:instrText xml:space="preserve"> Lemkoland </w:instrText>
            </w:r>
            <w:r w:rsidR="00EF399F" w:rsidRPr="00F63232">
              <w:instrText>„</w:instrText>
            </w:r>
            <w:r w:rsidR="005F0254" w:rsidRPr="00F63232">
              <w:instrText xml:space="preserve"> </w:instrText>
            </w:r>
            <w:r w:rsidR="005F0254" w:rsidRPr="00F63232">
              <w:fldChar w:fldCharType="end"/>
            </w:r>
          </w:p>
        </w:tc>
      </w:tr>
      <w:tr w:rsidR="009B6BD6" w:rsidRPr="00F63232" w14:paraId="72059063" w14:textId="77777777" w:rsidTr="002E71A3">
        <w:tc>
          <w:tcPr>
            <w:tcW w:w="2127" w:type="dxa"/>
            <w:vMerge/>
            <w:vAlign w:val="center"/>
          </w:tcPr>
          <w:p w14:paraId="5E47517D" w14:textId="77777777" w:rsidR="009B6BD6" w:rsidRPr="00F63232" w:rsidRDefault="009B6BD6" w:rsidP="00C86789">
            <w:pPr>
              <w:spacing w:after="0"/>
              <w:jc w:val="center"/>
              <w:rPr>
                <w:b/>
              </w:rPr>
            </w:pPr>
          </w:p>
        </w:tc>
        <w:tc>
          <w:tcPr>
            <w:tcW w:w="1984" w:type="dxa"/>
            <w:vAlign w:val="center"/>
          </w:tcPr>
          <w:p w14:paraId="710E0C83" w14:textId="77777777" w:rsidR="009B6BD6" w:rsidRPr="00F63232" w:rsidRDefault="009B6BD6" w:rsidP="00C86789">
            <w:pPr>
              <w:spacing w:after="0"/>
              <w:jc w:val="center"/>
            </w:pPr>
            <w:r w:rsidRPr="00F63232">
              <w:t>rocznik</w:t>
            </w:r>
          </w:p>
        </w:tc>
        <w:tc>
          <w:tcPr>
            <w:tcW w:w="4951" w:type="dxa"/>
            <w:vAlign w:val="center"/>
          </w:tcPr>
          <w:p w14:paraId="4302F134" w14:textId="77777777" w:rsidR="009B6BD6" w:rsidRPr="00F63232" w:rsidRDefault="009B6BD6" w:rsidP="00C86789">
            <w:pPr>
              <w:suppressAutoHyphens/>
              <w:spacing w:after="0"/>
              <w:ind w:left="459" w:hanging="459"/>
              <w:jc w:val="left"/>
            </w:pPr>
            <w:r w:rsidRPr="00F63232">
              <w:t>Rocznik Ruskiej Bursy</w:t>
            </w:r>
            <w:r w:rsidR="005F0254" w:rsidRPr="00F63232">
              <w:fldChar w:fldCharType="begin"/>
            </w:r>
            <w:r w:rsidR="005F0254" w:rsidRPr="00F63232">
              <w:instrText xml:space="preserve"> XE </w:instrText>
            </w:r>
            <w:r w:rsidR="00EF399F" w:rsidRPr="00F63232">
              <w:instrText>„</w:instrText>
            </w:r>
            <w:r w:rsidR="00007F16" w:rsidRPr="00F63232">
              <w:instrText xml:space="preserve"> Rocznik Ruskiej Bursy </w:instrText>
            </w:r>
            <w:r w:rsidR="00EF399F" w:rsidRPr="00F63232">
              <w:instrText>„</w:instrText>
            </w:r>
            <w:r w:rsidR="005F0254" w:rsidRPr="00F63232">
              <w:instrText xml:space="preserve"> </w:instrText>
            </w:r>
            <w:r w:rsidR="005F0254" w:rsidRPr="00F63232">
              <w:fldChar w:fldCharType="end"/>
            </w:r>
            <w:r w:rsidRPr="00F63232">
              <w:t>,</w:t>
            </w:r>
          </w:p>
          <w:p w14:paraId="62EC3C38" w14:textId="77777777" w:rsidR="009B6BD6" w:rsidRPr="00F63232" w:rsidRDefault="009B6BD6" w:rsidP="00C86789">
            <w:pPr>
              <w:suppressAutoHyphens/>
              <w:spacing w:after="0"/>
              <w:ind w:left="459" w:hanging="459"/>
              <w:jc w:val="left"/>
            </w:pPr>
            <w:r w:rsidRPr="00F63232">
              <w:t>Łemkowski Rocznik</w:t>
            </w:r>
            <w:r w:rsidR="005F0254" w:rsidRPr="00F63232">
              <w:fldChar w:fldCharType="begin"/>
            </w:r>
            <w:r w:rsidR="005F0254" w:rsidRPr="00F63232">
              <w:instrText xml:space="preserve"> XE </w:instrText>
            </w:r>
            <w:r w:rsidR="00EF399F" w:rsidRPr="00F63232">
              <w:instrText>„</w:instrText>
            </w:r>
            <w:r w:rsidR="00007F16" w:rsidRPr="00F63232">
              <w:instrText>Łemkowski Rocznik</w:instrText>
            </w:r>
            <w:r w:rsidR="00EF399F" w:rsidRPr="00F63232">
              <w:instrText>”</w:instrText>
            </w:r>
            <w:r w:rsidR="005F0254" w:rsidRPr="00F63232">
              <w:instrText xml:space="preserve"> </w:instrText>
            </w:r>
            <w:r w:rsidR="005F0254" w:rsidRPr="00F63232">
              <w:fldChar w:fldCharType="end"/>
            </w:r>
          </w:p>
          <w:p w14:paraId="1BCF1281" w14:textId="77777777" w:rsidR="009B6BD6" w:rsidRPr="00F63232" w:rsidRDefault="009B6BD6" w:rsidP="00C86789">
            <w:pPr>
              <w:suppressAutoHyphens/>
              <w:spacing w:after="0"/>
              <w:ind w:left="459" w:hanging="459"/>
              <w:jc w:val="left"/>
            </w:pPr>
            <w:r w:rsidRPr="00F63232">
              <w:t>Rocznik</w:t>
            </w:r>
            <w:r w:rsidR="005F0254" w:rsidRPr="00F63232">
              <w:fldChar w:fldCharType="begin"/>
            </w:r>
            <w:r w:rsidR="005F0254" w:rsidRPr="00F63232">
              <w:instrText xml:space="preserve"> XE </w:instrText>
            </w:r>
            <w:r w:rsidR="00EF399F" w:rsidRPr="00F63232">
              <w:instrText>„</w:instrText>
            </w:r>
            <w:r w:rsidR="00007F16" w:rsidRPr="00F63232">
              <w:instrText>Muzeum Kultury Łemkowskiej:Rocznik</w:instrText>
            </w:r>
            <w:r w:rsidR="00EF399F" w:rsidRPr="00F63232">
              <w:instrText>”</w:instrText>
            </w:r>
            <w:r w:rsidR="005F0254" w:rsidRPr="00F63232">
              <w:instrText xml:space="preserve"> </w:instrText>
            </w:r>
            <w:r w:rsidR="005F0254" w:rsidRPr="00F63232">
              <w:fldChar w:fldCharType="end"/>
            </w:r>
            <w:r w:rsidRPr="00F63232">
              <w:t xml:space="preserve"> Muzeum Kultury Łemkowskiej</w:t>
            </w:r>
            <w:r w:rsidR="005D1952" w:rsidRPr="00F63232">
              <w:t xml:space="preserve"> </w:t>
            </w:r>
            <w:r w:rsidR="004637F1" w:rsidRPr="00F63232">
              <w:t>w </w:t>
            </w:r>
            <w:r w:rsidRPr="00F63232">
              <w:t>Zyndranowej</w:t>
            </w:r>
          </w:p>
        </w:tc>
      </w:tr>
      <w:tr w:rsidR="009B6BD6" w:rsidRPr="00F63232" w14:paraId="66CBE921" w14:textId="77777777" w:rsidTr="002E71A3">
        <w:tc>
          <w:tcPr>
            <w:tcW w:w="2127" w:type="dxa"/>
            <w:vMerge w:val="restart"/>
            <w:vAlign w:val="center"/>
          </w:tcPr>
          <w:p w14:paraId="5A8128A3" w14:textId="77777777" w:rsidR="009B6BD6" w:rsidRPr="00F63232" w:rsidRDefault="00556A60" w:rsidP="00C86789">
            <w:pPr>
              <w:spacing w:after="0"/>
              <w:jc w:val="center"/>
              <w:rPr>
                <w:b/>
              </w:rPr>
            </w:pPr>
            <w:r w:rsidRPr="00F63232">
              <w:rPr>
                <w:b/>
              </w:rPr>
              <w:t>n</w:t>
            </w:r>
            <w:r w:rsidR="009B6BD6" w:rsidRPr="00F63232">
              <w:rPr>
                <w:b/>
              </w:rPr>
              <w:t>iem</w:t>
            </w:r>
            <w:r w:rsidR="0007000A" w:rsidRPr="00F63232">
              <w:rPr>
                <w:b/>
              </w:rPr>
              <w:t>ie</w:t>
            </w:r>
            <w:r w:rsidR="009B6BD6" w:rsidRPr="00F63232">
              <w:rPr>
                <w:b/>
              </w:rPr>
              <w:t>c</w:t>
            </w:r>
            <w:r w:rsidRPr="00F63232">
              <w:rPr>
                <w:b/>
              </w:rPr>
              <w:t>ka</w:t>
            </w:r>
          </w:p>
        </w:tc>
        <w:tc>
          <w:tcPr>
            <w:tcW w:w="1984" w:type="dxa"/>
            <w:vAlign w:val="center"/>
          </w:tcPr>
          <w:p w14:paraId="2800ED07" w14:textId="77777777" w:rsidR="009B6BD6" w:rsidRPr="00F63232" w:rsidRDefault="009B6BD6" w:rsidP="00C86789">
            <w:pPr>
              <w:spacing w:after="0"/>
              <w:jc w:val="center"/>
            </w:pPr>
            <w:r w:rsidRPr="00F63232">
              <w:t>tygodnik</w:t>
            </w:r>
          </w:p>
        </w:tc>
        <w:tc>
          <w:tcPr>
            <w:tcW w:w="4951" w:type="dxa"/>
            <w:vAlign w:val="center"/>
          </w:tcPr>
          <w:p w14:paraId="4691EA07" w14:textId="77777777" w:rsidR="009B6BD6" w:rsidRPr="00F63232" w:rsidRDefault="009B6BD6" w:rsidP="00C86789">
            <w:pPr>
              <w:suppressAutoHyphens/>
              <w:spacing w:after="0"/>
              <w:ind w:left="459" w:hanging="459"/>
              <w:jc w:val="left"/>
            </w:pPr>
            <w:r w:rsidRPr="00F63232">
              <w:t>Wochenblatt</w:t>
            </w:r>
            <w:r w:rsidR="005F0254" w:rsidRPr="00F63232">
              <w:fldChar w:fldCharType="begin"/>
            </w:r>
            <w:r w:rsidR="005F0254" w:rsidRPr="00F63232">
              <w:instrText xml:space="preserve"> XE </w:instrText>
            </w:r>
            <w:r w:rsidR="00EF399F" w:rsidRPr="00F63232">
              <w:instrText>„</w:instrText>
            </w:r>
            <w:r w:rsidR="00007F16" w:rsidRPr="00F63232">
              <w:instrText xml:space="preserve"> Wochenblatt </w:instrText>
            </w:r>
            <w:r w:rsidR="00EF399F" w:rsidRPr="00F63232">
              <w:instrText>„</w:instrText>
            </w:r>
            <w:r w:rsidR="005F0254" w:rsidRPr="00F63232">
              <w:instrText xml:space="preserve"> </w:instrText>
            </w:r>
            <w:r w:rsidR="005F0254" w:rsidRPr="00F63232">
              <w:fldChar w:fldCharType="end"/>
            </w:r>
          </w:p>
        </w:tc>
      </w:tr>
      <w:tr w:rsidR="009B6BD6" w:rsidRPr="00F63232" w14:paraId="46D4DE65" w14:textId="77777777" w:rsidTr="002E71A3">
        <w:tc>
          <w:tcPr>
            <w:tcW w:w="2127" w:type="dxa"/>
            <w:vMerge/>
            <w:vAlign w:val="center"/>
          </w:tcPr>
          <w:p w14:paraId="37BB87FB" w14:textId="77777777" w:rsidR="009B6BD6" w:rsidRPr="00F63232" w:rsidRDefault="009B6BD6" w:rsidP="00C86789">
            <w:pPr>
              <w:spacing w:after="0"/>
              <w:rPr>
                <w:b/>
              </w:rPr>
            </w:pPr>
          </w:p>
        </w:tc>
        <w:tc>
          <w:tcPr>
            <w:tcW w:w="1984" w:type="dxa"/>
            <w:vAlign w:val="center"/>
          </w:tcPr>
          <w:p w14:paraId="305C7EBA" w14:textId="77777777" w:rsidR="009B6BD6" w:rsidRPr="00F63232" w:rsidRDefault="009B6BD6" w:rsidP="00C86789">
            <w:pPr>
              <w:spacing w:after="0"/>
              <w:jc w:val="center"/>
            </w:pPr>
            <w:r w:rsidRPr="00F63232">
              <w:t>dwutygodnik</w:t>
            </w:r>
          </w:p>
        </w:tc>
        <w:tc>
          <w:tcPr>
            <w:tcW w:w="4951" w:type="dxa"/>
            <w:vAlign w:val="center"/>
          </w:tcPr>
          <w:p w14:paraId="6776778A" w14:textId="77777777" w:rsidR="009B6BD6" w:rsidRPr="00F63232" w:rsidRDefault="009B6BD6" w:rsidP="00C86789">
            <w:pPr>
              <w:suppressAutoHyphens/>
              <w:spacing w:after="0"/>
              <w:ind w:left="459" w:hanging="459"/>
              <w:jc w:val="left"/>
            </w:pPr>
            <w:r w:rsidRPr="00F63232">
              <w:t>Oberschlesische Stimme</w:t>
            </w:r>
            <w:r w:rsidR="005F0254" w:rsidRPr="00F63232">
              <w:fldChar w:fldCharType="begin"/>
            </w:r>
            <w:r w:rsidR="005F0254" w:rsidRPr="00F63232">
              <w:instrText xml:space="preserve"> XE </w:instrText>
            </w:r>
            <w:r w:rsidR="00EF399F" w:rsidRPr="00F63232">
              <w:instrText>„</w:instrText>
            </w:r>
            <w:r w:rsidR="00007F16" w:rsidRPr="00F63232">
              <w:instrText xml:space="preserve"> Oberschlesische Stimme </w:instrText>
            </w:r>
            <w:r w:rsidR="00EF399F" w:rsidRPr="00F63232">
              <w:instrText>„</w:instrText>
            </w:r>
            <w:r w:rsidR="005F0254" w:rsidRPr="00F63232">
              <w:instrText xml:space="preserve"> </w:instrText>
            </w:r>
            <w:r w:rsidR="005F0254" w:rsidRPr="00F63232">
              <w:fldChar w:fldCharType="end"/>
            </w:r>
          </w:p>
        </w:tc>
      </w:tr>
      <w:tr w:rsidR="009B6BD6" w:rsidRPr="00F63232" w14:paraId="0619140F" w14:textId="77777777" w:rsidTr="002E71A3">
        <w:tc>
          <w:tcPr>
            <w:tcW w:w="2127" w:type="dxa"/>
            <w:vMerge/>
            <w:vAlign w:val="center"/>
          </w:tcPr>
          <w:p w14:paraId="6F64ACCB" w14:textId="77777777" w:rsidR="009B6BD6" w:rsidRPr="00F63232" w:rsidRDefault="009B6BD6" w:rsidP="00C86789">
            <w:pPr>
              <w:spacing w:after="0"/>
              <w:jc w:val="center"/>
              <w:rPr>
                <w:b/>
              </w:rPr>
            </w:pPr>
          </w:p>
        </w:tc>
        <w:tc>
          <w:tcPr>
            <w:tcW w:w="1984" w:type="dxa"/>
            <w:vAlign w:val="center"/>
          </w:tcPr>
          <w:p w14:paraId="0445DB5D" w14:textId="77777777" w:rsidR="009B6BD6" w:rsidRPr="00F63232" w:rsidRDefault="009B6BD6" w:rsidP="00C86789">
            <w:pPr>
              <w:spacing w:after="0"/>
              <w:jc w:val="center"/>
            </w:pPr>
            <w:r w:rsidRPr="00F63232">
              <w:t>miesięcznik</w:t>
            </w:r>
          </w:p>
        </w:tc>
        <w:tc>
          <w:tcPr>
            <w:tcW w:w="4951" w:type="dxa"/>
            <w:vAlign w:val="center"/>
          </w:tcPr>
          <w:p w14:paraId="06FD3CC1" w14:textId="77777777" w:rsidR="009B6BD6" w:rsidRPr="00F63232" w:rsidRDefault="009B6BD6" w:rsidP="00C86789">
            <w:pPr>
              <w:suppressAutoHyphens/>
              <w:spacing w:after="0"/>
              <w:ind w:left="459" w:hanging="459"/>
              <w:jc w:val="left"/>
            </w:pPr>
            <w:r w:rsidRPr="00F63232">
              <w:t>Mitteilungsblatt</w:t>
            </w:r>
            <w:r w:rsidR="005F0254" w:rsidRPr="00F63232">
              <w:fldChar w:fldCharType="begin"/>
            </w:r>
            <w:r w:rsidR="005F0254" w:rsidRPr="00F63232">
              <w:instrText xml:space="preserve"> XE </w:instrText>
            </w:r>
            <w:r w:rsidR="00EF399F" w:rsidRPr="00F63232">
              <w:instrText>„</w:instrText>
            </w:r>
            <w:r w:rsidR="00007F16" w:rsidRPr="00F63232">
              <w:instrText xml:space="preserve"> Mitteilungsblatt </w:instrText>
            </w:r>
            <w:r w:rsidR="00EF399F" w:rsidRPr="00F63232">
              <w:instrText>„</w:instrText>
            </w:r>
            <w:r w:rsidR="005F0254" w:rsidRPr="00F63232">
              <w:instrText xml:space="preserve"> </w:instrText>
            </w:r>
            <w:r w:rsidR="005F0254" w:rsidRPr="00F63232">
              <w:fldChar w:fldCharType="end"/>
            </w:r>
          </w:p>
          <w:p w14:paraId="3C1073E8" w14:textId="77777777" w:rsidR="009B6BD6" w:rsidRPr="00F63232" w:rsidRDefault="009B6BD6" w:rsidP="00C86789">
            <w:pPr>
              <w:suppressAutoHyphens/>
              <w:spacing w:after="0"/>
              <w:ind w:left="459" w:hanging="459"/>
              <w:jc w:val="left"/>
            </w:pPr>
            <w:r w:rsidRPr="00F63232">
              <w:t>Miesięcznik Zielonogórski</w:t>
            </w:r>
            <w:r w:rsidR="005F0254" w:rsidRPr="00F63232">
              <w:fldChar w:fldCharType="begin"/>
            </w:r>
            <w:r w:rsidR="005F0254" w:rsidRPr="00F63232">
              <w:instrText xml:space="preserve"> XE </w:instrText>
            </w:r>
            <w:r w:rsidR="00EF399F" w:rsidRPr="00F63232">
              <w:instrText>„</w:instrText>
            </w:r>
            <w:r w:rsidR="00007F16" w:rsidRPr="00F63232">
              <w:instrText xml:space="preserve"> Miesięcznik Zielonogórski </w:instrText>
            </w:r>
            <w:r w:rsidR="00EF399F" w:rsidRPr="00F63232">
              <w:instrText>„</w:instrText>
            </w:r>
            <w:r w:rsidR="005F0254" w:rsidRPr="00F63232">
              <w:instrText xml:space="preserve"> </w:instrText>
            </w:r>
            <w:r w:rsidR="005F0254" w:rsidRPr="00F63232">
              <w:fldChar w:fldCharType="end"/>
            </w:r>
            <w:r w:rsidR="00FC46EE" w:rsidRPr="00F63232">
              <w:t xml:space="preserve"> – </w:t>
            </w:r>
            <w:r w:rsidRPr="00F63232">
              <w:t>Grünberger</w:t>
            </w:r>
            <w:r w:rsidR="005D1952" w:rsidRPr="00F63232">
              <w:t xml:space="preserve"> </w:t>
            </w:r>
            <w:r w:rsidRPr="00F63232">
              <w:t>Monatsblatt</w:t>
            </w:r>
            <w:r w:rsidR="005F0254" w:rsidRPr="00F63232">
              <w:fldChar w:fldCharType="begin"/>
            </w:r>
            <w:r w:rsidR="005F0254" w:rsidRPr="00F63232">
              <w:instrText xml:space="preserve"> XE </w:instrText>
            </w:r>
            <w:r w:rsidR="00EF399F" w:rsidRPr="00F63232">
              <w:instrText>„</w:instrText>
            </w:r>
            <w:r w:rsidR="00007F16" w:rsidRPr="00F63232">
              <w:instrText xml:space="preserve"> Grünberger Monatsblatt </w:instrText>
            </w:r>
            <w:r w:rsidR="00EF399F" w:rsidRPr="00F63232">
              <w:instrText>„</w:instrText>
            </w:r>
            <w:r w:rsidR="005F0254" w:rsidRPr="00F63232">
              <w:instrText xml:space="preserve"> </w:instrText>
            </w:r>
            <w:r w:rsidR="005F0254" w:rsidRPr="00F63232">
              <w:fldChar w:fldCharType="end"/>
            </w:r>
          </w:p>
          <w:p w14:paraId="5E3B632C" w14:textId="77777777" w:rsidR="009B6BD6" w:rsidRPr="00F63232" w:rsidRDefault="009B6BD6" w:rsidP="00C86789">
            <w:pPr>
              <w:suppressAutoHyphens/>
              <w:spacing w:after="0"/>
              <w:ind w:left="459" w:hanging="459"/>
              <w:jc w:val="left"/>
            </w:pPr>
            <w:r w:rsidRPr="00F63232">
              <w:t>Allensteiner Nachrichten</w:t>
            </w:r>
            <w:r w:rsidR="005F0254" w:rsidRPr="00F63232">
              <w:fldChar w:fldCharType="begin"/>
            </w:r>
            <w:r w:rsidR="005F0254" w:rsidRPr="00F63232">
              <w:instrText xml:space="preserve"> XE </w:instrText>
            </w:r>
            <w:r w:rsidR="00EF399F" w:rsidRPr="00F63232">
              <w:instrText>„</w:instrText>
            </w:r>
            <w:r w:rsidR="00007F16" w:rsidRPr="00F63232">
              <w:instrText xml:space="preserve"> Allensteiner Nachrichten </w:instrText>
            </w:r>
            <w:r w:rsidR="00EF399F" w:rsidRPr="00F63232">
              <w:instrText>„</w:instrText>
            </w:r>
            <w:r w:rsidR="005F0254" w:rsidRPr="00F63232">
              <w:instrText xml:space="preserve"> </w:instrText>
            </w:r>
            <w:r w:rsidR="005F0254" w:rsidRPr="00F63232">
              <w:fldChar w:fldCharType="end"/>
            </w:r>
          </w:p>
          <w:p w14:paraId="27586B4C" w14:textId="77777777" w:rsidR="009B6BD6" w:rsidRPr="00F63232" w:rsidRDefault="009B6BD6" w:rsidP="00C86789">
            <w:pPr>
              <w:suppressAutoHyphens/>
              <w:spacing w:after="0"/>
              <w:ind w:left="459" w:hanging="459"/>
              <w:jc w:val="left"/>
            </w:pPr>
            <w:r w:rsidRPr="00F63232">
              <w:t>Masurische Storchenpost</w:t>
            </w:r>
            <w:r w:rsidR="005F0254" w:rsidRPr="00F63232">
              <w:fldChar w:fldCharType="begin"/>
            </w:r>
            <w:r w:rsidR="005F0254" w:rsidRPr="00F63232">
              <w:instrText xml:space="preserve"> XE </w:instrText>
            </w:r>
            <w:r w:rsidR="00EF399F" w:rsidRPr="00F63232">
              <w:instrText>„</w:instrText>
            </w:r>
            <w:r w:rsidR="00007F16" w:rsidRPr="00F63232">
              <w:instrText xml:space="preserve"> Masurische Storchenpost </w:instrText>
            </w:r>
            <w:r w:rsidR="00EF399F" w:rsidRPr="00F63232">
              <w:instrText>„</w:instrText>
            </w:r>
            <w:r w:rsidR="005F0254" w:rsidRPr="00F63232">
              <w:instrText xml:space="preserve"> </w:instrText>
            </w:r>
            <w:r w:rsidR="005F0254" w:rsidRPr="00F63232">
              <w:fldChar w:fldCharType="end"/>
            </w:r>
          </w:p>
        </w:tc>
      </w:tr>
      <w:tr w:rsidR="009B6BD6" w:rsidRPr="00F63232" w14:paraId="4FEC7A06" w14:textId="77777777" w:rsidTr="002E71A3">
        <w:tc>
          <w:tcPr>
            <w:tcW w:w="2127" w:type="dxa"/>
            <w:vMerge/>
            <w:vAlign w:val="center"/>
          </w:tcPr>
          <w:p w14:paraId="0B2347F0" w14:textId="77777777" w:rsidR="009B6BD6" w:rsidRPr="00F63232" w:rsidRDefault="009B6BD6" w:rsidP="00C86789">
            <w:pPr>
              <w:spacing w:after="0"/>
              <w:jc w:val="center"/>
              <w:rPr>
                <w:b/>
              </w:rPr>
            </w:pPr>
          </w:p>
        </w:tc>
        <w:tc>
          <w:tcPr>
            <w:tcW w:w="1984" w:type="dxa"/>
            <w:vAlign w:val="center"/>
          </w:tcPr>
          <w:p w14:paraId="638B7669" w14:textId="77777777" w:rsidR="009B6BD6" w:rsidRPr="00F63232" w:rsidRDefault="009B6BD6" w:rsidP="00C86789">
            <w:pPr>
              <w:spacing w:after="0"/>
              <w:jc w:val="center"/>
            </w:pPr>
            <w:r w:rsidRPr="00F63232">
              <w:t>kwartalnik</w:t>
            </w:r>
          </w:p>
        </w:tc>
        <w:tc>
          <w:tcPr>
            <w:tcW w:w="4951" w:type="dxa"/>
            <w:vAlign w:val="center"/>
          </w:tcPr>
          <w:p w14:paraId="784A8B22" w14:textId="77777777" w:rsidR="009B6BD6" w:rsidRPr="00F63232" w:rsidRDefault="009B6BD6" w:rsidP="00C86789">
            <w:pPr>
              <w:suppressAutoHyphens/>
              <w:spacing w:after="0"/>
              <w:ind w:left="459" w:hanging="459"/>
              <w:jc w:val="left"/>
              <w:rPr>
                <w:lang w:val="en-GB"/>
              </w:rPr>
            </w:pPr>
            <w:r w:rsidRPr="00F63232">
              <w:rPr>
                <w:lang w:val="en-GB"/>
              </w:rPr>
              <w:t>Antidotum</w:t>
            </w:r>
            <w:r w:rsidR="005F0254" w:rsidRPr="00F63232">
              <w:fldChar w:fldCharType="begin"/>
            </w:r>
            <w:r w:rsidR="005F0254" w:rsidRPr="00F63232">
              <w:rPr>
                <w:lang w:val="en-GB"/>
              </w:rPr>
              <w:instrText xml:space="preserve"> XE </w:instrText>
            </w:r>
            <w:r w:rsidR="00EF399F" w:rsidRPr="00F63232">
              <w:rPr>
                <w:lang w:val="en-GB"/>
              </w:rPr>
              <w:instrText>“</w:instrText>
            </w:r>
            <w:r w:rsidR="00007F16" w:rsidRPr="00F63232">
              <w:rPr>
                <w:lang w:val="en-GB"/>
              </w:rPr>
              <w:instrText xml:space="preserve"> Antidotum </w:instrText>
            </w:r>
            <w:r w:rsidR="00EF399F" w:rsidRPr="00F63232">
              <w:rPr>
                <w:lang w:val="en-GB"/>
              </w:rPr>
              <w:instrText>“</w:instrText>
            </w:r>
            <w:r w:rsidR="005F0254" w:rsidRPr="00F63232">
              <w:rPr>
                <w:lang w:val="en-GB"/>
              </w:rPr>
              <w:instrText xml:space="preserve"> </w:instrText>
            </w:r>
            <w:r w:rsidR="005F0254" w:rsidRPr="00F63232">
              <w:fldChar w:fldCharType="end"/>
            </w:r>
          </w:p>
          <w:p w14:paraId="5EC89441" w14:textId="77777777" w:rsidR="009B6BD6" w:rsidRPr="00F63232" w:rsidRDefault="009B6BD6" w:rsidP="005D1952">
            <w:pPr>
              <w:suppressAutoHyphens/>
              <w:spacing w:after="0"/>
              <w:ind w:left="459" w:hanging="459"/>
              <w:jc w:val="left"/>
              <w:rPr>
                <w:lang w:val="en-GB"/>
              </w:rPr>
            </w:pPr>
            <w:r w:rsidRPr="00F63232">
              <w:rPr>
                <w:lang w:val="en-GB"/>
              </w:rPr>
              <w:t>Die Heimatkirche. Glaube und Kultur in</w:t>
            </w:r>
            <w:r w:rsidR="005D1952" w:rsidRPr="00F63232">
              <w:rPr>
                <w:lang w:val="en-GB"/>
              </w:rPr>
              <w:t> </w:t>
            </w:r>
            <w:r w:rsidRPr="00F63232">
              <w:rPr>
                <w:lang w:val="en-GB"/>
              </w:rPr>
              <w:t xml:space="preserve">Schlesien </w:t>
            </w:r>
            <w:r w:rsidR="005F0254" w:rsidRPr="00F63232">
              <w:fldChar w:fldCharType="begin"/>
            </w:r>
            <w:r w:rsidR="005F0254" w:rsidRPr="00F63232">
              <w:rPr>
                <w:lang w:val="en-GB"/>
              </w:rPr>
              <w:instrText xml:space="preserve"> XE </w:instrText>
            </w:r>
            <w:r w:rsidR="00EF399F" w:rsidRPr="00F63232">
              <w:rPr>
                <w:lang w:val="en-GB"/>
              </w:rPr>
              <w:instrText>“</w:instrText>
            </w:r>
            <w:r w:rsidR="00007F16" w:rsidRPr="00F63232">
              <w:rPr>
                <w:lang w:val="en-GB"/>
              </w:rPr>
              <w:instrText xml:space="preserve"> Heimatkirche. Glaube und Kultur in</w:instrText>
            </w:r>
            <w:r w:rsidR="00DE28BA" w:rsidRPr="00F63232">
              <w:rPr>
                <w:lang w:val="en-GB"/>
              </w:rPr>
              <w:instrText xml:space="preserve"> </w:instrText>
            </w:r>
            <w:r w:rsidR="00007F16" w:rsidRPr="00F63232">
              <w:rPr>
                <w:lang w:val="en-GB"/>
              </w:rPr>
              <w:instrText>Schlesien, Die</w:instrText>
            </w:r>
            <w:r w:rsidR="00EF399F" w:rsidRPr="00F63232">
              <w:rPr>
                <w:lang w:val="en-GB"/>
              </w:rPr>
              <w:instrText>”</w:instrText>
            </w:r>
            <w:r w:rsidR="005F0254" w:rsidRPr="00F63232">
              <w:rPr>
                <w:lang w:val="en-GB"/>
              </w:rPr>
              <w:instrText xml:space="preserve"> </w:instrText>
            </w:r>
            <w:r w:rsidR="005F0254" w:rsidRPr="00F63232">
              <w:fldChar w:fldCharType="end"/>
            </w:r>
          </w:p>
        </w:tc>
      </w:tr>
      <w:tr w:rsidR="009B6BD6" w:rsidRPr="00F63232" w14:paraId="11EDE2F4" w14:textId="77777777" w:rsidTr="002E71A3">
        <w:tc>
          <w:tcPr>
            <w:tcW w:w="2127" w:type="dxa"/>
            <w:vMerge/>
            <w:vAlign w:val="center"/>
          </w:tcPr>
          <w:p w14:paraId="3E120E0C" w14:textId="77777777" w:rsidR="009B6BD6" w:rsidRPr="00F63232" w:rsidRDefault="009B6BD6" w:rsidP="00C86789">
            <w:pPr>
              <w:spacing w:after="0"/>
              <w:jc w:val="center"/>
              <w:rPr>
                <w:b/>
                <w:lang w:val="en-GB"/>
              </w:rPr>
            </w:pPr>
          </w:p>
        </w:tc>
        <w:tc>
          <w:tcPr>
            <w:tcW w:w="1984" w:type="dxa"/>
            <w:vAlign w:val="center"/>
          </w:tcPr>
          <w:p w14:paraId="55B1C257" w14:textId="77777777" w:rsidR="009B6BD6" w:rsidRPr="00F63232" w:rsidRDefault="009B6BD6" w:rsidP="00C86789">
            <w:pPr>
              <w:spacing w:after="0"/>
              <w:jc w:val="center"/>
            </w:pPr>
            <w:r w:rsidRPr="00F63232">
              <w:t>półrocznik</w:t>
            </w:r>
          </w:p>
        </w:tc>
        <w:tc>
          <w:tcPr>
            <w:tcW w:w="4951" w:type="dxa"/>
            <w:vAlign w:val="center"/>
          </w:tcPr>
          <w:p w14:paraId="1F797799" w14:textId="77777777" w:rsidR="009B6BD6" w:rsidRPr="00F63232" w:rsidRDefault="009B6BD6" w:rsidP="00C86789">
            <w:pPr>
              <w:suppressAutoHyphens/>
              <w:spacing w:after="0"/>
              <w:ind w:left="459" w:hanging="459"/>
              <w:jc w:val="left"/>
            </w:pPr>
            <w:r w:rsidRPr="00F63232">
              <w:t>Niederschlesische Informationen</w:t>
            </w:r>
            <w:r w:rsidR="005F0254" w:rsidRPr="00F63232">
              <w:fldChar w:fldCharType="begin"/>
            </w:r>
            <w:r w:rsidR="005F0254" w:rsidRPr="00F63232">
              <w:instrText xml:space="preserve"> XE </w:instrText>
            </w:r>
            <w:r w:rsidR="00EF399F" w:rsidRPr="00F63232">
              <w:instrText>„</w:instrText>
            </w:r>
            <w:r w:rsidR="00007F16" w:rsidRPr="00F63232">
              <w:instrText xml:space="preserve"> Niederschlesische Informationen </w:instrText>
            </w:r>
            <w:r w:rsidR="00EF399F" w:rsidRPr="00F63232">
              <w:instrText>„</w:instrText>
            </w:r>
            <w:r w:rsidR="005F0254" w:rsidRPr="00F63232">
              <w:instrText xml:space="preserve"> </w:instrText>
            </w:r>
            <w:r w:rsidR="005F0254" w:rsidRPr="00F63232">
              <w:fldChar w:fldCharType="end"/>
            </w:r>
          </w:p>
        </w:tc>
      </w:tr>
      <w:tr w:rsidR="009B6BD6" w:rsidRPr="00F63232" w14:paraId="4A3F45C3" w14:textId="77777777" w:rsidTr="002E71A3">
        <w:tc>
          <w:tcPr>
            <w:tcW w:w="2127" w:type="dxa"/>
            <w:vMerge/>
            <w:vAlign w:val="center"/>
          </w:tcPr>
          <w:p w14:paraId="6E287138" w14:textId="77777777" w:rsidR="009B6BD6" w:rsidRPr="00F63232" w:rsidRDefault="009B6BD6" w:rsidP="00C86789">
            <w:pPr>
              <w:spacing w:after="0"/>
              <w:jc w:val="center"/>
              <w:rPr>
                <w:b/>
              </w:rPr>
            </w:pPr>
          </w:p>
        </w:tc>
        <w:tc>
          <w:tcPr>
            <w:tcW w:w="1984" w:type="dxa"/>
            <w:vAlign w:val="center"/>
          </w:tcPr>
          <w:p w14:paraId="208C7598" w14:textId="77777777" w:rsidR="009B6BD6" w:rsidRPr="00F63232" w:rsidRDefault="009B6BD6" w:rsidP="00C86789">
            <w:pPr>
              <w:spacing w:after="0"/>
              <w:jc w:val="center"/>
            </w:pPr>
            <w:r w:rsidRPr="00F63232">
              <w:t>inne</w:t>
            </w:r>
          </w:p>
        </w:tc>
        <w:tc>
          <w:tcPr>
            <w:tcW w:w="4951" w:type="dxa"/>
            <w:vAlign w:val="center"/>
          </w:tcPr>
          <w:p w14:paraId="4788129F" w14:textId="77777777" w:rsidR="009B6BD6" w:rsidRPr="00F63232" w:rsidRDefault="009B6BD6" w:rsidP="00C86789">
            <w:pPr>
              <w:suppressAutoHyphens/>
              <w:spacing w:after="0"/>
              <w:ind w:left="459" w:hanging="459"/>
              <w:jc w:val="left"/>
            </w:pPr>
            <w:r w:rsidRPr="00F63232">
              <w:t>półroczny dodatek do gazety lokalnej</w:t>
            </w:r>
            <w:r w:rsidR="005D1952" w:rsidRPr="00F63232">
              <w:t xml:space="preserve"> </w:t>
            </w:r>
            <w:r w:rsidRPr="00F63232">
              <w:t>poświęcony działaniom TKLN Kwidzyn</w:t>
            </w:r>
          </w:p>
        </w:tc>
      </w:tr>
      <w:tr w:rsidR="005626B3" w:rsidRPr="00F63232" w14:paraId="3B6FBFAD" w14:textId="77777777" w:rsidTr="002E71A3">
        <w:tc>
          <w:tcPr>
            <w:tcW w:w="2127" w:type="dxa"/>
            <w:vAlign w:val="center"/>
          </w:tcPr>
          <w:p w14:paraId="7864282C" w14:textId="77777777" w:rsidR="005626B3" w:rsidRPr="00F63232" w:rsidRDefault="00556A60" w:rsidP="00C86789">
            <w:pPr>
              <w:spacing w:after="0"/>
              <w:jc w:val="center"/>
              <w:rPr>
                <w:b/>
              </w:rPr>
            </w:pPr>
            <w:r w:rsidRPr="00F63232">
              <w:rPr>
                <w:b/>
              </w:rPr>
              <w:t>o</w:t>
            </w:r>
            <w:r w:rsidR="005626B3" w:rsidRPr="00F63232">
              <w:rPr>
                <w:b/>
              </w:rPr>
              <w:t>rmia</w:t>
            </w:r>
            <w:r w:rsidRPr="00F63232">
              <w:rPr>
                <w:b/>
              </w:rPr>
              <w:t>ńska</w:t>
            </w:r>
          </w:p>
        </w:tc>
        <w:tc>
          <w:tcPr>
            <w:tcW w:w="1984" w:type="dxa"/>
            <w:vAlign w:val="center"/>
          </w:tcPr>
          <w:p w14:paraId="35661420" w14:textId="77777777" w:rsidR="005626B3" w:rsidRPr="00F63232" w:rsidRDefault="009B6BD6" w:rsidP="00C86789">
            <w:pPr>
              <w:spacing w:after="0"/>
              <w:jc w:val="center"/>
            </w:pPr>
            <w:r w:rsidRPr="00F63232">
              <w:t>kwartalnik</w:t>
            </w:r>
          </w:p>
        </w:tc>
        <w:tc>
          <w:tcPr>
            <w:tcW w:w="4951" w:type="dxa"/>
            <w:vAlign w:val="center"/>
          </w:tcPr>
          <w:p w14:paraId="281ED815" w14:textId="77777777" w:rsidR="005626B3" w:rsidRPr="00F63232" w:rsidRDefault="005626B3" w:rsidP="00C86789">
            <w:pPr>
              <w:suppressAutoHyphens/>
              <w:spacing w:after="0"/>
              <w:ind w:left="459" w:hanging="459"/>
              <w:jc w:val="left"/>
              <w:rPr>
                <w:b/>
              </w:rPr>
            </w:pPr>
            <w:r w:rsidRPr="00F63232">
              <w:t>Awedis</w:t>
            </w:r>
            <w:r w:rsidR="005F0254" w:rsidRPr="00F63232">
              <w:fldChar w:fldCharType="begin"/>
            </w:r>
            <w:r w:rsidR="005F0254" w:rsidRPr="00F63232">
              <w:instrText xml:space="preserve"> XE </w:instrText>
            </w:r>
            <w:r w:rsidR="00EF399F" w:rsidRPr="00F63232">
              <w:instrText>„</w:instrText>
            </w:r>
            <w:r w:rsidR="00007F16" w:rsidRPr="00F63232">
              <w:instrText xml:space="preserve"> Awedis </w:instrText>
            </w:r>
            <w:r w:rsidR="00EF399F" w:rsidRPr="00F63232">
              <w:instrText>„</w:instrText>
            </w:r>
            <w:r w:rsidR="005F0254" w:rsidRPr="00F63232">
              <w:instrText xml:space="preserve"> </w:instrText>
            </w:r>
            <w:r w:rsidR="005F0254" w:rsidRPr="00F63232">
              <w:fldChar w:fldCharType="end"/>
            </w:r>
          </w:p>
          <w:p w14:paraId="425469E8" w14:textId="77777777" w:rsidR="005626B3" w:rsidRPr="00F63232" w:rsidRDefault="005626B3" w:rsidP="00C86789">
            <w:pPr>
              <w:suppressAutoHyphens/>
              <w:spacing w:after="0"/>
              <w:ind w:left="459" w:hanging="459"/>
              <w:jc w:val="left"/>
            </w:pPr>
            <w:r w:rsidRPr="00F63232">
              <w:t>Biuletyn</w:t>
            </w:r>
            <w:r w:rsidR="005F0254" w:rsidRPr="00F63232">
              <w:fldChar w:fldCharType="begin"/>
            </w:r>
            <w:r w:rsidR="005F0254" w:rsidRPr="00F63232">
              <w:instrText xml:space="preserve"> XE </w:instrText>
            </w:r>
            <w:r w:rsidR="00EF399F" w:rsidRPr="00F63232">
              <w:instrText>„</w:instrText>
            </w:r>
            <w:r w:rsidR="00007F16" w:rsidRPr="00F63232">
              <w:instrText>Ormiańskie Towarzystwo Kulturalne:Biuletyn</w:instrText>
            </w:r>
            <w:r w:rsidR="00EF399F" w:rsidRPr="00F63232">
              <w:instrText>”</w:instrText>
            </w:r>
            <w:r w:rsidR="005F0254" w:rsidRPr="00F63232">
              <w:instrText xml:space="preserve"> </w:instrText>
            </w:r>
            <w:r w:rsidR="005F0254" w:rsidRPr="00F63232">
              <w:fldChar w:fldCharType="end"/>
            </w:r>
            <w:r w:rsidRPr="00F63232">
              <w:t xml:space="preserve"> Ormiańskiego Towarzystwa</w:t>
            </w:r>
            <w:r w:rsidR="005D1952" w:rsidRPr="00F63232">
              <w:t xml:space="preserve"> </w:t>
            </w:r>
            <w:r w:rsidRPr="00F63232">
              <w:t>Kulturalnego</w:t>
            </w:r>
          </w:p>
        </w:tc>
      </w:tr>
      <w:tr w:rsidR="009B6BD6" w:rsidRPr="00F63232" w14:paraId="488D6108" w14:textId="77777777" w:rsidTr="002E71A3">
        <w:tc>
          <w:tcPr>
            <w:tcW w:w="2127" w:type="dxa"/>
            <w:vMerge w:val="restart"/>
            <w:vAlign w:val="center"/>
          </w:tcPr>
          <w:p w14:paraId="491913E2" w14:textId="77777777" w:rsidR="009B6BD6" w:rsidRPr="00F63232" w:rsidRDefault="00556A60" w:rsidP="00C86789">
            <w:pPr>
              <w:spacing w:after="0"/>
              <w:jc w:val="center"/>
              <w:rPr>
                <w:b/>
              </w:rPr>
            </w:pPr>
            <w:r w:rsidRPr="00F63232">
              <w:rPr>
                <w:b/>
              </w:rPr>
              <w:t>r</w:t>
            </w:r>
            <w:r w:rsidR="009B6BD6" w:rsidRPr="00F63232">
              <w:rPr>
                <w:b/>
              </w:rPr>
              <w:t>om</w:t>
            </w:r>
            <w:r w:rsidRPr="00F63232">
              <w:rPr>
                <w:b/>
              </w:rPr>
              <w:t>ska</w:t>
            </w:r>
          </w:p>
        </w:tc>
        <w:tc>
          <w:tcPr>
            <w:tcW w:w="1984" w:type="dxa"/>
            <w:vAlign w:val="center"/>
          </w:tcPr>
          <w:p w14:paraId="621C9C3E" w14:textId="77777777" w:rsidR="009B6BD6" w:rsidRPr="00F63232" w:rsidRDefault="009B6BD6" w:rsidP="00C86789">
            <w:pPr>
              <w:spacing w:after="0"/>
              <w:jc w:val="center"/>
            </w:pPr>
            <w:r w:rsidRPr="00F63232">
              <w:t>dwumiesięcznik</w:t>
            </w:r>
          </w:p>
        </w:tc>
        <w:tc>
          <w:tcPr>
            <w:tcW w:w="4951" w:type="dxa"/>
            <w:vAlign w:val="center"/>
          </w:tcPr>
          <w:p w14:paraId="7EA2D9E0" w14:textId="77777777" w:rsidR="009B6BD6" w:rsidRPr="00F63232" w:rsidRDefault="009B6BD6" w:rsidP="00C86789">
            <w:pPr>
              <w:suppressAutoHyphens/>
              <w:spacing w:after="0"/>
              <w:ind w:left="459" w:hanging="459"/>
              <w:jc w:val="left"/>
            </w:pPr>
            <w:r w:rsidRPr="00F63232">
              <w:t>Romano Atmo</w:t>
            </w:r>
            <w:r w:rsidR="005F0254" w:rsidRPr="00F63232">
              <w:fldChar w:fldCharType="begin"/>
            </w:r>
            <w:r w:rsidR="005F0254" w:rsidRPr="00F63232">
              <w:instrText xml:space="preserve"> XE </w:instrText>
            </w:r>
            <w:r w:rsidR="00EF399F" w:rsidRPr="00F63232">
              <w:instrText>„</w:instrText>
            </w:r>
            <w:r w:rsidR="00007F16" w:rsidRPr="00F63232">
              <w:instrText xml:space="preserve"> Romano Atmo </w:instrText>
            </w:r>
            <w:r w:rsidR="00EF399F" w:rsidRPr="00F63232">
              <w:instrText>„</w:instrText>
            </w:r>
            <w:r w:rsidR="005F0254" w:rsidRPr="00F63232">
              <w:instrText xml:space="preserve"> </w:instrText>
            </w:r>
            <w:r w:rsidR="005F0254" w:rsidRPr="00F63232">
              <w:fldChar w:fldCharType="end"/>
            </w:r>
          </w:p>
        </w:tc>
      </w:tr>
      <w:tr w:rsidR="009B6BD6" w:rsidRPr="00F63232" w14:paraId="5558A86C" w14:textId="77777777" w:rsidTr="002E71A3">
        <w:tc>
          <w:tcPr>
            <w:tcW w:w="2127" w:type="dxa"/>
            <w:vMerge/>
            <w:vAlign w:val="center"/>
          </w:tcPr>
          <w:p w14:paraId="72D05714" w14:textId="77777777" w:rsidR="009B6BD6" w:rsidRPr="00F63232" w:rsidRDefault="009B6BD6" w:rsidP="00C86789">
            <w:pPr>
              <w:spacing w:after="0"/>
              <w:jc w:val="center"/>
              <w:rPr>
                <w:b/>
              </w:rPr>
            </w:pPr>
          </w:p>
        </w:tc>
        <w:tc>
          <w:tcPr>
            <w:tcW w:w="1984" w:type="dxa"/>
            <w:vAlign w:val="center"/>
          </w:tcPr>
          <w:p w14:paraId="3DA99F0A" w14:textId="77777777" w:rsidR="009B6BD6" w:rsidRPr="00F63232" w:rsidRDefault="009B6BD6" w:rsidP="00C86789">
            <w:pPr>
              <w:spacing w:after="0"/>
              <w:jc w:val="center"/>
            </w:pPr>
            <w:r w:rsidRPr="00F63232">
              <w:t>kwartalnik</w:t>
            </w:r>
          </w:p>
        </w:tc>
        <w:tc>
          <w:tcPr>
            <w:tcW w:w="4951" w:type="dxa"/>
            <w:vAlign w:val="center"/>
          </w:tcPr>
          <w:p w14:paraId="2F471761" w14:textId="77777777" w:rsidR="009B6BD6" w:rsidRPr="00F63232" w:rsidRDefault="009B6BD6" w:rsidP="00C86789">
            <w:pPr>
              <w:suppressAutoHyphens/>
              <w:spacing w:after="0"/>
              <w:ind w:left="459" w:hanging="459"/>
              <w:jc w:val="left"/>
            </w:pPr>
            <w:r w:rsidRPr="00F63232">
              <w:t>Dialog Pheniben</w:t>
            </w:r>
            <w:r w:rsidR="005F0254" w:rsidRPr="00F63232">
              <w:fldChar w:fldCharType="begin"/>
            </w:r>
            <w:r w:rsidR="005F0254" w:rsidRPr="00F63232">
              <w:instrText xml:space="preserve"> XE </w:instrText>
            </w:r>
            <w:r w:rsidR="00EF399F" w:rsidRPr="00F63232">
              <w:instrText>„</w:instrText>
            </w:r>
            <w:r w:rsidR="00007F16" w:rsidRPr="00F63232">
              <w:instrText xml:space="preserve"> Dialog Pheniben </w:instrText>
            </w:r>
            <w:r w:rsidR="00EF399F" w:rsidRPr="00F63232">
              <w:instrText>„</w:instrText>
            </w:r>
            <w:r w:rsidR="005F0254" w:rsidRPr="00F63232">
              <w:instrText xml:space="preserve"> </w:instrText>
            </w:r>
            <w:r w:rsidR="005F0254" w:rsidRPr="00F63232">
              <w:fldChar w:fldCharType="end"/>
            </w:r>
          </w:p>
        </w:tc>
      </w:tr>
      <w:tr w:rsidR="005626B3" w:rsidRPr="00F63232" w14:paraId="332E6763" w14:textId="77777777" w:rsidTr="002E71A3">
        <w:tc>
          <w:tcPr>
            <w:tcW w:w="2127" w:type="dxa"/>
            <w:vAlign w:val="center"/>
          </w:tcPr>
          <w:p w14:paraId="45421C50" w14:textId="77777777" w:rsidR="005626B3" w:rsidRPr="00F63232" w:rsidRDefault="00556A60" w:rsidP="00C86789">
            <w:pPr>
              <w:spacing w:after="0"/>
              <w:jc w:val="center"/>
              <w:rPr>
                <w:b/>
              </w:rPr>
            </w:pPr>
            <w:r w:rsidRPr="00F63232">
              <w:rPr>
                <w:b/>
              </w:rPr>
              <w:t>r</w:t>
            </w:r>
            <w:r w:rsidR="005626B3" w:rsidRPr="00F63232">
              <w:rPr>
                <w:b/>
              </w:rPr>
              <w:t>o</w:t>
            </w:r>
            <w:r w:rsidRPr="00F63232">
              <w:rPr>
                <w:b/>
              </w:rPr>
              <w:t>syjska</w:t>
            </w:r>
          </w:p>
        </w:tc>
        <w:tc>
          <w:tcPr>
            <w:tcW w:w="1984" w:type="dxa"/>
            <w:vAlign w:val="center"/>
          </w:tcPr>
          <w:p w14:paraId="1445042E" w14:textId="77777777" w:rsidR="005626B3" w:rsidRPr="00F63232" w:rsidRDefault="009B6BD6" w:rsidP="00C86789">
            <w:pPr>
              <w:spacing w:after="0"/>
              <w:jc w:val="center"/>
            </w:pPr>
            <w:r w:rsidRPr="00F63232">
              <w:t>kwartalnik</w:t>
            </w:r>
          </w:p>
        </w:tc>
        <w:tc>
          <w:tcPr>
            <w:tcW w:w="4951" w:type="dxa"/>
            <w:vAlign w:val="center"/>
          </w:tcPr>
          <w:p w14:paraId="36BE0764" w14:textId="77777777" w:rsidR="005626B3" w:rsidRPr="00F63232" w:rsidRDefault="005626B3" w:rsidP="00C86789">
            <w:pPr>
              <w:suppressAutoHyphens/>
              <w:spacing w:after="0"/>
              <w:ind w:left="459" w:hanging="459"/>
              <w:jc w:val="left"/>
            </w:pPr>
            <w:r w:rsidRPr="00F63232">
              <w:t>Zdrawstwujte!</w:t>
            </w:r>
            <w:r w:rsidR="005F0254" w:rsidRPr="00F63232">
              <w:t xml:space="preserve"> </w:t>
            </w:r>
            <w:r w:rsidR="005F0254" w:rsidRPr="00F63232">
              <w:fldChar w:fldCharType="begin"/>
            </w:r>
            <w:r w:rsidR="005F0254" w:rsidRPr="00F63232">
              <w:instrText xml:space="preserve"> XE </w:instrText>
            </w:r>
            <w:r w:rsidR="00EF399F" w:rsidRPr="00F63232">
              <w:instrText>„</w:instrText>
            </w:r>
            <w:r w:rsidR="00007F16" w:rsidRPr="00F63232">
              <w:instrText xml:space="preserve"> Zdrawstwujte</w:instrText>
            </w:r>
            <w:r w:rsidR="00EF399F" w:rsidRPr="00F63232">
              <w:instrText>”</w:instrText>
            </w:r>
            <w:r w:rsidR="005F0254" w:rsidRPr="00F63232">
              <w:instrText xml:space="preserve"> </w:instrText>
            </w:r>
            <w:r w:rsidR="005F0254" w:rsidRPr="00F63232">
              <w:fldChar w:fldCharType="end"/>
            </w:r>
          </w:p>
        </w:tc>
      </w:tr>
      <w:tr w:rsidR="005626B3" w:rsidRPr="00F63232" w14:paraId="7B4FC36D" w14:textId="77777777" w:rsidTr="002E71A3">
        <w:tc>
          <w:tcPr>
            <w:tcW w:w="2127" w:type="dxa"/>
            <w:vAlign w:val="center"/>
          </w:tcPr>
          <w:p w14:paraId="16411590" w14:textId="77777777" w:rsidR="005626B3" w:rsidRPr="00F63232" w:rsidRDefault="00556A60" w:rsidP="00C86789">
            <w:pPr>
              <w:spacing w:after="0"/>
              <w:jc w:val="center"/>
              <w:rPr>
                <w:b/>
              </w:rPr>
            </w:pPr>
            <w:r w:rsidRPr="00F63232">
              <w:rPr>
                <w:b/>
              </w:rPr>
              <w:t>s</w:t>
            </w:r>
            <w:r w:rsidR="005626B3" w:rsidRPr="00F63232">
              <w:rPr>
                <w:b/>
              </w:rPr>
              <w:t>łowac</w:t>
            </w:r>
            <w:r w:rsidRPr="00F63232">
              <w:rPr>
                <w:b/>
              </w:rPr>
              <w:t>ka</w:t>
            </w:r>
          </w:p>
        </w:tc>
        <w:tc>
          <w:tcPr>
            <w:tcW w:w="1984" w:type="dxa"/>
            <w:vAlign w:val="center"/>
          </w:tcPr>
          <w:p w14:paraId="59E4EB8F" w14:textId="77777777" w:rsidR="005626B3" w:rsidRPr="00F63232" w:rsidRDefault="009B6BD6" w:rsidP="00C86789">
            <w:pPr>
              <w:spacing w:after="0"/>
              <w:jc w:val="center"/>
            </w:pPr>
            <w:r w:rsidRPr="00F63232">
              <w:t xml:space="preserve">miesięcznik </w:t>
            </w:r>
          </w:p>
        </w:tc>
        <w:tc>
          <w:tcPr>
            <w:tcW w:w="4951" w:type="dxa"/>
            <w:vAlign w:val="center"/>
          </w:tcPr>
          <w:p w14:paraId="3E2DBA45" w14:textId="77777777" w:rsidR="005626B3" w:rsidRPr="00F63232" w:rsidRDefault="005626B3" w:rsidP="00C86789">
            <w:pPr>
              <w:suppressAutoHyphens/>
              <w:spacing w:after="0"/>
            </w:pPr>
            <w:r w:rsidRPr="00F63232">
              <w:rPr>
                <w:rStyle w:val="Uwydatnienie"/>
                <w:rFonts w:cstheme="minorHAnsi"/>
                <w:bCs/>
                <w:i w:val="0"/>
                <w:szCs w:val="21"/>
                <w:shd w:val="clear" w:color="auto" w:fill="FFFFFF"/>
              </w:rPr>
              <w:t>Ž</w:t>
            </w:r>
            <w:r w:rsidRPr="00F63232">
              <w:t>ivot</w:t>
            </w:r>
            <w:r w:rsidR="005F0254" w:rsidRPr="00F63232">
              <w:fldChar w:fldCharType="begin"/>
            </w:r>
            <w:r w:rsidR="005F0254" w:rsidRPr="00F63232">
              <w:instrText xml:space="preserve"> XE </w:instrText>
            </w:r>
            <w:r w:rsidR="00EF399F" w:rsidRPr="00F63232">
              <w:instrText>„</w:instrText>
            </w:r>
            <w:r w:rsidR="00007F16" w:rsidRPr="00F63232">
              <w:rPr>
                <w:rStyle w:val="Uwydatnienie"/>
                <w:rFonts w:cstheme="minorHAnsi"/>
                <w:bCs/>
                <w:i w:val="0"/>
                <w:szCs w:val="21"/>
                <w:shd w:val="clear" w:color="auto" w:fill="FFFFFF"/>
              </w:rPr>
              <w:instrText xml:space="preserve"> Ž</w:instrText>
            </w:r>
            <w:r w:rsidR="00007F16" w:rsidRPr="00F63232">
              <w:instrText xml:space="preserve">ivot </w:instrText>
            </w:r>
            <w:r w:rsidR="00EF399F" w:rsidRPr="00F63232">
              <w:instrText>„</w:instrText>
            </w:r>
            <w:r w:rsidR="005F0254" w:rsidRPr="00F63232">
              <w:instrText xml:space="preserve"> </w:instrText>
            </w:r>
            <w:r w:rsidR="005F0254" w:rsidRPr="00F63232">
              <w:fldChar w:fldCharType="end"/>
            </w:r>
          </w:p>
        </w:tc>
      </w:tr>
      <w:tr w:rsidR="009B6BD6" w:rsidRPr="00F63232" w14:paraId="118A1395" w14:textId="77777777" w:rsidTr="002E71A3">
        <w:tc>
          <w:tcPr>
            <w:tcW w:w="2127" w:type="dxa"/>
            <w:vMerge w:val="restart"/>
            <w:vAlign w:val="center"/>
          </w:tcPr>
          <w:p w14:paraId="3E092F0C" w14:textId="77777777" w:rsidR="009B6BD6" w:rsidRPr="00F63232" w:rsidRDefault="00556A60" w:rsidP="00C86789">
            <w:pPr>
              <w:spacing w:after="0"/>
              <w:jc w:val="center"/>
              <w:rPr>
                <w:b/>
              </w:rPr>
            </w:pPr>
            <w:r w:rsidRPr="00F63232">
              <w:rPr>
                <w:b/>
              </w:rPr>
              <w:t>t</w:t>
            </w:r>
            <w:r w:rsidR="009B6BD6" w:rsidRPr="00F63232">
              <w:rPr>
                <w:b/>
              </w:rPr>
              <w:t>ata</w:t>
            </w:r>
            <w:r w:rsidRPr="00F63232">
              <w:rPr>
                <w:b/>
              </w:rPr>
              <w:t>rska</w:t>
            </w:r>
          </w:p>
        </w:tc>
        <w:tc>
          <w:tcPr>
            <w:tcW w:w="1984" w:type="dxa"/>
            <w:vAlign w:val="center"/>
          </w:tcPr>
          <w:p w14:paraId="015EC258" w14:textId="77777777" w:rsidR="009B6BD6" w:rsidRPr="00F63232" w:rsidRDefault="009B6BD6" w:rsidP="00C86789">
            <w:pPr>
              <w:spacing w:after="0"/>
              <w:jc w:val="center"/>
            </w:pPr>
            <w:r w:rsidRPr="00F63232">
              <w:t>kwartalnik</w:t>
            </w:r>
          </w:p>
        </w:tc>
        <w:tc>
          <w:tcPr>
            <w:tcW w:w="4951" w:type="dxa"/>
            <w:vAlign w:val="center"/>
          </w:tcPr>
          <w:p w14:paraId="2B525B6C" w14:textId="77777777" w:rsidR="009B6BD6" w:rsidRPr="00F63232" w:rsidRDefault="009B6BD6" w:rsidP="00C86789">
            <w:pPr>
              <w:suppressAutoHyphens/>
              <w:spacing w:after="0"/>
              <w:ind w:left="459" w:hanging="459"/>
              <w:jc w:val="left"/>
            </w:pPr>
            <w:r w:rsidRPr="00F63232">
              <w:t>Przegląd Tatarski</w:t>
            </w:r>
            <w:r w:rsidR="005F0254" w:rsidRPr="00F63232">
              <w:fldChar w:fldCharType="begin"/>
            </w:r>
            <w:r w:rsidR="005F0254" w:rsidRPr="00F63232">
              <w:instrText xml:space="preserve"> XE </w:instrText>
            </w:r>
            <w:r w:rsidR="00EF399F" w:rsidRPr="00F63232">
              <w:instrText>„</w:instrText>
            </w:r>
            <w:r w:rsidR="00007F16" w:rsidRPr="00F63232">
              <w:instrText xml:space="preserve"> Przegląd Tatarski </w:instrText>
            </w:r>
            <w:r w:rsidR="00EF399F" w:rsidRPr="00F63232">
              <w:instrText>„</w:instrText>
            </w:r>
            <w:r w:rsidR="005F0254" w:rsidRPr="00F63232">
              <w:instrText xml:space="preserve"> </w:instrText>
            </w:r>
            <w:r w:rsidR="005F0254" w:rsidRPr="00F63232">
              <w:fldChar w:fldCharType="end"/>
            </w:r>
          </w:p>
        </w:tc>
      </w:tr>
      <w:tr w:rsidR="009B6BD6" w:rsidRPr="00F63232" w14:paraId="02358801" w14:textId="77777777" w:rsidTr="002E71A3">
        <w:tc>
          <w:tcPr>
            <w:tcW w:w="2127" w:type="dxa"/>
            <w:vMerge/>
            <w:vAlign w:val="center"/>
          </w:tcPr>
          <w:p w14:paraId="791DF5D5" w14:textId="77777777" w:rsidR="009B6BD6" w:rsidRPr="00F63232" w:rsidRDefault="009B6BD6" w:rsidP="00C86789">
            <w:pPr>
              <w:spacing w:after="0"/>
              <w:jc w:val="center"/>
              <w:rPr>
                <w:b/>
              </w:rPr>
            </w:pPr>
          </w:p>
        </w:tc>
        <w:tc>
          <w:tcPr>
            <w:tcW w:w="1984" w:type="dxa"/>
            <w:vAlign w:val="center"/>
          </w:tcPr>
          <w:p w14:paraId="0D6CE581" w14:textId="77777777" w:rsidR="009B6BD6" w:rsidRPr="00F63232" w:rsidRDefault="009B6BD6" w:rsidP="00C86789">
            <w:pPr>
              <w:spacing w:after="0"/>
              <w:jc w:val="center"/>
            </w:pPr>
            <w:r w:rsidRPr="00F63232">
              <w:t>rocznik</w:t>
            </w:r>
          </w:p>
        </w:tc>
        <w:tc>
          <w:tcPr>
            <w:tcW w:w="4951" w:type="dxa"/>
            <w:vAlign w:val="center"/>
          </w:tcPr>
          <w:p w14:paraId="25AD3E23" w14:textId="77777777" w:rsidR="009B6BD6" w:rsidRPr="00F63232" w:rsidRDefault="009B6BD6" w:rsidP="00C86789">
            <w:pPr>
              <w:suppressAutoHyphens/>
              <w:spacing w:after="0"/>
              <w:ind w:left="459" w:hanging="459"/>
              <w:jc w:val="left"/>
            </w:pPr>
            <w:r w:rsidRPr="00F63232">
              <w:t>Rocznik Tatarów Polskich</w:t>
            </w:r>
            <w:r w:rsidR="005F0254" w:rsidRPr="00F63232">
              <w:fldChar w:fldCharType="begin"/>
            </w:r>
            <w:r w:rsidR="005F0254" w:rsidRPr="00F63232">
              <w:instrText xml:space="preserve"> XE </w:instrText>
            </w:r>
            <w:r w:rsidR="00EF399F" w:rsidRPr="00F63232">
              <w:instrText>„</w:instrText>
            </w:r>
            <w:r w:rsidR="00007F16" w:rsidRPr="00F63232">
              <w:instrText xml:space="preserve"> Rocznik Tatarów Polskich </w:instrText>
            </w:r>
            <w:r w:rsidR="00EF399F" w:rsidRPr="00F63232">
              <w:instrText>„</w:instrText>
            </w:r>
            <w:r w:rsidR="005F0254" w:rsidRPr="00F63232">
              <w:instrText xml:space="preserve"> </w:instrText>
            </w:r>
            <w:r w:rsidR="005F0254" w:rsidRPr="00F63232">
              <w:fldChar w:fldCharType="end"/>
            </w:r>
          </w:p>
        </w:tc>
      </w:tr>
      <w:tr w:rsidR="009B6BD6" w:rsidRPr="00F63232" w14:paraId="21FB20DC" w14:textId="77777777" w:rsidTr="002E71A3">
        <w:tc>
          <w:tcPr>
            <w:tcW w:w="2127" w:type="dxa"/>
            <w:vMerge w:val="restart"/>
            <w:vAlign w:val="center"/>
          </w:tcPr>
          <w:p w14:paraId="5AAF462F" w14:textId="77777777" w:rsidR="009B6BD6" w:rsidRPr="00F63232" w:rsidRDefault="00556A60" w:rsidP="00C86789">
            <w:pPr>
              <w:spacing w:after="0"/>
              <w:jc w:val="center"/>
              <w:rPr>
                <w:b/>
              </w:rPr>
            </w:pPr>
            <w:r w:rsidRPr="00F63232">
              <w:rPr>
                <w:b/>
              </w:rPr>
              <w:t>u</w:t>
            </w:r>
            <w:r w:rsidR="009B6BD6" w:rsidRPr="00F63232">
              <w:rPr>
                <w:b/>
              </w:rPr>
              <w:t>kraiń</w:t>
            </w:r>
            <w:r w:rsidRPr="00F63232">
              <w:rPr>
                <w:b/>
              </w:rPr>
              <w:t>ska</w:t>
            </w:r>
          </w:p>
        </w:tc>
        <w:tc>
          <w:tcPr>
            <w:tcW w:w="1984" w:type="dxa"/>
            <w:vAlign w:val="center"/>
          </w:tcPr>
          <w:p w14:paraId="11245F48" w14:textId="77777777" w:rsidR="009B6BD6" w:rsidRPr="00F63232" w:rsidRDefault="009B6BD6" w:rsidP="00C86789">
            <w:pPr>
              <w:spacing w:after="0"/>
              <w:jc w:val="center"/>
            </w:pPr>
            <w:r w:rsidRPr="00F63232">
              <w:t>tygodnik</w:t>
            </w:r>
          </w:p>
        </w:tc>
        <w:tc>
          <w:tcPr>
            <w:tcW w:w="4951" w:type="dxa"/>
            <w:vAlign w:val="center"/>
          </w:tcPr>
          <w:p w14:paraId="3B680E58" w14:textId="77777777" w:rsidR="009B6BD6" w:rsidRPr="00F63232" w:rsidRDefault="009B6BD6" w:rsidP="00C86789">
            <w:pPr>
              <w:suppressAutoHyphens/>
              <w:spacing w:after="0"/>
              <w:ind w:left="459" w:hanging="459"/>
              <w:jc w:val="left"/>
            </w:pPr>
            <w:r w:rsidRPr="00F63232">
              <w:t>Nasze Słowo</w:t>
            </w:r>
            <w:r w:rsidR="005F0254" w:rsidRPr="00F63232">
              <w:fldChar w:fldCharType="begin"/>
            </w:r>
            <w:r w:rsidR="005F0254" w:rsidRPr="00F63232">
              <w:instrText xml:space="preserve"> XE </w:instrText>
            </w:r>
            <w:r w:rsidR="00EF399F" w:rsidRPr="00F63232">
              <w:instrText>„</w:instrText>
            </w:r>
            <w:r w:rsidR="00007F16" w:rsidRPr="00F63232">
              <w:instrText xml:space="preserve"> Nasze Słowo </w:instrText>
            </w:r>
            <w:r w:rsidR="00EF399F" w:rsidRPr="00F63232">
              <w:instrText>„</w:instrText>
            </w:r>
            <w:r w:rsidR="005F0254" w:rsidRPr="00F63232">
              <w:instrText xml:space="preserve"> </w:instrText>
            </w:r>
            <w:r w:rsidR="005F0254" w:rsidRPr="00F63232">
              <w:fldChar w:fldCharType="end"/>
            </w:r>
          </w:p>
        </w:tc>
      </w:tr>
      <w:tr w:rsidR="009B6BD6" w:rsidRPr="00F63232" w14:paraId="0E5156DD" w14:textId="77777777" w:rsidTr="002E71A3">
        <w:tc>
          <w:tcPr>
            <w:tcW w:w="2127" w:type="dxa"/>
            <w:vMerge/>
            <w:vAlign w:val="center"/>
          </w:tcPr>
          <w:p w14:paraId="3A285810" w14:textId="77777777" w:rsidR="009B6BD6" w:rsidRPr="00F63232" w:rsidRDefault="009B6BD6" w:rsidP="00C86789">
            <w:pPr>
              <w:spacing w:after="0"/>
              <w:jc w:val="center"/>
              <w:rPr>
                <w:b/>
              </w:rPr>
            </w:pPr>
          </w:p>
        </w:tc>
        <w:tc>
          <w:tcPr>
            <w:tcW w:w="1984" w:type="dxa"/>
            <w:vAlign w:val="center"/>
          </w:tcPr>
          <w:p w14:paraId="38C723DF" w14:textId="77777777" w:rsidR="009B6BD6" w:rsidRPr="00F63232" w:rsidRDefault="009B6BD6" w:rsidP="00C86789">
            <w:pPr>
              <w:spacing w:after="0"/>
              <w:jc w:val="center"/>
            </w:pPr>
            <w:r w:rsidRPr="00F63232">
              <w:t>dwutygodnik</w:t>
            </w:r>
          </w:p>
        </w:tc>
        <w:tc>
          <w:tcPr>
            <w:tcW w:w="4951" w:type="dxa"/>
            <w:vAlign w:val="center"/>
          </w:tcPr>
          <w:p w14:paraId="4AB7F57B" w14:textId="77777777" w:rsidR="009B6BD6" w:rsidRPr="00F63232" w:rsidRDefault="009B6BD6" w:rsidP="00C86789">
            <w:pPr>
              <w:suppressAutoHyphens/>
              <w:spacing w:after="0"/>
              <w:ind w:left="459" w:hanging="459"/>
              <w:jc w:val="left"/>
            </w:pPr>
            <w:r w:rsidRPr="00F63232">
              <w:t>Nad Buhom</w:t>
            </w:r>
            <w:r w:rsidR="004637F1" w:rsidRPr="00F63232">
              <w:t xml:space="preserve"> i </w:t>
            </w:r>
            <w:r w:rsidRPr="00F63232">
              <w:t>Narwoju</w:t>
            </w:r>
            <w:r w:rsidR="005F0254" w:rsidRPr="00F63232">
              <w:fldChar w:fldCharType="begin"/>
            </w:r>
            <w:r w:rsidR="005F0254" w:rsidRPr="00F63232">
              <w:instrText xml:space="preserve"> XE </w:instrText>
            </w:r>
            <w:r w:rsidR="00EF399F" w:rsidRPr="00F63232">
              <w:instrText>„</w:instrText>
            </w:r>
            <w:r w:rsidR="00007F16" w:rsidRPr="00F63232">
              <w:instrText xml:space="preserve"> Nad Buhom i Narwoju </w:instrText>
            </w:r>
            <w:r w:rsidR="00EF399F" w:rsidRPr="00F63232">
              <w:instrText>„</w:instrText>
            </w:r>
            <w:r w:rsidR="005F0254" w:rsidRPr="00F63232">
              <w:instrText xml:space="preserve"> </w:instrText>
            </w:r>
            <w:r w:rsidR="005F0254" w:rsidRPr="00F63232">
              <w:fldChar w:fldCharType="end"/>
            </w:r>
          </w:p>
        </w:tc>
      </w:tr>
      <w:tr w:rsidR="009B6BD6" w:rsidRPr="00F63232" w14:paraId="26C9F368" w14:textId="77777777" w:rsidTr="002E71A3">
        <w:tc>
          <w:tcPr>
            <w:tcW w:w="2127" w:type="dxa"/>
            <w:vMerge/>
            <w:vAlign w:val="center"/>
          </w:tcPr>
          <w:p w14:paraId="617E1454" w14:textId="77777777" w:rsidR="009B6BD6" w:rsidRPr="00F63232" w:rsidRDefault="009B6BD6" w:rsidP="00C86789">
            <w:pPr>
              <w:spacing w:after="0"/>
              <w:jc w:val="center"/>
              <w:rPr>
                <w:b/>
              </w:rPr>
            </w:pPr>
          </w:p>
        </w:tc>
        <w:tc>
          <w:tcPr>
            <w:tcW w:w="1984" w:type="dxa"/>
            <w:vAlign w:val="center"/>
          </w:tcPr>
          <w:p w14:paraId="3CDED5A0" w14:textId="77777777" w:rsidR="009B6BD6" w:rsidRPr="00F63232" w:rsidRDefault="009B6BD6" w:rsidP="00C86789">
            <w:pPr>
              <w:spacing w:after="0"/>
              <w:jc w:val="center"/>
            </w:pPr>
            <w:r w:rsidRPr="00F63232">
              <w:t>rocznik</w:t>
            </w:r>
          </w:p>
        </w:tc>
        <w:tc>
          <w:tcPr>
            <w:tcW w:w="4951" w:type="dxa"/>
            <w:vAlign w:val="center"/>
          </w:tcPr>
          <w:p w14:paraId="4BB61F4F" w14:textId="77777777" w:rsidR="009B6BD6" w:rsidRPr="00F63232" w:rsidRDefault="009B6BD6" w:rsidP="00C86789">
            <w:pPr>
              <w:suppressAutoHyphens/>
              <w:spacing w:after="0"/>
              <w:ind w:left="459" w:hanging="459"/>
              <w:jc w:val="left"/>
            </w:pPr>
            <w:r w:rsidRPr="00F63232">
              <w:t>Almanach Ukraiński</w:t>
            </w:r>
            <w:r w:rsidR="005F0254" w:rsidRPr="00F63232">
              <w:fldChar w:fldCharType="begin"/>
            </w:r>
            <w:r w:rsidR="005F0254" w:rsidRPr="00F63232">
              <w:instrText xml:space="preserve"> XE </w:instrText>
            </w:r>
            <w:r w:rsidR="00EF399F" w:rsidRPr="00F63232">
              <w:instrText>„</w:instrText>
            </w:r>
            <w:r w:rsidR="00007F16" w:rsidRPr="00F63232">
              <w:instrText xml:space="preserve"> Almanach Ukraiński </w:instrText>
            </w:r>
            <w:r w:rsidR="00EF399F" w:rsidRPr="00F63232">
              <w:instrText>„</w:instrText>
            </w:r>
            <w:r w:rsidR="005F0254" w:rsidRPr="00F63232">
              <w:instrText xml:space="preserve"> </w:instrText>
            </w:r>
            <w:r w:rsidR="005F0254" w:rsidRPr="00F63232">
              <w:fldChar w:fldCharType="end"/>
            </w:r>
          </w:p>
          <w:p w14:paraId="24DBFEC8" w14:textId="77777777" w:rsidR="009B6BD6" w:rsidRPr="00F63232" w:rsidRDefault="009B6BD6" w:rsidP="00C86789">
            <w:pPr>
              <w:suppressAutoHyphens/>
              <w:spacing w:after="0"/>
              <w:ind w:left="459" w:hanging="459"/>
              <w:jc w:val="left"/>
            </w:pPr>
            <w:r w:rsidRPr="00F63232">
              <w:t>Ukraiński Zaułek Literacki</w:t>
            </w:r>
            <w:r w:rsidR="005F0254" w:rsidRPr="00F63232">
              <w:fldChar w:fldCharType="begin"/>
            </w:r>
            <w:r w:rsidR="005F0254" w:rsidRPr="00F63232">
              <w:instrText xml:space="preserve"> XE </w:instrText>
            </w:r>
            <w:r w:rsidR="00EF399F" w:rsidRPr="00F63232">
              <w:instrText>„</w:instrText>
            </w:r>
            <w:r w:rsidR="00007F16" w:rsidRPr="00F63232">
              <w:instrText xml:space="preserve"> Ukraiński Zaułek Literacki </w:instrText>
            </w:r>
            <w:r w:rsidR="00EF399F" w:rsidRPr="00F63232">
              <w:instrText>„</w:instrText>
            </w:r>
            <w:r w:rsidR="005F0254" w:rsidRPr="00F63232">
              <w:instrText xml:space="preserve"> </w:instrText>
            </w:r>
            <w:r w:rsidR="005F0254" w:rsidRPr="00F63232">
              <w:fldChar w:fldCharType="end"/>
            </w:r>
          </w:p>
        </w:tc>
      </w:tr>
      <w:tr w:rsidR="009B6BD6" w:rsidRPr="00F63232" w14:paraId="180887E5" w14:textId="77777777" w:rsidTr="002E71A3">
        <w:tc>
          <w:tcPr>
            <w:tcW w:w="2127" w:type="dxa"/>
            <w:vMerge w:val="restart"/>
            <w:vAlign w:val="center"/>
          </w:tcPr>
          <w:p w14:paraId="2C8BB1D4" w14:textId="77777777" w:rsidR="009B6BD6" w:rsidRPr="00F63232" w:rsidRDefault="003A29D6" w:rsidP="00C86789">
            <w:pPr>
              <w:spacing w:after="0"/>
              <w:jc w:val="center"/>
              <w:rPr>
                <w:b/>
              </w:rPr>
            </w:pPr>
            <w:r w:rsidRPr="00F63232">
              <w:rPr>
                <w:b/>
              </w:rPr>
              <w:t>żydowska</w:t>
            </w:r>
          </w:p>
        </w:tc>
        <w:tc>
          <w:tcPr>
            <w:tcW w:w="1984" w:type="dxa"/>
            <w:vAlign w:val="center"/>
          </w:tcPr>
          <w:p w14:paraId="0631CBB7" w14:textId="77777777" w:rsidR="009B6BD6" w:rsidRPr="00F63232" w:rsidRDefault="009B6BD6" w:rsidP="00C86789">
            <w:pPr>
              <w:spacing w:after="0"/>
              <w:jc w:val="center"/>
            </w:pPr>
            <w:r w:rsidRPr="00F63232">
              <w:t>miesięcznik</w:t>
            </w:r>
          </w:p>
        </w:tc>
        <w:tc>
          <w:tcPr>
            <w:tcW w:w="4951" w:type="dxa"/>
            <w:vAlign w:val="center"/>
          </w:tcPr>
          <w:p w14:paraId="3F60D9B6" w14:textId="77777777" w:rsidR="009B6BD6" w:rsidRPr="00F63232" w:rsidRDefault="009B6BD6" w:rsidP="00C86789">
            <w:pPr>
              <w:suppressAutoHyphens/>
              <w:spacing w:after="0"/>
              <w:ind w:left="459" w:hanging="459"/>
              <w:jc w:val="left"/>
              <w:rPr>
                <w:b/>
              </w:rPr>
            </w:pPr>
            <w:r w:rsidRPr="00F63232">
              <w:t>Słowo Żydowskie</w:t>
            </w:r>
            <w:r w:rsidR="005F0254" w:rsidRPr="00F63232">
              <w:fldChar w:fldCharType="begin"/>
            </w:r>
            <w:r w:rsidR="005F0254" w:rsidRPr="00F63232">
              <w:instrText xml:space="preserve"> XE </w:instrText>
            </w:r>
            <w:r w:rsidR="00EF399F" w:rsidRPr="00F63232">
              <w:instrText>„</w:instrText>
            </w:r>
            <w:r w:rsidR="00007F16" w:rsidRPr="00F63232">
              <w:instrText xml:space="preserve"> Słowo Żydowskie </w:instrText>
            </w:r>
            <w:r w:rsidR="00EF399F" w:rsidRPr="00F63232">
              <w:instrText>„</w:instrText>
            </w:r>
            <w:r w:rsidR="005F0254" w:rsidRPr="00F63232">
              <w:instrText xml:space="preserve"> </w:instrText>
            </w:r>
            <w:r w:rsidR="005F0254" w:rsidRPr="00F63232">
              <w:fldChar w:fldCharType="end"/>
            </w:r>
            <w:r w:rsidRPr="00F63232">
              <w:t xml:space="preserve"> / Dos Jidysze Wort</w:t>
            </w:r>
            <w:r w:rsidR="00007F16" w:rsidRPr="00F63232">
              <w:fldChar w:fldCharType="begin"/>
            </w:r>
            <w:r w:rsidR="00007F16" w:rsidRPr="00F63232">
              <w:instrText xml:space="preserve"> XE </w:instrText>
            </w:r>
            <w:r w:rsidR="00EF399F" w:rsidRPr="00F63232">
              <w:instrText>„</w:instrText>
            </w:r>
            <w:r w:rsidR="00007F16" w:rsidRPr="00F63232">
              <w:instrText xml:space="preserve"> Dos Jidysze Wort </w:instrText>
            </w:r>
            <w:r w:rsidR="00EF399F" w:rsidRPr="00F63232">
              <w:instrText>„</w:instrText>
            </w:r>
            <w:r w:rsidR="00007F16" w:rsidRPr="00F63232">
              <w:instrText xml:space="preserve"> </w:instrText>
            </w:r>
            <w:r w:rsidR="00007F16" w:rsidRPr="00F63232">
              <w:fldChar w:fldCharType="end"/>
            </w:r>
          </w:p>
          <w:p w14:paraId="018CF7BC" w14:textId="77777777" w:rsidR="009B6BD6" w:rsidRPr="00F63232" w:rsidRDefault="009B6BD6" w:rsidP="00C86789">
            <w:pPr>
              <w:suppressAutoHyphens/>
              <w:spacing w:after="0"/>
              <w:ind w:left="459" w:hanging="459"/>
              <w:jc w:val="left"/>
            </w:pPr>
            <w:r w:rsidRPr="00F63232">
              <w:t xml:space="preserve">Chidusz </w:t>
            </w:r>
            <w:r w:rsidR="005F0254" w:rsidRPr="00F63232">
              <w:fldChar w:fldCharType="begin"/>
            </w:r>
            <w:r w:rsidR="005F0254" w:rsidRPr="00F63232">
              <w:instrText xml:space="preserve"> XE </w:instrText>
            </w:r>
            <w:r w:rsidR="00EF399F" w:rsidRPr="00F63232">
              <w:instrText>„</w:instrText>
            </w:r>
            <w:r w:rsidR="00007F16" w:rsidRPr="00F63232">
              <w:instrText xml:space="preserve"> Chidusz </w:instrText>
            </w:r>
            <w:r w:rsidR="00EF399F" w:rsidRPr="00F63232">
              <w:instrText>„</w:instrText>
            </w:r>
            <w:r w:rsidR="005F0254" w:rsidRPr="00F63232">
              <w:instrText xml:space="preserve"> </w:instrText>
            </w:r>
            <w:r w:rsidR="005F0254" w:rsidRPr="00F63232">
              <w:fldChar w:fldCharType="end"/>
            </w:r>
          </w:p>
        </w:tc>
      </w:tr>
      <w:tr w:rsidR="009B6BD6" w:rsidRPr="00F63232" w14:paraId="5D277113" w14:textId="77777777" w:rsidTr="002E71A3">
        <w:tc>
          <w:tcPr>
            <w:tcW w:w="2127" w:type="dxa"/>
            <w:vMerge/>
            <w:vAlign w:val="center"/>
          </w:tcPr>
          <w:p w14:paraId="1A521032" w14:textId="77777777" w:rsidR="009B6BD6" w:rsidRPr="00F63232" w:rsidRDefault="009B6BD6" w:rsidP="00C86789">
            <w:pPr>
              <w:spacing w:after="0"/>
              <w:jc w:val="center"/>
              <w:rPr>
                <w:b/>
              </w:rPr>
            </w:pPr>
          </w:p>
        </w:tc>
        <w:tc>
          <w:tcPr>
            <w:tcW w:w="1984" w:type="dxa"/>
            <w:vAlign w:val="center"/>
          </w:tcPr>
          <w:p w14:paraId="59440F63" w14:textId="77777777" w:rsidR="009B6BD6" w:rsidRPr="00F63232" w:rsidRDefault="009B6BD6" w:rsidP="00C86789">
            <w:pPr>
              <w:spacing w:after="0"/>
              <w:jc w:val="center"/>
            </w:pPr>
            <w:r w:rsidRPr="00F63232">
              <w:t>dwumiesięcznik</w:t>
            </w:r>
          </w:p>
        </w:tc>
        <w:tc>
          <w:tcPr>
            <w:tcW w:w="4951" w:type="dxa"/>
            <w:vAlign w:val="center"/>
          </w:tcPr>
          <w:p w14:paraId="230F3A85" w14:textId="77777777" w:rsidR="009B6BD6" w:rsidRPr="00F63232" w:rsidRDefault="009B6BD6" w:rsidP="00C86789">
            <w:pPr>
              <w:suppressAutoHyphens/>
              <w:spacing w:after="0"/>
              <w:ind w:left="459" w:hanging="459"/>
              <w:jc w:val="left"/>
            </w:pPr>
            <w:r w:rsidRPr="00F63232">
              <w:t>Midrasz</w:t>
            </w:r>
            <w:r w:rsidRPr="00F63232">
              <w:rPr>
                <w:rStyle w:val="Odwoanieprzypisudolnego"/>
                <w:b/>
              </w:rPr>
              <w:footnoteReference w:id="44"/>
            </w:r>
            <w:r w:rsidR="005F0254" w:rsidRPr="00F63232">
              <w:fldChar w:fldCharType="begin"/>
            </w:r>
            <w:r w:rsidR="005F0254" w:rsidRPr="00F63232">
              <w:instrText xml:space="preserve"> XE </w:instrText>
            </w:r>
            <w:r w:rsidR="00EF399F" w:rsidRPr="00F63232">
              <w:instrText>„</w:instrText>
            </w:r>
            <w:r w:rsidR="00007F16" w:rsidRPr="00F63232">
              <w:instrText xml:space="preserve"> Midrasz </w:instrText>
            </w:r>
            <w:r w:rsidR="00EF399F" w:rsidRPr="00F63232">
              <w:instrText>„</w:instrText>
            </w:r>
            <w:r w:rsidR="005F0254" w:rsidRPr="00F63232">
              <w:instrText xml:space="preserve"> </w:instrText>
            </w:r>
            <w:r w:rsidR="005F0254" w:rsidRPr="00F63232">
              <w:fldChar w:fldCharType="end"/>
            </w:r>
          </w:p>
          <w:p w14:paraId="1A44D18B" w14:textId="77777777" w:rsidR="009B6BD6" w:rsidRPr="00F63232" w:rsidRDefault="009B6BD6" w:rsidP="0078203D">
            <w:pPr>
              <w:suppressAutoHyphens/>
              <w:spacing w:after="0"/>
              <w:ind w:left="459" w:hanging="459"/>
              <w:jc w:val="left"/>
            </w:pPr>
            <w:r w:rsidRPr="00F63232">
              <w:lastRenderedPageBreak/>
              <w:t>Kolbojnik</w:t>
            </w:r>
            <w:r w:rsidR="005F0254" w:rsidRPr="00F63232">
              <w:fldChar w:fldCharType="begin"/>
            </w:r>
            <w:r w:rsidR="005F0254" w:rsidRPr="00F63232">
              <w:instrText xml:space="preserve"> XE </w:instrText>
            </w:r>
            <w:r w:rsidR="00EF399F" w:rsidRPr="00F63232">
              <w:instrText>„</w:instrText>
            </w:r>
            <w:r w:rsidR="00007F16" w:rsidRPr="00F63232">
              <w:instrText xml:space="preserve"> Kolbojnik </w:instrText>
            </w:r>
            <w:r w:rsidR="00EF399F" w:rsidRPr="00F63232">
              <w:instrText>„</w:instrText>
            </w:r>
            <w:r w:rsidR="005F0254" w:rsidRPr="00F63232">
              <w:instrText xml:space="preserve"> </w:instrText>
            </w:r>
            <w:r w:rsidR="005F0254" w:rsidRPr="00F63232">
              <w:fldChar w:fldCharType="end"/>
            </w:r>
            <w:r w:rsidRPr="00F63232">
              <w:t>. Biuletyn Gminy</w:t>
            </w:r>
            <w:r w:rsidR="005F0254" w:rsidRPr="00F63232">
              <w:fldChar w:fldCharType="begin"/>
            </w:r>
            <w:r w:rsidR="005F0254" w:rsidRPr="00F63232">
              <w:instrText xml:space="preserve"> XE </w:instrText>
            </w:r>
            <w:r w:rsidR="00EF399F" w:rsidRPr="00F63232">
              <w:instrText>„</w:instrText>
            </w:r>
            <w:r w:rsidR="00007F16" w:rsidRPr="00F63232">
              <w:instrText>Gmina Wyznaniowa Żydowska:w Warszawie</w:instrText>
            </w:r>
            <w:r w:rsidR="00EF399F" w:rsidRPr="00F63232">
              <w:instrText>”</w:instrText>
            </w:r>
            <w:r w:rsidR="005F0254" w:rsidRPr="00F63232">
              <w:instrText xml:space="preserve"> </w:instrText>
            </w:r>
            <w:r w:rsidR="005F0254" w:rsidRPr="00F63232">
              <w:fldChar w:fldCharType="end"/>
            </w:r>
            <w:r w:rsidRPr="00F63232">
              <w:t xml:space="preserve"> Wyznaniowej</w:t>
            </w:r>
            <w:r w:rsidR="0078203D" w:rsidRPr="00F63232">
              <w:t xml:space="preserve"> </w:t>
            </w:r>
            <w:r w:rsidRPr="00F63232">
              <w:t>Żydowskiej</w:t>
            </w:r>
            <w:r w:rsidR="004637F1" w:rsidRPr="00F63232">
              <w:t xml:space="preserve"> w </w:t>
            </w:r>
            <w:r w:rsidRPr="00F63232">
              <w:t>Warszawie</w:t>
            </w:r>
          </w:p>
        </w:tc>
      </w:tr>
      <w:tr w:rsidR="009B6BD6" w:rsidRPr="00F63232" w14:paraId="288F3DCC" w14:textId="77777777" w:rsidTr="002E71A3">
        <w:tc>
          <w:tcPr>
            <w:tcW w:w="2127" w:type="dxa"/>
            <w:vMerge/>
            <w:vAlign w:val="center"/>
          </w:tcPr>
          <w:p w14:paraId="4D29CCDA" w14:textId="77777777" w:rsidR="009B6BD6" w:rsidRPr="00F63232" w:rsidRDefault="009B6BD6" w:rsidP="00C86789">
            <w:pPr>
              <w:spacing w:after="0"/>
              <w:jc w:val="center"/>
              <w:rPr>
                <w:b/>
              </w:rPr>
            </w:pPr>
          </w:p>
        </w:tc>
        <w:tc>
          <w:tcPr>
            <w:tcW w:w="1984" w:type="dxa"/>
            <w:vAlign w:val="center"/>
          </w:tcPr>
          <w:p w14:paraId="57A4B710" w14:textId="77777777" w:rsidR="009B6BD6" w:rsidRPr="00F63232" w:rsidRDefault="009B6BD6" w:rsidP="00C86789">
            <w:pPr>
              <w:spacing w:after="0"/>
              <w:jc w:val="center"/>
            </w:pPr>
            <w:r w:rsidRPr="00F63232">
              <w:t>rocznik</w:t>
            </w:r>
          </w:p>
        </w:tc>
        <w:tc>
          <w:tcPr>
            <w:tcW w:w="4951" w:type="dxa"/>
            <w:vAlign w:val="center"/>
          </w:tcPr>
          <w:p w14:paraId="650FC1EB" w14:textId="77777777" w:rsidR="009B6BD6" w:rsidRPr="00F63232" w:rsidRDefault="009B6BD6" w:rsidP="00C86789">
            <w:pPr>
              <w:suppressAutoHyphens/>
              <w:spacing w:after="0"/>
              <w:ind w:left="459" w:hanging="459"/>
              <w:jc w:val="left"/>
            </w:pPr>
            <w:r w:rsidRPr="00F63232">
              <w:t>Almanach Żydowski</w:t>
            </w:r>
            <w:r w:rsidR="005F0254" w:rsidRPr="00F63232">
              <w:fldChar w:fldCharType="begin"/>
            </w:r>
            <w:r w:rsidR="005F0254" w:rsidRPr="00F63232">
              <w:instrText xml:space="preserve"> XE </w:instrText>
            </w:r>
            <w:r w:rsidR="00EF399F" w:rsidRPr="00F63232">
              <w:instrText>„</w:instrText>
            </w:r>
            <w:r w:rsidR="00007F16" w:rsidRPr="00F63232">
              <w:instrText xml:space="preserve"> Almanach Żydowski</w:instrText>
            </w:r>
            <w:r w:rsidR="00EF399F" w:rsidRPr="00F63232">
              <w:instrText>”</w:instrText>
            </w:r>
            <w:r w:rsidR="005F0254" w:rsidRPr="00F63232">
              <w:instrText xml:space="preserve"> </w:instrText>
            </w:r>
            <w:r w:rsidR="005F0254" w:rsidRPr="00F63232">
              <w:fldChar w:fldCharType="end"/>
            </w:r>
          </w:p>
        </w:tc>
      </w:tr>
    </w:tbl>
    <w:p w14:paraId="1A428464" w14:textId="77777777" w:rsidR="005626B3" w:rsidRPr="00F63232" w:rsidRDefault="00FB55BA" w:rsidP="00C86789">
      <w:pPr>
        <w:pStyle w:val="rdo"/>
      </w:pPr>
      <w:r w:rsidRPr="00F63232">
        <w:t>Źródło: MSWiA</w:t>
      </w:r>
    </w:p>
    <w:p w14:paraId="04DDBC89" w14:textId="77777777" w:rsidR="00CE18A5" w:rsidRPr="00F63232" w:rsidRDefault="005B31DC" w:rsidP="00C86789">
      <w:r w:rsidRPr="00F63232">
        <w:t xml:space="preserve">MSWiA na wsparcie mediów mniejszości </w:t>
      </w:r>
      <w:r w:rsidR="002F2A99" w:rsidRPr="00F63232">
        <w:t>przeznaczyło</w:t>
      </w:r>
      <w:r w:rsidRPr="00F63232">
        <w:t xml:space="preserve"> prawie 5 mln zł</w:t>
      </w:r>
      <w:r w:rsidR="004637F1" w:rsidRPr="00F63232">
        <w:t xml:space="preserve"> w </w:t>
      </w:r>
      <w:r w:rsidRPr="00F63232">
        <w:t>każdym roku,</w:t>
      </w:r>
      <w:r w:rsidR="004637F1" w:rsidRPr="00F63232">
        <w:t xml:space="preserve"> z </w:t>
      </w:r>
      <w:r w:rsidRPr="00F63232">
        <w:t>czego ponad 3 mln zł na dzienniki</w:t>
      </w:r>
      <w:r w:rsidR="005F0254" w:rsidRPr="00F63232">
        <w:fldChar w:fldCharType="begin"/>
      </w:r>
      <w:r w:rsidR="005F0254" w:rsidRPr="00F63232">
        <w:instrText xml:space="preserve"> XE </w:instrText>
      </w:r>
      <w:r w:rsidR="00EF399F" w:rsidRPr="00F63232">
        <w:instrText>„</w:instrText>
      </w:r>
      <w:r w:rsidR="005F0254" w:rsidRPr="00F63232">
        <w:instrText>prasa</w:instrText>
      </w:r>
      <w:r w:rsidR="00EF399F" w:rsidRPr="00F63232">
        <w:instrText>”</w:instrText>
      </w:r>
      <w:r w:rsidR="005F0254" w:rsidRPr="00F63232">
        <w:instrText xml:space="preserve"> </w:instrText>
      </w:r>
      <w:r w:rsidR="005F0254" w:rsidRPr="00F63232">
        <w:fldChar w:fldCharType="end"/>
      </w:r>
      <w:r w:rsidR="004637F1" w:rsidRPr="00F63232">
        <w:t xml:space="preserve"> i </w:t>
      </w:r>
      <w:r w:rsidRPr="00F63232">
        <w:t>czasopisma oraz ponad 1 mln zł na rozgłośnie radiowe</w:t>
      </w:r>
      <w:r w:rsidR="005F0254" w:rsidRPr="00F63232">
        <w:fldChar w:fldCharType="begin"/>
      </w:r>
      <w:r w:rsidR="005F0254" w:rsidRPr="00F63232">
        <w:instrText xml:space="preserve"> XE </w:instrText>
      </w:r>
      <w:r w:rsidR="00EF399F" w:rsidRPr="00F63232">
        <w:instrText>„</w:instrText>
      </w:r>
      <w:r w:rsidR="005F0254" w:rsidRPr="00F63232">
        <w:instrText>radiofonia</w:instrText>
      </w:r>
      <w:r w:rsidR="00EF399F" w:rsidRPr="00F63232">
        <w:instrText>”</w:instrText>
      </w:r>
      <w:r w:rsidR="005F0254" w:rsidRPr="00F63232">
        <w:instrText xml:space="preserve"> </w:instrText>
      </w:r>
      <w:r w:rsidR="005F0254" w:rsidRPr="00F63232">
        <w:fldChar w:fldCharType="end"/>
      </w:r>
      <w:r w:rsidR="004637F1" w:rsidRPr="00F63232">
        <w:t xml:space="preserve"> i </w:t>
      </w:r>
      <w:r w:rsidRPr="00F63232">
        <w:t>stacje telewizyjne</w:t>
      </w:r>
      <w:r w:rsidR="005F0254" w:rsidRPr="00F63232">
        <w:fldChar w:fldCharType="begin"/>
      </w:r>
      <w:r w:rsidR="005F0254" w:rsidRPr="00F63232">
        <w:instrText xml:space="preserve"> XE </w:instrText>
      </w:r>
      <w:r w:rsidR="00EF399F" w:rsidRPr="00F63232">
        <w:instrText>„</w:instrText>
      </w:r>
      <w:r w:rsidR="005F0254" w:rsidRPr="00F63232">
        <w:instrText>telewizja</w:instrText>
      </w:r>
      <w:r w:rsidR="00EF399F" w:rsidRPr="00F63232">
        <w:instrText>”</w:instrText>
      </w:r>
      <w:r w:rsidR="005F0254" w:rsidRPr="00F63232">
        <w:instrText xml:space="preserve"> </w:instrText>
      </w:r>
      <w:r w:rsidR="005F0254" w:rsidRPr="00F63232">
        <w:fldChar w:fldCharType="end"/>
      </w:r>
      <w:r w:rsidRPr="00F63232">
        <w:t>.</w:t>
      </w:r>
    </w:p>
    <w:p w14:paraId="49967CD4" w14:textId="77777777" w:rsidR="00035951" w:rsidRPr="00F63232" w:rsidRDefault="00035951" w:rsidP="00C86789"/>
    <w:p w14:paraId="2D3FBF89" w14:textId="77777777" w:rsidR="005B31DC" w:rsidRPr="00F63232" w:rsidRDefault="005B31DC" w:rsidP="00C86789">
      <w:pPr>
        <w:pStyle w:val="Legenda"/>
      </w:pPr>
      <w:bookmarkStart w:id="626" w:name="_Toc100150364"/>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60</w:t>
      </w:r>
      <w:r w:rsidRPr="00F63232">
        <w:rPr>
          <w:b/>
        </w:rPr>
        <w:fldChar w:fldCharType="end"/>
      </w:r>
      <w:r w:rsidRPr="00F63232">
        <w:rPr>
          <w:b/>
        </w:rPr>
        <w:t>.</w:t>
      </w:r>
      <w:r w:rsidRPr="00F63232">
        <w:t xml:space="preserve"> </w:t>
      </w:r>
      <w:bookmarkStart w:id="627" w:name="_Hlk86701176"/>
      <w:r w:rsidRPr="00F63232">
        <w:t>Dotacje MSWiA na media</w:t>
      </w:r>
      <w:r w:rsidR="004637F1" w:rsidRPr="00F63232">
        <w:t xml:space="preserve"> w </w:t>
      </w:r>
      <w:r w:rsidRPr="00F63232">
        <w:t>2019 r.</w:t>
      </w:r>
      <w:bookmarkEnd w:id="626"/>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733"/>
        <w:gridCol w:w="1880"/>
        <w:gridCol w:w="1880"/>
        <w:gridCol w:w="1878"/>
      </w:tblGrid>
      <w:tr w:rsidR="005B31DC" w:rsidRPr="00F63232" w14:paraId="67C8D82E" w14:textId="77777777" w:rsidTr="000514B0">
        <w:trPr>
          <w:trHeight w:val="300"/>
        </w:trPr>
        <w:tc>
          <w:tcPr>
            <w:tcW w:w="938" w:type="pct"/>
            <w:noWrap/>
            <w:vAlign w:val="center"/>
            <w:hideMark/>
          </w:tcPr>
          <w:p w14:paraId="01A3C18A" w14:textId="77777777" w:rsidR="005B31DC" w:rsidRPr="00F63232" w:rsidRDefault="005B31DC" w:rsidP="00C86789">
            <w:pPr>
              <w:spacing w:after="0"/>
              <w:jc w:val="center"/>
              <w:rPr>
                <w:b/>
              </w:rPr>
            </w:pPr>
            <w:r w:rsidRPr="00F63232">
              <w:rPr>
                <w:b/>
              </w:rPr>
              <w:t>Mniejszość</w:t>
            </w:r>
          </w:p>
        </w:tc>
        <w:tc>
          <w:tcPr>
            <w:tcW w:w="955" w:type="pct"/>
            <w:noWrap/>
            <w:vAlign w:val="center"/>
            <w:hideMark/>
          </w:tcPr>
          <w:p w14:paraId="02448BA6" w14:textId="77777777" w:rsidR="005B31DC" w:rsidRPr="00F63232" w:rsidRDefault="005B31DC" w:rsidP="00C86789">
            <w:pPr>
              <w:spacing w:after="0"/>
              <w:jc w:val="center"/>
              <w:rPr>
                <w:b/>
              </w:rPr>
            </w:pPr>
            <w:r w:rsidRPr="00F63232">
              <w:rPr>
                <w:b/>
              </w:rPr>
              <w:t xml:space="preserve">Dzienniki </w:t>
            </w:r>
            <w:r w:rsidRPr="00F63232">
              <w:rPr>
                <w:b/>
              </w:rPr>
              <w:br/>
              <w:t>i czasopisma</w:t>
            </w:r>
          </w:p>
        </w:tc>
        <w:tc>
          <w:tcPr>
            <w:tcW w:w="1036" w:type="pct"/>
            <w:noWrap/>
            <w:vAlign w:val="center"/>
            <w:hideMark/>
          </w:tcPr>
          <w:p w14:paraId="1AAE21D8" w14:textId="77777777" w:rsidR="005B31DC" w:rsidRPr="00F63232" w:rsidRDefault="005B31DC" w:rsidP="00C86789">
            <w:pPr>
              <w:spacing w:after="0"/>
              <w:jc w:val="center"/>
              <w:rPr>
                <w:b/>
              </w:rPr>
            </w:pPr>
            <w:r w:rsidRPr="00F63232">
              <w:rPr>
                <w:b/>
              </w:rPr>
              <w:t xml:space="preserve">Książki </w:t>
            </w:r>
            <w:r w:rsidRPr="00F63232">
              <w:rPr>
                <w:b/>
              </w:rPr>
              <w:br/>
              <w:t>i druki ulotne</w:t>
            </w:r>
          </w:p>
        </w:tc>
        <w:tc>
          <w:tcPr>
            <w:tcW w:w="1036" w:type="pct"/>
            <w:noWrap/>
            <w:vAlign w:val="center"/>
            <w:hideMark/>
          </w:tcPr>
          <w:p w14:paraId="255525D6" w14:textId="77777777" w:rsidR="005B31DC" w:rsidRPr="00F63232" w:rsidRDefault="005B31DC" w:rsidP="00C86789">
            <w:pPr>
              <w:spacing w:after="0"/>
              <w:jc w:val="center"/>
              <w:rPr>
                <w:b/>
              </w:rPr>
            </w:pPr>
            <w:r w:rsidRPr="00F63232">
              <w:rPr>
                <w:b/>
              </w:rPr>
              <w:t xml:space="preserve">Radio </w:t>
            </w:r>
            <w:r w:rsidRPr="00F63232">
              <w:rPr>
                <w:b/>
              </w:rPr>
              <w:br/>
              <w:t>i telewizja</w:t>
            </w:r>
          </w:p>
        </w:tc>
        <w:tc>
          <w:tcPr>
            <w:tcW w:w="1035" w:type="pct"/>
            <w:noWrap/>
            <w:vAlign w:val="center"/>
            <w:hideMark/>
          </w:tcPr>
          <w:p w14:paraId="4E993D13" w14:textId="77777777" w:rsidR="005B31DC" w:rsidRPr="00F63232" w:rsidRDefault="005B31DC" w:rsidP="00C86789">
            <w:pPr>
              <w:spacing w:after="0"/>
              <w:jc w:val="center"/>
              <w:rPr>
                <w:b/>
              </w:rPr>
            </w:pPr>
            <w:r w:rsidRPr="00F63232">
              <w:rPr>
                <w:b/>
              </w:rPr>
              <w:t>Razem</w:t>
            </w:r>
          </w:p>
        </w:tc>
      </w:tr>
      <w:tr w:rsidR="005B31DC" w:rsidRPr="00F63232" w14:paraId="18241503" w14:textId="77777777" w:rsidTr="000514B0">
        <w:trPr>
          <w:trHeight w:val="300"/>
        </w:trPr>
        <w:tc>
          <w:tcPr>
            <w:tcW w:w="938" w:type="pct"/>
            <w:noWrap/>
            <w:hideMark/>
          </w:tcPr>
          <w:p w14:paraId="1F1A4FCE" w14:textId="77777777" w:rsidR="005B31DC" w:rsidRPr="00F63232" w:rsidRDefault="00556A60" w:rsidP="00C86789">
            <w:pPr>
              <w:spacing w:after="0"/>
            </w:pPr>
            <w:r w:rsidRPr="00F63232">
              <w:t>b</w:t>
            </w:r>
            <w:r w:rsidR="005B31DC" w:rsidRPr="00F63232">
              <w:t>iałorus</w:t>
            </w:r>
            <w:r w:rsidRPr="00F63232">
              <w:t>ka</w:t>
            </w:r>
          </w:p>
        </w:tc>
        <w:tc>
          <w:tcPr>
            <w:tcW w:w="955" w:type="pct"/>
            <w:noWrap/>
            <w:hideMark/>
          </w:tcPr>
          <w:p w14:paraId="4F744550" w14:textId="77777777" w:rsidR="005B31DC" w:rsidRPr="00F63232" w:rsidRDefault="005B31DC" w:rsidP="00C86789">
            <w:pPr>
              <w:spacing w:after="0"/>
              <w:jc w:val="right"/>
            </w:pPr>
            <w:r w:rsidRPr="00F63232">
              <w:t>775 500 zł</w:t>
            </w:r>
          </w:p>
        </w:tc>
        <w:tc>
          <w:tcPr>
            <w:tcW w:w="1036" w:type="pct"/>
            <w:noWrap/>
            <w:hideMark/>
          </w:tcPr>
          <w:p w14:paraId="3A93DFBC" w14:textId="77777777" w:rsidR="005B31DC" w:rsidRPr="00F63232" w:rsidRDefault="005B31DC" w:rsidP="00C86789">
            <w:pPr>
              <w:spacing w:after="0"/>
              <w:jc w:val="right"/>
            </w:pPr>
            <w:r w:rsidRPr="00F63232">
              <w:t>41 600 zł</w:t>
            </w:r>
          </w:p>
        </w:tc>
        <w:tc>
          <w:tcPr>
            <w:tcW w:w="1036" w:type="pct"/>
            <w:noWrap/>
            <w:hideMark/>
          </w:tcPr>
          <w:p w14:paraId="55FB08AF" w14:textId="77777777" w:rsidR="005B31DC" w:rsidRPr="00F63232" w:rsidRDefault="005B31DC" w:rsidP="00C86789">
            <w:pPr>
              <w:spacing w:after="0"/>
              <w:jc w:val="right"/>
            </w:pPr>
            <w:r w:rsidRPr="00F63232">
              <w:t>160 000 zł</w:t>
            </w:r>
          </w:p>
        </w:tc>
        <w:tc>
          <w:tcPr>
            <w:tcW w:w="1035" w:type="pct"/>
            <w:noWrap/>
            <w:hideMark/>
          </w:tcPr>
          <w:p w14:paraId="1A89162A" w14:textId="77777777" w:rsidR="005B31DC" w:rsidRPr="00F63232" w:rsidRDefault="005B31DC" w:rsidP="00C86789">
            <w:pPr>
              <w:spacing w:after="0"/>
              <w:jc w:val="right"/>
            </w:pPr>
            <w:r w:rsidRPr="00F63232">
              <w:t>977 100 zł</w:t>
            </w:r>
          </w:p>
        </w:tc>
      </w:tr>
      <w:tr w:rsidR="005B31DC" w:rsidRPr="00F63232" w14:paraId="289EA8A7" w14:textId="77777777" w:rsidTr="000514B0">
        <w:trPr>
          <w:trHeight w:val="300"/>
        </w:trPr>
        <w:tc>
          <w:tcPr>
            <w:tcW w:w="938" w:type="pct"/>
            <w:noWrap/>
            <w:hideMark/>
          </w:tcPr>
          <w:p w14:paraId="3B46E011" w14:textId="77777777" w:rsidR="005B31DC" w:rsidRPr="00F63232" w:rsidRDefault="00556A60" w:rsidP="00C86789">
            <w:pPr>
              <w:spacing w:after="0"/>
            </w:pPr>
            <w:r w:rsidRPr="00F63232">
              <w:t>c</w:t>
            </w:r>
            <w:r w:rsidR="005B31DC" w:rsidRPr="00F63232">
              <w:t>zes</w:t>
            </w:r>
            <w:r w:rsidRPr="00F63232">
              <w:t>ka</w:t>
            </w:r>
          </w:p>
        </w:tc>
        <w:tc>
          <w:tcPr>
            <w:tcW w:w="955" w:type="pct"/>
            <w:noWrap/>
            <w:hideMark/>
          </w:tcPr>
          <w:p w14:paraId="290ECD0F" w14:textId="77777777" w:rsidR="005B31DC" w:rsidRPr="00F63232" w:rsidRDefault="005B31DC" w:rsidP="00C86789">
            <w:pPr>
              <w:spacing w:after="0"/>
              <w:jc w:val="right"/>
            </w:pPr>
            <w:r w:rsidRPr="00F63232">
              <w:t>0 zł</w:t>
            </w:r>
          </w:p>
        </w:tc>
        <w:tc>
          <w:tcPr>
            <w:tcW w:w="1036" w:type="pct"/>
            <w:noWrap/>
            <w:hideMark/>
          </w:tcPr>
          <w:p w14:paraId="37DD8CF8" w14:textId="77777777" w:rsidR="005B31DC" w:rsidRPr="00F63232" w:rsidRDefault="005B31DC" w:rsidP="00C86789">
            <w:pPr>
              <w:spacing w:after="0"/>
              <w:jc w:val="right"/>
            </w:pPr>
            <w:r w:rsidRPr="00F63232">
              <w:t>0 zł</w:t>
            </w:r>
          </w:p>
        </w:tc>
        <w:tc>
          <w:tcPr>
            <w:tcW w:w="1036" w:type="pct"/>
            <w:noWrap/>
            <w:hideMark/>
          </w:tcPr>
          <w:p w14:paraId="4975DBBD" w14:textId="77777777" w:rsidR="005B31DC" w:rsidRPr="00F63232" w:rsidRDefault="005B31DC" w:rsidP="00C86789">
            <w:pPr>
              <w:spacing w:after="0"/>
              <w:jc w:val="right"/>
            </w:pPr>
            <w:r w:rsidRPr="00F63232">
              <w:t>0 zł</w:t>
            </w:r>
          </w:p>
        </w:tc>
        <w:tc>
          <w:tcPr>
            <w:tcW w:w="1035" w:type="pct"/>
            <w:noWrap/>
            <w:hideMark/>
          </w:tcPr>
          <w:p w14:paraId="497BACBD" w14:textId="77777777" w:rsidR="005B31DC" w:rsidRPr="00F63232" w:rsidRDefault="005B31DC" w:rsidP="00C86789">
            <w:pPr>
              <w:spacing w:after="0"/>
              <w:jc w:val="right"/>
            </w:pPr>
            <w:r w:rsidRPr="00F63232">
              <w:t>0 zł</w:t>
            </w:r>
          </w:p>
        </w:tc>
      </w:tr>
      <w:tr w:rsidR="005B31DC" w:rsidRPr="00F63232" w14:paraId="6972B0C7" w14:textId="77777777" w:rsidTr="000514B0">
        <w:trPr>
          <w:trHeight w:val="300"/>
        </w:trPr>
        <w:tc>
          <w:tcPr>
            <w:tcW w:w="938" w:type="pct"/>
            <w:noWrap/>
            <w:hideMark/>
          </w:tcPr>
          <w:p w14:paraId="69B8C7E9" w14:textId="77777777" w:rsidR="005B31DC" w:rsidRPr="00F63232" w:rsidRDefault="00556A60" w:rsidP="00C86789">
            <w:pPr>
              <w:spacing w:after="0"/>
            </w:pPr>
            <w:r w:rsidRPr="00F63232">
              <w:t>k</w:t>
            </w:r>
            <w:r w:rsidR="005B31DC" w:rsidRPr="00F63232">
              <w:t>araim</w:t>
            </w:r>
            <w:r w:rsidRPr="00F63232">
              <w:t>ska</w:t>
            </w:r>
          </w:p>
        </w:tc>
        <w:tc>
          <w:tcPr>
            <w:tcW w:w="955" w:type="pct"/>
            <w:noWrap/>
            <w:hideMark/>
          </w:tcPr>
          <w:p w14:paraId="70DA2D27" w14:textId="77777777" w:rsidR="005B31DC" w:rsidRPr="00F63232" w:rsidRDefault="005B31DC" w:rsidP="00C86789">
            <w:pPr>
              <w:spacing w:after="0"/>
              <w:jc w:val="right"/>
            </w:pPr>
            <w:r w:rsidRPr="00F63232">
              <w:t>27 000 zł</w:t>
            </w:r>
          </w:p>
        </w:tc>
        <w:tc>
          <w:tcPr>
            <w:tcW w:w="1036" w:type="pct"/>
            <w:noWrap/>
            <w:hideMark/>
          </w:tcPr>
          <w:p w14:paraId="7D032681" w14:textId="77777777" w:rsidR="005B31DC" w:rsidRPr="00F63232" w:rsidRDefault="005B31DC" w:rsidP="00C86789">
            <w:pPr>
              <w:spacing w:after="0"/>
              <w:jc w:val="right"/>
            </w:pPr>
            <w:r w:rsidRPr="00F63232">
              <w:t>10 000 zł</w:t>
            </w:r>
          </w:p>
        </w:tc>
        <w:tc>
          <w:tcPr>
            <w:tcW w:w="1036" w:type="pct"/>
            <w:noWrap/>
            <w:hideMark/>
          </w:tcPr>
          <w:p w14:paraId="7CE90E15" w14:textId="77777777" w:rsidR="005B31DC" w:rsidRPr="00F63232" w:rsidRDefault="005B31DC" w:rsidP="00C86789">
            <w:pPr>
              <w:spacing w:after="0"/>
              <w:jc w:val="right"/>
            </w:pPr>
            <w:r w:rsidRPr="00F63232">
              <w:t>0 zł</w:t>
            </w:r>
          </w:p>
        </w:tc>
        <w:tc>
          <w:tcPr>
            <w:tcW w:w="1035" w:type="pct"/>
            <w:noWrap/>
            <w:hideMark/>
          </w:tcPr>
          <w:p w14:paraId="13CE3923" w14:textId="77777777" w:rsidR="005B31DC" w:rsidRPr="00F63232" w:rsidRDefault="005B31DC" w:rsidP="00C86789">
            <w:pPr>
              <w:spacing w:after="0"/>
              <w:jc w:val="right"/>
            </w:pPr>
            <w:r w:rsidRPr="00F63232">
              <w:t>37 000 zł</w:t>
            </w:r>
          </w:p>
        </w:tc>
      </w:tr>
      <w:tr w:rsidR="005B31DC" w:rsidRPr="00F63232" w14:paraId="15FE9002" w14:textId="77777777" w:rsidTr="000514B0">
        <w:trPr>
          <w:trHeight w:val="300"/>
        </w:trPr>
        <w:tc>
          <w:tcPr>
            <w:tcW w:w="938" w:type="pct"/>
            <w:noWrap/>
            <w:hideMark/>
          </w:tcPr>
          <w:p w14:paraId="6FF4C3EB" w14:textId="77777777" w:rsidR="005B31DC" w:rsidRPr="00F63232" w:rsidRDefault="0005316B" w:rsidP="00C86789">
            <w:pPr>
              <w:spacing w:after="0"/>
            </w:pPr>
            <w:r w:rsidRPr="00F63232">
              <w:t>kaszubski j.r.</w:t>
            </w:r>
          </w:p>
        </w:tc>
        <w:tc>
          <w:tcPr>
            <w:tcW w:w="955" w:type="pct"/>
            <w:noWrap/>
            <w:hideMark/>
          </w:tcPr>
          <w:p w14:paraId="1C0CF15B" w14:textId="77777777" w:rsidR="005B31DC" w:rsidRPr="00F63232" w:rsidRDefault="005B31DC" w:rsidP="00C86789">
            <w:pPr>
              <w:spacing w:after="0"/>
              <w:jc w:val="right"/>
            </w:pPr>
            <w:r w:rsidRPr="00F63232">
              <w:t>210 000 zł</w:t>
            </w:r>
          </w:p>
        </w:tc>
        <w:tc>
          <w:tcPr>
            <w:tcW w:w="1036" w:type="pct"/>
            <w:noWrap/>
            <w:hideMark/>
          </w:tcPr>
          <w:p w14:paraId="3793E196" w14:textId="77777777" w:rsidR="005B31DC" w:rsidRPr="00F63232" w:rsidRDefault="005B31DC" w:rsidP="00C86789">
            <w:pPr>
              <w:spacing w:after="0"/>
              <w:jc w:val="right"/>
            </w:pPr>
            <w:r w:rsidRPr="00F63232">
              <w:t>305 010 zł</w:t>
            </w:r>
          </w:p>
        </w:tc>
        <w:tc>
          <w:tcPr>
            <w:tcW w:w="1036" w:type="pct"/>
            <w:noWrap/>
            <w:hideMark/>
          </w:tcPr>
          <w:p w14:paraId="3F4213CE" w14:textId="77777777" w:rsidR="005B31DC" w:rsidRPr="00F63232" w:rsidRDefault="005B31DC" w:rsidP="00C86789">
            <w:pPr>
              <w:spacing w:after="0"/>
              <w:jc w:val="right"/>
            </w:pPr>
            <w:r w:rsidRPr="00F63232">
              <w:t>446 688 zł</w:t>
            </w:r>
          </w:p>
        </w:tc>
        <w:tc>
          <w:tcPr>
            <w:tcW w:w="1035" w:type="pct"/>
            <w:noWrap/>
            <w:hideMark/>
          </w:tcPr>
          <w:p w14:paraId="64FE9748" w14:textId="77777777" w:rsidR="005B31DC" w:rsidRPr="00F63232" w:rsidRDefault="005B31DC" w:rsidP="00C86789">
            <w:pPr>
              <w:spacing w:after="0"/>
              <w:jc w:val="right"/>
            </w:pPr>
            <w:r w:rsidRPr="00F63232">
              <w:t>961 698 zł</w:t>
            </w:r>
          </w:p>
        </w:tc>
      </w:tr>
      <w:tr w:rsidR="005B31DC" w:rsidRPr="00F63232" w14:paraId="6E307A81" w14:textId="77777777" w:rsidTr="000514B0">
        <w:trPr>
          <w:trHeight w:val="300"/>
        </w:trPr>
        <w:tc>
          <w:tcPr>
            <w:tcW w:w="938" w:type="pct"/>
            <w:noWrap/>
            <w:hideMark/>
          </w:tcPr>
          <w:p w14:paraId="61E750F3" w14:textId="77777777" w:rsidR="005B31DC" w:rsidRPr="00F63232" w:rsidRDefault="00556A60" w:rsidP="00C86789">
            <w:pPr>
              <w:spacing w:after="0"/>
            </w:pPr>
            <w:r w:rsidRPr="00F63232">
              <w:t>l</w:t>
            </w:r>
            <w:r w:rsidR="005B31DC" w:rsidRPr="00F63232">
              <w:t>it</w:t>
            </w:r>
            <w:r w:rsidRPr="00F63232">
              <w:t>ewska</w:t>
            </w:r>
          </w:p>
        </w:tc>
        <w:tc>
          <w:tcPr>
            <w:tcW w:w="955" w:type="pct"/>
            <w:noWrap/>
            <w:hideMark/>
          </w:tcPr>
          <w:p w14:paraId="02196B46" w14:textId="77777777" w:rsidR="005B31DC" w:rsidRPr="00F63232" w:rsidRDefault="005B31DC" w:rsidP="00C86789">
            <w:pPr>
              <w:spacing w:after="0"/>
              <w:jc w:val="right"/>
            </w:pPr>
            <w:r w:rsidRPr="00F63232">
              <w:t>352 000 zł</w:t>
            </w:r>
          </w:p>
        </w:tc>
        <w:tc>
          <w:tcPr>
            <w:tcW w:w="1036" w:type="pct"/>
            <w:noWrap/>
            <w:hideMark/>
          </w:tcPr>
          <w:p w14:paraId="24350C9C" w14:textId="77777777" w:rsidR="005B31DC" w:rsidRPr="00F63232" w:rsidRDefault="005B31DC" w:rsidP="00C86789">
            <w:pPr>
              <w:spacing w:after="0"/>
              <w:jc w:val="right"/>
            </w:pPr>
            <w:r w:rsidRPr="00F63232">
              <w:t>14 500 zł</w:t>
            </w:r>
          </w:p>
        </w:tc>
        <w:tc>
          <w:tcPr>
            <w:tcW w:w="1036" w:type="pct"/>
            <w:noWrap/>
            <w:hideMark/>
          </w:tcPr>
          <w:p w14:paraId="22318EA6" w14:textId="77777777" w:rsidR="005B31DC" w:rsidRPr="00F63232" w:rsidRDefault="005B31DC" w:rsidP="00C86789">
            <w:pPr>
              <w:spacing w:after="0"/>
              <w:jc w:val="right"/>
            </w:pPr>
            <w:r w:rsidRPr="00F63232">
              <w:t>0 zł</w:t>
            </w:r>
          </w:p>
        </w:tc>
        <w:tc>
          <w:tcPr>
            <w:tcW w:w="1035" w:type="pct"/>
            <w:noWrap/>
            <w:hideMark/>
          </w:tcPr>
          <w:p w14:paraId="623A35D8" w14:textId="77777777" w:rsidR="005B31DC" w:rsidRPr="00F63232" w:rsidRDefault="005B31DC" w:rsidP="00C86789">
            <w:pPr>
              <w:spacing w:after="0"/>
              <w:jc w:val="right"/>
            </w:pPr>
            <w:r w:rsidRPr="00F63232">
              <w:t>366 500 zł</w:t>
            </w:r>
          </w:p>
        </w:tc>
      </w:tr>
      <w:tr w:rsidR="005B31DC" w:rsidRPr="00F63232" w14:paraId="09B7C22C" w14:textId="77777777" w:rsidTr="000514B0">
        <w:trPr>
          <w:trHeight w:val="300"/>
        </w:trPr>
        <w:tc>
          <w:tcPr>
            <w:tcW w:w="938" w:type="pct"/>
            <w:noWrap/>
            <w:hideMark/>
          </w:tcPr>
          <w:p w14:paraId="54D89B4D" w14:textId="77777777" w:rsidR="005B31DC" w:rsidRPr="00F63232" w:rsidRDefault="00556A60" w:rsidP="00C86789">
            <w:pPr>
              <w:spacing w:after="0"/>
            </w:pPr>
            <w:r w:rsidRPr="00F63232">
              <w:t>ł</w:t>
            </w:r>
            <w:r w:rsidR="005B31DC" w:rsidRPr="00F63232">
              <w:t>emkow</w:t>
            </w:r>
            <w:r w:rsidRPr="00F63232">
              <w:t>ska</w:t>
            </w:r>
          </w:p>
        </w:tc>
        <w:tc>
          <w:tcPr>
            <w:tcW w:w="955" w:type="pct"/>
            <w:noWrap/>
            <w:hideMark/>
          </w:tcPr>
          <w:p w14:paraId="14CABD4E" w14:textId="77777777" w:rsidR="005B31DC" w:rsidRPr="00F63232" w:rsidRDefault="005B31DC" w:rsidP="00C86789">
            <w:pPr>
              <w:spacing w:after="0"/>
              <w:jc w:val="right"/>
            </w:pPr>
            <w:r w:rsidRPr="00F63232">
              <w:t>90 000 zł</w:t>
            </w:r>
          </w:p>
        </w:tc>
        <w:tc>
          <w:tcPr>
            <w:tcW w:w="1036" w:type="pct"/>
            <w:noWrap/>
            <w:hideMark/>
          </w:tcPr>
          <w:p w14:paraId="40CD1521" w14:textId="77777777" w:rsidR="005B31DC" w:rsidRPr="00F63232" w:rsidRDefault="005B31DC" w:rsidP="00C86789">
            <w:pPr>
              <w:spacing w:after="0"/>
              <w:jc w:val="right"/>
            </w:pPr>
            <w:r w:rsidRPr="00F63232">
              <w:t>26 000 zł</w:t>
            </w:r>
          </w:p>
        </w:tc>
        <w:tc>
          <w:tcPr>
            <w:tcW w:w="1036" w:type="pct"/>
            <w:noWrap/>
            <w:hideMark/>
          </w:tcPr>
          <w:p w14:paraId="16B06AE2" w14:textId="77777777" w:rsidR="005B31DC" w:rsidRPr="00F63232" w:rsidRDefault="005B31DC" w:rsidP="00C86789">
            <w:pPr>
              <w:spacing w:after="0"/>
              <w:jc w:val="right"/>
            </w:pPr>
            <w:r w:rsidRPr="00F63232">
              <w:t>421 790 zł</w:t>
            </w:r>
          </w:p>
        </w:tc>
        <w:tc>
          <w:tcPr>
            <w:tcW w:w="1035" w:type="pct"/>
            <w:noWrap/>
            <w:hideMark/>
          </w:tcPr>
          <w:p w14:paraId="0901160E" w14:textId="77777777" w:rsidR="005B31DC" w:rsidRPr="00F63232" w:rsidRDefault="005B31DC" w:rsidP="00C86789">
            <w:pPr>
              <w:spacing w:after="0"/>
              <w:jc w:val="right"/>
            </w:pPr>
            <w:r w:rsidRPr="00F63232">
              <w:t>537 790 zł</w:t>
            </w:r>
          </w:p>
        </w:tc>
      </w:tr>
      <w:tr w:rsidR="005B31DC" w:rsidRPr="00F63232" w14:paraId="1716BF03" w14:textId="77777777" w:rsidTr="000514B0">
        <w:trPr>
          <w:trHeight w:val="300"/>
        </w:trPr>
        <w:tc>
          <w:tcPr>
            <w:tcW w:w="938" w:type="pct"/>
            <w:noWrap/>
            <w:hideMark/>
          </w:tcPr>
          <w:p w14:paraId="69A0D677" w14:textId="77777777" w:rsidR="005B31DC" w:rsidRPr="00F63232" w:rsidRDefault="00556A60" w:rsidP="00C86789">
            <w:pPr>
              <w:spacing w:after="0"/>
            </w:pPr>
            <w:r w:rsidRPr="00F63232">
              <w:t>n</w:t>
            </w:r>
            <w:r w:rsidR="005B31DC" w:rsidRPr="00F63232">
              <w:t>iem</w:t>
            </w:r>
            <w:r w:rsidRPr="00F63232">
              <w:t>ie</w:t>
            </w:r>
            <w:r w:rsidR="005B31DC" w:rsidRPr="00F63232">
              <w:t>c</w:t>
            </w:r>
            <w:r w:rsidRPr="00F63232">
              <w:t>ka</w:t>
            </w:r>
          </w:p>
        </w:tc>
        <w:tc>
          <w:tcPr>
            <w:tcW w:w="955" w:type="pct"/>
            <w:noWrap/>
            <w:hideMark/>
          </w:tcPr>
          <w:p w14:paraId="5A50942E" w14:textId="77777777" w:rsidR="005B31DC" w:rsidRPr="00F63232" w:rsidRDefault="005B31DC" w:rsidP="00C86789">
            <w:pPr>
              <w:spacing w:after="0"/>
              <w:jc w:val="right"/>
            </w:pPr>
            <w:r w:rsidRPr="00F63232">
              <w:t>584 900 zł</w:t>
            </w:r>
          </w:p>
        </w:tc>
        <w:tc>
          <w:tcPr>
            <w:tcW w:w="1036" w:type="pct"/>
            <w:noWrap/>
            <w:hideMark/>
          </w:tcPr>
          <w:p w14:paraId="605199B3" w14:textId="77777777" w:rsidR="005B31DC" w:rsidRPr="00F63232" w:rsidRDefault="005B31DC" w:rsidP="00C86789">
            <w:pPr>
              <w:spacing w:after="0"/>
              <w:jc w:val="right"/>
            </w:pPr>
            <w:r w:rsidRPr="00F63232">
              <w:t>96 510 zł</w:t>
            </w:r>
          </w:p>
        </w:tc>
        <w:tc>
          <w:tcPr>
            <w:tcW w:w="1036" w:type="pct"/>
            <w:noWrap/>
            <w:hideMark/>
          </w:tcPr>
          <w:p w14:paraId="358264EF" w14:textId="77777777" w:rsidR="005B31DC" w:rsidRPr="00F63232" w:rsidRDefault="005B31DC" w:rsidP="00C86789">
            <w:pPr>
              <w:spacing w:after="0"/>
              <w:jc w:val="right"/>
            </w:pPr>
            <w:r w:rsidRPr="00F63232">
              <w:t>180 080 zł</w:t>
            </w:r>
          </w:p>
        </w:tc>
        <w:tc>
          <w:tcPr>
            <w:tcW w:w="1035" w:type="pct"/>
            <w:noWrap/>
            <w:hideMark/>
          </w:tcPr>
          <w:p w14:paraId="6666F6CB" w14:textId="77777777" w:rsidR="005B31DC" w:rsidRPr="00F63232" w:rsidRDefault="005B31DC" w:rsidP="00C86789">
            <w:pPr>
              <w:spacing w:after="0"/>
              <w:jc w:val="right"/>
            </w:pPr>
            <w:r w:rsidRPr="00F63232">
              <w:t>861 490 zł</w:t>
            </w:r>
          </w:p>
        </w:tc>
      </w:tr>
      <w:tr w:rsidR="005B31DC" w:rsidRPr="00F63232" w14:paraId="4E8B9A6D" w14:textId="77777777" w:rsidTr="000514B0">
        <w:trPr>
          <w:trHeight w:val="300"/>
        </w:trPr>
        <w:tc>
          <w:tcPr>
            <w:tcW w:w="938" w:type="pct"/>
            <w:noWrap/>
            <w:hideMark/>
          </w:tcPr>
          <w:p w14:paraId="5EAA93D4" w14:textId="77777777" w:rsidR="005B31DC" w:rsidRPr="00F63232" w:rsidRDefault="00556A60" w:rsidP="00C86789">
            <w:pPr>
              <w:spacing w:after="0"/>
            </w:pPr>
            <w:r w:rsidRPr="00F63232">
              <w:t>o</w:t>
            </w:r>
            <w:r w:rsidR="005B31DC" w:rsidRPr="00F63232">
              <w:t>rmia</w:t>
            </w:r>
            <w:r w:rsidRPr="00F63232">
              <w:t>ńska</w:t>
            </w:r>
          </w:p>
        </w:tc>
        <w:tc>
          <w:tcPr>
            <w:tcW w:w="955" w:type="pct"/>
            <w:noWrap/>
            <w:hideMark/>
          </w:tcPr>
          <w:p w14:paraId="50F61FA1" w14:textId="77777777" w:rsidR="005B31DC" w:rsidRPr="00F63232" w:rsidRDefault="005B31DC" w:rsidP="00C86789">
            <w:pPr>
              <w:spacing w:after="0"/>
              <w:jc w:val="right"/>
            </w:pPr>
            <w:r w:rsidRPr="00F63232">
              <w:t>42 670 zł</w:t>
            </w:r>
          </w:p>
        </w:tc>
        <w:tc>
          <w:tcPr>
            <w:tcW w:w="1036" w:type="pct"/>
            <w:noWrap/>
            <w:hideMark/>
          </w:tcPr>
          <w:p w14:paraId="0D2847BF" w14:textId="77777777" w:rsidR="005B31DC" w:rsidRPr="00F63232" w:rsidRDefault="005B31DC" w:rsidP="00C86789">
            <w:pPr>
              <w:spacing w:after="0"/>
              <w:jc w:val="right"/>
            </w:pPr>
            <w:r w:rsidRPr="00F63232">
              <w:t>29 290 zł</w:t>
            </w:r>
          </w:p>
        </w:tc>
        <w:tc>
          <w:tcPr>
            <w:tcW w:w="1036" w:type="pct"/>
            <w:noWrap/>
            <w:hideMark/>
          </w:tcPr>
          <w:p w14:paraId="5D551F36" w14:textId="77777777" w:rsidR="005B31DC" w:rsidRPr="00F63232" w:rsidRDefault="005B31DC" w:rsidP="00C86789">
            <w:pPr>
              <w:spacing w:after="0"/>
              <w:jc w:val="right"/>
            </w:pPr>
            <w:r w:rsidRPr="00F63232">
              <w:t>12 000 zł</w:t>
            </w:r>
          </w:p>
        </w:tc>
        <w:tc>
          <w:tcPr>
            <w:tcW w:w="1035" w:type="pct"/>
            <w:noWrap/>
            <w:hideMark/>
          </w:tcPr>
          <w:p w14:paraId="259B36A2" w14:textId="77777777" w:rsidR="005B31DC" w:rsidRPr="00F63232" w:rsidRDefault="005B31DC" w:rsidP="00C86789">
            <w:pPr>
              <w:spacing w:after="0"/>
              <w:jc w:val="right"/>
            </w:pPr>
            <w:r w:rsidRPr="00F63232">
              <w:t>83 960 zł</w:t>
            </w:r>
          </w:p>
        </w:tc>
      </w:tr>
      <w:tr w:rsidR="005B31DC" w:rsidRPr="00F63232" w14:paraId="4D222CC6" w14:textId="77777777" w:rsidTr="000514B0">
        <w:trPr>
          <w:trHeight w:val="300"/>
        </w:trPr>
        <w:tc>
          <w:tcPr>
            <w:tcW w:w="938" w:type="pct"/>
            <w:noWrap/>
            <w:hideMark/>
          </w:tcPr>
          <w:p w14:paraId="5CB01C91" w14:textId="77777777" w:rsidR="005B31DC" w:rsidRPr="00F63232" w:rsidRDefault="00556A60" w:rsidP="00C86789">
            <w:pPr>
              <w:spacing w:after="0"/>
            </w:pPr>
            <w:r w:rsidRPr="00F63232">
              <w:t>r</w:t>
            </w:r>
            <w:r w:rsidR="005B31DC" w:rsidRPr="00F63232">
              <w:t>om</w:t>
            </w:r>
            <w:r w:rsidRPr="00F63232">
              <w:t>ska</w:t>
            </w:r>
          </w:p>
        </w:tc>
        <w:tc>
          <w:tcPr>
            <w:tcW w:w="955" w:type="pct"/>
            <w:noWrap/>
            <w:hideMark/>
          </w:tcPr>
          <w:p w14:paraId="6B44BFC3" w14:textId="77777777" w:rsidR="005B31DC" w:rsidRPr="00F63232" w:rsidRDefault="005B31DC" w:rsidP="00C86789">
            <w:pPr>
              <w:spacing w:after="0"/>
              <w:jc w:val="right"/>
            </w:pPr>
            <w:r w:rsidRPr="00F63232">
              <w:t>120 350 zł</w:t>
            </w:r>
          </w:p>
        </w:tc>
        <w:tc>
          <w:tcPr>
            <w:tcW w:w="1036" w:type="pct"/>
            <w:noWrap/>
            <w:hideMark/>
          </w:tcPr>
          <w:p w14:paraId="477D9AEB" w14:textId="77777777" w:rsidR="005B31DC" w:rsidRPr="00F63232" w:rsidRDefault="005B31DC" w:rsidP="00C86789">
            <w:pPr>
              <w:spacing w:after="0"/>
              <w:jc w:val="right"/>
            </w:pPr>
            <w:r w:rsidRPr="00F63232">
              <w:t>300 zł</w:t>
            </w:r>
          </w:p>
        </w:tc>
        <w:tc>
          <w:tcPr>
            <w:tcW w:w="1036" w:type="pct"/>
            <w:noWrap/>
            <w:hideMark/>
          </w:tcPr>
          <w:p w14:paraId="38AD059C" w14:textId="77777777" w:rsidR="005B31DC" w:rsidRPr="00F63232" w:rsidRDefault="005B31DC" w:rsidP="00C86789">
            <w:pPr>
              <w:spacing w:after="0"/>
              <w:jc w:val="right"/>
            </w:pPr>
            <w:r w:rsidRPr="00F63232">
              <w:t>0 zł</w:t>
            </w:r>
          </w:p>
        </w:tc>
        <w:tc>
          <w:tcPr>
            <w:tcW w:w="1035" w:type="pct"/>
            <w:noWrap/>
            <w:hideMark/>
          </w:tcPr>
          <w:p w14:paraId="60BCFC26" w14:textId="77777777" w:rsidR="005B31DC" w:rsidRPr="00F63232" w:rsidRDefault="005B31DC" w:rsidP="00C86789">
            <w:pPr>
              <w:spacing w:after="0"/>
              <w:jc w:val="right"/>
            </w:pPr>
            <w:r w:rsidRPr="00F63232">
              <w:t>120 650 zł</w:t>
            </w:r>
          </w:p>
        </w:tc>
      </w:tr>
      <w:tr w:rsidR="005B31DC" w:rsidRPr="00F63232" w14:paraId="40F212EA" w14:textId="77777777" w:rsidTr="000514B0">
        <w:trPr>
          <w:trHeight w:val="300"/>
        </w:trPr>
        <w:tc>
          <w:tcPr>
            <w:tcW w:w="938" w:type="pct"/>
            <w:noWrap/>
            <w:hideMark/>
          </w:tcPr>
          <w:p w14:paraId="331C8225" w14:textId="77777777" w:rsidR="005B31DC" w:rsidRPr="00F63232" w:rsidRDefault="00556A60" w:rsidP="00C86789">
            <w:pPr>
              <w:spacing w:after="0"/>
            </w:pPr>
            <w:r w:rsidRPr="00F63232">
              <w:t>r</w:t>
            </w:r>
            <w:r w:rsidR="005B31DC" w:rsidRPr="00F63232">
              <w:t>os</w:t>
            </w:r>
            <w:r w:rsidRPr="00F63232">
              <w:t>yjska</w:t>
            </w:r>
          </w:p>
        </w:tc>
        <w:tc>
          <w:tcPr>
            <w:tcW w:w="955" w:type="pct"/>
            <w:noWrap/>
            <w:hideMark/>
          </w:tcPr>
          <w:p w14:paraId="67B99397" w14:textId="77777777" w:rsidR="005B31DC" w:rsidRPr="00F63232" w:rsidRDefault="005B31DC" w:rsidP="00C86789">
            <w:pPr>
              <w:spacing w:after="0"/>
              <w:jc w:val="right"/>
            </w:pPr>
            <w:r w:rsidRPr="00F63232">
              <w:t>37 500 zł</w:t>
            </w:r>
          </w:p>
        </w:tc>
        <w:tc>
          <w:tcPr>
            <w:tcW w:w="1036" w:type="pct"/>
            <w:noWrap/>
            <w:hideMark/>
          </w:tcPr>
          <w:p w14:paraId="555FF300" w14:textId="77777777" w:rsidR="005B31DC" w:rsidRPr="00F63232" w:rsidRDefault="005B31DC" w:rsidP="00C86789">
            <w:pPr>
              <w:spacing w:after="0"/>
              <w:jc w:val="right"/>
            </w:pPr>
            <w:r w:rsidRPr="00F63232">
              <w:t>10 000 zł</w:t>
            </w:r>
          </w:p>
        </w:tc>
        <w:tc>
          <w:tcPr>
            <w:tcW w:w="1036" w:type="pct"/>
            <w:noWrap/>
            <w:hideMark/>
          </w:tcPr>
          <w:p w14:paraId="5CFA3D76" w14:textId="77777777" w:rsidR="005B31DC" w:rsidRPr="00F63232" w:rsidRDefault="005B31DC" w:rsidP="00C86789">
            <w:pPr>
              <w:spacing w:after="0"/>
              <w:jc w:val="right"/>
            </w:pPr>
            <w:r w:rsidRPr="00F63232">
              <w:t>0 zł</w:t>
            </w:r>
          </w:p>
        </w:tc>
        <w:tc>
          <w:tcPr>
            <w:tcW w:w="1035" w:type="pct"/>
            <w:noWrap/>
            <w:hideMark/>
          </w:tcPr>
          <w:p w14:paraId="0714B861" w14:textId="77777777" w:rsidR="005B31DC" w:rsidRPr="00F63232" w:rsidRDefault="005B31DC" w:rsidP="00C86789">
            <w:pPr>
              <w:spacing w:after="0"/>
              <w:jc w:val="right"/>
            </w:pPr>
            <w:r w:rsidRPr="00F63232">
              <w:t>47 500 zł</w:t>
            </w:r>
          </w:p>
        </w:tc>
      </w:tr>
      <w:tr w:rsidR="005B31DC" w:rsidRPr="00F63232" w14:paraId="416CBA69" w14:textId="77777777" w:rsidTr="000514B0">
        <w:trPr>
          <w:trHeight w:val="300"/>
        </w:trPr>
        <w:tc>
          <w:tcPr>
            <w:tcW w:w="938" w:type="pct"/>
            <w:noWrap/>
            <w:hideMark/>
          </w:tcPr>
          <w:p w14:paraId="21CC8542" w14:textId="77777777" w:rsidR="005B31DC" w:rsidRPr="00F63232" w:rsidRDefault="00556A60" w:rsidP="00C86789">
            <w:pPr>
              <w:spacing w:after="0"/>
            </w:pPr>
            <w:r w:rsidRPr="00F63232">
              <w:t>s</w:t>
            </w:r>
            <w:r w:rsidR="005B31DC" w:rsidRPr="00F63232">
              <w:t>łowac</w:t>
            </w:r>
            <w:r w:rsidRPr="00F63232">
              <w:t>ka</w:t>
            </w:r>
          </w:p>
        </w:tc>
        <w:tc>
          <w:tcPr>
            <w:tcW w:w="955" w:type="pct"/>
            <w:noWrap/>
            <w:hideMark/>
          </w:tcPr>
          <w:p w14:paraId="3E20FE2F" w14:textId="77777777" w:rsidR="005B31DC" w:rsidRPr="00F63232" w:rsidRDefault="005B31DC" w:rsidP="00C86789">
            <w:pPr>
              <w:spacing w:after="0"/>
              <w:jc w:val="right"/>
            </w:pPr>
            <w:r w:rsidRPr="00F63232">
              <w:t>239 000 zł</w:t>
            </w:r>
          </w:p>
        </w:tc>
        <w:tc>
          <w:tcPr>
            <w:tcW w:w="1036" w:type="pct"/>
            <w:noWrap/>
            <w:hideMark/>
          </w:tcPr>
          <w:p w14:paraId="12C41650" w14:textId="77777777" w:rsidR="005B31DC" w:rsidRPr="00F63232" w:rsidRDefault="005B31DC" w:rsidP="00C86789">
            <w:pPr>
              <w:spacing w:after="0"/>
              <w:jc w:val="right"/>
            </w:pPr>
            <w:r w:rsidRPr="00F63232">
              <w:t>15 000 zł</w:t>
            </w:r>
          </w:p>
        </w:tc>
        <w:tc>
          <w:tcPr>
            <w:tcW w:w="1036" w:type="pct"/>
            <w:noWrap/>
            <w:hideMark/>
          </w:tcPr>
          <w:p w14:paraId="0798A83F" w14:textId="77777777" w:rsidR="005B31DC" w:rsidRPr="00F63232" w:rsidRDefault="005B31DC" w:rsidP="00C86789">
            <w:pPr>
              <w:spacing w:after="0"/>
              <w:jc w:val="right"/>
            </w:pPr>
            <w:r w:rsidRPr="00F63232">
              <w:t>0 zł</w:t>
            </w:r>
          </w:p>
        </w:tc>
        <w:tc>
          <w:tcPr>
            <w:tcW w:w="1035" w:type="pct"/>
            <w:noWrap/>
            <w:hideMark/>
          </w:tcPr>
          <w:p w14:paraId="067B40AC" w14:textId="77777777" w:rsidR="005B31DC" w:rsidRPr="00F63232" w:rsidRDefault="005B31DC" w:rsidP="00C86789">
            <w:pPr>
              <w:spacing w:after="0"/>
              <w:jc w:val="right"/>
            </w:pPr>
            <w:r w:rsidRPr="00F63232">
              <w:t>254 000 zł</w:t>
            </w:r>
          </w:p>
        </w:tc>
      </w:tr>
      <w:tr w:rsidR="005B31DC" w:rsidRPr="00F63232" w14:paraId="2C448EA1" w14:textId="77777777" w:rsidTr="000514B0">
        <w:trPr>
          <w:trHeight w:val="300"/>
        </w:trPr>
        <w:tc>
          <w:tcPr>
            <w:tcW w:w="938" w:type="pct"/>
            <w:noWrap/>
            <w:hideMark/>
          </w:tcPr>
          <w:p w14:paraId="03382344" w14:textId="77777777" w:rsidR="005B31DC" w:rsidRPr="00F63232" w:rsidRDefault="00556A60" w:rsidP="00C86789">
            <w:pPr>
              <w:spacing w:after="0"/>
            </w:pPr>
            <w:r w:rsidRPr="00F63232">
              <w:t>t</w:t>
            </w:r>
            <w:r w:rsidR="005B31DC" w:rsidRPr="00F63232">
              <w:t>atar</w:t>
            </w:r>
            <w:r w:rsidRPr="00F63232">
              <w:t>ska</w:t>
            </w:r>
          </w:p>
        </w:tc>
        <w:tc>
          <w:tcPr>
            <w:tcW w:w="955" w:type="pct"/>
            <w:noWrap/>
            <w:hideMark/>
          </w:tcPr>
          <w:p w14:paraId="1BADA85E" w14:textId="77777777" w:rsidR="005B31DC" w:rsidRPr="00F63232" w:rsidRDefault="005B31DC" w:rsidP="00C86789">
            <w:pPr>
              <w:spacing w:after="0"/>
              <w:jc w:val="right"/>
            </w:pPr>
            <w:r w:rsidRPr="00F63232">
              <w:t>60 500 zł</w:t>
            </w:r>
          </w:p>
        </w:tc>
        <w:tc>
          <w:tcPr>
            <w:tcW w:w="1036" w:type="pct"/>
            <w:noWrap/>
            <w:hideMark/>
          </w:tcPr>
          <w:p w14:paraId="7020EE9F" w14:textId="77777777" w:rsidR="005B31DC" w:rsidRPr="00F63232" w:rsidRDefault="005B31DC" w:rsidP="00C86789">
            <w:pPr>
              <w:spacing w:after="0"/>
              <w:jc w:val="right"/>
            </w:pPr>
            <w:r w:rsidRPr="00F63232">
              <w:t>76 300 zł</w:t>
            </w:r>
          </w:p>
        </w:tc>
        <w:tc>
          <w:tcPr>
            <w:tcW w:w="1036" w:type="pct"/>
            <w:noWrap/>
            <w:hideMark/>
          </w:tcPr>
          <w:p w14:paraId="3A6F3DC0" w14:textId="77777777" w:rsidR="005B31DC" w:rsidRPr="00F63232" w:rsidRDefault="005B31DC" w:rsidP="00C86789">
            <w:pPr>
              <w:spacing w:after="0"/>
              <w:jc w:val="right"/>
            </w:pPr>
            <w:r w:rsidRPr="00F63232">
              <w:t>0 zł</w:t>
            </w:r>
          </w:p>
        </w:tc>
        <w:tc>
          <w:tcPr>
            <w:tcW w:w="1035" w:type="pct"/>
            <w:noWrap/>
            <w:hideMark/>
          </w:tcPr>
          <w:p w14:paraId="58A0CF7B" w14:textId="77777777" w:rsidR="005B31DC" w:rsidRPr="00F63232" w:rsidRDefault="005B31DC" w:rsidP="00C86789">
            <w:pPr>
              <w:spacing w:after="0"/>
              <w:jc w:val="right"/>
            </w:pPr>
            <w:r w:rsidRPr="00F63232">
              <w:t>136 800 zł</w:t>
            </w:r>
          </w:p>
        </w:tc>
      </w:tr>
      <w:tr w:rsidR="005B31DC" w:rsidRPr="00F63232" w14:paraId="31295FB8" w14:textId="77777777" w:rsidTr="000514B0">
        <w:trPr>
          <w:trHeight w:val="300"/>
        </w:trPr>
        <w:tc>
          <w:tcPr>
            <w:tcW w:w="938" w:type="pct"/>
            <w:noWrap/>
            <w:hideMark/>
          </w:tcPr>
          <w:p w14:paraId="5D20945F" w14:textId="77777777" w:rsidR="005B31DC" w:rsidRPr="00F63232" w:rsidRDefault="00556A60" w:rsidP="00C86789">
            <w:pPr>
              <w:spacing w:after="0"/>
            </w:pPr>
            <w:r w:rsidRPr="00F63232">
              <w:t>u</w:t>
            </w:r>
            <w:r w:rsidR="005B31DC" w:rsidRPr="00F63232">
              <w:t>kraiń</w:t>
            </w:r>
            <w:r w:rsidRPr="00F63232">
              <w:t>ska</w:t>
            </w:r>
          </w:p>
        </w:tc>
        <w:tc>
          <w:tcPr>
            <w:tcW w:w="955" w:type="pct"/>
            <w:noWrap/>
            <w:hideMark/>
          </w:tcPr>
          <w:p w14:paraId="45E8F134" w14:textId="77777777" w:rsidR="005B31DC" w:rsidRPr="00F63232" w:rsidRDefault="005B31DC" w:rsidP="00C86789">
            <w:pPr>
              <w:spacing w:after="0"/>
              <w:jc w:val="right"/>
            </w:pPr>
            <w:r w:rsidRPr="00F63232">
              <w:t>32 000 zł</w:t>
            </w:r>
          </w:p>
        </w:tc>
        <w:tc>
          <w:tcPr>
            <w:tcW w:w="1036" w:type="pct"/>
            <w:noWrap/>
            <w:hideMark/>
          </w:tcPr>
          <w:p w14:paraId="147A38ED" w14:textId="77777777" w:rsidR="005B31DC" w:rsidRPr="00F63232" w:rsidRDefault="005B31DC" w:rsidP="00C86789">
            <w:pPr>
              <w:spacing w:after="0"/>
              <w:jc w:val="right"/>
            </w:pPr>
            <w:r w:rsidRPr="00F63232">
              <w:t>27 250 zł</w:t>
            </w:r>
          </w:p>
        </w:tc>
        <w:tc>
          <w:tcPr>
            <w:tcW w:w="1036" w:type="pct"/>
            <w:noWrap/>
            <w:hideMark/>
          </w:tcPr>
          <w:p w14:paraId="2FE69831" w14:textId="77777777" w:rsidR="005B31DC" w:rsidRPr="00F63232" w:rsidRDefault="005B31DC" w:rsidP="00C86789">
            <w:pPr>
              <w:spacing w:after="0"/>
              <w:jc w:val="right"/>
            </w:pPr>
            <w:r w:rsidRPr="00F63232">
              <w:t>27 250 zł</w:t>
            </w:r>
          </w:p>
        </w:tc>
        <w:tc>
          <w:tcPr>
            <w:tcW w:w="1035" w:type="pct"/>
            <w:noWrap/>
            <w:hideMark/>
          </w:tcPr>
          <w:p w14:paraId="3C695D34" w14:textId="77777777" w:rsidR="005B31DC" w:rsidRPr="00F63232" w:rsidRDefault="005B31DC" w:rsidP="00C86789">
            <w:pPr>
              <w:spacing w:after="0"/>
              <w:jc w:val="right"/>
            </w:pPr>
            <w:r w:rsidRPr="00F63232">
              <w:t>86 500 zł</w:t>
            </w:r>
          </w:p>
        </w:tc>
      </w:tr>
      <w:tr w:rsidR="005B31DC" w:rsidRPr="00F63232" w14:paraId="2E4E9C63" w14:textId="77777777" w:rsidTr="000514B0">
        <w:trPr>
          <w:trHeight w:val="300"/>
        </w:trPr>
        <w:tc>
          <w:tcPr>
            <w:tcW w:w="938" w:type="pct"/>
            <w:noWrap/>
            <w:hideMark/>
          </w:tcPr>
          <w:p w14:paraId="1B49E8CB" w14:textId="77777777" w:rsidR="005B31DC" w:rsidRPr="00F63232" w:rsidRDefault="00556A60" w:rsidP="00C86789">
            <w:pPr>
              <w:spacing w:after="0"/>
            </w:pPr>
            <w:r w:rsidRPr="00F63232">
              <w:t>ż</w:t>
            </w:r>
            <w:r w:rsidR="005B31DC" w:rsidRPr="00F63232">
              <w:t>yd</w:t>
            </w:r>
            <w:r w:rsidRPr="00F63232">
              <w:t>owska</w:t>
            </w:r>
          </w:p>
        </w:tc>
        <w:tc>
          <w:tcPr>
            <w:tcW w:w="955" w:type="pct"/>
            <w:noWrap/>
            <w:hideMark/>
          </w:tcPr>
          <w:p w14:paraId="7D746A24" w14:textId="77777777" w:rsidR="005B31DC" w:rsidRPr="00F63232" w:rsidRDefault="005B31DC" w:rsidP="00C86789">
            <w:pPr>
              <w:spacing w:after="0"/>
              <w:jc w:val="right"/>
            </w:pPr>
            <w:r w:rsidRPr="00F63232">
              <w:t>455 000 zł</w:t>
            </w:r>
          </w:p>
        </w:tc>
        <w:tc>
          <w:tcPr>
            <w:tcW w:w="1036" w:type="pct"/>
            <w:noWrap/>
            <w:hideMark/>
          </w:tcPr>
          <w:p w14:paraId="7618E255" w14:textId="77777777" w:rsidR="005B31DC" w:rsidRPr="00F63232" w:rsidRDefault="005B31DC" w:rsidP="00C86789">
            <w:pPr>
              <w:spacing w:after="0"/>
              <w:jc w:val="right"/>
            </w:pPr>
            <w:r w:rsidRPr="00F63232">
              <w:t>38 500 zł</w:t>
            </w:r>
          </w:p>
        </w:tc>
        <w:tc>
          <w:tcPr>
            <w:tcW w:w="1036" w:type="pct"/>
            <w:noWrap/>
            <w:hideMark/>
          </w:tcPr>
          <w:p w14:paraId="33AFCF71" w14:textId="77777777" w:rsidR="005B31DC" w:rsidRPr="00F63232" w:rsidRDefault="005B31DC" w:rsidP="00C86789">
            <w:pPr>
              <w:spacing w:after="0"/>
              <w:jc w:val="right"/>
            </w:pPr>
            <w:r w:rsidRPr="00F63232">
              <w:t>0 zł</w:t>
            </w:r>
          </w:p>
        </w:tc>
        <w:tc>
          <w:tcPr>
            <w:tcW w:w="1035" w:type="pct"/>
            <w:noWrap/>
            <w:hideMark/>
          </w:tcPr>
          <w:p w14:paraId="7AB5DF90" w14:textId="77777777" w:rsidR="005B31DC" w:rsidRPr="00F63232" w:rsidRDefault="005B31DC" w:rsidP="00C86789">
            <w:pPr>
              <w:spacing w:after="0"/>
              <w:jc w:val="right"/>
            </w:pPr>
            <w:r w:rsidRPr="00F63232">
              <w:t>493 500 zł</w:t>
            </w:r>
          </w:p>
        </w:tc>
      </w:tr>
      <w:tr w:rsidR="005B31DC" w:rsidRPr="00F63232" w14:paraId="3473DE2D" w14:textId="77777777" w:rsidTr="000514B0">
        <w:trPr>
          <w:trHeight w:val="300"/>
        </w:trPr>
        <w:tc>
          <w:tcPr>
            <w:tcW w:w="938" w:type="pct"/>
            <w:noWrap/>
            <w:hideMark/>
          </w:tcPr>
          <w:p w14:paraId="18D24C39" w14:textId="77777777" w:rsidR="005B31DC" w:rsidRPr="00F63232" w:rsidRDefault="005B31DC" w:rsidP="00C86789">
            <w:pPr>
              <w:spacing w:after="0"/>
              <w:rPr>
                <w:b/>
              </w:rPr>
            </w:pPr>
            <w:r w:rsidRPr="00F63232">
              <w:rPr>
                <w:b/>
              </w:rPr>
              <w:t>Razem</w:t>
            </w:r>
          </w:p>
        </w:tc>
        <w:tc>
          <w:tcPr>
            <w:tcW w:w="955" w:type="pct"/>
            <w:noWrap/>
            <w:hideMark/>
          </w:tcPr>
          <w:p w14:paraId="56C2DA68" w14:textId="77777777" w:rsidR="005B31DC" w:rsidRPr="00F63232" w:rsidRDefault="005B31DC" w:rsidP="00C86789">
            <w:pPr>
              <w:spacing w:after="0"/>
              <w:jc w:val="right"/>
              <w:rPr>
                <w:b/>
              </w:rPr>
            </w:pPr>
            <w:r w:rsidRPr="00F63232">
              <w:rPr>
                <w:b/>
              </w:rPr>
              <w:t>3 026 420 zł</w:t>
            </w:r>
          </w:p>
        </w:tc>
        <w:tc>
          <w:tcPr>
            <w:tcW w:w="1036" w:type="pct"/>
            <w:noWrap/>
            <w:hideMark/>
          </w:tcPr>
          <w:p w14:paraId="0C41AE5D" w14:textId="77777777" w:rsidR="005B31DC" w:rsidRPr="00F63232" w:rsidRDefault="005B31DC" w:rsidP="00C86789">
            <w:pPr>
              <w:spacing w:after="0"/>
              <w:jc w:val="right"/>
              <w:rPr>
                <w:b/>
              </w:rPr>
            </w:pPr>
            <w:r w:rsidRPr="00F63232">
              <w:rPr>
                <w:b/>
              </w:rPr>
              <w:t>690 260 zł</w:t>
            </w:r>
          </w:p>
        </w:tc>
        <w:tc>
          <w:tcPr>
            <w:tcW w:w="1036" w:type="pct"/>
            <w:noWrap/>
            <w:hideMark/>
          </w:tcPr>
          <w:p w14:paraId="4ECACC73" w14:textId="77777777" w:rsidR="005B31DC" w:rsidRPr="00F63232" w:rsidRDefault="005B31DC" w:rsidP="00C86789">
            <w:pPr>
              <w:spacing w:after="0"/>
              <w:jc w:val="right"/>
              <w:rPr>
                <w:b/>
              </w:rPr>
            </w:pPr>
            <w:r w:rsidRPr="00F63232">
              <w:rPr>
                <w:b/>
              </w:rPr>
              <w:t>1 247 808 zł</w:t>
            </w:r>
          </w:p>
        </w:tc>
        <w:tc>
          <w:tcPr>
            <w:tcW w:w="1035" w:type="pct"/>
            <w:noWrap/>
            <w:hideMark/>
          </w:tcPr>
          <w:p w14:paraId="55122720" w14:textId="77777777" w:rsidR="005B31DC" w:rsidRPr="00F63232" w:rsidRDefault="005B31DC" w:rsidP="00C86789">
            <w:pPr>
              <w:spacing w:after="0"/>
              <w:jc w:val="right"/>
              <w:rPr>
                <w:b/>
              </w:rPr>
            </w:pPr>
            <w:r w:rsidRPr="00F63232">
              <w:rPr>
                <w:b/>
              </w:rPr>
              <w:t>4 964 488 zł</w:t>
            </w:r>
          </w:p>
        </w:tc>
      </w:tr>
    </w:tbl>
    <w:p w14:paraId="5C1F3F3C" w14:textId="77777777" w:rsidR="00F10B06" w:rsidRPr="00F63232" w:rsidRDefault="005B31DC" w:rsidP="00C86789">
      <w:pPr>
        <w:pStyle w:val="rdo"/>
      </w:pPr>
      <w:r w:rsidRPr="00F63232">
        <w:t>Źródło: MSWiA.</w:t>
      </w:r>
    </w:p>
    <w:p w14:paraId="35C9C74D" w14:textId="77777777" w:rsidR="005B31DC" w:rsidRPr="00F63232" w:rsidRDefault="005B31DC" w:rsidP="00C86789">
      <w:pPr>
        <w:pStyle w:val="Legenda"/>
      </w:pPr>
      <w:bookmarkStart w:id="628" w:name="_Toc10015036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61</w:t>
      </w:r>
      <w:r w:rsidRPr="00F63232">
        <w:rPr>
          <w:b/>
        </w:rPr>
        <w:fldChar w:fldCharType="end"/>
      </w:r>
      <w:r w:rsidRPr="00F63232">
        <w:rPr>
          <w:b/>
        </w:rPr>
        <w:t>.</w:t>
      </w:r>
      <w:r w:rsidRPr="00F63232">
        <w:t xml:space="preserve"> Dotacje MSWiA na media</w:t>
      </w:r>
      <w:r w:rsidR="004637F1" w:rsidRPr="00F63232">
        <w:t xml:space="preserve"> w </w:t>
      </w:r>
      <w:r w:rsidRPr="00F63232">
        <w:t>2020 r.</w:t>
      </w:r>
      <w:bookmarkEnd w:id="628"/>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733"/>
        <w:gridCol w:w="1880"/>
        <w:gridCol w:w="1880"/>
        <w:gridCol w:w="1878"/>
      </w:tblGrid>
      <w:tr w:rsidR="005B31DC" w:rsidRPr="00F63232" w14:paraId="6F8C8C44" w14:textId="77777777" w:rsidTr="0052274F">
        <w:trPr>
          <w:trHeight w:val="300"/>
          <w:tblHeader/>
        </w:trPr>
        <w:tc>
          <w:tcPr>
            <w:tcW w:w="938" w:type="pct"/>
            <w:noWrap/>
            <w:vAlign w:val="center"/>
            <w:hideMark/>
          </w:tcPr>
          <w:p w14:paraId="18EF9B09" w14:textId="77777777" w:rsidR="005B31DC" w:rsidRPr="00F63232" w:rsidRDefault="005B31DC" w:rsidP="00C86789">
            <w:pPr>
              <w:spacing w:after="0"/>
              <w:jc w:val="center"/>
              <w:rPr>
                <w:b/>
              </w:rPr>
            </w:pPr>
            <w:r w:rsidRPr="00F63232">
              <w:rPr>
                <w:b/>
              </w:rPr>
              <w:t>Mniejszość</w:t>
            </w:r>
          </w:p>
        </w:tc>
        <w:tc>
          <w:tcPr>
            <w:tcW w:w="955" w:type="pct"/>
            <w:noWrap/>
            <w:vAlign w:val="center"/>
            <w:hideMark/>
          </w:tcPr>
          <w:p w14:paraId="3B1B5561" w14:textId="77777777" w:rsidR="005B31DC" w:rsidRPr="00F63232" w:rsidRDefault="005B31DC" w:rsidP="00C86789">
            <w:pPr>
              <w:spacing w:after="0"/>
              <w:jc w:val="center"/>
              <w:rPr>
                <w:b/>
              </w:rPr>
            </w:pPr>
            <w:r w:rsidRPr="00F63232">
              <w:rPr>
                <w:b/>
              </w:rPr>
              <w:t xml:space="preserve">Dzienniki </w:t>
            </w:r>
            <w:r w:rsidRPr="00F63232">
              <w:rPr>
                <w:b/>
              </w:rPr>
              <w:br/>
              <w:t>i czasopisma</w:t>
            </w:r>
          </w:p>
        </w:tc>
        <w:tc>
          <w:tcPr>
            <w:tcW w:w="1036" w:type="pct"/>
            <w:noWrap/>
            <w:vAlign w:val="center"/>
            <w:hideMark/>
          </w:tcPr>
          <w:p w14:paraId="22A72B0E" w14:textId="77777777" w:rsidR="005B31DC" w:rsidRPr="00F63232" w:rsidRDefault="005B31DC" w:rsidP="00C86789">
            <w:pPr>
              <w:spacing w:after="0"/>
              <w:jc w:val="center"/>
              <w:rPr>
                <w:b/>
              </w:rPr>
            </w:pPr>
            <w:r w:rsidRPr="00F63232">
              <w:rPr>
                <w:b/>
              </w:rPr>
              <w:t>Książki</w:t>
            </w:r>
            <w:r w:rsidRPr="00F63232">
              <w:rPr>
                <w:b/>
              </w:rPr>
              <w:br/>
              <w:t>i druki ulotne</w:t>
            </w:r>
          </w:p>
        </w:tc>
        <w:tc>
          <w:tcPr>
            <w:tcW w:w="1036" w:type="pct"/>
            <w:noWrap/>
            <w:vAlign w:val="center"/>
            <w:hideMark/>
          </w:tcPr>
          <w:p w14:paraId="022B7023" w14:textId="77777777" w:rsidR="005B31DC" w:rsidRPr="00F63232" w:rsidRDefault="005B31DC" w:rsidP="00C86789">
            <w:pPr>
              <w:spacing w:after="0"/>
              <w:jc w:val="center"/>
              <w:rPr>
                <w:b/>
              </w:rPr>
            </w:pPr>
            <w:r w:rsidRPr="00F63232">
              <w:rPr>
                <w:b/>
              </w:rPr>
              <w:t xml:space="preserve">Radio </w:t>
            </w:r>
            <w:r w:rsidRPr="00F63232">
              <w:rPr>
                <w:b/>
              </w:rPr>
              <w:br/>
              <w:t>i telewizja</w:t>
            </w:r>
          </w:p>
        </w:tc>
        <w:tc>
          <w:tcPr>
            <w:tcW w:w="1035" w:type="pct"/>
            <w:noWrap/>
            <w:vAlign w:val="center"/>
            <w:hideMark/>
          </w:tcPr>
          <w:p w14:paraId="57799D18" w14:textId="77777777" w:rsidR="005B31DC" w:rsidRPr="00F63232" w:rsidRDefault="005B31DC" w:rsidP="00C86789">
            <w:pPr>
              <w:spacing w:after="0"/>
              <w:jc w:val="center"/>
              <w:rPr>
                <w:b/>
              </w:rPr>
            </w:pPr>
            <w:r w:rsidRPr="00F63232">
              <w:rPr>
                <w:b/>
              </w:rPr>
              <w:t>Razem</w:t>
            </w:r>
          </w:p>
        </w:tc>
      </w:tr>
      <w:tr w:rsidR="005B31DC" w:rsidRPr="00F63232" w14:paraId="6741F7E0" w14:textId="77777777" w:rsidTr="0052274F">
        <w:trPr>
          <w:trHeight w:val="300"/>
        </w:trPr>
        <w:tc>
          <w:tcPr>
            <w:tcW w:w="938" w:type="pct"/>
            <w:noWrap/>
            <w:hideMark/>
          </w:tcPr>
          <w:p w14:paraId="7DEE08C8" w14:textId="77777777" w:rsidR="005B31DC" w:rsidRPr="00F63232" w:rsidRDefault="00556A60" w:rsidP="00C86789">
            <w:pPr>
              <w:spacing w:after="0"/>
            </w:pPr>
            <w:r w:rsidRPr="00F63232">
              <w:t>b</w:t>
            </w:r>
            <w:r w:rsidR="005B31DC" w:rsidRPr="00F63232">
              <w:t>iałorus</w:t>
            </w:r>
            <w:r w:rsidRPr="00F63232">
              <w:t>ka</w:t>
            </w:r>
          </w:p>
        </w:tc>
        <w:tc>
          <w:tcPr>
            <w:tcW w:w="955" w:type="pct"/>
            <w:noWrap/>
            <w:vAlign w:val="center"/>
            <w:hideMark/>
          </w:tcPr>
          <w:p w14:paraId="2FD3D911" w14:textId="77777777" w:rsidR="005B31DC" w:rsidRPr="00F63232" w:rsidRDefault="005B31DC" w:rsidP="00C86789">
            <w:pPr>
              <w:spacing w:after="0"/>
              <w:jc w:val="right"/>
            </w:pPr>
            <w:r w:rsidRPr="00F63232">
              <w:t>757 300 zł</w:t>
            </w:r>
          </w:p>
        </w:tc>
        <w:tc>
          <w:tcPr>
            <w:tcW w:w="1036" w:type="pct"/>
            <w:noWrap/>
            <w:vAlign w:val="center"/>
            <w:hideMark/>
          </w:tcPr>
          <w:p w14:paraId="6D3B371E" w14:textId="77777777" w:rsidR="005B31DC" w:rsidRPr="00F63232" w:rsidRDefault="005B31DC" w:rsidP="00C86789">
            <w:pPr>
              <w:spacing w:after="0"/>
              <w:jc w:val="right"/>
            </w:pPr>
            <w:r w:rsidRPr="00F63232">
              <w:t>26 155 zł</w:t>
            </w:r>
          </w:p>
        </w:tc>
        <w:tc>
          <w:tcPr>
            <w:tcW w:w="1036" w:type="pct"/>
            <w:noWrap/>
            <w:vAlign w:val="center"/>
            <w:hideMark/>
          </w:tcPr>
          <w:p w14:paraId="13BE60DA" w14:textId="77777777" w:rsidR="005B31DC" w:rsidRPr="00F63232" w:rsidRDefault="005B31DC" w:rsidP="00C86789">
            <w:pPr>
              <w:spacing w:after="0"/>
              <w:jc w:val="right"/>
            </w:pPr>
            <w:r w:rsidRPr="00F63232">
              <w:t>160 000 zł</w:t>
            </w:r>
          </w:p>
        </w:tc>
        <w:tc>
          <w:tcPr>
            <w:tcW w:w="1035" w:type="pct"/>
            <w:noWrap/>
            <w:vAlign w:val="center"/>
            <w:hideMark/>
          </w:tcPr>
          <w:p w14:paraId="099654DA" w14:textId="77777777" w:rsidR="005B31DC" w:rsidRPr="00F63232" w:rsidRDefault="005B31DC" w:rsidP="00C86789">
            <w:pPr>
              <w:spacing w:after="0"/>
              <w:jc w:val="right"/>
            </w:pPr>
            <w:r w:rsidRPr="00F63232">
              <w:t>943 455 zł</w:t>
            </w:r>
          </w:p>
        </w:tc>
      </w:tr>
      <w:tr w:rsidR="005B31DC" w:rsidRPr="00F63232" w14:paraId="1B00C0A6" w14:textId="77777777" w:rsidTr="0052274F">
        <w:trPr>
          <w:trHeight w:val="300"/>
        </w:trPr>
        <w:tc>
          <w:tcPr>
            <w:tcW w:w="938" w:type="pct"/>
            <w:noWrap/>
            <w:hideMark/>
          </w:tcPr>
          <w:p w14:paraId="68CF2D8E" w14:textId="77777777" w:rsidR="005B31DC" w:rsidRPr="00F63232" w:rsidRDefault="00556A60" w:rsidP="00C86789">
            <w:pPr>
              <w:spacing w:after="0"/>
            </w:pPr>
            <w:r w:rsidRPr="00F63232">
              <w:t>c</w:t>
            </w:r>
            <w:r w:rsidR="005B31DC" w:rsidRPr="00F63232">
              <w:t>zes</w:t>
            </w:r>
            <w:r w:rsidRPr="00F63232">
              <w:t>ka</w:t>
            </w:r>
          </w:p>
        </w:tc>
        <w:tc>
          <w:tcPr>
            <w:tcW w:w="955" w:type="pct"/>
            <w:noWrap/>
            <w:vAlign w:val="center"/>
            <w:hideMark/>
          </w:tcPr>
          <w:p w14:paraId="6F1390FA" w14:textId="77777777" w:rsidR="005B31DC" w:rsidRPr="00F63232" w:rsidRDefault="005B31DC" w:rsidP="00C86789">
            <w:pPr>
              <w:spacing w:after="0"/>
              <w:jc w:val="right"/>
            </w:pPr>
            <w:r w:rsidRPr="00F63232">
              <w:t>0 zł</w:t>
            </w:r>
          </w:p>
        </w:tc>
        <w:tc>
          <w:tcPr>
            <w:tcW w:w="1036" w:type="pct"/>
            <w:noWrap/>
            <w:vAlign w:val="center"/>
            <w:hideMark/>
          </w:tcPr>
          <w:p w14:paraId="5CADB257" w14:textId="77777777" w:rsidR="005B31DC" w:rsidRPr="00F63232" w:rsidRDefault="005B31DC" w:rsidP="00C86789">
            <w:pPr>
              <w:spacing w:after="0"/>
              <w:jc w:val="right"/>
            </w:pPr>
            <w:r w:rsidRPr="00F63232">
              <w:t>0 zł</w:t>
            </w:r>
          </w:p>
        </w:tc>
        <w:tc>
          <w:tcPr>
            <w:tcW w:w="1036" w:type="pct"/>
            <w:noWrap/>
            <w:vAlign w:val="center"/>
            <w:hideMark/>
          </w:tcPr>
          <w:p w14:paraId="0E9FA6A0" w14:textId="77777777" w:rsidR="005B31DC" w:rsidRPr="00F63232" w:rsidRDefault="005B31DC" w:rsidP="00C86789">
            <w:pPr>
              <w:spacing w:after="0"/>
              <w:jc w:val="right"/>
            </w:pPr>
            <w:r w:rsidRPr="00F63232">
              <w:t>0 zł</w:t>
            </w:r>
          </w:p>
        </w:tc>
        <w:tc>
          <w:tcPr>
            <w:tcW w:w="1035" w:type="pct"/>
            <w:noWrap/>
            <w:vAlign w:val="center"/>
            <w:hideMark/>
          </w:tcPr>
          <w:p w14:paraId="1DC7F4A3" w14:textId="77777777" w:rsidR="005B31DC" w:rsidRPr="00F63232" w:rsidRDefault="005B31DC" w:rsidP="00C86789">
            <w:pPr>
              <w:spacing w:after="0"/>
              <w:jc w:val="right"/>
            </w:pPr>
            <w:r w:rsidRPr="00F63232">
              <w:t>0 zł</w:t>
            </w:r>
          </w:p>
        </w:tc>
      </w:tr>
      <w:tr w:rsidR="005B31DC" w:rsidRPr="00F63232" w14:paraId="344A8531" w14:textId="77777777" w:rsidTr="0052274F">
        <w:trPr>
          <w:trHeight w:val="300"/>
        </w:trPr>
        <w:tc>
          <w:tcPr>
            <w:tcW w:w="938" w:type="pct"/>
            <w:noWrap/>
            <w:hideMark/>
          </w:tcPr>
          <w:p w14:paraId="06EB52F6" w14:textId="77777777" w:rsidR="005B31DC" w:rsidRPr="00F63232" w:rsidRDefault="00556A60" w:rsidP="00C86789">
            <w:pPr>
              <w:spacing w:after="0"/>
            </w:pPr>
            <w:r w:rsidRPr="00F63232">
              <w:t>k</w:t>
            </w:r>
            <w:r w:rsidR="005B31DC" w:rsidRPr="00F63232">
              <w:t>araim</w:t>
            </w:r>
            <w:r w:rsidRPr="00F63232">
              <w:t>ska</w:t>
            </w:r>
          </w:p>
        </w:tc>
        <w:tc>
          <w:tcPr>
            <w:tcW w:w="955" w:type="pct"/>
            <w:noWrap/>
            <w:vAlign w:val="center"/>
            <w:hideMark/>
          </w:tcPr>
          <w:p w14:paraId="0CDA52C1" w14:textId="77777777" w:rsidR="005B31DC" w:rsidRPr="00F63232" w:rsidRDefault="005B31DC" w:rsidP="00C86789">
            <w:pPr>
              <w:spacing w:after="0"/>
              <w:jc w:val="right"/>
            </w:pPr>
            <w:r w:rsidRPr="00F63232">
              <w:t>27 000 zł</w:t>
            </w:r>
          </w:p>
        </w:tc>
        <w:tc>
          <w:tcPr>
            <w:tcW w:w="1036" w:type="pct"/>
            <w:noWrap/>
            <w:vAlign w:val="center"/>
            <w:hideMark/>
          </w:tcPr>
          <w:p w14:paraId="2EA5701C" w14:textId="77777777" w:rsidR="005B31DC" w:rsidRPr="00F63232" w:rsidRDefault="005B31DC" w:rsidP="00C86789">
            <w:pPr>
              <w:spacing w:after="0"/>
              <w:jc w:val="right"/>
            </w:pPr>
            <w:r w:rsidRPr="00F63232">
              <w:t>8 000 zł</w:t>
            </w:r>
          </w:p>
        </w:tc>
        <w:tc>
          <w:tcPr>
            <w:tcW w:w="1036" w:type="pct"/>
            <w:noWrap/>
            <w:vAlign w:val="center"/>
            <w:hideMark/>
          </w:tcPr>
          <w:p w14:paraId="1BCAAC47" w14:textId="77777777" w:rsidR="005B31DC" w:rsidRPr="00F63232" w:rsidRDefault="005B31DC" w:rsidP="00C86789">
            <w:pPr>
              <w:spacing w:after="0"/>
              <w:jc w:val="right"/>
            </w:pPr>
            <w:r w:rsidRPr="00F63232">
              <w:t>0 zł</w:t>
            </w:r>
          </w:p>
        </w:tc>
        <w:tc>
          <w:tcPr>
            <w:tcW w:w="1035" w:type="pct"/>
            <w:noWrap/>
            <w:vAlign w:val="center"/>
            <w:hideMark/>
          </w:tcPr>
          <w:p w14:paraId="493FEBEB" w14:textId="77777777" w:rsidR="005B31DC" w:rsidRPr="00F63232" w:rsidRDefault="005B31DC" w:rsidP="00C86789">
            <w:pPr>
              <w:spacing w:after="0"/>
              <w:jc w:val="right"/>
            </w:pPr>
            <w:r w:rsidRPr="00F63232">
              <w:t>35 000 zł</w:t>
            </w:r>
          </w:p>
        </w:tc>
      </w:tr>
      <w:tr w:rsidR="005B31DC" w:rsidRPr="00F63232" w14:paraId="350408C5" w14:textId="77777777" w:rsidTr="0052274F">
        <w:trPr>
          <w:trHeight w:val="300"/>
        </w:trPr>
        <w:tc>
          <w:tcPr>
            <w:tcW w:w="938" w:type="pct"/>
            <w:noWrap/>
            <w:hideMark/>
          </w:tcPr>
          <w:p w14:paraId="29E47514" w14:textId="77777777" w:rsidR="005B31DC" w:rsidRPr="00F63232" w:rsidRDefault="0052274F" w:rsidP="00C86789">
            <w:pPr>
              <w:spacing w:after="0"/>
            </w:pPr>
            <w:r w:rsidRPr="00F63232">
              <w:t>kaszubski j.r.</w:t>
            </w:r>
          </w:p>
        </w:tc>
        <w:tc>
          <w:tcPr>
            <w:tcW w:w="955" w:type="pct"/>
            <w:noWrap/>
            <w:vAlign w:val="center"/>
            <w:hideMark/>
          </w:tcPr>
          <w:p w14:paraId="3C6C56A9" w14:textId="77777777" w:rsidR="005B31DC" w:rsidRPr="00F63232" w:rsidRDefault="005B31DC" w:rsidP="00C86789">
            <w:pPr>
              <w:spacing w:after="0"/>
              <w:jc w:val="right"/>
            </w:pPr>
            <w:r w:rsidRPr="00F63232">
              <w:t>210 000 zł</w:t>
            </w:r>
          </w:p>
        </w:tc>
        <w:tc>
          <w:tcPr>
            <w:tcW w:w="1036" w:type="pct"/>
            <w:noWrap/>
            <w:vAlign w:val="center"/>
            <w:hideMark/>
          </w:tcPr>
          <w:p w14:paraId="2345556E" w14:textId="77777777" w:rsidR="005B31DC" w:rsidRPr="00F63232" w:rsidRDefault="005B31DC" w:rsidP="00C86789">
            <w:pPr>
              <w:spacing w:after="0"/>
              <w:jc w:val="right"/>
            </w:pPr>
            <w:r w:rsidRPr="00F63232">
              <w:t>296 440 zł</w:t>
            </w:r>
          </w:p>
        </w:tc>
        <w:tc>
          <w:tcPr>
            <w:tcW w:w="1036" w:type="pct"/>
            <w:noWrap/>
            <w:vAlign w:val="center"/>
            <w:hideMark/>
          </w:tcPr>
          <w:p w14:paraId="35EB341A" w14:textId="77777777" w:rsidR="005B31DC" w:rsidRPr="00F63232" w:rsidRDefault="005B31DC" w:rsidP="00C86789">
            <w:pPr>
              <w:spacing w:after="0"/>
              <w:jc w:val="right"/>
            </w:pPr>
            <w:r w:rsidRPr="00F63232">
              <w:t>437 219 zł</w:t>
            </w:r>
          </w:p>
        </w:tc>
        <w:tc>
          <w:tcPr>
            <w:tcW w:w="1035" w:type="pct"/>
            <w:noWrap/>
            <w:vAlign w:val="center"/>
            <w:hideMark/>
          </w:tcPr>
          <w:p w14:paraId="1B3AACCE" w14:textId="77777777" w:rsidR="005B31DC" w:rsidRPr="00F63232" w:rsidRDefault="005B31DC" w:rsidP="00C86789">
            <w:pPr>
              <w:spacing w:after="0"/>
              <w:jc w:val="right"/>
            </w:pPr>
            <w:r w:rsidRPr="00F63232">
              <w:t>943 659 zł</w:t>
            </w:r>
          </w:p>
        </w:tc>
      </w:tr>
      <w:tr w:rsidR="005B31DC" w:rsidRPr="00F63232" w14:paraId="43B632D5" w14:textId="77777777" w:rsidTr="0052274F">
        <w:trPr>
          <w:trHeight w:val="300"/>
        </w:trPr>
        <w:tc>
          <w:tcPr>
            <w:tcW w:w="938" w:type="pct"/>
            <w:noWrap/>
            <w:hideMark/>
          </w:tcPr>
          <w:p w14:paraId="76D12E4D" w14:textId="77777777" w:rsidR="005B31DC" w:rsidRPr="00F63232" w:rsidRDefault="00556A60" w:rsidP="00C86789">
            <w:pPr>
              <w:spacing w:after="0"/>
            </w:pPr>
            <w:r w:rsidRPr="00F63232">
              <w:t>l</w:t>
            </w:r>
            <w:r w:rsidR="005B31DC" w:rsidRPr="00F63232">
              <w:t>it</w:t>
            </w:r>
            <w:r w:rsidRPr="00F63232">
              <w:t>e</w:t>
            </w:r>
            <w:r w:rsidR="005B31DC" w:rsidRPr="00F63232">
              <w:t>w</w:t>
            </w:r>
            <w:r w:rsidRPr="00F63232">
              <w:t>ska</w:t>
            </w:r>
          </w:p>
        </w:tc>
        <w:tc>
          <w:tcPr>
            <w:tcW w:w="955" w:type="pct"/>
            <w:noWrap/>
            <w:vAlign w:val="center"/>
            <w:hideMark/>
          </w:tcPr>
          <w:p w14:paraId="51EA3DC7" w14:textId="77777777" w:rsidR="005B31DC" w:rsidRPr="00F63232" w:rsidRDefault="005B31DC" w:rsidP="00C86789">
            <w:pPr>
              <w:spacing w:after="0"/>
              <w:jc w:val="right"/>
            </w:pPr>
            <w:r w:rsidRPr="00F63232">
              <w:t>363 000 zł</w:t>
            </w:r>
          </w:p>
        </w:tc>
        <w:tc>
          <w:tcPr>
            <w:tcW w:w="1036" w:type="pct"/>
            <w:noWrap/>
            <w:vAlign w:val="center"/>
            <w:hideMark/>
          </w:tcPr>
          <w:p w14:paraId="2250D43C" w14:textId="77777777" w:rsidR="005B31DC" w:rsidRPr="00F63232" w:rsidRDefault="005B31DC" w:rsidP="00C86789">
            <w:pPr>
              <w:spacing w:after="0"/>
              <w:jc w:val="right"/>
            </w:pPr>
            <w:r w:rsidRPr="00F63232">
              <w:t>18 000 zł</w:t>
            </w:r>
          </w:p>
        </w:tc>
        <w:tc>
          <w:tcPr>
            <w:tcW w:w="1036" w:type="pct"/>
            <w:noWrap/>
            <w:vAlign w:val="center"/>
            <w:hideMark/>
          </w:tcPr>
          <w:p w14:paraId="11EACC94" w14:textId="77777777" w:rsidR="005B31DC" w:rsidRPr="00F63232" w:rsidRDefault="005B31DC" w:rsidP="00C86789">
            <w:pPr>
              <w:spacing w:after="0"/>
              <w:jc w:val="right"/>
            </w:pPr>
            <w:r w:rsidRPr="00F63232">
              <w:t>0 zł</w:t>
            </w:r>
          </w:p>
        </w:tc>
        <w:tc>
          <w:tcPr>
            <w:tcW w:w="1035" w:type="pct"/>
            <w:noWrap/>
            <w:vAlign w:val="center"/>
            <w:hideMark/>
          </w:tcPr>
          <w:p w14:paraId="77B707E1" w14:textId="77777777" w:rsidR="005B31DC" w:rsidRPr="00F63232" w:rsidRDefault="005B31DC" w:rsidP="00C86789">
            <w:pPr>
              <w:spacing w:after="0"/>
              <w:jc w:val="right"/>
            </w:pPr>
            <w:r w:rsidRPr="00F63232">
              <w:t>381 000 zł</w:t>
            </w:r>
          </w:p>
        </w:tc>
      </w:tr>
      <w:tr w:rsidR="005B31DC" w:rsidRPr="00F63232" w14:paraId="53CB0092" w14:textId="77777777" w:rsidTr="0052274F">
        <w:trPr>
          <w:trHeight w:val="300"/>
        </w:trPr>
        <w:tc>
          <w:tcPr>
            <w:tcW w:w="938" w:type="pct"/>
            <w:noWrap/>
            <w:hideMark/>
          </w:tcPr>
          <w:p w14:paraId="3FC8E507" w14:textId="77777777" w:rsidR="005B31DC" w:rsidRPr="00F63232" w:rsidRDefault="00556A60" w:rsidP="00C86789">
            <w:pPr>
              <w:spacing w:after="0"/>
            </w:pPr>
            <w:r w:rsidRPr="00F63232">
              <w:t>ł</w:t>
            </w:r>
            <w:r w:rsidR="005B31DC" w:rsidRPr="00F63232">
              <w:t>emkow</w:t>
            </w:r>
            <w:r w:rsidRPr="00F63232">
              <w:t>ska</w:t>
            </w:r>
          </w:p>
        </w:tc>
        <w:tc>
          <w:tcPr>
            <w:tcW w:w="955" w:type="pct"/>
            <w:noWrap/>
            <w:vAlign w:val="center"/>
            <w:hideMark/>
          </w:tcPr>
          <w:p w14:paraId="19071A9B" w14:textId="77777777" w:rsidR="005B31DC" w:rsidRPr="00F63232" w:rsidRDefault="005B31DC" w:rsidP="00C86789">
            <w:pPr>
              <w:spacing w:after="0"/>
              <w:jc w:val="right"/>
            </w:pPr>
            <w:r w:rsidRPr="00F63232">
              <w:t>89 000 zł</w:t>
            </w:r>
          </w:p>
        </w:tc>
        <w:tc>
          <w:tcPr>
            <w:tcW w:w="1036" w:type="pct"/>
            <w:noWrap/>
            <w:vAlign w:val="center"/>
            <w:hideMark/>
          </w:tcPr>
          <w:p w14:paraId="409476B6" w14:textId="77777777" w:rsidR="005B31DC" w:rsidRPr="00F63232" w:rsidRDefault="005B31DC" w:rsidP="00C86789">
            <w:pPr>
              <w:spacing w:after="0"/>
              <w:jc w:val="right"/>
            </w:pPr>
            <w:r w:rsidRPr="00F63232">
              <w:t>14 000 zł</w:t>
            </w:r>
          </w:p>
        </w:tc>
        <w:tc>
          <w:tcPr>
            <w:tcW w:w="1036" w:type="pct"/>
            <w:noWrap/>
            <w:vAlign w:val="center"/>
            <w:hideMark/>
          </w:tcPr>
          <w:p w14:paraId="1A9B0C1F" w14:textId="77777777" w:rsidR="005B31DC" w:rsidRPr="00F63232" w:rsidRDefault="005B31DC" w:rsidP="00C86789">
            <w:pPr>
              <w:spacing w:after="0"/>
              <w:jc w:val="right"/>
            </w:pPr>
            <w:r w:rsidRPr="00F63232">
              <w:t>290 000 zł</w:t>
            </w:r>
          </w:p>
        </w:tc>
        <w:tc>
          <w:tcPr>
            <w:tcW w:w="1035" w:type="pct"/>
            <w:noWrap/>
            <w:vAlign w:val="center"/>
            <w:hideMark/>
          </w:tcPr>
          <w:p w14:paraId="492CB93C" w14:textId="77777777" w:rsidR="005B31DC" w:rsidRPr="00F63232" w:rsidRDefault="005B31DC" w:rsidP="00C86789">
            <w:pPr>
              <w:spacing w:after="0"/>
              <w:jc w:val="right"/>
            </w:pPr>
            <w:r w:rsidRPr="00F63232">
              <w:t>393 000 zł</w:t>
            </w:r>
          </w:p>
        </w:tc>
      </w:tr>
      <w:tr w:rsidR="005B31DC" w:rsidRPr="00F63232" w14:paraId="618DDB4B" w14:textId="77777777" w:rsidTr="0052274F">
        <w:trPr>
          <w:trHeight w:val="300"/>
        </w:trPr>
        <w:tc>
          <w:tcPr>
            <w:tcW w:w="938" w:type="pct"/>
            <w:noWrap/>
            <w:hideMark/>
          </w:tcPr>
          <w:p w14:paraId="2DE1CFB6" w14:textId="77777777" w:rsidR="005B31DC" w:rsidRPr="00F63232" w:rsidRDefault="00556A60" w:rsidP="00C86789">
            <w:pPr>
              <w:spacing w:after="0"/>
            </w:pPr>
            <w:r w:rsidRPr="00F63232">
              <w:t>n</w:t>
            </w:r>
            <w:r w:rsidR="005B31DC" w:rsidRPr="00F63232">
              <w:t>iem</w:t>
            </w:r>
            <w:r w:rsidRPr="00F63232">
              <w:t>ie</w:t>
            </w:r>
            <w:r w:rsidR="005B31DC" w:rsidRPr="00F63232">
              <w:t>c</w:t>
            </w:r>
            <w:r w:rsidRPr="00F63232">
              <w:t>ka</w:t>
            </w:r>
          </w:p>
        </w:tc>
        <w:tc>
          <w:tcPr>
            <w:tcW w:w="955" w:type="pct"/>
            <w:noWrap/>
            <w:vAlign w:val="center"/>
            <w:hideMark/>
          </w:tcPr>
          <w:p w14:paraId="4AEA3775" w14:textId="77777777" w:rsidR="005B31DC" w:rsidRPr="00F63232" w:rsidRDefault="005B31DC" w:rsidP="00C86789">
            <w:pPr>
              <w:spacing w:after="0"/>
              <w:jc w:val="right"/>
            </w:pPr>
            <w:r w:rsidRPr="00F63232">
              <w:t>586 500 zł</w:t>
            </w:r>
          </w:p>
        </w:tc>
        <w:tc>
          <w:tcPr>
            <w:tcW w:w="1036" w:type="pct"/>
            <w:noWrap/>
            <w:vAlign w:val="center"/>
            <w:hideMark/>
          </w:tcPr>
          <w:p w14:paraId="165E6224" w14:textId="77777777" w:rsidR="005B31DC" w:rsidRPr="00F63232" w:rsidRDefault="005B31DC" w:rsidP="00C86789">
            <w:pPr>
              <w:spacing w:after="0"/>
              <w:jc w:val="right"/>
            </w:pPr>
            <w:r w:rsidRPr="00F63232">
              <w:t>60 000 zł</w:t>
            </w:r>
          </w:p>
        </w:tc>
        <w:tc>
          <w:tcPr>
            <w:tcW w:w="1036" w:type="pct"/>
            <w:noWrap/>
            <w:vAlign w:val="center"/>
            <w:hideMark/>
          </w:tcPr>
          <w:p w14:paraId="3DE7C25D" w14:textId="77777777" w:rsidR="005B31DC" w:rsidRPr="00F63232" w:rsidRDefault="005B31DC" w:rsidP="00C86789">
            <w:pPr>
              <w:spacing w:after="0"/>
              <w:jc w:val="right"/>
            </w:pPr>
            <w:r w:rsidRPr="00F63232">
              <w:t>180 000 zł</w:t>
            </w:r>
          </w:p>
        </w:tc>
        <w:tc>
          <w:tcPr>
            <w:tcW w:w="1035" w:type="pct"/>
            <w:noWrap/>
            <w:vAlign w:val="center"/>
            <w:hideMark/>
          </w:tcPr>
          <w:p w14:paraId="7F1847F7" w14:textId="77777777" w:rsidR="005B31DC" w:rsidRPr="00F63232" w:rsidRDefault="005B31DC" w:rsidP="00C86789">
            <w:pPr>
              <w:spacing w:after="0"/>
              <w:jc w:val="right"/>
            </w:pPr>
            <w:r w:rsidRPr="00F63232">
              <w:t>826 500 zł</w:t>
            </w:r>
          </w:p>
        </w:tc>
      </w:tr>
      <w:tr w:rsidR="005B31DC" w:rsidRPr="00F63232" w14:paraId="35594712" w14:textId="77777777" w:rsidTr="0052274F">
        <w:trPr>
          <w:trHeight w:val="300"/>
        </w:trPr>
        <w:tc>
          <w:tcPr>
            <w:tcW w:w="938" w:type="pct"/>
            <w:noWrap/>
            <w:hideMark/>
          </w:tcPr>
          <w:p w14:paraId="1A22C329" w14:textId="77777777" w:rsidR="005B31DC" w:rsidRPr="00F63232" w:rsidRDefault="00556A60" w:rsidP="00C86789">
            <w:pPr>
              <w:spacing w:after="0"/>
            </w:pPr>
            <w:r w:rsidRPr="00F63232">
              <w:t>o</w:t>
            </w:r>
            <w:r w:rsidR="005B31DC" w:rsidRPr="00F63232">
              <w:t>rmia</w:t>
            </w:r>
            <w:r w:rsidRPr="00F63232">
              <w:t>ńska</w:t>
            </w:r>
          </w:p>
        </w:tc>
        <w:tc>
          <w:tcPr>
            <w:tcW w:w="955" w:type="pct"/>
            <w:noWrap/>
            <w:vAlign w:val="center"/>
            <w:hideMark/>
          </w:tcPr>
          <w:p w14:paraId="42A5B97C" w14:textId="77777777" w:rsidR="005B31DC" w:rsidRPr="00F63232" w:rsidRDefault="005B31DC" w:rsidP="00C86789">
            <w:pPr>
              <w:spacing w:after="0"/>
              <w:jc w:val="right"/>
            </w:pPr>
            <w:r w:rsidRPr="00F63232">
              <w:t>51 260 zł</w:t>
            </w:r>
          </w:p>
        </w:tc>
        <w:tc>
          <w:tcPr>
            <w:tcW w:w="1036" w:type="pct"/>
            <w:noWrap/>
            <w:vAlign w:val="center"/>
            <w:hideMark/>
          </w:tcPr>
          <w:p w14:paraId="6AC9AFB9" w14:textId="77777777" w:rsidR="005B31DC" w:rsidRPr="00F63232" w:rsidRDefault="005B31DC" w:rsidP="00C86789">
            <w:pPr>
              <w:spacing w:after="0"/>
              <w:jc w:val="right"/>
            </w:pPr>
            <w:r w:rsidRPr="00F63232">
              <w:t>0 zł</w:t>
            </w:r>
          </w:p>
        </w:tc>
        <w:tc>
          <w:tcPr>
            <w:tcW w:w="1036" w:type="pct"/>
            <w:noWrap/>
            <w:vAlign w:val="center"/>
            <w:hideMark/>
          </w:tcPr>
          <w:p w14:paraId="566738B4" w14:textId="77777777" w:rsidR="005B31DC" w:rsidRPr="00F63232" w:rsidRDefault="005B31DC" w:rsidP="00C86789">
            <w:pPr>
              <w:spacing w:after="0"/>
              <w:jc w:val="right"/>
            </w:pPr>
            <w:r w:rsidRPr="00F63232">
              <w:t>0 zł</w:t>
            </w:r>
          </w:p>
        </w:tc>
        <w:tc>
          <w:tcPr>
            <w:tcW w:w="1035" w:type="pct"/>
            <w:noWrap/>
            <w:vAlign w:val="center"/>
            <w:hideMark/>
          </w:tcPr>
          <w:p w14:paraId="50F72BD4" w14:textId="77777777" w:rsidR="005B31DC" w:rsidRPr="00F63232" w:rsidRDefault="005B31DC" w:rsidP="00C86789">
            <w:pPr>
              <w:spacing w:after="0"/>
              <w:jc w:val="right"/>
            </w:pPr>
            <w:r w:rsidRPr="00F63232">
              <w:t>51 260 zł</w:t>
            </w:r>
          </w:p>
        </w:tc>
      </w:tr>
      <w:tr w:rsidR="005B31DC" w:rsidRPr="00F63232" w14:paraId="2D911573" w14:textId="77777777" w:rsidTr="0052274F">
        <w:trPr>
          <w:trHeight w:val="300"/>
        </w:trPr>
        <w:tc>
          <w:tcPr>
            <w:tcW w:w="938" w:type="pct"/>
            <w:noWrap/>
            <w:hideMark/>
          </w:tcPr>
          <w:p w14:paraId="3D085C53" w14:textId="77777777" w:rsidR="005B31DC" w:rsidRPr="00F63232" w:rsidRDefault="00556A60" w:rsidP="00C86789">
            <w:pPr>
              <w:spacing w:after="0"/>
            </w:pPr>
            <w:r w:rsidRPr="00F63232">
              <w:lastRenderedPageBreak/>
              <w:t>r</w:t>
            </w:r>
            <w:r w:rsidR="005B31DC" w:rsidRPr="00F63232">
              <w:t>om</w:t>
            </w:r>
            <w:r w:rsidRPr="00F63232">
              <w:t>ska</w:t>
            </w:r>
          </w:p>
        </w:tc>
        <w:tc>
          <w:tcPr>
            <w:tcW w:w="955" w:type="pct"/>
            <w:noWrap/>
            <w:vAlign w:val="center"/>
            <w:hideMark/>
          </w:tcPr>
          <w:p w14:paraId="04CAAD61" w14:textId="77777777" w:rsidR="005B31DC" w:rsidRPr="00F63232" w:rsidRDefault="005B31DC" w:rsidP="00C86789">
            <w:pPr>
              <w:spacing w:after="0"/>
              <w:jc w:val="right"/>
            </w:pPr>
            <w:r w:rsidRPr="00F63232">
              <w:t>214 188 zł</w:t>
            </w:r>
          </w:p>
        </w:tc>
        <w:tc>
          <w:tcPr>
            <w:tcW w:w="1036" w:type="pct"/>
            <w:noWrap/>
            <w:vAlign w:val="center"/>
            <w:hideMark/>
          </w:tcPr>
          <w:p w14:paraId="6E6A11D1" w14:textId="77777777" w:rsidR="005B31DC" w:rsidRPr="00F63232" w:rsidRDefault="005B31DC" w:rsidP="00C86789">
            <w:pPr>
              <w:spacing w:after="0"/>
              <w:jc w:val="right"/>
            </w:pPr>
            <w:r w:rsidRPr="00F63232">
              <w:t>30 000 zł</w:t>
            </w:r>
          </w:p>
        </w:tc>
        <w:tc>
          <w:tcPr>
            <w:tcW w:w="1036" w:type="pct"/>
            <w:noWrap/>
            <w:vAlign w:val="center"/>
            <w:hideMark/>
          </w:tcPr>
          <w:p w14:paraId="763A65E0" w14:textId="77777777" w:rsidR="005B31DC" w:rsidRPr="00F63232" w:rsidRDefault="005B31DC" w:rsidP="00C86789">
            <w:pPr>
              <w:spacing w:after="0"/>
              <w:jc w:val="right"/>
            </w:pPr>
            <w:r w:rsidRPr="00F63232">
              <w:t>0 zł</w:t>
            </w:r>
          </w:p>
        </w:tc>
        <w:tc>
          <w:tcPr>
            <w:tcW w:w="1035" w:type="pct"/>
            <w:noWrap/>
            <w:vAlign w:val="center"/>
            <w:hideMark/>
          </w:tcPr>
          <w:p w14:paraId="39633265" w14:textId="77777777" w:rsidR="005B31DC" w:rsidRPr="00F63232" w:rsidRDefault="005B31DC" w:rsidP="00C86789">
            <w:pPr>
              <w:spacing w:after="0"/>
              <w:jc w:val="right"/>
            </w:pPr>
            <w:r w:rsidRPr="00F63232">
              <w:t>244 188 zł</w:t>
            </w:r>
          </w:p>
        </w:tc>
      </w:tr>
      <w:tr w:rsidR="005B31DC" w:rsidRPr="00F63232" w14:paraId="547B284F" w14:textId="77777777" w:rsidTr="0052274F">
        <w:trPr>
          <w:trHeight w:val="300"/>
        </w:trPr>
        <w:tc>
          <w:tcPr>
            <w:tcW w:w="938" w:type="pct"/>
            <w:noWrap/>
            <w:hideMark/>
          </w:tcPr>
          <w:p w14:paraId="31F09E91" w14:textId="77777777" w:rsidR="005B31DC" w:rsidRPr="00F63232" w:rsidRDefault="00556A60" w:rsidP="00C86789">
            <w:pPr>
              <w:spacing w:after="0"/>
            </w:pPr>
            <w:r w:rsidRPr="00F63232">
              <w:t>r</w:t>
            </w:r>
            <w:r w:rsidR="005B31DC" w:rsidRPr="00F63232">
              <w:t>os</w:t>
            </w:r>
            <w:r w:rsidRPr="00F63232">
              <w:t>yjska</w:t>
            </w:r>
          </w:p>
        </w:tc>
        <w:tc>
          <w:tcPr>
            <w:tcW w:w="955" w:type="pct"/>
            <w:noWrap/>
            <w:vAlign w:val="center"/>
            <w:hideMark/>
          </w:tcPr>
          <w:p w14:paraId="76FFE695" w14:textId="77777777" w:rsidR="005B31DC" w:rsidRPr="00F63232" w:rsidRDefault="005B31DC" w:rsidP="00C86789">
            <w:pPr>
              <w:spacing w:after="0"/>
              <w:jc w:val="right"/>
            </w:pPr>
            <w:r w:rsidRPr="00F63232">
              <w:t>37 500 zł</w:t>
            </w:r>
          </w:p>
        </w:tc>
        <w:tc>
          <w:tcPr>
            <w:tcW w:w="1036" w:type="pct"/>
            <w:noWrap/>
            <w:vAlign w:val="center"/>
            <w:hideMark/>
          </w:tcPr>
          <w:p w14:paraId="523DCE06" w14:textId="77777777" w:rsidR="005B31DC" w:rsidRPr="00F63232" w:rsidRDefault="005B31DC" w:rsidP="00C86789">
            <w:pPr>
              <w:spacing w:after="0"/>
              <w:jc w:val="right"/>
            </w:pPr>
            <w:r w:rsidRPr="00F63232">
              <w:t>10 000 zł</w:t>
            </w:r>
          </w:p>
        </w:tc>
        <w:tc>
          <w:tcPr>
            <w:tcW w:w="1036" w:type="pct"/>
            <w:noWrap/>
            <w:vAlign w:val="center"/>
            <w:hideMark/>
          </w:tcPr>
          <w:p w14:paraId="2815AB9A" w14:textId="77777777" w:rsidR="005B31DC" w:rsidRPr="00F63232" w:rsidRDefault="005B31DC" w:rsidP="00C86789">
            <w:pPr>
              <w:spacing w:after="0"/>
              <w:jc w:val="right"/>
            </w:pPr>
            <w:r w:rsidRPr="00F63232">
              <w:t>0 zł</w:t>
            </w:r>
          </w:p>
        </w:tc>
        <w:tc>
          <w:tcPr>
            <w:tcW w:w="1035" w:type="pct"/>
            <w:noWrap/>
            <w:vAlign w:val="center"/>
            <w:hideMark/>
          </w:tcPr>
          <w:p w14:paraId="6264EA3E" w14:textId="77777777" w:rsidR="005B31DC" w:rsidRPr="00F63232" w:rsidRDefault="005B31DC" w:rsidP="00C86789">
            <w:pPr>
              <w:spacing w:after="0"/>
              <w:jc w:val="right"/>
            </w:pPr>
            <w:r w:rsidRPr="00F63232">
              <w:t>47 500 zł</w:t>
            </w:r>
          </w:p>
        </w:tc>
      </w:tr>
      <w:tr w:rsidR="005B31DC" w:rsidRPr="00F63232" w14:paraId="0571F257" w14:textId="77777777" w:rsidTr="0052274F">
        <w:trPr>
          <w:trHeight w:val="300"/>
        </w:trPr>
        <w:tc>
          <w:tcPr>
            <w:tcW w:w="938" w:type="pct"/>
            <w:noWrap/>
            <w:hideMark/>
          </w:tcPr>
          <w:p w14:paraId="13C64C19" w14:textId="77777777" w:rsidR="005B31DC" w:rsidRPr="00F63232" w:rsidRDefault="00556A60" w:rsidP="00C86789">
            <w:pPr>
              <w:spacing w:after="0"/>
            </w:pPr>
            <w:r w:rsidRPr="00F63232">
              <w:t>s</w:t>
            </w:r>
            <w:r w:rsidR="005B31DC" w:rsidRPr="00F63232">
              <w:t>łowac</w:t>
            </w:r>
            <w:r w:rsidRPr="00F63232">
              <w:t>ka</w:t>
            </w:r>
          </w:p>
        </w:tc>
        <w:tc>
          <w:tcPr>
            <w:tcW w:w="955" w:type="pct"/>
            <w:noWrap/>
            <w:vAlign w:val="center"/>
            <w:hideMark/>
          </w:tcPr>
          <w:p w14:paraId="3962160D" w14:textId="77777777" w:rsidR="005B31DC" w:rsidRPr="00F63232" w:rsidRDefault="005B31DC" w:rsidP="00C86789">
            <w:pPr>
              <w:spacing w:after="0"/>
              <w:jc w:val="right"/>
            </w:pPr>
            <w:r w:rsidRPr="00F63232">
              <w:t>231 000 zł</w:t>
            </w:r>
          </w:p>
        </w:tc>
        <w:tc>
          <w:tcPr>
            <w:tcW w:w="1036" w:type="pct"/>
            <w:noWrap/>
            <w:vAlign w:val="center"/>
            <w:hideMark/>
          </w:tcPr>
          <w:p w14:paraId="02F4C8B1" w14:textId="77777777" w:rsidR="005B31DC" w:rsidRPr="00F63232" w:rsidRDefault="005B31DC" w:rsidP="00C86789">
            <w:pPr>
              <w:spacing w:after="0"/>
              <w:jc w:val="right"/>
            </w:pPr>
            <w:r w:rsidRPr="00F63232">
              <w:t>21 580 zł</w:t>
            </w:r>
          </w:p>
        </w:tc>
        <w:tc>
          <w:tcPr>
            <w:tcW w:w="1036" w:type="pct"/>
            <w:noWrap/>
            <w:vAlign w:val="center"/>
            <w:hideMark/>
          </w:tcPr>
          <w:p w14:paraId="03C3EB39" w14:textId="77777777" w:rsidR="005B31DC" w:rsidRPr="00F63232" w:rsidRDefault="005B31DC" w:rsidP="00C86789">
            <w:pPr>
              <w:spacing w:after="0"/>
              <w:jc w:val="right"/>
            </w:pPr>
            <w:r w:rsidRPr="00F63232">
              <w:t>0 zł</w:t>
            </w:r>
          </w:p>
        </w:tc>
        <w:tc>
          <w:tcPr>
            <w:tcW w:w="1035" w:type="pct"/>
            <w:noWrap/>
            <w:vAlign w:val="center"/>
            <w:hideMark/>
          </w:tcPr>
          <w:p w14:paraId="0E2390AD" w14:textId="77777777" w:rsidR="005B31DC" w:rsidRPr="00F63232" w:rsidRDefault="005B31DC" w:rsidP="00C86789">
            <w:pPr>
              <w:spacing w:after="0"/>
              <w:jc w:val="right"/>
            </w:pPr>
            <w:r w:rsidRPr="00F63232">
              <w:t>252 580 zł</w:t>
            </w:r>
          </w:p>
        </w:tc>
      </w:tr>
      <w:tr w:rsidR="005B31DC" w:rsidRPr="00F63232" w14:paraId="6022DD2B" w14:textId="77777777" w:rsidTr="0052274F">
        <w:trPr>
          <w:trHeight w:val="300"/>
        </w:trPr>
        <w:tc>
          <w:tcPr>
            <w:tcW w:w="938" w:type="pct"/>
            <w:noWrap/>
            <w:hideMark/>
          </w:tcPr>
          <w:p w14:paraId="7F6AB25B" w14:textId="77777777" w:rsidR="005B31DC" w:rsidRPr="00F63232" w:rsidRDefault="00136A1D" w:rsidP="00C86789">
            <w:pPr>
              <w:spacing w:after="0"/>
            </w:pPr>
            <w:r w:rsidRPr="00F63232">
              <w:t>t</w:t>
            </w:r>
            <w:r w:rsidR="005B31DC" w:rsidRPr="00F63232">
              <w:t>atar</w:t>
            </w:r>
            <w:r w:rsidRPr="00F63232">
              <w:t>ska</w:t>
            </w:r>
          </w:p>
        </w:tc>
        <w:tc>
          <w:tcPr>
            <w:tcW w:w="955" w:type="pct"/>
            <w:noWrap/>
            <w:vAlign w:val="center"/>
            <w:hideMark/>
          </w:tcPr>
          <w:p w14:paraId="3B493ED6" w14:textId="77777777" w:rsidR="005B31DC" w:rsidRPr="00F63232" w:rsidRDefault="005B31DC" w:rsidP="00C86789">
            <w:pPr>
              <w:spacing w:after="0"/>
              <w:jc w:val="right"/>
            </w:pPr>
            <w:r w:rsidRPr="00F63232">
              <w:t>69 500 zł</w:t>
            </w:r>
          </w:p>
        </w:tc>
        <w:tc>
          <w:tcPr>
            <w:tcW w:w="1036" w:type="pct"/>
            <w:noWrap/>
            <w:vAlign w:val="center"/>
            <w:hideMark/>
          </w:tcPr>
          <w:p w14:paraId="03FC7E06" w14:textId="77777777" w:rsidR="005B31DC" w:rsidRPr="00F63232" w:rsidRDefault="005B31DC" w:rsidP="00C86789">
            <w:pPr>
              <w:spacing w:after="0"/>
              <w:jc w:val="right"/>
            </w:pPr>
            <w:r w:rsidRPr="00F63232">
              <w:t>61 500 zł</w:t>
            </w:r>
          </w:p>
        </w:tc>
        <w:tc>
          <w:tcPr>
            <w:tcW w:w="1036" w:type="pct"/>
            <w:noWrap/>
            <w:vAlign w:val="center"/>
            <w:hideMark/>
          </w:tcPr>
          <w:p w14:paraId="087B5D56" w14:textId="77777777" w:rsidR="005B31DC" w:rsidRPr="00F63232" w:rsidRDefault="005B31DC" w:rsidP="00C86789">
            <w:pPr>
              <w:spacing w:after="0"/>
              <w:jc w:val="right"/>
            </w:pPr>
            <w:r w:rsidRPr="00F63232">
              <w:t>0 zł</w:t>
            </w:r>
          </w:p>
        </w:tc>
        <w:tc>
          <w:tcPr>
            <w:tcW w:w="1035" w:type="pct"/>
            <w:noWrap/>
            <w:vAlign w:val="center"/>
            <w:hideMark/>
          </w:tcPr>
          <w:p w14:paraId="7FB865B5" w14:textId="77777777" w:rsidR="005B31DC" w:rsidRPr="00F63232" w:rsidRDefault="005B31DC" w:rsidP="00C86789">
            <w:pPr>
              <w:spacing w:after="0"/>
              <w:jc w:val="right"/>
            </w:pPr>
            <w:r w:rsidRPr="00F63232">
              <w:t>131 000 zł</w:t>
            </w:r>
          </w:p>
        </w:tc>
      </w:tr>
      <w:tr w:rsidR="005B31DC" w:rsidRPr="00F63232" w14:paraId="0192C90E" w14:textId="77777777" w:rsidTr="0052274F">
        <w:trPr>
          <w:trHeight w:val="300"/>
        </w:trPr>
        <w:tc>
          <w:tcPr>
            <w:tcW w:w="938" w:type="pct"/>
            <w:noWrap/>
            <w:hideMark/>
          </w:tcPr>
          <w:p w14:paraId="348BA3BF" w14:textId="77777777" w:rsidR="005B31DC" w:rsidRPr="00F63232" w:rsidRDefault="00136A1D" w:rsidP="00C86789">
            <w:pPr>
              <w:spacing w:after="0"/>
            </w:pPr>
            <w:r w:rsidRPr="00F63232">
              <w:t>u</w:t>
            </w:r>
            <w:r w:rsidR="005B31DC" w:rsidRPr="00F63232">
              <w:t>kraiń</w:t>
            </w:r>
            <w:r w:rsidRPr="00F63232">
              <w:t>ska</w:t>
            </w:r>
          </w:p>
        </w:tc>
        <w:tc>
          <w:tcPr>
            <w:tcW w:w="955" w:type="pct"/>
            <w:noWrap/>
            <w:vAlign w:val="center"/>
            <w:hideMark/>
          </w:tcPr>
          <w:p w14:paraId="6C15AA27" w14:textId="77777777" w:rsidR="005B31DC" w:rsidRPr="00F63232" w:rsidRDefault="005B31DC" w:rsidP="00C86789">
            <w:pPr>
              <w:spacing w:after="0"/>
              <w:jc w:val="right"/>
            </w:pPr>
            <w:r w:rsidRPr="00F63232">
              <w:t>6 000 zł</w:t>
            </w:r>
          </w:p>
        </w:tc>
        <w:tc>
          <w:tcPr>
            <w:tcW w:w="1036" w:type="pct"/>
            <w:noWrap/>
            <w:vAlign w:val="center"/>
            <w:hideMark/>
          </w:tcPr>
          <w:p w14:paraId="162D9D38" w14:textId="77777777" w:rsidR="005B31DC" w:rsidRPr="00F63232" w:rsidRDefault="005B31DC" w:rsidP="00C86789">
            <w:pPr>
              <w:spacing w:after="0"/>
              <w:jc w:val="right"/>
            </w:pPr>
            <w:r w:rsidRPr="00F63232">
              <w:t>26 050 zł</w:t>
            </w:r>
          </w:p>
        </w:tc>
        <w:tc>
          <w:tcPr>
            <w:tcW w:w="1036" w:type="pct"/>
            <w:noWrap/>
            <w:vAlign w:val="center"/>
            <w:hideMark/>
          </w:tcPr>
          <w:p w14:paraId="6EF53B57" w14:textId="77777777" w:rsidR="005B31DC" w:rsidRPr="00F63232" w:rsidRDefault="005B31DC" w:rsidP="00C86789">
            <w:pPr>
              <w:spacing w:after="0"/>
              <w:jc w:val="right"/>
            </w:pPr>
            <w:r w:rsidRPr="00F63232">
              <w:t>26 050 zł</w:t>
            </w:r>
          </w:p>
        </w:tc>
        <w:tc>
          <w:tcPr>
            <w:tcW w:w="1035" w:type="pct"/>
            <w:noWrap/>
            <w:vAlign w:val="center"/>
            <w:hideMark/>
          </w:tcPr>
          <w:p w14:paraId="50F27C2E" w14:textId="77777777" w:rsidR="005B31DC" w:rsidRPr="00F63232" w:rsidRDefault="005B31DC" w:rsidP="00C86789">
            <w:pPr>
              <w:spacing w:after="0"/>
              <w:jc w:val="right"/>
            </w:pPr>
            <w:r w:rsidRPr="00F63232">
              <w:t>58 100 zł</w:t>
            </w:r>
          </w:p>
        </w:tc>
      </w:tr>
      <w:tr w:rsidR="005B31DC" w:rsidRPr="00F63232" w14:paraId="1091EC5C" w14:textId="77777777" w:rsidTr="0052274F">
        <w:trPr>
          <w:trHeight w:val="300"/>
        </w:trPr>
        <w:tc>
          <w:tcPr>
            <w:tcW w:w="938" w:type="pct"/>
            <w:noWrap/>
            <w:hideMark/>
          </w:tcPr>
          <w:p w14:paraId="7737D77A" w14:textId="77777777" w:rsidR="005B31DC" w:rsidRPr="00F63232" w:rsidRDefault="00136A1D" w:rsidP="00C86789">
            <w:pPr>
              <w:spacing w:after="0"/>
            </w:pPr>
            <w:r w:rsidRPr="00F63232">
              <w:t>ż</w:t>
            </w:r>
            <w:r w:rsidR="005B31DC" w:rsidRPr="00F63232">
              <w:t>yd</w:t>
            </w:r>
            <w:r w:rsidRPr="00F63232">
              <w:t>owska</w:t>
            </w:r>
          </w:p>
        </w:tc>
        <w:tc>
          <w:tcPr>
            <w:tcW w:w="955" w:type="pct"/>
            <w:noWrap/>
            <w:vAlign w:val="center"/>
            <w:hideMark/>
          </w:tcPr>
          <w:p w14:paraId="345268C5" w14:textId="77777777" w:rsidR="005B31DC" w:rsidRPr="00F63232" w:rsidRDefault="005B31DC" w:rsidP="00C86789">
            <w:pPr>
              <w:spacing w:after="0"/>
              <w:jc w:val="right"/>
            </w:pPr>
            <w:r w:rsidRPr="00F63232">
              <w:t>382 000 zł</w:t>
            </w:r>
          </w:p>
        </w:tc>
        <w:tc>
          <w:tcPr>
            <w:tcW w:w="1036" w:type="pct"/>
            <w:noWrap/>
            <w:vAlign w:val="center"/>
            <w:hideMark/>
          </w:tcPr>
          <w:p w14:paraId="588A1FE9" w14:textId="77777777" w:rsidR="005B31DC" w:rsidRPr="00F63232" w:rsidRDefault="005B31DC" w:rsidP="00C86789">
            <w:pPr>
              <w:spacing w:after="0"/>
              <w:jc w:val="right"/>
            </w:pPr>
            <w:r w:rsidRPr="00F63232">
              <w:t>55 000 zł</w:t>
            </w:r>
          </w:p>
        </w:tc>
        <w:tc>
          <w:tcPr>
            <w:tcW w:w="1036" w:type="pct"/>
            <w:noWrap/>
            <w:vAlign w:val="center"/>
            <w:hideMark/>
          </w:tcPr>
          <w:p w14:paraId="45F71F63" w14:textId="77777777" w:rsidR="005B31DC" w:rsidRPr="00F63232" w:rsidRDefault="005B31DC" w:rsidP="00C86789">
            <w:pPr>
              <w:spacing w:after="0"/>
              <w:jc w:val="right"/>
            </w:pPr>
            <w:r w:rsidRPr="00F63232">
              <w:t>0 zł</w:t>
            </w:r>
          </w:p>
        </w:tc>
        <w:tc>
          <w:tcPr>
            <w:tcW w:w="1035" w:type="pct"/>
            <w:noWrap/>
            <w:vAlign w:val="center"/>
            <w:hideMark/>
          </w:tcPr>
          <w:p w14:paraId="347BE877" w14:textId="77777777" w:rsidR="005B31DC" w:rsidRPr="00F63232" w:rsidRDefault="005B31DC" w:rsidP="00C86789">
            <w:pPr>
              <w:spacing w:after="0"/>
              <w:jc w:val="right"/>
            </w:pPr>
            <w:r w:rsidRPr="00F63232">
              <w:t>437 000 zł</w:t>
            </w:r>
          </w:p>
        </w:tc>
      </w:tr>
      <w:tr w:rsidR="005B31DC" w:rsidRPr="00F63232" w14:paraId="569572EA" w14:textId="77777777" w:rsidTr="0052274F">
        <w:trPr>
          <w:trHeight w:val="300"/>
        </w:trPr>
        <w:tc>
          <w:tcPr>
            <w:tcW w:w="938" w:type="pct"/>
            <w:noWrap/>
            <w:hideMark/>
          </w:tcPr>
          <w:p w14:paraId="492531B4" w14:textId="77777777" w:rsidR="005B31DC" w:rsidRPr="00F63232" w:rsidRDefault="005B31DC" w:rsidP="00C86789">
            <w:pPr>
              <w:spacing w:after="0"/>
              <w:rPr>
                <w:b/>
              </w:rPr>
            </w:pPr>
            <w:r w:rsidRPr="00F63232">
              <w:rPr>
                <w:b/>
              </w:rPr>
              <w:t>Razem</w:t>
            </w:r>
          </w:p>
        </w:tc>
        <w:tc>
          <w:tcPr>
            <w:tcW w:w="955" w:type="pct"/>
            <w:noWrap/>
            <w:vAlign w:val="center"/>
            <w:hideMark/>
          </w:tcPr>
          <w:p w14:paraId="32F0ADA5" w14:textId="77777777" w:rsidR="005B31DC" w:rsidRPr="00F63232" w:rsidRDefault="005B31DC" w:rsidP="00C86789">
            <w:pPr>
              <w:spacing w:after="0"/>
              <w:jc w:val="right"/>
              <w:rPr>
                <w:b/>
              </w:rPr>
            </w:pPr>
            <w:r w:rsidRPr="00F63232">
              <w:rPr>
                <w:b/>
              </w:rPr>
              <w:t>3 024 248 zł</w:t>
            </w:r>
          </w:p>
        </w:tc>
        <w:tc>
          <w:tcPr>
            <w:tcW w:w="1036" w:type="pct"/>
            <w:noWrap/>
            <w:vAlign w:val="center"/>
            <w:hideMark/>
          </w:tcPr>
          <w:p w14:paraId="564251F4" w14:textId="77777777" w:rsidR="005B31DC" w:rsidRPr="00F63232" w:rsidRDefault="005B31DC" w:rsidP="00C86789">
            <w:pPr>
              <w:spacing w:after="0"/>
              <w:jc w:val="right"/>
              <w:rPr>
                <w:b/>
              </w:rPr>
            </w:pPr>
            <w:r w:rsidRPr="00F63232">
              <w:rPr>
                <w:b/>
              </w:rPr>
              <w:t>626 725 zł</w:t>
            </w:r>
          </w:p>
        </w:tc>
        <w:tc>
          <w:tcPr>
            <w:tcW w:w="1036" w:type="pct"/>
            <w:noWrap/>
            <w:vAlign w:val="center"/>
            <w:hideMark/>
          </w:tcPr>
          <w:p w14:paraId="494EF4A0" w14:textId="77777777" w:rsidR="005B31DC" w:rsidRPr="00F63232" w:rsidRDefault="005B31DC" w:rsidP="00C86789">
            <w:pPr>
              <w:spacing w:after="0"/>
              <w:jc w:val="right"/>
              <w:rPr>
                <w:b/>
              </w:rPr>
            </w:pPr>
            <w:r w:rsidRPr="00F63232">
              <w:rPr>
                <w:b/>
              </w:rPr>
              <w:t>1 093 269 zł</w:t>
            </w:r>
          </w:p>
        </w:tc>
        <w:tc>
          <w:tcPr>
            <w:tcW w:w="1035" w:type="pct"/>
            <w:noWrap/>
            <w:vAlign w:val="center"/>
            <w:hideMark/>
          </w:tcPr>
          <w:p w14:paraId="750B890B" w14:textId="77777777" w:rsidR="005B31DC" w:rsidRPr="00F63232" w:rsidRDefault="005B31DC" w:rsidP="00C86789">
            <w:pPr>
              <w:spacing w:after="0"/>
              <w:jc w:val="right"/>
              <w:rPr>
                <w:b/>
              </w:rPr>
            </w:pPr>
            <w:r w:rsidRPr="00F63232">
              <w:rPr>
                <w:b/>
              </w:rPr>
              <w:t>4 744 242 zł</w:t>
            </w:r>
          </w:p>
        </w:tc>
      </w:tr>
    </w:tbl>
    <w:p w14:paraId="3E666807" w14:textId="77777777" w:rsidR="005B31DC" w:rsidRPr="00F63232" w:rsidRDefault="005B31DC" w:rsidP="00C86789">
      <w:pPr>
        <w:pStyle w:val="rdo"/>
      </w:pPr>
      <w:r w:rsidRPr="00F63232">
        <w:t>Źródło: MSWiA.</w:t>
      </w:r>
    </w:p>
    <w:bookmarkEnd w:id="627"/>
    <w:p w14:paraId="79B1B965" w14:textId="77777777" w:rsidR="005B31DC" w:rsidRPr="00F63232" w:rsidRDefault="005B31DC" w:rsidP="00C86789">
      <w:pPr>
        <w:pStyle w:val="Ilustracja"/>
      </w:pPr>
      <w:r w:rsidRPr="00F63232">
        <w:rPr>
          <w:noProof/>
          <w:lang w:eastAsia="pl-PL"/>
        </w:rPr>
        <w:drawing>
          <wp:inline distT="0" distB="0" distL="0" distR="0" wp14:anchorId="6E11A72B" wp14:editId="36471C00">
            <wp:extent cx="5695950" cy="2809875"/>
            <wp:effectExtent l="0" t="0" r="0" b="0"/>
            <wp:docPr id="212" name="Wykres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2224444" w14:textId="77777777" w:rsidR="005B31DC" w:rsidRPr="00F63232" w:rsidRDefault="005B31DC" w:rsidP="00C86789">
      <w:pPr>
        <w:pStyle w:val="Legenda"/>
      </w:pPr>
      <w:bookmarkStart w:id="629" w:name="_Toc100150444"/>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65</w:t>
      </w:r>
      <w:r w:rsidRPr="00F63232">
        <w:rPr>
          <w:b/>
        </w:rPr>
        <w:fldChar w:fldCharType="end"/>
      </w:r>
      <w:r w:rsidRPr="00F63232">
        <w:rPr>
          <w:b/>
        </w:rPr>
        <w:t>.</w:t>
      </w:r>
      <w:r w:rsidRPr="00F63232">
        <w:t xml:space="preserve"> Dotacje celowe MSWiA związane</w:t>
      </w:r>
      <w:r w:rsidR="004637F1" w:rsidRPr="00F63232">
        <w:t xml:space="preserve"> z </w:t>
      </w:r>
      <w:r w:rsidRPr="00F63232">
        <w:t>mediami na rok 2019</w:t>
      </w:r>
      <w:bookmarkEnd w:id="629"/>
    </w:p>
    <w:p w14:paraId="67A19FD2" w14:textId="77777777" w:rsidR="005B31DC" w:rsidRPr="00F63232" w:rsidRDefault="005B31DC" w:rsidP="00C86789">
      <w:pPr>
        <w:pStyle w:val="rdo"/>
      </w:pPr>
      <w:r w:rsidRPr="00F63232">
        <w:t>Źródło: MSWiA</w:t>
      </w:r>
    </w:p>
    <w:p w14:paraId="3E7D2131" w14:textId="77777777" w:rsidR="005B31DC" w:rsidRPr="00F63232" w:rsidRDefault="005B31DC" w:rsidP="00C86789">
      <w:pPr>
        <w:pStyle w:val="Ilustracja"/>
      </w:pPr>
      <w:r w:rsidRPr="00F63232">
        <w:rPr>
          <w:noProof/>
          <w:lang w:eastAsia="pl-PL"/>
        </w:rPr>
        <w:lastRenderedPageBreak/>
        <w:drawing>
          <wp:inline distT="0" distB="0" distL="0" distR="0" wp14:anchorId="6109FDBF" wp14:editId="575868BE">
            <wp:extent cx="5610225" cy="3200400"/>
            <wp:effectExtent l="0" t="0" r="0" b="0"/>
            <wp:docPr id="213" name="Wykres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16F2FD6" w14:textId="77777777" w:rsidR="005B31DC" w:rsidRPr="00F63232" w:rsidRDefault="005B31DC" w:rsidP="00C86789">
      <w:pPr>
        <w:pStyle w:val="Legenda"/>
      </w:pPr>
      <w:bookmarkStart w:id="630" w:name="_Toc100150445"/>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66</w:t>
      </w:r>
      <w:r w:rsidRPr="00F63232">
        <w:rPr>
          <w:b/>
        </w:rPr>
        <w:fldChar w:fldCharType="end"/>
      </w:r>
      <w:r w:rsidRPr="00F63232">
        <w:rPr>
          <w:b/>
        </w:rPr>
        <w:t>.</w:t>
      </w:r>
      <w:r w:rsidRPr="00F63232">
        <w:t xml:space="preserve"> Dotacje celowe MSWiA związane</w:t>
      </w:r>
      <w:r w:rsidR="004637F1" w:rsidRPr="00F63232">
        <w:t xml:space="preserve"> z </w:t>
      </w:r>
      <w:r w:rsidRPr="00F63232">
        <w:t>mediami na rok 2020</w:t>
      </w:r>
      <w:bookmarkEnd w:id="630"/>
    </w:p>
    <w:p w14:paraId="018B192F" w14:textId="77777777" w:rsidR="00F10B06" w:rsidRPr="00F63232" w:rsidRDefault="005B31DC" w:rsidP="00C86789">
      <w:pPr>
        <w:pStyle w:val="rdo"/>
      </w:pPr>
      <w:r w:rsidRPr="00F63232">
        <w:t>Źródło: MSWiA</w:t>
      </w:r>
    </w:p>
    <w:p w14:paraId="5051DDE4" w14:textId="77777777" w:rsidR="00AA3EE9" w:rsidRPr="00F63232" w:rsidRDefault="00AA3EE9" w:rsidP="00C86789">
      <w:pPr>
        <w:pStyle w:val="Legenda"/>
      </w:pPr>
      <w:bookmarkStart w:id="631" w:name="_Ref98932403"/>
      <w:bookmarkStart w:id="632" w:name="_Ref98932444"/>
      <w:bookmarkStart w:id="633" w:name="_Toc10015036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62</w:t>
      </w:r>
      <w:r w:rsidRPr="00F63232">
        <w:rPr>
          <w:b/>
        </w:rPr>
        <w:fldChar w:fldCharType="end"/>
      </w:r>
      <w:r w:rsidRPr="00F63232">
        <w:rPr>
          <w:b/>
        </w:rPr>
        <w:t>.</w:t>
      </w:r>
      <w:r w:rsidRPr="00F63232">
        <w:t xml:space="preserve"> </w:t>
      </w:r>
      <w:r w:rsidR="002E5DF6" w:rsidRPr="00F63232">
        <w:t>Stacje telewizyjne</w:t>
      </w:r>
      <w:r w:rsidR="004637F1" w:rsidRPr="00F63232">
        <w:t xml:space="preserve"> i </w:t>
      </w:r>
      <w:r w:rsidR="002E5DF6" w:rsidRPr="00F63232">
        <w:t>rozgłośnie radiowe nadające audycje dla mniejszości</w:t>
      </w:r>
      <w:bookmarkEnd w:id="631"/>
      <w:bookmarkEnd w:id="632"/>
      <w:bookmarkEnd w:id="633"/>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38"/>
        <w:gridCol w:w="7224"/>
      </w:tblGrid>
      <w:tr w:rsidR="004F2DB1" w:rsidRPr="00F63232" w14:paraId="171E8D8D" w14:textId="77777777" w:rsidTr="00AA3EE9">
        <w:trPr>
          <w:tblHeader/>
        </w:trPr>
        <w:tc>
          <w:tcPr>
            <w:tcW w:w="1838" w:type="dxa"/>
            <w:vAlign w:val="center"/>
          </w:tcPr>
          <w:p w14:paraId="6FBA480C" w14:textId="77777777" w:rsidR="004F2DB1" w:rsidRPr="00F63232" w:rsidRDefault="00AA3EE9" w:rsidP="00C86789">
            <w:pPr>
              <w:spacing w:after="0"/>
              <w:jc w:val="center"/>
              <w:rPr>
                <w:b/>
              </w:rPr>
            </w:pPr>
            <w:r w:rsidRPr="00F63232">
              <w:rPr>
                <w:b/>
              </w:rPr>
              <w:t>Mniejszość</w:t>
            </w:r>
          </w:p>
        </w:tc>
        <w:tc>
          <w:tcPr>
            <w:tcW w:w="7224" w:type="dxa"/>
          </w:tcPr>
          <w:p w14:paraId="586ADFF5" w14:textId="77777777" w:rsidR="004F2DB1" w:rsidRPr="00F63232" w:rsidRDefault="00AA3EE9" w:rsidP="00C86789">
            <w:pPr>
              <w:spacing w:after="0"/>
              <w:jc w:val="center"/>
              <w:rPr>
                <w:b/>
              </w:rPr>
            </w:pPr>
            <w:r w:rsidRPr="00F63232">
              <w:rPr>
                <w:b/>
              </w:rPr>
              <w:t>Stacje telewizyjne</w:t>
            </w:r>
            <w:r w:rsidR="004637F1" w:rsidRPr="00F63232">
              <w:rPr>
                <w:b/>
              </w:rPr>
              <w:t xml:space="preserve"> i </w:t>
            </w:r>
            <w:r w:rsidRPr="00F63232">
              <w:rPr>
                <w:b/>
              </w:rPr>
              <w:t>rozgłośnie radiowe</w:t>
            </w:r>
          </w:p>
        </w:tc>
      </w:tr>
      <w:tr w:rsidR="00AA3EE9" w:rsidRPr="00F63232" w14:paraId="13448DCA" w14:textId="77777777" w:rsidTr="00AA3EE9">
        <w:tc>
          <w:tcPr>
            <w:tcW w:w="1838" w:type="dxa"/>
            <w:vAlign w:val="center"/>
          </w:tcPr>
          <w:p w14:paraId="0A292202" w14:textId="77777777" w:rsidR="00AA3EE9" w:rsidRPr="00F63232" w:rsidRDefault="009039E8" w:rsidP="00C86789">
            <w:pPr>
              <w:suppressAutoHyphens/>
              <w:spacing w:after="0"/>
              <w:jc w:val="center"/>
            </w:pPr>
            <w:r w:rsidRPr="00F63232">
              <w:t>białoruska</w:t>
            </w:r>
          </w:p>
        </w:tc>
        <w:tc>
          <w:tcPr>
            <w:tcW w:w="7224" w:type="dxa"/>
          </w:tcPr>
          <w:p w14:paraId="670A5AA6" w14:textId="77777777" w:rsidR="00AA3EE9" w:rsidRPr="00F63232" w:rsidRDefault="00AA3EE9" w:rsidP="00C86789">
            <w:pPr>
              <w:suppressAutoHyphens/>
              <w:spacing w:after="0"/>
              <w:jc w:val="left"/>
            </w:pPr>
            <w:r w:rsidRPr="00F63232">
              <w:t>O/TVP Białystok, Radio Białystok</w:t>
            </w:r>
          </w:p>
        </w:tc>
      </w:tr>
      <w:tr w:rsidR="00F85399" w:rsidRPr="00F63232" w14:paraId="5257EB5D" w14:textId="77777777" w:rsidTr="00AA3EE9">
        <w:tc>
          <w:tcPr>
            <w:tcW w:w="1838" w:type="dxa"/>
            <w:vAlign w:val="center"/>
          </w:tcPr>
          <w:p w14:paraId="48003F0C" w14:textId="77777777" w:rsidR="00F85399" w:rsidRPr="00F63232" w:rsidRDefault="009039E8" w:rsidP="00C86789">
            <w:pPr>
              <w:suppressAutoHyphens/>
              <w:spacing w:after="0"/>
              <w:jc w:val="center"/>
            </w:pPr>
            <w:r w:rsidRPr="00F63232">
              <w:t>kaszubski j.r.</w:t>
            </w:r>
          </w:p>
        </w:tc>
        <w:tc>
          <w:tcPr>
            <w:tcW w:w="7224" w:type="dxa"/>
          </w:tcPr>
          <w:p w14:paraId="4C7F7FD5" w14:textId="77777777" w:rsidR="00F85399" w:rsidRPr="00F63232" w:rsidRDefault="00F85399" w:rsidP="00C86789">
            <w:pPr>
              <w:suppressAutoHyphens/>
              <w:spacing w:after="0"/>
              <w:jc w:val="left"/>
            </w:pPr>
            <w:r w:rsidRPr="00F63232">
              <w:t>O/TVP Gdańsk, Radio Gdańsk, Radio Koszalin</w:t>
            </w:r>
          </w:p>
        </w:tc>
      </w:tr>
      <w:tr w:rsidR="00F85399" w:rsidRPr="00F63232" w14:paraId="2FFDAD36" w14:textId="77777777" w:rsidTr="00AA3EE9">
        <w:tc>
          <w:tcPr>
            <w:tcW w:w="1838" w:type="dxa"/>
            <w:vAlign w:val="center"/>
          </w:tcPr>
          <w:p w14:paraId="11ED3896" w14:textId="77777777" w:rsidR="00F85399" w:rsidRPr="00F63232" w:rsidRDefault="00136A1D" w:rsidP="00C86789">
            <w:pPr>
              <w:suppressAutoHyphens/>
              <w:spacing w:after="0"/>
              <w:jc w:val="center"/>
            </w:pPr>
            <w:r w:rsidRPr="00F63232">
              <w:t>litewska</w:t>
            </w:r>
          </w:p>
        </w:tc>
        <w:tc>
          <w:tcPr>
            <w:tcW w:w="7224" w:type="dxa"/>
          </w:tcPr>
          <w:p w14:paraId="54A09840" w14:textId="77777777" w:rsidR="00F85399" w:rsidRPr="00F63232" w:rsidRDefault="00F85399" w:rsidP="00C86789">
            <w:pPr>
              <w:suppressAutoHyphens/>
              <w:spacing w:after="0"/>
              <w:jc w:val="left"/>
            </w:pPr>
            <w:r w:rsidRPr="00F63232">
              <w:t>O/TVP Białystok, Radio Białystok</w:t>
            </w:r>
          </w:p>
        </w:tc>
      </w:tr>
      <w:tr w:rsidR="00F85399" w:rsidRPr="00F63232" w14:paraId="2061E0C6" w14:textId="77777777" w:rsidTr="00AA3EE9">
        <w:tc>
          <w:tcPr>
            <w:tcW w:w="1838" w:type="dxa"/>
            <w:vAlign w:val="center"/>
          </w:tcPr>
          <w:p w14:paraId="31EAC1EA" w14:textId="77777777" w:rsidR="00F85399" w:rsidRPr="00F63232" w:rsidRDefault="00136A1D" w:rsidP="00C86789">
            <w:pPr>
              <w:suppressAutoHyphens/>
              <w:spacing w:after="0"/>
              <w:jc w:val="center"/>
            </w:pPr>
            <w:r w:rsidRPr="00F63232">
              <w:t>n</w:t>
            </w:r>
            <w:r w:rsidR="00F85399" w:rsidRPr="00F63232">
              <w:t>iem</w:t>
            </w:r>
            <w:r w:rsidRPr="00F63232">
              <w:t>iecka</w:t>
            </w:r>
          </w:p>
        </w:tc>
        <w:tc>
          <w:tcPr>
            <w:tcW w:w="7224" w:type="dxa"/>
          </w:tcPr>
          <w:p w14:paraId="161E0AEC" w14:textId="77777777" w:rsidR="00F85399" w:rsidRPr="00F63232" w:rsidRDefault="00F85399" w:rsidP="00C86789">
            <w:pPr>
              <w:suppressAutoHyphens/>
              <w:spacing w:after="0"/>
              <w:jc w:val="left"/>
            </w:pPr>
            <w:r w:rsidRPr="00F63232">
              <w:t>O/TVP Radio Katowice, O/TVP Radio Opole, Radio Katowice,</w:t>
            </w:r>
          </w:p>
          <w:p w14:paraId="1995BC34" w14:textId="77777777" w:rsidR="00F85399" w:rsidRPr="00F63232" w:rsidRDefault="00F85399" w:rsidP="00C86789">
            <w:pPr>
              <w:suppressAutoHyphens/>
              <w:spacing w:after="0"/>
              <w:jc w:val="left"/>
            </w:pPr>
            <w:r w:rsidRPr="00F63232">
              <w:t>Radio Olsztyn, Radio Opole</w:t>
            </w:r>
            <w:r w:rsidR="007F121A" w:rsidRPr="00F63232">
              <w:t>, Radio Wrocław</w:t>
            </w:r>
          </w:p>
        </w:tc>
      </w:tr>
      <w:tr w:rsidR="00F85399" w:rsidRPr="00F63232" w14:paraId="6BCB4C10" w14:textId="77777777" w:rsidTr="00AA3EE9">
        <w:tc>
          <w:tcPr>
            <w:tcW w:w="1838" w:type="dxa"/>
            <w:vAlign w:val="center"/>
          </w:tcPr>
          <w:p w14:paraId="65F8C326" w14:textId="77777777" w:rsidR="00F85399" w:rsidRPr="00F63232" w:rsidRDefault="00136A1D" w:rsidP="00C86789">
            <w:pPr>
              <w:suppressAutoHyphens/>
              <w:spacing w:after="0"/>
              <w:jc w:val="center"/>
            </w:pPr>
            <w:r w:rsidRPr="00F63232">
              <w:t>r</w:t>
            </w:r>
            <w:r w:rsidR="00F85399" w:rsidRPr="00F63232">
              <w:t>om</w:t>
            </w:r>
            <w:r w:rsidRPr="00F63232">
              <w:t>ska</w:t>
            </w:r>
          </w:p>
        </w:tc>
        <w:tc>
          <w:tcPr>
            <w:tcW w:w="7224" w:type="dxa"/>
          </w:tcPr>
          <w:p w14:paraId="136383FD" w14:textId="77777777" w:rsidR="00F85399" w:rsidRPr="00F63232" w:rsidRDefault="00F85399" w:rsidP="00C86789">
            <w:pPr>
              <w:suppressAutoHyphens/>
              <w:spacing w:after="0"/>
              <w:jc w:val="left"/>
            </w:pPr>
            <w:r w:rsidRPr="00F63232">
              <w:t>O/TVP Białystok, Radio Koszalin, Radio Opole, Radio Zachód</w:t>
            </w:r>
          </w:p>
        </w:tc>
      </w:tr>
      <w:tr w:rsidR="00F85399" w:rsidRPr="00F63232" w14:paraId="15E4596D" w14:textId="77777777" w:rsidTr="00AA3EE9">
        <w:tc>
          <w:tcPr>
            <w:tcW w:w="1838" w:type="dxa"/>
            <w:vAlign w:val="center"/>
          </w:tcPr>
          <w:p w14:paraId="7131E2C4" w14:textId="77777777" w:rsidR="00F85399" w:rsidRPr="00F63232" w:rsidRDefault="00136A1D" w:rsidP="00C86789">
            <w:pPr>
              <w:suppressAutoHyphens/>
              <w:spacing w:after="0"/>
              <w:jc w:val="center"/>
            </w:pPr>
            <w:r w:rsidRPr="00F63232">
              <w:t>r</w:t>
            </w:r>
            <w:r w:rsidR="00F85399" w:rsidRPr="00F63232">
              <w:t>os</w:t>
            </w:r>
            <w:r w:rsidRPr="00F63232">
              <w:t>yjska</w:t>
            </w:r>
          </w:p>
        </w:tc>
        <w:tc>
          <w:tcPr>
            <w:tcW w:w="7224" w:type="dxa"/>
          </w:tcPr>
          <w:p w14:paraId="21D57B35" w14:textId="77777777" w:rsidR="00F85399" w:rsidRPr="00F63232" w:rsidRDefault="00F85399" w:rsidP="00C86789">
            <w:pPr>
              <w:suppressAutoHyphens/>
              <w:spacing w:after="0"/>
              <w:jc w:val="left"/>
            </w:pPr>
            <w:r w:rsidRPr="00F63232">
              <w:t>O/TVP Białystok, O/TVP Olsztyn</w:t>
            </w:r>
          </w:p>
        </w:tc>
      </w:tr>
      <w:tr w:rsidR="00F85399" w:rsidRPr="00F63232" w14:paraId="66D5C5BC" w14:textId="77777777" w:rsidTr="00AA3EE9">
        <w:tc>
          <w:tcPr>
            <w:tcW w:w="1838" w:type="dxa"/>
            <w:vAlign w:val="center"/>
          </w:tcPr>
          <w:p w14:paraId="744774C6" w14:textId="77777777" w:rsidR="00F85399" w:rsidRPr="00F63232" w:rsidRDefault="00136A1D" w:rsidP="00C86789">
            <w:pPr>
              <w:suppressAutoHyphens/>
              <w:spacing w:after="0"/>
              <w:jc w:val="center"/>
            </w:pPr>
            <w:r w:rsidRPr="00F63232">
              <w:t>u</w:t>
            </w:r>
            <w:r w:rsidR="00F85399" w:rsidRPr="00F63232">
              <w:t>kraiń</w:t>
            </w:r>
            <w:r w:rsidRPr="00F63232">
              <w:t>ska</w:t>
            </w:r>
          </w:p>
        </w:tc>
        <w:tc>
          <w:tcPr>
            <w:tcW w:w="7224" w:type="dxa"/>
          </w:tcPr>
          <w:p w14:paraId="7457C963" w14:textId="77777777" w:rsidR="00F85399" w:rsidRPr="00F63232" w:rsidRDefault="00F85399" w:rsidP="00C86789">
            <w:pPr>
              <w:suppressAutoHyphens/>
              <w:spacing w:after="0"/>
              <w:jc w:val="left"/>
            </w:pPr>
            <w:r w:rsidRPr="00F63232">
              <w:t>Telewizja Polska S.A. TVP 3 Regionalna (pasmo wspólne), O/TVP Białystok, TVP Olsztyn, Radio Białystok, Radio Koszalin, Radio Szczecin, Radio Rzeszów, Radio Kraków, Radio Wrocław</w:t>
            </w:r>
          </w:p>
        </w:tc>
      </w:tr>
    </w:tbl>
    <w:p w14:paraId="320FB75B" w14:textId="77777777" w:rsidR="004F2DB1" w:rsidRPr="00F63232" w:rsidRDefault="00AA3EE9" w:rsidP="00C86789">
      <w:pPr>
        <w:pStyle w:val="rdo"/>
      </w:pPr>
      <w:r w:rsidRPr="00F63232">
        <w:t>Źródło: KRRiT</w:t>
      </w:r>
    </w:p>
    <w:p w14:paraId="1FF9F3C7" w14:textId="77777777" w:rsidR="00035951" w:rsidRPr="00F63232" w:rsidRDefault="002E5DF6" w:rsidP="00C86789">
      <w:r w:rsidRPr="00F63232">
        <w:t>Oddziały regionalne Telewizji</w:t>
      </w:r>
      <w:r w:rsidR="005F0254" w:rsidRPr="00F63232">
        <w:fldChar w:fldCharType="begin"/>
      </w:r>
      <w:r w:rsidR="005F0254" w:rsidRPr="00F63232">
        <w:instrText xml:space="preserve"> XE </w:instrText>
      </w:r>
      <w:r w:rsidR="00EF399F" w:rsidRPr="00F63232">
        <w:instrText>„</w:instrText>
      </w:r>
      <w:r w:rsidR="005F0254" w:rsidRPr="00F63232">
        <w:instrText>TVP:oddziały regionalne</w:instrText>
      </w:r>
      <w:r w:rsidR="00EF399F" w:rsidRPr="00F63232">
        <w:instrText>”</w:instrText>
      </w:r>
      <w:r w:rsidR="005F0254" w:rsidRPr="00F63232">
        <w:instrText xml:space="preserve"> </w:instrText>
      </w:r>
      <w:r w:rsidR="005F0254" w:rsidRPr="00F63232">
        <w:fldChar w:fldCharType="end"/>
      </w:r>
      <w:r w:rsidRPr="00F63232">
        <w:t xml:space="preserve"> Polskiej nadawały łącznie 144÷149 godzin audycji</w:t>
      </w:r>
      <w:r w:rsidR="004637F1" w:rsidRPr="00F63232">
        <w:t xml:space="preserve"> w </w:t>
      </w:r>
      <w:r w:rsidRPr="00F63232">
        <w:t>poszczególnych latach, tj. ok. 3 godzin średniotygodniowo.</w:t>
      </w:r>
    </w:p>
    <w:p w14:paraId="5309EB57" w14:textId="77777777" w:rsidR="00F10B06" w:rsidRPr="00F63232" w:rsidRDefault="002E5DF6" w:rsidP="00C86789">
      <w:r w:rsidRPr="00F63232">
        <w:t xml:space="preserve"> </w:t>
      </w:r>
    </w:p>
    <w:p w14:paraId="3E963E79" w14:textId="77777777" w:rsidR="000E46DB" w:rsidRPr="00F63232" w:rsidRDefault="000E46DB" w:rsidP="00C86789">
      <w:pPr>
        <w:pStyle w:val="Legenda"/>
      </w:pPr>
      <w:bookmarkStart w:id="634" w:name="_Toc100150367"/>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63</w:t>
      </w:r>
      <w:r w:rsidRPr="00F63232">
        <w:rPr>
          <w:b/>
        </w:rPr>
        <w:fldChar w:fldCharType="end"/>
      </w:r>
      <w:r w:rsidRPr="00F63232">
        <w:rPr>
          <w:b/>
        </w:rPr>
        <w:t>.</w:t>
      </w:r>
      <w:r w:rsidRPr="00F63232">
        <w:t xml:space="preserve"> Roczne czasy audycji</w:t>
      </w:r>
      <w:r w:rsidR="004637F1" w:rsidRPr="00F63232">
        <w:t xml:space="preserve"> w </w:t>
      </w:r>
      <w:r w:rsidR="000A32D8" w:rsidRPr="00F63232">
        <w:t xml:space="preserve">języku mniejszości nadawanych przez oddziały </w:t>
      </w:r>
      <w:r w:rsidRPr="00F63232">
        <w:t>TVP</w:t>
      </w:r>
      <w:r w:rsidR="005F0254" w:rsidRPr="00F63232">
        <w:fldChar w:fldCharType="begin"/>
      </w:r>
      <w:r w:rsidR="005F0254" w:rsidRPr="00F63232">
        <w:instrText xml:space="preserve"> XE </w:instrText>
      </w:r>
      <w:r w:rsidR="00EF399F" w:rsidRPr="00F63232">
        <w:instrText>„</w:instrText>
      </w:r>
      <w:r w:rsidR="005F0254" w:rsidRPr="00F63232">
        <w:instrText>TVP</w:instrText>
      </w:r>
      <w:r w:rsidR="00EF399F" w:rsidRPr="00F63232">
        <w:instrText>”</w:instrText>
      </w:r>
      <w:r w:rsidR="005F0254" w:rsidRPr="00F63232">
        <w:instrText xml:space="preserve"> </w:instrText>
      </w:r>
      <w:r w:rsidR="005F0254" w:rsidRPr="00F63232">
        <w:fldChar w:fldCharType="end"/>
      </w:r>
      <w:r w:rsidRPr="00F63232">
        <w:t xml:space="preserve"> SA (pełne godziny)</w:t>
      </w:r>
      <w:bookmarkEnd w:id="634"/>
    </w:p>
    <w:tbl>
      <w:tblPr>
        <w:tblW w:w="2578"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549"/>
        <w:gridCol w:w="1136"/>
        <w:gridCol w:w="993"/>
      </w:tblGrid>
      <w:tr w:rsidR="000E46DB" w:rsidRPr="00F63232" w14:paraId="05AFD537" w14:textId="77777777" w:rsidTr="003742B3">
        <w:trPr>
          <w:trHeight w:val="110"/>
          <w:tblHeader/>
          <w:jc w:val="center"/>
        </w:trPr>
        <w:tc>
          <w:tcPr>
            <w:tcW w:w="2724" w:type="pct"/>
            <w:tcBorders>
              <w:top w:val="nil"/>
            </w:tcBorders>
          </w:tcPr>
          <w:p w14:paraId="24E787F1" w14:textId="77777777" w:rsidR="000E46DB" w:rsidRPr="00F63232" w:rsidRDefault="000E46DB" w:rsidP="00C86789">
            <w:pPr>
              <w:pStyle w:val="Bezodstpw"/>
            </w:pPr>
          </w:p>
        </w:tc>
        <w:tc>
          <w:tcPr>
            <w:tcW w:w="1214" w:type="pct"/>
          </w:tcPr>
          <w:p w14:paraId="6156F62D" w14:textId="77777777" w:rsidR="000E46DB" w:rsidRPr="00F63232" w:rsidRDefault="000E46DB" w:rsidP="00C86789">
            <w:pPr>
              <w:pStyle w:val="Bezodstpw"/>
              <w:jc w:val="right"/>
            </w:pPr>
            <w:r w:rsidRPr="00F63232">
              <w:rPr>
                <w:b/>
                <w:bCs/>
              </w:rPr>
              <w:t>2019</w:t>
            </w:r>
          </w:p>
        </w:tc>
        <w:tc>
          <w:tcPr>
            <w:tcW w:w="1061" w:type="pct"/>
          </w:tcPr>
          <w:p w14:paraId="602EFD14" w14:textId="77777777" w:rsidR="000E46DB" w:rsidRPr="00F63232" w:rsidRDefault="000E46DB" w:rsidP="00C86789">
            <w:pPr>
              <w:pStyle w:val="Bezodstpw"/>
              <w:jc w:val="right"/>
            </w:pPr>
            <w:r w:rsidRPr="00F63232">
              <w:rPr>
                <w:b/>
                <w:bCs/>
              </w:rPr>
              <w:t>2020</w:t>
            </w:r>
          </w:p>
        </w:tc>
      </w:tr>
      <w:tr w:rsidR="000E46DB" w:rsidRPr="00F63232" w14:paraId="6F012AD5" w14:textId="77777777" w:rsidTr="000E46DB">
        <w:trPr>
          <w:trHeight w:val="110"/>
          <w:jc w:val="center"/>
        </w:trPr>
        <w:tc>
          <w:tcPr>
            <w:tcW w:w="2724" w:type="pct"/>
          </w:tcPr>
          <w:p w14:paraId="45935681" w14:textId="77777777" w:rsidR="000E46DB" w:rsidRPr="00F63232" w:rsidRDefault="000E46DB" w:rsidP="00C86789">
            <w:pPr>
              <w:pStyle w:val="Bezodstpw"/>
              <w:jc w:val="left"/>
            </w:pPr>
            <w:r w:rsidRPr="00F63232">
              <w:t>TVP3 Białystok</w:t>
            </w:r>
          </w:p>
        </w:tc>
        <w:tc>
          <w:tcPr>
            <w:tcW w:w="1214" w:type="pct"/>
            <w:vAlign w:val="center"/>
          </w:tcPr>
          <w:p w14:paraId="406A5D31" w14:textId="77777777" w:rsidR="000E46DB" w:rsidRPr="00F63232" w:rsidRDefault="000E46DB" w:rsidP="00C86789">
            <w:pPr>
              <w:pStyle w:val="Bezodstpw"/>
              <w:jc w:val="right"/>
            </w:pPr>
            <w:r w:rsidRPr="00F63232">
              <w:t>78</w:t>
            </w:r>
          </w:p>
        </w:tc>
        <w:tc>
          <w:tcPr>
            <w:tcW w:w="1061" w:type="pct"/>
            <w:vAlign w:val="center"/>
          </w:tcPr>
          <w:p w14:paraId="4B8601D5" w14:textId="77777777" w:rsidR="000E46DB" w:rsidRPr="00F63232" w:rsidRDefault="000E46DB" w:rsidP="00C86789">
            <w:pPr>
              <w:pStyle w:val="Bezodstpw"/>
              <w:jc w:val="right"/>
            </w:pPr>
            <w:r w:rsidRPr="00F63232">
              <w:t>76</w:t>
            </w:r>
          </w:p>
        </w:tc>
      </w:tr>
      <w:tr w:rsidR="000E46DB" w:rsidRPr="00F63232" w14:paraId="408CEFBE" w14:textId="77777777" w:rsidTr="000E46DB">
        <w:trPr>
          <w:trHeight w:val="110"/>
          <w:jc w:val="center"/>
        </w:trPr>
        <w:tc>
          <w:tcPr>
            <w:tcW w:w="2724" w:type="pct"/>
          </w:tcPr>
          <w:p w14:paraId="1AD52125" w14:textId="77777777" w:rsidR="000E46DB" w:rsidRPr="00F63232" w:rsidRDefault="000E46DB" w:rsidP="00C86789">
            <w:pPr>
              <w:pStyle w:val="Bezodstpw"/>
              <w:jc w:val="left"/>
            </w:pPr>
            <w:r w:rsidRPr="00F63232">
              <w:t>TVP3 Gdańsk</w:t>
            </w:r>
          </w:p>
        </w:tc>
        <w:tc>
          <w:tcPr>
            <w:tcW w:w="1214" w:type="pct"/>
            <w:vAlign w:val="center"/>
          </w:tcPr>
          <w:p w14:paraId="7D655457" w14:textId="77777777" w:rsidR="000E46DB" w:rsidRPr="00F63232" w:rsidRDefault="000E46DB" w:rsidP="00C86789">
            <w:pPr>
              <w:pStyle w:val="Bezodstpw"/>
              <w:jc w:val="right"/>
            </w:pPr>
            <w:r w:rsidRPr="00F63232">
              <w:t>22</w:t>
            </w:r>
          </w:p>
        </w:tc>
        <w:tc>
          <w:tcPr>
            <w:tcW w:w="1061" w:type="pct"/>
            <w:vAlign w:val="center"/>
          </w:tcPr>
          <w:p w14:paraId="33618DE2" w14:textId="77777777" w:rsidR="000E46DB" w:rsidRPr="00F63232" w:rsidRDefault="000E46DB" w:rsidP="00C86789">
            <w:pPr>
              <w:pStyle w:val="Bezodstpw"/>
              <w:jc w:val="right"/>
            </w:pPr>
            <w:r w:rsidRPr="00F63232">
              <w:t>28</w:t>
            </w:r>
          </w:p>
        </w:tc>
      </w:tr>
      <w:tr w:rsidR="000E46DB" w:rsidRPr="00F63232" w14:paraId="4CEB646B" w14:textId="77777777" w:rsidTr="000E46DB">
        <w:trPr>
          <w:trHeight w:val="110"/>
          <w:jc w:val="center"/>
        </w:trPr>
        <w:tc>
          <w:tcPr>
            <w:tcW w:w="2724" w:type="pct"/>
          </w:tcPr>
          <w:p w14:paraId="79D6214A" w14:textId="77777777" w:rsidR="000E46DB" w:rsidRPr="00F63232" w:rsidRDefault="000E46DB" w:rsidP="00C86789">
            <w:pPr>
              <w:pStyle w:val="Bezodstpw"/>
              <w:jc w:val="left"/>
            </w:pPr>
            <w:r w:rsidRPr="00F63232">
              <w:t>TVP3 Katowice</w:t>
            </w:r>
          </w:p>
        </w:tc>
        <w:tc>
          <w:tcPr>
            <w:tcW w:w="1214" w:type="pct"/>
            <w:vAlign w:val="center"/>
          </w:tcPr>
          <w:p w14:paraId="26C808D9" w14:textId="77777777" w:rsidR="000E46DB" w:rsidRPr="00F63232" w:rsidRDefault="000E46DB" w:rsidP="00C86789">
            <w:pPr>
              <w:pStyle w:val="Bezodstpw"/>
              <w:jc w:val="right"/>
            </w:pPr>
            <w:r w:rsidRPr="00F63232">
              <w:t>9</w:t>
            </w:r>
          </w:p>
        </w:tc>
        <w:tc>
          <w:tcPr>
            <w:tcW w:w="1061" w:type="pct"/>
            <w:vAlign w:val="center"/>
          </w:tcPr>
          <w:p w14:paraId="63083523" w14:textId="77777777" w:rsidR="000E46DB" w:rsidRPr="00F63232" w:rsidRDefault="000E46DB" w:rsidP="00C86789">
            <w:pPr>
              <w:pStyle w:val="Bezodstpw"/>
              <w:jc w:val="right"/>
            </w:pPr>
            <w:r w:rsidRPr="00F63232">
              <w:t>10</w:t>
            </w:r>
          </w:p>
        </w:tc>
      </w:tr>
      <w:tr w:rsidR="000E46DB" w:rsidRPr="00F63232" w14:paraId="276049E0" w14:textId="77777777" w:rsidTr="000E46DB">
        <w:trPr>
          <w:trHeight w:val="110"/>
          <w:jc w:val="center"/>
        </w:trPr>
        <w:tc>
          <w:tcPr>
            <w:tcW w:w="2724" w:type="pct"/>
          </w:tcPr>
          <w:p w14:paraId="7D783B81" w14:textId="77777777" w:rsidR="000E46DB" w:rsidRPr="00F63232" w:rsidRDefault="000E46DB" w:rsidP="00C86789">
            <w:pPr>
              <w:pStyle w:val="Bezodstpw"/>
              <w:jc w:val="left"/>
            </w:pPr>
            <w:r w:rsidRPr="00F63232">
              <w:t>TVP3 Olsztyn</w:t>
            </w:r>
          </w:p>
        </w:tc>
        <w:tc>
          <w:tcPr>
            <w:tcW w:w="1214" w:type="pct"/>
            <w:vAlign w:val="center"/>
          </w:tcPr>
          <w:p w14:paraId="088FAD84" w14:textId="77777777" w:rsidR="000E46DB" w:rsidRPr="00F63232" w:rsidRDefault="000E46DB" w:rsidP="00C86789">
            <w:pPr>
              <w:pStyle w:val="Bezodstpw"/>
              <w:jc w:val="right"/>
            </w:pPr>
            <w:r w:rsidRPr="00F63232">
              <w:t>16</w:t>
            </w:r>
          </w:p>
        </w:tc>
        <w:tc>
          <w:tcPr>
            <w:tcW w:w="1061" w:type="pct"/>
            <w:vAlign w:val="center"/>
          </w:tcPr>
          <w:p w14:paraId="0B0058EE" w14:textId="77777777" w:rsidR="000E46DB" w:rsidRPr="00F63232" w:rsidRDefault="000E46DB" w:rsidP="00C86789">
            <w:pPr>
              <w:pStyle w:val="Bezodstpw"/>
              <w:jc w:val="right"/>
            </w:pPr>
            <w:r w:rsidRPr="00F63232">
              <w:t>12</w:t>
            </w:r>
          </w:p>
        </w:tc>
      </w:tr>
      <w:tr w:rsidR="000E46DB" w:rsidRPr="00F63232" w14:paraId="1366953B" w14:textId="77777777" w:rsidTr="000E46DB">
        <w:trPr>
          <w:trHeight w:val="110"/>
          <w:jc w:val="center"/>
        </w:trPr>
        <w:tc>
          <w:tcPr>
            <w:tcW w:w="2724" w:type="pct"/>
          </w:tcPr>
          <w:p w14:paraId="33FEDEAF" w14:textId="77777777" w:rsidR="000E46DB" w:rsidRPr="00F63232" w:rsidRDefault="000E46DB" w:rsidP="00C86789">
            <w:pPr>
              <w:pStyle w:val="Bezodstpw"/>
              <w:jc w:val="left"/>
            </w:pPr>
            <w:r w:rsidRPr="00F63232">
              <w:t>TVP3 Opole</w:t>
            </w:r>
          </w:p>
        </w:tc>
        <w:tc>
          <w:tcPr>
            <w:tcW w:w="1214" w:type="pct"/>
            <w:vAlign w:val="center"/>
          </w:tcPr>
          <w:p w14:paraId="53B19DEA" w14:textId="77777777" w:rsidR="000E46DB" w:rsidRPr="00F63232" w:rsidRDefault="000E46DB" w:rsidP="00C86789">
            <w:pPr>
              <w:pStyle w:val="Bezodstpw"/>
              <w:jc w:val="right"/>
            </w:pPr>
            <w:r w:rsidRPr="00F63232">
              <w:t>10</w:t>
            </w:r>
          </w:p>
        </w:tc>
        <w:tc>
          <w:tcPr>
            <w:tcW w:w="1061" w:type="pct"/>
            <w:vAlign w:val="center"/>
          </w:tcPr>
          <w:p w14:paraId="6003F8A4" w14:textId="77777777" w:rsidR="000E46DB" w:rsidRPr="00F63232" w:rsidRDefault="000E46DB" w:rsidP="00C86789">
            <w:pPr>
              <w:pStyle w:val="Bezodstpw"/>
              <w:jc w:val="right"/>
            </w:pPr>
            <w:r w:rsidRPr="00F63232">
              <w:t>10</w:t>
            </w:r>
          </w:p>
        </w:tc>
      </w:tr>
      <w:tr w:rsidR="000E46DB" w:rsidRPr="00F63232" w14:paraId="1826CAEA" w14:textId="77777777" w:rsidTr="000E46DB">
        <w:trPr>
          <w:trHeight w:val="110"/>
          <w:jc w:val="center"/>
        </w:trPr>
        <w:tc>
          <w:tcPr>
            <w:tcW w:w="2724" w:type="pct"/>
          </w:tcPr>
          <w:p w14:paraId="6177B041" w14:textId="77777777" w:rsidR="000E46DB" w:rsidRPr="00F63232" w:rsidRDefault="000E46DB" w:rsidP="00C86789">
            <w:pPr>
              <w:pStyle w:val="Bezodstpw"/>
              <w:jc w:val="left"/>
            </w:pPr>
            <w:r w:rsidRPr="00F63232">
              <w:t>TVP3 Szczecin</w:t>
            </w:r>
          </w:p>
        </w:tc>
        <w:tc>
          <w:tcPr>
            <w:tcW w:w="1214" w:type="pct"/>
            <w:vAlign w:val="center"/>
          </w:tcPr>
          <w:p w14:paraId="47B193D1" w14:textId="77777777" w:rsidR="000E46DB" w:rsidRPr="00F63232" w:rsidRDefault="000E46DB" w:rsidP="00C86789">
            <w:pPr>
              <w:pStyle w:val="Bezodstpw"/>
              <w:jc w:val="right"/>
            </w:pPr>
            <w:r w:rsidRPr="00F63232">
              <w:t>4</w:t>
            </w:r>
          </w:p>
        </w:tc>
        <w:tc>
          <w:tcPr>
            <w:tcW w:w="1061" w:type="pct"/>
            <w:vAlign w:val="center"/>
          </w:tcPr>
          <w:p w14:paraId="0280897A" w14:textId="77777777" w:rsidR="000E46DB" w:rsidRPr="00F63232" w:rsidRDefault="000E46DB" w:rsidP="00C86789">
            <w:pPr>
              <w:pStyle w:val="Bezodstpw"/>
              <w:jc w:val="right"/>
            </w:pPr>
            <w:r w:rsidRPr="00F63232">
              <w:t>4</w:t>
            </w:r>
          </w:p>
        </w:tc>
      </w:tr>
      <w:tr w:rsidR="000E46DB" w:rsidRPr="00F63232" w14:paraId="4C4C587E" w14:textId="77777777" w:rsidTr="000E46DB">
        <w:trPr>
          <w:trHeight w:val="110"/>
          <w:jc w:val="center"/>
        </w:trPr>
        <w:tc>
          <w:tcPr>
            <w:tcW w:w="2724" w:type="pct"/>
          </w:tcPr>
          <w:p w14:paraId="23433254" w14:textId="77777777" w:rsidR="000E46DB" w:rsidRPr="00F63232" w:rsidRDefault="000E46DB" w:rsidP="00C86789">
            <w:pPr>
              <w:pStyle w:val="Bezodstpw"/>
              <w:jc w:val="left"/>
            </w:pPr>
            <w:r w:rsidRPr="00F63232">
              <w:t xml:space="preserve">Pasmo wspólne </w:t>
            </w:r>
            <w:r w:rsidRPr="00F63232">
              <w:br/>
              <w:t>TVP3 Regionalna</w:t>
            </w:r>
          </w:p>
        </w:tc>
        <w:tc>
          <w:tcPr>
            <w:tcW w:w="1214" w:type="pct"/>
            <w:vAlign w:val="center"/>
          </w:tcPr>
          <w:p w14:paraId="63EE7749" w14:textId="77777777" w:rsidR="000E46DB" w:rsidRPr="00F63232" w:rsidRDefault="000E46DB" w:rsidP="00C86789">
            <w:pPr>
              <w:pStyle w:val="Bezodstpw"/>
              <w:jc w:val="right"/>
            </w:pPr>
            <w:r w:rsidRPr="00F63232">
              <w:t>10</w:t>
            </w:r>
          </w:p>
        </w:tc>
        <w:tc>
          <w:tcPr>
            <w:tcW w:w="1061" w:type="pct"/>
            <w:vAlign w:val="center"/>
          </w:tcPr>
          <w:p w14:paraId="4E632341" w14:textId="77777777" w:rsidR="000E46DB" w:rsidRPr="00F63232" w:rsidRDefault="000E46DB" w:rsidP="00C86789">
            <w:pPr>
              <w:pStyle w:val="Bezodstpw"/>
              <w:jc w:val="right"/>
            </w:pPr>
            <w:r w:rsidRPr="00F63232">
              <w:t>4</w:t>
            </w:r>
          </w:p>
        </w:tc>
      </w:tr>
      <w:tr w:rsidR="000E46DB" w:rsidRPr="00F63232" w14:paraId="7EE1C2D8" w14:textId="77777777" w:rsidTr="000E46DB">
        <w:trPr>
          <w:trHeight w:val="110"/>
          <w:jc w:val="center"/>
        </w:trPr>
        <w:tc>
          <w:tcPr>
            <w:tcW w:w="2724" w:type="pct"/>
          </w:tcPr>
          <w:p w14:paraId="27EBB87C" w14:textId="77777777" w:rsidR="000E46DB" w:rsidRPr="00F63232" w:rsidRDefault="000E46DB" w:rsidP="00C86789">
            <w:pPr>
              <w:pStyle w:val="Bezodstpw"/>
            </w:pPr>
            <w:r w:rsidRPr="00F63232">
              <w:rPr>
                <w:b/>
                <w:bCs/>
              </w:rPr>
              <w:t>Razem</w:t>
            </w:r>
          </w:p>
        </w:tc>
        <w:tc>
          <w:tcPr>
            <w:tcW w:w="1214" w:type="pct"/>
            <w:vAlign w:val="center"/>
          </w:tcPr>
          <w:p w14:paraId="1911374E" w14:textId="77777777" w:rsidR="000E46DB" w:rsidRPr="00F63232" w:rsidRDefault="000E46DB" w:rsidP="00C86789">
            <w:pPr>
              <w:pStyle w:val="Bezodstpw"/>
              <w:jc w:val="right"/>
            </w:pPr>
            <w:r w:rsidRPr="00F63232">
              <w:rPr>
                <w:b/>
                <w:bCs/>
              </w:rPr>
              <w:t>149</w:t>
            </w:r>
          </w:p>
        </w:tc>
        <w:tc>
          <w:tcPr>
            <w:tcW w:w="1061" w:type="pct"/>
            <w:vAlign w:val="center"/>
          </w:tcPr>
          <w:p w14:paraId="44835F09" w14:textId="77777777" w:rsidR="000E46DB" w:rsidRPr="00F63232" w:rsidRDefault="000E46DB" w:rsidP="00C86789">
            <w:pPr>
              <w:pStyle w:val="Bezodstpw"/>
              <w:jc w:val="right"/>
            </w:pPr>
            <w:r w:rsidRPr="00F63232">
              <w:rPr>
                <w:b/>
                <w:bCs/>
              </w:rPr>
              <w:t>144</w:t>
            </w:r>
          </w:p>
        </w:tc>
      </w:tr>
    </w:tbl>
    <w:p w14:paraId="35FCCBDC" w14:textId="77777777" w:rsidR="00F10B06" w:rsidRPr="00F63232" w:rsidRDefault="000E46DB" w:rsidP="00C86789">
      <w:pPr>
        <w:pStyle w:val="rdo"/>
      </w:pPr>
      <w:r w:rsidRPr="00F63232">
        <w:t>Źródło: KRRiT</w:t>
      </w:r>
    </w:p>
    <w:p w14:paraId="3E258645" w14:textId="77777777" w:rsidR="00E02A4A" w:rsidRPr="00F63232" w:rsidRDefault="00E02A4A" w:rsidP="00C86789">
      <w:pPr>
        <w:pStyle w:val="Legenda"/>
      </w:pPr>
      <w:bookmarkStart w:id="635" w:name="_Toc100150368"/>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64</w:t>
      </w:r>
      <w:r w:rsidRPr="00F63232">
        <w:rPr>
          <w:b/>
        </w:rPr>
        <w:fldChar w:fldCharType="end"/>
      </w:r>
      <w:r w:rsidRPr="00F63232">
        <w:rPr>
          <w:b/>
        </w:rPr>
        <w:t>.</w:t>
      </w:r>
      <w:r w:rsidRPr="00F63232">
        <w:t xml:space="preserve"> Audycje</w:t>
      </w:r>
      <w:r w:rsidR="004637F1" w:rsidRPr="00F63232">
        <w:t xml:space="preserve"> w </w:t>
      </w:r>
      <w:r w:rsidRPr="00F63232">
        <w:t>Telewizji Polskiej</w:t>
      </w:r>
      <w:r w:rsidR="005F0254" w:rsidRPr="00F63232">
        <w:fldChar w:fldCharType="begin"/>
      </w:r>
      <w:r w:rsidR="005F0254" w:rsidRPr="00F63232">
        <w:instrText xml:space="preserve"> XE </w:instrText>
      </w:r>
      <w:r w:rsidR="00EF399F" w:rsidRPr="00F63232">
        <w:instrText>„</w:instrText>
      </w:r>
      <w:r w:rsidR="005F0254" w:rsidRPr="00F63232">
        <w:instrText>TVP</w:instrText>
      </w:r>
      <w:r w:rsidR="00EF399F" w:rsidRPr="00F63232">
        <w:instrText>”</w:instrText>
      </w:r>
      <w:r w:rsidR="005F0254" w:rsidRPr="00F63232">
        <w:instrText xml:space="preserve"> </w:instrText>
      </w:r>
      <w:r w:rsidR="005F0254" w:rsidRPr="00F63232">
        <w:fldChar w:fldCharType="end"/>
      </w:r>
      <w:r w:rsidRPr="00F63232">
        <w:t xml:space="preserve"> dedykowane mniejszościom</w:t>
      </w:r>
      <w:r w:rsidR="004637F1" w:rsidRPr="00F63232">
        <w:t xml:space="preserve"> w </w:t>
      </w:r>
      <w:r w:rsidR="00EC2DF4" w:rsidRPr="00F63232">
        <w:t>podziale</w:t>
      </w:r>
      <w:r w:rsidRPr="00F63232">
        <w:t xml:space="preserve"> na oddziały regionalne</w:t>
      </w:r>
      <w:r w:rsidR="004637F1" w:rsidRPr="00F63232">
        <w:t xml:space="preserve"> i </w:t>
      </w:r>
      <w:r w:rsidRPr="00F63232">
        <w:t>mniejszości</w:t>
      </w:r>
      <w:bookmarkEnd w:id="635"/>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413"/>
        <w:gridCol w:w="1529"/>
        <w:gridCol w:w="1530"/>
        <w:gridCol w:w="1530"/>
        <w:gridCol w:w="1530"/>
        <w:gridCol w:w="1530"/>
      </w:tblGrid>
      <w:tr w:rsidR="002E5DF6" w:rsidRPr="00F63232" w14:paraId="1A9EA92C" w14:textId="77777777" w:rsidTr="0007000A">
        <w:trPr>
          <w:tblHeader/>
        </w:trPr>
        <w:tc>
          <w:tcPr>
            <w:tcW w:w="1413" w:type="dxa"/>
            <w:tcBorders>
              <w:top w:val="single" w:sz="4" w:space="0" w:color="auto"/>
            </w:tcBorders>
          </w:tcPr>
          <w:p w14:paraId="409CEC9E" w14:textId="77777777" w:rsidR="002E5DF6" w:rsidRPr="00F63232" w:rsidRDefault="0007000A" w:rsidP="00C86789">
            <w:pPr>
              <w:spacing w:after="0"/>
              <w:jc w:val="center"/>
              <w:rPr>
                <w:b/>
              </w:rPr>
            </w:pPr>
            <w:r w:rsidRPr="00F63232">
              <w:rPr>
                <w:b/>
              </w:rPr>
              <w:t>Mniejszość</w:t>
            </w:r>
          </w:p>
        </w:tc>
        <w:tc>
          <w:tcPr>
            <w:tcW w:w="1529" w:type="dxa"/>
            <w:vAlign w:val="center"/>
          </w:tcPr>
          <w:p w14:paraId="5F2E4449" w14:textId="77777777" w:rsidR="002E5DF6" w:rsidRPr="00F63232" w:rsidRDefault="00E02A4A" w:rsidP="00C86789">
            <w:pPr>
              <w:spacing w:after="0"/>
              <w:jc w:val="center"/>
              <w:rPr>
                <w:b/>
              </w:rPr>
            </w:pPr>
            <w:r w:rsidRPr="00F63232">
              <w:rPr>
                <w:b/>
              </w:rPr>
              <w:t>Białystok</w:t>
            </w:r>
          </w:p>
        </w:tc>
        <w:tc>
          <w:tcPr>
            <w:tcW w:w="1530" w:type="dxa"/>
            <w:vAlign w:val="center"/>
          </w:tcPr>
          <w:p w14:paraId="0CFE8B06" w14:textId="77777777" w:rsidR="002E5DF6" w:rsidRPr="00F63232" w:rsidRDefault="00E02A4A" w:rsidP="00C86789">
            <w:pPr>
              <w:spacing w:after="0"/>
              <w:jc w:val="center"/>
              <w:rPr>
                <w:b/>
              </w:rPr>
            </w:pPr>
            <w:r w:rsidRPr="00F63232">
              <w:rPr>
                <w:b/>
              </w:rPr>
              <w:t>Gdańsk</w:t>
            </w:r>
          </w:p>
        </w:tc>
        <w:tc>
          <w:tcPr>
            <w:tcW w:w="1530" w:type="dxa"/>
            <w:vAlign w:val="center"/>
          </w:tcPr>
          <w:p w14:paraId="1C282B3D" w14:textId="77777777" w:rsidR="002E5DF6" w:rsidRPr="00F63232" w:rsidRDefault="00E02A4A" w:rsidP="00C86789">
            <w:pPr>
              <w:spacing w:after="0"/>
              <w:jc w:val="center"/>
              <w:rPr>
                <w:b/>
              </w:rPr>
            </w:pPr>
            <w:r w:rsidRPr="00F63232">
              <w:rPr>
                <w:b/>
              </w:rPr>
              <w:t>Katowice</w:t>
            </w:r>
            <w:r w:rsidR="004637F1" w:rsidRPr="00F63232">
              <w:rPr>
                <w:b/>
              </w:rPr>
              <w:t xml:space="preserve"> i </w:t>
            </w:r>
            <w:r w:rsidRPr="00F63232">
              <w:rPr>
                <w:b/>
              </w:rPr>
              <w:t>Opole</w:t>
            </w:r>
          </w:p>
        </w:tc>
        <w:tc>
          <w:tcPr>
            <w:tcW w:w="1530" w:type="dxa"/>
            <w:vAlign w:val="center"/>
          </w:tcPr>
          <w:p w14:paraId="4C0F96A1" w14:textId="77777777" w:rsidR="002E5DF6" w:rsidRPr="00F63232" w:rsidRDefault="00E02A4A" w:rsidP="00C86789">
            <w:pPr>
              <w:spacing w:after="0"/>
              <w:jc w:val="center"/>
              <w:rPr>
                <w:b/>
              </w:rPr>
            </w:pPr>
            <w:r w:rsidRPr="00F63232">
              <w:rPr>
                <w:b/>
              </w:rPr>
              <w:t>Olsztyn</w:t>
            </w:r>
          </w:p>
        </w:tc>
        <w:tc>
          <w:tcPr>
            <w:tcW w:w="1530" w:type="dxa"/>
            <w:vAlign w:val="center"/>
          </w:tcPr>
          <w:p w14:paraId="0D1285AB" w14:textId="77777777" w:rsidR="002E5DF6" w:rsidRPr="00F63232" w:rsidRDefault="00E02A4A" w:rsidP="00C86789">
            <w:pPr>
              <w:spacing w:after="0"/>
              <w:jc w:val="center"/>
              <w:rPr>
                <w:b/>
              </w:rPr>
            </w:pPr>
            <w:r w:rsidRPr="00F63232">
              <w:rPr>
                <w:b/>
              </w:rPr>
              <w:t>Regionalna</w:t>
            </w:r>
            <w:r w:rsidRPr="00F63232">
              <w:rPr>
                <w:rStyle w:val="Odwoanieprzypisudolnego"/>
                <w:b/>
              </w:rPr>
              <w:footnoteReference w:id="45"/>
            </w:r>
          </w:p>
        </w:tc>
      </w:tr>
      <w:tr w:rsidR="002E5DF6" w:rsidRPr="00F63232" w14:paraId="1F90B34F" w14:textId="77777777" w:rsidTr="00E02A4A">
        <w:tc>
          <w:tcPr>
            <w:tcW w:w="1413" w:type="dxa"/>
            <w:vAlign w:val="center"/>
          </w:tcPr>
          <w:p w14:paraId="53CCAB5D" w14:textId="77777777" w:rsidR="002E5DF6" w:rsidRPr="00F63232" w:rsidRDefault="0007000A" w:rsidP="00C86789">
            <w:pPr>
              <w:spacing w:after="0"/>
              <w:jc w:val="center"/>
            </w:pPr>
            <w:r w:rsidRPr="00F63232">
              <w:t>białoruska</w:t>
            </w:r>
          </w:p>
        </w:tc>
        <w:tc>
          <w:tcPr>
            <w:tcW w:w="1529" w:type="dxa"/>
            <w:vAlign w:val="center"/>
          </w:tcPr>
          <w:p w14:paraId="6DD6F955" w14:textId="77777777" w:rsidR="002E5DF6" w:rsidRPr="00F63232" w:rsidRDefault="00E02A4A" w:rsidP="00C86789">
            <w:pPr>
              <w:suppressAutoHyphens/>
              <w:spacing w:after="0"/>
              <w:jc w:val="left"/>
            </w:pPr>
            <w:r w:rsidRPr="00F63232">
              <w:t>Tydzień Białoruski</w:t>
            </w:r>
            <w:r w:rsidR="00007F16" w:rsidRPr="00F63232">
              <w:fldChar w:fldCharType="begin"/>
            </w:r>
            <w:r w:rsidR="00007F16" w:rsidRPr="00F63232">
              <w:instrText xml:space="preserve"> XE </w:instrText>
            </w:r>
            <w:r w:rsidR="00EF399F" w:rsidRPr="00F63232">
              <w:instrText>„</w:instrText>
            </w:r>
            <w:r w:rsidR="00F84C2B" w:rsidRPr="00F63232">
              <w:instrText xml:space="preserve"> Tydzień Białoruski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6B2816F4" w14:textId="77777777" w:rsidR="002E5DF6" w:rsidRPr="00F63232" w:rsidRDefault="002E5DF6" w:rsidP="00C86789">
            <w:pPr>
              <w:suppressAutoHyphens/>
              <w:spacing w:after="0"/>
              <w:jc w:val="left"/>
            </w:pPr>
          </w:p>
        </w:tc>
        <w:tc>
          <w:tcPr>
            <w:tcW w:w="1530" w:type="dxa"/>
            <w:vAlign w:val="center"/>
          </w:tcPr>
          <w:p w14:paraId="7C059030" w14:textId="77777777" w:rsidR="002E5DF6" w:rsidRPr="00F63232" w:rsidRDefault="002E5DF6" w:rsidP="00C86789">
            <w:pPr>
              <w:suppressAutoHyphens/>
              <w:spacing w:after="0"/>
              <w:jc w:val="left"/>
            </w:pPr>
          </w:p>
        </w:tc>
        <w:tc>
          <w:tcPr>
            <w:tcW w:w="1530" w:type="dxa"/>
            <w:vAlign w:val="center"/>
          </w:tcPr>
          <w:p w14:paraId="7C7983E2" w14:textId="77777777" w:rsidR="002E5DF6" w:rsidRPr="00F63232" w:rsidRDefault="002E5DF6" w:rsidP="00C86789">
            <w:pPr>
              <w:suppressAutoHyphens/>
              <w:spacing w:after="0"/>
              <w:jc w:val="left"/>
            </w:pPr>
          </w:p>
        </w:tc>
        <w:tc>
          <w:tcPr>
            <w:tcW w:w="1530" w:type="dxa"/>
            <w:vAlign w:val="center"/>
          </w:tcPr>
          <w:p w14:paraId="5CC57E72" w14:textId="77777777" w:rsidR="002E5DF6" w:rsidRPr="00F63232" w:rsidRDefault="002E5DF6" w:rsidP="00C86789">
            <w:pPr>
              <w:suppressAutoHyphens/>
              <w:spacing w:after="0"/>
              <w:jc w:val="left"/>
            </w:pPr>
          </w:p>
        </w:tc>
      </w:tr>
      <w:tr w:rsidR="00E97E78" w:rsidRPr="00F63232" w14:paraId="02A68ABE" w14:textId="77777777" w:rsidTr="00E97E78">
        <w:trPr>
          <w:trHeight w:val="398"/>
        </w:trPr>
        <w:tc>
          <w:tcPr>
            <w:tcW w:w="1413" w:type="dxa"/>
            <w:vMerge w:val="restart"/>
            <w:vAlign w:val="center"/>
          </w:tcPr>
          <w:p w14:paraId="0D3B93A7" w14:textId="77777777" w:rsidR="00E97E78" w:rsidRPr="00F63232" w:rsidRDefault="0007000A" w:rsidP="00C86789">
            <w:pPr>
              <w:spacing w:after="0"/>
              <w:jc w:val="center"/>
            </w:pPr>
            <w:r w:rsidRPr="00F63232">
              <w:t>kaszubski j.r.</w:t>
            </w:r>
          </w:p>
        </w:tc>
        <w:tc>
          <w:tcPr>
            <w:tcW w:w="1529" w:type="dxa"/>
            <w:vMerge w:val="restart"/>
            <w:vAlign w:val="center"/>
          </w:tcPr>
          <w:p w14:paraId="419C18C1" w14:textId="77777777" w:rsidR="00E97E78" w:rsidRPr="00F63232" w:rsidRDefault="00E97E78" w:rsidP="00C86789">
            <w:pPr>
              <w:suppressAutoHyphens/>
              <w:spacing w:after="0"/>
              <w:jc w:val="left"/>
            </w:pPr>
          </w:p>
        </w:tc>
        <w:tc>
          <w:tcPr>
            <w:tcW w:w="1530" w:type="dxa"/>
            <w:vAlign w:val="center"/>
          </w:tcPr>
          <w:p w14:paraId="1C6E689A" w14:textId="77777777" w:rsidR="00E97E78" w:rsidRPr="00F63232" w:rsidRDefault="00E97E78" w:rsidP="00C86789">
            <w:pPr>
              <w:suppressAutoHyphens/>
              <w:spacing w:after="0"/>
              <w:jc w:val="left"/>
            </w:pPr>
            <w:r w:rsidRPr="00F63232">
              <w:t>Tedë Jo</w:t>
            </w:r>
            <w:r w:rsidR="00007F16" w:rsidRPr="00F63232">
              <w:fldChar w:fldCharType="begin"/>
            </w:r>
            <w:r w:rsidR="00007F16" w:rsidRPr="00F63232">
              <w:instrText xml:space="preserve"> XE </w:instrText>
            </w:r>
            <w:r w:rsidR="00EF399F" w:rsidRPr="00F63232">
              <w:instrText>„</w:instrText>
            </w:r>
            <w:r w:rsidR="00007F16" w:rsidRPr="00F63232">
              <w:instrText xml:space="preserve"> Tedë Jo </w:instrText>
            </w:r>
            <w:r w:rsidR="00EF399F" w:rsidRPr="00F63232">
              <w:instrText>„</w:instrText>
            </w:r>
            <w:r w:rsidR="00007F16" w:rsidRPr="00F63232">
              <w:instrText xml:space="preserve"> </w:instrText>
            </w:r>
            <w:r w:rsidR="00007F16" w:rsidRPr="00F63232">
              <w:fldChar w:fldCharType="end"/>
            </w:r>
          </w:p>
        </w:tc>
        <w:tc>
          <w:tcPr>
            <w:tcW w:w="1530" w:type="dxa"/>
            <w:vMerge w:val="restart"/>
            <w:vAlign w:val="center"/>
          </w:tcPr>
          <w:p w14:paraId="52AF902B" w14:textId="77777777" w:rsidR="00E97E78" w:rsidRPr="00F63232" w:rsidRDefault="00E97E78" w:rsidP="00C86789">
            <w:pPr>
              <w:suppressAutoHyphens/>
              <w:spacing w:after="0"/>
              <w:jc w:val="left"/>
            </w:pPr>
          </w:p>
        </w:tc>
        <w:tc>
          <w:tcPr>
            <w:tcW w:w="1530" w:type="dxa"/>
            <w:vMerge w:val="restart"/>
            <w:vAlign w:val="center"/>
          </w:tcPr>
          <w:p w14:paraId="343AB29D" w14:textId="77777777" w:rsidR="00E97E78" w:rsidRPr="00F63232" w:rsidRDefault="00E97E78" w:rsidP="00C86789">
            <w:pPr>
              <w:suppressAutoHyphens/>
              <w:spacing w:after="0"/>
              <w:jc w:val="left"/>
            </w:pPr>
          </w:p>
        </w:tc>
        <w:tc>
          <w:tcPr>
            <w:tcW w:w="1530" w:type="dxa"/>
            <w:vMerge w:val="restart"/>
            <w:vAlign w:val="center"/>
          </w:tcPr>
          <w:p w14:paraId="4AE30794" w14:textId="77777777" w:rsidR="00E97E78" w:rsidRPr="00F63232" w:rsidRDefault="00E97E78" w:rsidP="00C86789">
            <w:pPr>
              <w:suppressAutoHyphens/>
              <w:spacing w:after="0"/>
              <w:jc w:val="left"/>
            </w:pPr>
          </w:p>
        </w:tc>
      </w:tr>
      <w:tr w:rsidR="00E97E78" w:rsidRPr="00F63232" w14:paraId="42CC627A" w14:textId="77777777" w:rsidTr="00E02A4A">
        <w:trPr>
          <w:trHeight w:val="397"/>
        </w:trPr>
        <w:tc>
          <w:tcPr>
            <w:tcW w:w="1413" w:type="dxa"/>
            <w:vMerge/>
            <w:vAlign w:val="center"/>
          </w:tcPr>
          <w:p w14:paraId="4A25438F" w14:textId="77777777" w:rsidR="00E97E78" w:rsidRPr="00F63232" w:rsidRDefault="00E97E78" w:rsidP="00C86789">
            <w:pPr>
              <w:spacing w:after="0"/>
              <w:jc w:val="center"/>
            </w:pPr>
          </w:p>
        </w:tc>
        <w:tc>
          <w:tcPr>
            <w:tcW w:w="1529" w:type="dxa"/>
            <w:vMerge/>
            <w:vAlign w:val="center"/>
          </w:tcPr>
          <w:p w14:paraId="129DA90F" w14:textId="77777777" w:rsidR="00E97E78" w:rsidRPr="00F63232" w:rsidRDefault="00E97E78" w:rsidP="00C86789">
            <w:pPr>
              <w:suppressAutoHyphens/>
              <w:spacing w:after="0"/>
              <w:jc w:val="left"/>
            </w:pPr>
          </w:p>
        </w:tc>
        <w:tc>
          <w:tcPr>
            <w:tcW w:w="1530" w:type="dxa"/>
            <w:vAlign w:val="center"/>
          </w:tcPr>
          <w:p w14:paraId="456B6257" w14:textId="77777777" w:rsidR="00E97E78" w:rsidRPr="00F63232" w:rsidRDefault="00E97E78" w:rsidP="00C86789">
            <w:pPr>
              <w:suppressAutoHyphens/>
              <w:spacing w:after="0"/>
              <w:jc w:val="left"/>
            </w:pPr>
            <w:r w:rsidRPr="00F63232">
              <w:t>Farwe Kaszeb</w:t>
            </w:r>
            <w:r w:rsidR="00007F16" w:rsidRPr="00F63232">
              <w:fldChar w:fldCharType="begin"/>
            </w:r>
            <w:r w:rsidR="00007F16" w:rsidRPr="00F63232">
              <w:instrText xml:space="preserve"> XE </w:instrText>
            </w:r>
            <w:r w:rsidR="00EF399F" w:rsidRPr="00F63232">
              <w:instrText>„</w:instrText>
            </w:r>
            <w:r w:rsidR="00007F16" w:rsidRPr="00F63232">
              <w:instrText xml:space="preserve"> Farwe Kaszeb </w:instrText>
            </w:r>
            <w:r w:rsidR="00EF399F" w:rsidRPr="00F63232">
              <w:instrText>„</w:instrText>
            </w:r>
            <w:r w:rsidR="00007F16" w:rsidRPr="00F63232">
              <w:instrText xml:space="preserve"> </w:instrText>
            </w:r>
            <w:r w:rsidR="00007F16" w:rsidRPr="00F63232">
              <w:fldChar w:fldCharType="end"/>
            </w:r>
          </w:p>
        </w:tc>
        <w:tc>
          <w:tcPr>
            <w:tcW w:w="1530" w:type="dxa"/>
            <w:vMerge/>
            <w:vAlign w:val="center"/>
          </w:tcPr>
          <w:p w14:paraId="43A87ECB" w14:textId="77777777" w:rsidR="00E97E78" w:rsidRPr="00F63232" w:rsidRDefault="00E97E78" w:rsidP="00C86789">
            <w:pPr>
              <w:suppressAutoHyphens/>
              <w:spacing w:after="0"/>
              <w:jc w:val="left"/>
            </w:pPr>
          </w:p>
        </w:tc>
        <w:tc>
          <w:tcPr>
            <w:tcW w:w="1530" w:type="dxa"/>
            <w:vMerge/>
            <w:vAlign w:val="center"/>
          </w:tcPr>
          <w:p w14:paraId="32150DC2" w14:textId="77777777" w:rsidR="00E97E78" w:rsidRPr="00F63232" w:rsidRDefault="00E97E78" w:rsidP="00C86789">
            <w:pPr>
              <w:suppressAutoHyphens/>
              <w:spacing w:after="0"/>
              <w:jc w:val="left"/>
            </w:pPr>
          </w:p>
        </w:tc>
        <w:tc>
          <w:tcPr>
            <w:tcW w:w="1530" w:type="dxa"/>
            <w:vMerge/>
            <w:vAlign w:val="center"/>
          </w:tcPr>
          <w:p w14:paraId="6CBDA769" w14:textId="77777777" w:rsidR="00E97E78" w:rsidRPr="00F63232" w:rsidRDefault="00E97E78" w:rsidP="00C86789">
            <w:pPr>
              <w:suppressAutoHyphens/>
              <w:spacing w:after="0"/>
              <w:jc w:val="left"/>
            </w:pPr>
          </w:p>
        </w:tc>
      </w:tr>
      <w:tr w:rsidR="002E5DF6" w:rsidRPr="00F63232" w14:paraId="3D47B704" w14:textId="77777777" w:rsidTr="00E02A4A">
        <w:tc>
          <w:tcPr>
            <w:tcW w:w="1413" w:type="dxa"/>
            <w:vAlign w:val="center"/>
          </w:tcPr>
          <w:p w14:paraId="35EABB90" w14:textId="77777777" w:rsidR="002E5DF6" w:rsidRPr="00F63232" w:rsidRDefault="0007000A" w:rsidP="00C86789">
            <w:pPr>
              <w:spacing w:after="0"/>
              <w:jc w:val="center"/>
            </w:pPr>
            <w:r w:rsidRPr="00F63232">
              <w:t>litewska</w:t>
            </w:r>
          </w:p>
        </w:tc>
        <w:tc>
          <w:tcPr>
            <w:tcW w:w="1529" w:type="dxa"/>
            <w:vAlign w:val="center"/>
          </w:tcPr>
          <w:p w14:paraId="092A439B" w14:textId="77777777" w:rsidR="002E5DF6" w:rsidRPr="00F63232" w:rsidRDefault="00E02A4A" w:rsidP="00C86789">
            <w:pPr>
              <w:suppressAutoHyphens/>
              <w:spacing w:after="0"/>
              <w:jc w:val="left"/>
            </w:pPr>
            <w:r w:rsidRPr="00F63232">
              <w:t>Panorama Litewska</w:t>
            </w:r>
            <w:r w:rsidR="00007F16" w:rsidRPr="00F63232">
              <w:fldChar w:fldCharType="begin"/>
            </w:r>
            <w:r w:rsidR="00007F16" w:rsidRPr="00F63232">
              <w:instrText xml:space="preserve"> XE </w:instrText>
            </w:r>
            <w:r w:rsidR="00EF399F" w:rsidRPr="00F63232">
              <w:instrText>„</w:instrText>
            </w:r>
            <w:r w:rsidR="00007F16" w:rsidRPr="00F63232">
              <w:instrText xml:space="preserve"> Panorama Litewska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35703EF1" w14:textId="77777777" w:rsidR="002E5DF6" w:rsidRPr="00F63232" w:rsidRDefault="002E5DF6" w:rsidP="00C86789">
            <w:pPr>
              <w:suppressAutoHyphens/>
              <w:spacing w:after="0"/>
              <w:jc w:val="left"/>
            </w:pPr>
          </w:p>
        </w:tc>
        <w:tc>
          <w:tcPr>
            <w:tcW w:w="1530" w:type="dxa"/>
            <w:vAlign w:val="center"/>
          </w:tcPr>
          <w:p w14:paraId="2E2B6EC8" w14:textId="77777777" w:rsidR="002E5DF6" w:rsidRPr="00F63232" w:rsidRDefault="002E5DF6" w:rsidP="00C86789">
            <w:pPr>
              <w:suppressAutoHyphens/>
              <w:spacing w:after="0"/>
              <w:jc w:val="left"/>
            </w:pPr>
          </w:p>
        </w:tc>
        <w:tc>
          <w:tcPr>
            <w:tcW w:w="1530" w:type="dxa"/>
            <w:vAlign w:val="center"/>
          </w:tcPr>
          <w:p w14:paraId="5345B038" w14:textId="77777777" w:rsidR="002E5DF6" w:rsidRPr="00F63232" w:rsidRDefault="002E5DF6" w:rsidP="00C86789">
            <w:pPr>
              <w:suppressAutoHyphens/>
              <w:spacing w:after="0"/>
              <w:jc w:val="left"/>
            </w:pPr>
          </w:p>
        </w:tc>
        <w:tc>
          <w:tcPr>
            <w:tcW w:w="1530" w:type="dxa"/>
            <w:vAlign w:val="center"/>
          </w:tcPr>
          <w:p w14:paraId="33862BB6" w14:textId="77777777" w:rsidR="002E5DF6" w:rsidRPr="00F63232" w:rsidRDefault="002E5DF6" w:rsidP="00C86789">
            <w:pPr>
              <w:suppressAutoHyphens/>
              <w:spacing w:after="0"/>
              <w:jc w:val="left"/>
            </w:pPr>
          </w:p>
        </w:tc>
      </w:tr>
      <w:tr w:rsidR="002E5DF6" w:rsidRPr="00F63232" w14:paraId="59A64A27" w14:textId="77777777" w:rsidTr="00E02A4A">
        <w:tc>
          <w:tcPr>
            <w:tcW w:w="1413" w:type="dxa"/>
            <w:vAlign w:val="center"/>
          </w:tcPr>
          <w:p w14:paraId="0344DC63" w14:textId="77777777" w:rsidR="002E5DF6" w:rsidRPr="00F63232" w:rsidRDefault="0007000A" w:rsidP="00C86789">
            <w:pPr>
              <w:spacing w:after="0"/>
              <w:jc w:val="center"/>
            </w:pPr>
            <w:r w:rsidRPr="00F63232">
              <w:t>niemiecka</w:t>
            </w:r>
          </w:p>
        </w:tc>
        <w:tc>
          <w:tcPr>
            <w:tcW w:w="1529" w:type="dxa"/>
            <w:vAlign w:val="center"/>
          </w:tcPr>
          <w:p w14:paraId="03C783D5" w14:textId="77777777" w:rsidR="002E5DF6" w:rsidRPr="00F63232" w:rsidRDefault="002E5DF6" w:rsidP="00C86789">
            <w:pPr>
              <w:suppressAutoHyphens/>
              <w:spacing w:after="0"/>
              <w:jc w:val="left"/>
            </w:pPr>
          </w:p>
        </w:tc>
        <w:tc>
          <w:tcPr>
            <w:tcW w:w="1530" w:type="dxa"/>
            <w:vAlign w:val="center"/>
          </w:tcPr>
          <w:p w14:paraId="181928E6" w14:textId="77777777" w:rsidR="002E5DF6" w:rsidRPr="00F63232" w:rsidRDefault="002E5DF6" w:rsidP="00C86789">
            <w:pPr>
              <w:suppressAutoHyphens/>
              <w:spacing w:after="0"/>
              <w:jc w:val="left"/>
            </w:pPr>
          </w:p>
        </w:tc>
        <w:tc>
          <w:tcPr>
            <w:tcW w:w="1530" w:type="dxa"/>
            <w:vAlign w:val="center"/>
          </w:tcPr>
          <w:p w14:paraId="1842B19A" w14:textId="77777777" w:rsidR="002E5DF6" w:rsidRPr="00F63232" w:rsidRDefault="00E02A4A" w:rsidP="00C86789">
            <w:pPr>
              <w:suppressAutoHyphens/>
              <w:spacing w:after="0"/>
              <w:jc w:val="left"/>
            </w:pPr>
            <w:r w:rsidRPr="00F63232">
              <w:t>Schlesien Journal</w:t>
            </w:r>
            <w:r w:rsidR="00007F16" w:rsidRPr="00F63232">
              <w:fldChar w:fldCharType="begin"/>
            </w:r>
            <w:r w:rsidR="00007F16" w:rsidRPr="00F63232">
              <w:instrText xml:space="preserve"> XE </w:instrText>
            </w:r>
            <w:r w:rsidR="00EF399F" w:rsidRPr="00F63232">
              <w:instrText>„</w:instrText>
            </w:r>
            <w:r w:rsidR="00007F16" w:rsidRPr="00F63232">
              <w:instrText xml:space="preserve"> Schlesien Journal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51A4120F" w14:textId="77777777" w:rsidR="002E5DF6" w:rsidRPr="00F63232" w:rsidRDefault="002E5DF6" w:rsidP="00C86789">
            <w:pPr>
              <w:suppressAutoHyphens/>
              <w:spacing w:after="0"/>
              <w:jc w:val="left"/>
            </w:pPr>
          </w:p>
        </w:tc>
        <w:tc>
          <w:tcPr>
            <w:tcW w:w="1530" w:type="dxa"/>
            <w:vAlign w:val="center"/>
          </w:tcPr>
          <w:p w14:paraId="1E55B8FB" w14:textId="77777777" w:rsidR="002E5DF6" w:rsidRPr="00F63232" w:rsidRDefault="002E5DF6" w:rsidP="00C86789">
            <w:pPr>
              <w:suppressAutoHyphens/>
              <w:spacing w:after="0"/>
              <w:jc w:val="left"/>
            </w:pPr>
          </w:p>
        </w:tc>
      </w:tr>
      <w:tr w:rsidR="002E5DF6" w:rsidRPr="00F63232" w14:paraId="70FF7AC4" w14:textId="77777777" w:rsidTr="00E02A4A">
        <w:tc>
          <w:tcPr>
            <w:tcW w:w="1413" w:type="dxa"/>
            <w:vAlign w:val="center"/>
          </w:tcPr>
          <w:p w14:paraId="5B779342" w14:textId="77777777" w:rsidR="002E5DF6" w:rsidRPr="00F63232" w:rsidRDefault="0007000A" w:rsidP="00C86789">
            <w:pPr>
              <w:spacing w:after="0"/>
              <w:jc w:val="center"/>
            </w:pPr>
            <w:r w:rsidRPr="00F63232">
              <w:t>romska</w:t>
            </w:r>
          </w:p>
        </w:tc>
        <w:tc>
          <w:tcPr>
            <w:tcW w:w="1529" w:type="dxa"/>
            <w:vAlign w:val="center"/>
          </w:tcPr>
          <w:p w14:paraId="155923B2" w14:textId="77777777" w:rsidR="002E5DF6" w:rsidRPr="00F63232" w:rsidRDefault="00E02A4A" w:rsidP="00C86789">
            <w:pPr>
              <w:suppressAutoHyphens/>
              <w:spacing w:after="0"/>
              <w:jc w:val="left"/>
            </w:pPr>
            <w:r w:rsidRPr="00F63232">
              <w:t>My Romowie</w:t>
            </w:r>
            <w:r w:rsidR="00007F16" w:rsidRPr="00F63232">
              <w:fldChar w:fldCharType="begin"/>
            </w:r>
            <w:r w:rsidR="00007F16" w:rsidRPr="00F63232">
              <w:instrText xml:space="preserve"> XE </w:instrText>
            </w:r>
            <w:r w:rsidR="00EF399F" w:rsidRPr="00F63232">
              <w:instrText>„</w:instrText>
            </w:r>
            <w:r w:rsidR="00007F16" w:rsidRPr="00F63232">
              <w:instrText xml:space="preserve"> My Romowie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17BB198A" w14:textId="77777777" w:rsidR="002E5DF6" w:rsidRPr="00F63232" w:rsidRDefault="002E5DF6" w:rsidP="00C86789">
            <w:pPr>
              <w:suppressAutoHyphens/>
              <w:spacing w:after="0"/>
              <w:jc w:val="left"/>
            </w:pPr>
          </w:p>
        </w:tc>
        <w:tc>
          <w:tcPr>
            <w:tcW w:w="1530" w:type="dxa"/>
            <w:vAlign w:val="center"/>
          </w:tcPr>
          <w:p w14:paraId="7FCF8D9C" w14:textId="77777777" w:rsidR="002E5DF6" w:rsidRPr="00F63232" w:rsidRDefault="002E5DF6" w:rsidP="00C86789">
            <w:pPr>
              <w:suppressAutoHyphens/>
              <w:spacing w:after="0"/>
              <w:jc w:val="left"/>
            </w:pPr>
          </w:p>
        </w:tc>
        <w:tc>
          <w:tcPr>
            <w:tcW w:w="1530" w:type="dxa"/>
            <w:vAlign w:val="center"/>
          </w:tcPr>
          <w:p w14:paraId="587888A4" w14:textId="77777777" w:rsidR="002E5DF6" w:rsidRPr="00F63232" w:rsidRDefault="002E5DF6" w:rsidP="00C86789">
            <w:pPr>
              <w:suppressAutoHyphens/>
              <w:spacing w:after="0"/>
              <w:jc w:val="left"/>
            </w:pPr>
          </w:p>
        </w:tc>
        <w:tc>
          <w:tcPr>
            <w:tcW w:w="1530" w:type="dxa"/>
            <w:vAlign w:val="center"/>
          </w:tcPr>
          <w:p w14:paraId="231ED5DE" w14:textId="77777777" w:rsidR="002E5DF6" w:rsidRPr="00F63232" w:rsidRDefault="002E5DF6" w:rsidP="00C86789">
            <w:pPr>
              <w:suppressAutoHyphens/>
              <w:spacing w:after="0"/>
              <w:jc w:val="left"/>
            </w:pPr>
          </w:p>
        </w:tc>
      </w:tr>
      <w:tr w:rsidR="00E97E78" w:rsidRPr="00F63232" w14:paraId="0A47EA6A" w14:textId="77777777" w:rsidTr="00E97E78">
        <w:trPr>
          <w:trHeight w:val="533"/>
        </w:trPr>
        <w:tc>
          <w:tcPr>
            <w:tcW w:w="1413" w:type="dxa"/>
            <w:vMerge w:val="restart"/>
            <w:vAlign w:val="center"/>
          </w:tcPr>
          <w:p w14:paraId="1415983C" w14:textId="77777777" w:rsidR="00E97E78" w:rsidRPr="00F63232" w:rsidRDefault="0007000A" w:rsidP="00C86789">
            <w:pPr>
              <w:spacing w:after="0"/>
              <w:jc w:val="center"/>
            </w:pPr>
            <w:r w:rsidRPr="00F63232">
              <w:t>rosyjska</w:t>
            </w:r>
          </w:p>
        </w:tc>
        <w:tc>
          <w:tcPr>
            <w:tcW w:w="1529" w:type="dxa"/>
            <w:vAlign w:val="center"/>
          </w:tcPr>
          <w:p w14:paraId="1B7DDFFC" w14:textId="77777777" w:rsidR="00E97E78" w:rsidRPr="00F63232" w:rsidRDefault="00007F16" w:rsidP="00C86789">
            <w:pPr>
              <w:suppressAutoHyphens/>
              <w:spacing w:after="0"/>
              <w:jc w:val="left"/>
            </w:pPr>
            <w:r w:rsidRPr="00F63232">
              <w:t>Wiadomości Rosyjskie</w:t>
            </w:r>
            <w:r w:rsidRPr="00F63232">
              <w:fldChar w:fldCharType="begin"/>
            </w:r>
            <w:r w:rsidRPr="00F63232">
              <w:instrText xml:space="preserve"> XE </w:instrText>
            </w:r>
            <w:r w:rsidR="00EF399F" w:rsidRPr="00F63232">
              <w:instrText>„</w:instrText>
            </w:r>
            <w:r w:rsidR="00F84C2B" w:rsidRPr="00F63232">
              <w:instrText xml:space="preserve"> Wiadomości Rosyjskie </w:instrText>
            </w:r>
            <w:r w:rsidR="00EF399F" w:rsidRPr="00F63232">
              <w:instrText>„</w:instrText>
            </w:r>
            <w:r w:rsidRPr="00F63232">
              <w:instrText xml:space="preserve"> </w:instrText>
            </w:r>
            <w:r w:rsidRPr="00F63232">
              <w:fldChar w:fldCharType="end"/>
            </w:r>
          </w:p>
        </w:tc>
        <w:tc>
          <w:tcPr>
            <w:tcW w:w="1530" w:type="dxa"/>
            <w:vMerge w:val="restart"/>
            <w:vAlign w:val="center"/>
          </w:tcPr>
          <w:p w14:paraId="47068423" w14:textId="77777777" w:rsidR="00E97E78" w:rsidRPr="00F63232" w:rsidRDefault="00E97E78" w:rsidP="00C86789">
            <w:pPr>
              <w:suppressAutoHyphens/>
              <w:spacing w:after="0"/>
              <w:jc w:val="left"/>
            </w:pPr>
          </w:p>
        </w:tc>
        <w:tc>
          <w:tcPr>
            <w:tcW w:w="1530" w:type="dxa"/>
            <w:vMerge w:val="restart"/>
            <w:vAlign w:val="center"/>
          </w:tcPr>
          <w:p w14:paraId="60081864" w14:textId="77777777" w:rsidR="00E97E78" w:rsidRPr="00F63232" w:rsidRDefault="00E97E78" w:rsidP="00C86789">
            <w:pPr>
              <w:suppressAutoHyphens/>
              <w:spacing w:after="0"/>
              <w:jc w:val="left"/>
            </w:pPr>
          </w:p>
        </w:tc>
        <w:tc>
          <w:tcPr>
            <w:tcW w:w="1530" w:type="dxa"/>
            <w:vMerge w:val="restart"/>
            <w:vAlign w:val="center"/>
          </w:tcPr>
          <w:p w14:paraId="319CA0D3" w14:textId="77777777" w:rsidR="00E97E78" w:rsidRPr="00F63232" w:rsidRDefault="00E97E78" w:rsidP="00C86789">
            <w:pPr>
              <w:suppressAutoHyphens/>
              <w:spacing w:after="0"/>
              <w:jc w:val="left"/>
            </w:pPr>
          </w:p>
        </w:tc>
        <w:tc>
          <w:tcPr>
            <w:tcW w:w="1530" w:type="dxa"/>
            <w:vMerge w:val="restart"/>
            <w:vAlign w:val="center"/>
          </w:tcPr>
          <w:p w14:paraId="60D29917" w14:textId="77777777" w:rsidR="00E97E78" w:rsidRPr="00F63232" w:rsidRDefault="00E97E78" w:rsidP="00C86789">
            <w:pPr>
              <w:suppressAutoHyphens/>
              <w:spacing w:after="0"/>
              <w:jc w:val="left"/>
            </w:pPr>
          </w:p>
        </w:tc>
      </w:tr>
      <w:tr w:rsidR="00E97E78" w:rsidRPr="00F63232" w14:paraId="0F287A41" w14:textId="77777777" w:rsidTr="00E02A4A">
        <w:trPr>
          <w:trHeight w:val="532"/>
        </w:trPr>
        <w:tc>
          <w:tcPr>
            <w:tcW w:w="1413" w:type="dxa"/>
            <w:vMerge/>
            <w:vAlign w:val="center"/>
          </w:tcPr>
          <w:p w14:paraId="03F89CEF" w14:textId="77777777" w:rsidR="00E97E78" w:rsidRPr="00F63232" w:rsidRDefault="00E97E78" w:rsidP="00C86789">
            <w:pPr>
              <w:spacing w:after="0"/>
              <w:jc w:val="center"/>
            </w:pPr>
          </w:p>
        </w:tc>
        <w:tc>
          <w:tcPr>
            <w:tcW w:w="1529" w:type="dxa"/>
            <w:vAlign w:val="center"/>
          </w:tcPr>
          <w:p w14:paraId="73A927AE" w14:textId="77777777" w:rsidR="00E97E78" w:rsidRPr="00F63232" w:rsidRDefault="00E97E78" w:rsidP="00C86789">
            <w:pPr>
              <w:suppressAutoHyphens/>
              <w:spacing w:after="0"/>
              <w:jc w:val="left"/>
            </w:pPr>
            <w:r w:rsidRPr="00F63232">
              <w:t>Syberyjski bard</w:t>
            </w:r>
            <w:r w:rsidR="00007F16" w:rsidRPr="00F63232">
              <w:fldChar w:fldCharType="begin"/>
            </w:r>
            <w:r w:rsidR="00007F16" w:rsidRPr="00F63232">
              <w:instrText xml:space="preserve"> XE </w:instrText>
            </w:r>
            <w:r w:rsidR="00EF399F" w:rsidRPr="00F63232">
              <w:instrText>„</w:instrText>
            </w:r>
            <w:r w:rsidR="00F84C2B" w:rsidRPr="00F63232">
              <w:instrText xml:space="preserve"> Syberyjski bard </w:instrText>
            </w:r>
            <w:r w:rsidR="00EF399F" w:rsidRPr="00F63232">
              <w:instrText>„</w:instrText>
            </w:r>
            <w:r w:rsidR="00007F16" w:rsidRPr="00F63232">
              <w:instrText xml:space="preserve"> </w:instrText>
            </w:r>
            <w:r w:rsidR="00007F16" w:rsidRPr="00F63232">
              <w:fldChar w:fldCharType="end"/>
            </w:r>
          </w:p>
        </w:tc>
        <w:tc>
          <w:tcPr>
            <w:tcW w:w="1530" w:type="dxa"/>
            <w:vMerge/>
            <w:vAlign w:val="center"/>
          </w:tcPr>
          <w:p w14:paraId="3B643A85" w14:textId="77777777" w:rsidR="00E97E78" w:rsidRPr="00F63232" w:rsidRDefault="00E97E78" w:rsidP="00C86789">
            <w:pPr>
              <w:suppressAutoHyphens/>
              <w:spacing w:after="0"/>
              <w:jc w:val="left"/>
            </w:pPr>
          </w:p>
        </w:tc>
        <w:tc>
          <w:tcPr>
            <w:tcW w:w="1530" w:type="dxa"/>
            <w:vMerge/>
            <w:vAlign w:val="center"/>
          </w:tcPr>
          <w:p w14:paraId="0F25C0FC" w14:textId="77777777" w:rsidR="00E97E78" w:rsidRPr="00F63232" w:rsidRDefault="00E97E78" w:rsidP="00C86789">
            <w:pPr>
              <w:suppressAutoHyphens/>
              <w:spacing w:after="0"/>
              <w:jc w:val="left"/>
            </w:pPr>
          </w:p>
        </w:tc>
        <w:tc>
          <w:tcPr>
            <w:tcW w:w="1530" w:type="dxa"/>
            <w:vMerge/>
            <w:vAlign w:val="center"/>
          </w:tcPr>
          <w:p w14:paraId="36692DA8" w14:textId="77777777" w:rsidR="00E97E78" w:rsidRPr="00F63232" w:rsidRDefault="00E97E78" w:rsidP="00C86789">
            <w:pPr>
              <w:suppressAutoHyphens/>
              <w:spacing w:after="0"/>
              <w:jc w:val="left"/>
            </w:pPr>
          </w:p>
        </w:tc>
        <w:tc>
          <w:tcPr>
            <w:tcW w:w="1530" w:type="dxa"/>
            <w:vMerge/>
            <w:vAlign w:val="center"/>
          </w:tcPr>
          <w:p w14:paraId="7C096304" w14:textId="77777777" w:rsidR="00E97E78" w:rsidRPr="00F63232" w:rsidRDefault="00E97E78" w:rsidP="00C86789">
            <w:pPr>
              <w:suppressAutoHyphens/>
              <w:spacing w:after="0"/>
              <w:jc w:val="left"/>
            </w:pPr>
          </w:p>
        </w:tc>
      </w:tr>
      <w:tr w:rsidR="00E02A4A" w:rsidRPr="00F63232" w14:paraId="2D98EB2E" w14:textId="77777777" w:rsidTr="00E02A4A">
        <w:tc>
          <w:tcPr>
            <w:tcW w:w="1413" w:type="dxa"/>
            <w:vAlign w:val="center"/>
          </w:tcPr>
          <w:p w14:paraId="1EE6D560" w14:textId="77777777" w:rsidR="00E02A4A" w:rsidRPr="00F63232" w:rsidRDefault="0007000A" w:rsidP="00C86789">
            <w:pPr>
              <w:spacing w:after="0"/>
              <w:jc w:val="center"/>
            </w:pPr>
            <w:r w:rsidRPr="00F63232">
              <w:t>tatarska</w:t>
            </w:r>
          </w:p>
        </w:tc>
        <w:tc>
          <w:tcPr>
            <w:tcW w:w="1529" w:type="dxa"/>
            <w:vAlign w:val="center"/>
          </w:tcPr>
          <w:p w14:paraId="18947B79" w14:textId="77777777" w:rsidR="00E02A4A" w:rsidRPr="00F63232" w:rsidRDefault="00E02A4A" w:rsidP="00C86789">
            <w:pPr>
              <w:suppressAutoHyphens/>
              <w:spacing w:after="0"/>
              <w:jc w:val="left"/>
            </w:pPr>
            <w:r w:rsidRPr="00F63232">
              <w:t>Tatarskie wieści</w:t>
            </w:r>
            <w:r w:rsidR="00007F16" w:rsidRPr="00F63232">
              <w:fldChar w:fldCharType="begin"/>
            </w:r>
            <w:r w:rsidR="00007F16" w:rsidRPr="00F63232">
              <w:instrText xml:space="preserve"> XE </w:instrText>
            </w:r>
            <w:r w:rsidR="00EF399F" w:rsidRPr="00F63232">
              <w:instrText>„</w:instrText>
            </w:r>
            <w:r w:rsidR="00F84C2B" w:rsidRPr="00F63232">
              <w:instrText xml:space="preserve"> Tatarskie wieści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1351A242" w14:textId="77777777" w:rsidR="00E02A4A" w:rsidRPr="00F63232" w:rsidRDefault="00E02A4A" w:rsidP="00C86789">
            <w:pPr>
              <w:suppressAutoHyphens/>
              <w:spacing w:after="0"/>
              <w:jc w:val="left"/>
            </w:pPr>
          </w:p>
        </w:tc>
        <w:tc>
          <w:tcPr>
            <w:tcW w:w="1530" w:type="dxa"/>
            <w:vAlign w:val="center"/>
          </w:tcPr>
          <w:p w14:paraId="3DCA7486" w14:textId="77777777" w:rsidR="00E02A4A" w:rsidRPr="00F63232" w:rsidRDefault="00E02A4A" w:rsidP="00C86789">
            <w:pPr>
              <w:suppressAutoHyphens/>
              <w:spacing w:after="0"/>
              <w:jc w:val="left"/>
            </w:pPr>
          </w:p>
        </w:tc>
        <w:tc>
          <w:tcPr>
            <w:tcW w:w="1530" w:type="dxa"/>
            <w:vAlign w:val="center"/>
          </w:tcPr>
          <w:p w14:paraId="1AE51B83" w14:textId="77777777" w:rsidR="00E02A4A" w:rsidRPr="00F63232" w:rsidRDefault="00E02A4A" w:rsidP="00C86789">
            <w:pPr>
              <w:suppressAutoHyphens/>
              <w:spacing w:after="0"/>
              <w:jc w:val="left"/>
            </w:pPr>
          </w:p>
        </w:tc>
        <w:tc>
          <w:tcPr>
            <w:tcW w:w="1530" w:type="dxa"/>
            <w:vAlign w:val="center"/>
          </w:tcPr>
          <w:p w14:paraId="625D3A78" w14:textId="77777777" w:rsidR="00E02A4A" w:rsidRPr="00F63232" w:rsidRDefault="00E02A4A" w:rsidP="00C86789">
            <w:pPr>
              <w:suppressAutoHyphens/>
              <w:spacing w:after="0"/>
              <w:jc w:val="left"/>
            </w:pPr>
          </w:p>
        </w:tc>
      </w:tr>
      <w:tr w:rsidR="002E5DF6" w:rsidRPr="00F63232" w14:paraId="6E7630BD" w14:textId="77777777" w:rsidTr="00E02A4A">
        <w:tc>
          <w:tcPr>
            <w:tcW w:w="1413" w:type="dxa"/>
            <w:vAlign w:val="center"/>
          </w:tcPr>
          <w:p w14:paraId="5E831887" w14:textId="77777777" w:rsidR="002E5DF6" w:rsidRPr="00F63232" w:rsidRDefault="0007000A" w:rsidP="00C86789">
            <w:pPr>
              <w:spacing w:after="0"/>
              <w:jc w:val="center"/>
            </w:pPr>
            <w:r w:rsidRPr="00F63232">
              <w:t>ukraińska</w:t>
            </w:r>
          </w:p>
        </w:tc>
        <w:tc>
          <w:tcPr>
            <w:tcW w:w="1529" w:type="dxa"/>
            <w:vAlign w:val="center"/>
          </w:tcPr>
          <w:p w14:paraId="6650E48F" w14:textId="77777777" w:rsidR="002E5DF6" w:rsidRPr="00F63232" w:rsidRDefault="00E02A4A" w:rsidP="00C86789">
            <w:pPr>
              <w:suppressAutoHyphens/>
              <w:spacing w:after="0"/>
              <w:jc w:val="left"/>
            </w:pPr>
            <w:r w:rsidRPr="00F63232">
              <w:t>Przegląd Ukraiński</w:t>
            </w:r>
            <w:r w:rsidR="00007F16" w:rsidRPr="00F63232">
              <w:fldChar w:fldCharType="begin"/>
            </w:r>
            <w:r w:rsidR="00007F16" w:rsidRPr="00F63232">
              <w:instrText xml:space="preserve"> XE </w:instrText>
            </w:r>
            <w:r w:rsidR="00EF399F" w:rsidRPr="00F63232">
              <w:instrText>„</w:instrText>
            </w:r>
            <w:r w:rsidR="00F84C2B" w:rsidRPr="00F63232">
              <w:instrText xml:space="preserve"> Przegląd Ukraiński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485D22E8" w14:textId="77777777" w:rsidR="002E5DF6" w:rsidRPr="00F63232" w:rsidRDefault="002E5DF6" w:rsidP="00C86789">
            <w:pPr>
              <w:suppressAutoHyphens/>
              <w:spacing w:after="0"/>
              <w:jc w:val="left"/>
            </w:pPr>
          </w:p>
        </w:tc>
        <w:tc>
          <w:tcPr>
            <w:tcW w:w="1530" w:type="dxa"/>
            <w:vAlign w:val="center"/>
          </w:tcPr>
          <w:p w14:paraId="3810F9C5" w14:textId="77777777" w:rsidR="002E5DF6" w:rsidRPr="00F63232" w:rsidRDefault="002E5DF6" w:rsidP="00C86789">
            <w:pPr>
              <w:suppressAutoHyphens/>
              <w:spacing w:after="0"/>
              <w:jc w:val="left"/>
            </w:pPr>
          </w:p>
        </w:tc>
        <w:tc>
          <w:tcPr>
            <w:tcW w:w="1530" w:type="dxa"/>
            <w:vAlign w:val="center"/>
          </w:tcPr>
          <w:p w14:paraId="7E4ACC16" w14:textId="77777777" w:rsidR="002E5DF6" w:rsidRPr="00F63232" w:rsidRDefault="00E02A4A" w:rsidP="00C86789">
            <w:pPr>
              <w:suppressAutoHyphens/>
              <w:spacing w:after="0"/>
              <w:jc w:val="left"/>
            </w:pPr>
            <w:r w:rsidRPr="00F63232">
              <w:t>Ukraińskie Wieści</w:t>
            </w:r>
            <w:r w:rsidR="00007F16" w:rsidRPr="00F63232">
              <w:fldChar w:fldCharType="begin"/>
            </w:r>
            <w:r w:rsidR="00007F16" w:rsidRPr="00F63232">
              <w:instrText xml:space="preserve"> XE </w:instrText>
            </w:r>
            <w:r w:rsidR="00EF399F" w:rsidRPr="00F63232">
              <w:instrText>„</w:instrText>
            </w:r>
            <w:r w:rsidR="00F84C2B" w:rsidRPr="00F63232">
              <w:instrText xml:space="preserve"> Ukraińskie Wieści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168459D0" w14:textId="77777777" w:rsidR="002E5DF6" w:rsidRPr="00F63232" w:rsidRDefault="00E02A4A" w:rsidP="00C86789">
            <w:pPr>
              <w:suppressAutoHyphens/>
              <w:spacing w:after="0"/>
              <w:jc w:val="left"/>
            </w:pPr>
            <w:r w:rsidRPr="00F63232">
              <w:t>Telenowyny</w:t>
            </w:r>
            <w:r w:rsidR="00007F16" w:rsidRPr="00F63232">
              <w:fldChar w:fldCharType="begin"/>
            </w:r>
            <w:r w:rsidR="00007F16" w:rsidRPr="00F63232">
              <w:instrText xml:space="preserve"> XE </w:instrText>
            </w:r>
            <w:r w:rsidR="00EF399F" w:rsidRPr="00F63232">
              <w:instrText>„</w:instrText>
            </w:r>
            <w:r w:rsidR="00F84C2B" w:rsidRPr="00F63232">
              <w:instrText xml:space="preserve"> Telenowyny </w:instrText>
            </w:r>
            <w:r w:rsidR="00EF399F" w:rsidRPr="00F63232">
              <w:instrText>„</w:instrText>
            </w:r>
            <w:r w:rsidR="00007F16" w:rsidRPr="00F63232">
              <w:instrText xml:space="preserve"> </w:instrText>
            </w:r>
            <w:r w:rsidR="00007F16" w:rsidRPr="00F63232">
              <w:fldChar w:fldCharType="end"/>
            </w:r>
          </w:p>
        </w:tc>
      </w:tr>
    </w:tbl>
    <w:p w14:paraId="4738BAFF" w14:textId="77777777" w:rsidR="00F10B06" w:rsidRPr="00F63232" w:rsidRDefault="00380B9C" w:rsidP="00C86789">
      <w:pPr>
        <w:pStyle w:val="rdo"/>
      </w:pPr>
      <w:r w:rsidRPr="00F63232">
        <w:t>Źródło: KRRiT</w:t>
      </w:r>
    </w:p>
    <w:p w14:paraId="666A97AF" w14:textId="77777777" w:rsidR="00F10B06" w:rsidRPr="00F63232" w:rsidRDefault="000A32D8" w:rsidP="00C86789">
      <w:r w:rsidRPr="00F63232">
        <w:t>Regionalne rozgłośnie radiowe</w:t>
      </w:r>
      <w:r w:rsidR="005F0254" w:rsidRPr="00F63232">
        <w:fldChar w:fldCharType="begin"/>
      </w:r>
      <w:r w:rsidR="005F0254" w:rsidRPr="00F63232">
        <w:instrText xml:space="preserve"> XE </w:instrText>
      </w:r>
      <w:r w:rsidR="00EF399F" w:rsidRPr="00F63232">
        <w:instrText>„</w:instrText>
      </w:r>
      <w:r w:rsidR="005F0254" w:rsidRPr="00F63232">
        <w:instrText>radiofonia</w:instrText>
      </w:r>
      <w:r w:rsidR="00EF399F" w:rsidRPr="00F63232">
        <w:instrText>”</w:instrText>
      </w:r>
      <w:r w:rsidR="005F0254" w:rsidRPr="00F63232">
        <w:instrText xml:space="preserve"> </w:instrText>
      </w:r>
      <w:r w:rsidR="005F0254" w:rsidRPr="00F63232">
        <w:fldChar w:fldCharType="end"/>
      </w:r>
      <w:r w:rsidRPr="00F63232">
        <w:t xml:space="preserve"> nadały łącznie </w:t>
      </w:r>
      <w:r w:rsidR="003742B3" w:rsidRPr="00F63232">
        <w:t>1</w:t>
      </w:r>
      <w:r w:rsidR="00352C8B" w:rsidRPr="00F63232">
        <w:t> </w:t>
      </w:r>
      <w:r w:rsidR="003742B3" w:rsidRPr="00F63232">
        <w:t>249</w:t>
      </w:r>
      <w:r w:rsidR="00352C8B" w:rsidRPr="00F63232">
        <w:t xml:space="preserve"> </w:t>
      </w:r>
      <w:r w:rsidR="003742B3" w:rsidRPr="00F63232">
        <w:t>÷</w:t>
      </w:r>
      <w:r w:rsidR="00352C8B" w:rsidRPr="00F63232">
        <w:t xml:space="preserve"> </w:t>
      </w:r>
      <w:r w:rsidR="003742B3" w:rsidRPr="00F63232">
        <w:t>1</w:t>
      </w:r>
      <w:r w:rsidR="00C3571E" w:rsidRPr="00F63232">
        <w:t> </w:t>
      </w:r>
      <w:r w:rsidR="003742B3" w:rsidRPr="00F63232">
        <w:t>282 godzin audycji</w:t>
      </w:r>
      <w:r w:rsidR="004637F1" w:rsidRPr="00F63232">
        <w:t xml:space="preserve"> w </w:t>
      </w:r>
      <w:r w:rsidR="003742B3" w:rsidRPr="00F63232">
        <w:t>poszczególnych latach, tj. ponad 24 godziny średniotygodniowo.</w:t>
      </w:r>
    </w:p>
    <w:p w14:paraId="224A069E" w14:textId="77777777" w:rsidR="00035951" w:rsidRPr="00F63232" w:rsidRDefault="00035951" w:rsidP="00C86789"/>
    <w:p w14:paraId="0CECA069" w14:textId="77777777" w:rsidR="008F34CF" w:rsidRPr="00F63232" w:rsidRDefault="008F34CF" w:rsidP="00C86789">
      <w:pPr>
        <w:pStyle w:val="Legenda"/>
      </w:pPr>
      <w:bookmarkStart w:id="636" w:name="_Toc100150369"/>
      <w:r w:rsidRPr="00F63232">
        <w:rPr>
          <w:b/>
        </w:rPr>
        <w:lastRenderedPageBreak/>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65</w:t>
      </w:r>
      <w:r w:rsidRPr="00F63232">
        <w:rPr>
          <w:b/>
        </w:rPr>
        <w:fldChar w:fldCharType="end"/>
      </w:r>
      <w:r w:rsidRPr="00F63232">
        <w:rPr>
          <w:b/>
        </w:rPr>
        <w:t>.</w:t>
      </w:r>
      <w:r w:rsidRPr="00F63232">
        <w:t xml:space="preserve"> Roczne czasy audycji</w:t>
      </w:r>
      <w:r w:rsidR="004637F1" w:rsidRPr="00F63232">
        <w:t xml:space="preserve"> w </w:t>
      </w:r>
      <w:r w:rsidR="000A32D8" w:rsidRPr="00F63232">
        <w:t>języku mniejszości</w:t>
      </w:r>
      <w:r w:rsidRPr="00F63232">
        <w:t xml:space="preserve"> nadawanych przez regionalne rozgłośnie radiowe</w:t>
      </w:r>
      <w:r w:rsidR="004637F1" w:rsidRPr="00F63232">
        <w:t xml:space="preserve">  </w:t>
      </w:r>
      <w:r w:rsidRPr="00F63232">
        <w:t>(pełne godziny)</w:t>
      </w:r>
      <w:bookmarkEnd w:id="636"/>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70"/>
        <w:gridCol w:w="1052"/>
        <w:gridCol w:w="1026"/>
      </w:tblGrid>
      <w:tr w:rsidR="008F34CF" w:rsidRPr="00F63232" w14:paraId="35F8CFCA" w14:textId="77777777" w:rsidTr="00F5633A">
        <w:trPr>
          <w:trHeight w:val="110"/>
          <w:tblHeader/>
          <w:jc w:val="center"/>
        </w:trPr>
        <w:tc>
          <w:tcPr>
            <w:tcW w:w="2170" w:type="dxa"/>
            <w:tcBorders>
              <w:top w:val="nil"/>
            </w:tcBorders>
          </w:tcPr>
          <w:p w14:paraId="6CD29AC8" w14:textId="77777777" w:rsidR="008F34CF" w:rsidRPr="00F63232" w:rsidRDefault="008F34CF" w:rsidP="00C86789">
            <w:pPr>
              <w:pStyle w:val="Bezodstpw"/>
            </w:pPr>
          </w:p>
        </w:tc>
        <w:tc>
          <w:tcPr>
            <w:tcW w:w="1052" w:type="dxa"/>
          </w:tcPr>
          <w:p w14:paraId="6688E529" w14:textId="77777777" w:rsidR="008F34CF" w:rsidRPr="00F63232" w:rsidRDefault="008F34CF" w:rsidP="00C86789">
            <w:pPr>
              <w:pStyle w:val="Bezodstpw"/>
              <w:jc w:val="right"/>
              <w:rPr>
                <w:b/>
              </w:rPr>
            </w:pPr>
            <w:r w:rsidRPr="00F63232">
              <w:rPr>
                <w:b/>
              </w:rPr>
              <w:t>2019</w:t>
            </w:r>
          </w:p>
        </w:tc>
        <w:tc>
          <w:tcPr>
            <w:tcW w:w="1026" w:type="dxa"/>
          </w:tcPr>
          <w:p w14:paraId="2CCC5580" w14:textId="77777777" w:rsidR="008F34CF" w:rsidRPr="00F63232" w:rsidRDefault="008F34CF" w:rsidP="00C86789">
            <w:pPr>
              <w:pStyle w:val="Bezodstpw"/>
              <w:jc w:val="right"/>
              <w:rPr>
                <w:b/>
              </w:rPr>
            </w:pPr>
            <w:r w:rsidRPr="00F63232">
              <w:rPr>
                <w:b/>
              </w:rPr>
              <w:t>2020</w:t>
            </w:r>
          </w:p>
        </w:tc>
      </w:tr>
      <w:tr w:rsidR="008F34CF" w:rsidRPr="00F63232" w14:paraId="008DEEE7" w14:textId="77777777" w:rsidTr="008F34CF">
        <w:trPr>
          <w:trHeight w:val="110"/>
          <w:jc w:val="center"/>
        </w:trPr>
        <w:tc>
          <w:tcPr>
            <w:tcW w:w="2170" w:type="dxa"/>
          </w:tcPr>
          <w:p w14:paraId="25484C61" w14:textId="77777777" w:rsidR="008F34CF" w:rsidRPr="00F63232" w:rsidRDefault="008F34CF" w:rsidP="00C86789">
            <w:pPr>
              <w:pStyle w:val="Bezodstpw"/>
            </w:pPr>
            <w:r w:rsidRPr="00F63232">
              <w:t xml:space="preserve">Radio Białystok SA </w:t>
            </w:r>
          </w:p>
        </w:tc>
        <w:tc>
          <w:tcPr>
            <w:tcW w:w="1052" w:type="dxa"/>
          </w:tcPr>
          <w:p w14:paraId="61A6F077" w14:textId="77777777" w:rsidR="008F34CF" w:rsidRPr="00F63232" w:rsidRDefault="008F34CF" w:rsidP="00C86789">
            <w:pPr>
              <w:pStyle w:val="Bezodstpw"/>
              <w:jc w:val="right"/>
            </w:pPr>
            <w:r w:rsidRPr="00F63232">
              <w:t xml:space="preserve">288 </w:t>
            </w:r>
          </w:p>
        </w:tc>
        <w:tc>
          <w:tcPr>
            <w:tcW w:w="1026" w:type="dxa"/>
          </w:tcPr>
          <w:p w14:paraId="5C63ED28" w14:textId="77777777" w:rsidR="008F34CF" w:rsidRPr="00F63232" w:rsidRDefault="008F34CF" w:rsidP="00C86789">
            <w:pPr>
              <w:pStyle w:val="Bezodstpw"/>
              <w:jc w:val="right"/>
            </w:pPr>
            <w:r w:rsidRPr="00F63232">
              <w:t xml:space="preserve">292 </w:t>
            </w:r>
          </w:p>
        </w:tc>
      </w:tr>
      <w:tr w:rsidR="008F34CF" w:rsidRPr="00F63232" w14:paraId="1AAF9F4C" w14:textId="77777777" w:rsidTr="008F34CF">
        <w:trPr>
          <w:trHeight w:val="110"/>
          <w:jc w:val="center"/>
        </w:trPr>
        <w:tc>
          <w:tcPr>
            <w:tcW w:w="2170" w:type="dxa"/>
          </w:tcPr>
          <w:p w14:paraId="6012BF73" w14:textId="77777777" w:rsidR="008F34CF" w:rsidRPr="00F63232" w:rsidRDefault="008F34CF" w:rsidP="00C86789">
            <w:pPr>
              <w:pStyle w:val="Bezodstpw"/>
            </w:pPr>
            <w:r w:rsidRPr="00F63232">
              <w:t xml:space="preserve">Radio Gdańsk SA </w:t>
            </w:r>
          </w:p>
        </w:tc>
        <w:tc>
          <w:tcPr>
            <w:tcW w:w="1052" w:type="dxa"/>
          </w:tcPr>
          <w:p w14:paraId="4A478D13" w14:textId="77777777" w:rsidR="008F34CF" w:rsidRPr="00F63232" w:rsidRDefault="008F34CF" w:rsidP="00C86789">
            <w:pPr>
              <w:pStyle w:val="Bezodstpw"/>
              <w:jc w:val="right"/>
            </w:pPr>
            <w:r w:rsidRPr="00F63232">
              <w:t xml:space="preserve">261 </w:t>
            </w:r>
          </w:p>
        </w:tc>
        <w:tc>
          <w:tcPr>
            <w:tcW w:w="1026" w:type="dxa"/>
          </w:tcPr>
          <w:p w14:paraId="35FBDF3B" w14:textId="77777777" w:rsidR="008F34CF" w:rsidRPr="00F63232" w:rsidRDefault="008F34CF" w:rsidP="00C86789">
            <w:pPr>
              <w:pStyle w:val="Bezodstpw"/>
              <w:jc w:val="right"/>
            </w:pPr>
            <w:r w:rsidRPr="00F63232">
              <w:t xml:space="preserve">342 </w:t>
            </w:r>
          </w:p>
        </w:tc>
      </w:tr>
      <w:tr w:rsidR="008F34CF" w:rsidRPr="00F63232" w14:paraId="17231688" w14:textId="77777777" w:rsidTr="008F34CF">
        <w:trPr>
          <w:trHeight w:val="110"/>
          <w:jc w:val="center"/>
        </w:trPr>
        <w:tc>
          <w:tcPr>
            <w:tcW w:w="2170" w:type="dxa"/>
          </w:tcPr>
          <w:p w14:paraId="5E7ED750" w14:textId="77777777" w:rsidR="008F34CF" w:rsidRPr="00F63232" w:rsidRDefault="008F34CF" w:rsidP="00C86789">
            <w:pPr>
              <w:pStyle w:val="Bezodstpw"/>
            </w:pPr>
            <w:r w:rsidRPr="00F63232">
              <w:t xml:space="preserve">Radio Katowice SA </w:t>
            </w:r>
          </w:p>
        </w:tc>
        <w:tc>
          <w:tcPr>
            <w:tcW w:w="1052" w:type="dxa"/>
          </w:tcPr>
          <w:p w14:paraId="4316F473" w14:textId="77777777" w:rsidR="008F34CF" w:rsidRPr="00F63232" w:rsidRDefault="008F34CF" w:rsidP="00C86789">
            <w:pPr>
              <w:pStyle w:val="Bezodstpw"/>
              <w:jc w:val="right"/>
            </w:pPr>
            <w:r w:rsidRPr="00F63232">
              <w:t xml:space="preserve">47 </w:t>
            </w:r>
          </w:p>
        </w:tc>
        <w:tc>
          <w:tcPr>
            <w:tcW w:w="1026" w:type="dxa"/>
          </w:tcPr>
          <w:p w14:paraId="62ACB831" w14:textId="77777777" w:rsidR="008F34CF" w:rsidRPr="00F63232" w:rsidRDefault="008F34CF" w:rsidP="00C86789">
            <w:pPr>
              <w:pStyle w:val="Bezodstpw"/>
              <w:jc w:val="right"/>
            </w:pPr>
            <w:r w:rsidRPr="00F63232">
              <w:t xml:space="preserve">48 </w:t>
            </w:r>
          </w:p>
        </w:tc>
      </w:tr>
      <w:tr w:rsidR="008F34CF" w:rsidRPr="00F63232" w14:paraId="7760DD0D" w14:textId="77777777" w:rsidTr="008F34CF">
        <w:trPr>
          <w:trHeight w:val="110"/>
          <w:jc w:val="center"/>
        </w:trPr>
        <w:tc>
          <w:tcPr>
            <w:tcW w:w="2170" w:type="dxa"/>
          </w:tcPr>
          <w:p w14:paraId="38241402" w14:textId="77777777" w:rsidR="008F34CF" w:rsidRPr="00F63232" w:rsidRDefault="008F34CF" w:rsidP="00C86789">
            <w:pPr>
              <w:pStyle w:val="Bezodstpw"/>
            </w:pPr>
            <w:r w:rsidRPr="00F63232">
              <w:t xml:space="preserve">Radio Koszalin SA </w:t>
            </w:r>
          </w:p>
        </w:tc>
        <w:tc>
          <w:tcPr>
            <w:tcW w:w="1052" w:type="dxa"/>
          </w:tcPr>
          <w:p w14:paraId="5B2057D5" w14:textId="77777777" w:rsidR="008F34CF" w:rsidRPr="00F63232" w:rsidRDefault="008F34CF" w:rsidP="00C86789">
            <w:pPr>
              <w:pStyle w:val="Bezodstpw"/>
              <w:jc w:val="right"/>
            </w:pPr>
            <w:r w:rsidRPr="00F63232">
              <w:t xml:space="preserve">114 </w:t>
            </w:r>
          </w:p>
        </w:tc>
        <w:tc>
          <w:tcPr>
            <w:tcW w:w="1026" w:type="dxa"/>
          </w:tcPr>
          <w:p w14:paraId="02D66EAF" w14:textId="77777777" w:rsidR="008F34CF" w:rsidRPr="00F63232" w:rsidRDefault="008F34CF" w:rsidP="00C86789">
            <w:pPr>
              <w:pStyle w:val="Bezodstpw"/>
              <w:jc w:val="right"/>
            </w:pPr>
            <w:r w:rsidRPr="00F63232">
              <w:t xml:space="preserve">113 </w:t>
            </w:r>
          </w:p>
        </w:tc>
      </w:tr>
      <w:tr w:rsidR="008F34CF" w:rsidRPr="00F63232" w14:paraId="4C5C001E" w14:textId="77777777" w:rsidTr="008F34CF">
        <w:trPr>
          <w:trHeight w:val="110"/>
          <w:jc w:val="center"/>
        </w:trPr>
        <w:tc>
          <w:tcPr>
            <w:tcW w:w="2170" w:type="dxa"/>
          </w:tcPr>
          <w:p w14:paraId="5A0D45BE" w14:textId="77777777" w:rsidR="008F34CF" w:rsidRPr="00F63232" w:rsidRDefault="008F34CF" w:rsidP="00C86789">
            <w:pPr>
              <w:pStyle w:val="Bezodstpw"/>
            </w:pPr>
            <w:r w:rsidRPr="00F63232">
              <w:t xml:space="preserve">Radio Kraków SA </w:t>
            </w:r>
          </w:p>
        </w:tc>
        <w:tc>
          <w:tcPr>
            <w:tcW w:w="1052" w:type="dxa"/>
          </w:tcPr>
          <w:p w14:paraId="4A396AE8" w14:textId="77777777" w:rsidR="008F34CF" w:rsidRPr="00F63232" w:rsidRDefault="008F34CF" w:rsidP="00C86789">
            <w:pPr>
              <w:pStyle w:val="Bezodstpw"/>
              <w:jc w:val="right"/>
            </w:pPr>
            <w:r w:rsidRPr="00F63232">
              <w:t xml:space="preserve">52 </w:t>
            </w:r>
          </w:p>
        </w:tc>
        <w:tc>
          <w:tcPr>
            <w:tcW w:w="1026" w:type="dxa"/>
          </w:tcPr>
          <w:p w14:paraId="17C71ACE" w14:textId="77777777" w:rsidR="008F34CF" w:rsidRPr="00F63232" w:rsidRDefault="008F34CF" w:rsidP="00C86789">
            <w:pPr>
              <w:pStyle w:val="Bezodstpw"/>
              <w:jc w:val="right"/>
            </w:pPr>
            <w:r w:rsidRPr="00F63232">
              <w:t xml:space="preserve">65 </w:t>
            </w:r>
          </w:p>
        </w:tc>
      </w:tr>
      <w:tr w:rsidR="008F34CF" w:rsidRPr="00F63232" w14:paraId="3C00F2D0" w14:textId="77777777" w:rsidTr="008F34CF">
        <w:trPr>
          <w:trHeight w:val="110"/>
          <w:jc w:val="center"/>
        </w:trPr>
        <w:tc>
          <w:tcPr>
            <w:tcW w:w="2170" w:type="dxa"/>
          </w:tcPr>
          <w:p w14:paraId="007D49FB" w14:textId="77777777" w:rsidR="008F34CF" w:rsidRPr="00F63232" w:rsidRDefault="008F34CF" w:rsidP="00C86789">
            <w:pPr>
              <w:pStyle w:val="Bezodstpw"/>
            </w:pPr>
            <w:r w:rsidRPr="00F63232">
              <w:t xml:space="preserve">Radio Olsztyn SA </w:t>
            </w:r>
          </w:p>
        </w:tc>
        <w:tc>
          <w:tcPr>
            <w:tcW w:w="1052" w:type="dxa"/>
          </w:tcPr>
          <w:p w14:paraId="618BD5CF" w14:textId="77777777" w:rsidR="008F34CF" w:rsidRPr="00F63232" w:rsidRDefault="008F34CF" w:rsidP="00C86789">
            <w:pPr>
              <w:pStyle w:val="Bezodstpw"/>
              <w:jc w:val="right"/>
            </w:pPr>
            <w:r w:rsidRPr="00F63232">
              <w:t xml:space="preserve">48 </w:t>
            </w:r>
          </w:p>
        </w:tc>
        <w:tc>
          <w:tcPr>
            <w:tcW w:w="1026" w:type="dxa"/>
          </w:tcPr>
          <w:p w14:paraId="4C9645CF" w14:textId="77777777" w:rsidR="008F34CF" w:rsidRPr="00F63232" w:rsidRDefault="008F34CF" w:rsidP="00C86789">
            <w:pPr>
              <w:pStyle w:val="Bezodstpw"/>
              <w:jc w:val="right"/>
            </w:pPr>
            <w:r w:rsidRPr="00F63232">
              <w:t xml:space="preserve">48 </w:t>
            </w:r>
          </w:p>
        </w:tc>
      </w:tr>
      <w:tr w:rsidR="008F34CF" w:rsidRPr="00F63232" w14:paraId="692B6D83" w14:textId="77777777" w:rsidTr="008F34CF">
        <w:trPr>
          <w:trHeight w:val="110"/>
          <w:jc w:val="center"/>
        </w:trPr>
        <w:tc>
          <w:tcPr>
            <w:tcW w:w="2170" w:type="dxa"/>
          </w:tcPr>
          <w:p w14:paraId="0B6FDC86" w14:textId="77777777" w:rsidR="008F34CF" w:rsidRPr="00F63232" w:rsidRDefault="008F34CF" w:rsidP="00C86789">
            <w:pPr>
              <w:pStyle w:val="Bezodstpw"/>
            </w:pPr>
            <w:r w:rsidRPr="00F63232">
              <w:t xml:space="preserve">Radio Opole SA </w:t>
            </w:r>
          </w:p>
        </w:tc>
        <w:tc>
          <w:tcPr>
            <w:tcW w:w="1052" w:type="dxa"/>
          </w:tcPr>
          <w:p w14:paraId="5D6BB4AE" w14:textId="77777777" w:rsidR="008F34CF" w:rsidRPr="00F63232" w:rsidRDefault="008F34CF" w:rsidP="00C86789">
            <w:pPr>
              <w:pStyle w:val="Bezodstpw"/>
              <w:jc w:val="right"/>
            </w:pPr>
            <w:r w:rsidRPr="00F63232">
              <w:t xml:space="preserve">156 </w:t>
            </w:r>
          </w:p>
        </w:tc>
        <w:tc>
          <w:tcPr>
            <w:tcW w:w="1026" w:type="dxa"/>
          </w:tcPr>
          <w:p w14:paraId="07FF534D" w14:textId="77777777" w:rsidR="008F34CF" w:rsidRPr="00F63232" w:rsidRDefault="008F34CF" w:rsidP="00C86789">
            <w:pPr>
              <w:pStyle w:val="Bezodstpw"/>
              <w:jc w:val="right"/>
            </w:pPr>
            <w:r w:rsidRPr="00F63232">
              <w:t xml:space="preserve">79 </w:t>
            </w:r>
          </w:p>
        </w:tc>
      </w:tr>
      <w:tr w:rsidR="008F34CF" w:rsidRPr="00F63232" w14:paraId="2411613C" w14:textId="77777777" w:rsidTr="008F34CF">
        <w:trPr>
          <w:trHeight w:val="110"/>
          <w:jc w:val="center"/>
        </w:trPr>
        <w:tc>
          <w:tcPr>
            <w:tcW w:w="2170" w:type="dxa"/>
          </w:tcPr>
          <w:p w14:paraId="421531CD" w14:textId="77777777" w:rsidR="008F34CF" w:rsidRPr="00F63232" w:rsidRDefault="008F34CF" w:rsidP="00C86789">
            <w:pPr>
              <w:pStyle w:val="Bezodstpw"/>
            </w:pPr>
            <w:r w:rsidRPr="00F63232">
              <w:t xml:space="preserve">Radio Rzeszów SA </w:t>
            </w:r>
          </w:p>
        </w:tc>
        <w:tc>
          <w:tcPr>
            <w:tcW w:w="1052" w:type="dxa"/>
          </w:tcPr>
          <w:p w14:paraId="42245EF0" w14:textId="77777777" w:rsidR="008F34CF" w:rsidRPr="00F63232" w:rsidRDefault="008F34CF" w:rsidP="00C86789">
            <w:pPr>
              <w:pStyle w:val="Bezodstpw"/>
              <w:jc w:val="right"/>
            </w:pPr>
            <w:r w:rsidRPr="00F63232">
              <w:t xml:space="preserve">183 </w:t>
            </w:r>
          </w:p>
        </w:tc>
        <w:tc>
          <w:tcPr>
            <w:tcW w:w="1026" w:type="dxa"/>
          </w:tcPr>
          <w:p w14:paraId="085AF262" w14:textId="77777777" w:rsidR="008F34CF" w:rsidRPr="00F63232" w:rsidRDefault="008F34CF" w:rsidP="00C86789">
            <w:pPr>
              <w:pStyle w:val="Bezodstpw"/>
              <w:jc w:val="right"/>
            </w:pPr>
            <w:r w:rsidRPr="00F63232">
              <w:t xml:space="preserve">192 </w:t>
            </w:r>
          </w:p>
        </w:tc>
      </w:tr>
      <w:tr w:rsidR="008F34CF" w:rsidRPr="00F63232" w14:paraId="0BF9964A" w14:textId="77777777" w:rsidTr="008F34CF">
        <w:trPr>
          <w:trHeight w:val="110"/>
          <w:jc w:val="center"/>
        </w:trPr>
        <w:tc>
          <w:tcPr>
            <w:tcW w:w="2170" w:type="dxa"/>
          </w:tcPr>
          <w:p w14:paraId="49CC0726" w14:textId="77777777" w:rsidR="008F34CF" w:rsidRPr="00F63232" w:rsidRDefault="008F34CF" w:rsidP="00C86789">
            <w:pPr>
              <w:pStyle w:val="Bezodstpw"/>
            </w:pPr>
            <w:r w:rsidRPr="00F63232">
              <w:t xml:space="preserve">Radio Szczecin SA </w:t>
            </w:r>
          </w:p>
        </w:tc>
        <w:tc>
          <w:tcPr>
            <w:tcW w:w="1052" w:type="dxa"/>
          </w:tcPr>
          <w:p w14:paraId="333B1A2B" w14:textId="77777777" w:rsidR="008F34CF" w:rsidRPr="00F63232" w:rsidRDefault="008F34CF" w:rsidP="00C86789">
            <w:pPr>
              <w:pStyle w:val="Bezodstpw"/>
              <w:jc w:val="right"/>
            </w:pPr>
            <w:r w:rsidRPr="00F63232">
              <w:t xml:space="preserve">46 </w:t>
            </w:r>
          </w:p>
        </w:tc>
        <w:tc>
          <w:tcPr>
            <w:tcW w:w="1026" w:type="dxa"/>
          </w:tcPr>
          <w:p w14:paraId="7D67A388" w14:textId="77777777" w:rsidR="008F34CF" w:rsidRPr="00F63232" w:rsidRDefault="008F34CF" w:rsidP="00C86789">
            <w:pPr>
              <w:pStyle w:val="Bezodstpw"/>
              <w:jc w:val="right"/>
            </w:pPr>
            <w:r w:rsidRPr="00F63232">
              <w:t xml:space="preserve">48 </w:t>
            </w:r>
          </w:p>
        </w:tc>
      </w:tr>
      <w:tr w:rsidR="008F34CF" w:rsidRPr="00F63232" w14:paraId="0786A120" w14:textId="77777777" w:rsidTr="008F34CF">
        <w:trPr>
          <w:trHeight w:val="110"/>
          <w:jc w:val="center"/>
        </w:trPr>
        <w:tc>
          <w:tcPr>
            <w:tcW w:w="2170" w:type="dxa"/>
          </w:tcPr>
          <w:p w14:paraId="01074E5B" w14:textId="77777777" w:rsidR="008F34CF" w:rsidRPr="00F63232" w:rsidRDefault="008F34CF" w:rsidP="00C86789">
            <w:pPr>
              <w:pStyle w:val="Bezodstpw"/>
            </w:pPr>
            <w:r w:rsidRPr="00F63232">
              <w:t xml:space="preserve">Radio Wrocław SA </w:t>
            </w:r>
          </w:p>
        </w:tc>
        <w:tc>
          <w:tcPr>
            <w:tcW w:w="1052" w:type="dxa"/>
          </w:tcPr>
          <w:p w14:paraId="1055B8C0" w14:textId="77777777" w:rsidR="008F34CF" w:rsidRPr="00F63232" w:rsidRDefault="008F34CF" w:rsidP="00C86789">
            <w:pPr>
              <w:pStyle w:val="Bezodstpw"/>
              <w:jc w:val="right"/>
            </w:pPr>
            <w:r w:rsidRPr="00F63232">
              <w:t xml:space="preserve">37 </w:t>
            </w:r>
          </w:p>
        </w:tc>
        <w:tc>
          <w:tcPr>
            <w:tcW w:w="1026" w:type="dxa"/>
          </w:tcPr>
          <w:p w14:paraId="439D605D" w14:textId="77777777" w:rsidR="008F34CF" w:rsidRPr="00F63232" w:rsidRDefault="008F34CF" w:rsidP="00C86789">
            <w:pPr>
              <w:pStyle w:val="Bezodstpw"/>
              <w:jc w:val="right"/>
            </w:pPr>
            <w:r w:rsidRPr="00F63232">
              <w:t xml:space="preserve">38 </w:t>
            </w:r>
          </w:p>
        </w:tc>
      </w:tr>
      <w:tr w:rsidR="008F34CF" w:rsidRPr="00F63232" w14:paraId="458E85D7" w14:textId="77777777" w:rsidTr="008F34CF">
        <w:trPr>
          <w:trHeight w:val="110"/>
          <w:jc w:val="center"/>
        </w:trPr>
        <w:tc>
          <w:tcPr>
            <w:tcW w:w="2170" w:type="dxa"/>
          </w:tcPr>
          <w:p w14:paraId="52DFEF70" w14:textId="77777777" w:rsidR="008F34CF" w:rsidRPr="00F63232" w:rsidRDefault="008F34CF" w:rsidP="00C86789">
            <w:pPr>
              <w:pStyle w:val="Bezodstpw"/>
            </w:pPr>
            <w:r w:rsidRPr="00F63232">
              <w:t xml:space="preserve">Radio Zachód SA </w:t>
            </w:r>
          </w:p>
        </w:tc>
        <w:tc>
          <w:tcPr>
            <w:tcW w:w="1052" w:type="dxa"/>
          </w:tcPr>
          <w:p w14:paraId="73F178F8" w14:textId="77777777" w:rsidR="008F34CF" w:rsidRPr="00F63232" w:rsidRDefault="008F34CF" w:rsidP="00C86789">
            <w:pPr>
              <w:pStyle w:val="Bezodstpw"/>
              <w:jc w:val="right"/>
            </w:pPr>
            <w:r w:rsidRPr="00F63232">
              <w:t xml:space="preserve">17 </w:t>
            </w:r>
          </w:p>
        </w:tc>
        <w:tc>
          <w:tcPr>
            <w:tcW w:w="1026" w:type="dxa"/>
          </w:tcPr>
          <w:p w14:paraId="11BAC7C5" w14:textId="77777777" w:rsidR="008F34CF" w:rsidRPr="00F63232" w:rsidRDefault="008F34CF" w:rsidP="00C86789">
            <w:pPr>
              <w:pStyle w:val="Bezodstpw"/>
              <w:jc w:val="right"/>
            </w:pPr>
            <w:r w:rsidRPr="00F63232">
              <w:t xml:space="preserve">17 </w:t>
            </w:r>
          </w:p>
        </w:tc>
      </w:tr>
      <w:tr w:rsidR="008F34CF" w:rsidRPr="00F63232" w14:paraId="6EC2B988" w14:textId="77777777" w:rsidTr="008F34CF">
        <w:trPr>
          <w:trHeight w:val="110"/>
          <w:jc w:val="center"/>
        </w:trPr>
        <w:tc>
          <w:tcPr>
            <w:tcW w:w="2170" w:type="dxa"/>
          </w:tcPr>
          <w:p w14:paraId="07B16891" w14:textId="77777777" w:rsidR="008F34CF" w:rsidRPr="00F63232" w:rsidRDefault="008F34CF" w:rsidP="00C86789">
            <w:pPr>
              <w:pStyle w:val="Bezodstpw"/>
            </w:pPr>
            <w:r w:rsidRPr="00F63232">
              <w:rPr>
                <w:b/>
                <w:bCs/>
              </w:rPr>
              <w:t>Razem</w:t>
            </w:r>
          </w:p>
        </w:tc>
        <w:tc>
          <w:tcPr>
            <w:tcW w:w="1052" w:type="dxa"/>
          </w:tcPr>
          <w:p w14:paraId="3C0545E3" w14:textId="77777777" w:rsidR="008F34CF" w:rsidRPr="00F63232" w:rsidRDefault="008F34CF" w:rsidP="00C86789">
            <w:pPr>
              <w:pStyle w:val="Bezodstpw"/>
              <w:jc w:val="right"/>
            </w:pPr>
            <w:r w:rsidRPr="00F63232">
              <w:rPr>
                <w:b/>
                <w:bCs/>
              </w:rPr>
              <w:t>1249</w:t>
            </w:r>
          </w:p>
        </w:tc>
        <w:tc>
          <w:tcPr>
            <w:tcW w:w="1026" w:type="dxa"/>
          </w:tcPr>
          <w:p w14:paraId="3156ECAF" w14:textId="77777777" w:rsidR="008F34CF" w:rsidRPr="00F63232" w:rsidRDefault="008F34CF" w:rsidP="00C86789">
            <w:pPr>
              <w:pStyle w:val="Bezodstpw"/>
              <w:jc w:val="right"/>
            </w:pPr>
            <w:r w:rsidRPr="00F63232">
              <w:rPr>
                <w:b/>
                <w:bCs/>
              </w:rPr>
              <w:t>1282</w:t>
            </w:r>
          </w:p>
        </w:tc>
      </w:tr>
    </w:tbl>
    <w:p w14:paraId="3F548CF1" w14:textId="77777777" w:rsidR="00F10B06" w:rsidRPr="00F63232" w:rsidRDefault="003742B3" w:rsidP="00C86789">
      <w:pPr>
        <w:pStyle w:val="rdo"/>
      </w:pPr>
      <w:r w:rsidRPr="00F63232">
        <w:t>Źródło: KRRiT</w:t>
      </w:r>
    </w:p>
    <w:p w14:paraId="29AFE12E" w14:textId="77777777" w:rsidR="00352C8B" w:rsidRPr="00F63232" w:rsidRDefault="00352C8B" w:rsidP="00352C8B"/>
    <w:p w14:paraId="5B5E5D34" w14:textId="77777777" w:rsidR="00CC51D6" w:rsidRPr="00F63232" w:rsidRDefault="00CC51D6" w:rsidP="00C86789">
      <w:pPr>
        <w:pStyle w:val="Legenda"/>
      </w:pPr>
      <w:bookmarkStart w:id="637" w:name="_Toc100150370"/>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66</w:t>
      </w:r>
      <w:r w:rsidRPr="00F63232">
        <w:rPr>
          <w:b/>
        </w:rPr>
        <w:fldChar w:fldCharType="end"/>
      </w:r>
      <w:r w:rsidRPr="00F63232">
        <w:rPr>
          <w:b/>
        </w:rPr>
        <w:t>.</w:t>
      </w:r>
      <w:r w:rsidRPr="00F63232">
        <w:t xml:space="preserve"> </w:t>
      </w:r>
      <w:r w:rsidR="00C0688E" w:rsidRPr="00F63232">
        <w:t>Audycje radiowe dla mniejszości</w:t>
      </w:r>
      <w:bookmarkEnd w:id="637"/>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60"/>
        <w:gridCol w:w="3260"/>
        <w:gridCol w:w="1843"/>
      </w:tblGrid>
      <w:tr w:rsidR="00D7279D" w:rsidRPr="00F63232" w14:paraId="2FD82F5F" w14:textId="77777777" w:rsidTr="003C3412">
        <w:trPr>
          <w:tblHeader/>
          <w:jc w:val="center"/>
        </w:trPr>
        <w:tc>
          <w:tcPr>
            <w:tcW w:w="1560" w:type="dxa"/>
            <w:vAlign w:val="center"/>
          </w:tcPr>
          <w:p w14:paraId="4E2A7645" w14:textId="77777777" w:rsidR="00D7279D" w:rsidRPr="00F63232" w:rsidRDefault="00D7279D" w:rsidP="00C86789">
            <w:pPr>
              <w:spacing w:after="0"/>
              <w:jc w:val="center"/>
              <w:rPr>
                <w:b/>
              </w:rPr>
            </w:pPr>
            <w:r w:rsidRPr="00F63232">
              <w:rPr>
                <w:b/>
              </w:rPr>
              <w:t>Mniejszość</w:t>
            </w:r>
          </w:p>
        </w:tc>
        <w:tc>
          <w:tcPr>
            <w:tcW w:w="3260" w:type="dxa"/>
            <w:vAlign w:val="center"/>
          </w:tcPr>
          <w:p w14:paraId="4E0821DD" w14:textId="77777777" w:rsidR="00D7279D" w:rsidRPr="00F63232" w:rsidRDefault="00D7279D" w:rsidP="00C86789">
            <w:pPr>
              <w:spacing w:after="0"/>
              <w:jc w:val="center"/>
              <w:rPr>
                <w:b/>
              </w:rPr>
            </w:pPr>
            <w:r w:rsidRPr="00F63232">
              <w:rPr>
                <w:b/>
              </w:rPr>
              <w:t>Audycja</w:t>
            </w:r>
          </w:p>
        </w:tc>
        <w:tc>
          <w:tcPr>
            <w:tcW w:w="1843" w:type="dxa"/>
            <w:vAlign w:val="center"/>
          </w:tcPr>
          <w:p w14:paraId="2907EB3C" w14:textId="77777777" w:rsidR="00D7279D" w:rsidRPr="00F63232" w:rsidRDefault="00D7279D" w:rsidP="00C86789">
            <w:pPr>
              <w:spacing w:after="0"/>
              <w:jc w:val="center"/>
              <w:rPr>
                <w:b/>
              </w:rPr>
            </w:pPr>
            <w:r w:rsidRPr="00F63232">
              <w:rPr>
                <w:b/>
              </w:rPr>
              <w:t>Rozgłośnia</w:t>
            </w:r>
          </w:p>
        </w:tc>
      </w:tr>
      <w:tr w:rsidR="00CC51D6" w:rsidRPr="00F63232" w14:paraId="18C2E3FB" w14:textId="77777777" w:rsidTr="00C0688E">
        <w:trPr>
          <w:jc w:val="center"/>
        </w:trPr>
        <w:tc>
          <w:tcPr>
            <w:tcW w:w="1560" w:type="dxa"/>
            <w:vMerge w:val="restart"/>
            <w:vAlign w:val="center"/>
          </w:tcPr>
          <w:p w14:paraId="139E096F" w14:textId="77777777" w:rsidR="00CC51D6" w:rsidRPr="00F63232" w:rsidRDefault="0007000A" w:rsidP="00C86789">
            <w:pPr>
              <w:spacing w:after="0"/>
              <w:jc w:val="left"/>
            </w:pPr>
            <w:r w:rsidRPr="00F63232">
              <w:t>białoruska</w:t>
            </w:r>
          </w:p>
        </w:tc>
        <w:tc>
          <w:tcPr>
            <w:tcW w:w="3260" w:type="dxa"/>
            <w:vAlign w:val="center"/>
          </w:tcPr>
          <w:p w14:paraId="30DCAA76" w14:textId="77777777" w:rsidR="00CC51D6" w:rsidRPr="00F63232" w:rsidRDefault="00CC51D6" w:rsidP="00C86789">
            <w:pPr>
              <w:spacing w:after="0"/>
              <w:jc w:val="left"/>
            </w:pPr>
            <w:r w:rsidRPr="00F63232">
              <w:t>Pod Znakiem Pogoni</w:t>
            </w:r>
            <w:r w:rsidR="005F0254" w:rsidRPr="00F63232">
              <w:fldChar w:fldCharType="begin"/>
            </w:r>
            <w:r w:rsidR="005F0254" w:rsidRPr="00F63232">
              <w:instrText xml:space="preserve"> XE </w:instrText>
            </w:r>
            <w:r w:rsidR="00EF399F" w:rsidRPr="00F63232">
              <w:instrText>„</w:instrText>
            </w:r>
            <w:r w:rsidR="005F0254" w:rsidRPr="00F63232">
              <w:instrText>Pod Znakiem Pogoni</w:instrText>
            </w:r>
            <w:r w:rsidR="00EF399F" w:rsidRPr="00F63232">
              <w:instrText>”</w:instrText>
            </w:r>
            <w:r w:rsidR="005F0254" w:rsidRPr="00F63232">
              <w:instrText xml:space="preserve"> </w:instrText>
            </w:r>
            <w:r w:rsidR="005F0254" w:rsidRPr="00F63232">
              <w:fldChar w:fldCharType="end"/>
            </w:r>
          </w:p>
        </w:tc>
        <w:tc>
          <w:tcPr>
            <w:tcW w:w="1843" w:type="dxa"/>
            <w:vAlign w:val="center"/>
          </w:tcPr>
          <w:p w14:paraId="1C84411E" w14:textId="77777777" w:rsidR="00CC51D6" w:rsidRPr="00F63232" w:rsidRDefault="00CC51D6" w:rsidP="00C86789">
            <w:pPr>
              <w:spacing w:after="0"/>
              <w:jc w:val="left"/>
            </w:pPr>
            <w:r w:rsidRPr="00F63232">
              <w:t>Radio Białystok</w:t>
            </w:r>
          </w:p>
        </w:tc>
      </w:tr>
      <w:tr w:rsidR="00CC51D6" w:rsidRPr="00F63232" w14:paraId="7396968B" w14:textId="77777777" w:rsidTr="00C0688E">
        <w:trPr>
          <w:jc w:val="center"/>
        </w:trPr>
        <w:tc>
          <w:tcPr>
            <w:tcW w:w="1560" w:type="dxa"/>
            <w:vMerge/>
            <w:vAlign w:val="center"/>
          </w:tcPr>
          <w:p w14:paraId="07B0E3FC" w14:textId="77777777" w:rsidR="00CC51D6" w:rsidRPr="00F63232" w:rsidRDefault="00CC51D6" w:rsidP="00C86789">
            <w:pPr>
              <w:spacing w:after="0"/>
              <w:jc w:val="left"/>
            </w:pPr>
          </w:p>
        </w:tc>
        <w:tc>
          <w:tcPr>
            <w:tcW w:w="3260" w:type="dxa"/>
            <w:vAlign w:val="center"/>
          </w:tcPr>
          <w:p w14:paraId="2826FF2F" w14:textId="77777777" w:rsidR="00CC51D6" w:rsidRPr="00F63232" w:rsidRDefault="00CC51D6" w:rsidP="00C86789">
            <w:pPr>
              <w:spacing w:after="0"/>
              <w:jc w:val="left"/>
            </w:pPr>
            <w:r w:rsidRPr="00F63232">
              <w:t xml:space="preserve">Duchowe Spotkania </w:t>
            </w:r>
            <w:r w:rsidR="00007F16" w:rsidRPr="00F63232">
              <w:fldChar w:fldCharType="begin"/>
            </w:r>
            <w:r w:rsidR="00007F16" w:rsidRPr="00F63232">
              <w:instrText xml:space="preserve"> XE </w:instrText>
            </w:r>
            <w:r w:rsidR="00EF399F" w:rsidRPr="00F63232">
              <w:instrText>„</w:instrText>
            </w:r>
            <w:r w:rsidR="00F84C2B" w:rsidRPr="00F63232">
              <w:instrText xml:space="preserve"> Duchowe Spotkania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7B18703C" w14:textId="77777777" w:rsidR="00CC51D6" w:rsidRPr="00F63232" w:rsidRDefault="00CC51D6" w:rsidP="00C86789">
            <w:pPr>
              <w:spacing w:after="0"/>
              <w:jc w:val="left"/>
            </w:pPr>
          </w:p>
        </w:tc>
      </w:tr>
      <w:tr w:rsidR="00CC51D6" w:rsidRPr="00F63232" w14:paraId="3894F45F" w14:textId="77777777" w:rsidTr="00C0688E">
        <w:trPr>
          <w:jc w:val="center"/>
        </w:trPr>
        <w:tc>
          <w:tcPr>
            <w:tcW w:w="1560" w:type="dxa"/>
            <w:vMerge/>
            <w:vAlign w:val="center"/>
          </w:tcPr>
          <w:p w14:paraId="731A504C" w14:textId="77777777" w:rsidR="00CC51D6" w:rsidRPr="00F63232" w:rsidRDefault="00CC51D6" w:rsidP="00C86789">
            <w:pPr>
              <w:spacing w:after="0"/>
              <w:jc w:val="left"/>
            </w:pPr>
          </w:p>
        </w:tc>
        <w:tc>
          <w:tcPr>
            <w:tcW w:w="3260" w:type="dxa"/>
            <w:vAlign w:val="center"/>
          </w:tcPr>
          <w:p w14:paraId="538772E9" w14:textId="77777777" w:rsidR="00CC51D6" w:rsidRPr="00F63232" w:rsidRDefault="00CC51D6" w:rsidP="00C86789">
            <w:pPr>
              <w:spacing w:after="0"/>
              <w:jc w:val="left"/>
            </w:pPr>
            <w:r w:rsidRPr="00F63232">
              <w:t xml:space="preserve">Przed wyjściem do cerkwi </w:t>
            </w:r>
            <w:r w:rsidR="00007F16" w:rsidRPr="00F63232">
              <w:fldChar w:fldCharType="begin"/>
            </w:r>
            <w:r w:rsidR="00007F16" w:rsidRPr="00F63232">
              <w:instrText xml:space="preserve"> XE </w:instrText>
            </w:r>
            <w:r w:rsidR="00EF399F" w:rsidRPr="00F63232">
              <w:instrText>„</w:instrText>
            </w:r>
            <w:r w:rsidR="00F84C2B" w:rsidRPr="00F63232">
              <w:instrText xml:space="preserve"> Przed wyjściem do cerkwi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0E5045DD" w14:textId="77777777" w:rsidR="00CC51D6" w:rsidRPr="00F63232" w:rsidRDefault="00CC51D6" w:rsidP="00C86789">
            <w:pPr>
              <w:spacing w:after="0"/>
              <w:jc w:val="left"/>
            </w:pPr>
          </w:p>
        </w:tc>
      </w:tr>
      <w:tr w:rsidR="00CC51D6" w:rsidRPr="00F63232" w14:paraId="50A3989C" w14:textId="77777777" w:rsidTr="00C0688E">
        <w:trPr>
          <w:jc w:val="center"/>
        </w:trPr>
        <w:tc>
          <w:tcPr>
            <w:tcW w:w="1560" w:type="dxa"/>
            <w:vMerge/>
            <w:vAlign w:val="center"/>
          </w:tcPr>
          <w:p w14:paraId="456FA61F" w14:textId="77777777" w:rsidR="00CC51D6" w:rsidRPr="00F63232" w:rsidRDefault="00CC51D6" w:rsidP="00C86789">
            <w:pPr>
              <w:spacing w:after="0"/>
              <w:jc w:val="left"/>
            </w:pPr>
          </w:p>
        </w:tc>
        <w:tc>
          <w:tcPr>
            <w:tcW w:w="3260" w:type="dxa"/>
            <w:vAlign w:val="center"/>
          </w:tcPr>
          <w:p w14:paraId="6744C348" w14:textId="77777777" w:rsidR="00CC51D6" w:rsidRPr="00F63232" w:rsidRDefault="00CC51D6" w:rsidP="00C86789">
            <w:pPr>
              <w:spacing w:after="0"/>
              <w:jc w:val="left"/>
            </w:pPr>
            <w:r w:rsidRPr="00F63232">
              <w:t>Pożadlanaja Pieśnia</w:t>
            </w:r>
            <w:r w:rsidR="00007F16" w:rsidRPr="00F63232">
              <w:fldChar w:fldCharType="begin"/>
            </w:r>
            <w:r w:rsidR="00007F16" w:rsidRPr="00F63232">
              <w:instrText xml:space="preserve"> XE </w:instrText>
            </w:r>
            <w:r w:rsidR="00EF399F" w:rsidRPr="00F63232">
              <w:instrText>„</w:instrText>
            </w:r>
            <w:r w:rsidR="00F84C2B" w:rsidRPr="00F63232">
              <w:instrText xml:space="preserve"> Pożadlanaja Pieśnia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5404A10F" w14:textId="77777777" w:rsidR="00CC51D6" w:rsidRPr="00F63232" w:rsidRDefault="00CC51D6" w:rsidP="00C86789">
            <w:pPr>
              <w:spacing w:after="0"/>
              <w:jc w:val="left"/>
            </w:pPr>
          </w:p>
        </w:tc>
      </w:tr>
      <w:tr w:rsidR="00C0688E" w:rsidRPr="00F63232" w14:paraId="7313DB8C" w14:textId="77777777" w:rsidTr="00C0688E">
        <w:trPr>
          <w:jc w:val="center"/>
        </w:trPr>
        <w:tc>
          <w:tcPr>
            <w:tcW w:w="1560" w:type="dxa"/>
            <w:vMerge w:val="restart"/>
            <w:vAlign w:val="center"/>
          </w:tcPr>
          <w:p w14:paraId="2F22828C" w14:textId="77777777" w:rsidR="00C0688E" w:rsidRPr="00F63232" w:rsidRDefault="0007000A" w:rsidP="00C86789">
            <w:pPr>
              <w:spacing w:after="0"/>
              <w:jc w:val="left"/>
            </w:pPr>
            <w:r w:rsidRPr="00F63232">
              <w:t>kaszubski j.r.</w:t>
            </w:r>
          </w:p>
        </w:tc>
        <w:tc>
          <w:tcPr>
            <w:tcW w:w="3260" w:type="dxa"/>
            <w:vAlign w:val="center"/>
          </w:tcPr>
          <w:p w14:paraId="59F70196" w14:textId="77777777" w:rsidR="00C0688E" w:rsidRPr="00F63232" w:rsidRDefault="00C0688E" w:rsidP="00C86789">
            <w:pPr>
              <w:spacing w:after="0"/>
              <w:jc w:val="left"/>
            </w:pPr>
            <w:r w:rsidRPr="00F63232">
              <w:t>Kleka</w:t>
            </w:r>
            <w:r w:rsidR="00007F16" w:rsidRPr="00F63232">
              <w:fldChar w:fldCharType="begin"/>
            </w:r>
            <w:r w:rsidR="00007F16" w:rsidRPr="00F63232">
              <w:instrText xml:space="preserve"> XE </w:instrText>
            </w:r>
            <w:r w:rsidR="00EF399F" w:rsidRPr="00F63232">
              <w:instrText>„</w:instrText>
            </w:r>
            <w:r w:rsidR="00F84C2B" w:rsidRPr="00F63232">
              <w:instrText xml:space="preserve"> Kleka </w:instrText>
            </w:r>
            <w:r w:rsidR="00EF399F" w:rsidRPr="00F63232">
              <w:instrText>„</w:instrText>
            </w:r>
            <w:r w:rsidR="00007F16" w:rsidRPr="00F63232">
              <w:instrText xml:space="preserve"> </w:instrText>
            </w:r>
            <w:r w:rsidR="00007F16" w:rsidRPr="00F63232">
              <w:fldChar w:fldCharType="end"/>
            </w:r>
          </w:p>
        </w:tc>
        <w:tc>
          <w:tcPr>
            <w:tcW w:w="1843" w:type="dxa"/>
            <w:vMerge w:val="restart"/>
            <w:vAlign w:val="center"/>
          </w:tcPr>
          <w:p w14:paraId="7404B154" w14:textId="77777777" w:rsidR="00C0688E" w:rsidRPr="00F63232" w:rsidRDefault="00C0688E" w:rsidP="00C86789">
            <w:pPr>
              <w:spacing w:after="0"/>
              <w:jc w:val="left"/>
            </w:pPr>
            <w:r w:rsidRPr="00F63232">
              <w:t>Radio Gdańsk</w:t>
            </w:r>
          </w:p>
        </w:tc>
      </w:tr>
      <w:tr w:rsidR="00C0688E" w:rsidRPr="00F63232" w14:paraId="499396FE" w14:textId="77777777" w:rsidTr="00C0688E">
        <w:trPr>
          <w:jc w:val="center"/>
        </w:trPr>
        <w:tc>
          <w:tcPr>
            <w:tcW w:w="1560" w:type="dxa"/>
            <w:vMerge/>
            <w:vAlign w:val="center"/>
          </w:tcPr>
          <w:p w14:paraId="5BDA89C3" w14:textId="77777777" w:rsidR="00C0688E" w:rsidRPr="00F63232" w:rsidRDefault="00C0688E" w:rsidP="00C86789">
            <w:pPr>
              <w:spacing w:after="0"/>
              <w:jc w:val="left"/>
            </w:pPr>
          </w:p>
        </w:tc>
        <w:tc>
          <w:tcPr>
            <w:tcW w:w="3260" w:type="dxa"/>
            <w:vAlign w:val="center"/>
          </w:tcPr>
          <w:p w14:paraId="69E3DA13" w14:textId="77777777" w:rsidR="00C0688E" w:rsidRPr="00F63232" w:rsidRDefault="00C0688E" w:rsidP="00C86789">
            <w:pPr>
              <w:spacing w:after="0"/>
              <w:jc w:val="left"/>
            </w:pPr>
            <w:r w:rsidRPr="00F63232">
              <w:t>Magazyn Kaszubski</w:t>
            </w:r>
            <w:r w:rsidR="00007F16" w:rsidRPr="00F63232">
              <w:fldChar w:fldCharType="begin"/>
            </w:r>
            <w:r w:rsidR="00007F16" w:rsidRPr="00F63232">
              <w:instrText xml:space="preserve"> XE </w:instrText>
            </w:r>
            <w:r w:rsidR="00EF399F" w:rsidRPr="00F63232">
              <w:instrText>„</w:instrText>
            </w:r>
            <w:r w:rsidR="00F84C2B" w:rsidRPr="00F63232">
              <w:instrText xml:space="preserve"> Magazyn Kaszubski </w:instrText>
            </w:r>
            <w:r w:rsidR="00EF399F" w:rsidRPr="00F63232">
              <w:instrText>„</w:instrText>
            </w:r>
            <w:r w:rsidR="00007F16" w:rsidRPr="00F63232">
              <w:instrText xml:space="preserve"> </w:instrText>
            </w:r>
            <w:r w:rsidR="00007F16" w:rsidRPr="00F63232">
              <w:fldChar w:fldCharType="end"/>
            </w:r>
          </w:p>
        </w:tc>
        <w:tc>
          <w:tcPr>
            <w:tcW w:w="1843" w:type="dxa"/>
            <w:vMerge/>
            <w:vAlign w:val="center"/>
          </w:tcPr>
          <w:p w14:paraId="6531FBBE" w14:textId="77777777" w:rsidR="00C0688E" w:rsidRPr="00F63232" w:rsidRDefault="00C0688E" w:rsidP="00C86789">
            <w:pPr>
              <w:spacing w:after="0"/>
              <w:jc w:val="left"/>
            </w:pPr>
          </w:p>
        </w:tc>
      </w:tr>
      <w:tr w:rsidR="00C0688E" w:rsidRPr="00F63232" w14:paraId="3A4E7D2E" w14:textId="77777777" w:rsidTr="00C0688E">
        <w:trPr>
          <w:jc w:val="center"/>
        </w:trPr>
        <w:tc>
          <w:tcPr>
            <w:tcW w:w="1560" w:type="dxa"/>
            <w:vMerge/>
            <w:vAlign w:val="center"/>
          </w:tcPr>
          <w:p w14:paraId="3E14687D" w14:textId="77777777" w:rsidR="00C0688E" w:rsidRPr="00F63232" w:rsidRDefault="00C0688E" w:rsidP="00C86789">
            <w:pPr>
              <w:spacing w:after="0"/>
              <w:jc w:val="left"/>
            </w:pPr>
          </w:p>
        </w:tc>
        <w:tc>
          <w:tcPr>
            <w:tcW w:w="3260" w:type="dxa"/>
            <w:vAlign w:val="center"/>
          </w:tcPr>
          <w:p w14:paraId="2FF95190" w14:textId="77777777" w:rsidR="00C0688E" w:rsidRPr="00F63232" w:rsidRDefault="00C0688E" w:rsidP="00C86789">
            <w:pPr>
              <w:spacing w:after="0"/>
              <w:jc w:val="left"/>
            </w:pPr>
            <w:r w:rsidRPr="00F63232">
              <w:t xml:space="preserve">Kaszubskie Radio Gdańsk </w:t>
            </w:r>
            <w:r w:rsidR="00007F16" w:rsidRPr="00F63232">
              <w:fldChar w:fldCharType="begin"/>
            </w:r>
            <w:r w:rsidR="00007F16" w:rsidRPr="00F63232">
              <w:instrText xml:space="preserve"> XE </w:instrText>
            </w:r>
            <w:r w:rsidR="00EF399F" w:rsidRPr="00F63232">
              <w:instrText>„</w:instrText>
            </w:r>
            <w:r w:rsidR="00F84C2B" w:rsidRPr="00F63232">
              <w:instrText xml:space="preserve"> Kaszubskie Radio Gdańsk </w:instrText>
            </w:r>
            <w:r w:rsidR="00EF399F" w:rsidRPr="00F63232">
              <w:instrText>„</w:instrText>
            </w:r>
            <w:r w:rsidR="00007F16" w:rsidRPr="00F63232">
              <w:instrText xml:space="preserve"> </w:instrText>
            </w:r>
            <w:r w:rsidR="00007F16" w:rsidRPr="00F63232">
              <w:fldChar w:fldCharType="end"/>
            </w:r>
            <w:r w:rsidRPr="00F63232">
              <w:t>DAB+</w:t>
            </w:r>
            <w:r w:rsidR="00007F16" w:rsidRPr="00F63232">
              <w:fldChar w:fldCharType="begin"/>
            </w:r>
            <w:r w:rsidR="00007F16" w:rsidRPr="00F63232">
              <w:instrText xml:space="preserve"> XE </w:instrText>
            </w:r>
            <w:r w:rsidR="00EF399F" w:rsidRPr="00F63232">
              <w:instrText>„</w:instrText>
            </w:r>
            <w:r w:rsidR="00F84C2B" w:rsidRPr="00F63232">
              <w:instrText>DAB+</w:instrText>
            </w:r>
            <w:r w:rsidR="00EF399F" w:rsidRPr="00F63232">
              <w:instrText>”</w:instrText>
            </w:r>
            <w:r w:rsidR="00007F16" w:rsidRPr="00F63232">
              <w:instrText xml:space="preserve"> </w:instrText>
            </w:r>
            <w:r w:rsidR="00007F16" w:rsidRPr="00F63232">
              <w:fldChar w:fldCharType="end"/>
            </w:r>
            <w:r w:rsidRPr="00F63232">
              <w:t>, Skarby Kaszub</w:t>
            </w:r>
            <w:r w:rsidR="00007F16" w:rsidRPr="00F63232">
              <w:fldChar w:fldCharType="begin"/>
            </w:r>
            <w:r w:rsidR="00007F16" w:rsidRPr="00F63232">
              <w:instrText xml:space="preserve"> XE </w:instrText>
            </w:r>
            <w:r w:rsidR="00EF399F" w:rsidRPr="00F63232">
              <w:instrText>„</w:instrText>
            </w:r>
            <w:r w:rsidR="00F84C2B" w:rsidRPr="00F63232">
              <w:instrText xml:space="preserve"> Skarby Kaszub </w:instrText>
            </w:r>
            <w:r w:rsidR="00EF399F" w:rsidRPr="00F63232">
              <w:instrText>„</w:instrText>
            </w:r>
            <w:r w:rsidR="00007F16" w:rsidRPr="00F63232">
              <w:instrText xml:space="preserve"> </w:instrText>
            </w:r>
            <w:r w:rsidR="00007F16" w:rsidRPr="00F63232">
              <w:fldChar w:fldCharType="end"/>
            </w:r>
          </w:p>
        </w:tc>
        <w:tc>
          <w:tcPr>
            <w:tcW w:w="1843" w:type="dxa"/>
            <w:vMerge/>
            <w:vAlign w:val="center"/>
          </w:tcPr>
          <w:p w14:paraId="0ABAC61A" w14:textId="77777777" w:rsidR="00C0688E" w:rsidRPr="00F63232" w:rsidRDefault="00C0688E" w:rsidP="00C86789">
            <w:pPr>
              <w:spacing w:after="0"/>
              <w:jc w:val="left"/>
            </w:pPr>
          </w:p>
        </w:tc>
      </w:tr>
      <w:tr w:rsidR="00C0688E" w:rsidRPr="00F63232" w14:paraId="688EEB45" w14:textId="77777777" w:rsidTr="00C0688E">
        <w:trPr>
          <w:jc w:val="center"/>
        </w:trPr>
        <w:tc>
          <w:tcPr>
            <w:tcW w:w="1560" w:type="dxa"/>
            <w:vMerge/>
            <w:vAlign w:val="center"/>
          </w:tcPr>
          <w:p w14:paraId="70252E37" w14:textId="77777777" w:rsidR="00C0688E" w:rsidRPr="00F63232" w:rsidRDefault="00C0688E" w:rsidP="00C86789">
            <w:pPr>
              <w:spacing w:after="0"/>
              <w:jc w:val="left"/>
            </w:pPr>
          </w:p>
        </w:tc>
        <w:tc>
          <w:tcPr>
            <w:tcW w:w="3260" w:type="dxa"/>
            <w:vAlign w:val="center"/>
          </w:tcPr>
          <w:p w14:paraId="5D6AF262" w14:textId="77777777" w:rsidR="00C0688E" w:rsidRPr="00F63232" w:rsidRDefault="00C0688E" w:rsidP="00C86789">
            <w:pPr>
              <w:spacing w:after="0"/>
              <w:jc w:val="left"/>
            </w:pPr>
            <w:r w:rsidRPr="00F63232">
              <w:t>Na szago</w:t>
            </w:r>
            <w:r w:rsidR="00007F16" w:rsidRPr="00F63232">
              <w:fldChar w:fldCharType="begin"/>
            </w:r>
            <w:r w:rsidR="00007F16" w:rsidRPr="00F63232">
              <w:instrText xml:space="preserve"> XE </w:instrText>
            </w:r>
            <w:r w:rsidR="00EF399F" w:rsidRPr="00F63232">
              <w:instrText>„</w:instrText>
            </w:r>
            <w:r w:rsidR="00F84C2B" w:rsidRPr="00F63232">
              <w:instrText xml:space="preserve"> Na szago </w:instrText>
            </w:r>
            <w:r w:rsidR="00EF399F" w:rsidRPr="00F63232">
              <w:instrText>„</w:instrText>
            </w:r>
            <w:r w:rsidR="00007F16" w:rsidRPr="00F63232">
              <w:instrText xml:space="preserve"> </w:instrText>
            </w:r>
            <w:r w:rsidR="00007F16" w:rsidRPr="00F63232">
              <w:fldChar w:fldCharType="end"/>
            </w:r>
          </w:p>
        </w:tc>
        <w:tc>
          <w:tcPr>
            <w:tcW w:w="1843" w:type="dxa"/>
            <w:vMerge/>
            <w:vAlign w:val="center"/>
          </w:tcPr>
          <w:p w14:paraId="6AE183EC" w14:textId="77777777" w:rsidR="00C0688E" w:rsidRPr="00F63232" w:rsidRDefault="00C0688E" w:rsidP="00C86789">
            <w:pPr>
              <w:spacing w:after="0"/>
              <w:jc w:val="left"/>
            </w:pPr>
          </w:p>
        </w:tc>
      </w:tr>
      <w:tr w:rsidR="00C0688E" w:rsidRPr="00F63232" w14:paraId="4722F071" w14:textId="77777777" w:rsidTr="00C0688E">
        <w:trPr>
          <w:jc w:val="center"/>
        </w:trPr>
        <w:tc>
          <w:tcPr>
            <w:tcW w:w="1560" w:type="dxa"/>
            <w:vMerge/>
            <w:vAlign w:val="center"/>
          </w:tcPr>
          <w:p w14:paraId="4DE49DB1" w14:textId="77777777" w:rsidR="00C0688E" w:rsidRPr="00F63232" w:rsidRDefault="00C0688E" w:rsidP="00C86789">
            <w:pPr>
              <w:spacing w:after="0"/>
              <w:jc w:val="left"/>
            </w:pPr>
          </w:p>
        </w:tc>
        <w:tc>
          <w:tcPr>
            <w:tcW w:w="3260" w:type="dxa"/>
            <w:vAlign w:val="center"/>
          </w:tcPr>
          <w:p w14:paraId="56827128" w14:textId="77777777" w:rsidR="00C0688E" w:rsidRPr="00F63232" w:rsidRDefault="00C0688E" w:rsidP="00C86789">
            <w:pPr>
              <w:spacing w:after="0"/>
              <w:jc w:val="left"/>
            </w:pPr>
            <w:r w:rsidRPr="00F63232">
              <w:t>Mniejszości</w:t>
            </w:r>
            <w:r w:rsidR="00007F16" w:rsidRPr="00F63232">
              <w:fldChar w:fldCharType="begin"/>
            </w:r>
            <w:r w:rsidR="00007F16" w:rsidRPr="00F63232">
              <w:instrText xml:space="preserve"> XE </w:instrText>
            </w:r>
            <w:r w:rsidR="00EF399F" w:rsidRPr="00F63232">
              <w:instrText>„</w:instrText>
            </w:r>
            <w:r w:rsidR="00F84C2B" w:rsidRPr="00F63232">
              <w:instrText xml:space="preserve"> Mniejszości, audycja radiowa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653BEDE9" w14:textId="77777777" w:rsidR="00C0688E" w:rsidRPr="00F63232" w:rsidRDefault="00C0688E" w:rsidP="00C86789">
            <w:pPr>
              <w:spacing w:after="0"/>
              <w:jc w:val="left"/>
            </w:pPr>
            <w:r w:rsidRPr="00F63232">
              <w:t>(Radio Koszalin</w:t>
            </w:r>
          </w:p>
        </w:tc>
      </w:tr>
      <w:tr w:rsidR="00CC51D6" w:rsidRPr="00F63232" w14:paraId="555CDD4A" w14:textId="77777777" w:rsidTr="00C0688E">
        <w:trPr>
          <w:jc w:val="center"/>
        </w:trPr>
        <w:tc>
          <w:tcPr>
            <w:tcW w:w="1560" w:type="dxa"/>
            <w:vAlign w:val="center"/>
          </w:tcPr>
          <w:p w14:paraId="226EEF00" w14:textId="77777777" w:rsidR="00CC51D6" w:rsidRPr="00F63232" w:rsidRDefault="0007000A" w:rsidP="00C86789">
            <w:pPr>
              <w:spacing w:after="0"/>
              <w:jc w:val="left"/>
            </w:pPr>
            <w:r w:rsidRPr="00F63232">
              <w:t>litewska</w:t>
            </w:r>
          </w:p>
        </w:tc>
        <w:tc>
          <w:tcPr>
            <w:tcW w:w="3260" w:type="dxa"/>
            <w:vAlign w:val="center"/>
          </w:tcPr>
          <w:p w14:paraId="14D3A593" w14:textId="77777777" w:rsidR="00CC51D6" w:rsidRPr="00F63232" w:rsidRDefault="00CC51D6" w:rsidP="00C86789">
            <w:pPr>
              <w:spacing w:after="0"/>
              <w:jc w:val="left"/>
            </w:pPr>
            <w:r w:rsidRPr="00F63232">
              <w:t>Głos polskich Litwinów</w:t>
            </w:r>
            <w:r w:rsidR="00007F16" w:rsidRPr="00F63232">
              <w:fldChar w:fldCharType="begin"/>
            </w:r>
            <w:r w:rsidR="00007F16" w:rsidRPr="00F63232">
              <w:instrText xml:space="preserve"> XE </w:instrText>
            </w:r>
            <w:r w:rsidR="00EF399F" w:rsidRPr="00F63232">
              <w:instrText>„</w:instrText>
            </w:r>
            <w:r w:rsidR="00F84C2B" w:rsidRPr="00F63232">
              <w:instrText xml:space="preserve"> Głos polskich Litwinów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1683B253" w14:textId="77777777" w:rsidR="00CC51D6" w:rsidRPr="00F63232" w:rsidRDefault="00CC51D6" w:rsidP="00C86789">
            <w:pPr>
              <w:spacing w:after="0"/>
              <w:jc w:val="left"/>
            </w:pPr>
            <w:r w:rsidRPr="00F63232">
              <w:t>Radio Białystok</w:t>
            </w:r>
          </w:p>
        </w:tc>
      </w:tr>
      <w:tr w:rsidR="00CC51D6" w:rsidRPr="00F63232" w14:paraId="2DC3CA56" w14:textId="77777777" w:rsidTr="00C0688E">
        <w:trPr>
          <w:jc w:val="center"/>
        </w:trPr>
        <w:tc>
          <w:tcPr>
            <w:tcW w:w="1560" w:type="dxa"/>
            <w:vMerge w:val="restart"/>
            <w:vAlign w:val="center"/>
          </w:tcPr>
          <w:p w14:paraId="66A23021" w14:textId="77777777" w:rsidR="00CC51D6" w:rsidRPr="00F63232" w:rsidRDefault="0007000A" w:rsidP="00C86789">
            <w:pPr>
              <w:spacing w:after="0"/>
              <w:jc w:val="left"/>
            </w:pPr>
            <w:r w:rsidRPr="00F63232">
              <w:t>łemkowska</w:t>
            </w:r>
          </w:p>
        </w:tc>
        <w:tc>
          <w:tcPr>
            <w:tcW w:w="3260" w:type="dxa"/>
            <w:vAlign w:val="center"/>
          </w:tcPr>
          <w:p w14:paraId="771D506E" w14:textId="77777777" w:rsidR="00CC51D6" w:rsidRPr="00F63232" w:rsidRDefault="00CC51D6" w:rsidP="00C86789">
            <w:pPr>
              <w:spacing w:after="0"/>
              <w:jc w:val="left"/>
            </w:pPr>
            <w:r w:rsidRPr="00F63232">
              <w:t xml:space="preserve">Sami Swoi </w:t>
            </w:r>
            <w:r w:rsidR="00007F16" w:rsidRPr="00F63232">
              <w:fldChar w:fldCharType="begin"/>
            </w:r>
            <w:r w:rsidR="00007F16" w:rsidRPr="00F63232">
              <w:instrText xml:space="preserve"> XE </w:instrText>
            </w:r>
            <w:r w:rsidR="00EF399F" w:rsidRPr="00F63232">
              <w:instrText>„</w:instrText>
            </w:r>
            <w:r w:rsidR="00F84C2B" w:rsidRPr="00F63232">
              <w:instrText xml:space="preserve"> Sami Swoi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3AA38220" w14:textId="77777777" w:rsidR="00CC51D6" w:rsidRPr="00F63232" w:rsidRDefault="00CC51D6" w:rsidP="00C86789">
            <w:pPr>
              <w:spacing w:after="0"/>
              <w:jc w:val="left"/>
            </w:pPr>
            <w:r w:rsidRPr="00F63232">
              <w:t>Radio Wrocław</w:t>
            </w:r>
          </w:p>
        </w:tc>
      </w:tr>
      <w:tr w:rsidR="00CC51D6" w:rsidRPr="00F63232" w14:paraId="515961F1" w14:textId="77777777" w:rsidTr="00C0688E">
        <w:trPr>
          <w:jc w:val="center"/>
        </w:trPr>
        <w:tc>
          <w:tcPr>
            <w:tcW w:w="1560" w:type="dxa"/>
            <w:vMerge/>
            <w:vAlign w:val="center"/>
          </w:tcPr>
          <w:p w14:paraId="4B360E5F" w14:textId="77777777" w:rsidR="00CC51D6" w:rsidRPr="00F63232" w:rsidRDefault="00CC51D6" w:rsidP="00C86789">
            <w:pPr>
              <w:spacing w:after="0"/>
              <w:jc w:val="left"/>
            </w:pPr>
          </w:p>
        </w:tc>
        <w:tc>
          <w:tcPr>
            <w:tcW w:w="3260" w:type="dxa"/>
            <w:vAlign w:val="center"/>
          </w:tcPr>
          <w:p w14:paraId="73D23723" w14:textId="77777777" w:rsidR="00CC51D6" w:rsidRPr="00F63232" w:rsidRDefault="00CC51D6" w:rsidP="00C86789">
            <w:pPr>
              <w:spacing w:after="0"/>
              <w:jc w:val="left"/>
            </w:pPr>
            <w:r w:rsidRPr="00F63232">
              <w:t>Kermesz</w:t>
            </w:r>
            <w:r w:rsidRPr="00F63232">
              <w:rPr>
                <w:rStyle w:val="Odwoanieprzypisudolnego"/>
              </w:rPr>
              <w:footnoteReference w:id="46"/>
            </w:r>
            <w:r w:rsidR="00007F16" w:rsidRPr="00F63232">
              <w:fldChar w:fldCharType="begin"/>
            </w:r>
            <w:r w:rsidR="00007F16" w:rsidRPr="00F63232">
              <w:instrText xml:space="preserve"> XE </w:instrText>
            </w:r>
            <w:r w:rsidR="00EF399F" w:rsidRPr="00F63232">
              <w:instrText>„</w:instrText>
            </w:r>
            <w:r w:rsidR="00F84C2B" w:rsidRPr="00F63232">
              <w:instrText xml:space="preserve"> Kermesz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629A37BE" w14:textId="77777777" w:rsidR="00CC51D6" w:rsidRPr="00F63232" w:rsidRDefault="00CC51D6" w:rsidP="00C86789">
            <w:pPr>
              <w:spacing w:after="0"/>
              <w:jc w:val="left"/>
            </w:pPr>
            <w:r w:rsidRPr="00F63232">
              <w:t>Radio Kraków</w:t>
            </w:r>
          </w:p>
        </w:tc>
      </w:tr>
      <w:tr w:rsidR="00CC51D6" w:rsidRPr="00F63232" w14:paraId="4B1521F6" w14:textId="77777777" w:rsidTr="00C0688E">
        <w:trPr>
          <w:jc w:val="center"/>
        </w:trPr>
        <w:tc>
          <w:tcPr>
            <w:tcW w:w="1560" w:type="dxa"/>
            <w:vMerge w:val="restart"/>
            <w:vAlign w:val="center"/>
          </w:tcPr>
          <w:p w14:paraId="6D0F464C" w14:textId="77777777" w:rsidR="00CC51D6" w:rsidRPr="00F63232" w:rsidRDefault="0007000A" w:rsidP="00C86789">
            <w:pPr>
              <w:spacing w:after="0"/>
              <w:jc w:val="left"/>
            </w:pPr>
            <w:r w:rsidRPr="00F63232">
              <w:t>niemiecka</w:t>
            </w:r>
          </w:p>
        </w:tc>
        <w:tc>
          <w:tcPr>
            <w:tcW w:w="3260" w:type="dxa"/>
            <w:vAlign w:val="center"/>
          </w:tcPr>
          <w:p w14:paraId="7E08B316" w14:textId="77777777" w:rsidR="00CC51D6" w:rsidRPr="00F63232" w:rsidRDefault="00CC51D6" w:rsidP="00C86789">
            <w:pPr>
              <w:spacing w:after="0"/>
              <w:jc w:val="left"/>
            </w:pPr>
            <w:r w:rsidRPr="00F63232">
              <w:t>Pojednanie</w:t>
            </w:r>
            <w:r w:rsidR="004637F1" w:rsidRPr="00F63232">
              <w:t xml:space="preserve"> i </w:t>
            </w:r>
            <w:r w:rsidRPr="00F63232">
              <w:t xml:space="preserve">Przyszłość </w:t>
            </w:r>
          </w:p>
        </w:tc>
        <w:tc>
          <w:tcPr>
            <w:tcW w:w="1843" w:type="dxa"/>
            <w:vMerge w:val="restart"/>
            <w:vAlign w:val="center"/>
          </w:tcPr>
          <w:p w14:paraId="2ECB5F56" w14:textId="77777777" w:rsidR="00CC51D6" w:rsidRPr="00F63232" w:rsidRDefault="00CC51D6" w:rsidP="00C86789">
            <w:pPr>
              <w:spacing w:after="0"/>
              <w:jc w:val="left"/>
            </w:pPr>
            <w:r w:rsidRPr="00F63232">
              <w:t>Radio Katowice</w:t>
            </w:r>
          </w:p>
        </w:tc>
      </w:tr>
      <w:tr w:rsidR="00CC51D6" w:rsidRPr="00F63232" w14:paraId="1603E082" w14:textId="77777777" w:rsidTr="00C0688E">
        <w:trPr>
          <w:jc w:val="center"/>
        </w:trPr>
        <w:tc>
          <w:tcPr>
            <w:tcW w:w="1560" w:type="dxa"/>
            <w:vMerge/>
            <w:vAlign w:val="center"/>
          </w:tcPr>
          <w:p w14:paraId="04C4AB4B" w14:textId="77777777" w:rsidR="00CC51D6" w:rsidRPr="00F63232" w:rsidRDefault="00CC51D6" w:rsidP="00C86789">
            <w:pPr>
              <w:spacing w:after="0"/>
              <w:jc w:val="left"/>
            </w:pPr>
          </w:p>
        </w:tc>
        <w:tc>
          <w:tcPr>
            <w:tcW w:w="3260" w:type="dxa"/>
            <w:vAlign w:val="center"/>
          </w:tcPr>
          <w:p w14:paraId="07EC1652" w14:textId="77777777" w:rsidR="00CC51D6" w:rsidRPr="00F63232" w:rsidRDefault="00CC51D6" w:rsidP="00C86789">
            <w:pPr>
              <w:spacing w:after="0"/>
              <w:jc w:val="left"/>
            </w:pPr>
            <w:r w:rsidRPr="00F63232">
              <w:t>Praesent</w:t>
            </w:r>
          </w:p>
        </w:tc>
        <w:tc>
          <w:tcPr>
            <w:tcW w:w="1843" w:type="dxa"/>
            <w:vMerge/>
            <w:vAlign w:val="center"/>
          </w:tcPr>
          <w:p w14:paraId="0720F281" w14:textId="77777777" w:rsidR="00CC51D6" w:rsidRPr="00F63232" w:rsidRDefault="00CC51D6" w:rsidP="00C86789">
            <w:pPr>
              <w:spacing w:after="0"/>
              <w:jc w:val="left"/>
            </w:pPr>
          </w:p>
        </w:tc>
      </w:tr>
      <w:tr w:rsidR="00CC51D6" w:rsidRPr="00F63232" w14:paraId="24E5EEE8" w14:textId="77777777" w:rsidTr="00C0688E">
        <w:trPr>
          <w:jc w:val="center"/>
        </w:trPr>
        <w:tc>
          <w:tcPr>
            <w:tcW w:w="1560" w:type="dxa"/>
            <w:vMerge/>
            <w:vAlign w:val="center"/>
          </w:tcPr>
          <w:p w14:paraId="2DC8A40F" w14:textId="77777777" w:rsidR="00CC51D6" w:rsidRPr="00F63232" w:rsidRDefault="00CC51D6" w:rsidP="00C86789">
            <w:pPr>
              <w:spacing w:after="0"/>
              <w:jc w:val="left"/>
            </w:pPr>
          </w:p>
        </w:tc>
        <w:tc>
          <w:tcPr>
            <w:tcW w:w="3260" w:type="dxa"/>
            <w:vAlign w:val="center"/>
          </w:tcPr>
          <w:p w14:paraId="054A9C35" w14:textId="77777777" w:rsidR="00CC51D6" w:rsidRPr="00F63232" w:rsidRDefault="00CC51D6" w:rsidP="00C86789">
            <w:pPr>
              <w:spacing w:after="0"/>
              <w:jc w:val="left"/>
            </w:pPr>
            <w:r w:rsidRPr="00F63232">
              <w:t>Deutsche Welle</w:t>
            </w:r>
          </w:p>
        </w:tc>
        <w:tc>
          <w:tcPr>
            <w:tcW w:w="1843" w:type="dxa"/>
            <w:vAlign w:val="center"/>
          </w:tcPr>
          <w:p w14:paraId="1A575F0B" w14:textId="77777777" w:rsidR="00CC51D6" w:rsidRPr="00F63232" w:rsidRDefault="00CC51D6" w:rsidP="00C86789">
            <w:pPr>
              <w:spacing w:after="0"/>
              <w:jc w:val="left"/>
            </w:pPr>
            <w:r w:rsidRPr="00F63232">
              <w:t>Radio Olsztyn</w:t>
            </w:r>
          </w:p>
        </w:tc>
      </w:tr>
      <w:tr w:rsidR="00CC51D6" w:rsidRPr="00F63232" w14:paraId="3DE0F142" w14:textId="77777777" w:rsidTr="00C0688E">
        <w:trPr>
          <w:jc w:val="center"/>
        </w:trPr>
        <w:tc>
          <w:tcPr>
            <w:tcW w:w="1560" w:type="dxa"/>
            <w:vMerge/>
            <w:vAlign w:val="center"/>
          </w:tcPr>
          <w:p w14:paraId="240AFFD1" w14:textId="77777777" w:rsidR="00CC51D6" w:rsidRPr="00F63232" w:rsidRDefault="00CC51D6" w:rsidP="00C86789">
            <w:pPr>
              <w:spacing w:after="0"/>
              <w:jc w:val="left"/>
            </w:pPr>
          </w:p>
        </w:tc>
        <w:tc>
          <w:tcPr>
            <w:tcW w:w="3260" w:type="dxa"/>
            <w:vAlign w:val="center"/>
          </w:tcPr>
          <w:p w14:paraId="5504BDFB" w14:textId="77777777" w:rsidR="00CC51D6" w:rsidRPr="00F63232" w:rsidRDefault="00CC51D6" w:rsidP="00C86789">
            <w:pPr>
              <w:spacing w:after="0"/>
              <w:jc w:val="left"/>
            </w:pPr>
            <w:r w:rsidRPr="00F63232">
              <w:t xml:space="preserve">Powiedz Die Musik </w:t>
            </w:r>
          </w:p>
        </w:tc>
        <w:tc>
          <w:tcPr>
            <w:tcW w:w="1843" w:type="dxa"/>
            <w:vMerge w:val="restart"/>
            <w:vAlign w:val="center"/>
          </w:tcPr>
          <w:p w14:paraId="31F923D8" w14:textId="77777777" w:rsidR="00CC51D6" w:rsidRPr="00F63232" w:rsidRDefault="00CC51D6" w:rsidP="00C86789">
            <w:pPr>
              <w:spacing w:after="0"/>
              <w:jc w:val="left"/>
            </w:pPr>
            <w:r w:rsidRPr="00F63232">
              <w:t>Radio Opole</w:t>
            </w:r>
          </w:p>
        </w:tc>
      </w:tr>
      <w:tr w:rsidR="00CC51D6" w:rsidRPr="00F63232" w14:paraId="4AF936A8" w14:textId="77777777" w:rsidTr="00C0688E">
        <w:trPr>
          <w:jc w:val="center"/>
        </w:trPr>
        <w:tc>
          <w:tcPr>
            <w:tcW w:w="1560" w:type="dxa"/>
            <w:vMerge/>
            <w:vAlign w:val="center"/>
          </w:tcPr>
          <w:p w14:paraId="79943801" w14:textId="77777777" w:rsidR="00CC51D6" w:rsidRPr="00F63232" w:rsidRDefault="00CC51D6" w:rsidP="00C86789">
            <w:pPr>
              <w:spacing w:after="0"/>
              <w:jc w:val="left"/>
            </w:pPr>
          </w:p>
        </w:tc>
        <w:tc>
          <w:tcPr>
            <w:tcW w:w="3260" w:type="dxa"/>
            <w:vAlign w:val="center"/>
          </w:tcPr>
          <w:p w14:paraId="4635860F" w14:textId="77777777" w:rsidR="00CC51D6" w:rsidRPr="00F63232" w:rsidRDefault="00CC51D6" w:rsidP="00C86789">
            <w:pPr>
              <w:spacing w:after="0"/>
              <w:jc w:val="left"/>
            </w:pPr>
            <w:r w:rsidRPr="00F63232">
              <w:t xml:space="preserve">Wiadomości niemieckie </w:t>
            </w:r>
          </w:p>
        </w:tc>
        <w:tc>
          <w:tcPr>
            <w:tcW w:w="1843" w:type="dxa"/>
            <w:vMerge/>
            <w:vAlign w:val="center"/>
          </w:tcPr>
          <w:p w14:paraId="0E64C57E" w14:textId="77777777" w:rsidR="00CC51D6" w:rsidRPr="00F63232" w:rsidRDefault="00CC51D6" w:rsidP="00C86789">
            <w:pPr>
              <w:spacing w:after="0"/>
              <w:jc w:val="left"/>
            </w:pPr>
          </w:p>
        </w:tc>
      </w:tr>
      <w:tr w:rsidR="00CC51D6" w:rsidRPr="00F63232" w14:paraId="27B886C2" w14:textId="77777777" w:rsidTr="00C0688E">
        <w:trPr>
          <w:jc w:val="center"/>
        </w:trPr>
        <w:tc>
          <w:tcPr>
            <w:tcW w:w="1560" w:type="dxa"/>
            <w:vMerge/>
            <w:vAlign w:val="center"/>
          </w:tcPr>
          <w:p w14:paraId="55B2BA99" w14:textId="77777777" w:rsidR="00CC51D6" w:rsidRPr="00F63232" w:rsidRDefault="00CC51D6" w:rsidP="00C86789">
            <w:pPr>
              <w:spacing w:after="0"/>
              <w:jc w:val="left"/>
            </w:pPr>
          </w:p>
        </w:tc>
        <w:tc>
          <w:tcPr>
            <w:tcW w:w="3260" w:type="dxa"/>
            <w:vAlign w:val="center"/>
          </w:tcPr>
          <w:p w14:paraId="44AD6B2E" w14:textId="77777777" w:rsidR="00CC51D6" w:rsidRPr="00F63232" w:rsidRDefault="00CC51D6" w:rsidP="00C86789">
            <w:pPr>
              <w:spacing w:after="0"/>
              <w:jc w:val="left"/>
            </w:pPr>
            <w:r w:rsidRPr="00F63232">
              <w:t>Publicystyka niemiecka</w:t>
            </w:r>
          </w:p>
        </w:tc>
        <w:tc>
          <w:tcPr>
            <w:tcW w:w="1843" w:type="dxa"/>
            <w:vMerge/>
            <w:vAlign w:val="center"/>
          </w:tcPr>
          <w:p w14:paraId="4BF59741" w14:textId="77777777" w:rsidR="00CC51D6" w:rsidRPr="00F63232" w:rsidRDefault="00CC51D6" w:rsidP="00C86789">
            <w:pPr>
              <w:spacing w:after="0"/>
              <w:jc w:val="left"/>
            </w:pPr>
          </w:p>
        </w:tc>
      </w:tr>
      <w:tr w:rsidR="00CC51D6" w:rsidRPr="00F63232" w14:paraId="30BA6866" w14:textId="77777777" w:rsidTr="00C0688E">
        <w:trPr>
          <w:jc w:val="center"/>
        </w:trPr>
        <w:tc>
          <w:tcPr>
            <w:tcW w:w="1560" w:type="dxa"/>
            <w:vMerge/>
            <w:vAlign w:val="center"/>
          </w:tcPr>
          <w:p w14:paraId="6D169AC3" w14:textId="77777777" w:rsidR="00CC51D6" w:rsidRPr="00F63232" w:rsidRDefault="00CC51D6" w:rsidP="00C86789">
            <w:pPr>
              <w:spacing w:after="0"/>
              <w:jc w:val="left"/>
            </w:pPr>
          </w:p>
        </w:tc>
        <w:tc>
          <w:tcPr>
            <w:tcW w:w="3260" w:type="dxa"/>
            <w:vAlign w:val="center"/>
          </w:tcPr>
          <w:p w14:paraId="173C2653" w14:textId="77777777" w:rsidR="00CC51D6" w:rsidRPr="00F63232" w:rsidRDefault="00CC51D6" w:rsidP="00C86789">
            <w:pPr>
              <w:spacing w:after="0"/>
              <w:jc w:val="left"/>
            </w:pPr>
            <w:r w:rsidRPr="00F63232">
              <w:t>Sami Swoi</w:t>
            </w:r>
          </w:p>
        </w:tc>
        <w:tc>
          <w:tcPr>
            <w:tcW w:w="1843" w:type="dxa"/>
            <w:vAlign w:val="center"/>
          </w:tcPr>
          <w:p w14:paraId="7996FED0" w14:textId="77777777" w:rsidR="00CC51D6" w:rsidRPr="00F63232" w:rsidRDefault="00CC51D6" w:rsidP="00C86789">
            <w:pPr>
              <w:spacing w:after="0"/>
              <w:jc w:val="left"/>
            </w:pPr>
            <w:r w:rsidRPr="00F63232">
              <w:t>Radio Wrocław</w:t>
            </w:r>
          </w:p>
        </w:tc>
      </w:tr>
      <w:tr w:rsidR="00CC51D6" w:rsidRPr="00F63232" w14:paraId="30E642BD" w14:textId="77777777" w:rsidTr="00C0688E">
        <w:trPr>
          <w:jc w:val="center"/>
        </w:trPr>
        <w:tc>
          <w:tcPr>
            <w:tcW w:w="1560" w:type="dxa"/>
            <w:vMerge w:val="restart"/>
            <w:vAlign w:val="center"/>
          </w:tcPr>
          <w:p w14:paraId="7A43EE30" w14:textId="77777777" w:rsidR="00CC51D6" w:rsidRPr="00F63232" w:rsidRDefault="0007000A" w:rsidP="00C86789">
            <w:pPr>
              <w:spacing w:after="0"/>
              <w:jc w:val="left"/>
            </w:pPr>
            <w:r w:rsidRPr="00F63232">
              <w:t>romska</w:t>
            </w:r>
          </w:p>
        </w:tc>
        <w:tc>
          <w:tcPr>
            <w:tcW w:w="3260" w:type="dxa"/>
            <w:vAlign w:val="center"/>
          </w:tcPr>
          <w:p w14:paraId="1B159F2D" w14:textId="77777777" w:rsidR="00CC51D6" w:rsidRPr="00F63232" w:rsidRDefault="00CC51D6" w:rsidP="00C86789">
            <w:pPr>
              <w:spacing w:after="0"/>
              <w:jc w:val="left"/>
            </w:pPr>
            <w:r w:rsidRPr="00F63232">
              <w:t>Mniejszości</w:t>
            </w:r>
          </w:p>
        </w:tc>
        <w:tc>
          <w:tcPr>
            <w:tcW w:w="1843" w:type="dxa"/>
            <w:vAlign w:val="center"/>
          </w:tcPr>
          <w:p w14:paraId="27883F04" w14:textId="77777777" w:rsidR="00CC51D6" w:rsidRPr="00F63232" w:rsidRDefault="00CC51D6" w:rsidP="00C86789">
            <w:pPr>
              <w:spacing w:after="0"/>
              <w:jc w:val="left"/>
            </w:pPr>
            <w:r w:rsidRPr="00F63232">
              <w:t>Radio Koszalin</w:t>
            </w:r>
          </w:p>
        </w:tc>
      </w:tr>
      <w:tr w:rsidR="00CC51D6" w:rsidRPr="00F63232" w14:paraId="6DFD5B9E" w14:textId="77777777" w:rsidTr="00C0688E">
        <w:trPr>
          <w:jc w:val="center"/>
        </w:trPr>
        <w:tc>
          <w:tcPr>
            <w:tcW w:w="1560" w:type="dxa"/>
            <w:vMerge/>
            <w:vAlign w:val="center"/>
          </w:tcPr>
          <w:p w14:paraId="0C9B0EAD" w14:textId="77777777" w:rsidR="00CC51D6" w:rsidRPr="00F63232" w:rsidRDefault="00CC51D6" w:rsidP="00C86789">
            <w:pPr>
              <w:spacing w:after="0"/>
              <w:jc w:val="left"/>
            </w:pPr>
          </w:p>
        </w:tc>
        <w:tc>
          <w:tcPr>
            <w:tcW w:w="3260" w:type="dxa"/>
            <w:vAlign w:val="center"/>
          </w:tcPr>
          <w:p w14:paraId="338EB74C" w14:textId="77777777" w:rsidR="00CC51D6" w:rsidRPr="00F63232" w:rsidRDefault="00CC51D6" w:rsidP="00C86789">
            <w:pPr>
              <w:spacing w:after="0"/>
              <w:jc w:val="left"/>
            </w:pPr>
            <w:r w:rsidRPr="00F63232">
              <w:t>Mój opolski dom</w:t>
            </w:r>
          </w:p>
        </w:tc>
        <w:tc>
          <w:tcPr>
            <w:tcW w:w="1843" w:type="dxa"/>
            <w:vAlign w:val="center"/>
          </w:tcPr>
          <w:p w14:paraId="051ABE26" w14:textId="77777777" w:rsidR="00CC51D6" w:rsidRPr="00F63232" w:rsidRDefault="00CC51D6" w:rsidP="00C86789">
            <w:pPr>
              <w:spacing w:after="0"/>
              <w:jc w:val="left"/>
            </w:pPr>
            <w:r w:rsidRPr="00F63232">
              <w:t>Radio Opole</w:t>
            </w:r>
          </w:p>
        </w:tc>
      </w:tr>
      <w:tr w:rsidR="00CC51D6" w:rsidRPr="00F63232" w14:paraId="34597240" w14:textId="77777777" w:rsidTr="00C0688E">
        <w:trPr>
          <w:jc w:val="center"/>
        </w:trPr>
        <w:tc>
          <w:tcPr>
            <w:tcW w:w="1560" w:type="dxa"/>
            <w:vMerge/>
            <w:vAlign w:val="center"/>
          </w:tcPr>
          <w:p w14:paraId="2BB0B5DC" w14:textId="77777777" w:rsidR="00CC51D6" w:rsidRPr="00F63232" w:rsidRDefault="00CC51D6" w:rsidP="00C86789">
            <w:pPr>
              <w:spacing w:after="0"/>
              <w:jc w:val="left"/>
            </w:pPr>
          </w:p>
        </w:tc>
        <w:tc>
          <w:tcPr>
            <w:tcW w:w="3260" w:type="dxa"/>
            <w:vAlign w:val="center"/>
          </w:tcPr>
          <w:p w14:paraId="353D7D55" w14:textId="77777777" w:rsidR="00CC51D6" w:rsidRPr="00F63232" w:rsidRDefault="00CC51D6" w:rsidP="00C86789">
            <w:pPr>
              <w:spacing w:after="0"/>
              <w:jc w:val="left"/>
            </w:pPr>
            <w:r w:rsidRPr="00F63232">
              <w:t>Szlakiem taborów</w:t>
            </w:r>
          </w:p>
        </w:tc>
        <w:tc>
          <w:tcPr>
            <w:tcW w:w="1843" w:type="dxa"/>
            <w:vAlign w:val="center"/>
          </w:tcPr>
          <w:p w14:paraId="12FDF981" w14:textId="77777777" w:rsidR="00CC51D6" w:rsidRPr="00F63232" w:rsidRDefault="00CC51D6" w:rsidP="00C86789">
            <w:pPr>
              <w:spacing w:after="0"/>
              <w:jc w:val="left"/>
            </w:pPr>
            <w:r w:rsidRPr="00F63232">
              <w:t>Radio Zachód</w:t>
            </w:r>
          </w:p>
        </w:tc>
      </w:tr>
      <w:tr w:rsidR="00D7279D" w:rsidRPr="00F63232" w14:paraId="0835211E" w14:textId="77777777" w:rsidTr="00C0688E">
        <w:trPr>
          <w:jc w:val="center"/>
        </w:trPr>
        <w:tc>
          <w:tcPr>
            <w:tcW w:w="1560" w:type="dxa"/>
            <w:vAlign w:val="center"/>
          </w:tcPr>
          <w:p w14:paraId="6680D76A" w14:textId="77777777" w:rsidR="00D7279D" w:rsidRPr="00F63232" w:rsidRDefault="0007000A" w:rsidP="00C86789">
            <w:pPr>
              <w:spacing w:after="0"/>
              <w:jc w:val="left"/>
            </w:pPr>
            <w:r w:rsidRPr="00F63232">
              <w:t>słowacka</w:t>
            </w:r>
          </w:p>
        </w:tc>
        <w:tc>
          <w:tcPr>
            <w:tcW w:w="3260" w:type="dxa"/>
            <w:vAlign w:val="center"/>
          </w:tcPr>
          <w:p w14:paraId="77D4F95C" w14:textId="77777777" w:rsidR="00D7279D" w:rsidRPr="00F63232" w:rsidRDefault="00CC51D6" w:rsidP="00C86789">
            <w:pPr>
              <w:spacing w:after="0"/>
              <w:jc w:val="left"/>
            </w:pPr>
            <w:r w:rsidRPr="00F63232">
              <w:t>Pramen</w:t>
            </w:r>
          </w:p>
        </w:tc>
        <w:tc>
          <w:tcPr>
            <w:tcW w:w="1843" w:type="dxa"/>
            <w:vAlign w:val="center"/>
          </w:tcPr>
          <w:p w14:paraId="406F484A" w14:textId="77777777" w:rsidR="00D7279D" w:rsidRPr="00F63232" w:rsidRDefault="00D7279D" w:rsidP="00C86789">
            <w:pPr>
              <w:spacing w:after="0"/>
              <w:jc w:val="left"/>
            </w:pPr>
            <w:r w:rsidRPr="00F63232">
              <w:t>Radio Kraków</w:t>
            </w:r>
          </w:p>
        </w:tc>
      </w:tr>
      <w:tr w:rsidR="00C0688E" w:rsidRPr="00F63232" w14:paraId="62A105EE" w14:textId="77777777" w:rsidTr="00C0688E">
        <w:trPr>
          <w:jc w:val="center"/>
        </w:trPr>
        <w:tc>
          <w:tcPr>
            <w:tcW w:w="1560" w:type="dxa"/>
            <w:vMerge w:val="restart"/>
            <w:vAlign w:val="center"/>
          </w:tcPr>
          <w:p w14:paraId="79443464" w14:textId="77777777" w:rsidR="00C0688E" w:rsidRPr="00F63232" w:rsidRDefault="0007000A" w:rsidP="00C86789">
            <w:pPr>
              <w:spacing w:after="0"/>
              <w:jc w:val="left"/>
            </w:pPr>
            <w:r w:rsidRPr="00F63232">
              <w:t>ukraińska</w:t>
            </w:r>
          </w:p>
        </w:tc>
        <w:tc>
          <w:tcPr>
            <w:tcW w:w="3260" w:type="dxa"/>
            <w:vAlign w:val="center"/>
          </w:tcPr>
          <w:p w14:paraId="489ADEE2" w14:textId="77777777" w:rsidR="00C0688E" w:rsidRPr="00F63232" w:rsidRDefault="00C0688E" w:rsidP="00C86789">
            <w:pPr>
              <w:spacing w:after="0"/>
              <w:jc w:val="left"/>
            </w:pPr>
            <w:r w:rsidRPr="00F63232">
              <w:t xml:space="preserve">Przed wyjściem do cerkwi </w:t>
            </w:r>
          </w:p>
        </w:tc>
        <w:tc>
          <w:tcPr>
            <w:tcW w:w="1843" w:type="dxa"/>
            <w:vMerge w:val="restart"/>
            <w:vAlign w:val="center"/>
          </w:tcPr>
          <w:p w14:paraId="786555FF" w14:textId="77777777" w:rsidR="00C0688E" w:rsidRPr="00F63232" w:rsidRDefault="00C0688E" w:rsidP="00C86789">
            <w:pPr>
              <w:spacing w:after="0"/>
              <w:jc w:val="left"/>
            </w:pPr>
            <w:r w:rsidRPr="00F63232">
              <w:t>Radio Białystok</w:t>
            </w:r>
          </w:p>
        </w:tc>
      </w:tr>
      <w:tr w:rsidR="00C0688E" w:rsidRPr="00F63232" w14:paraId="54A73509" w14:textId="77777777" w:rsidTr="00C0688E">
        <w:trPr>
          <w:jc w:val="center"/>
        </w:trPr>
        <w:tc>
          <w:tcPr>
            <w:tcW w:w="1560" w:type="dxa"/>
            <w:vMerge/>
            <w:vAlign w:val="center"/>
          </w:tcPr>
          <w:p w14:paraId="566D63AF" w14:textId="77777777" w:rsidR="00C0688E" w:rsidRPr="00F63232" w:rsidRDefault="00C0688E" w:rsidP="00C86789">
            <w:pPr>
              <w:spacing w:after="0"/>
              <w:jc w:val="left"/>
            </w:pPr>
          </w:p>
        </w:tc>
        <w:tc>
          <w:tcPr>
            <w:tcW w:w="3260" w:type="dxa"/>
            <w:vAlign w:val="center"/>
          </w:tcPr>
          <w:p w14:paraId="3D9623D0" w14:textId="77777777" w:rsidR="00C0688E" w:rsidRPr="00F63232" w:rsidRDefault="00C0688E" w:rsidP="00C86789">
            <w:pPr>
              <w:spacing w:after="0"/>
              <w:jc w:val="left"/>
            </w:pPr>
            <w:r w:rsidRPr="00F63232">
              <w:t>Ukraińska Dumka</w:t>
            </w:r>
          </w:p>
        </w:tc>
        <w:tc>
          <w:tcPr>
            <w:tcW w:w="1843" w:type="dxa"/>
            <w:vMerge/>
            <w:vAlign w:val="center"/>
          </w:tcPr>
          <w:p w14:paraId="43E8CA57" w14:textId="77777777" w:rsidR="00C0688E" w:rsidRPr="00F63232" w:rsidRDefault="00C0688E" w:rsidP="00C86789">
            <w:pPr>
              <w:spacing w:after="0"/>
              <w:jc w:val="left"/>
            </w:pPr>
          </w:p>
        </w:tc>
      </w:tr>
      <w:tr w:rsidR="00C0688E" w:rsidRPr="00F63232" w14:paraId="757CA108" w14:textId="77777777" w:rsidTr="00C0688E">
        <w:trPr>
          <w:jc w:val="center"/>
        </w:trPr>
        <w:tc>
          <w:tcPr>
            <w:tcW w:w="1560" w:type="dxa"/>
            <w:vMerge/>
            <w:vAlign w:val="center"/>
          </w:tcPr>
          <w:p w14:paraId="2DAA7469" w14:textId="77777777" w:rsidR="00C0688E" w:rsidRPr="00F63232" w:rsidRDefault="00C0688E" w:rsidP="00C86789">
            <w:pPr>
              <w:spacing w:after="0"/>
              <w:jc w:val="left"/>
            </w:pPr>
          </w:p>
        </w:tc>
        <w:tc>
          <w:tcPr>
            <w:tcW w:w="3260" w:type="dxa"/>
            <w:vAlign w:val="center"/>
          </w:tcPr>
          <w:p w14:paraId="7F40A753" w14:textId="77777777" w:rsidR="00C0688E" w:rsidRPr="00F63232" w:rsidRDefault="00C0688E" w:rsidP="00C86789">
            <w:pPr>
              <w:spacing w:after="0"/>
              <w:jc w:val="left"/>
            </w:pPr>
            <w:r w:rsidRPr="00F63232">
              <w:t>Mniejszości</w:t>
            </w:r>
          </w:p>
        </w:tc>
        <w:tc>
          <w:tcPr>
            <w:tcW w:w="1843" w:type="dxa"/>
            <w:vAlign w:val="center"/>
          </w:tcPr>
          <w:p w14:paraId="6E600A6B" w14:textId="77777777" w:rsidR="00C0688E" w:rsidRPr="00F63232" w:rsidRDefault="00C0688E" w:rsidP="00C86789">
            <w:pPr>
              <w:spacing w:after="0"/>
              <w:jc w:val="left"/>
            </w:pPr>
            <w:r w:rsidRPr="00F63232">
              <w:t>Radio Koszalin</w:t>
            </w:r>
          </w:p>
        </w:tc>
      </w:tr>
      <w:tr w:rsidR="00C0688E" w:rsidRPr="00F63232" w14:paraId="61329CDB" w14:textId="77777777" w:rsidTr="00C0688E">
        <w:trPr>
          <w:jc w:val="center"/>
        </w:trPr>
        <w:tc>
          <w:tcPr>
            <w:tcW w:w="1560" w:type="dxa"/>
            <w:vMerge/>
            <w:vAlign w:val="center"/>
          </w:tcPr>
          <w:p w14:paraId="493A9AFB" w14:textId="77777777" w:rsidR="00C0688E" w:rsidRPr="00F63232" w:rsidRDefault="00C0688E" w:rsidP="00C86789">
            <w:pPr>
              <w:spacing w:after="0"/>
              <w:jc w:val="left"/>
            </w:pPr>
          </w:p>
        </w:tc>
        <w:tc>
          <w:tcPr>
            <w:tcW w:w="3260" w:type="dxa"/>
            <w:vAlign w:val="center"/>
          </w:tcPr>
          <w:p w14:paraId="68585863" w14:textId="77777777" w:rsidR="00C0688E" w:rsidRPr="00F63232" w:rsidRDefault="00C0688E" w:rsidP="00C86789">
            <w:pPr>
              <w:spacing w:after="0"/>
              <w:jc w:val="left"/>
            </w:pPr>
            <w:r w:rsidRPr="00F63232">
              <w:t>Kermesz</w:t>
            </w:r>
            <w:r w:rsidRPr="00F63232">
              <w:rPr>
                <w:rStyle w:val="Odwoanieprzypisudolnego"/>
              </w:rPr>
              <w:footnoteReference w:id="47"/>
            </w:r>
          </w:p>
        </w:tc>
        <w:tc>
          <w:tcPr>
            <w:tcW w:w="1843" w:type="dxa"/>
            <w:vAlign w:val="center"/>
          </w:tcPr>
          <w:p w14:paraId="2043B990" w14:textId="77777777" w:rsidR="00C0688E" w:rsidRPr="00F63232" w:rsidRDefault="00C0688E" w:rsidP="00C86789">
            <w:pPr>
              <w:spacing w:after="0"/>
              <w:jc w:val="left"/>
            </w:pPr>
            <w:r w:rsidRPr="00F63232">
              <w:t>Radio Kraków</w:t>
            </w:r>
          </w:p>
        </w:tc>
      </w:tr>
      <w:tr w:rsidR="00C0688E" w:rsidRPr="00F63232" w14:paraId="4DEC676A" w14:textId="77777777" w:rsidTr="00C0688E">
        <w:trPr>
          <w:jc w:val="center"/>
        </w:trPr>
        <w:tc>
          <w:tcPr>
            <w:tcW w:w="1560" w:type="dxa"/>
            <w:vMerge/>
            <w:vAlign w:val="center"/>
          </w:tcPr>
          <w:p w14:paraId="6DB86BB3" w14:textId="77777777" w:rsidR="00C0688E" w:rsidRPr="00F63232" w:rsidRDefault="00C0688E" w:rsidP="00C86789">
            <w:pPr>
              <w:spacing w:after="0"/>
              <w:jc w:val="left"/>
            </w:pPr>
          </w:p>
        </w:tc>
        <w:tc>
          <w:tcPr>
            <w:tcW w:w="3260" w:type="dxa"/>
            <w:vAlign w:val="center"/>
          </w:tcPr>
          <w:p w14:paraId="5708B2AE" w14:textId="77777777" w:rsidR="00C0688E" w:rsidRPr="00F63232" w:rsidRDefault="00C0688E" w:rsidP="00C86789">
            <w:pPr>
              <w:spacing w:after="0"/>
              <w:jc w:val="left"/>
            </w:pPr>
            <w:r w:rsidRPr="00F63232">
              <w:t>Od Niedzieli do Niedzieli</w:t>
            </w:r>
          </w:p>
        </w:tc>
        <w:tc>
          <w:tcPr>
            <w:tcW w:w="1843" w:type="dxa"/>
            <w:vAlign w:val="center"/>
          </w:tcPr>
          <w:p w14:paraId="03BB9269" w14:textId="77777777" w:rsidR="00C0688E" w:rsidRPr="00F63232" w:rsidRDefault="00C0688E" w:rsidP="00C86789">
            <w:pPr>
              <w:spacing w:after="0"/>
              <w:jc w:val="left"/>
            </w:pPr>
            <w:r w:rsidRPr="00F63232">
              <w:t>Radio Olsztyn</w:t>
            </w:r>
          </w:p>
        </w:tc>
      </w:tr>
      <w:tr w:rsidR="00C0688E" w:rsidRPr="00F63232" w14:paraId="04062F4F" w14:textId="77777777" w:rsidTr="00C0688E">
        <w:trPr>
          <w:jc w:val="center"/>
        </w:trPr>
        <w:tc>
          <w:tcPr>
            <w:tcW w:w="1560" w:type="dxa"/>
            <w:vMerge/>
            <w:vAlign w:val="center"/>
          </w:tcPr>
          <w:p w14:paraId="014819DD" w14:textId="77777777" w:rsidR="00C0688E" w:rsidRPr="00F63232" w:rsidRDefault="00C0688E" w:rsidP="00C86789">
            <w:pPr>
              <w:spacing w:after="0"/>
              <w:jc w:val="left"/>
            </w:pPr>
          </w:p>
        </w:tc>
        <w:tc>
          <w:tcPr>
            <w:tcW w:w="3260" w:type="dxa"/>
            <w:vAlign w:val="center"/>
          </w:tcPr>
          <w:p w14:paraId="4614EA48" w14:textId="77777777" w:rsidR="00C0688E" w:rsidRPr="00F63232" w:rsidRDefault="00C0688E" w:rsidP="00C86789">
            <w:pPr>
              <w:spacing w:after="0"/>
              <w:jc w:val="left"/>
            </w:pPr>
            <w:r w:rsidRPr="00F63232">
              <w:t xml:space="preserve">Wiadomości dla Ukraińców </w:t>
            </w:r>
          </w:p>
        </w:tc>
        <w:tc>
          <w:tcPr>
            <w:tcW w:w="1843" w:type="dxa"/>
            <w:vMerge w:val="restart"/>
            <w:vAlign w:val="center"/>
          </w:tcPr>
          <w:p w14:paraId="2B6CB270" w14:textId="77777777" w:rsidR="00C0688E" w:rsidRPr="00F63232" w:rsidRDefault="00C0688E" w:rsidP="00C86789">
            <w:pPr>
              <w:spacing w:after="0"/>
              <w:jc w:val="left"/>
            </w:pPr>
            <w:r w:rsidRPr="00F63232">
              <w:t>Radio Rzeszów</w:t>
            </w:r>
          </w:p>
        </w:tc>
      </w:tr>
      <w:tr w:rsidR="00C0688E" w:rsidRPr="00F63232" w14:paraId="559DDFE0" w14:textId="77777777" w:rsidTr="00C0688E">
        <w:trPr>
          <w:jc w:val="center"/>
        </w:trPr>
        <w:tc>
          <w:tcPr>
            <w:tcW w:w="1560" w:type="dxa"/>
            <w:vMerge/>
            <w:vAlign w:val="center"/>
          </w:tcPr>
          <w:p w14:paraId="7C519B26" w14:textId="77777777" w:rsidR="00C0688E" w:rsidRPr="00F63232" w:rsidRDefault="00C0688E" w:rsidP="00C86789">
            <w:pPr>
              <w:spacing w:after="0"/>
              <w:jc w:val="left"/>
            </w:pPr>
          </w:p>
        </w:tc>
        <w:tc>
          <w:tcPr>
            <w:tcW w:w="3260" w:type="dxa"/>
            <w:vAlign w:val="center"/>
          </w:tcPr>
          <w:p w14:paraId="61B9FC82" w14:textId="77777777" w:rsidR="00C0688E" w:rsidRPr="00F63232" w:rsidRDefault="00C0688E" w:rsidP="00C86789">
            <w:pPr>
              <w:spacing w:after="0"/>
              <w:jc w:val="left"/>
            </w:pPr>
            <w:r w:rsidRPr="00F63232">
              <w:t>Skrynia – magazyn</w:t>
            </w:r>
          </w:p>
        </w:tc>
        <w:tc>
          <w:tcPr>
            <w:tcW w:w="1843" w:type="dxa"/>
            <w:vMerge/>
            <w:vAlign w:val="center"/>
          </w:tcPr>
          <w:p w14:paraId="3719033C" w14:textId="77777777" w:rsidR="00C0688E" w:rsidRPr="00F63232" w:rsidRDefault="00C0688E" w:rsidP="00C86789">
            <w:pPr>
              <w:spacing w:after="0"/>
              <w:jc w:val="left"/>
            </w:pPr>
          </w:p>
        </w:tc>
      </w:tr>
      <w:tr w:rsidR="00C0688E" w:rsidRPr="00F63232" w14:paraId="6561FB14" w14:textId="77777777" w:rsidTr="00C0688E">
        <w:trPr>
          <w:jc w:val="center"/>
        </w:trPr>
        <w:tc>
          <w:tcPr>
            <w:tcW w:w="1560" w:type="dxa"/>
            <w:vMerge/>
            <w:vAlign w:val="center"/>
          </w:tcPr>
          <w:p w14:paraId="24A26E5E" w14:textId="77777777" w:rsidR="00C0688E" w:rsidRPr="00F63232" w:rsidRDefault="00C0688E" w:rsidP="00C86789">
            <w:pPr>
              <w:spacing w:after="0"/>
              <w:jc w:val="left"/>
            </w:pPr>
          </w:p>
        </w:tc>
        <w:tc>
          <w:tcPr>
            <w:tcW w:w="3260" w:type="dxa"/>
            <w:vAlign w:val="center"/>
          </w:tcPr>
          <w:p w14:paraId="0670C566" w14:textId="77777777" w:rsidR="00C0688E" w:rsidRPr="00F63232" w:rsidRDefault="00C0688E" w:rsidP="00C86789">
            <w:pPr>
              <w:spacing w:after="0"/>
              <w:jc w:val="left"/>
            </w:pPr>
            <w:r w:rsidRPr="00F63232">
              <w:t>Audycje okolicznościowe</w:t>
            </w:r>
          </w:p>
        </w:tc>
        <w:tc>
          <w:tcPr>
            <w:tcW w:w="1843" w:type="dxa"/>
            <w:vMerge/>
            <w:vAlign w:val="center"/>
          </w:tcPr>
          <w:p w14:paraId="2F5184D7" w14:textId="77777777" w:rsidR="00C0688E" w:rsidRPr="00F63232" w:rsidRDefault="00C0688E" w:rsidP="00C86789">
            <w:pPr>
              <w:spacing w:after="0"/>
              <w:jc w:val="left"/>
            </w:pPr>
          </w:p>
        </w:tc>
      </w:tr>
      <w:tr w:rsidR="00C0688E" w:rsidRPr="00F63232" w14:paraId="7BE58AC3" w14:textId="77777777" w:rsidTr="00C0688E">
        <w:trPr>
          <w:jc w:val="center"/>
        </w:trPr>
        <w:tc>
          <w:tcPr>
            <w:tcW w:w="1560" w:type="dxa"/>
            <w:vMerge/>
            <w:vAlign w:val="center"/>
          </w:tcPr>
          <w:p w14:paraId="7AEA1956" w14:textId="77777777" w:rsidR="00C0688E" w:rsidRPr="00F63232" w:rsidRDefault="00C0688E" w:rsidP="00C86789">
            <w:pPr>
              <w:spacing w:after="0"/>
              <w:jc w:val="left"/>
            </w:pPr>
          </w:p>
        </w:tc>
        <w:tc>
          <w:tcPr>
            <w:tcW w:w="3260" w:type="dxa"/>
            <w:vAlign w:val="center"/>
          </w:tcPr>
          <w:p w14:paraId="01DAE7BD" w14:textId="77777777" w:rsidR="00C0688E" w:rsidRPr="00F63232" w:rsidRDefault="00C0688E" w:rsidP="00C86789">
            <w:pPr>
              <w:spacing w:after="0"/>
              <w:jc w:val="left"/>
            </w:pPr>
            <w:r w:rsidRPr="00F63232">
              <w:t>Posydeńki</w:t>
            </w:r>
          </w:p>
        </w:tc>
        <w:tc>
          <w:tcPr>
            <w:tcW w:w="1843" w:type="dxa"/>
            <w:vAlign w:val="center"/>
          </w:tcPr>
          <w:p w14:paraId="45F8FBED" w14:textId="77777777" w:rsidR="00C0688E" w:rsidRPr="00F63232" w:rsidRDefault="00C0688E" w:rsidP="00C86789">
            <w:pPr>
              <w:spacing w:after="0"/>
              <w:jc w:val="left"/>
            </w:pPr>
            <w:r w:rsidRPr="00F63232">
              <w:t>Radio Szczecin</w:t>
            </w:r>
          </w:p>
        </w:tc>
      </w:tr>
      <w:tr w:rsidR="00C0688E" w:rsidRPr="00F63232" w14:paraId="6CBCB755" w14:textId="77777777" w:rsidTr="00C0688E">
        <w:trPr>
          <w:jc w:val="center"/>
        </w:trPr>
        <w:tc>
          <w:tcPr>
            <w:tcW w:w="1560" w:type="dxa"/>
            <w:vMerge/>
            <w:vAlign w:val="center"/>
          </w:tcPr>
          <w:p w14:paraId="30095F9D" w14:textId="77777777" w:rsidR="00C0688E" w:rsidRPr="00F63232" w:rsidRDefault="00C0688E" w:rsidP="00C86789">
            <w:pPr>
              <w:spacing w:after="0"/>
              <w:jc w:val="left"/>
            </w:pPr>
          </w:p>
        </w:tc>
        <w:tc>
          <w:tcPr>
            <w:tcW w:w="3260" w:type="dxa"/>
            <w:vAlign w:val="center"/>
          </w:tcPr>
          <w:p w14:paraId="72A5DEC7" w14:textId="77777777" w:rsidR="00C0688E" w:rsidRPr="00F63232" w:rsidRDefault="00C0688E" w:rsidP="00C86789">
            <w:pPr>
              <w:spacing w:after="0"/>
              <w:jc w:val="left"/>
            </w:pPr>
            <w:r w:rsidRPr="00F63232">
              <w:t>Sami Swoi</w:t>
            </w:r>
          </w:p>
        </w:tc>
        <w:tc>
          <w:tcPr>
            <w:tcW w:w="1843" w:type="dxa"/>
            <w:vAlign w:val="center"/>
          </w:tcPr>
          <w:p w14:paraId="606062D7" w14:textId="77777777" w:rsidR="00C0688E" w:rsidRPr="00F63232" w:rsidRDefault="00C0688E" w:rsidP="00C86789">
            <w:pPr>
              <w:spacing w:after="0"/>
              <w:jc w:val="left"/>
            </w:pPr>
            <w:r w:rsidRPr="00F63232">
              <w:t>Radio Wrocław</w:t>
            </w:r>
          </w:p>
        </w:tc>
      </w:tr>
      <w:tr w:rsidR="00C0688E" w:rsidRPr="00F63232" w14:paraId="42D7C149" w14:textId="77777777" w:rsidTr="00C0688E">
        <w:trPr>
          <w:jc w:val="center"/>
        </w:trPr>
        <w:tc>
          <w:tcPr>
            <w:tcW w:w="1560" w:type="dxa"/>
            <w:vMerge/>
            <w:vAlign w:val="center"/>
          </w:tcPr>
          <w:p w14:paraId="1ED220EE" w14:textId="77777777" w:rsidR="00C0688E" w:rsidRPr="00F63232" w:rsidRDefault="00C0688E" w:rsidP="00C86789">
            <w:pPr>
              <w:spacing w:after="0"/>
              <w:jc w:val="left"/>
            </w:pPr>
          </w:p>
        </w:tc>
        <w:tc>
          <w:tcPr>
            <w:tcW w:w="3260" w:type="dxa"/>
            <w:vAlign w:val="center"/>
          </w:tcPr>
          <w:p w14:paraId="7E461769" w14:textId="77777777" w:rsidR="00C0688E" w:rsidRPr="00F63232" w:rsidRDefault="00C0688E" w:rsidP="00C86789">
            <w:pPr>
              <w:spacing w:after="0"/>
              <w:jc w:val="left"/>
            </w:pPr>
            <w:r w:rsidRPr="00F63232">
              <w:t>Gawędy</w:t>
            </w:r>
            <w:r w:rsidR="004637F1" w:rsidRPr="00F63232">
              <w:t xml:space="preserve"> o </w:t>
            </w:r>
            <w:r w:rsidRPr="00F63232">
              <w:t>Ukrainie – Besidy pro Ukrainu</w:t>
            </w:r>
          </w:p>
        </w:tc>
        <w:tc>
          <w:tcPr>
            <w:tcW w:w="1843" w:type="dxa"/>
            <w:vAlign w:val="center"/>
          </w:tcPr>
          <w:p w14:paraId="61FD05E3" w14:textId="77777777" w:rsidR="00C0688E" w:rsidRPr="00F63232" w:rsidRDefault="00C0688E" w:rsidP="00C86789">
            <w:pPr>
              <w:spacing w:after="0"/>
              <w:jc w:val="left"/>
            </w:pPr>
            <w:r w:rsidRPr="00F63232">
              <w:t>Radio Zachód</w:t>
            </w:r>
          </w:p>
        </w:tc>
      </w:tr>
    </w:tbl>
    <w:p w14:paraId="6A1EF5F8" w14:textId="77777777" w:rsidR="00D7279D" w:rsidRPr="00F63232" w:rsidRDefault="00C0688E" w:rsidP="00C86789">
      <w:pPr>
        <w:pStyle w:val="rdo"/>
      </w:pPr>
      <w:r w:rsidRPr="00F63232">
        <w:t>Źródło: KRRiT</w:t>
      </w:r>
    </w:p>
    <w:p w14:paraId="40CF0CE0" w14:textId="6D648963" w:rsidR="007F121A" w:rsidRPr="00F63232" w:rsidRDefault="007F121A" w:rsidP="00C86789">
      <w:r w:rsidRPr="00F63232">
        <w:t>W okresie sprawozdawczym</w:t>
      </w:r>
      <w:r w:rsidR="00F80B84" w:rsidRPr="00F63232">
        <w:t xml:space="preserve"> KRRiT</w:t>
      </w:r>
      <w:r w:rsidRPr="00F63232">
        <w:t xml:space="preserve"> sfinansowała nadawcom publicznym 100% kosztów całkowitych tworzenia i rozpowszechniania audycji dla mniejszości wskazanych w planach programowo-finansowych. Poniesione koszty ujęto w poniższej tabeli.</w:t>
      </w:r>
    </w:p>
    <w:p w14:paraId="622DC8C9" w14:textId="77777777" w:rsidR="00C3571E" w:rsidRPr="00F63232" w:rsidRDefault="00C3571E" w:rsidP="00C86789"/>
    <w:p w14:paraId="117CB7F1" w14:textId="77777777" w:rsidR="00B52327" w:rsidRPr="00F63232" w:rsidRDefault="00B52327" w:rsidP="00C86789">
      <w:pPr>
        <w:pStyle w:val="Legenda"/>
      </w:pPr>
      <w:bookmarkStart w:id="638" w:name="_Toc10015037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67</w:t>
      </w:r>
      <w:r w:rsidRPr="00F63232">
        <w:rPr>
          <w:b/>
        </w:rPr>
        <w:fldChar w:fldCharType="end"/>
      </w:r>
      <w:r w:rsidRPr="00F63232">
        <w:rPr>
          <w:b/>
        </w:rPr>
        <w:t>.</w:t>
      </w:r>
      <w:r w:rsidRPr="00F63232">
        <w:t xml:space="preserve"> Koszty audycji</w:t>
      </w:r>
      <w:r w:rsidR="004637F1" w:rsidRPr="00F63232">
        <w:t xml:space="preserve"> w </w:t>
      </w:r>
      <w:r w:rsidRPr="00F63232">
        <w:t>radiofonii</w:t>
      </w:r>
      <w:r w:rsidR="004637F1" w:rsidRPr="00F63232">
        <w:t xml:space="preserve"> i </w:t>
      </w:r>
      <w:r w:rsidRPr="00F63232">
        <w:t>telewizji publicznej finansowane</w:t>
      </w:r>
      <w:r w:rsidR="004637F1" w:rsidRPr="00F63232">
        <w:t xml:space="preserve"> z </w:t>
      </w:r>
      <w:r w:rsidRPr="00F63232">
        <w:t>abonamentu oraz środków własnych</w:t>
      </w:r>
      <w:bookmarkEnd w:id="638"/>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397"/>
        <w:gridCol w:w="1560"/>
        <w:gridCol w:w="1559"/>
      </w:tblGrid>
      <w:tr w:rsidR="003165B0" w:rsidRPr="00F63232" w14:paraId="2ED223D4" w14:textId="77777777" w:rsidTr="009668BC">
        <w:trPr>
          <w:tblHeader/>
          <w:jc w:val="center"/>
        </w:trPr>
        <w:tc>
          <w:tcPr>
            <w:tcW w:w="3397" w:type="dxa"/>
            <w:tcBorders>
              <w:top w:val="nil"/>
            </w:tcBorders>
          </w:tcPr>
          <w:p w14:paraId="78A941C2" w14:textId="77777777" w:rsidR="003165B0" w:rsidRPr="00F63232" w:rsidRDefault="003165B0" w:rsidP="00C86789">
            <w:pPr>
              <w:spacing w:after="0"/>
              <w:rPr>
                <w:b/>
              </w:rPr>
            </w:pPr>
          </w:p>
        </w:tc>
        <w:tc>
          <w:tcPr>
            <w:tcW w:w="1560" w:type="dxa"/>
          </w:tcPr>
          <w:p w14:paraId="104CABF0" w14:textId="77777777" w:rsidR="003165B0" w:rsidRPr="00F63232" w:rsidRDefault="003165B0" w:rsidP="00C86789">
            <w:pPr>
              <w:spacing w:after="0"/>
              <w:jc w:val="center"/>
              <w:rPr>
                <w:b/>
              </w:rPr>
            </w:pPr>
            <w:r w:rsidRPr="00F63232">
              <w:rPr>
                <w:b/>
              </w:rPr>
              <w:t>2019</w:t>
            </w:r>
          </w:p>
        </w:tc>
        <w:tc>
          <w:tcPr>
            <w:tcW w:w="1559" w:type="dxa"/>
          </w:tcPr>
          <w:p w14:paraId="686CBE6C" w14:textId="77777777" w:rsidR="003165B0" w:rsidRPr="00F63232" w:rsidRDefault="003165B0" w:rsidP="00C86789">
            <w:pPr>
              <w:spacing w:after="0"/>
              <w:jc w:val="center"/>
              <w:rPr>
                <w:b/>
              </w:rPr>
            </w:pPr>
            <w:r w:rsidRPr="00F63232">
              <w:rPr>
                <w:b/>
              </w:rPr>
              <w:t>2020</w:t>
            </w:r>
          </w:p>
        </w:tc>
      </w:tr>
      <w:tr w:rsidR="003165B0" w:rsidRPr="00F63232" w14:paraId="3DCC4B6C" w14:textId="77777777" w:rsidTr="006556E9">
        <w:trPr>
          <w:jc w:val="center"/>
        </w:trPr>
        <w:tc>
          <w:tcPr>
            <w:tcW w:w="3397" w:type="dxa"/>
          </w:tcPr>
          <w:p w14:paraId="4EB559C0" w14:textId="77777777" w:rsidR="003165B0" w:rsidRPr="00F63232" w:rsidRDefault="003165B0" w:rsidP="00C86789">
            <w:pPr>
              <w:suppressAutoHyphens/>
              <w:spacing w:after="0"/>
              <w:jc w:val="left"/>
              <w:rPr>
                <w:b/>
              </w:rPr>
            </w:pPr>
            <w:r w:rsidRPr="00F63232">
              <w:rPr>
                <w:b/>
              </w:rPr>
              <w:t xml:space="preserve">TVP SA – oddziały terenowe razem </w:t>
            </w:r>
            <w:r w:rsidR="006556E9" w:rsidRPr="00F63232">
              <w:rPr>
                <w:b/>
              </w:rPr>
              <w:br/>
            </w:r>
            <w:r w:rsidRPr="00F63232">
              <w:rPr>
                <w:b/>
              </w:rPr>
              <w:t>oraz TVP3 Regionalna</w:t>
            </w:r>
          </w:p>
        </w:tc>
        <w:tc>
          <w:tcPr>
            <w:tcW w:w="1560" w:type="dxa"/>
            <w:vAlign w:val="center"/>
          </w:tcPr>
          <w:p w14:paraId="1E40FD82" w14:textId="77777777" w:rsidR="003165B0" w:rsidRPr="00F63232" w:rsidRDefault="00B52327" w:rsidP="00C86789">
            <w:pPr>
              <w:spacing w:after="0"/>
              <w:jc w:val="right"/>
            </w:pPr>
            <w:r w:rsidRPr="00F63232">
              <w:t xml:space="preserve">934 </w:t>
            </w:r>
            <w:r w:rsidR="003165B0" w:rsidRPr="00F63232">
              <w:t>8</w:t>
            </w:r>
            <w:r w:rsidRPr="00F63232">
              <w:t>00 zł</w:t>
            </w:r>
          </w:p>
        </w:tc>
        <w:tc>
          <w:tcPr>
            <w:tcW w:w="1559" w:type="dxa"/>
            <w:vAlign w:val="center"/>
          </w:tcPr>
          <w:p w14:paraId="3E4A2723" w14:textId="77777777" w:rsidR="003165B0" w:rsidRPr="00F63232" w:rsidRDefault="006556E9" w:rsidP="00C86789">
            <w:pPr>
              <w:spacing w:after="0"/>
              <w:jc w:val="right"/>
            </w:pPr>
            <w:r w:rsidRPr="00F63232">
              <w:t xml:space="preserve">1 027 </w:t>
            </w:r>
            <w:r w:rsidR="003165B0" w:rsidRPr="00F63232">
              <w:t>8</w:t>
            </w:r>
            <w:r w:rsidR="00B52327" w:rsidRPr="00F63232">
              <w:t>00 zł</w:t>
            </w:r>
          </w:p>
        </w:tc>
      </w:tr>
      <w:tr w:rsidR="003165B0" w:rsidRPr="00F63232" w14:paraId="03FDED60" w14:textId="77777777" w:rsidTr="006556E9">
        <w:trPr>
          <w:jc w:val="center"/>
        </w:trPr>
        <w:tc>
          <w:tcPr>
            <w:tcW w:w="3397" w:type="dxa"/>
          </w:tcPr>
          <w:p w14:paraId="617642AD" w14:textId="77777777" w:rsidR="003165B0" w:rsidRPr="00F63232" w:rsidRDefault="003165B0" w:rsidP="00C86789">
            <w:pPr>
              <w:suppressAutoHyphens/>
              <w:spacing w:after="0"/>
              <w:jc w:val="left"/>
            </w:pPr>
            <w:r w:rsidRPr="00F63232">
              <w:t xml:space="preserve">TVP3 Białystok </w:t>
            </w:r>
          </w:p>
        </w:tc>
        <w:tc>
          <w:tcPr>
            <w:tcW w:w="1560" w:type="dxa"/>
            <w:vAlign w:val="center"/>
          </w:tcPr>
          <w:p w14:paraId="10E8DBE4" w14:textId="77777777" w:rsidR="003165B0" w:rsidRPr="00F63232" w:rsidRDefault="003165B0" w:rsidP="00C86789">
            <w:pPr>
              <w:spacing w:after="0"/>
              <w:jc w:val="right"/>
            </w:pPr>
            <w:r w:rsidRPr="00F63232">
              <w:t>644</w:t>
            </w:r>
            <w:r w:rsidR="00DE28BA" w:rsidRPr="00F63232">
              <w:t xml:space="preserve"> </w:t>
            </w:r>
            <w:r w:rsidR="00B52327" w:rsidRPr="00F63232">
              <w:t>000 zł</w:t>
            </w:r>
          </w:p>
        </w:tc>
        <w:tc>
          <w:tcPr>
            <w:tcW w:w="1559" w:type="dxa"/>
            <w:vAlign w:val="center"/>
          </w:tcPr>
          <w:p w14:paraId="504862AA" w14:textId="77777777" w:rsidR="003165B0" w:rsidRPr="00F63232" w:rsidRDefault="006556E9" w:rsidP="00C86789">
            <w:pPr>
              <w:spacing w:after="0"/>
              <w:jc w:val="right"/>
            </w:pPr>
            <w:r w:rsidRPr="00F63232">
              <w:t>721 2</w:t>
            </w:r>
            <w:r w:rsidR="00B52327" w:rsidRPr="00F63232">
              <w:t>00 zł</w:t>
            </w:r>
          </w:p>
        </w:tc>
      </w:tr>
      <w:tr w:rsidR="003165B0" w:rsidRPr="00F63232" w14:paraId="50F95180" w14:textId="77777777" w:rsidTr="006556E9">
        <w:trPr>
          <w:jc w:val="center"/>
        </w:trPr>
        <w:tc>
          <w:tcPr>
            <w:tcW w:w="3397" w:type="dxa"/>
          </w:tcPr>
          <w:p w14:paraId="3F8838A4" w14:textId="77777777" w:rsidR="003165B0" w:rsidRPr="00F63232" w:rsidRDefault="003165B0" w:rsidP="00C86789">
            <w:pPr>
              <w:suppressAutoHyphens/>
              <w:spacing w:after="0"/>
              <w:jc w:val="left"/>
            </w:pPr>
            <w:r w:rsidRPr="00F63232">
              <w:t xml:space="preserve">TVP3 Gdańsk </w:t>
            </w:r>
          </w:p>
        </w:tc>
        <w:tc>
          <w:tcPr>
            <w:tcW w:w="1560" w:type="dxa"/>
            <w:vAlign w:val="center"/>
          </w:tcPr>
          <w:p w14:paraId="67F1D154" w14:textId="77777777" w:rsidR="003165B0" w:rsidRPr="00F63232" w:rsidRDefault="003165B0" w:rsidP="00C86789">
            <w:pPr>
              <w:spacing w:after="0"/>
              <w:jc w:val="right"/>
            </w:pPr>
            <w:r w:rsidRPr="00F63232">
              <w:t>170</w:t>
            </w:r>
            <w:r w:rsidR="006556E9" w:rsidRPr="00F63232">
              <w:t xml:space="preserve"> </w:t>
            </w:r>
            <w:r w:rsidRPr="00F63232">
              <w:t>4</w:t>
            </w:r>
            <w:r w:rsidR="00B52327" w:rsidRPr="00F63232">
              <w:t>00 zł</w:t>
            </w:r>
          </w:p>
        </w:tc>
        <w:tc>
          <w:tcPr>
            <w:tcW w:w="1559" w:type="dxa"/>
            <w:vAlign w:val="center"/>
          </w:tcPr>
          <w:p w14:paraId="42F876FB" w14:textId="77777777" w:rsidR="003165B0" w:rsidRPr="00F63232" w:rsidRDefault="006556E9" w:rsidP="00C86789">
            <w:pPr>
              <w:spacing w:after="0"/>
              <w:jc w:val="right"/>
            </w:pPr>
            <w:r w:rsidRPr="00F63232">
              <w:t xml:space="preserve">203 </w:t>
            </w:r>
            <w:r w:rsidR="003165B0" w:rsidRPr="00F63232">
              <w:t>3</w:t>
            </w:r>
            <w:r w:rsidR="00B52327" w:rsidRPr="00F63232">
              <w:t>00 zł</w:t>
            </w:r>
          </w:p>
        </w:tc>
      </w:tr>
      <w:tr w:rsidR="00B52327" w:rsidRPr="00F63232" w14:paraId="09509842" w14:textId="77777777" w:rsidTr="006556E9">
        <w:trPr>
          <w:jc w:val="center"/>
        </w:trPr>
        <w:tc>
          <w:tcPr>
            <w:tcW w:w="3397" w:type="dxa"/>
          </w:tcPr>
          <w:p w14:paraId="07B87EEF" w14:textId="77777777" w:rsidR="00B52327" w:rsidRPr="00F63232" w:rsidRDefault="00B52327" w:rsidP="00C86789">
            <w:pPr>
              <w:suppressAutoHyphens/>
              <w:spacing w:after="0"/>
              <w:jc w:val="left"/>
            </w:pPr>
            <w:r w:rsidRPr="00F63232">
              <w:t>TVP3 Katowice</w:t>
            </w:r>
          </w:p>
        </w:tc>
        <w:tc>
          <w:tcPr>
            <w:tcW w:w="1560" w:type="dxa"/>
            <w:vAlign w:val="center"/>
          </w:tcPr>
          <w:p w14:paraId="4BEA4BB9" w14:textId="77777777" w:rsidR="00B52327" w:rsidRPr="00F63232" w:rsidRDefault="006556E9" w:rsidP="00C86789">
            <w:pPr>
              <w:spacing w:after="0"/>
              <w:jc w:val="right"/>
            </w:pPr>
            <w:r w:rsidRPr="00F63232">
              <w:t>5 6</w:t>
            </w:r>
            <w:r w:rsidR="00B52327" w:rsidRPr="00F63232">
              <w:t>00 zł</w:t>
            </w:r>
          </w:p>
        </w:tc>
        <w:tc>
          <w:tcPr>
            <w:tcW w:w="1559" w:type="dxa"/>
            <w:vAlign w:val="center"/>
          </w:tcPr>
          <w:p w14:paraId="7667DB2F" w14:textId="77777777" w:rsidR="00B52327" w:rsidRPr="00F63232" w:rsidRDefault="006556E9" w:rsidP="00C86789">
            <w:pPr>
              <w:spacing w:after="0"/>
              <w:jc w:val="right"/>
            </w:pPr>
            <w:r w:rsidRPr="00F63232">
              <w:t>16 8</w:t>
            </w:r>
            <w:r w:rsidR="00B52327" w:rsidRPr="00F63232">
              <w:t>00 zł</w:t>
            </w:r>
          </w:p>
        </w:tc>
      </w:tr>
      <w:tr w:rsidR="00B52327" w:rsidRPr="00F63232" w14:paraId="0AA3DC72" w14:textId="77777777" w:rsidTr="006556E9">
        <w:trPr>
          <w:jc w:val="center"/>
        </w:trPr>
        <w:tc>
          <w:tcPr>
            <w:tcW w:w="3397" w:type="dxa"/>
          </w:tcPr>
          <w:p w14:paraId="73EDCAF4" w14:textId="77777777" w:rsidR="00B52327" w:rsidRPr="00F63232" w:rsidRDefault="00B52327" w:rsidP="00C86789">
            <w:pPr>
              <w:suppressAutoHyphens/>
              <w:spacing w:after="0"/>
              <w:jc w:val="left"/>
            </w:pPr>
            <w:r w:rsidRPr="00F63232">
              <w:t>TVP3 Olsztyn</w:t>
            </w:r>
          </w:p>
        </w:tc>
        <w:tc>
          <w:tcPr>
            <w:tcW w:w="1560" w:type="dxa"/>
            <w:vAlign w:val="center"/>
          </w:tcPr>
          <w:p w14:paraId="048FEE93" w14:textId="77777777" w:rsidR="00B52327" w:rsidRPr="00F63232" w:rsidRDefault="006556E9" w:rsidP="00C86789">
            <w:pPr>
              <w:spacing w:after="0"/>
              <w:jc w:val="right"/>
            </w:pPr>
            <w:r w:rsidRPr="00F63232">
              <w:t>39 8</w:t>
            </w:r>
            <w:r w:rsidR="00B52327" w:rsidRPr="00F63232">
              <w:t>00 zł</w:t>
            </w:r>
          </w:p>
        </w:tc>
        <w:tc>
          <w:tcPr>
            <w:tcW w:w="1559" w:type="dxa"/>
            <w:vAlign w:val="center"/>
          </w:tcPr>
          <w:p w14:paraId="20C041AA" w14:textId="77777777" w:rsidR="00B52327" w:rsidRPr="00F63232" w:rsidRDefault="006556E9" w:rsidP="00C86789">
            <w:pPr>
              <w:spacing w:after="0"/>
              <w:jc w:val="right"/>
            </w:pPr>
            <w:r w:rsidRPr="00F63232">
              <w:t>29 4</w:t>
            </w:r>
            <w:r w:rsidR="00B52327" w:rsidRPr="00F63232">
              <w:t>00 zł</w:t>
            </w:r>
          </w:p>
        </w:tc>
      </w:tr>
      <w:tr w:rsidR="00B52327" w:rsidRPr="00F63232" w14:paraId="0696FC5A" w14:textId="77777777" w:rsidTr="006556E9">
        <w:trPr>
          <w:jc w:val="center"/>
        </w:trPr>
        <w:tc>
          <w:tcPr>
            <w:tcW w:w="3397" w:type="dxa"/>
          </w:tcPr>
          <w:p w14:paraId="4B4CB20B" w14:textId="77777777" w:rsidR="00B52327" w:rsidRPr="00F63232" w:rsidRDefault="00B52327" w:rsidP="00C86789">
            <w:pPr>
              <w:suppressAutoHyphens/>
              <w:spacing w:after="0"/>
              <w:jc w:val="left"/>
            </w:pPr>
            <w:r w:rsidRPr="00F63232">
              <w:t>TVP3 Opole</w:t>
            </w:r>
          </w:p>
        </w:tc>
        <w:tc>
          <w:tcPr>
            <w:tcW w:w="1560" w:type="dxa"/>
            <w:vAlign w:val="center"/>
          </w:tcPr>
          <w:p w14:paraId="5857256A" w14:textId="77777777" w:rsidR="00B52327" w:rsidRPr="00F63232" w:rsidRDefault="006556E9" w:rsidP="00C86789">
            <w:pPr>
              <w:spacing w:after="0"/>
              <w:jc w:val="right"/>
            </w:pPr>
            <w:r w:rsidRPr="00F63232">
              <w:t>9</w:t>
            </w:r>
            <w:r w:rsidR="00B52327" w:rsidRPr="00F63232">
              <w:t>00 zł</w:t>
            </w:r>
          </w:p>
        </w:tc>
        <w:tc>
          <w:tcPr>
            <w:tcW w:w="1559" w:type="dxa"/>
            <w:vAlign w:val="center"/>
          </w:tcPr>
          <w:p w14:paraId="2243300C" w14:textId="77777777" w:rsidR="00B52327" w:rsidRPr="00F63232" w:rsidRDefault="006556E9" w:rsidP="00C86789">
            <w:pPr>
              <w:spacing w:after="0"/>
              <w:jc w:val="right"/>
            </w:pPr>
            <w:r w:rsidRPr="00F63232">
              <w:t>3</w:t>
            </w:r>
            <w:r w:rsidR="00B52327" w:rsidRPr="00F63232">
              <w:t>00 zł</w:t>
            </w:r>
          </w:p>
        </w:tc>
      </w:tr>
      <w:tr w:rsidR="00B52327" w:rsidRPr="00F63232" w14:paraId="04B9B509" w14:textId="77777777" w:rsidTr="006556E9">
        <w:trPr>
          <w:jc w:val="center"/>
        </w:trPr>
        <w:tc>
          <w:tcPr>
            <w:tcW w:w="3397" w:type="dxa"/>
          </w:tcPr>
          <w:p w14:paraId="695BC0D0" w14:textId="77777777" w:rsidR="00B52327" w:rsidRPr="00F63232" w:rsidRDefault="00B52327" w:rsidP="00C86789">
            <w:pPr>
              <w:suppressAutoHyphens/>
              <w:spacing w:after="0"/>
              <w:jc w:val="left"/>
            </w:pPr>
            <w:r w:rsidRPr="00F63232">
              <w:t>TVP3 Szczecin</w:t>
            </w:r>
          </w:p>
        </w:tc>
        <w:tc>
          <w:tcPr>
            <w:tcW w:w="1560" w:type="dxa"/>
            <w:vAlign w:val="center"/>
          </w:tcPr>
          <w:p w14:paraId="0000EDA4" w14:textId="77777777" w:rsidR="00B52327" w:rsidRPr="00F63232" w:rsidRDefault="006556E9" w:rsidP="00C86789">
            <w:pPr>
              <w:spacing w:after="0"/>
              <w:jc w:val="right"/>
            </w:pPr>
            <w:r w:rsidRPr="00F63232">
              <w:t>20 1</w:t>
            </w:r>
            <w:r w:rsidR="00B52327" w:rsidRPr="00F63232">
              <w:t>00 zł</w:t>
            </w:r>
          </w:p>
        </w:tc>
        <w:tc>
          <w:tcPr>
            <w:tcW w:w="1559" w:type="dxa"/>
            <w:vAlign w:val="center"/>
          </w:tcPr>
          <w:p w14:paraId="3EA96CA4" w14:textId="77777777" w:rsidR="00B52327" w:rsidRPr="00F63232" w:rsidRDefault="006556E9" w:rsidP="00C86789">
            <w:pPr>
              <w:spacing w:after="0"/>
              <w:jc w:val="right"/>
            </w:pPr>
            <w:r w:rsidRPr="00F63232">
              <w:t>11 8</w:t>
            </w:r>
            <w:r w:rsidR="00B52327" w:rsidRPr="00F63232">
              <w:t>00 zł</w:t>
            </w:r>
          </w:p>
        </w:tc>
      </w:tr>
      <w:tr w:rsidR="00B52327" w:rsidRPr="00F63232" w14:paraId="7C2DB78E" w14:textId="77777777" w:rsidTr="006556E9">
        <w:trPr>
          <w:jc w:val="center"/>
        </w:trPr>
        <w:tc>
          <w:tcPr>
            <w:tcW w:w="3397" w:type="dxa"/>
          </w:tcPr>
          <w:p w14:paraId="6362D948" w14:textId="77777777" w:rsidR="00B52327" w:rsidRPr="00F63232" w:rsidRDefault="00B52327" w:rsidP="00C86789">
            <w:pPr>
              <w:suppressAutoHyphens/>
              <w:spacing w:after="0"/>
              <w:jc w:val="left"/>
            </w:pPr>
            <w:r w:rsidRPr="00F63232">
              <w:t xml:space="preserve">TVP3 Regionalna </w:t>
            </w:r>
            <w:r w:rsidR="006556E9" w:rsidRPr="00F63232">
              <w:t>–</w:t>
            </w:r>
            <w:r w:rsidRPr="00F63232">
              <w:t xml:space="preserve"> pasmo wspólne</w:t>
            </w:r>
          </w:p>
        </w:tc>
        <w:tc>
          <w:tcPr>
            <w:tcW w:w="1560" w:type="dxa"/>
            <w:vAlign w:val="center"/>
          </w:tcPr>
          <w:p w14:paraId="62369624" w14:textId="77777777" w:rsidR="00B52327" w:rsidRPr="00F63232" w:rsidRDefault="00B52327" w:rsidP="00C86789">
            <w:pPr>
              <w:spacing w:after="0"/>
              <w:jc w:val="right"/>
            </w:pPr>
            <w:r w:rsidRPr="00F63232">
              <w:t>54</w:t>
            </w:r>
            <w:r w:rsidR="00DE28BA" w:rsidRPr="00F63232">
              <w:t xml:space="preserve"> </w:t>
            </w:r>
            <w:r w:rsidRPr="00F63232">
              <w:t>000 zł</w:t>
            </w:r>
          </w:p>
        </w:tc>
        <w:tc>
          <w:tcPr>
            <w:tcW w:w="1559" w:type="dxa"/>
            <w:vAlign w:val="center"/>
          </w:tcPr>
          <w:p w14:paraId="632ACE00" w14:textId="77777777" w:rsidR="00B52327" w:rsidRPr="00F63232" w:rsidRDefault="00B52327" w:rsidP="00C86789">
            <w:pPr>
              <w:spacing w:after="0"/>
              <w:jc w:val="right"/>
            </w:pPr>
            <w:r w:rsidRPr="00F63232">
              <w:t>45</w:t>
            </w:r>
            <w:r w:rsidR="00DE28BA" w:rsidRPr="00F63232">
              <w:t xml:space="preserve"> </w:t>
            </w:r>
            <w:r w:rsidRPr="00F63232">
              <w:t>000 zł</w:t>
            </w:r>
          </w:p>
        </w:tc>
      </w:tr>
      <w:tr w:rsidR="00B52327" w:rsidRPr="00F63232" w14:paraId="0ABD7A97" w14:textId="77777777" w:rsidTr="006556E9">
        <w:trPr>
          <w:jc w:val="center"/>
        </w:trPr>
        <w:tc>
          <w:tcPr>
            <w:tcW w:w="3397" w:type="dxa"/>
          </w:tcPr>
          <w:p w14:paraId="00E7AF76" w14:textId="77777777" w:rsidR="00B52327" w:rsidRPr="00F63232" w:rsidRDefault="00B52327" w:rsidP="00C86789">
            <w:pPr>
              <w:suppressAutoHyphens/>
              <w:spacing w:after="0"/>
              <w:jc w:val="left"/>
              <w:rPr>
                <w:b/>
              </w:rPr>
            </w:pPr>
            <w:r w:rsidRPr="00F63232">
              <w:rPr>
                <w:b/>
              </w:rPr>
              <w:t>Spółki regionalnej radiofonii – razem</w:t>
            </w:r>
          </w:p>
        </w:tc>
        <w:tc>
          <w:tcPr>
            <w:tcW w:w="1560" w:type="dxa"/>
            <w:vAlign w:val="center"/>
          </w:tcPr>
          <w:p w14:paraId="5342F27F" w14:textId="77777777" w:rsidR="00B52327" w:rsidRPr="00F63232" w:rsidRDefault="00B52327" w:rsidP="00C86789">
            <w:pPr>
              <w:spacing w:after="0"/>
              <w:jc w:val="right"/>
            </w:pPr>
            <w:r w:rsidRPr="00F63232">
              <w:t>2</w:t>
            </w:r>
            <w:r w:rsidR="00DE28BA" w:rsidRPr="00F63232">
              <w:rPr>
                <w:rFonts w:ascii="Calibri" w:hAnsi="Calibri" w:cs="Calibri"/>
              </w:rPr>
              <w:t xml:space="preserve"> </w:t>
            </w:r>
            <w:r w:rsidRPr="00F63232">
              <w:t>900</w:t>
            </w:r>
            <w:r w:rsidR="00DE28BA" w:rsidRPr="00F63232">
              <w:t xml:space="preserve"> </w:t>
            </w:r>
            <w:r w:rsidRPr="00F63232">
              <w:t>000 zł</w:t>
            </w:r>
          </w:p>
        </w:tc>
        <w:tc>
          <w:tcPr>
            <w:tcW w:w="1559" w:type="dxa"/>
            <w:vAlign w:val="center"/>
          </w:tcPr>
          <w:p w14:paraId="4A5DC78E" w14:textId="77777777" w:rsidR="00B52327" w:rsidRPr="00F63232" w:rsidRDefault="00B52327" w:rsidP="00C86789">
            <w:pPr>
              <w:spacing w:after="0"/>
              <w:jc w:val="right"/>
            </w:pPr>
            <w:r w:rsidRPr="00F63232">
              <w:t>2 895</w:t>
            </w:r>
            <w:r w:rsidR="00DE28BA" w:rsidRPr="00F63232">
              <w:t xml:space="preserve"> </w:t>
            </w:r>
            <w:r w:rsidRPr="00F63232">
              <w:t>000 zł</w:t>
            </w:r>
          </w:p>
        </w:tc>
      </w:tr>
      <w:tr w:rsidR="00B52327" w:rsidRPr="00F63232" w14:paraId="7C78AF6C" w14:textId="77777777" w:rsidTr="006556E9">
        <w:trPr>
          <w:jc w:val="center"/>
        </w:trPr>
        <w:tc>
          <w:tcPr>
            <w:tcW w:w="3397" w:type="dxa"/>
          </w:tcPr>
          <w:p w14:paraId="2214AAD4" w14:textId="77777777" w:rsidR="00B52327" w:rsidRPr="00F63232" w:rsidRDefault="00B52327" w:rsidP="00C86789">
            <w:pPr>
              <w:suppressAutoHyphens/>
              <w:spacing w:after="0"/>
              <w:jc w:val="left"/>
            </w:pPr>
            <w:r w:rsidRPr="00F63232">
              <w:t>Radio Białystok SA</w:t>
            </w:r>
          </w:p>
        </w:tc>
        <w:tc>
          <w:tcPr>
            <w:tcW w:w="1560" w:type="dxa"/>
            <w:vAlign w:val="center"/>
          </w:tcPr>
          <w:p w14:paraId="0DEA54CB" w14:textId="77777777" w:rsidR="00B52327" w:rsidRPr="00F63232" w:rsidRDefault="006556E9" w:rsidP="00C86789">
            <w:pPr>
              <w:spacing w:after="0"/>
              <w:jc w:val="right"/>
            </w:pPr>
            <w:r w:rsidRPr="00F63232">
              <w:t>808</w:t>
            </w:r>
            <w:r w:rsidR="00DE28BA" w:rsidRPr="00F63232">
              <w:t xml:space="preserve"> </w:t>
            </w:r>
            <w:r w:rsidR="00B52327" w:rsidRPr="00F63232">
              <w:t>000 zł</w:t>
            </w:r>
          </w:p>
        </w:tc>
        <w:tc>
          <w:tcPr>
            <w:tcW w:w="1559" w:type="dxa"/>
            <w:vAlign w:val="center"/>
          </w:tcPr>
          <w:p w14:paraId="71C3B80D" w14:textId="77777777" w:rsidR="00B52327" w:rsidRPr="00F63232" w:rsidRDefault="006556E9" w:rsidP="00C86789">
            <w:pPr>
              <w:spacing w:after="0"/>
              <w:jc w:val="right"/>
            </w:pPr>
            <w:r w:rsidRPr="00F63232">
              <w:t>854</w:t>
            </w:r>
            <w:r w:rsidR="00DE28BA" w:rsidRPr="00F63232">
              <w:t xml:space="preserve"> </w:t>
            </w:r>
            <w:r w:rsidR="00B52327" w:rsidRPr="00F63232">
              <w:t>000 zł</w:t>
            </w:r>
          </w:p>
        </w:tc>
      </w:tr>
      <w:tr w:rsidR="00B52327" w:rsidRPr="00F63232" w14:paraId="5268FEA8" w14:textId="77777777" w:rsidTr="006556E9">
        <w:trPr>
          <w:jc w:val="center"/>
        </w:trPr>
        <w:tc>
          <w:tcPr>
            <w:tcW w:w="3397" w:type="dxa"/>
          </w:tcPr>
          <w:p w14:paraId="3CEEC73C" w14:textId="77777777" w:rsidR="00B52327" w:rsidRPr="00F63232" w:rsidRDefault="00B52327" w:rsidP="00C86789">
            <w:pPr>
              <w:suppressAutoHyphens/>
              <w:spacing w:after="0"/>
              <w:jc w:val="left"/>
            </w:pPr>
            <w:r w:rsidRPr="00F63232">
              <w:t xml:space="preserve">Radio Gdańsk SA </w:t>
            </w:r>
          </w:p>
        </w:tc>
        <w:tc>
          <w:tcPr>
            <w:tcW w:w="1560" w:type="dxa"/>
            <w:vAlign w:val="center"/>
          </w:tcPr>
          <w:p w14:paraId="2F5E0C29" w14:textId="77777777" w:rsidR="00B52327" w:rsidRPr="00F63232" w:rsidRDefault="006556E9" w:rsidP="00C86789">
            <w:pPr>
              <w:spacing w:after="0"/>
              <w:jc w:val="right"/>
            </w:pPr>
            <w:r w:rsidRPr="00F63232">
              <w:t>784</w:t>
            </w:r>
            <w:r w:rsidR="00DE28BA" w:rsidRPr="00F63232">
              <w:t xml:space="preserve"> </w:t>
            </w:r>
            <w:r w:rsidR="00B52327" w:rsidRPr="00F63232">
              <w:t>000 zł</w:t>
            </w:r>
          </w:p>
        </w:tc>
        <w:tc>
          <w:tcPr>
            <w:tcW w:w="1559" w:type="dxa"/>
            <w:vAlign w:val="center"/>
          </w:tcPr>
          <w:p w14:paraId="46053FAF" w14:textId="77777777" w:rsidR="00B52327" w:rsidRPr="00F63232" w:rsidRDefault="006556E9" w:rsidP="00C86789">
            <w:pPr>
              <w:spacing w:after="0"/>
              <w:jc w:val="right"/>
            </w:pPr>
            <w:r w:rsidRPr="00F63232">
              <w:t>750</w:t>
            </w:r>
            <w:r w:rsidR="00DE28BA" w:rsidRPr="00F63232">
              <w:t xml:space="preserve"> </w:t>
            </w:r>
            <w:r w:rsidR="00B52327" w:rsidRPr="00F63232">
              <w:t>000 zł</w:t>
            </w:r>
          </w:p>
        </w:tc>
      </w:tr>
      <w:tr w:rsidR="00B52327" w:rsidRPr="00F63232" w14:paraId="6E86ABD3" w14:textId="77777777" w:rsidTr="006556E9">
        <w:trPr>
          <w:jc w:val="center"/>
        </w:trPr>
        <w:tc>
          <w:tcPr>
            <w:tcW w:w="3397" w:type="dxa"/>
          </w:tcPr>
          <w:p w14:paraId="20FE43F5" w14:textId="77777777" w:rsidR="00B52327" w:rsidRPr="00F63232" w:rsidRDefault="00B52327" w:rsidP="00C86789">
            <w:pPr>
              <w:suppressAutoHyphens/>
              <w:spacing w:after="0"/>
              <w:jc w:val="left"/>
            </w:pPr>
            <w:r w:rsidRPr="00F63232">
              <w:t xml:space="preserve">Radio Katowice SA </w:t>
            </w:r>
          </w:p>
        </w:tc>
        <w:tc>
          <w:tcPr>
            <w:tcW w:w="1560" w:type="dxa"/>
            <w:vAlign w:val="center"/>
          </w:tcPr>
          <w:p w14:paraId="5581C813" w14:textId="77777777" w:rsidR="00B52327" w:rsidRPr="00F63232" w:rsidRDefault="006556E9" w:rsidP="00C86789">
            <w:pPr>
              <w:spacing w:after="0"/>
              <w:jc w:val="right"/>
            </w:pPr>
            <w:r w:rsidRPr="00F63232">
              <w:t>89</w:t>
            </w:r>
            <w:r w:rsidR="00DE28BA" w:rsidRPr="00F63232">
              <w:t xml:space="preserve"> </w:t>
            </w:r>
            <w:r w:rsidR="00B52327" w:rsidRPr="00F63232">
              <w:t>000 zł</w:t>
            </w:r>
          </w:p>
        </w:tc>
        <w:tc>
          <w:tcPr>
            <w:tcW w:w="1559" w:type="dxa"/>
            <w:vAlign w:val="center"/>
          </w:tcPr>
          <w:p w14:paraId="6EE551F9" w14:textId="77777777" w:rsidR="00B52327" w:rsidRPr="00F63232" w:rsidRDefault="006556E9" w:rsidP="00C86789">
            <w:pPr>
              <w:spacing w:after="0"/>
              <w:jc w:val="right"/>
            </w:pPr>
            <w:r w:rsidRPr="00F63232">
              <w:t>85</w:t>
            </w:r>
            <w:r w:rsidR="00DE28BA" w:rsidRPr="00F63232">
              <w:t xml:space="preserve"> </w:t>
            </w:r>
            <w:r w:rsidR="00B52327" w:rsidRPr="00F63232">
              <w:t>000 zł</w:t>
            </w:r>
          </w:p>
        </w:tc>
      </w:tr>
      <w:tr w:rsidR="00B52327" w:rsidRPr="00F63232" w14:paraId="3C4EA4F2" w14:textId="77777777" w:rsidTr="006556E9">
        <w:trPr>
          <w:jc w:val="center"/>
        </w:trPr>
        <w:tc>
          <w:tcPr>
            <w:tcW w:w="3397" w:type="dxa"/>
          </w:tcPr>
          <w:p w14:paraId="3F7AACEC" w14:textId="77777777" w:rsidR="00B52327" w:rsidRPr="00F63232" w:rsidRDefault="00B52327" w:rsidP="00C86789">
            <w:pPr>
              <w:suppressAutoHyphens/>
              <w:spacing w:after="0"/>
              <w:jc w:val="left"/>
            </w:pPr>
            <w:r w:rsidRPr="00F63232">
              <w:t xml:space="preserve">Radio Koszalin SA </w:t>
            </w:r>
          </w:p>
        </w:tc>
        <w:tc>
          <w:tcPr>
            <w:tcW w:w="1560" w:type="dxa"/>
            <w:vAlign w:val="center"/>
          </w:tcPr>
          <w:p w14:paraId="6048A988" w14:textId="77777777" w:rsidR="00B52327" w:rsidRPr="00F63232" w:rsidRDefault="006556E9" w:rsidP="00C86789">
            <w:pPr>
              <w:spacing w:after="0"/>
              <w:jc w:val="right"/>
            </w:pPr>
            <w:r w:rsidRPr="00F63232">
              <w:t>225</w:t>
            </w:r>
            <w:r w:rsidR="00DE28BA" w:rsidRPr="00F63232">
              <w:t xml:space="preserve"> </w:t>
            </w:r>
            <w:r w:rsidR="00B52327" w:rsidRPr="00F63232">
              <w:t>000 zł</w:t>
            </w:r>
          </w:p>
        </w:tc>
        <w:tc>
          <w:tcPr>
            <w:tcW w:w="1559" w:type="dxa"/>
            <w:vAlign w:val="center"/>
          </w:tcPr>
          <w:p w14:paraId="5E9CB167" w14:textId="77777777" w:rsidR="00B52327" w:rsidRPr="00F63232" w:rsidRDefault="006556E9" w:rsidP="00C86789">
            <w:pPr>
              <w:spacing w:after="0"/>
              <w:jc w:val="right"/>
            </w:pPr>
            <w:r w:rsidRPr="00F63232">
              <w:t>218</w:t>
            </w:r>
            <w:r w:rsidR="00DE28BA" w:rsidRPr="00F63232">
              <w:t xml:space="preserve"> </w:t>
            </w:r>
            <w:r w:rsidR="00B52327" w:rsidRPr="00F63232">
              <w:t>000 zł</w:t>
            </w:r>
          </w:p>
        </w:tc>
      </w:tr>
      <w:tr w:rsidR="00B52327" w:rsidRPr="00F63232" w14:paraId="27566CE8" w14:textId="77777777" w:rsidTr="006556E9">
        <w:trPr>
          <w:jc w:val="center"/>
        </w:trPr>
        <w:tc>
          <w:tcPr>
            <w:tcW w:w="3397" w:type="dxa"/>
          </w:tcPr>
          <w:p w14:paraId="301A9A4D" w14:textId="77777777" w:rsidR="00B52327" w:rsidRPr="00F63232" w:rsidRDefault="00B52327" w:rsidP="00C86789">
            <w:pPr>
              <w:suppressAutoHyphens/>
              <w:spacing w:after="0"/>
              <w:jc w:val="left"/>
            </w:pPr>
            <w:r w:rsidRPr="00F63232">
              <w:t xml:space="preserve">Radio Kraków SA </w:t>
            </w:r>
          </w:p>
        </w:tc>
        <w:tc>
          <w:tcPr>
            <w:tcW w:w="1560" w:type="dxa"/>
            <w:vAlign w:val="center"/>
          </w:tcPr>
          <w:p w14:paraId="079E5345" w14:textId="77777777" w:rsidR="00B52327" w:rsidRPr="00F63232" w:rsidRDefault="006556E9" w:rsidP="00C86789">
            <w:pPr>
              <w:spacing w:after="0"/>
              <w:jc w:val="right"/>
            </w:pPr>
            <w:r w:rsidRPr="00F63232">
              <w:t>24</w:t>
            </w:r>
            <w:r w:rsidR="00DE28BA" w:rsidRPr="00F63232">
              <w:t xml:space="preserve"> </w:t>
            </w:r>
            <w:r w:rsidR="00B52327" w:rsidRPr="00F63232">
              <w:t>000 zł</w:t>
            </w:r>
          </w:p>
        </w:tc>
        <w:tc>
          <w:tcPr>
            <w:tcW w:w="1559" w:type="dxa"/>
            <w:vAlign w:val="center"/>
          </w:tcPr>
          <w:p w14:paraId="5FED22A1" w14:textId="77777777" w:rsidR="00B52327" w:rsidRPr="00F63232" w:rsidRDefault="006556E9" w:rsidP="00C86789">
            <w:pPr>
              <w:spacing w:after="0"/>
              <w:jc w:val="right"/>
            </w:pPr>
            <w:r w:rsidRPr="00F63232">
              <w:t>42</w:t>
            </w:r>
            <w:r w:rsidR="00DE28BA" w:rsidRPr="00F63232">
              <w:t xml:space="preserve"> </w:t>
            </w:r>
            <w:r w:rsidR="00B52327" w:rsidRPr="00F63232">
              <w:t>000 zł</w:t>
            </w:r>
          </w:p>
        </w:tc>
      </w:tr>
      <w:tr w:rsidR="00B52327" w:rsidRPr="00F63232" w14:paraId="0C50E44F" w14:textId="77777777" w:rsidTr="006556E9">
        <w:trPr>
          <w:jc w:val="center"/>
        </w:trPr>
        <w:tc>
          <w:tcPr>
            <w:tcW w:w="3397" w:type="dxa"/>
          </w:tcPr>
          <w:p w14:paraId="399CC1C5" w14:textId="77777777" w:rsidR="00B52327" w:rsidRPr="00F63232" w:rsidRDefault="00B52327" w:rsidP="00C86789">
            <w:pPr>
              <w:suppressAutoHyphens/>
              <w:spacing w:after="0"/>
              <w:jc w:val="left"/>
            </w:pPr>
            <w:r w:rsidRPr="00F63232">
              <w:lastRenderedPageBreak/>
              <w:t xml:space="preserve">Radio Olsztyn SA </w:t>
            </w:r>
          </w:p>
        </w:tc>
        <w:tc>
          <w:tcPr>
            <w:tcW w:w="1560" w:type="dxa"/>
            <w:vAlign w:val="center"/>
          </w:tcPr>
          <w:p w14:paraId="4DC272F7" w14:textId="77777777" w:rsidR="00B52327" w:rsidRPr="00F63232" w:rsidRDefault="006556E9" w:rsidP="00C86789">
            <w:pPr>
              <w:spacing w:after="0"/>
              <w:jc w:val="right"/>
            </w:pPr>
            <w:r w:rsidRPr="00F63232">
              <w:t>433</w:t>
            </w:r>
            <w:r w:rsidR="00DE28BA" w:rsidRPr="00F63232">
              <w:t xml:space="preserve"> </w:t>
            </w:r>
            <w:r w:rsidR="00B52327" w:rsidRPr="00F63232">
              <w:t>000 zł</w:t>
            </w:r>
          </w:p>
        </w:tc>
        <w:tc>
          <w:tcPr>
            <w:tcW w:w="1559" w:type="dxa"/>
            <w:vAlign w:val="center"/>
          </w:tcPr>
          <w:p w14:paraId="37C143C0" w14:textId="77777777" w:rsidR="00B52327" w:rsidRPr="00F63232" w:rsidRDefault="006556E9" w:rsidP="00C86789">
            <w:pPr>
              <w:spacing w:after="0"/>
              <w:jc w:val="right"/>
            </w:pPr>
            <w:r w:rsidRPr="00F63232">
              <w:t>454</w:t>
            </w:r>
            <w:r w:rsidR="00DE28BA" w:rsidRPr="00F63232">
              <w:t xml:space="preserve"> </w:t>
            </w:r>
            <w:r w:rsidR="00B52327" w:rsidRPr="00F63232">
              <w:t>000 zł</w:t>
            </w:r>
          </w:p>
        </w:tc>
      </w:tr>
      <w:tr w:rsidR="00B52327" w:rsidRPr="00F63232" w14:paraId="36B71AF1" w14:textId="77777777" w:rsidTr="006556E9">
        <w:trPr>
          <w:jc w:val="center"/>
        </w:trPr>
        <w:tc>
          <w:tcPr>
            <w:tcW w:w="3397" w:type="dxa"/>
          </w:tcPr>
          <w:p w14:paraId="16537016" w14:textId="77777777" w:rsidR="00B52327" w:rsidRPr="00F63232" w:rsidRDefault="00B52327" w:rsidP="00C86789">
            <w:pPr>
              <w:pStyle w:val="Akapitzlist"/>
              <w:numPr>
                <w:ilvl w:val="0"/>
                <w:numId w:val="15"/>
              </w:numPr>
              <w:suppressAutoHyphens/>
              <w:spacing w:after="0"/>
              <w:jc w:val="left"/>
            </w:pPr>
            <w:r w:rsidRPr="00F63232">
              <w:t xml:space="preserve">w programie regionalnym </w:t>
            </w:r>
          </w:p>
        </w:tc>
        <w:tc>
          <w:tcPr>
            <w:tcW w:w="1560" w:type="dxa"/>
            <w:vAlign w:val="center"/>
          </w:tcPr>
          <w:p w14:paraId="19FFB71D" w14:textId="77777777" w:rsidR="00B52327" w:rsidRPr="00F63232" w:rsidRDefault="006556E9" w:rsidP="00C86789">
            <w:pPr>
              <w:spacing w:after="0"/>
              <w:jc w:val="right"/>
            </w:pPr>
            <w:r w:rsidRPr="00F63232">
              <w:t>87</w:t>
            </w:r>
            <w:r w:rsidR="00DE28BA" w:rsidRPr="00F63232">
              <w:t xml:space="preserve"> </w:t>
            </w:r>
            <w:r w:rsidR="00B52327" w:rsidRPr="00F63232">
              <w:t>000 zł</w:t>
            </w:r>
          </w:p>
        </w:tc>
        <w:tc>
          <w:tcPr>
            <w:tcW w:w="1559" w:type="dxa"/>
            <w:vAlign w:val="center"/>
          </w:tcPr>
          <w:p w14:paraId="02209314" w14:textId="77777777" w:rsidR="00B52327" w:rsidRPr="00F63232" w:rsidRDefault="006556E9" w:rsidP="00C86789">
            <w:pPr>
              <w:spacing w:after="0"/>
              <w:jc w:val="right"/>
            </w:pPr>
            <w:r w:rsidRPr="00F63232">
              <w:t>101</w:t>
            </w:r>
            <w:r w:rsidR="00DE28BA" w:rsidRPr="00F63232">
              <w:t xml:space="preserve"> </w:t>
            </w:r>
            <w:r w:rsidR="00B52327" w:rsidRPr="00F63232">
              <w:t>000 zł</w:t>
            </w:r>
          </w:p>
        </w:tc>
      </w:tr>
      <w:tr w:rsidR="00B52327" w:rsidRPr="00F63232" w14:paraId="066A3728" w14:textId="77777777" w:rsidTr="006556E9">
        <w:trPr>
          <w:jc w:val="center"/>
        </w:trPr>
        <w:tc>
          <w:tcPr>
            <w:tcW w:w="3397" w:type="dxa"/>
          </w:tcPr>
          <w:p w14:paraId="29915DA1" w14:textId="77777777" w:rsidR="00B52327" w:rsidRPr="00F63232" w:rsidRDefault="009668BC" w:rsidP="00C86789">
            <w:pPr>
              <w:pStyle w:val="Akapitzlist"/>
              <w:numPr>
                <w:ilvl w:val="0"/>
                <w:numId w:val="15"/>
              </w:numPr>
              <w:suppressAutoHyphens/>
              <w:spacing w:after="0"/>
              <w:jc w:val="left"/>
            </w:pPr>
            <w:r w:rsidRPr="00F63232">
              <w:t xml:space="preserve">program dla mniejszości </w:t>
            </w:r>
            <w:r w:rsidR="00B52327" w:rsidRPr="00F63232">
              <w:t>ukraińskiej</w:t>
            </w:r>
            <w:r w:rsidR="004637F1" w:rsidRPr="00F63232">
              <w:t xml:space="preserve"> z </w:t>
            </w:r>
            <w:r w:rsidR="00B52327" w:rsidRPr="00F63232">
              <w:t>nadajnika</w:t>
            </w:r>
            <w:r w:rsidR="004637F1" w:rsidRPr="00F63232">
              <w:t xml:space="preserve"> w </w:t>
            </w:r>
            <w:r w:rsidR="00B52327" w:rsidRPr="00F63232">
              <w:t xml:space="preserve">Miłkach </w:t>
            </w:r>
          </w:p>
        </w:tc>
        <w:tc>
          <w:tcPr>
            <w:tcW w:w="1560" w:type="dxa"/>
            <w:vAlign w:val="center"/>
          </w:tcPr>
          <w:p w14:paraId="48C1BE4F" w14:textId="77777777" w:rsidR="00B52327" w:rsidRPr="00F63232" w:rsidRDefault="006556E9" w:rsidP="00C86789">
            <w:pPr>
              <w:spacing w:after="0"/>
              <w:jc w:val="right"/>
            </w:pPr>
            <w:r w:rsidRPr="00F63232">
              <w:t>346</w:t>
            </w:r>
            <w:r w:rsidR="00DE28BA" w:rsidRPr="00F63232">
              <w:t xml:space="preserve"> </w:t>
            </w:r>
            <w:r w:rsidR="00B52327" w:rsidRPr="00F63232">
              <w:t>000 zł</w:t>
            </w:r>
          </w:p>
        </w:tc>
        <w:tc>
          <w:tcPr>
            <w:tcW w:w="1559" w:type="dxa"/>
            <w:vAlign w:val="center"/>
          </w:tcPr>
          <w:p w14:paraId="4BAEA7DA" w14:textId="77777777" w:rsidR="00B52327" w:rsidRPr="00F63232" w:rsidRDefault="006556E9" w:rsidP="00C86789">
            <w:pPr>
              <w:spacing w:after="0"/>
              <w:jc w:val="right"/>
            </w:pPr>
            <w:r w:rsidRPr="00F63232">
              <w:t>353</w:t>
            </w:r>
            <w:r w:rsidR="00DE28BA" w:rsidRPr="00F63232">
              <w:t xml:space="preserve"> </w:t>
            </w:r>
            <w:r w:rsidR="00B52327" w:rsidRPr="00F63232">
              <w:t>000 zł</w:t>
            </w:r>
          </w:p>
        </w:tc>
      </w:tr>
      <w:tr w:rsidR="00B52327" w:rsidRPr="00F63232" w14:paraId="69A91119" w14:textId="77777777" w:rsidTr="006556E9">
        <w:trPr>
          <w:jc w:val="center"/>
        </w:trPr>
        <w:tc>
          <w:tcPr>
            <w:tcW w:w="3397" w:type="dxa"/>
          </w:tcPr>
          <w:p w14:paraId="33D2AEA8" w14:textId="77777777" w:rsidR="00B52327" w:rsidRPr="00F63232" w:rsidRDefault="00B52327" w:rsidP="00C86789">
            <w:pPr>
              <w:suppressAutoHyphens/>
              <w:spacing w:after="0"/>
              <w:jc w:val="left"/>
            </w:pPr>
            <w:r w:rsidRPr="00F63232">
              <w:t xml:space="preserve">Radio Opole SA </w:t>
            </w:r>
          </w:p>
        </w:tc>
        <w:tc>
          <w:tcPr>
            <w:tcW w:w="1560" w:type="dxa"/>
            <w:vAlign w:val="center"/>
          </w:tcPr>
          <w:p w14:paraId="3483348E" w14:textId="77777777" w:rsidR="00B52327" w:rsidRPr="00F63232" w:rsidRDefault="006556E9" w:rsidP="00C86789">
            <w:pPr>
              <w:spacing w:after="0"/>
              <w:jc w:val="right"/>
            </w:pPr>
            <w:r w:rsidRPr="00F63232">
              <w:t>271</w:t>
            </w:r>
            <w:r w:rsidR="00DE28BA" w:rsidRPr="00F63232">
              <w:t xml:space="preserve"> </w:t>
            </w:r>
            <w:r w:rsidR="00B52327" w:rsidRPr="00F63232">
              <w:t>000 zł</w:t>
            </w:r>
          </w:p>
        </w:tc>
        <w:tc>
          <w:tcPr>
            <w:tcW w:w="1559" w:type="dxa"/>
            <w:vAlign w:val="center"/>
          </w:tcPr>
          <w:p w14:paraId="2883F70A" w14:textId="77777777" w:rsidR="00B52327" w:rsidRPr="00F63232" w:rsidRDefault="006556E9" w:rsidP="00C86789">
            <w:pPr>
              <w:spacing w:after="0"/>
              <w:jc w:val="right"/>
            </w:pPr>
            <w:r w:rsidRPr="00F63232">
              <w:t>239</w:t>
            </w:r>
            <w:r w:rsidR="00DE28BA" w:rsidRPr="00F63232">
              <w:t xml:space="preserve"> </w:t>
            </w:r>
            <w:r w:rsidR="00B52327" w:rsidRPr="00F63232">
              <w:t>000 zł</w:t>
            </w:r>
          </w:p>
        </w:tc>
      </w:tr>
      <w:tr w:rsidR="00B52327" w:rsidRPr="00F63232" w14:paraId="63F4D8E0" w14:textId="77777777" w:rsidTr="006556E9">
        <w:trPr>
          <w:jc w:val="center"/>
        </w:trPr>
        <w:tc>
          <w:tcPr>
            <w:tcW w:w="3397" w:type="dxa"/>
          </w:tcPr>
          <w:p w14:paraId="1601DD74" w14:textId="77777777" w:rsidR="00B52327" w:rsidRPr="00F63232" w:rsidRDefault="00B52327" w:rsidP="00C86789">
            <w:pPr>
              <w:suppressAutoHyphens/>
              <w:spacing w:after="0"/>
              <w:jc w:val="left"/>
            </w:pPr>
            <w:r w:rsidRPr="00F63232">
              <w:t xml:space="preserve">Radio Rzeszów SA </w:t>
            </w:r>
          </w:p>
        </w:tc>
        <w:tc>
          <w:tcPr>
            <w:tcW w:w="1560" w:type="dxa"/>
            <w:vAlign w:val="center"/>
          </w:tcPr>
          <w:p w14:paraId="609957CC" w14:textId="77777777" w:rsidR="00B52327" w:rsidRPr="00F63232" w:rsidRDefault="006556E9" w:rsidP="00C86789">
            <w:pPr>
              <w:spacing w:after="0"/>
              <w:jc w:val="right"/>
            </w:pPr>
            <w:r w:rsidRPr="00F63232">
              <w:t>128</w:t>
            </w:r>
            <w:r w:rsidR="00DE28BA" w:rsidRPr="00F63232">
              <w:t xml:space="preserve"> </w:t>
            </w:r>
            <w:r w:rsidR="00B52327" w:rsidRPr="00F63232">
              <w:t>000 zł</w:t>
            </w:r>
          </w:p>
        </w:tc>
        <w:tc>
          <w:tcPr>
            <w:tcW w:w="1559" w:type="dxa"/>
            <w:vAlign w:val="center"/>
          </w:tcPr>
          <w:p w14:paraId="75CA10D6" w14:textId="77777777" w:rsidR="00B52327" w:rsidRPr="00F63232" w:rsidRDefault="006556E9" w:rsidP="00C86789">
            <w:pPr>
              <w:spacing w:after="0"/>
              <w:jc w:val="right"/>
            </w:pPr>
            <w:r w:rsidRPr="00F63232">
              <w:t>99</w:t>
            </w:r>
            <w:r w:rsidR="00DE28BA" w:rsidRPr="00F63232">
              <w:t xml:space="preserve"> </w:t>
            </w:r>
            <w:r w:rsidR="00B52327" w:rsidRPr="00F63232">
              <w:t>000 zł</w:t>
            </w:r>
          </w:p>
        </w:tc>
      </w:tr>
      <w:tr w:rsidR="00B52327" w:rsidRPr="00F63232" w14:paraId="0DFBF807" w14:textId="77777777" w:rsidTr="006556E9">
        <w:trPr>
          <w:jc w:val="center"/>
        </w:trPr>
        <w:tc>
          <w:tcPr>
            <w:tcW w:w="3397" w:type="dxa"/>
          </w:tcPr>
          <w:p w14:paraId="43310262" w14:textId="77777777" w:rsidR="00B52327" w:rsidRPr="00F63232" w:rsidRDefault="00B52327" w:rsidP="00C86789">
            <w:pPr>
              <w:suppressAutoHyphens/>
              <w:spacing w:after="0"/>
              <w:jc w:val="left"/>
            </w:pPr>
            <w:r w:rsidRPr="00F63232">
              <w:t xml:space="preserve">Radio Szczecin SA </w:t>
            </w:r>
          </w:p>
        </w:tc>
        <w:tc>
          <w:tcPr>
            <w:tcW w:w="1560" w:type="dxa"/>
            <w:vAlign w:val="center"/>
          </w:tcPr>
          <w:p w14:paraId="4A3550DA" w14:textId="77777777" w:rsidR="00B52327" w:rsidRPr="00F63232" w:rsidRDefault="006556E9" w:rsidP="00C86789">
            <w:pPr>
              <w:spacing w:after="0"/>
              <w:jc w:val="right"/>
            </w:pPr>
            <w:r w:rsidRPr="00F63232">
              <w:t>67</w:t>
            </w:r>
            <w:r w:rsidR="00DE28BA" w:rsidRPr="00F63232">
              <w:t xml:space="preserve"> </w:t>
            </w:r>
            <w:r w:rsidR="00B52327" w:rsidRPr="00F63232">
              <w:t>000 zł</w:t>
            </w:r>
          </w:p>
        </w:tc>
        <w:tc>
          <w:tcPr>
            <w:tcW w:w="1559" w:type="dxa"/>
            <w:vAlign w:val="center"/>
          </w:tcPr>
          <w:p w14:paraId="7A6BA092" w14:textId="77777777" w:rsidR="00B52327" w:rsidRPr="00F63232" w:rsidRDefault="006556E9" w:rsidP="00C86789">
            <w:pPr>
              <w:spacing w:after="0"/>
              <w:jc w:val="right"/>
            </w:pPr>
            <w:r w:rsidRPr="00F63232">
              <w:t>75</w:t>
            </w:r>
            <w:r w:rsidR="00DE28BA" w:rsidRPr="00F63232">
              <w:t xml:space="preserve"> </w:t>
            </w:r>
            <w:r w:rsidR="00B52327" w:rsidRPr="00F63232">
              <w:t>000 zł</w:t>
            </w:r>
          </w:p>
        </w:tc>
      </w:tr>
      <w:tr w:rsidR="00B52327" w:rsidRPr="00F63232" w14:paraId="5709C9ED" w14:textId="77777777" w:rsidTr="006556E9">
        <w:trPr>
          <w:jc w:val="center"/>
        </w:trPr>
        <w:tc>
          <w:tcPr>
            <w:tcW w:w="3397" w:type="dxa"/>
          </w:tcPr>
          <w:p w14:paraId="1666E91B" w14:textId="77777777" w:rsidR="00B52327" w:rsidRPr="00F63232" w:rsidRDefault="00B52327" w:rsidP="00C86789">
            <w:pPr>
              <w:suppressAutoHyphens/>
              <w:spacing w:after="0"/>
              <w:jc w:val="left"/>
            </w:pPr>
            <w:r w:rsidRPr="00F63232">
              <w:t xml:space="preserve">Radio Wrocław SA </w:t>
            </w:r>
          </w:p>
        </w:tc>
        <w:tc>
          <w:tcPr>
            <w:tcW w:w="1560" w:type="dxa"/>
            <w:vAlign w:val="center"/>
          </w:tcPr>
          <w:p w14:paraId="05096C02" w14:textId="77777777" w:rsidR="00B52327" w:rsidRPr="00F63232" w:rsidRDefault="006556E9" w:rsidP="00C86789">
            <w:pPr>
              <w:spacing w:after="0"/>
              <w:jc w:val="right"/>
            </w:pPr>
            <w:r w:rsidRPr="00F63232">
              <w:t>23</w:t>
            </w:r>
            <w:r w:rsidR="00DE28BA" w:rsidRPr="00F63232">
              <w:t xml:space="preserve"> </w:t>
            </w:r>
            <w:r w:rsidR="00B52327" w:rsidRPr="00F63232">
              <w:t>000 zł</w:t>
            </w:r>
          </w:p>
        </w:tc>
        <w:tc>
          <w:tcPr>
            <w:tcW w:w="1559" w:type="dxa"/>
            <w:vAlign w:val="center"/>
          </w:tcPr>
          <w:p w14:paraId="558128DF" w14:textId="77777777" w:rsidR="00B52327" w:rsidRPr="00F63232" w:rsidRDefault="006556E9" w:rsidP="00C86789">
            <w:pPr>
              <w:spacing w:after="0"/>
              <w:jc w:val="right"/>
            </w:pPr>
            <w:r w:rsidRPr="00F63232">
              <w:t>24</w:t>
            </w:r>
            <w:r w:rsidR="00DE28BA" w:rsidRPr="00F63232">
              <w:t xml:space="preserve"> </w:t>
            </w:r>
            <w:r w:rsidR="00B52327" w:rsidRPr="00F63232">
              <w:t>000 zł</w:t>
            </w:r>
          </w:p>
        </w:tc>
      </w:tr>
      <w:tr w:rsidR="00B52327" w:rsidRPr="00F63232" w14:paraId="167F7349" w14:textId="77777777" w:rsidTr="006556E9">
        <w:trPr>
          <w:jc w:val="center"/>
        </w:trPr>
        <w:tc>
          <w:tcPr>
            <w:tcW w:w="3397" w:type="dxa"/>
          </w:tcPr>
          <w:p w14:paraId="2D947DEA" w14:textId="77777777" w:rsidR="00B52327" w:rsidRPr="00F63232" w:rsidRDefault="00B52327" w:rsidP="00C86789">
            <w:pPr>
              <w:suppressAutoHyphens/>
              <w:spacing w:after="0"/>
              <w:jc w:val="left"/>
            </w:pPr>
            <w:r w:rsidRPr="00F63232">
              <w:t xml:space="preserve">Radio Zachód SA </w:t>
            </w:r>
          </w:p>
        </w:tc>
        <w:tc>
          <w:tcPr>
            <w:tcW w:w="1560" w:type="dxa"/>
            <w:vAlign w:val="center"/>
          </w:tcPr>
          <w:p w14:paraId="34AF344E" w14:textId="77777777" w:rsidR="00B52327" w:rsidRPr="00F63232" w:rsidRDefault="006556E9" w:rsidP="00C86789">
            <w:pPr>
              <w:spacing w:after="0"/>
              <w:jc w:val="right"/>
            </w:pPr>
            <w:r w:rsidRPr="00F63232">
              <w:t>48</w:t>
            </w:r>
            <w:r w:rsidR="00DE28BA" w:rsidRPr="00F63232">
              <w:t xml:space="preserve"> </w:t>
            </w:r>
            <w:r w:rsidR="00B52327" w:rsidRPr="00F63232">
              <w:t>000 zł</w:t>
            </w:r>
          </w:p>
        </w:tc>
        <w:tc>
          <w:tcPr>
            <w:tcW w:w="1559" w:type="dxa"/>
            <w:vAlign w:val="center"/>
          </w:tcPr>
          <w:p w14:paraId="407653F3" w14:textId="77777777" w:rsidR="00B52327" w:rsidRPr="00F63232" w:rsidRDefault="00B52327" w:rsidP="00C86789">
            <w:pPr>
              <w:spacing w:after="0"/>
              <w:jc w:val="right"/>
            </w:pPr>
            <w:r w:rsidRPr="00F63232">
              <w:t>55</w:t>
            </w:r>
            <w:r w:rsidR="00DE28BA" w:rsidRPr="00F63232">
              <w:t xml:space="preserve"> </w:t>
            </w:r>
            <w:r w:rsidRPr="00F63232">
              <w:t>000 zł</w:t>
            </w:r>
          </w:p>
        </w:tc>
      </w:tr>
    </w:tbl>
    <w:p w14:paraId="3276817A" w14:textId="77777777" w:rsidR="00F10B06" w:rsidRPr="00F63232" w:rsidRDefault="006556E9" w:rsidP="00C86789">
      <w:pPr>
        <w:pStyle w:val="rdo"/>
      </w:pPr>
      <w:r w:rsidRPr="00F63232">
        <w:t>Źródło: KRRiT</w:t>
      </w:r>
    </w:p>
    <w:p w14:paraId="0751E384" w14:textId="77777777" w:rsidR="000A1374" w:rsidRPr="00F63232" w:rsidRDefault="002D3743" w:rsidP="00C86789">
      <w:pPr>
        <w:pStyle w:val="Nagwek1"/>
      </w:pPr>
      <w:bookmarkStart w:id="639" w:name="_Toc73353252"/>
      <w:bookmarkStart w:id="640" w:name="_Toc79567494"/>
      <w:bookmarkStart w:id="641" w:name="_Toc79567598"/>
      <w:bookmarkStart w:id="642" w:name="_Ref79750951"/>
      <w:bookmarkStart w:id="643" w:name="_Ref80094510"/>
      <w:bookmarkStart w:id="644" w:name="_Ref80094515"/>
      <w:bookmarkStart w:id="645" w:name="_Toc83116805"/>
      <w:bookmarkStart w:id="646" w:name="_Toc116040873"/>
      <w:bookmarkStart w:id="647" w:name="_Toc116556302"/>
      <w:bookmarkStart w:id="648" w:name="_Toc73353251"/>
      <w:r w:rsidRPr="00F63232">
        <w:lastRenderedPageBreak/>
        <w:t>Mniejszości oraz reprezentujące je organizacje</w:t>
      </w:r>
      <w:r w:rsidR="004637F1" w:rsidRPr="00F63232">
        <w:t xml:space="preserve"> w </w:t>
      </w:r>
      <w:r w:rsidR="000A1374" w:rsidRPr="00F63232">
        <w:t>okresie zagrożenia epidemicznego oraz stanu epidemii</w:t>
      </w:r>
      <w:bookmarkEnd w:id="639"/>
      <w:bookmarkEnd w:id="640"/>
      <w:bookmarkEnd w:id="641"/>
      <w:bookmarkEnd w:id="642"/>
      <w:bookmarkEnd w:id="643"/>
      <w:bookmarkEnd w:id="644"/>
      <w:bookmarkEnd w:id="645"/>
      <w:bookmarkEnd w:id="646"/>
      <w:bookmarkEnd w:id="647"/>
    </w:p>
    <w:p w14:paraId="6B91E949" w14:textId="77777777" w:rsidR="0071344E" w:rsidRPr="00F63232" w:rsidRDefault="0071344E" w:rsidP="00C86789">
      <w:r w:rsidRPr="00F63232">
        <w:t>Pandemia wirusa SARS-CoV-2 od marca 2020 r. kształtuje warunki funkcjonowania organizacji pozarządowych, a w tym organizacji mniejszości. Sytuacja stowarzyszeń i fundacji, podobnie jak całego polskiego społeczeństwa, w raportowanym okresie zmieniała się w zależności od poziomu zachorowań i obowiązujących obostrzeń. Wysiłek związany z koniecznością zawieszenia wielu dotychczasowych działań lub znalezienia dla nich nowej formuły, zastępcze kanały informacyjne,</w:t>
      </w:r>
      <w:r w:rsidR="00CE18A5" w:rsidRPr="00F63232">
        <w:t xml:space="preserve"> </w:t>
      </w:r>
      <w:r w:rsidRPr="00F63232">
        <w:t>niepewność, ale też znaczna mobilizacja sektora społecznego to element</w:t>
      </w:r>
      <w:r w:rsidR="003A29D6" w:rsidRPr="00F63232">
        <w:t>y</w:t>
      </w:r>
      <w:r w:rsidRPr="00F63232">
        <w:t>, które zostały uchwycone w</w:t>
      </w:r>
      <w:r w:rsidR="00CE18A5" w:rsidRPr="00F63232">
        <w:t xml:space="preserve"> </w:t>
      </w:r>
      <w:r w:rsidR="003A29D6" w:rsidRPr="00F63232">
        <w:t xml:space="preserve">analizie ew. ocenie </w:t>
      </w:r>
      <w:r w:rsidRPr="00F63232">
        <w:t>sytuacji organizacji społecznych. Należy zaznaczyć, iż wyniki ankiety zostały t</w:t>
      </w:r>
      <w:r w:rsidR="00DB22F9" w:rsidRPr="00F63232">
        <w:t>eż skonfrontowane w wywiadach z </w:t>
      </w:r>
      <w:r w:rsidRPr="00F63232">
        <w:t xml:space="preserve">referentami WMNiE. Z ankiet i rozmów z pracownikami WMNiE wynika, iż wiele stowarzyszeń i fundacji deklarowało zawieszenie wszystkich lub większości dotychczasowych działań, a najdotkliwiej skutki pandemii odczuwały organizacje wsi i małych miast. Praca zdalna i działania zdalne ciągle były sytuacją, do której organizacje się dopiero wdrażały. Głównymi </w:t>
      </w:r>
      <w:r w:rsidR="00297B0A" w:rsidRPr="00F63232">
        <w:t>problemami</w:t>
      </w:r>
      <w:r w:rsidRPr="00F63232">
        <w:t xml:space="preserve"> organizacji było zachowanie ciągłości działań oraz terminowe wywiązanie się ze zobowiązań formalnych i projektowych. Wśród głównych potrzeb organizacje zgłaszały potrzebę wsparcia finansowego, elastyczność grantodawców i dostęp do interpretacji wprowadzanych zmian prawnych. W obliczu dynamicznie zmieniającej się sytuacji dane z pierwszego etapu pandemii z każdym miesiącem traciły na aktualności. </w:t>
      </w:r>
    </w:p>
    <w:p w14:paraId="57AF8769" w14:textId="77777777" w:rsidR="0071344E" w:rsidRPr="00F63232" w:rsidRDefault="0071344E" w:rsidP="00C86789">
      <w:r w:rsidRPr="00F63232">
        <w:t xml:space="preserve">Celem </w:t>
      </w:r>
      <w:r w:rsidR="003A29D6" w:rsidRPr="00F63232">
        <w:t xml:space="preserve">analizy </w:t>
      </w:r>
      <w:r w:rsidRPr="00F63232">
        <w:t>było także uchwycenie</w:t>
      </w:r>
      <w:r w:rsidR="003A29D6" w:rsidRPr="00F63232">
        <w:t xml:space="preserve"> sposobu, w jaki</w:t>
      </w:r>
      <w:r w:rsidR="0089237F" w:rsidRPr="00F63232">
        <w:t xml:space="preserve"> </w:t>
      </w:r>
      <w:r w:rsidRPr="00F63232">
        <w:t xml:space="preserve">organizacje pozarządowe </w:t>
      </w:r>
      <w:r w:rsidR="003A29D6" w:rsidRPr="00F63232">
        <w:t xml:space="preserve">dostosowały </w:t>
      </w:r>
      <w:r w:rsidRPr="00F63232">
        <w:t xml:space="preserve">się do funkcjonowania w pandemii. </w:t>
      </w:r>
      <w:r w:rsidR="00297B0A" w:rsidRPr="00F63232">
        <w:t>B</w:t>
      </w:r>
      <w:r w:rsidRPr="00F63232">
        <w:t>adanie starało się odpowied</w:t>
      </w:r>
      <w:r w:rsidR="00DB22F9" w:rsidRPr="00F63232">
        <w:t>zieć na pytanie o </w:t>
      </w:r>
      <w:r w:rsidR="00297B0A" w:rsidRPr="00F63232">
        <w:t>wpływ pandemii na</w:t>
      </w:r>
      <w:r w:rsidRPr="00F63232">
        <w:t xml:space="preserve"> organizacje, zdiagnozować poziom ich aktywności, zebrać dane o nowych działaniach podejmowanych w odpowiedzi na problemy wywołane pandemią. Ankieta </w:t>
      </w:r>
      <w:r w:rsidR="003A29D6" w:rsidRPr="00F63232">
        <w:t>uwzględniała</w:t>
      </w:r>
      <w:r w:rsidR="00297B0A" w:rsidRPr="00F63232">
        <w:t xml:space="preserve"> środowisko wewnętrzne </w:t>
      </w:r>
      <w:r w:rsidRPr="00F63232">
        <w:t>organizacji (sytuacja finansowa, pracownicy) oraz ich otoczeni</w:t>
      </w:r>
      <w:r w:rsidR="00297B0A" w:rsidRPr="00F63232">
        <w:t>e</w:t>
      </w:r>
      <w:r w:rsidRPr="00F63232">
        <w:t xml:space="preserve"> (odbiorcy, partnerzy). </w:t>
      </w:r>
      <w:r w:rsidR="003A29D6" w:rsidRPr="00F63232">
        <w:t xml:space="preserve">Analizuje </w:t>
      </w:r>
      <w:r w:rsidRPr="00F63232">
        <w:t>też</w:t>
      </w:r>
      <w:r w:rsidR="003A29D6" w:rsidRPr="00F63232">
        <w:t>, w jaki sposób</w:t>
      </w:r>
      <w:r w:rsidRPr="00F63232">
        <w:t xml:space="preserve"> organizacje korzystały z różnego rodzaju wsparcia zewnętrznego oraz jakie </w:t>
      </w:r>
      <w:r w:rsidR="00CA6E28" w:rsidRPr="00F63232">
        <w:t>miały</w:t>
      </w:r>
      <w:r w:rsidRPr="00F63232">
        <w:t xml:space="preserve"> kluczowe problemy i potrzeby. Przedstawiciele części organizacji</w:t>
      </w:r>
      <w:r w:rsidR="00CE18A5" w:rsidRPr="00F63232">
        <w:t xml:space="preserve"> </w:t>
      </w:r>
      <w:r w:rsidRPr="00F63232">
        <w:t>podkreślali, że trudno im było zrealizować plany, utrzymać kontakt z odbiorcami czy dostosować swoje działania do obowiązujących obostrzeń. Najczęstszą przyczyną zawieszenia aktywności stowarzyszeń i fundacji był utrudniony lub niemożliwy bezpośredni kontakt z odbiorcami działań. Wśród organizacji, które zaprzestały działań z tego powodu były zarówno te, których dotknęły konsekwencje obostrzeń, jak i te, które same postanowiły nie narażać swoich odbiorców na niebezpieczeństwo kontaktu z wirusem Covid-19.</w:t>
      </w:r>
    </w:p>
    <w:p w14:paraId="03EAA496" w14:textId="77777777" w:rsidR="0071344E" w:rsidRPr="00F63232" w:rsidRDefault="0071344E" w:rsidP="00C86789">
      <w:r w:rsidRPr="00F63232">
        <w:t>Ważnym powodem zawieszenia działań było także powiązanie działań organizacji z funkcjonowaniem instytucji (np. szkół</w:t>
      </w:r>
      <w:r w:rsidR="00CE18A5" w:rsidRPr="00F63232">
        <w:t xml:space="preserve"> </w:t>
      </w:r>
      <w:r w:rsidRPr="00F63232">
        <w:t>teatrów czy bibliotek), które w trakcie pandemii były zamknięte lub działały w ograniczonym zakresie. Liderzy organizacji</w:t>
      </w:r>
      <w:r w:rsidR="00CE18A5" w:rsidRPr="00F63232">
        <w:t xml:space="preserve"> </w:t>
      </w:r>
      <w:r w:rsidRPr="00F63232">
        <w:t xml:space="preserve">opowiadali w rozmowach/wywiadach z referentami, iż poziom aktywności organizacji w dobie pandemii był w dużej mierze związany z tym, w jakim stopniu jest ona w stanie przenieść swoje działania do Internetu. Możliwość podjęcia aktywności on-line była zależna od charakteru działań, ale też od wcześniejszych doświadczeń i stopnia korzystania z nowych technologii przed pandemią. Liderzy organizacji wskazywali także na problemy odbiorców </w:t>
      </w:r>
      <w:r w:rsidR="0078203D" w:rsidRPr="00F63232">
        <w:t>–</w:t>
      </w:r>
      <w:r w:rsidRPr="00F63232">
        <w:t xml:space="preserve"> ze sprzętem, </w:t>
      </w:r>
      <w:r w:rsidR="003A29D6" w:rsidRPr="00F63232">
        <w:t xml:space="preserve">dostępem do </w:t>
      </w:r>
      <w:r w:rsidRPr="00F63232">
        <w:t>Internet</w:t>
      </w:r>
      <w:r w:rsidR="003A29D6" w:rsidRPr="00F63232">
        <w:t>u</w:t>
      </w:r>
      <w:r w:rsidRPr="00F63232">
        <w:t xml:space="preserve">, a także </w:t>
      </w:r>
      <w:r w:rsidR="003A29D6" w:rsidRPr="00F63232">
        <w:t xml:space="preserve">umiejętnością </w:t>
      </w:r>
      <w:r w:rsidRPr="00F63232">
        <w:t>obsług</w:t>
      </w:r>
      <w:r w:rsidR="003A29D6" w:rsidRPr="00F63232">
        <w:t>i</w:t>
      </w:r>
      <w:r w:rsidRPr="00F63232">
        <w:t xml:space="preserve"> komputera. Jednocześnie dla</w:t>
      </w:r>
      <w:r w:rsidR="00CE18A5" w:rsidRPr="00F63232">
        <w:t xml:space="preserve"> </w:t>
      </w:r>
      <w:r w:rsidRPr="00F63232">
        <w:t xml:space="preserve">organizacji pandemia stała się impulsem do przeniesienia działań do Internetu. </w:t>
      </w:r>
    </w:p>
    <w:p w14:paraId="5BB8AF02" w14:textId="77777777" w:rsidR="0071344E" w:rsidRPr="00F63232" w:rsidRDefault="0071344E" w:rsidP="00C86789">
      <w:r w:rsidRPr="00F63232">
        <w:lastRenderedPageBreak/>
        <w:t>Choć funkcjonowanie w czasie pandemii było dla wszystkich podmiotów (zleceniodawcy</w:t>
      </w:r>
      <w:r w:rsidR="00CE18A5" w:rsidRPr="00F63232">
        <w:t xml:space="preserve"> </w:t>
      </w:r>
      <w:r w:rsidR="00DB22F9" w:rsidRPr="00F63232">
        <w:t>i </w:t>
      </w:r>
      <w:r w:rsidRPr="00F63232">
        <w:t>zleceniobiorców)</w:t>
      </w:r>
      <w:r w:rsidR="003A29D6" w:rsidRPr="00F63232">
        <w:t xml:space="preserve"> </w:t>
      </w:r>
      <w:r w:rsidRPr="00F63232">
        <w:t xml:space="preserve">czymś nowym i nieznanym, podmioty mogły wykorzystać swoje doświadczenia i kompetencje. </w:t>
      </w:r>
    </w:p>
    <w:p w14:paraId="571ED97C" w14:textId="77777777" w:rsidR="0071344E" w:rsidRPr="00F63232" w:rsidRDefault="0071344E" w:rsidP="00C86789">
      <w:r w:rsidRPr="00F63232">
        <w:t>Jedną z nich była umiejętność diagnozy sytuacji. Drugą ważną w czasie</w:t>
      </w:r>
      <w:r w:rsidR="00CE18A5" w:rsidRPr="00F63232">
        <w:t xml:space="preserve"> </w:t>
      </w:r>
      <w:r w:rsidRPr="00F63232">
        <w:t xml:space="preserve">pandemii kompetencją była organizacja pracy i </w:t>
      </w:r>
      <w:r w:rsidR="00136934" w:rsidRPr="00F63232">
        <w:t xml:space="preserve">działania </w:t>
      </w:r>
      <w:r w:rsidRPr="00F63232">
        <w:t>samopomoc</w:t>
      </w:r>
      <w:r w:rsidR="00136934" w:rsidRPr="00F63232">
        <w:t>owe</w:t>
      </w:r>
      <w:r w:rsidRPr="00F63232">
        <w:t>. Nowe aktywności, które organizacje podjęły w związku z pandemią, to przede wszystkim działania informacyjne i edukacyjne on-line. Popularność tej formy aktywności nie powinn</w:t>
      </w:r>
      <w:r w:rsidR="00297B0A" w:rsidRPr="00F63232">
        <w:t>a</w:t>
      </w:r>
      <w:r w:rsidRPr="00F63232">
        <w:t xml:space="preserve"> dziwić, wydaje się bowiem, że działania informacyjno-edukacyjne to pierwszy krok na drodze do przeniesienia aktywności </w:t>
      </w:r>
      <w:r w:rsidR="00297B0A" w:rsidRPr="00F63232">
        <w:t>na</w:t>
      </w:r>
      <w:r w:rsidRPr="00F63232">
        <w:t xml:space="preserve"> tryb zdalny. </w:t>
      </w:r>
    </w:p>
    <w:p w14:paraId="558A4A41" w14:textId="77777777" w:rsidR="00580EAF" w:rsidRPr="00F63232" w:rsidRDefault="00580EAF" w:rsidP="00C86789">
      <w:pPr>
        <w:pStyle w:val="Nagwek6"/>
      </w:pPr>
      <w:r w:rsidRPr="00F63232">
        <w:t>Działania MSWiA</w:t>
      </w:r>
    </w:p>
    <w:p w14:paraId="354F8225" w14:textId="77777777" w:rsidR="004611B6" w:rsidRPr="00F63232" w:rsidRDefault="00EC0343" w:rsidP="0078203D">
      <w:bookmarkStart w:id="649" w:name="_Hlk88432815"/>
      <w:r w:rsidRPr="00F63232">
        <w:t>Z uwagi na ogłoszoną</w:t>
      </w:r>
      <w:r w:rsidR="004637F1" w:rsidRPr="00F63232">
        <w:t xml:space="preserve"> w </w:t>
      </w:r>
      <w:r w:rsidRPr="00F63232">
        <w:t>marcu 2020 roku epidemię COVID-19 działania informacyjne Departamentu Wyznań Religijnych oraz Mniejszości Narodowych</w:t>
      </w:r>
      <w:r w:rsidR="004637F1" w:rsidRPr="00F63232">
        <w:t xml:space="preserve"> i </w:t>
      </w:r>
      <w:r w:rsidRPr="00F63232">
        <w:t>Etnicznych MSWiA zostały zintensyfikowane. Niezwłocznie po ogłoszeniu stanu zagrożenia epidemicznego</w:t>
      </w:r>
      <w:r w:rsidR="004637F1" w:rsidRPr="00F63232">
        <w:t xml:space="preserve"> i </w:t>
      </w:r>
      <w:r w:rsidRPr="00F63232">
        <w:t>ograniczeń</w:t>
      </w:r>
      <w:r w:rsidR="004637F1" w:rsidRPr="00F63232">
        <w:t xml:space="preserve"> w </w:t>
      </w:r>
      <w:r w:rsidRPr="00F63232">
        <w:t>działalności organizacji DWRMNiE przystąpił do działań mających na celu złagodzenie</w:t>
      </w:r>
      <w:r w:rsidR="00297B0A" w:rsidRPr="00F63232">
        <w:t xml:space="preserve"> negatywnych </w:t>
      </w:r>
      <w:r w:rsidRPr="00F63232">
        <w:t>skutków pandemii</w:t>
      </w:r>
      <w:r w:rsidR="00297B0A" w:rsidRPr="00F63232">
        <w:t xml:space="preserve"> dla organizacji mniejszości</w:t>
      </w:r>
      <w:r w:rsidRPr="00F63232">
        <w:t>. Już 17 marca 2020 r., tj. 5 dni po ogłoszeniu stanu zagrożenia epidemicznego</w:t>
      </w:r>
      <w:r w:rsidR="004637F1" w:rsidRPr="00F63232">
        <w:t xml:space="preserve"> w </w:t>
      </w:r>
      <w:r w:rsidRPr="00F63232">
        <w:t xml:space="preserve">Polsce, MSWiA przekazało drogą mailową wytyczne </w:t>
      </w:r>
      <w:r w:rsidR="00136934" w:rsidRPr="00F63232">
        <w:t xml:space="preserve">dotyczące </w:t>
      </w:r>
      <w:r w:rsidRPr="00F63232">
        <w:t>sposobu realizowania ww. zadań</w:t>
      </w:r>
      <w:r w:rsidR="004637F1" w:rsidRPr="00F63232">
        <w:t xml:space="preserve"> w </w:t>
      </w:r>
      <w:r w:rsidRPr="00F63232">
        <w:t>warunkach niemożliwych do przewidzenia zagrożeń</w:t>
      </w:r>
      <w:r w:rsidR="004637F1" w:rsidRPr="00F63232">
        <w:t xml:space="preserve"> i </w:t>
      </w:r>
      <w:r w:rsidRPr="00F63232">
        <w:t>obiektywnych utrudnień.</w:t>
      </w:r>
      <w:r w:rsidR="00CE18A5" w:rsidRPr="00F63232">
        <w:t xml:space="preserve"> </w:t>
      </w:r>
      <w:r w:rsidR="00136934" w:rsidRPr="00F63232">
        <w:t>W </w:t>
      </w:r>
      <w:r w:rsidRPr="00F63232">
        <w:t xml:space="preserve">kwietniu 2020 r. do MSWiA </w:t>
      </w:r>
      <w:r w:rsidR="00136934" w:rsidRPr="00F63232">
        <w:t xml:space="preserve">dotarło </w:t>
      </w:r>
      <w:r w:rsidR="00EE243B" w:rsidRPr="00F63232">
        <w:t>„Stanowisko strony mniejszościowej Komisji Wspólnej Rządu i Mniejszości Narodowych i Etnicznych w kwestii funkcjonowania kultury mniejszości narodowych i etnicznych w warunkach pandemii koronawirusa”</w:t>
      </w:r>
      <w:r w:rsidRPr="00F63232">
        <w:t xml:space="preserve">. Oczywistym </w:t>
      </w:r>
      <w:r w:rsidR="00136934" w:rsidRPr="00F63232">
        <w:t>było</w:t>
      </w:r>
      <w:r w:rsidRPr="00F63232">
        <w:t xml:space="preserve"> dopuszczenie możliwości zmiany formy realizacji niektórych zadań</w:t>
      </w:r>
      <w:r w:rsidR="00A3714E" w:rsidRPr="00F63232">
        <w:t>. W</w:t>
      </w:r>
      <w:r w:rsidR="004637F1" w:rsidRPr="00F63232">
        <w:t> </w:t>
      </w:r>
      <w:r w:rsidRPr="00F63232">
        <w:t xml:space="preserve">szczególności odnosiło się do zadań, których realizacja wymagałaby organizowania zgromadzeń publicznych. Możliwość </w:t>
      </w:r>
      <w:r w:rsidR="00136934" w:rsidRPr="00F63232">
        <w:t xml:space="preserve">zmiany formuły realizacji zadania – najczęściej na forme on-line </w:t>
      </w:r>
      <w:r w:rsidR="0078203D" w:rsidRPr="00F63232">
        <w:t>– dot</w:t>
      </w:r>
      <w:r w:rsidRPr="00F63232">
        <w:t>yczyła wydarzeń artystycznych,</w:t>
      </w:r>
      <w:r w:rsidR="004637F1" w:rsidRPr="00F63232">
        <w:t xml:space="preserve"> w </w:t>
      </w:r>
      <w:r w:rsidRPr="00F63232">
        <w:t>tym</w:t>
      </w:r>
      <w:r w:rsidR="004637F1" w:rsidRPr="00F63232">
        <w:t xml:space="preserve"> </w:t>
      </w:r>
      <w:r w:rsidR="00136934" w:rsidRPr="00F63232">
        <w:t>przede wszystkim</w:t>
      </w:r>
      <w:r w:rsidRPr="00F63232">
        <w:t xml:space="preserve"> wszelkiego rodzaju festiwali</w:t>
      </w:r>
      <w:r w:rsidR="004637F1" w:rsidRPr="00F63232">
        <w:t xml:space="preserve"> i </w:t>
      </w:r>
      <w:r w:rsidRPr="00F63232">
        <w:t>koncertów</w:t>
      </w:r>
      <w:r w:rsidR="00A3714E" w:rsidRPr="00F63232">
        <w:t xml:space="preserve">. </w:t>
      </w:r>
      <w:r w:rsidR="004611B6" w:rsidRPr="00F63232">
        <w:t xml:space="preserve">Pojawiło się również stwierdzenie, że </w:t>
      </w:r>
      <w:r w:rsidR="004611B6" w:rsidRPr="00F63232">
        <w:rPr>
          <w:i/>
        </w:rPr>
        <w:t>zabrakło prostszych form wsparcia, np. grantów na doposażenie w sprzęt elektroniczny</w:t>
      </w:r>
      <w:r w:rsidR="004611B6" w:rsidRPr="00F63232">
        <w:t>.</w:t>
      </w:r>
    </w:p>
    <w:p w14:paraId="464099D0" w14:textId="77777777" w:rsidR="00EC0343" w:rsidRPr="00F63232" w:rsidRDefault="00297B0A" w:rsidP="00C86789">
      <w:r w:rsidRPr="00F63232">
        <w:t>M</w:t>
      </w:r>
      <w:r w:rsidR="00EC0343" w:rsidRPr="00F63232">
        <w:t xml:space="preserve">ożliwość realizacji każdego zadania </w:t>
      </w:r>
      <w:r w:rsidR="008E7D12" w:rsidRPr="00F63232">
        <w:t>była</w:t>
      </w:r>
      <w:r w:rsidR="00EC0343" w:rsidRPr="00F63232">
        <w:t xml:space="preserve"> oceniana indywidualnie</w:t>
      </w:r>
      <w:r w:rsidR="008E7D12" w:rsidRPr="00F63232">
        <w:t xml:space="preserve"> i uwzględniała</w:t>
      </w:r>
      <w:r w:rsidR="00EC0343" w:rsidRPr="00F63232">
        <w:t xml:space="preserve"> m.in. aktualną sytuację oraz obowiązujące ograniczenia możliwości organizowania, np.: zgromadzeń publicznych. </w:t>
      </w:r>
      <w:r w:rsidR="008E7D12" w:rsidRPr="00F63232">
        <w:t xml:space="preserve">Stanowczo podkreślano, iż nie jest możliwe „przesuwanie środków pomiędzy zadaniami”. </w:t>
      </w:r>
      <w:r w:rsidR="00EC0343" w:rsidRPr="00F63232">
        <w:t>Każdorazowo inicjatywa dotycząca zmiany formy realizacji zadania należ</w:t>
      </w:r>
      <w:r w:rsidR="008E7D12" w:rsidRPr="00F63232">
        <w:t>ała</w:t>
      </w:r>
      <w:r w:rsidR="00EC0343" w:rsidRPr="00F63232">
        <w:t xml:space="preserve"> jednak do zleceniobiorcy. </w:t>
      </w:r>
      <w:r w:rsidR="00580EAF" w:rsidRPr="00F63232">
        <w:t>DWRMNiE</w:t>
      </w:r>
      <w:r w:rsidR="00EC0343" w:rsidRPr="00F63232">
        <w:t xml:space="preserve"> przekazał również</w:t>
      </w:r>
      <w:r w:rsidR="00CE18A5" w:rsidRPr="00F63232">
        <w:t xml:space="preserve"> </w:t>
      </w:r>
      <w:r w:rsidR="00EC0343" w:rsidRPr="00F63232">
        <w:t>roboczą instrukcję podpisywania dokumentów elektronicznie za pomocą podpisu zaufanego (z uwzględnieniem sposobów przekazywania dokumentów do MSWiA).</w:t>
      </w:r>
    </w:p>
    <w:p w14:paraId="37598845" w14:textId="77777777" w:rsidR="008E7D12" w:rsidRPr="00F63232" w:rsidRDefault="00BB79C1" w:rsidP="00C86789">
      <w:pPr>
        <w:rPr>
          <w:sz w:val="14"/>
          <w:szCs w:val="14"/>
        </w:rPr>
      </w:pPr>
      <w:r w:rsidRPr="00F63232">
        <w:t>Dzięki zaproponowanym przez rząd rozwiązaniom legislacyjnym, organizacje mogły dokonać zmian postanowień umowy. Zmiany te mogły nastąpić,</w:t>
      </w:r>
      <w:r w:rsidR="004637F1" w:rsidRPr="00F63232">
        <w:t xml:space="preserve"> w </w:t>
      </w:r>
      <w:r w:rsidRPr="00F63232">
        <w:t>szczególności poprzez korektę terminu wykonania umowy (lub</w:t>
      </w:r>
      <w:r w:rsidR="00DE28BA" w:rsidRPr="00F63232">
        <w:t xml:space="preserve"> </w:t>
      </w:r>
      <w:r w:rsidRPr="00F63232">
        <w:t>jej</w:t>
      </w:r>
      <w:r w:rsidR="00DE28BA" w:rsidRPr="00F63232">
        <w:t xml:space="preserve"> </w:t>
      </w:r>
      <w:r w:rsidRPr="00F63232">
        <w:t>części) bądź czasowe zawieszenie jej wykonywania (lub jej części),</w:t>
      </w:r>
      <w:r w:rsidR="004637F1" w:rsidRPr="00F63232">
        <w:t xml:space="preserve"> a </w:t>
      </w:r>
      <w:r w:rsidRPr="00F63232">
        <w:t>także modyfikację sposobu</w:t>
      </w:r>
      <w:r w:rsidR="004637F1" w:rsidRPr="00F63232">
        <w:t xml:space="preserve"> i </w:t>
      </w:r>
      <w:r w:rsidRPr="00F63232">
        <w:t>zakresu wykonywania umowy (lub jej części)</w:t>
      </w:r>
      <w:r w:rsidRPr="00F63232">
        <w:rPr>
          <w:b/>
          <w:bCs/>
        </w:rPr>
        <w:t>.</w:t>
      </w:r>
      <w:r w:rsidR="00DE28BA" w:rsidRPr="00F63232">
        <w:t xml:space="preserve"> </w:t>
      </w:r>
      <w:r w:rsidRPr="00F63232">
        <w:t>Dotacje zostały bowiem udzielone na realizację ściśle określonych zadań, które zostały szczegółowo opisane we wnioskach stanowiących integralną część zawartych umów.</w:t>
      </w:r>
      <w:r w:rsidR="00CE18A5" w:rsidRPr="00F63232">
        <w:t xml:space="preserve"> </w:t>
      </w:r>
      <w:r w:rsidRPr="00F63232">
        <w:t>Jedną</w:t>
      </w:r>
      <w:r w:rsidR="004637F1" w:rsidRPr="00F63232">
        <w:t xml:space="preserve"> z </w:t>
      </w:r>
      <w:r w:rsidRPr="00F63232">
        <w:t>inicjatyw wsparcia ww. mniejszości była</w:t>
      </w:r>
      <w:r w:rsidR="00DE28BA" w:rsidRPr="00F63232">
        <w:t xml:space="preserve"> </w:t>
      </w:r>
      <w:r w:rsidRPr="00F63232">
        <w:t>propozycja zawieszenia wymogu zapewnienia przez</w:t>
      </w:r>
      <w:r w:rsidR="00DE28BA" w:rsidRPr="00F63232">
        <w:t xml:space="preserve"> </w:t>
      </w:r>
      <w:r w:rsidRPr="00F63232">
        <w:t>wnioskodawców środków własnych</w:t>
      </w:r>
      <w:r w:rsidR="004637F1" w:rsidRPr="00F63232">
        <w:t xml:space="preserve"> w </w:t>
      </w:r>
      <w:r w:rsidRPr="00F63232">
        <w:t>przypadku ubiegania się</w:t>
      </w:r>
      <w:r w:rsidR="004637F1" w:rsidRPr="00F63232">
        <w:t xml:space="preserve"> o </w:t>
      </w:r>
      <w:r w:rsidRPr="00F63232">
        <w:t>przyznanie dotacji podmiotowej na</w:t>
      </w:r>
      <w:r w:rsidR="00DE28BA" w:rsidRPr="00F63232">
        <w:t xml:space="preserve"> </w:t>
      </w:r>
      <w:r w:rsidRPr="00F63232">
        <w:t>2021 rok.</w:t>
      </w:r>
      <w:r w:rsidR="00DE28BA" w:rsidRPr="00F63232">
        <w:rPr>
          <w:sz w:val="14"/>
          <w:szCs w:val="14"/>
        </w:rPr>
        <w:t xml:space="preserve"> </w:t>
      </w:r>
    </w:p>
    <w:p w14:paraId="00CD9264" w14:textId="77777777" w:rsidR="00BB79C1" w:rsidRPr="00F63232" w:rsidRDefault="00BB79C1" w:rsidP="00C86789">
      <w:r w:rsidRPr="00F63232">
        <w:lastRenderedPageBreak/>
        <w:t>Ogłoszono 3</w:t>
      </w:r>
      <w:r w:rsidR="00DE28BA" w:rsidRPr="00F63232">
        <w:t xml:space="preserve"> </w:t>
      </w:r>
      <w:r w:rsidRPr="00F63232">
        <w:t>otwarte konkurs</w:t>
      </w:r>
      <w:r w:rsidR="00CA6E28" w:rsidRPr="00F63232">
        <w:t>y</w:t>
      </w:r>
      <w:r w:rsidRPr="00F63232">
        <w:t xml:space="preserve"> ofert na realizację następujących zadań publicznych:</w:t>
      </w:r>
    </w:p>
    <w:p w14:paraId="6975B934" w14:textId="77777777" w:rsidR="00BB79C1" w:rsidRPr="00F63232" w:rsidRDefault="008E7D12" w:rsidP="00C86789">
      <w:pPr>
        <w:pStyle w:val="Akapitzlist"/>
        <w:numPr>
          <w:ilvl w:val="0"/>
          <w:numId w:val="48"/>
        </w:numPr>
      </w:pPr>
      <w:r w:rsidRPr="00F63232">
        <w:t xml:space="preserve">budowa </w:t>
      </w:r>
      <w:r w:rsidR="00BB79C1" w:rsidRPr="00F63232">
        <w:t>lub modernizacja stron internetowych podmiotów realizujących zadania</w:t>
      </w:r>
      <w:r w:rsidR="004637F1" w:rsidRPr="00F63232">
        <w:t xml:space="preserve"> z </w:t>
      </w:r>
      <w:r w:rsidR="00BB79C1" w:rsidRPr="00F63232">
        <w:t>zakresu ochrony, zachowania</w:t>
      </w:r>
      <w:r w:rsidR="004637F1" w:rsidRPr="00F63232">
        <w:t xml:space="preserve"> i </w:t>
      </w:r>
      <w:r w:rsidR="00BB79C1" w:rsidRPr="00F63232">
        <w:t>rozwoju tożsamości kulturowej mniejszości narodowych, etnicznych lub zachowania</w:t>
      </w:r>
      <w:r w:rsidR="004637F1" w:rsidRPr="00F63232">
        <w:t xml:space="preserve"> i </w:t>
      </w:r>
      <w:r w:rsidR="00BB79C1" w:rsidRPr="00F63232">
        <w:t>rozwoju języka regionalnego;</w:t>
      </w:r>
    </w:p>
    <w:p w14:paraId="644EE68B" w14:textId="77777777" w:rsidR="00BB79C1" w:rsidRPr="00F63232" w:rsidRDefault="008E7D12" w:rsidP="00C86789">
      <w:pPr>
        <w:pStyle w:val="Akapitzlist"/>
        <w:numPr>
          <w:ilvl w:val="0"/>
          <w:numId w:val="48"/>
        </w:numPr>
      </w:pPr>
      <w:r w:rsidRPr="00F63232">
        <w:t>f</w:t>
      </w:r>
      <w:r w:rsidR="00BB79C1" w:rsidRPr="00F63232">
        <w:t>ilm edukacyjny prezentujący poszczególne mniejszości narodowe</w:t>
      </w:r>
      <w:r w:rsidR="004637F1" w:rsidRPr="00F63232">
        <w:t xml:space="preserve"> i </w:t>
      </w:r>
      <w:r w:rsidR="00BB79C1" w:rsidRPr="00F63232">
        <w:t>etniczne oraz społeczność posługującą się językiem regionalnym;</w:t>
      </w:r>
    </w:p>
    <w:p w14:paraId="41EF41F4" w14:textId="77777777" w:rsidR="00BB79C1" w:rsidRPr="00F63232" w:rsidRDefault="008E7D12" w:rsidP="00C86789">
      <w:pPr>
        <w:pStyle w:val="Akapitzlist"/>
        <w:numPr>
          <w:ilvl w:val="0"/>
          <w:numId w:val="48"/>
        </w:numPr>
      </w:pPr>
      <w:r w:rsidRPr="00F63232">
        <w:t>p</w:t>
      </w:r>
      <w:r w:rsidR="00BB79C1" w:rsidRPr="00F63232">
        <w:t>rezentacja kultury karaimskiej mniejszości etnicznej</w:t>
      </w:r>
      <w:r w:rsidR="004637F1" w:rsidRPr="00F63232">
        <w:t xml:space="preserve"> w </w:t>
      </w:r>
      <w:r w:rsidR="00BB79C1" w:rsidRPr="00F63232">
        <w:t>Internecie.</w:t>
      </w:r>
    </w:p>
    <w:p w14:paraId="12C21738" w14:textId="77777777" w:rsidR="004611B6" w:rsidRPr="00F63232" w:rsidRDefault="004611B6" w:rsidP="004611B6">
      <w:pPr>
        <w:ind w:left="360"/>
      </w:pPr>
      <w:r w:rsidRPr="00F63232">
        <w:t>Respondenci</w:t>
      </w:r>
      <w:r w:rsidRPr="00F63232">
        <w:rPr>
          <w:rStyle w:val="Odwoanieprzypisudolnego"/>
        </w:rPr>
        <w:footnoteReference w:id="48"/>
      </w:r>
      <w:r w:rsidRPr="00F63232">
        <w:t xml:space="preserve"> zwrócili uwagę, że pracownicy MSWiA z wyprzedzeniem przekazywali informacje dotyczące rozwoju sytuacji epidemicznej w kontekście powierzonych działań. Komunikacja z pracownikami WMNiE była płynna i niezakłócona, a przedstawiciele organizacji mniejszości uzyskiwali pomoc w rozwiązywaniu problemów związanych z działalnością. MSWiA było otwarte na wprowadzanie zmian w zadaniach celem dostosowania ich do nowych warunków epidemicznych.</w:t>
      </w:r>
    </w:p>
    <w:p w14:paraId="3B017033" w14:textId="77777777" w:rsidR="00AC3BD3" w:rsidRPr="00F63232" w:rsidRDefault="00AC3BD3" w:rsidP="00C86789"/>
    <w:p w14:paraId="413A187D" w14:textId="77777777" w:rsidR="00B95C2B" w:rsidRPr="00F63232" w:rsidRDefault="00B95C2B" w:rsidP="00C86789">
      <w:pPr>
        <w:pStyle w:val="Ilustracja"/>
      </w:pPr>
      <w:bookmarkStart w:id="650" w:name="_Toc73353282"/>
      <w:bookmarkStart w:id="651" w:name="_Toc79567495"/>
      <w:bookmarkStart w:id="652" w:name="_Toc79567599"/>
      <w:bookmarkStart w:id="653" w:name="_Ref79750960"/>
      <w:bookmarkStart w:id="654" w:name="_Ref80094526"/>
      <w:bookmarkStart w:id="655" w:name="_Ref80094530"/>
      <w:bookmarkStart w:id="656" w:name="_Toc83116806"/>
      <w:bookmarkStart w:id="657" w:name="_Toc73353253"/>
      <w:bookmarkEnd w:id="648"/>
      <w:bookmarkEnd w:id="649"/>
      <w:r w:rsidRPr="00F63232">
        <w:rPr>
          <w:noProof/>
          <w:lang w:eastAsia="pl-PL"/>
        </w:rPr>
        <w:drawing>
          <wp:inline distT="0" distB="0" distL="0" distR="0" wp14:anchorId="75B7317D" wp14:editId="0FF27AE7">
            <wp:extent cx="5486400" cy="1988288"/>
            <wp:effectExtent l="0" t="0" r="0" b="0"/>
            <wp:docPr id="86" name="Wykres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CCA4395" w14:textId="77777777" w:rsidR="00B95C2B" w:rsidRPr="00F63232" w:rsidRDefault="00B95C2B" w:rsidP="00C86789">
      <w:pPr>
        <w:pStyle w:val="Legenda"/>
      </w:pPr>
      <w:bookmarkStart w:id="658" w:name="_Toc100150446"/>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67</w:t>
      </w:r>
      <w:r w:rsidRPr="00F63232">
        <w:rPr>
          <w:b/>
        </w:rPr>
        <w:fldChar w:fldCharType="end"/>
      </w:r>
      <w:r w:rsidRPr="00F63232">
        <w:rPr>
          <w:b/>
        </w:rPr>
        <w:t>.</w:t>
      </w:r>
      <w:r w:rsidRPr="00F63232">
        <w:t xml:space="preserve"> Ocena współpracy</w:t>
      </w:r>
      <w:r w:rsidR="004637F1" w:rsidRPr="00F63232">
        <w:t xml:space="preserve"> z </w:t>
      </w:r>
      <w:r w:rsidRPr="00F63232">
        <w:t>MSWiA</w:t>
      </w:r>
      <w:r w:rsidR="004637F1" w:rsidRPr="00F63232">
        <w:t xml:space="preserve"> w </w:t>
      </w:r>
      <w:r w:rsidRPr="00F63232">
        <w:t>okresie zagrożenia epidemicznego</w:t>
      </w:r>
      <w:r w:rsidR="004637F1" w:rsidRPr="00F63232">
        <w:t xml:space="preserve"> i </w:t>
      </w:r>
      <w:r w:rsidRPr="00F63232">
        <w:t>stanu epidemii wyrażona przez przedstawicieli organizacji mniejszości</w:t>
      </w:r>
      <w:bookmarkEnd w:id="658"/>
    </w:p>
    <w:p w14:paraId="268F929B" w14:textId="77777777" w:rsidR="00B95C2B" w:rsidRPr="00F63232" w:rsidRDefault="00B95C2B" w:rsidP="00C86789">
      <w:pPr>
        <w:pStyle w:val="rdo"/>
      </w:pPr>
      <w:r w:rsidRPr="00F63232">
        <w:t>Źródło: ankieta dla organizacji mniejszości</w:t>
      </w:r>
    </w:p>
    <w:p w14:paraId="6CF8184D" w14:textId="77777777" w:rsidR="00AC3BD3" w:rsidRPr="00F63232" w:rsidRDefault="00AC3BD3" w:rsidP="00AC3BD3">
      <w:r w:rsidRPr="00F63232">
        <w:t>Ponadto, w 2020 r. wydano</w:t>
      </w:r>
      <w:r w:rsidRPr="00F63232">
        <w:rPr>
          <w:i/>
          <w:iCs/>
        </w:rPr>
        <w:t xml:space="preserve"> </w:t>
      </w:r>
      <w:r w:rsidRPr="00F63232">
        <w:rPr>
          <w:iCs/>
        </w:rPr>
        <w:t>okolicznościową publikację z okazji przypadającej w 2020 r. piętnastej rocznicy uchwalenia ustawy o mniejszościach narodowych i etnicznych oraz o języku regionalnym</w:t>
      </w:r>
      <w:r w:rsidRPr="00F63232">
        <w:t xml:space="preserve">p.t.: </w:t>
      </w:r>
      <w:r w:rsidRPr="00F63232">
        <w:rPr>
          <w:i/>
        </w:rPr>
        <w:t>Tożsamość. Kultura. Równość.</w:t>
      </w:r>
      <w:r w:rsidR="0078203D" w:rsidRPr="00F63232">
        <w:rPr>
          <w:i/>
        </w:rPr>
        <w:t xml:space="preserve"> </w:t>
      </w:r>
      <w:r w:rsidRPr="00F63232">
        <w:rPr>
          <w:i/>
        </w:rPr>
        <w:t>Refleksje z okazji piętnastolecia Ustawy o mniejszościach narodowych i etnicznych oraz o języku regionalnym</w:t>
      </w:r>
      <w:r w:rsidRPr="00F63232">
        <w:t>, pod red. C. Obracht-Prondzyńskiego i M. Milewskiej</w:t>
      </w:r>
      <w:r w:rsidRPr="00F63232">
        <w:rPr>
          <w:rStyle w:val="Odwoanieprzypisudolnego"/>
        </w:rPr>
        <w:footnoteReference w:id="49"/>
      </w:r>
      <w:r w:rsidRPr="00F63232">
        <w:t>. Publikacja została przygotowana przez Instytut Kaszubski. Złożyły się na nią  artykuły przedstawicie</w:t>
      </w:r>
      <w:r w:rsidR="008F738B" w:rsidRPr="00F63232">
        <w:t>li</w:t>
      </w:r>
      <w:r w:rsidRPr="00F63232">
        <w:t xml:space="preserve"> mniejszości, najczęściej członków Komisji Wspólnej oraz urzędników i przedstawicieli środowiska akademickiego, zaangażowanych w prace nad ustawą.  </w:t>
      </w:r>
    </w:p>
    <w:p w14:paraId="04C93391" w14:textId="77777777" w:rsidR="00AC3BD3" w:rsidRPr="00F63232" w:rsidRDefault="00AC3BD3" w:rsidP="00C86789"/>
    <w:p w14:paraId="35CC033D" w14:textId="77777777" w:rsidR="006D7BE6" w:rsidRPr="00F63232" w:rsidRDefault="006D7BE6" w:rsidP="00C86789">
      <w:pPr>
        <w:pStyle w:val="Nagwek1"/>
      </w:pPr>
      <w:bookmarkStart w:id="659" w:name="_Ref89272952"/>
      <w:bookmarkStart w:id="660" w:name="_Toc116040874"/>
      <w:bookmarkStart w:id="661" w:name="_Toc116556303"/>
      <w:r w:rsidRPr="00F63232">
        <w:lastRenderedPageBreak/>
        <w:t>Organy</w:t>
      </w:r>
      <w:r w:rsidR="004637F1" w:rsidRPr="00F63232">
        <w:t xml:space="preserve"> i </w:t>
      </w:r>
      <w:r w:rsidRPr="00F63232">
        <w:t>instytucje odpowiedzialne za realizację polity</w:t>
      </w:r>
      <w:r w:rsidR="002500E2" w:rsidRPr="00F63232">
        <w:t>ki wobec mniejszości</w:t>
      </w:r>
      <w:bookmarkEnd w:id="650"/>
      <w:bookmarkEnd w:id="651"/>
      <w:bookmarkEnd w:id="652"/>
      <w:bookmarkEnd w:id="653"/>
      <w:bookmarkEnd w:id="654"/>
      <w:bookmarkEnd w:id="655"/>
      <w:bookmarkEnd w:id="656"/>
      <w:bookmarkEnd w:id="659"/>
      <w:bookmarkEnd w:id="660"/>
      <w:bookmarkEnd w:id="661"/>
    </w:p>
    <w:p w14:paraId="6EA51286" w14:textId="47FB7D64" w:rsidR="00FF4A5F" w:rsidRPr="00F63232" w:rsidRDefault="00FF4A5F" w:rsidP="00C86789">
      <w:pPr>
        <w:pStyle w:val="Nagwek2"/>
      </w:pPr>
      <w:bookmarkStart w:id="662" w:name="_Toc79567497"/>
      <w:bookmarkStart w:id="663" w:name="_Toc79567601"/>
      <w:bookmarkStart w:id="664" w:name="_Toc83116808"/>
      <w:bookmarkStart w:id="665" w:name="_Ref84248243"/>
      <w:bookmarkStart w:id="666" w:name="_Ref84248280"/>
      <w:bookmarkStart w:id="667" w:name="_Ref84248287"/>
      <w:bookmarkStart w:id="668" w:name="_Ref85531907"/>
      <w:bookmarkStart w:id="669" w:name="_Ref85531910"/>
      <w:bookmarkStart w:id="670" w:name="_Ref86930923"/>
      <w:bookmarkStart w:id="671" w:name="_Toc116040875"/>
      <w:bookmarkStart w:id="672" w:name="_Toc116556304"/>
      <w:r w:rsidRPr="00F63232">
        <w:t xml:space="preserve">Minister </w:t>
      </w:r>
      <w:bookmarkEnd w:id="662"/>
      <w:bookmarkEnd w:id="663"/>
      <w:bookmarkEnd w:id="664"/>
      <w:bookmarkEnd w:id="665"/>
      <w:bookmarkEnd w:id="666"/>
      <w:bookmarkEnd w:id="667"/>
      <w:bookmarkEnd w:id="668"/>
      <w:bookmarkEnd w:id="669"/>
      <w:r w:rsidR="00B21E26">
        <w:t>S</w:t>
      </w:r>
      <w:r w:rsidR="00B21E26" w:rsidRPr="00F63232">
        <w:t xml:space="preserve">praw </w:t>
      </w:r>
      <w:r w:rsidR="00B21E26">
        <w:t>W</w:t>
      </w:r>
      <w:r w:rsidR="00B21E26" w:rsidRPr="00F63232">
        <w:t xml:space="preserve">ewnętrznych </w:t>
      </w:r>
      <w:r w:rsidR="004637F1" w:rsidRPr="00F63232">
        <w:t>i </w:t>
      </w:r>
      <w:bookmarkEnd w:id="670"/>
      <w:r w:rsidR="00B21E26">
        <w:t>A</w:t>
      </w:r>
      <w:r w:rsidR="00B21E26" w:rsidRPr="00F63232">
        <w:t>dministracji</w:t>
      </w:r>
      <w:bookmarkEnd w:id="671"/>
      <w:bookmarkEnd w:id="672"/>
    </w:p>
    <w:p w14:paraId="4DC496F0" w14:textId="795B8B5E" w:rsidR="008E6585" w:rsidRPr="00F63232" w:rsidRDefault="008E6585" w:rsidP="00C86789">
      <w:r w:rsidRPr="00F63232">
        <w:t xml:space="preserve">Minister </w:t>
      </w:r>
      <w:r w:rsidR="00B21E26">
        <w:t>S</w:t>
      </w:r>
      <w:r w:rsidR="00B21E26" w:rsidRPr="00F63232">
        <w:t xml:space="preserve">praw </w:t>
      </w:r>
      <w:r w:rsidR="00B21E26">
        <w:t>W</w:t>
      </w:r>
      <w:r w:rsidR="00B21E26" w:rsidRPr="00F63232">
        <w:t xml:space="preserve">ewnętrznych </w:t>
      </w:r>
      <w:r w:rsidR="004637F1" w:rsidRPr="00F63232">
        <w:t>i </w:t>
      </w:r>
      <w:r w:rsidR="00B21E26">
        <w:t>A</w:t>
      </w:r>
      <w:r w:rsidR="00B21E26" w:rsidRPr="00F63232">
        <w:t xml:space="preserve">dministracji </w:t>
      </w:r>
      <w:r w:rsidR="00E2490B" w:rsidRPr="00F63232">
        <w:t>jest właściwy do spraw wyznań religijnych oraz mniejszości narodowych</w:t>
      </w:r>
      <w:r w:rsidR="004637F1" w:rsidRPr="00F63232">
        <w:t xml:space="preserve"> i </w:t>
      </w:r>
      <w:r w:rsidR="00E2490B" w:rsidRPr="00F63232">
        <w:t>etnicznych.</w:t>
      </w:r>
      <w:r w:rsidRPr="00F63232">
        <w:t xml:space="preserve"> </w:t>
      </w:r>
    </w:p>
    <w:p w14:paraId="09DF638F" w14:textId="77777777" w:rsidR="002E2B45" w:rsidRPr="00F63232" w:rsidRDefault="002E2B45" w:rsidP="00C86789">
      <w:r w:rsidRPr="00F63232">
        <w:t>Dział wyznania religijne oraz mniejszości narodowe</w:t>
      </w:r>
      <w:r w:rsidR="004637F1" w:rsidRPr="00F63232">
        <w:t xml:space="preserve"> i </w:t>
      </w:r>
      <w:r w:rsidRPr="00F63232">
        <w:t>etniczne obejmuje sprawy:</w:t>
      </w:r>
    </w:p>
    <w:p w14:paraId="59FB2DC7" w14:textId="77777777" w:rsidR="002E2B45" w:rsidRPr="00F63232" w:rsidRDefault="002E2B45" w:rsidP="00C86789">
      <w:pPr>
        <w:pStyle w:val="Akapitzlist"/>
        <w:numPr>
          <w:ilvl w:val="0"/>
          <w:numId w:val="12"/>
        </w:numPr>
      </w:pPr>
      <w:r w:rsidRPr="00F63232">
        <w:t>stosunków Państwa</w:t>
      </w:r>
      <w:r w:rsidR="004637F1" w:rsidRPr="00F63232">
        <w:t xml:space="preserve"> z </w:t>
      </w:r>
      <w:r w:rsidRPr="00F63232">
        <w:t>Kościołem Katolickim oraz innymi kościołami</w:t>
      </w:r>
      <w:r w:rsidR="004637F1" w:rsidRPr="00F63232">
        <w:t xml:space="preserve"> i </w:t>
      </w:r>
      <w:r w:rsidRPr="00F63232">
        <w:t>związkami wyznaniowymi;</w:t>
      </w:r>
    </w:p>
    <w:p w14:paraId="14181A6A" w14:textId="77777777" w:rsidR="008C3376" w:rsidRPr="00F63232" w:rsidRDefault="002E2B45" w:rsidP="00C86789">
      <w:pPr>
        <w:pStyle w:val="Akapitzlist"/>
        <w:numPr>
          <w:ilvl w:val="0"/>
          <w:numId w:val="12"/>
        </w:numPr>
      </w:pPr>
      <w:r w:rsidRPr="00F63232">
        <w:t>związane</w:t>
      </w:r>
      <w:r w:rsidR="004637F1" w:rsidRPr="00F63232">
        <w:t xml:space="preserve"> z </w:t>
      </w:r>
      <w:r w:rsidRPr="00F63232">
        <w:t>zachowaniem</w:t>
      </w:r>
      <w:r w:rsidR="004637F1" w:rsidRPr="00F63232">
        <w:t xml:space="preserve"> i </w:t>
      </w:r>
      <w:r w:rsidRPr="00F63232">
        <w:t>rozwojem tożsamości kulturowej mniejszości narodowych</w:t>
      </w:r>
      <w:r w:rsidR="004637F1" w:rsidRPr="00F63232">
        <w:t xml:space="preserve"> i </w:t>
      </w:r>
      <w:r w:rsidRPr="00F63232">
        <w:t>etnicznych, integracją obywatelską</w:t>
      </w:r>
      <w:r w:rsidR="004637F1" w:rsidRPr="00F63232">
        <w:t xml:space="preserve"> i </w:t>
      </w:r>
      <w:r w:rsidRPr="00F63232">
        <w:t>społeczną osób należących do tych mniejszości,</w:t>
      </w:r>
      <w:r w:rsidR="004637F1" w:rsidRPr="00F63232">
        <w:t xml:space="preserve"> a </w:t>
      </w:r>
      <w:r w:rsidRPr="00F63232">
        <w:t>także zachowaniem</w:t>
      </w:r>
      <w:r w:rsidR="004637F1" w:rsidRPr="00F63232">
        <w:t xml:space="preserve"> i </w:t>
      </w:r>
      <w:r w:rsidR="00352C8B" w:rsidRPr="00F63232">
        <w:t>rozwojem języka regionalnego</w:t>
      </w:r>
      <w:r w:rsidRPr="00F63232">
        <w:rPr>
          <w:rStyle w:val="Odwoanieprzypisudolnego"/>
        </w:rPr>
        <w:footnoteReference w:id="50"/>
      </w:r>
      <w:r w:rsidR="00352C8B" w:rsidRPr="00F63232">
        <w:t>.</w:t>
      </w:r>
    </w:p>
    <w:p w14:paraId="7BBA164B" w14:textId="77777777" w:rsidR="00610AA9" w:rsidRPr="00F63232" w:rsidRDefault="00610AA9" w:rsidP="00C86789">
      <w:pPr>
        <w:pStyle w:val="Nagwek6"/>
      </w:pPr>
      <w:r w:rsidRPr="00F63232">
        <w:t>Wydział Mniejszości Narodowych</w:t>
      </w:r>
      <w:r w:rsidR="004637F1" w:rsidRPr="00F63232">
        <w:t xml:space="preserve"> i </w:t>
      </w:r>
      <w:r w:rsidRPr="00F63232">
        <w:t xml:space="preserve">Etnicznych </w:t>
      </w:r>
      <w:r w:rsidR="00FA2992" w:rsidRPr="00F63232">
        <w:t>DWRMNiE</w:t>
      </w:r>
    </w:p>
    <w:p w14:paraId="2CF62785" w14:textId="47FE8730" w:rsidR="00610AA9" w:rsidRPr="00F63232" w:rsidRDefault="002A396C" w:rsidP="00C86789">
      <w:pPr>
        <w:pStyle w:val="Ilustracja"/>
      </w:pPr>
      <w:r w:rsidRPr="00F63232">
        <w:rPr>
          <w:noProof/>
          <w:lang w:eastAsia="pl-PL"/>
        </w:rPr>
        <w:drawing>
          <wp:inline distT="0" distB="0" distL="0" distR="0" wp14:anchorId="6461B85F" wp14:editId="13EB0728">
            <wp:extent cx="5791200" cy="2705100"/>
            <wp:effectExtent l="0" t="0" r="57150" b="0"/>
            <wp:docPr id="214" name="Diagram 2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7A56DEEC" w14:textId="77777777" w:rsidR="002A396C" w:rsidRPr="00F63232" w:rsidRDefault="00610AA9" w:rsidP="00C86789">
      <w:pPr>
        <w:pStyle w:val="Legenda"/>
      </w:pPr>
      <w:bookmarkStart w:id="673" w:name="_Toc100150447"/>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68</w:t>
      </w:r>
      <w:r w:rsidRPr="00F63232">
        <w:rPr>
          <w:b/>
        </w:rPr>
        <w:fldChar w:fldCharType="end"/>
      </w:r>
      <w:r w:rsidRPr="00F63232">
        <w:rPr>
          <w:b/>
        </w:rPr>
        <w:t>.</w:t>
      </w:r>
      <w:r w:rsidRPr="00F63232">
        <w:t xml:space="preserve"> DWRMNiE</w:t>
      </w:r>
      <w:r w:rsidR="004637F1" w:rsidRPr="00F63232">
        <w:t xml:space="preserve"> w </w:t>
      </w:r>
      <w:r w:rsidRPr="00F63232">
        <w:t>strukturze organizacyjnej MSWiA</w:t>
      </w:r>
      <w:r w:rsidR="002F3FDC" w:rsidRPr="00F63232">
        <w:rPr>
          <w:rStyle w:val="Odwoanieprzypisudolnego"/>
        </w:rPr>
        <w:footnoteReference w:id="51"/>
      </w:r>
      <w:bookmarkEnd w:id="673"/>
    </w:p>
    <w:p w14:paraId="71B2FA1E" w14:textId="77777777" w:rsidR="00610AA9" w:rsidRPr="00F63232" w:rsidRDefault="00610AA9" w:rsidP="00C86789">
      <w:pPr>
        <w:pStyle w:val="rdo"/>
      </w:pPr>
      <w:r w:rsidRPr="00F63232">
        <w:t>Źródło: MSWiA</w:t>
      </w:r>
    </w:p>
    <w:p w14:paraId="7A3250CC" w14:textId="77777777" w:rsidR="002E2B45" w:rsidRPr="00F63232" w:rsidRDefault="002E2B45" w:rsidP="00C86789">
      <w:r w:rsidRPr="00F63232">
        <w:t>Od 4 września 2019 r. Departament Wyznań Religijnych oraz Mniejszości Narodowych</w:t>
      </w:r>
      <w:r w:rsidR="004637F1" w:rsidRPr="00F63232">
        <w:t xml:space="preserve"> i </w:t>
      </w:r>
      <w:r w:rsidRPr="00F63232">
        <w:t>Etnicznych jest nadzorowany przez podsekretarza stanu dr. Błażej</w:t>
      </w:r>
      <w:r w:rsidR="00D21D09" w:rsidRPr="00F63232">
        <w:t>a</w:t>
      </w:r>
      <w:r w:rsidRPr="00F63232">
        <w:t xml:space="preserve"> Pobożego.</w:t>
      </w:r>
      <w:r w:rsidR="00EE49F5" w:rsidRPr="00F63232">
        <w:t xml:space="preserve"> Do </w:t>
      </w:r>
      <w:r w:rsidR="00BD777D" w:rsidRPr="00F63232">
        <w:t>tego</w:t>
      </w:r>
      <w:r w:rsidR="00EE49F5" w:rsidRPr="00F63232">
        <w:t xml:space="preserve"> </w:t>
      </w:r>
      <w:r w:rsidR="00BD777D" w:rsidRPr="00F63232">
        <w:t>dnia</w:t>
      </w:r>
      <w:r w:rsidR="00EE49F5" w:rsidRPr="00F63232">
        <w:t xml:space="preserve"> nadzó</w:t>
      </w:r>
      <w:r w:rsidR="000946ED" w:rsidRPr="00F63232">
        <w:t>r nad Departamentem sprawował s</w:t>
      </w:r>
      <w:r w:rsidR="00EE49F5" w:rsidRPr="00F63232">
        <w:t>ekretarz stanu</w:t>
      </w:r>
      <w:r w:rsidR="000A1457" w:rsidRPr="00F63232">
        <w:t xml:space="preserve"> –</w:t>
      </w:r>
      <w:r w:rsidR="00EE49F5" w:rsidRPr="00F63232">
        <w:t xml:space="preserve"> Paweł Szefernaker. </w:t>
      </w:r>
    </w:p>
    <w:p w14:paraId="7752A4B5" w14:textId="77777777" w:rsidR="00A06B26" w:rsidRPr="00F63232" w:rsidRDefault="00A06B26" w:rsidP="00C86789">
      <w:r w:rsidRPr="00F63232">
        <w:lastRenderedPageBreak/>
        <w:t>Do zakresu działania Departamentu Wyznań Religijnych oraz Mniejszości Narodowych</w:t>
      </w:r>
      <w:r w:rsidR="004637F1" w:rsidRPr="00F63232">
        <w:t xml:space="preserve"> i </w:t>
      </w:r>
      <w:r w:rsidRPr="00F63232">
        <w:t>Etnicznych należy,</w:t>
      </w:r>
      <w:r w:rsidR="004637F1" w:rsidRPr="00F63232">
        <w:t xml:space="preserve"> w </w:t>
      </w:r>
      <w:r w:rsidRPr="00F63232">
        <w:t xml:space="preserve">szczególności: </w:t>
      </w:r>
    </w:p>
    <w:p w14:paraId="3885A4AC" w14:textId="77777777" w:rsidR="00A06B26" w:rsidRPr="00F63232" w:rsidRDefault="00A06B26" w:rsidP="00C86789">
      <w:pPr>
        <w:pStyle w:val="Akapitzlist"/>
        <w:numPr>
          <w:ilvl w:val="0"/>
          <w:numId w:val="64"/>
        </w:numPr>
      </w:pPr>
      <w:r w:rsidRPr="00F63232">
        <w:t xml:space="preserve">prowadzenie spraw: </w:t>
      </w:r>
    </w:p>
    <w:p w14:paraId="7A0B2A21" w14:textId="77777777" w:rsidR="00A06B26" w:rsidRPr="00F63232" w:rsidRDefault="00A06B26" w:rsidP="00C86789">
      <w:pPr>
        <w:pStyle w:val="Akapitzlist"/>
        <w:numPr>
          <w:ilvl w:val="0"/>
          <w:numId w:val="66"/>
        </w:numPr>
      </w:pPr>
      <w:r w:rsidRPr="00F63232">
        <w:t>z zakresu stosunków między Państwem</w:t>
      </w:r>
      <w:r w:rsidR="004637F1" w:rsidRPr="00F63232">
        <w:t xml:space="preserve"> a </w:t>
      </w:r>
      <w:r w:rsidRPr="00F63232">
        <w:t>kościołami</w:t>
      </w:r>
      <w:r w:rsidR="004637F1" w:rsidRPr="00F63232">
        <w:t xml:space="preserve"> i </w:t>
      </w:r>
      <w:r w:rsidRPr="00F63232">
        <w:t>związkami wyznaniowymi,</w:t>
      </w:r>
    </w:p>
    <w:p w14:paraId="195C376A" w14:textId="77777777" w:rsidR="00A06B26" w:rsidRPr="00F63232" w:rsidRDefault="00A06B26" w:rsidP="00C86789">
      <w:pPr>
        <w:pStyle w:val="Akapitzlist"/>
        <w:numPr>
          <w:ilvl w:val="0"/>
          <w:numId w:val="66"/>
        </w:numPr>
      </w:pPr>
      <w:r w:rsidRPr="00F63232">
        <w:t>Funduszu Kościelnego,</w:t>
      </w:r>
    </w:p>
    <w:p w14:paraId="01C6A811" w14:textId="77777777" w:rsidR="00A06B26" w:rsidRPr="00F63232" w:rsidRDefault="00A06B26" w:rsidP="00C86789">
      <w:pPr>
        <w:pStyle w:val="Akapitzlist"/>
        <w:numPr>
          <w:ilvl w:val="0"/>
          <w:numId w:val="66"/>
        </w:numPr>
      </w:pPr>
      <w:r w:rsidRPr="00F63232">
        <w:t>rejestru kościołów</w:t>
      </w:r>
      <w:r w:rsidR="004637F1" w:rsidRPr="00F63232">
        <w:t xml:space="preserve"> i </w:t>
      </w:r>
      <w:r w:rsidRPr="00F63232">
        <w:t xml:space="preserve">innych związków wyznaniowych, </w:t>
      </w:r>
    </w:p>
    <w:p w14:paraId="3D2A3D63" w14:textId="77777777" w:rsidR="00A06B26" w:rsidRPr="00F63232" w:rsidRDefault="00A06B26" w:rsidP="00C86789">
      <w:pPr>
        <w:pStyle w:val="Akapitzlist"/>
        <w:numPr>
          <w:ilvl w:val="0"/>
          <w:numId w:val="66"/>
        </w:numPr>
      </w:pPr>
      <w:r w:rsidRPr="00F63232">
        <w:t>mniejszości narodowych</w:t>
      </w:r>
      <w:r w:rsidR="004637F1" w:rsidRPr="00F63232">
        <w:t xml:space="preserve"> i </w:t>
      </w:r>
      <w:r w:rsidRPr="00F63232">
        <w:t xml:space="preserve">etnicznych oraz języka regionalnego, </w:t>
      </w:r>
    </w:p>
    <w:p w14:paraId="1881D510" w14:textId="77777777" w:rsidR="00A06B26" w:rsidRPr="00F63232" w:rsidRDefault="00A06B26" w:rsidP="00C86789">
      <w:pPr>
        <w:pStyle w:val="Akapitzlist"/>
        <w:numPr>
          <w:ilvl w:val="0"/>
          <w:numId w:val="66"/>
        </w:numPr>
      </w:pPr>
      <w:r w:rsidRPr="00F63232">
        <w:t>Urzędowego Rejestru Gmin,</w:t>
      </w:r>
      <w:r w:rsidR="004637F1" w:rsidRPr="00F63232">
        <w:t xml:space="preserve"> w </w:t>
      </w:r>
      <w:r w:rsidRPr="00F63232">
        <w:t xml:space="preserve">których używany jest język pomocniczy, </w:t>
      </w:r>
    </w:p>
    <w:p w14:paraId="47D785FA" w14:textId="77777777" w:rsidR="00A06B26" w:rsidRPr="00F63232" w:rsidRDefault="00A06B26" w:rsidP="00C86789">
      <w:pPr>
        <w:pStyle w:val="Akapitzlist"/>
        <w:numPr>
          <w:ilvl w:val="0"/>
          <w:numId w:val="66"/>
        </w:numPr>
      </w:pPr>
      <w:r w:rsidRPr="00F63232">
        <w:t>Rejestru gmin, na których obszarze używane są nazwy</w:t>
      </w:r>
      <w:r w:rsidR="004637F1" w:rsidRPr="00F63232">
        <w:t xml:space="preserve"> w </w:t>
      </w:r>
      <w:r w:rsidRPr="00F63232">
        <w:t xml:space="preserve">języku mniejszości; </w:t>
      </w:r>
    </w:p>
    <w:p w14:paraId="323BA662" w14:textId="77777777" w:rsidR="00A06B26" w:rsidRPr="00F63232" w:rsidRDefault="00A06B26" w:rsidP="00C86789">
      <w:pPr>
        <w:pStyle w:val="Akapitzlist"/>
        <w:numPr>
          <w:ilvl w:val="0"/>
          <w:numId w:val="64"/>
        </w:numPr>
      </w:pPr>
      <w:r w:rsidRPr="00F63232">
        <w:t>obsługa organizacyjno-techniczna:</w:t>
      </w:r>
    </w:p>
    <w:p w14:paraId="356AB9EB" w14:textId="77777777" w:rsidR="00A06B26" w:rsidRPr="00F63232" w:rsidRDefault="00A06B26" w:rsidP="00C86789">
      <w:pPr>
        <w:pStyle w:val="Akapitzlist"/>
        <w:numPr>
          <w:ilvl w:val="0"/>
          <w:numId w:val="67"/>
        </w:numPr>
      </w:pPr>
      <w:r w:rsidRPr="00F63232">
        <w:t>komisji do spraw zwrotu mienia kościołów</w:t>
      </w:r>
      <w:r w:rsidR="004637F1" w:rsidRPr="00F63232">
        <w:t xml:space="preserve"> i </w:t>
      </w:r>
      <w:r w:rsidRPr="00F63232">
        <w:t xml:space="preserve">związków wyznaniowych, </w:t>
      </w:r>
    </w:p>
    <w:p w14:paraId="5A6B4EAD" w14:textId="77777777" w:rsidR="00A06B26" w:rsidRPr="00F63232" w:rsidRDefault="00A06B26" w:rsidP="00C86789">
      <w:pPr>
        <w:pStyle w:val="Akapitzlist"/>
        <w:numPr>
          <w:ilvl w:val="0"/>
          <w:numId w:val="67"/>
        </w:numPr>
      </w:pPr>
      <w:r w:rsidRPr="00F63232">
        <w:t>Komisji Wspólnej Przedstawicieli Rządu Rzeczypospolitej Polskiej</w:t>
      </w:r>
      <w:r w:rsidR="004637F1" w:rsidRPr="00F63232">
        <w:t xml:space="preserve"> i </w:t>
      </w:r>
      <w:r w:rsidRPr="00F63232">
        <w:t>Konferencji Episkopatu Polski oraz wspólnych Komisji</w:t>
      </w:r>
      <w:r w:rsidR="004637F1" w:rsidRPr="00F63232">
        <w:t xml:space="preserve"> i </w:t>
      </w:r>
      <w:r w:rsidRPr="00F63232">
        <w:t>Zespołów Rządu</w:t>
      </w:r>
      <w:r w:rsidR="004637F1" w:rsidRPr="00F63232">
        <w:t xml:space="preserve"> i </w:t>
      </w:r>
      <w:r w:rsidRPr="00F63232">
        <w:t>władz innych kościołów</w:t>
      </w:r>
      <w:r w:rsidR="004637F1" w:rsidRPr="00F63232">
        <w:t xml:space="preserve"> i </w:t>
      </w:r>
      <w:r w:rsidRPr="00F63232">
        <w:t xml:space="preserve">związków wyznaniowych, </w:t>
      </w:r>
    </w:p>
    <w:p w14:paraId="61B628AC" w14:textId="77777777" w:rsidR="00A06B26" w:rsidRPr="00F63232" w:rsidRDefault="00A06B26" w:rsidP="00C86789">
      <w:pPr>
        <w:pStyle w:val="Akapitzlist"/>
        <w:numPr>
          <w:ilvl w:val="0"/>
          <w:numId w:val="67"/>
        </w:numPr>
      </w:pPr>
      <w:r w:rsidRPr="00F63232">
        <w:t>Komisji Wspólnej Rządu</w:t>
      </w:r>
      <w:r w:rsidR="004637F1" w:rsidRPr="00F63232">
        <w:t xml:space="preserve"> i </w:t>
      </w:r>
      <w:r w:rsidRPr="00F63232">
        <w:t>Mniejszości Narodowych</w:t>
      </w:r>
      <w:r w:rsidR="004637F1" w:rsidRPr="00F63232">
        <w:t xml:space="preserve"> i </w:t>
      </w:r>
      <w:r w:rsidRPr="00F63232">
        <w:t>Etnicznych</w:t>
      </w:r>
      <w:r w:rsidR="006515C6" w:rsidRPr="00F63232">
        <w:t>.</w:t>
      </w:r>
    </w:p>
    <w:p w14:paraId="244348EB" w14:textId="77777777" w:rsidR="006515C6" w:rsidRPr="00F63232" w:rsidRDefault="00023594" w:rsidP="00C86789">
      <w:r w:rsidRPr="00F63232">
        <w:t xml:space="preserve">Działania </w:t>
      </w:r>
      <w:r w:rsidR="006515C6" w:rsidRPr="00F63232">
        <w:t>Wydziału Mniejszości Narodowych</w:t>
      </w:r>
      <w:r w:rsidR="004637F1" w:rsidRPr="00F63232">
        <w:t xml:space="preserve"> i </w:t>
      </w:r>
      <w:r w:rsidR="006515C6" w:rsidRPr="00F63232">
        <w:t>Etnicznych obejmują:</w:t>
      </w:r>
    </w:p>
    <w:p w14:paraId="44513191" w14:textId="77777777" w:rsidR="006515C6" w:rsidRPr="00F63232" w:rsidRDefault="00553766" w:rsidP="00C86789">
      <w:pPr>
        <w:pStyle w:val="Akapitzlist"/>
        <w:numPr>
          <w:ilvl w:val="0"/>
          <w:numId w:val="68"/>
        </w:numPr>
      </w:pPr>
      <w:r w:rsidRPr="00F63232">
        <w:t>obsługę mniejszości</w:t>
      </w:r>
      <w:r w:rsidR="004637F1" w:rsidRPr="00F63232">
        <w:t xml:space="preserve"> i </w:t>
      </w:r>
      <w:r w:rsidRPr="00F63232">
        <w:t>ich organizacji,</w:t>
      </w:r>
    </w:p>
    <w:p w14:paraId="79E76B7A" w14:textId="77777777" w:rsidR="00553766" w:rsidRPr="00F63232" w:rsidRDefault="00553766" w:rsidP="00C86789">
      <w:pPr>
        <w:pStyle w:val="Akapitzlist"/>
        <w:numPr>
          <w:ilvl w:val="0"/>
          <w:numId w:val="68"/>
        </w:numPr>
      </w:pPr>
      <w:r w:rsidRPr="00F63232">
        <w:t>obsługę dotacji MSWiA,</w:t>
      </w:r>
    </w:p>
    <w:p w14:paraId="3E13256D" w14:textId="77777777" w:rsidR="00553766" w:rsidRPr="00F63232" w:rsidRDefault="00553766" w:rsidP="00C86789">
      <w:pPr>
        <w:pStyle w:val="Akapitzlist"/>
        <w:numPr>
          <w:ilvl w:val="0"/>
          <w:numId w:val="68"/>
        </w:numPr>
      </w:pPr>
      <w:r w:rsidRPr="00F63232">
        <w:t>przygotowywanie projektów raportu ustawowego, raportu</w:t>
      </w:r>
      <w:r w:rsidR="004637F1" w:rsidRPr="00F63232">
        <w:t xml:space="preserve"> z </w:t>
      </w:r>
      <w:r w:rsidRPr="00F63232">
        <w:t>realizacji karty języków oraz raportu</w:t>
      </w:r>
      <w:r w:rsidR="004637F1" w:rsidRPr="00F63232">
        <w:t xml:space="preserve"> z </w:t>
      </w:r>
      <w:r w:rsidRPr="00F63232">
        <w:t>realizacji konwencji ramowej,</w:t>
      </w:r>
    </w:p>
    <w:p w14:paraId="7F8F950B" w14:textId="77777777" w:rsidR="00553766" w:rsidRPr="00F63232" w:rsidRDefault="00553766" w:rsidP="00C86789">
      <w:pPr>
        <w:pStyle w:val="Akapitzlist"/>
        <w:numPr>
          <w:ilvl w:val="0"/>
          <w:numId w:val="68"/>
        </w:numPr>
      </w:pPr>
      <w:r w:rsidRPr="00F63232">
        <w:t>Urzędowy Rejestr Gmin,</w:t>
      </w:r>
      <w:r w:rsidR="004637F1" w:rsidRPr="00F63232">
        <w:t xml:space="preserve"> w </w:t>
      </w:r>
      <w:r w:rsidRPr="00F63232">
        <w:t xml:space="preserve">których używany jest język pomocniczy, </w:t>
      </w:r>
    </w:p>
    <w:p w14:paraId="4255CE04" w14:textId="77777777" w:rsidR="00553766" w:rsidRPr="00F63232" w:rsidRDefault="00553766" w:rsidP="00C86789">
      <w:pPr>
        <w:pStyle w:val="Akapitzlist"/>
        <w:numPr>
          <w:ilvl w:val="0"/>
          <w:numId w:val="68"/>
        </w:numPr>
      </w:pPr>
      <w:r w:rsidRPr="00F63232">
        <w:t>Rejestr gmin, na których obszarze używane są nazwy</w:t>
      </w:r>
      <w:r w:rsidR="004637F1" w:rsidRPr="00F63232">
        <w:t xml:space="preserve"> w </w:t>
      </w:r>
      <w:r w:rsidRPr="00F63232">
        <w:t>języku mniejszości,</w:t>
      </w:r>
    </w:p>
    <w:p w14:paraId="70CD5594" w14:textId="77777777" w:rsidR="00553766" w:rsidRPr="00F63232" w:rsidRDefault="00553766" w:rsidP="00C86789">
      <w:pPr>
        <w:pStyle w:val="Akapitzlist"/>
        <w:numPr>
          <w:ilvl w:val="0"/>
          <w:numId w:val="68"/>
        </w:numPr>
      </w:pPr>
      <w:r w:rsidRPr="00F63232">
        <w:t>obsługę Komisji Wspólnej,</w:t>
      </w:r>
    </w:p>
    <w:p w14:paraId="1058FEB6" w14:textId="77777777" w:rsidR="00553766" w:rsidRPr="00F63232" w:rsidRDefault="00553766" w:rsidP="00C86789">
      <w:pPr>
        <w:pStyle w:val="Akapitzlist"/>
        <w:numPr>
          <w:ilvl w:val="0"/>
          <w:numId w:val="68"/>
        </w:numPr>
      </w:pPr>
      <w:r w:rsidRPr="00F63232">
        <w:t>współpracę</w:t>
      </w:r>
      <w:r w:rsidR="004637F1" w:rsidRPr="00F63232">
        <w:t xml:space="preserve"> z </w:t>
      </w:r>
      <w:r w:rsidRPr="00F63232">
        <w:t>pełnomocnikami wojewodów,</w:t>
      </w:r>
    </w:p>
    <w:p w14:paraId="41304DFB" w14:textId="47683DE3" w:rsidR="00553766" w:rsidRPr="00F63232" w:rsidRDefault="00553766" w:rsidP="00C86789">
      <w:pPr>
        <w:pStyle w:val="Akapitzlist"/>
        <w:numPr>
          <w:ilvl w:val="0"/>
          <w:numId w:val="68"/>
        </w:numPr>
      </w:pPr>
      <w:r w:rsidRPr="00F63232">
        <w:t xml:space="preserve">obsługę </w:t>
      </w:r>
      <w:r w:rsidRPr="00F63232">
        <w:rPr>
          <w:i/>
        </w:rPr>
        <w:t xml:space="preserve">Programu </w:t>
      </w:r>
      <w:r w:rsidR="00B80123" w:rsidRPr="00F63232">
        <w:rPr>
          <w:i/>
        </w:rPr>
        <w:t>integracji</w:t>
      </w:r>
      <w:r w:rsidR="00023594" w:rsidRPr="00F63232">
        <w:t>,</w:t>
      </w:r>
    </w:p>
    <w:p w14:paraId="752C630F" w14:textId="77777777" w:rsidR="00023594" w:rsidRPr="00F63232" w:rsidRDefault="00023594" w:rsidP="00C86789">
      <w:pPr>
        <w:pStyle w:val="Akapitzlist"/>
        <w:numPr>
          <w:ilvl w:val="0"/>
          <w:numId w:val="68"/>
        </w:numPr>
      </w:pPr>
      <w:r w:rsidRPr="00F63232">
        <w:t>inne.</w:t>
      </w:r>
    </w:p>
    <w:p w14:paraId="42E11E3A" w14:textId="77777777" w:rsidR="00553766" w:rsidRPr="00F63232" w:rsidRDefault="00553766" w:rsidP="00C86789">
      <w:pPr>
        <w:pStyle w:val="Odnonik"/>
      </w:pPr>
      <w:r w:rsidRPr="00F63232">
        <w:t xml:space="preserve">Więcej informacji nt. </w:t>
      </w:r>
      <w:r w:rsidR="00BF26F7" w:rsidRPr="00F63232">
        <w:br/>
      </w:r>
      <w:r w:rsidRPr="00F63232">
        <w:rPr>
          <w:b/>
        </w:rPr>
        <w:t>dotacji MSWiA</w:t>
      </w:r>
      <w:r w:rsidR="00BF26F7" w:rsidRPr="00F63232">
        <w:t xml:space="preserve"> </w:t>
      </w:r>
      <w:r w:rsidR="00BF26F7" w:rsidRPr="00F63232">
        <w:br/>
        <w:t xml:space="preserve">na str. </w:t>
      </w:r>
      <w:r w:rsidR="00BF26F7" w:rsidRPr="00F63232">
        <w:fldChar w:fldCharType="begin"/>
      </w:r>
      <w:r w:rsidR="00BF26F7" w:rsidRPr="00F63232">
        <w:instrText xml:space="preserve"> PAGEREF _Ref89326042 \h </w:instrText>
      </w:r>
      <w:r w:rsidR="00BF26F7" w:rsidRPr="00F63232">
        <w:fldChar w:fldCharType="separate"/>
      </w:r>
      <w:r w:rsidR="00657E26">
        <w:rPr>
          <w:noProof/>
        </w:rPr>
        <w:t>109</w:t>
      </w:r>
      <w:r w:rsidR="00BF26F7" w:rsidRPr="00F63232">
        <w:fldChar w:fldCharType="end"/>
      </w:r>
    </w:p>
    <w:p w14:paraId="51516093" w14:textId="77777777" w:rsidR="00553766" w:rsidRPr="00F63232" w:rsidRDefault="00553766" w:rsidP="00C86789">
      <w:pPr>
        <w:pStyle w:val="Odnonik"/>
      </w:pPr>
      <w:r w:rsidRPr="00F63232">
        <w:t xml:space="preserve">Więcej informacji nt. </w:t>
      </w:r>
      <w:r w:rsidRPr="00F63232">
        <w:br/>
      </w:r>
      <w:r w:rsidRPr="00F63232">
        <w:rPr>
          <w:b/>
        </w:rPr>
        <w:t>Urzędowego Rejestru Gmin,</w:t>
      </w:r>
      <w:r w:rsidR="004637F1" w:rsidRPr="00F63232">
        <w:rPr>
          <w:b/>
        </w:rPr>
        <w:t xml:space="preserve"> </w:t>
      </w:r>
      <w:r w:rsidR="00BF26F7" w:rsidRPr="00F63232">
        <w:rPr>
          <w:b/>
        </w:rPr>
        <w:br/>
      </w:r>
      <w:r w:rsidR="004637F1" w:rsidRPr="00F63232">
        <w:rPr>
          <w:b/>
        </w:rPr>
        <w:t>w </w:t>
      </w:r>
      <w:r w:rsidRPr="00F63232">
        <w:rPr>
          <w:b/>
        </w:rPr>
        <w:t>których używany jest język pomocniczy</w:t>
      </w:r>
      <w:r w:rsidRPr="00F63232">
        <w:t xml:space="preserve"> </w:t>
      </w:r>
      <w:r w:rsidRPr="00F63232">
        <w:br/>
        <w:t xml:space="preserve">oraz </w:t>
      </w:r>
      <w:r w:rsidRPr="00F63232">
        <w:br/>
      </w:r>
      <w:r w:rsidRPr="00F63232">
        <w:rPr>
          <w:b/>
        </w:rPr>
        <w:t>Rej</w:t>
      </w:r>
      <w:r w:rsidR="00BF26F7" w:rsidRPr="00F63232">
        <w:rPr>
          <w:b/>
        </w:rPr>
        <w:t>estru gmin, na których obszarze</w:t>
      </w:r>
      <w:r w:rsidR="00BF26F7" w:rsidRPr="00F63232">
        <w:rPr>
          <w:b/>
        </w:rPr>
        <w:br/>
      </w:r>
      <w:r w:rsidRPr="00F63232">
        <w:rPr>
          <w:b/>
        </w:rPr>
        <w:t>używane są nazwy</w:t>
      </w:r>
      <w:r w:rsidR="004637F1" w:rsidRPr="00F63232">
        <w:rPr>
          <w:b/>
        </w:rPr>
        <w:t xml:space="preserve"> w </w:t>
      </w:r>
      <w:r w:rsidRPr="00F63232">
        <w:rPr>
          <w:b/>
        </w:rPr>
        <w:t>języku mniejszości</w:t>
      </w:r>
      <w:r w:rsidR="00BF26F7" w:rsidRPr="00F63232">
        <w:t xml:space="preserve"> </w:t>
      </w:r>
      <w:r w:rsidR="00BF26F7" w:rsidRPr="00F63232">
        <w:br/>
        <w:t xml:space="preserve">na str. </w:t>
      </w:r>
      <w:r w:rsidR="00BF26F7" w:rsidRPr="00F63232">
        <w:fldChar w:fldCharType="begin"/>
      </w:r>
      <w:r w:rsidR="00BF26F7" w:rsidRPr="00F63232">
        <w:instrText xml:space="preserve"> PAGEREF _Ref89246675 \h </w:instrText>
      </w:r>
      <w:r w:rsidR="00BF26F7" w:rsidRPr="00F63232">
        <w:fldChar w:fldCharType="separate"/>
      </w:r>
      <w:r w:rsidR="00657E26">
        <w:rPr>
          <w:noProof/>
        </w:rPr>
        <w:t>105</w:t>
      </w:r>
      <w:r w:rsidR="00BF26F7" w:rsidRPr="00F63232">
        <w:fldChar w:fldCharType="end"/>
      </w:r>
    </w:p>
    <w:p w14:paraId="39F2C883" w14:textId="77777777" w:rsidR="00BF26F7" w:rsidRPr="00F63232" w:rsidRDefault="00BF26F7" w:rsidP="00C86789">
      <w:pPr>
        <w:pStyle w:val="Odnonik"/>
      </w:pPr>
      <w:r w:rsidRPr="00F63232">
        <w:t xml:space="preserve">Więcej informacji nt. </w:t>
      </w:r>
      <w:r w:rsidRPr="00F63232">
        <w:br/>
      </w:r>
      <w:r w:rsidRPr="00F63232">
        <w:rPr>
          <w:b/>
        </w:rPr>
        <w:t>Komisji Wspólnej</w:t>
      </w:r>
      <w:r w:rsidRPr="00F63232">
        <w:t xml:space="preserve"> </w:t>
      </w:r>
      <w:r w:rsidRPr="00F63232">
        <w:br/>
        <w:t xml:space="preserve">na str. </w:t>
      </w:r>
      <w:r w:rsidRPr="00F63232">
        <w:fldChar w:fldCharType="begin"/>
      </w:r>
      <w:r w:rsidRPr="00F63232">
        <w:instrText xml:space="preserve"> PAGEREF _Ref89326234 \h </w:instrText>
      </w:r>
      <w:r w:rsidRPr="00F63232">
        <w:fldChar w:fldCharType="separate"/>
      </w:r>
      <w:r w:rsidR="00657E26">
        <w:rPr>
          <w:noProof/>
        </w:rPr>
        <w:t>175</w:t>
      </w:r>
      <w:r w:rsidRPr="00F63232">
        <w:fldChar w:fldCharType="end"/>
      </w:r>
    </w:p>
    <w:p w14:paraId="32030CA7" w14:textId="78981125" w:rsidR="00BF26F7" w:rsidRPr="00F63232" w:rsidRDefault="00BF26F7" w:rsidP="00C86789">
      <w:pPr>
        <w:pStyle w:val="Odnonik"/>
      </w:pPr>
      <w:r w:rsidRPr="00F63232">
        <w:lastRenderedPageBreak/>
        <w:t xml:space="preserve">Więcej informacji nt. </w:t>
      </w:r>
      <w:r w:rsidRPr="00F63232">
        <w:br/>
      </w:r>
      <w:r w:rsidRPr="00F63232">
        <w:rPr>
          <w:b/>
        </w:rPr>
        <w:t xml:space="preserve">Programu </w:t>
      </w:r>
      <w:r w:rsidR="00B80123" w:rsidRPr="00F63232">
        <w:rPr>
          <w:b/>
        </w:rPr>
        <w:t>integracji</w:t>
      </w:r>
      <w:r w:rsidRPr="00F63232">
        <w:t xml:space="preserve"> </w:t>
      </w:r>
      <w:r w:rsidRPr="00F63232">
        <w:br/>
        <w:t xml:space="preserve">na str. </w:t>
      </w:r>
      <w:r w:rsidRPr="00F63232">
        <w:fldChar w:fldCharType="begin"/>
      </w:r>
      <w:r w:rsidRPr="00F63232">
        <w:instrText xml:space="preserve"> PAGEREF _Ref85447257 \h </w:instrText>
      </w:r>
      <w:r w:rsidRPr="00F63232">
        <w:fldChar w:fldCharType="separate"/>
      </w:r>
      <w:r w:rsidR="00657E26">
        <w:rPr>
          <w:noProof/>
        </w:rPr>
        <w:t>146</w:t>
      </w:r>
      <w:r w:rsidRPr="00F63232">
        <w:fldChar w:fldCharType="end"/>
      </w:r>
    </w:p>
    <w:p w14:paraId="3A092BF3" w14:textId="77777777" w:rsidR="00611BB2" w:rsidRPr="00F63232" w:rsidRDefault="00611BB2" w:rsidP="00C86789">
      <w:pPr>
        <w:pStyle w:val="Nagwek6"/>
      </w:pPr>
      <w:bookmarkStart w:id="674" w:name="_Toc79567498"/>
      <w:bookmarkStart w:id="675" w:name="_Toc79567602"/>
      <w:bookmarkStart w:id="676" w:name="_Toc83116809"/>
      <w:bookmarkStart w:id="677" w:name="_Ref84240006"/>
      <w:bookmarkStart w:id="678" w:name="_Ref84240009"/>
      <w:r w:rsidRPr="00F63232">
        <w:t>Wydział ds. Europejskiej Sieci Migracyjnej</w:t>
      </w:r>
      <w:r w:rsidR="004637F1" w:rsidRPr="00F63232">
        <w:t xml:space="preserve"> i </w:t>
      </w:r>
      <w:r w:rsidRPr="00F63232">
        <w:t>Przeciwdziałania Handlowi Ludźmi / Wydział ds. Przeciwdziałania Handlowi Ludźmi</w:t>
      </w:r>
      <w:r w:rsidR="004637F1" w:rsidRPr="00F63232">
        <w:t xml:space="preserve"> i </w:t>
      </w:r>
      <w:r w:rsidRPr="00F63232">
        <w:t>Przestępstwom</w:t>
      </w:r>
      <w:r w:rsidR="004637F1" w:rsidRPr="00F63232">
        <w:t xml:space="preserve"> z </w:t>
      </w:r>
      <w:r w:rsidRPr="00F63232">
        <w:t>Nienawiści Departamentu Analiz</w:t>
      </w:r>
      <w:r w:rsidR="004637F1" w:rsidRPr="00F63232">
        <w:t xml:space="preserve"> i </w:t>
      </w:r>
      <w:r w:rsidRPr="00F63232">
        <w:t>Polityki Migracyjnej MSWiA</w:t>
      </w:r>
    </w:p>
    <w:p w14:paraId="0CE7D57C" w14:textId="77777777" w:rsidR="00611BB2" w:rsidRPr="00F63232" w:rsidRDefault="00611BB2" w:rsidP="00C86789">
      <w:r w:rsidRPr="00F63232">
        <w:t>Na mocy Zarządzenia nr 75 Dyrektora Generalnego Ministerstwa Spraw Wewnętrznych</w:t>
      </w:r>
      <w:r w:rsidR="004637F1" w:rsidRPr="00F63232">
        <w:t xml:space="preserve"> i </w:t>
      </w:r>
      <w:r w:rsidRPr="00F63232">
        <w:t>Administracji</w:t>
      </w:r>
      <w:r w:rsidR="004637F1" w:rsidRPr="00F63232">
        <w:t xml:space="preserve"> z </w:t>
      </w:r>
      <w:r w:rsidRPr="00F63232">
        <w:t>dnia 2 listopada 2016 r</w:t>
      </w:r>
      <w:r w:rsidR="00A3714E" w:rsidRPr="00F63232">
        <w:t>. W</w:t>
      </w:r>
      <w:r w:rsidR="004637F1" w:rsidRPr="00F63232">
        <w:t> </w:t>
      </w:r>
      <w:r w:rsidRPr="00F63232">
        <w:rPr>
          <w:i/>
        </w:rPr>
        <w:t>sprawie zatwierdzenia wewnętrznego regulaminu organizacyjnego Departamentu Analiz</w:t>
      </w:r>
      <w:r w:rsidR="004637F1" w:rsidRPr="00F63232">
        <w:rPr>
          <w:i/>
        </w:rPr>
        <w:t xml:space="preserve"> i </w:t>
      </w:r>
      <w:r w:rsidRPr="00F63232">
        <w:rPr>
          <w:i/>
        </w:rPr>
        <w:t>Polityki Migracyjnej</w:t>
      </w:r>
      <w:r w:rsidRPr="00F63232">
        <w:t>, do zadań Wydziału ds. Europejskiej Sieci Migracyjnej</w:t>
      </w:r>
      <w:r w:rsidR="004637F1" w:rsidRPr="00F63232">
        <w:t xml:space="preserve"> i </w:t>
      </w:r>
      <w:r w:rsidRPr="00F63232">
        <w:t>Przeciwdziałania Handlowi Ludźmi Departamentu Analiz</w:t>
      </w:r>
      <w:r w:rsidR="004637F1" w:rsidRPr="00F63232">
        <w:t xml:space="preserve"> i </w:t>
      </w:r>
      <w:r w:rsidRPr="00F63232">
        <w:t>Polityki Migracyjnej MSWiA należało m.in.: prowadzenie spraw dotyczących zjawisk związanych</w:t>
      </w:r>
      <w:r w:rsidR="004637F1" w:rsidRPr="00F63232">
        <w:t xml:space="preserve"> z </w:t>
      </w:r>
      <w:r w:rsidRPr="00F63232">
        <w:t>przestępstwami</w:t>
      </w:r>
      <w:r w:rsidR="004637F1" w:rsidRPr="00F63232">
        <w:t xml:space="preserve"> z </w:t>
      </w:r>
      <w:r w:rsidRPr="00F63232">
        <w:t>nienawiści, których podłożem jest rasizm, ksenofobia czy nietolerancja,</w:t>
      </w:r>
      <w:r w:rsidR="004637F1" w:rsidRPr="00F63232">
        <w:t xml:space="preserve"> w </w:t>
      </w:r>
      <w:r w:rsidRPr="00F63232">
        <w:t xml:space="preserve">tym: </w:t>
      </w:r>
    </w:p>
    <w:p w14:paraId="34F59F1C" w14:textId="77777777" w:rsidR="00611BB2" w:rsidRPr="00F63232" w:rsidRDefault="00611BB2" w:rsidP="00C86789">
      <w:pPr>
        <w:pStyle w:val="Akapitzlist"/>
        <w:numPr>
          <w:ilvl w:val="0"/>
          <w:numId w:val="49"/>
        </w:numPr>
      </w:pPr>
      <w:r w:rsidRPr="00F63232">
        <w:t xml:space="preserve">podejmowanie działań mających na celu przeciwdziałanie tego rodzaju zjawiskom, </w:t>
      </w:r>
    </w:p>
    <w:p w14:paraId="4DE5BD54" w14:textId="77777777" w:rsidR="00611BB2" w:rsidRPr="00F63232" w:rsidRDefault="00611BB2" w:rsidP="00C86789">
      <w:pPr>
        <w:pStyle w:val="Akapitzlist"/>
        <w:numPr>
          <w:ilvl w:val="0"/>
          <w:numId w:val="49"/>
        </w:numPr>
      </w:pPr>
      <w:r w:rsidRPr="00F63232">
        <w:t>współpraca</w:t>
      </w:r>
      <w:r w:rsidR="004637F1" w:rsidRPr="00F63232">
        <w:t xml:space="preserve"> z </w:t>
      </w:r>
      <w:r w:rsidRPr="00F63232">
        <w:t>organami</w:t>
      </w:r>
      <w:r w:rsidR="004637F1" w:rsidRPr="00F63232">
        <w:t xml:space="preserve"> i </w:t>
      </w:r>
      <w:r w:rsidRPr="00F63232">
        <w:t>jednostkami organizacyjnymi podległymi Ministrowi lub</w:t>
      </w:r>
      <w:r w:rsidR="00FF6B6C" w:rsidRPr="00F63232">
        <w:t xml:space="preserve"> agendom</w:t>
      </w:r>
      <w:r w:rsidRPr="00F63232">
        <w:t xml:space="preserve"> przez niego nadzorowanymi, innymi organami administracji rządowej oraz organizacjami pozarządowymi, </w:t>
      </w:r>
    </w:p>
    <w:p w14:paraId="019D1649" w14:textId="77777777" w:rsidR="00611BB2" w:rsidRPr="00F63232" w:rsidRDefault="00611BB2" w:rsidP="00C86789">
      <w:pPr>
        <w:pStyle w:val="Akapitzlist"/>
        <w:numPr>
          <w:ilvl w:val="0"/>
          <w:numId w:val="49"/>
        </w:numPr>
      </w:pPr>
      <w:r w:rsidRPr="00F63232">
        <w:t>gromadzenie informacji</w:t>
      </w:r>
      <w:r w:rsidR="004637F1" w:rsidRPr="00F63232">
        <w:t xml:space="preserve"> i </w:t>
      </w:r>
      <w:r w:rsidRPr="00F63232">
        <w:t>danych</w:t>
      </w:r>
      <w:r w:rsidR="004637F1" w:rsidRPr="00F63232">
        <w:t xml:space="preserve"> o </w:t>
      </w:r>
      <w:r w:rsidRPr="00F63232">
        <w:t>przestępstwach</w:t>
      </w:r>
      <w:r w:rsidR="004637F1" w:rsidRPr="00F63232">
        <w:t xml:space="preserve"> z </w:t>
      </w:r>
      <w:r w:rsidRPr="00F63232">
        <w:t>nienawiści.</w:t>
      </w:r>
    </w:p>
    <w:p w14:paraId="026CAF09" w14:textId="77777777" w:rsidR="00611BB2" w:rsidRPr="00F63232" w:rsidRDefault="00611BB2" w:rsidP="00C86789">
      <w:r w:rsidRPr="00F63232">
        <w:t>Od dnia 20 marca 2020 r.,</w:t>
      </w:r>
      <w:r w:rsidR="004637F1" w:rsidRPr="00F63232">
        <w:t xml:space="preserve"> w </w:t>
      </w:r>
      <w:r w:rsidRPr="00F63232">
        <w:t>wyniku zmian organizacyjnych</w:t>
      </w:r>
      <w:r w:rsidR="004637F1" w:rsidRPr="00F63232">
        <w:t xml:space="preserve"> w </w:t>
      </w:r>
      <w:r w:rsidRPr="00F63232">
        <w:t>Departamencie Analiz</w:t>
      </w:r>
      <w:r w:rsidR="004637F1" w:rsidRPr="00F63232">
        <w:t xml:space="preserve"> i </w:t>
      </w:r>
      <w:r w:rsidRPr="00F63232">
        <w:t>Polityki Migracyjnej, zadania te zostały przejęte przez Wydział ds. Przeciwdziałania Handlowi Ludźmi</w:t>
      </w:r>
      <w:r w:rsidR="004637F1" w:rsidRPr="00F63232">
        <w:t xml:space="preserve"> i </w:t>
      </w:r>
      <w:r w:rsidRPr="00F63232">
        <w:t>Przestępstwom</w:t>
      </w:r>
      <w:r w:rsidR="004637F1" w:rsidRPr="00F63232">
        <w:t xml:space="preserve"> z </w:t>
      </w:r>
      <w:r w:rsidRPr="00F63232">
        <w:t>Nienawiści. Zgodnie</w:t>
      </w:r>
      <w:r w:rsidR="004637F1" w:rsidRPr="00F63232">
        <w:t xml:space="preserve"> z </w:t>
      </w:r>
      <w:r w:rsidRPr="00F63232">
        <w:t>brzmieniem Zarządzenia nr 9 Dyrektora Generalnego Ministerstwa Spraw Wewnętrznych</w:t>
      </w:r>
      <w:r w:rsidR="004637F1" w:rsidRPr="00F63232">
        <w:t xml:space="preserve"> i </w:t>
      </w:r>
      <w:r w:rsidRPr="00F63232">
        <w:t>Administracji</w:t>
      </w:r>
      <w:r w:rsidR="004637F1" w:rsidRPr="00F63232">
        <w:t xml:space="preserve"> z </w:t>
      </w:r>
      <w:r w:rsidRPr="00F63232">
        <w:t>dnia 20 marca 2020 r</w:t>
      </w:r>
      <w:r w:rsidR="00A3714E" w:rsidRPr="00F63232">
        <w:t xml:space="preserve">. </w:t>
      </w:r>
      <w:r w:rsidR="00CA6E28" w:rsidRPr="00F63232">
        <w:t>w</w:t>
      </w:r>
      <w:r w:rsidR="00CE18A5" w:rsidRPr="00F63232">
        <w:t xml:space="preserve"> </w:t>
      </w:r>
      <w:r w:rsidRPr="00F63232">
        <w:rPr>
          <w:i/>
        </w:rPr>
        <w:t>sprawie zatwierdzenia wewnętrznego regulaminu organizacyjnego Departamentu Analiz</w:t>
      </w:r>
      <w:r w:rsidR="004637F1" w:rsidRPr="00F63232">
        <w:rPr>
          <w:i/>
        </w:rPr>
        <w:t xml:space="preserve"> i </w:t>
      </w:r>
      <w:r w:rsidRPr="00F63232">
        <w:rPr>
          <w:i/>
        </w:rPr>
        <w:t>Polityki Migracyjnej</w:t>
      </w:r>
      <w:r w:rsidRPr="00F63232">
        <w:t>, do zadań tego Wydziału należy m.in.:</w:t>
      </w:r>
    </w:p>
    <w:p w14:paraId="1E83AECF" w14:textId="77777777" w:rsidR="00611BB2" w:rsidRPr="00F63232" w:rsidRDefault="00611BB2" w:rsidP="00C86789">
      <w:pPr>
        <w:pStyle w:val="Akapitzlist"/>
        <w:numPr>
          <w:ilvl w:val="0"/>
          <w:numId w:val="51"/>
        </w:numPr>
      </w:pPr>
      <w:r w:rsidRPr="00F63232">
        <w:t>prowadzenie spraw związanych</w:t>
      </w:r>
      <w:r w:rsidR="004637F1" w:rsidRPr="00F63232">
        <w:t xml:space="preserve"> z </w:t>
      </w:r>
      <w:r w:rsidRPr="00F63232">
        <w:t>przypadkami niewłaściwych zachowań funkcjonariuszy Policji</w:t>
      </w:r>
      <w:r w:rsidR="004637F1" w:rsidRPr="00F63232">
        <w:t xml:space="preserve"> i </w:t>
      </w:r>
      <w:r w:rsidRPr="00F63232">
        <w:t>Straży Granicznej,</w:t>
      </w:r>
      <w:r w:rsidR="004637F1" w:rsidRPr="00F63232">
        <w:t xml:space="preserve"> z </w:t>
      </w:r>
      <w:r w:rsidRPr="00F63232">
        <w:t>zastrzeżeniem kompetencji innych komórek organizacyjnych,</w:t>
      </w:r>
      <w:r w:rsidR="004637F1" w:rsidRPr="00F63232">
        <w:t xml:space="preserve"> w </w:t>
      </w:r>
      <w:r w:rsidRPr="00F63232">
        <w:t>tym</w:t>
      </w:r>
      <w:r w:rsidR="004637F1" w:rsidRPr="00F63232">
        <w:t xml:space="preserve"> w </w:t>
      </w:r>
      <w:r w:rsidRPr="00F63232">
        <w:t>zakresie mechanizmu przekazywania informacji skargowych</w:t>
      </w:r>
      <w:r w:rsidR="004637F1" w:rsidRPr="00F63232">
        <w:t xml:space="preserve"> i </w:t>
      </w:r>
      <w:r w:rsidRPr="00F63232">
        <w:t>pozaskargowych;</w:t>
      </w:r>
    </w:p>
    <w:p w14:paraId="3CD60590" w14:textId="77777777" w:rsidR="00611BB2" w:rsidRPr="00F63232" w:rsidRDefault="00611BB2" w:rsidP="00C86789">
      <w:pPr>
        <w:pStyle w:val="Akapitzlist"/>
        <w:numPr>
          <w:ilvl w:val="0"/>
          <w:numId w:val="51"/>
        </w:numPr>
      </w:pPr>
      <w:r w:rsidRPr="00F63232">
        <w:t>prowadzenie spraw związanych</w:t>
      </w:r>
      <w:r w:rsidR="004637F1" w:rsidRPr="00F63232">
        <w:t xml:space="preserve"> z </w:t>
      </w:r>
      <w:r w:rsidRPr="00F63232">
        <w:t>nadzorem Ministra nad wykonywaniem przez Policję</w:t>
      </w:r>
      <w:r w:rsidR="004637F1" w:rsidRPr="00F63232">
        <w:t xml:space="preserve"> i </w:t>
      </w:r>
      <w:r w:rsidRPr="00F63232">
        <w:t>Straż Graniczną działań wynikających</w:t>
      </w:r>
      <w:r w:rsidR="004637F1" w:rsidRPr="00F63232">
        <w:t xml:space="preserve"> z </w:t>
      </w:r>
      <w:r w:rsidRPr="00F63232">
        <w:t>wyroków Europejskiego Trybunału Praw Człowieka,</w:t>
      </w:r>
      <w:r w:rsidR="004637F1" w:rsidRPr="00F63232">
        <w:t xml:space="preserve"> w </w:t>
      </w:r>
      <w:r w:rsidRPr="00F63232">
        <w:t>tym przekazywanie Ministerstwu Spraw Zagranicznych informacji</w:t>
      </w:r>
      <w:r w:rsidR="004637F1" w:rsidRPr="00F63232">
        <w:t xml:space="preserve"> o </w:t>
      </w:r>
      <w:r w:rsidRPr="00F63232">
        <w:t>wdrażanych</w:t>
      </w:r>
      <w:r w:rsidR="004637F1" w:rsidRPr="00F63232">
        <w:t xml:space="preserve"> i </w:t>
      </w:r>
      <w:r w:rsidRPr="00F63232">
        <w:t>planowanych działaniach, mających na celu wykonanie wyroków Europejskiego Trybunału Praw Człowieka;</w:t>
      </w:r>
    </w:p>
    <w:p w14:paraId="79A04601" w14:textId="77777777" w:rsidR="00611BB2" w:rsidRPr="00F63232" w:rsidRDefault="00611BB2" w:rsidP="00C86789">
      <w:pPr>
        <w:pStyle w:val="Akapitzlist"/>
        <w:numPr>
          <w:ilvl w:val="0"/>
          <w:numId w:val="51"/>
        </w:numPr>
      </w:pPr>
      <w:r w:rsidRPr="00F63232">
        <w:t>prowadzenie spraw dotyczących zjawisk związanych</w:t>
      </w:r>
      <w:r w:rsidR="004637F1" w:rsidRPr="00F63232">
        <w:t xml:space="preserve"> z </w:t>
      </w:r>
      <w:r w:rsidRPr="00F63232">
        <w:t>przestępstwami</w:t>
      </w:r>
      <w:r w:rsidR="004637F1" w:rsidRPr="00F63232">
        <w:t xml:space="preserve"> z </w:t>
      </w:r>
      <w:r w:rsidRPr="00F63232">
        <w:t>nienawiści, których podłożem jest rasizm, ksenofobia czy nietolerancja,</w:t>
      </w:r>
      <w:r w:rsidR="004637F1" w:rsidRPr="00F63232">
        <w:t xml:space="preserve"> w </w:t>
      </w:r>
      <w:r w:rsidRPr="00F63232">
        <w:t>tym współpraca</w:t>
      </w:r>
      <w:r w:rsidR="004637F1" w:rsidRPr="00F63232">
        <w:t xml:space="preserve"> z </w:t>
      </w:r>
      <w:r w:rsidRPr="00F63232">
        <w:t>organami</w:t>
      </w:r>
      <w:r w:rsidR="004637F1" w:rsidRPr="00F63232">
        <w:t xml:space="preserve"> i </w:t>
      </w:r>
      <w:r w:rsidRPr="00F63232">
        <w:t>jednostkami organizacyjnymi podległymi Ministrowi lub przez niego nadzorowanymi, innymi organami administracji rządowej oraz organizacjami pozarządowymi,</w:t>
      </w:r>
      <w:r w:rsidR="004637F1" w:rsidRPr="00F63232">
        <w:t xml:space="preserve"> w </w:t>
      </w:r>
      <w:r w:rsidRPr="00F63232">
        <w:t>zakresie:</w:t>
      </w:r>
    </w:p>
    <w:p w14:paraId="14AA910C" w14:textId="77777777" w:rsidR="00611BB2" w:rsidRPr="00F63232" w:rsidRDefault="00611BB2" w:rsidP="00C86789">
      <w:pPr>
        <w:pStyle w:val="Akapitzlist"/>
        <w:numPr>
          <w:ilvl w:val="0"/>
          <w:numId w:val="52"/>
        </w:numPr>
      </w:pPr>
      <w:r w:rsidRPr="00F63232">
        <w:t>monitorowania wyżej wymienionych zjawisk oraz gromadzenie danych</w:t>
      </w:r>
      <w:r w:rsidR="004637F1" w:rsidRPr="00F63232">
        <w:t xml:space="preserve"> w </w:t>
      </w:r>
      <w:r w:rsidRPr="00F63232">
        <w:t>tym zakresie,</w:t>
      </w:r>
    </w:p>
    <w:p w14:paraId="6E8B366C" w14:textId="77777777" w:rsidR="00CE18A5" w:rsidRPr="00F63232" w:rsidRDefault="00611BB2" w:rsidP="00C86789">
      <w:pPr>
        <w:pStyle w:val="Akapitzlist"/>
        <w:numPr>
          <w:ilvl w:val="0"/>
          <w:numId w:val="52"/>
        </w:numPr>
      </w:pPr>
      <w:r w:rsidRPr="00F63232">
        <w:t>podejmowania działań mających na celu przeciwdziałanie tego rodzaju zjawiskom.</w:t>
      </w:r>
    </w:p>
    <w:p w14:paraId="6DB3CEDC" w14:textId="0A795B4D" w:rsidR="00E2490B" w:rsidRPr="00F63232" w:rsidRDefault="00E2490B" w:rsidP="00C86789">
      <w:pPr>
        <w:pStyle w:val="Nagwek2"/>
      </w:pPr>
      <w:bookmarkStart w:id="679" w:name="_Ref85532216"/>
      <w:bookmarkStart w:id="680" w:name="_Toc116040876"/>
      <w:bookmarkStart w:id="681" w:name="_Toc116556305"/>
      <w:r w:rsidRPr="00F63232">
        <w:lastRenderedPageBreak/>
        <w:t xml:space="preserve">Minister </w:t>
      </w:r>
      <w:r w:rsidR="00B21E26">
        <w:t>K</w:t>
      </w:r>
      <w:r w:rsidR="00B21E26" w:rsidRPr="00F63232">
        <w:t xml:space="preserve">ultury </w:t>
      </w:r>
      <w:r w:rsidR="004637F1" w:rsidRPr="00F63232">
        <w:t>i </w:t>
      </w:r>
      <w:r w:rsidR="00B21E26">
        <w:t>D</w:t>
      </w:r>
      <w:r w:rsidR="00B21E26" w:rsidRPr="00F63232">
        <w:t xml:space="preserve">ziedzictwa </w:t>
      </w:r>
      <w:r w:rsidR="00B21E26">
        <w:t>N</w:t>
      </w:r>
      <w:r w:rsidR="00B21E26" w:rsidRPr="00F63232">
        <w:t>arodowego</w:t>
      </w:r>
      <w:bookmarkEnd w:id="674"/>
      <w:bookmarkEnd w:id="675"/>
      <w:bookmarkEnd w:id="676"/>
      <w:bookmarkEnd w:id="677"/>
      <w:bookmarkEnd w:id="678"/>
      <w:bookmarkEnd w:id="679"/>
      <w:bookmarkEnd w:id="680"/>
      <w:bookmarkEnd w:id="681"/>
    </w:p>
    <w:p w14:paraId="2613B10E" w14:textId="39CEDE61" w:rsidR="00C23418" w:rsidRPr="00F63232" w:rsidRDefault="00C23418" w:rsidP="00C86789">
      <w:r w:rsidRPr="00F63232">
        <w:t xml:space="preserve">Minister </w:t>
      </w:r>
      <w:r w:rsidR="00CB4F96">
        <w:t>K</w:t>
      </w:r>
      <w:r w:rsidR="00CB4F96" w:rsidRPr="00F63232">
        <w:t>ultury</w:t>
      </w:r>
      <w:r w:rsidR="00CB4F96">
        <w:t xml:space="preserve"> i</w:t>
      </w:r>
      <w:r w:rsidRPr="00F63232">
        <w:t xml:space="preserve"> </w:t>
      </w:r>
      <w:r w:rsidR="00CB4F96">
        <w:t>D</w:t>
      </w:r>
      <w:r w:rsidR="00CB4F96" w:rsidRPr="00F63232">
        <w:t xml:space="preserve">ziedzictwa </w:t>
      </w:r>
      <w:r w:rsidR="00CB4F96">
        <w:t>N</w:t>
      </w:r>
      <w:r w:rsidR="00CB4F96" w:rsidRPr="00F63232">
        <w:t xml:space="preserve">arodowego </w:t>
      </w:r>
      <w:r w:rsidRPr="00F63232">
        <w:t>jest właściwy do spraw kultury</w:t>
      </w:r>
      <w:r w:rsidR="004637F1" w:rsidRPr="00F63232">
        <w:t xml:space="preserve"> i </w:t>
      </w:r>
      <w:r w:rsidRPr="00F63232">
        <w:t xml:space="preserve">ochrony dziedzictwa narodowego. Do dnia </w:t>
      </w:r>
      <w:r w:rsidR="00CB4F96">
        <w:t>2</w:t>
      </w:r>
      <w:r w:rsidRPr="00F63232">
        <w:t xml:space="preserve">6 października </w:t>
      </w:r>
      <w:r w:rsidR="00CB4F96" w:rsidRPr="00F63232">
        <w:t>202</w:t>
      </w:r>
      <w:r w:rsidR="00CB4F96">
        <w:t>1</w:t>
      </w:r>
      <w:r w:rsidR="00CB4F96" w:rsidRPr="00F63232">
        <w:t xml:space="preserve"> </w:t>
      </w:r>
      <w:r w:rsidRPr="00F63232">
        <w:t>r</w:t>
      </w:r>
      <w:r w:rsidR="00A3714E" w:rsidRPr="00F63232">
        <w:t xml:space="preserve">. </w:t>
      </w:r>
      <w:r w:rsidR="00CE18A5" w:rsidRPr="00F63232">
        <w:t>w</w:t>
      </w:r>
      <w:r w:rsidRPr="00F63232">
        <w:t xml:space="preserve">łaściwość ta przypadała </w:t>
      </w:r>
      <w:r w:rsidR="00CB4F96">
        <w:t>M</w:t>
      </w:r>
      <w:r w:rsidR="00CB4F96" w:rsidRPr="00F63232">
        <w:t xml:space="preserve">inistrowi </w:t>
      </w:r>
      <w:r w:rsidR="00CB4F96">
        <w:t>K</w:t>
      </w:r>
      <w:r w:rsidR="00CB4F96" w:rsidRPr="00F63232">
        <w:t>ultury</w:t>
      </w:r>
      <w:r w:rsidR="00CB4F96">
        <w:t>, D</w:t>
      </w:r>
      <w:r w:rsidRPr="00F63232">
        <w:t xml:space="preserve">ziedzictwa </w:t>
      </w:r>
      <w:r w:rsidR="00CB4F96">
        <w:t>N</w:t>
      </w:r>
      <w:r w:rsidR="00CB4F96" w:rsidRPr="00F63232">
        <w:t>arodowego</w:t>
      </w:r>
      <w:r w:rsidR="00CB4F96">
        <w:t xml:space="preserve"> i Sportu</w:t>
      </w:r>
      <w:r w:rsidRPr="00F63232">
        <w:t>.</w:t>
      </w:r>
    </w:p>
    <w:p w14:paraId="5C7C258C" w14:textId="77777777" w:rsidR="00C23418" w:rsidRPr="00F63232" w:rsidRDefault="00C23418" w:rsidP="00C86789">
      <w:r w:rsidRPr="00F63232">
        <w:t>Dział kultura</w:t>
      </w:r>
      <w:r w:rsidR="004637F1" w:rsidRPr="00F63232">
        <w:t xml:space="preserve"> i </w:t>
      </w:r>
      <w:r w:rsidRPr="00F63232">
        <w:t>ochrona dziedzictwa narodowego obejmuje sprawy rozwoju</w:t>
      </w:r>
      <w:r w:rsidR="004637F1" w:rsidRPr="00F63232">
        <w:t xml:space="preserve"> i </w:t>
      </w:r>
      <w:r w:rsidRPr="00F63232">
        <w:t>opieki nad materialnym</w:t>
      </w:r>
      <w:r w:rsidR="004637F1" w:rsidRPr="00F63232">
        <w:t xml:space="preserve"> i </w:t>
      </w:r>
      <w:r w:rsidRPr="00F63232">
        <w:t>niematerialnym dziedzictwem narodowym oraz sprawy działalności kulturalnej,</w:t>
      </w:r>
      <w:r w:rsidR="004637F1" w:rsidRPr="00F63232">
        <w:t xml:space="preserve"> w </w:t>
      </w:r>
      <w:r w:rsidRPr="00F63232">
        <w:t>tym mecenatu państwowego nad tą działalnością,</w:t>
      </w:r>
      <w:r w:rsidR="004637F1" w:rsidRPr="00F63232">
        <w:t xml:space="preserve"> w </w:t>
      </w:r>
      <w:r w:rsidRPr="00F63232">
        <w:t>szczególności</w:t>
      </w:r>
      <w:r w:rsidR="004637F1" w:rsidRPr="00F63232">
        <w:t xml:space="preserve"> w </w:t>
      </w:r>
      <w:r w:rsidRPr="00F63232">
        <w:t>zakresie:</w:t>
      </w:r>
    </w:p>
    <w:p w14:paraId="21B9664B" w14:textId="77777777" w:rsidR="00C23418" w:rsidRPr="00F63232" w:rsidRDefault="00C23418" w:rsidP="00C86789">
      <w:pPr>
        <w:pStyle w:val="Akapitzlist"/>
        <w:numPr>
          <w:ilvl w:val="0"/>
          <w:numId w:val="53"/>
        </w:numPr>
      </w:pPr>
      <w:r w:rsidRPr="00F63232">
        <w:t>podtrzymywania</w:t>
      </w:r>
      <w:r w:rsidR="004637F1" w:rsidRPr="00F63232">
        <w:t xml:space="preserve"> i </w:t>
      </w:r>
      <w:r w:rsidRPr="00F63232">
        <w:t>rozpowszechniania tradycji narodowej</w:t>
      </w:r>
      <w:r w:rsidR="004637F1" w:rsidRPr="00F63232">
        <w:t xml:space="preserve"> i </w:t>
      </w:r>
      <w:r w:rsidRPr="00F63232">
        <w:t>państwowej;</w:t>
      </w:r>
    </w:p>
    <w:p w14:paraId="60961D71" w14:textId="77777777" w:rsidR="00C23418" w:rsidRPr="00F63232" w:rsidRDefault="00C23418" w:rsidP="00C86789">
      <w:pPr>
        <w:pStyle w:val="Akapitzlist"/>
        <w:numPr>
          <w:ilvl w:val="0"/>
          <w:numId w:val="53"/>
        </w:numPr>
      </w:pPr>
      <w:r w:rsidRPr="00F63232">
        <w:t>ochrony zabytków</w:t>
      </w:r>
      <w:r w:rsidR="004637F1" w:rsidRPr="00F63232">
        <w:t xml:space="preserve"> i </w:t>
      </w:r>
      <w:r w:rsidRPr="00F63232">
        <w:t>opieki nad zabytkami;</w:t>
      </w:r>
    </w:p>
    <w:p w14:paraId="79F45BDA" w14:textId="77777777" w:rsidR="00C23418" w:rsidRPr="00F63232" w:rsidRDefault="00C23418" w:rsidP="00C86789">
      <w:pPr>
        <w:pStyle w:val="Akapitzlist"/>
        <w:numPr>
          <w:ilvl w:val="0"/>
          <w:numId w:val="53"/>
        </w:numPr>
      </w:pPr>
      <w:r w:rsidRPr="00F63232">
        <w:t>działalności muzeów;</w:t>
      </w:r>
    </w:p>
    <w:p w14:paraId="2E74B84D" w14:textId="77777777" w:rsidR="00C23418" w:rsidRPr="00F63232" w:rsidRDefault="00C23418" w:rsidP="00C86789">
      <w:pPr>
        <w:pStyle w:val="Akapitzlist"/>
        <w:numPr>
          <w:ilvl w:val="0"/>
          <w:numId w:val="53"/>
        </w:numPr>
      </w:pPr>
      <w:r w:rsidRPr="00F63232">
        <w:t>miejsc pamięci narodowej, grobów</w:t>
      </w:r>
      <w:r w:rsidR="004637F1" w:rsidRPr="00F63232">
        <w:t xml:space="preserve"> i </w:t>
      </w:r>
      <w:r w:rsidRPr="00F63232">
        <w:t>cmentarzy wojennych, pomników zagłady</w:t>
      </w:r>
      <w:r w:rsidR="004637F1" w:rsidRPr="00F63232">
        <w:t xml:space="preserve"> i </w:t>
      </w:r>
      <w:r w:rsidRPr="00F63232">
        <w:t>ich stref ochronnych;</w:t>
      </w:r>
    </w:p>
    <w:p w14:paraId="4ECF306C" w14:textId="77777777" w:rsidR="00C23418" w:rsidRPr="00F63232" w:rsidRDefault="00C23418" w:rsidP="00C86789">
      <w:pPr>
        <w:pStyle w:val="Akapitzlist"/>
        <w:numPr>
          <w:ilvl w:val="0"/>
          <w:numId w:val="53"/>
        </w:numPr>
      </w:pPr>
      <w:r w:rsidRPr="00F63232">
        <w:t>działalności twórczej, artystycznej, kultury ludowej</w:t>
      </w:r>
      <w:r w:rsidR="004637F1" w:rsidRPr="00F63232">
        <w:t xml:space="preserve"> i </w:t>
      </w:r>
      <w:r w:rsidRPr="00F63232">
        <w:t>rękodzieła artystycznego oraz ich ochrony;</w:t>
      </w:r>
    </w:p>
    <w:p w14:paraId="7D817FE3" w14:textId="77777777" w:rsidR="00C23418" w:rsidRPr="00F63232" w:rsidRDefault="00C23418" w:rsidP="00C86789">
      <w:pPr>
        <w:pStyle w:val="Akapitzlist"/>
        <w:numPr>
          <w:ilvl w:val="0"/>
          <w:numId w:val="53"/>
        </w:numPr>
      </w:pPr>
      <w:r w:rsidRPr="00F63232">
        <w:t>wydawnictw, księgarstwa, bibliotek</w:t>
      </w:r>
      <w:r w:rsidR="004637F1" w:rsidRPr="00F63232">
        <w:t xml:space="preserve"> i </w:t>
      </w:r>
      <w:r w:rsidRPr="00F63232">
        <w:t>czytelnictwa;</w:t>
      </w:r>
    </w:p>
    <w:p w14:paraId="6C1433CE" w14:textId="77777777" w:rsidR="00C23418" w:rsidRPr="00F63232" w:rsidRDefault="00C23418" w:rsidP="00C86789">
      <w:pPr>
        <w:pStyle w:val="Akapitzlist"/>
        <w:numPr>
          <w:ilvl w:val="0"/>
          <w:numId w:val="53"/>
        </w:numPr>
      </w:pPr>
      <w:r w:rsidRPr="00F63232">
        <w:t>edukacji kulturalnej;</w:t>
      </w:r>
    </w:p>
    <w:p w14:paraId="5E1447EA" w14:textId="77777777" w:rsidR="00C23418" w:rsidRPr="00F63232" w:rsidRDefault="00C23418" w:rsidP="00C86789">
      <w:pPr>
        <w:pStyle w:val="Akapitzlist"/>
        <w:numPr>
          <w:ilvl w:val="0"/>
          <w:numId w:val="53"/>
        </w:numPr>
      </w:pPr>
      <w:r w:rsidRPr="00F63232">
        <w:t>wystaw artystycznych;</w:t>
      </w:r>
    </w:p>
    <w:p w14:paraId="4B17D35E" w14:textId="77777777" w:rsidR="00C23418" w:rsidRPr="00F63232" w:rsidRDefault="00C23418" w:rsidP="00C86789">
      <w:pPr>
        <w:pStyle w:val="Akapitzlist"/>
        <w:numPr>
          <w:ilvl w:val="0"/>
          <w:numId w:val="53"/>
        </w:numPr>
      </w:pPr>
      <w:r w:rsidRPr="00F63232">
        <w:t>polityki audiowizualnej,</w:t>
      </w:r>
      <w:r w:rsidR="004637F1" w:rsidRPr="00F63232">
        <w:t xml:space="preserve"> w </w:t>
      </w:r>
      <w:r w:rsidRPr="00F63232">
        <w:t>szczególności</w:t>
      </w:r>
      <w:r w:rsidR="004637F1" w:rsidRPr="00F63232">
        <w:t xml:space="preserve"> w </w:t>
      </w:r>
      <w:r w:rsidRPr="00F63232">
        <w:t>zakresie prasy, radia, telewizji</w:t>
      </w:r>
      <w:r w:rsidR="004637F1" w:rsidRPr="00F63232">
        <w:t xml:space="preserve"> i </w:t>
      </w:r>
      <w:r w:rsidRPr="00F63232">
        <w:t>kinematografii;</w:t>
      </w:r>
    </w:p>
    <w:p w14:paraId="6C14A48C" w14:textId="77777777" w:rsidR="00C23418" w:rsidRPr="00F63232" w:rsidRDefault="00C23418" w:rsidP="00C86789">
      <w:pPr>
        <w:pStyle w:val="Akapitzlist"/>
        <w:numPr>
          <w:ilvl w:val="0"/>
          <w:numId w:val="53"/>
        </w:numPr>
      </w:pPr>
      <w:r w:rsidRPr="00F63232">
        <w:t>amatorskiego ruchu artystycznego, organizacji</w:t>
      </w:r>
      <w:r w:rsidR="004637F1" w:rsidRPr="00F63232">
        <w:t xml:space="preserve"> i </w:t>
      </w:r>
      <w:r w:rsidRPr="00F63232">
        <w:t>stowarzyszeń regionalnych oraz społeczno-kulturalnych;</w:t>
      </w:r>
    </w:p>
    <w:p w14:paraId="6EF9822C" w14:textId="77777777" w:rsidR="00C23418" w:rsidRPr="00F63232" w:rsidRDefault="00C23418" w:rsidP="00C86789">
      <w:pPr>
        <w:pStyle w:val="Akapitzlist"/>
        <w:numPr>
          <w:ilvl w:val="0"/>
          <w:numId w:val="53"/>
        </w:numPr>
      </w:pPr>
      <w:r w:rsidRPr="00F63232">
        <w:t>wymiany kulturalnej</w:t>
      </w:r>
      <w:r w:rsidR="004637F1" w:rsidRPr="00F63232">
        <w:t xml:space="preserve"> z </w:t>
      </w:r>
      <w:r w:rsidRPr="00F63232">
        <w:t>zagranicą;</w:t>
      </w:r>
    </w:p>
    <w:p w14:paraId="7503C0CD" w14:textId="77777777" w:rsidR="00C23418" w:rsidRPr="00F63232" w:rsidRDefault="00C23418" w:rsidP="00C86789">
      <w:pPr>
        <w:pStyle w:val="Akapitzlist"/>
        <w:numPr>
          <w:ilvl w:val="0"/>
          <w:numId w:val="53"/>
        </w:numPr>
      </w:pPr>
      <w:r w:rsidRPr="00F63232">
        <w:t>działalności widowiskowej</w:t>
      </w:r>
      <w:r w:rsidR="004637F1" w:rsidRPr="00F63232">
        <w:t xml:space="preserve"> i </w:t>
      </w:r>
      <w:r w:rsidRPr="00F63232">
        <w:t>rozrywkowej;</w:t>
      </w:r>
    </w:p>
    <w:p w14:paraId="2C086B30" w14:textId="77777777" w:rsidR="00C23418" w:rsidRPr="00F63232" w:rsidRDefault="00C23418" w:rsidP="00C86789">
      <w:pPr>
        <w:pStyle w:val="Akapitzlist"/>
        <w:numPr>
          <w:ilvl w:val="0"/>
          <w:numId w:val="53"/>
        </w:numPr>
      </w:pPr>
      <w:r w:rsidRPr="00F63232">
        <w:t>restytucji dóbr kultury,</w:t>
      </w:r>
      <w:r w:rsidR="004637F1" w:rsidRPr="00F63232">
        <w:t xml:space="preserve"> w </w:t>
      </w:r>
      <w:r w:rsidRPr="00F63232">
        <w:t>tym zwrotu dóbr kultury wyprowadzonych</w:t>
      </w:r>
      <w:r w:rsidR="004637F1" w:rsidRPr="00F63232">
        <w:t xml:space="preserve"> z </w:t>
      </w:r>
      <w:r w:rsidRPr="00F63232">
        <w:t>naruszeniem prawa</w:t>
      </w:r>
      <w:r w:rsidR="004637F1" w:rsidRPr="00F63232">
        <w:t xml:space="preserve"> z </w:t>
      </w:r>
      <w:r w:rsidRPr="00F63232">
        <w:t>terytorium Rzeczypospolitej Polskiej;</w:t>
      </w:r>
    </w:p>
    <w:p w14:paraId="5A04EDDF" w14:textId="77777777" w:rsidR="00C23418" w:rsidRPr="00F63232" w:rsidRDefault="00C23418" w:rsidP="00C86789">
      <w:pPr>
        <w:pStyle w:val="Akapitzlist"/>
        <w:numPr>
          <w:ilvl w:val="0"/>
          <w:numId w:val="53"/>
        </w:numPr>
      </w:pPr>
      <w:r w:rsidRPr="00F63232">
        <w:t>udziału</w:t>
      </w:r>
      <w:r w:rsidR="004637F1" w:rsidRPr="00F63232">
        <w:t xml:space="preserve"> w </w:t>
      </w:r>
      <w:r w:rsidRPr="00F63232">
        <w:t>kształtowaniu estetyki przestrzeni publicznej</w:t>
      </w:r>
      <w:r w:rsidR="004637F1" w:rsidRPr="00F63232">
        <w:t xml:space="preserve"> w </w:t>
      </w:r>
      <w:r w:rsidRPr="00F63232">
        <w:t>zakresie architektury, urbanistyki</w:t>
      </w:r>
      <w:r w:rsidR="004637F1" w:rsidRPr="00F63232">
        <w:t xml:space="preserve"> i </w:t>
      </w:r>
      <w:r w:rsidRPr="00F63232">
        <w:t>planowania przestrzennego.</w:t>
      </w:r>
    </w:p>
    <w:p w14:paraId="0A267143" w14:textId="77777777" w:rsidR="00DE647D" w:rsidRPr="00F63232" w:rsidRDefault="00DE647D" w:rsidP="00C86789">
      <w:r w:rsidRPr="00F63232">
        <w:t xml:space="preserve">Wobec powyższego działania MKiDN są skierowane na dziedzictwo </w:t>
      </w:r>
      <w:r w:rsidR="00E10D61" w:rsidRPr="00F63232">
        <w:t>kulturowe mniejszości, jako części polskiej kultury narodowej.</w:t>
      </w:r>
    </w:p>
    <w:p w14:paraId="7FD3C45E" w14:textId="77777777" w:rsidR="00CE18A5" w:rsidRPr="00F63232" w:rsidRDefault="003219A3" w:rsidP="00C86789">
      <w:pPr>
        <w:pStyle w:val="Odnonik"/>
      </w:pPr>
      <w:r w:rsidRPr="00F63232">
        <w:t xml:space="preserve">Szczegółowe informacja nt. działań MKiDN </w:t>
      </w:r>
      <w:r w:rsidR="00BF26F7" w:rsidRPr="00F63232">
        <w:br/>
      </w:r>
      <w:r w:rsidR="00553766" w:rsidRPr="00F63232">
        <w:t>oraz jednostek podległych</w:t>
      </w:r>
      <w:r w:rsidR="004637F1" w:rsidRPr="00F63232">
        <w:t xml:space="preserve"> i </w:t>
      </w:r>
      <w:r w:rsidR="00553766" w:rsidRPr="00F63232">
        <w:t xml:space="preserve">nadzorowanych </w:t>
      </w:r>
      <w:r w:rsidR="00BF26F7" w:rsidRPr="00F63232">
        <w:br/>
      </w:r>
      <w:r w:rsidRPr="00F63232">
        <w:t>znajdują się</w:t>
      </w:r>
      <w:r w:rsidR="004637F1" w:rsidRPr="00F63232">
        <w:t xml:space="preserve"> w </w:t>
      </w:r>
      <w:r w:rsidRPr="00F63232">
        <w:t xml:space="preserve">podrozdziale </w:t>
      </w:r>
      <w:r w:rsidR="00BF26F7" w:rsidRPr="00F63232">
        <w:br/>
      </w:r>
      <w:r w:rsidR="00BF26F7" w:rsidRPr="00F63232">
        <w:fldChar w:fldCharType="begin"/>
      </w:r>
      <w:r w:rsidR="00BF26F7" w:rsidRPr="00F63232">
        <w:instrText xml:space="preserve"> REF _Ref89326525 \h  \* MERGEFORMAT </w:instrText>
      </w:r>
      <w:r w:rsidR="00BF26F7" w:rsidRPr="00F63232">
        <w:fldChar w:fldCharType="separate"/>
      </w:r>
      <w:r w:rsidR="00657E26" w:rsidRPr="00657E26">
        <w:rPr>
          <w:b/>
        </w:rPr>
        <w:t>Tożsamość kulturowa i językowa</w:t>
      </w:r>
      <w:r w:rsidR="00BF26F7" w:rsidRPr="00F63232">
        <w:fldChar w:fldCharType="end"/>
      </w:r>
      <w:r w:rsidRPr="00F63232">
        <w:t xml:space="preserve">, </w:t>
      </w:r>
      <w:r w:rsidR="00BF26F7" w:rsidRPr="00F63232">
        <w:br/>
      </w:r>
      <w:r w:rsidR="00553766" w:rsidRPr="00F63232">
        <w:t xml:space="preserve">od </w:t>
      </w:r>
      <w:r w:rsidRPr="00F63232">
        <w:t xml:space="preserve">str. </w:t>
      </w:r>
      <w:r w:rsidR="00BF26F7" w:rsidRPr="00F63232">
        <w:fldChar w:fldCharType="begin"/>
      </w:r>
      <w:r w:rsidR="00BF26F7" w:rsidRPr="00F63232">
        <w:instrText xml:space="preserve"> PAGEREF _Ref89326540 \h </w:instrText>
      </w:r>
      <w:r w:rsidR="00BF26F7" w:rsidRPr="00F63232">
        <w:fldChar w:fldCharType="separate"/>
      </w:r>
      <w:r w:rsidR="00657E26">
        <w:rPr>
          <w:noProof/>
        </w:rPr>
        <w:t>115</w:t>
      </w:r>
      <w:r w:rsidR="00BF26F7" w:rsidRPr="00F63232">
        <w:fldChar w:fldCharType="end"/>
      </w:r>
    </w:p>
    <w:p w14:paraId="7A2150B7" w14:textId="64D457FB" w:rsidR="000E67DE" w:rsidRPr="00F63232" w:rsidRDefault="00E2490B" w:rsidP="00C86789">
      <w:pPr>
        <w:pStyle w:val="Nagwek2"/>
      </w:pPr>
      <w:bookmarkStart w:id="682" w:name="_Toc79567499"/>
      <w:bookmarkStart w:id="683" w:name="_Toc79567603"/>
      <w:bookmarkStart w:id="684" w:name="_Toc83116810"/>
      <w:bookmarkStart w:id="685" w:name="_Toc116040877"/>
      <w:bookmarkStart w:id="686" w:name="_Toc116556306"/>
      <w:r w:rsidRPr="00F63232">
        <w:t xml:space="preserve">Minister </w:t>
      </w:r>
      <w:r w:rsidR="00CB4F96">
        <w:t>E</w:t>
      </w:r>
      <w:r w:rsidR="00CB4F96" w:rsidRPr="00F63232">
        <w:t xml:space="preserve">dukacji </w:t>
      </w:r>
      <w:r w:rsidR="004637F1" w:rsidRPr="00F63232">
        <w:t>i </w:t>
      </w:r>
      <w:bookmarkEnd w:id="682"/>
      <w:bookmarkEnd w:id="683"/>
      <w:bookmarkEnd w:id="684"/>
      <w:r w:rsidR="00CB4F96">
        <w:t>N</w:t>
      </w:r>
      <w:r w:rsidR="00CB4F96" w:rsidRPr="00F63232">
        <w:t>auki</w:t>
      </w:r>
      <w:bookmarkEnd w:id="685"/>
      <w:bookmarkEnd w:id="686"/>
    </w:p>
    <w:p w14:paraId="6B22855F" w14:textId="73A79A99" w:rsidR="00C23418" w:rsidRPr="00F63232" w:rsidRDefault="00C23418" w:rsidP="00C86789">
      <w:r w:rsidRPr="00F63232">
        <w:t xml:space="preserve">Minister </w:t>
      </w:r>
      <w:r w:rsidR="00CB4F96">
        <w:t>E</w:t>
      </w:r>
      <w:r w:rsidRPr="00F63232">
        <w:t>dukacji</w:t>
      </w:r>
      <w:r w:rsidR="004637F1" w:rsidRPr="00F63232">
        <w:t xml:space="preserve"> i </w:t>
      </w:r>
      <w:r w:rsidR="00CB4F96">
        <w:t>N</w:t>
      </w:r>
      <w:r w:rsidR="00CB4F96" w:rsidRPr="00F63232">
        <w:t xml:space="preserve">auki </w:t>
      </w:r>
      <w:r w:rsidRPr="00F63232">
        <w:t>jest właściwy do spraw:</w:t>
      </w:r>
    </w:p>
    <w:p w14:paraId="26638852" w14:textId="77777777" w:rsidR="00C23418" w:rsidRPr="00F63232" w:rsidRDefault="00C23418" w:rsidP="00C86789">
      <w:pPr>
        <w:pStyle w:val="Akapitzlist"/>
        <w:numPr>
          <w:ilvl w:val="0"/>
          <w:numId w:val="3"/>
        </w:numPr>
      </w:pPr>
      <w:r w:rsidRPr="00F63232">
        <w:t>oświaty</w:t>
      </w:r>
      <w:r w:rsidR="004637F1" w:rsidRPr="00F63232">
        <w:t xml:space="preserve"> i </w:t>
      </w:r>
      <w:r w:rsidRPr="00F63232">
        <w:t>wychowania,</w:t>
      </w:r>
    </w:p>
    <w:p w14:paraId="5371808A" w14:textId="77777777" w:rsidR="00C23418" w:rsidRPr="00F63232" w:rsidRDefault="00C23418" w:rsidP="00C86789">
      <w:pPr>
        <w:pStyle w:val="Akapitzlist"/>
        <w:numPr>
          <w:ilvl w:val="0"/>
          <w:numId w:val="3"/>
        </w:numPr>
      </w:pPr>
      <w:r w:rsidRPr="00F63232">
        <w:t>szkolnictwa wyższego</w:t>
      </w:r>
      <w:r w:rsidR="004637F1" w:rsidRPr="00F63232">
        <w:t xml:space="preserve"> i </w:t>
      </w:r>
      <w:r w:rsidRPr="00F63232">
        <w:t>nauki.</w:t>
      </w:r>
    </w:p>
    <w:p w14:paraId="445D044D" w14:textId="77777777" w:rsidR="00C01102" w:rsidRPr="00F63232" w:rsidRDefault="00C01102" w:rsidP="00C86789">
      <w:r w:rsidRPr="00F63232">
        <w:t>Dział oświata</w:t>
      </w:r>
      <w:r w:rsidR="004637F1" w:rsidRPr="00F63232">
        <w:t xml:space="preserve"> i </w:t>
      </w:r>
      <w:r w:rsidRPr="00F63232">
        <w:t>wychowanie</w:t>
      </w:r>
      <w:r w:rsidR="009F3AB4" w:rsidRPr="00F63232">
        <w:t xml:space="preserve"> </w:t>
      </w:r>
      <w:r w:rsidRPr="00F63232">
        <w:t>obejmuje sprawy:</w:t>
      </w:r>
    </w:p>
    <w:p w14:paraId="3F7AD377" w14:textId="77777777" w:rsidR="00C01102" w:rsidRPr="00F63232" w:rsidRDefault="00C01102" w:rsidP="00C86789">
      <w:pPr>
        <w:pStyle w:val="Akapitzlist"/>
        <w:numPr>
          <w:ilvl w:val="0"/>
          <w:numId w:val="13"/>
        </w:numPr>
      </w:pPr>
      <w:r w:rsidRPr="00F63232">
        <w:lastRenderedPageBreak/>
        <w:t>kształcenia, nauczania, wychowania, kultury fizycznej dzieci</w:t>
      </w:r>
      <w:r w:rsidR="004637F1" w:rsidRPr="00F63232">
        <w:t xml:space="preserve"> i </w:t>
      </w:r>
      <w:r w:rsidRPr="00F63232">
        <w:t>młodzieży,</w:t>
      </w:r>
      <w:r w:rsidR="004637F1" w:rsidRPr="00F63232">
        <w:t xml:space="preserve"> z </w:t>
      </w:r>
      <w:r w:rsidRPr="00F63232">
        <w:t>wyjątkiem spraw zastrzeżonych do kompetencji innych organów administracji publicznej;</w:t>
      </w:r>
    </w:p>
    <w:p w14:paraId="660F5FBC" w14:textId="77777777" w:rsidR="00C01102" w:rsidRPr="00F63232" w:rsidRDefault="00C01102" w:rsidP="00C86789">
      <w:pPr>
        <w:pStyle w:val="Akapitzlist"/>
        <w:numPr>
          <w:ilvl w:val="0"/>
          <w:numId w:val="13"/>
        </w:numPr>
      </w:pPr>
      <w:r w:rsidRPr="00F63232">
        <w:t>organizacji dziecięcych</w:t>
      </w:r>
      <w:r w:rsidR="004637F1" w:rsidRPr="00F63232">
        <w:t xml:space="preserve"> i </w:t>
      </w:r>
      <w:r w:rsidRPr="00F63232">
        <w:t>młodzieżowych,</w:t>
      </w:r>
      <w:r w:rsidR="004637F1" w:rsidRPr="00F63232">
        <w:t xml:space="preserve"> w </w:t>
      </w:r>
      <w:r w:rsidRPr="00F63232">
        <w:t>tym systemu dofinansowania zadań państwa realizowanych przez te organizacje;</w:t>
      </w:r>
    </w:p>
    <w:p w14:paraId="76D89186" w14:textId="77777777" w:rsidR="00C01102" w:rsidRPr="00F63232" w:rsidRDefault="00C01102" w:rsidP="00C86789">
      <w:pPr>
        <w:pStyle w:val="Akapitzlist"/>
        <w:numPr>
          <w:ilvl w:val="0"/>
          <w:numId w:val="13"/>
        </w:numPr>
      </w:pPr>
      <w:r w:rsidRPr="00F63232">
        <w:t>udzielania pomocy materialnej dzieciom</w:t>
      </w:r>
      <w:r w:rsidR="004637F1" w:rsidRPr="00F63232">
        <w:t xml:space="preserve"> i </w:t>
      </w:r>
      <w:r w:rsidRPr="00F63232">
        <w:t>młodzieży;</w:t>
      </w:r>
    </w:p>
    <w:p w14:paraId="6D53C6E6" w14:textId="77777777" w:rsidR="00C01102" w:rsidRPr="00F63232" w:rsidRDefault="00C01102" w:rsidP="00C86789">
      <w:pPr>
        <w:pStyle w:val="Akapitzlist"/>
        <w:numPr>
          <w:ilvl w:val="0"/>
          <w:numId w:val="13"/>
        </w:numPr>
      </w:pPr>
      <w:r w:rsidRPr="00F63232">
        <w:t>międzynarodowej współpracy dzieci</w:t>
      </w:r>
      <w:r w:rsidR="004637F1" w:rsidRPr="00F63232">
        <w:t xml:space="preserve"> i </w:t>
      </w:r>
      <w:r w:rsidRPr="00F63232">
        <w:t>młodzieży.</w:t>
      </w:r>
    </w:p>
    <w:p w14:paraId="42026442" w14:textId="77777777" w:rsidR="00C01102" w:rsidRPr="00F63232" w:rsidRDefault="00C01102" w:rsidP="00C86789">
      <w:r w:rsidRPr="00F63232">
        <w:t>Dział szkolnictwo wyższe</w:t>
      </w:r>
      <w:r w:rsidR="004637F1" w:rsidRPr="00F63232">
        <w:t xml:space="preserve"> i </w:t>
      </w:r>
      <w:r w:rsidRPr="00F63232">
        <w:t>nauka obejmuje sprawy szkolnictwa wyższego</w:t>
      </w:r>
      <w:r w:rsidR="004637F1" w:rsidRPr="00F63232">
        <w:t xml:space="preserve"> i </w:t>
      </w:r>
      <w:r w:rsidRPr="00F63232">
        <w:t>nauki,</w:t>
      </w:r>
      <w:r w:rsidR="004637F1" w:rsidRPr="00F63232">
        <w:t xml:space="preserve"> w </w:t>
      </w:r>
      <w:r w:rsidRPr="00F63232">
        <w:t>tym sprawy nadzoru nad szkołami wyższymi</w:t>
      </w:r>
      <w:r w:rsidR="004637F1" w:rsidRPr="00F63232">
        <w:t xml:space="preserve"> i </w:t>
      </w:r>
      <w:r w:rsidRPr="00F63232">
        <w:t>ich finansowania,</w:t>
      </w:r>
      <w:r w:rsidR="004637F1" w:rsidRPr="00F63232">
        <w:t xml:space="preserve"> a </w:t>
      </w:r>
      <w:r w:rsidRPr="00F63232">
        <w:t>także sprawy działalności naukowej.</w:t>
      </w:r>
    </w:p>
    <w:p w14:paraId="70CD17CF" w14:textId="77777777" w:rsidR="00553766" w:rsidRPr="00F63232" w:rsidRDefault="00553766" w:rsidP="00C86789">
      <w:r w:rsidRPr="00F63232">
        <w:t xml:space="preserve">W zakresie zainteresowania mniejszości MEiN </w:t>
      </w:r>
      <w:r w:rsidR="006C284C" w:rsidRPr="00F63232">
        <w:t>reguluje sprawy:</w:t>
      </w:r>
    </w:p>
    <w:p w14:paraId="07174641" w14:textId="77777777" w:rsidR="006C284C" w:rsidRPr="00F63232" w:rsidRDefault="006C284C" w:rsidP="00C86789">
      <w:pPr>
        <w:pStyle w:val="Akapitzlist"/>
        <w:numPr>
          <w:ilvl w:val="0"/>
          <w:numId w:val="69"/>
        </w:numPr>
      </w:pPr>
      <w:r w:rsidRPr="00F63232">
        <w:t>szkolnictwa adresowanego do mniejszości,</w:t>
      </w:r>
    </w:p>
    <w:p w14:paraId="22EEEE60" w14:textId="77777777" w:rsidR="006C284C" w:rsidRPr="00F63232" w:rsidRDefault="006C284C" w:rsidP="00C86789">
      <w:pPr>
        <w:pStyle w:val="Akapitzlist"/>
        <w:numPr>
          <w:ilvl w:val="0"/>
          <w:numId w:val="69"/>
        </w:numPr>
      </w:pPr>
      <w:r w:rsidRPr="00F63232">
        <w:t>nauki języka kaszubskiego</w:t>
      </w:r>
      <w:r w:rsidR="004637F1" w:rsidRPr="00F63232">
        <w:t xml:space="preserve"> i </w:t>
      </w:r>
      <w:r w:rsidRPr="00F63232">
        <w:t>języków mniejszości,</w:t>
      </w:r>
    </w:p>
    <w:p w14:paraId="433BACA5" w14:textId="77777777" w:rsidR="006C284C" w:rsidRPr="00F63232" w:rsidRDefault="006C284C" w:rsidP="00C86789">
      <w:pPr>
        <w:pStyle w:val="Akapitzlist"/>
        <w:numPr>
          <w:ilvl w:val="0"/>
          <w:numId w:val="69"/>
        </w:numPr>
      </w:pPr>
      <w:r w:rsidRPr="00F63232">
        <w:t>podstaw programowych,</w:t>
      </w:r>
    </w:p>
    <w:p w14:paraId="635B12A0" w14:textId="77777777" w:rsidR="006C284C" w:rsidRPr="00F63232" w:rsidRDefault="006C284C" w:rsidP="00C86789">
      <w:pPr>
        <w:pStyle w:val="Akapitzlist"/>
        <w:numPr>
          <w:ilvl w:val="0"/>
          <w:numId w:val="69"/>
        </w:numPr>
      </w:pPr>
      <w:r w:rsidRPr="00F63232">
        <w:t>zatwierdzania</w:t>
      </w:r>
      <w:r w:rsidR="004637F1" w:rsidRPr="00F63232">
        <w:t xml:space="preserve"> i </w:t>
      </w:r>
      <w:r w:rsidRPr="00F63232">
        <w:t>finansowania podręczników,</w:t>
      </w:r>
    </w:p>
    <w:p w14:paraId="37E6786A" w14:textId="77777777" w:rsidR="006C284C" w:rsidRPr="00F63232" w:rsidRDefault="006C284C" w:rsidP="00C86789">
      <w:pPr>
        <w:pStyle w:val="Akapitzlist"/>
        <w:numPr>
          <w:ilvl w:val="0"/>
          <w:numId w:val="69"/>
        </w:numPr>
      </w:pPr>
      <w:r w:rsidRPr="00F63232">
        <w:t>doskonalenia nauczycieli,</w:t>
      </w:r>
    </w:p>
    <w:p w14:paraId="1FA650C1" w14:textId="77777777" w:rsidR="006C284C" w:rsidRPr="00F63232" w:rsidRDefault="00297B0A" w:rsidP="00C86789">
      <w:pPr>
        <w:pStyle w:val="Akapitzlist"/>
        <w:numPr>
          <w:ilvl w:val="0"/>
          <w:numId w:val="69"/>
        </w:numPr>
      </w:pPr>
      <w:r w:rsidRPr="00F63232">
        <w:t>subwencji oświatowej.</w:t>
      </w:r>
    </w:p>
    <w:p w14:paraId="4A74B236" w14:textId="5BF1EC1E" w:rsidR="00CE18A5" w:rsidRPr="00F63232" w:rsidRDefault="006812F0" w:rsidP="00C86789">
      <w:pPr>
        <w:pStyle w:val="Odnonik"/>
      </w:pPr>
      <w:r w:rsidRPr="00F63232">
        <w:t xml:space="preserve">Szczegółowe informacje nt. działań </w:t>
      </w:r>
      <w:r w:rsidR="00BF26F7" w:rsidRPr="00F63232">
        <w:br/>
      </w:r>
      <w:r w:rsidR="00CB4F96">
        <w:rPr>
          <w:b/>
        </w:rPr>
        <w:t>M</w:t>
      </w:r>
      <w:r w:rsidR="00CB4F96" w:rsidRPr="00F63232">
        <w:rPr>
          <w:b/>
        </w:rPr>
        <w:t xml:space="preserve">inistrów </w:t>
      </w:r>
      <w:r w:rsidR="00CB4F96">
        <w:rPr>
          <w:b/>
        </w:rPr>
        <w:t>E</w:t>
      </w:r>
      <w:r w:rsidR="00CB4F96" w:rsidRPr="00F63232">
        <w:rPr>
          <w:b/>
        </w:rPr>
        <w:t xml:space="preserve">dukacji </w:t>
      </w:r>
      <w:r w:rsidR="00CB4F96">
        <w:rPr>
          <w:b/>
        </w:rPr>
        <w:t>N</w:t>
      </w:r>
      <w:r w:rsidR="00CB4F96" w:rsidRPr="00F63232">
        <w:rPr>
          <w:b/>
        </w:rPr>
        <w:t>arodowej</w:t>
      </w:r>
      <w:r w:rsidR="003219A3" w:rsidRPr="00F63232">
        <w:rPr>
          <w:b/>
        </w:rPr>
        <w:t xml:space="preserve">, </w:t>
      </w:r>
      <w:r w:rsidR="00BF26F7" w:rsidRPr="00F63232">
        <w:rPr>
          <w:b/>
        </w:rPr>
        <w:br/>
      </w:r>
      <w:r w:rsidR="00CB4F96">
        <w:rPr>
          <w:b/>
        </w:rPr>
        <w:t>N</w:t>
      </w:r>
      <w:r w:rsidR="00CB4F96" w:rsidRPr="00F63232">
        <w:rPr>
          <w:b/>
        </w:rPr>
        <w:t xml:space="preserve">auki </w:t>
      </w:r>
      <w:r w:rsidR="004637F1" w:rsidRPr="00F63232">
        <w:rPr>
          <w:b/>
        </w:rPr>
        <w:t>i </w:t>
      </w:r>
      <w:r w:rsidR="00CB4F96">
        <w:rPr>
          <w:b/>
        </w:rPr>
        <w:t>S</w:t>
      </w:r>
      <w:r w:rsidR="00CB4F96" w:rsidRPr="00F63232">
        <w:rPr>
          <w:b/>
        </w:rPr>
        <w:t xml:space="preserve">zkolnictwa </w:t>
      </w:r>
      <w:r w:rsidR="00CB4F96">
        <w:rPr>
          <w:b/>
        </w:rPr>
        <w:t>W</w:t>
      </w:r>
      <w:r w:rsidR="00CB4F96" w:rsidRPr="00F63232">
        <w:rPr>
          <w:b/>
        </w:rPr>
        <w:t xml:space="preserve">yższego </w:t>
      </w:r>
      <w:r w:rsidR="00BF26F7" w:rsidRPr="00F63232">
        <w:rPr>
          <w:b/>
        </w:rPr>
        <w:br/>
      </w:r>
      <w:r w:rsidR="003219A3" w:rsidRPr="00F63232">
        <w:rPr>
          <w:b/>
        </w:rPr>
        <w:t xml:space="preserve">oraz </w:t>
      </w:r>
      <w:r w:rsidR="00CB4F96">
        <w:rPr>
          <w:b/>
        </w:rPr>
        <w:t>E</w:t>
      </w:r>
      <w:r w:rsidR="00CB4F96" w:rsidRPr="00F63232">
        <w:rPr>
          <w:b/>
        </w:rPr>
        <w:t xml:space="preserve">dukacji </w:t>
      </w:r>
      <w:r w:rsidR="004637F1" w:rsidRPr="00F63232">
        <w:rPr>
          <w:b/>
        </w:rPr>
        <w:t>i </w:t>
      </w:r>
      <w:r w:rsidR="00CB4F96">
        <w:rPr>
          <w:b/>
        </w:rPr>
        <w:t>N</w:t>
      </w:r>
      <w:r w:rsidR="00CB4F96" w:rsidRPr="00F63232">
        <w:rPr>
          <w:b/>
        </w:rPr>
        <w:t>auki</w:t>
      </w:r>
      <w:r w:rsidR="003219A3" w:rsidRPr="00F63232">
        <w:rPr>
          <w:b/>
        </w:rPr>
        <w:t xml:space="preserve"> </w:t>
      </w:r>
      <w:r w:rsidR="00BF26F7" w:rsidRPr="00F63232">
        <w:rPr>
          <w:b/>
        </w:rPr>
        <w:br/>
      </w:r>
      <w:r w:rsidR="003219A3" w:rsidRPr="00F63232">
        <w:t>znajdują się</w:t>
      </w:r>
      <w:r w:rsidR="004637F1" w:rsidRPr="00F63232">
        <w:t xml:space="preserve"> w </w:t>
      </w:r>
      <w:r w:rsidR="003219A3" w:rsidRPr="00F63232">
        <w:t xml:space="preserve">podrozdziale </w:t>
      </w:r>
      <w:r w:rsidR="00BF26F7" w:rsidRPr="00F63232">
        <w:br/>
      </w:r>
      <w:r w:rsidR="00BF26F7" w:rsidRPr="00F63232">
        <w:rPr>
          <w:b/>
        </w:rPr>
        <w:fldChar w:fldCharType="begin"/>
      </w:r>
      <w:r w:rsidR="00BF26F7" w:rsidRPr="00F63232">
        <w:rPr>
          <w:b/>
        </w:rPr>
        <w:instrText xml:space="preserve"> REF _Ref89272843 \h  \* MERGEFORMAT </w:instrText>
      </w:r>
      <w:r w:rsidR="00BF26F7" w:rsidRPr="00F63232">
        <w:rPr>
          <w:b/>
        </w:rPr>
      </w:r>
      <w:r w:rsidR="00BF26F7" w:rsidRPr="00F63232">
        <w:rPr>
          <w:b/>
        </w:rPr>
        <w:fldChar w:fldCharType="separate"/>
      </w:r>
      <w:r w:rsidR="00657E26" w:rsidRPr="00657E26">
        <w:rPr>
          <w:b/>
        </w:rPr>
        <w:t>Oświata oraz integracja społeczna i obywatelska</w:t>
      </w:r>
      <w:r w:rsidR="00BF26F7" w:rsidRPr="00F63232">
        <w:rPr>
          <w:b/>
        </w:rPr>
        <w:fldChar w:fldCharType="end"/>
      </w:r>
      <w:r w:rsidR="003219A3" w:rsidRPr="00F63232">
        <w:t xml:space="preserve">, </w:t>
      </w:r>
      <w:r w:rsidR="00BF26F7" w:rsidRPr="00F63232">
        <w:br/>
      </w:r>
      <w:r w:rsidR="003219A3" w:rsidRPr="00F63232">
        <w:t xml:space="preserve">str. </w:t>
      </w:r>
      <w:r w:rsidR="00BF26F7" w:rsidRPr="00F63232">
        <w:fldChar w:fldCharType="begin"/>
      </w:r>
      <w:r w:rsidR="00BF26F7" w:rsidRPr="00F63232">
        <w:instrText xml:space="preserve"> PAGEREF _Ref89272843 \h </w:instrText>
      </w:r>
      <w:r w:rsidR="00BF26F7" w:rsidRPr="00F63232">
        <w:fldChar w:fldCharType="separate"/>
      </w:r>
      <w:r w:rsidR="00657E26">
        <w:rPr>
          <w:noProof/>
        </w:rPr>
        <w:t>131</w:t>
      </w:r>
      <w:r w:rsidR="00BF26F7" w:rsidRPr="00F63232">
        <w:fldChar w:fldCharType="end"/>
      </w:r>
    </w:p>
    <w:p w14:paraId="79E5A0FF" w14:textId="77777777" w:rsidR="0097798F" w:rsidRPr="00F63232" w:rsidRDefault="0097798F" w:rsidP="00C86789">
      <w:pPr>
        <w:pStyle w:val="Nagwek2"/>
      </w:pPr>
      <w:bookmarkStart w:id="687" w:name="_Toc79567500"/>
      <w:bookmarkStart w:id="688" w:name="_Toc79567604"/>
      <w:bookmarkStart w:id="689" w:name="_Toc83116811"/>
      <w:bookmarkStart w:id="690" w:name="_Ref98932783"/>
      <w:bookmarkStart w:id="691" w:name="_Toc116040878"/>
      <w:bookmarkStart w:id="692" w:name="_Toc116556307"/>
      <w:r w:rsidRPr="00F63232">
        <w:t xml:space="preserve">Pełnomocnik Rządu ds. </w:t>
      </w:r>
      <w:r w:rsidR="00297B0A" w:rsidRPr="00F63232">
        <w:t>równego</w:t>
      </w:r>
      <w:r w:rsidRPr="00F63232">
        <w:t xml:space="preserve"> traktowania</w:t>
      </w:r>
      <w:bookmarkEnd w:id="687"/>
      <w:bookmarkEnd w:id="688"/>
      <w:bookmarkEnd w:id="689"/>
      <w:bookmarkEnd w:id="690"/>
      <w:bookmarkEnd w:id="691"/>
      <w:bookmarkEnd w:id="692"/>
    </w:p>
    <w:p w14:paraId="795E5F9A" w14:textId="3440C69D" w:rsidR="00871901" w:rsidRPr="00F63232" w:rsidRDefault="00871901" w:rsidP="00C86789">
      <w:r w:rsidRPr="00F63232">
        <w:t>Pełnomocnik Rządu do Spraw Równego Traktowania, zgodnie</w:t>
      </w:r>
      <w:r w:rsidR="004637F1" w:rsidRPr="00F63232">
        <w:t xml:space="preserve"> z </w:t>
      </w:r>
      <w:r w:rsidRPr="00F63232">
        <w:t>zadaniami określonymi</w:t>
      </w:r>
      <w:r w:rsidR="004637F1" w:rsidRPr="00F63232">
        <w:t xml:space="preserve"> w </w:t>
      </w:r>
      <w:r w:rsidRPr="00F63232">
        <w:t>ustawie</w:t>
      </w:r>
      <w:r w:rsidR="004637F1" w:rsidRPr="00F63232">
        <w:t xml:space="preserve"> z </w:t>
      </w:r>
      <w:r w:rsidRPr="00F63232">
        <w:t>dnia 3 grudnia 2010 r.</w:t>
      </w:r>
      <w:r w:rsidR="004637F1" w:rsidRPr="00F63232">
        <w:t xml:space="preserve"> o </w:t>
      </w:r>
      <w:r w:rsidRPr="00F63232">
        <w:t>wdrożeniu niektórych przepisów Unii Europejskiej</w:t>
      </w:r>
      <w:r w:rsidR="004637F1" w:rsidRPr="00F63232">
        <w:t xml:space="preserve"> w </w:t>
      </w:r>
      <w:r w:rsidR="00181239">
        <w:t xml:space="preserve">zakresie równego traktowania </w:t>
      </w:r>
      <w:r w:rsidRPr="00F63232">
        <w:t>odpowiedzialny jest za realizację polityki rządu</w:t>
      </w:r>
      <w:r w:rsidR="004637F1" w:rsidRPr="00F63232">
        <w:t xml:space="preserve"> w </w:t>
      </w:r>
      <w:r w:rsidRPr="00F63232">
        <w:t>zakresie zasady równego traktowania,</w:t>
      </w:r>
      <w:r w:rsidR="004637F1" w:rsidRPr="00F63232">
        <w:t xml:space="preserve"> w </w:t>
      </w:r>
      <w:r w:rsidRPr="00F63232">
        <w:t>tym przeciwdziałania dyskryminacji,</w:t>
      </w:r>
      <w:r w:rsidR="004637F1" w:rsidRPr="00F63232">
        <w:t xml:space="preserve"> w </w:t>
      </w:r>
      <w:r w:rsidRPr="00F63232">
        <w:t>szczególności ze względu na płeć, rasę, pochodzenie etniczne, narodowość, religię, wyznanie, światopogląd, wiek, niepełnosprawność oraz orientację seksualną.</w:t>
      </w:r>
    </w:p>
    <w:p w14:paraId="348698A6" w14:textId="77777777" w:rsidR="00871901" w:rsidRPr="00F63232" w:rsidRDefault="00871901" w:rsidP="00C86789">
      <w:r w:rsidRPr="00F63232">
        <w:t>Do zadań Pełnomocnika należy</w:t>
      </w:r>
      <w:r w:rsidR="004637F1" w:rsidRPr="00F63232">
        <w:t xml:space="preserve"> w </w:t>
      </w:r>
      <w:r w:rsidRPr="00F63232">
        <w:t>szczególności:</w:t>
      </w:r>
    </w:p>
    <w:p w14:paraId="2A9ADBF7" w14:textId="77777777" w:rsidR="00871901" w:rsidRPr="00F63232" w:rsidRDefault="00871901" w:rsidP="00C86789">
      <w:pPr>
        <w:pStyle w:val="Akapitzlist"/>
        <w:numPr>
          <w:ilvl w:val="0"/>
          <w:numId w:val="55"/>
        </w:numPr>
      </w:pPr>
      <w:r w:rsidRPr="00F63232">
        <w:t>opracowywanie</w:t>
      </w:r>
      <w:r w:rsidR="004637F1" w:rsidRPr="00F63232">
        <w:t xml:space="preserve"> i </w:t>
      </w:r>
      <w:r w:rsidRPr="00F63232">
        <w:t>opiniowanie projektów aktów prawnych</w:t>
      </w:r>
      <w:r w:rsidR="004637F1" w:rsidRPr="00F63232">
        <w:t xml:space="preserve"> w </w:t>
      </w:r>
      <w:r w:rsidRPr="00F63232">
        <w:t>zakresie zasady równego traktowania,</w:t>
      </w:r>
    </w:p>
    <w:p w14:paraId="11F56D66" w14:textId="77777777" w:rsidR="00871901" w:rsidRPr="00F63232" w:rsidRDefault="00871901" w:rsidP="00C86789">
      <w:pPr>
        <w:pStyle w:val="Akapitzlist"/>
        <w:numPr>
          <w:ilvl w:val="0"/>
          <w:numId w:val="55"/>
        </w:numPr>
      </w:pPr>
      <w:r w:rsidRPr="00F63232">
        <w:t>przeprowadzanie analiz</w:t>
      </w:r>
      <w:r w:rsidR="004637F1" w:rsidRPr="00F63232">
        <w:t xml:space="preserve"> i </w:t>
      </w:r>
      <w:r w:rsidRPr="00F63232">
        <w:t>ocen rozwiązań prawnych pod kątem respektowania zasady równego traktowania,</w:t>
      </w:r>
      <w:r w:rsidR="004637F1" w:rsidRPr="00F63232">
        <w:t xml:space="preserve"> a </w:t>
      </w:r>
      <w:r w:rsidRPr="00F63232">
        <w:t>także występowanie do właściwych organów</w:t>
      </w:r>
      <w:r w:rsidR="004637F1" w:rsidRPr="00F63232">
        <w:t xml:space="preserve"> z </w:t>
      </w:r>
      <w:r w:rsidRPr="00F63232">
        <w:t>wnioskami</w:t>
      </w:r>
      <w:r w:rsidR="004637F1" w:rsidRPr="00F63232">
        <w:t xml:space="preserve"> o </w:t>
      </w:r>
      <w:r w:rsidRPr="00F63232">
        <w:t>wydanie lub zmianę aktów prawnych</w:t>
      </w:r>
      <w:r w:rsidR="004637F1" w:rsidRPr="00F63232">
        <w:t xml:space="preserve"> w </w:t>
      </w:r>
      <w:r w:rsidRPr="00F63232">
        <w:t>zakresie spraw należących do Pełnomocnika,</w:t>
      </w:r>
    </w:p>
    <w:p w14:paraId="0F728D4B" w14:textId="77777777" w:rsidR="00E2490B" w:rsidRPr="00F63232" w:rsidRDefault="00871901" w:rsidP="00C86789">
      <w:pPr>
        <w:pStyle w:val="Akapitzlist"/>
        <w:numPr>
          <w:ilvl w:val="0"/>
          <w:numId w:val="55"/>
        </w:numPr>
      </w:pPr>
      <w:r w:rsidRPr="00F63232">
        <w:t>podejmowanie działań zmierzających do eliminacji lub ograniczenia skutków powstałych</w:t>
      </w:r>
      <w:r w:rsidR="004637F1" w:rsidRPr="00F63232">
        <w:t xml:space="preserve"> w </w:t>
      </w:r>
      <w:r w:rsidRPr="00F63232">
        <w:t>wyniku naruszenia zasady równego traktowania,</w:t>
      </w:r>
    </w:p>
    <w:p w14:paraId="38A3224E" w14:textId="77777777" w:rsidR="00871901" w:rsidRPr="00F63232" w:rsidRDefault="00871901" w:rsidP="00C86789">
      <w:pPr>
        <w:pStyle w:val="Akapitzlist"/>
        <w:numPr>
          <w:ilvl w:val="0"/>
          <w:numId w:val="55"/>
        </w:numPr>
      </w:pPr>
      <w:r w:rsidRPr="00F63232">
        <w:lastRenderedPageBreak/>
        <w:t>dokonywanie analiz</w:t>
      </w:r>
      <w:r w:rsidR="004637F1" w:rsidRPr="00F63232">
        <w:t xml:space="preserve"> i </w:t>
      </w:r>
      <w:r w:rsidRPr="00F63232">
        <w:t>ocen sytuacji prawnej</w:t>
      </w:r>
      <w:r w:rsidR="004637F1" w:rsidRPr="00F63232">
        <w:t xml:space="preserve"> i </w:t>
      </w:r>
      <w:r w:rsidRPr="00F63232">
        <w:t>społecznej</w:t>
      </w:r>
      <w:r w:rsidR="004637F1" w:rsidRPr="00F63232">
        <w:t xml:space="preserve"> w </w:t>
      </w:r>
      <w:r w:rsidRPr="00F63232">
        <w:t>zakresie równego traktowania, oraz inicjowanie, realizowanie, koordynowanie lub monitorowanie działań zmierzających do zapewnienia równego traktowania,</w:t>
      </w:r>
      <w:r w:rsidR="004637F1" w:rsidRPr="00F63232">
        <w:t xml:space="preserve"> a </w:t>
      </w:r>
      <w:r w:rsidRPr="00F63232">
        <w:t>także do ochrony przed dyskryminacją,</w:t>
      </w:r>
    </w:p>
    <w:p w14:paraId="6567DCAE" w14:textId="77777777" w:rsidR="00871901" w:rsidRPr="00F63232" w:rsidRDefault="00871901" w:rsidP="00C86789">
      <w:pPr>
        <w:pStyle w:val="Akapitzlist"/>
        <w:numPr>
          <w:ilvl w:val="0"/>
          <w:numId w:val="55"/>
        </w:numPr>
      </w:pPr>
      <w:r w:rsidRPr="00F63232">
        <w:t>monitorowanie sytuacji</w:t>
      </w:r>
      <w:r w:rsidR="004637F1" w:rsidRPr="00F63232">
        <w:t xml:space="preserve"> w </w:t>
      </w:r>
      <w:r w:rsidRPr="00F63232">
        <w:t>zakresie przestrzegania zasady równego traktowania,</w:t>
      </w:r>
    </w:p>
    <w:p w14:paraId="5C89F0F3" w14:textId="77777777" w:rsidR="00871901" w:rsidRPr="00F63232" w:rsidRDefault="00871901" w:rsidP="00C86789">
      <w:pPr>
        <w:pStyle w:val="Akapitzlist"/>
        <w:numPr>
          <w:ilvl w:val="0"/>
          <w:numId w:val="55"/>
        </w:numPr>
      </w:pPr>
      <w:r w:rsidRPr="00F63232">
        <w:t>promowanie, upowszechnianie</w:t>
      </w:r>
      <w:r w:rsidR="004637F1" w:rsidRPr="00F63232">
        <w:t xml:space="preserve"> i </w:t>
      </w:r>
      <w:r w:rsidRPr="00F63232">
        <w:t>propagowanie problematyki równego traktowania,</w:t>
      </w:r>
    </w:p>
    <w:p w14:paraId="32ED9024" w14:textId="77777777" w:rsidR="00871901" w:rsidRPr="00F63232" w:rsidRDefault="00871901" w:rsidP="00C86789">
      <w:pPr>
        <w:pStyle w:val="Akapitzlist"/>
        <w:numPr>
          <w:ilvl w:val="0"/>
          <w:numId w:val="55"/>
        </w:numPr>
      </w:pPr>
      <w:r w:rsidRPr="00F63232">
        <w:t>współpraca</w:t>
      </w:r>
      <w:r w:rsidR="004637F1" w:rsidRPr="00F63232">
        <w:t xml:space="preserve"> z </w:t>
      </w:r>
      <w:r w:rsidRPr="00F63232">
        <w:t>krajowymi organizacjami społecznymi,</w:t>
      </w:r>
      <w:r w:rsidR="004637F1" w:rsidRPr="00F63232">
        <w:t xml:space="preserve"> w </w:t>
      </w:r>
      <w:r w:rsidRPr="00F63232">
        <w:t>tym ze związkami zawodowymi</w:t>
      </w:r>
      <w:r w:rsidR="004637F1" w:rsidRPr="00F63232">
        <w:t xml:space="preserve"> i </w:t>
      </w:r>
      <w:r w:rsidRPr="00F63232">
        <w:t>organizacjami pracodawców.</w:t>
      </w:r>
    </w:p>
    <w:p w14:paraId="5EBF8433" w14:textId="77777777" w:rsidR="00871901" w:rsidRPr="00F63232" w:rsidRDefault="00871901" w:rsidP="00C86789">
      <w:r w:rsidRPr="00F63232">
        <w:t>Ważną część działalności Pełnomocnika stanowi kwestia sytuacji mniejszości narodowych, etnicznych oraz osób posługujących się językami regionalnymi,</w:t>
      </w:r>
      <w:r w:rsidR="004637F1" w:rsidRPr="00F63232">
        <w:t xml:space="preserve"> a </w:t>
      </w:r>
      <w:r w:rsidRPr="00F63232">
        <w:t>także mniejszości wyznaniowych</w:t>
      </w:r>
      <w:r w:rsidR="004637F1" w:rsidRPr="00F63232">
        <w:t xml:space="preserve"> w </w:t>
      </w:r>
      <w:r w:rsidRPr="00F63232">
        <w:t>Polsce. Jeszcze na początku swojego urzędowania Pełnomocnik Rządu ds. Równego Traktowania Pani Anna Schmidt wystosowała list do przedstawicieli ww. społeczności, zachęcając do kontaktowania się</w:t>
      </w:r>
      <w:r w:rsidR="004637F1" w:rsidRPr="00F63232">
        <w:t xml:space="preserve"> z </w:t>
      </w:r>
      <w:r w:rsidRPr="00F63232">
        <w:t>Biurem Pełnomocnika</w:t>
      </w:r>
      <w:r w:rsidR="004637F1" w:rsidRPr="00F63232">
        <w:t xml:space="preserve"> w </w:t>
      </w:r>
      <w:r w:rsidRPr="00F63232">
        <w:t>najważniejszych kwestiach nurtujących wspomniane społeczności</w:t>
      </w:r>
      <w:r w:rsidR="00A3714E" w:rsidRPr="00F63232">
        <w:t>. W</w:t>
      </w:r>
      <w:r w:rsidR="004637F1" w:rsidRPr="00F63232">
        <w:t> </w:t>
      </w:r>
      <w:r w:rsidRPr="00F63232">
        <w:t>związku</w:t>
      </w:r>
      <w:r w:rsidR="004637F1" w:rsidRPr="00F63232">
        <w:t xml:space="preserve"> z </w:t>
      </w:r>
      <w:r w:rsidRPr="00F63232">
        <w:t>pandemią Covid-19</w:t>
      </w:r>
      <w:r w:rsidR="004637F1" w:rsidRPr="00F63232">
        <w:t xml:space="preserve"> i </w:t>
      </w:r>
      <w:r w:rsidRPr="00F63232">
        <w:t>koniecznością ograniczania kontaktów międzyludzkich rozpoczęta współpraca będzie kontynuowana</w:t>
      </w:r>
      <w:r w:rsidR="004637F1" w:rsidRPr="00F63232">
        <w:t xml:space="preserve"> </w:t>
      </w:r>
      <w:r w:rsidR="00FF6B6C" w:rsidRPr="00F63232">
        <w:t>bezpośrednio po ustaniu pandemii</w:t>
      </w:r>
      <w:r w:rsidRPr="00F63232">
        <w:t>.</w:t>
      </w:r>
    </w:p>
    <w:p w14:paraId="743F9189" w14:textId="77777777" w:rsidR="0097798F" w:rsidRPr="00F63232" w:rsidRDefault="0097798F" w:rsidP="00C86789">
      <w:r w:rsidRPr="00F63232">
        <w:t>Pełnomocnik na bieżąco śledzi sprawy leżące</w:t>
      </w:r>
      <w:r w:rsidR="004637F1" w:rsidRPr="00F63232">
        <w:t xml:space="preserve"> w </w:t>
      </w:r>
      <w:r w:rsidRPr="00F63232">
        <w:t>gestii Komisji Wspólnej, takie jak m.in. kwestię finansowania ww. społeczności, czy też problemy zgłaszane przez wspomniane mniejszości, związane</w:t>
      </w:r>
      <w:r w:rsidR="004637F1" w:rsidRPr="00F63232">
        <w:t xml:space="preserve"> z </w:t>
      </w:r>
      <w:r w:rsidRPr="00F63232">
        <w:t>pandemią Covid-19. Pełnomocnik interesuje się także postępami związanymi</w:t>
      </w:r>
      <w:r w:rsidR="004637F1" w:rsidRPr="00F63232">
        <w:t xml:space="preserve"> z </w:t>
      </w:r>
      <w:r w:rsidRPr="00F63232">
        <w:t>realizacją Europejskiej karty języków regionalnych lub mniejszościowych przez Polskę.</w:t>
      </w:r>
    </w:p>
    <w:p w14:paraId="45BF1C05" w14:textId="77777777" w:rsidR="0097798F" w:rsidRPr="00F63232" w:rsidRDefault="0097798F" w:rsidP="00C86789">
      <w:r w:rsidRPr="00F63232">
        <w:t xml:space="preserve">Na podstawie zaleceń Karty Polska zobowiązała się do realizacji takich samych środków wobec wszystkich 15 języków, które wybrała, co przez Komitet Ekspertów Europejskiej karty języków regionalnych lub mniejszościowych (COMEX) zostało odebrane jako wybór </w:t>
      </w:r>
      <w:r w:rsidR="00FF6B6C" w:rsidRPr="00F63232">
        <w:t>„</w:t>
      </w:r>
      <w:r w:rsidRPr="00F63232">
        <w:t>ambitny</w:t>
      </w:r>
      <w:r w:rsidR="00FF6B6C" w:rsidRPr="00F63232">
        <w:t>”</w:t>
      </w:r>
      <w:r w:rsidRPr="00F63232">
        <w:t>. Powyższe zobowiązanie wynikało</w:t>
      </w:r>
      <w:r w:rsidR="004637F1" w:rsidRPr="00F63232">
        <w:t xml:space="preserve"> z </w:t>
      </w:r>
      <w:r w:rsidRPr="00F63232">
        <w:t>zapisanej</w:t>
      </w:r>
      <w:r w:rsidR="004637F1" w:rsidRPr="00F63232">
        <w:t xml:space="preserve"> w </w:t>
      </w:r>
      <w:r w:rsidRPr="00F63232">
        <w:t>art. 32 ust. 1 Konstytucji RP zasady równości wszystkich wobec prawa oraz prawa wszystkich do równego traktowania przez władze publiczne,</w:t>
      </w:r>
      <w:r w:rsidR="004637F1" w:rsidRPr="00F63232">
        <w:t xml:space="preserve"> a </w:t>
      </w:r>
      <w:r w:rsidRPr="00F63232">
        <w:t>także było zgodne</w:t>
      </w:r>
      <w:r w:rsidR="004637F1" w:rsidRPr="00F63232">
        <w:t xml:space="preserve"> z </w:t>
      </w:r>
      <w:r w:rsidRPr="00F63232">
        <w:t>postulatami osób posługujących się językami mniejszościowymi, zgłoszonymi</w:t>
      </w:r>
      <w:r w:rsidR="004637F1" w:rsidRPr="00F63232">
        <w:t xml:space="preserve"> w </w:t>
      </w:r>
      <w:r w:rsidRPr="00F63232">
        <w:t>trakcie konsultacji dokumentów ratyfikacyjnych Karty.</w:t>
      </w:r>
    </w:p>
    <w:p w14:paraId="4FA2D158" w14:textId="77777777" w:rsidR="0097798F" w:rsidRPr="00F63232" w:rsidRDefault="0097798F" w:rsidP="00C86789">
      <w:r w:rsidRPr="00F63232">
        <w:t>Przedstawiciel Pełnomocnika</w:t>
      </w:r>
      <w:r w:rsidR="004637F1" w:rsidRPr="00F63232">
        <w:t xml:space="preserve"> w </w:t>
      </w:r>
      <w:r w:rsidRPr="00F63232">
        <w:t>2020 r. uczestniczył także (głównie</w:t>
      </w:r>
      <w:r w:rsidR="004637F1" w:rsidRPr="00F63232">
        <w:t xml:space="preserve"> w </w:t>
      </w:r>
      <w:r w:rsidRPr="00F63232">
        <w:t>formie on-line)</w:t>
      </w:r>
      <w:r w:rsidR="004637F1" w:rsidRPr="00F63232">
        <w:t xml:space="preserve"> w </w:t>
      </w:r>
      <w:r w:rsidRPr="00F63232">
        <w:t>posiedzeniach Sejmowej Komisji Mniejszości Narodowych</w:t>
      </w:r>
      <w:r w:rsidR="004637F1" w:rsidRPr="00F63232">
        <w:t xml:space="preserve"> i </w:t>
      </w:r>
      <w:r w:rsidRPr="00F63232">
        <w:t>Etnicznych, podczas których omawiane były m.in.:</w:t>
      </w:r>
    </w:p>
    <w:p w14:paraId="3445FB87" w14:textId="77777777" w:rsidR="0097798F" w:rsidRPr="00F63232" w:rsidRDefault="00FF6B6C" w:rsidP="00C86789">
      <w:pPr>
        <w:pStyle w:val="Akapitzlist"/>
        <w:numPr>
          <w:ilvl w:val="0"/>
          <w:numId w:val="61"/>
        </w:numPr>
      </w:pPr>
      <w:r w:rsidRPr="00F63232">
        <w:t xml:space="preserve">sytuacja </w:t>
      </w:r>
      <w:r w:rsidR="0097798F" w:rsidRPr="00F63232">
        <w:t>społeczności Białorusinów</w:t>
      </w:r>
      <w:r w:rsidR="004637F1" w:rsidRPr="00F63232">
        <w:t xml:space="preserve"> w </w:t>
      </w:r>
      <w:r w:rsidR="0097798F" w:rsidRPr="00F63232">
        <w:t>Polsce</w:t>
      </w:r>
      <w:r w:rsidR="004637F1" w:rsidRPr="00F63232">
        <w:t xml:space="preserve"> w </w:t>
      </w:r>
      <w:r w:rsidR="0097798F" w:rsidRPr="00F63232">
        <w:t>kontekście wydarzeń na Białorusi po wyborach prezydenckich 9 sierpnia 2020 r.</w:t>
      </w:r>
      <w:r w:rsidR="00DB22F9" w:rsidRPr="00F63232">
        <w:t>,</w:t>
      </w:r>
    </w:p>
    <w:p w14:paraId="7BCF4CB8" w14:textId="77777777" w:rsidR="0097798F" w:rsidRPr="00F63232" w:rsidRDefault="00FF6B6C" w:rsidP="00C86789">
      <w:pPr>
        <w:pStyle w:val="Akapitzlist"/>
        <w:numPr>
          <w:ilvl w:val="0"/>
          <w:numId w:val="61"/>
        </w:numPr>
      </w:pPr>
      <w:r w:rsidRPr="00F63232">
        <w:t xml:space="preserve">sytuacja </w:t>
      </w:r>
      <w:r w:rsidR="0097798F" w:rsidRPr="00F63232">
        <w:t>Ormian biorących udział</w:t>
      </w:r>
      <w:r w:rsidR="004637F1" w:rsidRPr="00F63232">
        <w:t xml:space="preserve"> w </w:t>
      </w:r>
      <w:r w:rsidR="0097798F" w:rsidRPr="00F63232">
        <w:t>działaniach wojennych na Zakaukaziu</w:t>
      </w:r>
      <w:r w:rsidR="004637F1" w:rsidRPr="00F63232">
        <w:t xml:space="preserve"> w </w:t>
      </w:r>
      <w:r w:rsidR="0097798F" w:rsidRPr="00F63232">
        <w:t>kontekście wpływu konfliktu ormiańsko-azerskiego na społeczność ormiańską</w:t>
      </w:r>
      <w:r w:rsidR="004637F1" w:rsidRPr="00F63232">
        <w:t xml:space="preserve"> w </w:t>
      </w:r>
      <w:r w:rsidR="00DB22F9" w:rsidRPr="00F63232">
        <w:t>Polsce,</w:t>
      </w:r>
    </w:p>
    <w:p w14:paraId="5ABF3783" w14:textId="77777777" w:rsidR="0097798F" w:rsidRPr="00F63232" w:rsidRDefault="00FF6B6C" w:rsidP="00C86789">
      <w:pPr>
        <w:pStyle w:val="Akapitzlist"/>
        <w:numPr>
          <w:ilvl w:val="0"/>
          <w:numId w:val="61"/>
        </w:numPr>
      </w:pPr>
      <w:r w:rsidRPr="00F63232">
        <w:t xml:space="preserve">sytuacja </w:t>
      </w:r>
      <w:r w:rsidR="0097798F" w:rsidRPr="00F63232">
        <w:t>mniejszości łemkowskiej,</w:t>
      </w:r>
      <w:r w:rsidR="004637F1" w:rsidRPr="00F63232">
        <w:t xml:space="preserve"> w </w:t>
      </w:r>
      <w:r w:rsidR="0097798F" w:rsidRPr="00F63232">
        <w:t>tym stan edukacji społeczności łemkowskiej</w:t>
      </w:r>
      <w:r w:rsidR="004637F1" w:rsidRPr="00F63232">
        <w:t xml:space="preserve"> w </w:t>
      </w:r>
      <w:r w:rsidR="00DB22F9" w:rsidRPr="00F63232">
        <w:t>Polsce,</w:t>
      </w:r>
    </w:p>
    <w:p w14:paraId="74C1826A" w14:textId="77777777" w:rsidR="0097798F" w:rsidRPr="00F63232" w:rsidRDefault="00FF6B6C" w:rsidP="00C86789">
      <w:pPr>
        <w:pStyle w:val="Akapitzlist"/>
        <w:numPr>
          <w:ilvl w:val="0"/>
          <w:numId w:val="61"/>
        </w:numPr>
      </w:pPr>
      <w:r w:rsidRPr="00F63232">
        <w:t xml:space="preserve">kwestia </w:t>
      </w:r>
      <w:r w:rsidR="0097798F" w:rsidRPr="00F63232">
        <w:t>roli kobiet</w:t>
      </w:r>
      <w:r w:rsidR="004637F1" w:rsidRPr="00F63232">
        <w:t xml:space="preserve"> w </w:t>
      </w:r>
      <w:r w:rsidR="0097798F" w:rsidRPr="00F63232">
        <w:t>społecznościach Ukraińców, Romów</w:t>
      </w:r>
      <w:r w:rsidR="004637F1" w:rsidRPr="00F63232">
        <w:t xml:space="preserve"> i </w:t>
      </w:r>
      <w:r w:rsidR="0097798F" w:rsidRPr="00F63232">
        <w:t>Ślązaków</w:t>
      </w:r>
      <w:r w:rsidR="004637F1" w:rsidRPr="00F63232">
        <w:t xml:space="preserve"> w </w:t>
      </w:r>
      <w:r w:rsidR="0097798F" w:rsidRPr="00F63232">
        <w:t>Polsce,</w:t>
      </w:r>
      <w:r w:rsidR="004637F1" w:rsidRPr="00F63232">
        <w:t xml:space="preserve"> a </w:t>
      </w:r>
      <w:r w:rsidR="0097798F" w:rsidRPr="00F63232">
        <w:t>także postaw Polaków wobec mniejszości narodowych</w:t>
      </w:r>
      <w:r w:rsidR="004637F1" w:rsidRPr="00F63232">
        <w:t xml:space="preserve"> i </w:t>
      </w:r>
      <w:r w:rsidR="0097798F" w:rsidRPr="00F63232">
        <w:t>etnicznych</w:t>
      </w:r>
      <w:r w:rsidR="004637F1" w:rsidRPr="00F63232">
        <w:t xml:space="preserve"> w </w:t>
      </w:r>
      <w:r w:rsidR="0097798F" w:rsidRPr="00F63232">
        <w:t>świetl</w:t>
      </w:r>
      <w:r w:rsidR="00DB22F9" w:rsidRPr="00F63232">
        <w:t>e najnowszych badań społecznych,</w:t>
      </w:r>
    </w:p>
    <w:p w14:paraId="3EB516F1" w14:textId="77777777" w:rsidR="0097798F" w:rsidRPr="00F63232" w:rsidRDefault="00FF6B6C" w:rsidP="00C86789">
      <w:pPr>
        <w:pStyle w:val="Akapitzlist"/>
        <w:numPr>
          <w:ilvl w:val="0"/>
          <w:numId w:val="61"/>
        </w:numPr>
      </w:pPr>
      <w:r w:rsidRPr="00F63232">
        <w:t xml:space="preserve">podział </w:t>
      </w:r>
      <w:r w:rsidR="0097798F" w:rsidRPr="00F63232">
        <w:t>środków wspierających inicjatywy służące zachowaniu tożsamości mniejszości narodowych</w:t>
      </w:r>
      <w:r w:rsidR="004637F1" w:rsidRPr="00F63232">
        <w:t xml:space="preserve"> i </w:t>
      </w:r>
      <w:r w:rsidR="0097798F" w:rsidRPr="00F63232">
        <w:t>etnicznych na 2020 r.</w:t>
      </w:r>
      <w:r w:rsidR="00DB22F9" w:rsidRPr="00F63232">
        <w:t>,</w:t>
      </w:r>
    </w:p>
    <w:p w14:paraId="443DEDE6" w14:textId="77777777" w:rsidR="0097798F" w:rsidRPr="00F63232" w:rsidRDefault="00FF6B6C" w:rsidP="00C86789">
      <w:pPr>
        <w:pStyle w:val="Akapitzlist"/>
        <w:numPr>
          <w:ilvl w:val="0"/>
          <w:numId w:val="61"/>
        </w:numPr>
      </w:pPr>
      <w:r w:rsidRPr="00F63232">
        <w:t xml:space="preserve">strategia </w:t>
      </w:r>
      <w:r w:rsidR="0097798F" w:rsidRPr="00F63232">
        <w:t>rozwoju oświaty mniejszości białoruskiej, litewskiej, niemieckiej</w:t>
      </w:r>
      <w:r w:rsidR="004637F1" w:rsidRPr="00F63232">
        <w:t xml:space="preserve"> i </w:t>
      </w:r>
      <w:r w:rsidR="0097798F" w:rsidRPr="00F63232">
        <w:t>ukraińskiej</w:t>
      </w:r>
      <w:r w:rsidR="004637F1" w:rsidRPr="00F63232">
        <w:t xml:space="preserve"> w </w:t>
      </w:r>
      <w:r w:rsidR="0097798F" w:rsidRPr="00F63232">
        <w:t>Polsce oraz kwestia egzaminów maturalnych</w:t>
      </w:r>
      <w:r w:rsidR="004637F1" w:rsidRPr="00F63232">
        <w:t xml:space="preserve"> z </w:t>
      </w:r>
      <w:r w:rsidR="0097798F" w:rsidRPr="00F63232">
        <w:t>języków mniejszości narodowych</w:t>
      </w:r>
      <w:r w:rsidR="004637F1" w:rsidRPr="00F63232">
        <w:t xml:space="preserve"> i </w:t>
      </w:r>
      <w:r w:rsidR="0097798F" w:rsidRPr="00F63232">
        <w:t>języka regionalnego</w:t>
      </w:r>
      <w:r w:rsidR="004637F1" w:rsidRPr="00F63232">
        <w:t xml:space="preserve"> w </w:t>
      </w:r>
      <w:r w:rsidR="0097798F" w:rsidRPr="00F63232">
        <w:t>2020 r.</w:t>
      </w:r>
    </w:p>
    <w:p w14:paraId="16DC5BEF" w14:textId="6E564826" w:rsidR="0097798F" w:rsidRPr="00F63232" w:rsidRDefault="0097798F" w:rsidP="00C86789">
      <w:r w:rsidRPr="00F63232">
        <w:lastRenderedPageBreak/>
        <w:t xml:space="preserve">W latach 2019-2020 był również opracowywany nowy </w:t>
      </w:r>
      <w:r w:rsidRPr="00F63232">
        <w:rPr>
          <w:i/>
        </w:rPr>
        <w:t>Krajowy Program Działań na rzecz Równego Traktowania na lata 202</w:t>
      </w:r>
      <w:r w:rsidR="0021285B" w:rsidRPr="00F63232">
        <w:rPr>
          <w:i/>
        </w:rPr>
        <w:t>2</w:t>
      </w:r>
      <w:r w:rsidRPr="00F63232">
        <w:rPr>
          <w:i/>
        </w:rPr>
        <w:t>-2030</w:t>
      </w:r>
      <w:r w:rsidRPr="00F63232">
        <w:t xml:space="preserve"> (dalej jako: </w:t>
      </w:r>
      <w:r w:rsidRPr="00F63232">
        <w:rPr>
          <w:i/>
        </w:rPr>
        <w:t>Krajowy Program</w:t>
      </w:r>
      <w:r w:rsidR="0021285B" w:rsidRPr="00F63232">
        <w:t>)</w:t>
      </w:r>
      <w:r w:rsidRPr="00F63232">
        <w:t>. Jest to dokument, który zgodnie</w:t>
      </w:r>
      <w:r w:rsidR="004637F1" w:rsidRPr="00F63232">
        <w:t xml:space="preserve"> z </w:t>
      </w:r>
      <w:r w:rsidRPr="00F63232">
        <w:t>ustawą</w:t>
      </w:r>
      <w:r w:rsidR="004637F1" w:rsidRPr="00F63232">
        <w:t xml:space="preserve"> z </w:t>
      </w:r>
      <w:r w:rsidRPr="00F63232">
        <w:t>dnia 3 grudnia 2010 r.</w:t>
      </w:r>
      <w:r w:rsidR="004637F1" w:rsidRPr="00F63232">
        <w:t xml:space="preserve"> o </w:t>
      </w:r>
      <w:r w:rsidRPr="00F63232">
        <w:t>wdrożeniu niektórych przepisów Unii Europejskiej</w:t>
      </w:r>
      <w:r w:rsidR="004637F1" w:rsidRPr="00F63232">
        <w:t xml:space="preserve"> w </w:t>
      </w:r>
      <w:r w:rsidR="00181239">
        <w:t xml:space="preserve">zakresie równego traktowania </w:t>
      </w:r>
      <w:r w:rsidRPr="00F63232">
        <w:t>opracowuje Pełnomocnik Rządu do Spraw Równego Traktowania. Program ten wyznacza cele</w:t>
      </w:r>
      <w:r w:rsidR="004637F1" w:rsidRPr="00F63232">
        <w:t xml:space="preserve"> i </w:t>
      </w:r>
      <w:r w:rsidRPr="00F63232">
        <w:t>priorytety działań na rzecz równego traktowania. Zgodnie</w:t>
      </w:r>
      <w:r w:rsidR="004637F1" w:rsidRPr="00F63232">
        <w:t xml:space="preserve"> z </w:t>
      </w:r>
      <w:r w:rsidRPr="00F63232">
        <w:t>ustawą równościową zakres działań przewidzianych</w:t>
      </w:r>
      <w:r w:rsidR="004637F1" w:rsidRPr="00F63232">
        <w:t xml:space="preserve"> w </w:t>
      </w:r>
      <w:r w:rsidRPr="00F63232">
        <w:t>Programie obejmuje</w:t>
      </w:r>
      <w:r w:rsidR="004637F1" w:rsidRPr="00F63232">
        <w:t xml:space="preserve"> w </w:t>
      </w:r>
      <w:r w:rsidRPr="00F63232">
        <w:t>szczególności:</w:t>
      </w:r>
    </w:p>
    <w:p w14:paraId="1EBFAF53" w14:textId="77777777" w:rsidR="0097798F" w:rsidRPr="00F63232" w:rsidRDefault="00844B9E" w:rsidP="00C86789">
      <w:r w:rsidRPr="00F63232">
        <w:t xml:space="preserve">I. </w:t>
      </w:r>
      <w:r w:rsidR="0097798F" w:rsidRPr="00F63232">
        <w:t>Podnoszenie świadomości społecznej</w:t>
      </w:r>
      <w:r w:rsidR="004637F1" w:rsidRPr="00F63232">
        <w:t xml:space="preserve"> w </w:t>
      </w:r>
      <w:r w:rsidR="0097798F" w:rsidRPr="00F63232">
        <w:t>zakresie równego traktowania,</w:t>
      </w:r>
      <w:r w:rsidR="004637F1" w:rsidRPr="00F63232">
        <w:t xml:space="preserve"> w </w:t>
      </w:r>
      <w:r w:rsidR="0097798F" w:rsidRPr="00F63232">
        <w:t>tym na temat przyczyn</w:t>
      </w:r>
      <w:r w:rsidR="004637F1" w:rsidRPr="00F63232">
        <w:t xml:space="preserve"> i </w:t>
      </w:r>
      <w:r w:rsidR="0097798F" w:rsidRPr="00F63232">
        <w:t>skutków naruszenia zasady równego traktowania;</w:t>
      </w:r>
    </w:p>
    <w:p w14:paraId="3AB5D247" w14:textId="77777777" w:rsidR="0097798F" w:rsidRPr="00F63232" w:rsidRDefault="0097798F" w:rsidP="00C86789">
      <w:r w:rsidRPr="00F63232">
        <w:t>II. Przeciwdziałanie naruszeniom zasady równego traktowania;</w:t>
      </w:r>
    </w:p>
    <w:p w14:paraId="6C50C070" w14:textId="77777777" w:rsidR="0097798F" w:rsidRPr="00F63232" w:rsidRDefault="0097798F" w:rsidP="00C86789">
      <w:r w:rsidRPr="00F63232">
        <w:t>III</w:t>
      </w:r>
      <w:r w:rsidR="00A3714E" w:rsidRPr="00F63232">
        <w:t>. W</w:t>
      </w:r>
      <w:r w:rsidRPr="00F63232">
        <w:t>spółpracę</w:t>
      </w:r>
      <w:r w:rsidR="004637F1" w:rsidRPr="00F63232">
        <w:t xml:space="preserve"> z </w:t>
      </w:r>
      <w:r w:rsidRPr="00F63232">
        <w:t>partnerami społecznymi, organizacjami pozarządowymi</w:t>
      </w:r>
      <w:r w:rsidR="004637F1" w:rsidRPr="00F63232">
        <w:t xml:space="preserve"> i </w:t>
      </w:r>
      <w:r w:rsidRPr="00F63232">
        <w:t>innymi podmiotami</w:t>
      </w:r>
      <w:r w:rsidR="004637F1" w:rsidRPr="00F63232">
        <w:t xml:space="preserve"> w </w:t>
      </w:r>
      <w:r w:rsidRPr="00F63232">
        <w:t>zakresie równego traktowania.</w:t>
      </w:r>
    </w:p>
    <w:p w14:paraId="70F36FF0" w14:textId="77777777" w:rsidR="0097798F" w:rsidRPr="00F63232" w:rsidRDefault="0097798F" w:rsidP="00C86789">
      <w:r w:rsidRPr="00F63232">
        <w:rPr>
          <w:i/>
        </w:rPr>
        <w:t>Krajowy Program</w:t>
      </w:r>
      <w:r w:rsidRPr="00F63232">
        <w:t xml:space="preserve"> jest drugim programem okresowym opracowywanym przez Pełnomocnika Rządu do Spraw Równego Traktowania.</w:t>
      </w:r>
    </w:p>
    <w:p w14:paraId="461A2FB7" w14:textId="77777777" w:rsidR="0097798F" w:rsidRPr="00F63232" w:rsidRDefault="0097798F" w:rsidP="00C86789">
      <w:r w:rsidRPr="00F63232">
        <w:t xml:space="preserve">W procesie przygotowania </w:t>
      </w:r>
      <w:r w:rsidRPr="00F63232">
        <w:rPr>
          <w:i/>
        </w:rPr>
        <w:t>Krajowego Programu</w:t>
      </w:r>
      <w:r w:rsidRPr="00F63232">
        <w:t xml:space="preserve"> organizacje pozarządowe, związki wyznaniowe czy inne organizacje reprezentujące prawa grup zagrożonych dyskryminacją miały okazję włączyć się</w:t>
      </w:r>
      <w:r w:rsidR="004637F1" w:rsidRPr="00F63232">
        <w:t xml:space="preserve"> w </w:t>
      </w:r>
      <w:r w:rsidRPr="00F63232">
        <w:t>jego tworzenie – zarówno</w:t>
      </w:r>
      <w:r w:rsidR="004637F1" w:rsidRPr="00F63232">
        <w:t xml:space="preserve"> w </w:t>
      </w:r>
      <w:r w:rsidRPr="00F63232">
        <w:t>ramach inicjatywy „Zgłoś pomysł”, jak</w:t>
      </w:r>
      <w:r w:rsidR="00DB22F9" w:rsidRPr="00F63232">
        <w:t xml:space="preserve"> i </w:t>
      </w:r>
      <w:r w:rsidR="004637F1" w:rsidRPr="00F63232">
        <w:t>w </w:t>
      </w:r>
      <w:r w:rsidRPr="00F63232">
        <w:t>ramach konsultacji publicznych.</w:t>
      </w:r>
    </w:p>
    <w:p w14:paraId="75A55E1D" w14:textId="77777777" w:rsidR="0097798F" w:rsidRPr="00F63232" w:rsidRDefault="0097798F" w:rsidP="00C86789">
      <w:r w:rsidRPr="00F63232">
        <w:t>W zakresie praw mniejszości narodowych</w:t>
      </w:r>
      <w:r w:rsidR="004637F1" w:rsidRPr="00F63232">
        <w:t xml:space="preserve"> i </w:t>
      </w:r>
      <w:r w:rsidRPr="00F63232">
        <w:t>etnicznych, Pełnomocnik Rządu ds. Równego Traktowania ściśle współpracuje</w:t>
      </w:r>
      <w:r w:rsidR="004637F1" w:rsidRPr="00F63232">
        <w:t xml:space="preserve"> z </w:t>
      </w:r>
      <w:r w:rsidRPr="00F63232">
        <w:t>pełnomocnikami wojewodów ds. równego traktowania,</w:t>
      </w:r>
      <w:r w:rsidR="004637F1" w:rsidRPr="00F63232">
        <w:t xml:space="preserve"> a </w:t>
      </w:r>
      <w:r w:rsidRPr="00F63232">
        <w:t>także</w:t>
      </w:r>
      <w:r w:rsidR="004637F1" w:rsidRPr="00F63232">
        <w:t xml:space="preserve"> z </w:t>
      </w:r>
      <w:r w:rsidRPr="00F63232">
        <w:t>pełnomocnikami powołanymi</w:t>
      </w:r>
      <w:r w:rsidR="004637F1" w:rsidRPr="00F63232">
        <w:t xml:space="preserve"> w </w:t>
      </w:r>
      <w:r w:rsidRPr="00F63232">
        <w:t>ministerstwach</w:t>
      </w:r>
      <w:r w:rsidR="004637F1" w:rsidRPr="00F63232">
        <w:t xml:space="preserve"> i </w:t>
      </w:r>
      <w:r w:rsidRPr="00F63232">
        <w:t>innych urzędach centralnych,</w:t>
      </w:r>
      <w:r w:rsidR="004637F1" w:rsidRPr="00F63232">
        <w:t xml:space="preserve"> a </w:t>
      </w:r>
      <w:r w:rsidRPr="00F63232">
        <w:t>także</w:t>
      </w:r>
      <w:r w:rsidR="004637F1" w:rsidRPr="00F63232">
        <w:t xml:space="preserve"> z </w:t>
      </w:r>
      <w:r w:rsidRPr="00F63232">
        <w:t>Rzecznikiem Praw Obywatelskich.</w:t>
      </w:r>
    </w:p>
    <w:p w14:paraId="6418682F" w14:textId="77777777" w:rsidR="003165B0" w:rsidRPr="00F63232" w:rsidRDefault="003165B0" w:rsidP="00C86789">
      <w:pPr>
        <w:pStyle w:val="Nagwek2"/>
      </w:pPr>
      <w:bookmarkStart w:id="693" w:name="_Toc83116813"/>
      <w:bookmarkStart w:id="694" w:name="_Toc116040879"/>
      <w:bookmarkStart w:id="695" w:name="_Toc116556308"/>
      <w:bookmarkStart w:id="696" w:name="_Toc79567502"/>
      <w:bookmarkStart w:id="697" w:name="_Toc79567606"/>
      <w:r w:rsidRPr="00F63232">
        <w:t>Krajowa Rada Radiofonii</w:t>
      </w:r>
      <w:r w:rsidR="004637F1" w:rsidRPr="00F63232">
        <w:t xml:space="preserve"> i </w:t>
      </w:r>
      <w:r w:rsidRPr="00F63232">
        <w:t>Telewizji</w:t>
      </w:r>
      <w:bookmarkEnd w:id="693"/>
      <w:bookmarkEnd w:id="694"/>
      <w:bookmarkEnd w:id="695"/>
    </w:p>
    <w:p w14:paraId="1761B169" w14:textId="77777777" w:rsidR="003165B0" w:rsidRPr="00F63232" w:rsidRDefault="003165B0" w:rsidP="00C86789">
      <w:r w:rsidRPr="00F63232">
        <w:t xml:space="preserve">Krajowa Rada </w:t>
      </w:r>
      <w:r w:rsidR="00596AEA" w:rsidRPr="00F63232">
        <w:t>Radiofonii</w:t>
      </w:r>
      <w:r w:rsidR="004637F1" w:rsidRPr="00F63232">
        <w:t xml:space="preserve"> i </w:t>
      </w:r>
      <w:r w:rsidR="00596AEA" w:rsidRPr="00F63232">
        <w:t xml:space="preserve">Telewizji </w:t>
      </w:r>
      <w:r w:rsidRPr="00F63232">
        <w:t>przekazuje na realizację audycji środki abonamentowe</w:t>
      </w:r>
      <w:r w:rsidR="004637F1" w:rsidRPr="00F63232">
        <w:t xml:space="preserve"> w </w:t>
      </w:r>
      <w:r w:rsidRPr="00F63232">
        <w:t>wysokości równej potrzebom zgłoszonym przez nadawców. Spółki publicznej radiofonii</w:t>
      </w:r>
      <w:r w:rsidR="004637F1" w:rsidRPr="00F63232">
        <w:t xml:space="preserve"> i </w:t>
      </w:r>
      <w:r w:rsidRPr="00F63232">
        <w:t>telewizji przygotowują roczne plany programowo-finansowe przedsięwzięć wymagających finansowania ze środków publicznych,</w:t>
      </w:r>
      <w:r w:rsidR="004637F1" w:rsidRPr="00F63232">
        <w:t xml:space="preserve"> w </w:t>
      </w:r>
      <w:r w:rsidRPr="00F63232">
        <w:t>tym również</w:t>
      </w:r>
      <w:r w:rsidR="004637F1" w:rsidRPr="00F63232">
        <w:t xml:space="preserve"> w </w:t>
      </w:r>
      <w:r w:rsidRPr="00F63232">
        <w:t>zakresie tworzenia</w:t>
      </w:r>
      <w:r w:rsidR="004637F1" w:rsidRPr="00F63232">
        <w:t xml:space="preserve"> i </w:t>
      </w:r>
      <w:r w:rsidRPr="00F63232">
        <w:t>rozpowszechniania audycji dla mniejszości narodowych</w:t>
      </w:r>
      <w:r w:rsidR="004637F1" w:rsidRPr="00F63232">
        <w:t xml:space="preserve"> i </w:t>
      </w:r>
      <w:r w:rsidRPr="00F63232">
        <w:t>etnicznych oraz społeczności posługującej się językiem regionalnym. Krajowa Rada Radiofonii</w:t>
      </w:r>
      <w:r w:rsidR="004637F1" w:rsidRPr="00F63232">
        <w:t xml:space="preserve"> i </w:t>
      </w:r>
      <w:r w:rsidRPr="00F63232">
        <w:t>Telewizji po analizie tych planów, dokonuje podziału środków abonamentowych między spółki mediów publicznych</w:t>
      </w:r>
      <w:r w:rsidR="00A3714E" w:rsidRPr="00F63232">
        <w:t>. W</w:t>
      </w:r>
      <w:r w:rsidR="004637F1" w:rsidRPr="00F63232">
        <w:t> </w:t>
      </w:r>
      <w:r w:rsidRPr="00F63232">
        <w:t>przypadku spółek radiofonii regionalnej kwoty</w:t>
      </w:r>
      <w:r w:rsidR="004637F1" w:rsidRPr="00F63232">
        <w:t xml:space="preserve"> z </w:t>
      </w:r>
      <w:r w:rsidRPr="00F63232">
        <w:t>abonamentu wydzielane są przez Krajową Radę na konkretne spółki.</w:t>
      </w:r>
      <w:r w:rsidR="004637F1" w:rsidRPr="00F63232">
        <w:t xml:space="preserve"> </w:t>
      </w:r>
      <w:r w:rsidR="001624D9" w:rsidRPr="00F63232">
        <w:t>Z</w:t>
      </w:r>
      <w:r w:rsidR="004637F1" w:rsidRPr="00F63232">
        <w:t> </w:t>
      </w:r>
      <w:r w:rsidRPr="00F63232">
        <w:t>uwagi na inną strukturę organizacyjną Telewizji Polskiej, podział środków finansowych na poszczególne oddziały terenowe jest kompetencją zarządu TVP SA.</w:t>
      </w:r>
    </w:p>
    <w:p w14:paraId="19DFD6EC" w14:textId="77777777" w:rsidR="00F10B06" w:rsidRPr="00F63232" w:rsidRDefault="00596AEA" w:rsidP="00C86789">
      <w:pPr>
        <w:pStyle w:val="Odnonik"/>
      </w:pPr>
      <w:r w:rsidRPr="00F63232">
        <w:t>Więcej informacji</w:t>
      </w:r>
      <w:r w:rsidR="004637F1" w:rsidRPr="00F63232">
        <w:t xml:space="preserve"> w </w:t>
      </w:r>
      <w:r w:rsidRPr="00F63232">
        <w:t xml:space="preserve">rozdziale </w:t>
      </w:r>
      <w:r w:rsidRPr="00F63232">
        <w:br/>
      </w:r>
      <w:r w:rsidRPr="00F63232">
        <w:rPr>
          <w:b/>
        </w:rPr>
        <w:fldChar w:fldCharType="begin"/>
      </w:r>
      <w:r w:rsidRPr="00F63232">
        <w:rPr>
          <w:b/>
        </w:rPr>
        <w:instrText xml:space="preserve"> REF _Ref88478121 \h  \* MERGEFORMAT </w:instrText>
      </w:r>
      <w:r w:rsidRPr="00F63232">
        <w:rPr>
          <w:b/>
        </w:rPr>
      </w:r>
      <w:r w:rsidRPr="00F63232">
        <w:rPr>
          <w:b/>
        </w:rPr>
        <w:fldChar w:fldCharType="separate"/>
      </w:r>
      <w:r w:rsidR="00657E26" w:rsidRPr="00657E26">
        <w:rPr>
          <w:b/>
        </w:rPr>
        <w:t>Środki masowego przekazu</w:t>
      </w:r>
      <w:r w:rsidRPr="00F63232">
        <w:rPr>
          <w:b/>
        </w:rPr>
        <w:fldChar w:fldCharType="end"/>
      </w:r>
      <w:r w:rsidRPr="00F63232">
        <w:t xml:space="preserve">, </w:t>
      </w:r>
      <w:r w:rsidRPr="00F63232">
        <w:br/>
        <w:t xml:space="preserve">str. </w:t>
      </w:r>
      <w:r w:rsidRPr="00F63232">
        <w:fldChar w:fldCharType="begin"/>
      </w:r>
      <w:r w:rsidRPr="00F63232">
        <w:instrText xml:space="preserve"> PAGEREF _Ref88478129 \h </w:instrText>
      </w:r>
      <w:r w:rsidRPr="00F63232">
        <w:fldChar w:fldCharType="separate"/>
      </w:r>
      <w:r w:rsidR="00657E26">
        <w:rPr>
          <w:noProof/>
        </w:rPr>
        <w:t>148</w:t>
      </w:r>
      <w:r w:rsidRPr="00F63232">
        <w:fldChar w:fldCharType="end"/>
      </w:r>
    </w:p>
    <w:p w14:paraId="3B44E40A" w14:textId="77777777" w:rsidR="00E10D61" w:rsidRPr="00F63232" w:rsidRDefault="000E67DE" w:rsidP="00C86789">
      <w:pPr>
        <w:pStyle w:val="Nagwek2"/>
      </w:pPr>
      <w:bookmarkStart w:id="698" w:name="_Toc83116814"/>
      <w:bookmarkStart w:id="699" w:name="_Ref98929922"/>
      <w:bookmarkStart w:id="700" w:name="_Ref98929982"/>
      <w:bookmarkStart w:id="701" w:name="_Toc116040880"/>
      <w:bookmarkStart w:id="702" w:name="_Toc116556309"/>
      <w:r w:rsidRPr="00F63232">
        <w:lastRenderedPageBreak/>
        <w:t>Rzecznik Praw Obywatelski</w:t>
      </w:r>
      <w:bookmarkEnd w:id="696"/>
      <w:bookmarkEnd w:id="697"/>
      <w:bookmarkEnd w:id="698"/>
      <w:r w:rsidR="008F455B" w:rsidRPr="00F63232">
        <w:t>ch</w:t>
      </w:r>
      <w:bookmarkEnd w:id="699"/>
      <w:bookmarkEnd w:id="700"/>
      <w:bookmarkEnd w:id="701"/>
      <w:bookmarkEnd w:id="702"/>
    </w:p>
    <w:p w14:paraId="5CED3856" w14:textId="22904A44" w:rsidR="005F7E7A" w:rsidRPr="00F63232" w:rsidRDefault="005F7E7A" w:rsidP="00C86789">
      <w:r w:rsidRPr="00F63232">
        <w:t>Rzecznik Praw Obywatelskich jest konstytucyjnym organem, o którym mówi art. 208-212 Konstytucji Rzeczypospolitej Polskiej.</w:t>
      </w:r>
      <w:r w:rsidR="00252CA6" w:rsidRPr="00F63232">
        <w:t xml:space="preserve"> Ponadto Rzecznik Praw Obywatelskich na równi z Pełnomocnikiem Rządu do Spraw Równego Traktowania wykonuje zadania dotyczące realizacji zasady równego traktowania, o czym mowa w art. 18 ustawy z dnia 3 grudnia 2010 r. o wdrożeniu niektórych przepisów Unii Europejskiej</w:t>
      </w:r>
      <w:r w:rsidR="00181239">
        <w:t xml:space="preserve"> w zakresie równego traktowania.</w:t>
      </w:r>
    </w:p>
    <w:p w14:paraId="139719E1" w14:textId="77777777" w:rsidR="000E67DE" w:rsidRPr="00F63232" w:rsidRDefault="00E10D61" w:rsidP="00C86789">
      <w:r w:rsidRPr="00F63232">
        <w:t>Rzecznik Praw Obywatelskich prowadził różne sprawy dotyczące naruszeń praw mniejszości narodowych</w:t>
      </w:r>
      <w:r w:rsidR="004637F1" w:rsidRPr="00F63232">
        <w:t xml:space="preserve"> i </w:t>
      </w:r>
      <w:r w:rsidRPr="00F63232">
        <w:t>etnicznych, jednak nie jest</w:t>
      </w:r>
      <w:r w:rsidR="004637F1" w:rsidRPr="00F63232">
        <w:t xml:space="preserve"> w </w:t>
      </w:r>
      <w:r w:rsidRPr="00F63232">
        <w:t>stanie przedstawić</w:t>
      </w:r>
      <w:r w:rsidR="004637F1" w:rsidRPr="00F63232">
        <w:t xml:space="preserve"> w </w:t>
      </w:r>
      <w:r w:rsidRPr="00F63232">
        <w:t>sposób precyzyjny ich liczby</w:t>
      </w:r>
      <w:r w:rsidR="004637F1" w:rsidRPr="00F63232">
        <w:t xml:space="preserve"> z </w:t>
      </w:r>
      <w:r w:rsidRPr="00F63232">
        <w:t>uwagi na nieprzetwarzanie informacji dotyczącej przynależności do mniejszości</w:t>
      </w:r>
      <w:r w:rsidR="004637F1" w:rsidRPr="00F63232">
        <w:t xml:space="preserve"> w </w:t>
      </w:r>
      <w:r w:rsidRPr="00F63232">
        <w:t xml:space="preserve">swoim systemie ewidencjonowania. </w:t>
      </w:r>
    </w:p>
    <w:p w14:paraId="26C89007" w14:textId="77777777" w:rsidR="00E10D61" w:rsidRPr="00F63232" w:rsidRDefault="00E10D61" w:rsidP="00C86789">
      <w:r w:rsidRPr="00F63232">
        <w:t>Rzecznik Praw Obywatelskich</w:t>
      </w:r>
      <w:r w:rsidR="00305E53" w:rsidRPr="00F63232">
        <w:t xml:space="preserve"> podejmował interwencje</w:t>
      </w:r>
      <w:r w:rsidR="004637F1" w:rsidRPr="00F63232">
        <w:t xml:space="preserve"> w </w:t>
      </w:r>
      <w:r w:rsidR="00305E53" w:rsidRPr="00F63232">
        <w:t>sprawie mniejszości, np.:</w:t>
      </w:r>
    </w:p>
    <w:p w14:paraId="774A145D" w14:textId="77777777" w:rsidR="00305E53" w:rsidRPr="00F63232" w:rsidRDefault="00FF6B6C" w:rsidP="00C86789">
      <w:pPr>
        <w:pStyle w:val="Akapitzlist"/>
        <w:numPr>
          <w:ilvl w:val="0"/>
          <w:numId w:val="78"/>
        </w:numPr>
      </w:pPr>
      <w:r w:rsidRPr="00F63232">
        <w:t xml:space="preserve">sytuacja </w:t>
      </w:r>
      <w:r w:rsidR="00305E53" w:rsidRPr="00F63232">
        <w:t>mniejszości romskiej</w:t>
      </w:r>
      <w:r w:rsidR="004637F1" w:rsidRPr="00F63232">
        <w:t xml:space="preserve"> w </w:t>
      </w:r>
      <w:r w:rsidR="00305E53" w:rsidRPr="00F63232">
        <w:t>Polsce – funkcjonowanie Programu integracji społeczności romskiej</w:t>
      </w:r>
      <w:r w:rsidR="004637F1" w:rsidRPr="00F63232">
        <w:t xml:space="preserve"> w </w:t>
      </w:r>
      <w:r w:rsidR="00305E53" w:rsidRPr="00F63232">
        <w:t>Polsce na lata 2014</w:t>
      </w:r>
      <w:r w:rsidR="005F7E7A" w:rsidRPr="00F63232">
        <w:t>-2</w:t>
      </w:r>
      <w:r w:rsidR="00305E53" w:rsidRPr="00F63232">
        <w:t>020</w:t>
      </w:r>
      <w:r w:rsidR="00DB22F9" w:rsidRPr="00F63232">
        <w:t>,</w:t>
      </w:r>
    </w:p>
    <w:p w14:paraId="6FFC19FC" w14:textId="77777777" w:rsidR="00305E53" w:rsidRPr="00F63232" w:rsidRDefault="00FF6B6C" w:rsidP="00C86789">
      <w:pPr>
        <w:pStyle w:val="Akapitzlist"/>
        <w:numPr>
          <w:ilvl w:val="0"/>
          <w:numId w:val="78"/>
        </w:numPr>
      </w:pPr>
      <w:r w:rsidRPr="00F63232">
        <w:t xml:space="preserve">warunki </w:t>
      </w:r>
      <w:r w:rsidR="00305E53" w:rsidRPr="00F63232">
        <w:t>socjalno</w:t>
      </w:r>
      <w:r w:rsidR="001D2A45" w:rsidRPr="00F63232">
        <w:t>-</w:t>
      </w:r>
      <w:r w:rsidR="00305E53" w:rsidRPr="00F63232">
        <w:t>bytowe na osiedlu romskim</w:t>
      </w:r>
      <w:r w:rsidR="004637F1" w:rsidRPr="00F63232">
        <w:t xml:space="preserve"> w </w:t>
      </w:r>
      <w:r w:rsidR="00305E53" w:rsidRPr="00F63232">
        <w:t>Maszkowicac</w:t>
      </w:r>
      <w:r w:rsidR="001D2A45" w:rsidRPr="00F63232">
        <w:t>h</w:t>
      </w:r>
      <w:r w:rsidR="00DB22F9" w:rsidRPr="00F63232">
        <w:t>,</w:t>
      </w:r>
    </w:p>
    <w:p w14:paraId="357DCF76" w14:textId="512949B6" w:rsidR="00305E53" w:rsidRPr="00F63232" w:rsidRDefault="00FF6B6C" w:rsidP="00C86789">
      <w:pPr>
        <w:pStyle w:val="Akapitzlist"/>
        <w:numPr>
          <w:ilvl w:val="0"/>
          <w:numId w:val="78"/>
        </w:numPr>
      </w:pPr>
      <w:r w:rsidRPr="00F63232">
        <w:t xml:space="preserve">sprawa </w:t>
      </w:r>
      <w:r w:rsidR="00305E53" w:rsidRPr="00F63232">
        <w:t>przeniesienia rodzin romskich</w:t>
      </w:r>
      <w:r w:rsidR="004637F1" w:rsidRPr="00F63232">
        <w:t xml:space="preserve"> z </w:t>
      </w:r>
      <w:r w:rsidR="00305E53" w:rsidRPr="00F63232">
        <w:t>miasta Limanowa do Czchowa – przykład niewłaściwego wykorzystania środków pochodzących</w:t>
      </w:r>
      <w:r w:rsidR="004637F1" w:rsidRPr="00F63232">
        <w:t xml:space="preserve"> z </w:t>
      </w:r>
      <w:r w:rsidR="00305E53" w:rsidRPr="00F63232">
        <w:rPr>
          <w:i/>
        </w:rPr>
        <w:t xml:space="preserve">Programu </w:t>
      </w:r>
      <w:r w:rsidR="00B80123" w:rsidRPr="00F63232">
        <w:rPr>
          <w:i/>
        </w:rPr>
        <w:t>integracji</w:t>
      </w:r>
      <w:r w:rsidR="00DB22F9" w:rsidRPr="00F63232">
        <w:t>,</w:t>
      </w:r>
    </w:p>
    <w:p w14:paraId="368C9F89" w14:textId="77777777" w:rsidR="00305E53" w:rsidRPr="00F63232" w:rsidRDefault="00FF6B6C" w:rsidP="00C86789">
      <w:pPr>
        <w:pStyle w:val="Akapitzlist"/>
        <w:numPr>
          <w:ilvl w:val="0"/>
          <w:numId w:val="78"/>
        </w:numPr>
      </w:pPr>
      <w:r w:rsidRPr="00F63232">
        <w:t xml:space="preserve">interwencja </w:t>
      </w:r>
      <w:r w:rsidR="004637F1" w:rsidRPr="00F63232">
        <w:t>w </w:t>
      </w:r>
      <w:r w:rsidR="00305E53" w:rsidRPr="00F63232">
        <w:t>sprawie dyskryminacji Romów przez władze samorządowe Czchowa</w:t>
      </w:r>
      <w:r w:rsidR="001624D9" w:rsidRPr="00F63232">
        <w:t>;</w:t>
      </w:r>
    </w:p>
    <w:p w14:paraId="4BD1110D" w14:textId="77777777" w:rsidR="00305E53" w:rsidRPr="00F63232" w:rsidRDefault="00FF6B6C" w:rsidP="00C86789">
      <w:pPr>
        <w:pStyle w:val="Akapitzlist"/>
        <w:numPr>
          <w:ilvl w:val="0"/>
          <w:numId w:val="78"/>
        </w:numPr>
      </w:pPr>
      <w:r w:rsidRPr="00F63232">
        <w:t xml:space="preserve">obecność </w:t>
      </w:r>
      <w:r w:rsidR="00305E53" w:rsidRPr="00F63232">
        <w:t>dzieci romskich</w:t>
      </w:r>
      <w:r w:rsidR="004637F1" w:rsidRPr="00F63232">
        <w:t xml:space="preserve"> w </w:t>
      </w:r>
      <w:r w:rsidR="00305E53" w:rsidRPr="00F63232">
        <w:t>szkołach specjalnych</w:t>
      </w:r>
      <w:r w:rsidR="00DB22F9" w:rsidRPr="00F63232">
        <w:t>,</w:t>
      </w:r>
    </w:p>
    <w:p w14:paraId="2E880819" w14:textId="77777777" w:rsidR="00305E53" w:rsidRPr="00F63232" w:rsidRDefault="00FF6B6C" w:rsidP="00C86789">
      <w:pPr>
        <w:pStyle w:val="Akapitzlist"/>
        <w:numPr>
          <w:ilvl w:val="0"/>
          <w:numId w:val="78"/>
        </w:numPr>
      </w:pPr>
      <w:r w:rsidRPr="00F63232">
        <w:t xml:space="preserve">dostęp </w:t>
      </w:r>
      <w:r w:rsidR="00305E53" w:rsidRPr="00F63232">
        <w:t>dzieci należących do mniejszości narodowych</w:t>
      </w:r>
      <w:r w:rsidR="004637F1" w:rsidRPr="00F63232">
        <w:t xml:space="preserve"> i </w:t>
      </w:r>
      <w:r w:rsidR="00305E53" w:rsidRPr="00F63232">
        <w:t>etnicznych do podręczników do nauki języków mniejszościowych</w:t>
      </w:r>
      <w:r w:rsidR="00DB22F9" w:rsidRPr="00F63232">
        <w:t>,</w:t>
      </w:r>
    </w:p>
    <w:p w14:paraId="33AB81E5" w14:textId="77777777" w:rsidR="00305E53" w:rsidRPr="00F63232" w:rsidRDefault="00023594" w:rsidP="00C86789">
      <w:pPr>
        <w:pStyle w:val="Akapitzlist"/>
        <w:numPr>
          <w:ilvl w:val="0"/>
          <w:numId w:val="78"/>
        </w:numPr>
      </w:pPr>
      <w:r w:rsidRPr="00F63232">
        <w:t>kwestia</w:t>
      </w:r>
      <w:r w:rsidR="00305E53" w:rsidRPr="00F63232">
        <w:t xml:space="preserve"> uzyskania świadectwa szkolnego</w:t>
      </w:r>
      <w:r w:rsidR="004637F1" w:rsidRPr="00F63232">
        <w:t xml:space="preserve"> w </w:t>
      </w:r>
      <w:r w:rsidR="00305E53" w:rsidRPr="00F63232">
        <w:t>języku mniejszości</w:t>
      </w:r>
      <w:r w:rsidR="00DB22F9" w:rsidRPr="00F63232">
        <w:t>,</w:t>
      </w:r>
    </w:p>
    <w:p w14:paraId="55A30DB9" w14:textId="77777777" w:rsidR="00305E53" w:rsidRPr="00F63232" w:rsidRDefault="00FF6B6C" w:rsidP="00C86789">
      <w:pPr>
        <w:pStyle w:val="Akapitzlist"/>
        <w:numPr>
          <w:ilvl w:val="0"/>
          <w:numId w:val="78"/>
        </w:numPr>
      </w:pPr>
      <w:r w:rsidRPr="00F63232">
        <w:t xml:space="preserve">realizacja </w:t>
      </w:r>
      <w:r w:rsidR="00305E53" w:rsidRPr="00F63232">
        <w:t>prawa uczniów</w:t>
      </w:r>
      <w:r w:rsidR="004637F1" w:rsidRPr="00F63232">
        <w:t xml:space="preserve"> z </w:t>
      </w:r>
      <w:r w:rsidR="00305E53" w:rsidRPr="00F63232">
        <w:t>mniejszości niemieckiej do nauczania języka niemieckiego jako języka mniejszości i, równolegle, jako języka obcego nowożytnego</w:t>
      </w:r>
      <w:r w:rsidR="00C75781" w:rsidRPr="00F63232">
        <w:t>.</w:t>
      </w:r>
    </w:p>
    <w:p w14:paraId="6B5262BF" w14:textId="77777777" w:rsidR="00CE18A5" w:rsidRPr="00F63232" w:rsidRDefault="00FE6CF6" w:rsidP="00C86789">
      <w:pPr>
        <w:pStyle w:val="Odnonik"/>
        <w:rPr>
          <w:b/>
        </w:rPr>
      </w:pPr>
      <w:bookmarkStart w:id="703" w:name="_Toc79567503"/>
      <w:bookmarkStart w:id="704" w:name="_Toc79567607"/>
      <w:bookmarkStart w:id="705" w:name="_Toc83116815"/>
      <w:r w:rsidRPr="00F63232">
        <w:t>Więcej informacji</w:t>
      </w:r>
      <w:r w:rsidR="004637F1" w:rsidRPr="00F63232">
        <w:t xml:space="preserve"> w </w:t>
      </w:r>
      <w:r w:rsidRPr="00F63232">
        <w:t>publikacji:</w:t>
      </w:r>
      <w:r w:rsidRPr="00F63232">
        <w:br/>
      </w:r>
      <w:hyperlink r:id="rId103" w:history="1">
        <w:r w:rsidR="0097798F" w:rsidRPr="00F63232">
          <w:rPr>
            <w:rStyle w:val="Hipercze"/>
          </w:rPr>
          <w:t xml:space="preserve"> </w:t>
        </w:r>
        <w:r w:rsidR="0097798F" w:rsidRPr="00F63232">
          <w:rPr>
            <w:rStyle w:val="Hipercze"/>
            <w:b/>
          </w:rPr>
          <w:t>Informacja</w:t>
        </w:r>
        <w:r w:rsidR="004637F1" w:rsidRPr="00F63232">
          <w:rPr>
            <w:rStyle w:val="Hipercze"/>
            <w:b/>
          </w:rPr>
          <w:t xml:space="preserve"> o </w:t>
        </w:r>
        <w:r w:rsidR="0097798F" w:rsidRPr="00F63232">
          <w:rPr>
            <w:rStyle w:val="Hipercze"/>
            <w:b/>
          </w:rPr>
          <w:t xml:space="preserve">działaniach podejmowanych </w:t>
        </w:r>
        <w:r w:rsidR="00BF26F7" w:rsidRPr="00F63232">
          <w:rPr>
            <w:rStyle w:val="Hipercze"/>
            <w:b/>
          </w:rPr>
          <w:br/>
        </w:r>
        <w:r w:rsidR="0097798F" w:rsidRPr="00F63232">
          <w:rPr>
            <w:rStyle w:val="Hipercze"/>
            <w:b/>
          </w:rPr>
          <w:t>przez</w:t>
        </w:r>
        <w:r w:rsidR="00DE28BA" w:rsidRPr="00F63232">
          <w:rPr>
            <w:rStyle w:val="Hipercze"/>
            <w:b/>
          </w:rPr>
          <w:t xml:space="preserve"> </w:t>
        </w:r>
        <w:r w:rsidR="0097798F" w:rsidRPr="00F63232">
          <w:rPr>
            <w:rStyle w:val="Hipercze"/>
            <w:b/>
          </w:rPr>
          <w:t xml:space="preserve">Rzecznika Praw Obywatelskich </w:t>
        </w:r>
        <w:r w:rsidR="0097798F" w:rsidRPr="00F63232">
          <w:rPr>
            <w:rStyle w:val="Hipercze"/>
            <w:b/>
          </w:rPr>
          <w:br/>
          <w:t xml:space="preserve">na rzecz ochrony praw mniejszości </w:t>
        </w:r>
        <w:r w:rsidR="0097798F" w:rsidRPr="00F63232">
          <w:rPr>
            <w:rStyle w:val="Hipercze"/>
            <w:b/>
          </w:rPr>
          <w:br/>
          <w:t>narodowych</w:t>
        </w:r>
        <w:r w:rsidR="004637F1" w:rsidRPr="00F63232">
          <w:rPr>
            <w:rStyle w:val="Hipercze"/>
            <w:b/>
          </w:rPr>
          <w:t xml:space="preserve"> i </w:t>
        </w:r>
        <w:r w:rsidR="0097798F" w:rsidRPr="00F63232">
          <w:rPr>
            <w:rStyle w:val="Hipercze"/>
            <w:b/>
          </w:rPr>
          <w:t xml:space="preserve">etnicznych </w:t>
        </w:r>
        <w:r w:rsidR="0097798F" w:rsidRPr="00F63232">
          <w:rPr>
            <w:rStyle w:val="Hipercze"/>
            <w:b/>
          </w:rPr>
          <w:br/>
          <w:t>w latach 2018-2019</w:t>
        </w:r>
      </w:hyperlink>
    </w:p>
    <w:p w14:paraId="52A332D8" w14:textId="77777777" w:rsidR="000E67DE" w:rsidRPr="00F63232" w:rsidRDefault="000E67DE" w:rsidP="00C86789">
      <w:pPr>
        <w:pStyle w:val="Nagwek2"/>
      </w:pPr>
      <w:bookmarkStart w:id="706" w:name="_Ref93057159"/>
      <w:bookmarkStart w:id="707" w:name="_Toc116040881"/>
      <w:bookmarkStart w:id="708" w:name="_Toc116556310"/>
      <w:r w:rsidRPr="00F63232">
        <w:t>Komisja Mniejszości Narodowych</w:t>
      </w:r>
      <w:r w:rsidR="004637F1" w:rsidRPr="00F63232">
        <w:t xml:space="preserve"> i </w:t>
      </w:r>
      <w:r w:rsidRPr="00F63232">
        <w:t>Etnicznych Sejmu</w:t>
      </w:r>
      <w:r w:rsidR="00BF26F7" w:rsidRPr="00F63232">
        <w:t> </w:t>
      </w:r>
      <w:r w:rsidRPr="00F63232">
        <w:t>RP</w:t>
      </w:r>
      <w:bookmarkEnd w:id="703"/>
      <w:bookmarkEnd w:id="704"/>
      <w:bookmarkEnd w:id="705"/>
      <w:bookmarkEnd w:id="706"/>
      <w:bookmarkEnd w:id="707"/>
      <w:bookmarkEnd w:id="708"/>
      <w:r w:rsidRPr="00F63232">
        <w:fldChar w:fldCharType="begin"/>
      </w:r>
      <w:r w:rsidRPr="00F63232">
        <w:instrText xml:space="preserve"> XE </w:instrText>
      </w:r>
      <w:r w:rsidR="00EF399F" w:rsidRPr="00F63232">
        <w:instrText>„</w:instrText>
      </w:r>
      <w:r w:rsidRPr="00F63232">
        <w:instrText>Komisja Mniejszości Narodowych i Etnicznych</w:instrText>
      </w:r>
      <w:r w:rsidR="00EF399F" w:rsidRPr="00F63232">
        <w:instrText>”</w:instrText>
      </w:r>
      <w:r w:rsidRPr="00F63232">
        <w:instrText xml:space="preserve"> </w:instrText>
      </w:r>
      <w:r w:rsidRPr="00F63232">
        <w:fldChar w:fldCharType="end"/>
      </w:r>
    </w:p>
    <w:p w14:paraId="59E2733E" w14:textId="77777777" w:rsidR="0010600A" w:rsidRPr="00F63232" w:rsidRDefault="002A68C3" w:rsidP="00C86789">
      <w:r w:rsidRPr="00F63232">
        <w:t>W okresie sprawozdawczym odbyły się wybory do Sejmu RP</w:t>
      </w:r>
      <w:r w:rsidR="00BB1BC1" w:rsidRPr="00F63232">
        <w:t>,</w:t>
      </w:r>
      <w:r w:rsidRPr="00F63232">
        <w:t xml:space="preserve"> </w:t>
      </w:r>
      <w:r w:rsidR="00BB1BC1" w:rsidRPr="00F63232">
        <w:t>w</w:t>
      </w:r>
      <w:r w:rsidRPr="00F63232">
        <w:t xml:space="preserve">obec czego </w:t>
      </w:r>
      <w:r w:rsidR="00BB1BC1" w:rsidRPr="00F63232">
        <w:t>został powołany nowy skład komisji</w:t>
      </w:r>
      <w:r w:rsidR="00BE63E4" w:rsidRPr="00F63232">
        <w:t xml:space="preserve"> MNiE</w:t>
      </w:r>
      <w:r w:rsidR="00BB1BC1" w:rsidRPr="00F63232">
        <w:t xml:space="preserve">. </w:t>
      </w:r>
    </w:p>
    <w:p w14:paraId="5F6BE524" w14:textId="77777777" w:rsidR="0010600A" w:rsidRPr="00F63232" w:rsidRDefault="0010600A" w:rsidP="00C86789">
      <w:r w:rsidRPr="00F63232">
        <w:t>Od początku roku 2019 do końca kadencji członkami komisji byli:</w:t>
      </w:r>
    </w:p>
    <w:p w14:paraId="49428B31" w14:textId="77777777" w:rsidR="0010600A" w:rsidRPr="00F63232" w:rsidRDefault="00E54729" w:rsidP="00C86789">
      <w:pPr>
        <w:pStyle w:val="Akapitzlist"/>
        <w:numPr>
          <w:ilvl w:val="0"/>
          <w:numId w:val="11"/>
        </w:numPr>
      </w:pPr>
      <w:r w:rsidRPr="00F63232">
        <w:t xml:space="preserve">Cicholska Anna </w:t>
      </w:r>
      <w:r w:rsidR="0010600A" w:rsidRPr="00F63232">
        <w:t xml:space="preserve">(PiS) </w:t>
      </w:r>
    </w:p>
    <w:p w14:paraId="18E2ACF9" w14:textId="77777777" w:rsidR="0010600A" w:rsidRPr="00F63232" w:rsidRDefault="0010600A" w:rsidP="00C86789">
      <w:pPr>
        <w:pStyle w:val="Akapitzlist"/>
        <w:numPr>
          <w:ilvl w:val="0"/>
          <w:numId w:val="11"/>
        </w:numPr>
      </w:pPr>
      <w:r w:rsidRPr="00F63232">
        <w:t xml:space="preserve">Cimoszewicz Tomasz (PO-KO) </w:t>
      </w:r>
      <w:r w:rsidR="00EF399F" w:rsidRPr="00F63232">
        <w:t>–</w:t>
      </w:r>
      <w:r w:rsidRPr="00F63232">
        <w:t xml:space="preserve"> </w:t>
      </w:r>
      <w:r w:rsidRPr="00F63232">
        <w:rPr>
          <w:b/>
        </w:rPr>
        <w:t>zastępca przewodniczącego</w:t>
      </w:r>
    </w:p>
    <w:p w14:paraId="4B127B96" w14:textId="77777777" w:rsidR="0010600A" w:rsidRPr="00F63232" w:rsidRDefault="0010600A" w:rsidP="00C86789">
      <w:pPr>
        <w:pStyle w:val="Akapitzlist"/>
        <w:numPr>
          <w:ilvl w:val="0"/>
          <w:numId w:val="11"/>
        </w:numPr>
      </w:pPr>
      <w:r w:rsidRPr="00F63232">
        <w:t xml:space="preserve">Duda Antoni (PiS) </w:t>
      </w:r>
    </w:p>
    <w:p w14:paraId="1F1C0D00" w14:textId="77777777" w:rsidR="0010600A" w:rsidRPr="00F63232" w:rsidRDefault="0010600A" w:rsidP="00C86789">
      <w:pPr>
        <w:pStyle w:val="Akapitzlist"/>
        <w:numPr>
          <w:ilvl w:val="0"/>
          <w:numId w:val="11"/>
        </w:numPr>
      </w:pPr>
      <w:r w:rsidRPr="00F63232">
        <w:t xml:space="preserve">Galla Ryszard (niez.) </w:t>
      </w:r>
      <w:r w:rsidR="00AA1C66" w:rsidRPr="00F63232">
        <w:t>–</w:t>
      </w:r>
      <w:r w:rsidRPr="00F63232">
        <w:rPr>
          <w:b/>
        </w:rPr>
        <w:t>zastępca przewodniczącego</w:t>
      </w:r>
    </w:p>
    <w:p w14:paraId="122B74DF" w14:textId="77777777" w:rsidR="0010600A" w:rsidRPr="00F63232" w:rsidRDefault="0010600A" w:rsidP="00C86789">
      <w:pPr>
        <w:pStyle w:val="Akapitzlist"/>
        <w:numPr>
          <w:ilvl w:val="0"/>
          <w:numId w:val="11"/>
        </w:numPr>
      </w:pPr>
      <w:r w:rsidRPr="00F63232">
        <w:t xml:space="preserve">Głuchowski Krzysztof (PiS) </w:t>
      </w:r>
      <w:r w:rsidR="00EF399F" w:rsidRPr="00F63232">
        <w:t>–</w:t>
      </w:r>
      <w:r w:rsidRPr="00F63232">
        <w:t xml:space="preserve"> powołany 14-01-2016</w:t>
      </w:r>
    </w:p>
    <w:p w14:paraId="282F4782" w14:textId="77777777" w:rsidR="0010600A" w:rsidRPr="00F63232" w:rsidRDefault="0010600A" w:rsidP="00C86789">
      <w:pPr>
        <w:pStyle w:val="Akapitzlist"/>
        <w:numPr>
          <w:ilvl w:val="0"/>
          <w:numId w:val="11"/>
        </w:numPr>
      </w:pPr>
      <w:r w:rsidRPr="00F63232">
        <w:t xml:space="preserve">Henczyca Bożena (PO-KO) </w:t>
      </w:r>
      <w:r w:rsidR="00EF399F" w:rsidRPr="00F63232">
        <w:t>–</w:t>
      </w:r>
      <w:r w:rsidRPr="00F63232">
        <w:t xml:space="preserve"> powołana 13-06-2019</w:t>
      </w:r>
    </w:p>
    <w:p w14:paraId="38D71E6B" w14:textId="77777777" w:rsidR="0010600A" w:rsidRPr="00F63232" w:rsidRDefault="0010600A" w:rsidP="00C86789">
      <w:pPr>
        <w:pStyle w:val="Akapitzlist"/>
        <w:numPr>
          <w:ilvl w:val="0"/>
          <w:numId w:val="11"/>
        </w:numPr>
      </w:pPr>
      <w:r w:rsidRPr="00F63232">
        <w:t xml:space="preserve">Kubiak Marta (PiS) </w:t>
      </w:r>
      <w:r w:rsidR="00EF399F" w:rsidRPr="00F63232">
        <w:t>–</w:t>
      </w:r>
      <w:r w:rsidRPr="00F63232">
        <w:t xml:space="preserve"> powołana 25-05-2017; odwołana 21-02-2019</w:t>
      </w:r>
    </w:p>
    <w:p w14:paraId="2FB6C0B2" w14:textId="77777777" w:rsidR="0010600A" w:rsidRPr="00F63232" w:rsidRDefault="0010600A" w:rsidP="00C86789">
      <w:pPr>
        <w:pStyle w:val="Akapitzlist"/>
        <w:numPr>
          <w:ilvl w:val="0"/>
          <w:numId w:val="11"/>
        </w:numPr>
      </w:pPr>
      <w:r w:rsidRPr="00F63232">
        <w:lastRenderedPageBreak/>
        <w:t xml:space="preserve">Latosiński Bogdan (PiS) </w:t>
      </w:r>
      <w:r w:rsidR="00EF399F" w:rsidRPr="00F63232">
        <w:t>–</w:t>
      </w:r>
      <w:r w:rsidRPr="00F63232">
        <w:t xml:space="preserve"> powołany 14-01-2016</w:t>
      </w:r>
    </w:p>
    <w:p w14:paraId="110B2DA1" w14:textId="77777777" w:rsidR="0010600A" w:rsidRPr="00F63232" w:rsidRDefault="0010600A" w:rsidP="00C86789">
      <w:pPr>
        <w:pStyle w:val="Akapitzlist"/>
        <w:numPr>
          <w:ilvl w:val="0"/>
          <w:numId w:val="11"/>
        </w:numPr>
      </w:pPr>
      <w:r w:rsidRPr="00F63232">
        <w:t xml:space="preserve">Lenartowicz Gabriela (PO-KO) </w:t>
      </w:r>
      <w:r w:rsidR="00EF399F" w:rsidRPr="00F63232">
        <w:t>–</w:t>
      </w:r>
      <w:r w:rsidRPr="00F63232">
        <w:t xml:space="preserve"> powołana 20-07-2018; odwołana 19-07-2019</w:t>
      </w:r>
    </w:p>
    <w:p w14:paraId="74E23F78" w14:textId="77777777" w:rsidR="0010600A" w:rsidRPr="00F63232" w:rsidRDefault="0010600A" w:rsidP="00C86789">
      <w:pPr>
        <w:pStyle w:val="Akapitzlist"/>
        <w:numPr>
          <w:ilvl w:val="0"/>
          <w:numId w:val="11"/>
        </w:numPr>
      </w:pPr>
      <w:r w:rsidRPr="00F63232">
        <w:t xml:space="preserve">Olejniczak Waldemar (PiS) </w:t>
      </w:r>
      <w:r w:rsidR="00EF399F" w:rsidRPr="00F63232">
        <w:t>–</w:t>
      </w:r>
      <w:r w:rsidRPr="00F63232">
        <w:t xml:space="preserve"> powołany 29-12-2015</w:t>
      </w:r>
    </w:p>
    <w:p w14:paraId="26A9D176" w14:textId="77777777" w:rsidR="0010600A" w:rsidRPr="00F63232" w:rsidRDefault="0010600A" w:rsidP="00C86789">
      <w:pPr>
        <w:pStyle w:val="Akapitzlist"/>
        <w:numPr>
          <w:ilvl w:val="0"/>
          <w:numId w:val="11"/>
        </w:numPr>
      </w:pPr>
      <w:r w:rsidRPr="00F63232">
        <w:t xml:space="preserve">Pępek Małgorzata (PO-KO) </w:t>
      </w:r>
      <w:r w:rsidR="00EF399F" w:rsidRPr="00F63232">
        <w:t>–</w:t>
      </w:r>
      <w:r w:rsidRPr="00F63232">
        <w:t xml:space="preserve"> powołana 15-12-2016; odwołana 21-02-2019</w:t>
      </w:r>
    </w:p>
    <w:p w14:paraId="5BD560E0" w14:textId="77777777" w:rsidR="0010600A" w:rsidRPr="00F63232" w:rsidRDefault="0010600A" w:rsidP="00C86789">
      <w:pPr>
        <w:pStyle w:val="Akapitzlist"/>
        <w:numPr>
          <w:ilvl w:val="0"/>
          <w:numId w:val="11"/>
        </w:numPr>
      </w:pPr>
      <w:r w:rsidRPr="00F63232">
        <w:t xml:space="preserve">Pietraszewska Danuta (PO-KO) </w:t>
      </w:r>
      <w:r w:rsidR="00EF399F" w:rsidRPr="00F63232">
        <w:t>–</w:t>
      </w:r>
      <w:r w:rsidRPr="00F63232">
        <w:t xml:space="preserve"> </w:t>
      </w:r>
      <w:r w:rsidRPr="00F63232">
        <w:rPr>
          <w:b/>
        </w:rPr>
        <w:t>przewodnicząc</w:t>
      </w:r>
      <w:r w:rsidR="006D71F8" w:rsidRPr="00F63232">
        <w:rPr>
          <w:b/>
        </w:rPr>
        <w:t>a</w:t>
      </w:r>
    </w:p>
    <w:p w14:paraId="23F25661" w14:textId="77777777" w:rsidR="0010600A" w:rsidRPr="00F63232" w:rsidRDefault="0010600A" w:rsidP="00C86789">
      <w:pPr>
        <w:pStyle w:val="Akapitzlist"/>
        <w:numPr>
          <w:ilvl w:val="0"/>
          <w:numId w:val="11"/>
        </w:numPr>
      </w:pPr>
      <w:r w:rsidRPr="00F63232">
        <w:t xml:space="preserve">Rosa Monika (PO-KO) </w:t>
      </w:r>
      <w:r w:rsidR="00EF399F" w:rsidRPr="00F63232">
        <w:t>–</w:t>
      </w:r>
      <w:r w:rsidRPr="00F63232">
        <w:t xml:space="preserve"> powołana 26-01-2018</w:t>
      </w:r>
    </w:p>
    <w:p w14:paraId="22E89B63" w14:textId="77777777" w:rsidR="0010600A" w:rsidRPr="00F63232" w:rsidRDefault="0010600A" w:rsidP="00C86789">
      <w:pPr>
        <w:pStyle w:val="Akapitzlist"/>
        <w:numPr>
          <w:ilvl w:val="0"/>
          <w:numId w:val="11"/>
        </w:numPr>
      </w:pPr>
      <w:r w:rsidRPr="00F63232">
        <w:t xml:space="preserve">Rychlik Paweł (PiS) </w:t>
      </w:r>
      <w:r w:rsidR="00EF399F" w:rsidRPr="00F63232">
        <w:t>–</w:t>
      </w:r>
      <w:r w:rsidRPr="00F63232">
        <w:t xml:space="preserve"> powołany 21-02-2019</w:t>
      </w:r>
    </w:p>
    <w:p w14:paraId="509DD7C4" w14:textId="77777777" w:rsidR="0010600A" w:rsidRPr="00F63232" w:rsidRDefault="0010600A" w:rsidP="00C86789">
      <w:pPr>
        <w:pStyle w:val="Akapitzlist"/>
        <w:numPr>
          <w:ilvl w:val="0"/>
          <w:numId w:val="11"/>
        </w:numPr>
      </w:pPr>
      <w:r w:rsidRPr="00F63232">
        <w:t xml:space="preserve">Sobierajski Czesław (PiS) </w:t>
      </w:r>
      <w:r w:rsidR="00AA1C66" w:rsidRPr="00F63232">
        <w:t>–</w:t>
      </w:r>
      <w:r w:rsidRPr="00F63232">
        <w:t xml:space="preserve"> </w:t>
      </w:r>
      <w:r w:rsidRPr="00F63232">
        <w:rPr>
          <w:b/>
        </w:rPr>
        <w:t>zastępca przewodniczącego</w:t>
      </w:r>
      <w:r w:rsidRPr="00F63232">
        <w:t>; powołany 22-03-2018</w:t>
      </w:r>
    </w:p>
    <w:p w14:paraId="526B59E3" w14:textId="77777777" w:rsidR="0010600A" w:rsidRPr="00F63232" w:rsidRDefault="0010600A" w:rsidP="00C86789">
      <w:pPr>
        <w:pStyle w:val="Akapitzlist"/>
        <w:numPr>
          <w:ilvl w:val="0"/>
          <w:numId w:val="11"/>
        </w:numPr>
      </w:pPr>
      <w:r w:rsidRPr="00F63232">
        <w:t xml:space="preserve">Ścigaj Agnieszka (Kukiz15) </w:t>
      </w:r>
      <w:r w:rsidR="00EF399F" w:rsidRPr="00F63232">
        <w:t>–</w:t>
      </w:r>
      <w:r w:rsidRPr="00F63232">
        <w:t xml:space="preserve"> powołana 29-09-2017</w:t>
      </w:r>
    </w:p>
    <w:p w14:paraId="7B643194" w14:textId="77777777" w:rsidR="0010600A" w:rsidRPr="00F63232" w:rsidRDefault="0010600A" w:rsidP="00C86789">
      <w:pPr>
        <w:pStyle w:val="Akapitzlist"/>
        <w:numPr>
          <w:ilvl w:val="0"/>
          <w:numId w:val="11"/>
        </w:numPr>
      </w:pPr>
      <w:r w:rsidRPr="00F63232">
        <w:t xml:space="preserve">Tyszkiewicz Robert (PO-KO) </w:t>
      </w:r>
    </w:p>
    <w:p w14:paraId="4DCEEBFB" w14:textId="77777777" w:rsidR="00EE6D1B" w:rsidRPr="00F63232" w:rsidRDefault="0010600A" w:rsidP="00C86789">
      <w:r w:rsidRPr="00F63232">
        <w:t>W kolejnej kadencji, d</w:t>
      </w:r>
      <w:r w:rsidR="00EE6D1B" w:rsidRPr="00F63232">
        <w:t>o końca roku 2020 członkami komisji byli:</w:t>
      </w:r>
    </w:p>
    <w:p w14:paraId="163FE7B5" w14:textId="77777777" w:rsidR="00EE6D1B" w:rsidRPr="00F63232" w:rsidRDefault="00EE6D1B" w:rsidP="00C86789">
      <w:pPr>
        <w:pStyle w:val="Akapitzlist"/>
        <w:numPr>
          <w:ilvl w:val="0"/>
          <w:numId w:val="10"/>
        </w:numPr>
      </w:pPr>
      <w:r w:rsidRPr="00F63232">
        <w:t xml:space="preserve">Bartuś Barbara (PiS) </w:t>
      </w:r>
      <w:r w:rsidR="00EF399F" w:rsidRPr="00F63232">
        <w:t>–</w:t>
      </w:r>
      <w:r w:rsidRPr="00F63232">
        <w:t xml:space="preserve"> powołana 07-10-2020</w:t>
      </w:r>
    </w:p>
    <w:p w14:paraId="2CA8D755" w14:textId="77777777" w:rsidR="00EE6D1B" w:rsidRPr="00F63232" w:rsidRDefault="00EE6D1B" w:rsidP="00C86789">
      <w:pPr>
        <w:pStyle w:val="Akapitzlist"/>
        <w:numPr>
          <w:ilvl w:val="0"/>
          <w:numId w:val="10"/>
        </w:numPr>
      </w:pPr>
      <w:r w:rsidRPr="00F63232">
        <w:t xml:space="preserve">Cicholska Anna </w:t>
      </w:r>
      <w:r w:rsidR="0010600A" w:rsidRPr="00F63232">
        <w:t xml:space="preserve">Ewa (PiS) </w:t>
      </w:r>
      <w:r w:rsidR="00EF399F" w:rsidRPr="00F63232">
        <w:t>–</w:t>
      </w:r>
      <w:r w:rsidR="0010600A" w:rsidRPr="00F63232">
        <w:t xml:space="preserve"> powołana 13-11-2019</w:t>
      </w:r>
      <w:r w:rsidRPr="00F63232">
        <w:t>; odwołana 28-10-2020</w:t>
      </w:r>
    </w:p>
    <w:p w14:paraId="6459A3C8" w14:textId="77777777" w:rsidR="00EE6D1B" w:rsidRPr="00F63232" w:rsidRDefault="00EE6D1B" w:rsidP="00C86789">
      <w:pPr>
        <w:pStyle w:val="Akapitzlist"/>
        <w:numPr>
          <w:ilvl w:val="0"/>
          <w:numId w:val="10"/>
        </w:numPr>
      </w:pPr>
      <w:r w:rsidRPr="00F63232">
        <w:t>Cieślak Mic</w:t>
      </w:r>
      <w:r w:rsidR="0010600A" w:rsidRPr="00F63232">
        <w:t xml:space="preserve">hał (PiS) </w:t>
      </w:r>
      <w:r w:rsidR="00EF399F" w:rsidRPr="00F63232">
        <w:t>–</w:t>
      </w:r>
      <w:r w:rsidR="0010600A" w:rsidRPr="00F63232">
        <w:t xml:space="preserve"> powołany 12-12-2019</w:t>
      </w:r>
      <w:r w:rsidRPr="00F63232">
        <w:t>; odwołany 06-10-2020</w:t>
      </w:r>
    </w:p>
    <w:p w14:paraId="5DED0992" w14:textId="77777777" w:rsidR="00EE6D1B" w:rsidRPr="00F63232" w:rsidRDefault="00EE6D1B" w:rsidP="00C86789">
      <w:pPr>
        <w:pStyle w:val="Akapitzlist"/>
        <w:numPr>
          <w:ilvl w:val="0"/>
          <w:numId w:val="10"/>
        </w:numPr>
      </w:pPr>
      <w:r w:rsidRPr="00F63232">
        <w:t xml:space="preserve">Czykwin Eugeniusz (KO) </w:t>
      </w:r>
    </w:p>
    <w:p w14:paraId="6994FEAD" w14:textId="77777777" w:rsidR="00EE6D1B" w:rsidRPr="00F63232" w:rsidRDefault="00EE6D1B" w:rsidP="00C86789">
      <w:pPr>
        <w:pStyle w:val="Akapitzlist"/>
        <w:numPr>
          <w:ilvl w:val="0"/>
          <w:numId w:val="10"/>
        </w:numPr>
      </w:pPr>
      <w:r w:rsidRPr="00F63232">
        <w:t>Galla Ryszard</w:t>
      </w:r>
      <w:r w:rsidR="0010600A" w:rsidRPr="00F63232">
        <w:t xml:space="preserve"> (niez.) </w:t>
      </w:r>
      <w:r w:rsidR="00EF399F" w:rsidRPr="00F63232">
        <w:t>–</w:t>
      </w:r>
      <w:r w:rsidRPr="00F63232">
        <w:t xml:space="preserve"> </w:t>
      </w:r>
      <w:r w:rsidRPr="00F63232">
        <w:rPr>
          <w:b/>
        </w:rPr>
        <w:t>zastępca przewodniczącego</w:t>
      </w:r>
    </w:p>
    <w:p w14:paraId="13FB2E7B" w14:textId="77777777" w:rsidR="00EE6D1B" w:rsidRPr="00F63232" w:rsidRDefault="00EE6D1B" w:rsidP="00C86789">
      <w:pPr>
        <w:pStyle w:val="Akapitzlist"/>
        <w:numPr>
          <w:ilvl w:val="0"/>
          <w:numId w:val="10"/>
        </w:numPr>
      </w:pPr>
      <w:r w:rsidRPr="00F63232">
        <w:t xml:space="preserve">Glenc Teresa (PiS) </w:t>
      </w:r>
      <w:r w:rsidR="00EF399F" w:rsidRPr="00F63232">
        <w:t>–</w:t>
      </w:r>
      <w:r w:rsidRPr="00F63232">
        <w:t xml:space="preserve"> powołana 12-12-2019</w:t>
      </w:r>
    </w:p>
    <w:p w14:paraId="2632F349" w14:textId="77777777" w:rsidR="00EE6D1B" w:rsidRPr="00F63232" w:rsidRDefault="00EE6D1B" w:rsidP="00C86789">
      <w:pPr>
        <w:pStyle w:val="Akapitzlist"/>
        <w:numPr>
          <w:ilvl w:val="0"/>
          <w:numId w:val="10"/>
        </w:numPr>
      </w:pPr>
      <w:r w:rsidRPr="00F63232">
        <w:t xml:space="preserve">Górska Agnieszka (PiS) </w:t>
      </w:r>
    </w:p>
    <w:p w14:paraId="0BABFFC1" w14:textId="77777777" w:rsidR="00EE6D1B" w:rsidRPr="00F63232" w:rsidRDefault="00EE6D1B" w:rsidP="00C86789">
      <w:pPr>
        <w:pStyle w:val="Akapitzlist"/>
        <w:numPr>
          <w:ilvl w:val="0"/>
          <w:numId w:val="10"/>
        </w:numPr>
      </w:pPr>
      <w:r w:rsidRPr="00F63232">
        <w:t xml:space="preserve">Haidar Riad (KO) </w:t>
      </w:r>
    </w:p>
    <w:p w14:paraId="607F467C" w14:textId="77777777" w:rsidR="00EE6D1B" w:rsidRPr="00F63232" w:rsidRDefault="00EE6D1B" w:rsidP="00C86789">
      <w:pPr>
        <w:pStyle w:val="Akapitzlist"/>
        <w:numPr>
          <w:ilvl w:val="0"/>
          <w:numId w:val="10"/>
        </w:numPr>
      </w:pPr>
      <w:r w:rsidRPr="00F63232">
        <w:t xml:space="preserve">Kałużny Mariusz (PiS) </w:t>
      </w:r>
      <w:r w:rsidR="00EF399F" w:rsidRPr="00F63232">
        <w:t>–</w:t>
      </w:r>
      <w:r w:rsidRPr="00F63232">
        <w:t xml:space="preserve"> powołany 12-12-2019; odwołany 28-05-2021</w:t>
      </w:r>
    </w:p>
    <w:p w14:paraId="0DBFE5CE" w14:textId="77777777" w:rsidR="00EE6D1B" w:rsidRPr="00F63232" w:rsidRDefault="00EE6D1B" w:rsidP="00C86789">
      <w:pPr>
        <w:pStyle w:val="Akapitzlist"/>
        <w:numPr>
          <w:ilvl w:val="0"/>
          <w:numId w:val="10"/>
        </w:numPr>
      </w:pPr>
      <w:r w:rsidRPr="00F63232">
        <w:t>Konwiński Zbigniew</w:t>
      </w:r>
      <w:r w:rsidR="0010600A" w:rsidRPr="00F63232">
        <w:t xml:space="preserve"> (KO) </w:t>
      </w:r>
      <w:r w:rsidR="00EF399F" w:rsidRPr="00F63232">
        <w:t>–</w:t>
      </w:r>
      <w:r w:rsidRPr="00F63232">
        <w:t xml:space="preserve"> </w:t>
      </w:r>
      <w:r w:rsidRPr="00F63232">
        <w:rPr>
          <w:b/>
        </w:rPr>
        <w:t>zastępca przewodniczącego</w:t>
      </w:r>
    </w:p>
    <w:p w14:paraId="15DFD2C0" w14:textId="77777777" w:rsidR="00EE6D1B" w:rsidRPr="00F63232" w:rsidRDefault="00EE6D1B" w:rsidP="00C86789">
      <w:pPr>
        <w:pStyle w:val="Akapitzlist"/>
        <w:numPr>
          <w:ilvl w:val="0"/>
          <w:numId w:val="10"/>
        </w:numPr>
      </w:pPr>
      <w:r w:rsidRPr="00F63232">
        <w:t xml:space="preserve">Kopiec Maciej (Lewica) </w:t>
      </w:r>
      <w:r w:rsidR="00EF399F" w:rsidRPr="00F63232">
        <w:t>–</w:t>
      </w:r>
      <w:r w:rsidRPr="00F63232">
        <w:t xml:space="preserve"> powołany 14-08-2020</w:t>
      </w:r>
    </w:p>
    <w:p w14:paraId="46A4CB18" w14:textId="77777777" w:rsidR="00EE6D1B" w:rsidRPr="00F63232" w:rsidRDefault="00EE6D1B" w:rsidP="00C86789">
      <w:pPr>
        <w:pStyle w:val="Akapitzlist"/>
        <w:numPr>
          <w:ilvl w:val="0"/>
          <w:numId w:val="10"/>
        </w:numPr>
      </w:pPr>
      <w:r w:rsidRPr="00F63232">
        <w:t xml:space="preserve">Krajewski Stefan (KP) </w:t>
      </w:r>
      <w:r w:rsidR="00EF399F" w:rsidRPr="00F63232">
        <w:t>–</w:t>
      </w:r>
      <w:r w:rsidRPr="00F63232">
        <w:t xml:space="preserve"> powołany 13-11-2019 ; odwołany 04-05-2021</w:t>
      </w:r>
    </w:p>
    <w:p w14:paraId="3B102C2A" w14:textId="77777777" w:rsidR="00EE6D1B" w:rsidRPr="00F63232" w:rsidRDefault="00EE6D1B" w:rsidP="00C86789">
      <w:pPr>
        <w:pStyle w:val="Akapitzlist"/>
        <w:numPr>
          <w:ilvl w:val="0"/>
          <w:numId w:val="10"/>
        </w:numPr>
      </w:pPr>
      <w:r w:rsidRPr="00F63232">
        <w:t xml:space="preserve">Krzywonos-Strycharska Henryka (KO) </w:t>
      </w:r>
      <w:r w:rsidR="00EF399F" w:rsidRPr="00F63232">
        <w:t>–</w:t>
      </w:r>
      <w:r w:rsidRPr="00F63232">
        <w:t xml:space="preserve"> powołana 12-12-2019</w:t>
      </w:r>
    </w:p>
    <w:p w14:paraId="767B15EE" w14:textId="77777777" w:rsidR="00EE6D1B" w:rsidRPr="00F63232" w:rsidRDefault="00EE6D1B" w:rsidP="00C86789">
      <w:pPr>
        <w:pStyle w:val="Akapitzlist"/>
        <w:numPr>
          <w:ilvl w:val="0"/>
          <w:numId w:val="10"/>
        </w:numPr>
      </w:pPr>
      <w:r w:rsidRPr="00F63232">
        <w:t xml:space="preserve">Kuchciński Marek (PiS) </w:t>
      </w:r>
      <w:r w:rsidR="00EF399F" w:rsidRPr="00F63232">
        <w:t>–</w:t>
      </w:r>
      <w:r w:rsidRPr="00F63232">
        <w:t xml:space="preserve"> powołany 13-11-2019 ; odwołany 12-12-2019</w:t>
      </w:r>
    </w:p>
    <w:p w14:paraId="6B054105" w14:textId="77777777" w:rsidR="00EE6D1B" w:rsidRPr="00F63232" w:rsidRDefault="00EE6D1B" w:rsidP="00C86789">
      <w:pPr>
        <w:pStyle w:val="Akapitzlist"/>
        <w:numPr>
          <w:ilvl w:val="0"/>
          <w:numId w:val="10"/>
        </w:numPr>
      </w:pPr>
      <w:r w:rsidRPr="00F63232">
        <w:t xml:space="preserve">Matuszny Kazimierz (PiS) </w:t>
      </w:r>
      <w:r w:rsidR="00EF399F" w:rsidRPr="00F63232">
        <w:t>–</w:t>
      </w:r>
      <w:r w:rsidRPr="00F63232">
        <w:t xml:space="preserve"> powołany 23-07-2021</w:t>
      </w:r>
    </w:p>
    <w:p w14:paraId="439C5CDE" w14:textId="77777777" w:rsidR="00EE6D1B" w:rsidRPr="00F63232" w:rsidRDefault="00EE6D1B" w:rsidP="00C86789">
      <w:pPr>
        <w:pStyle w:val="Akapitzlist"/>
        <w:numPr>
          <w:ilvl w:val="0"/>
          <w:numId w:val="10"/>
        </w:numPr>
      </w:pPr>
      <w:r w:rsidRPr="00F63232">
        <w:t xml:space="preserve">Mrówczyński Aleksander (PiS) </w:t>
      </w:r>
      <w:r w:rsidR="00EF399F" w:rsidRPr="00F63232">
        <w:t>–</w:t>
      </w:r>
      <w:r w:rsidRPr="00F63232">
        <w:t xml:space="preserve"> powołany 28-10-2020; odwołany 08-07-2021</w:t>
      </w:r>
    </w:p>
    <w:p w14:paraId="60A39AD2" w14:textId="77777777" w:rsidR="00EE6D1B" w:rsidRPr="00F63232" w:rsidRDefault="00EE6D1B" w:rsidP="00C86789">
      <w:pPr>
        <w:pStyle w:val="Akapitzlist"/>
        <w:numPr>
          <w:ilvl w:val="0"/>
          <w:numId w:val="10"/>
        </w:numPr>
      </w:pPr>
      <w:r w:rsidRPr="00F63232">
        <w:t xml:space="preserve">Nowicka Wanda </w:t>
      </w:r>
      <w:r w:rsidR="0010600A" w:rsidRPr="00F63232">
        <w:t xml:space="preserve">(Lewica) </w:t>
      </w:r>
      <w:r w:rsidR="00EF399F" w:rsidRPr="00F63232">
        <w:t>–</w:t>
      </w:r>
      <w:r w:rsidR="0010600A" w:rsidRPr="00F63232">
        <w:t xml:space="preserve"> </w:t>
      </w:r>
      <w:r w:rsidRPr="00F63232">
        <w:rPr>
          <w:b/>
        </w:rPr>
        <w:t>przewodnicząc</w:t>
      </w:r>
      <w:r w:rsidR="006D71F8" w:rsidRPr="00F63232">
        <w:rPr>
          <w:b/>
        </w:rPr>
        <w:t>a</w:t>
      </w:r>
    </w:p>
    <w:p w14:paraId="7F7752E3" w14:textId="77777777" w:rsidR="00EE6D1B" w:rsidRPr="00F63232" w:rsidRDefault="00EE6D1B" w:rsidP="00C86789">
      <w:pPr>
        <w:pStyle w:val="Akapitzlist"/>
        <w:numPr>
          <w:ilvl w:val="0"/>
          <w:numId w:val="10"/>
        </w:numPr>
      </w:pPr>
      <w:r w:rsidRPr="00F63232">
        <w:t xml:space="preserve">Protas Jacek (KO) </w:t>
      </w:r>
      <w:r w:rsidR="00EF399F" w:rsidRPr="00F63232">
        <w:t>–</w:t>
      </w:r>
      <w:r w:rsidRPr="00F63232">
        <w:t xml:space="preserve"> powołany 13-11-2019 ; odwołany 19-11-2019</w:t>
      </w:r>
    </w:p>
    <w:p w14:paraId="1FB3BE2F" w14:textId="77777777" w:rsidR="00EE6D1B" w:rsidRPr="00F63232" w:rsidRDefault="00EE6D1B" w:rsidP="00C86789">
      <w:pPr>
        <w:pStyle w:val="Akapitzlist"/>
        <w:numPr>
          <w:ilvl w:val="0"/>
          <w:numId w:val="10"/>
        </w:numPr>
      </w:pPr>
      <w:r w:rsidRPr="00F63232">
        <w:t xml:space="preserve">Rosa Monika (KO) </w:t>
      </w:r>
    </w:p>
    <w:p w14:paraId="4D93E452" w14:textId="77777777" w:rsidR="00EE6D1B" w:rsidRPr="00F63232" w:rsidRDefault="00EE6D1B" w:rsidP="00C86789">
      <w:pPr>
        <w:pStyle w:val="Akapitzlist"/>
        <w:numPr>
          <w:ilvl w:val="0"/>
          <w:numId w:val="10"/>
        </w:numPr>
      </w:pPr>
      <w:r w:rsidRPr="00F63232">
        <w:t xml:space="preserve">Rychlik Paweł (PiS) </w:t>
      </w:r>
    </w:p>
    <w:p w14:paraId="3DAAF010" w14:textId="77777777" w:rsidR="00EE6D1B" w:rsidRPr="00F63232" w:rsidRDefault="00EE6D1B" w:rsidP="00C86789">
      <w:pPr>
        <w:pStyle w:val="Akapitzlist"/>
        <w:numPr>
          <w:ilvl w:val="0"/>
          <w:numId w:val="10"/>
        </w:numPr>
      </w:pPr>
      <w:r w:rsidRPr="00F63232">
        <w:t xml:space="preserve">Senyszyn Joanna (Lewica) </w:t>
      </w:r>
      <w:r w:rsidR="00EF399F" w:rsidRPr="00F63232">
        <w:t>–</w:t>
      </w:r>
      <w:r w:rsidRPr="00F63232">
        <w:t xml:space="preserve"> powołana 13-11-2019 ; odwołana 20-12-2019</w:t>
      </w:r>
    </w:p>
    <w:p w14:paraId="61C85A38" w14:textId="77777777" w:rsidR="00EE6D1B" w:rsidRPr="00F63232" w:rsidRDefault="00EE6D1B" w:rsidP="00C86789">
      <w:pPr>
        <w:pStyle w:val="Akapitzlist"/>
        <w:numPr>
          <w:ilvl w:val="0"/>
          <w:numId w:val="10"/>
        </w:numPr>
      </w:pPr>
      <w:r w:rsidRPr="00F63232">
        <w:t xml:space="preserve">Śnieżek Adam (PiS) </w:t>
      </w:r>
    </w:p>
    <w:p w14:paraId="5E3A1053" w14:textId="77777777" w:rsidR="00EE6D1B" w:rsidRPr="00F63232" w:rsidRDefault="00EE6D1B" w:rsidP="00C86789">
      <w:pPr>
        <w:pStyle w:val="Akapitzlist"/>
        <w:numPr>
          <w:ilvl w:val="0"/>
          <w:numId w:val="10"/>
        </w:numPr>
      </w:pPr>
      <w:r w:rsidRPr="00F63232">
        <w:t xml:space="preserve">Wesoły Marek (PiS) </w:t>
      </w:r>
    </w:p>
    <w:p w14:paraId="74913543" w14:textId="77777777" w:rsidR="00EE6D1B" w:rsidRPr="00F63232" w:rsidRDefault="00EE6D1B" w:rsidP="00C86789">
      <w:pPr>
        <w:pStyle w:val="Akapitzlist"/>
        <w:numPr>
          <w:ilvl w:val="0"/>
          <w:numId w:val="10"/>
        </w:numPr>
      </w:pPr>
      <w:r w:rsidRPr="00F63232">
        <w:t xml:space="preserve">Zubowski Wojciech (PiS) – </w:t>
      </w:r>
      <w:r w:rsidRPr="00F63232">
        <w:rPr>
          <w:b/>
        </w:rPr>
        <w:t>zastępca przewodniczącego</w:t>
      </w:r>
    </w:p>
    <w:p w14:paraId="01B547E0" w14:textId="77777777" w:rsidR="00F10B06" w:rsidRPr="00F63232" w:rsidRDefault="006C284C" w:rsidP="00C86789">
      <w:r w:rsidRPr="00F63232">
        <w:t xml:space="preserve">Poniższa tabela przedstawia </w:t>
      </w:r>
      <w:r w:rsidRPr="00F63232">
        <w:rPr>
          <w:i/>
        </w:rPr>
        <w:t>spectrum</w:t>
      </w:r>
      <w:r w:rsidRPr="00F63232">
        <w:t xml:space="preserve"> zagadnień podejmowanych przez Komisję.</w:t>
      </w:r>
    </w:p>
    <w:p w14:paraId="22930BA8" w14:textId="77777777" w:rsidR="00C3571E" w:rsidRPr="00F63232" w:rsidRDefault="00C3571E" w:rsidP="00C86789"/>
    <w:p w14:paraId="7E32F71C" w14:textId="77777777" w:rsidR="00663B8B" w:rsidRPr="00F63232" w:rsidRDefault="00663B8B" w:rsidP="00C86789">
      <w:pPr>
        <w:pStyle w:val="Legenda"/>
      </w:pPr>
      <w:bookmarkStart w:id="709" w:name="_Toc100150372"/>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68</w:t>
      </w:r>
      <w:r w:rsidRPr="00F63232">
        <w:rPr>
          <w:b/>
        </w:rPr>
        <w:fldChar w:fldCharType="end"/>
      </w:r>
      <w:r w:rsidRPr="00F63232">
        <w:rPr>
          <w:b/>
        </w:rPr>
        <w:t>.</w:t>
      </w:r>
      <w:r w:rsidRPr="00F63232">
        <w:t xml:space="preserve"> Posiedzenia Komisji Mniejszości Narodowych</w:t>
      </w:r>
      <w:r w:rsidR="004637F1" w:rsidRPr="00F63232">
        <w:t xml:space="preserve"> i </w:t>
      </w:r>
      <w:r w:rsidRPr="00F63232">
        <w:t>Etnicznych Sejmu RP</w:t>
      </w:r>
      <w:r w:rsidR="004637F1" w:rsidRPr="00F63232">
        <w:t xml:space="preserve"> w </w:t>
      </w:r>
      <w:r w:rsidR="00EE6D1B" w:rsidRPr="00F63232">
        <w:t>latach 2019-2020</w:t>
      </w:r>
      <w:bookmarkEnd w:id="709"/>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60"/>
        <w:gridCol w:w="1559"/>
        <w:gridCol w:w="5953"/>
      </w:tblGrid>
      <w:tr w:rsidR="00663B8B" w:rsidRPr="00F63232" w14:paraId="1D774577" w14:textId="77777777" w:rsidTr="008F455B">
        <w:trPr>
          <w:trHeight w:val="300"/>
          <w:tblHeader/>
        </w:trPr>
        <w:tc>
          <w:tcPr>
            <w:tcW w:w="860" w:type="pct"/>
            <w:noWrap/>
            <w:vAlign w:val="center"/>
          </w:tcPr>
          <w:p w14:paraId="043EDE2B" w14:textId="77777777" w:rsidR="00663B8B" w:rsidRPr="00F63232" w:rsidRDefault="00663B8B" w:rsidP="00C86789">
            <w:pPr>
              <w:suppressAutoHyphens/>
              <w:spacing w:after="0"/>
              <w:jc w:val="center"/>
              <w:rPr>
                <w:b/>
                <w:sz w:val="20"/>
              </w:rPr>
            </w:pPr>
            <w:r w:rsidRPr="00F63232">
              <w:rPr>
                <w:b/>
                <w:sz w:val="20"/>
              </w:rPr>
              <w:t>Nr posiedzenia</w:t>
            </w:r>
          </w:p>
        </w:tc>
        <w:tc>
          <w:tcPr>
            <w:tcW w:w="859" w:type="pct"/>
            <w:noWrap/>
            <w:vAlign w:val="center"/>
          </w:tcPr>
          <w:p w14:paraId="7ADDC7CC" w14:textId="77777777" w:rsidR="00663B8B" w:rsidRPr="00F63232" w:rsidRDefault="00663B8B" w:rsidP="00C86789">
            <w:pPr>
              <w:suppressAutoHyphens/>
              <w:spacing w:after="0"/>
              <w:jc w:val="center"/>
              <w:rPr>
                <w:b/>
                <w:sz w:val="20"/>
              </w:rPr>
            </w:pPr>
            <w:r w:rsidRPr="00F63232">
              <w:rPr>
                <w:b/>
                <w:sz w:val="20"/>
              </w:rPr>
              <w:t>Data posiedzenia</w:t>
            </w:r>
          </w:p>
        </w:tc>
        <w:tc>
          <w:tcPr>
            <w:tcW w:w="3281" w:type="pct"/>
            <w:noWrap/>
            <w:vAlign w:val="center"/>
          </w:tcPr>
          <w:p w14:paraId="2946D572" w14:textId="77777777" w:rsidR="00663B8B" w:rsidRPr="00F63232" w:rsidRDefault="00663B8B" w:rsidP="00C86789">
            <w:pPr>
              <w:suppressAutoHyphens/>
              <w:spacing w:after="0"/>
              <w:jc w:val="center"/>
              <w:rPr>
                <w:b/>
                <w:sz w:val="20"/>
              </w:rPr>
            </w:pPr>
            <w:r w:rsidRPr="00F63232">
              <w:rPr>
                <w:b/>
                <w:sz w:val="20"/>
              </w:rPr>
              <w:t>Przedmiot posiedzenia</w:t>
            </w:r>
          </w:p>
        </w:tc>
      </w:tr>
      <w:tr w:rsidR="00663B8B" w:rsidRPr="00F63232" w14:paraId="2CA5FCA8" w14:textId="77777777" w:rsidTr="00663B8B">
        <w:trPr>
          <w:trHeight w:val="300"/>
        </w:trPr>
        <w:tc>
          <w:tcPr>
            <w:tcW w:w="5000" w:type="pct"/>
            <w:gridSpan w:val="3"/>
            <w:noWrap/>
            <w:vAlign w:val="center"/>
          </w:tcPr>
          <w:p w14:paraId="03B0B1E9" w14:textId="77777777" w:rsidR="00663B8B" w:rsidRPr="00F63232" w:rsidRDefault="00663B8B" w:rsidP="00C86789">
            <w:pPr>
              <w:suppressAutoHyphens/>
              <w:spacing w:after="0"/>
              <w:jc w:val="center"/>
              <w:rPr>
                <w:b/>
              </w:rPr>
            </w:pPr>
            <w:r w:rsidRPr="00F63232">
              <w:rPr>
                <w:b/>
              </w:rPr>
              <w:t>Sejm VIII kadencji</w:t>
            </w:r>
          </w:p>
        </w:tc>
      </w:tr>
      <w:tr w:rsidR="00663B8B" w:rsidRPr="00F63232" w14:paraId="366F229F" w14:textId="77777777" w:rsidTr="008F455B">
        <w:trPr>
          <w:trHeight w:val="300"/>
        </w:trPr>
        <w:tc>
          <w:tcPr>
            <w:tcW w:w="860" w:type="pct"/>
            <w:noWrap/>
            <w:vAlign w:val="center"/>
            <w:hideMark/>
          </w:tcPr>
          <w:p w14:paraId="76DA77AB" w14:textId="77777777" w:rsidR="00663B8B" w:rsidRPr="00F63232" w:rsidRDefault="00663B8B" w:rsidP="00C86789">
            <w:pPr>
              <w:spacing w:after="0"/>
              <w:jc w:val="center"/>
            </w:pPr>
            <w:r w:rsidRPr="00F63232">
              <w:t>87</w:t>
            </w:r>
          </w:p>
        </w:tc>
        <w:tc>
          <w:tcPr>
            <w:tcW w:w="859" w:type="pct"/>
            <w:noWrap/>
            <w:vAlign w:val="center"/>
            <w:hideMark/>
          </w:tcPr>
          <w:p w14:paraId="362DD5A1" w14:textId="77777777" w:rsidR="00663B8B" w:rsidRPr="00F63232" w:rsidRDefault="00663B8B" w:rsidP="00C86789">
            <w:pPr>
              <w:spacing w:after="0"/>
              <w:jc w:val="center"/>
            </w:pPr>
            <w:r w:rsidRPr="00F63232">
              <w:t>15.01.2019</w:t>
            </w:r>
          </w:p>
        </w:tc>
        <w:tc>
          <w:tcPr>
            <w:tcW w:w="3281" w:type="pct"/>
            <w:noWrap/>
            <w:hideMark/>
          </w:tcPr>
          <w:p w14:paraId="17695ABB" w14:textId="77777777" w:rsidR="00663B8B" w:rsidRPr="00F63232" w:rsidRDefault="00663B8B" w:rsidP="00C86789">
            <w:pPr>
              <w:spacing w:after="0"/>
            </w:pPr>
            <w:r w:rsidRPr="00F63232">
              <w:t>I. Zmiany</w:t>
            </w:r>
            <w:r w:rsidR="004637F1" w:rsidRPr="00F63232">
              <w:t xml:space="preserve"> w </w:t>
            </w:r>
            <w:r w:rsidRPr="00F63232">
              <w:t>składzie Prezydium Komisji.</w:t>
            </w:r>
          </w:p>
          <w:p w14:paraId="3FCA7839" w14:textId="77777777" w:rsidR="00663B8B" w:rsidRPr="00F63232" w:rsidRDefault="00663B8B" w:rsidP="00C86789">
            <w:pPr>
              <w:spacing w:after="0"/>
            </w:pPr>
            <w:r w:rsidRPr="00F63232">
              <w:lastRenderedPageBreak/>
              <w:t>II. Rozpatrzenie odpowiedzi Ministra Spraw Wewnętrznych</w:t>
            </w:r>
            <w:r w:rsidR="004637F1" w:rsidRPr="00F63232">
              <w:t xml:space="preserve"> i </w:t>
            </w:r>
            <w:r w:rsidRPr="00F63232">
              <w:t>Administracji na dezyderat nr 7</w:t>
            </w:r>
            <w:r w:rsidR="004637F1" w:rsidRPr="00F63232">
              <w:t xml:space="preserve"> w </w:t>
            </w:r>
            <w:r w:rsidRPr="00F63232">
              <w:t>sprawie powołania mediatora</w:t>
            </w:r>
            <w:r w:rsidR="004637F1" w:rsidRPr="00F63232">
              <w:t xml:space="preserve"> w </w:t>
            </w:r>
            <w:r w:rsidRPr="00F63232">
              <w:t>relacjach</w:t>
            </w:r>
            <w:r w:rsidR="004637F1" w:rsidRPr="00F63232">
              <w:t xml:space="preserve"> z </w:t>
            </w:r>
            <w:r w:rsidRPr="00F63232">
              <w:t>mniejszością romską.</w:t>
            </w:r>
          </w:p>
          <w:p w14:paraId="5572F6B3" w14:textId="77777777" w:rsidR="00663B8B" w:rsidRPr="00F63232" w:rsidRDefault="00663B8B" w:rsidP="00C86789">
            <w:pPr>
              <w:spacing w:after="0"/>
            </w:pPr>
            <w:r w:rsidRPr="00F63232">
              <w:t>III. Rozpatrzenie odpowiedzi Ministra Spraw Wewnętrznych</w:t>
            </w:r>
            <w:r w:rsidR="004637F1" w:rsidRPr="00F63232">
              <w:t xml:space="preserve"> i </w:t>
            </w:r>
            <w:r w:rsidRPr="00F63232">
              <w:t>Administracji na dezyderat nr 8</w:t>
            </w:r>
            <w:r w:rsidR="004637F1" w:rsidRPr="00F63232">
              <w:t xml:space="preserve"> w </w:t>
            </w:r>
            <w:r w:rsidRPr="00F63232">
              <w:t>sprawie asystentów edukacji romskiej.</w:t>
            </w:r>
          </w:p>
        </w:tc>
      </w:tr>
      <w:tr w:rsidR="00663B8B" w:rsidRPr="00F63232" w14:paraId="35A8E5DF" w14:textId="77777777" w:rsidTr="008F455B">
        <w:trPr>
          <w:trHeight w:val="300"/>
        </w:trPr>
        <w:tc>
          <w:tcPr>
            <w:tcW w:w="860" w:type="pct"/>
            <w:noWrap/>
            <w:vAlign w:val="center"/>
            <w:hideMark/>
          </w:tcPr>
          <w:p w14:paraId="608FEF53" w14:textId="77777777" w:rsidR="00663B8B" w:rsidRPr="00F63232" w:rsidRDefault="00663B8B" w:rsidP="00C86789">
            <w:pPr>
              <w:spacing w:after="0"/>
              <w:jc w:val="center"/>
            </w:pPr>
            <w:r w:rsidRPr="00F63232">
              <w:lastRenderedPageBreak/>
              <w:t>88</w:t>
            </w:r>
          </w:p>
        </w:tc>
        <w:tc>
          <w:tcPr>
            <w:tcW w:w="859" w:type="pct"/>
            <w:noWrap/>
            <w:vAlign w:val="center"/>
            <w:hideMark/>
          </w:tcPr>
          <w:p w14:paraId="0CDD1A86" w14:textId="77777777" w:rsidR="00663B8B" w:rsidRPr="00F63232" w:rsidRDefault="00663B8B" w:rsidP="00C86789">
            <w:pPr>
              <w:spacing w:after="0"/>
              <w:jc w:val="center"/>
            </w:pPr>
            <w:r w:rsidRPr="00F63232">
              <w:t>18.02.2019</w:t>
            </w:r>
          </w:p>
        </w:tc>
        <w:tc>
          <w:tcPr>
            <w:tcW w:w="3281" w:type="pct"/>
            <w:noWrap/>
            <w:hideMark/>
          </w:tcPr>
          <w:p w14:paraId="194F3237" w14:textId="77777777" w:rsidR="00663B8B" w:rsidRPr="00F63232" w:rsidRDefault="00663B8B" w:rsidP="00C86789">
            <w:pPr>
              <w:spacing w:after="0"/>
            </w:pPr>
            <w:r w:rsidRPr="00F63232">
              <w:t>I. Rozpatrzenie Informacji Pełnomocnika Rządu do spraw Równego Traktowania na temat działań podejmowanych na rzecz równego traktowania bez względu na pochodzenia narodowe</w:t>
            </w:r>
            <w:r w:rsidR="004637F1" w:rsidRPr="00F63232">
              <w:t xml:space="preserve"> i </w:t>
            </w:r>
            <w:r w:rsidRPr="00F63232">
              <w:t>etniczne</w:t>
            </w:r>
            <w:r w:rsidR="004637F1" w:rsidRPr="00F63232">
              <w:t xml:space="preserve"> w </w:t>
            </w:r>
            <w:r w:rsidRPr="00F63232">
              <w:t xml:space="preserve">latach 2016-2018. </w:t>
            </w:r>
            <w:r w:rsidR="00EF399F" w:rsidRPr="00F63232">
              <w:rPr>
                <w:i/>
              </w:rPr>
              <w:t>–</w:t>
            </w:r>
            <w:r w:rsidRPr="00F63232">
              <w:rPr>
                <w:i/>
              </w:rPr>
              <w:t xml:space="preserve"> referuje Pełnomocnik rządu do Spraw Równego Traktowania Adam Lipiński.</w:t>
            </w:r>
          </w:p>
          <w:p w14:paraId="0E462FEA" w14:textId="77777777" w:rsidR="00663B8B" w:rsidRPr="00F63232" w:rsidRDefault="00663B8B" w:rsidP="00C86789">
            <w:pPr>
              <w:spacing w:after="0"/>
            </w:pPr>
            <w:r w:rsidRPr="00F63232">
              <w:t>II. Rozpatrzenie Informacji Rzecznika Praw Obywatelskich na temat skarg</w:t>
            </w:r>
            <w:r w:rsidR="004637F1" w:rsidRPr="00F63232">
              <w:t xml:space="preserve"> i </w:t>
            </w:r>
            <w:r w:rsidRPr="00F63232">
              <w:t>wniosków dotyczących mniejszości narodowych</w:t>
            </w:r>
            <w:r w:rsidR="004637F1" w:rsidRPr="00F63232">
              <w:t xml:space="preserve"> i </w:t>
            </w:r>
            <w:r w:rsidRPr="00F63232">
              <w:t>etnicznych</w:t>
            </w:r>
            <w:r w:rsidR="004637F1" w:rsidRPr="00F63232">
              <w:t xml:space="preserve"> w </w:t>
            </w:r>
            <w:r w:rsidRPr="00F63232">
              <w:t xml:space="preserve">latach 2016-2018 </w:t>
            </w:r>
            <w:r w:rsidR="00EF399F" w:rsidRPr="00F63232">
              <w:rPr>
                <w:i/>
              </w:rPr>
              <w:t>–</w:t>
            </w:r>
            <w:r w:rsidRPr="00F63232">
              <w:rPr>
                <w:i/>
              </w:rPr>
              <w:t xml:space="preserve"> referuje Rzecznik Praw Obywatelskich Adam Bodnar.</w:t>
            </w:r>
          </w:p>
        </w:tc>
      </w:tr>
      <w:tr w:rsidR="00E22FC5" w:rsidRPr="00F63232" w14:paraId="2400A5C8" w14:textId="77777777" w:rsidTr="008F455B">
        <w:trPr>
          <w:trHeight w:val="300"/>
        </w:trPr>
        <w:tc>
          <w:tcPr>
            <w:tcW w:w="860" w:type="pct"/>
            <w:noWrap/>
            <w:vAlign w:val="center"/>
            <w:hideMark/>
          </w:tcPr>
          <w:p w14:paraId="2B8768E4" w14:textId="77777777" w:rsidR="00E22FC5" w:rsidRPr="00F63232" w:rsidRDefault="00E22FC5" w:rsidP="00C86789">
            <w:pPr>
              <w:spacing w:after="0"/>
              <w:jc w:val="center"/>
            </w:pPr>
            <w:r w:rsidRPr="00F63232">
              <w:t>89</w:t>
            </w:r>
          </w:p>
        </w:tc>
        <w:tc>
          <w:tcPr>
            <w:tcW w:w="859" w:type="pct"/>
            <w:vMerge w:val="restart"/>
            <w:noWrap/>
            <w:vAlign w:val="center"/>
            <w:hideMark/>
          </w:tcPr>
          <w:p w14:paraId="04CFB43F" w14:textId="77777777" w:rsidR="00E22FC5" w:rsidRPr="00F63232" w:rsidRDefault="00E22FC5" w:rsidP="00C86789">
            <w:pPr>
              <w:spacing w:after="0"/>
              <w:jc w:val="center"/>
            </w:pPr>
            <w:r w:rsidRPr="00F63232">
              <w:t>19.02.2019</w:t>
            </w:r>
          </w:p>
        </w:tc>
        <w:tc>
          <w:tcPr>
            <w:tcW w:w="3281" w:type="pct"/>
            <w:noWrap/>
            <w:hideMark/>
          </w:tcPr>
          <w:p w14:paraId="2F4277F4" w14:textId="77777777" w:rsidR="00E22FC5" w:rsidRPr="00F63232" w:rsidRDefault="00E22FC5" w:rsidP="00C86789">
            <w:pPr>
              <w:spacing w:after="0"/>
            </w:pPr>
            <w:r w:rsidRPr="00F63232">
              <w:t>Rozpatrzenie Informacji Ministra Kultury</w:t>
            </w:r>
            <w:r w:rsidR="004637F1" w:rsidRPr="00F63232">
              <w:t xml:space="preserve"> i </w:t>
            </w:r>
            <w:r w:rsidRPr="00F63232">
              <w:t>Dziedzictwa Narodowego na temat sytuacji</w:t>
            </w:r>
            <w:r w:rsidR="004637F1" w:rsidRPr="00F63232">
              <w:t xml:space="preserve"> i </w:t>
            </w:r>
            <w:r w:rsidRPr="00F63232">
              <w:t>problemów upamiętnień związanych</w:t>
            </w:r>
            <w:r w:rsidR="004637F1" w:rsidRPr="00F63232">
              <w:t xml:space="preserve"> z </w:t>
            </w:r>
            <w:r w:rsidRPr="00F63232">
              <w:t>mniejszością ukraińską</w:t>
            </w:r>
            <w:r w:rsidR="004637F1" w:rsidRPr="00F63232">
              <w:t xml:space="preserve"> w </w:t>
            </w:r>
            <w:r w:rsidRPr="00F63232">
              <w:t xml:space="preserve">Polsce </w:t>
            </w:r>
            <w:r w:rsidR="00EF399F" w:rsidRPr="00F63232">
              <w:rPr>
                <w:i/>
              </w:rPr>
              <w:t>–</w:t>
            </w:r>
            <w:r w:rsidRPr="00F63232">
              <w:rPr>
                <w:i/>
              </w:rPr>
              <w:t xml:space="preserve"> referuje sekretarz stanu</w:t>
            </w:r>
            <w:r w:rsidR="004637F1" w:rsidRPr="00F63232">
              <w:rPr>
                <w:i/>
              </w:rPr>
              <w:t xml:space="preserve"> w </w:t>
            </w:r>
            <w:r w:rsidRPr="00F63232">
              <w:rPr>
                <w:i/>
              </w:rPr>
              <w:t>Ministerstwie Kultury</w:t>
            </w:r>
            <w:r w:rsidR="004637F1" w:rsidRPr="00F63232">
              <w:rPr>
                <w:i/>
              </w:rPr>
              <w:t xml:space="preserve"> i </w:t>
            </w:r>
            <w:r w:rsidRPr="00F63232">
              <w:rPr>
                <w:i/>
              </w:rPr>
              <w:t>Dziedzictwa Narodowego Jarosław Sellin.</w:t>
            </w:r>
          </w:p>
        </w:tc>
      </w:tr>
      <w:tr w:rsidR="00E22FC5" w:rsidRPr="00F63232" w14:paraId="56D34297" w14:textId="77777777" w:rsidTr="008F455B">
        <w:trPr>
          <w:trHeight w:val="300"/>
        </w:trPr>
        <w:tc>
          <w:tcPr>
            <w:tcW w:w="860" w:type="pct"/>
            <w:noWrap/>
            <w:vAlign w:val="center"/>
            <w:hideMark/>
          </w:tcPr>
          <w:p w14:paraId="47E4B0D7" w14:textId="77777777" w:rsidR="00E22FC5" w:rsidRPr="00F63232" w:rsidRDefault="00E22FC5" w:rsidP="00C86789">
            <w:pPr>
              <w:spacing w:after="0"/>
              <w:jc w:val="center"/>
            </w:pPr>
            <w:r w:rsidRPr="00F63232">
              <w:t>90</w:t>
            </w:r>
          </w:p>
        </w:tc>
        <w:tc>
          <w:tcPr>
            <w:tcW w:w="859" w:type="pct"/>
            <w:vMerge/>
            <w:noWrap/>
            <w:vAlign w:val="center"/>
            <w:hideMark/>
          </w:tcPr>
          <w:p w14:paraId="2B60F103" w14:textId="77777777" w:rsidR="00E22FC5" w:rsidRPr="00F63232" w:rsidRDefault="00E22FC5" w:rsidP="00C86789">
            <w:pPr>
              <w:spacing w:after="0"/>
              <w:jc w:val="center"/>
            </w:pPr>
          </w:p>
        </w:tc>
        <w:tc>
          <w:tcPr>
            <w:tcW w:w="3281" w:type="pct"/>
            <w:noWrap/>
            <w:hideMark/>
          </w:tcPr>
          <w:p w14:paraId="410ACFD0" w14:textId="77777777" w:rsidR="00E22FC5" w:rsidRPr="00F63232" w:rsidRDefault="00E22FC5" w:rsidP="00C86789">
            <w:pPr>
              <w:spacing w:after="0"/>
            </w:pPr>
            <w:r w:rsidRPr="00F63232">
              <w:t>Rozpatrzenie Informacji Ministra Spraw Wewnętrznych</w:t>
            </w:r>
            <w:r w:rsidR="004637F1" w:rsidRPr="00F63232">
              <w:t xml:space="preserve"> i </w:t>
            </w:r>
            <w:r w:rsidRPr="00F63232">
              <w:t>Administracji na temat stanu realizacji Programu integracji społeczności romskiej</w:t>
            </w:r>
            <w:r w:rsidR="004637F1" w:rsidRPr="00F63232">
              <w:t xml:space="preserve"> w </w:t>
            </w:r>
            <w:r w:rsidRPr="00F63232">
              <w:t xml:space="preserve">Polsce na lata 2014-2020 </w:t>
            </w:r>
            <w:r w:rsidR="00EF399F" w:rsidRPr="00F63232">
              <w:rPr>
                <w:i/>
              </w:rPr>
              <w:t>–</w:t>
            </w:r>
            <w:r w:rsidRPr="00F63232">
              <w:rPr>
                <w:i/>
              </w:rPr>
              <w:t xml:space="preserve"> referuje zastępca dyrektora Departamentu Wyznań Religijnych oraz Mniejszości Etnicznych MSWiA Cezary Maliszewski.</w:t>
            </w:r>
          </w:p>
        </w:tc>
      </w:tr>
      <w:tr w:rsidR="00663B8B" w:rsidRPr="00F63232" w14:paraId="6C494CF9" w14:textId="77777777" w:rsidTr="008F455B">
        <w:trPr>
          <w:trHeight w:val="300"/>
        </w:trPr>
        <w:tc>
          <w:tcPr>
            <w:tcW w:w="860" w:type="pct"/>
            <w:noWrap/>
            <w:vAlign w:val="center"/>
            <w:hideMark/>
          </w:tcPr>
          <w:p w14:paraId="01AE8781" w14:textId="77777777" w:rsidR="00663B8B" w:rsidRPr="00F63232" w:rsidRDefault="00663B8B" w:rsidP="00C86789">
            <w:pPr>
              <w:spacing w:after="0"/>
              <w:jc w:val="center"/>
            </w:pPr>
            <w:r w:rsidRPr="00F63232">
              <w:t>91</w:t>
            </w:r>
          </w:p>
        </w:tc>
        <w:tc>
          <w:tcPr>
            <w:tcW w:w="859" w:type="pct"/>
            <w:noWrap/>
            <w:vAlign w:val="center"/>
            <w:hideMark/>
          </w:tcPr>
          <w:p w14:paraId="1F9121E1" w14:textId="77777777" w:rsidR="00663B8B" w:rsidRPr="00F63232" w:rsidRDefault="00663B8B" w:rsidP="00C86789">
            <w:pPr>
              <w:spacing w:after="0"/>
              <w:jc w:val="center"/>
            </w:pPr>
            <w:r w:rsidRPr="00F63232">
              <w:t>06.03.2019</w:t>
            </w:r>
          </w:p>
        </w:tc>
        <w:tc>
          <w:tcPr>
            <w:tcW w:w="3281" w:type="pct"/>
            <w:noWrap/>
            <w:hideMark/>
          </w:tcPr>
          <w:p w14:paraId="1DCD6931" w14:textId="77777777" w:rsidR="00663B8B" w:rsidRPr="00F63232" w:rsidRDefault="00E22FC5" w:rsidP="00C86789">
            <w:pPr>
              <w:spacing w:after="0"/>
            </w:pPr>
            <w:r w:rsidRPr="00F63232">
              <w:t>Rozpatrzenie Informacji Ministra Spraw Wewnętrznych</w:t>
            </w:r>
            <w:r w:rsidR="004637F1" w:rsidRPr="00F63232">
              <w:t xml:space="preserve"> i </w:t>
            </w:r>
            <w:r w:rsidRPr="00F63232">
              <w:t>Administracji oraz Ministra Edukacji Narodowej dotyczących sytuacji</w:t>
            </w:r>
            <w:r w:rsidR="004637F1" w:rsidRPr="00F63232">
              <w:t xml:space="preserve"> i </w:t>
            </w:r>
            <w:r w:rsidRPr="00F63232">
              <w:t>problemów mniejszości narodowych</w:t>
            </w:r>
            <w:r w:rsidR="004637F1" w:rsidRPr="00F63232">
              <w:t xml:space="preserve"> i </w:t>
            </w:r>
            <w:r w:rsidRPr="00F63232">
              <w:t xml:space="preserve">etnicznych zamieszkałych na terenie województwa śląskiego </w:t>
            </w:r>
            <w:r w:rsidR="00EF399F" w:rsidRPr="00F63232">
              <w:rPr>
                <w:i/>
              </w:rPr>
              <w:t>–</w:t>
            </w:r>
            <w:r w:rsidRPr="00F63232">
              <w:rPr>
                <w:i/>
              </w:rPr>
              <w:t xml:space="preserve"> referują: pełnomocnik wojewody śląskiego do spraw mniejszości narodowych</w:t>
            </w:r>
            <w:r w:rsidR="004637F1" w:rsidRPr="00F63232">
              <w:rPr>
                <w:i/>
              </w:rPr>
              <w:t xml:space="preserve"> i </w:t>
            </w:r>
            <w:r w:rsidRPr="00F63232">
              <w:rPr>
                <w:i/>
              </w:rPr>
              <w:t>etnicznych Magdalena Szewczuk-Szturc, Śląski Kurator Oświaty Urszula Bauer</w:t>
            </w:r>
            <w:r w:rsidRPr="00F63232">
              <w:t>.</w:t>
            </w:r>
          </w:p>
        </w:tc>
      </w:tr>
      <w:tr w:rsidR="00663B8B" w:rsidRPr="00F63232" w14:paraId="27C9E9E1" w14:textId="77777777" w:rsidTr="008F455B">
        <w:trPr>
          <w:trHeight w:val="300"/>
        </w:trPr>
        <w:tc>
          <w:tcPr>
            <w:tcW w:w="860" w:type="pct"/>
            <w:noWrap/>
            <w:vAlign w:val="center"/>
            <w:hideMark/>
          </w:tcPr>
          <w:p w14:paraId="531AD3EF" w14:textId="77777777" w:rsidR="00663B8B" w:rsidRPr="00F63232" w:rsidRDefault="00663B8B" w:rsidP="00C86789">
            <w:pPr>
              <w:spacing w:after="0"/>
              <w:jc w:val="center"/>
            </w:pPr>
            <w:r w:rsidRPr="00F63232">
              <w:t>92</w:t>
            </w:r>
          </w:p>
        </w:tc>
        <w:tc>
          <w:tcPr>
            <w:tcW w:w="859" w:type="pct"/>
            <w:noWrap/>
            <w:vAlign w:val="center"/>
            <w:hideMark/>
          </w:tcPr>
          <w:p w14:paraId="47414BD2" w14:textId="77777777" w:rsidR="00663B8B" w:rsidRPr="00F63232" w:rsidRDefault="00663B8B" w:rsidP="00C86789">
            <w:pPr>
              <w:spacing w:after="0"/>
              <w:jc w:val="center"/>
            </w:pPr>
            <w:r w:rsidRPr="00F63232">
              <w:t>07.03.2019</w:t>
            </w:r>
          </w:p>
        </w:tc>
        <w:tc>
          <w:tcPr>
            <w:tcW w:w="3281" w:type="pct"/>
            <w:noWrap/>
            <w:hideMark/>
          </w:tcPr>
          <w:p w14:paraId="2F068285" w14:textId="77777777" w:rsidR="00663B8B" w:rsidRPr="00F63232" w:rsidRDefault="00E22FC5" w:rsidP="00C86789">
            <w:pPr>
              <w:spacing w:after="0"/>
            </w:pPr>
            <w:r w:rsidRPr="00F63232">
              <w:t>Rozpatrzenie Informacji Ministra Spraw Wewnętrznych</w:t>
            </w:r>
            <w:r w:rsidR="004637F1" w:rsidRPr="00F63232">
              <w:t xml:space="preserve"> i </w:t>
            </w:r>
            <w:r w:rsidRPr="00F63232">
              <w:t>Administracji oraz Ministra Edukacji Narodowej dotyczących sytuacji</w:t>
            </w:r>
            <w:r w:rsidR="004637F1" w:rsidRPr="00F63232">
              <w:t xml:space="preserve"> i </w:t>
            </w:r>
            <w:r w:rsidRPr="00F63232">
              <w:t>problemów mniejszości romskiej na terenie województwa śląskiego</w:t>
            </w:r>
            <w:r w:rsidR="00DC24A3" w:rsidRPr="00F63232">
              <w:t xml:space="preserve"> </w:t>
            </w:r>
            <w:r w:rsidR="00EF399F" w:rsidRPr="00F63232">
              <w:rPr>
                <w:i/>
              </w:rPr>
              <w:t>–</w:t>
            </w:r>
            <w:r w:rsidRPr="00F63232">
              <w:rPr>
                <w:i/>
              </w:rPr>
              <w:t xml:space="preserve"> referują: zastępca dyrektora Departamentu Wyznań Religijnych oraz Mniejszości Narodowych</w:t>
            </w:r>
            <w:r w:rsidR="004637F1" w:rsidRPr="00F63232">
              <w:rPr>
                <w:i/>
              </w:rPr>
              <w:t xml:space="preserve"> i </w:t>
            </w:r>
            <w:r w:rsidRPr="00F63232">
              <w:rPr>
                <w:i/>
              </w:rPr>
              <w:t>Etnicznych MSWiA Cezary Maliszewski, Śląski Kurator Oświaty Urszula Bauer.</w:t>
            </w:r>
          </w:p>
        </w:tc>
      </w:tr>
      <w:tr w:rsidR="00663B8B" w:rsidRPr="00F63232" w14:paraId="0AB8A65A" w14:textId="77777777" w:rsidTr="008F455B">
        <w:trPr>
          <w:trHeight w:val="300"/>
        </w:trPr>
        <w:tc>
          <w:tcPr>
            <w:tcW w:w="860" w:type="pct"/>
            <w:noWrap/>
            <w:vAlign w:val="center"/>
            <w:hideMark/>
          </w:tcPr>
          <w:p w14:paraId="081E341C" w14:textId="77777777" w:rsidR="00663B8B" w:rsidRPr="00F63232" w:rsidRDefault="00663B8B" w:rsidP="00C86789">
            <w:pPr>
              <w:spacing w:after="0"/>
              <w:jc w:val="center"/>
            </w:pPr>
            <w:r w:rsidRPr="00F63232">
              <w:t>93</w:t>
            </w:r>
          </w:p>
        </w:tc>
        <w:tc>
          <w:tcPr>
            <w:tcW w:w="859" w:type="pct"/>
            <w:noWrap/>
            <w:vAlign w:val="center"/>
            <w:hideMark/>
          </w:tcPr>
          <w:p w14:paraId="09C1C1B5" w14:textId="77777777" w:rsidR="00663B8B" w:rsidRPr="00F63232" w:rsidRDefault="00663B8B" w:rsidP="00C86789">
            <w:pPr>
              <w:spacing w:after="0"/>
              <w:jc w:val="center"/>
            </w:pPr>
            <w:r w:rsidRPr="00F63232">
              <w:t>12.03.2019</w:t>
            </w:r>
          </w:p>
        </w:tc>
        <w:tc>
          <w:tcPr>
            <w:tcW w:w="3281" w:type="pct"/>
            <w:noWrap/>
            <w:hideMark/>
          </w:tcPr>
          <w:p w14:paraId="693104AF" w14:textId="77777777" w:rsidR="00E22FC5" w:rsidRPr="00F63232" w:rsidRDefault="00E22FC5" w:rsidP="00C86789">
            <w:pPr>
              <w:spacing w:after="0"/>
              <w:rPr>
                <w:i/>
              </w:rPr>
            </w:pPr>
            <w:r w:rsidRPr="00F63232">
              <w:t>I. Rozpatrzenie Informacji Ministra Sprawiedliwości na temat przestępstw popełnianych</w:t>
            </w:r>
            <w:r w:rsidR="004637F1" w:rsidRPr="00F63232">
              <w:t xml:space="preserve"> z </w:t>
            </w:r>
            <w:r w:rsidRPr="00F63232">
              <w:t>pobudek rasistowskich, antysemickich lub ksenofobicznych prowadzonych</w:t>
            </w:r>
            <w:r w:rsidR="004637F1" w:rsidRPr="00F63232">
              <w:t xml:space="preserve"> w </w:t>
            </w:r>
            <w:r w:rsidRPr="00F63232">
              <w:t>jednostkach prokuratury</w:t>
            </w:r>
            <w:r w:rsidR="004637F1" w:rsidRPr="00F63232">
              <w:t xml:space="preserve"> w </w:t>
            </w:r>
            <w:r w:rsidRPr="00F63232">
              <w:t xml:space="preserve">latach 2015-2018 </w:t>
            </w:r>
            <w:r w:rsidR="00EF399F" w:rsidRPr="00F63232">
              <w:rPr>
                <w:i/>
              </w:rPr>
              <w:t>–</w:t>
            </w:r>
            <w:r w:rsidRPr="00F63232">
              <w:rPr>
                <w:i/>
              </w:rPr>
              <w:t xml:space="preserve"> referuje </w:t>
            </w:r>
            <w:r w:rsidRPr="00F63232">
              <w:rPr>
                <w:i/>
              </w:rPr>
              <w:lastRenderedPageBreak/>
              <w:t>dyrektor Departamentu Postępowania Przygotowawczego Prokuratury Krajowej Barbara Sworobowicz.</w:t>
            </w:r>
          </w:p>
          <w:p w14:paraId="188D95CD" w14:textId="77777777" w:rsidR="00663B8B" w:rsidRPr="00F63232" w:rsidRDefault="00E22FC5" w:rsidP="00C86789">
            <w:pPr>
              <w:spacing w:after="0"/>
            </w:pPr>
            <w:r w:rsidRPr="00F63232">
              <w:t xml:space="preserve">II. Rozpatrzenie Informacji Rzecznika Praw Obywatelskich na temat raportów: </w:t>
            </w:r>
            <w:r w:rsidR="00EF399F" w:rsidRPr="00F63232">
              <w:t>„</w:t>
            </w:r>
            <w:r w:rsidRPr="00F63232">
              <w:t>Badania charakteru</w:t>
            </w:r>
            <w:r w:rsidR="004637F1" w:rsidRPr="00F63232">
              <w:t xml:space="preserve"> i </w:t>
            </w:r>
            <w:r w:rsidRPr="00F63232">
              <w:t>skali niezgłaszanych przestępstw</w:t>
            </w:r>
            <w:r w:rsidR="004637F1" w:rsidRPr="00F63232">
              <w:t xml:space="preserve"> z </w:t>
            </w:r>
            <w:r w:rsidRPr="00F63232">
              <w:t>nienawiści wobec członków wybranych społeczności</w:t>
            </w:r>
            <w:r w:rsidR="004637F1" w:rsidRPr="00F63232">
              <w:t xml:space="preserve"> w </w:t>
            </w:r>
            <w:r w:rsidRPr="00F63232">
              <w:t>Polsce</w:t>
            </w:r>
            <w:r w:rsidR="00EF399F" w:rsidRPr="00F63232">
              <w:t>”</w:t>
            </w:r>
            <w:r w:rsidRPr="00F63232">
              <w:t xml:space="preserve"> oraz </w:t>
            </w:r>
            <w:r w:rsidR="00EF399F" w:rsidRPr="00F63232">
              <w:t>„</w:t>
            </w:r>
            <w:r w:rsidRPr="00F63232">
              <w:t>Analiza skali przestępczości</w:t>
            </w:r>
            <w:r w:rsidR="004637F1" w:rsidRPr="00F63232">
              <w:t xml:space="preserve"> z </w:t>
            </w:r>
            <w:r w:rsidRPr="00F63232">
              <w:t>nienawiści</w:t>
            </w:r>
            <w:r w:rsidR="004637F1" w:rsidRPr="00F63232">
              <w:t xml:space="preserve"> w </w:t>
            </w:r>
            <w:r w:rsidRPr="00F63232">
              <w:t>Polsce</w:t>
            </w:r>
            <w:r w:rsidR="00EF399F" w:rsidRPr="00F63232">
              <w:t>”</w:t>
            </w:r>
            <w:r w:rsidRPr="00F63232">
              <w:t xml:space="preserve"> </w:t>
            </w:r>
            <w:r w:rsidR="00EF399F" w:rsidRPr="00F63232">
              <w:rPr>
                <w:i/>
              </w:rPr>
              <w:t>–</w:t>
            </w:r>
            <w:r w:rsidRPr="00F63232">
              <w:rPr>
                <w:i/>
              </w:rPr>
              <w:t xml:space="preserve"> referuje zastępca dyrektora Zespołu do spraw Równego Traktowania Biura Rzecznika Praw Obywatelskich Magdalena Kuruś.</w:t>
            </w:r>
          </w:p>
        </w:tc>
      </w:tr>
      <w:tr w:rsidR="00E22FC5" w:rsidRPr="00F63232" w14:paraId="1A289616" w14:textId="77777777" w:rsidTr="008F455B">
        <w:trPr>
          <w:trHeight w:val="300"/>
        </w:trPr>
        <w:tc>
          <w:tcPr>
            <w:tcW w:w="860" w:type="pct"/>
            <w:noWrap/>
            <w:vAlign w:val="center"/>
            <w:hideMark/>
          </w:tcPr>
          <w:p w14:paraId="68D28C1B" w14:textId="77777777" w:rsidR="00E22FC5" w:rsidRPr="00F63232" w:rsidRDefault="00E22FC5" w:rsidP="00C86789">
            <w:pPr>
              <w:spacing w:after="0"/>
              <w:jc w:val="center"/>
            </w:pPr>
            <w:r w:rsidRPr="00F63232">
              <w:lastRenderedPageBreak/>
              <w:t>94</w:t>
            </w:r>
          </w:p>
        </w:tc>
        <w:tc>
          <w:tcPr>
            <w:tcW w:w="859" w:type="pct"/>
            <w:vMerge w:val="restart"/>
            <w:noWrap/>
            <w:vAlign w:val="center"/>
            <w:hideMark/>
          </w:tcPr>
          <w:p w14:paraId="7055D799" w14:textId="77777777" w:rsidR="00E22FC5" w:rsidRPr="00F63232" w:rsidRDefault="00E22FC5" w:rsidP="00C86789">
            <w:pPr>
              <w:spacing w:after="0"/>
              <w:jc w:val="center"/>
            </w:pPr>
            <w:r w:rsidRPr="00F63232">
              <w:t>02.04.2019</w:t>
            </w:r>
          </w:p>
        </w:tc>
        <w:tc>
          <w:tcPr>
            <w:tcW w:w="3281" w:type="pct"/>
            <w:noWrap/>
            <w:hideMark/>
          </w:tcPr>
          <w:p w14:paraId="283D0916" w14:textId="77777777" w:rsidR="00E22FC5" w:rsidRPr="00F63232" w:rsidRDefault="00E22FC5" w:rsidP="00C86789">
            <w:pPr>
              <w:spacing w:after="0"/>
            </w:pPr>
            <w:r w:rsidRPr="00F63232">
              <w:t>I. Rozpatrzenie Informacji Ministra Spraw Wewnętrznych</w:t>
            </w:r>
            <w:r w:rsidR="004637F1" w:rsidRPr="00F63232">
              <w:t xml:space="preserve"> i </w:t>
            </w:r>
            <w:r w:rsidRPr="00F63232">
              <w:t>Administracji na temat aktualnych dotacji na realizację zadań mających na celu ochronę, zachowanie</w:t>
            </w:r>
            <w:r w:rsidR="004637F1" w:rsidRPr="00F63232">
              <w:t xml:space="preserve"> i </w:t>
            </w:r>
            <w:r w:rsidRPr="00F63232">
              <w:t>rozwój tożsamości kulturowej mniejszości narodowych</w:t>
            </w:r>
            <w:r w:rsidR="004637F1" w:rsidRPr="00F63232">
              <w:t xml:space="preserve"> i </w:t>
            </w:r>
            <w:r w:rsidRPr="00F63232">
              <w:t>etnicznych oraz zachowanie</w:t>
            </w:r>
            <w:r w:rsidR="004637F1" w:rsidRPr="00F63232">
              <w:t xml:space="preserve"> i </w:t>
            </w:r>
            <w:r w:rsidRPr="00F63232">
              <w:t>rozwój języka regionalnego.</w:t>
            </w:r>
          </w:p>
          <w:p w14:paraId="48925840" w14:textId="77777777" w:rsidR="00E22FC5" w:rsidRPr="00F63232" w:rsidRDefault="00E22FC5" w:rsidP="00C86789">
            <w:pPr>
              <w:spacing w:after="0"/>
            </w:pPr>
            <w:r w:rsidRPr="00F63232">
              <w:t>II. Rozpatrzenie Informacji Ministra Spraw Wewnętrznych</w:t>
            </w:r>
            <w:r w:rsidR="004637F1" w:rsidRPr="00F63232">
              <w:t xml:space="preserve"> i </w:t>
            </w:r>
            <w:r w:rsidRPr="00F63232">
              <w:t>Administracji na temat priorytetów polityki wobec mniejszości narodowych</w:t>
            </w:r>
            <w:r w:rsidR="004637F1" w:rsidRPr="00F63232">
              <w:t xml:space="preserve"> i </w:t>
            </w:r>
            <w:r w:rsidRPr="00F63232">
              <w:t>etnicznych na lata 2019-2020.</w:t>
            </w:r>
          </w:p>
          <w:p w14:paraId="31505F20" w14:textId="77777777" w:rsidR="00E22FC5" w:rsidRPr="00F63232" w:rsidRDefault="00E22FC5" w:rsidP="00C86789">
            <w:pPr>
              <w:spacing w:after="0"/>
            </w:pPr>
            <w:r w:rsidRPr="00F63232">
              <w:t>III. Rozpatrzenie Informacji Ministra Spraw Wewnętrznych</w:t>
            </w:r>
            <w:r w:rsidR="004637F1" w:rsidRPr="00F63232">
              <w:t xml:space="preserve"> i </w:t>
            </w:r>
            <w:r w:rsidRPr="00F63232">
              <w:t>Administracji na temat efektywności funkcjonowania</w:t>
            </w:r>
            <w:r w:rsidR="004637F1" w:rsidRPr="00F63232">
              <w:t xml:space="preserve"> w </w:t>
            </w:r>
            <w:r w:rsidRPr="00F63232">
              <w:t>2019 roku Elektronicznego Systemu Obsługi Mniejszości.</w:t>
            </w:r>
          </w:p>
          <w:p w14:paraId="735E1A3A" w14:textId="77777777" w:rsidR="00E22FC5" w:rsidRPr="00F63232" w:rsidRDefault="00E22FC5" w:rsidP="00C86789">
            <w:pPr>
              <w:spacing w:after="0"/>
              <w:rPr>
                <w:i/>
              </w:rPr>
            </w:pPr>
            <w:r w:rsidRPr="00F63232">
              <w:rPr>
                <w:i/>
              </w:rPr>
              <w:t>Pkt I-III referuje zastępca dyrektora Departamentu Wyznań Religijnych oraz Mniejszości Narodowych</w:t>
            </w:r>
            <w:r w:rsidR="004637F1" w:rsidRPr="00F63232">
              <w:rPr>
                <w:i/>
              </w:rPr>
              <w:t xml:space="preserve"> i </w:t>
            </w:r>
            <w:r w:rsidRPr="00F63232">
              <w:rPr>
                <w:i/>
              </w:rPr>
              <w:t>Etnicznych MSWiA Cezary Maliszewski.</w:t>
            </w:r>
          </w:p>
          <w:p w14:paraId="7C210779" w14:textId="77777777" w:rsidR="00E22FC5" w:rsidRPr="00F63232" w:rsidRDefault="00E22FC5" w:rsidP="00C86789">
            <w:pPr>
              <w:spacing w:after="0"/>
            </w:pPr>
            <w:r w:rsidRPr="00F63232">
              <w:t>IV. Sprawy bieżące.</w:t>
            </w:r>
          </w:p>
        </w:tc>
      </w:tr>
      <w:tr w:rsidR="00E22FC5" w:rsidRPr="00F63232" w14:paraId="7AA4B825" w14:textId="77777777" w:rsidTr="008F455B">
        <w:trPr>
          <w:trHeight w:val="300"/>
        </w:trPr>
        <w:tc>
          <w:tcPr>
            <w:tcW w:w="860" w:type="pct"/>
            <w:noWrap/>
            <w:vAlign w:val="center"/>
            <w:hideMark/>
          </w:tcPr>
          <w:p w14:paraId="2212777A" w14:textId="77777777" w:rsidR="00E22FC5" w:rsidRPr="00F63232" w:rsidRDefault="00E22FC5" w:rsidP="00C86789">
            <w:pPr>
              <w:spacing w:after="0"/>
              <w:jc w:val="center"/>
            </w:pPr>
            <w:r w:rsidRPr="00F63232">
              <w:t>95</w:t>
            </w:r>
          </w:p>
        </w:tc>
        <w:tc>
          <w:tcPr>
            <w:tcW w:w="859" w:type="pct"/>
            <w:vMerge/>
            <w:noWrap/>
            <w:vAlign w:val="center"/>
            <w:hideMark/>
          </w:tcPr>
          <w:p w14:paraId="397E409D" w14:textId="77777777" w:rsidR="00E22FC5" w:rsidRPr="00F63232" w:rsidRDefault="00E22FC5" w:rsidP="00C86789">
            <w:pPr>
              <w:spacing w:after="0"/>
              <w:jc w:val="center"/>
            </w:pPr>
          </w:p>
        </w:tc>
        <w:tc>
          <w:tcPr>
            <w:tcW w:w="3281" w:type="pct"/>
            <w:noWrap/>
            <w:hideMark/>
          </w:tcPr>
          <w:p w14:paraId="3B8190D7" w14:textId="77777777" w:rsidR="00E22FC5" w:rsidRPr="00F63232" w:rsidRDefault="009005A0" w:rsidP="009005A0">
            <w:pPr>
              <w:spacing w:after="0"/>
            </w:pPr>
            <w:r w:rsidRPr="00F63232">
              <w:t xml:space="preserve">I. </w:t>
            </w:r>
            <w:r w:rsidR="00E22FC5" w:rsidRPr="00F63232">
              <w:t>Rozpatrzenie odpowiedzi Ministra Spraw Wewnętrznych</w:t>
            </w:r>
            <w:r w:rsidR="004637F1" w:rsidRPr="00F63232">
              <w:t xml:space="preserve"> i </w:t>
            </w:r>
            <w:r w:rsidR="00E22FC5" w:rsidRPr="00F63232">
              <w:t>Administracji na ponowiony dezyderat nr 7</w:t>
            </w:r>
            <w:r w:rsidR="004637F1" w:rsidRPr="00F63232">
              <w:t xml:space="preserve"> w </w:t>
            </w:r>
            <w:r w:rsidR="00E22FC5" w:rsidRPr="00F63232">
              <w:t>sprawie powołania mediatora</w:t>
            </w:r>
            <w:r w:rsidR="004637F1" w:rsidRPr="00F63232">
              <w:t xml:space="preserve"> w </w:t>
            </w:r>
            <w:r w:rsidR="00E22FC5" w:rsidRPr="00F63232">
              <w:t>relacjach</w:t>
            </w:r>
            <w:r w:rsidR="004637F1" w:rsidRPr="00F63232">
              <w:t xml:space="preserve"> z </w:t>
            </w:r>
            <w:r w:rsidR="00E22FC5" w:rsidRPr="00F63232">
              <w:t>mniejszością romską.</w:t>
            </w:r>
          </w:p>
          <w:p w14:paraId="749E5EB8" w14:textId="77777777" w:rsidR="00E22FC5" w:rsidRPr="00F63232" w:rsidRDefault="00E22FC5" w:rsidP="00C86789">
            <w:pPr>
              <w:spacing w:after="0"/>
            </w:pPr>
            <w:r w:rsidRPr="00F63232">
              <w:t>II. Rozpatrzenie wniosków</w:t>
            </w:r>
            <w:r w:rsidR="004637F1" w:rsidRPr="00F63232">
              <w:t xml:space="preserve"> i </w:t>
            </w:r>
            <w:r w:rsidRPr="00F63232">
              <w:t>postulatów przedstawicieli mniejszości narodowych</w:t>
            </w:r>
            <w:r w:rsidR="004637F1" w:rsidRPr="00F63232">
              <w:t xml:space="preserve"> i </w:t>
            </w:r>
            <w:r w:rsidRPr="00F63232">
              <w:t>etnicznych zgłoszonych</w:t>
            </w:r>
            <w:r w:rsidR="004637F1" w:rsidRPr="00F63232">
              <w:t xml:space="preserve"> w </w:t>
            </w:r>
            <w:r w:rsidRPr="00F63232">
              <w:t>trakcie wyjazdowego posiedzenia Komisji</w:t>
            </w:r>
            <w:r w:rsidR="004637F1" w:rsidRPr="00F63232">
              <w:t xml:space="preserve"> w </w:t>
            </w:r>
            <w:r w:rsidRPr="00F63232">
              <w:t xml:space="preserve">dniach 6-8 marca 2019 r. na terenie województwa śląskiego </w:t>
            </w:r>
            <w:r w:rsidR="00EF399F" w:rsidRPr="00F63232">
              <w:t>–</w:t>
            </w:r>
            <w:r w:rsidRPr="00F63232">
              <w:t xml:space="preserve"> </w:t>
            </w:r>
            <w:r w:rsidRPr="00F63232">
              <w:rPr>
                <w:i/>
              </w:rPr>
              <w:t>przedstawia przewodnicząca Komisji poseł Danuta Pietraszewska.</w:t>
            </w:r>
          </w:p>
        </w:tc>
      </w:tr>
      <w:tr w:rsidR="00663B8B" w:rsidRPr="00F63232" w14:paraId="70CBD728" w14:textId="77777777" w:rsidTr="008F455B">
        <w:trPr>
          <w:trHeight w:val="300"/>
        </w:trPr>
        <w:tc>
          <w:tcPr>
            <w:tcW w:w="860" w:type="pct"/>
            <w:noWrap/>
            <w:vAlign w:val="center"/>
            <w:hideMark/>
          </w:tcPr>
          <w:p w14:paraId="1C3954A9" w14:textId="77777777" w:rsidR="00663B8B" w:rsidRPr="00F63232" w:rsidRDefault="00663B8B" w:rsidP="00C86789">
            <w:pPr>
              <w:spacing w:after="0"/>
              <w:jc w:val="center"/>
            </w:pPr>
            <w:r w:rsidRPr="00F63232">
              <w:t>96</w:t>
            </w:r>
          </w:p>
        </w:tc>
        <w:tc>
          <w:tcPr>
            <w:tcW w:w="859" w:type="pct"/>
            <w:noWrap/>
            <w:vAlign w:val="center"/>
            <w:hideMark/>
          </w:tcPr>
          <w:p w14:paraId="5E719C8D" w14:textId="77777777" w:rsidR="00663B8B" w:rsidRPr="00F63232" w:rsidRDefault="00663B8B" w:rsidP="00C86789">
            <w:pPr>
              <w:spacing w:after="0"/>
              <w:jc w:val="center"/>
            </w:pPr>
            <w:r w:rsidRPr="00F63232">
              <w:t>10.04.2019</w:t>
            </w:r>
          </w:p>
        </w:tc>
        <w:tc>
          <w:tcPr>
            <w:tcW w:w="3281" w:type="pct"/>
            <w:noWrap/>
            <w:hideMark/>
          </w:tcPr>
          <w:p w14:paraId="478FC02A" w14:textId="77777777" w:rsidR="00663B8B" w:rsidRPr="00F63232" w:rsidRDefault="00E22FC5" w:rsidP="00C86789">
            <w:pPr>
              <w:spacing w:after="0"/>
            </w:pPr>
            <w:r w:rsidRPr="00F63232">
              <w:t>Rozpatrzenie propozycji tematów kontroli do Planu pracy Najwyższej Izby Kontroli na 2020 rok.</w:t>
            </w:r>
          </w:p>
        </w:tc>
      </w:tr>
      <w:tr w:rsidR="00E22FC5" w:rsidRPr="00F63232" w14:paraId="7C0ECC9F" w14:textId="77777777" w:rsidTr="008F455B">
        <w:trPr>
          <w:trHeight w:val="300"/>
        </w:trPr>
        <w:tc>
          <w:tcPr>
            <w:tcW w:w="860" w:type="pct"/>
            <w:noWrap/>
            <w:vAlign w:val="center"/>
            <w:hideMark/>
          </w:tcPr>
          <w:p w14:paraId="570A19CF" w14:textId="77777777" w:rsidR="00E22FC5" w:rsidRPr="00F63232" w:rsidRDefault="00E22FC5" w:rsidP="00C86789">
            <w:pPr>
              <w:spacing w:after="0"/>
              <w:jc w:val="center"/>
            </w:pPr>
            <w:r w:rsidRPr="00F63232">
              <w:t>97</w:t>
            </w:r>
          </w:p>
        </w:tc>
        <w:tc>
          <w:tcPr>
            <w:tcW w:w="859" w:type="pct"/>
            <w:vMerge w:val="restart"/>
            <w:noWrap/>
            <w:vAlign w:val="center"/>
            <w:hideMark/>
          </w:tcPr>
          <w:p w14:paraId="398CF2D7" w14:textId="77777777" w:rsidR="00E22FC5" w:rsidRPr="00F63232" w:rsidRDefault="00E22FC5" w:rsidP="00C86789">
            <w:pPr>
              <w:spacing w:after="0"/>
              <w:jc w:val="center"/>
            </w:pPr>
            <w:r w:rsidRPr="00F63232">
              <w:t>14.05.2019</w:t>
            </w:r>
          </w:p>
        </w:tc>
        <w:tc>
          <w:tcPr>
            <w:tcW w:w="3281" w:type="pct"/>
            <w:noWrap/>
            <w:hideMark/>
          </w:tcPr>
          <w:p w14:paraId="6F4CF75F" w14:textId="77777777" w:rsidR="00E22FC5" w:rsidRPr="00F63232" w:rsidRDefault="00E22FC5" w:rsidP="00C86789">
            <w:pPr>
              <w:spacing w:after="0"/>
            </w:pPr>
            <w:r w:rsidRPr="00F63232">
              <w:t>I. Rozpatrzenie Informacji Ministra Spraw Wewnętrznych</w:t>
            </w:r>
            <w:r w:rsidR="004637F1" w:rsidRPr="00F63232">
              <w:t xml:space="preserve"> i </w:t>
            </w:r>
            <w:r w:rsidRPr="00F63232">
              <w:t>Administracji na temat sytuacji</w:t>
            </w:r>
            <w:r w:rsidR="004637F1" w:rsidRPr="00F63232">
              <w:t xml:space="preserve"> i </w:t>
            </w:r>
            <w:r w:rsidRPr="00F63232">
              <w:t>problemów mniejszości litewskiej</w:t>
            </w:r>
            <w:r w:rsidR="004637F1" w:rsidRPr="00F63232">
              <w:t xml:space="preserve"> w </w:t>
            </w:r>
            <w:r w:rsidRPr="00F63232">
              <w:t xml:space="preserve">Polsce </w:t>
            </w:r>
            <w:r w:rsidR="00EF399F" w:rsidRPr="00F63232">
              <w:t>–</w:t>
            </w:r>
            <w:r w:rsidRPr="00F63232">
              <w:t xml:space="preserve"> referuje zastępca dyrektora Departamentu Wyznań Religijnych oraz Mniejszości Narodowych</w:t>
            </w:r>
            <w:r w:rsidR="004637F1" w:rsidRPr="00F63232">
              <w:t xml:space="preserve"> i </w:t>
            </w:r>
            <w:r w:rsidRPr="00F63232">
              <w:t>Etnicznych MSWiA Cezary Maliszewski.</w:t>
            </w:r>
          </w:p>
          <w:p w14:paraId="76BAEC79" w14:textId="77777777" w:rsidR="00E22FC5" w:rsidRPr="00F63232" w:rsidRDefault="00E22FC5" w:rsidP="00C86789">
            <w:pPr>
              <w:spacing w:after="0"/>
            </w:pPr>
            <w:r w:rsidRPr="00F63232">
              <w:t>II. Rozpatrzenie Informacji Ministra Edukacji Narodowej na temat edukacji mniejszości litewskiej</w:t>
            </w:r>
            <w:r w:rsidR="004637F1" w:rsidRPr="00F63232">
              <w:t xml:space="preserve"> w </w:t>
            </w:r>
            <w:r w:rsidRPr="00F63232">
              <w:t xml:space="preserve">Polsce </w:t>
            </w:r>
            <w:r w:rsidR="00EF399F" w:rsidRPr="00F63232">
              <w:rPr>
                <w:i/>
              </w:rPr>
              <w:t>–</w:t>
            </w:r>
            <w:r w:rsidRPr="00F63232">
              <w:rPr>
                <w:i/>
              </w:rPr>
              <w:t xml:space="preserve"> referuje podsekretarz stanu</w:t>
            </w:r>
            <w:r w:rsidR="004637F1" w:rsidRPr="00F63232">
              <w:rPr>
                <w:i/>
              </w:rPr>
              <w:t xml:space="preserve"> w </w:t>
            </w:r>
            <w:r w:rsidRPr="00F63232">
              <w:rPr>
                <w:i/>
              </w:rPr>
              <w:t>MEN Maciej Kopeć.</w:t>
            </w:r>
          </w:p>
        </w:tc>
      </w:tr>
      <w:tr w:rsidR="00E22FC5" w:rsidRPr="00F63232" w14:paraId="78080AEA" w14:textId="77777777" w:rsidTr="008F455B">
        <w:trPr>
          <w:trHeight w:val="300"/>
        </w:trPr>
        <w:tc>
          <w:tcPr>
            <w:tcW w:w="860" w:type="pct"/>
            <w:noWrap/>
            <w:vAlign w:val="center"/>
            <w:hideMark/>
          </w:tcPr>
          <w:p w14:paraId="5ECCFAE7" w14:textId="77777777" w:rsidR="00E22FC5" w:rsidRPr="00F63232" w:rsidRDefault="00E22FC5" w:rsidP="00C86789">
            <w:pPr>
              <w:spacing w:after="0"/>
              <w:jc w:val="center"/>
            </w:pPr>
            <w:r w:rsidRPr="00F63232">
              <w:lastRenderedPageBreak/>
              <w:t>98</w:t>
            </w:r>
          </w:p>
        </w:tc>
        <w:tc>
          <w:tcPr>
            <w:tcW w:w="859" w:type="pct"/>
            <w:vMerge/>
            <w:noWrap/>
            <w:vAlign w:val="center"/>
            <w:hideMark/>
          </w:tcPr>
          <w:p w14:paraId="78C25598" w14:textId="77777777" w:rsidR="00E22FC5" w:rsidRPr="00F63232" w:rsidRDefault="00E22FC5" w:rsidP="00C86789">
            <w:pPr>
              <w:spacing w:after="0"/>
              <w:jc w:val="center"/>
            </w:pPr>
          </w:p>
        </w:tc>
        <w:tc>
          <w:tcPr>
            <w:tcW w:w="3281" w:type="pct"/>
            <w:noWrap/>
            <w:hideMark/>
          </w:tcPr>
          <w:p w14:paraId="525A94B7" w14:textId="77777777" w:rsidR="00E22FC5" w:rsidRPr="00F63232" w:rsidRDefault="00E22FC5" w:rsidP="00C86789">
            <w:pPr>
              <w:spacing w:after="0"/>
            </w:pPr>
            <w:r w:rsidRPr="00F63232">
              <w:t>Rozpatrzenie</w:t>
            </w:r>
            <w:r w:rsidR="004637F1" w:rsidRPr="00F63232">
              <w:t xml:space="preserve"> i </w:t>
            </w:r>
            <w:r w:rsidRPr="00F63232">
              <w:t>zaopiniowanie dla Komisji do Spraw Kontroli Państwowej sprawozdania</w:t>
            </w:r>
            <w:r w:rsidR="004637F1" w:rsidRPr="00F63232">
              <w:t xml:space="preserve"> z </w:t>
            </w:r>
            <w:r w:rsidRPr="00F63232">
              <w:t>działalności Najwyższej Izby Kontroli</w:t>
            </w:r>
            <w:r w:rsidR="004637F1" w:rsidRPr="00F63232">
              <w:t xml:space="preserve"> w </w:t>
            </w:r>
            <w:r w:rsidRPr="00F63232">
              <w:t>2018 roku (druk nr 3366)</w:t>
            </w:r>
            <w:r w:rsidR="004637F1" w:rsidRPr="00F63232">
              <w:t xml:space="preserve"> w </w:t>
            </w:r>
            <w:r w:rsidRPr="00F63232">
              <w:t xml:space="preserve">zakresie działania Komisji </w:t>
            </w:r>
            <w:r w:rsidR="00EF399F" w:rsidRPr="00F63232">
              <w:rPr>
                <w:i/>
              </w:rPr>
              <w:t>–</w:t>
            </w:r>
            <w:r w:rsidRPr="00F63232">
              <w:rPr>
                <w:i/>
              </w:rPr>
              <w:t xml:space="preserve"> referuje p.o</w:t>
            </w:r>
            <w:r w:rsidR="00A3714E" w:rsidRPr="00F63232">
              <w:rPr>
                <w:i/>
              </w:rPr>
              <w:t>. W</w:t>
            </w:r>
            <w:r w:rsidRPr="00F63232">
              <w:rPr>
                <w:i/>
              </w:rPr>
              <w:t>icedyrektora Departamentu Administracji Publicznej NIK Maria Kobierska.</w:t>
            </w:r>
          </w:p>
        </w:tc>
      </w:tr>
      <w:tr w:rsidR="00663B8B" w:rsidRPr="00F63232" w14:paraId="0FDF4861" w14:textId="77777777" w:rsidTr="008F455B">
        <w:trPr>
          <w:trHeight w:val="300"/>
        </w:trPr>
        <w:tc>
          <w:tcPr>
            <w:tcW w:w="860" w:type="pct"/>
            <w:noWrap/>
            <w:vAlign w:val="center"/>
            <w:hideMark/>
          </w:tcPr>
          <w:p w14:paraId="6797BC6D" w14:textId="77777777" w:rsidR="00663B8B" w:rsidRPr="00F63232" w:rsidRDefault="00663B8B" w:rsidP="00C86789">
            <w:pPr>
              <w:spacing w:after="0"/>
              <w:jc w:val="center"/>
            </w:pPr>
            <w:r w:rsidRPr="00F63232">
              <w:t>99</w:t>
            </w:r>
          </w:p>
        </w:tc>
        <w:tc>
          <w:tcPr>
            <w:tcW w:w="859" w:type="pct"/>
            <w:noWrap/>
            <w:vAlign w:val="center"/>
            <w:hideMark/>
          </w:tcPr>
          <w:p w14:paraId="43248088" w14:textId="77777777" w:rsidR="00663B8B" w:rsidRPr="00F63232" w:rsidRDefault="00663B8B" w:rsidP="00C86789">
            <w:pPr>
              <w:spacing w:after="0"/>
              <w:jc w:val="center"/>
            </w:pPr>
            <w:r w:rsidRPr="00F63232">
              <w:t>11.06.2019</w:t>
            </w:r>
          </w:p>
        </w:tc>
        <w:tc>
          <w:tcPr>
            <w:tcW w:w="3281" w:type="pct"/>
            <w:noWrap/>
            <w:hideMark/>
          </w:tcPr>
          <w:p w14:paraId="6A63C090" w14:textId="77777777" w:rsidR="00663B8B" w:rsidRPr="00F63232" w:rsidRDefault="00E22FC5" w:rsidP="00C86789">
            <w:pPr>
              <w:spacing w:after="0"/>
            </w:pPr>
            <w:r w:rsidRPr="00F63232">
              <w:t>Dyskusja na temat postaw Polaków wobec innych narodów oraz mniejszości narodowych</w:t>
            </w:r>
            <w:r w:rsidR="004637F1" w:rsidRPr="00F63232">
              <w:t xml:space="preserve"> i </w:t>
            </w:r>
            <w:r w:rsidRPr="00F63232">
              <w:t xml:space="preserve">etnicznych </w:t>
            </w:r>
            <w:r w:rsidR="00EF399F" w:rsidRPr="00F63232">
              <w:t>–</w:t>
            </w:r>
            <w:r w:rsidRPr="00F63232">
              <w:t xml:space="preserve"> </w:t>
            </w:r>
            <w:r w:rsidRPr="00F63232">
              <w:rPr>
                <w:i/>
              </w:rPr>
              <w:t>wprowadzenie: dr hab. Lech Nijakowski, stały doradca Komisji.</w:t>
            </w:r>
          </w:p>
        </w:tc>
      </w:tr>
      <w:tr w:rsidR="00663B8B" w:rsidRPr="00F63232" w14:paraId="362FCC5E" w14:textId="77777777" w:rsidTr="008F455B">
        <w:trPr>
          <w:trHeight w:val="300"/>
        </w:trPr>
        <w:tc>
          <w:tcPr>
            <w:tcW w:w="860" w:type="pct"/>
            <w:noWrap/>
            <w:vAlign w:val="center"/>
            <w:hideMark/>
          </w:tcPr>
          <w:p w14:paraId="03E87294" w14:textId="77777777" w:rsidR="00663B8B" w:rsidRPr="00F63232" w:rsidRDefault="00663B8B" w:rsidP="00C86789">
            <w:pPr>
              <w:spacing w:after="0"/>
              <w:jc w:val="center"/>
            </w:pPr>
            <w:r w:rsidRPr="00F63232">
              <w:t>100</w:t>
            </w:r>
          </w:p>
        </w:tc>
        <w:tc>
          <w:tcPr>
            <w:tcW w:w="859" w:type="pct"/>
            <w:noWrap/>
            <w:vAlign w:val="center"/>
            <w:hideMark/>
          </w:tcPr>
          <w:p w14:paraId="07805A3B" w14:textId="77777777" w:rsidR="00663B8B" w:rsidRPr="00F63232" w:rsidRDefault="00663B8B" w:rsidP="00C86789">
            <w:pPr>
              <w:spacing w:after="0"/>
              <w:jc w:val="center"/>
            </w:pPr>
            <w:r w:rsidRPr="00F63232">
              <w:t>02.07.2019</w:t>
            </w:r>
          </w:p>
        </w:tc>
        <w:tc>
          <w:tcPr>
            <w:tcW w:w="3281" w:type="pct"/>
            <w:noWrap/>
            <w:hideMark/>
          </w:tcPr>
          <w:p w14:paraId="62124154" w14:textId="77777777" w:rsidR="00E22FC5" w:rsidRPr="00F63232" w:rsidRDefault="00E22FC5" w:rsidP="00C86789">
            <w:pPr>
              <w:spacing w:after="0"/>
            </w:pPr>
            <w:r w:rsidRPr="00F63232">
              <w:t>I. Rozpatrzenie Informacji Ministra Spraw Wewnętrznych</w:t>
            </w:r>
            <w:r w:rsidR="004637F1" w:rsidRPr="00F63232">
              <w:t xml:space="preserve"> i </w:t>
            </w:r>
            <w:r w:rsidRPr="00F63232">
              <w:t>Administracji na temat VI Raportu dotyczącego sytuacji mniejszości narodowych</w:t>
            </w:r>
            <w:r w:rsidR="004637F1" w:rsidRPr="00F63232">
              <w:t xml:space="preserve"> i </w:t>
            </w:r>
            <w:r w:rsidRPr="00F63232">
              <w:t>etnicznych oraz języka regionalnego</w:t>
            </w:r>
            <w:r w:rsidR="004637F1" w:rsidRPr="00F63232">
              <w:t xml:space="preserve"> w </w:t>
            </w:r>
            <w:r w:rsidRPr="00F63232">
              <w:t xml:space="preserve">Rzeczypospolitej Polskiej </w:t>
            </w:r>
            <w:r w:rsidR="00EF399F" w:rsidRPr="00F63232">
              <w:t>–</w:t>
            </w:r>
            <w:r w:rsidRPr="00F63232">
              <w:t xml:space="preserve"> 2018 r.</w:t>
            </w:r>
          </w:p>
          <w:p w14:paraId="716120AF" w14:textId="77777777" w:rsidR="00663B8B" w:rsidRPr="00F63232" w:rsidRDefault="00E22FC5" w:rsidP="00C86789">
            <w:pPr>
              <w:spacing w:after="0"/>
            </w:pPr>
            <w:r w:rsidRPr="00F63232">
              <w:t>II. Sprawy bieżące.</w:t>
            </w:r>
          </w:p>
        </w:tc>
      </w:tr>
      <w:tr w:rsidR="00663B8B" w:rsidRPr="00F63232" w14:paraId="3FED9430" w14:textId="77777777" w:rsidTr="008F455B">
        <w:trPr>
          <w:trHeight w:val="300"/>
        </w:trPr>
        <w:tc>
          <w:tcPr>
            <w:tcW w:w="860" w:type="pct"/>
            <w:noWrap/>
            <w:vAlign w:val="center"/>
            <w:hideMark/>
          </w:tcPr>
          <w:p w14:paraId="62BFF01D" w14:textId="77777777" w:rsidR="00663B8B" w:rsidRPr="00F63232" w:rsidRDefault="00663B8B" w:rsidP="00C86789">
            <w:pPr>
              <w:spacing w:after="0"/>
              <w:jc w:val="center"/>
            </w:pPr>
            <w:r w:rsidRPr="00F63232">
              <w:t>101</w:t>
            </w:r>
          </w:p>
        </w:tc>
        <w:tc>
          <w:tcPr>
            <w:tcW w:w="859" w:type="pct"/>
            <w:noWrap/>
            <w:vAlign w:val="center"/>
            <w:hideMark/>
          </w:tcPr>
          <w:p w14:paraId="786B6AB0" w14:textId="77777777" w:rsidR="00663B8B" w:rsidRPr="00F63232" w:rsidRDefault="00663B8B" w:rsidP="00C86789">
            <w:pPr>
              <w:spacing w:after="0"/>
              <w:jc w:val="center"/>
            </w:pPr>
            <w:r w:rsidRPr="00F63232">
              <w:t>10.09.2019</w:t>
            </w:r>
          </w:p>
        </w:tc>
        <w:tc>
          <w:tcPr>
            <w:tcW w:w="3281" w:type="pct"/>
            <w:noWrap/>
            <w:hideMark/>
          </w:tcPr>
          <w:p w14:paraId="4BE8E031" w14:textId="77777777" w:rsidR="00663B8B" w:rsidRPr="00F63232" w:rsidRDefault="00E22FC5" w:rsidP="00C86789">
            <w:pPr>
              <w:spacing w:after="0"/>
            </w:pPr>
            <w:r w:rsidRPr="00F63232">
              <w:t>Rozpatrzenie projektu sprawozdania Komisji</w:t>
            </w:r>
            <w:r w:rsidR="004637F1" w:rsidRPr="00F63232">
              <w:t xml:space="preserve"> z </w:t>
            </w:r>
            <w:r w:rsidRPr="00F63232">
              <w:t>działalności</w:t>
            </w:r>
            <w:r w:rsidR="004637F1" w:rsidRPr="00F63232">
              <w:t xml:space="preserve"> w </w:t>
            </w:r>
            <w:r w:rsidRPr="00F63232">
              <w:t>VIII kadencji Sejmu</w:t>
            </w:r>
            <w:r w:rsidR="00DC24A3" w:rsidRPr="00F63232">
              <w:t xml:space="preserve"> </w:t>
            </w:r>
            <w:r w:rsidR="00EF399F" w:rsidRPr="00F63232">
              <w:rPr>
                <w:i/>
              </w:rPr>
              <w:t>–</w:t>
            </w:r>
            <w:r w:rsidRPr="00F63232">
              <w:rPr>
                <w:i/>
              </w:rPr>
              <w:t xml:space="preserve"> przedstawia Przewodnicząca Komisji Danuta Pietraszewska.</w:t>
            </w:r>
          </w:p>
        </w:tc>
      </w:tr>
      <w:tr w:rsidR="00663B8B" w:rsidRPr="00F63232" w14:paraId="6E980AEB" w14:textId="77777777" w:rsidTr="00663B8B">
        <w:trPr>
          <w:trHeight w:val="300"/>
        </w:trPr>
        <w:tc>
          <w:tcPr>
            <w:tcW w:w="5000" w:type="pct"/>
            <w:gridSpan w:val="3"/>
            <w:noWrap/>
          </w:tcPr>
          <w:p w14:paraId="185ACDDB" w14:textId="77777777" w:rsidR="00663B8B" w:rsidRPr="00F63232" w:rsidRDefault="00663B8B" w:rsidP="00C86789">
            <w:pPr>
              <w:spacing w:after="0"/>
              <w:jc w:val="center"/>
              <w:rPr>
                <w:b/>
              </w:rPr>
            </w:pPr>
            <w:r w:rsidRPr="00F63232">
              <w:rPr>
                <w:b/>
              </w:rPr>
              <w:t>Sejm IX kadencji</w:t>
            </w:r>
          </w:p>
        </w:tc>
      </w:tr>
      <w:tr w:rsidR="00663B8B" w:rsidRPr="00F63232" w14:paraId="7FDDDA4A" w14:textId="77777777" w:rsidTr="008F455B">
        <w:trPr>
          <w:trHeight w:val="300"/>
        </w:trPr>
        <w:tc>
          <w:tcPr>
            <w:tcW w:w="860" w:type="pct"/>
            <w:noWrap/>
            <w:vAlign w:val="center"/>
            <w:hideMark/>
          </w:tcPr>
          <w:p w14:paraId="59E7DAB2" w14:textId="77777777" w:rsidR="00663B8B" w:rsidRPr="00F63232" w:rsidRDefault="00663B8B" w:rsidP="00C86789">
            <w:pPr>
              <w:spacing w:after="0"/>
              <w:jc w:val="center"/>
            </w:pPr>
            <w:r w:rsidRPr="00F63232">
              <w:t>1</w:t>
            </w:r>
          </w:p>
        </w:tc>
        <w:tc>
          <w:tcPr>
            <w:tcW w:w="859" w:type="pct"/>
            <w:noWrap/>
            <w:vAlign w:val="center"/>
            <w:hideMark/>
          </w:tcPr>
          <w:p w14:paraId="2EBDCC49" w14:textId="77777777" w:rsidR="00663B8B" w:rsidRPr="00F63232" w:rsidRDefault="00663B8B" w:rsidP="00C86789">
            <w:pPr>
              <w:spacing w:after="0"/>
              <w:jc w:val="center"/>
            </w:pPr>
            <w:r w:rsidRPr="00F63232">
              <w:t>14.11.2019</w:t>
            </w:r>
          </w:p>
        </w:tc>
        <w:tc>
          <w:tcPr>
            <w:tcW w:w="3281" w:type="pct"/>
            <w:noWrap/>
            <w:hideMark/>
          </w:tcPr>
          <w:p w14:paraId="4252DC65" w14:textId="77777777" w:rsidR="00663B8B" w:rsidRPr="00F63232" w:rsidRDefault="00DC24A3" w:rsidP="00C86789">
            <w:pPr>
              <w:spacing w:after="0"/>
            </w:pPr>
            <w:r w:rsidRPr="00F63232">
              <w:t>Wybór Prezydium Komisji.</w:t>
            </w:r>
          </w:p>
        </w:tc>
      </w:tr>
      <w:tr w:rsidR="00663B8B" w:rsidRPr="00F63232" w14:paraId="76B0E57D" w14:textId="77777777" w:rsidTr="008F455B">
        <w:trPr>
          <w:trHeight w:val="300"/>
        </w:trPr>
        <w:tc>
          <w:tcPr>
            <w:tcW w:w="860" w:type="pct"/>
            <w:noWrap/>
            <w:vAlign w:val="center"/>
            <w:hideMark/>
          </w:tcPr>
          <w:p w14:paraId="7D0C53A6" w14:textId="77777777" w:rsidR="00663B8B" w:rsidRPr="00F63232" w:rsidRDefault="00663B8B" w:rsidP="00C86789">
            <w:pPr>
              <w:spacing w:after="0"/>
              <w:jc w:val="center"/>
            </w:pPr>
            <w:r w:rsidRPr="00F63232">
              <w:t>2</w:t>
            </w:r>
          </w:p>
        </w:tc>
        <w:tc>
          <w:tcPr>
            <w:tcW w:w="859" w:type="pct"/>
            <w:noWrap/>
            <w:vAlign w:val="center"/>
            <w:hideMark/>
          </w:tcPr>
          <w:p w14:paraId="5CF1F06D" w14:textId="77777777" w:rsidR="00663B8B" w:rsidRPr="00F63232" w:rsidRDefault="00663B8B" w:rsidP="00C86789">
            <w:pPr>
              <w:spacing w:after="0"/>
              <w:jc w:val="center"/>
            </w:pPr>
            <w:r w:rsidRPr="00F63232">
              <w:t>11.12.2019</w:t>
            </w:r>
          </w:p>
        </w:tc>
        <w:tc>
          <w:tcPr>
            <w:tcW w:w="3281" w:type="pct"/>
            <w:noWrap/>
            <w:hideMark/>
          </w:tcPr>
          <w:p w14:paraId="48A17FCE" w14:textId="77777777" w:rsidR="00663B8B" w:rsidRPr="00F63232" w:rsidRDefault="006D66A4" w:rsidP="00C86789">
            <w:pPr>
              <w:spacing w:after="0"/>
              <w:rPr>
                <w:i/>
              </w:rPr>
            </w:pPr>
            <w:r w:rsidRPr="00F63232">
              <w:t>Rozpatrzenie projektu planu pracy Komisji na okres od 1 stycznia do 31 lipca 2020 r.</w:t>
            </w:r>
            <w:r w:rsidR="00405C76" w:rsidRPr="00F63232">
              <w:t xml:space="preserve"> </w:t>
            </w:r>
            <w:r w:rsidR="00EF399F" w:rsidRPr="00F63232">
              <w:rPr>
                <w:i/>
              </w:rPr>
              <w:t>–</w:t>
            </w:r>
            <w:r w:rsidRPr="00F63232">
              <w:rPr>
                <w:i/>
              </w:rPr>
              <w:t xml:space="preserve"> przedstawia Przewodnicząca Komisji.</w:t>
            </w:r>
          </w:p>
        </w:tc>
      </w:tr>
      <w:tr w:rsidR="00663B8B" w:rsidRPr="00F63232" w14:paraId="780187F1" w14:textId="77777777" w:rsidTr="008F455B">
        <w:trPr>
          <w:trHeight w:val="300"/>
        </w:trPr>
        <w:tc>
          <w:tcPr>
            <w:tcW w:w="860" w:type="pct"/>
            <w:noWrap/>
            <w:vAlign w:val="center"/>
            <w:hideMark/>
          </w:tcPr>
          <w:p w14:paraId="7B60DC93" w14:textId="77777777" w:rsidR="00663B8B" w:rsidRPr="00F63232" w:rsidRDefault="00663B8B" w:rsidP="00C86789">
            <w:pPr>
              <w:spacing w:after="0"/>
              <w:jc w:val="center"/>
            </w:pPr>
            <w:r w:rsidRPr="00F63232">
              <w:t>3</w:t>
            </w:r>
          </w:p>
        </w:tc>
        <w:tc>
          <w:tcPr>
            <w:tcW w:w="859" w:type="pct"/>
            <w:noWrap/>
            <w:vAlign w:val="center"/>
            <w:hideMark/>
          </w:tcPr>
          <w:p w14:paraId="4DFAF075" w14:textId="77777777" w:rsidR="00663B8B" w:rsidRPr="00F63232" w:rsidRDefault="00663B8B" w:rsidP="00C86789">
            <w:pPr>
              <w:spacing w:after="0"/>
              <w:jc w:val="center"/>
            </w:pPr>
            <w:r w:rsidRPr="00F63232">
              <w:t>18.12.2019</w:t>
            </w:r>
          </w:p>
        </w:tc>
        <w:tc>
          <w:tcPr>
            <w:tcW w:w="3281" w:type="pct"/>
            <w:noWrap/>
            <w:hideMark/>
          </w:tcPr>
          <w:p w14:paraId="2EE7987D" w14:textId="77777777" w:rsidR="006D66A4" w:rsidRPr="00F63232" w:rsidRDefault="006D66A4" w:rsidP="00C86789">
            <w:pPr>
              <w:spacing w:after="0"/>
            </w:pPr>
            <w:r w:rsidRPr="00F63232">
              <w:t>I. Rozpatrzenie Informacji Ministra Spraw Wewnętrznych</w:t>
            </w:r>
            <w:r w:rsidR="004637F1" w:rsidRPr="00F63232">
              <w:t xml:space="preserve"> i </w:t>
            </w:r>
            <w:r w:rsidRPr="00F63232">
              <w:t>Administracji na temat planowanych na rok 2020 środków budżetowych przeznaczonych na działania mające na celu ochronę, zachowanie</w:t>
            </w:r>
            <w:r w:rsidR="004637F1" w:rsidRPr="00F63232">
              <w:t xml:space="preserve"> i </w:t>
            </w:r>
            <w:r w:rsidRPr="00F63232">
              <w:t>rozwój tożsamości kulturowej mniejszości narodowych</w:t>
            </w:r>
            <w:r w:rsidR="004637F1" w:rsidRPr="00F63232">
              <w:t xml:space="preserve"> i </w:t>
            </w:r>
            <w:r w:rsidRPr="00F63232">
              <w:t>etnicznych</w:t>
            </w:r>
            <w:r w:rsidR="004637F1" w:rsidRPr="00F63232">
              <w:t xml:space="preserve"> w </w:t>
            </w:r>
            <w:r w:rsidRPr="00F63232">
              <w:t>Polsce, wraz</w:t>
            </w:r>
            <w:r w:rsidR="004637F1" w:rsidRPr="00F63232">
              <w:t xml:space="preserve"> z </w:t>
            </w:r>
            <w:r w:rsidRPr="00F63232">
              <w:t>zestawieniem środków finansowych przeznaczonych na powyższe cele,</w:t>
            </w:r>
            <w:r w:rsidR="004637F1" w:rsidRPr="00F63232">
              <w:t xml:space="preserve"> w </w:t>
            </w:r>
            <w:r w:rsidRPr="00F63232">
              <w:t>budżetach na lata 2018</w:t>
            </w:r>
            <w:r w:rsidR="004637F1" w:rsidRPr="00F63232">
              <w:t xml:space="preserve"> i </w:t>
            </w:r>
            <w:r w:rsidRPr="00F63232">
              <w:t>2019 oraz stopnia ich wykorzystania</w:t>
            </w:r>
            <w:r w:rsidR="00405C76" w:rsidRPr="00F63232">
              <w:t xml:space="preserve"> </w:t>
            </w:r>
            <w:r w:rsidR="00EF399F" w:rsidRPr="00F63232">
              <w:t>–</w:t>
            </w:r>
            <w:r w:rsidRPr="00F63232">
              <w:t xml:space="preserve"> </w:t>
            </w:r>
            <w:r w:rsidRPr="00F63232">
              <w:rPr>
                <w:i/>
              </w:rPr>
              <w:t>referuje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w:t>
            </w:r>
          </w:p>
          <w:p w14:paraId="05D1C10A" w14:textId="77777777" w:rsidR="006D66A4" w:rsidRPr="00F63232" w:rsidRDefault="006D66A4" w:rsidP="00C86789">
            <w:pPr>
              <w:spacing w:after="0"/>
            </w:pPr>
            <w:r w:rsidRPr="00F63232">
              <w:t xml:space="preserve">II. Rozpatrzenie propozycji Prezydium Komisji powołania dr hab. </w:t>
            </w:r>
            <w:r w:rsidR="007B7D94" w:rsidRPr="00F63232">
              <w:t>pr</w:t>
            </w:r>
            <w:r w:rsidR="00EF399F" w:rsidRPr="00F63232">
              <w:t>of</w:t>
            </w:r>
            <w:r w:rsidRPr="00F63232">
              <w:t>. UW Lecha Nijakowskiego na stałego doradcę Komisji.</w:t>
            </w:r>
          </w:p>
          <w:p w14:paraId="5AE75700" w14:textId="77777777" w:rsidR="00663B8B" w:rsidRPr="00F63232" w:rsidRDefault="006D66A4" w:rsidP="00C86789">
            <w:pPr>
              <w:spacing w:after="0"/>
            </w:pPr>
            <w:r w:rsidRPr="00F63232">
              <w:t>III. Sprawy bieżące.</w:t>
            </w:r>
          </w:p>
        </w:tc>
      </w:tr>
      <w:tr w:rsidR="00663B8B" w:rsidRPr="00F63232" w14:paraId="66670414" w14:textId="77777777" w:rsidTr="008F455B">
        <w:trPr>
          <w:trHeight w:val="300"/>
        </w:trPr>
        <w:tc>
          <w:tcPr>
            <w:tcW w:w="860" w:type="pct"/>
            <w:noWrap/>
            <w:vAlign w:val="center"/>
            <w:hideMark/>
          </w:tcPr>
          <w:p w14:paraId="6DC92CCC" w14:textId="77777777" w:rsidR="00663B8B" w:rsidRPr="00F63232" w:rsidRDefault="00663B8B" w:rsidP="00C86789">
            <w:pPr>
              <w:spacing w:after="0"/>
              <w:jc w:val="center"/>
            </w:pPr>
            <w:r w:rsidRPr="00F63232">
              <w:t>4</w:t>
            </w:r>
          </w:p>
        </w:tc>
        <w:tc>
          <w:tcPr>
            <w:tcW w:w="859" w:type="pct"/>
            <w:noWrap/>
            <w:vAlign w:val="center"/>
            <w:hideMark/>
          </w:tcPr>
          <w:p w14:paraId="59C87EE0" w14:textId="77777777" w:rsidR="00663B8B" w:rsidRPr="00F63232" w:rsidRDefault="00663B8B" w:rsidP="00C86789">
            <w:pPr>
              <w:spacing w:after="0"/>
              <w:jc w:val="center"/>
            </w:pPr>
            <w:r w:rsidRPr="00F63232">
              <w:t>07.01.2020</w:t>
            </w:r>
          </w:p>
        </w:tc>
        <w:tc>
          <w:tcPr>
            <w:tcW w:w="3281" w:type="pct"/>
            <w:noWrap/>
            <w:hideMark/>
          </w:tcPr>
          <w:p w14:paraId="7BB83F72" w14:textId="77777777" w:rsidR="00663B8B" w:rsidRPr="00F63232" w:rsidRDefault="006D66A4" w:rsidP="00C86789">
            <w:pPr>
              <w:spacing w:after="0"/>
            </w:pPr>
            <w:r w:rsidRPr="00F63232">
              <w:t>Rozpatrzenie Informacji Ministra Spraw Wewnętrznych</w:t>
            </w:r>
            <w:r w:rsidR="004637F1" w:rsidRPr="00F63232">
              <w:t xml:space="preserve"> i </w:t>
            </w:r>
            <w:r w:rsidRPr="00F63232">
              <w:t>Administracji na temat aktualnej sytuacji mniejszości narodowych</w:t>
            </w:r>
            <w:r w:rsidR="004637F1" w:rsidRPr="00F63232">
              <w:t xml:space="preserve"> i </w:t>
            </w:r>
            <w:r w:rsidRPr="00F63232">
              <w:t>etnicznych</w:t>
            </w:r>
            <w:r w:rsidR="004637F1" w:rsidRPr="00F63232">
              <w:t xml:space="preserve"> w </w:t>
            </w:r>
            <w:r w:rsidRPr="00F63232">
              <w:t xml:space="preserve">świetle </w:t>
            </w:r>
            <w:r w:rsidR="00EF399F" w:rsidRPr="00F63232">
              <w:t>„</w:t>
            </w:r>
            <w:r w:rsidRPr="00F63232">
              <w:t>VI Raportu dotyczącego sytuacji mniejszości narodowych</w:t>
            </w:r>
            <w:r w:rsidR="004637F1" w:rsidRPr="00F63232">
              <w:t xml:space="preserve"> i </w:t>
            </w:r>
            <w:r w:rsidRPr="00F63232">
              <w:t>etnicznych oraz języka regionalnego</w:t>
            </w:r>
            <w:r w:rsidR="004637F1" w:rsidRPr="00F63232">
              <w:t xml:space="preserve"> w </w:t>
            </w:r>
            <w:r w:rsidRPr="00F63232">
              <w:t xml:space="preserve">Rzeczypospolitej Polskiej </w:t>
            </w:r>
            <w:r w:rsidR="00EF399F" w:rsidRPr="00F63232">
              <w:t>–</w:t>
            </w:r>
            <w:r w:rsidRPr="00F63232">
              <w:t xml:space="preserve"> 2018</w:t>
            </w:r>
            <w:r w:rsidR="00EF399F" w:rsidRPr="00F63232">
              <w:t>”</w:t>
            </w:r>
            <w:r w:rsidRPr="00F63232">
              <w:t xml:space="preserve"> </w:t>
            </w:r>
            <w:r w:rsidR="00EF399F" w:rsidRPr="00F63232">
              <w:rPr>
                <w:i/>
              </w:rPr>
              <w:t>–</w:t>
            </w:r>
            <w:r w:rsidRPr="00F63232">
              <w:rPr>
                <w:i/>
              </w:rPr>
              <w:t xml:space="preserve"> referuje zastępca dyrektora Departamentu Wyznań Religijnych oraz Mniejszości Narodowych</w:t>
            </w:r>
            <w:r w:rsidR="004637F1" w:rsidRPr="00F63232">
              <w:rPr>
                <w:i/>
              </w:rPr>
              <w:t xml:space="preserve"> i </w:t>
            </w:r>
            <w:r w:rsidRPr="00F63232">
              <w:rPr>
                <w:i/>
              </w:rPr>
              <w:t>Etnicznych Cezary Maliszewski.</w:t>
            </w:r>
          </w:p>
        </w:tc>
      </w:tr>
      <w:tr w:rsidR="00663B8B" w:rsidRPr="00F63232" w14:paraId="775E874E" w14:textId="77777777" w:rsidTr="008F455B">
        <w:trPr>
          <w:trHeight w:val="300"/>
        </w:trPr>
        <w:tc>
          <w:tcPr>
            <w:tcW w:w="860" w:type="pct"/>
            <w:noWrap/>
            <w:vAlign w:val="center"/>
            <w:hideMark/>
          </w:tcPr>
          <w:p w14:paraId="19146349" w14:textId="77777777" w:rsidR="00663B8B" w:rsidRPr="00F63232" w:rsidRDefault="00663B8B" w:rsidP="00C86789">
            <w:pPr>
              <w:spacing w:after="0"/>
              <w:jc w:val="center"/>
            </w:pPr>
            <w:r w:rsidRPr="00F63232">
              <w:t>5</w:t>
            </w:r>
          </w:p>
        </w:tc>
        <w:tc>
          <w:tcPr>
            <w:tcW w:w="859" w:type="pct"/>
            <w:noWrap/>
            <w:vAlign w:val="center"/>
            <w:hideMark/>
          </w:tcPr>
          <w:p w14:paraId="3E31B033" w14:textId="77777777" w:rsidR="00663B8B" w:rsidRPr="00F63232" w:rsidRDefault="00663B8B" w:rsidP="00C86789">
            <w:pPr>
              <w:spacing w:after="0"/>
              <w:jc w:val="center"/>
            </w:pPr>
            <w:r w:rsidRPr="00F63232">
              <w:t>21.01.2020</w:t>
            </w:r>
          </w:p>
        </w:tc>
        <w:tc>
          <w:tcPr>
            <w:tcW w:w="3281" w:type="pct"/>
            <w:noWrap/>
            <w:hideMark/>
          </w:tcPr>
          <w:p w14:paraId="134175B6" w14:textId="77777777" w:rsidR="006D66A4" w:rsidRPr="00F63232" w:rsidRDefault="006D66A4" w:rsidP="00C86789">
            <w:pPr>
              <w:spacing w:after="0"/>
            </w:pPr>
            <w:r w:rsidRPr="00F63232">
              <w:t>I. Uzupełnienie składu Prezydium Komisji.</w:t>
            </w:r>
          </w:p>
          <w:p w14:paraId="514D9125" w14:textId="77777777" w:rsidR="006D66A4" w:rsidRPr="00F63232" w:rsidRDefault="006D66A4" w:rsidP="00C86789">
            <w:pPr>
              <w:spacing w:after="0"/>
            </w:pPr>
            <w:r w:rsidRPr="00F63232">
              <w:t>II. Powołanie stałego doradcy Komisji.</w:t>
            </w:r>
          </w:p>
          <w:p w14:paraId="27C623F7" w14:textId="77777777" w:rsidR="00663B8B" w:rsidRPr="00F63232" w:rsidRDefault="006D66A4" w:rsidP="00C86789">
            <w:pPr>
              <w:spacing w:after="0"/>
            </w:pPr>
            <w:r w:rsidRPr="00F63232">
              <w:lastRenderedPageBreak/>
              <w:t>III. Rozpatrzenie Informacji Ministra Spraw Wewnętrznych</w:t>
            </w:r>
            <w:r w:rsidR="004637F1" w:rsidRPr="00F63232">
              <w:t xml:space="preserve"> i </w:t>
            </w:r>
            <w:r w:rsidRPr="00F63232">
              <w:t>Administracji na temat priorytetów polityki wobec mniejszości narodowych</w:t>
            </w:r>
            <w:r w:rsidR="004637F1" w:rsidRPr="00F63232">
              <w:t xml:space="preserve"> i </w:t>
            </w:r>
            <w:r w:rsidRPr="00F63232">
              <w:t xml:space="preserve">etnicznych na lata 2020-2024 </w:t>
            </w:r>
            <w:r w:rsidR="00EF399F" w:rsidRPr="00F63232">
              <w:rPr>
                <w:i/>
              </w:rPr>
              <w:t>–</w:t>
            </w:r>
            <w:r w:rsidRPr="00F63232">
              <w:rPr>
                <w:i/>
              </w:rPr>
              <w:t xml:space="preserve"> referuje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w:t>
            </w:r>
          </w:p>
        </w:tc>
      </w:tr>
      <w:tr w:rsidR="00E22FC5" w:rsidRPr="00F63232" w14:paraId="58929225" w14:textId="77777777" w:rsidTr="008F455B">
        <w:trPr>
          <w:trHeight w:val="300"/>
        </w:trPr>
        <w:tc>
          <w:tcPr>
            <w:tcW w:w="860" w:type="pct"/>
            <w:noWrap/>
            <w:vAlign w:val="center"/>
            <w:hideMark/>
          </w:tcPr>
          <w:p w14:paraId="0079AD9B" w14:textId="77777777" w:rsidR="00E22FC5" w:rsidRPr="00F63232" w:rsidRDefault="00E22FC5" w:rsidP="00C86789">
            <w:pPr>
              <w:spacing w:after="0"/>
              <w:jc w:val="center"/>
            </w:pPr>
            <w:r w:rsidRPr="00F63232">
              <w:lastRenderedPageBreak/>
              <w:t>6</w:t>
            </w:r>
          </w:p>
        </w:tc>
        <w:tc>
          <w:tcPr>
            <w:tcW w:w="859" w:type="pct"/>
            <w:vMerge w:val="restart"/>
            <w:noWrap/>
            <w:vAlign w:val="center"/>
            <w:hideMark/>
          </w:tcPr>
          <w:p w14:paraId="5705C6EF" w14:textId="77777777" w:rsidR="00E22FC5" w:rsidRPr="00F63232" w:rsidRDefault="00E22FC5" w:rsidP="00C86789">
            <w:pPr>
              <w:spacing w:after="0"/>
              <w:jc w:val="center"/>
            </w:pPr>
            <w:r w:rsidRPr="00F63232">
              <w:t>11.02.2020</w:t>
            </w:r>
          </w:p>
        </w:tc>
        <w:tc>
          <w:tcPr>
            <w:tcW w:w="3281" w:type="pct"/>
            <w:noWrap/>
            <w:hideMark/>
          </w:tcPr>
          <w:p w14:paraId="13AD9E70" w14:textId="77777777" w:rsidR="006D66A4" w:rsidRPr="00F63232" w:rsidRDefault="006D66A4" w:rsidP="00C86789">
            <w:pPr>
              <w:spacing w:after="0"/>
            </w:pPr>
            <w:r w:rsidRPr="00F63232">
              <w:t>I. Rozpatrzenie Informacji Ministra Edukacji Narodowej na temat podręczników</w:t>
            </w:r>
            <w:r w:rsidR="004637F1" w:rsidRPr="00F63232">
              <w:t xml:space="preserve"> i </w:t>
            </w:r>
            <w:r w:rsidRPr="00F63232">
              <w:t>książek pomocniczych przeznaczonych do kształcenia uczniów</w:t>
            </w:r>
            <w:r w:rsidR="004637F1" w:rsidRPr="00F63232">
              <w:t xml:space="preserve"> w </w:t>
            </w:r>
            <w:r w:rsidRPr="00F63232">
              <w:t>zakresie niezbędnym do podtrzymywania poczucia tożsamości narodowej, etnicznej</w:t>
            </w:r>
            <w:r w:rsidR="004637F1" w:rsidRPr="00F63232">
              <w:t xml:space="preserve"> i </w:t>
            </w:r>
            <w:r w:rsidRPr="00F63232">
              <w:t>językowej</w:t>
            </w:r>
            <w:r w:rsidR="00405C76" w:rsidRPr="00F63232">
              <w:rPr>
                <w:i/>
              </w:rPr>
              <w:t xml:space="preserve"> </w:t>
            </w:r>
            <w:r w:rsidR="00EF399F" w:rsidRPr="00F63232">
              <w:rPr>
                <w:i/>
              </w:rPr>
              <w:t>–</w:t>
            </w:r>
            <w:r w:rsidRPr="00F63232">
              <w:rPr>
                <w:i/>
              </w:rPr>
              <w:t xml:space="preserve"> referuje radca ministra</w:t>
            </w:r>
            <w:r w:rsidR="004637F1" w:rsidRPr="00F63232">
              <w:rPr>
                <w:i/>
              </w:rPr>
              <w:t xml:space="preserve"> w </w:t>
            </w:r>
            <w:r w:rsidRPr="00F63232">
              <w:rPr>
                <w:i/>
              </w:rPr>
              <w:t>Departamencie Podręczników, Programów</w:t>
            </w:r>
            <w:r w:rsidR="004637F1" w:rsidRPr="00F63232">
              <w:rPr>
                <w:i/>
              </w:rPr>
              <w:t xml:space="preserve"> i </w:t>
            </w:r>
            <w:r w:rsidRPr="00F63232">
              <w:rPr>
                <w:i/>
              </w:rPr>
              <w:t>Innowacji Ministerstwa Edukacji Narodowej Anna Michalak.</w:t>
            </w:r>
          </w:p>
          <w:p w14:paraId="06A3E4F0" w14:textId="77777777" w:rsidR="00E22FC5" w:rsidRPr="00F63232" w:rsidRDefault="006D66A4" w:rsidP="00C86789">
            <w:pPr>
              <w:spacing w:after="0"/>
            </w:pPr>
            <w:r w:rsidRPr="00F63232">
              <w:t>II. Rozpatrzenie Informacji Ministra Edukacji Narodowej na temat nauczania języków mniejszości</w:t>
            </w:r>
            <w:r w:rsidR="004637F1" w:rsidRPr="00F63232">
              <w:t xml:space="preserve"> w </w:t>
            </w:r>
            <w:r w:rsidRPr="00F63232">
              <w:t>kontekście przeprowadzonej reformy edukacji</w:t>
            </w:r>
            <w:r w:rsidR="00405C76" w:rsidRPr="00F63232">
              <w:t xml:space="preserve"> </w:t>
            </w:r>
            <w:r w:rsidR="00EF399F" w:rsidRPr="00F63232">
              <w:rPr>
                <w:i/>
              </w:rPr>
              <w:t>–</w:t>
            </w:r>
            <w:r w:rsidRPr="00F63232">
              <w:rPr>
                <w:i/>
              </w:rPr>
              <w:t xml:space="preserve"> referuje radca generalny</w:t>
            </w:r>
            <w:r w:rsidR="004637F1" w:rsidRPr="00F63232">
              <w:rPr>
                <w:i/>
              </w:rPr>
              <w:t xml:space="preserve"> w </w:t>
            </w:r>
            <w:r w:rsidRPr="00F63232">
              <w:rPr>
                <w:i/>
              </w:rPr>
              <w:t>Departamencie Kształcenia Ogólnego Ministerstwa Edukacji Narodowej Małgorzata Krasuska.</w:t>
            </w:r>
          </w:p>
        </w:tc>
      </w:tr>
      <w:tr w:rsidR="00E22FC5" w:rsidRPr="00F63232" w14:paraId="3B680410" w14:textId="77777777" w:rsidTr="008F455B">
        <w:trPr>
          <w:trHeight w:val="300"/>
        </w:trPr>
        <w:tc>
          <w:tcPr>
            <w:tcW w:w="860" w:type="pct"/>
            <w:noWrap/>
            <w:vAlign w:val="center"/>
            <w:hideMark/>
          </w:tcPr>
          <w:p w14:paraId="09FD6FCF" w14:textId="77777777" w:rsidR="00E22FC5" w:rsidRPr="00F63232" w:rsidRDefault="00E22FC5" w:rsidP="00C86789">
            <w:pPr>
              <w:spacing w:after="0"/>
              <w:jc w:val="center"/>
            </w:pPr>
            <w:r w:rsidRPr="00F63232">
              <w:t>7</w:t>
            </w:r>
          </w:p>
        </w:tc>
        <w:tc>
          <w:tcPr>
            <w:tcW w:w="859" w:type="pct"/>
            <w:vMerge/>
            <w:noWrap/>
            <w:vAlign w:val="center"/>
            <w:hideMark/>
          </w:tcPr>
          <w:p w14:paraId="5AB70DEC" w14:textId="77777777" w:rsidR="00E22FC5" w:rsidRPr="00F63232" w:rsidRDefault="00E22FC5" w:rsidP="00C86789">
            <w:pPr>
              <w:spacing w:after="0"/>
              <w:jc w:val="center"/>
            </w:pPr>
          </w:p>
        </w:tc>
        <w:tc>
          <w:tcPr>
            <w:tcW w:w="3281" w:type="pct"/>
            <w:noWrap/>
            <w:hideMark/>
          </w:tcPr>
          <w:p w14:paraId="3B9DF9A4" w14:textId="77777777" w:rsidR="006D66A4" w:rsidRPr="00F63232" w:rsidRDefault="007B7D94" w:rsidP="00C86789">
            <w:pPr>
              <w:pStyle w:val="Akapitzlist"/>
              <w:spacing w:after="0"/>
              <w:ind w:left="0"/>
              <w:rPr>
                <w:i/>
              </w:rPr>
            </w:pPr>
            <w:r w:rsidRPr="00F63232">
              <w:t xml:space="preserve">I. </w:t>
            </w:r>
            <w:r w:rsidR="006D66A4" w:rsidRPr="00F63232">
              <w:t>Rozpatrzenie Informacji Ministra Spraw Wewnętrznych</w:t>
            </w:r>
            <w:r w:rsidR="004637F1" w:rsidRPr="00F63232">
              <w:t xml:space="preserve"> i </w:t>
            </w:r>
            <w:r w:rsidR="006D66A4" w:rsidRPr="00F63232">
              <w:t>Administracji na temat sytuacji</w:t>
            </w:r>
            <w:r w:rsidR="004637F1" w:rsidRPr="00F63232">
              <w:t xml:space="preserve"> i </w:t>
            </w:r>
            <w:r w:rsidR="006D66A4" w:rsidRPr="00F63232">
              <w:t>problemów mniejszości romskiej</w:t>
            </w:r>
            <w:r w:rsidR="004637F1" w:rsidRPr="00F63232">
              <w:t xml:space="preserve"> w </w:t>
            </w:r>
            <w:r w:rsidR="006D66A4" w:rsidRPr="00F63232">
              <w:t xml:space="preserve">Polsce ze szczególnym uwzględnieniem realizacji </w:t>
            </w:r>
            <w:r w:rsidR="00EF399F" w:rsidRPr="00F63232">
              <w:t>„</w:t>
            </w:r>
            <w:r w:rsidR="006D66A4" w:rsidRPr="00F63232">
              <w:t>Programu integracji społeczności romskiej</w:t>
            </w:r>
            <w:r w:rsidR="004637F1" w:rsidRPr="00F63232">
              <w:t xml:space="preserve"> w </w:t>
            </w:r>
            <w:r w:rsidR="006D66A4" w:rsidRPr="00F63232">
              <w:t>Polsce na lata 2014-2020</w:t>
            </w:r>
            <w:r w:rsidR="00EF399F" w:rsidRPr="00F63232">
              <w:t>”</w:t>
            </w:r>
            <w:r w:rsidR="006D66A4" w:rsidRPr="00F63232">
              <w:t xml:space="preserve"> </w:t>
            </w:r>
            <w:r w:rsidR="00EF399F" w:rsidRPr="00F63232">
              <w:rPr>
                <w:i/>
              </w:rPr>
              <w:t>–</w:t>
            </w:r>
            <w:r w:rsidR="006D66A4" w:rsidRPr="00F63232">
              <w:rPr>
                <w:i/>
              </w:rPr>
              <w:t xml:space="preserve"> referuje podsekretarz stanu</w:t>
            </w:r>
            <w:r w:rsidR="004637F1" w:rsidRPr="00F63232">
              <w:rPr>
                <w:i/>
              </w:rPr>
              <w:t xml:space="preserve"> w </w:t>
            </w:r>
            <w:r w:rsidR="006D66A4" w:rsidRPr="00F63232">
              <w:rPr>
                <w:i/>
              </w:rPr>
              <w:t>Ministerstwie Spraw Wewnętrznych</w:t>
            </w:r>
            <w:r w:rsidR="004637F1" w:rsidRPr="00F63232">
              <w:rPr>
                <w:i/>
              </w:rPr>
              <w:t xml:space="preserve"> i </w:t>
            </w:r>
            <w:r w:rsidR="006D66A4" w:rsidRPr="00F63232">
              <w:rPr>
                <w:i/>
              </w:rPr>
              <w:t>Administracji Błażej Poboży.</w:t>
            </w:r>
          </w:p>
          <w:p w14:paraId="367ED96D" w14:textId="77777777" w:rsidR="00E22FC5" w:rsidRPr="00F63232" w:rsidRDefault="006D66A4" w:rsidP="00C86789">
            <w:pPr>
              <w:spacing w:after="0"/>
            </w:pPr>
            <w:r w:rsidRPr="00F63232">
              <w:t>II. Rozpatrzenie Informacji Ministra Spraw Wewnętrznych</w:t>
            </w:r>
            <w:r w:rsidR="004637F1" w:rsidRPr="00F63232">
              <w:t xml:space="preserve"> i </w:t>
            </w:r>
            <w:r w:rsidRPr="00F63232">
              <w:t xml:space="preserve">Administracji ora Ministra Edukacji Narodowej na temat działalności asystentów edukacji romskiej </w:t>
            </w:r>
            <w:r w:rsidR="00EF399F" w:rsidRPr="00F63232">
              <w:rPr>
                <w:i/>
              </w:rPr>
              <w:t>–</w:t>
            </w:r>
            <w:r w:rsidRPr="00F63232">
              <w:rPr>
                <w:i/>
              </w:rPr>
              <w:t xml:space="preserve"> referują: zastępca dyrektora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Sosnowski, radca generalny</w:t>
            </w:r>
            <w:r w:rsidR="004637F1" w:rsidRPr="00F63232">
              <w:rPr>
                <w:i/>
              </w:rPr>
              <w:t xml:space="preserve"> w </w:t>
            </w:r>
            <w:r w:rsidRPr="00F63232">
              <w:rPr>
                <w:i/>
              </w:rPr>
              <w:t>Departamencie Kształcenia Ogólnego Ministerstwa Edukacji Narodowej Małgorzata Krasuska.</w:t>
            </w:r>
          </w:p>
        </w:tc>
      </w:tr>
      <w:tr w:rsidR="00663B8B" w:rsidRPr="00F63232" w14:paraId="1EE4C94B" w14:textId="77777777" w:rsidTr="008F455B">
        <w:trPr>
          <w:trHeight w:val="300"/>
        </w:trPr>
        <w:tc>
          <w:tcPr>
            <w:tcW w:w="860" w:type="pct"/>
            <w:noWrap/>
            <w:vAlign w:val="center"/>
            <w:hideMark/>
          </w:tcPr>
          <w:p w14:paraId="2070AF02" w14:textId="77777777" w:rsidR="00663B8B" w:rsidRPr="00F63232" w:rsidRDefault="00663B8B" w:rsidP="00C86789">
            <w:pPr>
              <w:spacing w:after="0"/>
              <w:jc w:val="center"/>
            </w:pPr>
            <w:r w:rsidRPr="00F63232">
              <w:t>8</w:t>
            </w:r>
          </w:p>
        </w:tc>
        <w:tc>
          <w:tcPr>
            <w:tcW w:w="859" w:type="pct"/>
            <w:noWrap/>
            <w:vAlign w:val="center"/>
            <w:hideMark/>
          </w:tcPr>
          <w:p w14:paraId="1DF6A75C" w14:textId="77777777" w:rsidR="00663B8B" w:rsidRPr="00F63232" w:rsidRDefault="00663B8B" w:rsidP="00C86789">
            <w:pPr>
              <w:spacing w:after="0"/>
              <w:jc w:val="center"/>
            </w:pPr>
            <w:r w:rsidRPr="00F63232">
              <w:t>25.02.2020</w:t>
            </w:r>
          </w:p>
        </w:tc>
        <w:tc>
          <w:tcPr>
            <w:tcW w:w="3281" w:type="pct"/>
            <w:noWrap/>
            <w:hideMark/>
          </w:tcPr>
          <w:p w14:paraId="1A7F40C7" w14:textId="77777777" w:rsidR="00663B8B" w:rsidRPr="00F63232" w:rsidRDefault="006D66A4" w:rsidP="00C86789">
            <w:pPr>
              <w:spacing w:after="0"/>
            </w:pPr>
            <w:r w:rsidRPr="00F63232">
              <w:t>Rozpatrzenie Informacji Rzecznika Praw Obywatelskich na temat skarg</w:t>
            </w:r>
            <w:r w:rsidR="004637F1" w:rsidRPr="00F63232">
              <w:t xml:space="preserve"> i </w:t>
            </w:r>
            <w:r w:rsidRPr="00F63232">
              <w:t>wniosków dotyczących mniejszości narodowych</w:t>
            </w:r>
            <w:r w:rsidR="004637F1" w:rsidRPr="00F63232">
              <w:t xml:space="preserve"> i </w:t>
            </w:r>
            <w:r w:rsidRPr="00F63232">
              <w:t>etnicznych</w:t>
            </w:r>
            <w:r w:rsidR="004637F1" w:rsidRPr="00F63232">
              <w:t xml:space="preserve"> w </w:t>
            </w:r>
            <w:r w:rsidRPr="00F63232">
              <w:t xml:space="preserve">latach 2018-2019 </w:t>
            </w:r>
            <w:r w:rsidR="00EF399F" w:rsidRPr="00F63232">
              <w:t>–</w:t>
            </w:r>
            <w:r w:rsidRPr="00F63232">
              <w:t xml:space="preserve"> </w:t>
            </w:r>
            <w:r w:rsidRPr="00F63232">
              <w:rPr>
                <w:i/>
              </w:rPr>
              <w:t>referuje Rzecznik Praw Obywatelskich Adam Bodnar.</w:t>
            </w:r>
          </w:p>
        </w:tc>
      </w:tr>
      <w:tr w:rsidR="00663B8B" w:rsidRPr="00F63232" w14:paraId="6502AFBE" w14:textId="77777777" w:rsidTr="008F455B">
        <w:trPr>
          <w:trHeight w:val="300"/>
        </w:trPr>
        <w:tc>
          <w:tcPr>
            <w:tcW w:w="860" w:type="pct"/>
            <w:noWrap/>
            <w:vAlign w:val="center"/>
            <w:hideMark/>
          </w:tcPr>
          <w:p w14:paraId="4A0B0229" w14:textId="77777777" w:rsidR="00663B8B" w:rsidRPr="00F63232" w:rsidRDefault="00663B8B" w:rsidP="00C86789">
            <w:pPr>
              <w:spacing w:after="0"/>
              <w:jc w:val="center"/>
            </w:pPr>
            <w:r w:rsidRPr="00F63232">
              <w:t>9</w:t>
            </w:r>
          </w:p>
        </w:tc>
        <w:tc>
          <w:tcPr>
            <w:tcW w:w="859" w:type="pct"/>
            <w:noWrap/>
            <w:vAlign w:val="center"/>
            <w:hideMark/>
          </w:tcPr>
          <w:p w14:paraId="235EB66A" w14:textId="77777777" w:rsidR="00663B8B" w:rsidRPr="00F63232" w:rsidRDefault="00663B8B" w:rsidP="00C86789">
            <w:pPr>
              <w:spacing w:after="0"/>
              <w:jc w:val="center"/>
            </w:pPr>
            <w:r w:rsidRPr="00F63232">
              <w:t>10.03.2020</w:t>
            </w:r>
          </w:p>
        </w:tc>
        <w:tc>
          <w:tcPr>
            <w:tcW w:w="3281" w:type="pct"/>
            <w:noWrap/>
            <w:hideMark/>
          </w:tcPr>
          <w:p w14:paraId="0388B9FB" w14:textId="77777777" w:rsidR="006D66A4" w:rsidRPr="00F63232" w:rsidRDefault="006D66A4" w:rsidP="00C86789">
            <w:pPr>
              <w:spacing w:after="0"/>
            </w:pPr>
            <w:r w:rsidRPr="00F63232">
              <w:t>I. Rozpatrzenie Informacji Ministra Kultury</w:t>
            </w:r>
            <w:r w:rsidR="004637F1" w:rsidRPr="00F63232">
              <w:t xml:space="preserve"> i </w:t>
            </w:r>
            <w:r w:rsidRPr="00F63232">
              <w:t>Dziedzictwa Narodowego na temat sytuacji</w:t>
            </w:r>
            <w:r w:rsidR="004637F1" w:rsidRPr="00F63232">
              <w:t xml:space="preserve"> i </w:t>
            </w:r>
            <w:r w:rsidRPr="00F63232">
              <w:t>problemów nekropolii oraz upamiętnień związanych</w:t>
            </w:r>
            <w:r w:rsidR="004637F1" w:rsidRPr="00F63232">
              <w:t xml:space="preserve"> z </w:t>
            </w:r>
            <w:r w:rsidRPr="00F63232">
              <w:t>mniejszością ukraińską</w:t>
            </w:r>
            <w:r w:rsidR="004637F1" w:rsidRPr="00F63232">
              <w:t xml:space="preserve"> w </w:t>
            </w:r>
            <w:r w:rsidRPr="00F63232">
              <w:t xml:space="preserve">Polsce </w:t>
            </w:r>
            <w:r w:rsidR="00EF399F" w:rsidRPr="00F63232">
              <w:rPr>
                <w:i/>
              </w:rPr>
              <w:t>–</w:t>
            </w:r>
            <w:r w:rsidRPr="00F63232">
              <w:rPr>
                <w:i/>
              </w:rPr>
              <w:t xml:space="preserve"> referuje sekretarz stanu</w:t>
            </w:r>
            <w:r w:rsidR="004637F1" w:rsidRPr="00F63232">
              <w:rPr>
                <w:i/>
              </w:rPr>
              <w:t xml:space="preserve"> w </w:t>
            </w:r>
            <w:r w:rsidRPr="00F63232">
              <w:rPr>
                <w:i/>
              </w:rPr>
              <w:t>Ministerstwie Kultury</w:t>
            </w:r>
            <w:r w:rsidR="004637F1" w:rsidRPr="00F63232">
              <w:rPr>
                <w:i/>
              </w:rPr>
              <w:t xml:space="preserve"> i </w:t>
            </w:r>
            <w:r w:rsidRPr="00F63232">
              <w:rPr>
                <w:i/>
              </w:rPr>
              <w:t>Dziedzictwa Narodowego Jarosław Sellin.</w:t>
            </w:r>
          </w:p>
          <w:p w14:paraId="2F5391E0" w14:textId="77777777" w:rsidR="006D66A4" w:rsidRPr="00F63232" w:rsidRDefault="006D66A4" w:rsidP="00C86789">
            <w:pPr>
              <w:spacing w:after="0"/>
            </w:pPr>
            <w:r w:rsidRPr="00F63232">
              <w:t>II. Rozpatrzenie Informacji Ministra Spraw Wewnętrznych</w:t>
            </w:r>
            <w:r w:rsidR="004637F1" w:rsidRPr="00F63232">
              <w:t xml:space="preserve"> i </w:t>
            </w:r>
            <w:r w:rsidRPr="00F63232">
              <w:t>Administracji oraz Ministra Sprawiedliwości na temat aktów wandalizmu związanych</w:t>
            </w:r>
            <w:r w:rsidR="004637F1" w:rsidRPr="00F63232">
              <w:t xml:space="preserve"> z </w:t>
            </w:r>
            <w:r w:rsidRPr="00F63232">
              <w:t>nekropoliami</w:t>
            </w:r>
            <w:r w:rsidR="004637F1" w:rsidRPr="00F63232">
              <w:t xml:space="preserve"> </w:t>
            </w:r>
            <w:r w:rsidR="004637F1" w:rsidRPr="00F63232">
              <w:lastRenderedPageBreak/>
              <w:t>i </w:t>
            </w:r>
            <w:r w:rsidRPr="00F63232">
              <w:t>upamiętnieniami mniejszości ukraińskiej</w:t>
            </w:r>
            <w:r w:rsidR="004637F1" w:rsidRPr="00F63232">
              <w:t xml:space="preserve"> w </w:t>
            </w:r>
            <w:r w:rsidRPr="00F63232">
              <w:t xml:space="preserve">Polsce </w:t>
            </w:r>
            <w:r w:rsidR="00EF399F" w:rsidRPr="00F63232">
              <w:rPr>
                <w:i/>
              </w:rPr>
              <w:t>–</w:t>
            </w:r>
            <w:r w:rsidRPr="00F63232">
              <w:rPr>
                <w:i/>
              </w:rPr>
              <w:t xml:space="preserve"> referują: zastępca dyrektora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Sosnowski, prokurator</w:t>
            </w:r>
            <w:r w:rsidR="004637F1" w:rsidRPr="00F63232">
              <w:rPr>
                <w:i/>
              </w:rPr>
              <w:t xml:space="preserve"> z </w:t>
            </w:r>
            <w:r w:rsidRPr="00F63232">
              <w:rPr>
                <w:i/>
              </w:rPr>
              <w:t>Departamentu Postępowania Przygotowawczego Prokuratury Krajowej Robert Król.</w:t>
            </w:r>
          </w:p>
          <w:p w14:paraId="341000FD" w14:textId="77777777" w:rsidR="00663B8B" w:rsidRPr="00F63232" w:rsidRDefault="006D66A4" w:rsidP="00C86789">
            <w:pPr>
              <w:spacing w:after="0"/>
            </w:pPr>
            <w:r w:rsidRPr="00F63232">
              <w:t>III. Informacja Związku Ukraińców</w:t>
            </w:r>
            <w:r w:rsidR="004637F1" w:rsidRPr="00F63232">
              <w:t xml:space="preserve"> w </w:t>
            </w:r>
            <w:r w:rsidRPr="00F63232">
              <w:t>Polsce na temat aktów wandalizmu związanych</w:t>
            </w:r>
            <w:r w:rsidR="004637F1" w:rsidRPr="00F63232">
              <w:t xml:space="preserve"> z </w:t>
            </w:r>
            <w:r w:rsidRPr="00F63232">
              <w:t>nekropoliami</w:t>
            </w:r>
            <w:r w:rsidR="004637F1" w:rsidRPr="00F63232">
              <w:t xml:space="preserve"> i </w:t>
            </w:r>
            <w:r w:rsidRPr="00F63232">
              <w:t xml:space="preserve">upamiętnieniami mniejszości ukraińskiej </w:t>
            </w:r>
            <w:r w:rsidR="00EF399F" w:rsidRPr="00F63232">
              <w:rPr>
                <w:i/>
              </w:rPr>
              <w:t>–</w:t>
            </w:r>
            <w:r w:rsidRPr="00F63232">
              <w:rPr>
                <w:i/>
              </w:rPr>
              <w:t xml:space="preserve"> referuje prezes Związku Ukraińców</w:t>
            </w:r>
            <w:r w:rsidR="004637F1" w:rsidRPr="00F63232">
              <w:rPr>
                <w:i/>
              </w:rPr>
              <w:t xml:space="preserve"> w </w:t>
            </w:r>
            <w:r w:rsidRPr="00F63232">
              <w:rPr>
                <w:i/>
              </w:rPr>
              <w:t>Polsce Piotr Tyma.</w:t>
            </w:r>
          </w:p>
        </w:tc>
      </w:tr>
      <w:tr w:rsidR="00E22FC5" w:rsidRPr="00F63232" w14:paraId="2297BF01" w14:textId="77777777" w:rsidTr="008F455B">
        <w:trPr>
          <w:trHeight w:val="300"/>
        </w:trPr>
        <w:tc>
          <w:tcPr>
            <w:tcW w:w="860" w:type="pct"/>
            <w:noWrap/>
            <w:vAlign w:val="center"/>
            <w:hideMark/>
          </w:tcPr>
          <w:p w14:paraId="331CF0F4" w14:textId="77777777" w:rsidR="00E22FC5" w:rsidRPr="00F63232" w:rsidRDefault="00E22FC5" w:rsidP="00C86789">
            <w:pPr>
              <w:spacing w:after="0"/>
              <w:jc w:val="center"/>
            </w:pPr>
            <w:r w:rsidRPr="00F63232">
              <w:lastRenderedPageBreak/>
              <w:t>10</w:t>
            </w:r>
          </w:p>
        </w:tc>
        <w:tc>
          <w:tcPr>
            <w:tcW w:w="859" w:type="pct"/>
            <w:vMerge w:val="restart"/>
            <w:noWrap/>
            <w:vAlign w:val="center"/>
            <w:hideMark/>
          </w:tcPr>
          <w:p w14:paraId="78548DD0" w14:textId="77777777" w:rsidR="00E22FC5" w:rsidRPr="00F63232" w:rsidRDefault="00E22FC5" w:rsidP="00C86789">
            <w:pPr>
              <w:spacing w:after="0"/>
              <w:jc w:val="center"/>
            </w:pPr>
            <w:r w:rsidRPr="00F63232">
              <w:t>29.06.2020</w:t>
            </w:r>
          </w:p>
        </w:tc>
        <w:tc>
          <w:tcPr>
            <w:tcW w:w="3281" w:type="pct"/>
            <w:noWrap/>
            <w:hideMark/>
          </w:tcPr>
          <w:p w14:paraId="5ED16836" w14:textId="77777777" w:rsidR="00E22FC5" w:rsidRPr="00F63232" w:rsidRDefault="006D66A4" w:rsidP="00C86789">
            <w:pPr>
              <w:spacing w:after="0"/>
              <w:rPr>
                <w:i/>
              </w:rPr>
            </w:pPr>
            <w:r w:rsidRPr="00F63232">
              <w:t>Rozpatrzenie Informacji Ministra Spraw Wewnętrznych</w:t>
            </w:r>
            <w:r w:rsidR="004637F1" w:rsidRPr="00F63232">
              <w:t xml:space="preserve"> i </w:t>
            </w:r>
            <w:r w:rsidRPr="00F63232">
              <w:t>Administracji na temat trudnej sytuacji finansowej organizacji mniejszości narodowych</w:t>
            </w:r>
            <w:r w:rsidR="004637F1" w:rsidRPr="00F63232">
              <w:t xml:space="preserve"> i </w:t>
            </w:r>
            <w:r w:rsidRPr="00F63232">
              <w:t>etnicznych,</w:t>
            </w:r>
            <w:r w:rsidR="004637F1" w:rsidRPr="00F63232">
              <w:t xml:space="preserve"> w </w:t>
            </w:r>
            <w:r w:rsidRPr="00F63232">
              <w:t>warunkach panującej pandemii koronawirusa</w:t>
            </w:r>
            <w:r w:rsidR="00405C76" w:rsidRPr="00F63232">
              <w:rPr>
                <w:b/>
              </w:rPr>
              <w:t xml:space="preserve"> </w:t>
            </w:r>
            <w:r w:rsidR="00EF399F" w:rsidRPr="00F63232">
              <w:rPr>
                <w:i/>
              </w:rPr>
              <w:t>–</w:t>
            </w:r>
            <w:r w:rsidRPr="00F63232">
              <w:rPr>
                <w:i/>
              </w:rPr>
              <w:t xml:space="preserve"> referuje zastępca dyrektora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Sosnowski.</w:t>
            </w:r>
          </w:p>
        </w:tc>
      </w:tr>
      <w:tr w:rsidR="00E22FC5" w:rsidRPr="00F63232" w14:paraId="356F0B86" w14:textId="77777777" w:rsidTr="008F455B">
        <w:trPr>
          <w:trHeight w:val="300"/>
        </w:trPr>
        <w:tc>
          <w:tcPr>
            <w:tcW w:w="860" w:type="pct"/>
            <w:noWrap/>
            <w:vAlign w:val="center"/>
            <w:hideMark/>
          </w:tcPr>
          <w:p w14:paraId="3287459B" w14:textId="77777777" w:rsidR="00E22FC5" w:rsidRPr="00F63232" w:rsidRDefault="00E22FC5" w:rsidP="00C86789">
            <w:pPr>
              <w:spacing w:after="0"/>
              <w:jc w:val="center"/>
            </w:pPr>
            <w:r w:rsidRPr="00F63232">
              <w:t>11</w:t>
            </w:r>
          </w:p>
        </w:tc>
        <w:tc>
          <w:tcPr>
            <w:tcW w:w="859" w:type="pct"/>
            <w:vMerge/>
            <w:noWrap/>
            <w:vAlign w:val="center"/>
            <w:hideMark/>
          </w:tcPr>
          <w:p w14:paraId="0A8626A6" w14:textId="77777777" w:rsidR="00E22FC5" w:rsidRPr="00F63232" w:rsidRDefault="00E22FC5" w:rsidP="00C86789">
            <w:pPr>
              <w:spacing w:after="0"/>
              <w:jc w:val="center"/>
            </w:pPr>
          </w:p>
        </w:tc>
        <w:tc>
          <w:tcPr>
            <w:tcW w:w="3281" w:type="pct"/>
            <w:noWrap/>
            <w:hideMark/>
          </w:tcPr>
          <w:p w14:paraId="578571E4" w14:textId="77777777" w:rsidR="00E22FC5" w:rsidRPr="00F63232" w:rsidRDefault="006D66A4" w:rsidP="00C86789">
            <w:pPr>
              <w:spacing w:after="0"/>
            </w:pPr>
            <w:r w:rsidRPr="00F63232">
              <w:t>Rozpatrzenie propozycji tematów kontroli do Planu pracy Najwyższej Izby Kontroli na 2021 rok.</w:t>
            </w:r>
          </w:p>
        </w:tc>
      </w:tr>
      <w:tr w:rsidR="00663B8B" w:rsidRPr="00F63232" w14:paraId="637899D5" w14:textId="77777777" w:rsidTr="008F455B">
        <w:trPr>
          <w:trHeight w:val="300"/>
        </w:trPr>
        <w:tc>
          <w:tcPr>
            <w:tcW w:w="860" w:type="pct"/>
            <w:noWrap/>
            <w:vAlign w:val="center"/>
            <w:hideMark/>
          </w:tcPr>
          <w:p w14:paraId="0019E967" w14:textId="77777777" w:rsidR="00663B8B" w:rsidRPr="00F63232" w:rsidRDefault="00663B8B" w:rsidP="00C86789">
            <w:pPr>
              <w:spacing w:after="0"/>
              <w:jc w:val="center"/>
            </w:pPr>
            <w:r w:rsidRPr="00F63232">
              <w:t>12</w:t>
            </w:r>
          </w:p>
        </w:tc>
        <w:tc>
          <w:tcPr>
            <w:tcW w:w="859" w:type="pct"/>
            <w:noWrap/>
            <w:vAlign w:val="center"/>
            <w:hideMark/>
          </w:tcPr>
          <w:p w14:paraId="7D1BC019" w14:textId="77777777" w:rsidR="00663B8B" w:rsidRPr="00F63232" w:rsidRDefault="00663B8B" w:rsidP="00C86789">
            <w:pPr>
              <w:spacing w:after="0"/>
              <w:jc w:val="center"/>
            </w:pPr>
            <w:r w:rsidRPr="00F63232">
              <w:t>20.07.2020</w:t>
            </w:r>
          </w:p>
        </w:tc>
        <w:tc>
          <w:tcPr>
            <w:tcW w:w="3281" w:type="pct"/>
            <w:noWrap/>
            <w:hideMark/>
          </w:tcPr>
          <w:p w14:paraId="2CA57B51" w14:textId="77777777" w:rsidR="00663B8B" w:rsidRPr="00F63232" w:rsidRDefault="006D66A4" w:rsidP="00C86789">
            <w:pPr>
              <w:spacing w:after="0"/>
            </w:pPr>
            <w:r w:rsidRPr="00F63232">
              <w:t>Rozpatrzenie projektu planu pracy Komisji na okres od 1 sierpnia do 31 grudnia 2020 r.</w:t>
            </w:r>
          </w:p>
        </w:tc>
      </w:tr>
      <w:tr w:rsidR="00663B8B" w:rsidRPr="00F63232" w14:paraId="5A8914F9" w14:textId="77777777" w:rsidTr="008F455B">
        <w:trPr>
          <w:trHeight w:val="300"/>
        </w:trPr>
        <w:tc>
          <w:tcPr>
            <w:tcW w:w="860" w:type="pct"/>
            <w:noWrap/>
            <w:vAlign w:val="center"/>
            <w:hideMark/>
          </w:tcPr>
          <w:p w14:paraId="24B25E31" w14:textId="77777777" w:rsidR="00663B8B" w:rsidRPr="00F63232" w:rsidRDefault="00663B8B" w:rsidP="00C86789">
            <w:pPr>
              <w:spacing w:after="0"/>
              <w:jc w:val="center"/>
            </w:pPr>
            <w:r w:rsidRPr="00F63232">
              <w:t>13</w:t>
            </w:r>
          </w:p>
        </w:tc>
        <w:tc>
          <w:tcPr>
            <w:tcW w:w="859" w:type="pct"/>
            <w:noWrap/>
            <w:vAlign w:val="center"/>
            <w:hideMark/>
          </w:tcPr>
          <w:p w14:paraId="69D44129" w14:textId="77777777" w:rsidR="00663B8B" w:rsidRPr="00F63232" w:rsidRDefault="00663B8B" w:rsidP="00C86789">
            <w:pPr>
              <w:spacing w:after="0"/>
              <w:jc w:val="center"/>
            </w:pPr>
            <w:r w:rsidRPr="00F63232">
              <w:t>14.09.2020</w:t>
            </w:r>
          </w:p>
        </w:tc>
        <w:tc>
          <w:tcPr>
            <w:tcW w:w="3281" w:type="pct"/>
            <w:noWrap/>
            <w:hideMark/>
          </w:tcPr>
          <w:p w14:paraId="0ED4A70D" w14:textId="77777777" w:rsidR="006D66A4" w:rsidRPr="00F63232" w:rsidRDefault="006D66A4" w:rsidP="00C86789">
            <w:pPr>
              <w:spacing w:after="0"/>
              <w:rPr>
                <w:i/>
              </w:rPr>
            </w:pPr>
            <w:r w:rsidRPr="00F63232">
              <w:t>I. Rozpatrzenie Informacji Ministra Spraw Wewnętrznych</w:t>
            </w:r>
            <w:r w:rsidR="004637F1" w:rsidRPr="00F63232">
              <w:t xml:space="preserve"> i </w:t>
            </w:r>
            <w:r w:rsidRPr="00F63232">
              <w:t>Administracji oraz Ministra Sprawiedliwości na temat incydentów, zachowań, zdarzeń powodowanych nienawiścią lub brakiem tolerancji wobec lub</w:t>
            </w:r>
            <w:r w:rsidR="004637F1" w:rsidRPr="00F63232">
              <w:t xml:space="preserve"> z </w:t>
            </w:r>
            <w:r w:rsidRPr="00F63232">
              <w:t>udziałem mniejszości narodowych</w:t>
            </w:r>
            <w:r w:rsidR="004637F1" w:rsidRPr="00F63232">
              <w:t xml:space="preserve"> i </w:t>
            </w:r>
            <w:r w:rsidRPr="00F63232">
              <w:t>etnicznych</w:t>
            </w:r>
            <w:r w:rsidR="004637F1" w:rsidRPr="00F63232">
              <w:t xml:space="preserve"> w </w:t>
            </w:r>
            <w:r w:rsidRPr="00F63232">
              <w:t>Polsce</w:t>
            </w:r>
            <w:r w:rsidR="004637F1" w:rsidRPr="00F63232">
              <w:t xml:space="preserve"> w </w:t>
            </w:r>
            <w:r w:rsidRPr="00F63232">
              <w:t>latach 2018-2019</w:t>
            </w:r>
            <w:r w:rsidR="00405C76" w:rsidRPr="00F63232">
              <w:t xml:space="preserve"> </w:t>
            </w:r>
            <w:r w:rsidR="00EF399F" w:rsidRPr="00F63232">
              <w:rPr>
                <w:i/>
              </w:rPr>
              <w:t>–</w:t>
            </w:r>
            <w:r w:rsidRPr="00F63232">
              <w:rPr>
                <w:i/>
              </w:rPr>
              <w:t xml:space="preserve"> referują: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 dyrektor Departamentu Postępowania Przygotowawczego Prokuratury Krajowej Barbara Sworobowicz.</w:t>
            </w:r>
          </w:p>
          <w:p w14:paraId="0F195972" w14:textId="77777777" w:rsidR="00663B8B" w:rsidRPr="00F63232" w:rsidRDefault="006D66A4" w:rsidP="00C86789">
            <w:pPr>
              <w:spacing w:after="0"/>
            </w:pPr>
            <w:r w:rsidRPr="00F63232">
              <w:t xml:space="preserve">II. Rozpatrzenie informacji Rzecznika Praw Obywatelskich na temat </w:t>
            </w:r>
            <w:r w:rsidR="00EF399F" w:rsidRPr="00F63232">
              <w:t>„</w:t>
            </w:r>
            <w:r w:rsidRPr="00F63232">
              <w:t>Badania natury</w:t>
            </w:r>
            <w:r w:rsidR="004637F1" w:rsidRPr="00F63232">
              <w:t xml:space="preserve"> i </w:t>
            </w:r>
            <w:r w:rsidRPr="00F63232">
              <w:t>skali niezgłaszanych przestępstw</w:t>
            </w:r>
            <w:r w:rsidR="004637F1" w:rsidRPr="00F63232">
              <w:t xml:space="preserve"> z </w:t>
            </w:r>
            <w:r w:rsidRPr="00F63232">
              <w:t>nienawiści przeciw członkom wybranych społeczności</w:t>
            </w:r>
            <w:r w:rsidR="004637F1" w:rsidRPr="00F63232">
              <w:t xml:space="preserve"> w </w:t>
            </w:r>
            <w:r w:rsidRPr="00F63232">
              <w:t>Polsce</w:t>
            </w:r>
            <w:r w:rsidR="00EF399F" w:rsidRPr="00F63232">
              <w:t>”</w:t>
            </w:r>
            <w:r w:rsidR="00405C76" w:rsidRPr="00F63232">
              <w:t xml:space="preserve"> </w:t>
            </w:r>
            <w:r w:rsidR="00EF399F" w:rsidRPr="00F63232">
              <w:rPr>
                <w:i/>
              </w:rPr>
              <w:t>–</w:t>
            </w:r>
            <w:r w:rsidRPr="00F63232">
              <w:rPr>
                <w:i/>
              </w:rPr>
              <w:t xml:space="preserve"> referuje Rzecznik Praw Obywatelskich Adam Bodnar</w:t>
            </w:r>
            <w:r w:rsidRPr="00F63232">
              <w:t>.</w:t>
            </w:r>
          </w:p>
        </w:tc>
      </w:tr>
      <w:tr w:rsidR="00E22FC5" w:rsidRPr="00F63232" w14:paraId="2F0854EE" w14:textId="77777777" w:rsidTr="008F455B">
        <w:trPr>
          <w:trHeight w:val="300"/>
        </w:trPr>
        <w:tc>
          <w:tcPr>
            <w:tcW w:w="860" w:type="pct"/>
            <w:noWrap/>
            <w:vAlign w:val="center"/>
            <w:hideMark/>
          </w:tcPr>
          <w:p w14:paraId="57F674E3" w14:textId="77777777" w:rsidR="00E22FC5" w:rsidRPr="00F63232" w:rsidRDefault="00E22FC5" w:rsidP="00C86789">
            <w:pPr>
              <w:spacing w:after="0"/>
              <w:jc w:val="center"/>
            </w:pPr>
            <w:r w:rsidRPr="00F63232">
              <w:t>14</w:t>
            </w:r>
          </w:p>
        </w:tc>
        <w:tc>
          <w:tcPr>
            <w:tcW w:w="859" w:type="pct"/>
            <w:vMerge w:val="restart"/>
            <w:noWrap/>
            <w:vAlign w:val="center"/>
            <w:hideMark/>
          </w:tcPr>
          <w:p w14:paraId="24EF1FE7" w14:textId="77777777" w:rsidR="00E22FC5" w:rsidRPr="00F63232" w:rsidRDefault="00E22FC5" w:rsidP="00C86789">
            <w:pPr>
              <w:spacing w:after="0"/>
              <w:jc w:val="center"/>
            </w:pPr>
            <w:r w:rsidRPr="00F63232">
              <w:t>18.09.2020</w:t>
            </w:r>
          </w:p>
        </w:tc>
        <w:tc>
          <w:tcPr>
            <w:tcW w:w="3281" w:type="pct"/>
            <w:noWrap/>
            <w:hideMark/>
          </w:tcPr>
          <w:p w14:paraId="04A7A8EE" w14:textId="77777777" w:rsidR="00E22FC5" w:rsidRPr="00F63232" w:rsidRDefault="006D66A4" w:rsidP="00C86789">
            <w:pPr>
              <w:spacing w:after="0"/>
            </w:pPr>
            <w:r w:rsidRPr="00F63232">
              <w:t>Informacja Najwyższej Izby Kontroli</w:t>
            </w:r>
            <w:r w:rsidR="004637F1" w:rsidRPr="00F63232">
              <w:t xml:space="preserve"> o </w:t>
            </w:r>
            <w:r w:rsidRPr="00F63232">
              <w:t>wynikach kontroli</w:t>
            </w:r>
            <w:r w:rsidR="004637F1" w:rsidRPr="00F63232">
              <w:t xml:space="preserve"> w </w:t>
            </w:r>
            <w:r w:rsidRPr="00F63232">
              <w:t>zakresie ochrony materialnego dziedzictwa kulturowego mniejszości narodowych</w:t>
            </w:r>
            <w:r w:rsidR="00405C76" w:rsidRPr="00F63232">
              <w:t xml:space="preserve"> </w:t>
            </w:r>
            <w:r w:rsidR="00EF399F" w:rsidRPr="00F63232">
              <w:rPr>
                <w:i/>
              </w:rPr>
              <w:t>–</w:t>
            </w:r>
            <w:r w:rsidRPr="00F63232">
              <w:rPr>
                <w:i/>
              </w:rPr>
              <w:t xml:space="preserve"> referuje dyrektor Departamentu Nauki, Oświaty</w:t>
            </w:r>
            <w:r w:rsidR="004637F1" w:rsidRPr="00F63232">
              <w:rPr>
                <w:i/>
              </w:rPr>
              <w:t xml:space="preserve"> i </w:t>
            </w:r>
            <w:r w:rsidRPr="00F63232">
              <w:rPr>
                <w:i/>
              </w:rPr>
              <w:t>Dziedzictwa Narodowego Najwyższej Izby Kontroli Piotr Prokopczyk</w:t>
            </w:r>
            <w:r w:rsidRPr="00F63232">
              <w:t>.</w:t>
            </w:r>
          </w:p>
        </w:tc>
      </w:tr>
      <w:tr w:rsidR="00E22FC5" w:rsidRPr="00F63232" w14:paraId="3C99DEB1" w14:textId="77777777" w:rsidTr="008F455B">
        <w:trPr>
          <w:trHeight w:val="300"/>
        </w:trPr>
        <w:tc>
          <w:tcPr>
            <w:tcW w:w="860" w:type="pct"/>
            <w:noWrap/>
            <w:vAlign w:val="center"/>
            <w:hideMark/>
          </w:tcPr>
          <w:p w14:paraId="6DAEF737" w14:textId="77777777" w:rsidR="00E22FC5" w:rsidRPr="00F63232" w:rsidRDefault="00E22FC5" w:rsidP="00C86789">
            <w:pPr>
              <w:spacing w:after="0"/>
              <w:jc w:val="center"/>
            </w:pPr>
            <w:r w:rsidRPr="00F63232">
              <w:t>15</w:t>
            </w:r>
          </w:p>
        </w:tc>
        <w:tc>
          <w:tcPr>
            <w:tcW w:w="859" w:type="pct"/>
            <w:vMerge/>
            <w:noWrap/>
            <w:vAlign w:val="center"/>
            <w:hideMark/>
          </w:tcPr>
          <w:p w14:paraId="6C4EE121" w14:textId="77777777" w:rsidR="00E22FC5" w:rsidRPr="00F63232" w:rsidRDefault="00E22FC5" w:rsidP="00C86789">
            <w:pPr>
              <w:spacing w:after="0"/>
              <w:jc w:val="center"/>
            </w:pPr>
          </w:p>
        </w:tc>
        <w:tc>
          <w:tcPr>
            <w:tcW w:w="3281" w:type="pct"/>
            <w:noWrap/>
            <w:hideMark/>
          </w:tcPr>
          <w:p w14:paraId="291F9B69" w14:textId="77777777" w:rsidR="00E22FC5" w:rsidRPr="00F63232" w:rsidRDefault="006D66A4" w:rsidP="00C86789">
            <w:pPr>
              <w:spacing w:after="0"/>
            </w:pPr>
            <w:r w:rsidRPr="00F63232">
              <w:t>Rozpatrzenie</w:t>
            </w:r>
            <w:r w:rsidR="004637F1" w:rsidRPr="00F63232">
              <w:t xml:space="preserve"> i </w:t>
            </w:r>
            <w:r w:rsidRPr="00F63232">
              <w:t>zaopiniowanie dla Komisji do Spraw Kontroli Państwowej Sprawozdania</w:t>
            </w:r>
            <w:r w:rsidR="004637F1" w:rsidRPr="00F63232">
              <w:t xml:space="preserve"> z </w:t>
            </w:r>
            <w:r w:rsidRPr="00F63232">
              <w:t>działalności Najwyższej Izby Kontroli</w:t>
            </w:r>
            <w:r w:rsidR="004637F1" w:rsidRPr="00F63232">
              <w:t xml:space="preserve"> w </w:t>
            </w:r>
            <w:r w:rsidRPr="00F63232">
              <w:t>2019 roku (druk nr 522)</w:t>
            </w:r>
            <w:r w:rsidR="004637F1" w:rsidRPr="00F63232">
              <w:t xml:space="preserve"> w </w:t>
            </w:r>
            <w:r w:rsidRPr="00F63232">
              <w:t xml:space="preserve">zakresie </w:t>
            </w:r>
            <w:r w:rsidRPr="00F63232">
              <w:lastRenderedPageBreak/>
              <w:t xml:space="preserve">działania Komisji </w:t>
            </w:r>
            <w:r w:rsidR="00EF399F" w:rsidRPr="00F63232">
              <w:t>–</w:t>
            </w:r>
            <w:r w:rsidRPr="00F63232">
              <w:t xml:space="preserve"> </w:t>
            </w:r>
            <w:r w:rsidRPr="00F63232">
              <w:rPr>
                <w:i/>
              </w:rPr>
              <w:t>referuje p.o</w:t>
            </w:r>
            <w:r w:rsidR="00A3714E" w:rsidRPr="00F63232">
              <w:rPr>
                <w:i/>
              </w:rPr>
              <w:t>. W</w:t>
            </w:r>
            <w:r w:rsidRPr="00F63232">
              <w:rPr>
                <w:i/>
              </w:rPr>
              <w:t>icedyrektora Departamentu Administracji Publicznej Najwyższej Izby Kontroli Maria Kobierska.</w:t>
            </w:r>
          </w:p>
        </w:tc>
      </w:tr>
      <w:tr w:rsidR="00663B8B" w:rsidRPr="00F63232" w14:paraId="0FB5D3E9" w14:textId="77777777" w:rsidTr="008F455B">
        <w:trPr>
          <w:trHeight w:val="300"/>
        </w:trPr>
        <w:tc>
          <w:tcPr>
            <w:tcW w:w="860" w:type="pct"/>
            <w:noWrap/>
            <w:vAlign w:val="center"/>
            <w:hideMark/>
          </w:tcPr>
          <w:p w14:paraId="7600F414" w14:textId="77777777" w:rsidR="00663B8B" w:rsidRPr="00F63232" w:rsidRDefault="00663B8B" w:rsidP="00C86789">
            <w:pPr>
              <w:spacing w:after="0"/>
              <w:jc w:val="center"/>
            </w:pPr>
            <w:r w:rsidRPr="00F63232">
              <w:lastRenderedPageBreak/>
              <w:t>16</w:t>
            </w:r>
          </w:p>
        </w:tc>
        <w:tc>
          <w:tcPr>
            <w:tcW w:w="859" w:type="pct"/>
            <w:noWrap/>
            <w:vAlign w:val="center"/>
            <w:hideMark/>
          </w:tcPr>
          <w:p w14:paraId="1DA0A3EC" w14:textId="77777777" w:rsidR="00663B8B" w:rsidRPr="00F63232" w:rsidRDefault="00663B8B" w:rsidP="00C86789">
            <w:pPr>
              <w:spacing w:after="0"/>
              <w:jc w:val="center"/>
            </w:pPr>
            <w:r w:rsidRPr="00F63232">
              <w:t>30.09.2020</w:t>
            </w:r>
          </w:p>
        </w:tc>
        <w:tc>
          <w:tcPr>
            <w:tcW w:w="3281" w:type="pct"/>
            <w:noWrap/>
            <w:hideMark/>
          </w:tcPr>
          <w:p w14:paraId="36BD4391" w14:textId="77777777" w:rsidR="006D66A4" w:rsidRPr="00F63232" w:rsidRDefault="006D66A4" w:rsidP="00C86789">
            <w:pPr>
              <w:spacing w:after="0"/>
            </w:pPr>
            <w:r w:rsidRPr="00F63232">
              <w:t>I. Rozpatrzenie Informacji Ministra Spraw Wewnętrznych</w:t>
            </w:r>
            <w:r w:rsidR="004637F1" w:rsidRPr="00F63232">
              <w:t xml:space="preserve"> i </w:t>
            </w:r>
            <w:r w:rsidRPr="00F63232">
              <w:t>Administracji na temat sytuacji</w:t>
            </w:r>
            <w:r w:rsidR="004637F1" w:rsidRPr="00F63232">
              <w:t xml:space="preserve"> i </w:t>
            </w:r>
            <w:r w:rsidRPr="00F63232">
              <w:t>problemów mniejszości białoruskiej</w:t>
            </w:r>
            <w:r w:rsidR="004637F1" w:rsidRPr="00F63232">
              <w:t xml:space="preserve"> w </w:t>
            </w:r>
            <w:r w:rsidRPr="00F63232">
              <w:t xml:space="preserve">Polsce </w:t>
            </w:r>
            <w:r w:rsidR="00EF399F" w:rsidRPr="00F63232">
              <w:t>–</w:t>
            </w:r>
            <w:r w:rsidRPr="00F63232">
              <w:rPr>
                <w:i/>
              </w:rPr>
              <w:t xml:space="preserve"> referuje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w:t>
            </w:r>
          </w:p>
          <w:p w14:paraId="15D5D94F" w14:textId="77777777" w:rsidR="006D66A4" w:rsidRPr="00F63232" w:rsidRDefault="006D66A4" w:rsidP="00C86789">
            <w:pPr>
              <w:spacing w:after="0"/>
            </w:pPr>
            <w:r w:rsidRPr="00F63232">
              <w:t>II. Rozpatrzenie Informacji Ministra Edukacji Narodowej na temat stanu edukacji mniejszości białoruskiej</w:t>
            </w:r>
            <w:r w:rsidR="004637F1" w:rsidRPr="00F63232">
              <w:t xml:space="preserve"> w </w:t>
            </w:r>
            <w:r w:rsidRPr="00F63232">
              <w:t xml:space="preserve">Polsce </w:t>
            </w:r>
            <w:r w:rsidR="00EF399F" w:rsidRPr="00F63232">
              <w:t>–</w:t>
            </w:r>
            <w:r w:rsidRPr="00F63232">
              <w:t xml:space="preserve"> </w:t>
            </w:r>
            <w:r w:rsidRPr="00F63232">
              <w:rPr>
                <w:i/>
              </w:rPr>
              <w:t>referuje podsekretarz stanu</w:t>
            </w:r>
            <w:r w:rsidR="004637F1" w:rsidRPr="00F63232">
              <w:rPr>
                <w:i/>
              </w:rPr>
              <w:t xml:space="preserve"> w </w:t>
            </w:r>
            <w:r w:rsidRPr="00F63232">
              <w:rPr>
                <w:i/>
              </w:rPr>
              <w:t>Ministerstwie Edukacji Narodowej Maciej Kopeć.</w:t>
            </w:r>
          </w:p>
          <w:p w14:paraId="47FE780D" w14:textId="77777777" w:rsidR="006D66A4" w:rsidRPr="00F63232" w:rsidRDefault="006D66A4" w:rsidP="00C86789">
            <w:pPr>
              <w:spacing w:after="0"/>
            </w:pPr>
            <w:r w:rsidRPr="00F63232">
              <w:t>III. Dyskusja na temat zmian demograficznych na obszarach zamieszkałych przez białoruską mniejszość narodową</w:t>
            </w:r>
            <w:r w:rsidR="004637F1" w:rsidRPr="00F63232">
              <w:t xml:space="preserve"> i </w:t>
            </w:r>
            <w:r w:rsidRPr="00F63232">
              <w:t xml:space="preserve">ich konsekwencji społecznych </w:t>
            </w:r>
            <w:r w:rsidR="00EF399F" w:rsidRPr="00F63232">
              <w:t>–</w:t>
            </w:r>
            <w:r w:rsidRPr="00F63232">
              <w:rPr>
                <w:i/>
              </w:rPr>
              <w:t xml:space="preserve"> wprowadzenie do dyskusji prezes Głównego Urzędu Statystycznego Dominik Rozkrut.</w:t>
            </w:r>
          </w:p>
          <w:p w14:paraId="08506816" w14:textId="77777777" w:rsidR="00663B8B" w:rsidRPr="00F63232" w:rsidRDefault="006D66A4" w:rsidP="00C86789">
            <w:pPr>
              <w:spacing w:after="0"/>
            </w:pPr>
            <w:r w:rsidRPr="00F63232">
              <w:t>IV. Rozpatrzenie Informacji Ministra Spraw Zagranicznych na temat aktualnej sytuacji społeczno-politycznej</w:t>
            </w:r>
            <w:r w:rsidR="004637F1" w:rsidRPr="00F63232">
              <w:t xml:space="preserve"> w </w:t>
            </w:r>
            <w:r w:rsidRPr="00F63232">
              <w:t>Białorusi</w:t>
            </w:r>
            <w:r w:rsidR="004637F1" w:rsidRPr="00F63232">
              <w:t xml:space="preserve"> w </w:t>
            </w:r>
            <w:r w:rsidRPr="00F63232">
              <w:t>kontekście jej wpływu na mniejszość białoruską</w:t>
            </w:r>
            <w:r w:rsidR="004637F1" w:rsidRPr="00F63232">
              <w:t xml:space="preserve"> w </w:t>
            </w:r>
            <w:r w:rsidRPr="00F63232">
              <w:t xml:space="preserve">Polsce </w:t>
            </w:r>
            <w:r w:rsidR="00EF399F" w:rsidRPr="00F63232">
              <w:t>–</w:t>
            </w:r>
            <w:r w:rsidRPr="00F63232">
              <w:t xml:space="preserve"> </w:t>
            </w:r>
            <w:r w:rsidRPr="00F63232">
              <w:rPr>
                <w:i/>
              </w:rPr>
              <w:t>referuje podsekretarz stanu</w:t>
            </w:r>
            <w:r w:rsidR="004637F1" w:rsidRPr="00F63232">
              <w:rPr>
                <w:i/>
              </w:rPr>
              <w:t xml:space="preserve"> w </w:t>
            </w:r>
            <w:r w:rsidRPr="00F63232">
              <w:rPr>
                <w:i/>
              </w:rPr>
              <w:t>Ministerstwie Spraw Zagranicznych Marcin Przydacz.</w:t>
            </w:r>
          </w:p>
        </w:tc>
      </w:tr>
      <w:tr w:rsidR="00663B8B" w:rsidRPr="00F63232" w14:paraId="65012191" w14:textId="77777777" w:rsidTr="008F455B">
        <w:trPr>
          <w:trHeight w:val="300"/>
        </w:trPr>
        <w:tc>
          <w:tcPr>
            <w:tcW w:w="860" w:type="pct"/>
            <w:noWrap/>
            <w:vAlign w:val="center"/>
            <w:hideMark/>
          </w:tcPr>
          <w:p w14:paraId="4D8F42CC" w14:textId="77777777" w:rsidR="00663B8B" w:rsidRPr="00F63232" w:rsidRDefault="00663B8B" w:rsidP="00C86789">
            <w:pPr>
              <w:spacing w:after="0"/>
              <w:jc w:val="center"/>
            </w:pPr>
            <w:r w:rsidRPr="00F63232">
              <w:t>17</w:t>
            </w:r>
          </w:p>
        </w:tc>
        <w:tc>
          <w:tcPr>
            <w:tcW w:w="859" w:type="pct"/>
            <w:noWrap/>
            <w:vAlign w:val="center"/>
            <w:hideMark/>
          </w:tcPr>
          <w:p w14:paraId="0C026BF2" w14:textId="77777777" w:rsidR="00663B8B" w:rsidRPr="00F63232" w:rsidRDefault="00663B8B" w:rsidP="00C86789">
            <w:pPr>
              <w:spacing w:after="0"/>
              <w:jc w:val="center"/>
            </w:pPr>
            <w:r w:rsidRPr="00F63232">
              <w:t>13.10.2020</w:t>
            </w:r>
          </w:p>
        </w:tc>
        <w:tc>
          <w:tcPr>
            <w:tcW w:w="3281" w:type="pct"/>
            <w:noWrap/>
            <w:hideMark/>
          </w:tcPr>
          <w:p w14:paraId="53F3E29A" w14:textId="77777777" w:rsidR="006D66A4" w:rsidRPr="00F63232" w:rsidRDefault="006D66A4" w:rsidP="00C86789">
            <w:pPr>
              <w:spacing w:after="0"/>
            </w:pPr>
            <w:r w:rsidRPr="00F63232">
              <w:t xml:space="preserve">I. Rozpatrzenie Informacji </w:t>
            </w:r>
            <w:r w:rsidR="00BE63E4" w:rsidRPr="00F63232">
              <w:t>prof. d</w:t>
            </w:r>
            <w:r w:rsidRPr="00F63232">
              <w:t>r hab. Małgorzaty Fuszary na temat stanu badań dotyczących sytuacji kobiet</w:t>
            </w:r>
            <w:r w:rsidR="004637F1" w:rsidRPr="00F63232">
              <w:t xml:space="preserve"> w </w:t>
            </w:r>
            <w:r w:rsidRPr="00F63232">
              <w:t>wybranych mniejszościach narodowych</w:t>
            </w:r>
            <w:r w:rsidR="004637F1" w:rsidRPr="00F63232">
              <w:t xml:space="preserve"> i </w:t>
            </w:r>
            <w:r w:rsidRPr="00F63232">
              <w:t>etnicznych.</w:t>
            </w:r>
          </w:p>
          <w:p w14:paraId="4E4916EB" w14:textId="77777777" w:rsidR="00663B8B" w:rsidRPr="00F63232" w:rsidRDefault="006D66A4" w:rsidP="00C86789">
            <w:pPr>
              <w:spacing w:after="0"/>
            </w:pPr>
            <w:r w:rsidRPr="00F63232">
              <w:t>II. Dyskusja na temat postaw Polaków wobec mniejszości narodowych</w:t>
            </w:r>
            <w:r w:rsidR="004637F1" w:rsidRPr="00F63232">
              <w:t xml:space="preserve"> i </w:t>
            </w:r>
            <w:r w:rsidRPr="00F63232">
              <w:t>etnicznych</w:t>
            </w:r>
            <w:r w:rsidR="004637F1" w:rsidRPr="00F63232">
              <w:t xml:space="preserve"> w </w:t>
            </w:r>
            <w:r w:rsidRPr="00F63232">
              <w:t xml:space="preserve">świetle najnowszych badań społecznych </w:t>
            </w:r>
            <w:r w:rsidR="00EF399F" w:rsidRPr="00F63232">
              <w:t>–</w:t>
            </w:r>
            <w:r w:rsidRPr="00F63232">
              <w:t xml:space="preserve"> </w:t>
            </w:r>
            <w:r w:rsidRPr="00F63232">
              <w:rPr>
                <w:i/>
              </w:rPr>
              <w:t>wprowadzenie do dyskusji dr hab.</w:t>
            </w:r>
            <w:r w:rsidR="00BE63E4" w:rsidRPr="00F63232">
              <w:rPr>
                <w:i/>
              </w:rPr>
              <w:t>prof.</w:t>
            </w:r>
            <w:r w:rsidRPr="00F63232">
              <w:rPr>
                <w:i/>
              </w:rPr>
              <w:t xml:space="preserve"> UW Lecha M. Nijakowskiego.</w:t>
            </w:r>
          </w:p>
        </w:tc>
      </w:tr>
      <w:tr w:rsidR="00663B8B" w:rsidRPr="00F63232" w14:paraId="59A18DDB" w14:textId="77777777" w:rsidTr="008F455B">
        <w:trPr>
          <w:trHeight w:val="300"/>
        </w:trPr>
        <w:tc>
          <w:tcPr>
            <w:tcW w:w="860" w:type="pct"/>
            <w:noWrap/>
            <w:vAlign w:val="center"/>
            <w:hideMark/>
          </w:tcPr>
          <w:p w14:paraId="77719C9A" w14:textId="77777777" w:rsidR="00663B8B" w:rsidRPr="00F63232" w:rsidRDefault="00663B8B" w:rsidP="00C86789">
            <w:pPr>
              <w:spacing w:after="0"/>
              <w:jc w:val="center"/>
            </w:pPr>
            <w:r w:rsidRPr="00F63232">
              <w:t>18</w:t>
            </w:r>
          </w:p>
        </w:tc>
        <w:tc>
          <w:tcPr>
            <w:tcW w:w="859" w:type="pct"/>
            <w:noWrap/>
            <w:vAlign w:val="center"/>
            <w:hideMark/>
          </w:tcPr>
          <w:p w14:paraId="5C91B37C" w14:textId="77777777" w:rsidR="00663B8B" w:rsidRPr="00F63232" w:rsidRDefault="00663B8B" w:rsidP="00C86789">
            <w:pPr>
              <w:spacing w:after="0"/>
              <w:jc w:val="center"/>
            </w:pPr>
            <w:r w:rsidRPr="00F63232">
              <w:t>14.10.2020</w:t>
            </w:r>
          </w:p>
        </w:tc>
        <w:tc>
          <w:tcPr>
            <w:tcW w:w="3281" w:type="pct"/>
            <w:noWrap/>
            <w:hideMark/>
          </w:tcPr>
          <w:p w14:paraId="5C9F797B" w14:textId="77777777" w:rsidR="006D66A4" w:rsidRPr="00F63232" w:rsidRDefault="006D66A4" w:rsidP="00C86789">
            <w:pPr>
              <w:spacing w:after="0"/>
            </w:pPr>
            <w:r w:rsidRPr="00F63232">
              <w:t>I. Rozpatrzenie Informacji Ministra Spraw Zagranicznych na temat aktualnej sytuacji Ormian uczestniczących</w:t>
            </w:r>
            <w:r w:rsidR="004637F1" w:rsidRPr="00F63232">
              <w:t xml:space="preserve"> w </w:t>
            </w:r>
            <w:r w:rsidRPr="00F63232">
              <w:t>konflikcie wojennym na Zakaukaziu</w:t>
            </w:r>
            <w:r w:rsidR="004637F1" w:rsidRPr="00F63232">
              <w:t xml:space="preserve"> w </w:t>
            </w:r>
            <w:r w:rsidRPr="00F63232">
              <w:t>kontekście jego wpływu na mniejszość ormiańską</w:t>
            </w:r>
            <w:r w:rsidR="004637F1" w:rsidRPr="00F63232">
              <w:t xml:space="preserve"> w </w:t>
            </w:r>
            <w:r w:rsidRPr="00F63232">
              <w:t>Polsce</w:t>
            </w:r>
            <w:r w:rsidR="00405C76" w:rsidRPr="00F63232">
              <w:t xml:space="preserve"> </w:t>
            </w:r>
            <w:r w:rsidR="00EF399F" w:rsidRPr="00F63232">
              <w:t>–</w:t>
            </w:r>
            <w:r w:rsidRPr="00F63232">
              <w:t xml:space="preserve"> </w:t>
            </w:r>
            <w:r w:rsidRPr="00F63232">
              <w:rPr>
                <w:i/>
              </w:rPr>
              <w:t>referuje podsekretarz stanu</w:t>
            </w:r>
            <w:r w:rsidR="004637F1" w:rsidRPr="00F63232">
              <w:rPr>
                <w:i/>
              </w:rPr>
              <w:t xml:space="preserve"> w </w:t>
            </w:r>
            <w:r w:rsidRPr="00F63232">
              <w:rPr>
                <w:i/>
              </w:rPr>
              <w:t>Ministerstwie Spraw Zagranicznych Marcin Przydacz</w:t>
            </w:r>
            <w:r w:rsidRPr="00F63232">
              <w:t>.</w:t>
            </w:r>
          </w:p>
          <w:p w14:paraId="6D0450ED" w14:textId="77777777" w:rsidR="00663B8B" w:rsidRPr="00F63232" w:rsidRDefault="006D66A4" w:rsidP="00C86789">
            <w:pPr>
              <w:spacing w:after="0"/>
            </w:pPr>
            <w:r w:rsidRPr="00F63232">
              <w:t>II. Rozpatrzenie Informacji Ministra Spraw Wewnętrznych</w:t>
            </w:r>
            <w:r w:rsidR="004637F1" w:rsidRPr="00F63232">
              <w:t xml:space="preserve"> i </w:t>
            </w:r>
            <w:r w:rsidRPr="00F63232">
              <w:t>Administracji na temat podziału środków wspierających inicjatywy służące zachowaniu tożsamości mniejszości narodowych</w:t>
            </w:r>
            <w:r w:rsidR="004637F1" w:rsidRPr="00F63232">
              <w:t xml:space="preserve"> i </w:t>
            </w:r>
            <w:r w:rsidRPr="00F63232">
              <w:t>etnicznych na 2020 rok</w:t>
            </w:r>
            <w:r w:rsidR="00405C76" w:rsidRPr="00F63232">
              <w:t xml:space="preserve"> </w:t>
            </w:r>
            <w:r w:rsidR="00EF399F" w:rsidRPr="00F63232">
              <w:rPr>
                <w:i/>
              </w:rPr>
              <w:t>–</w:t>
            </w:r>
            <w:r w:rsidRPr="00F63232">
              <w:rPr>
                <w:i/>
              </w:rPr>
              <w:t xml:space="preserve"> referuje zastępca dyrektora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Sosnowski</w:t>
            </w:r>
            <w:r w:rsidRPr="00F63232">
              <w:t>.</w:t>
            </w:r>
          </w:p>
        </w:tc>
      </w:tr>
      <w:tr w:rsidR="00663B8B" w:rsidRPr="00F63232" w14:paraId="0E7729DC" w14:textId="77777777" w:rsidTr="008F455B">
        <w:trPr>
          <w:trHeight w:val="300"/>
        </w:trPr>
        <w:tc>
          <w:tcPr>
            <w:tcW w:w="860" w:type="pct"/>
            <w:noWrap/>
            <w:vAlign w:val="center"/>
            <w:hideMark/>
          </w:tcPr>
          <w:p w14:paraId="25CBEAD8" w14:textId="77777777" w:rsidR="00663B8B" w:rsidRPr="00F63232" w:rsidRDefault="00663B8B" w:rsidP="00C86789">
            <w:pPr>
              <w:spacing w:after="0"/>
              <w:jc w:val="center"/>
            </w:pPr>
            <w:r w:rsidRPr="00F63232">
              <w:t>19</w:t>
            </w:r>
          </w:p>
        </w:tc>
        <w:tc>
          <w:tcPr>
            <w:tcW w:w="859" w:type="pct"/>
            <w:noWrap/>
            <w:vAlign w:val="center"/>
            <w:hideMark/>
          </w:tcPr>
          <w:p w14:paraId="1AFD239B" w14:textId="77777777" w:rsidR="00663B8B" w:rsidRPr="00F63232" w:rsidRDefault="00663B8B" w:rsidP="00C86789">
            <w:pPr>
              <w:spacing w:after="0"/>
              <w:jc w:val="center"/>
            </w:pPr>
            <w:r w:rsidRPr="00F63232">
              <w:t>06.11.2020</w:t>
            </w:r>
          </w:p>
        </w:tc>
        <w:tc>
          <w:tcPr>
            <w:tcW w:w="3281" w:type="pct"/>
            <w:noWrap/>
            <w:hideMark/>
          </w:tcPr>
          <w:p w14:paraId="7C4BC18E" w14:textId="77777777" w:rsidR="006D66A4" w:rsidRPr="00F63232" w:rsidRDefault="006D66A4" w:rsidP="00C86789">
            <w:pPr>
              <w:spacing w:after="0"/>
            </w:pPr>
            <w:r w:rsidRPr="00F63232">
              <w:t>I. Rozpatrzenie Informacji Ministra Edukacji Narodowej na temat stanu edukacji mniejszości łemkowskiej</w:t>
            </w:r>
            <w:r w:rsidR="004637F1" w:rsidRPr="00F63232">
              <w:t xml:space="preserve"> w </w:t>
            </w:r>
            <w:r w:rsidRPr="00F63232">
              <w:t>Pol</w:t>
            </w:r>
            <w:r w:rsidRPr="00F63232">
              <w:lastRenderedPageBreak/>
              <w:t xml:space="preserve">sce </w:t>
            </w:r>
            <w:r w:rsidR="00EF399F" w:rsidRPr="00F63232">
              <w:rPr>
                <w:i/>
              </w:rPr>
              <w:t>–</w:t>
            </w:r>
            <w:r w:rsidRPr="00F63232">
              <w:rPr>
                <w:i/>
              </w:rPr>
              <w:t xml:space="preserve"> referuje dyrektor Departamentu Kształcenia Ogólnego Ministerstwa Edukacji Narodowej Katarzyna Koszewska</w:t>
            </w:r>
            <w:r w:rsidRPr="00F63232">
              <w:t>.</w:t>
            </w:r>
          </w:p>
          <w:p w14:paraId="014D5309" w14:textId="77777777" w:rsidR="00663B8B" w:rsidRPr="00F63232" w:rsidRDefault="006D66A4" w:rsidP="00C86789">
            <w:pPr>
              <w:spacing w:after="0"/>
            </w:pPr>
            <w:r w:rsidRPr="00F63232">
              <w:t>II. Rozpatrzenie Informacji Ministra Spraw Wewnętrznych</w:t>
            </w:r>
            <w:r w:rsidR="004637F1" w:rsidRPr="00F63232">
              <w:t xml:space="preserve"> i </w:t>
            </w:r>
            <w:r w:rsidRPr="00F63232">
              <w:t>Administracji na temat sytuacji</w:t>
            </w:r>
            <w:r w:rsidR="004637F1" w:rsidRPr="00F63232">
              <w:t xml:space="preserve"> i </w:t>
            </w:r>
            <w:r w:rsidRPr="00F63232">
              <w:t>problemów mniejszości łemkowskiej</w:t>
            </w:r>
            <w:r w:rsidR="004637F1" w:rsidRPr="00F63232">
              <w:t xml:space="preserve"> w </w:t>
            </w:r>
            <w:r w:rsidRPr="00F63232">
              <w:t xml:space="preserve">Polsce </w:t>
            </w:r>
            <w:r w:rsidR="00EF399F" w:rsidRPr="00F63232">
              <w:rPr>
                <w:i/>
              </w:rPr>
              <w:t>–</w:t>
            </w:r>
            <w:r w:rsidRPr="00F63232">
              <w:rPr>
                <w:i/>
              </w:rPr>
              <w:t xml:space="preserve"> referuje zastępca dyrektora Departamentu Wyznań Religijnych oraz Mniejszości Narodowych</w:t>
            </w:r>
            <w:r w:rsidR="004637F1" w:rsidRPr="00F63232">
              <w:rPr>
                <w:i/>
              </w:rPr>
              <w:t xml:space="preserve"> i </w:t>
            </w:r>
            <w:r w:rsidRPr="00F63232">
              <w:rPr>
                <w:i/>
              </w:rPr>
              <w:t>Etnicznych Andrzej Sosnowski.</w:t>
            </w:r>
          </w:p>
        </w:tc>
      </w:tr>
      <w:tr w:rsidR="00663B8B" w:rsidRPr="00F63232" w14:paraId="7E69E16D" w14:textId="77777777" w:rsidTr="008F455B">
        <w:trPr>
          <w:trHeight w:val="300"/>
        </w:trPr>
        <w:tc>
          <w:tcPr>
            <w:tcW w:w="860" w:type="pct"/>
            <w:noWrap/>
            <w:vAlign w:val="center"/>
            <w:hideMark/>
          </w:tcPr>
          <w:p w14:paraId="0C8D8922" w14:textId="77777777" w:rsidR="00663B8B" w:rsidRPr="00F63232" w:rsidRDefault="00663B8B" w:rsidP="00C86789">
            <w:pPr>
              <w:spacing w:after="0"/>
              <w:jc w:val="center"/>
            </w:pPr>
            <w:r w:rsidRPr="00F63232">
              <w:lastRenderedPageBreak/>
              <w:t>20</w:t>
            </w:r>
          </w:p>
        </w:tc>
        <w:tc>
          <w:tcPr>
            <w:tcW w:w="859" w:type="pct"/>
            <w:noWrap/>
            <w:vAlign w:val="center"/>
            <w:hideMark/>
          </w:tcPr>
          <w:p w14:paraId="2CD2A2C6" w14:textId="77777777" w:rsidR="00663B8B" w:rsidRPr="00F63232" w:rsidRDefault="00663B8B" w:rsidP="00C86789">
            <w:pPr>
              <w:spacing w:after="0"/>
              <w:jc w:val="center"/>
            </w:pPr>
            <w:r w:rsidRPr="00F63232">
              <w:t>17.11.2020</w:t>
            </w:r>
          </w:p>
        </w:tc>
        <w:tc>
          <w:tcPr>
            <w:tcW w:w="3281" w:type="pct"/>
            <w:noWrap/>
            <w:hideMark/>
          </w:tcPr>
          <w:p w14:paraId="27BB57B7" w14:textId="77777777" w:rsidR="006D66A4" w:rsidRPr="00F63232" w:rsidRDefault="006D66A4" w:rsidP="00C86789">
            <w:pPr>
              <w:spacing w:after="0"/>
            </w:pPr>
            <w:r w:rsidRPr="00F63232">
              <w:t>I. Rozpatrzenie projektu dezyderatu</w:t>
            </w:r>
            <w:r w:rsidR="004637F1" w:rsidRPr="00F63232">
              <w:t xml:space="preserve"> w </w:t>
            </w:r>
            <w:r w:rsidRPr="00F63232">
              <w:t>sprawie sytuacji mniejszości białoruskiej</w:t>
            </w:r>
            <w:r w:rsidR="004637F1" w:rsidRPr="00F63232">
              <w:t xml:space="preserve"> w </w:t>
            </w:r>
            <w:r w:rsidRPr="00F63232">
              <w:t>Polsce.</w:t>
            </w:r>
          </w:p>
          <w:p w14:paraId="5920D824" w14:textId="77777777" w:rsidR="006D66A4" w:rsidRPr="00F63232" w:rsidRDefault="006D66A4" w:rsidP="00C86789">
            <w:pPr>
              <w:spacing w:after="0"/>
            </w:pPr>
            <w:r w:rsidRPr="00F63232">
              <w:t>II. Rozpatrzenie Informacji Ministra Edukacji Narodowej na temat egzaminów maturalnych</w:t>
            </w:r>
            <w:r w:rsidR="004637F1" w:rsidRPr="00F63232">
              <w:t xml:space="preserve"> z </w:t>
            </w:r>
            <w:r w:rsidRPr="00F63232">
              <w:t>języków mniejszości narodowych</w:t>
            </w:r>
            <w:r w:rsidR="004637F1" w:rsidRPr="00F63232">
              <w:t xml:space="preserve"> i </w:t>
            </w:r>
            <w:r w:rsidRPr="00F63232">
              <w:t>języka regionalnego</w:t>
            </w:r>
            <w:r w:rsidR="004637F1" w:rsidRPr="00F63232">
              <w:t xml:space="preserve"> w </w:t>
            </w:r>
            <w:r w:rsidRPr="00F63232">
              <w:t>2020 roku</w:t>
            </w:r>
          </w:p>
          <w:p w14:paraId="5C10B84D" w14:textId="77777777" w:rsidR="006D66A4" w:rsidRPr="00F63232" w:rsidRDefault="006D66A4" w:rsidP="00C86789">
            <w:pPr>
              <w:spacing w:after="0"/>
            </w:pPr>
            <w:r w:rsidRPr="00F63232">
              <w:t>III. Rozpatrzenie Informacji Ministra Edukacji Narodowej na temat realizacji strategii rozwoju oświaty mniejszości: białoruskiej, litewskiej, niemieckiej</w:t>
            </w:r>
            <w:r w:rsidR="004637F1" w:rsidRPr="00F63232">
              <w:t xml:space="preserve"> i </w:t>
            </w:r>
            <w:r w:rsidRPr="00F63232">
              <w:t>ukraińskiej.</w:t>
            </w:r>
          </w:p>
          <w:p w14:paraId="087B549E" w14:textId="77777777" w:rsidR="00663B8B" w:rsidRPr="00F63232" w:rsidRDefault="006D66A4" w:rsidP="00C86789">
            <w:pPr>
              <w:spacing w:after="0"/>
              <w:rPr>
                <w:i/>
              </w:rPr>
            </w:pPr>
            <w:r w:rsidRPr="00F63232">
              <w:rPr>
                <w:i/>
              </w:rPr>
              <w:t>- Pkt II-III referuje podsekretarz stanu</w:t>
            </w:r>
            <w:r w:rsidR="004637F1" w:rsidRPr="00F63232">
              <w:rPr>
                <w:i/>
              </w:rPr>
              <w:t xml:space="preserve"> w </w:t>
            </w:r>
            <w:r w:rsidRPr="00F63232">
              <w:rPr>
                <w:i/>
              </w:rPr>
              <w:t>Ministerstwie Edukacji Narodowej Maciej Kopeć.</w:t>
            </w:r>
          </w:p>
        </w:tc>
      </w:tr>
      <w:tr w:rsidR="00663B8B" w:rsidRPr="00F63232" w14:paraId="4AF79699" w14:textId="77777777" w:rsidTr="008F455B">
        <w:trPr>
          <w:trHeight w:val="300"/>
        </w:trPr>
        <w:tc>
          <w:tcPr>
            <w:tcW w:w="860" w:type="pct"/>
            <w:noWrap/>
            <w:vAlign w:val="center"/>
            <w:hideMark/>
          </w:tcPr>
          <w:p w14:paraId="3EF9FCFF" w14:textId="77777777" w:rsidR="00663B8B" w:rsidRPr="00F63232" w:rsidRDefault="00663B8B" w:rsidP="00C86789">
            <w:pPr>
              <w:spacing w:after="0"/>
              <w:jc w:val="center"/>
            </w:pPr>
            <w:r w:rsidRPr="00F63232">
              <w:t>21</w:t>
            </w:r>
          </w:p>
        </w:tc>
        <w:tc>
          <w:tcPr>
            <w:tcW w:w="859" w:type="pct"/>
            <w:noWrap/>
            <w:vAlign w:val="center"/>
            <w:hideMark/>
          </w:tcPr>
          <w:p w14:paraId="176B99C8" w14:textId="77777777" w:rsidR="00663B8B" w:rsidRPr="00F63232" w:rsidRDefault="00663B8B" w:rsidP="00C86789">
            <w:pPr>
              <w:spacing w:after="0"/>
              <w:jc w:val="center"/>
            </w:pPr>
            <w:r w:rsidRPr="00F63232">
              <w:t>18.11.2020</w:t>
            </w:r>
          </w:p>
        </w:tc>
        <w:tc>
          <w:tcPr>
            <w:tcW w:w="3281" w:type="pct"/>
            <w:noWrap/>
            <w:hideMark/>
          </w:tcPr>
          <w:p w14:paraId="15F74AA7" w14:textId="77777777" w:rsidR="00663B8B" w:rsidRPr="00F63232" w:rsidRDefault="006D66A4" w:rsidP="00C86789">
            <w:pPr>
              <w:spacing w:after="0"/>
            </w:pPr>
            <w:r w:rsidRPr="00F63232">
              <w:t>Rozpatrzenie Informacji Ministra Spraw Wewnętrznych</w:t>
            </w:r>
            <w:r w:rsidR="004637F1" w:rsidRPr="00F63232">
              <w:t xml:space="preserve"> i </w:t>
            </w:r>
            <w:r w:rsidRPr="00F63232">
              <w:t>Administracji na temat działalności Komisji Wspólnej Rządu</w:t>
            </w:r>
            <w:r w:rsidR="004637F1" w:rsidRPr="00F63232">
              <w:t xml:space="preserve"> i </w:t>
            </w:r>
            <w:r w:rsidRPr="00F63232">
              <w:t>Mniejszości Narodowych</w:t>
            </w:r>
            <w:r w:rsidR="004637F1" w:rsidRPr="00F63232">
              <w:t xml:space="preserve"> i </w:t>
            </w:r>
            <w:r w:rsidRPr="00F63232">
              <w:t xml:space="preserve">Etnicznych </w:t>
            </w:r>
            <w:r w:rsidR="00EF399F" w:rsidRPr="00F63232">
              <w:rPr>
                <w:i/>
              </w:rPr>
              <w:t>–</w:t>
            </w:r>
            <w:r w:rsidRPr="00F63232">
              <w:rPr>
                <w:i/>
              </w:rPr>
              <w:t xml:space="preserve"> referuje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w:t>
            </w:r>
            <w:r w:rsidRPr="00F63232">
              <w:t>.</w:t>
            </w:r>
          </w:p>
        </w:tc>
      </w:tr>
      <w:tr w:rsidR="00663B8B" w:rsidRPr="00F63232" w14:paraId="33D9582F" w14:textId="77777777" w:rsidTr="008F455B">
        <w:trPr>
          <w:trHeight w:val="300"/>
        </w:trPr>
        <w:tc>
          <w:tcPr>
            <w:tcW w:w="860" w:type="pct"/>
            <w:noWrap/>
            <w:vAlign w:val="center"/>
            <w:hideMark/>
          </w:tcPr>
          <w:p w14:paraId="175952B0" w14:textId="77777777" w:rsidR="00663B8B" w:rsidRPr="00F63232" w:rsidRDefault="00663B8B" w:rsidP="00C86789">
            <w:pPr>
              <w:spacing w:after="0"/>
              <w:jc w:val="center"/>
            </w:pPr>
            <w:r w:rsidRPr="00F63232">
              <w:t>22</w:t>
            </w:r>
          </w:p>
        </w:tc>
        <w:tc>
          <w:tcPr>
            <w:tcW w:w="859" w:type="pct"/>
            <w:noWrap/>
            <w:vAlign w:val="center"/>
            <w:hideMark/>
          </w:tcPr>
          <w:p w14:paraId="58C5DB04" w14:textId="77777777" w:rsidR="00663B8B" w:rsidRPr="00F63232" w:rsidRDefault="00663B8B" w:rsidP="00C86789">
            <w:pPr>
              <w:spacing w:after="0"/>
              <w:jc w:val="center"/>
            </w:pPr>
            <w:r w:rsidRPr="00F63232">
              <w:t>14.12.2020</w:t>
            </w:r>
          </w:p>
        </w:tc>
        <w:tc>
          <w:tcPr>
            <w:tcW w:w="3281" w:type="pct"/>
            <w:noWrap/>
            <w:hideMark/>
          </w:tcPr>
          <w:p w14:paraId="39700152" w14:textId="77777777" w:rsidR="006D66A4" w:rsidRPr="00F63232" w:rsidRDefault="006D66A4" w:rsidP="00C86789">
            <w:pPr>
              <w:spacing w:after="0"/>
            </w:pPr>
            <w:r w:rsidRPr="00F63232">
              <w:t>I. Rozpatrzenie Informacji Ministra Spraw Wewnętrznych</w:t>
            </w:r>
            <w:r w:rsidR="004637F1" w:rsidRPr="00F63232">
              <w:t xml:space="preserve"> i </w:t>
            </w:r>
            <w:r w:rsidRPr="00F63232">
              <w:t>Administracji na temat stanu realizacji Europejskiej Karty języków regionalnych lub mniejszościowych sporządzonej</w:t>
            </w:r>
            <w:r w:rsidR="004637F1" w:rsidRPr="00F63232">
              <w:t xml:space="preserve"> w </w:t>
            </w:r>
            <w:r w:rsidRPr="00F63232">
              <w:t xml:space="preserve">Strasburgu dnia 5 listopada 1992 r. </w:t>
            </w:r>
            <w:r w:rsidR="00EF399F" w:rsidRPr="00F63232">
              <w:rPr>
                <w:i/>
              </w:rPr>
              <w:t>–</w:t>
            </w:r>
            <w:r w:rsidRPr="00F63232">
              <w:rPr>
                <w:i/>
              </w:rPr>
              <w:t xml:space="preserve"> referuje dyrektor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Rudlicki.</w:t>
            </w:r>
          </w:p>
          <w:p w14:paraId="18EF6A9A" w14:textId="77777777" w:rsidR="00663B8B" w:rsidRPr="00F63232" w:rsidRDefault="006D66A4" w:rsidP="00C86789">
            <w:pPr>
              <w:spacing w:after="0"/>
            </w:pPr>
            <w:r w:rsidRPr="00F63232">
              <w:t>II. Dyskusja na temat statusu języków regionalnych</w:t>
            </w:r>
            <w:r w:rsidR="004637F1" w:rsidRPr="00F63232">
              <w:t xml:space="preserve"> w </w:t>
            </w:r>
            <w:r w:rsidRPr="00F63232">
              <w:t>Polsce</w:t>
            </w:r>
            <w:r w:rsidR="004637F1" w:rsidRPr="00F63232">
              <w:t xml:space="preserve"> w </w:t>
            </w:r>
            <w:r w:rsidRPr="00F63232">
              <w:t>kontekście etnolektów: śląskiego</w:t>
            </w:r>
            <w:r w:rsidR="004637F1" w:rsidRPr="00F63232">
              <w:t xml:space="preserve"> i </w:t>
            </w:r>
            <w:r w:rsidRPr="00F63232">
              <w:t xml:space="preserve">wilamowskiego </w:t>
            </w:r>
            <w:r w:rsidR="00EF399F" w:rsidRPr="00F63232">
              <w:t>–</w:t>
            </w:r>
            <w:r w:rsidRPr="00F63232">
              <w:t xml:space="preserve"> </w:t>
            </w:r>
            <w:r w:rsidRPr="00F63232">
              <w:rPr>
                <w:i/>
              </w:rPr>
              <w:t>wprowadzenie: dr hab.</w:t>
            </w:r>
            <w:r w:rsidR="00BE63E4" w:rsidRPr="00F63232">
              <w:rPr>
                <w:i/>
              </w:rPr>
              <w:t xml:space="preserve"> prof</w:t>
            </w:r>
            <w:r w:rsidRPr="00F63232">
              <w:rPr>
                <w:i/>
              </w:rPr>
              <w:t>. UW Lech M. Nijakowski.</w:t>
            </w:r>
          </w:p>
        </w:tc>
      </w:tr>
      <w:tr w:rsidR="00663B8B" w:rsidRPr="00F63232" w14:paraId="7E896F8F" w14:textId="77777777" w:rsidTr="008F455B">
        <w:trPr>
          <w:trHeight w:val="300"/>
        </w:trPr>
        <w:tc>
          <w:tcPr>
            <w:tcW w:w="860" w:type="pct"/>
            <w:noWrap/>
            <w:vAlign w:val="center"/>
            <w:hideMark/>
          </w:tcPr>
          <w:p w14:paraId="3418CC6E" w14:textId="77777777" w:rsidR="00663B8B" w:rsidRPr="00F63232" w:rsidRDefault="00663B8B" w:rsidP="00C86789">
            <w:pPr>
              <w:spacing w:after="0"/>
              <w:jc w:val="center"/>
            </w:pPr>
            <w:r w:rsidRPr="00F63232">
              <w:t>23</w:t>
            </w:r>
          </w:p>
        </w:tc>
        <w:tc>
          <w:tcPr>
            <w:tcW w:w="859" w:type="pct"/>
            <w:noWrap/>
            <w:vAlign w:val="center"/>
            <w:hideMark/>
          </w:tcPr>
          <w:p w14:paraId="36676B22" w14:textId="77777777" w:rsidR="00663B8B" w:rsidRPr="00F63232" w:rsidRDefault="00663B8B" w:rsidP="00C86789">
            <w:pPr>
              <w:spacing w:after="0"/>
              <w:jc w:val="center"/>
            </w:pPr>
            <w:r w:rsidRPr="00F63232">
              <w:t>21.12.2020</w:t>
            </w:r>
          </w:p>
        </w:tc>
        <w:tc>
          <w:tcPr>
            <w:tcW w:w="3281" w:type="pct"/>
            <w:noWrap/>
            <w:hideMark/>
          </w:tcPr>
          <w:p w14:paraId="3885C2A8" w14:textId="77777777" w:rsidR="00663B8B" w:rsidRPr="00F63232" w:rsidRDefault="00DC24A3" w:rsidP="00C86789">
            <w:pPr>
              <w:spacing w:after="0"/>
              <w:rPr>
                <w:i/>
              </w:rPr>
            </w:pPr>
            <w:r w:rsidRPr="00F63232">
              <w:t>Rozpatrzenie projektu planu pracy Komisji na okres od 1 stycznia do 31 lipca 2021 r.</w:t>
            </w:r>
            <w:r w:rsidR="00BB1BC1" w:rsidRPr="00F63232">
              <w:t xml:space="preserve"> </w:t>
            </w:r>
            <w:r w:rsidR="00EF399F" w:rsidRPr="00F63232">
              <w:rPr>
                <w:i/>
              </w:rPr>
              <w:t>–</w:t>
            </w:r>
            <w:r w:rsidRPr="00F63232">
              <w:rPr>
                <w:i/>
              </w:rPr>
              <w:t xml:space="preserve"> przedstawia Przewodnicząca Komisji.</w:t>
            </w:r>
          </w:p>
        </w:tc>
      </w:tr>
    </w:tbl>
    <w:p w14:paraId="7989BA8E" w14:textId="77777777" w:rsidR="00F10B06" w:rsidRPr="00F63232" w:rsidRDefault="00E22FC5" w:rsidP="00C86789">
      <w:pPr>
        <w:pStyle w:val="rdo"/>
      </w:pPr>
      <w:r w:rsidRPr="00F63232">
        <w:t>Źródło: Sejm RP</w:t>
      </w:r>
    </w:p>
    <w:p w14:paraId="33C6D24C" w14:textId="77777777" w:rsidR="002D6055" w:rsidRPr="00F63232" w:rsidRDefault="000E67DE" w:rsidP="00C86789">
      <w:pPr>
        <w:pStyle w:val="Nagwek2"/>
      </w:pPr>
      <w:bookmarkStart w:id="710" w:name="_Toc79567504"/>
      <w:bookmarkStart w:id="711" w:name="_Toc79567608"/>
      <w:bookmarkStart w:id="712" w:name="_Toc83116816"/>
      <w:bookmarkStart w:id="713" w:name="_Ref89326234"/>
      <w:bookmarkStart w:id="714" w:name="_Ref93057152"/>
      <w:bookmarkStart w:id="715" w:name="_Toc116040882"/>
      <w:bookmarkStart w:id="716" w:name="_Toc116556311"/>
      <w:r w:rsidRPr="00F63232">
        <w:t>Komisja Wspólna Rządu</w:t>
      </w:r>
      <w:r w:rsidR="004637F1" w:rsidRPr="00F63232">
        <w:t xml:space="preserve"> i </w:t>
      </w:r>
      <w:r w:rsidRPr="00F63232">
        <w:t>Mniejszości Narodowych</w:t>
      </w:r>
      <w:r w:rsidR="004637F1" w:rsidRPr="00F63232">
        <w:t xml:space="preserve"> i </w:t>
      </w:r>
      <w:r w:rsidRPr="00F63232">
        <w:t>Etnicznych</w:t>
      </w:r>
      <w:bookmarkEnd w:id="710"/>
      <w:bookmarkEnd w:id="711"/>
      <w:bookmarkEnd w:id="712"/>
      <w:bookmarkEnd w:id="713"/>
      <w:bookmarkEnd w:id="714"/>
      <w:bookmarkEnd w:id="715"/>
      <w:bookmarkEnd w:id="716"/>
    </w:p>
    <w:p w14:paraId="6D7E790F" w14:textId="77777777" w:rsidR="00911A82" w:rsidRPr="00F63232" w:rsidRDefault="00911A82" w:rsidP="00C86789">
      <w:r w:rsidRPr="00F63232">
        <w:t>Komisja Wspólna funkcjonuje na podstawie art. 23 ustawy</w:t>
      </w:r>
      <w:r w:rsidR="004637F1" w:rsidRPr="00F63232">
        <w:t xml:space="preserve"> o </w:t>
      </w:r>
      <w:r w:rsidRPr="00F63232">
        <w:t>mniejszościach. Do jej zadań należy:</w:t>
      </w:r>
    </w:p>
    <w:p w14:paraId="27F73148" w14:textId="77777777" w:rsidR="00911A82" w:rsidRPr="00F63232" w:rsidRDefault="00911A82" w:rsidP="00C86789">
      <w:pPr>
        <w:pStyle w:val="Akapitzlist"/>
        <w:numPr>
          <w:ilvl w:val="0"/>
          <w:numId w:val="70"/>
        </w:numPr>
      </w:pPr>
      <w:r w:rsidRPr="00F63232">
        <w:lastRenderedPageBreak/>
        <w:t>wyrażanie opinii</w:t>
      </w:r>
      <w:r w:rsidR="004637F1" w:rsidRPr="00F63232">
        <w:t xml:space="preserve"> w </w:t>
      </w:r>
      <w:r w:rsidRPr="00F63232">
        <w:t>sprawach realizacji praw</w:t>
      </w:r>
      <w:r w:rsidR="004637F1" w:rsidRPr="00F63232">
        <w:t xml:space="preserve"> i </w:t>
      </w:r>
      <w:r w:rsidRPr="00F63232">
        <w:t>potrzeb mniejszości,</w:t>
      </w:r>
      <w:r w:rsidR="004637F1" w:rsidRPr="00F63232">
        <w:t xml:space="preserve"> w </w:t>
      </w:r>
      <w:r w:rsidRPr="00F63232">
        <w:t>tym ocena sposobu realizacji tych praw oraz formułowanie propozycji</w:t>
      </w:r>
      <w:r w:rsidR="004637F1" w:rsidRPr="00F63232">
        <w:t xml:space="preserve"> w </w:t>
      </w:r>
      <w:r w:rsidRPr="00F63232">
        <w:t>zakresie działań zmierzających do zapewnienia realizacji praw</w:t>
      </w:r>
      <w:r w:rsidR="004637F1" w:rsidRPr="00F63232">
        <w:t xml:space="preserve"> i </w:t>
      </w:r>
      <w:r w:rsidR="00DB22F9" w:rsidRPr="00F63232">
        <w:t>potrzeb mniejszości,</w:t>
      </w:r>
    </w:p>
    <w:p w14:paraId="512A624F" w14:textId="77777777" w:rsidR="00911A82" w:rsidRPr="00F63232" w:rsidRDefault="00911A82" w:rsidP="00C86789">
      <w:pPr>
        <w:pStyle w:val="Akapitzlist"/>
        <w:numPr>
          <w:ilvl w:val="0"/>
          <w:numId w:val="70"/>
        </w:numPr>
      </w:pPr>
      <w:r w:rsidRPr="00F63232">
        <w:t>opiniowanie programów służących tworzeniu warunków sprzyjających zachowaniu</w:t>
      </w:r>
      <w:r w:rsidR="004637F1" w:rsidRPr="00F63232">
        <w:t xml:space="preserve"> i </w:t>
      </w:r>
      <w:r w:rsidRPr="00F63232">
        <w:t>rozwojowi tożsamości kulturowej mniejszości, zachowaniu</w:t>
      </w:r>
      <w:r w:rsidR="004637F1" w:rsidRPr="00F63232">
        <w:t xml:space="preserve"> i </w:t>
      </w:r>
      <w:r w:rsidRPr="00F63232">
        <w:t>rozwojowi języka regionalnego, integrac</w:t>
      </w:r>
      <w:r w:rsidR="00DB22F9" w:rsidRPr="00F63232">
        <w:t>ji obywatelskiej lub społecznej,</w:t>
      </w:r>
      <w:r w:rsidRPr="00F63232">
        <w:t xml:space="preserve"> </w:t>
      </w:r>
    </w:p>
    <w:p w14:paraId="620A51A8" w14:textId="77777777" w:rsidR="00911A82" w:rsidRPr="00F63232" w:rsidRDefault="00911A82" w:rsidP="00C86789">
      <w:pPr>
        <w:pStyle w:val="Akapitzlist"/>
        <w:numPr>
          <w:ilvl w:val="0"/>
          <w:numId w:val="70"/>
        </w:numPr>
      </w:pPr>
      <w:r w:rsidRPr="00F63232">
        <w:t>opiniowanie projektów aktów prawnyc</w:t>
      </w:r>
      <w:r w:rsidR="00DB22F9" w:rsidRPr="00F63232">
        <w:t>h dotyczących spraw mniejszości,</w:t>
      </w:r>
      <w:r w:rsidRPr="00F63232">
        <w:t xml:space="preserve"> </w:t>
      </w:r>
    </w:p>
    <w:p w14:paraId="40EB7585" w14:textId="77777777" w:rsidR="00911A82" w:rsidRPr="00F63232" w:rsidRDefault="00911A82" w:rsidP="00C86789">
      <w:pPr>
        <w:pStyle w:val="Akapitzlist"/>
        <w:numPr>
          <w:ilvl w:val="0"/>
          <w:numId w:val="70"/>
        </w:numPr>
      </w:pPr>
      <w:r w:rsidRPr="00F63232">
        <w:t>opiniowanie wysokości</w:t>
      </w:r>
      <w:r w:rsidR="004637F1" w:rsidRPr="00F63232">
        <w:t xml:space="preserve"> i </w:t>
      </w:r>
      <w:r w:rsidRPr="00F63232">
        <w:t>zasad podziału środków przeznaczonych</w:t>
      </w:r>
      <w:r w:rsidR="004637F1" w:rsidRPr="00F63232">
        <w:t xml:space="preserve"> w </w:t>
      </w:r>
      <w:r w:rsidRPr="00F63232">
        <w:t>budżecie państwa na wspieranie działalności zmierzającej do ochrony, zachowania</w:t>
      </w:r>
      <w:r w:rsidR="004637F1" w:rsidRPr="00F63232">
        <w:t xml:space="preserve"> i </w:t>
      </w:r>
      <w:r w:rsidRPr="00F63232">
        <w:t>rozwoju tożsamości kulturowej mniejszości oraz zachowania</w:t>
      </w:r>
      <w:r w:rsidR="004637F1" w:rsidRPr="00F63232">
        <w:t xml:space="preserve"> i </w:t>
      </w:r>
      <w:r w:rsidR="00DB22F9" w:rsidRPr="00F63232">
        <w:t>rozwoju języka regionalnego,</w:t>
      </w:r>
      <w:r w:rsidRPr="00F63232">
        <w:t xml:space="preserve"> </w:t>
      </w:r>
    </w:p>
    <w:p w14:paraId="240840D7" w14:textId="77777777" w:rsidR="00911A82" w:rsidRPr="00F63232" w:rsidRDefault="00911A82" w:rsidP="00C86789">
      <w:pPr>
        <w:pStyle w:val="Akapitzlist"/>
        <w:numPr>
          <w:ilvl w:val="0"/>
          <w:numId w:val="70"/>
        </w:numPr>
      </w:pPr>
      <w:r w:rsidRPr="00F63232">
        <w:t>podejmowanie działań na rzecz przeciwdziałania dyskryminacji osób należących do mniejszości.</w:t>
      </w:r>
    </w:p>
    <w:p w14:paraId="6BAC438E" w14:textId="77777777" w:rsidR="0098603C" w:rsidRPr="00F63232" w:rsidRDefault="00535708" w:rsidP="00C86789">
      <w:r w:rsidRPr="00F63232">
        <w:t xml:space="preserve">Członkowie Komisji Wspólnej ze strony mniejszościowej są powoływani przez Prezesa Rady Ministrów jako przedstawiciele poszczególnych mniejszości. </w:t>
      </w:r>
      <w:r w:rsidR="00DB22F9" w:rsidRPr="00F63232">
        <w:t>St</w:t>
      </w:r>
      <w:r w:rsidR="00911A82" w:rsidRPr="00F63232">
        <w:t>ron</w:t>
      </w:r>
      <w:r w:rsidR="00DB22F9" w:rsidRPr="00F63232">
        <w:t>ę</w:t>
      </w:r>
      <w:r w:rsidR="00911A82" w:rsidRPr="00F63232">
        <w:t xml:space="preserve"> rządow</w:t>
      </w:r>
      <w:r w:rsidR="00DB22F9" w:rsidRPr="00F63232">
        <w:t>ą</w:t>
      </w:r>
      <w:r w:rsidR="00B40082" w:rsidRPr="00F63232">
        <w:rPr>
          <w:rStyle w:val="Odwoanieprzypisudolnego"/>
        </w:rPr>
        <w:footnoteReference w:id="52"/>
      </w:r>
      <w:r w:rsidR="00DB22F9" w:rsidRPr="00F63232">
        <w:t xml:space="preserve"> reprezentują</w:t>
      </w:r>
      <w:r w:rsidR="00911A82" w:rsidRPr="00F63232">
        <w:t xml:space="preserve"> przedstawiciele:</w:t>
      </w:r>
    </w:p>
    <w:p w14:paraId="4AA89B6B" w14:textId="77777777" w:rsidR="00911A82" w:rsidRPr="00F63232" w:rsidRDefault="00911A82" w:rsidP="00C86789">
      <w:pPr>
        <w:pStyle w:val="Akapitzlist"/>
        <w:numPr>
          <w:ilvl w:val="0"/>
          <w:numId w:val="71"/>
        </w:numPr>
      </w:pPr>
      <w:r w:rsidRPr="00F63232">
        <w:t>ministra właściwego do spraw wyznań religijnych oraz mniejszości narodowych</w:t>
      </w:r>
      <w:r w:rsidR="004637F1" w:rsidRPr="00F63232">
        <w:t xml:space="preserve"> i </w:t>
      </w:r>
      <w:r w:rsidRPr="00F63232">
        <w:t xml:space="preserve">etnicznych, </w:t>
      </w:r>
    </w:p>
    <w:p w14:paraId="415F2306" w14:textId="77777777" w:rsidR="00911A82" w:rsidRPr="00F63232" w:rsidRDefault="00911A82" w:rsidP="00C86789">
      <w:pPr>
        <w:pStyle w:val="Akapitzlist"/>
        <w:numPr>
          <w:ilvl w:val="0"/>
          <w:numId w:val="71"/>
        </w:numPr>
      </w:pPr>
      <w:r w:rsidRPr="00F63232">
        <w:t xml:space="preserve">ministra właściwego do spraw administracji publicznej, </w:t>
      </w:r>
    </w:p>
    <w:p w14:paraId="79CF7E22" w14:textId="77777777" w:rsidR="00911A82" w:rsidRPr="00F63232" w:rsidRDefault="00911A82" w:rsidP="00C86789">
      <w:pPr>
        <w:pStyle w:val="Akapitzlist"/>
        <w:numPr>
          <w:ilvl w:val="0"/>
          <w:numId w:val="71"/>
        </w:numPr>
      </w:pPr>
      <w:r w:rsidRPr="00F63232">
        <w:t>ministra właściwego do spraw kultury</w:t>
      </w:r>
      <w:r w:rsidR="004637F1" w:rsidRPr="00F63232">
        <w:t xml:space="preserve"> i </w:t>
      </w:r>
      <w:r w:rsidRPr="00F63232">
        <w:t>ochrony dziedzictwa narodowego,</w:t>
      </w:r>
    </w:p>
    <w:p w14:paraId="2826E034" w14:textId="77777777" w:rsidR="00911A82" w:rsidRPr="00F63232" w:rsidRDefault="00911A82" w:rsidP="00C86789">
      <w:pPr>
        <w:pStyle w:val="Akapitzlist"/>
        <w:numPr>
          <w:ilvl w:val="0"/>
          <w:numId w:val="71"/>
        </w:numPr>
      </w:pPr>
      <w:r w:rsidRPr="00F63232">
        <w:t>ministra właściwego do spraw oświaty</w:t>
      </w:r>
      <w:r w:rsidR="004637F1" w:rsidRPr="00F63232">
        <w:t xml:space="preserve"> i </w:t>
      </w:r>
      <w:r w:rsidRPr="00F63232">
        <w:t xml:space="preserve">wychowania, </w:t>
      </w:r>
    </w:p>
    <w:p w14:paraId="7673FC7C" w14:textId="77777777" w:rsidR="00911A82" w:rsidRPr="00F63232" w:rsidRDefault="00911A82" w:rsidP="00C86789">
      <w:pPr>
        <w:pStyle w:val="Akapitzlist"/>
        <w:numPr>
          <w:ilvl w:val="0"/>
          <w:numId w:val="71"/>
        </w:numPr>
      </w:pPr>
      <w:r w:rsidRPr="00F63232">
        <w:t xml:space="preserve">ministra właściwego do spraw finansów publicznych, </w:t>
      </w:r>
    </w:p>
    <w:p w14:paraId="5AAA19D4" w14:textId="77777777" w:rsidR="00911A82" w:rsidRPr="00F63232" w:rsidRDefault="00911A82" w:rsidP="00C86789">
      <w:pPr>
        <w:pStyle w:val="Akapitzlist"/>
        <w:numPr>
          <w:ilvl w:val="0"/>
          <w:numId w:val="71"/>
        </w:numPr>
      </w:pPr>
      <w:r w:rsidRPr="00F63232">
        <w:t xml:space="preserve">ministra właściwego do spraw pracy, </w:t>
      </w:r>
    </w:p>
    <w:p w14:paraId="4AADD2BA" w14:textId="77777777" w:rsidR="00911A82" w:rsidRPr="00F63232" w:rsidRDefault="00911A82" w:rsidP="00C86789">
      <w:pPr>
        <w:pStyle w:val="Akapitzlist"/>
        <w:numPr>
          <w:ilvl w:val="0"/>
          <w:numId w:val="71"/>
        </w:numPr>
      </w:pPr>
      <w:r w:rsidRPr="00F63232">
        <w:t>Ministra Sprawiedliwości,</w:t>
      </w:r>
    </w:p>
    <w:p w14:paraId="0979F4F4" w14:textId="77777777" w:rsidR="00911A82" w:rsidRPr="00F63232" w:rsidRDefault="00911A82" w:rsidP="00C86789">
      <w:pPr>
        <w:pStyle w:val="Akapitzlist"/>
        <w:numPr>
          <w:ilvl w:val="0"/>
          <w:numId w:val="71"/>
        </w:numPr>
      </w:pPr>
      <w:r w:rsidRPr="00F63232">
        <w:t xml:space="preserve">ministra właściwego do spraw wewnętrznych, </w:t>
      </w:r>
    </w:p>
    <w:p w14:paraId="26B6DDC7" w14:textId="77777777" w:rsidR="00911A82" w:rsidRPr="00F63232" w:rsidRDefault="00911A82" w:rsidP="00C86789">
      <w:pPr>
        <w:pStyle w:val="Akapitzlist"/>
        <w:numPr>
          <w:ilvl w:val="0"/>
          <w:numId w:val="71"/>
        </w:numPr>
      </w:pPr>
      <w:r w:rsidRPr="00F63232">
        <w:t xml:space="preserve">ministra właściwego do spraw zabezpieczenia społecznego, </w:t>
      </w:r>
    </w:p>
    <w:p w14:paraId="5066EA6B" w14:textId="77777777" w:rsidR="00911A82" w:rsidRPr="00F63232" w:rsidRDefault="00911A82" w:rsidP="00C86789">
      <w:pPr>
        <w:pStyle w:val="Akapitzlist"/>
        <w:numPr>
          <w:ilvl w:val="0"/>
          <w:numId w:val="71"/>
        </w:numPr>
      </w:pPr>
      <w:r w:rsidRPr="00F63232">
        <w:t xml:space="preserve">ministra właściwego do spraw zagranicznych, </w:t>
      </w:r>
    </w:p>
    <w:p w14:paraId="173BDD85" w14:textId="77777777" w:rsidR="00911A82" w:rsidRPr="00F63232" w:rsidRDefault="00911A82" w:rsidP="00C86789">
      <w:pPr>
        <w:pStyle w:val="Akapitzlist"/>
        <w:numPr>
          <w:ilvl w:val="0"/>
          <w:numId w:val="71"/>
        </w:numPr>
      </w:pPr>
      <w:r w:rsidRPr="00F63232">
        <w:t xml:space="preserve">Prezesa Głównego Urzędu Statystycznego, </w:t>
      </w:r>
    </w:p>
    <w:p w14:paraId="6EADF834" w14:textId="77777777" w:rsidR="00911A82" w:rsidRPr="00F63232" w:rsidRDefault="00911A82" w:rsidP="00C86789">
      <w:pPr>
        <w:pStyle w:val="Akapitzlist"/>
        <w:numPr>
          <w:ilvl w:val="0"/>
          <w:numId w:val="71"/>
        </w:numPr>
      </w:pPr>
      <w:r w:rsidRPr="00F63232">
        <w:t xml:space="preserve">Szefa Kancelarii Prezesa Rady Ministrów, </w:t>
      </w:r>
    </w:p>
    <w:p w14:paraId="2317C845" w14:textId="77777777" w:rsidR="00911A82" w:rsidRPr="00F63232" w:rsidRDefault="00911A82" w:rsidP="00C86789">
      <w:pPr>
        <w:pStyle w:val="Akapitzlist"/>
        <w:numPr>
          <w:ilvl w:val="0"/>
          <w:numId w:val="71"/>
        </w:numPr>
      </w:pPr>
      <w:r w:rsidRPr="00F63232">
        <w:t>Prezesa Instytutu Pamięci Narodowej – Komisji Ścigania Zbrodni przeciwko Narodowi Polskiemu,</w:t>
      </w:r>
    </w:p>
    <w:p w14:paraId="626ACFC3" w14:textId="77777777" w:rsidR="00911A82" w:rsidRPr="00F63232" w:rsidRDefault="00911A82" w:rsidP="00C86789">
      <w:r w:rsidRPr="00F63232">
        <w:t>oraz pracownik MSWiA (urzędu obsługującego ministra właściwego do spraw wyznań religijnych oraz mniejszości narodowych</w:t>
      </w:r>
      <w:r w:rsidR="004637F1" w:rsidRPr="00F63232">
        <w:t xml:space="preserve"> i </w:t>
      </w:r>
      <w:r w:rsidRPr="00F63232">
        <w:t>etnicznych) jako sekretarz.</w:t>
      </w:r>
    </w:p>
    <w:p w14:paraId="36B15DBB" w14:textId="77777777" w:rsidR="00C3571E" w:rsidRPr="00F63232" w:rsidRDefault="00C3571E" w:rsidP="00C86789"/>
    <w:p w14:paraId="4D65AC5E" w14:textId="77777777" w:rsidR="00535708" w:rsidRPr="00F63232" w:rsidRDefault="00535708" w:rsidP="00C86789">
      <w:pPr>
        <w:pStyle w:val="Legenda"/>
      </w:pPr>
      <w:bookmarkStart w:id="718" w:name="_Ref98929318"/>
      <w:bookmarkStart w:id="719" w:name="_Toc10015037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69</w:t>
      </w:r>
      <w:r w:rsidRPr="00F63232">
        <w:rPr>
          <w:b/>
        </w:rPr>
        <w:fldChar w:fldCharType="end"/>
      </w:r>
      <w:r w:rsidRPr="00F63232">
        <w:rPr>
          <w:b/>
        </w:rPr>
        <w:t>.</w:t>
      </w:r>
      <w:r w:rsidRPr="00F63232">
        <w:t xml:space="preserve"> Członkowie Komisji Wspólnej ze strony mniejszościowej</w:t>
      </w:r>
      <w:bookmarkEnd w:id="718"/>
      <w:bookmarkEnd w:id="719"/>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83"/>
        <w:gridCol w:w="3240"/>
        <w:gridCol w:w="3543"/>
        <w:gridCol w:w="1696"/>
      </w:tblGrid>
      <w:tr w:rsidR="00111D9A" w:rsidRPr="00F63232" w14:paraId="3C2B27D2" w14:textId="77777777" w:rsidTr="00535708">
        <w:trPr>
          <w:tblHeader/>
        </w:trPr>
        <w:tc>
          <w:tcPr>
            <w:tcW w:w="583" w:type="dxa"/>
            <w:vAlign w:val="center"/>
          </w:tcPr>
          <w:p w14:paraId="50927F65" w14:textId="77777777" w:rsidR="00111D9A" w:rsidRPr="00F63232" w:rsidRDefault="00111D9A" w:rsidP="00C86789">
            <w:pPr>
              <w:pStyle w:val="Tabela"/>
              <w:rPr>
                <w:b/>
              </w:rPr>
            </w:pPr>
            <w:r w:rsidRPr="00F63232">
              <w:rPr>
                <w:b/>
              </w:rPr>
              <w:t>Lp.</w:t>
            </w:r>
          </w:p>
        </w:tc>
        <w:tc>
          <w:tcPr>
            <w:tcW w:w="3240" w:type="dxa"/>
            <w:vAlign w:val="center"/>
          </w:tcPr>
          <w:p w14:paraId="1F2E1917" w14:textId="77777777" w:rsidR="00111D9A" w:rsidRPr="00F63232" w:rsidRDefault="00111D9A" w:rsidP="00C86789">
            <w:pPr>
              <w:pStyle w:val="Tabela"/>
              <w:rPr>
                <w:b/>
              </w:rPr>
            </w:pPr>
            <w:r w:rsidRPr="00F63232">
              <w:rPr>
                <w:b/>
              </w:rPr>
              <w:t>Imię</w:t>
            </w:r>
            <w:r w:rsidR="004637F1" w:rsidRPr="00F63232">
              <w:rPr>
                <w:b/>
              </w:rPr>
              <w:t xml:space="preserve"> i </w:t>
            </w:r>
            <w:r w:rsidRPr="00F63232">
              <w:rPr>
                <w:b/>
              </w:rPr>
              <w:t>nazwisko</w:t>
            </w:r>
          </w:p>
        </w:tc>
        <w:tc>
          <w:tcPr>
            <w:tcW w:w="3543" w:type="dxa"/>
            <w:vAlign w:val="center"/>
          </w:tcPr>
          <w:p w14:paraId="46854133" w14:textId="77777777" w:rsidR="00111D9A" w:rsidRPr="00F63232" w:rsidRDefault="00111D9A" w:rsidP="00C86789">
            <w:pPr>
              <w:pStyle w:val="Tabela"/>
              <w:rPr>
                <w:b/>
              </w:rPr>
            </w:pPr>
            <w:r w:rsidRPr="00F63232">
              <w:rPr>
                <w:b/>
              </w:rPr>
              <w:t>Organizacja</w:t>
            </w:r>
          </w:p>
        </w:tc>
        <w:tc>
          <w:tcPr>
            <w:tcW w:w="1696" w:type="dxa"/>
            <w:vAlign w:val="center"/>
          </w:tcPr>
          <w:p w14:paraId="01232410" w14:textId="77777777" w:rsidR="00111D9A" w:rsidRPr="00F63232" w:rsidRDefault="00111D9A" w:rsidP="00C86789">
            <w:pPr>
              <w:pStyle w:val="Tabela"/>
              <w:rPr>
                <w:b/>
              </w:rPr>
            </w:pPr>
            <w:r w:rsidRPr="00F63232">
              <w:rPr>
                <w:b/>
              </w:rPr>
              <w:t>Mniejszość</w:t>
            </w:r>
          </w:p>
        </w:tc>
      </w:tr>
      <w:tr w:rsidR="00111D9A" w:rsidRPr="00F63232" w14:paraId="2C56155E" w14:textId="77777777" w:rsidTr="00535708">
        <w:tc>
          <w:tcPr>
            <w:tcW w:w="583" w:type="dxa"/>
            <w:vAlign w:val="center"/>
          </w:tcPr>
          <w:p w14:paraId="5EA36AFF" w14:textId="77777777" w:rsidR="00111D9A" w:rsidRPr="00F63232" w:rsidRDefault="00111D9A" w:rsidP="00C86789">
            <w:pPr>
              <w:pStyle w:val="Tabela"/>
            </w:pPr>
            <w:r w:rsidRPr="00F63232">
              <w:t>1</w:t>
            </w:r>
          </w:p>
        </w:tc>
        <w:tc>
          <w:tcPr>
            <w:tcW w:w="3240" w:type="dxa"/>
            <w:vAlign w:val="center"/>
          </w:tcPr>
          <w:p w14:paraId="3E4C976C" w14:textId="77777777" w:rsidR="00111D9A" w:rsidRPr="00F63232" w:rsidRDefault="00111D9A" w:rsidP="00C86789">
            <w:pPr>
              <w:pStyle w:val="Tabela"/>
              <w:jc w:val="left"/>
            </w:pPr>
            <w:r w:rsidRPr="00F63232">
              <w:t>Jan Syczewski</w:t>
            </w:r>
          </w:p>
        </w:tc>
        <w:tc>
          <w:tcPr>
            <w:tcW w:w="3543" w:type="dxa"/>
            <w:vAlign w:val="center"/>
          </w:tcPr>
          <w:p w14:paraId="1B59DB76" w14:textId="77777777" w:rsidR="00111D9A" w:rsidRPr="00F63232" w:rsidRDefault="006C284C" w:rsidP="00C86789">
            <w:pPr>
              <w:pStyle w:val="Tabela"/>
              <w:jc w:val="left"/>
            </w:pPr>
            <w:r w:rsidRPr="00F63232">
              <w:t>Białoruskie Towarzystwo Społeczno-Kulturalnego</w:t>
            </w:r>
          </w:p>
        </w:tc>
        <w:tc>
          <w:tcPr>
            <w:tcW w:w="1696" w:type="dxa"/>
            <w:vMerge w:val="restart"/>
            <w:vAlign w:val="center"/>
          </w:tcPr>
          <w:p w14:paraId="6144ED72" w14:textId="77777777" w:rsidR="00111D9A" w:rsidRPr="00F63232" w:rsidRDefault="00111D9A" w:rsidP="00C86789">
            <w:pPr>
              <w:pStyle w:val="Tabela"/>
            </w:pPr>
            <w:r w:rsidRPr="00F63232">
              <w:t>białoruska</w:t>
            </w:r>
          </w:p>
        </w:tc>
      </w:tr>
      <w:tr w:rsidR="00111D9A" w:rsidRPr="00F63232" w14:paraId="3229F1AE" w14:textId="77777777" w:rsidTr="00535708">
        <w:tc>
          <w:tcPr>
            <w:tcW w:w="583" w:type="dxa"/>
            <w:vAlign w:val="center"/>
          </w:tcPr>
          <w:p w14:paraId="7D7E80A6" w14:textId="77777777" w:rsidR="00111D9A" w:rsidRPr="00F63232" w:rsidRDefault="00111D9A" w:rsidP="00C86789">
            <w:pPr>
              <w:pStyle w:val="Tabela"/>
            </w:pPr>
            <w:r w:rsidRPr="00F63232">
              <w:t>2</w:t>
            </w:r>
          </w:p>
        </w:tc>
        <w:tc>
          <w:tcPr>
            <w:tcW w:w="3240" w:type="dxa"/>
            <w:vAlign w:val="center"/>
          </w:tcPr>
          <w:p w14:paraId="791A67C6" w14:textId="77777777" w:rsidR="00111D9A" w:rsidRPr="00F63232" w:rsidRDefault="00111D9A" w:rsidP="00C86789">
            <w:pPr>
              <w:pStyle w:val="Tabela"/>
              <w:jc w:val="left"/>
            </w:pPr>
            <w:r w:rsidRPr="00F63232">
              <w:t>Sławomir Iwaniuk</w:t>
            </w:r>
          </w:p>
        </w:tc>
        <w:tc>
          <w:tcPr>
            <w:tcW w:w="3543" w:type="dxa"/>
            <w:vAlign w:val="center"/>
          </w:tcPr>
          <w:p w14:paraId="050C005C" w14:textId="77777777" w:rsidR="00111D9A" w:rsidRPr="00F63232" w:rsidRDefault="006C284C" w:rsidP="00C86789">
            <w:pPr>
              <w:pStyle w:val="Tabela"/>
              <w:jc w:val="left"/>
            </w:pPr>
            <w:r w:rsidRPr="00F63232">
              <w:t>Związ</w:t>
            </w:r>
            <w:r w:rsidR="00535708" w:rsidRPr="00F63232">
              <w:t>e</w:t>
            </w:r>
            <w:r w:rsidRPr="00F63232">
              <w:t>k Białoruski</w:t>
            </w:r>
            <w:r w:rsidR="004637F1" w:rsidRPr="00F63232">
              <w:t xml:space="preserve"> w </w:t>
            </w:r>
            <w:r w:rsidRPr="00F63232">
              <w:t>Rzeczypospolitej Polski</w:t>
            </w:r>
            <w:r w:rsidR="00535708" w:rsidRPr="00F63232">
              <w:t>ej</w:t>
            </w:r>
          </w:p>
        </w:tc>
        <w:tc>
          <w:tcPr>
            <w:tcW w:w="1696" w:type="dxa"/>
            <w:vMerge/>
            <w:vAlign w:val="center"/>
          </w:tcPr>
          <w:p w14:paraId="38766C6A" w14:textId="77777777" w:rsidR="00111D9A" w:rsidRPr="00F63232" w:rsidRDefault="00111D9A" w:rsidP="00C86789">
            <w:pPr>
              <w:pStyle w:val="Tabela"/>
            </w:pPr>
          </w:p>
        </w:tc>
      </w:tr>
      <w:tr w:rsidR="00111D9A" w:rsidRPr="00F63232" w14:paraId="5A88F8BA" w14:textId="77777777" w:rsidTr="00535708">
        <w:tc>
          <w:tcPr>
            <w:tcW w:w="583" w:type="dxa"/>
            <w:vAlign w:val="center"/>
          </w:tcPr>
          <w:p w14:paraId="0E296B84" w14:textId="77777777" w:rsidR="00111D9A" w:rsidRPr="00F63232" w:rsidRDefault="00111D9A" w:rsidP="00C86789">
            <w:pPr>
              <w:pStyle w:val="Tabela"/>
            </w:pPr>
            <w:r w:rsidRPr="00F63232">
              <w:t>3</w:t>
            </w:r>
          </w:p>
        </w:tc>
        <w:tc>
          <w:tcPr>
            <w:tcW w:w="3240" w:type="dxa"/>
            <w:vAlign w:val="center"/>
          </w:tcPr>
          <w:p w14:paraId="660E6F7B" w14:textId="77777777" w:rsidR="00111D9A" w:rsidRPr="00F63232" w:rsidRDefault="00111D9A" w:rsidP="00C86789">
            <w:pPr>
              <w:pStyle w:val="Tabela"/>
              <w:jc w:val="left"/>
            </w:pPr>
            <w:r w:rsidRPr="00F63232">
              <w:t>Mikołaj Pejga</w:t>
            </w:r>
          </w:p>
        </w:tc>
        <w:tc>
          <w:tcPr>
            <w:tcW w:w="3543" w:type="dxa"/>
            <w:vAlign w:val="center"/>
          </w:tcPr>
          <w:p w14:paraId="52D7BB4B" w14:textId="77777777" w:rsidR="00111D9A" w:rsidRPr="00F63232" w:rsidRDefault="006C284C" w:rsidP="00C86789">
            <w:pPr>
              <w:pStyle w:val="Tabela"/>
              <w:jc w:val="left"/>
            </w:pPr>
            <w:r w:rsidRPr="00F63232">
              <w:t>Stowarzyszenie Czechów</w:t>
            </w:r>
            <w:r w:rsidR="004637F1" w:rsidRPr="00F63232">
              <w:t xml:space="preserve"> w </w:t>
            </w:r>
            <w:r w:rsidRPr="00F63232">
              <w:t>Polsce</w:t>
            </w:r>
          </w:p>
        </w:tc>
        <w:tc>
          <w:tcPr>
            <w:tcW w:w="1696" w:type="dxa"/>
            <w:vAlign w:val="center"/>
          </w:tcPr>
          <w:p w14:paraId="3938FE85" w14:textId="77777777" w:rsidR="00111D9A" w:rsidRPr="00F63232" w:rsidRDefault="00111D9A" w:rsidP="00C86789">
            <w:pPr>
              <w:pStyle w:val="Tabela"/>
            </w:pPr>
            <w:r w:rsidRPr="00F63232">
              <w:t>czeska</w:t>
            </w:r>
          </w:p>
        </w:tc>
      </w:tr>
      <w:tr w:rsidR="00111D9A" w:rsidRPr="00F63232" w14:paraId="3994B0CB" w14:textId="77777777" w:rsidTr="00535708">
        <w:tc>
          <w:tcPr>
            <w:tcW w:w="583" w:type="dxa"/>
            <w:vAlign w:val="center"/>
          </w:tcPr>
          <w:p w14:paraId="53BACB30" w14:textId="77777777" w:rsidR="00111D9A" w:rsidRPr="00F63232" w:rsidRDefault="00111D9A" w:rsidP="00C86789">
            <w:pPr>
              <w:pStyle w:val="Tabela"/>
            </w:pPr>
            <w:r w:rsidRPr="00F63232">
              <w:lastRenderedPageBreak/>
              <w:t>4</w:t>
            </w:r>
          </w:p>
        </w:tc>
        <w:tc>
          <w:tcPr>
            <w:tcW w:w="3240" w:type="dxa"/>
            <w:vAlign w:val="center"/>
          </w:tcPr>
          <w:p w14:paraId="4011E58D" w14:textId="77777777" w:rsidR="00111D9A" w:rsidRPr="00F63232" w:rsidRDefault="00111D9A" w:rsidP="00C86789">
            <w:pPr>
              <w:pStyle w:val="Tabela"/>
              <w:jc w:val="left"/>
            </w:pPr>
            <w:r w:rsidRPr="00F63232">
              <w:t>Mariola Abkowicz</w:t>
            </w:r>
          </w:p>
        </w:tc>
        <w:tc>
          <w:tcPr>
            <w:tcW w:w="3543" w:type="dxa"/>
            <w:vAlign w:val="center"/>
          </w:tcPr>
          <w:p w14:paraId="09A02865" w14:textId="77777777" w:rsidR="00111D9A" w:rsidRPr="00F63232" w:rsidRDefault="006C284C" w:rsidP="00C86789">
            <w:pPr>
              <w:pStyle w:val="Tabela"/>
              <w:jc w:val="left"/>
            </w:pPr>
            <w:r w:rsidRPr="00F63232">
              <w:t>Związek Karaimów Polskich</w:t>
            </w:r>
          </w:p>
        </w:tc>
        <w:tc>
          <w:tcPr>
            <w:tcW w:w="1696" w:type="dxa"/>
            <w:vAlign w:val="center"/>
          </w:tcPr>
          <w:p w14:paraId="603A59D2" w14:textId="77777777" w:rsidR="00111D9A" w:rsidRPr="00F63232" w:rsidRDefault="00111D9A" w:rsidP="00C86789">
            <w:pPr>
              <w:pStyle w:val="Tabela"/>
            </w:pPr>
            <w:r w:rsidRPr="00F63232">
              <w:t>karaimska</w:t>
            </w:r>
          </w:p>
        </w:tc>
      </w:tr>
      <w:tr w:rsidR="008B4302" w:rsidRPr="00F63232" w14:paraId="4BACA17C" w14:textId="77777777" w:rsidTr="00535708">
        <w:tc>
          <w:tcPr>
            <w:tcW w:w="583" w:type="dxa"/>
            <w:vAlign w:val="center"/>
          </w:tcPr>
          <w:p w14:paraId="184F3DFB" w14:textId="77777777" w:rsidR="008B4302" w:rsidRPr="00F63232" w:rsidRDefault="008B4302" w:rsidP="00C86789">
            <w:pPr>
              <w:pStyle w:val="Tabela"/>
            </w:pPr>
            <w:r w:rsidRPr="00F63232">
              <w:t>5</w:t>
            </w:r>
          </w:p>
        </w:tc>
        <w:tc>
          <w:tcPr>
            <w:tcW w:w="3240" w:type="dxa"/>
            <w:vAlign w:val="center"/>
          </w:tcPr>
          <w:p w14:paraId="33097EAE" w14:textId="77777777" w:rsidR="008B4302" w:rsidRPr="00F63232" w:rsidRDefault="008B4302" w:rsidP="00C86789">
            <w:pPr>
              <w:pStyle w:val="Tabela"/>
              <w:jc w:val="left"/>
            </w:pPr>
            <w:r w:rsidRPr="00F63232">
              <w:t>Aldona Jurkun</w:t>
            </w:r>
          </w:p>
        </w:tc>
        <w:tc>
          <w:tcPr>
            <w:tcW w:w="3543" w:type="dxa"/>
            <w:vAlign w:val="center"/>
          </w:tcPr>
          <w:p w14:paraId="0E4DB168" w14:textId="77777777" w:rsidR="008B4302" w:rsidRPr="00F63232" w:rsidRDefault="008B4302" w:rsidP="00C86789">
            <w:pPr>
              <w:pStyle w:val="Tabela"/>
              <w:jc w:val="left"/>
            </w:pPr>
          </w:p>
        </w:tc>
        <w:tc>
          <w:tcPr>
            <w:tcW w:w="1696" w:type="dxa"/>
            <w:vMerge w:val="restart"/>
            <w:vAlign w:val="center"/>
          </w:tcPr>
          <w:p w14:paraId="559B8E3D" w14:textId="77777777" w:rsidR="008B4302" w:rsidRPr="00F63232" w:rsidRDefault="008B4302" w:rsidP="00C86789">
            <w:pPr>
              <w:pStyle w:val="Tabela"/>
            </w:pPr>
            <w:r w:rsidRPr="00F63232">
              <w:t>litewska</w:t>
            </w:r>
          </w:p>
        </w:tc>
      </w:tr>
      <w:tr w:rsidR="008B4302" w:rsidRPr="00F63232" w14:paraId="28B8043E" w14:textId="77777777" w:rsidTr="00535708">
        <w:tc>
          <w:tcPr>
            <w:tcW w:w="583" w:type="dxa"/>
            <w:vAlign w:val="center"/>
          </w:tcPr>
          <w:p w14:paraId="38BBFE65" w14:textId="77777777" w:rsidR="008B4302" w:rsidRPr="00F63232" w:rsidRDefault="008B4302" w:rsidP="00C86789">
            <w:pPr>
              <w:pStyle w:val="Tabela"/>
            </w:pPr>
            <w:r w:rsidRPr="00F63232">
              <w:t>6</w:t>
            </w:r>
          </w:p>
        </w:tc>
        <w:tc>
          <w:tcPr>
            <w:tcW w:w="3240" w:type="dxa"/>
            <w:vAlign w:val="center"/>
          </w:tcPr>
          <w:p w14:paraId="1F1B3532" w14:textId="77777777" w:rsidR="008B4302" w:rsidRPr="00F63232" w:rsidRDefault="008B4302" w:rsidP="00C86789">
            <w:pPr>
              <w:pStyle w:val="Tabela"/>
              <w:jc w:val="left"/>
            </w:pPr>
            <w:r w:rsidRPr="00F63232">
              <w:t>Algirdas Vaicekauskas</w:t>
            </w:r>
          </w:p>
        </w:tc>
        <w:tc>
          <w:tcPr>
            <w:tcW w:w="3543" w:type="dxa"/>
            <w:vAlign w:val="center"/>
          </w:tcPr>
          <w:p w14:paraId="71D48418" w14:textId="77777777" w:rsidR="008B4302" w:rsidRPr="00F63232" w:rsidRDefault="006C284C" w:rsidP="00C86789">
            <w:pPr>
              <w:pStyle w:val="Tabela"/>
              <w:jc w:val="left"/>
            </w:pPr>
            <w:r w:rsidRPr="00F63232">
              <w:t>Stowarzyszeni</w:t>
            </w:r>
            <w:r w:rsidR="00535708" w:rsidRPr="00F63232">
              <w:t>e</w:t>
            </w:r>
            <w:r w:rsidRPr="00F63232">
              <w:t xml:space="preserve"> Litwinów</w:t>
            </w:r>
            <w:r w:rsidR="004637F1" w:rsidRPr="00F63232">
              <w:t xml:space="preserve"> w </w:t>
            </w:r>
            <w:r w:rsidRPr="00F63232">
              <w:t>Polsce</w:t>
            </w:r>
          </w:p>
        </w:tc>
        <w:tc>
          <w:tcPr>
            <w:tcW w:w="1696" w:type="dxa"/>
            <w:vMerge/>
            <w:vAlign w:val="center"/>
          </w:tcPr>
          <w:p w14:paraId="00DC911F" w14:textId="77777777" w:rsidR="008B4302" w:rsidRPr="00F63232" w:rsidRDefault="008B4302" w:rsidP="00C86789">
            <w:pPr>
              <w:pStyle w:val="Tabela"/>
            </w:pPr>
          </w:p>
        </w:tc>
      </w:tr>
      <w:tr w:rsidR="008B4302" w:rsidRPr="00F63232" w14:paraId="60CE22EB" w14:textId="77777777" w:rsidTr="00535708">
        <w:tc>
          <w:tcPr>
            <w:tcW w:w="583" w:type="dxa"/>
            <w:vAlign w:val="center"/>
          </w:tcPr>
          <w:p w14:paraId="368777EC" w14:textId="77777777" w:rsidR="008B4302" w:rsidRPr="00F63232" w:rsidRDefault="008B4302" w:rsidP="00C86789">
            <w:pPr>
              <w:pStyle w:val="Tabela"/>
            </w:pPr>
            <w:r w:rsidRPr="00F63232">
              <w:t>7</w:t>
            </w:r>
          </w:p>
        </w:tc>
        <w:tc>
          <w:tcPr>
            <w:tcW w:w="3240" w:type="dxa"/>
            <w:vAlign w:val="center"/>
          </w:tcPr>
          <w:p w14:paraId="06105CF6" w14:textId="77777777" w:rsidR="008B4302" w:rsidRPr="00F63232" w:rsidRDefault="008B4302" w:rsidP="00C86789">
            <w:pPr>
              <w:pStyle w:val="Tabela"/>
              <w:jc w:val="left"/>
            </w:pPr>
            <w:r w:rsidRPr="00F63232">
              <w:t>Mirosława Kopystiańska</w:t>
            </w:r>
          </w:p>
        </w:tc>
        <w:tc>
          <w:tcPr>
            <w:tcW w:w="3543" w:type="dxa"/>
            <w:vAlign w:val="center"/>
          </w:tcPr>
          <w:p w14:paraId="3CCAF86C" w14:textId="77777777" w:rsidR="008B4302" w:rsidRPr="00F63232" w:rsidRDefault="008B4302" w:rsidP="00C86789">
            <w:pPr>
              <w:pStyle w:val="Tabela"/>
              <w:jc w:val="left"/>
            </w:pPr>
          </w:p>
        </w:tc>
        <w:tc>
          <w:tcPr>
            <w:tcW w:w="1696" w:type="dxa"/>
            <w:vMerge w:val="restart"/>
            <w:vAlign w:val="center"/>
          </w:tcPr>
          <w:p w14:paraId="51A923C5" w14:textId="77777777" w:rsidR="008B4302" w:rsidRPr="00F63232" w:rsidRDefault="008B4302" w:rsidP="00C86789">
            <w:pPr>
              <w:pStyle w:val="Tabela"/>
            </w:pPr>
            <w:r w:rsidRPr="00F63232">
              <w:t>łemkowska</w:t>
            </w:r>
          </w:p>
        </w:tc>
      </w:tr>
      <w:tr w:rsidR="008B4302" w:rsidRPr="00F63232" w14:paraId="3200B8AA" w14:textId="77777777" w:rsidTr="00535708">
        <w:tc>
          <w:tcPr>
            <w:tcW w:w="583" w:type="dxa"/>
            <w:vAlign w:val="center"/>
          </w:tcPr>
          <w:p w14:paraId="5F1E6FDB" w14:textId="77777777" w:rsidR="008B4302" w:rsidRPr="00F63232" w:rsidRDefault="008B4302" w:rsidP="00C86789">
            <w:pPr>
              <w:pStyle w:val="Tabela"/>
            </w:pPr>
            <w:r w:rsidRPr="00F63232">
              <w:t>8</w:t>
            </w:r>
          </w:p>
        </w:tc>
        <w:tc>
          <w:tcPr>
            <w:tcW w:w="3240" w:type="dxa"/>
            <w:vAlign w:val="center"/>
          </w:tcPr>
          <w:p w14:paraId="2DB60046" w14:textId="77777777" w:rsidR="008B4302" w:rsidRPr="00F63232" w:rsidRDefault="008B4302" w:rsidP="00C86789">
            <w:pPr>
              <w:pStyle w:val="Tabela"/>
              <w:jc w:val="left"/>
            </w:pPr>
            <w:r w:rsidRPr="00F63232">
              <w:t>Stefan Dudra</w:t>
            </w:r>
          </w:p>
        </w:tc>
        <w:tc>
          <w:tcPr>
            <w:tcW w:w="3543" w:type="dxa"/>
            <w:vAlign w:val="center"/>
          </w:tcPr>
          <w:p w14:paraId="3A353D7E" w14:textId="77777777" w:rsidR="008B4302" w:rsidRPr="00F63232" w:rsidRDefault="008B4302" w:rsidP="00C86789">
            <w:pPr>
              <w:pStyle w:val="Tabela"/>
              <w:jc w:val="left"/>
            </w:pPr>
          </w:p>
        </w:tc>
        <w:tc>
          <w:tcPr>
            <w:tcW w:w="1696" w:type="dxa"/>
            <w:vMerge/>
            <w:vAlign w:val="center"/>
          </w:tcPr>
          <w:p w14:paraId="2784F03A" w14:textId="77777777" w:rsidR="008B4302" w:rsidRPr="00F63232" w:rsidRDefault="008B4302" w:rsidP="00C86789">
            <w:pPr>
              <w:pStyle w:val="Tabela"/>
            </w:pPr>
          </w:p>
        </w:tc>
      </w:tr>
      <w:tr w:rsidR="008B4302" w:rsidRPr="00F63232" w14:paraId="68AE4397" w14:textId="77777777" w:rsidTr="00535708">
        <w:tc>
          <w:tcPr>
            <w:tcW w:w="583" w:type="dxa"/>
            <w:vAlign w:val="center"/>
          </w:tcPr>
          <w:p w14:paraId="60B91232" w14:textId="77777777" w:rsidR="008B4302" w:rsidRPr="00F63232" w:rsidRDefault="008B4302" w:rsidP="00C86789">
            <w:pPr>
              <w:pStyle w:val="Tabela"/>
            </w:pPr>
            <w:r w:rsidRPr="00F63232">
              <w:t>9</w:t>
            </w:r>
          </w:p>
        </w:tc>
        <w:tc>
          <w:tcPr>
            <w:tcW w:w="3240" w:type="dxa"/>
            <w:vAlign w:val="center"/>
          </w:tcPr>
          <w:p w14:paraId="36FBEA19" w14:textId="77777777" w:rsidR="008B4302" w:rsidRPr="00F63232" w:rsidRDefault="008B4302" w:rsidP="00C86789">
            <w:pPr>
              <w:pStyle w:val="Tabela"/>
              <w:jc w:val="left"/>
            </w:pPr>
            <w:r w:rsidRPr="00F63232">
              <w:t>Bernard Gaida</w:t>
            </w:r>
          </w:p>
        </w:tc>
        <w:tc>
          <w:tcPr>
            <w:tcW w:w="3543" w:type="dxa"/>
            <w:vAlign w:val="center"/>
          </w:tcPr>
          <w:p w14:paraId="79508411" w14:textId="77777777" w:rsidR="008B4302" w:rsidRPr="00F63232" w:rsidRDefault="00535708" w:rsidP="00C86789">
            <w:pPr>
              <w:pStyle w:val="Tabela"/>
              <w:jc w:val="left"/>
            </w:pPr>
            <w:r w:rsidRPr="00F63232">
              <w:t>Z</w:t>
            </w:r>
            <w:r w:rsidR="006C284C" w:rsidRPr="00F63232">
              <w:t>wiąz</w:t>
            </w:r>
            <w:r w:rsidRPr="00F63232">
              <w:t>e</w:t>
            </w:r>
            <w:r w:rsidR="006C284C" w:rsidRPr="00F63232">
              <w:t>k Niemieckich Stowarzyszeń Społeczno-Kulturalnych</w:t>
            </w:r>
            <w:r w:rsidR="004637F1" w:rsidRPr="00F63232">
              <w:t xml:space="preserve"> w </w:t>
            </w:r>
            <w:r w:rsidR="006C284C" w:rsidRPr="00F63232">
              <w:t>Polsce</w:t>
            </w:r>
          </w:p>
        </w:tc>
        <w:tc>
          <w:tcPr>
            <w:tcW w:w="1696" w:type="dxa"/>
            <w:vMerge w:val="restart"/>
            <w:vAlign w:val="center"/>
          </w:tcPr>
          <w:p w14:paraId="20E768DA" w14:textId="77777777" w:rsidR="008B4302" w:rsidRPr="00F63232" w:rsidRDefault="008B4302" w:rsidP="00C86789">
            <w:pPr>
              <w:pStyle w:val="Tabela"/>
            </w:pPr>
            <w:r w:rsidRPr="00F63232">
              <w:t>niemiecka</w:t>
            </w:r>
          </w:p>
        </w:tc>
      </w:tr>
      <w:tr w:rsidR="008B4302" w:rsidRPr="00F63232" w14:paraId="4C3C2358" w14:textId="77777777" w:rsidTr="00535708">
        <w:tc>
          <w:tcPr>
            <w:tcW w:w="583" w:type="dxa"/>
            <w:vAlign w:val="center"/>
          </w:tcPr>
          <w:p w14:paraId="0063F43E" w14:textId="77777777" w:rsidR="008B4302" w:rsidRPr="00F63232" w:rsidRDefault="008B4302" w:rsidP="00C86789">
            <w:pPr>
              <w:pStyle w:val="Tabela"/>
            </w:pPr>
            <w:r w:rsidRPr="00F63232">
              <w:t>10</w:t>
            </w:r>
          </w:p>
        </w:tc>
        <w:tc>
          <w:tcPr>
            <w:tcW w:w="3240" w:type="dxa"/>
            <w:vAlign w:val="center"/>
          </w:tcPr>
          <w:p w14:paraId="159D8FB8" w14:textId="77777777" w:rsidR="008B4302" w:rsidRPr="00F63232" w:rsidRDefault="008B4302" w:rsidP="00C86789">
            <w:pPr>
              <w:pStyle w:val="Tabela"/>
              <w:jc w:val="left"/>
            </w:pPr>
            <w:r w:rsidRPr="00F63232">
              <w:t>Rafał Bartek</w:t>
            </w:r>
          </w:p>
        </w:tc>
        <w:tc>
          <w:tcPr>
            <w:tcW w:w="3543" w:type="dxa"/>
            <w:vAlign w:val="center"/>
          </w:tcPr>
          <w:p w14:paraId="589F4B3A" w14:textId="77777777" w:rsidR="008B4302" w:rsidRPr="00F63232" w:rsidRDefault="006E2B91" w:rsidP="00C86789">
            <w:pPr>
              <w:pStyle w:val="Tabela"/>
              <w:jc w:val="left"/>
            </w:pPr>
            <w:r w:rsidRPr="00F63232">
              <w:t>Towarzystw</w:t>
            </w:r>
            <w:r w:rsidR="00535708" w:rsidRPr="00F63232">
              <w:t>o</w:t>
            </w:r>
            <w:r w:rsidRPr="00F63232">
              <w:t xml:space="preserve"> Społeczno-Kulturalne Niemców na</w:t>
            </w:r>
            <w:r w:rsidR="00535708" w:rsidRPr="00F63232">
              <w:t> </w:t>
            </w:r>
            <w:r w:rsidRPr="00F63232">
              <w:t>Śląsku Opolskim</w:t>
            </w:r>
          </w:p>
        </w:tc>
        <w:tc>
          <w:tcPr>
            <w:tcW w:w="1696" w:type="dxa"/>
            <w:vMerge/>
            <w:vAlign w:val="center"/>
          </w:tcPr>
          <w:p w14:paraId="7215DFEB" w14:textId="77777777" w:rsidR="008B4302" w:rsidRPr="00F63232" w:rsidRDefault="008B4302" w:rsidP="00C86789">
            <w:pPr>
              <w:pStyle w:val="Tabela"/>
            </w:pPr>
          </w:p>
        </w:tc>
      </w:tr>
      <w:tr w:rsidR="00111D9A" w:rsidRPr="00F63232" w14:paraId="29D7F59E" w14:textId="77777777" w:rsidTr="00535708">
        <w:tc>
          <w:tcPr>
            <w:tcW w:w="583" w:type="dxa"/>
            <w:vAlign w:val="center"/>
          </w:tcPr>
          <w:p w14:paraId="3A24D33E" w14:textId="77777777" w:rsidR="00111D9A" w:rsidRPr="00F63232" w:rsidRDefault="00111D9A" w:rsidP="00C86789">
            <w:pPr>
              <w:pStyle w:val="Tabela"/>
            </w:pPr>
            <w:r w:rsidRPr="00F63232">
              <w:t>11</w:t>
            </w:r>
          </w:p>
        </w:tc>
        <w:tc>
          <w:tcPr>
            <w:tcW w:w="3240" w:type="dxa"/>
            <w:vAlign w:val="center"/>
          </w:tcPr>
          <w:p w14:paraId="31C8B70F" w14:textId="77777777" w:rsidR="00111D9A" w:rsidRPr="00F63232" w:rsidRDefault="00111D9A" w:rsidP="00C86789">
            <w:pPr>
              <w:pStyle w:val="Tabela"/>
              <w:jc w:val="left"/>
            </w:pPr>
            <w:r w:rsidRPr="00F63232">
              <w:t>Bogdan Kasprowicz</w:t>
            </w:r>
          </w:p>
        </w:tc>
        <w:tc>
          <w:tcPr>
            <w:tcW w:w="3543" w:type="dxa"/>
            <w:vAlign w:val="center"/>
          </w:tcPr>
          <w:p w14:paraId="7C238380" w14:textId="77777777" w:rsidR="00111D9A" w:rsidRPr="00F63232" w:rsidRDefault="00111D9A" w:rsidP="00C86789">
            <w:pPr>
              <w:pStyle w:val="Tabela"/>
              <w:jc w:val="left"/>
            </w:pPr>
          </w:p>
        </w:tc>
        <w:tc>
          <w:tcPr>
            <w:tcW w:w="1696" w:type="dxa"/>
            <w:vAlign w:val="center"/>
          </w:tcPr>
          <w:p w14:paraId="7978C985" w14:textId="77777777" w:rsidR="00111D9A" w:rsidRPr="00F63232" w:rsidRDefault="008B4302" w:rsidP="00C86789">
            <w:pPr>
              <w:pStyle w:val="Tabela"/>
            </w:pPr>
            <w:r w:rsidRPr="00F63232">
              <w:t>ormiańska</w:t>
            </w:r>
          </w:p>
        </w:tc>
      </w:tr>
      <w:tr w:rsidR="008B4302" w:rsidRPr="00F63232" w14:paraId="6C571BC0" w14:textId="77777777" w:rsidTr="00535708">
        <w:tc>
          <w:tcPr>
            <w:tcW w:w="583" w:type="dxa"/>
            <w:vAlign w:val="center"/>
          </w:tcPr>
          <w:p w14:paraId="5CF68371" w14:textId="77777777" w:rsidR="008B4302" w:rsidRPr="00F63232" w:rsidRDefault="008B4302" w:rsidP="00C86789">
            <w:pPr>
              <w:pStyle w:val="Tabela"/>
            </w:pPr>
            <w:r w:rsidRPr="00F63232">
              <w:t>12</w:t>
            </w:r>
          </w:p>
        </w:tc>
        <w:tc>
          <w:tcPr>
            <w:tcW w:w="3240" w:type="dxa"/>
            <w:vAlign w:val="center"/>
          </w:tcPr>
          <w:p w14:paraId="781D661B" w14:textId="77777777" w:rsidR="008B4302" w:rsidRPr="00F63232" w:rsidRDefault="008B4302" w:rsidP="00C86789">
            <w:pPr>
              <w:pStyle w:val="Tabela"/>
              <w:jc w:val="left"/>
            </w:pPr>
            <w:r w:rsidRPr="00F63232">
              <w:t>Bogdan Trojanek</w:t>
            </w:r>
          </w:p>
        </w:tc>
        <w:tc>
          <w:tcPr>
            <w:tcW w:w="3543" w:type="dxa"/>
            <w:vAlign w:val="center"/>
          </w:tcPr>
          <w:p w14:paraId="1AE314C5" w14:textId="77777777" w:rsidR="008B4302" w:rsidRPr="00F63232" w:rsidRDefault="008B4302" w:rsidP="00C86789">
            <w:pPr>
              <w:jc w:val="left"/>
            </w:pPr>
            <w:r w:rsidRPr="00F63232">
              <w:t>Królewsk</w:t>
            </w:r>
            <w:r w:rsidR="00535708" w:rsidRPr="00F63232">
              <w:t>a</w:t>
            </w:r>
            <w:r w:rsidRPr="00F63232">
              <w:t xml:space="preserve"> Fundacj</w:t>
            </w:r>
            <w:r w:rsidR="00535708" w:rsidRPr="00F63232">
              <w:t>a</w:t>
            </w:r>
            <w:r w:rsidRPr="00F63232">
              <w:t xml:space="preserve"> Romów</w:t>
            </w:r>
          </w:p>
        </w:tc>
        <w:tc>
          <w:tcPr>
            <w:tcW w:w="1696" w:type="dxa"/>
            <w:vMerge w:val="restart"/>
            <w:vAlign w:val="center"/>
          </w:tcPr>
          <w:p w14:paraId="14A07FE4" w14:textId="77777777" w:rsidR="008B4302" w:rsidRPr="00F63232" w:rsidRDefault="008B4302" w:rsidP="00C86789">
            <w:pPr>
              <w:pStyle w:val="Tabela"/>
            </w:pPr>
            <w:r w:rsidRPr="00F63232">
              <w:t>romska</w:t>
            </w:r>
          </w:p>
        </w:tc>
      </w:tr>
      <w:tr w:rsidR="008B4302" w:rsidRPr="00F63232" w14:paraId="18300465" w14:textId="77777777" w:rsidTr="00535708">
        <w:tc>
          <w:tcPr>
            <w:tcW w:w="583" w:type="dxa"/>
            <w:vAlign w:val="center"/>
          </w:tcPr>
          <w:p w14:paraId="64D0915B" w14:textId="77777777" w:rsidR="008B4302" w:rsidRPr="00F63232" w:rsidRDefault="008B4302" w:rsidP="00C86789">
            <w:pPr>
              <w:pStyle w:val="Tabela"/>
            </w:pPr>
            <w:r w:rsidRPr="00F63232">
              <w:t>13</w:t>
            </w:r>
          </w:p>
        </w:tc>
        <w:tc>
          <w:tcPr>
            <w:tcW w:w="3240" w:type="dxa"/>
            <w:vAlign w:val="center"/>
          </w:tcPr>
          <w:p w14:paraId="30652C99" w14:textId="77777777" w:rsidR="008B4302" w:rsidRPr="00F63232" w:rsidRDefault="008B4302" w:rsidP="00C86789">
            <w:pPr>
              <w:pStyle w:val="Tabela"/>
              <w:jc w:val="left"/>
            </w:pPr>
            <w:r w:rsidRPr="00F63232">
              <w:t>Roman Chojnacki</w:t>
            </w:r>
          </w:p>
        </w:tc>
        <w:tc>
          <w:tcPr>
            <w:tcW w:w="3543" w:type="dxa"/>
            <w:vAlign w:val="center"/>
          </w:tcPr>
          <w:p w14:paraId="346CA992" w14:textId="77777777" w:rsidR="008B4302" w:rsidRPr="00F63232" w:rsidRDefault="008B4302" w:rsidP="00C86789">
            <w:pPr>
              <w:pStyle w:val="Tabela"/>
              <w:jc w:val="left"/>
            </w:pPr>
            <w:r w:rsidRPr="00F63232">
              <w:t>Związ</w:t>
            </w:r>
            <w:r w:rsidR="00535708" w:rsidRPr="00F63232">
              <w:t>e</w:t>
            </w:r>
            <w:r w:rsidRPr="00F63232">
              <w:t>k Romów Polskich</w:t>
            </w:r>
          </w:p>
        </w:tc>
        <w:tc>
          <w:tcPr>
            <w:tcW w:w="1696" w:type="dxa"/>
            <w:vMerge/>
            <w:vAlign w:val="center"/>
          </w:tcPr>
          <w:p w14:paraId="47B22486" w14:textId="77777777" w:rsidR="008B4302" w:rsidRPr="00F63232" w:rsidRDefault="008B4302" w:rsidP="00C86789">
            <w:pPr>
              <w:pStyle w:val="Tabela"/>
            </w:pPr>
          </w:p>
        </w:tc>
      </w:tr>
      <w:tr w:rsidR="00111D9A" w:rsidRPr="00F63232" w14:paraId="110A7ECC" w14:textId="77777777" w:rsidTr="00535708">
        <w:tc>
          <w:tcPr>
            <w:tcW w:w="583" w:type="dxa"/>
            <w:vAlign w:val="center"/>
          </w:tcPr>
          <w:p w14:paraId="052556C2" w14:textId="77777777" w:rsidR="00111D9A" w:rsidRPr="00F63232" w:rsidRDefault="00111D9A" w:rsidP="00C86789">
            <w:pPr>
              <w:pStyle w:val="Tabela"/>
            </w:pPr>
            <w:r w:rsidRPr="00F63232">
              <w:t>14</w:t>
            </w:r>
          </w:p>
        </w:tc>
        <w:tc>
          <w:tcPr>
            <w:tcW w:w="3240" w:type="dxa"/>
            <w:vAlign w:val="center"/>
          </w:tcPr>
          <w:p w14:paraId="047E0F92" w14:textId="77777777" w:rsidR="00111D9A" w:rsidRPr="00F63232" w:rsidRDefault="00111D9A" w:rsidP="00C86789">
            <w:pPr>
              <w:pStyle w:val="Tabela"/>
              <w:jc w:val="left"/>
            </w:pPr>
            <w:r w:rsidRPr="00F63232">
              <w:t>Galina Trawkina-Sydorenko</w:t>
            </w:r>
          </w:p>
        </w:tc>
        <w:tc>
          <w:tcPr>
            <w:tcW w:w="3543" w:type="dxa"/>
            <w:vAlign w:val="center"/>
          </w:tcPr>
          <w:p w14:paraId="73280544" w14:textId="77777777" w:rsidR="00111D9A" w:rsidRPr="00F63232" w:rsidRDefault="008B4302" w:rsidP="00C86789">
            <w:pPr>
              <w:pStyle w:val="Tabela"/>
              <w:jc w:val="left"/>
            </w:pPr>
            <w:r w:rsidRPr="00F63232">
              <w:t>Stowarzyszeni</w:t>
            </w:r>
            <w:r w:rsidR="00535708" w:rsidRPr="00F63232">
              <w:t>e</w:t>
            </w:r>
            <w:r w:rsidRPr="00F63232">
              <w:t xml:space="preserve"> Rodaków Rosji</w:t>
            </w:r>
            <w:r w:rsidR="004637F1" w:rsidRPr="00F63232">
              <w:t xml:space="preserve"> w </w:t>
            </w:r>
            <w:r w:rsidRPr="00F63232">
              <w:t>Polsce</w:t>
            </w:r>
            <w:r w:rsidR="00FC46EE" w:rsidRPr="00F63232">
              <w:t xml:space="preserve"> – </w:t>
            </w:r>
            <w:r w:rsidRPr="00F63232">
              <w:t xml:space="preserve">SSR </w:t>
            </w:r>
            <w:r w:rsidR="00535708" w:rsidRPr="00F63232">
              <w:t>„</w:t>
            </w:r>
            <w:r w:rsidRPr="00F63232">
              <w:t>GALICYA</w:t>
            </w:r>
            <w:r w:rsidR="00535708" w:rsidRPr="00F63232">
              <w:t>”</w:t>
            </w:r>
          </w:p>
        </w:tc>
        <w:tc>
          <w:tcPr>
            <w:tcW w:w="1696" w:type="dxa"/>
            <w:vAlign w:val="center"/>
          </w:tcPr>
          <w:p w14:paraId="615EE881" w14:textId="77777777" w:rsidR="00111D9A" w:rsidRPr="00F63232" w:rsidRDefault="008B4302" w:rsidP="00C86789">
            <w:pPr>
              <w:pStyle w:val="Tabela"/>
            </w:pPr>
            <w:r w:rsidRPr="00F63232">
              <w:t>rosyjska</w:t>
            </w:r>
          </w:p>
        </w:tc>
      </w:tr>
      <w:tr w:rsidR="00111D9A" w:rsidRPr="00F63232" w14:paraId="40B4438B" w14:textId="77777777" w:rsidTr="00535708">
        <w:tc>
          <w:tcPr>
            <w:tcW w:w="583" w:type="dxa"/>
            <w:vAlign w:val="center"/>
          </w:tcPr>
          <w:p w14:paraId="5AAF1B18" w14:textId="77777777" w:rsidR="00111D9A" w:rsidRPr="00F63232" w:rsidRDefault="00111D9A" w:rsidP="00C86789">
            <w:pPr>
              <w:pStyle w:val="Tabela"/>
            </w:pPr>
            <w:r w:rsidRPr="00F63232">
              <w:t>15</w:t>
            </w:r>
          </w:p>
        </w:tc>
        <w:tc>
          <w:tcPr>
            <w:tcW w:w="3240" w:type="dxa"/>
            <w:vAlign w:val="center"/>
          </w:tcPr>
          <w:p w14:paraId="0AAF5066" w14:textId="77777777" w:rsidR="00111D9A" w:rsidRPr="00F63232" w:rsidRDefault="00111D9A" w:rsidP="00C86789">
            <w:pPr>
              <w:pStyle w:val="Tabela"/>
              <w:jc w:val="left"/>
            </w:pPr>
            <w:r w:rsidRPr="00F63232">
              <w:t>Ludomir Molitoris</w:t>
            </w:r>
          </w:p>
        </w:tc>
        <w:tc>
          <w:tcPr>
            <w:tcW w:w="3543" w:type="dxa"/>
            <w:vAlign w:val="center"/>
          </w:tcPr>
          <w:p w14:paraId="02AC0305" w14:textId="77777777" w:rsidR="00111D9A" w:rsidRPr="00F63232" w:rsidRDefault="008B4302" w:rsidP="00C86789">
            <w:pPr>
              <w:pStyle w:val="Tabela"/>
              <w:jc w:val="left"/>
            </w:pPr>
            <w:r w:rsidRPr="00F63232">
              <w:t>Towarzystw</w:t>
            </w:r>
            <w:r w:rsidR="00535708" w:rsidRPr="00F63232">
              <w:t>o</w:t>
            </w:r>
            <w:r w:rsidRPr="00F63232">
              <w:t xml:space="preserve"> Słowaków</w:t>
            </w:r>
            <w:r w:rsidR="004637F1" w:rsidRPr="00F63232">
              <w:t xml:space="preserve"> w </w:t>
            </w:r>
            <w:r w:rsidRPr="00F63232">
              <w:t>Polsce</w:t>
            </w:r>
          </w:p>
        </w:tc>
        <w:tc>
          <w:tcPr>
            <w:tcW w:w="1696" w:type="dxa"/>
            <w:vAlign w:val="center"/>
          </w:tcPr>
          <w:p w14:paraId="1BFC7F81" w14:textId="77777777" w:rsidR="00111D9A" w:rsidRPr="00F63232" w:rsidRDefault="008B4302" w:rsidP="00C86789">
            <w:pPr>
              <w:pStyle w:val="Tabela"/>
            </w:pPr>
            <w:r w:rsidRPr="00F63232">
              <w:t>słowacka</w:t>
            </w:r>
          </w:p>
        </w:tc>
      </w:tr>
      <w:tr w:rsidR="00111D9A" w:rsidRPr="00F63232" w14:paraId="6C06A99B" w14:textId="77777777" w:rsidTr="00535708">
        <w:tc>
          <w:tcPr>
            <w:tcW w:w="583" w:type="dxa"/>
            <w:vAlign w:val="center"/>
          </w:tcPr>
          <w:p w14:paraId="5E900782" w14:textId="77777777" w:rsidR="00111D9A" w:rsidRPr="00F63232" w:rsidRDefault="00111D9A" w:rsidP="00C86789">
            <w:pPr>
              <w:pStyle w:val="Tabela"/>
            </w:pPr>
            <w:r w:rsidRPr="00F63232">
              <w:t>16</w:t>
            </w:r>
          </w:p>
        </w:tc>
        <w:tc>
          <w:tcPr>
            <w:tcW w:w="3240" w:type="dxa"/>
            <w:vAlign w:val="center"/>
          </w:tcPr>
          <w:p w14:paraId="567CE22A" w14:textId="77777777" w:rsidR="00111D9A" w:rsidRPr="00F63232" w:rsidRDefault="00111D9A" w:rsidP="00C86789">
            <w:pPr>
              <w:pStyle w:val="Tabela"/>
              <w:jc w:val="left"/>
            </w:pPr>
            <w:r w:rsidRPr="00F63232">
              <w:t>Artur Konopacki</w:t>
            </w:r>
          </w:p>
        </w:tc>
        <w:tc>
          <w:tcPr>
            <w:tcW w:w="3543" w:type="dxa"/>
            <w:vAlign w:val="center"/>
          </w:tcPr>
          <w:p w14:paraId="0FFD3A3B" w14:textId="77777777" w:rsidR="00111D9A" w:rsidRPr="00F63232" w:rsidRDefault="008B4302" w:rsidP="00C86789">
            <w:pPr>
              <w:pStyle w:val="Tabela"/>
              <w:jc w:val="left"/>
            </w:pPr>
            <w:r w:rsidRPr="00F63232">
              <w:t>Związek Tatarów Rzeczypospolitej Polskiej</w:t>
            </w:r>
          </w:p>
        </w:tc>
        <w:tc>
          <w:tcPr>
            <w:tcW w:w="1696" w:type="dxa"/>
            <w:vAlign w:val="center"/>
          </w:tcPr>
          <w:p w14:paraId="00AF9C2A" w14:textId="77777777" w:rsidR="00111D9A" w:rsidRPr="00F63232" w:rsidRDefault="008B4302" w:rsidP="00C86789">
            <w:pPr>
              <w:pStyle w:val="Tabela"/>
            </w:pPr>
            <w:r w:rsidRPr="00F63232">
              <w:t>tatarska</w:t>
            </w:r>
          </w:p>
        </w:tc>
      </w:tr>
      <w:tr w:rsidR="008B4302" w:rsidRPr="00F63232" w14:paraId="4DE8B8E2" w14:textId="77777777" w:rsidTr="00535708">
        <w:tc>
          <w:tcPr>
            <w:tcW w:w="583" w:type="dxa"/>
            <w:vAlign w:val="center"/>
          </w:tcPr>
          <w:p w14:paraId="56A5A1E9" w14:textId="77777777" w:rsidR="008B4302" w:rsidRPr="00F63232" w:rsidRDefault="008B4302" w:rsidP="00C86789">
            <w:pPr>
              <w:pStyle w:val="Tabela"/>
            </w:pPr>
            <w:r w:rsidRPr="00F63232">
              <w:t>17</w:t>
            </w:r>
          </w:p>
        </w:tc>
        <w:tc>
          <w:tcPr>
            <w:tcW w:w="3240" w:type="dxa"/>
            <w:vAlign w:val="center"/>
          </w:tcPr>
          <w:p w14:paraId="2B413DBD" w14:textId="77777777" w:rsidR="008B4302" w:rsidRPr="00F63232" w:rsidRDefault="008B4302" w:rsidP="00C86789">
            <w:pPr>
              <w:pStyle w:val="Tabela"/>
              <w:jc w:val="left"/>
            </w:pPr>
            <w:r w:rsidRPr="00F63232">
              <w:t>Grzegorz Kuprianowicz</w:t>
            </w:r>
            <w:r w:rsidRPr="00F63232">
              <w:rPr>
                <w:rStyle w:val="Odwoanieprzypisudolnego"/>
              </w:rPr>
              <w:footnoteReference w:id="53"/>
            </w:r>
          </w:p>
        </w:tc>
        <w:tc>
          <w:tcPr>
            <w:tcW w:w="3543" w:type="dxa"/>
            <w:vAlign w:val="center"/>
          </w:tcPr>
          <w:p w14:paraId="00EA4A30" w14:textId="77777777" w:rsidR="008B4302" w:rsidRPr="00F63232" w:rsidRDefault="008B4302" w:rsidP="00C86789">
            <w:pPr>
              <w:pStyle w:val="Tabela"/>
              <w:jc w:val="left"/>
            </w:pPr>
            <w:r w:rsidRPr="00F63232">
              <w:t>Towarzystw</w:t>
            </w:r>
            <w:r w:rsidR="00535708" w:rsidRPr="00F63232">
              <w:t>o</w:t>
            </w:r>
            <w:r w:rsidRPr="00F63232">
              <w:t xml:space="preserve"> Ukraińskie</w:t>
            </w:r>
          </w:p>
        </w:tc>
        <w:tc>
          <w:tcPr>
            <w:tcW w:w="1696" w:type="dxa"/>
            <w:vMerge w:val="restart"/>
            <w:vAlign w:val="center"/>
          </w:tcPr>
          <w:p w14:paraId="372CD4B3" w14:textId="77777777" w:rsidR="008B4302" w:rsidRPr="00F63232" w:rsidRDefault="008B4302" w:rsidP="00C86789">
            <w:pPr>
              <w:pStyle w:val="Tabela"/>
            </w:pPr>
            <w:r w:rsidRPr="00F63232">
              <w:t>ukraińska</w:t>
            </w:r>
          </w:p>
        </w:tc>
      </w:tr>
      <w:tr w:rsidR="008B4302" w:rsidRPr="00F63232" w14:paraId="1BB3D2DE" w14:textId="77777777" w:rsidTr="00535708">
        <w:tc>
          <w:tcPr>
            <w:tcW w:w="583" w:type="dxa"/>
            <w:vAlign w:val="center"/>
          </w:tcPr>
          <w:p w14:paraId="7409A3F2" w14:textId="77777777" w:rsidR="008B4302" w:rsidRPr="00F63232" w:rsidRDefault="008B4302" w:rsidP="00C86789">
            <w:pPr>
              <w:pStyle w:val="Tabela"/>
            </w:pPr>
            <w:r w:rsidRPr="00F63232">
              <w:t>18</w:t>
            </w:r>
          </w:p>
        </w:tc>
        <w:tc>
          <w:tcPr>
            <w:tcW w:w="3240" w:type="dxa"/>
            <w:vAlign w:val="center"/>
          </w:tcPr>
          <w:p w14:paraId="30E35FB2" w14:textId="77777777" w:rsidR="008B4302" w:rsidRPr="00F63232" w:rsidRDefault="008B4302" w:rsidP="00C86789">
            <w:pPr>
              <w:pStyle w:val="Tabela"/>
              <w:jc w:val="left"/>
            </w:pPr>
            <w:r w:rsidRPr="00F63232">
              <w:t>Piotr Tyma</w:t>
            </w:r>
          </w:p>
        </w:tc>
        <w:tc>
          <w:tcPr>
            <w:tcW w:w="3543" w:type="dxa"/>
            <w:vAlign w:val="center"/>
          </w:tcPr>
          <w:p w14:paraId="1DDAEEFB" w14:textId="77777777" w:rsidR="008B4302" w:rsidRPr="00F63232" w:rsidRDefault="008B4302" w:rsidP="00C86789">
            <w:pPr>
              <w:pStyle w:val="Tabela"/>
              <w:jc w:val="left"/>
            </w:pPr>
            <w:r w:rsidRPr="00F63232">
              <w:t>Związ</w:t>
            </w:r>
            <w:r w:rsidR="00535708" w:rsidRPr="00F63232">
              <w:t>e</w:t>
            </w:r>
            <w:r w:rsidRPr="00F63232">
              <w:t>k Ukraińców</w:t>
            </w:r>
            <w:r w:rsidR="004637F1" w:rsidRPr="00F63232">
              <w:t xml:space="preserve"> w </w:t>
            </w:r>
            <w:r w:rsidRPr="00F63232">
              <w:t>Polsce</w:t>
            </w:r>
          </w:p>
        </w:tc>
        <w:tc>
          <w:tcPr>
            <w:tcW w:w="1696" w:type="dxa"/>
            <w:vMerge/>
            <w:vAlign w:val="center"/>
          </w:tcPr>
          <w:p w14:paraId="730ED950" w14:textId="77777777" w:rsidR="008B4302" w:rsidRPr="00F63232" w:rsidRDefault="008B4302" w:rsidP="00C86789">
            <w:pPr>
              <w:pStyle w:val="Tabela"/>
            </w:pPr>
          </w:p>
        </w:tc>
      </w:tr>
      <w:tr w:rsidR="00111D9A" w:rsidRPr="00F63232" w14:paraId="094D5C74" w14:textId="77777777" w:rsidTr="00535708">
        <w:tc>
          <w:tcPr>
            <w:tcW w:w="583" w:type="dxa"/>
            <w:vAlign w:val="center"/>
          </w:tcPr>
          <w:p w14:paraId="5CAD4B6A" w14:textId="77777777" w:rsidR="00111D9A" w:rsidRPr="00F63232" w:rsidRDefault="00111D9A" w:rsidP="00C86789">
            <w:pPr>
              <w:pStyle w:val="Tabela"/>
            </w:pPr>
            <w:r w:rsidRPr="00F63232">
              <w:t>19</w:t>
            </w:r>
          </w:p>
        </w:tc>
        <w:tc>
          <w:tcPr>
            <w:tcW w:w="3240" w:type="dxa"/>
            <w:vAlign w:val="center"/>
          </w:tcPr>
          <w:p w14:paraId="7F330742" w14:textId="77777777" w:rsidR="00111D9A" w:rsidRPr="00F63232" w:rsidRDefault="00111D9A" w:rsidP="00C86789">
            <w:pPr>
              <w:pStyle w:val="Tabela"/>
              <w:jc w:val="left"/>
            </w:pPr>
            <w:r w:rsidRPr="00F63232">
              <w:t>Artur Hofman</w:t>
            </w:r>
          </w:p>
        </w:tc>
        <w:tc>
          <w:tcPr>
            <w:tcW w:w="3543" w:type="dxa"/>
            <w:vAlign w:val="center"/>
          </w:tcPr>
          <w:p w14:paraId="63AA6270" w14:textId="77777777" w:rsidR="00111D9A" w:rsidRPr="00F63232" w:rsidRDefault="008B4302" w:rsidP="00C86789">
            <w:pPr>
              <w:pStyle w:val="Tabela"/>
              <w:jc w:val="left"/>
            </w:pPr>
            <w:r w:rsidRPr="00F63232">
              <w:t>Towarzystw</w:t>
            </w:r>
            <w:r w:rsidR="00535708" w:rsidRPr="00F63232">
              <w:t>o</w:t>
            </w:r>
            <w:r w:rsidRPr="00F63232">
              <w:t xml:space="preserve"> Społeczno-Kulturalnego Żydów</w:t>
            </w:r>
            <w:r w:rsidR="004637F1" w:rsidRPr="00F63232">
              <w:t xml:space="preserve"> w </w:t>
            </w:r>
            <w:r w:rsidRPr="00F63232">
              <w:t>Polsce</w:t>
            </w:r>
          </w:p>
        </w:tc>
        <w:tc>
          <w:tcPr>
            <w:tcW w:w="1696" w:type="dxa"/>
            <w:vAlign w:val="center"/>
          </w:tcPr>
          <w:p w14:paraId="1A8F5F72" w14:textId="77777777" w:rsidR="00111D9A" w:rsidRPr="00F63232" w:rsidRDefault="008B4302" w:rsidP="00C86789">
            <w:pPr>
              <w:pStyle w:val="Tabela"/>
            </w:pPr>
            <w:r w:rsidRPr="00F63232">
              <w:t>żydowska</w:t>
            </w:r>
          </w:p>
        </w:tc>
      </w:tr>
      <w:tr w:rsidR="008B4302" w:rsidRPr="00F63232" w14:paraId="13761D23" w14:textId="77777777" w:rsidTr="00535708">
        <w:tc>
          <w:tcPr>
            <w:tcW w:w="583" w:type="dxa"/>
            <w:vAlign w:val="center"/>
          </w:tcPr>
          <w:p w14:paraId="77E07EEA" w14:textId="77777777" w:rsidR="008B4302" w:rsidRPr="00F63232" w:rsidRDefault="008B4302" w:rsidP="00C86789">
            <w:pPr>
              <w:pStyle w:val="Tabela"/>
            </w:pPr>
            <w:r w:rsidRPr="00F63232">
              <w:t>20</w:t>
            </w:r>
          </w:p>
        </w:tc>
        <w:tc>
          <w:tcPr>
            <w:tcW w:w="3240" w:type="dxa"/>
            <w:vAlign w:val="center"/>
          </w:tcPr>
          <w:p w14:paraId="7A71E0B9" w14:textId="77777777" w:rsidR="008B4302" w:rsidRPr="00F63232" w:rsidRDefault="008B4302" w:rsidP="00C86789">
            <w:pPr>
              <w:pStyle w:val="Tabela"/>
              <w:jc w:val="left"/>
            </w:pPr>
            <w:r w:rsidRPr="00F63232">
              <w:t>Tomasz Fopke</w:t>
            </w:r>
          </w:p>
        </w:tc>
        <w:tc>
          <w:tcPr>
            <w:tcW w:w="3543" w:type="dxa"/>
            <w:vMerge w:val="restart"/>
            <w:vAlign w:val="center"/>
          </w:tcPr>
          <w:p w14:paraId="7DC71403" w14:textId="77777777" w:rsidR="008B4302" w:rsidRPr="00F63232" w:rsidRDefault="008B4302" w:rsidP="00C86789">
            <w:pPr>
              <w:pStyle w:val="Tabela"/>
              <w:jc w:val="left"/>
            </w:pPr>
            <w:r w:rsidRPr="00F63232">
              <w:t>Zrzeszenie Kaszubsko-Pomorskie</w:t>
            </w:r>
          </w:p>
        </w:tc>
        <w:tc>
          <w:tcPr>
            <w:tcW w:w="1696" w:type="dxa"/>
            <w:vMerge w:val="restart"/>
            <w:vAlign w:val="center"/>
          </w:tcPr>
          <w:p w14:paraId="5957AC34" w14:textId="77777777" w:rsidR="008B4302" w:rsidRPr="00F63232" w:rsidRDefault="008B4302" w:rsidP="00C86789">
            <w:pPr>
              <w:pStyle w:val="Tabela"/>
            </w:pPr>
            <w:r w:rsidRPr="00F63232">
              <w:t>kaszubski j.r.</w:t>
            </w:r>
          </w:p>
        </w:tc>
      </w:tr>
      <w:tr w:rsidR="008B4302" w:rsidRPr="00F63232" w14:paraId="48AF0A9E" w14:textId="77777777" w:rsidTr="00535708">
        <w:tc>
          <w:tcPr>
            <w:tcW w:w="583" w:type="dxa"/>
            <w:vAlign w:val="center"/>
          </w:tcPr>
          <w:p w14:paraId="35487DD0" w14:textId="77777777" w:rsidR="008B4302" w:rsidRPr="00F63232" w:rsidRDefault="008B4302" w:rsidP="00C86789">
            <w:pPr>
              <w:pStyle w:val="Tabela"/>
            </w:pPr>
            <w:r w:rsidRPr="00F63232">
              <w:t>21</w:t>
            </w:r>
          </w:p>
        </w:tc>
        <w:tc>
          <w:tcPr>
            <w:tcW w:w="3240" w:type="dxa"/>
            <w:vAlign w:val="center"/>
          </w:tcPr>
          <w:p w14:paraId="390F73F2" w14:textId="77777777" w:rsidR="008B4302" w:rsidRPr="00F63232" w:rsidRDefault="008B4302" w:rsidP="00C86789">
            <w:pPr>
              <w:pStyle w:val="Tabela"/>
              <w:jc w:val="left"/>
            </w:pPr>
            <w:r w:rsidRPr="00F63232">
              <w:t>Łukasz Grzędzicki</w:t>
            </w:r>
          </w:p>
        </w:tc>
        <w:tc>
          <w:tcPr>
            <w:tcW w:w="3543" w:type="dxa"/>
            <w:vMerge/>
            <w:vAlign w:val="center"/>
          </w:tcPr>
          <w:p w14:paraId="20DFED86" w14:textId="77777777" w:rsidR="008B4302" w:rsidRPr="00F63232" w:rsidRDefault="008B4302" w:rsidP="00C86789">
            <w:pPr>
              <w:pStyle w:val="Tabela"/>
              <w:jc w:val="left"/>
            </w:pPr>
          </w:p>
        </w:tc>
        <w:tc>
          <w:tcPr>
            <w:tcW w:w="1696" w:type="dxa"/>
            <w:vMerge/>
            <w:vAlign w:val="center"/>
          </w:tcPr>
          <w:p w14:paraId="49A7E2A7" w14:textId="77777777" w:rsidR="008B4302" w:rsidRPr="00F63232" w:rsidRDefault="008B4302" w:rsidP="00C86789">
            <w:pPr>
              <w:pStyle w:val="Tabela"/>
            </w:pPr>
          </w:p>
        </w:tc>
      </w:tr>
    </w:tbl>
    <w:p w14:paraId="7E372317" w14:textId="77777777" w:rsidR="00111D9A" w:rsidRPr="00F63232" w:rsidRDefault="00535708" w:rsidP="00C86789">
      <w:pPr>
        <w:pStyle w:val="rdo"/>
      </w:pPr>
      <w:r w:rsidRPr="00F63232">
        <w:t>Źródło: MSWiA</w:t>
      </w:r>
    </w:p>
    <w:p w14:paraId="244A2570" w14:textId="77777777" w:rsidR="00F10B06" w:rsidRPr="00F63232" w:rsidRDefault="00911A82" w:rsidP="00C86789">
      <w:r w:rsidRPr="00F63232">
        <w:t>Poniższa tabela przedstawia spectrum zagadnień poruszanych przez Komisję Wspólną.</w:t>
      </w:r>
    </w:p>
    <w:p w14:paraId="4B8B0BBC" w14:textId="77777777" w:rsidR="00C3571E" w:rsidRPr="00F63232" w:rsidRDefault="00C3571E" w:rsidP="00C86789"/>
    <w:p w14:paraId="304E012A" w14:textId="77777777" w:rsidR="004710B2" w:rsidRPr="00F63232" w:rsidRDefault="004710B2" w:rsidP="00C86789">
      <w:pPr>
        <w:pStyle w:val="Legenda"/>
      </w:pPr>
      <w:bookmarkStart w:id="720" w:name="_Toc100150374"/>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70</w:t>
      </w:r>
      <w:r w:rsidRPr="00F63232">
        <w:rPr>
          <w:b/>
        </w:rPr>
        <w:fldChar w:fldCharType="end"/>
      </w:r>
      <w:r w:rsidRPr="00F63232">
        <w:rPr>
          <w:b/>
        </w:rPr>
        <w:t>.</w:t>
      </w:r>
      <w:r w:rsidRPr="00F63232">
        <w:t xml:space="preserve"> Zagadnienia omawiane</w:t>
      </w:r>
      <w:r w:rsidR="004637F1" w:rsidRPr="00F63232">
        <w:t xml:space="preserve"> w </w:t>
      </w:r>
      <w:r w:rsidRPr="00F63232">
        <w:t>trakcie posiedzeń</w:t>
      </w:r>
      <w:bookmarkEnd w:id="720"/>
      <w:r w:rsidRPr="00F63232">
        <w:t xml:space="preserve"> </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51"/>
        <w:gridCol w:w="8221"/>
      </w:tblGrid>
      <w:tr w:rsidR="004710B2" w:rsidRPr="00F63232" w14:paraId="0C6A8027" w14:textId="77777777" w:rsidTr="004710B2">
        <w:trPr>
          <w:jc w:val="center"/>
        </w:trPr>
        <w:tc>
          <w:tcPr>
            <w:tcW w:w="5000" w:type="pct"/>
            <w:gridSpan w:val="2"/>
            <w:shd w:val="clear" w:color="auto" w:fill="auto"/>
            <w:vAlign w:val="center"/>
          </w:tcPr>
          <w:p w14:paraId="3B8F883E" w14:textId="77777777" w:rsidR="004710B2" w:rsidRPr="00F63232" w:rsidRDefault="004710B2" w:rsidP="003412CC">
            <w:pPr>
              <w:spacing w:after="0"/>
              <w:jc w:val="center"/>
              <w:rPr>
                <w:rFonts w:cstheme="minorHAnsi"/>
                <w:b/>
              </w:rPr>
            </w:pPr>
            <w:r w:rsidRPr="00F63232">
              <w:rPr>
                <w:rFonts w:cstheme="minorHAnsi"/>
                <w:b/>
              </w:rPr>
              <w:t>2019</w:t>
            </w:r>
          </w:p>
        </w:tc>
      </w:tr>
      <w:tr w:rsidR="002D6055" w:rsidRPr="00F63232" w14:paraId="24F9948F" w14:textId="77777777" w:rsidTr="004710B2">
        <w:trPr>
          <w:jc w:val="center"/>
        </w:trPr>
        <w:tc>
          <w:tcPr>
            <w:tcW w:w="469" w:type="pct"/>
            <w:shd w:val="clear" w:color="auto" w:fill="auto"/>
          </w:tcPr>
          <w:p w14:paraId="6CC31289" w14:textId="77777777" w:rsidR="002D6055" w:rsidRPr="00F63232" w:rsidRDefault="002D6055" w:rsidP="003412CC">
            <w:pPr>
              <w:spacing w:after="0"/>
              <w:jc w:val="left"/>
              <w:rPr>
                <w:b/>
              </w:rPr>
            </w:pPr>
            <w:r w:rsidRPr="00F63232">
              <w:rPr>
                <w:b/>
                <w:vertAlign w:val="superscript"/>
              </w:rPr>
              <w:t>20</w:t>
            </w:r>
            <w:r w:rsidR="004710B2" w:rsidRPr="00F63232">
              <w:rPr>
                <w:b/>
              </w:rPr>
              <w:t>/</w:t>
            </w:r>
            <w:r w:rsidR="004710B2" w:rsidRPr="00F63232">
              <w:rPr>
                <w:b/>
                <w:vertAlign w:val="subscript"/>
              </w:rPr>
              <w:t>III</w:t>
            </w:r>
          </w:p>
        </w:tc>
        <w:tc>
          <w:tcPr>
            <w:tcW w:w="4531" w:type="pct"/>
            <w:shd w:val="clear" w:color="auto" w:fill="auto"/>
          </w:tcPr>
          <w:p w14:paraId="12AAFEB8" w14:textId="77777777" w:rsidR="002D6055" w:rsidRPr="00F63232" w:rsidRDefault="002D6055" w:rsidP="003412CC">
            <w:pPr>
              <w:pStyle w:val="Akapitzlist"/>
              <w:numPr>
                <w:ilvl w:val="0"/>
                <w:numId w:val="4"/>
              </w:numPr>
              <w:spacing w:after="0"/>
              <w:ind w:left="459" w:hanging="425"/>
              <w:rPr>
                <w:rFonts w:cstheme="minorHAnsi"/>
              </w:rPr>
            </w:pPr>
            <w:r w:rsidRPr="00F63232">
              <w:rPr>
                <w:rFonts w:cstheme="minorHAnsi"/>
              </w:rPr>
              <w:t>Środki</w:t>
            </w:r>
            <w:r w:rsidR="004637F1" w:rsidRPr="00F63232">
              <w:rPr>
                <w:rFonts w:cstheme="minorHAnsi"/>
              </w:rPr>
              <w:t xml:space="preserve"> z </w:t>
            </w:r>
            <w:r w:rsidRPr="00F63232">
              <w:rPr>
                <w:rFonts w:cstheme="minorHAnsi"/>
              </w:rPr>
              <w:t>budżetu państwa na działania służące zachowaniu</w:t>
            </w:r>
            <w:r w:rsidR="004637F1" w:rsidRPr="00F63232">
              <w:rPr>
                <w:rFonts w:cstheme="minorHAnsi"/>
              </w:rPr>
              <w:t xml:space="preserve"> i </w:t>
            </w:r>
            <w:r w:rsidRPr="00F63232">
              <w:rPr>
                <w:rFonts w:cstheme="minorHAnsi"/>
              </w:rPr>
              <w:t>rozwojowi tożsamości kulturowej mniejszości narodowych</w:t>
            </w:r>
            <w:r w:rsidR="004637F1" w:rsidRPr="00F63232">
              <w:rPr>
                <w:rFonts w:cstheme="minorHAnsi"/>
              </w:rPr>
              <w:t xml:space="preserve"> i </w:t>
            </w:r>
            <w:r w:rsidRPr="00F63232">
              <w:rPr>
                <w:rFonts w:cstheme="minorHAnsi"/>
              </w:rPr>
              <w:t>etnicznych.</w:t>
            </w:r>
          </w:p>
          <w:p w14:paraId="44FA9084" w14:textId="77777777" w:rsidR="002D6055" w:rsidRPr="00F63232" w:rsidRDefault="002D6055" w:rsidP="003412CC">
            <w:pPr>
              <w:pStyle w:val="Akapitzlist"/>
              <w:numPr>
                <w:ilvl w:val="0"/>
                <w:numId w:val="4"/>
              </w:numPr>
              <w:spacing w:after="0"/>
              <w:ind w:left="459" w:hanging="425"/>
              <w:rPr>
                <w:rFonts w:cstheme="minorHAnsi"/>
              </w:rPr>
            </w:pPr>
            <w:r w:rsidRPr="00F63232">
              <w:rPr>
                <w:rFonts w:cstheme="minorHAnsi"/>
              </w:rPr>
              <w:t>Informacja</w:t>
            </w:r>
            <w:r w:rsidR="004637F1" w:rsidRPr="00F63232">
              <w:rPr>
                <w:rFonts w:cstheme="minorHAnsi"/>
              </w:rPr>
              <w:t xml:space="preserve"> o </w:t>
            </w:r>
            <w:r w:rsidRPr="00F63232">
              <w:rPr>
                <w:rFonts w:cstheme="minorHAnsi"/>
              </w:rPr>
              <w:t>szczegółowych zasadach postępowania przy udzielaniu dotacji na realizację</w:t>
            </w:r>
            <w:r w:rsidR="004637F1" w:rsidRPr="00F63232">
              <w:rPr>
                <w:rFonts w:cstheme="minorHAnsi"/>
              </w:rPr>
              <w:t xml:space="preserve"> w </w:t>
            </w:r>
            <w:r w:rsidRPr="00F63232">
              <w:rPr>
                <w:rFonts w:cstheme="minorHAnsi"/>
              </w:rPr>
              <w:t>2020 r. zadań mających na celu ochronę, zachowanie</w:t>
            </w:r>
            <w:r w:rsidR="004637F1" w:rsidRPr="00F63232">
              <w:rPr>
                <w:rFonts w:cstheme="minorHAnsi"/>
              </w:rPr>
              <w:t xml:space="preserve"> i </w:t>
            </w:r>
            <w:r w:rsidRPr="00F63232">
              <w:rPr>
                <w:rFonts w:cstheme="minorHAnsi"/>
              </w:rPr>
              <w:t>rozwój tożsamości kulturowej mniejszości narodowych</w:t>
            </w:r>
            <w:r w:rsidR="004637F1" w:rsidRPr="00F63232">
              <w:rPr>
                <w:rFonts w:cstheme="minorHAnsi"/>
              </w:rPr>
              <w:t xml:space="preserve"> i </w:t>
            </w:r>
            <w:r w:rsidRPr="00F63232">
              <w:rPr>
                <w:rFonts w:cstheme="minorHAnsi"/>
              </w:rPr>
              <w:t>etnicznych oraz zachowanie</w:t>
            </w:r>
            <w:r w:rsidR="004637F1" w:rsidRPr="00F63232">
              <w:rPr>
                <w:rFonts w:cstheme="minorHAnsi"/>
              </w:rPr>
              <w:t xml:space="preserve"> i </w:t>
            </w:r>
            <w:r w:rsidRPr="00F63232">
              <w:rPr>
                <w:rFonts w:cstheme="minorHAnsi"/>
              </w:rPr>
              <w:t>rozwój języka regionalnego.</w:t>
            </w:r>
          </w:p>
          <w:p w14:paraId="5B86F038" w14:textId="77777777" w:rsidR="002D6055" w:rsidRPr="00F63232" w:rsidRDefault="002D6055" w:rsidP="003412CC">
            <w:pPr>
              <w:pStyle w:val="Akapitzlist"/>
              <w:numPr>
                <w:ilvl w:val="0"/>
                <w:numId w:val="4"/>
              </w:numPr>
              <w:spacing w:after="0"/>
              <w:ind w:left="459" w:hanging="425"/>
              <w:rPr>
                <w:rFonts w:cstheme="minorHAnsi"/>
              </w:rPr>
            </w:pPr>
            <w:r w:rsidRPr="00F63232">
              <w:rPr>
                <w:rFonts w:cstheme="minorHAnsi"/>
              </w:rPr>
              <w:t xml:space="preserve">Dziedzictwo kulturowe mniejszości – stan zachowania. </w:t>
            </w:r>
          </w:p>
          <w:p w14:paraId="62BA6D22" w14:textId="77777777" w:rsidR="002D6055" w:rsidRPr="00F63232" w:rsidRDefault="002D6055" w:rsidP="003412CC">
            <w:pPr>
              <w:pStyle w:val="Akapitzlist"/>
              <w:numPr>
                <w:ilvl w:val="0"/>
                <w:numId w:val="4"/>
              </w:numPr>
              <w:spacing w:after="0"/>
              <w:ind w:left="459" w:hanging="425"/>
              <w:rPr>
                <w:rFonts w:cstheme="minorHAnsi"/>
              </w:rPr>
            </w:pPr>
            <w:r w:rsidRPr="00F63232">
              <w:rPr>
                <w:rFonts w:cstheme="minorHAnsi"/>
              </w:rPr>
              <w:t>Funkcjonowanie inicjatyw kulturalnych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Polsce mających charakter instytucjonalny.</w:t>
            </w:r>
          </w:p>
        </w:tc>
      </w:tr>
      <w:tr w:rsidR="002D6055" w:rsidRPr="00F63232" w14:paraId="31CD1AFA" w14:textId="77777777" w:rsidTr="004710B2">
        <w:trPr>
          <w:jc w:val="center"/>
        </w:trPr>
        <w:tc>
          <w:tcPr>
            <w:tcW w:w="469" w:type="pct"/>
            <w:shd w:val="clear" w:color="auto" w:fill="auto"/>
          </w:tcPr>
          <w:p w14:paraId="15C4F84F" w14:textId="77777777" w:rsidR="002D6055" w:rsidRPr="00F63232" w:rsidRDefault="002D6055" w:rsidP="003412CC">
            <w:pPr>
              <w:spacing w:after="0"/>
              <w:rPr>
                <w:b/>
              </w:rPr>
            </w:pPr>
            <w:r w:rsidRPr="00F63232">
              <w:rPr>
                <w:b/>
                <w:vertAlign w:val="superscript"/>
              </w:rPr>
              <w:lastRenderedPageBreak/>
              <w:t>27</w:t>
            </w:r>
            <w:r w:rsidR="004710B2" w:rsidRPr="00F63232">
              <w:rPr>
                <w:b/>
              </w:rPr>
              <w:t>/</w:t>
            </w:r>
            <w:r w:rsidR="004710B2" w:rsidRPr="00F63232">
              <w:rPr>
                <w:b/>
                <w:vertAlign w:val="subscript"/>
              </w:rPr>
              <w:t>VI</w:t>
            </w:r>
          </w:p>
        </w:tc>
        <w:tc>
          <w:tcPr>
            <w:tcW w:w="4531" w:type="pct"/>
            <w:shd w:val="clear" w:color="auto" w:fill="auto"/>
          </w:tcPr>
          <w:p w14:paraId="4076B7AE"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Ankieta dla przedstawicieli mniejszości narodowych</w:t>
            </w:r>
            <w:r w:rsidR="004637F1" w:rsidRPr="00F63232">
              <w:rPr>
                <w:rFonts w:cstheme="minorHAnsi"/>
              </w:rPr>
              <w:t xml:space="preserve"> i </w:t>
            </w:r>
            <w:r w:rsidRPr="00F63232">
              <w:rPr>
                <w:rFonts w:cstheme="minorHAnsi"/>
              </w:rPr>
              <w:t xml:space="preserve">etnicznych oraz społeczności posługującej się językiem regionalnym pt. </w:t>
            </w:r>
            <w:r w:rsidRPr="00F63232">
              <w:rPr>
                <w:rFonts w:cstheme="minorHAnsi"/>
                <w:i/>
              </w:rPr>
              <w:t>Działania służące podtrzymywaniu tożsamości narodowej, etnicznej</w:t>
            </w:r>
            <w:r w:rsidR="004637F1" w:rsidRPr="00F63232">
              <w:rPr>
                <w:rFonts w:cstheme="minorHAnsi"/>
                <w:i/>
              </w:rPr>
              <w:t xml:space="preserve"> i </w:t>
            </w:r>
            <w:r w:rsidRPr="00F63232">
              <w:rPr>
                <w:rFonts w:cstheme="minorHAnsi"/>
                <w:i/>
              </w:rPr>
              <w:t>językowej uczniów należących do mniejszości narodowych</w:t>
            </w:r>
            <w:r w:rsidR="004637F1" w:rsidRPr="00F63232">
              <w:rPr>
                <w:rFonts w:cstheme="minorHAnsi"/>
                <w:i/>
              </w:rPr>
              <w:t xml:space="preserve"> i </w:t>
            </w:r>
            <w:r w:rsidRPr="00F63232">
              <w:rPr>
                <w:rFonts w:cstheme="minorHAnsi"/>
                <w:i/>
              </w:rPr>
              <w:t>etnicznych oraz społeczności posługującej się językiem regionalnym</w:t>
            </w:r>
            <w:r w:rsidR="004637F1" w:rsidRPr="00F63232">
              <w:rPr>
                <w:rFonts w:cstheme="minorHAnsi"/>
                <w:i/>
              </w:rPr>
              <w:t xml:space="preserve"> w </w:t>
            </w:r>
            <w:r w:rsidRPr="00F63232">
              <w:rPr>
                <w:rFonts w:cstheme="minorHAnsi"/>
                <w:i/>
              </w:rPr>
              <w:t>ramach systemu oświaty</w:t>
            </w:r>
            <w:r w:rsidR="004637F1" w:rsidRPr="00F63232">
              <w:rPr>
                <w:rFonts w:cstheme="minorHAnsi"/>
                <w:i/>
              </w:rPr>
              <w:t xml:space="preserve"> w </w:t>
            </w:r>
            <w:r w:rsidRPr="00F63232">
              <w:rPr>
                <w:rFonts w:cstheme="minorHAnsi"/>
                <w:i/>
              </w:rPr>
              <w:t xml:space="preserve">Polsce </w:t>
            </w:r>
            <w:r w:rsidR="00EF399F" w:rsidRPr="00F63232">
              <w:rPr>
                <w:rFonts w:cstheme="minorHAnsi"/>
                <w:i/>
              </w:rPr>
              <w:t>–</w:t>
            </w:r>
            <w:r w:rsidRPr="00F63232">
              <w:rPr>
                <w:rFonts w:cstheme="minorHAnsi"/>
                <w:i/>
              </w:rPr>
              <w:t xml:space="preserve"> diagnoza</w:t>
            </w:r>
            <w:r w:rsidR="004637F1" w:rsidRPr="00F63232">
              <w:rPr>
                <w:rFonts w:cstheme="minorHAnsi"/>
                <w:i/>
              </w:rPr>
              <w:t xml:space="preserve"> i </w:t>
            </w:r>
            <w:r w:rsidRPr="00F63232">
              <w:rPr>
                <w:rFonts w:cstheme="minorHAnsi"/>
                <w:i/>
              </w:rPr>
              <w:t>propozycje zmian</w:t>
            </w:r>
            <w:r w:rsidRPr="00F63232">
              <w:rPr>
                <w:rFonts w:cstheme="minorHAnsi"/>
              </w:rPr>
              <w:t>.</w:t>
            </w:r>
          </w:p>
          <w:p w14:paraId="257164E8"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Informacja Ministerstwa Inwestycji</w:t>
            </w:r>
            <w:r w:rsidR="004637F1" w:rsidRPr="00F63232">
              <w:rPr>
                <w:rFonts w:cstheme="minorHAnsi"/>
              </w:rPr>
              <w:t xml:space="preserve"> i </w:t>
            </w:r>
            <w:r w:rsidRPr="00F63232">
              <w:rPr>
                <w:rFonts w:cstheme="minorHAnsi"/>
              </w:rPr>
              <w:t>Rozwoju na temat możliwości pozyskiwania przez organizacje mniejszości narodowych</w:t>
            </w:r>
            <w:r w:rsidR="004637F1" w:rsidRPr="00F63232">
              <w:rPr>
                <w:rFonts w:cstheme="minorHAnsi"/>
              </w:rPr>
              <w:t xml:space="preserve"> i </w:t>
            </w:r>
            <w:r w:rsidRPr="00F63232">
              <w:rPr>
                <w:rFonts w:cstheme="minorHAnsi"/>
              </w:rPr>
              <w:t>etnicznych środków finansowych</w:t>
            </w:r>
            <w:r w:rsidR="004637F1" w:rsidRPr="00F63232">
              <w:rPr>
                <w:rFonts w:cstheme="minorHAnsi"/>
              </w:rPr>
              <w:t xml:space="preserve"> z </w:t>
            </w:r>
            <w:r w:rsidRPr="00F63232">
              <w:rPr>
                <w:rFonts w:cstheme="minorHAnsi"/>
              </w:rPr>
              <w:t>funduszy europejskich</w:t>
            </w:r>
          </w:p>
          <w:p w14:paraId="0A38D1D4"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Przygotowanie projektu rządowego</w:t>
            </w:r>
            <w:r w:rsidR="004637F1" w:rsidRPr="00F63232">
              <w:rPr>
                <w:rFonts w:cstheme="minorHAnsi"/>
              </w:rPr>
              <w:t xml:space="preserve"> w </w:t>
            </w:r>
            <w:r w:rsidRPr="00F63232">
              <w:rPr>
                <w:rFonts w:cstheme="minorHAnsi"/>
              </w:rPr>
              <w:t>zakresie nowelizacji ustawy</w:t>
            </w:r>
            <w:r w:rsidR="004637F1" w:rsidRPr="00F63232">
              <w:rPr>
                <w:rFonts w:cstheme="minorHAnsi"/>
              </w:rPr>
              <w:t xml:space="preserve"> o </w:t>
            </w:r>
            <w:r w:rsidRPr="00F63232">
              <w:rPr>
                <w:rFonts w:cstheme="minorHAnsi"/>
              </w:rPr>
              <w:t>systemie ochrony zdrowia</w:t>
            </w:r>
            <w:r w:rsidR="004637F1" w:rsidRPr="00F63232">
              <w:rPr>
                <w:rFonts w:cstheme="minorHAnsi"/>
              </w:rPr>
              <w:t xml:space="preserve"> w </w:t>
            </w:r>
            <w:r w:rsidRPr="00F63232">
              <w:rPr>
                <w:rFonts w:cstheme="minorHAnsi"/>
              </w:rPr>
              <w:t>Polsce</w:t>
            </w:r>
            <w:r w:rsidR="004637F1" w:rsidRPr="00F63232">
              <w:rPr>
                <w:rFonts w:cstheme="minorHAnsi"/>
              </w:rPr>
              <w:t xml:space="preserve"> i </w:t>
            </w:r>
            <w:r w:rsidRPr="00F63232">
              <w:rPr>
                <w:rFonts w:cstheme="minorHAnsi"/>
              </w:rPr>
              <w:t>NFZ</w:t>
            </w:r>
            <w:r w:rsidR="004637F1" w:rsidRPr="00F63232">
              <w:rPr>
                <w:rFonts w:cstheme="minorHAnsi"/>
              </w:rPr>
              <w:t xml:space="preserve"> w </w:t>
            </w:r>
            <w:r w:rsidRPr="00F63232">
              <w:rPr>
                <w:rFonts w:cstheme="minorHAnsi"/>
              </w:rPr>
              <w:t>zakresie pełnego dofinansowania przez Państwo lekarstw dla najuboższych,</w:t>
            </w:r>
            <w:r w:rsidR="004637F1" w:rsidRPr="00F63232">
              <w:rPr>
                <w:rFonts w:cstheme="minorHAnsi"/>
              </w:rPr>
              <w:t xml:space="preserve"> a </w:t>
            </w:r>
            <w:r w:rsidRPr="00F63232">
              <w:rPr>
                <w:rFonts w:cstheme="minorHAnsi"/>
              </w:rPr>
              <w:t>korzystających ze środków pomocy społecznej</w:t>
            </w:r>
          </w:p>
          <w:p w14:paraId="40D678AC"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Współpraca stowarzyszeń</w:t>
            </w:r>
            <w:r w:rsidR="004637F1" w:rsidRPr="00F63232">
              <w:rPr>
                <w:rFonts w:cstheme="minorHAnsi"/>
              </w:rPr>
              <w:t xml:space="preserve"> i </w:t>
            </w:r>
            <w:r w:rsidRPr="00F63232">
              <w:rPr>
                <w:rFonts w:cstheme="minorHAnsi"/>
              </w:rPr>
              <w:t>fundacji romskich</w:t>
            </w:r>
            <w:r w:rsidR="004637F1" w:rsidRPr="00F63232">
              <w:rPr>
                <w:rFonts w:cstheme="minorHAnsi"/>
              </w:rPr>
              <w:t xml:space="preserve"> z </w:t>
            </w:r>
            <w:r w:rsidRPr="00F63232">
              <w:rPr>
                <w:rFonts w:cstheme="minorHAnsi"/>
              </w:rPr>
              <w:t>instytucjami pomocy społecznej.</w:t>
            </w:r>
          </w:p>
          <w:p w14:paraId="7EE04356"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Informacja IPN na temat Komunikatu dotyczącego informacji zawartych</w:t>
            </w:r>
            <w:r w:rsidR="004637F1" w:rsidRPr="00F63232">
              <w:rPr>
                <w:rFonts w:cstheme="minorHAnsi"/>
              </w:rPr>
              <w:t xml:space="preserve"> w </w:t>
            </w:r>
            <w:r w:rsidRPr="00F63232">
              <w:rPr>
                <w:rFonts w:cstheme="minorHAnsi"/>
              </w:rPr>
              <w:t>ustaleniach końcowych śledztwa S 28/02/Zi</w:t>
            </w:r>
            <w:r w:rsidR="004637F1" w:rsidRPr="00F63232">
              <w:rPr>
                <w:rFonts w:cstheme="minorHAnsi"/>
              </w:rPr>
              <w:t xml:space="preserve"> w </w:t>
            </w:r>
            <w:r w:rsidRPr="00F63232">
              <w:rPr>
                <w:rFonts w:cstheme="minorHAnsi"/>
              </w:rPr>
              <w:t>sprawie pozbawienia życia 79 osób – mieszkańców powiatu Bielsk Podlaski,</w:t>
            </w:r>
            <w:r w:rsidR="004637F1" w:rsidRPr="00F63232">
              <w:rPr>
                <w:rFonts w:cstheme="minorHAnsi"/>
              </w:rPr>
              <w:t xml:space="preserve"> w </w:t>
            </w:r>
            <w:r w:rsidRPr="00F63232">
              <w:rPr>
                <w:rFonts w:cstheme="minorHAnsi"/>
              </w:rPr>
              <w:t>tym 30 osób tzw. furmanów</w:t>
            </w:r>
            <w:r w:rsidR="004637F1" w:rsidRPr="00F63232">
              <w:rPr>
                <w:rFonts w:cstheme="minorHAnsi"/>
              </w:rPr>
              <w:t xml:space="preserve"> w </w:t>
            </w:r>
            <w:r w:rsidRPr="00F63232">
              <w:rPr>
                <w:rFonts w:cstheme="minorHAnsi"/>
              </w:rPr>
              <w:t>lesie koło Puchał Starych, dokonanych</w:t>
            </w:r>
            <w:r w:rsidR="004637F1" w:rsidRPr="00F63232">
              <w:rPr>
                <w:rFonts w:cstheme="minorHAnsi"/>
              </w:rPr>
              <w:t xml:space="preserve"> w </w:t>
            </w:r>
            <w:r w:rsidRPr="00F63232">
              <w:rPr>
                <w:rFonts w:cstheme="minorHAnsi"/>
              </w:rPr>
              <w:t>okresie od dnia 29 stycznia 1946 r. do dnia 2 lutego 1946 r.</w:t>
            </w:r>
          </w:p>
          <w:p w14:paraId="7C8426CF"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Życie kulturalne mniejszości narodowych</w:t>
            </w:r>
            <w:r w:rsidR="004637F1" w:rsidRPr="00F63232">
              <w:rPr>
                <w:rFonts w:cstheme="minorHAnsi"/>
              </w:rPr>
              <w:t xml:space="preserve"> i </w:t>
            </w:r>
            <w:r w:rsidRPr="00F63232">
              <w:rPr>
                <w:rFonts w:cstheme="minorHAnsi"/>
              </w:rPr>
              <w:t>etnicznych – problemy</w:t>
            </w:r>
            <w:r w:rsidR="004637F1" w:rsidRPr="00F63232">
              <w:rPr>
                <w:rFonts w:cstheme="minorHAnsi"/>
              </w:rPr>
              <w:t xml:space="preserve"> i </w:t>
            </w:r>
            <w:r w:rsidRPr="00F63232">
              <w:rPr>
                <w:rFonts w:cstheme="minorHAnsi"/>
              </w:rPr>
              <w:t>poszukiwanie modelu funkcjonowania oraz działania Ministerstwa Kultury</w:t>
            </w:r>
            <w:r w:rsidR="004637F1" w:rsidRPr="00F63232">
              <w:rPr>
                <w:rFonts w:cstheme="minorHAnsi"/>
              </w:rPr>
              <w:t xml:space="preserve"> i </w:t>
            </w:r>
            <w:r w:rsidRPr="00F63232">
              <w:rPr>
                <w:rFonts w:cstheme="minorHAnsi"/>
              </w:rPr>
              <w:t>Dziedzictwa Narodowego na rzecz mniejszości narodowych</w:t>
            </w:r>
            <w:r w:rsidR="004637F1" w:rsidRPr="00F63232">
              <w:rPr>
                <w:rFonts w:cstheme="minorHAnsi"/>
              </w:rPr>
              <w:t xml:space="preserve"> i </w:t>
            </w:r>
            <w:r w:rsidRPr="00F63232">
              <w:rPr>
                <w:rFonts w:cstheme="minorHAnsi"/>
              </w:rPr>
              <w:t xml:space="preserve">etnicznych. </w:t>
            </w:r>
          </w:p>
          <w:p w14:paraId="74D1DB0B"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Działania państwa wobec mniejszości ukraińskiej</w:t>
            </w:r>
            <w:r w:rsidR="004637F1" w:rsidRPr="00F63232">
              <w:rPr>
                <w:rFonts w:cstheme="minorHAnsi"/>
              </w:rPr>
              <w:t xml:space="preserve"> w </w:t>
            </w:r>
            <w:r w:rsidRPr="00F63232">
              <w:rPr>
                <w:rFonts w:cstheme="minorHAnsi"/>
              </w:rPr>
              <w:t>województwie lubelskim</w:t>
            </w:r>
            <w:r w:rsidR="004637F1" w:rsidRPr="00F63232">
              <w:rPr>
                <w:rFonts w:cstheme="minorHAnsi"/>
              </w:rPr>
              <w:t xml:space="preserve"> i </w:t>
            </w:r>
            <w:r w:rsidRPr="00F63232">
              <w:rPr>
                <w:rFonts w:cstheme="minorHAnsi"/>
              </w:rPr>
              <w:t>podkarpackim</w:t>
            </w:r>
            <w:r w:rsidR="004637F1" w:rsidRPr="00F63232">
              <w:rPr>
                <w:rFonts w:cstheme="minorHAnsi"/>
              </w:rPr>
              <w:t xml:space="preserve"> w </w:t>
            </w:r>
            <w:r w:rsidRPr="00F63232">
              <w:rPr>
                <w:rFonts w:cstheme="minorHAnsi"/>
              </w:rPr>
              <w:t>drugiej połowie 2018 r.</w:t>
            </w:r>
          </w:p>
        </w:tc>
      </w:tr>
      <w:tr w:rsidR="002D6055" w:rsidRPr="00F63232" w14:paraId="2A3DA215" w14:textId="77777777" w:rsidTr="004710B2">
        <w:trPr>
          <w:jc w:val="center"/>
        </w:trPr>
        <w:tc>
          <w:tcPr>
            <w:tcW w:w="469" w:type="pct"/>
            <w:shd w:val="clear" w:color="auto" w:fill="auto"/>
          </w:tcPr>
          <w:p w14:paraId="2490A48A" w14:textId="77777777" w:rsidR="002D6055" w:rsidRPr="00F63232" w:rsidRDefault="004710B2" w:rsidP="003412CC">
            <w:pPr>
              <w:spacing w:after="0"/>
              <w:rPr>
                <w:b/>
              </w:rPr>
            </w:pPr>
            <w:r w:rsidRPr="00F63232">
              <w:rPr>
                <w:b/>
                <w:vertAlign w:val="superscript"/>
              </w:rPr>
              <w:t>23</w:t>
            </w:r>
            <w:r w:rsidRPr="00F63232">
              <w:rPr>
                <w:b/>
              </w:rPr>
              <w:t>/</w:t>
            </w:r>
            <w:r w:rsidRPr="00F63232">
              <w:rPr>
                <w:b/>
                <w:vertAlign w:val="subscript"/>
              </w:rPr>
              <w:t>X</w:t>
            </w:r>
          </w:p>
        </w:tc>
        <w:tc>
          <w:tcPr>
            <w:tcW w:w="4531" w:type="pct"/>
            <w:shd w:val="clear" w:color="auto" w:fill="auto"/>
          </w:tcPr>
          <w:p w14:paraId="5C05130E"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Reprezentacja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parlamencie</w:t>
            </w:r>
            <w:r w:rsidR="004637F1" w:rsidRPr="00F63232">
              <w:rPr>
                <w:rFonts w:cstheme="minorHAnsi"/>
              </w:rPr>
              <w:t xml:space="preserve"> i </w:t>
            </w:r>
            <w:r w:rsidRPr="00F63232">
              <w:rPr>
                <w:rFonts w:cstheme="minorHAnsi"/>
              </w:rPr>
              <w:t>samorządach – analiza stanu na tle modeli innych krajów europejskich.</w:t>
            </w:r>
          </w:p>
          <w:p w14:paraId="49B8E085"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Mniejszości narodowe</w:t>
            </w:r>
            <w:r w:rsidR="004637F1" w:rsidRPr="00F63232">
              <w:rPr>
                <w:rFonts w:cstheme="minorHAnsi"/>
              </w:rPr>
              <w:t xml:space="preserve"> i </w:t>
            </w:r>
            <w:r w:rsidRPr="00F63232">
              <w:rPr>
                <w:rFonts w:cstheme="minorHAnsi"/>
              </w:rPr>
              <w:t>etniczne</w:t>
            </w:r>
            <w:r w:rsidR="004637F1" w:rsidRPr="00F63232">
              <w:rPr>
                <w:rFonts w:cstheme="minorHAnsi"/>
              </w:rPr>
              <w:t xml:space="preserve"> a </w:t>
            </w:r>
            <w:r w:rsidRPr="00F63232">
              <w:rPr>
                <w:rFonts w:cstheme="minorHAnsi"/>
              </w:rPr>
              <w:t>wychowanie obywatelskie</w:t>
            </w:r>
            <w:r w:rsidR="004637F1" w:rsidRPr="00F63232">
              <w:rPr>
                <w:rFonts w:cstheme="minorHAnsi"/>
              </w:rPr>
              <w:t xml:space="preserve"> i </w:t>
            </w:r>
            <w:r w:rsidRPr="00F63232">
              <w:rPr>
                <w:rFonts w:cstheme="minorHAnsi"/>
              </w:rPr>
              <w:t>patriotyczne</w:t>
            </w:r>
            <w:r w:rsidR="004637F1" w:rsidRPr="00F63232">
              <w:rPr>
                <w:rFonts w:cstheme="minorHAnsi"/>
              </w:rPr>
              <w:t xml:space="preserve"> w </w:t>
            </w:r>
            <w:r w:rsidRPr="00F63232">
              <w:rPr>
                <w:rFonts w:cstheme="minorHAnsi"/>
              </w:rPr>
              <w:t>polskim systemie oświaty.</w:t>
            </w:r>
          </w:p>
          <w:p w14:paraId="548A1F63"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Informacja Ministra Edukacji Narodowej</w:t>
            </w:r>
            <w:r w:rsidR="004637F1" w:rsidRPr="00F63232">
              <w:rPr>
                <w:rFonts w:cstheme="minorHAnsi"/>
              </w:rPr>
              <w:t xml:space="preserve"> w </w:t>
            </w:r>
            <w:r w:rsidRPr="00F63232">
              <w:rPr>
                <w:rFonts w:cstheme="minorHAnsi"/>
              </w:rPr>
              <w:t>sprawie podręczników do nauczania języków mniejszości narodowych</w:t>
            </w:r>
            <w:r w:rsidR="004637F1" w:rsidRPr="00F63232">
              <w:rPr>
                <w:rFonts w:cstheme="minorHAnsi"/>
              </w:rPr>
              <w:t xml:space="preserve"> i </w:t>
            </w:r>
            <w:r w:rsidRPr="00F63232">
              <w:rPr>
                <w:rFonts w:cstheme="minorHAnsi"/>
              </w:rPr>
              <w:t>etnicznych – stan na dzień 1 września 2019 r.</w:t>
            </w:r>
          </w:p>
          <w:p w14:paraId="51E30755"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Informacja Ministerstwa Finansów</w:t>
            </w:r>
            <w:r w:rsidR="004637F1" w:rsidRPr="00F63232">
              <w:rPr>
                <w:rFonts w:cstheme="minorHAnsi"/>
              </w:rPr>
              <w:t xml:space="preserve"> o </w:t>
            </w:r>
            <w:r w:rsidRPr="00F63232">
              <w:rPr>
                <w:rFonts w:cstheme="minorHAnsi"/>
              </w:rPr>
              <w:t>raporcie pt. „Krajowa ocena ryzyka prania pieniędzy oraz finasowanie terroryzmu” oraz powodach umieszczenia</w:t>
            </w:r>
            <w:r w:rsidR="004637F1" w:rsidRPr="00F63232">
              <w:rPr>
                <w:rFonts w:cstheme="minorHAnsi"/>
              </w:rPr>
              <w:t xml:space="preserve"> w </w:t>
            </w:r>
            <w:r w:rsidRPr="00F63232">
              <w:rPr>
                <w:rFonts w:cstheme="minorHAnsi"/>
              </w:rPr>
              <w:t>rozdziale pt. „Zagrożenie terroryzmem” punktu dotyczącego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Polsce.</w:t>
            </w:r>
          </w:p>
          <w:p w14:paraId="0D9D3713"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Problematyka dziejów</w:t>
            </w:r>
            <w:r w:rsidR="004637F1" w:rsidRPr="00F63232">
              <w:rPr>
                <w:rFonts w:cstheme="minorHAnsi"/>
              </w:rPr>
              <w:t xml:space="preserve"> i </w:t>
            </w:r>
            <w:r w:rsidRPr="00F63232">
              <w:rPr>
                <w:rFonts w:cstheme="minorHAnsi"/>
              </w:rPr>
              <w:t>kultur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powstającym Muzeum Ziem Wschodnich dawnej Rzeczypospolitej</w:t>
            </w:r>
            <w:r w:rsidR="004637F1" w:rsidRPr="00F63232">
              <w:rPr>
                <w:rFonts w:cstheme="minorHAnsi"/>
              </w:rPr>
              <w:t xml:space="preserve"> w </w:t>
            </w:r>
            <w:r w:rsidRPr="00F63232">
              <w:rPr>
                <w:rFonts w:cstheme="minorHAnsi"/>
              </w:rPr>
              <w:t>Lublinie.</w:t>
            </w:r>
          </w:p>
          <w:p w14:paraId="63569CA8"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Upamiętnienia mniejszości narodowych</w:t>
            </w:r>
            <w:r w:rsidR="004637F1" w:rsidRPr="00F63232">
              <w:rPr>
                <w:rFonts w:cstheme="minorHAnsi"/>
              </w:rPr>
              <w:t xml:space="preserve"> i </w:t>
            </w:r>
            <w:r w:rsidRPr="00F63232">
              <w:rPr>
                <w:rFonts w:cstheme="minorHAnsi"/>
              </w:rPr>
              <w:t>etnicznych – działania IPN oraz innych organów państwa.</w:t>
            </w:r>
          </w:p>
          <w:p w14:paraId="0CC4C12F"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Problematyka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działaniach Komitetów Ochrony Pamięci Walk</w:t>
            </w:r>
            <w:r w:rsidR="004637F1" w:rsidRPr="00F63232">
              <w:rPr>
                <w:rFonts w:cstheme="minorHAnsi"/>
              </w:rPr>
              <w:t xml:space="preserve"> i </w:t>
            </w:r>
            <w:r w:rsidRPr="00F63232">
              <w:rPr>
                <w:rFonts w:cstheme="minorHAnsi"/>
              </w:rPr>
              <w:t>Męczeństwa.</w:t>
            </w:r>
          </w:p>
          <w:p w14:paraId="7333EDFB"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Działania organów państwa na rzecz zachowania upamiętnień</w:t>
            </w:r>
            <w:r w:rsidR="004637F1" w:rsidRPr="00F63232">
              <w:rPr>
                <w:rFonts w:cstheme="minorHAnsi"/>
              </w:rPr>
              <w:t xml:space="preserve"> i </w:t>
            </w:r>
            <w:r w:rsidRPr="00F63232">
              <w:rPr>
                <w:rFonts w:cstheme="minorHAnsi"/>
              </w:rPr>
              <w:t>grobów mniejszości ukraińskiej</w:t>
            </w:r>
            <w:r w:rsidR="004637F1" w:rsidRPr="00F63232">
              <w:rPr>
                <w:rFonts w:cstheme="minorHAnsi"/>
              </w:rPr>
              <w:t xml:space="preserve"> w </w:t>
            </w:r>
            <w:r w:rsidRPr="00F63232">
              <w:rPr>
                <w:rFonts w:cstheme="minorHAnsi"/>
              </w:rPr>
              <w:t>Polsce.</w:t>
            </w:r>
          </w:p>
        </w:tc>
      </w:tr>
      <w:tr w:rsidR="002D6055" w:rsidRPr="00F63232" w14:paraId="547FD9C7" w14:textId="77777777" w:rsidTr="004710B2">
        <w:trPr>
          <w:jc w:val="center"/>
        </w:trPr>
        <w:tc>
          <w:tcPr>
            <w:tcW w:w="469" w:type="pct"/>
            <w:shd w:val="clear" w:color="auto" w:fill="auto"/>
          </w:tcPr>
          <w:p w14:paraId="197FC8B0" w14:textId="77777777" w:rsidR="002D6055" w:rsidRPr="00F63232" w:rsidRDefault="004710B2" w:rsidP="003412CC">
            <w:pPr>
              <w:spacing w:after="0"/>
              <w:rPr>
                <w:b/>
              </w:rPr>
            </w:pPr>
            <w:r w:rsidRPr="00F63232">
              <w:rPr>
                <w:b/>
                <w:vertAlign w:val="superscript"/>
              </w:rPr>
              <w:t>18</w:t>
            </w:r>
            <w:r w:rsidRPr="00F63232">
              <w:rPr>
                <w:b/>
              </w:rPr>
              <w:t>/</w:t>
            </w:r>
            <w:r w:rsidRPr="00F63232">
              <w:rPr>
                <w:b/>
                <w:vertAlign w:val="subscript"/>
              </w:rPr>
              <w:t>XII</w:t>
            </w:r>
          </w:p>
        </w:tc>
        <w:tc>
          <w:tcPr>
            <w:tcW w:w="4531" w:type="pct"/>
            <w:shd w:val="clear" w:color="auto" w:fill="auto"/>
          </w:tcPr>
          <w:p w14:paraId="5642BF3C"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Problematyka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działaniach Rady Mediów Narodowych</w:t>
            </w:r>
          </w:p>
          <w:p w14:paraId="59AF3C95"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lastRenderedPageBreak/>
              <w:t>Działania Instytutu Pamięci Narodowej</w:t>
            </w:r>
            <w:r w:rsidR="004637F1" w:rsidRPr="00F63232">
              <w:rPr>
                <w:rFonts w:cstheme="minorHAnsi"/>
              </w:rPr>
              <w:t xml:space="preserve"> w </w:t>
            </w:r>
            <w:r w:rsidRPr="00F63232">
              <w:rPr>
                <w:rFonts w:cstheme="minorHAnsi"/>
              </w:rPr>
              <w:t>kwestii pamięci narodowej</w:t>
            </w:r>
            <w:r w:rsidR="004637F1" w:rsidRPr="00F63232">
              <w:rPr>
                <w:rFonts w:cstheme="minorHAnsi"/>
              </w:rPr>
              <w:t xml:space="preserve"> w </w:t>
            </w:r>
            <w:r w:rsidRPr="00F63232">
              <w:rPr>
                <w:rFonts w:cstheme="minorHAnsi"/>
              </w:rPr>
              <w:t>odniesieniu do mniejszości narodowych</w:t>
            </w:r>
            <w:r w:rsidR="004637F1" w:rsidRPr="00F63232">
              <w:rPr>
                <w:rFonts w:cstheme="minorHAnsi"/>
              </w:rPr>
              <w:t xml:space="preserve"> i </w:t>
            </w:r>
            <w:r w:rsidRPr="00F63232">
              <w:rPr>
                <w:rFonts w:cstheme="minorHAnsi"/>
              </w:rPr>
              <w:t>etnicznych</w:t>
            </w:r>
          </w:p>
          <w:p w14:paraId="32B40D86"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Informacja Ministerstwa Spraw Wewnętrznych</w:t>
            </w:r>
            <w:r w:rsidR="004637F1" w:rsidRPr="00F63232">
              <w:rPr>
                <w:rFonts w:cstheme="minorHAnsi"/>
              </w:rPr>
              <w:t xml:space="preserve"> i </w:t>
            </w:r>
            <w:r w:rsidRPr="00F63232">
              <w:rPr>
                <w:rFonts w:cstheme="minorHAnsi"/>
              </w:rPr>
              <w:t>Administracji</w:t>
            </w:r>
            <w:r w:rsidR="004637F1" w:rsidRPr="00F63232">
              <w:rPr>
                <w:rFonts w:cstheme="minorHAnsi"/>
              </w:rPr>
              <w:t xml:space="preserve"> o </w:t>
            </w:r>
            <w:r w:rsidRPr="00F63232">
              <w:rPr>
                <w:rFonts w:cstheme="minorHAnsi"/>
              </w:rPr>
              <w:t>podziale dotacji na realizację</w:t>
            </w:r>
            <w:r w:rsidR="004637F1" w:rsidRPr="00F63232">
              <w:rPr>
                <w:rFonts w:cstheme="minorHAnsi"/>
              </w:rPr>
              <w:t xml:space="preserve"> w </w:t>
            </w:r>
            <w:r w:rsidRPr="00F63232">
              <w:rPr>
                <w:rFonts w:cstheme="minorHAnsi"/>
              </w:rPr>
              <w:t>2020</w:t>
            </w:r>
            <w:r w:rsidR="00DE28BA" w:rsidRPr="00F63232">
              <w:rPr>
                <w:rFonts w:cstheme="minorHAnsi"/>
              </w:rPr>
              <w:t xml:space="preserve"> </w:t>
            </w:r>
            <w:r w:rsidRPr="00F63232">
              <w:rPr>
                <w:rFonts w:cstheme="minorHAnsi"/>
              </w:rPr>
              <w:t>r. zadań mających na celu ochronę, zachowanie</w:t>
            </w:r>
            <w:r w:rsidR="004637F1" w:rsidRPr="00F63232">
              <w:rPr>
                <w:rFonts w:cstheme="minorHAnsi"/>
              </w:rPr>
              <w:t xml:space="preserve"> i </w:t>
            </w:r>
            <w:r w:rsidRPr="00F63232">
              <w:rPr>
                <w:rFonts w:cstheme="minorHAnsi"/>
              </w:rPr>
              <w:t>rozwój tożsamości kulturowej mniejszości narodowych</w:t>
            </w:r>
            <w:r w:rsidR="004637F1" w:rsidRPr="00F63232">
              <w:rPr>
                <w:rFonts w:cstheme="minorHAnsi"/>
              </w:rPr>
              <w:t xml:space="preserve"> i </w:t>
            </w:r>
            <w:r w:rsidRPr="00F63232">
              <w:rPr>
                <w:rFonts w:cstheme="minorHAnsi"/>
              </w:rPr>
              <w:t>etnicznych oraz zachowanie</w:t>
            </w:r>
            <w:r w:rsidR="004637F1" w:rsidRPr="00F63232">
              <w:rPr>
                <w:rFonts w:cstheme="minorHAnsi"/>
              </w:rPr>
              <w:t xml:space="preserve"> i </w:t>
            </w:r>
            <w:r w:rsidRPr="00F63232">
              <w:rPr>
                <w:rFonts w:cstheme="minorHAnsi"/>
              </w:rPr>
              <w:t>rozwój języka regionalnego</w:t>
            </w:r>
          </w:p>
          <w:p w14:paraId="4077AF03"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Założenia polityki państwa wobec mniejszości narodowych</w:t>
            </w:r>
            <w:r w:rsidR="004637F1" w:rsidRPr="00F63232">
              <w:rPr>
                <w:rFonts w:cstheme="minorHAnsi"/>
              </w:rPr>
              <w:t xml:space="preserve"> i </w:t>
            </w:r>
            <w:r w:rsidRPr="00F63232">
              <w:rPr>
                <w:rFonts w:cstheme="minorHAnsi"/>
              </w:rPr>
              <w:t>etnicznych oraz społeczności posługującej się językiem regionalnym</w:t>
            </w:r>
          </w:p>
          <w:p w14:paraId="4A81DE0E"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Informacja</w:t>
            </w:r>
            <w:r w:rsidR="004637F1" w:rsidRPr="00F63232">
              <w:rPr>
                <w:rFonts w:cstheme="minorHAnsi"/>
              </w:rPr>
              <w:t xml:space="preserve"> o </w:t>
            </w:r>
            <w:r w:rsidRPr="00F63232">
              <w:rPr>
                <w:rFonts w:cstheme="minorHAnsi"/>
              </w:rPr>
              <w:t>szczegółowych zasadach postępowania przy udzielaniu dotacji na realizację</w:t>
            </w:r>
            <w:r w:rsidR="004637F1" w:rsidRPr="00F63232">
              <w:rPr>
                <w:rFonts w:cstheme="minorHAnsi"/>
              </w:rPr>
              <w:t xml:space="preserve"> w </w:t>
            </w:r>
            <w:r w:rsidRPr="00F63232">
              <w:rPr>
                <w:rFonts w:cstheme="minorHAnsi"/>
              </w:rPr>
              <w:t>2021 r. zadań mających na celu ochronę, zachowanie</w:t>
            </w:r>
            <w:r w:rsidR="004637F1" w:rsidRPr="00F63232">
              <w:rPr>
                <w:rFonts w:cstheme="minorHAnsi"/>
              </w:rPr>
              <w:t xml:space="preserve"> i </w:t>
            </w:r>
            <w:r w:rsidRPr="00F63232">
              <w:rPr>
                <w:rFonts w:cstheme="minorHAnsi"/>
              </w:rPr>
              <w:t>rozwój tożsamości kulturowej mniejszości narodowych</w:t>
            </w:r>
            <w:r w:rsidR="004637F1" w:rsidRPr="00F63232">
              <w:rPr>
                <w:rFonts w:cstheme="minorHAnsi"/>
              </w:rPr>
              <w:t xml:space="preserve"> i </w:t>
            </w:r>
            <w:r w:rsidRPr="00F63232">
              <w:rPr>
                <w:rFonts w:cstheme="minorHAnsi"/>
              </w:rPr>
              <w:t>etnicznych oraz zachowanie</w:t>
            </w:r>
            <w:r w:rsidR="004637F1" w:rsidRPr="00F63232">
              <w:rPr>
                <w:rFonts w:cstheme="minorHAnsi"/>
              </w:rPr>
              <w:t xml:space="preserve"> i </w:t>
            </w:r>
            <w:r w:rsidRPr="00F63232">
              <w:rPr>
                <w:rFonts w:cstheme="minorHAnsi"/>
              </w:rPr>
              <w:t>rozwój języka regionalnego</w:t>
            </w:r>
          </w:p>
          <w:p w14:paraId="7330A25D"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Reprezentacja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parlamencie</w:t>
            </w:r>
            <w:r w:rsidR="004637F1" w:rsidRPr="00F63232">
              <w:rPr>
                <w:rFonts w:cstheme="minorHAnsi"/>
              </w:rPr>
              <w:t xml:space="preserve"> i </w:t>
            </w:r>
            <w:r w:rsidRPr="00F63232">
              <w:rPr>
                <w:rFonts w:cstheme="minorHAnsi"/>
              </w:rPr>
              <w:t>samorządach. Analiza stanu na</w:t>
            </w:r>
            <w:r w:rsidR="00DE28BA" w:rsidRPr="00F63232">
              <w:rPr>
                <w:rFonts w:cstheme="minorHAnsi"/>
              </w:rPr>
              <w:t xml:space="preserve"> </w:t>
            </w:r>
            <w:r w:rsidRPr="00F63232">
              <w:rPr>
                <w:rFonts w:cstheme="minorHAnsi"/>
              </w:rPr>
              <w:t>tle modeli innych krajów europejskich</w:t>
            </w:r>
          </w:p>
          <w:p w14:paraId="2BD1BD7A"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Mechanizmy powstawania, finansowania, rozmieszczenia</w:t>
            </w:r>
            <w:r w:rsidR="004637F1" w:rsidRPr="00F63232">
              <w:rPr>
                <w:rFonts w:cstheme="minorHAnsi"/>
              </w:rPr>
              <w:t xml:space="preserve"> w </w:t>
            </w:r>
            <w:r w:rsidRPr="00F63232">
              <w:rPr>
                <w:rFonts w:cstheme="minorHAnsi"/>
              </w:rPr>
              <w:t>ramówkach audycji dla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mediach publicznych</w:t>
            </w:r>
          </w:p>
          <w:p w14:paraId="285EB62E"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Informacja Prezesa Królewskiej Fundacji Romów</w:t>
            </w:r>
            <w:r w:rsidR="004637F1" w:rsidRPr="00F63232">
              <w:rPr>
                <w:rFonts w:cstheme="minorHAnsi"/>
              </w:rPr>
              <w:t xml:space="preserve"> o </w:t>
            </w:r>
            <w:r w:rsidRPr="00F63232">
              <w:rPr>
                <w:rFonts w:cstheme="minorHAnsi"/>
              </w:rPr>
              <w:t>przystąpieniu społeczności romskiej do badań nad problematyką adopcji dzieci romskich do nieromskich rodzin</w:t>
            </w:r>
            <w:r w:rsidR="004637F1" w:rsidRPr="00F63232">
              <w:rPr>
                <w:rFonts w:cstheme="minorHAnsi"/>
              </w:rPr>
              <w:t xml:space="preserve"> w </w:t>
            </w:r>
            <w:r w:rsidRPr="00F63232">
              <w:rPr>
                <w:rFonts w:cstheme="minorHAnsi"/>
              </w:rPr>
              <w:t>Polsce</w:t>
            </w:r>
            <w:r w:rsidR="004637F1" w:rsidRPr="00F63232">
              <w:rPr>
                <w:rFonts w:cstheme="minorHAnsi"/>
              </w:rPr>
              <w:t xml:space="preserve"> i </w:t>
            </w:r>
            <w:r w:rsidRPr="00F63232">
              <w:rPr>
                <w:rFonts w:cstheme="minorHAnsi"/>
              </w:rPr>
              <w:t xml:space="preserve">Europie zachodniej </w:t>
            </w:r>
          </w:p>
        </w:tc>
      </w:tr>
      <w:tr w:rsidR="004710B2" w:rsidRPr="00F63232" w14:paraId="721282A0" w14:textId="77777777" w:rsidTr="004710B2">
        <w:trPr>
          <w:jc w:val="center"/>
        </w:trPr>
        <w:tc>
          <w:tcPr>
            <w:tcW w:w="5000" w:type="pct"/>
            <w:gridSpan w:val="2"/>
            <w:shd w:val="clear" w:color="auto" w:fill="auto"/>
          </w:tcPr>
          <w:p w14:paraId="47D283AE" w14:textId="77777777" w:rsidR="004710B2" w:rsidRPr="00F63232" w:rsidRDefault="004710B2" w:rsidP="004C6B39">
            <w:pPr>
              <w:keepNext/>
              <w:spacing w:after="0"/>
              <w:jc w:val="center"/>
              <w:rPr>
                <w:b/>
              </w:rPr>
            </w:pPr>
            <w:r w:rsidRPr="00F63232">
              <w:rPr>
                <w:b/>
              </w:rPr>
              <w:lastRenderedPageBreak/>
              <w:t>2020</w:t>
            </w:r>
          </w:p>
        </w:tc>
      </w:tr>
      <w:tr w:rsidR="002D6055" w:rsidRPr="00F63232" w14:paraId="1BD915DA" w14:textId="77777777" w:rsidTr="004710B2">
        <w:trPr>
          <w:jc w:val="center"/>
        </w:trPr>
        <w:tc>
          <w:tcPr>
            <w:tcW w:w="469" w:type="pct"/>
            <w:shd w:val="clear" w:color="auto" w:fill="auto"/>
          </w:tcPr>
          <w:p w14:paraId="4B2A1ADA" w14:textId="77777777" w:rsidR="002D6055" w:rsidRPr="00F63232" w:rsidRDefault="002D6055" w:rsidP="003412CC">
            <w:pPr>
              <w:spacing w:after="0"/>
              <w:jc w:val="left"/>
              <w:rPr>
                <w:b/>
              </w:rPr>
            </w:pPr>
            <w:r w:rsidRPr="00F63232">
              <w:rPr>
                <w:b/>
                <w:vertAlign w:val="superscript"/>
              </w:rPr>
              <w:t>17</w:t>
            </w:r>
            <w:r w:rsidR="004710B2" w:rsidRPr="00F63232">
              <w:rPr>
                <w:b/>
              </w:rPr>
              <w:t>/</w:t>
            </w:r>
            <w:r w:rsidR="004710B2" w:rsidRPr="00F63232">
              <w:rPr>
                <w:b/>
                <w:vertAlign w:val="subscript"/>
              </w:rPr>
              <w:t>VI</w:t>
            </w:r>
          </w:p>
        </w:tc>
        <w:tc>
          <w:tcPr>
            <w:tcW w:w="4531" w:type="pct"/>
            <w:shd w:val="clear" w:color="auto" w:fill="auto"/>
          </w:tcPr>
          <w:p w14:paraId="2954F83C"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Założenia polityki państwa wobec mniejszości narodowych</w:t>
            </w:r>
            <w:r w:rsidR="004637F1" w:rsidRPr="00F63232">
              <w:rPr>
                <w:rFonts w:cstheme="minorHAnsi"/>
              </w:rPr>
              <w:t xml:space="preserve"> i </w:t>
            </w:r>
            <w:r w:rsidRPr="00F63232">
              <w:rPr>
                <w:rFonts w:cstheme="minorHAnsi"/>
              </w:rPr>
              <w:t>etnicznych oraz społeczności posługującej się językiem regionalnym.</w:t>
            </w:r>
          </w:p>
          <w:p w14:paraId="3BC3E3DF"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Najważniejsze zagadnienia dotyczące mniejszości narodowych</w:t>
            </w:r>
            <w:r w:rsidR="004637F1" w:rsidRPr="00F63232">
              <w:rPr>
                <w:rFonts w:cstheme="minorHAnsi"/>
              </w:rPr>
              <w:t xml:space="preserve"> i </w:t>
            </w:r>
            <w:r w:rsidRPr="00F63232">
              <w:rPr>
                <w:rFonts w:cstheme="minorHAnsi"/>
              </w:rPr>
              <w:t>etnicznych.</w:t>
            </w:r>
          </w:p>
          <w:p w14:paraId="6509C630"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Mniejszości narodowe</w:t>
            </w:r>
            <w:r w:rsidR="004637F1" w:rsidRPr="00F63232">
              <w:rPr>
                <w:rFonts w:cstheme="minorHAnsi"/>
              </w:rPr>
              <w:t xml:space="preserve"> i </w:t>
            </w:r>
            <w:r w:rsidRPr="00F63232">
              <w:rPr>
                <w:rFonts w:cstheme="minorHAnsi"/>
              </w:rPr>
              <w:t>etniczne oraz społeczność posługująca się językiem regionalnym</w:t>
            </w:r>
            <w:r w:rsidR="004637F1" w:rsidRPr="00F63232">
              <w:rPr>
                <w:rFonts w:cstheme="minorHAnsi"/>
              </w:rPr>
              <w:t xml:space="preserve"> w </w:t>
            </w:r>
            <w:r w:rsidRPr="00F63232">
              <w:rPr>
                <w:rFonts w:cstheme="minorHAnsi"/>
              </w:rPr>
              <w:t>warunkach pandemii.</w:t>
            </w:r>
          </w:p>
          <w:p w14:paraId="43051A05"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Informacja</w:t>
            </w:r>
            <w:r w:rsidR="004637F1" w:rsidRPr="00F63232">
              <w:rPr>
                <w:rFonts w:cstheme="minorHAnsi"/>
              </w:rPr>
              <w:t xml:space="preserve"> o </w:t>
            </w:r>
            <w:r w:rsidRPr="00F63232">
              <w:rPr>
                <w:rFonts w:cstheme="minorHAnsi"/>
              </w:rPr>
              <w:t>stanie prac nad modyfikacją systemu oświaty mniejszościowej oraz strategiami oświaty poszczególnych mniejszości.</w:t>
            </w:r>
          </w:p>
          <w:p w14:paraId="35C411F3"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Deklaracja</w:t>
            </w:r>
            <w:r w:rsidR="004637F1" w:rsidRPr="00F63232">
              <w:rPr>
                <w:rFonts w:cstheme="minorHAnsi"/>
              </w:rPr>
              <w:t xml:space="preserve"> w </w:t>
            </w:r>
            <w:r w:rsidRPr="00F63232">
              <w:rPr>
                <w:rFonts w:cstheme="minorHAnsi"/>
              </w:rPr>
              <w:t>sprawie oświaty mniejszości narodowych</w:t>
            </w:r>
            <w:r w:rsidR="004637F1" w:rsidRPr="00F63232">
              <w:rPr>
                <w:rFonts w:cstheme="minorHAnsi"/>
              </w:rPr>
              <w:t xml:space="preserve"> w </w:t>
            </w:r>
            <w:r w:rsidRPr="00F63232">
              <w:rPr>
                <w:rFonts w:cstheme="minorHAnsi"/>
              </w:rPr>
              <w:t>Rzeczpospolitej Polskiej</w:t>
            </w:r>
            <w:r w:rsidR="004637F1" w:rsidRPr="00F63232">
              <w:rPr>
                <w:rFonts w:cstheme="minorHAnsi"/>
              </w:rPr>
              <w:t xml:space="preserve"> i </w:t>
            </w:r>
            <w:r w:rsidRPr="00F63232">
              <w:rPr>
                <w:rFonts w:cstheme="minorHAnsi"/>
              </w:rPr>
              <w:t>Republice Litewskiej.</w:t>
            </w:r>
          </w:p>
          <w:p w14:paraId="3DF172D7" w14:textId="77777777" w:rsidR="002D6055" w:rsidRPr="00F63232" w:rsidRDefault="002D6055" w:rsidP="003412CC">
            <w:pPr>
              <w:pStyle w:val="Akapitzlist"/>
              <w:numPr>
                <w:ilvl w:val="0"/>
                <w:numId w:val="8"/>
              </w:numPr>
              <w:spacing w:after="0"/>
              <w:ind w:left="459" w:hanging="425"/>
            </w:pPr>
            <w:r w:rsidRPr="00F63232">
              <w:t xml:space="preserve">Założenia </w:t>
            </w:r>
            <w:r w:rsidRPr="00F63232">
              <w:rPr>
                <w:i/>
              </w:rPr>
              <w:t>Programu integracji społecznej</w:t>
            </w:r>
            <w:r w:rsidR="004637F1" w:rsidRPr="00F63232">
              <w:rPr>
                <w:i/>
              </w:rPr>
              <w:t xml:space="preserve"> i </w:t>
            </w:r>
            <w:r w:rsidRPr="00F63232">
              <w:rPr>
                <w:i/>
              </w:rPr>
              <w:t>obywatelskiej Romów</w:t>
            </w:r>
            <w:r w:rsidR="004637F1" w:rsidRPr="00F63232">
              <w:rPr>
                <w:i/>
              </w:rPr>
              <w:t xml:space="preserve"> w </w:t>
            </w:r>
            <w:r w:rsidRPr="00F63232">
              <w:rPr>
                <w:i/>
              </w:rPr>
              <w:t>Polsce na lata 2021-2030</w:t>
            </w:r>
            <w:r w:rsidRPr="00F63232">
              <w:t>.</w:t>
            </w:r>
          </w:p>
          <w:p w14:paraId="72CF7A98"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VII raport dot. sytuacji mniejszości narodowych</w:t>
            </w:r>
            <w:r w:rsidR="004637F1" w:rsidRPr="00F63232">
              <w:rPr>
                <w:rFonts w:cstheme="minorHAnsi"/>
              </w:rPr>
              <w:t xml:space="preserve"> i </w:t>
            </w:r>
            <w:r w:rsidRPr="00F63232">
              <w:rPr>
                <w:rFonts w:cstheme="minorHAnsi"/>
              </w:rPr>
              <w:t>etnicznych oraz języka regionalnego</w:t>
            </w:r>
            <w:r w:rsidR="004637F1" w:rsidRPr="00F63232">
              <w:rPr>
                <w:rFonts w:cstheme="minorHAnsi"/>
              </w:rPr>
              <w:t xml:space="preserve"> w </w:t>
            </w:r>
            <w:r w:rsidRPr="00F63232">
              <w:rPr>
                <w:rFonts w:cstheme="minorHAnsi"/>
              </w:rPr>
              <w:t>RP (tzw. raport ustawowy, art. 31 ust 3 ustawy</w:t>
            </w:r>
            <w:r w:rsidR="004637F1" w:rsidRPr="00F63232">
              <w:rPr>
                <w:rFonts w:cstheme="minorHAnsi"/>
              </w:rPr>
              <w:t xml:space="preserve"> o </w:t>
            </w:r>
            <w:r w:rsidRPr="00F63232">
              <w:rPr>
                <w:rFonts w:cstheme="minorHAnsi"/>
              </w:rPr>
              <w:t>mniejszościach).</w:t>
            </w:r>
          </w:p>
          <w:p w14:paraId="1C9F06EB"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Stan przygotowań do Narodowego Spisu Powszechnego 2021.</w:t>
            </w:r>
          </w:p>
        </w:tc>
      </w:tr>
      <w:tr w:rsidR="002D6055" w:rsidRPr="00F63232" w14:paraId="02DDD7E5" w14:textId="77777777" w:rsidTr="004710B2">
        <w:trPr>
          <w:jc w:val="center"/>
        </w:trPr>
        <w:tc>
          <w:tcPr>
            <w:tcW w:w="469" w:type="pct"/>
            <w:shd w:val="clear" w:color="auto" w:fill="auto"/>
          </w:tcPr>
          <w:p w14:paraId="722813AD" w14:textId="77777777" w:rsidR="002D6055" w:rsidRPr="00F63232" w:rsidRDefault="004710B2" w:rsidP="003412CC">
            <w:pPr>
              <w:spacing w:after="0"/>
              <w:jc w:val="left"/>
              <w:rPr>
                <w:b/>
              </w:rPr>
            </w:pPr>
            <w:r w:rsidRPr="00F63232">
              <w:rPr>
                <w:b/>
                <w:vertAlign w:val="superscript"/>
              </w:rPr>
              <w:t>7</w:t>
            </w:r>
            <w:r w:rsidRPr="00F63232">
              <w:rPr>
                <w:b/>
              </w:rPr>
              <w:t>/</w:t>
            </w:r>
            <w:r w:rsidRPr="00F63232">
              <w:rPr>
                <w:b/>
                <w:vertAlign w:val="subscript"/>
              </w:rPr>
              <w:t>X</w:t>
            </w:r>
          </w:p>
        </w:tc>
        <w:tc>
          <w:tcPr>
            <w:tcW w:w="4531" w:type="pct"/>
            <w:shd w:val="clear" w:color="auto" w:fill="auto"/>
          </w:tcPr>
          <w:p w14:paraId="0687B8A1"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rPr>
              <w:t>Zatwierdzenie protokołu</w:t>
            </w:r>
            <w:r w:rsidR="004637F1" w:rsidRPr="00F63232">
              <w:rPr>
                <w:rFonts w:cstheme="minorHAnsi"/>
              </w:rPr>
              <w:t xml:space="preserve"> z </w:t>
            </w:r>
            <w:r w:rsidRPr="00F63232">
              <w:rPr>
                <w:rFonts w:cstheme="minorHAnsi"/>
              </w:rPr>
              <w:t>LXX posiedzenia Komisji Wspólnej Rządu</w:t>
            </w:r>
            <w:r w:rsidR="004637F1" w:rsidRPr="00F63232">
              <w:rPr>
                <w:rFonts w:cstheme="minorHAnsi"/>
              </w:rPr>
              <w:t xml:space="preserve"> i </w:t>
            </w:r>
            <w:r w:rsidRPr="00F63232">
              <w:rPr>
                <w:rFonts w:cstheme="minorHAnsi"/>
              </w:rPr>
              <w:t>Mniejszości Narodowych</w:t>
            </w:r>
            <w:r w:rsidR="004637F1" w:rsidRPr="00F63232">
              <w:rPr>
                <w:rFonts w:cstheme="minorHAnsi"/>
              </w:rPr>
              <w:t xml:space="preserve"> i </w:t>
            </w:r>
            <w:r w:rsidRPr="00F63232">
              <w:rPr>
                <w:rFonts w:cstheme="minorHAnsi"/>
              </w:rPr>
              <w:t xml:space="preserve">Etnicznych oraz wręczenie aktów powołania dla nowych członków Komisji </w:t>
            </w:r>
          </w:p>
          <w:p w14:paraId="1FC2B7CE"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rPr>
              <w:t xml:space="preserve">Odpowiedź strony rządowej na dokument pt. </w:t>
            </w:r>
            <w:r w:rsidRPr="00F63232">
              <w:rPr>
                <w:rFonts w:cstheme="minorHAnsi"/>
                <w:i/>
                <w:iCs/>
              </w:rPr>
              <w:t>Mniejszości narodowe</w:t>
            </w:r>
            <w:r w:rsidR="004637F1" w:rsidRPr="00F63232">
              <w:rPr>
                <w:rFonts w:cstheme="minorHAnsi"/>
                <w:i/>
                <w:iCs/>
              </w:rPr>
              <w:t xml:space="preserve"> i </w:t>
            </w:r>
            <w:r w:rsidRPr="00F63232">
              <w:rPr>
                <w:rFonts w:cstheme="minorHAnsi"/>
                <w:i/>
                <w:iCs/>
              </w:rPr>
              <w:t>etniczne</w:t>
            </w:r>
            <w:r w:rsidR="004637F1" w:rsidRPr="00F63232">
              <w:rPr>
                <w:rFonts w:cstheme="minorHAnsi"/>
                <w:i/>
                <w:iCs/>
              </w:rPr>
              <w:t xml:space="preserve"> w </w:t>
            </w:r>
            <w:r w:rsidRPr="00F63232">
              <w:rPr>
                <w:rFonts w:cstheme="minorHAnsi"/>
                <w:i/>
                <w:iCs/>
              </w:rPr>
              <w:t>Polsce – najważniejsze zagadnienia nurtujące środowiska mniejszości narodowych</w:t>
            </w:r>
            <w:r w:rsidR="004637F1" w:rsidRPr="00F63232">
              <w:rPr>
                <w:rFonts w:cstheme="minorHAnsi"/>
                <w:i/>
                <w:iCs/>
              </w:rPr>
              <w:t xml:space="preserve"> i </w:t>
            </w:r>
            <w:r w:rsidRPr="00F63232">
              <w:rPr>
                <w:rFonts w:cstheme="minorHAnsi"/>
                <w:i/>
                <w:iCs/>
              </w:rPr>
              <w:t>etnicznych.</w:t>
            </w:r>
            <w:r w:rsidRPr="00F63232">
              <w:rPr>
                <w:rFonts w:cstheme="minorHAnsi"/>
              </w:rPr>
              <w:t xml:space="preserve"> </w:t>
            </w:r>
          </w:p>
          <w:p w14:paraId="0C121FF9"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i/>
              </w:rPr>
              <w:t>VII raport dot. sytuacji mniejszości narodowych</w:t>
            </w:r>
            <w:r w:rsidR="004637F1" w:rsidRPr="00F63232">
              <w:rPr>
                <w:rFonts w:cstheme="minorHAnsi"/>
                <w:i/>
              </w:rPr>
              <w:t xml:space="preserve"> i </w:t>
            </w:r>
            <w:r w:rsidRPr="00F63232">
              <w:rPr>
                <w:rFonts w:cstheme="minorHAnsi"/>
                <w:i/>
              </w:rPr>
              <w:t>etnicznych oraz języka regionalnego</w:t>
            </w:r>
            <w:r w:rsidR="004637F1" w:rsidRPr="00F63232">
              <w:rPr>
                <w:rFonts w:cstheme="minorHAnsi"/>
                <w:i/>
              </w:rPr>
              <w:t xml:space="preserve"> w </w:t>
            </w:r>
            <w:r w:rsidRPr="00F63232">
              <w:rPr>
                <w:rFonts w:cstheme="minorHAnsi"/>
                <w:i/>
              </w:rPr>
              <w:t>RP</w:t>
            </w:r>
            <w:r w:rsidRPr="00F63232">
              <w:rPr>
                <w:rFonts w:cstheme="minorHAnsi"/>
              </w:rPr>
              <w:t>.</w:t>
            </w:r>
          </w:p>
          <w:p w14:paraId="2E614789"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rPr>
              <w:t>Mniejszości narodowe</w:t>
            </w:r>
            <w:r w:rsidR="004637F1" w:rsidRPr="00F63232">
              <w:rPr>
                <w:rFonts w:cstheme="minorHAnsi"/>
              </w:rPr>
              <w:t xml:space="preserve"> i </w:t>
            </w:r>
            <w:r w:rsidRPr="00F63232">
              <w:rPr>
                <w:rFonts w:cstheme="minorHAnsi"/>
              </w:rPr>
              <w:t>etniczne oraz społeczność posługująca się języka regionalnym</w:t>
            </w:r>
            <w:r w:rsidR="004637F1" w:rsidRPr="00F63232">
              <w:rPr>
                <w:rFonts w:cstheme="minorHAnsi"/>
              </w:rPr>
              <w:t xml:space="preserve"> w </w:t>
            </w:r>
            <w:r w:rsidRPr="00F63232">
              <w:rPr>
                <w:rFonts w:cstheme="minorHAnsi"/>
              </w:rPr>
              <w:t>warunkach pandemii.</w:t>
            </w:r>
          </w:p>
          <w:p w14:paraId="65020F76" w14:textId="77777777" w:rsidR="002D6055" w:rsidRPr="00F63232" w:rsidRDefault="002D6055" w:rsidP="003412CC">
            <w:pPr>
              <w:pStyle w:val="Akapitzlist"/>
              <w:numPr>
                <w:ilvl w:val="0"/>
                <w:numId w:val="9"/>
              </w:numPr>
              <w:spacing w:after="0"/>
              <w:ind w:left="459" w:hanging="425"/>
            </w:pPr>
            <w:bookmarkStart w:id="721" w:name="_Hlk54178928"/>
            <w:r w:rsidRPr="00F63232">
              <w:t xml:space="preserve">Założenie </w:t>
            </w:r>
            <w:r w:rsidRPr="00F63232">
              <w:rPr>
                <w:i/>
              </w:rPr>
              <w:t xml:space="preserve">Programu </w:t>
            </w:r>
            <w:r w:rsidR="00010E9B" w:rsidRPr="00F63232">
              <w:rPr>
                <w:i/>
              </w:rPr>
              <w:t xml:space="preserve">integracji społecznej i obywatelskiej </w:t>
            </w:r>
            <w:r w:rsidRPr="00F63232">
              <w:rPr>
                <w:i/>
              </w:rPr>
              <w:t>Romów</w:t>
            </w:r>
            <w:r w:rsidR="004637F1" w:rsidRPr="00F63232">
              <w:rPr>
                <w:i/>
              </w:rPr>
              <w:t xml:space="preserve"> w </w:t>
            </w:r>
            <w:r w:rsidRPr="00F63232">
              <w:rPr>
                <w:i/>
              </w:rPr>
              <w:t>Polsce na lata 2021-2030</w:t>
            </w:r>
            <w:r w:rsidRPr="00F63232">
              <w:t>.</w:t>
            </w:r>
          </w:p>
          <w:bookmarkEnd w:id="721"/>
          <w:p w14:paraId="1B1800A7"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rPr>
              <w:lastRenderedPageBreak/>
              <w:t>Informacja DWRMNiE MSWiA dotycząca stanu zaawansowania prac nad wprowadzeniem systemu składania wniosków na dotacje MSWIA on-line.</w:t>
            </w:r>
          </w:p>
        </w:tc>
      </w:tr>
    </w:tbl>
    <w:p w14:paraId="13B01BC6" w14:textId="77777777" w:rsidR="00CE18A5" w:rsidRPr="00F63232" w:rsidRDefault="004710B2" w:rsidP="00C86789">
      <w:pPr>
        <w:pStyle w:val="rdo"/>
      </w:pPr>
      <w:r w:rsidRPr="00F63232">
        <w:lastRenderedPageBreak/>
        <w:t xml:space="preserve">Źródło: </w:t>
      </w:r>
      <w:r w:rsidR="002A0861" w:rsidRPr="00F63232">
        <w:t>Komisja Wspólna.</w:t>
      </w:r>
    </w:p>
    <w:p w14:paraId="66263B85" w14:textId="77777777" w:rsidR="00E2490B" w:rsidRPr="00F63232" w:rsidRDefault="00B50DC1" w:rsidP="00C86789">
      <w:pPr>
        <w:pStyle w:val="Nagwek2"/>
      </w:pPr>
      <w:bookmarkStart w:id="722" w:name="_Toc79567505"/>
      <w:bookmarkStart w:id="723" w:name="_Toc79567609"/>
      <w:bookmarkStart w:id="724" w:name="_Toc83116817"/>
      <w:bookmarkStart w:id="725" w:name="_Ref85532231"/>
      <w:bookmarkStart w:id="726" w:name="_Ref85532240"/>
      <w:bookmarkStart w:id="727" w:name="_Toc116040883"/>
      <w:bookmarkStart w:id="728" w:name="_Toc116556312"/>
      <w:r w:rsidRPr="00F63232">
        <w:t>Wojewodowie</w:t>
      </w:r>
      <w:bookmarkEnd w:id="722"/>
      <w:bookmarkEnd w:id="723"/>
      <w:bookmarkEnd w:id="724"/>
      <w:bookmarkEnd w:id="725"/>
      <w:bookmarkEnd w:id="726"/>
      <w:bookmarkEnd w:id="727"/>
      <w:bookmarkEnd w:id="728"/>
    </w:p>
    <w:p w14:paraId="63C63DD2" w14:textId="77777777" w:rsidR="00635EC0" w:rsidRPr="00F63232" w:rsidRDefault="00635EC0" w:rsidP="00C86789">
      <w:r w:rsidRPr="00F63232">
        <w:t>We wszystkich województwach funkcjonują pełnomocnicy wojewodów ds. mniejszości narodowych</w:t>
      </w:r>
      <w:r w:rsidR="004637F1" w:rsidRPr="00F63232">
        <w:t xml:space="preserve"> i </w:t>
      </w:r>
      <w:r w:rsidRPr="00F63232">
        <w:t>etnicznych</w:t>
      </w:r>
      <w:r w:rsidR="00A3714E" w:rsidRPr="00F63232">
        <w:t>. W</w:t>
      </w:r>
      <w:r w:rsidR="004637F1" w:rsidRPr="00F63232">
        <w:t> </w:t>
      </w:r>
      <w:r w:rsidRPr="00F63232">
        <w:t xml:space="preserve">niektórych województwach problematyką tą zajmują się dodatkowe osoby, </w:t>
      </w:r>
      <w:r w:rsidR="00BE63E4" w:rsidRPr="00F63232">
        <w:t>współ</w:t>
      </w:r>
      <w:r w:rsidRPr="00F63232">
        <w:t>pracujące</w:t>
      </w:r>
      <w:r w:rsidR="004637F1" w:rsidRPr="00F63232">
        <w:t xml:space="preserve"> z </w:t>
      </w:r>
      <w:r w:rsidRPr="00F63232">
        <w:t>pełnomocnikami</w:t>
      </w:r>
      <w:r w:rsidR="00A3714E" w:rsidRPr="00F63232">
        <w:t>. W</w:t>
      </w:r>
      <w:r w:rsidR="004637F1" w:rsidRPr="00F63232">
        <w:t> </w:t>
      </w:r>
      <w:r w:rsidRPr="00F63232">
        <w:t>sumie na poziomie urzędów wojewódzkich</w:t>
      </w:r>
      <w:r w:rsidR="004637F1" w:rsidRPr="00F63232">
        <w:t xml:space="preserve"> w </w:t>
      </w:r>
      <w:r w:rsidRPr="00F63232">
        <w:t>chwili obecnej problematyką mniejszości zajmuje się</w:t>
      </w:r>
      <w:r w:rsidR="004637F1" w:rsidRPr="00F63232">
        <w:t xml:space="preserve"> w </w:t>
      </w:r>
      <w:r w:rsidRPr="00F63232">
        <w:t>ramach swoich obowiązków</w:t>
      </w:r>
      <w:r w:rsidR="00721197" w:rsidRPr="00F63232">
        <w:t xml:space="preserve"> 1</w:t>
      </w:r>
      <w:r w:rsidR="00816F5B" w:rsidRPr="00F63232">
        <w:t>7</w:t>
      </w:r>
      <w:r w:rsidRPr="00F63232">
        <w:t xml:space="preserve"> osób</w:t>
      </w:r>
      <w:r w:rsidR="00721197" w:rsidRPr="00F63232">
        <w:t xml:space="preserve"> </w:t>
      </w:r>
      <w:r w:rsidR="005B100F" w:rsidRPr="00F63232">
        <w:t>–</w:t>
      </w:r>
      <w:r w:rsidR="00BF5E0D" w:rsidRPr="00F63232">
        <w:t xml:space="preserve"> </w:t>
      </w:r>
      <w:r w:rsidR="00721197" w:rsidRPr="00F63232">
        <w:t>poza pełnomocnikami wojewodów</w:t>
      </w:r>
      <w:r w:rsidRPr="00F63232">
        <w:t xml:space="preserve">. </w:t>
      </w:r>
    </w:p>
    <w:p w14:paraId="473E9FB1" w14:textId="77777777" w:rsidR="00BF5E0D" w:rsidRPr="00F63232" w:rsidRDefault="00BF5E0D" w:rsidP="00BF5E0D">
      <w:r w:rsidRPr="00F63232">
        <w:t>Jedno z pytań ankiety</w:t>
      </w:r>
      <w:r w:rsidR="00D318A5" w:rsidRPr="00F63232">
        <w:t xml:space="preserve"> przesłanej do pełnomocników </w:t>
      </w:r>
      <w:r w:rsidRPr="00F63232">
        <w:t>dotyczyło kwestii wykonywania przez pełnomocników wojewodów innych obowiązków, niezwiązanych z obszarem mniejszości.</w:t>
      </w:r>
    </w:p>
    <w:p w14:paraId="4881338D" w14:textId="77777777" w:rsidR="00F10B06" w:rsidRPr="00F63232" w:rsidRDefault="00635EC0" w:rsidP="00C86789">
      <w:r w:rsidRPr="00F63232">
        <w:t xml:space="preserve">Z </w:t>
      </w:r>
      <w:r w:rsidR="00BF5E0D" w:rsidRPr="00F63232">
        <w:t>uzyskanych odpowiedzi</w:t>
      </w:r>
      <w:r w:rsidRPr="00F63232">
        <w:t xml:space="preserve"> wynika, że problematyka mniejszości nie jest jedynym obowiązkiem pełnomocników. </w:t>
      </w:r>
    </w:p>
    <w:p w14:paraId="1FA3716E" w14:textId="77777777" w:rsidR="00C3571E" w:rsidRPr="00F63232" w:rsidRDefault="00C3571E" w:rsidP="00C86789"/>
    <w:p w14:paraId="5C434E31" w14:textId="77777777" w:rsidR="00635EC0" w:rsidRPr="00F63232" w:rsidRDefault="00635EC0" w:rsidP="00C86789">
      <w:pPr>
        <w:pStyle w:val="Legenda"/>
      </w:pPr>
      <w:bookmarkStart w:id="729" w:name="_Toc10015037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71</w:t>
      </w:r>
      <w:r w:rsidRPr="00F63232">
        <w:rPr>
          <w:b/>
        </w:rPr>
        <w:fldChar w:fldCharType="end"/>
      </w:r>
      <w:r w:rsidRPr="00F63232">
        <w:rPr>
          <w:b/>
        </w:rPr>
        <w:t>.</w:t>
      </w:r>
      <w:r w:rsidRPr="00F63232">
        <w:t xml:space="preserve"> Obciążenie pracą pełnomocnika wojewody</w:t>
      </w:r>
      <w:bookmarkEnd w:id="729"/>
    </w:p>
    <w:tbl>
      <w:tblPr>
        <w:tblStyle w:val="Tabela-Siatka"/>
        <w:tblW w:w="5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49"/>
        <w:gridCol w:w="2555"/>
        <w:gridCol w:w="3968"/>
      </w:tblGrid>
      <w:tr w:rsidR="00635EC0" w:rsidRPr="00F63232" w14:paraId="32C91985" w14:textId="77777777" w:rsidTr="00B05AD8">
        <w:trPr>
          <w:trHeight w:val="300"/>
          <w:tblHeader/>
          <w:jc w:val="center"/>
        </w:trPr>
        <w:tc>
          <w:tcPr>
            <w:tcW w:w="1405" w:type="pct"/>
            <w:noWrap/>
            <w:vAlign w:val="center"/>
            <w:hideMark/>
          </w:tcPr>
          <w:p w14:paraId="1D1BA7B6" w14:textId="77777777" w:rsidR="00635EC0" w:rsidRPr="00F63232" w:rsidRDefault="00635EC0" w:rsidP="00C86789">
            <w:pPr>
              <w:pStyle w:val="Tabela"/>
              <w:rPr>
                <w:b/>
              </w:rPr>
            </w:pPr>
            <w:r w:rsidRPr="00F63232">
              <w:rPr>
                <w:b/>
              </w:rPr>
              <w:t>Województwo</w:t>
            </w:r>
          </w:p>
        </w:tc>
        <w:tc>
          <w:tcPr>
            <w:tcW w:w="1408" w:type="pct"/>
            <w:noWrap/>
            <w:vAlign w:val="center"/>
            <w:hideMark/>
          </w:tcPr>
          <w:p w14:paraId="48FDB8E6" w14:textId="77777777" w:rsidR="00635EC0" w:rsidRPr="00F63232" w:rsidRDefault="00635EC0" w:rsidP="00C86789">
            <w:pPr>
              <w:pStyle w:val="Tabela"/>
              <w:rPr>
                <w:b/>
              </w:rPr>
            </w:pPr>
            <w:r w:rsidRPr="00F63232">
              <w:rPr>
                <w:b/>
              </w:rPr>
              <w:t>Osoby wspomagające pracę pełnomocnika wojewody</w:t>
            </w:r>
          </w:p>
        </w:tc>
        <w:tc>
          <w:tcPr>
            <w:tcW w:w="2187" w:type="pct"/>
            <w:noWrap/>
            <w:vAlign w:val="center"/>
            <w:hideMark/>
          </w:tcPr>
          <w:p w14:paraId="48AB29D8" w14:textId="77777777" w:rsidR="00635EC0" w:rsidRPr="00F63232" w:rsidRDefault="00635EC0" w:rsidP="00C86789">
            <w:pPr>
              <w:pStyle w:val="Tabela"/>
              <w:rPr>
                <w:b/>
              </w:rPr>
            </w:pPr>
            <w:r w:rsidRPr="00F63232">
              <w:rPr>
                <w:b/>
              </w:rPr>
              <w:t>Intensywność zadań niezwiązanych</w:t>
            </w:r>
            <w:r w:rsidR="004637F1" w:rsidRPr="00F63232">
              <w:rPr>
                <w:b/>
              </w:rPr>
              <w:t xml:space="preserve"> z </w:t>
            </w:r>
            <w:r w:rsidRPr="00F63232">
              <w:rPr>
                <w:b/>
              </w:rPr>
              <w:t>mniejszościami</w:t>
            </w:r>
          </w:p>
          <w:p w14:paraId="69711896" w14:textId="77777777" w:rsidR="00635EC0" w:rsidRPr="00F63232" w:rsidRDefault="00635EC0" w:rsidP="00C86789">
            <w:pPr>
              <w:pStyle w:val="Tabela"/>
            </w:pPr>
            <w:r w:rsidRPr="00F63232">
              <w:rPr>
                <w:sz w:val="18"/>
              </w:rPr>
              <w:t>1 – brak zadań, 2 – minimalne obciążenie, 3 – znaczne obciążenie, 4 – istotne obciążenie</w:t>
            </w:r>
          </w:p>
        </w:tc>
      </w:tr>
      <w:tr w:rsidR="00635EC0" w:rsidRPr="00F63232" w14:paraId="3621A409" w14:textId="77777777" w:rsidTr="00B05AD8">
        <w:trPr>
          <w:trHeight w:val="300"/>
          <w:jc w:val="center"/>
        </w:trPr>
        <w:tc>
          <w:tcPr>
            <w:tcW w:w="1405" w:type="pct"/>
            <w:noWrap/>
            <w:vAlign w:val="center"/>
            <w:hideMark/>
          </w:tcPr>
          <w:p w14:paraId="67E4D3CA" w14:textId="77777777" w:rsidR="00635EC0" w:rsidRPr="00F63232" w:rsidRDefault="00635EC0" w:rsidP="00C86789">
            <w:pPr>
              <w:pStyle w:val="Tabela"/>
            </w:pPr>
            <w:r w:rsidRPr="00F63232">
              <w:t>dolnośląskie</w:t>
            </w:r>
          </w:p>
        </w:tc>
        <w:tc>
          <w:tcPr>
            <w:tcW w:w="1408" w:type="pct"/>
            <w:noWrap/>
            <w:vAlign w:val="center"/>
            <w:hideMark/>
          </w:tcPr>
          <w:p w14:paraId="509DC95E" w14:textId="77777777" w:rsidR="00635EC0" w:rsidRPr="00F63232" w:rsidRDefault="00635EC0" w:rsidP="00C86789">
            <w:pPr>
              <w:pStyle w:val="Tabela"/>
            </w:pPr>
            <w:r w:rsidRPr="00F63232">
              <w:t>1</w:t>
            </w:r>
          </w:p>
        </w:tc>
        <w:tc>
          <w:tcPr>
            <w:tcW w:w="2187" w:type="pct"/>
            <w:noWrap/>
            <w:vAlign w:val="center"/>
            <w:hideMark/>
          </w:tcPr>
          <w:p w14:paraId="504304F2" w14:textId="77777777" w:rsidR="00635EC0" w:rsidRPr="00F63232" w:rsidRDefault="00635EC0" w:rsidP="00C86789">
            <w:pPr>
              <w:pStyle w:val="Tabela"/>
            </w:pPr>
            <w:r w:rsidRPr="00F63232">
              <w:t>2</w:t>
            </w:r>
          </w:p>
        </w:tc>
      </w:tr>
      <w:tr w:rsidR="00635EC0" w:rsidRPr="00F63232" w14:paraId="554E3A4C" w14:textId="77777777" w:rsidTr="00B05AD8">
        <w:trPr>
          <w:trHeight w:val="300"/>
          <w:jc w:val="center"/>
        </w:trPr>
        <w:tc>
          <w:tcPr>
            <w:tcW w:w="1405" w:type="pct"/>
            <w:noWrap/>
            <w:vAlign w:val="center"/>
            <w:hideMark/>
          </w:tcPr>
          <w:p w14:paraId="439ECB3B" w14:textId="77777777" w:rsidR="00635EC0" w:rsidRPr="00F63232" w:rsidRDefault="00635EC0" w:rsidP="00C86789">
            <w:pPr>
              <w:pStyle w:val="Tabela"/>
            </w:pPr>
            <w:r w:rsidRPr="00F63232">
              <w:t>kujawsko-pomorskie</w:t>
            </w:r>
          </w:p>
        </w:tc>
        <w:tc>
          <w:tcPr>
            <w:tcW w:w="1408" w:type="pct"/>
            <w:noWrap/>
            <w:vAlign w:val="center"/>
            <w:hideMark/>
          </w:tcPr>
          <w:p w14:paraId="3DE767BB" w14:textId="77777777" w:rsidR="00635EC0" w:rsidRPr="00F63232" w:rsidRDefault="00635EC0" w:rsidP="00C86789">
            <w:pPr>
              <w:pStyle w:val="Tabela"/>
            </w:pPr>
            <w:r w:rsidRPr="00F63232">
              <w:t>1</w:t>
            </w:r>
          </w:p>
        </w:tc>
        <w:tc>
          <w:tcPr>
            <w:tcW w:w="2187" w:type="pct"/>
            <w:noWrap/>
            <w:vAlign w:val="center"/>
            <w:hideMark/>
          </w:tcPr>
          <w:p w14:paraId="71834DD8" w14:textId="77777777" w:rsidR="00635EC0" w:rsidRPr="00F63232" w:rsidRDefault="00635EC0" w:rsidP="00C86789">
            <w:pPr>
              <w:pStyle w:val="Tabela"/>
            </w:pPr>
            <w:r w:rsidRPr="00F63232">
              <w:t>3</w:t>
            </w:r>
          </w:p>
        </w:tc>
      </w:tr>
      <w:tr w:rsidR="00635EC0" w:rsidRPr="00F63232" w14:paraId="13129DAE" w14:textId="77777777" w:rsidTr="00B05AD8">
        <w:trPr>
          <w:trHeight w:val="300"/>
          <w:jc w:val="center"/>
        </w:trPr>
        <w:tc>
          <w:tcPr>
            <w:tcW w:w="1405" w:type="pct"/>
            <w:noWrap/>
            <w:vAlign w:val="center"/>
            <w:hideMark/>
          </w:tcPr>
          <w:p w14:paraId="351F65EE" w14:textId="77777777" w:rsidR="00635EC0" w:rsidRPr="00F63232" w:rsidRDefault="00635EC0" w:rsidP="00C86789">
            <w:pPr>
              <w:pStyle w:val="Tabela"/>
            </w:pPr>
            <w:r w:rsidRPr="00F63232">
              <w:t>lubelskie</w:t>
            </w:r>
          </w:p>
        </w:tc>
        <w:tc>
          <w:tcPr>
            <w:tcW w:w="1408" w:type="pct"/>
            <w:noWrap/>
            <w:vAlign w:val="center"/>
            <w:hideMark/>
          </w:tcPr>
          <w:p w14:paraId="109619A8" w14:textId="77777777" w:rsidR="00635EC0" w:rsidRPr="00F63232" w:rsidRDefault="00FE4A7C" w:rsidP="00C86789">
            <w:pPr>
              <w:pStyle w:val="Tabela"/>
            </w:pPr>
            <w:r w:rsidRPr="00F63232">
              <w:t>1</w:t>
            </w:r>
          </w:p>
        </w:tc>
        <w:tc>
          <w:tcPr>
            <w:tcW w:w="2187" w:type="pct"/>
            <w:noWrap/>
            <w:vAlign w:val="center"/>
            <w:hideMark/>
          </w:tcPr>
          <w:p w14:paraId="6962EC5D" w14:textId="77777777" w:rsidR="00635EC0" w:rsidRPr="00F63232" w:rsidRDefault="00FE4A7C" w:rsidP="00C86789">
            <w:pPr>
              <w:pStyle w:val="Tabela"/>
            </w:pPr>
            <w:r w:rsidRPr="00F63232">
              <w:t>3</w:t>
            </w:r>
          </w:p>
        </w:tc>
      </w:tr>
      <w:tr w:rsidR="00635EC0" w:rsidRPr="00F63232" w14:paraId="79E4D3C4" w14:textId="77777777" w:rsidTr="00B05AD8">
        <w:trPr>
          <w:trHeight w:val="300"/>
          <w:jc w:val="center"/>
        </w:trPr>
        <w:tc>
          <w:tcPr>
            <w:tcW w:w="1405" w:type="pct"/>
            <w:noWrap/>
            <w:vAlign w:val="center"/>
            <w:hideMark/>
          </w:tcPr>
          <w:p w14:paraId="4C37D348" w14:textId="77777777" w:rsidR="00635EC0" w:rsidRPr="00F63232" w:rsidRDefault="00635EC0" w:rsidP="00C86789">
            <w:pPr>
              <w:pStyle w:val="Tabela"/>
            </w:pPr>
            <w:r w:rsidRPr="00F63232">
              <w:t>lubuskie</w:t>
            </w:r>
          </w:p>
        </w:tc>
        <w:tc>
          <w:tcPr>
            <w:tcW w:w="1408" w:type="pct"/>
            <w:noWrap/>
            <w:vAlign w:val="center"/>
            <w:hideMark/>
          </w:tcPr>
          <w:p w14:paraId="14B15E68" w14:textId="77777777" w:rsidR="00635EC0" w:rsidRPr="00F63232" w:rsidRDefault="00635EC0" w:rsidP="00C86789">
            <w:pPr>
              <w:pStyle w:val="Tabela"/>
            </w:pPr>
            <w:r w:rsidRPr="00F63232">
              <w:t>1</w:t>
            </w:r>
          </w:p>
        </w:tc>
        <w:tc>
          <w:tcPr>
            <w:tcW w:w="2187" w:type="pct"/>
            <w:noWrap/>
            <w:vAlign w:val="center"/>
            <w:hideMark/>
          </w:tcPr>
          <w:p w14:paraId="737F68CF" w14:textId="77777777" w:rsidR="00635EC0" w:rsidRPr="00F63232" w:rsidRDefault="00635EC0" w:rsidP="00C86789">
            <w:pPr>
              <w:pStyle w:val="Tabela"/>
            </w:pPr>
            <w:r w:rsidRPr="00F63232">
              <w:t>4</w:t>
            </w:r>
          </w:p>
        </w:tc>
      </w:tr>
      <w:tr w:rsidR="00635EC0" w:rsidRPr="00F63232" w14:paraId="5CD25D0B" w14:textId="77777777" w:rsidTr="00B05AD8">
        <w:trPr>
          <w:trHeight w:val="300"/>
          <w:jc w:val="center"/>
        </w:trPr>
        <w:tc>
          <w:tcPr>
            <w:tcW w:w="1405" w:type="pct"/>
            <w:noWrap/>
            <w:vAlign w:val="center"/>
            <w:hideMark/>
          </w:tcPr>
          <w:p w14:paraId="5A9D0F19" w14:textId="77777777" w:rsidR="00635EC0" w:rsidRPr="00F63232" w:rsidRDefault="00635EC0" w:rsidP="00C86789">
            <w:pPr>
              <w:pStyle w:val="Tabela"/>
            </w:pPr>
            <w:r w:rsidRPr="00F63232">
              <w:t>łódzkie</w:t>
            </w:r>
          </w:p>
        </w:tc>
        <w:tc>
          <w:tcPr>
            <w:tcW w:w="1408" w:type="pct"/>
            <w:noWrap/>
            <w:vAlign w:val="center"/>
            <w:hideMark/>
          </w:tcPr>
          <w:p w14:paraId="56590686" w14:textId="77777777" w:rsidR="00635EC0" w:rsidRPr="00F63232" w:rsidRDefault="00635EC0" w:rsidP="00C86789">
            <w:pPr>
              <w:pStyle w:val="Tabela"/>
            </w:pPr>
            <w:r w:rsidRPr="00F63232">
              <w:t>2</w:t>
            </w:r>
          </w:p>
        </w:tc>
        <w:tc>
          <w:tcPr>
            <w:tcW w:w="2187" w:type="pct"/>
            <w:noWrap/>
            <w:vAlign w:val="center"/>
            <w:hideMark/>
          </w:tcPr>
          <w:p w14:paraId="305C37B8" w14:textId="77777777" w:rsidR="00635EC0" w:rsidRPr="00F63232" w:rsidRDefault="00635EC0" w:rsidP="00C86789">
            <w:pPr>
              <w:pStyle w:val="Tabela"/>
            </w:pPr>
            <w:r w:rsidRPr="00F63232">
              <w:t>4</w:t>
            </w:r>
          </w:p>
        </w:tc>
      </w:tr>
      <w:tr w:rsidR="00635EC0" w:rsidRPr="00F63232" w14:paraId="17FAE72D" w14:textId="77777777" w:rsidTr="00B05AD8">
        <w:trPr>
          <w:trHeight w:val="300"/>
          <w:jc w:val="center"/>
        </w:trPr>
        <w:tc>
          <w:tcPr>
            <w:tcW w:w="1405" w:type="pct"/>
            <w:noWrap/>
            <w:vAlign w:val="center"/>
            <w:hideMark/>
          </w:tcPr>
          <w:p w14:paraId="0D48489D" w14:textId="77777777" w:rsidR="00635EC0" w:rsidRPr="00F63232" w:rsidRDefault="00635EC0" w:rsidP="00C86789">
            <w:pPr>
              <w:pStyle w:val="Tabela"/>
            </w:pPr>
            <w:r w:rsidRPr="00F63232">
              <w:t>małopolskie</w:t>
            </w:r>
          </w:p>
        </w:tc>
        <w:tc>
          <w:tcPr>
            <w:tcW w:w="1408" w:type="pct"/>
            <w:noWrap/>
            <w:vAlign w:val="center"/>
            <w:hideMark/>
          </w:tcPr>
          <w:p w14:paraId="29166BCE" w14:textId="77777777" w:rsidR="00635EC0" w:rsidRPr="00F63232" w:rsidRDefault="00635EC0" w:rsidP="00C86789">
            <w:pPr>
              <w:pStyle w:val="Tabela"/>
            </w:pPr>
            <w:r w:rsidRPr="00F63232">
              <w:t>4</w:t>
            </w:r>
          </w:p>
        </w:tc>
        <w:tc>
          <w:tcPr>
            <w:tcW w:w="2187" w:type="pct"/>
            <w:noWrap/>
            <w:vAlign w:val="center"/>
            <w:hideMark/>
          </w:tcPr>
          <w:p w14:paraId="5C327D39" w14:textId="77777777" w:rsidR="00635EC0" w:rsidRPr="00F63232" w:rsidRDefault="00635EC0" w:rsidP="00C86789">
            <w:pPr>
              <w:pStyle w:val="Tabela"/>
            </w:pPr>
            <w:r w:rsidRPr="00F63232">
              <w:t>3</w:t>
            </w:r>
          </w:p>
        </w:tc>
      </w:tr>
      <w:tr w:rsidR="00635EC0" w:rsidRPr="00F63232" w14:paraId="0F292A32" w14:textId="77777777" w:rsidTr="00B05AD8">
        <w:trPr>
          <w:trHeight w:val="300"/>
          <w:jc w:val="center"/>
        </w:trPr>
        <w:tc>
          <w:tcPr>
            <w:tcW w:w="1405" w:type="pct"/>
            <w:noWrap/>
            <w:vAlign w:val="center"/>
            <w:hideMark/>
          </w:tcPr>
          <w:p w14:paraId="0F83594E" w14:textId="77777777" w:rsidR="00635EC0" w:rsidRPr="00F63232" w:rsidRDefault="00635EC0" w:rsidP="00C86789">
            <w:pPr>
              <w:pStyle w:val="Tabela"/>
            </w:pPr>
            <w:r w:rsidRPr="00F63232">
              <w:t>mazowieckie</w:t>
            </w:r>
          </w:p>
        </w:tc>
        <w:tc>
          <w:tcPr>
            <w:tcW w:w="1408" w:type="pct"/>
            <w:noWrap/>
            <w:vAlign w:val="center"/>
            <w:hideMark/>
          </w:tcPr>
          <w:p w14:paraId="3D05C267" w14:textId="77777777" w:rsidR="00635EC0" w:rsidRPr="00F63232" w:rsidRDefault="00ED4CDB" w:rsidP="00C86789">
            <w:pPr>
              <w:pStyle w:val="Tabela"/>
            </w:pPr>
            <w:r w:rsidRPr="00F63232">
              <w:t>1</w:t>
            </w:r>
          </w:p>
        </w:tc>
        <w:tc>
          <w:tcPr>
            <w:tcW w:w="2187" w:type="pct"/>
            <w:noWrap/>
            <w:vAlign w:val="center"/>
            <w:hideMark/>
          </w:tcPr>
          <w:p w14:paraId="20FFC4AF" w14:textId="77777777" w:rsidR="00635EC0" w:rsidRPr="00F63232" w:rsidRDefault="00E92176" w:rsidP="00C86789">
            <w:pPr>
              <w:pStyle w:val="Tabela"/>
            </w:pPr>
            <w:r w:rsidRPr="00F63232">
              <w:t>3</w:t>
            </w:r>
          </w:p>
        </w:tc>
      </w:tr>
      <w:tr w:rsidR="00635EC0" w:rsidRPr="00F63232" w14:paraId="15FB2855" w14:textId="77777777" w:rsidTr="00B05AD8">
        <w:trPr>
          <w:trHeight w:val="300"/>
          <w:jc w:val="center"/>
        </w:trPr>
        <w:tc>
          <w:tcPr>
            <w:tcW w:w="1405" w:type="pct"/>
            <w:noWrap/>
            <w:vAlign w:val="center"/>
            <w:hideMark/>
          </w:tcPr>
          <w:p w14:paraId="3944719E" w14:textId="77777777" w:rsidR="00635EC0" w:rsidRPr="00F63232" w:rsidRDefault="00635EC0" w:rsidP="00C86789">
            <w:pPr>
              <w:pStyle w:val="Tabela"/>
            </w:pPr>
            <w:r w:rsidRPr="00F63232">
              <w:t>opolskie</w:t>
            </w:r>
          </w:p>
        </w:tc>
        <w:tc>
          <w:tcPr>
            <w:tcW w:w="1408" w:type="pct"/>
            <w:noWrap/>
            <w:vAlign w:val="center"/>
            <w:hideMark/>
          </w:tcPr>
          <w:p w14:paraId="11C78FBF" w14:textId="77777777" w:rsidR="00635EC0" w:rsidRPr="00F63232" w:rsidRDefault="00635EC0" w:rsidP="00C86789">
            <w:pPr>
              <w:pStyle w:val="Tabela"/>
            </w:pPr>
            <w:r w:rsidRPr="00F63232">
              <w:t>3</w:t>
            </w:r>
          </w:p>
        </w:tc>
        <w:tc>
          <w:tcPr>
            <w:tcW w:w="2187" w:type="pct"/>
            <w:noWrap/>
            <w:vAlign w:val="center"/>
            <w:hideMark/>
          </w:tcPr>
          <w:p w14:paraId="2FE24198" w14:textId="77777777" w:rsidR="00635EC0" w:rsidRPr="00F63232" w:rsidRDefault="00635EC0" w:rsidP="00C86789">
            <w:pPr>
              <w:pStyle w:val="Tabela"/>
            </w:pPr>
            <w:r w:rsidRPr="00F63232">
              <w:t>4</w:t>
            </w:r>
          </w:p>
        </w:tc>
      </w:tr>
      <w:tr w:rsidR="00635EC0" w:rsidRPr="00F63232" w14:paraId="579608EF" w14:textId="77777777" w:rsidTr="00B05AD8">
        <w:trPr>
          <w:trHeight w:val="300"/>
          <w:jc w:val="center"/>
        </w:trPr>
        <w:tc>
          <w:tcPr>
            <w:tcW w:w="1405" w:type="pct"/>
            <w:noWrap/>
            <w:vAlign w:val="center"/>
            <w:hideMark/>
          </w:tcPr>
          <w:p w14:paraId="5F46FCA0" w14:textId="77777777" w:rsidR="00635EC0" w:rsidRPr="00F63232" w:rsidRDefault="00635EC0" w:rsidP="00C86789">
            <w:pPr>
              <w:pStyle w:val="Tabela"/>
            </w:pPr>
            <w:r w:rsidRPr="00F63232">
              <w:t>podkarpackie</w:t>
            </w:r>
          </w:p>
        </w:tc>
        <w:tc>
          <w:tcPr>
            <w:tcW w:w="1408" w:type="pct"/>
            <w:noWrap/>
            <w:vAlign w:val="center"/>
            <w:hideMark/>
          </w:tcPr>
          <w:p w14:paraId="4156655C" w14:textId="77777777" w:rsidR="00635EC0" w:rsidRPr="00F63232" w:rsidRDefault="00635EC0" w:rsidP="00C86789">
            <w:pPr>
              <w:pStyle w:val="Tabela"/>
            </w:pPr>
            <w:r w:rsidRPr="00F63232">
              <w:t>1</w:t>
            </w:r>
          </w:p>
        </w:tc>
        <w:tc>
          <w:tcPr>
            <w:tcW w:w="2187" w:type="pct"/>
            <w:noWrap/>
            <w:vAlign w:val="center"/>
            <w:hideMark/>
          </w:tcPr>
          <w:p w14:paraId="2A7B4F18" w14:textId="77777777" w:rsidR="00635EC0" w:rsidRPr="00F63232" w:rsidRDefault="00635EC0" w:rsidP="00C86789">
            <w:pPr>
              <w:pStyle w:val="Tabela"/>
            </w:pPr>
            <w:r w:rsidRPr="00F63232">
              <w:t>3</w:t>
            </w:r>
          </w:p>
        </w:tc>
      </w:tr>
      <w:tr w:rsidR="00635EC0" w:rsidRPr="00F63232" w14:paraId="0864227E" w14:textId="77777777" w:rsidTr="00B05AD8">
        <w:trPr>
          <w:trHeight w:val="300"/>
          <w:jc w:val="center"/>
        </w:trPr>
        <w:tc>
          <w:tcPr>
            <w:tcW w:w="1405" w:type="pct"/>
            <w:noWrap/>
            <w:vAlign w:val="center"/>
            <w:hideMark/>
          </w:tcPr>
          <w:p w14:paraId="31E1A206" w14:textId="77777777" w:rsidR="00635EC0" w:rsidRPr="00F63232" w:rsidRDefault="00635EC0" w:rsidP="00C86789">
            <w:pPr>
              <w:pStyle w:val="Tabela"/>
            </w:pPr>
            <w:r w:rsidRPr="00F63232">
              <w:t>podlaskie</w:t>
            </w:r>
          </w:p>
        </w:tc>
        <w:tc>
          <w:tcPr>
            <w:tcW w:w="1408" w:type="pct"/>
            <w:noWrap/>
            <w:vAlign w:val="center"/>
            <w:hideMark/>
          </w:tcPr>
          <w:p w14:paraId="38119AEB" w14:textId="77777777" w:rsidR="00635EC0" w:rsidRPr="00F63232" w:rsidRDefault="00635EC0" w:rsidP="00C86789">
            <w:pPr>
              <w:pStyle w:val="Tabela"/>
            </w:pPr>
            <w:r w:rsidRPr="00F63232">
              <w:t>1</w:t>
            </w:r>
          </w:p>
        </w:tc>
        <w:tc>
          <w:tcPr>
            <w:tcW w:w="2187" w:type="pct"/>
            <w:noWrap/>
            <w:vAlign w:val="center"/>
            <w:hideMark/>
          </w:tcPr>
          <w:p w14:paraId="167101F0" w14:textId="77777777" w:rsidR="00635EC0" w:rsidRPr="00F63232" w:rsidRDefault="00635EC0" w:rsidP="00C86789">
            <w:pPr>
              <w:pStyle w:val="Tabela"/>
            </w:pPr>
            <w:r w:rsidRPr="00F63232">
              <w:t>1</w:t>
            </w:r>
          </w:p>
        </w:tc>
      </w:tr>
      <w:tr w:rsidR="00635EC0" w:rsidRPr="00F63232" w14:paraId="38412497" w14:textId="77777777" w:rsidTr="00B05AD8">
        <w:trPr>
          <w:trHeight w:val="300"/>
          <w:jc w:val="center"/>
        </w:trPr>
        <w:tc>
          <w:tcPr>
            <w:tcW w:w="1405" w:type="pct"/>
            <w:noWrap/>
            <w:vAlign w:val="center"/>
            <w:hideMark/>
          </w:tcPr>
          <w:p w14:paraId="048BE823" w14:textId="77777777" w:rsidR="00635EC0" w:rsidRPr="00F63232" w:rsidRDefault="00635EC0" w:rsidP="00C86789">
            <w:pPr>
              <w:pStyle w:val="Tabela"/>
            </w:pPr>
            <w:r w:rsidRPr="00F63232">
              <w:t>pomorskie</w:t>
            </w:r>
          </w:p>
        </w:tc>
        <w:tc>
          <w:tcPr>
            <w:tcW w:w="1408" w:type="pct"/>
            <w:noWrap/>
            <w:vAlign w:val="center"/>
            <w:hideMark/>
          </w:tcPr>
          <w:p w14:paraId="06552836" w14:textId="77777777" w:rsidR="00635EC0" w:rsidRPr="00F63232" w:rsidRDefault="00635EC0" w:rsidP="00C86789">
            <w:pPr>
              <w:pStyle w:val="Tabela"/>
            </w:pPr>
            <w:r w:rsidRPr="00F63232">
              <w:t>0</w:t>
            </w:r>
          </w:p>
        </w:tc>
        <w:tc>
          <w:tcPr>
            <w:tcW w:w="2187" w:type="pct"/>
            <w:noWrap/>
            <w:vAlign w:val="center"/>
            <w:hideMark/>
          </w:tcPr>
          <w:p w14:paraId="0BF45A84" w14:textId="77777777" w:rsidR="00635EC0" w:rsidRPr="00F63232" w:rsidRDefault="00635EC0" w:rsidP="00C86789">
            <w:pPr>
              <w:pStyle w:val="Tabela"/>
            </w:pPr>
            <w:r w:rsidRPr="00F63232">
              <w:t>4</w:t>
            </w:r>
          </w:p>
        </w:tc>
      </w:tr>
      <w:tr w:rsidR="00635EC0" w:rsidRPr="00F63232" w14:paraId="6D6E61F5" w14:textId="77777777" w:rsidTr="00B05AD8">
        <w:trPr>
          <w:trHeight w:val="300"/>
          <w:jc w:val="center"/>
        </w:trPr>
        <w:tc>
          <w:tcPr>
            <w:tcW w:w="1405" w:type="pct"/>
            <w:noWrap/>
            <w:vAlign w:val="center"/>
            <w:hideMark/>
          </w:tcPr>
          <w:p w14:paraId="362575E5" w14:textId="77777777" w:rsidR="00635EC0" w:rsidRPr="00F63232" w:rsidRDefault="00635EC0" w:rsidP="00C86789">
            <w:pPr>
              <w:pStyle w:val="Tabela"/>
            </w:pPr>
            <w:r w:rsidRPr="00F63232">
              <w:t>śląskie</w:t>
            </w:r>
            <w:r w:rsidR="00E92176" w:rsidRPr="00F63232">
              <w:rPr>
                <w:rStyle w:val="Odwoanieprzypisudolnego"/>
              </w:rPr>
              <w:footnoteReference w:id="54"/>
            </w:r>
          </w:p>
        </w:tc>
        <w:tc>
          <w:tcPr>
            <w:tcW w:w="1408" w:type="pct"/>
            <w:noWrap/>
            <w:vAlign w:val="center"/>
            <w:hideMark/>
          </w:tcPr>
          <w:p w14:paraId="56289F24" w14:textId="77777777" w:rsidR="00635EC0" w:rsidRPr="00F63232" w:rsidRDefault="00635EC0" w:rsidP="00C86789">
            <w:pPr>
              <w:pStyle w:val="Tabela"/>
            </w:pPr>
          </w:p>
        </w:tc>
        <w:tc>
          <w:tcPr>
            <w:tcW w:w="2187" w:type="pct"/>
            <w:noWrap/>
            <w:vAlign w:val="center"/>
            <w:hideMark/>
          </w:tcPr>
          <w:p w14:paraId="6F6E16D2" w14:textId="77777777" w:rsidR="00635EC0" w:rsidRPr="00F63232" w:rsidRDefault="00635EC0" w:rsidP="00C86789">
            <w:pPr>
              <w:pStyle w:val="Tabela"/>
            </w:pPr>
          </w:p>
        </w:tc>
      </w:tr>
      <w:tr w:rsidR="00635EC0" w:rsidRPr="00F63232" w14:paraId="215BF48E" w14:textId="77777777" w:rsidTr="00B05AD8">
        <w:trPr>
          <w:trHeight w:val="300"/>
          <w:jc w:val="center"/>
        </w:trPr>
        <w:tc>
          <w:tcPr>
            <w:tcW w:w="1405" w:type="pct"/>
            <w:noWrap/>
            <w:vAlign w:val="center"/>
            <w:hideMark/>
          </w:tcPr>
          <w:p w14:paraId="3EB0F4F5" w14:textId="77777777" w:rsidR="00635EC0" w:rsidRPr="00F63232" w:rsidRDefault="00635EC0" w:rsidP="00C86789">
            <w:pPr>
              <w:pStyle w:val="Tabela"/>
            </w:pPr>
            <w:r w:rsidRPr="00F63232">
              <w:t>świętokrzyskie</w:t>
            </w:r>
          </w:p>
        </w:tc>
        <w:tc>
          <w:tcPr>
            <w:tcW w:w="1408" w:type="pct"/>
            <w:noWrap/>
            <w:vAlign w:val="center"/>
            <w:hideMark/>
          </w:tcPr>
          <w:p w14:paraId="25B225B6" w14:textId="77777777" w:rsidR="00635EC0" w:rsidRPr="00F63232" w:rsidRDefault="00635EC0" w:rsidP="00C86789">
            <w:pPr>
              <w:pStyle w:val="Tabela"/>
            </w:pPr>
            <w:r w:rsidRPr="00F63232">
              <w:t>1</w:t>
            </w:r>
          </w:p>
        </w:tc>
        <w:tc>
          <w:tcPr>
            <w:tcW w:w="2187" w:type="pct"/>
            <w:noWrap/>
            <w:vAlign w:val="center"/>
            <w:hideMark/>
          </w:tcPr>
          <w:p w14:paraId="3E5D6E44" w14:textId="77777777" w:rsidR="00635EC0" w:rsidRPr="00F63232" w:rsidRDefault="00635EC0" w:rsidP="00C86789">
            <w:pPr>
              <w:pStyle w:val="Tabela"/>
            </w:pPr>
            <w:r w:rsidRPr="00F63232">
              <w:t>4</w:t>
            </w:r>
          </w:p>
        </w:tc>
      </w:tr>
      <w:tr w:rsidR="00635EC0" w:rsidRPr="00F63232" w14:paraId="1B021224" w14:textId="77777777" w:rsidTr="00B05AD8">
        <w:trPr>
          <w:trHeight w:val="300"/>
          <w:jc w:val="center"/>
        </w:trPr>
        <w:tc>
          <w:tcPr>
            <w:tcW w:w="1405" w:type="pct"/>
            <w:noWrap/>
            <w:vAlign w:val="center"/>
            <w:hideMark/>
          </w:tcPr>
          <w:p w14:paraId="5FC1BADC" w14:textId="77777777" w:rsidR="00635EC0" w:rsidRPr="00F63232" w:rsidRDefault="00635EC0" w:rsidP="00C86789">
            <w:pPr>
              <w:pStyle w:val="Tabela"/>
            </w:pPr>
            <w:r w:rsidRPr="00F63232">
              <w:t>warmińsko-mazurskie</w:t>
            </w:r>
          </w:p>
        </w:tc>
        <w:tc>
          <w:tcPr>
            <w:tcW w:w="1408" w:type="pct"/>
            <w:noWrap/>
            <w:vAlign w:val="center"/>
            <w:hideMark/>
          </w:tcPr>
          <w:p w14:paraId="262A6A82" w14:textId="77777777" w:rsidR="00635EC0" w:rsidRPr="00F63232" w:rsidRDefault="00635EC0" w:rsidP="00C86789">
            <w:pPr>
              <w:pStyle w:val="Tabela"/>
            </w:pPr>
            <w:r w:rsidRPr="00F63232">
              <w:t>0</w:t>
            </w:r>
          </w:p>
        </w:tc>
        <w:tc>
          <w:tcPr>
            <w:tcW w:w="2187" w:type="pct"/>
            <w:noWrap/>
            <w:vAlign w:val="center"/>
            <w:hideMark/>
          </w:tcPr>
          <w:p w14:paraId="4444B5DF" w14:textId="77777777" w:rsidR="00635EC0" w:rsidRPr="00F63232" w:rsidRDefault="00635EC0" w:rsidP="00C86789">
            <w:pPr>
              <w:pStyle w:val="Tabela"/>
            </w:pPr>
            <w:r w:rsidRPr="00F63232">
              <w:t>2</w:t>
            </w:r>
          </w:p>
        </w:tc>
      </w:tr>
      <w:tr w:rsidR="00635EC0" w:rsidRPr="00F63232" w14:paraId="549FC430" w14:textId="77777777" w:rsidTr="00B05AD8">
        <w:trPr>
          <w:trHeight w:val="300"/>
          <w:jc w:val="center"/>
        </w:trPr>
        <w:tc>
          <w:tcPr>
            <w:tcW w:w="1405" w:type="pct"/>
            <w:noWrap/>
            <w:vAlign w:val="center"/>
            <w:hideMark/>
          </w:tcPr>
          <w:p w14:paraId="397EB8A9" w14:textId="77777777" w:rsidR="00635EC0" w:rsidRPr="00F63232" w:rsidRDefault="00635EC0" w:rsidP="00C86789">
            <w:pPr>
              <w:pStyle w:val="Tabela"/>
            </w:pPr>
            <w:r w:rsidRPr="00F63232">
              <w:t>wielkopolskie</w:t>
            </w:r>
          </w:p>
        </w:tc>
        <w:tc>
          <w:tcPr>
            <w:tcW w:w="1408" w:type="pct"/>
            <w:noWrap/>
            <w:vAlign w:val="center"/>
            <w:hideMark/>
          </w:tcPr>
          <w:p w14:paraId="4D7EED1B" w14:textId="77777777" w:rsidR="00635EC0" w:rsidRPr="00F63232" w:rsidRDefault="00635EC0" w:rsidP="00C86789">
            <w:pPr>
              <w:pStyle w:val="Tabela"/>
            </w:pPr>
            <w:r w:rsidRPr="00F63232">
              <w:t>0</w:t>
            </w:r>
          </w:p>
        </w:tc>
        <w:tc>
          <w:tcPr>
            <w:tcW w:w="2187" w:type="pct"/>
            <w:noWrap/>
            <w:vAlign w:val="center"/>
            <w:hideMark/>
          </w:tcPr>
          <w:p w14:paraId="195B0A1D" w14:textId="77777777" w:rsidR="00635EC0" w:rsidRPr="00F63232" w:rsidRDefault="00635EC0" w:rsidP="00C86789">
            <w:pPr>
              <w:pStyle w:val="Tabela"/>
            </w:pPr>
            <w:r w:rsidRPr="00F63232">
              <w:t>3</w:t>
            </w:r>
          </w:p>
        </w:tc>
      </w:tr>
      <w:tr w:rsidR="00635EC0" w:rsidRPr="00F63232" w14:paraId="298D995F" w14:textId="77777777" w:rsidTr="00B05AD8">
        <w:trPr>
          <w:trHeight w:val="300"/>
          <w:jc w:val="center"/>
        </w:trPr>
        <w:tc>
          <w:tcPr>
            <w:tcW w:w="1405" w:type="pct"/>
            <w:noWrap/>
            <w:vAlign w:val="center"/>
            <w:hideMark/>
          </w:tcPr>
          <w:p w14:paraId="1036547C" w14:textId="77777777" w:rsidR="00635EC0" w:rsidRPr="00F63232" w:rsidRDefault="00635EC0" w:rsidP="00C86789">
            <w:pPr>
              <w:pStyle w:val="Tabela"/>
            </w:pPr>
            <w:r w:rsidRPr="00F63232">
              <w:t>zachodniopomorskie</w:t>
            </w:r>
          </w:p>
        </w:tc>
        <w:tc>
          <w:tcPr>
            <w:tcW w:w="1408" w:type="pct"/>
            <w:noWrap/>
            <w:vAlign w:val="center"/>
            <w:hideMark/>
          </w:tcPr>
          <w:p w14:paraId="0F53D3DE" w14:textId="77777777" w:rsidR="00635EC0" w:rsidRPr="00F63232" w:rsidRDefault="00E92176" w:rsidP="00C86789">
            <w:pPr>
              <w:pStyle w:val="Tabela"/>
            </w:pPr>
            <w:r w:rsidRPr="00F63232">
              <w:t>0</w:t>
            </w:r>
          </w:p>
        </w:tc>
        <w:tc>
          <w:tcPr>
            <w:tcW w:w="2187" w:type="pct"/>
            <w:noWrap/>
            <w:vAlign w:val="center"/>
            <w:hideMark/>
          </w:tcPr>
          <w:p w14:paraId="1DF3B5AE" w14:textId="77777777" w:rsidR="00635EC0" w:rsidRPr="00F63232" w:rsidRDefault="00E92176" w:rsidP="00C86789">
            <w:pPr>
              <w:pStyle w:val="Tabela"/>
            </w:pPr>
            <w:r w:rsidRPr="00F63232">
              <w:t>4</w:t>
            </w:r>
          </w:p>
        </w:tc>
      </w:tr>
      <w:tr w:rsidR="00635EC0" w:rsidRPr="00F63232" w14:paraId="68BE7077" w14:textId="77777777" w:rsidTr="00B05AD8">
        <w:trPr>
          <w:trHeight w:val="300"/>
          <w:jc w:val="center"/>
        </w:trPr>
        <w:tc>
          <w:tcPr>
            <w:tcW w:w="1405" w:type="pct"/>
            <w:noWrap/>
            <w:vAlign w:val="center"/>
            <w:hideMark/>
          </w:tcPr>
          <w:p w14:paraId="38419E17" w14:textId="77777777" w:rsidR="00635EC0" w:rsidRPr="00F63232" w:rsidRDefault="00635EC0" w:rsidP="00C86789">
            <w:pPr>
              <w:pStyle w:val="Tabela"/>
              <w:rPr>
                <w:b/>
              </w:rPr>
            </w:pPr>
            <w:r w:rsidRPr="00F63232">
              <w:rPr>
                <w:b/>
              </w:rPr>
              <w:t>średnia</w:t>
            </w:r>
          </w:p>
        </w:tc>
        <w:tc>
          <w:tcPr>
            <w:tcW w:w="1408" w:type="pct"/>
            <w:noWrap/>
            <w:vAlign w:val="center"/>
            <w:hideMark/>
          </w:tcPr>
          <w:p w14:paraId="485AA442" w14:textId="77777777" w:rsidR="00635EC0" w:rsidRPr="00F63232" w:rsidRDefault="00E92176" w:rsidP="00C86789">
            <w:pPr>
              <w:pStyle w:val="Tabela"/>
              <w:rPr>
                <w:b/>
              </w:rPr>
            </w:pPr>
            <w:r w:rsidRPr="00F63232">
              <w:rPr>
                <w:b/>
              </w:rPr>
              <w:t>1,1</w:t>
            </w:r>
          </w:p>
        </w:tc>
        <w:tc>
          <w:tcPr>
            <w:tcW w:w="2187" w:type="pct"/>
            <w:noWrap/>
            <w:vAlign w:val="center"/>
            <w:hideMark/>
          </w:tcPr>
          <w:p w14:paraId="585C51E4" w14:textId="77777777" w:rsidR="00635EC0" w:rsidRPr="00F63232" w:rsidRDefault="00E92176" w:rsidP="00C86789">
            <w:pPr>
              <w:pStyle w:val="Tabela"/>
              <w:rPr>
                <w:b/>
              </w:rPr>
            </w:pPr>
            <w:r w:rsidRPr="00F63232">
              <w:rPr>
                <w:b/>
              </w:rPr>
              <w:t>3,1</w:t>
            </w:r>
          </w:p>
        </w:tc>
      </w:tr>
    </w:tbl>
    <w:p w14:paraId="6CED80DC" w14:textId="77777777" w:rsidR="00635EC0" w:rsidRPr="00F63232" w:rsidRDefault="00635EC0" w:rsidP="00C86789">
      <w:pPr>
        <w:pStyle w:val="rdo"/>
      </w:pPr>
      <w:r w:rsidRPr="00F63232">
        <w:lastRenderedPageBreak/>
        <w:t>Źródło: ankieta dla pełnomocników wojewodów</w:t>
      </w:r>
    </w:p>
    <w:p w14:paraId="6E756CE2" w14:textId="77777777" w:rsidR="0019221F" w:rsidRPr="00F63232" w:rsidRDefault="0019221F" w:rsidP="00C86789">
      <w:r w:rsidRPr="00F63232">
        <w:t>W 2021 r. Ministerstwo Spraw Wewnętrznych</w:t>
      </w:r>
      <w:r w:rsidR="004637F1" w:rsidRPr="00F63232">
        <w:t xml:space="preserve"> i </w:t>
      </w:r>
      <w:r w:rsidRPr="00F63232">
        <w:t xml:space="preserve">Administracji przygotowało ankietę skierowaną zarówno do </w:t>
      </w:r>
      <w:r w:rsidR="006D71F8" w:rsidRPr="00F63232">
        <w:t>p</w:t>
      </w:r>
      <w:r w:rsidRPr="00F63232">
        <w:t xml:space="preserve">ełnomocników </w:t>
      </w:r>
      <w:r w:rsidR="005A3EC9" w:rsidRPr="00F63232">
        <w:t>w</w:t>
      </w:r>
      <w:r w:rsidRPr="00F63232">
        <w:t xml:space="preserve">ojewodów ds. </w:t>
      </w:r>
      <w:r w:rsidR="005A3EC9" w:rsidRPr="00F63232">
        <w:t>m</w:t>
      </w:r>
      <w:r w:rsidRPr="00F63232">
        <w:t xml:space="preserve">niejszości </w:t>
      </w:r>
      <w:r w:rsidR="005A3EC9" w:rsidRPr="00F63232">
        <w:t>n</w:t>
      </w:r>
      <w:r w:rsidRPr="00F63232">
        <w:t>arodowych i Etnicznych, jak</w:t>
      </w:r>
      <w:r w:rsidR="004637F1" w:rsidRPr="00F63232">
        <w:t xml:space="preserve"> i </w:t>
      </w:r>
      <w:r w:rsidRPr="00F63232">
        <w:t>również do organizacji mniejszości narodowych</w:t>
      </w:r>
      <w:r w:rsidR="004637F1" w:rsidRPr="00F63232">
        <w:t xml:space="preserve"> i </w:t>
      </w:r>
      <w:r w:rsidRPr="00F63232">
        <w:t xml:space="preserve">etnicznych. Celem ankiety skierowanej do </w:t>
      </w:r>
      <w:r w:rsidR="005A3EC9" w:rsidRPr="00F63232">
        <w:t>p</w:t>
      </w:r>
      <w:r w:rsidRPr="00F63232">
        <w:t xml:space="preserve">ełnomocników </w:t>
      </w:r>
      <w:r w:rsidR="005A3EC9" w:rsidRPr="00F63232">
        <w:t>w</w:t>
      </w:r>
      <w:r w:rsidRPr="00F63232">
        <w:t>ojewodów było przedstawienie najważniejszych postulowanych problemów</w:t>
      </w:r>
      <w:r w:rsidR="004637F1" w:rsidRPr="00F63232">
        <w:t xml:space="preserve"> </w:t>
      </w:r>
      <w:r w:rsidR="005A3EC9" w:rsidRPr="00F63232">
        <w:t>jakie wskazują</w:t>
      </w:r>
      <w:r w:rsidRPr="00F63232">
        <w:t xml:space="preserve"> mniejszości</w:t>
      </w:r>
      <w:r w:rsidR="004637F1" w:rsidRPr="00F63232">
        <w:t xml:space="preserve"> w </w:t>
      </w:r>
      <w:r w:rsidRPr="00F63232">
        <w:t>poszczególnych województwach. Istotn</w:t>
      </w:r>
      <w:r w:rsidR="00BF5E0D" w:rsidRPr="00F63232">
        <w:t>e pytanie</w:t>
      </w:r>
      <w:r w:rsidR="005B100F" w:rsidRPr="00F63232">
        <w:t xml:space="preserve"> </w:t>
      </w:r>
      <w:r w:rsidR="00BF5E0D" w:rsidRPr="00F63232">
        <w:t>dotyczyło  współpracy z lokalnymi instytucjami,</w:t>
      </w:r>
      <w:r w:rsidRPr="00F63232">
        <w:t xml:space="preserve"> prowadzą</w:t>
      </w:r>
      <w:r w:rsidR="00BF5E0D" w:rsidRPr="00F63232">
        <w:t>cymi</w:t>
      </w:r>
      <w:r w:rsidRPr="00F63232">
        <w:t xml:space="preserve"> działalność ukierunkowaną na ochronę, zachowanie</w:t>
      </w:r>
      <w:r w:rsidR="004637F1" w:rsidRPr="00F63232">
        <w:t xml:space="preserve"> i </w:t>
      </w:r>
      <w:r w:rsidRPr="00F63232">
        <w:t>rozwój tożsamości kulturowej mniejszości, integrację obywatelską</w:t>
      </w:r>
      <w:r w:rsidR="004637F1" w:rsidRPr="00F63232">
        <w:t xml:space="preserve"> i </w:t>
      </w:r>
      <w:r w:rsidR="00E92176" w:rsidRPr="00F63232">
        <w:t>społeczną, a</w:t>
      </w:r>
      <w:r w:rsidRPr="00F63232">
        <w:t xml:space="preserve"> także zachowanie</w:t>
      </w:r>
      <w:r w:rsidR="004637F1" w:rsidRPr="00F63232">
        <w:t xml:space="preserve"> i </w:t>
      </w:r>
      <w:r w:rsidRPr="00F63232">
        <w:t xml:space="preserve">rozwój języka regionalnego. </w:t>
      </w:r>
    </w:p>
    <w:p w14:paraId="29DF08C6" w14:textId="696062D6" w:rsidR="00635EC0" w:rsidRPr="00F63232" w:rsidRDefault="00635EC0" w:rsidP="00C86789">
      <w:r w:rsidRPr="00F63232">
        <w:t xml:space="preserve">Dla poprawy współpracy miedzy MSWiA, </w:t>
      </w:r>
      <w:r w:rsidR="005A3EC9" w:rsidRPr="00F63232">
        <w:t>p</w:t>
      </w:r>
      <w:r w:rsidRPr="00F63232">
        <w:t xml:space="preserve">ełnomocnikami wojewodów oraz </w:t>
      </w:r>
      <w:r w:rsidR="0098603C" w:rsidRPr="00F63232">
        <w:t>organizacj</w:t>
      </w:r>
      <w:r w:rsidR="008F738B" w:rsidRPr="00F63232">
        <w:t>ami</w:t>
      </w:r>
      <w:r w:rsidR="00DB22F9" w:rsidRPr="00F63232">
        <w:t xml:space="preserve"> mniejszości</w:t>
      </w:r>
      <w:r w:rsidRPr="00F63232">
        <w:t xml:space="preserve"> </w:t>
      </w:r>
      <w:r w:rsidR="004637F1" w:rsidRPr="00F63232">
        <w:t>w </w:t>
      </w:r>
      <w:r w:rsidRPr="00F63232">
        <w:t xml:space="preserve">sierpniu 2019 r. </w:t>
      </w:r>
      <w:r w:rsidR="005A3EC9" w:rsidRPr="00F63232">
        <w:t>w</w:t>
      </w:r>
      <w:r w:rsidR="00BF5E0D" w:rsidRPr="00F63232">
        <w:t> </w:t>
      </w:r>
      <w:r w:rsidR="005A3EC9" w:rsidRPr="00F63232">
        <w:t xml:space="preserve">Szczecinie </w:t>
      </w:r>
      <w:r w:rsidRPr="00F63232">
        <w:t>MSWiA zorganizowało spotkanie pełnomocników, na którym omówiono m.in. wnioski</w:t>
      </w:r>
      <w:r w:rsidR="004637F1" w:rsidRPr="00F63232">
        <w:t xml:space="preserve"> z </w:t>
      </w:r>
      <w:r w:rsidRPr="00F63232">
        <w:t xml:space="preserve">realizacji </w:t>
      </w:r>
      <w:r w:rsidRPr="00F63232">
        <w:rPr>
          <w:i/>
        </w:rPr>
        <w:t xml:space="preserve">Programu </w:t>
      </w:r>
      <w:r w:rsidR="00B80123" w:rsidRPr="00F63232">
        <w:rPr>
          <w:i/>
        </w:rPr>
        <w:t>integracji</w:t>
      </w:r>
      <w:r w:rsidRPr="00F63232">
        <w:rPr>
          <w:i/>
        </w:rPr>
        <w:t xml:space="preserve"> 2014-2020</w:t>
      </w:r>
      <w:r w:rsidR="00BE63E4" w:rsidRPr="00F63232">
        <w:t>, założenia ko</w:t>
      </w:r>
      <w:r w:rsidRPr="00F63232">
        <w:t>lejnej strategii integracji społeczności romskiej po 2020 r. oraz podsumowano dotychczasowa współpracę Pełnomocników</w:t>
      </w:r>
      <w:r w:rsidR="004637F1" w:rsidRPr="00F63232">
        <w:t xml:space="preserve"> z </w:t>
      </w:r>
      <w:r w:rsidRPr="00F63232">
        <w:t xml:space="preserve">MSWiA. Zdecydowano również, że spotkania te będą miały charakter cykliczny. Z uwagi na </w:t>
      </w:r>
      <w:r w:rsidR="001B0BBC" w:rsidRPr="00F63232">
        <w:t>sytuację epidemiczną</w:t>
      </w:r>
      <w:r w:rsidR="004637F1" w:rsidRPr="00F63232">
        <w:t xml:space="preserve"> w </w:t>
      </w:r>
      <w:r w:rsidR="001B0BBC" w:rsidRPr="00F63232">
        <w:t xml:space="preserve">2020 r. </w:t>
      </w:r>
      <w:r w:rsidRPr="00F63232">
        <w:t xml:space="preserve">odbyło się posiedzenie </w:t>
      </w:r>
      <w:r w:rsidR="001B0BBC" w:rsidRPr="00F63232">
        <w:t>w formie zdalnej</w:t>
      </w:r>
      <w:r w:rsidRPr="00F63232">
        <w:t>, na którym omówiono procedurę wdrażania</w:t>
      </w:r>
      <w:r w:rsidR="00BE63E4" w:rsidRPr="00F63232">
        <w:t xml:space="preserve"> </w:t>
      </w:r>
      <w:r w:rsidR="0098603C" w:rsidRPr="00F63232">
        <w:t>nowoprzyjętego</w:t>
      </w:r>
      <w:r w:rsidR="001B0BBC" w:rsidRPr="00F63232">
        <w:t xml:space="preserve"> </w:t>
      </w:r>
      <w:r w:rsidR="001B0BBC" w:rsidRPr="00F63232">
        <w:rPr>
          <w:i/>
        </w:rPr>
        <w:t xml:space="preserve">Programu </w:t>
      </w:r>
      <w:r w:rsidR="00B80123" w:rsidRPr="00F63232">
        <w:rPr>
          <w:i/>
        </w:rPr>
        <w:t>integracji</w:t>
      </w:r>
      <w:r w:rsidRPr="00F63232">
        <w:t xml:space="preserve">. </w:t>
      </w:r>
    </w:p>
    <w:p w14:paraId="6C605258" w14:textId="77777777" w:rsidR="003219A3" w:rsidRPr="00F63232" w:rsidRDefault="00635EC0" w:rsidP="00C86789">
      <w:r w:rsidRPr="00F63232">
        <w:t xml:space="preserve">Pełnomocnicy wojewodów są obowiązani do corocznego przesyłania sprawozdania ze swojej działalności. Sprawozdania te – do 2018 r. – są publicznie dostępne na stronie </w:t>
      </w:r>
    </w:p>
    <w:p w14:paraId="4643DF92" w14:textId="77777777" w:rsidR="00635EC0" w:rsidRPr="00F63232" w:rsidRDefault="004B0375" w:rsidP="00C86789">
      <w:pPr>
        <w:pStyle w:val="Akapitzlist"/>
        <w:numPr>
          <w:ilvl w:val="0"/>
          <w:numId w:val="59"/>
        </w:numPr>
      </w:pPr>
      <w:hyperlink r:id="rId104" w:history="1">
        <w:r w:rsidR="003219A3" w:rsidRPr="00F63232">
          <w:rPr>
            <w:rStyle w:val="Hipercze"/>
          </w:rPr>
          <w:t>http://mniejszosci.narodowe.mswia.gov.pl/mne/mniejszosci/podmioty-odpowiedzialn/pelnomocnicy-wojewodow</w:t>
        </w:r>
      </w:hyperlink>
      <w:r w:rsidR="003219A3" w:rsidRPr="00F63232">
        <w:t xml:space="preserve"> </w:t>
      </w:r>
    </w:p>
    <w:p w14:paraId="34E4C991" w14:textId="77777777" w:rsidR="00635EC0" w:rsidRPr="00F63232" w:rsidRDefault="00635EC0" w:rsidP="00C86789">
      <w:r w:rsidRPr="00F63232">
        <w:t xml:space="preserve">Sprawozdania za lata 2019-2020 dostępne są pod adresem: </w:t>
      </w:r>
    </w:p>
    <w:p w14:paraId="48159E3C" w14:textId="77777777" w:rsidR="00635EC0" w:rsidRPr="00F63232" w:rsidRDefault="004B0375" w:rsidP="00C86789">
      <w:pPr>
        <w:pStyle w:val="Akapitzlist"/>
        <w:numPr>
          <w:ilvl w:val="0"/>
          <w:numId w:val="58"/>
        </w:numPr>
      </w:pPr>
      <w:hyperlink r:id="rId105" w:history="1">
        <w:r w:rsidR="003219A3" w:rsidRPr="00F63232">
          <w:rPr>
            <w:rStyle w:val="Hipercze"/>
          </w:rPr>
          <w:t>https://www.gov.pl/web/mniejszosci-narodowe-i-etniczne/2020-r</w:t>
        </w:r>
      </w:hyperlink>
      <w:r w:rsidR="003219A3" w:rsidRPr="00F63232">
        <w:rPr>
          <w:rStyle w:val="Hipercze"/>
          <w:color w:val="auto"/>
          <w:u w:val="none"/>
        </w:rPr>
        <w:t xml:space="preserve"> </w:t>
      </w:r>
    </w:p>
    <w:p w14:paraId="0064467B" w14:textId="77777777" w:rsidR="0098603C" w:rsidRPr="00F63232" w:rsidRDefault="00635EC0" w:rsidP="00C86789">
      <w:r w:rsidRPr="00F63232">
        <w:t>W kontekście współpracy mniejszości</w:t>
      </w:r>
      <w:r w:rsidR="004637F1" w:rsidRPr="00F63232">
        <w:t xml:space="preserve"> z </w:t>
      </w:r>
      <w:r w:rsidRPr="00F63232">
        <w:t xml:space="preserve">administracją rządową na </w:t>
      </w:r>
      <w:r w:rsidR="00BE63E4" w:rsidRPr="00F63232">
        <w:t>poziomie woje</w:t>
      </w:r>
      <w:r w:rsidRPr="00F63232">
        <w:t xml:space="preserve">wództw przywołać należy przywołać wypracowany Kodeks dobrych praktyk pełnomocników, dostępny pod </w:t>
      </w:r>
      <w:r w:rsidR="00BF5E0D" w:rsidRPr="00F63232">
        <w:t>poniższym linkiem</w:t>
      </w:r>
      <w:r w:rsidRPr="00F63232">
        <w:t>:</w:t>
      </w:r>
    </w:p>
    <w:p w14:paraId="21F098A1" w14:textId="77777777" w:rsidR="00BF5E0D" w:rsidRPr="00F63232" w:rsidRDefault="004B0375" w:rsidP="00BF5E0D">
      <w:pPr>
        <w:pStyle w:val="Akapitzlist"/>
        <w:numPr>
          <w:ilvl w:val="0"/>
          <w:numId w:val="58"/>
        </w:numPr>
        <w:rPr>
          <w:rStyle w:val="Hipercze"/>
          <w:color w:val="auto"/>
          <w:u w:val="none"/>
        </w:rPr>
      </w:pPr>
      <w:hyperlink r:id="rId106" w:history="1">
        <w:r w:rsidR="00BF5E0D" w:rsidRPr="00F63232">
          <w:rPr>
            <w:rStyle w:val="Hipercze"/>
          </w:rPr>
          <w:t>Kodeks Dobrych Praktyk Pełnomocnika wojewody do spraw mniejszości narodowych</w:t>
        </w:r>
      </w:hyperlink>
      <w:r w:rsidR="00BF5E0D" w:rsidRPr="00F63232">
        <w:rPr>
          <w:rStyle w:val="Hipercze"/>
          <w:color w:val="auto"/>
        </w:rPr>
        <w:t xml:space="preserve"> </w:t>
      </w:r>
    </w:p>
    <w:p w14:paraId="261C17F5" w14:textId="77777777" w:rsidR="00BF5E0D" w:rsidRPr="00F63232" w:rsidRDefault="00BF5E0D" w:rsidP="00BF5E0D">
      <w:pPr>
        <w:pStyle w:val="Akapitzlist"/>
        <w:rPr>
          <w:rStyle w:val="Hipercze"/>
          <w:color w:val="auto"/>
          <w:u w:val="none"/>
        </w:rPr>
      </w:pPr>
    </w:p>
    <w:p w14:paraId="1ECFCE19" w14:textId="77777777" w:rsidR="00911A82" w:rsidRPr="00F63232" w:rsidRDefault="00911A82" w:rsidP="00C86789">
      <w:pPr>
        <w:pStyle w:val="Odnonik"/>
      </w:pPr>
      <w:r w:rsidRPr="00F63232">
        <w:t xml:space="preserve">Więcej </w:t>
      </w:r>
      <w:r w:rsidR="00A25C6A" w:rsidRPr="00F63232">
        <w:t>informacj</w:t>
      </w:r>
      <w:r w:rsidR="00BF26F7" w:rsidRPr="00F63232">
        <w:t>i</w:t>
      </w:r>
      <w:r w:rsidRPr="00F63232">
        <w:t xml:space="preserve"> nt. działań </w:t>
      </w:r>
      <w:r w:rsidR="00BF26F7" w:rsidRPr="00F63232">
        <w:br/>
      </w:r>
      <w:r w:rsidRPr="00F63232">
        <w:rPr>
          <w:b/>
        </w:rPr>
        <w:t>wojewodów</w:t>
      </w:r>
      <w:r w:rsidR="004637F1" w:rsidRPr="00F63232">
        <w:rPr>
          <w:b/>
        </w:rPr>
        <w:t xml:space="preserve"> i </w:t>
      </w:r>
      <w:r w:rsidRPr="00F63232">
        <w:rPr>
          <w:b/>
        </w:rPr>
        <w:t>ich pełnomocników</w:t>
      </w:r>
      <w:r w:rsidR="00A25C6A" w:rsidRPr="00F63232">
        <w:t xml:space="preserve"> </w:t>
      </w:r>
      <w:r w:rsidR="00BF26F7" w:rsidRPr="00F63232">
        <w:br/>
        <w:t xml:space="preserve">znajdują się w podrozdziale </w:t>
      </w:r>
      <w:r w:rsidR="00BF26F7" w:rsidRPr="00F63232">
        <w:br/>
      </w:r>
      <w:r w:rsidR="00BF26F7" w:rsidRPr="00F63232">
        <w:rPr>
          <w:b/>
        </w:rPr>
        <w:fldChar w:fldCharType="begin"/>
      </w:r>
      <w:r w:rsidR="00BF26F7" w:rsidRPr="00F63232">
        <w:rPr>
          <w:b/>
        </w:rPr>
        <w:instrText xml:space="preserve"> REF _Ref89326781 \h  \* MERGEFORMAT </w:instrText>
      </w:r>
      <w:r w:rsidR="00BF26F7" w:rsidRPr="00F63232">
        <w:rPr>
          <w:b/>
        </w:rPr>
      </w:r>
      <w:r w:rsidR="00BF26F7" w:rsidRPr="00F63232">
        <w:rPr>
          <w:b/>
        </w:rPr>
        <w:fldChar w:fldCharType="separate"/>
      </w:r>
      <w:r w:rsidR="00657E26" w:rsidRPr="00657E26">
        <w:rPr>
          <w:b/>
        </w:rPr>
        <w:t>Ogólna sytuacja mniejszości w województwach</w:t>
      </w:r>
      <w:r w:rsidR="00BF26F7" w:rsidRPr="00F63232">
        <w:rPr>
          <w:b/>
        </w:rPr>
        <w:fldChar w:fldCharType="end"/>
      </w:r>
      <w:r w:rsidR="00BF26F7" w:rsidRPr="00F63232">
        <w:t xml:space="preserve">, </w:t>
      </w:r>
      <w:r w:rsidR="00BF26F7" w:rsidRPr="00F63232">
        <w:br/>
        <w:t xml:space="preserve">str. </w:t>
      </w:r>
      <w:r w:rsidR="00BF26F7" w:rsidRPr="00F63232">
        <w:fldChar w:fldCharType="begin"/>
      </w:r>
      <w:r w:rsidR="00BF26F7" w:rsidRPr="00F63232">
        <w:instrText xml:space="preserve"> PAGEREF _Ref89326786 \h </w:instrText>
      </w:r>
      <w:r w:rsidR="00BF26F7" w:rsidRPr="00F63232">
        <w:fldChar w:fldCharType="separate"/>
      </w:r>
      <w:r w:rsidR="00657E26">
        <w:rPr>
          <w:noProof/>
        </w:rPr>
        <w:t>77</w:t>
      </w:r>
      <w:r w:rsidR="00BF26F7" w:rsidRPr="00F63232">
        <w:fldChar w:fldCharType="end"/>
      </w:r>
    </w:p>
    <w:p w14:paraId="2522627C" w14:textId="77777777" w:rsidR="00CE18A5" w:rsidRPr="00F63232" w:rsidRDefault="002D3743" w:rsidP="00C86789">
      <w:pPr>
        <w:pStyle w:val="Nagwek1"/>
      </w:pPr>
      <w:bookmarkStart w:id="730" w:name="_Toc79567507"/>
      <w:bookmarkStart w:id="731" w:name="_Toc79567611"/>
      <w:bookmarkStart w:id="732" w:name="_Ref79750981"/>
      <w:bookmarkStart w:id="733" w:name="_Ref80094549"/>
      <w:bookmarkStart w:id="734" w:name="_Ref80094552"/>
      <w:bookmarkStart w:id="735" w:name="_Toc83116835"/>
      <w:bookmarkStart w:id="736" w:name="_Ref86926931"/>
      <w:bookmarkStart w:id="737" w:name="_Toc116040884"/>
      <w:bookmarkStart w:id="738" w:name="_Toc116556313"/>
      <w:bookmarkStart w:id="739" w:name="_Toc73353283"/>
      <w:bookmarkEnd w:id="657"/>
      <w:r w:rsidRPr="00F63232">
        <w:lastRenderedPageBreak/>
        <w:t>Sytuacja mniejszości</w:t>
      </w:r>
      <w:r w:rsidR="004637F1" w:rsidRPr="00F63232">
        <w:t xml:space="preserve"> w </w:t>
      </w:r>
      <w:r w:rsidRPr="00F63232">
        <w:t>perspektywie wieloletniej</w:t>
      </w:r>
      <w:bookmarkEnd w:id="730"/>
      <w:bookmarkEnd w:id="731"/>
      <w:bookmarkEnd w:id="732"/>
      <w:bookmarkEnd w:id="733"/>
      <w:bookmarkEnd w:id="734"/>
      <w:bookmarkEnd w:id="735"/>
      <w:bookmarkEnd w:id="736"/>
      <w:r w:rsidR="00952F9C" w:rsidRPr="00F63232">
        <w:rPr>
          <w:rStyle w:val="Odwoanieprzypisudolnego"/>
        </w:rPr>
        <w:footnoteReference w:id="55"/>
      </w:r>
      <w:bookmarkEnd w:id="737"/>
      <w:bookmarkEnd w:id="738"/>
    </w:p>
    <w:p w14:paraId="3328FAE0" w14:textId="77777777" w:rsidR="00D25B52" w:rsidRPr="00F63232" w:rsidRDefault="00D25B52" w:rsidP="00D25B52">
      <w:pPr>
        <w:pStyle w:val="Nagwek6"/>
      </w:pPr>
      <w:r w:rsidRPr="00F63232">
        <w:t>Rys historyczny</w:t>
      </w:r>
    </w:p>
    <w:p w14:paraId="462D3652" w14:textId="77777777" w:rsidR="00EC5D07" w:rsidRPr="00F63232" w:rsidRDefault="00DB3318" w:rsidP="00C86789">
      <w:r w:rsidRPr="00F63232">
        <w:t>Mniejszości narodowe</w:t>
      </w:r>
      <w:r w:rsidR="004637F1" w:rsidRPr="00F63232">
        <w:t xml:space="preserve"> i </w:t>
      </w:r>
      <w:r w:rsidRPr="00F63232">
        <w:t>etniczne są wpisane</w:t>
      </w:r>
      <w:r w:rsidR="004637F1" w:rsidRPr="00F63232">
        <w:t xml:space="preserve"> w </w:t>
      </w:r>
      <w:r w:rsidRPr="00F63232">
        <w:t>polską tradycję polityczną, jeszcze od czasów</w:t>
      </w:r>
      <w:r w:rsidR="004637F1" w:rsidRPr="00F63232">
        <w:t xml:space="preserve"> </w:t>
      </w:r>
      <w:r w:rsidR="00421949" w:rsidRPr="00F63232">
        <w:t xml:space="preserve">I </w:t>
      </w:r>
      <w:r w:rsidRPr="00F63232">
        <w:t>Rzeczypospolitej</w:t>
      </w:r>
      <w:r w:rsidR="006D71F8" w:rsidRPr="00F63232">
        <w:t xml:space="preserve">, która </w:t>
      </w:r>
      <w:r w:rsidR="00C32194" w:rsidRPr="00F63232">
        <w:t xml:space="preserve">opierała się na </w:t>
      </w:r>
      <w:r w:rsidR="00021381" w:rsidRPr="00F63232">
        <w:t>współuczestnictwie</w:t>
      </w:r>
      <w:r w:rsidR="00C32194" w:rsidRPr="00F63232">
        <w:t xml:space="preserve"> politycznym Polaków, Litwinów, Rusinów</w:t>
      </w:r>
      <w:r w:rsidR="004637F1" w:rsidRPr="00F63232">
        <w:t xml:space="preserve"> i </w:t>
      </w:r>
      <w:r w:rsidR="00C32194" w:rsidRPr="00F63232">
        <w:t>Niemców (</w:t>
      </w:r>
      <w:r w:rsidR="00021381" w:rsidRPr="00F63232">
        <w:t>Prusy</w:t>
      </w:r>
      <w:r w:rsidR="004637F1" w:rsidRPr="00F63232">
        <w:t xml:space="preserve"> i </w:t>
      </w:r>
      <w:r w:rsidR="00021381" w:rsidRPr="00F63232">
        <w:t>Inflanty)</w:t>
      </w:r>
      <w:r w:rsidR="00A3714E" w:rsidRPr="00F63232">
        <w:t>. W</w:t>
      </w:r>
      <w:r w:rsidR="004637F1" w:rsidRPr="00F63232">
        <w:t> </w:t>
      </w:r>
      <w:r w:rsidR="00021381" w:rsidRPr="00F63232">
        <w:t xml:space="preserve">Polsce </w:t>
      </w:r>
      <w:r w:rsidR="00EC5D07" w:rsidRPr="00F63232">
        <w:t xml:space="preserve">pojawili się również Tatarzy </w:t>
      </w:r>
      <w:r w:rsidR="001C3C57" w:rsidRPr="00F63232">
        <w:t>(wyznający islam)</w:t>
      </w:r>
      <w:r w:rsidR="004637F1" w:rsidRPr="00F63232">
        <w:t xml:space="preserve"> i </w:t>
      </w:r>
      <w:r w:rsidR="00EC5D07" w:rsidRPr="00F63232">
        <w:t>Karaimi</w:t>
      </w:r>
      <w:r w:rsidR="001C3C57" w:rsidRPr="00F63232">
        <w:t xml:space="preserve"> (wyznający swoistą odmianę judaizmu)</w:t>
      </w:r>
      <w:r w:rsidR="004637F1" w:rsidRPr="00F63232">
        <w:t xml:space="preserve"> w </w:t>
      </w:r>
      <w:r w:rsidR="00EC5D07" w:rsidRPr="00F63232">
        <w:t>związku</w:t>
      </w:r>
      <w:r w:rsidR="004637F1" w:rsidRPr="00F63232">
        <w:t xml:space="preserve"> z </w:t>
      </w:r>
      <w:r w:rsidR="00EC5D07" w:rsidRPr="00F63232">
        <w:t>migracją</w:t>
      </w:r>
      <w:r w:rsidR="004637F1" w:rsidRPr="00F63232">
        <w:t xml:space="preserve"> z </w:t>
      </w:r>
      <w:r w:rsidR="00EC5D07" w:rsidRPr="00F63232">
        <w:t>państw dawnej Złotej O</w:t>
      </w:r>
      <w:r w:rsidR="001C3C57" w:rsidRPr="00F63232">
        <w:t>rdy. Przed prześladowaniami</w:t>
      </w:r>
      <w:r w:rsidR="004637F1" w:rsidRPr="00F63232">
        <w:t xml:space="preserve"> w </w:t>
      </w:r>
      <w:r w:rsidR="001C3C57" w:rsidRPr="00F63232">
        <w:t xml:space="preserve">krajach Europy </w:t>
      </w:r>
      <w:r w:rsidR="00421949" w:rsidRPr="00F63232">
        <w:t>Z</w:t>
      </w:r>
      <w:r w:rsidR="001C3C57" w:rsidRPr="00F63232">
        <w:t>achodniej</w:t>
      </w:r>
      <w:r w:rsidR="004637F1" w:rsidRPr="00F63232">
        <w:t xml:space="preserve"> w </w:t>
      </w:r>
      <w:r w:rsidR="001C3C57" w:rsidRPr="00F63232">
        <w:t>Polsce osiedlali się Żydzi</w:t>
      </w:r>
      <w:r w:rsidR="00421949" w:rsidRPr="00F63232">
        <w:t>,</w:t>
      </w:r>
      <w:r w:rsidR="001C3C57" w:rsidRPr="00F63232">
        <w:t xml:space="preserve"> korzystając z</w:t>
      </w:r>
      <w:r w:rsidR="00E255D1" w:rsidRPr="00F63232">
        <w:t xml:space="preserve">  królewskich</w:t>
      </w:r>
      <w:r w:rsidR="001C3C57" w:rsidRPr="00F63232">
        <w:t xml:space="preserve"> przywilejów</w:t>
      </w:r>
      <w:r w:rsidR="00421949" w:rsidRPr="00F63232">
        <w:t xml:space="preserve">. </w:t>
      </w:r>
      <w:r w:rsidR="00A3714E" w:rsidRPr="00F63232">
        <w:t>W</w:t>
      </w:r>
      <w:r w:rsidR="004637F1" w:rsidRPr="00F63232">
        <w:t> </w:t>
      </w:r>
      <w:r w:rsidR="001C3C57" w:rsidRPr="00F63232">
        <w:t>związku</w:t>
      </w:r>
      <w:r w:rsidR="004637F1" w:rsidRPr="00F63232">
        <w:t xml:space="preserve"> z </w:t>
      </w:r>
      <w:r w:rsidR="001C3C57" w:rsidRPr="00F63232">
        <w:t xml:space="preserve">rozprzestrzenieniem </w:t>
      </w:r>
      <w:r w:rsidR="00421949" w:rsidRPr="00F63232">
        <w:t xml:space="preserve">się </w:t>
      </w:r>
      <w:r w:rsidR="001C3C57" w:rsidRPr="00F63232">
        <w:t>protestantyzmu</w:t>
      </w:r>
      <w:r w:rsidR="004637F1" w:rsidRPr="00F63232">
        <w:t xml:space="preserve"> w </w:t>
      </w:r>
      <w:r w:rsidR="001C3C57" w:rsidRPr="00F63232">
        <w:t>Polsce pojawiła się mniejszość czeska wyznająca arianizm</w:t>
      </w:r>
      <w:r w:rsidR="00421949" w:rsidRPr="00F63232">
        <w:t>,</w:t>
      </w:r>
      <w:r w:rsidR="001C3C57" w:rsidRPr="00F63232">
        <w:t xml:space="preserve"> szukając schronienia przed Habsburgami panującymi</w:t>
      </w:r>
      <w:r w:rsidR="004637F1" w:rsidRPr="00F63232">
        <w:t xml:space="preserve"> w </w:t>
      </w:r>
      <w:r w:rsidR="001C3C57" w:rsidRPr="00F63232">
        <w:t>Czechach</w:t>
      </w:r>
      <w:r w:rsidR="00A3714E" w:rsidRPr="00F63232">
        <w:t>. W</w:t>
      </w:r>
      <w:r w:rsidR="004637F1" w:rsidRPr="00F63232">
        <w:t> </w:t>
      </w:r>
      <w:r w:rsidR="007F79D9" w:rsidRPr="00F63232">
        <w:t>miastach pojawili się Ormianie uchodzący</w:t>
      </w:r>
      <w:r w:rsidR="004637F1" w:rsidRPr="00F63232">
        <w:t xml:space="preserve"> z </w:t>
      </w:r>
      <w:r w:rsidR="007F79D9" w:rsidRPr="00F63232">
        <w:t>ojczyzny zajętej przez Turcję. Obecni byli także migrujący</w:t>
      </w:r>
      <w:r w:rsidR="004637F1" w:rsidRPr="00F63232">
        <w:t xml:space="preserve"> z </w:t>
      </w:r>
      <w:r w:rsidR="007F79D9" w:rsidRPr="00F63232">
        <w:t>Indii Cyganie prowadzący koczowniczy tryb życia, po raz pierwszy zostali wzięci pod opiekę państwa</w:t>
      </w:r>
      <w:r w:rsidR="004637F1" w:rsidRPr="00F63232">
        <w:t xml:space="preserve"> z</w:t>
      </w:r>
      <w:r w:rsidR="0025346C" w:rsidRPr="00F63232">
        <w:t xml:space="preserve"> tzw.</w:t>
      </w:r>
      <w:r w:rsidR="004637F1" w:rsidRPr="00F63232">
        <w:t> </w:t>
      </w:r>
      <w:r w:rsidR="007F79D9" w:rsidRPr="00F63232">
        <w:rPr>
          <w:i/>
        </w:rPr>
        <w:t>królem Cyganów</w:t>
      </w:r>
      <w:r w:rsidR="007F79D9" w:rsidRPr="00F63232">
        <w:t xml:space="preserve"> jako swoi</w:t>
      </w:r>
      <w:r w:rsidR="0025346C" w:rsidRPr="00F63232">
        <w:t>stym</w:t>
      </w:r>
      <w:r w:rsidR="007F79D9" w:rsidRPr="00F63232">
        <w:t xml:space="preserve"> zwierzchnikiem. Należy również wspomnieć</w:t>
      </w:r>
      <w:r w:rsidR="004637F1" w:rsidRPr="00F63232">
        <w:t xml:space="preserve"> o </w:t>
      </w:r>
      <w:r w:rsidR="007F79D9" w:rsidRPr="00F63232">
        <w:t>kolonistach</w:t>
      </w:r>
      <w:r w:rsidR="004637F1" w:rsidRPr="00F63232">
        <w:t xml:space="preserve"> z </w:t>
      </w:r>
      <w:r w:rsidR="007F79D9" w:rsidRPr="00F63232">
        <w:t>Niemiec</w:t>
      </w:r>
      <w:r w:rsidR="004637F1" w:rsidRPr="00F63232">
        <w:t xml:space="preserve"> i </w:t>
      </w:r>
      <w:r w:rsidR="007F79D9" w:rsidRPr="00F63232">
        <w:t xml:space="preserve">innych krajów Europy Zachodniej (np. Holendrzy – </w:t>
      </w:r>
      <w:r w:rsidR="007F79D9" w:rsidRPr="00F63232">
        <w:rPr>
          <w:i/>
        </w:rPr>
        <w:t>Olędrzy</w:t>
      </w:r>
      <w:r w:rsidR="007F79D9" w:rsidRPr="00F63232">
        <w:t>) zasiedlających polskie ziemie oraz lokujących miasta</w:t>
      </w:r>
      <w:r w:rsidR="004637F1" w:rsidRPr="00F63232">
        <w:t xml:space="preserve"> i </w:t>
      </w:r>
      <w:r w:rsidR="007F79D9" w:rsidRPr="00F63232">
        <w:t>wsie.</w:t>
      </w:r>
    </w:p>
    <w:p w14:paraId="4F89C48D" w14:textId="77777777" w:rsidR="00021381" w:rsidRPr="00F63232" w:rsidRDefault="00021381" w:rsidP="00C86789">
      <w:r w:rsidRPr="00F63232">
        <w:t xml:space="preserve">Państwo polskie </w:t>
      </w:r>
      <w:r w:rsidR="0025346C" w:rsidRPr="00F63232">
        <w:t>utraciło niemal wszystkie mniejszości</w:t>
      </w:r>
      <w:r w:rsidRPr="00F63232">
        <w:t xml:space="preserve"> dopiero </w:t>
      </w:r>
      <w:r w:rsidR="0025346C" w:rsidRPr="00F63232">
        <w:t xml:space="preserve">w wyniku ludobójstwa </w:t>
      </w:r>
      <w:r w:rsidRPr="00F63232">
        <w:t>II wojn</w:t>
      </w:r>
      <w:r w:rsidR="0025346C" w:rsidRPr="00F63232">
        <w:t>y</w:t>
      </w:r>
      <w:r w:rsidRPr="00F63232">
        <w:t xml:space="preserve"> światowej</w:t>
      </w:r>
      <w:r w:rsidR="0025346C" w:rsidRPr="00F63232">
        <w:t>, powojennych zmian granic i przymusowych przesiedleń</w:t>
      </w:r>
      <w:r w:rsidR="006D71F8" w:rsidRPr="00F63232">
        <w:t>.</w:t>
      </w:r>
    </w:p>
    <w:p w14:paraId="73462A1D" w14:textId="77777777" w:rsidR="00D25B52" w:rsidRPr="00F63232" w:rsidRDefault="00D25B52" w:rsidP="00D25B52">
      <w:pPr>
        <w:pStyle w:val="Nagwek6"/>
      </w:pPr>
      <w:r w:rsidRPr="00F63232">
        <w:t>Zmiany po 1989 r.</w:t>
      </w:r>
    </w:p>
    <w:p w14:paraId="65CA9305" w14:textId="77777777" w:rsidR="006B7EC9" w:rsidRPr="00F63232" w:rsidRDefault="007F79D9" w:rsidP="00C86789">
      <w:r w:rsidRPr="00F63232">
        <w:t>W warunkach demokratycznych podejście do mniejszości zliberalizowało się</w:t>
      </w:r>
      <w:r w:rsidR="004637F1" w:rsidRPr="00F63232">
        <w:t xml:space="preserve"> w </w:t>
      </w:r>
      <w:r w:rsidRPr="00F63232">
        <w:t xml:space="preserve">stosunku do </w:t>
      </w:r>
      <w:r w:rsidR="0025346C" w:rsidRPr="00F63232">
        <w:t xml:space="preserve">praktyk państwa </w:t>
      </w:r>
      <w:r w:rsidR="00D5373C" w:rsidRPr="00F63232">
        <w:t>komunistyczn</w:t>
      </w:r>
      <w:r w:rsidR="0025346C" w:rsidRPr="00F63232">
        <w:t>ego</w:t>
      </w:r>
      <w:r w:rsidR="00A3714E" w:rsidRPr="00F63232">
        <w:t xml:space="preserve">. </w:t>
      </w:r>
      <w:r w:rsidR="00DE7E2B" w:rsidRPr="00F63232">
        <w:t>Istotne zmiany</w:t>
      </w:r>
      <w:r w:rsidR="00D5373C" w:rsidRPr="00F63232">
        <w:t xml:space="preserve"> wobec nich </w:t>
      </w:r>
      <w:r w:rsidR="00DE7E2B" w:rsidRPr="00F63232">
        <w:t>dotyczyły</w:t>
      </w:r>
      <w:r w:rsidR="00D5373C" w:rsidRPr="00F63232">
        <w:t xml:space="preserve"> preferencyjn</w:t>
      </w:r>
      <w:r w:rsidR="00DE7E2B" w:rsidRPr="00F63232">
        <w:t>ych</w:t>
      </w:r>
      <w:r w:rsidR="00D5373C" w:rsidRPr="00F63232">
        <w:t xml:space="preserve"> warunk</w:t>
      </w:r>
      <w:r w:rsidR="00DE7E2B" w:rsidRPr="00F63232">
        <w:t>ów</w:t>
      </w:r>
      <w:r w:rsidR="00D5373C" w:rsidRPr="00F63232">
        <w:t xml:space="preserve"> </w:t>
      </w:r>
      <w:r w:rsidR="002D53A8" w:rsidRPr="00F63232">
        <w:t>ustawy</w:t>
      </w:r>
      <w:r w:rsidR="00D5373C" w:rsidRPr="00F63232">
        <w:t xml:space="preserve"> wyborczej, dzięki którym kilka mniejszości wprowadziło do polskiego parlamentu własnych przedstawicieli. Od 1991 r. </w:t>
      </w:r>
      <w:r w:rsidR="002D53A8" w:rsidRPr="00F63232">
        <w:t>były to</w:t>
      </w:r>
      <w:r w:rsidR="00D5373C" w:rsidRPr="00F63232">
        <w:t xml:space="preserve"> </w:t>
      </w:r>
      <w:r w:rsidR="002D53A8" w:rsidRPr="00F63232">
        <w:t>mniejszości</w:t>
      </w:r>
      <w:r w:rsidR="00E255D1" w:rsidRPr="00F63232">
        <w:t>:</w:t>
      </w:r>
      <w:r w:rsidR="00D5373C" w:rsidRPr="00F63232">
        <w:t xml:space="preserve"> </w:t>
      </w:r>
      <w:r w:rsidR="002D53A8" w:rsidRPr="00F63232">
        <w:t>niemiecka</w:t>
      </w:r>
      <w:r w:rsidR="00D5373C" w:rsidRPr="00F63232">
        <w:t xml:space="preserve">, </w:t>
      </w:r>
      <w:r w:rsidR="002D53A8" w:rsidRPr="00F63232">
        <w:t>białoruska</w:t>
      </w:r>
      <w:r w:rsidR="00D5373C" w:rsidRPr="00F63232">
        <w:t xml:space="preserve">, </w:t>
      </w:r>
      <w:r w:rsidR="002D53A8" w:rsidRPr="00F63232">
        <w:t>ukraińska</w:t>
      </w:r>
      <w:r w:rsidR="004637F1" w:rsidRPr="00F63232">
        <w:t xml:space="preserve"> i </w:t>
      </w:r>
      <w:r w:rsidR="002D53A8" w:rsidRPr="00F63232">
        <w:t>ormiańska</w:t>
      </w:r>
      <w:r w:rsidR="00A3714E" w:rsidRPr="00F63232">
        <w:t>. W</w:t>
      </w:r>
      <w:r w:rsidR="004637F1" w:rsidRPr="00F63232">
        <w:t> </w:t>
      </w:r>
      <w:r w:rsidR="00D5373C" w:rsidRPr="00F63232">
        <w:t xml:space="preserve">parlamencie zasiadali przedstawiciele </w:t>
      </w:r>
      <w:r w:rsidR="002D53A8" w:rsidRPr="00F63232">
        <w:t>społeczności kaszubskiej.</w:t>
      </w:r>
    </w:p>
    <w:p w14:paraId="277703A8" w14:textId="77777777" w:rsidR="00D5373C" w:rsidRPr="00F63232" w:rsidRDefault="00D5373C" w:rsidP="00C86789">
      <w:r w:rsidRPr="00F63232">
        <w:t xml:space="preserve">Konstytucja </w:t>
      </w:r>
      <w:r w:rsidR="00DE7E2B" w:rsidRPr="00F63232">
        <w:t xml:space="preserve">z 1997 r. </w:t>
      </w:r>
      <w:r w:rsidRPr="00F63232">
        <w:t>wprowadziła gwarancje ochrony mniejszości</w:t>
      </w:r>
      <w:r w:rsidRPr="00F63232">
        <w:rPr>
          <w:rStyle w:val="Odwoanieprzypisudolnego"/>
        </w:rPr>
        <w:footnoteReference w:id="56"/>
      </w:r>
      <w:r w:rsidR="00A3714E" w:rsidRPr="00F63232">
        <w:t>. W</w:t>
      </w:r>
      <w:r w:rsidR="004637F1" w:rsidRPr="00F63232">
        <w:t> </w:t>
      </w:r>
      <w:r w:rsidR="00830D6E" w:rsidRPr="00F63232">
        <w:t>sposób całościowy zagadnienia związane</w:t>
      </w:r>
      <w:r w:rsidR="004637F1" w:rsidRPr="00F63232">
        <w:t xml:space="preserve"> z </w:t>
      </w:r>
      <w:r w:rsidR="00830D6E" w:rsidRPr="00F63232">
        <w:t>mniejszościami reguluje ustawa</w:t>
      </w:r>
      <w:r w:rsidR="004637F1" w:rsidRPr="00F63232">
        <w:t xml:space="preserve"> o </w:t>
      </w:r>
      <w:r w:rsidR="00830D6E" w:rsidRPr="00F63232">
        <w:t>mniejszościach uchwalona</w:t>
      </w:r>
      <w:r w:rsidR="004637F1" w:rsidRPr="00F63232">
        <w:t xml:space="preserve"> w </w:t>
      </w:r>
      <w:r w:rsidR="00830D6E" w:rsidRPr="00F63232">
        <w:t>2005</w:t>
      </w:r>
      <w:r w:rsidR="00CE18A5" w:rsidRPr="00F63232">
        <w:t xml:space="preserve"> </w:t>
      </w:r>
      <w:r w:rsidR="00830D6E" w:rsidRPr="00F63232">
        <w:t xml:space="preserve">r. Nadała ona status mniejszości m.in. </w:t>
      </w:r>
      <w:r w:rsidR="002D53A8" w:rsidRPr="00F63232">
        <w:t>społeczności łemkowskiej</w:t>
      </w:r>
      <w:r w:rsidR="00830D6E" w:rsidRPr="00F63232">
        <w:t xml:space="preserve"> (dotychczas uznawan</w:t>
      </w:r>
      <w:r w:rsidR="002D53A8" w:rsidRPr="00F63232">
        <w:t>ej</w:t>
      </w:r>
      <w:r w:rsidR="00830D6E" w:rsidRPr="00F63232">
        <w:t xml:space="preserve"> za część narodu ukraińskiego) oraz wprowadziła do polskiego porządku prawnego kategorię języka regionalnego, którym został język kaszubski (dotychczas uznawany za dialekt języka polskiego). Część rozwiązań wprowadzonych ustawą </w:t>
      </w:r>
      <w:r w:rsidR="00E255D1" w:rsidRPr="00F63232">
        <w:t>była</w:t>
      </w:r>
      <w:r w:rsidR="00830D6E" w:rsidRPr="00F63232">
        <w:t xml:space="preserve"> pochodn</w:t>
      </w:r>
      <w:r w:rsidR="003B3EEE" w:rsidRPr="00F63232">
        <w:t>ą</w:t>
      </w:r>
      <w:r w:rsidR="00DE7E2B" w:rsidRPr="00F63232">
        <w:t xml:space="preserve"> </w:t>
      </w:r>
      <w:r w:rsidR="00830D6E" w:rsidRPr="00F63232">
        <w:t xml:space="preserve">nieratyfikowanych jeszcze </w:t>
      </w:r>
      <w:r w:rsidR="00DE7E2B" w:rsidRPr="00F63232">
        <w:t>w</w:t>
      </w:r>
      <w:r w:rsidR="00830D6E" w:rsidRPr="00F63232">
        <w:t xml:space="preserve">ówczas aktów prawa międzynarodowego, jednak </w:t>
      </w:r>
      <w:r w:rsidR="00A5680A" w:rsidRPr="00F63232">
        <w:t>znajdującego wyraz</w:t>
      </w:r>
      <w:r w:rsidR="004637F1" w:rsidRPr="00F63232">
        <w:t xml:space="preserve"> w </w:t>
      </w:r>
      <w:r w:rsidR="00A5680A" w:rsidRPr="00F63232">
        <w:t>polskiej praktyce postępowania wobec mniejszości</w:t>
      </w:r>
      <w:r w:rsidR="00830D6E" w:rsidRPr="00F63232">
        <w:t>.</w:t>
      </w:r>
    </w:p>
    <w:p w14:paraId="1BD3F988" w14:textId="77777777" w:rsidR="00CE18A5" w:rsidRPr="00F63232" w:rsidRDefault="004876BC" w:rsidP="00C86789">
      <w:r w:rsidRPr="00F63232">
        <w:t>Przyjęte inne akty prawa międzynarodowego (</w:t>
      </w:r>
      <w:r w:rsidR="0025346C" w:rsidRPr="00F63232">
        <w:rPr>
          <w:i/>
        </w:rPr>
        <w:t xml:space="preserve">Konwencja </w:t>
      </w:r>
      <w:r w:rsidRPr="00F63232">
        <w:rPr>
          <w:i/>
        </w:rPr>
        <w:t>ramowa</w:t>
      </w:r>
      <w:r w:rsidRPr="00F63232">
        <w:t xml:space="preserve">, </w:t>
      </w:r>
      <w:r w:rsidR="0025346C" w:rsidRPr="00F63232">
        <w:rPr>
          <w:i/>
        </w:rPr>
        <w:t xml:space="preserve">Karta </w:t>
      </w:r>
      <w:r w:rsidRPr="00F63232">
        <w:rPr>
          <w:i/>
        </w:rPr>
        <w:t>języków</w:t>
      </w:r>
      <w:r w:rsidRPr="00F63232">
        <w:t>)</w:t>
      </w:r>
      <w:r w:rsidR="00A5680A" w:rsidRPr="00F63232">
        <w:t xml:space="preserve"> </w:t>
      </w:r>
      <w:r w:rsidR="00A5680A" w:rsidRPr="00F63232">
        <w:rPr>
          <w:i/>
        </w:rPr>
        <w:t>de facto</w:t>
      </w:r>
      <w:r w:rsidR="00A5680A" w:rsidRPr="00F63232">
        <w:t xml:space="preserve"> nałożyły na Państwo Polskie jedynie dodatkowe obowiązki formalne (np. opracowywanie stosownych raportów), co nie miało wpływu na mniejszości cieszące się większymi swobodami, niż wynika</w:t>
      </w:r>
      <w:r w:rsidR="004637F1" w:rsidRPr="00F63232">
        <w:t xml:space="preserve"> z </w:t>
      </w:r>
      <w:r w:rsidR="00A5680A" w:rsidRPr="00F63232">
        <w:t>ww. aktów.</w:t>
      </w:r>
    </w:p>
    <w:p w14:paraId="2E18A468" w14:textId="77777777" w:rsidR="00C3571E" w:rsidRPr="00F63232" w:rsidRDefault="00C3571E" w:rsidP="00C86789"/>
    <w:p w14:paraId="026806FF" w14:textId="77777777" w:rsidR="00DB3318" w:rsidRPr="00F63232" w:rsidRDefault="00DB3318" w:rsidP="00C86789">
      <w:pPr>
        <w:pStyle w:val="Legenda"/>
      </w:pPr>
      <w:bookmarkStart w:id="740" w:name="_Toc10015037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72</w:t>
      </w:r>
      <w:r w:rsidRPr="00F63232">
        <w:rPr>
          <w:b/>
        </w:rPr>
        <w:fldChar w:fldCharType="end"/>
      </w:r>
      <w:r w:rsidRPr="00F63232">
        <w:rPr>
          <w:b/>
        </w:rPr>
        <w:t>.</w:t>
      </w:r>
      <w:r w:rsidRPr="00F63232">
        <w:t xml:space="preserve"> Przełomowe wydarzenia dotyczące mniejszości</w:t>
      </w:r>
      <w:r w:rsidR="004637F1" w:rsidRPr="00F63232">
        <w:t xml:space="preserve"> w </w:t>
      </w:r>
      <w:r w:rsidRPr="00F63232">
        <w:t>Polsce</w:t>
      </w:r>
      <w:bookmarkEnd w:id="740"/>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22"/>
        <w:gridCol w:w="3106"/>
      </w:tblGrid>
      <w:tr w:rsidR="00DB3318" w:rsidRPr="00F63232" w14:paraId="2980B5E9" w14:textId="77777777" w:rsidTr="00EC5D07">
        <w:trPr>
          <w:jc w:val="center"/>
        </w:trPr>
        <w:tc>
          <w:tcPr>
            <w:tcW w:w="722" w:type="dxa"/>
          </w:tcPr>
          <w:p w14:paraId="6BE1169D" w14:textId="77777777" w:rsidR="00DB3318" w:rsidRPr="00F63232" w:rsidRDefault="00DB3318" w:rsidP="00C86789">
            <w:pPr>
              <w:pStyle w:val="Tabela"/>
              <w:rPr>
                <w:b/>
              </w:rPr>
            </w:pPr>
            <w:r w:rsidRPr="00F63232">
              <w:rPr>
                <w:b/>
              </w:rPr>
              <w:t>1989</w:t>
            </w:r>
          </w:p>
        </w:tc>
        <w:tc>
          <w:tcPr>
            <w:tcW w:w="3106" w:type="dxa"/>
          </w:tcPr>
          <w:p w14:paraId="352D64CC" w14:textId="77777777" w:rsidR="00DB3318" w:rsidRPr="00F63232" w:rsidRDefault="00DB3318" w:rsidP="00C86789">
            <w:pPr>
              <w:pStyle w:val="Tabela"/>
              <w:jc w:val="left"/>
            </w:pPr>
            <w:r w:rsidRPr="00F63232">
              <w:t xml:space="preserve">Początek III </w:t>
            </w:r>
            <w:r w:rsidR="00083A11" w:rsidRPr="00F63232">
              <w:t>RP</w:t>
            </w:r>
          </w:p>
        </w:tc>
      </w:tr>
      <w:tr w:rsidR="00DB3318" w:rsidRPr="00F63232" w14:paraId="1AFDD82E" w14:textId="77777777" w:rsidTr="00EC5D07">
        <w:trPr>
          <w:jc w:val="center"/>
        </w:trPr>
        <w:tc>
          <w:tcPr>
            <w:tcW w:w="722" w:type="dxa"/>
          </w:tcPr>
          <w:p w14:paraId="49CF7047" w14:textId="77777777" w:rsidR="00DB3318" w:rsidRPr="00F63232" w:rsidRDefault="00DB3318" w:rsidP="00C86789">
            <w:pPr>
              <w:pStyle w:val="Tabela"/>
              <w:rPr>
                <w:b/>
              </w:rPr>
            </w:pPr>
            <w:r w:rsidRPr="00F63232">
              <w:rPr>
                <w:b/>
              </w:rPr>
              <w:t>1997</w:t>
            </w:r>
          </w:p>
        </w:tc>
        <w:tc>
          <w:tcPr>
            <w:tcW w:w="3106" w:type="dxa"/>
          </w:tcPr>
          <w:p w14:paraId="36133C52" w14:textId="77777777" w:rsidR="00DB3318" w:rsidRPr="00F63232" w:rsidRDefault="00DB3318" w:rsidP="00C86789">
            <w:pPr>
              <w:pStyle w:val="Tabela"/>
              <w:jc w:val="left"/>
            </w:pPr>
            <w:r w:rsidRPr="00F63232">
              <w:t>Uchwaleni</w:t>
            </w:r>
            <w:r w:rsidR="00083A11" w:rsidRPr="00F63232">
              <w:t>e</w:t>
            </w:r>
            <w:r w:rsidRPr="00F63232">
              <w:t xml:space="preserve"> Konstytucji </w:t>
            </w:r>
            <w:r w:rsidR="00083A11" w:rsidRPr="00F63232">
              <w:t>RP</w:t>
            </w:r>
          </w:p>
        </w:tc>
      </w:tr>
      <w:tr w:rsidR="00083A11" w:rsidRPr="00F63232" w14:paraId="45BDA247" w14:textId="77777777" w:rsidTr="00EC5D07">
        <w:trPr>
          <w:jc w:val="center"/>
        </w:trPr>
        <w:tc>
          <w:tcPr>
            <w:tcW w:w="722" w:type="dxa"/>
          </w:tcPr>
          <w:p w14:paraId="175B0DA4" w14:textId="77777777" w:rsidR="00083A11" w:rsidRPr="00F63232" w:rsidRDefault="00083A11" w:rsidP="00C86789">
            <w:pPr>
              <w:pStyle w:val="Tabela"/>
              <w:rPr>
                <w:b/>
              </w:rPr>
            </w:pPr>
            <w:r w:rsidRPr="00F63232">
              <w:rPr>
                <w:b/>
              </w:rPr>
              <w:t>2001</w:t>
            </w:r>
          </w:p>
        </w:tc>
        <w:tc>
          <w:tcPr>
            <w:tcW w:w="3106" w:type="dxa"/>
          </w:tcPr>
          <w:p w14:paraId="1B271782" w14:textId="77777777" w:rsidR="00083A11" w:rsidRPr="00F63232" w:rsidRDefault="00083A11" w:rsidP="00C86789">
            <w:pPr>
              <w:pStyle w:val="Tabela"/>
              <w:jc w:val="left"/>
            </w:pPr>
            <w:r w:rsidRPr="00F63232">
              <w:t>Wejście</w:t>
            </w:r>
            <w:r w:rsidR="004637F1" w:rsidRPr="00F63232">
              <w:t xml:space="preserve"> w </w:t>
            </w:r>
            <w:r w:rsidRPr="00F63232">
              <w:t>życie Konwencji ramowej</w:t>
            </w:r>
            <w:r w:rsidR="004637F1" w:rsidRPr="00F63232">
              <w:t xml:space="preserve"> o </w:t>
            </w:r>
            <w:r w:rsidRPr="00F63232">
              <w:t>ochronie mniejszości narodowych</w:t>
            </w:r>
          </w:p>
        </w:tc>
      </w:tr>
      <w:tr w:rsidR="00DB3318" w:rsidRPr="00F63232" w14:paraId="6F984E9F" w14:textId="77777777" w:rsidTr="00EC5D07">
        <w:trPr>
          <w:jc w:val="center"/>
        </w:trPr>
        <w:tc>
          <w:tcPr>
            <w:tcW w:w="722" w:type="dxa"/>
          </w:tcPr>
          <w:p w14:paraId="170765A5" w14:textId="77777777" w:rsidR="00DB3318" w:rsidRPr="00F63232" w:rsidRDefault="00DB3318" w:rsidP="00C86789">
            <w:pPr>
              <w:pStyle w:val="Tabela"/>
              <w:rPr>
                <w:b/>
              </w:rPr>
            </w:pPr>
            <w:r w:rsidRPr="00F63232">
              <w:rPr>
                <w:b/>
              </w:rPr>
              <w:t>2005</w:t>
            </w:r>
          </w:p>
        </w:tc>
        <w:tc>
          <w:tcPr>
            <w:tcW w:w="3106" w:type="dxa"/>
          </w:tcPr>
          <w:p w14:paraId="11D33B58" w14:textId="77777777" w:rsidR="00DB3318" w:rsidRPr="00F63232" w:rsidRDefault="00DB3318" w:rsidP="00C86789">
            <w:pPr>
              <w:pStyle w:val="Tabela"/>
              <w:jc w:val="left"/>
            </w:pPr>
            <w:r w:rsidRPr="00F63232">
              <w:t>Uchwalenie ustawy</w:t>
            </w:r>
            <w:r w:rsidR="004637F1" w:rsidRPr="00F63232">
              <w:t xml:space="preserve"> o </w:t>
            </w:r>
            <w:r w:rsidRPr="00F63232">
              <w:t>mniejszościach</w:t>
            </w:r>
          </w:p>
        </w:tc>
      </w:tr>
      <w:tr w:rsidR="00DB3318" w:rsidRPr="00F63232" w14:paraId="2854CD5C" w14:textId="77777777" w:rsidTr="00EC5D07">
        <w:trPr>
          <w:jc w:val="center"/>
        </w:trPr>
        <w:tc>
          <w:tcPr>
            <w:tcW w:w="722" w:type="dxa"/>
          </w:tcPr>
          <w:p w14:paraId="410D17AF" w14:textId="77777777" w:rsidR="00DB3318" w:rsidRPr="00F63232" w:rsidRDefault="00083A11" w:rsidP="00C86789">
            <w:pPr>
              <w:pStyle w:val="Tabela"/>
              <w:rPr>
                <w:b/>
              </w:rPr>
            </w:pPr>
            <w:r w:rsidRPr="00F63232">
              <w:rPr>
                <w:b/>
              </w:rPr>
              <w:t>2009</w:t>
            </w:r>
          </w:p>
        </w:tc>
        <w:tc>
          <w:tcPr>
            <w:tcW w:w="3106" w:type="dxa"/>
          </w:tcPr>
          <w:p w14:paraId="2E525A09" w14:textId="77777777" w:rsidR="00DB3318" w:rsidRPr="00F63232" w:rsidRDefault="00083A11" w:rsidP="00C86789">
            <w:pPr>
              <w:pStyle w:val="Tabela"/>
              <w:jc w:val="left"/>
            </w:pPr>
            <w:r w:rsidRPr="00F63232">
              <w:t>Wejście</w:t>
            </w:r>
            <w:r w:rsidR="004637F1" w:rsidRPr="00F63232">
              <w:t xml:space="preserve"> w </w:t>
            </w:r>
            <w:r w:rsidRPr="00F63232">
              <w:t>życie Europejskiej karty języków regionalnych</w:t>
            </w:r>
            <w:r w:rsidR="004637F1" w:rsidRPr="00F63232">
              <w:t xml:space="preserve"> i </w:t>
            </w:r>
            <w:r w:rsidRPr="00F63232">
              <w:t>mniejszościowych</w:t>
            </w:r>
          </w:p>
        </w:tc>
      </w:tr>
    </w:tbl>
    <w:p w14:paraId="5856FDD7" w14:textId="77777777" w:rsidR="00CE18A5" w:rsidRPr="00F63232" w:rsidRDefault="00DB3318" w:rsidP="00C86789">
      <w:pPr>
        <w:pStyle w:val="rdo"/>
      </w:pPr>
      <w:r w:rsidRPr="00F63232">
        <w:t>Źródło: opracowanie własne</w:t>
      </w:r>
    </w:p>
    <w:p w14:paraId="1C54FC85" w14:textId="77777777" w:rsidR="00C3571E" w:rsidRPr="00F63232" w:rsidRDefault="0054223E" w:rsidP="00C86789">
      <w:r w:rsidRPr="00F63232">
        <w:t xml:space="preserve">Polska uznała </w:t>
      </w:r>
      <w:r w:rsidR="00D8388A" w:rsidRPr="00F63232">
        <w:t>relatywnie dużą</w:t>
      </w:r>
      <w:r w:rsidRPr="00F63232">
        <w:t xml:space="preserve"> liczbę mniejszości: 9 narodowych, 4 etniczne</w:t>
      </w:r>
      <w:r w:rsidR="004637F1" w:rsidRPr="00F63232">
        <w:t xml:space="preserve"> i </w:t>
      </w:r>
      <w:r w:rsidRPr="00F63232">
        <w:t>1 język regionalny</w:t>
      </w:r>
      <w:r w:rsidR="00A5680A" w:rsidRPr="00F63232">
        <w:t>, przy czym jest to</w:t>
      </w:r>
      <w:r w:rsidR="004637F1" w:rsidRPr="00F63232">
        <w:t xml:space="preserve"> </w:t>
      </w:r>
      <w:r w:rsidR="00A5680A" w:rsidRPr="00F63232">
        <w:t>niewielki odsetek społeczeństwa</w:t>
      </w:r>
      <w:r w:rsidR="0025346C" w:rsidRPr="00F63232">
        <w:t>,</w:t>
      </w:r>
      <w:r w:rsidR="00A5680A" w:rsidRPr="00F63232">
        <w:t xml:space="preserve"> liczący</w:t>
      </w:r>
      <w:r w:rsidR="004637F1" w:rsidRPr="00F63232">
        <w:t xml:space="preserve"> w </w:t>
      </w:r>
      <w:r w:rsidR="00A5680A" w:rsidRPr="00F63232">
        <w:t>sumie ok. 1%</w:t>
      </w:r>
      <w:r w:rsidR="00A3714E" w:rsidRPr="00F63232">
        <w:t>. W</w:t>
      </w:r>
      <w:r w:rsidR="004637F1" w:rsidRPr="00F63232">
        <w:t> </w:t>
      </w:r>
      <w:r w:rsidRPr="00F63232">
        <w:t xml:space="preserve">Europie </w:t>
      </w:r>
      <w:r w:rsidR="00C32194" w:rsidRPr="00F63232">
        <w:t xml:space="preserve">większa liczba </w:t>
      </w:r>
      <w:r w:rsidR="00A5680A" w:rsidRPr="00F63232">
        <w:t xml:space="preserve">uznanych prawnie </w:t>
      </w:r>
      <w:r w:rsidR="00C32194" w:rsidRPr="00F63232">
        <w:t>mniejszości pojawia się jedynie</w:t>
      </w:r>
      <w:r w:rsidR="004637F1" w:rsidRPr="00F63232">
        <w:t xml:space="preserve"> w </w:t>
      </w:r>
      <w:r w:rsidR="00C32194" w:rsidRPr="00F63232">
        <w:t>sześciu państwach.</w:t>
      </w:r>
      <w:r w:rsidRPr="00F63232">
        <w:t xml:space="preserve"> </w:t>
      </w:r>
    </w:p>
    <w:p w14:paraId="036844E0" w14:textId="77777777" w:rsidR="00EA3BF0" w:rsidRPr="00F63232" w:rsidRDefault="00EA3BF0" w:rsidP="00C86789"/>
    <w:p w14:paraId="5226EE96" w14:textId="77777777" w:rsidR="00C32194" w:rsidRPr="00F63232" w:rsidRDefault="00C32194" w:rsidP="00C86789">
      <w:pPr>
        <w:pStyle w:val="Legenda"/>
      </w:pPr>
      <w:bookmarkStart w:id="741" w:name="_Ref83505792"/>
      <w:bookmarkStart w:id="742" w:name="_Toc10015037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73</w:t>
      </w:r>
      <w:r w:rsidRPr="00F63232">
        <w:rPr>
          <w:b/>
        </w:rPr>
        <w:fldChar w:fldCharType="end"/>
      </w:r>
      <w:bookmarkEnd w:id="741"/>
      <w:r w:rsidRPr="00F63232">
        <w:rPr>
          <w:b/>
        </w:rPr>
        <w:t>.</w:t>
      </w:r>
      <w:r w:rsidRPr="00F63232">
        <w:t xml:space="preserve"> Państwa europejskie uznające największa </w:t>
      </w:r>
      <w:r w:rsidR="006B747C" w:rsidRPr="00F63232">
        <w:t>liczbę</w:t>
      </w:r>
      <w:r w:rsidRPr="00F63232">
        <w:t xml:space="preserve"> mniejszości</w:t>
      </w:r>
      <w:bookmarkEnd w:id="742"/>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89"/>
        <w:gridCol w:w="1989"/>
      </w:tblGrid>
      <w:tr w:rsidR="00C32194" w:rsidRPr="00F63232" w14:paraId="73317C13" w14:textId="77777777" w:rsidTr="00A90C22">
        <w:trPr>
          <w:jc w:val="center"/>
        </w:trPr>
        <w:tc>
          <w:tcPr>
            <w:tcW w:w="2689" w:type="dxa"/>
            <w:vAlign w:val="center"/>
          </w:tcPr>
          <w:p w14:paraId="3A9BC696" w14:textId="77777777" w:rsidR="00C32194" w:rsidRPr="00F63232" w:rsidRDefault="00A90C22" w:rsidP="00C86789">
            <w:pPr>
              <w:pStyle w:val="Tabela"/>
              <w:rPr>
                <w:b/>
              </w:rPr>
            </w:pPr>
            <w:r w:rsidRPr="00F63232">
              <w:rPr>
                <w:b/>
              </w:rPr>
              <w:t>Państwo</w:t>
            </w:r>
          </w:p>
        </w:tc>
        <w:tc>
          <w:tcPr>
            <w:tcW w:w="1989" w:type="dxa"/>
            <w:vAlign w:val="center"/>
          </w:tcPr>
          <w:p w14:paraId="051E3705" w14:textId="77777777" w:rsidR="00C32194" w:rsidRPr="00F63232" w:rsidRDefault="00A90C22" w:rsidP="00C86789">
            <w:pPr>
              <w:pStyle w:val="Tabela"/>
              <w:rPr>
                <w:b/>
              </w:rPr>
            </w:pPr>
            <w:r w:rsidRPr="00F63232">
              <w:rPr>
                <w:b/>
              </w:rPr>
              <w:t>Liczba uznanych mniejszości</w:t>
            </w:r>
          </w:p>
        </w:tc>
      </w:tr>
      <w:tr w:rsidR="00C32194" w:rsidRPr="00F63232" w14:paraId="7EFF601D" w14:textId="77777777" w:rsidTr="00A90C22">
        <w:trPr>
          <w:jc w:val="center"/>
        </w:trPr>
        <w:tc>
          <w:tcPr>
            <w:tcW w:w="2689" w:type="dxa"/>
          </w:tcPr>
          <w:p w14:paraId="4C71ED1F" w14:textId="77777777" w:rsidR="00C32194" w:rsidRPr="00F63232" w:rsidRDefault="00C32194" w:rsidP="00C86789">
            <w:pPr>
              <w:pStyle w:val="Tabela"/>
            </w:pPr>
            <w:r w:rsidRPr="00F63232">
              <w:t>Chorwacja</w:t>
            </w:r>
          </w:p>
        </w:tc>
        <w:tc>
          <w:tcPr>
            <w:tcW w:w="1989" w:type="dxa"/>
          </w:tcPr>
          <w:p w14:paraId="49A2A0CB" w14:textId="77777777" w:rsidR="00C32194" w:rsidRPr="00F63232" w:rsidRDefault="00C32194" w:rsidP="00C86789">
            <w:pPr>
              <w:pStyle w:val="Tabela"/>
            </w:pPr>
            <w:r w:rsidRPr="00F63232">
              <w:t>22</w:t>
            </w:r>
          </w:p>
        </w:tc>
      </w:tr>
      <w:tr w:rsidR="00C32194" w:rsidRPr="00F63232" w14:paraId="2A69689A" w14:textId="77777777" w:rsidTr="00A90C22">
        <w:trPr>
          <w:jc w:val="center"/>
        </w:trPr>
        <w:tc>
          <w:tcPr>
            <w:tcW w:w="2689" w:type="dxa"/>
          </w:tcPr>
          <w:p w14:paraId="2617269B" w14:textId="77777777" w:rsidR="00C32194" w:rsidRPr="00F63232" w:rsidRDefault="00C32194" w:rsidP="00C86789">
            <w:pPr>
              <w:pStyle w:val="Tabela"/>
            </w:pPr>
            <w:r w:rsidRPr="00F63232">
              <w:t>Ukraina</w:t>
            </w:r>
          </w:p>
        </w:tc>
        <w:tc>
          <w:tcPr>
            <w:tcW w:w="1989" w:type="dxa"/>
          </w:tcPr>
          <w:p w14:paraId="6130DBB4" w14:textId="77777777" w:rsidR="00C32194" w:rsidRPr="00F63232" w:rsidRDefault="00C32194" w:rsidP="00C86789">
            <w:pPr>
              <w:pStyle w:val="Tabela"/>
            </w:pPr>
            <w:r w:rsidRPr="00F63232">
              <w:t>21</w:t>
            </w:r>
          </w:p>
        </w:tc>
      </w:tr>
      <w:tr w:rsidR="00C32194" w:rsidRPr="00F63232" w14:paraId="51F1DFFD" w14:textId="77777777" w:rsidTr="00A90C22">
        <w:trPr>
          <w:jc w:val="center"/>
        </w:trPr>
        <w:tc>
          <w:tcPr>
            <w:tcW w:w="2689" w:type="dxa"/>
          </w:tcPr>
          <w:p w14:paraId="28DE981D" w14:textId="77777777" w:rsidR="00C32194" w:rsidRPr="00F63232" w:rsidRDefault="00C32194" w:rsidP="00C86789">
            <w:pPr>
              <w:pStyle w:val="Tabela"/>
            </w:pPr>
            <w:r w:rsidRPr="00F63232">
              <w:t>Rumunia</w:t>
            </w:r>
          </w:p>
        </w:tc>
        <w:tc>
          <w:tcPr>
            <w:tcW w:w="1989" w:type="dxa"/>
          </w:tcPr>
          <w:p w14:paraId="7E7E64E7" w14:textId="77777777" w:rsidR="00C32194" w:rsidRPr="00F63232" w:rsidRDefault="00C32194" w:rsidP="00C86789">
            <w:pPr>
              <w:pStyle w:val="Tabela"/>
            </w:pPr>
            <w:r w:rsidRPr="00F63232">
              <w:t>20</w:t>
            </w:r>
          </w:p>
        </w:tc>
      </w:tr>
      <w:tr w:rsidR="00C32194" w:rsidRPr="00F63232" w14:paraId="48BEC707" w14:textId="77777777" w:rsidTr="00A90C22">
        <w:trPr>
          <w:jc w:val="center"/>
        </w:trPr>
        <w:tc>
          <w:tcPr>
            <w:tcW w:w="2689" w:type="dxa"/>
          </w:tcPr>
          <w:p w14:paraId="472AC04E" w14:textId="77777777" w:rsidR="00C32194" w:rsidRPr="00F63232" w:rsidRDefault="00C32194" w:rsidP="00C86789">
            <w:pPr>
              <w:pStyle w:val="Tabela"/>
            </w:pPr>
            <w:r w:rsidRPr="00F63232">
              <w:t>Bośnia</w:t>
            </w:r>
            <w:r w:rsidR="004637F1" w:rsidRPr="00F63232">
              <w:t xml:space="preserve"> i </w:t>
            </w:r>
            <w:r w:rsidRPr="00F63232">
              <w:t>Hercegowina</w:t>
            </w:r>
          </w:p>
        </w:tc>
        <w:tc>
          <w:tcPr>
            <w:tcW w:w="1989" w:type="dxa"/>
          </w:tcPr>
          <w:p w14:paraId="4E20508B" w14:textId="77777777" w:rsidR="00C32194" w:rsidRPr="00F63232" w:rsidRDefault="00C32194" w:rsidP="00C86789">
            <w:pPr>
              <w:pStyle w:val="Tabela"/>
            </w:pPr>
            <w:r w:rsidRPr="00F63232">
              <w:t>17</w:t>
            </w:r>
          </w:p>
        </w:tc>
      </w:tr>
      <w:tr w:rsidR="00C32194" w:rsidRPr="00F63232" w14:paraId="2E107ACD" w14:textId="77777777" w:rsidTr="00A90C22">
        <w:trPr>
          <w:jc w:val="center"/>
        </w:trPr>
        <w:tc>
          <w:tcPr>
            <w:tcW w:w="2689" w:type="dxa"/>
          </w:tcPr>
          <w:p w14:paraId="59E62BE9" w14:textId="77777777" w:rsidR="00C32194" w:rsidRPr="00F63232" w:rsidRDefault="00C32194" w:rsidP="00C86789">
            <w:pPr>
              <w:pStyle w:val="Tabela"/>
            </w:pPr>
            <w:r w:rsidRPr="00F63232">
              <w:t>Czechy</w:t>
            </w:r>
          </w:p>
        </w:tc>
        <w:tc>
          <w:tcPr>
            <w:tcW w:w="1989" w:type="dxa"/>
          </w:tcPr>
          <w:p w14:paraId="6E2F77B6" w14:textId="77777777" w:rsidR="00C32194" w:rsidRPr="00F63232" w:rsidRDefault="00C32194" w:rsidP="00C86789">
            <w:pPr>
              <w:pStyle w:val="Tabela"/>
            </w:pPr>
            <w:r w:rsidRPr="00F63232">
              <w:t>14</w:t>
            </w:r>
          </w:p>
        </w:tc>
      </w:tr>
      <w:tr w:rsidR="00C32194" w:rsidRPr="00F63232" w14:paraId="712E908F" w14:textId="77777777" w:rsidTr="00A90C22">
        <w:trPr>
          <w:jc w:val="center"/>
        </w:trPr>
        <w:tc>
          <w:tcPr>
            <w:tcW w:w="2689" w:type="dxa"/>
          </w:tcPr>
          <w:p w14:paraId="4943E3B6" w14:textId="77777777" w:rsidR="00C32194" w:rsidRPr="00F63232" w:rsidRDefault="00C32194" w:rsidP="00C86789">
            <w:pPr>
              <w:pStyle w:val="Tabela"/>
            </w:pPr>
            <w:r w:rsidRPr="00F63232">
              <w:t>Polska</w:t>
            </w:r>
          </w:p>
        </w:tc>
        <w:tc>
          <w:tcPr>
            <w:tcW w:w="1989" w:type="dxa"/>
          </w:tcPr>
          <w:p w14:paraId="4C83A3C5" w14:textId="77777777" w:rsidR="00C32194" w:rsidRPr="00F63232" w:rsidRDefault="00C32194" w:rsidP="00C86789">
            <w:pPr>
              <w:pStyle w:val="Tabela"/>
            </w:pPr>
            <w:r w:rsidRPr="00F63232">
              <w:t>13/14</w:t>
            </w:r>
            <w:r w:rsidRPr="00F63232">
              <w:rPr>
                <w:rStyle w:val="Odwoanieprzypisudolnego"/>
              </w:rPr>
              <w:footnoteReference w:id="57"/>
            </w:r>
          </w:p>
        </w:tc>
      </w:tr>
      <w:tr w:rsidR="00C32194" w:rsidRPr="00F63232" w14:paraId="480EFBD1" w14:textId="77777777" w:rsidTr="00A90C22">
        <w:trPr>
          <w:jc w:val="center"/>
        </w:trPr>
        <w:tc>
          <w:tcPr>
            <w:tcW w:w="2689" w:type="dxa"/>
          </w:tcPr>
          <w:p w14:paraId="226CAF8B" w14:textId="77777777" w:rsidR="00C32194" w:rsidRPr="00F63232" w:rsidRDefault="00C32194" w:rsidP="00C86789">
            <w:pPr>
              <w:pStyle w:val="Tabela"/>
            </w:pPr>
            <w:r w:rsidRPr="00F63232">
              <w:t>Węgry</w:t>
            </w:r>
          </w:p>
        </w:tc>
        <w:tc>
          <w:tcPr>
            <w:tcW w:w="1989" w:type="dxa"/>
          </w:tcPr>
          <w:p w14:paraId="3E97290F" w14:textId="77777777" w:rsidR="00C32194" w:rsidRPr="00F63232" w:rsidRDefault="00C32194" w:rsidP="00C86789">
            <w:pPr>
              <w:pStyle w:val="Tabela"/>
            </w:pPr>
            <w:r w:rsidRPr="00F63232">
              <w:t>13</w:t>
            </w:r>
          </w:p>
        </w:tc>
      </w:tr>
    </w:tbl>
    <w:p w14:paraId="01DF52D4" w14:textId="77777777" w:rsidR="00C32194" w:rsidRPr="00F63232" w:rsidRDefault="00C32194" w:rsidP="00C86789">
      <w:pPr>
        <w:pStyle w:val="rdo"/>
      </w:pPr>
      <w:r w:rsidRPr="00F63232">
        <w:t xml:space="preserve">Źródło: </w:t>
      </w:r>
      <w:r w:rsidR="003F6FDE" w:rsidRPr="00F63232">
        <w:t>analiza ekspercka</w:t>
      </w:r>
    </w:p>
    <w:p w14:paraId="6F793095" w14:textId="77777777" w:rsidR="00377B2E" w:rsidRPr="00F63232" w:rsidRDefault="00377B2E" w:rsidP="00C86789">
      <w:pPr>
        <w:pStyle w:val="Ilustracja"/>
      </w:pPr>
      <w:r w:rsidRPr="00F63232">
        <w:rPr>
          <w:noProof/>
          <w:lang w:eastAsia="pl-PL"/>
        </w:rPr>
        <w:lastRenderedPageBreak/>
        <w:drawing>
          <wp:inline distT="0" distB="0" distL="0" distR="0" wp14:anchorId="3A7E3990" wp14:editId="17730D5A">
            <wp:extent cx="3638550" cy="3692221"/>
            <wp:effectExtent l="0" t="0" r="0" b="3810"/>
            <wp:docPr id="93" name="Obraz 93" descr="Obraz zawierający drzewo, przyrod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Obraz 93" descr="Obraz zawierający drzewo, przyroda&#10;&#10;Opis wygenerowany automatycznie"/>
                    <pic:cNvPicPr/>
                  </pic:nvPicPr>
                  <pic:blipFill rotWithShape="1">
                    <a:blip r:embed="rId107" cstate="print">
                      <a:extLst>
                        <a:ext uri="{28A0092B-C50C-407E-A947-70E740481C1C}">
                          <a14:useLocalDpi xmlns:a14="http://schemas.microsoft.com/office/drawing/2010/main" val="0"/>
                        </a:ext>
                      </a:extLst>
                    </a:blip>
                    <a:srcRect t="4880" r="23777"/>
                    <a:stretch/>
                  </pic:blipFill>
                  <pic:spPr bwMode="auto">
                    <a:xfrm>
                      <a:off x="0" y="0"/>
                      <a:ext cx="3662237" cy="3716257"/>
                    </a:xfrm>
                    <a:prstGeom prst="rect">
                      <a:avLst/>
                    </a:prstGeom>
                    <a:ln>
                      <a:noFill/>
                    </a:ln>
                    <a:extLst>
                      <a:ext uri="{53640926-AAD7-44D8-BBD7-CCE9431645EC}">
                        <a14:shadowObscured xmlns:a14="http://schemas.microsoft.com/office/drawing/2010/main"/>
                      </a:ext>
                    </a:extLst>
                  </pic:spPr>
                </pic:pic>
              </a:graphicData>
            </a:graphic>
          </wp:inline>
        </w:drawing>
      </w:r>
    </w:p>
    <w:p w14:paraId="1749AC5C" w14:textId="77777777" w:rsidR="00377B2E" w:rsidRPr="00F63232" w:rsidRDefault="00377B2E" w:rsidP="00C86789">
      <w:pPr>
        <w:pStyle w:val="Legenda"/>
      </w:pPr>
      <w:bookmarkStart w:id="743" w:name="_Toc88294407"/>
      <w:bookmarkStart w:id="744" w:name="_Toc100150471"/>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23</w:t>
      </w:r>
      <w:r w:rsidRPr="00F63232">
        <w:rPr>
          <w:b/>
          <w:bCs/>
        </w:rPr>
        <w:fldChar w:fldCharType="end"/>
      </w:r>
      <w:r w:rsidRPr="00F63232">
        <w:rPr>
          <w:b/>
          <w:bCs/>
        </w:rPr>
        <w:t>.</w:t>
      </w:r>
      <w:r w:rsidRPr="00F63232">
        <w:t xml:space="preserve"> Państwa europejskie uznające </w:t>
      </w:r>
      <w:r w:rsidR="00A90C22" w:rsidRPr="00F63232">
        <w:t>liczbę mniejszości większą lub równą liczbie mniejszości uznawanych</w:t>
      </w:r>
      <w:r w:rsidR="004637F1" w:rsidRPr="00F63232">
        <w:t xml:space="preserve"> w </w:t>
      </w:r>
      <w:r w:rsidR="00A90C22" w:rsidRPr="00F63232">
        <w:t>Polsce</w:t>
      </w:r>
      <w:r w:rsidR="00E051EB" w:rsidRPr="00F63232">
        <w:rPr>
          <w:rStyle w:val="Odwoanieprzypisudolnego"/>
        </w:rPr>
        <w:footnoteReference w:id="58"/>
      </w:r>
      <w:bookmarkEnd w:id="743"/>
      <w:bookmarkEnd w:id="744"/>
    </w:p>
    <w:p w14:paraId="006602F1" w14:textId="77777777" w:rsidR="00CE18A5" w:rsidRPr="00F63232" w:rsidRDefault="00DD164E" w:rsidP="00C86789">
      <w:pPr>
        <w:pStyle w:val="rdo"/>
      </w:pPr>
      <w:r w:rsidRPr="00F63232">
        <w:t xml:space="preserve">Źródło: </w:t>
      </w:r>
      <w:r w:rsidR="003F6FDE" w:rsidRPr="00F63232">
        <w:t>analiza ekspercka</w:t>
      </w:r>
    </w:p>
    <w:p w14:paraId="648B8FE5" w14:textId="77777777" w:rsidR="001C3C57" w:rsidRPr="00F63232" w:rsidRDefault="001C3C57" w:rsidP="00C86789">
      <w:r w:rsidRPr="00F63232">
        <w:t>Dla porównania</w:t>
      </w:r>
      <w:r w:rsidR="00D8388A" w:rsidRPr="00F63232">
        <w:t>:</w:t>
      </w:r>
      <w:r w:rsidRPr="00F63232">
        <w:t xml:space="preserve"> Republika Federalna Niemiec uznaje jedynie 4 kilkutysięczne mniejszości: </w:t>
      </w:r>
      <w:r w:rsidR="00DD164E" w:rsidRPr="00F63232">
        <w:t xml:space="preserve">1) </w:t>
      </w:r>
      <w:r w:rsidRPr="00F63232">
        <w:t xml:space="preserve">Duńczyków, </w:t>
      </w:r>
      <w:r w:rsidR="00DD164E" w:rsidRPr="00F63232">
        <w:t xml:space="preserve">2) </w:t>
      </w:r>
      <w:r w:rsidRPr="00F63232">
        <w:t xml:space="preserve">Fryzów, </w:t>
      </w:r>
      <w:r w:rsidR="00DD164E" w:rsidRPr="00F63232">
        <w:t xml:space="preserve">3) niemieckich </w:t>
      </w:r>
      <w:r w:rsidRPr="00F63232">
        <w:t>Romów</w:t>
      </w:r>
      <w:r w:rsidR="004637F1" w:rsidRPr="00F63232">
        <w:t xml:space="preserve"> i </w:t>
      </w:r>
      <w:r w:rsidRPr="00F63232">
        <w:t>Sinti</w:t>
      </w:r>
      <w:r w:rsidR="00DD164E" w:rsidRPr="00F63232">
        <w:t xml:space="preserve"> oraz 4) Serbołużyczan</w:t>
      </w:r>
      <w:r w:rsidR="00DD164E" w:rsidRPr="00F63232">
        <w:rPr>
          <w:rStyle w:val="Odwoanieprzypisudolnego"/>
        </w:rPr>
        <w:footnoteReference w:id="59"/>
      </w:r>
      <w:r w:rsidR="0023123F" w:rsidRPr="00F63232">
        <w:t xml:space="preserve">. Należy zauważyć, że status mniejszości narodowej został odebrany </w:t>
      </w:r>
      <w:r w:rsidR="00D31428" w:rsidRPr="00F63232">
        <w:t>Polakom</w:t>
      </w:r>
      <w:r w:rsidR="0023123F" w:rsidRPr="00F63232">
        <w:t xml:space="preserve"> w</w:t>
      </w:r>
      <w:r w:rsidR="00D31428" w:rsidRPr="00F63232">
        <w:t xml:space="preserve"> okresie III Rzeszy Niemieckiej</w:t>
      </w:r>
      <w:r w:rsidR="00D318A5" w:rsidRPr="00F63232">
        <w:t>.</w:t>
      </w:r>
      <w:r w:rsidR="00216F1A" w:rsidRPr="00F63232">
        <w:t xml:space="preserve"> Francja nie</w:t>
      </w:r>
      <w:r w:rsidR="000478CD" w:rsidRPr="00F63232">
        <w:t xml:space="preserve"> definiuje</w:t>
      </w:r>
      <w:r w:rsidR="00216F1A" w:rsidRPr="00F63232">
        <w:t xml:space="preserve"> kategorii „mniejszości narodowych”, </w:t>
      </w:r>
      <w:r w:rsidR="000478CD" w:rsidRPr="00F63232">
        <w:t>Belgia i Wielka Brytania nie mają aktów prawnych regulujących  prawa mniejszości.</w:t>
      </w:r>
    </w:p>
    <w:p w14:paraId="591C34CF" w14:textId="77777777" w:rsidR="00FE64F2" w:rsidRPr="00F63232" w:rsidRDefault="00C02144" w:rsidP="00FE64F2">
      <w:pPr>
        <w:pStyle w:val="Ilustracja"/>
      </w:pPr>
      <w:r w:rsidRPr="00F63232">
        <w:rPr>
          <w:noProof/>
          <w:lang w:eastAsia="pl-PL"/>
        </w:rPr>
        <w:lastRenderedPageBreak/>
        <w:drawing>
          <wp:inline distT="0" distB="0" distL="0" distR="0" wp14:anchorId="33D3E67A" wp14:editId="633D934F">
            <wp:extent cx="4419600" cy="4572572"/>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wencja ramowa.jpg"/>
                    <pic:cNvPicPr/>
                  </pic:nvPicPr>
                  <pic:blipFill>
                    <a:blip r:embed="rId108">
                      <a:extLst>
                        <a:ext uri="{28A0092B-C50C-407E-A947-70E740481C1C}">
                          <a14:useLocalDpi xmlns:a14="http://schemas.microsoft.com/office/drawing/2010/main" val="0"/>
                        </a:ext>
                      </a:extLst>
                    </a:blip>
                    <a:stretch>
                      <a:fillRect/>
                    </a:stretch>
                  </pic:blipFill>
                  <pic:spPr>
                    <a:xfrm>
                      <a:off x="0" y="0"/>
                      <a:ext cx="4436322" cy="4589873"/>
                    </a:xfrm>
                    <a:prstGeom prst="rect">
                      <a:avLst/>
                    </a:prstGeom>
                  </pic:spPr>
                </pic:pic>
              </a:graphicData>
            </a:graphic>
          </wp:inline>
        </w:drawing>
      </w:r>
    </w:p>
    <w:p w14:paraId="2A22D1A7" w14:textId="77777777" w:rsidR="00FE64F2" w:rsidRPr="00F63232" w:rsidRDefault="00FE64F2" w:rsidP="00FE64F2">
      <w:pPr>
        <w:pStyle w:val="Legenda"/>
      </w:pPr>
      <w:bookmarkStart w:id="745" w:name="_Toc100150472"/>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24</w:t>
      </w:r>
      <w:r w:rsidRPr="00F63232">
        <w:rPr>
          <w:b/>
        </w:rPr>
        <w:fldChar w:fldCharType="end"/>
      </w:r>
      <w:r w:rsidRPr="00F63232">
        <w:rPr>
          <w:b/>
        </w:rPr>
        <w:t>.</w:t>
      </w:r>
      <w:r w:rsidRPr="00F63232">
        <w:t xml:space="preserve"> Państwa strony Konwencji ramowej</w:t>
      </w:r>
      <w:r w:rsidRPr="00F63232">
        <w:rPr>
          <w:rStyle w:val="Odwoanieprzypisudolnego"/>
        </w:rPr>
        <w:footnoteReference w:id="60"/>
      </w:r>
      <w:bookmarkEnd w:id="745"/>
    </w:p>
    <w:p w14:paraId="14D1AF17" w14:textId="77777777" w:rsidR="00FE64F2" w:rsidRPr="00F63232" w:rsidRDefault="00FE64F2" w:rsidP="00FE64F2">
      <w:pPr>
        <w:pStyle w:val="rdo"/>
      </w:pPr>
      <w:r w:rsidRPr="00F63232">
        <w:t>Źródło: Komisja Europejska</w:t>
      </w:r>
    </w:p>
    <w:p w14:paraId="4B36BA68" w14:textId="77777777" w:rsidR="00D25B52" w:rsidRPr="00F63232" w:rsidRDefault="00D25B52" w:rsidP="00C00B0E">
      <w:pPr>
        <w:pStyle w:val="Nagwek6"/>
      </w:pPr>
      <w:r w:rsidRPr="00F63232">
        <w:t>Demografia</w:t>
      </w:r>
    </w:p>
    <w:p w14:paraId="0D99F257" w14:textId="77777777" w:rsidR="003E54D1" w:rsidRPr="00F63232" w:rsidRDefault="003E54D1" w:rsidP="00C86789">
      <w:r w:rsidRPr="00F63232">
        <w:t xml:space="preserve">Mimo powszechnej </w:t>
      </w:r>
      <w:r w:rsidR="00216F1A" w:rsidRPr="00F63232">
        <w:t xml:space="preserve">spadkowej </w:t>
      </w:r>
      <w:r w:rsidRPr="00F63232">
        <w:t>tendencji demograficznej</w:t>
      </w:r>
      <w:r w:rsidR="00D31428" w:rsidRPr="00F63232">
        <w:t>,</w:t>
      </w:r>
      <w:r w:rsidRPr="00F63232">
        <w:t xml:space="preserve"> liczba osób należących do mniejszości narodowych rosła (w odniesieniu do dwóch </w:t>
      </w:r>
      <w:r w:rsidR="00436662" w:rsidRPr="00F63232">
        <w:t xml:space="preserve">ostatnich </w:t>
      </w:r>
      <w:r w:rsidRPr="00F63232">
        <w:t xml:space="preserve">spisów powszechnych). </w:t>
      </w:r>
      <w:r w:rsidR="00436662" w:rsidRPr="00F63232">
        <w:t>Największy wzrost liczebności odnotowano</w:t>
      </w:r>
      <w:r w:rsidR="004637F1" w:rsidRPr="00F63232">
        <w:t xml:space="preserve"> w </w:t>
      </w:r>
      <w:r w:rsidR="00436662" w:rsidRPr="00F63232">
        <w:t xml:space="preserve">przypadku </w:t>
      </w:r>
      <w:r w:rsidR="002D53A8" w:rsidRPr="00F63232">
        <w:t>mniejszości czeskiej</w:t>
      </w:r>
      <w:r w:rsidR="00436662" w:rsidRPr="00F63232">
        <w:t xml:space="preserve">, </w:t>
      </w:r>
      <w:r w:rsidR="002D53A8" w:rsidRPr="00F63232">
        <w:t>karaimskiej</w:t>
      </w:r>
      <w:r w:rsidR="00436662" w:rsidRPr="00F63232">
        <w:t xml:space="preserve">, </w:t>
      </w:r>
      <w:r w:rsidR="002D53A8" w:rsidRPr="00F63232">
        <w:t>żydowskiej</w:t>
      </w:r>
      <w:r w:rsidR="00436662" w:rsidRPr="00F63232">
        <w:t xml:space="preserve">, </w:t>
      </w:r>
      <w:r w:rsidR="002D53A8" w:rsidRPr="00F63232">
        <w:t>ormiańskiej</w:t>
      </w:r>
      <w:r w:rsidR="004637F1" w:rsidRPr="00F63232">
        <w:t xml:space="preserve"> i </w:t>
      </w:r>
      <w:r w:rsidR="002D53A8" w:rsidRPr="00F63232">
        <w:t>tatarskiej</w:t>
      </w:r>
      <w:r w:rsidR="00436662" w:rsidRPr="00F63232">
        <w:t>. Liczba deklaracji spadła nieznacznie jedynie</w:t>
      </w:r>
      <w:r w:rsidR="004637F1" w:rsidRPr="00F63232">
        <w:t xml:space="preserve"> w </w:t>
      </w:r>
      <w:r w:rsidR="00436662" w:rsidRPr="00F63232">
        <w:t xml:space="preserve">przypadku </w:t>
      </w:r>
      <w:r w:rsidR="002D53A8" w:rsidRPr="00F63232">
        <w:t>mniejszości białoruskiej</w:t>
      </w:r>
      <w:r w:rsidR="004637F1" w:rsidRPr="00F63232">
        <w:t xml:space="preserve"> i </w:t>
      </w:r>
      <w:r w:rsidR="002D53A8" w:rsidRPr="00F63232">
        <w:t>niemieckiej</w:t>
      </w:r>
      <w:r w:rsidR="00436662" w:rsidRPr="00F63232">
        <w:t>.</w:t>
      </w:r>
    </w:p>
    <w:p w14:paraId="65F29CD0" w14:textId="77777777" w:rsidR="000169BE" w:rsidRPr="00F63232" w:rsidRDefault="000169BE" w:rsidP="00C86789">
      <w:pPr>
        <w:pStyle w:val="Ilustracja"/>
      </w:pPr>
      <w:r w:rsidRPr="00F63232">
        <w:rPr>
          <w:noProof/>
          <w:lang w:eastAsia="pl-PL"/>
        </w:rPr>
        <w:lastRenderedPageBreak/>
        <w:drawing>
          <wp:inline distT="0" distB="0" distL="0" distR="0" wp14:anchorId="4C49385B" wp14:editId="3003E229">
            <wp:extent cx="5486400" cy="3581400"/>
            <wp:effectExtent l="0" t="0" r="0" b="0"/>
            <wp:docPr id="215" name="Wykres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2776D405" w14:textId="77777777" w:rsidR="000169BE" w:rsidRPr="00F63232" w:rsidRDefault="000169BE" w:rsidP="00C86789">
      <w:pPr>
        <w:pStyle w:val="Legenda"/>
      </w:pPr>
      <w:bookmarkStart w:id="746" w:name="_Toc100150448"/>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69</w:t>
      </w:r>
      <w:r w:rsidRPr="00F63232">
        <w:rPr>
          <w:b/>
        </w:rPr>
        <w:fldChar w:fldCharType="end"/>
      </w:r>
      <w:r w:rsidRPr="00F63232">
        <w:rPr>
          <w:b/>
        </w:rPr>
        <w:t xml:space="preserve">. </w:t>
      </w:r>
      <w:r w:rsidRPr="00F63232">
        <w:t>Porównanie wyników spisów powszechnych</w:t>
      </w:r>
      <w:r w:rsidR="004637F1" w:rsidRPr="00F63232">
        <w:t xml:space="preserve"> z </w:t>
      </w:r>
      <w:r w:rsidRPr="00F63232">
        <w:t>lat 2002</w:t>
      </w:r>
      <w:r w:rsidR="004637F1" w:rsidRPr="00F63232">
        <w:t xml:space="preserve"> i </w:t>
      </w:r>
      <w:r w:rsidRPr="00F63232">
        <w:t>2011</w:t>
      </w:r>
      <w:bookmarkEnd w:id="746"/>
    </w:p>
    <w:p w14:paraId="14B09258" w14:textId="77777777" w:rsidR="00CE18A5" w:rsidRPr="00F63232" w:rsidRDefault="000169BE" w:rsidP="00C86789">
      <w:pPr>
        <w:pStyle w:val="rdo"/>
      </w:pPr>
      <w:r w:rsidRPr="00F63232">
        <w:t xml:space="preserve">Źródło: </w:t>
      </w:r>
      <w:r w:rsidR="00952F9C" w:rsidRPr="00F63232">
        <w:t>GUS</w:t>
      </w:r>
    </w:p>
    <w:p w14:paraId="54EAFB3B" w14:textId="77777777" w:rsidR="00F45054" w:rsidRPr="00F63232" w:rsidRDefault="00F45054" w:rsidP="00C86789">
      <w:pPr>
        <w:pStyle w:val="Legenda"/>
      </w:pPr>
      <w:bookmarkStart w:id="747" w:name="_Ref98929813"/>
      <w:bookmarkStart w:id="748" w:name="_Ref98929815"/>
      <w:bookmarkStart w:id="749" w:name="_Toc100150378"/>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74</w:t>
      </w:r>
      <w:r w:rsidRPr="00F63232">
        <w:rPr>
          <w:b/>
        </w:rPr>
        <w:fldChar w:fldCharType="end"/>
      </w:r>
      <w:r w:rsidRPr="00F63232">
        <w:rPr>
          <w:b/>
        </w:rPr>
        <w:t>.</w:t>
      </w:r>
      <w:r w:rsidRPr="00F63232">
        <w:t xml:space="preserve"> Porównanie wyników spisów powszechnych</w:t>
      </w:r>
      <w:r w:rsidR="004637F1" w:rsidRPr="00F63232">
        <w:t xml:space="preserve"> z </w:t>
      </w:r>
      <w:r w:rsidRPr="00F63232">
        <w:t>lat 2002</w:t>
      </w:r>
      <w:r w:rsidR="004637F1" w:rsidRPr="00F63232">
        <w:t xml:space="preserve"> i </w:t>
      </w:r>
      <w:r w:rsidRPr="00F63232">
        <w:t>20</w:t>
      </w:r>
      <w:r w:rsidR="00395A71" w:rsidRPr="00F63232">
        <w:t>1</w:t>
      </w:r>
      <w:r w:rsidRPr="00F63232">
        <w:t>1</w:t>
      </w:r>
      <w:bookmarkEnd w:id="747"/>
      <w:bookmarkEnd w:id="748"/>
      <w:bookmarkEnd w:id="749"/>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gridCol w:w="1422"/>
      </w:tblGrid>
      <w:tr w:rsidR="00F45054" w:rsidRPr="00F63232" w14:paraId="5483D2AA" w14:textId="77777777" w:rsidTr="00F45054">
        <w:trPr>
          <w:tblHeader/>
          <w:jc w:val="center"/>
        </w:trPr>
        <w:tc>
          <w:tcPr>
            <w:tcW w:w="1696" w:type="dxa"/>
            <w:vMerge w:val="restart"/>
            <w:vAlign w:val="center"/>
          </w:tcPr>
          <w:p w14:paraId="55B4E84A" w14:textId="77777777" w:rsidR="00F45054" w:rsidRPr="00F63232" w:rsidRDefault="00F45054" w:rsidP="00C86789">
            <w:pPr>
              <w:pStyle w:val="Tabela"/>
              <w:rPr>
                <w:b/>
              </w:rPr>
            </w:pPr>
            <w:r w:rsidRPr="00F63232">
              <w:rPr>
                <w:b/>
              </w:rPr>
              <w:t>Mniejszość</w:t>
            </w:r>
          </w:p>
        </w:tc>
        <w:tc>
          <w:tcPr>
            <w:tcW w:w="2552" w:type="dxa"/>
            <w:gridSpan w:val="2"/>
            <w:vAlign w:val="center"/>
          </w:tcPr>
          <w:p w14:paraId="18404144" w14:textId="77777777" w:rsidR="00F45054" w:rsidRPr="00F63232" w:rsidRDefault="00F45054" w:rsidP="00C86789">
            <w:pPr>
              <w:pStyle w:val="Tabela"/>
              <w:rPr>
                <w:b/>
              </w:rPr>
            </w:pPr>
            <w:r w:rsidRPr="00F63232">
              <w:rPr>
                <w:b/>
              </w:rPr>
              <w:t>Deklaracje</w:t>
            </w:r>
          </w:p>
        </w:tc>
        <w:tc>
          <w:tcPr>
            <w:tcW w:w="1422" w:type="dxa"/>
            <w:vMerge w:val="restart"/>
            <w:vAlign w:val="center"/>
          </w:tcPr>
          <w:p w14:paraId="74149422" w14:textId="77777777" w:rsidR="00F45054" w:rsidRPr="00F63232" w:rsidRDefault="00F45054" w:rsidP="00C86789">
            <w:pPr>
              <w:pStyle w:val="Tabela"/>
              <w:rPr>
                <w:b/>
              </w:rPr>
            </w:pPr>
            <w:r w:rsidRPr="00F63232">
              <w:rPr>
                <w:b/>
              </w:rPr>
              <w:t>Wzrost</w:t>
            </w:r>
          </w:p>
        </w:tc>
      </w:tr>
      <w:tr w:rsidR="00F45054" w:rsidRPr="00F63232" w14:paraId="19D1DB31" w14:textId="77777777" w:rsidTr="00F45054">
        <w:trPr>
          <w:tblHeader/>
          <w:jc w:val="center"/>
        </w:trPr>
        <w:tc>
          <w:tcPr>
            <w:tcW w:w="1696" w:type="dxa"/>
            <w:vMerge/>
          </w:tcPr>
          <w:p w14:paraId="60359667" w14:textId="77777777" w:rsidR="00F45054" w:rsidRPr="00F63232" w:rsidRDefault="00F45054" w:rsidP="00C86789">
            <w:pPr>
              <w:pStyle w:val="Tabela"/>
            </w:pPr>
          </w:p>
        </w:tc>
        <w:tc>
          <w:tcPr>
            <w:tcW w:w="1276" w:type="dxa"/>
          </w:tcPr>
          <w:p w14:paraId="02D7D4AC" w14:textId="77777777" w:rsidR="00F45054" w:rsidRPr="00F63232" w:rsidRDefault="00F45054" w:rsidP="00C86789">
            <w:pPr>
              <w:pStyle w:val="Tabela"/>
              <w:rPr>
                <w:b/>
              </w:rPr>
            </w:pPr>
            <w:r w:rsidRPr="00F63232">
              <w:rPr>
                <w:b/>
              </w:rPr>
              <w:t>2002</w:t>
            </w:r>
          </w:p>
        </w:tc>
        <w:tc>
          <w:tcPr>
            <w:tcW w:w="1276" w:type="dxa"/>
          </w:tcPr>
          <w:p w14:paraId="2D068980" w14:textId="77777777" w:rsidR="00F45054" w:rsidRPr="00F63232" w:rsidRDefault="00F45054" w:rsidP="00C86789">
            <w:pPr>
              <w:pStyle w:val="Tabela"/>
              <w:rPr>
                <w:b/>
              </w:rPr>
            </w:pPr>
            <w:r w:rsidRPr="00F63232">
              <w:rPr>
                <w:b/>
              </w:rPr>
              <w:t>2011</w:t>
            </w:r>
          </w:p>
        </w:tc>
        <w:tc>
          <w:tcPr>
            <w:tcW w:w="1422" w:type="dxa"/>
            <w:vMerge/>
          </w:tcPr>
          <w:p w14:paraId="6ED5C41F" w14:textId="77777777" w:rsidR="00F45054" w:rsidRPr="00F63232" w:rsidRDefault="00F45054" w:rsidP="00C86789">
            <w:pPr>
              <w:pStyle w:val="Tabela"/>
            </w:pPr>
          </w:p>
        </w:tc>
      </w:tr>
      <w:tr w:rsidR="00F45054" w:rsidRPr="00F63232" w14:paraId="74A95DC1" w14:textId="77777777" w:rsidTr="00194674">
        <w:trPr>
          <w:trHeight w:val="300"/>
          <w:jc w:val="center"/>
        </w:trPr>
        <w:tc>
          <w:tcPr>
            <w:tcW w:w="1696" w:type="dxa"/>
            <w:noWrap/>
            <w:hideMark/>
          </w:tcPr>
          <w:p w14:paraId="22D29914" w14:textId="77777777" w:rsidR="00F45054" w:rsidRPr="00F63232" w:rsidRDefault="002D53A8" w:rsidP="00C86789">
            <w:pPr>
              <w:pStyle w:val="Tabela"/>
              <w:jc w:val="left"/>
              <w:rPr>
                <w:lang w:eastAsia="pl-PL"/>
              </w:rPr>
            </w:pPr>
            <w:r w:rsidRPr="00F63232">
              <w:rPr>
                <w:lang w:eastAsia="pl-PL"/>
              </w:rPr>
              <w:t>białoruska</w:t>
            </w:r>
          </w:p>
        </w:tc>
        <w:tc>
          <w:tcPr>
            <w:tcW w:w="1276" w:type="dxa"/>
            <w:noWrap/>
            <w:hideMark/>
          </w:tcPr>
          <w:p w14:paraId="0447698A" w14:textId="77777777" w:rsidR="00F45054" w:rsidRPr="00F63232" w:rsidRDefault="00F45054" w:rsidP="00C86789">
            <w:pPr>
              <w:pStyle w:val="Tabela"/>
              <w:jc w:val="right"/>
              <w:rPr>
                <w:lang w:eastAsia="pl-PL"/>
              </w:rPr>
            </w:pPr>
            <w:r w:rsidRPr="00F63232">
              <w:rPr>
                <w:lang w:eastAsia="pl-PL"/>
              </w:rPr>
              <w:t>47 640</w:t>
            </w:r>
          </w:p>
        </w:tc>
        <w:tc>
          <w:tcPr>
            <w:tcW w:w="1276" w:type="dxa"/>
            <w:noWrap/>
            <w:hideMark/>
          </w:tcPr>
          <w:p w14:paraId="42A87B5F" w14:textId="77777777" w:rsidR="00F45054" w:rsidRPr="00F63232" w:rsidRDefault="00F45054" w:rsidP="00C86789">
            <w:pPr>
              <w:pStyle w:val="Tabela"/>
              <w:jc w:val="right"/>
              <w:rPr>
                <w:lang w:eastAsia="pl-PL"/>
              </w:rPr>
            </w:pPr>
            <w:r w:rsidRPr="00F63232">
              <w:rPr>
                <w:lang w:eastAsia="pl-PL"/>
              </w:rPr>
              <w:t>43 880</w:t>
            </w:r>
          </w:p>
        </w:tc>
        <w:tc>
          <w:tcPr>
            <w:tcW w:w="1422" w:type="dxa"/>
            <w:noWrap/>
            <w:hideMark/>
          </w:tcPr>
          <w:p w14:paraId="5491B3BE" w14:textId="77777777" w:rsidR="00F45054" w:rsidRPr="00F63232" w:rsidRDefault="00F45054" w:rsidP="00C86789">
            <w:pPr>
              <w:pStyle w:val="Tabela"/>
              <w:jc w:val="right"/>
              <w:rPr>
                <w:lang w:eastAsia="pl-PL"/>
              </w:rPr>
            </w:pPr>
            <w:r w:rsidRPr="00F63232">
              <w:rPr>
                <w:lang w:eastAsia="pl-PL"/>
              </w:rPr>
              <w:t>-7,89%</w:t>
            </w:r>
          </w:p>
        </w:tc>
      </w:tr>
      <w:tr w:rsidR="00F45054" w:rsidRPr="00F63232" w14:paraId="28B6AA25" w14:textId="77777777" w:rsidTr="00194674">
        <w:trPr>
          <w:trHeight w:val="300"/>
          <w:jc w:val="center"/>
        </w:trPr>
        <w:tc>
          <w:tcPr>
            <w:tcW w:w="1696" w:type="dxa"/>
            <w:noWrap/>
            <w:hideMark/>
          </w:tcPr>
          <w:p w14:paraId="207EBE3C" w14:textId="77777777" w:rsidR="00F45054" w:rsidRPr="00F63232" w:rsidRDefault="002D53A8" w:rsidP="00C86789">
            <w:pPr>
              <w:pStyle w:val="Tabela"/>
              <w:jc w:val="left"/>
              <w:rPr>
                <w:lang w:eastAsia="pl-PL"/>
              </w:rPr>
            </w:pPr>
            <w:r w:rsidRPr="00F63232">
              <w:rPr>
                <w:lang w:eastAsia="pl-PL"/>
              </w:rPr>
              <w:t>czeska</w:t>
            </w:r>
          </w:p>
        </w:tc>
        <w:tc>
          <w:tcPr>
            <w:tcW w:w="1276" w:type="dxa"/>
            <w:noWrap/>
            <w:hideMark/>
          </w:tcPr>
          <w:p w14:paraId="3954C6DC" w14:textId="77777777" w:rsidR="00F45054" w:rsidRPr="00F63232" w:rsidRDefault="00F45054" w:rsidP="00C86789">
            <w:pPr>
              <w:pStyle w:val="Tabela"/>
              <w:jc w:val="right"/>
              <w:rPr>
                <w:lang w:eastAsia="pl-PL"/>
              </w:rPr>
            </w:pPr>
            <w:r w:rsidRPr="00F63232">
              <w:rPr>
                <w:lang w:eastAsia="pl-PL"/>
              </w:rPr>
              <w:t>386</w:t>
            </w:r>
          </w:p>
        </w:tc>
        <w:tc>
          <w:tcPr>
            <w:tcW w:w="1276" w:type="dxa"/>
            <w:noWrap/>
            <w:hideMark/>
          </w:tcPr>
          <w:p w14:paraId="045DAF35" w14:textId="77777777" w:rsidR="00F45054" w:rsidRPr="00F63232" w:rsidRDefault="00F45054" w:rsidP="00C86789">
            <w:pPr>
              <w:pStyle w:val="Tabela"/>
              <w:jc w:val="right"/>
              <w:rPr>
                <w:lang w:eastAsia="pl-PL"/>
              </w:rPr>
            </w:pPr>
            <w:r w:rsidRPr="00F63232">
              <w:rPr>
                <w:lang w:eastAsia="pl-PL"/>
              </w:rPr>
              <w:t>2 833</w:t>
            </w:r>
          </w:p>
        </w:tc>
        <w:tc>
          <w:tcPr>
            <w:tcW w:w="1422" w:type="dxa"/>
            <w:noWrap/>
            <w:hideMark/>
          </w:tcPr>
          <w:p w14:paraId="19172A18" w14:textId="77777777" w:rsidR="00F45054" w:rsidRPr="00F63232" w:rsidRDefault="00F45054" w:rsidP="00C86789">
            <w:pPr>
              <w:pStyle w:val="Tabela"/>
              <w:jc w:val="right"/>
              <w:rPr>
                <w:lang w:eastAsia="pl-PL"/>
              </w:rPr>
            </w:pPr>
            <w:r w:rsidRPr="00F63232">
              <w:rPr>
                <w:lang w:eastAsia="pl-PL"/>
              </w:rPr>
              <w:t>633,94%</w:t>
            </w:r>
          </w:p>
        </w:tc>
      </w:tr>
      <w:tr w:rsidR="00F45054" w:rsidRPr="00F63232" w14:paraId="773845B1" w14:textId="77777777" w:rsidTr="00194674">
        <w:trPr>
          <w:trHeight w:val="300"/>
          <w:jc w:val="center"/>
        </w:trPr>
        <w:tc>
          <w:tcPr>
            <w:tcW w:w="1696" w:type="dxa"/>
            <w:noWrap/>
            <w:hideMark/>
          </w:tcPr>
          <w:p w14:paraId="02AA159A" w14:textId="77777777" w:rsidR="00F45054" w:rsidRPr="00F63232" w:rsidRDefault="002D53A8" w:rsidP="00C86789">
            <w:pPr>
              <w:pStyle w:val="Tabela"/>
              <w:jc w:val="left"/>
              <w:rPr>
                <w:lang w:eastAsia="pl-PL"/>
              </w:rPr>
            </w:pPr>
            <w:r w:rsidRPr="00F63232">
              <w:rPr>
                <w:lang w:eastAsia="pl-PL"/>
              </w:rPr>
              <w:t>karaimska</w:t>
            </w:r>
          </w:p>
        </w:tc>
        <w:tc>
          <w:tcPr>
            <w:tcW w:w="1276" w:type="dxa"/>
            <w:noWrap/>
            <w:hideMark/>
          </w:tcPr>
          <w:p w14:paraId="520B6559" w14:textId="77777777" w:rsidR="00F45054" w:rsidRPr="00F63232" w:rsidRDefault="00F45054" w:rsidP="00C86789">
            <w:pPr>
              <w:pStyle w:val="Tabela"/>
              <w:jc w:val="right"/>
              <w:rPr>
                <w:lang w:eastAsia="pl-PL"/>
              </w:rPr>
            </w:pPr>
            <w:r w:rsidRPr="00F63232">
              <w:rPr>
                <w:lang w:eastAsia="pl-PL"/>
              </w:rPr>
              <w:t>43</w:t>
            </w:r>
          </w:p>
        </w:tc>
        <w:tc>
          <w:tcPr>
            <w:tcW w:w="1276" w:type="dxa"/>
            <w:noWrap/>
            <w:hideMark/>
          </w:tcPr>
          <w:p w14:paraId="1A3BEE37" w14:textId="77777777" w:rsidR="00F45054" w:rsidRPr="00F63232" w:rsidRDefault="00F45054" w:rsidP="00C86789">
            <w:pPr>
              <w:pStyle w:val="Tabela"/>
              <w:jc w:val="right"/>
              <w:rPr>
                <w:lang w:eastAsia="pl-PL"/>
              </w:rPr>
            </w:pPr>
            <w:r w:rsidRPr="00F63232">
              <w:rPr>
                <w:lang w:eastAsia="pl-PL"/>
              </w:rPr>
              <w:t>313</w:t>
            </w:r>
          </w:p>
        </w:tc>
        <w:tc>
          <w:tcPr>
            <w:tcW w:w="1422" w:type="dxa"/>
            <w:noWrap/>
            <w:hideMark/>
          </w:tcPr>
          <w:p w14:paraId="082E6729" w14:textId="77777777" w:rsidR="00F45054" w:rsidRPr="00F63232" w:rsidRDefault="00F45054" w:rsidP="00C86789">
            <w:pPr>
              <w:pStyle w:val="Tabela"/>
              <w:jc w:val="right"/>
              <w:rPr>
                <w:lang w:eastAsia="pl-PL"/>
              </w:rPr>
            </w:pPr>
            <w:r w:rsidRPr="00F63232">
              <w:rPr>
                <w:lang w:eastAsia="pl-PL"/>
              </w:rPr>
              <w:t>627,91%</w:t>
            </w:r>
          </w:p>
        </w:tc>
      </w:tr>
      <w:tr w:rsidR="00F45054" w:rsidRPr="00F63232" w14:paraId="3F2C8242" w14:textId="77777777" w:rsidTr="00194674">
        <w:trPr>
          <w:trHeight w:val="300"/>
          <w:jc w:val="center"/>
        </w:trPr>
        <w:tc>
          <w:tcPr>
            <w:tcW w:w="1696" w:type="dxa"/>
            <w:noWrap/>
            <w:hideMark/>
          </w:tcPr>
          <w:p w14:paraId="44D6812D" w14:textId="77777777" w:rsidR="00F45054" w:rsidRPr="00F63232" w:rsidRDefault="002D53A8" w:rsidP="00C86789">
            <w:pPr>
              <w:pStyle w:val="Tabela"/>
              <w:jc w:val="left"/>
              <w:rPr>
                <w:lang w:eastAsia="pl-PL"/>
              </w:rPr>
            </w:pPr>
            <w:r w:rsidRPr="00F63232">
              <w:rPr>
                <w:lang w:eastAsia="pl-PL"/>
              </w:rPr>
              <w:t>kaszubski j.r.</w:t>
            </w:r>
          </w:p>
        </w:tc>
        <w:tc>
          <w:tcPr>
            <w:tcW w:w="1276" w:type="dxa"/>
            <w:noWrap/>
            <w:hideMark/>
          </w:tcPr>
          <w:p w14:paraId="74266825" w14:textId="77777777" w:rsidR="00F45054" w:rsidRPr="00F63232" w:rsidRDefault="00F45054" w:rsidP="00C86789">
            <w:pPr>
              <w:pStyle w:val="Tabela"/>
              <w:jc w:val="right"/>
              <w:rPr>
                <w:lang w:eastAsia="pl-PL"/>
              </w:rPr>
            </w:pPr>
            <w:r w:rsidRPr="00F63232">
              <w:rPr>
                <w:lang w:eastAsia="pl-PL"/>
              </w:rPr>
              <w:t>52 665</w:t>
            </w:r>
          </w:p>
        </w:tc>
        <w:tc>
          <w:tcPr>
            <w:tcW w:w="1276" w:type="dxa"/>
            <w:noWrap/>
            <w:hideMark/>
          </w:tcPr>
          <w:p w14:paraId="00765A9E" w14:textId="77777777" w:rsidR="00F45054" w:rsidRPr="00F63232" w:rsidRDefault="00F45054" w:rsidP="00C86789">
            <w:pPr>
              <w:pStyle w:val="Tabela"/>
              <w:jc w:val="right"/>
              <w:rPr>
                <w:lang w:eastAsia="pl-PL"/>
              </w:rPr>
            </w:pPr>
            <w:r w:rsidRPr="00F63232">
              <w:rPr>
                <w:lang w:eastAsia="pl-PL"/>
              </w:rPr>
              <w:t>108 140</w:t>
            </w:r>
          </w:p>
        </w:tc>
        <w:tc>
          <w:tcPr>
            <w:tcW w:w="1422" w:type="dxa"/>
            <w:noWrap/>
            <w:hideMark/>
          </w:tcPr>
          <w:p w14:paraId="577F0696" w14:textId="77777777" w:rsidR="00F45054" w:rsidRPr="00F63232" w:rsidRDefault="00F45054" w:rsidP="00C86789">
            <w:pPr>
              <w:pStyle w:val="Tabela"/>
              <w:jc w:val="right"/>
              <w:rPr>
                <w:lang w:eastAsia="pl-PL"/>
              </w:rPr>
            </w:pPr>
            <w:r w:rsidRPr="00F63232">
              <w:rPr>
                <w:lang w:eastAsia="pl-PL"/>
              </w:rPr>
              <w:t>105,34%</w:t>
            </w:r>
          </w:p>
        </w:tc>
      </w:tr>
      <w:tr w:rsidR="00F45054" w:rsidRPr="00F63232" w14:paraId="61C77E3F" w14:textId="77777777" w:rsidTr="00194674">
        <w:trPr>
          <w:trHeight w:val="300"/>
          <w:jc w:val="center"/>
        </w:trPr>
        <w:tc>
          <w:tcPr>
            <w:tcW w:w="1696" w:type="dxa"/>
            <w:noWrap/>
            <w:hideMark/>
          </w:tcPr>
          <w:p w14:paraId="298DF425" w14:textId="77777777" w:rsidR="00F45054" w:rsidRPr="00F63232" w:rsidRDefault="002D53A8" w:rsidP="00C86789">
            <w:pPr>
              <w:pStyle w:val="Tabela"/>
              <w:jc w:val="left"/>
              <w:rPr>
                <w:lang w:eastAsia="pl-PL"/>
              </w:rPr>
            </w:pPr>
            <w:r w:rsidRPr="00F63232">
              <w:rPr>
                <w:lang w:eastAsia="pl-PL"/>
              </w:rPr>
              <w:t>litewska</w:t>
            </w:r>
          </w:p>
        </w:tc>
        <w:tc>
          <w:tcPr>
            <w:tcW w:w="1276" w:type="dxa"/>
            <w:noWrap/>
            <w:hideMark/>
          </w:tcPr>
          <w:p w14:paraId="45DC04EF" w14:textId="77777777" w:rsidR="00F45054" w:rsidRPr="00F63232" w:rsidRDefault="00F45054" w:rsidP="00C86789">
            <w:pPr>
              <w:pStyle w:val="Tabela"/>
              <w:jc w:val="right"/>
              <w:rPr>
                <w:lang w:eastAsia="pl-PL"/>
              </w:rPr>
            </w:pPr>
            <w:r w:rsidRPr="00F63232">
              <w:rPr>
                <w:lang w:eastAsia="pl-PL"/>
              </w:rPr>
              <w:t>5 639</w:t>
            </w:r>
          </w:p>
        </w:tc>
        <w:tc>
          <w:tcPr>
            <w:tcW w:w="1276" w:type="dxa"/>
            <w:noWrap/>
            <w:hideMark/>
          </w:tcPr>
          <w:p w14:paraId="24B62855" w14:textId="77777777" w:rsidR="00F45054" w:rsidRPr="00F63232" w:rsidRDefault="00F45054" w:rsidP="00C86789">
            <w:pPr>
              <w:pStyle w:val="Tabela"/>
              <w:jc w:val="right"/>
              <w:rPr>
                <w:lang w:eastAsia="pl-PL"/>
              </w:rPr>
            </w:pPr>
            <w:r w:rsidRPr="00F63232">
              <w:rPr>
                <w:lang w:eastAsia="pl-PL"/>
              </w:rPr>
              <w:t>7 374</w:t>
            </w:r>
          </w:p>
        </w:tc>
        <w:tc>
          <w:tcPr>
            <w:tcW w:w="1422" w:type="dxa"/>
            <w:noWrap/>
            <w:hideMark/>
          </w:tcPr>
          <w:p w14:paraId="7B3600BE" w14:textId="77777777" w:rsidR="00F45054" w:rsidRPr="00F63232" w:rsidRDefault="00F45054" w:rsidP="00C86789">
            <w:pPr>
              <w:pStyle w:val="Tabela"/>
              <w:jc w:val="right"/>
              <w:rPr>
                <w:lang w:eastAsia="pl-PL"/>
              </w:rPr>
            </w:pPr>
            <w:r w:rsidRPr="00F63232">
              <w:rPr>
                <w:lang w:eastAsia="pl-PL"/>
              </w:rPr>
              <w:t>30,77%</w:t>
            </w:r>
          </w:p>
        </w:tc>
      </w:tr>
      <w:tr w:rsidR="00F45054" w:rsidRPr="00F63232" w14:paraId="7F7EF92A" w14:textId="77777777" w:rsidTr="00194674">
        <w:trPr>
          <w:trHeight w:val="300"/>
          <w:jc w:val="center"/>
        </w:trPr>
        <w:tc>
          <w:tcPr>
            <w:tcW w:w="1696" w:type="dxa"/>
            <w:noWrap/>
            <w:hideMark/>
          </w:tcPr>
          <w:p w14:paraId="3D430F3A" w14:textId="77777777" w:rsidR="00F45054" w:rsidRPr="00F63232" w:rsidRDefault="002D53A8" w:rsidP="00C86789">
            <w:pPr>
              <w:pStyle w:val="Tabela"/>
              <w:jc w:val="left"/>
              <w:rPr>
                <w:lang w:eastAsia="pl-PL"/>
              </w:rPr>
            </w:pPr>
            <w:r w:rsidRPr="00F63232">
              <w:rPr>
                <w:lang w:eastAsia="pl-PL"/>
              </w:rPr>
              <w:t>łemkowska</w:t>
            </w:r>
          </w:p>
        </w:tc>
        <w:tc>
          <w:tcPr>
            <w:tcW w:w="1276" w:type="dxa"/>
            <w:noWrap/>
            <w:hideMark/>
          </w:tcPr>
          <w:p w14:paraId="50AC03D4" w14:textId="77777777" w:rsidR="00F45054" w:rsidRPr="00F63232" w:rsidRDefault="00F45054" w:rsidP="00C86789">
            <w:pPr>
              <w:pStyle w:val="Tabela"/>
              <w:jc w:val="right"/>
              <w:rPr>
                <w:lang w:eastAsia="pl-PL"/>
              </w:rPr>
            </w:pPr>
            <w:r w:rsidRPr="00F63232">
              <w:rPr>
                <w:lang w:eastAsia="pl-PL"/>
              </w:rPr>
              <w:t>5 850</w:t>
            </w:r>
          </w:p>
        </w:tc>
        <w:tc>
          <w:tcPr>
            <w:tcW w:w="1276" w:type="dxa"/>
            <w:noWrap/>
            <w:hideMark/>
          </w:tcPr>
          <w:p w14:paraId="721BBB19" w14:textId="77777777" w:rsidR="00F45054" w:rsidRPr="00F63232" w:rsidRDefault="00F45054" w:rsidP="00C86789">
            <w:pPr>
              <w:pStyle w:val="Tabela"/>
              <w:jc w:val="right"/>
              <w:rPr>
                <w:lang w:eastAsia="pl-PL"/>
              </w:rPr>
            </w:pPr>
            <w:r w:rsidRPr="00F63232">
              <w:rPr>
                <w:lang w:eastAsia="pl-PL"/>
              </w:rPr>
              <w:t>9 641</w:t>
            </w:r>
          </w:p>
        </w:tc>
        <w:tc>
          <w:tcPr>
            <w:tcW w:w="1422" w:type="dxa"/>
            <w:noWrap/>
            <w:hideMark/>
          </w:tcPr>
          <w:p w14:paraId="2CE59B2E" w14:textId="77777777" w:rsidR="00F45054" w:rsidRPr="00F63232" w:rsidRDefault="00F45054" w:rsidP="00C86789">
            <w:pPr>
              <w:pStyle w:val="Tabela"/>
              <w:jc w:val="right"/>
              <w:rPr>
                <w:lang w:eastAsia="pl-PL"/>
              </w:rPr>
            </w:pPr>
            <w:r w:rsidRPr="00F63232">
              <w:rPr>
                <w:lang w:eastAsia="pl-PL"/>
              </w:rPr>
              <w:t>64,80%</w:t>
            </w:r>
          </w:p>
        </w:tc>
      </w:tr>
      <w:tr w:rsidR="00F45054" w:rsidRPr="00F63232" w14:paraId="50BC5622" w14:textId="77777777" w:rsidTr="00194674">
        <w:trPr>
          <w:trHeight w:val="300"/>
          <w:jc w:val="center"/>
        </w:trPr>
        <w:tc>
          <w:tcPr>
            <w:tcW w:w="1696" w:type="dxa"/>
            <w:noWrap/>
            <w:hideMark/>
          </w:tcPr>
          <w:p w14:paraId="4529CF12" w14:textId="77777777" w:rsidR="00F45054" w:rsidRPr="00F63232" w:rsidRDefault="002D53A8" w:rsidP="00C86789">
            <w:pPr>
              <w:pStyle w:val="Tabela"/>
              <w:jc w:val="left"/>
              <w:rPr>
                <w:lang w:eastAsia="pl-PL"/>
              </w:rPr>
            </w:pPr>
            <w:r w:rsidRPr="00F63232">
              <w:rPr>
                <w:lang w:eastAsia="pl-PL"/>
              </w:rPr>
              <w:t>niemiecka</w:t>
            </w:r>
          </w:p>
        </w:tc>
        <w:tc>
          <w:tcPr>
            <w:tcW w:w="1276" w:type="dxa"/>
            <w:noWrap/>
            <w:hideMark/>
          </w:tcPr>
          <w:p w14:paraId="6FF9C778" w14:textId="77777777" w:rsidR="00F45054" w:rsidRPr="00F63232" w:rsidRDefault="00F45054" w:rsidP="00C86789">
            <w:pPr>
              <w:pStyle w:val="Tabela"/>
              <w:jc w:val="right"/>
              <w:rPr>
                <w:lang w:eastAsia="pl-PL"/>
              </w:rPr>
            </w:pPr>
            <w:r w:rsidRPr="00F63232">
              <w:rPr>
                <w:lang w:eastAsia="pl-PL"/>
              </w:rPr>
              <w:t>147 094</w:t>
            </w:r>
          </w:p>
        </w:tc>
        <w:tc>
          <w:tcPr>
            <w:tcW w:w="1276" w:type="dxa"/>
            <w:noWrap/>
            <w:hideMark/>
          </w:tcPr>
          <w:p w14:paraId="5C662FF1" w14:textId="77777777" w:rsidR="00F45054" w:rsidRPr="00F63232" w:rsidRDefault="00F45054" w:rsidP="00C86789">
            <w:pPr>
              <w:pStyle w:val="Tabela"/>
              <w:jc w:val="right"/>
              <w:rPr>
                <w:lang w:eastAsia="pl-PL"/>
              </w:rPr>
            </w:pPr>
            <w:r w:rsidRPr="00F63232">
              <w:rPr>
                <w:lang w:eastAsia="pl-PL"/>
              </w:rPr>
              <w:t>144 238</w:t>
            </w:r>
          </w:p>
        </w:tc>
        <w:tc>
          <w:tcPr>
            <w:tcW w:w="1422" w:type="dxa"/>
            <w:noWrap/>
            <w:hideMark/>
          </w:tcPr>
          <w:p w14:paraId="574A1960" w14:textId="77777777" w:rsidR="00F45054" w:rsidRPr="00F63232" w:rsidRDefault="00F45054" w:rsidP="00C86789">
            <w:pPr>
              <w:pStyle w:val="Tabela"/>
              <w:jc w:val="right"/>
              <w:rPr>
                <w:lang w:eastAsia="pl-PL"/>
              </w:rPr>
            </w:pPr>
            <w:r w:rsidRPr="00F63232">
              <w:rPr>
                <w:lang w:eastAsia="pl-PL"/>
              </w:rPr>
              <w:t>-1,94%</w:t>
            </w:r>
          </w:p>
        </w:tc>
      </w:tr>
      <w:tr w:rsidR="00F45054" w:rsidRPr="00F63232" w14:paraId="18A96AE8" w14:textId="77777777" w:rsidTr="00194674">
        <w:trPr>
          <w:trHeight w:val="300"/>
          <w:jc w:val="center"/>
        </w:trPr>
        <w:tc>
          <w:tcPr>
            <w:tcW w:w="1696" w:type="dxa"/>
            <w:noWrap/>
            <w:hideMark/>
          </w:tcPr>
          <w:p w14:paraId="64414385" w14:textId="77777777" w:rsidR="00F45054" w:rsidRPr="00F63232" w:rsidRDefault="002D53A8" w:rsidP="00C86789">
            <w:pPr>
              <w:pStyle w:val="Tabela"/>
              <w:jc w:val="left"/>
              <w:rPr>
                <w:lang w:eastAsia="pl-PL"/>
              </w:rPr>
            </w:pPr>
            <w:r w:rsidRPr="00F63232">
              <w:rPr>
                <w:lang w:eastAsia="pl-PL"/>
              </w:rPr>
              <w:t>ormiańska</w:t>
            </w:r>
          </w:p>
        </w:tc>
        <w:tc>
          <w:tcPr>
            <w:tcW w:w="1276" w:type="dxa"/>
            <w:noWrap/>
            <w:hideMark/>
          </w:tcPr>
          <w:p w14:paraId="36C8381C" w14:textId="77777777" w:rsidR="00F45054" w:rsidRPr="00F63232" w:rsidRDefault="00F45054" w:rsidP="00C86789">
            <w:pPr>
              <w:pStyle w:val="Tabela"/>
              <w:jc w:val="right"/>
              <w:rPr>
                <w:lang w:eastAsia="pl-PL"/>
              </w:rPr>
            </w:pPr>
            <w:r w:rsidRPr="00F63232">
              <w:rPr>
                <w:lang w:eastAsia="pl-PL"/>
              </w:rPr>
              <w:t>262</w:t>
            </w:r>
          </w:p>
        </w:tc>
        <w:tc>
          <w:tcPr>
            <w:tcW w:w="1276" w:type="dxa"/>
            <w:noWrap/>
            <w:hideMark/>
          </w:tcPr>
          <w:p w14:paraId="3A1D4823" w14:textId="77777777" w:rsidR="00F45054" w:rsidRPr="00F63232" w:rsidRDefault="00F45054" w:rsidP="00C86789">
            <w:pPr>
              <w:pStyle w:val="Tabela"/>
              <w:jc w:val="right"/>
              <w:rPr>
                <w:lang w:eastAsia="pl-PL"/>
              </w:rPr>
            </w:pPr>
            <w:r w:rsidRPr="00F63232">
              <w:rPr>
                <w:lang w:eastAsia="pl-PL"/>
              </w:rPr>
              <w:t>1 684</w:t>
            </w:r>
          </w:p>
        </w:tc>
        <w:tc>
          <w:tcPr>
            <w:tcW w:w="1422" w:type="dxa"/>
            <w:noWrap/>
            <w:hideMark/>
          </w:tcPr>
          <w:p w14:paraId="106548E0" w14:textId="77777777" w:rsidR="00F45054" w:rsidRPr="00F63232" w:rsidRDefault="00F45054" w:rsidP="00C86789">
            <w:pPr>
              <w:pStyle w:val="Tabela"/>
              <w:jc w:val="right"/>
              <w:rPr>
                <w:lang w:eastAsia="pl-PL"/>
              </w:rPr>
            </w:pPr>
            <w:r w:rsidRPr="00F63232">
              <w:rPr>
                <w:lang w:eastAsia="pl-PL"/>
              </w:rPr>
              <w:t>542,75%</w:t>
            </w:r>
          </w:p>
        </w:tc>
      </w:tr>
      <w:tr w:rsidR="00F45054" w:rsidRPr="00F63232" w14:paraId="19EF0743" w14:textId="77777777" w:rsidTr="00194674">
        <w:trPr>
          <w:trHeight w:val="300"/>
          <w:jc w:val="center"/>
        </w:trPr>
        <w:tc>
          <w:tcPr>
            <w:tcW w:w="1696" w:type="dxa"/>
            <w:noWrap/>
            <w:hideMark/>
          </w:tcPr>
          <w:p w14:paraId="3676FC3B" w14:textId="77777777" w:rsidR="00F45054" w:rsidRPr="00F63232" w:rsidRDefault="002D53A8" w:rsidP="00C86789">
            <w:pPr>
              <w:pStyle w:val="Tabela"/>
              <w:jc w:val="left"/>
              <w:rPr>
                <w:lang w:eastAsia="pl-PL"/>
              </w:rPr>
            </w:pPr>
            <w:r w:rsidRPr="00F63232">
              <w:rPr>
                <w:lang w:eastAsia="pl-PL"/>
              </w:rPr>
              <w:t>romska</w:t>
            </w:r>
          </w:p>
        </w:tc>
        <w:tc>
          <w:tcPr>
            <w:tcW w:w="1276" w:type="dxa"/>
            <w:noWrap/>
            <w:hideMark/>
          </w:tcPr>
          <w:p w14:paraId="0DB734E2" w14:textId="77777777" w:rsidR="00F45054" w:rsidRPr="00F63232" w:rsidRDefault="00F45054" w:rsidP="00C86789">
            <w:pPr>
              <w:pStyle w:val="Tabela"/>
              <w:jc w:val="right"/>
              <w:rPr>
                <w:lang w:eastAsia="pl-PL"/>
              </w:rPr>
            </w:pPr>
            <w:r w:rsidRPr="00F63232">
              <w:rPr>
                <w:lang w:eastAsia="pl-PL"/>
              </w:rPr>
              <w:t>12 731</w:t>
            </w:r>
          </w:p>
        </w:tc>
        <w:tc>
          <w:tcPr>
            <w:tcW w:w="1276" w:type="dxa"/>
            <w:noWrap/>
            <w:hideMark/>
          </w:tcPr>
          <w:p w14:paraId="48748696" w14:textId="77777777" w:rsidR="00F45054" w:rsidRPr="00F63232" w:rsidRDefault="00F45054" w:rsidP="00C86789">
            <w:pPr>
              <w:pStyle w:val="Tabela"/>
              <w:jc w:val="right"/>
              <w:rPr>
                <w:lang w:eastAsia="pl-PL"/>
              </w:rPr>
            </w:pPr>
            <w:r w:rsidRPr="00F63232">
              <w:rPr>
                <w:lang w:eastAsia="pl-PL"/>
              </w:rPr>
              <w:t>16 725</w:t>
            </w:r>
          </w:p>
        </w:tc>
        <w:tc>
          <w:tcPr>
            <w:tcW w:w="1422" w:type="dxa"/>
            <w:noWrap/>
            <w:hideMark/>
          </w:tcPr>
          <w:p w14:paraId="395C0315" w14:textId="77777777" w:rsidR="00F45054" w:rsidRPr="00F63232" w:rsidRDefault="00F45054" w:rsidP="00C86789">
            <w:pPr>
              <w:pStyle w:val="Tabela"/>
              <w:jc w:val="right"/>
              <w:rPr>
                <w:lang w:eastAsia="pl-PL"/>
              </w:rPr>
            </w:pPr>
            <w:r w:rsidRPr="00F63232">
              <w:rPr>
                <w:lang w:eastAsia="pl-PL"/>
              </w:rPr>
              <w:t>31,37%</w:t>
            </w:r>
          </w:p>
        </w:tc>
      </w:tr>
      <w:tr w:rsidR="00F45054" w:rsidRPr="00F63232" w14:paraId="4C1F4C63" w14:textId="77777777" w:rsidTr="00194674">
        <w:trPr>
          <w:trHeight w:val="300"/>
          <w:jc w:val="center"/>
        </w:trPr>
        <w:tc>
          <w:tcPr>
            <w:tcW w:w="1696" w:type="dxa"/>
            <w:noWrap/>
            <w:hideMark/>
          </w:tcPr>
          <w:p w14:paraId="01F64586" w14:textId="77777777" w:rsidR="00F45054" w:rsidRPr="00F63232" w:rsidRDefault="002D53A8" w:rsidP="00C86789">
            <w:pPr>
              <w:pStyle w:val="Tabela"/>
              <w:jc w:val="left"/>
              <w:rPr>
                <w:lang w:eastAsia="pl-PL"/>
              </w:rPr>
            </w:pPr>
            <w:r w:rsidRPr="00F63232">
              <w:rPr>
                <w:lang w:eastAsia="pl-PL"/>
              </w:rPr>
              <w:t>rosyjska</w:t>
            </w:r>
          </w:p>
        </w:tc>
        <w:tc>
          <w:tcPr>
            <w:tcW w:w="1276" w:type="dxa"/>
            <w:noWrap/>
            <w:hideMark/>
          </w:tcPr>
          <w:p w14:paraId="5FD5D149" w14:textId="77777777" w:rsidR="00F45054" w:rsidRPr="00F63232" w:rsidRDefault="00F45054" w:rsidP="00C86789">
            <w:pPr>
              <w:pStyle w:val="Tabela"/>
              <w:jc w:val="right"/>
              <w:rPr>
                <w:lang w:eastAsia="pl-PL"/>
              </w:rPr>
            </w:pPr>
            <w:r w:rsidRPr="00F63232">
              <w:rPr>
                <w:lang w:eastAsia="pl-PL"/>
              </w:rPr>
              <w:t>3 244</w:t>
            </w:r>
          </w:p>
        </w:tc>
        <w:tc>
          <w:tcPr>
            <w:tcW w:w="1276" w:type="dxa"/>
            <w:noWrap/>
            <w:hideMark/>
          </w:tcPr>
          <w:p w14:paraId="28CAD2C9" w14:textId="77777777" w:rsidR="00F45054" w:rsidRPr="00F63232" w:rsidRDefault="00F45054" w:rsidP="00C86789">
            <w:pPr>
              <w:pStyle w:val="Tabela"/>
              <w:jc w:val="right"/>
              <w:rPr>
                <w:lang w:eastAsia="pl-PL"/>
              </w:rPr>
            </w:pPr>
            <w:r w:rsidRPr="00F63232">
              <w:rPr>
                <w:lang w:eastAsia="pl-PL"/>
              </w:rPr>
              <w:t>8 796</w:t>
            </w:r>
          </w:p>
        </w:tc>
        <w:tc>
          <w:tcPr>
            <w:tcW w:w="1422" w:type="dxa"/>
            <w:noWrap/>
            <w:hideMark/>
          </w:tcPr>
          <w:p w14:paraId="08053DC4" w14:textId="77777777" w:rsidR="00F45054" w:rsidRPr="00F63232" w:rsidRDefault="00F45054" w:rsidP="00C86789">
            <w:pPr>
              <w:pStyle w:val="Tabela"/>
              <w:jc w:val="right"/>
              <w:rPr>
                <w:lang w:eastAsia="pl-PL"/>
              </w:rPr>
            </w:pPr>
            <w:r w:rsidRPr="00F63232">
              <w:rPr>
                <w:lang w:eastAsia="pl-PL"/>
              </w:rPr>
              <w:t>171,15%</w:t>
            </w:r>
          </w:p>
        </w:tc>
      </w:tr>
      <w:tr w:rsidR="00F45054" w:rsidRPr="00F63232" w14:paraId="15724561" w14:textId="77777777" w:rsidTr="00194674">
        <w:trPr>
          <w:trHeight w:val="300"/>
          <w:jc w:val="center"/>
        </w:trPr>
        <w:tc>
          <w:tcPr>
            <w:tcW w:w="1696" w:type="dxa"/>
            <w:noWrap/>
            <w:hideMark/>
          </w:tcPr>
          <w:p w14:paraId="67C2570A" w14:textId="77777777" w:rsidR="00F45054" w:rsidRPr="00F63232" w:rsidRDefault="002D53A8" w:rsidP="00C86789">
            <w:pPr>
              <w:pStyle w:val="Tabela"/>
              <w:jc w:val="left"/>
              <w:rPr>
                <w:lang w:eastAsia="pl-PL"/>
              </w:rPr>
            </w:pPr>
            <w:r w:rsidRPr="00F63232">
              <w:rPr>
                <w:lang w:eastAsia="pl-PL"/>
              </w:rPr>
              <w:t>słowacka</w:t>
            </w:r>
          </w:p>
        </w:tc>
        <w:tc>
          <w:tcPr>
            <w:tcW w:w="1276" w:type="dxa"/>
            <w:noWrap/>
            <w:hideMark/>
          </w:tcPr>
          <w:p w14:paraId="25921C1C" w14:textId="77777777" w:rsidR="00F45054" w:rsidRPr="00F63232" w:rsidRDefault="00F45054" w:rsidP="00C86789">
            <w:pPr>
              <w:pStyle w:val="Tabela"/>
              <w:jc w:val="right"/>
              <w:rPr>
                <w:lang w:eastAsia="pl-PL"/>
              </w:rPr>
            </w:pPr>
            <w:r w:rsidRPr="00F63232">
              <w:rPr>
                <w:lang w:eastAsia="pl-PL"/>
              </w:rPr>
              <w:t>1 710</w:t>
            </w:r>
          </w:p>
        </w:tc>
        <w:tc>
          <w:tcPr>
            <w:tcW w:w="1276" w:type="dxa"/>
            <w:noWrap/>
            <w:hideMark/>
          </w:tcPr>
          <w:p w14:paraId="714D3336" w14:textId="77777777" w:rsidR="00F45054" w:rsidRPr="00F63232" w:rsidRDefault="00F45054" w:rsidP="00C86789">
            <w:pPr>
              <w:pStyle w:val="Tabela"/>
              <w:jc w:val="right"/>
              <w:rPr>
                <w:lang w:eastAsia="pl-PL"/>
              </w:rPr>
            </w:pPr>
            <w:r w:rsidRPr="00F63232">
              <w:rPr>
                <w:lang w:eastAsia="pl-PL"/>
              </w:rPr>
              <w:t>2 740</w:t>
            </w:r>
          </w:p>
        </w:tc>
        <w:tc>
          <w:tcPr>
            <w:tcW w:w="1422" w:type="dxa"/>
            <w:noWrap/>
            <w:hideMark/>
          </w:tcPr>
          <w:p w14:paraId="39B2A50A" w14:textId="77777777" w:rsidR="00F45054" w:rsidRPr="00F63232" w:rsidRDefault="00F45054" w:rsidP="00C86789">
            <w:pPr>
              <w:pStyle w:val="Tabela"/>
              <w:jc w:val="right"/>
              <w:rPr>
                <w:lang w:eastAsia="pl-PL"/>
              </w:rPr>
            </w:pPr>
            <w:r w:rsidRPr="00F63232">
              <w:rPr>
                <w:lang w:eastAsia="pl-PL"/>
              </w:rPr>
              <w:t>60,23%</w:t>
            </w:r>
          </w:p>
        </w:tc>
      </w:tr>
      <w:tr w:rsidR="00F45054" w:rsidRPr="00F63232" w14:paraId="42EFFD63" w14:textId="77777777" w:rsidTr="00194674">
        <w:trPr>
          <w:trHeight w:val="300"/>
          <w:jc w:val="center"/>
        </w:trPr>
        <w:tc>
          <w:tcPr>
            <w:tcW w:w="1696" w:type="dxa"/>
            <w:noWrap/>
            <w:hideMark/>
          </w:tcPr>
          <w:p w14:paraId="5BDC5E6C" w14:textId="77777777" w:rsidR="00F45054" w:rsidRPr="00F63232" w:rsidRDefault="002D53A8" w:rsidP="00C86789">
            <w:pPr>
              <w:pStyle w:val="Tabela"/>
              <w:jc w:val="left"/>
              <w:rPr>
                <w:lang w:eastAsia="pl-PL"/>
              </w:rPr>
            </w:pPr>
            <w:r w:rsidRPr="00F63232">
              <w:rPr>
                <w:lang w:eastAsia="pl-PL"/>
              </w:rPr>
              <w:t>tatarska</w:t>
            </w:r>
          </w:p>
        </w:tc>
        <w:tc>
          <w:tcPr>
            <w:tcW w:w="1276" w:type="dxa"/>
            <w:noWrap/>
            <w:hideMark/>
          </w:tcPr>
          <w:p w14:paraId="301F3A50" w14:textId="77777777" w:rsidR="00F45054" w:rsidRPr="00F63232" w:rsidRDefault="00F45054" w:rsidP="00C86789">
            <w:pPr>
              <w:pStyle w:val="Tabela"/>
              <w:jc w:val="right"/>
              <w:rPr>
                <w:lang w:eastAsia="pl-PL"/>
              </w:rPr>
            </w:pPr>
            <w:r w:rsidRPr="00F63232">
              <w:rPr>
                <w:lang w:eastAsia="pl-PL"/>
              </w:rPr>
              <w:t>447</w:t>
            </w:r>
          </w:p>
        </w:tc>
        <w:tc>
          <w:tcPr>
            <w:tcW w:w="1276" w:type="dxa"/>
            <w:noWrap/>
            <w:hideMark/>
          </w:tcPr>
          <w:p w14:paraId="390CEA2D" w14:textId="77777777" w:rsidR="00F45054" w:rsidRPr="00F63232" w:rsidRDefault="00F45054" w:rsidP="00C86789">
            <w:pPr>
              <w:pStyle w:val="Tabela"/>
              <w:jc w:val="right"/>
              <w:rPr>
                <w:lang w:eastAsia="pl-PL"/>
              </w:rPr>
            </w:pPr>
            <w:r w:rsidRPr="00F63232">
              <w:rPr>
                <w:lang w:eastAsia="pl-PL"/>
              </w:rPr>
              <w:t>1 828</w:t>
            </w:r>
          </w:p>
        </w:tc>
        <w:tc>
          <w:tcPr>
            <w:tcW w:w="1422" w:type="dxa"/>
            <w:noWrap/>
            <w:hideMark/>
          </w:tcPr>
          <w:p w14:paraId="3F809564" w14:textId="77777777" w:rsidR="00F45054" w:rsidRPr="00F63232" w:rsidRDefault="00F45054" w:rsidP="00C86789">
            <w:pPr>
              <w:pStyle w:val="Tabela"/>
              <w:jc w:val="right"/>
              <w:rPr>
                <w:lang w:eastAsia="pl-PL"/>
              </w:rPr>
            </w:pPr>
            <w:r w:rsidRPr="00F63232">
              <w:rPr>
                <w:lang w:eastAsia="pl-PL"/>
              </w:rPr>
              <w:t>308,95%</w:t>
            </w:r>
          </w:p>
        </w:tc>
      </w:tr>
      <w:tr w:rsidR="00F45054" w:rsidRPr="00F63232" w14:paraId="72690D32" w14:textId="77777777" w:rsidTr="00194674">
        <w:trPr>
          <w:trHeight w:val="300"/>
          <w:jc w:val="center"/>
        </w:trPr>
        <w:tc>
          <w:tcPr>
            <w:tcW w:w="1696" w:type="dxa"/>
            <w:noWrap/>
            <w:hideMark/>
          </w:tcPr>
          <w:p w14:paraId="0BD89390" w14:textId="77777777" w:rsidR="00F45054" w:rsidRPr="00F63232" w:rsidRDefault="002D53A8" w:rsidP="00C86789">
            <w:pPr>
              <w:pStyle w:val="Tabela"/>
              <w:jc w:val="left"/>
              <w:rPr>
                <w:lang w:eastAsia="pl-PL"/>
              </w:rPr>
            </w:pPr>
            <w:r w:rsidRPr="00F63232">
              <w:rPr>
                <w:lang w:eastAsia="pl-PL"/>
              </w:rPr>
              <w:t>ukraińska</w:t>
            </w:r>
          </w:p>
        </w:tc>
        <w:tc>
          <w:tcPr>
            <w:tcW w:w="1276" w:type="dxa"/>
            <w:noWrap/>
            <w:hideMark/>
          </w:tcPr>
          <w:p w14:paraId="0EA1B190" w14:textId="77777777" w:rsidR="00F45054" w:rsidRPr="00F63232" w:rsidRDefault="00F45054" w:rsidP="00C86789">
            <w:pPr>
              <w:pStyle w:val="Tabela"/>
              <w:jc w:val="right"/>
              <w:rPr>
                <w:lang w:eastAsia="pl-PL"/>
              </w:rPr>
            </w:pPr>
            <w:r w:rsidRPr="00F63232">
              <w:rPr>
                <w:lang w:eastAsia="pl-PL"/>
              </w:rPr>
              <w:t>27 172</w:t>
            </w:r>
          </w:p>
        </w:tc>
        <w:tc>
          <w:tcPr>
            <w:tcW w:w="1276" w:type="dxa"/>
            <w:noWrap/>
            <w:hideMark/>
          </w:tcPr>
          <w:p w14:paraId="6C25A844" w14:textId="77777777" w:rsidR="00F45054" w:rsidRPr="00F63232" w:rsidRDefault="00F45054" w:rsidP="00C86789">
            <w:pPr>
              <w:pStyle w:val="Tabela"/>
              <w:jc w:val="right"/>
              <w:rPr>
                <w:lang w:eastAsia="pl-PL"/>
              </w:rPr>
            </w:pPr>
            <w:r w:rsidRPr="00F63232">
              <w:rPr>
                <w:lang w:eastAsia="pl-PL"/>
              </w:rPr>
              <w:t>38 797</w:t>
            </w:r>
          </w:p>
        </w:tc>
        <w:tc>
          <w:tcPr>
            <w:tcW w:w="1422" w:type="dxa"/>
            <w:noWrap/>
            <w:hideMark/>
          </w:tcPr>
          <w:p w14:paraId="7BB5396D" w14:textId="77777777" w:rsidR="00F45054" w:rsidRPr="00F63232" w:rsidRDefault="00F45054" w:rsidP="00C86789">
            <w:pPr>
              <w:pStyle w:val="Tabela"/>
              <w:jc w:val="right"/>
              <w:rPr>
                <w:lang w:eastAsia="pl-PL"/>
              </w:rPr>
            </w:pPr>
            <w:r w:rsidRPr="00F63232">
              <w:rPr>
                <w:lang w:eastAsia="pl-PL"/>
              </w:rPr>
              <w:t>42,78%</w:t>
            </w:r>
          </w:p>
        </w:tc>
      </w:tr>
      <w:tr w:rsidR="00F45054" w:rsidRPr="00F63232" w14:paraId="67950571" w14:textId="77777777" w:rsidTr="00194674">
        <w:trPr>
          <w:trHeight w:val="300"/>
          <w:jc w:val="center"/>
        </w:trPr>
        <w:tc>
          <w:tcPr>
            <w:tcW w:w="1696" w:type="dxa"/>
            <w:noWrap/>
            <w:hideMark/>
          </w:tcPr>
          <w:p w14:paraId="432C2815" w14:textId="77777777" w:rsidR="00F45054" w:rsidRPr="00F63232" w:rsidRDefault="002D53A8" w:rsidP="00C86789">
            <w:pPr>
              <w:pStyle w:val="Tabela"/>
              <w:jc w:val="left"/>
              <w:rPr>
                <w:lang w:eastAsia="pl-PL"/>
              </w:rPr>
            </w:pPr>
            <w:r w:rsidRPr="00F63232">
              <w:rPr>
                <w:lang w:eastAsia="pl-PL"/>
              </w:rPr>
              <w:t>żydowska</w:t>
            </w:r>
          </w:p>
        </w:tc>
        <w:tc>
          <w:tcPr>
            <w:tcW w:w="1276" w:type="dxa"/>
            <w:noWrap/>
            <w:hideMark/>
          </w:tcPr>
          <w:p w14:paraId="100A7D48" w14:textId="77777777" w:rsidR="00F45054" w:rsidRPr="00F63232" w:rsidRDefault="00F45054" w:rsidP="00C86789">
            <w:pPr>
              <w:pStyle w:val="Tabela"/>
              <w:jc w:val="right"/>
              <w:rPr>
                <w:lang w:eastAsia="pl-PL"/>
              </w:rPr>
            </w:pPr>
            <w:r w:rsidRPr="00F63232">
              <w:rPr>
                <w:lang w:eastAsia="pl-PL"/>
              </w:rPr>
              <w:t>1 055</w:t>
            </w:r>
          </w:p>
        </w:tc>
        <w:tc>
          <w:tcPr>
            <w:tcW w:w="1276" w:type="dxa"/>
            <w:noWrap/>
            <w:hideMark/>
          </w:tcPr>
          <w:p w14:paraId="7D74E9DA" w14:textId="77777777" w:rsidR="00F45054" w:rsidRPr="00F63232" w:rsidRDefault="00F45054" w:rsidP="00C86789">
            <w:pPr>
              <w:pStyle w:val="Tabela"/>
              <w:jc w:val="right"/>
              <w:rPr>
                <w:lang w:eastAsia="pl-PL"/>
              </w:rPr>
            </w:pPr>
            <w:r w:rsidRPr="00F63232">
              <w:rPr>
                <w:lang w:eastAsia="pl-PL"/>
              </w:rPr>
              <w:t>7 353</w:t>
            </w:r>
          </w:p>
        </w:tc>
        <w:tc>
          <w:tcPr>
            <w:tcW w:w="1422" w:type="dxa"/>
            <w:noWrap/>
            <w:hideMark/>
          </w:tcPr>
          <w:p w14:paraId="093C40F7" w14:textId="77777777" w:rsidR="00F45054" w:rsidRPr="00F63232" w:rsidRDefault="00F45054" w:rsidP="00C86789">
            <w:pPr>
              <w:pStyle w:val="Tabela"/>
              <w:jc w:val="right"/>
              <w:rPr>
                <w:lang w:eastAsia="pl-PL"/>
              </w:rPr>
            </w:pPr>
            <w:r w:rsidRPr="00F63232">
              <w:rPr>
                <w:lang w:eastAsia="pl-PL"/>
              </w:rPr>
              <w:t>596,97%</w:t>
            </w:r>
          </w:p>
        </w:tc>
      </w:tr>
    </w:tbl>
    <w:p w14:paraId="5AFEA55A" w14:textId="77777777" w:rsidR="00F45054" w:rsidRPr="00F63232" w:rsidRDefault="00F45054" w:rsidP="00C86789">
      <w:pPr>
        <w:pStyle w:val="rdo"/>
      </w:pPr>
      <w:r w:rsidRPr="00F63232">
        <w:t xml:space="preserve">Źródło: </w:t>
      </w:r>
      <w:r w:rsidR="00952F9C" w:rsidRPr="00F63232">
        <w:t>GUS</w:t>
      </w:r>
    </w:p>
    <w:p w14:paraId="761A5DB6" w14:textId="77777777" w:rsidR="008940C3" w:rsidRPr="00F63232" w:rsidRDefault="008940C3" w:rsidP="00C86789">
      <w:r w:rsidRPr="00F63232">
        <w:lastRenderedPageBreak/>
        <w:t xml:space="preserve">Warto zwrócić uwagę, że </w:t>
      </w:r>
      <w:r w:rsidR="00F45054" w:rsidRPr="00F63232">
        <w:t>zmiany liczebności mniejszości mogą mieć wpływ na ich uprawnienia</w:t>
      </w:r>
      <w:r w:rsidR="004637F1" w:rsidRPr="00F63232">
        <w:t xml:space="preserve"> w </w:t>
      </w:r>
      <w:r w:rsidR="00F45054" w:rsidRPr="00F63232">
        <w:t>wymiarze lokalnym, np</w:t>
      </w:r>
      <w:r w:rsidR="00A3714E" w:rsidRPr="00F63232">
        <w:t xml:space="preserve">. </w:t>
      </w:r>
      <w:r w:rsidR="00D31428" w:rsidRPr="00F63232">
        <w:t>w</w:t>
      </w:r>
      <w:r w:rsidR="004637F1" w:rsidRPr="00F63232">
        <w:t> </w:t>
      </w:r>
      <w:r w:rsidR="00F45054" w:rsidRPr="00F63232">
        <w:t>zakresie używania języka pomocniczego na terenie gminy, jeżeli udział mieszkańców należących do mniejszości</w:t>
      </w:r>
      <w:r w:rsidR="004637F1" w:rsidRPr="00F63232">
        <w:t xml:space="preserve"> w </w:t>
      </w:r>
      <w:r w:rsidR="00F45054" w:rsidRPr="00F63232">
        <w:t xml:space="preserve">ogólnej liczbie mieszkańców gminy </w:t>
      </w:r>
      <w:r w:rsidR="004D7897" w:rsidRPr="00F63232">
        <w:t xml:space="preserve">obniży się </w:t>
      </w:r>
      <w:r w:rsidR="00F45054" w:rsidRPr="00F63232">
        <w:t xml:space="preserve">poniżej ustawowego progu. </w:t>
      </w:r>
    </w:p>
    <w:p w14:paraId="6C89FE29" w14:textId="77777777" w:rsidR="00D25B52" w:rsidRPr="00F63232" w:rsidRDefault="00D25B52" w:rsidP="00D25B52">
      <w:pPr>
        <w:pStyle w:val="Nagwek6"/>
      </w:pPr>
      <w:r w:rsidRPr="00F63232">
        <w:t>Prawo</w:t>
      </w:r>
    </w:p>
    <w:p w14:paraId="04E84C3B" w14:textId="77777777" w:rsidR="004876BC" w:rsidRPr="00F63232" w:rsidRDefault="00F45054" w:rsidP="00C86789">
      <w:r w:rsidRPr="00F63232">
        <w:t>Stan prawny</w:t>
      </w:r>
      <w:r w:rsidR="004637F1" w:rsidRPr="00F63232">
        <w:t xml:space="preserve"> w </w:t>
      </w:r>
      <w:r w:rsidRPr="00F63232">
        <w:t xml:space="preserve">Polsce </w:t>
      </w:r>
      <w:r w:rsidR="00216F1A" w:rsidRPr="00F63232">
        <w:t xml:space="preserve">w odniesieniu do możliwości realizacji praw mniejszości </w:t>
      </w:r>
      <w:r w:rsidR="001D62FF" w:rsidRPr="00F63232">
        <w:t xml:space="preserve">od wielu lat nie ulega zmianie. Ostatnią </w:t>
      </w:r>
      <w:r w:rsidR="001A0F65" w:rsidRPr="00F63232">
        <w:t>istotną zmianą było wprowadzenie</w:t>
      </w:r>
      <w:r w:rsidR="004637F1" w:rsidRPr="00F63232">
        <w:t xml:space="preserve"> w </w:t>
      </w:r>
      <w:r w:rsidR="001A0F65" w:rsidRPr="00F63232">
        <w:t>2005 r. ustawy</w:t>
      </w:r>
      <w:r w:rsidR="004637F1" w:rsidRPr="00F63232">
        <w:t xml:space="preserve"> o </w:t>
      </w:r>
      <w:r w:rsidR="001A0F65" w:rsidRPr="00F63232">
        <w:t>mniejszościach.</w:t>
      </w:r>
    </w:p>
    <w:p w14:paraId="5EC1251C" w14:textId="77777777" w:rsidR="001A0F65" w:rsidRPr="00F63232" w:rsidRDefault="001A0F65" w:rsidP="00C86789">
      <w:r w:rsidRPr="00F63232">
        <w:t>Obecnie status mniejszości bezpośrednio regulują przepisy:</w:t>
      </w:r>
    </w:p>
    <w:p w14:paraId="32B98D6C" w14:textId="77777777" w:rsidR="001A0F65" w:rsidRPr="00F63232" w:rsidRDefault="001A0F65" w:rsidP="00C86789">
      <w:pPr>
        <w:pStyle w:val="Akapitzlist"/>
        <w:numPr>
          <w:ilvl w:val="0"/>
          <w:numId w:val="22"/>
        </w:numPr>
      </w:pPr>
      <w:r w:rsidRPr="00F63232">
        <w:t>Konstytucji,</w:t>
      </w:r>
    </w:p>
    <w:p w14:paraId="13733171" w14:textId="77777777" w:rsidR="001A0F65" w:rsidRPr="00F63232" w:rsidRDefault="00216F1A" w:rsidP="00C86789">
      <w:pPr>
        <w:pStyle w:val="Akapitzlist"/>
        <w:numPr>
          <w:ilvl w:val="0"/>
          <w:numId w:val="22"/>
        </w:numPr>
      </w:pPr>
      <w:r w:rsidRPr="00F63232">
        <w:t xml:space="preserve">Konwencji </w:t>
      </w:r>
      <w:r w:rsidR="001A0F65" w:rsidRPr="00F63232">
        <w:t>ramowej,</w:t>
      </w:r>
    </w:p>
    <w:p w14:paraId="453C8149" w14:textId="77777777" w:rsidR="001A0F65" w:rsidRPr="00F63232" w:rsidRDefault="00216F1A" w:rsidP="00C86789">
      <w:pPr>
        <w:pStyle w:val="Akapitzlist"/>
        <w:numPr>
          <w:ilvl w:val="0"/>
          <w:numId w:val="22"/>
        </w:numPr>
      </w:pPr>
      <w:r w:rsidRPr="00F63232">
        <w:t xml:space="preserve">Karty </w:t>
      </w:r>
      <w:r w:rsidR="001A0F65" w:rsidRPr="00F63232">
        <w:t>języków,</w:t>
      </w:r>
    </w:p>
    <w:p w14:paraId="3D38A111" w14:textId="77777777" w:rsidR="000F7D10" w:rsidRPr="00F63232" w:rsidRDefault="001A0F65" w:rsidP="00C86789">
      <w:pPr>
        <w:pStyle w:val="Akapitzlist"/>
        <w:numPr>
          <w:ilvl w:val="0"/>
          <w:numId w:val="22"/>
        </w:numPr>
      </w:pPr>
      <w:r w:rsidRPr="00F63232">
        <w:t>ustawy</w:t>
      </w:r>
      <w:r w:rsidR="004637F1" w:rsidRPr="00F63232">
        <w:t xml:space="preserve"> o </w:t>
      </w:r>
      <w:r w:rsidRPr="00F63232">
        <w:t>mniejszościach</w:t>
      </w:r>
      <w:r w:rsidR="004637F1" w:rsidRPr="00F63232">
        <w:t xml:space="preserve"> z </w:t>
      </w:r>
      <w:r w:rsidR="000F7D10" w:rsidRPr="00F63232">
        <w:t>aktami wykonawczymi:</w:t>
      </w:r>
    </w:p>
    <w:p w14:paraId="4087D0F5" w14:textId="388D3FDB" w:rsidR="000F7D10" w:rsidRPr="00F63232" w:rsidRDefault="000F7D10" w:rsidP="00C86789">
      <w:pPr>
        <w:pStyle w:val="Akapitzlist"/>
        <w:numPr>
          <w:ilvl w:val="0"/>
          <w:numId w:val="23"/>
        </w:numPr>
      </w:pPr>
      <w:r w:rsidRPr="00F63232">
        <w:t>rozporządzeni</w:t>
      </w:r>
      <w:r w:rsidR="00E83B12" w:rsidRPr="00F63232">
        <w:t>em</w:t>
      </w:r>
      <w:r w:rsidRPr="00F63232">
        <w:t xml:space="preserve"> Ministra Spraw Wewnętrznych</w:t>
      </w:r>
      <w:r w:rsidR="004637F1" w:rsidRPr="00F63232">
        <w:t xml:space="preserve"> i </w:t>
      </w:r>
      <w:r w:rsidRPr="00F63232">
        <w:t>Administracji</w:t>
      </w:r>
      <w:r w:rsidR="004637F1" w:rsidRPr="00F63232">
        <w:t xml:space="preserve"> z </w:t>
      </w:r>
      <w:r w:rsidRPr="00F63232">
        <w:t>dnia 30 maja 2005 r</w:t>
      </w:r>
      <w:r w:rsidR="00A3714E" w:rsidRPr="00F63232">
        <w:t>.</w:t>
      </w:r>
      <w:r w:rsidR="00BF7F05" w:rsidRPr="00F63232">
        <w:t xml:space="preserve"> </w:t>
      </w:r>
      <w:r w:rsidR="00E83B12" w:rsidRPr="00F63232">
        <w:t>w</w:t>
      </w:r>
      <w:r w:rsidR="004637F1" w:rsidRPr="00F63232">
        <w:t> </w:t>
      </w:r>
      <w:r w:rsidRPr="00F63232">
        <w:rPr>
          <w:i/>
        </w:rPr>
        <w:t>sprawie sposobu transliteracji imion</w:t>
      </w:r>
      <w:r w:rsidR="004637F1" w:rsidRPr="00F63232">
        <w:rPr>
          <w:i/>
        </w:rPr>
        <w:t xml:space="preserve"> i </w:t>
      </w:r>
      <w:r w:rsidRPr="00F63232">
        <w:rPr>
          <w:i/>
        </w:rPr>
        <w:t>nazwisk osób należących do mniejszości narodowych</w:t>
      </w:r>
      <w:r w:rsidR="004637F1" w:rsidRPr="00F63232">
        <w:rPr>
          <w:i/>
        </w:rPr>
        <w:t xml:space="preserve"> i </w:t>
      </w:r>
      <w:r w:rsidRPr="00F63232">
        <w:rPr>
          <w:i/>
        </w:rPr>
        <w:t>etnicznych zapisanych</w:t>
      </w:r>
      <w:r w:rsidR="004637F1" w:rsidRPr="00F63232">
        <w:rPr>
          <w:i/>
        </w:rPr>
        <w:t xml:space="preserve"> w </w:t>
      </w:r>
      <w:r w:rsidRPr="00F63232">
        <w:rPr>
          <w:i/>
        </w:rPr>
        <w:t>alfabecie innym niż alfabet łaciński</w:t>
      </w:r>
      <w:r w:rsidRPr="00F63232">
        <w:t xml:space="preserve"> (</w:t>
      </w:r>
      <w:r w:rsidR="00900A67" w:rsidRPr="00F63232">
        <w:t>Dz. U.</w:t>
      </w:r>
      <w:r w:rsidRPr="00F63232">
        <w:t xml:space="preserve">  poz. 855),</w:t>
      </w:r>
    </w:p>
    <w:p w14:paraId="3568214B" w14:textId="72CF0198" w:rsidR="000F7D10" w:rsidRPr="00F63232" w:rsidRDefault="000F7D10" w:rsidP="00C86789">
      <w:pPr>
        <w:pStyle w:val="Akapitzlist"/>
        <w:numPr>
          <w:ilvl w:val="0"/>
          <w:numId w:val="23"/>
        </w:numPr>
      </w:pPr>
      <w:r w:rsidRPr="00F63232">
        <w:t>rozporządzeni</w:t>
      </w:r>
      <w:r w:rsidR="00E83B12" w:rsidRPr="00F63232">
        <w:t>em</w:t>
      </w:r>
      <w:r w:rsidRPr="00F63232">
        <w:t xml:space="preserve"> Ministra Spraw Wewnętrznych</w:t>
      </w:r>
      <w:r w:rsidR="004637F1" w:rsidRPr="00F63232">
        <w:t xml:space="preserve"> i </w:t>
      </w:r>
      <w:r w:rsidRPr="00F63232">
        <w:t>Administracji</w:t>
      </w:r>
      <w:r w:rsidR="004637F1" w:rsidRPr="00F63232">
        <w:t xml:space="preserve"> z </w:t>
      </w:r>
      <w:r w:rsidRPr="00F63232">
        <w:t>dnia 30 maja 2005 r</w:t>
      </w:r>
      <w:r w:rsidR="00A3714E" w:rsidRPr="00F63232">
        <w:t xml:space="preserve">. </w:t>
      </w:r>
      <w:r w:rsidR="00E83B12" w:rsidRPr="00F63232">
        <w:t>w</w:t>
      </w:r>
      <w:r w:rsidR="004637F1" w:rsidRPr="00F63232">
        <w:t> </w:t>
      </w:r>
      <w:r w:rsidRPr="00F63232">
        <w:rPr>
          <w:i/>
        </w:rPr>
        <w:t>sprawie Urzędowego Rejestru Gmin,</w:t>
      </w:r>
      <w:r w:rsidR="004637F1" w:rsidRPr="00F63232">
        <w:rPr>
          <w:i/>
        </w:rPr>
        <w:t xml:space="preserve"> w </w:t>
      </w:r>
      <w:r w:rsidRPr="00F63232">
        <w:rPr>
          <w:i/>
        </w:rPr>
        <w:t>których jest używany język pomocniczy</w:t>
      </w:r>
      <w:r w:rsidRPr="00F63232">
        <w:t xml:space="preserve"> (</w:t>
      </w:r>
      <w:r w:rsidR="00900A67" w:rsidRPr="00F63232">
        <w:t>Dz. U.</w:t>
      </w:r>
      <w:r w:rsidRPr="00F63232">
        <w:t xml:space="preserve">  poz. 856),</w:t>
      </w:r>
    </w:p>
    <w:p w14:paraId="76D20F5D" w14:textId="7A955B76" w:rsidR="000F7D10" w:rsidRPr="00F63232" w:rsidRDefault="000F7D10" w:rsidP="00C86789">
      <w:pPr>
        <w:pStyle w:val="Akapitzlist"/>
        <w:numPr>
          <w:ilvl w:val="0"/>
          <w:numId w:val="23"/>
        </w:numPr>
      </w:pPr>
      <w:r w:rsidRPr="00F63232">
        <w:t>rozporządzeni</w:t>
      </w:r>
      <w:r w:rsidR="00E83B12" w:rsidRPr="00F63232">
        <w:t>em</w:t>
      </w:r>
      <w:r w:rsidRPr="00F63232">
        <w:t xml:space="preserve"> Ministra Spraw Wewnętrznych</w:t>
      </w:r>
      <w:r w:rsidR="004637F1" w:rsidRPr="00F63232">
        <w:t xml:space="preserve"> i </w:t>
      </w:r>
      <w:r w:rsidRPr="00F63232">
        <w:t>Administracji</w:t>
      </w:r>
      <w:r w:rsidR="004637F1" w:rsidRPr="00F63232">
        <w:t xml:space="preserve"> z </w:t>
      </w:r>
      <w:r w:rsidRPr="00F63232">
        <w:t>dnia 30 maja 2005 r</w:t>
      </w:r>
      <w:r w:rsidR="00A3714E" w:rsidRPr="00F63232">
        <w:t>.</w:t>
      </w:r>
      <w:r w:rsidR="00BF7F05" w:rsidRPr="00F63232">
        <w:t xml:space="preserve"> </w:t>
      </w:r>
      <w:r w:rsidR="00E83B12" w:rsidRPr="00F63232">
        <w:t>w</w:t>
      </w:r>
      <w:r w:rsidR="004637F1" w:rsidRPr="00F63232">
        <w:t> </w:t>
      </w:r>
      <w:r w:rsidRPr="00F63232">
        <w:rPr>
          <w:i/>
        </w:rPr>
        <w:t>sprawie Rejestru gmin, ma których obszarze są używane nazwy</w:t>
      </w:r>
      <w:r w:rsidR="004637F1" w:rsidRPr="00F63232">
        <w:rPr>
          <w:i/>
        </w:rPr>
        <w:t xml:space="preserve"> w </w:t>
      </w:r>
      <w:r w:rsidRPr="00F63232">
        <w:rPr>
          <w:i/>
        </w:rPr>
        <w:t>języku mniejszości, wzorów wniosków</w:t>
      </w:r>
      <w:r w:rsidR="004637F1" w:rsidRPr="00F63232">
        <w:rPr>
          <w:i/>
        </w:rPr>
        <w:t xml:space="preserve"> o </w:t>
      </w:r>
      <w:r w:rsidRPr="00F63232">
        <w:rPr>
          <w:i/>
        </w:rPr>
        <w:t>wpisanie do tego Rejestru oraz</w:t>
      </w:r>
      <w:r w:rsidR="004637F1" w:rsidRPr="00F63232">
        <w:rPr>
          <w:i/>
        </w:rPr>
        <w:t xml:space="preserve"> o </w:t>
      </w:r>
      <w:r w:rsidRPr="00F63232">
        <w:rPr>
          <w:i/>
        </w:rPr>
        <w:t>ustalenie dodatkowej nazwy miejscowości lub obiektu fizjograficznego</w:t>
      </w:r>
      <w:r w:rsidR="004637F1" w:rsidRPr="00F63232">
        <w:rPr>
          <w:i/>
        </w:rPr>
        <w:t xml:space="preserve"> w </w:t>
      </w:r>
      <w:r w:rsidRPr="00F63232">
        <w:rPr>
          <w:i/>
        </w:rPr>
        <w:t>języku mniejszości narodowej lub etnicznej albo</w:t>
      </w:r>
      <w:r w:rsidR="004637F1" w:rsidRPr="00F63232">
        <w:rPr>
          <w:i/>
        </w:rPr>
        <w:t xml:space="preserve"> w </w:t>
      </w:r>
      <w:r w:rsidRPr="00F63232">
        <w:rPr>
          <w:i/>
        </w:rPr>
        <w:t>języku regionalnym</w:t>
      </w:r>
      <w:r w:rsidRPr="00F63232">
        <w:t xml:space="preserve"> (</w:t>
      </w:r>
      <w:r w:rsidR="00900A67" w:rsidRPr="00F63232">
        <w:t>Dz. U.</w:t>
      </w:r>
      <w:r w:rsidRPr="00F63232">
        <w:t xml:space="preserve"> </w:t>
      </w:r>
      <w:r w:rsidR="00E83B12" w:rsidRPr="00F63232">
        <w:t xml:space="preserve">z </w:t>
      </w:r>
      <w:r w:rsidR="00A21D77">
        <w:t>2014 r.</w:t>
      </w:r>
      <w:r w:rsidR="00A21D77" w:rsidRPr="00F63232">
        <w:t xml:space="preserve"> </w:t>
      </w:r>
      <w:r w:rsidRPr="00F63232">
        <w:t xml:space="preserve">poz. </w:t>
      </w:r>
      <w:r w:rsidR="00A21D77">
        <w:t>1486</w:t>
      </w:r>
      <w:r w:rsidRPr="00F63232">
        <w:t>),</w:t>
      </w:r>
    </w:p>
    <w:p w14:paraId="73A449CF" w14:textId="6D1B196B" w:rsidR="000F7D10" w:rsidRPr="00F63232" w:rsidRDefault="000F7D10" w:rsidP="00C86789">
      <w:pPr>
        <w:pStyle w:val="Akapitzlist"/>
        <w:numPr>
          <w:ilvl w:val="0"/>
          <w:numId w:val="23"/>
        </w:numPr>
      </w:pPr>
      <w:r w:rsidRPr="00F63232">
        <w:t>rozporządzeni</w:t>
      </w:r>
      <w:r w:rsidR="00E83B12" w:rsidRPr="00F63232">
        <w:t>em</w:t>
      </w:r>
      <w:r w:rsidRPr="00F63232">
        <w:t xml:space="preserve"> Ministra </w:t>
      </w:r>
      <w:r w:rsidR="00795F45" w:rsidRPr="00F63232">
        <w:t>I</w:t>
      </w:r>
      <w:r w:rsidRPr="00F63232">
        <w:t>nfrastruktury</w:t>
      </w:r>
      <w:r w:rsidR="004637F1" w:rsidRPr="00F63232">
        <w:t xml:space="preserve"> z </w:t>
      </w:r>
      <w:r w:rsidRPr="00F63232">
        <w:t>dnia 10 sierpnia 2005 r</w:t>
      </w:r>
      <w:r w:rsidR="00E83B12" w:rsidRPr="00F63232">
        <w:t xml:space="preserve"> w</w:t>
      </w:r>
      <w:r w:rsidR="00CE18A5" w:rsidRPr="00F63232">
        <w:t xml:space="preserve"> </w:t>
      </w:r>
      <w:r w:rsidRPr="00F63232">
        <w:rPr>
          <w:i/>
        </w:rPr>
        <w:t>sprawie umieszczania na znakach</w:t>
      </w:r>
      <w:r w:rsidR="004637F1" w:rsidRPr="00F63232">
        <w:rPr>
          <w:i/>
        </w:rPr>
        <w:t xml:space="preserve"> i </w:t>
      </w:r>
      <w:r w:rsidRPr="00F63232">
        <w:rPr>
          <w:i/>
        </w:rPr>
        <w:t>tablicach dodatkowych nazw</w:t>
      </w:r>
      <w:r w:rsidR="004637F1" w:rsidRPr="00F63232">
        <w:rPr>
          <w:i/>
        </w:rPr>
        <w:t xml:space="preserve"> w </w:t>
      </w:r>
      <w:r w:rsidRPr="00F63232">
        <w:rPr>
          <w:i/>
        </w:rPr>
        <w:t>językach mniejszości narodowych</w:t>
      </w:r>
      <w:r w:rsidR="004637F1" w:rsidRPr="00F63232">
        <w:rPr>
          <w:i/>
        </w:rPr>
        <w:t xml:space="preserve"> i </w:t>
      </w:r>
      <w:r w:rsidRPr="00F63232">
        <w:rPr>
          <w:i/>
        </w:rPr>
        <w:t>etnicznych oraz</w:t>
      </w:r>
      <w:r w:rsidR="004637F1" w:rsidRPr="00F63232">
        <w:rPr>
          <w:i/>
        </w:rPr>
        <w:t xml:space="preserve"> w </w:t>
      </w:r>
      <w:r w:rsidRPr="00F63232">
        <w:rPr>
          <w:i/>
        </w:rPr>
        <w:t xml:space="preserve">języku regionalnym </w:t>
      </w:r>
      <w:r w:rsidRPr="00F63232">
        <w:t>(Dz.</w:t>
      </w:r>
      <w:r w:rsidR="00CE18A5" w:rsidRPr="00F63232">
        <w:t xml:space="preserve"> </w:t>
      </w:r>
      <w:r w:rsidRPr="00F63232">
        <w:t>U.  poz. 1320,</w:t>
      </w:r>
    </w:p>
    <w:p w14:paraId="00B0811D" w14:textId="22A1FEDC" w:rsidR="000F7D10" w:rsidRPr="00F63232" w:rsidRDefault="000F7D10" w:rsidP="00C86789">
      <w:pPr>
        <w:pStyle w:val="Akapitzlist"/>
        <w:numPr>
          <w:ilvl w:val="0"/>
          <w:numId w:val="22"/>
        </w:numPr>
      </w:pPr>
      <w:r w:rsidRPr="00F63232">
        <w:t>ustawy</w:t>
      </w:r>
      <w:r w:rsidR="004637F1" w:rsidRPr="00F63232">
        <w:t xml:space="preserve"> z </w:t>
      </w:r>
      <w:r w:rsidRPr="00F63232">
        <w:t>dnia 3 grudnia 2010 r.</w:t>
      </w:r>
      <w:r w:rsidR="004637F1" w:rsidRPr="00F63232">
        <w:t xml:space="preserve"> o </w:t>
      </w:r>
      <w:r w:rsidRPr="00F63232">
        <w:rPr>
          <w:i/>
        </w:rPr>
        <w:t>wdrożeniu niektórych przepisów Unii Europejskiej</w:t>
      </w:r>
      <w:r w:rsidR="004637F1" w:rsidRPr="00F63232">
        <w:rPr>
          <w:i/>
        </w:rPr>
        <w:t xml:space="preserve"> w </w:t>
      </w:r>
      <w:r w:rsidRPr="00F63232">
        <w:rPr>
          <w:i/>
        </w:rPr>
        <w:t>zakresie równego traktowania</w:t>
      </w:r>
      <w:r w:rsidR="00181239">
        <w:rPr>
          <w:i/>
        </w:rPr>
        <w:t>,</w:t>
      </w:r>
    </w:p>
    <w:p w14:paraId="0E55F334" w14:textId="17DBD4D3" w:rsidR="000F7D10" w:rsidRPr="00F63232" w:rsidRDefault="00795F45" w:rsidP="00C86789">
      <w:pPr>
        <w:pStyle w:val="Akapitzlist"/>
        <w:numPr>
          <w:ilvl w:val="0"/>
          <w:numId w:val="22"/>
        </w:numPr>
      </w:pPr>
      <w:r w:rsidRPr="00F63232">
        <w:t>rozporządzenia Ministra Edukacji Narodowej</w:t>
      </w:r>
      <w:r w:rsidR="004637F1" w:rsidRPr="00F63232">
        <w:t xml:space="preserve"> z </w:t>
      </w:r>
      <w:r w:rsidRPr="00F63232">
        <w:t>dnia 18 sierpnia 2017 r</w:t>
      </w:r>
      <w:r w:rsidR="00A3714E" w:rsidRPr="00F63232">
        <w:t xml:space="preserve">. </w:t>
      </w:r>
      <w:r w:rsidR="00D93889" w:rsidRPr="00F63232">
        <w:t>w</w:t>
      </w:r>
      <w:r w:rsidR="00CE18A5" w:rsidRPr="00F63232">
        <w:t xml:space="preserve"> </w:t>
      </w:r>
      <w:r w:rsidRPr="00F63232">
        <w:rPr>
          <w:i/>
        </w:rPr>
        <w:t>sprawie warunków</w:t>
      </w:r>
      <w:r w:rsidR="004637F1" w:rsidRPr="00F63232">
        <w:rPr>
          <w:i/>
        </w:rPr>
        <w:t xml:space="preserve"> i </w:t>
      </w:r>
      <w:r w:rsidRPr="00F63232">
        <w:rPr>
          <w:i/>
        </w:rPr>
        <w:t>sposobu wykonywania przez przedszkola, szkoły</w:t>
      </w:r>
      <w:r w:rsidR="004637F1" w:rsidRPr="00F63232">
        <w:rPr>
          <w:i/>
        </w:rPr>
        <w:t xml:space="preserve"> i </w:t>
      </w:r>
      <w:r w:rsidRPr="00F63232">
        <w:rPr>
          <w:i/>
        </w:rPr>
        <w:t>placówki publiczne zadań umożliwiających podtrzymywanie poczucia tożsamości narodowej, etnicznej</w:t>
      </w:r>
      <w:r w:rsidR="004637F1" w:rsidRPr="00F63232">
        <w:rPr>
          <w:i/>
        </w:rPr>
        <w:t xml:space="preserve"> i </w:t>
      </w:r>
      <w:r w:rsidRPr="00F63232">
        <w:rPr>
          <w:i/>
        </w:rPr>
        <w:t>językowej uczniów należących do mniejszości narodowych</w:t>
      </w:r>
      <w:r w:rsidR="004637F1" w:rsidRPr="00F63232">
        <w:rPr>
          <w:i/>
        </w:rPr>
        <w:t xml:space="preserve"> i </w:t>
      </w:r>
      <w:r w:rsidRPr="00F63232">
        <w:rPr>
          <w:i/>
        </w:rPr>
        <w:t>etnicznych oraz społeczności posługującej się językiem regionalnym</w:t>
      </w:r>
      <w:r w:rsidRPr="00F63232">
        <w:t xml:space="preserve"> (</w:t>
      </w:r>
      <w:r w:rsidR="00900A67" w:rsidRPr="00F63232">
        <w:t>Dz. U.</w:t>
      </w:r>
      <w:r w:rsidRPr="00F63232">
        <w:t xml:space="preserve">  poz. 1627</w:t>
      </w:r>
      <w:r w:rsidR="00A21D77">
        <w:t>, z późn. zm.</w:t>
      </w:r>
      <w:r w:rsidRPr="00F63232">
        <w:t>),</w:t>
      </w:r>
    </w:p>
    <w:p w14:paraId="125FD82D" w14:textId="36CEA10A" w:rsidR="00795F45" w:rsidRPr="00F63232" w:rsidRDefault="00795F45" w:rsidP="00C86789">
      <w:pPr>
        <w:pStyle w:val="Akapitzlist"/>
        <w:numPr>
          <w:ilvl w:val="0"/>
          <w:numId w:val="22"/>
        </w:numPr>
      </w:pPr>
      <w:r w:rsidRPr="00F63232">
        <w:t>rozporządzenia Ministra Spraw Wewnętrznych</w:t>
      </w:r>
      <w:r w:rsidR="004637F1" w:rsidRPr="00F63232">
        <w:t xml:space="preserve"> i </w:t>
      </w:r>
      <w:r w:rsidRPr="00F63232">
        <w:t>Administracji</w:t>
      </w:r>
      <w:r w:rsidR="004637F1" w:rsidRPr="00F63232">
        <w:t xml:space="preserve"> z </w:t>
      </w:r>
      <w:r w:rsidRPr="00F63232">
        <w:t>dnia 18 marca 2002 r</w:t>
      </w:r>
      <w:r w:rsidR="00A3714E" w:rsidRPr="00F63232">
        <w:t xml:space="preserve">. </w:t>
      </w:r>
      <w:r w:rsidR="00D93889" w:rsidRPr="00F63232">
        <w:t>w</w:t>
      </w:r>
      <w:r w:rsidR="00CE18A5" w:rsidRPr="00F63232">
        <w:t xml:space="preserve"> </w:t>
      </w:r>
      <w:r w:rsidRPr="00F63232">
        <w:rPr>
          <w:i/>
        </w:rPr>
        <w:t>sprawie wypadków,</w:t>
      </w:r>
      <w:r w:rsidR="004637F1" w:rsidRPr="00F63232">
        <w:rPr>
          <w:i/>
        </w:rPr>
        <w:t xml:space="preserve"> w </w:t>
      </w:r>
      <w:r w:rsidRPr="00F63232">
        <w:rPr>
          <w:i/>
        </w:rPr>
        <w:t>których nazwom</w:t>
      </w:r>
      <w:r w:rsidR="004637F1" w:rsidRPr="00F63232">
        <w:rPr>
          <w:i/>
        </w:rPr>
        <w:t xml:space="preserve"> i </w:t>
      </w:r>
      <w:r w:rsidRPr="00F63232">
        <w:rPr>
          <w:i/>
        </w:rPr>
        <w:t>tekstom</w:t>
      </w:r>
      <w:r w:rsidR="004637F1" w:rsidRPr="00F63232">
        <w:rPr>
          <w:i/>
        </w:rPr>
        <w:t xml:space="preserve"> w </w:t>
      </w:r>
      <w:r w:rsidRPr="00F63232">
        <w:rPr>
          <w:i/>
        </w:rPr>
        <w:t>języku polskim mogą towarzyszyć wersje</w:t>
      </w:r>
      <w:r w:rsidR="004637F1" w:rsidRPr="00F63232">
        <w:rPr>
          <w:i/>
        </w:rPr>
        <w:t xml:space="preserve"> w </w:t>
      </w:r>
      <w:r w:rsidRPr="00F63232">
        <w:rPr>
          <w:i/>
        </w:rPr>
        <w:t>przekładzie na język obcy</w:t>
      </w:r>
      <w:r w:rsidRPr="00F63232">
        <w:t xml:space="preserve"> (</w:t>
      </w:r>
      <w:r w:rsidR="00900A67" w:rsidRPr="00F63232">
        <w:t>Dz. U.</w:t>
      </w:r>
      <w:r w:rsidRPr="00F63232">
        <w:t xml:space="preserve">  poz. 349</w:t>
      </w:r>
      <w:r w:rsidR="00D93889" w:rsidRPr="00F63232">
        <w:t>, z późn. zm.</w:t>
      </w:r>
      <w:r w:rsidRPr="00F63232">
        <w:t>),</w:t>
      </w:r>
    </w:p>
    <w:p w14:paraId="01F503DD" w14:textId="77777777" w:rsidR="00795F45" w:rsidRPr="00F63232" w:rsidRDefault="00795F45" w:rsidP="00C86789">
      <w:pPr>
        <w:pStyle w:val="Akapitzlist"/>
        <w:numPr>
          <w:ilvl w:val="0"/>
          <w:numId w:val="22"/>
        </w:numPr>
      </w:pPr>
      <w:r w:rsidRPr="00F63232">
        <w:t>Karta Praw Podstawowych</w:t>
      </w:r>
      <w:r w:rsidR="00216F1A" w:rsidRPr="00F63232">
        <w:t>,</w:t>
      </w:r>
    </w:p>
    <w:p w14:paraId="2FA1F863" w14:textId="77777777" w:rsidR="00795F45" w:rsidRPr="00F63232" w:rsidRDefault="00795F45" w:rsidP="00C86789">
      <w:pPr>
        <w:pStyle w:val="Akapitzlist"/>
        <w:numPr>
          <w:ilvl w:val="0"/>
          <w:numId w:val="22"/>
        </w:numPr>
      </w:pPr>
      <w:r w:rsidRPr="00F63232">
        <w:t>Międzynarodowy Pakt Praw Obywatelskich</w:t>
      </w:r>
      <w:r w:rsidR="004637F1" w:rsidRPr="00F63232">
        <w:t xml:space="preserve"> i </w:t>
      </w:r>
      <w:r w:rsidRPr="00F63232">
        <w:t>Politycznych</w:t>
      </w:r>
      <w:r w:rsidR="00216F1A" w:rsidRPr="00F63232">
        <w:t>,</w:t>
      </w:r>
    </w:p>
    <w:p w14:paraId="73C2A78C" w14:textId="77777777" w:rsidR="00795F45" w:rsidRPr="00F63232" w:rsidRDefault="00795F45" w:rsidP="00C86789">
      <w:pPr>
        <w:pStyle w:val="Akapitzlist"/>
        <w:numPr>
          <w:ilvl w:val="0"/>
          <w:numId w:val="22"/>
        </w:numPr>
      </w:pPr>
      <w:r w:rsidRPr="00F63232">
        <w:t>Konwencja</w:t>
      </w:r>
      <w:r w:rsidR="004637F1" w:rsidRPr="00F63232">
        <w:t xml:space="preserve"> o </w:t>
      </w:r>
      <w:r w:rsidRPr="00F63232">
        <w:t>ochronie praw człowieka</w:t>
      </w:r>
      <w:r w:rsidR="004637F1" w:rsidRPr="00F63232">
        <w:t xml:space="preserve"> i </w:t>
      </w:r>
      <w:r w:rsidRPr="00F63232">
        <w:t>podstawo</w:t>
      </w:r>
      <w:r w:rsidR="00952F9C" w:rsidRPr="00F63232">
        <w:t>wych wolności</w:t>
      </w:r>
      <w:r w:rsidR="00216F1A" w:rsidRPr="00F63232">
        <w:t>,</w:t>
      </w:r>
    </w:p>
    <w:p w14:paraId="0DA29A30" w14:textId="77777777" w:rsidR="004361E8" w:rsidRPr="00F63232" w:rsidRDefault="004361E8" w:rsidP="00C86789">
      <w:pPr>
        <w:pStyle w:val="Akapitzlist"/>
        <w:numPr>
          <w:ilvl w:val="0"/>
          <w:numId w:val="22"/>
        </w:numPr>
      </w:pPr>
      <w:r w:rsidRPr="00F63232">
        <w:t>Umowy bilateralne</w:t>
      </w:r>
      <w:r w:rsidR="004608C1" w:rsidRPr="00F63232">
        <w:t>.</w:t>
      </w:r>
    </w:p>
    <w:p w14:paraId="3201EA19" w14:textId="77777777" w:rsidR="00795F45" w:rsidRPr="00F63232" w:rsidRDefault="00721197" w:rsidP="00C86789">
      <w:r w:rsidRPr="00F63232">
        <w:t>Poniższa tabela opisuje zestawienie umów międzynarodowych zawartych przez Polskę</w:t>
      </w:r>
      <w:r w:rsidR="004637F1" w:rsidRPr="00F63232">
        <w:t xml:space="preserve"> z </w:t>
      </w:r>
      <w:r w:rsidRPr="00F63232">
        <w:t>państwami ościennymi.</w:t>
      </w:r>
    </w:p>
    <w:p w14:paraId="0E7E7F93" w14:textId="77777777" w:rsidR="001E1A53" w:rsidRPr="00F63232" w:rsidRDefault="001E1A53" w:rsidP="00C86789"/>
    <w:p w14:paraId="25F0F09D" w14:textId="77777777" w:rsidR="00BB58AB" w:rsidRPr="00F63232" w:rsidRDefault="00BB58AB" w:rsidP="00C86789">
      <w:pPr>
        <w:pStyle w:val="Legenda"/>
      </w:pPr>
      <w:bookmarkStart w:id="750" w:name="_Toc10015037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75</w:t>
      </w:r>
      <w:r w:rsidRPr="00F63232">
        <w:rPr>
          <w:b/>
        </w:rPr>
        <w:fldChar w:fldCharType="end"/>
      </w:r>
      <w:r w:rsidRPr="00F63232">
        <w:rPr>
          <w:b/>
        </w:rPr>
        <w:t xml:space="preserve">. </w:t>
      </w:r>
      <w:r w:rsidR="004361E8" w:rsidRPr="00F63232">
        <w:t>Prawa językowe</w:t>
      </w:r>
      <w:r w:rsidR="004637F1" w:rsidRPr="00F63232">
        <w:t xml:space="preserve"> w </w:t>
      </w:r>
      <w:r w:rsidR="004361E8" w:rsidRPr="00F63232">
        <w:t>wybranych umowach dwustronnych zawartych przez Polskę.</w:t>
      </w:r>
      <w:bookmarkEnd w:id="750"/>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828"/>
        <w:gridCol w:w="675"/>
        <w:gridCol w:w="675"/>
        <w:gridCol w:w="675"/>
        <w:gridCol w:w="675"/>
        <w:gridCol w:w="675"/>
        <w:gridCol w:w="675"/>
      </w:tblGrid>
      <w:tr w:rsidR="00BB58AB" w:rsidRPr="00F63232" w14:paraId="32AD9063" w14:textId="77777777" w:rsidTr="0023123F">
        <w:trPr>
          <w:cantSplit/>
          <w:trHeight w:val="1469"/>
          <w:tblHeader/>
          <w:jc w:val="center"/>
        </w:trPr>
        <w:tc>
          <w:tcPr>
            <w:tcW w:w="3828" w:type="dxa"/>
            <w:tcBorders>
              <w:top w:val="nil"/>
            </w:tcBorders>
            <w:vAlign w:val="bottom"/>
          </w:tcPr>
          <w:p w14:paraId="274B7215" w14:textId="77777777" w:rsidR="001E1A53" w:rsidRPr="00F63232" w:rsidRDefault="001E1A53" w:rsidP="00C86789">
            <w:pPr>
              <w:jc w:val="center"/>
              <w:rPr>
                <w:b/>
              </w:rPr>
            </w:pPr>
            <w:r w:rsidRPr="00F63232">
              <w:rPr>
                <w:b/>
              </w:rPr>
              <w:t xml:space="preserve">Rodzaj praw </w:t>
            </w:r>
            <w:r w:rsidR="004361E8" w:rsidRPr="00F63232">
              <w:rPr>
                <w:b/>
              </w:rPr>
              <w:br/>
            </w:r>
            <w:r w:rsidRPr="00F63232">
              <w:rPr>
                <w:b/>
              </w:rPr>
              <w:t>ujętych</w:t>
            </w:r>
            <w:r w:rsidR="004637F1" w:rsidRPr="00F63232">
              <w:rPr>
                <w:b/>
              </w:rPr>
              <w:t xml:space="preserve"> w </w:t>
            </w:r>
            <w:r w:rsidRPr="00F63232">
              <w:rPr>
                <w:b/>
              </w:rPr>
              <w:t>traktacie</w:t>
            </w:r>
          </w:p>
        </w:tc>
        <w:tc>
          <w:tcPr>
            <w:tcW w:w="668" w:type="dxa"/>
            <w:textDirection w:val="btLr"/>
          </w:tcPr>
          <w:p w14:paraId="14644834" w14:textId="77777777" w:rsidR="001E1A53" w:rsidRPr="00F63232" w:rsidRDefault="001E1A53" w:rsidP="00C86789">
            <w:pPr>
              <w:ind w:left="113" w:right="113"/>
              <w:rPr>
                <w:b/>
              </w:rPr>
            </w:pPr>
            <w:r w:rsidRPr="00F63232">
              <w:rPr>
                <w:b/>
              </w:rPr>
              <w:t>Białoruś</w:t>
            </w:r>
            <w:r w:rsidR="004361E8" w:rsidRPr="00F63232">
              <w:rPr>
                <w:rStyle w:val="Odwoanieprzypisudolnego"/>
                <w:b/>
              </w:rPr>
              <w:footnoteReference w:id="61"/>
            </w:r>
          </w:p>
        </w:tc>
        <w:tc>
          <w:tcPr>
            <w:tcW w:w="668" w:type="dxa"/>
            <w:textDirection w:val="btLr"/>
          </w:tcPr>
          <w:p w14:paraId="6632ABAF" w14:textId="77777777" w:rsidR="001E1A53" w:rsidRPr="00F63232" w:rsidRDefault="001E1A53" w:rsidP="00C86789">
            <w:pPr>
              <w:ind w:left="113" w:right="113"/>
              <w:rPr>
                <w:b/>
              </w:rPr>
            </w:pPr>
            <w:r w:rsidRPr="00F63232">
              <w:rPr>
                <w:b/>
              </w:rPr>
              <w:t>Czechy</w:t>
            </w:r>
            <w:r w:rsidR="004361E8" w:rsidRPr="00F63232">
              <w:rPr>
                <w:rStyle w:val="Odwoanieprzypisudolnego"/>
                <w:b/>
              </w:rPr>
              <w:footnoteReference w:id="62"/>
            </w:r>
          </w:p>
        </w:tc>
        <w:tc>
          <w:tcPr>
            <w:tcW w:w="668" w:type="dxa"/>
            <w:textDirection w:val="btLr"/>
          </w:tcPr>
          <w:p w14:paraId="40F14CA3" w14:textId="77777777" w:rsidR="001E1A53" w:rsidRPr="00F63232" w:rsidRDefault="001E1A53" w:rsidP="00C86789">
            <w:pPr>
              <w:ind w:left="113" w:right="113"/>
              <w:rPr>
                <w:b/>
              </w:rPr>
            </w:pPr>
            <w:r w:rsidRPr="00F63232">
              <w:rPr>
                <w:b/>
              </w:rPr>
              <w:t>Litwa</w:t>
            </w:r>
            <w:r w:rsidR="004361E8" w:rsidRPr="00F63232">
              <w:rPr>
                <w:rStyle w:val="Odwoanieprzypisudolnego"/>
                <w:b/>
              </w:rPr>
              <w:footnoteReference w:id="63"/>
            </w:r>
          </w:p>
        </w:tc>
        <w:tc>
          <w:tcPr>
            <w:tcW w:w="668" w:type="dxa"/>
            <w:textDirection w:val="btLr"/>
          </w:tcPr>
          <w:p w14:paraId="0415F0EB" w14:textId="77777777" w:rsidR="001E1A53" w:rsidRPr="00F63232" w:rsidRDefault="001E1A53" w:rsidP="00C86789">
            <w:pPr>
              <w:ind w:left="113" w:right="113"/>
              <w:rPr>
                <w:b/>
              </w:rPr>
            </w:pPr>
            <w:r w:rsidRPr="00F63232">
              <w:rPr>
                <w:b/>
              </w:rPr>
              <w:t>Niemcy</w:t>
            </w:r>
            <w:r w:rsidR="004361E8" w:rsidRPr="00F63232">
              <w:rPr>
                <w:rStyle w:val="Odwoanieprzypisudolnego"/>
                <w:b/>
              </w:rPr>
              <w:footnoteReference w:id="64"/>
            </w:r>
          </w:p>
        </w:tc>
        <w:tc>
          <w:tcPr>
            <w:tcW w:w="668" w:type="dxa"/>
            <w:textDirection w:val="btLr"/>
          </w:tcPr>
          <w:p w14:paraId="58C829D5" w14:textId="77777777" w:rsidR="001E1A53" w:rsidRPr="00F63232" w:rsidRDefault="001E1A53" w:rsidP="00C86789">
            <w:pPr>
              <w:ind w:left="113" w:right="113"/>
              <w:rPr>
                <w:b/>
              </w:rPr>
            </w:pPr>
            <w:r w:rsidRPr="00F63232">
              <w:rPr>
                <w:b/>
              </w:rPr>
              <w:t>Słowacja</w:t>
            </w:r>
            <w:r w:rsidR="004361E8" w:rsidRPr="00F63232">
              <w:rPr>
                <w:rStyle w:val="Odwoanieprzypisudolnego"/>
                <w:b/>
              </w:rPr>
              <w:footnoteReference w:id="65"/>
            </w:r>
          </w:p>
        </w:tc>
        <w:tc>
          <w:tcPr>
            <w:tcW w:w="668" w:type="dxa"/>
            <w:textDirection w:val="btLr"/>
          </w:tcPr>
          <w:p w14:paraId="11F9AEA4" w14:textId="77777777" w:rsidR="001E1A53" w:rsidRPr="00F63232" w:rsidRDefault="001E1A53" w:rsidP="00C86789">
            <w:pPr>
              <w:ind w:left="113" w:right="113"/>
              <w:rPr>
                <w:b/>
              </w:rPr>
            </w:pPr>
            <w:r w:rsidRPr="00F63232">
              <w:rPr>
                <w:b/>
              </w:rPr>
              <w:t>U</w:t>
            </w:r>
            <w:r w:rsidR="007870AC" w:rsidRPr="00F63232">
              <w:rPr>
                <w:b/>
              </w:rPr>
              <w:t>kraina</w:t>
            </w:r>
            <w:r w:rsidR="007870AC" w:rsidRPr="00F63232">
              <w:rPr>
                <w:rStyle w:val="Odwoanieprzypisudolnego"/>
                <w:b/>
              </w:rPr>
              <w:footnoteReference w:id="66"/>
            </w:r>
          </w:p>
        </w:tc>
      </w:tr>
      <w:tr w:rsidR="00BB58AB" w:rsidRPr="00F63232" w14:paraId="51F65496" w14:textId="77777777" w:rsidTr="00DD164E">
        <w:trPr>
          <w:jc w:val="center"/>
        </w:trPr>
        <w:tc>
          <w:tcPr>
            <w:tcW w:w="3828" w:type="dxa"/>
          </w:tcPr>
          <w:p w14:paraId="4788F264" w14:textId="77777777" w:rsidR="001E1A53" w:rsidRPr="00F63232" w:rsidRDefault="001E1A53" w:rsidP="00C86789">
            <w:r w:rsidRPr="00F63232">
              <w:t>Zakaz dyskryminacji lub asymilacji</w:t>
            </w:r>
            <w:r w:rsidR="004637F1" w:rsidRPr="00F63232">
              <w:t xml:space="preserve"> z </w:t>
            </w:r>
            <w:r w:rsidRPr="00F63232">
              <w:t>powodów m.in. języka ojczystego oraz prawo do zachowania tożsamości kulturowej</w:t>
            </w:r>
          </w:p>
        </w:tc>
        <w:tc>
          <w:tcPr>
            <w:tcW w:w="668" w:type="dxa"/>
            <w:vAlign w:val="center"/>
          </w:tcPr>
          <w:p w14:paraId="6BC7CAA8" w14:textId="77777777" w:rsidR="001E1A53" w:rsidRPr="00F63232" w:rsidRDefault="00BB58AB" w:rsidP="00C86789">
            <w:pPr>
              <w:jc w:val="center"/>
            </w:pPr>
            <w:r w:rsidRPr="00F63232">
              <w:sym w:font="Wingdings 2" w:char="F04F"/>
            </w:r>
          </w:p>
        </w:tc>
        <w:tc>
          <w:tcPr>
            <w:tcW w:w="668" w:type="dxa"/>
            <w:vAlign w:val="center"/>
          </w:tcPr>
          <w:p w14:paraId="6AB6712F" w14:textId="77777777" w:rsidR="001E1A53" w:rsidRPr="00F63232" w:rsidRDefault="00BB58AB" w:rsidP="00C86789">
            <w:pPr>
              <w:jc w:val="center"/>
            </w:pPr>
            <w:r w:rsidRPr="00F63232">
              <w:sym w:font="Wingdings 2" w:char="F04F"/>
            </w:r>
          </w:p>
        </w:tc>
        <w:tc>
          <w:tcPr>
            <w:tcW w:w="668" w:type="dxa"/>
            <w:vAlign w:val="center"/>
          </w:tcPr>
          <w:p w14:paraId="7421167A" w14:textId="77777777" w:rsidR="001E1A53" w:rsidRPr="00F63232" w:rsidRDefault="00BB58AB" w:rsidP="00C86789">
            <w:pPr>
              <w:jc w:val="center"/>
            </w:pPr>
            <w:r w:rsidRPr="00F63232">
              <w:sym w:font="Wingdings 2" w:char="F04F"/>
            </w:r>
          </w:p>
        </w:tc>
        <w:tc>
          <w:tcPr>
            <w:tcW w:w="668" w:type="dxa"/>
            <w:vAlign w:val="center"/>
          </w:tcPr>
          <w:p w14:paraId="34683092" w14:textId="77777777" w:rsidR="001E1A53" w:rsidRPr="00F63232" w:rsidRDefault="00BB58AB" w:rsidP="00C86789">
            <w:pPr>
              <w:jc w:val="center"/>
            </w:pPr>
            <w:r w:rsidRPr="00F63232">
              <w:sym w:font="Wingdings 2" w:char="F04F"/>
            </w:r>
          </w:p>
        </w:tc>
        <w:tc>
          <w:tcPr>
            <w:tcW w:w="668" w:type="dxa"/>
            <w:vAlign w:val="center"/>
          </w:tcPr>
          <w:p w14:paraId="1C1C1A65" w14:textId="77777777" w:rsidR="001E1A53" w:rsidRPr="00F63232" w:rsidRDefault="00BB58AB" w:rsidP="00C86789">
            <w:pPr>
              <w:jc w:val="center"/>
            </w:pPr>
            <w:r w:rsidRPr="00F63232">
              <w:sym w:font="Wingdings 2" w:char="F04F"/>
            </w:r>
          </w:p>
        </w:tc>
        <w:tc>
          <w:tcPr>
            <w:tcW w:w="668" w:type="dxa"/>
            <w:vAlign w:val="center"/>
          </w:tcPr>
          <w:p w14:paraId="7D2D67DC" w14:textId="77777777" w:rsidR="001E1A53" w:rsidRPr="00F63232" w:rsidRDefault="00BB58AB" w:rsidP="00C86789">
            <w:pPr>
              <w:jc w:val="center"/>
            </w:pPr>
            <w:r w:rsidRPr="00F63232">
              <w:sym w:font="Wingdings 2" w:char="F04F"/>
            </w:r>
          </w:p>
        </w:tc>
      </w:tr>
      <w:tr w:rsidR="00BB58AB" w:rsidRPr="00F63232" w14:paraId="086BA3B3" w14:textId="77777777" w:rsidTr="00DD164E">
        <w:trPr>
          <w:jc w:val="center"/>
        </w:trPr>
        <w:tc>
          <w:tcPr>
            <w:tcW w:w="3828" w:type="dxa"/>
          </w:tcPr>
          <w:p w14:paraId="7217ED75" w14:textId="77777777" w:rsidR="001E1A53" w:rsidRPr="00F63232" w:rsidRDefault="001E1A53" w:rsidP="00C86789">
            <w:r w:rsidRPr="00F63232">
              <w:t>Prawo używania imion</w:t>
            </w:r>
            <w:r w:rsidR="004637F1" w:rsidRPr="00F63232">
              <w:t xml:space="preserve"> i </w:t>
            </w:r>
            <w:r w:rsidRPr="00F63232">
              <w:t>nazwisk</w:t>
            </w:r>
            <w:r w:rsidR="004637F1" w:rsidRPr="00F63232">
              <w:t xml:space="preserve"> w </w:t>
            </w:r>
            <w:r w:rsidRPr="00F63232">
              <w:t>brzmieniu języka ojczystego</w:t>
            </w:r>
          </w:p>
        </w:tc>
        <w:tc>
          <w:tcPr>
            <w:tcW w:w="668" w:type="dxa"/>
            <w:vAlign w:val="center"/>
          </w:tcPr>
          <w:p w14:paraId="1AFDA215" w14:textId="77777777" w:rsidR="001E1A53" w:rsidRPr="00F63232" w:rsidRDefault="00BB58AB" w:rsidP="00C86789">
            <w:pPr>
              <w:jc w:val="center"/>
            </w:pPr>
            <w:r w:rsidRPr="00F63232">
              <w:sym w:font="Wingdings 2" w:char="F04F"/>
            </w:r>
          </w:p>
        </w:tc>
        <w:tc>
          <w:tcPr>
            <w:tcW w:w="668" w:type="dxa"/>
            <w:vAlign w:val="center"/>
          </w:tcPr>
          <w:p w14:paraId="0F3FCDC8" w14:textId="77777777" w:rsidR="001E1A53" w:rsidRPr="00F63232" w:rsidRDefault="001E1A53" w:rsidP="00C86789">
            <w:pPr>
              <w:jc w:val="center"/>
            </w:pPr>
          </w:p>
        </w:tc>
        <w:tc>
          <w:tcPr>
            <w:tcW w:w="668" w:type="dxa"/>
            <w:vAlign w:val="center"/>
          </w:tcPr>
          <w:p w14:paraId="1DC63671" w14:textId="77777777" w:rsidR="001E1A53" w:rsidRPr="00F63232" w:rsidRDefault="00BB58AB" w:rsidP="00C86789">
            <w:pPr>
              <w:jc w:val="center"/>
            </w:pPr>
            <w:r w:rsidRPr="00F63232">
              <w:sym w:font="Wingdings 2" w:char="F04F"/>
            </w:r>
          </w:p>
        </w:tc>
        <w:tc>
          <w:tcPr>
            <w:tcW w:w="668" w:type="dxa"/>
            <w:vAlign w:val="center"/>
          </w:tcPr>
          <w:p w14:paraId="58235D26" w14:textId="77777777" w:rsidR="001E1A53" w:rsidRPr="00F63232" w:rsidRDefault="00BB58AB" w:rsidP="00C86789">
            <w:pPr>
              <w:jc w:val="center"/>
            </w:pPr>
            <w:r w:rsidRPr="00F63232">
              <w:sym w:font="Wingdings 2" w:char="F04F"/>
            </w:r>
          </w:p>
        </w:tc>
        <w:tc>
          <w:tcPr>
            <w:tcW w:w="668" w:type="dxa"/>
            <w:vAlign w:val="center"/>
          </w:tcPr>
          <w:p w14:paraId="5FB95B50" w14:textId="77777777" w:rsidR="001E1A53" w:rsidRPr="00F63232" w:rsidRDefault="001E1A53" w:rsidP="00C86789">
            <w:pPr>
              <w:jc w:val="center"/>
            </w:pPr>
          </w:p>
        </w:tc>
        <w:tc>
          <w:tcPr>
            <w:tcW w:w="668" w:type="dxa"/>
            <w:vAlign w:val="center"/>
          </w:tcPr>
          <w:p w14:paraId="64F0E41A" w14:textId="77777777" w:rsidR="001E1A53" w:rsidRPr="00F63232" w:rsidRDefault="00BB58AB" w:rsidP="00C86789">
            <w:pPr>
              <w:jc w:val="center"/>
            </w:pPr>
            <w:r w:rsidRPr="00F63232">
              <w:sym w:font="Wingdings 2" w:char="F04F"/>
            </w:r>
          </w:p>
        </w:tc>
      </w:tr>
      <w:tr w:rsidR="00BB58AB" w:rsidRPr="00F63232" w14:paraId="60D1930F" w14:textId="77777777" w:rsidTr="00DD164E">
        <w:trPr>
          <w:jc w:val="center"/>
        </w:trPr>
        <w:tc>
          <w:tcPr>
            <w:tcW w:w="3828" w:type="dxa"/>
          </w:tcPr>
          <w:p w14:paraId="2473ACDF" w14:textId="77777777" w:rsidR="001E1A53" w:rsidRPr="00F63232" w:rsidRDefault="001E1A53" w:rsidP="00C86789">
            <w:r w:rsidRPr="00F63232">
              <w:t>Prawo do nauczania języka ojczystego</w:t>
            </w:r>
            <w:r w:rsidR="004637F1" w:rsidRPr="00F63232">
              <w:t xml:space="preserve"> i w </w:t>
            </w:r>
            <w:r w:rsidRPr="00F63232">
              <w:t>języku ojczystym</w:t>
            </w:r>
          </w:p>
        </w:tc>
        <w:tc>
          <w:tcPr>
            <w:tcW w:w="668" w:type="dxa"/>
            <w:vAlign w:val="center"/>
          </w:tcPr>
          <w:p w14:paraId="04BBAC40" w14:textId="77777777" w:rsidR="001E1A53" w:rsidRPr="00F63232" w:rsidRDefault="00BB58AB" w:rsidP="00C86789">
            <w:pPr>
              <w:jc w:val="center"/>
            </w:pPr>
            <w:r w:rsidRPr="00F63232">
              <w:sym w:font="Wingdings 2" w:char="F04F"/>
            </w:r>
          </w:p>
        </w:tc>
        <w:tc>
          <w:tcPr>
            <w:tcW w:w="668" w:type="dxa"/>
            <w:vAlign w:val="center"/>
          </w:tcPr>
          <w:p w14:paraId="2ECBC06F" w14:textId="77777777" w:rsidR="001E1A53" w:rsidRPr="00F63232" w:rsidRDefault="00BB58AB" w:rsidP="00C86789">
            <w:pPr>
              <w:jc w:val="center"/>
            </w:pPr>
            <w:r w:rsidRPr="00F63232">
              <w:sym w:font="Wingdings 2" w:char="F04F"/>
            </w:r>
          </w:p>
        </w:tc>
        <w:tc>
          <w:tcPr>
            <w:tcW w:w="668" w:type="dxa"/>
            <w:vAlign w:val="center"/>
          </w:tcPr>
          <w:p w14:paraId="59A22A1B" w14:textId="77777777" w:rsidR="001E1A53" w:rsidRPr="00F63232" w:rsidRDefault="00BB58AB" w:rsidP="00C86789">
            <w:pPr>
              <w:jc w:val="center"/>
            </w:pPr>
            <w:r w:rsidRPr="00F63232">
              <w:sym w:font="Wingdings 2" w:char="F04F"/>
            </w:r>
          </w:p>
        </w:tc>
        <w:tc>
          <w:tcPr>
            <w:tcW w:w="668" w:type="dxa"/>
            <w:vAlign w:val="center"/>
          </w:tcPr>
          <w:p w14:paraId="3D362819" w14:textId="77777777" w:rsidR="001E1A53" w:rsidRPr="00F63232" w:rsidRDefault="00BB58AB" w:rsidP="00C86789">
            <w:pPr>
              <w:jc w:val="center"/>
            </w:pPr>
            <w:r w:rsidRPr="00F63232">
              <w:sym w:font="Wingdings 2" w:char="F04F"/>
            </w:r>
          </w:p>
        </w:tc>
        <w:tc>
          <w:tcPr>
            <w:tcW w:w="668" w:type="dxa"/>
            <w:vAlign w:val="center"/>
          </w:tcPr>
          <w:p w14:paraId="61AD1C33" w14:textId="77777777" w:rsidR="001E1A53" w:rsidRPr="00F63232" w:rsidRDefault="00BB58AB" w:rsidP="00C86789">
            <w:pPr>
              <w:jc w:val="center"/>
            </w:pPr>
            <w:r w:rsidRPr="00F63232">
              <w:sym w:font="Wingdings 2" w:char="F04F"/>
            </w:r>
          </w:p>
        </w:tc>
        <w:tc>
          <w:tcPr>
            <w:tcW w:w="668" w:type="dxa"/>
            <w:vAlign w:val="center"/>
          </w:tcPr>
          <w:p w14:paraId="491FB78E" w14:textId="77777777" w:rsidR="001E1A53" w:rsidRPr="00F63232" w:rsidRDefault="00BB58AB" w:rsidP="00C86789">
            <w:pPr>
              <w:jc w:val="center"/>
            </w:pPr>
            <w:r w:rsidRPr="00F63232">
              <w:sym w:font="Wingdings 2" w:char="F04F"/>
            </w:r>
          </w:p>
        </w:tc>
      </w:tr>
      <w:tr w:rsidR="00BB58AB" w:rsidRPr="00F63232" w14:paraId="5D62E852" w14:textId="77777777" w:rsidTr="00DD164E">
        <w:trPr>
          <w:jc w:val="center"/>
        </w:trPr>
        <w:tc>
          <w:tcPr>
            <w:tcW w:w="3828" w:type="dxa"/>
          </w:tcPr>
          <w:p w14:paraId="6303836F" w14:textId="77777777" w:rsidR="001E1A53" w:rsidRPr="00F63232" w:rsidRDefault="001E1A53" w:rsidP="00C86789">
            <w:r w:rsidRPr="00F63232">
              <w:t>Swobodny dostęp do informacji</w:t>
            </w:r>
            <w:r w:rsidR="004637F1" w:rsidRPr="00F63232">
              <w:t xml:space="preserve"> w </w:t>
            </w:r>
            <w:r w:rsidRPr="00F63232">
              <w:t>języku ojczystym</w:t>
            </w:r>
          </w:p>
        </w:tc>
        <w:tc>
          <w:tcPr>
            <w:tcW w:w="668" w:type="dxa"/>
            <w:vAlign w:val="center"/>
          </w:tcPr>
          <w:p w14:paraId="18D62320" w14:textId="77777777" w:rsidR="001E1A53" w:rsidRPr="00F63232" w:rsidRDefault="00BB58AB" w:rsidP="00C86789">
            <w:pPr>
              <w:jc w:val="center"/>
            </w:pPr>
            <w:r w:rsidRPr="00F63232">
              <w:sym w:font="Wingdings 2" w:char="F04F"/>
            </w:r>
          </w:p>
        </w:tc>
        <w:tc>
          <w:tcPr>
            <w:tcW w:w="668" w:type="dxa"/>
            <w:vAlign w:val="center"/>
          </w:tcPr>
          <w:p w14:paraId="6A0E4862" w14:textId="77777777" w:rsidR="001E1A53" w:rsidRPr="00F63232" w:rsidRDefault="00BB58AB" w:rsidP="00C86789">
            <w:pPr>
              <w:jc w:val="center"/>
            </w:pPr>
            <w:r w:rsidRPr="00F63232">
              <w:sym w:font="Wingdings 2" w:char="F04F"/>
            </w:r>
          </w:p>
        </w:tc>
        <w:tc>
          <w:tcPr>
            <w:tcW w:w="668" w:type="dxa"/>
            <w:vAlign w:val="center"/>
          </w:tcPr>
          <w:p w14:paraId="40FBB590" w14:textId="77777777" w:rsidR="001E1A53" w:rsidRPr="00F63232" w:rsidRDefault="00BB58AB" w:rsidP="00C86789">
            <w:pPr>
              <w:jc w:val="center"/>
            </w:pPr>
            <w:r w:rsidRPr="00F63232">
              <w:sym w:font="Wingdings 2" w:char="F04F"/>
            </w:r>
          </w:p>
        </w:tc>
        <w:tc>
          <w:tcPr>
            <w:tcW w:w="668" w:type="dxa"/>
            <w:vAlign w:val="center"/>
          </w:tcPr>
          <w:p w14:paraId="1371269D" w14:textId="77777777" w:rsidR="001E1A53" w:rsidRPr="00F63232" w:rsidRDefault="00BB58AB" w:rsidP="00C86789">
            <w:pPr>
              <w:jc w:val="center"/>
            </w:pPr>
            <w:r w:rsidRPr="00F63232">
              <w:sym w:font="Wingdings 2" w:char="F04F"/>
            </w:r>
          </w:p>
        </w:tc>
        <w:tc>
          <w:tcPr>
            <w:tcW w:w="668" w:type="dxa"/>
            <w:vAlign w:val="center"/>
          </w:tcPr>
          <w:p w14:paraId="76E30B94" w14:textId="77777777" w:rsidR="001E1A53" w:rsidRPr="00F63232" w:rsidRDefault="00BB58AB" w:rsidP="00C86789">
            <w:pPr>
              <w:jc w:val="center"/>
            </w:pPr>
            <w:r w:rsidRPr="00F63232">
              <w:sym w:font="Wingdings 2" w:char="F04F"/>
            </w:r>
          </w:p>
        </w:tc>
        <w:tc>
          <w:tcPr>
            <w:tcW w:w="668" w:type="dxa"/>
            <w:vAlign w:val="center"/>
          </w:tcPr>
          <w:p w14:paraId="7F4035F5" w14:textId="77777777" w:rsidR="001E1A53" w:rsidRPr="00F63232" w:rsidRDefault="00BB58AB" w:rsidP="00C86789">
            <w:pPr>
              <w:jc w:val="center"/>
            </w:pPr>
            <w:r w:rsidRPr="00F63232">
              <w:sym w:font="Wingdings 2" w:char="F04F"/>
            </w:r>
          </w:p>
        </w:tc>
      </w:tr>
      <w:tr w:rsidR="00BB58AB" w:rsidRPr="00F63232" w14:paraId="7E43F589" w14:textId="77777777" w:rsidTr="00DD164E">
        <w:trPr>
          <w:jc w:val="center"/>
        </w:trPr>
        <w:tc>
          <w:tcPr>
            <w:tcW w:w="3828" w:type="dxa"/>
          </w:tcPr>
          <w:p w14:paraId="3677766B" w14:textId="77777777" w:rsidR="001E1A53" w:rsidRPr="00F63232" w:rsidRDefault="001E1A53" w:rsidP="00C86789">
            <w:r w:rsidRPr="00F63232">
              <w:t>Prawo do swobodnego posługiwania się językiem ojczystym prywatnie</w:t>
            </w:r>
            <w:r w:rsidR="004637F1" w:rsidRPr="00F63232">
              <w:t xml:space="preserve"> i </w:t>
            </w:r>
            <w:r w:rsidRPr="00F63232">
              <w:t>publicznie</w:t>
            </w:r>
          </w:p>
        </w:tc>
        <w:tc>
          <w:tcPr>
            <w:tcW w:w="668" w:type="dxa"/>
            <w:vAlign w:val="center"/>
          </w:tcPr>
          <w:p w14:paraId="2006BE8A" w14:textId="77777777" w:rsidR="001E1A53" w:rsidRPr="00F63232" w:rsidRDefault="00BB58AB" w:rsidP="00C86789">
            <w:pPr>
              <w:jc w:val="center"/>
            </w:pPr>
            <w:r w:rsidRPr="00F63232">
              <w:sym w:font="Wingdings 2" w:char="F04F"/>
            </w:r>
          </w:p>
        </w:tc>
        <w:tc>
          <w:tcPr>
            <w:tcW w:w="668" w:type="dxa"/>
            <w:vAlign w:val="center"/>
          </w:tcPr>
          <w:p w14:paraId="3DC87B8A" w14:textId="77777777" w:rsidR="001E1A53" w:rsidRPr="00F63232" w:rsidRDefault="00BB58AB" w:rsidP="00C86789">
            <w:pPr>
              <w:jc w:val="center"/>
            </w:pPr>
            <w:r w:rsidRPr="00F63232">
              <w:sym w:font="Wingdings 2" w:char="F04F"/>
            </w:r>
          </w:p>
        </w:tc>
        <w:tc>
          <w:tcPr>
            <w:tcW w:w="668" w:type="dxa"/>
            <w:vAlign w:val="center"/>
          </w:tcPr>
          <w:p w14:paraId="4F383AF1" w14:textId="77777777" w:rsidR="001E1A53" w:rsidRPr="00F63232" w:rsidRDefault="00BB58AB" w:rsidP="00C86789">
            <w:pPr>
              <w:jc w:val="center"/>
            </w:pPr>
            <w:r w:rsidRPr="00F63232">
              <w:sym w:font="Wingdings 2" w:char="F04F"/>
            </w:r>
          </w:p>
        </w:tc>
        <w:tc>
          <w:tcPr>
            <w:tcW w:w="668" w:type="dxa"/>
            <w:vAlign w:val="center"/>
          </w:tcPr>
          <w:p w14:paraId="3B3A1946" w14:textId="77777777" w:rsidR="001E1A53" w:rsidRPr="00F63232" w:rsidRDefault="00BB58AB" w:rsidP="00C86789">
            <w:pPr>
              <w:jc w:val="center"/>
            </w:pPr>
            <w:r w:rsidRPr="00F63232">
              <w:sym w:font="Wingdings 2" w:char="F04F"/>
            </w:r>
          </w:p>
        </w:tc>
        <w:tc>
          <w:tcPr>
            <w:tcW w:w="668" w:type="dxa"/>
            <w:vAlign w:val="center"/>
          </w:tcPr>
          <w:p w14:paraId="3EE87795" w14:textId="77777777" w:rsidR="001E1A53" w:rsidRPr="00F63232" w:rsidRDefault="00BB58AB" w:rsidP="00C86789">
            <w:pPr>
              <w:jc w:val="center"/>
            </w:pPr>
            <w:r w:rsidRPr="00F63232">
              <w:sym w:font="Wingdings 2" w:char="F04F"/>
            </w:r>
          </w:p>
        </w:tc>
        <w:tc>
          <w:tcPr>
            <w:tcW w:w="668" w:type="dxa"/>
            <w:vAlign w:val="center"/>
          </w:tcPr>
          <w:p w14:paraId="77407135" w14:textId="77777777" w:rsidR="001E1A53" w:rsidRPr="00F63232" w:rsidRDefault="001E1A53" w:rsidP="00C86789">
            <w:pPr>
              <w:jc w:val="center"/>
            </w:pPr>
          </w:p>
        </w:tc>
      </w:tr>
      <w:tr w:rsidR="00BB58AB" w:rsidRPr="00F63232" w14:paraId="7F13725E" w14:textId="77777777" w:rsidTr="00DD164E">
        <w:trPr>
          <w:jc w:val="center"/>
        </w:trPr>
        <w:tc>
          <w:tcPr>
            <w:tcW w:w="3828" w:type="dxa"/>
          </w:tcPr>
          <w:p w14:paraId="102F8F92" w14:textId="77777777" w:rsidR="001E1A53" w:rsidRPr="00F63232" w:rsidRDefault="001E1A53" w:rsidP="00C86789">
            <w:r w:rsidRPr="00F63232">
              <w:t>Prawo do używania języka ojczystego jako języka urzędowego, względnie jako pomocniczego języka urzędowego</w:t>
            </w:r>
            <w:r w:rsidR="00BB58AB" w:rsidRPr="00F63232">
              <w:rPr>
                <w:rStyle w:val="Odwoanieprzypisudolnego"/>
              </w:rPr>
              <w:footnoteReference w:id="67"/>
            </w:r>
          </w:p>
        </w:tc>
        <w:tc>
          <w:tcPr>
            <w:tcW w:w="668" w:type="dxa"/>
            <w:vAlign w:val="center"/>
          </w:tcPr>
          <w:p w14:paraId="0BA37ED4" w14:textId="77777777" w:rsidR="001E1A53" w:rsidRPr="00F63232" w:rsidRDefault="001E1A53" w:rsidP="00C86789">
            <w:pPr>
              <w:jc w:val="center"/>
            </w:pPr>
          </w:p>
        </w:tc>
        <w:tc>
          <w:tcPr>
            <w:tcW w:w="668" w:type="dxa"/>
            <w:vAlign w:val="center"/>
          </w:tcPr>
          <w:p w14:paraId="1A4533A1" w14:textId="77777777" w:rsidR="001E1A53" w:rsidRPr="00F63232" w:rsidRDefault="00BB58AB" w:rsidP="00C86789">
            <w:pPr>
              <w:jc w:val="center"/>
            </w:pPr>
            <w:r w:rsidRPr="00F63232">
              <w:sym w:font="Wingdings 2" w:char="F04F"/>
            </w:r>
          </w:p>
        </w:tc>
        <w:tc>
          <w:tcPr>
            <w:tcW w:w="668" w:type="dxa"/>
            <w:vAlign w:val="center"/>
          </w:tcPr>
          <w:p w14:paraId="6BDA6C32" w14:textId="77777777" w:rsidR="001E1A53" w:rsidRPr="00F63232" w:rsidRDefault="00BB58AB" w:rsidP="00C86789">
            <w:pPr>
              <w:jc w:val="center"/>
            </w:pPr>
            <w:r w:rsidRPr="00F63232">
              <w:sym w:font="Wingdings 2" w:char="F04F"/>
            </w:r>
          </w:p>
        </w:tc>
        <w:tc>
          <w:tcPr>
            <w:tcW w:w="668" w:type="dxa"/>
            <w:vAlign w:val="center"/>
          </w:tcPr>
          <w:p w14:paraId="3575A9A9" w14:textId="77777777" w:rsidR="001E1A53" w:rsidRPr="00F63232" w:rsidRDefault="00BB58AB" w:rsidP="00C86789">
            <w:pPr>
              <w:jc w:val="center"/>
            </w:pPr>
            <w:r w:rsidRPr="00F63232">
              <w:sym w:font="Wingdings 2" w:char="F04F"/>
            </w:r>
          </w:p>
        </w:tc>
        <w:tc>
          <w:tcPr>
            <w:tcW w:w="668" w:type="dxa"/>
            <w:vAlign w:val="center"/>
          </w:tcPr>
          <w:p w14:paraId="7DFA76A8" w14:textId="77777777" w:rsidR="001E1A53" w:rsidRPr="00F63232" w:rsidRDefault="00BB58AB" w:rsidP="00C86789">
            <w:pPr>
              <w:jc w:val="center"/>
            </w:pPr>
            <w:r w:rsidRPr="00F63232">
              <w:sym w:font="Wingdings 2" w:char="F04F"/>
            </w:r>
          </w:p>
        </w:tc>
        <w:tc>
          <w:tcPr>
            <w:tcW w:w="668" w:type="dxa"/>
            <w:vAlign w:val="center"/>
          </w:tcPr>
          <w:p w14:paraId="0CA70910" w14:textId="77777777" w:rsidR="001E1A53" w:rsidRPr="00F63232" w:rsidRDefault="001E1A53" w:rsidP="00C86789">
            <w:pPr>
              <w:jc w:val="center"/>
            </w:pPr>
          </w:p>
        </w:tc>
      </w:tr>
    </w:tbl>
    <w:p w14:paraId="28176BE6" w14:textId="77777777" w:rsidR="00DD164E" w:rsidRPr="00F63232" w:rsidRDefault="00DD164E" w:rsidP="00C86789">
      <w:pPr>
        <w:pStyle w:val="rdo"/>
      </w:pPr>
      <w:r w:rsidRPr="00F63232">
        <w:t xml:space="preserve">Źródło: </w:t>
      </w:r>
      <w:r w:rsidR="003F6FDE" w:rsidRPr="00F63232">
        <w:t>analiza ekspercka</w:t>
      </w:r>
    </w:p>
    <w:p w14:paraId="259311D3" w14:textId="77777777" w:rsidR="004F7FF7" w:rsidRPr="00F63232" w:rsidRDefault="004F7FF7" w:rsidP="004F7FF7">
      <w:pPr>
        <w:pStyle w:val="Nagwek6"/>
      </w:pPr>
      <w:r w:rsidRPr="00F63232">
        <w:lastRenderedPageBreak/>
        <w:t>Tendencje polityczne</w:t>
      </w:r>
    </w:p>
    <w:p w14:paraId="161F9922" w14:textId="77777777" w:rsidR="009209AC" w:rsidRPr="00F63232" w:rsidRDefault="009209AC" w:rsidP="00C86789">
      <w:r w:rsidRPr="00F63232">
        <w:t xml:space="preserve">Obok gwarancji prawnych, tak międzynarodowych, jak </w:t>
      </w:r>
      <w:r w:rsidR="00E255D1" w:rsidRPr="00F63232">
        <w:t>i krajowych</w:t>
      </w:r>
      <w:r w:rsidRPr="00F63232">
        <w:t xml:space="preserve"> istotna jest</w:t>
      </w:r>
      <w:r w:rsidR="00216F1A" w:rsidRPr="00F63232">
        <w:t xml:space="preserve"> </w:t>
      </w:r>
      <w:r w:rsidR="00E255D1" w:rsidRPr="00F63232">
        <w:t xml:space="preserve">rzeczywista </w:t>
      </w:r>
      <w:r w:rsidR="00216F1A" w:rsidRPr="00F63232">
        <w:t>możliwość</w:t>
      </w:r>
      <w:r w:rsidRPr="00F63232">
        <w:t xml:space="preserve"> ich </w:t>
      </w:r>
      <w:r w:rsidR="00216F1A" w:rsidRPr="00F63232">
        <w:t>realizacji</w:t>
      </w:r>
      <w:r w:rsidRPr="00F63232">
        <w:t>, co jest związane</w:t>
      </w:r>
      <w:r w:rsidR="004637F1" w:rsidRPr="00F63232">
        <w:t xml:space="preserve"> z </w:t>
      </w:r>
      <w:r w:rsidRPr="00F63232">
        <w:t>polityką państw. Zagadnienie to jest podnoszone przez sądownictwo oraz instytucje międzynarodowe orzekające coraz częstsze naruszenie przez państwa praw mniejszości</w:t>
      </w:r>
      <w:r w:rsidR="004637F1" w:rsidRPr="00F63232">
        <w:t xml:space="preserve"> i </w:t>
      </w:r>
      <w:r w:rsidRPr="00F63232">
        <w:t xml:space="preserve">stosujące interpretację praw mniejszości według zasady </w:t>
      </w:r>
      <w:r w:rsidRPr="00F63232">
        <w:rPr>
          <w:i/>
        </w:rPr>
        <w:t>in dubio pro minoritate</w:t>
      </w:r>
      <w:r w:rsidRPr="00F63232">
        <w:t xml:space="preserve"> – tłumaczenia wątpliwości prawnych na korzyść mniejszości, co wynika</w:t>
      </w:r>
      <w:r w:rsidR="004637F1" w:rsidRPr="00F63232">
        <w:t xml:space="preserve"> z </w:t>
      </w:r>
      <w:r w:rsidR="00E255D1" w:rsidRPr="00F63232">
        <w:rPr>
          <w:i/>
        </w:rPr>
        <w:t>K</w:t>
      </w:r>
      <w:r w:rsidRPr="00F63232">
        <w:rPr>
          <w:i/>
        </w:rPr>
        <w:t>onwencji ramowej</w:t>
      </w:r>
      <w:r w:rsidRPr="00F63232">
        <w:rPr>
          <w:rStyle w:val="Odwoanieprzypisudolnego"/>
        </w:rPr>
        <w:footnoteReference w:id="68"/>
      </w:r>
      <w:r w:rsidRPr="00F63232">
        <w:t>.</w:t>
      </w:r>
    </w:p>
    <w:p w14:paraId="554259C8" w14:textId="77777777" w:rsidR="009209AC" w:rsidRPr="00F63232" w:rsidRDefault="009209AC" w:rsidP="00C86789">
      <w:r w:rsidRPr="00F63232">
        <w:t>W przypadku Polski nie istnieją ograniczenia</w:t>
      </w:r>
      <w:r w:rsidR="004637F1" w:rsidRPr="00F63232">
        <w:t xml:space="preserve"> w </w:t>
      </w:r>
      <w:r w:rsidRPr="00F63232">
        <w:t>dostępie do mechanizmów dochodzenia naruszonych praw jednostki. Dotyczy to głównie sądów powszechnych oraz innych instytucji,</w:t>
      </w:r>
      <w:r w:rsidR="004637F1" w:rsidRPr="00F63232">
        <w:t xml:space="preserve"> w </w:t>
      </w:r>
      <w:r w:rsidRPr="00F63232">
        <w:t>szczególności Rzecznika Praw Obywatelskich.</w:t>
      </w:r>
    </w:p>
    <w:p w14:paraId="6D7B42D7" w14:textId="77777777" w:rsidR="00D25B52" w:rsidRPr="00F63232" w:rsidRDefault="00D25B52" w:rsidP="00D25B52">
      <w:pPr>
        <w:pStyle w:val="Nagwek6"/>
      </w:pPr>
      <w:r w:rsidRPr="00F63232">
        <w:t>Główne problemy nurtujące mniejszości</w:t>
      </w:r>
    </w:p>
    <w:p w14:paraId="2CC0359B" w14:textId="77777777" w:rsidR="0055059A" w:rsidRPr="00F63232" w:rsidRDefault="00952F9C" w:rsidP="00C86789">
      <w:r w:rsidRPr="00F63232">
        <w:t>Od</w:t>
      </w:r>
      <w:r w:rsidR="0055059A" w:rsidRPr="00F63232">
        <w:t xml:space="preserve"> początku funkcjonowania Komisji Wspólnej podnoszona jest kwestia obsługi kancelaryjnej</w:t>
      </w:r>
      <w:r w:rsidR="004637F1" w:rsidRPr="00F63232">
        <w:t xml:space="preserve"> i </w:t>
      </w:r>
      <w:r w:rsidR="0055059A" w:rsidRPr="00F63232">
        <w:t>eksperckiej strony mniejszościowej Komisji. Obsługę tę pełni DWRMNiE zgodnie</w:t>
      </w:r>
      <w:r w:rsidR="004637F1" w:rsidRPr="00F63232">
        <w:t xml:space="preserve"> z </w:t>
      </w:r>
      <w:r w:rsidR="0055059A" w:rsidRPr="00F63232">
        <w:t>ustawą</w:t>
      </w:r>
      <w:r w:rsidR="004637F1" w:rsidRPr="00F63232">
        <w:t xml:space="preserve"> o </w:t>
      </w:r>
      <w:r w:rsidR="0055059A" w:rsidRPr="00F63232">
        <w:t>mniejszościach</w:t>
      </w:r>
      <w:r w:rsidR="0055059A" w:rsidRPr="00F63232">
        <w:rPr>
          <w:rStyle w:val="Odwoanieprzypisudolnego"/>
        </w:rPr>
        <w:footnoteReference w:id="69"/>
      </w:r>
      <w:r w:rsidR="0055059A" w:rsidRPr="00F63232">
        <w:t>.</w:t>
      </w:r>
      <w:r w:rsidR="00A51D19" w:rsidRPr="00F63232">
        <w:t xml:space="preserve"> Ponadto</w:t>
      </w:r>
      <w:r w:rsidR="004637F1" w:rsidRPr="00F63232">
        <w:t xml:space="preserve"> w </w:t>
      </w:r>
      <w:r w:rsidR="00A51D19" w:rsidRPr="00F63232">
        <w:t>procesie przyznawania dotacji wnioski są rekomendowane przez komisję złożoną m.in.</w:t>
      </w:r>
      <w:r w:rsidR="004637F1" w:rsidRPr="00F63232">
        <w:t xml:space="preserve"> z </w:t>
      </w:r>
      <w:r w:rsidR="00A51D19" w:rsidRPr="00F63232">
        <w:t>ekspertów zgłoszonych przez stronę mniejszościową Komisji Wspólnej. Organizacje mniejszości mogą również wnioskować</w:t>
      </w:r>
      <w:r w:rsidR="004637F1" w:rsidRPr="00F63232">
        <w:t xml:space="preserve"> o </w:t>
      </w:r>
      <w:r w:rsidR="00A51D19" w:rsidRPr="00F63232">
        <w:t xml:space="preserve">przyznanie przez MSWiA dotacji podmiotowej na </w:t>
      </w:r>
      <w:r w:rsidR="000478CD" w:rsidRPr="00F63232">
        <w:t>zadanie wspomniane powyżej</w:t>
      </w:r>
      <w:r w:rsidR="00A51D19" w:rsidRPr="00F63232">
        <w:t>, jednak tego nie uczyniły.</w:t>
      </w:r>
    </w:p>
    <w:p w14:paraId="64D54CC1" w14:textId="77777777" w:rsidR="005639B0" w:rsidRPr="00F63232" w:rsidRDefault="005639B0" w:rsidP="00C86789">
      <w:r w:rsidRPr="00F63232">
        <w:t>Przedstawiciele mniejszości sygnalizują zwiększony poziom sformalizowania wymogów związanych</w:t>
      </w:r>
      <w:r w:rsidR="004637F1" w:rsidRPr="00F63232">
        <w:t xml:space="preserve"> z </w:t>
      </w:r>
      <w:r w:rsidRPr="00F63232">
        <w:t>pozyskaniem środków publicznych</w:t>
      </w:r>
      <w:r w:rsidR="004637F1" w:rsidRPr="00F63232">
        <w:t xml:space="preserve"> z </w:t>
      </w:r>
      <w:r w:rsidRPr="00F63232">
        <w:t>budżetu państwa</w:t>
      </w:r>
      <w:r w:rsidR="003F0C04" w:rsidRPr="00F63232">
        <w:t xml:space="preserve"> oraz ich rozliczaniem. Należy jednak zdecydowanie zaznaczyć, że wymogi te dotyczą również innych obywateli.</w:t>
      </w:r>
    </w:p>
    <w:p w14:paraId="65EE72F6" w14:textId="77777777" w:rsidR="006E62CB" w:rsidRPr="00F63232" w:rsidRDefault="00D31428" w:rsidP="00C86789">
      <w:r w:rsidRPr="00F63232">
        <w:t>Jedną ze spraw</w:t>
      </w:r>
      <w:r w:rsidR="00952F9C" w:rsidRPr="00F63232">
        <w:t xml:space="preserve"> nurtujących środowisko mniejszości jest</w:t>
      </w:r>
      <w:r w:rsidR="008121E2" w:rsidRPr="00F63232">
        <w:t xml:space="preserve"> pamię</w:t>
      </w:r>
      <w:r w:rsidR="00063A0A" w:rsidRPr="00F63232">
        <w:t>ć</w:t>
      </w:r>
      <w:r w:rsidR="008121E2" w:rsidRPr="00F63232">
        <w:t xml:space="preserve"> historyczn</w:t>
      </w:r>
      <w:r w:rsidR="00A546AF" w:rsidRPr="00F63232">
        <w:t>a</w:t>
      </w:r>
      <w:r w:rsidR="00EA3424" w:rsidRPr="00F63232">
        <w:t xml:space="preserve">, będąca często tematem posiedzeń zarówno Komisji </w:t>
      </w:r>
      <w:r w:rsidR="00C2610E" w:rsidRPr="00F63232">
        <w:t>W</w:t>
      </w:r>
      <w:r w:rsidR="00EA3424" w:rsidRPr="00F63232">
        <w:t xml:space="preserve">spólnej jak </w:t>
      </w:r>
      <w:r w:rsidR="00C2610E" w:rsidRPr="00F63232">
        <w:t>i sejmowej K</w:t>
      </w:r>
      <w:r w:rsidR="00EA3424" w:rsidRPr="00F63232">
        <w:t xml:space="preserve">omisji mniejszości narodowych i etnicznych. </w:t>
      </w:r>
    </w:p>
    <w:p w14:paraId="07BD21F6" w14:textId="77777777" w:rsidR="0009586B" w:rsidRPr="00F63232" w:rsidRDefault="0009586B" w:rsidP="0009586B">
      <w:pPr>
        <w:pStyle w:val="Nagwek1"/>
        <w:numPr>
          <w:ilvl w:val="0"/>
          <w:numId w:val="0"/>
        </w:numPr>
      </w:pPr>
      <w:bookmarkStart w:id="751" w:name="_Toc116040885"/>
      <w:bookmarkStart w:id="752" w:name="_Toc116556314"/>
      <w:r w:rsidRPr="00F63232">
        <w:lastRenderedPageBreak/>
        <w:t>Uwagi do raportu</w:t>
      </w:r>
      <w:bookmarkEnd w:id="751"/>
      <w:bookmarkEnd w:id="752"/>
    </w:p>
    <w:p w14:paraId="7DCC7EA1" w14:textId="0908855F" w:rsidR="0009586B" w:rsidRPr="00F63232" w:rsidRDefault="0009586B" w:rsidP="0009586B">
      <w:r w:rsidRPr="00F63232">
        <w:t>Poniżej przedstawiono uwagi zgłoszone do projektu raportu zgłoszonych w trakcie konsultacji międzyresortowy</w:t>
      </w:r>
      <w:r w:rsidR="003A3E9F">
        <w:t>ch oraz w trakcie opiniowania przez Komitet Społeczny Rady Ministrów oraz Stały Komitet Rady Ministrów.</w:t>
      </w:r>
    </w:p>
    <w:p w14:paraId="2922E365" w14:textId="77777777" w:rsidR="0009586B" w:rsidRPr="00F63232" w:rsidRDefault="0009586B" w:rsidP="0009586B"/>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0"/>
        <w:gridCol w:w="3852"/>
        <w:gridCol w:w="2800"/>
      </w:tblGrid>
      <w:tr w:rsidR="0009586B" w:rsidRPr="00F63232" w14:paraId="66EB282B" w14:textId="77777777" w:rsidTr="003D2E63">
        <w:trPr>
          <w:trHeight w:val="556"/>
          <w:tblHeader/>
        </w:trPr>
        <w:tc>
          <w:tcPr>
            <w:tcW w:w="2410" w:type="dxa"/>
            <w:vAlign w:val="center"/>
          </w:tcPr>
          <w:p w14:paraId="3A7A6BBD" w14:textId="77777777" w:rsidR="0009586B" w:rsidRPr="00F63232" w:rsidRDefault="0009586B" w:rsidP="0009586B">
            <w:pPr>
              <w:jc w:val="center"/>
              <w:rPr>
                <w:b/>
              </w:rPr>
            </w:pPr>
            <w:r w:rsidRPr="00F63232">
              <w:rPr>
                <w:b/>
              </w:rPr>
              <w:t>Podmiot</w:t>
            </w:r>
          </w:p>
        </w:tc>
        <w:tc>
          <w:tcPr>
            <w:tcW w:w="3852" w:type="dxa"/>
            <w:vAlign w:val="center"/>
          </w:tcPr>
          <w:p w14:paraId="05840788" w14:textId="77777777" w:rsidR="0009586B" w:rsidRPr="00F63232" w:rsidRDefault="0009586B" w:rsidP="0009586B">
            <w:pPr>
              <w:jc w:val="center"/>
              <w:rPr>
                <w:b/>
              </w:rPr>
            </w:pPr>
            <w:r w:rsidRPr="00F63232">
              <w:rPr>
                <w:b/>
              </w:rPr>
              <w:t>Uwaga</w:t>
            </w:r>
          </w:p>
        </w:tc>
        <w:tc>
          <w:tcPr>
            <w:tcW w:w="2800" w:type="dxa"/>
            <w:vAlign w:val="center"/>
          </w:tcPr>
          <w:p w14:paraId="3521A607" w14:textId="77777777" w:rsidR="0009586B" w:rsidRPr="00F63232" w:rsidRDefault="0009586B" w:rsidP="0009586B">
            <w:pPr>
              <w:jc w:val="center"/>
              <w:rPr>
                <w:b/>
              </w:rPr>
            </w:pPr>
            <w:r w:rsidRPr="00F63232">
              <w:rPr>
                <w:b/>
              </w:rPr>
              <w:t>Komentarz MSWiA</w:t>
            </w:r>
          </w:p>
        </w:tc>
      </w:tr>
      <w:tr w:rsidR="0009586B" w:rsidRPr="00F63232" w14:paraId="12759BA5" w14:textId="77777777" w:rsidTr="003D2E63">
        <w:tc>
          <w:tcPr>
            <w:tcW w:w="9062" w:type="dxa"/>
            <w:gridSpan w:val="3"/>
            <w:vAlign w:val="center"/>
          </w:tcPr>
          <w:p w14:paraId="6670DA5A" w14:textId="77777777" w:rsidR="0009586B" w:rsidRPr="00F63232" w:rsidRDefault="0009586B" w:rsidP="0009586B">
            <w:pPr>
              <w:jc w:val="center"/>
            </w:pPr>
            <w:r w:rsidRPr="00F63232">
              <w:rPr>
                <w:b/>
              </w:rPr>
              <w:t>I. Wprowadzenie</w:t>
            </w:r>
          </w:p>
        </w:tc>
      </w:tr>
      <w:tr w:rsidR="0009586B" w:rsidRPr="00F63232" w14:paraId="440E6CB7" w14:textId="77777777" w:rsidTr="003D2E63">
        <w:tc>
          <w:tcPr>
            <w:tcW w:w="2410" w:type="dxa"/>
            <w:vAlign w:val="center"/>
          </w:tcPr>
          <w:p w14:paraId="44E0C077" w14:textId="77777777" w:rsidR="0009586B" w:rsidRPr="00F63232" w:rsidRDefault="0009586B" w:rsidP="00265F8A">
            <w:pPr>
              <w:suppressAutoHyphens/>
              <w:jc w:val="left"/>
            </w:pPr>
            <w:r w:rsidRPr="00F63232">
              <w:t>Ministerstwo Edukacji i Nauki</w:t>
            </w:r>
          </w:p>
        </w:tc>
        <w:tc>
          <w:tcPr>
            <w:tcW w:w="3852" w:type="dxa"/>
          </w:tcPr>
          <w:p w14:paraId="7D445F8E" w14:textId="77777777" w:rsidR="0009586B" w:rsidRPr="00F63232" w:rsidRDefault="0009586B" w:rsidP="00381FF0">
            <w:r w:rsidRPr="00F63232">
              <w:t xml:space="preserve">Str. </w:t>
            </w:r>
            <w:r w:rsidRPr="00F63232">
              <w:fldChar w:fldCharType="begin"/>
            </w:r>
            <w:r w:rsidRPr="00F63232">
              <w:instrText xml:space="preserve"> PAGEREF _Ref98859989 \h </w:instrText>
            </w:r>
            <w:r w:rsidRPr="00F63232">
              <w:fldChar w:fldCharType="separate"/>
            </w:r>
            <w:r w:rsidR="00657E26">
              <w:rPr>
                <w:noProof/>
              </w:rPr>
              <w:t>6</w:t>
            </w:r>
            <w:r w:rsidRPr="00F63232">
              <w:fldChar w:fldCharType="end"/>
            </w:r>
            <w:r w:rsidRPr="00F63232">
              <w:t>. Drobne uwagi stylistyczne</w:t>
            </w:r>
          </w:p>
        </w:tc>
        <w:tc>
          <w:tcPr>
            <w:tcW w:w="2800" w:type="dxa"/>
          </w:tcPr>
          <w:p w14:paraId="4312D1FB" w14:textId="77777777" w:rsidR="0009586B" w:rsidRPr="00F63232" w:rsidRDefault="0009586B" w:rsidP="0009586B">
            <w:pPr>
              <w:jc w:val="left"/>
            </w:pPr>
            <w:r w:rsidRPr="00F63232">
              <w:t>Uwzględniono.</w:t>
            </w:r>
          </w:p>
        </w:tc>
      </w:tr>
      <w:tr w:rsidR="0009586B" w:rsidRPr="00F63232" w14:paraId="1B5B7EE7" w14:textId="77777777" w:rsidTr="003D2E63">
        <w:tc>
          <w:tcPr>
            <w:tcW w:w="9062" w:type="dxa"/>
            <w:gridSpan w:val="3"/>
            <w:vAlign w:val="center"/>
          </w:tcPr>
          <w:p w14:paraId="786D7CD9" w14:textId="77777777" w:rsidR="0009586B" w:rsidRPr="00F63232" w:rsidRDefault="0009586B" w:rsidP="0009586B">
            <w:pPr>
              <w:jc w:val="center"/>
            </w:pPr>
            <w:r w:rsidRPr="00F63232">
              <w:rPr>
                <w:b/>
              </w:rPr>
              <w:t>II. Synteza</w:t>
            </w:r>
          </w:p>
        </w:tc>
      </w:tr>
      <w:tr w:rsidR="0009586B" w:rsidRPr="00F63232" w14:paraId="0A510EF4" w14:textId="77777777" w:rsidTr="003D2E63">
        <w:tc>
          <w:tcPr>
            <w:tcW w:w="2410" w:type="dxa"/>
            <w:vMerge w:val="restart"/>
            <w:vAlign w:val="center"/>
          </w:tcPr>
          <w:p w14:paraId="20203751" w14:textId="77777777" w:rsidR="0009586B" w:rsidRPr="00F63232" w:rsidRDefault="0009586B" w:rsidP="0009586B">
            <w:pPr>
              <w:suppressAutoHyphens/>
              <w:jc w:val="left"/>
            </w:pPr>
            <w:r w:rsidRPr="00F63232">
              <w:t>Ministerstwo Edukacji i Nauki</w:t>
            </w:r>
          </w:p>
        </w:tc>
        <w:tc>
          <w:tcPr>
            <w:tcW w:w="3852" w:type="dxa"/>
          </w:tcPr>
          <w:p w14:paraId="0EF6D846" w14:textId="77777777" w:rsidR="0009586B" w:rsidRPr="00F63232" w:rsidRDefault="00381FF0" w:rsidP="0009586B">
            <w:r w:rsidRPr="00F63232">
              <w:t xml:space="preserve">Str. </w:t>
            </w:r>
            <w:r w:rsidR="0009586B" w:rsidRPr="00F63232">
              <w:fldChar w:fldCharType="begin"/>
            </w:r>
            <w:r w:rsidR="0009586B" w:rsidRPr="00F63232">
              <w:instrText xml:space="preserve"> PAGEREF _Ref98860085 \h </w:instrText>
            </w:r>
            <w:r w:rsidR="0009586B" w:rsidRPr="00F63232">
              <w:fldChar w:fldCharType="separate"/>
            </w:r>
            <w:r w:rsidR="00657E26">
              <w:rPr>
                <w:noProof/>
              </w:rPr>
              <w:t>8</w:t>
            </w:r>
            <w:r w:rsidR="0009586B" w:rsidRPr="00F63232">
              <w:fldChar w:fldCharType="end"/>
            </w:r>
            <w:r w:rsidRPr="00F63232">
              <w:t>-</w:t>
            </w:r>
            <w:r w:rsidR="0009586B" w:rsidRPr="00F63232">
              <w:fldChar w:fldCharType="begin"/>
            </w:r>
            <w:r w:rsidR="0009586B" w:rsidRPr="00F63232">
              <w:instrText xml:space="preserve"> PAGEREF _Ref98860126 \h </w:instrText>
            </w:r>
            <w:r w:rsidR="0009586B" w:rsidRPr="00F63232">
              <w:fldChar w:fldCharType="separate"/>
            </w:r>
            <w:r w:rsidR="00657E26">
              <w:rPr>
                <w:noProof/>
              </w:rPr>
              <w:t>9</w:t>
            </w:r>
            <w:r w:rsidR="0009586B" w:rsidRPr="00F63232">
              <w:fldChar w:fldCharType="end"/>
            </w:r>
            <w:r w:rsidRPr="00F63232">
              <w:t xml:space="preserve">. </w:t>
            </w:r>
            <w:r w:rsidR="0009586B" w:rsidRPr="00F63232">
              <w:t>Drobne uwagi stylistyczne</w:t>
            </w:r>
          </w:p>
        </w:tc>
        <w:tc>
          <w:tcPr>
            <w:tcW w:w="2800" w:type="dxa"/>
          </w:tcPr>
          <w:p w14:paraId="2ED3B199" w14:textId="77777777" w:rsidR="0009586B" w:rsidRPr="00F63232" w:rsidRDefault="0009586B" w:rsidP="0009586B">
            <w:r w:rsidRPr="00F63232">
              <w:t>Uwzględniono.</w:t>
            </w:r>
          </w:p>
        </w:tc>
      </w:tr>
      <w:tr w:rsidR="0009586B" w:rsidRPr="00F63232" w14:paraId="2B6004EF" w14:textId="77777777" w:rsidTr="003D2E63">
        <w:tc>
          <w:tcPr>
            <w:tcW w:w="2410" w:type="dxa"/>
            <w:vMerge/>
            <w:vAlign w:val="center"/>
          </w:tcPr>
          <w:p w14:paraId="62B76E58" w14:textId="77777777" w:rsidR="0009586B" w:rsidRPr="00F63232" w:rsidRDefault="0009586B" w:rsidP="0009586B">
            <w:pPr>
              <w:suppressAutoHyphens/>
              <w:jc w:val="left"/>
            </w:pPr>
          </w:p>
        </w:tc>
        <w:tc>
          <w:tcPr>
            <w:tcW w:w="3852" w:type="dxa"/>
          </w:tcPr>
          <w:p w14:paraId="32111FA7" w14:textId="77777777" w:rsidR="0009586B" w:rsidRPr="00F63232" w:rsidRDefault="00381FF0" w:rsidP="00381FF0">
            <w:r w:rsidRPr="00F63232">
              <w:t xml:space="preserve">Str. </w:t>
            </w:r>
            <w:r w:rsidR="0009586B" w:rsidRPr="00F63232">
              <w:fldChar w:fldCharType="begin"/>
            </w:r>
            <w:r w:rsidR="0009586B" w:rsidRPr="00F63232">
              <w:instrText xml:space="preserve"> PAGEREF _Ref98860151 \h </w:instrText>
            </w:r>
            <w:r w:rsidR="0009586B" w:rsidRPr="00F63232">
              <w:fldChar w:fldCharType="separate"/>
            </w:r>
            <w:r w:rsidR="00657E26">
              <w:rPr>
                <w:noProof/>
              </w:rPr>
              <w:t>9</w:t>
            </w:r>
            <w:r w:rsidR="0009586B" w:rsidRPr="00F63232">
              <w:fldChar w:fldCharType="end"/>
            </w:r>
            <w:r w:rsidRPr="00F63232">
              <w:t xml:space="preserve">. </w:t>
            </w:r>
            <w:r w:rsidR="0009586B" w:rsidRPr="00F63232">
              <w:t>Aktualizacja sygnatury ustawy z uwagi na nowelizację</w:t>
            </w:r>
            <w:r w:rsidRPr="00F63232">
              <w:t xml:space="preserve"> w części dotyczącej oświaty</w:t>
            </w:r>
            <w:r w:rsidR="0009586B" w:rsidRPr="00F63232">
              <w:t>.</w:t>
            </w:r>
          </w:p>
        </w:tc>
        <w:tc>
          <w:tcPr>
            <w:tcW w:w="2800" w:type="dxa"/>
          </w:tcPr>
          <w:p w14:paraId="55F822E8" w14:textId="77777777" w:rsidR="0009586B" w:rsidRPr="00F63232" w:rsidRDefault="0009586B" w:rsidP="0009586B">
            <w:r w:rsidRPr="00F63232">
              <w:t>Uwzględniono.</w:t>
            </w:r>
          </w:p>
        </w:tc>
      </w:tr>
      <w:tr w:rsidR="0009586B" w:rsidRPr="00F63232" w14:paraId="0F52351C" w14:textId="77777777" w:rsidTr="003D2E63">
        <w:tc>
          <w:tcPr>
            <w:tcW w:w="2410" w:type="dxa"/>
            <w:vAlign w:val="center"/>
          </w:tcPr>
          <w:p w14:paraId="1DAA18D2" w14:textId="3004C278" w:rsidR="0009586B" w:rsidRPr="00F63232" w:rsidRDefault="00013BC6" w:rsidP="0009586B">
            <w:pPr>
              <w:suppressAutoHyphens/>
              <w:jc w:val="left"/>
            </w:pPr>
            <w:r w:rsidRPr="00F63232">
              <w:t>Minis</w:t>
            </w:r>
            <w:r w:rsidR="00CB4F96">
              <w:t>t</w:t>
            </w:r>
            <w:r w:rsidRPr="00F63232">
              <w:t>erstwo Finansów</w:t>
            </w:r>
          </w:p>
        </w:tc>
        <w:tc>
          <w:tcPr>
            <w:tcW w:w="3852" w:type="dxa"/>
          </w:tcPr>
          <w:p w14:paraId="2186FB85" w14:textId="77777777" w:rsidR="0009586B" w:rsidRPr="00F63232" w:rsidRDefault="00381FF0" w:rsidP="0009586B">
            <w:r w:rsidRPr="00F63232">
              <w:t xml:space="preserve">Str. </w:t>
            </w:r>
            <w:r w:rsidR="0009586B" w:rsidRPr="00F63232">
              <w:fldChar w:fldCharType="begin"/>
            </w:r>
            <w:r w:rsidR="0009586B" w:rsidRPr="00F63232">
              <w:instrText xml:space="preserve"> PAGEREF _Ref98860196 \h </w:instrText>
            </w:r>
            <w:r w:rsidR="0009586B" w:rsidRPr="00F63232">
              <w:fldChar w:fldCharType="separate"/>
            </w:r>
            <w:r w:rsidR="00657E26">
              <w:rPr>
                <w:noProof/>
              </w:rPr>
              <w:t>11</w:t>
            </w:r>
            <w:r w:rsidR="0009586B" w:rsidRPr="00F63232">
              <w:fldChar w:fldCharType="end"/>
            </w:r>
            <w:r w:rsidRPr="00F63232">
              <w:t xml:space="preserve">. </w:t>
            </w:r>
            <w:r w:rsidR="0009586B" w:rsidRPr="00F63232">
              <w:t>Aktualizacja nazwy ministra właściwego ds. polityki regionalnej.</w:t>
            </w:r>
          </w:p>
        </w:tc>
        <w:tc>
          <w:tcPr>
            <w:tcW w:w="2800" w:type="dxa"/>
          </w:tcPr>
          <w:p w14:paraId="526BDEE1" w14:textId="77777777" w:rsidR="0009586B" w:rsidRPr="00F63232" w:rsidRDefault="0009586B" w:rsidP="0009586B">
            <w:r w:rsidRPr="00F63232">
              <w:t>Uwzględniono.</w:t>
            </w:r>
          </w:p>
        </w:tc>
      </w:tr>
      <w:tr w:rsidR="0009586B" w:rsidRPr="00F63232" w14:paraId="78947759" w14:textId="77777777" w:rsidTr="003D2E63">
        <w:tc>
          <w:tcPr>
            <w:tcW w:w="2410" w:type="dxa"/>
            <w:vAlign w:val="center"/>
          </w:tcPr>
          <w:p w14:paraId="5FCC1EB4" w14:textId="77777777" w:rsidR="0009586B" w:rsidRPr="00F63232" w:rsidRDefault="0009586B" w:rsidP="0009586B">
            <w:pPr>
              <w:suppressAutoHyphens/>
              <w:jc w:val="left"/>
            </w:pPr>
            <w:r w:rsidRPr="00F63232">
              <w:t>Krajowa Rada Radiofonii i Telewizji</w:t>
            </w:r>
          </w:p>
        </w:tc>
        <w:tc>
          <w:tcPr>
            <w:tcW w:w="3852" w:type="dxa"/>
          </w:tcPr>
          <w:p w14:paraId="34C2CDB0" w14:textId="77777777" w:rsidR="0009586B" w:rsidRPr="00F63232" w:rsidRDefault="00381FF0" w:rsidP="0009586B">
            <w:r w:rsidRPr="00F63232">
              <w:t xml:space="preserve">Str. </w:t>
            </w:r>
            <w:r w:rsidR="0009586B" w:rsidRPr="00F63232">
              <w:fldChar w:fldCharType="begin"/>
            </w:r>
            <w:r w:rsidR="0009586B" w:rsidRPr="00F63232">
              <w:instrText xml:space="preserve"> PAGEREF _Ref98860244 \h </w:instrText>
            </w:r>
            <w:r w:rsidR="0009586B" w:rsidRPr="00F63232">
              <w:fldChar w:fldCharType="separate"/>
            </w:r>
            <w:r w:rsidR="00657E26">
              <w:rPr>
                <w:noProof/>
              </w:rPr>
              <w:t>10</w:t>
            </w:r>
            <w:r w:rsidR="0009586B" w:rsidRPr="00F63232">
              <w:fldChar w:fldCharType="end"/>
            </w:r>
            <w:r w:rsidRPr="00F63232">
              <w:t xml:space="preserve">. </w:t>
            </w:r>
            <w:r w:rsidR="0009586B" w:rsidRPr="00F63232">
              <w:t>Uwagi redakcyjne w części dotyczącej środków masowego przekazu.</w:t>
            </w:r>
          </w:p>
        </w:tc>
        <w:tc>
          <w:tcPr>
            <w:tcW w:w="2800" w:type="dxa"/>
          </w:tcPr>
          <w:p w14:paraId="30599ACD" w14:textId="77777777" w:rsidR="0009586B" w:rsidRPr="00F63232" w:rsidRDefault="0009586B" w:rsidP="0009586B">
            <w:r w:rsidRPr="00F63232">
              <w:t>Uwzględniono.</w:t>
            </w:r>
          </w:p>
        </w:tc>
      </w:tr>
      <w:tr w:rsidR="0009586B" w:rsidRPr="00F63232" w14:paraId="6A39F0AD" w14:textId="77777777" w:rsidTr="003D2E63">
        <w:tc>
          <w:tcPr>
            <w:tcW w:w="9062" w:type="dxa"/>
            <w:gridSpan w:val="3"/>
            <w:vAlign w:val="center"/>
          </w:tcPr>
          <w:p w14:paraId="72B3791B" w14:textId="77777777" w:rsidR="0009586B" w:rsidRPr="00F63232" w:rsidRDefault="0009586B" w:rsidP="0009586B">
            <w:pPr>
              <w:jc w:val="center"/>
            </w:pPr>
            <w:r w:rsidRPr="00F63232">
              <w:rPr>
                <w:b/>
              </w:rPr>
              <w:t>III. Mniejszości w Polsce</w:t>
            </w:r>
          </w:p>
        </w:tc>
      </w:tr>
      <w:tr w:rsidR="0009586B" w:rsidRPr="00F63232" w14:paraId="784C40FB" w14:textId="77777777" w:rsidTr="003D2E63">
        <w:tc>
          <w:tcPr>
            <w:tcW w:w="2410" w:type="dxa"/>
            <w:vAlign w:val="center"/>
          </w:tcPr>
          <w:p w14:paraId="4BD2FE07" w14:textId="77777777" w:rsidR="0009586B" w:rsidRPr="00F63232" w:rsidRDefault="00013BC6" w:rsidP="0009586B">
            <w:pPr>
              <w:suppressAutoHyphens/>
              <w:jc w:val="left"/>
            </w:pPr>
            <w:r w:rsidRPr="00F63232">
              <w:t>Ministerstwo Finansów</w:t>
            </w:r>
          </w:p>
        </w:tc>
        <w:tc>
          <w:tcPr>
            <w:tcW w:w="3852" w:type="dxa"/>
          </w:tcPr>
          <w:p w14:paraId="786842EF" w14:textId="77777777" w:rsidR="0009586B" w:rsidRPr="00F63232" w:rsidRDefault="00381FF0" w:rsidP="00381FF0">
            <w:r w:rsidRPr="00F63232">
              <w:t xml:space="preserve">Str. </w:t>
            </w:r>
            <w:r w:rsidR="0009586B" w:rsidRPr="00F63232">
              <w:fldChar w:fldCharType="begin"/>
            </w:r>
            <w:r w:rsidR="0009586B" w:rsidRPr="00F63232">
              <w:instrText xml:space="preserve"> PAGEREF _Ref98860275 \h </w:instrText>
            </w:r>
            <w:r w:rsidR="0009586B" w:rsidRPr="00F63232">
              <w:fldChar w:fldCharType="separate"/>
            </w:r>
            <w:r w:rsidR="00657E26">
              <w:rPr>
                <w:noProof/>
              </w:rPr>
              <w:t>13</w:t>
            </w:r>
            <w:r w:rsidR="0009586B" w:rsidRPr="00F63232">
              <w:fldChar w:fldCharType="end"/>
            </w:r>
            <w:r w:rsidRPr="00F63232">
              <w:t>. Z</w:t>
            </w:r>
            <w:r w:rsidR="0009586B" w:rsidRPr="00F63232">
              <w:t>aproponowano podanie liczebności mniejszości w procentach zamiast w promilach.</w:t>
            </w:r>
          </w:p>
        </w:tc>
        <w:tc>
          <w:tcPr>
            <w:tcW w:w="2800" w:type="dxa"/>
          </w:tcPr>
          <w:p w14:paraId="52DCB658" w14:textId="77777777" w:rsidR="0009586B" w:rsidRPr="00F63232" w:rsidRDefault="0009586B" w:rsidP="00381FF0">
            <w:r w:rsidRPr="00F63232">
              <w:t>Nie uwzględniono.</w:t>
            </w:r>
            <w:r w:rsidR="00381FF0" w:rsidRPr="00F63232">
              <w:t xml:space="preserve"> </w:t>
            </w:r>
            <w:r w:rsidRPr="00F63232">
              <w:t xml:space="preserve">Wydaje się, że byłaby to głownie zmiana o charakterze redakcyjnym. Należy pamiętać, iż obliczenia na promilach są analogiczne, jak te na procentach. </w:t>
            </w:r>
          </w:p>
        </w:tc>
      </w:tr>
      <w:tr w:rsidR="0009586B" w:rsidRPr="00F63232" w14:paraId="538C979B" w14:textId="77777777" w:rsidTr="003D2E63">
        <w:tc>
          <w:tcPr>
            <w:tcW w:w="2410" w:type="dxa"/>
            <w:vAlign w:val="center"/>
          </w:tcPr>
          <w:p w14:paraId="2065D66B" w14:textId="77777777" w:rsidR="0009586B" w:rsidRPr="00F63232" w:rsidRDefault="0009586B" w:rsidP="0009586B">
            <w:pPr>
              <w:suppressAutoHyphens/>
              <w:jc w:val="left"/>
            </w:pPr>
            <w:r w:rsidRPr="00F63232">
              <w:t>Ministerstwo Edukacji i Nauki</w:t>
            </w:r>
          </w:p>
        </w:tc>
        <w:tc>
          <w:tcPr>
            <w:tcW w:w="3852" w:type="dxa"/>
          </w:tcPr>
          <w:p w14:paraId="7DDF9CCF" w14:textId="77777777" w:rsidR="0009586B" w:rsidRPr="00F63232" w:rsidRDefault="00381FF0" w:rsidP="0009586B">
            <w:r w:rsidRPr="00F63232">
              <w:t xml:space="preserve">Str. </w:t>
            </w:r>
            <w:r w:rsidR="0009586B" w:rsidRPr="00F63232">
              <w:fldChar w:fldCharType="begin"/>
            </w:r>
            <w:r w:rsidR="0009586B" w:rsidRPr="00F63232">
              <w:instrText xml:space="preserve"> PAGEREF _Ref98860302 \h </w:instrText>
            </w:r>
            <w:r w:rsidR="0009586B" w:rsidRPr="00F63232">
              <w:fldChar w:fldCharType="separate"/>
            </w:r>
            <w:r w:rsidR="00657E26">
              <w:rPr>
                <w:noProof/>
              </w:rPr>
              <w:t>84</w:t>
            </w:r>
            <w:r w:rsidR="0009586B" w:rsidRPr="00F63232">
              <w:fldChar w:fldCharType="end"/>
            </w:r>
            <w:r w:rsidRPr="00F63232">
              <w:t xml:space="preserve">. </w:t>
            </w:r>
            <w:r w:rsidR="0009586B" w:rsidRPr="00F63232">
              <w:t>Województwo małopolskie. Drobna uwaga redakcyjna.</w:t>
            </w:r>
          </w:p>
        </w:tc>
        <w:tc>
          <w:tcPr>
            <w:tcW w:w="2800" w:type="dxa"/>
          </w:tcPr>
          <w:p w14:paraId="068FBE85" w14:textId="77777777" w:rsidR="0009586B" w:rsidRPr="00F63232" w:rsidRDefault="0009586B" w:rsidP="0009586B">
            <w:r w:rsidRPr="00F63232">
              <w:t>Uwzględniono.</w:t>
            </w:r>
          </w:p>
        </w:tc>
      </w:tr>
      <w:tr w:rsidR="0009586B" w:rsidRPr="00F63232" w14:paraId="027DEC27" w14:textId="77777777" w:rsidTr="003D2E63">
        <w:tc>
          <w:tcPr>
            <w:tcW w:w="2410" w:type="dxa"/>
            <w:vMerge w:val="restart"/>
            <w:vAlign w:val="center"/>
          </w:tcPr>
          <w:p w14:paraId="53A1045A" w14:textId="77777777" w:rsidR="0009586B" w:rsidRPr="00F63232" w:rsidRDefault="0009586B" w:rsidP="00140BC6">
            <w:pPr>
              <w:suppressAutoHyphens/>
              <w:jc w:val="left"/>
            </w:pPr>
            <w:r w:rsidRPr="00F63232">
              <w:t>Sławomir Iwaniuk</w:t>
            </w:r>
            <w:r w:rsidR="00140BC6" w:rsidRPr="00F63232">
              <w:t xml:space="preserve"> – przedstawiciel mniejszości białoruskiej w Komisji Wspólnej</w:t>
            </w:r>
            <w:r w:rsidR="00140BC6" w:rsidRPr="00F63232">
              <w:rPr>
                <w:rStyle w:val="Odwoanieprzypisudolnego"/>
              </w:rPr>
              <w:footnoteReference w:id="70"/>
            </w:r>
          </w:p>
        </w:tc>
        <w:tc>
          <w:tcPr>
            <w:tcW w:w="3852" w:type="dxa"/>
          </w:tcPr>
          <w:p w14:paraId="6330D1E0" w14:textId="77777777" w:rsidR="0009586B" w:rsidRPr="00F63232" w:rsidRDefault="00381FF0" w:rsidP="00381FF0">
            <w:r w:rsidRPr="00F63232">
              <w:t xml:space="preserve">Str. </w:t>
            </w:r>
            <w:r w:rsidR="0009586B" w:rsidRPr="00F63232">
              <w:fldChar w:fldCharType="begin"/>
            </w:r>
            <w:r w:rsidR="0009586B" w:rsidRPr="00F63232">
              <w:instrText xml:space="preserve"> PAGEREF _Ref98860319 \h </w:instrText>
            </w:r>
            <w:r w:rsidR="0009586B" w:rsidRPr="00F63232">
              <w:fldChar w:fldCharType="separate"/>
            </w:r>
            <w:r w:rsidR="00657E26">
              <w:rPr>
                <w:noProof/>
              </w:rPr>
              <w:t>90</w:t>
            </w:r>
            <w:r w:rsidR="0009586B" w:rsidRPr="00F63232">
              <w:fldChar w:fldCharType="end"/>
            </w:r>
            <w:r w:rsidRPr="00F63232">
              <w:t>. W liście</w:t>
            </w:r>
            <w:r w:rsidR="0009586B" w:rsidRPr="00F63232">
              <w:t xml:space="preserve"> organizacji działających na terenie województwa podlaskiego wpisano Związek Młodzieży Białoruskiej oraz samorządowe instytucje kultury, czyli podmioty, które nie powinny się znaleźć w niniejszym zestawianiu, ponieważ </w:t>
            </w:r>
            <w:r w:rsidR="0009586B" w:rsidRPr="00F63232">
              <w:rPr>
                <w:i/>
              </w:rPr>
              <w:t>wśród pracowników nie ma nikogo wywodzącego się z mniejszości narodowych</w:t>
            </w:r>
            <w:r w:rsidR="0009586B" w:rsidRPr="00F63232">
              <w:t>.</w:t>
            </w:r>
          </w:p>
        </w:tc>
        <w:tc>
          <w:tcPr>
            <w:tcW w:w="2800" w:type="dxa"/>
          </w:tcPr>
          <w:p w14:paraId="35000E39" w14:textId="77777777" w:rsidR="00F80B84" w:rsidRPr="00F63232" w:rsidRDefault="00EA5A2B" w:rsidP="0009586B">
            <w:r w:rsidRPr="00F63232">
              <w:t>Uwagę dotyczącą Związku Młodzieży Białoruskiej u</w:t>
            </w:r>
            <w:r w:rsidR="0009586B" w:rsidRPr="00F63232">
              <w:t>względniono.</w:t>
            </w:r>
          </w:p>
          <w:p w14:paraId="62F06EC4" w14:textId="753F5E6B" w:rsidR="0009586B" w:rsidRPr="00F63232" w:rsidRDefault="00F80B84" w:rsidP="0009586B">
            <w:r w:rsidRPr="00F63232">
              <w:t>W pozostałym zakresie</w:t>
            </w:r>
            <w:r w:rsidR="0009586B" w:rsidRPr="00F63232">
              <w:t xml:space="preserve"> </w:t>
            </w:r>
            <w:r w:rsidRPr="00F63232">
              <w:t>należy zwrócić uwagę, że z</w:t>
            </w:r>
            <w:r w:rsidR="0009586B" w:rsidRPr="00F63232">
              <w:t xml:space="preserve">godnie z art. 18 ust. 2 dotacje celowe lub podmiotowe są przyznawane na działalność instytucji kulturalnych, ruchu artystycznego i twórczości mniejszości oraz imprez artystycznych mających </w:t>
            </w:r>
            <w:r w:rsidR="0009586B" w:rsidRPr="00F63232">
              <w:lastRenderedPageBreak/>
              <w:t>istotne znaczenie dla kultury mniejszości. Jednostki samorządu terytorialnego mogą otrzymywać dotacje celowe z budżetu państwa na realizację zadań zmierzających do osiągnięcia celów, o których mowa w ust. 1 art. 18 ustawy o mniejszościach narodowych i etnicznych oraz o języku regionalnym.</w:t>
            </w:r>
          </w:p>
          <w:p w14:paraId="3CD640BA" w14:textId="77777777" w:rsidR="0009586B" w:rsidRPr="00F63232" w:rsidRDefault="0009586B" w:rsidP="00381FF0"/>
        </w:tc>
      </w:tr>
      <w:tr w:rsidR="0009586B" w:rsidRPr="00F63232" w14:paraId="0063BC69" w14:textId="77777777" w:rsidTr="003D2E63">
        <w:tc>
          <w:tcPr>
            <w:tcW w:w="2410" w:type="dxa"/>
            <w:vMerge/>
            <w:vAlign w:val="center"/>
          </w:tcPr>
          <w:p w14:paraId="33D939B5" w14:textId="77777777" w:rsidR="0009586B" w:rsidRPr="00F63232" w:rsidRDefault="0009586B" w:rsidP="0009586B">
            <w:pPr>
              <w:jc w:val="left"/>
            </w:pPr>
          </w:p>
        </w:tc>
        <w:tc>
          <w:tcPr>
            <w:tcW w:w="3852" w:type="dxa"/>
          </w:tcPr>
          <w:p w14:paraId="2F87AEAC" w14:textId="6BEB17E1" w:rsidR="0009586B" w:rsidRPr="00F63232" w:rsidRDefault="00381FF0" w:rsidP="00F80B84">
            <w:r w:rsidRPr="00F63232">
              <w:t xml:space="preserve">Str. </w:t>
            </w:r>
            <w:r w:rsidR="0009586B" w:rsidRPr="00F63232">
              <w:fldChar w:fldCharType="begin"/>
            </w:r>
            <w:r w:rsidR="0009586B" w:rsidRPr="00F63232">
              <w:instrText xml:space="preserve"> PAGEREF _Ref98860341 \h </w:instrText>
            </w:r>
            <w:r w:rsidR="0009586B" w:rsidRPr="00F63232">
              <w:fldChar w:fldCharType="separate"/>
            </w:r>
            <w:r w:rsidR="00657E26">
              <w:rPr>
                <w:noProof/>
              </w:rPr>
              <w:t>90</w:t>
            </w:r>
            <w:r w:rsidR="0009586B" w:rsidRPr="00F63232">
              <w:fldChar w:fldCharType="end"/>
            </w:r>
            <w:r w:rsidRPr="00F63232">
              <w:t xml:space="preserve">. </w:t>
            </w:r>
            <w:r w:rsidR="0009586B" w:rsidRPr="00F63232">
              <w:t>Uwaga o charakterze redakcyjnym.</w:t>
            </w:r>
          </w:p>
        </w:tc>
        <w:tc>
          <w:tcPr>
            <w:tcW w:w="2800" w:type="dxa"/>
          </w:tcPr>
          <w:p w14:paraId="0344C5C5" w14:textId="77777777" w:rsidR="0009586B" w:rsidRPr="00F63232" w:rsidRDefault="0009586B" w:rsidP="0009586B">
            <w:r w:rsidRPr="00F63232">
              <w:t>Uwzględniono</w:t>
            </w:r>
            <w:r w:rsidR="00381FF0" w:rsidRPr="00F63232">
              <w:t>.</w:t>
            </w:r>
          </w:p>
        </w:tc>
      </w:tr>
      <w:tr w:rsidR="0009586B" w:rsidRPr="00F63232" w14:paraId="5F7E1D68" w14:textId="77777777" w:rsidTr="003D2E63">
        <w:tc>
          <w:tcPr>
            <w:tcW w:w="9062" w:type="dxa"/>
            <w:gridSpan w:val="3"/>
            <w:vAlign w:val="center"/>
          </w:tcPr>
          <w:p w14:paraId="0D3FB136" w14:textId="77777777" w:rsidR="0009586B" w:rsidRPr="00F63232" w:rsidRDefault="0009586B" w:rsidP="0009586B">
            <w:pPr>
              <w:keepNext/>
              <w:jc w:val="center"/>
            </w:pPr>
            <w:r w:rsidRPr="00F63232">
              <w:rPr>
                <w:b/>
              </w:rPr>
              <w:t>4.2. Tożsamość kulturowa i językowa</w:t>
            </w:r>
          </w:p>
        </w:tc>
      </w:tr>
      <w:tr w:rsidR="00381FF0" w:rsidRPr="00F63232" w14:paraId="0D06EB69" w14:textId="77777777" w:rsidTr="003D2E63">
        <w:tc>
          <w:tcPr>
            <w:tcW w:w="2410" w:type="dxa"/>
            <w:vMerge w:val="restart"/>
            <w:vAlign w:val="center"/>
          </w:tcPr>
          <w:p w14:paraId="043B0299" w14:textId="77777777" w:rsidR="00381FF0" w:rsidRPr="00F63232" w:rsidRDefault="00381FF0" w:rsidP="00013BC6">
            <w:pPr>
              <w:suppressAutoHyphens/>
              <w:jc w:val="left"/>
              <w:rPr>
                <w:b/>
              </w:rPr>
            </w:pPr>
            <w:r w:rsidRPr="00F63232">
              <w:t>Ministerstwo Kultury i</w:t>
            </w:r>
            <w:r w:rsidR="00013BC6" w:rsidRPr="00F63232">
              <w:t> </w:t>
            </w:r>
            <w:r w:rsidRPr="00F63232">
              <w:t>Dziedzictwa Narodowego</w:t>
            </w:r>
          </w:p>
        </w:tc>
        <w:tc>
          <w:tcPr>
            <w:tcW w:w="3852" w:type="dxa"/>
            <w:vAlign w:val="center"/>
          </w:tcPr>
          <w:p w14:paraId="66DF683E" w14:textId="77777777" w:rsidR="00381FF0" w:rsidRPr="00F63232" w:rsidRDefault="00381FF0" w:rsidP="00381FF0">
            <w:r w:rsidRPr="00F63232">
              <w:t xml:space="preserve">Str. </w:t>
            </w:r>
            <w:r w:rsidRPr="00F63232">
              <w:fldChar w:fldCharType="begin"/>
            </w:r>
            <w:r w:rsidRPr="00F63232">
              <w:instrText xml:space="preserve"> PAGEREF _Ref98860490 \h </w:instrText>
            </w:r>
            <w:r w:rsidRPr="00F63232">
              <w:fldChar w:fldCharType="separate"/>
            </w:r>
            <w:r w:rsidR="00657E26">
              <w:rPr>
                <w:noProof/>
              </w:rPr>
              <w:t>116</w:t>
            </w:r>
            <w:r w:rsidRPr="00F63232">
              <w:fldChar w:fldCharType="end"/>
            </w:r>
            <w:r w:rsidRPr="00F63232">
              <w:t xml:space="preserve">. Dodano dane nt. dotacji ministra właściwego do spraw kultury i ochrony dziedzictwa narodowego w ramach programów: </w:t>
            </w:r>
            <w:r w:rsidRPr="00F63232">
              <w:rPr>
                <w:i/>
              </w:rPr>
              <w:t>Ochrona zabytków</w:t>
            </w:r>
            <w:r w:rsidRPr="00F63232">
              <w:t xml:space="preserve">, </w:t>
            </w:r>
            <w:r w:rsidRPr="00F63232">
              <w:rPr>
                <w:i/>
              </w:rPr>
              <w:t>Wspólnie dla Dziedzictwa</w:t>
            </w:r>
            <w:r w:rsidRPr="00F63232">
              <w:t xml:space="preserve"> i </w:t>
            </w:r>
            <w:r w:rsidRPr="00F63232">
              <w:rPr>
                <w:i/>
              </w:rPr>
              <w:t>Kultura cyfrowa</w:t>
            </w:r>
            <w:r w:rsidRPr="00F63232">
              <w:t>.</w:t>
            </w:r>
          </w:p>
        </w:tc>
        <w:tc>
          <w:tcPr>
            <w:tcW w:w="2800" w:type="dxa"/>
          </w:tcPr>
          <w:p w14:paraId="23AF095D" w14:textId="77777777" w:rsidR="00381FF0" w:rsidRPr="00F63232" w:rsidRDefault="00381FF0" w:rsidP="0009586B">
            <w:pPr>
              <w:jc w:val="left"/>
            </w:pPr>
            <w:r w:rsidRPr="00F63232">
              <w:t>Uwzględniono</w:t>
            </w:r>
          </w:p>
        </w:tc>
      </w:tr>
      <w:tr w:rsidR="00381FF0" w:rsidRPr="00F63232" w14:paraId="12AE37E6" w14:textId="77777777" w:rsidTr="003D2E63">
        <w:tc>
          <w:tcPr>
            <w:tcW w:w="2410" w:type="dxa"/>
            <w:vMerge/>
            <w:vAlign w:val="center"/>
          </w:tcPr>
          <w:p w14:paraId="5D81DE94" w14:textId="77777777" w:rsidR="00381FF0" w:rsidRPr="00F63232" w:rsidRDefault="00381FF0" w:rsidP="0009586B">
            <w:pPr>
              <w:jc w:val="left"/>
              <w:rPr>
                <w:b/>
              </w:rPr>
            </w:pPr>
          </w:p>
        </w:tc>
        <w:tc>
          <w:tcPr>
            <w:tcW w:w="3852" w:type="dxa"/>
          </w:tcPr>
          <w:p w14:paraId="5A44BFE3" w14:textId="77777777" w:rsidR="00381FF0" w:rsidRPr="00F63232" w:rsidRDefault="00381FF0" w:rsidP="00381FF0">
            <w:r w:rsidRPr="00F63232">
              <w:t xml:space="preserve">Str. </w:t>
            </w:r>
            <w:r w:rsidRPr="00F63232">
              <w:fldChar w:fldCharType="begin"/>
            </w:r>
            <w:r w:rsidRPr="00F63232">
              <w:instrText xml:space="preserve"> PAGEREF _Ref98860636 \h </w:instrText>
            </w:r>
            <w:r w:rsidRPr="00F63232">
              <w:fldChar w:fldCharType="separate"/>
            </w:r>
            <w:r w:rsidR="00657E26">
              <w:rPr>
                <w:noProof/>
              </w:rPr>
              <w:t>118</w:t>
            </w:r>
            <w:r w:rsidRPr="00F63232">
              <w:fldChar w:fldCharType="end"/>
            </w:r>
            <w:r w:rsidRPr="00F63232">
              <w:t xml:space="preserve">. </w:t>
            </w:r>
            <w:r w:rsidRPr="00F63232">
              <w:fldChar w:fldCharType="begin"/>
            </w:r>
            <w:r w:rsidRPr="00F63232">
              <w:instrText xml:space="preserve"> REF _Ref98860671 \h  \* MERGEFORMAT </w:instrText>
            </w:r>
            <w:r w:rsidRPr="00F63232">
              <w:fldChar w:fldCharType="separate"/>
            </w:r>
            <w:r w:rsidR="00657E26" w:rsidRPr="00657E26">
              <w:rPr>
                <w:i/>
              </w:rPr>
              <w:t xml:space="preserve">Tabela </w:t>
            </w:r>
            <w:r w:rsidR="00657E26" w:rsidRPr="00657E26">
              <w:rPr>
                <w:i/>
                <w:noProof/>
              </w:rPr>
              <w:t>47</w:t>
            </w:r>
            <w:r w:rsidR="00657E26" w:rsidRPr="00657E26">
              <w:rPr>
                <w:i/>
              </w:rPr>
              <w:t>. Działania w obszarze szkolnictwa artystycznego i edukacji kulturalnej</w:t>
            </w:r>
            <w:r w:rsidRPr="00F63232">
              <w:fldChar w:fldCharType="end"/>
            </w:r>
            <w:r w:rsidRPr="00F63232">
              <w:t>. Zaproponowano informacje o innych działaniach odnoszących się do kultury społeczności posługującej się językiem kaszubskim.</w:t>
            </w:r>
          </w:p>
        </w:tc>
        <w:tc>
          <w:tcPr>
            <w:tcW w:w="2800" w:type="dxa"/>
          </w:tcPr>
          <w:p w14:paraId="1A82456D" w14:textId="77777777" w:rsidR="00381FF0" w:rsidRPr="00F63232" w:rsidRDefault="00381FF0" w:rsidP="00381FF0">
            <w:r w:rsidRPr="00F63232">
              <w:t>Nie uwzględniono</w:t>
            </w:r>
            <w:r w:rsidRPr="00F63232">
              <w:rPr>
                <w:rStyle w:val="Odwoanieprzypisudolnego"/>
              </w:rPr>
              <w:footnoteReference w:id="71"/>
            </w:r>
            <w:r w:rsidRPr="00F63232">
              <w:t xml:space="preserve">. </w:t>
            </w:r>
          </w:p>
        </w:tc>
      </w:tr>
      <w:tr w:rsidR="00381FF0" w:rsidRPr="00F63232" w14:paraId="4EE41212" w14:textId="77777777" w:rsidTr="003D2E63">
        <w:tc>
          <w:tcPr>
            <w:tcW w:w="2410" w:type="dxa"/>
            <w:vMerge/>
            <w:vAlign w:val="center"/>
          </w:tcPr>
          <w:p w14:paraId="40A3291A" w14:textId="77777777" w:rsidR="00381FF0" w:rsidRPr="00F63232" w:rsidRDefault="00381FF0" w:rsidP="0009586B">
            <w:pPr>
              <w:jc w:val="left"/>
            </w:pPr>
          </w:p>
        </w:tc>
        <w:tc>
          <w:tcPr>
            <w:tcW w:w="3852" w:type="dxa"/>
          </w:tcPr>
          <w:p w14:paraId="4E6CAD46" w14:textId="77777777" w:rsidR="00381FF0" w:rsidRPr="00F63232" w:rsidRDefault="00381FF0" w:rsidP="00381FF0">
            <w:r w:rsidRPr="00F63232">
              <w:t xml:space="preserve">Str. </w:t>
            </w:r>
            <w:r w:rsidRPr="00F63232">
              <w:fldChar w:fldCharType="begin"/>
            </w:r>
            <w:r w:rsidRPr="00F63232">
              <w:instrText xml:space="preserve"> PAGEREF _Ref98860695 \h </w:instrText>
            </w:r>
            <w:r w:rsidRPr="00F63232">
              <w:fldChar w:fldCharType="separate"/>
            </w:r>
            <w:r w:rsidR="00657E26">
              <w:rPr>
                <w:noProof/>
              </w:rPr>
              <w:t>123</w:t>
            </w:r>
            <w:r w:rsidRPr="00F63232">
              <w:fldChar w:fldCharType="end"/>
            </w:r>
            <w:r w:rsidRPr="00F63232">
              <w:t>. Dodano akapit wprowadzający dotyczący martyrologicznych miejsc pamięci</w:t>
            </w:r>
          </w:p>
        </w:tc>
        <w:tc>
          <w:tcPr>
            <w:tcW w:w="2800" w:type="dxa"/>
          </w:tcPr>
          <w:p w14:paraId="3A4046AC" w14:textId="77777777" w:rsidR="00381FF0" w:rsidRPr="00F63232" w:rsidRDefault="00381FF0" w:rsidP="0009586B">
            <w:r w:rsidRPr="00F63232">
              <w:t>Uwzględniono.</w:t>
            </w:r>
          </w:p>
        </w:tc>
      </w:tr>
      <w:tr w:rsidR="00381FF0" w:rsidRPr="00F63232" w14:paraId="5191760F" w14:textId="77777777" w:rsidTr="003D2E63">
        <w:tc>
          <w:tcPr>
            <w:tcW w:w="2410" w:type="dxa"/>
            <w:vMerge/>
            <w:vAlign w:val="center"/>
          </w:tcPr>
          <w:p w14:paraId="1E96115C" w14:textId="77777777" w:rsidR="00381FF0" w:rsidRPr="00F63232" w:rsidRDefault="00381FF0" w:rsidP="0009586B">
            <w:pPr>
              <w:jc w:val="left"/>
            </w:pPr>
          </w:p>
        </w:tc>
        <w:tc>
          <w:tcPr>
            <w:tcW w:w="3852" w:type="dxa"/>
          </w:tcPr>
          <w:p w14:paraId="7E24C192" w14:textId="77777777" w:rsidR="00381FF0" w:rsidRPr="00F63232" w:rsidRDefault="00381FF0" w:rsidP="004B5DBD">
            <w:r w:rsidRPr="00F63232">
              <w:t xml:space="preserve">Str. </w:t>
            </w:r>
            <w:r w:rsidRPr="00F63232">
              <w:fldChar w:fldCharType="begin"/>
            </w:r>
            <w:r w:rsidRPr="00F63232">
              <w:instrText xml:space="preserve"> PAGEREF _Ref98860749 \h </w:instrText>
            </w:r>
            <w:r w:rsidRPr="00F63232">
              <w:fldChar w:fldCharType="separate"/>
            </w:r>
            <w:r w:rsidR="00657E26">
              <w:rPr>
                <w:noProof/>
              </w:rPr>
              <w:t>123</w:t>
            </w:r>
            <w:r w:rsidRPr="00F63232">
              <w:fldChar w:fldCharType="end"/>
            </w:r>
            <w:r w:rsidRPr="00F63232">
              <w:t xml:space="preserve">. </w:t>
            </w:r>
            <w:r w:rsidRPr="00F63232">
              <w:rPr>
                <w:i/>
              </w:rPr>
              <w:fldChar w:fldCharType="begin"/>
            </w:r>
            <w:r w:rsidRPr="00F63232">
              <w:rPr>
                <w:i/>
              </w:rPr>
              <w:instrText xml:space="preserve"> REF _Ref98860758 \h </w:instrText>
            </w:r>
            <w:r w:rsidR="004B5DBD" w:rsidRPr="00F63232">
              <w:rPr>
                <w:i/>
              </w:rPr>
              <w:instrText xml:space="preserve"> \* MERGEFORMAT </w:instrText>
            </w:r>
            <w:r w:rsidRPr="00F63232">
              <w:rPr>
                <w:i/>
              </w:rPr>
            </w:r>
            <w:r w:rsidRPr="00F63232">
              <w:rPr>
                <w:i/>
              </w:rPr>
              <w:fldChar w:fldCharType="separate"/>
            </w:r>
            <w:r w:rsidR="00657E26" w:rsidRPr="00657E26">
              <w:rPr>
                <w:i/>
              </w:rPr>
              <w:t xml:space="preserve">Tabela </w:t>
            </w:r>
            <w:r w:rsidR="00657E26" w:rsidRPr="00657E26">
              <w:rPr>
                <w:i/>
                <w:noProof/>
              </w:rPr>
              <w:t>53</w:t>
            </w:r>
            <w:r w:rsidR="00657E26" w:rsidRPr="00657E26">
              <w:rPr>
                <w:i/>
              </w:rPr>
              <w:t>. Działania realizowane przez muzea podległe i współprowadzone MKiDN oraz inne instytucje kultury</w:t>
            </w:r>
            <w:r w:rsidRPr="00F63232">
              <w:rPr>
                <w:i/>
              </w:rPr>
              <w:fldChar w:fldCharType="end"/>
            </w:r>
            <w:r w:rsidR="004B5DBD" w:rsidRPr="00F63232">
              <w:t>. U</w:t>
            </w:r>
            <w:r w:rsidRPr="00F63232">
              <w:t>wagi redakcyjne</w:t>
            </w:r>
          </w:p>
        </w:tc>
        <w:tc>
          <w:tcPr>
            <w:tcW w:w="2800" w:type="dxa"/>
          </w:tcPr>
          <w:p w14:paraId="6323055C" w14:textId="77777777" w:rsidR="00381FF0" w:rsidRPr="00F63232" w:rsidRDefault="00381FF0" w:rsidP="0009586B">
            <w:r w:rsidRPr="00F63232">
              <w:t>Uwzględniono częściowo; zachowano układ alfabetyczny mniejszości, których działania dotyczą.</w:t>
            </w:r>
          </w:p>
        </w:tc>
      </w:tr>
      <w:tr w:rsidR="00381FF0" w:rsidRPr="00F63232" w14:paraId="4ECF5F41" w14:textId="77777777" w:rsidTr="003D2E63">
        <w:tc>
          <w:tcPr>
            <w:tcW w:w="2410" w:type="dxa"/>
            <w:vMerge/>
            <w:vAlign w:val="center"/>
          </w:tcPr>
          <w:p w14:paraId="546AFCE8" w14:textId="77777777" w:rsidR="00381FF0" w:rsidRPr="00F63232" w:rsidRDefault="00381FF0" w:rsidP="0009586B">
            <w:pPr>
              <w:jc w:val="left"/>
            </w:pPr>
          </w:p>
        </w:tc>
        <w:tc>
          <w:tcPr>
            <w:tcW w:w="3852" w:type="dxa"/>
          </w:tcPr>
          <w:p w14:paraId="277539DB" w14:textId="77777777" w:rsidR="00381FF0" w:rsidRPr="00F63232" w:rsidRDefault="004B5DBD" w:rsidP="004B5DBD">
            <w:r w:rsidRPr="00F63232">
              <w:t xml:space="preserve">Str. </w:t>
            </w:r>
            <w:r w:rsidR="00381FF0" w:rsidRPr="00F63232">
              <w:fldChar w:fldCharType="begin"/>
            </w:r>
            <w:r w:rsidR="00381FF0" w:rsidRPr="00F63232">
              <w:instrText xml:space="preserve"> PAGEREF _Ref98860795 \h </w:instrText>
            </w:r>
            <w:r w:rsidR="00381FF0" w:rsidRPr="00F63232">
              <w:fldChar w:fldCharType="separate"/>
            </w:r>
            <w:r w:rsidR="00657E26">
              <w:rPr>
                <w:noProof/>
              </w:rPr>
              <w:t>123</w:t>
            </w:r>
            <w:r w:rsidR="00381FF0" w:rsidRPr="00F63232">
              <w:fldChar w:fldCharType="end"/>
            </w:r>
            <w:r w:rsidRPr="00F63232">
              <w:t xml:space="preserve">. </w:t>
            </w:r>
            <w:r w:rsidR="00381FF0" w:rsidRPr="00F63232">
              <w:rPr>
                <w:i/>
              </w:rPr>
              <w:fldChar w:fldCharType="begin"/>
            </w:r>
            <w:r w:rsidR="00381FF0" w:rsidRPr="00F63232">
              <w:rPr>
                <w:i/>
              </w:rPr>
              <w:instrText xml:space="preserve"> REF _Ref98860786 \h </w:instrText>
            </w:r>
            <w:r w:rsidRPr="00F63232">
              <w:rPr>
                <w:i/>
              </w:rPr>
              <w:instrText xml:space="preserve"> \* MERGEFORMAT </w:instrText>
            </w:r>
            <w:r w:rsidR="00381FF0" w:rsidRPr="00F63232">
              <w:rPr>
                <w:i/>
              </w:rPr>
            </w:r>
            <w:r w:rsidR="00381FF0" w:rsidRPr="00F63232">
              <w:rPr>
                <w:i/>
              </w:rPr>
              <w:fldChar w:fldCharType="separate"/>
            </w:r>
            <w:r w:rsidR="00657E26" w:rsidRPr="00657E26">
              <w:rPr>
                <w:i/>
              </w:rPr>
              <w:t xml:space="preserve">Tabela </w:t>
            </w:r>
            <w:r w:rsidR="00657E26" w:rsidRPr="00657E26">
              <w:rPr>
                <w:i/>
                <w:noProof/>
              </w:rPr>
              <w:t>53</w:t>
            </w:r>
            <w:r w:rsidR="00657E26" w:rsidRPr="00657E26">
              <w:rPr>
                <w:i/>
              </w:rPr>
              <w:t>. Działania realizowane przez muzea podległe i współprowadzone MKiDN oraz inne instytucje kultury</w:t>
            </w:r>
            <w:r w:rsidR="00381FF0" w:rsidRPr="00F63232">
              <w:rPr>
                <w:i/>
              </w:rPr>
              <w:fldChar w:fldCharType="end"/>
            </w:r>
            <w:r w:rsidRPr="00F63232">
              <w:t>. U</w:t>
            </w:r>
            <w:r w:rsidR="00381FF0" w:rsidRPr="00F63232">
              <w:t>szczegółowienie informacji merytorycznych</w:t>
            </w:r>
            <w:r w:rsidRPr="00F63232">
              <w:t>.</w:t>
            </w:r>
          </w:p>
        </w:tc>
        <w:tc>
          <w:tcPr>
            <w:tcW w:w="2800" w:type="dxa"/>
          </w:tcPr>
          <w:p w14:paraId="57395DC6" w14:textId="77777777" w:rsidR="00381FF0" w:rsidRPr="00F63232" w:rsidRDefault="00381FF0" w:rsidP="0009586B">
            <w:r w:rsidRPr="00F63232">
              <w:t>Uwzględniono częściowo; pominięto informacje, które nie odnosiły się do obywateli polskich deklarujących przynależność do mniejszości</w:t>
            </w:r>
            <w:r w:rsidR="004B5DBD" w:rsidRPr="00F63232">
              <w:t>.</w:t>
            </w:r>
          </w:p>
        </w:tc>
      </w:tr>
      <w:tr w:rsidR="0009586B" w:rsidRPr="00F63232" w14:paraId="263ED67F" w14:textId="77777777" w:rsidTr="003D2E63">
        <w:tc>
          <w:tcPr>
            <w:tcW w:w="9062" w:type="dxa"/>
            <w:gridSpan w:val="3"/>
            <w:vAlign w:val="center"/>
          </w:tcPr>
          <w:p w14:paraId="048610CA" w14:textId="77777777" w:rsidR="0009586B" w:rsidRPr="00F63232" w:rsidRDefault="0009586B" w:rsidP="0009586B">
            <w:pPr>
              <w:keepNext/>
              <w:jc w:val="center"/>
            </w:pPr>
            <w:r w:rsidRPr="00F63232">
              <w:rPr>
                <w:b/>
              </w:rPr>
              <w:lastRenderedPageBreak/>
              <w:t>4.4. Oświata oraz integracja społeczna i obywatelska</w:t>
            </w:r>
          </w:p>
        </w:tc>
      </w:tr>
      <w:tr w:rsidR="0009586B" w:rsidRPr="00F63232" w14:paraId="7C3FEB76" w14:textId="77777777" w:rsidTr="003D2E63">
        <w:tc>
          <w:tcPr>
            <w:tcW w:w="2410" w:type="dxa"/>
            <w:vMerge w:val="restart"/>
            <w:vAlign w:val="center"/>
          </w:tcPr>
          <w:p w14:paraId="53B79A0E" w14:textId="77777777" w:rsidR="0009586B" w:rsidRPr="00F63232" w:rsidRDefault="0009586B" w:rsidP="00265F8A">
            <w:pPr>
              <w:suppressAutoHyphens/>
              <w:jc w:val="left"/>
            </w:pPr>
            <w:r w:rsidRPr="00F63232">
              <w:t>Ministerstwo Edukacji i</w:t>
            </w:r>
            <w:r w:rsidR="00265F8A" w:rsidRPr="00F63232">
              <w:t> </w:t>
            </w:r>
            <w:r w:rsidRPr="00F63232">
              <w:t>Nauki</w:t>
            </w:r>
          </w:p>
        </w:tc>
        <w:tc>
          <w:tcPr>
            <w:tcW w:w="3852" w:type="dxa"/>
          </w:tcPr>
          <w:p w14:paraId="459DF5B5" w14:textId="77777777" w:rsidR="0009586B" w:rsidRPr="00F63232" w:rsidRDefault="006717E9" w:rsidP="006717E9">
            <w:r w:rsidRPr="00F63232">
              <w:t xml:space="preserve">Str. </w:t>
            </w:r>
            <w:r w:rsidRPr="00F63232">
              <w:fldChar w:fldCharType="begin"/>
            </w:r>
            <w:r w:rsidRPr="00F63232">
              <w:instrText xml:space="preserve"> PAGEREF _Ref98931810 \h </w:instrText>
            </w:r>
            <w:r w:rsidRPr="00F63232">
              <w:fldChar w:fldCharType="separate"/>
            </w:r>
            <w:r w:rsidR="00657E26">
              <w:rPr>
                <w:noProof/>
              </w:rPr>
              <w:t>132</w:t>
            </w:r>
            <w:r w:rsidRPr="00F63232">
              <w:fldChar w:fldCharType="end"/>
            </w:r>
            <w:r w:rsidRPr="00F63232">
              <w:t xml:space="preserve">. </w:t>
            </w:r>
            <w:r w:rsidR="0009586B" w:rsidRPr="00F63232">
              <w:t xml:space="preserve">Zwrócono uwagę, że dyskusja z przedstawicielami mniejszości nad modyfikacją systemu oświaty mniejszościowej </w:t>
            </w:r>
            <w:r w:rsidRPr="00F63232">
              <w:t>już się odbyła (poprzednia wersja mówiła o jej trwaniu)</w:t>
            </w:r>
            <w:r w:rsidR="0009586B" w:rsidRPr="00F63232">
              <w:t>.</w:t>
            </w:r>
          </w:p>
        </w:tc>
        <w:tc>
          <w:tcPr>
            <w:tcW w:w="2800" w:type="dxa"/>
          </w:tcPr>
          <w:p w14:paraId="57E80CCD" w14:textId="77777777" w:rsidR="0009586B" w:rsidRPr="00F63232" w:rsidRDefault="0009586B" w:rsidP="0009586B">
            <w:pPr>
              <w:jc w:val="left"/>
            </w:pPr>
            <w:r w:rsidRPr="00F63232">
              <w:t>Uwzględniono.</w:t>
            </w:r>
          </w:p>
        </w:tc>
      </w:tr>
      <w:tr w:rsidR="0009586B" w:rsidRPr="00F63232" w14:paraId="3F8815FD" w14:textId="77777777" w:rsidTr="003D2E63">
        <w:tc>
          <w:tcPr>
            <w:tcW w:w="2410" w:type="dxa"/>
            <w:vMerge/>
            <w:vAlign w:val="center"/>
          </w:tcPr>
          <w:p w14:paraId="3B3909A6" w14:textId="77777777" w:rsidR="0009586B" w:rsidRPr="00F63232" w:rsidRDefault="0009586B" w:rsidP="0009586B">
            <w:pPr>
              <w:jc w:val="left"/>
              <w:rPr>
                <w:b/>
              </w:rPr>
            </w:pPr>
          </w:p>
        </w:tc>
        <w:tc>
          <w:tcPr>
            <w:tcW w:w="3852" w:type="dxa"/>
          </w:tcPr>
          <w:p w14:paraId="163401D8" w14:textId="77777777" w:rsidR="0009586B" w:rsidRPr="00F63232" w:rsidRDefault="006717E9" w:rsidP="006717E9">
            <w:r w:rsidRPr="00F63232">
              <w:t xml:space="preserve">Str. </w:t>
            </w:r>
            <w:r w:rsidRPr="00F63232">
              <w:fldChar w:fldCharType="begin"/>
            </w:r>
            <w:r w:rsidRPr="00F63232">
              <w:instrText xml:space="preserve"> PAGEREF _Ref98931810 \h </w:instrText>
            </w:r>
            <w:r w:rsidRPr="00F63232">
              <w:fldChar w:fldCharType="separate"/>
            </w:r>
            <w:r w:rsidR="00657E26">
              <w:rPr>
                <w:noProof/>
              </w:rPr>
              <w:t>132</w:t>
            </w:r>
            <w:r w:rsidRPr="00F63232">
              <w:fldChar w:fldCharType="end"/>
            </w:r>
            <w:r w:rsidRPr="00F63232">
              <w:t>.</w:t>
            </w:r>
            <w:r w:rsidR="0009586B" w:rsidRPr="00F63232">
              <w:t xml:space="preserve"> Aktualizacja sygnatur aktów prawnych.</w:t>
            </w:r>
          </w:p>
        </w:tc>
        <w:tc>
          <w:tcPr>
            <w:tcW w:w="2800" w:type="dxa"/>
          </w:tcPr>
          <w:p w14:paraId="64377B75" w14:textId="77777777" w:rsidR="0009586B" w:rsidRPr="00F63232" w:rsidRDefault="0009586B" w:rsidP="0009586B">
            <w:pPr>
              <w:jc w:val="left"/>
            </w:pPr>
            <w:r w:rsidRPr="00F63232">
              <w:t>Uwzględniono.</w:t>
            </w:r>
          </w:p>
        </w:tc>
      </w:tr>
      <w:tr w:rsidR="0009586B" w:rsidRPr="00F63232" w14:paraId="6F59086B" w14:textId="77777777" w:rsidTr="003D2E63">
        <w:tc>
          <w:tcPr>
            <w:tcW w:w="2410" w:type="dxa"/>
            <w:vMerge/>
            <w:vAlign w:val="center"/>
          </w:tcPr>
          <w:p w14:paraId="62C0669F" w14:textId="77777777" w:rsidR="0009586B" w:rsidRPr="00F63232" w:rsidRDefault="0009586B" w:rsidP="0009586B">
            <w:pPr>
              <w:jc w:val="left"/>
              <w:rPr>
                <w:b/>
              </w:rPr>
            </w:pPr>
          </w:p>
        </w:tc>
        <w:tc>
          <w:tcPr>
            <w:tcW w:w="3852" w:type="dxa"/>
          </w:tcPr>
          <w:p w14:paraId="0A2DC831" w14:textId="77777777" w:rsidR="0009586B" w:rsidRPr="00F63232" w:rsidRDefault="006717E9" w:rsidP="006717E9">
            <w:r w:rsidRPr="00F63232">
              <w:t xml:space="preserve">Str. </w:t>
            </w:r>
            <w:r w:rsidRPr="00F63232">
              <w:fldChar w:fldCharType="begin"/>
            </w:r>
            <w:r w:rsidRPr="00F63232">
              <w:instrText xml:space="preserve"> PAGEREF _Ref98931871 \h </w:instrText>
            </w:r>
            <w:r w:rsidRPr="00F63232">
              <w:fldChar w:fldCharType="separate"/>
            </w:r>
            <w:r w:rsidR="00657E26">
              <w:rPr>
                <w:noProof/>
              </w:rPr>
              <w:t>133</w:t>
            </w:r>
            <w:r w:rsidRPr="00F63232">
              <w:fldChar w:fldCharType="end"/>
            </w:r>
            <w:r w:rsidRPr="00F63232">
              <w:t xml:space="preserve">, </w:t>
            </w:r>
            <w:r w:rsidRPr="00F63232">
              <w:rPr>
                <w:i/>
              </w:rPr>
              <w:fldChar w:fldCharType="begin"/>
            </w:r>
            <w:r w:rsidRPr="00F63232">
              <w:rPr>
                <w:i/>
              </w:rPr>
              <w:instrText xml:space="preserve"> REF _Ref98931998 \h  \* MERGEFORMAT </w:instrText>
            </w:r>
            <w:r w:rsidRPr="00F63232">
              <w:rPr>
                <w:i/>
              </w:rPr>
            </w:r>
            <w:r w:rsidRPr="00F63232">
              <w:rPr>
                <w:i/>
              </w:rPr>
              <w:fldChar w:fldCharType="separate"/>
            </w:r>
            <w:r w:rsidR="00657E26" w:rsidRPr="00657E26">
              <w:rPr>
                <w:i/>
              </w:rPr>
              <w:t xml:space="preserve">Tabela </w:t>
            </w:r>
            <w:r w:rsidR="00657E26" w:rsidRPr="00657E26">
              <w:rPr>
                <w:i/>
                <w:noProof/>
              </w:rPr>
              <w:t>56</w:t>
            </w:r>
            <w:r w:rsidR="00657E26" w:rsidRPr="00657E26">
              <w:rPr>
                <w:i/>
              </w:rPr>
              <w:t>. Wykaz kwot wydatkowanych przez MEN w latach 2019-2020 na podręczniki i książki pomocnicze przeznaczone do kształcenia uczniów w zakresie niezbędnym do podtrzymania poczucia tożsamości narodowej, etnicznej i językowej</w:t>
            </w:r>
            <w:r w:rsidRPr="00F63232">
              <w:rPr>
                <w:i/>
              </w:rPr>
              <w:fldChar w:fldCharType="end"/>
            </w:r>
            <w:r w:rsidRPr="00F63232">
              <w:t xml:space="preserve">. </w:t>
            </w:r>
            <w:r w:rsidR="0009586B" w:rsidRPr="00F63232">
              <w:t>Dodano przypis informujący o podmiocie realizującym zamówienie podręczników dla mniejszości niemieckiej w roku 2020.</w:t>
            </w:r>
          </w:p>
        </w:tc>
        <w:tc>
          <w:tcPr>
            <w:tcW w:w="2800" w:type="dxa"/>
          </w:tcPr>
          <w:p w14:paraId="1965BEE5" w14:textId="77777777" w:rsidR="0009586B" w:rsidRPr="00F63232" w:rsidRDefault="0009586B" w:rsidP="0009586B">
            <w:pPr>
              <w:jc w:val="left"/>
            </w:pPr>
            <w:r w:rsidRPr="00F63232">
              <w:t>Uwzględniono.</w:t>
            </w:r>
          </w:p>
        </w:tc>
      </w:tr>
      <w:tr w:rsidR="0009586B" w:rsidRPr="00F63232" w14:paraId="4757943C" w14:textId="77777777" w:rsidTr="003D2E63">
        <w:tc>
          <w:tcPr>
            <w:tcW w:w="2410" w:type="dxa"/>
            <w:vMerge/>
            <w:vAlign w:val="center"/>
          </w:tcPr>
          <w:p w14:paraId="45A4D7AC" w14:textId="77777777" w:rsidR="0009586B" w:rsidRPr="00F63232" w:rsidRDefault="0009586B" w:rsidP="0009586B">
            <w:pPr>
              <w:jc w:val="left"/>
              <w:rPr>
                <w:b/>
              </w:rPr>
            </w:pPr>
          </w:p>
        </w:tc>
        <w:tc>
          <w:tcPr>
            <w:tcW w:w="3852" w:type="dxa"/>
          </w:tcPr>
          <w:p w14:paraId="5FF2C36A" w14:textId="77777777" w:rsidR="0009586B" w:rsidRPr="00F63232" w:rsidRDefault="006717E9" w:rsidP="006717E9">
            <w:r w:rsidRPr="00F63232">
              <w:t xml:space="preserve">Str. </w:t>
            </w:r>
            <w:r w:rsidRPr="00F63232">
              <w:fldChar w:fldCharType="begin"/>
            </w:r>
            <w:r w:rsidRPr="00F63232">
              <w:instrText xml:space="preserve"> PAGEREF _Ref98931871 \h </w:instrText>
            </w:r>
            <w:r w:rsidRPr="00F63232">
              <w:fldChar w:fldCharType="separate"/>
            </w:r>
            <w:r w:rsidR="00657E26">
              <w:rPr>
                <w:noProof/>
              </w:rPr>
              <w:t>133</w:t>
            </w:r>
            <w:r w:rsidRPr="00F63232">
              <w:fldChar w:fldCharType="end"/>
            </w:r>
            <w:r w:rsidRPr="00F63232">
              <w:t>.</w:t>
            </w:r>
            <w:r w:rsidR="0009586B" w:rsidRPr="00F63232">
              <w:t xml:space="preserve"> Dodano informacje o tzw. </w:t>
            </w:r>
            <w:r w:rsidR="0009586B" w:rsidRPr="00F63232">
              <w:rPr>
                <w:i/>
              </w:rPr>
              <w:t>książkach pomocniczych</w:t>
            </w:r>
            <w:r w:rsidR="0009586B" w:rsidRPr="00F63232">
              <w:t>.</w:t>
            </w:r>
          </w:p>
        </w:tc>
        <w:tc>
          <w:tcPr>
            <w:tcW w:w="2800" w:type="dxa"/>
          </w:tcPr>
          <w:p w14:paraId="7F3FA2DA" w14:textId="77777777" w:rsidR="0009586B" w:rsidRPr="00F63232" w:rsidRDefault="0009586B" w:rsidP="0009586B">
            <w:pPr>
              <w:jc w:val="left"/>
            </w:pPr>
            <w:r w:rsidRPr="00F63232">
              <w:t>Uwzględniono.</w:t>
            </w:r>
          </w:p>
        </w:tc>
      </w:tr>
      <w:tr w:rsidR="0009586B" w:rsidRPr="00F63232" w14:paraId="28E7243D" w14:textId="77777777" w:rsidTr="003D2E63">
        <w:tc>
          <w:tcPr>
            <w:tcW w:w="2410" w:type="dxa"/>
            <w:vMerge/>
            <w:vAlign w:val="center"/>
          </w:tcPr>
          <w:p w14:paraId="05DE9233" w14:textId="77777777" w:rsidR="0009586B" w:rsidRPr="00F63232" w:rsidRDefault="0009586B" w:rsidP="0009586B">
            <w:pPr>
              <w:jc w:val="left"/>
              <w:rPr>
                <w:b/>
              </w:rPr>
            </w:pPr>
          </w:p>
        </w:tc>
        <w:tc>
          <w:tcPr>
            <w:tcW w:w="3852" w:type="dxa"/>
          </w:tcPr>
          <w:p w14:paraId="469B5E2F" w14:textId="77777777" w:rsidR="0009586B" w:rsidRPr="00F63232" w:rsidRDefault="006717E9" w:rsidP="006717E9">
            <w:r w:rsidRPr="00F63232">
              <w:t xml:space="preserve">Str. </w:t>
            </w:r>
            <w:r w:rsidRPr="00F63232">
              <w:fldChar w:fldCharType="begin"/>
            </w:r>
            <w:r w:rsidRPr="00F63232">
              <w:instrText xml:space="preserve"> PAGEREF _Ref98932128 \h </w:instrText>
            </w:r>
            <w:r w:rsidRPr="00F63232">
              <w:fldChar w:fldCharType="separate"/>
            </w:r>
            <w:r w:rsidR="00657E26">
              <w:rPr>
                <w:noProof/>
              </w:rPr>
              <w:t>144</w:t>
            </w:r>
            <w:r w:rsidRPr="00F63232">
              <w:fldChar w:fldCharType="end"/>
            </w:r>
            <w:r w:rsidRPr="00F63232">
              <w:t xml:space="preserve">. </w:t>
            </w:r>
            <w:r w:rsidR="0009586B" w:rsidRPr="00F63232">
              <w:t>Uwaga redakcyjna.</w:t>
            </w:r>
          </w:p>
        </w:tc>
        <w:tc>
          <w:tcPr>
            <w:tcW w:w="2800" w:type="dxa"/>
          </w:tcPr>
          <w:p w14:paraId="5178F8A1" w14:textId="77777777" w:rsidR="0009586B" w:rsidRPr="00F63232" w:rsidRDefault="0009586B" w:rsidP="0009586B">
            <w:pPr>
              <w:jc w:val="left"/>
            </w:pPr>
            <w:r w:rsidRPr="00F63232">
              <w:t>Uwzględniono.</w:t>
            </w:r>
          </w:p>
        </w:tc>
      </w:tr>
      <w:tr w:rsidR="0009586B" w:rsidRPr="00F63232" w14:paraId="02032278" w14:textId="77777777" w:rsidTr="003D2E63">
        <w:tc>
          <w:tcPr>
            <w:tcW w:w="2410" w:type="dxa"/>
            <w:vMerge/>
            <w:vAlign w:val="center"/>
          </w:tcPr>
          <w:p w14:paraId="4665F347" w14:textId="77777777" w:rsidR="0009586B" w:rsidRPr="00F63232" w:rsidRDefault="0009586B" w:rsidP="0009586B">
            <w:pPr>
              <w:jc w:val="left"/>
              <w:rPr>
                <w:b/>
              </w:rPr>
            </w:pPr>
          </w:p>
        </w:tc>
        <w:tc>
          <w:tcPr>
            <w:tcW w:w="3852" w:type="dxa"/>
          </w:tcPr>
          <w:p w14:paraId="5032D0B2" w14:textId="77777777" w:rsidR="0009586B" w:rsidRPr="00F63232" w:rsidRDefault="006717E9" w:rsidP="006717E9">
            <w:r w:rsidRPr="00F63232">
              <w:t xml:space="preserve">Str. </w:t>
            </w:r>
            <w:r w:rsidRPr="00F63232">
              <w:fldChar w:fldCharType="begin"/>
            </w:r>
            <w:r w:rsidRPr="00F63232">
              <w:instrText xml:space="preserve"> PAGEREF _Ref98932218 \h </w:instrText>
            </w:r>
            <w:r w:rsidRPr="00F63232">
              <w:fldChar w:fldCharType="separate"/>
            </w:r>
            <w:r w:rsidR="00657E26">
              <w:rPr>
                <w:noProof/>
              </w:rPr>
              <w:t>146</w:t>
            </w:r>
            <w:r w:rsidRPr="00F63232">
              <w:fldChar w:fldCharType="end"/>
            </w:r>
            <w:r w:rsidRPr="00F63232">
              <w:t xml:space="preserve">, </w:t>
            </w:r>
            <w:r w:rsidRPr="00F63232">
              <w:rPr>
                <w:i/>
              </w:rPr>
              <w:fldChar w:fldCharType="begin"/>
            </w:r>
            <w:r w:rsidRPr="00F63232">
              <w:rPr>
                <w:i/>
              </w:rPr>
              <w:instrText xml:space="preserve"> REF _Ref98932207 \h  \* MERGEFORMAT </w:instrText>
            </w:r>
            <w:r w:rsidRPr="00F63232">
              <w:rPr>
                <w:i/>
              </w:rPr>
            </w:r>
            <w:r w:rsidRPr="00F63232">
              <w:rPr>
                <w:i/>
              </w:rPr>
              <w:fldChar w:fldCharType="separate"/>
            </w:r>
            <w:r w:rsidR="00657E26" w:rsidRPr="00657E26">
              <w:rPr>
                <w:i/>
              </w:rPr>
              <w:t xml:space="preserve">Tabela </w:t>
            </w:r>
            <w:r w:rsidR="00657E26" w:rsidRPr="00657E26">
              <w:rPr>
                <w:i/>
                <w:noProof/>
              </w:rPr>
              <w:t>58</w:t>
            </w:r>
            <w:r w:rsidR="00657E26" w:rsidRPr="00657E26">
              <w:rPr>
                <w:i/>
              </w:rPr>
              <w:t>. Wydatki budżetu państwa na rzecz mniejszości romskiej</w:t>
            </w:r>
            <w:r w:rsidRPr="00F63232">
              <w:rPr>
                <w:i/>
              </w:rPr>
              <w:fldChar w:fldCharType="end"/>
            </w:r>
            <w:r w:rsidRPr="00F63232">
              <w:t xml:space="preserve">. </w:t>
            </w:r>
            <w:r w:rsidR="0009586B" w:rsidRPr="00F63232">
              <w:t>Zaktualizowan</w:t>
            </w:r>
            <w:r w:rsidR="00286920" w:rsidRPr="00F63232">
              <w:t>o kwoty wydatków MEN</w:t>
            </w:r>
            <w:r w:rsidR="0009586B" w:rsidRPr="00F63232">
              <w:t>.</w:t>
            </w:r>
          </w:p>
        </w:tc>
        <w:tc>
          <w:tcPr>
            <w:tcW w:w="2800" w:type="dxa"/>
          </w:tcPr>
          <w:p w14:paraId="487D17B4" w14:textId="77777777" w:rsidR="0009586B" w:rsidRPr="00F63232" w:rsidRDefault="0009586B" w:rsidP="0009586B">
            <w:pPr>
              <w:jc w:val="left"/>
            </w:pPr>
            <w:r w:rsidRPr="00F63232">
              <w:t>Uwzględniono.</w:t>
            </w:r>
          </w:p>
        </w:tc>
      </w:tr>
      <w:tr w:rsidR="0009586B" w:rsidRPr="00F63232" w14:paraId="474B775E" w14:textId="77777777" w:rsidTr="003D2E63">
        <w:tc>
          <w:tcPr>
            <w:tcW w:w="9062" w:type="dxa"/>
            <w:gridSpan w:val="3"/>
            <w:vAlign w:val="center"/>
          </w:tcPr>
          <w:p w14:paraId="4D4E1369" w14:textId="77777777" w:rsidR="0009586B" w:rsidRPr="00F63232" w:rsidRDefault="0009586B" w:rsidP="0009586B">
            <w:pPr>
              <w:jc w:val="center"/>
            </w:pPr>
            <w:r w:rsidRPr="00F63232">
              <w:rPr>
                <w:b/>
              </w:rPr>
              <w:t>4.5. Środki masowego przekazu</w:t>
            </w:r>
          </w:p>
        </w:tc>
      </w:tr>
      <w:tr w:rsidR="0009586B" w:rsidRPr="00F63232" w14:paraId="7523D201" w14:textId="77777777" w:rsidTr="003D2E63">
        <w:tc>
          <w:tcPr>
            <w:tcW w:w="2410" w:type="dxa"/>
            <w:vMerge w:val="restart"/>
            <w:vAlign w:val="center"/>
          </w:tcPr>
          <w:p w14:paraId="352F21EC" w14:textId="77777777" w:rsidR="0009586B" w:rsidRPr="00F63232" w:rsidRDefault="0009586B" w:rsidP="00013BC6">
            <w:pPr>
              <w:suppressAutoHyphens/>
              <w:jc w:val="left"/>
            </w:pPr>
            <w:r w:rsidRPr="00F63232">
              <w:t>Krajowa</w:t>
            </w:r>
            <w:r w:rsidR="00013BC6" w:rsidRPr="00F63232">
              <w:t xml:space="preserve"> Rada Radiofonii i </w:t>
            </w:r>
            <w:r w:rsidRPr="00F63232">
              <w:t>Telewizji</w:t>
            </w:r>
          </w:p>
        </w:tc>
        <w:tc>
          <w:tcPr>
            <w:tcW w:w="3852" w:type="dxa"/>
            <w:vAlign w:val="center"/>
          </w:tcPr>
          <w:p w14:paraId="6C352D3A" w14:textId="77777777" w:rsidR="0009586B" w:rsidRPr="00F63232" w:rsidRDefault="00286920" w:rsidP="00286920">
            <w:r w:rsidRPr="00F63232">
              <w:t xml:space="preserve">Str. </w:t>
            </w:r>
            <w:r w:rsidRPr="00F63232">
              <w:fldChar w:fldCharType="begin"/>
            </w:r>
            <w:r w:rsidRPr="00F63232">
              <w:instrText xml:space="preserve"> PAGEREF _Ref98932403 \h </w:instrText>
            </w:r>
            <w:r w:rsidRPr="00F63232">
              <w:fldChar w:fldCharType="separate"/>
            </w:r>
            <w:r w:rsidR="00657E26">
              <w:rPr>
                <w:noProof/>
              </w:rPr>
              <w:t>152</w:t>
            </w:r>
            <w:r w:rsidRPr="00F63232">
              <w:fldChar w:fldCharType="end"/>
            </w:r>
            <w:r w:rsidRPr="00F63232">
              <w:t xml:space="preserve">, </w:t>
            </w:r>
            <w:r w:rsidRPr="00F63232">
              <w:rPr>
                <w:i/>
              </w:rPr>
              <w:fldChar w:fldCharType="begin"/>
            </w:r>
            <w:r w:rsidRPr="00F63232">
              <w:rPr>
                <w:i/>
              </w:rPr>
              <w:instrText xml:space="preserve"> REF _Ref98932444 \h  \* MERGEFORMAT </w:instrText>
            </w:r>
            <w:r w:rsidRPr="00F63232">
              <w:rPr>
                <w:i/>
              </w:rPr>
            </w:r>
            <w:r w:rsidRPr="00F63232">
              <w:rPr>
                <w:i/>
              </w:rPr>
              <w:fldChar w:fldCharType="separate"/>
            </w:r>
            <w:r w:rsidR="00657E26" w:rsidRPr="00657E26">
              <w:rPr>
                <w:i/>
              </w:rPr>
              <w:t xml:space="preserve">Tabela </w:t>
            </w:r>
            <w:r w:rsidR="00657E26" w:rsidRPr="00657E26">
              <w:rPr>
                <w:i/>
                <w:noProof/>
              </w:rPr>
              <w:t>62</w:t>
            </w:r>
            <w:r w:rsidR="00657E26" w:rsidRPr="00657E26">
              <w:rPr>
                <w:i/>
              </w:rPr>
              <w:t>. Stacje telewizyjne i rozgłośnie radiowe nadające audycje dla mniejszości</w:t>
            </w:r>
            <w:r w:rsidRPr="00F63232">
              <w:rPr>
                <w:i/>
              </w:rPr>
              <w:fldChar w:fldCharType="end"/>
            </w:r>
            <w:r w:rsidRPr="00F63232">
              <w:rPr>
                <w:i/>
              </w:rPr>
              <w:t>.</w:t>
            </w:r>
            <w:r w:rsidRPr="00F63232">
              <w:t xml:space="preserve"> </w:t>
            </w:r>
            <w:r w:rsidR="0009586B" w:rsidRPr="00F63232">
              <w:t>Przy mniejszości niemieckiej dodano Radio Wrocław.</w:t>
            </w:r>
          </w:p>
        </w:tc>
        <w:tc>
          <w:tcPr>
            <w:tcW w:w="2800" w:type="dxa"/>
          </w:tcPr>
          <w:p w14:paraId="4F1509BF" w14:textId="77777777" w:rsidR="0009586B" w:rsidRPr="00F63232" w:rsidRDefault="0009586B" w:rsidP="0009586B">
            <w:pPr>
              <w:jc w:val="left"/>
            </w:pPr>
            <w:r w:rsidRPr="00F63232">
              <w:t>Uwzględniono.</w:t>
            </w:r>
          </w:p>
        </w:tc>
      </w:tr>
      <w:tr w:rsidR="0009586B" w:rsidRPr="00F63232" w14:paraId="2AB9BF31" w14:textId="77777777" w:rsidTr="003D2E63">
        <w:tc>
          <w:tcPr>
            <w:tcW w:w="2410" w:type="dxa"/>
            <w:vMerge/>
            <w:vAlign w:val="center"/>
          </w:tcPr>
          <w:p w14:paraId="7A3C6699" w14:textId="77777777" w:rsidR="0009586B" w:rsidRPr="00F63232" w:rsidRDefault="0009586B" w:rsidP="0009586B">
            <w:pPr>
              <w:jc w:val="left"/>
            </w:pPr>
          </w:p>
        </w:tc>
        <w:tc>
          <w:tcPr>
            <w:tcW w:w="3852" w:type="dxa"/>
            <w:vAlign w:val="center"/>
          </w:tcPr>
          <w:p w14:paraId="7A38EDB2" w14:textId="77777777" w:rsidR="0009586B" w:rsidRPr="00F63232" w:rsidRDefault="00286920" w:rsidP="00286920">
            <w:r w:rsidRPr="00F63232">
              <w:t>Str. 154. Dodano wprowadzenie przed tabelą 67</w:t>
            </w:r>
            <w:r w:rsidR="0009586B" w:rsidRPr="00F63232">
              <w:t>.</w:t>
            </w:r>
          </w:p>
        </w:tc>
        <w:tc>
          <w:tcPr>
            <w:tcW w:w="2800" w:type="dxa"/>
          </w:tcPr>
          <w:p w14:paraId="7503B814" w14:textId="77777777" w:rsidR="0009586B" w:rsidRPr="00F63232" w:rsidRDefault="0009586B" w:rsidP="0009586B">
            <w:pPr>
              <w:jc w:val="left"/>
            </w:pPr>
            <w:r w:rsidRPr="00F63232">
              <w:t>Uwzględniono.</w:t>
            </w:r>
          </w:p>
        </w:tc>
      </w:tr>
      <w:tr w:rsidR="0009586B" w:rsidRPr="00F63232" w14:paraId="1F3F2D64" w14:textId="77777777" w:rsidTr="003D2E63">
        <w:tc>
          <w:tcPr>
            <w:tcW w:w="9062" w:type="dxa"/>
            <w:gridSpan w:val="3"/>
            <w:vAlign w:val="center"/>
          </w:tcPr>
          <w:p w14:paraId="32E8923E" w14:textId="77777777" w:rsidR="0009586B" w:rsidRPr="00F63232" w:rsidRDefault="0009586B" w:rsidP="0009586B">
            <w:pPr>
              <w:keepNext/>
              <w:suppressAutoHyphens/>
              <w:jc w:val="center"/>
            </w:pPr>
            <w:r w:rsidRPr="00F63232">
              <w:rPr>
                <w:b/>
              </w:rPr>
              <w:t xml:space="preserve">VI. Organy i instytucje odpowiedzialne </w:t>
            </w:r>
            <w:r w:rsidR="003C6992" w:rsidRPr="00F63232">
              <w:rPr>
                <w:b/>
              </w:rPr>
              <w:br/>
            </w:r>
            <w:r w:rsidRPr="00F63232">
              <w:rPr>
                <w:b/>
              </w:rPr>
              <w:t>za realizację polityki wobec mniejszości</w:t>
            </w:r>
          </w:p>
        </w:tc>
      </w:tr>
      <w:tr w:rsidR="0009586B" w:rsidRPr="00F63232" w14:paraId="6A85A3D3" w14:textId="77777777" w:rsidTr="003D2E63">
        <w:tc>
          <w:tcPr>
            <w:tcW w:w="2410" w:type="dxa"/>
            <w:vAlign w:val="center"/>
          </w:tcPr>
          <w:p w14:paraId="55BD1923" w14:textId="77777777" w:rsidR="0009586B" w:rsidRPr="00F63232" w:rsidRDefault="00013BC6" w:rsidP="00265F8A">
            <w:pPr>
              <w:suppressAutoHyphens/>
              <w:jc w:val="left"/>
            </w:pPr>
            <w:r w:rsidRPr="00F63232">
              <w:t>Instytut Pamięci Narodowej – Komisja Ścigania Zbrodni przeciwko Narodowi Polskiemu</w:t>
            </w:r>
          </w:p>
        </w:tc>
        <w:tc>
          <w:tcPr>
            <w:tcW w:w="3852" w:type="dxa"/>
          </w:tcPr>
          <w:p w14:paraId="527A3C50" w14:textId="77777777" w:rsidR="0009586B" w:rsidRPr="00F63232" w:rsidRDefault="00286920" w:rsidP="00286920">
            <w:r w:rsidRPr="00F63232">
              <w:t xml:space="preserve">Str. </w:t>
            </w:r>
            <w:r w:rsidRPr="00F63232">
              <w:fldChar w:fldCharType="begin"/>
            </w:r>
            <w:r w:rsidRPr="00F63232">
              <w:instrText xml:space="preserve"> PAGEREF _Ref98932670 \h </w:instrText>
            </w:r>
            <w:r w:rsidRPr="00F63232">
              <w:fldChar w:fldCharType="separate"/>
            </w:r>
            <w:r w:rsidR="00657E26">
              <w:rPr>
                <w:noProof/>
              </w:rPr>
              <w:t>176</w:t>
            </w:r>
            <w:r w:rsidRPr="00F63232">
              <w:fldChar w:fldCharType="end"/>
            </w:r>
            <w:r w:rsidRPr="00F63232">
              <w:t xml:space="preserve">. </w:t>
            </w:r>
            <w:r w:rsidR="0009586B" w:rsidRPr="00F63232">
              <w:t xml:space="preserve">Zastrzeżenie, że </w:t>
            </w:r>
            <w:r w:rsidRPr="00F63232">
              <w:t>Instytut Pamięci Narodowej – Komisja Ścigania Zbrodni przeciwko Narodowi Polskiemu</w:t>
            </w:r>
            <w:r w:rsidR="0009586B" w:rsidRPr="00F63232">
              <w:t xml:space="preserve"> nie jest częścią administracji rządowej</w:t>
            </w:r>
            <w:r w:rsidRPr="00F63232">
              <w:t>.</w:t>
            </w:r>
          </w:p>
        </w:tc>
        <w:tc>
          <w:tcPr>
            <w:tcW w:w="2800" w:type="dxa"/>
          </w:tcPr>
          <w:p w14:paraId="3668B8C8" w14:textId="77777777" w:rsidR="0009586B" w:rsidRPr="00F63232" w:rsidRDefault="0009586B" w:rsidP="00140BC6">
            <w:r w:rsidRPr="00F63232">
              <w:t>Uwzględniono w formie przypisu.</w:t>
            </w:r>
          </w:p>
        </w:tc>
      </w:tr>
      <w:tr w:rsidR="0009586B" w:rsidRPr="00F63232" w14:paraId="0882B98C" w14:textId="77777777" w:rsidTr="003D2E63">
        <w:tc>
          <w:tcPr>
            <w:tcW w:w="2410" w:type="dxa"/>
            <w:vAlign w:val="center"/>
          </w:tcPr>
          <w:p w14:paraId="23EAC752" w14:textId="77777777" w:rsidR="0009586B" w:rsidRPr="00F63232" w:rsidRDefault="0009586B" w:rsidP="00265F8A">
            <w:pPr>
              <w:suppressAutoHyphens/>
              <w:jc w:val="left"/>
            </w:pPr>
            <w:r w:rsidRPr="00F63232">
              <w:t>Pełnomocnik</w:t>
            </w:r>
            <w:r w:rsidR="00013BC6" w:rsidRPr="00F63232">
              <w:t xml:space="preserve"> Rządu</w:t>
            </w:r>
            <w:r w:rsidRPr="00F63232">
              <w:t xml:space="preserve"> ds.</w:t>
            </w:r>
            <w:r w:rsidR="00013BC6" w:rsidRPr="00F63232">
              <w:t> </w:t>
            </w:r>
            <w:r w:rsidRPr="00F63232">
              <w:t>równego traktowania</w:t>
            </w:r>
          </w:p>
        </w:tc>
        <w:tc>
          <w:tcPr>
            <w:tcW w:w="3852" w:type="dxa"/>
          </w:tcPr>
          <w:p w14:paraId="00ED5D53" w14:textId="77777777" w:rsidR="0009586B" w:rsidRPr="00F63232" w:rsidRDefault="00286920" w:rsidP="00140BC6">
            <w:r w:rsidRPr="00F63232">
              <w:t xml:space="preserve">Str. </w:t>
            </w:r>
            <w:r w:rsidRPr="00F63232">
              <w:fldChar w:fldCharType="begin"/>
            </w:r>
            <w:r w:rsidRPr="00F63232">
              <w:instrText xml:space="preserve"> PAGEREF _Ref98932783 \h </w:instrText>
            </w:r>
            <w:r w:rsidRPr="00F63232">
              <w:fldChar w:fldCharType="separate"/>
            </w:r>
            <w:r w:rsidR="00657E26">
              <w:rPr>
                <w:noProof/>
              </w:rPr>
              <w:t>164</w:t>
            </w:r>
            <w:r w:rsidRPr="00F63232">
              <w:fldChar w:fldCharType="end"/>
            </w:r>
            <w:r w:rsidRPr="00F63232">
              <w:t xml:space="preserve">. </w:t>
            </w:r>
            <w:r w:rsidR="0009586B" w:rsidRPr="00F63232">
              <w:t>Drobne uwagi redakcyjne</w:t>
            </w:r>
            <w:r w:rsidRPr="00F63232">
              <w:t>.</w:t>
            </w:r>
          </w:p>
        </w:tc>
        <w:tc>
          <w:tcPr>
            <w:tcW w:w="2800" w:type="dxa"/>
          </w:tcPr>
          <w:p w14:paraId="2D21E609" w14:textId="77777777" w:rsidR="0009586B" w:rsidRPr="00F63232" w:rsidRDefault="0009586B" w:rsidP="00140BC6">
            <w:r w:rsidRPr="00F63232">
              <w:t>Uwzględniono.</w:t>
            </w:r>
          </w:p>
        </w:tc>
      </w:tr>
      <w:tr w:rsidR="0009586B" w:rsidRPr="00F63232" w14:paraId="1D13596A" w14:textId="77777777" w:rsidTr="003D2E63">
        <w:tc>
          <w:tcPr>
            <w:tcW w:w="2410" w:type="dxa"/>
            <w:vAlign w:val="center"/>
          </w:tcPr>
          <w:p w14:paraId="1A14D969" w14:textId="77777777" w:rsidR="0009586B" w:rsidRPr="00F63232" w:rsidRDefault="0009586B" w:rsidP="00265F8A">
            <w:pPr>
              <w:suppressAutoHyphens/>
              <w:jc w:val="left"/>
            </w:pPr>
            <w:r w:rsidRPr="00F63232">
              <w:t>Rzecznik Praw Obywatelskich</w:t>
            </w:r>
          </w:p>
        </w:tc>
        <w:tc>
          <w:tcPr>
            <w:tcW w:w="3852" w:type="dxa"/>
            <w:vAlign w:val="center"/>
          </w:tcPr>
          <w:p w14:paraId="2CE54D0D" w14:textId="77777777" w:rsidR="0009586B" w:rsidRPr="00F63232" w:rsidRDefault="00013BC6" w:rsidP="00286920">
            <w:r w:rsidRPr="00F63232">
              <w:t>S</w:t>
            </w:r>
            <w:r w:rsidR="00286920" w:rsidRPr="00F63232">
              <w:t>tr.</w:t>
            </w:r>
            <w:r w:rsidRPr="00F63232">
              <w:t xml:space="preserve"> </w:t>
            </w:r>
            <w:r w:rsidRPr="00F63232">
              <w:fldChar w:fldCharType="begin"/>
            </w:r>
            <w:r w:rsidRPr="00F63232">
              <w:instrText xml:space="preserve"> PAGEREF _Ref98929922 \h </w:instrText>
            </w:r>
            <w:r w:rsidRPr="00F63232">
              <w:fldChar w:fldCharType="separate"/>
            </w:r>
            <w:r w:rsidR="00657E26">
              <w:rPr>
                <w:noProof/>
              </w:rPr>
              <w:t>167</w:t>
            </w:r>
            <w:r w:rsidRPr="00F63232">
              <w:fldChar w:fldCharType="end"/>
            </w:r>
            <w:r w:rsidRPr="00F63232">
              <w:t xml:space="preserve">. </w:t>
            </w:r>
            <w:r w:rsidR="00286920" w:rsidRPr="00F63232">
              <w:t>W p</w:t>
            </w:r>
            <w:r w:rsidRPr="00F63232">
              <w:t>odrozdzia</w:t>
            </w:r>
            <w:r w:rsidR="00286920" w:rsidRPr="00F63232">
              <w:t>le</w:t>
            </w:r>
            <w:r w:rsidRPr="00F63232">
              <w:t xml:space="preserve"> </w:t>
            </w:r>
            <w:r w:rsidRPr="00F63232">
              <w:rPr>
                <w:i/>
              </w:rPr>
              <w:fldChar w:fldCharType="begin"/>
            </w:r>
            <w:r w:rsidRPr="00F63232">
              <w:rPr>
                <w:i/>
              </w:rPr>
              <w:instrText xml:space="preserve"> REF _Ref98929982 \h  \* MERGEFORMAT </w:instrText>
            </w:r>
            <w:r w:rsidRPr="00F63232">
              <w:rPr>
                <w:i/>
              </w:rPr>
            </w:r>
            <w:r w:rsidRPr="00F63232">
              <w:rPr>
                <w:i/>
              </w:rPr>
              <w:fldChar w:fldCharType="separate"/>
            </w:r>
            <w:r w:rsidR="00657E26" w:rsidRPr="00657E26">
              <w:rPr>
                <w:i/>
              </w:rPr>
              <w:t>Rzecznik Praw Obywatelskich</w:t>
            </w:r>
            <w:r w:rsidRPr="00F63232">
              <w:rPr>
                <w:i/>
              </w:rPr>
              <w:fldChar w:fldCharType="end"/>
            </w:r>
            <w:r w:rsidR="00286920" w:rsidRPr="00F63232">
              <w:t xml:space="preserve"> zaproponowano wprowadzenia informacji</w:t>
            </w:r>
            <w:r w:rsidRPr="00F63232">
              <w:t xml:space="preserve"> o </w:t>
            </w:r>
            <w:r w:rsidRPr="00F63232">
              <w:lastRenderedPageBreak/>
              <w:t>ustawie</w:t>
            </w:r>
            <w:r w:rsidR="0009586B" w:rsidRPr="00F63232">
              <w:t xml:space="preserve">, jak w przypadku </w:t>
            </w:r>
            <w:r w:rsidRPr="00F63232">
              <w:t>P</w:t>
            </w:r>
            <w:r w:rsidR="0009586B" w:rsidRPr="00F63232">
              <w:t>ełnomocnika Rządu</w:t>
            </w:r>
            <w:r w:rsidRPr="00F63232">
              <w:t xml:space="preserve"> do spraw równego traktowania</w:t>
            </w:r>
            <w:r w:rsidR="0009586B" w:rsidRPr="00F63232">
              <w:t>.</w:t>
            </w:r>
          </w:p>
        </w:tc>
        <w:tc>
          <w:tcPr>
            <w:tcW w:w="2800" w:type="dxa"/>
            <w:vAlign w:val="center"/>
          </w:tcPr>
          <w:p w14:paraId="73C9BAE2" w14:textId="77777777" w:rsidR="0009586B" w:rsidRPr="00F63232" w:rsidRDefault="0009586B" w:rsidP="00140BC6">
            <w:r w:rsidRPr="00F63232">
              <w:lastRenderedPageBreak/>
              <w:t>Uwzględniono</w:t>
            </w:r>
          </w:p>
        </w:tc>
      </w:tr>
      <w:tr w:rsidR="00140BC6" w:rsidRPr="00F63232" w14:paraId="3B2D6274" w14:textId="77777777" w:rsidTr="003D2E63">
        <w:tc>
          <w:tcPr>
            <w:tcW w:w="9062" w:type="dxa"/>
            <w:gridSpan w:val="3"/>
            <w:vAlign w:val="center"/>
          </w:tcPr>
          <w:p w14:paraId="0A5A098F" w14:textId="77777777" w:rsidR="00140BC6" w:rsidRPr="00F63232" w:rsidRDefault="00140BC6" w:rsidP="00265F8A">
            <w:pPr>
              <w:keepNext/>
              <w:jc w:val="center"/>
              <w:rPr>
                <w:b/>
              </w:rPr>
            </w:pPr>
            <w:r w:rsidRPr="00F63232">
              <w:rPr>
                <w:b/>
              </w:rPr>
              <w:t xml:space="preserve">VII. </w:t>
            </w:r>
            <w:r w:rsidR="00013BC6" w:rsidRPr="00F63232">
              <w:rPr>
                <w:b/>
              </w:rPr>
              <w:t>Sytuacja mniejszości w perspektywie wieloletniej</w:t>
            </w:r>
          </w:p>
        </w:tc>
      </w:tr>
      <w:tr w:rsidR="00140BC6" w:rsidRPr="00F63232" w14:paraId="116E3222" w14:textId="77777777" w:rsidTr="003D2E63">
        <w:tc>
          <w:tcPr>
            <w:tcW w:w="2410" w:type="dxa"/>
            <w:vAlign w:val="center"/>
          </w:tcPr>
          <w:p w14:paraId="5726DC1F" w14:textId="6836F921" w:rsidR="00140BC6" w:rsidRPr="00F63232" w:rsidRDefault="00140BC6" w:rsidP="00AA7CC8">
            <w:pPr>
              <w:suppressAutoHyphens/>
              <w:jc w:val="left"/>
            </w:pPr>
            <w:r w:rsidRPr="00F63232">
              <w:t>Inst</w:t>
            </w:r>
            <w:r w:rsidR="00F65A51" w:rsidRPr="00F63232">
              <w:t>ytut Pamięci Narodowej – Komisja</w:t>
            </w:r>
            <w:r w:rsidRPr="00F63232">
              <w:t xml:space="preserve"> Ścigania Zbrodni przeciwko Narodowi Polskiemu</w:t>
            </w:r>
          </w:p>
        </w:tc>
        <w:tc>
          <w:tcPr>
            <w:tcW w:w="3852" w:type="dxa"/>
          </w:tcPr>
          <w:p w14:paraId="08D78541" w14:textId="77777777" w:rsidR="00140BC6" w:rsidRPr="00F63232" w:rsidRDefault="00013BC6" w:rsidP="00013BC6">
            <w:r w:rsidRPr="00F63232">
              <w:t xml:space="preserve">Str. </w:t>
            </w:r>
            <w:r w:rsidRPr="00F63232">
              <w:fldChar w:fldCharType="begin"/>
            </w:r>
            <w:r w:rsidRPr="00F63232">
              <w:instrText xml:space="preserve"> PAGEREF _Ref98929813 \h </w:instrText>
            </w:r>
            <w:r w:rsidRPr="00F63232">
              <w:fldChar w:fldCharType="separate"/>
            </w:r>
            <w:r w:rsidR="00657E26">
              <w:rPr>
                <w:noProof/>
              </w:rPr>
              <w:t>186</w:t>
            </w:r>
            <w:r w:rsidRPr="00F63232">
              <w:fldChar w:fldCharType="end"/>
            </w:r>
            <w:r w:rsidRPr="00F63232">
              <w:t>. Drobny błąd redakcyjny</w:t>
            </w:r>
            <w:r w:rsidR="00140BC6" w:rsidRPr="00F63232">
              <w:t>.</w:t>
            </w:r>
          </w:p>
        </w:tc>
        <w:tc>
          <w:tcPr>
            <w:tcW w:w="2800" w:type="dxa"/>
          </w:tcPr>
          <w:p w14:paraId="4F1FC8FB" w14:textId="77777777" w:rsidR="00140BC6" w:rsidRPr="00F63232" w:rsidRDefault="00140BC6" w:rsidP="00013BC6">
            <w:pPr>
              <w:jc w:val="left"/>
            </w:pPr>
            <w:r w:rsidRPr="00F63232">
              <w:t>Uwzględniono</w:t>
            </w:r>
            <w:r w:rsidR="00013BC6" w:rsidRPr="00F63232">
              <w:t>.</w:t>
            </w:r>
          </w:p>
        </w:tc>
      </w:tr>
      <w:tr w:rsidR="00D70692" w:rsidRPr="00F63232" w14:paraId="378F50A5" w14:textId="77777777" w:rsidTr="003D2E63">
        <w:tc>
          <w:tcPr>
            <w:tcW w:w="9062" w:type="dxa"/>
            <w:gridSpan w:val="3"/>
            <w:vAlign w:val="center"/>
          </w:tcPr>
          <w:p w14:paraId="78823DF1" w14:textId="4411CC2F" w:rsidR="00D70692" w:rsidRPr="00D70692" w:rsidRDefault="00D70692" w:rsidP="00D70692">
            <w:pPr>
              <w:jc w:val="center"/>
              <w:rPr>
                <w:b/>
              </w:rPr>
            </w:pPr>
            <w:r w:rsidRPr="00D70692">
              <w:rPr>
                <w:b/>
              </w:rPr>
              <w:t>4.2. Tożsamość kulturowa i językowa</w:t>
            </w:r>
          </w:p>
        </w:tc>
      </w:tr>
      <w:tr w:rsidR="00110F33" w:rsidRPr="00F63232" w14:paraId="08839480" w14:textId="77777777" w:rsidTr="003D2E63">
        <w:trPr>
          <w:trHeight w:val="445"/>
        </w:trPr>
        <w:tc>
          <w:tcPr>
            <w:tcW w:w="2410" w:type="dxa"/>
            <w:vMerge w:val="restart"/>
            <w:vAlign w:val="center"/>
          </w:tcPr>
          <w:p w14:paraId="55189B3F" w14:textId="77777777" w:rsidR="00110F33" w:rsidRDefault="00110F33" w:rsidP="00AA7CC8">
            <w:pPr>
              <w:suppressAutoHyphens/>
              <w:jc w:val="left"/>
            </w:pPr>
            <w:r>
              <w:t xml:space="preserve">Ministerstwo Kultury </w:t>
            </w:r>
          </w:p>
          <w:p w14:paraId="309CB618" w14:textId="2C0894B5" w:rsidR="00110F33" w:rsidRPr="00F63232" w:rsidRDefault="00110F33" w:rsidP="00AA7CC8">
            <w:pPr>
              <w:suppressAutoHyphens/>
              <w:jc w:val="left"/>
            </w:pPr>
            <w:r>
              <w:t xml:space="preserve">i Dziedzictwa Narodowego </w:t>
            </w:r>
          </w:p>
        </w:tc>
        <w:tc>
          <w:tcPr>
            <w:tcW w:w="3852" w:type="dxa"/>
          </w:tcPr>
          <w:p w14:paraId="3F26F2D7" w14:textId="40D35859" w:rsidR="00110F33" w:rsidRDefault="00110F33" w:rsidP="00110F33">
            <w:r>
              <w:t xml:space="preserve">Str. 119. Uzupełnienie Tabeli 50 </w:t>
            </w:r>
            <w:r>
              <w:br/>
            </w:r>
            <w:r w:rsidRPr="00110F33">
              <w:t xml:space="preserve">o zapis w brzmieniu: </w:t>
            </w:r>
          </w:p>
          <w:p w14:paraId="0BEA6BE8" w14:textId="77777777" w:rsidR="00110F33" w:rsidRDefault="00110F33" w:rsidP="00110F33"/>
          <w:p w14:paraId="070295CE" w14:textId="543EE52A" w:rsidR="00110F33" w:rsidRPr="00F63232" w:rsidRDefault="00110F33" w:rsidP="00110F33">
            <w:r w:rsidRPr="00110F33">
              <w:t>„Wnioskodawca – Balapolis. Projekt – promocja filmu „Wilkołak” podczas  kampanii do Europejskich Nagród Filmowych. Dotacja – 34 700 zł (związane z mniejszością żydowską)</w:t>
            </w:r>
          </w:p>
        </w:tc>
        <w:tc>
          <w:tcPr>
            <w:tcW w:w="2800" w:type="dxa"/>
            <w:vMerge w:val="restart"/>
          </w:tcPr>
          <w:p w14:paraId="696CC981" w14:textId="77777777" w:rsidR="00EF164F" w:rsidRDefault="00EF164F" w:rsidP="00013BC6">
            <w:pPr>
              <w:jc w:val="left"/>
            </w:pPr>
          </w:p>
          <w:p w14:paraId="0D7B4DB5" w14:textId="77777777" w:rsidR="00EF164F" w:rsidRDefault="00EF164F" w:rsidP="00013BC6">
            <w:pPr>
              <w:jc w:val="left"/>
            </w:pPr>
          </w:p>
          <w:p w14:paraId="4E60C530" w14:textId="77777777" w:rsidR="00EF164F" w:rsidRDefault="00EF164F" w:rsidP="00013BC6">
            <w:pPr>
              <w:jc w:val="left"/>
            </w:pPr>
          </w:p>
          <w:p w14:paraId="71799142" w14:textId="77777777" w:rsidR="00EF164F" w:rsidRDefault="00EF164F" w:rsidP="00013BC6">
            <w:pPr>
              <w:jc w:val="left"/>
            </w:pPr>
          </w:p>
          <w:p w14:paraId="5FC69479" w14:textId="77777777" w:rsidR="00EF164F" w:rsidRDefault="00EF164F" w:rsidP="00013BC6">
            <w:pPr>
              <w:jc w:val="left"/>
            </w:pPr>
          </w:p>
          <w:p w14:paraId="603ADDC4" w14:textId="77777777" w:rsidR="00EF164F" w:rsidRDefault="00EF164F" w:rsidP="00013BC6">
            <w:pPr>
              <w:jc w:val="left"/>
            </w:pPr>
          </w:p>
          <w:p w14:paraId="4D5A930D" w14:textId="77777777" w:rsidR="00EF164F" w:rsidRDefault="00EF164F" w:rsidP="00013BC6">
            <w:pPr>
              <w:jc w:val="left"/>
            </w:pPr>
          </w:p>
          <w:p w14:paraId="26C83450" w14:textId="77777777" w:rsidR="00EF164F" w:rsidRDefault="00EF164F" w:rsidP="00013BC6">
            <w:pPr>
              <w:jc w:val="left"/>
            </w:pPr>
          </w:p>
          <w:p w14:paraId="0939C692" w14:textId="38D54960" w:rsidR="00110F33" w:rsidRPr="00F63232" w:rsidRDefault="00EF164F" w:rsidP="00013BC6">
            <w:pPr>
              <w:jc w:val="left"/>
            </w:pPr>
            <w:r>
              <w:t>Uwzględniono</w:t>
            </w:r>
          </w:p>
        </w:tc>
      </w:tr>
      <w:tr w:rsidR="00110F33" w:rsidRPr="00F63232" w14:paraId="7D216550" w14:textId="77777777" w:rsidTr="003D2E63">
        <w:trPr>
          <w:trHeight w:val="444"/>
        </w:trPr>
        <w:tc>
          <w:tcPr>
            <w:tcW w:w="2410" w:type="dxa"/>
            <w:vMerge/>
            <w:vAlign w:val="center"/>
          </w:tcPr>
          <w:p w14:paraId="79288E8A" w14:textId="77777777" w:rsidR="00110F33" w:rsidRDefault="00110F33" w:rsidP="00AA7CC8">
            <w:pPr>
              <w:suppressAutoHyphens/>
              <w:jc w:val="left"/>
            </w:pPr>
          </w:p>
        </w:tc>
        <w:tc>
          <w:tcPr>
            <w:tcW w:w="3852" w:type="dxa"/>
          </w:tcPr>
          <w:p w14:paraId="23F14BC1" w14:textId="39B8D8FF" w:rsidR="00110F33" w:rsidRPr="00F63232" w:rsidRDefault="00110F33" w:rsidP="00EF164F">
            <w:r>
              <w:t xml:space="preserve">Str. 120. </w:t>
            </w:r>
            <w:r w:rsidR="00EF164F">
              <w:t xml:space="preserve">W tabeli 51 </w:t>
            </w:r>
            <w:r w:rsidR="00EF164F" w:rsidRPr="00EF164F">
              <w:t xml:space="preserve">Przyznane przez Polski Instytut Sztuki Filmowej dofinansowania na projekty filmowe związane z tematyką mniejszości narodowych w 2019 r. w odniesieniu do projektu „Więzień 77” w miejsce obecnej kwoty dotacji w wysokości 2 500.00 zł należy wpisać kwotę dotacji w wysokości 4 000 000 zł.  </w:t>
            </w:r>
          </w:p>
        </w:tc>
        <w:tc>
          <w:tcPr>
            <w:tcW w:w="2800" w:type="dxa"/>
            <w:vMerge/>
          </w:tcPr>
          <w:p w14:paraId="7AF3FC42" w14:textId="77777777" w:rsidR="00110F33" w:rsidRPr="00F63232" w:rsidRDefault="00110F33" w:rsidP="00013BC6">
            <w:pPr>
              <w:jc w:val="left"/>
            </w:pPr>
          </w:p>
        </w:tc>
      </w:tr>
      <w:tr w:rsidR="00864BDC" w:rsidRPr="00F63232" w14:paraId="27F11EF3" w14:textId="77777777" w:rsidTr="003D2E63">
        <w:tc>
          <w:tcPr>
            <w:tcW w:w="2410" w:type="dxa"/>
            <w:vAlign w:val="center"/>
          </w:tcPr>
          <w:p w14:paraId="74BD64D4" w14:textId="77777777" w:rsidR="00864BDC" w:rsidRPr="00F63232" w:rsidRDefault="00864BDC" w:rsidP="00AA7CC8">
            <w:pPr>
              <w:suppressAutoHyphens/>
              <w:jc w:val="left"/>
            </w:pPr>
          </w:p>
        </w:tc>
        <w:tc>
          <w:tcPr>
            <w:tcW w:w="3852" w:type="dxa"/>
          </w:tcPr>
          <w:p w14:paraId="20D21F24" w14:textId="7EB62484" w:rsidR="00864BDC" w:rsidRPr="00864BDC" w:rsidRDefault="00864BDC" w:rsidP="00013BC6">
            <w:pPr>
              <w:rPr>
                <w:b/>
              </w:rPr>
            </w:pPr>
            <w:r w:rsidRPr="00864BDC">
              <w:rPr>
                <w:b/>
              </w:rPr>
              <w:t>IV. Realizacja praw mniejszości</w:t>
            </w:r>
          </w:p>
        </w:tc>
        <w:tc>
          <w:tcPr>
            <w:tcW w:w="2800" w:type="dxa"/>
          </w:tcPr>
          <w:p w14:paraId="380160F3" w14:textId="77777777" w:rsidR="00864BDC" w:rsidRPr="00F63232" w:rsidRDefault="00864BDC" w:rsidP="00013BC6">
            <w:pPr>
              <w:jc w:val="left"/>
            </w:pPr>
          </w:p>
        </w:tc>
      </w:tr>
      <w:tr w:rsidR="002831C1" w:rsidRPr="00A82DB3" w14:paraId="506E25FD" w14:textId="77777777" w:rsidTr="003D2E63">
        <w:trPr>
          <w:trHeight w:val="146"/>
        </w:trPr>
        <w:tc>
          <w:tcPr>
            <w:tcW w:w="2410" w:type="dxa"/>
            <w:vMerge w:val="restart"/>
            <w:vAlign w:val="center"/>
          </w:tcPr>
          <w:p w14:paraId="6513019B" w14:textId="5FCF3376" w:rsidR="002831C1" w:rsidRPr="00A82DB3" w:rsidRDefault="002831C1" w:rsidP="002831C1">
            <w:pPr>
              <w:suppressAutoHyphens/>
              <w:jc w:val="left"/>
            </w:pPr>
            <w:r w:rsidRPr="00A82DB3">
              <w:t>Ministerstwo Sprawiedliwości</w:t>
            </w:r>
          </w:p>
        </w:tc>
        <w:tc>
          <w:tcPr>
            <w:tcW w:w="3852" w:type="dxa"/>
          </w:tcPr>
          <w:p w14:paraId="6AA21BCA" w14:textId="2E467BD8" w:rsidR="002831C1" w:rsidRPr="00A82DB3" w:rsidRDefault="00EF164F" w:rsidP="002831C1">
            <w:pPr>
              <w:autoSpaceDE w:val="0"/>
              <w:autoSpaceDN w:val="0"/>
              <w:adjustRightInd w:val="0"/>
              <w:jc w:val="left"/>
              <w:rPr>
                <w:rFonts w:cs="Calibri"/>
              </w:rPr>
            </w:pPr>
            <w:r w:rsidRPr="00A82DB3">
              <w:rPr>
                <w:rFonts w:cs="Calibri"/>
              </w:rPr>
              <w:t>S</w:t>
            </w:r>
            <w:r w:rsidR="002831C1" w:rsidRPr="00A82DB3">
              <w:rPr>
                <w:rFonts w:cs="Calibri"/>
              </w:rPr>
              <w:t>tr. 101</w:t>
            </w:r>
            <w:r w:rsidR="002831C1" w:rsidRPr="00A82DB3">
              <w:rPr>
                <w:rFonts w:cs="Calibri"/>
                <w:b/>
              </w:rPr>
              <w:t xml:space="preserve"> </w:t>
            </w:r>
            <w:r w:rsidR="002831C1" w:rsidRPr="00A82DB3">
              <w:rPr>
                <w:rFonts w:cs="Calibri"/>
              </w:rPr>
              <w:t xml:space="preserve">jest: </w:t>
            </w:r>
          </w:p>
          <w:p w14:paraId="6DD1C3E4" w14:textId="77777777" w:rsidR="002831C1" w:rsidRPr="00A82DB3" w:rsidRDefault="002831C1" w:rsidP="002831C1">
            <w:pPr>
              <w:autoSpaceDE w:val="0"/>
              <w:autoSpaceDN w:val="0"/>
              <w:adjustRightInd w:val="0"/>
              <w:jc w:val="left"/>
              <w:rPr>
                <w:rFonts w:cs="Calibri"/>
              </w:rPr>
            </w:pPr>
          </w:p>
          <w:p w14:paraId="7950DED0" w14:textId="35C2E645" w:rsidR="002831C1" w:rsidRPr="00A82DB3" w:rsidRDefault="002831C1" w:rsidP="002831C1">
            <w:pPr>
              <w:autoSpaceDE w:val="0"/>
              <w:autoSpaceDN w:val="0"/>
              <w:adjustRightInd w:val="0"/>
              <w:jc w:val="left"/>
              <w:rPr>
                <w:rFonts w:cs="Calibri"/>
              </w:rPr>
            </w:pPr>
            <w:r w:rsidRPr="00A82DB3">
              <w:rPr>
                <w:rFonts w:cs="Calibri"/>
              </w:rPr>
              <w:t>Tabela 33. Osądzenia w i instancji sądów rejonowych - po</w:t>
            </w:r>
            <w:r w:rsidR="00CF146D" w:rsidRPr="00A82DB3">
              <w:rPr>
                <w:rFonts w:cs="Calibri"/>
              </w:rPr>
              <w:t>winno być</w:t>
            </w:r>
            <w:r w:rsidRPr="00A82DB3">
              <w:rPr>
                <w:rFonts w:cs="Calibri"/>
              </w:rPr>
              <w:t>:</w:t>
            </w:r>
          </w:p>
          <w:p w14:paraId="1E8EE2DE" w14:textId="77777777" w:rsidR="002831C1" w:rsidRPr="00A82DB3" w:rsidRDefault="002831C1" w:rsidP="002831C1">
            <w:pPr>
              <w:autoSpaceDE w:val="0"/>
              <w:autoSpaceDN w:val="0"/>
              <w:adjustRightInd w:val="0"/>
              <w:jc w:val="left"/>
              <w:rPr>
                <w:rFonts w:cs="Calibri"/>
              </w:rPr>
            </w:pPr>
          </w:p>
          <w:p w14:paraId="25318B00" w14:textId="62A8A136" w:rsidR="002831C1" w:rsidRPr="00A82DB3" w:rsidRDefault="002831C1" w:rsidP="002831C1">
            <w:pPr>
              <w:autoSpaceDE w:val="0"/>
              <w:autoSpaceDN w:val="0"/>
              <w:adjustRightInd w:val="0"/>
              <w:jc w:val="left"/>
              <w:rPr>
                <w:rFonts w:cs="Calibri"/>
              </w:rPr>
            </w:pPr>
            <w:r w:rsidRPr="00A82DB3">
              <w:rPr>
                <w:rFonts w:cs="Calibri"/>
              </w:rPr>
              <w:t>Tabela 33. Osądzenia w I instancji sądów rejonowych (z wyłączeniem kodeksu karnego skarbowego).</w:t>
            </w:r>
          </w:p>
        </w:tc>
        <w:tc>
          <w:tcPr>
            <w:tcW w:w="2800" w:type="dxa"/>
            <w:vMerge w:val="restart"/>
          </w:tcPr>
          <w:p w14:paraId="3278336A" w14:textId="77777777" w:rsidR="002831C1" w:rsidRPr="00A82DB3" w:rsidRDefault="002831C1" w:rsidP="002831C1">
            <w:pPr>
              <w:jc w:val="left"/>
            </w:pPr>
            <w:r w:rsidRPr="00A82DB3">
              <w:t xml:space="preserve">     </w:t>
            </w:r>
          </w:p>
          <w:p w14:paraId="748A9F3D" w14:textId="77777777" w:rsidR="002831C1" w:rsidRPr="00A82DB3" w:rsidRDefault="002831C1" w:rsidP="002831C1">
            <w:pPr>
              <w:jc w:val="center"/>
            </w:pPr>
          </w:p>
          <w:p w14:paraId="050BCF3D" w14:textId="77777777" w:rsidR="002831C1" w:rsidRPr="00A82DB3" w:rsidRDefault="002831C1" w:rsidP="002831C1">
            <w:pPr>
              <w:jc w:val="center"/>
            </w:pPr>
          </w:p>
          <w:p w14:paraId="311A162D" w14:textId="77777777" w:rsidR="002831C1" w:rsidRPr="00A82DB3" w:rsidRDefault="002831C1" w:rsidP="002831C1">
            <w:pPr>
              <w:jc w:val="center"/>
            </w:pPr>
          </w:p>
          <w:p w14:paraId="50D18CF8" w14:textId="77777777" w:rsidR="002831C1" w:rsidRPr="00A82DB3" w:rsidRDefault="002831C1" w:rsidP="002831C1">
            <w:pPr>
              <w:jc w:val="center"/>
            </w:pPr>
          </w:p>
          <w:p w14:paraId="1219F105" w14:textId="77777777" w:rsidR="002831C1" w:rsidRPr="00A82DB3" w:rsidRDefault="002831C1" w:rsidP="002831C1">
            <w:pPr>
              <w:jc w:val="center"/>
            </w:pPr>
          </w:p>
          <w:p w14:paraId="08400803" w14:textId="77777777" w:rsidR="002831C1" w:rsidRPr="00A82DB3" w:rsidRDefault="002831C1" w:rsidP="002831C1">
            <w:pPr>
              <w:jc w:val="center"/>
            </w:pPr>
          </w:p>
          <w:p w14:paraId="1B80219A" w14:textId="77777777" w:rsidR="002831C1" w:rsidRPr="00A82DB3" w:rsidRDefault="002831C1" w:rsidP="002831C1">
            <w:pPr>
              <w:jc w:val="center"/>
            </w:pPr>
          </w:p>
          <w:p w14:paraId="1D95C180" w14:textId="77777777" w:rsidR="002831C1" w:rsidRPr="00A82DB3" w:rsidRDefault="002831C1" w:rsidP="002831C1">
            <w:pPr>
              <w:jc w:val="center"/>
            </w:pPr>
          </w:p>
          <w:p w14:paraId="152D19F4" w14:textId="77777777" w:rsidR="002831C1" w:rsidRPr="00A82DB3" w:rsidRDefault="002831C1" w:rsidP="002831C1">
            <w:pPr>
              <w:jc w:val="center"/>
            </w:pPr>
          </w:p>
          <w:p w14:paraId="78AE43DB" w14:textId="5956668A" w:rsidR="002831C1" w:rsidRPr="00A82DB3" w:rsidRDefault="002831C1" w:rsidP="002831C1">
            <w:pPr>
              <w:jc w:val="left"/>
            </w:pPr>
            <w:r w:rsidRPr="00A82DB3">
              <w:t>Uwzględniono.</w:t>
            </w:r>
          </w:p>
        </w:tc>
      </w:tr>
      <w:tr w:rsidR="002831C1" w:rsidRPr="00A82DB3" w14:paraId="0180CBC7" w14:textId="77777777" w:rsidTr="003D2E63">
        <w:trPr>
          <w:trHeight w:val="146"/>
        </w:trPr>
        <w:tc>
          <w:tcPr>
            <w:tcW w:w="2410" w:type="dxa"/>
            <w:vMerge/>
            <w:vAlign w:val="center"/>
          </w:tcPr>
          <w:p w14:paraId="21EB26EB" w14:textId="77777777" w:rsidR="002831C1" w:rsidRPr="00A82DB3" w:rsidRDefault="002831C1" w:rsidP="00AA7CC8">
            <w:pPr>
              <w:suppressAutoHyphens/>
              <w:jc w:val="left"/>
            </w:pPr>
          </w:p>
        </w:tc>
        <w:tc>
          <w:tcPr>
            <w:tcW w:w="3852" w:type="dxa"/>
          </w:tcPr>
          <w:p w14:paraId="42297543" w14:textId="51D614C3" w:rsidR="002831C1" w:rsidRPr="00A82DB3" w:rsidRDefault="00EF164F" w:rsidP="002831C1">
            <w:pPr>
              <w:autoSpaceDE w:val="0"/>
              <w:autoSpaceDN w:val="0"/>
              <w:adjustRightInd w:val="0"/>
              <w:jc w:val="left"/>
              <w:rPr>
                <w:rFonts w:cs="Calibri"/>
              </w:rPr>
            </w:pPr>
            <w:r w:rsidRPr="00A82DB3">
              <w:rPr>
                <w:rFonts w:cs="Calibri"/>
              </w:rPr>
              <w:t>Str. 102. W</w:t>
            </w:r>
            <w:r w:rsidR="002831C1" w:rsidRPr="00A82DB3">
              <w:rPr>
                <w:rFonts w:cs="Calibri"/>
              </w:rPr>
              <w:t xml:space="preserve"> Tabeli 34 w główce jest: art. 156 § 1 i 156 § 2 - powinno być: art. 256 § 1 i 256 § 2</w:t>
            </w:r>
            <w:r w:rsidR="00CF146D" w:rsidRPr="00A82DB3">
              <w:rPr>
                <w:rFonts w:cs="Calibri"/>
              </w:rPr>
              <w:t>.</w:t>
            </w:r>
          </w:p>
          <w:p w14:paraId="20D19261" w14:textId="77777777" w:rsidR="002831C1" w:rsidRPr="00A82DB3" w:rsidRDefault="002831C1" w:rsidP="002831C1">
            <w:pPr>
              <w:autoSpaceDE w:val="0"/>
              <w:autoSpaceDN w:val="0"/>
              <w:adjustRightInd w:val="0"/>
              <w:jc w:val="left"/>
              <w:rPr>
                <w:rFonts w:cs="Calibri"/>
              </w:rPr>
            </w:pPr>
          </w:p>
          <w:p w14:paraId="4B846ADF" w14:textId="6263E1B9" w:rsidR="002831C1" w:rsidRPr="00A82DB3" w:rsidRDefault="002831C1" w:rsidP="002831C1">
            <w:pPr>
              <w:autoSpaceDE w:val="0"/>
              <w:autoSpaceDN w:val="0"/>
              <w:adjustRightInd w:val="0"/>
              <w:jc w:val="left"/>
              <w:rPr>
                <w:rFonts w:cs="Calibri"/>
              </w:rPr>
            </w:pPr>
            <w:r w:rsidRPr="00A82DB3">
              <w:rPr>
                <w:rFonts w:cs="Calibri"/>
              </w:rPr>
              <w:t>w Tabeli 34 skazani mężczyźni w 2019 art. 256 § 2 jest 0 - powinno być 7</w:t>
            </w:r>
            <w:r w:rsidR="00CF146D" w:rsidRPr="00A82DB3">
              <w:rPr>
                <w:rFonts w:cs="Calibri"/>
              </w:rPr>
              <w:t>.</w:t>
            </w:r>
          </w:p>
          <w:p w14:paraId="22E94D16" w14:textId="77777777" w:rsidR="002831C1" w:rsidRPr="00A82DB3" w:rsidRDefault="002831C1" w:rsidP="002831C1">
            <w:pPr>
              <w:autoSpaceDE w:val="0"/>
              <w:autoSpaceDN w:val="0"/>
              <w:adjustRightInd w:val="0"/>
              <w:jc w:val="left"/>
              <w:rPr>
                <w:rFonts w:cs="Calibri"/>
              </w:rPr>
            </w:pPr>
          </w:p>
          <w:p w14:paraId="3204DD8E" w14:textId="3DCE0BE3" w:rsidR="002831C1" w:rsidRPr="00A82DB3" w:rsidRDefault="002831C1" w:rsidP="002831C1">
            <w:pPr>
              <w:autoSpaceDE w:val="0"/>
              <w:autoSpaceDN w:val="0"/>
              <w:adjustRightInd w:val="0"/>
              <w:jc w:val="left"/>
              <w:rPr>
                <w:rFonts w:cs="Calibri"/>
              </w:rPr>
            </w:pPr>
            <w:r w:rsidRPr="00A82DB3">
              <w:rPr>
                <w:rFonts w:cs="Calibri"/>
              </w:rPr>
              <w:t>w Tabeli 35 – nie jest czyt</w:t>
            </w:r>
            <w:r w:rsidR="00CF146D" w:rsidRPr="00A82DB3">
              <w:rPr>
                <w:rFonts w:cs="Calibri"/>
              </w:rPr>
              <w:t>elny napis pozbawienie wolności.</w:t>
            </w:r>
          </w:p>
          <w:p w14:paraId="6B3F0128" w14:textId="77777777" w:rsidR="002831C1" w:rsidRPr="00A82DB3" w:rsidRDefault="002831C1" w:rsidP="002831C1">
            <w:pPr>
              <w:autoSpaceDE w:val="0"/>
              <w:autoSpaceDN w:val="0"/>
              <w:adjustRightInd w:val="0"/>
              <w:jc w:val="left"/>
              <w:rPr>
                <w:rFonts w:cs="Calibri"/>
              </w:rPr>
            </w:pPr>
          </w:p>
          <w:p w14:paraId="7FB463AE" w14:textId="20B84125" w:rsidR="002831C1" w:rsidRPr="00A82DB3" w:rsidRDefault="002831C1" w:rsidP="002831C1">
            <w:pPr>
              <w:autoSpaceDE w:val="0"/>
              <w:autoSpaceDN w:val="0"/>
              <w:adjustRightInd w:val="0"/>
              <w:jc w:val="left"/>
              <w:rPr>
                <w:rFonts w:cs="Calibri"/>
              </w:rPr>
            </w:pPr>
            <w:r w:rsidRPr="00A82DB3">
              <w:rPr>
                <w:rFonts w:cs="Calibri"/>
              </w:rPr>
              <w:t>w Tabeli 35 &gt; 5 l. błędny zapis - powinno być: powyżej 5 lat do 8 lat</w:t>
            </w:r>
            <w:r w:rsidR="00CF146D" w:rsidRPr="00A82DB3">
              <w:rPr>
                <w:rFonts w:cs="Calibri"/>
              </w:rPr>
              <w:t>.</w:t>
            </w:r>
          </w:p>
          <w:p w14:paraId="6B1C5643" w14:textId="77777777" w:rsidR="002831C1" w:rsidRPr="00A82DB3" w:rsidRDefault="002831C1" w:rsidP="002831C1">
            <w:pPr>
              <w:autoSpaceDE w:val="0"/>
              <w:autoSpaceDN w:val="0"/>
              <w:adjustRightInd w:val="0"/>
              <w:jc w:val="left"/>
              <w:rPr>
                <w:rFonts w:cs="Calibri"/>
              </w:rPr>
            </w:pPr>
          </w:p>
          <w:p w14:paraId="5540C582" w14:textId="4660F4E9" w:rsidR="002831C1" w:rsidRPr="00A82DB3" w:rsidRDefault="002831C1" w:rsidP="002831C1">
            <w:pPr>
              <w:autoSpaceDE w:val="0"/>
              <w:autoSpaceDN w:val="0"/>
              <w:adjustRightInd w:val="0"/>
              <w:jc w:val="left"/>
              <w:rPr>
                <w:rFonts w:cs="Calibri"/>
              </w:rPr>
            </w:pPr>
            <w:r w:rsidRPr="00A82DB3">
              <w:rPr>
                <w:rFonts w:cs="Calibri"/>
              </w:rPr>
              <w:t>w Tabeli 35 &gt; 2 l. błędny zapis - powinno być: powyżej 2 lat do 5 lat.</w:t>
            </w:r>
          </w:p>
        </w:tc>
        <w:tc>
          <w:tcPr>
            <w:tcW w:w="2800" w:type="dxa"/>
            <w:vMerge/>
          </w:tcPr>
          <w:p w14:paraId="30E5F8A6" w14:textId="77777777" w:rsidR="002831C1" w:rsidRPr="00A82DB3" w:rsidRDefault="002831C1" w:rsidP="002831C1">
            <w:pPr>
              <w:jc w:val="left"/>
            </w:pPr>
          </w:p>
        </w:tc>
      </w:tr>
      <w:tr w:rsidR="002831C1" w:rsidRPr="00A82DB3" w14:paraId="4C7D0BC1" w14:textId="77777777" w:rsidTr="003D2E63">
        <w:trPr>
          <w:trHeight w:val="146"/>
        </w:trPr>
        <w:tc>
          <w:tcPr>
            <w:tcW w:w="2410" w:type="dxa"/>
            <w:vMerge/>
            <w:vAlign w:val="center"/>
          </w:tcPr>
          <w:p w14:paraId="4516521B" w14:textId="77777777" w:rsidR="002831C1" w:rsidRPr="00A82DB3" w:rsidRDefault="002831C1" w:rsidP="00AA7CC8">
            <w:pPr>
              <w:suppressAutoHyphens/>
              <w:jc w:val="left"/>
            </w:pPr>
          </w:p>
        </w:tc>
        <w:tc>
          <w:tcPr>
            <w:tcW w:w="3852" w:type="dxa"/>
          </w:tcPr>
          <w:p w14:paraId="6FA5AD3C" w14:textId="3A466D55" w:rsidR="002831C1" w:rsidRPr="00A82DB3" w:rsidRDefault="00EF164F" w:rsidP="002831C1">
            <w:pPr>
              <w:autoSpaceDE w:val="0"/>
              <w:autoSpaceDN w:val="0"/>
              <w:adjustRightInd w:val="0"/>
              <w:jc w:val="left"/>
              <w:rPr>
                <w:rFonts w:cs="Calibri"/>
              </w:rPr>
            </w:pPr>
            <w:r w:rsidRPr="00A82DB3">
              <w:rPr>
                <w:rFonts w:cs="Calibri"/>
              </w:rPr>
              <w:t>S</w:t>
            </w:r>
            <w:r w:rsidR="002831C1" w:rsidRPr="00A82DB3">
              <w:rPr>
                <w:rFonts w:cs="Calibri"/>
              </w:rPr>
              <w:t>tr. 103 – w Tabeli 35 &gt; 1 r. błędny zapis - powinno być: powyżej 1 roku do 2 lat.</w:t>
            </w:r>
          </w:p>
          <w:p w14:paraId="603D7268" w14:textId="77777777" w:rsidR="002831C1" w:rsidRPr="00A82DB3" w:rsidRDefault="002831C1" w:rsidP="002831C1">
            <w:pPr>
              <w:autoSpaceDE w:val="0"/>
              <w:autoSpaceDN w:val="0"/>
              <w:adjustRightInd w:val="0"/>
              <w:jc w:val="left"/>
              <w:rPr>
                <w:rFonts w:cs="Calibri"/>
              </w:rPr>
            </w:pPr>
          </w:p>
          <w:p w14:paraId="4235B0A0" w14:textId="54F9BA69" w:rsidR="002831C1" w:rsidRPr="00A82DB3" w:rsidRDefault="002831C1" w:rsidP="002831C1">
            <w:pPr>
              <w:autoSpaceDE w:val="0"/>
              <w:autoSpaceDN w:val="0"/>
              <w:adjustRightInd w:val="0"/>
              <w:jc w:val="left"/>
              <w:rPr>
                <w:rFonts w:cs="Calibri"/>
              </w:rPr>
            </w:pPr>
            <w:r w:rsidRPr="00A82DB3">
              <w:rPr>
                <w:rFonts w:cs="Calibri"/>
              </w:rPr>
              <w:t xml:space="preserve">Przy czym zapisy &gt; 5 l., &gt; 2 l., &gt; 1 r. są </w:t>
            </w:r>
            <w:r w:rsidRPr="00A82DB3">
              <w:rPr>
                <w:rFonts w:cs="Calibri"/>
              </w:rPr>
              <w:br/>
              <w:t>o tyle mylące, że sugerują iż są to zbiorcze dane powyżej wskazanego roku.</w:t>
            </w:r>
          </w:p>
          <w:p w14:paraId="31884CDE" w14:textId="77777777" w:rsidR="002831C1" w:rsidRPr="00A82DB3" w:rsidRDefault="002831C1" w:rsidP="002831C1">
            <w:pPr>
              <w:autoSpaceDE w:val="0"/>
              <w:autoSpaceDN w:val="0"/>
              <w:adjustRightInd w:val="0"/>
              <w:jc w:val="left"/>
              <w:rPr>
                <w:rFonts w:cs="Calibri"/>
              </w:rPr>
            </w:pPr>
          </w:p>
          <w:p w14:paraId="0458B439" w14:textId="21F42DFB" w:rsidR="002831C1" w:rsidRPr="00A82DB3" w:rsidRDefault="002831C1" w:rsidP="002831C1">
            <w:pPr>
              <w:autoSpaceDE w:val="0"/>
              <w:autoSpaceDN w:val="0"/>
              <w:adjustRightInd w:val="0"/>
              <w:jc w:val="left"/>
              <w:rPr>
                <w:rFonts w:cs="Calibri"/>
              </w:rPr>
            </w:pPr>
            <w:r w:rsidRPr="00A82DB3">
              <w:rPr>
                <w:rFonts w:cs="Calibri"/>
              </w:rPr>
              <w:t>w Tabeli 35 - 4 pierwsze wiersze - brak jasnej informacji, że dotyczą pozbawienia wolności.</w:t>
            </w:r>
          </w:p>
        </w:tc>
        <w:tc>
          <w:tcPr>
            <w:tcW w:w="2800" w:type="dxa"/>
            <w:vMerge/>
          </w:tcPr>
          <w:p w14:paraId="5A06A88D" w14:textId="77777777" w:rsidR="002831C1" w:rsidRPr="00A82DB3" w:rsidRDefault="002831C1" w:rsidP="002831C1">
            <w:pPr>
              <w:jc w:val="left"/>
            </w:pPr>
          </w:p>
        </w:tc>
      </w:tr>
    </w:tbl>
    <w:p w14:paraId="4B85F9E0" w14:textId="0E080170" w:rsidR="0009586B" w:rsidRPr="00A82DB3" w:rsidRDefault="0009586B" w:rsidP="00C86789"/>
    <w:p w14:paraId="6DCFD0B4" w14:textId="77777777" w:rsidR="009D0816" w:rsidRPr="00F63232" w:rsidRDefault="006D1AF9" w:rsidP="00C86789">
      <w:pPr>
        <w:pStyle w:val="Nagwek1"/>
        <w:numPr>
          <w:ilvl w:val="0"/>
          <w:numId w:val="0"/>
        </w:numPr>
        <w:ind w:left="851" w:hanging="851"/>
      </w:pPr>
      <w:bookmarkStart w:id="753" w:name="_Toc116040886"/>
      <w:bookmarkStart w:id="754" w:name="_Toc116556315"/>
      <w:bookmarkEnd w:id="739"/>
      <w:r w:rsidRPr="00F63232">
        <w:lastRenderedPageBreak/>
        <w:t>Spis t</w:t>
      </w:r>
      <w:r w:rsidR="00195680" w:rsidRPr="00F63232">
        <w:t>abel</w:t>
      </w:r>
      <w:bookmarkEnd w:id="753"/>
      <w:bookmarkEnd w:id="754"/>
    </w:p>
    <w:p w14:paraId="2CD63120" w14:textId="77777777" w:rsidR="00623F08" w:rsidRDefault="009D0816">
      <w:pPr>
        <w:pStyle w:val="Spisilustracji"/>
        <w:tabs>
          <w:tab w:val="right" w:leader="dot" w:pos="9062"/>
        </w:tabs>
        <w:rPr>
          <w:rFonts w:eastAsiaTheme="minorEastAsia"/>
          <w:noProof/>
          <w:lang w:eastAsia="pl-PL"/>
        </w:rPr>
      </w:pPr>
      <w:r w:rsidRPr="00F63232">
        <w:fldChar w:fldCharType="begin"/>
      </w:r>
      <w:r w:rsidRPr="00F63232">
        <w:instrText xml:space="preserve"> TOC \h \z \c "Tabela" </w:instrText>
      </w:r>
      <w:r w:rsidRPr="00F63232">
        <w:fldChar w:fldCharType="separate"/>
      </w:r>
      <w:hyperlink w:anchor="_Toc100150305" w:history="1">
        <w:r w:rsidR="00623F08" w:rsidRPr="00F37F41">
          <w:rPr>
            <w:rStyle w:val="Hipercze"/>
            <w:b/>
            <w:noProof/>
          </w:rPr>
          <w:t>Tabela 1.</w:t>
        </w:r>
        <w:r w:rsidR="00623F08" w:rsidRPr="00F37F41">
          <w:rPr>
            <w:rStyle w:val="Hipercze"/>
            <w:noProof/>
          </w:rPr>
          <w:t xml:space="preserve"> Dane dotyczące przynależności do mniejszości</w:t>
        </w:r>
        <w:r w:rsidR="00623F08">
          <w:rPr>
            <w:noProof/>
            <w:webHidden/>
          </w:rPr>
          <w:tab/>
        </w:r>
        <w:r w:rsidR="00623F08">
          <w:rPr>
            <w:noProof/>
            <w:webHidden/>
          </w:rPr>
          <w:fldChar w:fldCharType="begin"/>
        </w:r>
        <w:r w:rsidR="00623F08">
          <w:rPr>
            <w:noProof/>
            <w:webHidden/>
          </w:rPr>
          <w:instrText xml:space="preserve"> PAGEREF _Toc100150305 \h </w:instrText>
        </w:r>
        <w:r w:rsidR="00623F08">
          <w:rPr>
            <w:noProof/>
            <w:webHidden/>
          </w:rPr>
        </w:r>
        <w:r w:rsidR="00623F08">
          <w:rPr>
            <w:noProof/>
            <w:webHidden/>
          </w:rPr>
          <w:fldChar w:fldCharType="separate"/>
        </w:r>
        <w:r w:rsidR="00657E26">
          <w:rPr>
            <w:noProof/>
            <w:webHidden/>
          </w:rPr>
          <w:t>13</w:t>
        </w:r>
        <w:r w:rsidR="00623F08">
          <w:rPr>
            <w:noProof/>
            <w:webHidden/>
          </w:rPr>
          <w:fldChar w:fldCharType="end"/>
        </w:r>
      </w:hyperlink>
    </w:p>
    <w:p w14:paraId="302776D0" w14:textId="77777777" w:rsidR="00623F08" w:rsidRDefault="004B0375">
      <w:pPr>
        <w:pStyle w:val="Spisilustracji"/>
        <w:tabs>
          <w:tab w:val="right" w:leader="dot" w:pos="9062"/>
        </w:tabs>
        <w:rPr>
          <w:rFonts w:eastAsiaTheme="minorEastAsia"/>
          <w:noProof/>
          <w:lang w:eastAsia="pl-PL"/>
        </w:rPr>
      </w:pPr>
      <w:hyperlink w:anchor="_Toc100150306" w:history="1">
        <w:r w:rsidR="00623F08" w:rsidRPr="00F37F41">
          <w:rPr>
            <w:rStyle w:val="Hipercze"/>
            <w:b/>
            <w:noProof/>
          </w:rPr>
          <w:t>Tabela 2.</w:t>
        </w:r>
        <w:r w:rsidR="00623F08" w:rsidRPr="00F37F41">
          <w:rPr>
            <w:rStyle w:val="Hipercze"/>
            <w:noProof/>
          </w:rPr>
          <w:t xml:space="preserve"> Dotacje MSWiA na rzecz mniejszości białoruskiej</w:t>
        </w:r>
        <w:r w:rsidR="00623F08">
          <w:rPr>
            <w:noProof/>
            <w:webHidden/>
          </w:rPr>
          <w:tab/>
        </w:r>
        <w:r w:rsidR="00623F08">
          <w:rPr>
            <w:noProof/>
            <w:webHidden/>
          </w:rPr>
          <w:fldChar w:fldCharType="begin"/>
        </w:r>
        <w:r w:rsidR="00623F08">
          <w:rPr>
            <w:noProof/>
            <w:webHidden/>
          </w:rPr>
          <w:instrText xml:space="preserve"> PAGEREF _Toc100150306 \h </w:instrText>
        </w:r>
        <w:r w:rsidR="00623F08">
          <w:rPr>
            <w:noProof/>
            <w:webHidden/>
          </w:rPr>
        </w:r>
        <w:r w:rsidR="00623F08">
          <w:rPr>
            <w:noProof/>
            <w:webHidden/>
          </w:rPr>
          <w:fldChar w:fldCharType="separate"/>
        </w:r>
        <w:r w:rsidR="00657E26">
          <w:rPr>
            <w:noProof/>
            <w:webHidden/>
          </w:rPr>
          <w:t>22</w:t>
        </w:r>
        <w:r w:rsidR="00623F08">
          <w:rPr>
            <w:noProof/>
            <w:webHidden/>
          </w:rPr>
          <w:fldChar w:fldCharType="end"/>
        </w:r>
      </w:hyperlink>
    </w:p>
    <w:p w14:paraId="7505C966" w14:textId="77777777" w:rsidR="00623F08" w:rsidRDefault="004B0375">
      <w:pPr>
        <w:pStyle w:val="Spisilustracji"/>
        <w:tabs>
          <w:tab w:val="right" w:leader="dot" w:pos="9062"/>
        </w:tabs>
        <w:rPr>
          <w:rFonts w:eastAsiaTheme="minorEastAsia"/>
          <w:noProof/>
          <w:lang w:eastAsia="pl-PL"/>
        </w:rPr>
      </w:pPr>
      <w:hyperlink w:anchor="_Toc100150307" w:history="1">
        <w:r w:rsidR="00623F08" w:rsidRPr="00F37F41">
          <w:rPr>
            <w:rStyle w:val="Hipercze"/>
            <w:b/>
            <w:noProof/>
          </w:rPr>
          <w:t xml:space="preserve">Tabela 3. </w:t>
        </w:r>
        <w:r w:rsidR="00623F08" w:rsidRPr="00F37F41">
          <w:rPr>
            <w:rStyle w:val="Hipercze"/>
            <w:noProof/>
          </w:rPr>
          <w:t>Dotacje podmiotowe MSWiA na rzecz mniejszości białoruskiej</w:t>
        </w:r>
        <w:r w:rsidR="00623F08">
          <w:rPr>
            <w:noProof/>
            <w:webHidden/>
          </w:rPr>
          <w:tab/>
        </w:r>
        <w:r w:rsidR="00623F08">
          <w:rPr>
            <w:noProof/>
            <w:webHidden/>
          </w:rPr>
          <w:fldChar w:fldCharType="begin"/>
        </w:r>
        <w:r w:rsidR="00623F08">
          <w:rPr>
            <w:noProof/>
            <w:webHidden/>
          </w:rPr>
          <w:instrText xml:space="preserve"> PAGEREF _Toc100150307 \h </w:instrText>
        </w:r>
        <w:r w:rsidR="00623F08">
          <w:rPr>
            <w:noProof/>
            <w:webHidden/>
          </w:rPr>
        </w:r>
        <w:r w:rsidR="00623F08">
          <w:rPr>
            <w:noProof/>
            <w:webHidden/>
          </w:rPr>
          <w:fldChar w:fldCharType="separate"/>
        </w:r>
        <w:r w:rsidR="00657E26">
          <w:rPr>
            <w:noProof/>
            <w:webHidden/>
          </w:rPr>
          <w:t>23</w:t>
        </w:r>
        <w:r w:rsidR="00623F08">
          <w:rPr>
            <w:noProof/>
            <w:webHidden/>
          </w:rPr>
          <w:fldChar w:fldCharType="end"/>
        </w:r>
      </w:hyperlink>
    </w:p>
    <w:p w14:paraId="7A0C44F6" w14:textId="77777777" w:rsidR="00623F08" w:rsidRDefault="004B0375">
      <w:pPr>
        <w:pStyle w:val="Spisilustracji"/>
        <w:tabs>
          <w:tab w:val="right" w:leader="dot" w:pos="9062"/>
        </w:tabs>
        <w:rPr>
          <w:rFonts w:eastAsiaTheme="minorEastAsia"/>
          <w:noProof/>
          <w:lang w:eastAsia="pl-PL"/>
        </w:rPr>
      </w:pPr>
      <w:hyperlink w:anchor="_Toc100150308" w:history="1">
        <w:r w:rsidR="00623F08" w:rsidRPr="00F37F41">
          <w:rPr>
            <w:rStyle w:val="Hipercze"/>
            <w:b/>
            <w:noProof/>
          </w:rPr>
          <w:t xml:space="preserve">Tabela </w:t>
        </w:r>
        <w:r w:rsidR="00623F08" w:rsidRPr="00F37F41">
          <w:rPr>
            <w:rStyle w:val="Hipercze"/>
            <w:b/>
            <w:bCs/>
            <w:noProof/>
          </w:rPr>
          <w:t>4</w:t>
        </w:r>
        <w:r w:rsidR="00623F08" w:rsidRPr="00F37F41">
          <w:rPr>
            <w:rStyle w:val="Hipercze"/>
            <w:b/>
            <w:noProof/>
          </w:rPr>
          <w:t>.</w:t>
        </w:r>
        <w:r w:rsidR="00623F08" w:rsidRPr="00F37F41">
          <w:rPr>
            <w:rStyle w:val="Hipercze"/>
            <w:noProof/>
          </w:rPr>
          <w:t xml:space="preserve"> Dotacje MSWiA na rzecz mniejszości czeskiej</w:t>
        </w:r>
        <w:r w:rsidR="00623F08">
          <w:rPr>
            <w:noProof/>
            <w:webHidden/>
          </w:rPr>
          <w:tab/>
        </w:r>
        <w:r w:rsidR="00623F08">
          <w:rPr>
            <w:noProof/>
            <w:webHidden/>
          </w:rPr>
          <w:fldChar w:fldCharType="begin"/>
        </w:r>
        <w:r w:rsidR="00623F08">
          <w:rPr>
            <w:noProof/>
            <w:webHidden/>
          </w:rPr>
          <w:instrText xml:space="preserve"> PAGEREF _Toc100150308 \h </w:instrText>
        </w:r>
        <w:r w:rsidR="00623F08">
          <w:rPr>
            <w:noProof/>
            <w:webHidden/>
          </w:rPr>
        </w:r>
        <w:r w:rsidR="00623F08">
          <w:rPr>
            <w:noProof/>
            <w:webHidden/>
          </w:rPr>
          <w:fldChar w:fldCharType="separate"/>
        </w:r>
        <w:r w:rsidR="00657E26">
          <w:rPr>
            <w:noProof/>
            <w:webHidden/>
          </w:rPr>
          <w:t>26</w:t>
        </w:r>
        <w:r w:rsidR="00623F08">
          <w:rPr>
            <w:noProof/>
            <w:webHidden/>
          </w:rPr>
          <w:fldChar w:fldCharType="end"/>
        </w:r>
      </w:hyperlink>
    </w:p>
    <w:p w14:paraId="43BE9BC3" w14:textId="77777777" w:rsidR="00623F08" w:rsidRDefault="004B0375">
      <w:pPr>
        <w:pStyle w:val="Spisilustracji"/>
        <w:tabs>
          <w:tab w:val="right" w:leader="dot" w:pos="9062"/>
        </w:tabs>
        <w:rPr>
          <w:rFonts w:eastAsiaTheme="minorEastAsia"/>
          <w:noProof/>
          <w:lang w:eastAsia="pl-PL"/>
        </w:rPr>
      </w:pPr>
      <w:hyperlink w:anchor="_Toc100150309" w:history="1">
        <w:r w:rsidR="00623F08" w:rsidRPr="00F37F41">
          <w:rPr>
            <w:rStyle w:val="Hipercze"/>
            <w:b/>
            <w:noProof/>
          </w:rPr>
          <w:t xml:space="preserve">Tabela 5. </w:t>
        </w:r>
        <w:r w:rsidR="00623F08" w:rsidRPr="00F37F41">
          <w:rPr>
            <w:rStyle w:val="Hipercze"/>
            <w:noProof/>
          </w:rPr>
          <w:t>Dotacje podmiotowe MSWiA na rzecz mniejszości czeskiej</w:t>
        </w:r>
        <w:r w:rsidR="00623F08">
          <w:rPr>
            <w:noProof/>
            <w:webHidden/>
          </w:rPr>
          <w:tab/>
        </w:r>
        <w:r w:rsidR="00623F08">
          <w:rPr>
            <w:noProof/>
            <w:webHidden/>
          </w:rPr>
          <w:fldChar w:fldCharType="begin"/>
        </w:r>
        <w:r w:rsidR="00623F08">
          <w:rPr>
            <w:noProof/>
            <w:webHidden/>
          </w:rPr>
          <w:instrText xml:space="preserve"> PAGEREF _Toc100150309 \h </w:instrText>
        </w:r>
        <w:r w:rsidR="00623F08">
          <w:rPr>
            <w:noProof/>
            <w:webHidden/>
          </w:rPr>
        </w:r>
        <w:r w:rsidR="00623F08">
          <w:rPr>
            <w:noProof/>
            <w:webHidden/>
          </w:rPr>
          <w:fldChar w:fldCharType="separate"/>
        </w:r>
        <w:r w:rsidR="00657E26">
          <w:rPr>
            <w:noProof/>
            <w:webHidden/>
          </w:rPr>
          <w:t>27</w:t>
        </w:r>
        <w:r w:rsidR="00623F08">
          <w:rPr>
            <w:noProof/>
            <w:webHidden/>
          </w:rPr>
          <w:fldChar w:fldCharType="end"/>
        </w:r>
      </w:hyperlink>
    </w:p>
    <w:p w14:paraId="026A4E34" w14:textId="77777777" w:rsidR="00623F08" w:rsidRDefault="004B0375">
      <w:pPr>
        <w:pStyle w:val="Spisilustracji"/>
        <w:tabs>
          <w:tab w:val="right" w:leader="dot" w:pos="9062"/>
        </w:tabs>
        <w:rPr>
          <w:rFonts w:eastAsiaTheme="minorEastAsia"/>
          <w:noProof/>
          <w:lang w:eastAsia="pl-PL"/>
        </w:rPr>
      </w:pPr>
      <w:hyperlink w:anchor="_Toc100150310" w:history="1">
        <w:r w:rsidR="00623F08" w:rsidRPr="00F37F41">
          <w:rPr>
            <w:rStyle w:val="Hipercze"/>
            <w:b/>
            <w:noProof/>
          </w:rPr>
          <w:t xml:space="preserve">Tabela </w:t>
        </w:r>
        <w:r w:rsidR="00623F08" w:rsidRPr="00F37F41">
          <w:rPr>
            <w:rStyle w:val="Hipercze"/>
            <w:b/>
            <w:bCs/>
            <w:noProof/>
          </w:rPr>
          <w:t>6</w:t>
        </w:r>
        <w:r w:rsidR="00623F08" w:rsidRPr="00F37F41">
          <w:rPr>
            <w:rStyle w:val="Hipercze"/>
            <w:b/>
            <w:noProof/>
          </w:rPr>
          <w:t>.</w:t>
        </w:r>
        <w:r w:rsidR="00623F08" w:rsidRPr="00F37F41">
          <w:rPr>
            <w:rStyle w:val="Hipercze"/>
            <w:noProof/>
          </w:rPr>
          <w:t xml:space="preserve"> Dotacje MSWiA na rzecz mniejszości litewskiej</w:t>
        </w:r>
        <w:r w:rsidR="00623F08">
          <w:rPr>
            <w:noProof/>
            <w:webHidden/>
          </w:rPr>
          <w:tab/>
        </w:r>
        <w:r w:rsidR="00623F08">
          <w:rPr>
            <w:noProof/>
            <w:webHidden/>
          </w:rPr>
          <w:fldChar w:fldCharType="begin"/>
        </w:r>
        <w:r w:rsidR="00623F08">
          <w:rPr>
            <w:noProof/>
            <w:webHidden/>
          </w:rPr>
          <w:instrText xml:space="preserve"> PAGEREF _Toc100150310 \h </w:instrText>
        </w:r>
        <w:r w:rsidR="00623F08">
          <w:rPr>
            <w:noProof/>
            <w:webHidden/>
          </w:rPr>
        </w:r>
        <w:r w:rsidR="00623F08">
          <w:rPr>
            <w:noProof/>
            <w:webHidden/>
          </w:rPr>
          <w:fldChar w:fldCharType="separate"/>
        </w:r>
        <w:r w:rsidR="00657E26">
          <w:rPr>
            <w:noProof/>
            <w:webHidden/>
          </w:rPr>
          <w:t>30</w:t>
        </w:r>
        <w:r w:rsidR="00623F08">
          <w:rPr>
            <w:noProof/>
            <w:webHidden/>
          </w:rPr>
          <w:fldChar w:fldCharType="end"/>
        </w:r>
      </w:hyperlink>
    </w:p>
    <w:p w14:paraId="4346C382" w14:textId="77777777" w:rsidR="00623F08" w:rsidRDefault="004B0375">
      <w:pPr>
        <w:pStyle w:val="Spisilustracji"/>
        <w:tabs>
          <w:tab w:val="right" w:leader="dot" w:pos="9062"/>
        </w:tabs>
        <w:rPr>
          <w:rFonts w:eastAsiaTheme="minorEastAsia"/>
          <w:noProof/>
          <w:lang w:eastAsia="pl-PL"/>
        </w:rPr>
      </w:pPr>
      <w:hyperlink w:anchor="_Toc100150311" w:history="1">
        <w:r w:rsidR="00623F08" w:rsidRPr="00F37F41">
          <w:rPr>
            <w:rStyle w:val="Hipercze"/>
            <w:b/>
            <w:noProof/>
          </w:rPr>
          <w:t xml:space="preserve">Tabela 7. </w:t>
        </w:r>
        <w:r w:rsidR="00623F08" w:rsidRPr="00F37F41">
          <w:rPr>
            <w:rStyle w:val="Hipercze"/>
            <w:noProof/>
          </w:rPr>
          <w:t>Dotacje podmiotowe MSWiA na rzecz mniejszości litewskiej</w:t>
        </w:r>
        <w:r w:rsidR="00623F08">
          <w:rPr>
            <w:noProof/>
            <w:webHidden/>
          </w:rPr>
          <w:tab/>
        </w:r>
        <w:r w:rsidR="00623F08">
          <w:rPr>
            <w:noProof/>
            <w:webHidden/>
          </w:rPr>
          <w:fldChar w:fldCharType="begin"/>
        </w:r>
        <w:r w:rsidR="00623F08">
          <w:rPr>
            <w:noProof/>
            <w:webHidden/>
          </w:rPr>
          <w:instrText xml:space="preserve"> PAGEREF _Toc100150311 \h </w:instrText>
        </w:r>
        <w:r w:rsidR="00623F08">
          <w:rPr>
            <w:noProof/>
            <w:webHidden/>
          </w:rPr>
        </w:r>
        <w:r w:rsidR="00623F08">
          <w:rPr>
            <w:noProof/>
            <w:webHidden/>
          </w:rPr>
          <w:fldChar w:fldCharType="separate"/>
        </w:r>
        <w:r w:rsidR="00657E26">
          <w:rPr>
            <w:noProof/>
            <w:webHidden/>
          </w:rPr>
          <w:t>30</w:t>
        </w:r>
        <w:r w:rsidR="00623F08">
          <w:rPr>
            <w:noProof/>
            <w:webHidden/>
          </w:rPr>
          <w:fldChar w:fldCharType="end"/>
        </w:r>
      </w:hyperlink>
    </w:p>
    <w:p w14:paraId="0CC728ED" w14:textId="77777777" w:rsidR="00623F08" w:rsidRDefault="004B0375">
      <w:pPr>
        <w:pStyle w:val="Spisilustracji"/>
        <w:tabs>
          <w:tab w:val="right" w:leader="dot" w:pos="9062"/>
        </w:tabs>
        <w:rPr>
          <w:rFonts w:eastAsiaTheme="minorEastAsia"/>
          <w:noProof/>
          <w:lang w:eastAsia="pl-PL"/>
        </w:rPr>
      </w:pPr>
      <w:hyperlink w:anchor="_Toc100150312" w:history="1">
        <w:r w:rsidR="00623F08" w:rsidRPr="00F37F41">
          <w:rPr>
            <w:rStyle w:val="Hipercze"/>
            <w:b/>
            <w:noProof/>
          </w:rPr>
          <w:t xml:space="preserve">Tabela </w:t>
        </w:r>
        <w:r w:rsidR="00623F08" w:rsidRPr="00F37F41">
          <w:rPr>
            <w:rStyle w:val="Hipercze"/>
            <w:b/>
            <w:bCs/>
            <w:noProof/>
          </w:rPr>
          <w:t>8</w:t>
        </w:r>
        <w:r w:rsidR="00623F08" w:rsidRPr="00F37F41">
          <w:rPr>
            <w:rStyle w:val="Hipercze"/>
            <w:b/>
            <w:noProof/>
          </w:rPr>
          <w:t>.</w:t>
        </w:r>
        <w:r w:rsidR="00623F08" w:rsidRPr="00F37F41">
          <w:rPr>
            <w:rStyle w:val="Hipercze"/>
            <w:noProof/>
          </w:rPr>
          <w:t xml:space="preserve"> Dotacje MSWiA na rzecz mniejszości niemieckiej</w:t>
        </w:r>
        <w:r w:rsidR="00623F08">
          <w:rPr>
            <w:noProof/>
            <w:webHidden/>
          </w:rPr>
          <w:tab/>
        </w:r>
        <w:r w:rsidR="00623F08">
          <w:rPr>
            <w:noProof/>
            <w:webHidden/>
          </w:rPr>
          <w:fldChar w:fldCharType="begin"/>
        </w:r>
        <w:r w:rsidR="00623F08">
          <w:rPr>
            <w:noProof/>
            <w:webHidden/>
          </w:rPr>
          <w:instrText xml:space="preserve"> PAGEREF _Toc100150312 \h </w:instrText>
        </w:r>
        <w:r w:rsidR="00623F08">
          <w:rPr>
            <w:noProof/>
            <w:webHidden/>
          </w:rPr>
        </w:r>
        <w:r w:rsidR="00623F08">
          <w:rPr>
            <w:noProof/>
            <w:webHidden/>
          </w:rPr>
          <w:fldChar w:fldCharType="separate"/>
        </w:r>
        <w:r w:rsidR="00657E26">
          <w:rPr>
            <w:noProof/>
            <w:webHidden/>
          </w:rPr>
          <w:t>35</w:t>
        </w:r>
        <w:r w:rsidR="00623F08">
          <w:rPr>
            <w:noProof/>
            <w:webHidden/>
          </w:rPr>
          <w:fldChar w:fldCharType="end"/>
        </w:r>
      </w:hyperlink>
    </w:p>
    <w:p w14:paraId="4F79B648" w14:textId="77777777" w:rsidR="00623F08" w:rsidRDefault="004B0375">
      <w:pPr>
        <w:pStyle w:val="Spisilustracji"/>
        <w:tabs>
          <w:tab w:val="right" w:leader="dot" w:pos="9062"/>
        </w:tabs>
        <w:rPr>
          <w:rFonts w:eastAsiaTheme="minorEastAsia"/>
          <w:noProof/>
          <w:lang w:eastAsia="pl-PL"/>
        </w:rPr>
      </w:pPr>
      <w:hyperlink w:anchor="_Toc100150313" w:history="1">
        <w:r w:rsidR="00623F08" w:rsidRPr="00F37F41">
          <w:rPr>
            <w:rStyle w:val="Hipercze"/>
            <w:b/>
            <w:noProof/>
          </w:rPr>
          <w:t xml:space="preserve">Tabela 9. </w:t>
        </w:r>
        <w:r w:rsidR="00623F08" w:rsidRPr="00F37F41">
          <w:rPr>
            <w:rStyle w:val="Hipercze"/>
            <w:noProof/>
          </w:rPr>
          <w:t>Dotacje podmiotowe MSWiA na rzecz mniejszości niemieckiej</w:t>
        </w:r>
        <w:r w:rsidR="00623F08">
          <w:rPr>
            <w:noProof/>
            <w:webHidden/>
          </w:rPr>
          <w:tab/>
        </w:r>
        <w:r w:rsidR="00623F08">
          <w:rPr>
            <w:noProof/>
            <w:webHidden/>
          </w:rPr>
          <w:fldChar w:fldCharType="begin"/>
        </w:r>
        <w:r w:rsidR="00623F08">
          <w:rPr>
            <w:noProof/>
            <w:webHidden/>
          </w:rPr>
          <w:instrText xml:space="preserve"> PAGEREF _Toc100150313 \h </w:instrText>
        </w:r>
        <w:r w:rsidR="00623F08">
          <w:rPr>
            <w:noProof/>
            <w:webHidden/>
          </w:rPr>
        </w:r>
        <w:r w:rsidR="00623F08">
          <w:rPr>
            <w:noProof/>
            <w:webHidden/>
          </w:rPr>
          <w:fldChar w:fldCharType="separate"/>
        </w:r>
        <w:r w:rsidR="00657E26">
          <w:rPr>
            <w:noProof/>
            <w:webHidden/>
          </w:rPr>
          <w:t>37</w:t>
        </w:r>
        <w:r w:rsidR="00623F08">
          <w:rPr>
            <w:noProof/>
            <w:webHidden/>
          </w:rPr>
          <w:fldChar w:fldCharType="end"/>
        </w:r>
      </w:hyperlink>
    </w:p>
    <w:p w14:paraId="0B52CC1D" w14:textId="77777777" w:rsidR="00623F08" w:rsidRDefault="004B0375">
      <w:pPr>
        <w:pStyle w:val="Spisilustracji"/>
        <w:tabs>
          <w:tab w:val="right" w:leader="dot" w:pos="9062"/>
        </w:tabs>
        <w:rPr>
          <w:rFonts w:eastAsiaTheme="minorEastAsia"/>
          <w:noProof/>
          <w:lang w:eastAsia="pl-PL"/>
        </w:rPr>
      </w:pPr>
      <w:hyperlink w:anchor="_Toc100150314" w:history="1">
        <w:r w:rsidR="00623F08" w:rsidRPr="00F37F41">
          <w:rPr>
            <w:rStyle w:val="Hipercze"/>
            <w:b/>
            <w:noProof/>
          </w:rPr>
          <w:t xml:space="preserve">Tabela </w:t>
        </w:r>
        <w:r w:rsidR="00623F08" w:rsidRPr="00F37F41">
          <w:rPr>
            <w:rStyle w:val="Hipercze"/>
            <w:b/>
            <w:bCs/>
            <w:noProof/>
          </w:rPr>
          <w:t>10</w:t>
        </w:r>
        <w:r w:rsidR="00623F08" w:rsidRPr="00F37F41">
          <w:rPr>
            <w:rStyle w:val="Hipercze"/>
            <w:b/>
            <w:noProof/>
          </w:rPr>
          <w:t>.</w:t>
        </w:r>
        <w:r w:rsidR="00623F08" w:rsidRPr="00F37F41">
          <w:rPr>
            <w:rStyle w:val="Hipercze"/>
            <w:noProof/>
          </w:rPr>
          <w:t xml:space="preserve"> Dotacje MSWiA na rzecz mniejszości ormiańskiej</w:t>
        </w:r>
        <w:r w:rsidR="00623F08">
          <w:rPr>
            <w:noProof/>
            <w:webHidden/>
          </w:rPr>
          <w:tab/>
        </w:r>
        <w:r w:rsidR="00623F08">
          <w:rPr>
            <w:noProof/>
            <w:webHidden/>
          </w:rPr>
          <w:fldChar w:fldCharType="begin"/>
        </w:r>
        <w:r w:rsidR="00623F08">
          <w:rPr>
            <w:noProof/>
            <w:webHidden/>
          </w:rPr>
          <w:instrText xml:space="preserve"> PAGEREF _Toc100150314 \h </w:instrText>
        </w:r>
        <w:r w:rsidR="00623F08">
          <w:rPr>
            <w:noProof/>
            <w:webHidden/>
          </w:rPr>
        </w:r>
        <w:r w:rsidR="00623F08">
          <w:rPr>
            <w:noProof/>
            <w:webHidden/>
          </w:rPr>
          <w:fldChar w:fldCharType="separate"/>
        </w:r>
        <w:r w:rsidR="00657E26">
          <w:rPr>
            <w:noProof/>
            <w:webHidden/>
          </w:rPr>
          <w:t>41</w:t>
        </w:r>
        <w:r w:rsidR="00623F08">
          <w:rPr>
            <w:noProof/>
            <w:webHidden/>
          </w:rPr>
          <w:fldChar w:fldCharType="end"/>
        </w:r>
      </w:hyperlink>
    </w:p>
    <w:p w14:paraId="026D33DB" w14:textId="77777777" w:rsidR="00623F08" w:rsidRDefault="004B0375">
      <w:pPr>
        <w:pStyle w:val="Spisilustracji"/>
        <w:tabs>
          <w:tab w:val="right" w:leader="dot" w:pos="9062"/>
        </w:tabs>
        <w:rPr>
          <w:rFonts w:eastAsiaTheme="minorEastAsia"/>
          <w:noProof/>
          <w:lang w:eastAsia="pl-PL"/>
        </w:rPr>
      </w:pPr>
      <w:hyperlink w:anchor="_Toc100150315" w:history="1">
        <w:r w:rsidR="00623F08" w:rsidRPr="00F37F41">
          <w:rPr>
            <w:rStyle w:val="Hipercze"/>
            <w:b/>
            <w:noProof/>
          </w:rPr>
          <w:t xml:space="preserve">Tabela 11. </w:t>
        </w:r>
        <w:r w:rsidR="00623F08" w:rsidRPr="00F37F41">
          <w:rPr>
            <w:rStyle w:val="Hipercze"/>
            <w:noProof/>
          </w:rPr>
          <w:t>Dotacje podmiotowe MSWiA na rzecz mniejszości ormiańskiej</w:t>
        </w:r>
        <w:r w:rsidR="00623F08">
          <w:rPr>
            <w:noProof/>
            <w:webHidden/>
          </w:rPr>
          <w:tab/>
        </w:r>
        <w:r w:rsidR="00623F08">
          <w:rPr>
            <w:noProof/>
            <w:webHidden/>
          </w:rPr>
          <w:fldChar w:fldCharType="begin"/>
        </w:r>
        <w:r w:rsidR="00623F08">
          <w:rPr>
            <w:noProof/>
            <w:webHidden/>
          </w:rPr>
          <w:instrText xml:space="preserve"> PAGEREF _Toc100150315 \h </w:instrText>
        </w:r>
        <w:r w:rsidR="00623F08">
          <w:rPr>
            <w:noProof/>
            <w:webHidden/>
          </w:rPr>
        </w:r>
        <w:r w:rsidR="00623F08">
          <w:rPr>
            <w:noProof/>
            <w:webHidden/>
          </w:rPr>
          <w:fldChar w:fldCharType="separate"/>
        </w:r>
        <w:r w:rsidR="00657E26">
          <w:rPr>
            <w:noProof/>
            <w:webHidden/>
          </w:rPr>
          <w:t>41</w:t>
        </w:r>
        <w:r w:rsidR="00623F08">
          <w:rPr>
            <w:noProof/>
            <w:webHidden/>
          </w:rPr>
          <w:fldChar w:fldCharType="end"/>
        </w:r>
      </w:hyperlink>
    </w:p>
    <w:p w14:paraId="326AF854" w14:textId="77777777" w:rsidR="00623F08" w:rsidRDefault="004B0375">
      <w:pPr>
        <w:pStyle w:val="Spisilustracji"/>
        <w:tabs>
          <w:tab w:val="right" w:leader="dot" w:pos="9062"/>
        </w:tabs>
        <w:rPr>
          <w:rFonts w:eastAsiaTheme="minorEastAsia"/>
          <w:noProof/>
          <w:lang w:eastAsia="pl-PL"/>
        </w:rPr>
      </w:pPr>
      <w:hyperlink w:anchor="_Toc100150316" w:history="1">
        <w:r w:rsidR="00623F08" w:rsidRPr="00F37F41">
          <w:rPr>
            <w:rStyle w:val="Hipercze"/>
            <w:b/>
            <w:noProof/>
          </w:rPr>
          <w:t xml:space="preserve">Tabela </w:t>
        </w:r>
        <w:r w:rsidR="00623F08" w:rsidRPr="00F37F41">
          <w:rPr>
            <w:rStyle w:val="Hipercze"/>
            <w:b/>
            <w:bCs/>
            <w:noProof/>
          </w:rPr>
          <w:t>12</w:t>
        </w:r>
        <w:r w:rsidR="00623F08" w:rsidRPr="00F37F41">
          <w:rPr>
            <w:rStyle w:val="Hipercze"/>
            <w:b/>
            <w:noProof/>
          </w:rPr>
          <w:t>.</w:t>
        </w:r>
        <w:r w:rsidR="00623F08" w:rsidRPr="00F37F41">
          <w:rPr>
            <w:rStyle w:val="Hipercze"/>
            <w:noProof/>
          </w:rPr>
          <w:t xml:space="preserve"> Dotacje MSWiA na rzecz mniejszości rosyjskiej</w:t>
        </w:r>
        <w:r w:rsidR="00623F08">
          <w:rPr>
            <w:noProof/>
            <w:webHidden/>
          </w:rPr>
          <w:tab/>
        </w:r>
        <w:r w:rsidR="00623F08">
          <w:rPr>
            <w:noProof/>
            <w:webHidden/>
          </w:rPr>
          <w:fldChar w:fldCharType="begin"/>
        </w:r>
        <w:r w:rsidR="00623F08">
          <w:rPr>
            <w:noProof/>
            <w:webHidden/>
          </w:rPr>
          <w:instrText xml:space="preserve"> PAGEREF _Toc100150316 \h </w:instrText>
        </w:r>
        <w:r w:rsidR="00623F08">
          <w:rPr>
            <w:noProof/>
            <w:webHidden/>
          </w:rPr>
        </w:r>
        <w:r w:rsidR="00623F08">
          <w:rPr>
            <w:noProof/>
            <w:webHidden/>
          </w:rPr>
          <w:fldChar w:fldCharType="separate"/>
        </w:r>
        <w:r w:rsidR="00657E26">
          <w:rPr>
            <w:noProof/>
            <w:webHidden/>
          </w:rPr>
          <w:t>44</w:t>
        </w:r>
        <w:r w:rsidR="00623F08">
          <w:rPr>
            <w:noProof/>
            <w:webHidden/>
          </w:rPr>
          <w:fldChar w:fldCharType="end"/>
        </w:r>
      </w:hyperlink>
    </w:p>
    <w:p w14:paraId="4CC588F5" w14:textId="77777777" w:rsidR="00623F08" w:rsidRDefault="004B0375">
      <w:pPr>
        <w:pStyle w:val="Spisilustracji"/>
        <w:tabs>
          <w:tab w:val="right" w:leader="dot" w:pos="9062"/>
        </w:tabs>
        <w:rPr>
          <w:rFonts w:eastAsiaTheme="minorEastAsia"/>
          <w:noProof/>
          <w:lang w:eastAsia="pl-PL"/>
        </w:rPr>
      </w:pPr>
      <w:hyperlink w:anchor="_Toc100150317" w:history="1">
        <w:r w:rsidR="00623F08" w:rsidRPr="00F37F41">
          <w:rPr>
            <w:rStyle w:val="Hipercze"/>
            <w:b/>
            <w:noProof/>
          </w:rPr>
          <w:t xml:space="preserve">Tabela 13. </w:t>
        </w:r>
        <w:r w:rsidR="00623F08" w:rsidRPr="00F37F41">
          <w:rPr>
            <w:rStyle w:val="Hipercze"/>
            <w:noProof/>
          </w:rPr>
          <w:t>Dotacje podmiotowe MSWiA na rzecz mniejszości białoruskiej</w:t>
        </w:r>
        <w:r w:rsidR="00623F08">
          <w:rPr>
            <w:noProof/>
            <w:webHidden/>
          </w:rPr>
          <w:tab/>
        </w:r>
        <w:r w:rsidR="00623F08">
          <w:rPr>
            <w:noProof/>
            <w:webHidden/>
          </w:rPr>
          <w:fldChar w:fldCharType="begin"/>
        </w:r>
        <w:r w:rsidR="00623F08">
          <w:rPr>
            <w:noProof/>
            <w:webHidden/>
          </w:rPr>
          <w:instrText xml:space="preserve"> PAGEREF _Toc100150317 \h </w:instrText>
        </w:r>
        <w:r w:rsidR="00623F08">
          <w:rPr>
            <w:noProof/>
            <w:webHidden/>
          </w:rPr>
        </w:r>
        <w:r w:rsidR="00623F08">
          <w:rPr>
            <w:noProof/>
            <w:webHidden/>
          </w:rPr>
          <w:fldChar w:fldCharType="separate"/>
        </w:r>
        <w:r w:rsidR="00657E26">
          <w:rPr>
            <w:noProof/>
            <w:webHidden/>
          </w:rPr>
          <w:t>44</w:t>
        </w:r>
        <w:r w:rsidR="00623F08">
          <w:rPr>
            <w:noProof/>
            <w:webHidden/>
          </w:rPr>
          <w:fldChar w:fldCharType="end"/>
        </w:r>
      </w:hyperlink>
    </w:p>
    <w:p w14:paraId="5123F2B3" w14:textId="77777777" w:rsidR="00623F08" w:rsidRDefault="004B0375">
      <w:pPr>
        <w:pStyle w:val="Spisilustracji"/>
        <w:tabs>
          <w:tab w:val="right" w:leader="dot" w:pos="9062"/>
        </w:tabs>
        <w:rPr>
          <w:rFonts w:eastAsiaTheme="minorEastAsia"/>
          <w:noProof/>
          <w:lang w:eastAsia="pl-PL"/>
        </w:rPr>
      </w:pPr>
      <w:hyperlink w:anchor="_Toc100150318" w:history="1">
        <w:r w:rsidR="00623F08" w:rsidRPr="00F37F41">
          <w:rPr>
            <w:rStyle w:val="Hipercze"/>
            <w:b/>
            <w:noProof/>
          </w:rPr>
          <w:t xml:space="preserve">Tabela </w:t>
        </w:r>
        <w:r w:rsidR="00623F08" w:rsidRPr="00F37F41">
          <w:rPr>
            <w:rStyle w:val="Hipercze"/>
            <w:b/>
            <w:bCs/>
            <w:noProof/>
          </w:rPr>
          <w:t>14</w:t>
        </w:r>
        <w:r w:rsidR="00623F08" w:rsidRPr="00F37F41">
          <w:rPr>
            <w:rStyle w:val="Hipercze"/>
            <w:b/>
            <w:noProof/>
          </w:rPr>
          <w:t>.</w:t>
        </w:r>
        <w:r w:rsidR="00623F08" w:rsidRPr="00F37F41">
          <w:rPr>
            <w:rStyle w:val="Hipercze"/>
            <w:noProof/>
          </w:rPr>
          <w:t xml:space="preserve"> Dotacje MSWiA na rzecz mniejszości słowackiej</w:t>
        </w:r>
        <w:r w:rsidR="00623F08">
          <w:rPr>
            <w:noProof/>
            <w:webHidden/>
          </w:rPr>
          <w:tab/>
        </w:r>
        <w:r w:rsidR="00623F08">
          <w:rPr>
            <w:noProof/>
            <w:webHidden/>
          </w:rPr>
          <w:fldChar w:fldCharType="begin"/>
        </w:r>
        <w:r w:rsidR="00623F08">
          <w:rPr>
            <w:noProof/>
            <w:webHidden/>
          </w:rPr>
          <w:instrText xml:space="preserve"> PAGEREF _Toc100150318 \h </w:instrText>
        </w:r>
        <w:r w:rsidR="00623F08">
          <w:rPr>
            <w:noProof/>
            <w:webHidden/>
          </w:rPr>
        </w:r>
        <w:r w:rsidR="00623F08">
          <w:rPr>
            <w:noProof/>
            <w:webHidden/>
          </w:rPr>
          <w:fldChar w:fldCharType="separate"/>
        </w:r>
        <w:r w:rsidR="00657E26">
          <w:rPr>
            <w:noProof/>
            <w:webHidden/>
          </w:rPr>
          <w:t>46</w:t>
        </w:r>
        <w:r w:rsidR="00623F08">
          <w:rPr>
            <w:noProof/>
            <w:webHidden/>
          </w:rPr>
          <w:fldChar w:fldCharType="end"/>
        </w:r>
      </w:hyperlink>
    </w:p>
    <w:p w14:paraId="6B2292BE" w14:textId="77777777" w:rsidR="00623F08" w:rsidRDefault="004B0375">
      <w:pPr>
        <w:pStyle w:val="Spisilustracji"/>
        <w:tabs>
          <w:tab w:val="right" w:leader="dot" w:pos="9062"/>
        </w:tabs>
        <w:rPr>
          <w:rFonts w:eastAsiaTheme="minorEastAsia"/>
          <w:noProof/>
          <w:lang w:eastAsia="pl-PL"/>
        </w:rPr>
      </w:pPr>
      <w:hyperlink w:anchor="_Toc100150319" w:history="1">
        <w:r w:rsidR="00623F08" w:rsidRPr="00F37F41">
          <w:rPr>
            <w:rStyle w:val="Hipercze"/>
            <w:b/>
            <w:noProof/>
          </w:rPr>
          <w:t xml:space="preserve">Tabela 15. </w:t>
        </w:r>
        <w:r w:rsidR="00623F08" w:rsidRPr="00F37F41">
          <w:rPr>
            <w:rStyle w:val="Hipercze"/>
            <w:noProof/>
          </w:rPr>
          <w:t>Dotacje podmiotowe MSWiA na rzecz mniejszości słowackiej</w:t>
        </w:r>
        <w:r w:rsidR="00623F08">
          <w:rPr>
            <w:noProof/>
            <w:webHidden/>
          </w:rPr>
          <w:tab/>
        </w:r>
        <w:r w:rsidR="00623F08">
          <w:rPr>
            <w:noProof/>
            <w:webHidden/>
          </w:rPr>
          <w:fldChar w:fldCharType="begin"/>
        </w:r>
        <w:r w:rsidR="00623F08">
          <w:rPr>
            <w:noProof/>
            <w:webHidden/>
          </w:rPr>
          <w:instrText xml:space="preserve"> PAGEREF _Toc100150319 \h </w:instrText>
        </w:r>
        <w:r w:rsidR="00623F08">
          <w:rPr>
            <w:noProof/>
            <w:webHidden/>
          </w:rPr>
        </w:r>
        <w:r w:rsidR="00623F08">
          <w:rPr>
            <w:noProof/>
            <w:webHidden/>
          </w:rPr>
          <w:fldChar w:fldCharType="separate"/>
        </w:r>
        <w:r w:rsidR="00657E26">
          <w:rPr>
            <w:noProof/>
            <w:webHidden/>
          </w:rPr>
          <w:t>46</w:t>
        </w:r>
        <w:r w:rsidR="00623F08">
          <w:rPr>
            <w:noProof/>
            <w:webHidden/>
          </w:rPr>
          <w:fldChar w:fldCharType="end"/>
        </w:r>
      </w:hyperlink>
    </w:p>
    <w:p w14:paraId="28647B6F" w14:textId="77777777" w:rsidR="00623F08" w:rsidRDefault="004B0375">
      <w:pPr>
        <w:pStyle w:val="Spisilustracji"/>
        <w:tabs>
          <w:tab w:val="right" w:leader="dot" w:pos="9062"/>
        </w:tabs>
        <w:rPr>
          <w:rFonts w:eastAsiaTheme="minorEastAsia"/>
          <w:noProof/>
          <w:lang w:eastAsia="pl-PL"/>
        </w:rPr>
      </w:pPr>
      <w:hyperlink w:anchor="_Toc100150320" w:history="1">
        <w:r w:rsidR="00623F08" w:rsidRPr="00F37F41">
          <w:rPr>
            <w:rStyle w:val="Hipercze"/>
            <w:b/>
            <w:noProof/>
          </w:rPr>
          <w:t xml:space="preserve">Tabela </w:t>
        </w:r>
        <w:r w:rsidR="00623F08" w:rsidRPr="00F37F41">
          <w:rPr>
            <w:rStyle w:val="Hipercze"/>
            <w:b/>
            <w:bCs/>
            <w:noProof/>
          </w:rPr>
          <w:t>16</w:t>
        </w:r>
        <w:r w:rsidR="00623F08" w:rsidRPr="00F37F41">
          <w:rPr>
            <w:rStyle w:val="Hipercze"/>
            <w:b/>
            <w:noProof/>
          </w:rPr>
          <w:t>.</w:t>
        </w:r>
        <w:r w:rsidR="00623F08" w:rsidRPr="00F37F41">
          <w:rPr>
            <w:rStyle w:val="Hipercze"/>
            <w:noProof/>
          </w:rPr>
          <w:t xml:space="preserve"> Dotacje MSWiA na rzecz mniejszości ukraińskiej</w:t>
        </w:r>
        <w:r w:rsidR="00623F08">
          <w:rPr>
            <w:noProof/>
            <w:webHidden/>
          </w:rPr>
          <w:tab/>
        </w:r>
        <w:r w:rsidR="00623F08">
          <w:rPr>
            <w:noProof/>
            <w:webHidden/>
          </w:rPr>
          <w:fldChar w:fldCharType="begin"/>
        </w:r>
        <w:r w:rsidR="00623F08">
          <w:rPr>
            <w:noProof/>
            <w:webHidden/>
          </w:rPr>
          <w:instrText xml:space="preserve"> PAGEREF _Toc100150320 \h </w:instrText>
        </w:r>
        <w:r w:rsidR="00623F08">
          <w:rPr>
            <w:noProof/>
            <w:webHidden/>
          </w:rPr>
        </w:r>
        <w:r w:rsidR="00623F08">
          <w:rPr>
            <w:noProof/>
            <w:webHidden/>
          </w:rPr>
          <w:fldChar w:fldCharType="separate"/>
        </w:r>
        <w:r w:rsidR="00657E26">
          <w:rPr>
            <w:noProof/>
            <w:webHidden/>
          </w:rPr>
          <w:t>49</w:t>
        </w:r>
        <w:r w:rsidR="00623F08">
          <w:rPr>
            <w:noProof/>
            <w:webHidden/>
          </w:rPr>
          <w:fldChar w:fldCharType="end"/>
        </w:r>
      </w:hyperlink>
    </w:p>
    <w:p w14:paraId="31E02745" w14:textId="77777777" w:rsidR="00623F08" w:rsidRDefault="004B0375">
      <w:pPr>
        <w:pStyle w:val="Spisilustracji"/>
        <w:tabs>
          <w:tab w:val="right" w:leader="dot" w:pos="9062"/>
        </w:tabs>
        <w:rPr>
          <w:rFonts w:eastAsiaTheme="minorEastAsia"/>
          <w:noProof/>
          <w:lang w:eastAsia="pl-PL"/>
        </w:rPr>
      </w:pPr>
      <w:hyperlink w:anchor="_Toc100150321" w:history="1">
        <w:r w:rsidR="00623F08" w:rsidRPr="00F37F41">
          <w:rPr>
            <w:rStyle w:val="Hipercze"/>
            <w:b/>
            <w:noProof/>
          </w:rPr>
          <w:t xml:space="preserve">Tabela 17. </w:t>
        </w:r>
        <w:r w:rsidR="00623F08" w:rsidRPr="00F37F41">
          <w:rPr>
            <w:rStyle w:val="Hipercze"/>
            <w:noProof/>
          </w:rPr>
          <w:t>Dotacje podmiotowe MSWiA na rzecz mniejszości ukraińskiej</w:t>
        </w:r>
        <w:r w:rsidR="00623F08">
          <w:rPr>
            <w:noProof/>
            <w:webHidden/>
          </w:rPr>
          <w:tab/>
        </w:r>
        <w:r w:rsidR="00623F08">
          <w:rPr>
            <w:noProof/>
            <w:webHidden/>
          </w:rPr>
          <w:fldChar w:fldCharType="begin"/>
        </w:r>
        <w:r w:rsidR="00623F08">
          <w:rPr>
            <w:noProof/>
            <w:webHidden/>
          </w:rPr>
          <w:instrText xml:space="preserve"> PAGEREF _Toc100150321 \h </w:instrText>
        </w:r>
        <w:r w:rsidR="00623F08">
          <w:rPr>
            <w:noProof/>
            <w:webHidden/>
          </w:rPr>
        </w:r>
        <w:r w:rsidR="00623F08">
          <w:rPr>
            <w:noProof/>
            <w:webHidden/>
          </w:rPr>
          <w:fldChar w:fldCharType="separate"/>
        </w:r>
        <w:r w:rsidR="00657E26">
          <w:rPr>
            <w:noProof/>
            <w:webHidden/>
          </w:rPr>
          <w:t>50</w:t>
        </w:r>
        <w:r w:rsidR="00623F08">
          <w:rPr>
            <w:noProof/>
            <w:webHidden/>
          </w:rPr>
          <w:fldChar w:fldCharType="end"/>
        </w:r>
      </w:hyperlink>
    </w:p>
    <w:p w14:paraId="7F4F42A7" w14:textId="77777777" w:rsidR="00623F08" w:rsidRDefault="004B0375">
      <w:pPr>
        <w:pStyle w:val="Spisilustracji"/>
        <w:tabs>
          <w:tab w:val="right" w:leader="dot" w:pos="9062"/>
        </w:tabs>
        <w:rPr>
          <w:rFonts w:eastAsiaTheme="minorEastAsia"/>
          <w:noProof/>
          <w:lang w:eastAsia="pl-PL"/>
        </w:rPr>
      </w:pPr>
      <w:hyperlink w:anchor="_Toc100150322" w:history="1">
        <w:r w:rsidR="00623F08" w:rsidRPr="00F37F41">
          <w:rPr>
            <w:rStyle w:val="Hipercze"/>
            <w:b/>
            <w:noProof/>
          </w:rPr>
          <w:t xml:space="preserve">Tabela </w:t>
        </w:r>
        <w:r w:rsidR="00623F08" w:rsidRPr="00F37F41">
          <w:rPr>
            <w:rStyle w:val="Hipercze"/>
            <w:b/>
            <w:bCs/>
            <w:noProof/>
          </w:rPr>
          <w:t>18</w:t>
        </w:r>
        <w:r w:rsidR="00623F08" w:rsidRPr="00F37F41">
          <w:rPr>
            <w:rStyle w:val="Hipercze"/>
            <w:b/>
            <w:noProof/>
          </w:rPr>
          <w:t>.</w:t>
        </w:r>
        <w:r w:rsidR="00623F08" w:rsidRPr="00F37F41">
          <w:rPr>
            <w:rStyle w:val="Hipercze"/>
            <w:noProof/>
          </w:rPr>
          <w:t xml:space="preserve"> Dotacje MSWiA na rzecz mniejszości żydowskiej</w:t>
        </w:r>
        <w:r w:rsidR="00623F08">
          <w:rPr>
            <w:noProof/>
            <w:webHidden/>
          </w:rPr>
          <w:tab/>
        </w:r>
        <w:r w:rsidR="00623F08">
          <w:rPr>
            <w:noProof/>
            <w:webHidden/>
          </w:rPr>
          <w:fldChar w:fldCharType="begin"/>
        </w:r>
        <w:r w:rsidR="00623F08">
          <w:rPr>
            <w:noProof/>
            <w:webHidden/>
          </w:rPr>
          <w:instrText xml:space="preserve"> PAGEREF _Toc100150322 \h </w:instrText>
        </w:r>
        <w:r w:rsidR="00623F08">
          <w:rPr>
            <w:noProof/>
            <w:webHidden/>
          </w:rPr>
        </w:r>
        <w:r w:rsidR="00623F08">
          <w:rPr>
            <w:noProof/>
            <w:webHidden/>
          </w:rPr>
          <w:fldChar w:fldCharType="separate"/>
        </w:r>
        <w:r w:rsidR="00657E26">
          <w:rPr>
            <w:noProof/>
            <w:webHidden/>
          </w:rPr>
          <w:t>52</w:t>
        </w:r>
        <w:r w:rsidR="00623F08">
          <w:rPr>
            <w:noProof/>
            <w:webHidden/>
          </w:rPr>
          <w:fldChar w:fldCharType="end"/>
        </w:r>
      </w:hyperlink>
    </w:p>
    <w:p w14:paraId="1EBCF08A" w14:textId="77777777" w:rsidR="00623F08" w:rsidRDefault="004B0375">
      <w:pPr>
        <w:pStyle w:val="Spisilustracji"/>
        <w:tabs>
          <w:tab w:val="right" w:leader="dot" w:pos="9062"/>
        </w:tabs>
        <w:rPr>
          <w:rFonts w:eastAsiaTheme="minorEastAsia"/>
          <w:noProof/>
          <w:lang w:eastAsia="pl-PL"/>
        </w:rPr>
      </w:pPr>
      <w:hyperlink w:anchor="_Toc100150323" w:history="1">
        <w:r w:rsidR="00623F08" w:rsidRPr="00F37F41">
          <w:rPr>
            <w:rStyle w:val="Hipercze"/>
            <w:b/>
            <w:noProof/>
          </w:rPr>
          <w:t xml:space="preserve">Tabela 19. </w:t>
        </w:r>
        <w:r w:rsidR="00623F08" w:rsidRPr="00F37F41">
          <w:rPr>
            <w:rStyle w:val="Hipercze"/>
            <w:noProof/>
          </w:rPr>
          <w:t>Dotacje podmiotowe MSWiA na rzecz mniejszości żydowskiej</w:t>
        </w:r>
        <w:r w:rsidR="00623F08">
          <w:rPr>
            <w:noProof/>
            <w:webHidden/>
          </w:rPr>
          <w:tab/>
        </w:r>
        <w:r w:rsidR="00623F08">
          <w:rPr>
            <w:noProof/>
            <w:webHidden/>
          </w:rPr>
          <w:fldChar w:fldCharType="begin"/>
        </w:r>
        <w:r w:rsidR="00623F08">
          <w:rPr>
            <w:noProof/>
            <w:webHidden/>
          </w:rPr>
          <w:instrText xml:space="preserve"> PAGEREF _Toc100150323 \h </w:instrText>
        </w:r>
        <w:r w:rsidR="00623F08">
          <w:rPr>
            <w:noProof/>
            <w:webHidden/>
          </w:rPr>
        </w:r>
        <w:r w:rsidR="00623F08">
          <w:rPr>
            <w:noProof/>
            <w:webHidden/>
          </w:rPr>
          <w:fldChar w:fldCharType="separate"/>
        </w:r>
        <w:r w:rsidR="00657E26">
          <w:rPr>
            <w:noProof/>
            <w:webHidden/>
          </w:rPr>
          <w:t>53</w:t>
        </w:r>
        <w:r w:rsidR="00623F08">
          <w:rPr>
            <w:noProof/>
            <w:webHidden/>
          </w:rPr>
          <w:fldChar w:fldCharType="end"/>
        </w:r>
      </w:hyperlink>
    </w:p>
    <w:p w14:paraId="516498F3" w14:textId="77777777" w:rsidR="00623F08" w:rsidRDefault="004B0375">
      <w:pPr>
        <w:pStyle w:val="Spisilustracji"/>
        <w:tabs>
          <w:tab w:val="right" w:leader="dot" w:pos="9062"/>
        </w:tabs>
        <w:rPr>
          <w:rFonts w:eastAsiaTheme="minorEastAsia"/>
          <w:noProof/>
          <w:lang w:eastAsia="pl-PL"/>
        </w:rPr>
      </w:pPr>
      <w:hyperlink w:anchor="_Toc100150324" w:history="1">
        <w:r w:rsidR="00623F08" w:rsidRPr="00F37F41">
          <w:rPr>
            <w:rStyle w:val="Hipercze"/>
            <w:b/>
            <w:noProof/>
          </w:rPr>
          <w:t xml:space="preserve">Tabela </w:t>
        </w:r>
        <w:r w:rsidR="00623F08" w:rsidRPr="00F37F41">
          <w:rPr>
            <w:rStyle w:val="Hipercze"/>
            <w:b/>
            <w:bCs/>
            <w:noProof/>
          </w:rPr>
          <w:t>20</w:t>
        </w:r>
        <w:r w:rsidR="00623F08" w:rsidRPr="00F37F41">
          <w:rPr>
            <w:rStyle w:val="Hipercze"/>
            <w:b/>
            <w:noProof/>
          </w:rPr>
          <w:t>.</w:t>
        </w:r>
        <w:r w:rsidR="00623F08" w:rsidRPr="00F37F41">
          <w:rPr>
            <w:rStyle w:val="Hipercze"/>
            <w:noProof/>
          </w:rPr>
          <w:t xml:space="preserve"> Dotacje MSWiA na rzecz mniejszości karaimskiej</w:t>
        </w:r>
        <w:r w:rsidR="00623F08">
          <w:rPr>
            <w:noProof/>
            <w:webHidden/>
          </w:rPr>
          <w:tab/>
        </w:r>
        <w:r w:rsidR="00623F08">
          <w:rPr>
            <w:noProof/>
            <w:webHidden/>
          </w:rPr>
          <w:fldChar w:fldCharType="begin"/>
        </w:r>
        <w:r w:rsidR="00623F08">
          <w:rPr>
            <w:noProof/>
            <w:webHidden/>
          </w:rPr>
          <w:instrText xml:space="preserve"> PAGEREF _Toc100150324 \h </w:instrText>
        </w:r>
        <w:r w:rsidR="00623F08">
          <w:rPr>
            <w:noProof/>
            <w:webHidden/>
          </w:rPr>
        </w:r>
        <w:r w:rsidR="00623F08">
          <w:rPr>
            <w:noProof/>
            <w:webHidden/>
          </w:rPr>
          <w:fldChar w:fldCharType="separate"/>
        </w:r>
        <w:r w:rsidR="00657E26">
          <w:rPr>
            <w:noProof/>
            <w:webHidden/>
          </w:rPr>
          <w:t>57</w:t>
        </w:r>
        <w:r w:rsidR="00623F08">
          <w:rPr>
            <w:noProof/>
            <w:webHidden/>
          </w:rPr>
          <w:fldChar w:fldCharType="end"/>
        </w:r>
      </w:hyperlink>
    </w:p>
    <w:p w14:paraId="1B4C92AC" w14:textId="77777777" w:rsidR="00623F08" w:rsidRDefault="004B0375">
      <w:pPr>
        <w:pStyle w:val="Spisilustracji"/>
        <w:tabs>
          <w:tab w:val="right" w:leader="dot" w:pos="9062"/>
        </w:tabs>
        <w:rPr>
          <w:rFonts w:eastAsiaTheme="minorEastAsia"/>
          <w:noProof/>
          <w:lang w:eastAsia="pl-PL"/>
        </w:rPr>
      </w:pPr>
      <w:hyperlink w:anchor="_Toc100150325" w:history="1">
        <w:r w:rsidR="00623F08" w:rsidRPr="00F37F41">
          <w:rPr>
            <w:rStyle w:val="Hipercze"/>
            <w:b/>
            <w:noProof/>
          </w:rPr>
          <w:t xml:space="preserve">Tabela 21. </w:t>
        </w:r>
        <w:r w:rsidR="00623F08" w:rsidRPr="00F37F41">
          <w:rPr>
            <w:rStyle w:val="Hipercze"/>
            <w:noProof/>
          </w:rPr>
          <w:t>Dotacje podmiotowe MSWiA na rzecz mniejszości białoruskiej</w:t>
        </w:r>
        <w:r w:rsidR="00623F08">
          <w:rPr>
            <w:noProof/>
            <w:webHidden/>
          </w:rPr>
          <w:tab/>
        </w:r>
        <w:r w:rsidR="00623F08">
          <w:rPr>
            <w:noProof/>
            <w:webHidden/>
          </w:rPr>
          <w:fldChar w:fldCharType="begin"/>
        </w:r>
        <w:r w:rsidR="00623F08">
          <w:rPr>
            <w:noProof/>
            <w:webHidden/>
          </w:rPr>
          <w:instrText xml:space="preserve"> PAGEREF _Toc100150325 \h </w:instrText>
        </w:r>
        <w:r w:rsidR="00623F08">
          <w:rPr>
            <w:noProof/>
            <w:webHidden/>
          </w:rPr>
        </w:r>
        <w:r w:rsidR="00623F08">
          <w:rPr>
            <w:noProof/>
            <w:webHidden/>
          </w:rPr>
          <w:fldChar w:fldCharType="separate"/>
        </w:r>
        <w:r w:rsidR="00657E26">
          <w:rPr>
            <w:noProof/>
            <w:webHidden/>
          </w:rPr>
          <w:t>57</w:t>
        </w:r>
        <w:r w:rsidR="00623F08">
          <w:rPr>
            <w:noProof/>
            <w:webHidden/>
          </w:rPr>
          <w:fldChar w:fldCharType="end"/>
        </w:r>
      </w:hyperlink>
    </w:p>
    <w:p w14:paraId="63A395A4" w14:textId="77777777" w:rsidR="00623F08" w:rsidRDefault="004B0375">
      <w:pPr>
        <w:pStyle w:val="Spisilustracji"/>
        <w:tabs>
          <w:tab w:val="right" w:leader="dot" w:pos="9062"/>
        </w:tabs>
        <w:rPr>
          <w:rFonts w:eastAsiaTheme="minorEastAsia"/>
          <w:noProof/>
          <w:lang w:eastAsia="pl-PL"/>
        </w:rPr>
      </w:pPr>
      <w:hyperlink w:anchor="_Toc100150326" w:history="1">
        <w:r w:rsidR="00623F08" w:rsidRPr="00F37F41">
          <w:rPr>
            <w:rStyle w:val="Hipercze"/>
            <w:b/>
            <w:noProof/>
          </w:rPr>
          <w:t xml:space="preserve">Tabela </w:t>
        </w:r>
        <w:r w:rsidR="00623F08" w:rsidRPr="00F37F41">
          <w:rPr>
            <w:rStyle w:val="Hipercze"/>
            <w:b/>
            <w:bCs/>
            <w:noProof/>
          </w:rPr>
          <w:t>22</w:t>
        </w:r>
        <w:r w:rsidR="00623F08" w:rsidRPr="00F37F41">
          <w:rPr>
            <w:rStyle w:val="Hipercze"/>
            <w:b/>
            <w:noProof/>
          </w:rPr>
          <w:t>.</w:t>
        </w:r>
        <w:r w:rsidR="00623F08" w:rsidRPr="00F37F41">
          <w:rPr>
            <w:rStyle w:val="Hipercze"/>
            <w:noProof/>
          </w:rPr>
          <w:t xml:space="preserve"> Dotacje MSWiA na rzecz mniejszości łemkowskiej</w:t>
        </w:r>
        <w:r w:rsidR="00623F08">
          <w:rPr>
            <w:noProof/>
            <w:webHidden/>
          </w:rPr>
          <w:tab/>
        </w:r>
        <w:r w:rsidR="00623F08">
          <w:rPr>
            <w:noProof/>
            <w:webHidden/>
          </w:rPr>
          <w:fldChar w:fldCharType="begin"/>
        </w:r>
        <w:r w:rsidR="00623F08">
          <w:rPr>
            <w:noProof/>
            <w:webHidden/>
          </w:rPr>
          <w:instrText xml:space="preserve"> PAGEREF _Toc100150326 \h </w:instrText>
        </w:r>
        <w:r w:rsidR="00623F08">
          <w:rPr>
            <w:noProof/>
            <w:webHidden/>
          </w:rPr>
        </w:r>
        <w:r w:rsidR="00623F08">
          <w:rPr>
            <w:noProof/>
            <w:webHidden/>
          </w:rPr>
          <w:fldChar w:fldCharType="separate"/>
        </w:r>
        <w:r w:rsidR="00657E26">
          <w:rPr>
            <w:noProof/>
            <w:webHidden/>
          </w:rPr>
          <w:t>60</w:t>
        </w:r>
        <w:r w:rsidR="00623F08">
          <w:rPr>
            <w:noProof/>
            <w:webHidden/>
          </w:rPr>
          <w:fldChar w:fldCharType="end"/>
        </w:r>
      </w:hyperlink>
    </w:p>
    <w:p w14:paraId="15B0A785" w14:textId="77777777" w:rsidR="00623F08" w:rsidRDefault="004B0375">
      <w:pPr>
        <w:pStyle w:val="Spisilustracji"/>
        <w:tabs>
          <w:tab w:val="right" w:leader="dot" w:pos="9062"/>
        </w:tabs>
        <w:rPr>
          <w:rFonts w:eastAsiaTheme="minorEastAsia"/>
          <w:noProof/>
          <w:lang w:eastAsia="pl-PL"/>
        </w:rPr>
      </w:pPr>
      <w:hyperlink w:anchor="_Toc100150327" w:history="1">
        <w:r w:rsidR="00623F08" w:rsidRPr="00F37F41">
          <w:rPr>
            <w:rStyle w:val="Hipercze"/>
            <w:b/>
            <w:noProof/>
          </w:rPr>
          <w:t xml:space="preserve">Tabela 23. </w:t>
        </w:r>
        <w:r w:rsidR="00623F08" w:rsidRPr="00F37F41">
          <w:rPr>
            <w:rStyle w:val="Hipercze"/>
            <w:noProof/>
          </w:rPr>
          <w:t>Dotacje podmiotowe MSWiA na rzecz mniejszości łemkowskiej</w:t>
        </w:r>
        <w:r w:rsidR="00623F08">
          <w:rPr>
            <w:noProof/>
            <w:webHidden/>
          </w:rPr>
          <w:tab/>
        </w:r>
        <w:r w:rsidR="00623F08">
          <w:rPr>
            <w:noProof/>
            <w:webHidden/>
          </w:rPr>
          <w:fldChar w:fldCharType="begin"/>
        </w:r>
        <w:r w:rsidR="00623F08">
          <w:rPr>
            <w:noProof/>
            <w:webHidden/>
          </w:rPr>
          <w:instrText xml:space="preserve"> PAGEREF _Toc100150327 \h </w:instrText>
        </w:r>
        <w:r w:rsidR="00623F08">
          <w:rPr>
            <w:noProof/>
            <w:webHidden/>
          </w:rPr>
        </w:r>
        <w:r w:rsidR="00623F08">
          <w:rPr>
            <w:noProof/>
            <w:webHidden/>
          </w:rPr>
          <w:fldChar w:fldCharType="separate"/>
        </w:r>
        <w:r w:rsidR="00657E26">
          <w:rPr>
            <w:noProof/>
            <w:webHidden/>
          </w:rPr>
          <w:t>61</w:t>
        </w:r>
        <w:r w:rsidR="00623F08">
          <w:rPr>
            <w:noProof/>
            <w:webHidden/>
          </w:rPr>
          <w:fldChar w:fldCharType="end"/>
        </w:r>
      </w:hyperlink>
    </w:p>
    <w:p w14:paraId="35176538" w14:textId="77777777" w:rsidR="00623F08" w:rsidRDefault="004B0375">
      <w:pPr>
        <w:pStyle w:val="Spisilustracji"/>
        <w:tabs>
          <w:tab w:val="right" w:leader="dot" w:pos="9062"/>
        </w:tabs>
        <w:rPr>
          <w:rFonts w:eastAsiaTheme="minorEastAsia"/>
          <w:noProof/>
          <w:lang w:eastAsia="pl-PL"/>
        </w:rPr>
      </w:pPr>
      <w:hyperlink w:anchor="_Toc100150328" w:history="1">
        <w:r w:rsidR="00623F08" w:rsidRPr="00F37F41">
          <w:rPr>
            <w:rStyle w:val="Hipercze"/>
            <w:b/>
            <w:noProof/>
          </w:rPr>
          <w:t xml:space="preserve">Tabela </w:t>
        </w:r>
        <w:r w:rsidR="00623F08" w:rsidRPr="00F37F41">
          <w:rPr>
            <w:rStyle w:val="Hipercze"/>
            <w:b/>
            <w:bCs/>
            <w:noProof/>
          </w:rPr>
          <w:t>24</w:t>
        </w:r>
        <w:r w:rsidR="00623F08" w:rsidRPr="00F37F41">
          <w:rPr>
            <w:rStyle w:val="Hipercze"/>
            <w:b/>
            <w:noProof/>
          </w:rPr>
          <w:t>.</w:t>
        </w:r>
        <w:r w:rsidR="00623F08" w:rsidRPr="00F37F41">
          <w:rPr>
            <w:rStyle w:val="Hipercze"/>
            <w:noProof/>
          </w:rPr>
          <w:t xml:space="preserve"> Dotacje MSWiA na rzecz mniejszości romskiej</w:t>
        </w:r>
        <w:r w:rsidR="00623F08">
          <w:rPr>
            <w:noProof/>
            <w:webHidden/>
          </w:rPr>
          <w:tab/>
        </w:r>
        <w:r w:rsidR="00623F08">
          <w:rPr>
            <w:noProof/>
            <w:webHidden/>
          </w:rPr>
          <w:fldChar w:fldCharType="begin"/>
        </w:r>
        <w:r w:rsidR="00623F08">
          <w:rPr>
            <w:noProof/>
            <w:webHidden/>
          </w:rPr>
          <w:instrText xml:space="preserve"> PAGEREF _Toc100150328 \h </w:instrText>
        </w:r>
        <w:r w:rsidR="00623F08">
          <w:rPr>
            <w:noProof/>
            <w:webHidden/>
          </w:rPr>
        </w:r>
        <w:r w:rsidR="00623F08">
          <w:rPr>
            <w:noProof/>
            <w:webHidden/>
          </w:rPr>
          <w:fldChar w:fldCharType="separate"/>
        </w:r>
        <w:r w:rsidR="00657E26">
          <w:rPr>
            <w:noProof/>
            <w:webHidden/>
          </w:rPr>
          <w:t>64</w:t>
        </w:r>
        <w:r w:rsidR="00623F08">
          <w:rPr>
            <w:noProof/>
            <w:webHidden/>
          </w:rPr>
          <w:fldChar w:fldCharType="end"/>
        </w:r>
      </w:hyperlink>
    </w:p>
    <w:p w14:paraId="5D92EF42" w14:textId="77777777" w:rsidR="00623F08" w:rsidRDefault="004B0375">
      <w:pPr>
        <w:pStyle w:val="Spisilustracji"/>
        <w:tabs>
          <w:tab w:val="right" w:leader="dot" w:pos="9062"/>
        </w:tabs>
        <w:rPr>
          <w:rFonts w:eastAsiaTheme="minorEastAsia"/>
          <w:noProof/>
          <w:lang w:eastAsia="pl-PL"/>
        </w:rPr>
      </w:pPr>
      <w:hyperlink w:anchor="_Toc100150329" w:history="1">
        <w:r w:rsidR="00623F08" w:rsidRPr="00F37F41">
          <w:rPr>
            <w:rStyle w:val="Hipercze"/>
            <w:b/>
            <w:noProof/>
          </w:rPr>
          <w:t xml:space="preserve">Tabela 25. </w:t>
        </w:r>
        <w:r w:rsidR="00623F08" w:rsidRPr="00F37F41">
          <w:rPr>
            <w:rStyle w:val="Hipercze"/>
            <w:noProof/>
          </w:rPr>
          <w:t>Dotacje podmiotowe MSWiA na rzecz mniejszości romskiej</w:t>
        </w:r>
        <w:r w:rsidR="00623F08">
          <w:rPr>
            <w:noProof/>
            <w:webHidden/>
          </w:rPr>
          <w:tab/>
        </w:r>
        <w:r w:rsidR="00623F08">
          <w:rPr>
            <w:noProof/>
            <w:webHidden/>
          </w:rPr>
          <w:fldChar w:fldCharType="begin"/>
        </w:r>
        <w:r w:rsidR="00623F08">
          <w:rPr>
            <w:noProof/>
            <w:webHidden/>
          </w:rPr>
          <w:instrText xml:space="preserve"> PAGEREF _Toc100150329 \h </w:instrText>
        </w:r>
        <w:r w:rsidR="00623F08">
          <w:rPr>
            <w:noProof/>
            <w:webHidden/>
          </w:rPr>
        </w:r>
        <w:r w:rsidR="00623F08">
          <w:rPr>
            <w:noProof/>
            <w:webHidden/>
          </w:rPr>
          <w:fldChar w:fldCharType="separate"/>
        </w:r>
        <w:r w:rsidR="00657E26">
          <w:rPr>
            <w:noProof/>
            <w:webHidden/>
          </w:rPr>
          <w:t>66</w:t>
        </w:r>
        <w:r w:rsidR="00623F08">
          <w:rPr>
            <w:noProof/>
            <w:webHidden/>
          </w:rPr>
          <w:fldChar w:fldCharType="end"/>
        </w:r>
      </w:hyperlink>
    </w:p>
    <w:p w14:paraId="68F18F9D" w14:textId="77777777" w:rsidR="00623F08" w:rsidRDefault="004B0375">
      <w:pPr>
        <w:pStyle w:val="Spisilustracji"/>
        <w:tabs>
          <w:tab w:val="right" w:leader="dot" w:pos="9062"/>
        </w:tabs>
        <w:rPr>
          <w:rFonts w:eastAsiaTheme="minorEastAsia"/>
          <w:noProof/>
          <w:lang w:eastAsia="pl-PL"/>
        </w:rPr>
      </w:pPr>
      <w:hyperlink w:anchor="_Toc100150330" w:history="1">
        <w:r w:rsidR="00623F08" w:rsidRPr="00F37F41">
          <w:rPr>
            <w:rStyle w:val="Hipercze"/>
            <w:b/>
            <w:noProof/>
          </w:rPr>
          <w:t xml:space="preserve">Tabela </w:t>
        </w:r>
        <w:r w:rsidR="00623F08" w:rsidRPr="00F37F41">
          <w:rPr>
            <w:rStyle w:val="Hipercze"/>
            <w:b/>
            <w:bCs/>
            <w:noProof/>
          </w:rPr>
          <w:t>26</w:t>
        </w:r>
        <w:r w:rsidR="00623F08" w:rsidRPr="00F37F41">
          <w:rPr>
            <w:rStyle w:val="Hipercze"/>
            <w:b/>
            <w:noProof/>
          </w:rPr>
          <w:t>.</w:t>
        </w:r>
        <w:r w:rsidR="00623F08" w:rsidRPr="00F37F41">
          <w:rPr>
            <w:rStyle w:val="Hipercze"/>
            <w:noProof/>
          </w:rPr>
          <w:t xml:space="preserve"> Dotacje MSWiA na rzecz mniejszości tatarskiej</w:t>
        </w:r>
        <w:r w:rsidR="00623F08">
          <w:rPr>
            <w:noProof/>
            <w:webHidden/>
          </w:rPr>
          <w:tab/>
        </w:r>
        <w:r w:rsidR="00623F08">
          <w:rPr>
            <w:noProof/>
            <w:webHidden/>
          </w:rPr>
          <w:fldChar w:fldCharType="begin"/>
        </w:r>
        <w:r w:rsidR="00623F08">
          <w:rPr>
            <w:noProof/>
            <w:webHidden/>
          </w:rPr>
          <w:instrText xml:space="preserve"> PAGEREF _Toc100150330 \h </w:instrText>
        </w:r>
        <w:r w:rsidR="00623F08">
          <w:rPr>
            <w:noProof/>
            <w:webHidden/>
          </w:rPr>
        </w:r>
        <w:r w:rsidR="00623F08">
          <w:rPr>
            <w:noProof/>
            <w:webHidden/>
          </w:rPr>
          <w:fldChar w:fldCharType="separate"/>
        </w:r>
        <w:r w:rsidR="00657E26">
          <w:rPr>
            <w:noProof/>
            <w:webHidden/>
          </w:rPr>
          <w:t>69</w:t>
        </w:r>
        <w:r w:rsidR="00623F08">
          <w:rPr>
            <w:noProof/>
            <w:webHidden/>
          </w:rPr>
          <w:fldChar w:fldCharType="end"/>
        </w:r>
      </w:hyperlink>
    </w:p>
    <w:p w14:paraId="161F75AB" w14:textId="77777777" w:rsidR="00623F08" w:rsidRDefault="004B0375">
      <w:pPr>
        <w:pStyle w:val="Spisilustracji"/>
        <w:tabs>
          <w:tab w:val="right" w:leader="dot" w:pos="9062"/>
        </w:tabs>
        <w:rPr>
          <w:rFonts w:eastAsiaTheme="minorEastAsia"/>
          <w:noProof/>
          <w:lang w:eastAsia="pl-PL"/>
        </w:rPr>
      </w:pPr>
      <w:hyperlink w:anchor="_Toc100150331" w:history="1">
        <w:r w:rsidR="00623F08" w:rsidRPr="00F37F41">
          <w:rPr>
            <w:rStyle w:val="Hipercze"/>
            <w:b/>
            <w:noProof/>
          </w:rPr>
          <w:t xml:space="preserve">Tabela 27. </w:t>
        </w:r>
        <w:r w:rsidR="00623F08" w:rsidRPr="00F37F41">
          <w:rPr>
            <w:rStyle w:val="Hipercze"/>
            <w:noProof/>
          </w:rPr>
          <w:t>Dotacje podmiotowe MSWiA na rzecz mniejszości tatarskiej</w:t>
        </w:r>
        <w:r w:rsidR="00623F08">
          <w:rPr>
            <w:noProof/>
            <w:webHidden/>
          </w:rPr>
          <w:tab/>
        </w:r>
        <w:r w:rsidR="00623F08">
          <w:rPr>
            <w:noProof/>
            <w:webHidden/>
          </w:rPr>
          <w:fldChar w:fldCharType="begin"/>
        </w:r>
        <w:r w:rsidR="00623F08">
          <w:rPr>
            <w:noProof/>
            <w:webHidden/>
          </w:rPr>
          <w:instrText xml:space="preserve"> PAGEREF _Toc100150331 \h </w:instrText>
        </w:r>
        <w:r w:rsidR="00623F08">
          <w:rPr>
            <w:noProof/>
            <w:webHidden/>
          </w:rPr>
        </w:r>
        <w:r w:rsidR="00623F08">
          <w:rPr>
            <w:noProof/>
            <w:webHidden/>
          </w:rPr>
          <w:fldChar w:fldCharType="separate"/>
        </w:r>
        <w:r w:rsidR="00657E26">
          <w:rPr>
            <w:noProof/>
            <w:webHidden/>
          </w:rPr>
          <w:t>69</w:t>
        </w:r>
        <w:r w:rsidR="00623F08">
          <w:rPr>
            <w:noProof/>
            <w:webHidden/>
          </w:rPr>
          <w:fldChar w:fldCharType="end"/>
        </w:r>
      </w:hyperlink>
    </w:p>
    <w:p w14:paraId="4FF1EFB8" w14:textId="77777777" w:rsidR="00623F08" w:rsidRDefault="004B0375">
      <w:pPr>
        <w:pStyle w:val="Spisilustracji"/>
        <w:tabs>
          <w:tab w:val="right" w:leader="dot" w:pos="9062"/>
        </w:tabs>
        <w:rPr>
          <w:rFonts w:eastAsiaTheme="minorEastAsia"/>
          <w:noProof/>
          <w:lang w:eastAsia="pl-PL"/>
        </w:rPr>
      </w:pPr>
      <w:hyperlink w:anchor="_Toc100150332" w:history="1">
        <w:r w:rsidR="00623F08" w:rsidRPr="00F37F41">
          <w:rPr>
            <w:rStyle w:val="Hipercze"/>
            <w:b/>
            <w:noProof/>
          </w:rPr>
          <w:t xml:space="preserve">Tabela </w:t>
        </w:r>
        <w:r w:rsidR="00623F08" w:rsidRPr="00F37F41">
          <w:rPr>
            <w:rStyle w:val="Hipercze"/>
            <w:b/>
            <w:bCs/>
            <w:noProof/>
          </w:rPr>
          <w:t>28</w:t>
        </w:r>
        <w:r w:rsidR="00623F08" w:rsidRPr="00F37F41">
          <w:rPr>
            <w:rStyle w:val="Hipercze"/>
            <w:b/>
            <w:noProof/>
          </w:rPr>
          <w:t>.</w:t>
        </w:r>
        <w:r w:rsidR="00623F08" w:rsidRPr="00F37F41">
          <w:rPr>
            <w:rStyle w:val="Hipercze"/>
            <w:noProof/>
          </w:rPr>
          <w:t xml:space="preserve"> Dotacje MSWiA na rzecz języka</w:t>
        </w:r>
        <w:r w:rsidR="00623F08" w:rsidRPr="00F37F41">
          <w:rPr>
            <w:rStyle w:val="Hipercze"/>
            <w:rFonts w:ascii="Verdana" w:hAnsi="Verdana"/>
            <w:noProof/>
            <w:shd w:val="clear" w:color="auto" w:fill="FFFFFF"/>
          </w:rPr>
          <w:t xml:space="preserve"> </w:t>
        </w:r>
        <w:r w:rsidR="00623F08" w:rsidRPr="00F37F41">
          <w:rPr>
            <w:rStyle w:val="Hipercze"/>
            <w:noProof/>
          </w:rPr>
          <w:t>kaszubskiego</w:t>
        </w:r>
        <w:r w:rsidR="00623F08">
          <w:rPr>
            <w:noProof/>
            <w:webHidden/>
          </w:rPr>
          <w:tab/>
        </w:r>
        <w:r w:rsidR="00623F08">
          <w:rPr>
            <w:noProof/>
            <w:webHidden/>
          </w:rPr>
          <w:fldChar w:fldCharType="begin"/>
        </w:r>
        <w:r w:rsidR="00623F08">
          <w:rPr>
            <w:noProof/>
            <w:webHidden/>
          </w:rPr>
          <w:instrText xml:space="preserve"> PAGEREF _Toc100150332 \h </w:instrText>
        </w:r>
        <w:r w:rsidR="00623F08">
          <w:rPr>
            <w:noProof/>
            <w:webHidden/>
          </w:rPr>
        </w:r>
        <w:r w:rsidR="00623F08">
          <w:rPr>
            <w:noProof/>
            <w:webHidden/>
          </w:rPr>
          <w:fldChar w:fldCharType="separate"/>
        </w:r>
        <w:r w:rsidR="00657E26">
          <w:rPr>
            <w:noProof/>
            <w:webHidden/>
          </w:rPr>
          <w:t>72</w:t>
        </w:r>
        <w:r w:rsidR="00623F08">
          <w:rPr>
            <w:noProof/>
            <w:webHidden/>
          </w:rPr>
          <w:fldChar w:fldCharType="end"/>
        </w:r>
      </w:hyperlink>
    </w:p>
    <w:p w14:paraId="0F865471" w14:textId="77777777" w:rsidR="00623F08" w:rsidRDefault="004B0375">
      <w:pPr>
        <w:pStyle w:val="Spisilustracji"/>
        <w:tabs>
          <w:tab w:val="right" w:leader="dot" w:pos="9062"/>
        </w:tabs>
        <w:rPr>
          <w:rFonts w:eastAsiaTheme="minorEastAsia"/>
          <w:noProof/>
          <w:lang w:eastAsia="pl-PL"/>
        </w:rPr>
      </w:pPr>
      <w:hyperlink w:anchor="_Toc100150333" w:history="1">
        <w:r w:rsidR="00623F08" w:rsidRPr="00F37F41">
          <w:rPr>
            <w:rStyle w:val="Hipercze"/>
            <w:b/>
            <w:noProof/>
          </w:rPr>
          <w:t xml:space="preserve">Tabela 29. </w:t>
        </w:r>
        <w:r w:rsidR="00623F08" w:rsidRPr="00F37F41">
          <w:rPr>
            <w:rStyle w:val="Hipercze"/>
            <w:noProof/>
          </w:rPr>
          <w:t>Dotacje podmiotowe MSWiA na rzecz społeczności kaszubskiej</w:t>
        </w:r>
        <w:r w:rsidR="00623F08">
          <w:rPr>
            <w:noProof/>
            <w:webHidden/>
          </w:rPr>
          <w:tab/>
        </w:r>
        <w:r w:rsidR="00623F08">
          <w:rPr>
            <w:noProof/>
            <w:webHidden/>
          </w:rPr>
          <w:fldChar w:fldCharType="begin"/>
        </w:r>
        <w:r w:rsidR="00623F08">
          <w:rPr>
            <w:noProof/>
            <w:webHidden/>
          </w:rPr>
          <w:instrText xml:space="preserve"> PAGEREF _Toc100150333 \h </w:instrText>
        </w:r>
        <w:r w:rsidR="00623F08">
          <w:rPr>
            <w:noProof/>
            <w:webHidden/>
          </w:rPr>
        </w:r>
        <w:r w:rsidR="00623F08">
          <w:rPr>
            <w:noProof/>
            <w:webHidden/>
          </w:rPr>
          <w:fldChar w:fldCharType="separate"/>
        </w:r>
        <w:r w:rsidR="00657E26">
          <w:rPr>
            <w:noProof/>
            <w:webHidden/>
          </w:rPr>
          <w:t>73</w:t>
        </w:r>
        <w:r w:rsidR="00623F08">
          <w:rPr>
            <w:noProof/>
            <w:webHidden/>
          </w:rPr>
          <w:fldChar w:fldCharType="end"/>
        </w:r>
      </w:hyperlink>
    </w:p>
    <w:p w14:paraId="2F622A6D" w14:textId="77777777" w:rsidR="00623F08" w:rsidRDefault="004B0375">
      <w:pPr>
        <w:pStyle w:val="Spisilustracji"/>
        <w:tabs>
          <w:tab w:val="right" w:leader="dot" w:pos="9062"/>
        </w:tabs>
        <w:rPr>
          <w:rFonts w:eastAsiaTheme="minorEastAsia"/>
          <w:noProof/>
          <w:lang w:eastAsia="pl-PL"/>
        </w:rPr>
      </w:pPr>
      <w:hyperlink w:anchor="_Toc100150334" w:history="1">
        <w:r w:rsidR="00623F08" w:rsidRPr="00F37F41">
          <w:rPr>
            <w:rStyle w:val="Hipercze"/>
            <w:b/>
            <w:noProof/>
          </w:rPr>
          <w:t xml:space="preserve">Tabela 30. </w:t>
        </w:r>
        <w:r w:rsidR="00623F08" w:rsidRPr="00F37F41">
          <w:rPr>
            <w:rStyle w:val="Hipercze"/>
            <w:noProof/>
          </w:rPr>
          <w:t>Podział respondentów (organizacji) ankiety dla ogółu organizacji mniejszości</w:t>
        </w:r>
        <w:r w:rsidR="00623F08">
          <w:rPr>
            <w:noProof/>
            <w:webHidden/>
          </w:rPr>
          <w:tab/>
        </w:r>
        <w:r w:rsidR="00623F08">
          <w:rPr>
            <w:noProof/>
            <w:webHidden/>
          </w:rPr>
          <w:fldChar w:fldCharType="begin"/>
        </w:r>
        <w:r w:rsidR="00623F08">
          <w:rPr>
            <w:noProof/>
            <w:webHidden/>
          </w:rPr>
          <w:instrText xml:space="preserve"> PAGEREF _Toc100150334 \h </w:instrText>
        </w:r>
        <w:r w:rsidR="00623F08">
          <w:rPr>
            <w:noProof/>
            <w:webHidden/>
          </w:rPr>
        </w:r>
        <w:r w:rsidR="00623F08">
          <w:rPr>
            <w:noProof/>
            <w:webHidden/>
          </w:rPr>
          <w:fldChar w:fldCharType="separate"/>
        </w:r>
        <w:r w:rsidR="00657E26">
          <w:rPr>
            <w:noProof/>
            <w:webHidden/>
          </w:rPr>
          <w:t>74</w:t>
        </w:r>
        <w:r w:rsidR="00623F08">
          <w:rPr>
            <w:noProof/>
            <w:webHidden/>
          </w:rPr>
          <w:fldChar w:fldCharType="end"/>
        </w:r>
      </w:hyperlink>
    </w:p>
    <w:p w14:paraId="640253FD" w14:textId="77777777" w:rsidR="00623F08" w:rsidRDefault="004B0375">
      <w:pPr>
        <w:pStyle w:val="Spisilustracji"/>
        <w:tabs>
          <w:tab w:val="right" w:leader="dot" w:pos="9062"/>
        </w:tabs>
        <w:rPr>
          <w:rFonts w:eastAsiaTheme="minorEastAsia"/>
          <w:noProof/>
          <w:lang w:eastAsia="pl-PL"/>
        </w:rPr>
      </w:pPr>
      <w:hyperlink w:anchor="_Toc100150335" w:history="1">
        <w:r w:rsidR="00623F08" w:rsidRPr="00F37F41">
          <w:rPr>
            <w:rStyle w:val="Hipercze"/>
            <w:b/>
            <w:noProof/>
          </w:rPr>
          <w:t>Tabela 31.</w:t>
        </w:r>
        <w:r w:rsidR="00623F08" w:rsidRPr="00F37F41">
          <w:rPr>
            <w:rStyle w:val="Hipercze"/>
            <w:noProof/>
          </w:rPr>
          <w:t xml:space="preserve"> Struktura finansowania zadań realizowanych przez organizacje mniejszości</w:t>
        </w:r>
        <w:r w:rsidR="00623F08">
          <w:rPr>
            <w:noProof/>
            <w:webHidden/>
          </w:rPr>
          <w:tab/>
        </w:r>
        <w:r w:rsidR="00623F08">
          <w:rPr>
            <w:noProof/>
            <w:webHidden/>
          </w:rPr>
          <w:fldChar w:fldCharType="begin"/>
        </w:r>
        <w:r w:rsidR="00623F08">
          <w:rPr>
            <w:noProof/>
            <w:webHidden/>
          </w:rPr>
          <w:instrText xml:space="preserve"> PAGEREF _Toc100150335 \h </w:instrText>
        </w:r>
        <w:r w:rsidR="00623F08">
          <w:rPr>
            <w:noProof/>
            <w:webHidden/>
          </w:rPr>
        </w:r>
        <w:r w:rsidR="00623F08">
          <w:rPr>
            <w:noProof/>
            <w:webHidden/>
          </w:rPr>
          <w:fldChar w:fldCharType="separate"/>
        </w:r>
        <w:r w:rsidR="00657E26">
          <w:rPr>
            <w:noProof/>
            <w:webHidden/>
          </w:rPr>
          <w:t>75</w:t>
        </w:r>
        <w:r w:rsidR="00623F08">
          <w:rPr>
            <w:noProof/>
            <w:webHidden/>
          </w:rPr>
          <w:fldChar w:fldCharType="end"/>
        </w:r>
      </w:hyperlink>
    </w:p>
    <w:p w14:paraId="485CFA2F" w14:textId="77777777" w:rsidR="00623F08" w:rsidRDefault="004B0375">
      <w:pPr>
        <w:pStyle w:val="Spisilustracji"/>
        <w:tabs>
          <w:tab w:val="right" w:leader="dot" w:pos="9062"/>
        </w:tabs>
        <w:rPr>
          <w:rFonts w:eastAsiaTheme="minorEastAsia"/>
          <w:noProof/>
          <w:lang w:eastAsia="pl-PL"/>
        </w:rPr>
      </w:pPr>
      <w:hyperlink w:anchor="_Toc100150336" w:history="1">
        <w:r w:rsidR="00623F08" w:rsidRPr="00F37F41">
          <w:rPr>
            <w:rStyle w:val="Hipercze"/>
            <w:b/>
            <w:noProof/>
          </w:rPr>
          <w:t>Tabela 32.</w:t>
        </w:r>
        <w:r w:rsidR="00623F08" w:rsidRPr="00F37F41">
          <w:rPr>
            <w:rStyle w:val="Hipercze"/>
            <w:noProof/>
          </w:rPr>
          <w:t xml:space="preserve"> Liczba podmiotów prowadzących działalność na terenie województwa w ramach obszarów tematycznych mniejszości</w:t>
        </w:r>
        <w:r w:rsidR="00623F08">
          <w:rPr>
            <w:noProof/>
            <w:webHidden/>
          </w:rPr>
          <w:tab/>
        </w:r>
        <w:r w:rsidR="00623F08">
          <w:rPr>
            <w:noProof/>
            <w:webHidden/>
          </w:rPr>
          <w:fldChar w:fldCharType="begin"/>
        </w:r>
        <w:r w:rsidR="00623F08">
          <w:rPr>
            <w:noProof/>
            <w:webHidden/>
          </w:rPr>
          <w:instrText xml:space="preserve"> PAGEREF _Toc100150336 \h </w:instrText>
        </w:r>
        <w:r w:rsidR="00623F08">
          <w:rPr>
            <w:noProof/>
            <w:webHidden/>
          </w:rPr>
        </w:r>
        <w:r w:rsidR="00623F08">
          <w:rPr>
            <w:noProof/>
            <w:webHidden/>
          </w:rPr>
          <w:fldChar w:fldCharType="separate"/>
        </w:r>
        <w:r w:rsidR="00657E26">
          <w:rPr>
            <w:noProof/>
            <w:webHidden/>
          </w:rPr>
          <w:t>77</w:t>
        </w:r>
        <w:r w:rsidR="00623F08">
          <w:rPr>
            <w:noProof/>
            <w:webHidden/>
          </w:rPr>
          <w:fldChar w:fldCharType="end"/>
        </w:r>
      </w:hyperlink>
    </w:p>
    <w:p w14:paraId="31F6BEC8" w14:textId="77777777" w:rsidR="00623F08" w:rsidRDefault="004B0375">
      <w:pPr>
        <w:pStyle w:val="Spisilustracji"/>
        <w:tabs>
          <w:tab w:val="right" w:leader="dot" w:pos="9062"/>
        </w:tabs>
        <w:rPr>
          <w:rFonts w:eastAsiaTheme="minorEastAsia"/>
          <w:noProof/>
          <w:lang w:eastAsia="pl-PL"/>
        </w:rPr>
      </w:pPr>
      <w:hyperlink w:anchor="_Toc100150337" w:history="1">
        <w:r w:rsidR="00623F08" w:rsidRPr="00F37F41">
          <w:rPr>
            <w:rStyle w:val="Hipercze"/>
            <w:b/>
            <w:noProof/>
          </w:rPr>
          <w:t>Tabela 33.</w:t>
        </w:r>
        <w:r w:rsidR="00623F08" w:rsidRPr="00F37F41">
          <w:rPr>
            <w:rStyle w:val="Hipercze"/>
            <w:noProof/>
          </w:rPr>
          <w:t xml:space="preserve"> Osądzenia w i instancji sądów rejonowych</w:t>
        </w:r>
        <w:r w:rsidR="00623F08">
          <w:rPr>
            <w:noProof/>
            <w:webHidden/>
          </w:rPr>
          <w:tab/>
        </w:r>
        <w:r w:rsidR="00623F08">
          <w:rPr>
            <w:noProof/>
            <w:webHidden/>
          </w:rPr>
          <w:fldChar w:fldCharType="begin"/>
        </w:r>
        <w:r w:rsidR="00623F08">
          <w:rPr>
            <w:noProof/>
            <w:webHidden/>
          </w:rPr>
          <w:instrText xml:space="preserve"> PAGEREF _Toc100150337 \h </w:instrText>
        </w:r>
        <w:r w:rsidR="00623F08">
          <w:rPr>
            <w:noProof/>
            <w:webHidden/>
          </w:rPr>
        </w:r>
        <w:r w:rsidR="00623F08">
          <w:rPr>
            <w:noProof/>
            <w:webHidden/>
          </w:rPr>
          <w:fldChar w:fldCharType="separate"/>
        </w:r>
        <w:r w:rsidR="00657E26">
          <w:rPr>
            <w:noProof/>
            <w:webHidden/>
          </w:rPr>
          <w:t>101</w:t>
        </w:r>
        <w:r w:rsidR="00623F08">
          <w:rPr>
            <w:noProof/>
            <w:webHidden/>
          </w:rPr>
          <w:fldChar w:fldCharType="end"/>
        </w:r>
      </w:hyperlink>
    </w:p>
    <w:p w14:paraId="6201D319" w14:textId="77777777" w:rsidR="00623F08" w:rsidRDefault="004B0375">
      <w:pPr>
        <w:pStyle w:val="Spisilustracji"/>
        <w:tabs>
          <w:tab w:val="right" w:leader="dot" w:pos="9062"/>
        </w:tabs>
        <w:rPr>
          <w:rFonts w:eastAsiaTheme="minorEastAsia"/>
          <w:noProof/>
          <w:lang w:eastAsia="pl-PL"/>
        </w:rPr>
      </w:pPr>
      <w:hyperlink w:anchor="_Toc100150338" w:history="1">
        <w:r w:rsidR="00623F08" w:rsidRPr="00F37F41">
          <w:rPr>
            <w:rStyle w:val="Hipercze"/>
            <w:b/>
            <w:noProof/>
          </w:rPr>
          <w:t>Tabela 34.</w:t>
        </w:r>
        <w:r w:rsidR="00623F08" w:rsidRPr="00F37F41">
          <w:rPr>
            <w:rStyle w:val="Hipercze"/>
            <w:noProof/>
          </w:rPr>
          <w:t xml:space="preserve"> Skazani i pokrzywdzeni</w:t>
        </w:r>
        <w:r w:rsidR="00623F08">
          <w:rPr>
            <w:noProof/>
            <w:webHidden/>
          </w:rPr>
          <w:tab/>
        </w:r>
        <w:r w:rsidR="00623F08">
          <w:rPr>
            <w:noProof/>
            <w:webHidden/>
          </w:rPr>
          <w:fldChar w:fldCharType="begin"/>
        </w:r>
        <w:r w:rsidR="00623F08">
          <w:rPr>
            <w:noProof/>
            <w:webHidden/>
          </w:rPr>
          <w:instrText xml:space="preserve"> PAGEREF _Toc100150338 \h </w:instrText>
        </w:r>
        <w:r w:rsidR="00623F08">
          <w:rPr>
            <w:noProof/>
            <w:webHidden/>
          </w:rPr>
        </w:r>
        <w:r w:rsidR="00623F08">
          <w:rPr>
            <w:noProof/>
            <w:webHidden/>
          </w:rPr>
          <w:fldChar w:fldCharType="separate"/>
        </w:r>
        <w:r w:rsidR="00657E26">
          <w:rPr>
            <w:noProof/>
            <w:webHidden/>
          </w:rPr>
          <w:t>102</w:t>
        </w:r>
        <w:r w:rsidR="00623F08">
          <w:rPr>
            <w:noProof/>
            <w:webHidden/>
          </w:rPr>
          <w:fldChar w:fldCharType="end"/>
        </w:r>
      </w:hyperlink>
    </w:p>
    <w:p w14:paraId="7B0C5B1E" w14:textId="77777777" w:rsidR="00623F08" w:rsidRDefault="004B0375">
      <w:pPr>
        <w:pStyle w:val="Spisilustracji"/>
        <w:tabs>
          <w:tab w:val="right" w:leader="dot" w:pos="9062"/>
        </w:tabs>
        <w:rPr>
          <w:rFonts w:eastAsiaTheme="minorEastAsia"/>
          <w:noProof/>
          <w:lang w:eastAsia="pl-PL"/>
        </w:rPr>
      </w:pPr>
      <w:hyperlink w:anchor="_Toc100150339" w:history="1">
        <w:r w:rsidR="00623F08" w:rsidRPr="00F37F41">
          <w:rPr>
            <w:rStyle w:val="Hipercze"/>
            <w:b/>
            <w:noProof/>
          </w:rPr>
          <w:t>Tabela 35.</w:t>
        </w:r>
        <w:r w:rsidR="00623F08" w:rsidRPr="00F37F41">
          <w:rPr>
            <w:rStyle w:val="Hipercze"/>
            <w:noProof/>
          </w:rPr>
          <w:t xml:space="preserve"> Skazania w I instancji</w:t>
        </w:r>
        <w:r w:rsidR="00623F08">
          <w:rPr>
            <w:noProof/>
            <w:webHidden/>
          </w:rPr>
          <w:tab/>
        </w:r>
        <w:r w:rsidR="00623F08">
          <w:rPr>
            <w:noProof/>
            <w:webHidden/>
          </w:rPr>
          <w:fldChar w:fldCharType="begin"/>
        </w:r>
        <w:r w:rsidR="00623F08">
          <w:rPr>
            <w:noProof/>
            <w:webHidden/>
          </w:rPr>
          <w:instrText xml:space="preserve"> PAGEREF _Toc100150339 \h </w:instrText>
        </w:r>
        <w:r w:rsidR="00623F08">
          <w:rPr>
            <w:noProof/>
            <w:webHidden/>
          </w:rPr>
        </w:r>
        <w:r w:rsidR="00623F08">
          <w:rPr>
            <w:noProof/>
            <w:webHidden/>
          </w:rPr>
          <w:fldChar w:fldCharType="separate"/>
        </w:r>
        <w:r w:rsidR="00657E26">
          <w:rPr>
            <w:noProof/>
            <w:webHidden/>
          </w:rPr>
          <w:t>102</w:t>
        </w:r>
        <w:r w:rsidR="00623F08">
          <w:rPr>
            <w:noProof/>
            <w:webHidden/>
          </w:rPr>
          <w:fldChar w:fldCharType="end"/>
        </w:r>
      </w:hyperlink>
    </w:p>
    <w:p w14:paraId="24108377" w14:textId="77777777" w:rsidR="00623F08" w:rsidRDefault="004B0375">
      <w:pPr>
        <w:pStyle w:val="Spisilustracji"/>
        <w:tabs>
          <w:tab w:val="right" w:leader="dot" w:pos="9062"/>
        </w:tabs>
        <w:rPr>
          <w:rFonts w:eastAsiaTheme="minorEastAsia"/>
          <w:noProof/>
          <w:lang w:eastAsia="pl-PL"/>
        </w:rPr>
      </w:pPr>
      <w:hyperlink w:anchor="_Toc100150340" w:history="1">
        <w:r w:rsidR="00623F08" w:rsidRPr="00F37F41">
          <w:rPr>
            <w:rStyle w:val="Hipercze"/>
            <w:b/>
            <w:noProof/>
          </w:rPr>
          <w:t xml:space="preserve">Tabela 36. </w:t>
        </w:r>
        <w:r w:rsidR="00623F08" w:rsidRPr="00F37F41">
          <w:rPr>
            <w:rStyle w:val="Hipercze"/>
            <w:noProof/>
          </w:rPr>
          <w:t>Gminy, w których używany jest język pomocniczy</w:t>
        </w:r>
        <w:r w:rsidR="00623F08">
          <w:rPr>
            <w:noProof/>
            <w:webHidden/>
          </w:rPr>
          <w:tab/>
        </w:r>
        <w:r w:rsidR="00623F08">
          <w:rPr>
            <w:noProof/>
            <w:webHidden/>
          </w:rPr>
          <w:fldChar w:fldCharType="begin"/>
        </w:r>
        <w:r w:rsidR="00623F08">
          <w:rPr>
            <w:noProof/>
            <w:webHidden/>
          </w:rPr>
          <w:instrText xml:space="preserve"> PAGEREF _Toc100150340 \h </w:instrText>
        </w:r>
        <w:r w:rsidR="00623F08">
          <w:rPr>
            <w:noProof/>
            <w:webHidden/>
          </w:rPr>
        </w:r>
        <w:r w:rsidR="00623F08">
          <w:rPr>
            <w:noProof/>
            <w:webHidden/>
          </w:rPr>
          <w:fldChar w:fldCharType="separate"/>
        </w:r>
        <w:r w:rsidR="00657E26">
          <w:rPr>
            <w:noProof/>
            <w:webHidden/>
          </w:rPr>
          <w:t>105</w:t>
        </w:r>
        <w:r w:rsidR="00623F08">
          <w:rPr>
            <w:noProof/>
            <w:webHidden/>
          </w:rPr>
          <w:fldChar w:fldCharType="end"/>
        </w:r>
      </w:hyperlink>
    </w:p>
    <w:p w14:paraId="28901F8F" w14:textId="77777777" w:rsidR="00623F08" w:rsidRDefault="004B0375">
      <w:pPr>
        <w:pStyle w:val="Spisilustracji"/>
        <w:tabs>
          <w:tab w:val="right" w:leader="dot" w:pos="9062"/>
        </w:tabs>
        <w:rPr>
          <w:rFonts w:eastAsiaTheme="minorEastAsia"/>
          <w:noProof/>
          <w:lang w:eastAsia="pl-PL"/>
        </w:rPr>
      </w:pPr>
      <w:hyperlink w:anchor="_Toc100150341" w:history="1">
        <w:r w:rsidR="00623F08" w:rsidRPr="00F37F41">
          <w:rPr>
            <w:rStyle w:val="Hipercze"/>
            <w:b/>
            <w:noProof/>
          </w:rPr>
          <w:t>Tabela 37.</w:t>
        </w:r>
        <w:r w:rsidR="00623F08" w:rsidRPr="00F37F41">
          <w:rPr>
            <w:rStyle w:val="Hipercze"/>
            <w:noProof/>
          </w:rPr>
          <w:t xml:space="preserve"> Gminy, w których używane są nazwy miejscowości w językach mniejszości</w:t>
        </w:r>
        <w:r w:rsidR="00623F08">
          <w:rPr>
            <w:noProof/>
            <w:webHidden/>
          </w:rPr>
          <w:tab/>
        </w:r>
        <w:r w:rsidR="00623F08">
          <w:rPr>
            <w:noProof/>
            <w:webHidden/>
          </w:rPr>
          <w:fldChar w:fldCharType="begin"/>
        </w:r>
        <w:r w:rsidR="00623F08">
          <w:rPr>
            <w:noProof/>
            <w:webHidden/>
          </w:rPr>
          <w:instrText xml:space="preserve"> PAGEREF _Toc100150341 \h </w:instrText>
        </w:r>
        <w:r w:rsidR="00623F08">
          <w:rPr>
            <w:noProof/>
            <w:webHidden/>
          </w:rPr>
        </w:r>
        <w:r w:rsidR="00623F08">
          <w:rPr>
            <w:noProof/>
            <w:webHidden/>
          </w:rPr>
          <w:fldChar w:fldCharType="separate"/>
        </w:r>
        <w:r w:rsidR="00657E26">
          <w:rPr>
            <w:noProof/>
            <w:webHidden/>
          </w:rPr>
          <w:t>106</w:t>
        </w:r>
        <w:r w:rsidR="00623F08">
          <w:rPr>
            <w:noProof/>
            <w:webHidden/>
          </w:rPr>
          <w:fldChar w:fldCharType="end"/>
        </w:r>
      </w:hyperlink>
    </w:p>
    <w:p w14:paraId="3C1774AF" w14:textId="77777777" w:rsidR="00623F08" w:rsidRDefault="004B0375">
      <w:pPr>
        <w:pStyle w:val="Spisilustracji"/>
        <w:tabs>
          <w:tab w:val="right" w:leader="dot" w:pos="9062"/>
        </w:tabs>
        <w:rPr>
          <w:rFonts w:eastAsiaTheme="minorEastAsia"/>
          <w:noProof/>
          <w:lang w:eastAsia="pl-PL"/>
        </w:rPr>
      </w:pPr>
      <w:hyperlink w:anchor="_Toc100150342" w:history="1">
        <w:r w:rsidR="00623F08" w:rsidRPr="00F37F41">
          <w:rPr>
            <w:rStyle w:val="Hipercze"/>
            <w:b/>
            <w:noProof/>
          </w:rPr>
          <w:t>Tabela 38.</w:t>
        </w:r>
        <w:r w:rsidR="00623F08" w:rsidRPr="00F37F41">
          <w:rPr>
            <w:rStyle w:val="Hipercze"/>
            <w:noProof/>
          </w:rPr>
          <w:t xml:space="preserve"> Dotacje MSWiA w podziale na poszczególne mniejszości</w:t>
        </w:r>
        <w:r w:rsidR="00623F08">
          <w:rPr>
            <w:noProof/>
            <w:webHidden/>
          </w:rPr>
          <w:tab/>
        </w:r>
        <w:r w:rsidR="00623F08">
          <w:rPr>
            <w:noProof/>
            <w:webHidden/>
          </w:rPr>
          <w:fldChar w:fldCharType="begin"/>
        </w:r>
        <w:r w:rsidR="00623F08">
          <w:rPr>
            <w:noProof/>
            <w:webHidden/>
          </w:rPr>
          <w:instrText xml:space="preserve"> PAGEREF _Toc100150342 \h </w:instrText>
        </w:r>
        <w:r w:rsidR="00623F08">
          <w:rPr>
            <w:noProof/>
            <w:webHidden/>
          </w:rPr>
        </w:r>
        <w:r w:rsidR="00623F08">
          <w:rPr>
            <w:noProof/>
            <w:webHidden/>
          </w:rPr>
          <w:fldChar w:fldCharType="separate"/>
        </w:r>
        <w:r w:rsidR="00657E26">
          <w:rPr>
            <w:noProof/>
            <w:webHidden/>
          </w:rPr>
          <w:t>110</w:t>
        </w:r>
        <w:r w:rsidR="00623F08">
          <w:rPr>
            <w:noProof/>
            <w:webHidden/>
          </w:rPr>
          <w:fldChar w:fldCharType="end"/>
        </w:r>
      </w:hyperlink>
    </w:p>
    <w:p w14:paraId="6AE43F34" w14:textId="77777777" w:rsidR="00623F08" w:rsidRDefault="004B0375">
      <w:pPr>
        <w:pStyle w:val="Spisilustracji"/>
        <w:tabs>
          <w:tab w:val="right" w:leader="dot" w:pos="9062"/>
        </w:tabs>
        <w:rPr>
          <w:rFonts w:eastAsiaTheme="minorEastAsia"/>
          <w:noProof/>
          <w:lang w:eastAsia="pl-PL"/>
        </w:rPr>
      </w:pPr>
      <w:hyperlink w:anchor="_Toc100150343" w:history="1">
        <w:r w:rsidR="00623F08" w:rsidRPr="00F37F41">
          <w:rPr>
            <w:rStyle w:val="Hipercze"/>
            <w:b/>
            <w:noProof/>
          </w:rPr>
          <w:t>Tabela 39.</w:t>
        </w:r>
        <w:r w:rsidR="00623F08" w:rsidRPr="00F37F41">
          <w:rPr>
            <w:rStyle w:val="Hipercze"/>
            <w:noProof/>
          </w:rPr>
          <w:t xml:space="preserve"> Podmioty, którym w 2020 r. przyznano dotacje MSWiA w ramach kategorii „promocja”</w:t>
        </w:r>
        <w:r w:rsidR="00623F08">
          <w:rPr>
            <w:noProof/>
            <w:webHidden/>
          </w:rPr>
          <w:tab/>
        </w:r>
        <w:r w:rsidR="00623F08">
          <w:rPr>
            <w:noProof/>
            <w:webHidden/>
          </w:rPr>
          <w:fldChar w:fldCharType="begin"/>
        </w:r>
        <w:r w:rsidR="00623F08">
          <w:rPr>
            <w:noProof/>
            <w:webHidden/>
          </w:rPr>
          <w:instrText xml:space="preserve"> PAGEREF _Toc100150343 \h </w:instrText>
        </w:r>
        <w:r w:rsidR="00623F08">
          <w:rPr>
            <w:noProof/>
            <w:webHidden/>
          </w:rPr>
        </w:r>
        <w:r w:rsidR="00623F08">
          <w:rPr>
            <w:noProof/>
            <w:webHidden/>
          </w:rPr>
          <w:fldChar w:fldCharType="separate"/>
        </w:r>
        <w:r w:rsidR="00657E26">
          <w:rPr>
            <w:noProof/>
            <w:webHidden/>
          </w:rPr>
          <w:t>111</w:t>
        </w:r>
        <w:r w:rsidR="00623F08">
          <w:rPr>
            <w:noProof/>
            <w:webHidden/>
          </w:rPr>
          <w:fldChar w:fldCharType="end"/>
        </w:r>
      </w:hyperlink>
    </w:p>
    <w:p w14:paraId="5159A1BB" w14:textId="5BF076E0" w:rsidR="00623F08" w:rsidRDefault="004B0375">
      <w:pPr>
        <w:pStyle w:val="Spisilustracji"/>
        <w:tabs>
          <w:tab w:val="right" w:leader="dot" w:pos="9062"/>
        </w:tabs>
        <w:rPr>
          <w:rFonts w:eastAsiaTheme="minorEastAsia"/>
          <w:noProof/>
          <w:lang w:eastAsia="pl-PL"/>
        </w:rPr>
      </w:pPr>
      <w:hyperlink w:anchor="_Toc100150344" w:history="1">
        <w:r w:rsidR="00623F08" w:rsidRPr="00F37F41">
          <w:rPr>
            <w:rStyle w:val="Hipercze"/>
            <w:b/>
            <w:noProof/>
          </w:rPr>
          <w:t>Tabela 40.</w:t>
        </w:r>
        <w:r w:rsidR="00623F08" w:rsidRPr="00F37F41">
          <w:rPr>
            <w:rStyle w:val="Hipercze"/>
            <w:noProof/>
          </w:rPr>
          <w:t xml:space="preserve"> Suma dotacji podmiotowych przyznanych organizacjom poszczególnych mniejszości przez </w:t>
        </w:r>
        <w:r w:rsidR="00536224">
          <w:rPr>
            <w:rStyle w:val="Hipercze"/>
            <w:noProof/>
          </w:rPr>
          <w:t>M</w:t>
        </w:r>
        <w:r w:rsidR="00536224" w:rsidRPr="00F37F41">
          <w:rPr>
            <w:rStyle w:val="Hipercze"/>
            <w:noProof/>
          </w:rPr>
          <w:t xml:space="preserve">inistra </w:t>
        </w:r>
        <w:r w:rsidR="00536224">
          <w:rPr>
            <w:rStyle w:val="Hipercze"/>
            <w:noProof/>
          </w:rPr>
          <w:t>S</w:t>
        </w:r>
        <w:r w:rsidR="00536224" w:rsidRPr="00F37F41">
          <w:rPr>
            <w:rStyle w:val="Hipercze"/>
            <w:noProof/>
          </w:rPr>
          <w:t>praw</w:t>
        </w:r>
        <w:r w:rsidR="00623F08" w:rsidRPr="00F37F41">
          <w:rPr>
            <w:rStyle w:val="Hipercze"/>
            <w:noProof/>
          </w:rPr>
          <w:t xml:space="preserve"> </w:t>
        </w:r>
        <w:r w:rsidR="00536224">
          <w:rPr>
            <w:rStyle w:val="Hipercze"/>
            <w:noProof/>
          </w:rPr>
          <w:t>W</w:t>
        </w:r>
        <w:r w:rsidR="00536224" w:rsidRPr="00F37F41">
          <w:rPr>
            <w:rStyle w:val="Hipercze"/>
            <w:noProof/>
          </w:rPr>
          <w:t xml:space="preserve">ewnętrznych </w:t>
        </w:r>
        <w:r w:rsidR="00623F08" w:rsidRPr="00F37F41">
          <w:rPr>
            <w:rStyle w:val="Hipercze"/>
            <w:noProof/>
          </w:rPr>
          <w:t>i </w:t>
        </w:r>
        <w:r w:rsidR="00536224">
          <w:rPr>
            <w:rStyle w:val="Hipercze"/>
            <w:noProof/>
          </w:rPr>
          <w:t>A</w:t>
        </w:r>
        <w:r w:rsidR="00536224" w:rsidRPr="00F37F41">
          <w:rPr>
            <w:rStyle w:val="Hipercze"/>
            <w:noProof/>
          </w:rPr>
          <w:t xml:space="preserve">dministracji </w:t>
        </w:r>
        <w:r w:rsidR="00623F08" w:rsidRPr="00F37F41">
          <w:rPr>
            <w:rStyle w:val="Hipercze"/>
            <w:noProof/>
          </w:rPr>
          <w:t>w latach 2019-2020</w:t>
        </w:r>
        <w:r w:rsidR="00623F08">
          <w:rPr>
            <w:noProof/>
            <w:webHidden/>
          </w:rPr>
          <w:tab/>
        </w:r>
        <w:r w:rsidR="00623F08">
          <w:rPr>
            <w:noProof/>
            <w:webHidden/>
          </w:rPr>
          <w:fldChar w:fldCharType="begin"/>
        </w:r>
        <w:r w:rsidR="00623F08">
          <w:rPr>
            <w:noProof/>
            <w:webHidden/>
          </w:rPr>
          <w:instrText xml:space="preserve"> PAGEREF _Toc100150344 \h </w:instrText>
        </w:r>
        <w:r w:rsidR="00623F08">
          <w:rPr>
            <w:noProof/>
            <w:webHidden/>
          </w:rPr>
        </w:r>
        <w:r w:rsidR="00623F08">
          <w:rPr>
            <w:noProof/>
            <w:webHidden/>
          </w:rPr>
          <w:fldChar w:fldCharType="separate"/>
        </w:r>
        <w:r w:rsidR="00657E26">
          <w:rPr>
            <w:noProof/>
            <w:webHidden/>
          </w:rPr>
          <w:t>112</w:t>
        </w:r>
        <w:r w:rsidR="00623F08">
          <w:rPr>
            <w:noProof/>
            <w:webHidden/>
          </w:rPr>
          <w:fldChar w:fldCharType="end"/>
        </w:r>
      </w:hyperlink>
    </w:p>
    <w:p w14:paraId="769E55E0" w14:textId="77777777" w:rsidR="00623F08" w:rsidRDefault="004B0375">
      <w:pPr>
        <w:pStyle w:val="Spisilustracji"/>
        <w:tabs>
          <w:tab w:val="right" w:leader="dot" w:pos="9062"/>
        </w:tabs>
        <w:rPr>
          <w:rFonts w:eastAsiaTheme="minorEastAsia"/>
          <w:noProof/>
          <w:lang w:eastAsia="pl-PL"/>
        </w:rPr>
      </w:pPr>
      <w:hyperlink w:anchor="_Toc100150345" w:history="1">
        <w:r w:rsidR="00623F08" w:rsidRPr="00F37F41">
          <w:rPr>
            <w:rStyle w:val="Hipercze"/>
            <w:b/>
            <w:noProof/>
          </w:rPr>
          <w:t>Tabela 41.</w:t>
        </w:r>
        <w:r w:rsidR="00623F08" w:rsidRPr="00F37F41">
          <w:rPr>
            <w:rStyle w:val="Hipercze"/>
            <w:noProof/>
          </w:rPr>
          <w:t xml:space="preserve"> Szczegółowe dane dotyczące dotacji podmiotowych przyznawanych przez MSWiA</w:t>
        </w:r>
        <w:r w:rsidR="00623F08">
          <w:rPr>
            <w:noProof/>
            <w:webHidden/>
          </w:rPr>
          <w:tab/>
        </w:r>
        <w:r w:rsidR="00623F08">
          <w:rPr>
            <w:noProof/>
            <w:webHidden/>
          </w:rPr>
          <w:fldChar w:fldCharType="begin"/>
        </w:r>
        <w:r w:rsidR="00623F08">
          <w:rPr>
            <w:noProof/>
            <w:webHidden/>
          </w:rPr>
          <w:instrText xml:space="preserve"> PAGEREF _Toc100150345 \h </w:instrText>
        </w:r>
        <w:r w:rsidR="00623F08">
          <w:rPr>
            <w:noProof/>
            <w:webHidden/>
          </w:rPr>
        </w:r>
        <w:r w:rsidR="00623F08">
          <w:rPr>
            <w:noProof/>
            <w:webHidden/>
          </w:rPr>
          <w:fldChar w:fldCharType="separate"/>
        </w:r>
        <w:r w:rsidR="00657E26">
          <w:rPr>
            <w:noProof/>
            <w:webHidden/>
          </w:rPr>
          <w:t>113</w:t>
        </w:r>
        <w:r w:rsidR="00623F08">
          <w:rPr>
            <w:noProof/>
            <w:webHidden/>
          </w:rPr>
          <w:fldChar w:fldCharType="end"/>
        </w:r>
      </w:hyperlink>
    </w:p>
    <w:p w14:paraId="33517580" w14:textId="77777777" w:rsidR="00623F08" w:rsidRDefault="004B0375">
      <w:pPr>
        <w:pStyle w:val="Spisilustracji"/>
        <w:tabs>
          <w:tab w:val="right" w:leader="dot" w:pos="9062"/>
        </w:tabs>
        <w:rPr>
          <w:rFonts w:eastAsiaTheme="minorEastAsia"/>
          <w:noProof/>
          <w:lang w:eastAsia="pl-PL"/>
        </w:rPr>
      </w:pPr>
      <w:hyperlink w:anchor="_Toc100150346" w:history="1">
        <w:r w:rsidR="00623F08" w:rsidRPr="00F37F41">
          <w:rPr>
            <w:rStyle w:val="Hipercze"/>
            <w:b/>
            <w:noProof/>
          </w:rPr>
          <w:t>Tabela 42.</w:t>
        </w:r>
        <w:r w:rsidR="00623F08" w:rsidRPr="00F37F41">
          <w:rPr>
            <w:rStyle w:val="Hipercze"/>
            <w:noProof/>
          </w:rPr>
          <w:t xml:space="preserve"> Dotacje MKiDN dla organizacji mniejszości w latach 2019-2020</w:t>
        </w:r>
        <w:r w:rsidR="00623F08">
          <w:rPr>
            <w:noProof/>
            <w:webHidden/>
          </w:rPr>
          <w:tab/>
        </w:r>
        <w:r w:rsidR="00623F08">
          <w:rPr>
            <w:noProof/>
            <w:webHidden/>
          </w:rPr>
          <w:fldChar w:fldCharType="begin"/>
        </w:r>
        <w:r w:rsidR="00623F08">
          <w:rPr>
            <w:noProof/>
            <w:webHidden/>
          </w:rPr>
          <w:instrText xml:space="preserve"> PAGEREF _Toc100150346 \h </w:instrText>
        </w:r>
        <w:r w:rsidR="00623F08">
          <w:rPr>
            <w:noProof/>
            <w:webHidden/>
          </w:rPr>
        </w:r>
        <w:r w:rsidR="00623F08">
          <w:rPr>
            <w:noProof/>
            <w:webHidden/>
          </w:rPr>
          <w:fldChar w:fldCharType="separate"/>
        </w:r>
        <w:r w:rsidR="00657E26">
          <w:rPr>
            <w:noProof/>
            <w:webHidden/>
          </w:rPr>
          <w:t>115</w:t>
        </w:r>
        <w:r w:rsidR="00623F08">
          <w:rPr>
            <w:noProof/>
            <w:webHidden/>
          </w:rPr>
          <w:fldChar w:fldCharType="end"/>
        </w:r>
      </w:hyperlink>
    </w:p>
    <w:p w14:paraId="5715848B" w14:textId="77777777" w:rsidR="00623F08" w:rsidRDefault="004B0375">
      <w:pPr>
        <w:pStyle w:val="Spisilustracji"/>
        <w:tabs>
          <w:tab w:val="right" w:leader="dot" w:pos="9062"/>
        </w:tabs>
        <w:rPr>
          <w:rFonts w:eastAsiaTheme="minorEastAsia"/>
          <w:noProof/>
          <w:lang w:eastAsia="pl-PL"/>
        </w:rPr>
      </w:pPr>
      <w:hyperlink w:anchor="_Toc100150347" w:history="1">
        <w:r w:rsidR="00623F08" w:rsidRPr="00F37F41">
          <w:rPr>
            <w:rStyle w:val="Hipercze"/>
            <w:b/>
            <w:noProof/>
          </w:rPr>
          <w:t>Tabela 43.</w:t>
        </w:r>
        <w:r w:rsidR="00623F08" w:rsidRPr="00F37F41">
          <w:rPr>
            <w:rStyle w:val="Hipercze"/>
            <w:noProof/>
          </w:rPr>
          <w:t xml:space="preserve"> Dotacje w ramach programu „Ochrona zabytków” w latach 2019-2020</w:t>
        </w:r>
        <w:r w:rsidR="00623F08">
          <w:rPr>
            <w:noProof/>
            <w:webHidden/>
          </w:rPr>
          <w:tab/>
        </w:r>
        <w:r w:rsidR="00623F08">
          <w:rPr>
            <w:noProof/>
            <w:webHidden/>
          </w:rPr>
          <w:fldChar w:fldCharType="begin"/>
        </w:r>
        <w:r w:rsidR="00623F08">
          <w:rPr>
            <w:noProof/>
            <w:webHidden/>
          </w:rPr>
          <w:instrText xml:space="preserve"> PAGEREF _Toc100150347 \h </w:instrText>
        </w:r>
        <w:r w:rsidR="00623F08">
          <w:rPr>
            <w:noProof/>
            <w:webHidden/>
          </w:rPr>
        </w:r>
        <w:r w:rsidR="00623F08">
          <w:rPr>
            <w:noProof/>
            <w:webHidden/>
          </w:rPr>
          <w:fldChar w:fldCharType="separate"/>
        </w:r>
        <w:r w:rsidR="00657E26">
          <w:rPr>
            <w:noProof/>
            <w:webHidden/>
          </w:rPr>
          <w:t>116</w:t>
        </w:r>
        <w:r w:rsidR="00623F08">
          <w:rPr>
            <w:noProof/>
            <w:webHidden/>
          </w:rPr>
          <w:fldChar w:fldCharType="end"/>
        </w:r>
      </w:hyperlink>
    </w:p>
    <w:p w14:paraId="6F8AA88D" w14:textId="77777777" w:rsidR="00623F08" w:rsidRDefault="004B0375">
      <w:pPr>
        <w:pStyle w:val="Spisilustracji"/>
        <w:tabs>
          <w:tab w:val="right" w:leader="dot" w:pos="9062"/>
        </w:tabs>
        <w:rPr>
          <w:rFonts w:eastAsiaTheme="minorEastAsia"/>
          <w:noProof/>
          <w:lang w:eastAsia="pl-PL"/>
        </w:rPr>
      </w:pPr>
      <w:hyperlink w:anchor="_Toc100150348" w:history="1">
        <w:r w:rsidR="00623F08" w:rsidRPr="00F37F41">
          <w:rPr>
            <w:rStyle w:val="Hipercze"/>
            <w:b/>
            <w:noProof/>
          </w:rPr>
          <w:t>Tabela 44.</w:t>
        </w:r>
        <w:r w:rsidR="00623F08" w:rsidRPr="00F37F41">
          <w:rPr>
            <w:rStyle w:val="Hipercze"/>
            <w:noProof/>
          </w:rPr>
          <w:t xml:space="preserve"> Dotacje w ramach programu „Wspólnie dla Dziedzictwa” w latach 2019-2020</w:t>
        </w:r>
        <w:r w:rsidR="00623F08">
          <w:rPr>
            <w:noProof/>
            <w:webHidden/>
          </w:rPr>
          <w:tab/>
        </w:r>
        <w:r w:rsidR="00623F08">
          <w:rPr>
            <w:noProof/>
            <w:webHidden/>
          </w:rPr>
          <w:fldChar w:fldCharType="begin"/>
        </w:r>
        <w:r w:rsidR="00623F08">
          <w:rPr>
            <w:noProof/>
            <w:webHidden/>
          </w:rPr>
          <w:instrText xml:space="preserve"> PAGEREF _Toc100150348 \h </w:instrText>
        </w:r>
        <w:r w:rsidR="00623F08">
          <w:rPr>
            <w:noProof/>
            <w:webHidden/>
          </w:rPr>
        </w:r>
        <w:r w:rsidR="00623F08">
          <w:rPr>
            <w:noProof/>
            <w:webHidden/>
          </w:rPr>
          <w:fldChar w:fldCharType="separate"/>
        </w:r>
        <w:r w:rsidR="00657E26">
          <w:rPr>
            <w:noProof/>
            <w:webHidden/>
          </w:rPr>
          <w:t>116</w:t>
        </w:r>
        <w:r w:rsidR="00623F08">
          <w:rPr>
            <w:noProof/>
            <w:webHidden/>
          </w:rPr>
          <w:fldChar w:fldCharType="end"/>
        </w:r>
      </w:hyperlink>
    </w:p>
    <w:p w14:paraId="3571242E" w14:textId="77777777" w:rsidR="00623F08" w:rsidRDefault="004B0375">
      <w:pPr>
        <w:pStyle w:val="Spisilustracji"/>
        <w:tabs>
          <w:tab w:val="right" w:leader="dot" w:pos="9062"/>
        </w:tabs>
        <w:rPr>
          <w:rFonts w:eastAsiaTheme="minorEastAsia"/>
          <w:noProof/>
          <w:lang w:eastAsia="pl-PL"/>
        </w:rPr>
      </w:pPr>
      <w:hyperlink w:anchor="_Toc100150349" w:history="1">
        <w:r w:rsidR="00623F08" w:rsidRPr="00F37F41">
          <w:rPr>
            <w:rStyle w:val="Hipercze"/>
            <w:b/>
            <w:noProof/>
          </w:rPr>
          <w:t>Tabela 45.</w:t>
        </w:r>
        <w:r w:rsidR="00623F08" w:rsidRPr="00F37F41">
          <w:rPr>
            <w:rStyle w:val="Hipercze"/>
            <w:noProof/>
          </w:rPr>
          <w:t xml:space="preserve"> Dotacje w ramach programu „Kultura cyfrowa” w latach 2019-2020</w:t>
        </w:r>
        <w:r w:rsidR="00623F08">
          <w:rPr>
            <w:noProof/>
            <w:webHidden/>
          </w:rPr>
          <w:tab/>
        </w:r>
        <w:r w:rsidR="00623F08">
          <w:rPr>
            <w:noProof/>
            <w:webHidden/>
          </w:rPr>
          <w:fldChar w:fldCharType="begin"/>
        </w:r>
        <w:r w:rsidR="00623F08">
          <w:rPr>
            <w:noProof/>
            <w:webHidden/>
          </w:rPr>
          <w:instrText xml:space="preserve"> PAGEREF _Toc100150349 \h </w:instrText>
        </w:r>
        <w:r w:rsidR="00623F08">
          <w:rPr>
            <w:noProof/>
            <w:webHidden/>
          </w:rPr>
        </w:r>
        <w:r w:rsidR="00623F08">
          <w:rPr>
            <w:noProof/>
            <w:webHidden/>
          </w:rPr>
          <w:fldChar w:fldCharType="separate"/>
        </w:r>
        <w:r w:rsidR="00657E26">
          <w:rPr>
            <w:noProof/>
            <w:webHidden/>
          </w:rPr>
          <w:t>116</w:t>
        </w:r>
        <w:r w:rsidR="00623F08">
          <w:rPr>
            <w:noProof/>
            <w:webHidden/>
          </w:rPr>
          <w:fldChar w:fldCharType="end"/>
        </w:r>
      </w:hyperlink>
    </w:p>
    <w:p w14:paraId="5085D566" w14:textId="77777777" w:rsidR="00623F08" w:rsidRDefault="004B0375">
      <w:pPr>
        <w:pStyle w:val="Spisilustracji"/>
        <w:tabs>
          <w:tab w:val="right" w:leader="dot" w:pos="9062"/>
        </w:tabs>
        <w:rPr>
          <w:rFonts w:eastAsiaTheme="minorEastAsia"/>
          <w:noProof/>
          <w:lang w:eastAsia="pl-PL"/>
        </w:rPr>
      </w:pPr>
      <w:hyperlink w:anchor="_Toc100150350" w:history="1">
        <w:r w:rsidR="00623F08" w:rsidRPr="00F37F41">
          <w:rPr>
            <w:rStyle w:val="Hipercze"/>
            <w:b/>
            <w:noProof/>
          </w:rPr>
          <w:t>Tabela 46.</w:t>
        </w:r>
        <w:r w:rsidR="00623F08" w:rsidRPr="00F37F41">
          <w:rPr>
            <w:rStyle w:val="Hipercze"/>
            <w:noProof/>
          </w:rPr>
          <w:t xml:space="preserve"> Całkowita suma dotacji MKiDN w latach 2019-2020</w:t>
        </w:r>
        <w:r w:rsidR="00623F08">
          <w:rPr>
            <w:noProof/>
            <w:webHidden/>
          </w:rPr>
          <w:tab/>
        </w:r>
        <w:r w:rsidR="00623F08">
          <w:rPr>
            <w:noProof/>
            <w:webHidden/>
          </w:rPr>
          <w:fldChar w:fldCharType="begin"/>
        </w:r>
        <w:r w:rsidR="00623F08">
          <w:rPr>
            <w:noProof/>
            <w:webHidden/>
          </w:rPr>
          <w:instrText xml:space="preserve"> PAGEREF _Toc100150350 \h </w:instrText>
        </w:r>
        <w:r w:rsidR="00623F08">
          <w:rPr>
            <w:noProof/>
            <w:webHidden/>
          </w:rPr>
        </w:r>
        <w:r w:rsidR="00623F08">
          <w:rPr>
            <w:noProof/>
            <w:webHidden/>
          </w:rPr>
          <w:fldChar w:fldCharType="separate"/>
        </w:r>
        <w:r w:rsidR="00657E26">
          <w:rPr>
            <w:noProof/>
            <w:webHidden/>
          </w:rPr>
          <w:t>117</w:t>
        </w:r>
        <w:r w:rsidR="00623F08">
          <w:rPr>
            <w:noProof/>
            <w:webHidden/>
          </w:rPr>
          <w:fldChar w:fldCharType="end"/>
        </w:r>
      </w:hyperlink>
    </w:p>
    <w:p w14:paraId="395877FB" w14:textId="77777777" w:rsidR="00623F08" w:rsidRDefault="004B0375">
      <w:pPr>
        <w:pStyle w:val="Spisilustracji"/>
        <w:tabs>
          <w:tab w:val="right" w:leader="dot" w:pos="9062"/>
        </w:tabs>
        <w:rPr>
          <w:rFonts w:eastAsiaTheme="minorEastAsia"/>
          <w:noProof/>
          <w:lang w:eastAsia="pl-PL"/>
        </w:rPr>
      </w:pPr>
      <w:hyperlink w:anchor="_Toc100150351" w:history="1">
        <w:r w:rsidR="00623F08" w:rsidRPr="00F37F41">
          <w:rPr>
            <w:rStyle w:val="Hipercze"/>
            <w:b/>
            <w:noProof/>
          </w:rPr>
          <w:t>Tabela 47.</w:t>
        </w:r>
        <w:r w:rsidR="00623F08" w:rsidRPr="00F37F41">
          <w:rPr>
            <w:rStyle w:val="Hipercze"/>
            <w:noProof/>
          </w:rPr>
          <w:t xml:space="preserve"> Działania w obszarze szkolnictwa artystycznego i edukacji kulturalnej</w:t>
        </w:r>
        <w:r w:rsidR="00623F08">
          <w:rPr>
            <w:noProof/>
            <w:webHidden/>
          </w:rPr>
          <w:tab/>
        </w:r>
        <w:r w:rsidR="00623F08">
          <w:rPr>
            <w:noProof/>
            <w:webHidden/>
          </w:rPr>
          <w:fldChar w:fldCharType="begin"/>
        </w:r>
        <w:r w:rsidR="00623F08">
          <w:rPr>
            <w:noProof/>
            <w:webHidden/>
          </w:rPr>
          <w:instrText xml:space="preserve"> PAGEREF _Toc100150351 \h </w:instrText>
        </w:r>
        <w:r w:rsidR="00623F08">
          <w:rPr>
            <w:noProof/>
            <w:webHidden/>
          </w:rPr>
        </w:r>
        <w:r w:rsidR="00623F08">
          <w:rPr>
            <w:noProof/>
            <w:webHidden/>
          </w:rPr>
          <w:fldChar w:fldCharType="separate"/>
        </w:r>
        <w:r w:rsidR="00657E26">
          <w:rPr>
            <w:noProof/>
            <w:webHidden/>
          </w:rPr>
          <w:t>118</w:t>
        </w:r>
        <w:r w:rsidR="00623F08">
          <w:rPr>
            <w:noProof/>
            <w:webHidden/>
          </w:rPr>
          <w:fldChar w:fldCharType="end"/>
        </w:r>
      </w:hyperlink>
    </w:p>
    <w:p w14:paraId="11FFAE6E" w14:textId="77777777" w:rsidR="00623F08" w:rsidRDefault="004B0375">
      <w:pPr>
        <w:pStyle w:val="Spisilustracji"/>
        <w:tabs>
          <w:tab w:val="right" w:leader="dot" w:pos="9062"/>
        </w:tabs>
        <w:rPr>
          <w:rFonts w:eastAsiaTheme="minorEastAsia"/>
          <w:noProof/>
          <w:lang w:eastAsia="pl-PL"/>
        </w:rPr>
      </w:pPr>
      <w:hyperlink w:anchor="_Toc100150352" w:history="1">
        <w:r w:rsidR="00623F08" w:rsidRPr="00F37F41">
          <w:rPr>
            <w:rStyle w:val="Hipercze"/>
            <w:b/>
            <w:noProof/>
          </w:rPr>
          <w:t xml:space="preserve">Tabela 48. </w:t>
        </w:r>
        <w:r w:rsidR="00623F08" w:rsidRPr="00F37F41">
          <w:rPr>
            <w:rStyle w:val="Hipercze"/>
            <w:noProof/>
          </w:rPr>
          <w:t>Działania realizowane przez instytucje podległe MKiDN w zakresie twórczości literackiej, czytelnictwa, rynku książki i bibliotekarstwa</w:t>
        </w:r>
        <w:r w:rsidR="00623F08">
          <w:rPr>
            <w:noProof/>
            <w:webHidden/>
          </w:rPr>
          <w:tab/>
        </w:r>
        <w:r w:rsidR="00623F08">
          <w:rPr>
            <w:noProof/>
            <w:webHidden/>
          </w:rPr>
          <w:fldChar w:fldCharType="begin"/>
        </w:r>
        <w:r w:rsidR="00623F08">
          <w:rPr>
            <w:noProof/>
            <w:webHidden/>
          </w:rPr>
          <w:instrText xml:space="preserve"> PAGEREF _Toc100150352 \h </w:instrText>
        </w:r>
        <w:r w:rsidR="00623F08">
          <w:rPr>
            <w:noProof/>
            <w:webHidden/>
          </w:rPr>
        </w:r>
        <w:r w:rsidR="00623F08">
          <w:rPr>
            <w:noProof/>
            <w:webHidden/>
          </w:rPr>
          <w:fldChar w:fldCharType="separate"/>
        </w:r>
        <w:r w:rsidR="00657E26">
          <w:rPr>
            <w:noProof/>
            <w:webHidden/>
          </w:rPr>
          <w:t>119</w:t>
        </w:r>
        <w:r w:rsidR="00623F08">
          <w:rPr>
            <w:noProof/>
            <w:webHidden/>
          </w:rPr>
          <w:fldChar w:fldCharType="end"/>
        </w:r>
      </w:hyperlink>
    </w:p>
    <w:p w14:paraId="18D36810" w14:textId="77777777" w:rsidR="00623F08" w:rsidRDefault="004B0375">
      <w:pPr>
        <w:pStyle w:val="Spisilustracji"/>
        <w:tabs>
          <w:tab w:val="right" w:leader="dot" w:pos="9062"/>
        </w:tabs>
        <w:rPr>
          <w:rFonts w:eastAsiaTheme="minorEastAsia"/>
          <w:noProof/>
          <w:lang w:eastAsia="pl-PL"/>
        </w:rPr>
      </w:pPr>
      <w:hyperlink w:anchor="_Toc100150353" w:history="1">
        <w:r w:rsidR="00623F08" w:rsidRPr="00F37F41">
          <w:rPr>
            <w:rStyle w:val="Hipercze"/>
            <w:b/>
            <w:noProof/>
          </w:rPr>
          <w:t xml:space="preserve">Tabela 49. </w:t>
        </w:r>
        <w:r w:rsidR="00623F08" w:rsidRPr="00F37F41">
          <w:rPr>
            <w:rStyle w:val="Hipercze"/>
            <w:noProof/>
          </w:rPr>
          <w:t>Działania realizowane przez instytucje podległe MKiDN w zakresie teatru, muzyki, tańca, sztuk wizualnych, kultury ludowej i tradycyjnej</w:t>
        </w:r>
        <w:r w:rsidR="00623F08">
          <w:rPr>
            <w:noProof/>
            <w:webHidden/>
          </w:rPr>
          <w:tab/>
        </w:r>
        <w:r w:rsidR="00623F08">
          <w:rPr>
            <w:noProof/>
            <w:webHidden/>
          </w:rPr>
          <w:fldChar w:fldCharType="begin"/>
        </w:r>
        <w:r w:rsidR="00623F08">
          <w:rPr>
            <w:noProof/>
            <w:webHidden/>
          </w:rPr>
          <w:instrText xml:space="preserve"> PAGEREF _Toc100150353 \h </w:instrText>
        </w:r>
        <w:r w:rsidR="00623F08">
          <w:rPr>
            <w:noProof/>
            <w:webHidden/>
          </w:rPr>
        </w:r>
        <w:r w:rsidR="00623F08">
          <w:rPr>
            <w:noProof/>
            <w:webHidden/>
          </w:rPr>
          <w:fldChar w:fldCharType="separate"/>
        </w:r>
        <w:r w:rsidR="00657E26">
          <w:rPr>
            <w:noProof/>
            <w:webHidden/>
          </w:rPr>
          <w:t>120</w:t>
        </w:r>
        <w:r w:rsidR="00623F08">
          <w:rPr>
            <w:noProof/>
            <w:webHidden/>
          </w:rPr>
          <w:fldChar w:fldCharType="end"/>
        </w:r>
      </w:hyperlink>
    </w:p>
    <w:p w14:paraId="014BE6D6" w14:textId="77777777" w:rsidR="00623F08" w:rsidRDefault="004B0375">
      <w:pPr>
        <w:pStyle w:val="Spisilustracji"/>
        <w:tabs>
          <w:tab w:val="right" w:leader="dot" w:pos="9062"/>
        </w:tabs>
        <w:rPr>
          <w:rFonts w:eastAsiaTheme="minorEastAsia"/>
          <w:noProof/>
          <w:lang w:eastAsia="pl-PL"/>
        </w:rPr>
      </w:pPr>
      <w:hyperlink w:anchor="_Toc100150354" w:history="1">
        <w:r w:rsidR="00623F08" w:rsidRPr="00F37F41">
          <w:rPr>
            <w:rStyle w:val="Hipercze"/>
            <w:b/>
            <w:noProof/>
          </w:rPr>
          <w:t xml:space="preserve">Tabela 50. </w:t>
        </w:r>
        <w:r w:rsidR="00623F08" w:rsidRPr="00F37F41">
          <w:rPr>
            <w:rStyle w:val="Hipercze"/>
            <w:noProof/>
          </w:rPr>
          <w:t>Dofinansowanie przez Polski Instytut Sztuki Filmowej projektów w zakresie upowszechniania kultury filmowej o tematyce związanej z mniejszościami w 2019 r.</w:t>
        </w:r>
        <w:r w:rsidR="00623F08">
          <w:rPr>
            <w:noProof/>
            <w:webHidden/>
          </w:rPr>
          <w:tab/>
        </w:r>
        <w:r w:rsidR="00623F08">
          <w:rPr>
            <w:noProof/>
            <w:webHidden/>
          </w:rPr>
          <w:fldChar w:fldCharType="begin"/>
        </w:r>
        <w:r w:rsidR="00623F08">
          <w:rPr>
            <w:noProof/>
            <w:webHidden/>
          </w:rPr>
          <w:instrText xml:space="preserve"> PAGEREF _Toc100150354 \h </w:instrText>
        </w:r>
        <w:r w:rsidR="00623F08">
          <w:rPr>
            <w:noProof/>
            <w:webHidden/>
          </w:rPr>
        </w:r>
        <w:r w:rsidR="00623F08">
          <w:rPr>
            <w:noProof/>
            <w:webHidden/>
          </w:rPr>
          <w:fldChar w:fldCharType="separate"/>
        </w:r>
        <w:r w:rsidR="00657E26">
          <w:rPr>
            <w:noProof/>
            <w:webHidden/>
          </w:rPr>
          <w:t>121</w:t>
        </w:r>
        <w:r w:rsidR="00623F08">
          <w:rPr>
            <w:noProof/>
            <w:webHidden/>
          </w:rPr>
          <w:fldChar w:fldCharType="end"/>
        </w:r>
      </w:hyperlink>
    </w:p>
    <w:p w14:paraId="57E35BFC" w14:textId="77777777" w:rsidR="00623F08" w:rsidRDefault="004B0375">
      <w:pPr>
        <w:pStyle w:val="Spisilustracji"/>
        <w:tabs>
          <w:tab w:val="right" w:leader="dot" w:pos="9062"/>
        </w:tabs>
        <w:rPr>
          <w:rFonts w:eastAsiaTheme="minorEastAsia"/>
          <w:noProof/>
          <w:lang w:eastAsia="pl-PL"/>
        </w:rPr>
      </w:pPr>
      <w:hyperlink w:anchor="_Toc100150355" w:history="1">
        <w:r w:rsidR="00623F08" w:rsidRPr="00F37F41">
          <w:rPr>
            <w:rStyle w:val="Hipercze"/>
            <w:b/>
            <w:noProof/>
          </w:rPr>
          <w:t>Tabela 51.</w:t>
        </w:r>
        <w:r w:rsidR="00623F08" w:rsidRPr="00F37F41">
          <w:rPr>
            <w:rStyle w:val="Hipercze"/>
            <w:noProof/>
          </w:rPr>
          <w:t xml:space="preserve"> Przyznane przez Polski Instytut Sztuki Filmowej dofinansowania na projekty filmowe związane z tematyką mniejszości narodowych w 2019 r.</w:t>
        </w:r>
        <w:r w:rsidR="00623F08">
          <w:rPr>
            <w:noProof/>
            <w:webHidden/>
          </w:rPr>
          <w:tab/>
        </w:r>
        <w:r w:rsidR="00623F08">
          <w:rPr>
            <w:noProof/>
            <w:webHidden/>
          </w:rPr>
          <w:fldChar w:fldCharType="begin"/>
        </w:r>
        <w:r w:rsidR="00623F08">
          <w:rPr>
            <w:noProof/>
            <w:webHidden/>
          </w:rPr>
          <w:instrText xml:space="preserve"> PAGEREF _Toc100150355 \h </w:instrText>
        </w:r>
        <w:r w:rsidR="00623F08">
          <w:rPr>
            <w:noProof/>
            <w:webHidden/>
          </w:rPr>
        </w:r>
        <w:r w:rsidR="00623F08">
          <w:rPr>
            <w:noProof/>
            <w:webHidden/>
          </w:rPr>
          <w:fldChar w:fldCharType="separate"/>
        </w:r>
        <w:r w:rsidR="00657E26">
          <w:rPr>
            <w:noProof/>
            <w:webHidden/>
          </w:rPr>
          <w:t>121</w:t>
        </w:r>
        <w:r w:rsidR="00623F08">
          <w:rPr>
            <w:noProof/>
            <w:webHidden/>
          </w:rPr>
          <w:fldChar w:fldCharType="end"/>
        </w:r>
      </w:hyperlink>
    </w:p>
    <w:p w14:paraId="484CADE3" w14:textId="77777777" w:rsidR="00623F08" w:rsidRDefault="004B0375">
      <w:pPr>
        <w:pStyle w:val="Spisilustracji"/>
        <w:tabs>
          <w:tab w:val="right" w:leader="dot" w:pos="9062"/>
        </w:tabs>
        <w:rPr>
          <w:rFonts w:eastAsiaTheme="minorEastAsia"/>
          <w:noProof/>
          <w:lang w:eastAsia="pl-PL"/>
        </w:rPr>
      </w:pPr>
      <w:hyperlink w:anchor="_Toc100150356" w:history="1">
        <w:r w:rsidR="00623F08" w:rsidRPr="00F37F41">
          <w:rPr>
            <w:rStyle w:val="Hipercze"/>
            <w:b/>
            <w:noProof/>
          </w:rPr>
          <w:t>Tabela 52.</w:t>
        </w:r>
        <w:r w:rsidR="00623F08" w:rsidRPr="00F37F41">
          <w:rPr>
            <w:rStyle w:val="Hipercze"/>
            <w:noProof/>
          </w:rPr>
          <w:t xml:space="preserve"> Przyznane przez Polski Instytut Sztuki Filmowej dofinansowania na projekty filmowe związane z tematyką mniejszości narodowych w 2020 r.</w:t>
        </w:r>
        <w:r w:rsidR="00623F08">
          <w:rPr>
            <w:noProof/>
            <w:webHidden/>
          </w:rPr>
          <w:tab/>
        </w:r>
        <w:r w:rsidR="00623F08">
          <w:rPr>
            <w:noProof/>
            <w:webHidden/>
          </w:rPr>
          <w:fldChar w:fldCharType="begin"/>
        </w:r>
        <w:r w:rsidR="00623F08">
          <w:rPr>
            <w:noProof/>
            <w:webHidden/>
          </w:rPr>
          <w:instrText xml:space="preserve"> PAGEREF _Toc100150356 \h </w:instrText>
        </w:r>
        <w:r w:rsidR="00623F08">
          <w:rPr>
            <w:noProof/>
            <w:webHidden/>
          </w:rPr>
        </w:r>
        <w:r w:rsidR="00623F08">
          <w:rPr>
            <w:noProof/>
            <w:webHidden/>
          </w:rPr>
          <w:fldChar w:fldCharType="separate"/>
        </w:r>
        <w:r w:rsidR="00657E26">
          <w:rPr>
            <w:noProof/>
            <w:webHidden/>
          </w:rPr>
          <w:t>122</w:t>
        </w:r>
        <w:r w:rsidR="00623F08">
          <w:rPr>
            <w:noProof/>
            <w:webHidden/>
          </w:rPr>
          <w:fldChar w:fldCharType="end"/>
        </w:r>
      </w:hyperlink>
    </w:p>
    <w:p w14:paraId="40B7AC84" w14:textId="77777777" w:rsidR="00623F08" w:rsidRDefault="004B0375">
      <w:pPr>
        <w:pStyle w:val="Spisilustracji"/>
        <w:tabs>
          <w:tab w:val="right" w:leader="dot" w:pos="9062"/>
        </w:tabs>
        <w:rPr>
          <w:rFonts w:eastAsiaTheme="minorEastAsia"/>
          <w:noProof/>
          <w:lang w:eastAsia="pl-PL"/>
        </w:rPr>
      </w:pPr>
      <w:hyperlink w:anchor="_Toc100150357" w:history="1">
        <w:r w:rsidR="00623F08" w:rsidRPr="00F37F41">
          <w:rPr>
            <w:rStyle w:val="Hipercze"/>
            <w:b/>
            <w:noProof/>
          </w:rPr>
          <w:t xml:space="preserve">Tabela 53. </w:t>
        </w:r>
        <w:r w:rsidR="00623F08" w:rsidRPr="00F37F41">
          <w:rPr>
            <w:rStyle w:val="Hipercze"/>
            <w:noProof/>
          </w:rPr>
          <w:t>Działania realizowane przez muzea podległe i współprowadzone MKiDN oraz inne instytucje kultury</w:t>
        </w:r>
        <w:r w:rsidR="00623F08">
          <w:rPr>
            <w:noProof/>
            <w:webHidden/>
          </w:rPr>
          <w:tab/>
        </w:r>
        <w:r w:rsidR="00623F08">
          <w:rPr>
            <w:noProof/>
            <w:webHidden/>
          </w:rPr>
          <w:fldChar w:fldCharType="begin"/>
        </w:r>
        <w:r w:rsidR="00623F08">
          <w:rPr>
            <w:noProof/>
            <w:webHidden/>
          </w:rPr>
          <w:instrText xml:space="preserve"> PAGEREF _Toc100150357 \h </w:instrText>
        </w:r>
        <w:r w:rsidR="00623F08">
          <w:rPr>
            <w:noProof/>
            <w:webHidden/>
          </w:rPr>
        </w:r>
        <w:r w:rsidR="00623F08">
          <w:rPr>
            <w:noProof/>
            <w:webHidden/>
          </w:rPr>
          <w:fldChar w:fldCharType="separate"/>
        </w:r>
        <w:r w:rsidR="00657E26">
          <w:rPr>
            <w:noProof/>
            <w:webHidden/>
          </w:rPr>
          <w:t>123</w:t>
        </w:r>
        <w:r w:rsidR="00623F08">
          <w:rPr>
            <w:noProof/>
            <w:webHidden/>
          </w:rPr>
          <w:fldChar w:fldCharType="end"/>
        </w:r>
      </w:hyperlink>
    </w:p>
    <w:p w14:paraId="61620FA1" w14:textId="77777777" w:rsidR="00623F08" w:rsidRDefault="004B0375">
      <w:pPr>
        <w:pStyle w:val="Spisilustracji"/>
        <w:tabs>
          <w:tab w:val="right" w:leader="dot" w:pos="9062"/>
        </w:tabs>
        <w:rPr>
          <w:rFonts w:eastAsiaTheme="minorEastAsia"/>
          <w:noProof/>
          <w:lang w:eastAsia="pl-PL"/>
        </w:rPr>
      </w:pPr>
      <w:hyperlink w:anchor="_Toc100150358" w:history="1">
        <w:r w:rsidR="00623F08" w:rsidRPr="00F37F41">
          <w:rPr>
            <w:rStyle w:val="Hipercze"/>
            <w:b/>
            <w:bCs/>
            <w:noProof/>
          </w:rPr>
          <w:t>Tabela 54.</w:t>
        </w:r>
        <w:r w:rsidR="00623F08" w:rsidRPr="00F37F41">
          <w:rPr>
            <w:rStyle w:val="Hipercze"/>
            <w:noProof/>
          </w:rPr>
          <w:t xml:space="preserve"> Instytucje podległe lub nadzorowane przez MKiDN prowadzące działania na rzecz mniejszości</w:t>
        </w:r>
        <w:r w:rsidR="00623F08">
          <w:rPr>
            <w:noProof/>
            <w:webHidden/>
          </w:rPr>
          <w:tab/>
        </w:r>
        <w:r w:rsidR="00623F08">
          <w:rPr>
            <w:noProof/>
            <w:webHidden/>
          </w:rPr>
          <w:fldChar w:fldCharType="begin"/>
        </w:r>
        <w:r w:rsidR="00623F08">
          <w:rPr>
            <w:noProof/>
            <w:webHidden/>
          </w:rPr>
          <w:instrText xml:space="preserve"> PAGEREF _Toc100150358 \h </w:instrText>
        </w:r>
        <w:r w:rsidR="00623F08">
          <w:rPr>
            <w:noProof/>
            <w:webHidden/>
          </w:rPr>
        </w:r>
        <w:r w:rsidR="00623F08">
          <w:rPr>
            <w:noProof/>
            <w:webHidden/>
          </w:rPr>
          <w:fldChar w:fldCharType="separate"/>
        </w:r>
        <w:r w:rsidR="00657E26">
          <w:rPr>
            <w:noProof/>
            <w:webHidden/>
          </w:rPr>
          <w:t>125</w:t>
        </w:r>
        <w:r w:rsidR="00623F08">
          <w:rPr>
            <w:noProof/>
            <w:webHidden/>
          </w:rPr>
          <w:fldChar w:fldCharType="end"/>
        </w:r>
      </w:hyperlink>
    </w:p>
    <w:p w14:paraId="09FE7EDD" w14:textId="77777777" w:rsidR="00623F08" w:rsidRDefault="004B0375">
      <w:pPr>
        <w:pStyle w:val="Spisilustracji"/>
        <w:tabs>
          <w:tab w:val="right" w:leader="dot" w:pos="9062"/>
        </w:tabs>
        <w:rPr>
          <w:rFonts w:eastAsiaTheme="minorEastAsia"/>
          <w:noProof/>
          <w:lang w:eastAsia="pl-PL"/>
        </w:rPr>
      </w:pPr>
      <w:hyperlink w:anchor="_Toc100150359" w:history="1">
        <w:r w:rsidR="00623F08" w:rsidRPr="00F37F41">
          <w:rPr>
            <w:rStyle w:val="Hipercze"/>
            <w:b/>
            <w:noProof/>
          </w:rPr>
          <w:t xml:space="preserve">Tabela 55. </w:t>
        </w:r>
        <w:r w:rsidR="00623F08" w:rsidRPr="00F37F41">
          <w:rPr>
            <w:rStyle w:val="Hipercze"/>
            <w:noProof/>
          </w:rPr>
          <w:t>Suma dotacji MSWiA oraz MKiDN  w latach 2019-2020</w:t>
        </w:r>
        <w:r w:rsidR="00623F08">
          <w:rPr>
            <w:noProof/>
            <w:webHidden/>
          </w:rPr>
          <w:tab/>
        </w:r>
        <w:r w:rsidR="00623F08">
          <w:rPr>
            <w:noProof/>
            <w:webHidden/>
          </w:rPr>
          <w:fldChar w:fldCharType="begin"/>
        </w:r>
        <w:r w:rsidR="00623F08">
          <w:rPr>
            <w:noProof/>
            <w:webHidden/>
          </w:rPr>
          <w:instrText xml:space="preserve"> PAGEREF _Toc100150359 \h </w:instrText>
        </w:r>
        <w:r w:rsidR="00623F08">
          <w:rPr>
            <w:noProof/>
            <w:webHidden/>
          </w:rPr>
        </w:r>
        <w:r w:rsidR="00623F08">
          <w:rPr>
            <w:noProof/>
            <w:webHidden/>
          </w:rPr>
          <w:fldChar w:fldCharType="separate"/>
        </w:r>
        <w:r w:rsidR="00657E26">
          <w:rPr>
            <w:noProof/>
            <w:webHidden/>
          </w:rPr>
          <w:t>128</w:t>
        </w:r>
        <w:r w:rsidR="00623F08">
          <w:rPr>
            <w:noProof/>
            <w:webHidden/>
          </w:rPr>
          <w:fldChar w:fldCharType="end"/>
        </w:r>
      </w:hyperlink>
    </w:p>
    <w:p w14:paraId="0355A2EE" w14:textId="77777777" w:rsidR="00623F08" w:rsidRDefault="004B0375">
      <w:pPr>
        <w:pStyle w:val="Spisilustracji"/>
        <w:tabs>
          <w:tab w:val="right" w:leader="dot" w:pos="9062"/>
        </w:tabs>
        <w:rPr>
          <w:rFonts w:eastAsiaTheme="minorEastAsia"/>
          <w:noProof/>
          <w:lang w:eastAsia="pl-PL"/>
        </w:rPr>
      </w:pPr>
      <w:hyperlink w:anchor="_Toc100150360" w:history="1">
        <w:r w:rsidR="00623F08" w:rsidRPr="00F37F41">
          <w:rPr>
            <w:rStyle w:val="Hipercze"/>
            <w:b/>
            <w:noProof/>
          </w:rPr>
          <w:t xml:space="preserve">Tabela 56. </w:t>
        </w:r>
        <w:r w:rsidR="00623F08" w:rsidRPr="00F37F41">
          <w:rPr>
            <w:rStyle w:val="Hipercze"/>
            <w:noProof/>
          </w:rPr>
          <w:t>Wykaz kwot wydatkowanych przez MEN w latach 2019-2020 na podręczniki i książki pomocnicze przeznaczone do kształcenia uczniów w zakresie niezbędnym do podtrzymania poczucia tożsamości narodowej, etnicznej i językowej</w:t>
        </w:r>
        <w:r w:rsidR="00623F08">
          <w:rPr>
            <w:noProof/>
            <w:webHidden/>
          </w:rPr>
          <w:tab/>
        </w:r>
        <w:r w:rsidR="00623F08">
          <w:rPr>
            <w:noProof/>
            <w:webHidden/>
          </w:rPr>
          <w:fldChar w:fldCharType="begin"/>
        </w:r>
        <w:r w:rsidR="00623F08">
          <w:rPr>
            <w:noProof/>
            <w:webHidden/>
          </w:rPr>
          <w:instrText xml:space="preserve"> PAGEREF _Toc100150360 \h </w:instrText>
        </w:r>
        <w:r w:rsidR="00623F08">
          <w:rPr>
            <w:noProof/>
            <w:webHidden/>
          </w:rPr>
        </w:r>
        <w:r w:rsidR="00623F08">
          <w:rPr>
            <w:noProof/>
            <w:webHidden/>
          </w:rPr>
          <w:fldChar w:fldCharType="separate"/>
        </w:r>
        <w:r w:rsidR="00657E26">
          <w:rPr>
            <w:noProof/>
            <w:webHidden/>
          </w:rPr>
          <w:t>134</w:t>
        </w:r>
        <w:r w:rsidR="00623F08">
          <w:rPr>
            <w:noProof/>
            <w:webHidden/>
          </w:rPr>
          <w:fldChar w:fldCharType="end"/>
        </w:r>
      </w:hyperlink>
    </w:p>
    <w:p w14:paraId="0758323F" w14:textId="77777777" w:rsidR="00623F08" w:rsidRDefault="004B0375">
      <w:pPr>
        <w:pStyle w:val="Spisilustracji"/>
        <w:tabs>
          <w:tab w:val="right" w:leader="dot" w:pos="9062"/>
        </w:tabs>
        <w:rPr>
          <w:rFonts w:eastAsiaTheme="minorEastAsia"/>
          <w:noProof/>
          <w:lang w:eastAsia="pl-PL"/>
        </w:rPr>
      </w:pPr>
      <w:hyperlink w:anchor="_Toc100150361" w:history="1">
        <w:r w:rsidR="00623F08" w:rsidRPr="00F37F41">
          <w:rPr>
            <w:rStyle w:val="Hipercze"/>
            <w:b/>
            <w:noProof/>
          </w:rPr>
          <w:t>Tabela 57.</w:t>
        </w:r>
        <w:r w:rsidR="00623F08" w:rsidRPr="00F37F41">
          <w:rPr>
            <w:rStyle w:val="Hipercze"/>
            <w:noProof/>
          </w:rPr>
          <w:t xml:space="preserve"> Kwota roczna części oświatowej subwencji ogólnej na uczniów poszczególnych mniejszości</w:t>
        </w:r>
        <w:r w:rsidR="00623F08">
          <w:rPr>
            <w:noProof/>
            <w:webHidden/>
          </w:rPr>
          <w:tab/>
        </w:r>
        <w:r w:rsidR="00623F08">
          <w:rPr>
            <w:noProof/>
            <w:webHidden/>
          </w:rPr>
          <w:fldChar w:fldCharType="begin"/>
        </w:r>
        <w:r w:rsidR="00623F08">
          <w:rPr>
            <w:noProof/>
            <w:webHidden/>
          </w:rPr>
          <w:instrText xml:space="preserve"> PAGEREF _Toc100150361 \h </w:instrText>
        </w:r>
        <w:r w:rsidR="00623F08">
          <w:rPr>
            <w:noProof/>
            <w:webHidden/>
          </w:rPr>
        </w:r>
        <w:r w:rsidR="00623F08">
          <w:rPr>
            <w:noProof/>
            <w:webHidden/>
          </w:rPr>
          <w:fldChar w:fldCharType="separate"/>
        </w:r>
        <w:r w:rsidR="00657E26">
          <w:rPr>
            <w:noProof/>
            <w:webHidden/>
          </w:rPr>
          <w:t>139</w:t>
        </w:r>
        <w:r w:rsidR="00623F08">
          <w:rPr>
            <w:noProof/>
            <w:webHidden/>
          </w:rPr>
          <w:fldChar w:fldCharType="end"/>
        </w:r>
      </w:hyperlink>
    </w:p>
    <w:p w14:paraId="5D8C4DB0" w14:textId="77777777" w:rsidR="00623F08" w:rsidRDefault="004B0375">
      <w:pPr>
        <w:pStyle w:val="Spisilustracji"/>
        <w:tabs>
          <w:tab w:val="right" w:leader="dot" w:pos="9062"/>
        </w:tabs>
        <w:rPr>
          <w:rFonts w:eastAsiaTheme="minorEastAsia"/>
          <w:noProof/>
          <w:lang w:eastAsia="pl-PL"/>
        </w:rPr>
      </w:pPr>
      <w:hyperlink w:anchor="_Toc100150362" w:history="1">
        <w:r w:rsidR="00623F08" w:rsidRPr="00F37F41">
          <w:rPr>
            <w:rStyle w:val="Hipercze"/>
            <w:b/>
            <w:noProof/>
          </w:rPr>
          <w:t xml:space="preserve">Tabela 58. </w:t>
        </w:r>
        <w:r w:rsidR="00623F08" w:rsidRPr="00F37F41">
          <w:rPr>
            <w:rStyle w:val="Hipercze"/>
            <w:noProof/>
          </w:rPr>
          <w:t>Wydatki budżetu państwa na rzecz mniejszości romskiej</w:t>
        </w:r>
        <w:r w:rsidR="00623F08">
          <w:rPr>
            <w:noProof/>
            <w:webHidden/>
          </w:rPr>
          <w:tab/>
        </w:r>
        <w:r w:rsidR="00623F08">
          <w:rPr>
            <w:noProof/>
            <w:webHidden/>
          </w:rPr>
          <w:fldChar w:fldCharType="begin"/>
        </w:r>
        <w:r w:rsidR="00623F08">
          <w:rPr>
            <w:noProof/>
            <w:webHidden/>
          </w:rPr>
          <w:instrText xml:space="preserve"> PAGEREF _Toc100150362 \h </w:instrText>
        </w:r>
        <w:r w:rsidR="00623F08">
          <w:rPr>
            <w:noProof/>
            <w:webHidden/>
          </w:rPr>
        </w:r>
        <w:r w:rsidR="00623F08">
          <w:rPr>
            <w:noProof/>
            <w:webHidden/>
          </w:rPr>
          <w:fldChar w:fldCharType="separate"/>
        </w:r>
        <w:r w:rsidR="00657E26">
          <w:rPr>
            <w:noProof/>
            <w:webHidden/>
          </w:rPr>
          <w:t>146</w:t>
        </w:r>
        <w:r w:rsidR="00623F08">
          <w:rPr>
            <w:noProof/>
            <w:webHidden/>
          </w:rPr>
          <w:fldChar w:fldCharType="end"/>
        </w:r>
      </w:hyperlink>
    </w:p>
    <w:p w14:paraId="6A8D389E" w14:textId="77777777" w:rsidR="00623F08" w:rsidRDefault="004B0375">
      <w:pPr>
        <w:pStyle w:val="Spisilustracji"/>
        <w:tabs>
          <w:tab w:val="right" w:leader="dot" w:pos="9062"/>
        </w:tabs>
        <w:rPr>
          <w:rFonts w:eastAsiaTheme="minorEastAsia"/>
          <w:noProof/>
          <w:lang w:eastAsia="pl-PL"/>
        </w:rPr>
      </w:pPr>
      <w:hyperlink w:anchor="_Toc100150363" w:history="1">
        <w:r w:rsidR="00623F08" w:rsidRPr="00F37F41">
          <w:rPr>
            <w:rStyle w:val="Hipercze"/>
            <w:b/>
            <w:noProof/>
          </w:rPr>
          <w:t>Tabela 59.</w:t>
        </w:r>
        <w:r w:rsidR="00623F08" w:rsidRPr="00F37F41">
          <w:rPr>
            <w:rStyle w:val="Hipercze"/>
            <w:noProof/>
          </w:rPr>
          <w:t xml:space="preserve"> Tytuły czasopism wydawanych przez mniejszości dzięki wsparciu MSWiA w okresie raportowania</w:t>
        </w:r>
        <w:r w:rsidR="00623F08">
          <w:rPr>
            <w:noProof/>
            <w:webHidden/>
          </w:rPr>
          <w:tab/>
        </w:r>
        <w:r w:rsidR="00623F08">
          <w:rPr>
            <w:noProof/>
            <w:webHidden/>
          </w:rPr>
          <w:fldChar w:fldCharType="begin"/>
        </w:r>
        <w:r w:rsidR="00623F08">
          <w:rPr>
            <w:noProof/>
            <w:webHidden/>
          </w:rPr>
          <w:instrText xml:space="preserve"> PAGEREF _Toc100150363 \h </w:instrText>
        </w:r>
        <w:r w:rsidR="00623F08">
          <w:rPr>
            <w:noProof/>
            <w:webHidden/>
          </w:rPr>
        </w:r>
        <w:r w:rsidR="00623F08">
          <w:rPr>
            <w:noProof/>
            <w:webHidden/>
          </w:rPr>
          <w:fldChar w:fldCharType="separate"/>
        </w:r>
        <w:r w:rsidR="00657E26">
          <w:rPr>
            <w:noProof/>
            <w:webHidden/>
          </w:rPr>
          <w:t>148</w:t>
        </w:r>
        <w:r w:rsidR="00623F08">
          <w:rPr>
            <w:noProof/>
            <w:webHidden/>
          </w:rPr>
          <w:fldChar w:fldCharType="end"/>
        </w:r>
      </w:hyperlink>
    </w:p>
    <w:p w14:paraId="46C203E1" w14:textId="77777777" w:rsidR="00623F08" w:rsidRDefault="004B0375">
      <w:pPr>
        <w:pStyle w:val="Spisilustracji"/>
        <w:tabs>
          <w:tab w:val="right" w:leader="dot" w:pos="9062"/>
        </w:tabs>
        <w:rPr>
          <w:rFonts w:eastAsiaTheme="minorEastAsia"/>
          <w:noProof/>
          <w:lang w:eastAsia="pl-PL"/>
        </w:rPr>
      </w:pPr>
      <w:hyperlink w:anchor="_Toc100150364" w:history="1">
        <w:r w:rsidR="00623F08" w:rsidRPr="00F37F41">
          <w:rPr>
            <w:rStyle w:val="Hipercze"/>
            <w:b/>
            <w:noProof/>
          </w:rPr>
          <w:t>Tabela 60.</w:t>
        </w:r>
        <w:r w:rsidR="00623F08" w:rsidRPr="00F37F41">
          <w:rPr>
            <w:rStyle w:val="Hipercze"/>
            <w:noProof/>
          </w:rPr>
          <w:t xml:space="preserve"> Dotacje MSWiA na media w 2019 r.</w:t>
        </w:r>
        <w:r w:rsidR="00623F08">
          <w:rPr>
            <w:noProof/>
            <w:webHidden/>
          </w:rPr>
          <w:tab/>
        </w:r>
        <w:r w:rsidR="00623F08">
          <w:rPr>
            <w:noProof/>
            <w:webHidden/>
          </w:rPr>
          <w:fldChar w:fldCharType="begin"/>
        </w:r>
        <w:r w:rsidR="00623F08">
          <w:rPr>
            <w:noProof/>
            <w:webHidden/>
          </w:rPr>
          <w:instrText xml:space="preserve"> PAGEREF _Toc100150364 \h </w:instrText>
        </w:r>
        <w:r w:rsidR="00623F08">
          <w:rPr>
            <w:noProof/>
            <w:webHidden/>
          </w:rPr>
        </w:r>
        <w:r w:rsidR="00623F08">
          <w:rPr>
            <w:noProof/>
            <w:webHidden/>
          </w:rPr>
          <w:fldChar w:fldCharType="separate"/>
        </w:r>
        <w:r w:rsidR="00657E26">
          <w:rPr>
            <w:noProof/>
            <w:webHidden/>
          </w:rPr>
          <w:t>150</w:t>
        </w:r>
        <w:r w:rsidR="00623F08">
          <w:rPr>
            <w:noProof/>
            <w:webHidden/>
          </w:rPr>
          <w:fldChar w:fldCharType="end"/>
        </w:r>
      </w:hyperlink>
    </w:p>
    <w:p w14:paraId="1C1B9998" w14:textId="77777777" w:rsidR="00623F08" w:rsidRDefault="004B0375">
      <w:pPr>
        <w:pStyle w:val="Spisilustracji"/>
        <w:tabs>
          <w:tab w:val="right" w:leader="dot" w:pos="9062"/>
        </w:tabs>
        <w:rPr>
          <w:rFonts w:eastAsiaTheme="minorEastAsia"/>
          <w:noProof/>
          <w:lang w:eastAsia="pl-PL"/>
        </w:rPr>
      </w:pPr>
      <w:hyperlink w:anchor="_Toc100150365" w:history="1">
        <w:r w:rsidR="00623F08" w:rsidRPr="00F37F41">
          <w:rPr>
            <w:rStyle w:val="Hipercze"/>
            <w:b/>
            <w:noProof/>
          </w:rPr>
          <w:t>Tabela 61.</w:t>
        </w:r>
        <w:r w:rsidR="00623F08" w:rsidRPr="00F37F41">
          <w:rPr>
            <w:rStyle w:val="Hipercze"/>
            <w:noProof/>
          </w:rPr>
          <w:t xml:space="preserve"> Dotacje MSWiA na media w 2020 r.</w:t>
        </w:r>
        <w:r w:rsidR="00623F08">
          <w:rPr>
            <w:noProof/>
            <w:webHidden/>
          </w:rPr>
          <w:tab/>
        </w:r>
        <w:r w:rsidR="00623F08">
          <w:rPr>
            <w:noProof/>
            <w:webHidden/>
          </w:rPr>
          <w:fldChar w:fldCharType="begin"/>
        </w:r>
        <w:r w:rsidR="00623F08">
          <w:rPr>
            <w:noProof/>
            <w:webHidden/>
          </w:rPr>
          <w:instrText xml:space="preserve"> PAGEREF _Toc100150365 \h </w:instrText>
        </w:r>
        <w:r w:rsidR="00623F08">
          <w:rPr>
            <w:noProof/>
            <w:webHidden/>
          </w:rPr>
        </w:r>
        <w:r w:rsidR="00623F08">
          <w:rPr>
            <w:noProof/>
            <w:webHidden/>
          </w:rPr>
          <w:fldChar w:fldCharType="separate"/>
        </w:r>
        <w:r w:rsidR="00657E26">
          <w:rPr>
            <w:noProof/>
            <w:webHidden/>
          </w:rPr>
          <w:t>150</w:t>
        </w:r>
        <w:r w:rsidR="00623F08">
          <w:rPr>
            <w:noProof/>
            <w:webHidden/>
          </w:rPr>
          <w:fldChar w:fldCharType="end"/>
        </w:r>
      </w:hyperlink>
    </w:p>
    <w:p w14:paraId="69E0214D" w14:textId="77777777" w:rsidR="00623F08" w:rsidRDefault="004B0375">
      <w:pPr>
        <w:pStyle w:val="Spisilustracji"/>
        <w:tabs>
          <w:tab w:val="right" w:leader="dot" w:pos="9062"/>
        </w:tabs>
        <w:rPr>
          <w:rFonts w:eastAsiaTheme="minorEastAsia"/>
          <w:noProof/>
          <w:lang w:eastAsia="pl-PL"/>
        </w:rPr>
      </w:pPr>
      <w:hyperlink w:anchor="_Toc100150366" w:history="1">
        <w:r w:rsidR="00623F08" w:rsidRPr="00F37F41">
          <w:rPr>
            <w:rStyle w:val="Hipercze"/>
            <w:b/>
            <w:noProof/>
          </w:rPr>
          <w:t>Tabela 62.</w:t>
        </w:r>
        <w:r w:rsidR="00623F08" w:rsidRPr="00F37F41">
          <w:rPr>
            <w:rStyle w:val="Hipercze"/>
            <w:noProof/>
          </w:rPr>
          <w:t xml:space="preserve"> Stacje telewizyjne i rozgłośnie radiowe nadające audycje dla mniejszości</w:t>
        </w:r>
        <w:r w:rsidR="00623F08">
          <w:rPr>
            <w:noProof/>
            <w:webHidden/>
          </w:rPr>
          <w:tab/>
        </w:r>
        <w:r w:rsidR="00623F08">
          <w:rPr>
            <w:noProof/>
            <w:webHidden/>
          </w:rPr>
          <w:fldChar w:fldCharType="begin"/>
        </w:r>
        <w:r w:rsidR="00623F08">
          <w:rPr>
            <w:noProof/>
            <w:webHidden/>
          </w:rPr>
          <w:instrText xml:space="preserve"> PAGEREF _Toc100150366 \h </w:instrText>
        </w:r>
        <w:r w:rsidR="00623F08">
          <w:rPr>
            <w:noProof/>
            <w:webHidden/>
          </w:rPr>
        </w:r>
        <w:r w:rsidR="00623F08">
          <w:rPr>
            <w:noProof/>
            <w:webHidden/>
          </w:rPr>
          <w:fldChar w:fldCharType="separate"/>
        </w:r>
        <w:r w:rsidR="00657E26">
          <w:rPr>
            <w:noProof/>
            <w:webHidden/>
          </w:rPr>
          <w:t>152</w:t>
        </w:r>
        <w:r w:rsidR="00623F08">
          <w:rPr>
            <w:noProof/>
            <w:webHidden/>
          </w:rPr>
          <w:fldChar w:fldCharType="end"/>
        </w:r>
      </w:hyperlink>
    </w:p>
    <w:p w14:paraId="566A72F1" w14:textId="77777777" w:rsidR="00623F08" w:rsidRDefault="004B0375">
      <w:pPr>
        <w:pStyle w:val="Spisilustracji"/>
        <w:tabs>
          <w:tab w:val="right" w:leader="dot" w:pos="9062"/>
        </w:tabs>
        <w:rPr>
          <w:rFonts w:eastAsiaTheme="minorEastAsia"/>
          <w:noProof/>
          <w:lang w:eastAsia="pl-PL"/>
        </w:rPr>
      </w:pPr>
      <w:hyperlink w:anchor="_Toc100150367" w:history="1">
        <w:r w:rsidR="00623F08" w:rsidRPr="00F37F41">
          <w:rPr>
            <w:rStyle w:val="Hipercze"/>
            <w:b/>
            <w:noProof/>
          </w:rPr>
          <w:t>Tabela 63.</w:t>
        </w:r>
        <w:r w:rsidR="00623F08" w:rsidRPr="00F37F41">
          <w:rPr>
            <w:rStyle w:val="Hipercze"/>
            <w:noProof/>
          </w:rPr>
          <w:t xml:space="preserve"> Roczne czasy audycji w języku mniejszości nadawanych przez oddziały TVP SA (pełne godziny)</w:t>
        </w:r>
        <w:r w:rsidR="00623F08">
          <w:rPr>
            <w:noProof/>
            <w:webHidden/>
          </w:rPr>
          <w:tab/>
        </w:r>
        <w:r w:rsidR="00623F08">
          <w:rPr>
            <w:noProof/>
            <w:webHidden/>
          </w:rPr>
          <w:fldChar w:fldCharType="begin"/>
        </w:r>
        <w:r w:rsidR="00623F08">
          <w:rPr>
            <w:noProof/>
            <w:webHidden/>
          </w:rPr>
          <w:instrText xml:space="preserve"> PAGEREF _Toc100150367 \h </w:instrText>
        </w:r>
        <w:r w:rsidR="00623F08">
          <w:rPr>
            <w:noProof/>
            <w:webHidden/>
          </w:rPr>
        </w:r>
        <w:r w:rsidR="00623F08">
          <w:rPr>
            <w:noProof/>
            <w:webHidden/>
          </w:rPr>
          <w:fldChar w:fldCharType="separate"/>
        </w:r>
        <w:r w:rsidR="00657E26">
          <w:rPr>
            <w:noProof/>
            <w:webHidden/>
          </w:rPr>
          <w:t>153</w:t>
        </w:r>
        <w:r w:rsidR="00623F08">
          <w:rPr>
            <w:noProof/>
            <w:webHidden/>
          </w:rPr>
          <w:fldChar w:fldCharType="end"/>
        </w:r>
      </w:hyperlink>
    </w:p>
    <w:p w14:paraId="4CC87DF0" w14:textId="77777777" w:rsidR="00623F08" w:rsidRDefault="004B0375">
      <w:pPr>
        <w:pStyle w:val="Spisilustracji"/>
        <w:tabs>
          <w:tab w:val="right" w:leader="dot" w:pos="9062"/>
        </w:tabs>
        <w:rPr>
          <w:rFonts w:eastAsiaTheme="minorEastAsia"/>
          <w:noProof/>
          <w:lang w:eastAsia="pl-PL"/>
        </w:rPr>
      </w:pPr>
      <w:hyperlink w:anchor="_Toc100150368" w:history="1">
        <w:r w:rsidR="00623F08" w:rsidRPr="00F37F41">
          <w:rPr>
            <w:rStyle w:val="Hipercze"/>
            <w:b/>
            <w:noProof/>
          </w:rPr>
          <w:t>Tabela 64.</w:t>
        </w:r>
        <w:r w:rsidR="00623F08" w:rsidRPr="00F37F41">
          <w:rPr>
            <w:rStyle w:val="Hipercze"/>
            <w:noProof/>
          </w:rPr>
          <w:t xml:space="preserve"> Audycje w Telewizji Polskiej dedykowane mniejszościom w podziale na oddziały regionalne i mniejszości</w:t>
        </w:r>
        <w:r w:rsidR="00623F08">
          <w:rPr>
            <w:noProof/>
            <w:webHidden/>
          </w:rPr>
          <w:tab/>
        </w:r>
        <w:r w:rsidR="00623F08">
          <w:rPr>
            <w:noProof/>
            <w:webHidden/>
          </w:rPr>
          <w:fldChar w:fldCharType="begin"/>
        </w:r>
        <w:r w:rsidR="00623F08">
          <w:rPr>
            <w:noProof/>
            <w:webHidden/>
          </w:rPr>
          <w:instrText xml:space="preserve"> PAGEREF _Toc100150368 \h </w:instrText>
        </w:r>
        <w:r w:rsidR="00623F08">
          <w:rPr>
            <w:noProof/>
            <w:webHidden/>
          </w:rPr>
        </w:r>
        <w:r w:rsidR="00623F08">
          <w:rPr>
            <w:noProof/>
            <w:webHidden/>
          </w:rPr>
          <w:fldChar w:fldCharType="separate"/>
        </w:r>
        <w:r w:rsidR="00657E26">
          <w:rPr>
            <w:noProof/>
            <w:webHidden/>
          </w:rPr>
          <w:t>153</w:t>
        </w:r>
        <w:r w:rsidR="00623F08">
          <w:rPr>
            <w:noProof/>
            <w:webHidden/>
          </w:rPr>
          <w:fldChar w:fldCharType="end"/>
        </w:r>
      </w:hyperlink>
    </w:p>
    <w:p w14:paraId="429439BA" w14:textId="77777777" w:rsidR="00623F08" w:rsidRDefault="004B0375">
      <w:pPr>
        <w:pStyle w:val="Spisilustracji"/>
        <w:tabs>
          <w:tab w:val="right" w:leader="dot" w:pos="9062"/>
        </w:tabs>
        <w:rPr>
          <w:rFonts w:eastAsiaTheme="minorEastAsia"/>
          <w:noProof/>
          <w:lang w:eastAsia="pl-PL"/>
        </w:rPr>
      </w:pPr>
      <w:hyperlink w:anchor="_Toc100150369" w:history="1">
        <w:r w:rsidR="00623F08" w:rsidRPr="00F37F41">
          <w:rPr>
            <w:rStyle w:val="Hipercze"/>
            <w:b/>
            <w:noProof/>
          </w:rPr>
          <w:t>Tabela 65.</w:t>
        </w:r>
        <w:r w:rsidR="00623F08" w:rsidRPr="00F37F41">
          <w:rPr>
            <w:rStyle w:val="Hipercze"/>
            <w:noProof/>
          </w:rPr>
          <w:t xml:space="preserve"> Roczne czasy audycji w języku mniejszości nadawanych przez regionalne rozgłośnie radiowe  (pełne godziny)</w:t>
        </w:r>
        <w:r w:rsidR="00623F08">
          <w:rPr>
            <w:noProof/>
            <w:webHidden/>
          </w:rPr>
          <w:tab/>
        </w:r>
        <w:r w:rsidR="00623F08">
          <w:rPr>
            <w:noProof/>
            <w:webHidden/>
          </w:rPr>
          <w:fldChar w:fldCharType="begin"/>
        </w:r>
        <w:r w:rsidR="00623F08">
          <w:rPr>
            <w:noProof/>
            <w:webHidden/>
          </w:rPr>
          <w:instrText xml:space="preserve"> PAGEREF _Toc100150369 \h </w:instrText>
        </w:r>
        <w:r w:rsidR="00623F08">
          <w:rPr>
            <w:noProof/>
            <w:webHidden/>
          </w:rPr>
        </w:r>
        <w:r w:rsidR="00623F08">
          <w:rPr>
            <w:noProof/>
            <w:webHidden/>
          </w:rPr>
          <w:fldChar w:fldCharType="separate"/>
        </w:r>
        <w:r w:rsidR="00657E26">
          <w:rPr>
            <w:noProof/>
            <w:webHidden/>
          </w:rPr>
          <w:t>154</w:t>
        </w:r>
        <w:r w:rsidR="00623F08">
          <w:rPr>
            <w:noProof/>
            <w:webHidden/>
          </w:rPr>
          <w:fldChar w:fldCharType="end"/>
        </w:r>
      </w:hyperlink>
    </w:p>
    <w:p w14:paraId="4B7770BB" w14:textId="77777777" w:rsidR="00623F08" w:rsidRDefault="004B0375">
      <w:pPr>
        <w:pStyle w:val="Spisilustracji"/>
        <w:tabs>
          <w:tab w:val="right" w:leader="dot" w:pos="9062"/>
        </w:tabs>
        <w:rPr>
          <w:rFonts w:eastAsiaTheme="minorEastAsia"/>
          <w:noProof/>
          <w:lang w:eastAsia="pl-PL"/>
        </w:rPr>
      </w:pPr>
      <w:hyperlink w:anchor="_Toc100150370" w:history="1">
        <w:r w:rsidR="00623F08" w:rsidRPr="00F37F41">
          <w:rPr>
            <w:rStyle w:val="Hipercze"/>
            <w:b/>
            <w:noProof/>
          </w:rPr>
          <w:t>Tabela 66.</w:t>
        </w:r>
        <w:r w:rsidR="00623F08" w:rsidRPr="00F37F41">
          <w:rPr>
            <w:rStyle w:val="Hipercze"/>
            <w:noProof/>
          </w:rPr>
          <w:t xml:space="preserve"> Audycje radiowe dla mniejszości</w:t>
        </w:r>
        <w:r w:rsidR="00623F08">
          <w:rPr>
            <w:noProof/>
            <w:webHidden/>
          </w:rPr>
          <w:tab/>
        </w:r>
        <w:r w:rsidR="00623F08">
          <w:rPr>
            <w:noProof/>
            <w:webHidden/>
          </w:rPr>
          <w:fldChar w:fldCharType="begin"/>
        </w:r>
        <w:r w:rsidR="00623F08">
          <w:rPr>
            <w:noProof/>
            <w:webHidden/>
          </w:rPr>
          <w:instrText xml:space="preserve"> PAGEREF _Toc100150370 \h </w:instrText>
        </w:r>
        <w:r w:rsidR="00623F08">
          <w:rPr>
            <w:noProof/>
            <w:webHidden/>
          </w:rPr>
        </w:r>
        <w:r w:rsidR="00623F08">
          <w:rPr>
            <w:noProof/>
            <w:webHidden/>
          </w:rPr>
          <w:fldChar w:fldCharType="separate"/>
        </w:r>
        <w:r w:rsidR="00657E26">
          <w:rPr>
            <w:noProof/>
            <w:webHidden/>
          </w:rPr>
          <w:t>154</w:t>
        </w:r>
        <w:r w:rsidR="00623F08">
          <w:rPr>
            <w:noProof/>
            <w:webHidden/>
          </w:rPr>
          <w:fldChar w:fldCharType="end"/>
        </w:r>
      </w:hyperlink>
    </w:p>
    <w:p w14:paraId="402C9FCF" w14:textId="77777777" w:rsidR="00623F08" w:rsidRDefault="004B0375">
      <w:pPr>
        <w:pStyle w:val="Spisilustracji"/>
        <w:tabs>
          <w:tab w:val="right" w:leader="dot" w:pos="9062"/>
        </w:tabs>
        <w:rPr>
          <w:rFonts w:eastAsiaTheme="minorEastAsia"/>
          <w:noProof/>
          <w:lang w:eastAsia="pl-PL"/>
        </w:rPr>
      </w:pPr>
      <w:hyperlink w:anchor="_Toc100150371" w:history="1">
        <w:r w:rsidR="00623F08" w:rsidRPr="00F37F41">
          <w:rPr>
            <w:rStyle w:val="Hipercze"/>
            <w:b/>
            <w:noProof/>
          </w:rPr>
          <w:t>Tabela 67.</w:t>
        </w:r>
        <w:r w:rsidR="00623F08" w:rsidRPr="00F37F41">
          <w:rPr>
            <w:rStyle w:val="Hipercze"/>
            <w:noProof/>
          </w:rPr>
          <w:t xml:space="preserve"> Koszty audycji w radiofonii i telewizji publicznej finansowane z abonamentu oraz środków własnych</w:t>
        </w:r>
        <w:r w:rsidR="00623F08">
          <w:rPr>
            <w:noProof/>
            <w:webHidden/>
          </w:rPr>
          <w:tab/>
        </w:r>
        <w:r w:rsidR="00623F08">
          <w:rPr>
            <w:noProof/>
            <w:webHidden/>
          </w:rPr>
          <w:fldChar w:fldCharType="begin"/>
        </w:r>
        <w:r w:rsidR="00623F08">
          <w:rPr>
            <w:noProof/>
            <w:webHidden/>
          </w:rPr>
          <w:instrText xml:space="preserve"> PAGEREF _Toc100150371 \h </w:instrText>
        </w:r>
        <w:r w:rsidR="00623F08">
          <w:rPr>
            <w:noProof/>
            <w:webHidden/>
          </w:rPr>
        </w:r>
        <w:r w:rsidR="00623F08">
          <w:rPr>
            <w:noProof/>
            <w:webHidden/>
          </w:rPr>
          <w:fldChar w:fldCharType="separate"/>
        </w:r>
        <w:r w:rsidR="00657E26">
          <w:rPr>
            <w:noProof/>
            <w:webHidden/>
          </w:rPr>
          <w:t>155</w:t>
        </w:r>
        <w:r w:rsidR="00623F08">
          <w:rPr>
            <w:noProof/>
            <w:webHidden/>
          </w:rPr>
          <w:fldChar w:fldCharType="end"/>
        </w:r>
      </w:hyperlink>
    </w:p>
    <w:p w14:paraId="0AFB94EE" w14:textId="77777777" w:rsidR="00623F08" w:rsidRDefault="004B0375">
      <w:pPr>
        <w:pStyle w:val="Spisilustracji"/>
        <w:tabs>
          <w:tab w:val="right" w:leader="dot" w:pos="9062"/>
        </w:tabs>
        <w:rPr>
          <w:rFonts w:eastAsiaTheme="minorEastAsia"/>
          <w:noProof/>
          <w:lang w:eastAsia="pl-PL"/>
        </w:rPr>
      </w:pPr>
      <w:hyperlink w:anchor="_Toc100150372" w:history="1">
        <w:r w:rsidR="00623F08" w:rsidRPr="00F37F41">
          <w:rPr>
            <w:rStyle w:val="Hipercze"/>
            <w:b/>
            <w:noProof/>
          </w:rPr>
          <w:t>Tabela 68.</w:t>
        </w:r>
        <w:r w:rsidR="00623F08" w:rsidRPr="00F37F41">
          <w:rPr>
            <w:rStyle w:val="Hipercze"/>
            <w:noProof/>
          </w:rPr>
          <w:t xml:space="preserve"> Posiedzenia Komisji Mniejszości Narodowych i Etnicznych Sejmu RP w latach 2019-2020</w:t>
        </w:r>
        <w:r w:rsidR="00623F08">
          <w:rPr>
            <w:noProof/>
            <w:webHidden/>
          </w:rPr>
          <w:tab/>
        </w:r>
        <w:r w:rsidR="00623F08">
          <w:rPr>
            <w:noProof/>
            <w:webHidden/>
          </w:rPr>
          <w:fldChar w:fldCharType="begin"/>
        </w:r>
        <w:r w:rsidR="00623F08">
          <w:rPr>
            <w:noProof/>
            <w:webHidden/>
          </w:rPr>
          <w:instrText xml:space="preserve"> PAGEREF _Toc100150372 \h </w:instrText>
        </w:r>
        <w:r w:rsidR="00623F08">
          <w:rPr>
            <w:noProof/>
            <w:webHidden/>
          </w:rPr>
        </w:r>
        <w:r w:rsidR="00623F08">
          <w:rPr>
            <w:noProof/>
            <w:webHidden/>
          </w:rPr>
          <w:fldChar w:fldCharType="separate"/>
        </w:r>
        <w:r w:rsidR="00657E26">
          <w:rPr>
            <w:noProof/>
            <w:webHidden/>
          </w:rPr>
          <w:t>168</w:t>
        </w:r>
        <w:r w:rsidR="00623F08">
          <w:rPr>
            <w:noProof/>
            <w:webHidden/>
          </w:rPr>
          <w:fldChar w:fldCharType="end"/>
        </w:r>
      </w:hyperlink>
    </w:p>
    <w:p w14:paraId="708D21EF" w14:textId="77777777" w:rsidR="00623F08" w:rsidRDefault="004B0375">
      <w:pPr>
        <w:pStyle w:val="Spisilustracji"/>
        <w:tabs>
          <w:tab w:val="right" w:leader="dot" w:pos="9062"/>
        </w:tabs>
        <w:rPr>
          <w:rFonts w:eastAsiaTheme="minorEastAsia"/>
          <w:noProof/>
          <w:lang w:eastAsia="pl-PL"/>
        </w:rPr>
      </w:pPr>
      <w:hyperlink w:anchor="_Toc100150373" w:history="1">
        <w:r w:rsidR="00623F08" w:rsidRPr="00F37F41">
          <w:rPr>
            <w:rStyle w:val="Hipercze"/>
            <w:b/>
            <w:noProof/>
          </w:rPr>
          <w:t>Tabela 69.</w:t>
        </w:r>
        <w:r w:rsidR="00623F08" w:rsidRPr="00F37F41">
          <w:rPr>
            <w:rStyle w:val="Hipercze"/>
            <w:noProof/>
          </w:rPr>
          <w:t xml:space="preserve"> Członkowie Komisji Wspólnej ze strony mniejszościowej</w:t>
        </w:r>
        <w:r w:rsidR="00623F08">
          <w:rPr>
            <w:noProof/>
            <w:webHidden/>
          </w:rPr>
          <w:tab/>
        </w:r>
        <w:r w:rsidR="00623F08">
          <w:rPr>
            <w:noProof/>
            <w:webHidden/>
          </w:rPr>
          <w:fldChar w:fldCharType="begin"/>
        </w:r>
        <w:r w:rsidR="00623F08">
          <w:rPr>
            <w:noProof/>
            <w:webHidden/>
          </w:rPr>
          <w:instrText xml:space="preserve"> PAGEREF _Toc100150373 \h </w:instrText>
        </w:r>
        <w:r w:rsidR="00623F08">
          <w:rPr>
            <w:noProof/>
            <w:webHidden/>
          </w:rPr>
        </w:r>
        <w:r w:rsidR="00623F08">
          <w:rPr>
            <w:noProof/>
            <w:webHidden/>
          </w:rPr>
          <w:fldChar w:fldCharType="separate"/>
        </w:r>
        <w:r w:rsidR="00657E26">
          <w:rPr>
            <w:noProof/>
            <w:webHidden/>
          </w:rPr>
          <w:t>176</w:t>
        </w:r>
        <w:r w:rsidR="00623F08">
          <w:rPr>
            <w:noProof/>
            <w:webHidden/>
          </w:rPr>
          <w:fldChar w:fldCharType="end"/>
        </w:r>
      </w:hyperlink>
    </w:p>
    <w:p w14:paraId="715BC5DB" w14:textId="77777777" w:rsidR="00623F08" w:rsidRDefault="004B0375">
      <w:pPr>
        <w:pStyle w:val="Spisilustracji"/>
        <w:tabs>
          <w:tab w:val="right" w:leader="dot" w:pos="9062"/>
        </w:tabs>
        <w:rPr>
          <w:rFonts w:eastAsiaTheme="minorEastAsia"/>
          <w:noProof/>
          <w:lang w:eastAsia="pl-PL"/>
        </w:rPr>
      </w:pPr>
      <w:hyperlink w:anchor="_Toc100150374" w:history="1">
        <w:r w:rsidR="00623F08" w:rsidRPr="00F37F41">
          <w:rPr>
            <w:rStyle w:val="Hipercze"/>
            <w:b/>
            <w:noProof/>
          </w:rPr>
          <w:t>Tabela 70.</w:t>
        </w:r>
        <w:r w:rsidR="00623F08" w:rsidRPr="00F37F41">
          <w:rPr>
            <w:rStyle w:val="Hipercze"/>
            <w:noProof/>
          </w:rPr>
          <w:t xml:space="preserve"> Zagadnienia omawiane w trakcie posiedzeń</w:t>
        </w:r>
        <w:r w:rsidR="00623F08">
          <w:rPr>
            <w:noProof/>
            <w:webHidden/>
          </w:rPr>
          <w:tab/>
        </w:r>
        <w:r w:rsidR="00623F08">
          <w:rPr>
            <w:noProof/>
            <w:webHidden/>
          </w:rPr>
          <w:fldChar w:fldCharType="begin"/>
        </w:r>
        <w:r w:rsidR="00623F08">
          <w:rPr>
            <w:noProof/>
            <w:webHidden/>
          </w:rPr>
          <w:instrText xml:space="preserve"> PAGEREF _Toc100150374 \h </w:instrText>
        </w:r>
        <w:r w:rsidR="00623F08">
          <w:rPr>
            <w:noProof/>
            <w:webHidden/>
          </w:rPr>
        </w:r>
        <w:r w:rsidR="00623F08">
          <w:rPr>
            <w:noProof/>
            <w:webHidden/>
          </w:rPr>
          <w:fldChar w:fldCharType="separate"/>
        </w:r>
        <w:r w:rsidR="00657E26">
          <w:rPr>
            <w:noProof/>
            <w:webHidden/>
          </w:rPr>
          <w:t>177</w:t>
        </w:r>
        <w:r w:rsidR="00623F08">
          <w:rPr>
            <w:noProof/>
            <w:webHidden/>
          </w:rPr>
          <w:fldChar w:fldCharType="end"/>
        </w:r>
      </w:hyperlink>
    </w:p>
    <w:p w14:paraId="68C26276" w14:textId="77777777" w:rsidR="00623F08" w:rsidRDefault="004B0375">
      <w:pPr>
        <w:pStyle w:val="Spisilustracji"/>
        <w:tabs>
          <w:tab w:val="right" w:leader="dot" w:pos="9062"/>
        </w:tabs>
        <w:rPr>
          <w:rFonts w:eastAsiaTheme="minorEastAsia"/>
          <w:noProof/>
          <w:lang w:eastAsia="pl-PL"/>
        </w:rPr>
      </w:pPr>
      <w:hyperlink w:anchor="_Toc100150375" w:history="1">
        <w:r w:rsidR="00623F08" w:rsidRPr="00F37F41">
          <w:rPr>
            <w:rStyle w:val="Hipercze"/>
            <w:b/>
            <w:noProof/>
          </w:rPr>
          <w:t>Tabela 71.</w:t>
        </w:r>
        <w:r w:rsidR="00623F08" w:rsidRPr="00F37F41">
          <w:rPr>
            <w:rStyle w:val="Hipercze"/>
            <w:noProof/>
          </w:rPr>
          <w:t xml:space="preserve"> Obciążenie pracą pełnomocnika wojewody</w:t>
        </w:r>
        <w:r w:rsidR="00623F08">
          <w:rPr>
            <w:noProof/>
            <w:webHidden/>
          </w:rPr>
          <w:tab/>
        </w:r>
        <w:r w:rsidR="00623F08">
          <w:rPr>
            <w:noProof/>
            <w:webHidden/>
          </w:rPr>
          <w:fldChar w:fldCharType="begin"/>
        </w:r>
        <w:r w:rsidR="00623F08">
          <w:rPr>
            <w:noProof/>
            <w:webHidden/>
          </w:rPr>
          <w:instrText xml:space="preserve"> PAGEREF _Toc100150375 \h </w:instrText>
        </w:r>
        <w:r w:rsidR="00623F08">
          <w:rPr>
            <w:noProof/>
            <w:webHidden/>
          </w:rPr>
        </w:r>
        <w:r w:rsidR="00623F08">
          <w:rPr>
            <w:noProof/>
            <w:webHidden/>
          </w:rPr>
          <w:fldChar w:fldCharType="separate"/>
        </w:r>
        <w:r w:rsidR="00657E26">
          <w:rPr>
            <w:noProof/>
            <w:webHidden/>
          </w:rPr>
          <w:t>180</w:t>
        </w:r>
        <w:r w:rsidR="00623F08">
          <w:rPr>
            <w:noProof/>
            <w:webHidden/>
          </w:rPr>
          <w:fldChar w:fldCharType="end"/>
        </w:r>
      </w:hyperlink>
    </w:p>
    <w:p w14:paraId="0448251C" w14:textId="77777777" w:rsidR="00623F08" w:rsidRDefault="004B0375">
      <w:pPr>
        <w:pStyle w:val="Spisilustracji"/>
        <w:tabs>
          <w:tab w:val="right" w:leader="dot" w:pos="9062"/>
        </w:tabs>
        <w:rPr>
          <w:rFonts w:eastAsiaTheme="minorEastAsia"/>
          <w:noProof/>
          <w:lang w:eastAsia="pl-PL"/>
        </w:rPr>
      </w:pPr>
      <w:hyperlink w:anchor="_Toc100150376" w:history="1">
        <w:r w:rsidR="00623F08" w:rsidRPr="00F37F41">
          <w:rPr>
            <w:rStyle w:val="Hipercze"/>
            <w:b/>
            <w:noProof/>
          </w:rPr>
          <w:t>Tabela 72.</w:t>
        </w:r>
        <w:r w:rsidR="00623F08" w:rsidRPr="00F37F41">
          <w:rPr>
            <w:rStyle w:val="Hipercze"/>
            <w:noProof/>
          </w:rPr>
          <w:t xml:space="preserve"> Przełomowe wydarzenia dotyczące mniejszości w Polsce</w:t>
        </w:r>
        <w:r w:rsidR="00623F08">
          <w:rPr>
            <w:noProof/>
            <w:webHidden/>
          </w:rPr>
          <w:tab/>
        </w:r>
        <w:r w:rsidR="00623F08">
          <w:rPr>
            <w:noProof/>
            <w:webHidden/>
          </w:rPr>
          <w:fldChar w:fldCharType="begin"/>
        </w:r>
        <w:r w:rsidR="00623F08">
          <w:rPr>
            <w:noProof/>
            <w:webHidden/>
          </w:rPr>
          <w:instrText xml:space="preserve"> PAGEREF _Toc100150376 \h </w:instrText>
        </w:r>
        <w:r w:rsidR="00623F08">
          <w:rPr>
            <w:noProof/>
            <w:webHidden/>
          </w:rPr>
        </w:r>
        <w:r w:rsidR="00623F08">
          <w:rPr>
            <w:noProof/>
            <w:webHidden/>
          </w:rPr>
          <w:fldChar w:fldCharType="separate"/>
        </w:r>
        <w:r w:rsidR="00657E26">
          <w:rPr>
            <w:noProof/>
            <w:webHidden/>
          </w:rPr>
          <w:t>183</w:t>
        </w:r>
        <w:r w:rsidR="00623F08">
          <w:rPr>
            <w:noProof/>
            <w:webHidden/>
          </w:rPr>
          <w:fldChar w:fldCharType="end"/>
        </w:r>
      </w:hyperlink>
    </w:p>
    <w:p w14:paraId="5EC44749" w14:textId="77777777" w:rsidR="00623F08" w:rsidRDefault="004B0375">
      <w:pPr>
        <w:pStyle w:val="Spisilustracji"/>
        <w:tabs>
          <w:tab w:val="right" w:leader="dot" w:pos="9062"/>
        </w:tabs>
        <w:rPr>
          <w:rFonts w:eastAsiaTheme="minorEastAsia"/>
          <w:noProof/>
          <w:lang w:eastAsia="pl-PL"/>
        </w:rPr>
      </w:pPr>
      <w:hyperlink w:anchor="_Toc100150377" w:history="1">
        <w:r w:rsidR="00623F08" w:rsidRPr="00F37F41">
          <w:rPr>
            <w:rStyle w:val="Hipercze"/>
            <w:b/>
            <w:noProof/>
          </w:rPr>
          <w:t>Tabela 73.</w:t>
        </w:r>
        <w:r w:rsidR="00623F08" w:rsidRPr="00F37F41">
          <w:rPr>
            <w:rStyle w:val="Hipercze"/>
            <w:noProof/>
          </w:rPr>
          <w:t xml:space="preserve"> Państwa europejskie uznające największa liczbę mniejszości</w:t>
        </w:r>
        <w:r w:rsidR="00623F08">
          <w:rPr>
            <w:noProof/>
            <w:webHidden/>
          </w:rPr>
          <w:tab/>
        </w:r>
        <w:r w:rsidR="00623F08">
          <w:rPr>
            <w:noProof/>
            <w:webHidden/>
          </w:rPr>
          <w:fldChar w:fldCharType="begin"/>
        </w:r>
        <w:r w:rsidR="00623F08">
          <w:rPr>
            <w:noProof/>
            <w:webHidden/>
          </w:rPr>
          <w:instrText xml:space="preserve"> PAGEREF _Toc100150377 \h </w:instrText>
        </w:r>
        <w:r w:rsidR="00623F08">
          <w:rPr>
            <w:noProof/>
            <w:webHidden/>
          </w:rPr>
        </w:r>
        <w:r w:rsidR="00623F08">
          <w:rPr>
            <w:noProof/>
            <w:webHidden/>
          </w:rPr>
          <w:fldChar w:fldCharType="separate"/>
        </w:r>
        <w:r w:rsidR="00657E26">
          <w:rPr>
            <w:noProof/>
            <w:webHidden/>
          </w:rPr>
          <w:t>183</w:t>
        </w:r>
        <w:r w:rsidR="00623F08">
          <w:rPr>
            <w:noProof/>
            <w:webHidden/>
          </w:rPr>
          <w:fldChar w:fldCharType="end"/>
        </w:r>
      </w:hyperlink>
    </w:p>
    <w:p w14:paraId="2AEFAA7D" w14:textId="77777777" w:rsidR="00623F08" w:rsidRDefault="004B0375">
      <w:pPr>
        <w:pStyle w:val="Spisilustracji"/>
        <w:tabs>
          <w:tab w:val="right" w:leader="dot" w:pos="9062"/>
        </w:tabs>
        <w:rPr>
          <w:rFonts w:eastAsiaTheme="minorEastAsia"/>
          <w:noProof/>
          <w:lang w:eastAsia="pl-PL"/>
        </w:rPr>
      </w:pPr>
      <w:hyperlink w:anchor="_Toc100150378" w:history="1">
        <w:r w:rsidR="00623F08" w:rsidRPr="00F37F41">
          <w:rPr>
            <w:rStyle w:val="Hipercze"/>
            <w:b/>
            <w:noProof/>
          </w:rPr>
          <w:t>Tabela 74.</w:t>
        </w:r>
        <w:r w:rsidR="00623F08" w:rsidRPr="00F37F41">
          <w:rPr>
            <w:rStyle w:val="Hipercze"/>
            <w:noProof/>
          </w:rPr>
          <w:t xml:space="preserve"> Porównanie wyników spisów powszechnych z lat 2002 i 2011</w:t>
        </w:r>
        <w:r w:rsidR="00623F08">
          <w:rPr>
            <w:noProof/>
            <w:webHidden/>
          </w:rPr>
          <w:tab/>
        </w:r>
        <w:r w:rsidR="00623F08">
          <w:rPr>
            <w:noProof/>
            <w:webHidden/>
          </w:rPr>
          <w:fldChar w:fldCharType="begin"/>
        </w:r>
        <w:r w:rsidR="00623F08">
          <w:rPr>
            <w:noProof/>
            <w:webHidden/>
          </w:rPr>
          <w:instrText xml:space="preserve"> PAGEREF _Toc100150378 \h </w:instrText>
        </w:r>
        <w:r w:rsidR="00623F08">
          <w:rPr>
            <w:noProof/>
            <w:webHidden/>
          </w:rPr>
        </w:r>
        <w:r w:rsidR="00623F08">
          <w:rPr>
            <w:noProof/>
            <w:webHidden/>
          </w:rPr>
          <w:fldChar w:fldCharType="separate"/>
        </w:r>
        <w:r w:rsidR="00657E26">
          <w:rPr>
            <w:noProof/>
            <w:webHidden/>
          </w:rPr>
          <w:t>186</w:t>
        </w:r>
        <w:r w:rsidR="00623F08">
          <w:rPr>
            <w:noProof/>
            <w:webHidden/>
          </w:rPr>
          <w:fldChar w:fldCharType="end"/>
        </w:r>
      </w:hyperlink>
    </w:p>
    <w:p w14:paraId="476C57A0" w14:textId="77777777" w:rsidR="00623F08" w:rsidRDefault="004B0375">
      <w:pPr>
        <w:pStyle w:val="Spisilustracji"/>
        <w:tabs>
          <w:tab w:val="right" w:leader="dot" w:pos="9062"/>
        </w:tabs>
        <w:rPr>
          <w:rFonts w:eastAsiaTheme="minorEastAsia"/>
          <w:noProof/>
          <w:lang w:eastAsia="pl-PL"/>
        </w:rPr>
      </w:pPr>
      <w:hyperlink w:anchor="_Toc100150379" w:history="1">
        <w:r w:rsidR="00623F08" w:rsidRPr="00F37F41">
          <w:rPr>
            <w:rStyle w:val="Hipercze"/>
            <w:b/>
            <w:noProof/>
          </w:rPr>
          <w:t xml:space="preserve">Tabela 75. </w:t>
        </w:r>
        <w:r w:rsidR="00623F08" w:rsidRPr="00F37F41">
          <w:rPr>
            <w:rStyle w:val="Hipercze"/>
            <w:noProof/>
          </w:rPr>
          <w:t>Prawa językowe w wybranych umowach dwustronnych zawartych przez Polskę.</w:t>
        </w:r>
        <w:r w:rsidR="00623F08">
          <w:rPr>
            <w:noProof/>
            <w:webHidden/>
          </w:rPr>
          <w:tab/>
        </w:r>
        <w:r w:rsidR="00623F08">
          <w:rPr>
            <w:noProof/>
            <w:webHidden/>
          </w:rPr>
          <w:fldChar w:fldCharType="begin"/>
        </w:r>
        <w:r w:rsidR="00623F08">
          <w:rPr>
            <w:noProof/>
            <w:webHidden/>
          </w:rPr>
          <w:instrText xml:space="preserve"> PAGEREF _Toc100150379 \h </w:instrText>
        </w:r>
        <w:r w:rsidR="00623F08">
          <w:rPr>
            <w:noProof/>
            <w:webHidden/>
          </w:rPr>
        </w:r>
        <w:r w:rsidR="00623F08">
          <w:rPr>
            <w:noProof/>
            <w:webHidden/>
          </w:rPr>
          <w:fldChar w:fldCharType="separate"/>
        </w:r>
        <w:r w:rsidR="00657E26">
          <w:rPr>
            <w:noProof/>
            <w:webHidden/>
          </w:rPr>
          <w:t>188</w:t>
        </w:r>
        <w:r w:rsidR="00623F08">
          <w:rPr>
            <w:noProof/>
            <w:webHidden/>
          </w:rPr>
          <w:fldChar w:fldCharType="end"/>
        </w:r>
      </w:hyperlink>
    </w:p>
    <w:p w14:paraId="10DFF0CC" w14:textId="77777777" w:rsidR="00B47A08" w:rsidRPr="00F63232" w:rsidRDefault="009D0816" w:rsidP="00C86789">
      <w:r w:rsidRPr="00F63232">
        <w:fldChar w:fldCharType="end"/>
      </w:r>
    </w:p>
    <w:p w14:paraId="7A256A31" w14:textId="77777777" w:rsidR="009D0816" w:rsidRPr="00F63232" w:rsidRDefault="006D1AF9" w:rsidP="00C86789">
      <w:pPr>
        <w:pStyle w:val="Nagwek1"/>
        <w:numPr>
          <w:ilvl w:val="0"/>
          <w:numId w:val="0"/>
        </w:numPr>
        <w:ind w:left="851" w:hanging="851"/>
      </w:pPr>
      <w:bookmarkStart w:id="755" w:name="_Toc116040887"/>
      <w:bookmarkStart w:id="756" w:name="_Toc116556316"/>
      <w:r w:rsidRPr="00F63232">
        <w:lastRenderedPageBreak/>
        <w:t>Spis wykresów</w:t>
      </w:r>
      <w:bookmarkEnd w:id="755"/>
      <w:bookmarkEnd w:id="756"/>
    </w:p>
    <w:p w14:paraId="064BBF9C" w14:textId="77777777" w:rsidR="00623F08" w:rsidRDefault="001E1F8E">
      <w:pPr>
        <w:pStyle w:val="Spisilustracji"/>
        <w:tabs>
          <w:tab w:val="right" w:leader="dot" w:pos="9062"/>
        </w:tabs>
        <w:rPr>
          <w:rFonts w:eastAsiaTheme="minorEastAsia"/>
          <w:noProof/>
          <w:lang w:eastAsia="pl-PL"/>
        </w:rPr>
      </w:pPr>
      <w:r w:rsidRPr="00F63232">
        <w:fldChar w:fldCharType="begin"/>
      </w:r>
      <w:r w:rsidRPr="00F63232">
        <w:instrText xml:space="preserve"> TOC \h \z \c "Wykres" </w:instrText>
      </w:r>
      <w:r w:rsidRPr="00F63232">
        <w:fldChar w:fldCharType="separate"/>
      </w:r>
      <w:hyperlink w:anchor="_Toc100150380" w:history="1">
        <w:r w:rsidR="00623F08" w:rsidRPr="00B13006">
          <w:rPr>
            <w:rStyle w:val="Hipercze"/>
            <w:b/>
            <w:noProof/>
          </w:rPr>
          <w:t>Wykres 1</w:t>
        </w:r>
        <w:r w:rsidR="00623F08" w:rsidRPr="00B13006">
          <w:rPr>
            <w:rStyle w:val="Hipercze"/>
            <w:b/>
            <w:bCs/>
            <w:noProof/>
          </w:rPr>
          <w:t>.</w:t>
        </w:r>
        <w:r w:rsidR="00623F08" w:rsidRPr="00B13006">
          <w:rPr>
            <w:rStyle w:val="Hipercze"/>
            <w:rFonts w:eastAsiaTheme="majorEastAsia" w:cstheme="majorBidi"/>
            <w:noProof/>
          </w:rPr>
          <w:t xml:space="preserve"> </w:t>
        </w:r>
        <w:r w:rsidR="00623F08" w:rsidRPr="00B13006">
          <w:rPr>
            <w:rStyle w:val="Hipercze"/>
            <w:noProof/>
          </w:rPr>
          <w:t>Liczba obywateli polskich, którzy zadeklarowali przynależność do mniejszości narodowej lub etnicznej albo używanie w kontaktach domowych języka mniejszości lub języka kaszubskiego</w:t>
        </w:r>
        <w:r w:rsidR="00623F08">
          <w:rPr>
            <w:noProof/>
            <w:webHidden/>
          </w:rPr>
          <w:tab/>
        </w:r>
        <w:r w:rsidR="00623F08">
          <w:rPr>
            <w:noProof/>
            <w:webHidden/>
          </w:rPr>
          <w:fldChar w:fldCharType="begin"/>
        </w:r>
        <w:r w:rsidR="00623F08">
          <w:rPr>
            <w:noProof/>
            <w:webHidden/>
          </w:rPr>
          <w:instrText xml:space="preserve"> PAGEREF _Toc100150380 \h </w:instrText>
        </w:r>
        <w:r w:rsidR="00623F08">
          <w:rPr>
            <w:noProof/>
            <w:webHidden/>
          </w:rPr>
        </w:r>
        <w:r w:rsidR="00623F08">
          <w:rPr>
            <w:noProof/>
            <w:webHidden/>
          </w:rPr>
          <w:fldChar w:fldCharType="separate"/>
        </w:r>
        <w:r w:rsidR="00657E26">
          <w:rPr>
            <w:noProof/>
            <w:webHidden/>
          </w:rPr>
          <w:t>14</w:t>
        </w:r>
        <w:r w:rsidR="00623F08">
          <w:rPr>
            <w:noProof/>
            <w:webHidden/>
          </w:rPr>
          <w:fldChar w:fldCharType="end"/>
        </w:r>
      </w:hyperlink>
    </w:p>
    <w:p w14:paraId="2302683D" w14:textId="77777777" w:rsidR="00623F08" w:rsidRDefault="004B0375">
      <w:pPr>
        <w:pStyle w:val="Spisilustracji"/>
        <w:tabs>
          <w:tab w:val="right" w:leader="dot" w:pos="9062"/>
        </w:tabs>
        <w:rPr>
          <w:rFonts w:eastAsiaTheme="minorEastAsia"/>
          <w:noProof/>
          <w:lang w:eastAsia="pl-PL"/>
        </w:rPr>
      </w:pPr>
      <w:hyperlink w:anchor="_Toc100150381" w:history="1">
        <w:r w:rsidR="00623F08" w:rsidRPr="00B13006">
          <w:rPr>
            <w:rStyle w:val="Hipercze"/>
            <w:b/>
            <w:noProof/>
          </w:rPr>
          <w:t>Wykres 2.</w:t>
        </w:r>
        <w:r w:rsidR="00623F08" w:rsidRPr="00B13006">
          <w:rPr>
            <w:rStyle w:val="Hipercze"/>
            <w:noProof/>
          </w:rPr>
          <w:t xml:space="preserve"> Liczba obywateli polskich deklarujących przynależność do mniejszości w poszczególnych w województwach</w:t>
        </w:r>
        <w:r w:rsidR="00623F08">
          <w:rPr>
            <w:noProof/>
            <w:webHidden/>
          </w:rPr>
          <w:tab/>
        </w:r>
        <w:r w:rsidR="00623F08">
          <w:rPr>
            <w:noProof/>
            <w:webHidden/>
          </w:rPr>
          <w:fldChar w:fldCharType="begin"/>
        </w:r>
        <w:r w:rsidR="00623F08">
          <w:rPr>
            <w:noProof/>
            <w:webHidden/>
          </w:rPr>
          <w:instrText xml:space="preserve"> PAGEREF _Toc100150381 \h </w:instrText>
        </w:r>
        <w:r w:rsidR="00623F08">
          <w:rPr>
            <w:noProof/>
            <w:webHidden/>
          </w:rPr>
        </w:r>
        <w:r w:rsidR="00623F08">
          <w:rPr>
            <w:noProof/>
            <w:webHidden/>
          </w:rPr>
          <w:fldChar w:fldCharType="separate"/>
        </w:r>
        <w:r w:rsidR="00657E26">
          <w:rPr>
            <w:noProof/>
            <w:webHidden/>
          </w:rPr>
          <w:t>15</w:t>
        </w:r>
        <w:r w:rsidR="00623F08">
          <w:rPr>
            <w:noProof/>
            <w:webHidden/>
          </w:rPr>
          <w:fldChar w:fldCharType="end"/>
        </w:r>
      </w:hyperlink>
    </w:p>
    <w:p w14:paraId="2E65B837" w14:textId="77777777" w:rsidR="00623F08" w:rsidRDefault="004B0375">
      <w:pPr>
        <w:pStyle w:val="Spisilustracji"/>
        <w:tabs>
          <w:tab w:val="right" w:leader="dot" w:pos="9062"/>
        </w:tabs>
        <w:rPr>
          <w:rFonts w:eastAsiaTheme="minorEastAsia"/>
          <w:noProof/>
          <w:lang w:eastAsia="pl-PL"/>
        </w:rPr>
      </w:pPr>
      <w:hyperlink w:anchor="_Toc100150382" w:history="1">
        <w:r w:rsidR="00623F08" w:rsidRPr="00B13006">
          <w:rPr>
            <w:rStyle w:val="Hipercze"/>
            <w:b/>
            <w:noProof/>
          </w:rPr>
          <w:t>Wykres 3.</w:t>
        </w:r>
        <w:r w:rsidR="00623F08" w:rsidRPr="00B13006">
          <w:rPr>
            <w:rStyle w:val="Hipercze"/>
            <w:noProof/>
          </w:rPr>
          <w:t xml:space="preserve"> Mniejszości w podziale na miejsce zamieszkania (miasto i wieś)</w:t>
        </w:r>
        <w:r w:rsidR="00623F08">
          <w:rPr>
            <w:noProof/>
            <w:webHidden/>
          </w:rPr>
          <w:tab/>
        </w:r>
        <w:r w:rsidR="00623F08">
          <w:rPr>
            <w:noProof/>
            <w:webHidden/>
          </w:rPr>
          <w:fldChar w:fldCharType="begin"/>
        </w:r>
        <w:r w:rsidR="00623F08">
          <w:rPr>
            <w:noProof/>
            <w:webHidden/>
          </w:rPr>
          <w:instrText xml:space="preserve"> PAGEREF _Toc100150382 \h </w:instrText>
        </w:r>
        <w:r w:rsidR="00623F08">
          <w:rPr>
            <w:noProof/>
            <w:webHidden/>
          </w:rPr>
        </w:r>
        <w:r w:rsidR="00623F08">
          <w:rPr>
            <w:noProof/>
            <w:webHidden/>
          </w:rPr>
          <w:fldChar w:fldCharType="separate"/>
        </w:r>
        <w:r w:rsidR="00657E26">
          <w:rPr>
            <w:noProof/>
            <w:webHidden/>
          </w:rPr>
          <w:t>16</w:t>
        </w:r>
        <w:r w:rsidR="00623F08">
          <w:rPr>
            <w:noProof/>
            <w:webHidden/>
          </w:rPr>
          <w:fldChar w:fldCharType="end"/>
        </w:r>
      </w:hyperlink>
    </w:p>
    <w:p w14:paraId="0F58D779" w14:textId="77777777" w:rsidR="00623F08" w:rsidRDefault="004B0375">
      <w:pPr>
        <w:pStyle w:val="Spisilustracji"/>
        <w:tabs>
          <w:tab w:val="right" w:leader="dot" w:pos="9062"/>
        </w:tabs>
        <w:rPr>
          <w:rFonts w:eastAsiaTheme="minorEastAsia"/>
          <w:noProof/>
          <w:lang w:eastAsia="pl-PL"/>
        </w:rPr>
      </w:pPr>
      <w:hyperlink w:anchor="_Toc100150383" w:history="1">
        <w:r w:rsidR="00623F08" w:rsidRPr="00B13006">
          <w:rPr>
            <w:rStyle w:val="Hipercze"/>
            <w:b/>
            <w:noProof/>
          </w:rPr>
          <w:t>Wykres 4.</w:t>
        </w:r>
        <w:r w:rsidR="00623F08" w:rsidRPr="00B13006">
          <w:rPr>
            <w:rStyle w:val="Hipercze"/>
            <w:noProof/>
          </w:rPr>
          <w:t xml:space="preserve"> Obywatele polscy deklarujący przynależność do mniejszości w podziale na płeć</w:t>
        </w:r>
        <w:r w:rsidR="00623F08">
          <w:rPr>
            <w:noProof/>
            <w:webHidden/>
          </w:rPr>
          <w:tab/>
        </w:r>
        <w:r w:rsidR="00623F08">
          <w:rPr>
            <w:noProof/>
            <w:webHidden/>
          </w:rPr>
          <w:fldChar w:fldCharType="begin"/>
        </w:r>
        <w:r w:rsidR="00623F08">
          <w:rPr>
            <w:noProof/>
            <w:webHidden/>
          </w:rPr>
          <w:instrText xml:space="preserve"> PAGEREF _Toc100150383 \h </w:instrText>
        </w:r>
        <w:r w:rsidR="00623F08">
          <w:rPr>
            <w:noProof/>
            <w:webHidden/>
          </w:rPr>
        </w:r>
        <w:r w:rsidR="00623F08">
          <w:rPr>
            <w:noProof/>
            <w:webHidden/>
          </w:rPr>
          <w:fldChar w:fldCharType="separate"/>
        </w:r>
        <w:r w:rsidR="00657E26">
          <w:rPr>
            <w:noProof/>
            <w:webHidden/>
          </w:rPr>
          <w:t>17</w:t>
        </w:r>
        <w:r w:rsidR="00623F08">
          <w:rPr>
            <w:noProof/>
            <w:webHidden/>
          </w:rPr>
          <w:fldChar w:fldCharType="end"/>
        </w:r>
      </w:hyperlink>
    </w:p>
    <w:p w14:paraId="5E4EE6FE" w14:textId="77777777" w:rsidR="00623F08" w:rsidRDefault="004B0375">
      <w:pPr>
        <w:pStyle w:val="Spisilustracji"/>
        <w:tabs>
          <w:tab w:val="right" w:leader="dot" w:pos="9062"/>
        </w:tabs>
        <w:rPr>
          <w:rFonts w:eastAsiaTheme="minorEastAsia"/>
          <w:noProof/>
          <w:lang w:eastAsia="pl-PL"/>
        </w:rPr>
      </w:pPr>
      <w:hyperlink w:anchor="_Toc100150384" w:history="1">
        <w:r w:rsidR="00623F08" w:rsidRPr="00B13006">
          <w:rPr>
            <w:rStyle w:val="Hipercze"/>
            <w:b/>
            <w:noProof/>
          </w:rPr>
          <w:t>Wykres 5.</w:t>
        </w:r>
        <w:r w:rsidR="00623F08" w:rsidRPr="00B13006">
          <w:rPr>
            <w:rStyle w:val="Hipercze"/>
            <w:noProof/>
          </w:rPr>
          <w:t xml:space="preserve"> Obywatele polscy deklarujący przynależność do mniejszości w podziale na stan cywilny</w:t>
        </w:r>
        <w:r w:rsidR="00623F08">
          <w:rPr>
            <w:noProof/>
            <w:webHidden/>
          </w:rPr>
          <w:tab/>
        </w:r>
        <w:r w:rsidR="00623F08">
          <w:rPr>
            <w:noProof/>
            <w:webHidden/>
          </w:rPr>
          <w:fldChar w:fldCharType="begin"/>
        </w:r>
        <w:r w:rsidR="00623F08">
          <w:rPr>
            <w:noProof/>
            <w:webHidden/>
          </w:rPr>
          <w:instrText xml:space="preserve"> PAGEREF _Toc100150384 \h </w:instrText>
        </w:r>
        <w:r w:rsidR="00623F08">
          <w:rPr>
            <w:noProof/>
            <w:webHidden/>
          </w:rPr>
        </w:r>
        <w:r w:rsidR="00623F08">
          <w:rPr>
            <w:noProof/>
            <w:webHidden/>
          </w:rPr>
          <w:fldChar w:fldCharType="separate"/>
        </w:r>
        <w:r w:rsidR="00657E26">
          <w:rPr>
            <w:noProof/>
            <w:webHidden/>
          </w:rPr>
          <w:t>18</w:t>
        </w:r>
        <w:r w:rsidR="00623F08">
          <w:rPr>
            <w:noProof/>
            <w:webHidden/>
          </w:rPr>
          <w:fldChar w:fldCharType="end"/>
        </w:r>
      </w:hyperlink>
    </w:p>
    <w:p w14:paraId="1400744B" w14:textId="77777777" w:rsidR="00623F08" w:rsidRDefault="004B0375">
      <w:pPr>
        <w:pStyle w:val="Spisilustracji"/>
        <w:tabs>
          <w:tab w:val="right" w:leader="dot" w:pos="9062"/>
        </w:tabs>
        <w:rPr>
          <w:rFonts w:eastAsiaTheme="minorEastAsia"/>
          <w:noProof/>
          <w:lang w:eastAsia="pl-PL"/>
        </w:rPr>
      </w:pPr>
      <w:hyperlink w:anchor="_Toc100150385" w:history="1">
        <w:r w:rsidR="00623F08" w:rsidRPr="00B13006">
          <w:rPr>
            <w:rStyle w:val="Hipercze"/>
            <w:b/>
            <w:noProof/>
          </w:rPr>
          <w:t xml:space="preserve">Wykres 6. </w:t>
        </w:r>
        <w:r w:rsidR="00623F08" w:rsidRPr="00B13006">
          <w:rPr>
            <w:rStyle w:val="Hipercze"/>
            <w:noProof/>
          </w:rPr>
          <w:t>Liczba obywateli polskich deklarujących przynależność do mniejszości narodowych w Polsce</w:t>
        </w:r>
        <w:r w:rsidR="00623F08">
          <w:rPr>
            <w:noProof/>
            <w:webHidden/>
          </w:rPr>
          <w:tab/>
        </w:r>
        <w:r w:rsidR="00623F08">
          <w:rPr>
            <w:noProof/>
            <w:webHidden/>
          </w:rPr>
          <w:fldChar w:fldCharType="begin"/>
        </w:r>
        <w:r w:rsidR="00623F08">
          <w:rPr>
            <w:noProof/>
            <w:webHidden/>
          </w:rPr>
          <w:instrText xml:space="preserve"> PAGEREF _Toc100150385 \h </w:instrText>
        </w:r>
        <w:r w:rsidR="00623F08">
          <w:rPr>
            <w:noProof/>
            <w:webHidden/>
          </w:rPr>
        </w:r>
        <w:r w:rsidR="00623F08">
          <w:rPr>
            <w:noProof/>
            <w:webHidden/>
          </w:rPr>
          <w:fldChar w:fldCharType="separate"/>
        </w:r>
        <w:r w:rsidR="00657E26">
          <w:rPr>
            <w:noProof/>
            <w:webHidden/>
          </w:rPr>
          <w:t>19</w:t>
        </w:r>
        <w:r w:rsidR="00623F08">
          <w:rPr>
            <w:noProof/>
            <w:webHidden/>
          </w:rPr>
          <w:fldChar w:fldCharType="end"/>
        </w:r>
      </w:hyperlink>
    </w:p>
    <w:p w14:paraId="707A28CD" w14:textId="77777777" w:rsidR="00623F08" w:rsidRDefault="004B0375">
      <w:pPr>
        <w:pStyle w:val="Spisilustracji"/>
        <w:tabs>
          <w:tab w:val="right" w:leader="dot" w:pos="9062"/>
        </w:tabs>
        <w:rPr>
          <w:rFonts w:eastAsiaTheme="minorEastAsia"/>
          <w:noProof/>
          <w:lang w:eastAsia="pl-PL"/>
        </w:rPr>
      </w:pPr>
      <w:hyperlink w:anchor="_Toc100150386" w:history="1">
        <w:r w:rsidR="00623F08" w:rsidRPr="00B13006">
          <w:rPr>
            <w:rStyle w:val="Hipercze"/>
            <w:b/>
            <w:noProof/>
          </w:rPr>
          <w:t>Wykres 7.</w:t>
        </w:r>
        <w:r w:rsidR="00623F08" w:rsidRPr="00B13006">
          <w:rPr>
            <w:rStyle w:val="Hipercze"/>
            <w:noProof/>
          </w:rPr>
          <w:t xml:space="preserve"> Liczba obywateli polskich deklarujących przynależność do mniejszości białoruskiej w poszczególnych województwach</w:t>
        </w:r>
        <w:r w:rsidR="00623F08">
          <w:rPr>
            <w:noProof/>
            <w:webHidden/>
          </w:rPr>
          <w:tab/>
        </w:r>
        <w:r w:rsidR="00623F08">
          <w:rPr>
            <w:noProof/>
            <w:webHidden/>
          </w:rPr>
          <w:fldChar w:fldCharType="begin"/>
        </w:r>
        <w:r w:rsidR="00623F08">
          <w:rPr>
            <w:noProof/>
            <w:webHidden/>
          </w:rPr>
          <w:instrText xml:space="preserve"> PAGEREF _Toc100150386 \h </w:instrText>
        </w:r>
        <w:r w:rsidR="00623F08">
          <w:rPr>
            <w:noProof/>
            <w:webHidden/>
          </w:rPr>
        </w:r>
        <w:r w:rsidR="00623F08">
          <w:rPr>
            <w:noProof/>
            <w:webHidden/>
          </w:rPr>
          <w:fldChar w:fldCharType="separate"/>
        </w:r>
        <w:r w:rsidR="00657E26">
          <w:rPr>
            <w:noProof/>
            <w:webHidden/>
          </w:rPr>
          <w:t>20</w:t>
        </w:r>
        <w:r w:rsidR="00623F08">
          <w:rPr>
            <w:noProof/>
            <w:webHidden/>
          </w:rPr>
          <w:fldChar w:fldCharType="end"/>
        </w:r>
      </w:hyperlink>
    </w:p>
    <w:p w14:paraId="197C2C39" w14:textId="77777777" w:rsidR="00623F08" w:rsidRDefault="004B0375">
      <w:pPr>
        <w:pStyle w:val="Spisilustracji"/>
        <w:tabs>
          <w:tab w:val="right" w:leader="dot" w:pos="9062"/>
        </w:tabs>
        <w:rPr>
          <w:rFonts w:eastAsiaTheme="minorEastAsia"/>
          <w:noProof/>
          <w:lang w:eastAsia="pl-PL"/>
        </w:rPr>
      </w:pPr>
      <w:hyperlink w:anchor="_Toc100150387" w:history="1">
        <w:r w:rsidR="00623F08" w:rsidRPr="00B13006">
          <w:rPr>
            <w:rStyle w:val="Hipercze"/>
            <w:b/>
            <w:noProof/>
          </w:rPr>
          <w:t>Wykres 8.</w:t>
        </w:r>
        <w:r w:rsidR="00623F08" w:rsidRPr="00B13006">
          <w:rPr>
            <w:rStyle w:val="Hipercze"/>
            <w:noProof/>
          </w:rPr>
          <w:t xml:space="preserve"> Procent obywateli polskich należących do mniejszości białoruskiej w populacji województwa</w:t>
        </w:r>
        <w:r w:rsidR="00623F08">
          <w:rPr>
            <w:noProof/>
            <w:webHidden/>
          </w:rPr>
          <w:tab/>
        </w:r>
        <w:r w:rsidR="00623F08">
          <w:rPr>
            <w:noProof/>
            <w:webHidden/>
          </w:rPr>
          <w:fldChar w:fldCharType="begin"/>
        </w:r>
        <w:r w:rsidR="00623F08">
          <w:rPr>
            <w:noProof/>
            <w:webHidden/>
          </w:rPr>
          <w:instrText xml:space="preserve"> PAGEREF _Toc100150387 \h </w:instrText>
        </w:r>
        <w:r w:rsidR="00623F08">
          <w:rPr>
            <w:noProof/>
            <w:webHidden/>
          </w:rPr>
        </w:r>
        <w:r w:rsidR="00623F08">
          <w:rPr>
            <w:noProof/>
            <w:webHidden/>
          </w:rPr>
          <w:fldChar w:fldCharType="separate"/>
        </w:r>
        <w:r w:rsidR="00657E26">
          <w:rPr>
            <w:noProof/>
            <w:webHidden/>
          </w:rPr>
          <w:t>20</w:t>
        </w:r>
        <w:r w:rsidR="00623F08">
          <w:rPr>
            <w:noProof/>
            <w:webHidden/>
          </w:rPr>
          <w:fldChar w:fldCharType="end"/>
        </w:r>
      </w:hyperlink>
    </w:p>
    <w:p w14:paraId="4BB941FA" w14:textId="77777777" w:rsidR="00623F08" w:rsidRDefault="004B0375">
      <w:pPr>
        <w:pStyle w:val="Spisilustracji"/>
        <w:tabs>
          <w:tab w:val="right" w:leader="dot" w:pos="9062"/>
        </w:tabs>
        <w:rPr>
          <w:rFonts w:eastAsiaTheme="minorEastAsia"/>
          <w:noProof/>
          <w:lang w:eastAsia="pl-PL"/>
        </w:rPr>
      </w:pPr>
      <w:hyperlink w:anchor="_Toc100150388" w:history="1">
        <w:r w:rsidR="00623F08" w:rsidRPr="00B13006">
          <w:rPr>
            <w:rStyle w:val="Hipercze"/>
            <w:b/>
            <w:noProof/>
          </w:rPr>
          <w:t xml:space="preserve">Wykres 9. </w:t>
        </w:r>
        <w:r w:rsidR="00623F08" w:rsidRPr="00B13006">
          <w:rPr>
            <w:rStyle w:val="Hipercze"/>
            <w:noProof/>
          </w:rPr>
          <w:t>Liczba obywateli polskich deklarujących przynależność do mniejszości czeskiej w poszczególnych województwach</w:t>
        </w:r>
        <w:r w:rsidR="00623F08">
          <w:rPr>
            <w:noProof/>
            <w:webHidden/>
          </w:rPr>
          <w:tab/>
        </w:r>
        <w:r w:rsidR="00623F08">
          <w:rPr>
            <w:noProof/>
            <w:webHidden/>
          </w:rPr>
          <w:fldChar w:fldCharType="begin"/>
        </w:r>
        <w:r w:rsidR="00623F08">
          <w:rPr>
            <w:noProof/>
            <w:webHidden/>
          </w:rPr>
          <w:instrText xml:space="preserve"> PAGEREF _Toc100150388 \h </w:instrText>
        </w:r>
        <w:r w:rsidR="00623F08">
          <w:rPr>
            <w:noProof/>
            <w:webHidden/>
          </w:rPr>
        </w:r>
        <w:r w:rsidR="00623F08">
          <w:rPr>
            <w:noProof/>
            <w:webHidden/>
          </w:rPr>
          <w:fldChar w:fldCharType="separate"/>
        </w:r>
        <w:r w:rsidR="00657E26">
          <w:rPr>
            <w:noProof/>
            <w:webHidden/>
          </w:rPr>
          <w:t>25</w:t>
        </w:r>
        <w:r w:rsidR="00623F08">
          <w:rPr>
            <w:noProof/>
            <w:webHidden/>
          </w:rPr>
          <w:fldChar w:fldCharType="end"/>
        </w:r>
      </w:hyperlink>
    </w:p>
    <w:p w14:paraId="1D24E14C" w14:textId="77777777" w:rsidR="00623F08" w:rsidRDefault="004B0375">
      <w:pPr>
        <w:pStyle w:val="Spisilustracji"/>
        <w:tabs>
          <w:tab w:val="right" w:leader="dot" w:pos="9062"/>
        </w:tabs>
        <w:rPr>
          <w:rFonts w:eastAsiaTheme="minorEastAsia"/>
          <w:noProof/>
          <w:lang w:eastAsia="pl-PL"/>
        </w:rPr>
      </w:pPr>
      <w:hyperlink w:anchor="_Toc100150389" w:history="1">
        <w:r w:rsidR="00623F08" w:rsidRPr="00B13006">
          <w:rPr>
            <w:rStyle w:val="Hipercze"/>
            <w:b/>
            <w:noProof/>
          </w:rPr>
          <w:t xml:space="preserve">Wykres 10. </w:t>
        </w:r>
        <w:r w:rsidR="00623F08" w:rsidRPr="00B13006">
          <w:rPr>
            <w:rStyle w:val="Hipercze"/>
            <w:noProof/>
          </w:rPr>
          <w:t>Liczba obywateli polskich deklarujących przynależność do mniejszości litewskiej w poszczególnych województwach</w:t>
        </w:r>
        <w:r w:rsidR="00623F08">
          <w:rPr>
            <w:noProof/>
            <w:webHidden/>
          </w:rPr>
          <w:tab/>
        </w:r>
        <w:r w:rsidR="00623F08">
          <w:rPr>
            <w:noProof/>
            <w:webHidden/>
          </w:rPr>
          <w:fldChar w:fldCharType="begin"/>
        </w:r>
        <w:r w:rsidR="00623F08">
          <w:rPr>
            <w:noProof/>
            <w:webHidden/>
          </w:rPr>
          <w:instrText xml:space="preserve"> PAGEREF _Toc100150389 \h </w:instrText>
        </w:r>
        <w:r w:rsidR="00623F08">
          <w:rPr>
            <w:noProof/>
            <w:webHidden/>
          </w:rPr>
        </w:r>
        <w:r w:rsidR="00623F08">
          <w:rPr>
            <w:noProof/>
            <w:webHidden/>
          </w:rPr>
          <w:fldChar w:fldCharType="separate"/>
        </w:r>
        <w:r w:rsidR="00657E26">
          <w:rPr>
            <w:noProof/>
            <w:webHidden/>
          </w:rPr>
          <w:t>28</w:t>
        </w:r>
        <w:r w:rsidR="00623F08">
          <w:rPr>
            <w:noProof/>
            <w:webHidden/>
          </w:rPr>
          <w:fldChar w:fldCharType="end"/>
        </w:r>
      </w:hyperlink>
    </w:p>
    <w:p w14:paraId="2AE3F368" w14:textId="77777777" w:rsidR="00623F08" w:rsidRDefault="004B0375">
      <w:pPr>
        <w:pStyle w:val="Spisilustracji"/>
        <w:tabs>
          <w:tab w:val="right" w:leader="dot" w:pos="9062"/>
        </w:tabs>
        <w:rPr>
          <w:rFonts w:eastAsiaTheme="minorEastAsia"/>
          <w:noProof/>
          <w:lang w:eastAsia="pl-PL"/>
        </w:rPr>
      </w:pPr>
      <w:hyperlink w:anchor="_Toc100150390" w:history="1">
        <w:r w:rsidR="00623F08" w:rsidRPr="00B13006">
          <w:rPr>
            <w:rStyle w:val="Hipercze"/>
            <w:b/>
            <w:noProof/>
          </w:rPr>
          <w:t>Wykres 11.</w:t>
        </w:r>
        <w:r w:rsidR="00623F08" w:rsidRPr="00B13006">
          <w:rPr>
            <w:rStyle w:val="Hipercze"/>
            <w:noProof/>
          </w:rPr>
          <w:t xml:space="preserve"> Procent obywateli polskich deklarujących przynależność do mniejszości litewskiej w populacji województwa</w:t>
        </w:r>
        <w:r w:rsidR="00623F08">
          <w:rPr>
            <w:noProof/>
            <w:webHidden/>
          </w:rPr>
          <w:tab/>
        </w:r>
        <w:r w:rsidR="00623F08">
          <w:rPr>
            <w:noProof/>
            <w:webHidden/>
          </w:rPr>
          <w:fldChar w:fldCharType="begin"/>
        </w:r>
        <w:r w:rsidR="00623F08">
          <w:rPr>
            <w:noProof/>
            <w:webHidden/>
          </w:rPr>
          <w:instrText xml:space="preserve"> PAGEREF _Toc100150390 \h </w:instrText>
        </w:r>
        <w:r w:rsidR="00623F08">
          <w:rPr>
            <w:noProof/>
            <w:webHidden/>
          </w:rPr>
        </w:r>
        <w:r w:rsidR="00623F08">
          <w:rPr>
            <w:noProof/>
            <w:webHidden/>
          </w:rPr>
          <w:fldChar w:fldCharType="separate"/>
        </w:r>
        <w:r w:rsidR="00657E26">
          <w:rPr>
            <w:noProof/>
            <w:webHidden/>
          </w:rPr>
          <w:t>28</w:t>
        </w:r>
        <w:r w:rsidR="00623F08">
          <w:rPr>
            <w:noProof/>
            <w:webHidden/>
          </w:rPr>
          <w:fldChar w:fldCharType="end"/>
        </w:r>
      </w:hyperlink>
    </w:p>
    <w:p w14:paraId="05FDAB9C" w14:textId="77777777" w:rsidR="00623F08" w:rsidRDefault="004B0375">
      <w:pPr>
        <w:pStyle w:val="Spisilustracji"/>
        <w:tabs>
          <w:tab w:val="right" w:leader="dot" w:pos="9062"/>
        </w:tabs>
        <w:rPr>
          <w:rFonts w:eastAsiaTheme="minorEastAsia"/>
          <w:noProof/>
          <w:lang w:eastAsia="pl-PL"/>
        </w:rPr>
      </w:pPr>
      <w:hyperlink w:anchor="_Toc100150391" w:history="1">
        <w:r w:rsidR="00623F08" w:rsidRPr="00B13006">
          <w:rPr>
            <w:rStyle w:val="Hipercze"/>
            <w:b/>
            <w:noProof/>
          </w:rPr>
          <w:t>Wykres 12.</w:t>
        </w:r>
        <w:r w:rsidR="00623F08" w:rsidRPr="00B13006">
          <w:rPr>
            <w:rStyle w:val="Hipercze"/>
            <w:noProof/>
          </w:rPr>
          <w:t xml:space="preserve"> Liczba obywateli polskich deklarujących przynależność do mniejszości niemieckiej w poszczególnych województwach</w:t>
        </w:r>
        <w:r w:rsidR="00623F08">
          <w:rPr>
            <w:noProof/>
            <w:webHidden/>
          </w:rPr>
          <w:tab/>
        </w:r>
        <w:r w:rsidR="00623F08">
          <w:rPr>
            <w:noProof/>
            <w:webHidden/>
          </w:rPr>
          <w:fldChar w:fldCharType="begin"/>
        </w:r>
        <w:r w:rsidR="00623F08">
          <w:rPr>
            <w:noProof/>
            <w:webHidden/>
          </w:rPr>
          <w:instrText xml:space="preserve"> PAGEREF _Toc100150391 \h </w:instrText>
        </w:r>
        <w:r w:rsidR="00623F08">
          <w:rPr>
            <w:noProof/>
            <w:webHidden/>
          </w:rPr>
        </w:r>
        <w:r w:rsidR="00623F08">
          <w:rPr>
            <w:noProof/>
            <w:webHidden/>
          </w:rPr>
          <w:fldChar w:fldCharType="separate"/>
        </w:r>
        <w:r w:rsidR="00657E26">
          <w:rPr>
            <w:noProof/>
            <w:webHidden/>
          </w:rPr>
          <w:t>32</w:t>
        </w:r>
        <w:r w:rsidR="00623F08">
          <w:rPr>
            <w:noProof/>
            <w:webHidden/>
          </w:rPr>
          <w:fldChar w:fldCharType="end"/>
        </w:r>
      </w:hyperlink>
    </w:p>
    <w:p w14:paraId="6FAD3671" w14:textId="77777777" w:rsidR="00623F08" w:rsidRDefault="004B0375">
      <w:pPr>
        <w:pStyle w:val="Spisilustracji"/>
        <w:tabs>
          <w:tab w:val="right" w:leader="dot" w:pos="9062"/>
        </w:tabs>
        <w:rPr>
          <w:rFonts w:eastAsiaTheme="minorEastAsia"/>
          <w:noProof/>
          <w:lang w:eastAsia="pl-PL"/>
        </w:rPr>
      </w:pPr>
      <w:hyperlink w:anchor="_Toc100150392" w:history="1">
        <w:r w:rsidR="00623F08" w:rsidRPr="00B13006">
          <w:rPr>
            <w:rStyle w:val="Hipercze"/>
            <w:b/>
            <w:noProof/>
          </w:rPr>
          <w:t>Wykres 13.</w:t>
        </w:r>
        <w:r w:rsidR="00623F08" w:rsidRPr="00B13006">
          <w:rPr>
            <w:rStyle w:val="Hipercze"/>
            <w:noProof/>
          </w:rPr>
          <w:t xml:space="preserve"> Procent obywateli polskich mniejszości niemieckiej w skali populacji województwa</w:t>
        </w:r>
        <w:r w:rsidR="00623F08">
          <w:rPr>
            <w:noProof/>
            <w:webHidden/>
          </w:rPr>
          <w:tab/>
        </w:r>
        <w:r w:rsidR="00623F08">
          <w:rPr>
            <w:noProof/>
            <w:webHidden/>
          </w:rPr>
          <w:fldChar w:fldCharType="begin"/>
        </w:r>
        <w:r w:rsidR="00623F08">
          <w:rPr>
            <w:noProof/>
            <w:webHidden/>
          </w:rPr>
          <w:instrText xml:space="preserve"> PAGEREF _Toc100150392 \h </w:instrText>
        </w:r>
        <w:r w:rsidR="00623F08">
          <w:rPr>
            <w:noProof/>
            <w:webHidden/>
          </w:rPr>
        </w:r>
        <w:r w:rsidR="00623F08">
          <w:rPr>
            <w:noProof/>
            <w:webHidden/>
          </w:rPr>
          <w:fldChar w:fldCharType="separate"/>
        </w:r>
        <w:r w:rsidR="00657E26">
          <w:rPr>
            <w:noProof/>
            <w:webHidden/>
          </w:rPr>
          <w:t>33</w:t>
        </w:r>
        <w:r w:rsidR="00623F08">
          <w:rPr>
            <w:noProof/>
            <w:webHidden/>
          </w:rPr>
          <w:fldChar w:fldCharType="end"/>
        </w:r>
      </w:hyperlink>
    </w:p>
    <w:p w14:paraId="630E84C9" w14:textId="77777777" w:rsidR="00623F08" w:rsidRDefault="004B0375">
      <w:pPr>
        <w:pStyle w:val="Spisilustracji"/>
        <w:tabs>
          <w:tab w:val="right" w:leader="dot" w:pos="9062"/>
        </w:tabs>
        <w:rPr>
          <w:rFonts w:eastAsiaTheme="minorEastAsia"/>
          <w:noProof/>
          <w:lang w:eastAsia="pl-PL"/>
        </w:rPr>
      </w:pPr>
      <w:hyperlink w:anchor="_Toc100150393" w:history="1">
        <w:r w:rsidR="00623F08" w:rsidRPr="00B13006">
          <w:rPr>
            <w:rStyle w:val="Hipercze"/>
            <w:b/>
            <w:noProof/>
          </w:rPr>
          <w:t>Wykres 14.</w:t>
        </w:r>
        <w:r w:rsidR="00623F08" w:rsidRPr="00B13006">
          <w:rPr>
            <w:rStyle w:val="Hipercze"/>
            <w:noProof/>
          </w:rPr>
          <w:t xml:space="preserve"> Liczba obywateli polskich deklarujących przynależność do mniejszości ormiańskiej w poszczególnych województwach</w:t>
        </w:r>
        <w:r w:rsidR="00623F08">
          <w:rPr>
            <w:noProof/>
            <w:webHidden/>
          </w:rPr>
          <w:tab/>
        </w:r>
        <w:r w:rsidR="00623F08">
          <w:rPr>
            <w:noProof/>
            <w:webHidden/>
          </w:rPr>
          <w:fldChar w:fldCharType="begin"/>
        </w:r>
        <w:r w:rsidR="00623F08">
          <w:rPr>
            <w:noProof/>
            <w:webHidden/>
          </w:rPr>
          <w:instrText xml:space="preserve"> PAGEREF _Toc100150393 \h </w:instrText>
        </w:r>
        <w:r w:rsidR="00623F08">
          <w:rPr>
            <w:noProof/>
            <w:webHidden/>
          </w:rPr>
        </w:r>
        <w:r w:rsidR="00623F08">
          <w:rPr>
            <w:noProof/>
            <w:webHidden/>
          </w:rPr>
          <w:fldChar w:fldCharType="separate"/>
        </w:r>
        <w:r w:rsidR="00657E26">
          <w:rPr>
            <w:noProof/>
            <w:webHidden/>
          </w:rPr>
          <w:t>40</w:t>
        </w:r>
        <w:r w:rsidR="00623F08">
          <w:rPr>
            <w:noProof/>
            <w:webHidden/>
          </w:rPr>
          <w:fldChar w:fldCharType="end"/>
        </w:r>
      </w:hyperlink>
    </w:p>
    <w:p w14:paraId="3F08F70D" w14:textId="77777777" w:rsidR="00623F08" w:rsidRDefault="004B0375">
      <w:pPr>
        <w:pStyle w:val="Spisilustracji"/>
        <w:tabs>
          <w:tab w:val="right" w:leader="dot" w:pos="9062"/>
        </w:tabs>
        <w:rPr>
          <w:rFonts w:eastAsiaTheme="minorEastAsia"/>
          <w:noProof/>
          <w:lang w:eastAsia="pl-PL"/>
        </w:rPr>
      </w:pPr>
      <w:hyperlink w:anchor="_Toc100150394" w:history="1">
        <w:r w:rsidR="00623F08" w:rsidRPr="00B13006">
          <w:rPr>
            <w:rStyle w:val="Hipercze"/>
            <w:b/>
            <w:noProof/>
          </w:rPr>
          <w:t>Wykres 15.</w:t>
        </w:r>
        <w:r w:rsidR="00623F08" w:rsidRPr="00B13006">
          <w:rPr>
            <w:rStyle w:val="Hipercze"/>
            <w:noProof/>
          </w:rPr>
          <w:t xml:space="preserve"> Liczba obywateli polskich deklarujących przynależność do mniejszości rosyjskiej w poszczególnych województwach</w:t>
        </w:r>
        <w:r w:rsidR="00623F08">
          <w:rPr>
            <w:noProof/>
            <w:webHidden/>
          </w:rPr>
          <w:tab/>
        </w:r>
        <w:r w:rsidR="00623F08">
          <w:rPr>
            <w:noProof/>
            <w:webHidden/>
          </w:rPr>
          <w:fldChar w:fldCharType="begin"/>
        </w:r>
        <w:r w:rsidR="00623F08">
          <w:rPr>
            <w:noProof/>
            <w:webHidden/>
          </w:rPr>
          <w:instrText xml:space="preserve"> PAGEREF _Toc100150394 \h </w:instrText>
        </w:r>
        <w:r w:rsidR="00623F08">
          <w:rPr>
            <w:noProof/>
            <w:webHidden/>
          </w:rPr>
        </w:r>
        <w:r w:rsidR="00623F08">
          <w:rPr>
            <w:noProof/>
            <w:webHidden/>
          </w:rPr>
          <w:fldChar w:fldCharType="separate"/>
        </w:r>
        <w:r w:rsidR="00657E26">
          <w:rPr>
            <w:noProof/>
            <w:webHidden/>
          </w:rPr>
          <w:t>43</w:t>
        </w:r>
        <w:r w:rsidR="00623F08">
          <w:rPr>
            <w:noProof/>
            <w:webHidden/>
          </w:rPr>
          <w:fldChar w:fldCharType="end"/>
        </w:r>
      </w:hyperlink>
    </w:p>
    <w:p w14:paraId="55FA7401" w14:textId="77777777" w:rsidR="00623F08" w:rsidRDefault="004B0375">
      <w:pPr>
        <w:pStyle w:val="Spisilustracji"/>
        <w:tabs>
          <w:tab w:val="right" w:leader="dot" w:pos="9062"/>
        </w:tabs>
        <w:rPr>
          <w:rFonts w:eastAsiaTheme="minorEastAsia"/>
          <w:noProof/>
          <w:lang w:eastAsia="pl-PL"/>
        </w:rPr>
      </w:pPr>
      <w:hyperlink w:anchor="_Toc100150395" w:history="1">
        <w:r w:rsidR="00623F08" w:rsidRPr="00B13006">
          <w:rPr>
            <w:rStyle w:val="Hipercze"/>
            <w:b/>
            <w:noProof/>
          </w:rPr>
          <w:t>Wykres 16.</w:t>
        </w:r>
        <w:r w:rsidR="00623F08" w:rsidRPr="00B13006">
          <w:rPr>
            <w:rStyle w:val="Hipercze"/>
            <w:noProof/>
          </w:rPr>
          <w:t xml:space="preserve"> Liczba obywateli polskich deklarujących przynależność do mniejszości słowackiej w poszczególnych województwach</w:t>
        </w:r>
        <w:r w:rsidR="00623F08">
          <w:rPr>
            <w:noProof/>
            <w:webHidden/>
          </w:rPr>
          <w:tab/>
        </w:r>
        <w:r w:rsidR="00623F08">
          <w:rPr>
            <w:noProof/>
            <w:webHidden/>
          </w:rPr>
          <w:fldChar w:fldCharType="begin"/>
        </w:r>
        <w:r w:rsidR="00623F08">
          <w:rPr>
            <w:noProof/>
            <w:webHidden/>
          </w:rPr>
          <w:instrText xml:space="preserve"> PAGEREF _Toc100150395 \h </w:instrText>
        </w:r>
        <w:r w:rsidR="00623F08">
          <w:rPr>
            <w:noProof/>
            <w:webHidden/>
          </w:rPr>
        </w:r>
        <w:r w:rsidR="00623F08">
          <w:rPr>
            <w:noProof/>
            <w:webHidden/>
          </w:rPr>
          <w:fldChar w:fldCharType="separate"/>
        </w:r>
        <w:r w:rsidR="00657E26">
          <w:rPr>
            <w:noProof/>
            <w:webHidden/>
          </w:rPr>
          <w:t>45</w:t>
        </w:r>
        <w:r w:rsidR="00623F08">
          <w:rPr>
            <w:noProof/>
            <w:webHidden/>
          </w:rPr>
          <w:fldChar w:fldCharType="end"/>
        </w:r>
      </w:hyperlink>
    </w:p>
    <w:p w14:paraId="044132BE" w14:textId="77777777" w:rsidR="00623F08" w:rsidRDefault="004B0375">
      <w:pPr>
        <w:pStyle w:val="Spisilustracji"/>
        <w:tabs>
          <w:tab w:val="right" w:leader="dot" w:pos="9062"/>
        </w:tabs>
        <w:rPr>
          <w:rFonts w:eastAsiaTheme="minorEastAsia"/>
          <w:noProof/>
          <w:lang w:eastAsia="pl-PL"/>
        </w:rPr>
      </w:pPr>
      <w:hyperlink w:anchor="_Toc100150396" w:history="1">
        <w:r w:rsidR="00623F08" w:rsidRPr="00B13006">
          <w:rPr>
            <w:rStyle w:val="Hipercze"/>
            <w:b/>
            <w:noProof/>
          </w:rPr>
          <w:t>Wykres 17.</w:t>
        </w:r>
        <w:r w:rsidR="00623F08" w:rsidRPr="00B13006">
          <w:rPr>
            <w:rStyle w:val="Hipercze"/>
            <w:noProof/>
          </w:rPr>
          <w:t xml:space="preserve"> Liczba obywateli polskich deklarujących przynależność do mniejszości ukraińskiej w poszczególnych województwach</w:t>
        </w:r>
        <w:r w:rsidR="00623F08">
          <w:rPr>
            <w:noProof/>
            <w:webHidden/>
          </w:rPr>
          <w:tab/>
        </w:r>
        <w:r w:rsidR="00623F08">
          <w:rPr>
            <w:noProof/>
            <w:webHidden/>
          </w:rPr>
          <w:fldChar w:fldCharType="begin"/>
        </w:r>
        <w:r w:rsidR="00623F08">
          <w:rPr>
            <w:noProof/>
            <w:webHidden/>
          </w:rPr>
          <w:instrText xml:space="preserve"> PAGEREF _Toc100150396 \h </w:instrText>
        </w:r>
        <w:r w:rsidR="00623F08">
          <w:rPr>
            <w:noProof/>
            <w:webHidden/>
          </w:rPr>
        </w:r>
        <w:r w:rsidR="00623F08">
          <w:rPr>
            <w:noProof/>
            <w:webHidden/>
          </w:rPr>
          <w:fldChar w:fldCharType="separate"/>
        </w:r>
        <w:r w:rsidR="00657E26">
          <w:rPr>
            <w:noProof/>
            <w:webHidden/>
          </w:rPr>
          <w:t>48</w:t>
        </w:r>
        <w:r w:rsidR="00623F08">
          <w:rPr>
            <w:noProof/>
            <w:webHidden/>
          </w:rPr>
          <w:fldChar w:fldCharType="end"/>
        </w:r>
      </w:hyperlink>
    </w:p>
    <w:p w14:paraId="54445779" w14:textId="77777777" w:rsidR="00623F08" w:rsidRDefault="004B0375">
      <w:pPr>
        <w:pStyle w:val="Spisilustracji"/>
        <w:tabs>
          <w:tab w:val="right" w:leader="dot" w:pos="9062"/>
        </w:tabs>
        <w:rPr>
          <w:rFonts w:eastAsiaTheme="minorEastAsia"/>
          <w:noProof/>
          <w:lang w:eastAsia="pl-PL"/>
        </w:rPr>
      </w:pPr>
      <w:hyperlink w:anchor="_Toc100150397" w:history="1">
        <w:r w:rsidR="00623F08" w:rsidRPr="00B13006">
          <w:rPr>
            <w:rStyle w:val="Hipercze"/>
            <w:b/>
            <w:noProof/>
          </w:rPr>
          <w:t>Wykres 18.</w:t>
        </w:r>
        <w:r w:rsidR="00623F08" w:rsidRPr="00B13006">
          <w:rPr>
            <w:rStyle w:val="Hipercze"/>
            <w:noProof/>
          </w:rPr>
          <w:t xml:space="preserve"> Procent obywateli polskich mniejszości ukraińskiej w skali populacji województwa</w:t>
        </w:r>
        <w:r w:rsidR="00623F08">
          <w:rPr>
            <w:noProof/>
            <w:webHidden/>
          </w:rPr>
          <w:tab/>
        </w:r>
        <w:r w:rsidR="00623F08">
          <w:rPr>
            <w:noProof/>
            <w:webHidden/>
          </w:rPr>
          <w:fldChar w:fldCharType="begin"/>
        </w:r>
        <w:r w:rsidR="00623F08">
          <w:rPr>
            <w:noProof/>
            <w:webHidden/>
          </w:rPr>
          <w:instrText xml:space="preserve"> PAGEREF _Toc100150397 \h </w:instrText>
        </w:r>
        <w:r w:rsidR="00623F08">
          <w:rPr>
            <w:noProof/>
            <w:webHidden/>
          </w:rPr>
        </w:r>
        <w:r w:rsidR="00623F08">
          <w:rPr>
            <w:noProof/>
            <w:webHidden/>
          </w:rPr>
          <w:fldChar w:fldCharType="separate"/>
        </w:r>
        <w:r w:rsidR="00657E26">
          <w:rPr>
            <w:noProof/>
            <w:webHidden/>
          </w:rPr>
          <w:t>48</w:t>
        </w:r>
        <w:r w:rsidR="00623F08">
          <w:rPr>
            <w:noProof/>
            <w:webHidden/>
          </w:rPr>
          <w:fldChar w:fldCharType="end"/>
        </w:r>
      </w:hyperlink>
    </w:p>
    <w:p w14:paraId="5CDC9C7D" w14:textId="77777777" w:rsidR="00623F08" w:rsidRDefault="004B0375">
      <w:pPr>
        <w:pStyle w:val="Spisilustracji"/>
        <w:tabs>
          <w:tab w:val="right" w:leader="dot" w:pos="9062"/>
        </w:tabs>
        <w:rPr>
          <w:rFonts w:eastAsiaTheme="minorEastAsia"/>
          <w:noProof/>
          <w:lang w:eastAsia="pl-PL"/>
        </w:rPr>
      </w:pPr>
      <w:hyperlink w:anchor="_Toc100150398" w:history="1">
        <w:r w:rsidR="00623F08" w:rsidRPr="00B13006">
          <w:rPr>
            <w:rStyle w:val="Hipercze"/>
            <w:b/>
            <w:noProof/>
          </w:rPr>
          <w:t>Wykres 19.</w:t>
        </w:r>
        <w:r w:rsidR="00623F08" w:rsidRPr="00B13006">
          <w:rPr>
            <w:rStyle w:val="Hipercze"/>
            <w:noProof/>
          </w:rPr>
          <w:t xml:space="preserve"> Liczba obywateli polskich deklarujących przynależność do mniejszości żydowskiej w poszczególnych województwach</w:t>
        </w:r>
        <w:r w:rsidR="00623F08">
          <w:rPr>
            <w:noProof/>
            <w:webHidden/>
          </w:rPr>
          <w:tab/>
        </w:r>
        <w:r w:rsidR="00623F08">
          <w:rPr>
            <w:noProof/>
            <w:webHidden/>
          </w:rPr>
          <w:fldChar w:fldCharType="begin"/>
        </w:r>
        <w:r w:rsidR="00623F08">
          <w:rPr>
            <w:noProof/>
            <w:webHidden/>
          </w:rPr>
          <w:instrText xml:space="preserve"> PAGEREF _Toc100150398 \h </w:instrText>
        </w:r>
        <w:r w:rsidR="00623F08">
          <w:rPr>
            <w:noProof/>
            <w:webHidden/>
          </w:rPr>
        </w:r>
        <w:r w:rsidR="00623F08">
          <w:rPr>
            <w:noProof/>
            <w:webHidden/>
          </w:rPr>
          <w:fldChar w:fldCharType="separate"/>
        </w:r>
        <w:r w:rsidR="00657E26">
          <w:rPr>
            <w:noProof/>
            <w:webHidden/>
          </w:rPr>
          <w:t>51</w:t>
        </w:r>
        <w:r w:rsidR="00623F08">
          <w:rPr>
            <w:noProof/>
            <w:webHidden/>
          </w:rPr>
          <w:fldChar w:fldCharType="end"/>
        </w:r>
      </w:hyperlink>
    </w:p>
    <w:p w14:paraId="166C57F5" w14:textId="77777777" w:rsidR="00623F08" w:rsidRDefault="004B0375">
      <w:pPr>
        <w:pStyle w:val="Spisilustracji"/>
        <w:tabs>
          <w:tab w:val="right" w:leader="dot" w:pos="9062"/>
        </w:tabs>
        <w:rPr>
          <w:rFonts w:eastAsiaTheme="minorEastAsia"/>
          <w:noProof/>
          <w:lang w:eastAsia="pl-PL"/>
        </w:rPr>
      </w:pPr>
      <w:hyperlink w:anchor="_Toc100150399" w:history="1">
        <w:r w:rsidR="00623F08" w:rsidRPr="00B13006">
          <w:rPr>
            <w:rStyle w:val="Hipercze"/>
            <w:b/>
            <w:noProof/>
          </w:rPr>
          <w:t>Wykres 20.</w:t>
        </w:r>
        <w:r w:rsidR="00623F08" w:rsidRPr="00B13006">
          <w:rPr>
            <w:rStyle w:val="Hipercze"/>
            <w:noProof/>
          </w:rPr>
          <w:t xml:space="preserve"> Liczba obywateli polskich deklarujących przynależność do określonej mniejszości etnicznych w Polsce</w:t>
        </w:r>
        <w:r w:rsidR="00623F08">
          <w:rPr>
            <w:noProof/>
            <w:webHidden/>
          </w:rPr>
          <w:tab/>
        </w:r>
        <w:r w:rsidR="00623F08">
          <w:rPr>
            <w:noProof/>
            <w:webHidden/>
          </w:rPr>
          <w:fldChar w:fldCharType="begin"/>
        </w:r>
        <w:r w:rsidR="00623F08">
          <w:rPr>
            <w:noProof/>
            <w:webHidden/>
          </w:rPr>
          <w:instrText xml:space="preserve"> PAGEREF _Toc100150399 \h </w:instrText>
        </w:r>
        <w:r w:rsidR="00623F08">
          <w:rPr>
            <w:noProof/>
            <w:webHidden/>
          </w:rPr>
        </w:r>
        <w:r w:rsidR="00623F08">
          <w:rPr>
            <w:noProof/>
            <w:webHidden/>
          </w:rPr>
          <w:fldChar w:fldCharType="separate"/>
        </w:r>
        <w:r w:rsidR="00657E26">
          <w:rPr>
            <w:noProof/>
            <w:webHidden/>
          </w:rPr>
          <w:t>55</w:t>
        </w:r>
        <w:r w:rsidR="00623F08">
          <w:rPr>
            <w:noProof/>
            <w:webHidden/>
          </w:rPr>
          <w:fldChar w:fldCharType="end"/>
        </w:r>
      </w:hyperlink>
    </w:p>
    <w:p w14:paraId="5576FEBC" w14:textId="77777777" w:rsidR="00623F08" w:rsidRDefault="004B0375">
      <w:pPr>
        <w:pStyle w:val="Spisilustracji"/>
        <w:tabs>
          <w:tab w:val="right" w:leader="dot" w:pos="9062"/>
        </w:tabs>
        <w:rPr>
          <w:rFonts w:eastAsiaTheme="minorEastAsia"/>
          <w:noProof/>
          <w:lang w:eastAsia="pl-PL"/>
        </w:rPr>
      </w:pPr>
      <w:hyperlink w:anchor="_Toc100150400" w:history="1">
        <w:r w:rsidR="00623F08" w:rsidRPr="00B13006">
          <w:rPr>
            <w:rStyle w:val="Hipercze"/>
            <w:b/>
            <w:noProof/>
          </w:rPr>
          <w:t>Wykres 21.</w:t>
        </w:r>
        <w:r w:rsidR="00623F08" w:rsidRPr="00B13006">
          <w:rPr>
            <w:rStyle w:val="Hipercze"/>
            <w:noProof/>
          </w:rPr>
          <w:t xml:space="preserve"> Liczba obywateli polskich deklarujących przynależność do mniejszości karaimskiej w poszczególnych województwach</w:t>
        </w:r>
        <w:r w:rsidR="00623F08">
          <w:rPr>
            <w:noProof/>
            <w:webHidden/>
          </w:rPr>
          <w:tab/>
        </w:r>
        <w:r w:rsidR="00623F08">
          <w:rPr>
            <w:noProof/>
            <w:webHidden/>
          </w:rPr>
          <w:fldChar w:fldCharType="begin"/>
        </w:r>
        <w:r w:rsidR="00623F08">
          <w:rPr>
            <w:noProof/>
            <w:webHidden/>
          </w:rPr>
          <w:instrText xml:space="preserve"> PAGEREF _Toc100150400 \h </w:instrText>
        </w:r>
        <w:r w:rsidR="00623F08">
          <w:rPr>
            <w:noProof/>
            <w:webHidden/>
          </w:rPr>
        </w:r>
        <w:r w:rsidR="00623F08">
          <w:rPr>
            <w:noProof/>
            <w:webHidden/>
          </w:rPr>
          <w:fldChar w:fldCharType="separate"/>
        </w:r>
        <w:r w:rsidR="00657E26">
          <w:rPr>
            <w:noProof/>
            <w:webHidden/>
          </w:rPr>
          <w:t>56</w:t>
        </w:r>
        <w:r w:rsidR="00623F08">
          <w:rPr>
            <w:noProof/>
            <w:webHidden/>
          </w:rPr>
          <w:fldChar w:fldCharType="end"/>
        </w:r>
      </w:hyperlink>
    </w:p>
    <w:p w14:paraId="51175CFE" w14:textId="77777777" w:rsidR="00623F08" w:rsidRDefault="004B0375">
      <w:pPr>
        <w:pStyle w:val="Spisilustracji"/>
        <w:tabs>
          <w:tab w:val="right" w:leader="dot" w:pos="9062"/>
        </w:tabs>
        <w:rPr>
          <w:rFonts w:eastAsiaTheme="minorEastAsia"/>
          <w:noProof/>
          <w:lang w:eastAsia="pl-PL"/>
        </w:rPr>
      </w:pPr>
      <w:hyperlink w:anchor="_Toc100150401" w:history="1">
        <w:r w:rsidR="00623F08" w:rsidRPr="00B13006">
          <w:rPr>
            <w:rStyle w:val="Hipercze"/>
            <w:b/>
            <w:noProof/>
          </w:rPr>
          <w:t xml:space="preserve">Wykres 22. </w:t>
        </w:r>
        <w:r w:rsidR="00623F08" w:rsidRPr="00B13006">
          <w:rPr>
            <w:rStyle w:val="Hipercze"/>
            <w:noProof/>
          </w:rPr>
          <w:t>Liczba obywateli polskich deklarujących przynależność do mniejszości łemkowskiej w poszczególnych województwach</w:t>
        </w:r>
        <w:r w:rsidR="00623F08">
          <w:rPr>
            <w:noProof/>
            <w:webHidden/>
          </w:rPr>
          <w:tab/>
        </w:r>
        <w:r w:rsidR="00623F08">
          <w:rPr>
            <w:noProof/>
            <w:webHidden/>
          </w:rPr>
          <w:fldChar w:fldCharType="begin"/>
        </w:r>
        <w:r w:rsidR="00623F08">
          <w:rPr>
            <w:noProof/>
            <w:webHidden/>
          </w:rPr>
          <w:instrText xml:space="preserve"> PAGEREF _Toc100150401 \h </w:instrText>
        </w:r>
        <w:r w:rsidR="00623F08">
          <w:rPr>
            <w:noProof/>
            <w:webHidden/>
          </w:rPr>
        </w:r>
        <w:r w:rsidR="00623F08">
          <w:rPr>
            <w:noProof/>
            <w:webHidden/>
          </w:rPr>
          <w:fldChar w:fldCharType="separate"/>
        </w:r>
        <w:r w:rsidR="00657E26">
          <w:rPr>
            <w:noProof/>
            <w:webHidden/>
          </w:rPr>
          <w:t>58</w:t>
        </w:r>
        <w:r w:rsidR="00623F08">
          <w:rPr>
            <w:noProof/>
            <w:webHidden/>
          </w:rPr>
          <w:fldChar w:fldCharType="end"/>
        </w:r>
      </w:hyperlink>
    </w:p>
    <w:p w14:paraId="08576F4B" w14:textId="77777777" w:rsidR="00623F08" w:rsidRDefault="004B0375">
      <w:pPr>
        <w:pStyle w:val="Spisilustracji"/>
        <w:tabs>
          <w:tab w:val="right" w:leader="dot" w:pos="9062"/>
        </w:tabs>
        <w:rPr>
          <w:rFonts w:eastAsiaTheme="minorEastAsia"/>
          <w:noProof/>
          <w:lang w:eastAsia="pl-PL"/>
        </w:rPr>
      </w:pPr>
      <w:hyperlink w:anchor="_Toc100150402" w:history="1">
        <w:r w:rsidR="00623F08" w:rsidRPr="00B13006">
          <w:rPr>
            <w:rStyle w:val="Hipercze"/>
            <w:b/>
            <w:noProof/>
          </w:rPr>
          <w:t>Wykres 23.</w:t>
        </w:r>
        <w:r w:rsidR="00623F08" w:rsidRPr="00B13006">
          <w:rPr>
            <w:rStyle w:val="Hipercze"/>
            <w:noProof/>
          </w:rPr>
          <w:t xml:space="preserve"> Procent obywateli polskich należących do mniejszości łemkowskiej w populacji województwa</w:t>
        </w:r>
        <w:r w:rsidR="00623F08">
          <w:rPr>
            <w:noProof/>
            <w:webHidden/>
          </w:rPr>
          <w:tab/>
        </w:r>
        <w:r w:rsidR="00623F08">
          <w:rPr>
            <w:noProof/>
            <w:webHidden/>
          </w:rPr>
          <w:fldChar w:fldCharType="begin"/>
        </w:r>
        <w:r w:rsidR="00623F08">
          <w:rPr>
            <w:noProof/>
            <w:webHidden/>
          </w:rPr>
          <w:instrText xml:space="preserve"> PAGEREF _Toc100150402 \h </w:instrText>
        </w:r>
        <w:r w:rsidR="00623F08">
          <w:rPr>
            <w:noProof/>
            <w:webHidden/>
          </w:rPr>
        </w:r>
        <w:r w:rsidR="00623F08">
          <w:rPr>
            <w:noProof/>
            <w:webHidden/>
          </w:rPr>
          <w:fldChar w:fldCharType="separate"/>
        </w:r>
        <w:r w:rsidR="00657E26">
          <w:rPr>
            <w:noProof/>
            <w:webHidden/>
          </w:rPr>
          <w:t>59</w:t>
        </w:r>
        <w:r w:rsidR="00623F08">
          <w:rPr>
            <w:noProof/>
            <w:webHidden/>
          </w:rPr>
          <w:fldChar w:fldCharType="end"/>
        </w:r>
      </w:hyperlink>
    </w:p>
    <w:p w14:paraId="1D553CC2" w14:textId="77777777" w:rsidR="00623F08" w:rsidRDefault="004B0375">
      <w:pPr>
        <w:pStyle w:val="Spisilustracji"/>
        <w:tabs>
          <w:tab w:val="right" w:leader="dot" w:pos="9062"/>
        </w:tabs>
        <w:rPr>
          <w:rFonts w:eastAsiaTheme="minorEastAsia"/>
          <w:noProof/>
          <w:lang w:eastAsia="pl-PL"/>
        </w:rPr>
      </w:pPr>
      <w:hyperlink w:anchor="_Toc100150403" w:history="1">
        <w:r w:rsidR="00623F08" w:rsidRPr="00B13006">
          <w:rPr>
            <w:rStyle w:val="Hipercze"/>
            <w:b/>
            <w:noProof/>
          </w:rPr>
          <w:t xml:space="preserve">Wykres 24. </w:t>
        </w:r>
        <w:r w:rsidR="00623F08" w:rsidRPr="00B13006">
          <w:rPr>
            <w:rStyle w:val="Hipercze"/>
            <w:noProof/>
          </w:rPr>
          <w:t>Liczba obywateli polskich deklarujących przynależność do mniejszości romskiej w poszczególnych województwach</w:t>
        </w:r>
        <w:r w:rsidR="00623F08">
          <w:rPr>
            <w:noProof/>
            <w:webHidden/>
          </w:rPr>
          <w:tab/>
        </w:r>
        <w:r w:rsidR="00623F08">
          <w:rPr>
            <w:noProof/>
            <w:webHidden/>
          </w:rPr>
          <w:fldChar w:fldCharType="begin"/>
        </w:r>
        <w:r w:rsidR="00623F08">
          <w:rPr>
            <w:noProof/>
            <w:webHidden/>
          </w:rPr>
          <w:instrText xml:space="preserve"> PAGEREF _Toc100150403 \h </w:instrText>
        </w:r>
        <w:r w:rsidR="00623F08">
          <w:rPr>
            <w:noProof/>
            <w:webHidden/>
          </w:rPr>
        </w:r>
        <w:r w:rsidR="00623F08">
          <w:rPr>
            <w:noProof/>
            <w:webHidden/>
          </w:rPr>
          <w:fldChar w:fldCharType="separate"/>
        </w:r>
        <w:r w:rsidR="00657E26">
          <w:rPr>
            <w:noProof/>
            <w:webHidden/>
          </w:rPr>
          <w:t>63</w:t>
        </w:r>
        <w:r w:rsidR="00623F08">
          <w:rPr>
            <w:noProof/>
            <w:webHidden/>
          </w:rPr>
          <w:fldChar w:fldCharType="end"/>
        </w:r>
      </w:hyperlink>
    </w:p>
    <w:p w14:paraId="6A088DE7" w14:textId="77777777" w:rsidR="00623F08" w:rsidRDefault="004B0375">
      <w:pPr>
        <w:pStyle w:val="Spisilustracji"/>
        <w:tabs>
          <w:tab w:val="right" w:leader="dot" w:pos="9062"/>
        </w:tabs>
        <w:rPr>
          <w:rFonts w:eastAsiaTheme="minorEastAsia"/>
          <w:noProof/>
          <w:lang w:eastAsia="pl-PL"/>
        </w:rPr>
      </w:pPr>
      <w:hyperlink w:anchor="_Toc100150404" w:history="1">
        <w:r w:rsidR="00623F08" w:rsidRPr="00B13006">
          <w:rPr>
            <w:rStyle w:val="Hipercze"/>
            <w:b/>
            <w:noProof/>
          </w:rPr>
          <w:t>Wykres 25.</w:t>
        </w:r>
        <w:r w:rsidR="00623F08" w:rsidRPr="00B13006">
          <w:rPr>
            <w:rStyle w:val="Hipercze"/>
            <w:noProof/>
          </w:rPr>
          <w:t xml:space="preserve"> Procent obywateli polskich należących do mniejszości romskiej w populacji województwa</w:t>
        </w:r>
        <w:r w:rsidR="00623F08">
          <w:rPr>
            <w:noProof/>
            <w:webHidden/>
          </w:rPr>
          <w:tab/>
        </w:r>
        <w:r w:rsidR="00623F08">
          <w:rPr>
            <w:noProof/>
            <w:webHidden/>
          </w:rPr>
          <w:fldChar w:fldCharType="begin"/>
        </w:r>
        <w:r w:rsidR="00623F08">
          <w:rPr>
            <w:noProof/>
            <w:webHidden/>
          </w:rPr>
          <w:instrText xml:space="preserve"> PAGEREF _Toc100150404 \h </w:instrText>
        </w:r>
        <w:r w:rsidR="00623F08">
          <w:rPr>
            <w:noProof/>
            <w:webHidden/>
          </w:rPr>
        </w:r>
        <w:r w:rsidR="00623F08">
          <w:rPr>
            <w:noProof/>
            <w:webHidden/>
          </w:rPr>
          <w:fldChar w:fldCharType="separate"/>
        </w:r>
        <w:r w:rsidR="00657E26">
          <w:rPr>
            <w:noProof/>
            <w:webHidden/>
          </w:rPr>
          <w:t>63</w:t>
        </w:r>
        <w:r w:rsidR="00623F08">
          <w:rPr>
            <w:noProof/>
            <w:webHidden/>
          </w:rPr>
          <w:fldChar w:fldCharType="end"/>
        </w:r>
      </w:hyperlink>
    </w:p>
    <w:p w14:paraId="6538D64B" w14:textId="77777777" w:rsidR="00623F08" w:rsidRDefault="004B0375">
      <w:pPr>
        <w:pStyle w:val="Spisilustracji"/>
        <w:tabs>
          <w:tab w:val="right" w:leader="dot" w:pos="9062"/>
        </w:tabs>
        <w:rPr>
          <w:rFonts w:eastAsiaTheme="minorEastAsia"/>
          <w:noProof/>
          <w:lang w:eastAsia="pl-PL"/>
        </w:rPr>
      </w:pPr>
      <w:hyperlink w:anchor="_Toc100150405" w:history="1">
        <w:r w:rsidR="00623F08" w:rsidRPr="00B13006">
          <w:rPr>
            <w:rStyle w:val="Hipercze"/>
            <w:b/>
            <w:noProof/>
          </w:rPr>
          <w:t>Wykres 26.</w:t>
        </w:r>
        <w:r w:rsidR="00623F08" w:rsidRPr="00B13006">
          <w:rPr>
            <w:rStyle w:val="Hipercze"/>
            <w:noProof/>
          </w:rPr>
          <w:t xml:space="preserve"> Liczba obywateli polskich deklarujących przynależność do mniejszości tatarskiej w poszczególnych województwach</w:t>
        </w:r>
        <w:r w:rsidR="00623F08">
          <w:rPr>
            <w:noProof/>
            <w:webHidden/>
          </w:rPr>
          <w:tab/>
        </w:r>
        <w:r w:rsidR="00623F08">
          <w:rPr>
            <w:noProof/>
            <w:webHidden/>
          </w:rPr>
          <w:fldChar w:fldCharType="begin"/>
        </w:r>
        <w:r w:rsidR="00623F08">
          <w:rPr>
            <w:noProof/>
            <w:webHidden/>
          </w:rPr>
          <w:instrText xml:space="preserve"> PAGEREF _Toc100150405 \h </w:instrText>
        </w:r>
        <w:r w:rsidR="00623F08">
          <w:rPr>
            <w:noProof/>
            <w:webHidden/>
          </w:rPr>
        </w:r>
        <w:r w:rsidR="00623F08">
          <w:rPr>
            <w:noProof/>
            <w:webHidden/>
          </w:rPr>
          <w:fldChar w:fldCharType="separate"/>
        </w:r>
        <w:r w:rsidR="00657E26">
          <w:rPr>
            <w:noProof/>
            <w:webHidden/>
          </w:rPr>
          <w:t>68</w:t>
        </w:r>
        <w:r w:rsidR="00623F08">
          <w:rPr>
            <w:noProof/>
            <w:webHidden/>
          </w:rPr>
          <w:fldChar w:fldCharType="end"/>
        </w:r>
      </w:hyperlink>
    </w:p>
    <w:p w14:paraId="5081F35B" w14:textId="77777777" w:rsidR="00623F08" w:rsidRDefault="004B0375">
      <w:pPr>
        <w:pStyle w:val="Spisilustracji"/>
        <w:tabs>
          <w:tab w:val="right" w:leader="dot" w:pos="9062"/>
        </w:tabs>
        <w:rPr>
          <w:rFonts w:eastAsiaTheme="minorEastAsia"/>
          <w:noProof/>
          <w:lang w:eastAsia="pl-PL"/>
        </w:rPr>
      </w:pPr>
      <w:hyperlink w:anchor="_Toc100150406" w:history="1">
        <w:r w:rsidR="00623F08" w:rsidRPr="00B13006">
          <w:rPr>
            <w:rStyle w:val="Hipercze"/>
            <w:b/>
            <w:noProof/>
          </w:rPr>
          <w:t>Wykres 27.</w:t>
        </w:r>
        <w:r w:rsidR="00623F08" w:rsidRPr="00B13006">
          <w:rPr>
            <w:rStyle w:val="Hipercze"/>
            <w:noProof/>
          </w:rPr>
          <w:t xml:space="preserve"> Liczebność społeczności posługującej się językiem kaszubskim w województwach</w:t>
        </w:r>
        <w:r w:rsidR="00623F08">
          <w:rPr>
            <w:noProof/>
            <w:webHidden/>
          </w:rPr>
          <w:tab/>
        </w:r>
        <w:r w:rsidR="00623F08">
          <w:rPr>
            <w:noProof/>
            <w:webHidden/>
          </w:rPr>
          <w:fldChar w:fldCharType="begin"/>
        </w:r>
        <w:r w:rsidR="00623F08">
          <w:rPr>
            <w:noProof/>
            <w:webHidden/>
          </w:rPr>
          <w:instrText xml:space="preserve"> PAGEREF _Toc100150406 \h </w:instrText>
        </w:r>
        <w:r w:rsidR="00623F08">
          <w:rPr>
            <w:noProof/>
            <w:webHidden/>
          </w:rPr>
        </w:r>
        <w:r w:rsidR="00623F08">
          <w:rPr>
            <w:noProof/>
            <w:webHidden/>
          </w:rPr>
          <w:fldChar w:fldCharType="separate"/>
        </w:r>
        <w:r w:rsidR="00657E26">
          <w:rPr>
            <w:noProof/>
            <w:webHidden/>
          </w:rPr>
          <w:t>70</w:t>
        </w:r>
        <w:r w:rsidR="00623F08">
          <w:rPr>
            <w:noProof/>
            <w:webHidden/>
          </w:rPr>
          <w:fldChar w:fldCharType="end"/>
        </w:r>
      </w:hyperlink>
    </w:p>
    <w:p w14:paraId="2461CA6B" w14:textId="77777777" w:rsidR="00623F08" w:rsidRDefault="004B0375">
      <w:pPr>
        <w:pStyle w:val="Spisilustracji"/>
        <w:tabs>
          <w:tab w:val="right" w:leader="dot" w:pos="9062"/>
        </w:tabs>
        <w:rPr>
          <w:rFonts w:eastAsiaTheme="minorEastAsia"/>
          <w:noProof/>
          <w:lang w:eastAsia="pl-PL"/>
        </w:rPr>
      </w:pPr>
      <w:hyperlink w:anchor="_Toc100150407" w:history="1">
        <w:r w:rsidR="00623F08" w:rsidRPr="00B13006">
          <w:rPr>
            <w:rStyle w:val="Hipercze"/>
            <w:b/>
            <w:noProof/>
          </w:rPr>
          <w:t>Wykres 28.</w:t>
        </w:r>
        <w:r w:rsidR="00623F08" w:rsidRPr="00B13006">
          <w:rPr>
            <w:rStyle w:val="Hipercze"/>
            <w:noProof/>
          </w:rPr>
          <w:t xml:space="preserve"> Procent społeczności posługującej się językiem kaszubskim w populacji województw</w:t>
        </w:r>
        <w:r w:rsidR="00623F08">
          <w:rPr>
            <w:noProof/>
            <w:webHidden/>
          </w:rPr>
          <w:tab/>
        </w:r>
        <w:r w:rsidR="00623F08">
          <w:rPr>
            <w:noProof/>
            <w:webHidden/>
          </w:rPr>
          <w:fldChar w:fldCharType="begin"/>
        </w:r>
        <w:r w:rsidR="00623F08">
          <w:rPr>
            <w:noProof/>
            <w:webHidden/>
          </w:rPr>
          <w:instrText xml:space="preserve"> PAGEREF _Toc100150407 \h </w:instrText>
        </w:r>
        <w:r w:rsidR="00623F08">
          <w:rPr>
            <w:noProof/>
            <w:webHidden/>
          </w:rPr>
        </w:r>
        <w:r w:rsidR="00623F08">
          <w:rPr>
            <w:noProof/>
            <w:webHidden/>
          </w:rPr>
          <w:fldChar w:fldCharType="separate"/>
        </w:r>
        <w:r w:rsidR="00657E26">
          <w:rPr>
            <w:noProof/>
            <w:webHidden/>
          </w:rPr>
          <w:t>71</w:t>
        </w:r>
        <w:r w:rsidR="00623F08">
          <w:rPr>
            <w:noProof/>
            <w:webHidden/>
          </w:rPr>
          <w:fldChar w:fldCharType="end"/>
        </w:r>
      </w:hyperlink>
    </w:p>
    <w:p w14:paraId="569F34F9" w14:textId="77777777" w:rsidR="00623F08" w:rsidRDefault="004B0375">
      <w:pPr>
        <w:pStyle w:val="Spisilustracji"/>
        <w:tabs>
          <w:tab w:val="right" w:leader="dot" w:pos="9062"/>
        </w:tabs>
        <w:rPr>
          <w:rFonts w:eastAsiaTheme="minorEastAsia"/>
          <w:noProof/>
          <w:lang w:eastAsia="pl-PL"/>
        </w:rPr>
      </w:pPr>
      <w:hyperlink w:anchor="_Toc100150408" w:history="1">
        <w:r w:rsidR="00623F08" w:rsidRPr="00B13006">
          <w:rPr>
            <w:rStyle w:val="Hipercze"/>
            <w:b/>
            <w:noProof/>
          </w:rPr>
          <w:t>Wykres 29.</w:t>
        </w:r>
        <w:r w:rsidR="00623F08" w:rsidRPr="00B13006">
          <w:rPr>
            <w:rStyle w:val="Hipercze"/>
            <w:noProof/>
          </w:rPr>
          <w:t xml:space="preserve"> Liczba organizacji mniejszości, które zaproszono do udział w ankiecie na tle ogółu</w:t>
        </w:r>
        <w:r w:rsidR="00623F08">
          <w:rPr>
            <w:noProof/>
            <w:webHidden/>
          </w:rPr>
          <w:tab/>
        </w:r>
        <w:r w:rsidR="00623F08">
          <w:rPr>
            <w:noProof/>
            <w:webHidden/>
          </w:rPr>
          <w:fldChar w:fldCharType="begin"/>
        </w:r>
        <w:r w:rsidR="00623F08">
          <w:rPr>
            <w:noProof/>
            <w:webHidden/>
          </w:rPr>
          <w:instrText xml:space="preserve"> PAGEREF _Toc100150408 \h </w:instrText>
        </w:r>
        <w:r w:rsidR="00623F08">
          <w:rPr>
            <w:noProof/>
            <w:webHidden/>
          </w:rPr>
        </w:r>
        <w:r w:rsidR="00623F08">
          <w:rPr>
            <w:noProof/>
            <w:webHidden/>
          </w:rPr>
          <w:fldChar w:fldCharType="separate"/>
        </w:r>
        <w:r w:rsidR="00657E26">
          <w:rPr>
            <w:noProof/>
            <w:webHidden/>
          </w:rPr>
          <w:t>75</w:t>
        </w:r>
        <w:r w:rsidR="00623F08">
          <w:rPr>
            <w:noProof/>
            <w:webHidden/>
          </w:rPr>
          <w:fldChar w:fldCharType="end"/>
        </w:r>
      </w:hyperlink>
    </w:p>
    <w:p w14:paraId="34C026F3" w14:textId="77777777" w:rsidR="00623F08" w:rsidRDefault="004B0375">
      <w:pPr>
        <w:pStyle w:val="Spisilustracji"/>
        <w:tabs>
          <w:tab w:val="right" w:leader="dot" w:pos="9062"/>
        </w:tabs>
        <w:rPr>
          <w:rFonts w:eastAsiaTheme="minorEastAsia"/>
          <w:noProof/>
          <w:lang w:eastAsia="pl-PL"/>
        </w:rPr>
      </w:pPr>
      <w:hyperlink w:anchor="_Toc100150409" w:history="1">
        <w:r w:rsidR="00623F08" w:rsidRPr="00B13006">
          <w:rPr>
            <w:rStyle w:val="Hipercze"/>
            <w:b/>
            <w:noProof/>
          </w:rPr>
          <w:t>Wykres 30.</w:t>
        </w:r>
        <w:r w:rsidR="00623F08" w:rsidRPr="00B13006">
          <w:rPr>
            <w:rStyle w:val="Hipercze"/>
            <w:noProof/>
          </w:rPr>
          <w:t xml:space="preserve"> Obszary tematyczne, w których działalność prowadzą organizacje mniejszości</w:t>
        </w:r>
        <w:r w:rsidR="00623F08">
          <w:rPr>
            <w:noProof/>
            <w:webHidden/>
          </w:rPr>
          <w:tab/>
        </w:r>
        <w:r w:rsidR="00623F08">
          <w:rPr>
            <w:noProof/>
            <w:webHidden/>
          </w:rPr>
          <w:fldChar w:fldCharType="begin"/>
        </w:r>
        <w:r w:rsidR="00623F08">
          <w:rPr>
            <w:noProof/>
            <w:webHidden/>
          </w:rPr>
          <w:instrText xml:space="preserve"> PAGEREF _Toc100150409 \h </w:instrText>
        </w:r>
        <w:r w:rsidR="00623F08">
          <w:rPr>
            <w:noProof/>
            <w:webHidden/>
          </w:rPr>
        </w:r>
        <w:r w:rsidR="00623F08">
          <w:rPr>
            <w:noProof/>
            <w:webHidden/>
          </w:rPr>
          <w:fldChar w:fldCharType="separate"/>
        </w:r>
        <w:r w:rsidR="00657E26">
          <w:rPr>
            <w:noProof/>
            <w:webHidden/>
          </w:rPr>
          <w:t>76</w:t>
        </w:r>
        <w:r w:rsidR="00623F08">
          <w:rPr>
            <w:noProof/>
            <w:webHidden/>
          </w:rPr>
          <w:fldChar w:fldCharType="end"/>
        </w:r>
      </w:hyperlink>
    </w:p>
    <w:p w14:paraId="4AA300BC" w14:textId="77777777" w:rsidR="00623F08" w:rsidRDefault="004B0375">
      <w:pPr>
        <w:pStyle w:val="Spisilustracji"/>
        <w:tabs>
          <w:tab w:val="right" w:leader="dot" w:pos="9062"/>
        </w:tabs>
        <w:rPr>
          <w:rFonts w:eastAsiaTheme="minorEastAsia"/>
          <w:noProof/>
          <w:lang w:eastAsia="pl-PL"/>
        </w:rPr>
      </w:pPr>
      <w:hyperlink w:anchor="_Toc100150410" w:history="1">
        <w:r w:rsidR="00623F08" w:rsidRPr="00B13006">
          <w:rPr>
            <w:rStyle w:val="Hipercze"/>
            <w:b/>
            <w:noProof/>
          </w:rPr>
          <w:t>Wykres 31.</w:t>
        </w:r>
        <w:r w:rsidR="00623F08" w:rsidRPr="00B13006">
          <w:rPr>
            <w:rStyle w:val="Hipercze"/>
            <w:noProof/>
          </w:rPr>
          <w:t xml:space="preserve"> Częstotliwość kontaktów organizacji mniejszości z referentami WMNiE</w:t>
        </w:r>
        <w:r w:rsidR="00623F08">
          <w:rPr>
            <w:noProof/>
            <w:webHidden/>
          </w:rPr>
          <w:tab/>
        </w:r>
        <w:r w:rsidR="00623F08">
          <w:rPr>
            <w:noProof/>
            <w:webHidden/>
          </w:rPr>
          <w:fldChar w:fldCharType="begin"/>
        </w:r>
        <w:r w:rsidR="00623F08">
          <w:rPr>
            <w:noProof/>
            <w:webHidden/>
          </w:rPr>
          <w:instrText xml:space="preserve"> PAGEREF _Toc100150410 \h </w:instrText>
        </w:r>
        <w:r w:rsidR="00623F08">
          <w:rPr>
            <w:noProof/>
            <w:webHidden/>
          </w:rPr>
        </w:r>
        <w:r w:rsidR="00623F08">
          <w:rPr>
            <w:noProof/>
            <w:webHidden/>
          </w:rPr>
          <w:fldChar w:fldCharType="separate"/>
        </w:r>
        <w:r w:rsidR="00657E26">
          <w:rPr>
            <w:noProof/>
            <w:webHidden/>
          </w:rPr>
          <w:t>77</w:t>
        </w:r>
        <w:r w:rsidR="00623F08">
          <w:rPr>
            <w:noProof/>
            <w:webHidden/>
          </w:rPr>
          <w:fldChar w:fldCharType="end"/>
        </w:r>
      </w:hyperlink>
    </w:p>
    <w:p w14:paraId="6A5FF892" w14:textId="77777777" w:rsidR="00623F08" w:rsidRDefault="004B0375">
      <w:pPr>
        <w:pStyle w:val="Spisilustracji"/>
        <w:tabs>
          <w:tab w:val="right" w:leader="dot" w:pos="9062"/>
        </w:tabs>
        <w:rPr>
          <w:rFonts w:eastAsiaTheme="minorEastAsia"/>
          <w:noProof/>
          <w:lang w:eastAsia="pl-PL"/>
        </w:rPr>
      </w:pPr>
      <w:hyperlink w:anchor="_Toc100150411" w:history="1">
        <w:r w:rsidR="00623F08" w:rsidRPr="00B13006">
          <w:rPr>
            <w:rStyle w:val="Hipercze"/>
            <w:b/>
            <w:noProof/>
          </w:rPr>
          <w:t xml:space="preserve">Wykres 32.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w:t>
        </w:r>
        <w:r w:rsidR="00623F08" w:rsidRPr="00B13006">
          <w:rPr>
            <w:rStyle w:val="Hipercze"/>
            <w:b/>
            <w:noProof/>
          </w:rPr>
          <w:t> </w:t>
        </w:r>
        <w:r w:rsidR="00623F08" w:rsidRPr="00B13006">
          <w:rPr>
            <w:rStyle w:val="Hipercze"/>
            <w:noProof/>
          </w:rPr>
          <w:t>województwie dolnośląskim</w:t>
        </w:r>
        <w:r w:rsidR="00623F08">
          <w:rPr>
            <w:noProof/>
            <w:webHidden/>
          </w:rPr>
          <w:tab/>
        </w:r>
        <w:r w:rsidR="00623F08">
          <w:rPr>
            <w:noProof/>
            <w:webHidden/>
          </w:rPr>
          <w:fldChar w:fldCharType="begin"/>
        </w:r>
        <w:r w:rsidR="00623F08">
          <w:rPr>
            <w:noProof/>
            <w:webHidden/>
          </w:rPr>
          <w:instrText xml:space="preserve"> PAGEREF _Toc100150411 \h </w:instrText>
        </w:r>
        <w:r w:rsidR="00623F08">
          <w:rPr>
            <w:noProof/>
            <w:webHidden/>
          </w:rPr>
        </w:r>
        <w:r w:rsidR="00623F08">
          <w:rPr>
            <w:noProof/>
            <w:webHidden/>
          </w:rPr>
          <w:fldChar w:fldCharType="separate"/>
        </w:r>
        <w:r w:rsidR="00657E26">
          <w:rPr>
            <w:noProof/>
            <w:webHidden/>
          </w:rPr>
          <w:t>78</w:t>
        </w:r>
        <w:r w:rsidR="00623F08">
          <w:rPr>
            <w:noProof/>
            <w:webHidden/>
          </w:rPr>
          <w:fldChar w:fldCharType="end"/>
        </w:r>
      </w:hyperlink>
    </w:p>
    <w:p w14:paraId="7ECFF5CB" w14:textId="77777777" w:rsidR="00623F08" w:rsidRDefault="004B0375">
      <w:pPr>
        <w:pStyle w:val="Spisilustracji"/>
        <w:tabs>
          <w:tab w:val="right" w:leader="dot" w:pos="9062"/>
        </w:tabs>
        <w:rPr>
          <w:rFonts w:eastAsiaTheme="minorEastAsia"/>
          <w:noProof/>
          <w:lang w:eastAsia="pl-PL"/>
        </w:rPr>
      </w:pPr>
      <w:hyperlink w:anchor="_Toc100150412" w:history="1">
        <w:r w:rsidR="00623F08" w:rsidRPr="00B13006">
          <w:rPr>
            <w:rStyle w:val="Hipercze"/>
            <w:b/>
            <w:noProof/>
          </w:rPr>
          <w:t>Wykres 33.</w:t>
        </w:r>
        <w:r w:rsidR="00623F08" w:rsidRPr="00B13006">
          <w:rPr>
            <w:rStyle w:val="Hipercze"/>
            <w:noProof/>
          </w:rPr>
          <w:t xml:space="preserve"> </w:t>
        </w:r>
        <w:r w:rsidR="00623F08" w:rsidRPr="00B13006">
          <w:rPr>
            <w:rStyle w:val="Hipercze"/>
            <w:bCs/>
            <w:noProof/>
          </w:rPr>
          <w:t xml:space="preserve">Liczba obywateli polskich deklarujących przynależność do </w:t>
        </w:r>
        <w:r w:rsidR="00623F08" w:rsidRPr="00B13006">
          <w:rPr>
            <w:rStyle w:val="Hipercze"/>
            <w:noProof/>
          </w:rPr>
          <w:t>mniejszości w województwie kujawsko-pomorskim</w:t>
        </w:r>
        <w:r w:rsidR="00623F08">
          <w:rPr>
            <w:noProof/>
            <w:webHidden/>
          </w:rPr>
          <w:tab/>
        </w:r>
        <w:r w:rsidR="00623F08">
          <w:rPr>
            <w:noProof/>
            <w:webHidden/>
          </w:rPr>
          <w:fldChar w:fldCharType="begin"/>
        </w:r>
        <w:r w:rsidR="00623F08">
          <w:rPr>
            <w:noProof/>
            <w:webHidden/>
          </w:rPr>
          <w:instrText xml:space="preserve"> PAGEREF _Toc100150412 \h </w:instrText>
        </w:r>
        <w:r w:rsidR="00623F08">
          <w:rPr>
            <w:noProof/>
            <w:webHidden/>
          </w:rPr>
        </w:r>
        <w:r w:rsidR="00623F08">
          <w:rPr>
            <w:noProof/>
            <w:webHidden/>
          </w:rPr>
          <w:fldChar w:fldCharType="separate"/>
        </w:r>
        <w:r w:rsidR="00657E26">
          <w:rPr>
            <w:noProof/>
            <w:webHidden/>
          </w:rPr>
          <w:t>80</w:t>
        </w:r>
        <w:r w:rsidR="00623F08">
          <w:rPr>
            <w:noProof/>
            <w:webHidden/>
          </w:rPr>
          <w:fldChar w:fldCharType="end"/>
        </w:r>
      </w:hyperlink>
    </w:p>
    <w:p w14:paraId="0B155726" w14:textId="77777777" w:rsidR="00623F08" w:rsidRDefault="004B0375">
      <w:pPr>
        <w:pStyle w:val="Spisilustracji"/>
        <w:tabs>
          <w:tab w:val="right" w:leader="dot" w:pos="9062"/>
        </w:tabs>
        <w:rPr>
          <w:rFonts w:eastAsiaTheme="minorEastAsia"/>
          <w:noProof/>
          <w:lang w:eastAsia="pl-PL"/>
        </w:rPr>
      </w:pPr>
      <w:hyperlink w:anchor="_Toc100150413" w:history="1">
        <w:r w:rsidR="00623F08" w:rsidRPr="00B13006">
          <w:rPr>
            <w:rStyle w:val="Hipercze"/>
            <w:b/>
            <w:noProof/>
          </w:rPr>
          <w:t xml:space="preserve">Wykres 34. </w:t>
        </w:r>
        <w:r w:rsidR="00623F08" w:rsidRPr="00B13006">
          <w:rPr>
            <w:rStyle w:val="Hipercze"/>
            <w:bCs/>
            <w:noProof/>
          </w:rPr>
          <w:t>Liczba obywateli polskich deklarujących przynależność do mniejszości</w:t>
        </w:r>
        <w:r w:rsidR="00623F08" w:rsidRPr="00B13006">
          <w:rPr>
            <w:rStyle w:val="Hipercze"/>
            <w:noProof/>
          </w:rPr>
          <w:t xml:space="preserve"> w województwie lubelskim</w:t>
        </w:r>
        <w:r w:rsidR="00623F08">
          <w:rPr>
            <w:noProof/>
            <w:webHidden/>
          </w:rPr>
          <w:tab/>
        </w:r>
        <w:r w:rsidR="00623F08">
          <w:rPr>
            <w:noProof/>
            <w:webHidden/>
          </w:rPr>
          <w:fldChar w:fldCharType="begin"/>
        </w:r>
        <w:r w:rsidR="00623F08">
          <w:rPr>
            <w:noProof/>
            <w:webHidden/>
          </w:rPr>
          <w:instrText xml:space="preserve"> PAGEREF _Toc100150413 \h </w:instrText>
        </w:r>
        <w:r w:rsidR="00623F08">
          <w:rPr>
            <w:noProof/>
            <w:webHidden/>
          </w:rPr>
        </w:r>
        <w:r w:rsidR="00623F08">
          <w:rPr>
            <w:noProof/>
            <w:webHidden/>
          </w:rPr>
          <w:fldChar w:fldCharType="separate"/>
        </w:r>
        <w:r w:rsidR="00657E26">
          <w:rPr>
            <w:noProof/>
            <w:webHidden/>
          </w:rPr>
          <w:t>81</w:t>
        </w:r>
        <w:r w:rsidR="00623F08">
          <w:rPr>
            <w:noProof/>
            <w:webHidden/>
          </w:rPr>
          <w:fldChar w:fldCharType="end"/>
        </w:r>
      </w:hyperlink>
    </w:p>
    <w:p w14:paraId="4CBCFD95" w14:textId="77777777" w:rsidR="00623F08" w:rsidRDefault="004B0375">
      <w:pPr>
        <w:pStyle w:val="Spisilustracji"/>
        <w:tabs>
          <w:tab w:val="right" w:leader="dot" w:pos="9062"/>
        </w:tabs>
        <w:rPr>
          <w:rFonts w:eastAsiaTheme="minorEastAsia"/>
          <w:noProof/>
          <w:lang w:eastAsia="pl-PL"/>
        </w:rPr>
      </w:pPr>
      <w:hyperlink w:anchor="_Toc100150414" w:history="1">
        <w:r w:rsidR="00623F08" w:rsidRPr="00B13006">
          <w:rPr>
            <w:rStyle w:val="Hipercze"/>
            <w:b/>
            <w:noProof/>
          </w:rPr>
          <w:t xml:space="preserve">Wykres 35.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 województwie lubuskim</w:t>
        </w:r>
        <w:r w:rsidR="00623F08">
          <w:rPr>
            <w:noProof/>
            <w:webHidden/>
          </w:rPr>
          <w:tab/>
        </w:r>
        <w:r w:rsidR="00623F08">
          <w:rPr>
            <w:noProof/>
            <w:webHidden/>
          </w:rPr>
          <w:fldChar w:fldCharType="begin"/>
        </w:r>
        <w:r w:rsidR="00623F08">
          <w:rPr>
            <w:noProof/>
            <w:webHidden/>
          </w:rPr>
          <w:instrText xml:space="preserve"> PAGEREF _Toc100150414 \h </w:instrText>
        </w:r>
        <w:r w:rsidR="00623F08">
          <w:rPr>
            <w:noProof/>
            <w:webHidden/>
          </w:rPr>
        </w:r>
        <w:r w:rsidR="00623F08">
          <w:rPr>
            <w:noProof/>
            <w:webHidden/>
          </w:rPr>
          <w:fldChar w:fldCharType="separate"/>
        </w:r>
        <w:r w:rsidR="00657E26">
          <w:rPr>
            <w:noProof/>
            <w:webHidden/>
          </w:rPr>
          <w:t>82</w:t>
        </w:r>
        <w:r w:rsidR="00623F08">
          <w:rPr>
            <w:noProof/>
            <w:webHidden/>
          </w:rPr>
          <w:fldChar w:fldCharType="end"/>
        </w:r>
      </w:hyperlink>
    </w:p>
    <w:p w14:paraId="0959207D" w14:textId="77777777" w:rsidR="00623F08" w:rsidRDefault="004B0375">
      <w:pPr>
        <w:pStyle w:val="Spisilustracji"/>
        <w:tabs>
          <w:tab w:val="right" w:leader="dot" w:pos="9062"/>
        </w:tabs>
        <w:rPr>
          <w:rFonts w:eastAsiaTheme="minorEastAsia"/>
          <w:noProof/>
          <w:lang w:eastAsia="pl-PL"/>
        </w:rPr>
      </w:pPr>
      <w:hyperlink w:anchor="_Toc100150415" w:history="1">
        <w:r w:rsidR="00623F08" w:rsidRPr="00B13006">
          <w:rPr>
            <w:rStyle w:val="Hipercze"/>
            <w:b/>
            <w:noProof/>
          </w:rPr>
          <w:t>Wykres 36.</w:t>
        </w:r>
        <w:r w:rsidR="00623F08" w:rsidRPr="00B13006">
          <w:rPr>
            <w:rStyle w:val="Hipercze"/>
            <w:bCs/>
            <w:noProof/>
          </w:rPr>
          <w:t xml:space="preserve"> Liczba obywateli polskich deklarujących przynależność do mniejszości</w:t>
        </w:r>
        <w:r w:rsidR="00623F08" w:rsidRPr="00B13006">
          <w:rPr>
            <w:rStyle w:val="Hipercze"/>
            <w:noProof/>
          </w:rPr>
          <w:t xml:space="preserve"> w województwie łódzkim</w:t>
        </w:r>
        <w:r w:rsidR="00623F08">
          <w:rPr>
            <w:noProof/>
            <w:webHidden/>
          </w:rPr>
          <w:tab/>
        </w:r>
        <w:r w:rsidR="00623F08">
          <w:rPr>
            <w:noProof/>
            <w:webHidden/>
          </w:rPr>
          <w:fldChar w:fldCharType="begin"/>
        </w:r>
        <w:r w:rsidR="00623F08">
          <w:rPr>
            <w:noProof/>
            <w:webHidden/>
          </w:rPr>
          <w:instrText xml:space="preserve"> PAGEREF _Toc100150415 \h </w:instrText>
        </w:r>
        <w:r w:rsidR="00623F08">
          <w:rPr>
            <w:noProof/>
            <w:webHidden/>
          </w:rPr>
        </w:r>
        <w:r w:rsidR="00623F08">
          <w:rPr>
            <w:noProof/>
            <w:webHidden/>
          </w:rPr>
          <w:fldChar w:fldCharType="separate"/>
        </w:r>
        <w:r w:rsidR="00657E26">
          <w:rPr>
            <w:noProof/>
            <w:webHidden/>
          </w:rPr>
          <w:t>83</w:t>
        </w:r>
        <w:r w:rsidR="00623F08">
          <w:rPr>
            <w:noProof/>
            <w:webHidden/>
          </w:rPr>
          <w:fldChar w:fldCharType="end"/>
        </w:r>
      </w:hyperlink>
    </w:p>
    <w:p w14:paraId="3B400958" w14:textId="77777777" w:rsidR="00623F08" w:rsidRDefault="004B0375">
      <w:pPr>
        <w:pStyle w:val="Spisilustracji"/>
        <w:tabs>
          <w:tab w:val="right" w:leader="dot" w:pos="9062"/>
        </w:tabs>
        <w:rPr>
          <w:rFonts w:eastAsiaTheme="minorEastAsia"/>
          <w:noProof/>
          <w:lang w:eastAsia="pl-PL"/>
        </w:rPr>
      </w:pPr>
      <w:hyperlink w:anchor="_Toc100150416" w:history="1">
        <w:r w:rsidR="00623F08" w:rsidRPr="00B13006">
          <w:rPr>
            <w:rStyle w:val="Hipercze"/>
            <w:b/>
            <w:noProof/>
          </w:rPr>
          <w:t xml:space="preserve">Wykres 37.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 województwie małopolskim</w:t>
        </w:r>
        <w:r w:rsidR="00623F08">
          <w:rPr>
            <w:noProof/>
            <w:webHidden/>
          </w:rPr>
          <w:tab/>
        </w:r>
        <w:r w:rsidR="00623F08">
          <w:rPr>
            <w:noProof/>
            <w:webHidden/>
          </w:rPr>
          <w:fldChar w:fldCharType="begin"/>
        </w:r>
        <w:r w:rsidR="00623F08">
          <w:rPr>
            <w:noProof/>
            <w:webHidden/>
          </w:rPr>
          <w:instrText xml:space="preserve"> PAGEREF _Toc100150416 \h </w:instrText>
        </w:r>
        <w:r w:rsidR="00623F08">
          <w:rPr>
            <w:noProof/>
            <w:webHidden/>
          </w:rPr>
        </w:r>
        <w:r w:rsidR="00623F08">
          <w:rPr>
            <w:noProof/>
            <w:webHidden/>
          </w:rPr>
          <w:fldChar w:fldCharType="separate"/>
        </w:r>
        <w:r w:rsidR="00657E26">
          <w:rPr>
            <w:noProof/>
            <w:webHidden/>
          </w:rPr>
          <w:t>84</w:t>
        </w:r>
        <w:r w:rsidR="00623F08">
          <w:rPr>
            <w:noProof/>
            <w:webHidden/>
          </w:rPr>
          <w:fldChar w:fldCharType="end"/>
        </w:r>
      </w:hyperlink>
    </w:p>
    <w:p w14:paraId="22B335B5" w14:textId="77777777" w:rsidR="00623F08" w:rsidRDefault="004B0375">
      <w:pPr>
        <w:pStyle w:val="Spisilustracji"/>
        <w:tabs>
          <w:tab w:val="right" w:leader="dot" w:pos="9062"/>
        </w:tabs>
        <w:rPr>
          <w:rFonts w:eastAsiaTheme="minorEastAsia"/>
          <w:noProof/>
          <w:lang w:eastAsia="pl-PL"/>
        </w:rPr>
      </w:pPr>
      <w:hyperlink w:anchor="_Toc100150417" w:history="1">
        <w:r w:rsidR="00623F08" w:rsidRPr="00B13006">
          <w:rPr>
            <w:rStyle w:val="Hipercze"/>
            <w:b/>
            <w:noProof/>
          </w:rPr>
          <w:t xml:space="preserve">Wykres 38.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 województwie mazowieckim</w:t>
        </w:r>
        <w:r w:rsidR="00623F08">
          <w:rPr>
            <w:noProof/>
            <w:webHidden/>
          </w:rPr>
          <w:tab/>
        </w:r>
        <w:r w:rsidR="00623F08">
          <w:rPr>
            <w:noProof/>
            <w:webHidden/>
          </w:rPr>
          <w:fldChar w:fldCharType="begin"/>
        </w:r>
        <w:r w:rsidR="00623F08">
          <w:rPr>
            <w:noProof/>
            <w:webHidden/>
          </w:rPr>
          <w:instrText xml:space="preserve"> PAGEREF _Toc100150417 \h </w:instrText>
        </w:r>
        <w:r w:rsidR="00623F08">
          <w:rPr>
            <w:noProof/>
            <w:webHidden/>
          </w:rPr>
        </w:r>
        <w:r w:rsidR="00623F08">
          <w:rPr>
            <w:noProof/>
            <w:webHidden/>
          </w:rPr>
          <w:fldChar w:fldCharType="separate"/>
        </w:r>
        <w:r w:rsidR="00657E26">
          <w:rPr>
            <w:noProof/>
            <w:webHidden/>
          </w:rPr>
          <w:t>86</w:t>
        </w:r>
        <w:r w:rsidR="00623F08">
          <w:rPr>
            <w:noProof/>
            <w:webHidden/>
          </w:rPr>
          <w:fldChar w:fldCharType="end"/>
        </w:r>
      </w:hyperlink>
    </w:p>
    <w:p w14:paraId="50203832" w14:textId="77777777" w:rsidR="00623F08" w:rsidRDefault="004B0375">
      <w:pPr>
        <w:pStyle w:val="Spisilustracji"/>
        <w:tabs>
          <w:tab w:val="right" w:leader="dot" w:pos="9062"/>
        </w:tabs>
        <w:rPr>
          <w:rFonts w:eastAsiaTheme="minorEastAsia"/>
          <w:noProof/>
          <w:lang w:eastAsia="pl-PL"/>
        </w:rPr>
      </w:pPr>
      <w:hyperlink w:anchor="_Toc100150418" w:history="1">
        <w:r w:rsidR="00623F08" w:rsidRPr="00B13006">
          <w:rPr>
            <w:rStyle w:val="Hipercze"/>
            <w:b/>
            <w:noProof/>
          </w:rPr>
          <w:t xml:space="preserve">Wykres 39. </w:t>
        </w:r>
        <w:r w:rsidR="00623F08" w:rsidRPr="00B13006">
          <w:rPr>
            <w:rStyle w:val="Hipercze"/>
            <w:bCs/>
            <w:noProof/>
          </w:rPr>
          <w:t>Liczba obywateli polskich deklarujących przynależność do mniejszości</w:t>
        </w:r>
        <w:r w:rsidR="00623F08" w:rsidRPr="00B13006">
          <w:rPr>
            <w:rStyle w:val="Hipercze"/>
            <w:noProof/>
          </w:rPr>
          <w:t xml:space="preserve"> w województwie opolskim</w:t>
        </w:r>
        <w:r w:rsidR="00623F08">
          <w:rPr>
            <w:noProof/>
            <w:webHidden/>
          </w:rPr>
          <w:tab/>
        </w:r>
        <w:r w:rsidR="00623F08">
          <w:rPr>
            <w:noProof/>
            <w:webHidden/>
          </w:rPr>
          <w:fldChar w:fldCharType="begin"/>
        </w:r>
        <w:r w:rsidR="00623F08">
          <w:rPr>
            <w:noProof/>
            <w:webHidden/>
          </w:rPr>
          <w:instrText xml:space="preserve"> PAGEREF _Toc100150418 \h </w:instrText>
        </w:r>
        <w:r w:rsidR="00623F08">
          <w:rPr>
            <w:noProof/>
            <w:webHidden/>
          </w:rPr>
        </w:r>
        <w:r w:rsidR="00623F08">
          <w:rPr>
            <w:noProof/>
            <w:webHidden/>
          </w:rPr>
          <w:fldChar w:fldCharType="separate"/>
        </w:r>
        <w:r w:rsidR="00657E26">
          <w:rPr>
            <w:noProof/>
            <w:webHidden/>
          </w:rPr>
          <w:t>87</w:t>
        </w:r>
        <w:r w:rsidR="00623F08">
          <w:rPr>
            <w:noProof/>
            <w:webHidden/>
          </w:rPr>
          <w:fldChar w:fldCharType="end"/>
        </w:r>
      </w:hyperlink>
    </w:p>
    <w:p w14:paraId="7F18AF07" w14:textId="77777777" w:rsidR="00623F08" w:rsidRDefault="004B0375">
      <w:pPr>
        <w:pStyle w:val="Spisilustracji"/>
        <w:tabs>
          <w:tab w:val="right" w:leader="dot" w:pos="9062"/>
        </w:tabs>
        <w:rPr>
          <w:rFonts w:eastAsiaTheme="minorEastAsia"/>
          <w:noProof/>
          <w:lang w:eastAsia="pl-PL"/>
        </w:rPr>
      </w:pPr>
      <w:hyperlink w:anchor="_Toc100150419" w:history="1">
        <w:r w:rsidR="00623F08" w:rsidRPr="00B13006">
          <w:rPr>
            <w:rStyle w:val="Hipercze"/>
            <w:b/>
            <w:noProof/>
          </w:rPr>
          <w:t xml:space="preserve">Wykres 40. </w:t>
        </w:r>
        <w:r w:rsidR="00623F08" w:rsidRPr="00B13006">
          <w:rPr>
            <w:rStyle w:val="Hipercze"/>
            <w:bCs/>
            <w:noProof/>
          </w:rPr>
          <w:t>Liczba obywateli polskich deklarujących przynależność do mniejszości</w:t>
        </w:r>
        <w:r w:rsidR="00623F08" w:rsidRPr="00B13006">
          <w:rPr>
            <w:rStyle w:val="Hipercze"/>
            <w:noProof/>
          </w:rPr>
          <w:t xml:space="preserve"> w województwie podkarpackim</w:t>
        </w:r>
        <w:r w:rsidR="00623F08">
          <w:rPr>
            <w:noProof/>
            <w:webHidden/>
          </w:rPr>
          <w:tab/>
        </w:r>
        <w:r w:rsidR="00623F08">
          <w:rPr>
            <w:noProof/>
            <w:webHidden/>
          </w:rPr>
          <w:fldChar w:fldCharType="begin"/>
        </w:r>
        <w:r w:rsidR="00623F08">
          <w:rPr>
            <w:noProof/>
            <w:webHidden/>
          </w:rPr>
          <w:instrText xml:space="preserve"> PAGEREF _Toc100150419 \h </w:instrText>
        </w:r>
        <w:r w:rsidR="00623F08">
          <w:rPr>
            <w:noProof/>
            <w:webHidden/>
          </w:rPr>
        </w:r>
        <w:r w:rsidR="00623F08">
          <w:rPr>
            <w:noProof/>
            <w:webHidden/>
          </w:rPr>
          <w:fldChar w:fldCharType="separate"/>
        </w:r>
        <w:r w:rsidR="00657E26">
          <w:rPr>
            <w:noProof/>
            <w:webHidden/>
          </w:rPr>
          <w:t>88</w:t>
        </w:r>
        <w:r w:rsidR="00623F08">
          <w:rPr>
            <w:noProof/>
            <w:webHidden/>
          </w:rPr>
          <w:fldChar w:fldCharType="end"/>
        </w:r>
      </w:hyperlink>
    </w:p>
    <w:p w14:paraId="70FF89B7" w14:textId="77777777" w:rsidR="00623F08" w:rsidRDefault="004B0375">
      <w:pPr>
        <w:pStyle w:val="Spisilustracji"/>
        <w:tabs>
          <w:tab w:val="right" w:leader="dot" w:pos="9062"/>
        </w:tabs>
        <w:rPr>
          <w:rFonts w:eastAsiaTheme="minorEastAsia"/>
          <w:noProof/>
          <w:lang w:eastAsia="pl-PL"/>
        </w:rPr>
      </w:pPr>
      <w:hyperlink w:anchor="_Toc100150420" w:history="1">
        <w:r w:rsidR="00623F08" w:rsidRPr="00B13006">
          <w:rPr>
            <w:rStyle w:val="Hipercze"/>
            <w:b/>
            <w:noProof/>
          </w:rPr>
          <w:t xml:space="preserve">Wykres 41. </w:t>
        </w:r>
        <w:r w:rsidR="00623F08" w:rsidRPr="00B13006">
          <w:rPr>
            <w:rStyle w:val="Hipercze"/>
            <w:bCs/>
            <w:noProof/>
          </w:rPr>
          <w:t>Liczba obywateli polskich deklarujących przynależność do mniejszości</w:t>
        </w:r>
        <w:r w:rsidR="00623F08" w:rsidRPr="00B13006">
          <w:rPr>
            <w:rStyle w:val="Hipercze"/>
            <w:noProof/>
          </w:rPr>
          <w:t xml:space="preserve"> w województwie podlaskim</w:t>
        </w:r>
        <w:r w:rsidR="00623F08">
          <w:rPr>
            <w:noProof/>
            <w:webHidden/>
          </w:rPr>
          <w:tab/>
        </w:r>
        <w:r w:rsidR="00623F08">
          <w:rPr>
            <w:noProof/>
            <w:webHidden/>
          </w:rPr>
          <w:fldChar w:fldCharType="begin"/>
        </w:r>
        <w:r w:rsidR="00623F08">
          <w:rPr>
            <w:noProof/>
            <w:webHidden/>
          </w:rPr>
          <w:instrText xml:space="preserve"> PAGEREF _Toc100150420 \h </w:instrText>
        </w:r>
        <w:r w:rsidR="00623F08">
          <w:rPr>
            <w:noProof/>
            <w:webHidden/>
          </w:rPr>
        </w:r>
        <w:r w:rsidR="00623F08">
          <w:rPr>
            <w:noProof/>
            <w:webHidden/>
          </w:rPr>
          <w:fldChar w:fldCharType="separate"/>
        </w:r>
        <w:r w:rsidR="00657E26">
          <w:rPr>
            <w:noProof/>
            <w:webHidden/>
          </w:rPr>
          <w:t>90</w:t>
        </w:r>
        <w:r w:rsidR="00623F08">
          <w:rPr>
            <w:noProof/>
            <w:webHidden/>
          </w:rPr>
          <w:fldChar w:fldCharType="end"/>
        </w:r>
      </w:hyperlink>
    </w:p>
    <w:p w14:paraId="16531A28" w14:textId="77777777" w:rsidR="00623F08" w:rsidRDefault="004B0375">
      <w:pPr>
        <w:pStyle w:val="Spisilustracji"/>
        <w:tabs>
          <w:tab w:val="right" w:leader="dot" w:pos="9062"/>
        </w:tabs>
        <w:rPr>
          <w:rFonts w:eastAsiaTheme="minorEastAsia"/>
          <w:noProof/>
          <w:lang w:eastAsia="pl-PL"/>
        </w:rPr>
      </w:pPr>
      <w:hyperlink w:anchor="_Toc100150421" w:history="1">
        <w:r w:rsidR="00623F08" w:rsidRPr="00B13006">
          <w:rPr>
            <w:rStyle w:val="Hipercze"/>
            <w:b/>
            <w:noProof/>
          </w:rPr>
          <w:t>Wykres 42.</w:t>
        </w:r>
        <w:r w:rsidR="00623F08" w:rsidRPr="00B13006">
          <w:rPr>
            <w:rStyle w:val="Hipercze"/>
            <w:bCs/>
            <w:noProof/>
          </w:rPr>
          <w:t xml:space="preserve"> Liczba obywateli polskich deklarujących przynależność do mniejszości</w:t>
        </w:r>
        <w:r w:rsidR="00623F08" w:rsidRPr="00B13006">
          <w:rPr>
            <w:rStyle w:val="Hipercze"/>
            <w:b/>
            <w:noProof/>
          </w:rPr>
          <w:t xml:space="preserve"> </w:t>
        </w:r>
        <w:r w:rsidR="00623F08" w:rsidRPr="00B13006">
          <w:rPr>
            <w:rStyle w:val="Hipercze"/>
            <w:noProof/>
          </w:rPr>
          <w:t>w</w:t>
        </w:r>
        <w:r w:rsidR="00623F08" w:rsidRPr="00B13006">
          <w:rPr>
            <w:rStyle w:val="Hipercze"/>
            <w:b/>
            <w:noProof/>
          </w:rPr>
          <w:t> </w:t>
        </w:r>
        <w:r w:rsidR="00623F08" w:rsidRPr="00B13006">
          <w:rPr>
            <w:rStyle w:val="Hipercze"/>
            <w:noProof/>
          </w:rPr>
          <w:t>województwie pomorskim</w:t>
        </w:r>
        <w:r w:rsidR="00623F08">
          <w:rPr>
            <w:noProof/>
            <w:webHidden/>
          </w:rPr>
          <w:tab/>
        </w:r>
        <w:r w:rsidR="00623F08">
          <w:rPr>
            <w:noProof/>
            <w:webHidden/>
          </w:rPr>
          <w:fldChar w:fldCharType="begin"/>
        </w:r>
        <w:r w:rsidR="00623F08">
          <w:rPr>
            <w:noProof/>
            <w:webHidden/>
          </w:rPr>
          <w:instrText xml:space="preserve"> PAGEREF _Toc100150421 \h </w:instrText>
        </w:r>
        <w:r w:rsidR="00623F08">
          <w:rPr>
            <w:noProof/>
            <w:webHidden/>
          </w:rPr>
        </w:r>
        <w:r w:rsidR="00623F08">
          <w:rPr>
            <w:noProof/>
            <w:webHidden/>
          </w:rPr>
          <w:fldChar w:fldCharType="separate"/>
        </w:r>
        <w:r w:rsidR="00657E26">
          <w:rPr>
            <w:noProof/>
            <w:webHidden/>
          </w:rPr>
          <w:t>92</w:t>
        </w:r>
        <w:r w:rsidR="00623F08">
          <w:rPr>
            <w:noProof/>
            <w:webHidden/>
          </w:rPr>
          <w:fldChar w:fldCharType="end"/>
        </w:r>
      </w:hyperlink>
    </w:p>
    <w:p w14:paraId="0D1F40EF" w14:textId="77777777" w:rsidR="00623F08" w:rsidRDefault="004B0375">
      <w:pPr>
        <w:pStyle w:val="Spisilustracji"/>
        <w:tabs>
          <w:tab w:val="right" w:leader="dot" w:pos="9062"/>
        </w:tabs>
        <w:rPr>
          <w:rFonts w:eastAsiaTheme="minorEastAsia"/>
          <w:noProof/>
          <w:lang w:eastAsia="pl-PL"/>
        </w:rPr>
      </w:pPr>
      <w:hyperlink w:anchor="_Toc100150422" w:history="1">
        <w:r w:rsidR="00623F08" w:rsidRPr="00B13006">
          <w:rPr>
            <w:rStyle w:val="Hipercze"/>
            <w:b/>
            <w:noProof/>
          </w:rPr>
          <w:t xml:space="preserve">Wykres 43. </w:t>
        </w:r>
        <w:r w:rsidR="00623F08" w:rsidRPr="00B13006">
          <w:rPr>
            <w:rStyle w:val="Hipercze"/>
            <w:bCs/>
            <w:noProof/>
          </w:rPr>
          <w:t>Liczba obywateli polskich deklarujących przynależność do mniejszości</w:t>
        </w:r>
        <w:r w:rsidR="00623F08" w:rsidRPr="00B13006">
          <w:rPr>
            <w:rStyle w:val="Hipercze"/>
            <w:noProof/>
          </w:rPr>
          <w:t xml:space="preserve"> w województwie śląskim</w:t>
        </w:r>
        <w:r w:rsidR="00623F08">
          <w:rPr>
            <w:noProof/>
            <w:webHidden/>
          </w:rPr>
          <w:tab/>
        </w:r>
        <w:r w:rsidR="00623F08">
          <w:rPr>
            <w:noProof/>
            <w:webHidden/>
          </w:rPr>
          <w:fldChar w:fldCharType="begin"/>
        </w:r>
        <w:r w:rsidR="00623F08">
          <w:rPr>
            <w:noProof/>
            <w:webHidden/>
          </w:rPr>
          <w:instrText xml:space="preserve"> PAGEREF _Toc100150422 \h </w:instrText>
        </w:r>
        <w:r w:rsidR="00623F08">
          <w:rPr>
            <w:noProof/>
            <w:webHidden/>
          </w:rPr>
        </w:r>
        <w:r w:rsidR="00623F08">
          <w:rPr>
            <w:noProof/>
            <w:webHidden/>
          </w:rPr>
          <w:fldChar w:fldCharType="separate"/>
        </w:r>
        <w:r w:rsidR="00657E26">
          <w:rPr>
            <w:noProof/>
            <w:webHidden/>
          </w:rPr>
          <w:t>93</w:t>
        </w:r>
        <w:r w:rsidR="00623F08">
          <w:rPr>
            <w:noProof/>
            <w:webHidden/>
          </w:rPr>
          <w:fldChar w:fldCharType="end"/>
        </w:r>
      </w:hyperlink>
    </w:p>
    <w:p w14:paraId="030AC07C" w14:textId="77777777" w:rsidR="00623F08" w:rsidRDefault="004B0375">
      <w:pPr>
        <w:pStyle w:val="Spisilustracji"/>
        <w:tabs>
          <w:tab w:val="right" w:leader="dot" w:pos="9062"/>
        </w:tabs>
        <w:rPr>
          <w:rFonts w:eastAsiaTheme="minorEastAsia"/>
          <w:noProof/>
          <w:lang w:eastAsia="pl-PL"/>
        </w:rPr>
      </w:pPr>
      <w:hyperlink w:anchor="_Toc100150423" w:history="1">
        <w:r w:rsidR="00623F08" w:rsidRPr="00B13006">
          <w:rPr>
            <w:rStyle w:val="Hipercze"/>
            <w:b/>
            <w:noProof/>
          </w:rPr>
          <w:t>Wykres 44.</w:t>
        </w:r>
        <w:r w:rsidR="00623F08" w:rsidRPr="00B13006">
          <w:rPr>
            <w:rStyle w:val="Hipercze"/>
            <w:bCs/>
            <w:noProof/>
          </w:rPr>
          <w:t xml:space="preserve"> Liczba obywateli polskich deklarujących przynależność do mniejszości</w:t>
        </w:r>
        <w:r w:rsidR="00623F08" w:rsidRPr="00B13006">
          <w:rPr>
            <w:rStyle w:val="Hipercze"/>
            <w:noProof/>
          </w:rPr>
          <w:t xml:space="preserve"> w województwie świętokrzyskim</w:t>
        </w:r>
        <w:r w:rsidR="00623F08">
          <w:rPr>
            <w:noProof/>
            <w:webHidden/>
          </w:rPr>
          <w:tab/>
        </w:r>
        <w:r w:rsidR="00623F08">
          <w:rPr>
            <w:noProof/>
            <w:webHidden/>
          </w:rPr>
          <w:fldChar w:fldCharType="begin"/>
        </w:r>
        <w:r w:rsidR="00623F08">
          <w:rPr>
            <w:noProof/>
            <w:webHidden/>
          </w:rPr>
          <w:instrText xml:space="preserve"> PAGEREF _Toc100150423 \h </w:instrText>
        </w:r>
        <w:r w:rsidR="00623F08">
          <w:rPr>
            <w:noProof/>
            <w:webHidden/>
          </w:rPr>
        </w:r>
        <w:r w:rsidR="00623F08">
          <w:rPr>
            <w:noProof/>
            <w:webHidden/>
          </w:rPr>
          <w:fldChar w:fldCharType="separate"/>
        </w:r>
        <w:r w:rsidR="00657E26">
          <w:rPr>
            <w:noProof/>
            <w:webHidden/>
          </w:rPr>
          <w:t>95</w:t>
        </w:r>
        <w:r w:rsidR="00623F08">
          <w:rPr>
            <w:noProof/>
            <w:webHidden/>
          </w:rPr>
          <w:fldChar w:fldCharType="end"/>
        </w:r>
      </w:hyperlink>
    </w:p>
    <w:p w14:paraId="4E86F63D" w14:textId="77777777" w:rsidR="00623F08" w:rsidRDefault="004B0375">
      <w:pPr>
        <w:pStyle w:val="Spisilustracji"/>
        <w:tabs>
          <w:tab w:val="right" w:leader="dot" w:pos="9062"/>
        </w:tabs>
        <w:rPr>
          <w:rFonts w:eastAsiaTheme="minorEastAsia"/>
          <w:noProof/>
          <w:lang w:eastAsia="pl-PL"/>
        </w:rPr>
      </w:pPr>
      <w:hyperlink w:anchor="_Toc100150424" w:history="1">
        <w:r w:rsidR="00623F08" w:rsidRPr="00B13006">
          <w:rPr>
            <w:rStyle w:val="Hipercze"/>
            <w:b/>
            <w:noProof/>
          </w:rPr>
          <w:t>Wykres 45.</w:t>
        </w:r>
        <w:r w:rsidR="00623F08" w:rsidRPr="00B13006">
          <w:rPr>
            <w:rStyle w:val="Hipercze"/>
            <w:bCs/>
            <w:noProof/>
          </w:rPr>
          <w:t xml:space="preserve"> Liczba obywateli polskich deklarujących przynależność do mniejszości</w:t>
        </w:r>
        <w:r w:rsidR="00623F08" w:rsidRPr="00B13006">
          <w:rPr>
            <w:rStyle w:val="Hipercze"/>
            <w:noProof/>
          </w:rPr>
          <w:t xml:space="preserve"> w województwie warmińsko-mazurskim</w:t>
        </w:r>
        <w:r w:rsidR="00623F08">
          <w:rPr>
            <w:noProof/>
            <w:webHidden/>
          </w:rPr>
          <w:tab/>
        </w:r>
        <w:r w:rsidR="00623F08">
          <w:rPr>
            <w:noProof/>
            <w:webHidden/>
          </w:rPr>
          <w:fldChar w:fldCharType="begin"/>
        </w:r>
        <w:r w:rsidR="00623F08">
          <w:rPr>
            <w:noProof/>
            <w:webHidden/>
          </w:rPr>
          <w:instrText xml:space="preserve"> PAGEREF _Toc100150424 \h </w:instrText>
        </w:r>
        <w:r w:rsidR="00623F08">
          <w:rPr>
            <w:noProof/>
            <w:webHidden/>
          </w:rPr>
        </w:r>
        <w:r w:rsidR="00623F08">
          <w:rPr>
            <w:noProof/>
            <w:webHidden/>
          </w:rPr>
          <w:fldChar w:fldCharType="separate"/>
        </w:r>
        <w:r w:rsidR="00657E26">
          <w:rPr>
            <w:noProof/>
            <w:webHidden/>
          </w:rPr>
          <w:t>95</w:t>
        </w:r>
        <w:r w:rsidR="00623F08">
          <w:rPr>
            <w:noProof/>
            <w:webHidden/>
          </w:rPr>
          <w:fldChar w:fldCharType="end"/>
        </w:r>
      </w:hyperlink>
    </w:p>
    <w:p w14:paraId="2AA16DE9" w14:textId="77777777" w:rsidR="00623F08" w:rsidRDefault="004B0375">
      <w:pPr>
        <w:pStyle w:val="Spisilustracji"/>
        <w:tabs>
          <w:tab w:val="right" w:leader="dot" w:pos="9062"/>
        </w:tabs>
        <w:rPr>
          <w:rFonts w:eastAsiaTheme="minorEastAsia"/>
          <w:noProof/>
          <w:lang w:eastAsia="pl-PL"/>
        </w:rPr>
      </w:pPr>
      <w:hyperlink w:anchor="_Toc100150425" w:history="1">
        <w:r w:rsidR="00623F08" w:rsidRPr="00B13006">
          <w:rPr>
            <w:rStyle w:val="Hipercze"/>
            <w:b/>
            <w:noProof/>
          </w:rPr>
          <w:t xml:space="preserve">Wykres 46.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 województwie wielkopolskim</w:t>
        </w:r>
        <w:r w:rsidR="00623F08">
          <w:rPr>
            <w:noProof/>
            <w:webHidden/>
          </w:rPr>
          <w:tab/>
        </w:r>
        <w:r w:rsidR="00623F08">
          <w:rPr>
            <w:noProof/>
            <w:webHidden/>
          </w:rPr>
          <w:fldChar w:fldCharType="begin"/>
        </w:r>
        <w:r w:rsidR="00623F08">
          <w:rPr>
            <w:noProof/>
            <w:webHidden/>
          </w:rPr>
          <w:instrText xml:space="preserve"> PAGEREF _Toc100150425 \h </w:instrText>
        </w:r>
        <w:r w:rsidR="00623F08">
          <w:rPr>
            <w:noProof/>
            <w:webHidden/>
          </w:rPr>
        </w:r>
        <w:r w:rsidR="00623F08">
          <w:rPr>
            <w:noProof/>
            <w:webHidden/>
          </w:rPr>
          <w:fldChar w:fldCharType="separate"/>
        </w:r>
        <w:r w:rsidR="00657E26">
          <w:rPr>
            <w:noProof/>
            <w:webHidden/>
          </w:rPr>
          <w:t>97</w:t>
        </w:r>
        <w:r w:rsidR="00623F08">
          <w:rPr>
            <w:noProof/>
            <w:webHidden/>
          </w:rPr>
          <w:fldChar w:fldCharType="end"/>
        </w:r>
      </w:hyperlink>
    </w:p>
    <w:p w14:paraId="0E0255C5" w14:textId="77777777" w:rsidR="00623F08" w:rsidRDefault="004B0375">
      <w:pPr>
        <w:pStyle w:val="Spisilustracji"/>
        <w:tabs>
          <w:tab w:val="right" w:leader="dot" w:pos="9062"/>
        </w:tabs>
        <w:rPr>
          <w:rFonts w:eastAsiaTheme="minorEastAsia"/>
          <w:noProof/>
          <w:lang w:eastAsia="pl-PL"/>
        </w:rPr>
      </w:pPr>
      <w:hyperlink w:anchor="_Toc100150426" w:history="1">
        <w:r w:rsidR="00623F08" w:rsidRPr="00B13006">
          <w:rPr>
            <w:rStyle w:val="Hipercze"/>
            <w:b/>
            <w:noProof/>
          </w:rPr>
          <w:t>Wykres 47.</w:t>
        </w:r>
        <w:r w:rsidR="00623F08" w:rsidRPr="00B13006">
          <w:rPr>
            <w:rStyle w:val="Hipercze"/>
            <w:bCs/>
            <w:noProof/>
          </w:rPr>
          <w:t xml:space="preserve"> Liczba obywateli polskich deklarujących przynależność do mniejszości</w:t>
        </w:r>
        <w:r w:rsidR="00623F08" w:rsidRPr="00B13006">
          <w:rPr>
            <w:rStyle w:val="Hipercze"/>
            <w:b/>
            <w:noProof/>
          </w:rPr>
          <w:t xml:space="preserve"> </w:t>
        </w:r>
        <w:r w:rsidR="00623F08" w:rsidRPr="00B13006">
          <w:rPr>
            <w:rStyle w:val="Hipercze"/>
            <w:noProof/>
          </w:rPr>
          <w:t>w</w:t>
        </w:r>
        <w:r w:rsidR="00623F08" w:rsidRPr="00B13006">
          <w:rPr>
            <w:rStyle w:val="Hipercze"/>
            <w:b/>
            <w:noProof/>
          </w:rPr>
          <w:t> </w:t>
        </w:r>
        <w:r w:rsidR="00623F08" w:rsidRPr="00B13006">
          <w:rPr>
            <w:rStyle w:val="Hipercze"/>
            <w:noProof/>
          </w:rPr>
          <w:t>województwie zachodniopomorskim</w:t>
        </w:r>
        <w:r w:rsidR="00623F08">
          <w:rPr>
            <w:noProof/>
            <w:webHidden/>
          </w:rPr>
          <w:tab/>
        </w:r>
        <w:r w:rsidR="00623F08">
          <w:rPr>
            <w:noProof/>
            <w:webHidden/>
          </w:rPr>
          <w:fldChar w:fldCharType="begin"/>
        </w:r>
        <w:r w:rsidR="00623F08">
          <w:rPr>
            <w:noProof/>
            <w:webHidden/>
          </w:rPr>
          <w:instrText xml:space="preserve"> PAGEREF _Toc100150426 \h </w:instrText>
        </w:r>
        <w:r w:rsidR="00623F08">
          <w:rPr>
            <w:noProof/>
            <w:webHidden/>
          </w:rPr>
        </w:r>
        <w:r w:rsidR="00623F08">
          <w:rPr>
            <w:noProof/>
            <w:webHidden/>
          </w:rPr>
          <w:fldChar w:fldCharType="separate"/>
        </w:r>
        <w:r w:rsidR="00657E26">
          <w:rPr>
            <w:noProof/>
            <w:webHidden/>
          </w:rPr>
          <w:t>98</w:t>
        </w:r>
        <w:r w:rsidR="00623F08">
          <w:rPr>
            <w:noProof/>
            <w:webHidden/>
          </w:rPr>
          <w:fldChar w:fldCharType="end"/>
        </w:r>
      </w:hyperlink>
    </w:p>
    <w:p w14:paraId="0AA11D0B" w14:textId="77777777" w:rsidR="00623F08" w:rsidRDefault="004B0375">
      <w:pPr>
        <w:pStyle w:val="Spisilustracji"/>
        <w:tabs>
          <w:tab w:val="right" w:leader="dot" w:pos="9062"/>
        </w:tabs>
        <w:rPr>
          <w:rFonts w:eastAsiaTheme="minorEastAsia"/>
          <w:noProof/>
          <w:lang w:eastAsia="pl-PL"/>
        </w:rPr>
      </w:pPr>
      <w:hyperlink w:anchor="_Toc100150427" w:history="1">
        <w:r w:rsidR="00623F08" w:rsidRPr="00B13006">
          <w:rPr>
            <w:rStyle w:val="Hipercze"/>
            <w:b/>
            <w:noProof/>
          </w:rPr>
          <w:t>Wykres 48.</w:t>
        </w:r>
        <w:r w:rsidR="00623F08" w:rsidRPr="00B13006">
          <w:rPr>
            <w:rStyle w:val="Hipercze"/>
            <w:noProof/>
          </w:rPr>
          <w:t xml:space="preserve"> Liczba wszczętych postępowań w sprawach przestępstw z nienawiści</w:t>
        </w:r>
        <w:r w:rsidR="00623F08">
          <w:rPr>
            <w:noProof/>
            <w:webHidden/>
          </w:rPr>
          <w:tab/>
        </w:r>
        <w:r w:rsidR="00623F08">
          <w:rPr>
            <w:noProof/>
            <w:webHidden/>
          </w:rPr>
          <w:fldChar w:fldCharType="begin"/>
        </w:r>
        <w:r w:rsidR="00623F08">
          <w:rPr>
            <w:noProof/>
            <w:webHidden/>
          </w:rPr>
          <w:instrText xml:space="preserve"> PAGEREF _Toc100150427 \h </w:instrText>
        </w:r>
        <w:r w:rsidR="00623F08">
          <w:rPr>
            <w:noProof/>
            <w:webHidden/>
          </w:rPr>
        </w:r>
        <w:r w:rsidR="00623F08">
          <w:rPr>
            <w:noProof/>
            <w:webHidden/>
          </w:rPr>
          <w:fldChar w:fldCharType="separate"/>
        </w:r>
        <w:r w:rsidR="00657E26">
          <w:rPr>
            <w:noProof/>
            <w:webHidden/>
          </w:rPr>
          <w:t>101</w:t>
        </w:r>
        <w:r w:rsidR="00623F08">
          <w:rPr>
            <w:noProof/>
            <w:webHidden/>
          </w:rPr>
          <w:fldChar w:fldCharType="end"/>
        </w:r>
      </w:hyperlink>
    </w:p>
    <w:p w14:paraId="61E3E47E" w14:textId="77777777" w:rsidR="00623F08" w:rsidRDefault="004B0375">
      <w:pPr>
        <w:pStyle w:val="Spisilustracji"/>
        <w:tabs>
          <w:tab w:val="right" w:leader="dot" w:pos="9062"/>
        </w:tabs>
        <w:rPr>
          <w:rFonts w:eastAsiaTheme="minorEastAsia"/>
          <w:noProof/>
          <w:lang w:eastAsia="pl-PL"/>
        </w:rPr>
      </w:pPr>
      <w:hyperlink w:anchor="_Toc100150428" w:history="1">
        <w:r w:rsidR="00623F08" w:rsidRPr="00B13006">
          <w:rPr>
            <w:rStyle w:val="Hipercze"/>
            <w:b/>
            <w:noProof/>
          </w:rPr>
          <w:t>Wykres 49.</w:t>
        </w:r>
        <w:r w:rsidR="00623F08" w:rsidRPr="00B13006">
          <w:rPr>
            <w:rStyle w:val="Hipercze"/>
            <w:noProof/>
          </w:rPr>
          <w:t xml:space="preserve"> Skazania za przestępstwa w 2019 r.</w:t>
        </w:r>
        <w:r w:rsidR="00623F08">
          <w:rPr>
            <w:noProof/>
            <w:webHidden/>
          </w:rPr>
          <w:tab/>
        </w:r>
        <w:r w:rsidR="00623F08">
          <w:rPr>
            <w:noProof/>
            <w:webHidden/>
          </w:rPr>
          <w:fldChar w:fldCharType="begin"/>
        </w:r>
        <w:r w:rsidR="00623F08">
          <w:rPr>
            <w:noProof/>
            <w:webHidden/>
          </w:rPr>
          <w:instrText xml:space="preserve"> PAGEREF _Toc100150428 \h </w:instrText>
        </w:r>
        <w:r w:rsidR="00623F08">
          <w:rPr>
            <w:noProof/>
            <w:webHidden/>
          </w:rPr>
        </w:r>
        <w:r w:rsidR="00623F08">
          <w:rPr>
            <w:noProof/>
            <w:webHidden/>
          </w:rPr>
          <w:fldChar w:fldCharType="separate"/>
        </w:r>
        <w:r w:rsidR="00657E26">
          <w:rPr>
            <w:noProof/>
            <w:webHidden/>
          </w:rPr>
          <w:t>104</w:t>
        </w:r>
        <w:r w:rsidR="00623F08">
          <w:rPr>
            <w:noProof/>
            <w:webHidden/>
          </w:rPr>
          <w:fldChar w:fldCharType="end"/>
        </w:r>
      </w:hyperlink>
    </w:p>
    <w:p w14:paraId="7EC1AA22" w14:textId="77777777" w:rsidR="00623F08" w:rsidRDefault="004B0375">
      <w:pPr>
        <w:pStyle w:val="Spisilustracji"/>
        <w:tabs>
          <w:tab w:val="right" w:leader="dot" w:pos="9062"/>
        </w:tabs>
        <w:rPr>
          <w:rFonts w:eastAsiaTheme="minorEastAsia"/>
          <w:noProof/>
          <w:lang w:eastAsia="pl-PL"/>
        </w:rPr>
      </w:pPr>
      <w:hyperlink w:anchor="_Toc100150429" w:history="1">
        <w:r w:rsidR="00623F08" w:rsidRPr="00B13006">
          <w:rPr>
            <w:rStyle w:val="Hipercze"/>
            <w:b/>
            <w:noProof/>
          </w:rPr>
          <w:t>Wykres 50.</w:t>
        </w:r>
        <w:r w:rsidR="00623F08" w:rsidRPr="00B13006">
          <w:rPr>
            <w:rStyle w:val="Hipercze"/>
            <w:noProof/>
          </w:rPr>
          <w:t xml:space="preserve"> Skazania za przestępstwa w 2020 r.</w:t>
        </w:r>
        <w:r w:rsidR="00623F08">
          <w:rPr>
            <w:noProof/>
            <w:webHidden/>
          </w:rPr>
          <w:tab/>
        </w:r>
        <w:r w:rsidR="00623F08">
          <w:rPr>
            <w:noProof/>
            <w:webHidden/>
          </w:rPr>
          <w:fldChar w:fldCharType="begin"/>
        </w:r>
        <w:r w:rsidR="00623F08">
          <w:rPr>
            <w:noProof/>
            <w:webHidden/>
          </w:rPr>
          <w:instrText xml:space="preserve"> PAGEREF _Toc100150429 \h </w:instrText>
        </w:r>
        <w:r w:rsidR="00623F08">
          <w:rPr>
            <w:noProof/>
            <w:webHidden/>
          </w:rPr>
        </w:r>
        <w:r w:rsidR="00623F08">
          <w:rPr>
            <w:noProof/>
            <w:webHidden/>
          </w:rPr>
          <w:fldChar w:fldCharType="separate"/>
        </w:r>
        <w:r w:rsidR="00657E26">
          <w:rPr>
            <w:noProof/>
            <w:webHidden/>
          </w:rPr>
          <w:t>104</w:t>
        </w:r>
        <w:r w:rsidR="00623F08">
          <w:rPr>
            <w:noProof/>
            <w:webHidden/>
          </w:rPr>
          <w:fldChar w:fldCharType="end"/>
        </w:r>
      </w:hyperlink>
    </w:p>
    <w:p w14:paraId="66A8DDEC" w14:textId="77777777" w:rsidR="00623F08" w:rsidRDefault="004B0375">
      <w:pPr>
        <w:pStyle w:val="Spisilustracji"/>
        <w:tabs>
          <w:tab w:val="right" w:leader="dot" w:pos="9062"/>
        </w:tabs>
        <w:rPr>
          <w:rFonts w:eastAsiaTheme="minorEastAsia"/>
          <w:noProof/>
          <w:lang w:eastAsia="pl-PL"/>
        </w:rPr>
      </w:pPr>
      <w:hyperlink w:anchor="_Toc100150430" w:history="1">
        <w:r w:rsidR="00623F08" w:rsidRPr="00B13006">
          <w:rPr>
            <w:rStyle w:val="Hipercze"/>
            <w:b/>
            <w:noProof/>
          </w:rPr>
          <w:t>Wykres 51.</w:t>
        </w:r>
        <w:r w:rsidR="00623F08" w:rsidRPr="00B13006">
          <w:rPr>
            <w:rStyle w:val="Hipercze"/>
            <w:noProof/>
          </w:rPr>
          <w:t xml:space="preserve"> Dotacje MSWiA w podziale na poszczególne mniejszości</w:t>
        </w:r>
        <w:r w:rsidR="00623F08">
          <w:rPr>
            <w:noProof/>
            <w:webHidden/>
          </w:rPr>
          <w:tab/>
        </w:r>
        <w:r w:rsidR="00623F08">
          <w:rPr>
            <w:noProof/>
            <w:webHidden/>
          </w:rPr>
          <w:fldChar w:fldCharType="begin"/>
        </w:r>
        <w:r w:rsidR="00623F08">
          <w:rPr>
            <w:noProof/>
            <w:webHidden/>
          </w:rPr>
          <w:instrText xml:space="preserve"> PAGEREF _Toc100150430 \h </w:instrText>
        </w:r>
        <w:r w:rsidR="00623F08">
          <w:rPr>
            <w:noProof/>
            <w:webHidden/>
          </w:rPr>
        </w:r>
        <w:r w:rsidR="00623F08">
          <w:rPr>
            <w:noProof/>
            <w:webHidden/>
          </w:rPr>
          <w:fldChar w:fldCharType="separate"/>
        </w:r>
        <w:r w:rsidR="00657E26">
          <w:rPr>
            <w:noProof/>
            <w:webHidden/>
          </w:rPr>
          <w:t>111</w:t>
        </w:r>
        <w:r w:rsidR="00623F08">
          <w:rPr>
            <w:noProof/>
            <w:webHidden/>
          </w:rPr>
          <w:fldChar w:fldCharType="end"/>
        </w:r>
      </w:hyperlink>
    </w:p>
    <w:p w14:paraId="7756A56F" w14:textId="77777777" w:rsidR="00623F08" w:rsidRDefault="004B0375">
      <w:pPr>
        <w:pStyle w:val="Spisilustracji"/>
        <w:tabs>
          <w:tab w:val="right" w:leader="dot" w:pos="9062"/>
        </w:tabs>
        <w:rPr>
          <w:rFonts w:eastAsiaTheme="minorEastAsia"/>
          <w:noProof/>
          <w:lang w:eastAsia="pl-PL"/>
        </w:rPr>
      </w:pPr>
      <w:hyperlink w:anchor="_Toc100150431" w:history="1">
        <w:r w:rsidR="00623F08" w:rsidRPr="00B13006">
          <w:rPr>
            <w:rStyle w:val="Hipercze"/>
            <w:b/>
            <w:noProof/>
          </w:rPr>
          <w:t>Wykres 52.</w:t>
        </w:r>
        <w:r w:rsidR="00623F08" w:rsidRPr="00B13006">
          <w:rPr>
            <w:rStyle w:val="Hipercze"/>
            <w:noProof/>
          </w:rPr>
          <w:t xml:space="preserve"> Dotacje podmiotowe przyznane przez MSWiA organizacjom mniejszości w latach 2019-2020</w:t>
        </w:r>
        <w:r w:rsidR="00623F08">
          <w:rPr>
            <w:noProof/>
            <w:webHidden/>
          </w:rPr>
          <w:tab/>
        </w:r>
        <w:r w:rsidR="00623F08">
          <w:rPr>
            <w:noProof/>
            <w:webHidden/>
          </w:rPr>
          <w:fldChar w:fldCharType="begin"/>
        </w:r>
        <w:r w:rsidR="00623F08">
          <w:rPr>
            <w:noProof/>
            <w:webHidden/>
          </w:rPr>
          <w:instrText xml:space="preserve"> PAGEREF _Toc100150431 \h </w:instrText>
        </w:r>
        <w:r w:rsidR="00623F08">
          <w:rPr>
            <w:noProof/>
            <w:webHidden/>
          </w:rPr>
        </w:r>
        <w:r w:rsidR="00623F08">
          <w:rPr>
            <w:noProof/>
            <w:webHidden/>
          </w:rPr>
          <w:fldChar w:fldCharType="separate"/>
        </w:r>
        <w:r w:rsidR="00657E26">
          <w:rPr>
            <w:noProof/>
            <w:webHidden/>
          </w:rPr>
          <w:t>112</w:t>
        </w:r>
        <w:r w:rsidR="00623F08">
          <w:rPr>
            <w:noProof/>
            <w:webHidden/>
          </w:rPr>
          <w:fldChar w:fldCharType="end"/>
        </w:r>
      </w:hyperlink>
    </w:p>
    <w:p w14:paraId="52159972" w14:textId="77777777" w:rsidR="00623F08" w:rsidRDefault="004B0375">
      <w:pPr>
        <w:pStyle w:val="Spisilustracji"/>
        <w:tabs>
          <w:tab w:val="right" w:leader="dot" w:pos="9062"/>
        </w:tabs>
        <w:rPr>
          <w:rFonts w:eastAsiaTheme="minorEastAsia"/>
          <w:noProof/>
          <w:lang w:eastAsia="pl-PL"/>
        </w:rPr>
      </w:pPr>
      <w:hyperlink w:anchor="_Toc100150432" w:history="1">
        <w:r w:rsidR="00623F08" w:rsidRPr="00B13006">
          <w:rPr>
            <w:rStyle w:val="Hipercze"/>
            <w:b/>
            <w:noProof/>
          </w:rPr>
          <w:t>Wykres 53.</w:t>
        </w:r>
        <w:r w:rsidR="00623F08" w:rsidRPr="00B13006">
          <w:rPr>
            <w:rStyle w:val="Hipercze"/>
            <w:noProof/>
          </w:rPr>
          <w:t xml:space="preserve"> Dotacje podmiotowe MSWiA dla organizacji mniejszości w roku 2019</w:t>
        </w:r>
        <w:r w:rsidR="00623F08">
          <w:rPr>
            <w:noProof/>
            <w:webHidden/>
          </w:rPr>
          <w:tab/>
        </w:r>
        <w:r w:rsidR="00623F08">
          <w:rPr>
            <w:noProof/>
            <w:webHidden/>
          </w:rPr>
          <w:fldChar w:fldCharType="begin"/>
        </w:r>
        <w:r w:rsidR="00623F08">
          <w:rPr>
            <w:noProof/>
            <w:webHidden/>
          </w:rPr>
          <w:instrText xml:space="preserve"> PAGEREF _Toc100150432 \h </w:instrText>
        </w:r>
        <w:r w:rsidR="00623F08">
          <w:rPr>
            <w:noProof/>
            <w:webHidden/>
          </w:rPr>
        </w:r>
        <w:r w:rsidR="00623F08">
          <w:rPr>
            <w:noProof/>
            <w:webHidden/>
          </w:rPr>
          <w:fldChar w:fldCharType="separate"/>
        </w:r>
        <w:r w:rsidR="00657E26">
          <w:rPr>
            <w:noProof/>
            <w:webHidden/>
          </w:rPr>
          <w:t>113</w:t>
        </w:r>
        <w:r w:rsidR="00623F08">
          <w:rPr>
            <w:noProof/>
            <w:webHidden/>
          </w:rPr>
          <w:fldChar w:fldCharType="end"/>
        </w:r>
      </w:hyperlink>
    </w:p>
    <w:p w14:paraId="21AC89A6" w14:textId="77777777" w:rsidR="00623F08" w:rsidRDefault="004B0375">
      <w:pPr>
        <w:pStyle w:val="Spisilustracji"/>
        <w:tabs>
          <w:tab w:val="right" w:leader="dot" w:pos="9062"/>
        </w:tabs>
        <w:rPr>
          <w:rFonts w:eastAsiaTheme="minorEastAsia"/>
          <w:noProof/>
          <w:lang w:eastAsia="pl-PL"/>
        </w:rPr>
      </w:pPr>
      <w:hyperlink w:anchor="_Toc100150433" w:history="1">
        <w:r w:rsidR="00623F08" w:rsidRPr="00B13006">
          <w:rPr>
            <w:rStyle w:val="Hipercze"/>
            <w:b/>
            <w:noProof/>
          </w:rPr>
          <w:t>Wykres 54.</w:t>
        </w:r>
        <w:r w:rsidR="00623F08" w:rsidRPr="00B13006">
          <w:rPr>
            <w:rStyle w:val="Hipercze"/>
            <w:noProof/>
          </w:rPr>
          <w:t xml:space="preserve"> Dotacje podmiotowe MSWiA w roku 2020</w:t>
        </w:r>
        <w:r w:rsidR="00623F08">
          <w:rPr>
            <w:noProof/>
            <w:webHidden/>
          </w:rPr>
          <w:tab/>
        </w:r>
        <w:r w:rsidR="00623F08">
          <w:rPr>
            <w:noProof/>
            <w:webHidden/>
          </w:rPr>
          <w:fldChar w:fldCharType="begin"/>
        </w:r>
        <w:r w:rsidR="00623F08">
          <w:rPr>
            <w:noProof/>
            <w:webHidden/>
          </w:rPr>
          <w:instrText xml:space="preserve"> PAGEREF _Toc100150433 \h </w:instrText>
        </w:r>
        <w:r w:rsidR="00623F08">
          <w:rPr>
            <w:noProof/>
            <w:webHidden/>
          </w:rPr>
        </w:r>
        <w:r w:rsidR="00623F08">
          <w:rPr>
            <w:noProof/>
            <w:webHidden/>
          </w:rPr>
          <w:fldChar w:fldCharType="separate"/>
        </w:r>
        <w:r w:rsidR="00657E26">
          <w:rPr>
            <w:noProof/>
            <w:webHidden/>
          </w:rPr>
          <w:t>114</w:t>
        </w:r>
        <w:r w:rsidR="00623F08">
          <w:rPr>
            <w:noProof/>
            <w:webHidden/>
          </w:rPr>
          <w:fldChar w:fldCharType="end"/>
        </w:r>
      </w:hyperlink>
    </w:p>
    <w:p w14:paraId="732979F9" w14:textId="77777777" w:rsidR="00623F08" w:rsidRDefault="004B0375">
      <w:pPr>
        <w:pStyle w:val="Spisilustracji"/>
        <w:tabs>
          <w:tab w:val="right" w:leader="dot" w:pos="9062"/>
        </w:tabs>
        <w:rPr>
          <w:rFonts w:eastAsiaTheme="minorEastAsia"/>
          <w:noProof/>
          <w:lang w:eastAsia="pl-PL"/>
        </w:rPr>
      </w:pPr>
      <w:hyperlink w:anchor="_Toc100150434" w:history="1">
        <w:r w:rsidR="00623F08" w:rsidRPr="00B13006">
          <w:rPr>
            <w:rStyle w:val="Hipercze"/>
            <w:b/>
            <w:noProof/>
          </w:rPr>
          <w:t>Wykres 55.</w:t>
        </w:r>
        <w:r w:rsidR="00623F08" w:rsidRPr="00B13006">
          <w:rPr>
            <w:rStyle w:val="Hipercze"/>
            <w:noProof/>
          </w:rPr>
          <w:t xml:space="preserve"> Udział dotacji podmiotowych w puli dotacji MSWiA na rzecz poszczególnych mniejszości w latach 2019-2020</w:t>
        </w:r>
        <w:r w:rsidR="00623F08">
          <w:rPr>
            <w:noProof/>
            <w:webHidden/>
          </w:rPr>
          <w:tab/>
        </w:r>
        <w:r w:rsidR="00623F08">
          <w:rPr>
            <w:noProof/>
            <w:webHidden/>
          </w:rPr>
          <w:fldChar w:fldCharType="begin"/>
        </w:r>
        <w:r w:rsidR="00623F08">
          <w:rPr>
            <w:noProof/>
            <w:webHidden/>
          </w:rPr>
          <w:instrText xml:space="preserve"> PAGEREF _Toc100150434 \h </w:instrText>
        </w:r>
        <w:r w:rsidR="00623F08">
          <w:rPr>
            <w:noProof/>
            <w:webHidden/>
          </w:rPr>
        </w:r>
        <w:r w:rsidR="00623F08">
          <w:rPr>
            <w:noProof/>
            <w:webHidden/>
          </w:rPr>
          <w:fldChar w:fldCharType="separate"/>
        </w:r>
        <w:r w:rsidR="00657E26">
          <w:rPr>
            <w:noProof/>
            <w:webHidden/>
          </w:rPr>
          <w:t>114</w:t>
        </w:r>
        <w:r w:rsidR="00623F08">
          <w:rPr>
            <w:noProof/>
            <w:webHidden/>
          </w:rPr>
          <w:fldChar w:fldCharType="end"/>
        </w:r>
      </w:hyperlink>
    </w:p>
    <w:p w14:paraId="1939290A" w14:textId="77777777" w:rsidR="00623F08" w:rsidRDefault="004B0375">
      <w:pPr>
        <w:pStyle w:val="Spisilustracji"/>
        <w:tabs>
          <w:tab w:val="right" w:leader="dot" w:pos="9062"/>
        </w:tabs>
        <w:rPr>
          <w:rFonts w:eastAsiaTheme="minorEastAsia"/>
          <w:noProof/>
          <w:lang w:eastAsia="pl-PL"/>
        </w:rPr>
      </w:pPr>
      <w:hyperlink w:anchor="_Toc100150435" w:history="1">
        <w:r w:rsidR="00623F08" w:rsidRPr="00B13006">
          <w:rPr>
            <w:rStyle w:val="Hipercze"/>
            <w:b/>
            <w:noProof/>
          </w:rPr>
          <w:t xml:space="preserve">Wykres 56. </w:t>
        </w:r>
        <w:r w:rsidR="00623F08" w:rsidRPr="00B13006">
          <w:rPr>
            <w:rStyle w:val="Hipercze"/>
            <w:noProof/>
          </w:rPr>
          <w:t>Dotacje MKiDN dla organizacji mniejszości w latach 2019-2020</w:t>
        </w:r>
        <w:r w:rsidR="00623F08">
          <w:rPr>
            <w:noProof/>
            <w:webHidden/>
          </w:rPr>
          <w:tab/>
        </w:r>
        <w:r w:rsidR="00623F08">
          <w:rPr>
            <w:noProof/>
            <w:webHidden/>
          </w:rPr>
          <w:fldChar w:fldCharType="begin"/>
        </w:r>
        <w:r w:rsidR="00623F08">
          <w:rPr>
            <w:noProof/>
            <w:webHidden/>
          </w:rPr>
          <w:instrText xml:space="preserve"> PAGEREF _Toc100150435 \h </w:instrText>
        </w:r>
        <w:r w:rsidR="00623F08">
          <w:rPr>
            <w:noProof/>
            <w:webHidden/>
          </w:rPr>
        </w:r>
        <w:r w:rsidR="00623F08">
          <w:rPr>
            <w:noProof/>
            <w:webHidden/>
          </w:rPr>
          <w:fldChar w:fldCharType="separate"/>
        </w:r>
        <w:r w:rsidR="00657E26">
          <w:rPr>
            <w:noProof/>
            <w:webHidden/>
          </w:rPr>
          <w:t>116</w:t>
        </w:r>
        <w:r w:rsidR="00623F08">
          <w:rPr>
            <w:noProof/>
            <w:webHidden/>
          </w:rPr>
          <w:fldChar w:fldCharType="end"/>
        </w:r>
      </w:hyperlink>
    </w:p>
    <w:p w14:paraId="40E8278B" w14:textId="77777777" w:rsidR="00623F08" w:rsidRDefault="004B0375">
      <w:pPr>
        <w:pStyle w:val="Spisilustracji"/>
        <w:tabs>
          <w:tab w:val="right" w:leader="dot" w:pos="9062"/>
        </w:tabs>
        <w:rPr>
          <w:rFonts w:eastAsiaTheme="minorEastAsia"/>
          <w:noProof/>
          <w:lang w:eastAsia="pl-PL"/>
        </w:rPr>
      </w:pPr>
      <w:hyperlink w:anchor="_Toc100150436" w:history="1">
        <w:r w:rsidR="00623F08" w:rsidRPr="00B13006">
          <w:rPr>
            <w:rStyle w:val="Hipercze"/>
            <w:b/>
            <w:noProof/>
          </w:rPr>
          <w:t xml:space="preserve">Wykres 57. </w:t>
        </w:r>
        <w:r w:rsidR="00623F08" w:rsidRPr="00B13006">
          <w:rPr>
            <w:rStyle w:val="Hipercze"/>
            <w:noProof/>
          </w:rPr>
          <w:t>Całkowita suma dotacji MKiDN w latach 2019-2020</w:t>
        </w:r>
        <w:r w:rsidR="00623F08">
          <w:rPr>
            <w:noProof/>
            <w:webHidden/>
          </w:rPr>
          <w:tab/>
        </w:r>
        <w:r w:rsidR="00623F08">
          <w:rPr>
            <w:noProof/>
            <w:webHidden/>
          </w:rPr>
          <w:fldChar w:fldCharType="begin"/>
        </w:r>
        <w:r w:rsidR="00623F08">
          <w:rPr>
            <w:noProof/>
            <w:webHidden/>
          </w:rPr>
          <w:instrText xml:space="preserve"> PAGEREF _Toc100150436 \h </w:instrText>
        </w:r>
        <w:r w:rsidR="00623F08">
          <w:rPr>
            <w:noProof/>
            <w:webHidden/>
          </w:rPr>
        </w:r>
        <w:r w:rsidR="00623F08">
          <w:rPr>
            <w:noProof/>
            <w:webHidden/>
          </w:rPr>
          <w:fldChar w:fldCharType="separate"/>
        </w:r>
        <w:r w:rsidR="00657E26">
          <w:rPr>
            <w:noProof/>
            <w:webHidden/>
          </w:rPr>
          <w:t>118</w:t>
        </w:r>
        <w:r w:rsidR="00623F08">
          <w:rPr>
            <w:noProof/>
            <w:webHidden/>
          </w:rPr>
          <w:fldChar w:fldCharType="end"/>
        </w:r>
      </w:hyperlink>
    </w:p>
    <w:p w14:paraId="2541E134" w14:textId="77777777" w:rsidR="00623F08" w:rsidRDefault="004B0375">
      <w:pPr>
        <w:pStyle w:val="Spisilustracji"/>
        <w:tabs>
          <w:tab w:val="right" w:leader="dot" w:pos="9062"/>
        </w:tabs>
        <w:rPr>
          <w:rFonts w:eastAsiaTheme="minorEastAsia"/>
          <w:noProof/>
          <w:lang w:eastAsia="pl-PL"/>
        </w:rPr>
      </w:pPr>
      <w:hyperlink w:anchor="_Toc100150437" w:history="1">
        <w:r w:rsidR="00623F08" w:rsidRPr="00B13006">
          <w:rPr>
            <w:rStyle w:val="Hipercze"/>
            <w:b/>
            <w:noProof/>
          </w:rPr>
          <w:t xml:space="preserve">Wykres 58. </w:t>
        </w:r>
        <w:r w:rsidR="00623F08" w:rsidRPr="00B13006">
          <w:rPr>
            <w:rStyle w:val="Hipercze"/>
            <w:noProof/>
          </w:rPr>
          <w:t>Skumulowana wysokość dotacji MSWiA oraz MKiDN w latach 2019-2020 w rozbiciu na poszczególne mniejszości</w:t>
        </w:r>
        <w:r w:rsidR="00623F08">
          <w:rPr>
            <w:noProof/>
            <w:webHidden/>
          </w:rPr>
          <w:tab/>
        </w:r>
        <w:r w:rsidR="00623F08">
          <w:rPr>
            <w:noProof/>
            <w:webHidden/>
          </w:rPr>
          <w:fldChar w:fldCharType="begin"/>
        </w:r>
        <w:r w:rsidR="00623F08">
          <w:rPr>
            <w:noProof/>
            <w:webHidden/>
          </w:rPr>
          <w:instrText xml:space="preserve"> PAGEREF _Toc100150437 \h </w:instrText>
        </w:r>
        <w:r w:rsidR="00623F08">
          <w:rPr>
            <w:noProof/>
            <w:webHidden/>
          </w:rPr>
        </w:r>
        <w:r w:rsidR="00623F08">
          <w:rPr>
            <w:noProof/>
            <w:webHidden/>
          </w:rPr>
          <w:fldChar w:fldCharType="separate"/>
        </w:r>
        <w:r w:rsidR="00657E26">
          <w:rPr>
            <w:noProof/>
            <w:webHidden/>
          </w:rPr>
          <w:t>128</w:t>
        </w:r>
        <w:r w:rsidR="00623F08">
          <w:rPr>
            <w:noProof/>
            <w:webHidden/>
          </w:rPr>
          <w:fldChar w:fldCharType="end"/>
        </w:r>
      </w:hyperlink>
    </w:p>
    <w:p w14:paraId="6B695C55" w14:textId="77777777" w:rsidR="00623F08" w:rsidRDefault="004B0375">
      <w:pPr>
        <w:pStyle w:val="Spisilustracji"/>
        <w:tabs>
          <w:tab w:val="right" w:leader="dot" w:pos="9062"/>
        </w:tabs>
        <w:rPr>
          <w:rFonts w:eastAsiaTheme="minorEastAsia"/>
          <w:noProof/>
          <w:lang w:eastAsia="pl-PL"/>
        </w:rPr>
      </w:pPr>
      <w:hyperlink w:anchor="_Toc100150438" w:history="1">
        <w:r w:rsidR="00623F08" w:rsidRPr="00B13006">
          <w:rPr>
            <w:rStyle w:val="Hipercze"/>
            <w:b/>
            <w:noProof/>
          </w:rPr>
          <w:t>Wykres 59.</w:t>
        </w:r>
        <w:r w:rsidR="00623F08" w:rsidRPr="00B13006">
          <w:rPr>
            <w:rStyle w:val="Hipercze"/>
            <w:noProof/>
          </w:rPr>
          <w:t xml:space="preserve"> Suma dotacji MSWiA oraz MKiDN  w latach 2019-2020</w:t>
        </w:r>
        <w:r w:rsidR="00623F08">
          <w:rPr>
            <w:noProof/>
            <w:webHidden/>
          </w:rPr>
          <w:tab/>
        </w:r>
        <w:r w:rsidR="00623F08">
          <w:rPr>
            <w:noProof/>
            <w:webHidden/>
          </w:rPr>
          <w:fldChar w:fldCharType="begin"/>
        </w:r>
        <w:r w:rsidR="00623F08">
          <w:rPr>
            <w:noProof/>
            <w:webHidden/>
          </w:rPr>
          <w:instrText xml:space="preserve"> PAGEREF _Toc100150438 \h </w:instrText>
        </w:r>
        <w:r w:rsidR="00623F08">
          <w:rPr>
            <w:noProof/>
            <w:webHidden/>
          </w:rPr>
        </w:r>
        <w:r w:rsidR="00623F08">
          <w:rPr>
            <w:noProof/>
            <w:webHidden/>
          </w:rPr>
          <w:fldChar w:fldCharType="separate"/>
        </w:r>
        <w:r w:rsidR="00657E26">
          <w:rPr>
            <w:noProof/>
            <w:webHidden/>
          </w:rPr>
          <w:t>129</w:t>
        </w:r>
        <w:r w:rsidR="00623F08">
          <w:rPr>
            <w:noProof/>
            <w:webHidden/>
          </w:rPr>
          <w:fldChar w:fldCharType="end"/>
        </w:r>
      </w:hyperlink>
    </w:p>
    <w:p w14:paraId="44081DEB" w14:textId="77777777" w:rsidR="00623F08" w:rsidRDefault="004B0375">
      <w:pPr>
        <w:pStyle w:val="Spisilustracji"/>
        <w:tabs>
          <w:tab w:val="right" w:leader="dot" w:pos="9062"/>
        </w:tabs>
        <w:rPr>
          <w:rFonts w:eastAsiaTheme="minorEastAsia"/>
          <w:noProof/>
          <w:lang w:eastAsia="pl-PL"/>
        </w:rPr>
      </w:pPr>
      <w:hyperlink w:anchor="_Toc100150439" w:history="1">
        <w:r w:rsidR="00623F08" w:rsidRPr="00B13006">
          <w:rPr>
            <w:rStyle w:val="Hipercze"/>
            <w:b/>
            <w:noProof/>
          </w:rPr>
          <w:t>Wykres 60.</w:t>
        </w:r>
        <w:r w:rsidR="00623F08" w:rsidRPr="00B13006">
          <w:rPr>
            <w:rStyle w:val="Hipercze"/>
            <w:noProof/>
          </w:rPr>
          <w:t xml:space="preserve"> Liczba mandatów w Sejmie RP zdobytych przez komitety wyborcze w wyniku wyborów z 2019 r.</w:t>
        </w:r>
        <w:r w:rsidR="00623F08">
          <w:rPr>
            <w:noProof/>
            <w:webHidden/>
          </w:rPr>
          <w:tab/>
        </w:r>
        <w:r w:rsidR="00623F08">
          <w:rPr>
            <w:noProof/>
            <w:webHidden/>
          </w:rPr>
          <w:fldChar w:fldCharType="begin"/>
        </w:r>
        <w:r w:rsidR="00623F08">
          <w:rPr>
            <w:noProof/>
            <w:webHidden/>
          </w:rPr>
          <w:instrText xml:space="preserve"> PAGEREF _Toc100150439 \h </w:instrText>
        </w:r>
        <w:r w:rsidR="00623F08">
          <w:rPr>
            <w:noProof/>
            <w:webHidden/>
          </w:rPr>
        </w:r>
        <w:r w:rsidR="00623F08">
          <w:rPr>
            <w:noProof/>
            <w:webHidden/>
          </w:rPr>
          <w:fldChar w:fldCharType="separate"/>
        </w:r>
        <w:r w:rsidR="00657E26">
          <w:rPr>
            <w:noProof/>
            <w:webHidden/>
          </w:rPr>
          <w:t>130</w:t>
        </w:r>
        <w:r w:rsidR="00623F08">
          <w:rPr>
            <w:noProof/>
            <w:webHidden/>
          </w:rPr>
          <w:fldChar w:fldCharType="end"/>
        </w:r>
      </w:hyperlink>
    </w:p>
    <w:p w14:paraId="06708FB9" w14:textId="77777777" w:rsidR="00623F08" w:rsidRDefault="004B0375">
      <w:pPr>
        <w:pStyle w:val="Spisilustracji"/>
        <w:tabs>
          <w:tab w:val="right" w:leader="dot" w:pos="9062"/>
        </w:tabs>
        <w:rPr>
          <w:rFonts w:eastAsiaTheme="minorEastAsia"/>
          <w:noProof/>
          <w:lang w:eastAsia="pl-PL"/>
        </w:rPr>
      </w:pPr>
      <w:hyperlink w:anchor="_Toc100150440" w:history="1">
        <w:r w:rsidR="00623F08" w:rsidRPr="00B13006">
          <w:rPr>
            <w:rStyle w:val="Hipercze"/>
            <w:b/>
            <w:noProof/>
          </w:rPr>
          <w:t>Wykres 61.</w:t>
        </w:r>
        <w:r w:rsidR="00623F08" w:rsidRPr="00B13006">
          <w:rPr>
            <w:rStyle w:val="Hipercze"/>
            <w:noProof/>
          </w:rPr>
          <w:t xml:space="preserve"> Liczba głosów w przeliczeniu na jeden mandat komitetów wyborczych w wyborach do Sejmu w 2019 r.</w:t>
        </w:r>
        <w:r w:rsidR="00623F08">
          <w:rPr>
            <w:noProof/>
            <w:webHidden/>
          </w:rPr>
          <w:tab/>
        </w:r>
        <w:r w:rsidR="00623F08">
          <w:rPr>
            <w:noProof/>
            <w:webHidden/>
          </w:rPr>
          <w:fldChar w:fldCharType="begin"/>
        </w:r>
        <w:r w:rsidR="00623F08">
          <w:rPr>
            <w:noProof/>
            <w:webHidden/>
          </w:rPr>
          <w:instrText xml:space="preserve"> PAGEREF _Toc100150440 \h </w:instrText>
        </w:r>
        <w:r w:rsidR="00623F08">
          <w:rPr>
            <w:noProof/>
            <w:webHidden/>
          </w:rPr>
        </w:r>
        <w:r w:rsidR="00623F08">
          <w:rPr>
            <w:noProof/>
            <w:webHidden/>
          </w:rPr>
          <w:fldChar w:fldCharType="separate"/>
        </w:r>
        <w:r w:rsidR="00657E26">
          <w:rPr>
            <w:noProof/>
            <w:webHidden/>
          </w:rPr>
          <w:t>130</w:t>
        </w:r>
        <w:r w:rsidR="00623F08">
          <w:rPr>
            <w:noProof/>
            <w:webHidden/>
          </w:rPr>
          <w:fldChar w:fldCharType="end"/>
        </w:r>
      </w:hyperlink>
    </w:p>
    <w:p w14:paraId="27466D65" w14:textId="77777777" w:rsidR="00623F08" w:rsidRDefault="004B0375">
      <w:pPr>
        <w:pStyle w:val="Spisilustracji"/>
        <w:tabs>
          <w:tab w:val="right" w:leader="dot" w:pos="9062"/>
        </w:tabs>
        <w:rPr>
          <w:rFonts w:eastAsiaTheme="minorEastAsia"/>
          <w:noProof/>
          <w:lang w:eastAsia="pl-PL"/>
        </w:rPr>
      </w:pPr>
      <w:hyperlink w:anchor="_Toc100150441" w:history="1">
        <w:r w:rsidR="00623F08" w:rsidRPr="00B13006">
          <w:rPr>
            <w:rStyle w:val="Hipercze"/>
            <w:b/>
            <w:noProof/>
          </w:rPr>
          <w:t>Wykres 62.</w:t>
        </w:r>
        <w:r w:rsidR="00623F08" w:rsidRPr="00B13006">
          <w:rPr>
            <w:rStyle w:val="Hipercze"/>
            <w:noProof/>
          </w:rPr>
          <w:t xml:space="preserve"> Liczba uczniów mniejszości pobierających naukę języka ojczystego mniejszości według Systemu Informacji Oświatowej na dzień 30 września 2020 r.</w:t>
        </w:r>
        <w:r w:rsidR="00623F08">
          <w:rPr>
            <w:noProof/>
            <w:webHidden/>
          </w:rPr>
          <w:tab/>
        </w:r>
        <w:r w:rsidR="00623F08">
          <w:rPr>
            <w:noProof/>
            <w:webHidden/>
          </w:rPr>
          <w:fldChar w:fldCharType="begin"/>
        </w:r>
        <w:r w:rsidR="00623F08">
          <w:rPr>
            <w:noProof/>
            <w:webHidden/>
          </w:rPr>
          <w:instrText xml:space="preserve"> PAGEREF _Toc100150441 \h </w:instrText>
        </w:r>
        <w:r w:rsidR="00623F08">
          <w:rPr>
            <w:noProof/>
            <w:webHidden/>
          </w:rPr>
        </w:r>
        <w:r w:rsidR="00623F08">
          <w:rPr>
            <w:noProof/>
            <w:webHidden/>
          </w:rPr>
          <w:fldChar w:fldCharType="separate"/>
        </w:r>
        <w:r w:rsidR="00657E26">
          <w:rPr>
            <w:noProof/>
            <w:webHidden/>
          </w:rPr>
          <w:t>138</w:t>
        </w:r>
        <w:r w:rsidR="00623F08">
          <w:rPr>
            <w:noProof/>
            <w:webHidden/>
          </w:rPr>
          <w:fldChar w:fldCharType="end"/>
        </w:r>
      </w:hyperlink>
    </w:p>
    <w:p w14:paraId="53DF9694" w14:textId="77777777" w:rsidR="00623F08" w:rsidRDefault="004B0375">
      <w:pPr>
        <w:pStyle w:val="Spisilustracji"/>
        <w:tabs>
          <w:tab w:val="right" w:leader="dot" w:pos="9062"/>
        </w:tabs>
        <w:rPr>
          <w:rFonts w:eastAsiaTheme="minorEastAsia"/>
          <w:noProof/>
          <w:lang w:eastAsia="pl-PL"/>
        </w:rPr>
      </w:pPr>
      <w:hyperlink w:anchor="_Toc100150442" w:history="1">
        <w:r w:rsidR="00623F08" w:rsidRPr="00B13006">
          <w:rPr>
            <w:rStyle w:val="Hipercze"/>
            <w:b/>
            <w:noProof/>
          </w:rPr>
          <w:t>Wykres 63.</w:t>
        </w:r>
        <w:r w:rsidR="00623F08" w:rsidRPr="00B13006">
          <w:rPr>
            <w:rStyle w:val="Hipercze"/>
            <w:noProof/>
          </w:rPr>
          <w:t xml:space="preserve"> Kwota roczna części oświatowej subwencji ogólnej na uczniów poszczególnych mniejszości</w:t>
        </w:r>
        <w:r w:rsidR="00623F08">
          <w:rPr>
            <w:noProof/>
            <w:webHidden/>
          </w:rPr>
          <w:tab/>
        </w:r>
        <w:r w:rsidR="00623F08">
          <w:rPr>
            <w:noProof/>
            <w:webHidden/>
          </w:rPr>
          <w:fldChar w:fldCharType="begin"/>
        </w:r>
        <w:r w:rsidR="00623F08">
          <w:rPr>
            <w:noProof/>
            <w:webHidden/>
          </w:rPr>
          <w:instrText xml:space="preserve"> PAGEREF _Toc100150442 \h </w:instrText>
        </w:r>
        <w:r w:rsidR="00623F08">
          <w:rPr>
            <w:noProof/>
            <w:webHidden/>
          </w:rPr>
        </w:r>
        <w:r w:rsidR="00623F08">
          <w:rPr>
            <w:noProof/>
            <w:webHidden/>
          </w:rPr>
          <w:fldChar w:fldCharType="separate"/>
        </w:r>
        <w:r w:rsidR="00657E26">
          <w:rPr>
            <w:noProof/>
            <w:webHidden/>
          </w:rPr>
          <w:t>139</w:t>
        </w:r>
        <w:r w:rsidR="00623F08">
          <w:rPr>
            <w:noProof/>
            <w:webHidden/>
          </w:rPr>
          <w:fldChar w:fldCharType="end"/>
        </w:r>
      </w:hyperlink>
    </w:p>
    <w:p w14:paraId="43A09245" w14:textId="77777777" w:rsidR="00623F08" w:rsidRDefault="004B0375">
      <w:pPr>
        <w:pStyle w:val="Spisilustracji"/>
        <w:tabs>
          <w:tab w:val="right" w:leader="dot" w:pos="9062"/>
        </w:tabs>
        <w:rPr>
          <w:rFonts w:eastAsiaTheme="minorEastAsia"/>
          <w:noProof/>
          <w:lang w:eastAsia="pl-PL"/>
        </w:rPr>
      </w:pPr>
      <w:hyperlink w:anchor="_Toc100150443" w:history="1">
        <w:r w:rsidR="00623F08" w:rsidRPr="00B13006">
          <w:rPr>
            <w:rStyle w:val="Hipercze"/>
            <w:b/>
            <w:noProof/>
          </w:rPr>
          <w:t xml:space="preserve">Wykres 64. </w:t>
        </w:r>
        <w:r w:rsidR="00623F08" w:rsidRPr="00B13006">
          <w:rPr>
            <w:rStyle w:val="Hipercze"/>
            <w:noProof/>
          </w:rPr>
          <w:t>Dynamika wzrostu rocznej kwoty części oświatowej subwencji ogólnej na uczniów mniejszości w latach 2010-2020</w:t>
        </w:r>
        <w:r w:rsidR="00623F08">
          <w:rPr>
            <w:noProof/>
            <w:webHidden/>
          </w:rPr>
          <w:tab/>
        </w:r>
        <w:r w:rsidR="00623F08">
          <w:rPr>
            <w:noProof/>
            <w:webHidden/>
          </w:rPr>
          <w:fldChar w:fldCharType="begin"/>
        </w:r>
        <w:r w:rsidR="00623F08">
          <w:rPr>
            <w:noProof/>
            <w:webHidden/>
          </w:rPr>
          <w:instrText xml:space="preserve"> PAGEREF _Toc100150443 \h </w:instrText>
        </w:r>
        <w:r w:rsidR="00623F08">
          <w:rPr>
            <w:noProof/>
            <w:webHidden/>
          </w:rPr>
        </w:r>
        <w:r w:rsidR="00623F08">
          <w:rPr>
            <w:noProof/>
            <w:webHidden/>
          </w:rPr>
          <w:fldChar w:fldCharType="separate"/>
        </w:r>
        <w:r w:rsidR="00657E26">
          <w:rPr>
            <w:noProof/>
            <w:webHidden/>
          </w:rPr>
          <w:t>140</w:t>
        </w:r>
        <w:r w:rsidR="00623F08">
          <w:rPr>
            <w:noProof/>
            <w:webHidden/>
          </w:rPr>
          <w:fldChar w:fldCharType="end"/>
        </w:r>
      </w:hyperlink>
    </w:p>
    <w:p w14:paraId="02182721" w14:textId="77777777" w:rsidR="00623F08" w:rsidRDefault="004B0375">
      <w:pPr>
        <w:pStyle w:val="Spisilustracji"/>
        <w:tabs>
          <w:tab w:val="right" w:leader="dot" w:pos="9062"/>
        </w:tabs>
        <w:rPr>
          <w:rFonts w:eastAsiaTheme="minorEastAsia"/>
          <w:noProof/>
          <w:lang w:eastAsia="pl-PL"/>
        </w:rPr>
      </w:pPr>
      <w:hyperlink w:anchor="_Toc100150444" w:history="1">
        <w:r w:rsidR="00623F08" w:rsidRPr="00B13006">
          <w:rPr>
            <w:rStyle w:val="Hipercze"/>
            <w:b/>
            <w:noProof/>
          </w:rPr>
          <w:t>Wykres 65.</w:t>
        </w:r>
        <w:r w:rsidR="00623F08" w:rsidRPr="00B13006">
          <w:rPr>
            <w:rStyle w:val="Hipercze"/>
            <w:noProof/>
          </w:rPr>
          <w:t xml:space="preserve"> Dotacje celowe MSWiA związane z mediami na rok 2019</w:t>
        </w:r>
        <w:r w:rsidR="00623F08">
          <w:rPr>
            <w:noProof/>
            <w:webHidden/>
          </w:rPr>
          <w:tab/>
        </w:r>
        <w:r w:rsidR="00623F08">
          <w:rPr>
            <w:noProof/>
            <w:webHidden/>
          </w:rPr>
          <w:fldChar w:fldCharType="begin"/>
        </w:r>
        <w:r w:rsidR="00623F08">
          <w:rPr>
            <w:noProof/>
            <w:webHidden/>
          </w:rPr>
          <w:instrText xml:space="preserve"> PAGEREF _Toc100150444 \h </w:instrText>
        </w:r>
        <w:r w:rsidR="00623F08">
          <w:rPr>
            <w:noProof/>
            <w:webHidden/>
          </w:rPr>
        </w:r>
        <w:r w:rsidR="00623F08">
          <w:rPr>
            <w:noProof/>
            <w:webHidden/>
          </w:rPr>
          <w:fldChar w:fldCharType="separate"/>
        </w:r>
        <w:r w:rsidR="00657E26">
          <w:rPr>
            <w:noProof/>
            <w:webHidden/>
          </w:rPr>
          <w:t>151</w:t>
        </w:r>
        <w:r w:rsidR="00623F08">
          <w:rPr>
            <w:noProof/>
            <w:webHidden/>
          </w:rPr>
          <w:fldChar w:fldCharType="end"/>
        </w:r>
      </w:hyperlink>
    </w:p>
    <w:p w14:paraId="73A1CA18" w14:textId="77777777" w:rsidR="00623F08" w:rsidRDefault="004B0375">
      <w:pPr>
        <w:pStyle w:val="Spisilustracji"/>
        <w:tabs>
          <w:tab w:val="right" w:leader="dot" w:pos="9062"/>
        </w:tabs>
        <w:rPr>
          <w:rFonts w:eastAsiaTheme="minorEastAsia"/>
          <w:noProof/>
          <w:lang w:eastAsia="pl-PL"/>
        </w:rPr>
      </w:pPr>
      <w:hyperlink w:anchor="_Toc100150445" w:history="1">
        <w:r w:rsidR="00623F08" w:rsidRPr="00B13006">
          <w:rPr>
            <w:rStyle w:val="Hipercze"/>
            <w:b/>
            <w:noProof/>
          </w:rPr>
          <w:t>Wykres 66.</w:t>
        </w:r>
        <w:r w:rsidR="00623F08" w:rsidRPr="00B13006">
          <w:rPr>
            <w:rStyle w:val="Hipercze"/>
            <w:noProof/>
          </w:rPr>
          <w:t xml:space="preserve"> Dotacje celowe MSWiA związane z mediami na rok 2020</w:t>
        </w:r>
        <w:r w:rsidR="00623F08">
          <w:rPr>
            <w:noProof/>
            <w:webHidden/>
          </w:rPr>
          <w:tab/>
        </w:r>
        <w:r w:rsidR="00623F08">
          <w:rPr>
            <w:noProof/>
            <w:webHidden/>
          </w:rPr>
          <w:fldChar w:fldCharType="begin"/>
        </w:r>
        <w:r w:rsidR="00623F08">
          <w:rPr>
            <w:noProof/>
            <w:webHidden/>
          </w:rPr>
          <w:instrText xml:space="preserve"> PAGEREF _Toc100150445 \h </w:instrText>
        </w:r>
        <w:r w:rsidR="00623F08">
          <w:rPr>
            <w:noProof/>
            <w:webHidden/>
          </w:rPr>
        </w:r>
        <w:r w:rsidR="00623F08">
          <w:rPr>
            <w:noProof/>
            <w:webHidden/>
          </w:rPr>
          <w:fldChar w:fldCharType="separate"/>
        </w:r>
        <w:r w:rsidR="00657E26">
          <w:rPr>
            <w:noProof/>
            <w:webHidden/>
          </w:rPr>
          <w:t>152</w:t>
        </w:r>
        <w:r w:rsidR="00623F08">
          <w:rPr>
            <w:noProof/>
            <w:webHidden/>
          </w:rPr>
          <w:fldChar w:fldCharType="end"/>
        </w:r>
      </w:hyperlink>
    </w:p>
    <w:p w14:paraId="20D2E1E6" w14:textId="77777777" w:rsidR="00623F08" w:rsidRDefault="004B0375">
      <w:pPr>
        <w:pStyle w:val="Spisilustracji"/>
        <w:tabs>
          <w:tab w:val="right" w:leader="dot" w:pos="9062"/>
        </w:tabs>
        <w:rPr>
          <w:rFonts w:eastAsiaTheme="minorEastAsia"/>
          <w:noProof/>
          <w:lang w:eastAsia="pl-PL"/>
        </w:rPr>
      </w:pPr>
      <w:hyperlink w:anchor="_Toc100150446" w:history="1">
        <w:r w:rsidR="00623F08" w:rsidRPr="00B13006">
          <w:rPr>
            <w:rStyle w:val="Hipercze"/>
            <w:b/>
            <w:noProof/>
          </w:rPr>
          <w:t>Wykres 67.</w:t>
        </w:r>
        <w:r w:rsidR="00623F08" w:rsidRPr="00B13006">
          <w:rPr>
            <w:rStyle w:val="Hipercze"/>
            <w:noProof/>
          </w:rPr>
          <w:t xml:space="preserve"> Ocena współpracy z MSWiA w okresie zagrożenia epidemicznego i stanu epidemii wyrażona przez przedstawicieli organizacji mniejszości</w:t>
        </w:r>
        <w:r w:rsidR="00623F08">
          <w:rPr>
            <w:noProof/>
            <w:webHidden/>
          </w:rPr>
          <w:tab/>
        </w:r>
        <w:r w:rsidR="00623F08">
          <w:rPr>
            <w:noProof/>
            <w:webHidden/>
          </w:rPr>
          <w:fldChar w:fldCharType="begin"/>
        </w:r>
        <w:r w:rsidR="00623F08">
          <w:rPr>
            <w:noProof/>
            <w:webHidden/>
          </w:rPr>
          <w:instrText xml:space="preserve"> PAGEREF _Toc100150446 \h </w:instrText>
        </w:r>
        <w:r w:rsidR="00623F08">
          <w:rPr>
            <w:noProof/>
            <w:webHidden/>
          </w:rPr>
        </w:r>
        <w:r w:rsidR="00623F08">
          <w:rPr>
            <w:noProof/>
            <w:webHidden/>
          </w:rPr>
          <w:fldChar w:fldCharType="separate"/>
        </w:r>
        <w:r w:rsidR="00657E26">
          <w:rPr>
            <w:noProof/>
            <w:webHidden/>
          </w:rPr>
          <w:t>159</w:t>
        </w:r>
        <w:r w:rsidR="00623F08">
          <w:rPr>
            <w:noProof/>
            <w:webHidden/>
          </w:rPr>
          <w:fldChar w:fldCharType="end"/>
        </w:r>
      </w:hyperlink>
    </w:p>
    <w:p w14:paraId="5531039A" w14:textId="77777777" w:rsidR="00623F08" w:rsidRDefault="004B0375">
      <w:pPr>
        <w:pStyle w:val="Spisilustracji"/>
        <w:tabs>
          <w:tab w:val="right" w:leader="dot" w:pos="9062"/>
        </w:tabs>
        <w:rPr>
          <w:rFonts w:eastAsiaTheme="minorEastAsia"/>
          <w:noProof/>
          <w:lang w:eastAsia="pl-PL"/>
        </w:rPr>
      </w:pPr>
      <w:hyperlink w:anchor="_Toc100150447" w:history="1">
        <w:r w:rsidR="00623F08" w:rsidRPr="00B13006">
          <w:rPr>
            <w:rStyle w:val="Hipercze"/>
            <w:b/>
            <w:noProof/>
          </w:rPr>
          <w:t>Wykres 68.</w:t>
        </w:r>
        <w:r w:rsidR="00623F08" w:rsidRPr="00B13006">
          <w:rPr>
            <w:rStyle w:val="Hipercze"/>
            <w:noProof/>
          </w:rPr>
          <w:t xml:space="preserve"> DWRMNiE w strukturze organizacyjnej MSWiA</w:t>
        </w:r>
        <w:r w:rsidR="00623F08">
          <w:rPr>
            <w:noProof/>
            <w:webHidden/>
          </w:rPr>
          <w:tab/>
        </w:r>
        <w:r w:rsidR="00623F08">
          <w:rPr>
            <w:noProof/>
            <w:webHidden/>
          </w:rPr>
          <w:fldChar w:fldCharType="begin"/>
        </w:r>
        <w:r w:rsidR="00623F08">
          <w:rPr>
            <w:noProof/>
            <w:webHidden/>
          </w:rPr>
          <w:instrText xml:space="preserve"> PAGEREF _Toc100150447 \h </w:instrText>
        </w:r>
        <w:r w:rsidR="00623F08">
          <w:rPr>
            <w:noProof/>
            <w:webHidden/>
          </w:rPr>
        </w:r>
        <w:r w:rsidR="00623F08">
          <w:rPr>
            <w:noProof/>
            <w:webHidden/>
          </w:rPr>
          <w:fldChar w:fldCharType="separate"/>
        </w:r>
        <w:r w:rsidR="00657E26">
          <w:rPr>
            <w:noProof/>
            <w:webHidden/>
          </w:rPr>
          <w:t>160</w:t>
        </w:r>
        <w:r w:rsidR="00623F08">
          <w:rPr>
            <w:noProof/>
            <w:webHidden/>
          </w:rPr>
          <w:fldChar w:fldCharType="end"/>
        </w:r>
      </w:hyperlink>
    </w:p>
    <w:p w14:paraId="54641CFC" w14:textId="77777777" w:rsidR="00623F08" w:rsidRDefault="004B0375">
      <w:pPr>
        <w:pStyle w:val="Spisilustracji"/>
        <w:tabs>
          <w:tab w:val="right" w:leader="dot" w:pos="9062"/>
        </w:tabs>
        <w:rPr>
          <w:rFonts w:eastAsiaTheme="minorEastAsia"/>
          <w:noProof/>
          <w:lang w:eastAsia="pl-PL"/>
        </w:rPr>
      </w:pPr>
      <w:hyperlink w:anchor="_Toc100150448" w:history="1">
        <w:r w:rsidR="00623F08" w:rsidRPr="00B13006">
          <w:rPr>
            <w:rStyle w:val="Hipercze"/>
            <w:b/>
            <w:noProof/>
          </w:rPr>
          <w:t xml:space="preserve">Wykres 69. </w:t>
        </w:r>
        <w:r w:rsidR="00623F08" w:rsidRPr="00B13006">
          <w:rPr>
            <w:rStyle w:val="Hipercze"/>
            <w:noProof/>
          </w:rPr>
          <w:t>Porównanie wyników spisów powszechnych z lat 2002 i 2011</w:t>
        </w:r>
        <w:r w:rsidR="00623F08">
          <w:rPr>
            <w:noProof/>
            <w:webHidden/>
          </w:rPr>
          <w:tab/>
        </w:r>
        <w:r w:rsidR="00623F08">
          <w:rPr>
            <w:noProof/>
            <w:webHidden/>
          </w:rPr>
          <w:fldChar w:fldCharType="begin"/>
        </w:r>
        <w:r w:rsidR="00623F08">
          <w:rPr>
            <w:noProof/>
            <w:webHidden/>
          </w:rPr>
          <w:instrText xml:space="preserve"> PAGEREF _Toc100150448 \h </w:instrText>
        </w:r>
        <w:r w:rsidR="00623F08">
          <w:rPr>
            <w:noProof/>
            <w:webHidden/>
          </w:rPr>
        </w:r>
        <w:r w:rsidR="00623F08">
          <w:rPr>
            <w:noProof/>
            <w:webHidden/>
          </w:rPr>
          <w:fldChar w:fldCharType="separate"/>
        </w:r>
        <w:r w:rsidR="00657E26">
          <w:rPr>
            <w:noProof/>
            <w:webHidden/>
          </w:rPr>
          <w:t>186</w:t>
        </w:r>
        <w:r w:rsidR="00623F08">
          <w:rPr>
            <w:noProof/>
            <w:webHidden/>
          </w:rPr>
          <w:fldChar w:fldCharType="end"/>
        </w:r>
      </w:hyperlink>
    </w:p>
    <w:p w14:paraId="4B31D716" w14:textId="77777777" w:rsidR="001E1F8E" w:rsidRPr="00F63232" w:rsidRDefault="001E1F8E" w:rsidP="00C86789">
      <w:r w:rsidRPr="00F63232">
        <w:fldChar w:fldCharType="end"/>
      </w:r>
    </w:p>
    <w:p w14:paraId="52153691" w14:textId="77777777" w:rsidR="009D0816" w:rsidRPr="00F63232" w:rsidRDefault="006D1AF9" w:rsidP="00C86789">
      <w:pPr>
        <w:pStyle w:val="Nagwek1"/>
        <w:numPr>
          <w:ilvl w:val="0"/>
          <w:numId w:val="0"/>
        </w:numPr>
        <w:ind w:left="851" w:hanging="851"/>
      </w:pPr>
      <w:bookmarkStart w:id="757" w:name="_Toc116040888"/>
      <w:bookmarkStart w:id="758" w:name="_Toc116556317"/>
      <w:r w:rsidRPr="00F63232">
        <w:lastRenderedPageBreak/>
        <w:t>Spis ilustracji</w:t>
      </w:r>
      <w:bookmarkEnd w:id="757"/>
      <w:bookmarkEnd w:id="758"/>
    </w:p>
    <w:p w14:paraId="38C09572" w14:textId="77777777" w:rsidR="00623F08" w:rsidRDefault="005D5DD3">
      <w:pPr>
        <w:pStyle w:val="Spisilustracji"/>
        <w:tabs>
          <w:tab w:val="right" w:leader="dot" w:pos="9062"/>
        </w:tabs>
        <w:rPr>
          <w:rFonts w:eastAsiaTheme="minorEastAsia"/>
          <w:noProof/>
          <w:lang w:eastAsia="pl-PL"/>
        </w:rPr>
      </w:pPr>
      <w:r w:rsidRPr="00F63232">
        <w:fldChar w:fldCharType="begin"/>
      </w:r>
      <w:r w:rsidRPr="00F63232">
        <w:instrText xml:space="preserve"> TOC \h \z \c "Ilustracja" </w:instrText>
      </w:r>
      <w:r w:rsidRPr="00F63232">
        <w:fldChar w:fldCharType="separate"/>
      </w:r>
      <w:hyperlink w:anchor="_Toc100150449" w:history="1">
        <w:r w:rsidR="00623F08" w:rsidRPr="00BE3432">
          <w:rPr>
            <w:rStyle w:val="Hipercze"/>
            <w:b/>
            <w:bCs/>
            <w:noProof/>
          </w:rPr>
          <w:t xml:space="preserve">Ilustracja 1. </w:t>
        </w:r>
        <w:r w:rsidR="00623F08" w:rsidRPr="00BE3432">
          <w:rPr>
            <w:rStyle w:val="Hipercze"/>
            <w:noProof/>
          </w:rPr>
          <w:t>Województwa, w których liczba mieszkańców należących do mniejszości jest wyższa niż 1% ogółu ludności</w:t>
        </w:r>
        <w:r w:rsidR="00623F08">
          <w:rPr>
            <w:noProof/>
            <w:webHidden/>
          </w:rPr>
          <w:tab/>
        </w:r>
        <w:r w:rsidR="00623F08">
          <w:rPr>
            <w:noProof/>
            <w:webHidden/>
          </w:rPr>
          <w:fldChar w:fldCharType="begin"/>
        </w:r>
        <w:r w:rsidR="00623F08">
          <w:rPr>
            <w:noProof/>
            <w:webHidden/>
          </w:rPr>
          <w:instrText xml:space="preserve"> PAGEREF _Toc100150449 \h </w:instrText>
        </w:r>
        <w:r w:rsidR="00623F08">
          <w:rPr>
            <w:noProof/>
            <w:webHidden/>
          </w:rPr>
        </w:r>
        <w:r w:rsidR="00623F08">
          <w:rPr>
            <w:noProof/>
            <w:webHidden/>
          </w:rPr>
          <w:fldChar w:fldCharType="separate"/>
        </w:r>
        <w:r w:rsidR="00657E26">
          <w:rPr>
            <w:noProof/>
            <w:webHidden/>
          </w:rPr>
          <w:t>15</w:t>
        </w:r>
        <w:r w:rsidR="00623F08">
          <w:rPr>
            <w:noProof/>
            <w:webHidden/>
          </w:rPr>
          <w:fldChar w:fldCharType="end"/>
        </w:r>
      </w:hyperlink>
    </w:p>
    <w:p w14:paraId="4F31F787" w14:textId="77777777" w:rsidR="00623F08" w:rsidRDefault="004B0375">
      <w:pPr>
        <w:pStyle w:val="Spisilustracji"/>
        <w:tabs>
          <w:tab w:val="right" w:leader="dot" w:pos="9062"/>
        </w:tabs>
        <w:rPr>
          <w:rFonts w:eastAsiaTheme="minorEastAsia"/>
          <w:noProof/>
          <w:lang w:eastAsia="pl-PL"/>
        </w:rPr>
      </w:pPr>
      <w:hyperlink w:anchor="_Toc100150450" w:history="1">
        <w:r w:rsidR="00623F08" w:rsidRPr="00BE3432">
          <w:rPr>
            <w:rStyle w:val="Hipercze"/>
            <w:b/>
            <w:noProof/>
          </w:rPr>
          <w:t>Ilustracja 2.</w:t>
        </w:r>
        <w:r w:rsidR="00623F08" w:rsidRPr="00BE3432">
          <w:rPr>
            <w:rStyle w:val="Hipercze"/>
            <w:noProof/>
          </w:rPr>
          <w:t xml:space="preserve"> Gminy, w których język białoruski przyjęto jako język pomocniczy lub dopuszczono użycie nazw topograficznych w tym języku</w:t>
        </w:r>
        <w:r w:rsidR="00623F08">
          <w:rPr>
            <w:noProof/>
            <w:webHidden/>
          </w:rPr>
          <w:tab/>
        </w:r>
        <w:r w:rsidR="00623F08">
          <w:rPr>
            <w:noProof/>
            <w:webHidden/>
          </w:rPr>
          <w:fldChar w:fldCharType="begin"/>
        </w:r>
        <w:r w:rsidR="00623F08">
          <w:rPr>
            <w:noProof/>
            <w:webHidden/>
          </w:rPr>
          <w:instrText xml:space="preserve"> PAGEREF _Toc100150450 \h </w:instrText>
        </w:r>
        <w:r w:rsidR="00623F08">
          <w:rPr>
            <w:noProof/>
            <w:webHidden/>
          </w:rPr>
        </w:r>
        <w:r w:rsidR="00623F08">
          <w:rPr>
            <w:noProof/>
            <w:webHidden/>
          </w:rPr>
          <w:fldChar w:fldCharType="separate"/>
        </w:r>
        <w:r w:rsidR="00657E26">
          <w:rPr>
            <w:noProof/>
            <w:webHidden/>
          </w:rPr>
          <w:t>21</w:t>
        </w:r>
        <w:r w:rsidR="00623F08">
          <w:rPr>
            <w:noProof/>
            <w:webHidden/>
          </w:rPr>
          <w:fldChar w:fldCharType="end"/>
        </w:r>
      </w:hyperlink>
    </w:p>
    <w:p w14:paraId="4AF1C9F6" w14:textId="77777777" w:rsidR="00623F08" w:rsidRDefault="004B0375">
      <w:pPr>
        <w:pStyle w:val="Spisilustracji"/>
        <w:tabs>
          <w:tab w:val="right" w:leader="dot" w:pos="9062"/>
        </w:tabs>
        <w:rPr>
          <w:rFonts w:eastAsiaTheme="minorEastAsia"/>
          <w:noProof/>
          <w:lang w:eastAsia="pl-PL"/>
        </w:rPr>
      </w:pPr>
      <w:hyperlink w:anchor="_Toc100150451" w:history="1">
        <w:r w:rsidR="00623F08" w:rsidRPr="00BE3432">
          <w:rPr>
            <w:rStyle w:val="Hipercze"/>
            <w:b/>
            <w:bCs/>
            <w:noProof/>
          </w:rPr>
          <w:t xml:space="preserve">Ilustracja 3. </w:t>
        </w:r>
        <w:r w:rsidR="00623F08" w:rsidRPr="00BE3432">
          <w:rPr>
            <w:rStyle w:val="Hipercze"/>
            <w:noProof/>
          </w:rPr>
          <w:t>Województwa, w których aktywne są organizacje mniejszości białoruskiej</w:t>
        </w:r>
        <w:r w:rsidR="00623F08">
          <w:rPr>
            <w:noProof/>
            <w:webHidden/>
          </w:rPr>
          <w:tab/>
        </w:r>
        <w:r w:rsidR="00623F08">
          <w:rPr>
            <w:noProof/>
            <w:webHidden/>
          </w:rPr>
          <w:fldChar w:fldCharType="begin"/>
        </w:r>
        <w:r w:rsidR="00623F08">
          <w:rPr>
            <w:noProof/>
            <w:webHidden/>
          </w:rPr>
          <w:instrText xml:space="preserve"> PAGEREF _Toc100150451 \h </w:instrText>
        </w:r>
        <w:r w:rsidR="00623F08">
          <w:rPr>
            <w:noProof/>
            <w:webHidden/>
          </w:rPr>
        </w:r>
        <w:r w:rsidR="00623F08">
          <w:rPr>
            <w:noProof/>
            <w:webHidden/>
          </w:rPr>
          <w:fldChar w:fldCharType="separate"/>
        </w:r>
        <w:r w:rsidR="00657E26">
          <w:rPr>
            <w:noProof/>
            <w:webHidden/>
          </w:rPr>
          <w:t>21</w:t>
        </w:r>
        <w:r w:rsidR="00623F08">
          <w:rPr>
            <w:noProof/>
            <w:webHidden/>
          </w:rPr>
          <w:fldChar w:fldCharType="end"/>
        </w:r>
      </w:hyperlink>
    </w:p>
    <w:p w14:paraId="38DDCCFE" w14:textId="77777777" w:rsidR="00623F08" w:rsidRDefault="004B0375">
      <w:pPr>
        <w:pStyle w:val="Spisilustracji"/>
        <w:tabs>
          <w:tab w:val="right" w:leader="dot" w:pos="9062"/>
        </w:tabs>
        <w:rPr>
          <w:rFonts w:eastAsiaTheme="minorEastAsia"/>
          <w:noProof/>
          <w:lang w:eastAsia="pl-PL"/>
        </w:rPr>
      </w:pPr>
      <w:hyperlink w:anchor="_Toc100150452" w:history="1">
        <w:r w:rsidR="00623F08" w:rsidRPr="00BE3432">
          <w:rPr>
            <w:rStyle w:val="Hipercze"/>
            <w:b/>
            <w:bCs/>
            <w:noProof/>
          </w:rPr>
          <w:t>Ilustracja 4.</w:t>
        </w:r>
        <w:r w:rsidR="00623F08" w:rsidRPr="00BE3432">
          <w:rPr>
            <w:rStyle w:val="Hipercze"/>
            <w:noProof/>
          </w:rPr>
          <w:t xml:space="preserve"> Województwa, w których aktywne są organizacje mniejszości czeskiej</w:t>
        </w:r>
        <w:r w:rsidR="00623F08">
          <w:rPr>
            <w:noProof/>
            <w:webHidden/>
          </w:rPr>
          <w:tab/>
        </w:r>
        <w:r w:rsidR="00623F08">
          <w:rPr>
            <w:noProof/>
            <w:webHidden/>
          </w:rPr>
          <w:fldChar w:fldCharType="begin"/>
        </w:r>
        <w:r w:rsidR="00623F08">
          <w:rPr>
            <w:noProof/>
            <w:webHidden/>
          </w:rPr>
          <w:instrText xml:space="preserve"> PAGEREF _Toc100150452 \h </w:instrText>
        </w:r>
        <w:r w:rsidR="00623F08">
          <w:rPr>
            <w:noProof/>
            <w:webHidden/>
          </w:rPr>
        </w:r>
        <w:r w:rsidR="00623F08">
          <w:rPr>
            <w:noProof/>
            <w:webHidden/>
          </w:rPr>
          <w:fldChar w:fldCharType="separate"/>
        </w:r>
        <w:r w:rsidR="00657E26">
          <w:rPr>
            <w:noProof/>
            <w:webHidden/>
          </w:rPr>
          <w:t>26</w:t>
        </w:r>
        <w:r w:rsidR="00623F08">
          <w:rPr>
            <w:noProof/>
            <w:webHidden/>
          </w:rPr>
          <w:fldChar w:fldCharType="end"/>
        </w:r>
      </w:hyperlink>
    </w:p>
    <w:p w14:paraId="300DF1F5" w14:textId="77777777" w:rsidR="00623F08" w:rsidRDefault="004B0375">
      <w:pPr>
        <w:pStyle w:val="Spisilustracji"/>
        <w:tabs>
          <w:tab w:val="right" w:leader="dot" w:pos="9062"/>
        </w:tabs>
        <w:rPr>
          <w:rFonts w:eastAsiaTheme="minorEastAsia"/>
          <w:noProof/>
          <w:lang w:eastAsia="pl-PL"/>
        </w:rPr>
      </w:pPr>
      <w:hyperlink w:anchor="_Toc100150453" w:history="1">
        <w:r w:rsidR="00623F08" w:rsidRPr="00BE3432">
          <w:rPr>
            <w:rStyle w:val="Hipercze"/>
            <w:b/>
            <w:bCs/>
            <w:noProof/>
          </w:rPr>
          <w:t>Ilustracja 5.</w:t>
        </w:r>
        <w:r w:rsidR="00623F08" w:rsidRPr="00BE3432">
          <w:rPr>
            <w:rStyle w:val="Hipercze"/>
            <w:noProof/>
          </w:rPr>
          <w:t xml:space="preserve"> Województwa, w których aktywne są organizacje mniejszości litewskiej</w:t>
        </w:r>
        <w:r w:rsidR="00623F08">
          <w:rPr>
            <w:noProof/>
            <w:webHidden/>
          </w:rPr>
          <w:tab/>
        </w:r>
        <w:r w:rsidR="00623F08">
          <w:rPr>
            <w:noProof/>
            <w:webHidden/>
          </w:rPr>
          <w:fldChar w:fldCharType="begin"/>
        </w:r>
        <w:r w:rsidR="00623F08">
          <w:rPr>
            <w:noProof/>
            <w:webHidden/>
          </w:rPr>
          <w:instrText xml:space="preserve"> PAGEREF _Toc100150453 \h </w:instrText>
        </w:r>
        <w:r w:rsidR="00623F08">
          <w:rPr>
            <w:noProof/>
            <w:webHidden/>
          </w:rPr>
        </w:r>
        <w:r w:rsidR="00623F08">
          <w:rPr>
            <w:noProof/>
            <w:webHidden/>
          </w:rPr>
          <w:fldChar w:fldCharType="separate"/>
        </w:r>
        <w:r w:rsidR="00657E26">
          <w:rPr>
            <w:noProof/>
            <w:webHidden/>
          </w:rPr>
          <w:t>29</w:t>
        </w:r>
        <w:r w:rsidR="00623F08">
          <w:rPr>
            <w:noProof/>
            <w:webHidden/>
          </w:rPr>
          <w:fldChar w:fldCharType="end"/>
        </w:r>
      </w:hyperlink>
    </w:p>
    <w:p w14:paraId="22081AFF" w14:textId="77777777" w:rsidR="00623F08" w:rsidRDefault="004B0375">
      <w:pPr>
        <w:pStyle w:val="Spisilustracji"/>
        <w:tabs>
          <w:tab w:val="right" w:leader="dot" w:pos="9062"/>
        </w:tabs>
        <w:rPr>
          <w:rFonts w:eastAsiaTheme="minorEastAsia"/>
          <w:noProof/>
          <w:lang w:eastAsia="pl-PL"/>
        </w:rPr>
      </w:pPr>
      <w:hyperlink w:anchor="_Toc100150454" w:history="1">
        <w:r w:rsidR="00623F08" w:rsidRPr="00BE3432">
          <w:rPr>
            <w:rStyle w:val="Hipercze"/>
            <w:b/>
            <w:noProof/>
          </w:rPr>
          <w:t>Ilustracja 6.</w:t>
        </w:r>
        <w:r w:rsidR="00623F08" w:rsidRPr="00BE3432">
          <w:rPr>
            <w:rStyle w:val="Hipercze"/>
            <w:noProof/>
          </w:rPr>
          <w:t xml:space="preserve"> Gminy, w których język litewski przyjęto jako język pomocniczy lub dopuszczono użycie nazw topograficznych w tym języku</w:t>
        </w:r>
        <w:r w:rsidR="00623F08">
          <w:rPr>
            <w:noProof/>
            <w:webHidden/>
          </w:rPr>
          <w:tab/>
        </w:r>
        <w:r w:rsidR="00623F08">
          <w:rPr>
            <w:noProof/>
            <w:webHidden/>
          </w:rPr>
          <w:fldChar w:fldCharType="begin"/>
        </w:r>
        <w:r w:rsidR="00623F08">
          <w:rPr>
            <w:noProof/>
            <w:webHidden/>
          </w:rPr>
          <w:instrText xml:space="preserve"> PAGEREF _Toc100150454 \h </w:instrText>
        </w:r>
        <w:r w:rsidR="00623F08">
          <w:rPr>
            <w:noProof/>
            <w:webHidden/>
          </w:rPr>
        </w:r>
        <w:r w:rsidR="00623F08">
          <w:rPr>
            <w:noProof/>
            <w:webHidden/>
          </w:rPr>
          <w:fldChar w:fldCharType="separate"/>
        </w:r>
        <w:r w:rsidR="00657E26">
          <w:rPr>
            <w:noProof/>
            <w:webHidden/>
          </w:rPr>
          <w:t>29</w:t>
        </w:r>
        <w:r w:rsidR="00623F08">
          <w:rPr>
            <w:noProof/>
            <w:webHidden/>
          </w:rPr>
          <w:fldChar w:fldCharType="end"/>
        </w:r>
      </w:hyperlink>
    </w:p>
    <w:p w14:paraId="2C007E0E" w14:textId="77777777" w:rsidR="00623F08" w:rsidRDefault="004B0375">
      <w:pPr>
        <w:pStyle w:val="Spisilustracji"/>
        <w:tabs>
          <w:tab w:val="right" w:leader="dot" w:pos="9062"/>
        </w:tabs>
        <w:rPr>
          <w:rFonts w:eastAsiaTheme="minorEastAsia"/>
          <w:noProof/>
          <w:lang w:eastAsia="pl-PL"/>
        </w:rPr>
      </w:pPr>
      <w:hyperlink w:anchor="_Toc100150455" w:history="1">
        <w:r w:rsidR="00623F08" w:rsidRPr="00BE3432">
          <w:rPr>
            <w:rStyle w:val="Hipercze"/>
            <w:b/>
            <w:bCs/>
            <w:noProof/>
          </w:rPr>
          <w:t>Ilustracja 7.</w:t>
        </w:r>
        <w:r w:rsidR="00623F08" w:rsidRPr="00BE3432">
          <w:rPr>
            <w:rStyle w:val="Hipercze"/>
            <w:noProof/>
          </w:rPr>
          <w:t xml:space="preserve"> Województwa, w których aktywne są organizacje mniejszości niemieckiej</w:t>
        </w:r>
        <w:r w:rsidR="00623F08">
          <w:rPr>
            <w:noProof/>
            <w:webHidden/>
          </w:rPr>
          <w:tab/>
        </w:r>
        <w:r w:rsidR="00623F08">
          <w:rPr>
            <w:noProof/>
            <w:webHidden/>
          </w:rPr>
          <w:fldChar w:fldCharType="begin"/>
        </w:r>
        <w:r w:rsidR="00623F08">
          <w:rPr>
            <w:noProof/>
            <w:webHidden/>
          </w:rPr>
          <w:instrText xml:space="preserve"> PAGEREF _Toc100150455 \h </w:instrText>
        </w:r>
        <w:r w:rsidR="00623F08">
          <w:rPr>
            <w:noProof/>
            <w:webHidden/>
          </w:rPr>
        </w:r>
        <w:r w:rsidR="00623F08">
          <w:rPr>
            <w:noProof/>
            <w:webHidden/>
          </w:rPr>
          <w:fldChar w:fldCharType="separate"/>
        </w:r>
        <w:r w:rsidR="00657E26">
          <w:rPr>
            <w:noProof/>
            <w:webHidden/>
          </w:rPr>
          <w:t>33</w:t>
        </w:r>
        <w:r w:rsidR="00623F08">
          <w:rPr>
            <w:noProof/>
            <w:webHidden/>
          </w:rPr>
          <w:fldChar w:fldCharType="end"/>
        </w:r>
      </w:hyperlink>
    </w:p>
    <w:p w14:paraId="29F0BBA0" w14:textId="77777777" w:rsidR="00623F08" w:rsidRDefault="004B0375">
      <w:pPr>
        <w:pStyle w:val="Spisilustracji"/>
        <w:tabs>
          <w:tab w:val="right" w:leader="dot" w:pos="9062"/>
        </w:tabs>
        <w:rPr>
          <w:rFonts w:eastAsiaTheme="minorEastAsia"/>
          <w:noProof/>
          <w:lang w:eastAsia="pl-PL"/>
        </w:rPr>
      </w:pPr>
      <w:hyperlink w:anchor="_Toc100150456" w:history="1">
        <w:r w:rsidR="00623F08" w:rsidRPr="00BE3432">
          <w:rPr>
            <w:rStyle w:val="Hipercze"/>
            <w:b/>
            <w:noProof/>
          </w:rPr>
          <w:t>Ilustracja 8.</w:t>
        </w:r>
        <w:r w:rsidR="00623F08" w:rsidRPr="00BE3432">
          <w:rPr>
            <w:rStyle w:val="Hipercze"/>
            <w:noProof/>
          </w:rPr>
          <w:t xml:space="preserve"> Gminy, w których język niemiecki przyjęto jako język pomocniczy lub dopuszczono użycie nazw topograficznych w tym języku</w:t>
        </w:r>
        <w:r w:rsidR="00623F08">
          <w:rPr>
            <w:noProof/>
            <w:webHidden/>
          </w:rPr>
          <w:tab/>
        </w:r>
        <w:r w:rsidR="00623F08">
          <w:rPr>
            <w:noProof/>
            <w:webHidden/>
          </w:rPr>
          <w:fldChar w:fldCharType="begin"/>
        </w:r>
        <w:r w:rsidR="00623F08">
          <w:rPr>
            <w:noProof/>
            <w:webHidden/>
          </w:rPr>
          <w:instrText xml:space="preserve"> PAGEREF _Toc100150456 \h </w:instrText>
        </w:r>
        <w:r w:rsidR="00623F08">
          <w:rPr>
            <w:noProof/>
            <w:webHidden/>
          </w:rPr>
        </w:r>
        <w:r w:rsidR="00623F08">
          <w:rPr>
            <w:noProof/>
            <w:webHidden/>
          </w:rPr>
          <w:fldChar w:fldCharType="separate"/>
        </w:r>
        <w:r w:rsidR="00657E26">
          <w:rPr>
            <w:noProof/>
            <w:webHidden/>
          </w:rPr>
          <w:t>34</w:t>
        </w:r>
        <w:r w:rsidR="00623F08">
          <w:rPr>
            <w:noProof/>
            <w:webHidden/>
          </w:rPr>
          <w:fldChar w:fldCharType="end"/>
        </w:r>
      </w:hyperlink>
    </w:p>
    <w:p w14:paraId="135AA91E" w14:textId="77777777" w:rsidR="00623F08" w:rsidRDefault="004B0375">
      <w:pPr>
        <w:pStyle w:val="Spisilustracji"/>
        <w:tabs>
          <w:tab w:val="right" w:leader="dot" w:pos="9062"/>
        </w:tabs>
        <w:rPr>
          <w:rFonts w:eastAsiaTheme="minorEastAsia"/>
          <w:noProof/>
          <w:lang w:eastAsia="pl-PL"/>
        </w:rPr>
      </w:pPr>
      <w:hyperlink w:anchor="_Toc100150457" w:history="1">
        <w:r w:rsidR="00623F08" w:rsidRPr="00BE3432">
          <w:rPr>
            <w:rStyle w:val="Hipercze"/>
            <w:b/>
            <w:bCs/>
            <w:noProof/>
          </w:rPr>
          <w:t>Ilustracja 9.</w:t>
        </w:r>
        <w:r w:rsidR="00623F08" w:rsidRPr="00BE3432">
          <w:rPr>
            <w:rStyle w:val="Hipercze"/>
            <w:noProof/>
          </w:rPr>
          <w:t xml:space="preserve"> Województwa, w których aktywne są organizacje mniejszości ormiańskiej</w:t>
        </w:r>
        <w:r w:rsidR="00623F08">
          <w:rPr>
            <w:noProof/>
            <w:webHidden/>
          </w:rPr>
          <w:tab/>
        </w:r>
        <w:r w:rsidR="00623F08">
          <w:rPr>
            <w:noProof/>
            <w:webHidden/>
          </w:rPr>
          <w:fldChar w:fldCharType="begin"/>
        </w:r>
        <w:r w:rsidR="00623F08">
          <w:rPr>
            <w:noProof/>
            <w:webHidden/>
          </w:rPr>
          <w:instrText xml:space="preserve"> PAGEREF _Toc100150457 \h </w:instrText>
        </w:r>
        <w:r w:rsidR="00623F08">
          <w:rPr>
            <w:noProof/>
            <w:webHidden/>
          </w:rPr>
        </w:r>
        <w:r w:rsidR="00623F08">
          <w:rPr>
            <w:noProof/>
            <w:webHidden/>
          </w:rPr>
          <w:fldChar w:fldCharType="separate"/>
        </w:r>
        <w:r w:rsidR="00657E26">
          <w:rPr>
            <w:noProof/>
            <w:webHidden/>
          </w:rPr>
          <w:t>40</w:t>
        </w:r>
        <w:r w:rsidR="00623F08">
          <w:rPr>
            <w:noProof/>
            <w:webHidden/>
          </w:rPr>
          <w:fldChar w:fldCharType="end"/>
        </w:r>
      </w:hyperlink>
    </w:p>
    <w:p w14:paraId="18169C06" w14:textId="77777777" w:rsidR="00623F08" w:rsidRDefault="004B0375">
      <w:pPr>
        <w:pStyle w:val="Spisilustracji"/>
        <w:tabs>
          <w:tab w:val="right" w:leader="dot" w:pos="9062"/>
        </w:tabs>
        <w:rPr>
          <w:rFonts w:eastAsiaTheme="minorEastAsia"/>
          <w:noProof/>
          <w:lang w:eastAsia="pl-PL"/>
        </w:rPr>
      </w:pPr>
      <w:hyperlink w:anchor="_Toc100150458" w:history="1">
        <w:r w:rsidR="00623F08" w:rsidRPr="00BE3432">
          <w:rPr>
            <w:rStyle w:val="Hipercze"/>
            <w:b/>
            <w:bCs/>
            <w:noProof/>
          </w:rPr>
          <w:t>Ilustracja 10.</w:t>
        </w:r>
        <w:r w:rsidR="00623F08" w:rsidRPr="00BE3432">
          <w:rPr>
            <w:rStyle w:val="Hipercze"/>
            <w:noProof/>
          </w:rPr>
          <w:t xml:space="preserve"> Województwa, w których aktywne są organizacje mniejszości rosyjskiej</w:t>
        </w:r>
        <w:r w:rsidR="00623F08">
          <w:rPr>
            <w:noProof/>
            <w:webHidden/>
          </w:rPr>
          <w:tab/>
        </w:r>
        <w:r w:rsidR="00623F08">
          <w:rPr>
            <w:noProof/>
            <w:webHidden/>
          </w:rPr>
          <w:fldChar w:fldCharType="begin"/>
        </w:r>
        <w:r w:rsidR="00623F08">
          <w:rPr>
            <w:noProof/>
            <w:webHidden/>
          </w:rPr>
          <w:instrText xml:space="preserve"> PAGEREF _Toc100150458 \h </w:instrText>
        </w:r>
        <w:r w:rsidR="00623F08">
          <w:rPr>
            <w:noProof/>
            <w:webHidden/>
          </w:rPr>
        </w:r>
        <w:r w:rsidR="00623F08">
          <w:rPr>
            <w:noProof/>
            <w:webHidden/>
          </w:rPr>
          <w:fldChar w:fldCharType="separate"/>
        </w:r>
        <w:r w:rsidR="00657E26">
          <w:rPr>
            <w:noProof/>
            <w:webHidden/>
          </w:rPr>
          <w:t>43</w:t>
        </w:r>
        <w:r w:rsidR="00623F08">
          <w:rPr>
            <w:noProof/>
            <w:webHidden/>
          </w:rPr>
          <w:fldChar w:fldCharType="end"/>
        </w:r>
      </w:hyperlink>
    </w:p>
    <w:p w14:paraId="366C4788" w14:textId="77777777" w:rsidR="00623F08" w:rsidRDefault="004B0375">
      <w:pPr>
        <w:pStyle w:val="Spisilustracji"/>
        <w:tabs>
          <w:tab w:val="right" w:leader="dot" w:pos="9062"/>
        </w:tabs>
        <w:rPr>
          <w:rFonts w:eastAsiaTheme="minorEastAsia"/>
          <w:noProof/>
          <w:lang w:eastAsia="pl-PL"/>
        </w:rPr>
      </w:pPr>
      <w:hyperlink w:anchor="_Toc100150459" w:history="1">
        <w:r w:rsidR="00623F08" w:rsidRPr="00BE3432">
          <w:rPr>
            <w:rStyle w:val="Hipercze"/>
            <w:b/>
            <w:bCs/>
            <w:noProof/>
          </w:rPr>
          <w:t>Ilustracja 11.</w:t>
        </w:r>
        <w:r w:rsidR="00623F08" w:rsidRPr="00BE3432">
          <w:rPr>
            <w:rStyle w:val="Hipercze"/>
            <w:noProof/>
          </w:rPr>
          <w:t xml:space="preserve"> Województwa, w których aktywne są organizacje mniejszości słowackiej</w:t>
        </w:r>
        <w:r w:rsidR="00623F08">
          <w:rPr>
            <w:noProof/>
            <w:webHidden/>
          </w:rPr>
          <w:tab/>
        </w:r>
        <w:r w:rsidR="00623F08">
          <w:rPr>
            <w:noProof/>
            <w:webHidden/>
          </w:rPr>
          <w:fldChar w:fldCharType="begin"/>
        </w:r>
        <w:r w:rsidR="00623F08">
          <w:rPr>
            <w:noProof/>
            <w:webHidden/>
          </w:rPr>
          <w:instrText xml:space="preserve"> PAGEREF _Toc100150459 \h </w:instrText>
        </w:r>
        <w:r w:rsidR="00623F08">
          <w:rPr>
            <w:noProof/>
            <w:webHidden/>
          </w:rPr>
        </w:r>
        <w:r w:rsidR="00623F08">
          <w:rPr>
            <w:noProof/>
            <w:webHidden/>
          </w:rPr>
          <w:fldChar w:fldCharType="separate"/>
        </w:r>
        <w:r w:rsidR="00657E26">
          <w:rPr>
            <w:noProof/>
            <w:webHidden/>
          </w:rPr>
          <w:t>46</w:t>
        </w:r>
        <w:r w:rsidR="00623F08">
          <w:rPr>
            <w:noProof/>
            <w:webHidden/>
          </w:rPr>
          <w:fldChar w:fldCharType="end"/>
        </w:r>
      </w:hyperlink>
    </w:p>
    <w:p w14:paraId="7300EC78" w14:textId="77777777" w:rsidR="00623F08" w:rsidRDefault="004B0375">
      <w:pPr>
        <w:pStyle w:val="Spisilustracji"/>
        <w:tabs>
          <w:tab w:val="right" w:leader="dot" w:pos="9062"/>
        </w:tabs>
        <w:rPr>
          <w:rFonts w:eastAsiaTheme="minorEastAsia"/>
          <w:noProof/>
          <w:lang w:eastAsia="pl-PL"/>
        </w:rPr>
      </w:pPr>
      <w:hyperlink w:anchor="_Toc100150460" w:history="1">
        <w:r w:rsidR="00623F08" w:rsidRPr="00BE3432">
          <w:rPr>
            <w:rStyle w:val="Hipercze"/>
            <w:b/>
            <w:bCs/>
            <w:noProof/>
          </w:rPr>
          <w:t>Ilustracja 12.</w:t>
        </w:r>
        <w:r w:rsidR="00623F08" w:rsidRPr="00BE3432">
          <w:rPr>
            <w:rStyle w:val="Hipercze"/>
            <w:noProof/>
          </w:rPr>
          <w:t xml:space="preserve"> Województwa, w których aktywne są organizacje mniejszości ukraińskiej</w:t>
        </w:r>
        <w:r w:rsidR="00623F08">
          <w:rPr>
            <w:noProof/>
            <w:webHidden/>
          </w:rPr>
          <w:tab/>
        </w:r>
        <w:r w:rsidR="00623F08">
          <w:rPr>
            <w:noProof/>
            <w:webHidden/>
          </w:rPr>
          <w:fldChar w:fldCharType="begin"/>
        </w:r>
        <w:r w:rsidR="00623F08">
          <w:rPr>
            <w:noProof/>
            <w:webHidden/>
          </w:rPr>
          <w:instrText xml:space="preserve"> PAGEREF _Toc100150460 \h </w:instrText>
        </w:r>
        <w:r w:rsidR="00623F08">
          <w:rPr>
            <w:noProof/>
            <w:webHidden/>
          </w:rPr>
        </w:r>
        <w:r w:rsidR="00623F08">
          <w:rPr>
            <w:noProof/>
            <w:webHidden/>
          </w:rPr>
          <w:fldChar w:fldCharType="separate"/>
        </w:r>
        <w:r w:rsidR="00657E26">
          <w:rPr>
            <w:noProof/>
            <w:webHidden/>
          </w:rPr>
          <w:t>49</w:t>
        </w:r>
        <w:r w:rsidR="00623F08">
          <w:rPr>
            <w:noProof/>
            <w:webHidden/>
          </w:rPr>
          <w:fldChar w:fldCharType="end"/>
        </w:r>
      </w:hyperlink>
    </w:p>
    <w:p w14:paraId="057C9D0D" w14:textId="77777777" w:rsidR="00623F08" w:rsidRDefault="004B0375">
      <w:pPr>
        <w:pStyle w:val="Spisilustracji"/>
        <w:tabs>
          <w:tab w:val="right" w:leader="dot" w:pos="9062"/>
        </w:tabs>
        <w:rPr>
          <w:rFonts w:eastAsiaTheme="minorEastAsia"/>
          <w:noProof/>
          <w:lang w:eastAsia="pl-PL"/>
        </w:rPr>
      </w:pPr>
      <w:hyperlink w:anchor="_Toc100150461" w:history="1">
        <w:r w:rsidR="00623F08" w:rsidRPr="00BE3432">
          <w:rPr>
            <w:rStyle w:val="Hipercze"/>
            <w:b/>
            <w:bCs/>
            <w:noProof/>
          </w:rPr>
          <w:t>Ilustracja 13.</w:t>
        </w:r>
        <w:r w:rsidR="00623F08" w:rsidRPr="00BE3432">
          <w:rPr>
            <w:rStyle w:val="Hipercze"/>
            <w:noProof/>
          </w:rPr>
          <w:t xml:space="preserve"> Województwa, w których aktywne są organizacje mniejszości żydowskiej</w:t>
        </w:r>
        <w:r w:rsidR="00623F08">
          <w:rPr>
            <w:noProof/>
            <w:webHidden/>
          </w:rPr>
          <w:tab/>
        </w:r>
        <w:r w:rsidR="00623F08">
          <w:rPr>
            <w:noProof/>
            <w:webHidden/>
          </w:rPr>
          <w:fldChar w:fldCharType="begin"/>
        </w:r>
        <w:r w:rsidR="00623F08">
          <w:rPr>
            <w:noProof/>
            <w:webHidden/>
          </w:rPr>
          <w:instrText xml:space="preserve"> PAGEREF _Toc100150461 \h </w:instrText>
        </w:r>
        <w:r w:rsidR="00623F08">
          <w:rPr>
            <w:noProof/>
            <w:webHidden/>
          </w:rPr>
        </w:r>
        <w:r w:rsidR="00623F08">
          <w:rPr>
            <w:noProof/>
            <w:webHidden/>
          </w:rPr>
          <w:fldChar w:fldCharType="separate"/>
        </w:r>
        <w:r w:rsidR="00657E26">
          <w:rPr>
            <w:noProof/>
            <w:webHidden/>
          </w:rPr>
          <w:t>52</w:t>
        </w:r>
        <w:r w:rsidR="00623F08">
          <w:rPr>
            <w:noProof/>
            <w:webHidden/>
          </w:rPr>
          <w:fldChar w:fldCharType="end"/>
        </w:r>
      </w:hyperlink>
    </w:p>
    <w:p w14:paraId="18A1AD1A" w14:textId="77777777" w:rsidR="00623F08" w:rsidRDefault="004B0375">
      <w:pPr>
        <w:pStyle w:val="Spisilustracji"/>
        <w:tabs>
          <w:tab w:val="right" w:leader="dot" w:pos="9062"/>
        </w:tabs>
        <w:rPr>
          <w:rFonts w:eastAsiaTheme="minorEastAsia"/>
          <w:noProof/>
          <w:lang w:eastAsia="pl-PL"/>
        </w:rPr>
      </w:pPr>
      <w:hyperlink w:anchor="_Toc100150462" w:history="1">
        <w:r w:rsidR="00623F08" w:rsidRPr="00BE3432">
          <w:rPr>
            <w:rStyle w:val="Hipercze"/>
            <w:b/>
            <w:bCs/>
            <w:noProof/>
          </w:rPr>
          <w:t>Ilustracja 14.</w:t>
        </w:r>
        <w:r w:rsidR="00623F08" w:rsidRPr="00BE3432">
          <w:rPr>
            <w:rStyle w:val="Hipercze"/>
            <w:noProof/>
          </w:rPr>
          <w:t xml:space="preserve"> Województwa, w których aktywne są organizacje mniejszości karaimskiej</w:t>
        </w:r>
        <w:r w:rsidR="00623F08">
          <w:rPr>
            <w:noProof/>
            <w:webHidden/>
          </w:rPr>
          <w:tab/>
        </w:r>
        <w:r w:rsidR="00623F08">
          <w:rPr>
            <w:noProof/>
            <w:webHidden/>
          </w:rPr>
          <w:fldChar w:fldCharType="begin"/>
        </w:r>
        <w:r w:rsidR="00623F08">
          <w:rPr>
            <w:noProof/>
            <w:webHidden/>
          </w:rPr>
          <w:instrText xml:space="preserve"> PAGEREF _Toc100150462 \h </w:instrText>
        </w:r>
        <w:r w:rsidR="00623F08">
          <w:rPr>
            <w:noProof/>
            <w:webHidden/>
          </w:rPr>
        </w:r>
        <w:r w:rsidR="00623F08">
          <w:rPr>
            <w:noProof/>
            <w:webHidden/>
          </w:rPr>
          <w:fldChar w:fldCharType="separate"/>
        </w:r>
        <w:r w:rsidR="00657E26">
          <w:rPr>
            <w:noProof/>
            <w:webHidden/>
          </w:rPr>
          <w:t>56</w:t>
        </w:r>
        <w:r w:rsidR="00623F08">
          <w:rPr>
            <w:noProof/>
            <w:webHidden/>
          </w:rPr>
          <w:fldChar w:fldCharType="end"/>
        </w:r>
      </w:hyperlink>
    </w:p>
    <w:p w14:paraId="0D7A8CD3" w14:textId="77777777" w:rsidR="00623F08" w:rsidRDefault="004B0375">
      <w:pPr>
        <w:pStyle w:val="Spisilustracji"/>
        <w:tabs>
          <w:tab w:val="right" w:leader="dot" w:pos="9062"/>
        </w:tabs>
        <w:rPr>
          <w:rFonts w:eastAsiaTheme="minorEastAsia"/>
          <w:noProof/>
          <w:lang w:eastAsia="pl-PL"/>
        </w:rPr>
      </w:pPr>
      <w:hyperlink w:anchor="_Toc100150463" w:history="1">
        <w:r w:rsidR="00623F08" w:rsidRPr="00BE3432">
          <w:rPr>
            <w:rStyle w:val="Hipercze"/>
            <w:b/>
            <w:noProof/>
          </w:rPr>
          <w:t>Ilustracja 15.</w:t>
        </w:r>
        <w:r w:rsidR="00623F08" w:rsidRPr="00BE3432">
          <w:rPr>
            <w:rStyle w:val="Hipercze"/>
            <w:noProof/>
          </w:rPr>
          <w:t xml:space="preserve"> Gminy, w których dopuszczono użycie nazw topograficznych w języku łemkowskim</w:t>
        </w:r>
        <w:r w:rsidR="00623F08">
          <w:rPr>
            <w:noProof/>
            <w:webHidden/>
          </w:rPr>
          <w:tab/>
        </w:r>
        <w:r w:rsidR="00623F08">
          <w:rPr>
            <w:noProof/>
            <w:webHidden/>
          </w:rPr>
          <w:fldChar w:fldCharType="begin"/>
        </w:r>
        <w:r w:rsidR="00623F08">
          <w:rPr>
            <w:noProof/>
            <w:webHidden/>
          </w:rPr>
          <w:instrText xml:space="preserve"> PAGEREF _Toc100150463 \h </w:instrText>
        </w:r>
        <w:r w:rsidR="00623F08">
          <w:rPr>
            <w:noProof/>
            <w:webHidden/>
          </w:rPr>
        </w:r>
        <w:r w:rsidR="00623F08">
          <w:rPr>
            <w:noProof/>
            <w:webHidden/>
          </w:rPr>
          <w:fldChar w:fldCharType="separate"/>
        </w:r>
        <w:r w:rsidR="00657E26">
          <w:rPr>
            <w:noProof/>
            <w:webHidden/>
          </w:rPr>
          <w:t>59</w:t>
        </w:r>
        <w:r w:rsidR="00623F08">
          <w:rPr>
            <w:noProof/>
            <w:webHidden/>
          </w:rPr>
          <w:fldChar w:fldCharType="end"/>
        </w:r>
      </w:hyperlink>
    </w:p>
    <w:p w14:paraId="31792DFB" w14:textId="77777777" w:rsidR="00623F08" w:rsidRDefault="004B0375">
      <w:pPr>
        <w:pStyle w:val="Spisilustracji"/>
        <w:tabs>
          <w:tab w:val="right" w:leader="dot" w:pos="9062"/>
        </w:tabs>
        <w:rPr>
          <w:rFonts w:eastAsiaTheme="minorEastAsia"/>
          <w:noProof/>
          <w:lang w:eastAsia="pl-PL"/>
        </w:rPr>
      </w:pPr>
      <w:hyperlink w:anchor="_Toc100150464" w:history="1">
        <w:r w:rsidR="00623F08" w:rsidRPr="00BE3432">
          <w:rPr>
            <w:rStyle w:val="Hipercze"/>
            <w:b/>
            <w:bCs/>
            <w:noProof/>
          </w:rPr>
          <w:t>Ilustracja 16.</w:t>
        </w:r>
        <w:r w:rsidR="00623F08" w:rsidRPr="00BE3432">
          <w:rPr>
            <w:rStyle w:val="Hipercze"/>
            <w:noProof/>
          </w:rPr>
          <w:t xml:space="preserve"> Województwa, w których aktywne są organizacje mniejszości łemkowskiej</w:t>
        </w:r>
        <w:r w:rsidR="00623F08">
          <w:rPr>
            <w:noProof/>
            <w:webHidden/>
          </w:rPr>
          <w:tab/>
        </w:r>
        <w:r w:rsidR="00623F08">
          <w:rPr>
            <w:noProof/>
            <w:webHidden/>
          </w:rPr>
          <w:fldChar w:fldCharType="begin"/>
        </w:r>
        <w:r w:rsidR="00623F08">
          <w:rPr>
            <w:noProof/>
            <w:webHidden/>
          </w:rPr>
          <w:instrText xml:space="preserve"> PAGEREF _Toc100150464 \h </w:instrText>
        </w:r>
        <w:r w:rsidR="00623F08">
          <w:rPr>
            <w:noProof/>
            <w:webHidden/>
          </w:rPr>
        </w:r>
        <w:r w:rsidR="00623F08">
          <w:rPr>
            <w:noProof/>
            <w:webHidden/>
          </w:rPr>
          <w:fldChar w:fldCharType="separate"/>
        </w:r>
        <w:r w:rsidR="00657E26">
          <w:rPr>
            <w:noProof/>
            <w:webHidden/>
          </w:rPr>
          <w:t>60</w:t>
        </w:r>
        <w:r w:rsidR="00623F08">
          <w:rPr>
            <w:noProof/>
            <w:webHidden/>
          </w:rPr>
          <w:fldChar w:fldCharType="end"/>
        </w:r>
      </w:hyperlink>
    </w:p>
    <w:p w14:paraId="10E5B9EC" w14:textId="77777777" w:rsidR="00623F08" w:rsidRDefault="004B0375">
      <w:pPr>
        <w:pStyle w:val="Spisilustracji"/>
        <w:tabs>
          <w:tab w:val="right" w:leader="dot" w:pos="9062"/>
        </w:tabs>
        <w:rPr>
          <w:rFonts w:eastAsiaTheme="minorEastAsia"/>
          <w:noProof/>
          <w:lang w:eastAsia="pl-PL"/>
        </w:rPr>
      </w:pPr>
      <w:hyperlink w:anchor="_Toc100150465" w:history="1">
        <w:r w:rsidR="00623F08" w:rsidRPr="00BE3432">
          <w:rPr>
            <w:rStyle w:val="Hipercze"/>
            <w:b/>
            <w:bCs/>
            <w:noProof/>
          </w:rPr>
          <w:t>Ilustracja 17.</w:t>
        </w:r>
        <w:r w:rsidR="00623F08" w:rsidRPr="00BE3432">
          <w:rPr>
            <w:rStyle w:val="Hipercze"/>
            <w:noProof/>
          </w:rPr>
          <w:t xml:space="preserve"> Województwa, w których aktywne są organizacje mniejszości romskiej</w:t>
        </w:r>
        <w:r w:rsidR="00623F08">
          <w:rPr>
            <w:noProof/>
            <w:webHidden/>
          </w:rPr>
          <w:tab/>
        </w:r>
        <w:r w:rsidR="00623F08">
          <w:rPr>
            <w:noProof/>
            <w:webHidden/>
          </w:rPr>
          <w:fldChar w:fldCharType="begin"/>
        </w:r>
        <w:r w:rsidR="00623F08">
          <w:rPr>
            <w:noProof/>
            <w:webHidden/>
          </w:rPr>
          <w:instrText xml:space="preserve"> PAGEREF _Toc100150465 \h </w:instrText>
        </w:r>
        <w:r w:rsidR="00623F08">
          <w:rPr>
            <w:noProof/>
            <w:webHidden/>
          </w:rPr>
        </w:r>
        <w:r w:rsidR="00623F08">
          <w:rPr>
            <w:noProof/>
            <w:webHidden/>
          </w:rPr>
          <w:fldChar w:fldCharType="separate"/>
        </w:r>
        <w:r w:rsidR="00657E26">
          <w:rPr>
            <w:noProof/>
            <w:webHidden/>
          </w:rPr>
          <w:t>64</w:t>
        </w:r>
        <w:r w:rsidR="00623F08">
          <w:rPr>
            <w:noProof/>
            <w:webHidden/>
          </w:rPr>
          <w:fldChar w:fldCharType="end"/>
        </w:r>
      </w:hyperlink>
    </w:p>
    <w:p w14:paraId="581A4E00" w14:textId="77777777" w:rsidR="00623F08" w:rsidRDefault="004B0375">
      <w:pPr>
        <w:pStyle w:val="Spisilustracji"/>
        <w:tabs>
          <w:tab w:val="right" w:leader="dot" w:pos="9062"/>
        </w:tabs>
        <w:rPr>
          <w:rFonts w:eastAsiaTheme="minorEastAsia"/>
          <w:noProof/>
          <w:lang w:eastAsia="pl-PL"/>
        </w:rPr>
      </w:pPr>
      <w:hyperlink w:anchor="_Toc100150466" w:history="1">
        <w:r w:rsidR="00623F08" w:rsidRPr="00BE3432">
          <w:rPr>
            <w:rStyle w:val="Hipercze"/>
            <w:b/>
            <w:bCs/>
            <w:noProof/>
          </w:rPr>
          <w:t>Ilustracja 18.</w:t>
        </w:r>
        <w:r w:rsidR="00623F08" w:rsidRPr="00BE3432">
          <w:rPr>
            <w:rStyle w:val="Hipercze"/>
            <w:noProof/>
          </w:rPr>
          <w:t xml:space="preserve"> Województwa, w których aktywne są organizacje mniejszości tatarskiej</w:t>
        </w:r>
        <w:r w:rsidR="00623F08">
          <w:rPr>
            <w:noProof/>
            <w:webHidden/>
          </w:rPr>
          <w:tab/>
        </w:r>
        <w:r w:rsidR="00623F08">
          <w:rPr>
            <w:noProof/>
            <w:webHidden/>
          </w:rPr>
          <w:fldChar w:fldCharType="begin"/>
        </w:r>
        <w:r w:rsidR="00623F08">
          <w:rPr>
            <w:noProof/>
            <w:webHidden/>
          </w:rPr>
          <w:instrText xml:space="preserve"> PAGEREF _Toc100150466 \h </w:instrText>
        </w:r>
        <w:r w:rsidR="00623F08">
          <w:rPr>
            <w:noProof/>
            <w:webHidden/>
          </w:rPr>
        </w:r>
        <w:r w:rsidR="00623F08">
          <w:rPr>
            <w:noProof/>
            <w:webHidden/>
          </w:rPr>
          <w:fldChar w:fldCharType="separate"/>
        </w:r>
        <w:r w:rsidR="00657E26">
          <w:rPr>
            <w:noProof/>
            <w:webHidden/>
          </w:rPr>
          <w:t>68</w:t>
        </w:r>
        <w:r w:rsidR="00623F08">
          <w:rPr>
            <w:noProof/>
            <w:webHidden/>
          </w:rPr>
          <w:fldChar w:fldCharType="end"/>
        </w:r>
      </w:hyperlink>
    </w:p>
    <w:p w14:paraId="042F49D8" w14:textId="77777777" w:rsidR="00623F08" w:rsidRDefault="004B0375">
      <w:pPr>
        <w:pStyle w:val="Spisilustracji"/>
        <w:tabs>
          <w:tab w:val="right" w:leader="dot" w:pos="9062"/>
        </w:tabs>
        <w:rPr>
          <w:rFonts w:eastAsiaTheme="minorEastAsia"/>
          <w:noProof/>
          <w:lang w:eastAsia="pl-PL"/>
        </w:rPr>
      </w:pPr>
      <w:hyperlink w:anchor="_Toc100150467" w:history="1">
        <w:r w:rsidR="00623F08" w:rsidRPr="00BE3432">
          <w:rPr>
            <w:rStyle w:val="Hipercze"/>
            <w:b/>
            <w:noProof/>
          </w:rPr>
          <w:t>Ilustracja 19.</w:t>
        </w:r>
        <w:r w:rsidR="00623F08" w:rsidRPr="00BE3432">
          <w:rPr>
            <w:rStyle w:val="Hipercze"/>
            <w:noProof/>
          </w:rPr>
          <w:t xml:space="preserve"> Gminy, w których język kaszubski przyjęto jako język pomocniczy lub dopuszczono użycie nazw topograficznych w tym języku</w:t>
        </w:r>
        <w:r w:rsidR="00623F08">
          <w:rPr>
            <w:noProof/>
            <w:webHidden/>
          </w:rPr>
          <w:tab/>
        </w:r>
        <w:r w:rsidR="00623F08">
          <w:rPr>
            <w:noProof/>
            <w:webHidden/>
          </w:rPr>
          <w:fldChar w:fldCharType="begin"/>
        </w:r>
        <w:r w:rsidR="00623F08">
          <w:rPr>
            <w:noProof/>
            <w:webHidden/>
          </w:rPr>
          <w:instrText xml:space="preserve"> PAGEREF _Toc100150467 \h </w:instrText>
        </w:r>
        <w:r w:rsidR="00623F08">
          <w:rPr>
            <w:noProof/>
            <w:webHidden/>
          </w:rPr>
        </w:r>
        <w:r w:rsidR="00623F08">
          <w:rPr>
            <w:noProof/>
            <w:webHidden/>
          </w:rPr>
          <w:fldChar w:fldCharType="separate"/>
        </w:r>
        <w:r w:rsidR="00657E26">
          <w:rPr>
            <w:noProof/>
            <w:webHidden/>
          </w:rPr>
          <w:t>71</w:t>
        </w:r>
        <w:r w:rsidR="00623F08">
          <w:rPr>
            <w:noProof/>
            <w:webHidden/>
          </w:rPr>
          <w:fldChar w:fldCharType="end"/>
        </w:r>
      </w:hyperlink>
    </w:p>
    <w:p w14:paraId="25308FE7" w14:textId="77777777" w:rsidR="00623F08" w:rsidRDefault="004B0375">
      <w:pPr>
        <w:pStyle w:val="Spisilustracji"/>
        <w:tabs>
          <w:tab w:val="right" w:leader="dot" w:pos="9062"/>
        </w:tabs>
        <w:rPr>
          <w:rFonts w:eastAsiaTheme="minorEastAsia"/>
          <w:noProof/>
          <w:lang w:eastAsia="pl-PL"/>
        </w:rPr>
      </w:pPr>
      <w:hyperlink w:anchor="_Toc100150468" w:history="1">
        <w:r w:rsidR="00623F08" w:rsidRPr="00BE3432">
          <w:rPr>
            <w:rStyle w:val="Hipercze"/>
            <w:b/>
            <w:bCs/>
            <w:noProof/>
          </w:rPr>
          <w:t>Ilustracja 20.</w:t>
        </w:r>
        <w:r w:rsidR="00623F08" w:rsidRPr="00BE3432">
          <w:rPr>
            <w:rStyle w:val="Hipercze"/>
            <w:noProof/>
          </w:rPr>
          <w:t xml:space="preserve"> Województwa, w których aktywne są organizacje społeczności kaszubskiej</w:t>
        </w:r>
        <w:r w:rsidR="00623F08">
          <w:rPr>
            <w:noProof/>
            <w:webHidden/>
          </w:rPr>
          <w:tab/>
        </w:r>
        <w:r w:rsidR="00623F08">
          <w:rPr>
            <w:noProof/>
            <w:webHidden/>
          </w:rPr>
          <w:fldChar w:fldCharType="begin"/>
        </w:r>
        <w:r w:rsidR="00623F08">
          <w:rPr>
            <w:noProof/>
            <w:webHidden/>
          </w:rPr>
          <w:instrText xml:space="preserve"> PAGEREF _Toc100150468 \h </w:instrText>
        </w:r>
        <w:r w:rsidR="00623F08">
          <w:rPr>
            <w:noProof/>
            <w:webHidden/>
          </w:rPr>
        </w:r>
        <w:r w:rsidR="00623F08">
          <w:rPr>
            <w:noProof/>
            <w:webHidden/>
          </w:rPr>
          <w:fldChar w:fldCharType="separate"/>
        </w:r>
        <w:r w:rsidR="00657E26">
          <w:rPr>
            <w:noProof/>
            <w:webHidden/>
          </w:rPr>
          <w:t>72</w:t>
        </w:r>
        <w:r w:rsidR="00623F08">
          <w:rPr>
            <w:noProof/>
            <w:webHidden/>
          </w:rPr>
          <w:fldChar w:fldCharType="end"/>
        </w:r>
      </w:hyperlink>
    </w:p>
    <w:p w14:paraId="530D5FBE" w14:textId="77777777" w:rsidR="00623F08" w:rsidRDefault="004B0375">
      <w:pPr>
        <w:pStyle w:val="Spisilustracji"/>
        <w:tabs>
          <w:tab w:val="right" w:leader="dot" w:pos="9062"/>
        </w:tabs>
        <w:rPr>
          <w:rFonts w:eastAsiaTheme="minorEastAsia"/>
          <w:noProof/>
          <w:lang w:eastAsia="pl-PL"/>
        </w:rPr>
      </w:pPr>
      <w:hyperlink w:anchor="_Toc100150469" w:history="1">
        <w:r w:rsidR="00623F08" w:rsidRPr="00BE3432">
          <w:rPr>
            <w:rStyle w:val="Hipercze"/>
            <w:b/>
            <w:noProof/>
          </w:rPr>
          <w:t xml:space="preserve">Ilustracja 21. </w:t>
        </w:r>
        <w:r w:rsidR="00623F08" w:rsidRPr="00BE3432">
          <w:rPr>
            <w:rStyle w:val="Hipercze"/>
            <w:noProof/>
          </w:rPr>
          <w:t>Województwa, w których występują języki pomocnicze oraz nazwy miejscowości w językach mniejszości</w:t>
        </w:r>
        <w:r w:rsidR="00623F08">
          <w:rPr>
            <w:noProof/>
            <w:webHidden/>
          </w:rPr>
          <w:tab/>
        </w:r>
        <w:r w:rsidR="00623F08">
          <w:rPr>
            <w:noProof/>
            <w:webHidden/>
          </w:rPr>
          <w:fldChar w:fldCharType="begin"/>
        </w:r>
        <w:r w:rsidR="00623F08">
          <w:rPr>
            <w:noProof/>
            <w:webHidden/>
          </w:rPr>
          <w:instrText xml:space="preserve"> PAGEREF _Toc100150469 \h </w:instrText>
        </w:r>
        <w:r w:rsidR="00623F08">
          <w:rPr>
            <w:noProof/>
            <w:webHidden/>
          </w:rPr>
        </w:r>
        <w:r w:rsidR="00623F08">
          <w:rPr>
            <w:noProof/>
            <w:webHidden/>
          </w:rPr>
          <w:fldChar w:fldCharType="separate"/>
        </w:r>
        <w:r w:rsidR="00657E26">
          <w:rPr>
            <w:noProof/>
            <w:webHidden/>
          </w:rPr>
          <w:t>108</w:t>
        </w:r>
        <w:r w:rsidR="00623F08">
          <w:rPr>
            <w:noProof/>
            <w:webHidden/>
          </w:rPr>
          <w:fldChar w:fldCharType="end"/>
        </w:r>
      </w:hyperlink>
    </w:p>
    <w:p w14:paraId="431ED929" w14:textId="77777777" w:rsidR="00623F08" w:rsidRDefault="004B0375">
      <w:pPr>
        <w:pStyle w:val="Spisilustracji"/>
        <w:tabs>
          <w:tab w:val="right" w:leader="dot" w:pos="9062"/>
        </w:tabs>
        <w:rPr>
          <w:rFonts w:eastAsiaTheme="minorEastAsia"/>
          <w:noProof/>
          <w:lang w:eastAsia="pl-PL"/>
        </w:rPr>
      </w:pPr>
      <w:hyperlink w:anchor="_Toc100150470" w:history="1">
        <w:r w:rsidR="00623F08" w:rsidRPr="00BE3432">
          <w:rPr>
            <w:rStyle w:val="Hipercze"/>
            <w:b/>
            <w:noProof/>
          </w:rPr>
          <w:t>Ilustracja 22.</w:t>
        </w:r>
        <w:r w:rsidR="00623F08" w:rsidRPr="00BE3432">
          <w:rPr>
            <w:rStyle w:val="Hipercze"/>
            <w:noProof/>
          </w:rPr>
          <w:t xml:space="preserve"> Rozmieszczenie terytorialne instytucji kultury podległych pod MKDNiS prowadzących działalność na rzecz mniejszości</w:t>
        </w:r>
        <w:r w:rsidR="00623F08">
          <w:rPr>
            <w:noProof/>
            <w:webHidden/>
          </w:rPr>
          <w:tab/>
        </w:r>
        <w:r w:rsidR="00623F08">
          <w:rPr>
            <w:noProof/>
            <w:webHidden/>
          </w:rPr>
          <w:fldChar w:fldCharType="begin"/>
        </w:r>
        <w:r w:rsidR="00623F08">
          <w:rPr>
            <w:noProof/>
            <w:webHidden/>
          </w:rPr>
          <w:instrText xml:space="preserve"> PAGEREF _Toc100150470 \h </w:instrText>
        </w:r>
        <w:r w:rsidR="00623F08">
          <w:rPr>
            <w:noProof/>
            <w:webHidden/>
          </w:rPr>
        </w:r>
        <w:r w:rsidR="00623F08">
          <w:rPr>
            <w:noProof/>
            <w:webHidden/>
          </w:rPr>
          <w:fldChar w:fldCharType="separate"/>
        </w:r>
        <w:r w:rsidR="00657E26">
          <w:rPr>
            <w:noProof/>
            <w:webHidden/>
          </w:rPr>
          <w:t>127</w:t>
        </w:r>
        <w:r w:rsidR="00623F08">
          <w:rPr>
            <w:noProof/>
            <w:webHidden/>
          </w:rPr>
          <w:fldChar w:fldCharType="end"/>
        </w:r>
      </w:hyperlink>
    </w:p>
    <w:p w14:paraId="117DCB45" w14:textId="77777777" w:rsidR="00623F08" w:rsidRDefault="004B0375">
      <w:pPr>
        <w:pStyle w:val="Spisilustracji"/>
        <w:tabs>
          <w:tab w:val="right" w:leader="dot" w:pos="9062"/>
        </w:tabs>
        <w:rPr>
          <w:rFonts w:eastAsiaTheme="minorEastAsia"/>
          <w:noProof/>
          <w:lang w:eastAsia="pl-PL"/>
        </w:rPr>
      </w:pPr>
      <w:hyperlink w:anchor="_Toc100150471" w:history="1">
        <w:r w:rsidR="00623F08" w:rsidRPr="00BE3432">
          <w:rPr>
            <w:rStyle w:val="Hipercze"/>
            <w:b/>
            <w:bCs/>
            <w:noProof/>
          </w:rPr>
          <w:t>Ilustracja 23.</w:t>
        </w:r>
        <w:r w:rsidR="00623F08" w:rsidRPr="00BE3432">
          <w:rPr>
            <w:rStyle w:val="Hipercze"/>
            <w:noProof/>
          </w:rPr>
          <w:t xml:space="preserve"> Państwa europejskie uznające liczbę mniejszości większą lub równą liczbie mniejszości uznawanych w Polsce</w:t>
        </w:r>
        <w:r w:rsidR="00623F08">
          <w:rPr>
            <w:noProof/>
            <w:webHidden/>
          </w:rPr>
          <w:tab/>
        </w:r>
        <w:r w:rsidR="00623F08">
          <w:rPr>
            <w:noProof/>
            <w:webHidden/>
          </w:rPr>
          <w:fldChar w:fldCharType="begin"/>
        </w:r>
        <w:r w:rsidR="00623F08">
          <w:rPr>
            <w:noProof/>
            <w:webHidden/>
          </w:rPr>
          <w:instrText xml:space="preserve"> PAGEREF _Toc100150471 \h </w:instrText>
        </w:r>
        <w:r w:rsidR="00623F08">
          <w:rPr>
            <w:noProof/>
            <w:webHidden/>
          </w:rPr>
        </w:r>
        <w:r w:rsidR="00623F08">
          <w:rPr>
            <w:noProof/>
            <w:webHidden/>
          </w:rPr>
          <w:fldChar w:fldCharType="separate"/>
        </w:r>
        <w:r w:rsidR="00657E26">
          <w:rPr>
            <w:noProof/>
            <w:webHidden/>
          </w:rPr>
          <w:t>184</w:t>
        </w:r>
        <w:r w:rsidR="00623F08">
          <w:rPr>
            <w:noProof/>
            <w:webHidden/>
          </w:rPr>
          <w:fldChar w:fldCharType="end"/>
        </w:r>
      </w:hyperlink>
    </w:p>
    <w:p w14:paraId="21EBD396" w14:textId="77777777" w:rsidR="00623F08" w:rsidRDefault="004B0375">
      <w:pPr>
        <w:pStyle w:val="Spisilustracji"/>
        <w:tabs>
          <w:tab w:val="right" w:leader="dot" w:pos="9062"/>
        </w:tabs>
        <w:rPr>
          <w:rFonts w:eastAsiaTheme="minorEastAsia"/>
          <w:noProof/>
          <w:lang w:eastAsia="pl-PL"/>
        </w:rPr>
      </w:pPr>
      <w:hyperlink w:anchor="_Toc100150472" w:history="1">
        <w:r w:rsidR="00623F08" w:rsidRPr="00BE3432">
          <w:rPr>
            <w:rStyle w:val="Hipercze"/>
            <w:b/>
            <w:noProof/>
          </w:rPr>
          <w:t>Ilustracja 24.</w:t>
        </w:r>
        <w:r w:rsidR="00623F08" w:rsidRPr="00BE3432">
          <w:rPr>
            <w:rStyle w:val="Hipercze"/>
            <w:noProof/>
          </w:rPr>
          <w:t xml:space="preserve"> Państwa strony Konwencji ramowej</w:t>
        </w:r>
        <w:r w:rsidR="00623F08">
          <w:rPr>
            <w:noProof/>
            <w:webHidden/>
          </w:rPr>
          <w:tab/>
        </w:r>
        <w:r w:rsidR="00623F08">
          <w:rPr>
            <w:noProof/>
            <w:webHidden/>
          </w:rPr>
          <w:fldChar w:fldCharType="begin"/>
        </w:r>
        <w:r w:rsidR="00623F08">
          <w:rPr>
            <w:noProof/>
            <w:webHidden/>
          </w:rPr>
          <w:instrText xml:space="preserve"> PAGEREF _Toc100150472 \h </w:instrText>
        </w:r>
        <w:r w:rsidR="00623F08">
          <w:rPr>
            <w:noProof/>
            <w:webHidden/>
          </w:rPr>
        </w:r>
        <w:r w:rsidR="00623F08">
          <w:rPr>
            <w:noProof/>
            <w:webHidden/>
          </w:rPr>
          <w:fldChar w:fldCharType="separate"/>
        </w:r>
        <w:r w:rsidR="00657E26">
          <w:rPr>
            <w:noProof/>
            <w:webHidden/>
          </w:rPr>
          <w:t>185</w:t>
        </w:r>
        <w:r w:rsidR="00623F08">
          <w:rPr>
            <w:noProof/>
            <w:webHidden/>
          </w:rPr>
          <w:fldChar w:fldCharType="end"/>
        </w:r>
      </w:hyperlink>
    </w:p>
    <w:p w14:paraId="052E3544" w14:textId="77777777" w:rsidR="00DE1A61" w:rsidRPr="003B3188" w:rsidRDefault="005D5DD3" w:rsidP="00C86789">
      <w:r w:rsidRPr="00F63232">
        <w:fldChar w:fldCharType="end"/>
      </w:r>
    </w:p>
    <w:sectPr w:rsidR="00DE1A61" w:rsidRPr="003B3188" w:rsidSect="00371091">
      <w:headerReference w:type="default" r:id="rId110"/>
      <w:footerReference w:type="even" r:id="rId111"/>
      <w:footerReference w:type="default" r:id="rId112"/>
      <w:footnotePr>
        <w:numFmt w:val="upperRoman"/>
        <w:numRestart w:val="eachPage"/>
      </w:footnotePr>
      <w:type w:val="continuous"/>
      <w:pgSz w:w="11906" w:h="16838"/>
      <w:pgMar w:top="1417" w:right="1417" w:bottom="1417" w:left="1417" w:header="708" w:footer="708" w:gutter="0"/>
      <w:cols w:space="708"/>
      <w:titlePg/>
      <w:docGrid w:linePitch="360"/>
      <w15:footnoteColumns w:val="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028ED" w16cex:dateUtc="2022-02-08T14:41:00Z"/>
  <w16cex:commentExtensible w16cex:durableId="25B04691" w16cex:dateUtc="2022-02-11T01:21:00Z"/>
  <w16cex:commentExtensible w16cex:durableId="25B04694" w16cex:dateUtc="2022-02-11T0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95F1A5" w16cid:durableId="25B028ED"/>
  <w16cid:commentId w16cid:paraId="1FECA055" w16cid:durableId="25B04691"/>
  <w16cid:commentId w16cid:paraId="47AA9282" w16cid:durableId="25B0469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D7F6E" w14:textId="77777777" w:rsidR="004B0375" w:rsidRDefault="004B0375" w:rsidP="00A878A0">
      <w:pPr>
        <w:spacing w:after="0" w:line="240" w:lineRule="auto"/>
      </w:pPr>
      <w:r>
        <w:separator/>
      </w:r>
    </w:p>
  </w:endnote>
  <w:endnote w:type="continuationSeparator" w:id="0">
    <w:p w14:paraId="618E992E" w14:textId="77777777" w:rsidR="004B0375" w:rsidRDefault="004B0375" w:rsidP="00A878A0">
      <w:pPr>
        <w:spacing w:after="0" w:line="240" w:lineRule="auto"/>
      </w:pPr>
      <w:r>
        <w:continuationSeparator/>
      </w:r>
    </w:p>
  </w:endnote>
  <w:endnote w:type="continuationNotice" w:id="1">
    <w:p w14:paraId="680DE724" w14:textId="77777777" w:rsidR="004B0375" w:rsidRDefault="004B03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7FB39" w14:textId="77777777" w:rsidR="00727390" w:rsidRDefault="00727390" w:rsidP="00D03705"/>
  <w:p w14:paraId="689D79B2" w14:textId="77777777" w:rsidR="00727390" w:rsidRDefault="00727390" w:rsidP="00D03705">
    <w:pPr>
      <w:pStyle w:val="Stopka"/>
      <w:tabs>
        <w:tab w:val="clear" w:pos="4536"/>
        <w:tab w:val="clear" w:pos="9072"/>
      </w:tabs>
      <w:jc w:val="left"/>
    </w:pPr>
    <w:r w:rsidRPr="00A878A0">
      <w:rPr>
        <w:bCs/>
        <w:sz w:val="24"/>
        <w:szCs w:val="24"/>
      </w:rPr>
      <w:fldChar w:fldCharType="begin"/>
    </w:r>
    <w:r w:rsidRPr="00A878A0">
      <w:rPr>
        <w:bCs/>
      </w:rPr>
      <w:instrText>PAGE</w:instrText>
    </w:r>
    <w:r w:rsidRPr="00A878A0">
      <w:rPr>
        <w:bCs/>
        <w:sz w:val="24"/>
        <w:szCs w:val="24"/>
      </w:rPr>
      <w:fldChar w:fldCharType="separate"/>
    </w:r>
    <w:r w:rsidR="00657E26">
      <w:rPr>
        <w:bCs/>
        <w:noProof/>
      </w:rPr>
      <w:t>136</w:t>
    </w:r>
    <w:r w:rsidRPr="00A878A0">
      <w:rPr>
        <w:bCs/>
        <w:sz w:val="24"/>
        <w:szCs w:val="24"/>
      </w:rPr>
      <w:fldChar w:fldCharType="end"/>
    </w:r>
  </w:p>
  <w:p w14:paraId="7C528025" w14:textId="77777777" w:rsidR="00727390" w:rsidRDefault="0072739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6762" w14:textId="77777777" w:rsidR="00727390" w:rsidRDefault="00727390" w:rsidP="00D03705">
    <w:pPr>
      <w:pStyle w:val="Stopka"/>
      <w:tabs>
        <w:tab w:val="clear" w:pos="4536"/>
        <w:tab w:val="clear" w:pos="9072"/>
      </w:tabs>
      <w:jc w:val="right"/>
    </w:pPr>
    <w:r w:rsidRPr="00A878A0">
      <w:rPr>
        <w:bCs/>
        <w:sz w:val="24"/>
        <w:szCs w:val="24"/>
      </w:rPr>
      <w:fldChar w:fldCharType="begin"/>
    </w:r>
    <w:r w:rsidRPr="00A878A0">
      <w:rPr>
        <w:bCs/>
      </w:rPr>
      <w:instrText>PAGE</w:instrText>
    </w:r>
    <w:r w:rsidRPr="00A878A0">
      <w:rPr>
        <w:bCs/>
        <w:sz w:val="24"/>
        <w:szCs w:val="24"/>
      </w:rPr>
      <w:fldChar w:fldCharType="separate"/>
    </w:r>
    <w:r w:rsidR="00657E26">
      <w:rPr>
        <w:bCs/>
        <w:noProof/>
      </w:rPr>
      <w:t>135</w:t>
    </w:r>
    <w:r w:rsidRPr="00A878A0">
      <w:rPr>
        <w:bCs/>
        <w:sz w:val="24"/>
        <w:szCs w:val="24"/>
      </w:rPr>
      <w:fldChar w:fldCharType="end"/>
    </w:r>
  </w:p>
  <w:p w14:paraId="5814D9B1" w14:textId="77777777" w:rsidR="00727390" w:rsidRDefault="0072739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F70D8" w14:textId="77777777" w:rsidR="004B0375" w:rsidRDefault="004B0375" w:rsidP="00A878A0">
      <w:pPr>
        <w:spacing w:after="0" w:line="240" w:lineRule="auto"/>
      </w:pPr>
      <w:r>
        <w:separator/>
      </w:r>
    </w:p>
  </w:footnote>
  <w:footnote w:type="continuationSeparator" w:id="0">
    <w:p w14:paraId="7BBD6478" w14:textId="77777777" w:rsidR="004B0375" w:rsidRDefault="004B0375" w:rsidP="00A878A0">
      <w:pPr>
        <w:spacing w:after="0" w:line="240" w:lineRule="auto"/>
      </w:pPr>
      <w:r>
        <w:continuationSeparator/>
      </w:r>
    </w:p>
  </w:footnote>
  <w:footnote w:type="continuationNotice" w:id="1">
    <w:p w14:paraId="25D14FE0" w14:textId="77777777" w:rsidR="004B0375" w:rsidRDefault="004B0375">
      <w:pPr>
        <w:spacing w:after="0" w:line="240" w:lineRule="auto"/>
      </w:pPr>
    </w:p>
  </w:footnote>
  <w:footnote w:id="2">
    <w:p w14:paraId="1945716C" w14:textId="488534AE" w:rsidR="00727390" w:rsidRPr="00623F08" w:rsidRDefault="00727390" w:rsidP="0067777F">
      <w:pPr>
        <w:pStyle w:val="Tekstprzypisudolnego"/>
      </w:pPr>
      <w:r w:rsidRPr="00623F08">
        <w:rPr>
          <w:rStyle w:val="Odwoanieprzypisudolnego"/>
        </w:rPr>
        <w:footnoteRef/>
      </w:r>
      <w:r w:rsidRPr="00623F08">
        <w:t xml:space="preserve"> Art. 6 ustawy z dnia 29 kwietnia 2016 r. o zmianie ustawy o Instytucie Pamięci Narodowej – Komisji Ścigania Zbrodni przeciwko Narodowi Polskiemu oraz niektórych innych ustaw (Dz. U.  poz. 749).</w:t>
      </w:r>
    </w:p>
  </w:footnote>
  <w:footnote w:id="3">
    <w:p w14:paraId="181CFF39" w14:textId="77777777" w:rsidR="00727390" w:rsidRPr="00623F08" w:rsidRDefault="00727390" w:rsidP="0067777F">
      <w:pPr>
        <w:pStyle w:val="Tekstprzypisudolnego"/>
      </w:pPr>
      <w:r w:rsidRPr="00623F08">
        <w:rPr>
          <w:rStyle w:val="Odwoanieprzypisudolnego"/>
        </w:rPr>
        <w:footnoteRef/>
      </w:r>
      <w:r w:rsidRPr="00623F08">
        <w:t xml:space="preserve"> 14 marca 2020 został ogłoszony stan zagrożenia epidemicznego. Został on odwołany 20 marca 2020, wraz z wprowadzeniem na terenie kraju stanu epidemii.</w:t>
      </w:r>
    </w:p>
  </w:footnote>
  <w:footnote w:id="4">
    <w:p w14:paraId="2B77F005" w14:textId="5A2CF687" w:rsidR="00727390" w:rsidRPr="00623F08" w:rsidRDefault="00727390" w:rsidP="0067777F">
      <w:pPr>
        <w:pStyle w:val="Tekstprzypisudolnego"/>
      </w:pPr>
      <w:r w:rsidRPr="00623F08">
        <w:rPr>
          <w:rStyle w:val="Odwoanieprzypisudolnego"/>
        </w:rPr>
        <w:footnoteRef/>
      </w:r>
      <w:r w:rsidRPr="00623F08">
        <w:t xml:space="preserve"> Minister </w:t>
      </w:r>
      <w:r>
        <w:t>K</w:t>
      </w:r>
      <w:r w:rsidRPr="00623F08">
        <w:t>ultury</w:t>
      </w:r>
      <w:r>
        <w:t xml:space="preserve"> i </w:t>
      </w:r>
      <w:r w:rsidRPr="00623F08">
        <w:t>, </w:t>
      </w:r>
      <w:r>
        <w:t>D</w:t>
      </w:r>
      <w:r w:rsidRPr="00623F08">
        <w:t xml:space="preserve">ziedzictwa </w:t>
      </w:r>
      <w:r>
        <w:t>N</w:t>
      </w:r>
      <w:r w:rsidRPr="00623F08">
        <w:t>arodowego.</w:t>
      </w:r>
    </w:p>
  </w:footnote>
  <w:footnote w:id="5">
    <w:p w14:paraId="333FC024" w14:textId="6B9CB12A" w:rsidR="00727390" w:rsidRPr="00623F08" w:rsidRDefault="00727390" w:rsidP="0067777F">
      <w:pPr>
        <w:pStyle w:val="Tekstprzypisudolnego"/>
      </w:pPr>
      <w:r w:rsidRPr="00623F08">
        <w:rPr>
          <w:rStyle w:val="Odwoanieprzypisudolnego"/>
        </w:rPr>
        <w:footnoteRef/>
      </w:r>
      <w:r w:rsidRPr="00623F08">
        <w:t xml:space="preserve"> Minister </w:t>
      </w:r>
      <w:r>
        <w:t>E</w:t>
      </w:r>
      <w:r w:rsidRPr="00623F08">
        <w:t>dukacji i </w:t>
      </w:r>
      <w:r>
        <w:t>N</w:t>
      </w:r>
      <w:r w:rsidRPr="00623F08">
        <w:t>auki.</w:t>
      </w:r>
    </w:p>
  </w:footnote>
  <w:footnote w:id="6">
    <w:p w14:paraId="2FBAF421" w14:textId="05B269C3" w:rsidR="00727390" w:rsidRPr="00623F08" w:rsidRDefault="00727390" w:rsidP="0067777F">
      <w:pPr>
        <w:pStyle w:val="Tekstprzypisudolnego"/>
      </w:pPr>
      <w:r w:rsidRPr="00623F08">
        <w:rPr>
          <w:rStyle w:val="Odwoanieprzypisudolnego"/>
        </w:rPr>
        <w:footnoteRef/>
      </w:r>
      <w:r w:rsidRPr="00623F08">
        <w:t xml:space="preserve"> Minister </w:t>
      </w:r>
      <w:r>
        <w:t>P</w:t>
      </w:r>
      <w:r w:rsidRPr="00623F08">
        <w:t>racy i </w:t>
      </w:r>
      <w:r>
        <w:t>T</w:t>
      </w:r>
      <w:r w:rsidRPr="00623F08">
        <w:t>echnologii.</w:t>
      </w:r>
    </w:p>
  </w:footnote>
  <w:footnote w:id="7">
    <w:p w14:paraId="323461AB" w14:textId="0506AB5B" w:rsidR="00727390" w:rsidRPr="00623F08" w:rsidRDefault="00727390" w:rsidP="0067777F">
      <w:pPr>
        <w:pStyle w:val="Tekstprzypisudolnego"/>
      </w:pPr>
      <w:bookmarkStart w:id="27" w:name="_Ref98860196"/>
      <w:r w:rsidRPr="00623F08">
        <w:rPr>
          <w:rStyle w:val="Odwoanieprzypisudolnego"/>
        </w:rPr>
        <w:footnoteRef/>
      </w:r>
      <w:r w:rsidRPr="00623F08">
        <w:t xml:space="preserve"> Minister </w:t>
      </w:r>
      <w:r>
        <w:t>F</w:t>
      </w:r>
      <w:r w:rsidRPr="00623F08">
        <w:t xml:space="preserve">unduszy i </w:t>
      </w:r>
      <w:r>
        <w:t>P</w:t>
      </w:r>
      <w:r w:rsidRPr="00623F08">
        <w:t xml:space="preserve">olityki </w:t>
      </w:r>
      <w:r>
        <w:t>R</w:t>
      </w:r>
      <w:r w:rsidRPr="00623F08">
        <w:t>egionalnejregionalnej.</w:t>
      </w:r>
      <w:bookmarkEnd w:id="27"/>
    </w:p>
  </w:footnote>
  <w:footnote w:id="8">
    <w:p w14:paraId="1E93A222"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Cs/>
        </w:rPr>
        <w:t>Informacja NIK</w:t>
      </w:r>
    </w:p>
  </w:footnote>
  <w:footnote w:id="9">
    <w:p w14:paraId="20BFB0FE" w14:textId="77777777" w:rsidR="00727390" w:rsidRPr="00623F08" w:rsidRDefault="00727390" w:rsidP="0067777F">
      <w:pPr>
        <w:pStyle w:val="Tekstprzypisudolnego"/>
      </w:pPr>
      <w:r w:rsidRPr="00623F08">
        <w:rPr>
          <w:rStyle w:val="Odwoanieprzypisudolnego"/>
        </w:rPr>
        <w:footnoteRef/>
      </w:r>
      <w:r w:rsidRPr="00623F08">
        <w:t xml:space="preserve"> Art. 2 ust. 1 i 3, art. 19 ust. 1 ustawy o mniejszościach.</w:t>
      </w:r>
    </w:p>
  </w:footnote>
  <w:footnote w:id="10">
    <w:p w14:paraId="74F5D46A" w14:textId="77777777" w:rsidR="00727390" w:rsidRPr="00623F08" w:rsidRDefault="00727390" w:rsidP="0067777F">
      <w:pPr>
        <w:pStyle w:val="Tekstprzypisudolnego"/>
      </w:pPr>
      <w:r w:rsidRPr="00623F08">
        <w:rPr>
          <w:rStyle w:val="Odwoanieprzypisudolnego"/>
        </w:rPr>
        <w:footnoteRef/>
      </w:r>
      <w:r w:rsidRPr="00623F08">
        <w:t xml:space="preserve"> Art. 2 ust. 2 i 4, art. 19 ust. 2 ustawy o mniejszościach.</w:t>
      </w:r>
    </w:p>
  </w:footnote>
  <w:footnote w:id="11">
    <w:p w14:paraId="15E2E60A" w14:textId="77777777" w:rsidR="00727390" w:rsidRPr="00623F08" w:rsidRDefault="00727390" w:rsidP="0067777F">
      <w:pPr>
        <w:pStyle w:val="Tekstprzypisudolnego"/>
      </w:pPr>
      <w:r w:rsidRPr="00623F08">
        <w:rPr>
          <w:rStyle w:val="Odwoanieprzypisudolnego"/>
        </w:rPr>
        <w:footnoteRef/>
      </w:r>
      <w:r w:rsidRPr="00623F08">
        <w:t xml:space="preserve"> Mapa przedstawia gminę Puńsk na tle powiatów województwa podlaskiego.</w:t>
      </w:r>
    </w:p>
  </w:footnote>
  <w:footnote w:id="12">
    <w:p w14:paraId="3C9FC71A" w14:textId="77777777" w:rsidR="00727390" w:rsidRPr="00623F08" w:rsidRDefault="00727390" w:rsidP="0067777F">
      <w:pPr>
        <w:pStyle w:val="Tekstprzypisudolnego"/>
      </w:pPr>
      <w:r w:rsidRPr="00623F08">
        <w:rPr>
          <w:rStyle w:val="Odwoanieprzypisudolnego"/>
        </w:rPr>
        <w:footnoteRef/>
      </w:r>
      <w:r w:rsidRPr="00623F08">
        <w:t xml:space="preserve"> Mapa przedstawia gminy, w których język niemiecki ma status języka pomocniczego lub w tym języku używane są oznaczenia nazw topograficznych. Pozostałe jednostki to powiaty i miasta na prawach powiatu województw opolskiego i śląskiego.</w:t>
      </w:r>
    </w:p>
  </w:footnote>
  <w:footnote w:id="13">
    <w:p w14:paraId="58A6167F" w14:textId="77777777" w:rsidR="00727390" w:rsidRPr="00623F08" w:rsidRDefault="00727390" w:rsidP="0067777F">
      <w:pPr>
        <w:pStyle w:val="Tekstprzypisudolnego"/>
      </w:pPr>
      <w:r w:rsidRPr="00623F08">
        <w:rPr>
          <w:rStyle w:val="Odwoanieprzypisudolnego"/>
        </w:rPr>
        <w:footnoteRef/>
      </w:r>
      <w:r w:rsidRPr="00623F08">
        <w:t xml:space="preserve"> Organizacja realizowała również zadania na rzecz mniejszości romskiej.</w:t>
      </w:r>
    </w:p>
  </w:footnote>
  <w:footnote w:id="14">
    <w:p w14:paraId="76B9EF1C" w14:textId="2E321FFB" w:rsidR="00727390" w:rsidRPr="00623F08" w:rsidRDefault="00727390" w:rsidP="0067777F">
      <w:pPr>
        <w:pStyle w:val="Tekstprzypisudolnego"/>
      </w:pPr>
      <w:r w:rsidRPr="00623F08">
        <w:rPr>
          <w:rStyle w:val="Odwoanieprzypisudolnego"/>
        </w:rPr>
        <w:footnoteRef/>
      </w:r>
      <w:r w:rsidRPr="00623F08">
        <w:t xml:space="preserve"> Z pominięciem środków w ramach Programu integracji.</w:t>
      </w:r>
    </w:p>
  </w:footnote>
  <w:footnote w:id="15">
    <w:p w14:paraId="5616F15E" w14:textId="77777777" w:rsidR="00727390" w:rsidRPr="00623F08" w:rsidRDefault="00727390" w:rsidP="0067777F">
      <w:pPr>
        <w:pStyle w:val="Tekstprzypisudolnego"/>
      </w:pPr>
      <w:r w:rsidRPr="00623F08">
        <w:rPr>
          <w:rStyle w:val="Odwoanieprzypisudolnego"/>
        </w:rPr>
        <w:footnoteRef/>
      </w:r>
      <w:r w:rsidRPr="00623F08">
        <w:t xml:space="preserve"> W 2021 r. departament został połączony z Departamentem Spraw Międzynarodowych w Departament Spraw Międzynarodowych i Migracji </w:t>
      </w:r>
    </w:p>
  </w:footnote>
  <w:footnote w:id="16">
    <w:p w14:paraId="49368814"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Kto publicznie propaguje faszystowski lub inny totalitarny ustrój państwa lub nawołuje do nienawiści na tle różnic narodowościowych, etnicznych, rasowych, wyznaniowych albo ze względu na bezwyznaniowość, podlega grzywnie, karze ograniczenia wolności albo pozbawienia wolności do lat 2</w:t>
      </w:r>
      <w:r w:rsidRPr="00623F08">
        <w:t>.</w:t>
      </w:r>
    </w:p>
  </w:footnote>
  <w:footnote w:id="17">
    <w:p w14:paraId="4C0F3471"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Tej samej karze podlega, kto w celu rozpowszechniania produkuje, utrwala lub sprowadza, nabywa, przechowuje, posiada, prezentuje, przewozi lub przesyła druk, nagranie lub inny przedmiot, zawierające treść określoną</w:t>
      </w:r>
      <w:r w:rsidRPr="00623F08">
        <w:t xml:space="preserve"> w </w:t>
      </w:r>
      <w:r w:rsidRPr="00623F08">
        <w:rPr>
          <w:i/>
        </w:rPr>
        <w:t>§ 1 albo będące nośnikiem symboliki faszystowskiej, komunistycznej lub innej totalitarnej</w:t>
      </w:r>
      <w:r w:rsidRPr="00623F08">
        <w:t>.</w:t>
      </w:r>
    </w:p>
  </w:footnote>
  <w:footnote w:id="18">
    <w:p w14:paraId="7E5BB055"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Kto publicznie znieważa grupę ludności albo poszczególną osobę z powodu jej przynależności narodowej, etnicznej, rasowej, wyznaniowej albo z powodu jej bezwyznaniowości lub z takich powodów narusza nietykalność cielesną innej osoby, podlega karze pozbawienia wolności do lat 3</w:t>
      </w:r>
      <w:r w:rsidRPr="00623F08">
        <w:t>.</w:t>
      </w:r>
    </w:p>
  </w:footnote>
  <w:footnote w:id="19">
    <w:p w14:paraId="1E88B28E" w14:textId="77777777" w:rsidR="00727390" w:rsidRPr="00623F08" w:rsidRDefault="00727390">
      <w:pPr>
        <w:pStyle w:val="Tekstprzypisudolnego"/>
      </w:pPr>
      <w:r w:rsidRPr="00623F08">
        <w:rPr>
          <w:rStyle w:val="Odwoanieprzypisudolnego"/>
        </w:rPr>
        <w:footnoteRef/>
      </w:r>
      <w:r w:rsidRPr="00623F08">
        <w:t xml:space="preserve"> Operator: Narodowy Instytut Dziedzictwa.</w:t>
      </w:r>
    </w:p>
  </w:footnote>
  <w:footnote w:id="20">
    <w:p w14:paraId="7D36A6DB" w14:textId="77777777" w:rsidR="00727390" w:rsidRPr="00623F08" w:rsidRDefault="00727390">
      <w:pPr>
        <w:pStyle w:val="Tekstprzypisudolnego"/>
      </w:pPr>
      <w:r w:rsidRPr="00623F08">
        <w:rPr>
          <w:rStyle w:val="Odwoanieprzypisudolnego"/>
        </w:rPr>
        <w:footnoteRef/>
      </w:r>
      <w:r w:rsidRPr="00623F08">
        <w:t xml:space="preserve"> Dwa 2-letnie zadania.</w:t>
      </w:r>
    </w:p>
  </w:footnote>
  <w:footnote w:id="21">
    <w:p w14:paraId="34AC2562" w14:textId="77777777" w:rsidR="00727390" w:rsidRPr="00623F08" w:rsidRDefault="00727390">
      <w:pPr>
        <w:pStyle w:val="Tekstprzypisudolnego"/>
      </w:pPr>
      <w:r w:rsidRPr="00623F08">
        <w:rPr>
          <w:rStyle w:val="Odwoanieprzypisudolnego"/>
        </w:rPr>
        <w:footnoteRef/>
      </w:r>
      <w:r w:rsidRPr="00623F08">
        <w:t xml:space="preserve"> Z uwagi na brak precyzyjnych danych dotyczących mniejszości żydowskiej w ramach programu „Kultura cyfrowa”, uwzględniono w tym zestawieniu kwotę średnią.</w:t>
      </w:r>
    </w:p>
  </w:footnote>
  <w:footnote w:id="22">
    <w:p w14:paraId="4B22E3F6" w14:textId="77777777" w:rsidR="00727390" w:rsidRPr="00623F08" w:rsidRDefault="00727390" w:rsidP="0067777F">
      <w:pPr>
        <w:pStyle w:val="Tekstprzypisudolnego"/>
      </w:pPr>
      <w:r w:rsidRPr="00623F08">
        <w:rPr>
          <w:rStyle w:val="Odwoanieprzypisudolnego"/>
        </w:rPr>
        <w:footnoteRef/>
      </w:r>
      <w:r w:rsidRPr="00623F08">
        <w:t xml:space="preserve"> Szkoła prowadzona przez Fundację Bahtałe Roma.</w:t>
      </w:r>
    </w:p>
  </w:footnote>
  <w:footnote w:id="23">
    <w:p w14:paraId="14903986" w14:textId="77777777" w:rsidR="00727390" w:rsidRPr="00623F08" w:rsidRDefault="00727390" w:rsidP="0067777F">
      <w:pPr>
        <w:pStyle w:val="Tekstprzypisudolnego"/>
      </w:pPr>
      <w:r w:rsidRPr="00623F08">
        <w:rPr>
          <w:rStyle w:val="Odwoanieprzypisudolnego"/>
        </w:rPr>
        <w:footnoteRef/>
      </w:r>
      <w:r w:rsidRPr="00623F08">
        <w:t xml:space="preserve"> W ramach konkursu Naczelnego Dyrektora Archiwów Państwowych.</w:t>
      </w:r>
    </w:p>
  </w:footnote>
  <w:footnote w:id="24">
    <w:p w14:paraId="7BFB8565" w14:textId="77777777" w:rsidR="00727390" w:rsidRPr="00623F08" w:rsidRDefault="00727390" w:rsidP="0067777F">
      <w:pPr>
        <w:pStyle w:val="Tekstprzypisudolnego"/>
      </w:pPr>
      <w:r w:rsidRPr="00623F08">
        <w:rPr>
          <w:rStyle w:val="Odwoanieprzypisudolnego"/>
        </w:rPr>
        <w:footnoteRef/>
      </w:r>
      <w:r w:rsidRPr="00623F08">
        <w:t xml:space="preserve"> W tym 126 216 z tytułu codevelopmentowego Funduszu Polsko-Niemieckiego), 215.500 – w ramach produkcji PNFF (decyzja 2020 r.)</w:t>
      </w:r>
    </w:p>
  </w:footnote>
  <w:footnote w:id="25">
    <w:p w14:paraId="7B396AF9" w14:textId="77777777" w:rsidR="00727390" w:rsidRPr="00623F08" w:rsidRDefault="00727390" w:rsidP="0067777F">
      <w:pPr>
        <w:pStyle w:val="Tekstprzypisudolnego"/>
      </w:pPr>
      <w:r w:rsidRPr="00623F08">
        <w:rPr>
          <w:rStyle w:val="Odwoanieprzypisudolnego"/>
        </w:rPr>
        <w:footnoteRef/>
      </w:r>
      <w:r w:rsidRPr="00623F08">
        <w:t xml:space="preserve"> W tym 4 500 000 z MKiDN.</w:t>
      </w:r>
    </w:p>
  </w:footnote>
  <w:footnote w:id="26">
    <w:p w14:paraId="64C9D940" w14:textId="71FA490B" w:rsidR="00727390" w:rsidRPr="00623F08" w:rsidRDefault="00727390" w:rsidP="0067777F">
      <w:pPr>
        <w:pStyle w:val="Tekstprzypisudolnego"/>
      </w:pPr>
      <w:r w:rsidRPr="00623F08">
        <w:rPr>
          <w:rStyle w:val="Odwoanieprzypisudolnego"/>
        </w:rPr>
        <w:footnoteRef/>
      </w:r>
      <w:r w:rsidRPr="00623F08">
        <w:t xml:space="preserve"> Ustawa z dnia 5 stycznia 2011 r. – Kodeks wyborczy (Dz. U. z 202</w:t>
      </w:r>
      <w:r>
        <w:t>2</w:t>
      </w:r>
      <w:r w:rsidRPr="00623F08">
        <w:t xml:space="preserve"> r. poz. </w:t>
      </w:r>
      <w:r>
        <w:t>1277</w:t>
      </w:r>
      <w:r w:rsidRPr="00623F08">
        <w:t>).</w:t>
      </w:r>
    </w:p>
  </w:footnote>
  <w:footnote w:id="27">
    <w:p w14:paraId="2EA063C3" w14:textId="77777777" w:rsidR="00727390" w:rsidRPr="00623F08" w:rsidRDefault="00727390" w:rsidP="0067777F">
      <w:pPr>
        <w:pStyle w:val="Tekstprzypisudolnego"/>
      </w:pPr>
      <w:r w:rsidRPr="00623F08">
        <w:rPr>
          <w:rStyle w:val="Odwoanieprzypisudolnego"/>
        </w:rPr>
        <w:footnoteRef/>
      </w:r>
      <w:r w:rsidRPr="00623F08">
        <w:t xml:space="preserve"> B. Machul-Telus, L. M. Nijakowski, </w:t>
      </w:r>
      <w:r w:rsidRPr="00623F08">
        <w:rPr>
          <w:i/>
        </w:rPr>
        <w:t>Mniejszości narodowe, etniczne i językowe III Rzeczypospolitej. Informator 2020</w:t>
      </w:r>
      <w:r w:rsidRPr="00623F08">
        <w:t>, Wydawnictwo Sejmowe, Warszawa 2020, str. 215.</w:t>
      </w:r>
    </w:p>
  </w:footnote>
  <w:footnote w:id="28">
    <w:p w14:paraId="5A1FFED0"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211.</w:t>
      </w:r>
    </w:p>
  </w:footnote>
  <w:footnote w:id="29">
    <w:p w14:paraId="187F5CA3"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213.</w:t>
      </w:r>
    </w:p>
  </w:footnote>
  <w:footnote w:id="30">
    <w:p w14:paraId="6911A258"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213.</w:t>
      </w:r>
    </w:p>
  </w:footnote>
  <w:footnote w:id="31">
    <w:p w14:paraId="648DEE98"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214.</w:t>
      </w:r>
    </w:p>
  </w:footnote>
  <w:footnote w:id="32">
    <w:p w14:paraId="34073B40"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215.</w:t>
      </w:r>
    </w:p>
  </w:footnote>
  <w:footnote w:id="33">
    <w:p w14:paraId="1478CDA9" w14:textId="55C13450" w:rsidR="00727390" w:rsidRPr="00623F08" w:rsidRDefault="00727390" w:rsidP="0067777F">
      <w:pPr>
        <w:pStyle w:val="Tekstprzypisudolnego"/>
      </w:pPr>
      <w:r w:rsidRPr="00623F08">
        <w:rPr>
          <w:rStyle w:val="Odwoanieprzypisudolnego"/>
        </w:rPr>
        <w:footnoteRef/>
      </w:r>
      <w:r w:rsidRPr="00623F08">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poz. 356 z późn. zm.).</w:t>
      </w:r>
    </w:p>
  </w:footnote>
  <w:footnote w:id="34">
    <w:p w14:paraId="797683D7" w14:textId="262964EA" w:rsidR="00727390" w:rsidRPr="00623F08" w:rsidRDefault="00727390" w:rsidP="0067777F">
      <w:pPr>
        <w:pStyle w:val="Tekstprzypisudolnego"/>
      </w:pPr>
      <w:r w:rsidRPr="00623F08">
        <w:rPr>
          <w:rStyle w:val="Odwoanieprzypisudolnego"/>
        </w:rPr>
        <w:footnoteRef/>
      </w:r>
      <w:r w:rsidRPr="00623F08">
        <w:t xml:space="preserve"> Rozporządzenie Ministra Edukacji Narodowej z dnia 30 stycznia 2018 r. w sprawie podstawy programowej kształcenia ogólnego dla liceum ogólnokształcącego, technikum oraz branżowej szkoły II stopnia (Dz. U.  poz. 4</w:t>
      </w:r>
      <w:r>
        <w:t>6</w:t>
      </w:r>
      <w:r w:rsidRPr="00623F08">
        <w:t>7</w:t>
      </w:r>
      <w:r>
        <w:t>,</w:t>
      </w:r>
      <w:r w:rsidRPr="00623F08">
        <w:t xml:space="preserve"> z późn. zm.) .</w:t>
      </w:r>
    </w:p>
  </w:footnote>
  <w:footnote w:id="35">
    <w:p w14:paraId="52ACB8D4" w14:textId="77777777" w:rsidR="00727390" w:rsidRPr="00623F08" w:rsidRDefault="00727390" w:rsidP="0067777F">
      <w:pPr>
        <w:pStyle w:val="Tekstprzypisudolnego"/>
      </w:pPr>
      <w:r w:rsidRPr="00623F08">
        <w:rPr>
          <w:rStyle w:val="Odwoanieprzypisudolnego"/>
        </w:rPr>
        <w:footnoteRef/>
      </w:r>
      <w:r w:rsidRPr="00623F08">
        <w:t xml:space="preserve"> Ustawa z dnia 7 września 1991 r. o systemie oświaty (Dz. U. z 2021 r. poz. 1915</w:t>
      </w:r>
      <w:r>
        <w:t>, z późn. zm.</w:t>
      </w:r>
      <w:r w:rsidRPr="00623F08">
        <w:t>).).</w:t>
      </w:r>
    </w:p>
  </w:footnote>
  <w:footnote w:id="36">
    <w:p w14:paraId="51006D92" w14:textId="77777777" w:rsidR="00727390" w:rsidRPr="00623F08" w:rsidRDefault="00727390" w:rsidP="0067777F">
      <w:pPr>
        <w:pStyle w:val="Tekstprzypisudolnego"/>
      </w:pPr>
      <w:r w:rsidRPr="00623F08">
        <w:rPr>
          <w:rStyle w:val="Odwoanieprzypisudolnego"/>
        </w:rPr>
        <w:footnoteRef/>
      </w:r>
      <w:r w:rsidRPr="00623F08">
        <w:t xml:space="preserve"> Dotacja celowa – Umowa z Katolickim Uniwersytetem Lubelskim im. Jana Pawła II na wydanie w latach 2020-2022 podręcznika do języka ukraińskiego dla liceum i technikum.</w:t>
      </w:r>
    </w:p>
  </w:footnote>
  <w:footnote w:id="37">
    <w:p w14:paraId="2BDE7988" w14:textId="77777777" w:rsidR="00C50644" w:rsidRPr="00623F08" w:rsidRDefault="00C50644" w:rsidP="00C50644">
      <w:pPr>
        <w:pStyle w:val="Tekstprzypisudolnego"/>
      </w:pPr>
      <w:r w:rsidRPr="00623F08">
        <w:rPr>
          <w:rStyle w:val="Odwoanieprzypisudolnego"/>
        </w:rPr>
        <w:footnoteRef/>
      </w:r>
      <w:r w:rsidRPr="00623F08">
        <w:t xml:space="preserve"> Podmiot realizujący w 2020 r. zamówienie na dostawę podręczników dla niemieckiej mniejszości narodowej do kuratoriów oświaty: „Horyzont” S.C. Piotr Sycan, Renata Sycan.</w:t>
      </w:r>
    </w:p>
  </w:footnote>
  <w:footnote w:id="38">
    <w:p w14:paraId="18786D35" w14:textId="77777777" w:rsidR="00727390" w:rsidRPr="00623F08" w:rsidRDefault="00727390" w:rsidP="0067777F">
      <w:pPr>
        <w:pStyle w:val="Tekstprzypisudolnego"/>
      </w:pPr>
      <w:r w:rsidRPr="00623F08">
        <w:rPr>
          <w:rStyle w:val="Odwoanieprzypisudolnego"/>
        </w:rPr>
        <w:footnoteRef/>
      </w:r>
      <w:r w:rsidRPr="00623F08">
        <w:t xml:space="preserve"> Dotacja celowa – Umowa z Katolickim Uniwersytetem Lubelskim im. Jana Pawła II na wydanie w latach 2020-2022 podręcznika do języka ukraińskiego dla liceum i technikum.</w:t>
      </w:r>
    </w:p>
  </w:footnote>
  <w:footnote w:id="39">
    <w:p w14:paraId="5F0244B2" w14:textId="77777777" w:rsidR="00727390" w:rsidRPr="00623F08" w:rsidRDefault="00727390" w:rsidP="0067777F">
      <w:pPr>
        <w:pStyle w:val="Tekstprzypisudolnego"/>
      </w:pPr>
      <w:r w:rsidRPr="00623F08">
        <w:rPr>
          <w:rStyle w:val="Odwoanieprzypisudolnego"/>
        </w:rPr>
        <w:footnoteRef/>
      </w:r>
      <w:r w:rsidRPr="00623F08">
        <w:t xml:space="preserve"> </w:t>
      </w:r>
      <w:hyperlink r:id="rId1" w:history="1">
        <w:r w:rsidRPr="00623F08">
          <w:rPr>
            <w:rStyle w:val="Hipercze"/>
          </w:rPr>
          <w:t>www.zpe.gov.pl</w:t>
        </w:r>
      </w:hyperlink>
      <w:r w:rsidRPr="00623F08">
        <w:t xml:space="preserve"> </w:t>
      </w:r>
    </w:p>
  </w:footnote>
  <w:footnote w:id="40">
    <w:p w14:paraId="75125493" w14:textId="77777777" w:rsidR="00727390" w:rsidRPr="00623F08" w:rsidRDefault="00727390" w:rsidP="0067777F">
      <w:pPr>
        <w:pStyle w:val="Tekstprzypisudolnego"/>
      </w:pPr>
      <w:r w:rsidRPr="00623F08">
        <w:rPr>
          <w:rStyle w:val="Odwoanieprzypisudolnego"/>
        </w:rPr>
        <w:footnoteRef/>
      </w:r>
      <w:r w:rsidRPr="00623F08">
        <w:rPr>
          <w:i/>
        </w:rPr>
        <w:t xml:space="preserve"> Mniejszości narodowe i etniczne w Polsce – najważniejsze zagadnienia nurtujące środowiska mniejszości narodowych i etnicznych</w:t>
      </w:r>
      <w:r w:rsidRPr="00623F08">
        <w:t>, Komisja Wspólna Rządu i Mniejszości Narodowych i Etnicznych – strona mniejszościowa, 2020</w:t>
      </w:r>
    </w:p>
  </w:footnote>
  <w:footnote w:id="41">
    <w:p w14:paraId="5B438B87" w14:textId="71E4AEFB" w:rsidR="00727390" w:rsidRPr="00623F08" w:rsidRDefault="00727390" w:rsidP="0067777F">
      <w:pPr>
        <w:pStyle w:val="Tekstprzypisudolnego"/>
      </w:pPr>
      <w:r w:rsidRPr="00623F08">
        <w:rPr>
          <w:rStyle w:val="Odwoanieprzypisudolnego"/>
        </w:rPr>
        <w:footnoteRef/>
      </w:r>
      <w:r w:rsidRPr="00623F08">
        <w:t xml:space="preserve"> Dz. U. z 201</w:t>
      </w:r>
      <w:r>
        <w:t>7</w:t>
      </w:r>
      <w:r w:rsidRPr="00623F08">
        <w:t xml:space="preserve"> r. poz. 1627</w:t>
      </w:r>
      <w:r>
        <w:t>, z późn. zm.</w:t>
      </w:r>
    </w:p>
  </w:footnote>
  <w:footnote w:id="42">
    <w:p w14:paraId="494CAB42"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Informacja o wynikach kontroli. Działalność organów administracji publicznej dotycząca podtrzymania tożsamości kulturowej i językowej mniejszości narodowych i etnicznych oraz społeczności posługującej się językiem regionalnym</w:t>
      </w:r>
      <w:r w:rsidRPr="00623F08">
        <w:t>, Najwyższa Izba Kontroli, KAP.430.003.2021, nr ewid. 35/2021/P/20/007/KAP, Warszawa 2021.</w:t>
      </w:r>
    </w:p>
  </w:footnote>
  <w:footnote w:id="43">
    <w:p w14:paraId="1D52EE6D" w14:textId="77777777" w:rsidR="00727390" w:rsidRPr="00623F08" w:rsidRDefault="00727390" w:rsidP="0067777F">
      <w:pPr>
        <w:pStyle w:val="Tekstprzypisudolnego"/>
      </w:pPr>
      <w:r w:rsidRPr="00623F08">
        <w:rPr>
          <w:rStyle w:val="Odwoanieprzypisudolnego"/>
        </w:rPr>
        <w:footnoteRef/>
      </w:r>
      <w:r w:rsidRPr="00623F08">
        <w:t xml:space="preserve"> </w:t>
      </w:r>
      <w:hyperlink r:id="rId2" w:history="1">
        <w:r w:rsidRPr="00623F08">
          <w:rPr>
            <w:rStyle w:val="Hipercze"/>
          </w:rPr>
          <w:t>https://dane.gov.pl/</w:t>
        </w:r>
      </w:hyperlink>
      <w:r w:rsidRPr="00623F08">
        <w:t xml:space="preserve"> (dostawca danych: Ministerstwo Edukacji i Nauki, zbiór danych: Nauka języków mniejszości narodowych, etnicznych i języka regionalnego)</w:t>
      </w:r>
    </w:p>
  </w:footnote>
  <w:footnote w:id="44">
    <w:p w14:paraId="187C6E48" w14:textId="77777777" w:rsidR="00727390" w:rsidRPr="00623F08" w:rsidRDefault="00727390" w:rsidP="0067777F">
      <w:pPr>
        <w:pStyle w:val="Tekstprzypisudolnego"/>
      </w:pPr>
      <w:r w:rsidRPr="00623F08">
        <w:rPr>
          <w:rStyle w:val="Odwoanieprzypisudolnego"/>
        </w:rPr>
        <w:footnoteRef/>
      </w:r>
      <w:r w:rsidRPr="00623F08">
        <w:t xml:space="preserve"> Wydawany do 2019 r.</w:t>
      </w:r>
    </w:p>
  </w:footnote>
  <w:footnote w:id="45">
    <w:p w14:paraId="789F7354" w14:textId="77777777" w:rsidR="00727390" w:rsidRPr="00623F08" w:rsidRDefault="00727390" w:rsidP="0067777F">
      <w:pPr>
        <w:pStyle w:val="Tekstprzypisudolnego"/>
      </w:pPr>
      <w:r w:rsidRPr="00623F08">
        <w:rPr>
          <w:rStyle w:val="Odwoanieprzypisudolnego"/>
        </w:rPr>
        <w:footnoteRef/>
      </w:r>
      <w:r w:rsidRPr="00623F08">
        <w:t xml:space="preserve"> Telewizja Polska S.A. TV Regionalna.</w:t>
      </w:r>
    </w:p>
  </w:footnote>
  <w:footnote w:id="46">
    <w:p w14:paraId="1818600B" w14:textId="77777777" w:rsidR="00727390" w:rsidRPr="00623F08" w:rsidRDefault="00727390" w:rsidP="0067777F">
      <w:pPr>
        <w:pStyle w:val="Tekstprzypisudolnego"/>
      </w:pPr>
      <w:r w:rsidRPr="00623F08">
        <w:rPr>
          <w:rStyle w:val="Odwoanieprzypisudolnego"/>
        </w:rPr>
        <w:footnoteRef/>
      </w:r>
      <w:r w:rsidRPr="00623F08">
        <w:t xml:space="preserve"> Audycja w języku ukraińskim również dla mniejszości łemkowskiej.</w:t>
      </w:r>
    </w:p>
  </w:footnote>
  <w:footnote w:id="47">
    <w:p w14:paraId="7A2949A7" w14:textId="77777777" w:rsidR="00727390" w:rsidRPr="00623F08" w:rsidRDefault="00727390" w:rsidP="0067777F">
      <w:pPr>
        <w:pStyle w:val="Tekstprzypisudolnego"/>
      </w:pPr>
      <w:r w:rsidRPr="00623F08">
        <w:rPr>
          <w:rStyle w:val="Odwoanieprzypisudolnego"/>
        </w:rPr>
        <w:footnoteRef/>
      </w:r>
      <w:r w:rsidRPr="00623F08">
        <w:t xml:space="preserve"> Audycja w języku ukraińskim również dla mniejszości łemkowskiej.</w:t>
      </w:r>
    </w:p>
  </w:footnote>
  <w:footnote w:id="48">
    <w:p w14:paraId="1CFB8CB2" w14:textId="77777777" w:rsidR="00727390" w:rsidRPr="00623F08" w:rsidRDefault="00727390" w:rsidP="0067777F">
      <w:pPr>
        <w:pStyle w:val="Tekstprzypisudolnego"/>
      </w:pPr>
      <w:r w:rsidRPr="00623F08">
        <w:rPr>
          <w:rStyle w:val="Odwoanieprzypisudolnego"/>
        </w:rPr>
        <w:footnoteRef/>
      </w:r>
      <w:r w:rsidRPr="00623F08">
        <w:t xml:space="preserve"> Ankieta dla organizacji mniejszości.</w:t>
      </w:r>
    </w:p>
  </w:footnote>
  <w:footnote w:id="49">
    <w:p w14:paraId="79515A68" w14:textId="77777777" w:rsidR="00727390" w:rsidRPr="00623F08" w:rsidRDefault="00727390" w:rsidP="0067777F">
      <w:pPr>
        <w:pStyle w:val="Tekstprzypisudolnego"/>
      </w:pPr>
      <w:r w:rsidRPr="00623F08">
        <w:rPr>
          <w:rStyle w:val="Odwoanieprzypisudolnego"/>
        </w:rPr>
        <w:footnoteRef/>
      </w:r>
      <w:r w:rsidRPr="00623F08">
        <w:t xml:space="preserve"> https://www.instytutkaszubski.pl/single-post/publikacja-z-okazji-15-lecia-ustawy-o-mniejszo%C5%9Bciach-narodowych-i-etnicznych</w:t>
      </w:r>
    </w:p>
  </w:footnote>
  <w:footnote w:id="50">
    <w:p w14:paraId="41064E81" w14:textId="77777777" w:rsidR="00727390" w:rsidRPr="00623F08" w:rsidRDefault="00727390" w:rsidP="0067777F">
      <w:pPr>
        <w:pStyle w:val="Tekstprzypisudolnego"/>
      </w:pPr>
      <w:r w:rsidRPr="00623F08">
        <w:rPr>
          <w:rStyle w:val="Odwoanieprzypisudolnego"/>
        </w:rPr>
        <w:footnoteRef/>
      </w:r>
      <w:r w:rsidRPr="00623F08">
        <w:t xml:space="preserve"> Ustawa z dnia 4 września 1997 r. o działach administracji rządowej (Dz. U. z 2021 r. poz. 1893).</w:t>
      </w:r>
    </w:p>
  </w:footnote>
  <w:footnote w:id="51">
    <w:p w14:paraId="29FE751E" w14:textId="77777777" w:rsidR="00727390" w:rsidRPr="00623F08" w:rsidRDefault="00727390" w:rsidP="0067777F">
      <w:pPr>
        <w:pStyle w:val="Tekstprzypisudolnego"/>
      </w:pPr>
      <w:r w:rsidRPr="00623F08">
        <w:rPr>
          <w:rStyle w:val="Odwoanieprzypisudolnego"/>
        </w:rPr>
        <w:footnoteRef/>
      </w:r>
      <w:r w:rsidRPr="00623F08">
        <w:t xml:space="preserve"> Stan na dzień przyjęcia VIII Raportu przez Radę Ministrów.</w:t>
      </w:r>
    </w:p>
  </w:footnote>
  <w:footnote w:id="52">
    <w:p w14:paraId="21DFD9F7" w14:textId="77777777" w:rsidR="00727390" w:rsidRPr="00623F08" w:rsidRDefault="00727390">
      <w:pPr>
        <w:pStyle w:val="Tekstprzypisudolnego"/>
      </w:pPr>
      <w:bookmarkStart w:id="717" w:name="_Ref98932670"/>
      <w:r w:rsidRPr="00623F08">
        <w:rPr>
          <w:rStyle w:val="Odwoanieprzypisudolnego"/>
        </w:rPr>
        <w:footnoteRef/>
      </w:r>
      <w:r w:rsidRPr="00623F08">
        <w:t xml:space="preserve"> Obok przedstawicieli organów wchodzących w skład administracji rządowej, np. ministrów, występuje także przedstawiciel Instytutu Pamięci Narodowej – Komisji Ścigania Zbrodni Przeciwko Narodowi Polskiemu, który nie jest częścią administracji rządowej.</w:t>
      </w:r>
      <w:bookmarkEnd w:id="717"/>
    </w:p>
  </w:footnote>
  <w:footnote w:id="53">
    <w:p w14:paraId="23B998F2" w14:textId="77777777" w:rsidR="00727390" w:rsidRPr="00623F08" w:rsidRDefault="00727390" w:rsidP="0067777F">
      <w:pPr>
        <w:pStyle w:val="Tekstprzypisudolnego"/>
      </w:pPr>
      <w:r w:rsidRPr="00623F08">
        <w:rPr>
          <w:rStyle w:val="Odwoanieprzypisudolnego"/>
        </w:rPr>
        <w:footnoteRef/>
      </w:r>
      <w:r w:rsidRPr="00623F08">
        <w:t xml:space="preserve"> Współprzewodniczący Komisji Wspólnej.</w:t>
      </w:r>
    </w:p>
  </w:footnote>
  <w:footnote w:id="54">
    <w:p w14:paraId="222D48F1" w14:textId="77777777" w:rsidR="00727390" w:rsidRPr="00623F08" w:rsidRDefault="00727390" w:rsidP="0067777F">
      <w:pPr>
        <w:pStyle w:val="Tekstprzypisudolnego"/>
      </w:pPr>
      <w:r w:rsidRPr="00623F08">
        <w:rPr>
          <w:rStyle w:val="Odwoanieprzypisudolnego"/>
        </w:rPr>
        <w:footnoteRef/>
      </w:r>
      <w:r w:rsidRPr="00623F08">
        <w:t xml:space="preserve"> Pełnomocnik wojewody śląskiego nie wypowiedział się w tej sprawie.</w:t>
      </w:r>
    </w:p>
  </w:footnote>
  <w:footnote w:id="55">
    <w:p w14:paraId="3E5414E6" w14:textId="77777777" w:rsidR="00727390" w:rsidRPr="00623F08" w:rsidRDefault="00727390" w:rsidP="0067777F">
      <w:pPr>
        <w:pStyle w:val="Tekstprzypisudolnego"/>
      </w:pPr>
      <w:r w:rsidRPr="00623F08">
        <w:rPr>
          <w:rStyle w:val="Odwoanieprzypisudolnego"/>
        </w:rPr>
        <w:footnoteRef/>
      </w:r>
      <w:r w:rsidRPr="00623F08">
        <w:t xml:space="preserve"> Niniejszy rozdział został opracowany m.in. w oparciu o analizę przygotowaną przez prof. dr. hab. Grzegorza Janusza, kierownika Katedry Systemów Politycznych i Praw Człowieka Uniwersytetu Marii Curie-Skłodowskiej na zlecenie DWRMNiE MSWiA.</w:t>
      </w:r>
    </w:p>
  </w:footnote>
  <w:footnote w:id="56">
    <w:p w14:paraId="3AB2A31B" w14:textId="77777777" w:rsidR="00727390" w:rsidRPr="00623F08" w:rsidRDefault="00727390" w:rsidP="0067777F">
      <w:pPr>
        <w:pStyle w:val="Tekstprzypisudolnego"/>
      </w:pPr>
      <w:r w:rsidRPr="00623F08">
        <w:rPr>
          <w:rStyle w:val="Odwoanieprzypisudolnego"/>
        </w:rPr>
        <w:footnoteRef/>
      </w:r>
      <w:r w:rsidRPr="00623F08">
        <w:t xml:space="preserve"> W szczególności art. 13, 25, 27, 32, 35, 53, 54, 58, 60.</w:t>
      </w:r>
    </w:p>
  </w:footnote>
  <w:footnote w:id="57">
    <w:p w14:paraId="72281DB2" w14:textId="77777777" w:rsidR="00727390" w:rsidRPr="00623F08" w:rsidRDefault="00727390" w:rsidP="0067777F">
      <w:pPr>
        <w:pStyle w:val="Tekstprzypisudolnego"/>
      </w:pPr>
      <w:r w:rsidRPr="00623F08">
        <w:rPr>
          <w:rStyle w:val="Odwoanieprzypisudolnego"/>
        </w:rPr>
        <w:footnoteRef/>
      </w:r>
      <w:r w:rsidRPr="00623F08">
        <w:t xml:space="preserve"> 13 mniejszości narodowych i etnicznych oraz jeden język regionalny, przy czym społeczność posługująca się tym językiem posiada podobne uprawnienia do mniejszości narodowych i etnicznych.</w:t>
      </w:r>
    </w:p>
  </w:footnote>
  <w:footnote w:id="58">
    <w:p w14:paraId="08081C2B" w14:textId="77777777" w:rsidR="00727390" w:rsidRPr="00623F08" w:rsidRDefault="00727390" w:rsidP="0067777F">
      <w:pPr>
        <w:pStyle w:val="Tekstprzypisudolnego"/>
        <w:rPr>
          <w:lang w:val="en-US"/>
        </w:rPr>
      </w:pPr>
      <w:r w:rsidRPr="00623F08">
        <w:rPr>
          <w:rStyle w:val="Odwoanieprzypisudolnego"/>
        </w:rPr>
        <w:footnoteRef/>
      </w:r>
      <w:r w:rsidRPr="00623F08">
        <w:rPr>
          <w:lang w:val="en-US"/>
        </w:rPr>
        <w:t xml:space="preserve"> Na podstawie: </w:t>
      </w:r>
      <w:r w:rsidRPr="00623F08">
        <w:rPr>
          <w:i/>
          <w:iCs/>
        </w:rPr>
        <w:fldChar w:fldCharType="begin"/>
      </w:r>
      <w:r w:rsidRPr="00623F08">
        <w:rPr>
          <w:i/>
          <w:lang w:val="en-US"/>
        </w:rPr>
        <w:instrText xml:space="preserve"> REF _Ref83505792  \* MERGEFORMAT </w:instrText>
      </w:r>
      <w:r w:rsidRPr="00623F08">
        <w:rPr>
          <w:i/>
          <w:iCs/>
        </w:rPr>
        <w:fldChar w:fldCharType="separate"/>
      </w:r>
      <w:r w:rsidR="00657E26" w:rsidRPr="00657E26">
        <w:rPr>
          <w:i/>
          <w:lang w:val="en-US"/>
        </w:rPr>
        <w:t>Tabela 73</w:t>
      </w:r>
      <w:r w:rsidRPr="00623F08">
        <w:rPr>
          <w:i/>
          <w:iCs/>
          <w:noProof/>
        </w:rPr>
        <w:fldChar w:fldCharType="end"/>
      </w:r>
      <w:r w:rsidRPr="00623F08">
        <w:rPr>
          <w:lang w:val="en-US"/>
        </w:rPr>
        <w:t>.</w:t>
      </w:r>
    </w:p>
  </w:footnote>
  <w:footnote w:id="59">
    <w:p w14:paraId="3A2D63AE" w14:textId="77777777" w:rsidR="00727390" w:rsidRPr="00623F08" w:rsidRDefault="00727390" w:rsidP="0067777F">
      <w:pPr>
        <w:pStyle w:val="Tekstprzypisudolnego"/>
        <w:rPr>
          <w:lang w:val="en-US"/>
        </w:rPr>
      </w:pPr>
      <w:r w:rsidRPr="00623F08">
        <w:rPr>
          <w:rStyle w:val="Odwoanieprzypisudolnego"/>
        </w:rPr>
        <w:footnoteRef/>
      </w:r>
      <w:r w:rsidRPr="00623F08">
        <w:rPr>
          <w:lang w:val="en-US"/>
        </w:rPr>
        <w:t xml:space="preserve"> Bundesministerium des Innern, für Bau und Heimat, </w:t>
      </w:r>
      <w:r w:rsidRPr="00623F08">
        <w:rPr>
          <w:i/>
          <w:lang w:val="en-US"/>
        </w:rPr>
        <w:t>National minorities</w:t>
      </w:r>
      <w:r w:rsidRPr="00623F08">
        <w:rPr>
          <w:lang w:val="en-US"/>
        </w:rPr>
        <w:t xml:space="preserve">, [url:] </w:t>
      </w:r>
      <w:hyperlink r:id="rId3" w:history="1">
        <w:r w:rsidRPr="00623F08">
          <w:rPr>
            <w:rStyle w:val="Hipercze"/>
            <w:lang w:val="en-US"/>
          </w:rPr>
          <w:t>https://www.bmi.bund.de/EN/topics/community-and-integration/national-minorities/national-minorities-node.html</w:t>
        </w:r>
      </w:hyperlink>
      <w:r w:rsidRPr="00623F08">
        <w:rPr>
          <w:lang w:val="en-US"/>
        </w:rPr>
        <w:t>.</w:t>
      </w:r>
    </w:p>
  </w:footnote>
  <w:footnote w:id="60">
    <w:p w14:paraId="7A55DDAE" w14:textId="77777777" w:rsidR="00727390" w:rsidRPr="00623F08" w:rsidRDefault="00727390" w:rsidP="0067777F">
      <w:pPr>
        <w:pStyle w:val="Tekstprzypisudolnego"/>
      </w:pPr>
      <w:r w:rsidRPr="00623F08">
        <w:rPr>
          <w:rStyle w:val="Odwoanieprzypisudolnego"/>
        </w:rPr>
        <w:footnoteRef/>
      </w:r>
      <w:r w:rsidRPr="00623F08">
        <w:t xml:space="preserve"> Poza państwami uwzględnionymi na mapie Konwencję ramową przyjęły i ratyfikowały także: Armenia, Azerbejdżan, Cypr, Gruzja.</w:t>
      </w:r>
    </w:p>
  </w:footnote>
  <w:footnote w:id="61">
    <w:p w14:paraId="4B264363" w14:textId="77777777" w:rsidR="00727390" w:rsidRPr="00623F08" w:rsidRDefault="00727390" w:rsidP="0067777F">
      <w:pPr>
        <w:pStyle w:val="Tekstprzypisudolnego"/>
      </w:pPr>
      <w:r w:rsidRPr="00623F08">
        <w:rPr>
          <w:rStyle w:val="Odwoanieprzypisudolnego"/>
        </w:rPr>
        <w:footnoteRef/>
      </w:r>
      <w:r w:rsidRPr="00623F08">
        <w:t xml:space="preserve"> Traktat między Rzecząpospolitą Polską a Republiką Białoruś o dobrym sąsiedztwie i przyjaznej współpracy, podpisany w Warszawie dnia 23 czerwca 1992 r. (Dz. U. z 1993 r. poz. 527).</w:t>
      </w:r>
    </w:p>
  </w:footnote>
  <w:footnote w:id="62">
    <w:p w14:paraId="15F40B74" w14:textId="77777777" w:rsidR="00727390" w:rsidRPr="00623F08" w:rsidRDefault="00727390" w:rsidP="0067777F">
      <w:pPr>
        <w:pStyle w:val="Tekstprzypisudolnego"/>
      </w:pPr>
      <w:r w:rsidRPr="00623F08">
        <w:rPr>
          <w:rStyle w:val="Odwoanieprzypisudolnego"/>
        </w:rPr>
        <w:footnoteRef/>
      </w:r>
      <w:r w:rsidRPr="00623F08">
        <w:t xml:space="preserve"> Układ między Rzecząpospolitą Polską a Czeską i Słowacką Republiką Federacyjną o dobrym sąsiedztwie, solidarności i przyjacielskiej współpracy sporządzony w Krakowie dnia 6 października 1991 r. (Dz. U. z 1992 r. poz. 296).</w:t>
      </w:r>
    </w:p>
  </w:footnote>
  <w:footnote w:id="63">
    <w:p w14:paraId="4E68167D" w14:textId="77777777" w:rsidR="00727390" w:rsidRPr="00623F08" w:rsidRDefault="00727390" w:rsidP="0067777F">
      <w:pPr>
        <w:pStyle w:val="Tekstprzypisudolnego"/>
      </w:pPr>
      <w:r w:rsidRPr="00623F08">
        <w:rPr>
          <w:rStyle w:val="Odwoanieprzypisudolnego"/>
        </w:rPr>
        <w:footnoteRef/>
      </w:r>
      <w:r w:rsidRPr="00623F08">
        <w:t xml:space="preserve"> Traktat między Rzecząpospolitą Polską a Republiką Litewską o przyjaznych stosunkach i dobrosąsiedzkiej współpracy, sporządzony w Wilnie dnia 26 kwietnia 1994 r. (Dz. U. z 1995 r. poz. 71).</w:t>
      </w:r>
    </w:p>
  </w:footnote>
  <w:footnote w:id="64">
    <w:p w14:paraId="0A339FD7" w14:textId="77777777" w:rsidR="00727390" w:rsidRPr="00623F08" w:rsidRDefault="00727390" w:rsidP="0067777F">
      <w:pPr>
        <w:pStyle w:val="Tekstprzypisudolnego"/>
      </w:pPr>
      <w:r w:rsidRPr="00623F08">
        <w:rPr>
          <w:rStyle w:val="Odwoanieprzypisudolnego"/>
        </w:rPr>
        <w:footnoteRef/>
      </w:r>
      <w:r w:rsidRPr="00623F08">
        <w:t xml:space="preserve"> Traktat między Rzecząpospolitą Polską a Republiką Federalną Niemiec o dobrym sąsiedztwie i przyjaznej współpracy, podpisany w Bonn dnia 17 czerwca 1991 r. (Dz. U. z 1992 r. poz. 56).</w:t>
      </w:r>
    </w:p>
  </w:footnote>
  <w:footnote w:id="65">
    <w:p w14:paraId="7987BA31" w14:textId="77777777" w:rsidR="00727390" w:rsidRPr="00623F08" w:rsidRDefault="00727390" w:rsidP="0067777F">
      <w:pPr>
        <w:pStyle w:val="Tekstprzypisudolnego"/>
      </w:pPr>
      <w:r w:rsidRPr="00623F08">
        <w:rPr>
          <w:rStyle w:val="Odwoanieprzypisudolnego"/>
        </w:rPr>
        <w:footnoteRef/>
      </w:r>
      <w:r w:rsidRPr="00623F08">
        <w:t xml:space="preserve"> Jak w przypadku Czech.</w:t>
      </w:r>
    </w:p>
  </w:footnote>
  <w:footnote w:id="66">
    <w:p w14:paraId="66FEE7C1" w14:textId="77777777" w:rsidR="00727390" w:rsidRPr="00623F08" w:rsidRDefault="00727390" w:rsidP="0067777F">
      <w:pPr>
        <w:pStyle w:val="Tekstprzypisudolnego"/>
      </w:pPr>
      <w:r w:rsidRPr="00623F08">
        <w:rPr>
          <w:rStyle w:val="Odwoanieprzypisudolnego"/>
        </w:rPr>
        <w:footnoteRef/>
      </w:r>
      <w:r w:rsidRPr="00623F08">
        <w:t xml:space="preserve"> Traktat między Rzecząpospolitą Polską a Ukrainą o dobrym sąsiedztwie, przyjaznych stosunkach i współpracy, sporządzony w Warszawie dnia 18 maja 1992 r. (Dz. U. z 1993 r. poz. 573).</w:t>
      </w:r>
    </w:p>
  </w:footnote>
  <w:footnote w:id="67">
    <w:p w14:paraId="5C0DBDFD" w14:textId="77777777" w:rsidR="00727390" w:rsidRPr="00623F08" w:rsidRDefault="00727390" w:rsidP="0067777F">
      <w:pPr>
        <w:pStyle w:val="Tekstprzypisudolnego"/>
      </w:pPr>
      <w:r w:rsidRPr="00623F08">
        <w:rPr>
          <w:rStyle w:val="Odwoanieprzypisudolnego"/>
        </w:rPr>
        <w:footnoteRef/>
      </w:r>
      <w:r w:rsidRPr="00623F08">
        <w:t xml:space="preserve"> Prawo to ograniczono zastrzeżeniem o zgodności używania języka mniejszości „z prawem krajowym”.</w:t>
      </w:r>
    </w:p>
  </w:footnote>
  <w:footnote w:id="68">
    <w:p w14:paraId="163E7BD0" w14:textId="77777777" w:rsidR="00727390" w:rsidRPr="00623F08" w:rsidRDefault="00727390" w:rsidP="0067777F">
      <w:pPr>
        <w:pStyle w:val="Tekstprzypisudolnego"/>
      </w:pPr>
      <w:r w:rsidRPr="00623F08">
        <w:rPr>
          <w:rStyle w:val="Odwoanieprzypisudolnego"/>
        </w:rPr>
        <w:footnoteRef/>
      </w:r>
      <w:r w:rsidRPr="00623F08">
        <w:t xml:space="preserve"> Art. 2 konwencji ramowej.</w:t>
      </w:r>
    </w:p>
  </w:footnote>
  <w:footnote w:id="69">
    <w:p w14:paraId="7620996D" w14:textId="77777777" w:rsidR="00727390" w:rsidRPr="00623F08" w:rsidRDefault="00727390" w:rsidP="0067777F">
      <w:pPr>
        <w:pStyle w:val="Tekstprzypisudolnego"/>
      </w:pPr>
      <w:r w:rsidRPr="00623F08">
        <w:rPr>
          <w:rStyle w:val="Odwoanieprzypisudolnego"/>
        </w:rPr>
        <w:footnoteRef/>
      </w:r>
      <w:r w:rsidRPr="00623F08">
        <w:t xml:space="preserve"> Art. 30 ust. 2.</w:t>
      </w:r>
    </w:p>
  </w:footnote>
  <w:footnote w:id="70">
    <w:p w14:paraId="5BAAD3A5" w14:textId="77777777" w:rsidR="00727390" w:rsidRPr="00623F08" w:rsidRDefault="00727390">
      <w:pPr>
        <w:pStyle w:val="Tekstprzypisudolnego"/>
      </w:pPr>
      <w:r w:rsidRPr="00623F08">
        <w:rPr>
          <w:rStyle w:val="Odwoanieprzypisudolnego"/>
        </w:rPr>
        <w:footnoteRef/>
      </w:r>
      <w:r w:rsidRPr="00623F08">
        <w:t xml:space="preserve"> Pełny skład strony mniejszościowej Komisji Wspólnej na str. </w:t>
      </w:r>
      <w:r w:rsidRPr="00623F08">
        <w:fldChar w:fldCharType="begin"/>
      </w:r>
      <w:r w:rsidRPr="00623F08">
        <w:instrText xml:space="preserve"> PAGEREF _Ref98929318 \h </w:instrText>
      </w:r>
      <w:r w:rsidRPr="00623F08">
        <w:fldChar w:fldCharType="separate"/>
      </w:r>
      <w:r w:rsidRPr="00623F08">
        <w:rPr>
          <w:noProof/>
        </w:rPr>
        <w:t>176</w:t>
      </w:r>
      <w:r w:rsidRPr="00623F08">
        <w:fldChar w:fldCharType="end"/>
      </w:r>
      <w:r w:rsidRPr="00623F08">
        <w:t>.</w:t>
      </w:r>
    </w:p>
  </w:footnote>
  <w:footnote w:id="71">
    <w:p w14:paraId="43865442" w14:textId="77777777" w:rsidR="00727390" w:rsidRDefault="00727390">
      <w:pPr>
        <w:pStyle w:val="Tekstprzypisudolnego"/>
      </w:pPr>
      <w:r w:rsidRPr="00623F08">
        <w:rPr>
          <w:rStyle w:val="Odwoanieprzypisudolnego"/>
        </w:rPr>
        <w:footnoteRef/>
      </w:r>
      <w:r w:rsidRPr="00623F08">
        <w:t xml:space="preserve"> Zakres przedmiotowy raportu w zakresie społeczności kaszubskiej dotyczy języka regionalnego, pomijając tym samym inne obszary kultury kaszubskiej, jednak należy podkreślić, że administracja publiczna również prowadzi działania na jej rzecz.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18353" w14:textId="77777777" w:rsidR="00727390" w:rsidRDefault="0072739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420"/>
    <w:multiLevelType w:val="hybridMultilevel"/>
    <w:tmpl w:val="0D82AE6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FC594E"/>
    <w:multiLevelType w:val="hybridMultilevel"/>
    <w:tmpl w:val="7E7CF05C"/>
    <w:lvl w:ilvl="0" w:tplc="E7F2B36A">
      <w:start w:val="1"/>
      <w:numFmt w:val="upperRoman"/>
      <w:lvlText w:val="%1."/>
      <w:lvlJc w:val="left"/>
      <w:pPr>
        <w:ind w:left="2844" w:hanging="720"/>
      </w:pPr>
      <w:rPr>
        <w:rFonts w:hint="default"/>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 w15:restartNumberingAfterBreak="0">
    <w:nsid w:val="0C0D11B9"/>
    <w:multiLevelType w:val="hybridMultilevel"/>
    <w:tmpl w:val="36188F38"/>
    <w:lvl w:ilvl="0" w:tplc="A3B87842">
      <w:start w:val="14"/>
      <w:numFmt w:val="bullet"/>
      <w:lvlText w:val="•"/>
      <w:lvlJc w:val="left"/>
      <w:pPr>
        <w:ind w:left="720" w:hanging="360"/>
      </w:pPr>
      <w:rPr>
        <w:rFonts w:ascii="Century Schoolbook" w:eastAsiaTheme="minorHAnsi" w:hAnsi="Century Schoolbook"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BA7BC4"/>
    <w:multiLevelType w:val="hybridMultilevel"/>
    <w:tmpl w:val="CD98E30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373650"/>
    <w:multiLevelType w:val="hybridMultilevel"/>
    <w:tmpl w:val="D6DA0EE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157582"/>
    <w:multiLevelType w:val="hybridMultilevel"/>
    <w:tmpl w:val="0D108C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927B3E"/>
    <w:multiLevelType w:val="hybridMultilevel"/>
    <w:tmpl w:val="72EC6484"/>
    <w:lvl w:ilvl="0" w:tplc="0F687BE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FF3EF3"/>
    <w:multiLevelType w:val="hybridMultilevel"/>
    <w:tmpl w:val="5AE8C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29713D"/>
    <w:multiLevelType w:val="hybridMultilevel"/>
    <w:tmpl w:val="EB6C53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0D0754"/>
    <w:multiLevelType w:val="hybridMultilevel"/>
    <w:tmpl w:val="8C4CC7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9D2164"/>
    <w:multiLevelType w:val="hybridMultilevel"/>
    <w:tmpl w:val="7E225E3A"/>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542FEF"/>
    <w:multiLevelType w:val="hybridMultilevel"/>
    <w:tmpl w:val="56ECF6B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ED76CF"/>
    <w:multiLevelType w:val="hybridMultilevel"/>
    <w:tmpl w:val="89ACFA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377578"/>
    <w:multiLevelType w:val="hybridMultilevel"/>
    <w:tmpl w:val="4AFE7D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45592E"/>
    <w:multiLevelType w:val="hybridMultilevel"/>
    <w:tmpl w:val="113C6B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872FB9"/>
    <w:multiLevelType w:val="hybridMultilevel"/>
    <w:tmpl w:val="1A6AA4A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7900A5"/>
    <w:multiLevelType w:val="hybridMultilevel"/>
    <w:tmpl w:val="B8AE66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8F49DE"/>
    <w:multiLevelType w:val="hybridMultilevel"/>
    <w:tmpl w:val="1AF819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514F4B"/>
    <w:multiLevelType w:val="hybridMultilevel"/>
    <w:tmpl w:val="7C18260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847128"/>
    <w:multiLevelType w:val="hybridMultilevel"/>
    <w:tmpl w:val="36A26C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06541C"/>
    <w:multiLevelType w:val="hybridMultilevel"/>
    <w:tmpl w:val="E09A0F12"/>
    <w:lvl w:ilvl="0" w:tplc="E33E749E">
      <w:numFmt w:val="bullet"/>
      <w:lvlText w:val=""/>
      <w:lvlJc w:val="left"/>
      <w:pPr>
        <w:ind w:left="720" w:hanging="360"/>
      </w:pPr>
      <w:rPr>
        <w:rFonts w:ascii="Symbol" w:eastAsiaTheme="minorHAnsi" w:hAnsi="Symbol" w:cstheme="minorBidi" w:hint="default"/>
      </w:rPr>
    </w:lvl>
    <w:lvl w:ilvl="1" w:tplc="814E1D3A">
      <w:start w:val="1"/>
      <w:numFmt w:val="bullet"/>
      <w:lvlText w:val="o"/>
      <w:lvlJc w:val="left"/>
      <w:pPr>
        <w:ind w:left="1440" w:hanging="360"/>
      </w:pPr>
      <w:rPr>
        <w:rFonts w:ascii="Courier New" w:hAnsi="Courier New" w:cs="Courier New" w:hint="default"/>
        <w:i w:val="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8C7AB0"/>
    <w:multiLevelType w:val="hybridMultilevel"/>
    <w:tmpl w:val="24BCC7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D418E4"/>
    <w:multiLevelType w:val="hybridMultilevel"/>
    <w:tmpl w:val="2102B48E"/>
    <w:lvl w:ilvl="0" w:tplc="63CAADE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28C84874"/>
    <w:multiLevelType w:val="hybridMultilevel"/>
    <w:tmpl w:val="7BBA22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B65AF9"/>
    <w:multiLevelType w:val="hybridMultilevel"/>
    <w:tmpl w:val="93349FD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B551AB7"/>
    <w:multiLevelType w:val="hybridMultilevel"/>
    <w:tmpl w:val="45868A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625B57"/>
    <w:multiLevelType w:val="hybridMultilevel"/>
    <w:tmpl w:val="A1F23DCC"/>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EE54BA1"/>
    <w:multiLevelType w:val="hybridMultilevel"/>
    <w:tmpl w:val="6270D0F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F6E5969"/>
    <w:multiLevelType w:val="hybridMultilevel"/>
    <w:tmpl w:val="BB0EBE0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FB5F53"/>
    <w:multiLevelType w:val="hybridMultilevel"/>
    <w:tmpl w:val="A1A84F1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18505A4"/>
    <w:multiLevelType w:val="hybridMultilevel"/>
    <w:tmpl w:val="4628CAB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1B34FE4"/>
    <w:multiLevelType w:val="hybridMultilevel"/>
    <w:tmpl w:val="0AF81564"/>
    <w:lvl w:ilvl="0" w:tplc="A3B87842">
      <w:start w:val="14"/>
      <w:numFmt w:val="bullet"/>
      <w:lvlText w:val="•"/>
      <w:lvlJc w:val="left"/>
      <w:pPr>
        <w:ind w:left="720" w:hanging="360"/>
      </w:pPr>
      <w:rPr>
        <w:rFonts w:ascii="Century Schoolbook" w:eastAsiaTheme="minorHAnsi" w:hAnsi="Century Schoolbook"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28B3070"/>
    <w:multiLevelType w:val="hybridMultilevel"/>
    <w:tmpl w:val="F9946D2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3B84B02"/>
    <w:multiLevelType w:val="hybridMultilevel"/>
    <w:tmpl w:val="90ACA26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96D5C1D"/>
    <w:multiLevelType w:val="multilevel"/>
    <w:tmpl w:val="F70C2EE2"/>
    <w:lvl w:ilvl="0">
      <w:start w:val="1"/>
      <w:numFmt w:val="upperRoman"/>
      <w:pStyle w:val="Nagwek1"/>
      <w:lvlText w:val="%1."/>
      <w:lvlJc w:val="left"/>
      <w:pPr>
        <w:ind w:left="851" w:hanging="851"/>
      </w:pPr>
      <w:rPr>
        <w:rFonts w:hint="default"/>
      </w:rPr>
    </w:lvl>
    <w:lvl w:ilvl="1">
      <w:start w:val="1"/>
      <w:numFmt w:val="decimal"/>
      <w:pStyle w:val="Nagwek2"/>
      <w:isLgl/>
      <w:lvlText w:val="%1.%2."/>
      <w:lvlJc w:val="left"/>
      <w:pPr>
        <w:ind w:left="851" w:hanging="851"/>
      </w:pPr>
      <w:rPr>
        <w:rFonts w:hint="default"/>
      </w:rPr>
    </w:lvl>
    <w:lvl w:ilvl="2">
      <w:start w:val="1"/>
      <w:numFmt w:val="decimal"/>
      <w:pStyle w:val="Nagwek3"/>
      <w:isLgl/>
      <w:lvlText w:val="%1.%2.%3."/>
      <w:lvlJc w:val="left"/>
      <w:pPr>
        <w:ind w:left="1134" w:hanging="1134"/>
      </w:pPr>
      <w:rPr>
        <w:rFonts w:hint="default"/>
      </w:rPr>
    </w:lvl>
    <w:lvl w:ilvl="3">
      <w:start w:val="1"/>
      <w:numFmt w:val="decimal"/>
      <w:pStyle w:val="Nagwek4"/>
      <w:isLgl/>
      <w:lvlText w:val="%1.%2.%3.%4."/>
      <w:lvlJc w:val="left"/>
      <w:pPr>
        <w:ind w:left="1418" w:hanging="1418"/>
      </w:pPr>
      <w:rPr>
        <w:rFonts w:hint="default"/>
      </w:rPr>
    </w:lvl>
    <w:lvl w:ilvl="4">
      <w:start w:val="1"/>
      <w:numFmt w:val="decimal"/>
      <w:pStyle w:val="Nagwek5"/>
      <w:isLgl/>
      <w:lvlText w:val="%1.%2.%3.%4.%5."/>
      <w:lvlJc w:val="left"/>
      <w:pPr>
        <w:ind w:left="1701" w:hanging="170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CD857FB"/>
    <w:multiLevelType w:val="hybridMultilevel"/>
    <w:tmpl w:val="458455A0"/>
    <w:lvl w:ilvl="0" w:tplc="0A269A4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3DE07E59"/>
    <w:multiLevelType w:val="hybridMultilevel"/>
    <w:tmpl w:val="B1AC7E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3B0EA8"/>
    <w:multiLevelType w:val="hybridMultilevel"/>
    <w:tmpl w:val="AC6ADA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6D13DF"/>
    <w:multiLevelType w:val="hybridMultilevel"/>
    <w:tmpl w:val="B3E01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D11376"/>
    <w:multiLevelType w:val="hybridMultilevel"/>
    <w:tmpl w:val="92568E5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F055BDA"/>
    <w:multiLevelType w:val="hybridMultilevel"/>
    <w:tmpl w:val="B9BABADE"/>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4A341D"/>
    <w:multiLevelType w:val="hybridMultilevel"/>
    <w:tmpl w:val="D15658C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01D477F"/>
    <w:multiLevelType w:val="hybridMultilevel"/>
    <w:tmpl w:val="4062795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1080044"/>
    <w:multiLevelType w:val="hybridMultilevel"/>
    <w:tmpl w:val="431ABDDE"/>
    <w:lvl w:ilvl="0" w:tplc="A5DEE122">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1260B1A"/>
    <w:multiLevelType w:val="multilevel"/>
    <w:tmpl w:val="370A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1D70ACF"/>
    <w:multiLevelType w:val="hybridMultilevel"/>
    <w:tmpl w:val="D64A6F3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3C926FA"/>
    <w:multiLevelType w:val="hybridMultilevel"/>
    <w:tmpl w:val="03B0CE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5384B5A"/>
    <w:multiLevelType w:val="hybridMultilevel"/>
    <w:tmpl w:val="967A68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5E76795"/>
    <w:multiLevelType w:val="hybridMultilevel"/>
    <w:tmpl w:val="2C426DEC"/>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6AB61A8"/>
    <w:multiLevelType w:val="hybridMultilevel"/>
    <w:tmpl w:val="7DE41FA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6DB15E0"/>
    <w:multiLevelType w:val="hybridMultilevel"/>
    <w:tmpl w:val="E64CB6C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6F14304"/>
    <w:multiLevelType w:val="hybridMultilevel"/>
    <w:tmpl w:val="60B227AA"/>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73D350F"/>
    <w:multiLevelType w:val="hybridMultilevel"/>
    <w:tmpl w:val="88244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CA4E92"/>
    <w:multiLevelType w:val="hybridMultilevel"/>
    <w:tmpl w:val="0464E9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87455CB"/>
    <w:multiLevelType w:val="hybridMultilevel"/>
    <w:tmpl w:val="F27656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8FD4DFD"/>
    <w:multiLevelType w:val="hybridMultilevel"/>
    <w:tmpl w:val="52E8106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A793936"/>
    <w:multiLevelType w:val="hybridMultilevel"/>
    <w:tmpl w:val="FB16FFE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A9157AB"/>
    <w:multiLevelType w:val="hybridMultilevel"/>
    <w:tmpl w:val="1632C6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B250FB8"/>
    <w:multiLevelType w:val="hybridMultilevel"/>
    <w:tmpl w:val="A5F63B1E"/>
    <w:lvl w:ilvl="0" w:tplc="0415000F">
      <w:start w:val="1"/>
      <w:numFmt w:val="decimal"/>
      <w:lvlText w:val="%1."/>
      <w:lvlJc w:val="left"/>
      <w:pPr>
        <w:ind w:left="720" w:hanging="360"/>
      </w:pPr>
      <w:rPr>
        <w:rFonts w:hint="default"/>
      </w:rPr>
    </w:lvl>
    <w:lvl w:ilvl="1" w:tplc="46C41F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EBC4B9E"/>
    <w:multiLevelType w:val="hybridMultilevel"/>
    <w:tmpl w:val="7850233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1A43613"/>
    <w:multiLevelType w:val="hybridMultilevel"/>
    <w:tmpl w:val="887EB86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3744BA9"/>
    <w:multiLevelType w:val="hybridMultilevel"/>
    <w:tmpl w:val="B61E3AD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887789D"/>
    <w:multiLevelType w:val="hybridMultilevel"/>
    <w:tmpl w:val="D9EA681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8B42E31"/>
    <w:multiLevelType w:val="hybridMultilevel"/>
    <w:tmpl w:val="F5685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9DA5416"/>
    <w:multiLevelType w:val="hybridMultilevel"/>
    <w:tmpl w:val="3C480DE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A1D55FF"/>
    <w:multiLevelType w:val="hybridMultilevel"/>
    <w:tmpl w:val="D1B6C2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B3C6229"/>
    <w:multiLevelType w:val="hybridMultilevel"/>
    <w:tmpl w:val="17463C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BDE0C38"/>
    <w:multiLevelType w:val="hybridMultilevel"/>
    <w:tmpl w:val="E38E554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C404951"/>
    <w:multiLevelType w:val="hybridMultilevel"/>
    <w:tmpl w:val="C6BCBEAA"/>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DE27546"/>
    <w:multiLevelType w:val="hybridMultilevel"/>
    <w:tmpl w:val="AFD05E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08349F0"/>
    <w:multiLevelType w:val="hybridMultilevel"/>
    <w:tmpl w:val="C6C632D0"/>
    <w:lvl w:ilvl="0" w:tplc="460ED2E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25E702E"/>
    <w:multiLevelType w:val="hybridMultilevel"/>
    <w:tmpl w:val="372E344C"/>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26B5EAD"/>
    <w:multiLevelType w:val="hybridMultilevel"/>
    <w:tmpl w:val="AAE0E87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3A50A30"/>
    <w:multiLevelType w:val="hybridMultilevel"/>
    <w:tmpl w:val="EB6E5D0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70A38F5"/>
    <w:multiLevelType w:val="hybridMultilevel"/>
    <w:tmpl w:val="BE54229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78E0F2B"/>
    <w:multiLevelType w:val="hybridMultilevel"/>
    <w:tmpl w:val="51942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9D7CAC"/>
    <w:multiLevelType w:val="hybridMultilevel"/>
    <w:tmpl w:val="402C22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E477B4"/>
    <w:multiLevelType w:val="hybridMultilevel"/>
    <w:tmpl w:val="C09004FA"/>
    <w:lvl w:ilvl="0" w:tplc="AF18A14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8" w15:restartNumberingAfterBreak="0">
    <w:nsid w:val="6C6B03A7"/>
    <w:multiLevelType w:val="hybridMultilevel"/>
    <w:tmpl w:val="4C7484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EA16E5E"/>
    <w:multiLevelType w:val="hybridMultilevel"/>
    <w:tmpl w:val="B0B0C59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0CA4D14"/>
    <w:multiLevelType w:val="hybridMultilevel"/>
    <w:tmpl w:val="5CFA6A7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0CD26E5"/>
    <w:multiLevelType w:val="hybridMultilevel"/>
    <w:tmpl w:val="73AABE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26B4640"/>
    <w:multiLevelType w:val="hybridMultilevel"/>
    <w:tmpl w:val="99E0A96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27B292E"/>
    <w:multiLevelType w:val="hybridMultilevel"/>
    <w:tmpl w:val="2D325E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37B13A1"/>
    <w:multiLevelType w:val="hybridMultilevel"/>
    <w:tmpl w:val="9E0A88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3F97A4F"/>
    <w:multiLevelType w:val="hybridMultilevel"/>
    <w:tmpl w:val="040CBD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5494C4C"/>
    <w:multiLevelType w:val="hybridMultilevel"/>
    <w:tmpl w:val="A44EEBE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56E5DFC"/>
    <w:multiLevelType w:val="hybridMultilevel"/>
    <w:tmpl w:val="8B4C65F6"/>
    <w:lvl w:ilvl="0" w:tplc="A5DEE122">
      <w:start w:val="1"/>
      <w:numFmt w:val="bullet"/>
      <w:lvlText w:val="−"/>
      <w:lvlJc w:val="left"/>
      <w:pPr>
        <w:ind w:left="1068" w:hanging="360"/>
      </w:pPr>
      <w:rPr>
        <w:rFonts w:ascii="Calibri" w:hAnsi="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8" w15:restartNumberingAfterBreak="0">
    <w:nsid w:val="768C1945"/>
    <w:multiLevelType w:val="hybridMultilevel"/>
    <w:tmpl w:val="6CC2A648"/>
    <w:lvl w:ilvl="0" w:tplc="8C507A6A">
      <w:start w:val="1"/>
      <w:numFmt w:val="bullet"/>
      <w:pStyle w:val="Link"/>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7D90E0E"/>
    <w:multiLevelType w:val="hybridMultilevel"/>
    <w:tmpl w:val="A9385DB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7E563DA"/>
    <w:multiLevelType w:val="hybridMultilevel"/>
    <w:tmpl w:val="EF4CC82A"/>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81B640B"/>
    <w:multiLevelType w:val="hybridMultilevel"/>
    <w:tmpl w:val="A1BC39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B426E08"/>
    <w:multiLevelType w:val="hybridMultilevel"/>
    <w:tmpl w:val="D664535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CB747F9"/>
    <w:multiLevelType w:val="hybridMultilevel"/>
    <w:tmpl w:val="9CAE6C82"/>
    <w:lvl w:ilvl="0" w:tplc="A5DEE122">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F0C5314"/>
    <w:multiLevelType w:val="hybridMultilevel"/>
    <w:tmpl w:val="C046F2F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84"/>
  </w:num>
  <w:num w:numId="3">
    <w:abstractNumId w:val="25"/>
  </w:num>
  <w:num w:numId="4">
    <w:abstractNumId w:val="7"/>
  </w:num>
  <w:num w:numId="5">
    <w:abstractNumId w:val="23"/>
  </w:num>
  <w:num w:numId="6">
    <w:abstractNumId w:val="52"/>
  </w:num>
  <w:num w:numId="7">
    <w:abstractNumId w:val="75"/>
  </w:num>
  <w:num w:numId="8">
    <w:abstractNumId w:val="21"/>
  </w:num>
  <w:num w:numId="9">
    <w:abstractNumId w:val="76"/>
  </w:num>
  <w:num w:numId="10">
    <w:abstractNumId w:val="66"/>
  </w:num>
  <w:num w:numId="11">
    <w:abstractNumId w:val="91"/>
  </w:num>
  <w:num w:numId="12">
    <w:abstractNumId w:val="83"/>
  </w:num>
  <w:num w:numId="13">
    <w:abstractNumId w:val="63"/>
  </w:num>
  <w:num w:numId="14">
    <w:abstractNumId w:val="20"/>
  </w:num>
  <w:num w:numId="15">
    <w:abstractNumId w:val="74"/>
  </w:num>
  <w:num w:numId="16">
    <w:abstractNumId w:val="69"/>
  </w:num>
  <w:num w:numId="17">
    <w:abstractNumId w:val="85"/>
  </w:num>
  <w:num w:numId="18">
    <w:abstractNumId w:val="17"/>
  </w:num>
  <w:num w:numId="19">
    <w:abstractNumId w:val="47"/>
  </w:num>
  <w:num w:numId="20">
    <w:abstractNumId w:val="46"/>
  </w:num>
  <w:num w:numId="21">
    <w:abstractNumId w:val="1"/>
  </w:num>
  <w:num w:numId="22">
    <w:abstractNumId w:val="59"/>
  </w:num>
  <w:num w:numId="23">
    <w:abstractNumId w:val="35"/>
  </w:num>
  <w:num w:numId="24">
    <w:abstractNumId w:val="5"/>
  </w:num>
  <w:num w:numId="25">
    <w:abstractNumId w:val="58"/>
  </w:num>
  <w:num w:numId="26">
    <w:abstractNumId w:val="53"/>
  </w:num>
  <w:num w:numId="27">
    <w:abstractNumId w:val="16"/>
  </w:num>
  <w:num w:numId="28">
    <w:abstractNumId w:val="37"/>
  </w:num>
  <w:num w:numId="29">
    <w:abstractNumId w:val="57"/>
  </w:num>
  <w:num w:numId="30">
    <w:abstractNumId w:val="81"/>
  </w:num>
  <w:num w:numId="31">
    <w:abstractNumId w:val="12"/>
  </w:num>
  <w:num w:numId="32">
    <w:abstractNumId w:val="65"/>
  </w:num>
  <w:num w:numId="33">
    <w:abstractNumId w:val="8"/>
  </w:num>
  <w:num w:numId="34">
    <w:abstractNumId w:val="9"/>
  </w:num>
  <w:num w:numId="35">
    <w:abstractNumId w:val="14"/>
  </w:num>
  <w:num w:numId="36">
    <w:abstractNumId w:val="40"/>
  </w:num>
  <w:num w:numId="37">
    <w:abstractNumId w:val="43"/>
  </w:num>
  <w:num w:numId="38">
    <w:abstractNumId w:val="70"/>
  </w:num>
  <w:num w:numId="39">
    <w:abstractNumId w:val="6"/>
  </w:num>
  <w:num w:numId="40">
    <w:abstractNumId w:val="93"/>
  </w:num>
  <w:num w:numId="41">
    <w:abstractNumId w:val="67"/>
  </w:num>
  <w:num w:numId="42">
    <w:abstractNumId w:val="44"/>
  </w:num>
  <w:num w:numId="43">
    <w:abstractNumId w:val="3"/>
  </w:num>
  <w:num w:numId="44">
    <w:abstractNumId w:val="49"/>
  </w:num>
  <w:num w:numId="45">
    <w:abstractNumId w:val="13"/>
  </w:num>
  <w:num w:numId="46">
    <w:abstractNumId w:val="56"/>
  </w:num>
  <w:num w:numId="47">
    <w:abstractNumId w:val="32"/>
  </w:num>
  <w:num w:numId="48">
    <w:abstractNumId w:val="45"/>
  </w:num>
  <w:num w:numId="49">
    <w:abstractNumId w:val="26"/>
  </w:num>
  <w:num w:numId="50">
    <w:abstractNumId w:val="41"/>
  </w:num>
  <w:num w:numId="51">
    <w:abstractNumId w:val="30"/>
  </w:num>
  <w:num w:numId="52">
    <w:abstractNumId w:val="87"/>
  </w:num>
  <w:num w:numId="53">
    <w:abstractNumId w:val="61"/>
  </w:num>
  <w:num w:numId="54">
    <w:abstractNumId w:val="78"/>
  </w:num>
  <w:num w:numId="55">
    <w:abstractNumId w:val="51"/>
  </w:num>
  <w:num w:numId="56">
    <w:abstractNumId w:val="31"/>
  </w:num>
  <w:num w:numId="57">
    <w:abstractNumId w:val="2"/>
  </w:num>
  <w:num w:numId="58">
    <w:abstractNumId w:val="71"/>
  </w:num>
  <w:num w:numId="59">
    <w:abstractNumId w:val="79"/>
  </w:num>
  <w:num w:numId="60">
    <w:abstractNumId w:val="27"/>
  </w:num>
  <w:num w:numId="61">
    <w:abstractNumId w:val="28"/>
  </w:num>
  <w:num w:numId="62">
    <w:abstractNumId w:val="33"/>
  </w:num>
  <w:num w:numId="63">
    <w:abstractNumId w:val="60"/>
  </w:num>
  <w:num w:numId="64">
    <w:abstractNumId w:val="62"/>
  </w:num>
  <w:num w:numId="65">
    <w:abstractNumId w:val="38"/>
  </w:num>
  <w:num w:numId="66">
    <w:abstractNumId w:val="77"/>
  </w:num>
  <w:num w:numId="67">
    <w:abstractNumId w:val="22"/>
  </w:num>
  <w:num w:numId="68">
    <w:abstractNumId w:val="36"/>
  </w:num>
  <w:num w:numId="69">
    <w:abstractNumId w:val="19"/>
  </w:num>
  <w:num w:numId="70">
    <w:abstractNumId w:val="11"/>
  </w:num>
  <w:num w:numId="71">
    <w:abstractNumId w:val="86"/>
  </w:num>
  <w:num w:numId="72">
    <w:abstractNumId w:val="24"/>
  </w:num>
  <w:num w:numId="73">
    <w:abstractNumId w:val="82"/>
  </w:num>
  <w:num w:numId="74">
    <w:abstractNumId w:val="88"/>
  </w:num>
  <w:num w:numId="75">
    <w:abstractNumId w:val="64"/>
  </w:num>
  <w:num w:numId="76">
    <w:abstractNumId w:val="39"/>
  </w:num>
  <w:num w:numId="77">
    <w:abstractNumId w:val="0"/>
  </w:num>
  <w:num w:numId="78">
    <w:abstractNumId w:val="55"/>
  </w:num>
  <w:num w:numId="79">
    <w:abstractNumId w:val="15"/>
  </w:num>
  <w:num w:numId="80">
    <w:abstractNumId w:val="18"/>
  </w:num>
  <w:num w:numId="81">
    <w:abstractNumId w:val="73"/>
  </w:num>
  <w:num w:numId="82">
    <w:abstractNumId w:val="80"/>
  </w:num>
  <w:num w:numId="83">
    <w:abstractNumId w:val="10"/>
  </w:num>
  <w:num w:numId="84">
    <w:abstractNumId w:val="42"/>
  </w:num>
  <w:num w:numId="85">
    <w:abstractNumId w:val="50"/>
  </w:num>
  <w:num w:numId="86">
    <w:abstractNumId w:val="48"/>
  </w:num>
  <w:num w:numId="87">
    <w:abstractNumId w:val="92"/>
  </w:num>
  <w:num w:numId="88">
    <w:abstractNumId w:val="90"/>
  </w:num>
  <w:num w:numId="89">
    <w:abstractNumId w:val="72"/>
  </w:num>
  <w:num w:numId="90">
    <w:abstractNumId w:val="29"/>
  </w:num>
  <w:num w:numId="91">
    <w:abstractNumId w:val="89"/>
  </w:num>
  <w:num w:numId="92">
    <w:abstractNumId w:val="68"/>
  </w:num>
  <w:num w:numId="93">
    <w:abstractNumId w:val="4"/>
  </w:num>
  <w:num w:numId="94">
    <w:abstractNumId w:val="94"/>
  </w:num>
  <w:num w:numId="95">
    <w:abstractNumId w:val="5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evenAndOddHeaders/>
  <w:characterSpacingControl w:val="doNotCompress"/>
  <w:footnotePr>
    <w:numFmt w:val="upperRoman"/>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89"/>
    <w:rsid w:val="000001E1"/>
    <w:rsid w:val="00001F82"/>
    <w:rsid w:val="000037B1"/>
    <w:rsid w:val="000052B7"/>
    <w:rsid w:val="00007172"/>
    <w:rsid w:val="00007F16"/>
    <w:rsid w:val="000102C7"/>
    <w:rsid w:val="00010748"/>
    <w:rsid w:val="00010E9B"/>
    <w:rsid w:val="00011581"/>
    <w:rsid w:val="00013BC6"/>
    <w:rsid w:val="0001604C"/>
    <w:rsid w:val="0001618B"/>
    <w:rsid w:val="00016585"/>
    <w:rsid w:val="000169BE"/>
    <w:rsid w:val="000170AA"/>
    <w:rsid w:val="000202E8"/>
    <w:rsid w:val="00021381"/>
    <w:rsid w:val="00022A9C"/>
    <w:rsid w:val="00022AC0"/>
    <w:rsid w:val="0002306D"/>
    <w:rsid w:val="00023594"/>
    <w:rsid w:val="00024A00"/>
    <w:rsid w:val="00025776"/>
    <w:rsid w:val="00026E5E"/>
    <w:rsid w:val="0003496B"/>
    <w:rsid w:val="00034B7B"/>
    <w:rsid w:val="00035593"/>
    <w:rsid w:val="00035951"/>
    <w:rsid w:val="00036293"/>
    <w:rsid w:val="00036AD2"/>
    <w:rsid w:val="00037C12"/>
    <w:rsid w:val="00041617"/>
    <w:rsid w:val="00041959"/>
    <w:rsid w:val="00042771"/>
    <w:rsid w:val="00042E74"/>
    <w:rsid w:val="00043159"/>
    <w:rsid w:val="0004412B"/>
    <w:rsid w:val="00046167"/>
    <w:rsid w:val="00046CF2"/>
    <w:rsid w:val="00046EF7"/>
    <w:rsid w:val="000478CD"/>
    <w:rsid w:val="00050BFD"/>
    <w:rsid w:val="000514B0"/>
    <w:rsid w:val="0005223D"/>
    <w:rsid w:val="00052F61"/>
    <w:rsid w:val="0005316B"/>
    <w:rsid w:val="00055163"/>
    <w:rsid w:val="000561E0"/>
    <w:rsid w:val="00056E70"/>
    <w:rsid w:val="0005779D"/>
    <w:rsid w:val="00057B6B"/>
    <w:rsid w:val="00060776"/>
    <w:rsid w:val="0006293C"/>
    <w:rsid w:val="00063A0A"/>
    <w:rsid w:val="0007000A"/>
    <w:rsid w:val="000771D5"/>
    <w:rsid w:val="00081BAF"/>
    <w:rsid w:val="000835B0"/>
    <w:rsid w:val="00083A11"/>
    <w:rsid w:val="00085EE6"/>
    <w:rsid w:val="00087D95"/>
    <w:rsid w:val="00090931"/>
    <w:rsid w:val="00090C95"/>
    <w:rsid w:val="00092765"/>
    <w:rsid w:val="00092A13"/>
    <w:rsid w:val="000946ED"/>
    <w:rsid w:val="00094BB3"/>
    <w:rsid w:val="00094D3F"/>
    <w:rsid w:val="0009508E"/>
    <w:rsid w:val="0009586B"/>
    <w:rsid w:val="00095E31"/>
    <w:rsid w:val="000A0D04"/>
    <w:rsid w:val="000A1374"/>
    <w:rsid w:val="000A1457"/>
    <w:rsid w:val="000A30F7"/>
    <w:rsid w:val="000A32D8"/>
    <w:rsid w:val="000A3E0B"/>
    <w:rsid w:val="000A3E5B"/>
    <w:rsid w:val="000A7418"/>
    <w:rsid w:val="000B07C1"/>
    <w:rsid w:val="000B1324"/>
    <w:rsid w:val="000B248F"/>
    <w:rsid w:val="000B2ED1"/>
    <w:rsid w:val="000B4AFE"/>
    <w:rsid w:val="000B4F87"/>
    <w:rsid w:val="000C30C8"/>
    <w:rsid w:val="000C4DAB"/>
    <w:rsid w:val="000D1940"/>
    <w:rsid w:val="000D61D5"/>
    <w:rsid w:val="000E06C9"/>
    <w:rsid w:val="000E46DB"/>
    <w:rsid w:val="000E5582"/>
    <w:rsid w:val="000E67DE"/>
    <w:rsid w:val="000E7BD3"/>
    <w:rsid w:val="000F16D1"/>
    <w:rsid w:val="000F7D10"/>
    <w:rsid w:val="0010042B"/>
    <w:rsid w:val="001015E0"/>
    <w:rsid w:val="001036B4"/>
    <w:rsid w:val="0010600A"/>
    <w:rsid w:val="00106A85"/>
    <w:rsid w:val="00110F33"/>
    <w:rsid w:val="00111D9A"/>
    <w:rsid w:val="0011245E"/>
    <w:rsid w:val="00112D6F"/>
    <w:rsid w:val="00113907"/>
    <w:rsid w:val="001168A4"/>
    <w:rsid w:val="001201BE"/>
    <w:rsid w:val="00121F52"/>
    <w:rsid w:val="0012231E"/>
    <w:rsid w:val="00124448"/>
    <w:rsid w:val="00124F3D"/>
    <w:rsid w:val="001257F3"/>
    <w:rsid w:val="00125C08"/>
    <w:rsid w:val="001269BD"/>
    <w:rsid w:val="00127AE9"/>
    <w:rsid w:val="00131143"/>
    <w:rsid w:val="0013378D"/>
    <w:rsid w:val="001338F7"/>
    <w:rsid w:val="001344E3"/>
    <w:rsid w:val="00136934"/>
    <w:rsid w:val="00136A1D"/>
    <w:rsid w:val="00137688"/>
    <w:rsid w:val="00140BC6"/>
    <w:rsid w:val="00142461"/>
    <w:rsid w:val="00142C47"/>
    <w:rsid w:val="001434DA"/>
    <w:rsid w:val="001465DB"/>
    <w:rsid w:val="001466C0"/>
    <w:rsid w:val="001467AF"/>
    <w:rsid w:val="0014761E"/>
    <w:rsid w:val="00147FD8"/>
    <w:rsid w:val="0015072A"/>
    <w:rsid w:val="0015139F"/>
    <w:rsid w:val="001516E8"/>
    <w:rsid w:val="00152DDF"/>
    <w:rsid w:val="0015406E"/>
    <w:rsid w:val="001550AB"/>
    <w:rsid w:val="00156D6A"/>
    <w:rsid w:val="00157CF3"/>
    <w:rsid w:val="00161FE3"/>
    <w:rsid w:val="001624D9"/>
    <w:rsid w:val="00170792"/>
    <w:rsid w:val="001724D6"/>
    <w:rsid w:val="00172FC4"/>
    <w:rsid w:val="00173278"/>
    <w:rsid w:val="00175B3E"/>
    <w:rsid w:val="00176CD2"/>
    <w:rsid w:val="0017748A"/>
    <w:rsid w:val="00180827"/>
    <w:rsid w:val="00180FB6"/>
    <w:rsid w:val="00181239"/>
    <w:rsid w:val="001828C5"/>
    <w:rsid w:val="00182B95"/>
    <w:rsid w:val="001834ED"/>
    <w:rsid w:val="00184210"/>
    <w:rsid w:val="00186600"/>
    <w:rsid w:val="00190AE3"/>
    <w:rsid w:val="0019221F"/>
    <w:rsid w:val="00194123"/>
    <w:rsid w:val="00194391"/>
    <w:rsid w:val="00194674"/>
    <w:rsid w:val="00195680"/>
    <w:rsid w:val="0019799F"/>
    <w:rsid w:val="00197B8C"/>
    <w:rsid w:val="001A0390"/>
    <w:rsid w:val="001A0F65"/>
    <w:rsid w:val="001A224F"/>
    <w:rsid w:val="001A2A77"/>
    <w:rsid w:val="001A6250"/>
    <w:rsid w:val="001A7B0F"/>
    <w:rsid w:val="001A7CD6"/>
    <w:rsid w:val="001B026D"/>
    <w:rsid w:val="001B0380"/>
    <w:rsid w:val="001B0BBC"/>
    <w:rsid w:val="001B3C9F"/>
    <w:rsid w:val="001B4852"/>
    <w:rsid w:val="001C0008"/>
    <w:rsid w:val="001C098A"/>
    <w:rsid w:val="001C1AA0"/>
    <w:rsid w:val="001C1F4F"/>
    <w:rsid w:val="001C31F1"/>
    <w:rsid w:val="001C3C57"/>
    <w:rsid w:val="001C4332"/>
    <w:rsid w:val="001C659E"/>
    <w:rsid w:val="001C7EE4"/>
    <w:rsid w:val="001C7F5C"/>
    <w:rsid w:val="001D0E79"/>
    <w:rsid w:val="001D286E"/>
    <w:rsid w:val="001D2A45"/>
    <w:rsid w:val="001D5A98"/>
    <w:rsid w:val="001D62FF"/>
    <w:rsid w:val="001D78ED"/>
    <w:rsid w:val="001D79C3"/>
    <w:rsid w:val="001E12A4"/>
    <w:rsid w:val="001E1A53"/>
    <w:rsid w:val="001E1C09"/>
    <w:rsid w:val="001E1F8E"/>
    <w:rsid w:val="001E2BA5"/>
    <w:rsid w:val="001E42D5"/>
    <w:rsid w:val="001E44ED"/>
    <w:rsid w:val="001E5B38"/>
    <w:rsid w:val="001E63BA"/>
    <w:rsid w:val="001E6D54"/>
    <w:rsid w:val="001E7F0D"/>
    <w:rsid w:val="001F0116"/>
    <w:rsid w:val="001F38BC"/>
    <w:rsid w:val="001F5E73"/>
    <w:rsid w:val="0020045E"/>
    <w:rsid w:val="00200BF0"/>
    <w:rsid w:val="00201144"/>
    <w:rsid w:val="00202AE2"/>
    <w:rsid w:val="00202D46"/>
    <w:rsid w:val="00202DAC"/>
    <w:rsid w:val="00206313"/>
    <w:rsid w:val="00206A8F"/>
    <w:rsid w:val="00206A95"/>
    <w:rsid w:val="00210996"/>
    <w:rsid w:val="0021285B"/>
    <w:rsid w:val="00212C7F"/>
    <w:rsid w:val="00213C5F"/>
    <w:rsid w:val="00216C4E"/>
    <w:rsid w:val="00216F1A"/>
    <w:rsid w:val="002174C6"/>
    <w:rsid w:val="0022123D"/>
    <w:rsid w:val="0022235A"/>
    <w:rsid w:val="00224B70"/>
    <w:rsid w:val="00225980"/>
    <w:rsid w:val="00226BA5"/>
    <w:rsid w:val="0023123F"/>
    <w:rsid w:val="00232D99"/>
    <w:rsid w:val="00232F05"/>
    <w:rsid w:val="00235BB8"/>
    <w:rsid w:val="0023731D"/>
    <w:rsid w:val="00237A08"/>
    <w:rsid w:val="00243B3A"/>
    <w:rsid w:val="00245309"/>
    <w:rsid w:val="002500E2"/>
    <w:rsid w:val="00250305"/>
    <w:rsid w:val="0025119C"/>
    <w:rsid w:val="00252CA6"/>
    <w:rsid w:val="0025346C"/>
    <w:rsid w:val="0025649F"/>
    <w:rsid w:val="00256D37"/>
    <w:rsid w:val="0025774B"/>
    <w:rsid w:val="00257DA3"/>
    <w:rsid w:val="002602EA"/>
    <w:rsid w:val="00260C6B"/>
    <w:rsid w:val="00264AEE"/>
    <w:rsid w:val="00265CD3"/>
    <w:rsid w:val="00265F8A"/>
    <w:rsid w:val="002705D4"/>
    <w:rsid w:val="00270C11"/>
    <w:rsid w:val="002716CE"/>
    <w:rsid w:val="0027404E"/>
    <w:rsid w:val="002752EB"/>
    <w:rsid w:val="00275FC1"/>
    <w:rsid w:val="002776E7"/>
    <w:rsid w:val="00281437"/>
    <w:rsid w:val="002831C1"/>
    <w:rsid w:val="00284DE6"/>
    <w:rsid w:val="00286920"/>
    <w:rsid w:val="00287B93"/>
    <w:rsid w:val="00287D4B"/>
    <w:rsid w:val="00287FAA"/>
    <w:rsid w:val="00291427"/>
    <w:rsid w:val="0029152B"/>
    <w:rsid w:val="00292786"/>
    <w:rsid w:val="0029307C"/>
    <w:rsid w:val="00293462"/>
    <w:rsid w:val="002954CE"/>
    <w:rsid w:val="002967C1"/>
    <w:rsid w:val="00297B0A"/>
    <w:rsid w:val="002A0861"/>
    <w:rsid w:val="002A0BB0"/>
    <w:rsid w:val="002A2562"/>
    <w:rsid w:val="002A396C"/>
    <w:rsid w:val="002A68AE"/>
    <w:rsid w:val="002A68C3"/>
    <w:rsid w:val="002A695A"/>
    <w:rsid w:val="002B0C25"/>
    <w:rsid w:val="002B166B"/>
    <w:rsid w:val="002B1755"/>
    <w:rsid w:val="002B180F"/>
    <w:rsid w:val="002B2049"/>
    <w:rsid w:val="002B2254"/>
    <w:rsid w:val="002B2B1E"/>
    <w:rsid w:val="002B2E72"/>
    <w:rsid w:val="002B3874"/>
    <w:rsid w:val="002B5E4D"/>
    <w:rsid w:val="002B7F3F"/>
    <w:rsid w:val="002C05DE"/>
    <w:rsid w:val="002C1021"/>
    <w:rsid w:val="002C7A65"/>
    <w:rsid w:val="002D0079"/>
    <w:rsid w:val="002D072C"/>
    <w:rsid w:val="002D1613"/>
    <w:rsid w:val="002D2C46"/>
    <w:rsid w:val="002D3743"/>
    <w:rsid w:val="002D53A8"/>
    <w:rsid w:val="002D5D3D"/>
    <w:rsid w:val="002D6055"/>
    <w:rsid w:val="002D6083"/>
    <w:rsid w:val="002D6675"/>
    <w:rsid w:val="002D7FA1"/>
    <w:rsid w:val="002E2B45"/>
    <w:rsid w:val="002E445D"/>
    <w:rsid w:val="002E5DF6"/>
    <w:rsid w:val="002E65C4"/>
    <w:rsid w:val="002E71A3"/>
    <w:rsid w:val="002F0EC4"/>
    <w:rsid w:val="002F1AA5"/>
    <w:rsid w:val="002F1FC3"/>
    <w:rsid w:val="002F253F"/>
    <w:rsid w:val="002F28B2"/>
    <w:rsid w:val="002F2A99"/>
    <w:rsid w:val="002F2BE7"/>
    <w:rsid w:val="002F3FDC"/>
    <w:rsid w:val="002F60F8"/>
    <w:rsid w:val="002F7ACE"/>
    <w:rsid w:val="0030068C"/>
    <w:rsid w:val="0030436F"/>
    <w:rsid w:val="00304460"/>
    <w:rsid w:val="003045CB"/>
    <w:rsid w:val="0030543D"/>
    <w:rsid w:val="00305E53"/>
    <w:rsid w:val="00306EEB"/>
    <w:rsid w:val="00307DCE"/>
    <w:rsid w:val="00310458"/>
    <w:rsid w:val="00311723"/>
    <w:rsid w:val="00312261"/>
    <w:rsid w:val="003128E7"/>
    <w:rsid w:val="003165B0"/>
    <w:rsid w:val="003219A3"/>
    <w:rsid w:val="0032241B"/>
    <w:rsid w:val="003260A2"/>
    <w:rsid w:val="003269DC"/>
    <w:rsid w:val="00327B64"/>
    <w:rsid w:val="00327C98"/>
    <w:rsid w:val="003347E2"/>
    <w:rsid w:val="00335819"/>
    <w:rsid w:val="003402D2"/>
    <w:rsid w:val="00340431"/>
    <w:rsid w:val="0034061D"/>
    <w:rsid w:val="00340FC8"/>
    <w:rsid w:val="003412CC"/>
    <w:rsid w:val="00343CC2"/>
    <w:rsid w:val="0034575F"/>
    <w:rsid w:val="003473EA"/>
    <w:rsid w:val="0034769A"/>
    <w:rsid w:val="003502E3"/>
    <w:rsid w:val="00350399"/>
    <w:rsid w:val="0035049D"/>
    <w:rsid w:val="003513AF"/>
    <w:rsid w:val="003518D4"/>
    <w:rsid w:val="00352211"/>
    <w:rsid w:val="00352C8B"/>
    <w:rsid w:val="00352FBE"/>
    <w:rsid w:val="00354B47"/>
    <w:rsid w:val="003560A7"/>
    <w:rsid w:val="00357276"/>
    <w:rsid w:val="00361A49"/>
    <w:rsid w:val="00363104"/>
    <w:rsid w:val="00364BD2"/>
    <w:rsid w:val="003655C0"/>
    <w:rsid w:val="00370B93"/>
    <w:rsid w:val="00371091"/>
    <w:rsid w:val="00372D3C"/>
    <w:rsid w:val="003742B3"/>
    <w:rsid w:val="00376138"/>
    <w:rsid w:val="00376789"/>
    <w:rsid w:val="003770E2"/>
    <w:rsid w:val="00377B2E"/>
    <w:rsid w:val="00377D92"/>
    <w:rsid w:val="00380B9C"/>
    <w:rsid w:val="00381FF0"/>
    <w:rsid w:val="00382169"/>
    <w:rsid w:val="0038427A"/>
    <w:rsid w:val="00387F10"/>
    <w:rsid w:val="003901BC"/>
    <w:rsid w:val="00391471"/>
    <w:rsid w:val="00392FF6"/>
    <w:rsid w:val="0039490C"/>
    <w:rsid w:val="00395A71"/>
    <w:rsid w:val="00397D93"/>
    <w:rsid w:val="003A29D6"/>
    <w:rsid w:val="003A2FC4"/>
    <w:rsid w:val="003A3E9F"/>
    <w:rsid w:val="003A4888"/>
    <w:rsid w:val="003A515B"/>
    <w:rsid w:val="003A579D"/>
    <w:rsid w:val="003A5D78"/>
    <w:rsid w:val="003B0777"/>
    <w:rsid w:val="003B0E5F"/>
    <w:rsid w:val="003B2B7E"/>
    <w:rsid w:val="003B3188"/>
    <w:rsid w:val="003B3EEE"/>
    <w:rsid w:val="003B438B"/>
    <w:rsid w:val="003B5357"/>
    <w:rsid w:val="003B574D"/>
    <w:rsid w:val="003B5751"/>
    <w:rsid w:val="003B5F88"/>
    <w:rsid w:val="003B7AF1"/>
    <w:rsid w:val="003C0577"/>
    <w:rsid w:val="003C3412"/>
    <w:rsid w:val="003C4E72"/>
    <w:rsid w:val="003C598B"/>
    <w:rsid w:val="003C6992"/>
    <w:rsid w:val="003C6A65"/>
    <w:rsid w:val="003C6AEC"/>
    <w:rsid w:val="003C7871"/>
    <w:rsid w:val="003C7E1D"/>
    <w:rsid w:val="003C7E1F"/>
    <w:rsid w:val="003D2E63"/>
    <w:rsid w:val="003D53B5"/>
    <w:rsid w:val="003D58B8"/>
    <w:rsid w:val="003D66BB"/>
    <w:rsid w:val="003D6932"/>
    <w:rsid w:val="003D6F6A"/>
    <w:rsid w:val="003D7F50"/>
    <w:rsid w:val="003E01B1"/>
    <w:rsid w:val="003E0521"/>
    <w:rsid w:val="003E0575"/>
    <w:rsid w:val="003E0628"/>
    <w:rsid w:val="003E1502"/>
    <w:rsid w:val="003E16A2"/>
    <w:rsid w:val="003E3774"/>
    <w:rsid w:val="003E3F18"/>
    <w:rsid w:val="003E54D1"/>
    <w:rsid w:val="003E6FF5"/>
    <w:rsid w:val="003F0C04"/>
    <w:rsid w:val="003F3688"/>
    <w:rsid w:val="003F5E1E"/>
    <w:rsid w:val="003F6147"/>
    <w:rsid w:val="003F6FDE"/>
    <w:rsid w:val="003F7390"/>
    <w:rsid w:val="004015DB"/>
    <w:rsid w:val="004043B1"/>
    <w:rsid w:val="00405615"/>
    <w:rsid w:val="004057DF"/>
    <w:rsid w:val="00405C76"/>
    <w:rsid w:val="004061E2"/>
    <w:rsid w:val="004062C1"/>
    <w:rsid w:val="00410405"/>
    <w:rsid w:val="00412535"/>
    <w:rsid w:val="0041324B"/>
    <w:rsid w:val="004202D3"/>
    <w:rsid w:val="0042044A"/>
    <w:rsid w:val="004218B6"/>
    <w:rsid w:val="00421949"/>
    <w:rsid w:val="0042198A"/>
    <w:rsid w:val="00421F9B"/>
    <w:rsid w:val="0042370B"/>
    <w:rsid w:val="004269A6"/>
    <w:rsid w:val="00426C43"/>
    <w:rsid w:val="00426FD5"/>
    <w:rsid w:val="0042771A"/>
    <w:rsid w:val="00430BFD"/>
    <w:rsid w:val="00431172"/>
    <w:rsid w:val="0043119A"/>
    <w:rsid w:val="00433EDB"/>
    <w:rsid w:val="004361E8"/>
    <w:rsid w:val="00436662"/>
    <w:rsid w:val="004368DB"/>
    <w:rsid w:val="0043716B"/>
    <w:rsid w:val="00440A9D"/>
    <w:rsid w:val="00440B8C"/>
    <w:rsid w:val="004419FD"/>
    <w:rsid w:val="00443C2F"/>
    <w:rsid w:val="004447CC"/>
    <w:rsid w:val="00444BF9"/>
    <w:rsid w:val="0044547A"/>
    <w:rsid w:val="00452887"/>
    <w:rsid w:val="004528D3"/>
    <w:rsid w:val="0045356B"/>
    <w:rsid w:val="00454FF7"/>
    <w:rsid w:val="00455105"/>
    <w:rsid w:val="00455256"/>
    <w:rsid w:val="004552D7"/>
    <w:rsid w:val="00457B62"/>
    <w:rsid w:val="004608C1"/>
    <w:rsid w:val="00460F3A"/>
    <w:rsid w:val="00461040"/>
    <w:rsid w:val="004611B6"/>
    <w:rsid w:val="004637F1"/>
    <w:rsid w:val="00465092"/>
    <w:rsid w:val="00467DF5"/>
    <w:rsid w:val="00470816"/>
    <w:rsid w:val="004710B2"/>
    <w:rsid w:val="00471381"/>
    <w:rsid w:val="00472492"/>
    <w:rsid w:val="00472546"/>
    <w:rsid w:val="0047482A"/>
    <w:rsid w:val="00475C65"/>
    <w:rsid w:val="00480438"/>
    <w:rsid w:val="00483EBD"/>
    <w:rsid w:val="0048440F"/>
    <w:rsid w:val="00484D15"/>
    <w:rsid w:val="00486981"/>
    <w:rsid w:val="004876BC"/>
    <w:rsid w:val="004906E5"/>
    <w:rsid w:val="004912C6"/>
    <w:rsid w:val="00492031"/>
    <w:rsid w:val="00492CED"/>
    <w:rsid w:val="00492DDF"/>
    <w:rsid w:val="00493985"/>
    <w:rsid w:val="00493D4E"/>
    <w:rsid w:val="0049400C"/>
    <w:rsid w:val="00494FEC"/>
    <w:rsid w:val="004954FC"/>
    <w:rsid w:val="004954FF"/>
    <w:rsid w:val="0049559C"/>
    <w:rsid w:val="00496F09"/>
    <w:rsid w:val="004977F2"/>
    <w:rsid w:val="004A036F"/>
    <w:rsid w:val="004A0C8F"/>
    <w:rsid w:val="004A353C"/>
    <w:rsid w:val="004A48FC"/>
    <w:rsid w:val="004A549B"/>
    <w:rsid w:val="004A5567"/>
    <w:rsid w:val="004A66FC"/>
    <w:rsid w:val="004A7F45"/>
    <w:rsid w:val="004B0375"/>
    <w:rsid w:val="004B132F"/>
    <w:rsid w:val="004B3475"/>
    <w:rsid w:val="004B36BB"/>
    <w:rsid w:val="004B526D"/>
    <w:rsid w:val="004B565D"/>
    <w:rsid w:val="004B5DBD"/>
    <w:rsid w:val="004C1D17"/>
    <w:rsid w:val="004C363E"/>
    <w:rsid w:val="004C4177"/>
    <w:rsid w:val="004C6549"/>
    <w:rsid w:val="004C6B39"/>
    <w:rsid w:val="004D0226"/>
    <w:rsid w:val="004D1F7D"/>
    <w:rsid w:val="004D2784"/>
    <w:rsid w:val="004D2FCA"/>
    <w:rsid w:val="004D6712"/>
    <w:rsid w:val="004D714F"/>
    <w:rsid w:val="004D7897"/>
    <w:rsid w:val="004D7B93"/>
    <w:rsid w:val="004D7D51"/>
    <w:rsid w:val="004D7D57"/>
    <w:rsid w:val="004E4D98"/>
    <w:rsid w:val="004E7D73"/>
    <w:rsid w:val="004F2136"/>
    <w:rsid w:val="004F2DB1"/>
    <w:rsid w:val="004F40D0"/>
    <w:rsid w:val="004F726F"/>
    <w:rsid w:val="004F7FF7"/>
    <w:rsid w:val="00500651"/>
    <w:rsid w:val="0050231B"/>
    <w:rsid w:val="00502470"/>
    <w:rsid w:val="00502566"/>
    <w:rsid w:val="00504BE3"/>
    <w:rsid w:val="005068C8"/>
    <w:rsid w:val="00506C6A"/>
    <w:rsid w:val="00512A09"/>
    <w:rsid w:val="0051373B"/>
    <w:rsid w:val="00514BF3"/>
    <w:rsid w:val="00514D4D"/>
    <w:rsid w:val="005151B2"/>
    <w:rsid w:val="00515ADF"/>
    <w:rsid w:val="00520BE5"/>
    <w:rsid w:val="00520EC1"/>
    <w:rsid w:val="0052194E"/>
    <w:rsid w:val="005219B2"/>
    <w:rsid w:val="00521ABE"/>
    <w:rsid w:val="0052221D"/>
    <w:rsid w:val="0052274F"/>
    <w:rsid w:val="0052299C"/>
    <w:rsid w:val="00522B9F"/>
    <w:rsid w:val="00524F58"/>
    <w:rsid w:val="00525A6E"/>
    <w:rsid w:val="00527EE2"/>
    <w:rsid w:val="00530221"/>
    <w:rsid w:val="00533956"/>
    <w:rsid w:val="0053499A"/>
    <w:rsid w:val="00534E23"/>
    <w:rsid w:val="00535708"/>
    <w:rsid w:val="00536224"/>
    <w:rsid w:val="0053767B"/>
    <w:rsid w:val="005413F5"/>
    <w:rsid w:val="00541684"/>
    <w:rsid w:val="00541927"/>
    <w:rsid w:val="00541CA1"/>
    <w:rsid w:val="0054223E"/>
    <w:rsid w:val="00542403"/>
    <w:rsid w:val="00545B00"/>
    <w:rsid w:val="005472F4"/>
    <w:rsid w:val="0055059A"/>
    <w:rsid w:val="00552EDC"/>
    <w:rsid w:val="00553766"/>
    <w:rsid w:val="00554AA7"/>
    <w:rsid w:val="00555421"/>
    <w:rsid w:val="00555EA3"/>
    <w:rsid w:val="005569FD"/>
    <w:rsid w:val="00556A60"/>
    <w:rsid w:val="005602C3"/>
    <w:rsid w:val="005613BE"/>
    <w:rsid w:val="00561C5C"/>
    <w:rsid w:val="005626B3"/>
    <w:rsid w:val="005639B0"/>
    <w:rsid w:val="00566209"/>
    <w:rsid w:val="0056759F"/>
    <w:rsid w:val="005703FE"/>
    <w:rsid w:val="00571D71"/>
    <w:rsid w:val="00572F71"/>
    <w:rsid w:val="00573CBC"/>
    <w:rsid w:val="00573EA7"/>
    <w:rsid w:val="00575E6D"/>
    <w:rsid w:val="0057626A"/>
    <w:rsid w:val="005767A7"/>
    <w:rsid w:val="00576918"/>
    <w:rsid w:val="00580EAF"/>
    <w:rsid w:val="00581030"/>
    <w:rsid w:val="0058127A"/>
    <w:rsid w:val="005817BC"/>
    <w:rsid w:val="00583BC4"/>
    <w:rsid w:val="00592792"/>
    <w:rsid w:val="00596AEA"/>
    <w:rsid w:val="00596BFD"/>
    <w:rsid w:val="005A1CDC"/>
    <w:rsid w:val="005A3EC9"/>
    <w:rsid w:val="005A53CA"/>
    <w:rsid w:val="005A5799"/>
    <w:rsid w:val="005A6014"/>
    <w:rsid w:val="005A60FD"/>
    <w:rsid w:val="005A7A37"/>
    <w:rsid w:val="005B100F"/>
    <w:rsid w:val="005B1CEF"/>
    <w:rsid w:val="005B2F60"/>
    <w:rsid w:val="005B31DC"/>
    <w:rsid w:val="005B4087"/>
    <w:rsid w:val="005B7C7D"/>
    <w:rsid w:val="005C0098"/>
    <w:rsid w:val="005C0248"/>
    <w:rsid w:val="005C0839"/>
    <w:rsid w:val="005C0BE3"/>
    <w:rsid w:val="005C49CE"/>
    <w:rsid w:val="005C4CCB"/>
    <w:rsid w:val="005C4F5B"/>
    <w:rsid w:val="005C55CF"/>
    <w:rsid w:val="005C623D"/>
    <w:rsid w:val="005D142E"/>
    <w:rsid w:val="005D1934"/>
    <w:rsid w:val="005D1952"/>
    <w:rsid w:val="005D2589"/>
    <w:rsid w:val="005D3669"/>
    <w:rsid w:val="005D3920"/>
    <w:rsid w:val="005D449B"/>
    <w:rsid w:val="005D4F46"/>
    <w:rsid w:val="005D5DD3"/>
    <w:rsid w:val="005E23E4"/>
    <w:rsid w:val="005E4377"/>
    <w:rsid w:val="005E6247"/>
    <w:rsid w:val="005F0254"/>
    <w:rsid w:val="005F057A"/>
    <w:rsid w:val="005F4608"/>
    <w:rsid w:val="005F5587"/>
    <w:rsid w:val="005F59E0"/>
    <w:rsid w:val="005F661A"/>
    <w:rsid w:val="005F7E7A"/>
    <w:rsid w:val="00600C25"/>
    <w:rsid w:val="00600E0D"/>
    <w:rsid w:val="0060345C"/>
    <w:rsid w:val="00605B3A"/>
    <w:rsid w:val="0060674E"/>
    <w:rsid w:val="0060752B"/>
    <w:rsid w:val="0060777B"/>
    <w:rsid w:val="00610AA9"/>
    <w:rsid w:val="00611BB2"/>
    <w:rsid w:val="00613116"/>
    <w:rsid w:val="006140B1"/>
    <w:rsid w:val="00614B4E"/>
    <w:rsid w:val="00615DBD"/>
    <w:rsid w:val="00617272"/>
    <w:rsid w:val="006215A0"/>
    <w:rsid w:val="00623F08"/>
    <w:rsid w:val="006244FF"/>
    <w:rsid w:val="006251E7"/>
    <w:rsid w:val="00625861"/>
    <w:rsid w:val="00625E20"/>
    <w:rsid w:val="0062699B"/>
    <w:rsid w:val="00626A72"/>
    <w:rsid w:val="00634CDF"/>
    <w:rsid w:val="00635EC0"/>
    <w:rsid w:val="00636E51"/>
    <w:rsid w:val="00637530"/>
    <w:rsid w:val="0064627D"/>
    <w:rsid w:val="006509D9"/>
    <w:rsid w:val="006515C6"/>
    <w:rsid w:val="006527B2"/>
    <w:rsid w:val="006556E9"/>
    <w:rsid w:val="0065591D"/>
    <w:rsid w:val="00656E8E"/>
    <w:rsid w:val="00657E26"/>
    <w:rsid w:val="0066132F"/>
    <w:rsid w:val="00661865"/>
    <w:rsid w:val="00663B8B"/>
    <w:rsid w:val="00665485"/>
    <w:rsid w:val="006654FB"/>
    <w:rsid w:val="006672A7"/>
    <w:rsid w:val="00670FBE"/>
    <w:rsid w:val="00671296"/>
    <w:rsid w:val="006717E9"/>
    <w:rsid w:val="006733D3"/>
    <w:rsid w:val="00674354"/>
    <w:rsid w:val="00676551"/>
    <w:rsid w:val="0067777F"/>
    <w:rsid w:val="00680F1E"/>
    <w:rsid w:val="006812F0"/>
    <w:rsid w:val="006837C5"/>
    <w:rsid w:val="00686069"/>
    <w:rsid w:val="0068640C"/>
    <w:rsid w:val="0068721F"/>
    <w:rsid w:val="00687607"/>
    <w:rsid w:val="006879F0"/>
    <w:rsid w:val="00687E97"/>
    <w:rsid w:val="006934C2"/>
    <w:rsid w:val="00695024"/>
    <w:rsid w:val="00697690"/>
    <w:rsid w:val="006A6B21"/>
    <w:rsid w:val="006A76BF"/>
    <w:rsid w:val="006B3003"/>
    <w:rsid w:val="006B4E08"/>
    <w:rsid w:val="006B6103"/>
    <w:rsid w:val="006B64B9"/>
    <w:rsid w:val="006B747C"/>
    <w:rsid w:val="006B7EC9"/>
    <w:rsid w:val="006C1C4B"/>
    <w:rsid w:val="006C284C"/>
    <w:rsid w:val="006C3CED"/>
    <w:rsid w:val="006C3EC8"/>
    <w:rsid w:val="006C3FB2"/>
    <w:rsid w:val="006C4206"/>
    <w:rsid w:val="006C4242"/>
    <w:rsid w:val="006C54A2"/>
    <w:rsid w:val="006C6B42"/>
    <w:rsid w:val="006D16EF"/>
    <w:rsid w:val="006D1AF9"/>
    <w:rsid w:val="006D4CE5"/>
    <w:rsid w:val="006D66A4"/>
    <w:rsid w:val="006D71F8"/>
    <w:rsid w:val="006D72C8"/>
    <w:rsid w:val="006D7BE6"/>
    <w:rsid w:val="006E0FB7"/>
    <w:rsid w:val="006E19B8"/>
    <w:rsid w:val="006E2B91"/>
    <w:rsid w:val="006E2C8C"/>
    <w:rsid w:val="006E4AEE"/>
    <w:rsid w:val="006E62CB"/>
    <w:rsid w:val="006E7398"/>
    <w:rsid w:val="006F28B6"/>
    <w:rsid w:val="006F3244"/>
    <w:rsid w:val="006F3EE2"/>
    <w:rsid w:val="006F51E7"/>
    <w:rsid w:val="006F5F16"/>
    <w:rsid w:val="006F6447"/>
    <w:rsid w:val="00700748"/>
    <w:rsid w:val="00701086"/>
    <w:rsid w:val="00701B55"/>
    <w:rsid w:val="00702B96"/>
    <w:rsid w:val="007039C5"/>
    <w:rsid w:val="00705A8A"/>
    <w:rsid w:val="00707C55"/>
    <w:rsid w:val="0071011F"/>
    <w:rsid w:val="007104C8"/>
    <w:rsid w:val="007120A5"/>
    <w:rsid w:val="007121A2"/>
    <w:rsid w:val="007133E5"/>
    <w:rsid w:val="0071344E"/>
    <w:rsid w:val="00714BC7"/>
    <w:rsid w:val="00716C19"/>
    <w:rsid w:val="00716F0C"/>
    <w:rsid w:val="00721197"/>
    <w:rsid w:val="00721A2D"/>
    <w:rsid w:val="00721BF7"/>
    <w:rsid w:val="00723565"/>
    <w:rsid w:val="00723F55"/>
    <w:rsid w:val="00725C63"/>
    <w:rsid w:val="007263E5"/>
    <w:rsid w:val="00727390"/>
    <w:rsid w:val="00731916"/>
    <w:rsid w:val="00733224"/>
    <w:rsid w:val="00735A51"/>
    <w:rsid w:val="0073659F"/>
    <w:rsid w:val="00737A7D"/>
    <w:rsid w:val="00740956"/>
    <w:rsid w:val="00742078"/>
    <w:rsid w:val="00744D82"/>
    <w:rsid w:val="007472DD"/>
    <w:rsid w:val="007474D7"/>
    <w:rsid w:val="00747A45"/>
    <w:rsid w:val="00750369"/>
    <w:rsid w:val="007561A3"/>
    <w:rsid w:val="007567A0"/>
    <w:rsid w:val="0075757C"/>
    <w:rsid w:val="00757824"/>
    <w:rsid w:val="007579F3"/>
    <w:rsid w:val="00760529"/>
    <w:rsid w:val="0076120C"/>
    <w:rsid w:val="00761C7A"/>
    <w:rsid w:val="007625B9"/>
    <w:rsid w:val="00765C48"/>
    <w:rsid w:val="007662FB"/>
    <w:rsid w:val="0076657E"/>
    <w:rsid w:val="00771103"/>
    <w:rsid w:val="007806B5"/>
    <w:rsid w:val="00780962"/>
    <w:rsid w:val="00780CC7"/>
    <w:rsid w:val="0078203D"/>
    <w:rsid w:val="00782428"/>
    <w:rsid w:val="0078331F"/>
    <w:rsid w:val="00784238"/>
    <w:rsid w:val="007856C7"/>
    <w:rsid w:val="00786C34"/>
    <w:rsid w:val="007870AC"/>
    <w:rsid w:val="00787556"/>
    <w:rsid w:val="00787D6F"/>
    <w:rsid w:val="00790642"/>
    <w:rsid w:val="007922EA"/>
    <w:rsid w:val="00794D95"/>
    <w:rsid w:val="00795F45"/>
    <w:rsid w:val="00796344"/>
    <w:rsid w:val="007A4BCD"/>
    <w:rsid w:val="007A5632"/>
    <w:rsid w:val="007A7668"/>
    <w:rsid w:val="007B0005"/>
    <w:rsid w:val="007B11D3"/>
    <w:rsid w:val="007B3707"/>
    <w:rsid w:val="007B52C4"/>
    <w:rsid w:val="007B534C"/>
    <w:rsid w:val="007B735B"/>
    <w:rsid w:val="007B7D94"/>
    <w:rsid w:val="007C1F13"/>
    <w:rsid w:val="007C2F18"/>
    <w:rsid w:val="007C433B"/>
    <w:rsid w:val="007C593F"/>
    <w:rsid w:val="007C5E7E"/>
    <w:rsid w:val="007C6AFD"/>
    <w:rsid w:val="007D2143"/>
    <w:rsid w:val="007D312D"/>
    <w:rsid w:val="007D69D2"/>
    <w:rsid w:val="007E0C26"/>
    <w:rsid w:val="007E1C0B"/>
    <w:rsid w:val="007E24F2"/>
    <w:rsid w:val="007E2DEE"/>
    <w:rsid w:val="007E325F"/>
    <w:rsid w:val="007E39A5"/>
    <w:rsid w:val="007E493A"/>
    <w:rsid w:val="007E5B61"/>
    <w:rsid w:val="007F121A"/>
    <w:rsid w:val="007F2D7E"/>
    <w:rsid w:val="007F30E9"/>
    <w:rsid w:val="007F353C"/>
    <w:rsid w:val="007F450B"/>
    <w:rsid w:val="007F5E44"/>
    <w:rsid w:val="007F5E4D"/>
    <w:rsid w:val="007F79D9"/>
    <w:rsid w:val="00800A4A"/>
    <w:rsid w:val="00801294"/>
    <w:rsid w:val="00802275"/>
    <w:rsid w:val="00802C68"/>
    <w:rsid w:val="008041F1"/>
    <w:rsid w:val="0080448B"/>
    <w:rsid w:val="0080601A"/>
    <w:rsid w:val="00806344"/>
    <w:rsid w:val="0080657F"/>
    <w:rsid w:val="00807EC2"/>
    <w:rsid w:val="00811FB3"/>
    <w:rsid w:val="008121E2"/>
    <w:rsid w:val="00816F5B"/>
    <w:rsid w:val="00817EC7"/>
    <w:rsid w:val="00820034"/>
    <w:rsid w:val="00820AD9"/>
    <w:rsid w:val="00821F31"/>
    <w:rsid w:val="00824207"/>
    <w:rsid w:val="008245EB"/>
    <w:rsid w:val="00824FF1"/>
    <w:rsid w:val="008277AC"/>
    <w:rsid w:val="008309D1"/>
    <w:rsid w:val="00830D6E"/>
    <w:rsid w:val="008325D6"/>
    <w:rsid w:val="00834B04"/>
    <w:rsid w:val="00835772"/>
    <w:rsid w:val="008372FB"/>
    <w:rsid w:val="008376E7"/>
    <w:rsid w:val="00840937"/>
    <w:rsid w:val="00840ED0"/>
    <w:rsid w:val="0084111A"/>
    <w:rsid w:val="00841FBF"/>
    <w:rsid w:val="008442FC"/>
    <w:rsid w:val="00844A5F"/>
    <w:rsid w:val="00844B9E"/>
    <w:rsid w:val="0084530F"/>
    <w:rsid w:val="008456C1"/>
    <w:rsid w:val="00846E53"/>
    <w:rsid w:val="00850B1C"/>
    <w:rsid w:val="00851DA7"/>
    <w:rsid w:val="008539AF"/>
    <w:rsid w:val="008545AD"/>
    <w:rsid w:val="008554C1"/>
    <w:rsid w:val="008576C5"/>
    <w:rsid w:val="00857A8F"/>
    <w:rsid w:val="00857CF8"/>
    <w:rsid w:val="00862DA2"/>
    <w:rsid w:val="0086450F"/>
    <w:rsid w:val="00864BDC"/>
    <w:rsid w:val="00867D64"/>
    <w:rsid w:val="008706CB"/>
    <w:rsid w:val="00871901"/>
    <w:rsid w:val="00876AED"/>
    <w:rsid w:val="00877DF5"/>
    <w:rsid w:val="00882FDC"/>
    <w:rsid w:val="00886171"/>
    <w:rsid w:val="00890B1D"/>
    <w:rsid w:val="0089178C"/>
    <w:rsid w:val="0089237F"/>
    <w:rsid w:val="00892F93"/>
    <w:rsid w:val="008940C3"/>
    <w:rsid w:val="00894A9C"/>
    <w:rsid w:val="008961EA"/>
    <w:rsid w:val="008969D2"/>
    <w:rsid w:val="00896F51"/>
    <w:rsid w:val="008A029E"/>
    <w:rsid w:val="008A0F2B"/>
    <w:rsid w:val="008A1644"/>
    <w:rsid w:val="008A1D37"/>
    <w:rsid w:val="008A3865"/>
    <w:rsid w:val="008A5346"/>
    <w:rsid w:val="008A5FF4"/>
    <w:rsid w:val="008A65F7"/>
    <w:rsid w:val="008A70FE"/>
    <w:rsid w:val="008B0D87"/>
    <w:rsid w:val="008B2E0F"/>
    <w:rsid w:val="008B30A1"/>
    <w:rsid w:val="008B3667"/>
    <w:rsid w:val="008B4302"/>
    <w:rsid w:val="008B45B0"/>
    <w:rsid w:val="008B5D14"/>
    <w:rsid w:val="008B6553"/>
    <w:rsid w:val="008C0CF2"/>
    <w:rsid w:val="008C1910"/>
    <w:rsid w:val="008C246F"/>
    <w:rsid w:val="008C3376"/>
    <w:rsid w:val="008C40AC"/>
    <w:rsid w:val="008C6FC6"/>
    <w:rsid w:val="008C7027"/>
    <w:rsid w:val="008D0263"/>
    <w:rsid w:val="008D2417"/>
    <w:rsid w:val="008D2732"/>
    <w:rsid w:val="008D4889"/>
    <w:rsid w:val="008D5581"/>
    <w:rsid w:val="008D57A0"/>
    <w:rsid w:val="008D5882"/>
    <w:rsid w:val="008D5C81"/>
    <w:rsid w:val="008E0E80"/>
    <w:rsid w:val="008E1DD0"/>
    <w:rsid w:val="008E2353"/>
    <w:rsid w:val="008E2A7D"/>
    <w:rsid w:val="008E4061"/>
    <w:rsid w:val="008E4062"/>
    <w:rsid w:val="008E439D"/>
    <w:rsid w:val="008E5CF2"/>
    <w:rsid w:val="008E6585"/>
    <w:rsid w:val="008E7D12"/>
    <w:rsid w:val="008E7F37"/>
    <w:rsid w:val="008F00BD"/>
    <w:rsid w:val="008F15DC"/>
    <w:rsid w:val="008F32E0"/>
    <w:rsid w:val="008F34CF"/>
    <w:rsid w:val="008F455B"/>
    <w:rsid w:val="008F738B"/>
    <w:rsid w:val="009005A0"/>
    <w:rsid w:val="00900A67"/>
    <w:rsid w:val="00900D5D"/>
    <w:rsid w:val="0090198B"/>
    <w:rsid w:val="0090202F"/>
    <w:rsid w:val="00902EB4"/>
    <w:rsid w:val="009039E8"/>
    <w:rsid w:val="00903E5C"/>
    <w:rsid w:val="00905314"/>
    <w:rsid w:val="00905F0A"/>
    <w:rsid w:val="00911A82"/>
    <w:rsid w:val="00911D7A"/>
    <w:rsid w:val="009136C9"/>
    <w:rsid w:val="009136CD"/>
    <w:rsid w:val="009140DD"/>
    <w:rsid w:val="00914AEA"/>
    <w:rsid w:val="00915DF2"/>
    <w:rsid w:val="0091608C"/>
    <w:rsid w:val="009168F6"/>
    <w:rsid w:val="009209AC"/>
    <w:rsid w:val="00923AED"/>
    <w:rsid w:val="009259BF"/>
    <w:rsid w:val="009259D7"/>
    <w:rsid w:val="00927A4C"/>
    <w:rsid w:val="00934D90"/>
    <w:rsid w:val="00940664"/>
    <w:rsid w:val="00941C81"/>
    <w:rsid w:val="00943DC5"/>
    <w:rsid w:val="00944934"/>
    <w:rsid w:val="009472E6"/>
    <w:rsid w:val="0095281A"/>
    <w:rsid w:val="00952F9C"/>
    <w:rsid w:val="00953F37"/>
    <w:rsid w:val="0095658B"/>
    <w:rsid w:val="00961622"/>
    <w:rsid w:val="009620C3"/>
    <w:rsid w:val="00962C35"/>
    <w:rsid w:val="009634FE"/>
    <w:rsid w:val="0096432E"/>
    <w:rsid w:val="009668BC"/>
    <w:rsid w:val="00966BDF"/>
    <w:rsid w:val="00976319"/>
    <w:rsid w:val="0097798F"/>
    <w:rsid w:val="00982E1F"/>
    <w:rsid w:val="00984DC9"/>
    <w:rsid w:val="0098603C"/>
    <w:rsid w:val="00986ED8"/>
    <w:rsid w:val="0099518F"/>
    <w:rsid w:val="00996B98"/>
    <w:rsid w:val="009A02B0"/>
    <w:rsid w:val="009A12AB"/>
    <w:rsid w:val="009A2C6A"/>
    <w:rsid w:val="009A4A1B"/>
    <w:rsid w:val="009A4B09"/>
    <w:rsid w:val="009A4EE6"/>
    <w:rsid w:val="009A508B"/>
    <w:rsid w:val="009A6985"/>
    <w:rsid w:val="009A6A6B"/>
    <w:rsid w:val="009A797E"/>
    <w:rsid w:val="009B019E"/>
    <w:rsid w:val="009B2116"/>
    <w:rsid w:val="009B34E3"/>
    <w:rsid w:val="009B37E0"/>
    <w:rsid w:val="009B3E36"/>
    <w:rsid w:val="009B4A8F"/>
    <w:rsid w:val="009B567C"/>
    <w:rsid w:val="009B6029"/>
    <w:rsid w:val="009B6A37"/>
    <w:rsid w:val="009B6BD6"/>
    <w:rsid w:val="009B7E66"/>
    <w:rsid w:val="009C140F"/>
    <w:rsid w:val="009C1F0F"/>
    <w:rsid w:val="009C2C08"/>
    <w:rsid w:val="009C2D9C"/>
    <w:rsid w:val="009C3342"/>
    <w:rsid w:val="009C3409"/>
    <w:rsid w:val="009C368A"/>
    <w:rsid w:val="009C368C"/>
    <w:rsid w:val="009C56EC"/>
    <w:rsid w:val="009C6D21"/>
    <w:rsid w:val="009D0816"/>
    <w:rsid w:val="009D49E5"/>
    <w:rsid w:val="009D6891"/>
    <w:rsid w:val="009D7360"/>
    <w:rsid w:val="009E072A"/>
    <w:rsid w:val="009E17FF"/>
    <w:rsid w:val="009E215B"/>
    <w:rsid w:val="009E24F6"/>
    <w:rsid w:val="009E3317"/>
    <w:rsid w:val="009F3261"/>
    <w:rsid w:val="009F3AB4"/>
    <w:rsid w:val="009F6142"/>
    <w:rsid w:val="009F6690"/>
    <w:rsid w:val="009F739C"/>
    <w:rsid w:val="009F7A6A"/>
    <w:rsid w:val="00A023D3"/>
    <w:rsid w:val="00A03134"/>
    <w:rsid w:val="00A039E5"/>
    <w:rsid w:val="00A0414B"/>
    <w:rsid w:val="00A04611"/>
    <w:rsid w:val="00A0520B"/>
    <w:rsid w:val="00A06B26"/>
    <w:rsid w:val="00A07F0E"/>
    <w:rsid w:val="00A10A69"/>
    <w:rsid w:val="00A117F0"/>
    <w:rsid w:val="00A12EAD"/>
    <w:rsid w:val="00A16F2E"/>
    <w:rsid w:val="00A21D77"/>
    <w:rsid w:val="00A2253F"/>
    <w:rsid w:val="00A23643"/>
    <w:rsid w:val="00A25C6A"/>
    <w:rsid w:val="00A27C4E"/>
    <w:rsid w:val="00A3425A"/>
    <w:rsid w:val="00A34FE2"/>
    <w:rsid w:val="00A35388"/>
    <w:rsid w:val="00A356B9"/>
    <w:rsid w:val="00A3586F"/>
    <w:rsid w:val="00A35AF0"/>
    <w:rsid w:val="00A36753"/>
    <w:rsid w:val="00A3714E"/>
    <w:rsid w:val="00A37810"/>
    <w:rsid w:val="00A43A1B"/>
    <w:rsid w:val="00A43BA1"/>
    <w:rsid w:val="00A4495A"/>
    <w:rsid w:val="00A4521F"/>
    <w:rsid w:val="00A4724B"/>
    <w:rsid w:val="00A506B6"/>
    <w:rsid w:val="00A50B9C"/>
    <w:rsid w:val="00A51702"/>
    <w:rsid w:val="00A51D19"/>
    <w:rsid w:val="00A528B8"/>
    <w:rsid w:val="00A52953"/>
    <w:rsid w:val="00A546AF"/>
    <w:rsid w:val="00A55038"/>
    <w:rsid w:val="00A55324"/>
    <w:rsid w:val="00A5680A"/>
    <w:rsid w:val="00A56D01"/>
    <w:rsid w:val="00A56D76"/>
    <w:rsid w:val="00A57B49"/>
    <w:rsid w:val="00A57EEF"/>
    <w:rsid w:val="00A60385"/>
    <w:rsid w:val="00A62B3C"/>
    <w:rsid w:val="00A64DC8"/>
    <w:rsid w:val="00A65EFB"/>
    <w:rsid w:val="00A67A4C"/>
    <w:rsid w:val="00A70564"/>
    <w:rsid w:val="00A70EAD"/>
    <w:rsid w:val="00A71479"/>
    <w:rsid w:val="00A7154F"/>
    <w:rsid w:val="00A729A7"/>
    <w:rsid w:val="00A73FD0"/>
    <w:rsid w:val="00A7483F"/>
    <w:rsid w:val="00A7532E"/>
    <w:rsid w:val="00A75C40"/>
    <w:rsid w:val="00A776C0"/>
    <w:rsid w:val="00A80AD0"/>
    <w:rsid w:val="00A81F93"/>
    <w:rsid w:val="00A825CA"/>
    <w:rsid w:val="00A826B2"/>
    <w:rsid w:val="00A829D2"/>
    <w:rsid w:val="00A82DB3"/>
    <w:rsid w:val="00A83616"/>
    <w:rsid w:val="00A84FE4"/>
    <w:rsid w:val="00A871FD"/>
    <w:rsid w:val="00A878A0"/>
    <w:rsid w:val="00A87A94"/>
    <w:rsid w:val="00A90C22"/>
    <w:rsid w:val="00A938F1"/>
    <w:rsid w:val="00A93A2F"/>
    <w:rsid w:val="00A9649E"/>
    <w:rsid w:val="00A977E0"/>
    <w:rsid w:val="00AA08A5"/>
    <w:rsid w:val="00AA12B4"/>
    <w:rsid w:val="00AA1C66"/>
    <w:rsid w:val="00AA1F31"/>
    <w:rsid w:val="00AA2074"/>
    <w:rsid w:val="00AA392E"/>
    <w:rsid w:val="00AA3EE9"/>
    <w:rsid w:val="00AA5C86"/>
    <w:rsid w:val="00AA7CC8"/>
    <w:rsid w:val="00AB1471"/>
    <w:rsid w:val="00AB15B9"/>
    <w:rsid w:val="00AB20A8"/>
    <w:rsid w:val="00AB251E"/>
    <w:rsid w:val="00AB3239"/>
    <w:rsid w:val="00AB46A6"/>
    <w:rsid w:val="00AB5DB9"/>
    <w:rsid w:val="00AB683D"/>
    <w:rsid w:val="00AB6F53"/>
    <w:rsid w:val="00AB6FD4"/>
    <w:rsid w:val="00AC209A"/>
    <w:rsid w:val="00AC26E7"/>
    <w:rsid w:val="00AC37EC"/>
    <w:rsid w:val="00AC3BD3"/>
    <w:rsid w:val="00AC407A"/>
    <w:rsid w:val="00AC751F"/>
    <w:rsid w:val="00AD081C"/>
    <w:rsid w:val="00AD0A20"/>
    <w:rsid w:val="00AD0F57"/>
    <w:rsid w:val="00AD129A"/>
    <w:rsid w:val="00AD1E53"/>
    <w:rsid w:val="00AD2DDB"/>
    <w:rsid w:val="00AD3DAA"/>
    <w:rsid w:val="00AD602C"/>
    <w:rsid w:val="00AD6125"/>
    <w:rsid w:val="00AD744D"/>
    <w:rsid w:val="00AE08A0"/>
    <w:rsid w:val="00AE12CC"/>
    <w:rsid w:val="00AE36CC"/>
    <w:rsid w:val="00AE527E"/>
    <w:rsid w:val="00AE61DF"/>
    <w:rsid w:val="00AE6718"/>
    <w:rsid w:val="00AE75C9"/>
    <w:rsid w:val="00AF137D"/>
    <w:rsid w:val="00AF1456"/>
    <w:rsid w:val="00AF2DCB"/>
    <w:rsid w:val="00AF3BB4"/>
    <w:rsid w:val="00AF3E66"/>
    <w:rsid w:val="00AF624C"/>
    <w:rsid w:val="00AF6496"/>
    <w:rsid w:val="00B01BA7"/>
    <w:rsid w:val="00B04E69"/>
    <w:rsid w:val="00B04F2C"/>
    <w:rsid w:val="00B050DE"/>
    <w:rsid w:val="00B059B9"/>
    <w:rsid w:val="00B05AD8"/>
    <w:rsid w:val="00B05BC8"/>
    <w:rsid w:val="00B063F3"/>
    <w:rsid w:val="00B079F3"/>
    <w:rsid w:val="00B11B9C"/>
    <w:rsid w:val="00B133C6"/>
    <w:rsid w:val="00B1420B"/>
    <w:rsid w:val="00B16E93"/>
    <w:rsid w:val="00B20B6D"/>
    <w:rsid w:val="00B2174C"/>
    <w:rsid w:val="00B21E26"/>
    <w:rsid w:val="00B24241"/>
    <w:rsid w:val="00B245E5"/>
    <w:rsid w:val="00B24D3B"/>
    <w:rsid w:val="00B2633F"/>
    <w:rsid w:val="00B268A5"/>
    <w:rsid w:val="00B26C68"/>
    <w:rsid w:val="00B27938"/>
    <w:rsid w:val="00B33DBF"/>
    <w:rsid w:val="00B345DE"/>
    <w:rsid w:val="00B36EDB"/>
    <w:rsid w:val="00B40082"/>
    <w:rsid w:val="00B40C78"/>
    <w:rsid w:val="00B42B72"/>
    <w:rsid w:val="00B43000"/>
    <w:rsid w:val="00B438AB"/>
    <w:rsid w:val="00B438E1"/>
    <w:rsid w:val="00B47A08"/>
    <w:rsid w:val="00B50DC1"/>
    <w:rsid w:val="00B5181F"/>
    <w:rsid w:val="00B51C9E"/>
    <w:rsid w:val="00B52327"/>
    <w:rsid w:val="00B53FA5"/>
    <w:rsid w:val="00B54A0E"/>
    <w:rsid w:val="00B55A8F"/>
    <w:rsid w:val="00B60895"/>
    <w:rsid w:val="00B630B9"/>
    <w:rsid w:val="00B643BD"/>
    <w:rsid w:val="00B648FA"/>
    <w:rsid w:val="00B67812"/>
    <w:rsid w:val="00B73194"/>
    <w:rsid w:val="00B75A40"/>
    <w:rsid w:val="00B76434"/>
    <w:rsid w:val="00B765A5"/>
    <w:rsid w:val="00B8006F"/>
    <w:rsid w:val="00B80123"/>
    <w:rsid w:val="00B80CB9"/>
    <w:rsid w:val="00B80D50"/>
    <w:rsid w:val="00B814AF"/>
    <w:rsid w:val="00B84184"/>
    <w:rsid w:val="00B84C76"/>
    <w:rsid w:val="00B856AF"/>
    <w:rsid w:val="00B87FAC"/>
    <w:rsid w:val="00B90CBB"/>
    <w:rsid w:val="00B91086"/>
    <w:rsid w:val="00B91575"/>
    <w:rsid w:val="00B92816"/>
    <w:rsid w:val="00B93196"/>
    <w:rsid w:val="00B934D2"/>
    <w:rsid w:val="00B9464F"/>
    <w:rsid w:val="00B94D07"/>
    <w:rsid w:val="00B9542F"/>
    <w:rsid w:val="00B95C2B"/>
    <w:rsid w:val="00B97C87"/>
    <w:rsid w:val="00BA2342"/>
    <w:rsid w:val="00BA24AC"/>
    <w:rsid w:val="00BA337F"/>
    <w:rsid w:val="00BB125D"/>
    <w:rsid w:val="00BB1BC1"/>
    <w:rsid w:val="00BB2A8B"/>
    <w:rsid w:val="00BB2B2F"/>
    <w:rsid w:val="00BB3614"/>
    <w:rsid w:val="00BB58AB"/>
    <w:rsid w:val="00BB5EA7"/>
    <w:rsid w:val="00BB79C1"/>
    <w:rsid w:val="00BC0285"/>
    <w:rsid w:val="00BC0915"/>
    <w:rsid w:val="00BC31D4"/>
    <w:rsid w:val="00BC3E08"/>
    <w:rsid w:val="00BC50F6"/>
    <w:rsid w:val="00BC76D9"/>
    <w:rsid w:val="00BC7C68"/>
    <w:rsid w:val="00BD2C1D"/>
    <w:rsid w:val="00BD777D"/>
    <w:rsid w:val="00BE3E1E"/>
    <w:rsid w:val="00BE3E63"/>
    <w:rsid w:val="00BE63E4"/>
    <w:rsid w:val="00BE7F1A"/>
    <w:rsid w:val="00BF1958"/>
    <w:rsid w:val="00BF26F7"/>
    <w:rsid w:val="00BF330D"/>
    <w:rsid w:val="00BF380D"/>
    <w:rsid w:val="00BF3C01"/>
    <w:rsid w:val="00BF5741"/>
    <w:rsid w:val="00BF5E0D"/>
    <w:rsid w:val="00BF7F05"/>
    <w:rsid w:val="00C00B0E"/>
    <w:rsid w:val="00C01102"/>
    <w:rsid w:val="00C0128E"/>
    <w:rsid w:val="00C02144"/>
    <w:rsid w:val="00C02AD9"/>
    <w:rsid w:val="00C03EA9"/>
    <w:rsid w:val="00C0609C"/>
    <w:rsid w:val="00C0688E"/>
    <w:rsid w:val="00C10EFE"/>
    <w:rsid w:val="00C12783"/>
    <w:rsid w:val="00C14B36"/>
    <w:rsid w:val="00C17946"/>
    <w:rsid w:val="00C17C25"/>
    <w:rsid w:val="00C23418"/>
    <w:rsid w:val="00C2607D"/>
    <w:rsid w:val="00C2610E"/>
    <w:rsid w:val="00C30D41"/>
    <w:rsid w:val="00C31254"/>
    <w:rsid w:val="00C32194"/>
    <w:rsid w:val="00C32906"/>
    <w:rsid w:val="00C3363A"/>
    <w:rsid w:val="00C349D4"/>
    <w:rsid w:val="00C34DEF"/>
    <w:rsid w:val="00C3571E"/>
    <w:rsid w:val="00C36174"/>
    <w:rsid w:val="00C37EDC"/>
    <w:rsid w:val="00C40F5F"/>
    <w:rsid w:val="00C41C24"/>
    <w:rsid w:val="00C41D6E"/>
    <w:rsid w:val="00C424AE"/>
    <w:rsid w:val="00C426C2"/>
    <w:rsid w:val="00C42C3B"/>
    <w:rsid w:val="00C446EE"/>
    <w:rsid w:val="00C46A13"/>
    <w:rsid w:val="00C46AC6"/>
    <w:rsid w:val="00C50644"/>
    <w:rsid w:val="00C51D42"/>
    <w:rsid w:val="00C63D4D"/>
    <w:rsid w:val="00C65637"/>
    <w:rsid w:val="00C669E6"/>
    <w:rsid w:val="00C67181"/>
    <w:rsid w:val="00C67431"/>
    <w:rsid w:val="00C74292"/>
    <w:rsid w:val="00C754F7"/>
    <w:rsid w:val="00C75781"/>
    <w:rsid w:val="00C76621"/>
    <w:rsid w:val="00C81169"/>
    <w:rsid w:val="00C81B0D"/>
    <w:rsid w:val="00C83046"/>
    <w:rsid w:val="00C83195"/>
    <w:rsid w:val="00C85B62"/>
    <w:rsid w:val="00C86789"/>
    <w:rsid w:val="00C86E5A"/>
    <w:rsid w:val="00C87340"/>
    <w:rsid w:val="00C91D89"/>
    <w:rsid w:val="00C94630"/>
    <w:rsid w:val="00C94F3F"/>
    <w:rsid w:val="00C96573"/>
    <w:rsid w:val="00CA003F"/>
    <w:rsid w:val="00CA061C"/>
    <w:rsid w:val="00CA0930"/>
    <w:rsid w:val="00CA0B42"/>
    <w:rsid w:val="00CA17DD"/>
    <w:rsid w:val="00CA1C75"/>
    <w:rsid w:val="00CA386C"/>
    <w:rsid w:val="00CA4AA1"/>
    <w:rsid w:val="00CA4DA2"/>
    <w:rsid w:val="00CA5A83"/>
    <w:rsid w:val="00CA637A"/>
    <w:rsid w:val="00CA6E28"/>
    <w:rsid w:val="00CA79E1"/>
    <w:rsid w:val="00CB112F"/>
    <w:rsid w:val="00CB118D"/>
    <w:rsid w:val="00CB3766"/>
    <w:rsid w:val="00CB3DB1"/>
    <w:rsid w:val="00CB4A7A"/>
    <w:rsid w:val="00CB4E03"/>
    <w:rsid w:val="00CB4F96"/>
    <w:rsid w:val="00CB5B77"/>
    <w:rsid w:val="00CB71B1"/>
    <w:rsid w:val="00CC2D43"/>
    <w:rsid w:val="00CC51D6"/>
    <w:rsid w:val="00CC585B"/>
    <w:rsid w:val="00CC5BFA"/>
    <w:rsid w:val="00CC5FF5"/>
    <w:rsid w:val="00CC770F"/>
    <w:rsid w:val="00CC78EC"/>
    <w:rsid w:val="00CD1F20"/>
    <w:rsid w:val="00CD428F"/>
    <w:rsid w:val="00CD58E7"/>
    <w:rsid w:val="00CE18A5"/>
    <w:rsid w:val="00CE2739"/>
    <w:rsid w:val="00CE36F9"/>
    <w:rsid w:val="00CE5651"/>
    <w:rsid w:val="00CE5C2D"/>
    <w:rsid w:val="00CE6EDE"/>
    <w:rsid w:val="00CF146D"/>
    <w:rsid w:val="00CF1FA9"/>
    <w:rsid w:val="00CF21D1"/>
    <w:rsid w:val="00CF299D"/>
    <w:rsid w:val="00CF4600"/>
    <w:rsid w:val="00CF4A12"/>
    <w:rsid w:val="00CF50A2"/>
    <w:rsid w:val="00CF5E43"/>
    <w:rsid w:val="00CF6862"/>
    <w:rsid w:val="00CF6E7F"/>
    <w:rsid w:val="00CF6F1B"/>
    <w:rsid w:val="00D01343"/>
    <w:rsid w:val="00D0144D"/>
    <w:rsid w:val="00D03705"/>
    <w:rsid w:val="00D04EBD"/>
    <w:rsid w:val="00D052FC"/>
    <w:rsid w:val="00D10975"/>
    <w:rsid w:val="00D15BF7"/>
    <w:rsid w:val="00D16615"/>
    <w:rsid w:val="00D16DC7"/>
    <w:rsid w:val="00D2147C"/>
    <w:rsid w:val="00D21805"/>
    <w:rsid w:val="00D2183F"/>
    <w:rsid w:val="00D21D09"/>
    <w:rsid w:val="00D24D31"/>
    <w:rsid w:val="00D25A5E"/>
    <w:rsid w:val="00D25B52"/>
    <w:rsid w:val="00D260C5"/>
    <w:rsid w:val="00D26A20"/>
    <w:rsid w:val="00D26A91"/>
    <w:rsid w:val="00D31428"/>
    <w:rsid w:val="00D318A5"/>
    <w:rsid w:val="00D329BE"/>
    <w:rsid w:val="00D3484E"/>
    <w:rsid w:val="00D34D63"/>
    <w:rsid w:val="00D371FC"/>
    <w:rsid w:val="00D37321"/>
    <w:rsid w:val="00D3776C"/>
    <w:rsid w:val="00D41B76"/>
    <w:rsid w:val="00D41F3E"/>
    <w:rsid w:val="00D4204B"/>
    <w:rsid w:val="00D442D2"/>
    <w:rsid w:val="00D445D7"/>
    <w:rsid w:val="00D4505E"/>
    <w:rsid w:val="00D46026"/>
    <w:rsid w:val="00D4718C"/>
    <w:rsid w:val="00D5032B"/>
    <w:rsid w:val="00D50482"/>
    <w:rsid w:val="00D5095C"/>
    <w:rsid w:val="00D5373C"/>
    <w:rsid w:val="00D552BA"/>
    <w:rsid w:val="00D5586E"/>
    <w:rsid w:val="00D56141"/>
    <w:rsid w:val="00D61AAF"/>
    <w:rsid w:val="00D63BB5"/>
    <w:rsid w:val="00D63DFD"/>
    <w:rsid w:val="00D6425F"/>
    <w:rsid w:val="00D67519"/>
    <w:rsid w:val="00D70434"/>
    <w:rsid w:val="00D70692"/>
    <w:rsid w:val="00D709D5"/>
    <w:rsid w:val="00D7279D"/>
    <w:rsid w:val="00D731C1"/>
    <w:rsid w:val="00D734A2"/>
    <w:rsid w:val="00D75297"/>
    <w:rsid w:val="00D752A3"/>
    <w:rsid w:val="00D76375"/>
    <w:rsid w:val="00D77C2A"/>
    <w:rsid w:val="00D80F92"/>
    <w:rsid w:val="00D829D3"/>
    <w:rsid w:val="00D83512"/>
    <w:rsid w:val="00D8388A"/>
    <w:rsid w:val="00D855FE"/>
    <w:rsid w:val="00D860B3"/>
    <w:rsid w:val="00D9200B"/>
    <w:rsid w:val="00D93889"/>
    <w:rsid w:val="00D93D68"/>
    <w:rsid w:val="00D94563"/>
    <w:rsid w:val="00D948D4"/>
    <w:rsid w:val="00D9657E"/>
    <w:rsid w:val="00D96885"/>
    <w:rsid w:val="00D9779F"/>
    <w:rsid w:val="00DA0394"/>
    <w:rsid w:val="00DA1D0C"/>
    <w:rsid w:val="00DA2E32"/>
    <w:rsid w:val="00DA43A7"/>
    <w:rsid w:val="00DA5BB4"/>
    <w:rsid w:val="00DB0597"/>
    <w:rsid w:val="00DB19C9"/>
    <w:rsid w:val="00DB22F9"/>
    <w:rsid w:val="00DB3079"/>
    <w:rsid w:val="00DB3318"/>
    <w:rsid w:val="00DB36E4"/>
    <w:rsid w:val="00DB7674"/>
    <w:rsid w:val="00DC1345"/>
    <w:rsid w:val="00DC1D1A"/>
    <w:rsid w:val="00DC24A3"/>
    <w:rsid w:val="00DC281D"/>
    <w:rsid w:val="00DC6886"/>
    <w:rsid w:val="00DD0B51"/>
    <w:rsid w:val="00DD0B73"/>
    <w:rsid w:val="00DD164E"/>
    <w:rsid w:val="00DD4F33"/>
    <w:rsid w:val="00DD6334"/>
    <w:rsid w:val="00DD7714"/>
    <w:rsid w:val="00DE01DF"/>
    <w:rsid w:val="00DE1A61"/>
    <w:rsid w:val="00DE28BA"/>
    <w:rsid w:val="00DE4377"/>
    <w:rsid w:val="00DE568F"/>
    <w:rsid w:val="00DE647D"/>
    <w:rsid w:val="00DE659B"/>
    <w:rsid w:val="00DE71F1"/>
    <w:rsid w:val="00DE7E2B"/>
    <w:rsid w:val="00DF0414"/>
    <w:rsid w:val="00DF041B"/>
    <w:rsid w:val="00DF0D3B"/>
    <w:rsid w:val="00DF0D64"/>
    <w:rsid w:val="00DF13CC"/>
    <w:rsid w:val="00DF296C"/>
    <w:rsid w:val="00DF4846"/>
    <w:rsid w:val="00DF4C63"/>
    <w:rsid w:val="00DF520C"/>
    <w:rsid w:val="00DF527E"/>
    <w:rsid w:val="00DF7436"/>
    <w:rsid w:val="00E00647"/>
    <w:rsid w:val="00E0073A"/>
    <w:rsid w:val="00E010C9"/>
    <w:rsid w:val="00E01BBA"/>
    <w:rsid w:val="00E02A4A"/>
    <w:rsid w:val="00E04DCD"/>
    <w:rsid w:val="00E0503F"/>
    <w:rsid w:val="00E051EB"/>
    <w:rsid w:val="00E05945"/>
    <w:rsid w:val="00E06567"/>
    <w:rsid w:val="00E06635"/>
    <w:rsid w:val="00E06DC0"/>
    <w:rsid w:val="00E075D4"/>
    <w:rsid w:val="00E10D61"/>
    <w:rsid w:val="00E15AF0"/>
    <w:rsid w:val="00E16ACC"/>
    <w:rsid w:val="00E17351"/>
    <w:rsid w:val="00E22600"/>
    <w:rsid w:val="00E22FC5"/>
    <w:rsid w:val="00E2350E"/>
    <w:rsid w:val="00E2490B"/>
    <w:rsid w:val="00E25459"/>
    <w:rsid w:val="00E255D1"/>
    <w:rsid w:val="00E26858"/>
    <w:rsid w:val="00E27ABE"/>
    <w:rsid w:val="00E305F1"/>
    <w:rsid w:val="00E31067"/>
    <w:rsid w:val="00E36685"/>
    <w:rsid w:val="00E4129D"/>
    <w:rsid w:val="00E41597"/>
    <w:rsid w:val="00E43379"/>
    <w:rsid w:val="00E4438A"/>
    <w:rsid w:val="00E45705"/>
    <w:rsid w:val="00E45E00"/>
    <w:rsid w:val="00E468C5"/>
    <w:rsid w:val="00E47F3D"/>
    <w:rsid w:val="00E50937"/>
    <w:rsid w:val="00E53044"/>
    <w:rsid w:val="00E53B79"/>
    <w:rsid w:val="00E54729"/>
    <w:rsid w:val="00E55F22"/>
    <w:rsid w:val="00E561A4"/>
    <w:rsid w:val="00E5644E"/>
    <w:rsid w:val="00E567C3"/>
    <w:rsid w:val="00E61CDD"/>
    <w:rsid w:val="00E67067"/>
    <w:rsid w:val="00E71E30"/>
    <w:rsid w:val="00E72519"/>
    <w:rsid w:val="00E7252C"/>
    <w:rsid w:val="00E74AFF"/>
    <w:rsid w:val="00E76E2A"/>
    <w:rsid w:val="00E76F1A"/>
    <w:rsid w:val="00E82EC3"/>
    <w:rsid w:val="00E83954"/>
    <w:rsid w:val="00E83B12"/>
    <w:rsid w:val="00E84834"/>
    <w:rsid w:val="00E85177"/>
    <w:rsid w:val="00E85A9D"/>
    <w:rsid w:val="00E86411"/>
    <w:rsid w:val="00E86E31"/>
    <w:rsid w:val="00E92176"/>
    <w:rsid w:val="00E9335F"/>
    <w:rsid w:val="00E93FB2"/>
    <w:rsid w:val="00E94C34"/>
    <w:rsid w:val="00E97E78"/>
    <w:rsid w:val="00EA1367"/>
    <w:rsid w:val="00EA3304"/>
    <w:rsid w:val="00EA3424"/>
    <w:rsid w:val="00EA3BF0"/>
    <w:rsid w:val="00EA5A2B"/>
    <w:rsid w:val="00EA706B"/>
    <w:rsid w:val="00EB0EC7"/>
    <w:rsid w:val="00EB1719"/>
    <w:rsid w:val="00EB5B2E"/>
    <w:rsid w:val="00EB6AA7"/>
    <w:rsid w:val="00EC0343"/>
    <w:rsid w:val="00EC2813"/>
    <w:rsid w:val="00EC2DF4"/>
    <w:rsid w:val="00EC5B04"/>
    <w:rsid w:val="00EC5D07"/>
    <w:rsid w:val="00EC6B73"/>
    <w:rsid w:val="00EC7235"/>
    <w:rsid w:val="00ED06EC"/>
    <w:rsid w:val="00ED2286"/>
    <w:rsid w:val="00ED26AD"/>
    <w:rsid w:val="00ED4CDB"/>
    <w:rsid w:val="00ED62E4"/>
    <w:rsid w:val="00ED6580"/>
    <w:rsid w:val="00EE243B"/>
    <w:rsid w:val="00EE3312"/>
    <w:rsid w:val="00EE486D"/>
    <w:rsid w:val="00EE49F5"/>
    <w:rsid w:val="00EE54A6"/>
    <w:rsid w:val="00EE6D1B"/>
    <w:rsid w:val="00EE7E86"/>
    <w:rsid w:val="00EF164F"/>
    <w:rsid w:val="00EF18DF"/>
    <w:rsid w:val="00EF1D6E"/>
    <w:rsid w:val="00EF2109"/>
    <w:rsid w:val="00EF2AED"/>
    <w:rsid w:val="00EF3808"/>
    <w:rsid w:val="00EF399F"/>
    <w:rsid w:val="00EF4C5A"/>
    <w:rsid w:val="00EF6466"/>
    <w:rsid w:val="00EF6EBB"/>
    <w:rsid w:val="00F0147A"/>
    <w:rsid w:val="00F019E7"/>
    <w:rsid w:val="00F03063"/>
    <w:rsid w:val="00F04175"/>
    <w:rsid w:val="00F0492D"/>
    <w:rsid w:val="00F04E99"/>
    <w:rsid w:val="00F05F8C"/>
    <w:rsid w:val="00F10B06"/>
    <w:rsid w:val="00F157EB"/>
    <w:rsid w:val="00F1632D"/>
    <w:rsid w:val="00F16B4D"/>
    <w:rsid w:val="00F2058F"/>
    <w:rsid w:val="00F22188"/>
    <w:rsid w:val="00F24112"/>
    <w:rsid w:val="00F26C9C"/>
    <w:rsid w:val="00F27933"/>
    <w:rsid w:val="00F27E31"/>
    <w:rsid w:val="00F311CC"/>
    <w:rsid w:val="00F32831"/>
    <w:rsid w:val="00F33746"/>
    <w:rsid w:val="00F34CFD"/>
    <w:rsid w:val="00F36289"/>
    <w:rsid w:val="00F37015"/>
    <w:rsid w:val="00F409FC"/>
    <w:rsid w:val="00F40D04"/>
    <w:rsid w:val="00F43600"/>
    <w:rsid w:val="00F4379F"/>
    <w:rsid w:val="00F437D2"/>
    <w:rsid w:val="00F45054"/>
    <w:rsid w:val="00F46D33"/>
    <w:rsid w:val="00F5184F"/>
    <w:rsid w:val="00F525EA"/>
    <w:rsid w:val="00F5269C"/>
    <w:rsid w:val="00F531EF"/>
    <w:rsid w:val="00F54D32"/>
    <w:rsid w:val="00F54F6D"/>
    <w:rsid w:val="00F55534"/>
    <w:rsid w:val="00F5633A"/>
    <w:rsid w:val="00F57034"/>
    <w:rsid w:val="00F60AA3"/>
    <w:rsid w:val="00F615E8"/>
    <w:rsid w:val="00F63232"/>
    <w:rsid w:val="00F65A51"/>
    <w:rsid w:val="00F66E74"/>
    <w:rsid w:val="00F714AE"/>
    <w:rsid w:val="00F73E70"/>
    <w:rsid w:val="00F73F58"/>
    <w:rsid w:val="00F7405C"/>
    <w:rsid w:val="00F76430"/>
    <w:rsid w:val="00F76D5B"/>
    <w:rsid w:val="00F76E2B"/>
    <w:rsid w:val="00F77459"/>
    <w:rsid w:val="00F77560"/>
    <w:rsid w:val="00F80B84"/>
    <w:rsid w:val="00F81956"/>
    <w:rsid w:val="00F81F92"/>
    <w:rsid w:val="00F8271D"/>
    <w:rsid w:val="00F8303F"/>
    <w:rsid w:val="00F8324B"/>
    <w:rsid w:val="00F84C2B"/>
    <w:rsid w:val="00F85146"/>
    <w:rsid w:val="00F85399"/>
    <w:rsid w:val="00F85A51"/>
    <w:rsid w:val="00F85A77"/>
    <w:rsid w:val="00F86DD6"/>
    <w:rsid w:val="00F93DE8"/>
    <w:rsid w:val="00F952C0"/>
    <w:rsid w:val="00F95DF2"/>
    <w:rsid w:val="00F9663C"/>
    <w:rsid w:val="00FA1A9A"/>
    <w:rsid w:val="00FA270E"/>
    <w:rsid w:val="00FA2992"/>
    <w:rsid w:val="00FA73AC"/>
    <w:rsid w:val="00FB0232"/>
    <w:rsid w:val="00FB2B52"/>
    <w:rsid w:val="00FB3A9E"/>
    <w:rsid w:val="00FB4A76"/>
    <w:rsid w:val="00FB55BA"/>
    <w:rsid w:val="00FB7244"/>
    <w:rsid w:val="00FB7D78"/>
    <w:rsid w:val="00FC331D"/>
    <w:rsid w:val="00FC3470"/>
    <w:rsid w:val="00FC34DB"/>
    <w:rsid w:val="00FC37AE"/>
    <w:rsid w:val="00FC46EE"/>
    <w:rsid w:val="00FC4D9B"/>
    <w:rsid w:val="00FC5FC3"/>
    <w:rsid w:val="00FC644C"/>
    <w:rsid w:val="00FC6DB3"/>
    <w:rsid w:val="00FC6F5A"/>
    <w:rsid w:val="00FD0393"/>
    <w:rsid w:val="00FD0FF7"/>
    <w:rsid w:val="00FD22D1"/>
    <w:rsid w:val="00FD3757"/>
    <w:rsid w:val="00FD37E1"/>
    <w:rsid w:val="00FD3DCB"/>
    <w:rsid w:val="00FD6790"/>
    <w:rsid w:val="00FE1974"/>
    <w:rsid w:val="00FE22E5"/>
    <w:rsid w:val="00FE4A7C"/>
    <w:rsid w:val="00FE64F2"/>
    <w:rsid w:val="00FE6CF6"/>
    <w:rsid w:val="00FF0BB5"/>
    <w:rsid w:val="00FF1ED6"/>
    <w:rsid w:val="00FF2DFE"/>
    <w:rsid w:val="00FF356D"/>
    <w:rsid w:val="00FF3D08"/>
    <w:rsid w:val="00FF3DC4"/>
    <w:rsid w:val="00FF426F"/>
    <w:rsid w:val="00FF4A5F"/>
    <w:rsid w:val="00FF4ED6"/>
    <w:rsid w:val="00FF6B6C"/>
    <w:rsid w:val="00FF74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CD4B"/>
  <w15:chartTrackingRefBased/>
  <w15:docId w15:val="{410D3C05-715D-4202-AA3C-64EC63C5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2FCA"/>
    <w:pPr>
      <w:jc w:val="both"/>
    </w:pPr>
  </w:style>
  <w:style w:type="paragraph" w:styleId="Nagwek1">
    <w:name w:val="heading 1"/>
    <w:basedOn w:val="Normalny"/>
    <w:next w:val="Normalny"/>
    <w:link w:val="Nagwek1Znak"/>
    <w:uiPriority w:val="9"/>
    <w:qFormat/>
    <w:rsid w:val="00C86E5A"/>
    <w:pPr>
      <w:keepNext/>
      <w:keepLines/>
      <w:pageBreakBefore/>
      <w:numPr>
        <w:numId w:val="1"/>
      </w:numPr>
      <w:pBdr>
        <w:bottom w:val="single" w:sz="4" w:space="1" w:color="auto"/>
      </w:pBdr>
      <w:suppressAutoHyphens/>
      <w:spacing w:before="1800" w:after="240"/>
      <w:outlineLvl w:val="0"/>
    </w:pPr>
    <w:rPr>
      <w:rFonts w:asciiTheme="majorHAnsi" w:eastAsiaTheme="majorEastAsia" w:hAnsiTheme="majorHAnsi" w:cstheme="majorBidi"/>
      <w:sz w:val="36"/>
      <w:szCs w:val="32"/>
    </w:rPr>
  </w:style>
  <w:style w:type="paragraph" w:styleId="Nagwek2">
    <w:name w:val="heading 2"/>
    <w:basedOn w:val="Normalny"/>
    <w:next w:val="Normalny"/>
    <w:link w:val="Nagwek2Znak"/>
    <w:uiPriority w:val="9"/>
    <w:unhideWhenUsed/>
    <w:qFormat/>
    <w:rsid w:val="004C6B39"/>
    <w:pPr>
      <w:keepNext/>
      <w:keepLines/>
      <w:numPr>
        <w:ilvl w:val="1"/>
        <w:numId w:val="1"/>
      </w:numPr>
      <w:suppressAutoHyphens/>
      <w:spacing w:before="480" w:after="240"/>
      <w:jc w:val="left"/>
      <w:outlineLvl w:val="1"/>
    </w:pPr>
    <w:rPr>
      <w:rFonts w:asciiTheme="majorHAnsi" w:eastAsiaTheme="majorEastAsia" w:hAnsiTheme="majorHAnsi" w:cstheme="majorBidi"/>
      <w:sz w:val="32"/>
      <w:szCs w:val="26"/>
    </w:rPr>
  </w:style>
  <w:style w:type="paragraph" w:styleId="Nagwek3">
    <w:name w:val="heading 3"/>
    <w:basedOn w:val="Normalny"/>
    <w:next w:val="Normalny"/>
    <w:link w:val="Nagwek3Znak"/>
    <w:uiPriority w:val="9"/>
    <w:unhideWhenUsed/>
    <w:qFormat/>
    <w:rsid w:val="004C6B39"/>
    <w:pPr>
      <w:keepNext/>
      <w:keepLines/>
      <w:numPr>
        <w:ilvl w:val="2"/>
        <w:numId w:val="1"/>
      </w:numPr>
      <w:suppressAutoHyphens/>
      <w:spacing w:before="360" w:after="240"/>
      <w:jc w:val="left"/>
      <w:outlineLvl w:val="2"/>
    </w:pPr>
    <w:rPr>
      <w:rFonts w:asciiTheme="majorHAnsi" w:eastAsiaTheme="majorEastAsia" w:hAnsiTheme="majorHAnsi" w:cstheme="majorBidi"/>
      <w:i/>
      <w:sz w:val="32"/>
      <w:szCs w:val="24"/>
    </w:rPr>
  </w:style>
  <w:style w:type="paragraph" w:styleId="Nagwek4">
    <w:name w:val="heading 4"/>
    <w:basedOn w:val="Normalny"/>
    <w:next w:val="Normalny"/>
    <w:link w:val="Nagwek4Znak"/>
    <w:uiPriority w:val="9"/>
    <w:unhideWhenUsed/>
    <w:qFormat/>
    <w:rsid w:val="00440A9D"/>
    <w:pPr>
      <w:keepNext/>
      <w:keepLines/>
      <w:numPr>
        <w:ilvl w:val="3"/>
        <w:numId w:val="1"/>
      </w:numPr>
      <w:spacing w:before="40" w:after="0"/>
      <w:outlineLvl w:val="3"/>
    </w:pPr>
    <w:rPr>
      <w:rFonts w:asciiTheme="majorHAnsi" w:eastAsiaTheme="majorEastAsia" w:hAnsiTheme="majorHAnsi" w:cstheme="majorBidi"/>
      <w:i/>
      <w:iCs/>
      <w:color w:val="C77C0E" w:themeColor="accent1" w:themeShade="BF"/>
    </w:rPr>
  </w:style>
  <w:style w:type="paragraph" w:styleId="Nagwek5">
    <w:name w:val="heading 5"/>
    <w:basedOn w:val="Normalny"/>
    <w:next w:val="Normalny"/>
    <w:link w:val="Nagwek5Znak"/>
    <w:uiPriority w:val="9"/>
    <w:unhideWhenUsed/>
    <w:qFormat/>
    <w:rsid w:val="00B50DC1"/>
    <w:pPr>
      <w:keepNext/>
      <w:keepLines/>
      <w:numPr>
        <w:ilvl w:val="4"/>
        <w:numId w:val="1"/>
      </w:numPr>
      <w:spacing w:before="40" w:after="0"/>
      <w:outlineLvl w:val="4"/>
    </w:pPr>
    <w:rPr>
      <w:rFonts w:asciiTheme="majorHAnsi" w:eastAsiaTheme="majorEastAsia" w:hAnsiTheme="majorHAnsi" w:cstheme="majorBidi"/>
      <w:color w:val="C77C0E" w:themeColor="accent1" w:themeShade="BF"/>
    </w:rPr>
  </w:style>
  <w:style w:type="paragraph" w:styleId="Nagwek6">
    <w:name w:val="heading 6"/>
    <w:basedOn w:val="Normalny"/>
    <w:next w:val="Normalny"/>
    <w:link w:val="Nagwek6Znak"/>
    <w:uiPriority w:val="9"/>
    <w:unhideWhenUsed/>
    <w:qFormat/>
    <w:rsid w:val="000946ED"/>
    <w:pPr>
      <w:keepNext/>
      <w:keepLines/>
      <w:suppressAutoHyphens/>
      <w:spacing w:before="360" w:after="240"/>
      <w:jc w:val="left"/>
      <w:outlineLvl w:val="5"/>
    </w:pPr>
    <w:rPr>
      <w:rFonts w:asciiTheme="majorHAnsi" w:eastAsiaTheme="majorEastAsia" w:hAnsiTheme="majorHAnsi"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6E5A"/>
    <w:rPr>
      <w:rFonts w:asciiTheme="majorHAnsi" w:eastAsiaTheme="majorEastAsia" w:hAnsiTheme="majorHAnsi" w:cstheme="majorBidi"/>
      <w:sz w:val="36"/>
      <w:szCs w:val="32"/>
    </w:rPr>
  </w:style>
  <w:style w:type="character" w:customStyle="1" w:styleId="Nagwek2Znak">
    <w:name w:val="Nagłówek 2 Znak"/>
    <w:basedOn w:val="Domylnaczcionkaakapitu"/>
    <w:link w:val="Nagwek2"/>
    <w:uiPriority w:val="9"/>
    <w:rsid w:val="004C6B39"/>
    <w:rPr>
      <w:rFonts w:asciiTheme="majorHAnsi" w:eastAsiaTheme="majorEastAsia" w:hAnsiTheme="majorHAnsi" w:cstheme="majorBidi"/>
      <w:sz w:val="32"/>
      <w:szCs w:val="26"/>
    </w:rPr>
  </w:style>
  <w:style w:type="character" w:customStyle="1" w:styleId="Nagwek3Znak">
    <w:name w:val="Nagłówek 3 Znak"/>
    <w:basedOn w:val="Domylnaczcionkaakapitu"/>
    <w:link w:val="Nagwek3"/>
    <w:uiPriority w:val="9"/>
    <w:rsid w:val="004C6B39"/>
    <w:rPr>
      <w:rFonts w:asciiTheme="majorHAnsi" w:eastAsiaTheme="majorEastAsia" w:hAnsiTheme="majorHAnsi" w:cstheme="majorBidi"/>
      <w:i/>
      <w:sz w:val="32"/>
      <w:szCs w:val="24"/>
    </w:rPr>
  </w:style>
  <w:style w:type="character" w:customStyle="1" w:styleId="Nagwek4Znak">
    <w:name w:val="Nagłówek 4 Znak"/>
    <w:basedOn w:val="Domylnaczcionkaakapitu"/>
    <w:link w:val="Nagwek4"/>
    <w:uiPriority w:val="9"/>
    <w:rsid w:val="00440A9D"/>
    <w:rPr>
      <w:rFonts w:asciiTheme="majorHAnsi" w:eastAsiaTheme="majorEastAsia" w:hAnsiTheme="majorHAnsi" w:cstheme="majorBidi"/>
      <w:i/>
      <w:iCs/>
      <w:color w:val="C77C0E" w:themeColor="accent1" w:themeShade="BF"/>
    </w:rPr>
  </w:style>
  <w:style w:type="character" w:customStyle="1" w:styleId="Nagwek5Znak">
    <w:name w:val="Nagłówek 5 Znak"/>
    <w:basedOn w:val="Domylnaczcionkaakapitu"/>
    <w:link w:val="Nagwek5"/>
    <w:uiPriority w:val="9"/>
    <w:rsid w:val="00B50DC1"/>
    <w:rPr>
      <w:rFonts w:asciiTheme="majorHAnsi" w:eastAsiaTheme="majorEastAsia" w:hAnsiTheme="majorHAnsi" w:cstheme="majorBidi"/>
      <w:color w:val="C77C0E" w:themeColor="accent1" w:themeShade="BF"/>
    </w:rPr>
  </w:style>
  <w:style w:type="character" w:customStyle="1" w:styleId="Nagwek6Znak">
    <w:name w:val="Nagłówek 6 Znak"/>
    <w:basedOn w:val="Domylnaczcionkaakapitu"/>
    <w:link w:val="Nagwek6"/>
    <w:uiPriority w:val="9"/>
    <w:rsid w:val="000946ED"/>
    <w:rPr>
      <w:rFonts w:asciiTheme="majorHAnsi" w:eastAsiaTheme="majorEastAsia" w:hAnsiTheme="majorHAnsi" w:cstheme="majorBidi"/>
      <w:b/>
    </w:rPr>
  </w:style>
  <w:style w:type="paragraph" w:styleId="Tytu">
    <w:name w:val="Title"/>
    <w:basedOn w:val="Normalny"/>
    <w:next w:val="Normalny"/>
    <w:link w:val="TytuZnak"/>
    <w:uiPriority w:val="10"/>
    <w:qFormat/>
    <w:rsid w:val="00D21805"/>
    <w:pPr>
      <w:pBdr>
        <w:top w:val="single" w:sz="4" w:space="1" w:color="auto"/>
        <w:bottom w:val="single" w:sz="4" w:space="1" w:color="auto"/>
      </w:pBdr>
      <w:spacing w:before="3000" w:after="360" w:line="240" w:lineRule="auto"/>
      <w:contextualSpacing/>
      <w:jc w:val="center"/>
    </w:pPr>
    <w:rPr>
      <w:rFonts w:asciiTheme="majorHAnsi" w:eastAsiaTheme="majorEastAsia" w:hAnsiTheme="majorHAnsi" w:cstheme="majorBidi"/>
      <w:caps/>
      <w:spacing w:val="-10"/>
      <w:kern w:val="28"/>
      <w:sz w:val="96"/>
      <w:szCs w:val="56"/>
    </w:rPr>
  </w:style>
  <w:style w:type="character" w:customStyle="1" w:styleId="TytuZnak">
    <w:name w:val="Tytuł Znak"/>
    <w:basedOn w:val="Domylnaczcionkaakapitu"/>
    <w:link w:val="Tytu"/>
    <w:uiPriority w:val="10"/>
    <w:rsid w:val="00D21805"/>
    <w:rPr>
      <w:rFonts w:asciiTheme="majorHAnsi" w:eastAsiaTheme="majorEastAsia" w:hAnsiTheme="majorHAnsi" w:cstheme="majorBidi"/>
      <w:caps/>
      <w:spacing w:val="-10"/>
      <w:kern w:val="28"/>
      <w:sz w:val="96"/>
      <w:szCs w:val="56"/>
    </w:rPr>
  </w:style>
  <w:style w:type="paragraph" w:styleId="Podtytu">
    <w:name w:val="Subtitle"/>
    <w:basedOn w:val="Normalny"/>
    <w:next w:val="Normalny"/>
    <w:link w:val="PodtytuZnak"/>
    <w:uiPriority w:val="11"/>
    <w:qFormat/>
    <w:rsid w:val="00900A67"/>
    <w:pPr>
      <w:numPr>
        <w:ilvl w:val="1"/>
      </w:numPr>
      <w:spacing w:after="1200"/>
      <w:jc w:val="center"/>
    </w:pPr>
    <w:rPr>
      <w:rFonts w:eastAsiaTheme="minorEastAsia"/>
      <w:i/>
      <w:sz w:val="36"/>
    </w:rPr>
  </w:style>
  <w:style w:type="character" w:customStyle="1" w:styleId="PodtytuZnak">
    <w:name w:val="Podtytuł Znak"/>
    <w:basedOn w:val="Domylnaczcionkaakapitu"/>
    <w:link w:val="Podtytu"/>
    <w:uiPriority w:val="11"/>
    <w:rsid w:val="00900A67"/>
    <w:rPr>
      <w:rFonts w:eastAsiaTheme="minorEastAsia"/>
      <w:i/>
      <w:sz w:val="36"/>
    </w:rPr>
  </w:style>
  <w:style w:type="paragraph" w:styleId="Akapitzlist">
    <w:name w:val="List Paragraph"/>
    <w:basedOn w:val="Normalny"/>
    <w:uiPriority w:val="34"/>
    <w:qFormat/>
    <w:rsid w:val="00412535"/>
    <w:pPr>
      <w:ind w:left="720"/>
      <w:contextualSpacing/>
    </w:pPr>
  </w:style>
  <w:style w:type="paragraph" w:styleId="Cytatintensywny">
    <w:name w:val="Intense Quote"/>
    <w:basedOn w:val="Normalny"/>
    <w:next w:val="Normalny"/>
    <w:link w:val="CytatintensywnyZnak"/>
    <w:uiPriority w:val="30"/>
    <w:qFormat/>
    <w:rsid w:val="00AC26E7"/>
    <w:pPr>
      <w:pBdr>
        <w:top w:val="single" w:sz="4" w:space="10" w:color="F0A22E" w:themeColor="accent1"/>
        <w:bottom w:val="single" w:sz="4" w:space="10" w:color="F0A22E" w:themeColor="accent1"/>
      </w:pBdr>
      <w:spacing w:before="360" w:after="360"/>
      <w:ind w:left="864" w:right="864"/>
      <w:jc w:val="center"/>
    </w:pPr>
    <w:rPr>
      <w:i/>
      <w:iCs/>
      <w:color w:val="F0A22E" w:themeColor="accent1"/>
    </w:rPr>
  </w:style>
  <w:style w:type="character" w:customStyle="1" w:styleId="CytatintensywnyZnak">
    <w:name w:val="Cytat intensywny Znak"/>
    <w:basedOn w:val="Domylnaczcionkaakapitu"/>
    <w:link w:val="Cytatintensywny"/>
    <w:uiPriority w:val="30"/>
    <w:rsid w:val="00AC26E7"/>
    <w:rPr>
      <w:i/>
      <w:iCs/>
      <w:color w:val="F0A22E" w:themeColor="accent1"/>
    </w:rPr>
  </w:style>
  <w:style w:type="paragraph" w:styleId="Cytat">
    <w:name w:val="Quote"/>
    <w:basedOn w:val="Normalny"/>
    <w:next w:val="Normalny"/>
    <w:link w:val="CytatZnak"/>
    <w:uiPriority w:val="29"/>
    <w:qFormat/>
    <w:rsid w:val="00AC26E7"/>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AC26E7"/>
    <w:rPr>
      <w:i/>
      <w:iCs/>
      <w:color w:val="404040" w:themeColor="text1" w:themeTint="BF"/>
    </w:rPr>
  </w:style>
  <w:style w:type="paragraph" w:styleId="Nagwek">
    <w:name w:val="header"/>
    <w:basedOn w:val="Normalny"/>
    <w:link w:val="NagwekZnak"/>
    <w:uiPriority w:val="99"/>
    <w:unhideWhenUsed/>
    <w:rsid w:val="00A878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78A0"/>
  </w:style>
  <w:style w:type="paragraph" w:styleId="Stopka">
    <w:name w:val="footer"/>
    <w:basedOn w:val="Normalny"/>
    <w:link w:val="StopkaZnak"/>
    <w:uiPriority w:val="99"/>
    <w:unhideWhenUsed/>
    <w:rsid w:val="00A878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78A0"/>
  </w:style>
  <w:style w:type="character" w:styleId="Hipercze">
    <w:name w:val="Hyperlink"/>
    <w:basedOn w:val="Domylnaczcionkaakapitu"/>
    <w:uiPriority w:val="99"/>
    <w:unhideWhenUsed/>
    <w:rsid w:val="00250305"/>
    <w:rPr>
      <w:color w:val="AD1F1F" w:themeColor="hyperlink"/>
      <w:u w:val="single"/>
    </w:rPr>
  </w:style>
  <w:style w:type="paragraph" w:styleId="Spistreci1">
    <w:name w:val="toc 1"/>
    <w:basedOn w:val="Normalny"/>
    <w:next w:val="Normalny"/>
    <w:autoRedefine/>
    <w:uiPriority w:val="39"/>
    <w:unhideWhenUsed/>
    <w:rsid w:val="00CF50A2"/>
    <w:pPr>
      <w:tabs>
        <w:tab w:val="right" w:leader="dot" w:pos="9062"/>
      </w:tabs>
      <w:spacing w:before="240" w:after="100"/>
      <w:ind w:left="567" w:hanging="567"/>
    </w:pPr>
    <w:rPr>
      <w:b/>
    </w:rPr>
  </w:style>
  <w:style w:type="paragraph" w:styleId="Spistreci2">
    <w:name w:val="toc 2"/>
    <w:basedOn w:val="Normalny"/>
    <w:next w:val="Normalny"/>
    <w:autoRedefine/>
    <w:uiPriority w:val="39"/>
    <w:unhideWhenUsed/>
    <w:rsid w:val="00CF50A2"/>
    <w:pPr>
      <w:spacing w:before="120" w:after="0"/>
      <w:ind w:left="567" w:hanging="567"/>
    </w:pPr>
  </w:style>
  <w:style w:type="paragraph" w:styleId="Spistreci3">
    <w:name w:val="toc 3"/>
    <w:basedOn w:val="Normalny"/>
    <w:next w:val="Normalny"/>
    <w:autoRedefine/>
    <w:uiPriority w:val="39"/>
    <w:unhideWhenUsed/>
    <w:rsid w:val="00DA1D0C"/>
    <w:pPr>
      <w:spacing w:after="0"/>
      <w:ind w:left="1418" w:hanging="851"/>
    </w:pPr>
  </w:style>
  <w:style w:type="paragraph" w:styleId="Bezodstpw">
    <w:name w:val="No Spacing"/>
    <w:uiPriority w:val="1"/>
    <w:qFormat/>
    <w:rsid w:val="00B9542F"/>
    <w:pPr>
      <w:spacing w:after="0" w:line="240" w:lineRule="auto"/>
      <w:jc w:val="both"/>
    </w:pPr>
  </w:style>
  <w:style w:type="paragraph" w:styleId="Tekstprzypisudolnego">
    <w:name w:val="footnote text"/>
    <w:basedOn w:val="Normalny"/>
    <w:link w:val="TekstprzypisudolnegoZnak"/>
    <w:semiHidden/>
    <w:unhideWhenUsed/>
    <w:rsid w:val="00BC3E08"/>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BC3E08"/>
    <w:rPr>
      <w:sz w:val="20"/>
      <w:szCs w:val="20"/>
    </w:rPr>
  </w:style>
  <w:style w:type="character" w:styleId="Odwoanieprzypisudolnego">
    <w:name w:val="footnote reference"/>
    <w:basedOn w:val="Domylnaczcionkaakapitu"/>
    <w:uiPriority w:val="99"/>
    <w:unhideWhenUsed/>
    <w:qFormat/>
    <w:rsid w:val="00BC3E08"/>
    <w:rPr>
      <w:vertAlign w:val="superscript"/>
    </w:rPr>
  </w:style>
  <w:style w:type="paragraph" w:styleId="Tekstdymka">
    <w:name w:val="Balloon Text"/>
    <w:basedOn w:val="Normalny"/>
    <w:link w:val="TekstdymkaZnak"/>
    <w:uiPriority w:val="99"/>
    <w:semiHidden/>
    <w:unhideWhenUsed/>
    <w:rsid w:val="002500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00E2"/>
    <w:rPr>
      <w:rFonts w:ascii="Segoe UI" w:hAnsi="Segoe UI" w:cs="Segoe UI"/>
      <w:sz w:val="18"/>
      <w:szCs w:val="18"/>
    </w:rPr>
  </w:style>
  <w:style w:type="table" w:styleId="Tabela-Siatka">
    <w:name w:val="Table Grid"/>
    <w:basedOn w:val="Standardowy"/>
    <w:uiPriority w:val="39"/>
    <w:rsid w:val="00B47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F5184F"/>
    <w:pPr>
      <w:keepNext/>
      <w:keepLines/>
      <w:suppressAutoHyphens/>
      <w:spacing w:after="120" w:line="240" w:lineRule="auto"/>
      <w:ind w:left="1134" w:right="1134"/>
      <w:contextualSpacing/>
      <w:jc w:val="center"/>
    </w:pPr>
    <w:rPr>
      <w:i/>
      <w:iCs/>
      <w:szCs w:val="18"/>
    </w:rPr>
  </w:style>
  <w:style w:type="paragraph" w:styleId="Spisilustracji">
    <w:name w:val="table of figures"/>
    <w:basedOn w:val="Normalny"/>
    <w:next w:val="Normalny"/>
    <w:uiPriority w:val="99"/>
    <w:unhideWhenUsed/>
    <w:rsid w:val="001E1F8E"/>
    <w:pPr>
      <w:spacing w:after="0"/>
      <w:jc w:val="left"/>
    </w:pPr>
  </w:style>
  <w:style w:type="paragraph" w:styleId="Bibliografia">
    <w:name w:val="Bibliography"/>
    <w:basedOn w:val="Normalny"/>
    <w:next w:val="Normalny"/>
    <w:uiPriority w:val="37"/>
    <w:unhideWhenUsed/>
    <w:rsid w:val="00180827"/>
  </w:style>
  <w:style w:type="paragraph" w:styleId="Indeks1">
    <w:name w:val="index 1"/>
    <w:basedOn w:val="Normalny"/>
    <w:next w:val="Normalny"/>
    <w:autoRedefine/>
    <w:uiPriority w:val="99"/>
    <w:semiHidden/>
    <w:unhideWhenUsed/>
    <w:rsid w:val="00905314"/>
    <w:pPr>
      <w:spacing w:after="0" w:line="240" w:lineRule="auto"/>
      <w:ind w:left="220" w:hanging="220"/>
      <w:jc w:val="left"/>
    </w:pPr>
  </w:style>
  <w:style w:type="paragraph" w:customStyle="1" w:styleId="Notatkarobocza">
    <w:name w:val="Notatka robocza"/>
    <w:basedOn w:val="Normalny"/>
    <w:qFormat/>
    <w:rsid w:val="00C46AC6"/>
    <w:pPr>
      <w:ind w:left="2124"/>
    </w:pPr>
    <w:rPr>
      <w:rFonts w:ascii="Century Gothic" w:hAnsi="Century Gothic"/>
      <w:sz w:val="24"/>
    </w:rPr>
  </w:style>
  <w:style w:type="table" w:styleId="Zwykatabela2">
    <w:name w:val="Plain Table 2"/>
    <w:basedOn w:val="Standardowy"/>
    <w:uiPriority w:val="42"/>
    <w:rsid w:val="004D2F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lustracja">
    <w:name w:val="Ilustracja"/>
    <w:basedOn w:val="Normalny"/>
    <w:qFormat/>
    <w:rsid w:val="00984DC9"/>
    <w:pPr>
      <w:keepNext/>
      <w:spacing w:before="240"/>
      <w:jc w:val="center"/>
    </w:pPr>
  </w:style>
  <w:style w:type="paragraph" w:customStyle="1" w:styleId="rdo">
    <w:name w:val="Źródło"/>
    <w:basedOn w:val="Normalny"/>
    <w:link w:val="rdoZnak"/>
    <w:qFormat/>
    <w:rsid w:val="00C00B0E"/>
    <w:pPr>
      <w:spacing w:before="120" w:after="600"/>
      <w:ind w:left="1134" w:right="1134"/>
      <w:jc w:val="center"/>
    </w:pPr>
    <w:rPr>
      <w:sz w:val="18"/>
    </w:rPr>
  </w:style>
  <w:style w:type="character" w:customStyle="1" w:styleId="rdoZnak">
    <w:name w:val="Źródło Znak"/>
    <w:basedOn w:val="Domylnaczcionkaakapitu"/>
    <w:link w:val="rdo"/>
    <w:rsid w:val="00C00B0E"/>
    <w:rPr>
      <w:sz w:val="18"/>
    </w:rPr>
  </w:style>
  <w:style w:type="character" w:styleId="Uwydatnienie">
    <w:name w:val="Emphasis"/>
    <w:basedOn w:val="Domylnaczcionkaakapitu"/>
    <w:uiPriority w:val="20"/>
    <w:qFormat/>
    <w:rsid w:val="005626B3"/>
    <w:rPr>
      <w:i/>
      <w:iCs/>
    </w:rPr>
  </w:style>
  <w:style w:type="paragraph" w:styleId="Indeks2">
    <w:name w:val="index 2"/>
    <w:basedOn w:val="Normalny"/>
    <w:next w:val="Normalny"/>
    <w:autoRedefine/>
    <w:uiPriority w:val="99"/>
    <w:semiHidden/>
    <w:unhideWhenUsed/>
    <w:rsid w:val="00905314"/>
    <w:pPr>
      <w:spacing w:after="0" w:line="240" w:lineRule="auto"/>
      <w:ind w:left="440" w:hanging="220"/>
      <w:jc w:val="left"/>
    </w:pPr>
  </w:style>
  <w:style w:type="paragraph" w:styleId="Indeks3">
    <w:name w:val="index 3"/>
    <w:basedOn w:val="Normalny"/>
    <w:next w:val="Normalny"/>
    <w:autoRedefine/>
    <w:uiPriority w:val="99"/>
    <w:semiHidden/>
    <w:unhideWhenUsed/>
    <w:rsid w:val="00905314"/>
    <w:pPr>
      <w:spacing w:after="0" w:line="240" w:lineRule="auto"/>
      <w:ind w:left="660" w:hanging="220"/>
      <w:jc w:val="left"/>
    </w:pPr>
  </w:style>
  <w:style w:type="paragraph" w:customStyle="1" w:styleId="Default">
    <w:name w:val="Default"/>
    <w:rsid w:val="004906E5"/>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menfont">
    <w:name w:val="men font"/>
    <w:basedOn w:val="Normalny"/>
    <w:rsid w:val="00470816"/>
    <w:pPr>
      <w:spacing w:after="0" w:line="240" w:lineRule="auto"/>
      <w:jc w:val="left"/>
    </w:pPr>
    <w:rPr>
      <w:rFonts w:ascii="Arial" w:eastAsia="Times New Roman" w:hAnsi="Arial" w:cs="Arial"/>
      <w:sz w:val="24"/>
      <w:szCs w:val="24"/>
      <w:lang w:eastAsia="pl-PL"/>
    </w:rPr>
  </w:style>
  <w:style w:type="paragraph" w:customStyle="1" w:styleId="stand1">
    <w:name w:val="stand1"/>
    <w:basedOn w:val="Normalny"/>
    <w:rsid w:val="00470816"/>
    <w:pPr>
      <w:spacing w:after="240" w:line="360" w:lineRule="auto"/>
      <w:ind w:left="567" w:firstLine="709"/>
    </w:pPr>
    <w:rPr>
      <w:rFonts w:ascii="Arial" w:eastAsia="Times New Roman" w:hAnsi="Arial" w:cs="Times New Roman"/>
      <w:sz w:val="24"/>
      <w:szCs w:val="20"/>
      <w:lang w:eastAsia="pl-PL"/>
    </w:rPr>
  </w:style>
  <w:style w:type="paragraph" w:customStyle="1" w:styleId="Odnonik">
    <w:name w:val="Odnośnik"/>
    <w:basedOn w:val="Normalny"/>
    <w:qFormat/>
    <w:rsid w:val="00352C8B"/>
    <w:pPr>
      <w:keepLines/>
      <w:suppressAutoHyphens/>
      <w:spacing w:before="120" w:after="480"/>
      <w:ind w:left="2835"/>
      <w:jc w:val="right"/>
    </w:pPr>
    <w:rPr>
      <w:i/>
    </w:rPr>
  </w:style>
  <w:style w:type="paragraph" w:styleId="Spistreci4">
    <w:name w:val="toc 4"/>
    <w:basedOn w:val="Normalny"/>
    <w:next w:val="Normalny"/>
    <w:autoRedefine/>
    <w:uiPriority w:val="39"/>
    <w:unhideWhenUsed/>
    <w:rsid w:val="00D15BF7"/>
    <w:pPr>
      <w:spacing w:after="100"/>
      <w:ind w:left="660"/>
      <w:jc w:val="left"/>
    </w:pPr>
    <w:rPr>
      <w:rFonts w:eastAsiaTheme="minorEastAsia"/>
      <w:lang w:eastAsia="pl-PL"/>
    </w:rPr>
  </w:style>
  <w:style w:type="paragraph" w:styleId="Spistreci5">
    <w:name w:val="toc 5"/>
    <w:basedOn w:val="Normalny"/>
    <w:next w:val="Normalny"/>
    <w:autoRedefine/>
    <w:uiPriority w:val="39"/>
    <w:unhideWhenUsed/>
    <w:rsid w:val="00D15BF7"/>
    <w:pPr>
      <w:spacing w:after="100"/>
      <w:ind w:left="880"/>
      <w:jc w:val="left"/>
    </w:pPr>
    <w:rPr>
      <w:rFonts w:eastAsiaTheme="minorEastAsia"/>
      <w:lang w:eastAsia="pl-PL"/>
    </w:rPr>
  </w:style>
  <w:style w:type="paragraph" w:styleId="Spistreci6">
    <w:name w:val="toc 6"/>
    <w:basedOn w:val="Normalny"/>
    <w:next w:val="Normalny"/>
    <w:autoRedefine/>
    <w:uiPriority w:val="39"/>
    <w:unhideWhenUsed/>
    <w:rsid w:val="00D15BF7"/>
    <w:pPr>
      <w:spacing w:after="100"/>
      <w:ind w:left="1100"/>
      <w:jc w:val="left"/>
    </w:pPr>
    <w:rPr>
      <w:rFonts w:eastAsiaTheme="minorEastAsia"/>
      <w:lang w:eastAsia="pl-PL"/>
    </w:rPr>
  </w:style>
  <w:style w:type="paragraph" w:styleId="Spistreci7">
    <w:name w:val="toc 7"/>
    <w:basedOn w:val="Normalny"/>
    <w:next w:val="Normalny"/>
    <w:autoRedefine/>
    <w:uiPriority w:val="39"/>
    <w:unhideWhenUsed/>
    <w:rsid w:val="00D15BF7"/>
    <w:pPr>
      <w:spacing w:after="100"/>
      <w:ind w:left="1320"/>
      <w:jc w:val="left"/>
    </w:pPr>
    <w:rPr>
      <w:rFonts w:eastAsiaTheme="minorEastAsia"/>
      <w:lang w:eastAsia="pl-PL"/>
    </w:rPr>
  </w:style>
  <w:style w:type="paragraph" w:styleId="Spistreci8">
    <w:name w:val="toc 8"/>
    <w:basedOn w:val="Normalny"/>
    <w:next w:val="Normalny"/>
    <w:autoRedefine/>
    <w:uiPriority w:val="39"/>
    <w:unhideWhenUsed/>
    <w:rsid w:val="00D15BF7"/>
    <w:pPr>
      <w:spacing w:after="100"/>
      <w:ind w:left="1540"/>
      <w:jc w:val="left"/>
    </w:pPr>
    <w:rPr>
      <w:rFonts w:eastAsiaTheme="minorEastAsia"/>
      <w:lang w:eastAsia="pl-PL"/>
    </w:rPr>
  </w:style>
  <w:style w:type="paragraph" w:styleId="Spistreci9">
    <w:name w:val="toc 9"/>
    <w:basedOn w:val="Normalny"/>
    <w:next w:val="Normalny"/>
    <w:autoRedefine/>
    <w:uiPriority w:val="39"/>
    <w:unhideWhenUsed/>
    <w:rsid w:val="00D15BF7"/>
    <w:pPr>
      <w:spacing w:after="100"/>
      <w:ind w:left="1760"/>
      <w:jc w:val="left"/>
    </w:pPr>
    <w:rPr>
      <w:rFonts w:eastAsiaTheme="minorEastAsia"/>
      <w:lang w:eastAsia="pl-PL"/>
    </w:rPr>
  </w:style>
  <w:style w:type="character" w:styleId="Tekstzastpczy">
    <w:name w:val="Placeholder Text"/>
    <w:basedOn w:val="Domylnaczcionkaakapitu"/>
    <w:uiPriority w:val="99"/>
    <w:semiHidden/>
    <w:rsid w:val="007F353C"/>
    <w:rPr>
      <w:color w:val="808080"/>
    </w:rPr>
  </w:style>
  <w:style w:type="character" w:customStyle="1" w:styleId="Nierozpoznanawzmianka1">
    <w:name w:val="Nierozpoznana wzmianka1"/>
    <w:basedOn w:val="Domylnaczcionkaakapitu"/>
    <w:uiPriority w:val="99"/>
    <w:semiHidden/>
    <w:unhideWhenUsed/>
    <w:rsid w:val="00F93DE8"/>
    <w:rPr>
      <w:color w:val="605E5C"/>
      <w:shd w:val="clear" w:color="auto" w:fill="E1DFDD"/>
    </w:rPr>
  </w:style>
  <w:style w:type="paragraph" w:customStyle="1" w:styleId="Tabela">
    <w:name w:val="Tabela"/>
    <w:basedOn w:val="Normalny"/>
    <w:qFormat/>
    <w:rsid w:val="00A90C22"/>
    <w:pPr>
      <w:suppressAutoHyphens/>
      <w:spacing w:after="0"/>
      <w:jc w:val="center"/>
    </w:pPr>
  </w:style>
  <w:style w:type="character" w:styleId="Odwoaniedokomentarza">
    <w:name w:val="annotation reference"/>
    <w:basedOn w:val="Domylnaczcionkaakapitu"/>
    <w:uiPriority w:val="99"/>
    <w:semiHidden/>
    <w:unhideWhenUsed/>
    <w:rsid w:val="00F409FC"/>
    <w:rPr>
      <w:sz w:val="16"/>
      <w:szCs w:val="16"/>
    </w:rPr>
  </w:style>
  <w:style w:type="paragraph" w:styleId="Tekstkomentarza">
    <w:name w:val="annotation text"/>
    <w:basedOn w:val="Normalny"/>
    <w:link w:val="TekstkomentarzaZnak"/>
    <w:uiPriority w:val="99"/>
    <w:semiHidden/>
    <w:unhideWhenUsed/>
    <w:rsid w:val="00F409F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09FC"/>
    <w:rPr>
      <w:sz w:val="20"/>
      <w:szCs w:val="20"/>
    </w:rPr>
  </w:style>
  <w:style w:type="paragraph" w:styleId="Tematkomentarza">
    <w:name w:val="annotation subject"/>
    <w:basedOn w:val="Tekstkomentarza"/>
    <w:next w:val="Tekstkomentarza"/>
    <w:link w:val="TematkomentarzaZnak"/>
    <w:uiPriority w:val="99"/>
    <w:semiHidden/>
    <w:unhideWhenUsed/>
    <w:rsid w:val="00F409FC"/>
    <w:rPr>
      <w:b/>
      <w:bCs/>
    </w:rPr>
  </w:style>
  <w:style w:type="character" w:customStyle="1" w:styleId="TematkomentarzaZnak">
    <w:name w:val="Temat komentarza Znak"/>
    <w:basedOn w:val="TekstkomentarzaZnak"/>
    <w:link w:val="Tematkomentarza"/>
    <w:uiPriority w:val="99"/>
    <w:semiHidden/>
    <w:rsid w:val="00F409FC"/>
    <w:rPr>
      <w:b/>
      <w:bCs/>
      <w:sz w:val="20"/>
      <w:szCs w:val="20"/>
    </w:rPr>
  </w:style>
  <w:style w:type="paragraph" w:customStyle="1" w:styleId="rtejustify">
    <w:name w:val="rtejustify"/>
    <w:basedOn w:val="Normalny"/>
    <w:rsid w:val="00FC331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C331D"/>
    <w:rPr>
      <w:b/>
      <w:bCs/>
    </w:rPr>
  </w:style>
  <w:style w:type="character" w:customStyle="1" w:styleId="highlight">
    <w:name w:val="highlight"/>
    <w:basedOn w:val="Domylnaczcionkaakapitu"/>
    <w:rsid w:val="00FC331D"/>
  </w:style>
  <w:style w:type="paragraph" w:styleId="Poprawka">
    <w:name w:val="Revision"/>
    <w:hidden/>
    <w:uiPriority w:val="99"/>
    <w:semiHidden/>
    <w:rsid w:val="00DB7674"/>
    <w:pPr>
      <w:spacing w:after="0" w:line="240" w:lineRule="auto"/>
    </w:pPr>
  </w:style>
  <w:style w:type="paragraph" w:customStyle="1" w:styleId="gwpfac43a37msolistparagraph">
    <w:name w:val="gwpfac43a37_msolistparagraph"/>
    <w:basedOn w:val="Normalny"/>
    <w:rsid w:val="00BB79C1"/>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gwpfac43a37msonormal">
    <w:name w:val="gwpfac43a37_msonormal"/>
    <w:basedOn w:val="Normalny"/>
    <w:rsid w:val="00BB79C1"/>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8B5D14"/>
    <w:rPr>
      <w:color w:val="FFC42F" w:themeColor="followedHyperlink"/>
      <w:u w:val="single"/>
    </w:rPr>
  </w:style>
  <w:style w:type="paragraph" w:customStyle="1" w:styleId="Link">
    <w:name w:val="Link"/>
    <w:basedOn w:val="Notatkarobocza"/>
    <w:qFormat/>
    <w:rsid w:val="000052B7"/>
    <w:pPr>
      <w:numPr>
        <w:numId w:val="74"/>
      </w:numPr>
      <w:suppressAutoHyphens/>
      <w:ind w:left="714" w:hanging="357"/>
      <w:jc w:val="left"/>
    </w:pPr>
    <w:rPr>
      <w:rFonts w:asciiTheme="minorHAnsi" w:hAnsiTheme="minorHAnsi"/>
      <w:sz w:val="22"/>
    </w:rPr>
  </w:style>
  <w:style w:type="character" w:customStyle="1" w:styleId="Nierozpoznanawzmianka2">
    <w:name w:val="Nierozpoznana wzmianka2"/>
    <w:basedOn w:val="Domylnaczcionkaakapitu"/>
    <w:uiPriority w:val="99"/>
    <w:semiHidden/>
    <w:unhideWhenUsed/>
    <w:rsid w:val="00670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082">
      <w:bodyDiv w:val="1"/>
      <w:marLeft w:val="0"/>
      <w:marRight w:val="0"/>
      <w:marTop w:val="0"/>
      <w:marBottom w:val="0"/>
      <w:divBdr>
        <w:top w:val="none" w:sz="0" w:space="0" w:color="auto"/>
        <w:left w:val="none" w:sz="0" w:space="0" w:color="auto"/>
        <w:bottom w:val="none" w:sz="0" w:space="0" w:color="auto"/>
        <w:right w:val="none" w:sz="0" w:space="0" w:color="auto"/>
      </w:divBdr>
    </w:div>
    <w:div w:id="8410206">
      <w:bodyDiv w:val="1"/>
      <w:marLeft w:val="0"/>
      <w:marRight w:val="0"/>
      <w:marTop w:val="0"/>
      <w:marBottom w:val="0"/>
      <w:divBdr>
        <w:top w:val="none" w:sz="0" w:space="0" w:color="auto"/>
        <w:left w:val="none" w:sz="0" w:space="0" w:color="auto"/>
        <w:bottom w:val="none" w:sz="0" w:space="0" w:color="auto"/>
        <w:right w:val="none" w:sz="0" w:space="0" w:color="auto"/>
      </w:divBdr>
      <w:divsChild>
        <w:div w:id="2130586115">
          <w:marLeft w:val="0"/>
          <w:marRight w:val="0"/>
          <w:marTop w:val="240"/>
          <w:marBottom w:val="0"/>
          <w:divBdr>
            <w:top w:val="none" w:sz="0" w:space="0" w:color="auto"/>
            <w:left w:val="none" w:sz="0" w:space="0" w:color="auto"/>
            <w:bottom w:val="none" w:sz="0" w:space="0" w:color="auto"/>
            <w:right w:val="none" w:sz="0" w:space="0" w:color="auto"/>
          </w:divBdr>
        </w:div>
        <w:div w:id="959530159">
          <w:marLeft w:val="240"/>
          <w:marRight w:val="0"/>
          <w:marTop w:val="0"/>
          <w:marBottom w:val="0"/>
          <w:divBdr>
            <w:top w:val="none" w:sz="0" w:space="0" w:color="auto"/>
            <w:left w:val="none" w:sz="0" w:space="0" w:color="auto"/>
            <w:bottom w:val="none" w:sz="0" w:space="0" w:color="auto"/>
            <w:right w:val="none" w:sz="0" w:space="0" w:color="auto"/>
          </w:divBdr>
        </w:div>
      </w:divsChild>
    </w:div>
    <w:div w:id="23022738">
      <w:bodyDiv w:val="1"/>
      <w:marLeft w:val="0"/>
      <w:marRight w:val="0"/>
      <w:marTop w:val="0"/>
      <w:marBottom w:val="0"/>
      <w:divBdr>
        <w:top w:val="none" w:sz="0" w:space="0" w:color="auto"/>
        <w:left w:val="none" w:sz="0" w:space="0" w:color="auto"/>
        <w:bottom w:val="none" w:sz="0" w:space="0" w:color="auto"/>
        <w:right w:val="none" w:sz="0" w:space="0" w:color="auto"/>
      </w:divBdr>
    </w:div>
    <w:div w:id="23141760">
      <w:bodyDiv w:val="1"/>
      <w:marLeft w:val="0"/>
      <w:marRight w:val="0"/>
      <w:marTop w:val="0"/>
      <w:marBottom w:val="0"/>
      <w:divBdr>
        <w:top w:val="none" w:sz="0" w:space="0" w:color="auto"/>
        <w:left w:val="none" w:sz="0" w:space="0" w:color="auto"/>
        <w:bottom w:val="none" w:sz="0" w:space="0" w:color="auto"/>
        <w:right w:val="none" w:sz="0" w:space="0" w:color="auto"/>
      </w:divBdr>
    </w:div>
    <w:div w:id="30158720">
      <w:bodyDiv w:val="1"/>
      <w:marLeft w:val="0"/>
      <w:marRight w:val="0"/>
      <w:marTop w:val="0"/>
      <w:marBottom w:val="0"/>
      <w:divBdr>
        <w:top w:val="none" w:sz="0" w:space="0" w:color="auto"/>
        <w:left w:val="none" w:sz="0" w:space="0" w:color="auto"/>
        <w:bottom w:val="none" w:sz="0" w:space="0" w:color="auto"/>
        <w:right w:val="none" w:sz="0" w:space="0" w:color="auto"/>
      </w:divBdr>
    </w:div>
    <w:div w:id="34088282">
      <w:bodyDiv w:val="1"/>
      <w:marLeft w:val="0"/>
      <w:marRight w:val="0"/>
      <w:marTop w:val="0"/>
      <w:marBottom w:val="0"/>
      <w:divBdr>
        <w:top w:val="none" w:sz="0" w:space="0" w:color="auto"/>
        <w:left w:val="none" w:sz="0" w:space="0" w:color="auto"/>
        <w:bottom w:val="none" w:sz="0" w:space="0" w:color="auto"/>
        <w:right w:val="none" w:sz="0" w:space="0" w:color="auto"/>
      </w:divBdr>
    </w:div>
    <w:div w:id="37554869">
      <w:bodyDiv w:val="1"/>
      <w:marLeft w:val="0"/>
      <w:marRight w:val="0"/>
      <w:marTop w:val="0"/>
      <w:marBottom w:val="0"/>
      <w:divBdr>
        <w:top w:val="none" w:sz="0" w:space="0" w:color="auto"/>
        <w:left w:val="none" w:sz="0" w:space="0" w:color="auto"/>
        <w:bottom w:val="none" w:sz="0" w:space="0" w:color="auto"/>
        <w:right w:val="none" w:sz="0" w:space="0" w:color="auto"/>
      </w:divBdr>
    </w:div>
    <w:div w:id="39986000">
      <w:bodyDiv w:val="1"/>
      <w:marLeft w:val="0"/>
      <w:marRight w:val="0"/>
      <w:marTop w:val="0"/>
      <w:marBottom w:val="0"/>
      <w:divBdr>
        <w:top w:val="none" w:sz="0" w:space="0" w:color="auto"/>
        <w:left w:val="none" w:sz="0" w:space="0" w:color="auto"/>
        <w:bottom w:val="none" w:sz="0" w:space="0" w:color="auto"/>
        <w:right w:val="none" w:sz="0" w:space="0" w:color="auto"/>
      </w:divBdr>
      <w:divsChild>
        <w:div w:id="201791761">
          <w:marLeft w:val="0"/>
          <w:marRight w:val="0"/>
          <w:marTop w:val="240"/>
          <w:marBottom w:val="0"/>
          <w:divBdr>
            <w:top w:val="none" w:sz="0" w:space="0" w:color="auto"/>
            <w:left w:val="none" w:sz="0" w:space="0" w:color="auto"/>
            <w:bottom w:val="none" w:sz="0" w:space="0" w:color="auto"/>
            <w:right w:val="none" w:sz="0" w:space="0" w:color="auto"/>
          </w:divBdr>
        </w:div>
        <w:div w:id="692532204">
          <w:marLeft w:val="240"/>
          <w:marRight w:val="0"/>
          <w:marTop w:val="0"/>
          <w:marBottom w:val="0"/>
          <w:divBdr>
            <w:top w:val="none" w:sz="0" w:space="0" w:color="auto"/>
            <w:left w:val="none" w:sz="0" w:space="0" w:color="auto"/>
            <w:bottom w:val="none" w:sz="0" w:space="0" w:color="auto"/>
            <w:right w:val="none" w:sz="0" w:space="0" w:color="auto"/>
          </w:divBdr>
        </w:div>
      </w:divsChild>
    </w:div>
    <w:div w:id="40635530">
      <w:bodyDiv w:val="1"/>
      <w:marLeft w:val="0"/>
      <w:marRight w:val="0"/>
      <w:marTop w:val="0"/>
      <w:marBottom w:val="0"/>
      <w:divBdr>
        <w:top w:val="none" w:sz="0" w:space="0" w:color="auto"/>
        <w:left w:val="none" w:sz="0" w:space="0" w:color="auto"/>
        <w:bottom w:val="none" w:sz="0" w:space="0" w:color="auto"/>
        <w:right w:val="none" w:sz="0" w:space="0" w:color="auto"/>
      </w:divBdr>
    </w:div>
    <w:div w:id="42485336">
      <w:bodyDiv w:val="1"/>
      <w:marLeft w:val="0"/>
      <w:marRight w:val="0"/>
      <w:marTop w:val="0"/>
      <w:marBottom w:val="0"/>
      <w:divBdr>
        <w:top w:val="none" w:sz="0" w:space="0" w:color="auto"/>
        <w:left w:val="none" w:sz="0" w:space="0" w:color="auto"/>
        <w:bottom w:val="none" w:sz="0" w:space="0" w:color="auto"/>
        <w:right w:val="none" w:sz="0" w:space="0" w:color="auto"/>
      </w:divBdr>
    </w:div>
    <w:div w:id="48117960">
      <w:bodyDiv w:val="1"/>
      <w:marLeft w:val="0"/>
      <w:marRight w:val="0"/>
      <w:marTop w:val="0"/>
      <w:marBottom w:val="0"/>
      <w:divBdr>
        <w:top w:val="none" w:sz="0" w:space="0" w:color="auto"/>
        <w:left w:val="none" w:sz="0" w:space="0" w:color="auto"/>
        <w:bottom w:val="none" w:sz="0" w:space="0" w:color="auto"/>
        <w:right w:val="none" w:sz="0" w:space="0" w:color="auto"/>
      </w:divBdr>
    </w:div>
    <w:div w:id="52123443">
      <w:bodyDiv w:val="1"/>
      <w:marLeft w:val="0"/>
      <w:marRight w:val="0"/>
      <w:marTop w:val="0"/>
      <w:marBottom w:val="0"/>
      <w:divBdr>
        <w:top w:val="none" w:sz="0" w:space="0" w:color="auto"/>
        <w:left w:val="none" w:sz="0" w:space="0" w:color="auto"/>
        <w:bottom w:val="none" w:sz="0" w:space="0" w:color="auto"/>
        <w:right w:val="none" w:sz="0" w:space="0" w:color="auto"/>
      </w:divBdr>
    </w:div>
    <w:div w:id="62266688">
      <w:bodyDiv w:val="1"/>
      <w:marLeft w:val="0"/>
      <w:marRight w:val="0"/>
      <w:marTop w:val="0"/>
      <w:marBottom w:val="0"/>
      <w:divBdr>
        <w:top w:val="none" w:sz="0" w:space="0" w:color="auto"/>
        <w:left w:val="none" w:sz="0" w:space="0" w:color="auto"/>
        <w:bottom w:val="none" w:sz="0" w:space="0" w:color="auto"/>
        <w:right w:val="none" w:sz="0" w:space="0" w:color="auto"/>
      </w:divBdr>
    </w:div>
    <w:div w:id="64570605">
      <w:bodyDiv w:val="1"/>
      <w:marLeft w:val="0"/>
      <w:marRight w:val="0"/>
      <w:marTop w:val="0"/>
      <w:marBottom w:val="0"/>
      <w:divBdr>
        <w:top w:val="none" w:sz="0" w:space="0" w:color="auto"/>
        <w:left w:val="none" w:sz="0" w:space="0" w:color="auto"/>
        <w:bottom w:val="none" w:sz="0" w:space="0" w:color="auto"/>
        <w:right w:val="none" w:sz="0" w:space="0" w:color="auto"/>
      </w:divBdr>
    </w:div>
    <w:div w:id="67699032">
      <w:bodyDiv w:val="1"/>
      <w:marLeft w:val="0"/>
      <w:marRight w:val="0"/>
      <w:marTop w:val="0"/>
      <w:marBottom w:val="0"/>
      <w:divBdr>
        <w:top w:val="none" w:sz="0" w:space="0" w:color="auto"/>
        <w:left w:val="none" w:sz="0" w:space="0" w:color="auto"/>
        <w:bottom w:val="none" w:sz="0" w:space="0" w:color="auto"/>
        <w:right w:val="none" w:sz="0" w:space="0" w:color="auto"/>
      </w:divBdr>
    </w:div>
    <w:div w:id="69471211">
      <w:bodyDiv w:val="1"/>
      <w:marLeft w:val="0"/>
      <w:marRight w:val="0"/>
      <w:marTop w:val="0"/>
      <w:marBottom w:val="0"/>
      <w:divBdr>
        <w:top w:val="none" w:sz="0" w:space="0" w:color="auto"/>
        <w:left w:val="none" w:sz="0" w:space="0" w:color="auto"/>
        <w:bottom w:val="none" w:sz="0" w:space="0" w:color="auto"/>
        <w:right w:val="none" w:sz="0" w:space="0" w:color="auto"/>
      </w:divBdr>
    </w:div>
    <w:div w:id="86538724">
      <w:bodyDiv w:val="1"/>
      <w:marLeft w:val="0"/>
      <w:marRight w:val="0"/>
      <w:marTop w:val="0"/>
      <w:marBottom w:val="0"/>
      <w:divBdr>
        <w:top w:val="none" w:sz="0" w:space="0" w:color="auto"/>
        <w:left w:val="none" w:sz="0" w:space="0" w:color="auto"/>
        <w:bottom w:val="none" w:sz="0" w:space="0" w:color="auto"/>
        <w:right w:val="none" w:sz="0" w:space="0" w:color="auto"/>
      </w:divBdr>
    </w:div>
    <w:div w:id="93746287">
      <w:bodyDiv w:val="1"/>
      <w:marLeft w:val="0"/>
      <w:marRight w:val="0"/>
      <w:marTop w:val="0"/>
      <w:marBottom w:val="0"/>
      <w:divBdr>
        <w:top w:val="none" w:sz="0" w:space="0" w:color="auto"/>
        <w:left w:val="none" w:sz="0" w:space="0" w:color="auto"/>
        <w:bottom w:val="none" w:sz="0" w:space="0" w:color="auto"/>
        <w:right w:val="none" w:sz="0" w:space="0" w:color="auto"/>
      </w:divBdr>
    </w:div>
    <w:div w:id="94447313">
      <w:bodyDiv w:val="1"/>
      <w:marLeft w:val="0"/>
      <w:marRight w:val="0"/>
      <w:marTop w:val="0"/>
      <w:marBottom w:val="0"/>
      <w:divBdr>
        <w:top w:val="none" w:sz="0" w:space="0" w:color="auto"/>
        <w:left w:val="none" w:sz="0" w:space="0" w:color="auto"/>
        <w:bottom w:val="none" w:sz="0" w:space="0" w:color="auto"/>
        <w:right w:val="none" w:sz="0" w:space="0" w:color="auto"/>
      </w:divBdr>
    </w:div>
    <w:div w:id="100878266">
      <w:bodyDiv w:val="1"/>
      <w:marLeft w:val="0"/>
      <w:marRight w:val="0"/>
      <w:marTop w:val="0"/>
      <w:marBottom w:val="0"/>
      <w:divBdr>
        <w:top w:val="none" w:sz="0" w:space="0" w:color="auto"/>
        <w:left w:val="none" w:sz="0" w:space="0" w:color="auto"/>
        <w:bottom w:val="none" w:sz="0" w:space="0" w:color="auto"/>
        <w:right w:val="none" w:sz="0" w:space="0" w:color="auto"/>
      </w:divBdr>
    </w:div>
    <w:div w:id="107287013">
      <w:bodyDiv w:val="1"/>
      <w:marLeft w:val="0"/>
      <w:marRight w:val="0"/>
      <w:marTop w:val="0"/>
      <w:marBottom w:val="0"/>
      <w:divBdr>
        <w:top w:val="none" w:sz="0" w:space="0" w:color="auto"/>
        <w:left w:val="none" w:sz="0" w:space="0" w:color="auto"/>
        <w:bottom w:val="none" w:sz="0" w:space="0" w:color="auto"/>
        <w:right w:val="none" w:sz="0" w:space="0" w:color="auto"/>
      </w:divBdr>
    </w:div>
    <w:div w:id="115565393">
      <w:bodyDiv w:val="1"/>
      <w:marLeft w:val="0"/>
      <w:marRight w:val="0"/>
      <w:marTop w:val="0"/>
      <w:marBottom w:val="0"/>
      <w:divBdr>
        <w:top w:val="none" w:sz="0" w:space="0" w:color="auto"/>
        <w:left w:val="none" w:sz="0" w:space="0" w:color="auto"/>
        <w:bottom w:val="none" w:sz="0" w:space="0" w:color="auto"/>
        <w:right w:val="none" w:sz="0" w:space="0" w:color="auto"/>
      </w:divBdr>
    </w:div>
    <w:div w:id="117650950">
      <w:bodyDiv w:val="1"/>
      <w:marLeft w:val="0"/>
      <w:marRight w:val="0"/>
      <w:marTop w:val="0"/>
      <w:marBottom w:val="0"/>
      <w:divBdr>
        <w:top w:val="none" w:sz="0" w:space="0" w:color="auto"/>
        <w:left w:val="none" w:sz="0" w:space="0" w:color="auto"/>
        <w:bottom w:val="none" w:sz="0" w:space="0" w:color="auto"/>
        <w:right w:val="none" w:sz="0" w:space="0" w:color="auto"/>
      </w:divBdr>
    </w:div>
    <w:div w:id="125705928">
      <w:bodyDiv w:val="1"/>
      <w:marLeft w:val="0"/>
      <w:marRight w:val="0"/>
      <w:marTop w:val="0"/>
      <w:marBottom w:val="0"/>
      <w:divBdr>
        <w:top w:val="none" w:sz="0" w:space="0" w:color="auto"/>
        <w:left w:val="none" w:sz="0" w:space="0" w:color="auto"/>
        <w:bottom w:val="none" w:sz="0" w:space="0" w:color="auto"/>
        <w:right w:val="none" w:sz="0" w:space="0" w:color="auto"/>
      </w:divBdr>
    </w:div>
    <w:div w:id="125783482">
      <w:bodyDiv w:val="1"/>
      <w:marLeft w:val="0"/>
      <w:marRight w:val="0"/>
      <w:marTop w:val="0"/>
      <w:marBottom w:val="0"/>
      <w:divBdr>
        <w:top w:val="none" w:sz="0" w:space="0" w:color="auto"/>
        <w:left w:val="none" w:sz="0" w:space="0" w:color="auto"/>
        <w:bottom w:val="none" w:sz="0" w:space="0" w:color="auto"/>
        <w:right w:val="none" w:sz="0" w:space="0" w:color="auto"/>
      </w:divBdr>
    </w:div>
    <w:div w:id="128280412">
      <w:bodyDiv w:val="1"/>
      <w:marLeft w:val="0"/>
      <w:marRight w:val="0"/>
      <w:marTop w:val="0"/>
      <w:marBottom w:val="0"/>
      <w:divBdr>
        <w:top w:val="none" w:sz="0" w:space="0" w:color="auto"/>
        <w:left w:val="none" w:sz="0" w:space="0" w:color="auto"/>
        <w:bottom w:val="none" w:sz="0" w:space="0" w:color="auto"/>
        <w:right w:val="none" w:sz="0" w:space="0" w:color="auto"/>
      </w:divBdr>
    </w:div>
    <w:div w:id="128592475">
      <w:bodyDiv w:val="1"/>
      <w:marLeft w:val="0"/>
      <w:marRight w:val="0"/>
      <w:marTop w:val="0"/>
      <w:marBottom w:val="0"/>
      <w:divBdr>
        <w:top w:val="none" w:sz="0" w:space="0" w:color="auto"/>
        <w:left w:val="none" w:sz="0" w:space="0" w:color="auto"/>
        <w:bottom w:val="none" w:sz="0" w:space="0" w:color="auto"/>
        <w:right w:val="none" w:sz="0" w:space="0" w:color="auto"/>
      </w:divBdr>
    </w:div>
    <w:div w:id="132911215">
      <w:bodyDiv w:val="1"/>
      <w:marLeft w:val="0"/>
      <w:marRight w:val="0"/>
      <w:marTop w:val="0"/>
      <w:marBottom w:val="0"/>
      <w:divBdr>
        <w:top w:val="none" w:sz="0" w:space="0" w:color="auto"/>
        <w:left w:val="none" w:sz="0" w:space="0" w:color="auto"/>
        <w:bottom w:val="none" w:sz="0" w:space="0" w:color="auto"/>
        <w:right w:val="none" w:sz="0" w:space="0" w:color="auto"/>
      </w:divBdr>
    </w:div>
    <w:div w:id="140779322">
      <w:bodyDiv w:val="1"/>
      <w:marLeft w:val="0"/>
      <w:marRight w:val="0"/>
      <w:marTop w:val="0"/>
      <w:marBottom w:val="0"/>
      <w:divBdr>
        <w:top w:val="none" w:sz="0" w:space="0" w:color="auto"/>
        <w:left w:val="none" w:sz="0" w:space="0" w:color="auto"/>
        <w:bottom w:val="none" w:sz="0" w:space="0" w:color="auto"/>
        <w:right w:val="none" w:sz="0" w:space="0" w:color="auto"/>
      </w:divBdr>
    </w:div>
    <w:div w:id="157430221">
      <w:bodyDiv w:val="1"/>
      <w:marLeft w:val="0"/>
      <w:marRight w:val="0"/>
      <w:marTop w:val="0"/>
      <w:marBottom w:val="0"/>
      <w:divBdr>
        <w:top w:val="none" w:sz="0" w:space="0" w:color="auto"/>
        <w:left w:val="none" w:sz="0" w:space="0" w:color="auto"/>
        <w:bottom w:val="none" w:sz="0" w:space="0" w:color="auto"/>
        <w:right w:val="none" w:sz="0" w:space="0" w:color="auto"/>
      </w:divBdr>
    </w:div>
    <w:div w:id="158348556">
      <w:bodyDiv w:val="1"/>
      <w:marLeft w:val="0"/>
      <w:marRight w:val="0"/>
      <w:marTop w:val="0"/>
      <w:marBottom w:val="0"/>
      <w:divBdr>
        <w:top w:val="none" w:sz="0" w:space="0" w:color="auto"/>
        <w:left w:val="none" w:sz="0" w:space="0" w:color="auto"/>
        <w:bottom w:val="none" w:sz="0" w:space="0" w:color="auto"/>
        <w:right w:val="none" w:sz="0" w:space="0" w:color="auto"/>
      </w:divBdr>
    </w:div>
    <w:div w:id="159545616">
      <w:bodyDiv w:val="1"/>
      <w:marLeft w:val="0"/>
      <w:marRight w:val="0"/>
      <w:marTop w:val="0"/>
      <w:marBottom w:val="0"/>
      <w:divBdr>
        <w:top w:val="none" w:sz="0" w:space="0" w:color="auto"/>
        <w:left w:val="none" w:sz="0" w:space="0" w:color="auto"/>
        <w:bottom w:val="none" w:sz="0" w:space="0" w:color="auto"/>
        <w:right w:val="none" w:sz="0" w:space="0" w:color="auto"/>
      </w:divBdr>
    </w:div>
    <w:div w:id="165560409">
      <w:bodyDiv w:val="1"/>
      <w:marLeft w:val="0"/>
      <w:marRight w:val="0"/>
      <w:marTop w:val="0"/>
      <w:marBottom w:val="0"/>
      <w:divBdr>
        <w:top w:val="none" w:sz="0" w:space="0" w:color="auto"/>
        <w:left w:val="none" w:sz="0" w:space="0" w:color="auto"/>
        <w:bottom w:val="none" w:sz="0" w:space="0" w:color="auto"/>
        <w:right w:val="none" w:sz="0" w:space="0" w:color="auto"/>
      </w:divBdr>
    </w:div>
    <w:div w:id="173501045">
      <w:bodyDiv w:val="1"/>
      <w:marLeft w:val="0"/>
      <w:marRight w:val="0"/>
      <w:marTop w:val="0"/>
      <w:marBottom w:val="0"/>
      <w:divBdr>
        <w:top w:val="none" w:sz="0" w:space="0" w:color="auto"/>
        <w:left w:val="none" w:sz="0" w:space="0" w:color="auto"/>
        <w:bottom w:val="none" w:sz="0" w:space="0" w:color="auto"/>
        <w:right w:val="none" w:sz="0" w:space="0" w:color="auto"/>
      </w:divBdr>
    </w:div>
    <w:div w:id="174002353">
      <w:bodyDiv w:val="1"/>
      <w:marLeft w:val="0"/>
      <w:marRight w:val="0"/>
      <w:marTop w:val="0"/>
      <w:marBottom w:val="0"/>
      <w:divBdr>
        <w:top w:val="none" w:sz="0" w:space="0" w:color="auto"/>
        <w:left w:val="none" w:sz="0" w:space="0" w:color="auto"/>
        <w:bottom w:val="none" w:sz="0" w:space="0" w:color="auto"/>
        <w:right w:val="none" w:sz="0" w:space="0" w:color="auto"/>
      </w:divBdr>
      <w:divsChild>
        <w:div w:id="2015916793">
          <w:marLeft w:val="0"/>
          <w:marRight w:val="0"/>
          <w:marTop w:val="240"/>
          <w:marBottom w:val="0"/>
          <w:divBdr>
            <w:top w:val="none" w:sz="0" w:space="0" w:color="auto"/>
            <w:left w:val="none" w:sz="0" w:space="0" w:color="auto"/>
            <w:bottom w:val="none" w:sz="0" w:space="0" w:color="auto"/>
            <w:right w:val="none" w:sz="0" w:space="0" w:color="auto"/>
          </w:divBdr>
        </w:div>
        <w:div w:id="1559171357">
          <w:marLeft w:val="240"/>
          <w:marRight w:val="0"/>
          <w:marTop w:val="0"/>
          <w:marBottom w:val="0"/>
          <w:divBdr>
            <w:top w:val="none" w:sz="0" w:space="0" w:color="auto"/>
            <w:left w:val="none" w:sz="0" w:space="0" w:color="auto"/>
            <w:bottom w:val="none" w:sz="0" w:space="0" w:color="auto"/>
            <w:right w:val="none" w:sz="0" w:space="0" w:color="auto"/>
          </w:divBdr>
        </w:div>
      </w:divsChild>
    </w:div>
    <w:div w:id="174544265">
      <w:bodyDiv w:val="1"/>
      <w:marLeft w:val="0"/>
      <w:marRight w:val="0"/>
      <w:marTop w:val="0"/>
      <w:marBottom w:val="0"/>
      <w:divBdr>
        <w:top w:val="none" w:sz="0" w:space="0" w:color="auto"/>
        <w:left w:val="none" w:sz="0" w:space="0" w:color="auto"/>
        <w:bottom w:val="none" w:sz="0" w:space="0" w:color="auto"/>
        <w:right w:val="none" w:sz="0" w:space="0" w:color="auto"/>
      </w:divBdr>
    </w:div>
    <w:div w:id="174615806">
      <w:bodyDiv w:val="1"/>
      <w:marLeft w:val="0"/>
      <w:marRight w:val="0"/>
      <w:marTop w:val="0"/>
      <w:marBottom w:val="0"/>
      <w:divBdr>
        <w:top w:val="none" w:sz="0" w:space="0" w:color="auto"/>
        <w:left w:val="none" w:sz="0" w:space="0" w:color="auto"/>
        <w:bottom w:val="none" w:sz="0" w:space="0" w:color="auto"/>
        <w:right w:val="none" w:sz="0" w:space="0" w:color="auto"/>
      </w:divBdr>
    </w:div>
    <w:div w:id="178274949">
      <w:bodyDiv w:val="1"/>
      <w:marLeft w:val="0"/>
      <w:marRight w:val="0"/>
      <w:marTop w:val="0"/>
      <w:marBottom w:val="0"/>
      <w:divBdr>
        <w:top w:val="none" w:sz="0" w:space="0" w:color="auto"/>
        <w:left w:val="none" w:sz="0" w:space="0" w:color="auto"/>
        <w:bottom w:val="none" w:sz="0" w:space="0" w:color="auto"/>
        <w:right w:val="none" w:sz="0" w:space="0" w:color="auto"/>
      </w:divBdr>
    </w:div>
    <w:div w:id="179512397">
      <w:bodyDiv w:val="1"/>
      <w:marLeft w:val="0"/>
      <w:marRight w:val="0"/>
      <w:marTop w:val="0"/>
      <w:marBottom w:val="0"/>
      <w:divBdr>
        <w:top w:val="none" w:sz="0" w:space="0" w:color="auto"/>
        <w:left w:val="none" w:sz="0" w:space="0" w:color="auto"/>
        <w:bottom w:val="none" w:sz="0" w:space="0" w:color="auto"/>
        <w:right w:val="none" w:sz="0" w:space="0" w:color="auto"/>
      </w:divBdr>
    </w:div>
    <w:div w:id="193467548">
      <w:bodyDiv w:val="1"/>
      <w:marLeft w:val="0"/>
      <w:marRight w:val="0"/>
      <w:marTop w:val="0"/>
      <w:marBottom w:val="0"/>
      <w:divBdr>
        <w:top w:val="none" w:sz="0" w:space="0" w:color="auto"/>
        <w:left w:val="none" w:sz="0" w:space="0" w:color="auto"/>
        <w:bottom w:val="none" w:sz="0" w:space="0" w:color="auto"/>
        <w:right w:val="none" w:sz="0" w:space="0" w:color="auto"/>
      </w:divBdr>
    </w:div>
    <w:div w:id="198052797">
      <w:bodyDiv w:val="1"/>
      <w:marLeft w:val="0"/>
      <w:marRight w:val="0"/>
      <w:marTop w:val="0"/>
      <w:marBottom w:val="0"/>
      <w:divBdr>
        <w:top w:val="none" w:sz="0" w:space="0" w:color="auto"/>
        <w:left w:val="none" w:sz="0" w:space="0" w:color="auto"/>
        <w:bottom w:val="none" w:sz="0" w:space="0" w:color="auto"/>
        <w:right w:val="none" w:sz="0" w:space="0" w:color="auto"/>
      </w:divBdr>
    </w:div>
    <w:div w:id="206844460">
      <w:bodyDiv w:val="1"/>
      <w:marLeft w:val="0"/>
      <w:marRight w:val="0"/>
      <w:marTop w:val="0"/>
      <w:marBottom w:val="0"/>
      <w:divBdr>
        <w:top w:val="none" w:sz="0" w:space="0" w:color="auto"/>
        <w:left w:val="none" w:sz="0" w:space="0" w:color="auto"/>
        <w:bottom w:val="none" w:sz="0" w:space="0" w:color="auto"/>
        <w:right w:val="none" w:sz="0" w:space="0" w:color="auto"/>
      </w:divBdr>
    </w:div>
    <w:div w:id="215043686">
      <w:bodyDiv w:val="1"/>
      <w:marLeft w:val="0"/>
      <w:marRight w:val="0"/>
      <w:marTop w:val="0"/>
      <w:marBottom w:val="0"/>
      <w:divBdr>
        <w:top w:val="none" w:sz="0" w:space="0" w:color="auto"/>
        <w:left w:val="none" w:sz="0" w:space="0" w:color="auto"/>
        <w:bottom w:val="none" w:sz="0" w:space="0" w:color="auto"/>
        <w:right w:val="none" w:sz="0" w:space="0" w:color="auto"/>
      </w:divBdr>
    </w:div>
    <w:div w:id="216742056">
      <w:bodyDiv w:val="1"/>
      <w:marLeft w:val="0"/>
      <w:marRight w:val="0"/>
      <w:marTop w:val="0"/>
      <w:marBottom w:val="0"/>
      <w:divBdr>
        <w:top w:val="none" w:sz="0" w:space="0" w:color="auto"/>
        <w:left w:val="none" w:sz="0" w:space="0" w:color="auto"/>
        <w:bottom w:val="none" w:sz="0" w:space="0" w:color="auto"/>
        <w:right w:val="none" w:sz="0" w:space="0" w:color="auto"/>
      </w:divBdr>
    </w:div>
    <w:div w:id="219443421">
      <w:bodyDiv w:val="1"/>
      <w:marLeft w:val="0"/>
      <w:marRight w:val="0"/>
      <w:marTop w:val="0"/>
      <w:marBottom w:val="0"/>
      <w:divBdr>
        <w:top w:val="none" w:sz="0" w:space="0" w:color="auto"/>
        <w:left w:val="none" w:sz="0" w:space="0" w:color="auto"/>
        <w:bottom w:val="none" w:sz="0" w:space="0" w:color="auto"/>
        <w:right w:val="none" w:sz="0" w:space="0" w:color="auto"/>
      </w:divBdr>
    </w:div>
    <w:div w:id="220332382">
      <w:bodyDiv w:val="1"/>
      <w:marLeft w:val="0"/>
      <w:marRight w:val="0"/>
      <w:marTop w:val="0"/>
      <w:marBottom w:val="0"/>
      <w:divBdr>
        <w:top w:val="none" w:sz="0" w:space="0" w:color="auto"/>
        <w:left w:val="none" w:sz="0" w:space="0" w:color="auto"/>
        <w:bottom w:val="none" w:sz="0" w:space="0" w:color="auto"/>
        <w:right w:val="none" w:sz="0" w:space="0" w:color="auto"/>
      </w:divBdr>
    </w:div>
    <w:div w:id="228270657">
      <w:bodyDiv w:val="1"/>
      <w:marLeft w:val="0"/>
      <w:marRight w:val="0"/>
      <w:marTop w:val="0"/>
      <w:marBottom w:val="0"/>
      <w:divBdr>
        <w:top w:val="none" w:sz="0" w:space="0" w:color="auto"/>
        <w:left w:val="none" w:sz="0" w:space="0" w:color="auto"/>
        <w:bottom w:val="none" w:sz="0" w:space="0" w:color="auto"/>
        <w:right w:val="none" w:sz="0" w:space="0" w:color="auto"/>
      </w:divBdr>
    </w:div>
    <w:div w:id="229583251">
      <w:bodyDiv w:val="1"/>
      <w:marLeft w:val="0"/>
      <w:marRight w:val="0"/>
      <w:marTop w:val="0"/>
      <w:marBottom w:val="0"/>
      <w:divBdr>
        <w:top w:val="none" w:sz="0" w:space="0" w:color="auto"/>
        <w:left w:val="none" w:sz="0" w:space="0" w:color="auto"/>
        <w:bottom w:val="none" w:sz="0" w:space="0" w:color="auto"/>
        <w:right w:val="none" w:sz="0" w:space="0" w:color="auto"/>
      </w:divBdr>
      <w:divsChild>
        <w:div w:id="335960266">
          <w:marLeft w:val="0"/>
          <w:marRight w:val="0"/>
          <w:marTop w:val="240"/>
          <w:marBottom w:val="0"/>
          <w:divBdr>
            <w:top w:val="none" w:sz="0" w:space="0" w:color="auto"/>
            <w:left w:val="none" w:sz="0" w:space="0" w:color="auto"/>
            <w:bottom w:val="none" w:sz="0" w:space="0" w:color="auto"/>
            <w:right w:val="none" w:sz="0" w:space="0" w:color="auto"/>
          </w:divBdr>
        </w:div>
        <w:div w:id="1715812106">
          <w:marLeft w:val="240"/>
          <w:marRight w:val="0"/>
          <w:marTop w:val="0"/>
          <w:marBottom w:val="0"/>
          <w:divBdr>
            <w:top w:val="none" w:sz="0" w:space="0" w:color="auto"/>
            <w:left w:val="none" w:sz="0" w:space="0" w:color="auto"/>
            <w:bottom w:val="none" w:sz="0" w:space="0" w:color="auto"/>
            <w:right w:val="none" w:sz="0" w:space="0" w:color="auto"/>
          </w:divBdr>
        </w:div>
      </w:divsChild>
    </w:div>
    <w:div w:id="230849214">
      <w:bodyDiv w:val="1"/>
      <w:marLeft w:val="0"/>
      <w:marRight w:val="0"/>
      <w:marTop w:val="0"/>
      <w:marBottom w:val="0"/>
      <w:divBdr>
        <w:top w:val="none" w:sz="0" w:space="0" w:color="auto"/>
        <w:left w:val="none" w:sz="0" w:space="0" w:color="auto"/>
        <w:bottom w:val="none" w:sz="0" w:space="0" w:color="auto"/>
        <w:right w:val="none" w:sz="0" w:space="0" w:color="auto"/>
      </w:divBdr>
    </w:div>
    <w:div w:id="234320268">
      <w:bodyDiv w:val="1"/>
      <w:marLeft w:val="0"/>
      <w:marRight w:val="0"/>
      <w:marTop w:val="0"/>
      <w:marBottom w:val="0"/>
      <w:divBdr>
        <w:top w:val="none" w:sz="0" w:space="0" w:color="auto"/>
        <w:left w:val="none" w:sz="0" w:space="0" w:color="auto"/>
        <w:bottom w:val="none" w:sz="0" w:space="0" w:color="auto"/>
        <w:right w:val="none" w:sz="0" w:space="0" w:color="auto"/>
      </w:divBdr>
    </w:div>
    <w:div w:id="234585397">
      <w:bodyDiv w:val="1"/>
      <w:marLeft w:val="0"/>
      <w:marRight w:val="0"/>
      <w:marTop w:val="0"/>
      <w:marBottom w:val="0"/>
      <w:divBdr>
        <w:top w:val="none" w:sz="0" w:space="0" w:color="auto"/>
        <w:left w:val="none" w:sz="0" w:space="0" w:color="auto"/>
        <w:bottom w:val="none" w:sz="0" w:space="0" w:color="auto"/>
        <w:right w:val="none" w:sz="0" w:space="0" w:color="auto"/>
      </w:divBdr>
    </w:div>
    <w:div w:id="240457720">
      <w:bodyDiv w:val="1"/>
      <w:marLeft w:val="0"/>
      <w:marRight w:val="0"/>
      <w:marTop w:val="0"/>
      <w:marBottom w:val="0"/>
      <w:divBdr>
        <w:top w:val="none" w:sz="0" w:space="0" w:color="auto"/>
        <w:left w:val="none" w:sz="0" w:space="0" w:color="auto"/>
        <w:bottom w:val="none" w:sz="0" w:space="0" w:color="auto"/>
        <w:right w:val="none" w:sz="0" w:space="0" w:color="auto"/>
      </w:divBdr>
    </w:div>
    <w:div w:id="246304852">
      <w:bodyDiv w:val="1"/>
      <w:marLeft w:val="0"/>
      <w:marRight w:val="0"/>
      <w:marTop w:val="0"/>
      <w:marBottom w:val="0"/>
      <w:divBdr>
        <w:top w:val="none" w:sz="0" w:space="0" w:color="auto"/>
        <w:left w:val="none" w:sz="0" w:space="0" w:color="auto"/>
        <w:bottom w:val="none" w:sz="0" w:space="0" w:color="auto"/>
        <w:right w:val="none" w:sz="0" w:space="0" w:color="auto"/>
      </w:divBdr>
    </w:div>
    <w:div w:id="257371934">
      <w:bodyDiv w:val="1"/>
      <w:marLeft w:val="0"/>
      <w:marRight w:val="0"/>
      <w:marTop w:val="0"/>
      <w:marBottom w:val="0"/>
      <w:divBdr>
        <w:top w:val="none" w:sz="0" w:space="0" w:color="auto"/>
        <w:left w:val="none" w:sz="0" w:space="0" w:color="auto"/>
        <w:bottom w:val="none" w:sz="0" w:space="0" w:color="auto"/>
        <w:right w:val="none" w:sz="0" w:space="0" w:color="auto"/>
      </w:divBdr>
    </w:div>
    <w:div w:id="267545760">
      <w:bodyDiv w:val="1"/>
      <w:marLeft w:val="0"/>
      <w:marRight w:val="0"/>
      <w:marTop w:val="0"/>
      <w:marBottom w:val="0"/>
      <w:divBdr>
        <w:top w:val="none" w:sz="0" w:space="0" w:color="auto"/>
        <w:left w:val="none" w:sz="0" w:space="0" w:color="auto"/>
        <w:bottom w:val="none" w:sz="0" w:space="0" w:color="auto"/>
        <w:right w:val="none" w:sz="0" w:space="0" w:color="auto"/>
      </w:divBdr>
    </w:div>
    <w:div w:id="268323087">
      <w:bodyDiv w:val="1"/>
      <w:marLeft w:val="0"/>
      <w:marRight w:val="0"/>
      <w:marTop w:val="0"/>
      <w:marBottom w:val="0"/>
      <w:divBdr>
        <w:top w:val="none" w:sz="0" w:space="0" w:color="auto"/>
        <w:left w:val="none" w:sz="0" w:space="0" w:color="auto"/>
        <w:bottom w:val="none" w:sz="0" w:space="0" w:color="auto"/>
        <w:right w:val="none" w:sz="0" w:space="0" w:color="auto"/>
      </w:divBdr>
    </w:div>
    <w:div w:id="271741574">
      <w:bodyDiv w:val="1"/>
      <w:marLeft w:val="0"/>
      <w:marRight w:val="0"/>
      <w:marTop w:val="0"/>
      <w:marBottom w:val="0"/>
      <w:divBdr>
        <w:top w:val="none" w:sz="0" w:space="0" w:color="auto"/>
        <w:left w:val="none" w:sz="0" w:space="0" w:color="auto"/>
        <w:bottom w:val="none" w:sz="0" w:space="0" w:color="auto"/>
        <w:right w:val="none" w:sz="0" w:space="0" w:color="auto"/>
      </w:divBdr>
      <w:divsChild>
        <w:div w:id="785347700">
          <w:marLeft w:val="0"/>
          <w:marRight w:val="0"/>
          <w:marTop w:val="240"/>
          <w:marBottom w:val="0"/>
          <w:divBdr>
            <w:top w:val="none" w:sz="0" w:space="0" w:color="auto"/>
            <w:left w:val="none" w:sz="0" w:space="0" w:color="auto"/>
            <w:bottom w:val="none" w:sz="0" w:space="0" w:color="auto"/>
            <w:right w:val="none" w:sz="0" w:space="0" w:color="auto"/>
          </w:divBdr>
        </w:div>
        <w:div w:id="894514492">
          <w:marLeft w:val="240"/>
          <w:marRight w:val="0"/>
          <w:marTop w:val="0"/>
          <w:marBottom w:val="0"/>
          <w:divBdr>
            <w:top w:val="none" w:sz="0" w:space="0" w:color="auto"/>
            <w:left w:val="none" w:sz="0" w:space="0" w:color="auto"/>
            <w:bottom w:val="none" w:sz="0" w:space="0" w:color="auto"/>
            <w:right w:val="none" w:sz="0" w:space="0" w:color="auto"/>
          </w:divBdr>
        </w:div>
        <w:div w:id="1582444989">
          <w:marLeft w:val="0"/>
          <w:marRight w:val="0"/>
          <w:marTop w:val="240"/>
          <w:marBottom w:val="0"/>
          <w:divBdr>
            <w:top w:val="none" w:sz="0" w:space="0" w:color="auto"/>
            <w:left w:val="none" w:sz="0" w:space="0" w:color="auto"/>
            <w:bottom w:val="none" w:sz="0" w:space="0" w:color="auto"/>
            <w:right w:val="none" w:sz="0" w:space="0" w:color="auto"/>
          </w:divBdr>
        </w:div>
        <w:div w:id="967736840">
          <w:marLeft w:val="240"/>
          <w:marRight w:val="0"/>
          <w:marTop w:val="0"/>
          <w:marBottom w:val="0"/>
          <w:divBdr>
            <w:top w:val="none" w:sz="0" w:space="0" w:color="auto"/>
            <w:left w:val="none" w:sz="0" w:space="0" w:color="auto"/>
            <w:bottom w:val="none" w:sz="0" w:space="0" w:color="auto"/>
            <w:right w:val="none" w:sz="0" w:space="0" w:color="auto"/>
          </w:divBdr>
        </w:div>
        <w:div w:id="461113798">
          <w:marLeft w:val="0"/>
          <w:marRight w:val="0"/>
          <w:marTop w:val="240"/>
          <w:marBottom w:val="0"/>
          <w:divBdr>
            <w:top w:val="none" w:sz="0" w:space="0" w:color="auto"/>
            <w:left w:val="none" w:sz="0" w:space="0" w:color="auto"/>
            <w:bottom w:val="none" w:sz="0" w:space="0" w:color="auto"/>
            <w:right w:val="none" w:sz="0" w:space="0" w:color="auto"/>
          </w:divBdr>
        </w:div>
        <w:div w:id="210384425">
          <w:marLeft w:val="240"/>
          <w:marRight w:val="0"/>
          <w:marTop w:val="0"/>
          <w:marBottom w:val="0"/>
          <w:divBdr>
            <w:top w:val="none" w:sz="0" w:space="0" w:color="auto"/>
            <w:left w:val="none" w:sz="0" w:space="0" w:color="auto"/>
            <w:bottom w:val="none" w:sz="0" w:space="0" w:color="auto"/>
            <w:right w:val="none" w:sz="0" w:space="0" w:color="auto"/>
          </w:divBdr>
        </w:div>
        <w:div w:id="1355225920">
          <w:marLeft w:val="0"/>
          <w:marRight w:val="0"/>
          <w:marTop w:val="240"/>
          <w:marBottom w:val="0"/>
          <w:divBdr>
            <w:top w:val="none" w:sz="0" w:space="0" w:color="auto"/>
            <w:left w:val="none" w:sz="0" w:space="0" w:color="auto"/>
            <w:bottom w:val="none" w:sz="0" w:space="0" w:color="auto"/>
            <w:right w:val="none" w:sz="0" w:space="0" w:color="auto"/>
          </w:divBdr>
        </w:div>
        <w:div w:id="4141056">
          <w:marLeft w:val="240"/>
          <w:marRight w:val="0"/>
          <w:marTop w:val="0"/>
          <w:marBottom w:val="0"/>
          <w:divBdr>
            <w:top w:val="none" w:sz="0" w:space="0" w:color="auto"/>
            <w:left w:val="none" w:sz="0" w:space="0" w:color="auto"/>
            <w:bottom w:val="none" w:sz="0" w:space="0" w:color="auto"/>
            <w:right w:val="none" w:sz="0" w:space="0" w:color="auto"/>
          </w:divBdr>
        </w:div>
      </w:divsChild>
    </w:div>
    <w:div w:id="273247617">
      <w:bodyDiv w:val="1"/>
      <w:marLeft w:val="0"/>
      <w:marRight w:val="0"/>
      <w:marTop w:val="0"/>
      <w:marBottom w:val="0"/>
      <w:divBdr>
        <w:top w:val="none" w:sz="0" w:space="0" w:color="auto"/>
        <w:left w:val="none" w:sz="0" w:space="0" w:color="auto"/>
        <w:bottom w:val="none" w:sz="0" w:space="0" w:color="auto"/>
        <w:right w:val="none" w:sz="0" w:space="0" w:color="auto"/>
      </w:divBdr>
    </w:div>
    <w:div w:id="278807493">
      <w:bodyDiv w:val="1"/>
      <w:marLeft w:val="0"/>
      <w:marRight w:val="0"/>
      <w:marTop w:val="0"/>
      <w:marBottom w:val="0"/>
      <w:divBdr>
        <w:top w:val="none" w:sz="0" w:space="0" w:color="auto"/>
        <w:left w:val="none" w:sz="0" w:space="0" w:color="auto"/>
        <w:bottom w:val="none" w:sz="0" w:space="0" w:color="auto"/>
        <w:right w:val="none" w:sz="0" w:space="0" w:color="auto"/>
      </w:divBdr>
    </w:div>
    <w:div w:id="282924290">
      <w:bodyDiv w:val="1"/>
      <w:marLeft w:val="0"/>
      <w:marRight w:val="0"/>
      <w:marTop w:val="0"/>
      <w:marBottom w:val="0"/>
      <w:divBdr>
        <w:top w:val="none" w:sz="0" w:space="0" w:color="auto"/>
        <w:left w:val="none" w:sz="0" w:space="0" w:color="auto"/>
        <w:bottom w:val="none" w:sz="0" w:space="0" w:color="auto"/>
        <w:right w:val="none" w:sz="0" w:space="0" w:color="auto"/>
      </w:divBdr>
    </w:div>
    <w:div w:id="286591666">
      <w:bodyDiv w:val="1"/>
      <w:marLeft w:val="0"/>
      <w:marRight w:val="0"/>
      <w:marTop w:val="0"/>
      <w:marBottom w:val="0"/>
      <w:divBdr>
        <w:top w:val="none" w:sz="0" w:space="0" w:color="auto"/>
        <w:left w:val="none" w:sz="0" w:space="0" w:color="auto"/>
        <w:bottom w:val="none" w:sz="0" w:space="0" w:color="auto"/>
        <w:right w:val="none" w:sz="0" w:space="0" w:color="auto"/>
      </w:divBdr>
    </w:div>
    <w:div w:id="292566437">
      <w:bodyDiv w:val="1"/>
      <w:marLeft w:val="0"/>
      <w:marRight w:val="0"/>
      <w:marTop w:val="0"/>
      <w:marBottom w:val="0"/>
      <w:divBdr>
        <w:top w:val="none" w:sz="0" w:space="0" w:color="auto"/>
        <w:left w:val="none" w:sz="0" w:space="0" w:color="auto"/>
        <w:bottom w:val="none" w:sz="0" w:space="0" w:color="auto"/>
        <w:right w:val="none" w:sz="0" w:space="0" w:color="auto"/>
      </w:divBdr>
    </w:div>
    <w:div w:id="299773759">
      <w:bodyDiv w:val="1"/>
      <w:marLeft w:val="0"/>
      <w:marRight w:val="0"/>
      <w:marTop w:val="0"/>
      <w:marBottom w:val="0"/>
      <w:divBdr>
        <w:top w:val="none" w:sz="0" w:space="0" w:color="auto"/>
        <w:left w:val="none" w:sz="0" w:space="0" w:color="auto"/>
        <w:bottom w:val="none" w:sz="0" w:space="0" w:color="auto"/>
        <w:right w:val="none" w:sz="0" w:space="0" w:color="auto"/>
      </w:divBdr>
    </w:div>
    <w:div w:id="302348814">
      <w:bodyDiv w:val="1"/>
      <w:marLeft w:val="0"/>
      <w:marRight w:val="0"/>
      <w:marTop w:val="0"/>
      <w:marBottom w:val="0"/>
      <w:divBdr>
        <w:top w:val="none" w:sz="0" w:space="0" w:color="auto"/>
        <w:left w:val="none" w:sz="0" w:space="0" w:color="auto"/>
        <w:bottom w:val="none" w:sz="0" w:space="0" w:color="auto"/>
        <w:right w:val="none" w:sz="0" w:space="0" w:color="auto"/>
      </w:divBdr>
    </w:div>
    <w:div w:id="302392016">
      <w:bodyDiv w:val="1"/>
      <w:marLeft w:val="0"/>
      <w:marRight w:val="0"/>
      <w:marTop w:val="0"/>
      <w:marBottom w:val="0"/>
      <w:divBdr>
        <w:top w:val="none" w:sz="0" w:space="0" w:color="auto"/>
        <w:left w:val="none" w:sz="0" w:space="0" w:color="auto"/>
        <w:bottom w:val="none" w:sz="0" w:space="0" w:color="auto"/>
        <w:right w:val="none" w:sz="0" w:space="0" w:color="auto"/>
      </w:divBdr>
    </w:div>
    <w:div w:id="304092816">
      <w:bodyDiv w:val="1"/>
      <w:marLeft w:val="0"/>
      <w:marRight w:val="0"/>
      <w:marTop w:val="0"/>
      <w:marBottom w:val="0"/>
      <w:divBdr>
        <w:top w:val="none" w:sz="0" w:space="0" w:color="auto"/>
        <w:left w:val="none" w:sz="0" w:space="0" w:color="auto"/>
        <w:bottom w:val="none" w:sz="0" w:space="0" w:color="auto"/>
        <w:right w:val="none" w:sz="0" w:space="0" w:color="auto"/>
      </w:divBdr>
    </w:div>
    <w:div w:id="304969167">
      <w:bodyDiv w:val="1"/>
      <w:marLeft w:val="0"/>
      <w:marRight w:val="0"/>
      <w:marTop w:val="0"/>
      <w:marBottom w:val="0"/>
      <w:divBdr>
        <w:top w:val="none" w:sz="0" w:space="0" w:color="auto"/>
        <w:left w:val="none" w:sz="0" w:space="0" w:color="auto"/>
        <w:bottom w:val="none" w:sz="0" w:space="0" w:color="auto"/>
        <w:right w:val="none" w:sz="0" w:space="0" w:color="auto"/>
      </w:divBdr>
    </w:div>
    <w:div w:id="311368869">
      <w:bodyDiv w:val="1"/>
      <w:marLeft w:val="0"/>
      <w:marRight w:val="0"/>
      <w:marTop w:val="0"/>
      <w:marBottom w:val="0"/>
      <w:divBdr>
        <w:top w:val="none" w:sz="0" w:space="0" w:color="auto"/>
        <w:left w:val="none" w:sz="0" w:space="0" w:color="auto"/>
        <w:bottom w:val="none" w:sz="0" w:space="0" w:color="auto"/>
        <w:right w:val="none" w:sz="0" w:space="0" w:color="auto"/>
      </w:divBdr>
    </w:div>
    <w:div w:id="313799652">
      <w:bodyDiv w:val="1"/>
      <w:marLeft w:val="0"/>
      <w:marRight w:val="0"/>
      <w:marTop w:val="0"/>
      <w:marBottom w:val="0"/>
      <w:divBdr>
        <w:top w:val="none" w:sz="0" w:space="0" w:color="auto"/>
        <w:left w:val="none" w:sz="0" w:space="0" w:color="auto"/>
        <w:bottom w:val="none" w:sz="0" w:space="0" w:color="auto"/>
        <w:right w:val="none" w:sz="0" w:space="0" w:color="auto"/>
      </w:divBdr>
      <w:divsChild>
        <w:div w:id="1171528424">
          <w:marLeft w:val="0"/>
          <w:marRight w:val="0"/>
          <w:marTop w:val="240"/>
          <w:marBottom w:val="0"/>
          <w:divBdr>
            <w:top w:val="none" w:sz="0" w:space="0" w:color="auto"/>
            <w:left w:val="none" w:sz="0" w:space="0" w:color="auto"/>
            <w:bottom w:val="none" w:sz="0" w:space="0" w:color="auto"/>
            <w:right w:val="none" w:sz="0" w:space="0" w:color="auto"/>
          </w:divBdr>
        </w:div>
        <w:div w:id="1464926979">
          <w:marLeft w:val="240"/>
          <w:marRight w:val="0"/>
          <w:marTop w:val="0"/>
          <w:marBottom w:val="0"/>
          <w:divBdr>
            <w:top w:val="none" w:sz="0" w:space="0" w:color="auto"/>
            <w:left w:val="none" w:sz="0" w:space="0" w:color="auto"/>
            <w:bottom w:val="none" w:sz="0" w:space="0" w:color="auto"/>
            <w:right w:val="none" w:sz="0" w:space="0" w:color="auto"/>
          </w:divBdr>
        </w:div>
      </w:divsChild>
    </w:div>
    <w:div w:id="314460210">
      <w:bodyDiv w:val="1"/>
      <w:marLeft w:val="0"/>
      <w:marRight w:val="0"/>
      <w:marTop w:val="0"/>
      <w:marBottom w:val="0"/>
      <w:divBdr>
        <w:top w:val="none" w:sz="0" w:space="0" w:color="auto"/>
        <w:left w:val="none" w:sz="0" w:space="0" w:color="auto"/>
        <w:bottom w:val="none" w:sz="0" w:space="0" w:color="auto"/>
        <w:right w:val="none" w:sz="0" w:space="0" w:color="auto"/>
      </w:divBdr>
    </w:div>
    <w:div w:id="314533915">
      <w:bodyDiv w:val="1"/>
      <w:marLeft w:val="0"/>
      <w:marRight w:val="0"/>
      <w:marTop w:val="0"/>
      <w:marBottom w:val="0"/>
      <w:divBdr>
        <w:top w:val="none" w:sz="0" w:space="0" w:color="auto"/>
        <w:left w:val="none" w:sz="0" w:space="0" w:color="auto"/>
        <w:bottom w:val="none" w:sz="0" w:space="0" w:color="auto"/>
        <w:right w:val="none" w:sz="0" w:space="0" w:color="auto"/>
      </w:divBdr>
    </w:div>
    <w:div w:id="317003982">
      <w:bodyDiv w:val="1"/>
      <w:marLeft w:val="0"/>
      <w:marRight w:val="0"/>
      <w:marTop w:val="0"/>
      <w:marBottom w:val="0"/>
      <w:divBdr>
        <w:top w:val="none" w:sz="0" w:space="0" w:color="auto"/>
        <w:left w:val="none" w:sz="0" w:space="0" w:color="auto"/>
        <w:bottom w:val="none" w:sz="0" w:space="0" w:color="auto"/>
        <w:right w:val="none" w:sz="0" w:space="0" w:color="auto"/>
      </w:divBdr>
    </w:div>
    <w:div w:id="326632831">
      <w:bodyDiv w:val="1"/>
      <w:marLeft w:val="0"/>
      <w:marRight w:val="0"/>
      <w:marTop w:val="0"/>
      <w:marBottom w:val="0"/>
      <w:divBdr>
        <w:top w:val="none" w:sz="0" w:space="0" w:color="auto"/>
        <w:left w:val="none" w:sz="0" w:space="0" w:color="auto"/>
        <w:bottom w:val="none" w:sz="0" w:space="0" w:color="auto"/>
        <w:right w:val="none" w:sz="0" w:space="0" w:color="auto"/>
      </w:divBdr>
      <w:divsChild>
        <w:div w:id="2052849668">
          <w:marLeft w:val="0"/>
          <w:marRight w:val="0"/>
          <w:marTop w:val="240"/>
          <w:marBottom w:val="0"/>
          <w:divBdr>
            <w:top w:val="none" w:sz="0" w:space="0" w:color="auto"/>
            <w:left w:val="none" w:sz="0" w:space="0" w:color="auto"/>
            <w:bottom w:val="none" w:sz="0" w:space="0" w:color="auto"/>
            <w:right w:val="none" w:sz="0" w:space="0" w:color="auto"/>
          </w:divBdr>
        </w:div>
        <w:div w:id="496728415">
          <w:marLeft w:val="240"/>
          <w:marRight w:val="0"/>
          <w:marTop w:val="0"/>
          <w:marBottom w:val="0"/>
          <w:divBdr>
            <w:top w:val="none" w:sz="0" w:space="0" w:color="auto"/>
            <w:left w:val="none" w:sz="0" w:space="0" w:color="auto"/>
            <w:bottom w:val="none" w:sz="0" w:space="0" w:color="auto"/>
            <w:right w:val="none" w:sz="0" w:space="0" w:color="auto"/>
          </w:divBdr>
        </w:div>
        <w:div w:id="1723405906">
          <w:marLeft w:val="0"/>
          <w:marRight w:val="0"/>
          <w:marTop w:val="240"/>
          <w:marBottom w:val="0"/>
          <w:divBdr>
            <w:top w:val="none" w:sz="0" w:space="0" w:color="auto"/>
            <w:left w:val="none" w:sz="0" w:space="0" w:color="auto"/>
            <w:bottom w:val="none" w:sz="0" w:space="0" w:color="auto"/>
            <w:right w:val="none" w:sz="0" w:space="0" w:color="auto"/>
          </w:divBdr>
        </w:div>
        <w:div w:id="1637299818">
          <w:marLeft w:val="240"/>
          <w:marRight w:val="0"/>
          <w:marTop w:val="0"/>
          <w:marBottom w:val="0"/>
          <w:divBdr>
            <w:top w:val="none" w:sz="0" w:space="0" w:color="auto"/>
            <w:left w:val="none" w:sz="0" w:space="0" w:color="auto"/>
            <w:bottom w:val="none" w:sz="0" w:space="0" w:color="auto"/>
            <w:right w:val="none" w:sz="0" w:space="0" w:color="auto"/>
          </w:divBdr>
        </w:div>
      </w:divsChild>
    </w:div>
    <w:div w:id="338040669">
      <w:bodyDiv w:val="1"/>
      <w:marLeft w:val="0"/>
      <w:marRight w:val="0"/>
      <w:marTop w:val="0"/>
      <w:marBottom w:val="0"/>
      <w:divBdr>
        <w:top w:val="none" w:sz="0" w:space="0" w:color="auto"/>
        <w:left w:val="none" w:sz="0" w:space="0" w:color="auto"/>
        <w:bottom w:val="none" w:sz="0" w:space="0" w:color="auto"/>
        <w:right w:val="none" w:sz="0" w:space="0" w:color="auto"/>
      </w:divBdr>
    </w:div>
    <w:div w:id="340283612">
      <w:bodyDiv w:val="1"/>
      <w:marLeft w:val="0"/>
      <w:marRight w:val="0"/>
      <w:marTop w:val="0"/>
      <w:marBottom w:val="0"/>
      <w:divBdr>
        <w:top w:val="none" w:sz="0" w:space="0" w:color="auto"/>
        <w:left w:val="none" w:sz="0" w:space="0" w:color="auto"/>
        <w:bottom w:val="none" w:sz="0" w:space="0" w:color="auto"/>
        <w:right w:val="none" w:sz="0" w:space="0" w:color="auto"/>
      </w:divBdr>
    </w:div>
    <w:div w:id="343215140">
      <w:bodyDiv w:val="1"/>
      <w:marLeft w:val="0"/>
      <w:marRight w:val="0"/>
      <w:marTop w:val="0"/>
      <w:marBottom w:val="0"/>
      <w:divBdr>
        <w:top w:val="none" w:sz="0" w:space="0" w:color="auto"/>
        <w:left w:val="none" w:sz="0" w:space="0" w:color="auto"/>
        <w:bottom w:val="none" w:sz="0" w:space="0" w:color="auto"/>
        <w:right w:val="none" w:sz="0" w:space="0" w:color="auto"/>
      </w:divBdr>
    </w:div>
    <w:div w:id="344749000">
      <w:bodyDiv w:val="1"/>
      <w:marLeft w:val="0"/>
      <w:marRight w:val="0"/>
      <w:marTop w:val="0"/>
      <w:marBottom w:val="0"/>
      <w:divBdr>
        <w:top w:val="none" w:sz="0" w:space="0" w:color="auto"/>
        <w:left w:val="none" w:sz="0" w:space="0" w:color="auto"/>
        <w:bottom w:val="none" w:sz="0" w:space="0" w:color="auto"/>
        <w:right w:val="none" w:sz="0" w:space="0" w:color="auto"/>
      </w:divBdr>
    </w:div>
    <w:div w:id="361367215">
      <w:bodyDiv w:val="1"/>
      <w:marLeft w:val="0"/>
      <w:marRight w:val="0"/>
      <w:marTop w:val="0"/>
      <w:marBottom w:val="0"/>
      <w:divBdr>
        <w:top w:val="none" w:sz="0" w:space="0" w:color="auto"/>
        <w:left w:val="none" w:sz="0" w:space="0" w:color="auto"/>
        <w:bottom w:val="none" w:sz="0" w:space="0" w:color="auto"/>
        <w:right w:val="none" w:sz="0" w:space="0" w:color="auto"/>
      </w:divBdr>
      <w:divsChild>
        <w:div w:id="925186803">
          <w:marLeft w:val="0"/>
          <w:marRight w:val="0"/>
          <w:marTop w:val="240"/>
          <w:marBottom w:val="0"/>
          <w:divBdr>
            <w:top w:val="none" w:sz="0" w:space="0" w:color="auto"/>
            <w:left w:val="none" w:sz="0" w:space="0" w:color="auto"/>
            <w:bottom w:val="none" w:sz="0" w:space="0" w:color="auto"/>
            <w:right w:val="none" w:sz="0" w:space="0" w:color="auto"/>
          </w:divBdr>
        </w:div>
        <w:div w:id="161969843">
          <w:marLeft w:val="240"/>
          <w:marRight w:val="0"/>
          <w:marTop w:val="0"/>
          <w:marBottom w:val="0"/>
          <w:divBdr>
            <w:top w:val="none" w:sz="0" w:space="0" w:color="auto"/>
            <w:left w:val="none" w:sz="0" w:space="0" w:color="auto"/>
            <w:bottom w:val="none" w:sz="0" w:space="0" w:color="auto"/>
            <w:right w:val="none" w:sz="0" w:space="0" w:color="auto"/>
          </w:divBdr>
        </w:div>
        <w:div w:id="1745107023">
          <w:marLeft w:val="0"/>
          <w:marRight w:val="0"/>
          <w:marTop w:val="240"/>
          <w:marBottom w:val="0"/>
          <w:divBdr>
            <w:top w:val="none" w:sz="0" w:space="0" w:color="auto"/>
            <w:left w:val="none" w:sz="0" w:space="0" w:color="auto"/>
            <w:bottom w:val="none" w:sz="0" w:space="0" w:color="auto"/>
            <w:right w:val="none" w:sz="0" w:space="0" w:color="auto"/>
          </w:divBdr>
        </w:div>
        <w:div w:id="901864517">
          <w:marLeft w:val="240"/>
          <w:marRight w:val="0"/>
          <w:marTop w:val="0"/>
          <w:marBottom w:val="0"/>
          <w:divBdr>
            <w:top w:val="none" w:sz="0" w:space="0" w:color="auto"/>
            <w:left w:val="none" w:sz="0" w:space="0" w:color="auto"/>
            <w:bottom w:val="none" w:sz="0" w:space="0" w:color="auto"/>
            <w:right w:val="none" w:sz="0" w:space="0" w:color="auto"/>
          </w:divBdr>
        </w:div>
        <w:div w:id="2031565333">
          <w:marLeft w:val="0"/>
          <w:marRight w:val="0"/>
          <w:marTop w:val="240"/>
          <w:marBottom w:val="0"/>
          <w:divBdr>
            <w:top w:val="none" w:sz="0" w:space="0" w:color="auto"/>
            <w:left w:val="none" w:sz="0" w:space="0" w:color="auto"/>
            <w:bottom w:val="none" w:sz="0" w:space="0" w:color="auto"/>
            <w:right w:val="none" w:sz="0" w:space="0" w:color="auto"/>
          </w:divBdr>
        </w:div>
        <w:div w:id="1055860532">
          <w:marLeft w:val="240"/>
          <w:marRight w:val="0"/>
          <w:marTop w:val="0"/>
          <w:marBottom w:val="0"/>
          <w:divBdr>
            <w:top w:val="none" w:sz="0" w:space="0" w:color="auto"/>
            <w:left w:val="none" w:sz="0" w:space="0" w:color="auto"/>
            <w:bottom w:val="none" w:sz="0" w:space="0" w:color="auto"/>
            <w:right w:val="none" w:sz="0" w:space="0" w:color="auto"/>
          </w:divBdr>
        </w:div>
      </w:divsChild>
    </w:div>
    <w:div w:id="361983399">
      <w:bodyDiv w:val="1"/>
      <w:marLeft w:val="0"/>
      <w:marRight w:val="0"/>
      <w:marTop w:val="0"/>
      <w:marBottom w:val="0"/>
      <w:divBdr>
        <w:top w:val="none" w:sz="0" w:space="0" w:color="auto"/>
        <w:left w:val="none" w:sz="0" w:space="0" w:color="auto"/>
        <w:bottom w:val="none" w:sz="0" w:space="0" w:color="auto"/>
        <w:right w:val="none" w:sz="0" w:space="0" w:color="auto"/>
      </w:divBdr>
    </w:div>
    <w:div w:id="373509493">
      <w:bodyDiv w:val="1"/>
      <w:marLeft w:val="0"/>
      <w:marRight w:val="0"/>
      <w:marTop w:val="0"/>
      <w:marBottom w:val="0"/>
      <w:divBdr>
        <w:top w:val="none" w:sz="0" w:space="0" w:color="auto"/>
        <w:left w:val="none" w:sz="0" w:space="0" w:color="auto"/>
        <w:bottom w:val="none" w:sz="0" w:space="0" w:color="auto"/>
        <w:right w:val="none" w:sz="0" w:space="0" w:color="auto"/>
      </w:divBdr>
    </w:div>
    <w:div w:id="381908037">
      <w:bodyDiv w:val="1"/>
      <w:marLeft w:val="0"/>
      <w:marRight w:val="0"/>
      <w:marTop w:val="0"/>
      <w:marBottom w:val="0"/>
      <w:divBdr>
        <w:top w:val="none" w:sz="0" w:space="0" w:color="auto"/>
        <w:left w:val="none" w:sz="0" w:space="0" w:color="auto"/>
        <w:bottom w:val="none" w:sz="0" w:space="0" w:color="auto"/>
        <w:right w:val="none" w:sz="0" w:space="0" w:color="auto"/>
      </w:divBdr>
    </w:div>
    <w:div w:id="391848973">
      <w:bodyDiv w:val="1"/>
      <w:marLeft w:val="0"/>
      <w:marRight w:val="0"/>
      <w:marTop w:val="0"/>
      <w:marBottom w:val="0"/>
      <w:divBdr>
        <w:top w:val="none" w:sz="0" w:space="0" w:color="auto"/>
        <w:left w:val="none" w:sz="0" w:space="0" w:color="auto"/>
        <w:bottom w:val="none" w:sz="0" w:space="0" w:color="auto"/>
        <w:right w:val="none" w:sz="0" w:space="0" w:color="auto"/>
      </w:divBdr>
    </w:div>
    <w:div w:id="397478433">
      <w:bodyDiv w:val="1"/>
      <w:marLeft w:val="0"/>
      <w:marRight w:val="0"/>
      <w:marTop w:val="0"/>
      <w:marBottom w:val="0"/>
      <w:divBdr>
        <w:top w:val="none" w:sz="0" w:space="0" w:color="auto"/>
        <w:left w:val="none" w:sz="0" w:space="0" w:color="auto"/>
        <w:bottom w:val="none" w:sz="0" w:space="0" w:color="auto"/>
        <w:right w:val="none" w:sz="0" w:space="0" w:color="auto"/>
      </w:divBdr>
    </w:div>
    <w:div w:id="399138145">
      <w:bodyDiv w:val="1"/>
      <w:marLeft w:val="0"/>
      <w:marRight w:val="0"/>
      <w:marTop w:val="0"/>
      <w:marBottom w:val="0"/>
      <w:divBdr>
        <w:top w:val="none" w:sz="0" w:space="0" w:color="auto"/>
        <w:left w:val="none" w:sz="0" w:space="0" w:color="auto"/>
        <w:bottom w:val="none" w:sz="0" w:space="0" w:color="auto"/>
        <w:right w:val="none" w:sz="0" w:space="0" w:color="auto"/>
      </w:divBdr>
    </w:div>
    <w:div w:id="400715687">
      <w:bodyDiv w:val="1"/>
      <w:marLeft w:val="0"/>
      <w:marRight w:val="0"/>
      <w:marTop w:val="0"/>
      <w:marBottom w:val="0"/>
      <w:divBdr>
        <w:top w:val="none" w:sz="0" w:space="0" w:color="auto"/>
        <w:left w:val="none" w:sz="0" w:space="0" w:color="auto"/>
        <w:bottom w:val="none" w:sz="0" w:space="0" w:color="auto"/>
        <w:right w:val="none" w:sz="0" w:space="0" w:color="auto"/>
      </w:divBdr>
    </w:div>
    <w:div w:id="418673832">
      <w:bodyDiv w:val="1"/>
      <w:marLeft w:val="0"/>
      <w:marRight w:val="0"/>
      <w:marTop w:val="0"/>
      <w:marBottom w:val="0"/>
      <w:divBdr>
        <w:top w:val="none" w:sz="0" w:space="0" w:color="auto"/>
        <w:left w:val="none" w:sz="0" w:space="0" w:color="auto"/>
        <w:bottom w:val="none" w:sz="0" w:space="0" w:color="auto"/>
        <w:right w:val="none" w:sz="0" w:space="0" w:color="auto"/>
      </w:divBdr>
    </w:div>
    <w:div w:id="421952825">
      <w:bodyDiv w:val="1"/>
      <w:marLeft w:val="0"/>
      <w:marRight w:val="0"/>
      <w:marTop w:val="0"/>
      <w:marBottom w:val="0"/>
      <w:divBdr>
        <w:top w:val="none" w:sz="0" w:space="0" w:color="auto"/>
        <w:left w:val="none" w:sz="0" w:space="0" w:color="auto"/>
        <w:bottom w:val="none" w:sz="0" w:space="0" w:color="auto"/>
        <w:right w:val="none" w:sz="0" w:space="0" w:color="auto"/>
      </w:divBdr>
    </w:div>
    <w:div w:id="434129679">
      <w:bodyDiv w:val="1"/>
      <w:marLeft w:val="0"/>
      <w:marRight w:val="0"/>
      <w:marTop w:val="0"/>
      <w:marBottom w:val="0"/>
      <w:divBdr>
        <w:top w:val="none" w:sz="0" w:space="0" w:color="auto"/>
        <w:left w:val="none" w:sz="0" w:space="0" w:color="auto"/>
        <w:bottom w:val="none" w:sz="0" w:space="0" w:color="auto"/>
        <w:right w:val="none" w:sz="0" w:space="0" w:color="auto"/>
      </w:divBdr>
    </w:div>
    <w:div w:id="436214798">
      <w:bodyDiv w:val="1"/>
      <w:marLeft w:val="0"/>
      <w:marRight w:val="0"/>
      <w:marTop w:val="0"/>
      <w:marBottom w:val="0"/>
      <w:divBdr>
        <w:top w:val="none" w:sz="0" w:space="0" w:color="auto"/>
        <w:left w:val="none" w:sz="0" w:space="0" w:color="auto"/>
        <w:bottom w:val="none" w:sz="0" w:space="0" w:color="auto"/>
        <w:right w:val="none" w:sz="0" w:space="0" w:color="auto"/>
      </w:divBdr>
      <w:divsChild>
        <w:div w:id="340206734">
          <w:marLeft w:val="0"/>
          <w:marRight w:val="0"/>
          <w:marTop w:val="240"/>
          <w:marBottom w:val="0"/>
          <w:divBdr>
            <w:top w:val="none" w:sz="0" w:space="0" w:color="auto"/>
            <w:left w:val="none" w:sz="0" w:space="0" w:color="auto"/>
            <w:bottom w:val="none" w:sz="0" w:space="0" w:color="auto"/>
            <w:right w:val="none" w:sz="0" w:space="0" w:color="auto"/>
          </w:divBdr>
        </w:div>
        <w:div w:id="1579946288">
          <w:marLeft w:val="0"/>
          <w:marRight w:val="0"/>
          <w:marTop w:val="240"/>
          <w:marBottom w:val="0"/>
          <w:divBdr>
            <w:top w:val="none" w:sz="0" w:space="0" w:color="auto"/>
            <w:left w:val="none" w:sz="0" w:space="0" w:color="auto"/>
            <w:bottom w:val="none" w:sz="0" w:space="0" w:color="auto"/>
            <w:right w:val="none" w:sz="0" w:space="0" w:color="auto"/>
          </w:divBdr>
        </w:div>
        <w:div w:id="1552426531">
          <w:marLeft w:val="240"/>
          <w:marRight w:val="0"/>
          <w:marTop w:val="0"/>
          <w:marBottom w:val="0"/>
          <w:divBdr>
            <w:top w:val="none" w:sz="0" w:space="0" w:color="auto"/>
            <w:left w:val="none" w:sz="0" w:space="0" w:color="auto"/>
            <w:bottom w:val="none" w:sz="0" w:space="0" w:color="auto"/>
            <w:right w:val="none" w:sz="0" w:space="0" w:color="auto"/>
          </w:divBdr>
        </w:div>
      </w:divsChild>
    </w:div>
    <w:div w:id="437913950">
      <w:bodyDiv w:val="1"/>
      <w:marLeft w:val="0"/>
      <w:marRight w:val="0"/>
      <w:marTop w:val="0"/>
      <w:marBottom w:val="0"/>
      <w:divBdr>
        <w:top w:val="none" w:sz="0" w:space="0" w:color="auto"/>
        <w:left w:val="none" w:sz="0" w:space="0" w:color="auto"/>
        <w:bottom w:val="none" w:sz="0" w:space="0" w:color="auto"/>
        <w:right w:val="none" w:sz="0" w:space="0" w:color="auto"/>
      </w:divBdr>
    </w:div>
    <w:div w:id="442388677">
      <w:bodyDiv w:val="1"/>
      <w:marLeft w:val="0"/>
      <w:marRight w:val="0"/>
      <w:marTop w:val="0"/>
      <w:marBottom w:val="0"/>
      <w:divBdr>
        <w:top w:val="none" w:sz="0" w:space="0" w:color="auto"/>
        <w:left w:val="none" w:sz="0" w:space="0" w:color="auto"/>
        <w:bottom w:val="none" w:sz="0" w:space="0" w:color="auto"/>
        <w:right w:val="none" w:sz="0" w:space="0" w:color="auto"/>
      </w:divBdr>
    </w:div>
    <w:div w:id="458496290">
      <w:bodyDiv w:val="1"/>
      <w:marLeft w:val="0"/>
      <w:marRight w:val="0"/>
      <w:marTop w:val="0"/>
      <w:marBottom w:val="0"/>
      <w:divBdr>
        <w:top w:val="none" w:sz="0" w:space="0" w:color="auto"/>
        <w:left w:val="none" w:sz="0" w:space="0" w:color="auto"/>
        <w:bottom w:val="none" w:sz="0" w:space="0" w:color="auto"/>
        <w:right w:val="none" w:sz="0" w:space="0" w:color="auto"/>
      </w:divBdr>
    </w:div>
    <w:div w:id="464585448">
      <w:bodyDiv w:val="1"/>
      <w:marLeft w:val="0"/>
      <w:marRight w:val="0"/>
      <w:marTop w:val="0"/>
      <w:marBottom w:val="0"/>
      <w:divBdr>
        <w:top w:val="none" w:sz="0" w:space="0" w:color="auto"/>
        <w:left w:val="none" w:sz="0" w:space="0" w:color="auto"/>
        <w:bottom w:val="none" w:sz="0" w:space="0" w:color="auto"/>
        <w:right w:val="none" w:sz="0" w:space="0" w:color="auto"/>
      </w:divBdr>
    </w:div>
    <w:div w:id="474415892">
      <w:bodyDiv w:val="1"/>
      <w:marLeft w:val="0"/>
      <w:marRight w:val="0"/>
      <w:marTop w:val="0"/>
      <w:marBottom w:val="0"/>
      <w:divBdr>
        <w:top w:val="none" w:sz="0" w:space="0" w:color="auto"/>
        <w:left w:val="none" w:sz="0" w:space="0" w:color="auto"/>
        <w:bottom w:val="none" w:sz="0" w:space="0" w:color="auto"/>
        <w:right w:val="none" w:sz="0" w:space="0" w:color="auto"/>
      </w:divBdr>
    </w:div>
    <w:div w:id="492372897">
      <w:bodyDiv w:val="1"/>
      <w:marLeft w:val="0"/>
      <w:marRight w:val="0"/>
      <w:marTop w:val="0"/>
      <w:marBottom w:val="0"/>
      <w:divBdr>
        <w:top w:val="none" w:sz="0" w:space="0" w:color="auto"/>
        <w:left w:val="none" w:sz="0" w:space="0" w:color="auto"/>
        <w:bottom w:val="none" w:sz="0" w:space="0" w:color="auto"/>
        <w:right w:val="none" w:sz="0" w:space="0" w:color="auto"/>
      </w:divBdr>
      <w:divsChild>
        <w:div w:id="1171068490">
          <w:marLeft w:val="0"/>
          <w:marRight w:val="0"/>
          <w:marTop w:val="240"/>
          <w:marBottom w:val="0"/>
          <w:divBdr>
            <w:top w:val="none" w:sz="0" w:space="0" w:color="auto"/>
            <w:left w:val="none" w:sz="0" w:space="0" w:color="auto"/>
            <w:bottom w:val="none" w:sz="0" w:space="0" w:color="auto"/>
            <w:right w:val="none" w:sz="0" w:space="0" w:color="auto"/>
          </w:divBdr>
        </w:div>
        <w:div w:id="574361982">
          <w:marLeft w:val="240"/>
          <w:marRight w:val="0"/>
          <w:marTop w:val="0"/>
          <w:marBottom w:val="0"/>
          <w:divBdr>
            <w:top w:val="none" w:sz="0" w:space="0" w:color="auto"/>
            <w:left w:val="none" w:sz="0" w:space="0" w:color="auto"/>
            <w:bottom w:val="none" w:sz="0" w:space="0" w:color="auto"/>
            <w:right w:val="none" w:sz="0" w:space="0" w:color="auto"/>
          </w:divBdr>
        </w:div>
      </w:divsChild>
    </w:div>
    <w:div w:id="525412034">
      <w:bodyDiv w:val="1"/>
      <w:marLeft w:val="0"/>
      <w:marRight w:val="0"/>
      <w:marTop w:val="0"/>
      <w:marBottom w:val="0"/>
      <w:divBdr>
        <w:top w:val="none" w:sz="0" w:space="0" w:color="auto"/>
        <w:left w:val="none" w:sz="0" w:space="0" w:color="auto"/>
        <w:bottom w:val="none" w:sz="0" w:space="0" w:color="auto"/>
        <w:right w:val="none" w:sz="0" w:space="0" w:color="auto"/>
      </w:divBdr>
    </w:div>
    <w:div w:id="533805604">
      <w:bodyDiv w:val="1"/>
      <w:marLeft w:val="0"/>
      <w:marRight w:val="0"/>
      <w:marTop w:val="0"/>
      <w:marBottom w:val="0"/>
      <w:divBdr>
        <w:top w:val="none" w:sz="0" w:space="0" w:color="auto"/>
        <w:left w:val="none" w:sz="0" w:space="0" w:color="auto"/>
        <w:bottom w:val="none" w:sz="0" w:space="0" w:color="auto"/>
        <w:right w:val="none" w:sz="0" w:space="0" w:color="auto"/>
      </w:divBdr>
      <w:divsChild>
        <w:div w:id="315650732">
          <w:marLeft w:val="0"/>
          <w:marRight w:val="0"/>
          <w:marTop w:val="240"/>
          <w:marBottom w:val="0"/>
          <w:divBdr>
            <w:top w:val="none" w:sz="0" w:space="0" w:color="auto"/>
            <w:left w:val="none" w:sz="0" w:space="0" w:color="auto"/>
            <w:bottom w:val="none" w:sz="0" w:space="0" w:color="auto"/>
            <w:right w:val="none" w:sz="0" w:space="0" w:color="auto"/>
          </w:divBdr>
        </w:div>
        <w:div w:id="1611205984">
          <w:marLeft w:val="240"/>
          <w:marRight w:val="0"/>
          <w:marTop w:val="0"/>
          <w:marBottom w:val="0"/>
          <w:divBdr>
            <w:top w:val="none" w:sz="0" w:space="0" w:color="auto"/>
            <w:left w:val="none" w:sz="0" w:space="0" w:color="auto"/>
            <w:bottom w:val="none" w:sz="0" w:space="0" w:color="auto"/>
            <w:right w:val="none" w:sz="0" w:space="0" w:color="auto"/>
          </w:divBdr>
        </w:div>
      </w:divsChild>
    </w:div>
    <w:div w:id="541671565">
      <w:bodyDiv w:val="1"/>
      <w:marLeft w:val="0"/>
      <w:marRight w:val="0"/>
      <w:marTop w:val="0"/>
      <w:marBottom w:val="0"/>
      <w:divBdr>
        <w:top w:val="none" w:sz="0" w:space="0" w:color="auto"/>
        <w:left w:val="none" w:sz="0" w:space="0" w:color="auto"/>
        <w:bottom w:val="none" w:sz="0" w:space="0" w:color="auto"/>
        <w:right w:val="none" w:sz="0" w:space="0" w:color="auto"/>
      </w:divBdr>
    </w:div>
    <w:div w:id="550267352">
      <w:bodyDiv w:val="1"/>
      <w:marLeft w:val="0"/>
      <w:marRight w:val="0"/>
      <w:marTop w:val="0"/>
      <w:marBottom w:val="0"/>
      <w:divBdr>
        <w:top w:val="none" w:sz="0" w:space="0" w:color="auto"/>
        <w:left w:val="none" w:sz="0" w:space="0" w:color="auto"/>
        <w:bottom w:val="none" w:sz="0" w:space="0" w:color="auto"/>
        <w:right w:val="none" w:sz="0" w:space="0" w:color="auto"/>
      </w:divBdr>
    </w:div>
    <w:div w:id="552236862">
      <w:bodyDiv w:val="1"/>
      <w:marLeft w:val="0"/>
      <w:marRight w:val="0"/>
      <w:marTop w:val="0"/>
      <w:marBottom w:val="0"/>
      <w:divBdr>
        <w:top w:val="none" w:sz="0" w:space="0" w:color="auto"/>
        <w:left w:val="none" w:sz="0" w:space="0" w:color="auto"/>
        <w:bottom w:val="none" w:sz="0" w:space="0" w:color="auto"/>
        <w:right w:val="none" w:sz="0" w:space="0" w:color="auto"/>
      </w:divBdr>
    </w:div>
    <w:div w:id="553006479">
      <w:bodyDiv w:val="1"/>
      <w:marLeft w:val="0"/>
      <w:marRight w:val="0"/>
      <w:marTop w:val="0"/>
      <w:marBottom w:val="0"/>
      <w:divBdr>
        <w:top w:val="none" w:sz="0" w:space="0" w:color="auto"/>
        <w:left w:val="none" w:sz="0" w:space="0" w:color="auto"/>
        <w:bottom w:val="none" w:sz="0" w:space="0" w:color="auto"/>
        <w:right w:val="none" w:sz="0" w:space="0" w:color="auto"/>
      </w:divBdr>
      <w:divsChild>
        <w:div w:id="734666662">
          <w:marLeft w:val="0"/>
          <w:marRight w:val="0"/>
          <w:marTop w:val="240"/>
          <w:marBottom w:val="0"/>
          <w:divBdr>
            <w:top w:val="none" w:sz="0" w:space="0" w:color="auto"/>
            <w:left w:val="none" w:sz="0" w:space="0" w:color="auto"/>
            <w:bottom w:val="none" w:sz="0" w:space="0" w:color="auto"/>
            <w:right w:val="none" w:sz="0" w:space="0" w:color="auto"/>
          </w:divBdr>
        </w:div>
        <w:div w:id="1162431794">
          <w:marLeft w:val="240"/>
          <w:marRight w:val="0"/>
          <w:marTop w:val="0"/>
          <w:marBottom w:val="0"/>
          <w:divBdr>
            <w:top w:val="none" w:sz="0" w:space="0" w:color="auto"/>
            <w:left w:val="none" w:sz="0" w:space="0" w:color="auto"/>
            <w:bottom w:val="none" w:sz="0" w:space="0" w:color="auto"/>
            <w:right w:val="none" w:sz="0" w:space="0" w:color="auto"/>
          </w:divBdr>
        </w:div>
      </w:divsChild>
    </w:div>
    <w:div w:id="553276865">
      <w:bodyDiv w:val="1"/>
      <w:marLeft w:val="0"/>
      <w:marRight w:val="0"/>
      <w:marTop w:val="0"/>
      <w:marBottom w:val="0"/>
      <w:divBdr>
        <w:top w:val="none" w:sz="0" w:space="0" w:color="auto"/>
        <w:left w:val="none" w:sz="0" w:space="0" w:color="auto"/>
        <w:bottom w:val="none" w:sz="0" w:space="0" w:color="auto"/>
        <w:right w:val="none" w:sz="0" w:space="0" w:color="auto"/>
      </w:divBdr>
    </w:div>
    <w:div w:id="553545141">
      <w:bodyDiv w:val="1"/>
      <w:marLeft w:val="0"/>
      <w:marRight w:val="0"/>
      <w:marTop w:val="0"/>
      <w:marBottom w:val="0"/>
      <w:divBdr>
        <w:top w:val="none" w:sz="0" w:space="0" w:color="auto"/>
        <w:left w:val="none" w:sz="0" w:space="0" w:color="auto"/>
        <w:bottom w:val="none" w:sz="0" w:space="0" w:color="auto"/>
        <w:right w:val="none" w:sz="0" w:space="0" w:color="auto"/>
      </w:divBdr>
    </w:div>
    <w:div w:id="554048916">
      <w:bodyDiv w:val="1"/>
      <w:marLeft w:val="0"/>
      <w:marRight w:val="0"/>
      <w:marTop w:val="0"/>
      <w:marBottom w:val="0"/>
      <w:divBdr>
        <w:top w:val="none" w:sz="0" w:space="0" w:color="auto"/>
        <w:left w:val="none" w:sz="0" w:space="0" w:color="auto"/>
        <w:bottom w:val="none" w:sz="0" w:space="0" w:color="auto"/>
        <w:right w:val="none" w:sz="0" w:space="0" w:color="auto"/>
      </w:divBdr>
    </w:div>
    <w:div w:id="557324357">
      <w:bodyDiv w:val="1"/>
      <w:marLeft w:val="0"/>
      <w:marRight w:val="0"/>
      <w:marTop w:val="0"/>
      <w:marBottom w:val="0"/>
      <w:divBdr>
        <w:top w:val="none" w:sz="0" w:space="0" w:color="auto"/>
        <w:left w:val="none" w:sz="0" w:space="0" w:color="auto"/>
        <w:bottom w:val="none" w:sz="0" w:space="0" w:color="auto"/>
        <w:right w:val="none" w:sz="0" w:space="0" w:color="auto"/>
      </w:divBdr>
    </w:div>
    <w:div w:id="565650588">
      <w:bodyDiv w:val="1"/>
      <w:marLeft w:val="0"/>
      <w:marRight w:val="0"/>
      <w:marTop w:val="0"/>
      <w:marBottom w:val="0"/>
      <w:divBdr>
        <w:top w:val="none" w:sz="0" w:space="0" w:color="auto"/>
        <w:left w:val="none" w:sz="0" w:space="0" w:color="auto"/>
        <w:bottom w:val="none" w:sz="0" w:space="0" w:color="auto"/>
        <w:right w:val="none" w:sz="0" w:space="0" w:color="auto"/>
      </w:divBdr>
    </w:div>
    <w:div w:id="595795858">
      <w:bodyDiv w:val="1"/>
      <w:marLeft w:val="0"/>
      <w:marRight w:val="0"/>
      <w:marTop w:val="0"/>
      <w:marBottom w:val="0"/>
      <w:divBdr>
        <w:top w:val="none" w:sz="0" w:space="0" w:color="auto"/>
        <w:left w:val="none" w:sz="0" w:space="0" w:color="auto"/>
        <w:bottom w:val="none" w:sz="0" w:space="0" w:color="auto"/>
        <w:right w:val="none" w:sz="0" w:space="0" w:color="auto"/>
      </w:divBdr>
    </w:div>
    <w:div w:id="598953122">
      <w:bodyDiv w:val="1"/>
      <w:marLeft w:val="0"/>
      <w:marRight w:val="0"/>
      <w:marTop w:val="0"/>
      <w:marBottom w:val="0"/>
      <w:divBdr>
        <w:top w:val="none" w:sz="0" w:space="0" w:color="auto"/>
        <w:left w:val="none" w:sz="0" w:space="0" w:color="auto"/>
        <w:bottom w:val="none" w:sz="0" w:space="0" w:color="auto"/>
        <w:right w:val="none" w:sz="0" w:space="0" w:color="auto"/>
      </w:divBdr>
    </w:div>
    <w:div w:id="624968652">
      <w:bodyDiv w:val="1"/>
      <w:marLeft w:val="0"/>
      <w:marRight w:val="0"/>
      <w:marTop w:val="0"/>
      <w:marBottom w:val="0"/>
      <w:divBdr>
        <w:top w:val="none" w:sz="0" w:space="0" w:color="auto"/>
        <w:left w:val="none" w:sz="0" w:space="0" w:color="auto"/>
        <w:bottom w:val="none" w:sz="0" w:space="0" w:color="auto"/>
        <w:right w:val="none" w:sz="0" w:space="0" w:color="auto"/>
      </w:divBdr>
    </w:div>
    <w:div w:id="643311161">
      <w:bodyDiv w:val="1"/>
      <w:marLeft w:val="0"/>
      <w:marRight w:val="0"/>
      <w:marTop w:val="0"/>
      <w:marBottom w:val="0"/>
      <w:divBdr>
        <w:top w:val="none" w:sz="0" w:space="0" w:color="auto"/>
        <w:left w:val="none" w:sz="0" w:space="0" w:color="auto"/>
        <w:bottom w:val="none" w:sz="0" w:space="0" w:color="auto"/>
        <w:right w:val="none" w:sz="0" w:space="0" w:color="auto"/>
      </w:divBdr>
    </w:div>
    <w:div w:id="652300936">
      <w:bodyDiv w:val="1"/>
      <w:marLeft w:val="0"/>
      <w:marRight w:val="0"/>
      <w:marTop w:val="0"/>
      <w:marBottom w:val="0"/>
      <w:divBdr>
        <w:top w:val="none" w:sz="0" w:space="0" w:color="auto"/>
        <w:left w:val="none" w:sz="0" w:space="0" w:color="auto"/>
        <w:bottom w:val="none" w:sz="0" w:space="0" w:color="auto"/>
        <w:right w:val="none" w:sz="0" w:space="0" w:color="auto"/>
      </w:divBdr>
    </w:div>
    <w:div w:id="655032985">
      <w:bodyDiv w:val="1"/>
      <w:marLeft w:val="0"/>
      <w:marRight w:val="0"/>
      <w:marTop w:val="0"/>
      <w:marBottom w:val="0"/>
      <w:divBdr>
        <w:top w:val="none" w:sz="0" w:space="0" w:color="auto"/>
        <w:left w:val="none" w:sz="0" w:space="0" w:color="auto"/>
        <w:bottom w:val="none" w:sz="0" w:space="0" w:color="auto"/>
        <w:right w:val="none" w:sz="0" w:space="0" w:color="auto"/>
      </w:divBdr>
    </w:div>
    <w:div w:id="656809360">
      <w:bodyDiv w:val="1"/>
      <w:marLeft w:val="0"/>
      <w:marRight w:val="0"/>
      <w:marTop w:val="0"/>
      <w:marBottom w:val="0"/>
      <w:divBdr>
        <w:top w:val="none" w:sz="0" w:space="0" w:color="auto"/>
        <w:left w:val="none" w:sz="0" w:space="0" w:color="auto"/>
        <w:bottom w:val="none" w:sz="0" w:space="0" w:color="auto"/>
        <w:right w:val="none" w:sz="0" w:space="0" w:color="auto"/>
      </w:divBdr>
    </w:div>
    <w:div w:id="660427410">
      <w:bodyDiv w:val="1"/>
      <w:marLeft w:val="0"/>
      <w:marRight w:val="0"/>
      <w:marTop w:val="0"/>
      <w:marBottom w:val="0"/>
      <w:divBdr>
        <w:top w:val="none" w:sz="0" w:space="0" w:color="auto"/>
        <w:left w:val="none" w:sz="0" w:space="0" w:color="auto"/>
        <w:bottom w:val="none" w:sz="0" w:space="0" w:color="auto"/>
        <w:right w:val="none" w:sz="0" w:space="0" w:color="auto"/>
      </w:divBdr>
    </w:div>
    <w:div w:id="670333002">
      <w:bodyDiv w:val="1"/>
      <w:marLeft w:val="0"/>
      <w:marRight w:val="0"/>
      <w:marTop w:val="0"/>
      <w:marBottom w:val="0"/>
      <w:divBdr>
        <w:top w:val="none" w:sz="0" w:space="0" w:color="auto"/>
        <w:left w:val="none" w:sz="0" w:space="0" w:color="auto"/>
        <w:bottom w:val="none" w:sz="0" w:space="0" w:color="auto"/>
        <w:right w:val="none" w:sz="0" w:space="0" w:color="auto"/>
      </w:divBdr>
    </w:div>
    <w:div w:id="672756816">
      <w:bodyDiv w:val="1"/>
      <w:marLeft w:val="0"/>
      <w:marRight w:val="0"/>
      <w:marTop w:val="0"/>
      <w:marBottom w:val="0"/>
      <w:divBdr>
        <w:top w:val="none" w:sz="0" w:space="0" w:color="auto"/>
        <w:left w:val="none" w:sz="0" w:space="0" w:color="auto"/>
        <w:bottom w:val="none" w:sz="0" w:space="0" w:color="auto"/>
        <w:right w:val="none" w:sz="0" w:space="0" w:color="auto"/>
      </w:divBdr>
    </w:div>
    <w:div w:id="681784423">
      <w:bodyDiv w:val="1"/>
      <w:marLeft w:val="0"/>
      <w:marRight w:val="0"/>
      <w:marTop w:val="0"/>
      <w:marBottom w:val="0"/>
      <w:divBdr>
        <w:top w:val="none" w:sz="0" w:space="0" w:color="auto"/>
        <w:left w:val="none" w:sz="0" w:space="0" w:color="auto"/>
        <w:bottom w:val="none" w:sz="0" w:space="0" w:color="auto"/>
        <w:right w:val="none" w:sz="0" w:space="0" w:color="auto"/>
      </w:divBdr>
    </w:div>
    <w:div w:id="683437725">
      <w:bodyDiv w:val="1"/>
      <w:marLeft w:val="0"/>
      <w:marRight w:val="0"/>
      <w:marTop w:val="0"/>
      <w:marBottom w:val="0"/>
      <w:divBdr>
        <w:top w:val="none" w:sz="0" w:space="0" w:color="auto"/>
        <w:left w:val="none" w:sz="0" w:space="0" w:color="auto"/>
        <w:bottom w:val="none" w:sz="0" w:space="0" w:color="auto"/>
        <w:right w:val="none" w:sz="0" w:space="0" w:color="auto"/>
      </w:divBdr>
    </w:div>
    <w:div w:id="685864295">
      <w:bodyDiv w:val="1"/>
      <w:marLeft w:val="0"/>
      <w:marRight w:val="0"/>
      <w:marTop w:val="0"/>
      <w:marBottom w:val="0"/>
      <w:divBdr>
        <w:top w:val="none" w:sz="0" w:space="0" w:color="auto"/>
        <w:left w:val="none" w:sz="0" w:space="0" w:color="auto"/>
        <w:bottom w:val="none" w:sz="0" w:space="0" w:color="auto"/>
        <w:right w:val="none" w:sz="0" w:space="0" w:color="auto"/>
      </w:divBdr>
    </w:div>
    <w:div w:id="692340492">
      <w:bodyDiv w:val="1"/>
      <w:marLeft w:val="0"/>
      <w:marRight w:val="0"/>
      <w:marTop w:val="0"/>
      <w:marBottom w:val="0"/>
      <w:divBdr>
        <w:top w:val="none" w:sz="0" w:space="0" w:color="auto"/>
        <w:left w:val="none" w:sz="0" w:space="0" w:color="auto"/>
        <w:bottom w:val="none" w:sz="0" w:space="0" w:color="auto"/>
        <w:right w:val="none" w:sz="0" w:space="0" w:color="auto"/>
      </w:divBdr>
    </w:div>
    <w:div w:id="696320558">
      <w:bodyDiv w:val="1"/>
      <w:marLeft w:val="0"/>
      <w:marRight w:val="0"/>
      <w:marTop w:val="0"/>
      <w:marBottom w:val="0"/>
      <w:divBdr>
        <w:top w:val="none" w:sz="0" w:space="0" w:color="auto"/>
        <w:left w:val="none" w:sz="0" w:space="0" w:color="auto"/>
        <w:bottom w:val="none" w:sz="0" w:space="0" w:color="auto"/>
        <w:right w:val="none" w:sz="0" w:space="0" w:color="auto"/>
      </w:divBdr>
    </w:div>
    <w:div w:id="696660317">
      <w:bodyDiv w:val="1"/>
      <w:marLeft w:val="0"/>
      <w:marRight w:val="0"/>
      <w:marTop w:val="0"/>
      <w:marBottom w:val="0"/>
      <w:divBdr>
        <w:top w:val="none" w:sz="0" w:space="0" w:color="auto"/>
        <w:left w:val="none" w:sz="0" w:space="0" w:color="auto"/>
        <w:bottom w:val="none" w:sz="0" w:space="0" w:color="auto"/>
        <w:right w:val="none" w:sz="0" w:space="0" w:color="auto"/>
      </w:divBdr>
    </w:div>
    <w:div w:id="704057442">
      <w:bodyDiv w:val="1"/>
      <w:marLeft w:val="0"/>
      <w:marRight w:val="0"/>
      <w:marTop w:val="0"/>
      <w:marBottom w:val="0"/>
      <w:divBdr>
        <w:top w:val="none" w:sz="0" w:space="0" w:color="auto"/>
        <w:left w:val="none" w:sz="0" w:space="0" w:color="auto"/>
        <w:bottom w:val="none" w:sz="0" w:space="0" w:color="auto"/>
        <w:right w:val="none" w:sz="0" w:space="0" w:color="auto"/>
      </w:divBdr>
    </w:div>
    <w:div w:id="704446617">
      <w:bodyDiv w:val="1"/>
      <w:marLeft w:val="0"/>
      <w:marRight w:val="0"/>
      <w:marTop w:val="0"/>
      <w:marBottom w:val="0"/>
      <w:divBdr>
        <w:top w:val="none" w:sz="0" w:space="0" w:color="auto"/>
        <w:left w:val="none" w:sz="0" w:space="0" w:color="auto"/>
        <w:bottom w:val="none" w:sz="0" w:space="0" w:color="auto"/>
        <w:right w:val="none" w:sz="0" w:space="0" w:color="auto"/>
      </w:divBdr>
    </w:div>
    <w:div w:id="713040977">
      <w:bodyDiv w:val="1"/>
      <w:marLeft w:val="0"/>
      <w:marRight w:val="0"/>
      <w:marTop w:val="0"/>
      <w:marBottom w:val="0"/>
      <w:divBdr>
        <w:top w:val="none" w:sz="0" w:space="0" w:color="auto"/>
        <w:left w:val="none" w:sz="0" w:space="0" w:color="auto"/>
        <w:bottom w:val="none" w:sz="0" w:space="0" w:color="auto"/>
        <w:right w:val="none" w:sz="0" w:space="0" w:color="auto"/>
      </w:divBdr>
      <w:divsChild>
        <w:div w:id="218906039">
          <w:marLeft w:val="0"/>
          <w:marRight w:val="0"/>
          <w:marTop w:val="240"/>
          <w:marBottom w:val="0"/>
          <w:divBdr>
            <w:top w:val="none" w:sz="0" w:space="0" w:color="auto"/>
            <w:left w:val="none" w:sz="0" w:space="0" w:color="auto"/>
            <w:bottom w:val="none" w:sz="0" w:space="0" w:color="auto"/>
            <w:right w:val="none" w:sz="0" w:space="0" w:color="auto"/>
          </w:divBdr>
        </w:div>
        <w:div w:id="653486946">
          <w:marLeft w:val="0"/>
          <w:marRight w:val="0"/>
          <w:marTop w:val="240"/>
          <w:marBottom w:val="0"/>
          <w:divBdr>
            <w:top w:val="none" w:sz="0" w:space="0" w:color="auto"/>
            <w:left w:val="none" w:sz="0" w:space="0" w:color="auto"/>
            <w:bottom w:val="none" w:sz="0" w:space="0" w:color="auto"/>
            <w:right w:val="none" w:sz="0" w:space="0" w:color="auto"/>
          </w:divBdr>
        </w:div>
      </w:divsChild>
    </w:div>
    <w:div w:id="722172397">
      <w:bodyDiv w:val="1"/>
      <w:marLeft w:val="0"/>
      <w:marRight w:val="0"/>
      <w:marTop w:val="0"/>
      <w:marBottom w:val="0"/>
      <w:divBdr>
        <w:top w:val="none" w:sz="0" w:space="0" w:color="auto"/>
        <w:left w:val="none" w:sz="0" w:space="0" w:color="auto"/>
        <w:bottom w:val="none" w:sz="0" w:space="0" w:color="auto"/>
        <w:right w:val="none" w:sz="0" w:space="0" w:color="auto"/>
      </w:divBdr>
    </w:div>
    <w:div w:id="730466613">
      <w:bodyDiv w:val="1"/>
      <w:marLeft w:val="0"/>
      <w:marRight w:val="0"/>
      <w:marTop w:val="0"/>
      <w:marBottom w:val="0"/>
      <w:divBdr>
        <w:top w:val="none" w:sz="0" w:space="0" w:color="auto"/>
        <w:left w:val="none" w:sz="0" w:space="0" w:color="auto"/>
        <w:bottom w:val="none" w:sz="0" w:space="0" w:color="auto"/>
        <w:right w:val="none" w:sz="0" w:space="0" w:color="auto"/>
      </w:divBdr>
    </w:div>
    <w:div w:id="731775647">
      <w:bodyDiv w:val="1"/>
      <w:marLeft w:val="0"/>
      <w:marRight w:val="0"/>
      <w:marTop w:val="0"/>
      <w:marBottom w:val="0"/>
      <w:divBdr>
        <w:top w:val="none" w:sz="0" w:space="0" w:color="auto"/>
        <w:left w:val="none" w:sz="0" w:space="0" w:color="auto"/>
        <w:bottom w:val="none" w:sz="0" w:space="0" w:color="auto"/>
        <w:right w:val="none" w:sz="0" w:space="0" w:color="auto"/>
      </w:divBdr>
    </w:div>
    <w:div w:id="733351892">
      <w:bodyDiv w:val="1"/>
      <w:marLeft w:val="0"/>
      <w:marRight w:val="0"/>
      <w:marTop w:val="0"/>
      <w:marBottom w:val="0"/>
      <w:divBdr>
        <w:top w:val="none" w:sz="0" w:space="0" w:color="auto"/>
        <w:left w:val="none" w:sz="0" w:space="0" w:color="auto"/>
        <w:bottom w:val="none" w:sz="0" w:space="0" w:color="auto"/>
        <w:right w:val="none" w:sz="0" w:space="0" w:color="auto"/>
      </w:divBdr>
    </w:div>
    <w:div w:id="733890193">
      <w:bodyDiv w:val="1"/>
      <w:marLeft w:val="0"/>
      <w:marRight w:val="0"/>
      <w:marTop w:val="0"/>
      <w:marBottom w:val="0"/>
      <w:divBdr>
        <w:top w:val="none" w:sz="0" w:space="0" w:color="auto"/>
        <w:left w:val="none" w:sz="0" w:space="0" w:color="auto"/>
        <w:bottom w:val="none" w:sz="0" w:space="0" w:color="auto"/>
        <w:right w:val="none" w:sz="0" w:space="0" w:color="auto"/>
      </w:divBdr>
    </w:div>
    <w:div w:id="743987279">
      <w:bodyDiv w:val="1"/>
      <w:marLeft w:val="0"/>
      <w:marRight w:val="0"/>
      <w:marTop w:val="0"/>
      <w:marBottom w:val="0"/>
      <w:divBdr>
        <w:top w:val="none" w:sz="0" w:space="0" w:color="auto"/>
        <w:left w:val="none" w:sz="0" w:space="0" w:color="auto"/>
        <w:bottom w:val="none" w:sz="0" w:space="0" w:color="auto"/>
        <w:right w:val="none" w:sz="0" w:space="0" w:color="auto"/>
      </w:divBdr>
    </w:div>
    <w:div w:id="747773823">
      <w:bodyDiv w:val="1"/>
      <w:marLeft w:val="0"/>
      <w:marRight w:val="0"/>
      <w:marTop w:val="0"/>
      <w:marBottom w:val="0"/>
      <w:divBdr>
        <w:top w:val="none" w:sz="0" w:space="0" w:color="auto"/>
        <w:left w:val="none" w:sz="0" w:space="0" w:color="auto"/>
        <w:bottom w:val="none" w:sz="0" w:space="0" w:color="auto"/>
        <w:right w:val="none" w:sz="0" w:space="0" w:color="auto"/>
      </w:divBdr>
    </w:div>
    <w:div w:id="749928876">
      <w:bodyDiv w:val="1"/>
      <w:marLeft w:val="0"/>
      <w:marRight w:val="0"/>
      <w:marTop w:val="0"/>
      <w:marBottom w:val="0"/>
      <w:divBdr>
        <w:top w:val="none" w:sz="0" w:space="0" w:color="auto"/>
        <w:left w:val="none" w:sz="0" w:space="0" w:color="auto"/>
        <w:bottom w:val="none" w:sz="0" w:space="0" w:color="auto"/>
        <w:right w:val="none" w:sz="0" w:space="0" w:color="auto"/>
      </w:divBdr>
    </w:div>
    <w:div w:id="759526211">
      <w:bodyDiv w:val="1"/>
      <w:marLeft w:val="0"/>
      <w:marRight w:val="0"/>
      <w:marTop w:val="0"/>
      <w:marBottom w:val="0"/>
      <w:divBdr>
        <w:top w:val="none" w:sz="0" w:space="0" w:color="auto"/>
        <w:left w:val="none" w:sz="0" w:space="0" w:color="auto"/>
        <w:bottom w:val="none" w:sz="0" w:space="0" w:color="auto"/>
        <w:right w:val="none" w:sz="0" w:space="0" w:color="auto"/>
      </w:divBdr>
    </w:div>
    <w:div w:id="764888902">
      <w:bodyDiv w:val="1"/>
      <w:marLeft w:val="0"/>
      <w:marRight w:val="0"/>
      <w:marTop w:val="0"/>
      <w:marBottom w:val="0"/>
      <w:divBdr>
        <w:top w:val="none" w:sz="0" w:space="0" w:color="auto"/>
        <w:left w:val="none" w:sz="0" w:space="0" w:color="auto"/>
        <w:bottom w:val="none" w:sz="0" w:space="0" w:color="auto"/>
        <w:right w:val="none" w:sz="0" w:space="0" w:color="auto"/>
      </w:divBdr>
    </w:div>
    <w:div w:id="769005277">
      <w:bodyDiv w:val="1"/>
      <w:marLeft w:val="0"/>
      <w:marRight w:val="0"/>
      <w:marTop w:val="0"/>
      <w:marBottom w:val="0"/>
      <w:divBdr>
        <w:top w:val="none" w:sz="0" w:space="0" w:color="auto"/>
        <w:left w:val="none" w:sz="0" w:space="0" w:color="auto"/>
        <w:bottom w:val="none" w:sz="0" w:space="0" w:color="auto"/>
        <w:right w:val="none" w:sz="0" w:space="0" w:color="auto"/>
      </w:divBdr>
    </w:div>
    <w:div w:id="769550270">
      <w:bodyDiv w:val="1"/>
      <w:marLeft w:val="0"/>
      <w:marRight w:val="0"/>
      <w:marTop w:val="0"/>
      <w:marBottom w:val="0"/>
      <w:divBdr>
        <w:top w:val="none" w:sz="0" w:space="0" w:color="auto"/>
        <w:left w:val="none" w:sz="0" w:space="0" w:color="auto"/>
        <w:bottom w:val="none" w:sz="0" w:space="0" w:color="auto"/>
        <w:right w:val="none" w:sz="0" w:space="0" w:color="auto"/>
      </w:divBdr>
    </w:div>
    <w:div w:id="773132935">
      <w:bodyDiv w:val="1"/>
      <w:marLeft w:val="0"/>
      <w:marRight w:val="0"/>
      <w:marTop w:val="0"/>
      <w:marBottom w:val="0"/>
      <w:divBdr>
        <w:top w:val="none" w:sz="0" w:space="0" w:color="auto"/>
        <w:left w:val="none" w:sz="0" w:space="0" w:color="auto"/>
        <w:bottom w:val="none" w:sz="0" w:space="0" w:color="auto"/>
        <w:right w:val="none" w:sz="0" w:space="0" w:color="auto"/>
      </w:divBdr>
    </w:div>
    <w:div w:id="785776769">
      <w:bodyDiv w:val="1"/>
      <w:marLeft w:val="0"/>
      <w:marRight w:val="0"/>
      <w:marTop w:val="0"/>
      <w:marBottom w:val="0"/>
      <w:divBdr>
        <w:top w:val="none" w:sz="0" w:space="0" w:color="auto"/>
        <w:left w:val="none" w:sz="0" w:space="0" w:color="auto"/>
        <w:bottom w:val="none" w:sz="0" w:space="0" w:color="auto"/>
        <w:right w:val="none" w:sz="0" w:space="0" w:color="auto"/>
      </w:divBdr>
    </w:div>
    <w:div w:id="790824234">
      <w:bodyDiv w:val="1"/>
      <w:marLeft w:val="0"/>
      <w:marRight w:val="0"/>
      <w:marTop w:val="0"/>
      <w:marBottom w:val="0"/>
      <w:divBdr>
        <w:top w:val="none" w:sz="0" w:space="0" w:color="auto"/>
        <w:left w:val="none" w:sz="0" w:space="0" w:color="auto"/>
        <w:bottom w:val="none" w:sz="0" w:space="0" w:color="auto"/>
        <w:right w:val="none" w:sz="0" w:space="0" w:color="auto"/>
      </w:divBdr>
    </w:div>
    <w:div w:id="794105816">
      <w:bodyDiv w:val="1"/>
      <w:marLeft w:val="0"/>
      <w:marRight w:val="0"/>
      <w:marTop w:val="0"/>
      <w:marBottom w:val="0"/>
      <w:divBdr>
        <w:top w:val="none" w:sz="0" w:space="0" w:color="auto"/>
        <w:left w:val="none" w:sz="0" w:space="0" w:color="auto"/>
        <w:bottom w:val="none" w:sz="0" w:space="0" w:color="auto"/>
        <w:right w:val="none" w:sz="0" w:space="0" w:color="auto"/>
      </w:divBdr>
    </w:div>
    <w:div w:id="798567814">
      <w:bodyDiv w:val="1"/>
      <w:marLeft w:val="0"/>
      <w:marRight w:val="0"/>
      <w:marTop w:val="0"/>
      <w:marBottom w:val="0"/>
      <w:divBdr>
        <w:top w:val="none" w:sz="0" w:space="0" w:color="auto"/>
        <w:left w:val="none" w:sz="0" w:space="0" w:color="auto"/>
        <w:bottom w:val="none" w:sz="0" w:space="0" w:color="auto"/>
        <w:right w:val="none" w:sz="0" w:space="0" w:color="auto"/>
      </w:divBdr>
    </w:div>
    <w:div w:id="804547257">
      <w:bodyDiv w:val="1"/>
      <w:marLeft w:val="0"/>
      <w:marRight w:val="0"/>
      <w:marTop w:val="0"/>
      <w:marBottom w:val="0"/>
      <w:divBdr>
        <w:top w:val="none" w:sz="0" w:space="0" w:color="auto"/>
        <w:left w:val="none" w:sz="0" w:space="0" w:color="auto"/>
        <w:bottom w:val="none" w:sz="0" w:space="0" w:color="auto"/>
        <w:right w:val="none" w:sz="0" w:space="0" w:color="auto"/>
      </w:divBdr>
    </w:div>
    <w:div w:id="808478974">
      <w:bodyDiv w:val="1"/>
      <w:marLeft w:val="0"/>
      <w:marRight w:val="0"/>
      <w:marTop w:val="0"/>
      <w:marBottom w:val="0"/>
      <w:divBdr>
        <w:top w:val="none" w:sz="0" w:space="0" w:color="auto"/>
        <w:left w:val="none" w:sz="0" w:space="0" w:color="auto"/>
        <w:bottom w:val="none" w:sz="0" w:space="0" w:color="auto"/>
        <w:right w:val="none" w:sz="0" w:space="0" w:color="auto"/>
      </w:divBdr>
      <w:divsChild>
        <w:div w:id="110637607">
          <w:marLeft w:val="0"/>
          <w:marRight w:val="0"/>
          <w:marTop w:val="240"/>
          <w:marBottom w:val="0"/>
          <w:divBdr>
            <w:top w:val="none" w:sz="0" w:space="0" w:color="auto"/>
            <w:left w:val="none" w:sz="0" w:space="0" w:color="auto"/>
            <w:bottom w:val="none" w:sz="0" w:space="0" w:color="auto"/>
            <w:right w:val="none" w:sz="0" w:space="0" w:color="auto"/>
          </w:divBdr>
        </w:div>
        <w:div w:id="458765180">
          <w:marLeft w:val="240"/>
          <w:marRight w:val="0"/>
          <w:marTop w:val="0"/>
          <w:marBottom w:val="0"/>
          <w:divBdr>
            <w:top w:val="none" w:sz="0" w:space="0" w:color="auto"/>
            <w:left w:val="none" w:sz="0" w:space="0" w:color="auto"/>
            <w:bottom w:val="none" w:sz="0" w:space="0" w:color="auto"/>
            <w:right w:val="none" w:sz="0" w:space="0" w:color="auto"/>
          </w:divBdr>
        </w:div>
      </w:divsChild>
    </w:div>
    <w:div w:id="809518981">
      <w:bodyDiv w:val="1"/>
      <w:marLeft w:val="0"/>
      <w:marRight w:val="0"/>
      <w:marTop w:val="0"/>
      <w:marBottom w:val="0"/>
      <w:divBdr>
        <w:top w:val="none" w:sz="0" w:space="0" w:color="auto"/>
        <w:left w:val="none" w:sz="0" w:space="0" w:color="auto"/>
        <w:bottom w:val="none" w:sz="0" w:space="0" w:color="auto"/>
        <w:right w:val="none" w:sz="0" w:space="0" w:color="auto"/>
      </w:divBdr>
    </w:div>
    <w:div w:id="811287500">
      <w:bodyDiv w:val="1"/>
      <w:marLeft w:val="0"/>
      <w:marRight w:val="0"/>
      <w:marTop w:val="0"/>
      <w:marBottom w:val="0"/>
      <w:divBdr>
        <w:top w:val="none" w:sz="0" w:space="0" w:color="auto"/>
        <w:left w:val="none" w:sz="0" w:space="0" w:color="auto"/>
        <w:bottom w:val="none" w:sz="0" w:space="0" w:color="auto"/>
        <w:right w:val="none" w:sz="0" w:space="0" w:color="auto"/>
      </w:divBdr>
    </w:div>
    <w:div w:id="821771693">
      <w:bodyDiv w:val="1"/>
      <w:marLeft w:val="0"/>
      <w:marRight w:val="0"/>
      <w:marTop w:val="0"/>
      <w:marBottom w:val="0"/>
      <w:divBdr>
        <w:top w:val="none" w:sz="0" w:space="0" w:color="auto"/>
        <w:left w:val="none" w:sz="0" w:space="0" w:color="auto"/>
        <w:bottom w:val="none" w:sz="0" w:space="0" w:color="auto"/>
        <w:right w:val="none" w:sz="0" w:space="0" w:color="auto"/>
      </w:divBdr>
    </w:div>
    <w:div w:id="828641122">
      <w:bodyDiv w:val="1"/>
      <w:marLeft w:val="0"/>
      <w:marRight w:val="0"/>
      <w:marTop w:val="0"/>
      <w:marBottom w:val="0"/>
      <w:divBdr>
        <w:top w:val="none" w:sz="0" w:space="0" w:color="auto"/>
        <w:left w:val="none" w:sz="0" w:space="0" w:color="auto"/>
        <w:bottom w:val="none" w:sz="0" w:space="0" w:color="auto"/>
        <w:right w:val="none" w:sz="0" w:space="0" w:color="auto"/>
      </w:divBdr>
    </w:div>
    <w:div w:id="832916812">
      <w:bodyDiv w:val="1"/>
      <w:marLeft w:val="0"/>
      <w:marRight w:val="0"/>
      <w:marTop w:val="0"/>
      <w:marBottom w:val="0"/>
      <w:divBdr>
        <w:top w:val="none" w:sz="0" w:space="0" w:color="auto"/>
        <w:left w:val="none" w:sz="0" w:space="0" w:color="auto"/>
        <w:bottom w:val="none" w:sz="0" w:space="0" w:color="auto"/>
        <w:right w:val="none" w:sz="0" w:space="0" w:color="auto"/>
      </w:divBdr>
    </w:div>
    <w:div w:id="833299443">
      <w:bodyDiv w:val="1"/>
      <w:marLeft w:val="0"/>
      <w:marRight w:val="0"/>
      <w:marTop w:val="0"/>
      <w:marBottom w:val="0"/>
      <w:divBdr>
        <w:top w:val="none" w:sz="0" w:space="0" w:color="auto"/>
        <w:left w:val="none" w:sz="0" w:space="0" w:color="auto"/>
        <w:bottom w:val="none" w:sz="0" w:space="0" w:color="auto"/>
        <w:right w:val="none" w:sz="0" w:space="0" w:color="auto"/>
      </w:divBdr>
    </w:div>
    <w:div w:id="833880296">
      <w:bodyDiv w:val="1"/>
      <w:marLeft w:val="0"/>
      <w:marRight w:val="0"/>
      <w:marTop w:val="0"/>
      <w:marBottom w:val="0"/>
      <w:divBdr>
        <w:top w:val="none" w:sz="0" w:space="0" w:color="auto"/>
        <w:left w:val="none" w:sz="0" w:space="0" w:color="auto"/>
        <w:bottom w:val="none" w:sz="0" w:space="0" w:color="auto"/>
        <w:right w:val="none" w:sz="0" w:space="0" w:color="auto"/>
      </w:divBdr>
    </w:div>
    <w:div w:id="837309868">
      <w:bodyDiv w:val="1"/>
      <w:marLeft w:val="0"/>
      <w:marRight w:val="0"/>
      <w:marTop w:val="0"/>
      <w:marBottom w:val="0"/>
      <w:divBdr>
        <w:top w:val="none" w:sz="0" w:space="0" w:color="auto"/>
        <w:left w:val="none" w:sz="0" w:space="0" w:color="auto"/>
        <w:bottom w:val="none" w:sz="0" w:space="0" w:color="auto"/>
        <w:right w:val="none" w:sz="0" w:space="0" w:color="auto"/>
      </w:divBdr>
    </w:div>
    <w:div w:id="838349454">
      <w:bodyDiv w:val="1"/>
      <w:marLeft w:val="0"/>
      <w:marRight w:val="0"/>
      <w:marTop w:val="0"/>
      <w:marBottom w:val="0"/>
      <w:divBdr>
        <w:top w:val="none" w:sz="0" w:space="0" w:color="auto"/>
        <w:left w:val="none" w:sz="0" w:space="0" w:color="auto"/>
        <w:bottom w:val="none" w:sz="0" w:space="0" w:color="auto"/>
        <w:right w:val="none" w:sz="0" w:space="0" w:color="auto"/>
      </w:divBdr>
    </w:div>
    <w:div w:id="840631683">
      <w:bodyDiv w:val="1"/>
      <w:marLeft w:val="0"/>
      <w:marRight w:val="0"/>
      <w:marTop w:val="0"/>
      <w:marBottom w:val="0"/>
      <w:divBdr>
        <w:top w:val="none" w:sz="0" w:space="0" w:color="auto"/>
        <w:left w:val="none" w:sz="0" w:space="0" w:color="auto"/>
        <w:bottom w:val="none" w:sz="0" w:space="0" w:color="auto"/>
        <w:right w:val="none" w:sz="0" w:space="0" w:color="auto"/>
      </w:divBdr>
    </w:div>
    <w:div w:id="845360082">
      <w:bodyDiv w:val="1"/>
      <w:marLeft w:val="0"/>
      <w:marRight w:val="0"/>
      <w:marTop w:val="0"/>
      <w:marBottom w:val="0"/>
      <w:divBdr>
        <w:top w:val="none" w:sz="0" w:space="0" w:color="auto"/>
        <w:left w:val="none" w:sz="0" w:space="0" w:color="auto"/>
        <w:bottom w:val="none" w:sz="0" w:space="0" w:color="auto"/>
        <w:right w:val="none" w:sz="0" w:space="0" w:color="auto"/>
      </w:divBdr>
      <w:divsChild>
        <w:div w:id="390422301">
          <w:marLeft w:val="0"/>
          <w:marRight w:val="0"/>
          <w:marTop w:val="0"/>
          <w:marBottom w:val="0"/>
          <w:divBdr>
            <w:top w:val="none" w:sz="0" w:space="0" w:color="auto"/>
            <w:left w:val="none" w:sz="0" w:space="0" w:color="auto"/>
            <w:bottom w:val="none" w:sz="0" w:space="0" w:color="auto"/>
            <w:right w:val="none" w:sz="0" w:space="0" w:color="auto"/>
          </w:divBdr>
        </w:div>
        <w:div w:id="1935552684">
          <w:marLeft w:val="0"/>
          <w:marRight w:val="0"/>
          <w:marTop w:val="0"/>
          <w:marBottom w:val="0"/>
          <w:divBdr>
            <w:top w:val="none" w:sz="0" w:space="0" w:color="auto"/>
            <w:left w:val="none" w:sz="0" w:space="0" w:color="auto"/>
            <w:bottom w:val="none" w:sz="0" w:space="0" w:color="auto"/>
            <w:right w:val="none" w:sz="0" w:space="0" w:color="auto"/>
          </w:divBdr>
        </w:div>
        <w:div w:id="1234200936">
          <w:marLeft w:val="0"/>
          <w:marRight w:val="0"/>
          <w:marTop w:val="0"/>
          <w:marBottom w:val="0"/>
          <w:divBdr>
            <w:top w:val="none" w:sz="0" w:space="0" w:color="auto"/>
            <w:left w:val="none" w:sz="0" w:space="0" w:color="auto"/>
            <w:bottom w:val="none" w:sz="0" w:space="0" w:color="auto"/>
            <w:right w:val="none" w:sz="0" w:space="0" w:color="auto"/>
          </w:divBdr>
        </w:div>
        <w:div w:id="1428961668">
          <w:marLeft w:val="0"/>
          <w:marRight w:val="0"/>
          <w:marTop w:val="0"/>
          <w:marBottom w:val="0"/>
          <w:divBdr>
            <w:top w:val="none" w:sz="0" w:space="0" w:color="auto"/>
            <w:left w:val="none" w:sz="0" w:space="0" w:color="auto"/>
            <w:bottom w:val="none" w:sz="0" w:space="0" w:color="auto"/>
            <w:right w:val="none" w:sz="0" w:space="0" w:color="auto"/>
          </w:divBdr>
        </w:div>
        <w:div w:id="640690887">
          <w:marLeft w:val="0"/>
          <w:marRight w:val="0"/>
          <w:marTop w:val="0"/>
          <w:marBottom w:val="0"/>
          <w:divBdr>
            <w:top w:val="none" w:sz="0" w:space="0" w:color="auto"/>
            <w:left w:val="none" w:sz="0" w:space="0" w:color="auto"/>
            <w:bottom w:val="none" w:sz="0" w:space="0" w:color="auto"/>
            <w:right w:val="none" w:sz="0" w:space="0" w:color="auto"/>
          </w:divBdr>
        </w:div>
        <w:div w:id="981541364">
          <w:marLeft w:val="0"/>
          <w:marRight w:val="0"/>
          <w:marTop w:val="0"/>
          <w:marBottom w:val="0"/>
          <w:divBdr>
            <w:top w:val="none" w:sz="0" w:space="0" w:color="auto"/>
            <w:left w:val="none" w:sz="0" w:space="0" w:color="auto"/>
            <w:bottom w:val="none" w:sz="0" w:space="0" w:color="auto"/>
            <w:right w:val="none" w:sz="0" w:space="0" w:color="auto"/>
          </w:divBdr>
        </w:div>
      </w:divsChild>
    </w:div>
    <w:div w:id="845826042">
      <w:bodyDiv w:val="1"/>
      <w:marLeft w:val="0"/>
      <w:marRight w:val="0"/>
      <w:marTop w:val="0"/>
      <w:marBottom w:val="0"/>
      <w:divBdr>
        <w:top w:val="none" w:sz="0" w:space="0" w:color="auto"/>
        <w:left w:val="none" w:sz="0" w:space="0" w:color="auto"/>
        <w:bottom w:val="none" w:sz="0" w:space="0" w:color="auto"/>
        <w:right w:val="none" w:sz="0" w:space="0" w:color="auto"/>
      </w:divBdr>
    </w:div>
    <w:div w:id="855771516">
      <w:bodyDiv w:val="1"/>
      <w:marLeft w:val="0"/>
      <w:marRight w:val="0"/>
      <w:marTop w:val="0"/>
      <w:marBottom w:val="0"/>
      <w:divBdr>
        <w:top w:val="none" w:sz="0" w:space="0" w:color="auto"/>
        <w:left w:val="none" w:sz="0" w:space="0" w:color="auto"/>
        <w:bottom w:val="none" w:sz="0" w:space="0" w:color="auto"/>
        <w:right w:val="none" w:sz="0" w:space="0" w:color="auto"/>
      </w:divBdr>
    </w:div>
    <w:div w:id="856388569">
      <w:bodyDiv w:val="1"/>
      <w:marLeft w:val="0"/>
      <w:marRight w:val="0"/>
      <w:marTop w:val="0"/>
      <w:marBottom w:val="0"/>
      <w:divBdr>
        <w:top w:val="none" w:sz="0" w:space="0" w:color="auto"/>
        <w:left w:val="none" w:sz="0" w:space="0" w:color="auto"/>
        <w:bottom w:val="none" w:sz="0" w:space="0" w:color="auto"/>
        <w:right w:val="none" w:sz="0" w:space="0" w:color="auto"/>
      </w:divBdr>
    </w:div>
    <w:div w:id="869755920">
      <w:bodyDiv w:val="1"/>
      <w:marLeft w:val="0"/>
      <w:marRight w:val="0"/>
      <w:marTop w:val="0"/>
      <w:marBottom w:val="0"/>
      <w:divBdr>
        <w:top w:val="none" w:sz="0" w:space="0" w:color="auto"/>
        <w:left w:val="none" w:sz="0" w:space="0" w:color="auto"/>
        <w:bottom w:val="none" w:sz="0" w:space="0" w:color="auto"/>
        <w:right w:val="none" w:sz="0" w:space="0" w:color="auto"/>
      </w:divBdr>
    </w:div>
    <w:div w:id="871503152">
      <w:bodyDiv w:val="1"/>
      <w:marLeft w:val="0"/>
      <w:marRight w:val="0"/>
      <w:marTop w:val="0"/>
      <w:marBottom w:val="0"/>
      <w:divBdr>
        <w:top w:val="none" w:sz="0" w:space="0" w:color="auto"/>
        <w:left w:val="none" w:sz="0" w:space="0" w:color="auto"/>
        <w:bottom w:val="none" w:sz="0" w:space="0" w:color="auto"/>
        <w:right w:val="none" w:sz="0" w:space="0" w:color="auto"/>
      </w:divBdr>
    </w:div>
    <w:div w:id="873154450">
      <w:bodyDiv w:val="1"/>
      <w:marLeft w:val="0"/>
      <w:marRight w:val="0"/>
      <w:marTop w:val="0"/>
      <w:marBottom w:val="0"/>
      <w:divBdr>
        <w:top w:val="none" w:sz="0" w:space="0" w:color="auto"/>
        <w:left w:val="none" w:sz="0" w:space="0" w:color="auto"/>
        <w:bottom w:val="none" w:sz="0" w:space="0" w:color="auto"/>
        <w:right w:val="none" w:sz="0" w:space="0" w:color="auto"/>
      </w:divBdr>
    </w:div>
    <w:div w:id="876939864">
      <w:bodyDiv w:val="1"/>
      <w:marLeft w:val="0"/>
      <w:marRight w:val="0"/>
      <w:marTop w:val="0"/>
      <w:marBottom w:val="0"/>
      <w:divBdr>
        <w:top w:val="none" w:sz="0" w:space="0" w:color="auto"/>
        <w:left w:val="none" w:sz="0" w:space="0" w:color="auto"/>
        <w:bottom w:val="none" w:sz="0" w:space="0" w:color="auto"/>
        <w:right w:val="none" w:sz="0" w:space="0" w:color="auto"/>
      </w:divBdr>
    </w:div>
    <w:div w:id="890573502">
      <w:bodyDiv w:val="1"/>
      <w:marLeft w:val="0"/>
      <w:marRight w:val="0"/>
      <w:marTop w:val="0"/>
      <w:marBottom w:val="0"/>
      <w:divBdr>
        <w:top w:val="none" w:sz="0" w:space="0" w:color="auto"/>
        <w:left w:val="none" w:sz="0" w:space="0" w:color="auto"/>
        <w:bottom w:val="none" w:sz="0" w:space="0" w:color="auto"/>
        <w:right w:val="none" w:sz="0" w:space="0" w:color="auto"/>
      </w:divBdr>
    </w:div>
    <w:div w:id="892619650">
      <w:bodyDiv w:val="1"/>
      <w:marLeft w:val="0"/>
      <w:marRight w:val="0"/>
      <w:marTop w:val="0"/>
      <w:marBottom w:val="0"/>
      <w:divBdr>
        <w:top w:val="none" w:sz="0" w:space="0" w:color="auto"/>
        <w:left w:val="none" w:sz="0" w:space="0" w:color="auto"/>
        <w:bottom w:val="none" w:sz="0" w:space="0" w:color="auto"/>
        <w:right w:val="none" w:sz="0" w:space="0" w:color="auto"/>
      </w:divBdr>
    </w:div>
    <w:div w:id="893392363">
      <w:bodyDiv w:val="1"/>
      <w:marLeft w:val="0"/>
      <w:marRight w:val="0"/>
      <w:marTop w:val="0"/>
      <w:marBottom w:val="0"/>
      <w:divBdr>
        <w:top w:val="none" w:sz="0" w:space="0" w:color="auto"/>
        <w:left w:val="none" w:sz="0" w:space="0" w:color="auto"/>
        <w:bottom w:val="none" w:sz="0" w:space="0" w:color="auto"/>
        <w:right w:val="none" w:sz="0" w:space="0" w:color="auto"/>
      </w:divBdr>
    </w:div>
    <w:div w:id="895551161">
      <w:bodyDiv w:val="1"/>
      <w:marLeft w:val="0"/>
      <w:marRight w:val="0"/>
      <w:marTop w:val="0"/>
      <w:marBottom w:val="0"/>
      <w:divBdr>
        <w:top w:val="none" w:sz="0" w:space="0" w:color="auto"/>
        <w:left w:val="none" w:sz="0" w:space="0" w:color="auto"/>
        <w:bottom w:val="none" w:sz="0" w:space="0" w:color="auto"/>
        <w:right w:val="none" w:sz="0" w:space="0" w:color="auto"/>
      </w:divBdr>
    </w:div>
    <w:div w:id="906770667">
      <w:bodyDiv w:val="1"/>
      <w:marLeft w:val="0"/>
      <w:marRight w:val="0"/>
      <w:marTop w:val="0"/>
      <w:marBottom w:val="0"/>
      <w:divBdr>
        <w:top w:val="none" w:sz="0" w:space="0" w:color="auto"/>
        <w:left w:val="none" w:sz="0" w:space="0" w:color="auto"/>
        <w:bottom w:val="none" w:sz="0" w:space="0" w:color="auto"/>
        <w:right w:val="none" w:sz="0" w:space="0" w:color="auto"/>
      </w:divBdr>
    </w:div>
    <w:div w:id="910239739">
      <w:bodyDiv w:val="1"/>
      <w:marLeft w:val="0"/>
      <w:marRight w:val="0"/>
      <w:marTop w:val="0"/>
      <w:marBottom w:val="0"/>
      <w:divBdr>
        <w:top w:val="none" w:sz="0" w:space="0" w:color="auto"/>
        <w:left w:val="none" w:sz="0" w:space="0" w:color="auto"/>
        <w:bottom w:val="none" w:sz="0" w:space="0" w:color="auto"/>
        <w:right w:val="none" w:sz="0" w:space="0" w:color="auto"/>
      </w:divBdr>
    </w:div>
    <w:div w:id="915237686">
      <w:bodyDiv w:val="1"/>
      <w:marLeft w:val="0"/>
      <w:marRight w:val="0"/>
      <w:marTop w:val="0"/>
      <w:marBottom w:val="0"/>
      <w:divBdr>
        <w:top w:val="none" w:sz="0" w:space="0" w:color="auto"/>
        <w:left w:val="none" w:sz="0" w:space="0" w:color="auto"/>
        <w:bottom w:val="none" w:sz="0" w:space="0" w:color="auto"/>
        <w:right w:val="none" w:sz="0" w:space="0" w:color="auto"/>
      </w:divBdr>
    </w:div>
    <w:div w:id="916669065">
      <w:bodyDiv w:val="1"/>
      <w:marLeft w:val="0"/>
      <w:marRight w:val="0"/>
      <w:marTop w:val="0"/>
      <w:marBottom w:val="0"/>
      <w:divBdr>
        <w:top w:val="none" w:sz="0" w:space="0" w:color="auto"/>
        <w:left w:val="none" w:sz="0" w:space="0" w:color="auto"/>
        <w:bottom w:val="none" w:sz="0" w:space="0" w:color="auto"/>
        <w:right w:val="none" w:sz="0" w:space="0" w:color="auto"/>
      </w:divBdr>
    </w:div>
    <w:div w:id="917790177">
      <w:bodyDiv w:val="1"/>
      <w:marLeft w:val="0"/>
      <w:marRight w:val="0"/>
      <w:marTop w:val="0"/>
      <w:marBottom w:val="0"/>
      <w:divBdr>
        <w:top w:val="none" w:sz="0" w:space="0" w:color="auto"/>
        <w:left w:val="none" w:sz="0" w:space="0" w:color="auto"/>
        <w:bottom w:val="none" w:sz="0" w:space="0" w:color="auto"/>
        <w:right w:val="none" w:sz="0" w:space="0" w:color="auto"/>
      </w:divBdr>
    </w:div>
    <w:div w:id="919675325">
      <w:bodyDiv w:val="1"/>
      <w:marLeft w:val="0"/>
      <w:marRight w:val="0"/>
      <w:marTop w:val="0"/>
      <w:marBottom w:val="0"/>
      <w:divBdr>
        <w:top w:val="none" w:sz="0" w:space="0" w:color="auto"/>
        <w:left w:val="none" w:sz="0" w:space="0" w:color="auto"/>
        <w:bottom w:val="none" w:sz="0" w:space="0" w:color="auto"/>
        <w:right w:val="none" w:sz="0" w:space="0" w:color="auto"/>
      </w:divBdr>
    </w:div>
    <w:div w:id="931471694">
      <w:bodyDiv w:val="1"/>
      <w:marLeft w:val="0"/>
      <w:marRight w:val="0"/>
      <w:marTop w:val="0"/>
      <w:marBottom w:val="0"/>
      <w:divBdr>
        <w:top w:val="none" w:sz="0" w:space="0" w:color="auto"/>
        <w:left w:val="none" w:sz="0" w:space="0" w:color="auto"/>
        <w:bottom w:val="none" w:sz="0" w:space="0" w:color="auto"/>
        <w:right w:val="none" w:sz="0" w:space="0" w:color="auto"/>
      </w:divBdr>
    </w:div>
    <w:div w:id="931594730">
      <w:bodyDiv w:val="1"/>
      <w:marLeft w:val="0"/>
      <w:marRight w:val="0"/>
      <w:marTop w:val="0"/>
      <w:marBottom w:val="0"/>
      <w:divBdr>
        <w:top w:val="none" w:sz="0" w:space="0" w:color="auto"/>
        <w:left w:val="none" w:sz="0" w:space="0" w:color="auto"/>
        <w:bottom w:val="none" w:sz="0" w:space="0" w:color="auto"/>
        <w:right w:val="none" w:sz="0" w:space="0" w:color="auto"/>
      </w:divBdr>
      <w:divsChild>
        <w:div w:id="741292208">
          <w:marLeft w:val="0"/>
          <w:marRight w:val="0"/>
          <w:marTop w:val="240"/>
          <w:marBottom w:val="0"/>
          <w:divBdr>
            <w:top w:val="none" w:sz="0" w:space="0" w:color="auto"/>
            <w:left w:val="none" w:sz="0" w:space="0" w:color="auto"/>
            <w:bottom w:val="none" w:sz="0" w:space="0" w:color="auto"/>
            <w:right w:val="none" w:sz="0" w:space="0" w:color="auto"/>
          </w:divBdr>
        </w:div>
        <w:div w:id="1484421322">
          <w:marLeft w:val="240"/>
          <w:marRight w:val="0"/>
          <w:marTop w:val="0"/>
          <w:marBottom w:val="0"/>
          <w:divBdr>
            <w:top w:val="none" w:sz="0" w:space="0" w:color="auto"/>
            <w:left w:val="none" w:sz="0" w:space="0" w:color="auto"/>
            <w:bottom w:val="none" w:sz="0" w:space="0" w:color="auto"/>
            <w:right w:val="none" w:sz="0" w:space="0" w:color="auto"/>
          </w:divBdr>
        </w:div>
        <w:div w:id="285505042">
          <w:marLeft w:val="0"/>
          <w:marRight w:val="0"/>
          <w:marTop w:val="240"/>
          <w:marBottom w:val="0"/>
          <w:divBdr>
            <w:top w:val="none" w:sz="0" w:space="0" w:color="auto"/>
            <w:left w:val="none" w:sz="0" w:space="0" w:color="auto"/>
            <w:bottom w:val="none" w:sz="0" w:space="0" w:color="auto"/>
            <w:right w:val="none" w:sz="0" w:space="0" w:color="auto"/>
          </w:divBdr>
        </w:div>
        <w:div w:id="811485390">
          <w:marLeft w:val="240"/>
          <w:marRight w:val="0"/>
          <w:marTop w:val="0"/>
          <w:marBottom w:val="0"/>
          <w:divBdr>
            <w:top w:val="none" w:sz="0" w:space="0" w:color="auto"/>
            <w:left w:val="none" w:sz="0" w:space="0" w:color="auto"/>
            <w:bottom w:val="none" w:sz="0" w:space="0" w:color="auto"/>
            <w:right w:val="none" w:sz="0" w:space="0" w:color="auto"/>
          </w:divBdr>
        </w:div>
      </w:divsChild>
    </w:div>
    <w:div w:id="948850082">
      <w:bodyDiv w:val="1"/>
      <w:marLeft w:val="0"/>
      <w:marRight w:val="0"/>
      <w:marTop w:val="0"/>
      <w:marBottom w:val="0"/>
      <w:divBdr>
        <w:top w:val="none" w:sz="0" w:space="0" w:color="auto"/>
        <w:left w:val="none" w:sz="0" w:space="0" w:color="auto"/>
        <w:bottom w:val="none" w:sz="0" w:space="0" w:color="auto"/>
        <w:right w:val="none" w:sz="0" w:space="0" w:color="auto"/>
      </w:divBdr>
    </w:div>
    <w:div w:id="952397073">
      <w:bodyDiv w:val="1"/>
      <w:marLeft w:val="0"/>
      <w:marRight w:val="0"/>
      <w:marTop w:val="0"/>
      <w:marBottom w:val="0"/>
      <w:divBdr>
        <w:top w:val="none" w:sz="0" w:space="0" w:color="auto"/>
        <w:left w:val="none" w:sz="0" w:space="0" w:color="auto"/>
        <w:bottom w:val="none" w:sz="0" w:space="0" w:color="auto"/>
        <w:right w:val="none" w:sz="0" w:space="0" w:color="auto"/>
      </w:divBdr>
      <w:divsChild>
        <w:div w:id="1030884901">
          <w:marLeft w:val="0"/>
          <w:marRight w:val="0"/>
          <w:marTop w:val="240"/>
          <w:marBottom w:val="0"/>
          <w:divBdr>
            <w:top w:val="none" w:sz="0" w:space="0" w:color="auto"/>
            <w:left w:val="none" w:sz="0" w:space="0" w:color="auto"/>
            <w:bottom w:val="none" w:sz="0" w:space="0" w:color="auto"/>
            <w:right w:val="none" w:sz="0" w:space="0" w:color="auto"/>
          </w:divBdr>
        </w:div>
        <w:div w:id="731391662">
          <w:marLeft w:val="240"/>
          <w:marRight w:val="0"/>
          <w:marTop w:val="0"/>
          <w:marBottom w:val="0"/>
          <w:divBdr>
            <w:top w:val="none" w:sz="0" w:space="0" w:color="auto"/>
            <w:left w:val="none" w:sz="0" w:space="0" w:color="auto"/>
            <w:bottom w:val="none" w:sz="0" w:space="0" w:color="auto"/>
            <w:right w:val="none" w:sz="0" w:space="0" w:color="auto"/>
          </w:divBdr>
        </w:div>
        <w:div w:id="2139686992">
          <w:marLeft w:val="0"/>
          <w:marRight w:val="0"/>
          <w:marTop w:val="240"/>
          <w:marBottom w:val="0"/>
          <w:divBdr>
            <w:top w:val="none" w:sz="0" w:space="0" w:color="auto"/>
            <w:left w:val="none" w:sz="0" w:space="0" w:color="auto"/>
            <w:bottom w:val="none" w:sz="0" w:space="0" w:color="auto"/>
            <w:right w:val="none" w:sz="0" w:space="0" w:color="auto"/>
          </w:divBdr>
        </w:div>
        <w:div w:id="1819377381">
          <w:marLeft w:val="240"/>
          <w:marRight w:val="0"/>
          <w:marTop w:val="0"/>
          <w:marBottom w:val="0"/>
          <w:divBdr>
            <w:top w:val="none" w:sz="0" w:space="0" w:color="auto"/>
            <w:left w:val="none" w:sz="0" w:space="0" w:color="auto"/>
            <w:bottom w:val="none" w:sz="0" w:space="0" w:color="auto"/>
            <w:right w:val="none" w:sz="0" w:space="0" w:color="auto"/>
          </w:divBdr>
        </w:div>
      </w:divsChild>
    </w:div>
    <w:div w:id="957494912">
      <w:bodyDiv w:val="1"/>
      <w:marLeft w:val="0"/>
      <w:marRight w:val="0"/>
      <w:marTop w:val="0"/>
      <w:marBottom w:val="0"/>
      <w:divBdr>
        <w:top w:val="none" w:sz="0" w:space="0" w:color="auto"/>
        <w:left w:val="none" w:sz="0" w:space="0" w:color="auto"/>
        <w:bottom w:val="none" w:sz="0" w:space="0" w:color="auto"/>
        <w:right w:val="none" w:sz="0" w:space="0" w:color="auto"/>
      </w:divBdr>
    </w:div>
    <w:div w:id="962613474">
      <w:bodyDiv w:val="1"/>
      <w:marLeft w:val="0"/>
      <w:marRight w:val="0"/>
      <w:marTop w:val="0"/>
      <w:marBottom w:val="0"/>
      <w:divBdr>
        <w:top w:val="none" w:sz="0" w:space="0" w:color="auto"/>
        <w:left w:val="none" w:sz="0" w:space="0" w:color="auto"/>
        <w:bottom w:val="none" w:sz="0" w:space="0" w:color="auto"/>
        <w:right w:val="none" w:sz="0" w:space="0" w:color="auto"/>
      </w:divBdr>
    </w:div>
    <w:div w:id="968782088">
      <w:bodyDiv w:val="1"/>
      <w:marLeft w:val="0"/>
      <w:marRight w:val="0"/>
      <w:marTop w:val="0"/>
      <w:marBottom w:val="0"/>
      <w:divBdr>
        <w:top w:val="none" w:sz="0" w:space="0" w:color="auto"/>
        <w:left w:val="none" w:sz="0" w:space="0" w:color="auto"/>
        <w:bottom w:val="none" w:sz="0" w:space="0" w:color="auto"/>
        <w:right w:val="none" w:sz="0" w:space="0" w:color="auto"/>
      </w:divBdr>
      <w:divsChild>
        <w:div w:id="249119444">
          <w:marLeft w:val="0"/>
          <w:marRight w:val="0"/>
          <w:marTop w:val="240"/>
          <w:marBottom w:val="0"/>
          <w:divBdr>
            <w:top w:val="none" w:sz="0" w:space="0" w:color="auto"/>
            <w:left w:val="none" w:sz="0" w:space="0" w:color="auto"/>
            <w:bottom w:val="none" w:sz="0" w:space="0" w:color="auto"/>
            <w:right w:val="none" w:sz="0" w:space="0" w:color="auto"/>
          </w:divBdr>
        </w:div>
        <w:div w:id="1221864479">
          <w:marLeft w:val="240"/>
          <w:marRight w:val="0"/>
          <w:marTop w:val="0"/>
          <w:marBottom w:val="0"/>
          <w:divBdr>
            <w:top w:val="none" w:sz="0" w:space="0" w:color="auto"/>
            <w:left w:val="none" w:sz="0" w:space="0" w:color="auto"/>
            <w:bottom w:val="none" w:sz="0" w:space="0" w:color="auto"/>
            <w:right w:val="none" w:sz="0" w:space="0" w:color="auto"/>
          </w:divBdr>
        </w:div>
      </w:divsChild>
    </w:div>
    <w:div w:id="995917637">
      <w:bodyDiv w:val="1"/>
      <w:marLeft w:val="0"/>
      <w:marRight w:val="0"/>
      <w:marTop w:val="0"/>
      <w:marBottom w:val="0"/>
      <w:divBdr>
        <w:top w:val="none" w:sz="0" w:space="0" w:color="auto"/>
        <w:left w:val="none" w:sz="0" w:space="0" w:color="auto"/>
        <w:bottom w:val="none" w:sz="0" w:space="0" w:color="auto"/>
        <w:right w:val="none" w:sz="0" w:space="0" w:color="auto"/>
      </w:divBdr>
      <w:divsChild>
        <w:div w:id="1120611080">
          <w:marLeft w:val="0"/>
          <w:marRight w:val="0"/>
          <w:marTop w:val="240"/>
          <w:marBottom w:val="0"/>
          <w:divBdr>
            <w:top w:val="none" w:sz="0" w:space="0" w:color="auto"/>
            <w:left w:val="none" w:sz="0" w:space="0" w:color="auto"/>
            <w:bottom w:val="none" w:sz="0" w:space="0" w:color="auto"/>
            <w:right w:val="none" w:sz="0" w:space="0" w:color="auto"/>
          </w:divBdr>
        </w:div>
        <w:div w:id="1848402302">
          <w:marLeft w:val="0"/>
          <w:marRight w:val="0"/>
          <w:marTop w:val="240"/>
          <w:marBottom w:val="0"/>
          <w:divBdr>
            <w:top w:val="none" w:sz="0" w:space="0" w:color="auto"/>
            <w:left w:val="none" w:sz="0" w:space="0" w:color="auto"/>
            <w:bottom w:val="none" w:sz="0" w:space="0" w:color="auto"/>
            <w:right w:val="none" w:sz="0" w:space="0" w:color="auto"/>
          </w:divBdr>
        </w:div>
        <w:div w:id="833842355">
          <w:marLeft w:val="0"/>
          <w:marRight w:val="0"/>
          <w:marTop w:val="240"/>
          <w:marBottom w:val="0"/>
          <w:divBdr>
            <w:top w:val="none" w:sz="0" w:space="0" w:color="auto"/>
            <w:left w:val="none" w:sz="0" w:space="0" w:color="auto"/>
            <w:bottom w:val="none" w:sz="0" w:space="0" w:color="auto"/>
            <w:right w:val="none" w:sz="0" w:space="0" w:color="auto"/>
          </w:divBdr>
        </w:div>
      </w:divsChild>
    </w:div>
    <w:div w:id="1006977672">
      <w:bodyDiv w:val="1"/>
      <w:marLeft w:val="0"/>
      <w:marRight w:val="0"/>
      <w:marTop w:val="0"/>
      <w:marBottom w:val="0"/>
      <w:divBdr>
        <w:top w:val="none" w:sz="0" w:space="0" w:color="auto"/>
        <w:left w:val="none" w:sz="0" w:space="0" w:color="auto"/>
        <w:bottom w:val="none" w:sz="0" w:space="0" w:color="auto"/>
        <w:right w:val="none" w:sz="0" w:space="0" w:color="auto"/>
      </w:divBdr>
    </w:div>
    <w:div w:id="1019044884">
      <w:bodyDiv w:val="1"/>
      <w:marLeft w:val="0"/>
      <w:marRight w:val="0"/>
      <w:marTop w:val="0"/>
      <w:marBottom w:val="0"/>
      <w:divBdr>
        <w:top w:val="none" w:sz="0" w:space="0" w:color="auto"/>
        <w:left w:val="none" w:sz="0" w:space="0" w:color="auto"/>
        <w:bottom w:val="none" w:sz="0" w:space="0" w:color="auto"/>
        <w:right w:val="none" w:sz="0" w:space="0" w:color="auto"/>
      </w:divBdr>
    </w:div>
    <w:div w:id="1024282317">
      <w:bodyDiv w:val="1"/>
      <w:marLeft w:val="0"/>
      <w:marRight w:val="0"/>
      <w:marTop w:val="0"/>
      <w:marBottom w:val="0"/>
      <w:divBdr>
        <w:top w:val="none" w:sz="0" w:space="0" w:color="auto"/>
        <w:left w:val="none" w:sz="0" w:space="0" w:color="auto"/>
        <w:bottom w:val="none" w:sz="0" w:space="0" w:color="auto"/>
        <w:right w:val="none" w:sz="0" w:space="0" w:color="auto"/>
      </w:divBdr>
    </w:div>
    <w:div w:id="1029376917">
      <w:bodyDiv w:val="1"/>
      <w:marLeft w:val="0"/>
      <w:marRight w:val="0"/>
      <w:marTop w:val="0"/>
      <w:marBottom w:val="0"/>
      <w:divBdr>
        <w:top w:val="none" w:sz="0" w:space="0" w:color="auto"/>
        <w:left w:val="none" w:sz="0" w:space="0" w:color="auto"/>
        <w:bottom w:val="none" w:sz="0" w:space="0" w:color="auto"/>
        <w:right w:val="none" w:sz="0" w:space="0" w:color="auto"/>
      </w:divBdr>
    </w:div>
    <w:div w:id="1038621507">
      <w:bodyDiv w:val="1"/>
      <w:marLeft w:val="0"/>
      <w:marRight w:val="0"/>
      <w:marTop w:val="0"/>
      <w:marBottom w:val="0"/>
      <w:divBdr>
        <w:top w:val="none" w:sz="0" w:space="0" w:color="auto"/>
        <w:left w:val="none" w:sz="0" w:space="0" w:color="auto"/>
        <w:bottom w:val="none" w:sz="0" w:space="0" w:color="auto"/>
        <w:right w:val="none" w:sz="0" w:space="0" w:color="auto"/>
      </w:divBdr>
      <w:divsChild>
        <w:div w:id="1056931761">
          <w:marLeft w:val="0"/>
          <w:marRight w:val="0"/>
          <w:marTop w:val="240"/>
          <w:marBottom w:val="0"/>
          <w:divBdr>
            <w:top w:val="none" w:sz="0" w:space="0" w:color="auto"/>
            <w:left w:val="none" w:sz="0" w:space="0" w:color="auto"/>
            <w:bottom w:val="none" w:sz="0" w:space="0" w:color="auto"/>
            <w:right w:val="none" w:sz="0" w:space="0" w:color="auto"/>
          </w:divBdr>
        </w:div>
        <w:div w:id="1412583748">
          <w:marLeft w:val="240"/>
          <w:marRight w:val="0"/>
          <w:marTop w:val="0"/>
          <w:marBottom w:val="0"/>
          <w:divBdr>
            <w:top w:val="none" w:sz="0" w:space="0" w:color="auto"/>
            <w:left w:val="none" w:sz="0" w:space="0" w:color="auto"/>
            <w:bottom w:val="none" w:sz="0" w:space="0" w:color="auto"/>
            <w:right w:val="none" w:sz="0" w:space="0" w:color="auto"/>
          </w:divBdr>
        </w:div>
      </w:divsChild>
    </w:div>
    <w:div w:id="1041051307">
      <w:bodyDiv w:val="1"/>
      <w:marLeft w:val="0"/>
      <w:marRight w:val="0"/>
      <w:marTop w:val="0"/>
      <w:marBottom w:val="0"/>
      <w:divBdr>
        <w:top w:val="none" w:sz="0" w:space="0" w:color="auto"/>
        <w:left w:val="none" w:sz="0" w:space="0" w:color="auto"/>
        <w:bottom w:val="none" w:sz="0" w:space="0" w:color="auto"/>
        <w:right w:val="none" w:sz="0" w:space="0" w:color="auto"/>
      </w:divBdr>
    </w:div>
    <w:div w:id="1041250057">
      <w:bodyDiv w:val="1"/>
      <w:marLeft w:val="0"/>
      <w:marRight w:val="0"/>
      <w:marTop w:val="0"/>
      <w:marBottom w:val="0"/>
      <w:divBdr>
        <w:top w:val="none" w:sz="0" w:space="0" w:color="auto"/>
        <w:left w:val="none" w:sz="0" w:space="0" w:color="auto"/>
        <w:bottom w:val="none" w:sz="0" w:space="0" w:color="auto"/>
        <w:right w:val="none" w:sz="0" w:space="0" w:color="auto"/>
      </w:divBdr>
    </w:div>
    <w:div w:id="1048844826">
      <w:bodyDiv w:val="1"/>
      <w:marLeft w:val="0"/>
      <w:marRight w:val="0"/>
      <w:marTop w:val="0"/>
      <w:marBottom w:val="0"/>
      <w:divBdr>
        <w:top w:val="none" w:sz="0" w:space="0" w:color="auto"/>
        <w:left w:val="none" w:sz="0" w:space="0" w:color="auto"/>
        <w:bottom w:val="none" w:sz="0" w:space="0" w:color="auto"/>
        <w:right w:val="none" w:sz="0" w:space="0" w:color="auto"/>
      </w:divBdr>
    </w:div>
    <w:div w:id="1067189426">
      <w:bodyDiv w:val="1"/>
      <w:marLeft w:val="0"/>
      <w:marRight w:val="0"/>
      <w:marTop w:val="0"/>
      <w:marBottom w:val="0"/>
      <w:divBdr>
        <w:top w:val="none" w:sz="0" w:space="0" w:color="auto"/>
        <w:left w:val="none" w:sz="0" w:space="0" w:color="auto"/>
        <w:bottom w:val="none" w:sz="0" w:space="0" w:color="auto"/>
        <w:right w:val="none" w:sz="0" w:space="0" w:color="auto"/>
      </w:divBdr>
    </w:div>
    <w:div w:id="1068265028">
      <w:bodyDiv w:val="1"/>
      <w:marLeft w:val="0"/>
      <w:marRight w:val="0"/>
      <w:marTop w:val="0"/>
      <w:marBottom w:val="0"/>
      <w:divBdr>
        <w:top w:val="none" w:sz="0" w:space="0" w:color="auto"/>
        <w:left w:val="none" w:sz="0" w:space="0" w:color="auto"/>
        <w:bottom w:val="none" w:sz="0" w:space="0" w:color="auto"/>
        <w:right w:val="none" w:sz="0" w:space="0" w:color="auto"/>
      </w:divBdr>
    </w:div>
    <w:div w:id="1074009766">
      <w:bodyDiv w:val="1"/>
      <w:marLeft w:val="0"/>
      <w:marRight w:val="0"/>
      <w:marTop w:val="0"/>
      <w:marBottom w:val="0"/>
      <w:divBdr>
        <w:top w:val="none" w:sz="0" w:space="0" w:color="auto"/>
        <w:left w:val="none" w:sz="0" w:space="0" w:color="auto"/>
        <w:bottom w:val="none" w:sz="0" w:space="0" w:color="auto"/>
        <w:right w:val="none" w:sz="0" w:space="0" w:color="auto"/>
      </w:divBdr>
    </w:div>
    <w:div w:id="1103380791">
      <w:bodyDiv w:val="1"/>
      <w:marLeft w:val="0"/>
      <w:marRight w:val="0"/>
      <w:marTop w:val="0"/>
      <w:marBottom w:val="0"/>
      <w:divBdr>
        <w:top w:val="none" w:sz="0" w:space="0" w:color="auto"/>
        <w:left w:val="none" w:sz="0" w:space="0" w:color="auto"/>
        <w:bottom w:val="none" w:sz="0" w:space="0" w:color="auto"/>
        <w:right w:val="none" w:sz="0" w:space="0" w:color="auto"/>
      </w:divBdr>
    </w:div>
    <w:div w:id="1106731099">
      <w:bodyDiv w:val="1"/>
      <w:marLeft w:val="0"/>
      <w:marRight w:val="0"/>
      <w:marTop w:val="0"/>
      <w:marBottom w:val="0"/>
      <w:divBdr>
        <w:top w:val="none" w:sz="0" w:space="0" w:color="auto"/>
        <w:left w:val="none" w:sz="0" w:space="0" w:color="auto"/>
        <w:bottom w:val="none" w:sz="0" w:space="0" w:color="auto"/>
        <w:right w:val="none" w:sz="0" w:space="0" w:color="auto"/>
      </w:divBdr>
    </w:div>
    <w:div w:id="1112867698">
      <w:bodyDiv w:val="1"/>
      <w:marLeft w:val="0"/>
      <w:marRight w:val="0"/>
      <w:marTop w:val="0"/>
      <w:marBottom w:val="0"/>
      <w:divBdr>
        <w:top w:val="none" w:sz="0" w:space="0" w:color="auto"/>
        <w:left w:val="none" w:sz="0" w:space="0" w:color="auto"/>
        <w:bottom w:val="none" w:sz="0" w:space="0" w:color="auto"/>
        <w:right w:val="none" w:sz="0" w:space="0" w:color="auto"/>
      </w:divBdr>
    </w:div>
    <w:div w:id="1130628720">
      <w:bodyDiv w:val="1"/>
      <w:marLeft w:val="0"/>
      <w:marRight w:val="0"/>
      <w:marTop w:val="0"/>
      <w:marBottom w:val="0"/>
      <w:divBdr>
        <w:top w:val="none" w:sz="0" w:space="0" w:color="auto"/>
        <w:left w:val="none" w:sz="0" w:space="0" w:color="auto"/>
        <w:bottom w:val="none" w:sz="0" w:space="0" w:color="auto"/>
        <w:right w:val="none" w:sz="0" w:space="0" w:color="auto"/>
      </w:divBdr>
    </w:div>
    <w:div w:id="1130976392">
      <w:bodyDiv w:val="1"/>
      <w:marLeft w:val="0"/>
      <w:marRight w:val="0"/>
      <w:marTop w:val="0"/>
      <w:marBottom w:val="0"/>
      <w:divBdr>
        <w:top w:val="none" w:sz="0" w:space="0" w:color="auto"/>
        <w:left w:val="none" w:sz="0" w:space="0" w:color="auto"/>
        <w:bottom w:val="none" w:sz="0" w:space="0" w:color="auto"/>
        <w:right w:val="none" w:sz="0" w:space="0" w:color="auto"/>
      </w:divBdr>
    </w:div>
    <w:div w:id="1139692113">
      <w:bodyDiv w:val="1"/>
      <w:marLeft w:val="0"/>
      <w:marRight w:val="0"/>
      <w:marTop w:val="0"/>
      <w:marBottom w:val="0"/>
      <w:divBdr>
        <w:top w:val="none" w:sz="0" w:space="0" w:color="auto"/>
        <w:left w:val="none" w:sz="0" w:space="0" w:color="auto"/>
        <w:bottom w:val="none" w:sz="0" w:space="0" w:color="auto"/>
        <w:right w:val="none" w:sz="0" w:space="0" w:color="auto"/>
      </w:divBdr>
    </w:div>
    <w:div w:id="1151293112">
      <w:bodyDiv w:val="1"/>
      <w:marLeft w:val="0"/>
      <w:marRight w:val="0"/>
      <w:marTop w:val="0"/>
      <w:marBottom w:val="0"/>
      <w:divBdr>
        <w:top w:val="none" w:sz="0" w:space="0" w:color="auto"/>
        <w:left w:val="none" w:sz="0" w:space="0" w:color="auto"/>
        <w:bottom w:val="none" w:sz="0" w:space="0" w:color="auto"/>
        <w:right w:val="none" w:sz="0" w:space="0" w:color="auto"/>
      </w:divBdr>
    </w:div>
    <w:div w:id="1160848679">
      <w:bodyDiv w:val="1"/>
      <w:marLeft w:val="0"/>
      <w:marRight w:val="0"/>
      <w:marTop w:val="0"/>
      <w:marBottom w:val="0"/>
      <w:divBdr>
        <w:top w:val="none" w:sz="0" w:space="0" w:color="auto"/>
        <w:left w:val="none" w:sz="0" w:space="0" w:color="auto"/>
        <w:bottom w:val="none" w:sz="0" w:space="0" w:color="auto"/>
        <w:right w:val="none" w:sz="0" w:space="0" w:color="auto"/>
      </w:divBdr>
    </w:div>
    <w:div w:id="1176069543">
      <w:bodyDiv w:val="1"/>
      <w:marLeft w:val="0"/>
      <w:marRight w:val="0"/>
      <w:marTop w:val="0"/>
      <w:marBottom w:val="0"/>
      <w:divBdr>
        <w:top w:val="none" w:sz="0" w:space="0" w:color="auto"/>
        <w:left w:val="none" w:sz="0" w:space="0" w:color="auto"/>
        <w:bottom w:val="none" w:sz="0" w:space="0" w:color="auto"/>
        <w:right w:val="none" w:sz="0" w:space="0" w:color="auto"/>
      </w:divBdr>
    </w:div>
    <w:div w:id="1180394926">
      <w:bodyDiv w:val="1"/>
      <w:marLeft w:val="0"/>
      <w:marRight w:val="0"/>
      <w:marTop w:val="0"/>
      <w:marBottom w:val="0"/>
      <w:divBdr>
        <w:top w:val="none" w:sz="0" w:space="0" w:color="auto"/>
        <w:left w:val="none" w:sz="0" w:space="0" w:color="auto"/>
        <w:bottom w:val="none" w:sz="0" w:space="0" w:color="auto"/>
        <w:right w:val="none" w:sz="0" w:space="0" w:color="auto"/>
      </w:divBdr>
    </w:div>
    <w:div w:id="1189101103">
      <w:bodyDiv w:val="1"/>
      <w:marLeft w:val="0"/>
      <w:marRight w:val="0"/>
      <w:marTop w:val="0"/>
      <w:marBottom w:val="0"/>
      <w:divBdr>
        <w:top w:val="none" w:sz="0" w:space="0" w:color="auto"/>
        <w:left w:val="none" w:sz="0" w:space="0" w:color="auto"/>
        <w:bottom w:val="none" w:sz="0" w:space="0" w:color="auto"/>
        <w:right w:val="none" w:sz="0" w:space="0" w:color="auto"/>
      </w:divBdr>
    </w:div>
    <w:div w:id="1191455694">
      <w:bodyDiv w:val="1"/>
      <w:marLeft w:val="0"/>
      <w:marRight w:val="0"/>
      <w:marTop w:val="0"/>
      <w:marBottom w:val="0"/>
      <w:divBdr>
        <w:top w:val="none" w:sz="0" w:space="0" w:color="auto"/>
        <w:left w:val="none" w:sz="0" w:space="0" w:color="auto"/>
        <w:bottom w:val="none" w:sz="0" w:space="0" w:color="auto"/>
        <w:right w:val="none" w:sz="0" w:space="0" w:color="auto"/>
      </w:divBdr>
    </w:div>
    <w:div w:id="1203056076">
      <w:bodyDiv w:val="1"/>
      <w:marLeft w:val="0"/>
      <w:marRight w:val="0"/>
      <w:marTop w:val="0"/>
      <w:marBottom w:val="0"/>
      <w:divBdr>
        <w:top w:val="none" w:sz="0" w:space="0" w:color="auto"/>
        <w:left w:val="none" w:sz="0" w:space="0" w:color="auto"/>
        <w:bottom w:val="none" w:sz="0" w:space="0" w:color="auto"/>
        <w:right w:val="none" w:sz="0" w:space="0" w:color="auto"/>
      </w:divBdr>
      <w:divsChild>
        <w:div w:id="2118257146">
          <w:marLeft w:val="0"/>
          <w:marRight w:val="0"/>
          <w:marTop w:val="240"/>
          <w:marBottom w:val="0"/>
          <w:divBdr>
            <w:top w:val="none" w:sz="0" w:space="0" w:color="auto"/>
            <w:left w:val="none" w:sz="0" w:space="0" w:color="auto"/>
            <w:bottom w:val="none" w:sz="0" w:space="0" w:color="auto"/>
            <w:right w:val="none" w:sz="0" w:space="0" w:color="auto"/>
          </w:divBdr>
        </w:div>
        <w:div w:id="1188451202">
          <w:marLeft w:val="240"/>
          <w:marRight w:val="0"/>
          <w:marTop w:val="0"/>
          <w:marBottom w:val="0"/>
          <w:divBdr>
            <w:top w:val="none" w:sz="0" w:space="0" w:color="auto"/>
            <w:left w:val="none" w:sz="0" w:space="0" w:color="auto"/>
            <w:bottom w:val="none" w:sz="0" w:space="0" w:color="auto"/>
            <w:right w:val="none" w:sz="0" w:space="0" w:color="auto"/>
          </w:divBdr>
        </w:div>
      </w:divsChild>
    </w:div>
    <w:div w:id="1211070908">
      <w:bodyDiv w:val="1"/>
      <w:marLeft w:val="0"/>
      <w:marRight w:val="0"/>
      <w:marTop w:val="0"/>
      <w:marBottom w:val="0"/>
      <w:divBdr>
        <w:top w:val="none" w:sz="0" w:space="0" w:color="auto"/>
        <w:left w:val="none" w:sz="0" w:space="0" w:color="auto"/>
        <w:bottom w:val="none" w:sz="0" w:space="0" w:color="auto"/>
        <w:right w:val="none" w:sz="0" w:space="0" w:color="auto"/>
      </w:divBdr>
    </w:div>
    <w:div w:id="1214122889">
      <w:bodyDiv w:val="1"/>
      <w:marLeft w:val="0"/>
      <w:marRight w:val="0"/>
      <w:marTop w:val="0"/>
      <w:marBottom w:val="0"/>
      <w:divBdr>
        <w:top w:val="none" w:sz="0" w:space="0" w:color="auto"/>
        <w:left w:val="none" w:sz="0" w:space="0" w:color="auto"/>
        <w:bottom w:val="none" w:sz="0" w:space="0" w:color="auto"/>
        <w:right w:val="none" w:sz="0" w:space="0" w:color="auto"/>
      </w:divBdr>
    </w:div>
    <w:div w:id="1220246394">
      <w:bodyDiv w:val="1"/>
      <w:marLeft w:val="0"/>
      <w:marRight w:val="0"/>
      <w:marTop w:val="0"/>
      <w:marBottom w:val="0"/>
      <w:divBdr>
        <w:top w:val="none" w:sz="0" w:space="0" w:color="auto"/>
        <w:left w:val="none" w:sz="0" w:space="0" w:color="auto"/>
        <w:bottom w:val="none" w:sz="0" w:space="0" w:color="auto"/>
        <w:right w:val="none" w:sz="0" w:space="0" w:color="auto"/>
      </w:divBdr>
    </w:div>
    <w:div w:id="1221163950">
      <w:bodyDiv w:val="1"/>
      <w:marLeft w:val="0"/>
      <w:marRight w:val="0"/>
      <w:marTop w:val="0"/>
      <w:marBottom w:val="0"/>
      <w:divBdr>
        <w:top w:val="none" w:sz="0" w:space="0" w:color="auto"/>
        <w:left w:val="none" w:sz="0" w:space="0" w:color="auto"/>
        <w:bottom w:val="none" w:sz="0" w:space="0" w:color="auto"/>
        <w:right w:val="none" w:sz="0" w:space="0" w:color="auto"/>
      </w:divBdr>
    </w:div>
    <w:div w:id="1221747563">
      <w:bodyDiv w:val="1"/>
      <w:marLeft w:val="0"/>
      <w:marRight w:val="0"/>
      <w:marTop w:val="0"/>
      <w:marBottom w:val="0"/>
      <w:divBdr>
        <w:top w:val="none" w:sz="0" w:space="0" w:color="auto"/>
        <w:left w:val="none" w:sz="0" w:space="0" w:color="auto"/>
        <w:bottom w:val="none" w:sz="0" w:space="0" w:color="auto"/>
        <w:right w:val="none" w:sz="0" w:space="0" w:color="auto"/>
      </w:divBdr>
    </w:div>
    <w:div w:id="1226405618">
      <w:bodyDiv w:val="1"/>
      <w:marLeft w:val="0"/>
      <w:marRight w:val="0"/>
      <w:marTop w:val="0"/>
      <w:marBottom w:val="0"/>
      <w:divBdr>
        <w:top w:val="none" w:sz="0" w:space="0" w:color="auto"/>
        <w:left w:val="none" w:sz="0" w:space="0" w:color="auto"/>
        <w:bottom w:val="none" w:sz="0" w:space="0" w:color="auto"/>
        <w:right w:val="none" w:sz="0" w:space="0" w:color="auto"/>
      </w:divBdr>
    </w:div>
    <w:div w:id="1227031120">
      <w:bodyDiv w:val="1"/>
      <w:marLeft w:val="0"/>
      <w:marRight w:val="0"/>
      <w:marTop w:val="0"/>
      <w:marBottom w:val="0"/>
      <w:divBdr>
        <w:top w:val="none" w:sz="0" w:space="0" w:color="auto"/>
        <w:left w:val="none" w:sz="0" w:space="0" w:color="auto"/>
        <w:bottom w:val="none" w:sz="0" w:space="0" w:color="auto"/>
        <w:right w:val="none" w:sz="0" w:space="0" w:color="auto"/>
      </w:divBdr>
    </w:div>
    <w:div w:id="1231186421">
      <w:bodyDiv w:val="1"/>
      <w:marLeft w:val="0"/>
      <w:marRight w:val="0"/>
      <w:marTop w:val="0"/>
      <w:marBottom w:val="0"/>
      <w:divBdr>
        <w:top w:val="none" w:sz="0" w:space="0" w:color="auto"/>
        <w:left w:val="none" w:sz="0" w:space="0" w:color="auto"/>
        <w:bottom w:val="none" w:sz="0" w:space="0" w:color="auto"/>
        <w:right w:val="none" w:sz="0" w:space="0" w:color="auto"/>
      </w:divBdr>
    </w:div>
    <w:div w:id="1231890070">
      <w:bodyDiv w:val="1"/>
      <w:marLeft w:val="0"/>
      <w:marRight w:val="0"/>
      <w:marTop w:val="0"/>
      <w:marBottom w:val="0"/>
      <w:divBdr>
        <w:top w:val="none" w:sz="0" w:space="0" w:color="auto"/>
        <w:left w:val="none" w:sz="0" w:space="0" w:color="auto"/>
        <w:bottom w:val="none" w:sz="0" w:space="0" w:color="auto"/>
        <w:right w:val="none" w:sz="0" w:space="0" w:color="auto"/>
      </w:divBdr>
    </w:div>
    <w:div w:id="1235428660">
      <w:bodyDiv w:val="1"/>
      <w:marLeft w:val="0"/>
      <w:marRight w:val="0"/>
      <w:marTop w:val="0"/>
      <w:marBottom w:val="0"/>
      <w:divBdr>
        <w:top w:val="none" w:sz="0" w:space="0" w:color="auto"/>
        <w:left w:val="none" w:sz="0" w:space="0" w:color="auto"/>
        <w:bottom w:val="none" w:sz="0" w:space="0" w:color="auto"/>
        <w:right w:val="none" w:sz="0" w:space="0" w:color="auto"/>
      </w:divBdr>
      <w:divsChild>
        <w:div w:id="1888685253">
          <w:marLeft w:val="0"/>
          <w:marRight w:val="0"/>
          <w:marTop w:val="240"/>
          <w:marBottom w:val="0"/>
          <w:divBdr>
            <w:top w:val="none" w:sz="0" w:space="0" w:color="auto"/>
            <w:left w:val="none" w:sz="0" w:space="0" w:color="auto"/>
            <w:bottom w:val="none" w:sz="0" w:space="0" w:color="auto"/>
            <w:right w:val="none" w:sz="0" w:space="0" w:color="auto"/>
          </w:divBdr>
        </w:div>
        <w:div w:id="2119644057">
          <w:marLeft w:val="0"/>
          <w:marRight w:val="0"/>
          <w:marTop w:val="240"/>
          <w:marBottom w:val="0"/>
          <w:divBdr>
            <w:top w:val="none" w:sz="0" w:space="0" w:color="auto"/>
            <w:left w:val="none" w:sz="0" w:space="0" w:color="auto"/>
            <w:bottom w:val="none" w:sz="0" w:space="0" w:color="auto"/>
            <w:right w:val="none" w:sz="0" w:space="0" w:color="auto"/>
          </w:divBdr>
        </w:div>
        <w:div w:id="2034719118">
          <w:marLeft w:val="0"/>
          <w:marRight w:val="0"/>
          <w:marTop w:val="240"/>
          <w:marBottom w:val="0"/>
          <w:divBdr>
            <w:top w:val="none" w:sz="0" w:space="0" w:color="auto"/>
            <w:left w:val="none" w:sz="0" w:space="0" w:color="auto"/>
            <w:bottom w:val="none" w:sz="0" w:space="0" w:color="auto"/>
            <w:right w:val="none" w:sz="0" w:space="0" w:color="auto"/>
          </w:divBdr>
        </w:div>
        <w:div w:id="796605750">
          <w:marLeft w:val="240"/>
          <w:marRight w:val="0"/>
          <w:marTop w:val="0"/>
          <w:marBottom w:val="0"/>
          <w:divBdr>
            <w:top w:val="none" w:sz="0" w:space="0" w:color="auto"/>
            <w:left w:val="none" w:sz="0" w:space="0" w:color="auto"/>
            <w:bottom w:val="none" w:sz="0" w:space="0" w:color="auto"/>
            <w:right w:val="none" w:sz="0" w:space="0" w:color="auto"/>
          </w:divBdr>
        </w:div>
      </w:divsChild>
    </w:div>
    <w:div w:id="1239631877">
      <w:bodyDiv w:val="1"/>
      <w:marLeft w:val="0"/>
      <w:marRight w:val="0"/>
      <w:marTop w:val="0"/>
      <w:marBottom w:val="0"/>
      <w:divBdr>
        <w:top w:val="none" w:sz="0" w:space="0" w:color="auto"/>
        <w:left w:val="none" w:sz="0" w:space="0" w:color="auto"/>
        <w:bottom w:val="none" w:sz="0" w:space="0" w:color="auto"/>
        <w:right w:val="none" w:sz="0" w:space="0" w:color="auto"/>
      </w:divBdr>
    </w:div>
    <w:div w:id="1242376202">
      <w:bodyDiv w:val="1"/>
      <w:marLeft w:val="0"/>
      <w:marRight w:val="0"/>
      <w:marTop w:val="0"/>
      <w:marBottom w:val="0"/>
      <w:divBdr>
        <w:top w:val="none" w:sz="0" w:space="0" w:color="auto"/>
        <w:left w:val="none" w:sz="0" w:space="0" w:color="auto"/>
        <w:bottom w:val="none" w:sz="0" w:space="0" w:color="auto"/>
        <w:right w:val="none" w:sz="0" w:space="0" w:color="auto"/>
      </w:divBdr>
    </w:div>
    <w:div w:id="1245605265">
      <w:bodyDiv w:val="1"/>
      <w:marLeft w:val="0"/>
      <w:marRight w:val="0"/>
      <w:marTop w:val="0"/>
      <w:marBottom w:val="0"/>
      <w:divBdr>
        <w:top w:val="none" w:sz="0" w:space="0" w:color="auto"/>
        <w:left w:val="none" w:sz="0" w:space="0" w:color="auto"/>
        <w:bottom w:val="none" w:sz="0" w:space="0" w:color="auto"/>
        <w:right w:val="none" w:sz="0" w:space="0" w:color="auto"/>
      </w:divBdr>
    </w:div>
    <w:div w:id="1251541732">
      <w:bodyDiv w:val="1"/>
      <w:marLeft w:val="0"/>
      <w:marRight w:val="0"/>
      <w:marTop w:val="0"/>
      <w:marBottom w:val="0"/>
      <w:divBdr>
        <w:top w:val="none" w:sz="0" w:space="0" w:color="auto"/>
        <w:left w:val="none" w:sz="0" w:space="0" w:color="auto"/>
        <w:bottom w:val="none" w:sz="0" w:space="0" w:color="auto"/>
        <w:right w:val="none" w:sz="0" w:space="0" w:color="auto"/>
      </w:divBdr>
    </w:div>
    <w:div w:id="1254241522">
      <w:bodyDiv w:val="1"/>
      <w:marLeft w:val="0"/>
      <w:marRight w:val="0"/>
      <w:marTop w:val="0"/>
      <w:marBottom w:val="0"/>
      <w:divBdr>
        <w:top w:val="none" w:sz="0" w:space="0" w:color="auto"/>
        <w:left w:val="none" w:sz="0" w:space="0" w:color="auto"/>
        <w:bottom w:val="none" w:sz="0" w:space="0" w:color="auto"/>
        <w:right w:val="none" w:sz="0" w:space="0" w:color="auto"/>
      </w:divBdr>
      <w:divsChild>
        <w:div w:id="2110078973">
          <w:marLeft w:val="0"/>
          <w:marRight w:val="0"/>
          <w:marTop w:val="0"/>
          <w:marBottom w:val="0"/>
          <w:divBdr>
            <w:top w:val="single" w:sz="12" w:space="0" w:color="C6C6C6"/>
            <w:left w:val="single" w:sz="12" w:space="0" w:color="C6C6C6"/>
            <w:bottom w:val="single" w:sz="12" w:space="0" w:color="C6C6C6"/>
            <w:right w:val="single" w:sz="12" w:space="0" w:color="C6C6C6"/>
          </w:divBdr>
          <w:divsChild>
            <w:div w:id="2103644151">
              <w:marLeft w:val="0"/>
              <w:marRight w:val="0"/>
              <w:marTop w:val="0"/>
              <w:marBottom w:val="0"/>
              <w:divBdr>
                <w:top w:val="none" w:sz="0" w:space="0" w:color="auto"/>
                <w:left w:val="none" w:sz="0" w:space="0" w:color="auto"/>
                <w:bottom w:val="none" w:sz="0" w:space="0" w:color="auto"/>
                <w:right w:val="none" w:sz="0" w:space="0" w:color="auto"/>
              </w:divBdr>
              <w:divsChild>
                <w:div w:id="1812483174">
                  <w:marLeft w:val="0"/>
                  <w:marRight w:val="0"/>
                  <w:marTop w:val="0"/>
                  <w:marBottom w:val="0"/>
                  <w:divBdr>
                    <w:top w:val="none" w:sz="0" w:space="0" w:color="auto"/>
                    <w:left w:val="none" w:sz="0" w:space="0" w:color="auto"/>
                    <w:bottom w:val="none" w:sz="0" w:space="0" w:color="auto"/>
                    <w:right w:val="none" w:sz="0" w:space="0" w:color="auto"/>
                  </w:divBdr>
                  <w:divsChild>
                    <w:div w:id="1785928659">
                      <w:marLeft w:val="0"/>
                      <w:marRight w:val="0"/>
                      <w:marTop w:val="0"/>
                      <w:marBottom w:val="0"/>
                      <w:divBdr>
                        <w:top w:val="none" w:sz="0" w:space="0" w:color="auto"/>
                        <w:left w:val="none" w:sz="0" w:space="0" w:color="auto"/>
                        <w:bottom w:val="none" w:sz="0" w:space="0" w:color="auto"/>
                        <w:right w:val="none" w:sz="0" w:space="0" w:color="auto"/>
                      </w:divBdr>
                      <w:divsChild>
                        <w:div w:id="1941181220">
                          <w:marLeft w:val="0"/>
                          <w:marRight w:val="0"/>
                          <w:marTop w:val="0"/>
                          <w:marBottom w:val="0"/>
                          <w:divBdr>
                            <w:top w:val="none" w:sz="0" w:space="0" w:color="auto"/>
                            <w:left w:val="none" w:sz="0" w:space="0" w:color="auto"/>
                            <w:bottom w:val="none" w:sz="0" w:space="0" w:color="auto"/>
                            <w:right w:val="none" w:sz="0" w:space="0" w:color="auto"/>
                          </w:divBdr>
                          <w:divsChild>
                            <w:div w:id="414399131">
                              <w:marLeft w:val="0"/>
                              <w:marRight w:val="0"/>
                              <w:marTop w:val="0"/>
                              <w:marBottom w:val="0"/>
                              <w:divBdr>
                                <w:top w:val="none" w:sz="0" w:space="0" w:color="auto"/>
                                <w:left w:val="none" w:sz="0" w:space="0" w:color="auto"/>
                                <w:bottom w:val="none" w:sz="0" w:space="0" w:color="auto"/>
                                <w:right w:val="none" w:sz="0" w:space="0" w:color="auto"/>
                              </w:divBdr>
                              <w:divsChild>
                                <w:div w:id="1051804037">
                                  <w:marLeft w:val="0"/>
                                  <w:marRight w:val="0"/>
                                  <w:marTop w:val="240"/>
                                  <w:marBottom w:val="0"/>
                                  <w:divBdr>
                                    <w:top w:val="none" w:sz="0" w:space="0" w:color="auto"/>
                                    <w:left w:val="none" w:sz="0" w:space="0" w:color="auto"/>
                                    <w:bottom w:val="none" w:sz="0" w:space="0" w:color="auto"/>
                                    <w:right w:val="none" w:sz="0" w:space="0" w:color="auto"/>
                                  </w:divBdr>
                                  <w:divsChild>
                                    <w:div w:id="1080828361">
                                      <w:marLeft w:val="0"/>
                                      <w:marRight w:val="0"/>
                                      <w:marTop w:val="0"/>
                                      <w:marBottom w:val="0"/>
                                      <w:divBdr>
                                        <w:top w:val="none" w:sz="0" w:space="0" w:color="auto"/>
                                        <w:left w:val="none" w:sz="0" w:space="0" w:color="auto"/>
                                        <w:bottom w:val="none" w:sz="0" w:space="0" w:color="auto"/>
                                        <w:right w:val="none" w:sz="0" w:space="0" w:color="auto"/>
                                      </w:divBdr>
                                      <w:divsChild>
                                        <w:div w:id="590502853">
                                          <w:marLeft w:val="0"/>
                                          <w:marRight w:val="0"/>
                                          <w:marTop w:val="360"/>
                                          <w:marBottom w:val="360"/>
                                          <w:divBdr>
                                            <w:top w:val="single" w:sz="6" w:space="6" w:color="D2D2D2"/>
                                            <w:left w:val="none" w:sz="0" w:space="0" w:color="auto"/>
                                            <w:bottom w:val="single" w:sz="6" w:space="18" w:color="D2D2D2"/>
                                            <w:right w:val="none" w:sz="0" w:space="0" w:color="auto"/>
                                          </w:divBdr>
                                          <w:divsChild>
                                            <w:div w:id="6876825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132250">
      <w:bodyDiv w:val="1"/>
      <w:marLeft w:val="0"/>
      <w:marRight w:val="0"/>
      <w:marTop w:val="0"/>
      <w:marBottom w:val="0"/>
      <w:divBdr>
        <w:top w:val="none" w:sz="0" w:space="0" w:color="auto"/>
        <w:left w:val="none" w:sz="0" w:space="0" w:color="auto"/>
        <w:bottom w:val="none" w:sz="0" w:space="0" w:color="auto"/>
        <w:right w:val="none" w:sz="0" w:space="0" w:color="auto"/>
      </w:divBdr>
      <w:divsChild>
        <w:div w:id="1719552183">
          <w:marLeft w:val="0"/>
          <w:marRight w:val="0"/>
          <w:marTop w:val="240"/>
          <w:marBottom w:val="0"/>
          <w:divBdr>
            <w:top w:val="none" w:sz="0" w:space="0" w:color="auto"/>
            <w:left w:val="none" w:sz="0" w:space="0" w:color="auto"/>
            <w:bottom w:val="none" w:sz="0" w:space="0" w:color="auto"/>
            <w:right w:val="none" w:sz="0" w:space="0" w:color="auto"/>
          </w:divBdr>
        </w:div>
        <w:div w:id="996300738">
          <w:marLeft w:val="240"/>
          <w:marRight w:val="0"/>
          <w:marTop w:val="0"/>
          <w:marBottom w:val="0"/>
          <w:divBdr>
            <w:top w:val="none" w:sz="0" w:space="0" w:color="auto"/>
            <w:left w:val="none" w:sz="0" w:space="0" w:color="auto"/>
            <w:bottom w:val="none" w:sz="0" w:space="0" w:color="auto"/>
            <w:right w:val="none" w:sz="0" w:space="0" w:color="auto"/>
          </w:divBdr>
        </w:div>
        <w:div w:id="1273785127">
          <w:marLeft w:val="0"/>
          <w:marRight w:val="0"/>
          <w:marTop w:val="240"/>
          <w:marBottom w:val="0"/>
          <w:divBdr>
            <w:top w:val="none" w:sz="0" w:space="0" w:color="auto"/>
            <w:left w:val="none" w:sz="0" w:space="0" w:color="auto"/>
            <w:bottom w:val="none" w:sz="0" w:space="0" w:color="auto"/>
            <w:right w:val="none" w:sz="0" w:space="0" w:color="auto"/>
          </w:divBdr>
        </w:div>
        <w:div w:id="1805273041">
          <w:marLeft w:val="0"/>
          <w:marRight w:val="0"/>
          <w:marTop w:val="240"/>
          <w:marBottom w:val="0"/>
          <w:divBdr>
            <w:top w:val="none" w:sz="0" w:space="0" w:color="auto"/>
            <w:left w:val="none" w:sz="0" w:space="0" w:color="auto"/>
            <w:bottom w:val="none" w:sz="0" w:space="0" w:color="auto"/>
            <w:right w:val="none" w:sz="0" w:space="0" w:color="auto"/>
          </w:divBdr>
        </w:div>
      </w:divsChild>
    </w:div>
    <w:div w:id="1266956521">
      <w:bodyDiv w:val="1"/>
      <w:marLeft w:val="0"/>
      <w:marRight w:val="0"/>
      <w:marTop w:val="0"/>
      <w:marBottom w:val="0"/>
      <w:divBdr>
        <w:top w:val="none" w:sz="0" w:space="0" w:color="auto"/>
        <w:left w:val="none" w:sz="0" w:space="0" w:color="auto"/>
        <w:bottom w:val="none" w:sz="0" w:space="0" w:color="auto"/>
        <w:right w:val="none" w:sz="0" w:space="0" w:color="auto"/>
      </w:divBdr>
    </w:div>
    <w:div w:id="1269191546">
      <w:bodyDiv w:val="1"/>
      <w:marLeft w:val="0"/>
      <w:marRight w:val="0"/>
      <w:marTop w:val="0"/>
      <w:marBottom w:val="0"/>
      <w:divBdr>
        <w:top w:val="none" w:sz="0" w:space="0" w:color="auto"/>
        <w:left w:val="none" w:sz="0" w:space="0" w:color="auto"/>
        <w:bottom w:val="none" w:sz="0" w:space="0" w:color="auto"/>
        <w:right w:val="none" w:sz="0" w:space="0" w:color="auto"/>
      </w:divBdr>
    </w:div>
    <w:div w:id="1275597196">
      <w:bodyDiv w:val="1"/>
      <w:marLeft w:val="0"/>
      <w:marRight w:val="0"/>
      <w:marTop w:val="0"/>
      <w:marBottom w:val="0"/>
      <w:divBdr>
        <w:top w:val="none" w:sz="0" w:space="0" w:color="auto"/>
        <w:left w:val="none" w:sz="0" w:space="0" w:color="auto"/>
        <w:bottom w:val="none" w:sz="0" w:space="0" w:color="auto"/>
        <w:right w:val="none" w:sz="0" w:space="0" w:color="auto"/>
      </w:divBdr>
    </w:div>
    <w:div w:id="1286546290">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91090622">
      <w:bodyDiv w:val="1"/>
      <w:marLeft w:val="0"/>
      <w:marRight w:val="0"/>
      <w:marTop w:val="0"/>
      <w:marBottom w:val="0"/>
      <w:divBdr>
        <w:top w:val="none" w:sz="0" w:space="0" w:color="auto"/>
        <w:left w:val="none" w:sz="0" w:space="0" w:color="auto"/>
        <w:bottom w:val="none" w:sz="0" w:space="0" w:color="auto"/>
        <w:right w:val="none" w:sz="0" w:space="0" w:color="auto"/>
      </w:divBdr>
    </w:div>
    <w:div w:id="1303386595">
      <w:bodyDiv w:val="1"/>
      <w:marLeft w:val="0"/>
      <w:marRight w:val="0"/>
      <w:marTop w:val="0"/>
      <w:marBottom w:val="0"/>
      <w:divBdr>
        <w:top w:val="none" w:sz="0" w:space="0" w:color="auto"/>
        <w:left w:val="none" w:sz="0" w:space="0" w:color="auto"/>
        <w:bottom w:val="none" w:sz="0" w:space="0" w:color="auto"/>
        <w:right w:val="none" w:sz="0" w:space="0" w:color="auto"/>
      </w:divBdr>
    </w:div>
    <w:div w:id="1305548516">
      <w:bodyDiv w:val="1"/>
      <w:marLeft w:val="0"/>
      <w:marRight w:val="0"/>
      <w:marTop w:val="0"/>
      <w:marBottom w:val="0"/>
      <w:divBdr>
        <w:top w:val="none" w:sz="0" w:space="0" w:color="auto"/>
        <w:left w:val="none" w:sz="0" w:space="0" w:color="auto"/>
        <w:bottom w:val="none" w:sz="0" w:space="0" w:color="auto"/>
        <w:right w:val="none" w:sz="0" w:space="0" w:color="auto"/>
      </w:divBdr>
    </w:div>
    <w:div w:id="1311977191">
      <w:bodyDiv w:val="1"/>
      <w:marLeft w:val="0"/>
      <w:marRight w:val="0"/>
      <w:marTop w:val="0"/>
      <w:marBottom w:val="0"/>
      <w:divBdr>
        <w:top w:val="none" w:sz="0" w:space="0" w:color="auto"/>
        <w:left w:val="none" w:sz="0" w:space="0" w:color="auto"/>
        <w:bottom w:val="none" w:sz="0" w:space="0" w:color="auto"/>
        <w:right w:val="none" w:sz="0" w:space="0" w:color="auto"/>
      </w:divBdr>
      <w:divsChild>
        <w:div w:id="935672318">
          <w:marLeft w:val="0"/>
          <w:marRight w:val="0"/>
          <w:marTop w:val="240"/>
          <w:marBottom w:val="0"/>
          <w:divBdr>
            <w:top w:val="none" w:sz="0" w:space="0" w:color="auto"/>
            <w:left w:val="none" w:sz="0" w:space="0" w:color="auto"/>
            <w:bottom w:val="none" w:sz="0" w:space="0" w:color="auto"/>
            <w:right w:val="none" w:sz="0" w:space="0" w:color="auto"/>
          </w:divBdr>
        </w:div>
        <w:div w:id="1656181514">
          <w:marLeft w:val="0"/>
          <w:marRight w:val="0"/>
          <w:marTop w:val="240"/>
          <w:marBottom w:val="0"/>
          <w:divBdr>
            <w:top w:val="none" w:sz="0" w:space="0" w:color="auto"/>
            <w:left w:val="none" w:sz="0" w:space="0" w:color="auto"/>
            <w:bottom w:val="none" w:sz="0" w:space="0" w:color="auto"/>
            <w:right w:val="none" w:sz="0" w:space="0" w:color="auto"/>
          </w:divBdr>
        </w:div>
      </w:divsChild>
    </w:div>
    <w:div w:id="1326861160">
      <w:bodyDiv w:val="1"/>
      <w:marLeft w:val="0"/>
      <w:marRight w:val="0"/>
      <w:marTop w:val="0"/>
      <w:marBottom w:val="0"/>
      <w:divBdr>
        <w:top w:val="none" w:sz="0" w:space="0" w:color="auto"/>
        <w:left w:val="none" w:sz="0" w:space="0" w:color="auto"/>
        <w:bottom w:val="none" w:sz="0" w:space="0" w:color="auto"/>
        <w:right w:val="none" w:sz="0" w:space="0" w:color="auto"/>
      </w:divBdr>
    </w:div>
    <w:div w:id="1332686418">
      <w:bodyDiv w:val="1"/>
      <w:marLeft w:val="0"/>
      <w:marRight w:val="0"/>
      <w:marTop w:val="0"/>
      <w:marBottom w:val="0"/>
      <w:divBdr>
        <w:top w:val="none" w:sz="0" w:space="0" w:color="auto"/>
        <w:left w:val="none" w:sz="0" w:space="0" w:color="auto"/>
        <w:bottom w:val="none" w:sz="0" w:space="0" w:color="auto"/>
        <w:right w:val="none" w:sz="0" w:space="0" w:color="auto"/>
      </w:divBdr>
    </w:div>
    <w:div w:id="1354305391">
      <w:bodyDiv w:val="1"/>
      <w:marLeft w:val="0"/>
      <w:marRight w:val="0"/>
      <w:marTop w:val="0"/>
      <w:marBottom w:val="0"/>
      <w:divBdr>
        <w:top w:val="none" w:sz="0" w:space="0" w:color="auto"/>
        <w:left w:val="none" w:sz="0" w:space="0" w:color="auto"/>
        <w:bottom w:val="none" w:sz="0" w:space="0" w:color="auto"/>
        <w:right w:val="none" w:sz="0" w:space="0" w:color="auto"/>
      </w:divBdr>
      <w:divsChild>
        <w:div w:id="991981405">
          <w:marLeft w:val="0"/>
          <w:marRight w:val="0"/>
          <w:marTop w:val="240"/>
          <w:marBottom w:val="0"/>
          <w:divBdr>
            <w:top w:val="none" w:sz="0" w:space="0" w:color="auto"/>
            <w:left w:val="none" w:sz="0" w:space="0" w:color="auto"/>
            <w:bottom w:val="none" w:sz="0" w:space="0" w:color="auto"/>
            <w:right w:val="none" w:sz="0" w:space="0" w:color="auto"/>
          </w:divBdr>
        </w:div>
        <w:div w:id="1757703291">
          <w:marLeft w:val="240"/>
          <w:marRight w:val="0"/>
          <w:marTop w:val="0"/>
          <w:marBottom w:val="0"/>
          <w:divBdr>
            <w:top w:val="none" w:sz="0" w:space="0" w:color="auto"/>
            <w:left w:val="none" w:sz="0" w:space="0" w:color="auto"/>
            <w:bottom w:val="none" w:sz="0" w:space="0" w:color="auto"/>
            <w:right w:val="none" w:sz="0" w:space="0" w:color="auto"/>
          </w:divBdr>
        </w:div>
        <w:div w:id="1574315642">
          <w:marLeft w:val="0"/>
          <w:marRight w:val="0"/>
          <w:marTop w:val="240"/>
          <w:marBottom w:val="0"/>
          <w:divBdr>
            <w:top w:val="none" w:sz="0" w:space="0" w:color="auto"/>
            <w:left w:val="none" w:sz="0" w:space="0" w:color="auto"/>
            <w:bottom w:val="none" w:sz="0" w:space="0" w:color="auto"/>
            <w:right w:val="none" w:sz="0" w:space="0" w:color="auto"/>
          </w:divBdr>
        </w:div>
        <w:div w:id="446318993">
          <w:marLeft w:val="240"/>
          <w:marRight w:val="0"/>
          <w:marTop w:val="0"/>
          <w:marBottom w:val="0"/>
          <w:divBdr>
            <w:top w:val="none" w:sz="0" w:space="0" w:color="auto"/>
            <w:left w:val="none" w:sz="0" w:space="0" w:color="auto"/>
            <w:bottom w:val="none" w:sz="0" w:space="0" w:color="auto"/>
            <w:right w:val="none" w:sz="0" w:space="0" w:color="auto"/>
          </w:divBdr>
        </w:div>
      </w:divsChild>
    </w:div>
    <w:div w:id="1355572987">
      <w:bodyDiv w:val="1"/>
      <w:marLeft w:val="0"/>
      <w:marRight w:val="0"/>
      <w:marTop w:val="0"/>
      <w:marBottom w:val="0"/>
      <w:divBdr>
        <w:top w:val="none" w:sz="0" w:space="0" w:color="auto"/>
        <w:left w:val="none" w:sz="0" w:space="0" w:color="auto"/>
        <w:bottom w:val="none" w:sz="0" w:space="0" w:color="auto"/>
        <w:right w:val="none" w:sz="0" w:space="0" w:color="auto"/>
      </w:divBdr>
    </w:div>
    <w:div w:id="1359892907">
      <w:bodyDiv w:val="1"/>
      <w:marLeft w:val="0"/>
      <w:marRight w:val="0"/>
      <w:marTop w:val="0"/>
      <w:marBottom w:val="0"/>
      <w:divBdr>
        <w:top w:val="none" w:sz="0" w:space="0" w:color="auto"/>
        <w:left w:val="none" w:sz="0" w:space="0" w:color="auto"/>
        <w:bottom w:val="none" w:sz="0" w:space="0" w:color="auto"/>
        <w:right w:val="none" w:sz="0" w:space="0" w:color="auto"/>
      </w:divBdr>
    </w:div>
    <w:div w:id="1364862715">
      <w:bodyDiv w:val="1"/>
      <w:marLeft w:val="0"/>
      <w:marRight w:val="0"/>
      <w:marTop w:val="0"/>
      <w:marBottom w:val="0"/>
      <w:divBdr>
        <w:top w:val="none" w:sz="0" w:space="0" w:color="auto"/>
        <w:left w:val="none" w:sz="0" w:space="0" w:color="auto"/>
        <w:bottom w:val="none" w:sz="0" w:space="0" w:color="auto"/>
        <w:right w:val="none" w:sz="0" w:space="0" w:color="auto"/>
      </w:divBdr>
      <w:divsChild>
        <w:div w:id="2089571884">
          <w:marLeft w:val="0"/>
          <w:marRight w:val="0"/>
          <w:marTop w:val="240"/>
          <w:marBottom w:val="0"/>
          <w:divBdr>
            <w:top w:val="none" w:sz="0" w:space="0" w:color="auto"/>
            <w:left w:val="none" w:sz="0" w:space="0" w:color="auto"/>
            <w:bottom w:val="none" w:sz="0" w:space="0" w:color="auto"/>
            <w:right w:val="none" w:sz="0" w:space="0" w:color="auto"/>
          </w:divBdr>
        </w:div>
        <w:div w:id="87897624">
          <w:marLeft w:val="240"/>
          <w:marRight w:val="0"/>
          <w:marTop w:val="0"/>
          <w:marBottom w:val="0"/>
          <w:divBdr>
            <w:top w:val="none" w:sz="0" w:space="0" w:color="auto"/>
            <w:left w:val="none" w:sz="0" w:space="0" w:color="auto"/>
            <w:bottom w:val="none" w:sz="0" w:space="0" w:color="auto"/>
            <w:right w:val="none" w:sz="0" w:space="0" w:color="auto"/>
          </w:divBdr>
        </w:div>
        <w:div w:id="1089155292">
          <w:marLeft w:val="0"/>
          <w:marRight w:val="0"/>
          <w:marTop w:val="240"/>
          <w:marBottom w:val="0"/>
          <w:divBdr>
            <w:top w:val="none" w:sz="0" w:space="0" w:color="auto"/>
            <w:left w:val="none" w:sz="0" w:space="0" w:color="auto"/>
            <w:bottom w:val="none" w:sz="0" w:space="0" w:color="auto"/>
            <w:right w:val="none" w:sz="0" w:space="0" w:color="auto"/>
          </w:divBdr>
        </w:div>
        <w:div w:id="1835146581">
          <w:marLeft w:val="240"/>
          <w:marRight w:val="0"/>
          <w:marTop w:val="0"/>
          <w:marBottom w:val="0"/>
          <w:divBdr>
            <w:top w:val="none" w:sz="0" w:space="0" w:color="auto"/>
            <w:left w:val="none" w:sz="0" w:space="0" w:color="auto"/>
            <w:bottom w:val="none" w:sz="0" w:space="0" w:color="auto"/>
            <w:right w:val="none" w:sz="0" w:space="0" w:color="auto"/>
          </w:divBdr>
        </w:div>
      </w:divsChild>
    </w:div>
    <w:div w:id="1374504223">
      <w:bodyDiv w:val="1"/>
      <w:marLeft w:val="0"/>
      <w:marRight w:val="0"/>
      <w:marTop w:val="0"/>
      <w:marBottom w:val="0"/>
      <w:divBdr>
        <w:top w:val="none" w:sz="0" w:space="0" w:color="auto"/>
        <w:left w:val="none" w:sz="0" w:space="0" w:color="auto"/>
        <w:bottom w:val="none" w:sz="0" w:space="0" w:color="auto"/>
        <w:right w:val="none" w:sz="0" w:space="0" w:color="auto"/>
      </w:divBdr>
    </w:div>
    <w:div w:id="1401555458">
      <w:bodyDiv w:val="1"/>
      <w:marLeft w:val="0"/>
      <w:marRight w:val="0"/>
      <w:marTop w:val="0"/>
      <w:marBottom w:val="0"/>
      <w:divBdr>
        <w:top w:val="none" w:sz="0" w:space="0" w:color="auto"/>
        <w:left w:val="none" w:sz="0" w:space="0" w:color="auto"/>
        <w:bottom w:val="none" w:sz="0" w:space="0" w:color="auto"/>
        <w:right w:val="none" w:sz="0" w:space="0" w:color="auto"/>
      </w:divBdr>
    </w:div>
    <w:div w:id="1439564798">
      <w:bodyDiv w:val="1"/>
      <w:marLeft w:val="0"/>
      <w:marRight w:val="0"/>
      <w:marTop w:val="0"/>
      <w:marBottom w:val="0"/>
      <w:divBdr>
        <w:top w:val="none" w:sz="0" w:space="0" w:color="auto"/>
        <w:left w:val="none" w:sz="0" w:space="0" w:color="auto"/>
        <w:bottom w:val="none" w:sz="0" w:space="0" w:color="auto"/>
        <w:right w:val="none" w:sz="0" w:space="0" w:color="auto"/>
      </w:divBdr>
    </w:div>
    <w:div w:id="1443844156">
      <w:bodyDiv w:val="1"/>
      <w:marLeft w:val="0"/>
      <w:marRight w:val="0"/>
      <w:marTop w:val="0"/>
      <w:marBottom w:val="0"/>
      <w:divBdr>
        <w:top w:val="none" w:sz="0" w:space="0" w:color="auto"/>
        <w:left w:val="none" w:sz="0" w:space="0" w:color="auto"/>
        <w:bottom w:val="none" w:sz="0" w:space="0" w:color="auto"/>
        <w:right w:val="none" w:sz="0" w:space="0" w:color="auto"/>
      </w:divBdr>
    </w:div>
    <w:div w:id="1450735517">
      <w:bodyDiv w:val="1"/>
      <w:marLeft w:val="0"/>
      <w:marRight w:val="0"/>
      <w:marTop w:val="0"/>
      <w:marBottom w:val="0"/>
      <w:divBdr>
        <w:top w:val="none" w:sz="0" w:space="0" w:color="auto"/>
        <w:left w:val="none" w:sz="0" w:space="0" w:color="auto"/>
        <w:bottom w:val="none" w:sz="0" w:space="0" w:color="auto"/>
        <w:right w:val="none" w:sz="0" w:space="0" w:color="auto"/>
      </w:divBdr>
    </w:div>
    <w:div w:id="1451363419">
      <w:bodyDiv w:val="1"/>
      <w:marLeft w:val="0"/>
      <w:marRight w:val="0"/>
      <w:marTop w:val="0"/>
      <w:marBottom w:val="0"/>
      <w:divBdr>
        <w:top w:val="none" w:sz="0" w:space="0" w:color="auto"/>
        <w:left w:val="none" w:sz="0" w:space="0" w:color="auto"/>
        <w:bottom w:val="none" w:sz="0" w:space="0" w:color="auto"/>
        <w:right w:val="none" w:sz="0" w:space="0" w:color="auto"/>
      </w:divBdr>
    </w:div>
    <w:div w:id="1453398649">
      <w:bodyDiv w:val="1"/>
      <w:marLeft w:val="0"/>
      <w:marRight w:val="0"/>
      <w:marTop w:val="0"/>
      <w:marBottom w:val="0"/>
      <w:divBdr>
        <w:top w:val="none" w:sz="0" w:space="0" w:color="auto"/>
        <w:left w:val="none" w:sz="0" w:space="0" w:color="auto"/>
        <w:bottom w:val="none" w:sz="0" w:space="0" w:color="auto"/>
        <w:right w:val="none" w:sz="0" w:space="0" w:color="auto"/>
      </w:divBdr>
    </w:div>
    <w:div w:id="1455564410">
      <w:bodyDiv w:val="1"/>
      <w:marLeft w:val="0"/>
      <w:marRight w:val="0"/>
      <w:marTop w:val="0"/>
      <w:marBottom w:val="0"/>
      <w:divBdr>
        <w:top w:val="none" w:sz="0" w:space="0" w:color="auto"/>
        <w:left w:val="none" w:sz="0" w:space="0" w:color="auto"/>
        <w:bottom w:val="none" w:sz="0" w:space="0" w:color="auto"/>
        <w:right w:val="none" w:sz="0" w:space="0" w:color="auto"/>
      </w:divBdr>
    </w:div>
    <w:div w:id="1461730698">
      <w:bodyDiv w:val="1"/>
      <w:marLeft w:val="0"/>
      <w:marRight w:val="0"/>
      <w:marTop w:val="0"/>
      <w:marBottom w:val="0"/>
      <w:divBdr>
        <w:top w:val="none" w:sz="0" w:space="0" w:color="auto"/>
        <w:left w:val="none" w:sz="0" w:space="0" w:color="auto"/>
        <w:bottom w:val="none" w:sz="0" w:space="0" w:color="auto"/>
        <w:right w:val="none" w:sz="0" w:space="0" w:color="auto"/>
      </w:divBdr>
      <w:divsChild>
        <w:div w:id="1021710505">
          <w:marLeft w:val="0"/>
          <w:marRight w:val="0"/>
          <w:marTop w:val="240"/>
          <w:marBottom w:val="0"/>
          <w:divBdr>
            <w:top w:val="none" w:sz="0" w:space="0" w:color="auto"/>
            <w:left w:val="none" w:sz="0" w:space="0" w:color="auto"/>
            <w:bottom w:val="none" w:sz="0" w:space="0" w:color="auto"/>
            <w:right w:val="none" w:sz="0" w:space="0" w:color="auto"/>
          </w:divBdr>
        </w:div>
        <w:div w:id="783112073">
          <w:marLeft w:val="240"/>
          <w:marRight w:val="0"/>
          <w:marTop w:val="0"/>
          <w:marBottom w:val="0"/>
          <w:divBdr>
            <w:top w:val="none" w:sz="0" w:space="0" w:color="auto"/>
            <w:left w:val="none" w:sz="0" w:space="0" w:color="auto"/>
            <w:bottom w:val="none" w:sz="0" w:space="0" w:color="auto"/>
            <w:right w:val="none" w:sz="0" w:space="0" w:color="auto"/>
          </w:divBdr>
        </w:div>
        <w:div w:id="1151403655">
          <w:marLeft w:val="0"/>
          <w:marRight w:val="0"/>
          <w:marTop w:val="240"/>
          <w:marBottom w:val="0"/>
          <w:divBdr>
            <w:top w:val="none" w:sz="0" w:space="0" w:color="auto"/>
            <w:left w:val="none" w:sz="0" w:space="0" w:color="auto"/>
            <w:bottom w:val="none" w:sz="0" w:space="0" w:color="auto"/>
            <w:right w:val="none" w:sz="0" w:space="0" w:color="auto"/>
          </w:divBdr>
        </w:div>
        <w:div w:id="2083404593">
          <w:marLeft w:val="240"/>
          <w:marRight w:val="0"/>
          <w:marTop w:val="0"/>
          <w:marBottom w:val="0"/>
          <w:divBdr>
            <w:top w:val="none" w:sz="0" w:space="0" w:color="auto"/>
            <w:left w:val="none" w:sz="0" w:space="0" w:color="auto"/>
            <w:bottom w:val="none" w:sz="0" w:space="0" w:color="auto"/>
            <w:right w:val="none" w:sz="0" w:space="0" w:color="auto"/>
          </w:divBdr>
        </w:div>
      </w:divsChild>
    </w:div>
    <w:div w:id="1461993714">
      <w:bodyDiv w:val="1"/>
      <w:marLeft w:val="0"/>
      <w:marRight w:val="0"/>
      <w:marTop w:val="0"/>
      <w:marBottom w:val="0"/>
      <w:divBdr>
        <w:top w:val="none" w:sz="0" w:space="0" w:color="auto"/>
        <w:left w:val="none" w:sz="0" w:space="0" w:color="auto"/>
        <w:bottom w:val="none" w:sz="0" w:space="0" w:color="auto"/>
        <w:right w:val="none" w:sz="0" w:space="0" w:color="auto"/>
      </w:divBdr>
    </w:div>
    <w:div w:id="1462377931">
      <w:bodyDiv w:val="1"/>
      <w:marLeft w:val="0"/>
      <w:marRight w:val="0"/>
      <w:marTop w:val="0"/>
      <w:marBottom w:val="0"/>
      <w:divBdr>
        <w:top w:val="none" w:sz="0" w:space="0" w:color="auto"/>
        <w:left w:val="none" w:sz="0" w:space="0" w:color="auto"/>
        <w:bottom w:val="none" w:sz="0" w:space="0" w:color="auto"/>
        <w:right w:val="none" w:sz="0" w:space="0" w:color="auto"/>
      </w:divBdr>
    </w:div>
    <w:div w:id="1463384573">
      <w:bodyDiv w:val="1"/>
      <w:marLeft w:val="0"/>
      <w:marRight w:val="0"/>
      <w:marTop w:val="0"/>
      <w:marBottom w:val="0"/>
      <w:divBdr>
        <w:top w:val="none" w:sz="0" w:space="0" w:color="auto"/>
        <w:left w:val="none" w:sz="0" w:space="0" w:color="auto"/>
        <w:bottom w:val="none" w:sz="0" w:space="0" w:color="auto"/>
        <w:right w:val="none" w:sz="0" w:space="0" w:color="auto"/>
      </w:divBdr>
      <w:divsChild>
        <w:div w:id="119615530">
          <w:marLeft w:val="0"/>
          <w:marRight w:val="0"/>
          <w:marTop w:val="240"/>
          <w:marBottom w:val="0"/>
          <w:divBdr>
            <w:top w:val="none" w:sz="0" w:space="0" w:color="auto"/>
            <w:left w:val="none" w:sz="0" w:space="0" w:color="auto"/>
            <w:bottom w:val="none" w:sz="0" w:space="0" w:color="auto"/>
            <w:right w:val="none" w:sz="0" w:space="0" w:color="auto"/>
          </w:divBdr>
        </w:div>
        <w:div w:id="1510292186">
          <w:marLeft w:val="240"/>
          <w:marRight w:val="0"/>
          <w:marTop w:val="0"/>
          <w:marBottom w:val="0"/>
          <w:divBdr>
            <w:top w:val="none" w:sz="0" w:space="0" w:color="auto"/>
            <w:left w:val="none" w:sz="0" w:space="0" w:color="auto"/>
            <w:bottom w:val="none" w:sz="0" w:space="0" w:color="auto"/>
            <w:right w:val="none" w:sz="0" w:space="0" w:color="auto"/>
          </w:divBdr>
        </w:div>
      </w:divsChild>
    </w:div>
    <w:div w:id="1464419820">
      <w:bodyDiv w:val="1"/>
      <w:marLeft w:val="0"/>
      <w:marRight w:val="0"/>
      <w:marTop w:val="0"/>
      <w:marBottom w:val="0"/>
      <w:divBdr>
        <w:top w:val="none" w:sz="0" w:space="0" w:color="auto"/>
        <w:left w:val="none" w:sz="0" w:space="0" w:color="auto"/>
        <w:bottom w:val="none" w:sz="0" w:space="0" w:color="auto"/>
        <w:right w:val="none" w:sz="0" w:space="0" w:color="auto"/>
      </w:divBdr>
    </w:div>
    <w:div w:id="1474101628">
      <w:bodyDiv w:val="1"/>
      <w:marLeft w:val="0"/>
      <w:marRight w:val="0"/>
      <w:marTop w:val="0"/>
      <w:marBottom w:val="0"/>
      <w:divBdr>
        <w:top w:val="none" w:sz="0" w:space="0" w:color="auto"/>
        <w:left w:val="none" w:sz="0" w:space="0" w:color="auto"/>
        <w:bottom w:val="none" w:sz="0" w:space="0" w:color="auto"/>
        <w:right w:val="none" w:sz="0" w:space="0" w:color="auto"/>
      </w:divBdr>
    </w:div>
    <w:div w:id="1488861812">
      <w:bodyDiv w:val="1"/>
      <w:marLeft w:val="0"/>
      <w:marRight w:val="0"/>
      <w:marTop w:val="0"/>
      <w:marBottom w:val="0"/>
      <w:divBdr>
        <w:top w:val="none" w:sz="0" w:space="0" w:color="auto"/>
        <w:left w:val="none" w:sz="0" w:space="0" w:color="auto"/>
        <w:bottom w:val="none" w:sz="0" w:space="0" w:color="auto"/>
        <w:right w:val="none" w:sz="0" w:space="0" w:color="auto"/>
      </w:divBdr>
    </w:div>
    <w:div w:id="1491212828">
      <w:bodyDiv w:val="1"/>
      <w:marLeft w:val="0"/>
      <w:marRight w:val="0"/>
      <w:marTop w:val="0"/>
      <w:marBottom w:val="0"/>
      <w:divBdr>
        <w:top w:val="none" w:sz="0" w:space="0" w:color="auto"/>
        <w:left w:val="none" w:sz="0" w:space="0" w:color="auto"/>
        <w:bottom w:val="none" w:sz="0" w:space="0" w:color="auto"/>
        <w:right w:val="none" w:sz="0" w:space="0" w:color="auto"/>
      </w:divBdr>
    </w:div>
    <w:div w:id="1493176781">
      <w:bodyDiv w:val="1"/>
      <w:marLeft w:val="0"/>
      <w:marRight w:val="0"/>
      <w:marTop w:val="0"/>
      <w:marBottom w:val="0"/>
      <w:divBdr>
        <w:top w:val="none" w:sz="0" w:space="0" w:color="auto"/>
        <w:left w:val="none" w:sz="0" w:space="0" w:color="auto"/>
        <w:bottom w:val="none" w:sz="0" w:space="0" w:color="auto"/>
        <w:right w:val="none" w:sz="0" w:space="0" w:color="auto"/>
      </w:divBdr>
    </w:div>
    <w:div w:id="1509564273">
      <w:bodyDiv w:val="1"/>
      <w:marLeft w:val="0"/>
      <w:marRight w:val="0"/>
      <w:marTop w:val="0"/>
      <w:marBottom w:val="0"/>
      <w:divBdr>
        <w:top w:val="none" w:sz="0" w:space="0" w:color="auto"/>
        <w:left w:val="none" w:sz="0" w:space="0" w:color="auto"/>
        <w:bottom w:val="none" w:sz="0" w:space="0" w:color="auto"/>
        <w:right w:val="none" w:sz="0" w:space="0" w:color="auto"/>
      </w:divBdr>
    </w:div>
    <w:div w:id="1518035163">
      <w:bodyDiv w:val="1"/>
      <w:marLeft w:val="0"/>
      <w:marRight w:val="0"/>
      <w:marTop w:val="0"/>
      <w:marBottom w:val="0"/>
      <w:divBdr>
        <w:top w:val="none" w:sz="0" w:space="0" w:color="auto"/>
        <w:left w:val="none" w:sz="0" w:space="0" w:color="auto"/>
        <w:bottom w:val="none" w:sz="0" w:space="0" w:color="auto"/>
        <w:right w:val="none" w:sz="0" w:space="0" w:color="auto"/>
      </w:divBdr>
      <w:divsChild>
        <w:div w:id="1212379912">
          <w:marLeft w:val="0"/>
          <w:marRight w:val="0"/>
          <w:marTop w:val="240"/>
          <w:marBottom w:val="0"/>
          <w:divBdr>
            <w:top w:val="none" w:sz="0" w:space="0" w:color="auto"/>
            <w:left w:val="none" w:sz="0" w:space="0" w:color="auto"/>
            <w:bottom w:val="none" w:sz="0" w:space="0" w:color="auto"/>
            <w:right w:val="none" w:sz="0" w:space="0" w:color="auto"/>
          </w:divBdr>
        </w:div>
        <w:div w:id="410663082">
          <w:marLeft w:val="240"/>
          <w:marRight w:val="0"/>
          <w:marTop w:val="0"/>
          <w:marBottom w:val="0"/>
          <w:divBdr>
            <w:top w:val="none" w:sz="0" w:space="0" w:color="auto"/>
            <w:left w:val="none" w:sz="0" w:space="0" w:color="auto"/>
            <w:bottom w:val="none" w:sz="0" w:space="0" w:color="auto"/>
            <w:right w:val="none" w:sz="0" w:space="0" w:color="auto"/>
          </w:divBdr>
        </w:div>
        <w:div w:id="1695958757">
          <w:marLeft w:val="0"/>
          <w:marRight w:val="0"/>
          <w:marTop w:val="240"/>
          <w:marBottom w:val="0"/>
          <w:divBdr>
            <w:top w:val="none" w:sz="0" w:space="0" w:color="auto"/>
            <w:left w:val="none" w:sz="0" w:space="0" w:color="auto"/>
            <w:bottom w:val="none" w:sz="0" w:space="0" w:color="auto"/>
            <w:right w:val="none" w:sz="0" w:space="0" w:color="auto"/>
          </w:divBdr>
        </w:div>
        <w:div w:id="1464232322">
          <w:marLeft w:val="240"/>
          <w:marRight w:val="0"/>
          <w:marTop w:val="0"/>
          <w:marBottom w:val="0"/>
          <w:divBdr>
            <w:top w:val="none" w:sz="0" w:space="0" w:color="auto"/>
            <w:left w:val="none" w:sz="0" w:space="0" w:color="auto"/>
            <w:bottom w:val="none" w:sz="0" w:space="0" w:color="auto"/>
            <w:right w:val="none" w:sz="0" w:space="0" w:color="auto"/>
          </w:divBdr>
        </w:div>
      </w:divsChild>
    </w:div>
    <w:div w:id="1521897593">
      <w:bodyDiv w:val="1"/>
      <w:marLeft w:val="0"/>
      <w:marRight w:val="0"/>
      <w:marTop w:val="0"/>
      <w:marBottom w:val="0"/>
      <w:divBdr>
        <w:top w:val="none" w:sz="0" w:space="0" w:color="auto"/>
        <w:left w:val="none" w:sz="0" w:space="0" w:color="auto"/>
        <w:bottom w:val="none" w:sz="0" w:space="0" w:color="auto"/>
        <w:right w:val="none" w:sz="0" w:space="0" w:color="auto"/>
      </w:divBdr>
    </w:div>
    <w:div w:id="1522470190">
      <w:bodyDiv w:val="1"/>
      <w:marLeft w:val="0"/>
      <w:marRight w:val="0"/>
      <w:marTop w:val="0"/>
      <w:marBottom w:val="0"/>
      <w:divBdr>
        <w:top w:val="none" w:sz="0" w:space="0" w:color="auto"/>
        <w:left w:val="none" w:sz="0" w:space="0" w:color="auto"/>
        <w:bottom w:val="none" w:sz="0" w:space="0" w:color="auto"/>
        <w:right w:val="none" w:sz="0" w:space="0" w:color="auto"/>
      </w:divBdr>
    </w:div>
    <w:div w:id="1524006047">
      <w:bodyDiv w:val="1"/>
      <w:marLeft w:val="0"/>
      <w:marRight w:val="0"/>
      <w:marTop w:val="0"/>
      <w:marBottom w:val="0"/>
      <w:divBdr>
        <w:top w:val="none" w:sz="0" w:space="0" w:color="auto"/>
        <w:left w:val="none" w:sz="0" w:space="0" w:color="auto"/>
        <w:bottom w:val="none" w:sz="0" w:space="0" w:color="auto"/>
        <w:right w:val="none" w:sz="0" w:space="0" w:color="auto"/>
      </w:divBdr>
    </w:div>
    <w:div w:id="1526750421">
      <w:bodyDiv w:val="1"/>
      <w:marLeft w:val="0"/>
      <w:marRight w:val="0"/>
      <w:marTop w:val="0"/>
      <w:marBottom w:val="0"/>
      <w:divBdr>
        <w:top w:val="none" w:sz="0" w:space="0" w:color="auto"/>
        <w:left w:val="none" w:sz="0" w:space="0" w:color="auto"/>
        <w:bottom w:val="none" w:sz="0" w:space="0" w:color="auto"/>
        <w:right w:val="none" w:sz="0" w:space="0" w:color="auto"/>
      </w:divBdr>
    </w:div>
    <w:div w:id="1529567014">
      <w:bodyDiv w:val="1"/>
      <w:marLeft w:val="0"/>
      <w:marRight w:val="0"/>
      <w:marTop w:val="0"/>
      <w:marBottom w:val="0"/>
      <w:divBdr>
        <w:top w:val="none" w:sz="0" w:space="0" w:color="auto"/>
        <w:left w:val="none" w:sz="0" w:space="0" w:color="auto"/>
        <w:bottom w:val="none" w:sz="0" w:space="0" w:color="auto"/>
        <w:right w:val="none" w:sz="0" w:space="0" w:color="auto"/>
      </w:divBdr>
    </w:div>
    <w:div w:id="1545603031">
      <w:bodyDiv w:val="1"/>
      <w:marLeft w:val="0"/>
      <w:marRight w:val="0"/>
      <w:marTop w:val="0"/>
      <w:marBottom w:val="0"/>
      <w:divBdr>
        <w:top w:val="none" w:sz="0" w:space="0" w:color="auto"/>
        <w:left w:val="none" w:sz="0" w:space="0" w:color="auto"/>
        <w:bottom w:val="none" w:sz="0" w:space="0" w:color="auto"/>
        <w:right w:val="none" w:sz="0" w:space="0" w:color="auto"/>
      </w:divBdr>
    </w:div>
    <w:div w:id="1545679716">
      <w:bodyDiv w:val="1"/>
      <w:marLeft w:val="0"/>
      <w:marRight w:val="0"/>
      <w:marTop w:val="0"/>
      <w:marBottom w:val="0"/>
      <w:divBdr>
        <w:top w:val="none" w:sz="0" w:space="0" w:color="auto"/>
        <w:left w:val="none" w:sz="0" w:space="0" w:color="auto"/>
        <w:bottom w:val="none" w:sz="0" w:space="0" w:color="auto"/>
        <w:right w:val="none" w:sz="0" w:space="0" w:color="auto"/>
      </w:divBdr>
    </w:div>
    <w:div w:id="1551990422">
      <w:bodyDiv w:val="1"/>
      <w:marLeft w:val="0"/>
      <w:marRight w:val="0"/>
      <w:marTop w:val="0"/>
      <w:marBottom w:val="0"/>
      <w:divBdr>
        <w:top w:val="none" w:sz="0" w:space="0" w:color="auto"/>
        <w:left w:val="none" w:sz="0" w:space="0" w:color="auto"/>
        <w:bottom w:val="none" w:sz="0" w:space="0" w:color="auto"/>
        <w:right w:val="none" w:sz="0" w:space="0" w:color="auto"/>
      </w:divBdr>
    </w:div>
    <w:div w:id="1552576441">
      <w:bodyDiv w:val="1"/>
      <w:marLeft w:val="0"/>
      <w:marRight w:val="0"/>
      <w:marTop w:val="0"/>
      <w:marBottom w:val="0"/>
      <w:divBdr>
        <w:top w:val="none" w:sz="0" w:space="0" w:color="auto"/>
        <w:left w:val="none" w:sz="0" w:space="0" w:color="auto"/>
        <w:bottom w:val="none" w:sz="0" w:space="0" w:color="auto"/>
        <w:right w:val="none" w:sz="0" w:space="0" w:color="auto"/>
      </w:divBdr>
    </w:div>
    <w:div w:id="1555892035">
      <w:bodyDiv w:val="1"/>
      <w:marLeft w:val="0"/>
      <w:marRight w:val="0"/>
      <w:marTop w:val="0"/>
      <w:marBottom w:val="0"/>
      <w:divBdr>
        <w:top w:val="none" w:sz="0" w:space="0" w:color="auto"/>
        <w:left w:val="none" w:sz="0" w:space="0" w:color="auto"/>
        <w:bottom w:val="none" w:sz="0" w:space="0" w:color="auto"/>
        <w:right w:val="none" w:sz="0" w:space="0" w:color="auto"/>
      </w:divBdr>
    </w:div>
    <w:div w:id="1561406546">
      <w:bodyDiv w:val="1"/>
      <w:marLeft w:val="0"/>
      <w:marRight w:val="0"/>
      <w:marTop w:val="0"/>
      <w:marBottom w:val="0"/>
      <w:divBdr>
        <w:top w:val="none" w:sz="0" w:space="0" w:color="auto"/>
        <w:left w:val="none" w:sz="0" w:space="0" w:color="auto"/>
        <w:bottom w:val="none" w:sz="0" w:space="0" w:color="auto"/>
        <w:right w:val="none" w:sz="0" w:space="0" w:color="auto"/>
      </w:divBdr>
    </w:div>
    <w:div w:id="1566601539">
      <w:bodyDiv w:val="1"/>
      <w:marLeft w:val="0"/>
      <w:marRight w:val="0"/>
      <w:marTop w:val="0"/>
      <w:marBottom w:val="0"/>
      <w:divBdr>
        <w:top w:val="none" w:sz="0" w:space="0" w:color="auto"/>
        <w:left w:val="none" w:sz="0" w:space="0" w:color="auto"/>
        <w:bottom w:val="none" w:sz="0" w:space="0" w:color="auto"/>
        <w:right w:val="none" w:sz="0" w:space="0" w:color="auto"/>
      </w:divBdr>
    </w:div>
    <w:div w:id="1566914644">
      <w:bodyDiv w:val="1"/>
      <w:marLeft w:val="0"/>
      <w:marRight w:val="0"/>
      <w:marTop w:val="0"/>
      <w:marBottom w:val="0"/>
      <w:divBdr>
        <w:top w:val="none" w:sz="0" w:space="0" w:color="auto"/>
        <w:left w:val="none" w:sz="0" w:space="0" w:color="auto"/>
        <w:bottom w:val="none" w:sz="0" w:space="0" w:color="auto"/>
        <w:right w:val="none" w:sz="0" w:space="0" w:color="auto"/>
      </w:divBdr>
    </w:div>
    <w:div w:id="1567490284">
      <w:bodyDiv w:val="1"/>
      <w:marLeft w:val="0"/>
      <w:marRight w:val="0"/>
      <w:marTop w:val="0"/>
      <w:marBottom w:val="0"/>
      <w:divBdr>
        <w:top w:val="none" w:sz="0" w:space="0" w:color="auto"/>
        <w:left w:val="none" w:sz="0" w:space="0" w:color="auto"/>
        <w:bottom w:val="none" w:sz="0" w:space="0" w:color="auto"/>
        <w:right w:val="none" w:sz="0" w:space="0" w:color="auto"/>
      </w:divBdr>
    </w:div>
    <w:div w:id="1571233910">
      <w:bodyDiv w:val="1"/>
      <w:marLeft w:val="0"/>
      <w:marRight w:val="0"/>
      <w:marTop w:val="0"/>
      <w:marBottom w:val="0"/>
      <w:divBdr>
        <w:top w:val="none" w:sz="0" w:space="0" w:color="auto"/>
        <w:left w:val="none" w:sz="0" w:space="0" w:color="auto"/>
        <w:bottom w:val="none" w:sz="0" w:space="0" w:color="auto"/>
        <w:right w:val="none" w:sz="0" w:space="0" w:color="auto"/>
      </w:divBdr>
    </w:div>
    <w:div w:id="1578706374">
      <w:bodyDiv w:val="1"/>
      <w:marLeft w:val="0"/>
      <w:marRight w:val="0"/>
      <w:marTop w:val="0"/>
      <w:marBottom w:val="0"/>
      <w:divBdr>
        <w:top w:val="none" w:sz="0" w:space="0" w:color="auto"/>
        <w:left w:val="none" w:sz="0" w:space="0" w:color="auto"/>
        <w:bottom w:val="none" w:sz="0" w:space="0" w:color="auto"/>
        <w:right w:val="none" w:sz="0" w:space="0" w:color="auto"/>
      </w:divBdr>
    </w:div>
    <w:div w:id="1579636211">
      <w:bodyDiv w:val="1"/>
      <w:marLeft w:val="0"/>
      <w:marRight w:val="0"/>
      <w:marTop w:val="0"/>
      <w:marBottom w:val="0"/>
      <w:divBdr>
        <w:top w:val="none" w:sz="0" w:space="0" w:color="auto"/>
        <w:left w:val="none" w:sz="0" w:space="0" w:color="auto"/>
        <w:bottom w:val="none" w:sz="0" w:space="0" w:color="auto"/>
        <w:right w:val="none" w:sz="0" w:space="0" w:color="auto"/>
      </w:divBdr>
    </w:div>
    <w:div w:id="1583490568">
      <w:bodyDiv w:val="1"/>
      <w:marLeft w:val="0"/>
      <w:marRight w:val="0"/>
      <w:marTop w:val="0"/>
      <w:marBottom w:val="0"/>
      <w:divBdr>
        <w:top w:val="none" w:sz="0" w:space="0" w:color="auto"/>
        <w:left w:val="none" w:sz="0" w:space="0" w:color="auto"/>
        <w:bottom w:val="none" w:sz="0" w:space="0" w:color="auto"/>
        <w:right w:val="none" w:sz="0" w:space="0" w:color="auto"/>
      </w:divBdr>
      <w:divsChild>
        <w:div w:id="2073036192">
          <w:marLeft w:val="0"/>
          <w:marRight w:val="0"/>
          <w:marTop w:val="240"/>
          <w:marBottom w:val="0"/>
          <w:divBdr>
            <w:top w:val="none" w:sz="0" w:space="0" w:color="auto"/>
            <w:left w:val="none" w:sz="0" w:space="0" w:color="auto"/>
            <w:bottom w:val="none" w:sz="0" w:space="0" w:color="auto"/>
            <w:right w:val="none" w:sz="0" w:space="0" w:color="auto"/>
          </w:divBdr>
        </w:div>
        <w:div w:id="1125998868">
          <w:marLeft w:val="240"/>
          <w:marRight w:val="0"/>
          <w:marTop w:val="0"/>
          <w:marBottom w:val="0"/>
          <w:divBdr>
            <w:top w:val="none" w:sz="0" w:space="0" w:color="auto"/>
            <w:left w:val="none" w:sz="0" w:space="0" w:color="auto"/>
            <w:bottom w:val="none" w:sz="0" w:space="0" w:color="auto"/>
            <w:right w:val="none" w:sz="0" w:space="0" w:color="auto"/>
          </w:divBdr>
        </w:div>
        <w:div w:id="1873419272">
          <w:marLeft w:val="0"/>
          <w:marRight w:val="0"/>
          <w:marTop w:val="240"/>
          <w:marBottom w:val="0"/>
          <w:divBdr>
            <w:top w:val="none" w:sz="0" w:space="0" w:color="auto"/>
            <w:left w:val="none" w:sz="0" w:space="0" w:color="auto"/>
            <w:bottom w:val="none" w:sz="0" w:space="0" w:color="auto"/>
            <w:right w:val="none" w:sz="0" w:space="0" w:color="auto"/>
          </w:divBdr>
        </w:div>
        <w:div w:id="1649944307">
          <w:marLeft w:val="240"/>
          <w:marRight w:val="0"/>
          <w:marTop w:val="0"/>
          <w:marBottom w:val="0"/>
          <w:divBdr>
            <w:top w:val="none" w:sz="0" w:space="0" w:color="auto"/>
            <w:left w:val="none" w:sz="0" w:space="0" w:color="auto"/>
            <w:bottom w:val="none" w:sz="0" w:space="0" w:color="auto"/>
            <w:right w:val="none" w:sz="0" w:space="0" w:color="auto"/>
          </w:divBdr>
        </w:div>
      </w:divsChild>
    </w:div>
    <w:div w:id="1606500641">
      <w:bodyDiv w:val="1"/>
      <w:marLeft w:val="0"/>
      <w:marRight w:val="0"/>
      <w:marTop w:val="0"/>
      <w:marBottom w:val="0"/>
      <w:divBdr>
        <w:top w:val="none" w:sz="0" w:space="0" w:color="auto"/>
        <w:left w:val="none" w:sz="0" w:space="0" w:color="auto"/>
        <w:bottom w:val="none" w:sz="0" w:space="0" w:color="auto"/>
        <w:right w:val="none" w:sz="0" w:space="0" w:color="auto"/>
      </w:divBdr>
    </w:div>
    <w:div w:id="1607493590">
      <w:bodyDiv w:val="1"/>
      <w:marLeft w:val="0"/>
      <w:marRight w:val="0"/>
      <w:marTop w:val="0"/>
      <w:marBottom w:val="0"/>
      <w:divBdr>
        <w:top w:val="none" w:sz="0" w:space="0" w:color="auto"/>
        <w:left w:val="none" w:sz="0" w:space="0" w:color="auto"/>
        <w:bottom w:val="none" w:sz="0" w:space="0" w:color="auto"/>
        <w:right w:val="none" w:sz="0" w:space="0" w:color="auto"/>
      </w:divBdr>
    </w:div>
    <w:div w:id="1615207312">
      <w:bodyDiv w:val="1"/>
      <w:marLeft w:val="0"/>
      <w:marRight w:val="0"/>
      <w:marTop w:val="0"/>
      <w:marBottom w:val="0"/>
      <w:divBdr>
        <w:top w:val="none" w:sz="0" w:space="0" w:color="auto"/>
        <w:left w:val="none" w:sz="0" w:space="0" w:color="auto"/>
        <w:bottom w:val="none" w:sz="0" w:space="0" w:color="auto"/>
        <w:right w:val="none" w:sz="0" w:space="0" w:color="auto"/>
      </w:divBdr>
    </w:div>
    <w:div w:id="1620604520">
      <w:bodyDiv w:val="1"/>
      <w:marLeft w:val="0"/>
      <w:marRight w:val="0"/>
      <w:marTop w:val="0"/>
      <w:marBottom w:val="0"/>
      <w:divBdr>
        <w:top w:val="none" w:sz="0" w:space="0" w:color="auto"/>
        <w:left w:val="none" w:sz="0" w:space="0" w:color="auto"/>
        <w:bottom w:val="none" w:sz="0" w:space="0" w:color="auto"/>
        <w:right w:val="none" w:sz="0" w:space="0" w:color="auto"/>
      </w:divBdr>
    </w:div>
    <w:div w:id="1642685459">
      <w:bodyDiv w:val="1"/>
      <w:marLeft w:val="0"/>
      <w:marRight w:val="0"/>
      <w:marTop w:val="0"/>
      <w:marBottom w:val="0"/>
      <w:divBdr>
        <w:top w:val="none" w:sz="0" w:space="0" w:color="auto"/>
        <w:left w:val="none" w:sz="0" w:space="0" w:color="auto"/>
        <w:bottom w:val="none" w:sz="0" w:space="0" w:color="auto"/>
        <w:right w:val="none" w:sz="0" w:space="0" w:color="auto"/>
      </w:divBdr>
    </w:div>
    <w:div w:id="1663511256">
      <w:bodyDiv w:val="1"/>
      <w:marLeft w:val="0"/>
      <w:marRight w:val="0"/>
      <w:marTop w:val="0"/>
      <w:marBottom w:val="0"/>
      <w:divBdr>
        <w:top w:val="none" w:sz="0" w:space="0" w:color="auto"/>
        <w:left w:val="none" w:sz="0" w:space="0" w:color="auto"/>
        <w:bottom w:val="none" w:sz="0" w:space="0" w:color="auto"/>
        <w:right w:val="none" w:sz="0" w:space="0" w:color="auto"/>
      </w:divBdr>
    </w:div>
    <w:div w:id="1671248926">
      <w:bodyDiv w:val="1"/>
      <w:marLeft w:val="0"/>
      <w:marRight w:val="0"/>
      <w:marTop w:val="0"/>
      <w:marBottom w:val="0"/>
      <w:divBdr>
        <w:top w:val="none" w:sz="0" w:space="0" w:color="auto"/>
        <w:left w:val="none" w:sz="0" w:space="0" w:color="auto"/>
        <w:bottom w:val="none" w:sz="0" w:space="0" w:color="auto"/>
        <w:right w:val="none" w:sz="0" w:space="0" w:color="auto"/>
      </w:divBdr>
    </w:div>
    <w:div w:id="1673028346">
      <w:bodyDiv w:val="1"/>
      <w:marLeft w:val="0"/>
      <w:marRight w:val="0"/>
      <w:marTop w:val="0"/>
      <w:marBottom w:val="0"/>
      <w:divBdr>
        <w:top w:val="none" w:sz="0" w:space="0" w:color="auto"/>
        <w:left w:val="none" w:sz="0" w:space="0" w:color="auto"/>
        <w:bottom w:val="none" w:sz="0" w:space="0" w:color="auto"/>
        <w:right w:val="none" w:sz="0" w:space="0" w:color="auto"/>
      </w:divBdr>
    </w:div>
    <w:div w:id="1674870559">
      <w:bodyDiv w:val="1"/>
      <w:marLeft w:val="0"/>
      <w:marRight w:val="0"/>
      <w:marTop w:val="0"/>
      <w:marBottom w:val="0"/>
      <w:divBdr>
        <w:top w:val="none" w:sz="0" w:space="0" w:color="auto"/>
        <w:left w:val="none" w:sz="0" w:space="0" w:color="auto"/>
        <w:bottom w:val="none" w:sz="0" w:space="0" w:color="auto"/>
        <w:right w:val="none" w:sz="0" w:space="0" w:color="auto"/>
      </w:divBdr>
    </w:div>
    <w:div w:id="1677807269">
      <w:bodyDiv w:val="1"/>
      <w:marLeft w:val="0"/>
      <w:marRight w:val="0"/>
      <w:marTop w:val="0"/>
      <w:marBottom w:val="0"/>
      <w:divBdr>
        <w:top w:val="none" w:sz="0" w:space="0" w:color="auto"/>
        <w:left w:val="none" w:sz="0" w:space="0" w:color="auto"/>
        <w:bottom w:val="none" w:sz="0" w:space="0" w:color="auto"/>
        <w:right w:val="none" w:sz="0" w:space="0" w:color="auto"/>
      </w:divBdr>
    </w:div>
    <w:div w:id="1682704842">
      <w:bodyDiv w:val="1"/>
      <w:marLeft w:val="0"/>
      <w:marRight w:val="0"/>
      <w:marTop w:val="0"/>
      <w:marBottom w:val="0"/>
      <w:divBdr>
        <w:top w:val="none" w:sz="0" w:space="0" w:color="auto"/>
        <w:left w:val="none" w:sz="0" w:space="0" w:color="auto"/>
        <w:bottom w:val="none" w:sz="0" w:space="0" w:color="auto"/>
        <w:right w:val="none" w:sz="0" w:space="0" w:color="auto"/>
      </w:divBdr>
    </w:div>
    <w:div w:id="1688018476">
      <w:bodyDiv w:val="1"/>
      <w:marLeft w:val="0"/>
      <w:marRight w:val="0"/>
      <w:marTop w:val="0"/>
      <w:marBottom w:val="0"/>
      <w:divBdr>
        <w:top w:val="none" w:sz="0" w:space="0" w:color="auto"/>
        <w:left w:val="none" w:sz="0" w:space="0" w:color="auto"/>
        <w:bottom w:val="none" w:sz="0" w:space="0" w:color="auto"/>
        <w:right w:val="none" w:sz="0" w:space="0" w:color="auto"/>
      </w:divBdr>
    </w:div>
    <w:div w:id="1691029906">
      <w:bodyDiv w:val="1"/>
      <w:marLeft w:val="0"/>
      <w:marRight w:val="0"/>
      <w:marTop w:val="0"/>
      <w:marBottom w:val="0"/>
      <w:divBdr>
        <w:top w:val="none" w:sz="0" w:space="0" w:color="auto"/>
        <w:left w:val="none" w:sz="0" w:space="0" w:color="auto"/>
        <w:bottom w:val="none" w:sz="0" w:space="0" w:color="auto"/>
        <w:right w:val="none" w:sz="0" w:space="0" w:color="auto"/>
      </w:divBdr>
    </w:div>
    <w:div w:id="1709255116">
      <w:bodyDiv w:val="1"/>
      <w:marLeft w:val="0"/>
      <w:marRight w:val="0"/>
      <w:marTop w:val="0"/>
      <w:marBottom w:val="0"/>
      <w:divBdr>
        <w:top w:val="none" w:sz="0" w:space="0" w:color="auto"/>
        <w:left w:val="none" w:sz="0" w:space="0" w:color="auto"/>
        <w:bottom w:val="none" w:sz="0" w:space="0" w:color="auto"/>
        <w:right w:val="none" w:sz="0" w:space="0" w:color="auto"/>
      </w:divBdr>
    </w:div>
    <w:div w:id="1710573529">
      <w:bodyDiv w:val="1"/>
      <w:marLeft w:val="0"/>
      <w:marRight w:val="0"/>
      <w:marTop w:val="0"/>
      <w:marBottom w:val="0"/>
      <w:divBdr>
        <w:top w:val="none" w:sz="0" w:space="0" w:color="auto"/>
        <w:left w:val="none" w:sz="0" w:space="0" w:color="auto"/>
        <w:bottom w:val="none" w:sz="0" w:space="0" w:color="auto"/>
        <w:right w:val="none" w:sz="0" w:space="0" w:color="auto"/>
      </w:divBdr>
    </w:div>
    <w:div w:id="1720125539">
      <w:bodyDiv w:val="1"/>
      <w:marLeft w:val="0"/>
      <w:marRight w:val="0"/>
      <w:marTop w:val="0"/>
      <w:marBottom w:val="0"/>
      <w:divBdr>
        <w:top w:val="none" w:sz="0" w:space="0" w:color="auto"/>
        <w:left w:val="none" w:sz="0" w:space="0" w:color="auto"/>
        <w:bottom w:val="none" w:sz="0" w:space="0" w:color="auto"/>
        <w:right w:val="none" w:sz="0" w:space="0" w:color="auto"/>
      </w:divBdr>
    </w:div>
    <w:div w:id="1721131247">
      <w:bodyDiv w:val="1"/>
      <w:marLeft w:val="0"/>
      <w:marRight w:val="0"/>
      <w:marTop w:val="0"/>
      <w:marBottom w:val="0"/>
      <w:divBdr>
        <w:top w:val="none" w:sz="0" w:space="0" w:color="auto"/>
        <w:left w:val="none" w:sz="0" w:space="0" w:color="auto"/>
        <w:bottom w:val="none" w:sz="0" w:space="0" w:color="auto"/>
        <w:right w:val="none" w:sz="0" w:space="0" w:color="auto"/>
      </w:divBdr>
    </w:div>
    <w:div w:id="1721245015">
      <w:bodyDiv w:val="1"/>
      <w:marLeft w:val="0"/>
      <w:marRight w:val="0"/>
      <w:marTop w:val="0"/>
      <w:marBottom w:val="0"/>
      <w:divBdr>
        <w:top w:val="none" w:sz="0" w:space="0" w:color="auto"/>
        <w:left w:val="none" w:sz="0" w:space="0" w:color="auto"/>
        <w:bottom w:val="none" w:sz="0" w:space="0" w:color="auto"/>
        <w:right w:val="none" w:sz="0" w:space="0" w:color="auto"/>
      </w:divBdr>
    </w:div>
    <w:div w:id="1730497916">
      <w:bodyDiv w:val="1"/>
      <w:marLeft w:val="0"/>
      <w:marRight w:val="0"/>
      <w:marTop w:val="0"/>
      <w:marBottom w:val="0"/>
      <w:divBdr>
        <w:top w:val="none" w:sz="0" w:space="0" w:color="auto"/>
        <w:left w:val="none" w:sz="0" w:space="0" w:color="auto"/>
        <w:bottom w:val="none" w:sz="0" w:space="0" w:color="auto"/>
        <w:right w:val="none" w:sz="0" w:space="0" w:color="auto"/>
      </w:divBdr>
      <w:divsChild>
        <w:div w:id="1713728710">
          <w:marLeft w:val="0"/>
          <w:marRight w:val="0"/>
          <w:marTop w:val="240"/>
          <w:marBottom w:val="0"/>
          <w:divBdr>
            <w:top w:val="none" w:sz="0" w:space="0" w:color="auto"/>
            <w:left w:val="none" w:sz="0" w:space="0" w:color="auto"/>
            <w:bottom w:val="none" w:sz="0" w:space="0" w:color="auto"/>
            <w:right w:val="none" w:sz="0" w:space="0" w:color="auto"/>
          </w:divBdr>
        </w:div>
        <w:div w:id="574047229">
          <w:marLeft w:val="240"/>
          <w:marRight w:val="0"/>
          <w:marTop w:val="0"/>
          <w:marBottom w:val="0"/>
          <w:divBdr>
            <w:top w:val="none" w:sz="0" w:space="0" w:color="auto"/>
            <w:left w:val="none" w:sz="0" w:space="0" w:color="auto"/>
            <w:bottom w:val="none" w:sz="0" w:space="0" w:color="auto"/>
            <w:right w:val="none" w:sz="0" w:space="0" w:color="auto"/>
          </w:divBdr>
        </w:div>
      </w:divsChild>
    </w:div>
    <w:div w:id="1734694703">
      <w:bodyDiv w:val="1"/>
      <w:marLeft w:val="0"/>
      <w:marRight w:val="0"/>
      <w:marTop w:val="0"/>
      <w:marBottom w:val="0"/>
      <w:divBdr>
        <w:top w:val="none" w:sz="0" w:space="0" w:color="auto"/>
        <w:left w:val="none" w:sz="0" w:space="0" w:color="auto"/>
        <w:bottom w:val="none" w:sz="0" w:space="0" w:color="auto"/>
        <w:right w:val="none" w:sz="0" w:space="0" w:color="auto"/>
      </w:divBdr>
    </w:div>
    <w:div w:id="1748258325">
      <w:bodyDiv w:val="1"/>
      <w:marLeft w:val="0"/>
      <w:marRight w:val="0"/>
      <w:marTop w:val="0"/>
      <w:marBottom w:val="0"/>
      <w:divBdr>
        <w:top w:val="none" w:sz="0" w:space="0" w:color="auto"/>
        <w:left w:val="none" w:sz="0" w:space="0" w:color="auto"/>
        <w:bottom w:val="none" w:sz="0" w:space="0" w:color="auto"/>
        <w:right w:val="none" w:sz="0" w:space="0" w:color="auto"/>
      </w:divBdr>
    </w:div>
    <w:div w:id="1748653564">
      <w:bodyDiv w:val="1"/>
      <w:marLeft w:val="0"/>
      <w:marRight w:val="0"/>
      <w:marTop w:val="0"/>
      <w:marBottom w:val="0"/>
      <w:divBdr>
        <w:top w:val="none" w:sz="0" w:space="0" w:color="auto"/>
        <w:left w:val="none" w:sz="0" w:space="0" w:color="auto"/>
        <w:bottom w:val="none" w:sz="0" w:space="0" w:color="auto"/>
        <w:right w:val="none" w:sz="0" w:space="0" w:color="auto"/>
      </w:divBdr>
      <w:divsChild>
        <w:div w:id="532961297">
          <w:marLeft w:val="0"/>
          <w:marRight w:val="0"/>
          <w:marTop w:val="240"/>
          <w:marBottom w:val="0"/>
          <w:divBdr>
            <w:top w:val="none" w:sz="0" w:space="0" w:color="auto"/>
            <w:left w:val="none" w:sz="0" w:space="0" w:color="auto"/>
            <w:bottom w:val="none" w:sz="0" w:space="0" w:color="auto"/>
            <w:right w:val="none" w:sz="0" w:space="0" w:color="auto"/>
          </w:divBdr>
        </w:div>
        <w:div w:id="532885036">
          <w:marLeft w:val="240"/>
          <w:marRight w:val="0"/>
          <w:marTop w:val="0"/>
          <w:marBottom w:val="0"/>
          <w:divBdr>
            <w:top w:val="none" w:sz="0" w:space="0" w:color="auto"/>
            <w:left w:val="none" w:sz="0" w:space="0" w:color="auto"/>
            <w:bottom w:val="none" w:sz="0" w:space="0" w:color="auto"/>
            <w:right w:val="none" w:sz="0" w:space="0" w:color="auto"/>
          </w:divBdr>
        </w:div>
      </w:divsChild>
    </w:div>
    <w:div w:id="1759213713">
      <w:bodyDiv w:val="1"/>
      <w:marLeft w:val="0"/>
      <w:marRight w:val="0"/>
      <w:marTop w:val="0"/>
      <w:marBottom w:val="0"/>
      <w:divBdr>
        <w:top w:val="none" w:sz="0" w:space="0" w:color="auto"/>
        <w:left w:val="none" w:sz="0" w:space="0" w:color="auto"/>
        <w:bottom w:val="none" w:sz="0" w:space="0" w:color="auto"/>
        <w:right w:val="none" w:sz="0" w:space="0" w:color="auto"/>
      </w:divBdr>
    </w:div>
    <w:div w:id="1783569120">
      <w:bodyDiv w:val="1"/>
      <w:marLeft w:val="0"/>
      <w:marRight w:val="0"/>
      <w:marTop w:val="0"/>
      <w:marBottom w:val="0"/>
      <w:divBdr>
        <w:top w:val="none" w:sz="0" w:space="0" w:color="auto"/>
        <w:left w:val="none" w:sz="0" w:space="0" w:color="auto"/>
        <w:bottom w:val="none" w:sz="0" w:space="0" w:color="auto"/>
        <w:right w:val="none" w:sz="0" w:space="0" w:color="auto"/>
      </w:divBdr>
    </w:div>
    <w:div w:id="1785684947">
      <w:bodyDiv w:val="1"/>
      <w:marLeft w:val="0"/>
      <w:marRight w:val="0"/>
      <w:marTop w:val="0"/>
      <w:marBottom w:val="0"/>
      <w:divBdr>
        <w:top w:val="none" w:sz="0" w:space="0" w:color="auto"/>
        <w:left w:val="none" w:sz="0" w:space="0" w:color="auto"/>
        <w:bottom w:val="none" w:sz="0" w:space="0" w:color="auto"/>
        <w:right w:val="none" w:sz="0" w:space="0" w:color="auto"/>
      </w:divBdr>
    </w:div>
    <w:div w:id="1791313882">
      <w:bodyDiv w:val="1"/>
      <w:marLeft w:val="0"/>
      <w:marRight w:val="0"/>
      <w:marTop w:val="0"/>
      <w:marBottom w:val="0"/>
      <w:divBdr>
        <w:top w:val="none" w:sz="0" w:space="0" w:color="auto"/>
        <w:left w:val="none" w:sz="0" w:space="0" w:color="auto"/>
        <w:bottom w:val="none" w:sz="0" w:space="0" w:color="auto"/>
        <w:right w:val="none" w:sz="0" w:space="0" w:color="auto"/>
      </w:divBdr>
    </w:div>
    <w:div w:id="1792557369">
      <w:bodyDiv w:val="1"/>
      <w:marLeft w:val="0"/>
      <w:marRight w:val="0"/>
      <w:marTop w:val="0"/>
      <w:marBottom w:val="0"/>
      <w:divBdr>
        <w:top w:val="none" w:sz="0" w:space="0" w:color="auto"/>
        <w:left w:val="none" w:sz="0" w:space="0" w:color="auto"/>
        <w:bottom w:val="none" w:sz="0" w:space="0" w:color="auto"/>
        <w:right w:val="none" w:sz="0" w:space="0" w:color="auto"/>
      </w:divBdr>
    </w:div>
    <w:div w:id="1797141130">
      <w:bodyDiv w:val="1"/>
      <w:marLeft w:val="0"/>
      <w:marRight w:val="0"/>
      <w:marTop w:val="0"/>
      <w:marBottom w:val="0"/>
      <w:divBdr>
        <w:top w:val="none" w:sz="0" w:space="0" w:color="auto"/>
        <w:left w:val="none" w:sz="0" w:space="0" w:color="auto"/>
        <w:bottom w:val="none" w:sz="0" w:space="0" w:color="auto"/>
        <w:right w:val="none" w:sz="0" w:space="0" w:color="auto"/>
      </w:divBdr>
    </w:div>
    <w:div w:id="1802531389">
      <w:bodyDiv w:val="1"/>
      <w:marLeft w:val="0"/>
      <w:marRight w:val="0"/>
      <w:marTop w:val="0"/>
      <w:marBottom w:val="0"/>
      <w:divBdr>
        <w:top w:val="none" w:sz="0" w:space="0" w:color="auto"/>
        <w:left w:val="none" w:sz="0" w:space="0" w:color="auto"/>
        <w:bottom w:val="none" w:sz="0" w:space="0" w:color="auto"/>
        <w:right w:val="none" w:sz="0" w:space="0" w:color="auto"/>
      </w:divBdr>
    </w:div>
    <w:div w:id="1815178225">
      <w:bodyDiv w:val="1"/>
      <w:marLeft w:val="0"/>
      <w:marRight w:val="0"/>
      <w:marTop w:val="0"/>
      <w:marBottom w:val="0"/>
      <w:divBdr>
        <w:top w:val="none" w:sz="0" w:space="0" w:color="auto"/>
        <w:left w:val="none" w:sz="0" w:space="0" w:color="auto"/>
        <w:bottom w:val="none" w:sz="0" w:space="0" w:color="auto"/>
        <w:right w:val="none" w:sz="0" w:space="0" w:color="auto"/>
      </w:divBdr>
    </w:div>
    <w:div w:id="1817138121">
      <w:bodyDiv w:val="1"/>
      <w:marLeft w:val="0"/>
      <w:marRight w:val="0"/>
      <w:marTop w:val="0"/>
      <w:marBottom w:val="0"/>
      <w:divBdr>
        <w:top w:val="none" w:sz="0" w:space="0" w:color="auto"/>
        <w:left w:val="none" w:sz="0" w:space="0" w:color="auto"/>
        <w:bottom w:val="none" w:sz="0" w:space="0" w:color="auto"/>
        <w:right w:val="none" w:sz="0" w:space="0" w:color="auto"/>
      </w:divBdr>
      <w:divsChild>
        <w:div w:id="1747192228">
          <w:marLeft w:val="0"/>
          <w:marRight w:val="0"/>
          <w:marTop w:val="240"/>
          <w:marBottom w:val="0"/>
          <w:divBdr>
            <w:top w:val="none" w:sz="0" w:space="0" w:color="auto"/>
            <w:left w:val="none" w:sz="0" w:space="0" w:color="auto"/>
            <w:bottom w:val="none" w:sz="0" w:space="0" w:color="auto"/>
            <w:right w:val="none" w:sz="0" w:space="0" w:color="auto"/>
          </w:divBdr>
        </w:div>
        <w:div w:id="1438285503">
          <w:marLeft w:val="240"/>
          <w:marRight w:val="0"/>
          <w:marTop w:val="0"/>
          <w:marBottom w:val="0"/>
          <w:divBdr>
            <w:top w:val="none" w:sz="0" w:space="0" w:color="auto"/>
            <w:left w:val="none" w:sz="0" w:space="0" w:color="auto"/>
            <w:bottom w:val="none" w:sz="0" w:space="0" w:color="auto"/>
            <w:right w:val="none" w:sz="0" w:space="0" w:color="auto"/>
          </w:divBdr>
        </w:div>
        <w:div w:id="185408154">
          <w:marLeft w:val="0"/>
          <w:marRight w:val="0"/>
          <w:marTop w:val="240"/>
          <w:marBottom w:val="0"/>
          <w:divBdr>
            <w:top w:val="none" w:sz="0" w:space="0" w:color="auto"/>
            <w:left w:val="none" w:sz="0" w:space="0" w:color="auto"/>
            <w:bottom w:val="none" w:sz="0" w:space="0" w:color="auto"/>
            <w:right w:val="none" w:sz="0" w:space="0" w:color="auto"/>
          </w:divBdr>
        </w:div>
        <w:div w:id="528953917">
          <w:marLeft w:val="240"/>
          <w:marRight w:val="0"/>
          <w:marTop w:val="0"/>
          <w:marBottom w:val="0"/>
          <w:divBdr>
            <w:top w:val="none" w:sz="0" w:space="0" w:color="auto"/>
            <w:left w:val="none" w:sz="0" w:space="0" w:color="auto"/>
            <w:bottom w:val="none" w:sz="0" w:space="0" w:color="auto"/>
            <w:right w:val="none" w:sz="0" w:space="0" w:color="auto"/>
          </w:divBdr>
        </w:div>
      </w:divsChild>
    </w:div>
    <w:div w:id="1822579380">
      <w:bodyDiv w:val="1"/>
      <w:marLeft w:val="0"/>
      <w:marRight w:val="0"/>
      <w:marTop w:val="0"/>
      <w:marBottom w:val="0"/>
      <w:divBdr>
        <w:top w:val="none" w:sz="0" w:space="0" w:color="auto"/>
        <w:left w:val="none" w:sz="0" w:space="0" w:color="auto"/>
        <w:bottom w:val="none" w:sz="0" w:space="0" w:color="auto"/>
        <w:right w:val="none" w:sz="0" w:space="0" w:color="auto"/>
      </w:divBdr>
    </w:div>
    <w:div w:id="1836333120">
      <w:bodyDiv w:val="1"/>
      <w:marLeft w:val="0"/>
      <w:marRight w:val="0"/>
      <w:marTop w:val="0"/>
      <w:marBottom w:val="0"/>
      <w:divBdr>
        <w:top w:val="none" w:sz="0" w:space="0" w:color="auto"/>
        <w:left w:val="none" w:sz="0" w:space="0" w:color="auto"/>
        <w:bottom w:val="none" w:sz="0" w:space="0" w:color="auto"/>
        <w:right w:val="none" w:sz="0" w:space="0" w:color="auto"/>
      </w:divBdr>
    </w:div>
    <w:div w:id="1840193415">
      <w:bodyDiv w:val="1"/>
      <w:marLeft w:val="0"/>
      <w:marRight w:val="0"/>
      <w:marTop w:val="0"/>
      <w:marBottom w:val="0"/>
      <w:divBdr>
        <w:top w:val="none" w:sz="0" w:space="0" w:color="auto"/>
        <w:left w:val="none" w:sz="0" w:space="0" w:color="auto"/>
        <w:bottom w:val="none" w:sz="0" w:space="0" w:color="auto"/>
        <w:right w:val="none" w:sz="0" w:space="0" w:color="auto"/>
      </w:divBdr>
    </w:div>
    <w:div w:id="1840804240">
      <w:bodyDiv w:val="1"/>
      <w:marLeft w:val="0"/>
      <w:marRight w:val="0"/>
      <w:marTop w:val="0"/>
      <w:marBottom w:val="0"/>
      <w:divBdr>
        <w:top w:val="none" w:sz="0" w:space="0" w:color="auto"/>
        <w:left w:val="none" w:sz="0" w:space="0" w:color="auto"/>
        <w:bottom w:val="none" w:sz="0" w:space="0" w:color="auto"/>
        <w:right w:val="none" w:sz="0" w:space="0" w:color="auto"/>
      </w:divBdr>
    </w:div>
    <w:div w:id="1860895540">
      <w:bodyDiv w:val="1"/>
      <w:marLeft w:val="0"/>
      <w:marRight w:val="0"/>
      <w:marTop w:val="0"/>
      <w:marBottom w:val="0"/>
      <w:divBdr>
        <w:top w:val="none" w:sz="0" w:space="0" w:color="auto"/>
        <w:left w:val="none" w:sz="0" w:space="0" w:color="auto"/>
        <w:bottom w:val="none" w:sz="0" w:space="0" w:color="auto"/>
        <w:right w:val="none" w:sz="0" w:space="0" w:color="auto"/>
      </w:divBdr>
    </w:div>
    <w:div w:id="1876886873">
      <w:bodyDiv w:val="1"/>
      <w:marLeft w:val="0"/>
      <w:marRight w:val="0"/>
      <w:marTop w:val="0"/>
      <w:marBottom w:val="0"/>
      <w:divBdr>
        <w:top w:val="none" w:sz="0" w:space="0" w:color="auto"/>
        <w:left w:val="none" w:sz="0" w:space="0" w:color="auto"/>
        <w:bottom w:val="none" w:sz="0" w:space="0" w:color="auto"/>
        <w:right w:val="none" w:sz="0" w:space="0" w:color="auto"/>
      </w:divBdr>
    </w:div>
    <w:div w:id="1883009343">
      <w:bodyDiv w:val="1"/>
      <w:marLeft w:val="0"/>
      <w:marRight w:val="0"/>
      <w:marTop w:val="0"/>
      <w:marBottom w:val="0"/>
      <w:divBdr>
        <w:top w:val="none" w:sz="0" w:space="0" w:color="auto"/>
        <w:left w:val="none" w:sz="0" w:space="0" w:color="auto"/>
        <w:bottom w:val="none" w:sz="0" w:space="0" w:color="auto"/>
        <w:right w:val="none" w:sz="0" w:space="0" w:color="auto"/>
      </w:divBdr>
    </w:div>
    <w:div w:id="1886865350">
      <w:bodyDiv w:val="1"/>
      <w:marLeft w:val="0"/>
      <w:marRight w:val="0"/>
      <w:marTop w:val="0"/>
      <w:marBottom w:val="0"/>
      <w:divBdr>
        <w:top w:val="none" w:sz="0" w:space="0" w:color="auto"/>
        <w:left w:val="none" w:sz="0" w:space="0" w:color="auto"/>
        <w:bottom w:val="none" w:sz="0" w:space="0" w:color="auto"/>
        <w:right w:val="none" w:sz="0" w:space="0" w:color="auto"/>
      </w:divBdr>
    </w:div>
    <w:div w:id="1890530300">
      <w:bodyDiv w:val="1"/>
      <w:marLeft w:val="0"/>
      <w:marRight w:val="0"/>
      <w:marTop w:val="0"/>
      <w:marBottom w:val="0"/>
      <w:divBdr>
        <w:top w:val="none" w:sz="0" w:space="0" w:color="auto"/>
        <w:left w:val="none" w:sz="0" w:space="0" w:color="auto"/>
        <w:bottom w:val="none" w:sz="0" w:space="0" w:color="auto"/>
        <w:right w:val="none" w:sz="0" w:space="0" w:color="auto"/>
      </w:divBdr>
    </w:div>
    <w:div w:id="1890607041">
      <w:bodyDiv w:val="1"/>
      <w:marLeft w:val="0"/>
      <w:marRight w:val="0"/>
      <w:marTop w:val="0"/>
      <w:marBottom w:val="0"/>
      <w:divBdr>
        <w:top w:val="none" w:sz="0" w:space="0" w:color="auto"/>
        <w:left w:val="none" w:sz="0" w:space="0" w:color="auto"/>
        <w:bottom w:val="none" w:sz="0" w:space="0" w:color="auto"/>
        <w:right w:val="none" w:sz="0" w:space="0" w:color="auto"/>
      </w:divBdr>
      <w:divsChild>
        <w:div w:id="1051881156">
          <w:marLeft w:val="0"/>
          <w:marRight w:val="0"/>
          <w:marTop w:val="240"/>
          <w:marBottom w:val="0"/>
          <w:divBdr>
            <w:top w:val="none" w:sz="0" w:space="0" w:color="auto"/>
            <w:left w:val="none" w:sz="0" w:space="0" w:color="auto"/>
            <w:bottom w:val="none" w:sz="0" w:space="0" w:color="auto"/>
            <w:right w:val="none" w:sz="0" w:space="0" w:color="auto"/>
          </w:divBdr>
        </w:div>
        <w:div w:id="1927181273">
          <w:marLeft w:val="0"/>
          <w:marRight w:val="0"/>
          <w:marTop w:val="240"/>
          <w:marBottom w:val="0"/>
          <w:divBdr>
            <w:top w:val="none" w:sz="0" w:space="0" w:color="auto"/>
            <w:left w:val="none" w:sz="0" w:space="0" w:color="auto"/>
            <w:bottom w:val="none" w:sz="0" w:space="0" w:color="auto"/>
            <w:right w:val="none" w:sz="0" w:space="0" w:color="auto"/>
          </w:divBdr>
        </w:div>
        <w:div w:id="158233050">
          <w:marLeft w:val="0"/>
          <w:marRight w:val="0"/>
          <w:marTop w:val="240"/>
          <w:marBottom w:val="0"/>
          <w:divBdr>
            <w:top w:val="none" w:sz="0" w:space="0" w:color="auto"/>
            <w:left w:val="none" w:sz="0" w:space="0" w:color="auto"/>
            <w:bottom w:val="none" w:sz="0" w:space="0" w:color="auto"/>
            <w:right w:val="none" w:sz="0" w:space="0" w:color="auto"/>
          </w:divBdr>
        </w:div>
        <w:div w:id="1672021366">
          <w:marLeft w:val="240"/>
          <w:marRight w:val="0"/>
          <w:marTop w:val="0"/>
          <w:marBottom w:val="0"/>
          <w:divBdr>
            <w:top w:val="none" w:sz="0" w:space="0" w:color="auto"/>
            <w:left w:val="none" w:sz="0" w:space="0" w:color="auto"/>
            <w:bottom w:val="none" w:sz="0" w:space="0" w:color="auto"/>
            <w:right w:val="none" w:sz="0" w:space="0" w:color="auto"/>
          </w:divBdr>
        </w:div>
        <w:div w:id="2062167997">
          <w:marLeft w:val="0"/>
          <w:marRight w:val="0"/>
          <w:marTop w:val="240"/>
          <w:marBottom w:val="0"/>
          <w:divBdr>
            <w:top w:val="none" w:sz="0" w:space="0" w:color="auto"/>
            <w:left w:val="none" w:sz="0" w:space="0" w:color="auto"/>
            <w:bottom w:val="none" w:sz="0" w:space="0" w:color="auto"/>
            <w:right w:val="none" w:sz="0" w:space="0" w:color="auto"/>
          </w:divBdr>
        </w:div>
      </w:divsChild>
    </w:div>
    <w:div w:id="1894004467">
      <w:bodyDiv w:val="1"/>
      <w:marLeft w:val="0"/>
      <w:marRight w:val="0"/>
      <w:marTop w:val="0"/>
      <w:marBottom w:val="0"/>
      <w:divBdr>
        <w:top w:val="none" w:sz="0" w:space="0" w:color="auto"/>
        <w:left w:val="none" w:sz="0" w:space="0" w:color="auto"/>
        <w:bottom w:val="none" w:sz="0" w:space="0" w:color="auto"/>
        <w:right w:val="none" w:sz="0" w:space="0" w:color="auto"/>
      </w:divBdr>
    </w:div>
    <w:div w:id="1894271060">
      <w:bodyDiv w:val="1"/>
      <w:marLeft w:val="0"/>
      <w:marRight w:val="0"/>
      <w:marTop w:val="0"/>
      <w:marBottom w:val="0"/>
      <w:divBdr>
        <w:top w:val="none" w:sz="0" w:space="0" w:color="auto"/>
        <w:left w:val="none" w:sz="0" w:space="0" w:color="auto"/>
        <w:bottom w:val="none" w:sz="0" w:space="0" w:color="auto"/>
        <w:right w:val="none" w:sz="0" w:space="0" w:color="auto"/>
      </w:divBdr>
    </w:div>
    <w:div w:id="1903982228">
      <w:bodyDiv w:val="1"/>
      <w:marLeft w:val="0"/>
      <w:marRight w:val="0"/>
      <w:marTop w:val="0"/>
      <w:marBottom w:val="0"/>
      <w:divBdr>
        <w:top w:val="none" w:sz="0" w:space="0" w:color="auto"/>
        <w:left w:val="none" w:sz="0" w:space="0" w:color="auto"/>
        <w:bottom w:val="none" w:sz="0" w:space="0" w:color="auto"/>
        <w:right w:val="none" w:sz="0" w:space="0" w:color="auto"/>
      </w:divBdr>
    </w:div>
    <w:div w:id="1905555754">
      <w:bodyDiv w:val="1"/>
      <w:marLeft w:val="0"/>
      <w:marRight w:val="0"/>
      <w:marTop w:val="0"/>
      <w:marBottom w:val="0"/>
      <w:divBdr>
        <w:top w:val="none" w:sz="0" w:space="0" w:color="auto"/>
        <w:left w:val="none" w:sz="0" w:space="0" w:color="auto"/>
        <w:bottom w:val="none" w:sz="0" w:space="0" w:color="auto"/>
        <w:right w:val="none" w:sz="0" w:space="0" w:color="auto"/>
      </w:divBdr>
    </w:div>
    <w:div w:id="1909538518">
      <w:bodyDiv w:val="1"/>
      <w:marLeft w:val="0"/>
      <w:marRight w:val="0"/>
      <w:marTop w:val="0"/>
      <w:marBottom w:val="0"/>
      <w:divBdr>
        <w:top w:val="none" w:sz="0" w:space="0" w:color="auto"/>
        <w:left w:val="none" w:sz="0" w:space="0" w:color="auto"/>
        <w:bottom w:val="none" w:sz="0" w:space="0" w:color="auto"/>
        <w:right w:val="none" w:sz="0" w:space="0" w:color="auto"/>
      </w:divBdr>
    </w:div>
    <w:div w:id="1917283538">
      <w:bodyDiv w:val="1"/>
      <w:marLeft w:val="0"/>
      <w:marRight w:val="0"/>
      <w:marTop w:val="0"/>
      <w:marBottom w:val="0"/>
      <w:divBdr>
        <w:top w:val="none" w:sz="0" w:space="0" w:color="auto"/>
        <w:left w:val="none" w:sz="0" w:space="0" w:color="auto"/>
        <w:bottom w:val="none" w:sz="0" w:space="0" w:color="auto"/>
        <w:right w:val="none" w:sz="0" w:space="0" w:color="auto"/>
      </w:divBdr>
    </w:div>
    <w:div w:id="1924215059">
      <w:bodyDiv w:val="1"/>
      <w:marLeft w:val="0"/>
      <w:marRight w:val="0"/>
      <w:marTop w:val="0"/>
      <w:marBottom w:val="0"/>
      <w:divBdr>
        <w:top w:val="none" w:sz="0" w:space="0" w:color="auto"/>
        <w:left w:val="none" w:sz="0" w:space="0" w:color="auto"/>
        <w:bottom w:val="none" w:sz="0" w:space="0" w:color="auto"/>
        <w:right w:val="none" w:sz="0" w:space="0" w:color="auto"/>
      </w:divBdr>
    </w:div>
    <w:div w:id="1928996349">
      <w:bodyDiv w:val="1"/>
      <w:marLeft w:val="0"/>
      <w:marRight w:val="0"/>
      <w:marTop w:val="0"/>
      <w:marBottom w:val="0"/>
      <w:divBdr>
        <w:top w:val="none" w:sz="0" w:space="0" w:color="auto"/>
        <w:left w:val="none" w:sz="0" w:space="0" w:color="auto"/>
        <w:bottom w:val="none" w:sz="0" w:space="0" w:color="auto"/>
        <w:right w:val="none" w:sz="0" w:space="0" w:color="auto"/>
      </w:divBdr>
    </w:div>
    <w:div w:id="1943030374">
      <w:bodyDiv w:val="1"/>
      <w:marLeft w:val="0"/>
      <w:marRight w:val="0"/>
      <w:marTop w:val="0"/>
      <w:marBottom w:val="0"/>
      <w:divBdr>
        <w:top w:val="none" w:sz="0" w:space="0" w:color="auto"/>
        <w:left w:val="none" w:sz="0" w:space="0" w:color="auto"/>
        <w:bottom w:val="none" w:sz="0" w:space="0" w:color="auto"/>
        <w:right w:val="none" w:sz="0" w:space="0" w:color="auto"/>
      </w:divBdr>
    </w:div>
    <w:div w:id="1949777153">
      <w:bodyDiv w:val="1"/>
      <w:marLeft w:val="0"/>
      <w:marRight w:val="0"/>
      <w:marTop w:val="0"/>
      <w:marBottom w:val="0"/>
      <w:divBdr>
        <w:top w:val="none" w:sz="0" w:space="0" w:color="auto"/>
        <w:left w:val="none" w:sz="0" w:space="0" w:color="auto"/>
        <w:bottom w:val="none" w:sz="0" w:space="0" w:color="auto"/>
        <w:right w:val="none" w:sz="0" w:space="0" w:color="auto"/>
      </w:divBdr>
    </w:div>
    <w:div w:id="1966308228">
      <w:bodyDiv w:val="1"/>
      <w:marLeft w:val="0"/>
      <w:marRight w:val="0"/>
      <w:marTop w:val="0"/>
      <w:marBottom w:val="0"/>
      <w:divBdr>
        <w:top w:val="none" w:sz="0" w:space="0" w:color="auto"/>
        <w:left w:val="none" w:sz="0" w:space="0" w:color="auto"/>
        <w:bottom w:val="none" w:sz="0" w:space="0" w:color="auto"/>
        <w:right w:val="none" w:sz="0" w:space="0" w:color="auto"/>
      </w:divBdr>
    </w:div>
    <w:div w:id="1977643016">
      <w:bodyDiv w:val="1"/>
      <w:marLeft w:val="0"/>
      <w:marRight w:val="0"/>
      <w:marTop w:val="0"/>
      <w:marBottom w:val="0"/>
      <w:divBdr>
        <w:top w:val="none" w:sz="0" w:space="0" w:color="auto"/>
        <w:left w:val="none" w:sz="0" w:space="0" w:color="auto"/>
        <w:bottom w:val="none" w:sz="0" w:space="0" w:color="auto"/>
        <w:right w:val="none" w:sz="0" w:space="0" w:color="auto"/>
      </w:divBdr>
    </w:div>
    <w:div w:id="2001620854">
      <w:bodyDiv w:val="1"/>
      <w:marLeft w:val="0"/>
      <w:marRight w:val="0"/>
      <w:marTop w:val="0"/>
      <w:marBottom w:val="0"/>
      <w:divBdr>
        <w:top w:val="none" w:sz="0" w:space="0" w:color="auto"/>
        <w:left w:val="none" w:sz="0" w:space="0" w:color="auto"/>
        <w:bottom w:val="none" w:sz="0" w:space="0" w:color="auto"/>
        <w:right w:val="none" w:sz="0" w:space="0" w:color="auto"/>
      </w:divBdr>
    </w:div>
    <w:div w:id="2001883474">
      <w:bodyDiv w:val="1"/>
      <w:marLeft w:val="0"/>
      <w:marRight w:val="0"/>
      <w:marTop w:val="0"/>
      <w:marBottom w:val="0"/>
      <w:divBdr>
        <w:top w:val="none" w:sz="0" w:space="0" w:color="auto"/>
        <w:left w:val="none" w:sz="0" w:space="0" w:color="auto"/>
        <w:bottom w:val="none" w:sz="0" w:space="0" w:color="auto"/>
        <w:right w:val="none" w:sz="0" w:space="0" w:color="auto"/>
      </w:divBdr>
    </w:div>
    <w:div w:id="2007897603">
      <w:bodyDiv w:val="1"/>
      <w:marLeft w:val="0"/>
      <w:marRight w:val="0"/>
      <w:marTop w:val="0"/>
      <w:marBottom w:val="0"/>
      <w:divBdr>
        <w:top w:val="none" w:sz="0" w:space="0" w:color="auto"/>
        <w:left w:val="none" w:sz="0" w:space="0" w:color="auto"/>
        <w:bottom w:val="none" w:sz="0" w:space="0" w:color="auto"/>
        <w:right w:val="none" w:sz="0" w:space="0" w:color="auto"/>
      </w:divBdr>
    </w:div>
    <w:div w:id="2008091832">
      <w:bodyDiv w:val="1"/>
      <w:marLeft w:val="0"/>
      <w:marRight w:val="0"/>
      <w:marTop w:val="0"/>
      <w:marBottom w:val="0"/>
      <w:divBdr>
        <w:top w:val="none" w:sz="0" w:space="0" w:color="auto"/>
        <w:left w:val="none" w:sz="0" w:space="0" w:color="auto"/>
        <w:bottom w:val="none" w:sz="0" w:space="0" w:color="auto"/>
        <w:right w:val="none" w:sz="0" w:space="0" w:color="auto"/>
      </w:divBdr>
    </w:div>
    <w:div w:id="2009936873">
      <w:bodyDiv w:val="1"/>
      <w:marLeft w:val="0"/>
      <w:marRight w:val="0"/>
      <w:marTop w:val="0"/>
      <w:marBottom w:val="0"/>
      <w:divBdr>
        <w:top w:val="none" w:sz="0" w:space="0" w:color="auto"/>
        <w:left w:val="none" w:sz="0" w:space="0" w:color="auto"/>
        <w:bottom w:val="none" w:sz="0" w:space="0" w:color="auto"/>
        <w:right w:val="none" w:sz="0" w:space="0" w:color="auto"/>
      </w:divBdr>
    </w:div>
    <w:div w:id="2018195657">
      <w:bodyDiv w:val="1"/>
      <w:marLeft w:val="0"/>
      <w:marRight w:val="0"/>
      <w:marTop w:val="0"/>
      <w:marBottom w:val="0"/>
      <w:divBdr>
        <w:top w:val="none" w:sz="0" w:space="0" w:color="auto"/>
        <w:left w:val="none" w:sz="0" w:space="0" w:color="auto"/>
        <w:bottom w:val="none" w:sz="0" w:space="0" w:color="auto"/>
        <w:right w:val="none" w:sz="0" w:space="0" w:color="auto"/>
      </w:divBdr>
    </w:div>
    <w:div w:id="2022782010">
      <w:bodyDiv w:val="1"/>
      <w:marLeft w:val="0"/>
      <w:marRight w:val="0"/>
      <w:marTop w:val="0"/>
      <w:marBottom w:val="0"/>
      <w:divBdr>
        <w:top w:val="none" w:sz="0" w:space="0" w:color="auto"/>
        <w:left w:val="none" w:sz="0" w:space="0" w:color="auto"/>
        <w:bottom w:val="none" w:sz="0" w:space="0" w:color="auto"/>
        <w:right w:val="none" w:sz="0" w:space="0" w:color="auto"/>
      </w:divBdr>
    </w:div>
    <w:div w:id="2036617879">
      <w:bodyDiv w:val="1"/>
      <w:marLeft w:val="0"/>
      <w:marRight w:val="0"/>
      <w:marTop w:val="0"/>
      <w:marBottom w:val="0"/>
      <w:divBdr>
        <w:top w:val="none" w:sz="0" w:space="0" w:color="auto"/>
        <w:left w:val="none" w:sz="0" w:space="0" w:color="auto"/>
        <w:bottom w:val="none" w:sz="0" w:space="0" w:color="auto"/>
        <w:right w:val="none" w:sz="0" w:space="0" w:color="auto"/>
      </w:divBdr>
    </w:div>
    <w:div w:id="2041783381">
      <w:bodyDiv w:val="1"/>
      <w:marLeft w:val="0"/>
      <w:marRight w:val="0"/>
      <w:marTop w:val="0"/>
      <w:marBottom w:val="0"/>
      <w:divBdr>
        <w:top w:val="none" w:sz="0" w:space="0" w:color="auto"/>
        <w:left w:val="none" w:sz="0" w:space="0" w:color="auto"/>
        <w:bottom w:val="none" w:sz="0" w:space="0" w:color="auto"/>
        <w:right w:val="none" w:sz="0" w:space="0" w:color="auto"/>
      </w:divBdr>
    </w:div>
    <w:div w:id="2056852745">
      <w:bodyDiv w:val="1"/>
      <w:marLeft w:val="0"/>
      <w:marRight w:val="0"/>
      <w:marTop w:val="0"/>
      <w:marBottom w:val="0"/>
      <w:divBdr>
        <w:top w:val="none" w:sz="0" w:space="0" w:color="auto"/>
        <w:left w:val="none" w:sz="0" w:space="0" w:color="auto"/>
        <w:bottom w:val="none" w:sz="0" w:space="0" w:color="auto"/>
        <w:right w:val="none" w:sz="0" w:space="0" w:color="auto"/>
      </w:divBdr>
    </w:div>
    <w:div w:id="2062704931">
      <w:bodyDiv w:val="1"/>
      <w:marLeft w:val="0"/>
      <w:marRight w:val="0"/>
      <w:marTop w:val="0"/>
      <w:marBottom w:val="0"/>
      <w:divBdr>
        <w:top w:val="none" w:sz="0" w:space="0" w:color="auto"/>
        <w:left w:val="none" w:sz="0" w:space="0" w:color="auto"/>
        <w:bottom w:val="none" w:sz="0" w:space="0" w:color="auto"/>
        <w:right w:val="none" w:sz="0" w:space="0" w:color="auto"/>
      </w:divBdr>
    </w:div>
    <w:div w:id="2062754287">
      <w:bodyDiv w:val="1"/>
      <w:marLeft w:val="0"/>
      <w:marRight w:val="0"/>
      <w:marTop w:val="0"/>
      <w:marBottom w:val="0"/>
      <w:divBdr>
        <w:top w:val="none" w:sz="0" w:space="0" w:color="auto"/>
        <w:left w:val="none" w:sz="0" w:space="0" w:color="auto"/>
        <w:bottom w:val="none" w:sz="0" w:space="0" w:color="auto"/>
        <w:right w:val="none" w:sz="0" w:space="0" w:color="auto"/>
      </w:divBdr>
      <w:divsChild>
        <w:div w:id="310453507">
          <w:marLeft w:val="0"/>
          <w:marRight w:val="0"/>
          <w:marTop w:val="240"/>
          <w:marBottom w:val="0"/>
          <w:divBdr>
            <w:top w:val="none" w:sz="0" w:space="0" w:color="auto"/>
            <w:left w:val="none" w:sz="0" w:space="0" w:color="auto"/>
            <w:bottom w:val="none" w:sz="0" w:space="0" w:color="auto"/>
            <w:right w:val="none" w:sz="0" w:space="0" w:color="auto"/>
          </w:divBdr>
        </w:div>
        <w:div w:id="1740787097">
          <w:marLeft w:val="240"/>
          <w:marRight w:val="0"/>
          <w:marTop w:val="0"/>
          <w:marBottom w:val="0"/>
          <w:divBdr>
            <w:top w:val="none" w:sz="0" w:space="0" w:color="auto"/>
            <w:left w:val="none" w:sz="0" w:space="0" w:color="auto"/>
            <w:bottom w:val="none" w:sz="0" w:space="0" w:color="auto"/>
            <w:right w:val="none" w:sz="0" w:space="0" w:color="auto"/>
          </w:divBdr>
        </w:div>
        <w:div w:id="2035299093">
          <w:marLeft w:val="0"/>
          <w:marRight w:val="0"/>
          <w:marTop w:val="240"/>
          <w:marBottom w:val="0"/>
          <w:divBdr>
            <w:top w:val="none" w:sz="0" w:space="0" w:color="auto"/>
            <w:left w:val="none" w:sz="0" w:space="0" w:color="auto"/>
            <w:bottom w:val="none" w:sz="0" w:space="0" w:color="auto"/>
            <w:right w:val="none" w:sz="0" w:space="0" w:color="auto"/>
          </w:divBdr>
        </w:div>
        <w:div w:id="1057515697">
          <w:marLeft w:val="240"/>
          <w:marRight w:val="0"/>
          <w:marTop w:val="0"/>
          <w:marBottom w:val="0"/>
          <w:divBdr>
            <w:top w:val="none" w:sz="0" w:space="0" w:color="auto"/>
            <w:left w:val="none" w:sz="0" w:space="0" w:color="auto"/>
            <w:bottom w:val="none" w:sz="0" w:space="0" w:color="auto"/>
            <w:right w:val="none" w:sz="0" w:space="0" w:color="auto"/>
          </w:divBdr>
        </w:div>
      </w:divsChild>
    </w:div>
    <w:div w:id="2069181469">
      <w:bodyDiv w:val="1"/>
      <w:marLeft w:val="0"/>
      <w:marRight w:val="0"/>
      <w:marTop w:val="0"/>
      <w:marBottom w:val="0"/>
      <w:divBdr>
        <w:top w:val="none" w:sz="0" w:space="0" w:color="auto"/>
        <w:left w:val="none" w:sz="0" w:space="0" w:color="auto"/>
        <w:bottom w:val="none" w:sz="0" w:space="0" w:color="auto"/>
        <w:right w:val="none" w:sz="0" w:space="0" w:color="auto"/>
      </w:divBdr>
    </w:div>
    <w:div w:id="2074428040">
      <w:bodyDiv w:val="1"/>
      <w:marLeft w:val="0"/>
      <w:marRight w:val="0"/>
      <w:marTop w:val="0"/>
      <w:marBottom w:val="0"/>
      <w:divBdr>
        <w:top w:val="none" w:sz="0" w:space="0" w:color="auto"/>
        <w:left w:val="none" w:sz="0" w:space="0" w:color="auto"/>
        <w:bottom w:val="none" w:sz="0" w:space="0" w:color="auto"/>
        <w:right w:val="none" w:sz="0" w:space="0" w:color="auto"/>
      </w:divBdr>
    </w:div>
    <w:div w:id="2101369802">
      <w:bodyDiv w:val="1"/>
      <w:marLeft w:val="0"/>
      <w:marRight w:val="0"/>
      <w:marTop w:val="0"/>
      <w:marBottom w:val="0"/>
      <w:divBdr>
        <w:top w:val="none" w:sz="0" w:space="0" w:color="auto"/>
        <w:left w:val="none" w:sz="0" w:space="0" w:color="auto"/>
        <w:bottom w:val="none" w:sz="0" w:space="0" w:color="auto"/>
        <w:right w:val="none" w:sz="0" w:space="0" w:color="auto"/>
      </w:divBdr>
    </w:div>
    <w:div w:id="2116052708">
      <w:bodyDiv w:val="1"/>
      <w:marLeft w:val="0"/>
      <w:marRight w:val="0"/>
      <w:marTop w:val="0"/>
      <w:marBottom w:val="0"/>
      <w:divBdr>
        <w:top w:val="none" w:sz="0" w:space="0" w:color="auto"/>
        <w:left w:val="none" w:sz="0" w:space="0" w:color="auto"/>
        <w:bottom w:val="none" w:sz="0" w:space="0" w:color="auto"/>
        <w:right w:val="none" w:sz="0" w:space="0" w:color="auto"/>
      </w:divBdr>
    </w:div>
    <w:div w:id="2116633511">
      <w:bodyDiv w:val="1"/>
      <w:marLeft w:val="0"/>
      <w:marRight w:val="0"/>
      <w:marTop w:val="0"/>
      <w:marBottom w:val="0"/>
      <w:divBdr>
        <w:top w:val="none" w:sz="0" w:space="0" w:color="auto"/>
        <w:left w:val="none" w:sz="0" w:space="0" w:color="auto"/>
        <w:bottom w:val="none" w:sz="0" w:space="0" w:color="auto"/>
        <w:right w:val="none" w:sz="0" w:space="0" w:color="auto"/>
      </w:divBdr>
      <w:divsChild>
        <w:div w:id="1000040543">
          <w:marLeft w:val="0"/>
          <w:marRight w:val="0"/>
          <w:marTop w:val="0"/>
          <w:marBottom w:val="0"/>
          <w:divBdr>
            <w:top w:val="single" w:sz="12" w:space="0" w:color="C6C6C6"/>
            <w:left w:val="single" w:sz="12" w:space="0" w:color="C6C6C6"/>
            <w:bottom w:val="single" w:sz="12" w:space="0" w:color="C6C6C6"/>
            <w:right w:val="single" w:sz="12" w:space="0" w:color="C6C6C6"/>
          </w:divBdr>
          <w:divsChild>
            <w:div w:id="57900065">
              <w:marLeft w:val="0"/>
              <w:marRight w:val="0"/>
              <w:marTop w:val="0"/>
              <w:marBottom w:val="0"/>
              <w:divBdr>
                <w:top w:val="none" w:sz="0" w:space="0" w:color="auto"/>
                <w:left w:val="none" w:sz="0" w:space="0" w:color="auto"/>
                <w:bottom w:val="none" w:sz="0" w:space="0" w:color="auto"/>
                <w:right w:val="none" w:sz="0" w:space="0" w:color="auto"/>
              </w:divBdr>
              <w:divsChild>
                <w:div w:id="731580196">
                  <w:marLeft w:val="0"/>
                  <w:marRight w:val="0"/>
                  <w:marTop w:val="0"/>
                  <w:marBottom w:val="0"/>
                  <w:divBdr>
                    <w:top w:val="none" w:sz="0" w:space="0" w:color="auto"/>
                    <w:left w:val="none" w:sz="0" w:space="0" w:color="auto"/>
                    <w:bottom w:val="none" w:sz="0" w:space="0" w:color="auto"/>
                    <w:right w:val="none" w:sz="0" w:space="0" w:color="auto"/>
                  </w:divBdr>
                  <w:divsChild>
                    <w:div w:id="856192429">
                      <w:marLeft w:val="0"/>
                      <w:marRight w:val="0"/>
                      <w:marTop w:val="0"/>
                      <w:marBottom w:val="0"/>
                      <w:divBdr>
                        <w:top w:val="none" w:sz="0" w:space="0" w:color="auto"/>
                        <w:left w:val="none" w:sz="0" w:space="0" w:color="auto"/>
                        <w:bottom w:val="none" w:sz="0" w:space="0" w:color="auto"/>
                        <w:right w:val="none" w:sz="0" w:space="0" w:color="auto"/>
                      </w:divBdr>
                      <w:divsChild>
                        <w:div w:id="592131204">
                          <w:marLeft w:val="0"/>
                          <w:marRight w:val="0"/>
                          <w:marTop w:val="0"/>
                          <w:marBottom w:val="0"/>
                          <w:divBdr>
                            <w:top w:val="none" w:sz="0" w:space="0" w:color="auto"/>
                            <w:left w:val="none" w:sz="0" w:space="0" w:color="auto"/>
                            <w:bottom w:val="none" w:sz="0" w:space="0" w:color="auto"/>
                            <w:right w:val="none" w:sz="0" w:space="0" w:color="auto"/>
                          </w:divBdr>
                          <w:divsChild>
                            <w:div w:id="2050951283">
                              <w:marLeft w:val="0"/>
                              <w:marRight w:val="0"/>
                              <w:marTop w:val="0"/>
                              <w:marBottom w:val="0"/>
                              <w:divBdr>
                                <w:top w:val="none" w:sz="0" w:space="0" w:color="auto"/>
                                <w:left w:val="none" w:sz="0" w:space="0" w:color="auto"/>
                                <w:bottom w:val="none" w:sz="0" w:space="0" w:color="auto"/>
                                <w:right w:val="none" w:sz="0" w:space="0" w:color="auto"/>
                              </w:divBdr>
                              <w:divsChild>
                                <w:div w:id="1907568536">
                                  <w:marLeft w:val="0"/>
                                  <w:marRight w:val="0"/>
                                  <w:marTop w:val="240"/>
                                  <w:marBottom w:val="0"/>
                                  <w:divBdr>
                                    <w:top w:val="none" w:sz="0" w:space="0" w:color="auto"/>
                                    <w:left w:val="none" w:sz="0" w:space="0" w:color="auto"/>
                                    <w:bottom w:val="none" w:sz="0" w:space="0" w:color="auto"/>
                                    <w:right w:val="none" w:sz="0" w:space="0" w:color="auto"/>
                                  </w:divBdr>
                                  <w:divsChild>
                                    <w:div w:id="1263488025">
                                      <w:marLeft w:val="0"/>
                                      <w:marRight w:val="0"/>
                                      <w:marTop w:val="0"/>
                                      <w:marBottom w:val="0"/>
                                      <w:divBdr>
                                        <w:top w:val="none" w:sz="0" w:space="0" w:color="auto"/>
                                        <w:left w:val="none" w:sz="0" w:space="0" w:color="auto"/>
                                        <w:bottom w:val="none" w:sz="0" w:space="0" w:color="auto"/>
                                        <w:right w:val="none" w:sz="0" w:space="0" w:color="auto"/>
                                      </w:divBdr>
                                      <w:divsChild>
                                        <w:div w:id="533277297">
                                          <w:marLeft w:val="0"/>
                                          <w:marRight w:val="0"/>
                                          <w:marTop w:val="360"/>
                                          <w:marBottom w:val="360"/>
                                          <w:divBdr>
                                            <w:top w:val="single" w:sz="6" w:space="6" w:color="D2D2D2"/>
                                            <w:left w:val="none" w:sz="0" w:space="0" w:color="auto"/>
                                            <w:bottom w:val="single" w:sz="6" w:space="18" w:color="D2D2D2"/>
                                            <w:right w:val="none" w:sz="0" w:space="0" w:color="auto"/>
                                          </w:divBdr>
                                          <w:divsChild>
                                            <w:div w:id="8797791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1367010">
      <w:bodyDiv w:val="1"/>
      <w:marLeft w:val="0"/>
      <w:marRight w:val="0"/>
      <w:marTop w:val="0"/>
      <w:marBottom w:val="0"/>
      <w:divBdr>
        <w:top w:val="none" w:sz="0" w:space="0" w:color="auto"/>
        <w:left w:val="none" w:sz="0" w:space="0" w:color="auto"/>
        <w:bottom w:val="none" w:sz="0" w:space="0" w:color="auto"/>
        <w:right w:val="none" w:sz="0" w:space="0" w:color="auto"/>
      </w:divBdr>
    </w:div>
    <w:div w:id="2133355671">
      <w:bodyDiv w:val="1"/>
      <w:marLeft w:val="0"/>
      <w:marRight w:val="0"/>
      <w:marTop w:val="0"/>
      <w:marBottom w:val="0"/>
      <w:divBdr>
        <w:top w:val="none" w:sz="0" w:space="0" w:color="auto"/>
        <w:left w:val="none" w:sz="0" w:space="0" w:color="auto"/>
        <w:bottom w:val="none" w:sz="0" w:space="0" w:color="auto"/>
        <w:right w:val="none" w:sz="0" w:space="0" w:color="auto"/>
      </w:divBdr>
      <w:divsChild>
        <w:div w:id="754017118">
          <w:marLeft w:val="0"/>
          <w:marRight w:val="0"/>
          <w:marTop w:val="240"/>
          <w:marBottom w:val="0"/>
          <w:divBdr>
            <w:top w:val="none" w:sz="0" w:space="0" w:color="auto"/>
            <w:left w:val="none" w:sz="0" w:space="0" w:color="auto"/>
            <w:bottom w:val="none" w:sz="0" w:space="0" w:color="auto"/>
            <w:right w:val="none" w:sz="0" w:space="0" w:color="auto"/>
          </w:divBdr>
        </w:div>
        <w:div w:id="1082486986">
          <w:marLeft w:val="0"/>
          <w:marRight w:val="0"/>
          <w:marTop w:val="240"/>
          <w:marBottom w:val="0"/>
          <w:divBdr>
            <w:top w:val="none" w:sz="0" w:space="0" w:color="auto"/>
            <w:left w:val="none" w:sz="0" w:space="0" w:color="auto"/>
            <w:bottom w:val="none" w:sz="0" w:space="0" w:color="auto"/>
            <w:right w:val="none" w:sz="0" w:space="0" w:color="auto"/>
          </w:divBdr>
        </w:div>
        <w:div w:id="303005235">
          <w:marLeft w:val="0"/>
          <w:marRight w:val="0"/>
          <w:marTop w:val="240"/>
          <w:marBottom w:val="0"/>
          <w:divBdr>
            <w:top w:val="none" w:sz="0" w:space="0" w:color="auto"/>
            <w:left w:val="none" w:sz="0" w:space="0" w:color="auto"/>
            <w:bottom w:val="none" w:sz="0" w:space="0" w:color="auto"/>
            <w:right w:val="none" w:sz="0" w:space="0" w:color="auto"/>
          </w:divBdr>
        </w:div>
        <w:div w:id="378557619">
          <w:marLeft w:val="240"/>
          <w:marRight w:val="0"/>
          <w:marTop w:val="0"/>
          <w:marBottom w:val="0"/>
          <w:divBdr>
            <w:top w:val="none" w:sz="0" w:space="0" w:color="auto"/>
            <w:left w:val="none" w:sz="0" w:space="0" w:color="auto"/>
            <w:bottom w:val="none" w:sz="0" w:space="0" w:color="auto"/>
            <w:right w:val="none" w:sz="0" w:space="0" w:color="auto"/>
          </w:divBdr>
        </w:div>
      </w:divsChild>
    </w:div>
    <w:div w:id="2137405229">
      <w:bodyDiv w:val="1"/>
      <w:marLeft w:val="0"/>
      <w:marRight w:val="0"/>
      <w:marTop w:val="0"/>
      <w:marBottom w:val="0"/>
      <w:divBdr>
        <w:top w:val="none" w:sz="0" w:space="0" w:color="auto"/>
        <w:left w:val="none" w:sz="0" w:space="0" w:color="auto"/>
        <w:bottom w:val="none" w:sz="0" w:space="0" w:color="auto"/>
        <w:right w:val="none" w:sz="0" w:space="0" w:color="auto"/>
      </w:divBdr>
    </w:div>
    <w:div w:id="214507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117" Type="http://schemas.microsoft.com/office/2018/08/relationships/commentsExtensible" Target="commentsExtensible.xml"/><Relationship Id="rId21" Type="http://schemas.openxmlformats.org/officeDocument/2006/relationships/image" Target="media/image4.png"/><Relationship Id="rId42" Type="http://schemas.openxmlformats.org/officeDocument/2006/relationships/chart" Target="charts/chart21.xml"/><Relationship Id="rId47" Type="http://schemas.openxmlformats.org/officeDocument/2006/relationships/image" Target="media/image16.png"/><Relationship Id="rId63" Type="http://schemas.openxmlformats.org/officeDocument/2006/relationships/chart" Target="charts/chart35.xml"/><Relationship Id="rId68" Type="http://schemas.openxmlformats.org/officeDocument/2006/relationships/chart" Target="charts/chart40.xml"/><Relationship Id="rId84" Type="http://schemas.openxmlformats.org/officeDocument/2006/relationships/chart" Target="charts/chart53.xml"/><Relationship Id="rId89" Type="http://schemas.openxmlformats.org/officeDocument/2006/relationships/chart" Target="charts/chart57.xml"/><Relationship Id="rId112" Type="http://schemas.openxmlformats.org/officeDocument/2006/relationships/footer" Target="footer2.xml"/><Relationship Id="rId16" Type="http://schemas.openxmlformats.org/officeDocument/2006/relationships/chart" Target="charts/chart7.xml"/><Relationship Id="rId107" Type="http://schemas.openxmlformats.org/officeDocument/2006/relationships/image" Target="media/image25.png"/><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chart" Target="charts/chart15.xml"/><Relationship Id="rId37" Type="http://schemas.openxmlformats.org/officeDocument/2006/relationships/chart" Target="charts/chart18.xml"/><Relationship Id="rId40" Type="http://schemas.openxmlformats.org/officeDocument/2006/relationships/image" Target="media/image13.png"/><Relationship Id="rId45" Type="http://schemas.openxmlformats.org/officeDocument/2006/relationships/chart" Target="charts/chart23.xml"/><Relationship Id="rId53" Type="http://schemas.openxmlformats.org/officeDocument/2006/relationships/chart" Target="charts/chart27.xml"/><Relationship Id="rId58" Type="http://schemas.openxmlformats.org/officeDocument/2006/relationships/chart" Target="charts/chart30.xml"/><Relationship Id="rId66" Type="http://schemas.openxmlformats.org/officeDocument/2006/relationships/chart" Target="charts/chart38.xml"/><Relationship Id="rId74" Type="http://schemas.openxmlformats.org/officeDocument/2006/relationships/chart" Target="charts/chart46.xml"/><Relationship Id="rId79" Type="http://schemas.openxmlformats.org/officeDocument/2006/relationships/image" Target="media/image21.png"/><Relationship Id="rId87" Type="http://schemas.openxmlformats.org/officeDocument/2006/relationships/image" Target="media/image24.jpeg"/><Relationship Id="rId102" Type="http://schemas.microsoft.com/office/2007/relationships/diagramDrawing" Target="diagrams/drawing1.xml"/><Relationship Id="rId110"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chart" Target="charts/chart33.xml"/><Relationship Id="rId82" Type="http://schemas.openxmlformats.org/officeDocument/2006/relationships/image" Target="media/image22.png"/><Relationship Id="rId90" Type="http://schemas.openxmlformats.org/officeDocument/2006/relationships/chart" Target="charts/chart58.xml"/><Relationship Id="rId95" Type="http://schemas.openxmlformats.org/officeDocument/2006/relationships/chart" Target="charts/chart63.xml"/><Relationship Id="rId19" Type="http://schemas.openxmlformats.org/officeDocument/2006/relationships/image" Target="media/image3.png"/><Relationship Id="rId14" Type="http://schemas.openxmlformats.org/officeDocument/2006/relationships/chart" Target="charts/chart5.xml"/><Relationship Id="rId22" Type="http://schemas.openxmlformats.org/officeDocument/2006/relationships/chart" Target="charts/chart10.xml"/><Relationship Id="rId27" Type="http://schemas.openxmlformats.org/officeDocument/2006/relationships/chart" Target="charts/chart13.xml"/><Relationship Id="rId30" Type="http://schemas.openxmlformats.org/officeDocument/2006/relationships/chart" Target="charts/chart14.xml"/><Relationship Id="rId35" Type="http://schemas.openxmlformats.org/officeDocument/2006/relationships/image" Target="media/image11.png"/><Relationship Id="rId43" Type="http://schemas.openxmlformats.org/officeDocument/2006/relationships/image" Target="media/image14.png"/><Relationship Id="rId48" Type="http://schemas.openxmlformats.org/officeDocument/2006/relationships/chart" Target="charts/chart24.xml"/><Relationship Id="rId56" Type="http://schemas.openxmlformats.org/officeDocument/2006/relationships/image" Target="media/image20.png"/><Relationship Id="rId64" Type="http://schemas.openxmlformats.org/officeDocument/2006/relationships/chart" Target="charts/chart36.xml"/><Relationship Id="rId69" Type="http://schemas.openxmlformats.org/officeDocument/2006/relationships/chart" Target="charts/chart41.xml"/><Relationship Id="rId77" Type="http://schemas.openxmlformats.org/officeDocument/2006/relationships/chart" Target="charts/chart49.xml"/><Relationship Id="rId100" Type="http://schemas.openxmlformats.org/officeDocument/2006/relationships/diagramQuickStyle" Target="diagrams/quickStyle1.xml"/><Relationship Id="rId105" Type="http://schemas.openxmlformats.org/officeDocument/2006/relationships/hyperlink" Target="https://www.gov.pl/web/mniejszosci-narodowe-i-etniczne/2020-r" TargetMode="External"/><Relationship Id="rId113" Type="http://schemas.openxmlformats.org/officeDocument/2006/relationships/fontTable" Target="fontTable.xml"/><Relationship Id="rId118" Type="http://schemas.microsoft.com/office/2016/09/relationships/commentsIds" Target="commentsIds.xml"/><Relationship Id="rId8" Type="http://schemas.openxmlformats.org/officeDocument/2006/relationships/hyperlink" Target="https://www.gov.pl/web/mniejszosci-narodowe-i-etniczne/ewaluacja-programu-integracji-spolecznosci-romskiej-w-polsce-na-lata-2014-2020" TargetMode="External"/><Relationship Id="rId51" Type="http://schemas.openxmlformats.org/officeDocument/2006/relationships/chart" Target="charts/chart26.xml"/><Relationship Id="rId72" Type="http://schemas.openxmlformats.org/officeDocument/2006/relationships/chart" Target="charts/chart44.xml"/><Relationship Id="rId80" Type="http://schemas.openxmlformats.org/officeDocument/2006/relationships/chart" Target="charts/chart51.xml"/><Relationship Id="rId85" Type="http://schemas.openxmlformats.org/officeDocument/2006/relationships/chart" Target="charts/chart54.xml"/><Relationship Id="rId93" Type="http://schemas.openxmlformats.org/officeDocument/2006/relationships/chart" Target="charts/chart61.xml"/><Relationship Id="rId98" Type="http://schemas.openxmlformats.org/officeDocument/2006/relationships/diagramData" Target="diagrams/data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2.png"/><Relationship Id="rId46" Type="http://schemas.openxmlformats.org/officeDocument/2006/relationships/image" Target="media/image15.png"/><Relationship Id="rId59" Type="http://schemas.openxmlformats.org/officeDocument/2006/relationships/chart" Target="charts/chart31.xml"/><Relationship Id="rId67" Type="http://schemas.openxmlformats.org/officeDocument/2006/relationships/chart" Target="charts/chart39.xml"/><Relationship Id="rId103" Type="http://schemas.openxmlformats.org/officeDocument/2006/relationships/hyperlink" Target="https://bip.brpo.gov.pl/sites/default/files/Informacja%20o%20dzia%C5%82aniach%20RPO%20na%20rzecz%20ochrony%20praw%20mniejszo%C5%9Bci%20narodowych%20i%20etnicznych%20w%20latach%202018-2019.pdf" TargetMode="External"/><Relationship Id="rId108" Type="http://schemas.openxmlformats.org/officeDocument/2006/relationships/image" Target="media/image26.jpg"/><Relationship Id="rId20" Type="http://schemas.openxmlformats.org/officeDocument/2006/relationships/chart" Target="charts/chart9.xml"/><Relationship Id="rId41" Type="http://schemas.openxmlformats.org/officeDocument/2006/relationships/chart" Target="charts/chart20.xml"/><Relationship Id="rId54" Type="http://schemas.openxmlformats.org/officeDocument/2006/relationships/chart" Target="charts/chart28.xml"/><Relationship Id="rId62" Type="http://schemas.openxmlformats.org/officeDocument/2006/relationships/chart" Target="charts/chart34.xml"/><Relationship Id="rId70" Type="http://schemas.openxmlformats.org/officeDocument/2006/relationships/chart" Target="charts/chart42.xml"/><Relationship Id="rId75" Type="http://schemas.openxmlformats.org/officeDocument/2006/relationships/chart" Target="charts/chart47.xml"/><Relationship Id="rId83" Type="http://schemas.openxmlformats.org/officeDocument/2006/relationships/image" Target="media/image23.png"/><Relationship Id="rId88" Type="http://schemas.openxmlformats.org/officeDocument/2006/relationships/chart" Target="charts/chart56.xml"/><Relationship Id="rId91" Type="http://schemas.openxmlformats.org/officeDocument/2006/relationships/chart" Target="charts/chart59.xml"/><Relationship Id="rId96" Type="http://schemas.openxmlformats.org/officeDocument/2006/relationships/chart" Target="charts/chart64.xm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1.xml"/><Relationship Id="rId28" Type="http://schemas.openxmlformats.org/officeDocument/2006/relationships/image" Target="media/image7.png"/><Relationship Id="rId36" Type="http://schemas.openxmlformats.org/officeDocument/2006/relationships/chart" Target="charts/chart17.xml"/><Relationship Id="rId49" Type="http://schemas.openxmlformats.org/officeDocument/2006/relationships/chart" Target="charts/chart25.xml"/><Relationship Id="rId57" Type="http://schemas.openxmlformats.org/officeDocument/2006/relationships/chart" Target="charts/chart29.xml"/><Relationship Id="rId106" Type="http://schemas.openxmlformats.org/officeDocument/2006/relationships/hyperlink" Target="http://mniejszosci.narodowe.mswia.gov.pl/mne/mniejszosci/podmioty-odpowiedzialn/pelnomocnicy-wojewodow/10203,Kodeks-Dobrych-Praktyk-Pelnomocnika-wojewody-do-spraw-mniejszosci-narodowych-i-e.html" TargetMode="External"/><Relationship Id="rId114" Type="http://schemas.openxmlformats.org/officeDocument/2006/relationships/theme" Target="theme/theme1.xml"/><Relationship Id="rId10" Type="http://schemas.openxmlformats.org/officeDocument/2006/relationships/chart" Target="charts/chart2.xml"/><Relationship Id="rId31" Type="http://schemas.openxmlformats.org/officeDocument/2006/relationships/image" Target="media/image9.png"/><Relationship Id="rId44" Type="http://schemas.openxmlformats.org/officeDocument/2006/relationships/chart" Target="charts/chart22.xml"/><Relationship Id="rId52" Type="http://schemas.openxmlformats.org/officeDocument/2006/relationships/image" Target="media/image18.png"/><Relationship Id="rId60" Type="http://schemas.openxmlformats.org/officeDocument/2006/relationships/chart" Target="charts/chart32.xml"/><Relationship Id="rId65" Type="http://schemas.openxmlformats.org/officeDocument/2006/relationships/chart" Target="charts/chart37.xml"/><Relationship Id="rId73" Type="http://schemas.openxmlformats.org/officeDocument/2006/relationships/chart" Target="charts/chart45.xml"/><Relationship Id="rId78" Type="http://schemas.openxmlformats.org/officeDocument/2006/relationships/chart" Target="charts/chart50.xml"/><Relationship Id="rId81" Type="http://schemas.openxmlformats.org/officeDocument/2006/relationships/chart" Target="charts/chart52.xml"/><Relationship Id="rId86" Type="http://schemas.openxmlformats.org/officeDocument/2006/relationships/chart" Target="charts/chart55.xml"/><Relationship Id="rId94" Type="http://schemas.openxmlformats.org/officeDocument/2006/relationships/chart" Target="charts/chart62.xml"/><Relationship Id="rId99" Type="http://schemas.openxmlformats.org/officeDocument/2006/relationships/diagramLayout" Target="diagrams/layout1.xml"/><Relationship Id="rId10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2.png"/><Relationship Id="rId39" Type="http://schemas.openxmlformats.org/officeDocument/2006/relationships/chart" Target="charts/chart19.xml"/><Relationship Id="rId109" Type="http://schemas.openxmlformats.org/officeDocument/2006/relationships/chart" Target="charts/chart66.xml"/><Relationship Id="rId34" Type="http://schemas.openxmlformats.org/officeDocument/2006/relationships/chart" Target="charts/chart16.xml"/><Relationship Id="rId50" Type="http://schemas.openxmlformats.org/officeDocument/2006/relationships/image" Target="media/image17.png"/><Relationship Id="rId55" Type="http://schemas.openxmlformats.org/officeDocument/2006/relationships/image" Target="media/image19.png"/><Relationship Id="rId76" Type="http://schemas.openxmlformats.org/officeDocument/2006/relationships/chart" Target="charts/chart48.xml"/><Relationship Id="rId97" Type="http://schemas.openxmlformats.org/officeDocument/2006/relationships/chart" Target="charts/chart65.xml"/><Relationship Id="rId104" Type="http://schemas.openxmlformats.org/officeDocument/2006/relationships/hyperlink" Target="http://mniejszosci.narodowe.mswia.gov.pl/mne/mniejszosci/podmioty-odpowiedzialn/pelnomocnicy-wojewodow" TargetMode="External"/><Relationship Id="rId7" Type="http://schemas.openxmlformats.org/officeDocument/2006/relationships/endnotes" Target="endnotes.xml"/><Relationship Id="rId71" Type="http://schemas.openxmlformats.org/officeDocument/2006/relationships/chart" Target="charts/chart43.xml"/><Relationship Id="rId92" Type="http://schemas.openxmlformats.org/officeDocument/2006/relationships/chart" Target="charts/chart60.xml"/><Relationship Id="rId2" Type="http://schemas.openxmlformats.org/officeDocument/2006/relationships/numbering" Target="numbering.xml"/><Relationship Id="rId29"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www.bmi.bund.de/EN/topics/community-and-integration/national-minorities/national-minorities-node.html" TargetMode="External"/><Relationship Id="rId2" Type="http://schemas.openxmlformats.org/officeDocument/2006/relationships/hyperlink" Target="https://dane.gov.pl/" TargetMode="External"/><Relationship Id="rId1" Type="http://schemas.openxmlformats.org/officeDocument/2006/relationships/hyperlink" Target="http://www.zpe.gov.p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Arkusz_programu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Arkusz_programu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Arkusz_programu_Microsoft_Excel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Arkusz_programu_Microsoft_Excel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Arkusz_programu_Microsoft_Excel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Arkusz_programu_Microsoft_Excel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Arkusz_programu_Microsoft_Excel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Arkusz_programu_Microsoft_Excel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Arkusz_programu_Microsoft_Excel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Arkusz_programu_Microsoft_Excel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Arkusz_programu_Microsoft_Excel22.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Arkusz_programu_Microsoft_Excel23.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Arkusz_programu_Microsoft_Excel24.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Arkusz_programu_Microsoft_Excel25.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Arkusz_programu_Microsoft_Excel26.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Arkusz_programu_Microsoft_Excel27.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Arkusz_programu_Microsoft_Excel28.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Arkusz_programu_Microsoft_Excel29.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Arkusz_programu_Microsoft_Excel30.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Arkusz_programu_Microsoft_Excel31.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Arkusz_programu_Microsoft_Excel32.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Arkusz_programu_Microsoft_Excel33.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Arkusz_programu_Microsoft_Excel34.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Arkusz_programu_Microsoft_Excel35.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Arkusz_programu_Microsoft_Excel36.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Arkusz_programu_Microsoft_Excel37.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Arkusz_programu_Microsoft_Excel38.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Arkusz_programu_Microsoft_Excel39.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Arkusz_programu_Microsoft_Excel40.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Arkusz_programu_Microsoft_Excel41.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Arkusz_programu_Microsoft_Excel42.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Arkusz_programu_Microsoft_Excel43.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Arkusz_programu_Microsoft_Excel44.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Arkusz_programu_Microsoft_Excel45.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package" Target="../embeddings/Arkusz_programu_Microsoft_Excel46.xlsx"/><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package" Target="../embeddings/Arkusz_programu_Microsoft_Excel47.xlsx"/><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package" Target="../embeddings/Arkusz_programu_Microsoft_Excel48.xlsx"/><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package" Target="../embeddings/Arkusz_programu_Microsoft_Excel49.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Arkusz_programu_Microsoft_Excel50.xlsx"/><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package" Target="../embeddings/Arkusz_programu_Microsoft_Excel51.xlsx"/><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package" Target="../embeddings/Arkusz_programu_Microsoft_Excel52.xlsx"/><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Arkusz_programu_Microsoft_Excel53.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package" Target="../embeddings/Arkusz_programu_Microsoft_Excel54.xlsx"/><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Arkusz_programu_Microsoft_Excel55.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package" Target="../embeddings/Arkusz_programu_Microsoft_Excel56.xlsx"/><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Arkusz_programu_Microsoft_Excel57.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package" Target="../embeddings/Arkusz_programu_Microsoft_Excel58.xlsx"/><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package" Target="../embeddings/Arkusz_programu_Microsoft_Excel59.xlsx"/><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package" Target="../embeddings/Arkusz_programu_Microsoft_Excel60.xlsx"/><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package" Target="../embeddings/Arkusz_programu_Microsoft_Excel61.xlsx"/><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package" Target="../embeddings/Arkusz_programu_Microsoft_Excel62.xlsx"/><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package" Target="../embeddings/Arkusz_programu_Microsoft_Excel63.xlsx"/><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package" Target="../embeddings/Arkusz_programu_Microsoft_Excel64.xlsx"/><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package" Target="../embeddings/Arkusz_programu_Microsoft_Excel65.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package" Target="../embeddings/Arkusz_programu_Microsoft_Excel66.xlsx"/><Relationship Id="rId2" Type="http://schemas.microsoft.com/office/2011/relationships/chartColorStyle" Target="colors66.xml"/><Relationship Id="rId1" Type="http://schemas.microsoft.com/office/2011/relationships/chartStyle" Target="style66.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autodeklaracji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43878</c:v>
                </c:pt>
                <c:pt idx="1">
                  <c:v>2831</c:v>
                </c:pt>
                <c:pt idx="2">
                  <c:v>314</c:v>
                </c:pt>
                <c:pt idx="3">
                  <c:v>108140</c:v>
                </c:pt>
                <c:pt idx="4">
                  <c:v>7376</c:v>
                </c:pt>
                <c:pt idx="5">
                  <c:v>9640</c:v>
                </c:pt>
                <c:pt idx="6">
                  <c:v>144236</c:v>
                </c:pt>
                <c:pt idx="7">
                  <c:v>1683</c:v>
                </c:pt>
                <c:pt idx="8">
                  <c:v>16723</c:v>
                </c:pt>
                <c:pt idx="9">
                  <c:v>8796</c:v>
                </c:pt>
                <c:pt idx="10">
                  <c:v>2739</c:v>
                </c:pt>
                <c:pt idx="11">
                  <c:v>1828</c:v>
                </c:pt>
                <c:pt idx="12">
                  <c:v>38795</c:v>
                </c:pt>
                <c:pt idx="13">
                  <c:v>7353</c:v>
                </c:pt>
              </c:numCache>
            </c:numRef>
          </c:val>
          <c:extLst xmlns:c16r2="http://schemas.microsoft.com/office/drawing/2015/06/chart">
            <c:ext xmlns:c16="http://schemas.microsoft.com/office/drawing/2014/chart" uri="{C3380CC4-5D6E-409C-BE32-E72D297353CC}">
              <c16:uniqueId val="{00000000-1589-4E23-92D4-AF90F28453E9}"/>
            </c:ext>
          </c:extLst>
        </c:ser>
        <c:dLbls>
          <c:showLegendKey val="0"/>
          <c:showVal val="0"/>
          <c:showCatName val="0"/>
          <c:showSerName val="0"/>
          <c:showPercent val="0"/>
          <c:showBubbleSize val="0"/>
        </c:dLbls>
        <c:gapWidth val="164"/>
        <c:overlap val="-22"/>
        <c:axId val="451918824"/>
        <c:axId val="681005912"/>
      </c:barChart>
      <c:catAx>
        <c:axId val="4519188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005912"/>
        <c:crosses val="autoZero"/>
        <c:auto val="1"/>
        <c:lblAlgn val="ctr"/>
        <c:lblOffset val="100"/>
        <c:noMultiLvlLbl val="0"/>
      </c:catAx>
      <c:valAx>
        <c:axId val="68100591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1918824"/>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149</c:v>
                </c:pt>
                <c:pt idx="1">
                  <c:v>120</c:v>
                </c:pt>
                <c:pt idx="2">
                  <c:v>88</c:v>
                </c:pt>
                <c:pt idx="3">
                  <c:v>103</c:v>
                </c:pt>
                <c:pt idx="4">
                  <c:v>105</c:v>
                </c:pt>
                <c:pt idx="5">
                  <c:v>126</c:v>
                </c:pt>
                <c:pt idx="6">
                  <c:v>446</c:v>
                </c:pt>
                <c:pt idx="7">
                  <c:v>35</c:v>
                </c:pt>
                <c:pt idx="8">
                  <c:v>31</c:v>
                </c:pt>
                <c:pt idx="9">
                  <c:v>4867</c:v>
                </c:pt>
                <c:pt idx="10">
                  <c:v>319</c:v>
                </c:pt>
                <c:pt idx="11">
                  <c:v>188</c:v>
                </c:pt>
                <c:pt idx="12">
                  <c:v>16</c:v>
                </c:pt>
                <c:pt idx="13">
                  <c:v>380</c:v>
                </c:pt>
                <c:pt idx="14">
                  <c:v>153</c:v>
                </c:pt>
                <c:pt idx="15">
                  <c:v>248</c:v>
                </c:pt>
              </c:numCache>
            </c:numRef>
          </c:val>
          <c:extLst xmlns:c16r2="http://schemas.microsoft.com/office/drawing/2015/06/chart">
            <c:ext xmlns:c16="http://schemas.microsoft.com/office/drawing/2014/chart" uri="{C3380CC4-5D6E-409C-BE32-E72D297353CC}">
              <c16:uniqueId val="{00000000-C713-4735-90A1-53437DD3D8B8}"/>
            </c:ext>
          </c:extLst>
        </c:ser>
        <c:dLbls>
          <c:dLblPos val="outEnd"/>
          <c:showLegendKey val="0"/>
          <c:showVal val="1"/>
          <c:showCatName val="0"/>
          <c:showSerName val="0"/>
          <c:showPercent val="0"/>
          <c:showBubbleSize val="0"/>
        </c:dLbls>
        <c:gapWidth val="164"/>
        <c:overlap val="-22"/>
        <c:axId val="646400608"/>
        <c:axId val="646401000"/>
      </c:barChart>
      <c:catAx>
        <c:axId val="6464006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01000"/>
        <c:crosses val="autoZero"/>
        <c:auto val="1"/>
        <c:lblAlgn val="ctr"/>
        <c:lblOffset val="100"/>
        <c:noMultiLvlLbl val="0"/>
      </c:catAx>
      <c:valAx>
        <c:axId val="64640100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006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5.1111416026344673E-5</c:v>
                </c:pt>
                <c:pt idx="1">
                  <c:v>5.7208237986270026E-5</c:v>
                </c:pt>
                <c:pt idx="2">
                  <c:v>4.0446752769223697E-5</c:v>
                </c:pt>
                <c:pt idx="3">
                  <c:v>1.0070394994133751E-4</c:v>
                </c:pt>
                <c:pt idx="4">
                  <c:v>4.1359751053688895E-5</c:v>
                </c:pt>
                <c:pt idx="5">
                  <c:v>3.7752808988764047E-5</c:v>
                </c:pt>
                <c:pt idx="6">
                  <c:v>8.4650862641638349E-5</c:v>
                </c:pt>
                <c:pt idx="7">
                  <c:v>3.444203896870695E-5</c:v>
                </c:pt>
                <c:pt idx="8">
                  <c:v>1.4572462746204108E-5</c:v>
                </c:pt>
                <c:pt idx="9">
                  <c:v>4.0477378576180972E-3</c:v>
                </c:pt>
                <c:pt idx="10">
                  <c:v>1.401458571303049E-4</c:v>
                </c:pt>
                <c:pt idx="11">
                  <c:v>4.060124395300622E-5</c:v>
                </c:pt>
                <c:pt idx="12">
                  <c:v>1.2493167798859999E-5</c:v>
                </c:pt>
                <c:pt idx="13">
                  <c:v>2.6168996625576752E-4</c:v>
                </c:pt>
                <c:pt idx="14">
                  <c:v>4.4381272843302199E-5</c:v>
                </c:pt>
                <c:pt idx="15">
                  <c:v>1.4394335132625224E-4</c:v>
                </c:pt>
              </c:numCache>
            </c:numRef>
          </c:val>
          <c:extLst xmlns:c16r2="http://schemas.microsoft.com/office/drawing/2015/06/chart">
            <c:ext xmlns:c16="http://schemas.microsoft.com/office/drawing/2014/chart" uri="{C3380CC4-5D6E-409C-BE32-E72D297353CC}">
              <c16:uniqueId val="{00000000-08C7-43C5-B32C-F4780F2BCB93}"/>
            </c:ext>
          </c:extLst>
        </c:ser>
        <c:dLbls>
          <c:dLblPos val="outEnd"/>
          <c:showLegendKey val="0"/>
          <c:showVal val="1"/>
          <c:showCatName val="0"/>
          <c:showSerName val="0"/>
          <c:showPercent val="0"/>
          <c:showBubbleSize val="0"/>
        </c:dLbls>
        <c:gapWidth val="164"/>
        <c:overlap val="-22"/>
        <c:axId val="646402568"/>
        <c:axId val="646419944"/>
      </c:barChart>
      <c:catAx>
        <c:axId val="646402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19944"/>
        <c:crosses val="autoZero"/>
        <c:auto val="1"/>
        <c:lblAlgn val="ctr"/>
        <c:lblOffset val="100"/>
        <c:noMultiLvlLbl val="0"/>
      </c:catAx>
      <c:valAx>
        <c:axId val="646419944"/>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02568"/>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4509</c:v>
                </c:pt>
                <c:pt idx="1">
                  <c:v>2382</c:v>
                </c:pt>
                <c:pt idx="2">
                  <c:v>751</c:v>
                </c:pt>
                <c:pt idx="3">
                  <c:v>1560</c:v>
                </c:pt>
                <c:pt idx="4">
                  <c:v>1383</c:v>
                </c:pt>
                <c:pt idx="5">
                  <c:v>1179</c:v>
                </c:pt>
                <c:pt idx="6">
                  <c:v>2562</c:v>
                </c:pt>
                <c:pt idx="7">
                  <c:v>78157</c:v>
                </c:pt>
                <c:pt idx="8">
                  <c:v>547</c:v>
                </c:pt>
                <c:pt idx="9">
                  <c:v>401</c:v>
                </c:pt>
                <c:pt idx="10">
                  <c:v>4614</c:v>
                </c:pt>
                <c:pt idx="11">
                  <c:v>34799</c:v>
                </c:pt>
                <c:pt idx="12">
                  <c:v>393</c:v>
                </c:pt>
                <c:pt idx="13">
                  <c:v>4645</c:v>
                </c:pt>
                <c:pt idx="14">
                  <c:v>3191</c:v>
                </c:pt>
                <c:pt idx="15">
                  <c:v>3165</c:v>
                </c:pt>
              </c:numCache>
            </c:numRef>
          </c:val>
          <c:extLst xmlns:c16r2="http://schemas.microsoft.com/office/drawing/2015/06/chart">
            <c:ext xmlns:c16="http://schemas.microsoft.com/office/drawing/2014/chart" uri="{C3380CC4-5D6E-409C-BE32-E72D297353CC}">
              <c16:uniqueId val="{00000000-BB9F-4AC0-9F3A-69E2CF7A02BB}"/>
            </c:ext>
          </c:extLst>
        </c:ser>
        <c:dLbls>
          <c:dLblPos val="outEnd"/>
          <c:showLegendKey val="0"/>
          <c:showVal val="1"/>
          <c:showCatName val="0"/>
          <c:showSerName val="0"/>
          <c:showPercent val="0"/>
          <c:showBubbleSize val="0"/>
        </c:dLbls>
        <c:gapWidth val="164"/>
        <c:overlap val="-22"/>
        <c:axId val="646419160"/>
        <c:axId val="646419552"/>
      </c:barChart>
      <c:catAx>
        <c:axId val="6464191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19552"/>
        <c:crosses val="autoZero"/>
        <c:auto val="1"/>
        <c:lblAlgn val="ctr"/>
        <c:lblOffset val="100"/>
        <c:noMultiLvlLbl val="0"/>
      </c:catAx>
      <c:valAx>
        <c:axId val="64641955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19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2E-3</c:v>
                </c:pt>
                <c:pt idx="1">
                  <c:v>1E-3</c:v>
                </c:pt>
                <c:pt idx="2">
                  <c:v>0</c:v>
                </c:pt>
                <c:pt idx="3">
                  <c:v>2E-3</c:v>
                </c:pt>
                <c:pt idx="4">
                  <c:v>1E-3</c:v>
                </c:pt>
                <c:pt idx="5">
                  <c:v>0</c:v>
                </c:pt>
                <c:pt idx="6">
                  <c:v>0</c:v>
                </c:pt>
                <c:pt idx="7">
                  <c:v>7.6999999999999999E-2</c:v>
                </c:pt>
                <c:pt idx="8">
                  <c:v>0</c:v>
                </c:pt>
                <c:pt idx="9">
                  <c:v>0</c:v>
                </c:pt>
                <c:pt idx="10">
                  <c:v>2E-3</c:v>
                </c:pt>
                <c:pt idx="11">
                  <c:v>8.0000000000000002E-3</c:v>
                </c:pt>
                <c:pt idx="12">
                  <c:v>0</c:v>
                </c:pt>
                <c:pt idx="13">
                  <c:v>3.0000000000000001E-3</c:v>
                </c:pt>
                <c:pt idx="14">
                  <c:v>1E-3</c:v>
                </c:pt>
                <c:pt idx="15">
                  <c:v>2E-3</c:v>
                </c:pt>
              </c:numCache>
            </c:numRef>
          </c:val>
          <c:extLst xmlns:c16r2="http://schemas.microsoft.com/office/drawing/2015/06/chart">
            <c:ext xmlns:c16="http://schemas.microsoft.com/office/drawing/2014/chart" uri="{C3380CC4-5D6E-409C-BE32-E72D297353CC}">
              <c16:uniqueId val="{00000000-3E52-42C3-A93A-A7CCCE2F745B}"/>
            </c:ext>
          </c:extLst>
        </c:ser>
        <c:dLbls>
          <c:dLblPos val="outEnd"/>
          <c:showLegendKey val="0"/>
          <c:showVal val="1"/>
          <c:showCatName val="0"/>
          <c:showSerName val="0"/>
          <c:showPercent val="0"/>
          <c:showBubbleSize val="0"/>
        </c:dLbls>
        <c:gapWidth val="164"/>
        <c:overlap val="-22"/>
        <c:axId val="646421120"/>
        <c:axId val="646421512"/>
      </c:barChart>
      <c:catAx>
        <c:axId val="6464211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21512"/>
        <c:crosses val="autoZero"/>
        <c:auto val="1"/>
        <c:lblAlgn val="ctr"/>
        <c:lblOffset val="100"/>
        <c:noMultiLvlLbl val="0"/>
      </c:catAx>
      <c:valAx>
        <c:axId val="646421512"/>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21120"/>
        <c:crosses val="autoZero"/>
        <c:crossBetween val="between"/>
        <c:majorUnit val="2.0000000000000004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133</c:v>
                </c:pt>
                <c:pt idx="1">
                  <c:v>73</c:v>
                </c:pt>
                <c:pt idx="2">
                  <c:v>132</c:v>
                </c:pt>
                <c:pt idx="3">
                  <c:v>23</c:v>
                </c:pt>
                <c:pt idx="4">
                  <c:v>153</c:v>
                </c:pt>
                <c:pt idx="5">
                  <c:v>155</c:v>
                </c:pt>
                <c:pt idx="6">
                  <c:v>403</c:v>
                </c:pt>
                <c:pt idx="7">
                  <c:v>35</c:v>
                </c:pt>
                <c:pt idx="8">
                  <c:v>47</c:v>
                </c:pt>
                <c:pt idx="9">
                  <c:v>4</c:v>
                </c:pt>
                <c:pt idx="10">
                  <c:v>94</c:v>
                </c:pt>
                <c:pt idx="11">
                  <c:v>167</c:v>
                </c:pt>
                <c:pt idx="12">
                  <c:v>13</c:v>
                </c:pt>
                <c:pt idx="13">
                  <c:v>71</c:v>
                </c:pt>
                <c:pt idx="14">
                  <c:v>93</c:v>
                </c:pt>
                <c:pt idx="15">
                  <c:v>88</c:v>
                </c:pt>
              </c:numCache>
            </c:numRef>
          </c:val>
          <c:extLst xmlns:c16r2="http://schemas.microsoft.com/office/drawing/2015/06/chart">
            <c:ext xmlns:c16="http://schemas.microsoft.com/office/drawing/2014/chart" uri="{C3380CC4-5D6E-409C-BE32-E72D297353CC}">
              <c16:uniqueId val="{00000000-4538-4E04-A3F6-28B5707E0C29}"/>
            </c:ext>
          </c:extLst>
        </c:ser>
        <c:dLbls>
          <c:dLblPos val="outEnd"/>
          <c:showLegendKey val="0"/>
          <c:showVal val="1"/>
          <c:showCatName val="0"/>
          <c:showSerName val="0"/>
          <c:showPercent val="0"/>
          <c:showBubbleSize val="0"/>
        </c:dLbls>
        <c:gapWidth val="164"/>
        <c:overlap val="-22"/>
        <c:axId val="646418768"/>
        <c:axId val="642293728"/>
      </c:barChart>
      <c:catAx>
        <c:axId val="6464187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93728"/>
        <c:crosses val="autoZero"/>
        <c:auto val="1"/>
        <c:lblAlgn val="ctr"/>
        <c:lblOffset val="100"/>
        <c:noMultiLvlLbl val="0"/>
      </c:catAx>
      <c:valAx>
        <c:axId val="64229372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187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861</c:v>
                </c:pt>
                <c:pt idx="1">
                  <c:v>338</c:v>
                </c:pt>
                <c:pt idx="2">
                  <c:v>327</c:v>
                </c:pt>
                <c:pt idx="3">
                  <c:v>281</c:v>
                </c:pt>
                <c:pt idx="4">
                  <c:v>448</c:v>
                </c:pt>
                <c:pt idx="5">
                  <c:v>603</c:v>
                </c:pt>
                <c:pt idx="6">
                  <c:v>1950</c:v>
                </c:pt>
                <c:pt idx="7">
                  <c:v>279</c:v>
                </c:pt>
                <c:pt idx="8">
                  <c:v>192</c:v>
                </c:pt>
                <c:pt idx="9">
                  <c:v>590</c:v>
                </c:pt>
                <c:pt idx="10">
                  <c:v>504</c:v>
                </c:pt>
                <c:pt idx="11">
                  <c:v>829</c:v>
                </c:pt>
                <c:pt idx="12">
                  <c:v>154</c:v>
                </c:pt>
                <c:pt idx="13">
                  <c:v>431</c:v>
                </c:pt>
                <c:pt idx="14">
                  <c:v>504</c:v>
                </c:pt>
                <c:pt idx="15">
                  <c:v>505</c:v>
                </c:pt>
              </c:numCache>
            </c:numRef>
          </c:val>
          <c:extLst xmlns:c16r2="http://schemas.microsoft.com/office/drawing/2015/06/chart">
            <c:ext xmlns:c16="http://schemas.microsoft.com/office/drawing/2014/chart" uri="{C3380CC4-5D6E-409C-BE32-E72D297353CC}">
              <c16:uniqueId val="{00000000-6FE4-4180-8415-834716B80CF2}"/>
            </c:ext>
          </c:extLst>
        </c:ser>
        <c:dLbls>
          <c:dLblPos val="outEnd"/>
          <c:showLegendKey val="0"/>
          <c:showVal val="1"/>
          <c:showCatName val="0"/>
          <c:showSerName val="0"/>
          <c:showPercent val="0"/>
          <c:showBubbleSize val="0"/>
        </c:dLbls>
        <c:gapWidth val="164"/>
        <c:overlap val="-22"/>
        <c:axId val="642292944"/>
        <c:axId val="642293336"/>
      </c:barChart>
      <c:catAx>
        <c:axId val="6422929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93336"/>
        <c:crosses val="autoZero"/>
        <c:auto val="1"/>
        <c:lblAlgn val="ctr"/>
        <c:lblOffset val="100"/>
        <c:noMultiLvlLbl val="0"/>
      </c:catAx>
      <c:valAx>
        <c:axId val="642293336"/>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92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91</c:v>
                </c:pt>
                <c:pt idx="1">
                  <c:v>27</c:v>
                </c:pt>
                <c:pt idx="2">
                  <c:v>72</c:v>
                </c:pt>
                <c:pt idx="3">
                  <c:v>39</c:v>
                </c:pt>
                <c:pt idx="4">
                  <c:v>136</c:v>
                </c:pt>
                <c:pt idx="5">
                  <c:v>1428</c:v>
                </c:pt>
                <c:pt idx="6">
                  <c:v>258</c:v>
                </c:pt>
                <c:pt idx="7">
                  <c:v>35</c:v>
                </c:pt>
                <c:pt idx="8">
                  <c:v>62</c:v>
                </c:pt>
                <c:pt idx="9">
                  <c:v>43</c:v>
                </c:pt>
                <c:pt idx="10">
                  <c:v>77</c:v>
                </c:pt>
                <c:pt idx="11">
                  <c:v>264</c:v>
                </c:pt>
                <c:pt idx="12">
                  <c:v>37</c:v>
                </c:pt>
                <c:pt idx="13">
                  <c:v>34</c:v>
                </c:pt>
                <c:pt idx="14">
                  <c:v>81</c:v>
                </c:pt>
                <c:pt idx="15">
                  <c:v>56</c:v>
                </c:pt>
              </c:numCache>
            </c:numRef>
          </c:val>
          <c:extLst xmlns:c16r2="http://schemas.microsoft.com/office/drawing/2015/06/chart">
            <c:ext xmlns:c16="http://schemas.microsoft.com/office/drawing/2014/chart" uri="{C3380CC4-5D6E-409C-BE32-E72D297353CC}">
              <c16:uniqueId val="{00000000-0D9E-4D25-B4AA-822AA43484D6}"/>
            </c:ext>
          </c:extLst>
        </c:ser>
        <c:dLbls>
          <c:dLblPos val="outEnd"/>
          <c:showLegendKey val="0"/>
          <c:showVal val="1"/>
          <c:showCatName val="0"/>
          <c:showSerName val="0"/>
          <c:showPercent val="0"/>
          <c:showBubbleSize val="0"/>
        </c:dLbls>
        <c:gapWidth val="164"/>
        <c:overlap val="-22"/>
        <c:axId val="642288240"/>
        <c:axId val="642292160"/>
      </c:barChart>
      <c:catAx>
        <c:axId val="6422882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92160"/>
        <c:crosses val="autoZero"/>
        <c:auto val="1"/>
        <c:lblAlgn val="ctr"/>
        <c:lblOffset val="100"/>
        <c:noMultiLvlLbl val="0"/>
      </c:catAx>
      <c:valAx>
        <c:axId val="64229216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88240"/>
        <c:crosses val="autoZero"/>
        <c:crossBetween val="between"/>
        <c:majorUnit val="5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2378</c:v>
                </c:pt>
                <c:pt idx="1">
                  <c:v>306</c:v>
                </c:pt>
                <c:pt idx="2">
                  <c:v>1053</c:v>
                </c:pt>
                <c:pt idx="3">
                  <c:v>845</c:v>
                </c:pt>
                <c:pt idx="4">
                  <c:v>412</c:v>
                </c:pt>
                <c:pt idx="5">
                  <c:v>1267</c:v>
                </c:pt>
                <c:pt idx="6">
                  <c:v>3018</c:v>
                </c:pt>
                <c:pt idx="7">
                  <c:v>383</c:v>
                </c:pt>
                <c:pt idx="8">
                  <c:v>3421</c:v>
                </c:pt>
                <c:pt idx="9">
                  <c:v>2169</c:v>
                </c:pt>
                <c:pt idx="10">
                  <c:v>3932</c:v>
                </c:pt>
                <c:pt idx="11">
                  <c:v>1041</c:v>
                </c:pt>
                <c:pt idx="12">
                  <c:v>222</c:v>
                </c:pt>
                <c:pt idx="13">
                  <c:v>13037</c:v>
                </c:pt>
                <c:pt idx="14">
                  <c:v>831</c:v>
                </c:pt>
                <c:pt idx="15">
                  <c:v>4482</c:v>
                </c:pt>
              </c:numCache>
            </c:numRef>
          </c:val>
          <c:extLst xmlns:c16r2="http://schemas.microsoft.com/office/drawing/2015/06/chart">
            <c:ext xmlns:c16="http://schemas.microsoft.com/office/drawing/2014/chart" uri="{C3380CC4-5D6E-409C-BE32-E72D297353CC}">
              <c16:uniqueId val="{00000000-0B82-49BB-AF8F-139612B0A9CD}"/>
            </c:ext>
          </c:extLst>
        </c:ser>
        <c:dLbls>
          <c:dLblPos val="outEnd"/>
          <c:showLegendKey val="0"/>
          <c:showVal val="1"/>
          <c:showCatName val="0"/>
          <c:showSerName val="0"/>
          <c:showPercent val="0"/>
          <c:showBubbleSize val="0"/>
        </c:dLbls>
        <c:gapWidth val="164"/>
        <c:overlap val="-22"/>
        <c:axId val="642290984"/>
        <c:axId val="642287064"/>
      </c:barChart>
      <c:catAx>
        <c:axId val="64229098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87064"/>
        <c:crosses val="autoZero"/>
        <c:auto val="1"/>
        <c:lblAlgn val="ctr"/>
        <c:lblOffset val="100"/>
        <c:noMultiLvlLbl val="0"/>
      </c:catAx>
      <c:valAx>
        <c:axId val="64228706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90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8.1572447859495066E-4</c:v>
                </c:pt>
                <c:pt idx="1">
                  <c:v>1.4588100686498855E-4</c:v>
                </c:pt>
                <c:pt idx="2">
                  <c:v>4.839821666590063E-4</c:v>
                </c:pt>
                <c:pt idx="3">
                  <c:v>8.2616347281971056E-4</c:v>
                </c:pt>
                <c:pt idx="4">
                  <c:v>1.6228778508685547E-4</c:v>
                </c:pt>
                <c:pt idx="5">
                  <c:v>3.7962546816479401E-4</c:v>
                </c:pt>
                <c:pt idx="6">
                  <c:v>5.7281682388444968E-4</c:v>
                </c:pt>
                <c:pt idx="7">
                  <c:v>3.768943121432789E-4</c:v>
                </c:pt>
                <c:pt idx="8">
                  <c:v>1.6081417759601373E-3</c:v>
                </c:pt>
                <c:pt idx="9">
                  <c:v>1.8038922155688623E-3</c:v>
                </c:pt>
                <c:pt idx="10">
                  <c:v>1.7274404709603725E-3</c:v>
                </c:pt>
                <c:pt idx="11">
                  <c:v>2.2481859018659296E-4</c:v>
                </c:pt>
                <c:pt idx="12">
                  <c:v>1.7334270320918248E-4</c:v>
                </c:pt>
                <c:pt idx="13">
                  <c:v>8.9780318159906336E-3</c:v>
                </c:pt>
                <c:pt idx="14">
                  <c:v>2.4105122701166095E-4</c:v>
                </c:pt>
                <c:pt idx="15">
                  <c:v>2.601427825178478E-3</c:v>
                </c:pt>
              </c:numCache>
            </c:numRef>
          </c:val>
          <c:extLst xmlns:c16r2="http://schemas.microsoft.com/office/drawing/2015/06/chart">
            <c:ext xmlns:c16="http://schemas.microsoft.com/office/drawing/2014/chart" uri="{C3380CC4-5D6E-409C-BE32-E72D297353CC}">
              <c16:uniqueId val="{00000000-AA08-4567-A5EB-61A4881F4518}"/>
            </c:ext>
          </c:extLst>
        </c:ser>
        <c:dLbls>
          <c:dLblPos val="outEnd"/>
          <c:showLegendKey val="0"/>
          <c:showVal val="1"/>
          <c:showCatName val="0"/>
          <c:showSerName val="0"/>
          <c:showPercent val="0"/>
          <c:showBubbleSize val="0"/>
        </c:dLbls>
        <c:gapWidth val="164"/>
        <c:overlap val="-22"/>
        <c:axId val="642287456"/>
        <c:axId val="642287848"/>
      </c:barChart>
      <c:catAx>
        <c:axId val="6422874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87848"/>
        <c:crosses val="autoZero"/>
        <c:auto val="1"/>
        <c:lblAlgn val="ctr"/>
        <c:lblOffset val="100"/>
        <c:noMultiLvlLbl val="0"/>
      </c:catAx>
      <c:valAx>
        <c:axId val="642287848"/>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87456"/>
        <c:crosses val="autoZero"/>
        <c:crossBetween val="between"/>
        <c:majorUnit val="2.0000000000000005E-3"/>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880</c:v>
                </c:pt>
                <c:pt idx="1">
                  <c:v>116</c:v>
                </c:pt>
                <c:pt idx="2">
                  <c:v>188</c:v>
                </c:pt>
                <c:pt idx="3">
                  <c:v>119</c:v>
                </c:pt>
                <c:pt idx="4">
                  <c:v>420</c:v>
                </c:pt>
                <c:pt idx="5">
                  <c:v>745</c:v>
                </c:pt>
                <c:pt idx="6">
                  <c:v>2690</c:v>
                </c:pt>
                <c:pt idx="7">
                  <c:v>77</c:v>
                </c:pt>
                <c:pt idx="8">
                  <c:v>143</c:v>
                </c:pt>
                <c:pt idx="9">
                  <c:v>134</c:v>
                </c:pt>
                <c:pt idx="10">
                  <c:v>464</c:v>
                </c:pt>
                <c:pt idx="11">
                  <c:v>557</c:v>
                </c:pt>
                <c:pt idx="12">
                  <c:v>80</c:v>
                </c:pt>
                <c:pt idx="13">
                  <c:v>153</c:v>
                </c:pt>
                <c:pt idx="14">
                  <c:v>285</c:v>
                </c:pt>
                <c:pt idx="15">
                  <c:v>302</c:v>
                </c:pt>
              </c:numCache>
            </c:numRef>
          </c:val>
          <c:extLst xmlns:c16r2="http://schemas.microsoft.com/office/drawing/2015/06/chart">
            <c:ext xmlns:c16="http://schemas.microsoft.com/office/drawing/2014/chart" uri="{C3380CC4-5D6E-409C-BE32-E72D297353CC}">
              <c16:uniqueId val="{00000000-BF69-4206-AD04-A463F616A57E}"/>
            </c:ext>
          </c:extLst>
        </c:ser>
        <c:dLbls>
          <c:dLblPos val="outEnd"/>
          <c:showLegendKey val="0"/>
          <c:showVal val="1"/>
          <c:showCatName val="0"/>
          <c:showSerName val="0"/>
          <c:showPercent val="0"/>
          <c:showBubbleSize val="0"/>
        </c:dLbls>
        <c:gapWidth val="164"/>
        <c:overlap val="-22"/>
        <c:axId val="642291376"/>
        <c:axId val="642289024"/>
      </c:barChart>
      <c:catAx>
        <c:axId val="6422913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89024"/>
        <c:crosses val="autoZero"/>
        <c:auto val="1"/>
        <c:lblAlgn val="ctr"/>
        <c:lblOffset val="100"/>
        <c:noMultiLvlLbl val="0"/>
      </c:catAx>
      <c:valAx>
        <c:axId val="64228902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91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białoruska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Arkusz1!$B$2:$B$17</c:f>
              <c:numCache>
                <c:formatCode>#,##0</c:formatCode>
                <c:ptCount val="16"/>
                <c:pt idx="0">
                  <c:v>471</c:v>
                </c:pt>
                <c:pt idx="1">
                  <c:v>311</c:v>
                </c:pt>
                <c:pt idx="2">
                  <c:v>600</c:v>
                </c:pt>
                <c:pt idx="3">
                  <c:v>32</c:v>
                </c:pt>
                <c:pt idx="4">
                  <c:v>352</c:v>
                </c:pt>
                <c:pt idx="5">
                  <c:v>389</c:v>
                </c:pt>
                <c:pt idx="6">
                  <c:v>38358</c:v>
                </c:pt>
                <c:pt idx="7">
                  <c:v>53</c:v>
                </c:pt>
                <c:pt idx="8">
                  <c:v>71</c:v>
                </c:pt>
                <c:pt idx="9">
                  <c:v>1576</c:v>
                </c:pt>
                <c:pt idx="10">
                  <c:v>194</c:v>
                </c:pt>
                <c:pt idx="11">
                  <c:v>359</c:v>
                </c:pt>
                <c:pt idx="12">
                  <c:v>171</c:v>
                </c:pt>
                <c:pt idx="13">
                  <c:v>298</c:v>
                </c:pt>
                <c:pt idx="14">
                  <c:v>164</c:v>
                </c:pt>
                <c:pt idx="15">
                  <c:v>481</c:v>
                </c:pt>
              </c:numCache>
            </c:numRef>
          </c:val>
          <c:extLst xmlns:c16r2="http://schemas.microsoft.com/office/drawing/2015/06/chart">
            <c:ext xmlns:c16="http://schemas.microsoft.com/office/drawing/2014/chart" uri="{C3380CC4-5D6E-409C-BE32-E72D297353CC}">
              <c16:uniqueId val="{00000000-F23E-45B3-B723-7EF801319866}"/>
            </c:ext>
          </c:extLst>
        </c:ser>
        <c:ser>
          <c:idx val="1"/>
          <c:order val="1"/>
          <c:tx>
            <c:strRef>
              <c:f>Arkusz1!$C$1</c:f>
              <c:strCache>
                <c:ptCount val="1"/>
                <c:pt idx="0">
                  <c:v>czeska</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Arkusz1!$C$2:$C$17</c:f>
              <c:numCache>
                <c:formatCode>#,##0</c:formatCode>
                <c:ptCount val="16"/>
                <c:pt idx="0">
                  <c:v>55</c:v>
                </c:pt>
                <c:pt idx="1">
                  <c:v>120</c:v>
                </c:pt>
                <c:pt idx="2">
                  <c:v>25</c:v>
                </c:pt>
                <c:pt idx="3">
                  <c:v>47</c:v>
                </c:pt>
                <c:pt idx="4">
                  <c:v>580</c:v>
                </c:pt>
                <c:pt idx="5">
                  <c:v>123</c:v>
                </c:pt>
                <c:pt idx="6">
                  <c:v>36</c:v>
                </c:pt>
                <c:pt idx="7">
                  <c:v>100</c:v>
                </c:pt>
                <c:pt idx="8">
                  <c:v>109</c:v>
                </c:pt>
                <c:pt idx="9">
                  <c:v>453</c:v>
                </c:pt>
                <c:pt idx="10">
                  <c:v>318</c:v>
                </c:pt>
                <c:pt idx="11">
                  <c:v>299</c:v>
                </c:pt>
                <c:pt idx="12">
                  <c:v>49</c:v>
                </c:pt>
                <c:pt idx="13">
                  <c:v>80</c:v>
                </c:pt>
                <c:pt idx="14">
                  <c:v>43</c:v>
                </c:pt>
                <c:pt idx="15">
                  <c:v>396</c:v>
                </c:pt>
              </c:numCache>
            </c:numRef>
          </c:val>
          <c:extLst xmlns:c16r2="http://schemas.microsoft.com/office/drawing/2015/06/chart">
            <c:ext xmlns:c16="http://schemas.microsoft.com/office/drawing/2014/chart" uri="{C3380CC4-5D6E-409C-BE32-E72D297353CC}">
              <c16:uniqueId val="{00000001-F23E-45B3-B723-7EF801319866}"/>
            </c:ext>
          </c:extLst>
        </c:ser>
        <c:ser>
          <c:idx val="2"/>
          <c:order val="2"/>
          <c:tx>
            <c:strRef>
              <c:f>Arkusz1!$D$1</c:f>
              <c:strCache>
                <c:ptCount val="1"/>
                <c:pt idx="0">
                  <c:v>karaimska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Arkusz1!$D$2:$D$17</c:f>
              <c:numCache>
                <c:formatCode>#,##0</c:formatCode>
                <c:ptCount val="16"/>
                <c:pt idx="1">
                  <c:v>3</c:v>
                </c:pt>
                <c:pt idx="4">
                  <c:v>42</c:v>
                </c:pt>
                <c:pt idx="5">
                  <c:v>27</c:v>
                </c:pt>
                <c:pt idx="6">
                  <c:v>12</c:v>
                </c:pt>
                <c:pt idx="8">
                  <c:v>9</c:v>
                </c:pt>
                <c:pt idx="9">
                  <c:v>98</c:v>
                </c:pt>
                <c:pt idx="10">
                  <c:v>12</c:v>
                </c:pt>
                <c:pt idx="11">
                  <c:v>46</c:v>
                </c:pt>
                <c:pt idx="13">
                  <c:v>4</c:v>
                </c:pt>
                <c:pt idx="14">
                  <c:v>14</c:v>
                </c:pt>
                <c:pt idx="15">
                  <c:v>46</c:v>
                </c:pt>
              </c:numCache>
            </c:numRef>
          </c:val>
          <c:extLst xmlns:c16r2="http://schemas.microsoft.com/office/drawing/2015/06/chart">
            <c:ext xmlns:c16="http://schemas.microsoft.com/office/drawing/2014/chart" uri="{C3380CC4-5D6E-409C-BE32-E72D297353CC}">
              <c16:uniqueId val="{00000002-F23E-45B3-B723-7EF801319866}"/>
            </c:ext>
          </c:extLst>
        </c:ser>
        <c:ser>
          <c:idx val="3"/>
          <c:order val="3"/>
          <c:tx>
            <c:strRef>
              <c:f>Arkusz1!$E$1</c:f>
              <c:strCache>
                <c:ptCount val="1"/>
                <c:pt idx="0">
                  <c:v>kaszubski j.r.</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Arkusz1!$E$2:$E$17</c:f>
              <c:numCache>
                <c:formatCode>#,##0</c:formatCode>
                <c:ptCount val="16"/>
                <c:pt idx="0">
                  <c:v>57</c:v>
                </c:pt>
                <c:pt idx="1">
                  <c:v>28</c:v>
                </c:pt>
                <c:pt idx="2">
                  <c:v>48</c:v>
                </c:pt>
                <c:pt idx="4">
                  <c:v>43</c:v>
                </c:pt>
                <c:pt idx="5">
                  <c:v>107742</c:v>
                </c:pt>
                <c:pt idx="6">
                  <c:v>4</c:v>
                </c:pt>
                <c:pt idx="8">
                  <c:v>4</c:v>
                </c:pt>
                <c:pt idx="9">
                  <c:v>86</c:v>
                </c:pt>
                <c:pt idx="10">
                  <c:v>21</c:v>
                </c:pt>
                <c:pt idx="14">
                  <c:v>68</c:v>
                </c:pt>
                <c:pt idx="15">
                  <c:v>39</c:v>
                </c:pt>
              </c:numCache>
            </c:numRef>
          </c:val>
          <c:extLst xmlns:c16r2="http://schemas.microsoft.com/office/drawing/2015/06/chart">
            <c:ext xmlns:c16="http://schemas.microsoft.com/office/drawing/2014/chart" uri="{C3380CC4-5D6E-409C-BE32-E72D297353CC}">
              <c16:uniqueId val="{00000003-F23E-45B3-B723-7EF801319866}"/>
            </c:ext>
          </c:extLst>
        </c:ser>
        <c:ser>
          <c:idx val="4"/>
          <c:order val="4"/>
          <c:tx>
            <c:strRef>
              <c:f>Arkusz1!$F$1</c:f>
              <c:strCache>
                <c:ptCount val="1"/>
                <c:pt idx="0">
                  <c:v>litewska</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Arkusz1!$F$2:$F$17</c:f>
              <c:numCache>
                <c:formatCode>#,##0</c:formatCode>
                <c:ptCount val="16"/>
                <c:pt idx="0">
                  <c:v>248</c:v>
                </c:pt>
                <c:pt idx="1">
                  <c:v>153</c:v>
                </c:pt>
                <c:pt idx="2">
                  <c:v>380</c:v>
                </c:pt>
                <c:pt idx="3">
                  <c:v>16</c:v>
                </c:pt>
                <c:pt idx="4">
                  <c:v>188</c:v>
                </c:pt>
                <c:pt idx="5">
                  <c:v>319</c:v>
                </c:pt>
                <c:pt idx="6">
                  <c:v>4867</c:v>
                </c:pt>
                <c:pt idx="7">
                  <c:v>31</c:v>
                </c:pt>
                <c:pt idx="8">
                  <c:v>35</c:v>
                </c:pt>
                <c:pt idx="9">
                  <c:v>446</c:v>
                </c:pt>
                <c:pt idx="10">
                  <c:v>126</c:v>
                </c:pt>
                <c:pt idx="11">
                  <c:v>105</c:v>
                </c:pt>
                <c:pt idx="12">
                  <c:v>103</c:v>
                </c:pt>
                <c:pt idx="13">
                  <c:v>88</c:v>
                </c:pt>
                <c:pt idx="14">
                  <c:v>120</c:v>
                </c:pt>
                <c:pt idx="15">
                  <c:v>149</c:v>
                </c:pt>
              </c:numCache>
            </c:numRef>
          </c:val>
          <c:extLst xmlns:c16r2="http://schemas.microsoft.com/office/drawing/2015/06/chart">
            <c:ext xmlns:c16="http://schemas.microsoft.com/office/drawing/2014/chart" uri="{C3380CC4-5D6E-409C-BE32-E72D297353CC}">
              <c16:uniqueId val="{00000004-F23E-45B3-B723-7EF801319866}"/>
            </c:ext>
          </c:extLst>
        </c:ser>
        <c:ser>
          <c:idx val="5"/>
          <c:order val="5"/>
          <c:tx>
            <c:strRef>
              <c:f>Arkusz1!$G$1</c:f>
              <c:strCache>
                <c:ptCount val="1"/>
                <c:pt idx="0">
                  <c:v>łemkowska</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Arkusz1!$G$2:$G$17</c:f>
              <c:numCache>
                <c:formatCode>#,##0</c:formatCode>
                <c:ptCount val="16"/>
                <c:pt idx="0">
                  <c:v>247</c:v>
                </c:pt>
                <c:pt idx="1">
                  <c:v>167</c:v>
                </c:pt>
                <c:pt idx="2">
                  <c:v>95</c:v>
                </c:pt>
                <c:pt idx="3">
                  <c:v>12</c:v>
                </c:pt>
                <c:pt idx="4">
                  <c:v>126</c:v>
                </c:pt>
                <c:pt idx="5">
                  <c:v>110</c:v>
                </c:pt>
                <c:pt idx="6">
                  <c:v>31</c:v>
                </c:pt>
                <c:pt idx="7">
                  <c:v>245</c:v>
                </c:pt>
                <c:pt idx="8">
                  <c:v>29</c:v>
                </c:pt>
                <c:pt idx="9">
                  <c:v>191</c:v>
                </c:pt>
                <c:pt idx="10">
                  <c:v>2186</c:v>
                </c:pt>
                <c:pt idx="11">
                  <c:v>4</c:v>
                </c:pt>
                <c:pt idx="12">
                  <c:v>1413</c:v>
                </c:pt>
                <c:pt idx="13">
                  <c:v>17</c:v>
                </c:pt>
                <c:pt idx="14">
                  <c:v>32</c:v>
                </c:pt>
                <c:pt idx="15">
                  <c:v>4736</c:v>
                </c:pt>
              </c:numCache>
            </c:numRef>
          </c:val>
          <c:extLst xmlns:c16r2="http://schemas.microsoft.com/office/drawing/2015/06/chart">
            <c:ext xmlns:c16="http://schemas.microsoft.com/office/drawing/2014/chart" uri="{C3380CC4-5D6E-409C-BE32-E72D297353CC}">
              <c16:uniqueId val="{00000005-F23E-45B3-B723-7EF801319866}"/>
            </c:ext>
          </c:extLst>
        </c:ser>
        <c:ser>
          <c:idx val="6"/>
          <c:order val="6"/>
          <c:tx>
            <c:strRef>
              <c:f>Arkusz1!$H$1</c:f>
              <c:strCache>
                <c:ptCount val="1"/>
                <c:pt idx="0">
                  <c:v>niemiecka</c:v>
                </c:pt>
              </c:strCache>
            </c:strRef>
          </c:tx>
          <c:spPr>
            <a:pattFill prst="narHorz">
              <a:fgClr>
                <a:schemeClr val="accent1">
                  <a:lumMod val="60000"/>
                </a:schemeClr>
              </a:fgClr>
              <a:bgClr>
                <a:schemeClr val="accent1">
                  <a:lumMod val="60000"/>
                  <a:lumMod val="20000"/>
                  <a:lumOff val="80000"/>
                </a:schemeClr>
              </a:bgClr>
            </a:pattFill>
            <a:ln>
              <a:noFill/>
            </a:ln>
            <a:effectLst>
              <a:innerShdw blurRad="114300">
                <a:schemeClr val="accent1">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Arkusz1!$H$2:$H$17</c:f>
              <c:numCache>
                <c:formatCode>#,##0</c:formatCode>
                <c:ptCount val="16"/>
                <c:pt idx="0">
                  <c:v>3165</c:v>
                </c:pt>
                <c:pt idx="1">
                  <c:v>3191</c:v>
                </c:pt>
                <c:pt idx="2">
                  <c:v>4645</c:v>
                </c:pt>
                <c:pt idx="3">
                  <c:v>393</c:v>
                </c:pt>
                <c:pt idx="4">
                  <c:v>34799</c:v>
                </c:pt>
                <c:pt idx="5">
                  <c:v>4614</c:v>
                </c:pt>
                <c:pt idx="6">
                  <c:v>401</c:v>
                </c:pt>
                <c:pt idx="7">
                  <c:v>547</c:v>
                </c:pt>
                <c:pt idx="8">
                  <c:v>78157</c:v>
                </c:pt>
                <c:pt idx="9">
                  <c:v>2562</c:v>
                </c:pt>
                <c:pt idx="10">
                  <c:v>1179</c:v>
                </c:pt>
                <c:pt idx="11">
                  <c:v>1383</c:v>
                </c:pt>
                <c:pt idx="12">
                  <c:v>1560</c:v>
                </c:pt>
                <c:pt idx="13">
                  <c:v>751</c:v>
                </c:pt>
                <c:pt idx="14">
                  <c:v>2382</c:v>
                </c:pt>
                <c:pt idx="15">
                  <c:v>4509</c:v>
                </c:pt>
              </c:numCache>
            </c:numRef>
          </c:val>
          <c:extLst xmlns:c16r2="http://schemas.microsoft.com/office/drawing/2015/06/chart">
            <c:ext xmlns:c16="http://schemas.microsoft.com/office/drawing/2014/chart" uri="{C3380CC4-5D6E-409C-BE32-E72D297353CC}">
              <c16:uniqueId val="{00000006-F23E-45B3-B723-7EF801319866}"/>
            </c:ext>
          </c:extLst>
        </c:ser>
        <c:ser>
          <c:idx val="7"/>
          <c:order val="7"/>
          <c:tx>
            <c:strRef>
              <c:f>Arkusz1!$I$1</c:f>
              <c:strCache>
                <c:ptCount val="1"/>
                <c:pt idx="0">
                  <c:v>ormiańska</c:v>
                </c:pt>
              </c:strCache>
            </c:strRef>
          </c:tx>
          <c:spPr>
            <a:pattFill prst="narHorz">
              <a:fgClr>
                <a:schemeClr val="accent2">
                  <a:lumMod val="60000"/>
                </a:schemeClr>
              </a:fgClr>
              <a:bgClr>
                <a:schemeClr val="accent2">
                  <a:lumMod val="60000"/>
                  <a:lumMod val="20000"/>
                  <a:lumOff val="80000"/>
                </a:schemeClr>
              </a:bgClr>
            </a:pattFill>
            <a:ln>
              <a:noFill/>
            </a:ln>
            <a:effectLst>
              <a:innerShdw blurRad="114300">
                <a:schemeClr val="accent2">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Arkusz1!$I$2:$I$17</c:f>
              <c:numCache>
                <c:formatCode>#,##0</c:formatCode>
                <c:ptCount val="16"/>
                <c:pt idx="0">
                  <c:v>88</c:v>
                </c:pt>
                <c:pt idx="1">
                  <c:v>93</c:v>
                </c:pt>
                <c:pt idx="2">
                  <c:v>71</c:v>
                </c:pt>
                <c:pt idx="3">
                  <c:v>13</c:v>
                </c:pt>
                <c:pt idx="4">
                  <c:v>167</c:v>
                </c:pt>
                <c:pt idx="5">
                  <c:v>94</c:v>
                </c:pt>
                <c:pt idx="6">
                  <c:v>4</c:v>
                </c:pt>
                <c:pt idx="7">
                  <c:v>47</c:v>
                </c:pt>
                <c:pt idx="8">
                  <c:v>35</c:v>
                </c:pt>
                <c:pt idx="9">
                  <c:v>403</c:v>
                </c:pt>
                <c:pt idx="10">
                  <c:v>155</c:v>
                </c:pt>
                <c:pt idx="11">
                  <c:v>153</c:v>
                </c:pt>
                <c:pt idx="12">
                  <c:v>23</c:v>
                </c:pt>
                <c:pt idx="13">
                  <c:v>132</c:v>
                </c:pt>
                <c:pt idx="14">
                  <c:v>73</c:v>
                </c:pt>
                <c:pt idx="15">
                  <c:v>133</c:v>
                </c:pt>
              </c:numCache>
            </c:numRef>
          </c:val>
          <c:extLst xmlns:c16r2="http://schemas.microsoft.com/office/drawing/2015/06/chart">
            <c:ext xmlns:c16="http://schemas.microsoft.com/office/drawing/2014/chart" uri="{C3380CC4-5D6E-409C-BE32-E72D297353CC}">
              <c16:uniqueId val="{00000007-F23E-45B3-B723-7EF801319866}"/>
            </c:ext>
          </c:extLst>
        </c:ser>
        <c:ser>
          <c:idx val="8"/>
          <c:order val="8"/>
          <c:tx>
            <c:strRef>
              <c:f>Arkusz1!$J$1</c:f>
              <c:strCache>
                <c:ptCount val="1"/>
                <c:pt idx="0">
                  <c:v>romska</c:v>
                </c:pt>
              </c:strCache>
            </c:strRef>
          </c:tx>
          <c:spPr>
            <a:pattFill prst="narHorz">
              <a:fgClr>
                <a:schemeClr val="accent3">
                  <a:lumMod val="60000"/>
                </a:schemeClr>
              </a:fgClr>
              <a:bgClr>
                <a:schemeClr val="accent3">
                  <a:lumMod val="60000"/>
                  <a:lumMod val="20000"/>
                  <a:lumOff val="80000"/>
                </a:schemeClr>
              </a:bgClr>
            </a:pattFill>
            <a:ln>
              <a:noFill/>
            </a:ln>
            <a:effectLst>
              <a:innerShdw blurRad="114300">
                <a:schemeClr val="accent3">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Arkusz1!$J$2:$J$17</c:f>
              <c:numCache>
                <c:formatCode>#,##0</c:formatCode>
                <c:ptCount val="16"/>
                <c:pt idx="0">
                  <c:v>1002</c:v>
                </c:pt>
                <c:pt idx="1">
                  <c:v>1221</c:v>
                </c:pt>
                <c:pt idx="2">
                  <c:v>772</c:v>
                </c:pt>
                <c:pt idx="3">
                  <c:v>381</c:v>
                </c:pt>
                <c:pt idx="4">
                  <c:v>1733</c:v>
                </c:pt>
                <c:pt idx="5">
                  <c:v>125</c:v>
                </c:pt>
                <c:pt idx="6">
                  <c:v>527</c:v>
                </c:pt>
                <c:pt idx="7">
                  <c:v>1023</c:v>
                </c:pt>
                <c:pt idx="8">
                  <c:v>1078</c:v>
                </c:pt>
                <c:pt idx="9">
                  <c:v>1531</c:v>
                </c:pt>
                <c:pt idx="10">
                  <c:v>1735</c:v>
                </c:pt>
                <c:pt idx="11">
                  <c:v>1193</c:v>
                </c:pt>
                <c:pt idx="12">
                  <c:v>502</c:v>
                </c:pt>
                <c:pt idx="13">
                  <c:v>794</c:v>
                </c:pt>
                <c:pt idx="14">
                  <c:v>1080</c:v>
                </c:pt>
                <c:pt idx="15">
                  <c:v>2028</c:v>
                </c:pt>
              </c:numCache>
            </c:numRef>
          </c:val>
          <c:extLst xmlns:c16r2="http://schemas.microsoft.com/office/drawing/2015/06/chart">
            <c:ext xmlns:c16="http://schemas.microsoft.com/office/drawing/2014/chart" uri="{C3380CC4-5D6E-409C-BE32-E72D297353CC}">
              <c16:uniqueId val="{00000008-F23E-45B3-B723-7EF801319866}"/>
            </c:ext>
          </c:extLst>
        </c:ser>
        <c:ser>
          <c:idx val="9"/>
          <c:order val="9"/>
          <c:tx>
            <c:strRef>
              <c:f>Arkusz1!$K$1</c:f>
              <c:strCache>
                <c:ptCount val="1"/>
                <c:pt idx="0">
                  <c:v>rosyjska</c:v>
                </c:pt>
              </c:strCache>
            </c:strRef>
          </c:tx>
          <c:spPr>
            <a:pattFill prst="narHorz">
              <a:fgClr>
                <a:schemeClr val="accent4">
                  <a:lumMod val="60000"/>
                </a:schemeClr>
              </a:fgClr>
              <a:bgClr>
                <a:schemeClr val="accent4">
                  <a:lumMod val="60000"/>
                  <a:lumMod val="20000"/>
                  <a:lumOff val="80000"/>
                </a:schemeClr>
              </a:bgClr>
            </a:pattFill>
            <a:ln>
              <a:noFill/>
            </a:ln>
            <a:effectLst>
              <a:innerShdw blurRad="114300">
                <a:schemeClr val="accent4">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Arkusz1!$K$2:$K$17</c:f>
              <c:numCache>
                <c:formatCode>#,##0</c:formatCode>
                <c:ptCount val="16"/>
                <c:pt idx="0">
                  <c:v>505</c:v>
                </c:pt>
                <c:pt idx="1">
                  <c:v>504</c:v>
                </c:pt>
                <c:pt idx="2">
                  <c:v>431</c:v>
                </c:pt>
                <c:pt idx="3">
                  <c:v>154</c:v>
                </c:pt>
                <c:pt idx="4">
                  <c:v>829</c:v>
                </c:pt>
                <c:pt idx="5">
                  <c:v>504</c:v>
                </c:pt>
                <c:pt idx="6">
                  <c:v>590</c:v>
                </c:pt>
                <c:pt idx="7">
                  <c:v>192</c:v>
                </c:pt>
                <c:pt idx="8">
                  <c:v>279</c:v>
                </c:pt>
                <c:pt idx="9">
                  <c:v>1950</c:v>
                </c:pt>
                <c:pt idx="10">
                  <c:v>603</c:v>
                </c:pt>
                <c:pt idx="11">
                  <c:v>448</c:v>
                </c:pt>
                <c:pt idx="12">
                  <c:v>281</c:v>
                </c:pt>
                <c:pt idx="13">
                  <c:v>327</c:v>
                </c:pt>
                <c:pt idx="14">
                  <c:v>338</c:v>
                </c:pt>
                <c:pt idx="15">
                  <c:v>861</c:v>
                </c:pt>
              </c:numCache>
            </c:numRef>
          </c:val>
          <c:extLst xmlns:c16r2="http://schemas.microsoft.com/office/drawing/2015/06/chart">
            <c:ext xmlns:c16="http://schemas.microsoft.com/office/drawing/2014/chart" uri="{C3380CC4-5D6E-409C-BE32-E72D297353CC}">
              <c16:uniqueId val="{00000009-F23E-45B3-B723-7EF801319866}"/>
            </c:ext>
          </c:extLst>
        </c:ser>
        <c:ser>
          <c:idx val="10"/>
          <c:order val="10"/>
          <c:tx>
            <c:strRef>
              <c:f>Arkusz1!$L$1</c:f>
              <c:strCache>
                <c:ptCount val="1"/>
                <c:pt idx="0">
                  <c:v>słowacka</c:v>
                </c:pt>
              </c:strCache>
            </c:strRef>
          </c:tx>
          <c:spPr>
            <a:pattFill prst="narHorz">
              <a:fgClr>
                <a:schemeClr val="accent5">
                  <a:lumMod val="60000"/>
                </a:schemeClr>
              </a:fgClr>
              <a:bgClr>
                <a:schemeClr val="accent5">
                  <a:lumMod val="60000"/>
                  <a:lumMod val="20000"/>
                  <a:lumOff val="80000"/>
                </a:schemeClr>
              </a:bgClr>
            </a:pattFill>
            <a:ln>
              <a:noFill/>
            </a:ln>
            <a:effectLst>
              <a:innerShdw blurRad="114300">
                <a:schemeClr val="accent5">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Arkusz1!$L$2:$L$17</c:f>
              <c:numCache>
                <c:formatCode>#,##0</c:formatCode>
                <c:ptCount val="16"/>
                <c:pt idx="0">
                  <c:v>56</c:v>
                </c:pt>
                <c:pt idx="1">
                  <c:v>81</c:v>
                </c:pt>
                <c:pt idx="2">
                  <c:v>34</c:v>
                </c:pt>
                <c:pt idx="3">
                  <c:v>37</c:v>
                </c:pt>
                <c:pt idx="4">
                  <c:v>264</c:v>
                </c:pt>
                <c:pt idx="5">
                  <c:v>77</c:v>
                </c:pt>
                <c:pt idx="6">
                  <c:v>43</c:v>
                </c:pt>
                <c:pt idx="7">
                  <c:v>62</c:v>
                </c:pt>
                <c:pt idx="8">
                  <c:v>35</c:v>
                </c:pt>
                <c:pt idx="9">
                  <c:v>258</c:v>
                </c:pt>
                <c:pt idx="10">
                  <c:v>1428</c:v>
                </c:pt>
                <c:pt idx="11">
                  <c:v>136</c:v>
                </c:pt>
                <c:pt idx="12">
                  <c:v>39</c:v>
                </c:pt>
                <c:pt idx="13">
                  <c:v>72</c:v>
                </c:pt>
                <c:pt idx="14">
                  <c:v>27</c:v>
                </c:pt>
                <c:pt idx="15">
                  <c:v>91</c:v>
                </c:pt>
              </c:numCache>
            </c:numRef>
          </c:val>
          <c:extLst xmlns:c16r2="http://schemas.microsoft.com/office/drawing/2015/06/chart">
            <c:ext xmlns:c16="http://schemas.microsoft.com/office/drawing/2014/chart" uri="{C3380CC4-5D6E-409C-BE32-E72D297353CC}">
              <c16:uniqueId val="{0000000A-F23E-45B3-B723-7EF801319866}"/>
            </c:ext>
          </c:extLst>
        </c:ser>
        <c:ser>
          <c:idx val="11"/>
          <c:order val="11"/>
          <c:tx>
            <c:strRef>
              <c:f>Arkusz1!$M$1</c:f>
              <c:strCache>
                <c:ptCount val="1"/>
                <c:pt idx="0">
                  <c:v>tatrska</c:v>
                </c:pt>
              </c:strCache>
            </c:strRef>
          </c:tx>
          <c:spPr>
            <a:pattFill prst="narHorz">
              <a:fgClr>
                <a:schemeClr val="accent6">
                  <a:lumMod val="60000"/>
                </a:schemeClr>
              </a:fgClr>
              <a:bgClr>
                <a:schemeClr val="accent6">
                  <a:lumMod val="60000"/>
                  <a:lumMod val="20000"/>
                  <a:lumOff val="80000"/>
                </a:schemeClr>
              </a:bgClr>
            </a:pattFill>
            <a:ln>
              <a:noFill/>
            </a:ln>
            <a:effectLst>
              <a:innerShdw blurRad="114300">
                <a:schemeClr val="accent6">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Arkusz1!$M$2:$M$17</c:f>
              <c:numCache>
                <c:formatCode>#,##0</c:formatCode>
                <c:ptCount val="16"/>
                <c:pt idx="0">
                  <c:v>99</c:v>
                </c:pt>
                <c:pt idx="1">
                  <c:v>94</c:v>
                </c:pt>
                <c:pt idx="2">
                  <c:v>51</c:v>
                </c:pt>
                <c:pt idx="3">
                  <c:v>13</c:v>
                </c:pt>
                <c:pt idx="4">
                  <c:v>74</c:v>
                </c:pt>
                <c:pt idx="5">
                  <c:v>175</c:v>
                </c:pt>
                <c:pt idx="6">
                  <c:v>539</c:v>
                </c:pt>
                <c:pt idx="7">
                  <c:v>50</c:v>
                </c:pt>
                <c:pt idx="8">
                  <c:v>30</c:v>
                </c:pt>
                <c:pt idx="9">
                  <c:v>332</c:v>
                </c:pt>
                <c:pt idx="10">
                  <c:v>109</c:v>
                </c:pt>
                <c:pt idx="11">
                  <c:v>70</c:v>
                </c:pt>
                <c:pt idx="12">
                  <c:v>13</c:v>
                </c:pt>
                <c:pt idx="13">
                  <c:v>60</c:v>
                </c:pt>
                <c:pt idx="14">
                  <c:v>32</c:v>
                </c:pt>
                <c:pt idx="15">
                  <c:v>87</c:v>
                </c:pt>
              </c:numCache>
            </c:numRef>
          </c:val>
          <c:extLst xmlns:c16r2="http://schemas.microsoft.com/office/drawing/2015/06/chart">
            <c:ext xmlns:c16="http://schemas.microsoft.com/office/drawing/2014/chart" uri="{C3380CC4-5D6E-409C-BE32-E72D297353CC}">
              <c16:uniqueId val="{0000000B-F23E-45B3-B723-7EF801319866}"/>
            </c:ext>
          </c:extLst>
        </c:ser>
        <c:ser>
          <c:idx val="12"/>
          <c:order val="12"/>
          <c:tx>
            <c:strRef>
              <c:f>Arkusz1!$N$1</c:f>
              <c:strCache>
                <c:ptCount val="1"/>
                <c:pt idx="0">
                  <c:v>ukraińska</c:v>
                </c:pt>
              </c:strCache>
            </c:strRef>
          </c:tx>
          <c:spPr>
            <a:pattFill prst="narHorz">
              <a:fgClr>
                <a:schemeClr val="accent1">
                  <a:lumMod val="80000"/>
                  <a:lumOff val="20000"/>
                </a:schemeClr>
              </a:fgClr>
              <a:bgClr>
                <a:schemeClr val="accent1">
                  <a:lumMod val="80000"/>
                  <a:lumOff val="20000"/>
                  <a:lumMod val="20000"/>
                  <a:lumOff val="80000"/>
                </a:schemeClr>
              </a:bgClr>
            </a:pattFill>
            <a:ln>
              <a:noFill/>
            </a:ln>
            <a:effectLst>
              <a:innerShdw blurRad="114300">
                <a:schemeClr val="accent1">
                  <a:lumMod val="80000"/>
                  <a:lumOff val="2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Arkusz1!$N$2:$N$17</c:f>
              <c:numCache>
                <c:formatCode>#,##0</c:formatCode>
                <c:ptCount val="16"/>
                <c:pt idx="0">
                  <c:v>4482</c:v>
                </c:pt>
                <c:pt idx="1">
                  <c:v>831</c:v>
                </c:pt>
                <c:pt idx="2">
                  <c:v>13037</c:v>
                </c:pt>
                <c:pt idx="3">
                  <c:v>222</c:v>
                </c:pt>
                <c:pt idx="4">
                  <c:v>1041</c:v>
                </c:pt>
                <c:pt idx="5">
                  <c:v>3932</c:v>
                </c:pt>
                <c:pt idx="6">
                  <c:v>2169</c:v>
                </c:pt>
                <c:pt idx="7">
                  <c:v>3421</c:v>
                </c:pt>
                <c:pt idx="8">
                  <c:v>383</c:v>
                </c:pt>
                <c:pt idx="9">
                  <c:v>3018</c:v>
                </c:pt>
                <c:pt idx="10">
                  <c:v>1267</c:v>
                </c:pt>
                <c:pt idx="11">
                  <c:v>412</c:v>
                </c:pt>
                <c:pt idx="12">
                  <c:v>845</c:v>
                </c:pt>
                <c:pt idx="13">
                  <c:v>1053</c:v>
                </c:pt>
                <c:pt idx="14">
                  <c:v>306</c:v>
                </c:pt>
                <c:pt idx="15">
                  <c:v>2378</c:v>
                </c:pt>
              </c:numCache>
            </c:numRef>
          </c:val>
          <c:extLst xmlns:c16r2="http://schemas.microsoft.com/office/drawing/2015/06/chart">
            <c:ext xmlns:c16="http://schemas.microsoft.com/office/drawing/2014/chart" uri="{C3380CC4-5D6E-409C-BE32-E72D297353CC}">
              <c16:uniqueId val="{0000000C-F23E-45B3-B723-7EF801319866}"/>
            </c:ext>
          </c:extLst>
        </c:ser>
        <c:ser>
          <c:idx val="13"/>
          <c:order val="13"/>
          <c:tx>
            <c:strRef>
              <c:f>Arkusz1!$O$1</c:f>
              <c:strCache>
                <c:ptCount val="1"/>
                <c:pt idx="0">
                  <c:v>żydowska</c:v>
                </c:pt>
              </c:strCache>
            </c:strRef>
          </c:tx>
          <c:spPr>
            <a:pattFill prst="narHorz">
              <a:fgClr>
                <a:schemeClr val="accent2">
                  <a:lumMod val="80000"/>
                  <a:lumOff val="20000"/>
                </a:schemeClr>
              </a:fgClr>
              <a:bgClr>
                <a:schemeClr val="accent2">
                  <a:lumMod val="80000"/>
                  <a:lumOff val="20000"/>
                  <a:lumMod val="20000"/>
                  <a:lumOff val="80000"/>
                </a:schemeClr>
              </a:bgClr>
            </a:pattFill>
            <a:ln>
              <a:noFill/>
            </a:ln>
            <a:effectLst>
              <a:innerShdw blurRad="114300">
                <a:schemeClr val="accent2">
                  <a:lumMod val="80000"/>
                  <a:lumOff val="2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Arkusz1!$O$2:$O$17</c:f>
              <c:numCache>
                <c:formatCode>#,##0</c:formatCode>
                <c:ptCount val="16"/>
                <c:pt idx="0">
                  <c:v>302</c:v>
                </c:pt>
                <c:pt idx="1">
                  <c:v>285</c:v>
                </c:pt>
                <c:pt idx="2">
                  <c:v>153</c:v>
                </c:pt>
                <c:pt idx="3">
                  <c:v>80</c:v>
                </c:pt>
                <c:pt idx="4">
                  <c:v>557</c:v>
                </c:pt>
                <c:pt idx="5">
                  <c:v>464</c:v>
                </c:pt>
                <c:pt idx="6">
                  <c:v>134</c:v>
                </c:pt>
                <c:pt idx="7">
                  <c:v>143</c:v>
                </c:pt>
                <c:pt idx="8">
                  <c:v>77</c:v>
                </c:pt>
                <c:pt idx="9">
                  <c:v>2690</c:v>
                </c:pt>
                <c:pt idx="10">
                  <c:v>745</c:v>
                </c:pt>
                <c:pt idx="11">
                  <c:v>420</c:v>
                </c:pt>
                <c:pt idx="12">
                  <c:v>119</c:v>
                </c:pt>
                <c:pt idx="13">
                  <c:v>188</c:v>
                </c:pt>
                <c:pt idx="14">
                  <c:v>116</c:v>
                </c:pt>
                <c:pt idx="15">
                  <c:v>880</c:v>
                </c:pt>
              </c:numCache>
            </c:numRef>
          </c:val>
          <c:extLst xmlns:c16r2="http://schemas.microsoft.com/office/drawing/2015/06/chart">
            <c:ext xmlns:c16="http://schemas.microsoft.com/office/drawing/2014/chart" uri="{C3380CC4-5D6E-409C-BE32-E72D297353CC}">
              <c16:uniqueId val="{0000000D-F23E-45B3-B723-7EF801319866}"/>
            </c:ext>
          </c:extLst>
        </c:ser>
        <c:dLbls>
          <c:showLegendKey val="0"/>
          <c:showVal val="0"/>
          <c:showCatName val="0"/>
          <c:showSerName val="0"/>
          <c:showPercent val="0"/>
          <c:showBubbleSize val="0"/>
        </c:dLbls>
        <c:gapWidth val="150"/>
        <c:overlap val="100"/>
        <c:axId val="681008656"/>
        <c:axId val="681007872"/>
      </c:barChart>
      <c:catAx>
        <c:axId val="681008656"/>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007872"/>
        <c:crosses val="autoZero"/>
        <c:auto val="1"/>
        <c:lblAlgn val="ctr"/>
        <c:lblOffset val="100"/>
        <c:noMultiLvlLbl val="0"/>
      </c:catAx>
      <c:valAx>
        <c:axId val="681007872"/>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00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4"/>
                <c:pt idx="0">
                  <c:v>karaimska</c:v>
                </c:pt>
                <c:pt idx="1">
                  <c:v>łemkowska</c:v>
                </c:pt>
                <c:pt idx="2">
                  <c:v>romska</c:v>
                </c:pt>
                <c:pt idx="3">
                  <c:v>tatarska</c:v>
                </c:pt>
              </c:strCache>
            </c:strRef>
          </c:cat>
          <c:val>
            <c:numRef>
              <c:f>Arkusz1!$B$2:$B$5</c:f>
              <c:numCache>
                <c:formatCode>#,##0</c:formatCode>
                <c:ptCount val="4"/>
                <c:pt idx="0">
                  <c:v>314</c:v>
                </c:pt>
                <c:pt idx="1">
                  <c:v>9640</c:v>
                </c:pt>
                <c:pt idx="2">
                  <c:v>16723</c:v>
                </c:pt>
                <c:pt idx="3">
                  <c:v>1828</c:v>
                </c:pt>
              </c:numCache>
            </c:numRef>
          </c:val>
          <c:extLst xmlns:c16r2="http://schemas.microsoft.com/office/drawing/2015/06/chart">
            <c:ext xmlns:c16="http://schemas.microsoft.com/office/drawing/2014/chart" uri="{C3380CC4-5D6E-409C-BE32-E72D297353CC}">
              <c16:uniqueId val="{00000000-B8DA-4731-BBCB-CDD28E88D192}"/>
            </c:ext>
          </c:extLst>
        </c:ser>
        <c:dLbls>
          <c:dLblPos val="outEnd"/>
          <c:showLegendKey val="0"/>
          <c:showVal val="1"/>
          <c:showCatName val="0"/>
          <c:showSerName val="0"/>
          <c:showPercent val="0"/>
          <c:showBubbleSize val="0"/>
        </c:dLbls>
        <c:gapWidth val="164"/>
        <c:overlap val="-22"/>
        <c:axId val="642289416"/>
        <c:axId val="642291768"/>
      </c:barChart>
      <c:catAx>
        <c:axId val="6422894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91768"/>
        <c:crosses val="autoZero"/>
        <c:auto val="1"/>
        <c:lblAlgn val="ctr"/>
        <c:lblOffset val="100"/>
        <c:noMultiLvlLbl val="0"/>
      </c:catAx>
      <c:valAx>
        <c:axId val="64229176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2289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46</c:v>
                </c:pt>
                <c:pt idx="1">
                  <c:v>14</c:v>
                </c:pt>
                <c:pt idx="2">
                  <c:v>4</c:v>
                </c:pt>
                <c:pt idx="4">
                  <c:v>46</c:v>
                </c:pt>
                <c:pt idx="5">
                  <c:v>12</c:v>
                </c:pt>
                <c:pt idx="6">
                  <c:v>98</c:v>
                </c:pt>
                <c:pt idx="7">
                  <c:v>9</c:v>
                </c:pt>
                <c:pt idx="9">
                  <c:v>12</c:v>
                </c:pt>
                <c:pt idx="10">
                  <c:v>27</c:v>
                </c:pt>
                <c:pt idx="11">
                  <c:v>42</c:v>
                </c:pt>
                <c:pt idx="14">
                  <c:v>3</c:v>
                </c:pt>
              </c:numCache>
            </c:numRef>
          </c:val>
          <c:extLst xmlns:c16r2="http://schemas.microsoft.com/office/drawing/2015/06/chart">
            <c:ext xmlns:c16="http://schemas.microsoft.com/office/drawing/2014/chart" uri="{C3380CC4-5D6E-409C-BE32-E72D297353CC}">
              <c16:uniqueId val="{00000000-C945-49B0-BAC5-9816DD28F4E2}"/>
            </c:ext>
          </c:extLst>
        </c:ser>
        <c:dLbls>
          <c:dLblPos val="outEnd"/>
          <c:showLegendKey val="0"/>
          <c:showVal val="1"/>
          <c:showCatName val="0"/>
          <c:showSerName val="0"/>
          <c:showPercent val="0"/>
          <c:showBubbleSize val="0"/>
        </c:dLbls>
        <c:gapWidth val="164"/>
        <c:overlap val="-22"/>
        <c:axId val="646422296"/>
        <c:axId val="681806744"/>
      </c:barChart>
      <c:catAx>
        <c:axId val="6464222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6744"/>
        <c:crosses val="autoZero"/>
        <c:auto val="1"/>
        <c:lblAlgn val="ctr"/>
        <c:lblOffset val="100"/>
        <c:noMultiLvlLbl val="0"/>
      </c:catAx>
      <c:valAx>
        <c:axId val="68180674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22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4736</c:v>
                </c:pt>
                <c:pt idx="1">
                  <c:v>32</c:v>
                </c:pt>
                <c:pt idx="2">
                  <c:v>17</c:v>
                </c:pt>
                <c:pt idx="3">
                  <c:v>1413</c:v>
                </c:pt>
                <c:pt idx="4">
                  <c:v>4</c:v>
                </c:pt>
                <c:pt idx="5">
                  <c:v>2186</c:v>
                </c:pt>
                <c:pt idx="6">
                  <c:v>191</c:v>
                </c:pt>
                <c:pt idx="7">
                  <c:v>29</c:v>
                </c:pt>
                <c:pt idx="8">
                  <c:v>245</c:v>
                </c:pt>
                <c:pt idx="9">
                  <c:v>31</c:v>
                </c:pt>
                <c:pt idx="10">
                  <c:v>110</c:v>
                </c:pt>
                <c:pt idx="11">
                  <c:v>126</c:v>
                </c:pt>
                <c:pt idx="12">
                  <c:v>12</c:v>
                </c:pt>
                <c:pt idx="13">
                  <c:v>95</c:v>
                </c:pt>
                <c:pt idx="14">
                  <c:v>167</c:v>
                </c:pt>
                <c:pt idx="15">
                  <c:v>247</c:v>
                </c:pt>
              </c:numCache>
            </c:numRef>
          </c:val>
          <c:extLst xmlns:c16r2="http://schemas.microsoft.com/office/drawing/2015/06/chart">
            <c:ext xmlns:c16="http://schemas.microsoft.com/office/drawing/2014/chart" uri="{C3380CC4-5D6E-409C-BE32-E72D297353CC}">
              <c16:uniqueId val="{00000000-40B4-41CB-BE84-92CF4FD42FE2}"/>
            </c:ext>
          </c:extLst>
        </c:ser>
        <c:dLbls>
          <c:dLblPos val="outEnd"/>
          <c:showLegendKey val="0"/>
          <c:showVal val="1"/>
          <c:showCatName val="0"/>
          <c:showSerName val="0"/>
          <c:showPercent val="0"/>
          <c:showBubbleSize val="0"/>
        </c:dLbls>
        <c:gapWidth val="164"/>
        <c:overlap val="-22"/>
        <c:axId val="681807920"/>
        <c:axId val="681810664"/>
      </c:barChart>
      <c:catAx>
        <c:axId val="6818079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10664"/>
        <c:crosses val="autoZero"/>
        <c:auto val="1"/>
        <c:lblAlgn val="ctr"/>
        <c:lblOffset val="100"/>
        <c:noMultiLvlLbl val="0"/>
      </c:catAx>
      <c:valAx>
        <c:axId val="68181066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7920"/>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1.6245883644346872E-3</c:v>
                </c:pt>
                <c:pt idx="1">
                  <c:v>1.5255530129672007E-5</c:v>
                </c:pt>
                <c:pt idx="2">
                  <c:v>7.8135772395091229E-6</c:v>
                </c:pt>
                <c:pt idx="3">
                  <c:v>1.3815017598748534E-3</c:v>
                </c:pt>
                <c:pt idx="4">
                  <c:v>1.5756095639500532E-6</c:v>
                </c:pt>
                <c:pt idx="5">
                  <c:v>6.5498127340823974E-4</c:v>
                </c:pt>
                <c:pt idx="6">
                  <c:v>3.6251826826351854E-5</c:v>
                </c:pt>
                <c:pt idx="7">
                  <c:v>2.8537689431214329E-5</c:v>
                </c:pt>
                <c:pt idx="8">
                  <c:v>1.1516946363935505E-4</c:v>
                </c:pt>
                <c:pt idx="9">
                  <c:v>2.5781769793745843E-5</c:v>
                </c:pt>
                <c:pt idx="10">
                  <c:v>4.8326157631139618E-5</c:v>
                </c:pt>
                <c:pt idx="11">
                  <c:v>2.721147201105736E-5</c:v>
                </c:pt>
                <c:pt idx="12">
                  <c:v>9.3698758491449983E-6</c:v>
                </c:pt>
                <c:pt idx="13">
                  <c:v>6.5422491563941879E-5</c:v>
                </c:pt>
                <c:pt idx="14">
                  <c:v>4.8442304345303707E-5</c:v>
                </c:pt>
                <c:pt idx="15">
                  <c:v>1.4336293458703348E-4</c:v>
                </c:pt>
              </c:numCache>
            </c:numRef>
          </c:val>
          <c:extLst xmlns:c16r2="http://schemas.microsoft.com/office/drawing/2015/06/chart">
            <c:ext xmlns:c16="http://schemas.microsoft.com/office/drawing/2014/chart" uri="{C3380CC4-5D6E-409C-BE32-E72D297353CC}">
              <c16:uniqueId val="{00000000-BAA3-440F-9D9E-F31D1D9086FC}"/>
            </c:ext>
          </c:extLst>
        </c:ser>
        <c:dLbls>
          <c:dLblPos val="outEnd"/>
          <c:showLegendKey val="0"/>
          <c:showVal val="1"/>
          <c:showCatName val="0"/>
          <c:showSerName val="0"/>
          <c:showPercent val="0"/>
          <c:showBubbleSize val="0"/>
        </c:dLbls>
        <c:gapWidth val="164"/>
        <c:overlap val="-22"/>
        <c:axId val="681808704"/>
        <c:axId val="681806352"/>
      </c:barChart>
      <c:catAx>
        <c:axId val="6818087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6352"/>
        <c:crosses val="autoZero"/>
        <c:auto val="1"/>
        <c:lblAlgn val="ctr"/>
        <c:lblOffset val="100"/>
        <c:noMultiLvlLbl val="0"/>
      </c:catAx>
      <c:valAx>
        <c:axId val="681806352"/>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8704"/>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2028</c:v>
                </c:pt>
                <c:pt idx="1">
                  <c:v>1080</c:v>
                </c:pt>
                <c:pt idx="2">
                  <c:v>794</c:v>
                </c:pt>
                <c:pt idx="3">
                  <c:v>502</c:v>
                </c:pt>
                <c:pt idx="4">
                  <c:v>1193</c:v>
                </c:pt>
                <c:pt idx="5">
                  <c:v>1735</c:v>
                </c:pt>
                <c:pt idx="6">
                  <c:v>1531</c:v>
                </c:pt>
                <c:pt idx="7">
                  <c:v>1078</c:v>
                </c:pt>
                <c:pt idx="8">
                  <c:v>1023</c:v>
                </c:pt>
                <c:pt idx="9">
                  <c:v>527</c:v>
                </c:pt>
                <c:pt idx="10">
                  <c:v>125</c:v>
                </c:pt>
                <c:pt idx="11">
                  <c:v>1733</c:v>
                </c:pt>
                <c:pt idx="12">
                  <c:v>381</c:v>
                </c:pt>
                <c:pt idx="13">
                  <c:v>772</c:v>
                </c:pt>
                <c:pt idx="14">
                  <c:v>1221</c:v>
                </c:pt>
                <c:pt idx="15">
                  <c:v>1002</c:v>
                </c:pt>
              </c:numCache>
            </c:numRef>
          </c:val>
          <c:extLst xmlns:c16r2="http://schemas.microsoft.com/office/drawing/2015/06/chart">
            <c:ext xmlns:c16="http://schemas.microsoft.com/office/drawing/2014/chart" uri="{C3380CC4-5D6E-409C-BE32-E72D297353CC}">
              <c16:uniqueId val="{00000000-CEBE-423E-95DB-A5E791B9CF5F}"/>
            </c:ext>
          </c:extLst>
        </c:ser>
        <c:dLbls>
          <c:dLblPos val="outEnd"/>
          <c:showLegendKey val="0"/>
          <c:showVal val="1"/>
          <c:showCatName val="0"/>
          <c:showSerName val="0"/>
          <c:showPercent val="0"/>
          <c:showBubbleSize val="0"/>
        </c:dLbls>
        <c:gapWidth val="164"/>
        <c:overlap val="-22"/>
        <c:axId val="681811840"/>
        <c:axId val="681807528"/>
      </c:barChart>
      <c:catAx>
        <c:axId val="6818118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7528"/>
        <c:crosses val="autoZero"/>
        <c:auto val="1"/>
        <c:lblAlgn val="ctr"/>
        <c:lblOffset val="100"/>
        <c:noMultiLvlLbl val="0"/>
      </c:catAx>
      <c:valAx>
        <c:axId val="68180752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11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6.956641053787047E-4</c:v>
                </c:pt>
                <c:pt idx="1">
                  <c:v>5.1487414187643022E-4</c:v>
                </c:pt>
                <c:pt idx="2">
                  <c:v>3.6494001930413198E-4</c:v>
                </c:pt>
                <c:pt idx="3">
                  <c:v>4.9080954243253816E-4</c:v>
                </c:pt>
                <c:pt idx="4">
                  <c:v>4.6992555244810337E-4</c:v>
                </c:pt>
                <c:pt idx="5">
                  <c:v>5.1985018726591759E-4</c:v>
                </c:pt>
                <c:pt idx="6">
                  <c:v>2.9058401503217113E-4</c:v>
                </c:pt>
                <c:pt idx="7">
                  <c:v>1.060814800236174E-3</c:v>
                </c:pt>
                <c:pt idx="8">
                  <c:v>4.8089127062473557E-4</c:v>
                </c:pt>
                <c:pt idx="9">
                  <c:v>4.3829008649367933E-4</c:v>
                </c:pt>
                <c:pt idx="10">
                  <c:v>5.4916088217204111E-5</c:v>
                </c:pt>
                <c:pt idx="11">
                  <c:v>3.7426572218382862E-4</c:v>
                </c:pt>
                <c:pt idx="12">
                  <c:v>2.9749355821035372E-4</c:v>
                </c:pt>
                <c:pt idx="13">
                  <c:v>5.3164382618276981E-4</c:v>
                </c:pt>
                <c:pt idx="14">
                  <c:v>3.5417996171027439E-4</c:v>
                </c:pt>
                <c:pt idx="15">
                  <c:v>5.8157757269719664E-4</c:v>
                </c:pt>
              </c:numCache>
            </c:numRef>
          </c:val>
          <c:extLst xmlns:c16r2="http://schemas.microsoft.com/office/drawing/2015/06/chart">
            <c:ext xmlns:c16="http://schemas.microsoft.com/office/drawing/2014/chart" uri="{C3380CC4-5D6E-409C-BE32-E72D297353CC}">
              <c16:uniqueId val="{00000000-7BBB-4697-9EA9-C89E05D4A6FF}"/>
            </c:ext>
          </c:extLst>
        </c:ser>
        <c:dLbls>
          <c:dLblPos val="outEnd"/>
          <c:showLegendKey val="0"/>
          <c:showVal val="1"/>
          <c:showCatName val="0"/>
          <c:showSerName val="0"/>
          <c:showPercent val="0"/>
          <c:showBubbleSize val="0"/>
        </c:dLbls>
        <c:gapWidth val="164"/>
        <c:overlap val="-22"/>
        <c:axId val="681805568"/>
        <c:axId val="681805960"/>
      </c:barChart>
      <c:catAx>
        <c:axId val="681805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5960"/>
        <c:crosses val="autoZero"/>
        <c:auto val="1"/>
        <c:lblAlgn val="ctr"/>
        <c:lblOffset val="100"/>
        <c:noMultiLvlLbl val="0"/>
      </c:catAx>
      <c:valAx>
        <c:axId val="681805960"/>
        <c:scaling>
          <c:orientation val="minMax"/>
        </c:scaling>
        <c:delete val="0"/>
        <c:axPos val="l"/>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5568"/>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87</c:v>
                </c:pt>
                <c:pt idx="1">
                  <c:v>32</c:v>
                </c:pt>
                <c:pt idx="2">
                  <c:v>60</c:v>
                </c:pt>
                <c:pt idx="3">
                  <c:v>13</c:v>
                </c:pt>
                <c:pt idx="4">
                  <c:v>70</c:v>
                </c:pt>
                <c:pt idx="5">
                  <c:v>109</c:v>
                </c:pt>
                <c:pt idx="6">
                  <c:v>332</c:v>
                </c:pt>
                <c:pt idx="7">
                  <c:v>30</c:v>
                </c:pt>
                <c:pt idx="8">
                  <c:v>50</c:v>
                </c:pt>
                <c:pt idx="9">
                  <c:v>539</c:v>
                </c:pt>
                <c:pt idx="10">
                  <c:v>175</c:v>
                </c:pt>
                <c:pt idx="11">
                  <c:v>74</c:v>
                </c:pt>
                <c:pt idx="12">
                  <c:v>13</c:v>
                </c:pt>
                <c:pt idx="13">
                  <c:v>51</c:v>
                </c:pt>
                <c:pt idx="14">
                  <c:v>94</c:v>
                </c:pt>
                <c:pt idx="15">
                  <c:v>99</c:v>
                </c:pt>
              </c:numCache>
            </c:numRef>
          </c:val>
          <c:extLst xmlns:c16r2="http://schemas.microsoft.com/office/drawing/2015/06/chart">
            <c:ext xmlns:c16="http://schemas.microsoft.com/office/drawing/2014/chart" uri="{C3380CC4-5D6E-409C-BE32-E72D297353CC}">
              <c16:uniqueId val="{00000000-FDA8-42D0-AA7B-5067BCBA8222}"/>
            </c:ext>
          </c:extLst>
        </c:ser>
        <c:dLbls>
          <c:dLblPos val="outEnd"/>
          <c:showLegendKey val="0"/>
          <c:showVal val="1"/>
          <c:showCatName val="0"/>
          <c:showSerName val="0"/>
          <c:showPercent val="0"/>
          <c:showBubbleSize val="0"/>
        </c:dLbls>
        <c:gapWidth val="164"/>
        <c:overlap val="-22"/>
        <c:axId val="681809488"/>
        <c:axId val="681809880"/>
      </c:barChart>
      <c:catAx>
        <c:axId val="6818094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9880"/>
        <c:crosses val="autoZero"/>
        <c:auto val="1"/>
        <c:lblAlgn val="ctr"/>
        <c:lblOffset val="100"/>
        <c:noMultiLvlLbl val="0"/>
      </c:catAx>
      <c:valAx>
        <c:axId val="68180988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094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39</c:v>
                </c:pt>
                <c:pt idx="1">
                  <c:v>68</c:v>
                </c:pt>
                <c:pt idx="5">
                  <c:v>21</c:v>
                </c:pt>
                <c:pt idx="6">
                  <c:v>86</c:v>
                </c:pt>
                <c:pt idx="7">
                  <c:v>4</c:v>
                </c:pt>
                <c:pt idx="9">
                  <c:v>4</c:v>
                </c:pt>
                <c:pt idx="10">
                  <c:v>107742</c:v>
                </c:pt>
                <c:pt idx="11">
                  <c:v>43</c:v>
                </c:pt>
                <c:pt idx="13">
                  <c:v>48</c:v>
                </c:pt>
                <c:pt idx="14">
                  <c:v>28</c:v>
                </c:pt>
                <c:pt idx="15">
                  <c:v>57</c:v>
                </c:pt>
              </c:numCache>
            </c:numRef>
          </c:val>
          <c:extLst xmlns:c16r2="http://schemas.microsoft.com/office/drawing/2015/06/chart">
            <c:ext xmlns:c16="http://schemas.microsoft.com/office/drawing/2014/chart" uri="{C3380CC4-5D6E-409C-BE32-E72D297353CC}">
              <c16:uniqueId val="{00000000-7B58-4E91-83CB-3762186D8268}"/>
            </c:ext>
          </c:extLst>
        </c:ser>
        <c:dLbls>
          <c:dLblPos val="outEnd"/>
          <c:showLegendKey val="0"/>
          <c:showVal val="1"/>
          <c:showCatName val="0"/>
          <c:showSerName val="0"/>
          <c:showPercent val="0"/>
          <c:showBubbleSize val="0"/>
        </c:dLbls>
        <c:gapWidth val="164"/>
        <c:overlap val="-22"/>
        <c:axId val="681811448"/>
        <c:axId val="681812624"/>
      </c:barChart>
      <c:catAx>
        <c:axId val="6818114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12624"/>
        <c:crosses val="autoZero"/>
        <c:auto val="1"/>
        <c:lblAlgn val="ctr"/>
        <c:lblOffset val="100"/>
        <c:noMultiLvlLbl val="0"/>
      </c:catAx>
      <c:valAx>
        <c:axId val="68181262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811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1.3378155872667399E-5</c:v>
                </c:pt>
                <c:pt idx="1">
                  <c:v>3.2418001525553013E-5</c:v>
                </c:pt>
                <c:pt idx="2">
                  <c:v>0</c:v>
                </c:pt>
                <c:pt idx="3">
                  <c:v>0</c:v>
                </c:pt>
                <c:pt idx="4">
                  <c:v>0</c:v>
                </c:pt>
                <c:pt idx="5">
                  <c:v>6.2921348314606742E-6</c:v>
                </c:pt>
                <c:pt idx="6">
                  <c:v>1.6322812078880938E-5</c:v>
                </c:pt>
                <c:pt idx="7">
                  <c:v>3.93623302499508E-6</c:v>
                </c:pt>
                <c:pt idx="8">
                  <c:v>0</c:v>
                </c:pt>
                <c:pt idx="9">
                  <c:v>3.3266799733865604E-6</c:v>
                </c:pt>
                <c:pt idx="10">
                  <c:v>4.7334153413584046E-2</c:v>
                </c:pt>
                <c:pt idx="11">
                  <c:v>9.2864547339322741E-6</c:v>
                </c:pt>
                <c:pt idx="12">
                  <c:v>0</c:v>
                </c:pt>
                <c:pt idx="13">
                  <c:v>3.3055574684939055E-5</c:v>
                </c:pt>
                <c:pt idx="14">
                  <c:v>8.1220630040030169E-6</c:v>
                </c:pt>
                <c:pt idx="15">
                  <c:v>3.308375413546927E-5</c:v>
                </c:pt>
              </c:numCache>
            </c:numRef>
          </c:val>
          <c:extLst xmlns:c16r2="http://schemas.microsoft.com/office/drawing/2015/06/chart">
            <c:ext xmlns:c16="http://schemas.microsoft.com/office/drawing/2014/chart" uri="{C3380CC4-5D6E-409C-BE32-E72D297353CC}">
              <c16:uniqueId val="{00000000-ED85-48BB-8DBD-64EF427D03E3}"/>
            </c:ext>
          </c:extLst>
        </c:ser>
        <c:dLbls>
          <c:dLblPos val="outEnd"/>
          <c:showLegendKey val="0"/>
          <c:showVal val="1"/>
          <c:showCatName val="0"/>
          <c:showSerName val="0"/>
          <c:showPercent val="0"/>
          <c:showBubbleSize val="0"/>
        </c:dLbls>
        <c:gapWidth val="164"/>
        <c:overlap val="-22"/>
        <c:axId val="683141400"/>
        <c:axId val="683136304"/>
      </c:barChart>
      <c:catAx>
        <c:axId val="683141400"/>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6304"/>
        <c:crosses val="autoZero"/>
        <c:auto val="1"/>
        <c:lblAlgn val="ctr"/>
        <c:lblOffset val="100"/>
        <c:noMultiLvlLbl val="0"/>
      </c:catAx>
      <c:valAx>
        <c:axId val="683136304"/>
        <c:scaling>
          <c:orientation val="minMax"/>
        </c:scaling>
        <c:delete val="0"/>
        <c:axPos val="l"/>
        <c:majorGridlines>
          <c:spPr>
            <a:ln>
              <a:solidFill>
                <a:schemeClr val="tx1">
                  <a:lumMod val="15000"/>
                  <a:lumOff val="85000"/>
                </a:schemeClr>
              </a:solidFill>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41400"/>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Organizacje</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D9CD-40D3-B4E8-3AC83E105CD3}"/>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D9CD-40D3-B4E8-3AC83E105CD3}"/>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D9CD-40D3-B4E8-3AC83E105CD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Arkusz1!$A$2:$A$4</c:f>
              <c:strCache>
                <c:ptCount val="3"/>
                <c:pt idx="0">
                  <c:v>przesłane ankiety</c:v>
                </c:pt>
                <c:pt idx="1">
                  <c:v>pozostali respondenci</c:v>
                </c:pt>
                <c:pt idx="2">
                  <c:v>pozostałe organizacje</c:v>
                </c:pt>
              </c:strCache>
            </c:strRef>
          </c:cat>
          <c:val>
            <c:numRef>
              <c:f>Arkusz1!$B$2:$B$4</c:f>
              <c:numCache>
                <c:formatCode>General</c:formatCode>
                <c:ptCount val="3"/>
                <c:pt idx="0">
                  <c:v>8</c:v>
                </c:pt>
                <c:pt idx="1">
                  <c:v>27</c:v>
                </c:pt>
                <c:pt idx="2">
                  <c:v>105</c:v>
                </c:pt>
              </c:numCache>
            </c:numRef>
          </c:val>
          <c:extLst xmlns:c16r2="http://schemas.microsoft.com/office/drawing/2015/06/chart">
            <c:ext xmlns:c16="http://schemas.microsoft.com/office/drawing/2014/chart" uri="{C3380CC4-5D6E-409C-BE32-E72D297353CC}">
              <c16:uniqueId val="{00000006-D9CD-40D3-B4E8-3AC83E105CD3}"/>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Miasto</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kaszubski j.r.</c:v>
                </c:pt>
                <c:pt idx="2">
                  <c:v>niemiecka</c:v>
                </c:pt>
                <c:pt idx="3">
                  <c:v>litewska</c:v>
                </c:pt>
                <c:pt idx="4">
                  <c:v>słowacka</c:v>
                </c:pt>
                <c:pt idx="5">
                  <c:v>łemkowska</c:v>
                </c:pt>
                <c:pt idx="6">
                  <c:v>białoruska</c:v>
                </c:pt>
                <c:pt idx="7">
                  <c:v>ukraińska</c:v>
                </c:pt>
                <c:pt idx="8">
                  <c:v>czeska</c:v>
                </c:pt>
                <c:pt idx="9">
                  <c:v>rosyjska</c:v>
                </c:pt>
                <c:pt idx="10">
                  <c:v>ormiańska</c:v>
                </c:pt>
                <c:pt idx="11">
                  <c:v>tatarska</c:v>
                </c:pt>
                <c:pt idx="12">
                  <c:v>żydowska</c:v>
                </c:pt>
                <c:pt idx="13">
                  <c:v>karaimska</c:v>
                </c:pt>
                <c:pt idx="14">
                  <c:v>romska</c:v>
                </c:pt>
              </c:strCache>
            </c:strRef>
          </c:cat>
          <c:val>
            <c:numRef>
              <c:f>Arkusz1!$B$2:$B$16</c:f>
              <c:numCache>
                <c:formatCode>0.00%</c:formatCode>
                <c:ptCount val="15"/>
                <c:pt idx="0">
                  <c:v>0.60780000000000001</c:v>
                </c:pt>
                <c:pt idx="1">
                  <c:v>0.17399999999999999</c:v>
                </c:pt>
                <c:pt idx="2">
                  <c:v>0.40570000000000001</c:v>
                </c:pt>
                <c:pt idx="3">
                  <c:v>0.41370000000000001</c:v>
                </c:pt>
                <c:pt idx="4">
                  <c:v>0.42359999999999998</c:v>
                </c:pt>
                <c:pt idx="5">
                  <c:v>0.43840000000000001</c:v>
                </c:pt>
                <c:pt idx="6">
                  <c:v>0.54290000000000005</c:v>
                </c:pt>
                <c:pt idx="7">
                  <c:v>0.58799999999999997</c:v>
                </c:pt>
                <c:pt idx="8">
                  <c:v>0.79530000000000001</c:v>
                </c:pt>
                <c:pt idx="9">
                  <c:v>0.81640000000000001</c:v>
                </c:pt>
                <c:pt idx="10">
                  <c:v>0.84709999999999996</c:v>
                </c:pt>
                <c:pt idx="11">
                  <c:v>0.87660000000000005</c:v>
                </c:pt>
                <c:pt idx="12">
                  <c:v>0.88339999999999996</c:v>
                </c:pt>
                <c:pt idx="13">
                  <c:v>0.90669999999999995</c:v>
                </c:pt>
                <c:pt idx="14">
                  <c:v>0.91720000000000002</c:v>
                </c:pt>
              </c:numCache>
            </c:numRef>
          </c:val>
          <c:extLst xmlns:c16r2="http://schemas.microsoft.com/office/drawing/2015/06/chart">
            <c:ext xmlns:c16="http://schemas.microsoft.com/office/drawing/2014/chart" uri="{C3380CC4-5D6E-409C-BE32-E72D297353CC}">
              <c16:uniqueId val="{00000000-F739-4282-AA9B-580ED1DA00F3}"/>
            </c:ext>
          </c:extLst>
        </c:ser>
        <c:ser>
          <c:idx val="1"/>
          <c:order val="1"/>
          <c:tx>
            <c:strRef>
              <c:f>Arkusz1!$C$1</c:f>
              <c:strCache>
                <c:ptCount val="1"/>
                <c:pt idx="0">
                  <c:v>Wieś</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kaszubski j.r.</c:v>
                </c:pt>
                <c:pt idx="2">
                  <c:v>niemiecka</c:v>
                </c:pt>
                <c:pt idx="3">
                  <c:v>litewska</c:v>
                </c:pt>
                <c:pt idx="4">
                  <c:v>słowacka</c:v>
                </c:pt>
                <c:pt idx="5">
                  <c:v>łemkowska</c:v>
                </c:pt>
                <c:pt idx="6">
                  <c:v>białoruska</c:v>
                </c:pt>
                <c:pt idx="7">
                  <c:v>ukraińska</c:v>
                </c:pt>
                <c:pt idx="8">
                  <c:v>czeska</c:v>
                </c:pt>
                <c:pt idx="9">
                  <c:v>rosyjska</c:v>
                </c:pt>
                <c:pt idx="10">
                  <c:v>ormiańska</c:v>
                </c:pt>
                <c:pt idx="11">
                  <c:v>tatarska</c:v>
                </c:pt>
                <c:pt idx="12">
                  <c:v>żydowska</c:v>
                </c:pt>
                <c:pt idx="13">
                  <c:v>karaimska</c:v>
                </c:pt>
                <c:pt idx="14">
                  <c:v>romska</c:v>
                </c:pt>
              </c:strCache>
            </c:strRef>
          </c:cat>
          <c:val>
            <c:numRef>
              <c:f>Arkusz1!$C$2:$C$16</c:f>
              <c:numCache>
                <c:formatCode>0.00%</c:formatCode>
                <c:ptCount val="15"/>
                <c:pt idx="0">
                  <c:v>0.39219999999999999</c:v>
                </c:pt>
                <c:pt idx="1">
                  <c:v>0.82600000000000007</c:v>
                </c:pt>
                <c:pt idx="2">
                  <c:v>0.59430000000000005</c:v>
                </c:pt>
                <c:pt idx="3">
                  <c:v>0.58630000000000004</c:v>
                </c:pt>
                <c:pt idx="4">
                  <c:v>0.57640000000000002</c:v>
                </c:pt>
                <c:pt idx="5">
                  <c:v>0.56159999999999999</c:v>
                </c:pt>
                <c:pt idx="6">
                  <c:v>0.45709999999999995</c:v>
                </c:pt>
                <c:pt idx="7">
                  <c:v>0.41200000000000003</c:v>
                </c:pt>
                <c:pt idx="8">
                  <c:v>0.20469999999999999</c:v>
                </c:pt>
                <c:pt idx="9">
                  <c:v>0.18359999999999999</c:v>
                </c:pt>
                <c:pt idx="10">
                  <c:v>0.15290000000000004</c:v>
                </c:pt>
                <c:pt idx="11">
                  <c:v>0.12339999999999995</c:v>
                </c:pt>
                <c:pt idx="12">
                  <c:v>0.11660000000000004</c:v>
                </c:pt>
                <c:pt idx="13">
                  <c:v>9.330000000000005E-2</c:v>
                </c:pt>
                <c:pt idx="14">
                  <c:v>8.2799999999999985E-2</c:v>
                </c:pt>
              </c:numCache>
            </c:numRef>
          </c:val>
          <c:extLst xmlns:c16r2="http://schemas.microsoft.com/office/drawing/2015/06/chart">
            <c:ext xmlns:c16="http://schemas.microsoft.com/office/drawing/2014/chart" uri="{C3380CC4-5D6E-409C-BE32-E72D297353CC}">
              <c16:uniqueId val="{00000001-F739-4282-AA9B-580ED1DA00F3}"/>
            </c:ext>
          </c:extLst>
        </c:ser>
        <c:dLbls>
          <c:dLblPos val="ctr"/>
          <c:showLegendKey val="0"/>
          <c:showVal val="1"/>
          <c:showCatName val="0"/>
          <c:showSerName val="0"/>
          <c:showPercent val="0"/>
          <c:showBubbleSize val="0"/>
        </c:dLbls>
        <c:gapWidth val="150"/>
        <c:overlap val="100"/>
        <c:axId val="681005128"/>
        <c:axId val="681006696"/>
      </c:barChart>
      <c:catAx>
        <c:axId val="68100512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006696"/>
        <c:crosses val="autoZero"/>
        <c:auto val="1"/>
        <c:lblAlgn val="ctr"/>
        <c:lblOffset val="100"/>
        <c:noMultiLvlLbl val="0"/>
      </c:catAx>
      <c:valAx>
        <c:axId val="681006696"/>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00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Arkusz1!$A$2:$A$8</c:f>
              <c:strCache>
                <c:ptCount val="7"/>
                <c:pt idx="0">
                  <c:v>Edukacja</c:v>
                </c:pt>
                <c:pt idx="1">
                  <c:v>Historia</c:v>
                </c:pt>
                <c:pt idx="2">
                  <c:v>Kultura</c:v>
                </c:pt>
                <c:pt idx="3">
                  <c:v>Media</c:v>
                </c:pt>
                <c:pt idx="4">
                  <c:v>Nauka</c:v>
                </c:pt>
                <c:pt idx="5">
                  <c:v>Sport</c:v>
                </c:pt>
                <c:pt idx="6">
                  <c:v>Inne</c:v>
                </c:pt>
              </c:strCache>
            </c:strRef>
          </c:cat>
          <c:val>
            <c:numRef>
              <c:f>Arkusz1!$B$2:$B$8</c:f>
              <c:numCache>
                <c:formatCode>General</c:formatCode>
                <c:ptCount val="7"/>
                <c:pt idx="0">
                  <c:v>6</c:v>
                </c:pt>
                <c:pt idx="1">
                  <c:v>6</c:v>
                </c:pt>
                <c:pt idx="2">
                  <c:v>5</c:v>
                </c:pt>
                <c:pt idx="3">
                  <c:v>3</c:v>
                </c:pt>
                <c:pt idx="4">
                  <c:v>2</c:v>
                </c:pt>
                <c:pt idx="5">
                  <c:v>1</c:v>
                </c:pt>
                <c:pt idx="6">
                  <c:v>1</c:v>
                </c:pt>
              </c:numCache>
            </c:numRef>
          </c:val>
          <c:extLst xmlns:c16r2="http://schemas.microsoft.com/office/drawing/2015/06/chart">
            <c:ext xmlns:c16="http://schemas.microsoft.com/office/drawing/2014/chart" uri="{C3380CC4-5D6E-409C-BE32-E72D297353CC}">
              <c16:uniqueId val="{00000000-BE9F-4B04-BCB8-CE8010933B74}"/>
            </c:ext>
          </c:extLst>
        </c:ser>
        <c:dLbls>
          <c:showLegendKey val="0"/>
          <c:showVal val="1"/>
          <c:showCatName val="0"/>
          <c:showSerName val="0"/>
          <c:showPercent val="0"/>
          <c:showBubbleSize val="0"/>
        </c:dLbls>
        <c:gapWidth val="164"/>
        <c:overlap val="-22"/>
        <c:axId val="683137872"/>
        <c:axId val="683138656"/>
      </c:barChart>
      <c:catAx>
        <c:axId val="6831378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8656"/>
        <c:crosses val="autoZero"/>
        <c:auto val="1"/>
        <c:lblAlgn val="ctr"/>
        <c:lblOffset val="100"/>
        <c:noMultiLvlLbl val="0"/>
      </c:catAx>
      <c:valAx>
        <c:axId val="683138656"/>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78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2A6E-427A-B92C-08B499E6FC8C}"/>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2A6E-427A-B92C-08B499E6FC8C}"/>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2A6E-427A-B92C-08B499E6FC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Arkusz1!$A$2:$A$4</c:f>
              <c:strCache>
                <c:ptCount val="3"/>
                <c:pt idx="0">
                  <c:v>częsty</c:v>
                </c:pt>
                <c:pt idx="1">
                  <c:v>rzadki</c:v>
                </c:pt>
                <c:pt idx="2">
                  <c:v>brak</c:v>
                </c:pt>
              </c:strCache>
            </c:strRef>
          </c:cat>
          <c:val>
            <c:numRef>
              <c:f>Arkusz1!$B$2:$B$4</c:f>
              <c:numCache>
                <c:formatCode>General</c:formatCode>
                <c:ptCount val="3"/>
                <c:pt idx="0">
                  <c:v>4</c:v>
                </c:pt>
                <c:pt idx="1">
                  <c:v>2</c:v>
                </c:pt>
                <c:pt idx="2">
                  <c:v>0</c:v>
                </c:pt>
              </c:numCache>
            </c:numRef>
          </c:val>
          <c:extLst xmlns:c16r2="http://schemas.microsoft.com/office/drawing/2015/06/chart">
            <c:ext xmlns:c16="http://schemas.microsoft.com/office/drawing/2014/chart" uri="{C3380CC4-5D6E-409C-BE32-E72D297353CC}">
              <c16:uniqueId val="{00000006-2A6E-427A-B92C-08B499E6FC8C}"/>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481</c:v>
                </c:pt>
                <c:pt idx="1">
                  <c:v>396</c:v>
                </c:pt>
                <c:pt idx="2">
                  <c:v>46</c:v>
                </c:pt>
                <c:pt idx="3">
                  <c:v>39</c:v>
                </c:pt>
                <c:pt idx="4">
                  <c:v>149</c:v>
                </c:pt>
                <c:pt idx="5">
                  <c:v>4736</c:v>
                </c:pt>
                <c:pt idx="6">
                  <c:v>4509</c:v>
                </c:pt>
                <c:pt idx="7">
                  <c:v>133</c:v>
                </c:pt>
                <c:pt idx="8">
                  <c:v>2028</c:v>
                </c:pt>
                <c:pt idx="9">
                  <c:v>861</c:v>
                </c:pt>
                <c:pt idx="10">
                  <c:v>91</c:v>
                </c:pt>
                <c:pt idx="11">
                  <c:v>87</c:v>
                </c:pt>
                <c:pt idx="12">
                  <c:v>2378</c:v>
                </c:pt>
                <c:pt idx="13">
                  <c:v>880</c:v>
                </c:pt>
              </c:numCache>
            </c:numRef>
          </c:val>
          <c:extLst xmlns:c16r2="http://schemas.microsoft.com/office/drawing/2015/06/chart">
            <c:ext xmlns:c16="http://schemas.microsoft.com/office/drawing/2014/chart" uri="{C3380CC4-5D6E-409C-BE32-E72D297353CC}">
              <c16:uniqueId val="{00000000-CAD1-4F63-926D-E8BA73D35B10}"/>
            </c:ext>
          </c:extLst>
        </c:ser>
        <c:dLbls>
          <c:dLblPos val="outEnd"/>
          <c:showLegendKey val="0"/>
          <c:showVal val="1"/>
          <c:showCatName val="0"/>
          <c:showSerName val="0"/>
          <c:showPercent val="0"/>
          <c:showBubbleSize val="0"/>
        </c:dLbls>
        <c:gapWidth val="164"/>
        <c:overlap val="-22"/>
        <c:axId val="683141008"/>
        <c:axId val="683139440"/>
      </c:barChart>
      <c:catAx>
        <c:axId val="6831410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9440"/>
        <c:crosses val="autoZero"/>
        <c:auto val="1"/>
        <c:lblAlgn val="ctr"/>
        <c:lblOffset val="100"/>
        <c:noMultiLvlLbl val="0"/>
      </c:catAx>
      <c:valAx>
        <c:axId val="68313944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410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164</c:v>
                </c:pt>
                <c:pt idx="1">
                  <c:v>43</c:v>
                </c:pt>
                <c:pt idx="2">
                  <c:v>14</c:v>
                </c:pt>
                <c:pt idx="3">
                  <c:v>68</c:v>
                </c:pt>
                <c:pt idx="4">
                  <c:v>120</c:v>
                </c:pt>
                <c:pt idx="5">
                  <c:v>32</c:v>
                </c:pt>
                <c:pt idx="6">
                  <c:v>2382</c:v>
                </c:pt>
                <c:pt idx="7">
                  <c:v>73</c:v>
                </c:pt>
                <c:pt idx="8">
                  <c:v>1080</c:v>
                </c:pt>
                <c:pt idx="9">
                  <c:v>338</c:v>
                </c:pt>
                <c:pt idx="10">
                  <c:v>27</c:v>
                </c:pt>
                <c:pt idx="11">
                  <c:v>32</c:v>
                </c:pt>
                <c:pt idx="12">
                  <c:v>306</c:v>
                </c:pt>
                <c:pt idx="13">
                  <c:v>116</c:v>
                </c:pt>
              </c:numCache>
            </c:numRef>
          </c:val>
          <c:extLst xmlns:c16r2="http://schemas.microsoft.com/office/drawing/2015/06/chart">
            <c:ext xmlns:c16="http://schemas.microsoft.com/office/drawing/2014/chart" uri="{C3380CC4-5D6E-409C-BE32-E72D297353CC}">
              <c16:uniqueId val="{00000000-8844-4415-AFBF-2C8FF63FD63A}"/>
            </c:ext>
          </c:extLst>
        </c:ser>
        <c:dLbls>
          <c:dLblPos val="outEnd"/>
          <c:showLegendKey val="0"/>
          <c:showVal val="1"/>
          <c:showCatName val="0"/>
          <c:showSerName val="0"/>
          <c:showPercent val="0"/>
          <c:showBubbleSize val="0"/>
        </c:dLbls>
        <c:gapWidth val="164"/>
        <c:overlap val="-22"/>
        <c:axId val="683138264"/>
        <c:axId val="683133952"/>
      </c:barChart>
      <c:catAx>
        <c:axId val="6831382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3952"/>
        <c:crosses val="autoZero"/>
        <c:auto val="1"/>
        <c:lblAlgn val="ctr"/>
        <c:lblOffset val="100"/>
        <c:noMultiLvlLbl val="0"/>
      </c:catAx>
      <c:valAx>
        <c:axId val="68313395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82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298</c:v>
                </c:pt>
                <c:pt idx="1">
                  <c:v>80</c:v>
                </c:pt>
                <c:pt idx="2">
                  <c:v>4</c:v>
                </c:pt>
                <c:pt idx="4">
                  <c:v>88</c:v>
                </c:pt>
                <c:pt idx="5">
                  <c:v>17</c:v>
                </c:pt>
                <c:pt idx="6">
                  <c:v>751</c:v>
                </c:pt>
                <c:pt idx="7">
                  <c:v>132</c:v>
                </c:pt>
                <c:pt idx="8">
                  <c:v>794</c:v>
                </c:pt>
                <c:pt idx="9">
                  <c:v>327</c:v>
                </c:pt>
                <c:pt idx="10">
                  <c:v>72</c:v>
                </c:pt>
                <c:pt idx="11">
                  <c:v>60</c:v>
                </c:pt>
                <c:pt idx="12">
                  <c:v>1053</c:v>
                </c:pt>
                <c:pt idx="13">
                  <c:v>188</c:v>
                </c:pt>
              </c:numCache>
            </c:numRef>
          </c:val>
          <c:extLst xmlns:c16r2="http://schemas.microsoft.com/office/drawing/2015/06/chart">
            <c:ext xmlns:c16="http://schemas.microsoft.com/office/drawing/2014/chart" uri="{C3380CC4-5D6E-409C-BE32-E72D297353CC}">
              <c16:uniqueId val="{00000000-6C65-4F94-B48E-E5847E63412F}"/>
            </c:ext>
          </c:extLst>
        </c:ser>
        <c:dLbls>
          <c:dLblPos val="outEnd"/>
          <c:showLegendKey val="0"/>
          <c:showVal val="1"/>
          <c:showCatName val="0"/>
          <c:showSerName val="0"/>
          <c:showPercent val="0"/>
          <c:showBubbleSize val="0"/>
        </c:dLbls>
        <c:gapWidth val="164"/>
        <c:overlap val="-22"/>
        <c:axId val="683137088"/>
        <c:axId val="683140224"/>
      </c:barChart>
      <c:catAx>
        <c:axId val="6831370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40224"/>
        <c:crosses val="autoZero"/>
        <c:auto val="1"/>
        <c:lblAlgn val="ctr"/>
        <c:lblOffset val="100"/>
        <c:noMultiLvlLbl val="0"/>
      </c:catAx>
      <c:valAx>
        <c:axId val="68314022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7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171</c:v>
                </c:pt>
                <c:pt idx="1">
                  <c:v>49</c:v>
                </c:pt>
                <c:pt idx="4">
                  <c:v>103</c:v>
                </c:pt>
                <c:pt idx="5">
                  <c:v>1413</c:v>
                </c:pt>
                <c:pt idx="6">
                  <c:v>1560</c:v>
                </c:pt>
                <c:pt idx="7">
                  <c:v>23</c:v>
                </c:pt>
                <c:pt idx="8">
                  <c:v>502</c:v>
                </c:pt>
                <c:pt idx="9">
                  <c:v>281</c:v>
                </c:pt>
                <c:pt idx="10">
                  <c:v>39</c:v>
                </c:pt>
                <c:pt idx="11">
                  <c:v>13</c:v>
                </c:pt>
                <c:pt idx="12">
                  <c:v>845</c:v>
                </c:pt>
                <c:pt idx="13">
                  <c:v>119</c:v>
                </c:pt>
              </c:numCache>
            </c:numRef>
          </c:val>
          <c:extLst xmlns:c16r2="http://schemas.microsoft.com/office/drawing/2015/06/chart">
            <c:ext xmlns:c16="http://schemas.microsoft.com/office/drawing/2014/chart" uri="{C3380CC4-5D6E-409C-BE32-E72D297353CC}">
              <c16:uniqueId val="{00000000-375A-4F59-88C6-D3C7C34E705D}"/>
            </c:ext>
          </c:extLst>
        </c:ser>
        <c:dLbls>
          <c:dLblPos val="outEnd"/>
          <c:showLegendKey val="0"/>
          <c:showVal val="1"/>
          <c:showCatName val="0"/>
          <c:showSerName val="0"/>
          <c:showPercent val="0"/>
          <c:showBubbleSize val="0"/>
        </c:dLbls>
        <c:gapWidth val="164"/>
        <c:overlap val="-22"/>
        <c:axId val="683135128"/>
        <c:axId val="683135520"/>
      </c:barChart>
      <c:catAx>
        <c:axId val="68313512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5520"/>
        <c:crosses val="autoZero"/>
        <c:auto val="1"/>
        <c:lblAlgn val="ctr"/>
        <c:lblOffset val="100"/>
        <c:noMultiLvlLbl val="0"/>
      </c:catAx>
      <c:valAx>
        <c:axId val="68313552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1351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359</c:v>
                </c:pt>
                <c:pt idx="1">
                  <c:v>299</c:v>
                </c:pt>
                <c:pt idx="2">
                  <c:v>46</c:v>
                </c:pt>
                <c:pt idx="4">
                  <c:v>105</c:v>
                </c:pt>
                <c:pt idx="5">
                  <c:v>4</c:v>
                </c:pt>
                <c:pt idx="6">
                  <c:v>1383</c:v>
                </c:pt>
                <c:pt idx="7">
                  <c:v>153</c:v>
                </c:pt>
                <c:pt idx="8">
                  <c:v>1193</c:v>
                </c:pt>
                <c:pt idx="9">
                  <c:v>448</c:v>
                </c:pt>
                <c:pt idx="10">
                  <c:v>136</c:v>
                </c:pt>
                <c:pt idx="11">
                  <c:v>70</c:v>
                </c:pt>
                <c:pt idx="12">
                  <c:v>412</c:v>
                </c:pt>
                <c:pt idx="13">
                  <c:v>420</c:v>
                </c:pt>
              </c:numCache>
            </c:numRef>
          </c:val>
          <c:extLst xmlns:c16r2="http://schemas.microsoft.com/office/drawing/2015/06/chart">
            <c:ext xmlns:c16="http://schemas.microsoft.com/office/drawing/2014/chart" uri="{C3380CC4-5D6E-409C-BE32-E72D297353CC}">
              <c16:uniqueId val="{00000000-7895-46DE-8224-90102F8D8DD6}"/>
            </c:ext>
          </c:extLst>
        </c:ser>
        <c:dLbls>
          <c:dLblPos val="outEnd"/>
          <c:showLegendKey val="0"/>
          <c:showVal val="1"/>
          <c:showCatName val="0"/>
          <c:showSerName val="0"/>
          <c:showPercent val="0"/>
          <c:showBubbleSize val="0"/>
        </c:dLbls>
        <c:gapWidth val="164"/>
        <c:overlap val="-22"/>
        <c:axId val="682120368"/>
        <c:axId val="682116840"/>
      </c:barChart>
      <c:catAx>
        <c:axId val="6821203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2116840"/>
        <c:crosses val="autoZero"/>
        <c:auto val="1"/>
        <c:lblAlgn val="ctr"/>
        <c:lblOffset val="100"/>
        <c:noMultiLvlLbl val="0"/>
      </c:catAx>
      <c:valAx>
        <c:axId val="68211684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2120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194</c:v>
                </c:pt>
                <c:pt idx="1">
                  <c:v>318</c:v>
                </c:pt>
                <c:pt idx="2">
                  <c:v>12</c:v>
                </c:pt>
                <c:pt idx="3">
                  <c:v>21</c:v>
                </c:pt>
                <c:pt idx="4">
                  <c:v>126</c:v>
                </c:pt>
                <c:pt idx="5">
                  <c:v>2186</c:v>
                </c:pt>
                <c:pt idx="6">
                  <c:v>1179</c:v>
                </c:pt>
                <c:pt idx="7">
                  <c:v>155</c:v>
                </c:pt>
                <c:pt idx="8">
                  <c:v>1735</c:v>
                </c:pt>
                <c:pt idx="9">
                  <c:v>603</c:v>
                </c:pt>
                <c:pt idx="10">
                  <c:v>1428</c:v>
                </c:pt>
                <c:pt idx="11">
                  <c:v>109</c:v>
                </c:pt>
                <c:pt idx="12">
                  <c:v>1267</c:v>
                </c:pt>
                <c:pt idx="13">
                  <c:v>745</c:v>
                </c:pt>
              </c:numCache>
            </c:numRef>
          </c:val>
          <c:extLst xmlns:c16r2="http://schemas.microsoft.com/office/drawing/2015/06/chart">
            <c:ext xmlns:c16="http://schemas.microsoft.com/office/drawing/2014/chart" uri="{C3380CC4-5D6E-409C-BE32-E72D297353CC}">
              <c16:uniqueId val="{00000000-7DA7-4A48-AE64-71F9E85BB28B}"/>
            </c:ext>
          </c:extLst>
        </c:ser>
        <c:dLbls>
          <c:dLblPos val="outEnd"/>
          <c:showLegendKey val="0"/>
          <c:showVal val="1"/>
          <c:showCatName val="0"/>
          <c:showSerName val="0"/>
          <c:showPercent val="0"/>
          <c:showBubbleSize val="0"/>
        </c:dLbls>
        <c:gapWidth val="164"/>
        <c:overlap val="-22"/>
        <c:axId val="682118800"/>
        <c:axId val="682118016"/>
      </c:barChart>
      <c:catAx>
        <c:axId val="6821188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2118016"/>
        <c:crosses val="autoZero"/>
        <c:auto val="1"/>
        <c:lblAlgn val="ctr"/>
        <c:lblOffset val="100"/>
        <c:noMultiLvlLbl val="0"/>
      </c:catAx>
      <c:valAx>
        <c:axId val="682118016"/>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21188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1576</c:v>
                </c:pt>
                <c:pt idx="1">
                  <c:v>453</c:v>
                </c:pt>
                <c:pt idx="2">
                  <c:v>98</c:v>
                </c:pt>
                <c:pt idx="3">
                  <c:v>86</c:v>
                </c:pt>
                <c:pt idx="4">
                  <c:v>446</c:v>
                </c:pt>
                <c:pt idx="5">
                  <c:v>191</c:v>
                </c:pt>
                <c:pt idx="6">
                  <c:v>2562</c:v>
                </c:pt>
                <c:pt idx="7">
                  <c:v>403</c:v>
                </c:pt>
                <c:pt idx="8">
                  <c:v>1531</c:v>
                </c:pt>
                <c:pt idx="9">
                  <c:v>1950</c:v>
                </c:pt>
                <c:pt idx="10">
                  <c:v>258</c:v>
                </c:pt>
                <c:pt idx="11">
                  <c:v>332</c:v>
                </c:pt>
                <c:pt idx="12">
                  <c:v>3018</c:v>
                </c:pt>
                <c:pt idx="13">
                  <c:v>2690</c:v>
                </c:pt>
              </c:numCache>
            </c:numRef>
          </c:val>
          <c:extLst xmlns:c16r2="http://schemas.microsoft.com/office/drawing/2015/06/chart">
            <c:ext xmlns:c16="http://schemas.microsoft.com/office/drawing/2014/chart" uri="{C3380CC4-5D6E-409C-BE32-E72D297353CC}">
              <c16:uniqueId val="{00000000-81B2-46B3-BBD6-7EB6255141EB}"/>
            </c:ext>
          </c:extLst>
        </c:ser>
        <c:dLbls>
          <c:dLblPos val="outEnd"/>
          <c:showLegendKey val="0"/>
          <c:showVal val="1"/>
          <c:showCatName val="0"/>
          <c:showSerName val="0"/>
          <c:showPercent val="0"/>
          <c:showBubbleSize val="0"/>
        </c:dLbls>
        <c:gapWidth val="164"/>
        <c:overlap val="-22"/>
        <c:axId val="682117232"/>
        <c:axId val="682118408"/>
      </c:barChart>
      <c:catAx>
        <c:axId val="6821172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2118408"/>
        <c:crosses val="autoZero"/>
        <c:auto val="1"/>
        <c:lblAlgn val="ctr"/>
        <c:lblOffset val="100"/>
        <c:noMultiLvlLbl val="0"/>
      </c:catAx>
      <c:valAx>
        <c:axId val="68211840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21172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71</c:v>
                </c:pt>
                <c:pt idx="1">
                  <c:v>109</c:v>
                </c:pt>
                <c:pt idx="2">
                  <c:v>9</c:v>
                </c:pt>
                <c:pt idx="3">
                  <c:v>4</c:v>
                </c:pt>
                <c:pt idx="4">
                  <c:v>35</c:v>
                </c:pt>
                <c:pt idx="5">
                  <c:v>29</c:v>
                </c:pt>
                <c:pt idx="6">
                  <c:v>78157</c:v>
                </c:pt>
                <c:pt idx="7">
                  <c:v>35</c:v>
                </c:pt>
                <c:pt idx="8">
                  <c:v>1078</c:v>
                </c:pt>
                <c:pt idx="9">
                  <c:v>279</c:v>
                </c:pt>
                <c:pt idx="10">
                  <c:v>35</c:v>
                </c:pt>
                <c:pt idx="11">
                  <c:v>30</c:v>
                </c:pt>
                <c:pt idx="12">
                  <c:v>383</c:v>
                </c:pt>
                <c:pt idx="13">
                  <c:v>77</c:v>
                </c:pt>
              </c:numCache>
            </c:numRef>
          </c:val>
          <c:extLst xmlns:c16r2="http://schemas.microsoft.com/office/drawing/2015/06/chart">
            <c:ext xmlns:c16="http://schemas.microsoft.com/office/drawing/2014/chart" uri="{C3380CC4-5D6E-409C-BE32-E72D297353CC}">
              <c16:uniqueId val="{00000000-2F9C-4DC4-B5B8-AD60219EDEEA}"/>
            </c:ext>
          </c:extLst>
        </c:ser>
        <c:dLbls>
          <c:dLblPos val="outEnd"/>
          <c:showLegendKey val="0"/>
          <c:showVal val="1"/>
          <c:showCatName val="0"/>
          <c:showSerName val="0"/>
          <c:showPercent val="0"/>
          <c:showBubbleSize val="0"/>
        </c:dLbls>
        <c:gapWidth val="164"/>
        <c:overlap val="-22"/>
        <c:axId val="682117624"/>
        <c:axId val="684037568"/>
      </c:barChart>
      <c:catAx>
        <c:axId val="6821176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037568"/>
        <c:crosses val="autoZero"/>
        <c:auto val="1"/>
        <c:lblAlgn val="ctr"/>
        <c:lblOffset val="100"/>
        <c:noMultiLvlLbl val="0"/>
      </c:catAx>
      <c:valAx>
        <c:axId val="68403756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21176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Mężczyźni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rosyjska</c:v>
                </c:pt>
                <c:pt idx="2">
                  <c:v>ukraińska</c:v>
                </c:pt>
                <c:pt idx="3">
                  <c:v>białoruska</c:v>
                </c:pt>
                <c:pt idx="4">
                  <c:v>litewska</c:v>
                </c:pt>
                <c:pt idx="5">
                  <c:v>romska</c:v>
                </c:pt>
                <c:pt idx="6">
                  <c:v>łemkowska</c:v>
                </c:pt>
                <c:pt idx="7">
                  <c:v>niemiecka</c:v>
                </c:pt>
                <c:pt idx="8">
                  <c:v>ormiańska</c:v>
                </c:pt>
                <c:pt idx="9">
                  <c:v>żydowska</c:v>
                </c:pt>
                <c:pt idx="10">
                  <c:v>słowacka</c:v>
                </c:pt>
                <c:pt idx="11">
                  <c:v>kaszubski j.r.</c:v>
                </c:pt>
                <c:pt idx="12">
                  <c:v>tatarska</c:v>
                </c:pt>
                <c:pt idx="13">
                  <c:v>czeska</c:v>
                </c:pt>
                <c:pt idx="14">
                  <c:v>karaimska</c:v>
                </c:pt>
              </c:strCache>
            </c:strRef>
          </c:cat>
          <c:val>
            <c:numRef>
              <c:f>Arkusz1!$B$2:$B$16</c:f>
              <c:numCache>
                <c:formatCode>0%</c:formatCode>
                <c:ptCount val="15"/>
                <c:pt idx="0">
                  <c:v>0.48409999999999997</c:v>
                </c:pt>
                <c:pt idx="1">
                  <c:v>0.36199999999999999</c:v>
                </c:pt>
                <c:pt idx="2">
                  <c:v>0.46739999999999998</c:v>
                </c:pt>
                <c:pt idx="3">
                  <c:v>0.47549999999999998</c:v>
                </c:pt>
                <c:pt idx="4">
                  <c:v>0.48309999999999997</c:v>
                </c:pt>
                <c:pt idx="5">
                  <c:v>0.48549999999999999</c:v>
                </c:pt>
                <c:pt idx="6">
                  <c:v>0.50409999999999999</c:v>
                </c:pt>
                <c:pt idx="7">
                  <c:v>0.51090000000000002</c:v>
                </c:pt>
                <c:pt idx="8">
                  <c:v>0.51500000000000001</c:v>
                </c:pt>
                <c:pt idx="9">
                  <c:v>0.51739999999999997</c:v>
                </c:pt>
                <c:pt idx="10">
                  <c:v>0.52259999999999995</c:v>
                </c:pt>
                <c:pt idx="11">
                  <c:v>0.5262</c:v>
                </c:pt>
                <c:pt idx="12">
                  <c:v>0.56559999999999999</c:v>
                </c:pt>
                <c:pt idx="13">
                  <c:v>0.57540000000000002</c:v>
                </c:pt>
                <c:pt idx="14">
                  <c:v>0.63690000000000002</c:v>
                </c:pt>
              </c:numCache>
            </c:numRef>
          </c:val>
          <c:extLst xmlns:c16r2="http://schemas.microsoft.com/office/drawing/2015/06/chart">
            <c:ext xmlns:c16="http://schemas.microsoft.com/office/drawing/2014/chart" uri="{C3380CC4-5D6E-409C-BE32-E72D297353CC}">
              <c16:uniqueId val="{00000000-E705-4985-9BB1-2B4DC7C38A3C}"/>
            </c:ext>
          </c:extLst>
        </c:ser>
        <c:ser>
          <c:idx val="1"/>
          <c:order val="1"/>
          <c:tx>
            <c:strRef>
              <c:f>Arkusz1!$C$1</c:f>
              <c:strCache>
                <c:ptCount val="1"/>
                <c:pt idx="0">
                  <c:v>Kobiety</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rosyjska</c:v>
                </c:pt>
                <c:pt idx="2">
                  <c:v>ukraińska</c:v>
                </c:pt>
                <c:pt idx="3">
                  <c:v>białoruska</c:v>
                </c:pt>
                <c:pt idx="4">
                  <c:v>litewska</c:v>
                </c:pt>
                <c:pt idx="5">
                  <c:v>romska</c:v>
                </c:pt>
                <c:pt idx="6">
                  <c:v>łemkowska</c:v>
                </c:pt>
                <c:pt idx="7">
                  <c:v>niemiecka</c:v>
                </c:pt>
                <c:pt idx="8">
                  <c:v>ormiańska</c:v>
                </c:pt>
                <c:pt idx="9">
                  <c:v>żydowska</c:v>
                </c:pt>
                <c:pt idx="10">
                  <c:v>słowacka</c:v>
                </c:pt>
                <c:pt idx="11">
                  <c:v>kaszubski j.r.</c:v>
                </c:pt>
                <c:pt idx="12">
                  <c:v>tatarska</c:v>
                </c:pt>
                <c:pt idx="13">
                  <c:v>czeska</c:v>
                </c:pt>
                <c:pt idx="14">
                  <c:v>karaimska</c:v>
                </c:pt>
              </c:strCache>
            </c:strRef>
          </c:cat>
          <c:val>
            <c:numRef>
              <c:f>Arkusz1!$C$2:$C$16</c:f>
              <c:numCache>
                <c:formatCode>0%</c:formatCode>
                <c:ptCount val="15"/>
                <c:pt idx="0">
                  <c:v>0.51590000000000003</c:v>
                </c:pt>
                <c:pt idx="1">
                  <c:v>0.63800000000000001</c:v>
                </c:pt>
                <c:pt idx="2">
                  <c:v>0.53259999999999996</c:v>
                </c:pt>
                <c:pt idx="3">
                  <c:v>0.52449999999999997</c:v>
                </c:pt>
                <c:pt idx="4">
                  <c:v>0.51690000000000003</c:v>
                </c:pt>
                <c:pt idx="5">
                  <c:v>0.51449999999999996</c:v>
                </c:pt>
                <c:pt idx="6">
                  <c:v>0.49590000000000001</c:v>
                </c:pt>
                <c:pt idx="7">
                  <c:v>0.48909999999999998</c:v>
                </c:pt>
                <c:pt idx="8">
                  <c:v>0.48499999999999999</c:v>
                </c:pt>
                <c:pt idx="9">
                  <c:v>0.48260000000000003</c:v>
                </c:pt>
                <c:pt idx="10">
                  <c:v>0.47740000000000005</c:v>
                </c:pt>
                <c:pt idx="11">
                  <c:v>0.4738</c:v>
                </c:pt>
                <c:pt idx="12">
                  <c:v>0.43440000000000001</c:v>
                </c:pt>
                <c:pt idx="13">
                  <c:v>0.42459999999999998</c:v>
                </c:pt>
                <c:pt idx="14">
                  <c:v>0.36309999999999998</c:v>
                </c:pt>
              </c:numCache>
            </c:numRef>
          </c:val>
          <c:extLst xmlns:c16r2="http://schemas.microsoft.com/office/drawing/2015/06/chart">
            <c:ext xmlns:c16="http://schemas.microsoft.com/office/drawing/2014/chart" uri="{C3380CC4-5D6E-409C-BE32-E72D297353CC}">
              <c16:uniqueId val="{00000001-E705-4985-9BB1-2B4DC7C38A3C}"/>
            </c:ext>
          </c:extLst>
        </c:ser>
        <c:dLbls>
          <c:dLblPos val="ctr"/>
          <c:showLegendKey val="0"/>
          <c:showVal val="1"/>
          <c:showCatName val="0"/>
          <c:showSerName val="0"/>
          <c:showPercent val="0"/>
          <c:showBubbleSize val="0"/>
        </c:dLbls>
        <c:gapWidth val="150"/>
        <c:overlap val="100"/>
        <c:axId val="681007088"/>
        <c:axId val="681007480"/>
      </c:barChart>
      <c:catAx>
        <c:axId val="68100708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007480"/>
        <c:crosses val="autoZero"/>
        <c:auto val="1"/>
        <c:lblAlgn val="ctr"/>
        <c:lblOffset val="100"/>
        <c:noMultiLvlLbl val="0"/>
      </c:catAx>
      <c:valAx>
        <c:axId val="681007480"/>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1007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53</c:v>
                </c:pt>
                <c:pt idx="1">
                  <c:v>100</c:v>
                </c:pt>
                <c:pt idx="4">
                  <c:v>31</c:v>
                </c:pt>
                <c:pt idx="5">
                  <c:v>245</c:v>
                </c:pt>
                <c:pt idx="6">
                  <c:v>547</c:v>
                </c:pt>
                <c:pt idx="7">
                  <c:v>47</c:v>
                </c:pt>
                <c:pt idx="8">
                  <c:v>1023</c:v>
                </c:pt>
                <c:pt idx="9">
                  <c:v>192</c:v>
                </c:pt>
                <c:pt idx="10">
                  <c:v>62</c:v>
                </c:pt>
                <c:pt idx="11">
                  <c:v>50</c:v>
                </c:pt>
                <c:pt idx="12">
                  <c:v>3421</c:v>
                </c:pt>
                <c:pt idx="13">
                  <c:v>143</c:v>
                </c:pt>
              </c:numCache>
            </c:numRef>
          </c:val>
          <c:extLst xmlns:c16r2="http://schemas.microsoft.com/office/drawing/2015/06/chart">
            <c:ext xmlns:c16="http://schemas.microsoft.com/office/drawing/2014/chart" uri="{C3380CC4-5D6E-409C-BE32-E72D297353CC}">
              <c16:uniqueId val="{00000000-62EF-4446-BD40-181724E2B8F1}"/>
            </c:ext>
          </c:extLst>
        </c:ser>
        <c:dLbls>
          <c:dLblPos val="outEnd"/>
          <c:showLegendKey val="0"/>
          <c:showVal val="1"/>
          <c:showCatName val="0"/>
          <c:showSerName val="0"/>
          <c:showPercent val="0"/>
          <c:showBubbleSize val="0"/>
        </c:dLbls>
        <c:gapWidth val="164"/>
        <c:overlap val="-22"/>
        <c:axId val="684036784"/>
        <c:axId val="684038744"/>
      </c:barChart>
      <c:catAx>
        <c:axId val="68403678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038744"/>
        <c:crosses val="autoZero"/>
        <c:auto val="1"/>
        <c:lblAlgn val="ctr"/>
        <c:lblOffset val="100"/>
        <c:noMultiLvlLbl val="0"/>
      </c:catAx>
      <c:valAx>
        <c:axId val="68403874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0367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38358</c:v>
                </c:pt>
                <c:pt idx="1">
                  <c:v>36</c:v>
                </c:pt>
                <c:pt idx="2">
                  <c:v>12</c:v>
                </c:pt>
                <c:pt idx="3">
                  <c:v>4</c:v>
                </c:pt>
                <c:pt idx="4">
                  <c:v>4867</c:v>
                </c:pt>
                <c:pt idx="5">
                  <c:v>31</c:v>
                </c:pt>
                <c:pt idx="6">
                  <c:v>401</c:v>
                </c:pt>
                <c:pt idx="7">
                  <c:v>4</c:v>
                </c:pt>
                <c:pt idx="8">
                  <c:v>527</c:v>
                </c:pt>
                <c:pt idx="9">
                  <c:v>590</c:v>
                </c:pt>
                <c:pt idx="10">
                  <c:v>43</c:v>
                </c:pt>
                <c:pt idx="11">
                  <c:v>539</c:v>
                </c:pt>
                <c:pt idx="12">
                  <c:v>2169</c:v>
                </c:pt>
                <c:pt idx="13">
                  <c:v>134</c:v>
                </c:pt>
              </c:numCache>
            </c:numRef>
          </c:val>
          <c:extLst xmlns:c16r2="http://schemas.microsoft.com/office/drawing/2015/06/chart">
            <c:ext xmlns:c16="http://schemas.microsoft.com/office/drawing/2014/chart" uri="{C3380CC4-5D6E-409C-BE32-E72D297353CC}">
              <c16:uniqueId val="{00000000-8DD6-4CCE-A4A0-910A8CFDF822}"/>
            </c:ext>
          </c:extLst>
        </c:ser>
        <c:dLbls>
          <c:dLblPos val="outEnd"/>
          <c:showLegendKey val="0"/>
          <c:showVal val="1"/>
          <c:showCatName val="0"/>
          <c:showSerName val="0"/>
          <c:showPercent val="0"/>
          <c:showBubbleSize val="0"/>
        </c:dLbls>
        <c:gapWidth val="164"/>
        <c:overlap val="-22"/>
        <c:axId val="684038352"/>
        <c:axId val="684035608"/>
      </c:barChart>
      <c:catAx>
        <c:axId val="6840383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035608"/>
        <c:crosses val="autoZero"/>
        <c:auto val="1"/>
        <c:lblAlgn val="ctr"/>
        <c:lblOffset val="100"/>
        <c:noMultiLvlLbl val="0"/>
      </c:catAx>
      <c:valAx>
        <c:axId val="68403560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038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389</c:v>
                </c:pt>
                <c:pt idx="1">
                  <c:v>123</c:v>
                </c:pt>
                <c:pt idx="2">
                  <c:v>27</c:v>
                </c:pt>
                <c:pt idx="3">
                  <c:v>107742</c:v>
                </c:pt>
                <c:pt idx="4">
                  <c:v>319</c:v>
                </c:pt>
                <c:pt idx="5">
                  <c:v>110</c:v>
                </c:pt>
                <c:pt idx="6">
                  <c:v>4614</c:v>
                </c:pt>
                <c:pt idx="7">
                  <c:v>94</c:v>
                </c:pt>
                <c:pt idx="8">
                  <c:v>125</c:v>
                </c:pt>
                <c:pt idx="9">
                  <c:v>504</c:v>
                </c:pt>
                <c:pt idx="10">
                  <c:v>77</c:v>
                </c:pt>
                <c:pt idx="11">
                  <c:v>175</c:v>
                </c:pt>
                <c:pt idx="12">
                  <c:v>3932</c:v>
                </c:pt>
                <c:pt idx="13">
                  <c:v>464</c:v>
                </c:pt>
              </c:numCache>
            </c:numRef>
          </c:val>
          <c:extLst xmlns:c16r2="http://schemas.microsoft.com/office/drawing/2015/06/chart">
            <c:ext xmlns:c16="http://schemas.microsoft.com/office/drawing/2014/chart" uri="{C3380CC4-5D6E-409C-BE32-E72D297353CC}">
              <c16:uniqueId val="{00000000-6676-4691-B96C-E8710D1B6CA2}"/>
            </c:ext>
          </c:extLst>
        </c:ser>
        <c:dLbls>
          <c:dLblPos val="outEnd"/>
          <c:showLegendKey val="0"/>
          <c:showVal val="1"/>
          <c:showCatName val="0"/>
          <c:showSerName val="0"/>
          <c:showPercent val="0"/>
          <c:showBubbleSize val="0"/>
        </c:dLbls>
        <c:gapWidth val="164"/>
        <c:overlap val="-22"/>
        <c:axId val="684037176"/>
        <c:axId val="684036392"/>
      </c:barChart>
      <c:catAx>
        <c:axId val="6840371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036392"/>
        <c:crosses val="autoZero"/>
        <c:auto val="1"/>
        <c:lblAlgn val="ctr"/>
        <c:lblOffset val="100"/>
        <c:noMultiLvlLbl val="0"/>
      </c:catAx>
      <c:valAx>
        <c:axId val="68403639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037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352</c:v>
                </c:pt>
                <c:pt idx="1">
                  <c:v>580</c:v>
                </c:pt>
                <c:pt idx="2">
                  <c:v>42</c:v>
                </c:pt>
                <c:pt idx="3">
                  <c:v>43</c:v>
                </c:pt>
                <c:pt idx="4">
                  <c:v>188</c:v>
                </c:pt>
                <c:pt idx="5">
                  <c:v>126</c:v>
                </c:pt>
                <c:pt idx="6">
                  <c:v>34799</c:v>
                </c:pt>
                <c:pt idx="7">
                  <c:v>167</c:v>
                </c:pt>
                <c:pt idx="8">
                  <c:v>1733</c:v>
                </c:pt>
                <c:pt idx="9">
                  <c:v>829</c:v>
                </c:pt>
                <c:pt idx="10">
                  <c:v>264</c:v>
                </c:pt>
                <c:pt idx="11">
                  <c:v>74</c:v>
                </c:pt>
                <c:pt idx="12">
                  <c:v>1041</c:v>
                </c:pt>
                <c:pt idx="13">
                  <c:v>557</c:v>
                </c:pt>
              </c:numCache>
            </c:numRef>
          </c:val>
          <c:extLst xmlns:c16r2="http://schemas.microsoft.com/office/drawing/2015/06/chart">
            <c:ext xmlns:c16="http://schemas.microsoft.com/office/drawing/2014/chart" uri="{C3380CC4-5D6E-409C-BE32-E72D297353CC}">
              <c16:uniqueId val="{00000000-0386-4167-A99D-9213A582AEE7}"/>
            </c:ext>
          </c:extLst>
        </c:ser>
        <c:dLbls>
          <c:dLblPos val="outEnd"/>
          <c:showLegendKey val="0"/>
          <c:showVal val="1"/>
          <c:showCatName val="0"/>
          <c:showSerName val="0"/>
          <c:showPercent val="0"/>
          <c:showBubbleSize val="0"/>
        </c:dLbls>
        <c:gapWidth val="164"/>
        <c:overlap val="-22"/>
        <c:axId val="683682368"/>
        <c:axId val="683683544"/>
      </c:barChart>
      <c:catAx>
        <c:axId val="6836823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3544"/>
        <c:crosses val="autoZero"/>
        <c:auto val="1"/>
        <c:lblAlgn val="ctr"/>
        <c:lblOffset val="100"/>
        <c:noMultiLvlLbl val="0"/>
      </c:catAx>
      <c:valAx>
        <c:axId val="68368354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2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32</c:v>
                </c:pt>
                <c:pt idx="1">
                  <c:v>47</c:v>
                </c:pt>
                <c:pt idx="4">
                  <c:v>16</c:v>
                </c:pt>
                <c:pt idx="5">
                  <c:v>12</c:v>
                </c:pt>
                <c:pt idx="6">
                  <c:v>393</c:v>
                </c:pt>
                <c:pt idx="7">
                  <c:v>13</c:v>
                </c:pt>
                <c:pt idx="8">
                  <c:v>381</c:v>
                </c:pt>
                <c:pt idx="9">
                  <c:v>154</c:v>
                </c:pt>
                <c:pt idx="10">
                  <c:v>37</c:v>
                </c:pt>
                <c:pt idx="11">
                  <c:v>13</c:v>
                </c:pt>
                <c:pt idx="12">
                  <c:v>222</c:v>
                </c:pt>
                <c:pt idx="13">
                  <c:v>80</c:v>
                </c:pt>
              </c:numCache>
            </c:numRef>
          </c:val>
          <c:extLst xmlns:c16r2="http://schemas.microsoft.com/office/drawing/2015/06/chart">
            <c:ext xmlns:c16="http://schemas.microsoft.com/office/drawing/2014/chart" uri="{C3380CC4-5D6E-409C-BE32-E72D297353CC}">
              <c16:uniqueId val="{00000000-F56B-4F28-8C12-91E082697C52}"/>
            </c:ext>
          </c:extLst>
        </c:ser>
        <c:dLbls>
          <c:dLblPos val="outEnd"/>
          <c:showLegendKey val="0"/>
          <c:showVal val="1"/>
          <c:showCatName val="0"/>
          <c:showSerName val="0"/>
          <c:showPercent val="0"/>
          <c:showBubbleSize val="0"/>
        </c:dLbls>
        <c:gapWidth val="164"/>
        <c:overlap val="-22"/>
        <c:axId val="683678840"/>
        <c:axId val="683684328"/>
      </c:barChart>
      <c:catAx>
        <c:axId val="6836788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4328"/>
        <c:crosses val="autoZero"/>
        <c:auto val="1"/>
        <c:lblAlgn val="ctr"/>
        <c:lblOffset val="100"/>
        <c:noMultiLvlLbl val="0"/>
      </c:catAx>
      <c:valAx>
        <c:axId val="68368432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78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600</c:v>
                </c:pt>
                <c:pt idx="1">
                  <c:v>25</c:v>
                </c:pt>
                <c:pt idx="3">
                  <c:v>48</c:v>
                </c:pt>
                <c:pt idx="4">
                  <c:v>380</c:v>
                </c:pt>
                <c:pt idx="5">
                  <c:v>95</c:v>
                </c:pt>
                <c:pt idx="6">
                  <c:v>4645</c:v>
                </c:pt>
                <c:pt idx="7">
                  <c:v>71</c:v>
                </c:pt>
                <c:pt idx="8">
                  <c:v>772</c:v>
                </c:pt>
                <c:pt idx="9">
                  <c:v>431</c:v>
                </c:pt>
                <c:pt idx="10">
                  <c:v>34</c:v>
                </c:pt>
                <c:pt idx="11">
                  <c:v>51</c:v>
                </c:pt>
                <c:pt idx="12">
                  <c:v>13037</c:v>
                </c:pt>
                <c:pt idx="13">
                  <c:v>153</c:v>
                </c:pt>
              </c:numCache>
            </c:numRef>
          </c:val>
          <c:extLst xmlns:c16r2="http://schemas.microsoft.com/office/drawing/2015/06/chart">
            <c:ext xmlns:c16="http://schemas.microsoft.com/office/drawing/2014/chart" uri="{C3380CC4-5D6E-409C-BE32-E72D297353CC}">
              <c16:uniqueId val="{00000000-BEDD-4CB8-B8E7-7192FD593859}"/>
            </c:ext>
          </c:extLst>
        </c:ser>
        <c:dLbls>
          <c:dLblPos val="outEnd"/>
          <c:showLegendKey val="0"/>
          <c:showVal val="1"/>
          <c:showCatName val="0"/>
          <c:showSerName val="0"/>
          <c:showPercent val="0"/>
          <c:showBubbleSize val="0"/>
        </c:dLbls>
        <c:gapWidth val="164"/>
        <c:overlap val="-22"/>
        <c:axId val="683684720"/>
        <c:axId val="683685112"/>
      </c:barChart>
      <c:catAx>
        <c:axId val="6836847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5112"/>
        <c:crosses val="autoZero"/>
        <c:auto val="1"/>
        <c:lblAlgn val="ctr"/>
        <c:lblOffset val="100"/>
        <c:noMultiLvlLbl val="0"/>
      </c:catAx>
      <c:valAx>
        <c:axId val="68368511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47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311</c:v>
                </c:pt>
                <c:pt idx="1">
                  <c:v>120</c:v>
                </c:pt>
                <c:pt idx="2">
                  <c:v>3</c:v>
                </c:pt>
                <c:pt idx="3">
                  <c:v>28</c:v>
                </c:pt>
                <c:pt idx="4">
                  <c:v>153</c:v>
                </c:pt>
                <c:pt idx="5">
                  <c:v>167</c:v>
                </c:pt>
                <c:pt idx="6">
                  <c:v>3191</c:v>
                </c:pt>
                <c:pt idx="7">
                  <c:v>93</c:v>
                </c:pt>
                <c:pt idx="8">
                  <c:v>1221</c:v>
                </c:pt>
                <c:pt idx="9">
                  <c:v>504</c:v>
                </c:pt>
                <c:pt idx="10">
                  <c:v>81</c:v>
                </c:pt>
                <c:pt idx="11">
                  <c:v>94</c:v>
                </c:pt>
                <c:pt idx="12">
                  <c:v>831</c:v>
                </c:pt>
                <c:pt idx="13">
                  <c:v>285</c:v>
                </c:pt>
              </c:numCache>
            </c:numRef>
          </c:val>
          <c:extLst xmlns:c16r2="http://schemas.microsoft.com/office/drawing/2015/06/chart">
            <c:ext xmlns:c16="http://schemas.microsoft.com/office/drawing/2014/chart" uri="{C3380CC4-5D6E-409C-BE32-E72D297353CC}">
              <c16:uniqueId val="{00000000-812B-4130-9D0B-CFCAD110B0DC}"/>
            </c:ext>
          </c:extLst>
        </c:ser>
        <c:dLbls>
          <c:dLblPos val="outEnd"/>
          <c:showLegendKey val="0"/>
          <c:showVal val="1"/>
          <c:showCatName val="0"/>
          <c:showSerName val="0"/>
          <c:showPercent val="0"/>
          <c:showBubbleSize val="0"/>
        </c:dLbls>
        <c:gapWidth val="164"/>
        <c:overlap val="-22"/>
        <c:axId val="683681976"/>
        <c:axId val="683683152"/>
      </c:barChart>
      <c:catAx>
        <c:axId val="6836819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3152"/>
        <c:crosses val="autoZero"/>
        <c:auto val="1"/>
        <c:lblAlgn val="ctr"/>
        <c:lblOffset val="100"/>
        <c:noMultiLvlLbl val="0"/>
      </c:catAx>
      <c:valAx>
        <c:axId val="68368315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19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471</c:v>
                </c:pt>
                <c:pt idx="1">
                  <c:v>55</c:v>
                </c:pt>
                <c:pt idx="3">
                  <c:v>57</c:v>
                </c:pt>
                <c:pt idx="4">
                  <c:v>248</c:v>
                </c:pt>
                <c:pt idx="5">
                  <c:v>247</c:v>
                </c:pt>
                <c:pt idx="6">
                  <c:v>3165</c:v>
                </c:pt>
                <c:pt idx="7">
                  <c:v>88</c:v>
                </c:pt>
                <c:pt idx="8">
                  <c:v>1002</c:v>
                </c:pt>
                <c:pt idx="9">
                  <c:v>505</c:v>
                </c:pt>
                <c:pt idx="10">
                  <c:v>56</c:v>
                </c:pt>
                <c:pt idx="11">
                  <c:v>99</c:v>
                </c:pt>
                <c:pt idx="12">
                  <c:v>4482</c:v>
                </c:pt>
                <c:pt idx="13">
                  <c:v>302</c:v>
                </c:pt>
              </c:numCache>
            </c:numRef>
          </c:val>
          <c:extLst xmlns:c16r2="http://schemas.microsoft.com/office/drawing/2015/06/chart">
            <c:ext xmlns:c16="http://schemas.microsoft.com/office/drawing/2014/chart" uri="{C3380CC4-5D6E-409C-BE32-E72D297353CC}">
              <c16:uniqueId val="{00000000-EB26-4CBA-9100-3B2EE5D352C0}"/>
            </c:ext>
          </c:extLst>
        </c:ser>
        <c:dLbls>
          <c:dLblPos val="outEnd"/>
          <c:showLegendKey val="0"/>
          <c:showVal val="1"/>
          <c:showCatName val="0"/>
          <c:showSerName val="0"/>
          <c:showPercent val="0"/>
          <c:showBubbleSize val="0"/>
        </c:dLbls>
        <c:gapWidth val="164"/>
        <c:overlap val="-22"/>
        <c:axId val="683682760"/>
        <c:axId val="683685504"/>
      </c:barChart>
      <c:catAx>
        <c:axId val="6836827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5504"/>
        <c:crosses val="autoZero"/>
        <c:auto val="1"/>
        <c:lblAlgn val="ctr"/>
        <c:lblOffset val="100"/>
        <c:noMultiLvlLbl val="0"/>
      </c:catAx>
      <c:valAx>
        <c:axId val="68368550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27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postępowania wszczęte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Arkusz1!$A$2:$A$3</c:f>
              <c:numCache>
                <c:formatCode>General</c:formatCode>
                <c:ptCount val="2"/>
                <c:pt idx="0">
                  <c:v>2019</c:v>
                </c:pt>
                <c:pt idx="1">
                  <c:v>2020</c:v>
                </c:pt>
              </c:numCache>
            </c:numRef>
          </c:cat>
          <c:val>
            <c:numRef>
              <c:f>Arkusz1!$B$2:$B$3</c:f>
              <c:numCache>
                <c:formatCode>#,##0</c:formatCode>
                <c:ptCount val="2"/>
                <c:pt idx="0">
                  <c:v>999</c:v>
                </c:pt>
                <c:pt idx="1">
                  <c:v>826</c:v>
                </c:pt>
              </c:numCache>
            </c:numRef>
          </c:val>
          <c:extLst xmlns:c16r2="http://schemas.microsoft.com/office/drawing/2015/06/chart">
            <c:ext xmlns:c16="http://schemas.microsoft.com/office/drawing/2014/chart" uri="{C3380CC4-5D6E-409C-BE32-E72D297353CC}">
              <c16:uniqueId val="{00000000-14C6-4D55-951D-1624EA0A5210}"/>
            </c:ext>
          </c:extLst>
        </c:ser>
        <c:ser>
          <c:idx val="1"/>
          <c:order val="1"/>
          <c:tx>
            <c:strRef>
              <c:f>Arkusz1!$C$1</c:f>
              <c:strCache>
                <c:ptCount val="1"/>
                <c:pt idx="0">
                  <c:v>przestępstwa motywowane nienawiścią ze względu na pochodzenie narodowe lub etniczne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Arkusz1!$A$2:$A$3</c:f>
              <c:numCache>
                <c:formatCode>General</c:formatCode>
                <c:ptCount val="2"/>
                <c:pt idx="0">
                  <c:v>2019</c:v>
                </c:pt>
                <c:pt idx="1">
                  <c:v>2020</c:v>
                </c:pt>
              </c:numCache>
            </c:numRef>
          </c:cat>
          <c:val>
            <c:numRef>
              <c:f>Arkusz1!$C$2:$C$3</c:f>
              <c:numCache>
                <c:formatCode>#,##0</c:formatCode>
                <c:ptCount val="2"/>
                <c:pt idx="0">
                  <c:v>521</c:v>
                </c:pt>
                <c:pt idx="1">
                  <c:v>461</c:v>
                </c:pt>
              </c:numCache>
            </c:numRef>
          </c:val>
          <c:extLst xmlns:c16r2="http://schemas.microsoft.com/office/drawing/2015/06/chart">
            <c:ext xmlns:c16="http://schemas.microsoft.com/office/drawing/2014/chart" uri="{C3380CC4-5D6E-409C-BE32-E72D297353CC}">
              <c16:uniqueId val="{00000001-14C6-4D55-951D-1624EA0A5210}"/>
            </c:ext>
          </c:extLst>
        </c:ser>
        <c:dLbls>
          <c:dLblPos val="outEnd"/>
          <c:showLegendKey val="0"/>
          <c:showVal val="1"/>
          <c:showCatName val="0"/>
          <c:showSerName val="0"/>
          <c:showPercent val="0"/>
          <c:showBubbleSize val="0"/>
        </c:dLbls>
        <c:gapWidth val="164"/>
        <c:overlap val="-22"/>
        <c:axId val="683680800"/>
        <c:axId val="683686288"/>
      </c:barChart>
      <c:catAx>
        <c:axId val="6836808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6288"/>
        <c:crosses val="autoZero"/>
        <c:auto val="1"/>
        <c:lblAlgn val="ctr"/>
        <c:lblOffset val="100"/>
        <c:noMultiLvlLbl val="0"/>
      </c:catAx>
      <c:valAx>
        <c:axId val="68368628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8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BE5D-4A8D-871E-CC5DA8DE281A}"/>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BE5D-4A8D-871E-CC5DA8DE281A}"/>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BE5D-4A8D-871E-CC5DA8DE281A}"/>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BE5D-4A8D-871E-CC5DA8DE281A}"/>
              </c:ext>
            </c:extLst>
          </c:dPt>
          <c:dLbls>
            <c:dLbl>
              <c:idx val="0"/>
              <c:layout>
                <c:manualLayout>
                  <c:x val="1.194444444444453E-2"/>
                  <c:y val="-0.15388201474815649"/>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1-BE5D-4A8D-871E-CC5DA8DE281A}"/>
                </c:ext>
                <c:ext xmlns:c15="http://schemas.microsoft.com/office/drawing/2012/chart" uri="{CE6537A1-D6FC-4f65-9D91-7224C49458BB}"/>
              </c:extLst>
            </c:dLbl>
            <c:dLbl>
              <c:idx val="1"/>
              <c:layout>
                <c:manualLayout>
                  <c:x val="1.194444444444453E-2"/>
                  <c:y val="-5.884201974753156E-2"/>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3-BE5D-4A8D-871E-CC5DA8DE281A}"/>
                </c:ext>
                <c:ext xmlns:c15="http://schemas.microsoft.com/office/drawing/2012/chart" uri="{CE6537A1-D6FC-4f65-9D91-7224C49458BB}"/>
              </c:extLst>
            </c:dLbl>
            <c:dLbl>
              <c:idx val="2"/>
              <c:layout>
                <c:manualLayout>
                  <c:x val="1.4259806065908428E-2"/>
                  <c:y val="3.5709598800149983E-2"/>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5-BE5D-4A8D-871E-CC5DA8DE281A}"/>
                </c:ext>
                <c:ext xmlns:c15="http://schemas.microsoft.com/office/drawing/2012/chart" uri="{CE6537A1-D6FC-4f65-9D91-7224C49458BB}"/>
              </c:extLst>
            </c:dLbl>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1"/>
            <c:showVal val="0"/>
            <c:showCatName val="0"/>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Arkusz1!$A$2:$A$5</c:f>
              <c:strCache>
                <c:ptCount val="4"/>
                <c:pt idx="0">
                  <c:v>art. 245 § 1 kk</c:v>
                </c:pt>
                <c:pt idx="1">
                  <c:v>art. 256 § 2 kk</c:v>
                </c:pt>
                <c:pt idx="2">
                  <c:v>art. 257 kk</c:v>
                </c:pt>
                <c:pt idx="3">
                  <c:v>inne przestępstwa</c:v>
                </c:pt>
              </c:strCache>
            </c:strRef>
          </c:cat>
          <c:val>
            <c:numRef>
              <c:f>Arkusz1!$B$2:$B$5</c:f>
              <c:numCache>
                <c:formatCode>General</c:formatCode>
                <c:ptCount val="4"/>
                <c:pt idx="0">
                  <c:v>36</c:v>
                </c:pt>
                <c:pt idx="1">
                  <c:v>7</c:v>
                </c:pt>
                <c:pt idx="2">
                  <c:v>142</c:v>
                </c:pt>
                <c:pt idx="3">
                  <c:v>269995</c:v>
                </c:pt>
              </c:numCache>
            </c:numRef>
          </c:val>
          <c:extLst xmlns:c16r2="http://schemas.microsoft.com/office/drawing/2015/06/chart">
            <c:ext xmlns:c16="http://schemas.microsoft.com/office/drawing/2014/chart" uri="{C3380CC4-5D6E-409C-BE32-E72D297353CC}">
              <c16:uniqueId val="{00000008-BE5D-4A8D-871E-CC5DA8DE281A}"/>
            </c:ext>
          </c:extLst>
        </c:ser>
        <c:dLbls>
          <c:dLblPos val="bestFit"/>
          <c:showLegendKey val="0"/>
          <c:showVal val="1"/>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kawalerowie i panny</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romska</c:v>
                </c:pt>
                <c:pt idx="2">
                  <c:v>żydowska</c:v>
                </c:pt>
                <c:pt idx="3">
                  <c:v>czeska</c:v>
                </c:pt>
                <c:pt idx="4">
                  <c:v>rosyjska</c:v>
                </c:pt>
                <c:pt idx="5">
                  <c:v>litewska</c:v>
                </c:pt>
                <c:pt idx="6">
                  <c:v>niemiecka</c:v>
                </c:pt>
                <c:pt idx="7">
                  <c:v>ukraińska</c:v>
                </c:pt>
                <c:pt idx="8">
                  <c:v>białoruska</c:v>
                </c:pt>
                <c:pt idx="9">
                  <c:v>słowacka</c:v>
                </c:pt>
                <c:pt idx="10">
                  <c:v>karaimska</c:v>
                </c:pt>
                <c:pt idx="11">
                  <c:v>ormiańska</c:v>
                </c:pt>
                <c:pt idx="12">
                  <c:v>łemkowska</c:v>
                </c:pt>
                <c:pt idx="13">
                  <c:v>tatarska</c:v>
                </c:pt>
                <c:pt idx="14">
                  <c:v>kaszubski j.r.</c:v>
                </c:pt>
              </c:strCache>
            </c:strRef>
          </c:cat>
          <c:val>
            <c:numRef>
              <c:f>Arkusz1!$B$2:$B$16</c:f>
              <c:numCache>
                <c:formatCode>0%</c:formatCode>
                <c:ptCount val="15"/>
                <c:pt idx="0">
                  <c:v>0.2883</c:v>
                </c:pt>
                <c:pt idx="1">
                  <c:v>0.50839999999999996</c:v>
                </c:pt>
                <c:pt idx="2">
                  <c:v>0.36299999999999999</c:v>
                </c:pt>
                <c:pt idx="3">
                  <c:v>0.3483</c:v>
                </c:pt>
                <c:pt idx="4">
                  <c:v>0.22989999999999999</c:v>
                </c:pt>
                <c:pt idx="5">
                  <c:v>0.29249999999999998</c:v>
                </c:pt>
                <c:pt idx="6">
                  <c:v>0.24360000000000001</c:v>
                </c:pt>
                <c:pt idx="7">
                  <c:v>0.25380000000000003</c:v>
                </c:pt>
                <c:pt idx="8">
                  <c:v>0.2084</c:v>
                </c:pt>
                <c:pt idx="9">
                  <c:v>0.25259999999999999</c:v>
                </c:pt>
                <c:pt idx="10">
                  <c:v>0.26390000000000002</c:v>
                </c:pt>
                <c:pt idx="11">
                  <c:v>0.24110000000000001</c:v>
                </c:pt>
                <c:pt idx="12">
                  <c:v>0.26400000000000001</c:v>
                </c:pt>
                <c:pt idx="13">
                  <c:v>0.2666</c:v>
                </c:pt>
                <c:pt idx="14">
                  <c:v>0.2422</c:v>
                </c:pt>
              </c:numCache>
            </c:numRef>
          </c:val>
          <c:extLst xmlns:c16r2="http://schemas.microsoft.com/office/drawing/2015/06/chart">
            <c:ext xmlns:c16="http://schemas.microsoft.com/office/drawing/2014/chart" uri="{C3380CC4-5D6E-409C-BE32-E72D297353CC}">
              <c16:uniqueId val="{00000000-C8F0-4015-9DB7-6F30D75250DE}"/>
            </c:ext>
          </c:extLst>
        </c:ser>
        <c:ser>
          <c:idx val="1"/>
          <c:order val="1"/>
          <c:tx>
            <c:strRef>
              <c:f>Arkusz1!$C$1</c:f>
              <c:strCache>
                <c:ptCount val="1"/>
                <c:pt idx="0">
                  <c:v>pozostali</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romska</c:v>
                </c:pt>
                <c:pt idx="2">
                  <c:v>żydowska</c:v>
                </c:pt>
                <c:pt idx="3">
                  <c:v>czeska</c:v>
                </c:pt>
                <c:pt idx="4">
                  <c:v>rosyjska</c:v>
                </c:pt>
                <c:pt idx="5">
                  <c:v>litewska</c:v>
                </c:pt>
                <c:pt idx="6">
                  <c:v>niemiecka</c:v>
                </c:pt>
                <c:pt idx="7">
                  <c:v>ukraińska</c:v>
                </c:pt>
                <c:pt idx="8">
                  <c:v>białoruska</c:v>
                </c:pt>
                <c:pt idx="9">
                  <c:v>słowacka</c:v>
                </c:pt>
                <c:pt idx="10">
                  <c:v>karaimska</c:v>
                </c:pt>
                <c:pt idx="11">
                  <c:v>ormiańska</c:v>
                </c:pt>
                <c:pt idx="12">
                  <c:v>łemkowska</c:v>
                </c:pt>
                <c:pt idx="13">
                  <c:v>tatarska</c:v>
                </c:pt>
                <c:pt idx="14">
                  <c:v>kaszubski j.r.</c:v>
                </c:pt>
              </c:strCache>
            </c:strRef>
          </c:cat>
          <c:val>
            <c:numRef>
              <c:f>Arkusz1!$C$2:$C$16</c:f>
              <c:numCache>
                <c:formatCode>0%</c:formatCode>
                <c:ptCount val="15"/>
                <c:pt idx="0">
                  <c:v>0.15369999999999995</c:v>
                </c:pt>
                <c:pt idx="1">
                  <c:v>0.13690000000000002</c:v>
                </c:pt>
                <c:pt idx="2">
                  <c:v>0.18470000000000003</c:v>
                </c:pt>
                <c:pt idx="3">
                  <c:v>0.15699999999999997</c:v>
                </c:pt>
                <c:pt idx="4">
                  <c:v>0.23680000000000001</c:v>
                </c:pt>
                <c:pt idx="5">
                  <c:v>0.16500000000000004</c:v>
                </c:pt>
                <c:pt idx="6">
                  <c:v>0.21239999999999992</c:v>
                </c:pt>
                <c:pt idx="7">
                  <c:v>0.17359999999999998</c:v>
                </c:pt>
                <c:pt idx="8">
                  <c:v>0.21729999999999994</c:v>
                </c:pt>
                <c:pt idx="9">
                  <c:v>0.15720000000000012</c:v>
                </c:pt>
                <c:pt idx="10">
                  <c:v>0.13749999999999996</c:v>
                </c:pt>
                <c:pt idx="11">
                  <c:v>0.15560000000000007</c:v>
                </c:pt>
                <c:pt idx="12">
                  <c:v>0.13249999999999995</c:v>
                </c:pt>
                <c:pt idx="13">
                  <c:v>0.1201000000000001</c:v>
                </c:pt>
                <c:pt idx="14">
                  <c:v>0.11940000000000006</c:v>
                </c:pt>
              </c:numCache>
            </c:numRef>
          </c:val>
          <c:extLst xmlns:c16r2="http://schemas.microsoft.com/office/drawing/2015/06/chart">
            <c:ext xmlns:c16="http://schemas.microsoft.com/office/drawing/2014/chart" uri="{C3380CC4-5D6E-409C-BE32-E72D297353CC}">
              <c16:uniqueId val="{00000001-C8F0-4015-9DB7-6F30D75250DE}"/>
            </c:ext>
          </c:extLst>
        </c:ser>
        <c:ser>
          <c:idx val="2"/>
          <c:order val="2"/>
          <c:tx>
            <c:strRef>
              <c:f>Arkusz1!$D$1</c:f>
              <c:strCache>
                <c:ptCount val="1"/>
                <c:pt idx="0">
                  <c:v>żonaci i zamężne</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romska</c:v>
                </c:pt>
                <c:pt idx="2">
                  <c:v>żydowska</c:v>
                </c:pt>
                <c:pt idx="3">
                  <c:v>czeska</c:v>
                </c:pt>
                <c:pt idx="4">
                  <c:v>rosyjska</c:v>
                </c:pt>
                <c:pt idx="5">
                  <c:v>litewska</c:v>
                </c:pt>
                <c:pt idx="6">
                  <c:v>niemiecka</c:v>
                </c:pt>
                <c:pt idx="7">
                  <c:v>ukraińska</c:v>
                </c:pt>
                <c:pt idx="8">
                  <c:v>białoruska</c:v>
                </c:pt>
                <c:pt idx="9">
                  <c:v>słowacka</c:v>
                </c:pt>
                <c:pt idx="10">
                  <c:v>karaimska</c:v>
                </c:pt>
                <c:pt idx="11">
                  <c:v>ormiańska</c:v>
                </c:pt>
                <c:pt idx="12">
                  <c:v>łemkowska</c:v>
                </c:pt>
                <c:pt idx="13">
                  <c:v>tatarska</c:v>
                </c:pt>
                <c:pt idx="14">
                  <c:v>kaszubski j.r.</c:v>
                </c:pt>
              </c:strCache>
            </c:strRef>
          </c:cat>
          <c:val>
            <c:numRef>
              <c:f>Arkusz1!$D$2:$D$16</c:f>
              <c:numCache>
                <c:formatCode>0%</c:formatCode>
                <c:ptCount val="15"/>
                <c:pt idx="0">
                  <c:v>0.55800000000000005</c:v>
                </c:pt>
                <c:pt idx="1">
                  <c:v>0.35470000000000002</c:v>
                </c:pt>
                <c:pt idx="2">
                  <c:v>0.45229999999999998</c:v>
                </c:pt>
                <c:pt idx="3">
                  <c:v>0.49469999999999997</c:v>
                </c:pt>
                <c:pt idx="4">
                  <c:v>0.5333</c:v>
                </c:pt>
                <c:pt idx="5">
                  <c:v>0.54249999999999998</c:v>
                </c:pt>
                <c:pt idx="6">
                  <c:v>0.54400000000000004</c:v>
                </c:pt>
                <c:pt idx="7">
                  <c:v>0.5726</c:v>
                </c:pt>
                <c:pt idx="8">
                  <c:v>0.57430000000000003</c:v>
                </c:pt>
                <c:pt idx="9">
                  <c:v>0.59019999999999995</c:v>
                </c:pt>
                <c:pt idx="10">
                  <c:v>0.59860000000000002</c:v>
                </c:pt>
                <c:pt idx="11">
                  <c:v>0.60329999999999995</c:v>
                </c:pt>
                <c:pt idx="12">
                  <c:v>0.60350000000000004</c:v>
                </c:pt>
                <c:pt idx="13">
                  <c:v>0.61329999999999996</c:v>
                </c:pt>
                <c:pt idx="14">
                  <c:v>0.63839999999999997</c:v>
                </c:pt>
              </c:numCache>
            </c:numRef>
          </c:val>
          <c:extLst xmlns:c16r2="http://schemas.microsoft.com/office/drawing/2015/06/chart">
            <c:ext xmlns:c16="http://schemas.microsoft.com/office/drawing/2014/chart" uri="{C3380CC4-5D6E-409C-BE32-E72D297353CC}">
              <c16:uniqueId val="{00000002-C8F0-4015-9DB7-6F30D75250DE}"/>
            </c:ext>
          </c:extLst>
        </c:ser>
        <c:dLbls>
          <c:dLblPos val="ctr"/>
          <c:showLegendKey val="0"/>
          <c:showVal val="1"/>
          <c:showCatName val="0"/>
          <c:showSerName val="0"/>
          <c:showPercent val="0"/>
          <c:showBubbleSize val="0"/>
        </c:dLbls>
        <c:gapWidth val="150"/>
        <c:overlap val="100"/>
        <c:axId val="521409672"/>
        <c:axId val="521408104"/>
      </c:barChart>
      <c:catAx>
        <c:axId val="52140967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1408104"/>
        <c:crosses val="autoZero"/>
        <c:auto val="1"/>
        <c:lblAlgn val="ctr"/>
        <c:lblOffset val="100"/>
        <c:noMultiLvlLbl val="0"/>
      </c:catAx>
      <c:valAx>
        <c:axId val="521408104"/>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1409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B5BF-4054-BBA7-B7E7AB18F6ED}"/>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B5BF-4054-BBA7-B7E7AB18F6ED}"/>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B5BF-4054-BBA7-B7E7AB18F6ED}"/>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B5BF-4054-BBA7-B7E7AB18F6ED}"/>
              </c:ext>
            </c:extLst>
          </c:dPt>
          <c:dLbls>
            <c:dLbl>
              <c:idx val="0"/>
              <c:layout>
                <c:manualLayout>
                  <c:x val="1.194444444444453E-2"/>
                  <c:y val="-0.15388201474815649"/>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1-B5BF-4054-BBA7-B7E7AB18F6ED}"/>
                </c:ext>
                <c:ext xmlns:c15="http://schemas.microsoft.com/office/drawing/2012/chart" uri="{CE6537A1-D6FC-4f65-9D91-7224C49458BB}"/>
              </c:extLst>
            </c:dLbl>
            <c:dLbl>
              <c:idx val="1"/>
              <c:layout>
                <c:manualLayout>
                  <c:x val="1.194444444444453E-2"/>
                  <c:y val="-5.884201974753156E-2"/>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3-B5BF-4054-BBA7-B7E7AB18F6ED}"/>
                </c:ext>
                <c:ext xmlns:c15="http://schemas.microsoft.com/office/drawing/2012/chart" uri="{CE6537A1-D6FC-4f65-9D91-7224C49458BB}"/>
              </c:extLst>
            </c:dLbl>
            <c:dLbl>
              <c:idx val="2"/>
              <c:layout>
                <c:manualLayout>
                  <c:x val="1.4259806065908428E-2"/>
                  <c:y val="3.5709598800149983E-2"/>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5-B5BF-4054-BBA7-B7E7AB18F6ED}"/>
                </c:ext>
                <c:ext xmlns:c15="http://schemas.microsoft.com/office/drawing/2012/chart" uri="{CE6537A1-D6FC-4f65-9D91-7224C49458BB}"/>
              </c:extLst>
            </c:dLbl>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1"/>
            <c:showVal val="0"/>
            <c:showCatName val="0"/>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Arkusz1!$A$2:$A$5</c:f>
              <c:strCache>
                <c:ptCount val="4"/>
                <c:pt idx="0">
                  <c:v>art. 256 § 1 kk</c:v>
                </c:pt>
                <c:pt idx="1">
                  <c:v>art. 256 § 2 kk</c:v>
                </c:pt>
                <c:pt idx="2">
                  <c:v>art. 257 kk</c:v>
                </c:pt>
                <c:pt idx="3">
                  <c:v>inne przestępstwa</c:v>
                </c:pt>
              </c:strCache>
            </c:strRef>
          </c:cat>
          <c:val>
            <c:numRef>
              <c:f>Arkusz1!$B$2:$B$5</c:f>
              <c:numCache>
                <c:formatCode>General</c:formatCode>
                <c:ptCount val="4"/>
                <c:pt idx="0">
                  <c:v>45</c:v>
                </c:pt>
                <c:pt idx="1">
                  <c:v>2</c:v>
                </c:pt>
                <c:pt idx="2">
                  <c:v>82</c:v>
                </c:pt>
                <c:pt idx="3">
                  <c:v>237290</c:v>
                </c:pt>
              </c:numCache>
            </c:numRef>
          </c:val>
          <c:extLst xmlns:c16r2="http://schemas.microsoft.com/office/drawing/2015/06/chart">
            <c:ext xmlns:c16="http://schemas.microsoft.com/office/drawing/2014/chart" uri="{C3380CC4-5D6E-409C-BE32-E72D297353CC}">
              <c16:uniqueId val="{00000008-B5BF-4054-BBA7-B7E7AB18F6ED}"/>
            </c:ext>
          </c:extLst>
        </c:ser>
        <c:dLbls>
          <c:dLblPos val="bestFit"/>
          <c:showLegendKey val="0"/>
          <c:showVal val="1"/>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"zł"#,##0_);\("zł"#,##0\)</c:formatCode>
                <c:ptCount val="14"/>
                <c:pt idx="0">
                  <c:v>2246500</c:v>
                </c:pt>
                <c:pt idx="1">
                  <c:v>88450</c:v>
                </c:pt>
                <c:pt idx="2">
                  <c:v>145000</c:v>
                </c:pt>
                <c:pt idx="3">
                  <c:v>1640050</c:v>
                </c:pt>
                <c:pt idx="4">
                  <c:v>937580</c:v>
                </c:pt>
                <c:pt idx="5">
                  <c:v>1429140</c:v>
                </c:pt>
                <c:pt idx="6">
                  <c:v>3041995</c:v>
                </c:pt>
                <c:pt idx="7">
                  <c:v>521318</c:v>
                </c:pt>
                <c:pt idx="8">
                  <c:v>977252</c:v>
                </c:pt>
                <c:pt idx="9">
                  <c:v>117100</c:v>
                </c:pt>
                <c:pt idx="10">
                  <c:v>1500600</c:v>
                </c:pt>
                <c:pt idx="11">
                  <c:v>281650</c:v>
                </c:pt>
                <c:pt idx="12">
                  <c:v>2206475</c:v>
                </c:pt>
                <c:pt idx="13">
                  <c:v>1271995</c:v>
                </c:pt>
              </c:numCache>
            </c:numRef>
          </c:val>
          <c:extLst xmlns:c16r2="http://schemas.microsoft.com/office/drawing/2015/06/chart">
            <c:ext xmlns:c16="http://schemas.microsoft.com/office/drawing/2014/chart" uri="{C3380CC4-5D6E-409C-BE32-E72D297353CC}">
              <c16:uniqueId val="{00000000-9D23-4839-A1D6-2BC9373C01C3}"/>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"zł"#,##0_);\("zł"#,##0\)</c:formatCode>
                <c:ptCount val="14"/>
                <c:pt idx="0">
                  <c:v>2200500</c:v>
                </c:pt>
                <c:pt idx="1">
                  <c:v>74757</c:v>
                </c:pt>
                <c:pt idx="2">
                  <c:v>169800</c:v>
                </c:pt>
                <c:pt idx="3">
                  <c:v>1565554</c:v>
                </c:pt>
                <c:pt idx="4">
                  <c:v>936853</c:v>
                </c:pt>
                <c:pt idx="5">
                  <c:v>1523451.48</c:v>
                </c:pt>
                <c:pt idx="6">
                  <c:v>2776834</c:v>
                </c:pt>
                <c:pt idx="7">
                  <c:v>516861</c:v>
                </c:pt>
                <c:pt idx="8">
                  <c:v>1193014</c:v>
                </c:pt>
                <c:pt idx="9">
                  <c:v>111600</c:v>
                </c:pt>
                <c:pt idx="10">
                  <c:v>1317980</c:v>
                </c:pt>
                <c:pt idx="11">
                  <c:v>285250</c:v>
                </c:pt>
                <c:pt idx="12">
                  <c:v>2579492</c:v>
                </c:pt>
                <c:pt idx="13">
                  <c:v>1211945</c:v>
                </c:pt>
              </c:numCache>
            </c:numRef>
          </c:val>
          <c:extLst xmlns:c16r2="http://schemas.microsoft.com/office/drawing/2015/06/chart">
            <c:ext xmlns:c16="http://schemas.microsoft.com/office/drawing/2014/chart" uri="{C3380CC4-5D6E-409C-BE32-E72D297353CC}">
              <c16:uniqueId val="{00000001-9D23-4839-A1D6-2BC9373C01C3}"/>
            </c:ext>
          </c:extLst>
        </c:ser>
        <c:dLbls>
          <c:showLegendKey val="0"/>
          <c:showVal val="0"/>
          <c:showCatName val="0"/>
          <c:showSerName val="0"/>
          <c:showPercent val="0"/>
          <c:showBubbleSize val="0"/>
        </c:dLbls>
        <c:gapWidth val="164"/>
        <c:overlap val="-22"/>
        <c:axId val="684843328"/>
        <c:axId val="684842152"/>
      </c:barChart>
      <c:catAx>
        <c:axId val="68484332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42152"/>
        <c:crosses val="autoZero"/>
        <c:auto val="1"/>
        <c:lblAlgn val="ctr"/>
        <c:lblOffset val="100"/>
        <c:noMultiLvlLbl val="0"/>
      </c:catAx>
      <c:valAx>
        <c:axId val="684842152"/>
        <c:scaling>
          <c:orientation val="minMax"/>
        </c:scaling>
        <c:delete val="0"/>
        <c:axPos val="l"/>
        <c:majorGridlines>
          <c:spPr>
            <a:ln>
              <a:solidFill>
                <a:schemeClr val="tx1">
                  <a:lumMod val="15000"/>
                  <a:lumOff val="85000"/>
                </a:schemeClr>
              </a:solidFill>
            </a:ln>
            <a:effectLst/>
          </c:spPr>
        </c:majorGridlines>
        <c:numFmt formatCode="&quot;zł&quot;#,##0_);\(&quot;zł&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4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 ##0\ "zł"</c:formatCode>
                <c:ptCount val="14"/>
                <c:pt idx="0">
                  <c:v>163300</c:v>
                </c:pt>
                <c:pt idx="1">
                  <c:v>0</c:v>
                </c:pt>
                <c:pt idx="2">
                  <c:v>29000</c:v>
                </c:pt>
                <c:pt idx="3">
                  <c:v>169000</c:v>
                </c:pt>
                <c:pt idx="4">
                  <c:v>189000</c:v>
                </c:pt>
                <c:pt idx="5">
                  <c:v>118000</c:v>
                </c:pt>
                <c:pt idx="6">
                  <c:v>612650</c:v>
                </c:pt>
                <c:pt idx="7">
                  <c:v>92100</c:v>
                </c:pt>
                <c:pt idx="8">
                  <c:v>181792</c:v>
                </c:pt>
                <c:pt idx="9">
                  <c:v>17500</c:v>
                </c:pt>
                <c:pt idx="10">
                  <c:v>61000</c:v>
                </c:pt>
                <c:pt idx="11">
                  <c:v>7400</c:v>
                </c:pt>
                <c:pt idx="12">
                  <c:v>212000</c:v>
                </c:pt>
                <c:pt idx="13">
                  <c:v>206895</c:v>
                </c:pt>
              </c:numCache>
            </c:numRef>
          </c:val>
          <c:extLst xmlns:c16r2="http://schemas.microsoft.com/office/drawing/2015/06/chart">
            <c:ext xmlns:c16="http://schemas.microsoft.com/office/drawing/2014/chart" uri="{C3380CC4-5D6E-409C-BE32-E72D297353CC}">
              <c16:uniqueId val="{00000000-F070-4CD8-AC0C-82112ED8D4EA}"/>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 ##0\ "zł"</c:formatCode>
                <c:ptCount val="14"/>
                <c:pt idx="0">
                  <c:v>200415</c:v>
                </c:pt>
                <c:pt idx="1">
                  <c:v>5850</c:v>
                </c:pt>
                <c:pt idx="2">
                  <c:v>30800</c:v>
                </c:pt>
                <c:pt idx="3">
                  <c:v>169000</c:v>
                </c:pt>
                <c:pt idx="4">
                  <c:v>203600</c:v>
                </c:pt>
                <c:pt idx="5">
                  <c:v>128000</c:v>
                </c:pt>
                <c:pt idx="6">
                  <c:v>572200</c:v>
                </c:pt>
                <c:pt idx="7">
                  <c:v>116546</c:v>
                </c:pt>
                <c:pt idx="8">
                  <c:v>183312</c:v>
                </c:pt>
                <c:pt idx="9">
                  <c:v>18500</c:v>
                </c:pt>
                <c:pt idx="10">
                  <c:v>61000</c:v>
                </c:pt>
                <c:pt idx="11">
                  <c:v>13500</c:v>
                </c:pt>
                <c:pt idx="12">
                  <c:v>272000</c:v>
                </c:pt>
                <c:pt idx="13">
                  <c:v>160800</c:v>
                </c:pt>
              </c:numCache>
            </c:numRef>
          </c:val>
          <c:extLst xmlns:c16r2="http://schemas.microsoft.com/office/drawing/2015/06/chart">
            <c:ext xmlns:c16="http://schemas.microsoft.com/office/drawing/2014/chart" uri="{C3380CC4-5D6E-409C-BE32-E72D297353CC}">
              <c16:uniqueId val="{00000001-F070-4CD8-AC0C-82112ED8D4EA}"/>
            </c:ext>
          </c:extLst>
        </c:ser>
        <c:dLbls>
          <c:showLegendKey val="0"/>
          <c:showVal val="0"/>
          <c:showCatName val="0"/>
          <c:showSerName val="0"/>
          <c:showPercent val="0"/>
          <c:showBubbleSize val="0"/>
        </c:dLbls>
        <c:gapWidth val="164"/>
        <c:overlap val="-22"/>
        <c:axId val="684840976"/>
        <c:axId val="684841368"/>
      </c:barChart>
      <c:catAx>
        <c:axId val="6848409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41368"/>
        <c:crosses val="autoZero"/>
        <c:auto val="1"/>
        <c:lblAlgn val="ctr"/>
        <c:lblOffset val="100"/>
        <c:noMultiLvlLbl val="0"/>
      </c:catAx>
      <c:valAx>
        <c:axId val="684841368"/>
        <c:scaling>
          <c:orientation val="minMax"/>
        </c:scaling>
        <c:delete val="0"/>
        <c:axPos val="l"/>
        <c:majorGridlines>
          <c:spPr>
            <a:ln>
              <a:solidFill>
                <a:schemeClr val="tx1">
                  <a:lumMod val="15000"/>
                  <a:lumOff val="85000"/>
                </a:schemeClr>
              </a:solidFill>
            </a:ln>
            <a:effectLst/>
          </c:spPr>
        </c:majorGridlines>
        <c:numFmt formatCode="#\ ##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40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0.0%</c:formatCode>
                <c:ptCount val="14"/>
                <c:pt idx="0">
                  <c:v>8.1788846413312341E-2</c:v>
                </c:pt>
                <c:pt idx="1">
                  <c:v>3.5844050806644323E-2</c:v>
                </c:pt>
                <c:pt idx="2">
                  <c:v>0.18996188055908514</c:v>
                </c:pt>
                <c:pt idx="3">
                  <c:v>0.10544034759128076</c:v>
                </c:pt>
                <c:pt idx="4">
                  <c:v>0.2094500043479815</c:v>
                </c:pt>
                <c:pt idx="5">
                  <c:v>8.3316639523731195E-2</c:v>
                </c:pt>
                <c:pt idx="6">
                  <c:v>0.20362344382349096</c:v>
                </c:pt>
                <c:pt idx="7">
                  <c:v>0.20097304992684306</c:v>
                </c:pt>
                <c:pt idx="8">
                  <c:v>0.16823006949378555</c:v>
                </c:pt>
                <c:pt idx="9">
                  <c:v>0.15741145605596851</c:v>
                </c:pt>
                <c:pt idx="10">
                  <c:v>4.3284206941083807E-2</c:v>
                </c:pt>
                <c:pt idx="11">
                  <c:v>3.6867172340800849E-2</c:v>
                </c:pt>
                <c:pt idx="12">
                  <c:v>0.1011289881438798</c:v>
                </c:pt>
                <c:pt idx="13">
                  <c:v>0.14802893789705066</c:v>
                </c:pt>
              </c:numCache>
            </c:numRef>
          </c:val>
          <c:extLst xmlns:c16r2="http://schemas.microsoft.com/office/drawing/2015/06/chart">
            <c:ext xmlns:c16="http://schemas.microsoft.com/office/drawing/2014/chart" uri="{C3380CC4-5D6E-409C-BE32-E72D297353CC}">
              <c16:uniqueId val="{00000000-F6FD-4BAD-A7B1-4DA41009E7F4}"/>
            </c:ext>
          </c:extLst>
        </c:ser>
        <c:dLbls>
          <c:dLblPos val="outEnd"/>
          <c:showLegendKey val="0"/>
          <c:showVal val="1"/>
          <c:showCatName val="0"/>
          <c:showSerName val="0"/>
          <c:showPercent val="0"/>
          <c:showBubbleSize val="0"/>
        </c:dLbls>
        <c:gapWidth val="150"/>
        <c:axId val="684842936"/>
        <c:axId val="684840192"/>
      </c:barChart>
      <c:catAx>
        <c:axId val="6848429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40192"/>
        <c:crosses val="autoZero"/>
        <c:auto val="1"/>
        <c:lblAlgn val="ctr"/>
        <c:lblOffset val="100"/>
        <c:noMultiLvlLbl val="0"/>
      </c:catAx>
      <c:valAx>
        <c:axId val="684840192"/>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42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Arkusz1!$A$2:$A$8</c:f>
              <c:strCache>
                <c:ptCount val="7"/>
                <c:pt idx="0">
                  <c:v>karaimska</c:v>
                </c:pt>
                <c:pt idx="1">
                  <c:v>kaszubski j.r.</c:v>
                </c:pt>
                <c:pt idx="2">
                  <c:v>łemkowska</c:v>
                </c:pt>
                <c:pt idx="3">
                  <c:v>romska</c:v>
                </c:pt>
                <c:pt idx="4">
                  <c:v>tatarska</c:v>
                </c:pt>
                <c:pt idx="5">
                  <c:v>ukraińska</c:v>
                </c:pt>
                <c:pt idx="6">
                  <c:v>żydowska</c:v>
                </c:pt>
              </c:strCache>
            </c:strRef>
          </c:cat>
          <c:val>
            <c:numRef>
              <c:f>Arkusz1!$B$2:$B$8</c:f>
              <c:numCache>
                <c:formatCode>#\ ##0\ "zł"</c:formatCode>
                <c:ptCount val="7"/>
                <c:pt idx="0">
                  <c:v>40000</c:v>
                </c:pt>
                <c:pt idx="1">
                  <c:v>33000</c:v>
                </c:pt>
                <c:pt idx="2">
                  <c:v>70000</c:v>
                </c:pt>
                <c:pt idx="3">
                  <c:v>93000</c:v>
                </c:pt>
                <c:pt idx="6">
                  <c:v>160582</c:v>
                </c:pt>
              </c:numCache>
            </c:numRef>
          </c:val>
          <c:extLst xmlns:c16r2="http://schemas.microsoft.com/office/drawing/2015/06/chart">
            <c:ext xmlns:c16="http://schemas.microsoft.com/office/drawing/2014/chart" uri="{C3380CC4-5D6E-409C-BE32-E72D297353CC}">
              <c16:uniqueId val="{00000000-BCE5-468A-BC4D-BFA70C8D37CC}"/>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Arkusz1!$A$2:$A$8</c:f>
              <c:strCache>
                <c:ptCount val="7"/>
                <c:pt idx="0">
                  <c:v>karaimska</c:v>
                </c:pt>
                <c:pt idx="1">
                  <c:v>kaszubski j.r.</c:v>
                </c:pt>
                <c:pt idx="2">
                  <c:v>łemkowska</c:v>
                </c:pt>
                <c:pt idx="3">
                  <c:v>romska</c:v>
                </c:pt>
                <c:pt idx="4">
                  <c:v>tatarska</c:v>
                </c:pt>
                <c:pt idx="5">
                  <c:v>ukraińska</c:v>
                </c:pt>
                <c:pt idx="6">
                  <c:v>żydowska</c:v>
                </c:pt>
              </c:strCache>
            </c:strRef>
          </c:cat>
          <c:val>
            <c:numRef>
              <c:f>Arkusz1!$C$2:$C$8</c:f>
              <c:numCache>
                <c:formatCode>General</c:formatCode>
                <c:ptCount val="7"/>
                <c:pt idx="0" formatCode="#\ ##0\ &quot;zł&quot;">
                  <c:v>42000</c:v>
                </c:pt>
                <c:pt idx="2" formatCode="#\ ##0\ &quot;zł&quot;">
                  <c:v>594420</c:v>
                </c:pt>
                <c:pt idx="3" formatCode="#\ ##0\ &quot;zł&quot;">
                  <c:v>145000</c:v>
                </c:pt>
                <c:pt idx="4" formatCode="#\ ##0\ &quot;zł&quot;">
                  <c:v>107000</c:v>
                </c:pt>
                <c:pt idx="5" formatCode="#\ ##0\ &quot;zł&quot;">
                  <c:v>18500</c:v>
                </c:pt>
                <c:pt idx="6" formatCode="#\ ##0\ &quot;zł&quot;">
                  <c:v>967900</c:v>
                </c:pt>
              </c:numCache>
            </c:numRef>
          </c:val>
          <c:extLst xmlns:c16r2="http://schemas.microsoft.com/office/drawing/2015/06/chart">
            <c:ext xmlns:c16="http://schemas.microsoft.com/office/drawing/2014/chart" uri="{C3380CC4-5D6E-409C-BE32-E72D297353CC}">
              <c16:uniqueId val="{00000001-BCE5-468A-BC4D-BFA70C8D37CC}"/>
            </c:ext>
          </c:extLst>
        </c:ser>
        <c:dLbls>
          <c:showLegendKey val="0"/>
          <c:showVal val="0"/>
          <c:showCatName val="0"/>
          <c:showSerName val="0"/>
          <c:showPercent val="0"/>
          <c:showBubbleSize val="0"/>
        </c:dLbls>
        <c:gapWidth val="164"/>
        <c:overlap val="-22"/>
        <c:axId val="684837056"/>
        <c:axId val="684835096"/>
      </c:barChart>
      <c:catAx>
        <c:axId val="6848370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5096"/>
        <c:crosses val="autoZero"/>
        <c:auto val="1"/>
        <c:lblAlgn val="ctr"/>
        <c:lblOffset val="100"/>
        <c:noMultiLvlLbl val="0"/>
      </c:catAx>
      <c:valAx>
        <c:axId val="684835096"/>
        <c:scaling>
          <c:orientation val="minMax"/>
        </c:scaling>
        <c:delete val="0"/>
        <c:axPos val="l"/>
        <c:majorGridlines>
          <c:spPr>
            <a:ln>
              <a:solidFill>
                <a:schemeClr val="tx1">
                  <a:lumMod val="15000"/>
                  <a:lumOff val="85000"/>
                </a:schemeClr>
              </a:solidFill>
            </a:ln>
            <a:effectLst/>
          </c:spPr>
        </c:majorGridlines>
        <c:numFmt formatCode="#\ ##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Arkusz1!$A$2:$A$9</c:f>
              <c:strCache>
                <c:ptCount val="8"/>
                <c:pt idx="0">
                  <c:v>karaimska</c:v>
                </c:pt>
                <c:pt idx="1">
                  <c:v>kaszubski j.r.</c:v>
                </c:pt>
                <c:pt idx="2">
                  <c:v>łemkowska</c:v>
                </c:pt>
                <c:pt idx="3">
                  <c:v>niemiecka</c:v>
                </c:pt>
                <c:pt idx="4">
                  <c:v>romska</c:v>
                </c:pt>
                <c:pt idx="5">
                  <c:v>tatarska</c:v>
                </c:pt>
                <c:pt idx="6">
                  <c:v>ukraińska</c:v>
                </c:pt>
                <c:pt idx="7">
                  <c:v>żydowska</c:v>
                </c:pt>
              </c:strCache>
            </c:strRef>
          </c:cat>
          <c:val>
            <c:numRef>
              <c:f>Arkusz1!$B$2:$B$9</c:f>
              <c:numCache>
                <c:formatCode>"zł"#,##0_);[Red]\("zł"#,##0\)</c:formatCode>
                <c:ptCount val="8"/>
                <c:pt idx="0">
                  <c:v>40000</c:v>
                </c:pt>
                <c:pt idx="1">
                  <c:v>33000</c:v>
                </c:pt>
                <c:pt idx="2">
                  <c:v>113500</c:v>
                </c:pt>
                <c:pt idx="3">
                  <c:v>150000</c:v>
                </c:pt>
                <c:pt idx="4">
                  <c:v>93000</c:v>
                </c:pt>
                <c:pt idx="5">
                  <c:v>0</c:v>
                </c:pt>
                <c:pt idx="6">
                  <c:v>70000</c:v>
                </c:pt>
                <c:pt idx="7">
                  <c:v>1129725</c:v>
                </c:pt>
              </c:numCache>
            </c:numRef>
          </c:val>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Arkusz1!$A$2:$A$9</c:f>
              <c:strCache>
                <c:ptCount val="8"/>
                <c:pt idx="0">
                  <c:v>karaimska</c:v>
                </c:pt>
                <c:pt idx="1">
                  <c:v>kaszubski j.r.</c:v>
                </c:pt>
                <c:pt idx="2">
                  <c:v>łemkowska</c:v>
                </c:pt>
                <c:pt idx="3">
                  <c:v>niemiecka</c:v>
                </c:pt>
                <c:pt idx="4">
                  <c:v>romska</c:v>
                </c:pt>
                <c:pt idx="5">
                  <c:v>tatarska</c:v>
                </c:pt>
                <c:pt idx="6">
                  <c:v>ukraińska</c:v>
                </c:pt>
                <c:pt idx="7">
                  <c:v>żydowska</c:v>
                </c:pt>
              </c:strCache>
            </c:strRef>
          </c:cat>
          <c:val>
            <c:numRef>
              <c:f>Arkusz1!$C$2:$C$9</c:f>
              <c:numCache>
                <c:formatCode>"zł"#,##0_);[Red]\("zł"#,##0\)</c:formatCode>
                <c:ptCount val="8"/>
                <c:pt idx="0">
                  <c:v>42000</c:v>
                </c:pt>
                <c:pt idx="1">
                  <c:v>0</c:v>
                </c:pt>
                <c:pt idx="2">
                  <c:v>606870</c:v>
                </c:pt>
                <c:pt idx="3">
                  <c:v>0</c:v>
                </c:pt>
                <c:pt idx="4">
                  <c:v>145000</c:v>
                </c:pt>
                <c:pt idx="5">
                  <c:v>107000</c:v>
                </c:pt>
                <c:pt idx="6">
                  <c:v>18500</c:v>
                </c:pt>
                <c:pt idx="7">
                  <c:v>1581899</c:v>
                </c:pt>
              </c:numCache>
            </c:numRef>
          </c:val>
        </c:ser>
        <c:dLbls>
          <c:showLegendKey val="0"/>
          <c:showVal val="0"/>
          <c:showCatName val="0"/>
          <c:showSerName val="0"/>
          <c:showPercent val="0"/>
          <c:showBubbleSize val="0"/>
        </c:dLbls>
        <c:gapWidth val="164"/>
        <c:overlap val="-22"/>
        <c:axId val="684838232"/>
        <c:axId val="684831960"/>
      </c:barChart>
      <c:catAx>
        <c:axId val="6848382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1960"/>
        <c:crosses val="autoZero"/>
        <c:auto val="1"/>
        <c:lblAlgn val="ctr"/>
        <c:lblOffset val="100"/>
        <c:noMultiLvlLbl val="0"/>
      </c:catAx>
      <c:valAx>
        <c:axId val="684831960"/>
        <c:scaling>
          <c:orientation val="minMax"/>
        </c:scaling>
        <c:delete val="0"/>
        <c:axPos val="l"/>
        <c:majorGridlines>
          <c:spPr>
            <a:ln>
              <a:solidFill>
                <a:schemeClr val="tx1">
                  <a:lumMod val="15000"/>
                  <a:lumOff val="85000"/>
                </a:schemeClr>
              </a:solidFill>
            </a:ln>
            <a:effectLst/>
          </c:spPr>
        </c:majorGridlines>
        <c:numFmt formatCode="&quot;zł&quot;#,##0_);[Red]\(&quot;zł&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8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MSWiA 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żydowska</c:v>
                </c:pt>
                <c:pt idx="1">
                  <c:v>ukraińska</c:v>
                </c:pt>
                <c:pt idx="2">
                  <c:v>tatarska</c:v>
                </c:pt>
                <c:pt idx="3">
                  <c:v>słowacka</c:v>
                </c:pt>
                <c:pt idx="4">
                  <c:v>rosyjska</c:v>
                </c:pt>
                <c:pt idx="5">
                  <c:v>romska</c:v>
                </c:pt>
                <c:pt idx="6">
                  <c:v>ormiańska</c:v>
                </c:pt>
                <c:pt idx="7">
                  <c:v>niemiecka</c:v>
                </c:pt>
                <c:pt idx="8">
                  <c:v>łemkowska</c:v>
                </c:pt>
                <c:pt idx="9">
                  <c:v>litewska</c:v>
                </c:pt>
                <c:pt idx="10">
                  <c:v>kaszubski j.r.</c:v>
                </c:pt>
                <c:pt idx="11">
                  <c:v>karaimska</c:v>
                </c:pt>
                <c:pt idx="12">
                  <c:v>czeska</c:v>
                </c:pt>
                <c:pt idx="13">
                  <c:v>białoruska</c:v>
                </c:pt>
              </c:strCache>
            </c:strRef>
          </c:cat>
          <c:val>
            <c:numRef>
              <c:f>Arkusz1!$B$2:$B$15</c:f>
              <c:numCache>
                <c:formatCode>"zł"#,##0_);[Red]\("zł"#,##0\)</c:formatCode>
                <c:ptCount val="14"/>
                <c:pt idx="0">
                  <c:v>1271995</c:v>
                </c:pt>
                <c:pt idx="1">
                  <c:v>2206475</c:v>
                </c:pt>
                <c:pt idx="2">
                  <c:v>281650</c:v>
                </c:pt>
                <c:pt idx="3">
                  <c:v>1500600</c:v>
                </c:pt>
                <c:pt idx="4">
                  <c:v>117100</c:v>
                </c:pt>
                <c:pt idx="5">
                  <c:v>977252</c:v>
                </c:pt>
                <c:pt idx="6">
                  <c:v>521318</c:v>
                </c:pt>
                <c:pt idx="7">
                  <c:v>3041995</c:v>
                </c:pt>
                <c:pt idx="8">
                  <c:v>1429140</c:v>
                </c:pt>
                <c:pt idx="9">
                  <c:v>937580</c:v>
                </c:pt>
                <c:pt idx="10">
                  <c:v>1640050</c:v>
                </c:pt>
                <c:pt idx="11">
                  <c:v>145000</c:v>
                </c:pt>
                <c:pt idx="12">
                  <c:v>88450</c:v>
                </c:pt>
                <c:pt idx="13">
                  <c:v>2246500</c:v>
                </c:pt>
              </c:numCache>
            </c:numRef>
          </c:val>
          <c:extLst xmlns:c16r2="http://schemas.microsoft.com/office/drawing/2015/06/chart">
            <c:ext xmlns:c16="http://schemas.microsoft.com/office/drawing/2014/chart" uri="{C3380CC4-5D6E-409C-BE32-E72D297353CC}">
              <c16:uniqueId val="{00000000-BC61-45CB-B241-35886ECD73A3}"/>
            </c:ext>
          </c:extLst>
        </c:ser>
        <c:ser>
          <c:idx val="1"/>
          <c:order val="1"/>
          <c:tx>
            <c:strRef>
              <c:f>Arkusz1!$C$1</c:f>
              <c:strCache>
                <c:ptCount val="1"/>
                <c:pt idx="0">
                  <c:v>MKiDN 2019</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żydowska</c:v>
                </c:pt>
                <c:pt idx="1">
                  <c:v>ukraińska</c:v>
                </c:pt>
                <c:pt idx="2">
                  <c:v>tatarska</c:v>
                </c:pt>
                <c:pt idx="3">
                  <c:v>słowacka</c:v>
                </c:pt>
                <c:pt idx="4">
                  <c:v>rosyjska</c:v>
                </c:pt>
                <c:pt idx="5">
                  <c:v>romska</c:v>
                </c:pt>
                <c:pt idx="6">
                  <c:v>ormiańska</c:v>
                </c:pt>
                <c:pt idx="7">
                  <c:v>niemiecka</c:v>
                </c:pt>
                <c:pt idx="8">
                  <c:v>łemkowska</c:v>
                </c:pt>
                <c:pt idx="9">
                  <c:v>litewska</c:v>
                </c:pt>
                <c:pt idx="10">
                  <c:v>kaszubski j.r.</c:v>
                </c:pt>
                <c:pt idx="11">
                  <c:v>karaimska</c:v>
                </c:pt>
                <c:pt idx="12">
                  <c:v>czeska</c:v>
                </c:pt>
                <c:pt idx="13">
                  <c:v>białoruska</c:v>
                </c:pt>
              </c:strCache>
            </c:strRef>
          </c:cat>
          <c:val>
            <c:numRef>
              <c:f>Arkusz1!$C$2:$C$15</c:f>
              <c:numCache>
                <c:formatCode>#,##0\ "zł"</c:formatCode>
                <c:ptCount val="14"/>
                <c:pt idx="0">
                  <c:v>1129725</c:v>
                </c:pt>
                <c:pt idx="1">
                  <c:v>70000</c:v>
                </c:pt>
                <c:pt idx="5">
                  <c:v>93000</c:v>
                </c:pt>
                <c:pt idx="7">
                  <c:v>150000</c:v>
                </c:pt>
                <c:pt idx="8">
                  <c:v>113500</c:v>
                </c:pt>
                <c:pt idx="10">
                  <c:v>33000</c:v>
                </c:pt>
                <c:pt idx="11">
                  <c:v>40000</c:v>
                </c:pt>
              </c:numCache>
            </c:numRef>
          </c:val>
          <c:extLst xmlns:c16r2="http://schemas.microsoft.com/office/drawing/2015/06/chart">
            <c:ext xmlns:c16="http://schemas.microsoft.com/office/drawing/2014/chart" uri="{C3380CC4-5D6E-409C-BE32-E72D297353CC}">
              <c16:uniqueId val="{00000001-BC61-45CB-B241-35886ECD73A3}"/>
            </c:ext>
          </c:extLst>
        </c:ser>
        <c:ser>
          <c:idx val="2"/>
          <c:order val="2"/>
          <c:tx>
            <c:strRef>
              <c:f>Arkusz1!$D$1</c:f>
              <c:strCache>
                <c:ptCount val="1"/>
                <c:pt idx="0">
                  <c:v>MSWiA 2020</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Arkusz1!$A$2:$A$15</c:f>
              <c:strCache>
                <c:ptCount val="14"/>
                <c:pt idx="0">
                  <c:v>żydowska</c:v>
                </c:pt>
                <c:pt idx="1">
                  <c:v>ukraińska</c:v>
                </c:pt>
                <c:pt idx="2">
                  <c:v>tatarska</c:v>
                </c:pt>
                <c:pt idx="3">
                  <c:v>słowacka</c:v>
                </c:pt>
                <c:pt idx="4">
                  <c:v>rosyjska</c:v>
                </c:pt>
                <c:pt idx="5">
                  <c:v>romska</c:v>
                </c:pt>
                <c:pt idx="6">
                  <c:v>ormiańska</c:v>
                </c:pt>
                <c:pt idx="7">
                  <c:v>niemiecka</c:v>
                </c:pt>
                <c:pt idx="8">
                  <c:v>łemkowska</c:v>
                </c:pt>
                <c:pt idx="9">
                  <c:v>litewska</c:v>
                </c:pt>
                <c:pt idx="10">
                  <c:v>kaszubski j.r.</c:v>
                </c:pt>
                <c:pt idx="11">
                  <c:v>karaimska</c:v>
                </c:pt>
                <c:pt idx="12">
                  <c:v>czeska</c:v>
                </c:pt>
                <c:pt idx="13">
                  <c:v>białoruska</c:v>
                </c:pt>
              </c:strCache>
            </c:strRef>
          </c:cat>
          <c:val>
            <c:numRef>
              <c:f>Arkusz1!$D$2:$D$15</c:f>
              <c:numCache>
                <c:formatCode>"zł"#,##0_);[Red]\("zł"#,##0\)</c:formatCode>
                <c:ptCount val="14"/>
                <c:pt idx="0">
                  <c:v>1211945</c:v>
                </c:pt>
                <c:pt idx="1">
                  <c:v>2579492</c:v>
                </c:pt>
                <c:pt idx="2">
                  <c:v>285250</c:v>
                </c:pt>
                <c:pt idx="3">
                  <c:v>1317980</c:v>
                </c:pt>
                <c:pt idx="4">
                  <c:v>111600</c:v>
                </c:pt>
                <c:pt idx="5">
                  <c:v>1193014</c:v>
                </c:pt>
                <c:pt idx="6">
                  <c:v>516861</c:v>
                </c:pt>
                <c:pt idx="7">
                  <c:v>2776834</c:v>
                </c:pt>
                <c:pt idx="8">
                  <c:v>1523451</c:v>
                </c:pt>
                <c:pt idx="9">
                  <c:v>936853</c:v>
                </c:pt>
                <c:pt idx="10">
                  <c:v>1565554</c:v>
                </c:pt>
                <c:pt idx="11">
                  <c:v>169800</c:v>
                </c:pt>
                <c:pt idx="12">
                  <c:v>74757</c:v>
                </c:pt>
                <c:pt idx="13">
                  <c:v>2200500</c:v>
                </c:pt>
              </c:numCache>
            </c:numRef>
          </c:val>
          <c:extLst xmlns:c16r2="http://schemas.microsoft.com/office/drawing/2015/06/chart">
            <c:ext xmlns:c16="http://schemas.microsoft.com/office/drawing/2014/chart" uri="{C3380CC4-5D6E-409C-BE32-E72D297353CC}">
              <c16:uniqueId val="{00000002-BC61-45CB-B241-35886ECD73A3}"/>
            </c:ext>
          </c:extLst>
        </c:ser>
        <c:ser>
          <c:idx val="3"/>
          <c:order val="3"/>
          <c:tx>
            <c:strRef>
              <c:f>Arkusz1!$E$1</c:f>
              <c:strCache>
                <c:ptCount val="1"/>
                <c:pt idx="0">
                  <c:v>MKiDN 2020</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Arkusz1!$A$2:$A$15</c:f>
              <c:strCache>
                <c:ptCount val="14"/>
                <c:pt idx="0">
                  <c:v>żydowska</c:v>
                </c:pt>
                <c:pt idx="1">
                  <c:v>ukraińska</c:v>
                </c:pt>
                <c:pt idx="2">
                  <c:v>tatarska</c:v>
                </c:pt>
                <c:pt idx="3">
                  <c:v>słowacka</c:v>
                </c:pt>
                <c:pt idx="4">
                  <c:v>rosyjska</c:v>
                </c:pt>
                <c:pt idx="5">
                  <c:v>romska</c:v>
                </c:pt>
                <c:pt idx="6">
                  <c:v>ormiańska</c:v>
                </c:pt>
                <c:pt idx="7">
                  <c:v>niemiecka</c:v>
                </c:pt>
                <c:pt idx="8">
                  <c:v>łemkowska</c:v>
                </c:pt>
                <c:pt idx="9">
                  <c:v>litewska</c:v>
                </c:pt>
                <c:pt idx="10">
                  <c:v>kaszubski j.r.</c:v>
                </c:pt>
                <c:pt idx="11">
                  <c:v>karaimska</c:v>
                </c:pt>
                <c:pt idx="12">
                  <c:v>czeska</c:v>
                </c:pt>
                <c:pt idx="13">
                  <c:v>białoruska</c:v>
                </c:pt>
              </c:strCache>
            </c:strRef>
          </c:cat>
          <c:val>
            <c:numRef>
              <c:f>Arkusz1!$E$2:$E$15</c:f>
              <c:numCache>
                <c:formatCode>#,##0\ "zł"</c:formatCode>
                <c:ptCount val="14"/>
                <c:pt idx="0">
                  <c:v>1581899</c:v>
                </c:pt>
                <c:pt idx="1">
                  <c:v>18500</c:v>
                </c:pt>
                <c:pt idx="2">
                  <c:v>107000</c:v>
                </c:pt>
                <c:pt idx="5">
                  <c:v>145000</c:v>
                </c:pt>
                <c:pt idx="8">
                  <c:v>606870</c:v>
                </c:pt>
                <c:pt idx="11">
                  <c:v>42000</c:v>
                </c:pt>
              </c:numCache>
            </c:numRef>
          </c:val>
          <c:extLst xmlns:c16r2="http://schemas.microsoft.com/office/drawing/2015/06/chart">
            <c:ext xmlns:c16="http://schemas.microsoft.com/office/drawing/2014/chart" uri="{C3380CC4-5D6E-409C-BE32-E72D297353CC}">
              <c16:uniqueId val="{00000003-BC61-45CB-B241-35886ECD73A3}"/>
            </c:ext>
          </c:extLst>
        </c:ser>
        <c:dLbls>
          <c:showLegendKey val="0"/>
          <c:showVal val="0"/>
          <c:showCatName val="0"/>
          <c:showSerName val="0"/>
          <c:showPercent val="0"/>
          <c:showBubbleSize val="0"/>
        </c:dLbls>
        <c:gapWidth val="150"/>
        <c:overlap val="100"/>
        <c:axId val="684838624"/>
        <c:axId val="684836272"/>
      </c:barChart>
      <c:catAx>
        <c:axId val="68483862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6272"/>
        <c:crosses val="autoZero"/>
        <c:auto val="1"/>
        <c:lblAlgn val="ctr"/>
        <c:lblOffset val="100"/>
        <c:noMultiLvlLbl val="0"/>
      </c:catAx>
      <c:valAx>
        <c:axId val="684836272"/>
        <c:scaling>
          <c:orientation val="minMax"/>
          <c:max val="6000000"/>
        </c:scaling>
        <c:delete val="0"/>
        <c:axPos val="b"/>
        <c:majorGridlines>
          <c:spPr>
            <a:ln>
              <a:solidFill>
                <a:schemeClr val="tx1">
                  <a:lumMod val="15000"/>
                  <a:lumOff val="85000"/>
                </a:schemeClr>
              </a:solidFill>
            </a:ln>
            <a:effectLst/>
          </c:spPr>
        </c:majorGridlines>
        <c:numFmt formatCode="&quot;zł&quot;#,##0_);[Red]\(&quot;zł&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8624"/>
        <c:crosses val="autoZero"/>
        <c:crossBetween val="between"/>
        <c:majorUnit val="2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"zł"#,##0_);[Red]\("zł"#,##0\)</c:formatCode>
                <c:ptCount val="14"/>
                <c:pt idx="0">
                  <c:v>2246500</c:v>
                </c:pt>
                <c:pt idx="1">
                  <c:v>88450</c:v>
                </c:pt>
                <c:pt idx="2">
                  <c:v>185000</c:v>
                </c:pt>
                <c:pt idx="3">
                  <c:v>1673050</c:v>
                </c:pt>
                <c:pt idx="4">
                  <c:v>937580</c:v>
                </c:pt>
                <c:pt idx="5">
                  <c:v>1499140</c:v>
                </c:pt>
                <c:pt idx="6">
                  <c:v>3041995</c:v>
                </c:pt>
                <c:pt idx="7">
                  <c:v>521318</c:v>
                </c:pt>
                <c:pt idx="8">
                  <c:v>1070252</c:v>
                </c:pt>
                <c:pt idx="9">
                  <c:v>117100</c:v>
                </c:pt>
                <c:pt idx="10">
                  <c:v>1500600</c:v>
                </c:pt>
                <c:pt idx="11">
                  <c:v>281650</c:v>
                </c:pt>
                <c:pt idx="12">
                  <c:v>2206475</c:v>
                </c:pt>
                <c:pt idx="13">
                  <c:v>1432577</c:v>
                </c:pt>
              </c:numCache>
            </c:numRef>
          </c:val>
          <c:extLst xmlns:c16r2="http://schemas.microsoft.com/office/drawing/2015/06/chart">
            <c:ext xmlns:c16="http://schemas.microsoft.com/office/drawing/2014/chart" uri="{C3380CC4-5D6E-409C-BE32-E72D297353CC}">
              <c16:uniqueId val="{00000000-22DF-49E2-A994-681D9EB98F46}"/>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"zł"#,##0_);[Red]\("zł"#,##0\)</c:formatCode>
                <c:ptCount val="14"/>
                <c:pt idx="0">
                  <c:v>2200500</c:v>
                </c:pt>
                <c:pt idx="1">
                  <c:v>74757</c:v>
                </c:pt>
                <c:pt idx="2">
                  <c:v>211800</c:v>
                </c:pt>
                <c:pt idx="3">
                  <c:v>1565554</c:v>
                </c:pt>
                <c:pt idx="4">
                  <c:v>936853</c:v>
                </c:pt>
                <c:pt idx="5">
                  <c:v>2117871</c:v>
                </c:pt>
                <c:pt idx="6">
                  <c:v>2776834</c:v>
                </c:pt>
                <c:pt idx="7">
                  <c:v>516861</c:v>
                </c:pt>
                <c:pt idx="8">
                  <c:v>1338014</c:v>
                </c:pt>
                <c:pt idx="9">
                  <c:v>111600</c:v>
                </c:pt>
                <c:pt idx="10">
                  <c:v>1317980</c:v>
                </c:pt>
                <c:pt idx="11">
                  <c:v>392250</c:v>
                </c:pt>
                <c:pt idx="12">
                  <c:v>2597992</c:v>
                </c:pt>
                <c:pt idx="13">
                  <c:v>2179845</c:v>
                </c:pt>
              </c:numCache>
            </c:numRef>
          </c:val>
          <c:extLst xmlns:c16r2="http://schemas.microsoft.com/office/drawing/2015/06/chart">
            <c:ext xmlns:c16="http://schemas.microsoft.com/office/drawing/2014/chart" uri="{C3380CC4-5D6E-409C-BE32-E72D297353CC}">
              <c16:uniqueId val="{00000001-22DF-49E2-A994-681D9EB98F46}"/>
            </c:ext>
          </c:extLst>
        </c:ser>
        <c:dLbls>
          <c:showLegendKey val="0"/>
          <c:showVal val="0"/>
          <c:showCatName val="0"/>
          <c:showSerName val="0"/>
          <c:showPercent val="0"/>
          <c:showBubbleSize val="0"/>
        </c:dLbls>
        <c:gapWidth val="164"/>
        <c:overlap val="-22"/>
        <c:axId val="684835488"/>
        <c:axId val="684837840"/>
      </c:barChart>
      <c:catAx>
        <c:axId val="6848354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7840"/>
        <c:crosses val="autoZero"/>
        <c:auto val="1"/>
        <c:lblAlgn val="ctr"/>
        <c:lblOffset val="100"/>
        <c:noMultiLvlLbl val="0"/>
      </c:catAx>
      <c:valAx>
        <c:axId val="684837840"/>
        <c:scaling>
          <c:orientation val="minMax"/>
        </c:scaling>
        <c:delete val="0"/>
        <c:axPos val="l"/>
        <c:majorGridlines>
          <c:spPr>
            <a:ln>
              <a:solidFill>
                <a:schemeClr val="tx1">
                  <a:lumMod val="15000"/>
                  <a:lumOff val="85000"/>
                </a:schemeClr>
              </a:solidFill>
            </a:ln>
            <a:effectLst/>
          </c:spPr>
        </c:majorGridlines>
        <c:numFmt formatCode="&quot;zł&quot;#,##0_);[Red]\(&quot;zł&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Arkusz1!$A$2:$A$7</c:f>
              <c:strCache>
                <c:ptCount val="6"/>
                <c:pt idx="0">
                  <c:v>Prawo i Sprawiedliwość</c:v>
                </c:pt>
                <c:pt idx="1">
                  <c:v>Koalicja Obywatelska</c:v>
                </c:pt>
                <c:pt idx="2">
                  <c:v>Sojusz Lewicy Demokratycznej</c:v>
                </c:pt>
                <c:pt idx="3">
                  <c:v>Polskie Stronnictwo Ludowe</c:v>
                </c:pt>
                <c:pt idx="4">
                  <c:v>Konfederacja</c:v>
                </c:pt>
                <c:pt idx="5">
                  <c:v>Mniejszość Niemiecka</c:v>
                </c:pt>
              </c:strCache>
            </c:strRef>
          </c:cat>
          <c:val>
            <c:numRef>
              <c:f>Arkusz1!$B$2:$B$7</c:f>
              <c:numCache>
                <c:formatCode>General</c:formatCode>
                <c:ptCount val="6"/>
                <c:pt idx="0">
                  <c:v>235</c:v>
                </c:pt>
                <c:pt idx="1">
                  <c:v>134</c:v>
                </c:pt>
                <c:pt idx="2">
                  <c:v>49</c:v>
                </c:pt>
                <c:pt idx="3">
                  <c:v>30</c:v>
                </c:pt>
                <c:pt idx="4">
                  <c:v>11</c:v>
                </c:pt>
                <c:pt idx="5">
                  <c:v>1</c:v>
                </c:pt>
              </c:numCache>
            </c:numRef>
          </c:val>
          <c:extLst xmlns:c16r2="http://schemas.microsoft.com/office/drawing/2015/06/chart">
            <c:ext xmlns:c16="http://schemas.microsoft.com/office/drawing/2014/chart" uri="{C3380CC4-5D6E-409C-BE32-E72D297353CC}">
              <c16:uniqueId val="{00000000-1C05-46AB-88D2-18E18DB2A862}"/>
            </c:ext>
          </c:extLst>
        </c:ser>
        <c:dLbls>
          <c:dLblPos val="outEnd"/>
          <c:showLegendKey val="0"/>
          <c:showVal val="1"/>
          <c:showCatName val="0"/>
          <c:showSerName val="0"/>
          <c:showPercent val="0"/>
          <c:showBubbleSize val="0"/>
        </c:dLbls>
        <c:gapWidth val="164"/>
        <c:overlap val="-22"/>
        <c:axId val="684835880"/>
        <c:axId val="684834704"/>
      </c:barChart>
      <c:catAx>
        <c:axId val="684835880"/>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4704"/>
        <c:crosses val="autoZero"/>
        <c:auto val="1"/>
        <c:lblAlgn val="ctr"/>
        <c:lblOffset val="100"/>
        <c:noMultiLvlLbl val="0"/>
      </c:catAx>
      <c:valAx>
        <c:axId val="684834704"/>
        <c:scaling>
          <c:orientation val="minMax"/>
        </c:scaling>
        <c:delete val="0"/>
        <c:axPos val="l"/>
        <c:majorGridlines>
          <c:spPr>
            <a:ln>
              <a:solidFill>
                <a:schemeClr val="tx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5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Arkusz1!$A$2:$A$7</c:f>
              <c:strCache>
                <c:ptCount val="6"/>
                <c:pt idx="0">
                  <c:v>Prawo i Sprawiedliwość</c:v>
                </c:pt>
                <c:pt idx="1">
                  <c:v>Koalicja Obywatelska</c:v>
                </c:pt>
                <c:pt idx="2">
                  <c:v>Sojusz Lewicy Demokratycznej</c:v>
                </c:pt>
                <c:pt idx="3">
                  <c:v>Polskie Stronnictwo Ludowe</c:v>
                </c:pt>
                <c:pt idx="4">
                  <c:v>Konfederacja</c:v>
                </c:pt>
                <c:pt idx="5">
                  <c:v>Mniejszość Niemiecka</c:v>
                </c:pt>
              </c:strCache>
            </c:strRef>
          </c:cat>
          <c:val>
            <c:numRef>
              <c:f>Arkusz1!$B$2:$B$7</c:f>
              <c:numCache>
                <c:formatCode>#,##0</c:formatCode>
                <c:ptCount val="6"/>
                <c:pt idx="0">
                  <c:v>34263.553191489358</c:v>
                </c:pt>
                <c:pt idx="1">
                  <c:v>37763.843283582093</c:v>
                </c:pt>
                <c:pt idx="2">
                  <c:v>47345.836734693876</c:v>
                </c:pt>
                <c:pt idx="3">
                  <c:v>52617.433333333334</c:v>
                </c:pt>
                <c:pt idx="4">
                  <c:v>114268.45454545454</c:v>
                </c:pt>
                <c:pt idx="5">
                  <c:v>32094</c:v>
                </c:pt>
              </c:numCache>
            </c:numRef>
          </c:val>
          <c:extLst xmlns:c16r2="http://schemas.microsoft.com/office/drawing/2015/06/chart">
            <c:ext xmlns:c16="http://schemas.microsoft.com/office/drawing/2014/chart" uri="{C3380CC4-5D6E-409C-BE32-E72D297353CC}">
              <c16:uniqueId val="{00000000-BD0E-49E2-BF34-5FE2BD685527}"/>
            </c:ext>
          </c:extLst>
        </c:ser>
        <c:dLbls>
          <c:dLblPos val="outEnd"/>
          <c:showLegendKey val="0"/>
          <c:showVal val="1"/>
          <c:showCatName val="0"/>
          <c:showSerName val="0"/>
          <c:showPercent val="0"/>
          <c:showBubbleSize val="0"/>
        </c:dLbls>
        <c:gapWidth val="164"/>
        <c:overlap val="-22"/>
        <c:axId val="684839408"/>
        <c:axId val="684839800"/>
      </c:barChart>
      <c:catAx>
        <c:axId val="68483940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9800"/>
        <c:crosses val="autoZero"/>
        <c:auto val="1"/>
        <c:lblAlgn val="ctr"/>
        <c:lblOffset val="100"/>
        <c:noMultiLvlLbl val="0"/>
      </c:catAx>
      <c:valAx>
        <c:axId val="684839800"/>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9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Arkusz1!$A$2:$A$10</c:f>
              <c:strCache>
                <c:ptCount val="9"/>
                <c:pt idx="0">
                  <c:v>białoruska</c:v>
                </c:pt>
                <c:pt idx="1">
                  <c:v>czeska</c:v>
                </c:pt>
                <c:pt idx="2">
                  <c:v>litewska</c:v>
                </c:pt>
                <c:pt idx="3">
                  <c:v>niemiecka</c:v>
                </c:pt>
                <c:pt idx="4">
                  <c:v>ormiańska</c:v>
                </c:pt>
                <c:pt idx="5">
                  <c:v>rosyjska</c:v>
                </c:pt>
                <c:pt idx="6">
                  <c:v>słowacka</c:v>
                </c:pt>
                <c:pt idx="7">
                  <c:v>ukraińska</c:v>
                </c:pt>
                <c:pt idx="8">
                  <c:v>żydowska</c:v>
                </c:pt>
              </c:strCache>
            </c:strRef>
          </c:cat>
          <c:val>
            <c:numRef>
              <c:f>Arkusz1!$B$2:$B$10</c:f>
              <c:numCache>
                <c:formatCode>#,##0</c:formatCode>
                <c:ptCount val="9"/>
                <c:pt idx="0">
                  <c:v>43878</c:v>
                </c:pt>
                <c:pt idx="1">
                  <c:v>2831</c:v>
                </c:pt>
                <c:pt idx="2">
                  <c:v>7376</c:v>
                </c:pt>
                <c:pt idx="3">
                  <c:v>144236</c:v>
                </c:pt>
                <c:pt idx="4">
                  <c:v>1683</c:v>
                </c:pt>
                <c:pt idx="5">
                  <c:v>8796</c:v>
                </c:pt>
                <c:pt idx="6">
                  <c:v>2739</c:v>
                </c:pt>
                <c:pt idx="7">
                  <c:v>38795</c:v>
                </c:pt>
                <c:pt idx="8">
                  <c:v>7353</c:v>
                </c:pt>
              </c:numCache>
            </c:numRef>
          </c:val>
          <c:extLst xmlns:c16r2="http://schemas.microsoft.com/office/drawing/2015/06/chart">
            <c:ext xmlns:c16="http://schemas.microsoft.com/office/drawing/2014/chart" uri="{C3380CC4-5D6E-409C-BE32-E72D297353CC}">
              <c16:uniqueId val="{00000000-9C9C-455C-9F08-9F0FADBDB6EB}"/>
            </c:ext>
          </c:extLst>
        </c:ser>
        <c:dLbls>
          <c:showLegendKey val="0"/>
          <c:showVal val="0"/>
          <c:showCatName val="0"/>
          <c:showSerName val="0"/>
          <c:showPercent val="0"/>
          <c:showBubbleSize val="0"/>
        </c:dLbls>
        <c:gapWidth val="164"/>
        <c:overlap val="-22"/>
        <c:axId val="521407320"/>
        <c:axId val="521410064"/>
      </c:barChart>
      <c:catAx>
        <c:axId val="521407320"/>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1410064"/>
        <c:crosses val="autoZero"/>
        <c:auto val="1"/>
        <c:lblAlgn val="ctr"/>
        <c:lblOffset val="100"/>
        <c:noMultiLvlLbl val="0"/>
      </c:catAx>
      <c:valAx>
        <c:axId val="521410064"/>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14073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Arkusz1!$A$2:$A$7</c:f>
              <c:strCache>
                <c:ptCount val="6"/>
                <c:pt idx="0">
                  <c:v>język niemiecki</c:v>
                </c:pt>
                <c:pt idx="1">
                  <c:v>język kaszubski</c:v>
                </c:pt>
                <c:pt idx="2">
                  <c:v>język białoruski</c:v>
                </c:pt>
                <c:pt idx="3">
                  <c:v>język ukraiński</c:v>
                </c:pt>
                <c:pt idx="4">
                  <c:v>język litewski</c:v>
                </c:pt>
                <c:pt idx="5">
                  <c:v>inne</c:v>
                </c:pt>
              </c:strCache>
            </c:strRef>
          </c:cat>
          <c:val>
            <c:numRef>
              <c:f>Arkusz1!$B$2:$B$7</c:f>
              <c:numCache>
                <c:formatCode>#,##0</c:formatCode>
                <c:ptCount val="6"/>
                <c:pt idx="0">
                  <c:v>56649</c:v>
                </c:pt>
                <c:pt idx="1">
                  <c:v>20189</c:v>
                </c:pt>
                <c:pt idx="2">
                  <c:v>2739</c:v>
                </c:pt>
                <c:pt idx="3">
                  <c:v>2175</c:v>
                </c:pt>
                <c:pt idx="4">
                  <c:v>599</c:v>
                </c:pt>
                <c:pt idx="5">
                  <c:v>934</c:v>
                </c:pt>
              </c:numCache>
            </c:numRef>
          </c:val>
          <c:extLst xmlns:c16r2="http://schemas.microsoft.com/office/drawing/2015/06/chart">
            <c:ext xmlns:c16="http://schemas.microsoft.com/office/drawing/2014/chart" uri="{C3380CC4-5D6E-409C-BE32-E72D297353CC}">
              <c16:uniqueId val="{00000000-4E0B-4FB4-AB77-0D380967DE34}"/>
            </c:ext>
          </c:extLst>
        </c:ser>
        <c:dLbls>
          <c:dLblPos val="outEnd"/>
          <c:showLegendKey val="0"/>
          <c:showVal val="1"/>
          <c:showCatName val="0"/>
          <c:showSerName val="0"/>
          <c:showPercent val="0"/>
          <c:showBubbleSize val="0"/>
        </c:dLbls>
        <c:gapWidth val="164"/>
        <c:overlap val="-22"/>
        <c:axId val="684837448"/>
        <c:axId val="684830784"/>
      </c:barChart>
      <c:catAx>
        <c:axId val="68483744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0784"/>
        <c:crosses val="autoZero"/>
        <c:auto val="1"/>
        <c:lblAlgn val="ctr"/>
        <c:lblOffset val="100"/>
        <c:noMultiLvlLbl val="0"/>
      </c:catAx>
      <c:valAx>
        <c:axId val="684830784"/>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7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Arkusz1!$A$2:$A$12</c:f>
              <c:strCache>
                <c:ptCount val="11"/>
                <c:pt idx="0">
                  <c:v>białoruska</c:v>
                </c:pt>
                <c:pt idx="1">
                  <c:v>kaszubski j.r.</c:v>
                </c:pt>
                <c:pt idx="2">
                  <c:v>litewska</c:v>
                </c:pt>
                <c:pt idx="3">
                  <c:v>łemkowska</c:v>
                </c:pt>
                <c:pt idx="4">
                  <c:v>niemiecka</c:v>
                </c:pt>
                <c:pt idx="5">
                  <c:v>ormiańska</c:v>
                </c:pt>
                <c:pt idx="6">
                  <c:v>romska</c:v>
                </c:pt>
                <c:pt idx="7">
                  <c:v>rosyjska</c:v>
                </c:pt>
                <c:pt idx="8">
                  <c:v>słowacka</c:v>
                </c:pt>
                <c:pt idx="9">
                  <c:v>ukraińska</c:v>
                </c:pt>
                <c:pt idx="10">
                  <c:v>żydowska</c:v>
                </c:pt>
              </c:strCache>
            </c:strRef>
          </c:cat>
          <c:val>
            <c:numRef>
              <c:f>Arkusz1!$B$2:$B$12</c:f>
              <c:numCache>
                <c:formatCode>#,##0\ "zł"</c:formatCode>
                <c:ptCount val="11"/>
                <c:pt idx="0">
                  <c:v>11297574</c:v>
                </c:pt>
                <c:pt idx="1">
                  <c:v>133858875</c:v>
                </c:pt>
                <c:pt idx="2">
                  <c:v>3378861</c:v>
                </c:pt>
                <c:pt idx="3">
                  <c:v>2154749</c:v>
                </c:pt>
                <c:pt idx="4">
                  <c:v>210373689</c:v>
                </c:pt>
                <c:pt idx="5">
                  <c:v>478366</c:v>
                </c:pt>
                <c:pt idx="6">
                  <c:v>14895865</c:v>
                </c:pt>
                <c:pt idx="7">
                  <c:v>324445</c:v>
                </c:pt>
                <c:pt idx="8">
                  <c:v>1415104</c:v>
                </c:pt>
                <c:pt idx="9">
                  <c:v>17508694</c:v>
                </c:pt>
                <c:pt idx="10">
                  <c:v>1303449</c:v>
                </c:pt>
              </c:numCache>
            </c:numRef>
          </c:val>
          <c:extLst xmlns:c16r2="http://schemas.microsoft.com/office/drawing/2015/06/chart">
            <c:ext xmlns:c16="http://schemas.microsoft.com/office/drawing/2014/chart" uri="{C3380CC4-5D6E-409C-BE32-E72D297353CC}">
              <c16:uniqueId val="{00000000-1A57-4A7F-8409-5FA8DF9AEC0A}"/>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Arkusz1!$A$2:$A$12</c:f>
              <c:strCache>
                <c:ptCount val="11"/>
                <c:pt idx="0">
                  <c:v>białoruska</c:v>
                </c:pt>
                <c:pt idx="1">
                  <c:v>kaszubski j.r.</c:v>
                </c:pt>
                <c:pt idx="2">
                  <c:v>litewska</c:v>
                </c:pt>
                <c:pt idx="3">
                  <c:v>łemkowska</c:v>
                </c:pt>
                <c:pt idx="4">
                  <c:v>niemiecka</c:v>
                </c:pt>
                <c:pt idx="5">
                  <c:v>ormiańska</c:v>
                </c:pt>
                <c:pt idx="6">
                  <c:v>romska</c:v>
                </c:pt>
                <c:pt idx="7">
                  <c:v>rosyjska</c:v>
                </c:pt>
                <c:pt idx="8">
                  <c:v>słowacka</c:v>
                </c:pt>
                <c:pt idx="9">
                  <c:v>ukraińska</c:v>
                </c:pt>
                <c:pt idx="10">
                  <c:v>żydowska</c:v>
                </c:pt>
              </c:strCache>
            </c:strRef>
          </c:cat>
          <c:val>
            <c:numRef>
              <c:f>Arkusz1!$C$2:$C$12</c:f>
              <c:numCache>
                <c:formatCode>#,##0\ "zł"</c:formatCode>
                <c:ptCount val="11"/>
                <c:pt idx="0">
                  <c:v>10904943</c:v>
                </c:pt>
                <c:pt idx="1">
                  <c:v>146388606</c:v>
                </c:pt>
                <c:pt idx="2">
                  <c:v>3468113</c:v>
                </c:pt>
                <c:pt idx="3">
                  <c:v>2190007</c:v>
                </c:pt>
                <c:pt idx="4">
                  <c:v>223569551</c:v>
                </c:pt>
                <c:pt idx="5">
                  <c:v>383493</c:v>
                </c:pt>
                <c:pt idx="6">
                  <c:v>13355093</c:v>
                </c:pt>
                <c:pt idx="7">
                  <c:v>405781</c:v>
                </c:pt>
                <c:pt idx="8">
                  <c:v>1400482</c:v>
                </c:pt>
                <c:pt idx="9">
                  <c:v>19728479</c:v>
                </c:pt>
                <c:pt idx="10">
                  <c:v>1106583</c:v>
                </c:pt>
              </c:numCache>
            </c:numRef>
          </c:val>
          <c:extLst xmlns:c16r2="http://schemas.microsoft.com/office/drawing/2015/06/chart">
            <c:ext xmlns:c16="http://schemas.microsoft.com/office/drawing/2014/chart" uri="{C3380CC4-5D6E-409C-BE32-E72D297353CC}">
              <c16:uniqueId val="{00000001-1A57-4A7F-8409-5FA8DF9AEC0A}"/>
            </c:ext>
          </c:extLst>
        </c:ser>
        <c:dLbls>
          <c:showLegendKey val="0"/>
          <c:showVal val="0"/>
          <c:showCatName val="0"/>
          <c:showSerName val="0"/>
          <c:showPercent val="0"/>
          <c:showBubbleSize val="0"/>
        </c:dLbls>
        <c:gapWidth val="164"/>
        <c:overlap val="-22"/>
        <c:axId val="684833528"/>
        <c:axId val="684828040"/>
      </c:barChart>
      <c:catAx>
        <c:axId val="68483352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28040"/>
        <c:crosses val="autoZero"/>
        <c:auto val="1"/>
        <c:lblAlgn val="ctr"/>
        <c:lblOffset val="100"/>
        <c:noMultiLvlLbl val="0"/>
      </c:catAx>
      <c:valAx>
        <c:axId val="684828040"/>
        <c:scaling>
          <c:orientation val="minMax"/>
        </c:scaling>
        <c:delete val="0"/>
        <c:axPos val="l"/>
        <c:majorGridlines>
          <c:spPr>
            <a:ln>
              <a:solidFill>
                <a:schemeClr val="tx1">
                  <a:lumMod val="15000"/>
                  <a:lumOff val="85000"/>
                </a:schemeClr>
              </a:solidFill>
            </a:ln>
            <a:effectLst/>
          </c:spPr>
        </c:majorGridlines>
        <c:numFmt formatCode="#,##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3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Arkusz1!$B$2:$B$12</c:f>
              <c:numCache>
                <c:formatCode>#,##0\ "zł"</c:formatCode>
                <c:ptCount val="11"/>
                <c:pt idx="0">
                  <c:v>197470927</c:v>
                </c:pt>
                <c:pt idx="1">
                  <c:v>226185997</c:v>
                </c:pt>
                <c:pt idx="2">
                  <c:v>270557548</c:v>
                </c:pt>
                <c:pt idx="3">
                  <c:v>280376886</c:v>
                </c:pt>
                <c:pt idx="4">
                  <c:v>296684463</c:v>
                </c:pt>
                <c:pt idx="5">
                  <c:v>326010879</c:v>
                </c:pt>
                <c:pt idx="6">
                  <c:v>356784343</c:v>
                </c:pt>
                <c:pt idx="7">
                  <c:v>373217220</c:v>
                </c:pt>
                <c:pt idx="8">
                  <c:v>364740816</c:v>
                </c:pt>
                <c:pt idx="9">
                  <c:v>396989670</c:v>
                </c:pt>
                <c:pt idx="10">
                  <c:v>422901130</c:v>
                </c:pt>
              </c:numCache>
            </c:numRef>
          </c:val>
          <c:smooth val="0"/>
          <c:extLst xmlns:c16r2="http://schemas.microsoft.com/office/drawing/2015/06/chart">
            <c:ext xmlns:c16="http://schemas.microsoft.com/office/drawing/2014/chart" uri="{C3380CC4-5D6E-409C-BE32-E72D297353CC}">
              <c16:uniqueId val="{00000000-9F98-407D-815A-E80374948DDE}"/>
            </c:ext>
          </c:extLst>
        </c:ser>
        <c:dLbls>
          <c:showLegendKey val="0"/>
          <c:showVal val="0"/>
          <c:showCatName val="0"/>
          <c:showSerName val="0"/>
          <c:showPercent val="0"/>
          <c:showBubbleSize val="0"/>
        </c:dLbls>
        <c:marker val="1"/>
        <c:smooth val="0"/>
        <c:axId val="684828824"/>
        <c:axId val="684832352"/>
      </c:lineChart>
      <c:catAx>
        <c:axId val="684828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684832352"/>
        <c:crosses val="autoZero"/>
        <c:auto val="1"/>
        <c:lblAlgn val="ctr"/>
        <c:lblOffset val="100"/>
        <c:noMultiLvlLbl val="0"/>
      </c:catAx>
      <c:valAx>
        <c:axId val="684832352"/>
        <c:scaling>
          <c:orientation val="minMax"/>
        </c:scaling>
        <c:delete val="0"/>
        <c:axPos val="l"/>
        <c:majorGridlines>
          <c:spPr>
            <a:ln w="9525" cap="flat" cmpd="sng" algn="ctr">
              <a:solidFill>
                <a:schemeClr val="tx1">
                  <a:lumMod val="15000"/>
                  <a:lumOff val="85000"/>
                </a:schemeClr>
              </a:solidFill>
              <a:round/>
            </a:ln>
            <a:effectLst/>
          </c:spPr>
        </c:majorGridlines>
        <c:numFmt formatCode="#,##0\ &quot;zł&quot;"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28824"/>
        <c:crosses val="autoZero"/>
        <c:crossBetween val="between"/>
        <c:majorUnit val="100000000"/>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dzienniki i czasopisma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 ##0\ "zł"</c:formatCode>
                <c:ptCount val="14"/>
                <c:pt idx="0">
                  <c:v>775500</c:v>
                </c:pt>
                <c:pt idx="1">
                  <c:v>0</c:v>
                </c:pt>
                <c:pt idx="2">
                  <c:v>27000</c:v>
                </c:pt>
                <c:pt idx="3">
                  <c:v>210000</c:v>
                </c:pt>
                <c:pt idx="4">
                  <c:v>352000</c:v>
                </c:pt>
                <c:pt idx="5">
                  <c:v>90000</c:v>
                </c:pt>
                <c:pt idx="6">
                  <c:v>584900</c:v>
                </c:pt>
                <c:pt idx="7">
                  <c:v>42670</c:v>
                </c:pt>
                <c:pt idx="8">
                  <c:v>120350</c:v>
                </c:pt>
                <c:pt idx="9">
                  <c:v>37500</c:v>
                </c:pt>
                <c:pt idx="10">
                  <c:v>239000</c:v>
                </c:pt>
                <c:pt idx="11">
                  <c:v>60500</c:v>
                </c:pt>
                <c:pt idx="12">
                  <c:v>32000</c:v>
                </c:pt>
                <c:pt idx="13">
                  <c:v>455000</c:v>
                </c:pt>
              </c:numCache>
            </c:numRef>
          </c:val>
          <c:extLst xmlns:c16r2="http://schemas.microsoft.com/office/drawing/2015/06/chart">
            <c:ext xmlns:c16="http://schemas.microsoft.com/office/drawing/2014/chart" uri="{C3380CC4-5D6E-409C-BE32-E72D297353CC}">
              <c16:uniqueId val="{00000000-7710-4D26-A8D0-A2098206A457}"/>
            </c:ext>
          </c:extLst>
        </c:ser>
        <c:ser>
          <c:idx val="1"/>
          <c:order val="1"/>
          <c:tx>
            <c:strRef>
              <c:f>Arkusz1!$C$1</c:f>
              <c:strCache>
                <c:ptCount val="1"/>
                <c:pt idx="0">
                  <c:v>książki i druki ulotne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 ##0\ "zł"</c:formatCode>
                <c:ptCount val="14"/>
                <c:pt idx="0">
                  <c:v>41600</c:v>
                </c:pt>
                <c:pt idx="1">
                  <c:v>0</c:v>
                </c:pt>
                <c:pt idx="2">
                  <c:v>10000</c:v>
                </c:pt>
                <c:pt idx="3">
                  <c:v>305010</c:v>
                </c:pt>
                <c:pt idx="4">
                  <c:v>14500</c:v>
                </c:pt>
                <c:pt idx="5">
                  <c:v>26000</c:v>
                </c:pt>
                <c:pt idx="6">
                  <c:v>96510</c:v>
                </c:pt>
                <c:pt idx="7">
                  <c:v>29290</c:v>
                </c:pt>
                <c:pt idx="8">
                  <c:v>300</c:v>
                </c:pt>
                <c:pt idx="9">
                  <c:v>10000</c:v>
                </c:pt>
                <c:pt idx="10">
                  <c:v>15000</c:v>
                </c:pt>
                <c:pt idx="11">
                  <c:v>76300</c:v>
                </c:pt>
                <c:pt idx="12">
                  <c:v>27250</c:v>
                </c:pt>
                <c:pt idx="13">
                  <c:v>38500</c:v>
                </c:pt>
              </c:numCache>
            </c:numRef>
          </c:val>
          <c:extLst xmlns:c16r2="http://schemas.microsoft.com/office/drawing/2015/06/chart">
            <c:ext xmlns:c16="http://schemas.microsoft.com/office/drawing/2014/chart" uri="{C3380CC4-5D6E-409C-BE32-E72D297353CC}">
              <c16:uniqueId val="{00000001-7710-4D26-A8D0-A2098206A457}"/>
            </c:ext>
          </c:extLst>
        </c:ser>
        <c:ser>
          <c:idx val="2"/>
          <c:order val="2"/>
          <c:tx>
            <c:strRef>
              <c:f>Arkusz1!$D$1</c:f>
              <c:strCache>
                <c:ptCount val="1"/>
                <c:pt idx="0">
                  <c:v>radio i telewizja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Arkusz1!$D$2:$D$15</c:f>
              <c:numCache>
                <c:formatCode>#\ ##0\ "zł"</c:formatCode>
                <c:ptCount val="14"/>
                <c:pt idx="0">
                  <c:v>160000</c:v>
                </c:pt>
                <c:pt idx="1">
                  <c:v>0</c:v>
                </c:pt>
                <c:pt idx="2">
                  <c:v>0</c:v>
                </c:pt>
                <c:pt idx="3">
                  <c:v>446688</c:v>
                </c:pt>
                <c:pt idx="4">
                  <c:v>0</c:v>
                </c:pt>
                <c:pt idx="5">
                  <c:v>421790</c:v>
                </c:pt>
                <c:pt idx="6">
                  <c:v>180080</c:v>
                </c:pt>
                <c:pt idx="7">
                  <c:v>12000</c:v>
                </c:pt>
                <c:pt idx="8">
                  <c:v>0</c:v>
                </c:pt>
                <c:pt idx="9">
                  <c:v>0</c:v>
                </c:pt>
                <c:pt idx="10">
                  <c:v>0</c:v>
                </c:pt>
                <c:pt idx="11">
                  <c:v>0</c:v>
                </c:pt>
                <c:pt idx="12">
                  <c:v>27250</c:v>
                </c:pt>
                <c:pt idx="13">
                  <c:v>0</c:v>
                </c:pt>
              </c:numCache>
            </c:numRef>
          </c:val>
          <c:extLst xmlns:c16r2="http://schemas.microsoft.com/office/drawing/2015/06/chart">
            <c:ext xmlns:c16="http://schemas.microsoft.com/office/drawing/2014/chart" uri="{C3380CC4-5D6E-409C-BE32-E72D297353CC}">
              <c16:uniqueId val="{00000002-7710-4D26-A8D0-A2098206A457}"/>
            </c:ext>
          </c:extLst>
        </c:ser>
        <c:dLbls>
          <c:showLegendKey val="0"/>
          <c:showVal val="0"/>
          <c:showCatName val="0"/>
          <c:showSerName val="0"/>
          <c:showPercent val="0"/>
          <c:showBubbleSize val="0"/>
        </c:dLbls>
        <c:gapWidth val="164"/>
        <c:overlap val="-22"/>
        <c:axId val="684829608"/>
        <c:axId val="684830000"/>
      </c:barChart>
      <c:catAx>
        <c:axId val="6848296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0000"/>
        <c:crosses val="autoZero"/>
        <c:auto val="1"/>
        <c:lblAlgn val="ctr"/>
        <c:lblOffset val="100"/>
        <c:noMultiLvlLbl val="0"/>
      </c:catAx>
      <c:valAx>
        <c:axId val="684830000"/>
        <c:scaling>
          <c:orientation val="minMax"/>
        </c:scaling>
        <c:delete val="0"/>
        <c:axPos val="l"/>
        <c:majorGridlines>
          <c:spPr>
            <a:ln>
              <a:solidFill>
                <a:schemeClr val="tx1">
                  <a:lumMod val="15000"/>
                  <a:lumOff val="85000"/>
                </a:schemeClr>
              </a:solidFill>
            </a:ln>
            <a:effectLst/>
          </c:spPr>
        </c:majorGridlines>
        <c:numFmt formatCode="#\ ##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29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dzienniki i czasopisma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 ##0\ "zł"</c:formatCode>
                <c:ptCount val="14"/>
                <c:pt idx="0">
                  <c:v>757300</c:v>
                </c:pt>
                <c:pt idx="1">
                  <c:v>0</c:v>
                </c:pt>
                <c:pt idx="2">
                  <c:v>27000</c:v>
                </c:pt>
                <c:pt idx="3">
                  <c:v>210000</c:v>
                </c:pt>
                <c:pt idx="4">
                  <c:v>363000</c:v>
                </c:pt>
                <c:pt idx="5">
                  <c:v>89000</c:v>
                </c:pt>
                <c:pt idx="6">
                  <c:v>586500</c:v>
                </c:pt>
                <c:pt idx="7">
                  <c:v>51260</c:v>
                </c:pt>
                <c:pt idx="8">
                  <c:v>214188</c:v>
                </c:pt>
                <c:pt idx="9">
                  <c:v>37500</c:v>
                </c:pt>
                <c:pt idx="10">
                  <c:v>231000</c:v>
                </c:pt>
                <c:pt idx="11">
                  <c:v>69500</c:v>
                </c:pt>
                <c:pt idx="12">
                  <c:v>6000</c:v>
                </c:pt>
                <c:pt idx="13">
                  <c:v>382000</c:v>
                </c:pt>
              </c:numCache>
            </c:numRef>
          </c:val>
          <c:extLst xmlns:c16r2="http://schemas.microsoft.com/office/drawing/2015/06/chart">
            <c:ext xmlns:c16="http://schemas.microsoft.com/office/drawing/2014/chart" uri="{C3380CC4-5D6E-409C-BE32-E72D297353CC}">
              <c16:uniqueId val="{00000000-812D-486D-A600-25BDAC22E8AB}"/>
            </c:ext>
          </c:extLst>
        </c:ser>
        <c:ser>
          <c:idx val="1"/>
          <c:order val="1"/>
          <c:tx>
            <c:strRef>
              <c:f>Arkusz1!$C$1</c:f>
              <c:strCache>
                <c:ptCount val="1"/>
                <c:pt idx="0">
                  <c:v>książki i druki ulotne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 ##0\ "zł"</c:formatCode>
                <c:ptCount val="14"/>
                <c:pt idx="0">
                  <c:v>26155</c:v>
                </c:pt>
                <c:pt idx="1">
                  <c:v>0</c:v>
                </c:pt>
                <c:pt idx="2">
                  <c:v>8000</c:v>
                </c:pt>
                <c:pt idx="3">
                  <c:v>296440</c:v>
                </c:pt>
                <c:pt idx="4">
                  <c:v>18000</c:v>
                </c:pt>
                <c:pt idx="5">
                  <c:v>14000</c:v>
                </c:pt>
                <c:pt idx="6">
                  <c:v>60000</c:v>
                </c:pt>
                <c:pt idx="7">
                  <c:v>0</c:v>
                </c:pt>
                <c:pt idx="8">
                  <c:v>30000</c:v>
                </c:pt>
                <c:pt idx="9">
                  <c:v>10000</c:v>
                </c:pt>
                <c:pt idx="10">
                  <c:v>21580</c:v>
                </c:pt>
                <c:pt idx="11">
                  <c:v>61500</c:v>
                </c:pt>
                <c:pt idx="12">
                  <c:v>26050</c:v>
                </c:pt>
                <c:pt idx="13">
                  <c:v>55000</c:v>
                </c:pt>
              </c:numCache>
            </c:numRef>
          </c:val>
          <c:extLst xmlns:c16r2="http://schemas.microsoft.com/office/drawing/2015/06/chart">
            <c:ext xmlns:c16="http://schemas.microsoft.com/office/drawing/2014/chart" uri="{C3380CC4-5D6E-409C-BE32-E72D297353CC}">
              <c16:uniqueId val="{00000001-812D-486D-A600-25BDAC22E8AB}"/>
            </c:ext>
          </c:extLst>
        </c:ser>
        <c:ser>
          <c:idx val="2"/>
          <c:order val="2"/>
          <c:tx>
            <c:strRef>
              <c:f>Arkusz1!$D$1</c:f>
              <c:strCache>
                <c:ptCount val="1"/>
                <c:pt idx="0">
                  <c:v>radio i telewizja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Arkusz1!$D$2:$D$15</c:f>
              <c:numCache>
                <c:formatCode>#\ ##0\ "zł"</c:formatCode>
                <c:ptCount val="14"/>
                <c:pt idx="0">
                  <c:v>160000</c:v>
                </c:pt>
                <c:pt idx="1">
                  <c:v>0</c:v>
                </c:pt>
                <c:pt idx="2">
                  <c:v>0</c:v>
                </c:pt>
                <c:pt idx="3">
                  <c:v>437219</c:v>
                </c:pt>
                <c:pt idx="4">
                  <c:v>0</c:v>
                </c:pt>
                <c:pt idx="5">
                  <c:v>290000</c:v>
                </c:pt>
                <c:pt idx="6">
                  <c:v>180000</c:v>
                </c:pt>
                <c:pt idx="7">
                  <c:v>0</c:v>
                </c:pt>
                <c:pt idx="8">
                  <c:v>0</c:v>
                </c:pt>
                <c:pt idx="9">
                  <c:v>0</c:v>
                </c:pt>
                <c:pt idx="10">
                  <c:v>0</c:v>
                </c:pt>
                <c:pt idx="11">
                  <c:v>0</c:v>
                </c:pt>
                <c:pt idx="12">
                  <c:v>26050</c:v>
                </c:pt>
                <c:pt idx="13">
                  <c:v>0</c:v>
                </c:pt>
              </c:numCache>
            </c:numRef>
          </c:val>
          <c:extLst xmlns:c16r2="http://schemas.microsoft.com/office/drawing/2015/06/chart">
            <c:ext xmlns:c16="http://schemas.microsoft.com/office/drawing/2014/chart" uri="{C3380CC4-5D6E-409C-BE32-E72D297353CC}">
              <c16:uniqueId val="{00000002-812D-486D-A600-25BDAC22E8AB}"/>
            </c:ext>
          </c:extLst>
        </c:ser>
        <c:dLbls>
          <c:showLegendKey val="0"/>
          <c:showVal val="0"/>
          <c:showCatName val="0"/>
          <c:showSerName val="0"/>
          <c:showPercent val="0"/>
          <c:showBubbleSize val="0"/>
        </c:dLbls>
        <c:gapWidth val="164"/>
        <c:overlap val="-22"/>
        <c:axId val="684834312"/>
        <c:axId val="685690952"/>
      </c:barChart>
      <c:catAx>
        <c:axId val="684834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90952"/>
        <c:crosses val="autoZero"/>
        <c:auto val="1"/>
        <c:lblAlgn val="ctr"/>
        <c:lblOffset val="100"/>
        <c:noMultiLvlLbl val="0"/>
      </c:catAx>
      <c:valAx>
        <c:axId val="685690952"/>
        <c:scaling>
          <c:orientation val="minMax"/>
        </c:scaling>
        <c:delete val="0"/>
        <c:axPos val="l"/>
        <c:majorGridlines>
          <c:spPr>
            <a:ln>
              <a:solidFill>
                <a:schemeClr val="tx1">
                  <a:lumMod val="15000"/>
                  <a:lumOff val="85000"/>
                </a:schemeClr>
              </a:solidFill>
            </a:ln>
            <a:effectLst/>
          </c:spPr>
        </c:majorGridlines>
        <c:numFmt formatCode="#\ ##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83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5E2D-448F-9008-1E050D1E7C01}"/>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5E2D-448F-9008-1E050D1E7C01}"/>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5E2D-448F-9008-1E050D1E7C01}"/>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5E2D-448F-9008-1E050D1E7C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Arkusz1!$A$2:$A$5</c:f>
              <c:strCache>
                <c:ptCount val="4"/>
                <c:pt idx="0">
                  <c:v>Doskonale</c:v>
                </c:pt>
                <c:pt idx="1">
                  <c:v>Dobrze</c:v>
                </c:pt>
                <c:pt idx="2">
                  <c:v>Poprawnie</c:v>
                </c:pt>
                <c:pt idx="3">
                  <c:v>Negatywnie</c:v>
                </c:pt>
              </c:strCache>
            </c:strRef>
          </c:cat>
          <c:val>
            <c:numRef>
              <c:f>Arkusz1!$B$2:$B$5</c:f>
              <c:numCache>
                <c:formatCode>General</c:formatCode>
                <c:ptCount val="4"/>
                <c:pt idx="0">
                  <c:v>2</c:v>
                </c:pt>
                <c:pt idx="1">
                  <c:v>4</c:v>
                </c:pt>
                <c:pt idx="2">
                  <c:v>1</c:v>
                </c:pt>
                <c:pt idx="3">
                  <c:v>0</c:v>
                </c:pt>
              </c:numCache>
            </c:numRef>
          </c:val>
          <c:extLst xmlns:c16r2="http://schemas.microsoft.com/office/drawing/2015/06/chart">
            <c:ext xmlns:c16="http://schemas.microsoft.com/office/drawing/2014/chart" uri="{C3380CC4-5D6E-409C-BE32-E72D297353CC}">
              <c16:uniqueId val="{00000008-5E2D-448F-9008-1E050D1E7C01}"/>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2002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47640</c:v>
                </c:pt>
                <c:pt idx="1">
                  <c:v>386</c:v>
                </c:pt>
                <c:pt idx="2">
                  <c:v>43</c:v>
                </c:pt>
                <c:pt idx="3">
                  <c:v>52665</c:v>
                </c:pt>
                <c:pt idx="4">
                  <c:v>5639</c:v>
                </c:pt>
                <c:pt idx="5">
                  <c:v>5850</c:v>
                </c:pt>
                <c:pt idx="6">
                  <c:v>147094</c:v>
                </c:pt>
                <c:pt idx="7">
                  <c:v>262</c:v>
                </c:pt>
                <c:pt idx="8">
                  <c:v>12731</c:v>
                </c:pt>
                <c:pt idx="9">
                  <c:v>3244</c:v>
                </c:pt>
                <c:pt idx="10">
                  <c:v>1710</c:v>
                </c:pt>
                <c:pt idx="11">
                  <c:v>447</c:v>
                </c:pt>
                <c:pt idx="12">
                  <c:v>27172</c:v>
                </c:pt>
                <c:pt idx="13">
                  <c:v>1055</c:v>
                </c:pt>
              </c:numCache>
            </c:numRef>
          </c:val>
          <c:extLst xmlns:c16r2="http://schemas.microsoft.com/office/drawing/2015/06/chart">
            <c:ext xmlns:c16="http://schemas.microsoft.com/office/drawing/2014/chart" uri="{C3380CC4-5D6E-409C-BE32-E72D297353CC}">
              <c16:uniqueId val="{00000000-C0F5-4BD9-B38F-55B60F70A2EA}"/>
            </c:ext>
          </c:extLst>
        </c:ser>
        <c:ser>
          <c:idx val="1"/>
          <c:order val="1"/>
          <c:tx>
            <c:strRef>
              <c:f>Arkusz1!$C$1</c:f>
              <c:strCache>
                <c:ptCount val="1"/>
                <c:pt idx="0">
                  <c:v>2011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#,##0</c:formatCode>
                <c:ptCount val="14"/>
                <c:pt idx="0">
                  <c:v>43880</c:v>
                </c:pt>
                <c:pt idx="1">
                  <c:v>2833</c:v>
                </c:pt>
                <c:pt idx="2">
                  <c:v>313</c:v>
                </c:pt>
                <c:pt idx="3">
                  <c:v>108140</c:v>
                </c:pt>
                <c:pt idx="4">
                  <c:v>7374</c:v>
                </c:pt>
                <c:pt idx="5">
                  <c:v>9641</c:v>
                </c:pt>
                <c:pt idx="6">
                  <c:v>144238</c:v>
                </c:pt>
                <c:pt idx="7">
                  <c:v>1684</c:v>
                </c:pt>
                <c:pt idx="8">
                  <c:v>16725</c:v>
                </c:pt>
                <c:pt idx="9">
                  <c:v>8796</c:v>
                </c:pt>
                <c:pt idx="10">
                  <c:v>2740</c:v>
                </c:pt>
                <c:pt idx="11">
                  <c:v>1828</c:v>
                </c:pt>
                <c:pt idx="12">
                  <c:v>38797</c:v>
                </c:pt>
                <c:pt idx="13">
                  <c:v>7353</c:v>
                </c:pt>
              </c:numCache>
            </c:numRef>
          </c:val>
          <c:extLst xmlns:c16r2="http://schemas.microsoft.com/office/drawing/2015/06/chart">
            <c:ext xmlns:c16="http://schemas.microsoft.com/office/drawing/2014/chart" uri="{C3380CC4-5D6E-409C-BE32-E72D297353CC}">
              <c16:uniqueId val="{00000001-C0F5-4BD9-B38F-55B60F70A2EA}"/>
            </c:ext>
          </c:extLst>
        </c:ser>
        <c:dLbls>
          <c:showLegendKey val="0"/>
          <c:showVal val="0"/>
          <c:showCatName val="0"/>
          <c:showSerName val="0"/>
          <c:showPercent val="0"/>
          <c:showBubbleSize val="0"/>
        </c:dLbls>
        <c:gapWidth val="164"/>
        <c:overlap val="-22"/>
        <c:axId val="684470312"/>
        <c:axId val="684469528"/>
      </c:barChart>
      <c:catAx>
        <c:axId val="684470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469528"/>
        <c:crosses val="autoZero"/>
        <c:auto val="1"/>
        <c:lblAlgn val="ctr"/>
        <c:lblOffset val="100"/>
        <c:noMultiLvlLbl val="0"/>
      </c:catAx>
      <c:valAx>
        <c:axId val="68446952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4470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Białorusini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481</c:v>
                </c:pt>
                <c:pt idx="1">
                  <c:v>164</c:v>
                </c:pt>
                <c:pt idx="2">
                  <c:v>298</c:v>
                </c:pt>
                <c:pt idx="3">
                  <c:v>171</c:v>
                </c:pt>
                <c:pt idx="4">
                  <c:v>359</c:v>
                </c:pt>
                <c:pt idx="5">
                  <c:v>194</c:v>
                </c:pt>
                <c:pt idx="6">
                  <c:v>1576</c:v>
                </c:pt>
                <c:pt idx="7">
                  <c:v>71</c:v>
                </c:pt>
                <c:pt idx="8">
                  <c:v>53</c:v>
                </c:pt>
                <c:pt idx="9">
                  <c:v>38358</c:v>
                </c:pt>
                <c:pt idx="10">
                  <c:v>389</c:v>
                </c:pt>
                <c:pt idx="11">
                  <c:v>352</c:v>
                </c:pt>
                <c:pt idx="12">
                  <c:v>32</c:v>
                </c:pt>
                <c:pt idx="13">
                  <c:v>600</c:v>
                </c:pt>
                <c:pt idx="14">
                  <c:v>311</c:v>
                </c:pt>
                <c:pt idx="15">
                  <c:v>471</c:v>
                </c:pt>
              </c:numCache>
            </c:numRef>
          </c:val>
          <c:extLst xmlns:c16r2="http://schemas.microsoft.com/office/drawing/2015/06/chart">
            <c:ext xmlns:c16="http://schemas.microsoft.com/office/drawing/2014/chart" uri="{C3380CC4-5D6E-409C-BE32-E72D297353CC}">
              <c16:uniqueId val="{00000000-24E5-4B5F-B804-1579F84E417C}"/>
            </c:ext>
          </c:extLst>
        </c:ser>
        <c:dLbls>
          <c:dLblPos val="outEnd"/>
          <c:showLegendKey val="0"/>
          <c:showVal val="1"/>
          <c:showCatName val="0"/>
          <c:showSerName val="0"/>
          <c:showPercent val="0"/>
          <c:showBubbleSize val="0"/>
        </c:dLbls>
        <c:gapWidth val="164"/>
        <c:overlap val="-22"/>
        <c:axId val="521410456"/>
        <c:axId val="521406928"/>
      </c:barChart>
      <c:catAx>
        <c:axId val="5214104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1406928"/>
        <c:crosses val="autoZero"/>
        <c:auto val="1"/>
        <c:lblAlgn val="ctr"/>
        <c:lblOffset val="100"/>
        <c:noMultiLvlLbl val="0"/>
      </c:catAx>
      <c:valAx>
        <c:axId val="52140692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1410456"/>
        <c:crosses val="autoZero"/>
        <c:crossBetween val="between"/>
        <c:majorUnit val="1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1.6499725576289793E-4</c:v>
                </c:pt>
                <c:pt idx="1">
                  <c:v>7.8184591914569031E-5</c:v>
                </c:pt>
                <c:pt idx="2">
                  <c:v>1.3696741278668934E-4</c:v>
                </c:pt>
                <c:pt idx="3">
                  <c:v>1.671881110676574E-4</c:v>
                </c:pt>
                <c:pt idx="4">
                  <c:v>1.4141095836451726E-4</c:v>
                </c:pt>
                <c:pt idx="5">
                  <c:v>5.812734082397004E-5</c:v>
                </c:pt>
                <c:pt idx="6">
                  <c:v>2.991250213525158E-4</c:v>
                </c:pt>
                <c:pt idx="7">
                  <c:v>6.986813619366266E-5</c:v>
                </c:pt>
                <c:pt idx="8">
                  <c:v>2.4914210501574764E-5</c:v>
                </c:pt>
                <c:pt idx="9">
                  <c:v>3.1901197604790418E-2</c:v>
                </c:pt>
                <c:pt idx="10">
                  <c:v>1.708988665319392E-4</c:v>
                </c:pt>
                <c:pt idx="11">
                  <c:v>7.6019350380096754E-5</c:v>
                </c:pt>
                <c:pt idx="12">
                  <c:v>2.4986335597719998E-5</c:v>
                </c:pt>
                <c:pt idx="13">
                  <c:v>4.1319468356173817E-4</c:v>
                </c:pt>
                <c:pt idx="14">
                  <c:v>9.0212914080176361E-5</c:v>
                </c:pt>
                <c:pt idx="15">
                  <c:v>2.7337628417203555E-4</c:v>
                </c:pt>
              </c:numCache>
            </c:numRef>
          </c:val>
          <c:extLst xmlns:c16r2="http://schemas.microsoft.com/office/drawing/2015/06/chart">
            <c:ext xmlns:c16="http://schemas.microsoft.com/office/drawing/2014/chart" uri="{C3380CC4-5D6E-409C-BE32-E72D297353CC}">
              <c16:uniqueId val="{00000000-D438-41AF-9872-B14771892DAC}"/>
            </c:ext>
          </c:extLst>
        </c:ser>
        <c:dLbls>
          <c:dLblPos val="outEnd"/>
          <c:showLegendKey val="0"/>
          <c:showVal val="1"/>
          <c:showCatName val="0"/>
          <c:showSerName val="0"/>
          <c:showPercent val="0"/>
          <c:showBubbleSize val="0"/>
        </c:dLbls>
        <c:gapWidth val="164"/>
        <c:overlap val="-22"/>
        <c:axId val="646402960"/>
        <c:axId val="646400216"/>
      </c:barChart>
      <c:catAx>
        <c:axId val="6464029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00216"/>
        <c:crosses val="autoZero"/>
        <c:auto val="1"/>
        <c:lblAlgn val="ctr"/>
        <c:lblOffset val="100"/>
        <c:noMultiLvlLbl val="0"/>
      </c:catAx>
      <c:valAx>
        <c:axId val="646400216"/>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02960"/>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Czesi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396</c:v>
                </c:pt>
                <c:pt idx="1">
                  <c:v>43</c:v>
                </c:pt>
                <c:pt idx="2">
                  <c:v>80</c:v>
                </c:pt>
                <c:pt idx="3">
                  <c:v>49</c:v>
                </c:pt>
                <c:pt idx="4">
                  <c:v>299</c:v>
                </c:pt>
                <c:pt idx="5">
                  <c:v>318</c:v>
                </c:pt>
                <c:pt idx="6">
                  <c:v>453</c:v>
                </c:pt>
                <c:pt idx="7">
                  <c:v>109</c:v>
                </c:pt>
                <c:pt idx="8">
                  <c:v>100</c:v>
                </c:pt>
                <c:pt idx="9">
                  <c:v>36</c:v>
                </c:pt>
                <c:pt idx="10">
                  <c:v>123</c:v>
                </c:pt>
                <c:pt idx="11">
                  <c:v>580</c:v>
                </c:pt>
                <c:pt idx="12">
                  <c:v>47</c:v>
                </c:pt>
                <c:pt idx="13">
                  <c:v>25</c:v>
                </c:pt>
                <c:pt idx="14">
                  <c:v>120</c:v>
                </c:pt>
                <c:pt idx="15">
                  <c:v>55</c:v>
                </c:pt>
              </c:numCache>
            </c:numRef>
          </c:val>
          <c:extLst xmlns:c16r2="http://schemas.microsoft.com/office/drawing/2015/06/chart">
            <c:ext xmlns:c16="http://schemas.microsoft.com/office/drawing/2014/chart" uri="{C3380CC4-5D6E-409C-BE32-E72D297353CC}">
              <c16:uniqueId val="{00000000-C7DD-4396-BE92-F613F99E8EA8}"/>
            </c:ext>
          </c:extLst>
        </c:ser>
        <c:dLbls>
          <c:dLblPos val="outEnd"/>
          <c:showLegendKey val="0"/>
          <c:showVal val="1"/>
          <c:showCatName val="0"/>
          <c:showSerName val="0"/>
          <c:showPercent val="0"/>
          <c:showBubbleSize val="0"/>
        </c:dLbls>
        <c:gapWidth val="164"/>
        <c:overlap val="-22"/>
        <c:axId val="646402176"/>
        <c:axId val="646403352"/>
      </c:barChart>
      <c:catAx>
        <c:axId val="6464021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03352"/>
        <c:crosses val="autoZero"/>
        <c:auto val="1"/>
        <c:lblAlgn val="ctr"/>
        <c:lblOffset val="100"/>
        <c:noMultiLvlLbl val="0"/>
      </c:catAx>
      <c:valAx>
        <c:axId val="646403352"/>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402176"/>
        <c:crosses val="autoZero"/>
        <c:crossBetween val="between"/>
        <c:majorUnit val="2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9.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0.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6.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0055C6-3465-49FB-BDC4-65A279508F31}"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pl-PL"/>
        </a:p>
      </dgm:t>
    </dgm:pt>
    <dgm:pt modelId="{67664DC4-3D2F-4233-8C6D-0EBDA83D5F52}">
      <dgm:prSet phldrT="[Tekst]"/>
      <dgm:spPr/>
      <dgm:t>
        <a:bodyPr/>
        <a:lstStyle/>
        <a:p>
          <a:r>
            <a:rPr lang="pl-PL"/>
            <a:t>Mariusz Kamiński, minister SWiA</a:t>
          </a:r>
        </a:p>
      </dgm:t>
    </dgm:pt>
    <dgm:pt modelId="{D009FA1E-F706-4E41-80C7-08A84EBA02E4}" type="parTrans" cxnId="{1A930CC0-08BF-47F7-94C6-A56FD4357824}">
      <dgm:prSet/>
      <dgm:spPr/>
      <dgm:t>
        <a:bodyPr/>
        <a:lstStyle/>
        <a:p>
          <a:endParaRPr lang="pl-PL"/>
        </a:p>
      </dgm:t>
    </dgm:pt>
    <dgm:pt modelId="{0A89D717-87A9-459C-92AB-ABD5DE1135D4}" type="sibTrans" cxnId="{1A930CC0-08BF-47F7-94C6-A56FD4357824}">
      <dgm:prSet/>
      <dgm:spPr/>
      <dgm:t>
        <a:bodyPr/>
        <a:lstStyle/>
        <a:p>
          <a:endParaRPr lang="pl-PL"/>
        </a:p>
      </dgm:t>
    </dgm:pt>
    <dgm:pt modelId="{FEE35314-807E-4C72-ADC6-34CB1DDB76B4}">
      <dgm:prSet phldrT="[Tekst]"/>
      <dgm:spPr/>
      <dgm:t>
        <a:bodyPr/>
        <a:lstStyle/>
        <a:p>
          <a:r>
            <a:rPr lang="pl-PL"/>
            <a:t>dr Błażej Poboży, podsekretarz stanu</a:t>
          </a:r>
        </a:p>
      </dgm:t>
    </dgm:pt>
    <dgm:pt modelId="{538BD646-141A-44BF-8884-6EBEC95FDFC2}" type="parTrans" cxnId="{A9ED5D67-8602-473B-97ED-6D5D57D5A9BA}">
      <dgm:prSet/>
      <dgm:spPr/>
      <dgm:t>
        <a:bodyPr/>
        <a:lstStyle/>
        <a:p>
          <a:endParaRPr lang="pl-PL"/>
        </a:p>
      </dgm:t>
    </dgm:pt>
    <dgm:pt modelId="{BC91FC1B-7BAF-4A5E-ADB6-25D540B96CE6}" type="sibTrans" cxnId="{A9ED5D67-8602-473B-97ED-6D5D57D5A9BA}">
      <dgm:prSet/>
      <dgm:spPr/>
      <dgm:t>
        <a:bodyPr/>
        <a:lstStyle/>
        <a:p>
          <a:endParaRPr lang="pl-PL"/>
        </a:p>
      </dgm:t>
    </dgm:pt>
    <dgm:pt modelId="{7F21C7D0-A077-4127-8247-C010D728DF6E}">
      <dgm:prSet phldrT="[Tekst]"/>
      <dgm:spPr/>
      <dgm:t>
        <a:bodyPr/>
        <a:lstStyle/>
        <a:p>
          <a:r>
            <a:rPr lang="pl-PL"/>
            <a:t>DWRMNiE</a:t>
          </a:r>
        </a:p>
      </dgm:t>
    </dgm:pt>
    <dgm:pt modelId="{8186CA1B-3D7A-4B33-B576-C6957AADEC51}" type="parTrans" cxnId="{584C0F19-1624-4D1B-948C-7CB6F3476EFC}">
      <dgm:prSet/>
      <dgm:spPr/>
      <dgm:t>
        <a:bodyPr/>
        <a:lstStyle/>
        <a:p>
          <a:endParaRPr lang="pl-PL"/>
        </a:p>
      </dgm:t>
    </dgm:pt>
    <dgm:pt modelId="{E4E4865B-2DB4-4DA6-B6F6-6286D97A195D}" type="sibTrans" cxnId="{584C0F19-1624-4D1B-948C-7CB6F3476EFC}">
      <dgm:prSet/>
      <dgm:spPr/>
      <dgm:t>
        <a:bodyPr/>
        <a:lstStyle/>
        <a:p>
          <a:endParaRPr lang="pl-PL"/>
        </a:p>
      </dgm:t>
    </dgm:pt>
    <dgm:pt modelId="{A3AF8AB2-C827-4896-BEF1-DD4405F3ED2C}">
      <dgm:prSet phldrT="[Tekst]"/>
      <dgm:spPr/>
      <dgm:t>
        <a:bodyPr/>
        <a:lstStyle/>
        <a:p>
          <a:r>
            <a:rPr lang="pl-PL"/>
            <a:t>Wydział Regulacji Prawnych</a:t>
          </a:r>
        </a:p>
      </dgm:t>
    </dgm:pt>
    <dgm:pt modelId="{1D1412F0-8C9C-40C7-92B6-E015C5416817}" type="parTrans" cxnId="{59930666-4D7D-4CC8-8D1C-91AC8656C825}">
      <dgm:prSet/>
      <dgm:spPr/>
      <dgm:t>
        <a:bodyPr/>
        <a:lstStyle/>
        <a:p>
          <a:endParaRPr lang="pl-PL"/>
        </a:p>
      </dgm:t>
    </dgm:pt>
    <dgm:pt modelId="{74C7E95A-C9A2-433A-8DCE-5815D70216AF}" type="sibTrans" cxnId="{59930666-4D7D-4CC8-8D1C-91AC8656C825}">
      <dgm:prSet/>
      <dgm:spPr/>
      <dgm:t>
        <a:bodyPr/>
        <a:lstStyle/>
        <a:p>
          <a:endParaRPr lang="pl-PL"/>
        </a:p>
      </dgm:t>
    </dgm:pt>
    <dgm:pt modelId="{812F3F2C-2A6D-4BFD-B32F-56C9D7980C09}">
      <dgm:prSet phldrT="[Tekst]"/>
      <dgm:spPr/>
      <dgm:t>
        <a:bodyPr/>
        <a:lstStyle/>
        <a:p>
          <a:r>
            <a:rPr lang="pl-PL"/>
            <a:t>Wydział Mniejszości Narodowych i Etnicznych</a:t>
          </a:r>
        </a:p>
      </dgm:t>
    </dgm:pt>
    <dgm:pt modelId="{B664B1E1-012F-4330-8507-68EED7BFECFC}" type="parTrans" cxnId="{66E91217-BFAB-451A-A776-C8C617B55D82}">
      <dgm:prSet/>
      <dgm:spPr/>
      <dgm:t>
        <a:bodyPr/>
        <a:lstStyle/>
        <a:p>
          <a:endParaRPr lang="pl-PL"/>
        </a:p>
      </dgm:t>
    </dgm:pt>
    <dgm:pt modelId="{F0311B95-07A6-4C62-B5FD-E23095B2D592}" type="sibTrans" cxnId="{66E91217-BFAB-451A-A776-C8C617B55D82}">
      <dgm:prSet/>
      <dgm:spPr/>
      <dgm:t>
        <a:bodyPr/>
        <a:lstStyle/>
        <a:p>
          <a:endParaRPr lang="pl-PL"/>
        </a:p>
      </dgm:t>
    </dgm:pt>
    <dgm:pt modelId="{FA6B46FF-99FB-4FE6-BB3A-6B47F44EA344}">
      <dgm:prSet phldrT="[Tekst]"/>
      <dgm:spPr/>
      <dgm:t>
        <a:bodyPr/>
        <a:lstStyle/>
        <a:p>
          <a:r>
            <a:rPr lang="pl-PL"/>
            <a:t>Wydział Rejesru Kościołów i Innych Związków Wyznaniowych</a:t>
          </a:r>
        </a:p>
      </dgm:t>
    </dgm:pt>
    <dgm:pt modelId="{9E3D5DF8-D598-4595-90AB-4346680BED4E}" type="parTrans" cxnId="{C6BA7D36-43AB-4847-820F-B65ECE0105C5}">
      <dgm:prSet/>
      <dgm:spPr/>
      <dgm:t>
        <a:bodyPr/>
        <a:lstStyle/>
        <a:p>
          <a:endParaRPr lang="pl-PL"/>
        </a:p>
      </dgm:t>
    </dgm:pt>
    <dgm:pt modelId="{4E5E5A1C-FAAA-4B0E-A738-A4B0B1623A55}" type="sibTrans" cxnId="{C6BA7D36-43AB-4847-820F-B65ECE0105C5}">
      <dgm:prSet/>
      <dgm:spPr/>
      <dgm:t>
        <a:bodyPr/>
        <a:lstStyle/>
        <a:p>
          <a:endParaRPr lang="pl-PL"/>
        </a:p>
      </dgm:t>
    </dgm:pt>
    <dgm:pt modelId="{658DE3C4-BE6E-455B-A57B-7D5014763736}">
      <dgm:prSet phldrT="[Tekst]"/>
      <dgm:spPr/>
      <dgm:t>
        <a:bodyPr/>
        <a:lstStyle/>
        <a:p>
          <a:r>
            <a:rPr lang="pl-PL"/>
            <a:t>Maciej Wąsik, </a:t>
          </a:r>
          <a:br>
            <a:rPr lang="pl-PL"/>
          </a:br>
          <a:r>
            <a:rPr lang="pl-PL"/>
            <a:t>sekretarz stanu</a:t>
          </a:r>
        </a:p>
      </dgm:t>
    </dgm:pt>
    <dgm:pt modelId="{FD2BBDB4-8434-4A78-BF37-ED00114FCE6E}" type="parTrans" cxnId="{D3D97963-8251-445A-8DDA-B8FDC83DE166}">
      <dgm:prSet/>
      <dgm:spPr/>
      <dgm:t>
        <a:bodyPr/>
        <a:lstStyle/>
        <a:p>
          <a:endParaRPr lang="pl-PL"/>
        </a:p>
      </dgm:t>
    </dgm:pt>
    <dgm:pt modelId="{162797E6-D7C9-4990-932B-F7446BD5BAD0}" type="sibTrans" cxnId="{D3D97963-8251-445A-8DDA-B8FDC83DE166}">
      <dgm:prSet/>
      <dgm:spPr/>
      <dgm:t>
        <a:bodyPr/>
        <a:lstStyle/>
        <a:p>
          <a:endParaRPr lang="pl-PL"/>
        </a:p>
      </dgm:t>
    </dgm:pt>
    <dgm:pt modelId="{3E420063-C286-43C1-805A-89B5DD8DE98E}">
      <dgm:prSet phldrT="[Tekst]"/>
      <dgm:spPr/>
      <dgm:t>
        <a:bodyPr/>
        <a:lstStyle/>
        <a:p>
          <a:r>
            <a:rPr lang="pl-PL"/>
            <a:t>Paweł Szefernaker,</a:t>
          </a:r>
          <a:br>
            <a:rPr lang="pl-PL"/>
          </a:br>
          <a:r>
            <a:rPr lang="pl-PL"/>
            <a:t>sekretarz stanu</a:t>
          </a:r>
        </a:p>
      </dgm:t>
    </dgm:pt>
    <dgm:pt modelId="{5CD54F3A-BD63-4F7D-990E-F78A6F7BAE54}" type="parTrans" cxnId="{016A105F-3B0C-4A18-A982-418A6BDAA756}">
      <dgm:prSet/>
      <dgm:spPr/>
      <dgm:t>
        <a:bodyPr/>
        <a:lstStyle/>
        <a:p>
          <a:endParaRPr lang="pl-PL"/>
        </a:p>
      </dgm:t>
    </dgm:pt>
    <dgm:pt modelId="{014DE0B6-476C-42A9-8E2E-105C9A8266AF}" type="sibTrans" cxnId="{016A105F-3B0C-4A18-A982-418A6BDAA756}">
      <dgm:prSet/>
      <dgm:spPr/>
      <dgm:t>
        <a:bodyPr/>
        <a:lstStyle/>
        <a:p>
          <a:endParaRPr lang="pl-PL"/>
        </a:p>
      </dgm:t>
    </dgm:pt>
    <dgm:pt modelId="{5E0E86E4-40D0-4EE7-87B0-6D60EA1E8FBA}">
      <dgm:prSet phldrT="[Tekst]"/>
      <dgm:spPr/>
      <dgm:t>
        <a:bodyPr/>
        <a:lstStyle/>
        <a:p>
          <a:r>
            <a:rPr lang="pl-PL"/>
            <a:t>Bartosz Grodecki,</a:t>
          </a:r>
          <a:br>
            <a:rPr lang="pl-PL"/>
          </a:br>
          <a:r>
            <a:rPr lang="pl-PL"/>
            <a:t>podsekretarz stanu</a:t>
          </a:r>
        </a:p>
      </dgm:t>
    </dgm:pt>
    <dgm:pt modelId="{6384E082-2588-4083-B56F-CAAC3F76FC34}" type="parTrans" cxnId="{F6346153-CA25-4D39-BA03-5F33063B60FF}">
      <dgm:prSet/>
      <dgm:spPr/>
      <dgm:t>
        <a:bodyPr/>
        <a:lstStyle/>
        <a:p>
          <a:endParaRPr lang="pl-PL"/>
        </a:p>
      </dgm:t>
    </dgm:pt>
    <dgm:pt modelId="{6854FE27-2EAF-4F35-8D9C-F4BDD075BCBE}" type="sibTrans" cxnId="{F6346153-CA25-4D39-BA03-5F33063B60FF}">
      <dgm:prSet/>
      <dgm:spPr/>
      <dgm:t>
        <a:bodyPr/>
        <a:lstStyle/>
        <a:p>
          <a:endParaRPr lang="pl-PL"/>
        </a:p>
      </dgm:t>
    </dgm:pt>
    <dgm:pt modelId="{06300260-79FD-4086-95CC-2A310DA69B73}">
      <dgm:prSet phldrT="[Tekst]"/>
      <dgm:spPr/>
      <dgm:t>
        <a:bodyPr/>
        <a:lstStyle/>
        <a:p>
          <a:r>
            <a:rPr lang="pl-PL"/>
            <a:t>Dariusz Nowak,</a:t>
          </a:r>
          <a:br>
            <a:rPr lang="pl-PL"/>
          </a:br>
          <a:r>
            <a:rPr lang="pl-PL"/>
            <a:t>Dyrektor Generalny</a:t>
          </a:r>
        </a:p>
      </dgm:t>
    </dgm:pt>
    <dgm:pt modelId="{519DAB97-1D6B-40A1-AA8F-B4890A6744A7}" type="parTrans" cxnId="{5EE94087-863B-451C-BE26-1213EC82ABD3}">
      <dgm:prSet/>
      <dgm:spPr/>
      <dgm:t>
        <a:bodyPr/>
        <a:lstStyle/>
        <a:p>
          <a:endParaRPr lang="pl-PL"/>
        </a:p>
      </dgm:t>
    </dgm:pt>
    <dgm:pt modelId="{96543AFF-44CC-43F0-AA41-278D12A41185}" type="sibTrans" cxnId="{5EE94087-863B-451C-BE26-1213EC82ABD3}">
      <dgm:prSet/>
      <dgm:spPr/>
      <dgm:t>
        <a:bodyPr/>
        <a:lstStyle/>
        <a:p>
          <a:endParaRPr lang="pl-PL"/>
        </a:p>
      </dgm:t>
    </dgm:pt>
    <dgm:pt modelId="{565A16BF-2AA8-4740-90FE-100FBEE9C6DD}">
      <dgm:prSet phldrT="[Tekst]"/>
      <dgm:spPr/>
      <dgm:t>
        <a:bodyPr/>
        <a:lstStyle/>
        <a:p>
          <a:r>
            <a:rPr lang="pl-PL"/>
            <a:t>Departament Funduszy Europejskich</a:t>
          </a:r>
        </a:p>
      </dgm:t>
    </dgm:pt>
    <dgm:pt modelId="{15F8F0FA-6586-49E2-8B75-F3307C4B91FD}" type="parTrans" cxnId="{66CF2563-5CCC-4219-B4EE-C4B6F731123D}">
      <dgm:prSet/>
      <dgm:spPr/>
      <dgm:t>
        <a:bodyPr/>
        <a:lstStyle/>
        <a:p>
          <a:endParaRPr lang="pl-PL"/>
        </a:p>
      </dgm:t>
    </dgm:pt>
    <dgm:pt modelId="{9FF43A5E-D7B6-49EE-A9F0-73E4A4CDCECB}" type="sibTrans" cxnId="{66CF2563-5CCC-4219-B4EE-C4B6F731123D}">
      <dgm:prSet/>
      <dgm:spPr/>
      <dgm:t>
        <a:bodyPr/>
        <a:lstStyle/>
        <a:p>
          <a:endParaRPr lang="pl-PL"/>
        </a:p>
      </dgm:t>
    </dgm:pt>
    <dgm:pt modelId="{8BA22B24-03B0-45E2-837E-01021209A364}">
      <dgm:prSet phldrT="[Tekst]"/>
      <dgm:spPr/>
      <dgm:t>
        <a:bodyPr/>
        <a:lstStyle/>
        <a:p>
          <a:r>
            <a:rPr lang="pl-PL"/>
            <a:t>Departament Komunikacji Społecznej</a:t>
          </a:r>
        </a:p>
      </dgm:t>
    </dgm:pt>
    <dgm:pt modelId="{74526409-1CA7-405E-929B-4C30485A8AF8}" type="parTrans" cxnId="{A9E98FBC-690A-4989-A8FD-ACB895979EF4}">
      <dgm:prSet/>
      <dgm:spPr/>
      <dgm:t>
        <a:bodyPr/>
        <a:lstStyle/>
        <a:p>
          <a:endParaRPr lang="pl-PL"/>
        </a:p>
      </dgm:t>
    </dgm:pt>
    <dgm:pt modelId="{AEAADBBD-BC68-416A-A30B-49267B199841}" type="sibTrans" cxnId="{A9E98FBC-690A-4989-A8FD-ACB895979EF4}">
      <dgm:prSet/>
      <dgm:spPr/>
      <dgm:t>
        <a:bodyPr/>
        <a:lstStyle/>
        <a:p>
          <a:endParaRPr lang="pl-PL"/>
        </a:p>
      </dgm:t>
    </dgm:pt>
    <dgm:pt modelId="{57F2E2F4-3DC5-4BA2-BA2B-869B0C10C781}">
      <dgm:prSet phldrT="[Tekst]"/>
      <dgm:spPr/>
      <dgm:t>
        <a:bodyPr/>
        <a:lstStyle/>
        <a:p>
          <a:r>
            <a:rPr lang="pl-PL"/>
            <a:t>Departament Zdrowia</a:t>
          </a:r>
        </a:p>
      </dgm:t>
    </dgm:pt>
    <dgm:pt modelId="{4D270FF0-2164-4FE5-B13F-9620B5997F82}" type="parTrans" cxnId="{0D9B1790-9E7E-4449-8DFE-04C47DF5ACC9}">
      <dgm:prSet/>
      <dgm:spPr/>
      <dgm:t>
        <a:bodyPr/>
        <a:lstStyle/>
        <a:p>
          <a:endParaRPr lang="pl-PL"/>
        </a:p>
      </dgm:t>
    </dgm:pt>
    <dgm:pt modelId="{5F38D996-8B48-487D-A0D7-B7A75191CB24}" type="sibTrans" cxnId="{0D9B1790-9E7E-4449-8DFE-04C47DF5ACC9}">
      <dgm:prSet/>
      <dgm:spPr/>
      <dgm:t>
        <a:bodyPr/>
        <a:lstStyle/>
        <a:p>
          <a:endParaRPr lang="pl-PL"/>
        </a:p>
      </dgm:t>
    </dgm:pt>
    <dgm:pt modelId="{787412E9-272D-41DB-8392-6AD24F0DF7A0}" type="pres">
      <dgm:prSet presAssocID="{560055C6-3465-49FB-BDC4-65A279508F31}" presName="hierChild1" presStyleCnt="0">
        <dgm:presLayoutVars>
          <dgm:orgChart val="1"/>
          <dgm:chPref val="1"/>
          <dgm:dir/>
          <dgm:animOne val="branch"/>
          <dgm:animLvl val="lvl"/>
          <dgm:resizeHandles/>
        </dgm:presLayoutVars>
      </dgm:prSet>
      <dgm:spPr/>
      <dgm:t>
        <a:bodyPr/>
        <a:lstStyle/>
        <a:p>
          <a:endParaRPr lang="pl-PL"/>
        </a:p>
      </dgm:t>
    </dgm:pt>
    <dgm:pt modelId="{EC104801-70CE-4B65-B62E-E0694978F3FD}" type="pres">
      <dgm:prSet presAssocID="{67664DC4-3D2F-4233-8C6D-0EBDA83D5F52}" presName="hierRoot1" presStyleCnt="0">
        <dgm:presLayoutVars>
          <dgm:hierBranch val="init"/>
        </dgm:presLayoutVars>
      </dgm:prSet>
      <dgm:spPr/>
    </dgm:pt>
    <dgm:pt modelId="{163DB132-0523-4497-ACAF-C6A2A7897CFF}" type="pres">
      <dgm:prSet presAssocID="{67664DC4-3D2F-4233-8C6D-0EBDA83D5F52}" presName="rootComposite1" presStyleCnt="0"/>
      <dgm:spPr/>
    </dgm:pt>
    <dgm:pt modelId="{149253C9-83A8-4BCC-833F-C31E7C7A5344}" type="pres">
      <dgm:prSet presAssocID="{67664DC4-3D2F-4233-8C6D-0EBDA83D5F52}" presName="rootText1" presStyleLbl="node0" presStyleIdx="0" presStyleCnt="1">
        <dgm:presLayoutVars>
          <dgm:chPref val="3"/>
        </dgm:presLayoutVars>
      </dgm:prSet>
      <dgm:spPr/>
      <dgm:t>
        <a:bodyPr/>
        <a:lstStyle/>
        <a:p>
          <a:endParaRPr lang="pl-PL"/>
        </a:p>
      </dgm:t>
    </dgm:pt>
    <dgm:pt modelId="{7C4E1090-54AD-4C4B-9DBD-19E59E08B162}" type="pres">
      <dgm:prSet presAssocID="{67664DC4-3D2F-4233-8C6D-0EBDA83D5F52}" presName="rootConnector1" presStyleLbl="node1" presStyleIdx="0" presStyleCnt="0"/>
      <dgm:spPr/>
      <dgm:t>
        <a:bodyPr/>
        <a:lstStyle/>
        <a:p>
          <a:endParaRPr lang="pl-PL"/>
        </a:p>
      </dgm:t>
    </dgm:pt>
    <dgm:pt modelId="{C367CA76-B82E-4137-988D-635047E255B6}" type="pres">
      <dgm:prSet presAssocID="{67664DC4-3D2F-4233-8C6D-0EBDA83D5F52}" presName="hierChild2" presStyleCnt="0"/>
      <dgm:spPr/>
    </dgm:pt>
    <dgm:pt modelId="{C914CB76-DCC2-4590-90AD-F3E297238747}" type="pres">
      <dgm:prSet presAssocID="{FD2BBDB4-8434-4A78-BF37-ED00114FCE6E}" presName="Name37" presStyleLbl="parChTrans1D2" presStyleIdx="0" presStyleCnt="5"/>
      <dgm:spPr/>
      <dgm:t>
        <a:bodyPr/>
        <a:lstStyle/>
        <a:p>
          <a:endParaRPr lang="pl-PL"/>
        </a:p>
      </dgm:t>
    </dgm:pt>
    <dgm:pt modelId="{5F0F0866-7B21-44E8-B74B-1CC034A8645A}" type="pres">
      <dgm:prSet presAssocID="{658DE3C4-BE6E-455B-A57B-7D5014763736}" presName="hierRoot2" presStyleCnt="0">
        <dgm:presLayoutVars>
          <dgm:hierBranch val="init"/>
        </dgm:presLayoutVars>
      </dgm:prSet>
      <dgm:spPr/>
    </dgm:pt>
    <dgm:pt modelId="{10618C8F-8581-4960-899E-B877F8E64F15}" type="pres">
      <dgm:prSet presAssocID="{658DE3C4-BE6E-455B-A57B-7D5014763736}" presName="rootComposite" presStyleCnt="0"/>
      <dgm:spPr/>
    </dgm:pt>
    <dgm:pt modelId="{8CFDFC88-BF1B-4A8D-9173-B1454D75CBE8}" type="pres">
      <dgm:prSet presAssocID="{658DE3C4-BE6E-455B-A57B-7D5014763736}" presName="rootText" presStyleLbl="node2" presStyleIdx="0" presStyleCnt="5">
        <dgm:presLayoutVars>
          <dgm:chPref val="3"/>
        </dgm:presLayoutVars>
      </dgm:prSet>
      <dgm:spPr/>
      <dgm:t>
        <a:bodyPr/>
        <a:lstStyle/>
        <a:p>
          <a:endParaRPr lang="pl-PL"/>
        </a:p>
      </dgm:t>
    </dgm:pt>
    <dgm:pt modelId="{C6D47E1B-26D9-4CB3-A8E0-7762F712E9C4}" type="pres">
      <dgm:prSet presAssocID="{658DE3C4-BE6E-455B-A57B-7D5014763736}" presName="rootConnector" presStyleLbl="node2" presStyleIdx="0" presStyleCnt="5"/>
      <dgm:spPr/>
      <dgm:t>
        <a:bodyPr/>
        <a:lstStyle/>
        <a:p>
          <a:endParaRPr lang="pl-PL"/>
        </a:p>
      </dgm:t>
    </dgm:pt>
    <dgm:pt modelId="{58DF6E82-106D-4A70-A49E-88EB9344CB4E}" type="pres">
      <dgm:prSet presAssocID="{658DE3C4-BE6E-455B-A57B-7D5014763736}" presName="hierChild4" presStyleCnt="0"/>
      <dgm:spPr/>
    </dgm:pt>
    <dgm:pt modelId="{27BDA811-E7C7-4070-AAC8-366A55D9E658}" type="pres">
      <dgm:prSet presAssocID="{658DE3C4-BE6E-455B-A57B-7D5014763736}" presName="hierChild5" presStyleCnt="0"/>
      <dgm:spPr/>
    </dgm:pt>
    <dgm:pt modelId="{C4A5721B-3784-4A1C-B8B2-D186A9B24440}" type="pres">
      <dgm:prSet presAssocID="{5CD54F3A-BD63-4F7D-990E-F78A6F7BAE54}" presName="Name37" presStyleLbl="parChTrans1D2" presStyleIdx="1" presStyleCnt="5"/>
      <dgm:spPr/>
      <dgm:t>
        <a:bodyPr/>
        <a:lstStyle/>
        <a:p>
          <a:endParaRPr lang="pl-PL"/>
        </a:p>
      </dgm:t>
    </dgm:pt>
    <dgm:pt modelId="{8EE847D2-B31A-445C-9751-F43B39A99C18}" type="pres">
      <dgm:prSet presAssocID="{3E420063-C286-43C1-805A-89B5DD8DE98E}" presName="hierRoot2" presStyleCnt="0">
        <dgm:presLayoutVars>
          <dgm:hierBranch val="init"/>
        </dgm:presLayoutVars>
      </dgm:prSet>
      <dgm:spPr/>
    </dgm:pt>
    <dgm:pt modelId="{333B353F-113F-426E-98E5-1EF63577AD4F}" type="pres">
      <dgm:prSet presAssocID="{3E420063-C286-43C1-805A-89B5DD8DE98E}" presName="rootComposite" presStyleCnt="0"/>
      <dgm:spPr/>
    </dgm:pt>
    <dgm:pt modelId="{443F3740-3C15-42FE-8488-C85D6AF2E613}" type="pres">
      <dgm:prSet presAssocID="{3E420063-C286-43C1-805A-89B5DD8DE98E}" presName="rootText" presStyleLbl="node2" presStyleIdx="1" presStyleCnt="5">
        <dgm:presLayoutVars>
          <dgm:chPref val="3"/>
        </dgm:presLayoutVars>
      </dgm:prSet>
      <dgm:spPr/>
      <dgm:t>
        <a:bodyPr/>
        <a:lstStyle/>
        <a:p>
          <a:endParaRPr lang="pl-PL"/>
        </a:p>
      </dgm:t>
    </dgm:pt>
    <dgm:pt modelId="{1BA47DE6-ACE4-46C6-B744-D53C4F7E0BDE}" type="pres">
      <dgm:prSet presAssocID="{3E420063-C286-43C1-805A-89B5DD8DE98E}" presName="rootConnector" presStyleLbl="node2" presStyleIdx="1" presStyleCnt="5"/>
      <dgm:spPr/>
      <dgm:t>
        <a:bodyPr/>
        <a:lstStyle/>
        <a:p>
          <a:endParaRPr lang="pl-PL"/>
        </a:p>
      </dgm:t>
    </dgm:pt>
    <dgm:pt modelId="{FBE794D5-91FB-4A55-A9EE-F6C8D6E327F4}" type="pres">
      <dgm:prSet presAssocID="{3E420063-C286-43C1-805A-89B5DD8DE98E}" presName="hierChild4" presStyleCnt="0"/>
      <dgm:spPr/>
    </dgm:pt>
    <dgm:pt modelId="{97C978B4-11EF-4F52-825B-30FA835A6741}" type="pres">
      <dgm:prSet presAssocID="{3E420063-C286-43C1-805A-89B5DD8DE98E}" presName="hierChild5" presStyleCnt="0"/>
      <dgm:spPr/>
    </dgm:pt>
    <dgm:pt modelId="{989D25EA-520A-4D11-9D29-CF1F30FA8742}" type="pres">
      <dgm:prSet presAssocID="{538BD646-141A-44BF-8884-6EBEC95FDFC2}" presName="Name37" presStyleLbl="parChTrans1D2" presStyleIdx="2" presStyleCnt="5"/>
      <dgm:spPr/>
      <dgm:t>
        <a:bodyPr/>
        <a:lstStyle/>
        <a:p>
          <a:endParaRPr lang="pl-PL"/>
        </a:p>
      </dgm:t>
    </dgm:pt>
    <dgm:pt modelId="{18415012-3948-44A6-8718-034811A217F7}" type="pres">
      <dgm:prSet presAssocID="{FEE35314-807E-4C72-ADC6-34CB1DDB76B4}" presName="hierRoot2" presStyleCnt="0">
        <dgm:presLayoutVars>
          <dgm:hierBranch val="init"/>
        </dgm:presLayoutVars>
      </dgm:prSet>
      <dgm:spPr/>
    </dgm:pt>
    <dgm:pt modelId="{63C533D7-C352-4F6C-BFAA-EB1C1587A802}" type="pres">
      <dgm:prSet presAssocID="{FEE35314-807E-4C72-ADC6-34CB1DDB76B4}" presName="rootComposite" presStyleCnt="0"/>
      <dgm:spPr/>
    </dgm:pt>
    <dgm:pt modelId="{82377F57-DEC8-49DC-A51D-54020E1CCB54}" type="pres">
      <dgm:prSet presAssocID="{FEE35314-807E-4C72-ADC6-34CB1DDB76B4}" presName="rootText" presStyleLbl="node2" presStyleIdx="2" presStyleCnt="5">
        <dgm:presLayoutVars>
          <dgm:chPref val="3"/>
        </dgm:presLayoutVars>
      </dgm:prSet>
      <dgm:spPr/>
      <dgm:t>
        <a:bodyPr/>
        <a:lstStyle/>
        <a:p>
          <a:endParaRPr lang="pl-PL"/>
        </a:p>
      </dgm:t>
    </dgm:pt>
    <dgm:pt modelId="{C3F88697-B18D-4008-BF0C-3E6125794510}" type="pres">
      <dgm:prSet presAssocID="{FEE35314-807E-4C72-ADC6-34CB1DDB76B4}" presName="rootConnector" presStyleLbl="node2" presStyleIdx="2" presStyleCnt="5"/>
      <dgm:spPr/>
      <dgm:t>
        <a:bodyPr/>
        <a:lstStyle/>
        <a:p>
          <a:endParaRPr lang="pl-PL"/>
        </a:p>
      </dgm:t>
    </dgm:pt>
    <dgm:pt modelId="{A7766907-E3CA-4A7C-BC9B-9A864B11E70B}" type="pres">
      <dgm:prSet presAssocID="{FEE35314-807E-4C72-ADC6-34CB1DDB76B4}" presName="hierChild4" presStyleCnt="0"/>
      <dgm:spPr/>
    </dgm:pt>
    <dgm:pt modelId="{04625DDE-9554-4962-8C77-A02F8C06F435}" type="pres">
      <dgm:prSet presAssocID="{15F8F0FA-6586-49E2-8B75-F3307C4B91FD}" presName="Name37" presStyleLbl="parChTrans1D3" presStyleIdx="0" presStyleCnt="4"/>
      <dgm:spPr/>
      <dgm:t>
        <a:bodyPr/>
        <a:lstStyle/>
        <a:p>
          <a:endParaRPr lang="pl-PL"/>
        </a:p>
      </dgm:t>
    </dgm:pt>
    <dgm:pt modelId="{CAD6191A-70F3-4E5D-B9D1-EDB8D6ED2CAB}" type="pres">
      <dgm:prSet presAssocID="{565A16BF-2AA8-4740-90FE-100FBEE9C6DD}" presName="hierRoot2" presStyleCnt="0">
        <dgm:presLayoutVars>
          <dgm:hierBranch val="init"/>
        </dgm:presLayoutVars>
      </dgm:prSet>
      <dgm:spPr/>
    </dgm:pt>
    <dgm:pt modelId="{9645D005-4094-4419-88B8-D661D62130D3}" type="pres">
      <dgm:prSet presAssocID="{565A16BF-2AA8-4740-90FE-100FBEE9C6DD}" presName="rootComposite" presStyleCnt="0"/>
      <dgm:spPr/>
    </dgm:pt>
    <dgm:pt modelId="{50DC61D8-637B-4ADF-82F2-8EC8F5F588C1}" type="pres">
      <dgm:prSet presAssocID="{565A16BF-2AA8-4740-90FE-100FBEE9C6DD}" presName="rootText" presStyleLbl="node3" presStyleIdx="0" presStyleCnt="4">
        <dgm:presLayoutVars>
          <dgm:chPref val="3"/>
        </dgm:presLayoutVars>
      </dgm:prSet>
      <dgm:spPr/>
      <dgm:t>
        <a:bodyPr/>
        <a:lstStyle/>
        <a:p>
          <a:endParaRPr lang="pl-PL"/>
        </a:p>
      </dgm:t>
    </dgm:pt>
    <dgm:pt modelId="{115686A4-786E-4CAE-84FE-A14AE153E4CC}" type="pres">
      <dgm:prSet presAssocID="{565A16BF-2AA8-4740-90FE-100FBEE9C6DD}" presName="rootConnector" presStyleLbl="node3" presStyleIdx="0" presStyleCnt="4"/>
      <dgm:spPr/>
      <dgm:t>
        <a:bodyPr/>
        <a:lstStyle/>
        <a:p>
          <a:endParaRPr lang="pl-PL"/>
        </a:p>
      </dgm:t>
    </dgm:pt>
    <dgm:pt modelId="{B8812F01-6845-499A-8EA1-9085965EA0C8}" type="pres">
      <dgm:prSet presAssocID="{565A16BF-2AA8-4740-90FE-100FBEE9C6DD}" presName="hierChild4" presStyleCnt="0"/>
      <dgm:spPr/>
    </dgm:pt>
    <dgm:pt modelId="{47876162-C3D2-4D72-828A-AC818CC41064}" type="pres">
      <dgm:prSet presAssocID="{565A16BF-2AA8-4740-90FE-100FBEE9C6DD}" presName="hierChild5" presStyleCnt="0"/>
      <dgm:spPr/>
    </dgm:pt>
    <dgm:pt modelId="{2DC8A8C7-B100-4580-90CD-220DDF026914}" type="pres">
      <dgm:prSet presAssocID="{8186CA1B-3D7A-4B33-B576-C6957AADEC51}" presName="Name37" presStyleLbl="parChTrans1D3" presStyleIdx="1" presStyleCnt="4"/>
      <dgm:spPr/>
      <dgm:t>
        <a:bodyPr/>
        <a:lstStyle/>
        <a:p>
          <a:endParaRPr lang="pl-PL"/>
        </a:p>
      </dgm:t>
    </dgm:pt>
    <dgm:pt modelId="{7FE96BFA-DF2A-4670-BFBB-D12EE28BC6D1}" type="pres">
      <dgm:prSet presAssocID="{7F21C7D0-A077-4127-8247-C010D728DF6E}" presName="hierRoot2" presStyleCnt="0">
        <dgm:presLayoutVars>
          <dgm:hierBranch/>
        </dgm:presLayoutVars>
      </dgm:prSet>
      <dgm:spPr/>
    </dgm:pt>
    <dgm:pt modelId="{BA7D8665-74B1-4E0F-9D95-960DF163219B}" type="pres">
      <dgm:prSet presAssocID="{7F21C7D0-A077-4127-8247-C010D728DF6E}" presName="rootComposite" presStyleCnt="0"/>
      <dgm:spPr/>
    </dgm:pt>
    <dgm:pt modelId="{E0CFB932-BF62-4250-B564-0995FDA08A79}" type="pres">
      <dgm:prSet presAssocID="{7F21C7D0-A077-4127-8247-C010D728DF6E}" presName="rootText" presStyleLbl="node3" presStyleIdx="1" presStyleCnt="4">
        <dgm:presLayoutVars>
          <dgm:chPref val="3"/>
        </dgm:presLayoutVars>
      </dgm:prSet>
      <dgm:spPr/>
      <dgm:t>
        <a:bodyPr/>
        <a:lstStyle/>
        <a:p>
          <a:endParaRPr lang="pl-PL"/>
        </a:p>
      </dgm:t>
    </dgm:pt>
    <dgm:pt modelId="{0D0E75A7-E213-4282-BA7C-80753F576B90}" type="pres">
      <dgm:prSet presAssocID="{7F21C7D0-A077-4127-8247-C010D728DF6E}" presName="rootConnector" presStyleLbl="node3" presStyleIdx="1" presStyleCnt="4"/>
      <dgm:spPr/>
      <dgm:t>
        <a:bodyPr/>
        <a:lstStyle/>
        <a:p>
          <a:endParaRPr lang="pl-PL"/>
        </a:p>
      </dgm:t>
    </dgm:pt>
    <dgm:pt modelId="{E8E80E7B-D035-4001-BFBB-E5E7E1F590D9}" type="pres">
      <dgm:prSet presAssocID="{7F21C7D0-A077-4127-8247-C010D728DF6E}" presName="hierChild4" presStyleCnt="0"/>
      <dgm:spPr/>
    </dgm:pt>
    <dgm:pt modelId="{4943A682-B145-4111-A057-8402D7AB872E}" type="pres">
      <dgm:prSet presAssocID="{1D1412F0-8C9C-40C7-92B6-E015C5416817}" presName="Name35" presStyleLbl="parChTrans1D4" presStyleIdx="0" presStyleCnt="3"/>
      <dgm:spPr/>
      <dgm:t>
        <a:bodyPr/>
        <a:lstStyle/>
        <a:p>
          <a:endParaRPr lang="pl-PL"/>
        </a:p>
      </dgm:t>
    </dgm:pt>
    <dgm:pt modelId="{92634041-9D7D-49DC-81B9-FEF51BAD9B31}" type="pres">
      <dgm:prSet presAssocID="{A3AF8AB2-C827-4896-BEF1-DD4405F3ED2C}" presName="hierRoot2" presStyleCnt="0">
        <dgm:presLayoutVars>
          <dgm:hierBranch val="init"/>
        </dgm:presLayoutVars>
      </dgm:prSet>
      <dgm:spPr/>
    </dgm:pt>
    <dgm:pt modelId="{0EE705A2-016F-4F8A-8865-1A4239B3BD05}" type="pres">
      <dgm:prSet presAssocID="{A3AF8AB2-C827-4896-BEF1-DD4405F3ED2C}" presName="rootComposite" presStyleCnt="0"/>
      <dgm:spPr/>
    </dgm:pt>
    <dgm:pt modelId="{8BE115E0-676C-4FA9-9068-D83775094717}" type="pres">
      <dgm:prSet presAssocID="{A3AF8AB2-C827-4896-BEF1-DD4405F3ED2C}" presName="rootText" presStyleLbl="node4" presStyleIdx="0" presStyleCnt="3">
        <dgm:presLayoutVars>
          <dgm:chPref val="3"/>
        </dgm:presLayoutVars>
      </dgm:prSet>
      <dgm:spPr/>
      <dgm:t>
        <a:bodyPr/>
        <a:lstStyle/>
        <a:p>
          <a:endParaRPr lang="pl-PL"/>
        </a:p>
      </dgm:t>
    </dgm:pt>
    <dgm:pt modelId="{56BEE47D-F04F-447C-A852-F822BDB38702}" type="pres">
      <dgm:prSet presAssocID="{A3AF8AB2-C827-4896-BEF1-DD4405F3ED2C}" presName="rootConnector" presStyleLbl="node4" presStyleIdx="0" presStyleCnt="3"/>
      <dgm:spPr/>
      <dgm:t>
        <a:bodyPr/>
        <a:lstStyle/>
        <a:p>
          <a:endParaRPr lang="pl-PL"/>
        </a:p>
      </dgm:t>
    </dgm:pt>
    <dgm:pt modelId="{704C6CF4-AA47-4121-B209-385A879FD9F9}" type="pres">
      <dgm:prSet presAssocID="{A3AF8AB2-C827-4896-BEF1-DD4405F3ED2C}" presName="hierChild4" presStyleCnt="0"/>
      <dgm:spPr/>
    </dgm:pt>
    <dgm:pt modelId="{6F68881C-DAFD-4574-991C-5787DA201E02}" type="pres">
      <dgm:prSet presAssocID="{A3AF8AB2-C827-4896-BEF1-DD4405F3ED2C}" presName="hierChild5" presStyleCnt="0"/>
      <dgm:spPr/>
    </dgm:pt>
    <dgm:pt modelId="{92EC1BCE-870D-4E33-8C8C-3E567BA181C2}" type="pres">
      <dgm:prSet presAssocID="{B664B1E1-012F-4330-8507-68EED7BFECFC}" presName="Name35" presStyleLbl="parChTrans1D4" presStyleIdx="1" presStyleCnt="3"/>
      <dgm:spPr/>
      <dgm:t>
        <a:bodyPr/>
        <a:lstStyle/>
        <a:p>
          <a:endParaRPr lang="pl-PL"/>
        </a:p>
      </dgm:t>
    </dgm:pt>
    <dgm:pt modelId="{F6E5F1BB-F060-4560-954B-0C8476EDFA9B}" type="pres">
      <dgm:prSet presAssocID="{812F3F2C-2A6D-4BFD-B32F-56C9D7980C09}" presName="hierRoot2" presStyleCnt="0">
        <dgm:presLayoutVars>
          <dgm:hierBranch val="init"/>
        </dgm:presLayoutVars>
      </dgm:prSet>
      <dgm:spPr/>
    </dgm:pt>
    <dgm:pt modelId="{F39B539F-AE2E-4694-9394-C968E0BC9ED2}" type="pres">
      <dgm:prSet presAssocID="{812F3F2C-2A6D-4BFD-B32F-56C9D7980C09}" presName="rootComposite" presStyleCnt="0"/>
      <dgm:spPr/>
    </dgm:pt>
    <dgm:pt modelId="{69232ACE-2EE3-4323-99C1-3404219DC97C}" type="pres">
      <dgm:prSet presAssocID="{812F3F2C-2A6D-4BFD-B32F-56C9D7980C09}" presName="rootText" presStyleLbl="node4" presStyleIdx="1" presStyleCnt="3">
        <dgm:presLayoutVars>
          <dgm:chPref val="3"/>
        </dgm:presLayoutVars>
      </dgm:prSet>
      <dgm:spPr/>
      <dgm:t>
        <a:bodyPr/>
        <a:lstStyle/>
        <a:p>
          <a:endParaRPr lang="pl-PL"/>
        </a:p>
      </dgm:t>
    </dgm:pt>
    <dgm:pt modelId="{CF19F7D9-80BD-4D55-BF4F-E66D4F84F397}" type="pres">
      <dgm:prSet presAssocID="{812F3F2C-2A6D-4BFD-B32F-56C9D7980C09}" presName="rootConnector" presStyleLbl="node4" presStyleIdx="1" presStyleCnt="3"/>
      <dgm:spPr/>
      <dgm:t>
        <a:bodyPr/>
        <a:lstStyle/>
        <a:p>
          <a:endParaRPr lang="pl-PL"/>
        </a:p>
      </dgm:t>
    </dgm:pt>
    <dgm:pt modelId="{C9F4C029-553C-49D0-A492-27DBAB144C1C}" type="pres">
      <dgm:prSet presAssocID="{812F3F2C-2A6D-4BFD-B32F-56C9D7980C09}" presName="hierChild4" presStyleCnt="0"/>
      <dgm:spPr/>
    </dgm:pt>
    <dgm:pt modelId="{7B4E4431-062F-4F59-BC44-8F2E422863E1}" type="pres">
      <dgm:prSet presAssocID="{812F3F2C-2A6D-4BFD-B32F-56C9D7980C09}" presName="hierChild5" presStyleCnt="0"/>
      <dgm:spPr/>
    </dgm:pt>
    <dgm:pt modelId="{1D98EB5D-05CB-4636-BC7E-68BB7FA90681}" type="pres">
      <dgm:prSet presAssocID="{9E3D5DF8-D598-4595-90AB-4346680BED4E}" presName="Name35" presStyleLbl="parChTrans1D4" presStyleIdx="2" presStyleCnt="3"/>
      <dgm:spPr/>
      <dgm:t>
        <a:bodyPr/>
        <a:lstStyle/>
        <a:p>
          <a:endParaRPr lang="pl-PL"/>
        </a:p>
      </dgm:t>
    </dgm:pt>
    <dgm:pt modelId="{FFE0D2FC-2AAA-42B3-B16A-E24FDB52661A}" type="pres">
      <dgm:prSet presAssocID="{FA6B46FF-99FB-4FE6-BB3A-6B47F44EA344}" presName="hierRoot2" presStyleCnt="0">
        <dgm:presLayoutVars>
          <dgm:hierBranch val="init"/>
        </dgm:presLayoutVars>
      </dgm:prSet>
      <dgm:spPr/>
    </dgm:pt>
    <dgm:pt modelId="{A84F0C26-D201-4B54-B389-C3207115E523}" type="pres">
      <dgm:prSet presAssocID="{FA6B46FF-99FB-4FE6-BB3A-6B47F44EA344}" presName="rootComposite" presStyleCnt="0"/>
      <dgm:spPr/>
    </dgm:pt>
    <dgm:pt modelId="{6B43F713-8955-4D88-A0C3-F2E80A0EA95C}" type="pres">
      <dgm:prSet presAssocID="{FA6B46FF-99FB-4FE6-BB3A-6B47F44EA344}" presName="rootText" presStyleLbl="node4" presStyleIdx="2" presStyleCnt="3">
        <dgm:presLayoutVars>
          <dgm:chPref val="3"/>
        </dgm:presLayoutVars>
      </dgm:prSet>
      <dgm:spPr/>
      <dgm:t>
        <a:bodyPr/>
        <a:lstStyle/>
        <a:p>
          <a:endParaRPr lang="pl-PL"/>
        </a:p>
      </dgm:t>
    </dgm:pt>
    <dgm:pt modelId="{67EF251D-B0D6-43F8-9D89-87C78310EFEF}" type="pres">
      <dgm:prSet presAssocID="{FA6B46FF-99FB-4FE6-BB3A-6B47F44EA344}" presName="rootConnector" presStyleLbl="node4" presStyleIdx="2" presStyleCnt="3"/>
      <dgm:spPr/>
      <dgm:t>
        <a:bodyPr/>
        <a:lstStyle/>
        <a:p>
          <a:endParaRPr lang="pl-PL"/>
        </a:p>
      </dgm:t>
    </dgm:pt>
    <dgm:pt modelId="{A3BA46FA-4D3B-4D7E-BEAC-C295CEEE3F87}" type="pres">
      <dgm:prSet presAssocID="{FA6B46FF-99FB-4FE6-BB3A-6B47F44EA344}" presName="hierChild4" presStyleCnt="0"/>
      <dgm:spPr/>
    </dgm:pt>
    <dgm:pt modelId="{566409CF-15AE-404C-BA54-688ACF37DCF6}" type="pres">
      <dgm:prSet presAssocID="{FA6B46FF-99FB-4FE6-BB3A-6B47F44EA344}" presName="hierChild5" presStyleCnt="0"/>
      <dgm:spPr/>
    </dgm:pt>
    <dgm:pt modelId="{9BAE8311-EBF6-47B9-88BB-F90FB7A19EF6}" type="pres">
      <dgm:prSet presAssocID="{7F21C7D0-A077-4127-8247-C010D728DF6E}" presName="hierChild5" presStyleCnt="0"/>
      <dgm:spPr/>
    </dgm:pt>
    <dgm:pt modelId="{581008C4-CA0E-498C-9DAA-9106A52EEA69}" type="pres">
      <dgm:prSet presAssocID="{74526409-1CA7-405E-929B-4C30485A8AF8}" presName="Name37" presStyleLbl="parChTrans1D3" presStyleIdx="2" presStyleCnt="4"/>
      <dgm:spPr/>
      <dgm:t>
        <a:bodyPr/>
        <a:lstStyle/>
        <a:p>
          <a:endParaRPr lang="pl-PL"/>
        </a:p>
      </dgm:t>
    </dgm:pt>
    <dgm:pt modelId="{92CCA6B5-C859-40DE-B7F7-A492BB12B9F5}" type="pres">
      <dgm:prSet presAssocID="{8BA22B24-03B0-45E2-837E-01021209A364}" presName="hierRoot2" presStyleCnt="0">
        <dgm:presLayoutVars>
          <dgm:hierBranch val="init"/>
        </dgm:presLayoutVars>
      </dgm:prSet>
      <dgm:spPr/>
    </dgm:pt>
    <dgm:pt modelId="{8DA5D37D-E37D-4CDD-906D-7EC6A2A955B5}" type="pres">
      <dgm:prSet presAssocID="{8BA22B24-03B0-45E2-837E-01021209A364}" presName="rootComposite" presStyleCnt="0"/>
      <dgm:spPr/>
    </dgm:pt>
    <dgm:pt modelId="{3608BDEB-6B71-462E-9D84-5C85705E6931}" type="pres">
      <dgm:prSet presAssocID="{8BA22B24-03B0-45E2-837E-01021209A364}" presName="rootText" presStyleLbl="node3" presStyleIdx="2" presStyleCnt="4">
        <dgm:presLayoutVars>
          <dgm:chPref val="3"/>
        </dgm:presLayoutVars>
      </dgm:prSet>
      <dgm:spPr/>
      <dgm:t>
        <a:bodyPr/>
        <a:lstStyle/>
        <a:p>
          <a:endParaRPr lang="pl-PL"/>
        </a:p>
      </dgm:t>
    </dgm:pt>
    <dgm:pt modelId="{D949C350-EAA2-4423-9424-38D5AB490547}" type="pres">
      <dgm:prSet presAssocID="{8BA22B24-03B0-45E2-837E-01021209A364}" presName="rootConnector" presStyleLbl="node3" presStyleIdx="2" presStyleCnt="4"/>
      <dgm:spPr/>
      <dgm:t>
        <a:bodyPr/>
        <a:lstStyle/>
        <a:p>
          <a:endParaRPr lang="pl-PL"/>
        </a:p>
      </dgm:t>
    </dgm:pt>
    <dgm:pt modelId="{673E6438-E99E-4F1D-A4DE-7C5DB989C21A}" type="pres">
      <dgm:prSet presAssocID="{8BA22B24-03B0-45E2-837E-01021209A364}" presName="hierChild4" presStyleCnt="0"/>
      <dgm:spPr/>
    </dgm:pt>
    <dgm:pt modelId="{65088B7F-F137-4CBC-B86B-376B54A39D4C}" type="pres">
      <dgm:prSet presAssocID="{8BA22B24-03B0-45E2-837E-01021209A364}" presName="hierChild5" presStyleCnt="0"/>
      <dgm:spPr/>
    </dgm:pt>
    <dgm:pt modelId="{A16AAF82-2C78-4166-95E9-925B92BC04B0}" type="pres">
      <dgm:prSet presAssocID="{4D270FF0-2164-4FE5-B13F-9620B5997F82}" presName="Name37" presStyleLbl="parChTrans1D3" presStyleIdx="3" presStyleCnt="4"/>
      <dgm:spPr/>
      <dgm:t>
        <a:bodyPr/>
        <a:lstStyle/>
        <a:p>
          <a:endParaRPr lang="pl-PL"/>
        </a:p>
      </dgm:t>
    </dgm:pt>
    <dgm:pt modelId="{3DDDB569-302A-4995-9CCC-67AAAA1FB895}" type="pres">
      <dgm:prSet presAssocID="{57F2E2F4-3DC5-4BA2-BA2B-869B0C10C781}" presName="hierRoot2" presStyleCnt="0">
        <dgm:presLayoutVars>
          <dgm:hierBranch val="init"/>
        </dgm:presLayoutVars>
      </dgm:prSet>
      <dgm:spPr/>
    </dgm:pt>
    <dgm:pt modelId="{4B508947-465F-4F28-8D40-2EB2FF56D460}" type="pres">
      <dgm:prSet presAssocID="{57F2E2F4-3DC5-4BA2-BA2B-869B0C10C781}" presName="rootComposite" presStyleCnt="0"/>
      <dgm:spPr/>
    </dgm:pt>
    <dgm:pt modelId="{861812D5-D647-42C9-991A-B01C1C54C7E2}" type="pres">
      <dgm:prSet presAssocID="{57F2E2F4-3DC5-4BA2-BA2B-869B0C10C781}" presName="rootText" presStyleLbl="node3" presStyleIdx="3" presStyleCnt="4">
        <dgm:presLayoutVars>
          <dgm:chPref val="3"/>
        </dgm:presLayoutVars>
      </dgm:prSet>
      <dgm:spPr/>
      <dgm:t>
        <a:bodyPr/>
        <a:lstStyle/>
        <a:p>
          <a:endParaRPr lang="pl-PL"/>
        </a:p>
      </dgm:t>
    </dgm:pt>
    <dgm:pt modelId="{F47E7150-BB4A-4567-B2F1-6F3A5429DBB5}" type="pres">
      <dgm:prSet presAssocID="{57F2E2F4-3DC5-4BA2-BA2B-869B0C10C781}" presName="rootConnector" presStyleLbl="node3" presStyleIdx="3" presStyleCnt="4"/>
      <dgm:spPr/>
      <dgm:t>
        <a:bodyPr/>
        <a:lstStyle/>
        <a:p>
          <a:endParaRPr lang="pl-PL"/>
        </a:p>
      </dgm:t>
    </dgm:pt>
    <dgm:pt modelId="{6A6878DC-C007-4FC5-ACAF-B50419033333}" type="pres">
      <dgm:prSet presAssocID="{57F2E2F4-3DC5-4BA2-BA2B-869B0C10C781}" presName="hierChild4" presStyleCnt="0"/>
      <dgm:spPr/>
    </dgm:pt>
    <dgm:pt modelId="{1A66D5E6-0498-4EBE-A9E1-C120535BE79A}" type="pres">
      <dgm:prSet presAssocID="{57F2E2F4-3DC5-4BA2-BA2B-869B0C10C781}" presName="hierChild5" presStyleCnt="0"/>
      <dgm:spPr/>
    </dgm:pt>
    <dgm:pt modelId="{489B9099-7345-456A-B007-2679BC8BA0D6}" type="pres">
      <dgm:prSet presAssocID="{FEE35314-807E-4C72-ADC6-34CB1DDB76B4}" presName="hierChild5" presStyleCnt="0"/>
      <dgm:spPr/>
    </dgm:pt>
    <dgm:pt modelId="{BFFD7C7C-3E1D-4C08-BDBF-377D2D5FA8A9}" type="pres">
      <dgm:prSet presAssocID="{6384E082-2588-4083-B56F-CAAC3F76FC34}" presName="Name37" presStyleLbl="parChTrans1D2" presStyleIdx="3" presStyleCnt="5"/>
      <dgm:spPr/>
      <dgm:t>
        <a:bodyPr/>
        <a:lstStyle/>
        <a:p>
          <a:endParaRPr lang="pl-PL"/>
        </a:p>
      </dgm:t>
    </dgm:pt>
    <dgm:pt modelId="{603740A5-7E2C-440D-9E13-9E2AD7C469A3}" type="pres">
      <dgm:prSet presAssocID="{5E0E86E4-40D0-4EE7-87B0-6D60EA1E8FBA}" presName="hierRoot2" presStyleCnt="0">
        <dgm:presLayoutVars>
          <dgm:hierBranch val="init"/>
        </dgm:presLayoutVars>
      </dgm:prSet>
      <dgm:spPr/>
    </dgm:pt>
    <dgm:pt modelId="{4AA9DCFB-A746-4F9C-9E42-627070DC65BF}" type="pres">
      <dgm:prSet presAssocID="{5E0E86E4-40D0-4EE7-87B0-6D60EA1E8FBA}" presName="rootComposite" presStyleCnt="0"/>
      <dgm:spPr/>
    </dgm:pt>
    <dgm:pt modelId="{9DAB82E6-876A-4739-A8BB-58FCFF9F93DA}" type="pres">
      <dgm:prSet presAssocID="{5E0E86E4-40D0-4EE7-87B0-6D60EA1E8FBA}" presName="rootText" presStyleLbl="node2" presStyleIdx="3" presStyleCnt="5">
        <dgm:presLayoutVars>
          <dgm:chPref val="3"/>
        </dgm:presLayoutVars>
      </dgm:prSet>
      <dgm:spPr/>
      <dgm:t>
        <a:bodyPr/>
        <a:lstStyle/>
        <a:p>
          <a:endParaRPr lang="pl-PL"/>
        </a:p>
      </dgm:t>
    </dgm:pt>
    <dgm:pt modelId="{B6C55A27-1D7D-4662-972D-8F414E2F4D84}" type="pres">
      <dgm:prSet presAssocID="{5E0E86E4-40D0-4EE7-87B0-6D60EA1E8FBA}" presName="rootConnector" presStyleLbl="node2" presStyleIdx="3" presStyleCnt="5"/>
      <dgm:spPr/>
      <dgm:t>
        <a:bodyPr/>
        <a:lstStyle/>
        <a:p>
          <a:endParaRPr lang="pl-PL"/>
        </a:p>
      </dgm:t>
    </dgm:pt>
    <dgm:pt modelId="{6AC66990-0B64-45BD-AD94-1228F9B354F8}" type="pres">
      <dgm:prSet presAssocID="{5E0E86E4-40D0-4EE7-87B0-6D60EA1E8FBA}" presName="hierChild4" presStyleCnt="0"/>
      <dgm:spPr/>
    </dgm:pt>
    <dgm:pt modelId="{82705DBF-FC11-4207-8AFE-3E81D2D3AD92}" type="pres">
      <dgm:prSet presAssocID="{5E0E86E4-40D0-4EE7-87B0-6D60EA1E8FBA}" presName="hierChild5" presStyleCnt="0"/>
      <dgm:spPr/>
    </dgm:pt>
    <dgm:pt modelId="{BBC00296-F1A1-4106-B4D0-317563F7D93A}" type="pres">
      <dgm:prSet presAssocID="{519DAB97-1D6B-40A1-AA8F-B4890A6744A7}" presName="Name37" presStyleLbl="parChTrans1D2" presStyleIdx="4" presStyleCnt="5"/>
      <dgm:spPr/>
      <dgm:t>
        <a:bodyPr/>
        <a:lstStyle/>
        <a:p>
          <a:endParaRPr lang="pl-PL"/>
        </a:p>
      </dgm:t>
    </dgm:pt>
    <dgm:pt modelId="{6175F08B-D0E4-4CAE-9033-12C25BB74D9D}" type="pres">
      <dgm:prSet presAssocID="{06300260-79FD-4086-95CC-2A310DA69B73}" presName="hierRoot2" presStyleCnt="0">
        <dgm:presLayoutVars>
          <dgm:hierBranch val="init"/>
        </dgm:presLayoutVars>
      </dgm:prSet>
      <dgm:spPr/>
    </dgm:pt>
    <dgm:pt modelId="{5E36F288-B0B9-4A66-9550-4FBD0210A73C}" type="pres">
      <dgm:prSet presAssocID="{06300260-79FD-4086-95CC-2A310DA69B73}" presName="rootComposite" presStyleCnt="0"/>
      <dgm:spPr/>
    </dgm:pt>
    <dgm:pt modelId="{BF139462-43E5-4D77-8E41-822BE848F7FE}" type="pres">
      <dgm:prSet presAssocID="{06300260-79FD-4086-95CC-2A310DA69B73}" presName="rootText" presStyleLbl="node2" presStyleIdx="4" presStyleCnt="5">
        <dgm:presLayoutVars>
          <dgm:chPref val="3"/>
        </dgm:presLayoutVars>
      </dgm:prSet>
      <dgm:spPr/>
      <dgm:t>
        <a:bodyPr/>
        <a:lstStyle/>
        <a:p>
          <a:endParaRPr lang="pl-PL"/>
        </a:p>
      </dgm:t>
    </dgm:pt>
    <dgm:pt modelId="{F1C5D2D6-011C-462D-B43D-FED4C4AAD6F6}" type="pres">
      <dgm:prSet presAssocID="{06300260-79FD-4086-95CC-2A310DA69B73}" presName="rootConnector" presStyleLbl="node2" presStyleIdx="4" presStyleCnt="5"/>
      <dgm:spPr/>
      <dgm:t>
        <a:bodyPr/>
        <a:lstStyle/>
        <a:p>
          <a:endParaRPr lang="pl-PL"/>
        </a:p>
      </dgm:t>
    </dgm:pt>
    <dgm:pt modelId="{7B17A883-E51A-442B-ADA0-1A67B870F6BE}" type="pres">
      <dgm:prSet presAssocID="{06300260-79FD-4086-95CC-2A310DA69B73}" presName="hierChild4" presStyleCnt="0"/>
      <dgm:spPr/>
    </dgm:pt>
    <dgm:pt modelId="{7DB1CB40-2C65-4C86-836C-B0017B41255B}" type="pres">
      <dgm:prSet presAssocID="{06300260-79FD-4086-95CC-2A310DA69B73}" presName="hierChild5" presStyleCnt="0"/>
      <dgm:spPr/>
    </dgm:pt>
    <dgm:pt modelId="{7B92646E-9F8B-45FE-B8C6-CB9EA181D712}" type="pres">
      <dgm:prSet presAssocID="{67664DC4-3D2F-4233-8C6D-0EBDA83D5F52}" presName="hierChild3" presStyleCnt="0"/>
      <dgm:spPr/>
    </dgm:pt>
  </dgm:ptLst>
  <dgm:cxnLst>
    <dgm:cxn modelId="{4EDF75FA-A09C-436C-B623-B15081421D59}" type="presOf" srcId="{57F2E2F4-3DC5-4BA2-BA2B-869B0C10C781}" destId="{F47E7150-BB4A-4567-B2F1-6F3A5429DBB5}" srcOrd="1" destOrd="0" presId="urn:microsoft.com/office/officeart/2005/8/layout/orgChart1"/>
    <dgm:cxn modelId="{6C57837C-B842-42C0-B164-C92104F13ECD}" type="presOf" srcId="{8BA22B24-03B0-45E2-837E-01021209A364}" destId="{3608BDEB-6B71-462E-9D84-5C85705E6931}" srcOrd="0" destOrd="0" presId="urn:microsoft.com/office/officeart/2005/8/layout/orgChart1"/>
    <dgm:cxn modelId="{23CE04F3-32F8-43AE-BF2A-0851DD60BEF0}" type="presOf" srcId="{FEE35314-807E-4C72-ADC6-34CB1DDB76B4}" destId="{C3F88697-B18D-4008-BF0C-3E6125794510}" srcOrd="1" destOrd="0" presId="urn:microsoft.com/office/officeart/2005/8/layout/orgChart1"/>
    <dgm:cxn modelId="{ADDDC8E5-5588-4D11-96A1-B7D9B7A79F8C}" type="presOf" srcId="{06300260-79FD-4086-95CC-2A310DA69B73}" destId="{F1C5D2D6-011C-462D-B43D-FED4C4AAD6F6}" srcOrd="1" destOrd="0" presId="urn:microsoft.com/office/officeart/2005/8/layout/orgChart1"/>
    <dgm:cxn modelId="{57EF1987-36B0-4EC6-96C3-D82258BAB98D}" type="presOf" srcId="{560055C6-3465-49FB-BDC4-65A279508F31}" destId="{787412E9-272D-41DB-8392-6AD24F0DF7A0}" srcOrd="0" destOrd="0" presId="urn:microsoft.com/office/officeart/2005/8/layout/orgChart1"/>
    <dgm:cxn modelId="{59E91981-10DF-4473-8FDC-4B722C5E491F}" type="presOf" srcId="{812F3F2C-2A6D-4BFD-B32F-56C9D7980C09}" destId="{69232ACE-2EE3-4323-99C1-3404219DC97C}" srcOrd="0" destOrd="0" presId="urn:microsoft.com/office/officeart/2005/8/layout/orgChart1"/>
    <dgm:cxn modelId="{B7EBB9AD-6543-479C-8512-B6FDE30AF8C4}" type="presOf" srcId="{5CD54F3A-BD63-4F7D-990E-F78A6F7BAE54}" destId="{C4A5721B-3784-4A1C-B8B2-D186A9B24440}" srcOrd="0" destOrd="0" presId="urn:microsoft.com/office/officeart/2005/8/layout/orgChart1"/>
    <dgm:cxn modelId="{C799840A-9B2F-4CB7-B743-8620A5550715}" type="presOf" srcId="{565A16BF-2AA8-4740-90FE-100FBEE9C6DD}" destId="{115686A4-786E-4CAE-84FE-A14AE153E4CC}" srcOrd="1" destOrd="0" presId="urn:microsoft.com/office/officeart/2005/8/layout/orgChart1"/>
    <dgm:cxn modelId="{2CC08033-31E2-4F9B-9BCE-8F0C561D9503}" type="presOf" srcId="{6384E082-2588-4083-B56F-CAAC3F76FC34}" destId="{BFFD7C7C-3E1D-4C08-BDBF-377D2D5FA8A9}" srcOrd="0" destOrd="0" presId="urn:microsoft.com/office/officeart/2005/8/layout/orgChart1"/>
    <dgm:cxn modelId="{EAC50666-895A-443C-9C1C-379A8A3D27FE}" type="presOf" srcId="{3E420063-C286-43C1-805A-89B5DD8DE98E}" destId="{1BA47DE6-ACE4-46C6-B744-D53C4F7E0BDE}" srcOrd="1" destOrd="0" presId="urn:microsoft.com/office/officeart/2005/8/layout/orgChart1"/>
    <dgm:cxn modelId="{FE0B17CC-138D-45EF-8141-1F55E22C553A}" type="presOf" srcId="{1D1412F0-8C9C-40C7-92B6-E015C5416817}" destId="{4943A682-B145-4111-A057-8402D7AB872E}" srcOrd="0" destOrd="0" presId="urn:microsoft.com/office/officeart/2005/8/layout/orgChart1"/>
    <dgm:cxn modelId="{A9E98FBC-690A-4989-A8FD-ACB895979EF4}" srcId="{FEE35314-807E-4C72-ADC6-34CB1DDB76B4}" destId="{8BA22B24-03B0-45E2-837E-01021209A364}" srcOrd="2" destOrd="0" parTransId="{74526409-1CA7-405E-929B-4C30485A8AF8}" sibTransId="{AEAADBBD-BC68-416A-A30B-49267B199841}"/>
    <dgm:cxn modelId="{B388E82D-6425-4BDB-AA15-7DF7C9BE2EE5}" type="presOf" srcId="{FA6B46FF-99FB-4FE6-BB3A-6B47F44EA344}" destId="{6B43F713-8955-4D88-A0C3-F2E80A0EA95C}" srcOrd="0" destOrd="0" presId="urn:microsoft.com/office/officeart/2005/8/layout/orgChart1"/>
    <dgm:cxn modelId="{5266A504-F0CB-445E-A5C5-B290CF06AFC1}" type="presOf" srcId="{57F2E2F4-3DC5-4BA2-BA2B-869B0C10C781}" destId="{861812D5-D647-42C9-991A-B01C1C54C7E2}" srcOrd="0" destOrd="0" presId="urn:microsoft.com/office/officeart/2005/8/layout/orgChart1"/>
    <dgm:cxn modelId="{49A8FD15-5CC9-4C3B-9D3E-4F471485B3F0}" type="presOf" srcId="{5E0E86E4-40D0-4EE7-87B0-6D60EA1E8FBA}" destId="{B6C55A27-1D7D-4662-972D-8F414E2F4D84}" srcOrd="1" destOrd="0" presId="urn:microsoft.com/office/officeart/2005/8/layout/orgChart1"/>
    <dgm:cxn modelId="{A19CB58C-5C13-460C-8834-2FC832A6F4D1}" type="presOf" srcId="{5E0E86E4-40D0-4EE7-87B0-6D60EA1E8FBA}" destId="{9DAB82E6-876A-4739-A8BB-58FCFF9F93DA}" srcOrd="0" destOrd="0" presId="urn:microsoft.com/office/officeart/2005/8/layout/orgChart1"/>
    <dgm:cxn modelId="{EFFF7E19-060C-4DEE-AC94-0BCA7395108F}" type="presOf" srcId="{8186CA1B-3D7A-4B33-B576-C6957AADEC51}" destId="{2DC8A8C7-B100-4580-90CD-220DDF026914}" srcOrd="0" destOrd="0" presId="urn:microsoft.com/office/officeart/2005/8/layout/orgChart1"/>
    <dgm:cxn modelId="{74BC747B-2AE5-4EA8-8508-5D1E1097849B}" type="presOf" srcId="{658DE3C4-BE6E-455B-A57B-7D5014763736}" destId="{8CFDFC88-BF1B-4A8D-9173-B1454D75CBE8}" srcOrd="0" destOrd="0" presId="urn:microsoft.com/office/officeart/2005/8/layout/orgChart1"/>
    <dgm:cxn modelId="{86769410-AFFA-4004-BC4B-C7E5C5E8EB68}" type="presOf" srcId="{A3AF8AB2-C827-4896-BEF1-DD4405F3ED2C}" destId="{8BE115E0-676C-4FA9-9068-D83775094717}" srcOrd="0" destOrd="0" presId="urn:microsoft.com/office/officeart/2005/8/layout/orgChart1"/>
    <dgm:cxn modelId="{EB456D11-F526-48E5-9D05-7CED78D31935}" type="presOf" srcId="{7F21C7D0-A077-4127-8247-C010D728DF6E}" destId="{E0CFB932-BF62-4250-B564-0995FDA08A79}" srcOrd="0" destOrd="0" presId="urn:microsoft.com/office/officeart/2005/8/layout/orgChart1"/>
    <dgm:cxn modelId="{DD2D04E6-EB72-45FD-8F15-057FEACCB016}" type="presOf" srcId="{812F3F2C-2A6D-4BFD-B32F-56C9D7980C09}" destId="{CF19F7D9-80BD-4D55-BF4F-E66D4F84F397}" srcOrd="1" destOrd="0" presId="urn:microsoft.com/office/officeart/2005/8/layout/orgChart1"/>
    <dgm:cxn modelId="{66CF2563-5CCC-4219-B4EE-C4B6F731123D}" srcId="{FEE35314-807E-4C72-ADC6-34CB1DDB76B4}" destId="{565A16BF-2AA8-4740-90FE-100FBEE9C6DD}" srcOrd="0" destOrd="0" parTransId="{15F8F0FA-6586-49E2-8B75-F3307C4B91FD}" sibTransId="{9FF43A5E-D7B6-49EE-A9F0-73E4A4CDCECB}"/>
    <dgm:cxn modelId="{1A930CC0-08BF-47F7-94C6-A56FD4357824}" srcId="{560055C6-3465-49FB-BDC4-65A279508F31}" destId="{67664DC4-3D2F-4233-8C6D-0EBDA83D5F52}" srcOrd="0" destOrd="0" parTransId="{D009FA1E-F706-4E41-80C7-08A84EBA02E4}" sibTransId="{0A89D717-87A9-459C-92AB-ABD5DE1135D4}"/>
    <dgm:cxn modelId="{35C11CC4-0582-447B-861F-58B03BD072B8}" type="presOf" srcId="{FD2BBDB4-8434-4A78-BF37-ED00114FCE6E}" destId="{C914CB76-DCC2-4590-90AD-F3E297238747}" srcOrd="0" destOrd="0" presId="urn:microsoft.com/office/officeart/2005/8/layout/orgChart1"/>
    <dgm:cxn modelId="{C2DA692F-C622-4B66-8F3B-F2ACC80F9B6B}" type="presOf" srcId="{565A16BF-2AA8-4740-90FE-100FBEE9C6DD}" destId="{50DC61D8-637B-4ADF-82F2-8EC8F5F588C1}" srcOrd="0" destOrd="0" presId="urn:microsoft.com/office/officeart/2005/8/layout/orgChart1"/>
    <dgm:cxn modelId="{4F6B4DC6-6527-4C2F-91E2-46A8FF954050}" type="presOf" srcId="{519DAB97-1D6B-40A1-AA8F-B4890A6744A7}" destId="{BBC00296-F1A1-4106-B4D0-317563F7D93A}" srcOrd="0" destOrd="0" presId="urn:microsoft.com/office/officeart/2005/8/layout/orgChart1"/>
    <dgm:cxn modelId="{584C0F19-1624-4D1B-948C-7CB6F3476EFC}" srcId="{FEE35314-807E-4C72-ADC6-34CB1DDB76B4}" destId="{7F21C7D0-A077-4127-8247-C010D728DF6E}" srcOrd="1" destOrd="0" parTransId="{8186CA1B-3D7A-4B33-B576-C6957AADEC51}" sibTransId="{E4E4865B-2DB4-4DA6-B6F6-6286D97A195D}"/>
    <dgm:cxn modelId="{A9ED5D67-8602-473B-97ED-6D5D57D5A9BA}" srcId="{67664DC4-3D2F-4233-8C6D-0EBDA83D5F52}" destId="{FEE35314-807E-4C72-ADC6-34CB1DDB76B4}" srcOrd="2" destOrd="0" parTransId="{538BD646-141A-44BF-8884-6EBEC95FDFC2}" sibTransId="{BC91FC1B-7BAF-4A5E-ADB6-25D540B96CE6}"/>
    <dgm:cxn modelId="{862E749B-5E5B-47D6-853F-5425014521D0}" type="presOf" srcId="{06300260-79FD-4086-95CC-2A310DA69B73}" destId="{BF139462-43E5-4D77-8E41-822BE848F7FE}" srcOrd="0" destOrd="0" presId="urn:microsoft.com/office/officeart/2005/8/layout/orgChart1"/>
    <dgm:cxn modelId="{17C1A3EB-92F6-4B8E-936D-649147558FF5}" type="presOf" srcId="{7F21C7D0-A077-4127-8247-C010D728DF6E}" destId="{0D0E75A7-E213-4282-BA7C-80753F576B90}" srcOrd="1" destOrd="0" presId="urn:microsoft.com/office/officeart/2005/8/layout/orgChart1"/>
    <dgm:cxn modelId="{94A17A65-E193-44A5-B4B7-72FE3842ACA0}" type="presOf" srcId="{3E420063-C286-43C1-805A-89B5DD8DE98E}" destId="{443F3740-3C15-42FE-8488-C85D6AF2E613}" srcOrd="0" destOrd="0" presId="urn:microsoft.com/office/officeart/2005/8/layout/orgChart1"/>
    <dgm:cxn modelId="{BB79FC42-22E5-4284-85DE-A28847BF1213}" type="presOf" srcId="{B664B1E1-012F-4330-8507-68EED7BFECFC}" destId="{92EC1BCE-870D-4E33-8C8C-3E567BA181C2}" srcOrd="0" destOrd="0" presId="urn:microsoft.com/office/officeart/2005/8/layout/orgChart1"/>
    <dgm:cxn modelId="{2B873246-AD28-4AA0-AA16-DA1E0DACF5F9}" type="presOf" srcId="{658DE3C4-BE6E-455B-A57B-7D5014763736}" destId="{C6D47E1B-26D9-4CB3-A8E0-7762F712E9C4}" srcOrd="1" destOrd="0" presId="urn:microsoft.com/office/officeart/2005/8/layout/orgChart1"/>
    <dgm:cxn modelId="{F6346153-CA25-4D39-BA03-5F33063B60FF}" srcId="{67664DC4-3D2F-4233-8C6D-0EBDA83D5F52}" destId="{5E0E86E4-40D0-4EE7-87B0-6D60EA1E8FBA}" srcOrd="3" destOrd="0" parTransId="{6384E082-2588-4083-B56F-CAAC3F76FC34}" sibTransId="{6854FE27-2EAF-4F35-8D9C-F4BDD075BCBE}"/>
    <dgm:cxn modelId="{6C1C32C1-44DB-43B0-B560-06D01DBD5D8E}" type="presOf" srcId="{8BA22B24-03B0-45E2-837E-01021209A364}" destId="{D949C350-EAA2-4423-9424-38D5AB490547}" srcOrd="1" destOrd="0" presId="urn:microsoft.com/office/officeart/2005/8/layout/orgChart1"/>
    <dgm:cxn modelId="{6F82A7AD-B893-4B9B-AD17-BE595FCE67C8}" type="presOf" srcId="{FA6B46FF-99FB-4FE6-BB3A-6B47F44EA344}" destId="{67EF251D-B0D6-43F8-9D89-87C78310EFEF}" srcOrd="1" destOrd="0" presId="urn:microsoft.com/office/officeart/2005/8/layout/orgChart1"/>
    <dgm:cxn modelId="{C94D2318-6584-401D-805A-1A7AD14B7912}" type="presOf" srcId="{A3AF8AB2-C827-4896-BEF1-DD4405F3ED2C}" destId="{56BEE47D-F04F-447C-A852-F822BDB38702}" srcOrd="1" destOrd="0" presId="urn:microsoft.com/office/officeart/2005/8/layout/orgChart1"/>
    <dgm:cxn modelId="{F216CF4C-36ED-46B6-90F4-2F478D7388EC}" type="presOf" srcId="{15F8F0FA-6586-49E2-8B75-F3307C4B91FD}" destId="{04625DDE-9554-4962-8C77-A02F8C06F435}" srcOrd="0" destOrd="0" presId="urn:microsoft.com/office/officeart/2005/8/layout/orgChart1"/>
    <dgm:cxn modelId="{66E91217-BFAB-451A-A776-C8C617B55D82}" srcId="{7F21C7D0-A077-4127-8247-C010D728DF6E}" destId="{812F3F2C-2A6D-4BFD-B32F-56C9D7980C09}" srcOrd="1" destOrd="0" parTransId="{B664B1E1-012F-4330-8507-68EED7BFECFC}" sibTransId="{F0311B95-07A6-4C62-B5FD-E23095B2D592}"/>
    <dgm:cxn modelId="{0D9B1790-9E7E-4449-8DFE-04C47DF5ACC9}" srcId="{FEE35314-807E-4C72-ADC6-34CB1DDB76B4}" destId="{57F2E2F4-3DC5-4BA2-BA2B-869B0C10C781}" srcOrd="3" destOrd="0" parTransId="{4D270FF0-2164-4FE5-B13F-9620B5997F82}" sibTransId="{5F38D996-8B48-487D-A0D7-B7A75191CB24}"/>
    <dgm:cxn modelId="{E4FB7248-9764-4DDE-9BF3-83EB5BECB967}" type="presOf" srcId="{74526409-1CA7-405E-929B-4C30485A8AF8}" destId="{581008C4-CA0E-498C-9DAA-9106A52EEA69}" srcOrd="0" destOrd="0" presId="urn:microsoft.com/office/officeart/2005/8/layout/orgChart1"/>
    <dgm:cxn modelId="{FCADBAC7-73CE-43EF-86B4-0E7AB0B830BC}" type="presOf" srcId="{538BD646-141A-44BF-8884-6EBEC95FDFC2}" destId="{989D25EA-520A-4D11-9D29-CF1F30FA8742}" srcOrd="0" destOrd="0" presId="urn:microsoft.com/office/officeart/2005/8/layout/orgChart1"/>
    <dgm:cxn modelId="{C6BA7D36-43AB-4847-820F-B65ECE0105C5}" srcId="{7F21C7D0-A077-4127-8247-C010D728DF6E}" destId="{FA6B46FF-99FB-4FE6-BB3A-6B47F44EA344}" srcOrd="2" destOrd="0" parTransId="{9E3D5DF8-D598-4595-90AB-4346680BED4E}" sibTransId="{4E5E5A1C-FAAA-4B0E-A738-A4B0B1623A55}"/>
    <dgm:cxn modelId="{F6DCD150-80CB-44C8-9E33-F6F115419D3D}" type="presOf" srcId="{67664DC4-3D2F-4233-8C6D-0EBDA83D5F52}" destId="{7C4E1090-54AD-4C4B-9DBD-19E59E08B162}" srcOrd="1" destOrd="0" presId="urn:microsoft.com/office/officeart/2005/8/layout/orgChart1"/>
    <dgm:cxn modelId="{D3D97963-8251-445A-8DDA-B8FDC83DE166}" srcId="{67664DC4-3D2F-4233-8C6D-0EBDA83D5F52}" destId="{658DE3C4-BE6E-455B-A57B-7D5014763736}" srcOrd="0" destOrd="0" parTransId="{FD2BBDB4-8434-4A78-BF37-ED00114FCE6E}" sibTransId="{162797E6-D7C9-4990-932B-F7446BD5BAD0}"/>
    <dgm:cxn modelId="{551C2B65-45E9-40BD-8DDB-81082117C4BD}" type="presOf" srcId="{4D270FF0-2164-4FE5-B13F-9620B5997F82}" destId="{A16AAF82-2C78-4166-95E9-925B92BC04B0}" srcOrd="0" destOrd="0" presId="urn:microsoft.com/office/officeart/2005/8/layout/orgChart1"/>
    <dgm:cxn modelId="{BBA405A5-D70E-42FA-A110-880B38BD74A9}" type="presOf" srcId="{FEE35314-807E-4C72-ADC6-34CB1DDB76B4}" destId="{82377F57-DEC8-49DC-A51D-54020E1CCB54}" srcOrd="0" destOrd="0" presId="urn:microsoft.com/office/officeart/2005/8/layout/orgChart1"/>
    <dgm:cxn modelId="{59930666-4D7D-4CC8-8D1C-91AC8656C825}" srcId="{7F21C7D0-A077-4127-8247-C010D728DF6E}" destId="{A3AF8AB2-C827-4896-BEF1-DD4405F3ED2C}" srcOrd="0" destOrd="0" parTransId="{1D1412F0-8C9C-40C7-92B6-E015C5416817}" sibTransId="{74C7E95A-C9A2-433A-8DCE-5815D70216AF}"/>
    <dgm:cxn modelId="{227EB079-E7BF-4C4C-BBC4-AEE75883A358}" type="presOf" srcId="{67664DC4-3D2F-4233-8C6D-0EBDA83D5F52}" destId="{149253C9-83A8-4BCC-833F-C31E7C7A5344}" srcOrd="0" destOrd="0" presId="urn:microsoft.com/office/officeart/2005/8/layout/orgChart1"/>
    <dgm:cxn modelId="{81F9E8CB-F5D8-4627-92A0-D297857D68C2}" type="presOf" srcId="{9E3D5DF8-D598-4595-90AB-4346680BED4E}" destId="{1D98EB5D-05CB-4636-BC7E-68BB7FA90681}" srcOrd="0" destOrd="0" presId="urn:microsoft.com/office/officeart/2005/8/layout/orgChart1"/>
    <dgm:cxn modelId="{016A105F-3B0C-4A18-A982-418A6BDAA756}" srcId="{67664DC4-3D2F-4233-8C6D-0EBDA83D5F52}" destId="{3E420063-C286-43C1-805A-89B5DD8DE98E}" srcOrd="1" destOrd="0" parTransId="{5CD54F3A-BD63-4F7D-990E-F78A6F7BAE54}" sibTransId="{014DE0B6-476C-42A9-8E2E-105C9A8266AF}"/>
    <dgm:cxn modelId="{5EE94087-863B-451C-BE26-1213EC82ABD3}" srcId="{67664DC4-3D2F-4233-8C6D-0EBDA83D5F52}" destId="{06300260-79FD-4086-95CC-2A310DA69B73}" srcOrd="4" destOrd="0" parTransId="{519DAB97-1D6B-40A1-AA8F-B4890A6744A7}" sibTransId="{96543AFF-44CC-43F0-AA41-278D12A41185}"/>
    <dgm:cxn modelId="{623638F6-1A80-4563-806F-512C81FFA8F1}" type="presParOf" srcId="{787412E9-272D-41DB-8392-6AD24F0DF7A0}" destId="{EC104801-70CE-4B65-B62E-E0694978F3FD}" srcOrd="0" destOrd="0" presId="urn:microsoft.com/office/officeart/2005/8/layout/orgChart1"/>
    <dgm:cxn modelId="{F7D3091F-B370-4257-8738-1A77D868B272}" type="presParOf" srcId="{EC104801-70CE-4B65-B62E-E0694978F3FD}" destId="{163DB132-0523-4497-ACAF-C6A2A7897CFF}" srcOrd="0" destOrd="0" presId="urn:microsoft.com/office/officeart/2005/8/layout/orgChart1"/>
    <dgm:cxn modelId="{1DCB5487-4F30-4119-8BB3-B99F30088780}" type="presParOf" srcId="{163DB132-0523-4497-ACAF-C6A2A7897CFF}" destId="{149253C9-83A8-4BCC-833F-C31E7C7A5344}" srcOrd="0" destOrd="0" presId="urn:microsoft.com/office/officeart/2005/8/layout/orgChart1"/>
    <dgm:cxn modelId="{8DB37469-739C-4C7F-B2E6-39BE7F784F70}" type="presParOf" srcId="{163DB132-0523-4497-ACAF-C6A2A7897CFF}" destId="{7C4E1090-54AD-4C4B-9DBD-19E59E08B162}" srcOrd="1" destOrd="0" presId="urn:microsoft.com/office/officeart/2005/8/layout/orgChart1"/>
    <dgm:cxn modelId="{5C114A46-D56A-46FE-B7DC-06C12EB9EBFA}" type="presParOf" srcId="{EC104801-70CE-4B65-B62E-E0694978F3FD}" destId="{C367CA76-B82E-4137-988D-635047E255B6}" srcOrd="1" destOrd="0" presId="urn:microsoft.com/office/officeart/2005/8/layout/orgChart1"/>
    <dgm:cxn modelId="{4C2C83C2-5988-40BA-89BB-DE8EE68A88B1}" type="presParOf" srcId="{C367CA76-B82E-4137-988D-635047E255B6}" destId="{C914CB76-DCC2-4590-90AD-F3E297238747}" srcOrd="0" destOrd="0" presId="urn:microsoft.com/office/officeart/2005/8/layout/orgChart1"/>
    <dgm:cxn modelId="{FC806CFC-5475-4EDB-9EC8-27646DB70768}" type="presParOf" srcId="{C367CA76-B82E-4137-988D-635047E255B6}" destId="{5F0F0866-7B21-44E8-B74B-1CC034A8645A}" srcOrd="1" destOrd="0" presId="urn:microsoft.com/office/officeart/2005/8/layout/orgChart1"/>
    <dgm:cxn modelId="{A2382EDB-0505-4A95-B6D4-89B331411EAC}" type="presParOf" srcId="{5F0F0866-7B21-44E8-B74B-1CC034A8645A}" destId="{10618C8F-8581-4960-899E-B877F8E64F15}" srcOrd="0" destOrd="0" presId="urn:microsoft.com/office/officeart/2005/8/layout/orgChart1"/>
    <dgm:cxn modelId="{1DA919D3-94B1-4B56-B9E1-C27194ABFDC3}" type="presParOf" srcId="{10618C8F-8581-4960-899E-B877F8E64F15}" destId="{8CFDFC88-BF1B-4A8D-9173-B1454D75CBE8}" srcOrd="0" destOrd="0" presId="urn:microsoft.com/office/officeart/2005/8/layout/orgChart1"/>
    <dgm:cxn modelId="{EAD09792-55CF-4F70-A396-AF18F4336C40}" type="presParOf" srcId="{10618C8F-8581-4960-899E-B877F8E64F15}" destId="{C6D47E1B-26D9-4CB3-A8E0-7762F712E9C4}" srcOrd="1" destOrd="0" presId="urn:microsoft.com/office/officeart/2005/8/layout/orgChart1"/>
    <dgm:cxn modelId="{0E8D4B76-1961-4E72-B28C-BA14486F29C9}" type="presParOf" srcId="{5F0F0866-7B21-44E8-B74B-1CC034A8645A}" destId="{58DF6E82-106D-4A70-A49E-88EB9344CB4E}" srcOrd="1" destOrd="0" presId="urn:microsoft.com/office/officeart/2005/8/layout/orgChart1"/>
    <dgm:cxn modelId="{3ABEAFCB-40EC-40EE-A121-82E1BEC2FB05}" type="presParOf" srcId="{5F0F0866-7B21-44E8-B74B-1CC034A8645A}" destId="{27BDA811-E7C7-4070-AAC8-366A55D9E658}" srcOrd="2" destOrd="0" presId="urn:microsoft.com/office/officeart/2005/8/layout/orgChart1"/>
    <dgm:cxn modelId="{8C0B5617-2FB8-49B1-B680-45DFE68C6D42}" type="presParOf" srcId="{C367CA76-B82E-4137-988D-635047E255B6}" destId="{C4A5721B-3784-4A1C-B8B2-D186A9B24440}" srcOrd="2" destOrd="0" presId="urn:microsoft.com/office/officeart/2005/8/layout/orgChart1"/>
    <dgm:cxn modelId="{13B03239-BC4E-4EC4-A817-95FEF94FE1B2}" type="presParOf" srcId="{C367CA76-B82E-4137-988D-635047E255B6}" destId="{8EE847D2-B31A-445C-9751-F43B39A99C18}" srcOrd="3" destOrd="0" presId="urn:microsoft.com/office/officeart/2005/8/layout/orgChart1"/>
    <dgm:cxn modelId="{3E19A44C-C1DE-4326-8796-09997F92C116}" type="presParOf" srcId="{8EE847D2-B31A-445C-9751-F43B39A99C18}" destId="{333B353F-113F-426E-98E5-1EF63577AD4F}" srcOrd="0" destOrd="0" presId="urn:microsoft.com/office/officeart/2005/8/layout/orgChart1"/>
    <dgm:cxn modelId="{957DCFE8-E3DA-4CC2-AEA4-969F1C8ADD77}" type="presParOf" srcId="{333B353F-113F-426E-98E5-1EF63577AD4F}" destId="{443F3740-3C15-42FE-8488-C85D6AF2E613}" srcOrd="0" destOrd="0" presId="urn:microsoft.com/office/officeart/2005/8/layout/orgChart1"/>
    <dgm:cxn modelId="{1BBD0F39-5932-4DC1-94CD-30E969CFA71D}" type="presParOf" srcId="{333B353F-113F-426E-98E5-1EF63577AD4F}" destId="{1BA47DE6-ACE4-46C6-B744-D53C4F7E0BDE}" srcOrd="1" destOrd="0" presId="urn:microsoft.com/office/officeart/2005/8/layout/orgChart1"/>
    <dgm:cxn modelId="{91C5A0E5-631C-45B4-B5E9-F130DE7AC3ED}" type="presParOf" srcId="{8EE847D2-B31A-445C-9751-F43B39A99C18}" destId="{FBE794D5-91FB-4A55-A9EE-F6C8D6E327F4}" srcOrd="1" destOrd="0" presId="urn:microsoft.com/office/officeart/2005/8/layout/orgChart1"/>
    <dgm:cxn modelId="{57E10C23-9119-4BC1-B1A8-5148ABA14A24}" type="presParOf" srcId="{8EE847D2-B31A-445C-9751-F43B39A99C18}" destId="{97C978B4-11EF-4F52-825B-30FA835A6741}" srcOrd="2" destOrd="0" presId="urn:microsoft.com/office/officeart/2005/8/layout/orgChart1"/>
    <dgm:cxn modelId="{8F14B754-EAD6-42C2-9CFE-806630E72ACD}" type="presParOf" srcId="{C367CA76-B82E-4137-988D-635047E255B6}" destId="{989D25EA-520A-4D11-9D29-CF1F30FA8742}" srcOrd="4" destOrd="0" presId="urn:microsoft.com/office/officeart/2005/8/layout/orgChart1"/>
    <dgm:cxn modelId="{E6DAE46A-1A4F-4322-9F7E-C34A9E17EC86}" type="presParOf" srcId="{C367CA76-B82E-4137-988D-635047E255B6}" destId="{18415012-3948-44A6-8718-034811A217F7}" srcOrd="5" destOrd="0" presId="urn:microsoft.com/office/officeart/2005/8/layout/orgChart1"/>
    <dgm:cxn modelId="{23C5FC0D-877F-4591-8AE6-01D6F9192DD9}" type="presParOf" srcId="{18415012-3948-44A6-8718-034811A217F7}" destId="{63C533D7-C352-4F6C-BFAA-EB1C1587A802}" srcOrd="0" destOrd="0" presId="urn:microsoft.com/office/officeart/2005/8/layout/orgChart1"/>
    <dgm:cxn modelId="{C184F2C6-AF96-459E-BBDD-AFF0F73439DE}" type="presParOf" srcId="{63C533D7-C352-4F6C-BFAA-EB1C1587A802}" destId="{82377F57-DEC8-49DC-A51D-54020E1CCB54}" srcOrd="0" destOrd="0" presId="urn:microsoft.com/office/officeart/2005/8/layout/orgChart1"/>
    <dgm:cxn modelId="{4A86A02A-229F-4E7D-BDAD-1B188FF4ECBE}" type="presParOf" srcId="{63C533D7-C352-4F6C-BFAA-EB1C1587A802}" destId="{C3F88697-B18D-4008-BF0C-3E6125794510}" srcOrd="1" destOrd="0" presId="urn:microsoft.com/office/officeart/2005/8/layout/orgChart1"/>
    <dgm:cxn modelId="{EAE4CDEE-4238-4727-9E81-46FFF44EFCFB}" type="presParOf" srcId="{18415012-3948-44A6-8718-034811A217F7}" destId="{A7766907-E3CA-4A7C-BC9B-9A864B11E70B}" srcOrd="1" destOrd="0" presId="urn:microsoft.com/office/officeart/2005/8/layout/orgChart1"/>
    <dgm:cxn modelId="{04699C39-1A79-487A-93FA-7780009973A2}" type="presParOf" srcId="{A7766907-E3CA-4A7C-BC9B-9A864B11E70B}" destId="{04625DDE-9554-4962-8C77-A02F8C06F435}" srcOrd="0" destOrd="0" presId="urn:microsoft.com/office/officeart/2005/8/layout/orgChart1"/>
    <dgm:cxn modelId="{5A990EB6-27F0-44FE-A325-2D21BBBB704D}" type="presParOf" srcId="{A7766907-E3CA-4A7C-BC9B-9A864B11E70B}" destId="{CAD6191A-70F3-4E5D-B9D1-EDB8D6ED2CAB}" srcOrd="1" destOrd="0" presId="urn:microsoft.com/office/officeart/2005/8/layout/orgChart1"/>
    <dgm:cxn modelId="{30BCA822-E81B-41D8-8ED9-7F0952FDD5A1}" type="presParOf" srcId="{CAD6191A-70F3-4E5D-B9D1-EDB8D6ED2CAB}" destId="{9645D005-4094-4419-88B8-D661D62130D3}" srcOrd="0" destOrd="0" presId="urn:microsoft.com/office/officeart/2005/8/layout/orgChart1"/>
    <dgm:cxn modelId="{595895E8-9479-43BE-BBB7-CAF4D825480D}" type="presParOf" srcId="{9645D005-4094-4419-88B8-D661D62130D3}" destId="{50DC61D8-637B-4ADF-82F2-8EC8F5F588C1}" srcOrd="0" destOrd="0" presId="urn:microsoft.com/office/officeart/2005/8/layout/orgChart1"/>
    <dgm:cxn modelId="{CA878E15-F2E2-4ADD-B367-8AAE2A4FF077}" type="presParOf" srcId="{9645D005-4094-4419-88B8-D661D62130D3}" destId="{115686A4-786E-4CAE-84FE-A14AE153E4CC}" srcOrd="1" destOrd="0" presId="urn:microsoft.com/office/officeart/2005/8/layout/orgChart1"/>
    <dgm:cxn modelId="{BF072EE2-B546-41B6-9966-70BCB2084798}" type="presParOf" srcId="{CAD6191A-70F3-4E5D-B9D1-EDB8D6ED2CAB}" destId="{B8812F01-6845-499A-8EA1-9085965EA0C8}" srcOrd="1" destOrd="0" presId="urn:microsoft.com/office/officeart/2005/8/layout/orgChart1"/>
    <dgm:cxn modelId="{5DE10A7A-75A8-44C5-904F-C901325A4DCC}" type="presParOf" srcId="{CAD6191A-70F3-4E5D-B9D1-EDB8D6ED2CAB}" destId="{47876162-C3D2-4D72-828A-AC818CC41064}" srcOrd="2" destOrd="0" presId="urn:microsoft.com/office/officeart/2005/8/layout/orgChart1"/>
    <dgm:cxn modelId="{95C2BF35-852F-419F-8E42-2A7ED07DAE5D}" type="presParOf" srcId="{A7766907-E3CA-4A7C-BC9B-9A864B11E70B}" destId="{2DC8A8C7-B100-4580-90CD-220DDF026914}" srcOrd="2" destOrd="0" presId="urn:microsoft.com/office/officeart/2005/8/layout/orgChart1"/>
    <dgm:cxn modelId="{2AD6CB0C-0FCD-4E16-A79F-912475D0695C}" type="presParOf" srcId="{A7766907-E3CA-4A7C-BC9B-9A864B11E70B}" destId="{7FE96BFA-DF2A-4670-BFBB-D12EE28BC6D1}" srcOrd="3" destOrd="0" presId="urn:microsoft.com/office/officeart/2005/8/layout/orgChart1"/>
    <dgm:cxn modelId="{EAC0DD54-0435-4485-BAB4-B82A2D96D5F1}" type="presParOf" srcId="{7FE96BFA-DF2A-4670-BFBB-D12EE28BC6D1}" destId="{BA7D8665-74B1-4E0F-9D95-960DF163219B}" srcOrd="0" destOrd="0" presId="urn:microsoft.com/office/officeart/2005/8/layout/orgChart1"/>
    <dgm:cxn modelId="{41C4003C-B960-4873-8425-3FFC141B9621}" type="presParOf" srcId="{BA7D8665-74B1-4E0F-9D95-960DF163219B}" destId="{E0CFB932-BF62-4250-B564-0995FDA08A79}" srcOrd="0" destOrd="0" presId="urn:microsoft.com/office/officeart/2005/8/layout/orgChart1"/>
    <dgm:cxn modelId="{B84FE9BD-F5B7-4265-AE72-C3E34E74D6C5}" type="presParOf" srcId="{BA7D8665-74B1-4E0F-9D95-960DF163219B}" destId="{0D0E75A7-E213-4282-BA7C-80753F576B90}" srcOrd="1" destOrd="0" presId="urn:microsoft.com/office/officeart/2005/8/layout/orgChart1"/>
    <dgm:cxn modelId="{381C0031-A64A-4536-B0E4-8430022ED6D4}" type="presParOf" srcId="{7FE96BFA-DF2A-4670-BFBB-D12EE28BC6D1}" destId="{E8E80E7B-D035-4001-BFBB-E5E7E1F590D9}" srcOrd="1" destOrd="0" presId="urn:microsoft.com/office/officeart/2005/8/layout/orgChart1"/>
    <dgm:cxn modelId="{C02C7BD7-55DC-4D47-9464-2B23DD2C3B07}" type="presParOf" srcId="{E8E80E7B-D035-4001-BFBB-E5E7E1F590D9}" destId="{4943A682-B145-4111-A057-8402D7AB872E}" srcOrd="0" destOrd="0" presId="urn:microsoft.com/office/officeart/2005/8/layout/orgChart1"/>
    <dgm:cxn modelId="{C1D41453-8406-4E50-A5CC-085CDC0DF317}" type="presParOf" srcId="{E8E80E7B-D035-4001-BFBB-E5E7E1F590D9}" destId="{92634041-9D7D-49DC-81B9-FEF51BAD9B31}" srcOrd="1" destOrd="0" presId="urn:microsoft.com/office/officeart/2005/8/layout/orgChart1"/>
    <dgm:cxn modelId="{DB19CCED-F401-4FAB-9D0C-FE79F3135E04}" type="presParOf" srcId="{92634041-9D7D-49DC-81B9-FEF51BAD9B31}" destId="{0EE705A2-016F-4F8A-8865-1A4239B3BD05}" srcOrd="0" destOrd="0" presId="urn:microsoft.com/office/officeart/2005/8/layout/orgChart1"/>
    <dgm:cxn modelId="{2D92E099-7139-4722-9F29-785FF2C4ADD9}" type="presParOf" srcId="{0EE705A2-016F-4F8A-8865-1A4239B3BD05}" destId="{8BE115E0-676C-4FA9-9068-D83775094717}" srcOrd="0" destOrd="0" presId="urn:microsoft.com/office/officeart/2005/8/layout/orgChart1"/>
    <dgm:cxn modelId="{23705069-A7DC-4A5B-9EAE-ECECA1563E46}" type="presParOf" srcId="{0EE705A2-016F-4F8A-8865-1A4239B3BD05}" destId="{56BEE47D-F04F-447C-A852-F822BDB38702}" srcOrd="1" destOrd="0" presId="urn:microsoft.com/office/officeart/2005/8/layout/orgChart1"/>
    <dgm:cxn modelId="{CCF6C718-C411-4725-A1A5-0B832EEC3EE1}" type="presParOf" srcId="{92634041-9D7D-49DC-81B9-FEF51BAD9B31}" destId="{704C6CF4-AA47-4121-B209-385A879FD9F9}" srcOrd="1" destOrd="0" presId="urn:microsoft.com/office/officeart/2005/8/layout/orgChart1"/>
    <dgm:cxn modelId="{850D9FE1-04D6-4C3A-99A3-EB126B3D4DE3}" type="presParOf" srcId="{92634041-9D7D-49DC-81B9-FEF51BAD9B31}" destId="{6F68881C-DAFD-4574-991C-5787DA201E02}" srcOrd="2" destOrd="0" presId="urn:microsoft.com/office/officeart/2005/8/layout/orgChart1"/>
    <dgm:cxn modelId="{16C9842E-8495-4D3D-836B-6B7D3546C3A3}" type="presParOf" srcId="{E8E80E7B-D035-4001-BFBB-E5E7E1F590D9}" destId="{92EC1BCE-870D-4E33-8C8C-3E567BA181C2}" srcOrd="2" destOrd="0" presId="urn:microsoft.com/office/officeart/2005/8/layout/orgChart1"/>
    <dgm:cxn modelId="{5ADB9183-FEB3-4621-BC01-0CD1B38F20F1}" type="presParOf" srcId="{E8E80E7B-D035-4001-BFBB-E5E7E1F590D9}" destId="{F6E5F1BB-F060-4560-954B-0C8476EDFA9B}" srcOrd="3" destOrd="0" presId="urn:microsoft.com/office/officeart/2005/8/layout/orgChart1"/>
    <dgm:cxn modelId="{381EDAB9-00DE-41C2-AC07-A57E1ADFF381}" type="presParOf" srcId="{F6E5F1BB-F060-4560-954B-0C8476EDFA9B}" destId="{F39B539F-AE2E-4694-9394-C968E0BC9ED2}" srcOrd="0" destOrd="0" presId="urn:microsoft.com/office/officeart/2005/8/layout/orgChart1"/>
    <dgm:cxn modelId="{6BA00363-6332-4194-8D45-7DA469B8B119}" type="presParOf" srcId="{F39B539F-AE2E-4694-9394-C968E0BC9ED2}" destId="{69232ACE-2EE3-4323-99C1-3404219DC97C}" srcOrd="0" destOrd="0" presId="urn:microsoft.com/office/officeart/2005/8/layout/orgChart1"/>
    <dgm:cxn modelId="{E1C2FA62-A5F6-4310-AE4B-317EE8F82466}" type="presParOf" srcId="{F39B539F-AE2E-4694-9394-C968E0BC9ED2}" destId="{CF19F7D9-80BD-4D55-BF4F-E66D4F84F397}" srcOrd="1" destOrd="0" presId="urn:microsoft.com/office/officeart/2005/8/layout/orgChart1"/>
    <dgm:cxn modelId="{46A73703-D3B6-4D63-BF35-A7DC1898D26F}" type="presParOf" srcId="{F6E5F1BB-F060-4560-954B-0C8476EDFA9B}" destId="{C9F4C029-553C-49D0-A492-27DBAB144C1C}" srcOrd="1" destOrd="0" presId="urn:microsoft.com/office/officeart/2005/8/layout/orgChart1"/>
    <dgm:cxn modelId="{FACA1C48-25B2-4F38-A8BC-FC3FEFCDBDE1}" type="presParOf" srcId="{F6E5F1BB-F060-4560-954B-0C8476EDFA9B}" destId="{7B4E4431-062F-4F59-BC44-8F2E422863E1}" srcOrd="2" destOrd="0" presId="urn:microsoft.com/office/officeart/2005/8/layout/orgChart1"/>
    <dgm:cxn modelId="{8A0857DC-E539-49F7-9C0D-91FA2E781A32}" type="presParOf" srcId="{E8E80E7B-D035-4001-BFBB-E5E7E1F590D9}" destId="{1D98EB5D-05CB-4636-BC7E-68BB7FA90681}" srcOrd="4" destOrd="0" presId="urn:microsoft.com/office/officeart/2005/8/layout/orgChart1"/>
    <dgm:cxn modelId="{72C010E0-4FCC-4D9C-8EB1-87C0B40E5A4A}" type="presParOf" srcId="{E8E80E7B-D035-4001-BFBB-E5E7E1F590D9}" destId="{FFE0D2FC-2AAA-42B3-B16A-E24FDB52661A}" srcOrd="5" destOrd="0" presId="urn:microsoft.com/office/officeart/2005/8/layout/orgChart1"/>
    <dgm:cxn modelId="{B96AAF4B-FACC-4525-A121-BD4A6085EEB1}" type="presParOf" srcId="{FFE0D2FC-2AAA-42B3-B16A-E24FDB52661A}" destId="{A84F0C26-D201-4B54-B389-C3207115E523}" srcOrd="0" destOrd="0" presId="urn:microsoft.com/office/officeart/2005/8/layout/orgChart1"/>
    <dgm:cxn modelId="{4DE3AA56-0D4E-4390-936E-800FB90D86CC}" type="presParOf" srcId="{A84F0C26-D201-4B54-B389-C3207115E523}" destId="{6B43F713-8955-4D88-A0C3-F2E80A0EA95C}" srcOrd="0" destOrd="0" presId="urn:microsoft.com/office/officeart/2005/8/layout/orgChart1"/>
    <dgm:cxn modelId="{D24F1F90-1FAC-484A-82FB-262FD25689EE}" type="presParOf" srcId="{A84F0C26-D201-4B54-B389-C3207115E523}" destId="{67EF251D-B0D6-43F8-9D89-87C78310EFEF}" srcOrd="1" destOrd="0" presId="urn:microsoft.com/office/officeart/2005/8/layout/orgChart1"/>
    <dgm:cxn modelId="{C95FA6B1-B1BF-4C64-85AB-8A4238E53BEB}" type="presParOf" srcId="{FFE0D2FC-2AAA-42B3-B16A-E24FDB52661A}" destId="{A3BA46FA-4D3B-4D7E-BEAC-C295CEEE3F87}" srcOrd="1" destOrd="0" presId="urn:microsoft.com/office/officeart/2005/8/layout/orgChart1"/>
    <dgm:cxn modelId="{68BE411D-0D5B-4C35-A979-221980301237}" type="presParOf" srcId="{FFE0D2FC-2AAA-42B3-B16A-E24FDB52661A}" destId="{566409CF-15AE-404C-BA54-688ACF37DCF6}" srcOrd="2" destOrd="0" presId="urn:microsoft.com/office/officeart/2005/8/layout/orgChart1"/>
    <dgm:cxn modelId="{854B95C8-0C17-48C4-A904-D5BBF09FA37C}" type="presParOf" srcId="{7FE96BFA-DF2A-4670-BFBB-D12EE28BC6D1}" destId="{9BAE8311-EBF6-47B9-88BB-F90FB7A19EF6}" srcOrd="2" destOrd="0" presId="urn:microsoft.com/office/officeart/2005/8/layout/orgChart1"/>
    <dgm:cxn modelId="{1FCD6602-6D7A-49E9-A742-F865C6CDC669}" type="presParOf" srcId="{A7766907-E3CA-4A7C-BC9B-9A864B11E70B}" destId="{581008C4-CA0E-498C-9DAA-9106A52EEA69}" srcOrd="4" destOrd="0" presId="urn:microsoft.com/office/officeart/2005/8/layout/orgChart1"/>
    <dgm:cxn modelId="{85F2804D-149D-4B25-8B72-1881D63849C5}" type="presParOf" srcId="{A7766907-E3CA-4A7C-BC9B-9A864B11E70B}" destId="{92CCA6B5-C859-40DE-B7F7-A492BB12B9F5}" srcOrd="5" destOrd="0" presId="urn:microsoft.com/office/officeart/2005/8/layout/orgChart1"/>
    <dgm:cxn modelId="{81D1DD20-7515-4FED-8598-F0DD63BF2D4D}" type="presParOf" srcId="{92CCA6B5-C859-40DE-B7F7-A492BB12B9F5}" destId="{8DA5D37D-E37D-4CDD-906D-7EC6A2A955B5}" srcOrd="0" destOrd="0" presId="urn:microsoft.com/office/officeart/2005/8/layout/orgChart1"/>
    <dgm:cxn modelId="{83574903-9B16-4798-8385-235AC27EC132}" type="presParOf" srcId="{8DA5D37D-E37D-4CDD-906D-7EC6A2A955B5}" destId="{3608BDEB-6B71-462E-9D84-5C85705E6931}" srcOrd="0" destOrd="0" presId="urn:microsoft.com/office/officeart/2005/8/layout/orgChart1"/>
    <dgm:cxn modelId="{401B5D8D-B8F6-4869-A7C1-A90902CFF452}" type="presParOf" srcId="{8DA5D37D-E37D-4CDD-906D-7EC6A2A955B5}" destId="{D949C350-EAA2-4423-9424-38D5AB490547}" srcOrd="1" destOrd="0" presId="urn:microsoft.com/office/officeart/2005/8/layout/orgChart1"/>
    <dgm:cxn modelId="{E4A5D90F-ED1E-4A26-BC65-3451556ED8B9}" type="presParOf" srcId="{92CCA6B5-C859-40DE-B7F7-A492BB12B9F5}" destId="{673E6438-E99E-4F1D-A4DE-7C5DB989C21A}" srcOrd="1" destOrd="0" presId="urn:microsoft.com/office/officeart/2005/8/layout/orgChart1"/>
    <dgm:cxn modelId="{7B3AD040-E48B-4092-B0CE-DFBD8AE87E06}" type="presParOf" srcId="{92CCA6B5-C859-40DE-B7F7-A492BB12B9F5}" destId="{65088B7F-F137-4CBC-B86B-376B54A39D4C}" srcOrd="2" destOrd="0" presId="urn:microsoft.com/office/officeart/2005/8/layout/orgChart1"/>
    <dgm:cxn modelId="{3CAAEEA3-F0E5-489C-BFF7-7574D72DBAD3}" type="presParOf" srcId="{A7766907-E3CA-4A7C-BC9B-9A864B11E70B}" destId="{A16AAF82-2C78-4166-95E9-925B92BC04B0}" srcOrd="6" destOrd="0" presId="urn:microsoft.com/office/officeart/2005/8/layout/orgChart1"/>
    <dgm:cxn modelId="{8DB08F33-A8F2-404D-B618-F9A7C063C59C}" type="presParOf" srcId="{A7766907-E3CA-4A7C-BC9B-9A864B11E70B}" destId="{3DDDB569-302A-4995-9CCC-67AAAA1FB895}" srcOrd="7" destOrd="0" presId="urn:microsoft.com/office/officeart/2005/8/layout/orgChart1"/>
    <dgm:cxn modelId="{5ABD6372-64D5-4537-BE80-26CD6D2FF3E0}" type="presParOf" srcId="{3DDDB569-302A-4995-9CCC-67AAAA1FB895}" destId="{4B508947-465F-4F28-8D40-2EB2FF56D460}" srcOrd="0" destOrd="0" presId="urn:microsoft.com/office/officeart/2005/8/layout/orgChart1"/>
    <dgm:cxn modelId="{77F2933E-0983-4565-B472-E134D4869F4A}" type="presParOf" srcId="{4B508947-465F-4F28-8D40-2EB2FF56D460}" destId="{861812D5-D647-42C9-991A-B01C1C54C7E2}" srcOrd="0" destOrd="0" presId="urn:microsoft.com/office/officeart/2005/8/layout/orgChart1"/>
    <dgm:cxn modelId="{C79516B1-77D2-4257-9E35-35EB2DB16B5B}" type="presParOf" srcId="{4B508947-465F-4F28-8D40-2EB2FF56D460}" destId="{F47E7150-BB4A-4567-B2F1-6F3A5429DBB5}" srcOrd="1" destOrd="0" presId="urn:microsoft.com/office/officeart/2005/8/layout/orgChart1"/>
    <dgm:cxn modelId="{B01E4EA7-F948-4AEB-AB10-D141D1EA2BC2}" type="presParOf" srcId="{3DDDB569-302A-4995-9CCC-67AAAA1FB895}" destId="{6A6878DC-C007-4FC5-ACAF-B50419033333}" srcOrd="1" destOrd="0" presId="urn:microsoft.com/office/officeart/2005/8/layout/orgChart1"/>
    <dgm:cxn modelId="{4A35DCFD-A9B0-4197-B446-AA555AF11DE3}" type="presParOf" srcId="{3DDDB569-302A-4995-9CCC-67AAAA1FB895}" destId="{1A66D5E6-0498-4EBE-A9E1-C120535BE79A}" srcOrd="2" destOrd="0" presId="urn:microsoft.com/office/officeart/2005/8/layout/orgChart1"/>
    <dgm:cxn modelId="{D8055A7A-3FAA-4CEB-A912-A80BE4DEB48F}" type="presParOf" srcId="{18415012-3948-44A6-8718-034811A217F7}" destId="{489B9099-7345-456A-B007-2679BC8BA0D6}" srcOrd="2" destOrd="0" presId="urn:microsoft.com/office/officeart/2005/8/layout/orgChart1"/>
    <dgm:cxn modelId="{BAF18F85-3712-4B5F-A805-E3709BC92F74}" type="presParOf" srcId="{C367CA76-B82E-4137-988D-635047E255B6}" destId="{BFFD7C7C-3E1D-4C08-BDBF-377D2D5FA8A9}" srcOrd="6" destOrd="0" presId="urn:microsoft.com/office/officeart/2005/8/layout/orgChart1"/>
    <dgm:cxn modelId="{58823DAB-38B4-4119-8268-774EBF9230E0}" type="presParOf" srcId="{C367CA76-B82E-4137-988D-635047E255B6}" destId="{603740A5-7E2C-440D-9E13-9E2AD7C469A3}" srcOrd="7" destOrd="0" presId="urn:microsoft.com/office/officeart/2005/8/layout/orgChart1"/>
    <dgm:cxn modelId="{7FC03A92-6061-49FB-A69E-E29B7390CBDC}" type="presParOf" srcId="{603740A5-7E2C-440D-9E13-9E2AD7C469A3}" destId="{4AA9DCFB-A746-4F9C-9E42-627070DC65BF}" srcOrd="0" destOrd="0" presId="urn:microsoft.com/office/officeart/2005/8/layout/orgChart1"/>
    <dgm:cxn modelId="{7591991C-7D5C-48CA-9766-184F141104A4}" type="presParOf" srcId="{4AA9DCFB-A746-4F9C-9E42-627070DC65BF}" destId="{9DAB82E6-876A-4739-A8BB-58FCFF9F93DA}" srcOrd="0" destOrd="0" presId="urn:microsoft.com/office/officeart/2005/8/layout/orgChart1"/>
    <dgm:cxn modelId="{EB522578-8BC4-407C-BC95-3EF627D4EB64}" type="presParOf" srcId="{4AA9DCFB-A746-4F9C-9E42-627070DC65BF}" destId="{B6C55A27-1D7D-4662-972D-8F414E2F4D84}" srcOrd="1" destOrd="0" presId="urn:microsoft.com/office/officeart/2005/8/layout/orgChart1"/>
    <dgm:cxn modelId="{98D3730F-689B-4FFB-A33C-398E0F24891E}" type="presParOf" srcId="{603740A5-7E2C-440D-9E13-9E2AD7C469A3}" destId="{6AC66990-0B64-45BD-AD94-1228F9B354F8}" srcOrd="1" destOrd="0" presId="urn:microsoft.com/office/officeart/2005/8/layout/orgChart1"/>
    <dgm:cxn modelId="{CAF8A42B-0924-4ACD-B543-6C05A0FE6820}" type="presParOf" srcId="{603740A5-7E2C-440D-9E13-9E2AD7C469A3}" destId="{82705DBF-FC11-4207-8AFE-3E81D2D3AD92}" srcOrd="2" destOrd="0" presId="urn:microsoft.com/office/officeart/2005/8/layout/orgChart1"/>
    <dgm:cxn modelId="{ABE85F59-7234-448F-BB8A-257F49E5CC58}" type="presParOf" srcId="{C367CA76-B82E-4137-988D-635047E255B6}" destId="{BBC00296-F1A1-4106-B4D0-317563F7D93A}" srcOrd="8" destOrd="0" presId="urn:microsoft.com/office/officeart/2005/8/layout/orgChart1"/>
    <dgm:cxn modelId="{663B3BF3-3488-424C-817B-25301EF8B5DE}" type="presParOf" srcId="{C367CA76-B82E-4137-988D-635047E255B6}" destId="{6175F08B-D0E4-4CAE-9033-12C25BB74D9D}" srcOrd="9" destOrd="0" presId="urn:microsoft.com/office/officeart/2005/8/layout/orgChart1"/>
    <dgm:cxn modelId="{91E8B538-1A13-42F3-8919-8ED184521913}" type="presParOf" srcId="{6175F08B-D0E4-4CAE-9033-12C25BB74D9D}" destId="{5E36F288-B0B9-4A66-9550-4FBD0210A73C}" srcOrd="0" destOrd="0" presId="urn:microsoft.com/office/officeart/2005/8/layout/orgChart1"/>
    <dgm:cxn modelId="{FD1E9054-12D7-4732-8A92-77EB9C27C4A9}" type="presParOf" srcId="{5E36F288-B0B9-4A66-9550-4FBD0210A73C}" destId="{BF139462-43E5-4D77-8E41-822BE848F7FE}" srcOrd="0" destOrd="0" presId="urn:microsoft.com/office/officeart/2005/8/layout/orgChart1"/>
    <dgm:cxn modelId="{26F8B771-F7C5-4C3A-8D07-6EF2042BED72}" type="presParOf" srcId="{5E36F288-B0B9-4A66-9550-4FBD0210A73C}" destId="{F1C5D2D6-011C-462D-B43D-FED4C4AAD6F6}" srcOrd="1" destOrd="0" presId="urn:microsoft.com/office/officeart/2005/8/layout/orgChart1"/>
    <dgm:cxn modelId="{CA57F347-135F-4FF2-B4EB-A451EA906B72}" type="presParOf" srcId="{6175F08B-D0E4-4CAE-9033-12C25BB74D9D}" destId="{7B17A883-E51A-442B-ADA0-1A67B870F6BE}" srcOrd="1" destOrd="0" presId="urn:microsoft.com/office/officeart/2005/8/layout/orgChart1"/>
    <dgm:cxn modelId="{A4E58039-D364-4075-A6FF-0B6D1FB192EB}" type="presParOf" srcId="{6175F08B-D0E4-4CAE-9033-12C25BB74D9D}" destId="{7DB1CB40-2C65-4C86-836C-B0017B41255B}" srcOrd="2" destOrd="0" presId="urn:microsoft.com/office/officeart/2005/8/layout/orgChart1"/>
    <dgm:cxn modelId="{B8D13C77-8F19-4205-B0A0-28D47943D2A8}" type="presParOf" srcId="{EC104801-70CE-4B65-B62E-E0694978F3FD}" destId="{7B92646E-9F8B-45FE-B8C6-CB9EA181D712}" srcOrd="2" destOrd="0" presId="urn:microsoft.com/office/officeart/2005/8/layout/orgChart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C00296-F1A1-4106-B4D0-317563F7D93A}">
      <dsp:nvSpPr>
        <dsp:cNvPr id="0" name=""/>
        <dsp:cNvSpPr/>
      </dsp:nvSpPr>
      <dsp:spPr>
        <a:xfrm>
          <a:off x="2895600" y="544498"/>
          <a:ext cx="2399367" cy="208209"/>
        </a:xfrm>
        <a:custGeom>
          <a:avLst/>
          <a:gdLst/>
          <a:ahLst/>
          <a:cxnLst/>
          <a:rect l="0" t="0" r="0" b="0"/>
          <a:pathLst>
            <a:path>
              <a:moveTo>
                <a:pt x="0" y="0"/>
              </a:moveTo>
              <a:lnTo>
                <a:pt x="0" y="104104"/>
              </a:lnTo>
              <a:lnTo>
                <a:pt x="2399367" y="104104"/>
              </a:lnTo>
              <a:lnTo>
                <a:pt x="2399367"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FD7C7C-3E1D-4C08-BDBF-377D2D5FA8A9}">
      <dsp:nvSpPr>
        <dsp:cNvPr id="0" name=""/>
        <dsp:cNvSpPr/>
      </dsp:nvSpPr>
      <dsp:spPr>
        <a:xfrm>
          <a:off x="2895600" y="544498"/>
          <a:ext cx="1199683" cy="208209"/>
        </a:xfrm>
        <a:custGeom>
          <a:avLst/>
          <a:gdLst/>
          <a:ahLst/>
          <a:cxnLst/>
          <a:rect l="0" t="0" r="0" b="0"/>
          <a:pathLst>
            <a:path>
              <a:moveTo>
                <a:pt x="0" y="0"/>
              </a:moveTo>
              <a:lnTo>
                <a:pt x="0" y="104104"/>
              </a:lnTo>
              <a:lnTo>
                <a:pt x="1199683" y="104104"/>
              </a:lnTo>
              <a:lnTo>
                <a:pt x="1199683"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6AAF82-2C78-4166-95E9-925B92BC04B0}">
      <dsp:nvSpPr>
        <dsp:cNvPr id="0" name=""/>
        <dsp:cNvSpPr/>
      </dsp:nvSpPr>
      <dsp:spPr>
        <a:xfrm>
          <a:off x="2895600" y="1248445"/>
          <a:ext cx="1799525" cy="208209"/>
        </a:xfrm>
        <a:custGeom>
          <a:avLst/>
          <a:gdLst/>
          <a:ahLst/>
          <a:cxnLst/>
          <a:rect l="0" t="0" r="0" b="0"/>
          <a:pathLst>
            <a:path>
              <a:moveTo>
                <a:pt x="0" y="0"/>
              </a:moveTo>
              <a:lnTo>
                <a:pt x="0" y="104104"/>
              </a:lnTo>
              <a:lnTo>
                <a:pt x="1799525" y="104104"/>
              </a:lnTo>
              <a:lnTo>
                <a:pt x="1799525"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1008C4-CA0E-498C-9DAA-9106A52EEA69}">
      <dsp:nvSpPr>
        <dsp:cNvPr id="0" name=""/>
        <dsp:cNvSpPr/>
      </dsp:nvSpPr>
      <dsp:spPr>
        <a:xfrm>
          <a:off x="2895600" y="1248445"/>
          <a:ext cx="599841" cy="208209"/>
        </a:xfrm>
        <a:custGeom>
          <a:avLst/>
          <a:gdLst/>
          <a:ahLst/>
          <a:cxnLst/>
          <a:rect l="0" t="0" r="0" b="0"/>
          <a:pathLst>
            <a:path>
              <a:moveTo>
                <a:pt x="0" y="0"/>
              </a:moveTo>
              <a:lnTo>
                <a:pt x="0" y="104104"/>
              </a:lnTo>
              <a:lnTo>
                <a:pt x="599841" y="104104"/>
              </a:lnTo>
              <a:lnTo>
                <a:pt x="599841"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98EB5D-05CB-4636-BC7E-68BB7FA90681}">
      <dsp:nvSpPr>
        <dsp:cNvPr id="0" name=""/>
        <dsp:cNvSpPr/>
      </dsp:nvSpPr>
      <dsp:spPr>
        <a:xfrm>
          <a:off x="2295758" y="1952391"/>
          <a:ext cx="1199683" cy="208209"/>
        </a:xfrm>
        <a:custGeom>
          <a:avLst/>
          <a:gdLst/>
          <a:ahLst/>
          <a:cxnLst/>
          <a:rect l="0" t="0" r="0" b="0"/>
          <a:pathLst>
            <a:path>
              <a:moveTo>
                <a:pt x="0" y="0"/>
              </a:moveTo>
              <a:lnTo>
                <a:pt x="0" y="104104"/>
              </a:lnTo>
              <a:lnTo>
                <a:pt x="1199683" y="104104"/>
              </a:lnTo>
              <a:lnTo>
                <a:pt x="1199683"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EC1BCE-870D-4E33-8C8C-3E567BA181C2}">
      <dsp:nvSpPr>
        <dsp:cNvPr id="0" name=""/>
        <dsp:cNvSpPr/>
      </dsp:nvSpPr>
      <dsp:spPr>
        <a:xfrm>
          <a:off x="2250038" y="1952391"/>
          <a:ext cx="91440" cy="208209"/>
        </a:xfrm>
        <a:custGeom>
          <a:avLst/>
          <a:gdLst/>
          <a:ahLst/>
          <a:cxnLst/>
          <a:rect l="0" t="0" r="0" b="0"/>
          <a:pathLst>
            <a:path>
              <a:moveTo>
                <a:pt x="45720" y="0"/>
              </a:moveTo>
              <a:lnTo>
                <a:pt x="45720"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43A682-B145-4111-A057-8402D7AB872E}">
      <dsp:nvSpPr>
        <dsp:cNvPr id="0" name=""/>
        <dsp:cNvSpPr/>
      </dsp:nvSpPr>
      <dsp:spPr>
        <a:xfrm>
          <a:off x="1096074" y="1952391"/>
          <a:ext cx="1199683" cy="208209"/>
        </a:xfrm>
        <a:custGeom>
          <a:avLst/>
          <a:gdLst/>
          <a:ahLst/>
          <a:cxnLst/>
          <a:rect l="0" t="0" r="0" b="0"/>
          <a:pathLst>
            <a:path>
              <a:moveTo>
                <a:pt x="1199683" y="0"/>
              </a:moveTo>
              <a:lnTo>
                <a:pt x="1199683" y="104104"/>
              </a:lnTo>
              <a:lnTo>
                <a:pt x="0" y="104104"/>
              </a:lnTo>
              <a:lnTo>
                <a:pt x="0"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C8A8C7-B100-4580-90CD-220DDF026914}">
      <dsp:nvSpPr>
        <dsp:cNvPr id="0" name=""/>
        <dsp:cNvSpPr/>
      </dsp:nvSpPr>
      <dsp:spPr>
        <a:xfrm>
          <a:off x="2295758" y="1248445"/>
          <a:ext cx="599841" cy="208209"/>
        </a:xfrm>
        <a:custGeom>
          <a:avLst/>
          <a:gdLst/>
          <a:ahLst/>
          <a:cxnLst/>
          <a:rect l="0" t="0" r="0" b="0"/>
          <a:pathLst>
            <a:path>
              <a:moveTo>
                <a:pt x="599841" y="0"/>
              </a:moveTo>
              <a:lnTo>
                <a:pt x="599841" y="104104"/>
              </a:lnTo>
              <a:lnTo>
                <a:pt x="0" y="104104"/>
              </a:lnTo>
              <a:lnTo>
                <a:pt x="0"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625DDE-9554-4962-8C77-A02F8C06F435}">
      <dsp:nvSpPr>
        <dsp:cNvPr id="0" name=""/>
        <dsp:cNvSpPr/>
      </dsp:nvSpPr>
      <dsp:spPr>
        <a:xfrm>
          <a:off x="1096074" y="1248445"/>
          <a:ext cx="1799525" cy="208209"/>
        </a:xfrm>
        <a:custGeom>
          <a:avLst/>
          <a:gdLst/>
          <a:ahLst/>
          <a:cxnLst/>
          <a:rect l="0" t="0" r="0" b="0"/>
          <a:pathLst>
            <a:path>
              <a:moveTo>
                <a:pt x="1799525" y="0"/>
              </a:moveTo>
              <a:lnTo>
                <a:pt x="1799525" y="104104"/>
              </a:lnTo>
              <a:lnTo>
                <a:pt x="0" y="104104"/>
              </a:lnTo>
              <a:lnTo>
                <a:pt x="0"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9D25EA-520A-4D11-9D29-CF1F30FA8742}">
      <dsp:nvSpPr>
        <dsp:cNvPr id="0" name=""/>
        <dsp:cNvSpPr/>
      </dsp:nvSpPr>
      <dsp:spPr>
        <a:xfrm>
          <a:off x="2849880" y="544498"/>
          <a:ext cx="91440" cy="208209"/>
        </a:xfrm>
        <a:custGeom>
          <a:avLst/>
          <a:gdLst/>
          <a:ahLst/>
          <a:cxnLst/>
          <a:rect l="0" t="0" r="0" b="0"/>
          <a:pathLst>
            <a:path>
              <a:moveTo>
                <a:pt x="45720" y="0"/>
              </a:moveTo>
              <a:lnTo>
                <a:pt x="45720"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A5721B-3784-4A1C-B8B2-D186A9B24440}">
      <dsp:nvSpPr>
        <dsp:cNvPr id="0" name=""/>
        <dsp:cNvSpPr/>
      </dsp:nvSpPr>
      <dsp:spPr>
        <a:xfrm>
          <a:off x="1695916" y="544498"/>
          <a:ext cx="1199683" cy="208209"/>
        </a:xfrm>
        <a:custGeom>
          <a:avLst/>
          <a:gdLst/>
          <a:ahLst/>
          <a:cxnLst/>
          <a:rect l="0" t="0" r="0" b="0"/>
          <a:pathLst>
            <a:path>
              <a:moveTo>
                <a:pt x="1199683" y="0"/>
              </a:moveTo>
              <a:lnTo>
                <a:pt x="1199683" y="104104"/>
              </a:lnTo>
              <a:lnTo>
                <a:pt x="0" y="104104"/>
              </a:lnTo>
              <a:lnTo>
                <a:pt x="0"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14CB76-DCC2-4590-90AD-F3E297238747}">
      <dsp:nvSpPr>
        <dsp:cNvPr id="0" name=""/>
        <dsp:cNvSpPr/>
      </dsp:nvSpPr>
      <dsp:spPr>
        <a:xfrm>
          <a:off x="496232" y="544498"/>
          <a:ext cx="2399367" cy="208209"/>
        </a:xfrm>
        <a:custGeom>
          <a:avLst/>
          <a:gdLst/>
          <a:ahLst/>
          <a:cxnLst/>
          <a:rect l="0" t="0" r="0" b="0"/>
          <a:pathLst>
            <a:path>
              <a:moveTo>
                <a:pt x="2399367" y="0"/>
              </a:moveTo>
              <a:lnTo>
                <a:pt x="2399367" y="104104"/>
              </a:lnTo>
              <a:lnTo>
                <a:pt x="0" y="104104"/>
              </a:lnTo>
              <a:lnTo>
                <a:pt x="0"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9253C9-83A8-4BCC-833F-C31E7C7A5344}">
      <dsp:nvSpPr>
        <dsp:cNvPr id="0" name=""/>
        <dsp:cNvSpPr/>
      </dsp:nvSpPr>
      <dsp:spPr>
        <a:xfrm>
          <a:off x="2399862" y="48761"/>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Mariusz Kamiński, minister SWiA</a:t>
          </a:r>
        </a:p>
      </dsp:txBody>
      <dsp:txXfrm>
        <a:off x="2399862" y="48761"/>
        <a:ext cx="991474" cy="495737"/>
      </dsp:txXfrm>
    </dsp:sp>
    <dsp:sp modelId="{8CFDFC88-BF1B-4A8D-9173-B1454D75CBE8}">
      <dsp:nvSpPr>
        <dsp:cNvPr id="0" name=""/>
        <dsp:cNvSpPr/>
      </dsp:nvSpPr>
      <dsp:spPr>
        <a:xfrm>
          <a:off x="494"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Maciej Wąsik, </a:t>
          </a:r>
          <a:br>
            <a:rPr lang="pl-PL" sz="800" kern="1200"/>
          </a:br>
          <a:r>
            <a:rPr lang="pl-PL" sz="800" kern="1200"/>
            <a:t>sekretarz stanu</a:t>
          </a:r>
        </a:p>
      </dsp:txBody>
      <dsp:txXfrm>
        <a:off x="494" y="752708"/>
        <a:ext cx="991474" cy="495737"/>
      </dsp:txXfrm>
    </dsp:sp>
    <dsp:sp modelId="{443F3740-3C15-42FE-8488-C85D6AF2E613}">
      <dsp:nvSpPr>
        <dsp:cNvPr id="0" name=""/>
        <dsp:cNvSpPr/>
      </dsp:nvSpPr>
      <dsp:spPr>
        <a:xfrm>
          <a:off x="1200178"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Paweł Szefernaker,</a:t>
          </a:r>
          <a:br>
            <a:rPr lang="pl-PL" sz="800" kern="1200"/>
          </a:br>
          <a:r>
            <a:rPr lang="pl-PL" sz="800" kern="1200"/>
            <a:t>sekretarz stanu</a:t>
          </a:r>
        </a:p>
      </dsp:txBody>
      <dsp:txXfrm>
        <a:off x="1200178" y="752708"/>
        <a:ext cx="991474" cy="495737"/>
      </dsp:txXfrm>
    </dsp:sp>
    <dsp:sp modelId="{82377F57-DEC8-49DC-A51D-54020E1CCB54}">
      <dsp:nvSpPr>
        <dsp:cNvPr id="0" name=""/>
        <dsp:cNvSpPr/>
      </dsp:nvSpPr>
      <dsp:spPr>
        <a:xfrm>
          <a:off x="2399862"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dr Błażej Poboży, podsekretarz stanu</a:t>
          </a:r>
        </a:p>
      </dsp:txBody>
      <dsp:txXfrm>
        <a:off x="2399862" y="752708"/>
        <a:ext cx="991474" cy="495737"/>
      </dsp:txXfrm>
    </dsp:sp>
    <dsp:sp modelId="{50DC61D8-637B-4ADF-82F2-8EC8F5F588C1}">
      <dsp:nvSpPr>
        <dsp:cNvPr id="0" name=""/>
        <dsp:cNvSpPr/>
      </dsp:nvSpPr>
      <dsp:spPr>
        <a:xfrm>
          <a:off x="600336" y="1456654"/>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Departament Funduszy Europejskich</a:t>
          </a:r>
        </a:p>
      </dsp:txBody>
      <dsp:txXfrm>
        <a:off x="600336" y="1456654"/>
        <a:ext cx="991474" cy="495737"/>
      </dsp:txXfrm>
    </dsp:sp>
    <dsp:sp modelId="{E0CFB932-BF62-4250-B564-0995FDA08A79}">
      <dsp:nvSpPr>
        <dsp:cNvPr id="0" name=""/>
        <dsp:cNvSpPr/>
      </dsp:nvSpPr>
      <dsp:spPr>
        <a:xfrm>
          <a:off x="1800020" y="1456654"/>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DWRMNiE</a:t>
          </a:r>
        </a:p>
      </dsp:txBody>
      <dsp:txXfrm>
        <a:off x="1800020" y="1456654"/>
        <a:ext cx="991474" cy="495737"/>
      </dsp:txXfrm>
    </dsp:sp>
    <dsp:sp modelId="{8BE115E0-676C-4FA9-9068-D83775094717}">
      <dsp:nvSpPr>
        <dsp:cNvPr id="0" name=""/>
        <dsp:cNvSpPr/>
      </dsp:nvSpPr>
      <dsp:spPr>
        <a:xfrm>
          <a:off x="600336" y="2160601"/>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Wydział Regulacji Prawnych</a:t>
          </a:r>
        </a:p>
      </dsp:txBody>
      <dsp:txXfrm>
        <a:off x="600336" y="2160601"/>
        <a:ext cx="991474" cy="495737"/>
      </dsp:txXfrm>
    </dsp:sp>
    <dsp:sp modelId="{69232ACE-2EE3-4323-99C1-3404219DC97C}">
      <dsp:nvSpPr>
        <dsp:cNvPr id="0" name=""/>
        <dsp:cNvSpPr/>
      </dsp:nvSpPr>
      <dsp:spPr>
        <a:xfrm>
          <a:off x="1800020" y="2160601"/>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Wydział Mniejszości Narodowych i Etnicznych</a:t>
          </a:r>
        </a:p>
      </dsp:txBody>
      <dsp:txXfrm>
        <a:off x="1800020" y="2160601"/>
        <a:ext cx="991474" cy="495737"/>
      </dsp:txXfrm>
    </dsp:sp>
    <dsp:sp modelId="{6B43F713-8955-4D88-A0C3-F2E80A0EA95C}">
      <dsp:nvSpPr>
        <dsp:cNvPr id="0" name=""/>
        <dsp:cNvSpPr/>
      </dsp:nvSpPr>
      <dsp:spPr>
        <a:xfrm>
          <a:off x="2999704" y="2160601"/>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Wydział Rejesru Kościołów i Innych Związków Wyznaniowych</a:t>
          </a:r>
        </a:p>
      </dsp:txBody>
      <dsp:txXfrm>
        <a:off x="2999704" y="2160601"/>
        <a:ext cx="991474" cy="495737"/>
      </dsp:txXfrm>
    </dsp:sp>
    <dsp:sp modelId="{3608BDEB-6B71-462E-9D84-5C85705E6931}">
      <dsp:nvSpPr>
        <dsp:cNvPr id="0" name=""/>
        <dsp:cNvSpPr/>
      </dsp:nvSpPr>
      <dsp:spPr>
        <a:xfrm>
          <a:off x="2999704" y="1456654"/>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Departament Komunikacji Społecznej</a:t>
          </a:r>
        </a:p>
      </dsp:txBody>
      <dsp:txXfrm>
        <a:off x="2999704" y="1456654"/>
        <a:ext cx="991474" cy="495737"/>
      </dsp:txXfrm>
    </dsp:sp>
    <dsp:sp modelId="{861812D5-D647-42C9-991A-B01C1C54C7E2}">
      <dsp:nvSpPr>
        <dsp:cNvPr id="0" name=""/>
        <dsp:cNvSpPr/>
      </dsp:nvSpPr>
      <dsp:spPr>
        <a:xfrm>
          <a:off x="4199388" y="1456654"/>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Departament Zdrowia</a:t>
          </a:r>
        </a:p>
      </dsp:txBody>
      <dsp:txXfrm>
        <a:off x="4199388" y="1456654"/>
        <a:ext cx="991474" cy="495737"/>
      </dsp:txXfrm>
    </dsp:sp>
    <dsp:sp modelId="{9DAB82E6-876A-4739-A8BB-58FCFF9F93DA}">
      <dsp:nvSpPr>
        <dsp:cNvPr id="0" name=""/>
        <dsp:cNvSpPr/>
      </dsp:nvSpPr>
      <dsp:spPr>
        <a:xfrm>
          <a:off x="3599546"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Bartosz Grodecki,</a:t>
          </a:r>
          <a:br>
            <a:rPr lang="pl-PL" sz="800" kern="1200"/>
          </a:br>
          <a:r>
            <a:rPr lang="pl-PL" sz="800" kern="1200"/>
            <a:t>podsekretarz stanu</a:t>
          </a:r>
        </a:p>
      </dsp:txBody>
      <dsp:txXfrm>
        <a:off x="3599546" y="752708"/>
        <a:ext cx="991474" cy="495737"/>
      </dsp:txXfrm>
    </dsp:sp>
    <dsp:sp modelId="{BF139462-43E5-4D77-8E41-822BE848F7FE}">
      <dsp:nvSpPr>
        <dsp:cNvPr id="0" name=""/>
        <dsp:cNvSpPr/>
      </dsp:nvSpPr>
      <dsp:spPr>
        <a:xfrm>
          <a:off x="4799230"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Dariusz Nowak,</a:t>
          </a:r>
          <a:br>
            <a:rPr lang="pl-PL" sz="800" kern="1200"/>
          </a:br>
          <a:r>
            <a:rPr lang="pl-PL" sz="800" kern="1200"/>
            <a:t>Dyrektor Generalny</a:t>
          </a:r>
        </a:p>
      </dsp:txBody>
      <dsp:txXfrm>
        <a:off x="4799230" y="752708"/>
        <a:ext cx="991474" cy="4957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Żółtopomarańczowy">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842DACE-57A8-4B0A-8BDB-4CFCB9C0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201</Pages>
  <Words>46685</Words>
  <Characters>280113</Characters>
  <Application>Microsoft Office Word</Application>
  <DocSecurity>0</DocSecurity>
  <Lines>2334</Lines>
  <Paragraphs>652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Zrayko Wojciech</dc:creator>
  <cp:keywords/>
  <dc:description/>
  <cp:lastModifiedBy>Stankowski Arkadiusz</cp:lastModifiedBy>
  <cp:revision>2</cp:revision>
  <cp:lastPrinted>2022-10-27T09:51:00Z</cp:lastPrinted>
  <dcterms:created xsi:type="dcterms:W3CDTF">2022-10-27T09:52:00Z</dcterms:created>
  <dcterms:modified xsi:type="dcterms:W3CDTF">2022-10-27T09:52:00Z</dcterms:modified>
</cp:coreProperties>
</file>