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2AB9" w14:textId="77777777" w:rsidR="00130486" w:rsidRDefault="00130486" w:rsidP="00130486">
      <w:pPr>
        <w:pStyle w:val="NormalnyWeb"/>
        <w:spacing w:line="360" w:lineRule="auto"/>
        <w:ind w:left="363" w:hanging="363"/>
      </w:pPr>
      <w:r>
        <w:rPr>
          <w:b/>
          <w:bCs/>
          <w:sz w:val="18"/>
          <w:szCs w:val="18"/>
        </w:rPr>
        <w:t>Klauzula informacyjna dla kandydatów do pracy w Powiatowej Stacji Sanitarno-Epidemiologicznej w Świdnicy</w:t>
      </w:r>
      <w:r>
        <w:t> </w:t>
      </w:r>
    </w:p>
    <w:p w14:paraId="6AAEBDBE" w14:textId="77777777" w:rsidR="00130486" w:rsidRDefault="00130486" w:rsidP="00130486">
      <w:pPr>
        <w:pStyle w:val="NormalnyWeb"/>
        <w:spacing w:line="360" w:lineRule="auto"/>
      </w:pPr>
      <w:r>
        <w:rPr>
          <w:sz w:val="20"/>
          <w:szCs w:val="20"/>
        </w:rPr>
        <w:t>Zgodnie z art. 13 ust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sz w:val="20"/>
          <w:szCs w:val="20"/>
        </w:rPr>
        <w:t>Dz.Urz</w:t>
      </w:r>
      <w:proofErr w:type="spellEnd"/>
      <w:r>
        <w:rPr>
          <w:sz w:val="20"/>
          <w:szCs w:val="20"/>
        </w:rPr>
        <w:t>. UE L 119, s. 1) [dalej „RODO”] pracowników Powiatowej Stacji-Sanitarno-Epidemiologicznej w Świdnicy informuje się, że:</w:t>
      </w:r>
    </w:p>
    <w:p w14:paraId="4CB20740" w14:textId="77777777" w:rsidR="00130486" w:rsidRDefault="00130486" w:rsidP="00130486">
      <w:pPr>
        <w:pStyle w:val="NormalnyWeb"/>
        <w:spacing w:line="360" w:lineRule="auto"/>
        <w:ind w:left="363" w:hanging="363"/>
      </w:pPr>
      <w:r>
        <w:rPr>
          <w:sz w:val="20"/>
          <w:szCs w:val="20"/>
        </w:rPr>
        <w:t>1.     Administratorem Pani/Pana danych osobowych jest Powiatowa Stacja-Sanitarno-Epidemiologiczna w Świdnicy, ul. Wałbrzyska 15, 58-100 Świdnica.</w:t>
      </w:r>
    </w:p>
    <w:p w14:paraId="64CD0B4C" w14:textId="77777777" w:rsidR="00130486" w:rsidRDefault="00130486" w:rsidP="00130486">
      <w:pPr>
        <w:pStyle w:val="NormalnyWeb"/>
        <w:spacing w:line="360" w:lineRule="auto"/>
        <w:ind w:left="363" w:hanging="363"/>
      </w:pPr>
      <w:r>
        <w:rPr>
          <w:sz w:val="20"/>
          <w:szCs w:val="20"/>
        </w:rPr>
        <w:t xml:space="preserve">2.     Pani/Pana dane osobowe będą przetwarzane dla potrzeb aktualnej rekrutacji. Podstawą przetwarzania Pani/Pana danych osobowych w zakresie imienia i nazwiska, imion rodziców, daty urodzenia, miejsca zamieszkania (adresu do korespondencji), wykształcenia, przebiegu dotychczasowego zatrudnienia jest przepis art. 221 Kodeksu pracy, natomiast podstawą przetwarzania pozostałych Pani/Pana danych osobowych jest Pani/Pana zgoda [art. 6 ust. 1 lit. a RODO]. </w:t>
      </w:r>
    </w:p>
    <w:p w14:paraId="293755C7" w14:textId="77777777" w:rsidR="00130486" w:rsidRDefault="00130486" w:rsidP="00130486">
      <w:pPr>
        <w:pStyle w:val="NormalnyWeb"/>
        <w:spacing w:line="360" w:lineRule="auto"/>
        <w:ind w:left="363" w:hanging="363"/>
      </w:pPr>
      <w:r>
        <w:rPr>
          <w:sz w:val="20"/>
          <w:szCs w:val="20"/>
        </w:rPr>
        <w:t xml:space="preserve">3.     Kontakt z </w:t>
      </w:r>
      <w:proofErr w:type="gramStart"/>
      <w:r>
        <w:rPr>
          <w:sz w:val="20"/>
          <w:szCs w:val="20"/>
        </w:rPr>
        <w:t>osobą  pełniąca</w:t>
      </w:r>
      <w:proofErr w:type="gramEnd"/>
      <w:r>
        <w:rPr>
          <w:sz w:val="20"/>
          <w:szCs w:val="20"/>
        </w:rPr>
        <w:t xml:space="preserve"> funkcję inspektora ochrony  danych w Powiatowej Stacji Sanitarno-Epidemiologicznej w Świdnicy można uzyskać w siedzibie jednostki mieszczącej się przy ul .Wałbrzyskiej 15 lub wysyłając e-mail na adres iod@psseswidnica.pl. Jest to osoba, z którą Pan/Pani może się kontaktować we wszystkich sprawach dotyczących przetwarzania danych osobowych oraz korzystania z praw związanych z przetwarzaniem danych.</w:t>
      </w:r>
    </w:p>
    <w:p w14:paraId="4AE26DBD" w14:textId="77777777" w:rsidR="00130486" w:rsidRDefault="00130486" w:rsidP="00130486">
      <w:pPr>
        <w:pStyle w:val="NormalnyWeb"/>
        <w:spacing w:line="360" w:lineRule="auto"/>
        <w:ind w:left="363" w:hanging="363"/>
      </w:pPr>
      <w:r>
        <w:rPr>
          <w:sz w:val="20"/>
          <w:szCs w:val="20"/>
        </w:rPr>
        <w:t>4.     Pani/Pana dane osobowe przechowywane będą przez czas trwania rekrutacji. Po tym okresie Pani/Pana dane osobowe zostaną usunięte w sposób trwały.</w:t>
      </w:r>
    </w:p>
    <w:p w14:paraId="6B98B935" w14:textId="77777777" w:rsidR="00130486" w:rsidRDefault="00130486" w:rsidP="00130486">
      <w:pPr>
        <w:pStyle w:val="NormalnyWeb"/>
        <w:spacing w:line="360" w:lineRule="auto"/>
        <w:ind w:left="363" w:hanging="363"/>
      </w:pPr>
      <w:r>
        <w:rPr>
          <w:sz w:val="20"/>
          <w:szCs w:val="20"/>
        </w:rPr>
        <w:t xml:space="preserve">5.     Posiada Pani/Pan prawo do: żądania od administratora dostępu do danych osobowych, prawo do ich sprostowania, usunięcia lub ograniczenia przetwarzania. </w:t>
      </w:r>
    </w:p>
    <w:p w14:paraId="5D062661" w14:textId="77777777" w:rsidR="00130486" w:rsidRDefault="00130486" w:rsidP="00130486">
      <w:pPr>
        <w:pStyle w:val="NormalnyWeb"/>
        <w:spacing w:line="360" w:lineRule="auto"/>
        <w:ind w:left="363" w:hanging="363"/>
      </w:pPr>
      <w:r>
        <w:rPr>
          <w:sz w:val="20"/>
          <w:szCs w:val="20"/>
        </w:rPr>
        <w:t xml:space="preserve">6.     W zakresie danych przetwarzanych na podstawie Pani/Pana zgody ma Pani/Pan prawo do cofnięcia zgody w dowolnym momencie, przy czym wycofanie zgody nie wpływa na zgodność z prawem przetwarzania, którego dokonano na podstawie zgody przed jej wycofaniem. </w:t>
      </w:r>
    </w:p>
    <w:p w14:paraId="4FFB4874" w14:textId="77777777" w:rsidR="00130486" w:rsidRDefault="00130486" w:rsidP="00130486">
      <w:pPr>
        <w:pStyle w:val="NormalnyWeb"/>
        <w:spacing w:line="360" w:lineRule="auto"/>
        <w:ind w:left="363" w:hanging="363"/>
      </w:pPr>
      <w:r>
        <w:rPr>
          <w:sz w:val="20"/>
          <w:szCs w:val="20"/>
        </w:rPr>
        <w:t xml:space="preserve">7.     Ma Pani/Pan prawo wniesienia skargi do Prezesa Urzędu Ochrony Danych Osobowych, gdy uzna Pani/Pan, że przetwarzanie danych osobowych Pani/Pana narusza przepisy RODO. </w:t>
      </w:r>
    </w:p>
    <w:p w14:paraId="76177596" w14:textId="77777777" w:rsidR="00130486" w:rsidRDefault="00130486" w:rsidP="00130486">
      <w:pPr>
        <w:pStyle w:val="NormalnyWeb"/>
        <w:spacing w:line="360" w:lineRule="auto"/>
        <w:ind w:left="363" w:hanging="363"/>
      </w:pPr>
      <w:r>
        <w:rPr>
          <w:sz w:val="20"/>
          <w:szCs w:val="20"/>
        </w:rPr>
        <w:t xml:space="preserve">8.     Podanie danych osobowych jest dobrowolne, jednakże niepodanie danych w zakresie wymaganym przez administratora nie będzie możliwe przeprowadzenie procesu rekrutacji z udziałem Pani/Pana osoby. </w:t>
      </w:r>
    </w:p>
    <w:p w14:paraId="7D06E776" w14:textId="77777777" w:rsidR="00130486" w:rsidRDefault="00130486" w:rsidP="00130486">
      <w:pPr>
        <w:pStyle w:val="NormalnyWeb"/>
        <w:spacing w:line="360" w:lineRule="auto"/>
        <w:ind w:left="363" w:hanging="363"/>
      </w:pPr>
      <w:r>
        <w:rPr>
          <w:sz w:val="20"/>
          <w:szCs w:val="20"/>
        </w:rPr>
        <w:t xml:space="preserve">9.     Dane udostępnione przez Panią/Pana nie będą podlegały udostępnieniu podmiotom trzecim. Pani/Pana dane osobowe nie </w:t>
      </w:r>
      <w:proofErr w:type="gramStart"/>
      <w:r>
        <w:rPr>
          <w:sz w:val="20"/>
          <w:szCs w:val="20"/>
        </w:rPr>
        <w:t>będą  przekazywane</w:t>
      </w:r>
      <w:proofErr w:type="gramEnd"/>
      <w:r>
        <w:rPr>
          <w:sz w:val="20"/>
          <w:szCs w:val="20"/>
        </w:rPr>
        <w:t xml:space="preserve"> do państwa trzeciego/organizacji międzynarodowej, ani nie będą podlegały profilowaniu.</w:t>
      </w:r>
    </w:p>
    <w:p w14:paraId="302807AA" w14:textId="77777777" w:rsidR="001E4A53" w:rsidRDefault="001E4A53"/>
    <w:sectPr w:rsidR="001E4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86"/>
    <w:rsid w:val="00130486"/>
    <w:rsid w:val="001E4A53"/>
    <w:rsid w:val="0038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1BD6"/>
  <w15:chartTrackingRefBased/>
  <w15:docId w15:val="{D8B91285-9B6A-4B00-A77F-BF2EA44D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30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Świdnica - Ewa Dudek-Golon</dc:creator>
  <cp:keywords/>
  <dc:description/>
  <cp:lastModifiedBy>PSSE Świdnica - Ewa Dudek-Golon</cp:lastModifiedBy>
  <cp:revision>1</cp:revision>
  <dcterms:created xsi:type="dcterms:W3CDTF">2023-12-05T10:48:00Z</dcterms:created>
  <dcterms:modified xsi:type="dcterms:W3CDTF">2023-12-05T10:48:00Z</dcterms:modified>
</cp:coreProperties>
</file>