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AB2" w:rsidRPr="00576ED7" w:rsidRDefault="00D00157" w:rsidP="00576ED7">
      <w:pPr>
        <w:pStyle w:val="Zwykytekst1"/>
        <w:spacing w:line="276" w:lineRule="auto"/>
        <w:rPr>
          <w:rFonts w:ascii="Arial" w:hAnsi="Arial" w:cs="Arial"/>
          <w:sz w:val="22"/>
          <w:szCs w:val="22"/>
        </w:rPr>
      </w:pPr>
      <w:r w:rsidRPr="00576ED7">
        <w:rPr>
          <w:rFonts w:ascii="Arial" w:hAnsi="Arial" w:cs="Arial"/>
          <w:sz w:val="22"/>
          <w:szCs w:val="22"/>
        </w:rPr>
        <w:t>Załącznik nr 1</w:t>
      </w:r>
    </w:p>
    <w:p w:rsidR="006A229F" w:rsidRPr="00576ED7" w:rsidRDefault="00D00157" w:rsidP="00576ED7">
      <w:pPr>
        <w:tabs>
          <w:tab w:val="right" w:pos="9356"/>
        </w:tabs>
        <w:spacing w:line="276" w:lineRule="auto"/>
        <w:ind w:right="-284"/>
        <w:rPr>
          <w:rFonts w:ascii="Arial" w:hAnsi="Arial" w:cs="Arial"/>
          <w:sz w:val="22"/>
          <w:szCs w:val="22"/>
        </w:rPr>
      </w:pPr>
      <w:r w:rsidRPr="00576ED7">
        <w:rPr>
          <w:rFonts w:ascii="Arial" w:hAnsi="Arial" w:cs="Arial"/>
          <w:sz w:val="22"/>
          <w:szCs w:val="22"/>
        </w:rPr>
        <w:t>d</w:t>
      </w:r>
      <w:r w:rsidRPr="00576ED7">
        <w:rPr>
          <w:rFonts w:ascii="Arial" w:hAnsi="Arial" w:cs="Arial"/>
          <w:sz w:val="22"/>
          <w:szCs w:val="22"/>
        </w:rPr>
        <w:t>o decyzji o środowiskowych uwarunkowaniach z</w:t>
      </w:r>
      <w:r w:rsidRPr="00576ED7">
        <w:rPr>
          <w:rFonts w:ascii="Arial" w:hAnsi="Arial" w:cs="Arial"/>
          <w:sz w:val="22"/>
          <w:szCs w:val="22"/>
        </w:rPr>
        <w:t xml:space="preserve">  </w:t>
      </w:r>
      <w:r w:rsidRPr="00576ED7">
        <w:rPr>
          <w:rFonts w:ascii="Arial" w:hAnsi="Arial" w:cs="Arial"/>
          <w:sz w:val="22"/>
          <w:szCs w:val="22"/>
        </w:rPr>
        <w:t xml:space="preserve"> </w:t>
      </w:r>
      <w:bookmarkStart w:id="0" w:name="EZDDataPodpisu_2"/>
      <w:r w:rsidRPr="00576ED7">
        <w:rPr>
          <w:rFonts w:ascii="Arial" w:hAnsi="Arial" w:cs="Arial"/>
          <w:sz w:val="22"/>
          <w:szCs w:val="22"/>
        </w:rPr>
        <w:t>03 czerwca 2022</w:t>
      </w:r>
      <w:bookmarkEnd w:id="0"/>
      <w:r w:rsidRPr="00576ED7">
        <w:rPr>
          <w:rFonts w:ascii="Arial" w:hAnsi="Arial" w:cs="Arial"/>
          <w:sz w:val="22"/>
          <w:szCs w:val="22"/>
        </w:rPr>
        <w:t xml:space="preserve"> </w:t>
      </w:r>
    </w:p>
    <w:p w:rsidR="000B704A" w:rsidRPr="00576ED7" w:rsidRDefault="00D00157" w:rsidP="00576ED7">
      <w:pPr>
        <w:pStyle w:val="Zawartoramki"/>
        <w:spacing w:line="276" w:lineRule="auto"/>
        <w:rPr>
          <w:rFonts w:ascii="Arial" w:hAnsi="Arial" w:cs="Arial"/>
          <w:sz w:val="22"/>
          <w:szCs w:val="22"/>
        </w:rPr>
      </w:pPr>
      <w:r w:rsidRPr="00576ED7">
        <w:rPr>
          <w:rFonts w:ascii="Arial" w:hAnsi="Arial" w:cs="Arial"/>
          <w:sz w:val="22"/>
          <w:szCs w:val="22"/>
        </w:rPr>
        <w:t>znak: WOOŚ.420.6.2022</w:t>
      </w:r>
      <w:r w:rsidRPr="00576ED7">
        <w:rPr>
          <w:rFonts w:ascii="Arial" w:hAnsi="Arial" w:cs="Arial"/>
          <w:sz w:val="22"/>
          <w:szCs w:val="22"/>
        </w:rPr>
        <w:t>.JŻ.</w:t>
      </w:r>
      <w:r w:rsidRPr="00576ED7">
        <w:rPr>
          <w:rFonts w:ascii="Arial" w:hAnsi="Arial" w:cs="Arial"/>
          <w:sz w:val="22"/>
          <w:szCs w:val="22"/>
        </w:rPr>
        <w:t>16</w:t>
      </w:r>
    </w:p>
    <w:p w:rsidR="00381B07" w:rsidRPr="00576ED7" w:rsidRDefault="00D00157" w:rsidP="00576ED7">
      <w:pPr>
        <w:pStyle w:val="Zawartoramki"/>
        <w:spacing w:line="276" w:lineRule="auto"/>
        <w:rPr>
          <w:rFonts w:ascii="Arial" w:hAnsi="Arial" w:cs="Arial"/>
          <w:sz w:val="22"/>
          <w:szCs w:val="22"/>
        </w:rPr>
      </w:pPr>
      <w:r w:rsidRPr="00576ED7">
        <w:rPr>
          <w:rFonts w:ascii="Arial" w:hAnsi="Arial" w:cs="Arial"/>
          <w:sz w:val="22"/>
          <w:szCs w:val="22"/>
        </w:rPr>
        <w:t>Charakterystyka p</w:t>
      </w:r>
      <w:r w:rsidRPr="00576ED7">
        <w:rPr>
          <w:rFonts w:ascii="Arial" w:hAnsi="Arial" w:cs="Arial"/>
          <w:sz w:val="22"/>
          <w:szCs w:val="22"/>
          <w:lang w:eastAsia="ar-SA"/>
        </w:rPr>
        <w:t xml:space="preserve">rzedsięwzięcia </w:t>
      </w:r>
      <w:r w:rsidRPr="00576ED7">
        <w:rPr>
          <w:rFonts w:ascii="Arial" w:hAnsi="Arial" w:cs="Arial"/>
          <w:sz w:val="22"/>
          <w:szCs w:val="22"/>
        </w:rPr>
        <w:t xml:space="preserve">pn: „Budowa gazociągu wysokiego ciśnienia DN250 MOP 5,5 MPa wraz z budową ZZU liniowego DN250 w ramach zadania: </w:t>
      </w:r>
      <w:r w:rsidRPr="00576ED7">
        <w:rPr>
          <w:rFonts w:ascii="Arial" w:hAnsi="Arial" w:cs="Arial"/>
          <w:sz w:val="22"/>
          <w:szCs w:val="22"/>
        </w:rPr>
        <w:t>„</w:t>
      </w:r>
      <w:r w:rsidRPr="00576ED7">
        <w:rPr>
          <w:rFonts w:ascii="Arial" w:hAnsi="Arial" w:cs="Arial"/>
          <w:sz w:val="22"/>
          <w:szCs w:val="22"/>
        </w:rPr>
        <w:t>Opracowanie dokumentacji projektowej na przebudowę gazociągu wysokiego ciśnienia relacji Trzebiesławice - Częstochowa DN250 MOP 5,5 MPa - odc. Relacji Borowe Pole - Częstochowa, odgałęzienie Nowa Wieś Auchan - ZZU Słowik - rz. Warta wraz z budową ZZU linio</w:t>
      </w:r>
      <w:r w:rsidRPr="00576ED7">
        <w:rPr>
          <w:rFonts w:ascii="Arial" w:hAnsi="Arial" w:cs="Arial"/>
          <w:sz w:val="22"/>
          <w:szCs w:val="22"/>
        </w:rPr>
        <w:t>wego DN250””.</w:t>
      </w:r>
    </w:p>
    <w:p w:rsidR="00CE5AB2" w:rsidRPr="00576ED7" w:rsidRDefault="00D00157" w:rsidP="00576ED7">
      <w:pPr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576ED7">
        <w:rPr>
          <w:rFonts w:ascii="Arial" w:hAnsi="Arial" w:cs="Arial"/>
          <w:sz w:val="22"/>
          <w:szCs w:val="22"/>
        </w:rPr>
        <w:t>Inwestor:</w:t>
      </w:r>
      <w:r w:rsidRPr="00576ED7">
        <w:rPr>
          <w:rFonts w:ascii="Arial" w:hAnsi="Arial" w:cs="Arial"/>
          <w:sz w:val="22"/>
          <w:szCs w:val="22"/>
        </w:rPr>
        <w:t xml:space="preserve"> Operator Gazociągów Przesyłowych GAZ-SYSTEM S.A., ul. Mszczonowska 4, 02-337 Warszawa</w:t>
      </w:r>
    </w:p>
    <w:p w:rsidR="00CE5AB2" w:rsidRPr="00576ED7" w:rsidRDefault="00D00157" w:rsidP="00576ED7">
      <w:pPr>
        <w:pStyle w:val="Normalnywcity"/>
        <w:numPr>
          <w:ilvl w:val="0"/>
          <w:numId w:val="1"/>
        </w:numPr>
        <w:spacing w:after="240" w:line="276" w:lineRule="auto"/>
        <w:ind w:left="0" w:hanging="284"/>
        <w:jc w:val="left"/>
        <w:rPr>
          <w:rFonts w:cs="Arial"/>
          <w:sz w:val="22"/>
          <w:szCs w:val="22"/>
        </w:rPr>
      </w:pPr>
      <w:r w:rsidRPr="00576ED7">
        <w:rPr>
          <w:rFonts w:cs="Arial"/>
          <w:bCs/>
          <w:sz w:val="22"/>
          <w:szCs w:val="22"/>
        </w:rPr>
        <w:t>Rodzaj, skala, usytuowanie oraz zakres przedsięwzięcia.</w:t>
      </w:r>
    </w:p>
    <w:p w:rsidR="00381B07" w:rsidRPr="00576ED7" w:rsidRDefault="00D00157" w:rsidP="00576ED7">
      <w:pPr>
        <w:widowControl w:val="0"/>
        <w:suppressAutoHyphens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sz w:val="22"/>
          <w:szCs w:val="22"/>
        </w:rPr>
      </w:pPr>
      <w:r w:rsidRPr="00576ED7">
        <w:rPr>
          <w:rFonts w:ascii="Arial" w:hAnsi="Arial" w:cs="Arial"/>
          <w:sz w:val="22"/>
          <w:szCs w:val="22"/>
        </w:rPr>
        <w:t xml:space="preserve">Zakres opracowania </w:t>
      </w:r>
      <w:r w:rsidRPr="00576ED7">
        <w:rPr>
          <w:rFonts w:ascii="Arial" w:hAnsi="Arial" w:cs="Arial"/>
          <w:sz w:val="22"/>
          <w:szCs w:val="22"/>
        </w:rPr>
        <w:t>obejmuje</w:t>
      </w:r>
      <w:r w:rsidRPr="00576ED7">
        <w:rPr>
          <w:rFonts w:ascii="Arial" w:hAnsi="Arial" w:cs="Arial"/>
          <w:sz w:val="22"/>
          <w:szCs w:val="22"/>
        </w:rPr>
        <w:t xml:space="preserve"> </w:t>
      </w:r>
      <w:r w:rsidRPr="00576ED7">
        <w:rPr>
          <w:rFonts w:ascii="Arial" w:hAnsi="Arial" w:cs="Arial"/>
          <w:sz w:val="22"/>
          <w:szCs w:val="22"/>
        </w:rPr>
        <w:t>budowę</w:t>
      </w:r>
      <w:r w:rsidRPr="00576ED7">
        <w:rPr>
          <w:rFonts w:ascii="Arial" w:hAnsi="Arial" w:cs="Arial"/>
          <w:sz w:val="22"/>
          <w:szCs w:val="22"/>
        </w:rPr>
        <w:t xml:space="preserve"> gazociągu DN250,</w:t>
      </w:r>
      <w:r w:rsidRPr="00576ED7">
        <w:rPr>
          <w:rFonts w:ascii="Arial" w:hAnsi="Arial" w:cs="Arial"/>
          <w:sz w:val="22"/>
          <w:szCs w:val="22"/>
        </w:rPr>
        <w:t xml:space="preserve"> MOP 5,5 MPa o długości ok. 3,6 </w:t>
      </w:r>
      <w:r w:rsidRPr="00576ED7">
        <w:rPr>
          <w:rFonts w:ascii="Arial" w:hAnsi="Arial" w:cs="Arial"/>
          <w:sz w:val="22"/>
          <w:szCs w:val="22"/>
        </w:rPr>
        <w:t>km wraz</w:t>
      </w:r>
      <w:r w:rsidRPr="00576ED7">
        <w:rPr>
          <w:rFonts w:ascii="Arial" w:hAnsi="Arial" w:cs="Arial"/>
          <w:sz w:val="22"/>
          <w:szCs w:val="22"/>
        </w:rPr>
        <w:t xml:space="preserve"> z budową liniowego zespołu zaporo</w:t>
      </w:r>
      <w:r w:rsidRPr="00576ED7">
        <w:rPr>
          <w:rFonts w:ascii="Arial" w:hAnsi="Arial" w:cs="Arial"/>
          <w:sz w:val="22"/>
          <w:szCs w:val="22"/>
        </w:rPr>
        <w:t>wo-upustowego DN250. Zakres ww. </w:t>
      </w:r>
      <w:r w:rsidRPr="00576ED7">
        <w:rPr>
          <w:rFonts w:ascii="Arial" w:hAnsi="Arial" w:cs="Arial"/>
          <w:sz w:val="22"/>
          <w:szCs w:val="22"/>
        </w:rPr>
        <w:t xml:space="preserve">przedsięwzięcia dotyczy prac związanych z: </w:t>
      </w:r>
    </w:p>
    <w:p w:rsidR="00381B07" w:rsidRPr="00576ED7" w:rsidRDefault="00D00157" w:rsidP="00576ED7">
      <w:pPr>
        <w:widowControl w:val="0"/>
        <w:suppressAutoHyphens/>
        <w:overflowPunct/>
        <w:autoSpaceDE/>
        <w:autoSpaceDN/>
        <w:adjustRightInd/>
        <w:spacing w:line="276" w:lineRule="auto"/>
        <w:ind w:left="705" w:hanging="705"/>
        <w:textAlignment w:val="auto"/>
        <w:rPr>
          <w:rFonts w:ascii="Arial" w:hAnsi="Arial" w:cs="Arial"/>
          <w:sz w:val="22"/>
          <w:szCs w:val="22"/>
        </w:rPr>
      </w:pPr>
      <w:r w:rsidRPr="00576ED7">
        <w:rPr>
          <w:rFonts w:ascii="Arial" w:hAnsi="Arial" w:cs="Arial"/>
          <w:sz w:val="22"/>
          <w:szCs w:val="22"/>
        </w:rPr>
        <w:t>-</w:t>
      </w:r>
      <w:r w:rsidRPr="00576ED7">
        <w:rPr>
          <w:rFonts w:ascii="Arial" w:hAnsi="Arial" w:cs="Arial"/>
          <w:sz w:val="22"/>
          <w:szCs w:val="22"/>
        </w:rPr>
        <w:tab/>
      </w:r>
      <w:r w:rsidRPr="00576ED7">
        <w:rPr>
          <w:rFonts w:ascii="Arial" w:hAnsi="Arial" w:cs="Arial"/>
          <w:sz w:val="22"/>
          <w:szCs w:val="22"/>
        </w:rPr>
        <w:t>wykonaniem podziemnego gazociągu DN250, MOP</w:t>
      </w:r>
      <w:r w:rsidRPr="00576ED7">
        <w:rPr>
          <w:rFonts w:ascii="Arial" w:hAnsi="Arial" w:cs="Arial"/>
          <w:sz w:val="22"/>
          <w:szCs w:val="22"/>
        </w:rPr>
        <w:t xml:space="preserve"> 5,5 MPa o długości ok. 3,6 km,</w:t>
      </w:r>
      <w:r w:rsidRPr="00576ED7">
        <w:rPr>
          <w:rFonts w:ascii="Arial" w:hAnsi="Arial" w:cs="Arial"/>
          <w:sz w:val="22"/>
          <w:szCs w:val="22"/>
        </w:rPr>
        <w:t xml:space="preserve"> </w:t>
      </w:r>
      <w:r w:rsidRPr="00576ED7">
        <w:rPr>
          <w:rFonts w:ascii="Arial" w:hAnsi="Arial" w:cs="Arial"/>
          <w:sz w:val="22"/>
          <w:szCs w:val="22"/>
        </w:rPr>
        <w:t>wraz z infrastruktur</w:t>
      </w:r>
      <w:r w:rsidRPr="00576ED7">
        <w:rPr>
          <w:rFonts w:ascii="Arial" w:hAnsi="Arial" w:cs="Arial" w:hint="eastAsia"/>
          <w:sz w:val="22"/>
          <w:szCs w:val="22"/>
        </w:rPr>
        <w:t>ą</w:t>
      </w:r>
      <w:r w:rsidRPr="00576ED7">
        <w:rPr>
          <w:rFonts w:ascii="Arial" w:hAnsi="Arial" w:cs="Arial"/>
          <w:sz w:val="22"/>
          <w:szCs w:val="22"/>
        </w:rPr>
        <w:t xml:space="preserve"> niezb</w:t>
      </w:r>
      <w:r w:rsidRPr="00576ED7">
        <w:rPr>
          <w:rFonts w:ascii="Arial" w:hAnsi="Arial" w:cs="Arial" w:hint="eastAsia"/>
          <w:sz w:val="22"/>
          <w:szCs w:val="22"/>
        </w:rPr>
        <w:t>ę</w:t>
      </w:r>
      <w:r w:rsidRPr="00576ED7">
        <w:rPr>
          <w:rFonts w:ascii="Arial" w:hAnsi="Arial" w:cs="Arial"/>
          <w:sz w:val="22"/>
          <w:szCs w:val="22"/>
        </w:rPr>
        <w:t>dn</w:t>
      </w:r>
      <w:r w:rsidRPr="00576ED7">
        <w:rPr>
          <w:rFonts w:ascii="Arial" w:hAnsi="Arial" w:cs="Arial" w:hint="eastAsia"/>
          <w:sz w:val="22"/>
          <w:szCs w:val="22"/>
        </w:rPr>
        <w:t>ą</w:t>
      </w:r>
      <w:r w:rsidRPr="00576ED7">
        <w:rPr>
          <w:rFonts w:ascii="Arial" w:hAnsi="Arial" w:cs="Arial"/>
          <w:sz w:val="22"/>
          <w:szCs w:val="22"/>
        </w:rPr>
        <w:t xml:space="preserve"> do ich obs</w:t>
      </w:r>
      <w:r w:rsidRPr="00576ED7">
        <w:rPr>
          <w:rFonts w:ascii="Arial" w:hAnsi="Arial" w:cs="Arial" w:hint="eastAsia"/>
          <w:sz w:val="22"/>
          <w:szCs w:val="22"/>
        </w:rPr>
        <w:t>ł</w:t>
      </w:r>
      <w:r w:rsidRPr="00576ED7">
        <w:rPr>
          <w:rFonts w:ascii="Arial" w:hAnsi="Arial" w:cs="Arial"/>
          <w:sz w:val="22"/>
          <w:szCs w:val="22"/>
        </w:rPr>
        <w:t>ugi</w:t>
      </w:r>
      <w:r w:rsidRPr="00576ED7">
        <w:rPr>
          <w:rFonts w:ascii="Arial" w:hAnsi="Arial" w:cs="Arial"/>
          <w:sz w:val="22"/>
          <w:szCs w:val="22"/>
        </w:rPr>
        <w:t>,</w:t>
      </w:r>
    </w:p>
    <w:p w:rsidR="00381B07" w:rsidRPr="00576ED7" w:rsidRDefault="00D00157" w:rsidP="00576ED7">
      <w:pPr>
        <w:widowControl w:val="0"/>
        <w:suppressAutoHyphens/>
        <w:overflowPunct/>
        <w:autoSpaceDE/>
        <w:autoSpaceDN/>
        <w:adjustRightInd/>
        <w:spacing w:line="276" w:lineRule="auto"/>
        <w:ind w:left="705" w:hanging="705"/>
        <w:textAlignment w:val="auto"/>
        <w:rPr>
          <w:rFonts w:ascii="Arial" w:hAnsi="Arial" w:cs="Arial"/>
          <w:sz w:val="22"/>
          <w:szCs w:val="22"/>
        </w:rPr>
      </w:pPr>
      <w:r w:rsidRPr="00576ED7">
        <w:rPr>
          <w:rFonts w:ascii="Arial" w:hAnsi="Arial" w:cs="Arial"/>
          <w:sz w:val="22"/>
          <w:szCs w:val="22"/>
        </w:rPr>
        <w:t>-</w:t>
      </w:r>
      <w:r w:rsidRPr="00576ED7">
        <w:rPr>
          <w:rFonts w:ascii="Arial" w:hAnsi="Arial" w:cs="Arial"/>
          <w:sz w:val="22"/>
          <w:szCs w:val="22"/>
        </w:rPr>
        <w:tab/>
      </w:r>
      <w:r w:rsidRPr="00576ED7">
        <w:rPr>
          <w:rFonts w:ascii="Arial" w:hAnsi="Arial" w:cs="Arial"/>
          <w:sz w:val="22"/>
          <w:szCs w:val="22"/>
        </w:rPr>
        <w:t xml:space="preserve">rozbiórką istniejącego odcinka gazociągu DN250 - unieczynnieniem poprzez odgazowanie, rozcięcie i </w:t>
      </w:r>
      <w:r w:rsidRPr="00576ED7">
        <w:rPr>
          <w:rFonts w:ascii="Arial" w:hAnsi="Arial" w:cs="Arial"/>
          <w:sz w:val="22"/>
          <w:szCs w:val="22"/>
        </w:rPr>
        <w:t>zaślepienie dnami stalowymi,</w:t>
      </w:r>
    </w:p>
    <w:p w:rsidR="006A229F" w:rsidRPr="00576ED7" w:rsidRDefault="00D00157" w:rsidP="00576ED7">
      <w:pPr>
        <w:widowControl w:val="0"/>
        <w:suppressAutoHyphens/>
        <w:overflowPunct/>
        <w:autoSpaceDE/>
        <w:autoSpaceDN/>
        <w:adjustRightInd/>
        <w:spacing w:line="276" w:lineRule="auto"/>
        <w:ind w:left="705" w:hanging="705"/>
        <w:textAlignment w:val="auto"/>
        <w:rPr>
          <w:rFonts w:ascii="Arial" w:hAnsi="Arial" w:cs="Arial"/>
          <w:sz w:val="22"/>
          <w:szCs w:val="22"/>
        </w:rPr>
      </w:pPr>
      <w:r w:rsidRPr="00576ED7">
        <w:rPr>
          <w:rFonts w:ascii="Arial" w:hAnsi="Arial" w:cs="Arial"/>
          <w:sz w:val="22"/>
          <w:szCs w:val="22"/>
        </w:rPr>
        <w:t>-</w:t>
      </w:r>
      <w:r w:rsidRPr="00576ED7">
        <w:rPr>
          <w:rFonts w:ascii="Arial" w:hAnsi="Arial" w:cs="Arial"/>
          <w:sz w:val="22"/>
          <w:szCs w:val="22"/>
        </w:rPr>
        <w:tab/>
      </w:r>
      <w:r w:rsidRPr="00576ED7">
        <w:rPr>
          <w:rFonts w:ascii="Arial" w:hAnsi="Arial" w:cs="Arial"/>
          <w:sz w:val="22"/>
          <w:szCs w:val="22"/>
        </w:rPr>
        <w:t>budową zespołu z</w:t>
      </w:r>
      <w:r w:rsidRPr="00576ED7">
        <w:rPr>
          <w:rFonts w:ascii="Arial" w:hAnsi="Arial" w:cs="Arial"/>
          <w:sz w:val="22"/>
          <w:szCs w:val="22"/>
        </w:rPr>
        <w:t>aporowo-upustowego (ZZU) DN250,</w:t>
      </w:r>
    </w:p>
    <w:p w:rsidR="006A229F" w:rsidRPr="00576ED7" w:rsidRDefault="00D00157" w:rsidP="00576ED7">
      <w:pPr>
        <w:widowControl w:val="0"/>
        <w:suppressAutoHyphens/>
        <w:overflowPunct/>
        <w:autoSpaceDE/>
        <w:autoSpaceDN/>
        <w:adjustRightInd/>
        <w:spacing w:line="276" w:lineRule="auto"/>
        <w:ind w:left="705" w:hanging="705"/>
        <w:textAlignment w:val="auto"/>
        <w:rPr>
          <w:rFonts w:ascii="Arial" w:hAnsi="Arial" w:cs="Arial"/>
          <w:sz w:val="22"/>
          <w:szCs w:val="22"/>
        </w:rPr>
      </w:pPr>
      <w:r w:rsidRPr="00576ED7">
        <w:rPr>
          <w:rFonts w:ascii="Arial" w:hAnsi="Arial" w:cs="Arial"/>
          <w:sz w:val="22"/>
          <w:szCs w:val="22"/>
        </w:rPr>
        <w:t>-</w:t>
      </w:r>
      <w:r w:rsidRPr="00576ED7">
        <w:rPr>
          <w:rFonts w:ascii="Arial" w:hAnsi="Arial" w:cs="Arial"/>
          <w:sz w:val="22"/>
          <w:szCs w:val="22"/>
        </w:rPr>
        <w:tab/>
      </w:r>
      <w:r w:rsidRPr="00576ED7">
        <w:rPr>
          <w:rFonts w:ascii="Arial" w:hAnsi="Arial" w:cs="Arial"/>
          <w:sz w:val="22"/>
          <w:szCs w:val="22"/>
        </w:rPr>
        <w:t xml:space="preserve">rozbiórką istniejącego ZZU CZ0117 „Słowik” oraz podziemnego kurka DN250 (ZZU </w:t>
      </w:r>
      <w:r w:rsidRPr="00576ED7">
        <w:rPr>
          <w:rFonts w:ascii="Arial" w:hAnsi="Arial" w:cs="Arial"/>
          <w:sz w:val="22"/>
          <w:szCs w:val="22"/>
        </w:rPr>
        <w:t>CZ</w:t>
      </w:r>
      <w:r w:rsidRPr="00576ED7">
        <w:rPr>
          <w:rFonts w:ascii="Arial" w:hAnsi="Arial" w:cs="Arial"/>
          <w:sz w:val="22"/>
          <w:szCs w:val="22"/>
        </w:rPr>
        <w:t>0118),</w:t>
      </w:r>
    </w:p>
    <w:p w:rsidR="000B704A" w:rsidRPr="00576ED7" w:rsidRDefault="00D00157" w:rsidP="00576ED7">
      <w:pPr>
        <w:widowControl w:val="0"/>
        <w:suppressAutoHyphens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sz w:val="22"/>
          <w:szCs w:val="22"/>
        </w:rPr>
      </w:pPr>
      <w:r w:rsidRPr="00576ED7">
        <w:rPr>
          <w:rFonts w:ascii="Arial" w:hAnsi="Arial" w:cs="Arial"/>
          <w:sz w:val="22"/>
          <w:szCs w:val="22"/>
        </w:rPr>
        <w:t>-</w:t>
      </w:r>
      <w:r w:rsidRPr="00576ED7">
        <w:rPr>
          <w:rFonts w:ascii="Arial" w:hAnsi="Arial" w:cs="Arial"/>
          <w:sz w:val="22"/>
          <w:szCs w:val="22"/>
        </w:rPr>
        <w:tab/>
      </w:r>
      <w:r w:rsidRPr="00576ED7">
        <w:rPr>
          <w:rFonts w:ascii="Arial" w:hAnsi="Arial" w:cs="Arial"/>
          <w:sz w:val="22"/>
          <w:szCs w:val="22"/>
        </w:rPr>
        <w:t>zaprojektowa</w:t>
      </w:r>
      <w:r w:rsidRPr="00576ED7">
        <w:rPr>
          <w:rFonts w:ascii="Arial" w:hAnsi="Arial" w:cs="Arial"/>
          <w:sz w:val="22"/>
          <w:szCs w:val="22"/>
        </w:rPr>
        <w:t>niem systemu ochrony katodowej,</w:t>
      </w:r>
    </w:p>
    <w:p w:rsidR="00381B07" w:rsidRPr="00576ED7" w:rsidRDefault="00D00157" w:rsidP="00576ED7">
      <w:pPr>
        <w:widowControl w:val="0"/>
        <w:suppressAutoHyphens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sz w:val="22"/>
          <w:szCs w:val="22"/>
        </w:rPr>
      </w:pPr>
      <w:r w:rsidRPr="00576ED7">
        <w:rPr>
          <w:rFonts w:ascii="Arial" w:hAnsi="Arial" w:cs="Arial"/>
          <w:sz w:val="22"/>
          <w:szCs w:val="22"/>
        </w:rPr>
        <w:t>-</w:t>
      </w:r>
      <w:r w:rsidRPr="00576ED7">
        <w:rPr>
          <w:rFonts w:ascii="Arial" w:hAnsi="Arial" w:cs="Arial"/>
          <w:sz w:val="22"/>
          <w:szCs w:val="22"/>
        </w:rPr>
        <w:tab/>
      </w:r>
      <w:r w:rsidRPr="00576ED7">
        <w:rPr>
          <w:rFonts w:ascii="Arial" w:hAnsi="Arial" w:cs="Arial"/>
          <w:sz w:val="22"/>
          <w:szCs w:val="22"/>
        </w:rPr>
        <w:t>wydzielenie</w:t>
      </w:r>
      <w:r w:rsidRPr="00576ED7">
        <w:rPr>
          <w:rFonts w:ascii="Arial" w:hAnsi="Arial" w:cs="Arial"/>
          <w:sz w:val="22"/>
          <w:szCs w:val="22"/>
        </w:rPr>
        <w:t>m</w:t>
      </w:r>
      <w:r w:rsidRPr="00576ED7">
        <w:rPr>
          <w:rFonts w:ascii="Arial" w:hAnsi="Arial" w:cs="Arial"/>
          <w:sz w:val="22"/>
          <w:szCs w:val="22"/>
        </w:rPr>
        <w:t xml:space="preserve"> działki dla projektowanego ZZU oraz </w:t>
      </w:r>
      <w:r w:rsidRPr="00576ED7">
        <w:rPr>
          <w:rFonts w:ascii="Arial" w:hAnsi="Arial" w:cs="Arial"/>
          <w:sz w:val="22"/>
          <w:szCs w:val="22"/>
        </w:rPr>
        <w:t xml:space="preserve">zjazdu i </w:t>
      </w:r>
      <w:r w:rsidRPr="00576ED7">
        <w:rPr>
          <w:rFonts w:ascii="Arial" w:hAnsi="Arial" w:cs="Arial"/>
          <w:sz w:val="22"/>
          <w:szCs w:val="22"/>
        </w:rPr>
        <w:t>drogi dojazdowej.</w:t>
      </w:r>
    </w:p>
    <w:p w:rsidR="000B704A" w:rsidRPr="00576ED7" w:rsidRDefault="00D00157" w:rsidP="00576ED7">
      <w:pPr>
        <w:widowControl w:val="0"/>
        <w:suppressAutoHyphens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sz w:val="22"/>
          <w:szCs w:val="22"/>
        </w:rPr>
      </w:pPr>
      <w:r w:rsidRPr="00576ED7">
        <w:rPr>
          <w:rFonts w:ascii="Arial" w:hAnsi="Arial" w:cs="Arial"/>
          <w:sz w:val="22"/>
          <w:szCs w:val="22"/>
        </w:rPr>
        <w:t xml:space="preserve">Projektowana trasa gazociągu DN250 MOP 5,5MPa o długości około 3,6 km położona jest na terenie województwa śląskiego. </w:t>
      </w:r>
      <w:r w:rsidRPr="00576ED7">
        <w:rPr>
          <w:rFonts w:ascii="Arial" w:hAnsi="Arial" w:cs="Arial"/>
          <w:sz w:val="22"/>
          <w:szCs w:val="22"/>
        </w:rPr>
        <w:t>Przebiega wzdłuż istniejącego gazociągu DN250 (przeznaczonego do wyłączenia z eksploatacji) przez gminę Poczesna – powiat częstochowski, obręby: Nowa Wieś, Wrzosowa, Słowik oraz Częstochowa – miasto na prawach powiatu</w:t>
      </w:r>
      <w:r w:rsidRPr="00576ED7">
        <w:rPr>
          <w:rFonts w:ascii="Arial" w:hAnsi="Arial" w:cs="Arial"/>
          <w:sz w:val="22"/>
          <w:szCs w:val="22"/>
        </w:rPr>
        <w:t>.</w:t>
      </w:r>
    </w:p>
    <w:p w:rsidR="00381B07" w:rsidRPr="00576ED7" w:rsidRDefault="00D00157" w:rsidP="00576ED7">
      <w:pPr>
        <w:widowControl w:val="0"/>
        <w:suppressAutoHyphens/>
        <w:overflowPunct/>
        <w:autoSpaceDE/>
        <w:autoSpaceDN/>
        <w:adjustRightInd/>
        <w:spacing w:line="276" w:lineRule="auto"/>
        <w:textAlignment w:val="auto"/>
        <w:rPr>
          <w:rFonts w:ascii="Arial" w:eastAsiaTheme="minorHAnsi" w:hAnsi="Arial" w:cs="Arial"/>
          <w:sz w:val="22"/>
          <w:szCs w:val="22"/>
          <w:highlight w:val="yellow"/>
          <w:lang w:eastAsia="en-US"/>
        </w:rPr>
      </w:pPr>
      <w:r w:rsidRPr="00576ED7">
        <w:rPr>
          <w:rFonts w:ascii="Arial" w:hAnsi="Arial" w:cs="Arial"/>
          <w:sz w:val="22"/>
          <w:szCs w:val="22"/>
        </w:rPr>
        <w:t xml:space="preserve">Początek projektowanego gazociągu </w:t>
      </w:r>
      <w:r w:rsidRPr="00576ED7">
        <w:rPr>
          <w:rFonts w:ascii="Arial" w:hAnsi="Arial" w:cs="Arial"/>
          <w:sz w:val="22"/>
          <w:szCs w:val="22"/>
        </w:rPr>
        <w:t>zlokalizowany jest</w:t>
      </w:r>
      <w:r w:rsidRPr="00576ED7">
        <w:rPr>
          <w:rFonts w:ascii="Arial" w:hAnsi="Arial" w:cs="Arial"/>
          <w:sz w:val="22"/>
          <w:szCs w:val="22"/>
        </w:rPr>
        <w:t xml:space="preserve"> w</w:t>
      </w:r>
      <w:r w:rsidRPr="00576ED7">
        <w:rPr>
          <w:rFonts w:ascii="Arial" w:hAnsi="Arial" w:cs="Arial"/>
          <w:sz w:val="22"/>
          <w:szCs w:val="22"/>
        </w:rPr>
        <w:t xml:space="preserve"> obręb</w:t>
      </w:r>
      <w:r w:rsidRPr="00576ED7">
        <w:rPr>
          <w:rFonts w:ascii="Arial" w:hAnsi="Arial" w:cs="Arial"/>
          <w:sz w:val="22"/>
          <w:szCs w:val="22"/>
        </w:rPr>
        <w:t>ie</w:t>
      </w:r>
      <w:r w:rsidRPr="00576ED7">
        <w:rPr>
          <w:rFonts w:ascii="Arial" w:hAnsi="Arial" w:cs="Arial"/>
          <w:sz w:val="22"/>
          <w:szCs w:val="22"/>
        </w:rPr>
        <w:t xml:space="preserve"> Nowa Wieś (W1), natomiast włączenie do istniejącego gazociągu od strony rzeki Warta</w:t>
      </w:r>
      <w:r w:rsidRPr="00576ED7">
        <w:rPr>
          <w:rFonts w:ascii="Arial" w:hAnsi="Arial" w:cs="Arial"/>
          <w:sz w:val="22"/>
          <w:szCs w:val="22"/>
        </w:rPr>
        <w:t xml:space="preserve"> w </w:t>
      </w:r>
      <w:r w:rsidRPr="00576ED7">
        <w:rPr>
          <w:rFonts w:ascii="Arial" w:hAnsi="Arial" w:cs="Arial"/>
          <w:sz w:val="22"/>
          <w:szCs w:val="22"/>
        </w:rPr>
        <w:t>obręb</w:t>
      </w:r>
      <w:r w:rsidRPr="00576ED7">
        <w:rPr>
          <w:rFonts w:ascii="Arial" w:hAnsi="Arial" w:cs="Arial"/>
          <w:sz w:val="22"/>
          <w:szCs w:val="22"/>
        </w:rPr>
        <w:t>ie</w:t>
      </w:r>
      <w:r w:rsidRPr="00576ED7">
        <w:rPr>
          <w:rFonts w:ascii="Arial" w:hAnsi="Arial" w:cs="Arial"/>
          <w:sz w:val="22"/>
          <w:szCs w:val="22"/>
        </w:rPr>
        <w:t xml:space="preserve"> 413 (W2). Projektowany ZZU zostanie zlokalizowan</w:t>
      </w:r>
      <w:r w:rsidRPr="00576ED7">
        <w:rPr>
          <w:rFonts w:ascii="Arial" w:hAnsi="Arial" w:cs="Arial"/>
          <w:sz w:val="22"/>
          <w:szCs w:val="22"/>
        </w:rPr>
        <w:t>y</w:t>
      </w:r>
      <w:r w:rsidRPr="00576ED7">
        <w:rPr>
          <w:rFonts w:ascii="Arial" w:hAnsi="Arial" w:cs="Arial"/>
          <w:sz w:val="22"/>
          <w:szCs w:val="22"/>
        </w:rPr>
        <w:t xml:space="preserve"> na działce nr ew. 163, 164 oraz 165 - obręb Słowik. Istniejący ZZU CZ0117 „Słowik”,</w:t>
      </w:r>
      <w:r w:rsidRPr="00576ED7">
        <w:rPr>
          <w:rFonts w:ascii="Arial" w:hAnsi="Arial" w:cs="Arial"/>
          <w:sz w:val="22"/>
          <w:szCs w:val="22"/>
        </w:rPr>
        <w:t xml:space="preserve"> przeznaczony do rozbiórki, położony jest na działkach nr ew. 157/2 oraz 157/3 obręb Słowik. Podziemny kurek DN250 (ZZU CZ0118) przeznaczony do rozbiórki, zlokalizowany jest na działce nr ew. 442/9, obręb Nowa Wieś.</w:t>
      </w:r>
    </w:p>
    <w:p w:rsidR="00CE5AB2" w:rsidRPr="00576ED7" w:rsidRDefault="00D00157" w:rsidP="00576ED7">
      <w:pPr>
        <w:spacing w:after="120" w:line="276" w:lineRule="auto"/>
        <w:rPr>
          <w:rFonts w:ascii="Arial" w:hAnsi="Arial" w:cs="Arial"/>
          <w:bCs/>
          <w:sz w:val="22"/>
          <w:szCs w:val="22"/>
        </w:rPr>
      </w:pPr>
      <w:r w:rsidRPr="00576ED7">
        <w:rPr>
          <w:rFonts w:ascii="Arial" w:hAnsi="Arial" w:cs="Arial"/>
          <w:bCs/>
          <w:sz w:val="22"/>
          <w:szCs w:val="22"/>
        </w:rPr>
        <w:t xml:space="preserve">Gazociąg przebiega przez tereny rolne i </w:t>
      </w:r>
      <w:r w:rsidRPr="00576ED7">
        <w:rPr>
          <w:rFonts w:ascii="Arial" w:hAnsi="Arial" w:cs="Arial"/>
          <w:bCs/>
          <w:sz w:val="22"/>
          <w:szCs w:val="22"/>
        </w:rPr>
        <w:t>zurbanizowane.</w:t>
      </w:r>
    </w:p>
    <w:p w:rsidR="008F5A3F" w:rsidRPr="00576ED7" w:rsidRDefault="00D00157" w:rsidP="00576ED7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576ED7">
        <w:rPr>
          <w:rFonts w:ascii="Arial" w:hAnsi="Arial" w:cs="Arial"/>
          <w:sz w:val="22"/>
          <w:szCs w:val="22"/>
        </w:rPr>
        <w:t xml:space="preserve">W przypadku konieczności wykonywania prac wiertniczych, tzn. zastosowania metody HDD lub innej metody bezwykopowej, która </w:t>
      </w:r>
      <w:r w:rsidRPr="00576ED7">
        <w:rPr>
          <w:rFonts w:ascii="Arial" w:hAnsi="Arial" w:cs="Arial"/>
          <w:sz w:val="22"/>
          <w:szCs w:val="22"/>
        </w:rPr>
        <w:t>nie pozwala na zatrzymanie prac w porze nocnej</w:t>
      </w:r>
      <w:r w:rsidRPr="00576ED7">
        <w:rPr>
          <w:rFonts w:ascii="Arial" w:hAnsi="Arial" w:cs="Arial"/>
          <w:sz w:val="22"/>
          <w:szCs w:val="22"/>
        </w:rPr>
        <w:t>,</w:t>
      </w:r>
      <w:r w:rsidRPr="00576ED7">
        <w:rPr>
          <w:rFonts w:ascii="Arial" w:hAnsi="Arial" w:cs="Arial"/>
          <w:sz w:val="22"/>
          <w:szCs w:val="22"/>
        </w:rPr>
        <w:t xml:space="preserve"> i</w:t>
      </w:r>
      <w:r w:rsidRPr="00576ED7">
        <w:rPr>
          <w:rFonts w:ascii="Arial" w:hAnsi="Arial" w:cs="Arial"/>
          <w:sz w:val="22"/>
          <w:szCs w:val="22"/>
        </w:rPr>
        <w:t>nwestor zastosuje ekranowanie placów maszynowych od strony istniejącej</w:t>
      </w:r>
      <w:r w:rsidRPr="00576ED7">
        <w:rPr>
          <w:rFonts w:ascii="Arial" w:hAnsi="Arial" w:cs="Arial"/>
          <w:sz w:val="22"/>
          <w:szCs w:val="22"/>
        </w:rPr>
        <w:t xml:space="preserve"> w ich pobliżu zabudowy. Ekran będzie obejmować całą szerokość placu maszynowego od strony chronionej zabudowy.</w:t>
      </w:r>
    </w:p>
    <w:p w:rsidR="000B704A" w:rsidRPr="00576ED7" w:rsidRDefault="00D00157" w:rsidP="00576ED7">
      <w:pPr>
        <w:spacing w:line="276" w:lineRule="auto"/>
        <w:rPr>
          <w:rFonts w:ascii="Arial" w:hAnsi="Arial" w:cs="Arial"/>
          <w:sz w:val="22"/>
          <w:szCs w:val="22"/>
        </w:rPr>
      </w:pPr>
      <w:r w:rsidRPr="00576ED7">
        <w:rPr>
          <w:rFonts w:ascii="Arial" w:hAnsi="Arial" w:cs="Arial"/>
          <w:sz w:val="22"/>
          <w:szCs w:val="22"/>
        </w:rPr>
        <w:t>Na czas budowy projektowanego gazociągu w celu realizacji prac planuje się wyznaczenie tymczasowych pasów montażowych o szerokości ok. 22,0 m po</w:t>
      </w:r>
      <w:r w:rsidRPr="00576ED7">
        <w:rPr>
          <w:rFonts w:ascii="Arial" w:hAnsi="Arial" w:cs="Arial"/>
          <w:sz w:val="22"/>
          <w:szCs w:val="22"/>
        </w:rPr>
        <w:t xml:space="preserve">trzebnych do wykonania inwestycji. Dopuszcza się miejscowe poszerzenie pasa montażowego w celu zapewnienia </w:t>
      </w:r>
      <w:r w:rsidRPr="00576ED7">
        <w:rPr>
          <w:rFonts w:ascii="Arial" w:hAnsi="Arial" w:cs="Arial"/>
          <w:sz w:val="22"/>
          <w:szCs w:val="22"/>
        </w:rPr>
        <w:lastRenderedPageBreak/>
        <w:t>miejsca do wykonania przekroczeń metodami bezwykopowymi czy unieczynnienia istniejącego gazociągu.</w:t>
      </w:r>
    </w:p>
    <w:p w:rsidR="000B704A" w:rsidRPr="00576ED7" w:rsidRDefault="00D00157" w:rsidP="00576ED7">
      <w:pPr>
        <w:spacing w:line="276" w:lineRule="auto"/>
        <w:rPr>
          <w:rFonts w:ascii="Arial" w:hAnsi="Arial" w:cs="Arial"/>
          <w:iCs/>
          <w:sz w:val="22"/>
          <w:szCs w:val="22"/>
          <w:highlight w:val="yellow"/>
        </w:rPr>
      </w:pPr>
      <w:r w:rsidRPr="00576ED7">
        <w:rPr>
          <w:rFonts w:ascii="Arial" w:hAnsi="Arial" w:cs="Arial"/>
          <w:sz w:val="22"/>
          <w:szCs w:val="22"/>
        </w:rPr>
        <w:t>W ramach planowanego przedsięwzięcia na obszarze r</w:t>
      </w:r>
      <w:r w:rsidRPr="00576ED7">
        <w:rPr>
          <w:rFonts w:ascii="Arial" w:hAnsi="Arial" w:cs="Arial"/>
          <w:sz w:val="22"/>
          <w:szCs w:val="22"/>
        </w:rPr>
        <w:t>ealizacji inwestycji przewiduje się trwałe zajęcie terenu pod budowę projektowanego zespołu zaporowo-upustowego DN250 wraz z drogą dojazdową</w:t>
      </w:r>
      <w:r w:rsidRPr="00576ED7">
        <w:rPr>
          <w:rFonts w:ascii="Arial" w:hAnsi="Arial" w:cs="Arial"/>
          <w:sz w:val="22"/>
          <w:szCs w:val="22"/>
        </w:rPr>
        <w:t>.</w:t>
      </w:r>
    </w:p>
    <w:p w:rsidR="000B704A" w:rsidRPr="00576ED7" w:rsidRDefault="00D00157" w:rsidP="00576ED7">
      <w:pPr>
        <w:pStyle w:val="Normalnywcity"/>
        <w:spacing w:before="120" w:after="240" w:line="276" w:lineRule="auto"/>
        <w:ind w:left="11" w:firstLine="0"/>
        <w:jc w:val="left"/>
        <w:rPr>
          <w:rFonts w:cs="Arial"/>
          <w:sz w:val="22"/>
          <w:szCs w:val="22"/>
          <w:highlight w:val="yellow"/>
        </w:rPr>
      </w:pPr>
      <w:r w:rsidRPr="00576ED7">
        <w:rPr>
          <w:rFonts w:cs="Arial"/>
          <w:sz w:val="22"/>
          <w:szCs w:val="22"/>
        </w:rPr>
        <w:t>Gazociąg zaprojektowano zgodnie z wymogami, jakie zawiera Rozporządzenie Ministra Gospodarki z 26 kwietnia 2013 r.</w:t>
      </w:r>
      <w:r w:rsidRPr="00576ED7">
        <w:rPr>
          <w:rFonts w:cs="Arial"/>
          <w:sz w:val="22"/>
          <w:szCs w:val="22"/>
        </w:rPr>
        <w:t xml:space="preserve"> w sprawie warunków technicznych, jakim powinny odpowiadać sieci gazowe i ich usytuowanie (Dz.U. 2013 poz. 640). Zgodnie z zapisami ww. rozporządzenia zostanie wyznaczona strefa kontrolowana o szerokości: 6,0 m (po 3,0 m od osi gazociągu).</w:t>
      </w:r>
    </w:p>
    <w:p w:rsidR="00CE5AB2" w:rsidRPr="00576ED7" w:rsidRDefault="00D00157" w:rsidP="00576ED7">
      <w:pPr>
        <w:pStyle w:val="Normalnywcity"/>
        <w:numPr>
          <w:ilvl w:val="0"/>
          <w:numId w:val="1"/>
        </w:numPr>
        <w:spacing w:before="120" w:after="240" w:line="276" w:lineRule="auto"/>
        <w:ind w:left="11" w:hanging="153"/>
        <w:jc w:val="left"/>
        <w:rPr>
          <w:rFonts w:cs="Arial"/>
          <w:sz w:val="22"/>
          <w:szCs w:val="22"/>
        </w:rPr>
      </w:pPr>
      <w:r w:rsidRPr="00576ED7">
        <w:rPr>
          <w:rFonts w:cs="Arial"/>
          <w:bCs/>
          <w:sz w:val="22"/>
          <w:szCs w:val="22"/>
        </w:rPr>
        <w:t>Rodzaj technolog</w:t>
      </w:r>
      <w:r w:rsidRPr="00576ED7">
        <w:rPr>
          <w:rFonts w:cs="Arial"/>
          <w:bCs/>
          <w:sz w:val="22"/>
          <w:szCs w:val="22"/>
        </w:rPr>
        <w:t>ii.</w:t>
      </w:r>
    </w:p>
    <w:p w:rsidR="00CE5AB2" w:rsidRPr="00576ED7" w:rsidRDefault="00D00157" w:rsidP="00576ED7">
      <w:pPr>
        <w:spacing w:before="180" w:line="276" w:lineRule="auto"/>
        <w:rPr>
          <w:rFonts w:ascii="Arial" w:hAnsi="Arial" w:cs="Arial"/>
          <w:bCs/>
          <w:sz w:val="22"/>
          <w:szCs w:val="22"/>
        </w:rPr>
      </w:pPr>
      <w:r w:rsidRPr="00576ED7">
        <w:rPr>
          <w:rFonts w:ascii="Arial" w:hAnsi="Arial" w:cs="Arial"/>
          <w:bCs/>
          <w:sz w:val="22"/>
          <w:szCs w:val="22"/>
        </w:rPr>
        <w:t>Parametry projektowanego odcinka gazociągu :</w:t>
      </w:r>
    </w:p>
    <w:p w:rsidR="00CE5AB2" w:rsidRPr="00576ED7" w:rsidRDefault="00D00157" w:rsidP="00576ED7">
      <w:pPr>
        <w:spacing w:line="276" w:lineRule="auto"/>
        <w:rPr>
          <w:rFonts w:ascii="Arial" w:hAnsi="Arial" w:cs="Arial"/>
          <w:sz w:val="22"/>
          <w:szCs w:val="22"/>
        </w:rPr>
      </w:pPr>
      <w:r w:rsidRPr="00576ED7">
        <w:rPr>
          <w:rFonts w:ascii="Arial" w:hAnsi="Arial" w:cs="Arial"/>
          <w:sz w:val="22"/>
          <w:szCs w:val="22"/>
        </w:rPr>
        <w:t>-</w:t>
      </w:r>
      <w:r w:rsidRPr="00576ED7">
        <w:rPr>
          <w:rFonts w:ascii="Arial" w:hAnsi="Arial" w:cs="Arial"/>
          <w:sz w:val="22"/>
          <w:szCs w:val="22"/>
        </w:rPr>
        <w:tab/>
        <w:t>średnica – DN250</w:t>
      </w:r>
    </w:p>
    <w:p w:rsidR="00CE5AB2" w:rsidRPr="00576ED7" w:rsidRDefault="00D00157" w:rsidP="00576ED7">
      <w:pPr>
        <w:spacing w:line="276" w:lineRule="auto"/>
        <w:rPr>
          <w:rFonts w:ascii="Arial" w:hAnsi="Arial" w:cs="Arial"/>
          <w:sz w:val="22"/>
          <w:szCs w:val="22"/>
        </w:rPr>
      </w:pPr>
      <w:r w:rsidRPr="00576ED7">
        <w:rPr>
          <w:rFonts w:ascii="Arial" w:hAnsi="Arial" w:cs="Arial"/>
          <w:sz w:val="22"/>
          <w:szCs w:val="22"/>
        </w:rPr>
        <w:t>-</w:t>
      </w:r>
      <w:r w:rsidRPr="00576ED7">
        <w:rPr>
          <w:rFonts w:ascii="Arial" w:hAnsi="Arial" w:cs="Arial"/>
          <w:sz w:val="22"/>
          <w:szCs w:val="22"/>
        </w:rPr>
        <w:tab/>
        <w:t>maksymalne ciśnienie robocze - MOP 5,5 MPa</w:t>
      </w:r>
    </w:p>
    <w:p w:rsidR="00CE5AB2" w:rsidRPr="00576ED7" w:rsidRDefault="00D00157" w:rsidP="00576ED7">
      <w:pPr>
        <w:spacing w:line="276" w:lineRule="auto"/>
        <w:rPr>
          <w:rFonts w:ascii="Arial" w:hAnsi="Arial" w:cs="Arial"/>
          <w:sz w:val="22"/>
          <w:szCs w:val="22"/>
        </w:rPr>
      </w:pPr>
      <w:r w:rsidRPr="00576ED7">
        <w:rPr>
          <w:rFonts w:ascii="Arial" w:hAnsi="Arial" w:cs="Arial"/>
          <w:sz w:val="22"/>
          <w:szCs w:val="22"/>
        </w:rPr>
        <w:t>-</w:t>
      </w:r>
      <w:r w:rsidRPr="00576ED7">
        <w:rPr>
          <w:rFonts w:ascii="Arial" w:hAnsi="Arial" w:cs="Arial"/>
          <w:sz w:val="22"/>
          <w:szCs w:val="22"/>
        </w:rPr>
        <w:tab/>
        <w:t>materiał - stal</w:t>
      </w:r>
    </w:p>
    <w:p w:rsidR="00CE5AB2" w:rsidRPr="00576ED7" w:rsidRDefault="00D00157" w:rsidP="00576ED7">
      <w:pPr>
        <w:spacing w:line="276" w:lineRule="auto"/>
        <w:rPr>
          <w:rFonts w:ascii="Arial" w:hAnsi="Arial" w:cs="Arial"/>
          <w:sz w:val="22"/>
          <w:szCs w:val="22"/>
        </w:rPr>
      </w:pPr>
      <w:r w:rsidRPr="00576ED7">
        <w:rPr>
          <w:rFonts w:ascii="Arial" w:hAnsi="Arial" w:cs="Arial"/>
          <w:sz w:val="22"/>
          <w:szCs w:val="22"/>
        </w:rPr>
        <w:t>-</w:t>
      </w:r>
      <w:r w:rsidRPr="00576ED7">
        <w:rPr>
          <w:rFonts w:ascii="Arial" w:hAnsi="Arial" w:cs="Arial"/>
          <w:sz w:val="22"/>
          <w:szCs w:val="22"/>
        </w:rPr>
        <w:tab/>
        <w:t xml:space="preserve">długość - </w:t>
      </w:r>
      <w:r w:rsidRPr="00576ED7">
        <w:rPr>
          <w:rFonts w:ascii="Arial" w:hAnsi="Arial" w:cs="Arial"/>
          <w:sz w:val="22"/>
          <w:szCs w:val="22"/>
        </w:rPr>
        <w:t xml:space="preserve">ok. </w:t>
      </w:r>
      <w:r w:rsidRPr="00576ED7">
        <w:rPr>
          <w:rFonts w:ascii="Arial" w:hAnsi="Arial" w:cs="Arial"/>
          <w:sz w:val="22"/>
          <w:szCs w:val="22"/>
        </w:rPr>
        <w:t>3,6 k</w:t>
      </w:r>
      <w:r w:rsidRPr="00576ED7">
        <w:rPr>
          <w:rFonts w:ascii="Arial" w:hAnsi="Arial" w:cs="Arial"/>
          <w:sz w:val="22"/>
          <w:szCs w:val="22"/>
        </w:rPr>
        <w:t>m</w:t>
      </w:r>
    </w:p>
    <w:p w:rsidR="00CE5AB2" w:rsidRPr="00576ED7" w:rsidRDefault="00D00157" w:rsidP="00576ED7">
      <w:pPr>
        <w:spacing w:line="276" w:lineRule="auto"/>
        <w:rPr>
          <w:rFonts w:ascii="Arial" w:hAnsi="Arial" w:cs="Arial"/>
          <w:sz w:val="22"/>
          <w:szCs w:val="22"/>
        </w:rPr>
      </w:pPr>
      <w:r w:rsidRPr="00576ED7">
        <w:rPr>
          <w:rFonts w:ascii="Arial" w:hAnsi="Arial" w:cs="Arial"/>
          <w:sz w:val="22"/>
          <w:szCs w:val="22"/>
        </w:rPr>
        <w:t>-</w:t>
      </w:r>
      <w:r w:rsidRPr="00576ED7">
        <w:rPr>
          <w:rFonts w:ascii="Arial" w:hAnsi="Arial" w:cs="Arial"/>
          <w:sz w:val="22"/>
          <w:szCs w:val="22"/>
        </w:rPr>
        <w:tab/>
        <w:t>strefa kontrolowana - 6,0</w:t>
      </w:r>
      <w:r w:rsidRPr="00576ED7">
        <w:rPr>
          <w:rFonts w:ascii="Arial" w:hAnsi="Arial" w:cs="Arial"/>
          <w:sz w:val="22"/>
          <w:szCs w:val="22"/>
        </w:rPr>
        <w:t> </w:t>
      </w:r>
      <w:r w:rsidRPr="00576ED7">
        <w:rPr>
          <w:rFonts w:ascii="Arial" w:hAnsi="Arial" w:cs="Arial"/>
          <w:sz w:val="22"/>
          <w:szCs w:val="22"/>
        </w:rPr>
        <w:t>m (po 3,0 m od osi gazociągu)</w:t>
      </w:r>
      <w:r w:rsidRPr="00576ED7">
        <w:rPr>
          <w:rFonts w:ascii="Arial" w:hAnsi="Arial" w:cs="Arial"/>
          <w:sz w:val="22"/>
          <w:szCs w:val="22"/>
        </w:rPr>
        <w:t>.</w:t>
      </w:r>
    </w:p>
    <w:p w:rsidR="001E2670" w:rsidRPr="00576ED7" w:rsidRDefault="00D00157" w:rsidP="00576ED7">
      <w:pPr>
        <w:spacing w:before="180" w:line="276" w:lineRule="auto"/>
        <w:rPr>
          <w:rFonts w:ascii="Arial" w:hAnsi="Arial" w:cs="Arial"/>
          <w:bCs/>
          <w:sz w:val="22"/>
          <w:szCs w:val="22"/>
        </w:rPr>
      </w:pPr>
      <w:r w:rsidRPr="00576ED7">
        <w:rPr>
          <w:rFonts w:ascii="Arial" w:hAnsi="Arial" w:cs="Arial"/>
          <w:bCs/>
          <w:sz w:val="22"/>
          <w:szCs w:val="22"/>
        </w:rPr>
        <w:t xml:space="preserve">Parametry projektowanego </w:t>
      </w:r>
      <w:r w:rsidRPr="00576ED7">
        <w:rPr>
          <w:rFonts w:ascii="Arial" w:hAnsi="Arial" w:cs="Arial"/>
          <w:bCs/>
          <w:sz w:val="22"/>
          <w:szCs w:val="22"/>
        </w:rPr>
        <w:t xml:space="preserve">zespołu </w:t>
      </w:r>
      <w:r w:rsidRPr="00576ED7">
        <w:rPr>
          <w:rFonts w:ascii="Arial" w:hAnsi="Arial" w:cs="Arial"/>
          <w:bCs/>
          <w:sz w:val="22"/>
          <w:szCs w:val="22"/>
        </w:rPr>
        <w:t>zaporowo-upustowego:</w:t>
      </w:r>
    </w:p>
    <w:p w:rsidR="001E2670" w:rsidRPr="00576ED7" w:rsidRDefault="00D00157" w:rsidP="00576ED7">
      <w:pPr>
        <w:spacing w:line="276" w:lineRule="auto"/>
        <w:rPr>
          <w:rFonts w:ascii="Arial" w:hAnsi="Arial" w:cs="Arial"/>
          <w:sz w:val="22"/>
          <w:szCs w:val="22"/>
        </w:rPr>
      </w:pPr>
      <w:r w:rsidRPr="00576ED7">
        <w:rPr>
          <w:rFonts w:ascii="Arial" w:hAnsi="Arial" w:cs="Arial"/>
          <w:sz w:val="22"/>
          <w:szCs w:val="22"/>
        </w:rPr>
        <w:t>-</w:t>
      </w:r>
      <w:r w:rsidRPr="00576ED7">
        <w:rPr>
          <w:rFonts w:ascii="Arial" w:hAnsi="Arial" w:cs="Arial"/>
          <w:sz w:val="22"/>
          <w:szCs w:val="22"/>
        </w:rPr>
        <w:tab/>
        <w:t>średnica – DN250</w:t>
      </w:r>
    </w:p>
    <w:p w:rsidR="001E2670" w:rsidRPr="00576ED7" w:rsidRDefault="00D00157" w:rsidP="00576ED7">
      <w:pPr>
        <w:spacing w:line="276" w:lineRule="auto"/>
        <w:rPr>
          <w:rFonts w:ascii="Arial" w:hAnsi="Arial" w:cs="Arial"/>
          <w:sz w:val="22"/>
          <w:szCs w:val="22"/>
        </w:rPr>
      </w:pPr>
      <w:r w:rsidRPr="00576ED7">
        <w:rPr>
          <w:rFonts w:ascii="Arial" w:hAnsi="Arial" w:cs="Arial"/>
          <w:sz w:val="22"/>
          <w:szCs w:val="22"/>
        </w:rPr>
        <w:t>-</w:t>
      </w:r>
      <w:r w:rsidRPr="00576ED7">
        <w:rPr>
          <w:rFonts w:ascii="Arial" w:hAnsi="Arial" w:cs="Arial"/>
          <w:sz w:val="22"/>
          <w:szCs w:val="22"/>
        </w:rPr>
        <w:tab/>
        <w:t>maksymalne ciśnienie robocze - MOP 5,5 MPa</w:t>
      </w:r>
    </w:p>
    <w:p w:rsidR="00CE5AB2" w:rsidRPr="00576ED7" w:rsidRDefault="00D00157" w:rsidP="00576ED7">
      <w:pPr>
        <w:overflowPunct/>
        <w:spacing w:before="120" w:line="276" w:lineRule="auto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576ED7">
        <w:rPr>
          <w:rFonts w:ascii="Arial" w:eastAsiaTheme="minorHAnsi" w:hAnsi="Arial" w:cs="Arial"/>
          <w:sz w:val="22"/>
          <w:szCs w:val="22"/>
          <w:lang w:eastAsia="en-US"/>
        </w:rPr>
        <w:t>Na potrzeby realizacji gazociągu przewiduje się wykonanie następujących prac:</w:t>
      </w:r>
    </w:p>
    <w:p w:rsidR="004A5EFC" w:rsidRPr="00576ED7" w:rsidRDefault="00D00157" w:rsidP="00576ED7">
      <w:pPr>
        <w:spacing w:line="276" w:lineRule="auto"/>
        <w:ind w:left="705" w:hanging="705"/>
        <w:rPr>
          <w:rFonts w:ascii="Arial" w:hAnsi="Arial" w:cs="Arial"/>
          <w:sz w:val="22"/>
          <w:szCs w:val="22"/>
        </w:rPr>
      </w:pPr>
      <w:r w:rsidRPr="00576ED7">
        <w:rPr>
          <w:rFonts w:ascii="Arial" w:eastAsia="CenturyGothic" w:hAnsi="Arial" w:cs="Arial"/>
          <w:sz w:val="22"/>
          <w:szCs w:val="22"/>
          <w:lang w:eastAsia="en-US"/>
        </w:rPr>
        <w:t>-</w:t>
      </w:r>
      <w:r w:rsidRPr="00576ED7">
        <w:rPr>
          <w:rFonts w:ascii="Arial" w:eastAsia="CenturyGothic" w:hAnsi="Arial" w:cs="Arial"/>
          <w:sz w:val="22"/>
          <w:szCs w:val="22"/>
          <w:lang w:eastAsia="en-US"/>
        </w:rPr>
        <w:tab/>
      </w:r>
      <w:r w:rsidRPr="00576ED7">
        <w:rPr>
          <w:rFonts w:ascii="Arial" w:hAnsi="Arial" w:cs="Arial"/>
          <w:sz w:val="22"/>
          <w:szCs w:val="22"/>
        </w:rPr>
        <w:t>wykonanie wykopu,</w:t>
      </w:r>
    </w:p>
    <w:p w:rsidR="004A5EFC" w:rsidRPr="00576ED7" w:rsidRDefault="00D00157" w:rsidP="00576ED7">
      <w:pPr>
        <w:spacing w:line="276" w:lineRule="auto"/>
        <w:ind w:left="705" w:hanging="705"/>
        <w:rPr>
          <w:rFonts w:ascii="Arial" w:hAnsi="Arial" w:cs="Arial"/>
          <w:sz w:val="22"/>
          <w:szCs w:val="22"/>
        </w:rPr>
      </w:pPr>
      <w:r w:rsidRPr="00576ED7">
        <w:rPr>
          <w:rFonts w:ascii="Arial" w:hAnsi="Arial" w:cs="Arial"/>
          <w:sz w:val="22"/>
          <w:szCs w:val="22"/>
        </w:rPr>
        <w:t>−</w:t>
      </w:r>
      <w:r w:rsidRPr="00576ED7">
        <w:rPr>
          <w:rFonts w:ascii="Arial" w:hAnsi="Arial" w:cs="Arial"/>
          <w:sz w:val="22"/>
          <w:szCs w:val="22"/>
        </w:rPr>
        <w:tab/>
        <w:t>składowanie humusu ze strefy wykopu,</w:t>
      </w:r>
    </w:p>
    <w:p w:rsidR="004A5EFC" w:rsidRPr="00576ED7" w:rsidRDefault="00D00157" w:rsidP="00576ED7">
      <w:pPr>
        <w:spacing w:line="276" w:lineRule="auto"/>
        <w:ind w:left="705" w:hanging="705"/>
        <w:rPr>
          <w:rFonts w:ascii="Arial" w:hAnsi="Arial" w:cs="Arial"/>
          <w:sz w:val="22"/>
          <w:szCs w:val="22"/>
        </w:rPr>
      </w:pPr>
      <w:r w:rsidRPr="00576ED7">
        <w:rPr>
          <w:rFonts w:ascii="Arial" w:hAnsi="Arial" w:cs="Arial"/>
          <w:sz w:val="22"/>
          <w:szCs w:val="22"/>
        </w:rPr>
        <w:t>−</w:t>
      </w:r>
      <w:r w:rsidRPr="00576ED7">
        <w:rPr>
          <w:rFonts w:ascii="Arial" w:hAnsi="Arial" w:cs="Arial"/>
          <w:sz w:val="22"/>
          <w:szCs w:val="22"/>
        </w:rPr>
        <w:tab/>
        <w:t>ułożenie i montaż rur wzdłuż wyt</w:t>
      </w:r>
      <w:r w:rsidRPr="00576ED7">
        <w:rPr>
          <w:rFonts w:ascii="Arial" w:hAnsi="Arial" w:cs="Arial"/>
          <w:sz w:val="22"/>
          <w:szCs w:val="22"/>
        </w:rPr>
        <w:t>yczonej trasy,</w:t>
      </w:r>
    </w:p>
    <w:p w:rsidR="004A5EFC" w:rsidRPr="00576ED7" w:rsidRDefault="00D00157" w:rsidP="00576ED7">
      <w:pPr>
        <w:spacing w:line="276" w:lineRule="auto"/>
        <w:ind w:left="705" w:hanging="705"/>
        <w:rPr>
          <w:rFonts w:ascii="Arial" w:hAnsi="Arial" w:cs="Arial"/>
          <w:sz w:val="22"/>
          <w:szCs w:val="22"/>
        </w:rPr>
      </w:pPr>
      <w:r w:rsidRPr="00576ED7">
        <w:rPr>
          <w:rFonts w:ascii="Arial" w:hAnsi="Arial" w:cs="Arial"/>
          <w:sz w:val="22"/>
          <w:szCs w:val="22"/>
        </w:rPr>
        <w:t>−</w:t>
      </w:r>
      <w:r w:rsidRPr="00576ED7">
        <w:rPr>
          <w:rFonts w:ascii="Arial" w:hAnsi="Arial" w:cs="Arial"/>
          <w:sz w:val="22"/>
          <w:szCs w:val="22"/>
        </w:rPr>
        <w:tab/>
        <w:t>zasypanie wykopu − transport na czas budowy,</w:t>
      </w:r>
    </w:p>
    <w:p w:rsidR="00CE5AB2" w:rsidRPr="00576ED7" w:rsidRDefault="00D00157" w:rsidP="00576ED7">
      <w:pPr>
        <w:spacing w:after="120" w:line="276" w:lineRule="auto"/>
        <w:ind w:left="703" w:hanging="703"/>
        <w:rPr>
          <w:rFonts w:ascii="Arial" w:hAnsi="Arial" w:cs="Arial"/>
          <w:sz w:val="22"/>
          <w:szCs w:val="22"/>
          <w:highlight w:val="yellow"/>
        </w:rPr>
      </w:pPr>
      <w:r w:rsidRPr="00576ED7">
        <w:rPr>
          <w:rFonts w:ascii="Arial" w:hAnsi="Arial" w:cs="Arial"/>
          <w:sz w:val="22"/>
          <w:szCs w:val="22"/>
        </w:rPr>
        <w:t>−</w:t>
      </w:r>
      <w:r w:rsidRPr="00576ED7">
        <w:rPr>
          <w:rFonts w:ascii="Arial" w:hAnsi="Arial" w:cs="Arial"/>
          <w:sz w:val="22"/>
          <w:szCs w:val="22"/>
        </w:rPr>
        <w:tab/>
        <w:t xml:space="preserve">unieczynnienie istniejącego gazociągu DN250 poprzez wyłączenie z eksploatacji. </w:t>
      </w:r>
    </w:p>
    <w:p w:rsidR="00CE5AB2" w:rsidRPr="00576ED7" w:rsidRDefault="00D00157" w:rsidP="00576ED7">
      <w:pPr>
        <w:pStyle w:val="stylraportutekstAutomatycznyInterliniapojedyncz2"/>
        <w:spacing w:before="0" w:line="276" w:lineRule="auto"/>
        <w:rPr>
          <w:rFonts w:ascii="Arial" w:hAnsi="Arial" w:cs="Arial"/>
          <w:sz w:val="22"/>
          <w:szCs w:val="22"/>
        </w:rPr>
      </w:pPr>
      <w:r w:rsidRPr="00576ED7">
        <w:rPr>
          <w:rFonts w:ascii="Arial" w:hAnsi="Arial" w:cs="Arial"/>
          <w:sz w:val="22"/>
          <w:szCs w:val="22"/>
        </w:rPr>
        <w:t xml:space="preserve">Gazociąg zostanie ułożony z zachowaniem minimalnego przykrycia tj. 1,2 m. </w:t>
      </w:r>
    </w:p>
    <w:p w:rsidR="00CE5AB2" w:rsidRPr="00576ED7" w:rsidRDefault="00D00157" w:rsidP="00576ED7">
      <w:pPr>
        <w:pStyle w:val="stylraportutekstAutomatycznyInterliniapojedyncz2"/>
        <w:spacing w:before="0" w:after="120" w:line="276" w:lineRule="auto"/>
        <w:rPr>
          <w:rFonts w:ascii="Arial" w:hAnsi="Arial" w:cs="Arial"/>
          <w:sz w:val="22"/>
          <w:szCs w:val="22"/>
        </w:rPr>
      </w:pPr>
      <w:r w:rsidRPr="00576ED7">
        <w:rPr>
          <w:rFonts w:ascii="Arial" w:hAnsi="Arial" w:cs="Arial"/>
          <w:sz w:val="22"/>
          <w:szCs w:val="22"/>
        </w:rPr>
        <w:t xml:space="preserve">Po zakończeniu budowy </w:t>
      </w:r>
      <w:r w:rsidRPr="00576ED7">
        <w:rPr>
          <w:rFonts w:ascii="Arial" w:hAnsi="Arial" w:cs="Arial"/>
          <w:sz w:val="22"/>
          <w:szCs w:val="22"/>
        </w:rPr>
        <w:t xml:space="preserve">teren zostanie przywrócony do stanu </w:t>
      </w:r>
      <w:r w:rsidRPr="00576ED7">
        <w:rPr>
          <w:rFonts w:ascii="Arial" w:hAnsi="Arial" w:cs="Arial"/>
          <w:sz w:val="22"/>
          <w:szCs w:val="22"/>
        </w:rPr>
        <w:t>niepogorszonego</w:t>
      </w:r>
      <w:r w:rsidRPr="00576ED7">
        <w:rPr>
          <w:rFonts w:ascii="Arial" w:hAnsi="Arial" w:cs="Arial"/>
          <w:sz w:val="22"/>
          <w:szCs w:val="22"/>
        </w:rPr>
        <w:t>.</w:t>
      </w:r>
    </w:p>
    <w:p w:rsidR="00CE5AB2" w:rsidRPr="00576ED7" w:rsidRDefault="00D00157" w:rsidP="00576ED7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576ED7">
        <w:rPr>
          <w:rFonts w:ascii="Arial" w:hAnsi="Arial" w:cs="Arial"/>
          <w:bCs/>
          <w:sz w:val="22"/>
          <w:szCs w:val="22"/>
        </w:rPr>
        <w:t>Grunty na których realizowano przedsięwzięcie</w:t>
      </w:r>
      <w:r w:rsidRPr="00576ED7">
        <w:rPr>
          <w:rFonts w:ascii="Arial" w:hAnsi="Arial" w:cs="Arial"/>
          <w:sz w:val="22"/>
          <w:szCs w:val="22"/>
        </w:rPr>
        <w:t xml:space="preserve"> po zakończeniu prac zostaną przywrócone do stanu niezmieniającego </w:t>
      </w:r>
      <w:r w:rsidRPr="00576ED7">
        <w:rPr>
          <w:rFonts w:ascii="Arial" w:hAnsi="Arial" w:cs="Arial"/>
          <w:sz w:val="22"/>
          <w:szCs w:val="22"/>
        </w:rPr>
        <w:t>funkcj</w:t>
      </w:r>
      <w:r w:rsidRPr="00576ED7">
        <w:rPr>
          <w:rFonts w:ascii="Arial" w:hAnsi="Arial" w:cs="Arial"/>
          <w:sz w:val="22"/>
          <w:szCs w:val="22"/>
        </w:rPr>
        <w:t>i</w:t>
      </w:r>
      <w:r w:rsidRPr="00576ED7">
        <w:rPr>
          <w:rFonts w:ascii="Arial" w:hAnsi="Arial" w:cs="Arial"/>
          <w:sz w:val="22"/>
          <w:szCs w:val="22"/>
        </w:rPr>
        <w:t xml:space="preserve"> użytkow</w:t>
      </w:r>
      <w:r w:rsidRPr="00576ED7">
        <w:rPr>
          <w:rFonts w:ascii="Arial" w:hAnsi="Arial" w:cs="Arial"/>
          <w:sz w:val="22"/>
          <w:szCs w:val="22"/>
        </w:rPr>
        <w:t>ych</w:t>
      </w:r>
      <w:r w:rsidRPr="00576ED7">
        <w:rPr>
          <w:rFonts w:ascii="Arial" w:hAnsi="Arial" w:cs="Arial"/>
          <w:sz w:val="22"/>
          <w:szCs w:val="22"/>
        </w:rPr>
        <w:t xml:space="preserve">, </w:t>
      </w:r>
      <w:r w:rsidRPr="00576ED7">
        <w:rPr>
          <w:rFonts w:ascii="Arial" w:hAnsi="Arial" w:cs="Arial"/>
          <w:sz w:val="22"/>
          <w:szCs w:val="22"/>
        </w:rPr>
        <w:t xml:space="preserve">natomiast </w:t>
      </w:r>
      <w:r w:rsidRPr="00576ED7">
        <w:rPr>
          <w:rFonts w:ascii="Arial" w:hAnsi="Arial" w:cs="Arial"/>
          <w:sz w:val="22"/>
          <w:szCs w:val="22"/>
        </w:rPr>
        <w:t>obiekty bądź elementy zagospodarowania terenu uszkodzone i na</w:t>
      </w:r>
      <w:r w:rsidRPr="00576ED7">
        <w:rPr>
          <w:rFonts w:ascii="Arial" w:hAnsi="Arial" w:cs="Arial"/>
          <w:sz w:val="22"/>
          <w:szCs w:val="22"/>
        </w:rPr>
        <w:t xml:space="preserve">ruszone w wyniku budowy będą po jej zakończeniu odbudowywane i odtwarzane zgodnie z wymaganiami prawa, w uzgodnieniu z właścicielami, zarządcami i ewentualnie z właściwymi organami administracji. </w:t>
      </w:r>
    </w:p>
    <w:p w:rsidR="00CE5AB2" w:rsidRPr="00576ED7" w:rsidRDefault="00D00157" w:rsidP="00576ED7">
      <w:pPr>
        <w:overflowPunct/>
        <w:spacing w:before="120" w:after="240" w:line="276" w:lineRule="auto"/>
        <w:textAlignment w:val="auto"/>
        <w:rPr>
          <w:rFonts w:ascii="Arial" w:hAnsi="Arial" w:cs="Arial"/>
          <w:sz w:val="22"/>
          <w:szCs w:val="22"/>
        </w:rPr>
      </w:pPr>
      <w:r w:rsidRPr="00576ED7">
        <w:rPr>
          <w:rFonts w:ascii="Arial" w:hAnsi="Arial" w:cs="Arial"/>
          <w:sz w:val="22"/>
          <w:szCs w:val="22"/>
        </w:rPr>
        <w:t>Wykonany gazociąg zostanie poddany próbom wytrzymałości i s</w:t>
      </w:r>
      <w:r w:rsidRPr="00576ED7">
        <w:rPr>
          <w:rFonts w:ascii="Arial" w:hAnsi="Arial" w:cs="Arial"/>
          <w:sz w:val="22"/>
          <w:szCs w:val="22"/>
        </w:rPr>
        <w:t>zczelności. Próba ciśnieniowa wykonana zostanie jako hydrauliczna.</w:t>
      </w:r>
    </w:p>
    <w:p w:rsidR="00A45330" w:rsidRPr="00576ED7" w:rsidRDefault="00A45330" w:rsidP="00576ED7">
      <w:pPr>
        <w:spacing w:line="276" w:lineRule="auto"/>
        <w:rPr>
          <w:rFonts w:ascii="Arial" w:hAnsi="Arial" w:cs="Arial"/>
          <w:sz w:val="22"/>
          <w:szCs w:val="22"/>
        </w:rPr>
      </w:pPr>
      <w:r w:rsidRPr="00576ED7">
        <w:rPr>
          <w:rFonts w:ascii="Arial" w:hAnsi="Arial" w:cs="Arial"/>
          <w:sz w:val="22"/>
          <w:szCs w:val="22"/>
        </w:rPr>
        <w:t>Regionalny Dyrektor</w:t>
      </w:r>
    </w:p>
    <w:p w:rsidR="00A45330" w:rsidRPr="00576ED7" w:rsidRDefault="00A45330" w:rsidP="00576ED7">
      <w:pPr>
        <w:spacing w:line="276" w:lineRule="auto"/>
        <w:rPr>
          <w:rFonts w:ascii="Arial" w:hAnsi="Arial" w:cs="Arial"/>
          <w:sz w:val="22"/>
          <w:szCs w:val="22"/>
        </w:rPr>
      </w:pPr>
      <w:r w:rsidRPr="00576ED7">
        <w:rPr>
          <w:rFonts w:ascii="Arial" w:hAnsi="Arial" w:cs="Arial"/>
          <w:sz w:val="22"/>
          <w:szCs w:val="22"/>
        </w:rPr>
        <w:t>Ochrony Środowiska w Katowicach</w:t>
      </w:r>
    </w:p>
    <w:p w:rsidR="00A45330" w:rsidRPr="00576ED7" w:rsidRDefault="00A45330" w:rsidP="00576ED7">
      <w:pPr>
        <w:spacing w:line="276" w:lineRule="auto"/>
        <w:rPr>
          <w:rFonts w:ascii="Arial" w:hAnsi="Arial" w:cs="Arial"/>
          <w:sz w:val="22"/>
          <w:szCs w:val="22"/>
        </w:rPr>
      </w:pPr>
      <w:r w:rsidRPr="00576ED7">
        <w:rPr>
          <w:rFonts w:ascii="Arial" w:hAnsi="Arial" w:cs="Arial"/>
          <w:sz w:val="22"/>
          <w:szCs w:val="22"/>
        </w:rPr>
        <w:t xml:space="preserve">dr Mirosława </w:t>
      </w:r>
      <w:proofErr w:type="spellStart"/>
      <w:r w:rsidRPr="00576ED7">
        <w:rPr>
          <w:rFonts w:ascii="Arial" w:hAnsi="Arial" w:cs="Arial"/>
          <w:sz w:val="22"/>
          <w:szCs w:val="22"/>
        </w:rPr>
        <w:t>Mierczyk-Sawicka</w:t>
      </w:r>
      <w:proofErr w:type="spellEnd"/>
      <w:r w:rsidRPr="00576ED7">
        <w:rPr>
          <w:rFonts w:ascii="Arial" w:hAnsi="Arial" w:cs="Arial"/>
          <w:sz w:val="22"/>
          <w:szCs w:val="22"/>
        </w:rPr>
        <w:t xml:space="preserve"> </w:t>
      </w:r>
    </w:p>
    <w:p w:rsidR="00A45330" w:rsidRPr="00576ED7" w:rsidRDefault="00A45330" w:rsidP="00576ED7">
      <w:pPr>
        <w:spacing w:after="360" w:line="276" w:lineRule="auto"/>
        <w:rPr>
          <w:rFonts w:ascii="Arial" w:hAnsi="Arial" w:cs="Arial"/>
          <w:sz w:val="22"/>
          <w:szCs w:val="22"/>
        </w:rPr>
      </w:pPr>
      <w:r w:rsidRPr="00576ED7">
        <w:rPr>
          <w:rFonts w:ascii="Arial" w:hAnsi="Arial" w:cs="Arial"/>
          <w:sz w:val="22"/>
          <w:szCs w:val="22"/>
        </w:rPr>
        <w:t>podpisano elektronicznie</w:t>
      </w:r>
    </w:p>
    <w:sectPr w:rsidR="00A45330" w:rsidRPr="00576ED7" w:rsidSect="00B039AA">
      <w:footerReference w:type="default" r:id="rId7"/>
      <w:footerReference w:type="first" r:id="rId8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157" w:rsidRDefault="00D00157" w:rsidP="00697F5C">
      <w:r>
        <w:separator/>
      </w:r>
    </w:p>
  </w:endnote>
  <w:endnote w:type="continuationSeparator" w:id="0">
    <w:p w:rsidR="00D00157" w:rsidRDefault="00D00157" w:rsidP="00697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Goth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68813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B039AA" w:rsidRDefault="00697F5C">
            <w:pPr>
              <w:pStyle w:val="Stopka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D0015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76ED7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D00157"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D0015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76ED7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039AA" w:rsidRPr="00873041" w:rsidRDefault="00D00157" w:rsidP="00B039AA">
    <w:pPr>
      <w:pStyle w:val="Stopka"/>
      <w:jc w:val="center"/>
      <w:rPr>
        <w:rFonts w:ascii="Arial" w:hAnsi="Arial" w:cs="Arial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97391"/>
      <w:docPartObj>
        <w:docPartGallery w:val="Page Numbers (Bottom of Page)"/>
        <w:docPartUnique/>
      </w:docPartObj>
    </w:sdtPr>
    <w:sdtContent>
      <w:sdt>
        <w:sdtPr>
          <w:id w:val="15497390"/>
          <w:docPartObj>
            <w:docPartGallery w:val="Page Numbers (Top of Page)"/>
            <w:docPartUnique/>
          </w:docPartObj>
        </w:sdtPr>
        <w:sdtContent>
          <w:p w:rsidR="00B039AA" w:rsidRDefault="00D00157">
            <w:pPr>
              <w:pStyle w:val="Stopka"/>
              <w:jc w:val="center"/>
            </w:pPr>
            <w:r>
              <w:t xml:space="preserve">Strona </w:t>
            </w:r>
            <w:r w:rsidR="00697F5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97F5C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 w:rsidR="00697F5C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97F5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97F5C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 w:rsidR="00697F5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039AA" w:rsidRDefault="00D00157" w:rsidP="00B039AA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157" w:rsidRDefault="00D00157" w:rsidP="00697F5C">
      <w:r>
        <w:separator/>
      </w:r>
    </w:p>
  </w:footnote>
  <w:footnote w:type="continuationSeparator" w:id="0">
    <w:p w:rsidR="00D00157" w:rsidRDefault="00D00157" w:rsidP="00697F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42446"/>
    <w:multiLevelType w:val="hybridMultilevel"/>
    <w:tmpl w:val="3202C2E0"/>
    <w:lvl w:ilvl="0" w:tplc="FBE4DF12">
      <w:start w:val="1"/>
      <w:numFmt w:val="upperRoman"/>
      <w:lvlText w:val="%1."/>
      <w:lvlJc w:val="right"/>
      <w:pPr>
        <w:ind w:left="1146" w:hanging="360"/>
      </w:pPr>
      <w:rPr>
        <w:b/>
      </w:rPr>
    </w:lvl>
    <w:lvl w:ilvl="1" w:tplc="6F64D742" w:tentative="1">
      <w:start w:val="1"/>
      <w:numFmt w:val="lowerLetter"/>
      <w:lvlText w:val="%2."/>
      <w:lvlJc w:val="left"/>
      <w:pPr>
        <w:ind w:left="1866" w:hanging="360"/>
      </w:pPr>
    </w:lvl>
    <w:lvl w:ilvl="2" w:tplc="C206EBFC" w:tentative="1">
      <w:start w:val="1"/>
      <w:numFmt w:val="lowerRoman"/>
      <w:lvlText w:val="%3."/>
      <w:lvlJc w:val="right"/>
      <w:pPr>
        <w:ind w:left="2586" w:hanging="180"/>
      </w:pPr>
    </w:lvl>
    <w:lvl w:ilvl="3" w:tplc="C262D7CE" w:tentative="1">
      <w:start w:val="1"/>
      <w:numFmt w:val="decimal"/>
      <w:lvlText w:val="%4."/>
      <w:lvlJc w:val="left"/>
      <w:pPr>
        <w:ind w:left="3306" w:hanging="360"/>
      </w:pPr>
    </w:lvl>
    <w:lvl w:ilvl="4" w:tplc="9C90E520" w:tentative="1">
      <w:start w:val="1"/>
      <w:numFmt w:val="lowerLetter"/>
      <w:lvlText w:val="%5."/>
      <w:lvlJc w:val="left"/>
      <w:pPr>
        <w:ind w:left="4026" w:hanging="360"/>
      </w:pPr>
    </w:lvl>
    <w:lvl w:ilvl="5" w:tplc="A67C86C8" w:tentative="1">
      <w:start w:val="1"/>
      <w:numFmt w:val="lowerRoman"/>
      <w:lvlText w:val="%6."/>
      <w:lvlJc w:val="right"/>
      <w:pPr>
        <w:ind w:left="4746" w:hanging="180"/>
      </w:pPr>
    </w:lvl>
    <w:lvl w:ilvl="6" w:tplc="38C8B8A6" w:tentative="1">
      <w:start w:val="1"/>
      <w:numFmt w:val="decimal"/>
      <w:lvlText w:val="%7."/>
      <w:lvlJc w:val="left"/>
      <w:pPr>
        <w:ind w:left="5466" w:hanging="360"/>
      </w:pPr>
    </w:lvl>
    <w:lvl w:ilvl="7" w:tplc="6A6C5032" w:tentative="1">
      <w:start w:val="1"/>
      <w:numFmt w:val="lowerLetter"/>
      <w:lvlText w:val="%8."/>
      <w:lvlJc w:val="left"/>
      <w:pPr>
        <w:ind w:left="6186" w:hanging="360"/>
      </w:pPr>
    </w:lvl>
    <w:lvl w:ilvl="8" w:tplc="1EBC835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53AC37E3"/>
    <w:multiLevelType w:val="multilevel"/>
    <w:tmpl w:val="E3A27F6C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"/>
      <w:lvlJc w:val="left"/>
      <w:pPr>
        <w:ind w:left="4320" w:hanging="180"/>
      </w:pPr>
      <w:rPr>
        <w:rFonts w:ascii="Symbol" w:hAnsi="Symbol" w:hint="default"/>
        <w:color w:val="auto"/>
      </w:rPr>
    </w:lvl>
    <w:lvl w:ilvl="6">
      <w:start w:val="1"/>
      <w:numFmt w:val="bullet"/>
      <w:lvlText w:val=""/>
      <w:lvlJc w:val="left"/>
      <w:pPr>
        <w:ind w:left="504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"/>
      <w:lvlJc w:val="left"/>
      <w:pPr>
        <w:ind w:left="576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6480" w:hanging="180"/>
      </w:pPr>
      <w:rPr>
        <w:rFonts w:ascii="Symbol" w:hAnsi="Symbol"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7F5C"/>
    <w:rsid w:val="00576ED7"/>
    <w:rsid w:val="00697F5C"/>
    <w:rsid w:val="00A45330"/>
    <w:rsid w:val="00D00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5A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CE5AB2"/>
    <w:rPr>
      <w:rFonts w:ascii="Courier New" w:hAnsi="Courier New"/>
    </w:rPr>
  </w:style>
  <w:style w:type="paragraph" w:customStyle="1" w:styleId="Zawartoramki">
    <w:name w:val="Zawartość ramki"/>
    <w:basedOn w:val="Tekstpodstawowy"/>
    <w:rsid w:val="00CE5AB2"/>
  </w:style>
  <w:style w:type="paragraph" w:styleId="Stopka">
    <w:name w:val="footer"/>
    <w:basedOn w:val="Normalny"/>
    <w:link w:val="StopkaZnak"/>
    <w:uiPriority w:val="99"/>
    <w:unhideWhenUsed/>
    <w:rsid w:val="00CE5A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5AB2"/>
    <w:rPr>
      <w:rFonts w:ascii="MS Sans Serif" w:eastAsia="Times New Roman" w:hAnsi="MS Sans Serif" w:cs="Times New Roman"/>
      <w:sz w:val="20"/>
      <w:szCs w:val="20"/>
      <w:lang w:eastAsia="pl-PL"/>
    </w:rPr>
  </w:style>
  <w:style w:type="paragraph" w:customStyle="1" w:styleId="Normalnywcity">
    <w:name w:val="Normalny wcięty"/>
    <w:basedOn w:val="Normalny"/>
    <w:link w:val="NormalnywcityZnak"/>
    <w:qFormat/>
    <w:rsid w:val="00CE5AB2"/>
    <w:pPr>
      <w:overflowPunct/>
      <w:autoSpaceDE/>
      <w:autoSpaceDN/>
      <w:adjustRightInd/>
      <w:ind w:firstLine="567"/>
      <w:jc w:val="both"/>
      <w:textAlignment w:val="auto"/>
    </w:pPr>
    <w:rPr>
      <w:rFonts w:ascii="Arial" w:hAnsi="Arial"/>
      <w:sz w:val="24"/>
    </w:rPr>
  </w:style>
  <w:style w:type="character" w:customStyle="1" w:styleId="NormalnywcityZnak">
    <w:name w:val="Normalny wcięty Znak"/>
    <w:basedOn w:val="Domylnaczcionkaakapitu"/>
    <w:link w:val="Normalnywcity"/>
    <w:locked/>
    <w:rsid w:val="00CE5AB2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stylraportutekstAutomatycznyInterliniapojedyncz2">
    <w:name w:val="styl raportu tekst + Automatyczny Interlinia:  pojedyncz... +...2"/>
    <w:basedOn w:val="Normalny"/>
    <w:link w:val="stylraportutekstAutomatycznyInterliniapojedyncz2Znak"/>
    <w:rsid w:val="00CE5AB2"/>
    <w:pPr>
      <w:suppressAutoHyphens/>
      <w:overflowPunct/>
      <w:autoSpaceDE/>
      <w:autoSpaceDN/>
      <w:adjustRightInd/>
      <w:spacing w:before="120" w:line="288" w:lineRule="auto"/>
      <w:textAlignment w:val="auto"/>
    </w:pPr>
    <w:rPr>
      <w:rFonts w:ascii="Calibri" w:hAnsi="Calibri"/>
    </w:rPr>
  </w:style>
  <w:style w:type="character" w:customStyle="1" w:styleId="stylraportutekstAutomatycznyInterliniapojedyncz2Znak">
    <w:name w:val="styl raportu tekst + Automatyczny Interlinia:  pojedyncz... +...2 Znak"/>
    <w:link w:val="stylraportutekstAutomatycznyInterliniapojedyncz2"/>
    <w:locked/>
    <w:rsid w:val="00CE5AB2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E5AB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E5AB2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Akapitzlist">
    <w:name w:val="List Paragraph"/>
    <w:aliases w:val="Akapit z listą1,Akapit z listą11,Akapit z listą2,Akapit z listą31,BulletC,Bullets,Eko punkty,Kolorowa lista — akcent 11,List Paragraph1,List Paragraph_0,List Paragraph_1,Numerowanie,Obiekt,Wyliczanie,Wypunktowanie,normalny,normalny tekst"/>
    <w:basedOn w:val="Normalny"/>
    <w:link w:val="AkapitzlistZnak"/>
    <w:uiPriority w:val="34"/>
    <w:qFormat/>
    <w:rsid w:val="00381B07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Akapit z listą1 Znak,Akapit z listą11 Znak,Akapit z listą2 Znak,Akapit z listą31 Znak,BulletC Znak,Bullets Znak,Eko punkty Znak,Kolorowa lista — akcent 11 Znak,List Paragraph1 Znak,List Paragraph_0 Znak,List Paragraph_1 Znak"/>
    <w:basedOn w:val="Domylnaczcionkaakapitu"/>
    <w:link w:val="Akapitzlist"/>
    <w:uiPriority w:val="34"/>
    <w:qFormat/>
    <w:rsid w:val="00381B0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5A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5A3F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5A3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5A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A3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2022-05-30T07:25:00Z</cp:lastPrinted>
  <dcterms:created xsi:type="dcterms:W3CDTF">2022-06-07T12:28:00Z</dcterms:created>
  <dcterms:modified xsi:type="dcterms:W3CDTF">2022-06-07T12:29:00Z</dcterms:modified>
</cp:coreProperties>
</file>