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24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4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OPERATORA DRONA - GRUPA 1</w:t>
      </w:r>
    </w:p>
    <w:p w14:paraId="2BBF2C94">
      <w:pPr>
        <w:tabs>
          <w:tab w:val="left" w:pos="930"/>
        </w:tabs>
        <w:jc w:val="center"/>
        <w:rPr>
          <w:rFonts w:hint="default"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5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lipiec 2025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11.05.2025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16.00 - 18.15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</w:t>
            </w:r>
            <w:bookmarkStart w:id="0" w:name="_GoBack"/>
            <w:bookmarkEnd w:id="0"/>
            <w:r>
              <w:rPr>
                <w:rFonts w:hint="default"/>
                <w:b/>
                <w:sz w:val="24"/>
                <w:szCs w:val="24"/>
                <w:lang w:val="pl-PL"/>
              </w:rPr>
              <w:t>7.05.2025</w:t>
            </w:r>
          </w:p>
        </w:tc>
        <w:tc>
          <w:tcPr>
            <w:tcW w:w="2835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10.35 - 17.05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4E5C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ED5A00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Po 3 lipca 2025</w:t>
            </w:r>
          </w:p>
          <w:p w14:paraId="5D8447F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i/>
                <w:iCs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i/>
                <w:iCs/>
                <w:sz w:val="24"/>
                <w:szCs w:val="24"/>
                <w:lang w:val="pl-PL"/>
              </w:rPr>
              <w:t xml:space="preserve">(w zależności </w:t>
            </w:r>
          </w:p>
          <w:p w14:paraId="7F4829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i/>
                <w:iCs/>
                <w:sz w:val="24"/>
                <w:szCs w:val="24"/>
                <w:lang w:val="pl-PL"/>
              </w:rPr>
              <w:t>od warunków atmosferycznych)</w:t>
            </w:r>
          </w:p>
        </w:tc>
        <w:tc>
          <w:tcPr>
            <w:tcW w:w="2835" w:type="dxa"/>
          </w:tcPr>
          <w:p w14:paraId="10B60BC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0476CF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16021F1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D603A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22</w:t>
            </w:r>
          </w:p>
          <w:p w14:paraId="59CE9A2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(11 teoria</w:t>
            </w:r>
          </w:p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 praktyka)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4E43E7A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24AD2BCC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161356F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783395DD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F01C07E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3BD9AB08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7711C78D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8F8A880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4FE8AA2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214428B3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67AD04D4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46F4F11B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5772D95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3474FA3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  <w:t>KURS OPERATORA DRONÓW</w:t>
      </w:r>
    </w:p>
    <w:p w14:paraId="077CE55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  <w:t>GRUPA 1</w:t>
      </w:r>
    </w:p>
    <w:p w14:paraId="632A76D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Arial" w:hAnsi="Arial" w:eastAsia="SimSun" w:cs="Arial"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</w:pPr>
    </w:p>
    <w:tbl>
      <w:tblPr>
        <w:tblStyle w:val="3"/>
        <w:tblW w:w="87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941"/>
        <w:gridCol w:w="1832"/>
      </w:tblGrid>
      <w:tr w14:paraId="6AD7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7C1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</w:t>
            </w:r>
          </w:p>
        </w:tc>
        <w:tc>
          <w:tcPr>
            <w:tcW w:w="594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31A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Białas Patryk</w:t>
            </w:r>
          </w:p>
        </w:tc>
        <w:tc>
          <w:tcPr>
            <w:tcW w:w="183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33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TR </w:t>
            </w:r>
          </w:p>
        </w:tc>
      </w:tr>
      <w:tr w14:paraId="4C5E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bottom"/>
          </w:tcPr>
          <w:p w14:paraId="624C0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bottom"/>
          </w:tcPr>
          <w:p w14:paraId="4605E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Błaszczyk Adrian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E07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TAK</w:t>
            </w:r>
          </w:p>
        </w:tc>
      </w:tr>
      <w:tr w14:paraId="53C6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596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3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44D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Dębska Natalia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22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III TAK</w:t>
            </w:r>
          </w:p>
        </w:tc>
      </w:tr>
      <w:tr w14:paraId="5432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0E3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4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453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Gortat Wiktor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ABA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  <w:tr w14:paraId="669A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CF4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5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9506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Jędrachowicz Daria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CB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III TAK</w:t>
            </w:r>
          </w:p>
        </w:tc>
      </w:tr>
      <w:tr w14:paraId="2BDC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C19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6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45DC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Makowski Patryk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1B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TAK </w:t>
            </w:r>
          </w:p>
        </w:tc>
      </w:tr>
      <w:tr w14:paraId="30F6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996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7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5186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Pabin Aleksander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1F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III TR</w:t>
            </w:r>
          </w:p>
        </w:tc>
      </w:tr>
      <w:tr w14:paraId="6FB9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3E9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8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2C6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Pakuła Jan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BE9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III THK</w:t>
            </w:r>
          </w:p>
        </w:tc>
      </w:tr>
      <w:tr w14:paraId="602B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24A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9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4214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Wielemborek Wojciech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E90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  <w:tr w14:paraId="672E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A13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10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3766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Witkowski Kacper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89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TAK </w:t>
            </w:r>
          </w:p>
        </w:tc>
      </w:tr>
      <w:tr w14:paraId="0FCF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982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11</w:t>
            </w:r>
          </w:p>
        </w:tc>
        <w:tc>
          <w:tcPr>
            <w:tcW w:w="5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3BA3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Kamiński Tobiasz</w:t>
            </w:r>
          </w:p>
        </w:tc>
        <w:tc>
          <w:tcPr>
            <w:tcW w:w="1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3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Pracownik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ZSCKR</w:t>
            </w:r>
          </w:p>
        </w:tc>
      </w:tr>
    </w:tbl>
    <w:p w14:paraId="7AF6AB58"/>
    <w:p w14:paraId="12678AED"/>
    <w:p w14:paraId="3D095ABA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10 UP </w:t>
      </w:r>
    </w:p>
    <w:p w14:paraId="0458EC38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(11h teor/gr; 10h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1 gr.</w:t>
      </w:r>
    </w:p>
    <w:p w14:paraId="557C17BB">
      <w:pPr>
        <w:jc w:val="both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8E257A4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C9CA0E0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144FE8"/>
    <w:rsid w:val="0A251EBC"/>
    <w:rsid w:val="0A5532C3"/>
    <w:rsid w:val="0F122917"/>
    <w:rsid w:val="10837B3B"/>
    <w:rsid w:val="1581219C"/>
    <w:rsid w:val="17AB4C9C"/>
    <w:rsid w:val="19803E36"/>
    <w:rsid w:val="19BD2BDF"/>
    <w:rsid w:val="1A613B42"/>
    <w:rsid w:val="1D4243DD"/>
    <w:rsid w:val="235E2289"/>
    <w:rsid w:val="25BF6AD5"/>
    <w:rsid w:val="2CA16F4C"/>
    <w:rsid w:val="40E74427"/>
    <w:rsid w:val="432F2B15"/>
    <w:rsid w:val="45635792"/>
    <w:rsid w:val="4843441C"/>
    <w:rsid w:val="50A278F0"/>
    <w:rsid w:val="51D04507"/>
    <w:rsid w:val="52F7618D"/>
    <w:rsid w:val="5594755F"/>
    <w:rsid w:val="581076A0"/>
    <w:rsid w:val="59935B9D"/>
    <w:rsid w:val="5C5D487C"/>
    <w:rsid w:val="66D61205"/>
    <w:rsid w:val="67934F17"/>
    <w:rsid w:val="6C5645F3"/>
    <w:rsid w:val="743F751E"/>
    <w:rsid w:val="760A2B49"/>
    <w:rsid w:val="79A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895</Characters>
  <Lines>7</Lines>
  <Paragraphs>2</Paragraphs>
  <TotalTime>3</TotalTime>
  <ScaleCrop>false</ScaleCrop>
  <LinksUpToDate>false</LinksUpToDate>
  <CharactersWithSpaces>1042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2025-05-06T11:23:32Z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0CCF7477EB9D4BE483E61E05BD446A15_12</vt:lpwstr>
  </property>
</Properties>
</file>