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2018 r. poz. 620, 1669,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2010 r. Nr 193, poz. 1287,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PSP</w:t>
      </w:r>
      <w:r w:rsidRPr="00A62EC6">
        <w:rPr>
          <w:rFonts w:ascii="Arial" w:hAnsi="Arial" w:cs="Arial"/>
        </w:rPr>
        <w:t xml:space="preserve"> - rozumie się przez to Państwową Straż Pożarną;</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SWP</w:t>
      </w:r>
      <w:r w:rsidRPr="00A62EC6">
        <w:rPr>
          <w:rFonts w:ascii="Arial" w:hAnsi="Arial" w:cs="Arial"/>
        </w:rPr>
        <w:t xml:space="preserve"> – rozumie się przez to - System Wymiany Plików – oprogramowanie i sprzęt będący </w:t>
      </w:r>
      <w:r w:rsidRPr="00A62EC6">
        <w:rPr>
          <w:rFonts w:ascii="Arial" w:hAnsi="Arial" w:cs="Arial"/>
        </w:rPr>
        <w:br/>
        <w:t>w wyłącznej dyspozycji i administracji Komendy Głównej PSP lub komend wojewódzkich PSP, oparty na mechanizmie chmury danych lub innym mechanizmie zapewniającym rozliczalny i bezpieczny dostęp oraz wymianę plików;</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przetwarzanie danych osobowych, dla których zakres, cel przetwarzania </w:t>
      </w:r>
      <w:r w:rsidRPr="00A62EC6">
        <w:rPr>
          <w:rFonts w:ascii="Arial" w:hAnsi="Arial" w:cs="Arial"/>
        </w:rPr>
        <w:br/>
        <w:t>i sposoby przetwarzania nie zostały ustalone przez administratora, z wyjątkiem danych osobowych wynikających wprost z przepisów prawa.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Okres przechowywania danych może zostać wydłużony nawet po osiągnięciu celu przetwarzania, jeżeli przepisy ustaw szczególnych takie postępowanie dopuszczają.</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A43911" w:rsidRPr="00A62EC6" w:rsidRDefault="00A43911" w:rsidP="00116226">
      <w:pPr>
        <w:jc w:val="center"/>
        <w:rPr>
          <w:rFonts w:ascii="Arial" w:hAnsi="Arial" w:cs="Arial"/>
          <w:b/>
          <w:sz w:val="28"/>
        </w:rPr>
      </w:pPr>
      <w:r w:rsidRPr="00A62EC6">
        <w:rPr>
          <w:rFonts w:ascii="Arial" w:hAnsi="Arial" w:cs="Arial"/>
          <w:b/>
          <w:sz w:val="28"/>
        </w:rPr>
        <w:lastRenderedPageBreak/>
        <w:t>Relacje zachodzące pomiędzy współadministratorami</w:t>
      </w:r>
    </w:p>
    <w:p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o systemie powiadamiania ratunkowego;</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w:t>
      </w:r>
      <w:r w:rsidR="00AF5175">
        <w:rPr>
          <w:rFonts w:ascii="Arial" w:hAnsi="Arial" w:cs="Arial"/>
        </w:rPr>
        <w:br/>
      </w:r>
      <w:r w:rsidRPr="00A62EC6">
        <w:rPr>
          <w:rFonts w:ascii="Arial" w:hAnsi="Arial" w:cs="Arial"/>
        </w:rPr>
        <w:t>z CPR;</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innymi systemami teleinformatycznymi za pośrednictwem interfejsów zrealizowanych w architekturze otwartej.</w:t>
      </w:r>
    </w:p>
    <w:p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lastRenderedPageBreak/>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firstRow="1" w:lastRow="0" w:firstColumn="1" w:lastColumn="0" w:noHBand="0" w:noVBand="1"/>
      </w:tblPr>
      <w:tblGrid>
        <w:gridCol w:w="534"/>
        <w:gridCol w:w="2695"/>
        <w:gridCol w:w="1560"/>
        <w:gridCol w:w="1556"/>
        <w:gridCol w:w="1281"/>
        <w:gridCol w:w="1419"/>
      </w:tblGrid>
      <w:tr w:rsidR="00A43911" w:rsidRPr="00A62EC6" w:rsidTr="00AF5175">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LP</w:t>
            </w:r>
          </w:p>
        </w:tc>
        <w:tc>
          <w:tcPr>
            <w:tcW w:w="2695"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Zadanie</w:t>
            </w:r>
          </w:p>
        </w:tc>
        <w:tc>
          <w:tcPr>
            <w:tcW w:w="5816" w:type="dxa"/>
            <w:gridSpan w:val="4"/>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rsidTr="00AF5175">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556"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281"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9"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2.</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3.</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Ocena skutków dla ochrony danych osobowych</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556"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281"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4.</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adekwatności danych do celu</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bl>
    <w:p w:rsidR="00AF5175" w:rsidRDefault="00AF5175">
      <w:r>
        <w:br w:type="page"/>
      </w:r>
    </w:p>
    <w:tbl>
      <w:tblPr>
        <w:tblStyle w:val="Tabela-Siatka"/>
        <w:tblW w:w="9045" w:type="dxa"/>
        <w:tblLayout w:type="fixed"/>
        <w:tblLook w:val="04A0" w:firstRow="1" w:lastRow="0" w:firstColumn="1" w:lastColumn="0" w:noHBand="0" w:noVBand="1"/>
      </w:tblPr>
      <w:tblGrid>
        <w:gridCol w:w="534"/>
        <w:gridCol w:w="2695"/>
        <w:gridCol w:w="1560"/>
        <w:gridCol w:w="1556"/>
        <w:gridCol w:w="1281"/>
        <w:gridCol w:w="1419"/>
      </w:tblGrid>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5.</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rozliczalności operacji przetwarzania</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6.</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7.</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556"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281"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8.</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Udostępnianie danych, które nie jest powierzeniem danych</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9.</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10.</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11.</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12.</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13.</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14.</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Kontrole i audyty</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bl>
    <w:p w:rsidR="00AF5175" w:rsidRDefault="00AF5175">
      <w:r>
        <w:br w:type="page"/>
      </w:r>
    </w:p>
    <w:tbl>
      <w:tblPr>
        <w:tblStyle w:val="Tabela-Siatka"/>
        <w:tblW w:w="9045" w:type="dxa"/>
        <w:tblLayout w:type="fixed"/>
        <w:tblLook w:val="04A0" w:firstRow="1" w:lastRow="0" w:firstColumn="1" w:lastColumn="0" w:noHBand="0" w:noVBand="1"/>
      </w:tblPr>
      <w:tblGrid>
        <w:gridCol w:w="534"/>
        <w:gridCol w:w="2695"/>
        <w:gridCol w:w="1560"/>
        <w:gridCol w:w="1556"/>
        <w:gridCol w:w="1281"/>
        <w:gridCol w:w="1419"/>
      </w:tblGrid>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15.</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556"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281"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16.</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Przekazywanie danych do państw trzecich</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556"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281"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F5175">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lang w:val="en-US"/>
              </w:rPr>
            </w:pPr>
            <w:r w:rsidRPr="00A62EC6">
              <w:rPr>
                <w:rFonts w:ascii="Arial" w:hAnsi="Arial" w:cs="Arial"/>
                <w:lang w:val="en-US"/>
              </w:rPr>
              <w:t>17.</w:t>
            </w:r>
          </w:p>
        </w:tc>
        <w:tc>
          <w:tcPr>
            <w:tcW w:w="2695"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60"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556"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281"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bl>
    <w:p w:rsidR="00A43911" w:rsidRPr="00A62EC6" w:rsidRDefault="00A43911" w:rsidP="00A43911">
      <w:pPr>
        <w:jc w:val="both"/>
        <w:rPr>
          <w:rFonts w:ascii="Arial" w:hAnsi="Arial" w:cs="Arial"/>
        </w:rPr>
      </w:pPr>
      <w:bookmarkStart w:id="0" w:name="_GoBack"/>
      <w:bookmarkEnd w:id="0"/>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Stacji roboczych i oprogramowania końcowego.</w:t>
      </w:r>
    </w:p>
    <w:p w:rsidR="000B61AF" w:rsidRDefault="000B61AF">
      <w:pPr>
        <w:rPr>
          <w:rFonts w:asciiTheme="majorHAnsi" w:eastAsiaTheme="majorEastAsia" w:hAnsiTheme="majorHAnsi" w:cstheme="majorBidi"/>
          <w:b/>
          <w:bCs/>
          <w:color w:val="365F91" w:themeColor="accent1" w:themeShade="BF"/>
          <w:sz w:val="28"/>
          <w:szCs w:val="28"/>
        </w:rPr>
      </w:pPr>
    </w:p>
    <w:sectPr w:rsidR="000B61AF" w:rsidSect="00AF517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15:restartNumberingAfterBreak="0">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15:restartNumberingAfterBreak="0">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11"/>
    <w:rsid w:val="000B61AF"/>
    <w:rsid w:val="00116226"/>
    <w:rsid w:val="00171614"/>
    <w:rsid w:val="001C0223"/>
    <w:rsid w:val="001E28D6"/>
    <w:rsid w:val="00A43911"/>
    <w:rsid w:val="00A62EC6"/>
    <w:rsid w:val="00AF5175"/>
    <w:rsid w:val="00EB0CC7"/>
    <w:rsid w:val="00F75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29B6"/>
  <w15:docId w15:val="{6943F086-9D07-49B7-9812-7C3E981D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15314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Kadry</cp:lastModifiedBy>
  <cp:revision>2</cp:revision>
  <dcterms:created xsi:type="dcterms:W3CDTF">2019-12-30T12:20:00Z</dcterms:created>
  <dcterms:modified xsi:type="dcterms:W3CDTF">2019-12-30T12:20:00Z</dcterms:modified>
</cp:coreProperties>
</file>