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0465" w14:textId="65C3B7EB" w:rsidR="0009588A" w:rsidRDefault="00E94D0C">
      <w:hyperlink r:id="rId4" w:history="1">
        <w:r w:rsidRPr="00E94D0C">
          <w:rPr>
            <w:rStyle w:val="Hipercze"/>
          </w:rPr>
          <w:t>https://ezamowienia.gov.pl/mp-client/search/list/ocds-148610-6e37c195-bf05-4b63-bd81-ed45bdd88cf7</w:t>
        </w:r>
      </w:hyperlink>
    </w:p>
    <w:p w14:paraId="2472FDD0" w14:textId="77777777" w:rsidR="00E94D0C" w:rsidRDefault="00E94D0C"/>
    <w:sectPr w:rsidR="00E9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13"/>
    <w:rsid w:val="00075521"/>
    <w:rsid w:val="0009588A"/>
    <w:rsid w:val="0028002A"/>
    <w:rsid w:val="00551626"/>
    <w:rsid w:val="00897B8C"/>
    <w:rsid w:val="00A16233"/>
    <w:rsid w:val="00DB7913"/>
    <w:rsid w:val="00E94D0C"/>
    <w:rsid w:val="00F85FD6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C1B1"/>
  <w15:chartTrackingRefBased/>
  <w15:docId w15:val="{67B3A0D6-3EC6-472A-A3C9-85BDC6CB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913"/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9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9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9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9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9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9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9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9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9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9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9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9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9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9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913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79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913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79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9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91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79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6e37c195-bf05-4b63-bd81-ed45bdd88cf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Chodak Nadleśnictwo Bełchatów</dc:creator>
  <cp:keywords/>
  <dc:description/>
  <cp:lastModifiedBy>Marcin Chodak Nadleśnictwo Bełchatów</cp:lastModifiedBy>
  <cp:revision>2</cp:revision>
  <dcterms:created xsi:type="dcterms:W3CDTF">2025-04-14T12:37:00Z</dcterms:created>
  <dcterms:modified xsi:type="dcterms:W3CDTF">2025-05-16T11:05:00Z</dcterms:modified>
</cp:coreProperties>
</file>