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EE002D" w:rsidRDefault="007475AB" w:rsidP="00D61726">
      <w:pPr>
        <w:spacing w:after="0" w:line="260" w:lineRule="exact"/>
        <w:rPr>
          <w:rFonts w:ascii="Lato" w:hAnsi="Lato"/>
        </w:rPr>
      </w:pPr>
    </w:p>
    <w:p w14:paraId="78FC058B" w14:textId="77777777" w:rsidR="009276B2" w:rsidRPr="00EE002D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0F0DD76A" w:rsidR="009276B2" w:rsidRDefault="009276B2" w:rsidP="00D61726">
      <w:pPr>
        <w:spacing w:after="0" w:line="260" w:lineRule="exact"/>
        <w:rPr>
          <w:rFonts w:ascii="Lato" w:hAnsi="Lato"/>
        </w:rPr>
      </w:pPr>
      <w:r w:rsidRPr="00EE002D">
        <w:rPr>
          <w:rFonts w:ascii="Lato" w:hAnsi="Lato"/>
        </w:rPr>
        <w:t>Znak pisma</w:t>
      </w:r>
      <w:r w:rsidR="00B36262" w:rsidRPr="00EE002D">
        <w:rPr>
          <w:rFonts w:ascii="Lato" w:hAnsi="Lato"/>
        </w:rPr>
        <w:t>:</w:t>
      </w:r>
      <w:r w:rsidR="002830CF" w:rsidRPr="00EE002D">
        <w:rPr>
          <w:rFonts w:ascii="Lato" w:hAnsi="Lato"/>
        </w:rPr>
        <w:t xml:space="preserve"> </w:t>
      </w:r>
      <w:r w:rsidR="00EE002D" w:rsidRPr="00EE002D">
        <w:rPr>
          <w:rFonts w:ascii="Lato" w:hAnsi="Lato"/>
        </w:rPr>
        <w:t>DLI-III.7620.</w:t>
      </w:r>
      <w:r w:rsidR="002854AF">
        <w:rPr>
          <w:rFonts w:ascii="Lato" w:hAnsi="Lato"/>
        </w:rPr>
        <w:t>4</w:t>
      </w:r>
      <w:r w:rsidR="00B833AD">
        <w:rPr>
          <w:rFonts w:ascii="Lato" w:hAnsi="Lato"/>
        </w:rPr>
        <w:t>3</w:t>
      </w:r>
      <w:r w:rsidR="0092592C">
        <w:rPr>
          <w:rFonts w:ascii="Lato" w:hAnsi="Lato"/>
        </w:rPr>
        <w:t>.202</w:t>
      </w:r>
      <w:r w:rsidR="00534D7C">
        <w:rPr>
          <w:rFonts w:ascii="Lato" w:hAnsi="Lato"/>
        </w:rPr>
        <w:t>2</w:t>
      </w:r>
      <w:r w:rsidR="00EE002D" w:rsidRPr="00EE002D">
        <w:rPr>
          <w:rFonts w:ascii="Lato" w:hAnsi="Lato"/>
        </w:rPr>
        <w:t>.</w:t>
      </w:r>
      <w:r w:rsidR="0092592C">
        <w:rPr>
          <w:rFonts w:ascii="Lato" w:hAnsi="Lato"/>
        </w:rPr>
        <w:t>JG.</w:t>
      </w:r>
      <w:r w:rsidR="00B833AD">
        <w:rPr>
          <w:rFonts w:ascii="Lato" w:hAnsi="Lato"/>
        </w:rPr>
        <w:t>9</w:t>
      </w:r>
    </w:p>
    <w:p w14:paraId="2DD1A8F3" w14:textId="5F4B4705" w:rsidR="00EE002D" w:rsidRDefault="00EE002D" w:rsidP="00D61726">
      <w:pPr>
        <w:spacing w:after="0" w:line="260" w:lineRule="exact"/>
        <w:rPr>
          <w:rFonts w:ascii="Lato" w:hAnsi="Lato"/>
        </w:rPr>
      </w:pPr>
    </w:p>
    <w:p w14:paraId="609809E4" w14:textId="6509CD73" w:rsidR="00EE002D" w:rsidRDefault="00EE002D" w:rsidP="00D61726">
      <w:pPr>
        <w:spacing w:after="0" w:line="260" w:lineRule="exact"/>
        <w:rPr>
          <w:rFonts w:ascii="Lato" w:hAnsi="Lato"/>
        </w:rPr>
      </w:pPr>
    </w:p>
    <w:p w14:paraId="441B8EC4" w14:textId="77777777" w:rsidR="00F73167" w:rsidRPr="00EE002D" w:rsidRDefault="00F73167" w:rsidP="00D61726">
      <w:pPr>
        <w:spacing w:after="0" w:line="260" w:lineRule="exact"/>
        <w:rPr>
          <w:rFonts w:ascii="Lato" w:hAnsi="Lato"/>
        </w:rPr>
      </w:pPr>
    </w:p>
    <w:p w14:paraId="783A34C8" w14:textId="023100B7" w:rsidR="00EE002D" w:rsidRDefault="00EE002D" w:rsidP="00F73167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E002D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2CF5152B" w14:textId="77777777" w:rsidR="00F73167" w:rsidRPr="00EE002D" w:rsidRDefault="00F73167" w:rsidP="00F73167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6C07E7DF" w14:textId="2ECB9F8F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E002D">
        <w:rPr>
          <w:rFonts w:ascii="Lato" w:eastAsia="Times New Roman" w:hAnsi="Lato" w:cs="Arial"/>
          <w:spacing w:val="4"/>
          <w:lang w:eastAsia="pl-PL"/>
        </w:rPr>
        <w:t xml:space="preserve">Na podstawie art. 9q ust. 2 i 4 ustawy z dnia 28 marca 2003 r. o transporcie kolejowym </w:t>
      </w:r>
      <w:r w:rsidRPr="00EE002D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Arial" w:hAnsi="Lato" w:cs="Arial"/>
          <w:spacing w:val="4"/>
          <w:lang w:eastAsia="pl-PL"/>
        </w:rPr>
        <w:t>(</w:t>
      </w:r>
      <w:proofErr w:type="spellStart"/>
      <w:r w:rsidRPr="00EE002D">
        <w:rPr>
          <w:rFonts w:ascii="Lato" w:eastAsia="Arial" w:hAnsi="Lato" w:cs="Arial"/>
          <w:spacing w:val="4"/>
          <w:lang w:eastAsia="pl-PL"/>
        </w:rPr>
        <w:t>t.j</w:t>
      </w:r>
      <w:proofErr w:type="spellEnd"/>
      <w:r w:rsidRPr="00EE002D">
        <w:rPr>
          <w:rFonts w:ascii="Lato" w:eastAsia="Arial" w:hAnsi="Lato" w:cs="Arial"/>
          <w:spacing w:val="4"/>
          <w:lang w:eastAsia="pl-PL"/>
        </w:rPr>
        <w:t xml:space="preserve">. Dz. U. z </w:t>
      </w:r>
      <w:r w:rsidR="00534D7C" w:rsidRPr="00534D7C">
        <w:rPr>
          <w:rFonts w:ascii="Lato" w:eastAsia="Arial" w:hAnsi="Lato" w:cs="Arial"/>
          <w:spacing w:val="4"/>
          <w:lang w:eastAsia="pl-PL"/>
        </w:rPr>
        <w:t>2023 r. poz. 602</w:t>
      </w:r>
      <w:r w:rsidRPr="00EE002D">
        <w:rPr>
          <w:rFonts w:ascii="Lato" w:eastAsia="Arial" w:hAnsi="Lato" w:cs="Arial"/>
          <w:spacing w:val="4"/>
          <w:lang w:eastAsia="pl-PL"/>
        </w:rPr>
        <w:t xml:space="preserve">, z </w:t>
      </w:r>
      <w:proofErr w:type="spellStart"/>
      <w:r w:rsidRPr="00EE002D">
        <w:rPr>
          <w:rFonts w:ascii="Lato" w:eastAsia="Arial" w:hAnsi="Lato" w:cs="Arial"/>
          <w:spacing w:val="4"/>
          <w:lang w:eastAsia="pl-PL"/>
        </w:rPr>
        <w:t>późn</w:t>
      </w:r>
      <w:proofErr w:type="spellEnd"/>
      <w:r w:rsidRPr="00EE002D">
        <w:rPr>
          <w:rFonts w:ascii="Lato" w:eastAsia="Arial" w:hAnsi="Lato" w:cs="Arial"/>
          <w:spacing w:val="4"/>
          <w:lang w:eastAsia="pl-PL"/>
        </w:rPr>
        <w:t>. zm.</w:t>
      </w:r>
      <w:r w:rsidRPr="00EE002D">
        <w:rPr>
          <w:rFonts w:ascii="Lato" w:eastAsia="Times New Roman" w:hAnsi="Lato" w:cs="Arial"/>
          <w:spacing w:val="4"/>
          <w:lang w:eastAsia="pl-PL"/>
        </w:rPr>
        <w:t>) oraz art. 49 § 1 i 2 ustawy z dnia 14 czerwca 1960 r. – Kodeks postępowania administracyjnego (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>. Dz. U. z 202</w:t>
      </w:r>
      <w:r w:rsidR="00534D7C">
        <w:rPr>
          <w:rFonts w:ascii="Lato" w:eastAsia="Times New Roman" w:hAnsi="Lato" w:cs="Arial"/>
          <w:spacing w:val="4"/>
          <w:lang w:eastAsia="pl-PL"/>
        </w:rPr>
        <w:t>3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r., poz. </w:t>
      </w:r>
      <w:r w:rsidR="00534D7C">
        <w:rPr>
          <w:rFonts w:ascii="Lato" w:eastAsia="Times New Roman" w:hAnsi="Lato" w:cs="Arial"/>
          <w:spacing w:val="4"/>
          <w:lang w:eastAsia="pl-PL"/>
        </w:rPr>
        <w:t>775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71583E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z 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 xml:space="preserve">. zm.), </w:t>
      </w:r>
      <w:r w:rsidR="00DF39B1" w:rsidRPr="00DF39B1">
        <w:rPr>
          <w:rFonts w:ascii="Lato" w:eastAsia="Times New Roman" w:hAnsi="Lato" w:cs="Arial"/>
          <w:spacing w:val="4"/>
          <w:lang w:eastAsia="pl-PL"/>
        </w:rPr>
        <w:t xml:space="preserve">a także art. 72 ust. 6 w zw. z art. 72 ust. 1 pkt 11 ustawy z dnia 3 października 2008 r. </w:t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 xml:space="preserve">o udostępnianiu informacji o środowisku i jego ochronie, udziale społeczeństwa w ochronie środowiska oraz o ocenach oddziaływania na środowisko </w:t>
      </w:r>
      <w:r w:rsidR="00DF39B1">
        <w:rPr>
          <w:rFonts w:ascii="Lato" w:eastAsia="Times New Roman" w:hAnsi="Lato" w:cs="Arial"/>
          <w:bCs/>
          <w:spacing w:val="4"/>
          <w:lang w:eastAsia="pl-PL"/>
        </w:rPr>
        <w:br/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(</w:t>
      </w:r>
      <w:proofErr w:type="spellStart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t.j</w:t>
      </w:r>
      <w:proofErr w:type="spellEnd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 xml:space="preserve">. Dz. U. z </w:t>
      </w:r>
      <w:r w:rsidR="00534D7C" w:rsidRPr="00534D7C">
        <w:rPr>
          <w:rFonts w:ascii="Lato" w:eastAsia="Times New Roman" w:hAnsi="Lato" w:cs="Arial"/>
          <w:bCs/>
          <w:spacing w:val="4"/>
          <w:lang w:eastAsia="pl-PL"/>
        </w:rPr>
        <w:t>2023 r. poz. 1094</w:t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 xml:space="preserve">, z </w:t>
      </w:r>
      <w:proofErr w:type="spellStart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późn</w:t>
      </w:r>
      <w:proofErr w:type="spellEnd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. zm.),</w:t>
      </w:r>
    </w:p>
    <w:p w14:paraId="065742BD" w14:textId="77777777" w:rsidR="00EE002D" w:rsidRPr="00EE002D" w:rsidRDefault="00EE002D" w:rsidP="00EE002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EE002D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097865FA" w14:textId="42E1C58D" w:rsidR="00D26B78" w:rsidRPr="00D26B78" w:rsidRDefault="00EE002D" w:rsidP="00D26B78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EE002D">
        <w:rPr>
          <w:rFonts w:ascii="Lato" w:eastAsia="Times New Roman" w:hAnsi="Lato" w:cs="Arial"/>
          <w:spacing w:val="4"/>
          <w:lang w:eastAsia="pl-PL"/>
        </w:rPr>
        <w:t xml:space="preserve">zawiadamia, że wydał decyzję z dnia </w:t>
      </w:r>
      <w:r w:rsidR="00D26B78">
        <w:rPr>
          <w:rFonts w:ascii="Lato" w:eastAsia="Times New Roman" w:hAnsi="Lato" w:cs="Arial"/>
          <w:spacing w:val="4"/>
          <w:lang w:eastAsia="pl-PL"/>
        </w:rPr>
        <w:t>17 października</w:t>
      </w:r>
      <w:r w:rsidR="0071583E">
        <w:rPr>
          <w:rFonts w:ascii="Lato" w:eastAsia="Times New Roman" w:hAnsi="Lato" w:cs="Arial"/>
          <w:spacing w:val="4"/>
          <w:lang w:eastAsia="pl-PL"/>
        </w:rPr>
        <w:t xml:space="preserve"> 2023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r., znak: </w:t>
      </w:r>
      <w:r w:rsidR="00FD4F9F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lang w:eastAsia="pl-PL"/>
        </w:rPr>
        <w:t>DLI-III.7620.</w:t>
      </w:r>
      <w:r w:rsidR="00FD4F9F">
        <w:rPr>
          <w:rFonts w:ascii="Lato" w:eastAsia="Times New Roman" w:hAnsi="Lato" w:cs="Arial"/>
          <w:lang w:eastAsia="pl-PL"/>
        </w:rPr>
        <w:t>4</w:t>
      </w:r>
      <w:r w:rsidR="00D26B78">
        <w:rPr>
          <w:rFonts w:ascii="Lato" w:eastAsia="Times New Roman" w:hAnsi="Lato" w:cs="Arial"/>
          <w:lang w:eastAsia="pl-PL"/>
        </w:rPr>
        <w:t>3</w:t>
      </w:r>
      <w:r w:rsidR="00534D7C">
        <w:rPr>
          <w:rFonts w:ascii="Lato" w:eastAsia="Times New Roman" w:hAnsi="Lato" w:cs="Arial"/>
          <w:lang w:eastAsia="pl-PL"/>
        </w:rPr>
        <w:t>.2022</w:t>
      </w:r>
      <w:r w:rsidR="00B71784">
        <w:rPr>
          <w:rFonts w:ascii="Lato" w:eastAsia="Times New Roman" w:hAnsi="Lato" w:cs="Arial"/>
          <w:lang w:eastAsia="pl-PL"/>
        </w:rPr>
        <w:t>.JG.</w:t>
      </w:r>
      <w:r w:rsidR="00D26B78">
        <w:rPr>
          <w:rFonts w:ascii="Lato" w:eastAsia="Times New Roman" w:hAnsi="Lato" w:cs="Arial"/>
          <w:lang w:eastAsia="pl-PL"/>
        </w:rPr>
        <w:t>8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534D7C" w:rsidRPr="00534D7C">
        <w:rPr>
          <w:rFonts w:ascii="Lato" w:eastAsia="Times New Roman" w:hAnsi="Lato" w:cs="Arial"/>
          <w:bCs/>
          <w:iCs/>
          <w:spacing w:val="4"/>
          <w:lang w:eastAsia="pl-PL"/>
        </w:rPr>
        <w:t xml:space="preserve">utrzymującą w mocy </w:t>
      </w:r>
      <w:r w:rsidR="00534D7C" w:rsidRPr="00534D7C">
        <w:rPr>
          <w:rFonts w:ascii="Lato" w:eastAsia="Times New Roman" w:hAnsi="Lato" w:cs="Arial"/>
          <w:spacing w:val="4"/>
          <w:lang w:eastAsia="pl-PL"/>
        </w:rPr>
        <w:t>decyzj</w:t>
      </w:r>
      <w:r w:rsidR="00534D7C">
        <w:rPr>
          <w:rFonts w:ascii="Lato" w:eastAsia="Times New Roman" w:hAnsi="Lato" w:cs="Arial"/>
          <w:spacing w:val="4"/>
          <w:lang w:eastAsia="pl-PL"/>
        </w:rPr>
        <w:t>ę</w:t>
      </w:r>
      <w:r w:rsidR="00534D7C" w:rsidRPr="00534D7C">
        <w:rPr>
          <w:rFonts w:ascii="Lato" w:eastAsia="Times New Roman" w:hAnsi="Lato" w:cs="Arial"/>
          <w:spacing w:val="4"/>
          <w:lang w:eastAsia="pl-PL"/>
        </w:rPr>
        <w:t xml:space="preserve"> </w:t>
      </w:r>
      <w:r w:rsidR="00D26B78" w:rsidRPr="00D26B78">
        <w:rPr>
          <w:rFonts w:ascii="Lato" w:eastAsia="Times New Roman" w:hAnsi="Lato" w:cs="Arial"/>
          <w:bCs/>
          <w:spacing w:val="4"/>
          <w:lang w:eastAsia="pl-PL"/>
        </w:rPr>
        <w:t>Wojewody Mazowieckiego nr 191/SPEC/2022 z dnia 11 sierpnia 2022 r., znak: WI</w:t>
      </w:r>
      <w:r w:rsidR="00D26B78" w:rsidRPr="00D26B78">
        <w:rPr>
          <w:rFonts w:ascii="Lato" w:eastAsia="Times New Roman" w:hAnsi="Lato" w:cs="Arial"/>
          <w:bCs/>
          <w:spacing w:val="4"/>
          <w:lang w:eastAsia="pl-PL"/>
        </w:rPr>
        <w:noBreakHyphen/>
        <w:t xml:space="preserve">I.747.2.4.2022.DW, o ustaleniu lokalizacji linii kolejowej pn.: „Budowa tunelu drogowego w km proj. 23+189 linii kolejowych nr 7 i 506 wraz z infrastrukturą towarzyszącą w związku z rozbiórką przejazdu kolejowego w ciągu ulic Marii Curie Skłodowskiej/Polnej w km </w:t>
      </w:r>
      <w:proofErr w:type="spellStart"/>
      <w:r w:rsidR="00D26B78" w:rsidRPr="00D26B78">
        <w:rPr>
          <w:rFonts w:ascii="Lato" w:eastAsia="Times New Roman" w:hAnsi="Lato" w:cs="Arial"/>
          <w:bCs/>
          <w:spacing w:val="4"/>
          <w:lang w:eastAsia="pl-PL"/>
        </w:rPr>
        <w:t>istn</w:t>
      </w:r>
      <w:proofErr w:type="spellEnd"/>
      <w:r w:rsidR="00D26B78" w:rsidRPr="00D26B78">
        <w:rPr>
          <w:rFonts w:ascii="Lato" w:eastAsia="Times New Roman" w:hAnsi="Lato" w:cs="Arial"/>
          <w:bCs/>
          <w:spacing w:val="4"/>
          <w:lang w:eastAsia="pl-PL"/>
        </w:rPr>
        <w:t>. 23+770 linii kolejowej nr 7”</w:t>
      </w:r>
      <w:r w:rsidR="00D26B78">
        <w:rPr>
          <w:rFonts w:ascii="Lato" w:eastAsia="Times New Roman" w:hAnsi="Lato" w:cs="Arial"/>
          <w:bCs/>
          <w:spacing w:val="4"/>
          <w:lang w:eastAsia="pl-PL"/>
        </w:rPr>
        <w:t>.</w:t>
      </w:r>
    </w:p>
    <w:p w14:paraId="31962D5B" w14:textId="48A21B14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EE002D">
        <w:rPr>
          <w:rFonts w:ascii="Lato" w:eastAsia="Times New Roman" w:hAnsi="Lato" w:cs="Arial"/>
          <w:spacing w:val="4"/>
          <w:lang w:eastAsia="pl-PL"/>
        </w:rPr>
        <w:t xml:space="preserve">Z treścią decyzji Ministra Rozwoju i Technologii z dnia </w:t>
      </w:r>
      <w:r w:rsidR="00D26B78" w:rsidRPr="00D26B78">
        <w:rPr>
          <w:rFonts w:ascii="Lato" w:eastAsia="Times New Roman" w:hAnsi="Lato" w:cs="Arial"/>
          <w:spacing w:val="4"/>
          <w:lang w:eastAsia="pl-PL"/>
        </w:rPr>
        <w:t xml:space="preserve">17 października </w:t>
      </w:r>
      <w:r w:rsidR="0071583E">
        <w:rPr>
          <w:rFonts w:ascii="Lato" w:eastAsia="Times New Roman" w:hAnsi="Lato" w:cs="Arial"/>
          <w:spacing w:val="4"/>
          <w:lang w:eastAsia="pl-PL"/>
        </w:rPr>
        <w:t>2023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r. oraz aktami sprawy można zapoznać się w Ministerstwie Rozwoju i Technologii w Warszawie, </w:t>
      </w:r>
      <w:r w:rsidR="0071583E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ul. Chałubińskiego 4/6, </w:t>
      </w:r>
      <w:r w:rsidRPr="00EE002D">
        <w:rPr>
          <w:rFonts w:ascii="Lato" w:eastAsia="Times New Roman" w:hAnsi="Lato" w:cs="Arial"/>
          <w:color w:val="000000"/>
          <w:spacing w:val="4"/>
          <w:lang w:eastAsia="pl-PL"/>
        </w:rPr>
        <w:t>we wtorki, czwartki i piątki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w godzinach od 9.00 do 15.30, </w:t>
      </w:r>
      <w:r w:rsidR="0071583E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po wcześniejszym umówieniu się telefonicznie pod numerem telefonu (22) </w:t>
      </w:r>
      <w:r w:rsidR="0071583E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323 40 70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DF39B1" w:rsidRPr="00DF39B1">
        <w:rPr>
          <w:rFonts w:ascii="Lato" w:eastAsia="Times New Roman" w:hAnsi="Lato" w:cs="Arial"/>
          <w:spacing w:val="4"/>
          <w:lang w:eastAsia="pl-PL"/>
        </w:rPr>
        <w:t xml:space="preserve">jak również z treścią ww. decyzji – </w:t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w Biuletynie Informacji Publicznej Ministerstwa Rozwoju i Technologii pod adresem: https://www.gov.pl/web/rozwoj-technologia/obwieszczenia-decyzje-komunikaty</w:t>
      </w:r>
      <w:r w:rsidR="00DF39B1">
        <w:rPr>
          <w:rFonts w:ascii="Lato" w:eastAsia="Times New Roman" w:hAnsi="Lato" w:cs="Arial"/>
          <w:bCs/>
          <w:spacing w:val="4"/>
          <w:lang w:eastAsia="pl-PL"/>
        </w:rPr>
        <w:t>,</w:t>
      </w:r>
      <w:r w:rsidR="00DF39B1" w:rsidRPr="00DF39B1">
        <w:rPr>
          <w:rFonts w:ascii="Lato" w:eastAsia="Times New Roman" w:hAnsi="Lato" w:cs="Arial"/>
          <w:spacing w:val="4"/>
          <w:lang w:eastAsia="pl-PL"/>
        </w:rPr>
        <w:t xml:space="preserve"> </w:t>
      </w:r>
      <w:r w:rsidR="00DF39B1">
        <w:rPr>
          <w:rFonts w:ascii="Lato" w:eastAsia="Times New Roman" w:hAnsi="Lato" w:cs="Arial"/>
          <w:spacing w:val="4"/>
          <w:lang w:eastAsia="pl-PL"/>
        </w:rPr>
        <w:t>oraz</w:t>
      </w:r>
      <w:r w:rsidR="0071583E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>w urzęd</w:t>
      </w:r>
      <w:r w:rsidR="0071583E">
        <w:rPr>
          <w:rFonts w:ascii="Lato" w:eastAsia="Times New Roman" w:hAnsi="Lato" w:cs="Arial"/>
          <w:bCs/>
          <w:iCs/>
          <w:spacing w:val="4"/>
          <w:lang w:eastAsia="pl-PL"/>
        </w:rPr>
        <w:t>zie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 xml:space="preserve"> gmin</w:t>
      </w:r>
      <w:r w:rsidR="0071583E">
        <w:rPr>
          <w:rFonts w:ascii="Lato" w:eastAsia="Times New Roman" w:hAnsi="Lato" w:cs="Arial"/>
          <w:bCs/>
          <w:iCs/>
          <w:spacing w:val="4"/>
          <w:lang w:eastAsia="pl-PL"/>
        </w:rPr>
        <w:t>y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 xml:space="preserve"> właściwy</w:t>
      </w:r>
      <w:r w:rsidR="0071583E">
        <w:rPr>
          <w:rFonts w:ascii="Lato" w:eastAsia="Times New Roman" w:hAnsi="Lato" w:cs="Arial"/>
          <w:bCs/>
          <w:iCs/>
          <w:spacing w:val="4"/>
          <w:lang w:eastAsia="pl-PL"/>
        </w:rPr>
        <w:t>m</w:t>
      </w:r>
      <w:r w:rsidRPr="00EE002D">
        <w:rPr>
          <w:rFonts w:ascii="Lato" w:eastAsia="Times New Roman" w:hAnsi="Lato" w:cs="Arial"/>
          <w:bCs/>
          <w:iCs/>
          <w:spacing w:val="4"/>
          <w:lang w:eastAsia="pl-PL"/>
        </w:rPr>
        <w:t xml:space="preserve"> ze względu na przebieg linii kolejowej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tj. </w:t>
      </w:r>
      <w:r w:rsidRPr="00E76487">
        <w:rPr>
          <w:rFonts w:ascii="Lato" w:eastAsia="Times New Roman" w:hAnsi="Lato" w:cs="Arial"/>
          <w:spacing w:val="4"/>
          <w:lang w:eastAsia="pl-PL"/>
        </w:rPr>
        <w:t xml:space="preserve">w Urzędzie </w:t>
      </w:r>
      <w:r w:rsidR="00FD4F9F">
        <w:rPr>
          <w:rFonts w:ascii="Lato" w:eastAsia="Times New Roman" w:hAnsi="Lato" w:cs="Arial"/>
          <w:spacing w:val="4"/>
          <w:lang w:eastAsia="pl-PL"/>
        </w:rPr>
        <w:t xml:space="preserve">Miasta </w:t>
      </w:r>
      <w:r w:rsidR="00D26B78">
        <w:rPr>
          <w:rFonts w:ascii="Lato" w:eastAsia="Times New Roman" w:hAnsi="Lato" w:cs="Arial"/>
          <w:spacing w:val="4"/>
          <w:lang w:eastAsia="pl-PL"/>
        </w:rPr>
        <w:t>Józefów</w:t>
      </w:r>
      <w:r w:rsidR="00FD4F9F">
        <w:rPr>
          <w:rFonts w:ascii="Lato" w:eastAsia="Times New Roman" w:hAnsi="Lato" w:cs="Arial"/>
          <w:spacing w:val="4"/>
          <w:lang w:eastAsia="pl-PL"/>
        </w:rPr>
        <w:t>.</w:t>
      </w:r>
    </w:p>
    <w:p w14:paraId="6956D7D8" w14:textId="23B0BB07" w:rsidR="00EE002D" w:rsidRPr="002E5C2B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2E5C2B">
        <w:rPr>
          <w:rFonts w:ascii="Lato" w:eastAsia="Times New Roman" w:hAnsi="Lato" w:cs="Arial"/>
          <w:spacing w:val="4"/>
          <w:u w:val="single"/>
          <w:lang w:eastAsia="pl-PL"/>
        </w:rPr>
        <w:t>Data publikacji obwieszczenia</w:t>
      </w:r>
      <w:r w:rsidR="00FD4F9F" w:rsidRPr="002E5C2B">
        <w:rPr>
          <w:rFonts w:ascii="Lato" w:eastAsia="Times New Roman" w:hAnsi="Lato" w:cs="Arial"/>
          <w:spacing w:val="4"/>
          <w:u w:val="single"/>
          <w:lang w:eastAsia="pl-PL"/>
        </w:rPr>
        <w:t xml:space="preserve"> i treści decyzji</w:t>
      </w:r>
      <w:r w:rsidRPr="002E5C2B">
        <w:rPr>
          <w:rFonts w:ascii="Lato" w:eastAsia="Times New Roman" w:hAnsi="Lato" w:cs="Arial"/>
          <w:spacing w:val="4"/>
          <w:u w:val="single"/>
          <w:lang w:eastAsia="pl-PL"/>
        </w:rPr>
        <w:t xml:space="preserve">: </w:t>
      </w:r>
      <w:r w:rsidR="002E5C2B" w:rsidRPr="002E5C2B">
        <w:rPr>
          <w:rFonts w:ascii="Lato" w:eastAsia="Times New Roman" w:hAnsi="Lato" w:cs="Arial"/>
          <w:spacing w:val="4"/>
          <w:u w:val="single"/>
          <w:lang w:eastAsia="pl-PL"/>
        </w:rPr>
        <w:t>20</w:t>
      </w:r>
      <w:r w:rsidR="00D26B78" w:rsidRPr="002E5C2B">
        <w:rPr>
          <w:rFonts w:ascii="Lato" w:eastAsia="Times New Roman" w:hAnsi="Lato" w:cs="Arial"/>
          <w:spacing w:val="4"/>
          <w:u w:val="single"/>
          <w:lang w:eastAsia="pl-PL"/>
        </w:rPr>
        <w:t xml:space="preserve"> listopada</w:t>
      </w:r>
      <w:r w:rsidR="00D930BF" w:rsidRPr="002E5C2B">
        <w:rPr>
          <w:rFonts w:ascii="Lato" w:eastAsia="Times New Roman" w:hAnsi="Lato" w:cs="Arial"/>
          <w:spacing w:val="4"/>
          <w:u w:val="single"/>
          <w:lang w:eastAsia="pl-PL"/>
        </w:rPr>
        <w:t xml:space="preserve"> </w:t>
      </w:r>
      <w:r w:rsidR="0071583E" w:rsidRPr="002E5C2B">
        <w:rPr>
          <w:rFonts w:ascii="Lato" w:eastAsia="Times New Roman" w:hAnsi="Lato" w:cs="Arial"/>
          <w:spacing w:val="4"/>
          <w:u w:val="single"/>
          <w:lang w:eastAsia="pl-PL"/>
        </w:rPr>
        <w:t>2023</w:t>
      </w:r>
      <w:r w:rsidRPr="002E5C2B">
        <w:rPr>
          <w:rFonts w:ascii="Lato" w:eastAsia="Times New Roman" w:hAnsi="Lato" w:cs="Arial"/>
          <w:spacing w:val="4"/>
          <w:u w:val="single"/>
          <w:lang w:eastAsia="pl-PL"/>
        </w:rPr>
        <w:t xml:space="preserve"> r.</w:t>
      </w:r>
    </w:p>
    <w:p w14:paraId="43A366DD" w14:textId="72D50A9E" w:rsidR="00EE002D" w:rsidRDefault="00C439AE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b/>
          <w:noProof/>
          <w:color w:val="000000"/>
          <w:lang w:eastAsia="en-GB"/>
        </w:rPr>
        <w:drawing>
          <wp:anchor distT="0" distB="0" distL="114300" distR="114300" simplePos="0" relativeHeight="251660288" behindDoc="1" locked="0" layoutInCell="1" allowOverlap="1" wp14:anchorId="1CBE9E1E" wp14:editId="4A31E9D1">
            <wp:simplePos x="0" y="0"/>
            <wp:positionH relativeFrom="margin">
              <wp:align>right</wp:align>
            </wp:positionH>
            <wp:positionV relativeFrom="paragraph">
              <wp:posOffset>314960</wp:posOffset>
            </wp:positionV>
            <wp:extent cx="4036060" cy="786765"/>
            <wp:effectExtent l="0" t="0" r="2540" b="0"/>
            <wp:wrapNone/>
            <wp:docPr id="62467469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06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EE7B83" w14:textId="4AB887F2" w:rsidR="00E02BBD" w:rsidRDefault="00E02BB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2A96650C" w14:textId="4F28AC50" w:rsidR="00E02BBD" w:rsidRDefault="00E02BB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6BF99C01" w14:textId="19290C92" w:rsidR="00E02BBD" w:rsidRDefault="00E02BB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279A8913" w14:textId="77777777" w:rsidR="00FD4F9F" w:rsidRDefault="00FD4F9F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531714A1" w14:textId="77777777" w:rsidR="00E02BBD" w:rsidRPr="00EE002D" w:rsidRDefault="00E02BB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44E21F41" w14:textId="7E0F2981" w:rsidR="00EE002D" w:rsidRPr="00E02BBD" w:rsidRDefault="00EE002D" w:rsidP="00E02BB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EE002D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EE002D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  <w:r w:rsidRPr="00EE002D">
        <w:rPr>
          <w:rFonts w:ascii="Lato" w:eastAsia="Calibri" w:hAnsi="Lato" w:cs="Times New Roman"/>
          <w:noProof/>
          <w:lang w:eastAsia="pl-PL"/>
        </w:rPr>
        <w:t xml:space="preserve"> </w:t>
      </w:r>
    </w:p>
    <w:p w14:paraId="661EB3AF" w14:textId="77777777" w:rsidR="00EE002D" w:rsidRDefault="00EE002D" w:rsidP="0071583E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81E1887" w14:textId="10FA1C5C" w:rsidR="00EE002D" w:rsidRPr="00780EED" w:rsidRDefault="00EE002D" w:rsidP="00E02BBD">
      <w:pPr>
        <w:spacing w:before="120" w:after="120" w:line="24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7A5469" wp14:editId="0999EB0F">
                <wp:simplePos x="0" y="0"/>
                <wp:positionH relativeFrom="column">
                  <wp:posOffset>3510860</wp:posOffset>
                </wp:positionH>
                <wp:positionV relativeFrom="paragraph">
                  <wp:posOffset>-949104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CF84A" w14:textId="41F56E87" w:rsidR="00EE002D" w:rsidRPr="00EF5031" w:rsidRDefault="00EE002D" w:rsidP="00EE002D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0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FD4F9F">
                              <w:rPr>
                                <w:rFonts w:ascii="Lato" w:hAnsi="Lato" w:cs="Arial"/>
                                <w:color w:val="000000"/>
                              </w:rPr>
                              <w:t>4</w:t>
                            </w:r>
                            <w:r w:rsidR="00D26B78">
                              <w:rPr>
                                <w:rFonts w:ascii="Lato" w:hAnsi="Lato" w:cs="Arial"/>
                                <w:color w:val="000000"/>
                              </w:rPr>
                              <w:t>3</w:t>
                            </w:r>
                            <w:r w:rsidR="00B71784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 w:rsidR="00D26B78"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B71784">
                              <w:rPr>
                                <w:rFonts w:ascii="Lato" w:hAnsi="Lato" w:cs="Arial"/>
                                <w:color w:val="000000"/>
                              </w:rPr>
                              <w:t>JG.</w:t>
                            </w:r>
                            <w:r w:rsidR="00D26B78">
                              <w:rPr>
                                <w:rFonts w:ascii="Lato" w:hAnsi="Lato" w:cs="Arial"/>
                                <w:color w:val="000000"/>
                              </w:rPr>
                              <w:t>9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A546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6.45pt;margin-top:-74.75pt;width:182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" filled="f" stroked="f">
                <v:textbox>
                  <w:txbxContent>
                    <w:p w14:paraId="618CF84A" w14:textId="41F56E87" w:rsidR="00EE002D" w:rsidRPr="00EF5031" w:rsidRDefault="00EE002D" w:rsidP="00EE002D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0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FD4F9F">
                        <w:rPr>
                          <w:rFonts w:ascii="Lato" w:hAnsi="Lato" w:cs="Arial"/>
                          <w:color w:val="000000"/>
                        </w:rPr>
                        <w:t>4</w:t>
                      </w:r>
                      <w:r w:rsidR="00D26B78">
                        <w:rPr>
                          <w:rFonts w:ascii="Lato" w:hAnsi="Lato" w:cs="Arial"/>
                          <w:color w:val="000000"/>
                        </w:rPr>
                        <w:t>3</w:t>
                      </w:r>
                      <w:r w:rsidR="00B71784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 w:rsidR="00D26B78"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B71784">
                        <w:rPr>
                          <w:rFonts w:ascii="Lato" w:hAnsi="Lato" w:cs="Arial"/>
                          <w:color w:val="000000"/>
                        </w:rPr>
                        <w:t>JG.</w:t>
                      </w:r>
                      <w:r w:rsidR="00D26B78">
                        <w:rPr>
                          <w:rFonts w:ascii="Lato" w:hAnsi="Lato" w:cs="Arial"/>
                          <w:color w:val="000000"/>
                        </w:rPr>
                        <w:t>9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359FF798" w14:textId="77777777" w:rsidR="00EE002D" w:rsidRPr="00780EED" w:rsidRDefault="00EE002D" w:rsidP="00E02BBD">
      <w:pPr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zm.), zwanego dalej „RODO”, informuję, że:</w:t>
      </w:r>
    </w:p>
    <w:p w14:paraId="54EA4222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39F7E9DE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6D3C97B" w14:textId="08984038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 w:rsidR="00E02BBD"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 w:rsidR="00E02BBD">
        <w:rPr>
          <w:rFonts w:ascii="Lato" w:eastAsia="Times New Roman" w:hAnsi="Lato" w:cs="Arial"/>
          <w:color w:val="000000"/>
          <w:spacing w:val="4"/>
          <w:lang w:eastAsia="en-GB"/>
        </w:rPr>
        <w:t>775</w:t>
      </w:r>
      <w:r>
        <w:rPr>
          <w:rFonts w:ascii="Lato" w:eastAsia="Times New Roman" w:hAnsi="Lato" w:cs="Arial"/>
          <w:color w:val="000000"/>
          <w:spacing w:val="4"/>
          <w:lang w:eastAsia="en-GB"/>
        </w:rPr>
        <w:t xml:space="preserve">, z </w:t>
      </w:r>
      <w:proofErr w:type="spellStart"/>
      <w:r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>
        <w:rPr>
          <w:rFonts w:ascii="Lato" w:eastAsia="Times New Roman" w:hAnsi="Lato" w:cs="Arial"/>
          <w:color w:val="000000"/>
          <w:spacing w:val="4"/>
          <w:lang w:eastAsia="en-GB"/>
        </w:rPr>
        <w:t>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>z dnia 28 marca 2003 r. o transporcie kolejowym (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 xml:space="preserve">. Dz. U. z </w:t>
      </w:r>
      <w:r w:rsidR="00E02BBD" w:rsidRPr="00E02BBD">
        <w:rPr>
          <w:rFonts w:ascii="Lato" w:eastAsia="Times New Roman" w:hAnsi="Lato" w:cs="Arial"/>
          <w:spacing w:val="4"/>
          <w:lang w:eastAsia="pl-PL"/>
        </w:rPr>
        <w:t>2023 r. poz. 602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z 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>. zm</w:t>
      </w:r>
      <w:r>
        <w:rPr>
          <w:rFonts w:ascii="Lato" w:eastAsia="Times New Roman" w:hAnsi="Lato" w:cs="Arial"/>
          <w:spacing w:val="4"/>
          <w:lang w:eastAsia="pl-PL"/>
        </w:rPr>
        <w:t>.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35E559BD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3AB06A6C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CEF8502" w14:textId="77777777" w:rsidR="00EE002D" w:rsidRPr="00780EED" w:rsidRDefault="00EE002D" w:rsidP="00E02BBD">
      <w:pPr>
        <w:numPr>
          <w:ilvl w:val="0"/>
          <w:numId w:val="3"/>
        </w:numPr>
        <w:suppressAutoHyphens/>
        <w:spacing w:after="12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BCE540D" w14:textId="77777777" w:rsidR="00EE002D" w:rsidRPr="00780EED" w:rsidRDefault="00EE002D" w:rsidP="00E02BBD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57B44A6" w14:textId="77777777" w:rsidR="00EE002D" w:rsidRPr="00780EED" w:rsidRDefault="00EE002D" w:rsidP="00E02BBD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05056A8D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3BD55952" w14:textId="7386E075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</w:t>
      </w:r>
      <w:r w:rsidR="00E02BBD">
        <w:rPr>
          <w:rFonts w:ascii="Lato" w:eastAsia="Times New Roman" w:hAnsi="Lato" w:cs="Arial"/>
          <w:lang w:eastAsia="pl-PL"/>
        </w:rPr>
        <w:t xml:space="preserve"> z </w:t>
      </w:r>
      <w:proofErr w:type="spellStart"/>
      <w:r w:rsidR="00E02BBD">
        <w:rPr>
          <w:rFonts w:ascii="Lato" w:eastAsia="Times New Roman" w:hAnsi="Lato" w:cs="Arial"/>
          <w:lang w:eastAsia="pl-PL"/>
        </w:rPr>
        <w:t>późn</w:t>
      </w:r>
      <w:proofErr w:type="spellEnd"/>
      <w:r w:rsidR="00E02BBD">
        <w:rPr>
          <w:rFonts w:ascii="Lato" w:eastAsia="Times New Roman" w:hAnsi="Lato" w:cs="Arial"/>
          <w:lang w:eastAsia="pl-PL"/>
        </w:rPr>
        <w:t>. zm.</w:t>
      </w:r>
      <w:r w:rsidRPr="00780EED">
        <w:rPr>
          <w:rFonts w:ascii="Lato" w:eastAsia="Times New Roman" w:hAnsi="Lato" w:cs="Arial"/>
          <w:lang w:eastAsia="pl-PL"/>
        </w:rPr>
        <w:t>).</w:t>
      </w:r>
    </w:p>
    <w:p w14:paraId="02D07E2D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3854098" w14:textId="77777777" w:rsidR="00EE002D" w:rsidRPr="00780EED" w:rsidRDefault="00EE002D" w:rsidP="00E02BBD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7A0BBC31" w14:textId="77777777" w:rsidR="00EE002D" w:rsidRPr="00780EED" w:rsidRDefault="00EE002D" w:rsidP="00E02BBD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F3FA4C1" w14:textId="77777777" w:rsidR="00EE002D" w:rsidRPr="00780EED" w:rsidRDefault="00EE002D" w:rsidP="00E02BBD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37A04AD1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1B631170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lastRenderedPageBreak/>
        <w:t xml:space="preserve"> Pani/Pana dane nie podlegają zautomatyzowanemu podejmowaniu decyzji, w tym również profilowaniu.</w:t>
      </w:r>
    </w:p>
    <w:p w14:paraId="4A3B9B7A" w14:textId="2FFB09F8" w:rsidR="004116FD" w:rsidRPr="00EE002D" w:rsidRDefault="00EE002D" w:rsidP="00E02BBD">
      <w:pPr>
        <w:numPr>
          <w:ilvl w:val="0"/>
          <w:numId w:val="5"/>
        </w:numPr>
        <w:spacing w:after="12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E002D" w:rsidSect="00EE002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2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8AC0E" w14:textId="77777777" w:rsidR="004E3544" w:rsidRDefault="004E3544" w:rsidP="009276B2">
      <w:pPr>
        <w:spacing w:after="0" w:line="240" w:lineRule="auto"/>
      </w:pPr>
      <w:r>
        <w:separator/>
      </w:r>
    </w:p>
  </w:endnote>
  <w:endnote w:type="continuationSeparator" w:id="0">
    <w:p w14:paraId="28A0C701" w14:textId="77777777" w:rsidR="004E3544" w:rsidRDefault="004E3544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0B5C2F0-53C6-4901-9363-3934B299CE09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2" w:fontKey="{27392FE7-094E-4E76-BEFD-54C3A71CB87E}"/>
    <w:embedBold r:id="rId3" w:fontKey="{85C98F94-83D2-4D2A-8FCF-0014E4848A49}"/>
    <w:embedItalic r:id="rId4" w:fontKey="{E1A3F94A-4D2E-4309-9DD0-DC0F4941E54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949939DF-804D-4AFC-A8B5-65A27F2547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665766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1E739507" w14:textId="77777777" w:rsidR="00EE002D" w:rsidRDefault="00EE002D" w:rsidP="00EE002D">
            <w:pPr>
              <w:pStyle w:val="Stopka"/>
              <w:jc w:val="center"/>
            </w:pP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PAGE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2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 xml:space="preserve"> (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NUMPAGES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9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>)</w:t>
            </w:r>
          </w:p>
        </w:sdtContent>
      </w:sdt>
    </w:sdtContent>
  </w:sdt>
  <w:p w14:paraId="37821F1F" w14:textId="545F649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1456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C14D0F4" w14:textId="001772CE" w:rsidR="00B71784" w:rsidRDefault="00B71784">
            <w:pPr>
              <w:pStyle w:val="Stopka"/>
              <w:jc w:val="center"/>
            </w:pPr>
            <w:r w:rsidRPr="00B71784">
              <w:fldChar w:fldCharType="begin"/>
            </w:r>
            <w:r w:rsidRPr="00B71784">
              <w:instrText>PAGE</w:instrText>
            </w:r>
            <w:r w:rsidRPr="00B71784">
              <w:fldChar w:fldCharType="separate"/>
            </w:r>
            <w:r w:rsidRPr="00B71784">
              <w:t>2</w:t>
            </w:r>
            <w:r w:rsidRPr="00B71784">
              <w:fldChar w:fldCharType="end"/>
            </w:r>
            <w:r w:rsidRPr="00B71784">
              <w:t xml:space="preserve"> (</w:t>
            </w:r>
            <w:r w:rsidRPr="00B71784">
              <w:fldChar w:fldCharType="begin"/>
            </w:r>
            <w:r w:rsidRPr="00B71784">
              <w:instrText>NUMPAGES</w:instrText>
            </w:r>
            <w:r w:rsidRPr="00B71784">
              <w:fldChar w:fldCharType="separate"/>
            </w:r>
            <w:r w:rsidRPr="00B71784">
              <w:t>2</w:t>
            </w:r>
            <w:r w:rsidRPr="00B71784">
              <w:fldChar w:fldCharType="end"/>
            </w:r>
            <w:r w:rsidRPr="00B71784">
              <w:t>)</w:t>
            </w:r>
          </w:p>
        </w:sdtContent>
      </w:sdt>
    </w:sdtContent>
  </w:sdt>
  <w:p w14:paraId="4715D335" w14:textId="7499C595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1A69B" w14:textId="77777777" w:rsidR="004E3544" w:rsidRDefault="004E3544" w:rsidP="009276B2">
      <w:pPr>
        <w:spacing w:after="0" w:line="240" w:lineRule="auto"/>
      </w:pPr>
      <w:r>
        <w:separator/>
      </w:r>
    </w:p>
  </w:footnote>
  <w:footnote w:type="continuationSeparator" w:id="0">
    <w:p w14:paraId="03BCC464" w14:textId="77777777" w:rsidR="004E3544" w:rsidRDefault="004E3544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7088ABA6"/>
    <w:lvl w:ilvl="0" w:tplc="9AB0E0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514567906">
    <w:abstractNumId w:val="3"/>
  </w:num>
  <w:num w:numId="4" w16cid:durableId="1250578164">
    <w:abstractNumId w:val="4"/>
  </w:num>
  <w:num w:numId="5" w16cid:durableId="692456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A88"/>
    <w:rsid w:val="000556DD"/>
    <w:rsid w:val="00055F10"/>
    <w:rsid w:val="000A3A55"/>
    <w:rsid w:val="00100315"/>
    <w:rsid w:val="00113528"/>
    <w:rsid w:val="001236B0"/>
    <w:rsid w:val="00166A88"/>
    <w:rsid w:val="00183B62"/>
    <w:rsid w:val="00193C4B"/>
    <w:rsid w:val="001B70EB"/>
    <w:rsid w:val="00274D44"/>
    <w:rsid w:val="002830CF"/>
    <w:rsid w:val="002854AF"/>
    <w:rsid w:val="00294854"/>
    <w:rsid w:val="002E0C9D"/>
    <w:rsid w:val="002E5C2B"/>
    <w:rsid w:val="00343A14"/>
    <w:rsid w:val="00362CAD"/>
    <w:rsid w:val="003A1976"/>
    <w:rsid w:val="003C123B"/>
    <w:rsid w:val="003D0D7A"/>
    <w:rsid w:val="003D2AD6"/>
    <w:rsid w:val="003F0446"/>
    <w:rsid w:val="00402C9A"/>
    <w:rsid w:val="004116FD"/>
    <w:rsid w:val="00415725"/>
    <w:rsid w:val="00475A9A"/>
    <w:rsid w:val="004820DD"/>
    <w:rsid w:val="004A2223"/>
    <w:rsid w:val="004E3544"/>
    <w:rsid w:val="004F5D02"/>
    <w:rsid w:val="00503172"/>
    <w:rsid w:val="00534D7C"/>
    <w:rsid w:val="00557D28"/>
    <w:rsid w:val="00565D32"/>
    <w:rsid w:val="0058429D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583E"/>
    <w:rsid w:val="00716214"/>
    <w:rsid w:val="00744F3C"/>
    <w:rsid w:val="007475AB"/>
    <w:rsid w:val="00797577"/>
    <w:rsid w:val="00797ABA"/>
    <w:rsid w:val="007C0044"/>
    <w:rsid w:val="008B10E0"/>
    <w:rsid w:val="008F7FB6"/>
    <w:rsid w:val="0092592C"/>
    <w:rsid w:val="009276B2"/>
    <w:rsid w:val="0093525C"/>
    <w:rsid w:val="00941A90"/>
    <w:rsid w:val="00947F4D"/>
    <w:rsid w:val="00975E1D"/>
    <w:rsid w:val="00AB0EB6"/>
    <w:rsid w:val="00AC0ECB"/>
    <w:rsid w:val="00AD6984"/>
    <w:rsid w:val="00AE6415"/>
    <w:rsid w:val="00B0671C"/>
    <w:rsid w:val="00B06E81"/>
    <w:rsid w:val="00B20AD8"/>
    <w:rsid w:val="00B36262"/>
    <w:rsid w:val="00B62F02"/>
    <w:rsid w:val="00B71784"/>
    <w:rsid w:val="00B833AD"/>
    <w:rsid w:val="00B84D3E"/>
    <w:rsid w:val="00B87744"/>
    <w:rsid w:val="00BA0BEF"/>
    <w:rsid w:val="00BD1152"/>
    <w:rsid w:val="00BE6444"/>
    <w:rsid w:val="00C439AE"/>
    <w:rsid w:val="00C44F50"/>
    <w:rsid w:val="00C52239"/>
    <w:rsid w:val="00C53987"/>
    <w:rsid w:val="00C8064A"/>
    <w:rsid w:val="00C85D56"/>
    <w:rsid w:val="00CF1D4C"/>
    <w:rsid w:val="00CF21C3"/>
    <w:rsid w:val="00D132C0"/>
    <w:rsid w:val="00D26B78"/>
    <w:rsid w:val="00D50422"/>
    <w:rsid w:val="00D61726"/>
    <w:rsid w:val="00D723B5"/>
    <w:rsid w:val="00D73437"/>
    <w:rsid w:val="00D930BF"/>
    <w:rsid w:val="00DA46CC"/>
    <w:rsid w:val="00DF1194"/>
    <w:rsid w:val="00DF39B1"/>
    <w:rsid w:val="00E02BBD"/>
    <w:rsid w:val="00E3400A"/>
    <w:rsid w:val="00E76487"/>
    <w:rsid w:val="00E76CB5"/>
    <w:rsid w:val="00EB4EA7"/>
    <w:rsid w:val="00EE002D"/>
    <w:rsid w:val="00EE34A9"/>
    <w:rsid w:val="00F05F16"/>
    <w:rsid w:val="00F05F58"/>
    <w:rsid w:val="00F13890"/>
    <w:rsid w:val="00F321F5"/>
    <w:rsid w:val="00F40743"/>
    <w:rsid w:val="00F73167"/>
    <w:rsid w:val="00F80AC2"/>
    <w:rsid w:val="00FA6BD4"/>
    <w:rsid w:val="00FA76E5"/>
    <w:rsid w:val="00FD4F9F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00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2023-09-29T07:21:00Z</cp:lastPrinted>
  <dcterms:created xsi:type="dcterms:W3CDTF">2023-11-20T07:52:00Z</dcterms:created>
  <dcterms:modified xsi:type="dcterms:W3CDTF">2023-11-20T07:52:00Z</dcterms:modified>
</cp:coreProperties>
</file>