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3D" w:rsidRDefault="00970F3D" w:rsidP="00970F3D">
      <w:pPr>
        <w:pStyle w:val="Default"/>
        <w:ind w:hanging="426"/>
      </w:pPr>
    </w:p>
    <w:tbl>
      <w:tblPr>
        <w:tblW w:w="20626" w:type="dxa"/>
        <w:tblInd w:w="121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1471"/>
        <w:gridCol w:w="1471"/>
        <w:gridCol w:w="1471"/>
        <w:gridCol w:w="1471"/>
        <w:gridCol w:w="1471"/>
        <w:gridCol w:w="1471"/>
        <w:gridCol w:w="1471"/>
        <w:gridCol w:w="1471"/>
        <w:gridCol w:w="1471"/>
        <w:gridCol w:w="1471"/>
        <w:gridCol w:w="1471"/>
        <w:gridCol w:w="1127"/>
        <w:gridCol w:w="1815"/>
        <w:gridCol w:w="32"/>
      </w:tblGrid>
      <w:tr w:rsidR="00970F3D" w:rsidTr="0046281F">
        <w:trPr>
          <w:trHeight w:val="91"/>
        </w:trPr>
        <w:tc>
          <w:tcPr>
            <w:tcW w:w="20626" w:type="dxa"/>
            <w:gridSpan w:val="15"/>
          </w:tcPr>
          <w:p w:rsidR="00970F3D" w:rsidRDefault="00970F3D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POWIERZCHNIA GRUNTÓW W ZARZĄDZIE PGL LP RDLP W SZCZECINKU WG STANU NA 01.01.2022 r. </w:t>
            </w:r>
          </w:p>
        </w:tc>
      </w:tr>
      <w:tr w:rsidR="00970F3D" w:rsidTr="0046281F">
        <w:trPr>
          <w:trHeight w:val="393"/>
        </w:trPr>
        <w:tc>
          <w:tcPr>
            <w:tcW w:w="20626" w:type="dxa"/>
            <w:gridSpan w:val="15"/>
          </w:tcPr>
          <w:p w:rsidR="00970F3D" w:rsidRPr="0046281F" w:rsidRDefault="00970F3D">
            <w:pPr>
              <w:pStyle w:val="Default"/>
              <w:rPr>
                <w:sz w:val="12"/>
              </w:rPr>
            </w:pPr>
            <w:bookmarkStart w:id="0" w:name="_GoBack" w:colFirst="0" w:colLast="0"/>
          </w:p>
        </w:tc>
      </w:tr>
      <w:bookmarkEnd w:id="0"/>
      <w:tr w:rsidR="00970F3D" w:rsidRPr="00970F3D" w:rsidTr="0046281F">
        <w:trPr>
          <w:gridAfter w:val="1"/>
          <w:wAfter w:w="32" w:type="dxa"/>
          <w:trHeight w:hRule="exact" w:val="111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Nazwa jednostki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Powierzchnia ogółem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>Gr.</w:t>
            </w:r>
            <w:r>
              <w:rPr>
                <w:b/>
                <w:bCs/>
                <w:sz w:val="22"/>
                <w:szCs w:val="16"/>
              </w:rPr>
              <w:t xml:space="preserve"> </w:t>
            </w:r>
            <w:r w:rsidRPr="00970F3D">
              <w:rPr>
                <w:b/>
                <w:bCs/>
                <w:sz w:val="22"/>
                <w:szCs w:val="16"/>
              </w:rPr>
              <w:t xml:space="preserve">leśne ogółem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Lasy razem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Grunty zalesione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Grunty niezalesione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w tym do odnowienia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>Gr.</w:t>
            </w:r>
            <w:r>
              <w:rPr>
                <w:b/>
                <w:bCs/>
                <w:sz w:val="22"/>
                <w:szCs w:val="16"/>
              </w:rPr>
              <w:t xml:space="preserve"> </w:t>
            </w:r>
            <w:r w:rsidRPr="00970F3D">
              <w:rPr>
                <w:b/>
                <w:bCs/>
                <w:sz w:val="22"/>
                <w:szCs w:val="16"/>
              </w:rPr>
              <w:t>związane z gosp.</w:t>
            </w:r>
            <w:r>
              <w:rPr>
                <w:b/>
                <w:bCs/>
                <w:sz w:val="22"/>
                <w:szCs w:val="16"/>
              </w:rPr>
              <w:t xml:space="preserve"> </w:t>
            </w:r>
            <w:r w:rsidRPr="00970F3D">
              <w:rPr>
                <w:b/>
                <w:bCs/>
                <w:sz w:val="22"/>
                <w:szCs w:val="16"/>
              </w:rPr>
              <w:t xml:space="preserve">leśną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w tym szkółki leśne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Gr.zadrzew. i zakrzew.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Grunty rolne ogółem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Użytki rolne r-m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Nieużytki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Pr="00970F3D" w:rsidRDefault="00970F3D">
            <w:pPr>
              <w:pStyle w:val="Default"/>
              <w:rPr>
                <w:sz w:val="22"/>
                <w:szCs w:val="16"/>
              </w:rPr>
            </w:pPr>
            <w:r w:rsidRPr="00970F3D">
              <w:rPr>
                <w:b/>
                <w:bCs/>
                <w:sz w:val="22"/>
                <w:szCs w:val="16"/>
              </w:rPr>
              <w:t xml:space="preserve">Grunty zabudowane i zurbanizowane r-m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Łącznie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629 053,70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591 428,02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589 251,00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560 886,83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11 196,06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7 052,35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17 168,11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266,78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2 177,02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29 476,86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11 706,12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17 770,74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357,85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Białogard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22 724,39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21 837,53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21 733,94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20 834,84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301,83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97,44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597,27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11,51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103,59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818,09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237,56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580,53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17,13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Bobolice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19 254,96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17 890,59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17 758,42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17 032,15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253,42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99,47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472,85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11,10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132,17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531,30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393,67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137,63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18,50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Bytów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23 847,84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22 644,66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22 623,24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21 057,46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891,99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802,62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673,79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15,76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21,42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1 136,37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648,11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488,26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13,06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Czaplinek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17 539,03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16 577,19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16 549,03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15 833,77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306,75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199,54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408,51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28,16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885,36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220,69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664,67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13,45 </w:t>
            </w:r>
          </w:p>
        </w:tc>
      </w:tr>
      <w:tr w:rsidR="00970F3D" w:rsidTr="0046281F">
        <w:trPr>
          <w:gridAfter w:val="1"/>
          <w:wAfter w:w="32" w:type="dxa"/>
          <w:trHeight w:hRule="exact" w:val="486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Czarne Człuchowskie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25 618,27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24 482,44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24 467,06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23 335,96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446,67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384,53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684,43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12,49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15,38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1 132,64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557,14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575,50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2,88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Człuchów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22 469,63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21 393,94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21 375,67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20 523,59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316,84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293,13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535,24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11,13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18,27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1 012,11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522,17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489,94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3,12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Drawsko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34 249,33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27 380,21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26 180,95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24 091,51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784,37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296,62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1 305,07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1 199,26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3 432,88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723,25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2 709,63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10,09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Dretyń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14 937,70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14 325,77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14 306,59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13 606,39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306,00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261,77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394,20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8,35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19,18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535,53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228,91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306,62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4,21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Gościno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24 526,64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22 763,11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22 702,53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21 826,48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309,51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96,89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566,54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9,77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60,58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1 609,40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477,67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1 131,73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7,20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Leśny dwór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20 964,31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20 338,37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20 314,46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19 381,00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275,49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197,22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657,97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16,02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23,91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591,78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300,94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290,84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22,40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Łupawa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17 320,51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16 666,87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16 660,80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15 954,92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245,07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175,03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460,81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6,07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475,77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149,88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325,89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19,92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Manowo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17 966,38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17 213,03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17 204,70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16 403,83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281,86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242,24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519,01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8,33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719,83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193,86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525,97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1,63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Miastko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23 058,72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21 879,31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21 853,51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21 037,79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195,83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151,80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619,89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11,71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25,80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1 084,18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364,16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720,02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14,69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Niedźwiady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26 147,93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24 674,98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24 672,06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23 583,71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433,30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409,06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655,05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8,96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2,92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1 435,06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835,52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599,54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9,32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Osusznica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25 053,71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23 761,21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23 757,54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22 466,32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624,52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442,42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666,70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7,02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3,67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1 212,32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807,31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405,01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5,34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Połczyn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23 227,93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22 219,17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22 108,32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21 206,64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377,4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109,62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524,28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110,85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570,98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295,96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275,02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6,12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Sławno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23 925,76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22 775,27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22 753,40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21 727,22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471,03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332,97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555,15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11,27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21,87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1 094,27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645,44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448,83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1,38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Szczecinek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21 342,32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19 989,36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19 965,87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19 116,28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273,13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189,53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576,46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20,15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23,49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1 196,46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485,62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710,84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54,84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Świdwin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24 780,66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23 778,47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23 775,02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22 843,21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276,63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148,02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655,18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11,61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3,45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896,40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421,42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474,98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9,16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Ustka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16 190,35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15 213,70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15 151,47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14 400,08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354,47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92,54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396,92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62,23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841,56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185,69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655,87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30,96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Warcino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20 690,13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19 748,81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19 730,97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18 814,05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297,50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239,24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619,42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17,84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860,07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377,78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482,29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21,80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Złocieniec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14 550,79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13 878,51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13 875,62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13 209,02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208,34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148,13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458,26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10,61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2,89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587,21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134,75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452,46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5,54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Karnieszewice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18 984,62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18 255,03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18 246,53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17 572,58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142,32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68,77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531,63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7,86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8,50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337,31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196,43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140,88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5,62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Polanów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16 838,92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16 204,22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16 197,78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15 538,94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302,26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259,50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356,58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8,83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6,44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592,38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228,33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364,05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8,90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Damnica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16 535,66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15 173,60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15 081,10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14 429,02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246,04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110,13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406,04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17,99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92,50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680,46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283,89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396,57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2,65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Tychowo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22 265,47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21 424,04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21 380,54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20 478,95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284,87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181,25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616,72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15,92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43,50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824,69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458,33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366,36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11,58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Świerczyna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16 199,29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15 723,36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15 716,10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15 013,76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233,72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193,02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468,62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18,87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7,26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458,08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180,38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277,70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2,89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Borne Sulinowo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20 432,88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18 290,24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18 215,17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16 836,53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685,39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250,26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693,25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11,85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75,07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1 527,81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237,61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1 290,20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8,61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Czarnobór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17 766,49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16 475,57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16 468,39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15 201,17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681,01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229,34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586,21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7,18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1 272,89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222,90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1 049,99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3,81 </w:t>
            </w:r>
          </w:p>
        </w:tc>
      </w:tr>
      <w:tr w:rsidR="00970F3D" w:rsidTr="0046281F">
        <w:trPr>
          <w:gridAfter w:val="1"/>
          <w:wAfter w:w="32" w:type="dxa"/>
          <w:trHeight w:hRule="exact" w:val="39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Trzebielino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19 642,39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18 449,46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18 424,22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17 529,66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388,50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350,25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506,06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25,24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1 123,67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690,75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432,92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20,36 </w:t>
            </w:r>
          </w:p>
        </w:tc>
      </w:tr>
      <w:tr w:rsidR="00970F3D" w:rsidTr="0046281F">
        <w:trPr>
          <w:gridAfter w:val="1"/>
          <w:wAfter w:w="32" w:type="dxa"/>
          <w:trHeight w:hRule="exact" w:val="471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Biuro RDLP Szczecinek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0,69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0,69 </w:t>
            </w:r>
          </w:p>
        </w:tc>
      </w:tr>
    </w:tbl>
    <w:p w:rsidR="003F4D93" w:rsidRPr="005417EF" w:rsidRDefault="003F4D93" w:rsidP="0046281F">
      <w:pPr>
        <w:tabs>
          <w:tab w:val="left" w:pos="3822"/>
        </w:tabs>
      </w:pPr>
    </w:p>
    <w:sectPr w:rsidR="003F4D93" w:rsidRPr="005417EF" w:rsidSect="00970F3D">
      <w:pgSz w:w="23814" w:h="16839" w:orient="landscape" w:code="8"/>
      <w:pgMar w:top="426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BDD" w:rsidRDefault="00182BDD" w:rsidP="00970F3D">
      <w:pPr>
        <w:spacing w:after="0" w:line="240" w:lineRule="auto"/>
      </w:pPr>
      <w:r>
        <w:separator/>
      </w:r>
    </w:p>
  </w:endnote>
  <w:endnote w:type="continuationSeparator" w:id="0">
    <w:p w:rsidR="00182BDD" w:rsidRDefault="00182BDD" w:rsidP="0097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BDD" w:rsidRDefault="00182BDD" w:rsidP="00970F3D">
      <w:pPr>
        <w:spacing w:after="0" w:line="240" w:lineRule="auto"/>
      </w:pPr>
      <w:r>
        <w:separator/>
      </w:r>
    </w:p>
  </w:footnote>
  <w:footnote w:type="continuationSeparator" w:id="0">
    <w:p w:rsidR="00182BDD" w:rsidRDefault="00182BDD" w:rsidP="00970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3D"/>
    <w:rsid w:val="00182BDD"/>
    <w:rsid w:val="003137E6"/>
    <w:rsid w:val="003F4D93"/>
    <w:rsid w:val="0046281F"/>
    <w:rsid w:val="005417EF"/>
    <w:rsid w:val="00687F43"/>
    <w:rsid w:val="00970F3D"/>
    <w:rsid w:val="00E503D4"/>
    <w:rsid w:val="00E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7FF6-C08C-4765-8BD6-6B63EB12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0F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0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F3D"/>
  </w:style>
  <w:style w:type="paragraph" w:styleId="Stopka">
    <w:name w:val="footer"/>
    <w:basedOn w:val="Normalny"/>
    <w:link w:val="StopkaZnak"/>
    <w:uiPriority w:val="99"/>
    <w:unhideWhenUsed/>
    <w:rsid w:val="00970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7C114-6E5A-43C6-A738-98C2B7A1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623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Ramion (RDLP Szczecinek)</dc:creator>
  <cp:keywords/>
  <dc:description/>
  <cp:lastModifiedBy>Agnieszka Ramion (RDLP Szczecinek)</cp:lastModifiedBy>
  <cp:revision>5</cp:revision>
  <dcterms:created xsi:type="dcterms:W3CDTF">2022-03-09T08:42:00Z</dcterms:created>
  <dcterms:modified xsi:type="dcterms:W3CDTF">2022-03-09T08:55:00Z</dcterms:modified>
</cp:coreProperties>
</file>