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6B210C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B210C" w:rsidRPr="006B210C">
        <w:rPr>
          <w:b/>
          <w:i/>
          <w:sz w:val="24"/>
          <w:szCs w:val="24"/>
        </w:rPr>
        <w:t>„Forum Polsko-Czeskie na rzecz zbliżenia społeczeństw, pogłębionej współpracy i dobrego sąsiedztwa 202</w:t>
      </w:r>
      <w:r w:rsidR="00295FE3">
        <w:rPr>
          <w:b/>
          <w:i/>
          <w:sz w:val="24"/>
          <w:szCs w:val="24"/>
        </w:rPr>
        <w:t>1</w:t>
      </w:r>
      <w:r w:rsidR="00E21905" w:rsidRPr="00903DA8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6B210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E21905" w:rsidRDefault="00E21905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87" w:rsidRDefault="00E40887" w:rsidP="004B719E">
      <w:pPr>
        <w:spacing w:after="0" w:line="240" w:lineRule="auto"/>
      </w:pPr>
      <w:r>
        <w:separator/>
      </w:r>
    </w:p>
  </w:endnote>
  <w:end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87" w:rsidRDefault="00E40887" w:rsidP="004B719E">
      <w:pPr>
        <w:spacing w:after="0" w:line="240" w:lineRule="auto"/>
      </w:pPr>
      <w:r>
        <w:separator/>
      </w:r>
    </w:p>
  </w:footnote>
  <w:foot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9"/>
    <w:rsid w:val="00010BC3"/>
    <w:rsid w:val="000F52FC"/>
    <w:rsid w:val="001218EA"/>
    <w:rsid w:val="00295F07"/>
    <w:rsid w:val="00295FE3"/>
    <w:rsid w:val="00317BD0"/>
    <w:rsid w:val="004B719E"/>
    <w:rsid w:val="00532F39"/>
    <w:rsid w:val="006319A4"/>
    <w:rsid w:val="006B210C"/>
    <w:rsid w:val="006D475C"/>
    <w:rsid w:val="00801A38"/>
    <w:rsid w:val="00817C25"/>
    <w:rsid w:val="00903DA8"/>
    <w:rsid w:val="00930212"/>
    <w:rsid w:val="009D1CDD"/>
    <w:rsid w:val="00B643DB"/>
    <w:rsid w:val="00BD1806"/>
    <w:rsid w:val="00C7261E"/>
    <w:rsid w:val="00D0241D"/>
    <w:rsid w:val="00D203BF"/>
    <w:rsid w:val="00D565BB"/>
    <w:rsid w:val="00D6056E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2020-11-25T15:09:00Z</dcterms:created>
  <dcterms:modified xsi:type="dcterms:W3CDTF">2020-11-25T15:09:00Z</dcterms:modified>
</cp:coreProperties>
</file>