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485" w:val="left" w:leader="none"/>
        </w:tabs>
        <w:spacing w:before="72"/>
        <w:ind w:left="206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</w:t>
      </w:r>
    </w:p>
    <w:p>
      <w:pPr>
        <w:tabs>
          <w:tab w:pos="7205" w:val="left" w:leader="none"/>
        </w:tabs>
        <w:spacing w:before="4"/>
        <w:ind w:left="146" w:right="0" w:firstLine="0"/>
        <w:jc w:val="left"/>
        <w:rPr>
          <w:sz w:val="17"/>
        </w:rPr>
      </w:pPr>
      <w:r>
        <w:rPr>
          <w:spacing w:val="-2"/>
          <w:sz w:val="18"/>
        </w:rPr>
        <w:t>(imię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nazwisko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/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nazwa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firmy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pełnomocnik)</w:t>
      </w:r>
      <w:r>
        <w:rPr>
          <w:sz w:val="18"/>
        </w:rPr>
        <w:tab/>
      </w:r>
      <w:r>
        <w:rPr>
          <w:w w:val="85"/>
          <w:sz w:val="17"/>
        </w:rPr>
        <w:t>(miejscowość,</w:t>
      </w:r>
      <w:r>
        <w:rPr>
          <w:spacing w:val="6"/>
          <w:sz w:val="17"/>
        </w:rPr>
        <w:t> </w:t>
      </w:r>
      <w:r>
        <w:rPr>
          <w:spacing w:val="-2"/>
          <w:sz w:val="17"/>
        </w:rPr>
        <w:t>data)</w:t>
      </w:r>
    </w:p>
    <w:p>
      <w:pPr>
        <w:spacing w:before="101"/>
        <w:ind w:left="146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before="1"/>
        <w:ind w:left="1060" w:right="0" w:firstLine="0"/>
        <w:jc w:val="left"/>
        <w:rPr>
          <w:sz w:val="18"/>
        </w:rPr>
      </w:pPr>
      <w:r>
        <w:rPr>
          <w:sz w:val="18"/>
        </w:rPr>
        <w:t>(adres,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siedziba)</w:t>
      </w:r>
    </w:p>
    <w:p>
      <w:pPr>
        <w:spacing w:before="103"/>
        <w:ind w:left="146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before="1"/>
        <w:ind w:left="705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(miejscowość,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kod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pocztowy)</w:t>
      </w:r>
    </w:p>
    <w:p>
      <w:pPr>
        <w:spacing w:before="102"/>
        <w:ind w:left="146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before="0"/>
        <w:ind w:left="986" w:right="0" w:firstLine="0"/>
        <w:jc w:val="left"/>
        <w:rPr>
          <w:sz w:val="18"/>
        </w:rPr>
      </w:pPr>
      <w:r>
        <w:rPr>
          <w:sz w:val="18"/>
        </w:rPr>
        <w:t>(telefon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kontaktowy)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7"/>
        <w:rPr>
          <w:sz w:val="18"/>
        </w:rPr>
      </w:pPr>
    </w:p>
    <w:p>
      <w:pPr>
        <w:spacing w:before="0"/>
        <w:ind w:left="5523" w:right="185" w:firstLine="2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Komendant Powiatowy Państwowej</w:t>
      </w:r>
      <w:r>
        <w:rPr>
          <w:rFonts w:ascii="Arial" w:hAnsi="Arial"/>
          <w:b/>
          <w:spacing w:val="-19"/>
          <w:sz w:val="26"/>
        </w:rPr>
        <w:t> </w:t>
      </w:r>
      <w:r>
        <w:rPr>
          <w:rFonts w:ascii="Arial" w:hAnsi="Arial"/>
          <w:b/>
          <w:sz w:val="26"/>
        </w:rPr>
        <w:t>Straży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z w:val="26"/>
        </w:rPr>
        <w:t>Pożarnej w Bolesławcu</w:t>
      </w:r>
    </w:p>
    <w:p>
      <w:pPr>
        <w:spacing w:line="298" w:lineRule="exact" w:before="1"/>
        <w:ind w:left="5523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ul.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Wesoła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pacing w:val="-10"/>
          <w:sz w:val="26"/>
        </w:rPr>
        <w:t>2</w:t>
      </w:r>
    </w:p>
    <w:p>
      <w:pPr>
        <w:spacing w:line="298" w:lineRule="exact" w:before="0"/>
        <w:ind w:left="5523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59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700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pacing w:val="-2"/>
          <w:sz w:val="26"/>
        </w:rPr>
        <w:t>Bolesławiec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02"/>
        <w:rPr>
          <w:rFonts w:ascii="Arial"/>
          <w:b/>
          <w:sz w:val="26"/>
        </w:rPr>
      </w:pPr>
    </w:p>
    <w:p>
      <w:pPr>
        <w:pStyle w:val="BodyText"/>
        <w:spacing w:line="276" w:lineRule="auto"/>
        <w:ind w:left="141" w:right="121" w:firstLine="719"/>
        <w:jc w:val="both"/>
      </w:pPr>
      <w:r>
        <w:rPr/>
        <w:t>Na podstawie </w:t>
      </w:r>
      <w:r>
        <w:rPr>
          <w:rFonts w:ascii="Arial" w:hAnsi="Arial"/>
          <w:b/>
        </w:rPr>
        <w:t>§ 2 pkt 1 </w:t>
      </w:r>
      <w:r>
        <w:rPr/>
        <w:t>rozporządzenia Ministra Edukacji Narodowej z dnia 28 sierpnia 2017 r. w sprawie rodzajów innych form wychowania przedszkolnego, warunków</w:t>
      </w:r>
      <w:r>
        <w:rPr>
          <w:spacing w:val="80"/>
          <w:w w:val="150"/>
        </w:rPr>
        <w:t> </w:t>
      </w:r>
      <w:r>
        <w:rPr/>
        <w:t>tworzenia</w:t>
      </w:r>
      <w:r>
        <w:rPr>
          <w:spacing w:val="80"/>
          <w:w w:val="150"/>
        </w:rPr>
        <w:t> </w:t>
      </w:r>
      <w:r>
        <w:rPr/>
        <w:t>i</w:t>
      </w:r>
      <w:r>
        <w:rPr>
          <w:spacing w:val="80"/>
          <w:w w:val="150"/>
        </w:rPr>
        <w:t> </w:t>
      </w:r>
      <w:r>
        <w:rPr/>
        <w:t>organizowania</w:t>
      </w:r>
      <w:r>
        <w:rPr>
          <w:spacing w:val="80"/>
          <w:w w:val="150"/>
        </w:rPr>
        <w:t> </w:t>
      </w:r>
      <w:r>
        <w:rPr/>
        <w:t>tych</w:t>
      </w:r>
      <w:r>
        <w:rPr>
          <w:spacing w:val="80"/>
          <w:w w:val="150"/>
        </w:rPr>
        <w:t> </w:t>
      </w:r>
      <w:r>
        <w:rPr/>
        <w:t>form</w:t>
      </w:r>
      <w:r>
        <w:rPr>
          <w:spacing w:val="80"/>
          <w:w w:val="150"/>
        </w:rPr>
        <w:t> </w:t>
      </w:r>
      <w:r>
        <w:rPr/>
        <w:t>oraz</w:t>
      </w:r>
      <w:r>
        <w:rPr>
          <w:spacing w:val="80"/>
          <w:w w:val="150"/>
        </w:rPr>
        <w:t> </w:t>
      </w:r>
      <w:r>
        <w:rPr/>
        <w:t>sposobu</w:t>
      </w:r>
      <w:r>
        <w:rPr>
          <w:spacing w:val="80"/>
          <w:w w:val="150"/>
        </w:rPr>
        <w:t> </w:t>
      </w:r>
      <w:r>
        <w:rPr/>
        <w:t>ich</w:t>
      </w:r>
      <w:r>
        <w:rPr>
          <w:spacing w:val="80"/>
          <w:w w:val="150"/>
        </w:rPr>
        <w:t> </w:t>
      </w:r>
      <w:r>
        <w:rPr/>
        <w:t>działania (t.j. Dz. U. z 2020 r., poz.1520) proszę o wydanie opinii potwierdzającej spełnienie w budynku / lokalu*:</w:t>
      </w:r>
    </w:p>
    <w:p>
      <w:pPr>
        <w:spacing w:before="264"/>
        <w:ind w:left="141" w:right="0" w:firstLine="0"/>
        <w:jc w:val="left"/>
        <w:rPr>
          <w:sz w:val="23"/>
        </w:rPr>
      </w:pPr>
      <w:r>
        <w:rPr>
          <w:spacing w:val="-2"/>
          <w:sz w:val="23"/>
        </w:rPr>
        <w:t>…..........................................................................................................................................</w:t>
      </w:r>
    </w:p>
    <w:p>
      <w:pPr>
        <w:spacing w:before="134"/>
        <w:ind w:left="141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</w:t>
      </w:r>
    </w:p>
    <w:p>
      <w:pPr>
        <w:spacing w:before="131"/>
        <w:ind w:left="141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</w:t>
      </w:r>
    </w:p>
    <w:p>
      <w:pPr>
        <w:spacing w:before="133"/>
        <w:ind w:left="0" w:right="9" w:firstLine="0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4"/>
          <w:sz w:val="16"/>
        </w:rPr>
        <w:t> </w:t>
      </w:r>
      <w:r>
        <w:rPr>
          <w:sz w:val="16"/>
        </w:rPr>
        <w:t>nazwa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adres</w:t>
      </w:r>
      <w:r>
        <w:rPr>
          <w:spacing w:val="-2"/>
          <w:sz w:val="16"/>
        </w:rPr>
        <w:t> placówki)</w:t>
      </w:r>
    </w:p>
    <w:p>
      <w:pPr>
        <w:pStyle w:val="BodyText"/>
        <w:spacing w:before="99"/>
        <w:rPr>
          <w:sz w:val="16"/>
        </w:rPr>
      </w:pPr>
    </w:p>
    <w:p>
      <w:pPr>
        <w:tabs>
          <w:tab w:pos="1515" w:val="left" w:leader="none"/>
          <w:tab w:pos="3019" w:val="left" w:leader="none"/>
          <w:tab w:pos="3417" w:val="left" w:leader="none"/>
          <w:tab w:pos="4803" w:val="left" w:leader="none"/>
          <w:tab w:pos="7193" w:val="left" w:leader="none"/>
          <w:tab w:pos="7550" w:val="left" w:leader="none"/>
          <w:tab w:pos="8550" w:val="left" w:leader="none"/>
        </w:tabs>
        <w:spacing w:line="314" w:lineRule="auto" w:before="0"/>
        <w:ind w:left="141" w:right="156" w:firstLine="67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warunków</w:t>
      </w:r>
      <w:r>
        <w:rPr>
          <w:sz w:val="24"/>
        </w:rPr>
        <w:tab/>
      </w:r>
      <w:r>
        <w:rPr>
          <w:spacing w:val="-2"/>
          <w:sz w:val="24"/>
        </w:rPr>
        <w:t>określonych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przepisach</w:t>
      </w:r>
      <w:r>
        <w:rPr>
          <w:sz w:val="24"/>
        </w:rPr>
        <w:tab/>
      </w:r>
      <w:r>
        <w:rPr>
          <w:spacing w:val="-2"/>
          <w:sz w:val="24"/>
        </w:rPr>
        <w:t>przeciwpożarowych,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których</w:t>
      </w:r>
      <w:r>
        <w:rPr>
          <w:sz w:val="24"/>
        </w:rPr>
        <w:tab/>
      </w:r>
      <w:r>
        <w:rPr>
          <w:spacing w:val="-4"/>
          <w:sz w:val="24"/>
        </w:rPr>
        <w:t>mowa </w:t>
      </w:r>
      <w:r>
        <w:rPr>
          <w:sz w:val="24"/>
        </w:rPr>
        <w:t>w </w:t>
      </w:r>
      <w:r>
        <w:rPr>
          <w:rFonts w:ascii="Arial" w:hAnsi="Arial"/>
          <w:i/>
          <w:sz w:val="24"/>
          <w:u w:val="dotted"/>
        </w:rPr>
        <w:t>§ 4 ust. 1 / § 4 ust. 2*</w:t>
      </w:r>
      <w:r>
        <w:rPr>
          <w:rFonts w:ascii="Arial" w:hAnsi="Arial"/>
          <w:i/>
          <w:sz w:val="24"/>
        </w:rPr>
        <w:t> </w:t>
      </w:r>
      <w:r>
        <w:rPr>
          <w:sz w:val="24"/>
        </w:rPr>
        <w:t>ww. rozporządzenia</w:t>
      </w:r>
      <w:r>
        <w:rPr>
          <w:rFonts w:ascii="Arial" w:hAnsi="Arial"/>
          <w:i/>
          <w:sz w:val="24"/>
        </w:rPr>
        <w:t>.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40"/>
        <w:rPr>
          <w:rFonts w:ascii="Arial"/>
          <w:i/>
          <w:sz w:val="18"/>
        </w:rPr>
      </w:pPr>
    </w:p>
    <w:p>
      <w:pPr>
        <w:spacing w:before="0"/>
        <w:ind w:left="5615" w:right="0" w:firstLine="0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</w:t>
      </w:r>
    </w:p>
    <w:p>
      <w:pPr>
        <w:spacing w:before="2"/>
        <w:ind w:left="5615" w:right="90" w:firstLine="0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> wnioskodawcy)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4"/>
        <w:rPr>
          <w:sz w:val="18"/>
        </w:rPr>
      </w:pPr>
    </w:p>
    <w:p>
      <w:pPr>
        <w:spacing w:before="0"/>
        <w:ind w:left="141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niepotrzebne</w:t>
      </w:r>
      <w:r>
        <w:rPr>
          <w:spacing w:val="-2"/>
          <w:sz w:val="18"/>
        </w:rPr>
        <w:t> skreślić</w:t>
      </w:r>
    </w:p>
    <w:sectPr>
      <w:type w:val="continuous"/>
      <w:pgSz w:w="11900" w:h="16840"/>
      <w:pgMar w:top="14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dcterms:created xsi:type="dcterms:W3CDTF">2026-05-28T09:47:27Z</dcterms:created>
  <dcterms:modified xsi:type="dcterms:W3CDTF">2026-05-28T09:47:27Z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