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76134" w:rsidRPr="00ED3139" w:rsidRDefault="00976134" w:rsidP="00976134">
      <w:pPr>
        <w:spacing w:line="36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ED3139">
        <w:rPr>
          <w:rFonts w:ascii="Times New Roman" w:hAnsi="Times New Roman" w:cs="Times New Roman"/>
          <w:sz w:val="18"/>
          <w:szCs w:val="18"/>
        </w:rPr>
        <w:t xml:space="preserve">Załącznik nr </w:t>
      </w:r>
      <w:r>
        <w:rPr>
          <w:rFonts w:ascii="Times New Roman" w:hAnsi="Times New Roman" w:cs="Times New Roman"/>
          <w:sz w:val="18"/>
          <w:szCs w:val="18"/>
        </w:rPr>
        <w:t>4</w:t>
      </w:r>
    </w:p>
    <w:p w:rsidR="00976134" w:rsidRPr="00ED3139" w:rsidRDefault="00976134" w:rsidP="00976134">
      <w:pPr>
        <w:spacing w:line="36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ED3139">
        <w:rPr>
          <w:rFonts w:ascii="Times New Roman" w:hAnsi="Times New Roman" w:cs="Times New Roman"/>
          <w:sz w:val="18"/>
          <w:szCs w:val="18"/>
        </w:rPr>
        <w:t xml:space="preserve"> do Zapytania ofertowego/Umowy</w:t>
      </w:r>
    </w:p>
    <w:p w:rsidR="00976134" w:rsidRPr="00417D23" w:rsidRDefault="00976134" w:rsidP="00976134">
      <w:pPr>
        <w:spacing w:line="36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417D23">
        <w:rPr>
          <w:rFonts w:ascii="Times New Roman" w:hAnsi="Times New Roman" w:cs="Times New Roman"/>
          <w:sz w:val="18"/>
          <w:szCs w:val="18"/>
        </w:rPr>
        <w:t>Nr 3005-7.1603.</w:t>
      </w:r>
      <w:r w:rsidR="00417D23" w:rsidRPr="00417D23">
        <w:rPr>
          <w:rFonts w:ascii="Times New Roman" w:hAnsi="Times New Roman" w:cs="Times New Roman"/>
          <w:sz w:val="18"/>
          <w:szCs w:val="18"/>
        </w:rPr>
        <w:t>4</w:t>
      </w:r>
      <w:r w:rsidRPr="00417D23">
        <w:rPr>
          <w:rFonts w:ascii="Times New Roman" w:hAnsi="Times New Roman" w:cs="Times New Roman"/>
          <w:sz w:val="18"/>
          <w:szCs w:val="18"/>
        </w:rPr>
        <w:t>.2023</w:t>
      </w:r>
    </w:p>
    <w:p w:rsidR="00976134" w:rsidRDefault="00976134" w:rsidP="007D07A7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D07A7" w:rsidRPr="009E7F65" w:rsidRDefault="00976134" w:rsidP="007D07A7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Projekt UMOWY</w:t>
      </w:r>
      <w:r w:rsidR="007D07A7" w:rsidRPr="009E7F65">
        <w:rPr>
          <w:rFonts w:ascii="Times New Roman" w:hAnsi="Times New Roman"/>
          <w:b/>
          <w:sz w:val="24"/>
          <w:szCs w:val="24"/>
        </w:rPr>
        <w:t xml:space="preserve"> </w:t>
      </w:r>
    </w:p>
    <w:p w:rsidR="007D07A7" w:rsidRDefault="007D07A7" w:rsidP="007D07A7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7D07A7" w:rsidRDefault="007D07A7" w:rsidP="007D07A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zawarta w Suwałkach dnia ………..… 2023r. pomiędzy Prokuraturą Okręgową w Suwałkach z siedzibą w Suwałkach ul. Pułaskiego 26, NIP: 844-119-89-75 </w:t>
      </w:r>
    </w:p>
    <w:p w:rsidR="007D07A7" w:rsidRDefault="007D07A7" w:rsidP="007D07A7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zwaną w dalszej części umowy </w:t>
      </w:r>
      <w:r w:rsidRPr="002F14BD">
        <w:rPr>
          <w:rFonts w:ascii="Times New Roman" w:hAnsi="Times New Roman"/>
          <w:b/>
          <w:sz w:val="24"/>
          <w:szCs w:val="24"/>
        </w:rPr>
        <w:t>ZAMAWIAJĄCYM</w:t>
      </w:r>
      <w:r>
        <w:rPr>
          <w:rFonts w:ascii="Times New Roman" w:hAnsi="Times New Roman"/>
          <w:b/>
          <w:sz w:val="24"/>
          <w:szCs w:val="24"/>
        </w:rPr>
        <w:t xml:space="preserve">, </w:t>
      </w:r>
    </w:p>
    <w:p w:rsidR="007D07A7" w:rsidRDefault="007D07A7" w:rsidP="007D07A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Reprezentowaną przez Prokuratora Okręgowego – Annę Kolesińską-Soroka </w:t>
      </w:r>
    </w:p>
    <w:p w:rsidR="007D07A7" w:rsidRDefault="007D07A7" w:rsidP="007D07A7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a: ……………………………………………….. </w:t>
      </w:r>
      <w:r>
        <w:rPr>
          <w:rFonts w:ascii="Times New Roman" w:hAnsi="Times New Roman"/>
          <w:sz w:val="24"/>
          <w:szCs w:val="24"/>
        </w:rPr>
        <w:br/>
        <w:t>z siedzibą: ………………………………………</w:t>
      </w:r>
      <w:r>
        <w:rPr>
          <w:rFonts w:ascii="Times New Roman" w:hAnsi="Times New Roman"/>
          <w:sz w:val="24"/>
          <w:szCs w:val="24"/>
        </w:rPr>
        <w:br/>
        <w:t xml:space="preserve">NIP …………………. REGON ……………….. reprezentowanym przez ………………….. - zwanym w dalszej części umowy </w:t>
      </w:r>
      <w:r w:rsidRPr="002F14BD">
        <w:rPr>
          <w:rFonts w:ascii="Times New Roman" w:hAnsi="Times New Roman"/>
          <w:b/>
          <w:sz w:val="24"/>
          <w:szCs w:val="24"/>
        </w:rPr>
        <w:t>WYKONAWCĄ</w:t>
      </w:r>
      <w:r>
        <w:rPr>
          <w:rFonts w:ascii="Times New Roman" w:hAnsi="Times New Roman"/>
          <w:b/>
          <w:sz w:val="24"/>
          <w:szCs w:val="24"/>
        </w:rPr>
        <w:t xml:space="preserve">, </w:t>
      </w:r>
    </w:p>
    <w:p w:rsidR="007D07A7" w:rsidRDefault="007D07A7" w:rsidP="007D07A7">
      <w:pPr>
        <w:rPr>
          <w:rFonts w:ascii="Times New Roman" w:hAnsi="Times New Roman"/>
          <w:b/>
          <w:sz w:val="24"/>
          <w:szCs w:val="24"/>
        </w:rPr>
      </w:pPr>
    </w:p>
    <w:p w:rsidR="007D07A7" w:rsidRDefault="007D07A7" w:rsidP="0097613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podstawie dokonanego przez Zamawiającego wyboru oferty w postepowaniu </w:t>
      </w:r>
      <w:r w:rsidR="00C15F95">
        <w:rPr>
          <w:rFonts w:ascii="Times New Roman" w:hAnsi="Times New Roman"/>
          <w:sz w:val="24"/>
          <w:szCs w:val="24"/>
        </w:rPr>
        <w:t xml:space="preserve">prowadzonym w trybie zapytania ofertowego </w:t>
      </w:r>
      <w:r>
        <w:rPr>
          <w:rFonts w:ascii="Times New Roman" w:hAnsi="Times New Roman"/>
          <w:sz w:val="24"/>
          <w:szCs w:val="24"/>
        </w:rPr>
        <w:t>na organizację wycieczki, nie</w:t>
      </w:r>
      <w:r w:rsidR="00C15F9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wymagającym stosowania przepisów ustawy z </w:t>
      </w:r>
      <w:r w:rsidR="00C15F95">
        <w:rPr>
          <w:rFonts w:ascii="Times New Roman" w:hAnsi="Times New Roman"/>
          <w:sz w:val="24"/>
          <w:szCs w:val="24"/>
        </w:rPr>
        <w:t>11</w:t>
      </w:r>
      <w:r>
        <w:rPr>
          <w:rFonts w:ascii="Times New Roman" w:hAnsi="Times New Roman"/>
          <w:sz w:val="24"/>
          <w:szCs w:val="24"/>
        </w:rPr>
        <w:t xml:space="preserve"> </w:t>
      </w:r>
      <w:r w:rsidR="00C15F95">
        <w:rPr>
          <w:rFonts w:ascii="Times New Roman" w:hAnsi="Times New Roman"/>
          <w:sz w:val="24"/>
          <w:szCs w:val="24"/>
        </w:rPr>
        <w:t>września</w:t>
      </w:r>
      <w:r>
        <w:rPr>
          <w:rFonts w:ascii="Times New Roman" w:hAnsi="Times New Roman"/>
          <w:sz w:val="24"/>
          <w:szCs w:val="24"/>
        </w:rPr>
        <w:t xml:space="preserve"> 20</w:t>
      </w:r>
      <w:r w:rsidR="00C15F95">
        <w:rPr>
          <w:rFonts w:ascii="Times New Roman" w:hAnsi="Times New Roman"/>
          <w:sz w:val="24"/>
          <w:szCs w:val="24"/>
        </w:rPr>
        <w:t>19</w:t>
      </w:r>
      <w:r>
        <w:rPr>
          <w:rFonts w:ascii="Times New Roman" w:hAnsi="Times New Roman"/>
          <w:sz w:val="24"/>
          <w:szCs w:val="24"/>
        </w:rPr>
        <w:t xml:space="preserve">r. Prawo zamówień publicznych </w:t>
      </w:r>
      <w:r w:rsidRPr="0064277C">
        <w:rPr>
          <w:rFonts w:ascii="Times New Roman" w:hAnsi="Times New Roman"/>
          <w:sz w:val="24"/>
          <w:szCs w:val="24"/>
        </w:rPr>
        <w:t>(</w:t>
      </w:r>
      <w:r w:rsidR="00C15F95">
        <w:rPr>
          <w:rFonts w:ascii="Times New Roman" w:hAnsi="Times New Roman"/>
          <w:sz w:val="24"/>
          <w:szCs w:val="24"/>
        </w:rPr>
        <w:t xml:space="preserve">t.j. </w:t>
      </w:r>
      <w:r w:rsidRPr="0064277C">
        <w:rPr>
          <w:rFonts w:ascii="Times New Roman" w:hAnsi="Times New Roman"/>
          <w:sz w:val="24"/>
          <w:szCs w:val="24"/>
        </w:rPr>
        <w:t>Dz. U. z 20</w:t>
      </w:r>
      <w:r w:rsidR="00C15F95">
        <w:rPr>
          <w:rFonts w:ascii="Times New Roman" w:hAnsi="Times New Roman"/>
          <w:sz w:val="24"/>
          <w:szCs w:val="24"/>
        </w:rPr>
        <w:t>22</w:t>
      </w:r>
      <w:r w:rsidRPr="0064277C">
        <w:rPr>
          <w:rFonts w:ascii="Times New Roman" w:hAnsi="Times New Roman"/>
          <w:sz w:val="24"/>
          <w:szCs w:val="24"/>
        </w:rPr>
        <w:t xml:space="preserve"> poz. 1</w:t>
      </w:r>
      <w:r w:rsidR="00C15F95">
        <w:rPr>
          <w:rFonts w:ascii="Times New Roman" w:hAnsi="Times New Roman"/>
          <w:sz w:val="24"/>
          <w:szCs w:val="24"/>
        </w:rPr>
        <w:t>710</w:t>
      </w:r>
      <w:r w:rsidRPr="0064277C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, została zawarta umowa następującej treści: </w:t>
      </w:r>
    </w:p>
    <w:p w:rsidR="007D07A7" w:rsidRDefault="007D07A7" w:rsidP="007D07A7">
      <w:pPr>
        <w:jc w:val="center"/>
        <w:rPr>
          <w:rFonts w:ascii="Times New Roman" w:hAnsi="Times New Roman"/>
          <w:sz w:val="24"/>
          <w:szCs w:val="24"/>
        </w:rPr>
      </w:pPr>
    </w:p>
    <w:p w:rsidR="007D07A7" w:rsidRDefault="007D07A7" w:rsidP="007D07A7">
      <w:pPr>
        <w:jc w:val="center"/>
        <w:rPr>
          <w:rFonts w:ascii="Times New Roman" w:hAnsi="Times New Roman"/>
          <w:b/>
          <w:sz w:val="24"/>
          <w:szCs w:val="24"/>
        </w:rPr>
      </w:pPr>
      <w:r w:rsidRPr="0059724B">
        <w:rPr>
          <w:rFonts w:ascii="Times New Roman" w:hAnsi="Times New Roman"/>
          <w:b/>
          <w:sz w:val="24"/>
          <w:szCs w:val="24"/>
        </w:rPr>
        <w:t>§1</w:t>
      </w:r>
    </w:p>
    <w:p w:rsidR="007D07A7" w:rsidRDefault="007D07A7" w:rsidP="007D07A7">
      <w:pPr>
        <w:jc w:val="center"/>
        <w:rPr>
          <w:rFonts w:ascii="Times New Roman" w:hAnsi="Times New Roman"/>
          <w:b/>
          <w:sz w:val="24"/>
          <w:szCs w:val="24"/>
        </w:rPr>
      </w:pPr>
    </w:p>
    <w:p w:rsidR="007D07A7" w:rsidRDefault="007D07A7" w:rsidP="007D07A7">
      <w:pPr>
        <w:numPr>
          <w:ilvl w:val="0"/>
          <w:numId w:val="10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Przedmiotem umowy jest organizacja i obsługa turystycznej wycieczki autokarowej dla pracowników prokuratur okręgu suwalskiego w kierunku Suwałki – Łotwa</w:t>
      </w:r>
      <w:r w:rsidR="000B2D1F">
        <w:rPr>
          <w:rFonts w:ascii="Times New Roman" w:hAnsi="Times New Roman"/>
          <w:sz w:val="24"/>
          <w:szCs w:val="24"/>
        </w:rPr>
        <w:t xml:space="preserve"> - Suwałki</w:t>
      </w:r>
      <w:r>
        <w:rPr>
          <w:rFonts w:ascii="Times New Roman" w:hAnsi="Times New Roman"/>
          <w:sz w:val="24"/>
          <w:szCs w:val="24"/>
        </w:rPr>
        <w:t xml:space="preserve">, zgodnie ze złożoną przez Wykonawcę ofertą, w terminie 03.06-04.06.2023r. </w:t>
      </w:r>
    </w:p>
    <w:p w:rsidR="007D07A7" w:rsidRDefault="007D07A7" w:rsidP="007D07A7">
      <w:pPr>
        <w:numPr>
          <w:ilvl w:val="0"/>
          <w:numId w:val="10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ramach organizacji wycieczki Wykonawca zapewni: </w:t>
      </w:r>
    </w:p>
    <w:p w:rsidR="007D07A7" w:rsidRDefault="007D07A7" w:rsidP="007D07A7">
      <w:pPr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Transport autokarem klasy LUX spełniającym wymagane przepisami prawa w krajach przejazdu normy środowiskowe i bezpieczeństwa, z datą pierwszej rejestracji autokaru po </w:t>
      </w:r>
      <w:r w:rsidRPr="00C15F95">
        <w:rPr>
          <w:rFonts w:ascii="Times New Roman" w:hAnsi="Times New Roman"/>
          <w:sz w:val="24"/>
          <w:szCs w:val="24"/>
        </w:rPr>
        <w:t>01.01.2014r.</w:t>
      </w:r>
      <w:r>
        <w:rPr>
          <w:rFonts w:ascii="Times New Roman" w:hAnsi="Times New Roman"/>
          <w:sz w:val="24"/>
          <w:szCs w:val="24"/>
        </w:rPr>
        <w:t xml:space="preserve"> Autokar powinien być wyposażony w sprawne WC, klimatyzację, odtwarzacz DVD wraz z systemem nagłośnienia po całej długości pojazdu, bar wraz z zapewnioną obsługą (serwowanie kawy i herbaty na trasie przejazdu). Minimalna Ilość miejsc siedzących autokaru </w:t>
      </w:r>
      <w:r w:rsidRPr="00C15F95">
        <w:rPr>
          <w:rFonts w:ascii="Times New Roman" w:hAnsi="Times New Roman"/>
          <w:sz w:val="24"/>
          <w:szCs w:val="24"/>
        </w:rPr>
        <w:t>52 –</w:t>
      </w:r>
      <w:r w:rsidRPr="00334B8B">
        <w:rPr>
          <w:rFonts w:ascii="Times New Roman" w:hAnsi="Times New Roman"/>
          <w:sz w:val="24"/>
          <w:szCs w:val="24"/>
        </w:rPr>
        <w:t xml:space="preserve"> skierowanych przodem do kierunku jazdy.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7D07A7" w:rsidRDefault="007D07A7" w:rsidP="007D07A7">
      <w:pPr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Minimum 2 kierowców, </w:t>
      </w:r>
      <w:r w:rsidRPr="007D43BC">
        <w:rPr>
          <w:rFonts w:ascii="Times New Roman" w:hAnsi="Times New Roman"/>
          <w:sz w:val="24"/>
          <w:szCs w:val="24"/>
          <w:u w:val="single"/>
        </w:rPr>
        <w:t>na całej trasie</w:t>
      </w:r>
      <w:r>
        <w:rPr>
          <w:rFonts w:ascii="Times New Roman" w:hAnsi="Times New Roman"/>
          <w:sz w:val="24"/>
          <w:szCs w:val="24"/>
        </w:rPr>
        <w:t xml:space="preserve">, posiadających prawo jazdy kategorii „D” oraz minimum roczne doświadczenie w prowadzeniu autobusu na trasach międzynarodowych, w tym przynajmniej jednokrotny przejazd po terenie objętym programem wycieczki. </w:t>
      </w:r>
    </w:p>
    <w:p w:rsidR="007D07A7" w:rsidRDefault="007D07A7" w:rsidP="007D07A7">
      <w:pPr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Zakwaterowanie wszystkich uczestników</w:t>
      </w:r>
      <w:r w:rsidR="00C15F9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w jednym obiekcie hotelowym </w:t>
      </w:r>
      <w:r w:rsidR="00C15F95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o minimalnym standardzie: ***, w pokojach 1, 2 i 3 osobowych, bez dostawek. Ilość noclegów w hotel</w:t>
      </w:r>
      <w:r w:rsidR="00C15F95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 xml:space="preserve">: 1; Łazienki w każdym pokoju, zaopatrzone powinny być w natryski z ciepłą wodą dostępną bez ograniczeń. </w:t>
      </w:r>
    </w:p>
    <w:p w:rsidR="007D07A7" w:rsidRPr="00C15F95" w:rsidRDefault="007D07A7" w:rsidP="00C15F95">
      <w:pPr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Ubezpieczenie wszystkich uczestników wycieczki w trasie jej trwania </w:t>
      </w:r>
      <w:r w:rsidRPr="00334B8B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2</w:t>
      </w:r>
      <w:r w:rsidRPr="00334B8B">
        <w:rPr>
          <w:rFonts w:ascii="Times New Roman" w:hAnsi="Times New Roman"/>
          <w:sz w:val="24"/>
          <w:szCs w:val="24"/>
        </w:rPr>
        <w:t xml:space="preserve"> dni – z możliwością powrotu w ostatnim dniu </w:t>
      </w:r>
      <w:r w:rsidR="00C15F95">
        <w:rPr>
          <w:rFonts w:ascii="Times New Roman" w:hAnsi="Times New Roman"/>
          <w:sz w:val="24"/>
          <w:szCs w:val="24"/>
        </w:rPr>
        <w:t>w godzinach nocnych</w:t>
      </w:r>
      <w:r w:rsidRPr="00334B8B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. Zakres ubezpieczenia na </w:t>
      </w:r>
    </w:p>
    <w:p w:rsidR="007D07A7" w:rsidRPr="00C1494B" w:rsidRDefault="007D07A7" w:rsidP="00C15F95">
      <w:pPr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jedno zdarzenie: „koszty leczenia” (minimalna wartość świadczenia: 10 000 EUR na każdą </w:t>
      </w:r>
      <w:r w:rsidRPr="00C1494B">
        <w:rPr>
          <w:rFonts w:ascii="Times New Roman" w:hAnsi="Times New Roman"/>
          <w:sz w:val="24"/>
          <w:szCs w:val="24"/>
        </w:rPr>
        <w:t xml:space="preserve">osobę), NNW (minimalna wartość świadczenia: 15 000 PLN na każdą osobę), kradzież bagażu podróżnego (minimalna wartość świadczenia: 1 000 PLN na każdą osobę). </w:t>
      </w:r>
      <w:r w:rsidRPr="00334B8B">
        <w:rPr>
          <w:rFonts w:ascii="Times New Roman" w:hAnsi="Times New Roman"/>
          <w:sz w:val="24"/>
          <w:szCs w:val="24"/>
        </w:rPr>
        <w:t>Składki na ubezpieczenie wyszczególnione w odrębnej pozycji na fakturze.</w:t>
      </w:r>
      <w:r w:rsidRPr="00C1494B">
        <w:rPr>
          <w:rFonts w:ascii="Times New Roman" w:hAnsi="Times New Roman"/>
          <w:sz w:val="24"/>
          <w:szCs w:val="24"/>
        </w:rPr>
        <w:t xml:space="preserve"> </w:t>
      </w:r>
    </w:p>
    <w:p w:rsidR="007D07A7" w:rsidRDefault="007D07A7" w:rsidP="007D07A7">
      <w:pPr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Wyżywienie</w:t>
      </w:r>
      <w:r w:rsidR="00C15F95">
        <w:rPr>
          <w:rFonts w:ascii="Times New Roman" w:hAnsi="Times New Roman"/>
          <w:sz w:val="24"/>
          <w:szCs w:val="24"/>
        </w:rPr>
        <w:t xml:space="preserve">: w każdym dniu po 2 posiłki. </w:t>
      </w:r>
    </w:p>
    <w:p w:rsidR="007D07A7" w:rsidRPr="000863AF" w:rsidRDefault="007D07A7" w:rsidP="000863AF">
      <w:pPr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Opiekę licencjonowanego pilota – minimum 1 osoba posiadająca aktualne uprawnienia do prowadzenia wycieczek (legitymacja pilota) dla obszaru objętego programem wycieczki zgodnie z ustawą o usługach turystycznych, potwierdzone pilotażem min. </w:t>
      </w:r>
      <w:r w:rsidRPr="000863AF">
        <w:rPr>
          <w:rFonts w:ascii="Times New Roman" w:hAnsi="Times New Roman"/>
          <w:sz w:val="24"/>
          <w:szCs w:val="24"/>
        </w:rPr>
        <w:t xml:space="preserve">2 wycieczek 40 osobowych na obszarze objętym programem zamówienia, znajomość języka angielskiego na poziomie umożliwiającym biegłą komunikację, niezbędną wiedzę z zakresu geografii, architektury i historii, oraz terenu objętego programem wycieczki. </w:t>
      </w:r>
    </w:p>
    <w:p w:rsidR="007D07A7" w:rsidRDefault="007D07A7" w:rsidP="007D07A7">
      <w:pPr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Wykwalifikowanych lokalnych przewodników władających językiem polskim. </w:t>
      </w:r>
    </w:p>
    <w:p w:rsidR="007D07A7" w:rsidRDefault="007D07A7" w:rsidP="007D07A7">
      <w:pPr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Wyłączność wycieczki dla uczestników Zamawiającego. </w:t>
      </w:r>
    </w:p>
    <w:p w:rsidR="007D07A7" w:rsidRDefault="007D07A7" w:rsidP="007D07A7">
      <w:pPr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Min. godzinę zegarową czasu wolnego w każdym dniu pobytu. </w:t>
      </w:r>
    </w:p>
    <w:p w:rsidR="007D07A7" w:rsidRDefault="007D07A7" w:rsidP="007D07A7">
      <w:pPr>
        <w:numPr>
          <w:ilvl w:val="0"/>
          <w:numId w:val="10"/>
        </w:num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Wykonawca zobowiązany jest do świadczenia usługi z należytą starannością właściwą dla organizacji wycieczek turystycznych oraz zgodnie z obowiązującymi przepisami </w:t>
      </w:r>
      <w:r>
        <w:rPr>
          <w:rFonts w:ascii="Times New Roman" w:hAnsi="Times New Roman"/>
          <w:sz w:val="24"/>
          <w:szCs w:val="24"/>
        </w:rPr>
        <w:br/>
        <w:t xml:space="preserve">i normami. </w:t>
      </w:r>
    </w:p>
    <w:p w:rsidR="00BF3445" w:rsidRPr="00BF3445" w:rsidRDefault="00BF3445" w:rsidP="00BF3445">
      <w:pPr>
        <w:numPr>
          <w:ilvl w:val="0"/>
          <w:numId w:val="10"/>
        </w:numPr>
        <w:ind w:left="426" w:hanging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3445">
        <w:rPr>
          <w:rFonts w:ascii="Times New Roman" w:hAnsi="Times New Roman"/>
          <w:color w:val="000000" w:themeColor="text1"/>
          <w:sz w:val="24"/>
          <w:szCs w:val="24"/>
        </w:rPr>
        <w:t xml:space="preserve">W sprawach nieregulowanych w umowie zastosowanie mają powszechnie obowiązujące przepisy, a w szczególności postanowienia ustawy z dnia 29 sierpnia 1997r. o usługach hotelarskich oraz usługach pilotów wycieczek i przewodników turystycznych </w:t>
      </w:r>
      <w:r w:rsidRPr="00BF3445">
        <w:rPr>
          <w:rFonts w:ascii="Times New Roman" w:hAnsi="Times New Roman"/>
          <w:color w:val="000000" w:themeColor="text1"/>
          <w:sz w:val="24"/>
          <w:szCs w:val="24"/>
        </w:rPr>
        <w:br/>
        <w:t xml:space="preserve">(Dz. U. z 2020 poz. 2211 t.j.) oraz przepisy ustawy z dnia 23 kwietnia 1964r. – Kodeks cywilny (Dz. U. z 2022 poz. 1360 t.j.). </w:t>
      </w:r>
    </w:p>
    <w:p w:rsidR="007D07A7" w:rsidRDefault="007D07A7" w:rsidP="007D07A7">
      <w:pPr>
        <w:numPr>
          <w:ilvl w:val="0"/>
          <w:numId w:val="10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494040">
        <w:rPr>
          <w:rFonts w:ascii="Times New Roman" w:hAnsi="Times New Roman"/>
          <w:sz w:val="24"/>
          <w:szCs w:val="24"/>
        </w:rPr>
        <w:t>Wykonawca maksymalnie na 7 dni przed wyjazdem prze</w:t>
      </w:r>
      <w:r>
        <w:rPr>
          <w:rFonts w:ascii="Times New Roman" w:hAnsi="Times New Roman"/>
          <w:sz w:val="24"/>
          <w:szCs w:val="24"/>
        </w:rPr>
        <w:t xml:space="preserve">dstawi Zamawiającemu dokumenty określone w </w:t>
      </w:r>
      <w:r w:rsidRPr="00494040">
        <w:rPr>
          <w:rFonts w:ascii="Times New Roman" w:hAnsi="Times New Roman"/>
          <w:sz w:val="24"/>
          <w:szCs w:val="24"/>
        </w:rPr>
        <w:t>§1</w:t>
      </w:r>
      <w:r>
        <w:rPr>
          <w:rFonts w:ascii="Times New Roman" w:hAnsi="Times New Roman"/>
          <w:sz w:val="24"/>
          <w:szCs w:val="24"/>
        </w:rPr>
        <w:t xml:space="preserve"> ust. 2 pkt a i d umowy (dowód rejestracyjny autokaru oraz dokument potwierdzający ubezpieczenie uczestników). </w:t>
      </w:r>
    </w:p>
    <w:p w:rsidR="007D07A7" w:rsidRDefault="007D07A7" w:rsidP="007D07A7">
      <w:pPr>
        <w:numPr>
          <w:ilvl w:val="0"/>
          <w:numId w:val="10"/>
        </w:num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Wykonawca zobowiązuje się do posiadania aktualnego ubezpieczenia od odpowiedzialności cywilnej związanego z przedmiotem zamówienia na kwotę min. </w:t>
      </w:r>
      <w:r>
        <w:rPr>
          <w:rFonts w:ascii="Times New Roman" w:hAnsi="Times New Roman"/>
          <w:sz w:val="24"/>
          <w:szCs w:val="24"/>
        </w:rPr>
        <w:br/>
        <w:t xml:space="preserve">100 000 zł, aktualnego na czas obejmujący wykonanie przedmiotu zamówienia. </w:t>
      </w:r>
    </w:p>
    <w:p w:rsidR="007D07A7" w:rsidRDefault="007D07A7" w:rsidP="007D07A7">
      <w:pPr>
        <w:jc w:val="center"/>
        <w:rPr>
          <w:rFonts w:ascii="Times New Roman" w:hAnsi="Times New Roman"/>
          <w:b/>
          <w:sz w:val="24"/>
          <w:szCs w:val="24"/>
        </w:rPr>
      </w:pPr>
    </w:p>
    <w:p w:rsidR="007D07A7" w:rsidRDefault="007D07A7" w:rsidP="007D07A7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§2</w:t>
      </w:r>
    </w:p>
    <w:p w:rsidR="007D07A7" w:rsidRPr="00CE73E9" w:rsidRDefault="007D07A7" w:rsidP="007D07A7">
      <w:pPr>
        <w:spacing w:line="360" w:lineRule="auto"/>
        <w:ind w:left="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Termin realizacji zamówienia: od dnia 03 </w:t>
      </w:r>
      <w:r w:rsidR="005D1D35">
        <w:rPr>
          <w:rFonts w:ascii="Times New Roman" w:hAnsi="Times New Roman"/>
          <w:sz w:val="24"/>
          <w:szCs w:val="24"/>
        </w:rPr>
        <w:t>czerwca</w:t>
      </w:r>
      <w:r>
        <w:rPr>
          <w:rFonts w:ascii="Times New Roman" w:hAnsi="Times New Roman"/>
          <w:sz w:val="24"/>
          <w:szCs w:val="24"/>
        </w:rPr>
        <w:t xml:space="preserve"> 202</w:t>
      </w:r>
      <w:r w:rsidR="005D1D35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r. do dnia 0</w:t>
      </w:r>
      <w:r w:rsidR="005D1D35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</w:t>
      </w:r>
      <w:r w:rsidR="005D1D35">
        <w:rPr>
          <w:rFonts w:ascii="Times New Roman" w:hAnsi="Times New Roman"/>
          <w:sz w:val="24"/>
          <w:szCs w:val="24"/>
        </w:rPr>
        <w:t>czerwca</w:t>
      </w:r>
      <w:r>
        <w:rPr>
          <w:rFonts w:ascii="Times New Roman" w:hAnsi="Times New Roman"/>
          <w:sz w:val="24"/>
          <w:szCs w:val="24"/>
        </w:rPr>
        <w:t xml:space="preserve"> 202</w:t>
      </w:r>
      <w:r w:rsidR="005D1D35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r. </w:t>
      </w:r>
    </w:p>
    <w:p w:rsidR="007D07A7" w:rsidRDefault="007D07A7" w:rsidP="007D07A7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§3</w:t>
      </w:r>
    </w:p>
    <w:p w:rsidR="007D07A7" w:rsidRPr="00CE73E9" w:rsidRDefault="007D07A7" w:rsidP="007D07A7">
      <w:pPr>
        <w:numPr>
          <w:ilvl w:val="0"/>
          <w:numId w:val="12"/>
        </w:numPr>
        <w:ind w:left="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Cena za wykonanie usługi za jednego uczestnika wycieczki wynosi </w:t>
      </w:r>
      <w:r w:rsidR="005D1D35">
        <w:rPr>
          <w:rFonts w:ascii="Times New Roman" w:hAnsi="Times New Roman"/>
          <w:b/>
          <w:sz w:val="24"/>
          <w:szCs w:val="24"/>
        </w:rPr>
        <w:t>…………….</w:t>
      </w:r>
      <w:r w:rsidRPr="00774D0D">
        <w:rPr>
          <w:rFonts w:ascii="Times New Roman" w:hAnsi="Times New Roman"/>
          <w:b/>
          <w:sz w:val="24"/>
          <w:szCs w:val="24"/>
        </w:rPr>
        <w:t xml:space="preserve"> zł</w:t>
      </w:r>
      <w:r>
        <w:rPr>
          <w:rFonts w:ascii="Times New Roman" w:hAnsi="Times New Roman"/>
          <w:sz w:val="24"/>
          <w:szCs w:val="24"/>
        </w:rPr>
        <w:t xml:space="preserve"> brutto (słownie: </w:t>
      </w:r>
      <w:r w:rsidR="005D1D35">
        <w:rPr>
          <w:rFonts w:ascii="Times New Roman" w:hAnsi="Times New Roman"/>
          <w:sz w:val="24"/>
          <w:szCs w:val="24"/>
        </w:rPr>
        <w:t>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 xml:space="preserve">). </w:t>
      </w:r>
    </w:p>
    <w:p w:rsidR="007D07A7" w:rsidRPr="00CE73E9" w:rsidRDefault="007D07A7" w:rsidP="007D07A7">
      <w:pPr>
        <w:numPr>
          <w:ilvl w:val="0"/>
          <w:numId w:val="12"/>
        </w:numPr>
        <w:ind w:left="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Cena wycieczki obejmuje wszelkie świadczenia, konieczne należności i opłaty związane </w:t>
      </w:r>
      <w:r w:rsidR="00CD287B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z zorganizowaniem wycieczki, m.in. opłaty drogowe i parkingowe, </w:t>
      </w:r>
      <w:r w:rsidR="00961E02">
        <w:rPr>
          <w:rFonts w:ascii="Times New Roman" w:hAnsi="Times New Roman"/>
          <w:sz w:val="24"/>
          <w:szCs w:val="24"/>
          <w:u w:val="single"/>
        </w:rPr>
        <w:t xml:space="preserve">opłaty dot. atrakcji wskazanych przez Zamawiającego, zawartych w </w:t>
      </w:r>
      <w:r w:rsidR="00961E02" w:rsidRPr="00961E02">
        <w:rPr>
          <w:rFonts w:ascii="Times New Roman" w:hAnsi="Times New Roman"/>
          <w:i/>
          <w:iCs/>
          <w:sz w:val="24"/>
          <w:szCs w:val="24"/>
          <w:u w:val="single"/>
        </w:rPr>
        <w:t>załącz</w:t>
      </w:r>
      <w:r w:rsidR="00961E02">
        <w:rPr>
          <w:rFonts w:ascii="Times New Roman" w:hAnsi="Times New Roman"/>
          <w:i/>
          <w:iCs/>
          <w:sz w:val="24"/>
          <w:szCs w:val="24"/>
          <w:u w:val="single"/>
        </w:rPr>
        <w:t>n</w:t>
      </w:r>
      <w:r w:rsidR="00961E02" w:rsidRPr="00961E02">
        <w:rPr>
          <w:rFonts w:ascii="Times New Roman" w:hAnsi="Times New Roman"/>
          <w:i/>
          <w:iCs/>
          <w:sz w:val="24"/>
          <w:szCs w:val="24"/>
          <w:u w:val="single"/>
        </w:rPr>
        <w:t>iku nr 2</w:t>
      </w:r>
      <w:r w:rsidRPr="003E1716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z wyjątkiem cen biletów wstępu do </w:t>
      </w:r>
      <w:r w:rsidR="00961E02">
        <w:rPr>
          <w:rFonts w:ascii="Times New Roman" w:hAnsi="Times New Roman"/>
          <w:sz w:val="24"/>
          <w:szCs w:val="24"/>
        </w:rPr>
        <w:t xml:space="preserve">dodatkowo </w:t>
      </w:r>
      <w:r>
        <w:rPr>
          <w:rFonts w:ascii="Times New Roman" w:hAnsi="Times New Roman"/>
          <w:sz w:val="24"/>
          <w:szCs w:val="24"/>
        </w:rPr>
        <w:t xml:space="preserve">proponowanych atrakcji, wynoszących ok. </w:t>
      </w:r>
      <w:r w:rsidR="00961E02">
        <w:rPr>
          <w:rFonts w:ascii="Times New Roman" w:hAnsi="Times New Roman"/>
          <w:sz w:val="24"/>
          <w:szCs w:val="24"/>
        </w:rPr>
        <w:t>……</w:t>
      </w:r>
      <w:r>
        <w:rPr>
          <w:rFonts w:ascii="Times New Roman" w:hAnsi="Times New Roman"/>
          <w:sz w:val="24"/>
          <w:szCs w:val="24"/>
        </w:rPr>
        <w:t xml:space="preserve"> zł brutto na 1 osobę. </w:t>
      </w:r>
    </w:p>
    <w:p w:rsidR="007D07A7" w:rsidRPr="002776B1" w:rsidRDefault="007D07A7" w:rsidP="002776B1">
      <w:pPr>
        <w:numPr>
          <w:ilvl w:val="0"/>
          <w:numId w:val="12"/>
        </w:num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Wartość</w:t>
      </w:r>
      <w:r w:rsidRPr="001A1D41">
        <w:rPr>
          <w:rFonts w:ascii="Times New Roman" w:hAnsi="Times New Roman"/>
          <w:sz w:val="24"/>
          <w:szCs w:val="24"/>
        </w:rPr>
        <w:t xml:space="preserve"> za wykonanie zamówienia dla 40 osób wynosi</w:t>
      </w:r>
      <w:r>
        <w:rPr>
          <w:rFonts w:ascii="Times New Roman" w:hAnsi="Times New Roman"/>
          <w:sz w:val="24"/>
          <w:szCs w:val="24"/>
        </w:rPr>
        <w:t xml:space="preserve"> </w:t>
      </w:r>
      <w:r w:rsidR="002776B1">
        <w:rPr>
          <w:rFonts w:ascii="Times New Roman" w:hAnsi="Times New Roman"/>
          <w:b/>
          <w:sz w:val="24"/>
          <w:szCs w:val="24"/>
        </w:rPr>
        <w:t>……………….</w:t>
      </w:r>
      <w:r w:rsidRPr="00774D0D">
        <w:rPr>
          <w:rFonts w:ascii="Times New Roman" w:hAnsi="Times New Roman"/>
          <w:b/>
          <w:sz w:val="24"/>
          <w:szCs w:val="24"/>
        </w:rPr>
        <w:t xml:space="preserve"> zł</w:t>
      </w:r>
      <w:r>
        <w:rPr>
          <w:rFonts w:ascii="Times New Roman" w:hAnsi="Times New Roman"/>
          <w:sz w:val="24"/>
          <w:szCs w:val="24"/>
        </w:rPr>
        <w:t xml:space="preserve"> brutto </w:t>
      </w:r>
      <w:r>
        <w:rPr>
          <w:rFonts w:ascii="Times New Roman" w:hAnsi="Times New Roman"/>
          <w:sz w:val="24"/>
          <w:szCs w:val="24"/>
        </w:rPr>
        <w:br/>
        <w:t xml:space="preserve">(słownie: </w:t>
      </w:r>
      <w:r w:rsidR="002776B1">
        <w:rPr>
          <w:rFonts w:ascii="Times New Roman" w:hAnsi="Times New Roman"/>
          <w:sz w:val="24"/>
          <w:szCs w:val="24"/>
        </w:rPr>
        <w:t>…………………………………………………………………………………..</w:t>
      </w:r>
      <w:r>
        <w:rPr>
          <w:rFonts w:ascii="Times New Roman" w:hAnsi="Times New Roman"/>
          <w:sz w:val="24"/>
          <w:szCs w:val="24"/>
        </w:rPr>
        <w:t xml:space="preserve">). </w:t>
      </w:r>
    </w:p>
    <w:p w:rsidR="007D07A7" w:rsidRDefault="007D07A7" w:rsidP="007D07A7">
      <w:pPr>
        <w:numPr>
          <w:ilvl w:val="0"/>
          <w:numId w:val="12"/>
        </w:num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Wynagrodzenie przysługuje Wykonawcy jedynie za faktyczną ilość osób biorących udział w wycieczce z zastrzeżeniem: </w:t>
      </w:r>
    </w:p>
    <w:p w:rsidR="007D07A7" w:rsidRDefault="007D07A7" w:rsidP="007D07A7">
      <w:pPr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Zamawiający zastrzega sobie możliwość zwiększenia bądź zmniejszenia liczby uczestników wycieczki – maksymalne obniżenie do 40 osób. </w:t>
      </w:r>
    </w:p>
    <w:p w:rsidR="007D07A7" w:rsidRDefault="007D07A7" w:rsidP="007D07A7">
      <w:pPr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Ostateczna liczba osób zostanie podana Wykonawcy do dnia 28 </w:t>
      </w:r>
      <w:r w:rsidR="002776B1">
        <w:rPr>
          <w:rFonts w:ascii="Times New Roman" w:hAnsi="Times New Roman"/>
          <w:sz w:val="24"/>
          <w:szCs w:val="24"/>
        </w:rPr>
        <w:t>kwietnia</w:t>
      </w:r>
      <w:r>
        <w:rPr>
          <w:rFonts w:ascii="Times New Roman" w:hAnsi="Times New Roman"/>
          <w:sz w:val="24"/>
          <w:szCs w:val="24"/>
        </w:rPr>
        <w:t xml:space="preserve"> 202</w:t>
      </w:r>
      <w:r w:rsidR="002776B1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r., po tym terminie liczba uczestników wycieczki może ulec zmianie jedynie w uzasadnionych wypadkach losowych. </w:t>
      </w:r>
    </w:p>
    <w:p w:rsidR="007D07A7" w:rsidRDefault="007D07A7" w:rsidP="007D07A7">
      <w:pPr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przypadku zmiany ilości osób w stosunku do planowanego wynagrodzenia ulegnie proporcjonalnej zmianie. </w:t>
      </w:r>
    </w:p>
    <w:p w:rsidR="007D07A7" w:rsidRDefault="007D07A7" w:rsidP="007D07A7">
      <w:pPr>
        <w:numPr>
          <w:ilvl w:val="0"/>
          <w:numId w:val="12"/>
        </w:numPr>
        <w:ind w:left="425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Zamawiający zobowiązuje się zapłacić Wykonawcy wynagrodzenie, w wysokości określonej w ust. 3, w następujący sposób: </w:t>
      </w:r>
    </w:p>
    <w:p w:rsidR="007D07A7" w:rsidRDefault="007D07A7" w:rsidP="007D07A7">
      <w:pPr>
        <w:numPr>
          <w:ilvl w:val="0"/>
          <w:numId w:val="14"/>
        </w:numPr>
        <w:ind w:left="709" w:hanging="3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Kwotę w wysokości 30% wartości umowy tj. </w:t>
      </w:r>
      <w:r w:rsidR="004A2E96">
        <w:rPr>
          <w:rFonts w:ascii="Times New Roman" w:hAnsi="Times New Roman"/>
          <w:b/>
          <w:sz w:val="24"/>
          <w:szCs w:val="24"/>
        </w:rPr>
        <w:t>………………...</w:t>
      </w:r>
      <w:r>
        <w:rPr>
          <w:rFonts w:ascii="Times New Roman" w:hAnsi="Times New Roman"/>
          <w:b/>
          <w:sz w:val="24"/>
          <w:szCs w:val="24"/>
        </w:rPr>
        <w:t xml:space="preserve"> zł</w:t>
      </w:r>
      <w:r>
        <w:rPr>
          <w:rFonts w:ascii="Times New Roman" w:hAnsi="Times New Roman"/>
          <w:sz w:val="24"/>
          <w:szCs w:val="24"/>
        </w:rPr>
        <w:t xml:space="preserve"> (słownie: </w:t>
      </w:r>
      <w:r w:rsidR="004A2E96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…………………………………………………………………………………………..</w:t>
      </w:r>
      <w:r>
        <w:rPr>
          <w:rFonts w:ascii="Times New Roman" w:hAnsi="Times New Roman"/>
          <w:sz w:val="24"/>
          <w:szCs w:val="24"/>
        </w:rPr>
        <w:t>)</w:t>
      </w:r>
    </w:p>
    <w:p w:rsidR="007D07A7" w:rsidRPr="00BE5C21" w:rsidRDefault="007D07A7" w:rsidP="007D07A7">
      <w:pPr>
        <w:numPr>
          <w:ilvl w:val="0"/>
          <w:numId w:val="14"/>
        </w:numPr>
        <w:ind w:left="709" w:hanging="3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Pozostałe 70% wartości umowy tj. </w:t>
      </w:r>
      <w:r w:rsidR="004A2E96">
        <w:rPr>
          <w:rFonts w:ascii="Times New Roman" w:hAnsi="Times New Roman"/>
          <w:b/>
          <w:sz w:val="24"/>
          <w:szCs w:val="24"/>
        </w:rPr>
        <w:t>…………………</w:t>
      </w:r>
      <w:r>
        <w:rPr>
          <w:rFonts w:ascii="Times New Roman" w:hAnsi="Times New Roman"/>
          <w:sz w:val="24"/>
          <w:szCs w:val="24"/>
        </w:rPr>
        <w:t xml:space="preserve"> </w:t>
      </w:r>
      <w:r w:rsidRPr="00774D0D">
        <w:rPr>
          <w:rFonts w:ascii="Times New Roman" w:hAnsi="Times New Roman"/>
          <w:b/>
          <w:sz w:val="24"/>
          <w:szCs w:val="24"/>
        </w:rPr>
        <w:t>zł</w:t>
      </w:r>
      <w:r>
        <w:rPr>
          <w:rFonts w:ascii="Times New Roman" w:hAnsi="Times New Roman"/>
          <w:sz w:val="24"/>
          <w:szCs w:val="24"/>
        </w:rPr>
        <w:t xml:space="preserve"> (słownie: </w:t>
      </w:r>
      <w:r w:rsidR="004A2E96">
        <w:rPr>
          <w:rFonts w:ascii="Times New Roman" w:hAnsi="Times New Roman"/>
          <w:sz w:val="24"/>
          <w:szCs w:val="24"/>
        </w:rPr>
        <w:t>……………………………………………………………..</w:t>
      </w:r>
      <w:r>
        <w:rPr>
          <w:rFonts w:ascii="Times New Roman" w:hAnsi="Times New Roman"/>
          <w:sz w:val="24"/>
          <w:szCs w:val="24"/>
        </w:rPr>
        <w:t xml:space="preserve">) będzie płatne przelewem po wykonaniu usługi będącej przedmiotem umowy, na podstawie prawidłowo wystawionej faktury (procedura marży dla biur podróży) Wykonawcy w terminie 14 dni od jej wystawienia. </w:t>
      </w:r>
    </w:p>
    <w:p w:rsidR="007D07A7" w:rsidRDefault="007D07A7" w:rsidP="007D07A7">
      <w:pPr>
        <w:numPr>
          <w:ilvl w:val="0"/>
          <w:numId w:val="12"/>
        </w:numPr>
        <w:spacing w:line="360" w:lineRule="auto"/>
        <w:ind w:left="425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 dzień zapłaty przyjmuje się datę obciążenia przez bank rachunku Zamawiającego. </w:t>
      </w:r>
    </w:p>
    <w:p w:rsidR="007D07A7" w:rsidRDefault="007D07A7" w:rsidP="007D07A7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§4</w:t>
      </w:r>
    </w:p>
    <w:p w:rsidR="007D07A7" w:rsidRDefault="007D07A7" w:rsidP="007D07A7">
      <w:pPr>
        <w:numPr>
          <w:ilvl w:val="0"/>
          <w:numId w:val="15"/>
        </w:num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Wykonawca zapłaci Zamawiającemu karę umowną: </w:t>
      </w:r>
    </w:p>
    <w:p w:rsidR="007D07A7" w:rsidRDefault="007D07A7" w:rsidP="007D07A7">
      <w:pPr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 odstąpienie od umowy przez Zamawiającego lub Wykonawcę z przyczyn, za które ponosi odpowiedzialność Wykonawca w wysokości 10% wynagrodzenia umownego brutto określonego w §3 ust. 3, </w:t>
      </w:r>
    </w:p>
    <w:p w:rsidR="007D07A7" w:rsidRDefault="007D07A7" w:rsidP="007D07A7">
      <w:pPr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 brak ubezpieczenia uczestnika/ków lub brak któregokolwiek z wymaganych elementów ubezpieczenia w wysokości 5% wynagrodzenia umownego brutto określonego w §3 ust. 3, </w:t>
      </w:r>
    </w:p>
    <w:p w:rsidR="007D07A7" w:rsidRDefault="007D07A7" w:rsidP="007D07A7">
      <w:pPr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 niezrealizowanie, z przyczyn za które odpowiedzialność ponosi Wykonawca, któregokolwiek z punktów programu wycieczki wynikających ze złożonej oferty, </w:t>
      </w:r>
      <w:r>
        <w:rPr>
          <w:rFonts w:ascii="Times New Roman" w:hAnsi="Times New Roman"/>
          <w:sz w:val="24"/>
          <w:szCs w:val="24"/>
        </w:rPr>
        <w:br/>
        <w:t xml:space="preserve">w wysokości 1% wartości wynagrodzenia umownego określonego w §3 ust. 3, za każdy stwierdzony przypadek, </w:t>
      </w:r>
    </w:p>
    <w:p w:rsidR="007D07A7" w:rsidRDefault="007D07A7" w:rsidP="007D07A7">
      <w:pPr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 nieplanowane przestoje wynikające z winy Wykonawcy powyżej godziny zegarowej w wysokości 200 zł za każdy stwierdzony przypadek, </w:t>
      </w:r>
    </w:p>
    <w:p w:rsidR="007D07A7" w:rsidRPr="00F97618" w:rsidRDefault="007D07A7" w:rsidP="007D07A7">
      <w:pPr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 niewykonanie lub nienależyte wykonanie przedmiotu umowy przez Wykonawcę, inne aniżeli określone w pkt 1), 2), 3) w wysokości 200 zł za każdy stwierdzony przypadek. </w:t>
      </w:r>
    </w:p>
    <w:p w:rsidR="007D07A7" w:rsidRDefault="007D07A7" w:rsidP="007D07A7">
      <w:pPr>
        <w:numPr>
          <w:ilvl w:val="0"/>
          <w:numId w:val="15"/>
        </w:num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przypadku opóźnienia w opłaceniu faktury Zamawiający zapłaci Wykonawcy odsetki ustawowe za czas opóźnienia w spełnieniu świadczenia pieniężnego. </w:t>
      </w:r>
    </w:p>
    <w:p w:rsidR="007D07A7" w:rsidRDefault="007D07A7" w:rsidP="007D07A7">
      <w:pPr>
        <w:numPr>
          <w:ilvl w:val="0"/>
          <w:numId w:val="15"/>
        </w:num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Strony dopuszczają możliwość dochodzenia odszkodowania do wysokości szkody rzeczywiście poniesionej. </w:t>
      </w:r>
    </w:p>
    <w:p w:rsidR="007D07A7" w:rsidRPr="00CD287B" w:rsidRDefault="007D07A7" w:rsidP="00CD287B">
      <w:pPr>
        <w:numPr>
          <w:ilvl w:val="0"/>
          <w:numId w:val="15"/>
        </w:num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Naliczone przez Zamawiającego kary, zostaną potrącone z faktury wystawionej przez Wykonawcę. W przypadku nie wystawienia faktury, co uniemożliwi potrącenie kar, Wykonawca zostanie wezwany notą obciążeniową do wpłacenia naliczonej kary umownej na konto bankowe Zamawiającego. </w:t>
      </w:r>
    </w:p>
    <w:p w:rsidR="007D07A7" w:rsidRDefault="007D07A7" w:rsidP="007D07A7">
      <w:pPr>
        <w:numPr>
          <w:ilvl w:val="0"/>
          <w:numId w:val="15"/>
        </w:num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przypadku wystąpienia uchybień pilota wycieczki, uczestnicy mają prawo poinformowania o uchybieniach pilota wycieczki, który ma obowiązek przekazania uchybień dla Wykonawcy. </w:t>
      </w:r>
    </w:p>
    <w:p w:rsidR="007D07A7" w:rsidRPr="00433916" w:rsidRDefault="007D07A7" w:rsidP="007D07A7">
      <w:pPr>
        <w:ind w:left="66"/>
        <w:rPr>
          <w:rFonts w:ascii="Times New Roman" w:hAnsi="Times New Roman"/>
          <w:sz w:val="8"/>
          <w:szCs w:val="8"/>
        </w:rPr>
      </w:pPr>
    </w:p>
    <w:p w:rsidR="007D07A7" w:rsidRDefault="007D07A7" w:rsidP="007D07A7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§5</w:t>
      </w:r>
    </w:p>
    <w:p w:rsidR="007D07A7" w:rsidRDefault="007D07A7" w:rsidP="007D07A7">
      <w:pPr>
        <w:numPr>
          <w:ilvl w:val="0"/>
          <w:numId w:val="17"/>
        </w:num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Zamawiający dostarczy Wykonawcy listę uczestników wycieczki zawierającą imiona, nazwiska i daty urodzenia do dnia 29 </w:t>
      </w:r>
      <w:r w:rsidR="005F2EBB">
        <w:rPr>
          <w:rFonts w:ascii="Times New Roman" w:hAnsi="Times New Roman"/>
          <w:sz w:val="24"/>
          <w:szCs w:val="24"/>
        </w:rPr>
        <w:t>kwietnia</w:t>
      </w:r>
      <w:r>
        <w:rPr>
          <w:rFonts w:ascii="Times New Roman" w:hAnsi="Times New Roman"/>
          <w:sz w:val="24"/>
          <w:szCs w:val="24"/>
        </w:rPr>
        <w:t xml:space="preserve"> 202</w:t>
      </w:r>
      <w:r w:rsidR="005F2EBB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r. </w:t>
      </w:r>
    </w:p>
    <w:p w:rsidR="007D07A7" w:rsidRDefault="007D07A7" w:rsidP="007D07A7">
      <w:pPr>
        <w:numPr>
          <w:ilvl w:val="0"/>
          <w:numId w:val="17"/>
        </w:num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przypadku zamiany uczestnika wycieczki przez Zamawiającego, fakt ten musi zostać zgłoszony Wykonawcy na piśmie w terminie, który umożliwi przeprowadzenie ewentualnych procedur i zmiany danych uczestnika, jednak nie później niż 7 dni przed dniem wyjazdu. W przypadku rezygnacji, uczestnik dokonujący rezygnacji z wycieczki, powinien wskazać osobę zastępującą i na piśmie przenieść na nią swoje uprawnienia </w:t>
      </w:r>
      <w:r>
        <w:rPr>
          <w:rFonts w:ascii="Times New Roman" w:hAnsi="Times New Roman"/>
          <w:sz w:val="24"/>
          <w:szCs w:val="24"/>
        </w:rPr>
        <w:br/>
        <w:t xml:space="preserve">a osoba ta powinna przyjąć obowiązki wynikające z umowy. Zamiana uczestnika </w:t>
      </w:r>
      <w:r>
        <w:rPr>
          <w:rFonts w:ascii="Times New Roman" w:hAnsi="Times New Roman"/>
          <w:sz w:val="24"/>
          <w:szCs w:val="24"/>
        </w:rPr>
        <w:br/>
        <w:t xml:space="preserve">w terminie 7 dni przed dniem wyjazdu jest bezpłatna. </w:t>
      </w:r>
    </w:p>
    <w:p w:rsidR="007D07A7" w:rsidRPr="00433916" w:rsidRDefault="007D07A7" w:rsidP="007D07A7">
      <w:pPr>
        <w:ind w:left="426"/>
        <w:rPr>
          <w:rFonts w:ascii="Times New Roman" w:hAnsi="Times New Roman"/>
          <w:sz w:val="8"/>
          <w:szCs w:val="8"/>
        </w:rPr>
      </w:pPr>
    </w:p>
    <w:p w:rsidR="007D07A7" w:rsidRDefault="007D07A7" w:rsidP="007D07A7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§6</w:t>
      </w:r>
    </w:p>
    <w:p w:rsidR="007D07A7" w:rsidRDefault="007D07A7" w:rsidP="007D07A7">
      <w:pPr>
        <w:numPr>
          <w:ilvl w:val="0"/>
          <w:numId w:val="18"/>
        </w:num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 zastrzeżeniem ust. 2, Wykonawca zobowiązuje się w czasie obowiązywania umowy, </w:t>
      </w:r>
      <w:r>
        <w:rPr>
          <w:rFonts w:ascii="Times New Roman" w:hAnsi="Times New Roman"/>
          <w:sz w:val="24"/>
          <w:szCs w:val="24"/>
        </w:rPr>
        <w:br/>
        <w:t xml:space="preserve">a także po jej wygaśnięciu lub rozwiązaniu, do zachowania w tajemnicy wszelkich informacji, które zostaną mu udostępnione lub przekazane przez Zamawiającego 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lastRenderedPageBreak/>
        <w:t xml:space="preserve">w związku z wykonaniem umowy, nie udostępniania ich w jakikolwiek sposób osobom trzecim bez pisemnej zgody Zamawiającego i wykorzystania ich tylko do celów określonych w umowie. </w:t>
      </w:r>
    </w:p>
    <w:p w:rsidR="007D07A7" w:rsidRDefault="007D07A7" w:rsidP="007D07A7">
      <w:pPr>
        <w:numPr>
          <w:ilvl w:val="0"/>
          <w:numId w:val="18"/>
        </w:num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Obowiązek zachowania tajemnicy, o któ</w:t>
      </w:r>
      <w:r w:rsidR="005F2EBB"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ym mowa w ust. 1 nie dotyczy informacji, które: </w:t>
      </w:r>
    </w:p>
    <w:p w:rsidR="007D07A7" w:rsidRDefault="007D07A7" w:rsidP="007D07A7">
      <w:pPr>
        <w:numPr>
          <w:ilvl w:val="0"/>
          <w:numId w:val="19"/>
        </w:numPr>
        <w:ind w:left="85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czasie ich ujawnienia były publicznie znane, </w:t>
      </w:r>
    </w:p>
    <w:p w:rsidR="007D07A7" w:rsidRDefault="007D07A7" w:rsidP="007D07A7">
      <w:pPr>
        <w:numPr>
          <w:ilvl w:val="0"/>
          <w:numId w:val="19"/>
        </w:numPr>
        <w:ind w:left="709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których obowiązek ujawnienia wynika z bezwzględnie obowiązującego przepisu prawa, orzeczenia sądu lub decyzji innego uprawnionego organu władzy, dochodzenia roszczeń z tytułu wykonywania umowy, z zastrzeżeniem niezwłocznego powiadomienia Zamawiającego o takim obowiązku i zabezpieczenia tych informacji. </w:t>
      </w:r>
    </w:p>
    <w:p w:rsidR="007D07A7" w:rsidRPr="00433916" w:rsidRDefault="007D07A7" w:rsidP="007D07A7">
      <w:pPr>
        <w:ind w:left="426"/>
        <w:rPr>
          <w:rFonts w:ascii="Times New Roman" w:hAnsi="Times New Roman"/>
          <w:sz w:val="8"/>
          <w:szCs w:val="8"/>
        </w:rPr>
      </w:pPr>
    </w:p>
    <w:p w:rsidR="007D07A7" w:rsidRDefault="007D07A7" w:rsidP="007D07A7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§7</w:t>
      </w:r>
    </w:p>
    <w:p w:rsidR="007D07A7" w:rsidRDefault="007D07A7" w:rsidP="007D07A7">
      <w:pPr>
        <w:numPr>
          <w:ilvl w:val="0"/>
          <w:numId w:val="20"/>
        </w:num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Zamawiający zastrzega sobie prawo rozwiązania umowy: </w:t>
      </w:r>
    </w:p>
    <w:p w:rsidR="007D07A7" w:rsidRDefault="007D07A7" w:rsidP="007D07A7">
      <w:pPr>
        <w:numPr>
          <w:ilvl w:val="0"/>
          <w:numId w:val="21"/>
        </w:numPr>
        <w:ind w:left="709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przypadku niedostarczenia przez Wykonawcę, w terminie 7 dni przed rozpoczęciem wycieczki, dokumentów o których mowa w §1 ust. 2 pkt a i d umowy, </w:t>
      </w:r>
    </w:p>
    <w:p w:rsidR="007D07A7" w:rsidRDefault="007D07A7" w:rsidP="007D07A7">
      <w:pPr>
        <w:numPr>
          <w:ilvl w:val="0"/>
          <w:numId w:val="21"/>
        </w:numPr>
        <w:ind w:left="709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przypadku braku zainteresowania wycieczką pracowników Zamawiającego w ilości minimalnej 40 osób. W tej sytuacji Zamawiający może rozwiązać umowę </w:t>
      </w:r>
      <w:r>
        <w:rPr>
          <w:rFonts w:ascii="Times New Roman" w:hAnsi="Times New Roman"/>
          <w:sz w:val="24"/>
          <w:szCs w:val="24"/>
        </w:rPr>
        <w:br/>
        <w:t xml:space="preserve">w maksymalnym terminie do 29 </w:t>
      </w:r>
      <w:r w:rsidR="005F2EBB">
        <w:rPr>
          <w:rFonts w:ascii="Times New Roman" w:hAnsi="Times New Roman"/>
          <w:sz w:val="24"/>
          <w:szCs w:val="24"/>
        </w:rPr>
        <w:t>kwietnia</w:t>
      </w:r>
      <w:r>
        <w:rPr>
          <w:rFonts w:ascii="Times New Roman" w:hAnsi="Times New Roman"/>
          <w:sz w:val="24"/>
          <w:szCs w:val="24"/>
        </w:rPr>
        <w:t xml:space="preserve"> 202</w:t>
      </w:r>
      <w:r w:rsidR="005F2EBB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r. W takim przypadku nie przysługują Wykonawcy żadne roszczenia z tego tytułu. </w:t>
      </w:r>
    </w:p>
    <w:p w:rsidR="007D07A7" w:rsidRDefault="007D07A7" w:rsidP="007D07A7">
      <w:pPr>
        <w:numPr>
          <w:ilvl w:val="0"/>
          <w:numId w:val="20"/>
        </w:num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przypadku rozwiązania umowy lub informacji o braku możliwości wykonania przedmiotu zamówienia, w terminie określonym w §2, Wykonawca zobowiązuje się do zwrotu wynagrodzenia wpłaconego przez Zamawiającego w terminie 7 dni. </w:t>
      </w:r>
    </w:p>
    <w:p w:rsidR="007D07A7" w:rsidRPr="00433916" w:rsidRDefault="007D07A7" w:rsidP="007D07A7">
      <w:pPr>
        <w:ind w:left="426"/>
        <w:rPr>
          <w:rFonts w:ascii="Times New Roman" w:hAnsi="Times New Roman"/>
          <w:sz w:val="8"/>
          <w:szCs w:val="8"/>
        </w:rPr>
      </w:pPr>
    </w:p>
    <w:p w:rsidR="007D07A7" w:rsidRDefault="007D07A7" w:rsidP="007D07A7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§8</w:t>
      </w:r>
    </w:p>
    <w:p w:rsidR="007D07A7" w:rsidRDefault="007D07A7" w:rsidP="007D07A7">
      <w:pPr>
        <w:numPr>
          <w:ilvl w:val="0"/>
          <w:numId w:val="22"/>
        </w:num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Zmiany niniejszej umowy wymagają formy pisemnej w postaci aneksu. </w:t>
      </w:r>
    </w:p>
    <w:p w:rsidR="007D07A7" w:rsidRPr="005F2EBB" w:rsidRDefault="007D07A7" w:rsidP="007D07A7">
      <w:pPr>
        <w:numPr>
          <w:ilvl w:val="0"/>
          <w:numId w:val="22"/>
        </w:num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Bez pisemnej zgody Zamawiającego Wykonawca nie ma prawa przelać wierzytelności wynikającej z niniejszej umowy na osoby trzecie. </w:t>
      </w:r>
    </w:p>
    <w:p w:rsidR="007D07A7" w:rsidRPr="00324A49" w:rsidRDefault="007D07A7" w:rsidP="007D07A7">
      <w:pPr>
        <w:numPr>
          <w:ilvl w:val="0"/>
          <w:numId w:val="22"/>
        </w:numPr>
        <w:ind w:left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24A49">
        <w:rPr>
          <w:rFonts w:ascii="Times New Roman" w:hAnsi="Times New Roman"/>
          <w:color w:val="000000" w:themeColor="text1"/>
          <w:sz w:val="24"/>
          <w:szCs w:val="24"/>
        </w:rPr>
        <w:t xml:space="preserve">W sprawach nieregulowanych w umowie zastosowanie mają powszechnie obowiązujące przepisy, a w szczególności postanowienia ustawy z dnia 29 sierpnia 1997r. o usługach hotelarskich oraz usługach pilotów wycieczek i przewodników turystycznych </w:t>
      </w:r>
      <w:r w:rsidRPr="00324A49">
        <w:rPr>
          <w:rFonts w:ascii="Times New Roman" w:hAnsi="Times New Roman"/>
          <w:color w:val="000000" w:themeColor="text1"/>
          <w:sz w:val="24"/>
          <w:szCs w:val="24"/>
        </w:rPr>
        <w:br/>
        <w:t>(Dz. U. z 20</w:t>
      </w:r>
      <w:r w:rsidR="00002467" w:rsidRPr="00324A49">
        <w:rPr>
          <w:rFonts w:ascii="Times New Roman" w:hAnsi="Times New Roman"/>
          <w:color w:val="000000" w:themeColor="text1"/>
          <w:sz w:val="24"/>
          <w:szCs w:val="24"/>
        </w:rPr>
        <w:t>20</w:t>
      </w:r>
      <w:r w:rsidRPr="00324A49">
        <w:rPr>
          <w:rFonts w:ascii="Times New Roman" w:hAnsi="Times New Roman"/>
          <w:color w:val="000000" w:themeColor="text1"/>
          <w:sz w:val="24"/>
          <w:szCs w:val="24"/>
        </w:rPr>
        <w:t xml:space="preserve"> poz. 2</w:t>
      </w:r>
      <w:r w:rsidR="00002467" w:rsidRPr="00324A49">
        <w:rPr>
          <w:rFonts w:ascii="Times New Roman" w:hAnsi="Times New Roman"/>
          <w:color w:val="000000" w:themeColor="text1"/>
          <w:sz w:val="24"/>
          <w:szCs w:val="24"/>
        </w:rPr>
        <w:t>211</w:t>
      </w:r>
      <w:r w:rsidRPr="00324A49">
        <w:rPr>
          <w:rFonts w:ascii="Times New Roman" w:hAnsi="Times New Roman"/>
          <w:color w:val="000000" w:themeColor="text1"/>
          <w:sz w:val="24"/>
          <w:szCs w:val="24"/>
        </w:rPr>
        <w:t xml:space="preserve"> t.j.) oraz przepisy ustawy z dnia 23 kwietnia 1964r. – Kodeks cywilny (Dz. U. z 20</w:t>
      </w:r>
      <w:r w:rsidR="00002467" w:rsidRPr="00324A49">
        <w:rPr>
          <w:rFonts w:ascii="Times New Roman" w:hAnsi="Times New Roman"/>
          <w:color w:val="000000" w:themeColor="text1"/>
          <w:sz w:val="24"/>
          <w:szCs w:val="24"/>
        </w:rPr>
        <w:t>22</w:t>
      </w:r>
      <w:r w:rsidRPr="00324A49">
        <w:rPr>
          <w:rFonts w:ascii="Times New Roman" w:hAnsi="Times New Roman"/>
          <w:color w:val="000000" w:themeColor="text1"/>
          <w:sz w:val="24"/>
          <w:szCs w:val="24"/>
        </w:rPr>
        <w:t xml:space="preserve"> poz. 1</w:t>
      </w:r>
      <w:r w:rsidR="00002467" w:rsidRPr="00324A49">
        <w:rPr>
          <w:rFonts w:ascii="Times New Roman" w:hAnsi="Times New Roman"/>
          <w:color w:val="000000" w:themeColor="text1"/>
          <w:sz w:val="24"/>
          <w:szCs w:val="24"/>
        </w:rPr>
        <w:t>360</w:t>
      </w:r>
      <w:r w:rsidRPr="00324A49">
        <w:rPr>
          <w:rFonts w:ascii="Times New Roman" w:hAnsi="Times New Roman"/>
          <w:color w:val="000000" w:themeColor="text1"/>
          <w:sz w:val="24"/>
          <w:szCs w:val="24"/>
        </w:rPr>
        <w:t xml:space="preserve"> t.j.). </w:t>
      </w:r>
    </w:p>
    <w:p w:rsidR="007D07A7" w:rsidRDefault="007D07A7" w:rsidP="007D07A7">
      <w:pPr>
        <w:numPr>
          <w:ilvl w:val="0"/>
          <w:numId w:val="22"/>
        </w:num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Ewentualne spory powstałe na tle wykonania przedmiotu umowy strony poddadzą rozstrzygnięciu właściwym miejscowo dla Zamawiającego sądom powszechnym. </w:t>
      </w:r>
    </w:p>
    <w:p w:rsidR="007D07A7" w:rsidRDefault="007D07A7" w:rsidP="007D07A7">
      <w:pPr>
        <w:numPr>
          <w:ilvl w:val="0"/>
          <w:numId w:val="22"/>
        </w:num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Klauzula, o której mowa w ust. 1 ma zastosowanie również do roszczeń Zamawiającego dochodzonych w razie odstąpienia od umowy. </w:t>
      </w:r>
    </w:p>
    <w:p w:rsidR="007D07A7" w:rsidRPr="00433916" w:rsidRDefault="007D07A7" w:rsidP="007D07A7">
      <w:pPr>
        <w:ind w:left="426"/>
        <w:rPr>
          <w:rFonts w:ascii="Times New Roman" w:hAnsi="Times New Roman"/>
          <w:sz w:val="8"/>
          <w:szCs w:val="8"/>
        </w:rPr>
      </w:pPr>
    </w:p>
    <w:p w:rsidR="007D07A7" w:rsidRDefault="007D07A7" w:rsidP="007D07A7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§9</w:t>
      </w:r>
    </w:p>
    <w:p w:rsidR="007D07A7" w:rsidRDefault="007D07A7" w:rsidP="007D07A7">
      <w:pPr>
        <w:numPr>
          <w:ilvl w:val="0"/>
          <w:numId w:val="23"/>
        </w:num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Umowa została sporządzona w 2 jednobrzmiących egzemplarzach, jeden egzemplarz otrzymuje Zamawiający, zaś drugi Wykonawca. </w:t>
      </w:r>
    </w:p>
    <w:p w:rsidR="007D07A7" w:rsidRDefault="007D07A7" w:rsidP="007D07A7">
      <w:pPr>
        <w:numPr>
          <w:ilvl w:val="0"/>
          <w:numId w:val="23"/>
        </w:num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Integralna część umowy stanowi formularz ofertowy Wykonawcy. </w:t>
      </w:r>
    </w:p>
    <w:p w:rsidR="007D07A7" w:rsidRDefault="007D07A7" w:rsidP="007D07A7">
      <w:pPr>
        <w:ind w:left="66"/>
        <w:rPr>
          <w:rFonts w:ascii="Times New Roman" w:hAnsi="Times New Roman"/>
          <w:sz w:val="24"/>
          <w:szCs w:val="24"/>
        </w:rPr>
      </w:pPr>
    </w:p>
    <w:p w:rsidR="007D07A7" w:rsidRDefault="007D07A7" w:rsidP="00CD287B">
      <w:pPr>
        <w:rPr>
          <w:rFonts w:ascii="Times New Roman" w:hAnsi="Times New Roman"/>
          <w:sz w:val="24"/>
          <w:szCs w:val="24"/>
        </w:rPr>
      </w:pPr>
    </w:p>
    <w:p w:rsidR="007D07A7" w:rsidRDefault="007D07A7" w:rsidP="007D07A7">
      <w:pPr>
        <w:ind w:left="66"/>
        <w:rPr>
          <w:rFonts w:ascii="Times New Roman" w:hAnsi="Times New Roman"/>
          <w:sz w:val="24"/>
          <w:szCs w:val="24"/>
        </w:rPr>
      </w:pPr>
    </w:p>
    <w:p w:rsidR="007D07A7" w:rsidRDefault="007D07A7" w:rsidP="007D07A7">
      <w:pPr>
        <w:ind w:left="66"/>
        <w:rPr>
          <w:rFonts w:ascii="Times New Roman" w:hAnsi="Times New Roman"/>
          <w:sz w:val="24"/>
          <w:szCs w:val="24"/>
        </w:rPr>
      </w:pPr>
    </w:p>
    <w:p w:rsidR="007D07A7" w:rsidRPr="001E2DB5" w:rsidRDefault="007D07A7" w:rsidP="007D07A7">
      <w:pPr>
        <w:tabs>
          <w:tab w:val="left" w:pos="1418"/>
          <w:tab w:val="left" w:pos="5529"/>
        </w:tabs>
        <w:ind w:left="66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ZAMAWIAJĄCY </w:t>
      </w:r>
      <w:r>
        <w:rPr>
          <w:rFonts w:ascii="Times New Roman" w:hAnsi="Times New Roman"/>
        </w:rPr>
        <w:tab/>
        <w:t>WYKONAWCA</w:t>
      </w:r>
    </w:p>
    <w:p w:rsidR="007D07A7" w:rsidRDefault="007D07A7" w:rsidP="007D07A7">
      <w:pPr>
        <w:ind w:left="66"/>
        <w:rPr>
          <w:rFonts w:ascii="Times New Roman" w:hAnsi="Times New Roman"/>
          <w:sz w:val="24"/>
          <w:szCs w:val="24"/>
        </w:rPr>
      </w:pPr>
    </w:p>
    <w:p w:rsidR="00D3219E" w:rsidRPr="00FB7318" w:rsidRDefault="00D3219E" w:rsidP="007D07A7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2880" w:firstLine="1656"/>
        <w:rPr>
          <w:rFonts w:ascii="Cambria" w:hAnsi="Cambria"/>
        </w:rPr>
      </w:pPr>
    </w:p>
    <w:sectPr w:rsidR="00D3219E" w:rsidRPr="00FB7318" w:rsidSect="00AE7CD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D1942" w:rsidRDefault="002D1942" w:rsidP="00154B2C">
      <w:r>
        <w:separator/>
      </w:r>
    </w:p>
  </w:endnote>
  <w:endnote w:type="continuationSeparator" w:id="0">
    <w:p w:rsidR="002D1942" w:rsidRDefault="002D1942" w:rsidP="00154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088728"/>
      <w:docPartObj>
        <w:docPartGallery w:val="Page Numbers (Bottom of Page)"/>
        <w:docPartUnique/>
      </w:docPartObj>
    </w:sdtPr>
    <w:sdtContent>
      <w:sdt>
        <w:sdtPr>
          <w:id w:val="810570607"/>
          <w:docPartObj>
            <w:docPartGallery w:val="Page Numbers (Top of Page)"/>
            <w:docPartUnique/>
          </w:docPartObj>
        </w:sdtPr>
        <w:sdtContent>
          <w:p w:rsidR="00154B2C" w:rsidRDefault="00154B2C">
            <w:pPr>
              <w:pStyle w:val="Stopka"/>
              <w:jc w:val="center"/>
            </w:pPr>
            <w:r>
              <w:t xml:space="preserve">Strona </w:t>
            </w:r>
            <w:r w:rsidR="0043090C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43090C">
              <w:rPr>
                <w:b/>
                <w:sz w:val="24"/>
                <w:szCs w:val="24"/>
              </w:rPr>
              <w:fldChar w:fldCharType="separate"/>
            </w:r>
            <w:r w:rsidR="009D4074">
              <w:rPr>
                <w:b/>
                <w:noProof/>
              </w:rPr>
              <w:t>7</w:t>
            </w:r>
            <w:r w:rsidR="0043090C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43090C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43090C">
              <w:rPr>
                <w:b/>
                <w:sz w:val="24"/>
                <w:szCs w:val="24"/>
              </w:rPr>
              <w:fldChar w:fldCharType="separate"/>
            </w:r>
            <w:r w:rsidR="009D4074">
              <w:rPr>
                <w:b/>
                <w:noProof/>
              </w:rPr>
              <w:t>7</w:t>
            </w:r>
            <w:r w:rsidR="0043090C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54B2C" w:rsidRDefault="00154B2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D1942" w:rsidRDefault="002D1942" w:rsidP="00154B2C">
      <w:r>
        <w:separator/>
      </w:r>
    </w:p>
  </w:footnote>
  <w:footnote w:type="continuationSeparator" w:id="0">
    <w:p w:rsidR="002D1942" w:rsidRDefault="002D1942" w:rsidP="00154B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12C5D"/>
    <w:multiLevelType w:val="hybridMultilevel"/>
    <w:tmpl w:val="DB96AB80"/>
    <w:lvl w:ilvl="0" w:tplc="C4209C7E">
      <w:start w:val="1"/>
      <w:numFmt w:val="decimal"/>
      <w:lvlText w:val="%1."/>
      <w:lvlJc w:val="left"/>
      <w:pPr>
        <w:ind w:left="7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6A63A08"/>
    <w:multiLevelType w:val="hybridMultilevel"/>
    <w:tmpl w:val="63A2C02C"/>
    <w:lvl w:ilvl="0" w:tplc="0415000F">
      <w:start w:val="1"/>
      <w:numFmt w:val="decimal"/>
      <w:lvlText w:val="%1."/>
      <w:lvlJc w:val="left"/>
      <w:pPr>
        <w:ind w:left="7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607B1"/>
    <w:multiLevelType w:val="hybridMultilevel"/>
    <w:tmpl w:val="6D4EA0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D6299E"/>
    <w:multiLevelType w:val="hybridMultilevel"/>
    <w:tmpl w:val="C3E011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DB2D9F"/>
    <w:multiLevelType w:val="hybridMultilevel"/>
    <w:tmpl w:val="65D2A9AE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13B2FE96">
      <w:start w:val="1"/>
      <w:numFmt w:val="decimal"/>
      <w:lvlText w:val="%4."/>
      <w:lvlJc w:val="left"/>
      <w:pPr>
        <w:ind w:left="2520" w:hanging="360"/>
      </w:pPr>
      <w:rPr>
        <w:rFonts w:hint="default"/>
        <w:b/>
        <w:i w:val="0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87680544">
      <w:start w:val="1"/>
      <w:numFmt w:val="decimal"/>
      <w:lvlText w:val="%7)"/>
      <w:lvlJc w:val="left"/>
      <w:pPr>
        <w:ind w:left="468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942AE7"/>
    <w:multiLevelType w:val="multilevel"/>
    <w:tmpl w:val="261E9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A9477D"/>
    <w:multiLevelType w:val="hybridMultilevel"/>
    <w:tmpl w:val="006EF8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EA40F7"/>
    <w:multiLevelType w:val="hybridMultilevel"/>
    <w:tmpl w:val="0C16EEF0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F274A9E"/>
    <w:multiLevelType w:val="hybridMultilevel"/>
    <w:tmpl w:val="11704DA2"/>
    <w:lvl w:ilvl="0" w:tplc="D0889F7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E147C1"/>
    <w:multiLevelType w:val="hybridMultilevel"/>
    <w:tmpl w:val="F02446D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378056A1"/>
    <w:multiLevelType w:val="hybridMultilevel"/>
    <w:tmpl w:val="49C22D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F71360"/>
    <w:multiLevelType w:val="hybridMultilevel"/>
    <w:tmpl w:val="7C4048C4"/>
    <w:lvl w:ilvl="0" w:tplc="0415000F">
      <w:start w:val="1"/>
      <w:numFmt w:val="decimal"/>
      <w:lvlText w:val="%1."/>
      <w:lvlJc w:val="left"/>
      <w:pPr>
        <w:ind w:left="7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3D6F1E82"/>
    <w:multiLevelType w:val="hybridMultilevel"/>
    <w:tmpl w:val="6E7E58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8C5B09"/>
    <w:multiLevelType w:val="hybridMultilevel"/>
    <w:tmpl w:val="5DC0F3C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DB92027"/>
    <w:multiLevelType w:val="hybridMultilevel"/>
    <w:tmpl w:val="7D50D3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2B12FF"/>
    <w:multiLevelType w:val="hybridMultilevel"/>
    <w:tmpl w:val="DED04E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0A379F"/>
    <w:multiLevelType w:val="hybridMultilevel"/>
    <w:tmpl w:val="6B8E8FCA"/>
    <w:lvl w:ilvl="0" w:tplc="C6867D2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83547E"/>
    <w:multiLevelType w:val="hybridMultilevel"/>
    <w:tmpl w:val="3F1ECEC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5A57773D"/>
    <w:multiLevelType w:val="hybridMultilevel"/>
    <w:tmpl w:val="80B040A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13B2FE96">
      <w:start w:val="1"/>
      <w:numFmt w:val="decimal"/>
      <w:lvlText w:val="%4."/>
      <w:lvlJc w:val="left"/>
      <w:pPr>
        <w:ind w:left="2520" w:hanging="360"/>
      </w:pPr>
      <w:rPr>
        <w:rFonts w:hint="default"/>
        <w:b/>
        <w:i w:val="0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87680544">
      <w:start w:val="1"/>
      <w:numFmt w:val="decimal"/>
      <w:lvlText w:val="%7)"/>
      <w:lvlJc w:val="left"/>
      <w:pPr>
        <w:ind w:left="468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9D02F66"/>
    <w:multiLevelType w:val="hybridMultilevel"/>
    <w:tmpl w:val="23909B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E75D85"/>
    <w:multiLevelType w:val="hybridMultilevel"/>
    <w:tmpl w:val="0D6C4C5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787B60F1"/>
    <w:multiLevelType w:val="hybridMultilevel"/>
    <w:tmpl w:val="42F2D46A"/>
    <w:lvl w:ilvl="0" w:tplc="8CD8A2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0E37DC"/>
    <w:multiLevelType w:val="hybridMultilevel"/>
    <w:tmpl w:val="55F4F53A"/>
    <w:lvl w:ilvl="0" w:tplc="4F54AF1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2436917">
    <w:abstractNumId w:val="4"/>
  </w:num>
  <w:num w:numId="2" w16cid:durableId="1365522346">
    <w:abstractNumId w:val="18"/>
  </w:num>
  <w:num w:numId="3" w16cid:durableId="1430807750">
    <w:abstractNumId w:val="5"/>
  </w:num>
  <w:num w:numId="4" w16cid:durableId="224991125">
    <w:abstractNumId w:val="8"/>
  </w:num>
  <w:num w:numId="5" w16cid:durableId="1919898930">
    <w:abstractNumId w:val="16"/>
  </w:num>
  <w:num w:numId="6" w16cid:durableId="575168811">
    <w:abstractNumId w:val="22"/>
  </w:num>
  <w:num w:numId="7" w16cid:durableId="1912303675">
    <w:abstractNumId w:val="13"/>
  </w:num>
  <w:num w:numId="8" w16cid:durableId="1468353909">
    <w:abstractNumId w:val="1"/>
  </w:num>
  <w:num w:numId="9" w16cid:durableId="1075007869">
    <w:abstractNumId w:val="11"/>
  </w:num>
  <w:num w:numId="10" w16cid:durableId="359168195">
    <w:abstractNumId w:val="0"/>
  </w:num>
  <w:num w:numId="11" w16cid:durableId="565259923">
    <w:abstractNumId w:val="14"/>
  </w:num>
  <w:num w:numId="12" w16cid:durableId="2047094415">
    <w:abstractNumId w:val="21"/>
  </w:num>
  <w:num w:numId="13" w16cid:durableId="1497107856">
    <w:abstractNumId w:val="15"/>
  </w:num>
  <w:num w:numId="14" w16cid:durableId="22639881">
    <w:abstractNumId w:val="20"/>
  </w:num>
  <w:num w:numId="15" w16cid:durableId="726730519">
    <w:abstractNumId w:val="19"/>
  </w:num>
  <w:num w:numId="16" w16cid:durableId="475606274">
    <w:abstractNumId w:val="7"/>
  </w:num>
  <w:num w:numId="17" w16cid:durableId="1733850411">
    <w:abstractNumId w:val="2"/>
  </w:num>
  <w:num w:numId="18" w16cid:durableId="1127047406">
    <w:abstractNumId w:val="10"/>
  </w:num>
  <w:num w:numId="19" w16cid:durableId="1657103478">
    <w:abstractNumId w:val="17"/>
  </w:num>
  <w:num w:numId="20" w16cid:durableId="1336345902">
    <w:abstractNumId w:val="12"/>
  </w:num>
  <w:num w:numId="21" w16cid:durableId="1634948008">
    <w:abstractNumId w:val="9"/>
  </w:num>
  <w:num w:numId="22" w16cid:durableId="626201979">
    <w:abstractNumId w:val="6"/>
  </w:num>
  <w:num w:numId="23" w16cid:durableId="8325327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CDD"/>
    <w:rsid w:val="00002467"/>
    <w:rsid w:val="0001068A"/>
    <w:rsid w:val="00010701"/>
    <w:rsid w:val="00024D59"/>
    <w:rsid w:val="00027595"/>
    <w:rsid w:val="00035A8C"/>
    <w:rsid w:val="00040D81"/>
    <w:rsid w:val="00052587"/>
    <w:rsid w:val="0006373B"/>
    <w:rsid w:val="000757BC"/>
    <w:rsid w:val="000849DF"/>
    <w:rsid w:val="000863AF"/>
    <w:rsid w:val="00090891"/>
    <w:rsid w:val="000961A4"/>
    <w:rsid w:val="000972C5"/>
    <w:rsid w:val="000A3C98"/>
    <w:rsid w:val="000B0BF5"/>
    <w:rsid w:val="000B0C92"/>
    <w:rsid w:val="000B2D1F"/>
    <w:rsid w:val="000B38A5"/>
    <w:rsid w:val="000C1A61"/>
    <w:rsid w:val="000D4B40"/>
    <w:rsid w:val="000F200D"/>
    <w:rsid w:val="00104115"/>
    <w:rsid w:val="00104B99"/>
    <w:rsid w:val="00106F97"/>
    <w:rsid w:val="00115E49"/>
    <w:rsid w:val="00116CDD"/>
    <w:rsid w:val="001502B8"/>
    <w:rsid w:val="00154B2C"/>
    <w:rsid w:val="00155E4C"/>
    <w:rsid w:val="00167BB9"/>
    <w:rsid w:val="00184C21"/>
    <w:rsid w:val="001A2574"/>
    <w:rsid w:val="001A7DE3"/>
    <w:rsid w:val="001C74A6"/>
    <w:rsid w:val="001C7EC5"/>
    <w:rsid w:val="002100E9"/>
    <w:rsid w:val="00210606"/>
    <w:rsid w:val="00212CC5"/>
    <w:rsid w:val="00216B0C"/>
    <w:rsid w:val="00234595"/>
    <w:rsid w:val="002433D8"/>
    <w:rsid w:val="00264123"/>
    <w:rsid w:val="0027429F"/>
    <w:rsid w:val="002776B1"/>
    <w:rsid w:val="00282BF8"/>
    <w:rsid w:val="002A0CC3"/>
    <w:rsid w:val="002D1942"/>
    <w:rsid w:val="002E3361"/>
    <w:rsid w:val="00324A49"/>
    <w:rsid w:val="003255BB"/>
    <w:rsid w:val="003404A9"/>
    <w:rsid w:val="003439B6"/>
    <w:rsid w:val="003459DE"/>
    <w:rsid w:val="00376117"/>
    <w:rsid w:val="003775D7"/>
    <w:rsid w:val="003908A0"/>
    <w:rsid w:val="003D2C49"/>
    <w:rsid w:val="003D566B"/>
    <w:rsid w:val="003E3354"/>
    <w:rsid w:val="00417D23"/>
    <w:rsid w:val="0043090C"/>
    <w:rsid w:val="004451B8"/>
    <w:rsid w:val="00450948"/>
    <w:rsid w:val="00455274"/>
    <w:rsid w:val="00466C06"/>
    <w:rsid w:val="004750DD"/>
    <w:rsid w:val="00481AF8"/>
    <w:rsid w:val="00483020"/>
    <w:rsid w:val="00484027"/>
    <w:rsid w:val="004A2E96"/>
    <w:rsid w:val="004A76D4"/>
    <w:rsid w:val="004A7A81"/>
    <w:rsid w:val="004B53C6"/>
    <w:rsid w:val="004B611E"/>
    <w:rsid w:val="004B7EE9"/>
    <w:rsid w:val="004C544E"/>
    <w:rsid w:val="005026F4"/>
    <w:rsid w:val="00512347"/>
    <w:rsid w:val="00514F71"/>
    <w:rsid w:val="00540D29"/>
    <w:rsid w:val="00553D6A"/>
    <w:rsid w:val="00570AF0"/>
    <w:rsid w:val="005774EC"/>
    <w:rsid w:val="00587BC3"/>
    <w:rsid w:val="00595BF4"/>
    <w:rsid w:val="005A6649"/>
    <w:rsid w:val="005B786F"/>
    <w:rsid w:val="005C4E44"/>
    <w:rsid w:val="005D1775"/>
    <w:rsid w:val="005D1D35"/>
    <w:rsid w:val="005D3EC6"/>
    <w:rsid w:val="005D52BB"/>
    <w:rsid w:val="005E3EEB"/>
    <w:rsid w:val="005E73DD"/>
    <w:rsid w:val="005F2EBB"/>
    <w:rsid w:val="005F3EDE"/>
    <w:rsid w:val="00604C69"/>
    <w:rsid w:val="006063D1"/>
    <w:rsid w:val="00607971"/>
    <w:rsid w:val="00623BAD"/>
    <w:rsid w:val="00631224"/>
    <w:rsid w:val="006874A4"/>
    <w:rsid w:val="006C0FE6"/>
    <w:rsid w:val="006D09E2"/>
    <w:rsid w:val="006E21C0"/>
    <w:rsid w:val="007110EE"/>
    <w:rsid w:val="0079041E"/>
    <w:rsid w:val="007D07A7"/>
    <w:rsid w:val="007D168F"/>
    <w:rsid w:val="007D6E28"/>
    <w:rsid w:val="007E351E"/>
    <w:rsid w:val="007F1CD9"/>
    <w:rsid w:val="007F3052"/>
    <w:rsid w:val="00836F75"/>
    <w:rsid w:val="008468F1"/>
    <w:rsid w:val="00855019"/>
    <w:rsid w:val="00861F64"/>
    <w:rsid w:val="0087154E"/>
    <w:rsid w:val="00875F39"/>
    <w:rsid w:val="00876ACA"/>
    <w:rsid w:val="00885D1F"/>
    <w:rsid w:val="00886C3B"/>
    <w:rsid w:val="008A0BF9"/>
    <w:rsid w:val="008C14DF"/>
    <w:rsid w:val="008E4BBC"/>
    <w:rsid w:val="008F09CE"/>
    <w:rsid w:val="008F3B0D"/>
    <w:rsid w:val="00905382"/>
    <w:rsid w:val="0090775D"/>
    <w:rsid w:val="00917AA8"/>
    <w:rsid w:val="00934A55"/>
    <w:rsid w:val="009434CD"/>
    <w:rsid w:val="00954B27"/>
    <w:rsid w:val="00961E02"/>
    <w:rsid w:val="009755D0"/>
    <w:rsid w:val="00976134"/>
    <w:rsid w:val="009768F5"/>
    <w:rsid w:val="0097796E"/>
    <w:rsid w:val="00987DFE"/>
    <w:rsid w:val="009A3A34"/>
    <w:rsid w:val="009A579F"/>
    <w:rsid w:val="009B34B3"/>
    <w:rsid w:val="009B633F"/>
    <w:rsid w:val="009C1FCC"/>
    <w:rsid w:val="009C477E"/>
    <w:rsid w:val="009C5205"/>
    <w:rsid w:val="009C5422"/>
    <w:rsid w:val="009C63B3"/>
    <w:rsid w:val="009D4074"/>
    <w:rsid w:val="009E09E7"/>
    <w:rsid w:val="00A36F97"/>
    <w:rsid w:val="00A415DC"/>
    <w:rsid w:val="00A44E75"/>
    <w:rsid w:val="00A50C32"/>
    <w:rsid w:val="00A53B74"/>
    <w:rsid w:val="00A56DF8"/>
    <w:rsid w:val="00A80F60"/>
    <w:rsid w:val="00A97D62"/>
    <w:rsid w:val="00AB0EA2"/>
    <w:rsid w:val="00AB331B"/>
    <w:rsid w:val="00AB4015"/>
    <w:rsid w:val="00AB6682"/>
    <w:rsid w:val="00AD244D"/>
    <w:rsid w:val="00AD3FD1"/>
    <w:rsid w:val="00AE4E83"/>
    <w:rsid w:val="00AE7CD7"/>
    <w:rsid w:val="00AE7FCB"/>
    <w:rsid w:val="00B1774E"/>
    <w:rsid w:val="00B34443"/>
    <w:rsid w:val="00B40391"/>
    <w:rsid w:val="00BF3445"/>
    <w:rsid w:val="00C03DF3"/>
    <w:rsid w:val="00C15F95"/>
    <w:rsid w:val="00C42F25"/>
    <w:rsid w:val="00C6470A"/>
    <w:rsid w:val="00C76BB2"/>
    <w:rsid w:val="00C77A39"/>
    <w:rsid w:val="00C94427"/>
    <w:rsid w:val="00C95A1A"/>
    <w:rsid w:val="00CA3134"/>
    <w:rsid w:val="00CB736B"/>
    <w:rsid w:val="00CD287B"/>
    <w:rsid w:val="00CE0809"/>
    <w:rsid w:val="00CE2229"/>
    <w:rsid w:val="00CE699A"/>
    <w:rsid w:val="00D16F57"/>
    <w:rsid w:val="00D23CCA"/>
    <w:rsid w:val="00D3219E"/>
    <w:rsid w:val="00D631B7"/>
    <w:rsid w:val="00D6678D"/>
    <w:rsid w:val="00D716AE"/>
    <w:rsid w:val="00D82E77"/>
    <w:rsid w:val="00D9164F"/>
    <w:rsid w:val="00D92B0C"/>
    <w:rsid w:val="00D92B1F"/>
    <w:rsid w:val="00DA2156"/>
    <w:rsid w:val="00DA359E"/>
    <w:rsid w:val="00DA48E1"/>
    <w:rsid w:val="00DB07BE"/>
    <w:rsid w:val="00DD4CA9"/>
    <w:rsid w:val="00DE6582"/>
    <w:rsid w:val="00DF0A18"/>
    <w:rsid w:val="00DF442F"/>
    <w:rsid w:val="00E17EF4"/>
    <w:rsid w:val="00E33208"/>
    <w:rsid w:val="00E34007"/>
    <w:rsid w:val="00E45FFE"/>
    <w:rsid w:val="00E57C43"/>
    <w:rsid w:val="00E6682C"/>
    <w:rsid w:val="00E85402"/>
    <w:rsid w:val="00E973A9"/>
    <w:rsid w:val="00EA47D5"/>
    <w:rsid w:val="00EB4EAD"/>
    <w:rsid w:val="00EC185D"/>
    <w:rsid w:val="00EE1099"/>
    <w:rsid w:val="00EE3F58"/>
    <w:rsid w:val="00F16868"/>
    <w:rsid w:val="00F20719"/>
    <w:rsid w:val="00F348A6"/>
    <w:rsid w:val="00F442C0"/>
    <w:rsid w:val="00F5422D"/>
    <w:rsid w:val="00F60621"/>
    <w:rsid w:val="00F67C57"/>
    <w:rsid w:val="00F70EEB"/>
    <w:rsid w:val="00F71EF1"/>
    <w:rsid w:val="00F77F43"/>
    <w:rsid w:val="00F827C4"/>
    <w:rsid w:val="00F83CA7"/>
    <w:rsid w:val="00FA65E6"/>
    <w:rsid w:val="00FB7318"/>
    <w:rsid w:val="00FC6AA6"/>
    <w:rsid w:val="00FD7C0E"/>
    <w:rsid w:val="00FE0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C1E2A"/>
  <w15:docId w15:val="{8799D9D0-FC22-4668-8F16-E5BDD2152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6CDD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16CD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16CD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16CDD"/>
  </w:style>
  <w:style w:type="character" w:styleId="Hipercze">
    <w:name w:val="Hyperlink"/>
    <w:rsid w:val="00116CDD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154B2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B2C"/>
  </w:style>
  <w:style w:type="table" w:styleId="Tabela-Siatka">
    <w:name w:val="Table Grid"/>
    <w:basedOn w:val="Standardowy"/>
    <w:uiPriority w:val="59"/>
    <w:rsid w:val="00D321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4039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0391"/>
    <w:rPr>
      <w:rFonts w:ascii="Tahoma" w:hAnsi="Tahoma" w:cs="Tahoma"/>
      <w:sz w:val="16"/>
      <w:szCs w:val="1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B38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99B3F-7FA9-40C3-8931-CA742D280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4</Pages>
  <Words>1576</Words>
  <Characters>9459</Characters>
  <Application>Microsoft Office Word</Application>
  <DocSecurity>0</DocSecurity>
  <Lines>78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pmaz</dc:creator>
  <cp:lastModifiedBy>Azarewicz Anna (PO Suwałki)</cp:lastModifiedBy>
  <cp:revision>45</cp:revision>
  <cp:lastPrinted>2023-03-14T12:08:00Z</cp:lastPrinted>
  <dcterms:created xsi:type="dcterms:W3CDTF">2023-03-14T09:15:00Z</dcterms:created>
  <dcterms:modified xsi:type="dcterms:W3CDTF">2023-03-15T10:09:00Z</dcterms:modified>
</cp:coreProperties>
</file>