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XSpec="right" w:tblpY="-675"/>
        <w:tblW w:w="0" w:type="auto"/>
        <w:tblLook w:val="04A0" w:firstRow="1" w:lastRow="0" w:firstColumn="1" w:lastColumn="0" w:noHBand="0" w:noVBand="1"/>
      </w:tblPr>
      <w:tblGrid>
        <w:gridCol w:w="3403"/>
      </w:tblGrid>
      <w:tr w:rsidR="00233F3B" w14:paraId="0262FA46" w14:textId="77777777" w:rsidTr="00233F3B">
        <w:trPr>
          <w:trHeight w:val="566"/>
        </w:trPr>
        <w:tc>
          <w:tcPr>
            <w:tcW w:w="3403" w:type="dxa"/>
          </w:tcPr>
          <w:p w14:paraId="3FB4490B" w14:textId="77777777" w:rsidR="00233F3B" w:rsidRDefault="00233F3B" w:rsidP="00233F3B"/>
        </w:tc>
      </w:tr>
    </w:tbl>
    <w:p w14:paraId="1E052777" w14:textId="14EAF892" w:rsidR="00A92799" w:rsidRDefault="00233F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7F89">
        <w:tab/>
      </w:r>
      <w:r>
        <w:tab/>
      </w:r>
      <w:proofErr w:type="gramStart"/>
      <w:r>
        <w:t xml:space="preserve">( </w:t>
      </w:r>
      <w:r w:rsidRPr="00233F3B">
        <w:rPr>
          <w:i/>
          <w:iCs/>
        </w:rPr>
        <w:t>miejscowość</w:t>
      </w:r>
      <w:proofErr w:type="gramEnd"/>
      <w:r w:rsidRPr="00233F3B">
        <w:rPr>
          <w:i/>
          <w:iCs/>
        </w:rPr>
        <w:t>, data</w:t>
      </w:r>
      <w:r>
        <w:t xml:space="preserve"> 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</w:tblGrid>
      <w:tr w:rsidR="00233F3B" w14:paraId="743AA2A6" w14:textId="77777777" w:rsidTr="00614E1B">
        <w:trPr>
          <w:trHeight w:val="828"/>
        </w:trPr>
        <w:tc>
          <w:tcPr>
            <w:tcW w:w="3964" w:type="dxa"/>
          </w:tcPr>
          <w:p w14:paraId="009BCE01" w14:textId="77777777" w:rsidR="00233F3B" w:rsidRDefault="00233F3B" w:rsidP="00875E30"/>
        </w:tc>
      </w:tr>
    </w:tbl>
    <w:p w14:paraId="5DB0DE4A" w14:textId="3E38BB9A" w:rsidR="00233F3B" w:rsidRDefault="00233F3B" w:rsidP="00233F3B">
      <w:r>
        <w:t xml:space="preserve">                       </w:t>
      </w:r>
      <w:proofErr w:type="gramStart"/>
      <w:r>
        <w:t xml:space="preserve">( </w:t>
      </w:r>
      <w:r w:rsidRPr="00233F3B">
        <w:rPr>
          <w:i/>
          <w:iCs/>
        </w:rPr>
        <w:t>Imię</w:t>
      </w:r>
      <w:proofErr w:type="gramEnd"/>
      <w:r w:rsidRPr="00233F3B">
        <w:rPr>
          <w:i/>
          <w:iCs/>
        </w:rPr>
        <w:t xml:space="preserve"> i nazwisko</w:t>
      </w:r>
      <w:r>
        <w:t xml:space="preserve"> 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</w:tblGrid>
      <w:tr w:rsidR="00233F3B" w14:paraId="77250097" w14:textId="77777777" w:rsidTr="00233F3B">
        <w:trPr>
          <w:trHeight w:val="1219"/>
        </w:trPr>
        <w:tc>
          <w:tcPr>
            <w:tcW w:w="3964" w:type="dxa"/>
          </w:tcPr>
          <w:p w14:paraId="342B2B33" w14:textId="77777777" w:rsidR="00233F3B" w:rsidRDefault="00233F3B" w:rsidP="00875E30"/>
        </w:tc>
      </w:tr>
    </w:tbl>
    <w:p w14:paraId="14761AAE" w14:textId="48BBD6CE" w:rsidR="00233F3B" w:rsidRDefault="00233F3B" w:rsidP="00233F3B">
      <w:pPr>
        <w:tabs>
          <w:tab w:val="left" w:pos="1418"/>
        </w:tabs>
        <w:spacing w:after="0"/>
        <w:rPr>
          <w:i/>
          <w:iCs/>
        </w:rPr>
      </w:pPr>
      <w:r>
        <w:t xml:space="preserve">                   </w:t>
      </w:r>
      <w:proofErr w:type="gramStart"/>
      <w:r>
        <w:t xml:space="preserve">( </w:t>
      </w:r>
      <w:r w:rsidRPr="00233F3B">
        <w:rPr>
          <w:i/>
          <w:iCs/>
        </w:rPr>
        <w:t>adres</w:t>
      </w:r>
      <w:proofErr w:type="gramEnd"/>
      <w:r w:rsidRPr="00233F3B">
        <w:rPr>
          <w:i/>
          <w:iCs/>
        </w:rPr>
        <w:t xml:space="preserve"> do korespondencji –</w:t>
      </w:r>
    </w:p>
    <w:p w14:paraId="7FBA9676" w14:textId="4B366DE5" w:rsidR="00233F3B" w:rsidRDefault="00233F3B" w:rsidP="00233F3B">
      <w:pPr>
        <w:tabs>
          <w:tab w:val="left" w:pos="1418"/>
        </w:tabs>
        <w:spacing w:after="0"/>
      </w:pPr>
      <w:r>
        <w:rPr>
          <w:i/>
          <w:iCs/>
        </w:rPr>
        <w:t xml:space="preserve">                   </w:t>
      </w:r>
      <w:r w:rsidRPr="00F57F89">
        <w:rPr>
          <w:b/>
          <w:bCs/>
          <w:i/>
          <w:iCs/>
        </w:rPr>
        <w:t xml:space="preserve">pole nie jest </w:t>
      </w:r>
      <w:proofErr w:type="gramStart"/>
      <w:r w:rsidRPr="00F57F89">
        <w:rPr>
          <w:b/>
          <w:bCs/>
          <w:i/>
          <w:iCs/>
        </w:rPr>
        <w:t>wymagane</w:t>
      </w:r>
      <w:r>
        <w:t xml:space="preserve"> )</w:t>
      </w:r>
      <w:proofErr w:type="gramEnd"/>
    </w:p>
    <w:tbl>
      <w:tblPr>
        <w:tblStyle w:val="Tabela-Siatka"/>
        <w:tblW w:w="5528" w:type="dxa"/>
        <w:tblInd w:w="4106" w:type="dxa"/>
        <w:tblLook w:val="04A0" w:firstRow="1" w:lastRow="0" w:firstColumn="1" w:lastColumn="0" w:noHBand="0" w:noVBand="1"/>
      </w:tblPr>
      <w:tblGrid>
        <w:gridCol w:w="5528"/>
      </w:tblGrid>
      <w:tr w:rsidR="00233F3B" w14:paraId="6A7BE086" w14:textId="77777777" w:rsidTr="0096614C">
        <w:trPr>
          <w:trHeight w:val="1812"/>
        </w:trPr>
        <w:tc>
          <w:tcPr>
            <w:tcW w:w="5528" w:type="dxa"/>
          </w:tcPr>
          <w:p w14:paraId="52DFB050" w14:textId="77777777" w:rsidR="00233F3B" w:rsidRDefault="00233F3B" w:rsidP="00875E30"/>
        </w:tc>
      </w:tr>
    </w:tbl>
    <w:p w14:paraId="1E2A2BD1" w14:textId="6457DAED" w:rsidR="00233F3B" w:rsidRDefault="0096614C" w:rsidP="0096614C">
      <w:pPr>
        <w:ind w:left="3537" w:firstLine="3"/>
        <w:jc w:val="both"/>
      </w:pPr>
      <w:r>
        <w:t xml:space="preserve">          </w:t>
      </w:r>
      <w:proofErr w:type="gramStart"/>
      <w:r w:rsidR="00233F3B">
        <w:t xml:space="preserve">( </w:t>
      </w:r>
      <w:r w:rsidR="00233F3B" w:rsidRPr="00614E1B">
        <w:rPr>
          <w:i/>
          <w:iCs/>
        </w:rPr>
        <w:t>Nazwa</w:t>
      </w:r>
      <w:proofErr w:type="gramEnd"/>
      <w:r w:rsidR="00233F3B" w:rsidRPr="00614E1B">
        <w:rPr>
          <w:i/>
          <w:iCs/>
        </w:rPr>
        <w:t xml:space="preserve"> oraz adres podmiotu</w:t>
      </w:r>
      <w:r w:rsidR="002E28A9">
        <w:rPr>
          <w:i/>
          <w:iCs/>
        </w:rPr>
        <w:t>,</w:t>
      </w:r>
      <w:r w:rsidR="00233F3B" w:rsidRPr="00614E1B">
        <w:rPr>
          <w:i/>
          <w:iCs/>
        </w:rPr>
        <w:t xml:space="preserve"> do którego składasz </w:t>
      </w:r>
      <w:r w:rsidR="00614E1B">
        <w:rPr>
          <w:i/>
          <w:iCs/>
        </w:rPr>
        <w:t>informację</w:t>
      </w:r>
      <w:r w:rsidR="00614E1B">
        <w:t xml:space="preserve"> )</w:t>
      </w:r>
      <w:r w:rsidR="00233F3B">
        <w:t xml:space="preserve"> </w:t>
      </w:r>
    </w:p>
    <w:p w14:paraId="09BA27E0" w14:textId="785DC7FB" w:rsidR="00614E1B" w:rsidRPr="009F3304" w:rsidRDefault="00614E1B" w:rsidP="00614E1B">
      <w:pPr>
        <w:ind w:left="4245" w:hanging="4245"/>
        <w:jc w:val="center"/>
        <w:rPr>
          <w:b/>
          <w:bCs/>
          <w:sz w:val="40"/>
          <w:szCs w:val="40"/>
        </w:rPr>
      </w:pPr>
      <w:r w:rsidRPr="009F3304">
        <w:rPr>
          <w:b/>
          <w:bCs/>
          <w:sz w:val="40"/>
          <w:szCs w:val="40"/>
        </w:rPr>
        <w:t>Informacja o braku dostępności</w:t>
      </w:r>
    </w:p>
    <w:p w14:paraId="40CDE684" w14:textId="361129F3" w:rsidR="00614E1B" w:rsidRPr="0096614C" w:rsidRDefault="00614E1B" w:rsidP="00614E1B">
      <w:pPr>
        <w:ind w:left="4245" w:hanging="4245"/>
        <w:jc w:val="center"/>
        <w:rPr>
          <w:b/>
          <w:bCs/>
          <w:sz w:val="24"/>
          <w:szCs w:val="24"/>
        </w:rPr>
      </w:pPr>
    </w:p>
    <w:p w14:paraId="4B831A81" w14:textId="6438FA65" w:rsidR="00614E1B" w:rsidRPr="00614E1B" w:rsidRDefault="00614E1B" w:rsidP="00614E1B">
      <w:pPr>
        <w:ind w:firstLine="708"/>
        <w:jc w:val="both"/>
        <w:rPr>
          <w:sz w:val="24"/>
          <w:szCs w:val="24"/>
        </w:rPr>
      </w:pPr>
      <w:r w:rsidRPr="00614E1B">
        <w:rPr>
          <w:sz w:val="24"/>
          <w:szCs w:val="24"/>
        </w:rPr>
        <w:t>Uprzejmie informuję o braku dostępności Państwa podmiotu dla osób ze szczególnymi potrzebami. Podmiot nie spełnia wymogów dostępności architektonicznej lub informacyjno – komunikacyjnej ponieważ: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33F3B" w14:paraId="2FA85A7C" w14:textId="77777777" w:rsidTr="00614E1B">
        <w:trPr>
          <w:trHeight w:val="4351"/>
        </w:trPr>
        <w:tc>
          <w:tcPr>
            <w:tcW w:w="9067" w:type="dxa"/>
          </w:tcPr>
          <w:p w14:paraId="4A54BB75" w14:textId="77777777" w:rsidR="00233F3B" w:rsidRDefault="00233F3B" w:rsidP="00875E30"/>
        </w:tc>
      </w:tr>
    </w:tbl>
    <w:tbl>
      <w:tblPr>
        <w:tblStyle w:val="Tabela-Siatka"/>
        <w:tblpPr w:leftFromText="141" w:rightFromText="141" w:vertAnchor="page" w:horzAnchor="page" w:tblpX="6706" w:tblpY="13726"/>
        <w:tblW w:w="0" w:type="auto"/>
        <w:tblLook w:val="04A0" w:firstRow="1" w:lastRow="0" w:firstColumn="1" w:lastColumn="0" w:noHBand="0" w:noVBand="1"/>
      </w:tblPr>
      <w:tblGrid>
        <w:gridCol w:w="3261"/>
      </w:tblGrid>
      <w:tr w:rsidR="0096614C" w14:paraId="3A790646" w14:textId="77777777" w:rsidTr="0096614C">
        <w:trPr>
          <w:trHeight w:val="566"/>
        </w:trPr>
        <w:tc>
          <w:tcPr>
            <w:tcW w:w="3261" w:type="dxa"/>
          </w:tcPr>
          <w:p w14:paraId="3C022CAF" w14:textId="77777777" w:rsidR="0096614C" w:rsidRDefault="0096614C" w:rsidP="0096614C"/>
        </w:tc>
      </w:tr>
    </w:tbl>
    <w:p w14:paraId="0E46B9DB" w14:textId="68A41EDC" w:rsidR="00233F3B" w:rsidRDefault="00233F3B" w:rsidP="00233F3B"/>
    <w:p w14:paraId="1E4D95DF" w14:textId="77777777" w:rsidR="00F57F89" w:rsidRDefault="00F57F89" w:rsidP="00F57F89">
      <w:pPr>
        <w:ind w:left="2124" w:firstLine="708"/>
      </w:pPr>
    </w:p>
    <w:p w14:paraId="7B40D9A0" w14:textId="61349985" w:rsidR="00233F3B" w:rsidRDefault="00F57F89" w:rsidP="00F57F89">
      <w:pPr>
        <w:ind w:left="4956"/>
      </w:pPr>
      <w:r>
        <w:t xml:space="preserve">       </w:t>
      </w:r>
      <w:proofErr w:type="gramStart"/>
      <w:r>
        <w:t xml:space="preserve">( </w:t>
      </w:r>
      <w:r w:rsidRPr="00F57F89">
        <w:rPr>
          <w:i/>
          <w:iCs/>
        </w:rPr>
        <w:t>podpis</w:t>
      </w:r>
      <w:proofErr w:type="gramEnd"/>
      <w:r w:rsidRPr="00F57F89">
        <w:rPr>
          <w:i/>
          <w:iCs/>
        </w:rPr>
        <w:t xml:space="preserve"> – </w:t>
      </w:r>
      <w:r w:rsidRPr="00F57F89">
        <w:rPr>
          <w:b/>
          <w:bCs/>
          <w:i/>
          <w:iCs/>
        </w:rPr>
        <w:t>pole nie jest wymagane</w:t>
      </w:r>
      <w:r>
        <w:t xml:space="preserve"> )</w:t>
      </w:r>
    </w:p>
    <w:p w14:paraId="272E71D6" w14:textId="75E40BB1" w:rsidR="00233F3B" w:rsidRDefault="00F57F89" w:rsidP="00F57F89">
      <w:pPr>
        <w:ind w:left="1843" w:hanging="1843"/>
        <w:jc w:val="both"/>
      </w:pPr>
      <w:r w:rsidRPr="00F57F89">
        <w:rPr>
          <w:b/>
          <w:bCs/>
        </w:rPr>
        <w:t>Podstawa prawna:</w:t>
      </w:r>
      <w:r>
        <w:t xml:space="preserve"> </w:t>
      </w:r>
      <w:r w:rsidRPr="00F57F89">
        <w:rPr>
          <w:i/>
          <w:iCs/>
        </w:rPr>
        <w:t xml:space="preserve">Art. 29 ustawy z dnia 19 lipca 2019 r. o zapewnieniu dostępności osobom ze szczególnymi potrzebami </w:t>
      </w:r>
      <w:proofErr w:type="gramStart"/>
      <w:r w:rsidRPr="00F57F89">
        <w:rPr>
          <w:i/>
          <w:iCs/>
        </w:rPr>
        <w:t>( D</w:t>
      </w:r>
      <w:r w:rsidR="002E28A9">
        <w:rPr>
          <w:i/>
          <w:iCs/>
        </w:rPr>
        <w:t>z</w:t>
      </w:r>
      <w:r w:rsidRPr="00F57F89">
        <w:rPr>
          <w:i/>
          <w:iCs/>
        </w:rPr>
        <w:t>.</w:t>
      </w:r>
      <w:proofErr w:type="gramEnd"/>
      <w:r w:rsidRPr="00F57F89">
        <w:rPr>
          <w:i/>
          <w:iCs/>
        </w:rPr>
        <w:t xml:space="preserve"> U. z 2022, poz. 2240 )</w:t>
      </w:r>
    </w:p>
    <w:sectPr w:rsidR="00233F3B" w:rsidSect="00F57F89">
      <w:pgSz w:w="11906" w:h="16838"/>
      <w:pgMar w:top="102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8C"/>
    <w:rsid w:val="00233F3B"/>
    <w:rsid w:val="002E28A9"/>
    <w:rsid w:val="00614E1B"/>
    <w:rsid w:val="0096614C"/>
    <w:rsid w:val="009F3304"/>
    <w:rsid w:val="00A92799"/>
    <w:rsid w:val="00C77A8C"/>
    <w:rsid w:val="00F5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1B0D9"/>
  <w15:chartTrackingRefBased/>
  <w15:docId w15:val="{EB65A21A-C1AE-47FD-867D-3FD8532A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3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Szymczak Ireneusz (PO Łomża)</dc:creator>
  <cp:keywords/>
  <dc:description/>
  <cp:lastModifiedBy>Ireneusz Szymczak</cp:lastModifiedBy>
  <cp:revision>5</cp:revision>
  <cp:lastPrinted>2023-04-25T07:40:00Z</cp:lastPrinted>
  <dcterms:created xsi:type="dcterms:W3CDTF">2023-04-25T07:23:00Z</dcterms:created>
  <dcterms:modified xsi:type="dcterms:W3CDTF">2023-05-05T11:13:00Z</dcterms:modified>
</cp:coreProperties>
</file>