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  <w:lang w:eastAsia="pl-PL"/>
        </w:rPr>
        <w:t xml:space="preserve">Wykaz zawodów </w:t>
      </w:r>
      <w:r w:rsidRPr="00793ED0">
        <w:rPr>
          <w:rFonts w:eastAsia="Times New Roman" w:cstheme="minorHAnsi"/>
          <w:b/>
          <w:sz w:val="24"/>
          <w:szCs w:val="24"/>
        </w:rPr>
        <w:t>wiedzy, artystycznych i sportowych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>ustalony przez Zachodniopomorskiego Kuratora Oświaty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 xml:space="preserve">uwzględnianych w postępowaniu rekrutacyjnym do szkół ponadpodstawowych 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>na rok szkolny 2025/2026</w:t>
      </w:r>
      <w:r w:rsidRPr="00793ED0">
        <w:rPr>
          <w:rFonts w:eastAsia="Times New Roman" w:cstheme="minorHAnsi"/>
          <w:b/>
          <w:sz w:val="24"/>
          <w:szCs w:val="24"/>
          <w:vertAlign w:val="superscript"/>
        </w:rPr>
        <w:footnoteReference w:id="1"/>
      </w:r>
    </w:p>
    <w:p w:rsidR="0020151E" w:rsidRPr="00793ED0" w:rsidRDefault="0020151E" w:rsidP="0020151E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:rsidR="0020151E" w:rsidRPr="00793ED0" w:rsidRDefault="0020151E" w:rsidP="0020151E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:rsidR="0020151E" w:rsidRPr="00793ED0" w:rsidRDefault="0020151E" w:rsidP="0020151E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Wojewódzkie konkursy przedmiotowe dla uczniów szkół podstawowych, organizowane przez Zachodniopomorskiego Kuratora Oświaty: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Języka Polskiego,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Matematyczny,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Chemiczny,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 xml:space="preserve">Konkurs Biologiczny,  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Geograficzny,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Języka Angielskiego,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Języka Niemieckiego,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Fizyczny,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 xml:space="preserve">Konkurs Historyczny, </w:t>
      </w:r>
    </w:p>
    <w:p w:rsidR="0020151E" w:rsidRPr="00793ED0" w:rsidRDefault="0020151E" w:rsidP="0020151E">
      <w:pPr>
        <w:spacing w:after="200" w:line="276" w:lineRule="auto"/>
        <w:contextualSpacing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˗</w:t>
      </w:r>
      <w:r w:rsidRPr="00793ED0">
        <w:rPr>
          <w:rFonts w:eastAsia="Times New Roman" w:cstheme="minorHAnsi"/>
          <w:sz w:val="24"/>
          <w:szCs w:val="24"/>
        </w:rPr>
        <w:tab/>
        <w:t>Konkurs Wiedzy o Społeczeństwie.</w:t>
      </w:r>
    </w:p>
    <w:p w:rsidR="0020151E" w:rsidRPr="00793ED0" w:rsidRDefault="0020151E" w:rsidP="0020151E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Na świadectwie może być wymienione uzyskanie</w:t>
      </w:r>
      <w:r w:rsidR="00126859">
        <w:rPr>
          <w:rFonts w:eastAsia="Times New Roman" w:cstheme="minorHAnsi"/>
          <w:sz w:val="24"/>
          <w:szCs w:val="24"/>
        </w:rPr>
        <w:t xml:space="preserve"> tytułu laureata lub finalisty </w:t>
      </w:r>
      <w:r w:rsidRPr="00793ED0">
        <w:rPr>
          <w:rFonts w:eastAsia="Times New Roman" w:cstheme="minorHAnsi"/>
          <w:sz w:val="24"/>
          <w:szCs w:val="24"/>
        </w:rPr>
        <w:t>wymienionych powyżej konkursów przedmiotowych. Laureaci są przyjmowani do wybranych przez siebie szkół w pierwszej kolejności. Na podstawie § 6 ust. 1 pkt 3 lit. a i d rozporządzenia</w:t>
      </w:r>
      <w:r w:rsidR="00126859">
        <w:rPr>
          <w:rFonts w:eastAsia="Times New Roman" w:cstheme="minorHAnsi"/>
          <w:sz w:val="24"/>
          <w:szCs w:val="24"/>
        </w:rPr>
        <w:t xml:space="preserve"> </w:t>
      </w:r>
      <w:r w:rsidRPr="00793ED0">
        <w:rPr>
          <w:rFonts w:eastAsia="Times New Roman" w:cstheme="minorHAnsi"/>
          <w:sz w:val="24"/>
          <w:szCs w:val="24"/>
        </w:rPr>
        <w:t>Ministra Edukacji i Nauki z dnia 18 listopada 2022 r. w sprawie przeprowadzania postępowania rekrutacyjnego oraz postępowania uzupełniającego do publicznych przedszkoli, szkół, placówek i centrów (</w:t>
      </w:r>
      <w:r w:rsidR="00126859">
        <w:rPr>
          <w:rFonts w:eastAsia="Times New Roman" w:cstheme="minorHAnsi"/>
          <w:sz w:val="24"/>
          <w:szCs w:val="24"/>
        </w:rPr>
        <w:t xml:space="preserve">tj. </w:t>
      </w:r>
      <w:r w:rsidRPr="00793ED0">
        <w:rPr>
          <w:rFonts w:eastAsia="Times New Roman" w:cstheme="minorHAnsi"/>
          <w:sz w:val="24"/>
          <w:szCs w:val="24"/>
        </w:rPr>
        <w:t>Dz. U. z 202</w:t>
      </w:r>
      <w:r w:rsidR="00126859">
        <w:rPr>
          <w:rFonts w:eastAsia="Times New Roman" w:cstheme="minorHAnsi"/>
          <w:sz w:val="24"/>
          <w:szCs w:val="24"/>
        </w:rPr>
        <w:t>4</w:t>
      </w:r>
      <w:r w:rsidRPr="00793ED0">
        <w:rPr>
          <w:rFonts w:eastAsia="Times New Roman" w:cstheme="minorHAnsi"/>
          <w:sz w:val="24"/>
          <w:szCs w:val="24"/>
        </w:rPr>
        <w:t xml:space="preserve"> r. poz.</w:t>
      </w:r>
      <w:r w:rsidR="00126859">
        <w:rPr>
          <w:rFonts w:eastAsia="Times New Roman" w:cstheme="minorHAnsi"/>
          <w:sz w:val="24"/>
          <w:szCs w:val="24"/>
        </w:rPr>
        <w:t xml:space="preserve"> 989</w:t>
      </w:r>
      <w:r w:rsidRPr="00793ED0">
        <w:rPr>
          <w:rFonts w:eastAsia="Times New Roman" w:cstheme="minorHAnsi"/>
          <w:sz w:val="24"/>
          <w:szCs w:val="24"/>
        </w:rPr>
        <w:t>) za uzyskanie tytułu finalisty konkursu przedmiotowego - przyznaje się 7 punktów, a</w:t>
      </w:r>
      <w:r w:rsidRPr="00793ED0">
        <w:rPr>
          <w:rFonts w:cstheme="minorHAnsi"/>
          <w:sz w:val="24"/>
          <w:szCs w:val="24"/>
        </w:rPr>
        <w:t xml:space="preserve"> za </w:t>
      </w:r>
      <w:r w:rsidRPr="00793ED0">
        <w:rPr>
          <w:rFonts w:cstheme="minorHAnsi"/>
          <w:sz w:val="24"/>
          <w:szCs w:val="24"/>
        </w:rPr>
        <w:tab/>
        <w:t xml:space="preserve">uzyskanie </w:t>
      </w:r>
      <w:r w:rsidRPr="00793ED0">
        <w:rPr>
          <w:rFonts w:eastAsia="Times New Roman" w:cstheme="minorHAnsi"/>
          <w:sz w:val="24"/>
          <w:szCs w:val="24"/>
        </w:rPr>
        <w:t xml:space="preserve">dwóch lub więcej tytułów finalisty konkursu przedmiotowego - przyznaje się </w:t>
      </w:r>
      <w:r w:rsidRPr="00793ED0">
        <w:rPr>
          <w:rFonts w:eastAsia="Times New Roman" w:cstheme="minorHAnsi"/>
          <w:sz w:val="24"/>
          <w:szCs w:val="24"/>
        </w:rPr>
        <w:tab/>
        <w:t>10 punktów.</w:t>
      </w:r>
      <w:r w:rsidRPr="00793ED0">
        <w:rPr>
          <w:rFonts w:cstheme="minorHAnsi"/>
          <w:sz w:val="24"/>
          <w:szCs w:val="24"/>
        </w:rPr>
        <w:t xml:space="preserve"> </w:t>
      </w:r>
    </w:p>
    <w:p w:rsidR="0020151E" w:rsidRPr="00793ED0" w:rsidRDefault="0020151E" w:rsidP="0020151E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2.   Ogólnopolskie konkursy tematyczne o zasięgu ponadwojewódzkim organizowane przez  Zachodniopomorskiego Kuratora Oświaty na podstawie zawartych porozumień:</w:t>
      </w:r>
      <w:r w:rsidRPr="00793ED0">
        <w:rPr>
          <w:rFonts w:cstheme="minorHAnsi"/>
          <w:sz w:val="24"/>
          <w:szCs w:val="24"/>
        </w:rPr>
        <w:t xml:space="preserve"> 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ab/>
        <w:t xml:space="preserve">- XXX Ogólnopolski Konkurs Historyczny im. mjr. Marka Gajewskiego „Losy żołnierza </w:t>
      </w:r>
      <w:r w:rsidR="009435B1">
        <w:rPr>
          <w:rFonts w:eastAsia="Times New Roman" w:cstheme="minorHAnsi"/>
          <w:sz w:val="24"/>
          <w:szCs w:val="24"/>
        </w:rPr>
        <w:br/>
      </w:r>
      <w:r w:rsidRPr="00793ED0">
        <w:rPr>
          <w:rFonts w:eastAsia="Times New Roman" w:cstheme="minorHAnsi"/>
          <w:sz w:val="24"/>
          <w:szCs w:val="24"/>
        </w:rPr>
        <w:t xml:space="preserve">i dzieje oręża polskiego w latach 1921 – 1956. Od traktatu ryskiego do Żołnierzy Niezłomnych.” 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ab/>
        <w:t>Na świadectwie może być wymienione uzyskanie tytułu laureata lub finalisty wymienionego powyżej konkursu o zasięgu ponadwojewódzkim.  Na podstawie § 6 ust. 1 pkt 1 lit. b i c rozporządzenia Ministra Edukacji i Nauki z dnia 18 listopada 2022 r. w sprawie przeprowadzania postępowania rekrutacyjnego oraz postępowania uzupełniającego do publicznych przedszkoli, szkół, p</w:t>
      </w:r>
      <w:r w:rsidR="00126859">
        <w:rPr>
          <w:rFonts w:eastAsia="Times New Roman" w:cstheme="minorHAnsi"/>
          <w:sz w:val="24"/>
          <w:szCs w:val="24"/>
        </w:rPr>
        <w:t>lacówek i centrów (tj. Dz. U. z 2024 r. poz. 989</w:t>
      </w:r>
      <w:r w:rsidRPr="00793ED0">
        <w:rPr>
          <w:rFonts w:eastAsia="Times New Roman" w:cstheme="minorHAnsi"/>
          <w:sz w:val="24"/>
          <w:szCs w:val="24"/>
        </w:rPr>
        <w:t>) laureat  otrzymuje  7 pkt., a finalista 5 pkt.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lastRenderedPageBreak/>
        <w:t>3. Zawody wiedzy, artystyczne i sportowe:</w:t>
      </w:r>
    </w:p>
    <w:tbl>
      <w:tblPr>
        <w:tblStyle w:val="Tabela-Siatka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268"/>
        <w:gridCol w:w="1701"/>
        <w:gridCol w:w="1701"/>
        <w:gridCol w:w="1276"/>
      </w:tblGrid>
      <w:tr w:rsidR="0020151E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Nazwa konkursu: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Zasięg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Miejsce uznane za wysokie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liczba przyzna-nych punktów</w:t>
            </w:r>
            <w:r w:rsidRPr="00793ED0">
              <w:rPr>
                <w:rFonts w:asciiTheme="minorHAnsi" w:hAnsiTheme="minorHAnsi" w:cstheme="minorHAnsi"/>
              </w:rPr>
              <w:t xml:space="preserve"> § 6 ust. 1 pkt 5 rozporządzenia MEiN </w:t>
            </w:r>
            <w:r w:rsidRPr="00793ED0">
              <w:rPr>
                <w:rFonts w:asciiTheme="minorHAnsi" w:hAnsiTheme="minorHAnsi" w:cstheme="minorHAnsi"/>
              </w:rPr>
              <w:br/>
              <w:t xml:space="preserve">z dnia 18 listopada 2022r. </w:t>
            </w:r>
          </w:p>
        </w:tc>
      </w:tr>
      <w:tr w:rsidR="0020151E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6F5F4D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Zainspiruj Premiera! </w:t>
            </w:r>
          </w:p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z okazji Prezydencji Polski w Radzie Unii Europejskiej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Kancelaria Prezesa Rady Ministrów</w:t>
            </w:r>
          </w:p>
          <w:p w:rsidR="0020151E" w:rsidRPr="00793ED0" w:rsidRDefault="00737561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Ministerstwo</w:t>
            </w:r>
            <w:r w:rsidR="0020151E" w:rsidRPr="00793ED0">
              <w:rPr>
                <w:rFonts w:asciiTheme="minorHAnsi" w:hAnsiTheme="minorHAnsi" w:cstheme="minorHAnsi"/>
              </w:rPr>
              <w:t xml:space="preserve"> Edukacji Narodowej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ogólnopolski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20151E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6F5F4D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Bez korzeni nie zakwitniesz. Moja Wielka i Mała Ojczyzna (kategoria wiekowa: uczniowie klas VII-VIII szkół podstawowych)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Minister Edukacji,</w:t>
            </w:r>
          </w:p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Naczelny Dyrektor Archiwów Państwowych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283DD7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DD7" w:rsidRPr="00793ED0" w:rsidRDefault="006F5F4D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Międzynarodowy Konkurs Programistyczny Baltie (kategoria wiekowa: uczniowie klas VII-VIII)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SGP Systems s.r.o. (Czechy) oraz partnerzy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międzynarodo-wy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Tytuł laureata konkursu </w:t>
            </w:r>
          </w:p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D7" w:rsidRPr="00793ED0" w:rsidRDefault="00283DD7" w:rsidP="00283DD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4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„Odyseja Umysłu” (II grupa wiekowa)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Odyssey of the Mind Polska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793ED0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Miejsce I </w:t>
            </w:r>
            <w:r w:rsidRPr="00793ED0">
              <w:rPr>
                <w:rFonts w:asciiTheme="minorHAnsi" w:hAnsiTheme="minorHAnsi" w:cstheme="minorHAnsi"/>
              </w:rPr>
              <w:br/>
              <w:t xml:space="preserve">i 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Ogólnopolska Olimpiada Biologiczna Juniorów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bCs/>
                <w:lang w:eastAsia="pl-PL"/>
              </w:rPr>
            </w:pPr>
            <w:r w:rsidRPr="00793ED0">
              <w:rPr>
                <w:rFonts w:asciiTheme="minorHAnsi" w:hAnsiTheme="minorHAnsi" w:cstheme="minorHAnsi"/>
                <w:bCs/>
                <w:lang w:eastAsia="pl-PL"/>
              </w:rPr>
              <w:t xml:space="preserve">Katedra i zakład Biologii Medycznej </w:t>
            </w:r>
            <w:r w:rsidRPr="00793ED0">
              <w:rPr>
                <w:rFonts w:asciiTheme="minorHAnsi" w:hAnsiTheme="minorHAnsi" w:cstheme="minorHAnsi"/>
                <w:bCs/>
                <w:lang w:eastAsia="pl-PL"/>
              </w:rPr>
              <w:br/>
              <w:t xml:space="preserve">i Molekularnej Wydział Nauk Medycznych w Zabrzu Śląski Uniwersytet Medyczny </w:t>
            </w:r>
            <w:r w:rsidRPr="00793ED0">
              <w:rPr>
                <w:rFonts w:asciiTheme="minorHAnsi" w:hAnsiTheme="minorHAnsi" w:cstheme="minorHAnsi"/>
                <w:bCs/>
                <w:lang w:eastAsia="pl-PL"/>
              </w:rPr>
              <w:br/>
              <w:t>w Katowicach,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  <w:bCs/>
                <w:lang w:eastAsia="pl-PL"/>
              </w:rPr>
              <w:t>Fundacja Oświatowa „Szkoła jak Dom”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Tytuł laureata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matematyczno-informatyczny InstaLogik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Placówka Edukacji Informatyczno-Matematycznej InstaKod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Miejsca I-III </w:t>
            </w:r>
            <w:r w:rsidRPr="00793ED0">
              <w:rPr>
                <w:rFonts w:asciiTheme="minorHAnsi" w:hAnsiTheme="minorHAnsi" w:cstheme="minorHAnsi"/>
              </w:rPr>
              <w:br/>
              <w:t>w finale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Złote Szkoły NBP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Narodowy Bank Polski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793ED0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</w:t>
            </w:r>
            <w:r w:rsidR="009B583A" w:rsidRPr="00793ED0">
              <w:rPr>
                <w:rFonts w:asciiTheme="minorHAnsi" w:hAnsiTheme="minorHAnsi" w:cstheme="minorHAnsi"/>
              </w:rPr>
              <w:t xml:space="preserve">rajowy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Członkowie zwycięskiej drużyny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Poznajemy Parki Krajobrazowe Polski (XXIV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Organizator na poziomie wojewódzkim – Zespół Parków Krajobrazowych Województwa Zachodniopomorskiego. 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strike/>
              </w:rPr>
            </w:pPr>
            <w:r w:rsidRPr="00793ED0">
              <w:rPr>
                <w:rFonts w:asciiTheme="minorHAnsi" w:hAnsiTheme="minorHAnsi" w:cstheme="minorHAnsi"/>
              </w:rPr>
              <w:t>Organizator ogólnopolski – Zespół Parków Krajobrazowych Województwa Dolnośląskiego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  <w:r w:rsidR="00762E4A">
              <w:rPr>
                <w:rFonts w:asciiTheme="minorHAnsi" w:hAnsiTheme="minorHAnsi" w:cstheme="minorHAnsi"/>
              </w:rPr>
              <w:br/>
            </w:r>
            <w:bookmarkStart w:id="0" w:name="_GoBack"/>
            <w:bookmarkEnd w:id="0"/>
            <w:r w:rsidRPr="00793ED0">
              <w:rPr>
                <w:rFonts w:asciiTheme="minorHAnsi" w:hAnsiTheme="minorHAnsi" w:cstheme="minorHAnsi"/>
              </w:rPr>
              <w:t xml:space="preserve"> i finalisty ostatniego szczebla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Olimpiada Wiedzy Chemicznej z Wydziałem Chemii Uniwersytetu Jagiellońskiego dla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Uniwersytet Jagielloński – Wydział Chemii 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Fundacja Nauka </w:t>
            </w:r>
            <w:r w:rsidRPr="00793ED0">
              <w:rPr>
                <w:rFonts w:asciiTheme="minorHAnsi" w:hAnsiTheme="minorHAnsi" w:cstheme="minorHAnsi"/>
              </w:rPr>
              <w:br/>
              <w:t>i Wiedza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Olimpiady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Ogólnopolska Olimpiada Antysmogowa – Konkurs Wiedzy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o Powietrzu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i Zmianach Klimatu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Naukowa i Akademicka Sieć Komputerowa – Państwowy Instytut Badawczy z siedzibą </w:t>
            </w:r>
            <w:r w:rsidRPr="00793ED0">
              <w:rPr>
                <w:rFonts w:asciiTheme="minorHAnsi" w:hAnsiTheme="minorHAnsi" w:cstheme="minorHAnsi"/>
              </w:rPr>
              <w:br/>
              <w:t>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Laureat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Projekt z ZUS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Zakład Ubezpieczeń Społecznych – oddział 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Piąty Krajowy Konkurs wiedzy </w:t>
            </w:r>
            <w:r w:rsidRPr="00793ED0">
              <w:rPr>
                <w:rFonts w:asciiTheme="minorHAnsi" w:hAnsiTheme="minorHAnsi" w:cstheme="minorHAnsi"/>
              </w:rPr>
              <w:br/>
              <w:t>o Morzu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Fundacja Pozytywne Pomorze i jej Partnerzy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Tytuł laureata Finału Krajowego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Ogólnopolski Konkurs Przyrodniczy z elementami astronomii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i kosmologii „Międzygwiezdny pył” (kategoria wiekowa – uczniowie klas VII-VIII) – wersja A,B,C konkursu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Zespół Szkół </w:t>
            </w:r>
            <w:r w:rsidRPr="00793ED0">
              <w:rPr>
                <w:rFonts w:asciiTheme="minorHAnsi" w:hAnsiTheme="minorHAnsi" w:cstheme="minorHAnsi"/>
              </w:rPr>
              <w:br/>
              <w:t xml:space="preserve">i Placówek Nr 1 </w:t>
            </w:r>
            <w:r w:rsidRPr="00793ED0">
              <w:rPr>
                <w:rFonts w:asciiTheme="minorHAnsi" w:hAnsiTheme="minorHAnsi" w:cstheme="minorHAnsi"/>
              </w:rPr>
              <w:br/>
              <w:t>w Katowicach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Sejm Dzieci </w:t>
            </w:r>
            <w:r w:rsidRPr="00793ED0">
              <w:rPr>
                <w:rFonts w:asciiTheme="minorHAnsi" w:hAnsiTheme="minorHAnsi" w:cstheme="minorHAnsi"/>
              </w:rPr>
              <w:br/>
              <w:t>i Młodzieży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Kancelaria Sejmu RP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IV Ogólnopolski Konkurs Czytelniczy z j. angielskiego „Reading Brings Us Unknown Friends”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Zespół Szkół Ogólnokształcących </w:t>
            </w:r>
            <w:r w:rsidRPr="00793ED0">
              <w:rPr>
                <w:rFonts w:asciiTheme="minorHAnsi" w:hAnsiTheme="minorHAnsi" w:cstheme="minorHAnsi"/>
              </w:rPr>
              <w:br/>
              <w:t>nr 8 w Gdyni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6F5F4D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Konkurs wiedzy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o zdrowym stylu życia „Trzymaj Formę!”</w:t>
            </w:r>
            <w:r w:rsidRPr="00793ED0"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Główny Inspektorat Sanitarny, Polska Federacja Producentów Żywności Związek Pracodawców oraz Fundacja Żywność, Aktywność Fizyczna i Zdrowie, Wojewódzka Stacja Sanitarno-Epidemiologiczna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Tytuł laureata konkursu (miejsca I-III)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Ogólnopolski Konkurs Języka Niemieckiego „Lust auf Lesen?”</w:t>
            </w:r>
            <w:r w:rsidRPr="00793ED0">
              <w:rPr>
                <w:rFonts w:asciiTheme="minorHAnsi" w:hAnsiTheme="minorHAnsi" w:cstheme="minorHAnsi"/>
              </w:rPr>
              <w:t xml:space="preserve"> </w:t>
            </w:r>
            <w:r w:rsidRPr="00793ED0">
              <w:rPr>
                <w:rFonts w:asciiTheme="minorHAnsi" w:hAnsiTheme="minorHAnsi" w:cstheme="minorHAnsi"/>
                <w:lang w:eastAsia="pl-PL"/>
              </w:rPr>
              <w:t>Die (Inter)nationale Deutsch-Olympiade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Polskie Stowarzyszenie Nauczycieli Języka Niemieckiego, Goethe-Institut </w:t>
            </w:r>
            <w:r w:rsidR="00C3106E">
              <w:rPr>
                <w:rFonts w:asciiTheme="minorHAnsi" w:hAnsiTheme="minorHAnsi" w:cstheme="minorHAnsi"/>
              </w:rPr>
              <w:br/>
            </w:r>
            <w:r w:rsidRPr="00793ED0">
              <w:rPr>
                <w:rFonts w:asciiTheme="minorHAnsi" w:hAnsiTheme="minorHAnsi" w:cstheme="minorHAnsi"/>
              </w:rPr>
              <w:t>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 xml:space="preserve">Tytuł laureata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6F5F4D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"Ale mózgi! Konkurs matematyczno - informatyczny dla uczniów szkół podstawowych klas 5-8" (kategoria wiekowa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Szkoła programowania s.c. Bartosz Łukasiewicz, Jacek Tomasiewicz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Laureate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793ED0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EC2EA7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7" w:rsidRPr="00793ED0" w:rsidRDefault="006F5F4D" w:rsidP="00EC2EA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A7" w:rsidRPr="00793ED0" w:rsidRDefault="00EC2EA7" w:rsidP="00EC2EA7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XXXII Ogólnopolska Olimpiada Zdrowia  PCK z Biedronką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A7" w:rsidRPr="00793ED0" w:rsidRDefault="00EC2EA7" w:rsidP="00EC2EA7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Polski Czerwony Krzyż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A7" w:rsidRPr="00793ED0" w:rsidRDefault="00EC2EA7" w:rsidP="00EC2EA7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A7" w:rsidRPr="00793ED0" w:rsidRDefault="00EC2EA7" w:rsidP="00EC2EA7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Laureat </w:t>
            </w:r>
            <w:r w:rsidRPr="00793ED0">
              <w:rPr>
                <w:rFonts w:asciiTheme="minorHAnsi" w:hAnsiTheme="minorHAnsi" w:cstheme="minorHAnsi"/>
              </w:rPr>
              <w:br/>
              <w:t>3 pierwszych miejsc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A7" w:rsidRPr="00793ED0" w:rsidRDefault="00EC2EA7" w:rsidP="00EC2EA7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2521C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1CA" w:rsidRPr="00793ED0" w:rsidRDefault="006F5F4D" w:rsidP="002521C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CA" w:rsidRPr="00793ED0" w:rsidRDefault="002521CA" w:rsidP="002521C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Ogólnopolski Turniej Bezpieczeństwa </w:t>
            </w:r>
            <w:r w:rsidRPr="00793ED0">
              <w:rPr>
                <w:rFonts w:asciiTheme="minorHAnsi" w:hAnsiTheme="minorHAnsi" w:cstheme="minorHAnsi"/>
              </w:rPr>
              <w:br/>
              <w:t>w Ruchu Drogowym (kat. wiekowa - grupa II</w:t>
            </w:r>
            <w:r w:rsidRPr="00793ED0">
              <w:rPr>
                <w:rFonts w:asciiTheme="minorHAnsi" w:hAnsiTheme="minorHAnsi" w:cstheme="minorHAnsi"/>
              </w:rPr>
              <w:br/>
              <w:t>i 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CA" w:rsidRPr="00793ED0" w:rsidRDefault="002521CA" w:rsidP="002521C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Polski Związek Motorowy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1CA" w:rsidRPr="00793ED0" w:rsidRDefault="002521CA" w:rsidP="002521C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CA" w:rsidRPr="00793ED0" w:rsidRDefault="002521CA" w:rsidP="002521C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1CA" w:rsidRPr="00793ED0" w:rsidRDefault="002521CA" w:rsidP="002521C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AA6EB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EC70C3" w:rsidP="00AA6EB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Historyczno-Literacki „Przestrzenie Dziedzictwa” dla uczniów szkół województwa zachodniopomorskiego  w ramach Zachodniopomor-skich Dni Dziedzictwa 2025 (kategoria: uczniowie klas VII </w:t>
            </w:r>
            <w:r w:rsidRPr="00793ED0">
              <w:rPr>
                <w:rFonts w:asciiTheme="minorHAnsi" w:hAnsiTheme="minorHAnsi" w:cstheme="minorHAnsi"/>
              </w:rPr>
              <w:br/>
              <w:t>i 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Książnica Pomorska im. S. Staszica w Szczecinie, </w:t>
            </w:r>
          </w:p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Biuro Dokumentacji Zabytków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AA6EB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EC70C3" w:rsidP="00AA6EB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IV Ogólnopolski Konkurs „Ignacy Jan Paderewski – pianista wirtuoz, kompozytor, polityk, dyplomata, mąż stanu, mecenas sztuki i architektury”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Wielkopolski Kurator Oświaty, </w:t>
            </w:r>
          </w:p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Instytut Dziedzictwa Myśli Narodowej im. Romana Dmowskiego </w:t>
            </w:r>
            <w:r w:rsidRPr="00793ED0">
              <w:rPr>
                <w:rFonts w:asciiTheme="minorHAnsi" w:hAnsiTheme="minorHAnsi" w:cstheme="minorHAnsi"/>
              </w:rPr>
              <w:br/>
              <w:t xml:space="preserve">i Ignacego Jana Paderewskiego </w:t>
            </w:r>
            <w:r w:rsidRPr="00793ED0">
              <w:rPr>
                <w:rFonts w:asciiTheme="minorHAnsi" w:hAnsiTheme="minorHAnsi" w:cstheme="minorHAnsi"/>
              </w:rPr>
              <w:br/>
              <w:t xml:space="preserve">w Warszawie. </w:t>
            </w:r>
          </w:p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laureaci I, II </w:t>
            </w:r>
            <w:r w:rsidRPr="00793ED0">
              <w:rPr>
                <w:rFonts w:asciiTheme="minorHAnsi" w:hAnsiTheme="minorHAnsi" w:cstheme="minorHAnsi"/>
              </w:rPr>
              <w:br/>
              <w:t>i III (grupa wiekowa: kl. IV-VIII)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3</w:t>
            </w:r>
          </w:p>
        </w:tc>
      </w:tr>
      <w:tr w:rsidR="00D96DAF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EC70C3" w:rsidP="00AA6EB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„Poszukiwacze smaków”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Urząd Marszałkowski Województwa Zachodnio-pomorskiego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BA" w:rsidRPr="00793ED0" w:rsidRDefault="00AA6EBA" w:rsidP="00AA6EB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2B1F7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EC70C3" w:rsidP="00AE119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Moja mała ojczyzna. Moja miejscowość, mój region. Temat przewodni konkursu: "Historia Pomorza Zachodniego w legendzie" (kategoria wiekowa: - uczniowie klas 6-7)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Muzeum Narodowe w Szczecinie</w:t>
            </w:r>
          </w:p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Dział Edukacji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Laureat miejsca I-III </w:t>
            </w:r>
          </w:p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EC70C3" w:rsidP="00AE119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W świecie mitów greckich </w:t>
            </w:r>
            <w:r w:rsidRPr="00793ED0">
              <w:rPr>
                <w:rFonts w:asciiTheme="minorHAnsi" w:hAnsiTheme="minorHAnsi" w:cstheme="minorHAnsi"/>
              </w:rPr>
              <w:br/>
              <w:t>i rzymskich (kategoria wiekowa: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jw.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99" w:rsidRPr="00793ED0" w:rsidRDefault="00AE1199" w:rsidP="00AE1199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Diecezjalny Konkurs Wiedzy Religijnej  - XVI edycja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grupa wiekowa uczniowie klas VI-VIII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Wydział Katechetyczny Kurii Biskupiej </w:t>
            </w:r>
            <w:r w:rsidRPr="00793ED0">
              <w:rPr>
                <w:rFonts w:asciiTheme="minorHAnsi" w:hAnsiTheme="minorHAnsi" w:cstheme="minorHAnsi"/>
              </w:rPr>
              <w:br/>
              <w:t xml:space="preserve">w Koszalinie przy współpracy Centrum Edukacji Nauczycieli </w:t>
            </w:r>
            <w:r w:rsidRPr="00793ED0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18 Festiwal Piosenki Turystycznej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i Żeglarskiej SZUM (grupa wiekowa: klasy VII-VIII)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im. Ludzi Morza </w:t>
            </w:r>
            <w:r w:rsidRPr="00793ED0">
              <w:rPr>
                <w:rFonts w:asciiTheme="minorHAnsi" w:hAnsiTheme="minorHAnsi" w:cstheme="minorHAnsi"/>
              </w:rPr>
              <w:br/>
              <w:t>w Mścicach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Zwycięzcy miejsc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 Powiatowy Turniej Teatralny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Zespół Szkół </w:t>
            </w:r>
            <w:r w:rsidRPr="00793ED0">
              <w:rPr>
                <w:rFonts w:asciiTheme="minorHAnsi" w:hAnsiTheme="minorHAnsi" w:cstheme="minorHAnsi"/>
              </w:rPr>
              <w:br/>
              <w:t>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I-III nagrody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IV Powiatowy Konkurs Plastyczny „Wolni od uzależnień” pod hasłem „Nałóg Twoim Wrogiem”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VI Powiatowy Konkurs Wiedzy Ekologicznej pn. „Fauna i Flora w Twoich rękach”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AA6EBA" w:rsidP="009B583A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XX</w:t>
            </w:r>
            <w:r w:rsidR="009B583A" w:rsidRPr="00793ED0">
              <w:rPr>
                <w:rFonts w:asciiTheme="minorHAnsi" w:hAnsiTheme="minorHAnsi" w:cstheme="minorHAnsi"/>
                <w:lang w:eastAsia="pl-PL"/>
              </w:rPr>
              <w:t xml:space="preserve">V Powiatowy Konkurs Ekologiczny pod hasłem „Organizm </w:t>
            </w:r>
            <w:r w:rsidR="009B583A" w:rsidRPr="00793ED0">
              <w:rPr>
                <w:rFonts w:asciiTheme="minorHAnsi" w:hAnsiTheme="minorHAnsi" w:cstheme="minorHAnsi"/>
                <w:lang w:eastAsia="pl-PL"/>
              </w:rPr>
              <w:br/>
              <w:t>a środowisko”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793ED0">
              <w:rPr>
                <w:rFonts w:asciiTheme="minorHAnsi" w:hAnsiTheme="minorHAnsi" w:cstheme="minorHAnsi"/>
                <w:bCs/>
              </w:rPr>
              <w:t xml:space="preserve">Zespół Szkół Publicznych </w:t>
            </w:r>
            <w:r w:rsidRPr="00793ED0">
              <w:rPr>
                <w:rFonts w:asciiTheme="minorHAnsi" w:hAnsiTheme="minorHAnsi" w:cstheme="minorHAnsi"/>
                <w:bCs/>
              </w:rPr>
              <w:br/>
              <w:t xml:space="preserve">w Kliniskach Wielkich; 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  <w:bCs/>
              </w:rPr>
              <w:t>Nadleśnictwo Kliniska (Ośrodek Edukacji Przyrodniczo – Leśnej)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Powiatowy Konkurs Języka Angielskiego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Liceum Ogólnokształcące im. Bogusława X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Białogardzie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Laureaci miejsca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Międzyszkolny Konkurs Matematyczny Czwóreczka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Szkoła Podstawowa nr 4 im. Bolesława Chrobrego </w:t>
            </w: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 Goleniowie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Miejsca   I- III  - grupa wiekowa uczniowie klasy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Międzyszkolny Konkurs Języka Angielskiego „English Champion”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 – grupa wiekowa uczniowie klas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E749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65" w:rsidRPr="00793ED0" w:rsidRDefault="00EC70C3" w:rsidP="00462165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VII Powiatowy Konkurs Pieśni Patriotycznych (uczniowie klas VII-VIII)</w:t>
            </w:r>
          </w:p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im. Ludzi Morza </w:t>
            </w:r>
            <w:r w:rsidRPr="00793ED0">
              <w:rPr>
                <w:rFonts w:asciiTheme="minorHAnsi" w:hAnsiTheme="minorHAnsi" w:cstheme="minorHAnsi"/>
              </w:rPr>
              <w:br/>
              <w:t>w Kopnicy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Laureaci I-III miejsca </w:t>
            </w:r>
            <w:r w:rsidRPr="00793ED0">
              <w:rPr>
                <w:rFonts w:asciiTheme="minorHAnsi" w:hAnsiTheme="minorHAnsi" w:cstheme="minorHAnsi"/>
              </w:rPr>
              <w:br/>
              <w:t>w kategorii wiekowej uczniowie klas VII-VIII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65" w:rsidRPr="00793ED0" w:rsidRDefault="00462165" w:rsidP="00462165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Literacki: „Moja Mała Ojczyzna, jestem jej częścią” (grupa wiekowa: uczniowie klas VII i 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</w:t>
            </w:r>
            <w:r w:rsidRPr="00793ED0">
              <w:rPr>
                <w:rFonts w:asciiTheme="minorHAnsi" w:hAnsiTheme="minorHAnsi" w:cstheme="minorHAnsi"/>
              </w:rPr>
              <w:br/>
              <w:t>w Ustroniu Morskim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plastyczny: „Mój Dom – Moja Ojczyzna – Moja Europa” (grupa wiekowa: uczniowie klas VII-VIII)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</w:t>
            </w: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Ustroniu Morskim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 xml:space="preserve">„MEANDRY POLSZCZYZNY” Konkurs z zakresu kultury języka polskiego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 xml:space="preserve">I Liceum Ogólnokształcące </w:t>
            </w:r>
            <w:r w:rsidRPr="00793ED0">
              <w:rPr>
                <w:rFonts w:asciiTheme="minorHAnsi" w:hAnsiTheme="minorHAnsi" w:cstheme="minorHAnsi"/>
              </w:rPr>
              <w:br/>
              <w:t>z Oddziałami Dwujęzycznymi im. Mikołaja Kopernika   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„POLIGLOTA” Konkurs Języka Angielskiego </w:t>
            </w:r>
            <w:r w:rsidRPr="00793ED0">
              <w:rPr>
                <w:rFonts w:asciiTheme="minorHAnsi" w:hAnsiTheme="minorHAnsi" w:cstheme="minorHAnsi"/>
              </w:rPr>
              <w:br/>
              <w:t xml:space="preserve">i Niemieckiego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rPr>
          <w:trHeight w:val="23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 „Biolchemik” Powiatowy konkurs biologiczno-chemiczny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„MasterMath” Powiatowy konkurs matematyczny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„Historicus”</w:t>
            </w: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 konkurs historyczny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XXVI Turniej Matematyczny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o Puchar Dyrektora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I LO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 Liceum Ogólnokształcące im. Stanisława Dubois                 </w:t>
            </w:r>
            <w:r w:rsidRPr="00793ED0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XVIII Konkurs z Języka Polskiego </w:t>
            </w:r>
            <w:r w:rsidRPr="00793ED0">
              <w:rPr>
                <w:rFonts w:asciiTheme="minorHAnsi" w:hAnsiTheme="minorHAnsi" w:cstheme="minorHAnsi"/>
              </w:rPr>
              <w:br/>
              <w:t xml:space="preserve">o Puchar dyrektora </w:t>
            </w:r>
            <w:r w:rsidRPr="00793ED0">
              <w:rPr>
                <w:rFonts w:asciiTheme="minorHAnsi" w:hAnsiTheme="minorHAnsi" w:cstheme="minorHAnsi"/>
              </w:rPr>
              <w:br/>
              <w:t>I LO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z języka niemieckiego </w:t>
            </w:r>
            <w:r w:rsidRPr="00793ED0">
              <w:rPr>
                <w:rFonts w:asciiTheme="minorHAnsi" w:hAnsiTheme="minorHAnsi" w:cstheme="minorHAnsi"/>
              </w:rPr>
              <w:br/>
              <w:t xml:space="preserve">o Puchar Dyrektora </w:t>
            </w:r>
            <w:r w:rsidRPr="00793ED0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Historyczny o Puchar Dyrektora </w:t>
            </w:r>
            <w:r w:rsidRPr="00793ED0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chemiczny o Puchar Dyrektora 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biologiczny o Puchar Dyrektora </w:t>
            </w:r>
            <w:r w:rsidRPr="00793ED0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geograficzny o Puchar Dyrektora 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XXIII Konkurs Chemiczny Zygmunta Korszałowskiego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II Liceum Ogólnokształcące im. Władysława Broniewskiego                    </w:t>
            </w:r>
            <w:r w:rsidRPr="00793ED0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Języka Angielskiego AUTUMN SPELLING COMPETITION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  <w:i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Biologiczny</w:t>
            </w:r>
          </w:p>
          <w:p w:rsidR="00EC70C3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Geograficzny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Historyczny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Matematyczny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Fizyczny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Języka Polskiego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języka polskiego o Laur Dyrektora </w:t>
            </w:r>
            <w:r w:rsidRPr="00793ED0">
              <w:rPr>
                <w:rFonts w:asciiTheme="minorHAnsi" w:hAnsiTheme="minorHAnsi" w:cstheme="minorHAnsi"/>
              </w:rPr>
              <w:br/>
              <w:t>V Liceum Ogólnokształcącego im. Stanisława Lema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V Liceum Ogólnokształcące im. Stanisława Lema </w:t>
            </w:r>
            <w:r w:rsidRPr="00793ED0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Międzyszkolny Konkurs Informatyczny (Plastyczno-Cyfrowy) w V Liceum Ogólnokształcącym im. Stanisława Lema w Koszalinie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Biologiczny o Laur Dyrektora </w:t>
            </w:r>
            <w:r w:rsidRPr="00793ED0">
              <w:rPr>
                <w:rFonts w:asciiTheme="minorHAnsi" w:hAnsiTheme="minorHAnsi" w:cstheme="minorHAnsi"/>
              </w:rPr>
              <w:br/>
              <w:t xml:space="preserve">V Liceum Ogólnokształcącego im. Stanisława Lema w Koszalinie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Chemiczny o Laur Dyrektora </w:t>
            </w:r>
            <w:r w:rsidRPr="00793ED0">
              <w:rPr>
                <w:rFonts w:asciiTheme="minorHAnsi" w:hAnsiTheme="minorHAnsi" w:cstheme="minorHAnsi"/>
              </w:rPr>
              <w:br/>
              <w:t xml:space="preserve">V Liceum Ogólnokształcącego im. Stanisława Lema w Koszalinie </w:t>
            </w:r>
          </w:p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IV Międzyszkolny Konkurs Wiedzy o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języka niemieckiego o Laur Dyrektora </w:t>
            </w:r>
            <w:r w:rsidRPr="00793ED0">
              <w:rPr>
                <w:rFonts w:asciiTheme="minorHAnsi" w:hAnsiTheme="minorHAnsi" w:cstheme="minorHAnsi"/>
              </w:rPr>
              <w:br/>
              <w:t xml:space="preserve">V Liceum Ogólnokształcącego im. Stanisława Lema w Koszalinie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z geografii o Laur Dyrektora </w:t>
            </w:r>
            <w:r w:rsidRPr="00793ED0">
              <w:rPr>
                <w:rFonts w:asciiTheme="minorHAnsi" w:hAnsiTheme="minorHAnsi" w:cstheme="minorHAnsi"/>
              </w:rPr>
              <w:br/>
              <w:t>V Liceum Ogólnokształcącego im. Stanisława Lema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i/>
              </w:rPr>
            </w:pPr>
            <w:r w:rsidRPr="00793ED0">
              <w:rPr>
                <w:rFonts w:asciiTheme="minorHAnsi" w:hAnsiTheme="minorHAnsi" w:cstheme="minorHAnsi"/>
              </w:rPr>
              <w:t xml:space="preserve">XVII Wojewódzki Konkurs Literacki </w:t>
            </w:r>
            <w:r w:rsidRPr="00793ED0">
              <w:rPr>
                <w:rFonts w:asciiTheme="minorHAnsi" w:hAnsiTheme="minorHAnsi" w:cstheme="minorHAnsi"/>
                <w:i/>
              </w:rPr>
              <w:t xml:space="preserve">Oto ja i kultura </w:t>
            </w:r>
            <w:r w:rsidRPr="00793ED0">
              <w:rPr>
                <w:rFonts w:asciiTheme="minorHAnsi" w:hAnsiTheme="minorHAnsi" w:cstheme="minorHAnsi"/>
              </w:rPr>
              <w:t>(kategoria wiekowa: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bCs/>
              </w:rPr>
              <w:t xml:space="preserve">Stowarzyszenie Nauczycieli Polonistów-oddział Szczecin we współpracy z </w:t>
            </w:r>
            <w:r w:rsidRPr="00793ED0">
              <w:rPr>
                <w:rFonts w:asciiTheme="minorHAnsi" w:hAnsiTheme="minorHAnsi" w:cstheme="minorHAnsi"/>
                <w:shd w:val="clear" w:color="auto" w:fill="FFFFFF"/>
              </w:rPr>
              <w:t xml:space="preserve">I Liceum Ogólnokształcącym im. Marii Skłodowskiej-Curie w Szczecinie </w:t>
            </w:r>
            <w:r w:rsidRPr="00793ED0">
              <w:rPr>
                <w:rFonts w:asciiTheme="minorHAnsi" w:hAnsiTheme="minorHAnsi" w:cstheme="minorHAnsi"/>
                <w:shd w:val="clear" w:color="auto" w:fill="FFFFFF"/>
              </w:rPr>
              <w:br/>
              <w:t xml:space="preserve">i </w:t>
            </w:r>
            <w:r w:rsidRPr="00793ED0">
              <w:rPr>
                <w:rFonts w:asciiTheme="minorHAnsi" w:hAnsiTheme="minorHAnsi" w:cstheme="minorHAnsi"/>
              </w:rPr>
              <w:t xml:space="preserve">Szkołą Podstawową nr 53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 xml:space="preserve">Wojewódzki Konkurs Literacki </w:t>
            </w:r>
            <w:r w:rsidRPr="00793ED0">
              <w:rPr>
                <w:rFonts w:asciiTheme="minorHAnsi" w:hAnsiTheme="minorHAnsi" w:cstheme="minorHAnsi"/>
                <w:i/>
              </w:rPr>
              <w:t>Otwórzmy nasze serca</w:t>
            </w:r>
            <w:r w:rsidRPr="00793ED0">
              <w:rPr>
                <w:rFonts w:asciiTheme="minorHAnsi" w:hAnsiTheme="minorHAnsi" w:cstheme="minorHAnsi"/>
              </w:rPr>
              <w:t xml:space="preserve"> </w:t>
            </w:r>
            <w:r w:rsidRPr="00793ED0">
              <w:rPr>
                <w:rFonts w:asciiTheme="minorHAnsi" w:hAnsiTheme="minorHAnsi" w:cstheme="minorHAnsi"/>
                <w:lang w:eastAsia="pl-PL"/>
              </w:rPr>
              <w:t>(kategoria wiekowa: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nr 48 im. Kawalerów Orderu Uśmiechu </w:t>
            </w:r>
            <w:r w:rsidR="00C90E9A">
              <w:rPr>
                <w:rFonts w:asciiTheme="minorHAnsi" w:hAnsiTheme="minorHAnsi" w:cstheme="minorHAnsi"/>
              </w:rPr>
              <w:br/>
            </w:r>
            <w:r w:rsidRPr="00793ED0">
              <w:rPr>
                <w:rFonts w:asciiTheme="minorHAnsi" w:hAnsiTheme="minorHAnsi" w:cstheme="minorHAnsi"/>
              </w:rPr>
              <w:t xml:space="preserve">w Szczecinie </w:t>
            </w:r>
            <w:r w:rsidRPr="00793ED0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Wojewódzki Konkurs Krasomówczy Dzieci i Młodzieży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nr 74 im. S. Grońskiego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Polskie Towarzystwo Turystyczno-Krajoznawcze. Oddział Zachodniopomorski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Konkurs chemiczno-fizyczny </w:t>
            </w:r>
            <w:r w:rsidRPr="00793ED0">
              <w:rPr>
                <w:rFonts w:asciiTheme="minorHAnsi" w:hAnsiTheme="minorHAnsi" w:cstheme="minorHAnsi"/>
              </w:rPr>
              <w:br/>
              <w:t xml:space="preserve">z elementami wiedzy o życiu </w:t>
            </w:r>
            <w:r w:rsidRPr="00793ED0">
              <w:rPr>
                <w:rFonts w:asciiTheme="minorHAnsi" w:hAnsiTheme="minorHAnsi" w:cstheme="minorHAnsi"/>
              </w:rPr>
              <w:br/>
              <w:t>i osiągnięciach Marii Skłodowskiej-Curie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 Liceum Ogólnokształcące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Szczecin i region w słowie i obrazie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XXII Szczeciński Konkurs Matematyczny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Szczecińskie Towarzystwo na rzecz Młodzieży Uzdolnionej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XXII Konkurs </w:t>
            </w: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Młodego Poligloty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XV Szczeciński Konkurs </w:t>
            </w: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Historyczny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XV Szczeciński Konkurs </w:t>
            </w:r>
          </w:p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Polonistyczny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II Szczeciński Konkurs Wiedzy </w:t>
            </w:r>
            <w:r w:rsidRPr="00793ED0">
              <w:rPr>
                <w:rFonts w:asciiTheme="minorHAnsi" w:hAnsiTheme="minorHAnsi" w:cstheme="minorHAnsi"/>
              </w:rPr>
              <w:br/>
              <w:t>o Społeczeństwie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A39EC" w:rsidRPr="00793ED0" w:rsidTr="00BA39E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C70C3" w:rsidP="00BA39EC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BA39EC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 Szczeciński Konkurs Wiedzy o Człowieku dla uczniów szkół podstawowych województwa zachodniopomor</w:t>
            </w:r>
            <w:r w:rsidR="00347AAC">
              <w:rPr>
                <w:rFonts w:asciiTheme="minorHAnsi" w:hAnsiTheme="minorHAnsi" w:cstheme="minorHAnsi"/>
              </w:rPr>
              <w:t>-</w:t>
            </w:r>
            <w:r w:rsidRPr="00793ED0">
              <w:rPr>
                <w:rFonts w:asciiTheme="minorHAnsi" w:hAnsiTheme="minorHAnsi" w:cstheme="minorHAnsi"/>
              </w:rPr>
              <w:t>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BA39EC" w:rsidP="00BA39EC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9EC" w:rsidRPr="00793ED0" w:rsidRDefault="00E13C90" w:rsidP="00BA39EC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E13C90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EC" w:rsidRPr="00793ED0" w:rsidRDefault="00E13C90" w:rsidP="00BA39EC">
            <w:pPr>
              <w:spacing w:line="254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Konkurs Geograficzny GeoExplorer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z elementami znajomości języka angielskiego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i realioznawstwa – V edycja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III Liceum Ogólnokształcące im. Mikołaja Kopernika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wojewódzki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Wojewódzki Konkurs Języka Niemieckiego Der Die Das (IV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2 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„OMNIBUS DLA ÓSMOKLASIS-TÓW”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  <w:bCs/>
                <w:lang w:eastAsia="pl-PL"/>
              </w:rPr>
              <w:t>VI Liceum Ogólnokształcące</w:t>
            </w:r>
            <w:r w:rsidRPr="00793ED0">
              <w:rPr>
                <w:rFonts w:asciiTheme="minorHAnsi" w:hAnsiTheme="minorHAnsi" w:cstheme="minorHAnsi"/>
              </w:rPr>
              <w:t xml:space="preserve"> </w:t>
            </w:r>
            <w:r w:rsidRPr="00793ED0">
              <w:rPr>
                <w:rFonts w:asciiTheme="minorHAnsi" w:hAnsiTheme="minorHAnsi" w:cstheme="minorHAnsi"/>
                <w:bCs/>
                <w:lang w:eastAsia="pl-PL"/>
              </w:rPr>
              <w:t xml:space="preserve">im. Stefana Czarnieckiego </w:t>
            </w:r>
            <w:r w:rsidRPr="00793ED0">
              <w:rPr>
                <w:rFonts w:asciiTheme="minorHAnsi" w:hAnsiTheme="minorHAnsi" w:cstheme="minorHAnsi"/>
                <w:bCs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 Konkurs Języka Angielskiego dla Ósmoklasistów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IX Liceum Ogólnokształcące </w:t>
            </w:r>
          </w:p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 Oddziałami Dwujęzycznymi </w:t>
            </w:r>
          </w:p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 Konkurs Języka Niemieckiego dla Ósmoklasistów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VI Wojewódzka Olimpiada Matematyczno-Przyrodnicza </w:t>
            </w:r>
            <w:r w:rsidRPr="00793ED0">
              <w:rPr>
                <w:rFonts w:asciiTheme="minorHAnsi" w:hAnsiTheme="minorHAnsi" w:cstheme="minorHAnsi"/>
              </w:rPr>
              <w:br/>
              <w:t xml:space="preserve">z Elementami Informatyki </w:t>
            </w:r>
            <w:r w:rsidRPr="00793ED0">
              <w:rPr>
                <w:rFonts w:asciiTheme="minorHAnsi" w:hAnsiTheme="minorHAnsi" w:cstheme="minorHAnsi"/>
              </w:rPr>
              <w:br/>
              <w:t xml:space="preserve">o Puchar Dyrektora IX LO </w:t>
            </w:r>
            <w:r w:rsidRPr="00793ED0">
              <w:rPr>
                <w:rFonts w:asciiTheme="minorHAnsi" w:hAnsiTheme="minorHAnsi" w:cstheme="minorHAnsi"/>
              </w:rPr>
              <w:br/>
              <w:t xml:space="preserve">w Szczecinie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XI Wojewódzki Konkurs Wiedzy </w:t>
            </w:r>
            <w:r w:rsidRPr="00793ED0">
              <w:rPr>
                <w:rFonts w:asciiTheme="minorHAnsi" w:hAnsiTheme="minorHAnsi" w:cstheme="minorHAnsi"/>
              </w:rPr>
              <w:br/>
              <w:t>o Japonii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Laureaci 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Matematyczny dla uczniów klas VII-VIII szkół podstawowych (XXIV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Humanistyczny dla uczniów szkół podstawowych (XXII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Konkurs Historyczny dla uczniów szkół podstawowych (XV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9B583A" w:rsidRPr="00793ED0" w:rsidRDefault="009B583A" w:rsidP="009B583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Biologiczny dla uczniów szkół podstawowych</w:t>
            </w:r>
            <w:r w:rsidRPr="00793ED0">
              <w:rPr>
                <w:rFonts w:asciiTheme="minorHAnsi" w:hAnsiTheme="minorHAnsi" w:cstheme="minorHAnsi"/>
              </w:rPr>
              <w:t xml:space="preserve"> (</w:t>
            </w:r>
            <w:r w:rsidRPr="00793ED0">
              <w:rPr>
                <w:rFonts w:asciiTheme="minorHAnsi" w:hAnsiTheme="minorHAnsi" w:cstheme="minorHAnsi"/>
                <w:lang w:eastAsia="pl-PL"/>
              </w:rPr>
              <w:t>VIII edycja)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XIII Liceum Ogólnokształcące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w Szczecinie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Mała Olimpiada Wiedzy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o Społeczeństwie dla uczniów szkół podstawowych województwa zachodniopomor-skiego (XVII edycja)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 XIII Liceum Ogólnokształcące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Tytuł laureata Olimpiady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Astronomiczny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(XIV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XIII Liceum Ogólnokształcące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w Szczecinie we współpracy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z szczecińskim oddziałem Polskiego Towarzystwa Miłośników Astronomii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VIII Wojewódzki Konkurs Międzyprzedmioto-wy w języku angielskim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XIV Liceum Ogólnokształcące </w:t>
            </w:r>
            <w:r w:rsidRPr="00793ED0">
              <w:rPr>
                <w:rFonts w:asciiTheme="minorHAnsi" w:hAnsiTheme="minorHAnsi" w:cstheme="minorHAnsi"/>
              </w:rPr>
              <w:br/>
              <w:t xml:space="preserve">z Oddziałami Dwujęzycznymi </w:t>
            </w:r>
            <w:r w:rsidRPr="00793ED0">
              <w:rPr>
                <w:rFonts w:asciiTheme="minorHAnsi" w:hAnsiTheme="minorHAnsi" w:cstheme="minorHAnsi"/>
              </w:rPr>
              <w:br/>
              <w:t xml:space="preserve">w ZSO nr 2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VI Wojewódzki Turniej Idiomów Angielskich, Niemieckich i Włoskich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XVI Liceum Ogólnokształcące </w:t>
            </w:r>
            <w:r w:rsidR="00E55C52">
              <w:rPr>
                <w:rFonts w:asciiTheme="minorHAnsi" w:hAnsiTheme="minorHAnsi" w:cstheme="minorHAnsi"/>
              </w:rPr>
              <w:br/>
            </w:r>
            <w:r w:rsidRPr="00793ED0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Konkurs „Język Angielski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Meandrach Technologii Informacyjnej”(XV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Technikum Łączności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i Multimediów Cyfrowych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X Wojewódzki Konkurs "Mistrz OZE"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Zespół Szkół Nr 2 im. Władysława Orkana</w:t>
            </w: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XI Konkurs Ekologiczny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XI Konkurs Chemiczny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Music World/ Musikwelt –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Zespół Szkół nr 8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Kraje niemieckojęzyczne bez tajemnic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Zespół Szkół nr 8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583A" w:rsidRPr="00793ED0" w:rsidRDefault="00EC70C3" w:rsidP="009B583A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XII Wojewódzki Konkurs Informatyczny "SCI#CODE".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Szczecińskie Collegium Informatyczne SCI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Technikum Informatyczne SCI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spacing w:after="200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XXV Konkurs Biologiczny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I Liceum Ogólnokształcące im. Adama Mickiewicza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Stargardzie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XXIV Mała Olimpiada Matematyczna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XXII Konkurs Fizyczny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XXII Konkurs Chemiczny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XXIII Międzyszkolny Konkurs Historyczny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XXII Konkurs Geograficzny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Znajomości Języka Angielskiego – 10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Znajomości Języka Niemieckiego – 10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D96DAF" w:rsidRPr="00793ED0" w:rsidTr="00D44F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Konkurs Recytatorski utworów Adama Mickiewicza – 25 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edycja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>Konkurs Piosenki Obcojęzycznej – 6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Powiatowy Interaktywny Konkurs 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„NA JĘZYKACH” 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o krajach angielskiego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i niemieckiego obszaru językowego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Szkoła Podstawowa nr 5 im. Polskich Olimpijczyków 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 Wałczu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1</w:t>
            </w:r>
          </w:p>
        </w:tc>
      </w:tr>
      <w:tr w:rsidR="009B583A" w:rsidRPr="00793ED0" w:rsidTr="009B583A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583A" w:rsidRPr="00793ED0" w:rsidRDefault="00EC70C3" w:rsidP="009B58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  <w:lang w:eastAsia="pl-PL"/>
              </w:rPr>
            </w:pPr>
            <w:r w:rsidRPr="00793ED0">
              <w:rPr>
                <w:rFonts w:asciiTheme="minorHAnsi" w:hAnsiTheme="minorHAnsi" w:cstheme="minorHAnsi"/>
                <w:lang w:eastAsia="pl-PL"/>
              </w:rPr>
              <w:t xml:space="preserve">Zawody organizowane 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w ramach imprez sportowych wchodzących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 xml:space="preserve">w skład ogólnopolskiego współzawodnictwa sportowego szkół </w:t>
            </w:r>
            <w:r w:rsidRPr="00793ED0">
              <w:rPr>
                <w:rFonts w:asciiTheme="minorHAnsi" w:hAnsiTheme="minorHAnsi" w:cstheme="minorHAnsi"/>
                <w:lang w:eastAsia="pl-PL"/>
              </w:rPr>
              <w:br/>
              <w:t>w roku szkolnym 2024/2025.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Krajowy Szkolny Związek Sportowy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Wojewódzki Szkolny Związek Sportowy </w:t>
            </w:r>
            <w:r w:rsidRPr="00793ED0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Igrzyska Młodzieży Szkolnej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Etap krajowy (miejsca 1-6), 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Etap wojewódzki (miejsca 1-3)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Etap krajowy – 3</w:t>
            </w:r>
          </w:p>
          <w:p w:rsidR="009B583A" w:rsidRPr="00793ED0" w:rsidRDefault="009B583A" w:rsidP="009B583A">
            <w:pPr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Etap wojewódz-ki – 2 </w:t>
            </w:r>
          </w:p>
        </w:tc>
      </w:tr>
      <w:tr w:rsidR="00B236AF" w:rsidRPr="00793ED0" w:rsidTr="00431B1E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36AF" w:rsidRPr="00793ED0" w:rsidRDefault="00EC70C3" w:rsidP="00B236AF">
            <w:pPr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AF" w:rsidRPr="00B236AF" w:rsidRDefault="00B236AF" w:rsidP="00B236AF">
            <w:pPr>
              <w:rPr>
                <w:rFonts w:asciiTheme="minorHAnsi" w:hAnsiTheme="minorHAnsi" w:cstheme="minorHAnsi"/>
              </w:rPr>
            </w:pPr>
            <w:r w:rsidRPr="00B236AF">
              <w:rPr>
                <w:rFonts w:asciiTheme="minorHAnsi" w:hAnsiTheme="minorHAnsi" w:cstheme="minorHAnsi"/>
              </w:rPr>
              <w:t>Turnieju Piłki Nożnej o Puchar św. Jana Bosco (grupa wiekowa: klasy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AF" w:rsidRPr="00B236AF" w:rsidRDefault="00B236AF" w:rsidP="00B236AF">
            <w:pPr>
              <w:rPr>
                <w:rFonts w:asciiTheme="minorHAnsi" w:hAnsiTheme="minorHAnsi" w:cstheme="minorHAnsi"/>
              </w:rPr>
            </w:pPr>
            <w:r w:rsidRPr="00B236AF">
              <w:rPr>
                <w:rFonts w:asciiTheme="minorHAnsi" w:hAnsiTheme="minorHAnsi" w:cstheme="minorHAnsi"/>
              </w:rPr>
              <w:t xml:space="preserve">Zespół Szkół Towarzystwa Salezjańskiego </w:t>
            </w:r>
            <w:r w:rsidR="001048AF">
              <w:rPr>
                <w:rFonts w:asciiTheme="minorHAnsi" w:hAnsiTheme="minorHAnsi" w:cstheme="minorHAnsi"/>
              </w:rPr>
              <w:br/>
            </w:r>
            <w:r w:rsidRPr="00B236AF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AF" w:rsidRPr="00B236AF" w:rsidRDefault="00B236AF" w:rsidP="00B236AF">
            <w:pPr>
              <w:rPr>
                <w:rFonts w:asciiTheme="minorHAnsi" w:hAnsiTheme="minorHAnsi" w:cstheme="minorHAnsi"/>
              </w:rPr>
            </w:pPr>
            <w:r w:rsidRPr="00B236AF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AF" w:rsidRPr="00B236AF" w:rsidRDefault="00B236AF" w:rsidP="00B236AF">
            <w:pPr>
              <w:rPr>
                <w:rFonts w:asciiTheme="minorHAnsi" w:hAnsiTheme="minorHAnsi" w:cstheme="minorHAnsi"/>
              </w:rPr>
            </w:pPr>
            <w:r w:rsidRPr="00B236AF">
              <w:rPr>
                <w:rFonts w:asciiTheme="minorHAnsi" w:hAnsiTheme="minorHAnsi" w:cstheme="minorHAnsi"/>
              </w:rPr>
              <w:t>Miejsca 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AF" w:rsidRPr="00B236AF" w:rsidRDefault="00B236AF" w:rsidP="00B236AF">
            <w:pPr>
              <w:rPr>
                <w:rFonts w:asciiTheme="minorHAnsi" w:hAnsiTheme="minorHAnsi" w:cstheme="minorHAnsi"/>
              </w:rPr>
            </w:pPr>
            <w:r w:rsidRPr="00B236AF">
              <w:rPr>
                <w:rFonts w:asciiTheme="minorHAnsi" w:hAnsiTheme="minorHAnsi" w:cstheme="minorHAnsi"/>
              </w:rPr>
              <w:t>2</w:t>
            </w:r>
          </w:p>
        </w:tc>
      </w:tr>
      <w:tr w:rsidR="009B583A" w:rsidRPr="00793ED0" w:rsidTr="009B58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3A" w:rsidRPr="00793ED0" w:rsidRDefault="00EC70C3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9B583A" w:rsidRPr="00793ED0" w:rsidRDefault="009B583A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 xml:space="preserve"> </w:t>
            </w:r>
            <w:r w:rsidRPr="00793ED0">
              <w:rPr>
                <w:rFonts w:asciiTheme="minorHAnsi" w:hAnsiTheme="minorHAnsi" w:cstheme="minorHAnsi"/>
                <w:bCs/>
              </w:rPr>
              <w:t>II Wojewódzki Konkurs Plastyczny pt.; „Kolorowe okno na moje miasto – flora i fauna” – witraż</w:t>
            </w:r>
            <w:r w:rsidR="00D477C4" w:rsidRPr="00793ED0">
              <w:rPr>
                <w:rFonts w:asciiTheme="minorHAnsi" w:hAnsiTheme="minorHAnsi" w:cstheme="minorHAnsi"/>
                <w:bCs/>
              </w:rPr>
              <w:t xml:space="preserve"> </w:t>
            </w:r>
            <w:r w:rsidRPr="00793ED0">
              <w:rPr>
                <w:rFonts w:asciiTheme="minorHAnsi" w:hAnsiTheme="minorHAnsi" w:cstheme="minorHAnsi"/>
                <w:bCs/>
              </w:rPr>
              <w:t>(grupa wiekowa – uczniowie klas VI 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Szkoła Podstawowa Nr 11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3A" w:rsidRPr="00793ED0" w:rsidRDefault="009B583A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3A" w:rsidRPr="00793ED0" w:rsidRDefault="009B583A" w:rsidP="009B58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793ED0">
              <w:rPr>
                <w:rFonts w:asciiTheme="minorHAnsi" w:hAnsiTheme="minorHAnsi" w:cstheme="minorHAnsi"/>
              </w:rPr>
              <w:t>2</w:t>
            </w:r>
          </w:p>
        </w:tc>
      </w:tr>
      <w:tr w:rsidR="00583ADE" w:rsidRPr="00793ED0" w:rsidTr="00AD22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DE" w:rsidRPr="00793ED0" w:rsidRDefault="00EC70C3" w:rsidP="00583ADE">
            <w:pPr>
              <w:spacing w:after="20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DE" w:rsidRPr="00583ADE" w:rsidRDefault="00583ADE" w:rsidP="00583AD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583ADE">
              <w:rPr>
                <w:rFonts w:asciiTheme="minorHAnsi" w:hAnsiTheme="minorHAnsi" w:cstheme="minorHAnsi"/>
              </w:rPr>
              <w:t xml:space="preserve">Wojewódzki Konkurs Wiedzy Morskiej </w:t>
            </w:r>
            <w:r w:rsidRPr="00583ADE">
              <w:rPr>
                <w:rFonts w:asciiTheme="minorHAnsi" w:hAnsiTheme="minorHAnsi" w:cstheme="minorHAnsi"/>
              </w:rPr>
              <w:br/>
              <w:t>i Żeglarskiej (grupa wiekowa –uczniowie  klas 7</w:t>
            </w:r>
            <w:r w:rsidRPr="00583ADE">
              <w:rPr>
                <w:rFonts w:asciiTheme="minorHAnsi" w:hAnsiTheme="minorHAnsi" w:cstheme="minorHAnsi"/>
              </w:rPr>
              <w:br/>
              <w:t xml:space="preserve"> i 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E" w:rsidRPr="00583ADE" w:rsidRDefault="00583ADE" w:rsidP="00583ADE">
            <w:pPr>
              <w:rPr>
                <w:rFonts w:asciiTheme="minorHAnsi" w:hAnsiTheme="minorHAnsi" w:cstheme="minorHAnsi"/>
              </w:rPr>
            </w:pPr>
            <w:r w:rsidRPr="00583ADE">
              <w:rPr>
                <w:rFonts w:asciiTheme="minorHAnsi" w:hAnsiTheme="minorHAnsi" w:cstheme="minorHAnsi"/>
              </w:rPr>
              <w:t xml:space="preserve">Pałac Młodzieży – Pomorskie Centrum Edukacji </w:t>
            </w:r>
            <w:r w:rsidR="001048AF">
              <w:rPr>
                <w:rFonts w:asciiTheme="minorHAnsi" w:hAnsiTheme="minorHAnsi" w:cstheme="minorHAnsi"/>
              </w:rPr>
              <w:br/>
            </w:r>
            <w:r w:rsidRPr="00583ADE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E" w:rsidRPr="00583ADE" w:rsidRDefault="00583ADE" w:rsidP="00583ADE">
            <w:pPr>
              <w:rPr>
                <w:rFonts w:asciiTheme="minorHAnsi" w:hAnsiTheme="minorHAnsi" w:cstheme="minorHAnsi"/>
              </w:rPr>
            </w:pPr>
            <w:r w:rsidRPr="00583ADE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E" w:rsidRPr="00583ADE" w:rsidRDefault="00583ADE" w:rsidP="00583ADE">
            <w:pPr>
              <w:rPr>
                <w:rFonts w:asciiTheme="minorHAnsi" w:hAnsiTheme="minorHAnsi" w:cstheme="minorHAnsi"/>
              </w:rPr>
            </w:pPr>
            <w:r w:rsidRPr="00583ADE">
              <w:rPr>
                <w:rFonts w:asciiTheme="minorHAnsi" w:hAnsiTheme="minorHAnsi" w:cstheme="minorHAnsi"/>
              </w:rPr>
              <w:t>Miejsca 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E" w:rsidRPr="00583ADE" w:rsidRDefault="00081660" w:rsidP="00583A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:rsidR="00D477C4" w:rsidRPr="00793ED0" w:rsidRDefault="00D477C4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</w:p>
    <w:p w:rsidR="0020151E" w:rsidRPr="00793ED0" w:rsidRDefault="0020151E" w:rsidP="0020151E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Na świadectwie  ukończenia szkoły podstawowej może być wymienione uzyskanie wskazanych powyżej miejsc uznanych za wysokie w wymienionych konkursach. W zapisach na świadectwie nie powiela się sukcesów uzyskanych w tym  samym konkursie na różnych jego szczeblach.</w:t>
      </w:r>
      <w:r w:rsidRPr="00793ED0">
        <w:rPr>
          <w:rFonts w:cstheme="minorHAnsi"/>
          <w:sz w:val="24"/>
          <w:szCs w:val="24"/>
        </w:rPr>
        <w:t xml:space="preserve"> 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 xml:space="preserve">4. Na świadectwie ukończenia szkoły podstawowej mogą być także wymienione osiągnięcia </w:t>
      </w:r>
      <w:r w:rsidRPr="00793ED0">
        <w:rPr>
          <w:rFonts w:eastAsia="Times New Roman" w:cstheme="minorHAnsi"/>
          <w:sz w:val="24"/>
          <w:szCs w:val="24"/>
        </w:rPr>
        <w:br/>
        <w:t xml:space="preserve">w  zawodach sportowych organizowanych dla uczniów klas VI-VIII szkół podstawowych </w:t>
      </w:r>
      <w:r w:rsidR="00E90312">
        <w:rPr>
          <w:rFonts w:eastAsia="Times New Roman" w:cstheme="minorHAnsi"/>
          <w:sz w:val="24"/>
          <w:szCs w:val="24"/>
        </w:rPr>
        <w:br/>
      </w:r>
      <w:r w:rsidRPr="00793ED0">
        <w:rPr>
          <w:rFonts w:eastAsia="Times New Roman" w:cstheme="minorHAnsi"/>
          <w:sz w:val="24"/>
          <w:szCs w:val="24"/>
        </w:rPr>
        <w:t xml:space="preserve">w ramach dyscyplin sportu dla których minister właściwy ds. kultury fizycznej wyraził zgodę na utworzenie polskiego związku sportowego, jeżeli określony jest w regulaminie ich szczebel (międzynarodowy, krajowy, wojewódzki lub powiatowy) oraz zwycięskie miejsce/miejsca albo zwycięski tytuł/tytuły. </w:t>
      </w:r>
      <w:r w:rsidRPr="00793ED0">
        <w:rPr>
          <w:rFonts w:eastAsia="Times New Roman" w:cstheme="minorHAnsi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793ED0">
        <w:rPr>
          <w:rFonts w:eastAsia="Times New Roman" w:cstheme="minorHAnsi"/>
          <w:sz w:val="24"/>
          <w:szCs w:val="24"/>
        </w:rPr>
        <w:t xml:space="preserve"> Na świadectwie  ukończenia szkoły podstawowej może być wymienione uzyskanie zwycięskiego tytułu albo miejsc I-III na  najwyższym szczeblu zawodów. W zapisach na świadectwie nie powiela się sukcesów uzyskanych w tym  samym konkursie na różnych jego szczeblach.  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</w:t>
      </w:r>
      <w:r w:rsidR="00B53E54" w:rsidRPr="00793ED0">
        <w:rPr>
          <w:rFonts w:eastAsia="Times New Roman" w:cstheme="minorHAnsi"/>
          <w:sz w:val="24"/>
          <w:szCs w:val="24"/>
        </w:rPr>
        <w:t xml:space="preserve">tj. </w:t>
      </w:r>
      <w:r w:rsidRPr="00793ED0">
        <w:rPr>
          <w:rFonts w:eastAsia="Times New Roman" w:cstheme="minorHAnsi"/>
          <w:sz w:val="24"/>
          <w:szCs w:val="24"/>
        </w:rPr>
        <w:t>Dz. U. z 202</w:t>
      </w:r>
      <w:r w:rsidR="00B53E54" w:rsidRPr="00793ED0">
        <w:rPr>
          <w:rFonts w:eastAsia="Times New Roman" w:cstheme="minorHAnsi"/>
          <w:sz w:val="24"/>
          <w:szCs w:val="24"/>
        </w:rPr>
        <w:t>4 r. poz. 989</w:t>
      </w:r>
      <w:r w:rsidRPr="00793ED0">
        <w:rPr>
          <w:rFonts w:eastAsia="Times New Roman" w:cstheme="minorHAnsi"/>
          <w:sz w:val="24"/>
          <w:szCs w:val="24"/>
        </w:rPr>
        <w:t>).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 xml:space="preserve">5. Na świadectwie ukończenia szkoły podstawowej mogą być także wymienione osiągnięcia </w:t>
      </w:r>
      <w:r w:rsidRPr="00793ED0">
        <w:rPr>
          <w:rFonts w:eastAsia="Times New Roman" w:cstheme="minorHAnsi"/>
          <w:sz w:val="24"/>
          <w:szCs w:val="24"/>
        </w:rPr>
        <w:br/>
        <w:t xml:space="preserve">w konkursach artystycznych organizowanych dla uczniów klas VI-VIII szkół podstawowych, jeżeli określony jest w regulaminie ich szczebel (międzynarodowy, krajowy) oraz zwycięskie miejsce/miejsca albo zwycięski tytuł/tytuły. </w:t>
      </w:r>
      <w:r w:rsidRPr="00793ED0">
        <w:rPr>
          <w:rFonts w:eastAsia="Times New Roman" w:cstheme="minorHAnsi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793ED0">
        <w:rPr>
          <w:rFonts w:cstheme="minorHAnsi"/>
          <w:sz w:val="24"/>
          <w:szCs w:val="24"/>
        </w:rPr>
        <w:t xml:space="preserve"> </w:t>
      </w:r>
      <w:r w:rsidRPr="00793ED0">
        <w:rPr>
          <w:rFonts w:eastAsia="Times New Roman" w:cstheme="minorHAnsi"/>
          <w:sz w:val="24"/>
          <w:szCs w:val="24"/>
        </w:rPr>
        <w:t>Na świadectwie może być wymienione uzyskanie zwycięskiego tytułu albo miejsc I-III na  najwyższym szczeblu zawodów. W zapisach na świadectwie nie powiela się sukcesów uzyskanych w tym  samym konkursie na różnych jego szczeblach. 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</w:t>
      </w:r>
      <w:r w:rsidR="00B53E54" w:rsidRPr="00793ED0">
        <w:rPr>
          <w:rFonts w:eastAsia="Times New Roman" w:cstheme="minorHAnsi"/>
          <w:sz w:val="24"/>
          <w:szCs w:val="24"/>
        </w:rPr>
        <w:t xml:space="preserve">tj. </w:t>
      </w:r>
      <w:r w:rsidRPr="00793ED0">
        <w:rPr>
          <w:rFonts w:eastAsia="Times New Roman" w:cstheme="minorHAnsi"/>
          <w:sz w:val="24"/>
          <w:szCs w:val="24"/>
        </w:rPr>
        <w:t>Dz. U. z 202</w:t>
      </w:r>
      <w:r w:rsidR="00B53E54" w:rsidRPr="00793ED0">
        <w:rPr>
          <w:rFonts w:eastAsia="Times New Roman" w:cstheme="minorHAnsi"/>
          <w:sz w:val="24"/>
          <w:szCs w:val="24"/>
        </w:rPr>
        <w:t>4r. poz. 989</w:t>
      </w:r>
      <w:r w:rsidRPr="00793ED0">
        <w:rPr>
          <w:rFonts w:eastAsia="Times New Roman" w:cstheme="minorHAnsi"/>
          <w:sz w:val="24"/>
          <w:szCs w:val="24"/>
        </w:rPr>
        <w:t>).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6. Na świadectwie ukończenia szkoły podstawowej nie wpisuje się osiągnięć uczniów uzyskanych w olimpiadach, konkursach, turniejach i zawodach komercyjnych.</w:t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7. Uczniowie, którzy w poprzednich latach szkolnych uzyskali prawo otrzymania  w procesie rekrutacji punktów za zajęcie odpowiednio wysokiego miejsca lub uzyskanie tytułu laureata lub finalisty w konkursach wymienionych w wykazach Zachodniopomorskiego Kuratora Oświaty publikowanych w latach poprzednich, zachowują swoje uprawnienia jako absolwenci szkoły</w:t>
      </w:r>
      <w:r w:rsidRPr="00793ED0">
        <w:rPr>
          <w:rFonts w:cstheme="minorHAnsi"/>
          <w:sz w:val="24"/>
          <w:szCs w:val="24"/>
        </w:rPr>
        <w:t xml:space="preserve"> </w:t>
      </w:r>
      <w:r w:rsidRPr="00793ED0">
        <w:rPr>
          <w:rFonts w:eastAsia="Times New Roman" w:cstheme="minorHAnsi"/>
          <w:sz w:val="24"/>
          <w:szCs w:val="24"/>
        </w:rPr>
        <w:t>w roku szkolnym 2024/2025 pod warunkiem wpisania ich na świadectwo ukończenia szkoły podstawowej.</w:t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8. Uczniowi, który ubiega się o przyjęcie do szkoły funkcjonującej na terenie województwa zachodniopomorskiego,   w   sytuacji,    gdy    ukończył</w:t>
      </w:r>
      <w:r w:rsidRPr="00793ED0">
        <w:rPr>
          <w:rFonts w:eastAsia="Times New Roman" w:cstheme="minorHAnsi"/>
          <w:sz w:val="24"/>
          <w:szCs w:val="24"/>
        </w:rPr>
        <w:tab/>
        <w:t>szkołę podstawową w innym województwie, należy naliczyć punkty za uzyskane wysokie miejsce w zawodach, które zostały uwzględnione w wykazie ustalonym przez kuratora oświaty nadzorującego szkołę, którą ukończył.</w:t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line="254" w:lineRule="auto"/>
        <w:rPr>
          <w:rFonts w:cstheme="minorHAnsi"/>
          <w:sz w:val="24"/>
          <w:szCs w:val="24"/>
        </w:rPr>
      </w:pP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  <w:t>Zachodniopomorski Kurator Oświaty</w:t>
      </w:r>
    </w:p>
    <w:p w:rsidR="0020151E" w:rsidRPr="00793ED0" w:rsidRDefault="0020151E" w:rsidP="0020151E">
      <w:pPr>
        <w:spacing w:line="254" w:lineRule="auto"/>
        <w:rPr>
          <w:rFonts w:cstheme="minorHAnsi"/>
          <w:i/>
          <w:sz w:val="24"/>
          <w:szCs w:val="24"/>
        </w:rPr>
      </w:pP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  <w:t xml:space="preserve">        </w:t>
      </w:r>
      <w:r w:rsidRPr="00793ED0">
        <w:rPr>
          <w:rFonts w:cstheme="minorHAnsi"/>
          <w:i/>
          <w:sz w:val="24"/>
          <w:szCs w:val="24"/>
        </w:rPr>
        <w:t>Paweł Palczyński</w:t>
      </w:r>
    </w:p>
    <w:p w:rsidR="0020151E" w:rsidRPr="00793ED0" w:rsidRDefault="0020151E" w:rsidP="0020151E">
      <w:pPr>
        <w:spacing w:line="254" w:lineRule="auto"/>
        <w:rPr>
          <w:rFonts w:cstheme="minorHAnsi"/>
          <w:sz w:val="24"/>
          <w:szCs w:val="24"/>
        </w:rPr>
      </w:pP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</w:p>
    <w:p w:rsidR="0020151E" w:rsidRPr="00793ED0" w:rsidRDefault="0020151E" w:rsidP="0020151E">
      <w:pPr>
        <w:spacing w:line="254" w:lineRule="auto"/>
        <w:rPr>
          <w:rFonts w:cstheme="minorHAnsi"/>
          <w:sz w:val="24"/>
          <w:szCs w:val="24"/>
        </w:rPr>
      </w:pPr>
    </w:p>
    <w:p w:rsidR="00575D0D" w:rsidRPr="00793ED0" w:rsidRDefault="00575D0D">
      <w:pPr>
        <w:rPr>
          <w:rFonts w:cstheme="minorHAnsi"/>
          <w:sz w:val="24"/>
          <w:szCs w:val="24"/>
        </w:rPr>
      </w:pPr>
    </w:p>
    <w:sectPr w:rsidR="00575D0D" w:rsidRPr="00793E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9EC" w:rsidRDefault="00BA39EC" w:rsidP="0020151E">
      <w:pPr>
        <w:spacing w:after="0" w:line="240" w:lineRule="auto"/>
      </w:pPr>
      <w:r>
        <w:separator/>
      </w:r>
    </w:p>
  </w:endnote>
  <w:endnote w:type="continuationSeparator" w:id="0">
    <w:p w:rsidR="00BA39EC" w:rsidRDefault="00BA39EC" w:rsidP="002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630173"/>
      <w:docPartObj>
        <w:docPartGallery w:val="Page Numbers (Bottom of Page)"/>
        <w:docPartUnique/>
      </w:docPartObj>
    </w:sdtPr>
    <w:sdtEndPr/>
    <w:sdtContent>
      <w:p w:rsidR="00A84B24" w:rsidRDefault="00A84B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E4A">
          <w:rPr>
            <w:noProof/>
          </w:rPr>
          <w:t>1</w:t>
        </w:r>
        <w:r>
          <w:fldChar w:fldCharType="end"/>
        </w:r>
      </w:p>
    </w:sdtContent>
  </w:sdt>
  <w:p w:rsidR="00A84B24" w:rsidRDefault="00A84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9EC" w:rsidRDefault="00BA39EC" w:rsidP="0020151E">
      <w:pPr>
        <w:spacing w:after="0" w:line="240" w:lineRule="auto"/>
      </w:pPr>
      <w:r>
        <w:separator/>
      </w:r>
    </w:p>
  </w:footnote>
  <w:footnote w:type="continuationSeparator" w:id="0">
    <w:p w:rsidR="00BA39EC" w:rsidRDefault="00BA39EC" w:rsidP="0020151E">
      <w:pPr>
        <w:spacing w:after="0" w:line="240" w:lineRule="auto"/>
      </w:pPr>
      <w:r>
        <w:continuationSeparator/>
      </w:r>
    </w:p>
  </w:footnote>
  <w:footnote w:id="1">
    <w:p w:rsidR="00BA39EC" w:rsidRDefault="00BA39EC" w:rsidP="0020151E">
      <w:pPr>
        <w:pStyle w:val="Tekstprzypisudolnego"/>
      </w:pPr>
      <w:r>
        <w:rPr>
          <w:rStyle w:val="Odwoanieprzypisudolnego"/>
        </w:rPr>
        <w:footnoteRef/>
      </w:r>
      <w:r>
        <w:t xml:space="preserve"> Wykaz wydany na podstawie art. 148 ustawy z dnia 14 grudnia 2016 r. – Prawo oświatowe (Dz. U. z 2024r. poz. 737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720B"/>
    <w:multiLevelType w:val="hybridMultilevel"/>
    <w:tmpl w:val="049C1146"/>
    <w:lvl w:ilvl="0" w:tplc="1A58003A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1E"/>
    <w:rsid w:val="00057086"/>
    <w:rsid w:val="00081660"/>
    <w:rsid w:val="000D7102"/>
    <w:rsid w:val="000E455B"/>
    <w:rsid w:val="001048AF"/>
    <w:rsid w:val="00116433"/>
    <w:rsid w:val="001164BF"/>
    <w:rsid w:val="00126859"/>
    <w:rsid w:val="0020151E"/>
    <w:rsid w:val="002521CA"/>
    <w:rsid w:val="00283DD7"/>
    <w:rsid w:val="00291269"/>
    <w:rsid w:val="00347AAC"/>
    <w:rsid w:val="004228FD"/>
    <w:rsid w:val="00462165"/>
    <w:rsid w:val="00575D0D"/>
    <w:rsid w:val="00583ADE"/>
    <w:rsid w:val="006F5F4D"/>
    <w:rsid w:val="00737561"/>
    <w:rsid w:val="00762E4A"/>
    <w:rsid w:val="00793ED0"/>
    <w:rsid w:val="00815B96"/>
    <w:rsid w:val="00863EC3"/>
    <w:rsid w:val="009435B1"/>
    <w:rsid w:val="009B583A"/>
    <w:rsid w:val="00A84B24"/>
    <w:rsid w:val="00AA6EBA"/>
    <w:rsid w:val="00AD2467"/>
    <w:rsid w:val="00AE1199"/>
    <w:rsid w:val="00B236AF"/>
    <w:rsid w:val="00B363CB"/>
    <w:rsid w:val="00B53E54"/>
    <w:rsid w:val="00BA39EC"/>
    <w:rsid w:val="00BF26EF"/>
    <w:rsid w:val="00C3106E"/>
    <w:rsid w:val="00C90E9A"/>
    <w:rsid w:val="00D1359D"/>
    <w:rsid w:val="00D44FD5"/>
    <w:rsid w:val="00D477C4"/>
    <w:rsid w:val="00D96DAF"/>
    <w:rsid w:val="00DB0EB2"/>
    <w:rsid w:val="00E13C90"/>
    <w:rsid w:val="00E3464C"/>
    <w:rsid w:val="00E45E77"/>
    <w:rsid w:val="00E55C52"/>
    <w:rsid w:val="00E73A50"/>
    <w:rsid w:val="00E90312"/>
    <w:rsid w:val="00EC2EA7"/>
    <w:rsid w:val="00EC70C3"/>
    <w:rsid w:val="00F34D6C"/>
    <w:rsid w:val="00FB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3963"/>
  <w15:chartTrackingRefBased/>
  <w15:docId w15:val="{5D4EA672-8E6E-4810-BF9D-74778FCB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20151E"/>
  </w:style>
  <w:style w:type="paragraph" w:customStyle="1" w:styleId="msonormal0">
    <w:name w:val="msonormal"/>
    <w:basedOn w:val="Normalny"/>
    <w:rsid w:val="0020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15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151E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0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51E"/>
  </w:style>
  <w:style w:type="paragraph" w:styleId="Tekstdymka">
    <w:name w:val="Balloon Text"/>
    <w:basedOn w:val="Normalny"/>
    <w:link w:val="TekstdymkaZnak"/>
    <w:uiPriority w:val="99"/>
    <w:semiHidden/>
    <w:unhideWhenUsed/>
    <w:rsid w:val="00201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5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151E"/>
    <w:pPr>
      <w:spacing w:line="254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0151E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59"/>
    <w:rsid w:val="0020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8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3194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51</cp:revision>
  <cp:lastPrinted>2025-02-28T10:45:00Z</cp:lastPrinted>
  <dcterms:created xsi:type="dcterms:W3CDTF">2025-02-28T08:22:00Z</dcterms:created>
  <dcterms:modified xsi:type="dcterms:W3CDTF">2025-02-28T12:03:00Z</dcterms:modified>
</cp:coreProperties>
</file>