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9C3D" w14:textId="77777777" w:rsidR="00F3305A" w:rsidRDefault="00F3305A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</w:p>
    <w:p w14:paraId="0849F323" w14:textId="3A33BBE5" w:rsidR="00500F63" w:rsidRPr="009B5DA6" w:rsidRDefault="00F3305A" w:rsidP="00F3305A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9B5DA6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5E77E3">
        <w:rPr>
          <w:rFonts w:ascii="Arial" w:eastAsia="Times New Roman" w:hAnsi="Arial" w:cs="Arial"/>
          <w:bCs/>
          <w:sz w:val="20"/>
          <w:szCs w:val="20"/>
        </w:rPr>
        <w:t>09</w:t>
      </w:r>
      <w:r w:rsidR="00390BC3">
        <w:rPr>
          <w:rFonts w:ascii="Arial" w:eastAsia="Times New Roman" w:hAnsi="Arial" w:cs="Arial"/>
          <w:bCs/>
          <w:sz w:val="20"/>
          <w:szCs w:val="20"/>
        </w:rPr>
        <w:t>.</w:t>
      </w:r>
      <w:r w:rsidR="005E77E3">
        <w:rPr>
          <w:rFonts w:ascii="Arial" w:eastAsia="Times New Roman" w:hAnsi="Arial" w:cs="Arial"/>
          <w:bCs/>
          <w:sz w:val="20"/>
          <w:szCs w:val="20"/>
        </w:rPr>
        <w:t>11</w:t>
      </w:r>
      <w:r w:rsidRPr="009B5DA6">
        <w:rPr>
          <w:rFonts w:ascii="Arial" w:eastAsia="Times New Roman" w:hAnsi="Arial" w:cs="Arial"/>
          <w:bCs/>
          <w:sz w:val="20"/>
          <w:szCs w:val="20"/>
        </w:rPr>
        <w:t>.2021r.</w:t>
      </w:r>
      <w:r w:rsidR="002F64FB" w:rsidRPr="009B5DA6">
        <w:rPr>
          <w:rFonts w:ascii="Arial" w:eastAsia="Times New Roman" w:hAnsi="Arial" w:cs="Arial"/>
          <w:bCs/>
          <w:sz w:val="20"/>
          <w:szCs w:val="20"/>
        </w:rPr>
        <w:t xml:space="preserve">      </w:t>
      </w:r>
    </w:p>
    <w:p w14:paraId="2E8A710C" w14:textId="77777777" w:rsidR="00F3305A" w:rsidRDefault="00F3305A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</w:p>
    <w:p w14:paraId="180134FF" w14:textId="28D92C6F" w:rsidR="000D4D07" w:rsidRPr="004326F6" w:rsidRDefault="000D4D07" w:rsidP="0058092B">
      <w:pPr>
        <w:spacing w:after="0" w:line="360" w:lineRule="auto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Śląsko – Dąbrowska Spółka Mieszkaniowa Sp. z o. o. z siedzibą pod adresem:</w:t>
      </w:r>
    </w:p>
    <w:p w14:paraId="015AE5B8" w14:textId="2945EB8C" w:rsidR="000D4D07" w:rsidRPr="004326F6" w:rsidRDefault="000D4D07" w:rsidP="0058092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ul. Gliwicka 204,  40-860 Katowice,   kapitał zakładowy: 12</w:t>
      </w:r>
      <w:r w:rsidR="005E77E3">
        <w:rPr>
          <w:rFonts w:ascii="Arial" w:eastAsia="Times New Roman" w:hAnsi="Arial" w:cs="Arial"/>
          <w:b/>
          <w:sz w:val="20"/>
          <w:szCs w:val="20"/>
        </w:rPr>
        <w:t>1</w:t>
      </w:r>
      <w:r w:rsidRPr="004326F6">
        <w:rPr>
          <w:rFonts w:ascii="Arial" w:eastAsia="Times New Roman" w:hAnsi="Arial" w:cs="Arial"/>
          <w:b/>
          <w:sz w:val="20"/>
          <w:szCs w:val="20"/>
        </w:rPr>
        <w:t> </w:t>
      </w:r>
      <w:r w:rsidR="005E77E3">
        <w:rPr>
          <w:rFonts w:ascii="Arial" w:eastAsia="Times New Roman" w:hAnsi="Arial" w:cs="Arial"/>
          <w:b/>
          <w:sz w:val="20"/>
          <w:szCs w:val="20"/>
        </w:rPr>
        <w:t>166</w:t>
      </w:r>
      <w:r w:rsidRPr="004326F6">
        <w:rPr>
          <w:rFonts w:ascii="Arial" w:eastAsia="Times New Roman" w:hAnsi="Arial" w:cs="Arial"/>
          <w:b/>
          <w:sz w:val="20"/>
          <w:szCs w:val="20"/>
        </w:rPr>
        <w:t> 600 zł</w:t>
      </w:r>
    </w:p>
    <w:p w14:paraId="172B7779" w14:textId="77777777" w:rsidR="000D4D07" w:rsidRPr="004326F6" w:rsidRDefault="000D4D07" w:rsidP="0058092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NIP 634-12-60-857, REGON 273021217,</w:t>
      </w:r>
    </w:p>
    <w:p w14:paraId="79931633" w14:textId="77777777" w:rsidR="000D4D07" w:rsidRPr="004326F6" w:rsidRDefault="000D4D07" w:rsidP="0058092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Sąd Rejonowy Katowice-Wschód w Katowicach:    KRS 0000077664</w:t>
      </w:r>
    </w:p>
    <w:p w14:paraId="1AC7A58B" w14:textId="77777777" w:rsidR="004A3707" w:rsidRPr="004326F6" w:rsidRDefault="004A3707" w:rsidP="0058092B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71D0020D" w14:textId="16CBCB34" w:rsidR="00C04F93" w:rsidRPr="00F116C9" w:rsidRDefault="005E77E3" w:rsidP="0058092B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aukcję w trybie licytacji </w:t>
      </w:r>
      <w:r w:rsidR="004A3707" w:rsidRPr="00C04F93">
        <w:rPr>
          <w:rFonts w:ascii="Arial" w:eastAsia="Times New Roman" w:hAnsi="Arial" w:cs="Arial"/>
          <w:bCs/>
          <w:sz w:val="20"/>
          <w:szCs w:val="20"/>
        </w:rPr>
        <w:t>ustn</w:t>
      </w:r>
      <w:r>
        <w:rPr>
          <w:rFonts w:ascii="Arial" w:eastAsia="Times New Roman" w:hAnsi="Arial" w:cs="Arial"/>
          <w:bCs/>
          <w:sz w:val="20"/>
          <w:szCs w:val="20"/>
        </w:rPr>
        <w:t>ej</w:t>
      </w:r>
      <w:r w:rsidR="004A3707" w:rsidRPr="00C04F93">
        <w:rPr>
          <w:rFonts w:ascii="Arial" w:eastAsia="Times New Roman" w:hAnsi="Arial" w:cs="Arial"/>
          <w:bCs/>
          <w:sz w:val="20"/>
          <w:szCs w:val="20"/>
        </w:rPr>
        <w:t xml:space="preserve"> na </w:t>
      </w:r>
      <w:r w:rsidR="00D04F0F" w:rsidRPr="00C04F93">
        <w:rPr>
          <w:rFonts w:ascii="Arial" w:eastAsia="Times New Roman" w:hAnsi="Arial" w:cs="Arial"/>
          <w:bCs/>
          <w:sz w:val="20"/>
          <w:szCs w:val="20"/>
        </w:rPr>
        <w:t>zbycie</w:t>
      </w:r>
      <w:r w:rsidR="00C86D8C" w:rsidRPr="00C04F93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C04F93" w:rsidRPr="00F116C9">
        <w:rPr>
          <w:rFonts w:ascii="Arial" w:hAnsi="Arial" w:cs="Arial"/>
          <w:bCs/>
          <w:sz w:val="20"/>
          <w:szCs w:val="20"/>
          <w:lang w:eastAsia="en-US"/>
        </w:rPr>
        <w:t>prawa użytkowania wieczystego nieruchomości gruntowej niezabudowanej, oznaczonej geodezyjnie jako działka nr 59, km.</w:t>
      </w:r>
      <w:r w:rsidR="00601E14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C04F93" w:rsidRPr="00F116C9">
        <w:rPr>
          <w:rFonts w:ascii="Arial" w:hAnsi="Arial" w:cs="Arial"/>
          <w:bCs/>
          <w:sz w:val="20"/>
          <w:szCs w:val="20"/>
          <w:lang w:eastAsia="en-US"/>
        </w:rPr>
        <w:t xml:space="preserve">9, obręb Ligota, wpisanej do księgi wieczystej nr </w:t>
      </w:r>
      <w:r w:rsidR="00C04F93" w:rsidRPr="00F116C9">
        <w:rPr>
          <w:rFonts w:ascii="Arial" w:hAnsi="Arial" w:cs="Arial"/>
          <w:b/>
          <w:sz w:val="20"/>
          <w:szCs w:val="20"/>
          <w:lang w:eastAsia="en-US"/>
        </w:rPr>
        <w:t>KA1K/00042798/8</w:t>
      </w:r>
      <w:r w:rsidR="00C04F93" w:rsidRPr="00F116C9">
        <w:rPr>
          <w:rFonts w:ascii="Arial" w:hAnsi="Arial" w:cs="Arial"/>
          <w:bCs/>
          <w:sz w:val="20"/>
          <w:szCs w:val="20"/>
          <w:lang w:eastAsia="en-US"/>
        </w:rPr>
        <w:t xml:space="preserve">, </w:t>
      </w:r>
      <w:r w:rsidR="0020201D">
        <w:rPr>
          <w:rFonts w:ascii="Arial" w:hAnsi="Arial" w:cs="Arial"/>
          <w:bCs/>
          <w:sz w:val="20"/>
          <w:szCs w:val="20"/>
          <w:lang w:eastAsia="en-US"/>
        </w:rPr>
        <w:br/>
      </w:r>
      <w:r w:rsidR="00C04F93" w:rsidRPr="00F116C9">
        <w:rPr>
          <w:rFonts w:ascii="Arial" w:hAnsi="Arial" w:cs="Arial"/>
          <w:bCs/>
          <w:sz w:val="20"/>
          <w:szCs w:val="20"/>
          <w:lang w:eastAsia="en-US"/>
        </w:rPr>
        <w:t xml:space="preserve">o powierzchni </w:t>
      </w:r>
      <w:r w:rsidR="00C04F93" w:rsidRPr="00F116C9">
        <w:rPr>
          <w:rFonts w:ascii="Arial" w:hAnsi="Arial" w:cs="Arial"/>
          <w:b/>
          <w:sz w:val="20"/>
          <w:szCs w:val="20"/>
          <w:lang w:eastAsia="en-US"/>
        </w:rPr>
        <w:t>1 656 m</w:t>
      </w:r>
      <w:r w:rsidR="00C04F93" w:rsidRPr="00F116C9">
        <w:rPr>
          <w:rFonts w:ascii="Arial" w:hAnsi="Arial" w:cs="Arial"/>
          <w:b/>
          <w:sz w:val="20"/>
          <w:szCs w:val="20"/>
          <w:vertAlign w:val="superscript"/>
          <w:lang w:eastAsia="en-US"/>
        </w:rPr>
        <w:t>2</w:t>
      </w:r>
      <w:r w:rsidR="00C04F93" w:rsidRPr="00F116C9">
        <w:rPr>
          <w:rFonts w:ascii="Arial" w:hAnsi="Arial" w:cs="Arial"/>
          <w:b/>
          <w:sz w:val="20"/>
          <w:szCs w:val="20"/>
          <w:lang w:eastAsia="en-US"/>
        </w:rPr>
        <w:t>,</w:t>
      </w:r>
      <w:r w:rsidR="00C04F93" w:rsidRPr="00F116C9">
        <w:rPr>
          <w:rFonts w:ascii="Arial" w:hAnsi="Arial" w:cs="Arial"/>
          <w:bCs/>
          <w:sz w:val="20"/>
          <w:szCs w:val="20"/>
          <w:lang w:eastAsia="en-US"/>
        </w:rPr>
        <w:t xml:space="preserve"> położonej w Katowicach, przy ul. Załęska Hałda, na niżej proponowanych warunkach:</w:t>
      </w:r>
    </w:p>
    <w:p w14:paraId="779C75A8" w14:textId="77777777" w:rsidR="00F116C9" w:rsidRDefault="00F116C9" w:rsidP="00C04F93">
      <w:pPr>
        <w:pStyle w:val="Akapitzlist"/>
        <w:spacing w:line="36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1CDBAA7F" w14:textId="145E101A" w:rsidR="00C04F93" w:rsidRPr="0020201D" w:rsidRDefault="00C04F93" w:rsidP="00C04F93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20201D">
        <w:rPr>
          <w:rFonts w:ascii="Arial" w:hAnsi="Arial" w:cs="Arial"/>
          <w:b/>
          <w:bCs/>
          <w:sz w:val="20"/>
          <w:szCs w:val="20"/>
        </w:rPr>
        <w:t xml:space="preserve">Cena wywoławcza: </w:t>
      </w:r>
      <w:r w:rsidRPr="0020201D">
        <w:rPr>
          <w:rFonts w:ascii="Arial" w:hAnsi="Arial" w:cs="Arial"/>
          <w:b/>
          <w:sz w:val="20"/>
          <w:szCs w:val="20"/>
        </w:rPr>
        <w:t xml:space="preserve">1 600 000 zł netto;    </w:t>
      </w:r>
      <w:r w:rsidRPr="0020201D">
        <w:rPr>
          <w:rFonts w:ascii="Arial" w:hAnsi="Arial" w:cs="Arial"/>
          <w:b/>
          <w:bCs/>
          <w:sz w:val="20"/>
          <w:szCs w:val="20"/>
        </w:rPr>
        <w:t xml:space="preserve">Wadium – </w:t>
      </w:r>
      <w:r w:rsidRPr="0020201D">
        <w:rPr>
          <w:rFonts w:ascii="Arial" w:hAnsi="Arial" w:cs="Arial"/>
          <w:b/>
          <w:sz w:val="20"/>
          <w:szCs w:val="20"/>
        </w:rPr>
        <w:t xml:space="preserve">160 000,00 zł;   </w:t>
      </w:r>
      <w:r w:rsidRPr="0020201D">
        <w:rPr>
          <w:rFonts w:ascii="Arial" w:hAnsi="Arial" w:cs="Arial"/>
          <w:b/>
          <w:bCs/>
          <w:sz w:val="20"/>
          <w:szCs w:val="20"/>
        </w:rPr>
        <w:t xml:space="preserve"> Minimalne postąpienie – </w:t>
      </w:r>
      <w:r w:rsidRPr="0020201D">
        <w:rPr>
          <w:rFonts w:ascii="Arial" w:hAnsi="Arial" w:cs="Arial"/>
          <w:b/>
          <w:sz w:val="20"/>
          <w:szCs w:val="20"/>
        </w:rPr>
        <w:t>16 000,00 zł;</w:t>
      </w:r>
    </w:p>
    <w:p w14:paraId="1BE2546F" w14:textId="30C1E732" w:rsidR="0020201D" w:rsidRPr="00053C7E" w:rsidRDefault="00C04F93" w:rsidP="00053C7E">
      <w:pPr>
        <w:spacing w:line="360" w:lineRule="auto"/>
        <w:ind w:left="3540" w:firstLine="708"/>
        <w:jc w:val="both"/>
        <w:rPr>
          <w:rFonts w:ascii="Arial" w:hAnsi="Arial" w:cs="Arial"/>
          <w:b/>
          <w:sz w:val="20"/>
          <w:szCs w:val="20"/>
        </w:rPr>
      </w:pPr>
      <w:r w:rsidRPr="0020201D">
        <w:rPr>
          <w:rFonts w:ascii="Arial" w:hAnsi="Arial" w:cs="Arial"/>
          <w:b/>
          <w:bCs/>
          <w:sz w:val="20"/>
          <w:szCs w:val="20"/>
        </w:rPr>
        <w:t xml:space="preserve">Podatek Vat – </w:t>
      </w:r>
      <w:r w:rsidRPr="0020201D">
        <w:rPr>
          <w:rFonts w:ascii="Arial" w:hAnsi="Arial" w:cs="Arial"/>
          <w:b/>
          <w:sz w:val="20"/>
          <w:szCs w:val="20"/>
        </w:rPr>
        <w:t>zw.</w:t>
      </w:r>
    </w:p>
    <w:p w14:paraId="6D6F4FA5" w14:textId="77777777" w:rsidR="0058092B" w:rsidRDefault="00CA5633" w:rsidP="0058092B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7C4CCF">
        <w:rPr>
          <w:rFonts w:ascii="Arial" w:hAnsi="Arial" w:cs="Arial"/>
          <w:sz w:val="20"/>
          <w:szCs w:val="20"/>
          <w:u w:val="single"/>
        </w:rPr>
        <w:t xml:space="preserve">Opis </w:t>
      </w:r>
      <w:r>
        <w:rPr>
          <w:rFonts w:ascii="Arial" w:hAnsi="Arial" w:cs="Arial"/>
          <w:sz w:val="20"/>
          <w:szCs w:val="20"/>
          <w:u w:val="single"/>
        </w:rPr>
        <w:t>nieruchomości</w:t>
      </w:r>
    </w:p>
    <w:p w14:paraId="66F8C830" w14:textId="7798E6D8" w:rsidR="00C04F93" w:rsidRPr="0058092B" w:rsidRDefault="00C04F93" w:rsidP="0058092B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Działka nr 59, km.</w:t>
      </w:r>
      <w:r w:rsidR="0020201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9, obręb Ligota, położona przy </w:t>
      </w:r>
      <w:r w:rsidR="0020201D">
        <w:rPr>
          <w:rFonts w:ascii="Arial" w:hAnsi="Arial" w:cs="Arial"/>
          <w:bCs/>
          <w:sz w:val="20"/>
          <w:szCs w:val="20"/>
        </w:rPr>
        <w:t xml:space="preserve">ul. Załęska Hałda w Katowicach </w:t>
      </w:r>
      <w:r>
        <w:rPr>
          <w:rFonts w:ascii="Arial" w:hAnsi="Arial" w:cs="Arial"/>
          <w:bCs/>
          <w:sz w:val="20"/>
          <w:szCs w:val="20"/>
        </w:rPr>
        <w:t>o powierzchni 1 656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>, stanowi własność Skarbu Pań</w:t>
      </w:r>
      <w:r w:rsidR="0020201D">
        <w:rPr>
          <w:rFonts w:ascii="Arial" w:hAnsi="Arial" w:cs="Arial"/>
          <w:bCs/>
          <w:sz w:val="20"/>
          <w:szCs w:val="20"/>
        </w:rPr>
        <w:t xml:space="preserve">stwa. Użytkownikiem wieczystym </w:t>
      </w:r>
      <w:r>
        <w:rPr>
          <w:rFonts w:ascii="Arial" w:hAnsi="Arial" w:cs="Arial"/>
          <w:bCs/>
          <w:sz w:val="20"/>
          <w:szCs w:val="20"/>
        </w:rPr>
        <w:t>jest Śląsko – Dąbrowska Spółka Mieszkaniowa Sp. z o.o. Przedmiotowa nieruchomość stanowi teren niezabudowany. Opisywany grunt stanowi teren zieleni urządzonej porośniętej trawą, drzewami i krzewami. Działka posiada bezpośredni dostęp do drogi publicznej od ul. Załęska Hałda.</w:t>
      </w:r>
    </w:p>
    <w:p w14:paraId="7124B632" w14:textId="77777777" w:rsidR="00C04F93" w:rsidRDefault="00C04F93" w:rsidP="0058092B">
      <w:pPr>
        <w:spacing w:after="0" w:line="36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8092B">
        <w:rPr>
          <w:rFonts w:ascii="Arial" w:hAnsi="Arial" w:cs="Arial"/>
          <w:bCs/>
          <w:sz w:val="20"/>
          <w:szCs w:val="20"/>
          <w:u w:val="single"/>
        </w:rPr>
        <w:t>Uzbrojenie:</w:t>
      </w:r>
      <w:r>
        <w:rPr>
          <w:rFonts w:ascii="Arial" w:hAnsi="Arial" w:cs="Arial"/>
          <w:bCs/>
          <w:sz w:val="20"/>
          <w:szCs w:val="20"/>
        </w:rPr>
        <w:t xml:space="preserve"> przez północno – wschodni narożnik przedmiotowej nieruchomości przebiega sieć teletechniczna oraz elektroenergetyczna niskiego napięcia. Przy północnej granicy posadowiona jest jedna podpora słupa napowietrznej sieci elektroenergetycznej zasilającej obiekty osób trzecich.</w:t>
      </w:r>
    </w:p>
    <w:p w14:paraId="286EA2E3" w14:textId="77777777" w:rsidR="00C04F93" w:rsidRPr="003F0B51" w:rsidRDefault="00C04F93" w:rsidP="0058092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  <w:lang w:eastAsia="en-US"/>
        </w:rPr>
      </w:pPr>
      <w:r w:rsidRPr="003F0B51">
        <w:rPr>
          <w:rFonts w:ascii="Arial" w:hAnsi="Arial" w:cs="Arial"/>
          <w:sz w:val="20"/>
          <w:szCs w:val="20"/>
          <w:u w:val="single"/>
          <w:lang w:eastAsia="en-US"/>
        </w:rPr>
        <w:t>Uwarunkowania planistyczne</w:t>
      </w:r>
      <w:r>
        <w:rPr>
          <w:rFonts w:ascii="Arial" w:hAnsi="Arial" w:cs="Arial"/>
          <w:sz w:val="20"/>
          <w:szCs w:val="20"/>
          <w:u w:val="single"/>
          <w:lang w:eastAsia="en-US"/>
        </w:rPr>
        <w:t>:</w:t>
      </w:r>
    </w:p>
    <w:p w14:paraId="376BA8B8" w14:textId="4C9A3D4E" w:rsidR="00C04F93" w:rsidRDefault="00C04F93" w:rsidP="0058092B">
      <w:pPr>
        <w:spacing w:after="0" w:line="360" w:lineRule="auto"/>
        <w:contextualSpacing/>
        <w:jc w:val="both"/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bCs/>
          <w:sz w:val="20"/>
          <w:szCs w:val="20"/>
          <w:lang w:eastAsia="en-US"/>
        </w:rPr>
        <w:t>Opisywana nieruchomość znajduje się na terenie dla którego nie obowiązują ustalenia miejscowego planu zagospodarowania przestrzenneg</w:t>
      </w:r>
      <w:r w:rsidR="0020201D">
        <w:rPr>
          <w:rFonts w:ascii="Arial" w:hAnsi="Arial" w:cs="Arial"/>
          <w:bCs/>
          <w:sz w:val="20"/>
          <w:szCs w:val="20"/>
          <w:lang w:eastAsia="en-US"/>
        </w:rPr>
        <w:t>o. Obszar objęty jest ustaleniami St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udium Uwarunkowań i Kierunków Zagospodarowania Przestrzennego Miasta Katowice – II edycja. </w:t>
      </w:r>
    </w:p>
    <w:p w14:paraId="383474E9" w14:textId="5192A07C" w:rsidR="00C04F93" w:rsidRDefault="00C04F93" w:rsidP="0058092B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  <w:lang w:eastAsia="en-US"/>
        </w:rPr>
      </w:pPr>
      <w:proofErr w:type="spellStart"/>
      <w:r>
        <w:rPr>
          <w:rFonts w:ascii="Arial" w:hAnsi="Arial" w:cs="Arial"/>
          <w:b/>
          <w:sz w:val="20"/>
          <w:szCs w:val="20"/>
          <w:lang w:eastAsia="en-US"/>
        </w:rPr>
        <w:t>MUn</w:t>
      </w:r>
      <w:proofErr w:type="spellEnd"/>
      <w:r>
        <w:rPr>
          <w:rFonts w:ascii="Arial" w:hAnsi="Arial" w:cs="Arial"/>
          <w:b/>
          <w:sz w:val="20"/>
          <w:szCs w:val="20"/>
          <w:lang w:eastAsia="en-US"/>
        </w:rPr>
        <w:t xml:space="preserve"> – obszary zabudowy mieszkaniowo – usługowej niskiej</w:t>
      </w:r>
    </w:p>
    <w:p w14:paraId="4AC33C6E" w14:textId="5A0EF22A" w:rsidR="00EA3DDA" w:rsidRDefault="00EA3DDA" w:rsidP="00EA3DDA">
      <w:pPr>
        <w:spacing w:after="120"/>
        <w:jc w:val="both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Cs/>
          <w:iCs/>
          <w:sz w:val="20"/>
          <w:szCs w:val="20"/>
        </w:rPr>
        <w:t xml:space="preserve">Ekspozycja ogłoszenia </w:t>
      </w:r>
      <w:r w:rsidR="004C6E59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iCs/>
          <w:sz w:val="20"/>
          <w:szCs w:val="20"/>
        </w:rPr>
        <w:t xml:space="preserve">zostanie opublikowana w dniach od </w:t>
      </w:r>
      <w:r>
        <w:rPr>
          <w:rFonts w:ascii="Arial" w:eastAsia="Times New Roman" w:hAnsi="Arial" w:cs="Arial"/>
          <w:b/>
          <w:iCs/>
          <w:sz w:val="20"/>
          <w:szCs w:val="20"/>
        </w:rPr>
        <w:t>09.11.2021r. do dnia 13.12.2021r.</w:t>
      </w:r>
    </w:p>
    <w:p w14:paraId="06B5CAAA" w14:textId="33F100D1" w:rsidR="00FC6068" w:rsidRDefault="006937F9" w:rsidP="0058092B">
      <w:pPr>
        <w:contextualSpacing/>
        <w:jc w:val="both"/>
        <w:rPr>
          <w:rFonts w:ascii="Arial" w:eastAsia="Times New Roman" w:hAnsi="Arial" w:cs="Arial"/>
          <w:b/>
          <w:i/>
          <w:sz w:val="20"/>
          <w:szCs w:val="20"/>
        </w:rPr>
      </w:pPr>
      <w:bookmarkStart w:id="0" w:name="_Hlk87344089"/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Termin i miejsce </w:t>
      </w:r>
      <w:r w:rsidR="005E77E3"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072C98E7" w14:textId="3FC5E979" w:rsidR="00FC2BF1" w:rsidRDefault="005E77E3" w:rsidP="0058092B">
      <w:pPr>
        <w:contextualSpacing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13</w:t>
      </w:r>
      <w:r w:rsidR="00390BC3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grudnia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</w:t>
      </w:r>
      <w:r w:rsidR="00053C7E">
        <w:rPr>
          <w:rFonts w:ascii="Arial" w:eastAsia="Times New Roman" w:hAnsi="Arial" w:cs="Arial"/>
          <w:b/>
          <w:sz w:val="20"/>
          <w:szCs w:val="20"/>
        </w:rPr>
        <w:t>0</w:t>
      </w:r>
      <w:r>
        <w:rPr>
          <w:rFonts w:ascii="Arial" w:eastAsia="Times New Roman" w:hAnsi="Arial" w:cs="Arial"/>
          <w:b/>
          <w:sz w:val="20"/>
          <w:szCs w:val="20"/>
        </w:rPr>
        <w:t>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52AD38F9" w14:textId="1891292F" w:rsidR="0058092B" w:rsidRDefault="00811134" w:rsidP="0058092B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Informacji odnośnie przedmiotu </w:t>
      </w:r>
      <w:r w:rsidR="00E53568">
        <w:rPr>
          <w:rFonts w:ascii="Arial" w:hAnsi="Arial" w:cs="Arial"/>
          <w:sz w:val="20"/>
          <w:szCs w:val="20"/>
        </w:rPr>
        <w:t>aukcji</w:t>
      </w:r>
      <w:r>
        <w:rPr>
          <w:rFonts w:ascii="Arial" w:hAnsi="Arial" w:cs="Arial"/>
          <w:sz w:val="20"/>
          <w:szCs w:val="20"/>
        </w:rPr>
        <w:t xml:space="preserve"> udziela 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BC7E78" w:rsidRPr="004326F6">
        <w:rPr>
          <w:rFonts w:ascii="Arial" w:hAnsi="Arial" w:cs="Arial"/>
          <w:sz w:val="20"/>
          <w:szCs w:val="20"/>
        </w:rPr>
        <w:t>665 – 664 – 235. Agata Cupiał – Szurka.</w:t>
      </w:r>
    </w:p>
    <w:p w14:paraId="51DB51EE" w14:textId="1DAFB3AA" w:rsidR="00780542" w:rsidRPr="004326F6" w:rsidRDefault="004A3707" w:rsidP="0058092B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Warunki przystąpienia do </w:t>
      </w:r>
      <w:r w:rsidR="00E53568">
        <w:rPr>
          <w:rFonts w:ascii="Arial" w:eastAsia="Times New Roman" w:hAnsi="Arial" w:cs="Arial"/>
          <w:b/>
          <w:i/>
          <w:sz w:val="20"/>
          <w:szCs w:val="20"/>
          <w:u w:val="single"/>
        </w:rPr>
        <w:t>aukcji</w:t>
      </w: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:</w:t>
      </w:r>
    </w:p>
    <w:p w14:paraId="65E2E95B" w14:textId="4AB31811" w:rsidR="00780542" w:rsidRPr="004326F6" w:rsidRDefault="00E25F64" w:rsidP="0058092B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C04F9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77E3">
        <w:rPr>
          <w:rFonts w:ascii="Arial" w:eastAsia="Times New Roman" w:hAnsi="Arial" w:cs="Arial"/>
          <w:b/>
          <w:sz w:val="20"/>
          <w:szCs w:val="20"/>
        </w:rPr>
        <w:t>09 grudnia</w:t>
      </w:r>
      <w:r w:rsidR="00F3305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1F365A" w14:textId="6D7E6EB0" w:rsidR="008B3241" w:rsidRPr="004326F6" w:rsidRDefault="008B3241" w:rsidP="0058092B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</w:t>
      </w:r>
      <w:r w:rsidR="00E53568"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 xml:space="preserve">, wpłacili po terminie lub nie wygrali licytacji, zostanie zwrócone niezwłocznie. Wpłata wadium jest równoznaczna z zapoznaniem się i akceptacją bez zastrzeżeń zapisów </w:t>
      </w:r>
      <w:r w:rsidR="00E53568">
        <w:rPr>
          <w:rFonts w:ascii="Arial" w:eastAsia="Times New Roman" w:hAnsi="Arial" w:cs="Arial"/>
          <w:i/>
          <w:iCs/>
          <w:sz w:val="20"/>
          <w:szCs w:val="20"/>
        </w:rPr>
        <w:t>Regulaminu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417502EC" w14:textId="6928C452" w:rsidR="008B3241" w:rsidRPr="004326F6" w:rsidRDefault="008B3241" w:rsidP="0058092B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Zwrot wadium dla Oferentów, którzy nie stawili się na </w:t>
      </w:r>
      <w:r w:rsidR="00E53568">
        <w:rPr>
          <w:rFonts w:ascii="Arial" w:eastAsia="Times New Roman" w:hAnsi="Arial" w:cs="Arial"/>
          <w:sz w:val="20"/>
          <w:szCs w:val="20"/>
        </w:rPr>
        <w:t>aukcję</w:t>
      </w:r>
      <w:r w:rsidRPr="004326F6">
        <w:rPr>
          <w:rFonts w:ascii="Arial" w:eastAsia="Times New Roman" w:hAnsi="Arial" w:cs="Arial"/>
          <w:sz w:val="20"/>
          <w:szCs w:val="20"/>
        </w:rPr>
        <w:t>, wpłacili po terminie lub nie wygrali licytacji, zostanie zwrócone niezwłocznie, po złożeniu przez Oferenta oświadczenia ze wskazaniem numeru rachunku bankowego, w tej samej wysokości, bez odsetek.</w:t>
      </w:r>
    </w:p>
    <w:p w14:paraId="40FDE49C" w14:textId="2D50B191" w:rsidR="008B3241" w:rsidRPr="004326F6" w:rsidRDefault="008B3241" w:rsidP="0058092B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 xml:space="preserve">- Wadium przepada na rzecz Spółki, jeżeli żaden z uczestników </w:t>
      </w:r>
      <w:r w:rsidR="00E53568"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nie zaoferuje co najmniej jednego postąpienia powyżej ceny wywoławczej. </w:t>
      </w:r>
    </w:p>
    <w:p w14:paraId="67381C72" w14:textId="77777777" w:rsidR="008B3241" w:rsidRPr="004326F6" w:rsidRDefault="008B3241" w:rsidP="0058092B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EA83134" w14:textId="77777777" w:rsidR="004326F6" w:rsidRPr="004326F6" w:rsidRDefault="008B3241" w:rsidP="0058092B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45749865" w14:textId="49BAE496" w:rsidR="00780542" w:rsidRPr="004326F6" w:rsidRDefault="00E2664B" w:rsidP="0058092B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2.</w:t>
      </w:r>
      <w:r w:rsidR="00E53568">
        <w:rPr>
          <w:rFonts w:ascii="Arial" w:eastAsia="Times New Roman" w:hAnsi="Arial" w:cs="Arial"/>
          <w:b/>
          <w:sz w:val="20"/>
          <w:szCs w:val="20"/>
        </w:rPr>
        <w:t>Aukcja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jest ważn</w:t>
      </w:r>
      <w:r w:rsidR="00E53568">
        <w:rPr>
          <w:rFonts w:ascii="Arial" w:eastAsia="Times New Roman" w:hAnsi="Arial" w:cs="Arial"/>
          <w:b/>
          <w:sz w:val="20"/>
          <w:szCs w:val="20"/>
        </w:rPr>
        <w:t>a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bez względu na liczbę jego uczestników, jeżeli przynajmniej jeden uczestnik </w:t>
      </w:r>
      <w:r w:rsidR="00E53568"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0721F3" w14:textId="77777777" w:rsidR="00780542" w:rsidRPr="004326F6" w:rsidRDefault="00E2664B" w:rsidP="0058092B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1DAE3727" w14:textId="69ABA906" w:rsidR="00780542" w:rsidRPr="004326F6" w:rsidRDefault="00E2664B" w:rsidP="0058092B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4.Koszty związane z nabyciem</w:t>
      </w:r>
      <w:r w:rsidR="00C04F93">
        <w:rPr>
          <w:rFonts w:ascii="Arial" w:eastAsia="Times New Roman" w:hAnsi="Arial" w:cs="Arial"/>
          <w:sz w:val="20"/>
          <w:szCs w:val="20"/>
        </w:rPr>
        <w:t xml:space="preserve"> nieruchomości</w:t>
      </w:r>
      <w:r w:rsidRPr="004326F6">
        <w:rPr>
          <w:rFonts w:ascii="Arial" w:eastAsia="Times New Roman" w:hAnsi="Arial" w:cs="Arial"/>
          <w:sz w:val="20"/>
          <w:szCs w:val="20"/>
        </w:rPr>
        <w:t xml:space="preserve">, ponosi w całości Nabywca. </w:t>
      </w:r>
    </w:p>
    <w:p w14:paraId="3F869EC5" w14:textId="01DC4ADE" w:rsidR="00780542" w:rsidRPr="004326F6" w:rsidRDefault="00E2664B" w:rsidP="0058092B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</w:t>
      </w:r>
      <w:r w:rsidR="00E53568"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, działając nie tylko we własnym imieniu, powinny legitymować się stosownym pełnomocnictwem lub innym dokumentem stwierdzającym zdolność do składania oświadczeń woli. </w:t>
      </w:r>
    </w:p>
    <w:p w14:paraId="2A85CFF9" w14:textId="6BFC712A" w:rsidR="00780542" w:rsidRPr="004326F6" w:rsidRDefault="00E2664B" w:rsidP="0058092B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</w:t>
      </w:r>
      <w:r w:rsidR="00E53568">
        <w:rPr>
          <w:rFonts w:ascii="Arial" w:eastAsia="Times New Roman" w:hAnsi="Arial" w:cs="Arial"/>
          <w:sz w:val="20"/>
          <w:szCs w:val="20"/>
        </w:rPr>
        <w:t>aukcji</w:t>
      </w:r>
      <w:r w:rsidRPr="004326F6">
        <w:rPr>
          <w:rFonts w:ascii="Arial" w:eastAsia="Times New Roman" w:hAnsi="Arial" w:cs="Arial"/>
          <w:sz w:val="20"/>
          <w:szCs w:val="20"/>
        </w:rPr>
        <w:t xml:space="preserve">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6A884637" w14:textId="77777777" w:rsidR="00780542" w:rsidRPr="004326F6" w:rsidRDefault="00E2664B" w:rsidP="0058092B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08FAA61E" w14:textId="77777777" w:rsidR="00FC6068" w:rsidRDefault="00E2664B" w:rsidP="0058092B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12C38339" w14:textId="77777777" w:rsidR="00FC2BF1" w:rsidRPr="004326F6" w:rsidRDefault="00FC2BF1" w:rsidP="0058092B">
      <w:pPr>
        <w:pStyle w:val="Tekstpodstawowy2"/>
        <w:spacing w:line="360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03E70472" w14:textId="77777777" w:rsidR="0058092B" w:rsidRDefault="0058092B" w:rsidP="0058092B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D2EF017" w14:textId="2C1D8794" w:rsidR="00EC07C6" w:rsidRPr="004326F6" w:rsidRDefault="00EC07C6" w:rsidP="0058092B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Zawarcie, ostatecznej umowy sprzedaży przedmiotowej nieruchomości w formie aktu notarialnego, jest uzależnione od realizacji w/w warunków oraz oświadczeniu Gminy o nieskorzystaniu z prawa pierwokupu, a także  od stanowiska Prezesa Krajowego Zasobu Nieruchomości w kwestii nieskorzystania z prawa pierwokupu. </w:t>
      </w:r>
    </w:p>
    <w:p w14:paraId="3CBDA541" w14:textId="77777777" w:rsidR="00EC07C6" w:rsidRPr="004326F6" w:rsidRDefault="00EC07C6" w:rsidP="0058092B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5279950A" w14:textId="77777777" w:rsidR="00FC6068" w:rsidRDefault="00EC07C6" w:rsidP="0058092B">
      <w:pPr>
        <w:spacing w:line="360" w:lineRule="auto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0AFD5616" w14:textId="77777777" w:rsidR="0058092B" w:rsidRDefault="0058092B" w:rsidP="0058092B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D578617" w14:textId="7937C6C0" w:rsidR="00FC6068" w:rsidRDefault="004326F6" w:rsidP="00390BC3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</w:t>
      </w:r>
      <w:r w:rsidR="00E53568"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, zamknięcia </w:t>
      </w:r>
      <w:r w:rsidR="00E53568">
        <w:rPr>
          <w:rFonts w:ascii="Arial" w:eastAsia="Times New Roman" w:hAnsi="Arial" w:cs="Arial"/>
          <w:b/>
          <w:sz w:val="20"/>
          <w:szCs w:val="20"/>
        </w:rPr>
        <w:t>aukcji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bez wybrania którejkolwiek z ofert lub je</w:t>
      </w:r>
      <w:r w:rsidR="00E53568">
        <w:rPr>
          <w:rFonts w:ascii="Arial" w:eastAsia="Times New Roman" w:hAnsi="Arial" w:cs="Arial"/>
          <w:b/>
          <w:sz w:val="20"/>
          <w:szCs w:val="20"/>
        </w:rPr>
        <w:t>j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 unieważnienia </w:t>
      </w:r>
      <w:r w:rsidR="007C4D79"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</w:t>
      </w:r>
      <w:r w:rsidR="00E53568">
        <w:rPr>
          <w:rFonts w:ascii="Arial" w:eastAsia="Times New Roman" w:hAnsi="Arial" w:cs="Arial"/>
          <w:b/>
          <w:sz w:val="20"/>
          <w:szCs w:val="20"/>
        </w:rPr>
        <w:t xml:space="preserve">Regulaminem 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Zbywania Składników Aktywów Trwałych dostępnymi w siedzibie Spółki  lub na stronie internetowej: </w:t>
      </w:r>
      <w:r w:rsidR="00F563F2"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bookmarkEnd w:id="0"/>
    <w:p w14:paraId="41BFD195" w14:textId="33DC2EDC" w:rsidR="00FC6068" w:rsidRDefault="00FC6068" w:rsidP="0058092B">
      <w:pPr>
        <w:spacing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20FE6F7D" w14:textId="77777777" w:rsidR="0058092B" w:rsidRDefault="0058092B" w:rsidP="0058092B">
      <w:pPr>
        <w:spacing w:line="360" w:lineRule="auto"/>
        <w:rPr>
          <w:rFonts w:ascii="Arial" w:eastAsia="Times New Roman" w:hAnsi="Arial" w:cs="Arial"/>
          <w:b/>
          <w:sz w:val="20"/>
          <w:szCs w:val="20"/>
        </w:rPr>
      </w:pPr>
    </w:p>
    <w:p w14:paraId="7DA76A3C" w14:textId="77777777" w:rsidR="0058092B" w:rsidRPr="00FC6068" w:rsidRDefault="0058092B" w:rsidP="00FC6068">
      <w:pPr>
        <w:rPr>
          <w:rFonts w:ascii="Arial" w:eastAsia="Times New Roman" w:hAnsi="Arial" w:cs="Arial"/>
          <w:sz w:val="20"/>
          <w:szCs w:val="20"/>
        </w:rPr>
      </w:pPr>
    </w:p>
    <w:p w14:paraId="3355DC8E" w14:textId="30EF6328" w:rsidR="00D0219A" w:rsidRPr="004326F6" w:rsidRDefault="00EA3DDA" w:rsidP="00EA3DDA">
      <w:pPr>
        <w:tabs>
          <w:tab w:val="left" w:pos="2569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noProof/>
        </w:rPr>
        <w:drawing>
          <wp:inline distT="0" distB="0" distL="0" distR="0" wp14:anchorId="72DF6864" wp14:editId="30BF2B5D">
            <wp:extent cx="5749925" cy="402590"/>
            <wp:effectExtent l="0" t="0" r="317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FC606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F8E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05E004A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BB45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F1181C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DD8D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0C0D45CA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9B04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19550B7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384A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50ED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7AFBAAB" wp14:editId="4B98F16F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07"/>
    <w:rsid w:val="000228C3"/>
    <w:rsid w:val="00040ECB"/>
    <w:rsid w:val="000434B4"/>
    <w:rsid w:val="00053C7E"/>
    <w:rsid w:val="00071CDB"/>
    <w:rsid w:val="0008621A"/>
    <w:rsid w:val="0009775B"/>
    <w:rsid w:val="000A50F1"/>
    <w:rsid w:val="000A65F8"/>
    <w:rsid w:val="000A76DD"/>
    <w:rsid w:val="000D28DB"/>
    <w:rsid w:val="000D4D07"/>
    <w:rsid w:val="000D7B4C"/>
    <w:rsid w:val="000E2BF7"/>
    <w:rsid w:val="000F772A"/>
    <w:rsid w:val="00102BF7"/>
    <w:rsid w:val="00104670"/>
    <w:rsid w:val="00120FA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2BD5"/>
    <w:rsid w:val="001D778E"/>
    <w:rsid w:val="001E7A17"/>
    <w:rsid w:val="001F0BDF"/>
    <w:rsid w:val="001F11DA"/>
    <w:rsid w:val="001F1A29"/>
    <w:rsid w:val="0020201D"/>
    <w:rsid w:val="0020694B"/>
    <w:rsid w:val="00216CCE"/>
    <w:rsid w:val="00220626"/>
    <w:rsid w:val="002534E4"/>
    <w:rsid w:val="00256B46"/>
    <w:rsid w:val="00262495"/>
    <w:rsid w:val="00291D6E"/>
    <w:rsid w:val="00294E6A"/>
    <w:rsid w:val="002B4D45"/>
    <w:rsid w:val="002B5E11"/>
    <w:rsid w:val="002C3163"/>
    <w:rsid w:val="002D1EDF"/>
    <w:rsid w:val="002E5DA6"/>
    <w:rsid w:val="002E7043"/>
    <w:rsid w:val="002F64FB"/>
    <w:rsid w:val="002F7111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5406"/>
    <w:rsid w:val="00380024"/>
    <w:rsid w:val="00390BC3"/>
    <w:rsid w:val="003C14A0"/>
    <w:rsid w:val="003C7005"/>
    <w:rsid w:val="003D39EB"/>
    <w:rsid w:val="003E4CEC"/>
    <w:rsid w:val="003F5C6D"/>
    <w:rsid w:val="003F705E"/>
    <w:rsid w:val="00402074"/>
    <w:rsid w:val="0041009A"/>
    <w:rsid w:val="004136C6"/>
    <w:rsid w:val="0041496B"/>
    <w:rsid w:val="00421540"/>
    <w:rsid w:val="004314D5"/>
    <w:rsid w:val="004326F6"/>
    <w:rsid w:val="00466259"/>
    <w:rsid w:val="00482597"/>
    <w:rsid w:val="004A3707"/>
    <w:rsid w:val="004A6D90"/>
    <w:rsid w:val="004A74E3"/>
    <w:rsid w:val="004C6E59"/>
    <w:rsid w:val="004D3B12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8092B"/>
    <w:rsid w:val="00596E98"/>
    <w:rsid w:val="005A05C1"/>
    <w:rsid w:val="005A05DB"/>
    <w:rsid w:val="005B35A7"/>
    <w:rsid w:val="005B5D21"/>
    <w:rsid w:val="005B65CD"/>
    <w:rsid w:val="005E77E3"/>
    <w:rsid w:val="005F52D6"/>
    <w:rsid w:val="00601E14"/>
    <w:rsid w:val="0061332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3DBC"/>
    <w:rsid w:val="00866FFA"/>
    <w:rsid w:val="00872E5D"/>
    <w:rsid w:val="0087478A"/>
    <w:rsid w:val="0089662D"/>
    <w:rsid w:val="008A27D3"/>
    <w:rsid w:val="008A6492"/>
    <w:rsid w:val="008B3241"/>
    <w:rsid w:val="008B5565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B5DA6"/>
    <w:rsid w:val="009D755F"/>
    <w:rsid w:val="00A13A45"/>
    <w:rsid w:val="00A334F4"/>
    <w:rsid w:val="00A46195"/>
    <w:rsid w:val="00A538EF"/>
    <w:rsid w:val="00A73E7A"/>
    <w:rsid w:val="00A81B31"/>
    <w:rsid w:val="00A87028"/>
    <w:rsid w:val="00A92036"/>
    <w:rsid w:val="00A97F53"/>
    <w:rsid w:val="00AA2F0C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5814"/>
    <w:rsid w:val="00B60827"/>
    <w:rsid w:val="00BA2581"/>
    <w:rsid w:val="00BC6E44"/>
    <w:rsid w:val="00BC7B26"/>
    <w:rsid w:val="00BC7E78"/>
    <w:rsid w:val="00BD4656"/>
    <w:rsid w:val="00BF0733"/>
    <w:rsid w:val="00C00CE8"/>
    <w:rsid w:val="00C04F93"/>
    <w:rsid w:val="00C1097C"/>
    <w:rsid w:val="00C213F3"/>
    <w:rsid w:val="00C47B8A"/>
    <w:rsid w:val="00C51A4B"/>
    <w:rsid w:val="00C86D8C"/>
    <w:rsid w:val="00C94E56"/>
    <w:rsid w:val="00CA5633"/>
    <w:rsid w:val="00CA665E"/>
    <w:rsid w:val="00CC3B79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53568"/>
    <w:rsid w:val="00E62750"/>
    <w:rsid w:val="00EA3DDA"/>
    <w:rsid w:val="00EC07C6"/>
    <w:rsid w:val="00EC75E1"/>
    <w:rsid w:val="00ED1D2F"/>
    <w:rsid w:val="00ED2E3A"/>
    <w:rsid w:val="00EE004C"/>
    <w:rsid w:val="00F116C9"/>
    <w:rsid w:val="00F2558C"/>
    <w:rsid w:val="00F3305A"/>
    <w:rsid w:val="00F33801"/>
    <w:rsid w:val="00F55A82"/>
    <w:rsid w:val="00F55BDD"/>
    <w:rsid w:val="00F563F2"/>
    <w:rsid w:val="00F65B85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FF21BA"/>
  <w15:docId w15:val="{8287D572-18C9-4220-BA02-D038E86C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Agata Szurka</cp:lastModifiedBy>
  <cp:revision>7</cp:revision>
  <cp:lastPrinted>2021-11-09T09:28:00Z</cp:lastPrinted>
  <dcterms:created xsi:type="dcterms:W3CDTF">2021-11-09T08:26:00Z</dcterms:created>
  <dcterms:modified xsi:type="dcterms:W3CDTF">2021-11-09T09:37:00Z</dcterms:modified>
</cp:coreProperties>
</file>