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5081480E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Załącznik nr </w:t>
      </w:r>
      <w:r w:rsidR="00045287">
        <w:rPr>
          <w:rFonts w:ascii="Arial" w:eastAsia="Calibri" w:hAnsi="Arial" w:cs="Arial"/>
          <w:b/>
          <w:bCs/>
          <w:lang w:val="de-DE" w:eastAsia="en-US"/>
        </w:rPr>
        <w:t>2</w:t>
      </w: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do SOPZ</w:t>
      </w:r>
    </w:p>
    <w:p w14:paraId="0BD7667A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21CD33FE" w14:textId="0884D762" w:rsidR="0022090B" w:rsidRPr="002D379E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w związku z kalkulacją ceny na</w:t>
      </w:r>
      <w:r w:rsidR="00045287">
        <w:rPr>
          <w:rFonts w:ascii="Arial" w:eastAsia="Calibri" w:hAnsi="Arial" w:cs="Arial"/>
          <w:lang w:eastAsia="en-US"/>
        </w:rPr>
        <w:t xml:space="preserve"> </w:t>
      </w:r>
      <w:r w:rsidR="00045287" w:rsidRPr="00045287">
        <w:rPr>
          <w:rFonts w:ascii="Arial" w:eastAsia="Calibri" w:hAnsi="Arial" w:cs="Arial"/>
          <w:lang w:eastAsia="en-US"/>
        </w:rPr>
        <w:t xml:space="preserve">przeprowadzenie 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>ewaluacji funkcjonowania programu pomocowego w postaci rekompensat kosztów pośrednich dla sektorów i podsektorów przemysłu energochłonnego w Polsce za okres 2021-2022</w:t>
      </w:r>
      <w:r w:rsidR="00045287">
        <w:rPr>
          <w:rFonts w:ascii="Arial" w:eastAsia="Calibri" w:hAnsi="Arial" w:cs="Arial"/>
          <w:b/>
          <w:bCs/>
          <w:lang w:eastAsia="en-US"/>
        </w:rPr>
        <w:t xml:space="preserve"> 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>oraz za okres 2019-2020, a także ocen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>y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 xml:space="preserve"> i weryfikacj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>i</w:t>
      </w:r>
      <w:r w:rsidR="00045287" w:rsidRPr="00045287">
        <w:rPr>
          <w:rFonts w:ascii="Arial" w:eastAsia="Calibri" w:hAnsi="Arial" w:cs="Arial"/>
          <w:b/>
          <w:bCs/>
          <w:lang w:eastAsia="en-US"/>
        </w:rPr>
        <w:t xml:space="preserve"> zaproponowanej do ewaluacji metodyki</w:t>
      </w:r>
    </w:p>
    <w:p w14:paraId="58506B1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3950" w14:textId="77777777" w:rsidR="00841722" w:rsidRDefault="00841722">
      <w:r>
        <w:separator/>
      </w:r>
    </w:p>
  </w:endnote>
  <w:endnote w:type="continuationSeparator" w:id="0">
    <w:p w14:paraId="4B04A1DC" w14:textId="77777777" w:rsidR="00841722" w:rsidRDefault="008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8EFE" w14:textId="77777777" w:rsidR="00841722" w:rsidRDefault="00841722">
      <w:r>
        <w:separator/>
      </w:r>
    </w:p>
  </w:footnote>
  <w:footnote w:type="continuationSeparator" w:id="0">
    <w:p w14:paraId="75932FD6" w14:textId="77777777" w:rsidR="00841722" w:rsidRDefault="008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54A512FE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45287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41722"/>
    <w:rsid w:val="00860BD8"/>
    <w:rsid w:val="00895797"/>
    <w:rsid w:val="008E59A8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C579C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Gładysz Monika</cp:lastModifiedBy>
  <cp:revision>2</cp:revision>
  <cp:lastPrinted>2015-04-13T06:15:00Z</cp:lastPrinted>
  <dcterms:created xsi:type="dcterms:W3CDTF">2023-07-05T10:47:00Z</dcterms:created>
  <dcterms:modified xsi:type="dcterms:W3CDTF">2023-07-05T10:47:00Z</dcterms:modified>
</cp:coreProperties>
</file>