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AA407" w14:textId="77777777" w:rsidR="001722E5" w:rsidRPr="00767D80" w:rsidRDefault="00767D80" w:rsidP="00767D80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67D80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14:paraId="6BB36985" w14:textId="77777777" w:rsidR="00597A99" w:rsidRDefault="002763C1" w:rsidP="00825C52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6D2DE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OPŁATY ZMIENNEJ ZA 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POB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ÓR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Ó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D PODZIEMN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YCH </w:t>
      </w:r>
    </w:p>
    <w:p w14:paraId="3454EC7F" w14:textId="7BD53285" w:rsidR="00364854" w:rsidRDefault="002763C1" w:rsidP="00825C52">
      <w:pPr>
        <w:spacing w:after="36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(art. 552 ust. 2d</w:t>
      </w:r>
      <w:r w:rsidR="00116E20">
        <w:rPr>
          <w:rFonts w:ascii="Arial" w:eastAsia="Times New Roman" w:hAnsi="Arial" w:cs="Times New Roman"/>
          <w:b/>
          <w:sz w:val="20"/>
          <w:szCs w:val="20"/>
          <w:lang w:eastAsia="pl-PL"/>
        </w:rPr>
        <w:t>, 2e</w:t>
      </w:r>
      <w:r w:rsidR="003F55E1">
        <w:rPr>
          <w:rFonts w:ascii="Arial" w:eastAsia="Times New Roman" w:hAnsi="Arial" w:cs="Times New Roman"/>
          <w:b/>
          <w:sz w:val="20"/>
          <w:szCs w:val="20"/>
          <w:lang w:eastAsia="pl-PL"/>
        </w:rPr>
        <w:t>,</w:t>
      </w:r>
      <w:r w:rsidR="00116E20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2f</w:t>
      </w:r>
      <w:r w:rsidR="003F55E1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 2p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ustawy – Prawo wodne)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1985"/>
        <w:gridCol w:w="2126"/>
      </w:tblGrid>
      <w:tr w:rsidR="001722E5" w:rsidRPr="001722E5" w14:paraId="450CBCA7" w14:textId="77777777" w:rsidTr="00825C52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41C693" w14:textId="77777777" w:rsidR="001722E5" w:rsidRPr="001722E5" w:rsidRDefault="001722E5" w:rsidP="00F7687C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Pobór wód </w:t>
            </w:r>
            <w:r w:rsidR="0036485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podziemnych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79070" w14:textId="77777777" w:rsidR="001722E5" w:rsidRPr="001722E5" w:rsidRDefault="00E76C84" w:rsidP="00F7687C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6C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9F1DF1" w:rsidRPr="001722E5" w14:paraId="179D5FF9" w14:textId="77777777" w:rsidTr="00825C52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4AE33B4" w14:textId="77777777" w:rsidR="009F1DF1" w:rsidRPr="001722E5" w:rsidRDefault="009F1DF1" w:rsidP="00F7687C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023C7B" w14:textId="77777777" w:rsidR="009F1DF1" w:rsidRPr="003F0CE1" w:rsidRDefault="009F1DF1" w:rsidP="00C21188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3F0CE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2D72E73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541DBDAE" w14:textId="77777777" w:rsidR="009F1DF1" w:rsidRPr="001722E5" w:rsidRDefault="009F1DF1" w:rsidP="009F1DF1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14029621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2462244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9F1DF1" w:rsidRPr="001722E5" w14:paraId="2AED4EFA" w14:textId="77777777" w:rsidTr="00825C52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0B77A20F" w14:textId="77777777" w:rsidR="009F1DF1" w:rsidRPr="001722E5" w:rsidRDefault="009F1DF1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14:paraId="0790E1AF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14:paraId="5C2EADF2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05D3FFAC" w14:textId="77777777" w:rsidR="009F1DF1" w:rsidRPr="001722E5" w:rsidRDefault="009F1DF1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1042C66" w14:textId="77777777" w:rsidR="009F1DF1" w:rsidRPr="001722E5" w:rsidRDefault="009F1DF1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280067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A41D81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0C862E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843B8C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14:paraId="0A17E505" w14:textId="77777777" w:rsidTr="00825C52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6CFB9832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0B0AAC08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37657BE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E10EDA3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796958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CB3AB9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598984F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14:paraId="083442B8" w14:textId="77777777" w:rsidTr="00825C52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51B9ADE2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5B50925D" w14:textId="77777777" w:rsidR="009F1DF1" w:rsidRPr="001722E5" w:rsidRDefault="009F1DF1" w:rsidP="003550B4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D0BDCC4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212306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494C2A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FB9676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5C81758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14:paraId="1BE76499" w14:textId="77777777" w:rsidTr="00825C52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57F045B7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7AF5226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EF5F62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2B1BCE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5D66236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C828A2F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6FBFB60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14:paraId="5DD850DF" w14:textId="77777777" w:rsidTr="00825C52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70B0971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75EEF2" w14:textId="77777777"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05C8AE9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49F40D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5243D4F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50EE72" w14:textId="77777777"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D2B87A5" w14:textId="77777777" w:rsidR="001722E5" w:rsidRDefault="00E76C84" w:rsidP="00825C52">
      <w:pPr>
        <w:keepNext/>
        <w:spacing w:before="600" w:after="120" w:line="240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Tabela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551"/>
        <w:gridCol w:w="2552"/>
        <w:gridCol w:w="2268"/>
        <w:gridCol w:w="1842"/>
        <w:gridCol w:w="1843"/>
      </w:tblGrid>
      <w:tr w:rsidR="00B629A9" w:rsidRPr="001722E5" w14:paraId="4DA950FE" w14:textId="77777777" w:rsidTr="00B14286">
        <w:trPr>
          <w:cantSplit/>
          <w:trHeight w:val="284"/>
        </w:trPr>
        <w:tc>
          <w:tcPr>
            <w:tcW w:w="143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754A1F" w14:textId="77777777" w:rsidR="00B629A9" w:rsidRPr="00F7687C" w:rsidRDefault="00B629A9" w:rsidP="00F7687C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7687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Pobór wód podziemnych </w:t>
            </w:r>
            <w:r w:rsidRPr="00F768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(tę tabelę należy wypełnić oddzielnie dla każdego ujęcia wody)</w:t>
            </w:r>
          </w:p>
        </w:tc>
      </w:tr>
      <w:tr w:rsidR="00B629A9" w:rsidRPr="001722E5" w14:paraId="29AF15AA" w14:textId="77777777" w:rsidTr="00B14286">
        <w:trPr>
          <w:cantSplit/>
          <w:trHeight w:val="284"/>
        </w:trPr>
        <w:tc>
          <w:tcPr>
            <w:tcW w:w="5812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394EFEB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8505" w:type="dxa"/>
            <w:gridSpan w:val="4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3C50DCC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31C6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2)</w:t>
            </w:r>
          </w:p>
        </w:tc>
      </w:tr>
      <w:tr w:rsidR="00B629A9" w:rsidRPr="001722E5" w14:paraId="65B76606" w14:textId="77777777" w:rsidTr="00B14286">
        <w:trPr>
          <w:cantSplit/>
          <w:trHeight w:val="284"/>
        </w:trPr>
        <w:tc>
          <w:tcPr>
            <w:tcW w:w="326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CDEEA55" w14:textId="77777777" w:rsidR="00B629A9" w:rsidRPr="001722E5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lokalizacja 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14:paraId="4ED094F9" w14:textId="77777777" w:rsidR="00B629A9" w:rsidRPr="001722E5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azwa ujęcia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EFE2FC" w14:textId="77777777" w:rsidR="00B629A9" w:rsidRPr="001722E5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470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rgan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który wydał decyzję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E39ECF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 i nr decyzji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504D0F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ata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udzielenia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DA8F477" w14:textId="77777777" w:rsidR="00B629A9" w:rsidRPr="001722E5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obowiązywania</w:t>
            </w:r>
          </w:p>
        </w:tc>
      </w:tr>
      <w:tr w:rsidR="00B629A9" w:rsidRPr="001722E5" w14:paraId="5E1A716D" w14:textId="77777777" w:rsidTr="00B14286">
        <w:trPr>
          <w:cantSplit/>
          <w:trHeight w:val="28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D1EA7E" w14:textId="77777777" w:rsidR="00B629A9" w:rsidRPr="001722E5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1DB658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E92E41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A036C0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613400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14AC15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B629A9" w:rsidRPr="001722E5" w14:paraId="7CD7DA8C" w14:textId="77777777" w:rsidTr="00B14286">
        <w:trPr>
          <w:cantSplit/>
          <w:trHeight w:val="28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7E4D99" w14:textId="77777777" w:rsidR="00B629A9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73A8BF" w14:textId="77777777" w:rsidR="00B629A9" w:rsidRPr="001722E5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71D69C7" w14:textId="77777777" w:rsidR="00B629A9" w:rsidRPr="001722E5" w:rsidRDefault="00B629A9" w:rsidP="00B14286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6FA839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955DA2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360245" w14:textId="77777777" w:rsidR="00B629A9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801D2A0" w14:textId="77777777" w:rsidR="00B629A9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8FA41DB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BD4075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E5E9070" w14:textId="77777777" w:rsidR="00B629A9" w:rsidRPr="001722E5" w:rsidRDefault="00B629A9" w:rsidP="00B14286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7D91DD9" w14:textId="77777777" w:rsidR="00B629A9" w:rsidRDefault="00B629A9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832"/>
        <w:gridCol w:w="1719"/>
        <w:gridCol w:w="2835"/>
        <w:gridCol w:w="1843"/>
      </w:tblGrid>
      <w:tr w:rsidR="001722E5" w:rsidRPr="001722E5" w14:paraId="1692C95F" w14:textId="77777777" w:rsidTr="00B629A9">
        <w:trPr>
          <w:cantSplit/>
          <w:trHeight w:val="284"/>
        </w:trPr>
        <w:tc>
          <w:tcPr>
            <w:tcW w:w="143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27B59" w14:textId="77777777" w:rsidR="001722E5" w:rsidRPr="001722E5" w:rsidRDefault="001722E5" w:rsidP="00F7687C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bookmarkStart w:id="0" w:name="_Hlk161146051"/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Ilość pobran</w:t>
            </w:r>
            <w:r w:rsidR="00E531F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ych 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</w:t>
            </w:r>
            <w:r w:rsidR="00E531F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 podziemn</w:t>
            </w:r>
            <w:r w:rsidR="00E531F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ych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[m</w:t>
            </w:r>
            <w:r w:rsidRPr="00F7687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  <w:r w:rsidR="0034629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 danym kwartale</w:t>
            </w:r>
          </w:p>
        </w:tc>
      </w:tr>
      <w:tr w:rsidR="001722E5" w:rsidRPr="001722E5" w14:paraId="38B2653F" w14:textId="77777777" w:rsidTr="00B629A9">
        <w:trPr>
          <w:cantSplit/>
          <w:trHeight w:val="284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B2E43E" w14:textId="4B626F38" w:rsidR="001722E5" w:rsidRPr="001722E5" w:rsidRDefault="001722E5" w:rsidP="00B629A9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</w:t>
            </w:r>
            <w:r w:rsidR="00E53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 </w:t>
            </w:r>
            <w:r w:rsidR="003757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podziemnych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639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EACC74" w14:textId="77777777" w:rsidR="001722E5" w:rsidRPr="001722E5" w:rsidRDefault="001722E5" w:rsidP="00A464E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Woda, której zużycie spowodowało powstanie ścieków </w:t>
            </w:r>
            <w:r w:rsidR="009A28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1722E5" w:rsidRPr="001722E5" w14:paraId="147A7BD4" w14:textId="77777777" w:rsidTr="00B629A9">
        <w:trPr>
          <w:cantSplit/>
          <w:trHeight w:val="284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E2E9F8" w14:textId="77777777"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39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2369EE4" w14:textId="77777777"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1722E5" w:rsidRPr="001722E5" w14:paraId="39F0D8CE" w14:textId="77777777" w:rsidTr="00B629A9">
        <w:trPr>
          <w:cantSplit/>
          <w:trHeight w:val="20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C444519" w14:textId="77777777" w:rsidR="001722E5" w:rsidRPr="001722E5" w:rsidRDefault="00931BE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 m</w:t>
            </w:r>
            <w:r w:rsidRPr="00931BE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639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421BA760" w14:textId="77777777" w:rsidR="001722E5" w:rsidRPr="001722E5" w:rsidRDefault="00931BE4" w:rsidP="00931BE4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 m</w:t>
            </w:r>
            <w:r w:rsidRPr="00931BE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1722E5" w:rsidRPr="001722E5" w14:paraId="2E94B1BF" w14:textId="77777777" w:rsidTr="00B629A9">
        <w:trPr>
          <w:cantSplit/>
          <w:trHeight w:val="284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7BA22E3" w14:textId="58307D4B" w:rsidR="00E531F0" w:rsidRPr="001722E5" w:rsidRDefault="001722E5" w:rsidP="00E531F0">
            <w:pPr>
              <w:widowControl w:val="0"/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</w:t>
            </w:r>
            <w:r w:rsidR="00E53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 </w:t>
            </w:r>
            <w:r w:rsidR="00E53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podziemnych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wg celów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6AD94650" w14:textId="77777777" w:rsidR="001722E5" w:rsidRPr="001722E5" w:rsidRDefault="001722E5" w:rsidP="009A28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Współczynnik różnicujący </w:t>
            </w:r>
            <w:r w:rsidR="009A28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="00116E2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6B61D3" w14:textId="77777777" w:rsidR="001722E5" w:rsidRPr="001722E5" w:rsidRDefault="001722E5" w:rsidP="001722E5">
            <w:pPr>
              <w:widowControl w:val="0"/>
              <w:spacing w:before="60" w:after="0" w:line="264" w:lineRule="auto"/>
              <w:ind w:left="-70" w:firstLine="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1722E5" w:rsidRPr="001722E5" w14:paraId="67FB7154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73BAEA" w14:textId="77777777" w:rsidR="001722E5" w:rsidRPr="001722E5" w:rsidRDefault="00F24112" w:rsidP="009A28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="001722E5"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el </w:t>
            </w:r>
            <w:r w:rsidR="009A28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</w:t>
            </w:r>
            <w:r w:rsidR="00346292" w:rsidRPr="0034629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D66446" w14:textId="77777777" w:rsidR="001722E5" w:rsidRPr="001722E5" w:rsidRDefault="001722E5" w:rsidP="00346292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r w:rsidR="003462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3462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46D18CEC" w14:textId="77777777" w:rsidR="001722E5" w:rsidRPr="001722E5" w:rsidRDefault="001722E5" w:rsidP="001722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181C1D" w14:textId="77777777" w:rsidR="001722E5" w:rsidRPr="001722E5" w:rsidRDefault="001722E5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14:paraId="4CB0F335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3799D4" w14:textId="77777777" w:rsidR="001722E5" w:rsidRPr="001722E5" w:rsidRDefault="001722E5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52C96" w14:textId="77777777" w:rsidR="001722E5" w:rsidRPr="001722E5" w:rsidRDefault="001722E5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C56C6" w14:textId="77777777"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9D36E" w14:textId="77777777" w:rsidR="001722E5" w:rsidRPr="001722E5" w:rsidRDefault="00A464ED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D06ADE" w:rsidRPr="001722E5" w14:paraId="041116D8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6F26B3" w14:textId="77777777" w:rsidR="00D06ADE" w:rsidRPr="001722E5" w:rsidRDefault="00D06ADE" w:rsidP="001722E5">
            <w:pPr>
              <w:spacing w:before="60" w:after="0" w:line="264" w:lineRule="auto"/>
              <w:ind w:left="-57" w:right="-6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1) do celów wydobywania węgla kamiennego i węgla brunatnego (lignitu) 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2C70D4" w14:textId="77777777" w:rsidR="00D06ADE" w:rsidRPr="001722E5" w:rsidRDefault="00D06ADE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139A6" w14:textId="77777777" w:rsidR="00D06ADE" w:rsidRPr="001722E5" w:rsidRDefault="00000000" w:rsidP="00D06ADE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40145254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90061828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90075748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88455198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44062163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D7DD4" w14:textId="77777777" w:rsidR="00D06ADE" w:rsidRPr="001722E5" w:rsidRDefault="00D06ADE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24A3540A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A6145E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2) do celów pozostałego górnictwa i wydobywania 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46820F4" w14:textId="77777777" w:rsidR="00D06ADE" w:rsidRPr="001722E5" w:rsidRDefault="00D06ADE" w:rsidP="00B72B2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5236F" w14:textId="77777777" w:rsidR="00D06ADE" w:rsidRPr="001722E5" w:rsidRDefault="00000000" w:rsidP="00D06ADE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60578527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12180746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72656674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52267616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3301581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D174A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167B9CA2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DBDBAD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3) do celów produkcji artykułów spożywczych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873FBC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4D882" w14:textId="77777777" w:rsidR="00D06ADE" w:rsidRPr="001722E5" w:rsidRDefault="00000000" w:rsidP="001F1749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37902799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99616748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068160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07861058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18115861"/>
              </w:sdtPr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29219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671DCCE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F349FBC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4) do celów produkcji napojów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0E0C192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EC274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52338781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59106351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08344492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59431091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86718135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68965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7943F939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30A114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5) do celów produkcji wyrobów tekstylnych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9A058BB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8B6F4" w14:textId="77777777" w:rsidR="00D06ADE" w:rsidRPr="001722E5" w:rsidRDefault="00000000" w:rsidP="005169A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3106452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42236102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1926065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01799945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06310584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F9140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436BECF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CE9A8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6) do celów produkcji odzieży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D5CA5E0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46607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95494837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2778020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3661016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3012406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5686575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0AB7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33C76C0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42EB1B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7) do celów produkcji skór i wyrobów ze skór wyprawionych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94257D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044DF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0455780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64844417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53567378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65030372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2394982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EE539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F3FCD11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A482AF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8) do celów produkcji wyrobów z drewna oraz korka, z wyłączeniem mebli, oraz do celów produkcji wyrobów ze słomy i materiałów używanych do wyplatania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F3652BD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0C400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27747955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33885510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49406486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21254772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52546772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BF556" w14:textId="77777777" w:rsidR="00D06ADE" w:rsidRPr="001722E5" w:rsidRDefault="00D06ADE" w:rsidP="007901F4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2209FBC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AAE370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9) do celów produkcji papieru i wyrobów z papieru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FE4067E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A0291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131079737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48452278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71125374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05774595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61997946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132A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4ECBB9AD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9CC730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10) do celów wytwarzania i przetwarzania koksu i produktów rafinacji ropy naftowej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9258C0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38F33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99424147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23711227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02479383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4460660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20697012"/>
              </w:sdtPr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95C03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4DCDF84C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9F12D6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11) do celów produkcji chemikaliów i wyrobów chemicznych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9A298A7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C6EA5A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2266855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08505785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40953797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92473598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46800688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95491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F639F54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BB493B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12) do celów produkcji podstawowych substancji farmaceutycznych oraz leków i pozostałych wyrobów farmaceutycznych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8F56388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F81F10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99623425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10352212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9285434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2179162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73078803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8DAB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2E73B27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E43AEC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13) do celów produkcji wyrobów z gumy i tworzyw sztucznych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DB54EAC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7D55B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08978289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44266691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82692825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38243511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42703965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0D8BB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64032F1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D50A00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14) do celów produkcji wyrobów z pozostałych mineralnych surowców niemetalicznych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6EDA319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6F516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60115731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53366896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1188065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9367488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28146154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52243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49D819A0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EF0FC8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15) do celów produkcji metali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93D4965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356416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86541014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54105922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17991007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20177986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48796507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D62E8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70AEC714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5BE393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16) do celów produkcji metalowych wyrobów gotowych, z wyłączeniem maszyn i urządzeń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A3626B7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7809AF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7367793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73357027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99159224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11380209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44200498"/>
              </w:sdtPr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848D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17D26491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1830D7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17) do celów produkcji komputerów, wyrobów elektronicznych i optycznych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7169B92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5B066E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02623453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0842992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9861201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31522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0324226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2945C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6169C34A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68CBAA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18) do celów produkcji urządzeń elektrycznych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85A336B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7350AE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57283850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3399020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8678526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7803978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1772686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B27FC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6936705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75D86F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19) do celów produkcji innych maszyn i urządzeń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FCD90B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1F2FBF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04207998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0290628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0517587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1521666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0175792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7876D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7A2F52B1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E3FF8F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20) do celów produkcji pojazdów samochodowych, przyczep i naczep, z wyłączeniem motocykli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8CFFB80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F01C5D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4837772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7392309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44558295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1012379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7432312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D04D5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76E7119B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843F20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21) do celów produkcji innego sprzętu transportowego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076549D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8E866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77697161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370043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4653245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5662245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5108014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50F8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1E4EE330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99B6D82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22) do celów produkcji mebli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AC4D3FD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580DA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08847287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5548220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6622957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7524627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70368955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D136C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FF336B0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6E70D1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23) do celów produkcji wyrobów tytoniowych, poligrafii i reprodukcji zapisanych nośników informacji, produkcji innych wyrobów, naprawy, konserwacji i instalowania maszyn i urz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ądzeń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EAED99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A9E119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5520777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8033783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779193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6738262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7595037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D3FBF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6990577C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85CF88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24) do celów wytwarzania i zaopatrywania w energię elektryczną, gaz, parę wodną, gorącą wodę i powietrze do układów klimatyzacyjnych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87798A7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82F6E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05857579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0224001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7189195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998485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7684339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09D53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73870089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79242F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25) do celów zapewnienia funkcjonowania systemów chłodzenia elektrowni i elektrociepłowni dla instalacji posiadających w dniu wejścia w życie ustawy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Prawo wodne tj. 1 stycznia 2018 r.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ważne pozwolenia wodnoprawne albo pozwolenia zintegrowane (różnica między ilością wód podziemnych pobranych do tych celów a ilością wód z obiegów chłodzących elektrowni lub elektrociepłowni – wprowadzanych do wód lub do ziemi)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F6E0DBD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1216BA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37613809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1297510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8827730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5958216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03188450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EBC35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3C19B97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2C8C52" w14:textId="77777777" w:rsidR="00D06ADE" w:rsidRPr="001722E5" w:rsidRDefault="00D06ADE" w:rsidP="00E531F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26) do celów zapewnienia funkcjonowania systemów chłodzenia elektrowni i elektrociepłowni dla instalacji, które po dniu wejścia w życie ustawy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Prawo wodne tj. 1 stycznia 2018 r.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uzyskały pozwolenia wodnoprawne albo pozwolenia zintegrowane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75DC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(różnica między ilością wód podziemnych pobranych do tych celów a ilością wód z obiegów chłodzących elektrowni lub elektrociepłowni – wprowadzanych do wód lub do ziemi)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10FE5B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C01E8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71313328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45842074"/>
              </w:sdtPr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04649416"/>
              </w:sdtPr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60029485"/>
              </w:sdtPr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49033864"/>
              </w:sdtPr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2011E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937AA80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7AB278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27) do celów poboru, uzdatniania i dostarczania wody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F1D6B6D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AF1986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3200897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355092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4075494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7046374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7804003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731D4C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03E5A55F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94CBB0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28) do celów odprowadzania i oczyszczania ścieków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56FAF3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61837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12893737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1252704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35244555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8446562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233767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BCAF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15A29B7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05DFDE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29) do celów działalności związanej ze zbieraniem, przetwarzaniem i unieszkodliwianiem odpadów oraz do celu odzysku surowców: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869FD86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FC82A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2319605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7185902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7853940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7521411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7851215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E9581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7E544CF2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FF1FA2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30) do celów robót budowlanych związanych ze wznoszeniem budynków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86D4EA2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E9351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28154058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3731015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8096783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5354957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5413920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644A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25AFA13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18EC69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31) do celów robót związanych z budową obiektów inżynierii lądowej i wodnej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E321B6F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536060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14384094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0664404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9720188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263444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1614817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4EE6A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7ADE95AF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389322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32) do celów robót budowlanych specjalistycznych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713155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7E4346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1484509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8142888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8642110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9658213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586154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7B383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4BDCF800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214665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33) do celów handlu hurtowego i detalicznego, naprawy pojazdów samochodowych, włączając motocykle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F967937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B51BBC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822826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5466118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3878025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5712558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973755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5AC39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5A7B481C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22E40D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34) do celów administracji publicznej i obrony narodowej, obowiązkowego zabezpieczenia społecznego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93AE9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9D0DF4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1580271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9665913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60537274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59388905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2502361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D073C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07A39BF6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8A46AB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35) do celów opieki zdrowotnej i pomocy społecznej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C5F6F2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F802C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92169704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9856809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59658409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4974407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787127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50528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3E52BDB4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A2EA56" w14:textId="77777777" w:rsidR="00D06ADE" w:rsidRPr="001722E5" w:rsidRDefault="00D06ADE" w:rsidP="009B1D3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36) do innych celów niż wymienione w pkt 1–35, określonych w Polskiej Klasyfikacji Działalności</w:t>
            </w:r>
            <w:r w:rsidR="00AA2A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w kolumnie </w:t>
            </w:r>
            <w:r w:rsid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nr 4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</w:t>
            </w:r>
            <w:r w:rsidR="00555097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należy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wpisać</w:t>
            </w:r>
            <w:r w:rsidR="00555097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właściwy 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kod PKD</w:t>
            </w:r>
            <w:r w:rsidR="005550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704A109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A2AE2A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69825456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8340727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4872229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3053734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6049766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03735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6909B3B3" w14:textId="77777777" w:rsidTr="00B629A9">
        <w:trPr>
          <w:cantSplit/>
          <w:trHeight w:val="582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</w:tcBorders>
          </w:tcPr>
          <w:p w14:paraId="074466E1" w14:textId="77777777" w:rsidR="00D06ADE" w:rsidRPr="001722E5" w:rsidRDefault="00D06ADE" w:rsidP="00EE47F2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37) do celów elektrowni wodnych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- </w:t>
            </w:r>
            <w:r w:rsidR="00EE47F2" w:rsidRPr="00EE47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bezzwrotny pobór wód po</w:t>
            </w:r>
            <w:r w:rsidR="00EE47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dziemnych </w:t>
            </w:r>
            <w:r w:rsidR="00EE47F2" w:rsidRPr="00EE47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potrzeby technologiczne w obiekcie energetyki wodnej, nieprzeznaczony wprost do produkcji energii elektrycznej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662B79F6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CF2C35C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28272104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4212915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49208206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2165993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6183049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783D76F6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2BAA10BB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3FCF71" w14:textId="57E1A346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38) do celów rolniczych na potrzeby zaopatrzenia w wodę ludzi i zwierząt gospodarskich, w zakresie niebędącym zwykłym korzystaniem z wód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F05EDBB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7DE3F1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1098753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5211933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115576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3094100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0989990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E798F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14:paraId="1F04E707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50AF19" w14:textId="77777777"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39) do celów rolniczych lub leśnych za pobór wód podziemnych na potrzeby nawadniania gruntów i upraw, pobranych za pomocą urządzeń pompowych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5A31C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40452" w14:textId="77777777" w:rsidR="00D06ADE" w:rsidRPr="001722E5" w:rsidRDefault="00000000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30254790"/>
              </w:sdtPr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52816278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45225252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14849013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72728297"/>
              </w:sdtPr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9688A4" w14:textId="77777777"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564B4619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30B3E1" w14:textId="77777777" w:rsidR="003F55E1" w:rsidRPr="00132385" w:rsidRDefault="003F55E1" w:rsidP="005C0BD7">
            <w:pPr>
              <w:spacing w:after="0" w:line="264" w:lineRule="auto"/>
              <w:rPr>
                <w:rFonts w:ascii="Arial" w:hAnsi="Arial" w:cs="Arial"/>
                <w:sz w:val="20"/>
                <w:szCs w:val="20"/>
              </w:rPr>
            </w:pPr>
            <w:r w:rsidRPr="00132385">
              <w:rPr>
                <w:rFonts w:ascii="Arial" w:hAnsi="Arial" w:cs="Arial"/>
                <w:sz w:val="20"/>
                <w:szCs w:val="20"/>
              </w:rPr>
              <w:t xml:space="preserve">40) do celów pompy ciepła lub akumulatora ciepła warstwy wodonośnej: </w:t>
            </w:r>
          </w:p>
          <w:p w14:paraId="5C17613E" w14:textId="6A2195ED" w:rsidR="003F55E1" w:rsidRPr="003F55E1" w:rsidRDefault="003F55E1" w:rsidP="005C0BD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32385">
              <w:rPr>
                <w:rFonts w:ascii="Arial" w:hAnsi="Arial" w:cs="Arial"/>
                <w:sz w:val="20"/>
                <w:szCs w:val="20"/>
              </w:rPr>
              <w:t>a</w:t>
            </w:r>
            <w:r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energia cieplna wyprodukowana lub pobrana w instalacji w MWh,</w:t>
            </w:r>
          </w:p>
          <w:p w14:paraId="64447A01" w14:textId="2E556258" w:rsidR="003F55E1" w:rsidRPr="003F55E1" w:rsidRDefault="003F55E1" w:rsidP="005C0BD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b) </w:t>
            </w:r>
            <w:r w:rsidR="00A941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bezzwrotny pobór wód </w:t>
            </w:r>
            <w:r w:rsidRPr="00132385">
              <w:rPr>
                <w:rFonts w:ascii="Arial" w:hAnsi="Arial" w:cs="Arial"/>
                <w:sz w:val="20"/>
                <w:szCs w:val="20"/>
              </w:rPr>
              <w:t xml:space="preserve">podziemnych na potrzeby technologiczne, nieprzeznaczonych wprost do produkcji </w:t>
            </w:r>
            <w:r w:rsidR="00C6392F">
              <w:rPr>
                <w:rFonts w:ascii="Arial" w:hAnsi="Arial" w:cs="Arial"/>
                <w:sz w:val="20"/>
                <w:szCs w:val="20"/>
              </w:rPr>
              <w:t xml:space="preserve">lub poboru </w:t>
            </w:r>
            <w:r w:rsidRPr="00132385">
              <w:rPr>
                <w:rFonts w:ascii="Arial" w:hAnsi="Arial" w:cs="Arial"/>
                <w:sz w:val="20"/>
                <w:szCs w:val="20"/>
              </w:rPr>
              <w:t>energii cieplnej.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3DDEC46" w14:textId="77777777" w:rsidR="003F55E1" w:rsidRPr="003F55E1" w:rsidRDefault="003F55E1" w:rsidP="005C0B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BE0A80" w14:textId="08F61B5C" w:rsidR="003F55E1" w:rsidRPr="003F55E1" w:rsidRDefault="003F55E1" w:rsidP="005C0B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</w:t>
            </w:r>
            <w:r w:rsidR="000F1B7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</w:t>
            </w:r>
            <w:r w:rsidR="00EB096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MWh</w:t>
            </w:r>
          </w:p>
          <w:p w14:paraId="0CA5BEDF" w14:textId="77777777" w:rsidR="003F55E1" w:rsidRPr="003F55E1" w:rsidRDefault="003F55E1" w:rsidP="005C0B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096F93" w14:textId="4D9839D7" w:rsidR="003F55E1" w:rsidRPr="003F55E1" w:rsidRDefault="003F55E1" w:rsidP="005C0BD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........................m</w:t>
            </w:r>
            <w:r w:rsidRPr="003F55E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A33DE" w14:textId="4958422B" w:rsidR="003F55E1" w:rsidRPr="003F55E1" w:rsidRDefault="00000000" w:rsidP="005C0BD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60260072"/>
              </w:sdtPr>
              <w:sdtContent>
                <w:r w:rsidR="003F55E1" w:rsidRPr="0013238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68542269"/>
              </w:sdtPr>
              <w:sdtContent>
                <w:r w:rsidR="003F55E1" w:rsidRP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 w:rsidRPr="0013238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47578775"/>
              </w:sdtPr>
              <w:sdtContent>
                <w:r w:rsidR="003F55E1" w:rsidRP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 w:rsidRPr="0013238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18960255"/>
              </w:sdtPr>
              <w:sdtContent>
                <w:r w:rsidR="003F55E1" w:rsidRP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 w:rsidRPr="0013238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20300772"/>
              </w:sdtPr>
              <w:sdtContent>
                <w:r w:rsidR="003F55E1" w:rsidRP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 w:rsidRPr="00132385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 w:rsidRP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4A0D8" w14:textId="77777777" w:rsidR="003F55E1" w:rsidRPr="001722E5" w:rsidRDefault="003F55E1" w:rsidP="005C0BD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701302C9" w14:textId="77777777" w:rsidTr="00B629A9">
        <w:trPr>
          <w:cantSplit/>
          <w:trHeight w:val="284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1FBD4E" w14:textId="74299FD1" w:rsidR="003F55E1" w:rsidRPr="001722E5" w:rsidRDefault="003F55E1" w:rsidP="005C0BD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A941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do celów realizacji zadań własnych gminy w zakresie zbiorowego zaopatrzenia ludności w wodę przeznaczoną do spożycia przez ludzi:</w:t>
            </w:r>
          </w:p>
          <w:p w14:paraId="4EAE10EF" w14:textId="77777777" w:rsidR="003F55E1" w:rsidRPr="001722E5" w:rsidRDefault="003F55E1" w:rsidP="005C0BD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 pobór wód podziemnych w ilości średniorocznej przekraczającej 1,0 m</w:t>
            </w:r>
            <w:r w:rsidRPr="00F173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14:paraId="06CC7220" w14:textId="77777777" w:rsidR="003F55E1" w:rsidRPr="001722E5" w:rsidRDefault="003F55E1" w:rsidP="005C0BD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pobór wód podziemnych w ilości średniorocznej od 0,26 do 1,0 m</w:t>
            </w:r>
            <w:r w:rsidRPr="00F173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14:paraId="6C42EC2C" w14:textId="77777777" w:rsidR="003F55E1" w:rsidRPr="001722E5" w:rsidRDefault="003F55E1" w:rsidP="005C0BD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 pobór wód podziemnych w ilości średniorocznej nieprzekraczającej 0,25 m</w:t>
            </w:r>
            <w:r w:rsidRPr="00F173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/s.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941D14B" w14:textId="5A91EA93" w:rsidR="003F55E1" w:rsidRPr="000F1B7C" w:rsidRDefault="000F1B7C" w:rsidP="000F1B7C">
            <w:pPr>
              <w:spacing w:before="1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a) </w:t>
            </w:r>
            <w:r w:rsidR="003F55E1" w:rsidRPr="000F1B7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</w:t>
            </w:r>
          </w:p>
          <w:p w14:paraId="0D06FAF3" w14:textId="0DAF914F" w:rsidR="003F55E1" w:rsidRPr="001722E5" w:rsidRDefault="003F55E1" w:rsidP="000F1B7C">
            <w:pPr>
              <w:spacing w:before="1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</w:t>
            </w:r>
            <w:r w:rsidR="000F1B7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</w:t>
            </w:r>
          </w:p>
          <w:p w14:paraId="2B36897D" w14:textId="2AE0E7E3" w:rsidR="003F55E1" w:rsidRPr="001722E5" w:rsidRDefault="003F55E1" w:rsidP="000F1B7C">
            <w:pPr>
              <w:spacing w:before="1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</w:t>
            </w:r>
            <w:r w:rsidR="000F1B7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.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45474A" w14:textId="77777777" w:rsidR="003F55E1" w:rsidRPr="001722E5" w:rsidRDefault="00000000" w:rsidP="005C0BD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65584261"/>
              </w:sdtPr>
              <w:sdtContent>
                <w:r w:rsidR="003F55E1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88342574"/>
              </w:sdtPr>
              <w:sdtContent>
                <w:r w:rsid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0231873"/>
              </w:sdtPr>
              <w:sdtContent>
                <w:r w:rsid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91763676"/>
              </w:sdtPr>
              <w:sdtContent>
                <w:r w:rsid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11003476"/>
              </w:sdtPr>
              <w:sdtContent>
                <w:r w:rsidR="003F55E1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3F55E1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3F55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CDBA5" w14:textId="77777777" w:rsidR="003F55E1" w:rsidRPr="001722E5" w:rsidRDefault="003F55E1" w:rsidP="005C0BD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8EA2311" w14:textId="77777777" w:rsidR="004776E1" w:rsidRDefault="004776E1"/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219"/>
        <w:gridCol w:w="3544"/>
        <w:gridCol w:w="4394"/>
      </w:tblGrid>
      <w:tr w:rsidR="003F55E1" w:rsidRPr="001722E5" w14:paraId="614DE4AA" w14:textId="77777777" w:rsidTr="00B629A9">
        <w:trPr>
          <w:cantSplit/>
          <w:trHeight w:val="284"/>
        </w:trPr>
        <w:tc>
          <w:tcPr>
            <w:tcW w:w="143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EBB8D" w14:textId="77777777" w:rsidR="003F55E1" w:rsidRPr="001722E5" w:rsidRDefault="003F55E1" w:rsidP="00F7687C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Jakość pobranej wody podziemnej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F7687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(wypełnia się w przypadku wykonywania badań pobranej wody)</w:t>
            </w:r>
          </w:p>
        </w:tc>
      </w:tr>
      <w:tr w:rsidR="003F55E1" w:rsidRPr="001722E5" w14:paraId="56E04331" w14:textId="77777777" w:rsidTr="00B629A9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4A42CD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2FF15B4F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48BF50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[kg]</w:t>
            </w:r>
          </w:p>
        </w:tc>
      </w:tr>
      <w:tr w:rsidR="003F55E1" w:rsidRPr="001722E5" w14:paraId="52FAB6EA" w14:textId="77777777" w:rsidTr="00B629A9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7E948D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715D8B0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26AE54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3F55E1" w:rsidRPr="001722E5" w14:paraId="71A46847" w14:textId="77777777" w:rsidTr="00B629A9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7480625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757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3757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3757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2120C329" w14:textId="77777777" w:rsidR="003F55E1" w:rsidRPr="001722E5" w:rsidRDefault="003F55E1" w:rsidP="003F55E1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EBD058" w14:textId="77777777" w:rsidR="003F55E1" w:rsidRPr="001722E5" w:rsidRDefault="003F55E1" w:rsidP="003F55E1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524E2FD7" w14:textId="77777777" w:rsidTr="00B629A9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41615B" w14:textId="77777777" w:rsidR="003F55E1" w:rsidRPr="001722E5" w:rsidRDefault="003F55E1" w:rsidP="003F55E1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Chemiczne zapotrzebowanie tlenu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2640C54A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DD6A92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7000272E" w14:textId="77777777" w:rsidTr="00B629A9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8E2BEA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5377D90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D8B0B7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0EB1B51C" w14:textId="77777777" w:rsidTr="00B629A9">
        <w:trPr>
          <w:cantSplit/>
          <w:trHeight w:val="284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0EC1396" w14:textId="37F4C366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1" w:name="_Hlk156298661"/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Suma chlorków i siarczanów </w:t>
            </w:r>
            <w:r w:rsidRPr="00D20E0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(Cl + SO</w:t>
            </w:r>
            <w:r w:rsidRPr="00D20E0A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4</w:t>
            </w:r>
            <w:r w:rsidRPr="00D20E0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="005C0BD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 xml:space="preserve"> </w:t>
            </w:r>
            <w:bookmarkEnd w:id="1"/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BB82F59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FD123E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081032B0" w14:textId="77777777" w:rsidTr="00B629A9">
        <w:trPr>
          <w:cantSplit/>
          <w:trHeight w:val="284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DABD1" w14:textId="77777777" w:rsidR="003F55E1" w:rsidRPr="001722E5" w:rsidRDefault="003F55E1" w:rsidP="003F55E1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35570E" w14:textId="77777777" w:rsidR="003F55E1" w:rsidRPr="001722E5" w:rsidRDefault="003F55E1" w:rsidP="003F55E1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7DAB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36CAD6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32D83451" w14:textId="77777777" w:rsidTr="00B629A9">
        <w:trPr>
          <w:cantSplit/>
          <w:trHeight w:val="30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52D3A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54F91D" w14:textId="77777777" w:rsidR="003F55E1" w:rsidRPr="001722E5" w:rsidRDefault="003F55E1" w:rsidP="003F55E1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Metale ciężkie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AEDF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2529D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F55E1" w:rsidRPr="001722E5" w14:paraId="5C30CBD4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BD4D4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0094D7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F56B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85C058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6738BBFC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861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FEFE72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5A1F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210BB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659F90EE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09B86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AB2983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6B84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7D9A91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5A12C134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7D5A6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1C1D51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885D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52CC1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7B0216E7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AC09C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0BD68C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8356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56937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71B43CD5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59767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FE0B16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F519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F6C36F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77E1E8C4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EAA78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2E976F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4F00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076607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7300F96F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B9952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25AAD7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E1F5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444467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0B0BDF16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E053F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CC0759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A36C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8421A6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4EC2FB64" w14:textId="77777777" w:rsidTr="00B629A9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9F32E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E7321A7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EB366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7951E95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55E1" w:rsidRPr="001722E5" w14:paraId="5229D849" w14:textId="77777777" w:rsidTr="00B629A9">
        <w:trPr>
          <w:cantSplit/>
          <w:trHeight w:val="284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30D30" w14:textId="77777777" w:rsidR="003F55E1" w:rsidRPr="001722E5" w:rsidRDefault="003F55E1" w:rsidP="003F55E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68DA675" w14:textId="441A503D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Pozostałe </w:t>
            </w:r>
            <w:r w:rsidR="003817A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6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23379CF0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8C7323" w14:textId="77777777" w:rsidR="003F55E1" w:rsidRPr="001722E5" w:rsidRDefault="003F55E1" w:rsidP="003F55E1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bookmarkEnd w:id="0"/>
    <w:p w14:paraId="51C525B4" w14:textId="428713B0" w:rsidR="00D06ADE" w:rsidRDefault="00D06ADE" w:rsidP="00825C52">
      <w:pPr>
        <w:spacing w:before="24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14:paraId="134458D7" w14:textId="77777777" w:rsidR="00D06ADE" w:rsidRDefault="00D06ADE" w:rsidP="00D06AD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6D2DED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4010D98B" w14:textId="77777777" w:rsidR="00D06ADE" w:rsidRPr="00131C6A" w:rsidRDefault="00D06ADE" w:rsidP="00D06AD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W</w:t>
      </w:r>
      <w:r w:rsidRPr="00131C6A">
        <w:rPr>
          <w:rFonts w:ascii="Arial" w:eastAsia="Times New Roman" w:hAnsi="Arial" w:cs="Arial"/>
          <w:sz w:val="16"/>
          <w:szCs w:val="16"/>
          <w:lang w:eastAsia="pl-PL"/>
        </w:rPr>
        <w:t xml:space="preserve"> przypadku zmiany pozwolenia lub korzystania z usługi wodnej na podstawie decyzji przenoszącej pozwolenie wodnoprawne lub w związku z następstwem prawnym zakładu należy wpisać </w:t>
      </w:r>
      <w:r w:rsidR="0029042F">
        <w:rPr>
          <w:rFonts w:ascii="Arial" w:eastAsia="Times New Roman" w:hAnsi="Arial" w:cs="Arial"/>
          <w:sz w:val="16"/>
          <w:szCs w:val="16"/>
          <w:lang w:eastAsia="pl-PL"/>
        </w:rPr>
        <w:t>dane dotyczące</w:t>
      </w:r>
      <w:r w:rsidRPr="00131C6A">
        <w:rPr>
          <w:rFonts w:ascii="Arial" w:eastAsia="Times New Roman" w:hAnsi="Arial" w:cs="Arial"/>
          <w:sz w:val="16"/>
          <w:szCs w:val="16"/>
          <w:lang w:eastAsia="pl-PL"/>
        </w:rPr>
        <w:t xml:space="preserve">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14:paraId="61766E21" w14:textId="0E13EF78" w:rsidR="00D06ADE" w:rsidRPr="00A434E4" w:rsidRDefault="00D06ADE" w:rsidP="00D06ADE">
      <w:pPr>
        <w:numPr>
          <w:ilvl w:val="0"/>
          <w:numId w:val="9"/>
        </w:numPr>
        <w:spacing w:after="0" w:line="264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Wypełnia się </w:t>
      </w:r>
      <w:r>
        <w:rPr>
          <w:rFonts w:ascii="Arial" w:eastAsia="Times New Roman" w:hAnsi="Arial" w:cs="Arial"/>
          <w:sz w:val="16"/>
          <w:szCs w:val="16"/>
          <w:lang w:eastAsia="pl-PL"/>
        </w:rPr>
        <w:t>w przypadku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wprowadzani</w:t>
      </w:r>
      <w:r>
        <w:rPr>
          <w:rFonts w:ascii="Arial" w:eastAsia="Times New Roman" w:hAnsi="Arial" w:cs="Arial"/>
          <w:sz w:val="16"/>
          <w:szCs w:val="16"/>
          <w:lang w:eastAsia="pl-PL"/>
        </w:rPr>
        <w:t>a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ścieków do wód lub do ziemi w </w:t>
      </w:r>
      <w:r>
        <w:rPr>
          <w:rFonts w:ascii="Arial" w:eastAsia="Times New Roman" w:hAnsi="Arial" w:cs="Arial"/>
          <w:sz w:val="16"/>
          <w:szCs w:val="16"/>
          <w:lang w:eastAsia="pl-PL"/>
        </w:rPr>
        <w:t>razie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pomniejszania ilości substancji zawartych </w:t>
      </w:r>
      <w:r w:rsidR="006D2DED">
        <w:rPr>
          <w:rFonts w:ascii="Arial" w:eastAsia="Times New Roman" w:hAnsi="Arial" w:cs="Arial"/>
          <w:sz w:val="16"/>
          <w:szCs w:val="16"/>
          <w:lang w:eastAsia="pl-PL"/>
        </w:rPr>
        <w:t xml:space="preserve">w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ściekach o ilość tych substancji zawartych w pobranej wodzie, której zużycie spowodowało powstanie tych ścieków, </w:t>
      </w:r>
      <w:r w:rsidRPr="00A434E4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zgodnie z art. 278 ust. 4 ustawy z dnia 20 lipca 2017 r. - </w:t>
      </w:r>
      <w:bookmarkStart w:id="2" w:name="_Hlk156312560"/>
      <w:r w:rsidRPr="00A434E4">
        <w:rPr>
          <w:rFonts w:ascii="Arial" w:eastAsia="Times New Roman" w:hAnsi="Arial" w:cs="Arial"/>
          <w:sz w:val="16"/>
          <w:szCs w:val="16"/>
          <w:lang w:eastAsia="pl-PL"/>
        </w:rPr>
        <w:t>Prawo wodne</w:t>
      </w:r>
      <w:r w:rsidR="00B30009">
        <w:rPr>
          <w:rFonts w:ascii="Arial" w:eastAsia="Times New Roman" w:hAnsi="Arial" w:cs="Arial"/>
          <w:sz w:val="16"/>
          <w:szCs w:val="16"/>
          <w:lang w:eastAsia="pl-PL"/>
        </w:rPr>
        <w:t xml:space="preserve"> (Dz. U. z 2023 r. poz. 1478 ze zm.)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bookmarkEnd w:id="2"/>
    <w:p w14:paraId="176BD084" w14:textId="77777777" w:rsidR="009A28E5" w:rsidRDefault="009A28E5" w:rsidP="009A28E5">
      <w:pPr>
        <w:pStyle w:val="Akapitzlist"/>
        <w:numPr>
          <w:ilvl w:val="0"/>
          <w:numId w:val="9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Podana ilość wody powinna uwzględniać proporcjonalne rozliczenie strat wody w sieci </w:t>
      </w:r>
      <w:r w:rsidR="001F1749">
        <w:rPr>
          <w:rFonts w:ascii="Arial" w:eastAsia="Times New Roman" w:hAnsi="Arial" w:cs="Arial"/>
          <w:sz w:val="16"/>
          <w:szCs w:val="16"/>
          <w:lang w:eastAsia="pl-PL"/>
        </w:rPr>
        <w:t>w odniesieniu do poszczególnych celów przeznaczenia pobranej wody.</w:t>
      </w:r>
      <w:r w:rsidR="0068492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1E2B1A58" w14:textId="1CDB0895" w:rsidR="00D06ADE" w:rsidRPr="00D06ADE" w:rsidRDefault="00D06ADE" w:rsidP="009A28E5">
      <w:pPr>
        <w:pStyle w:val="Akapitzlist"/>
        <w:numPr>
          <w:ilvl w:val="0"/>
          <w:numId w:val="9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06ADE">
        <w:rPr>
          <w:rFonts w:ascii="Arial" w:eastAsia="Times New Roman" w:hAnsi="Arial" w:cs="Arial"/>
          <w:sz w:val="16"/>
          <w:szCs w:val="16"/>
          <w:lang w:eastAsia="pl-PL"/>
        </w:rPr>
        <w:lastRenderedPageBreak/>
        <w:t xml:space="preserve">Należy wybrać </w:t>
      </w:r>
      <w:r w:rsidR="00F2170D">
        <w:rPr>
          <w:rFonts w:ascii="Arial" w:eastAsia="Times New Roman" w:hAnsi="Arial" w:cs="Arial"/>
          <w:sz w:val="16"/>
          <w:szCs w:val="16"/>
          <w:lang w:eastAsia="pl-PL"/>
        </w:rPr>
        <w:t xml:space="preserve">i zaznaczyć </w:t>
      </w:r>
      <w:r w:rsidRPr="00D06ADE">
        <w:rPr>
          <w:rFonts w:ascii="Arial" w:eastAsia="Times New Roman" w:hAnsi="Arial" w:cs="Arial"/>
          <w:sz w:val="16"/>
          <w:szCs w:val="16"/>
          <w:lang w:eastAsia="pl-PL"/>
        </w:rPr>
        <w:t>właściwy współczynnik różnicujący odpowiadający sposobowi uzdatniania, który wykonuje podmiot dokonujący poboru wód podziemnych, w zależności od jej jakości, z tym</w:t>
      </w:r>
      <w:r w:rsidR="00EB0961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Pr="00D06ADE">
        <w:rPr>
          <w:rFonts w:ascii="Arial" w:eastAsia="Times New Roman" w:hAnsi="Arial" w:cs="Arial"/>
          <w:sz w:val="16"/>
          <w:szCs w:val="16"/>
          <w:lang w:eastAsia="pl-PL"/>
        </w:rPr>
        <w:t xml:space="preserve"> że w przypadku, gdy do uzdatniania tych samych wód podziemnych stosuje się dwa lub więcej spośród niżej wymienionych procesów uzdatniania, należy </w:t>
      </w:r>
      <w:r w:rsidR="00684925">
        <w:rPr>
          <w:rFonts w:ascii="Arial" w:eastAsia="Times New Roman" w:hAnsi="Arial" w:cs="Arial"/>
          <w:sz w:val="16"/>
          <w:szCs w:val="16"/>
          <w:lang w:eastAsia="pl-PL"/>
        </w:rPr>
        <w:t xml:space="preserve">zaznaczyć </w:t>
      </w:r>
      <w:r w:rsidRPr="00D06ADE">
        <w:rPr>
          <w:rFonts w:ascii="Arial" w:eastAsia="Times New Roman" w:hAnsi="Arial" w:cs="Arial"/>
          <w:sz w:val="16"/>
          <w:szCs w:val="16"/>
          <w:lang w:eastAsia="pl-PL"/>
        </w:rPr>
        <w:t>wszystkie współczynniki odpowiadające za</w:t>
      </w:r>
      <w:r w:rsidR="001F1749">
        <w:rPr>
          <w:rFonts w:ascii="Arial" w:eastAsia="Times New Roman" w:hAnsi="Arial" w:cs="Arial"/>
          <w:sz w:val="16"/>
          <w:szCs w:val="16"/>
          <w:lang w:eastAsia="pl-PL"/>
        </w:rPr>
        <w:t>stosowanym procesom uzdatniania.</w:t>
      </w:r>
    </w:p>
    <w:p w14:paraId="769E52E5" w14:textId="09BA1255" w:rsidR="00D06ADE" w:rsidRPr="00A434E4" w:rsidRDefault="00D06ADE" w:rsidP="00D06ADE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Współczynniki różnicujące</w:t>
      </w:r>
      <w:r w:rsidR="00EB0961">
        <w:rPr>
          <w:rFonts w:ascii="Arial" w:eastAsia="Times New Roman" w:hAnsi="Arial" w:cs="Arial"/>
          <w:sz w:val="16"/>
          <w:szCs w:val="16"/>
          <w:lang w:eastAsia="pl-PL"/>
        </w:rPr>
        <w:t>,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D260AB">
        <w:rPr>
          <w:rFonts w:ascii="Arial" w:eastAsia="Times New Roman" w:hAnsi="Arial" w:cs="Arial"/>
          <w:sz w:val="16"/>
          <w:szCs w:val="16"/>
          <w:lang w:eastAsia="pl-PL"/>
        </w:rPr>
        <w:t>odpowiadając</w:t>
      </w:r>
      <w:r>
        <w:rPr>
          <w:rFonts w:ascii="Arial" w:eastAsia="Times New Roman" w:hAnsi="Arial" w:cs="Arial"/>
          <w:sz w:val="16"/>
          <w:szCs w:val="16"/>
          <w:lang w:eastAsia="pl-PL"/>
        </w:rPr>
        <w:t>e</w:t>
      </w:r>
      <w:r w:rsidRPr="00D260AB">
        <w:rPr>
          <w:rFonts w:ascii="Arial" w:eastAsia="Times New Roman" w:hAnsi="Arial" w:cs="Arial"/>
          <w:sz w:val="16"/>
          <w:szCs w:val="16"/>
          <w:lang w:eastAsia="pl-PL"/>
        </w:rPr>
        <w:t xml:space="preserve"> sposobo</w:t>
      </w:r>
      <w:r>
        <w:rPr>
          <w:rFonts w:ascii="Arial" w:eastAsia="Times New Roman" w:hAnsi="Arial" w:cs="Arial"/>
          <w:sz w:val="16"/>
          <w:szCs w:val="16"/>
          <w:lang w:eastAsia="pl-PL"/>
        </w:rPr>
        <w:t>m</w:t>
      </w:r>
      <w:r w:rsidRPr="00D260AB">
        <w:rPr>
          <w:rFonts w:ascii="Arial" w:eastAsia="Times New Roman" w:hAnsi="Arial" w:cs="Arial"/>
          <w:sz w:val="16"/>
          <w:szCs w:val="16"/>
          <w:lang w:eastAsia="pl-PL"/>
        </w:rPr>
        <w:t xml:space="preserve"> uzdatniania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pobranych wód podziemnych </w:t>
      </w:r>
      <w:r w:rsidR="006D2DED">
        <w:rPr>
          <w:rFonts w:ascii="Arial" w:eastAsia="Times New Roman" w:hAnsi="Arial" w:cs="Arial"/>
          <w:sz w:val="16"/>
          <w:szCs w:val="16"/>
          <w:lang w:eastAsia="pl-PL"/>
        </w:rPr>
        <w:t>określa § 5 ust. 2</w:t>
      </w:r>
      <w:r w:rsidR="006D2DED" w:rsidRPr="00E066B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6D2DED" w:rsidRPr="00B30009">
        <w:rPr>
          <w:rFonts w:ascii="Arial" w:eastAsia="Times New Roman" w:hAnsi="Arial" w:cs="Arial"/>
          <w:sz w:val="16"/>
          <w:szCs w:val="16"/>
          <w:lang w:eastAsia="pl-PL"/>
        </w:rPr>
        <w:t xml:space="preserve">rozporządzenia Rady Ministrów z dnia </w:t>
      </w:r>
      <w:r w:rsidR="00132385" w:rsidRPr="00B30009">
        <w:rPr>
          <w:rFonts w:ascii="Arial" w:eastAsia="Times New Roman" w:hAnsi="Arial" w:cs="Arial"/>
          <w:sz w:val="16"/>
          <w:szCs w:val="16"/>
          <w:lang w:eastAsia="pl-PL"/>
        </w:rPr>
        <w:t xml:space="preserve">14 listopada 2023 </w:t>
      </w:r>
      <w:r w:rsidR="006D2DED" w:rsidRPr="00B30009">
        <w:rPr>
          <w:rFonts w:ascii="Arial" w:eastAsia="Times New Roman" w:hAnsi="Arial" w:cs="Arial"/>
          <w:sz w:val="16"/>
          <w:szCs w:val="16"/>
          <w:lang w:eastAsia="pl-PL"/>
        </w:rPr>
        <w:t>r. w sprawie jednostkowych stawek opłat za usługi wodne</w:t>
      </w:r>
      <w:bookmarkStart w:id="3" w:name="_Hlk156312573"/>
      <w:r w:rsidR="00B30009" w:rsidRPr="00B30009">
        <w:rPr>
          <w:rFonts w:ascii="Arial" w:eastAsia="Times New Roman" w:hAnsi="Arial" w:cs="Arial"/>
          <w:sz w:val="16"/>
          <w:szCs w:val="16"/>
          <w:lang w:eastAsia="pl-PL"/>
        </w:rPr>
        <w:t xml:space="preserve"> (Dz.U. z 2023 poz. 2471)</w:t>
      </w:r>
      <w:r w:rsidR="006D2DED" w:rsidRPr="00B300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bookmarkEnd w:id="3"/>
      <w:r w:rsidR="006D2DED" w:rsidRPr="00B30009">
        <w:rPr>
          <w:rFonts w:ascii="Arial" w:eastAsia="Times New Roman" w:hAnsi="Arial" w:cs="Arial"/>
          <w:sz w:val="16"/>
          <w:szCs w:val="16"/>
          <w:lang w:eastAsia="pl-PL"/>
        </w:rPr>
        <w:t xml:space="preserve">i </w:t>
      </w:r>
      <w:r>
        <w:rPr>
          <w:rFonts w:ascii="Arial" w:eastAsia="Times New Roman" w:hAnsi="Arial" w:cs="Arial"/>
          <w:sz w:val="16"/>
          <w:szCs w:val="16"/>
          <w:lang w:eastAsia="pl-PL"/>
        </w:rPr>
        <w:t>wynoszą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</w:p>
    <w:p w14:paraId="32DF0C7C" w14:textId="7CB181AA" w:rsidR="00D06ADE" w:rsidRPr="006F5EAE" w:rsidRDefault="00D06ADE" w:rsidP="00D06ADE">
      <w:pPr>
        <w:pStyle w:val="Akapitzlist"/>
        <w:numPr>
          <w:ilvl w:val="0"/>
          <w:numId w:val="39"/>
        </w:numPr>
        <w:spacing w:after="0" w:line="240" w:lineRule="auto"/>
        <w:ind w:left="567" w:hanging="141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–  jeżeli 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nie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żadnym procesom uzdatniania lub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wyłącznie dezynfekcji lub demineralizacji albo innym procesom uzdatniania niewymienionym poniżej,</w:t>
      </w:r>
    </w:p>
    <w:p w14:paraId="31EEBD1A" w14:textId="77777777" w:rsidR="00D06ADE" w:rsidRPr="00A434E4" w:rsidRDefault="00D06ADE" w:rsidP="00D06ADE">
      <w:pPr>
        <w:spacing w:after="0" w:line="240" w:lineRule="auto"/>
        <w:ind w:left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1,25 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wody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procesom odżelaziania lub utleniania, </w:t>
      </w:r>
    </w:p>
    <w:p w14:paraId="2ED94FEF" w14:textId="77777777" w:rsidR="00D06ADE" w:rsidRPr="006F5EAE" w:rsidRDefault="00D06ADE" w:rsidP="00D06ADE">
      <w:pPr>
        <w:pStyle w:val="Akapitzlist"/>
        <w:numPr>
          <w:ilvl w:val="0"/>
          <w:numId w:val="2"/>
        </w:numPr>
        <w:tabs>
          <w:tab w:val="clear" w:pos="851"/>
        </w:tabs>
        <w:spacing w:after="0" w:line="240" w:lineRule="auto"/>
        <w:ind w:left="567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F5EAE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procesom </w:t>
      </w:r>
      <w:proofErr w:type="spellStart"/>
      <w:r w:rsidRPr="006F5EAE">
        <w:rPr>
          <w:rFonts w:ascii="Arial" w:eastAsia="Times New Roman" w:hAnsi="Arial" w:cs="Arial"/>
          <w:sz w:val="16"/>
          <w:szCs w:val="16"/>
          <w:lang w:eastAsia="pl-PL"/>
        </w:rPr>
        <w:t>odmanganiania</w:t>
      </w:r>
      <w:proofErr w:type="spellEnd"/>
      <w:r w:rsidRPr="006F5EAE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61DC5438" w14:textId="77777777" w:rsidR="00D06ADE" w:rsidRPr="00A434E4" w:rsidRDefault="00D06ADE" w:rsidP="00D06ADE">
      <w:pPr>
        <w:spacing w:after="0" w:line="240" w:lineRule="auto"/>
        <w:ind w:left="425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0,5 </w:t>
      </w:r>
      <w:r w:rsidRPr="00E77497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procesom usuwania amon</w:t>
      </w:r>
      <w:r>
        <w:rPr>
          <w:rFonts w:ascii="Arial" w:eastAsia="Times New Roman" w:hAnsi="Arial" w:cs="Arial"/>
          <w:sz w:val="16"/>
          <w:szCs w:val="16"/>
          <w:lang w:eastAsia="pl-PL"/>
        </w:rPr>
        <w:t>u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, koagulacji lub adsorpcji,</w:t>
      </w:r>
    </w:p>
    <w:p w14:paraId="5C97E4B9" w14:textId="40C8410B" w:rsidR="00D06ADE" w:rsidRPr="00A434E4" w:rsidRDefault="00D06ADE" w:rsidP="00D06ADE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0,3 </w:t>
      </w:r>
      <w:r w:rsidRPr="00E77497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procesom usuwania azotanów lub metali ciężkich.</w:t>
      </w:r>
    </w:p>
    <w:p w14:paraId="4A2E7B20" w14:textId="77777777" w:rsidR="00D06ADE" w:rsidRDefault="00D06ADE" w:rsidP="001F174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Heksachlorocykloheksan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(HCH),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tetrachlorometan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(czterochlorek węgla – CCl</w:t>
      </w:r>
      <w:r w:rsidRPr="001F1749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4</w:t>
      </w:r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pentachlorofenol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(PCP),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aldryna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, dieldryna,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endryna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izodryna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heksachlorobenzen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(HCB),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heksachlorobutadien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(HCBD),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trichlorometan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(chloroform – CHCl</w:t>
      </w:r>
      <w:r w:rsidRPr="001F1749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3</w:t>
      </w:r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), 1,2-dichloroetan (EDC),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trichloroetylen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(TRI),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tetrachloroetylen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nadchloroetylen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- PER), </w:t>
      </w:r>
      <w:proofErr w:type="spellStart"/>
      <w:r w:rsidRPr="001F1749">
        <w:rPr>
          <w:rFonts w:ascii="Arial" w:eastAsia="Times New Roman" w:hAnsi="Arial" w:cs="Arial"/>
          <w:sz w:val="16"/>
          <w:szCs w:val="16"/>
          <w:lang w:eastAsia="pl-PL"/>
        </w:rPr>
        <w:t>trichlorobenzen</w:t>
      </w:r>
      <w:proofErr w:type="spellEnd"/>
      <w:r w:rsidRPr="001F1749">
        <w:rPr>
          <w:rFonts w:ascii="Arial" w:eastAsia="Times New Roman" w:hAnsi="Arial" w:cs="Arial"/>
          <w:sz w:val="16"/>
          <w:szCs w:val="16"/>
          <w:lang w:eastAsia="pl-PL"/>
        </w:rPr>
        <w:t xml:space="preserve"> (TCB); należy podać zawartość osobno dla każdej substancji.</w:t>
      </w:r>
    </w:p>
    <w:p w14:paraId="072E1297" w14:textId="77777777" w:rsidR="008379CE" w:rsidRPr="00E73B8D" w:rsidRDefault="008379CE" w:rsidP="008379CE">
      <w:pPr>
        <w:spacing w:before="720" w:after="0" w:line="264" w:lineRule="auto"/>
        <w:ind w:left="9214"/>
        <w:rPr>
          <w:rFonts w:ascii="Arial" w:eastAsia="Times New Roman" w:hAnsi="Arial" w:cs="Times New Roman"/>
          <w:sz w:val="16"/>
          <w:szCs w:val="16"/>
          <w:lang w:eastAsia="pl-PL"/>
        </w:rPr>
      </w:pPr>
      <w:bookmarkStart w:id="4" w:name="_Hlk160609086"/>
      <w:bookmarkStart w:id="5" w:name="_Hlk161221702"/>
      <w:bookmarkStart w:id="6" w:name="_Hlk161646258"/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........................................................................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...</w:t>
      </w:r>
    </w:p>
    <w:p w14:paraId="0D8BF078" w14:textId="77777777" w:rsidR="008379CE" w:rsidRPr="00E73B8D" w:rsidRDefault="008379CE" w:rsidP="008379CE">
      <w:pPr>
        <w:spacing w:after="0" w:line="264" w:lineRule="auto"/>
        <w:ind w:left="921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(podpis podmiotu obowiązanego do ponoszenia opłaty za usługi wodne lub osoby upoważnionej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do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 jego reprezentacji)</w:t>
      </w:r>
    </w:p>
    <w:p w14:paraId="4C94D541" w14:textId="77777777" w:rsidR="008379CE" w:rsidRDefault="008379CE" w:rsidP="008379CE">
      <w:pPr>
        <w:tabs>
          <w:tab w:val="center" w:pos="7173"/>
        </w:tabs>
        <w:spacing w:after="0" w:line="240" w:lineRule="auto"/>
        <w:contextualSpacing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</w:p>
    <w:p w14:paraId="04C5F828" w14:textId="77777777" w:rsidR="008379CE" w:rsidRPr="001722E5" w:rsidRDefault="008379CE" w:rsidP="008379CE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</w:p>
    <w:p w14:paraId="39CDCC55" w14:textId="77777777" w:rsidR="008379CE" w:rsidRPr="001F1749" w:rsidRDefault="008379CE" w:rsidP="008379CE">
      <w:pPr>
        <w:tabs>
          <w:tab w:val="left" w:pos="11140"/>
        </w:tabs>
        <w:spacing w:before="48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Dan</w:t>
      </w:r>
      <w:r>
        <w:rPr>
          <w:rFonts w:ascii="Arial" w:eastAsia="Times New Roman" w:hAnsi="Arial" w:cs="Arial"/>
          <w:sz w:val="18"/>
          <w:szCs w:val="18"/>
          <w:lang w:eastAsia="pl-PL"/>
        </w:rPr>
        <w:t>e do kontaktu z osobą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14:paraId="27249C64" w14:textId="77777777" w:rsidR="008379CE" w:rsidRDefault="008379CE" w:rsidP="008379CE">
      <w:pPr>
        <w:spacing w:before="24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nr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telefonu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>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….., </w:t>
      </w:r>
    </w:p>
    <w:p w14:paraId="4290750E" w14:textId="77777777" w:rsidR="008379CE" w:rsidRDefault="008379CE" w:rsidP="008379CE">
      <w:pPr>
        <w:spacing w:before="240" w:after="24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adres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e-mail:…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</w:t>
      </w:r>
    </w:p>
    <w:p w14:paraId="3AE773ED" w14:textId="77777777" w:rsidR="008379CE" w:rsidRPr="0059224D" w:rsidRDefault="008379CE" w:rsidP="008379CE">
      <w:pPr>
        <w:spacing w:before="240" w:after="0" w:line="264" w:lineRule="auto"/>
        <w:rPr>
          <w:b/>
          <w:sz w:val="20"/>
          <w:szCs w:val="20"/>
        </w:rPr>
      </w:pPr>
      <w:r w:rsidRPr="00967C83">
        <w:rPr>
          <w:rFonts w:ascii="Arial" w:eastAsia="Times New Roman" w:hAnsi="Arial" w:cs="Arial"/>
          <w:b/>
          <w:sz w:val="20"/>
          <w:szCs w:val="20"/>
          <w:lang w:eastAsia="pl-PL"/>
        </w:rPr>
        <w:t>Wypełnione i podpisane oświadczenie należy przesłać na adres właściwego do ustalenia opłaty Zarządu Zlewni PGW Wody</w:t>
      </w:r>
      <w:bookmarkEnd w:id="4"/>
      <w:bookmarkEnd w:id="5"/>
      <w:bookmarkEnd w:id="6"/>
    </w:p>
    <w:sectPr w:rsidR="008379CE" w:rsidRPr="0059224D" w:rsidSect="0052172C">
      <w:footerReference w:type="default" r:id="rId8"/>
      <w:pgSz w:w="16840" w:h="11907" w:orient="landscape" w:code="9"/>
      <w:pgMar w:top="1135" w:right="1247" w:bottom="1134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47726" w14:textId="77777777" w:rsidR="0052172C" w:rsidRDefault="0052172C">
      <w:pPr>
        <w:spacing w:after="0" w:line="240" w:lineRule="auto"/>
      </w:pPr>
      <w:r>
        <w:separator/>
      </w:r>
    </w:p>
  </w:endnote>
  <w:endnote w:type="continuationSeparator" w:id="0">
    <w:p w14:paraId="2A38142B" w14:textId="77777777" w:rsidR="0052172C" w:rsidRDefault="0052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4635146"/>
      <w:docPartObj>
        <w:docPartGallery w:val="Page Numbers (Bottom of Page)"/>
        <w:docPartUnique/>
      </w:docPartObj>
    </w:sdtPr>
    <w:sdtContent>
      <w:p w14:paraId="0037C594" w14:textId="5BB8B310" w:rsidR="0068351F" w:rsidRDefault="0068351F" w:rsidP="00F76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59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ACE81" w14:textId="77777777" w:rsidR="0052172C" w:rsidRDefault="0052172C">
      <w:pPr>
        <w:spacing w:after="0" w:line="240" w:lineRule="auto"/>
      </w:pPr>
      <w:r>
        <w:separator/>
      </w:r>
    </w:p>
  </w:footnote>
  <w:footnote w:type="continuationSeparator" w:id="0">
    <w:p w14:paraId="5824A6B1" w14:textId="77777777" w:rsidR="0052172C" w:rsidRDefault="00521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 w15:restartNumberingAfterBreak="0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 w15:restartNumberingAfterBreak="0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D95931"/>
    <w:multiLevelType w:val="hybridMultilevel"/>
    <w:tmpl w:val="1986A5B6"/>
    <w:lvl w:ilvl="0" w:tplc="AFC248BE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11255"/>
    <w:multiLevelType w:val="singleLevel"/>
    <w:tmpl w:val="3E7444A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</w:abstractNum>
  <w:abstractNum w:abstractNumId="15" w15:restartNumberingAfterBreak="0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60454F"/>
    <w:multiLevelType w:val="hybridMultilevel"/>
    <w:tmpl w:val="07A806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1" w15:restartNumberingAfterBreak="0">
    <w:nsid w:val="3F030B51"/>
    <w:multiLevelType w:val="hybridMultilevel"/>
    <w:tmpl w:val="A5FC20B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6134B3"/>
    <w:multiLevelType w:val="hybridMultilevel"/>
    <w:tmpl w:val="57CA5A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2A39F3"/>
    <w:multiLevelType w:val="hybridMultilevel"/>
    <w:tmpl w:val="D94E31EE"/>
    <w:lvl w:ilvl="0" w:tplc="9B687A5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843620"/>
    <w:multiLevelType w:val="multilevel"/>
    <w:tmpl w:val="6CFED7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31" w15:restartNumberingAfterBreak="0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32" w15:restartNumberingAfterBreak="0">
    <w:nsid w:val="60253CAC"/>
    <w:multiLevelType w:val="hybridMultilevel"/>
    <w:tmpl w:val="5784D15E"/>
    <w:lvl w:ilvl="0" w:tplc="1A6E6FB8">
      <w:start w:val="5"/>
      <w:numFmt w:val="decimal"/>
      <w:lvlText w:val="%1)"/>
      <w:lvlJc w:val="left"/>
      <w:pPr>
        <w:ind w:left="720" w:hanging="360"/>
      </w:pPr>
      <w:rPr>
        <w:rFonts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34" w15:restartNumberingAfterBreak="0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012DBA"/>
    <w:multiLevelType w:val="hybridMultilevel"/>
    <w:tmpl w:val="DD7EC9BA"/>
    <w:lvl w:ilvl="0" w:tplc="002A953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2" w15:restartNumberingAfterBreak="0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 w16cid:durableId="1770419861">
    <w:abstractNumId w:val="0"/>
  </w:num>
  <w:num w:numId="2" w16cid:durableId="944312391">
    <w:abstractNumId w:val="14"/>
  </w:num>
  <w:num w:numId="3" w16cid:durableId="933368256">
    <w:abstractNumId w:val="30"/>
  </w:num>
  <w:num w:numId="4" w16cid:durableId="817693537">
    <w:abstractNumId w:val="39"/>
  </w:num>
  <w:num w:numId="5" w16cid:durableId="503520202">
    <w:abstractNumId w:val="24"/>
  </w:num>
  <w:num w:numId="6" w16cid:durableId="663968746">
    <w:abstractNumId w:val="31"/>
  </w:num>
  <w:num w:numId="7" w16cid:durableId="1345475032">
    <w:abstractNumId w:val="1"/>
  </w:num>
  <w:num w:numId="8" w16cid:durableId="2135831369">
    <w:abstractNumId w:val="4"/>
  </w:num>
  <w:num w:numId="9" w16cid:durableId="334693772">
    <w:abstractNumId w:val="27"/>
  </w:num>
  <w:num w:numId="10" w16cid:durableId="770586301">
    <w:abstractNumId w:val="33"/>
  </w:num>
  <w:num w:numId="11" w16cid:durableId="54009147">
    <w:abstractNumId w:val="20"/>
  </w:num>
  <w:num w:numId="12" w16cid:durableId="960847361">
    <w:abstractNumId w:val="8"/>
  </w:num>
  <w:num w:numId="13" w16cid:durableId="1726567034">
    <w:abstractNumId w:val="6"/>
  </w:num>
  <w:num w:numId="14" w16cid:durableId="1838156333">
    <w:abstractNumId w:val="16"/>
  </w:num>
  <w:num w:numId="15" w16cid:durableId="1582522615">
    <w:abstractNumId w:val="43"/>
  </w:num>
  <w:num w:numId="16" w16cid:durableId="1778257757">
    <w:abstractNumId w:val="11"/>
  </w:num>
  <w:num w:numId="17" w16cid:durableId="1519537668">
    <w:abstractNumId w:val="42"/>
  </w:num>
  <w:num w:numId="18" w16cid:durableId="711616253">
    <w:abstractNumId w:val="3"/>
  </w:num>
  <w:num w:numId="19" w16cid:durableId="946233646">
    <w:abstractNumId w:val="22"/>
  </w:num>
  <w:num w:numId="20" w16cid:durableId="437456483">
    <w:abstractNumId w:val="15"/>
  </w:num>
  <w:num w:numId="21" w16cid:durableId="259145221">
    <w:abstractNumId w:val="34"/>
  </w:num>
  <w:num w:numId="22" w16cid:durableId="1880587694">
    <w:abstractNumId w:val="19"/>
  </w:num>
  <w:num w:numId="23" w16cid:durableId="843588008">
    <w:abstractNumId w:val="36"/>
  </w:num>
  <w:num w:numId="24" w16cid:durableId="1844931747">
    <w:abstractNumId w:val="28"/>
  </w:num>
  <w:num w:numId="25" w16cid:durableId="446773185">
    <w:abstractNumId w:val="9"/>
  </w:num>
  <w:num w:numId="26" w16cid:durableId="979458758">
    <w:abstractNumId w:val="17"/>
  </w:num>
  <w:num w:numId="27" w16cid:durableId="873420829">
    <w:abstractNumId w:val="38"/>
  </w:num>
  <w:num w:numId="28" w16cid:durableId="650523839">
    <w:abstractNumId w:val="26"/>
  </w:num>
  <w:num w:numId="29" w16cid:durableId="1871844506">
    <w:abstractNumId w:val="29"/>
  </w:num>
  <w:num w:numId="30" w16cid:durableId="1141923578">
    <w:abstractNumId w:val="2"/>
  </w:num>
  <w:num w:numId="31" w16cid:durableId="1846243147">
    <w:abstractNumId w:val="35"/>
  </w:num>
  <w:num w:numId="32" w16cid:durableId="314258535">
    <w:abstractNumId w:val="12"/>
  </w:num>
  <w:num w:numId="33" w16cid:durableId="681516755">
    <w:abstractNumId w:val="7"/>
  </w:num>
  <w:num w:numId="34" w16cid:durableId="195120872">
    <w:abstractNumId w:val="13"/>
  </w:num>
  <w:num w:numId="35" w16cid:durableId="878856057">
    <w:abstractNumId w:val="5"/>
  </w:num>
  <w:num w:numId="36" w16cid:durableId="616370290">
    <w:abstractNumId w:val="40"/>
  </w:num>
  <w:num w:numId="37" w16cid:durableId="1596744149">
    <w:abstractNumId w:val="41"/>
  </w:num>
  <w:num w:numId="38" w16cid:durableId="1859614540">
    <w:abstractNumId w:val="37"/>
  </w:num>
  <w:num w:numId="39" w16cid:durableId="1676760928">
    <w:abstractNumId w:val="10"/>
  </w:num>
  <w:num w:numId="40" w16cid:durableId="979461989">
    <w:abstractNumId w:val="25"/>
  </w:num>
  <w:num w:numId="41" w16cid:durableId="1882667619">
    <w:abstractNumId w:val="32"/>
  </w:num>
  <w:num w:numId="42" w16cid:durableId="594022828">
    <w:abstractNumId w:val="21"/>
  </w:num>
  <w:num w:numId="43" w16cid:durableId="252518982">
    <w:abstractNumId w:val="18"/>
  </w:num>
  <w:num w:numId="44" w16cid:durableId="11846373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E5"/>
    <w:rsid w:val="00000BC3"/>
    <w:rsid w:val="000229A7"/>
    <w:rsid w:val="0004239B"/>
    <w:rsid w:val="0007140D"/>
    <w:rsid w:val="000B5D50"/>
    <w:rsid w:val="000E4A9C"/>
    <w:rsid w:val="000F1B7C"/>
    <w:rsid w:val="001140C5"/>
    <w:rsid w:val="00116E20"/>
    <w:rsid w:val="00131C6A"/>
    <w:rsid w:val="00132385"/>
    <w:rsid w:val="00136D7A"/>
    <w:rsid w:val="00164F31"/>
    <w:rsid w:val="00167223"/>
    <w:rsid w:val="00171407"/>
    <w:rsid w:val="001722E5"/>
    <w:rsid w:val="00173327"/>
    <w:rsid w:val="0019632A"/>
    <w:rsid w:val="001B08D0"/>
    <w:rsid w:val="001B7BE8"/>
    <w:rsid w:val="001C28BB"/>
    <w:rsid w:val="001D0793"/>
    <w:rsid w:val="001F1749"/>
    <w:rsid w:val="0020120B"/>
    <w:rsid w:val="002032D2"/>
    <w:rsid w:val="00232980"/>
    <w:rsid w:val="00243C7A"/>
    <w:rsid w:val="00272398"/>
    <w:rsid w:val="00272E35"/>
    <w:rsid w:val="002763C1"/>
    <w:rsid w:val="0029042F"/>
    <w:rsid w:val="00293669"/>
    <w:rsid w:val="002A54A5"/>
    <w:rsid w:val="002B0588"/>
    <w:rsid w:val="002D0579"/>
    <w:rsid w:val="002D2112"/>
    <w:rsid w:val="002F456F"/>
    <w:rsid w:val="003131C0"/>
    <w:rsid w:val="003271CA"/>
    <w:rsid w:val="00335A69"/>
    <w:rsid w:val="0034598A"/>
    <w:rsid w:val="00346292"/>
    <w:rsid w:val="003550B4"/>
    <w:rsid w:val="00364854"/>
    <w:rsid w:val="003739E5"/>
    <w:rsid w:val="00375498"/>
    <w:rsid w:val="00375711"/>
    <w:rsid w:val="003761C4"/>
    <w:rsid w:val="003817A2"/>
    <w:rsid w:val="00382260"/>
    <w:rsid w:val="0038360E"/>
    <w:rsid w:val="003A65EA"/>
    <w:rsid w:val="003D432C"/>
    <w:rsid w:val="003F0CE1"/>
    <w:rsid w:val="003F55E1"/>
    <w:rsid w:val="0042494A"/>
    <w:rsid w:val="0043508E"/>
    <w:rsid w:val="004429E1"/>
    <w:rsid w:val="0045459A"/>
    <w:rsid w:val="004702E9"/>
    <w:rsid w:val="004776E1"/>
    <w:rsid w:val="004B4C2E"/>
    <w:rsid w:val="004C3D04"/>
    <w:rsid w:val="004D0FCF"/>
    <w:rsid w:val="004D62F0"/>
    <w:rsid w:val="004E5EC6"/>
    <w:rsid w:val="005169A2"/>
    <w:rsid w:val="0052172C"/>
    <w:rsid w:val="005247E6"/>
    <w:rsid w:val="00555097"/>
    <w:rsid w:val="005711F1"/>
    <w:rsid w:val="00586F18"/>
    <w:rsid w:val="0058736D"/>
    <w:rsid w:val="0059364A"/>
    <w:rsid w:val="00593B1D"/>
    <w:rsid w:val="00597A99"/>
    <w:rsid w:val="005A2A13"/>
    <w:rsid w:val="005A49D2"/>
    <w:rsid w:val="005B237E"/>
    <w:rsid w:val="005C0BD7"/>
    <w:rsid w:val="005D511D"/>
    <w:rsid w:val="005E2040"/>
    <w:rsid w:val="005E45E8"/>
    <w:rsid w:val="00611957"/>
    <w:rsid w:val="006148DA"/>
    <w:rsid w:val="00615631"/>
    <w:rsid w:val="00653D5C"/>
    <w:rsid w:val="0065546F"/>
    <w:rsid w:val="00667515"/>
    <w:rsid w:val="00676460"/>
    <w:rsid w:val="00682FC7"/>
    <w:rsid w:val="0068351F"/>
    <w:rsid w:val="00684925"/>
    <w:rsid w:val="0069278E"/>
    <w:rsid w:val="006945C4"/>
    <w:rsid w:val="006D2DED"/>
    <w:rsid w:val="006D4EFD"/>
    <w:rsid w:val="006F5EAE"/>
    <w:rsid w:val="00720059"/>
    <w:rsid w:val="00735A9F"/>
    <w:rsid w:val="007360BA"/>
    <w:rsid w:val="00767D80"/>
    <w:rsid w:val="00772668"/>
    <w:rsid w:val="007901F4"/>
    <w:rsid w:val="007C1B5A"/>
    <w:rsid w:val="007D2855"/>
    <w:rsid w:val="007E7D32"/>
    <w:rsid w:val="0081003D"/>
    <w:rsid w:val="00817588"/>
    <w:rsid w:val="00825C52"/>
    <w:rsid w:val="00832646"/>
    <w:rsid w:val="008379CE"/>
    <w:rsid w:val="00867FD8"/>
    <w:rsid w:val="008753A0"/>
    <w:rsid w:val="00882E5F"/>
    <w:rsid w:val="008A1491"/>
    <w:rsid w:val="008B01C2"/>
    <w:rsid w:val="008B7706"/>
    <w:rsid w:val="008D1DD8"/>
    <w:rsid w:val="008F7011"/>
    <w:rsid w:val="0090023C"/>
    <w:rsid w:val="00915584"/>
    <w:rsid w:val="00931BE4"/>
    <w:rsid w:val="00942D42"/>
    <w:rsid w:val="00967C83"/>
    <w:rsid w:val="00997986"/>
    <w:rsid w:val="009A28E5"/>
    <w:rsid w:val="009B1D1B"/>
    <w:rsid w:val="009B1D37"/>
    <w:rsid w:val="009B79CB"/>
    <w:rsid w:val="009F1DF1"/>
    <w:rsid w:val="00A03ABE"/>
    <w:rsid w:val="00A17F35"/>
    <w:rsid w:val="00A434E4"/>
    <w:rsid w:val="00A45205"/>
    <w:rsid w:val="00A464ED"/>
    <w:rsid w:val="00A519CB"/>
    <w:rsid w:val="00A5559E"/>
    <w:rsid w:val="00A7165F"/>
    <w:rsid w:val="00A82776"/>
    <w:rsid w:val="00A9414D"/>
    <w:rsid w:val="00A9702D"/>
    <w:rsid w:val="00AA2AD3"/>
    <w:rsid w:val="00AA4CD6"/>
    <w:rsid w:val="00B20ABE"/>
    <w:rsid w:val="00B26E45"/>
    <w:rsid w:val="00B30009"/>
    <w:rsid w:val="00B629A9"/>
    <w:rsid w:val="00B72B27"/>
    <w:rsid w:val="00B75DCE"/>
    <w:rsid w:val="00BE781F"/>
    <w:rsid w:val="00BF0903"/>
    <w:rsid w:val="00BF56E4"/>
    <w:rsid w:val="00C21188"/>
    <w:rsid w:val="00C531C2"/>
    <w:rsid w:val="00C543CE"/>
    <w:rsid w:val="00C6392F"/>
    <w:rsid w:val="00C659AA"/>
    <w:rsid w:val="00C92D72"/>
    <w:rsid w:val="00CA5D1A"/>
    <w:rsid w:val="00CB3FDF"/>
    <w:rsid w:val="00CC01E6"/>
    <w:rsid w:val="00CF0255"/>
    <w:rsid w:val="00D06ADE"/>
    <w:rsid w:val="00D06D9F"/>
    <w:rsid w:val="00D156CB"/>
    <w:rsid w:val="00D20E0A"/>
    <w:rsid w:val="00D260AB"/>
    <w:rsid w:val="00D3218E"/>
    <w:rsid w:val="00D820C9"/>
    <w:rsid w:val="00DA476E"/>
    <w:rsid w:val="00DA485D"/>
    <w:rsid w:val="00DB3DB1"/>
    <w:rsid w:val="00DC5E4C"/>
    <w:rsid w:val="00DD3E1B"/>
    <w:rsid w:val="00E034AD"/>
    <w:rsid w:val="00E05A1E"/>
    <w:rsid w:val="00E20355"/>
    <w:rsid w:val="00E337D4"/>
    <w:rsid w:val="00E33E6C"/>
    <w:rsid w:val="00E531F0"/>
    <w:rsid w:val="00E73B8D"/>
    <w:rsid w:val="00E76449"/>
    <w:rsid w:val="00E76C84"/>
    <w:rsid w:val="00E76CA4"/>
    <w:rsid w:val="00E77497"/>
    <w:rsid w:val="00E93436"/>
    <w:rsid w:val="00E94FF5"/>
    <w:rsid w:val="00EA0720"/>
    <w:rsid w:val="00EB0961"/>
    <w:rsid w:val="00EE0DA3"/>
    <w:rsid w:val="00EE47F2"/>
    <w:rsid w:val="00EE571D"/>
    <w:rsid w:val="00F17311"/>
    <w:rsid w:val="00F2170D"/>
    <w:rsid w:val="00F24112"/>
    <w:rsid w:val="00F25C3C"/>
    <w:rsid w:val="00F638EE"/>
    <w:rsid w:val="00F7687C"/>
    <w:rsid w:val="00FA53E2"/>
    <w:rsid w:val="00FC68B8"/>
    <w:rsid w:val="00FC6B2A"/>
    <w:rsid w:val="00FF15B9"/>
    <w:rsid w:val="00FF4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C5E8"/>
  <w15:docId w15:val="{B1462260-197F-466F-BC2F-4A763A70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ADE"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uiPriority w:val="99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  <w:style w:type="paragraph" w:styleId="Poprawka">
    <w:name w:val="Revision"/>
    <w:hidden/>
    <w:uiPriority w:val="99"/>
    <w:semiHidden/>
    <w:rsid w:val="00C54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2A8CF-9A5D-4E2C-A996-82A46A83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1531</Words>
  <Characters>9188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Pobór wód podziemnych do różnych celów2024</dc:title>
  <dc:creator>KW</dc:creator>
  <cp:keywords>art. 552 ust. 2d, 2e, 2f i 2p ustawy – Prawo wodne</cp:keywords>
  <cp:lastModifiedBy>Roman Wróbel (KZGW)</cp:lastModifiedBy>
  <cp:revision>6</cp:revision>
  <cp:lastPrinted>2024-03-18T09:32:00Z</cp:lastPrinted>
  <dcterms:created xsi:type="dcterms:W3CDTF">2024-03-18T09:32:00Z</dcterms:created>
  <dcterms:modified xsi:type="dcterms:W3CDTF">2024-03-20T07:41:00Z</dcterms:modified>
</cp:coreProperties>
</file>