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F270" w14:textId="77777777" w:rsidR="00A41BFF" w:rsidRDefault="00A41BFF" w:rsidP="00B0379A">
      <w:pPr>
        <w:spacing w:after="0" w:line="240" w:lineRule="auto"/>
        <w:jc w:val="center"/>
        <w:rPr>
          <w:rFonts w:cstheme="minorHAnsi"/>
          <w:b/>
          <w:bCs/>
        </w:rPr>
      </w:pPr>
      <w:r w:rsidRPr="00765B22">
        <w:rPr>
          <w:rFonts w:cstheme="minorHAnsi"/>
          <w:b/>
          <w:bCs/>
        </w:rPr>
        <w:t xml:space="preserve">Opis przedmiotu zamówienia </w:t>
      </w:r>
    </w:p>
    <w:p w14:paraId="42A93651" w14:textId="77777777" w:rsidR="00B0379A" w:rsidRPr="00765B22" w:rsidRDefault="00B0379A" w:rsidP="00B0379A">
      <w:pPr>
        <w:spacing w:after="0" w:line="240" w:lineRule="auto"/>
        <w:jc w:val="center"/>
        <w:rPr>
          <w:rFonts w:cstheme="minorHAnsi"/>
          <w:b/>
          <w:bCs/>
        </w:rPr>
      </w:pPr>
    </w:p>
    <w:p w14:paraId="775EE415" w14:textId="4EC16027" w:rsidR="00374E0F" w:rsidRPr="00374E0F" w:rsidRDefault="00541960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Przedmiotem zamówienia jest</w:t>
      </w:r>
      <w:r w:rsidR="00A41BFF">
        <w:t xml:space="preserve"> </w:t>
      </w:r>
      <w:r w:rsidR="00A41BFF" w:rsidRPr="00A41BFF">
        <w:rPr>
          <w:b/>
          <w:bCs/>
        </w:rPr>
        <w:t>k</w:t>
      </w:r>
      <w:r w:rsidRPr="00A41BFF">
        <w:rPr>
          <w:b/>
          <w:bCs/>
        </w:rPr>
        <w:t xml:space="preserve">ompleksowa organizacja i  </w:t>
      </w:r>
      <w:r w:rsidR="00A41BFF" w:rsidRPr="00A41BFF">
        <w:rPr>
          <w:b/>
          <w:bCs/>
        </w:rPr>
        <w:t xml:space="preserve">realizacja </w:t>
      </w:r>
      <w:r w:rsidRPr="00A41BFF">
        <w:rPr>
          <w:b/>
          <w:bCs/>
        </w:rPr>
        <w:t>wydarze</w:t>
      </w:r>
      <w:r w:rsidR="00A41BFF" w:rsidRPr="00A41BFF">
        <w:rPr>
          <w:b/>
          <w:bCs/>
        </w:rPr>
        <w:t>nia „</w:t>
      </w:r>
      <w:r w:rsidRPr="00A41BFF">
        <w:rPr>
          <w:b/>
          <w:bCs/>
        </w:rPr>
        <w:t>Dzień Dziecka w ogrodach Kancelarii Prezesa Rady Ministrów</w:t>
      </w:r>
      <w:r w:rsidR="00A41BFF" w:rsidRPr="00A41BFF">
        <w:rPr>
          <w:b/>
          <w:bCs/>
        </w:rPr>
        <w:t xml:space="preserve">” w </w:t>
      </w:r>
      <w:r w:rsidRPr="00A41BFF">
        <w:rPr>
          <w:b/>
          <w:bCs/>
        </w:rPr>
        <w:t>Warszaw</w:t>
      </w:r>
      <w:r w:rsidR="00A41BFF" w:rsidRPr="00A41BFF">
        <w:rPr>
          <w:b/>
          <w:bCs/>
        </w:rPr>
        <w:t xml:space="preserve">ie przy </w:t>
      </w:r>
      <w:r w:rsidR="00B0379A">
        <w:rPr>
          <w:b/>
          <w:bCs/>
        </w:rPr>
        <w:t>Al</w:t>
      </w:r>
      <w:r w:rsidRPr="00A41BFF">
        <w:rPr>
          <w:b/>
          <w:bCs/>
        </w:rPr>
        <w:t>. Ujazdowski</w:t>
      </w:r>
      <w:r w:rsidR="00A41BFF" w:rsidRPr="00A41BFF">
        <w:rPr>
          <w:b/>
          <w:bCs/>
        </w:rPr>
        <w:t>ch</w:t>
      </w:r>
      <w:r w:rsidRPr="00A41BFF">
        <w:rPr>
          <w:b/>
          <w:bCs/>
        </w:rPr>
        <w:t xml:space="preserve"> 1/3</w:t>
      </w:r>
      <w:r w:rsidR="00265195" w:rsidRPr="00A41BFF">
        <w:rPr>
          <w:b/>
          <w:bCs/>
        </w:rPr>
        <w:t xml:space="preserve"> </w:t>
      </w:r>
      <w:r w:rsidRPr="00A41BFF">
        <w:rPr>
          <w:b/>
          <w:bCs/>
        </w:rPr>
        <w:t xml:space="preserve">w dniu </w:t>
      </w:r>
      <w:r w:rsidR="00A05591" w:rsidRPr="00A41BFF">
        <w:rPr>
          <w:b/>
          <w:bCs/>
        </w:rPr>
        <w:t>1</w:t>
      </w:r>
      <w:r w:rsidR="00562E78">
        <w:rPr>
          <w:b/>
          <w:bCs/>
        </w:rPr>
        <w:t xml:space="preserve"> czerwca </w:t>
      </w:r>
      <w:r w:rsidRPr="00A41BFF">
        <w:rPr>
          <w:b/>
          <w:bCs/>
        </w:rPr>
        <w:t>202</w:t>
      </w:r>
      <w:r w:rsidR="00A41BFF" w:rsidRPr="00A41BFF">
        <w:rPr>
          <w:b/>
          <w:bCs/>
        </w:rPr>
        <w:t>4</w:t>
      </w:r>
      <w:r w:rsidRPr="00A41BFF">
        <w:rPr>
          <w:b/>
          <w:bCs/>
        </w:rPr>
        <w:t xml:space="preserve"> </w:t>
      </w:r>
      <w:r w:rsidR="00562E78">
        <w:rPr>
          <w:b/>
          <w:bCs/>
        </w:rPr>
        <w:t xml:space="preserve">r. </w:t>
      </w:r>
      <w:r w:rsidRPr="00A41BFF">
        <w:rPr>
          <w:b/>
          <w:bCs/>
        </w:rPr>
        <w:t>w godz. 10</w:t>
      </w:r>
      <w:r w:rsidR="00A41BFF">
        <w:rPr>
          <w:b/>
          <w:bCs/>
        </w:rPr>
        <w:t>:00-</w:t>
      </w:r>
      <w:r w:rsidRPr="00A41BFF">
        <w:rPr>
          <w:b/>
          <w:bCs/>
        </w:rPr>
        <w:t>1</w:t>
      </w:r>
      <w:r w:rsidR="001D3D47" w:rsidRPr="00A41BFF">
        <w:rPr>
          <w:b/>
          <w:bCs/>
        </w:rPr>
        <w:t>7</w:t>
      </w:r>
      <w:r w:rsidR="00A41BFF">
        <w:rPr>
          <w:b/>
          <w:bCs/>
        </w:rPr>
        <w:t>:00.</w:t>
      </w:r>
      <w:r w:rsidR="00374E0F">
        <w:rPr>
          <w:b/>
          <w:bCs/>
        </w:rPr>
        <w:t xml:space="preserve"> </w:t>
      </w:r>
    </w:p>
    <w:p w14:paraId="3ACD2193" w14:textId="77777777" w:rsidR="00374E0F" w:rsidRPr="00374E0F" w:rsidRDefault="00374E0F" w:rsidP="00B0379A">
      <w:pPr>
        <w:pStyle w:val="Akapitzlist"/>
        <w:spacing w:after="0" w:line="240" w:lineRule="auto"/>
        <w:jc w:val="both"/>
      </w:pPr>
    </w:p>
    <w:p w14:paraId="3581ADE0" w14:textId="1A71DDE6" w:rsidR="00A41BFF" w:rsidRDefault="00374E0F" w:rsidP="0060424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374E0F">
        <w:t>Wydarzenie ma charakter plenerowy</w:t>
      </w:r>
      <w:r w:rsidR="004B6723">
        <w:t xml:space="preserve">. Docelową grupą odbiorców atrakcji są dzieci. </w:t>
      </w:r>
    </w:p>
    <w:p w14:paraId="321F48B5" w14:textId="77777777" w:rsidR="004B6723" w:rsidRPr="00A41BFF" w:rsidRDefault="004B6723" w:rsidP="004B6723">
      <w:pPr>
        <w:spacing w:after="0" w:line="240" w:lineRule="auto"/>
        <w:jc w:val="both"/>
      </w:pPr>
    </w:p>
    <w:p w14:paraId="30D8FC3B" w14:textId="77777777" w:rsidR="00621CD5" w:rsidRDefault="00A41BFF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41BFF">
        <w:t>Na przedmiot zamówienia składają się następujące czynności:</w:t>
      </w:r>
    </w:p>
    <w:p w14:paraId="710F275C" w14:textId="77777777" w:rsidR="00B0379A" w:rsidRDefault="00B0379A" w:rsidP="00B0379A">
      <w:pPr>
        <w:pStyle w:val="Akapitzlist"/>
        <w:spacing w:after="0" w:line="240" w:lineRule="auto"/>
      </w:pPr>
    </w:p>
    <w:p w14:paraId="3CB3C70F" w14:textId="57E8505B" w:rsidR="00E928F1" w:rsidRDefault="00E928F1" w:rsidP="00B0379A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621CD5">
        <w:t xml:space="preserve">Przygotowanie i przedstawienie Zamawiającemu do akceptacji projektu </w:t>
      </w:r>
      <w:r>
        <w:t>s</w:t>
      </w:r>
      <w:r w:rsidRPr="00621CD5">
        <w:t>tanowisk</w:t>
      </w:r>
      <w:r>
        <w:t xml:space="preserve">a Ministerstwa Sprawiedliwości </w:t>
      </w:r>
      <w:r w:rsidRPr="00621CD5">
        <w:t>w formie graficznej</w:t>
      </w:r>
      <w:r>
        <w:t xml:space="preserve">, </w:t>
      </w:r>
    </w:p>
    <w:p w14:paraId="536AAAD5" w14:textId="515477ED" w:rsidR="00A41BFF" w:rsidRDefault="00E928F1" w:rsidP="00B0379A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Wykonanie (w tym: montaż i demontaż) stanowiska,</w:t>
      </w:r>
    </w:p>
    <w:p w14:paraId="37ED1F6D" w14:textId="4181480F" w:rsidR="00C9306D" w:rsidRPr="008E7469" w:rsidRDefault="00C9306D" w:rsidP="00B0379A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8E7469">
        <w:t>Zapewnienie atrakcji: „Szkoła rysowania paragrafu” i „Malowanie twarzy”,</w:t>
      </w:r>
      <w:r w:rsidR="00035989" w:rsidRPr="008E7469">
        <w:t xml:space="preserve"> „Bajkowy sędzia”</w:t>
      </w:r>
    </w:p>
    <w:p w14:paraId="4AF4AFD9" w14:textId="0375D10E" w:rsidR="00C9306D" w:rsidRDefault="00C9306D" w:rsidP="00B0379A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Zapewnienie obsługi stanowiska i atrakcji,</w:t>
      </w:r>
    </w:p>
    <w:p w14:paraId="2869D01F" w14:textId="27C7678E" w:rsidR="00E928F1" w:rsidRDefault="00E928F1" w:rsidP="00B0379A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 xml:space="preserve">Dostawa materiałów promocyjnych Ministerstwa Sprawiedliwości z przeznaczeniem dla gości odwiedzających stanowisko. </w:t>
      </w:r>
    </w:p>
    <w:p w14:paraId="27D3DF2E" w14:textId="77777777" w:rsidR="007112DE" w:rsidRDefault="007112DE" w:rsidP="00B0379A">
      <w:pPr>
        <w:pStyle w:val="Akapitzlist"/>
        <w:spacing w:after="0" w:line="240" w:lineRule="auto"/>
        <w:ind w:left="1080"/>
        <w:jc w:val="both"/>
      </w:pPr>
    </w:p>
    <w:p w14:paraId="700AA7F8" w14:textId="4C3E791F" w:rsidR="007112DE" w:rsidRDefault="00DD00F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Wykonawca w ramach wykonania stanowiska zapewni:</w:t>
      </w:r>
    </w:p>
    <w:p w14:paraId="77C34979" w14:textId="73B1B8B5" w:rsidR="00562E78" w:rsidRDefault="00DD00F1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Namiot </w:t>
      </w:r>
      <w:proofErr w:type="spellStart"/>
      <w:r w:rsidR="00562E78">
        <w:t>eventowy</w:t>
      </w:r>
      <w:proofErr w:type="spellEnd"/>
      <w:r w:rsidR="00562E78">
        <w:t xml:space="preserve"> </w:t>
      </w:r>
      <w:r w:rsidR="00374E0F">
        <w:t xml:space="preserve">(z zadaszeniem) </w:t>
      </w:r>
      <w:r>
        <w:t xml:space="preserve">o wymiarach </w:t>
      </w:r>
      <w:r w:rsidR="00DB534E">
        <w:t>3</w:t>
      </w:r>
      <w:r>
        <w:t>x</w:t>
      </w:r>
      <w:r w:rsidR="00DB534E">
        <w:t>6</w:t>
      </w:r>
      <w:r w:rsidR="00562E78">
        <w:t xml:space="preserve"> </w:t>
      </w:r>
      <w:r w:rsidR="00000980">
        <w:t>m</w:t>
      </w:r>
      <w:r w:rsidR="00DB534E">
        <w:t xml:space="preserve"> </w:t>
      </w:r>
      <w:r w:rsidR="003835C1">
        <w:t>(z możliwością montażu lub demontażu ścian</w:t>
      </w:r>
      <w:r w:rsidR="00374E0F">
        <w:t xml:space="preserve"> – w zależności od warunków atmosferycznych</w:t>
      </w:r>
      <w:r w:rsidR="003835C1">
        <w:t>)</w:t>
      </w:r>
      <w:r w:rsidR="00000980">
        <w:t>,</w:t>
      </w:r>
      <w:r>
        <w:t xml:space="preserve"> </w:t>
      </w:r>
      <w:r w:rsidR="00562E78">
        <w:t xml:space="preserve">w kolorze granatowym </w:t>
      </w:r>
      <w:r>
        <w:t>wraz z podłogą</w:t>
      </w:r>
      <w:r w:rsidR="00562E78">
        <w:t>/ podestem</w:t>
      </w:r>
      <w:r w:rsidR="00000980">
        <w:t xml:space="preserve"> odpowiadającym powierzchni namiotu</w:t>
      </w:r>
      <w:r w:rsidR="00035989">
        <w:t>. Namiot</w:t>
      </w:r>
    </w:p>
    <w:p w14:paraId="5359C743" w14:textId="299E1005" w:rsidR="00B1194C" w:rsidRPr="00B0379A" w:rsidRDefault="004172E0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Półkolistą g</w:t>
      </w:r>
      <w:r w:rsidR="003835C1">
        <w:t xml:space="preserve">irlandę </w:t>
      </w:r>
      <w:r w:rsidR="00562E78" w:rsidRPr="00562E78">
        <w:t xml:space="preserve">z </w:t>
      </w:r>
      <w:r w:rsidR="003835C1">
        <w:t xml:space="preserve">kolorowych (minimum 6 kolorów) </w:t>
      </w:r>
      <w:r w:rsidR="00562E78" w:rsidRPr="00562E78">
        <w:t>balonów</w:t>
      </w:r>
      <w:r w:rsidR="00000980">
        <w:t xml:space="preserve"> lateksowych o średnicy 12’’, napełnionych do rozmiaru 9’’</w:t>
      </w:r>
      <w:r w:rsidR="00374E0F">
        <w:t>,</w:t>
      </w:r>
      <w:r w:rsidR="00000980">
        <w:t xml:space="preserve"> </w:t>
      </w:r>
      <w:r w:rsidR="003835C1">
        <w:t>otaczającą</w:t>
      </w:r>
      <w:r>
        <w:t xml:space="preserve"> front </w:t>
      </w:r>
      <w:r w:rsidR="003835C1">
        <w:t xml:space="preserve">namiotu </w:t>
      </w:r>
      <w:r>
        <w:t>(od ziemi do ziemi</w:t>
      </w:r>
      <w:r w:rsidR="00B1194C">
        <w:t xml:space="preserve"> </w:t>
      </w:r>
      <w:r w:rsidR="005C4513">
        <w:t xml:space="preserve">– dotyczy </w:t>
      </w:r>
      <w:r>
        <w:t xml:space="preserve">dłuższej </w:t>
      </w:r>
      <w:r w:rsidR="005C4513">
        <w:t>ściany</w:t>
      </w:r>
      <w:r w:rsidR="00B1194C">
        <w:t xml:space="preserve">) </w:t>
      </w:r>
      <w:r w:rsidR="003835C1">
        <w:t xml:space="preserve">wraz </w:t>
      </w:r>
      <w:r>
        <w:t xml:space="preserve">z </w:t>
      </w:r>
      <w:r w:rsidR="00562E78" w:rsidRPr="00562E78">
        <w:t>transparentem</w:t>
      </w:r>
      <w:r>
        <w:t xml:space="preserve"> </w:t>
      </w:r>
      <w:r w:rsidR="00562E78" w:rsidRPr="00562E78">
        <w:t>„M</w:t>
      </w:r>
      <w:r w:rsidR="00D23C7A">
        <w:t>INISTERSTWO SPRAWIEDLIWEJ ZABAWY”</w:t>
      </w:r>
      <w:r w:rsidR="00177CDE">
        <w:t xml:space="preserve"> (</w:t>
      </w:r>
      <w:r>
        <w:t>o minimaln</w:t>
      </w:r>
      <w:r w:rsidR="00B1194C">
        <w:t xml:space="preserve">ych wymiarach </w:t>
      </w:r>
      <w:r w:rsidR="00B1194C" w:rsidRPr="00B0379A">
        <w:t xml:space="preserve">300x60 cm) w bajkowej konwencji, </w:t>
      </w:r>
      <w:r w:rsidR="00F249DA" w:rsidRPr="00B0379A">
        <w:t xml:space="preserve">na przykładzie </w:t>
      </w:r>
      <w:r w:rsidR="00B1194C" w:rsidRPr="00B0379A">
        <w:t>grafik</w:t>
      </w:r>
      <w:r w:rsidR="00F249DA" w:rsidRPr="00B0379A">
        <w:t>i</w:t>
      </w:r>
      <w:r w:rsidR="00B1194C" w:rsidRPr="00B0379A">
        <w:t xml:space="preserve"> poglądow</w:t>
      </w:r>
      <w:r w:rsidR="00F249DA" w:rsidRPr="00B0379A">
        <w:t>ej</w:t>
      </w:r>
      <w:r w:rsidR="00B0379A" w:rsidRPr="00B0379A">
        <w:t xml:space="preserve"> nr 1</w:t>
      </w:r>
      <w:r w:rsidR="00B1194C" w:rsidRPr="00B0379A">
        <w:t>,</w:t>
      </w:r>
    </w:p>
    <w:p w14:paraId="22E99D63" w14:textId="69A71A47" w:rsidR="00562E78" w:rsidRDefault="006859F5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Dwa stoły o minimalnych wymiarach blatu 120x60 cm,</w:t>
      </w:r>
    </w:p>
    <w:p w14:paraId="2A446D22" w14:textId="35D58F8A" w:rsidR="006859F5" w:rsidRDefault="006859F5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Osiem składanych krzeseł,</w:t>
      </w:r>
    </w:p>
    <w:p w14:paraId="1E8CA024" w14:textId="1D07440A" w:rsidR="00DB534E" w:rsidRPr="00B0379A" w:rsidRDefault="00155002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Aranżację atrakcji</w:t>
      </w:r>
      <w:r w:rsidR="00577A18">
        <w:t xml:space="preserve">, pt.: </w:t>
      </w:r>
      <w:r>
        <w:t>„Bajkowy sędzia”</w:t>
      </w:r>
      <w:r w:rsidR="00374E0F">
        <w:t>,</w:t>
      </w:r>
      <w:r w:rsidR="00E97759">
        <w:t xml:space="preserve"> </w:t>
      </w:r>
      <w:r w:rsidR="00F249DA">
        <w:t xml:space="preserve">na </w:t>
      </w:r>
      <w:r w:rsidR="00F249DA" w:rsidRPr="00B0379A">
        <w:t>przykładzie grafiki poglądowej</w:t>
      </w:r>
      <w:r w:rsidR="00B0379A" w:rsidRPr="00B0379A">
        <w:t xml:space="preserve"> nr 1</w:t>
      </w:r>
      <w:r w:rsidR="00DB534E" w:rsidRPr="00B0379A">
        <w:t xml:space="preserve">, </w:t>
      </w:r>
      <w:r w:rsidR="00577A18" w:rsidRPr="00B0379A">
        <w:t>tj.</w:t>
      </w:r>
      <w:r w:rsidR="00DB534E" w:rsidRPr="00B0379A">
        <w:t>:</w:t>
      </w:r>
    </w:p>
    <w:p w14:paraId="730E95D6" w14:textId="71AEC988" w:rsidR="00374E0F" w:rsidRDefault="00DB534E" w:rsidP="00B0379A">
      <w:pPr>
        <w:pStyle w:val="Akapitzlist"/>
        <w:spacing w:after="0" w:line="240" w:lineRule="auto"/>
        <w:ind w:left="1080"/>
        <w:jc w:val="both"/>
      </w:pPr>
      <w:r>
        <w:t>- bajkowy tron z elementami w kolorze złotym</w:t>
      </w:r>
      <w:r w:rsidR="00374E0F">
        <w:t>,</w:t>
      </w:r>
    </w:p>
    <w:p w14:paraId="5DD270C6" w14:textId="303CC368" w:rsidR="00374E0F" w:rsidRDefault="00374E0F" w:rsidP="00B0379A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DB534E">
        <w:t>pode</w:t>
      </w:r>
      <w:r>
        <w:t xml:space="preserve">st przeznaczony na bajkowy tron, </w:t>
      </w:r>
      <w:r w:rsidR="00DB534E">
        <w:t xml:space="preserve">o wymiarach minimalnych: 1,5x1,5 m wraz z tłem </w:t>
      </w:r>
      <w:r w:rsidR="00D23C7A">
        <w:t xml:space="preserve">(półkoliście zakończoną ścianą w kolorze bordowym) </w:t>
      </w:r>
      <w:r w:rsidR="00383AD0">
        <w:t>o minimalnych wymiarach 1,5x2m</w:t>
      </w:r>
      <w:r w:rsidR="00D23C7A">
        <w:t>,</w:t>
      </w:r>
    </w:p>
    <w:p w14:paraId="7E8D6CB2" w14:textId="1FF9FCF4" w:rsidR="00155002" w:rsidRDefault="0032078D" w:rsidP="00B0379A">
      <w:pPr>
        <w:pStyle w:val="Akapitzlist"/>
        <w:spacing w:after="0" w:line="240" w:lineRule="auto"/>
        <w:ind w:left="1080"/>
        <w:jc w:val="both"/>
      </w:pPr>
      <w:r>
        <w:t>- wag</w:t>
      </w:r>
      <w:r w:rsidR="005C6847">
        <w:t>ę</w:t>
      </w:r>
      <w:r>
        <w:t xml:space="preserve"> szalkow</w:t>
      </w:r>
      <w:r w:rsidR="005C6847">
        <w:t xml:space="preserve">ą ustawioną </w:t>
      </w:r>
      <w:r>
        <w:t>na podeście przed tronem</w:t>
      </w:r>
      <w:r w:rsidR="005C6847">
        <w:t>, z opisem każdej z szalek: pierwszej „SPRAWIEDLIWIE”, drugie</w:t>
      </w:r>
      <w:r w:rsidR="00D23C7A">
        <w:t>j</w:t>
      </w:r>
      <w:r w:rsidR="005C6847">
        <w:t>: „NIESPRAWIEDLIWIE”</w:t>
      </w:r>
      <w:r w:rsidR="00910712">
        <w:t>,</w:t>
      </w:r>
    </w:p>
    <w:p w14:paraId="3AD6FD9F" w14:textId="787874F8" w:rsidR="00650CF3" w:rsidRPr="00FE6F4A" w:rsidRDefault="00D23C7A" w:rsidP="00B0379A">
      <w:pPr>
        <w:pStyle w:val="Akapitzlist"/>
        <w:spacing w:after="0" w:line="240" w:lineRule="auto"/>
        <w:ind w:left="1080"/>
        <w:jc w:val="both"/>
      </w:pPr>
      <w:r>
        <w:t xml:space="preserve">- trzy </w:t>
      </w:r>
      <w:r w:rsidR="004C4339">
        <w:t xml:space="preserve">artefakty </w:t>
      </w:r>
      <w:r>
        <w:t>imitujące drogocenny kamień lub sztabk</w:t>
      </w:r>
      <w:r w:rsidR="004C4339">
        <w:t>ę złota o takiej samej wadze i minimalnej średnicy 5 cm, dopasowane do parametrów ww. wagi szalkowej</w:t>
      </w:r>
      <w:r w:rsidR="00650CF3">
        <w:t>,</w:t>
      </w:r>
    </w:p>
    <w:p w14:paraId="46A6C0C0" w14:textId="402C3E43" w:rsidR="00777CC3" w:rsidRDefault="00B0379A" w:rsidP="00B0379A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7ED1CF" wp14:editId="0D1D6CC5">
            <wp:simplePos x="0" y="0"/>
            <wp:positionH relativeFrom="margin">
              <wp:posOffset>1290955</wp:posOffset>
            </wp:positionH>
            <wp:positionV relativeFrom="paragraph">
              <wp:posOffset>284480</wp:posOffset>
            </wp:positionV>
            <wp:extent cx="3138170" cy="1765300"/>
            <wp:effectExtent l="0" t="0" r="5080" b="6350"/>
            <wp:wrapTopAndBottom/>
            <wp:docPr id="2080233843" name="Obraz 1" descr="Obraz zawierający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33843" name="Obraz 1" descr="Obraz zawierający kreskówk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CC3">
        <w:t>Dekorację stanowiska w konwencji bajkowej.</w:t>
      </w:r>
    </w:p>
    <w:p w14:paraId="21C378A2" w14:textId="24776211" w:rsidR="00E97759" w:rsidRDefault="00B0379A" w:rsidP="00B0379A">
      <w:pPr>
        <w:spacing w:after="0" w:line="240" w:lineRule="auto"/>
        <w:jc w:val="center"/>
        <w:rPr>
          <w:sz w:val="18"/>
          <w:szCs w:val="18"/>
        </w:rPr>
      </w:pPr>
      <w:r w:rsidRPr="00B0379A">
        <w:rPr>
          <w:sz w:val="18"/>
          <w:szCs w:val="18"/>
        </w:rPr>
        <w:t>(</w:t>
      </w:r>
      <w:r w:rsidRPr="00D00363">
        <w:rPr>
          <w:i/>
          <w:iCs/>
          <w:sz w:val="18"/>
          <w:szCs w:val="18"/>
        </w:rPr>
        <w:t>grafika poglądowa nr 1</w:t>
      </w:r>
      <w:r>
        <w:rPr>
          <w:sz w:val="18"/>
          <w:szCs w:val="18"/>
        </w:rPr>
        <w:t>)</w:t>
      </w:r>
    </w:p>
    <w:p w14:paraId="610AF48D" w14:textId="77777777" w:rsidR="00D00363" w:rsidRPr="00B0379A" w:rsidRDefault="00D00363" w:rsidP="00B0379A">
      <w:pPr>
        <w:spacing w:after="0" w:line="240" w:lineRule="auto"/>
        <w:jc w:val="center"/>
        <w:rPr>
          <w:sz w:val="18"/>
          <w:szCs w:val="18"/>
        </w:rPr>
      </w:pPr>
    </w:p>
    <w:p w14:paraId="6035AD3A" w14:textId="344E34F2" w:rsidR="00C9306D" w:rsidRDefault="00C9306D" w:rsidP="00B0379A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>Wykonawca w ramach zapewnienia atrakcji:</w:t>
      </w:r>
    </w:p>
    <w:p w14:paraId="20DDFE73" w14:textId="7D399E7F" w:rsidR="00C9306D" w:rsidRDefault="00C9306D" w:rsidP="00B0379A">
      <w:pPr>
        <w:pStyle w:val="Akapitzlist"/>
        <w:numPr>
          <w:ilvl w:val="0"/>
          <w:numId w:val="20"/>
        </w:numPr>
        <w:spacing w:after="0" w:line="240" w:lineRule="auto"/>
      </w:pPr>
      <w:r>
        <w:t>Zorganizuje „Szkołę rysowania paragrafu”:</w:t>
      </w:r>
    </w:p>
    <w:p w14:paraId="59C1F769" w14:textId="53406A27" w:rsidR="006C4EB0" w:rsidRDefault="009E1923" w:rsidP="00B0379A">
      <w:pPr>
        <w:pStyle w:val="Akapitzlist"/>
        <w:spacing w:after="0" w:line="240" w:lineRule="auto"/>
        <w:ind w:left="1080"/>
      </w:pPr>
      <w:r>
        <w:t xml:space="preserve">- </w:t>
      </w:r>
      <w:r w:rsidR="006C4EB0">
        <w:t xml:space="preserve">zapewni bezpieczne, atestowane materiały do realizacji warsztatów (papier, </w:t>
      </w:r>
      <w:r w:rsidR="00934A1C">
        <w:t xml:space="preserve">farby, </w:t>
      </w:r>
      <w:r w:rsidR="006C4EB0">
        <w:t>flamastry, ozdoby) do wykonania</w:t>
      </w:r>
      <w:r w:rsidR="00910712">
        <w:t xml:space="preserve"> znaku </w:t>
      </w:r>
      <w:r>
        <w:t>„</w:t>
      </w:r>
      <w:r w:rsidR="00910712" w:rsidRPr="009E1923">
        <w:rPr>
          <w:rFonts w:cstheme="minorHAnsi"/>
          <w:b/>
          <w:bCs/>
        </w:rPr>
        <w:t>§</w:t>
      </w:r>
      <w:r>
        <w:rPr>
          <w:rFonts w:cstheme="minorHAnsi"/>
        </w:rPr>
        <w:t>” dla maksymalnie 200 osób</w:t>
      </w:r>
      <w:r w:rsidR="00910712">
        <w:t>,</w:t>
      </w:r>
      <w:r w:rsidR="006C4EB0">
        <w:t xml:space="preserve"> </w:t>
      </w:r>
    </w:p>
    <w:p w14:paraId="1BE5C6FE" w14:textId="0C387D6B" w:rsidR="00910712" w:rsidRDefault="006C4EB0" w:rsidP="00B0379A">
      <w:pPr>
        <w:pStyle w:val="Akapitzlist"/>
        <w:spacing w:after="0" w:line="240" w:lineRule="auto"/>
        <w:ind w:left="1080"/>
      </w:pPr>
      <w:r>
        <w:t xml:space="preserve">- zapewni </w:t>
      </w:r>
      <w:r w:rsidR="00910712">
        <w:t xml:space="preserve">materiały, </w:t>
      </w:r>
      <w:r>
        <w:t>stoliki i krzesełka</w:t>
      </w:r>
      <w:r w:rsidR="00910712">
        <w:t xml:space="preserve"> dla jednoczesnego wykonywania </w:t>
      </w:r>
      <w:r w:rsidR="00D76C96">
        <w:t>paragrafu przez 6 osób</w:t>
      </w:r>
      <w:r w:rsidR="00910712">
        <w:t>,</w:t>
      </w:r>
    </w:p>
    <w:p w14:paraId="459855CE" w14:textId="4CD0CD75" w:rsidR="009E1923" w:rsidRDefault="009E1923" w:rsidP="00B0379A">
      <w:pPr>
        <w:pStyle w:val="Akapitzlist"/>
        <w:spacing w:after="0" w:line="240" w:lineRule="auto"/>
        <w:ind w:left="1080"/>
      </w:pPr>
      <w:r>
        <w:t>- samodzielnie zaaranżuje w konwencji bajkowej wyznaczoną przez Zamawiającego na realizację atrakcji przestrzeń,</w:t>
      </w:r>
    </w:p>
    <w:p w14:paraId="378C3348" w14:textId="2715DADA" w:rsidR="00C9306D" w:rsidRDefault="00C9306D" w:rsidP="00B0379A">
      <w:pPr>
        <w:pStyle w:val="Akapitzlist"/>
        <w:numPr>
          <w:ilvl w:val="0"/>
          <w:numId w:val="20"/>
        </w:numPr>
        <w:spacing w:after="0" w:line="240" w:lineRule="auto"/>
      </w:pPr>
      <w:r>
        <w:t>Zorganizuje „Malowanie twarzy”:</w:t>
      </w:r>
    </w:p>
    <w:p w14:paraId="73C94ACA" w14:textId="77777777" w:rsidR="00D76C96" w:rsidRDefault="00C9306D" w:rsidP="00B0379A">
      <w:pPr>
        <w:pStyle w:val="Akapitzlist"/>
        <w:spacing w:after="0" w:line="240" w:lineRule="auto"/>
        <w:ind w:left="1080"/>
      </w:pPr>
      <w:r>
        <w:t>-</w:t>
      </w:r>
      <w:r w:rsidR="006C4EB0" w:rsidRPr="006C4EB0">
        <w:t xml:space="preserve"> </w:t>
      </w:r>
      <w:r w:rsidR="00D76C96">
        <w:t>na dwóch stanowiskach,</w:t>
      </w:r>
    </w:p>
    <w:p w14:paraId="7E469D7D" w14:textId="6392FB5D" w:rsidR="00910712" w:rsidRDefault="00D76C96" w:rsidP="00B0379A">
      <w:pPr>
        <w:pStyle w:val="Akapitzlist"/>
        <w:spacing w:after="0" w:line="240" w:lineRule="auto"/>
        <w:ind w:left="1080"/>
      </w:pPr>
      <w:r>
        <w:t xml:space="preserve">- </w:t>
      </w:r>
      <w:r w:rsidR="00910712">
        <w:t>dla maksymalnie 100 osób</w:t>
      </w:r>
      <w:r>
        <w:t>,</w:t>
      </w:r>
    </w:p>
    <w:p w14:paraId="3036D692" w14:textId="6E20F500" w:rsidR="00C9306D" w:rsidRDefault="00910712" w:rsidP="00B0379A">
      <w:pPr>
        <w:pStyle w:val="Akapitzlist"/>
        <w:spacing w:after="0" w:line="240" w:lineRule="auto"/>
        <w:ind w:left="1080"/>
      </w:pPr>
      <w:r>
        <w:t xml:space="preserve">- </w:t>
      </w:r>
      <w:r w:rsidR="006C4EB0" w:rsidRPr="006C4EB0">
        <w:t>zapewni wszystkie niezbędne produkty i półprodukty certyfikowane i bezpieczne w kontakcie ze skórą człowieka</w:t>
      </w:r>
      <w:r>
        <w:t xml:space="preserve"> do malowania twarzy w min. </w:t>
      </w:r>
      <w:r w:rsidR="006C4EB0" w:rsidRPr="006C4EB0">
        <w:t xml:space="preserve">10 </w:t>
      </w:r>
      <w:r>
        <w:t xml:space="preserve">bajkowych </w:t>
      </w:r>
      <w:r w:rsidR="006C4EB0" w:rsidRPr="006C4EB0">
        <w:t>wzor</w:t>
      </w:r>
      <w:r>
        <w:t xml:space="preserve">ach </w:t>
      </w:r>
      <w:r w:rsidR="006C4EB0" w:rsidRPr="006C4EB0">
        <w:t>i szablon</w:t>
      </w:r>
      <w:r>
        <w:t>ach</w:t>
      </w:r>
      <w:r w:rsidR="009E1923">
        <w:t>,</w:t>
      </w:r>
    </w:p>
    <w:p w14:paraId="74B17815" w14:textId="03B9D193" w:rsidR="009E1923" w:rsidRDefault="009E1923" w:rsidP="00B0379A">
      <w:pPr>
        <w:pStyle w:val="Akapitzlist"/>
        <w:spacing w:after="0" w:line="240" w:lineRule="auto"/>
        <w:ind w:left="1080"/>
      </w:pPr>
      <w:r>
        <w:t>- samodzielnie zaaranżuje w konwencji bajkowej wyznaczoną przez Zamawiającego na realizację atrakcji przestrzeń.</w:t>
      </w:r>
    </w:p>
    <w:p w14:paraId="355F6CA9" w14:textId="77777777" w:rsidR="00D76C96" w:rsidRDefault="00D76C96" w:rsidP="00B0379A">
      <w:pPr>
        <w:pStyle w:val="Akapitzlist"/>
        <w:spacing w:after="0" w:line="240" w:lineRule="auto"/>
        <w:ind w:left="1080"/>
      </w:pPr>
    </w:p>
    <w:p w14:paraId="753DF277" w14:textId="444CB711" w:rsidR="00E97759" w:rsidRDefault="00E97759" w:rsidP="00B0379A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Wykonawca w ramach obsługi stanowiska </w:t>
      </w:r>
      <w:r w:rsidR="00D76C96">
        <w:t xml:space="preserve">i atrakcji </w:t>
      </w:r>
      <w:r>
        <w:t>zapewni:</w:t>
      </w:r>
    </w:p>
    <w:p w14:paraId="4E0EF7DE" w14:textId="663D5123" w:rsidR="00E97759" w:rsidRDefault="00817B98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nieprzerwanie </w:t>
      </w:r>
      <w:r w:rsidR="00E97759">
        <w:t xml:space="preserve">w godz. </w:t>
      </w:r>
      <w:r w:rsidR="00E97759" w:rsidRPr="00E97759">
        <w:t>od 10:00 do 17:00</w:t>
      </w:r>
      <w:r w:rsidR="00E97759">
        <w:t xml:space="preserve"> </w:t>
      </w:r>
      <w:r w:rsidR="00E97759" w:rsidRPr="008E7469">
        <w:t xml:space="preserve">minimum </w:t>
      </w:r>
      <w:r w:rsidR="00F95894" w:rsidRPr="008E7469">
        <w:t xml:space="preserve">trzech </w:t>
      </w:r>
      <w:r w:rsidR="00E97759" w:rsidRPr="008E7469">
        <w:t>animatorów</w:t>
      </w:r>
      <w:r w:rsidR="00E97759" w:rsidRPr="00E97759">
        <w:t>, przebranych (w tym w togi – kolor żabotu i obszycia wymaga akceptacji Zamawiającego) za bajkowe postaci, np. lew, orzeł, sowa – utożsamiane ze sprawiedliwością i mądrością</w:t>
      </w:r>
      <w:r>
        <w:t xml:space="preserve">, </w:t>
      </w:r>
      <w:r w:rsidR="00650CF3">
        <w:t xml:space="preserve">i wyznaczy </w:t>
      </w:r>
      <w:r w:rsidR="009E1923">
        <w:t xml:space="preserve">spośród nich </w:t>
      </w:r>
      <w:r w:rsidR="00650CF3">
        <w:t xml:space="preserve">co najmniej jedną osobę – asystenta osoby ze szczególnymi potrzebami, której zadaniem będzie pomoc </w:t>
      </w:r>
      <w:r w:rsidR="009E1923">
        <w:t xml:space="preserve">osobie </w:t>
      </w:r>
      <w:r w:rsidR="00650CF3">
        <w:t>o szczególnych potrzebach (asystent</w:t>
      </w:r>
      <w:r w:rsidR="003E4932">
        <w:t xml:space="preserve"> </w:t>
      </w:r>
      <w:r w:rsidR="00650CF3">
        <w:t>powinien</w:t>
      </w:r>
      <w:r w:rsidR="003E4932">
        <w:t xml:space="preserve"> </w:t>
      </w:r>
      <w:r w:rsidR="00650CF3">
        <w:t>być przeszkolony z zasad komunikacji</w:t>
      </w:r>
      <w:r w:rsidR="006A6DFF">
        <w:t xml:space="preserve"> </w:t>
      </w:r>
      <w:r w:rsidR="00650CF3">
        <w:t>z osobami ze szczególnymi potrzebami</w:t>
      </w:r>
      <w:r w:rsidR="008E7469">
        <w:t>)</w:t>
      </w:r>
      <w:r w:rsidR="006A6DFF" w:rsidRPr="008E7469">
        <w:t>,</w:t>
      </w:r>
    </w:p>
    <w:p w14:paraId="45145F2E" w14:textId="7B48CC9F" w:rsidR="006859F5" w:rsidRDefault="00817B98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nieprzerwanie </w:t>
      </w:r>
      <w:r w:rsidRPr="00817B98">
        <w:t>w godz. od 10:00 do 17:00</w:t>
      </w:r>
      <w:r>
        <w:t xml:space="preserve"> </w:t>
      </w:r>
      <w:r w:rsidR="003E4932">
        <w:t xml:space="preserve">jednego </w:t>
      </w:r>
      <w:r>
        <w:t xml:space="preserve">animatora, który przebrany </w:t>
      </w:r>
      <w:r w:rsidRPr="00817B98">
        <w:t>(w tym w tog</w:t>
      </w:r>
      <w:r>
        <w:t>ę</w:t>
      </w:r>
      <w:r w:rsidRPr="00817B98">
        <w:t xml:space="preserve"> – kolor żabotu i obszycia wymaga akceptacji Zamawiającego) za bajkow</w:t>
      </w:r>
      <w:r>
        <w:t>ą</w:t>
      </w:r>
      <w:r w:rsidRPr="00817B98">
        <w:t xml:space="preserve"> posta</w:t>
      </w:r>
      <w:r>
        <w:t xml:space="preserve">ć </w:t>
      </w:r>
      <w:r w:rsidRPr="00817B98">
        <w:t>lw</w:t>
      </w:r>
      <w:r>
        <w:t>a, zapewni obsługę atrakcji „Bajkowy sędzia”</w:t>
      </w:r>
      <w:r w:rsidR="00650CF3">
        <w:t xml:space="preserve"> – zgodnie z instrukcjami uzyskanymi od Zamawiającego (</w:t>
      </w:r>
      <w:r w:rsidR="00934A1C">
        <w:t xml:space="preserve">m.in. </w:t>
      </w:r>
      <w:r w:rsidR="00650CF3">
        <w:t>zadawanie dzieciom pytań</w:t>
      </w:r>
      <w:r w:rsidR="008E7469">
        <w:t xml:space="preserve"> przygotowanych przez Zamawiającego</w:t>
      </w:r>
      <w:r w:rsidR="00650CF3">
        <w:t>, wręczanie medali)</w:t>
      </w:r>
      <w:r w:rsidR="00F95894">
        <w:t>.</w:t>
      </w:r>
    </w:p>
    <w:p w14:paraId="03EF75D6" w14:textId="7DC5FEAA" w:rsidR="00D76C96" w:rsidRDefault="00D76C96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D76C96">
        <w:t xml:space="preserve">nieprzerwanie w godz. od 10:00 do 17:00 </w:t>
      </w:r>
      <w:r>
        <w:t xml:space="preserve">dwóch </w:t>
      </w:r>
      <w:r w:rsidRPr="00D76C96">
        <w:t>animator</w:t>
      </w:r>
      <w:r>
        <w:t xml:space="preserve">ów obsługujących </w:t>
      </w:r>
      <w:r w:rsidR="00934A1C">
        <w:t xml:space="preserve">atrakcję </w:t>
      </w:r>
      <w:r>
        <w:t>„Malowanie twarzy”,</w:t>
      </w:r>
    </w:p>
    <w:p w14:paraId="1CB486EA" w14:textId="5AD5B41E" w:rsidR="00D76C96" w:rsidRDefault="00D76C96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D76C96">
        <w:t xml:space="preserve">nieprzerwanie w godz. od 10:00 do 17:00 dwóch animatorów obsługujących </w:t>
      </w:r>
      <w:r w:rsidR="00934A1C">
        <w:t xml:space="preserve">atrakcję </w:t>
      </w:r>
      <w:r w:rsidRPr="00D76C96">
        <w:t>„</w:t>
      </w:r>
      <w:r>
        <w:t>Szkołę rysowania paragrafu</w:t>
      </w:r>
      <w:r w:rsidRPr="00D76C96">
        <w:t>”,</w:t>
      </w:r>
    </w:p>
    <w:p w14:paraId="57C50EF4" w14:textId="1558F202" w:rsidR="00803A71" w:rsidRDefault="00650CF3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montaż stanowiska </w:t>
      </w:r>
      <w:r w:rsidR="006A6DFF">
        <w:t>w zakresie elementów opisanych w punkcie I</w:t>
      </w:r>
      <w:r w:rsidR="003E4932">
        <w:t>V</w:t>
      </w:r>
      <w:r w:rsidR="00803A71">
        <w:t xml:space="preserve">. lit. </w:t>
      </w:r>
      <w:r w:rsidR="006A6DFF">
        <w:t>a)</w:t>
      </w:r>
      <w:r w:rsidR="00803A71">
        <w:t>, c), d), e) (wyłącznie w odniesieniu do bajkowego tronu, podestu i tła) w dniu 31 maja 2024 r. w godzinach wskazanych przez Zamawiającego</w:t>
      </w:r>
      <w:r w:rsidR="003E4932">
        <w:t xml:space="preserve"> ustalonych z KPRM</w:t>
      </w:r>
      <w:r w:rsidR="00803A71">
        <w:t>,</w:t>
      </w:r>
      <w:r w:rsidR="00977209">
        <w:t xml:space="preserve"> wraz z zabezpieczeniem ww. elementów stanowiska przed niekorzystnymi warunkami atmosferycznymi (w tym: deszczem, burzą),</w:t>
      </w:r>
    </w:p>
    <w:p w14:paraId="66980E25" w14:textId="014A7194" w:rsidR="00650CF3" w:rsidRDefault="00803A71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803A71">
        <w:t>montaż stanowiska w zakresie elementów opisanych w punkcie I</w:t>
      </w:r>
      <w:r w:rsidR="003E4932">
        <w:t>V</w:t>
      </w:r>
      <w:r w:rsidRPr="00803A71">
        <w:t xml:space="preserve">. lit. </w:t>
      </w:r>
      <w:r>
        <w:t>b)</w:t>
      </w:r>
      <w:r w:rsidRPr="00803A71">
        <w:t xml:space="preserve">, e) (wyłącznie w </w:t>
      </w:r>
      <w:r w:rsidRPr="001445DE">
        <w:t>odniesieniu do</w:t>
      </w:r>
      <w:r w:rsidR="00FE55AA" w:rsidRPr="001445DE">
        <w:t xml:space="preserve"> </w:t>
      </w:r>
      <w:r w:rsidRPr="001445DE">
        <w:t>artefaktów</w:t>
      </w:r>
      <w:r w:rsidR="008E7469" w:rsidRPr="001445DE">
        <w:t xml:space="preserve"> i wagi </w:t>
      </w:r>
      <w:r w:rsidR="001445DE" w:rsidRPr="001445DE">
        <w:t>szalkowej</w:t>
      </w:r>
      <w:r w:rsidRPr="001445DE">
        <w:t>)</w:t>
      </w:r>
      <w:r w:rsidR="00777CC3" w:rsidRPr="001445DE">
        <w:t>, f)</w:t>
      </w:r>
      <w:r w:rsidR="00FE6F4A">
        <w:t xml:space="preserve"> </w:t>
      </w:r>
      <w:r w:rsidR="00777CC3" w:rsidRPr="001445DE">
        <w:t>–</w:t>
      </w:r>
      <w:r w:rsidRPr="001445DE">
        <w:t xml:space="preserve"> w dniu 1 czerwca 2024 r. do godziny </w:t>
      </w:r>
      <w:r w:rsidR="00F95894" w:rsidRPr="001445DE">
        <w:t>7</w:t>
      </w:r>
      <w:r w:rsidRPr="001445DE">
        <w:t xml:space="preserve">:00,  </w:t>
      </w:r>
      <w:r w:rsidR="006A6DFF" w:rsidRPr="00FE55AA">
        <w:rPr>
          <w:color w:val="FF0000"/>
        </w:rPr>
        <w:t xml:space="preserve"> </w:t>
      </w:r>
    </w:p>
    <w:p w14:paraId="1C2BCEC4" w14:textId="0760C914" w:rsidR="00977209" w:rsidRDefault="006A6DFF" w:rsidP="00B0379A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zdemontowanie i usunięcie stanowiska, w tym posprząta zajmowany teren st</w:t>
      </w:r>
      <w:r w:rsidR="00803A71">
        <w:t>anowiska</w:t>
      </w:r>
      <w:r>
        <w:t xml:space="preserve">, po zakończeniu </w:t>
      </w:r>
      <w:r w:rsidR="003E4932">
        <w:t>i</w:t>
      </w:r>
      <w:r>
        <w:t xml:space="preserve">mprezy, nie później niż do godz. </w:t>
      </w:r>
      <w:r w:rsidR="00FE55AA" w:rsidRPr="001445DE">
        <w:t>19</w:t>
      </w:r>
      <w:r w:rsidR="00803A71" w:rsidRPr="001445DE">
        <w:t>:</w:t>
      </w:r>
      <w:r w:rsidRPr="001445DE">
        <w:t xml:space="preserve">00 w dniu 1 </w:t>
      </w:r>
      <w:r>
        <w:t>czerwca 2024 r.</w:t>
      </w:r>
    </w:p>
    <w:p w14:paraId="7EA19F1F" w14:textId="77777777" w:rsidR="00803A71" w:rsidRDefault="00803A71" w:rsidP="00B0379A">
      <w:pPr>
        <w:pStyle w:val="Akapitzlist"/>
        <w:spacing w:after="0" w:line="240" w:lineRule="auto"/>
        <w:ind w:left="1080"/>
        <w:jc w:val="both"/>
      </w:pPr>
    </w:p>
    <w:p w14:paraId="70C16647" w14:textId="3976D110" w:rsidR="00803A71" w:rsidRDefault="00EA1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Wykonawca w ramach dostawy materiałów promocyjnych Ministerstwa Sprawiedliwości zapewni:</w:t>
      </w:r>
    </w:p>
    <w:p w14:paraId="1AEE2015" w14:textId="2D3300B2" w:rsidR="00EA19B1" w:rsidRDefault="0037702A" w:rsidP="00B0379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„M</w:t>
      </w:r>
      <w:r w:rsidR="00EA19B1">
        <w:t xml:space="preserve">EDAL </w:t>
      </w:r>
      <w:r>
        <w:t>S</w:t>
      </w:r>
      <w:r w:rsidR="00EA19B1">
        <w:t xml:space="preserve">PRAWIEDLIWEGO </w:t>
      </w:r>
      <w:r w:rsidR="0050195A">
        <w:t>D</w:t>
      </w:r>
      <w:r w:rsidR="00EA19B1">
        <w:t>ZIECKA</w:t>
      </w:r>
      <w:r>
        <w:t>”</w:t>
      </w:r>
      <w:r w:rsidR="006D33A7">
        <w:t xml:space="preserve"> wraz ze wstążką:</w:t>
      </w:r>
    </w:p>
    <w:p w14:paraId="1F59F7DC" w14:textId="063F7CC9" w:rsidR="00EA19B1" w:rsidRDefault="00EA19B1" w:rsidP="00B0379A">
      <w:pPr>
        <w:pStyle w:val="Akapitzlist"/>
        <w:spacing w:after="0" w:line="240" w:lineRule="auto"/>
        <w:ind w:left="1080"/>
        <w:jc w:val="both"/>
      </w:pPr>
      <w:r>
        <w:t>- liczba</w:t>
      </w:r>
      <w:r w:rsidR="006D33A7">
        <w:t xml:space="preserve"> medali wraz ze wstążką</w:t>
      </w:r>
      <w:r w:rsidRPr="00255442">
        <w:t xml:space="preserve">: </w:t>
      </w:r>
      <w:r w:rsidR="001445DE" w:rsidRPr="00255442">
        <w:t>75</w:t>
      </w:r>
      <w:r w:rsidRPr="00255442">
        <w:t>0 sztuk</w:t>
      </w:r>
      <w:r w:rsidR="003E4932">
        <w:t>,</w:t>
      </w:r>
    </w:p>
    <w:p w14:paraId="7CA6F0B2" w14:textId="5E2AA387" w:rsidR="00EA19B1" w:rsidRDefault="00EA19B1" w:rsidP="00B0379A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6D33A7">
        <w:t xml:space="preserve">minimalna </w:t>
      </w:r>
      <w:r>
        <w:t xml:space="preserve">średnica </w:t>
      </w:r>
      <w:r w:rsidR="006D33A7">
        <w:t>medalu</w:t>
      </w:r>
      <w:r>
        <w:t>: 45 mm</w:t>
      </w:r>
      <w:r w:rsidR="003E4932">
        <w:t>,</w:t>
      </w:r>
    </w:p>
    <w:p w14:paraId="42880878" w14:textId="24D04DE8" w:rsidR="006D33A7" w:rsidRDefault="00EA19B1" w:rsidP="00B0379A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6D33A7">
        <w:t>minimalna długość wstążki: 900 mm</w:t>
      </w:r>
      <w:r w:rsidR="003E4932">
        <w:t>,</w:t>
      </w:r>
    </w:p>
    <w:p w14:paraId="446C7CB5" w14:textId="66498B48" w:rsidR="006D33A7" w:rsidRDefault="006D33A7" w:rsidP="00B0379A">
      <w:pPr>
        <w:pStyle w:val="Akapitzlist"/>
        <w:spacing w:after="0" w:line="240" w:lineRule="auto"/>
        <w:ind w:left="1080"/>
        <w:jc w:val="both"/>
      </w:pPr>
      <w:r>
        <w:t>- kolor medalu: złoty</w:t>
      </w:r>
      <w:r w:rsidR="003E4932">
        <w:t>,</w:t>
      </w:r>
      <w:r>
        <w:t xml:space="preserve"> </w:t>
      </w:r>
    </w:p>
    <w:p w14:paraId="133A23B7" w14:textId="2E71265E" w:rsidR="006D33A7" w:rsidRDefault="006D33A7" w:rsidP="00B0379A">
      <w:pPr>
        <w:pStyle w:val="Akapitzlist"/>
        <w:spacing w:after="0" w:line="240" w:lineRule="auto"/>
        <w:ind w:left="1080"/>
        <w:jc w:val="both"/>
      </w:pPr>
      <w:r>
        <w:t>- kolor wstążki: czerwony</w:t>
      </w:r>
      <w:r w:rsidR="003E4932">
        <w:t xml:space="preserve"> lub odcień czerwonego, </w:t>
      </w:r>
      <w:r>
        <w:t xml:space="preserve"> </w:t>
      </w:r>
    </w:p>
    <w:p w14:paraId="73097AE8" w14:textId="45D9BC7D" w:rsidR="006D33A7" w:rsidRDefault="006D33A7" w:rsidP="00B0379A">
      <w:pPr>
        <w:pStyle w:val="Akapitzlist"/>
        <w:spacing w:after="0" w:line="240" w:lineRule="auto"/>
        <w:ind w:left="1080"/>
        <w:jc w:val="both"/>
      </w:pPr>
      <w:r>
        <w:lastRenderedPageBreak/>
        <w:t>- awers: napis: MEDAL SPRAWIEDLIWEGO DZIECKA (układ graficzny awersu do uzgodnienia z Zamawiającym)</w:t>
      </w:r>
      <w:r w:rsidR="003E4932">
        <w:t>,</w:t>
      </w:r>
      <w:r>
        <w:t xml:space="preserve">  </w:t>
      </w:r>
    </w:p>
    <w:p w14:paraId="7F37E309" w14:textId="7B4E1A8C" w:rsidR="00EA19B1" w:rsidRDefault="006D33A7" w:rsidP="00B0379A">
      <w:pPr>
        <w:pStyle w:val="Akapitzlist"/>
        <w:spacing w:after="0" w:line="240" w:lineRule="auto"/>
        <w:ind w:left="1080"/>
        <w:jc w:val="both"/>
      </w:pPr>
      <w:r>
        <w:t xml:space="preserve">- rewers: napis: </w:t>
      </w:r>
      <w:r w:rsidR="001445DE" w:rsidRPr="001445DE">
        <w:t>MINISTERSTWO SPRAWIEDLIWOŚCI</w:t>
      </w:r>
      <w:r w:rsidR="00FE55AA" w:rsidRPr="001445DE">
        <w:t xml:space="preserve"> </w:t>
      </w:r>
      <w:r>
        <w:t>(układ graficzny awersu do uzgodnienia z Zamawiającym)</w:t>
      </w:r>
      <w:r w:rsidR="003E4932">
        <w:t>,</w:t>
      </w:r>
    </w:p>
    <w:p w14:paraId="75CA89D0" w14:textId="09050F67" w:rsidR="009344A2" w:rsidRDefault="009344A2" w:rsidP="00B0379A">
      <w:pPr>
        <w:pStyle w:val="Akapitzlist"/>
        <w:spacing w:after="0" w:line="240" w:lineRule="auto"/>
        <w:ind w:left="1080"/>
        <w:jc w:val="both"/>
      </w:pPr>
      <w:r>
        <w:t>- kształt medalu: okrągły</w:t>
      </w:r>
      <w:r w:rsidR="00926D51">
        <w:t>.</w:t>
      </w:r>
      <w:r>
        <w:t xml:space="preserve"> </w:t>
      </w:r>
    </w:p>
    <w:p w14:paraId="0EF18D78" w14:textId="77777777" w:rsidR="00D00363" w:rsidRDefault="00D00363" w:rsidP="00B0379A">
      <w:pPr>
        <w:pStyle w:val="Akapitzlist"/>
        <w:spacing w:after="0" w:line="240" w:lineRule="auto"/>
        <w:ind w:left="1080"/>
        <w:jc w:val="both"/>
      </w:pPr>
    </w:p>
    <w:p w14:paraId="7AA9FDAE" w14:textId="78902441" w:rsidR="009344A2" w:rsidRDefault="009344A2" w:rsidP="00B0379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N</w:t>
      </w:r>
      <w:r w:rsidR="0037702A">
        <w:t>aklejk</w:t>
      </w:r>
      <w:r w:rsidR="00777CC3">
        <w:t>ę</w:t>
      </w:r>
      <w:r>
        <w:t xml:space="preserve"> z nadrukiem:</w:t>
      </w:r>
    </w:p>
    <w:p w14:paraId="090498A8" w14:textId="1AB20D92" w:rsidR="00777CC3" w:rsidRDefault="00777CC3" w:rsidP="00B0379A">
      <w:pPr>
        <w:pStyle w:val="Akapitzlist"/>
        <w:spacing w:after="0" w:line="240" w:lineRule="auto"/>
        <w:ind w:left="1080"/>
        <w:jc w:val="both"/>
      </w:pPr>
      <w:r>
        <w:t>- liczba</w:t>
      </w:r>
      <w:r w:rsidR="003E4932">
        <w:t xml:space="preserve"> naklejek</w:t>
      </w:r>
      <w:r>
        <w:t>: 500 sztuk</w:t>
      </w:r>
      <w:r w:rsidR="003E4932">
        <w:t>,</w:t>
      </w:r>
    </w:p>
    <w:p w14:paraId="10F0FD9F" w14:textId="3BBF4DF7" w:rsidR="009344A2" w:rsidRDefault="009344A2" w:rsidP="00B0379A">
      <w:pPr>
        <w:pStyle w:val="Akapitzlist"/>
        <w:spacing w:after="0" w:line="240" w:lineRule="auto"/>
        <w:ind w:left="1080"/>
        <w:jc w:val="both"/>
      </w:pPr>
      <w:r>
        <w:t>- kształt: okrągły</w:t>
      </w:r>
      <w:r w:rsidR="003E4932">
        <w:t>,</w:t>
      </w:r>
      <w:r>
        <w:t xml:space="preserve"> </w:t>
      </w:r>
    </w:p>
    <w:p w14:paraId="4054ABEA" w14:textId="351ED1DA" w:rsidR="009344A2" w:rsidRDefault="009344A2" w:rsidP="00B0379A">
      <w:pPr>
        <w:pStyle w:val="Akapitzlist"/>
        <w:spacing w:after="0" w:line="240" w:lineRule="auto"/>
        <w:ind w:left="1080"/>
        <w:jc w:val="both"/>
      </w:pPr>
      <w:r>
        <w:t>- minimalna średnica: 45 mm</w:t>
      </w:r>
      <w:r w:rsidR="003E4932">
        <w:t>,</w:t>
      </w:r>
    </w:p>
    <w:p w14:paraId="2F32C3CA" w14:textId="5F8BAB8E" w:rsidR="009344A2" w:rsidRDefault="009344A2" w:rsidP="00B0379A">
      <w:pPr>
        <w:pStyle w:val="Akapitzlist"/>
        <w:spacing w:after="0" w:line="240" w:lineRule="auto"/>
        <w:ind w:left="1080"/>
        <w:jc w:val="both"/>
      </w:pPr>
      <w:r>
        <w:t xml:space="preserve">- nadruk: napis: </w:t>
      </w:r>
      <w:r w:rsidR="00777CC3">
        <w:t xml:space="preserve">DZIEŃ DZIECKA </w:t>
      </w:r>
      <w:r w:rsidRPr="009344A2">
        <w:t>(układ graficzny do uzgodnienia z Zamawiającym)</w:t>
      </w:r>
      <w:r w:rsidR="003E4932">
        <w:t>,</w:t>
      </w:r>
    </w:p>
    <w:p w14:paraId="736267F5" w14:textId="1D0EC066" w:rsidR="009344A2" w:rsidRDefault="009344A2" w:rsidP="00B0379A">
      <w:pPr>
        <w:pStyle w:val="Akapitzlist"/>
        <w:spacing w:after="0" w:line="240" w:lineRule="auto"/>
        <w:ind w:left="1080"/>
        <w:jc w:val="both"/>
      </w:pPr>
      <w:r>
        <w:t>- kolor napisu: biały</w:t>
      </w:r>
      <w:r w:rsidR="003E4932">
        <w:t>,</w:t>
      </w:r>
    </w:p>
    <w:p w14:paraId="5143899B" w14:textId="6A072FCB" w:rsidR="00777CC3" w:rsidRDefault="00777CC3" w:rsidP="00B0379A">
      <w:pPr>
        <w:pStyle w:val="Akapitzlist"/>
        <w:spacing w:after="0" w:line="240" w:lineRule="auto"/>
        <w:ind w:left="1080"/>
        <w:jc w:val="both"/>
      </w:pPr>
      <w:r>
        <w:t>- kolor naklejki: czerwony</w:t>
      </w:r>
      <w:r w:rsidR="00926D51">
        <w:t>.</w:t>
      </w:r>
      <w:r>
        <w:t xml:space="preserve"> </w:t>
      </w:r>
    </w:p>
    <w:p w14:paraId="4831BDBA" w14:textId="77777777" w:rsidR="00D00363" w:rsidRDefault="00D00363" w:rsidP="00B0379A">
      <w:pPr>
        <w:pStyle w:val="Akapitzlist"/>
        <w:spacing w:after="0" w:line="240" w:lineRule="auto"/>
        <w:ind w:left="1080"/>
        <w:jc w:val="both"/>
      </w:pPr>
    </w:p>
    <w:p w14:paraId="37DF7E49" w14:textId="77777777" w:rsidR="00750B2E" w:rsidRDefault="00750B2E" w:rsidP="00B0379A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Maskotkę „królika”:</w:t>
      </w:r>
    </w:p>
    <w:p w14:paraId="1326FC48" w14:textId="1FCF1D2A" w:rsidR="00750B2E" w:rsidRDefault="00750B2E" w:rsidP="00B0379A">
      <w:pPr>
        <w:pStyle w:val="Akapitzlist"/>
        <w:spacing w:after="0" w:line="240" w:lineRule="auto"/>
        <w:ind w:left="1080"/>
        <w:jc w:val="both"/>
      </w:pPr>
      <w:r>
        <w:t>- wysokość minimalna</w:t>
      </w:r>
      <w:r w:rsidR="008A7B83">
        <w:t>:</w:t>
      </w:r>
      <w:r>
        <w:t xml:space="preserve"> 15 cm</w:t>
      </w:r>
      <w:r w:rsidR="003E4932">
        <w:t>,</w:t>
      </w:r>
    </w:p>
    <w:p w14:paraId="3C163B02" w14:textId="679EA807" w:rsidR="00750B2E" w:rsidRDefault="00750B2E" w:rsidP="00B0379A">
      <w:pPr>
        <w:pStyle w:val="Akapitzlist"/>
        <w:spacing w:after="0" w:line="240" w:lineRule="auto"/>
        <w:ind w:left="1080"/>
        <w:jc w:val="both"/>
      </w:pPr>
      <w:r>
        <w:t xml:space="preserve">- </w:t>
      </w:r>
      <w:r w:rsidR="008A7B83">
        <w:t>liczba</w:t>
      </w:r>
      <w:r w:rsidR="003E4932">
        <w:t xml:space="preserve"> maskotek</w:t>
      </w:r>
      <w:r>
        <w:t>: 600 szt.</w:t>
      </w:r>
      <w:r w:rsidR="003E4932">
        <w:t>,</w:t>
      </w:r>
      <w:r>
        <w:t xml:space="preserve"> </w:t>
      </w:r>
    </w:p>
    <w:p w14:paraId="43790FB3" w14:textId="338B8B51" w:rsidR="00750B2E" w:rsidRDefault="00750B2E" w:rsidP="00B0379A">
      <w:pPr>
        <w:pStyle w:val="Akapitzlist"/>
        <w:spacing w:after="0" w:line="240" w:lineRule="auto"/>
        <w:ind w:left="1080"/>
        <w:jc w:val="both"/>
      </w:pPr>
      <w:r>
        <w:t xml:space="preserve">- z </w:t>
      </w:r>
      <w:r w:rsidR="00926D51">
        <w:t xml:space="preserve">umieszczonym </w:t>
      </w:r>
      <w:r>
        <w:t>log</w:t>
      </w:r>
      <w:r w:rsidR="00926D51">
        <w:t xml:space="preserve">iem </w:t>
      </w:r>
      <w:r>
        <w:t>MS</w:t>
      </w:r>
      <w:r w:rsidR="001445DE">
        <w:t>.</w:t>
      </w:r>
      <w:r>
        <w:t xml:space="preserve"> </w:t>
      </w:r>
    </w:p>
    <w:p w14:paraId="7F56B2AC" w14:textId="0B6C699C" w:rsidR="00C83784" w:rsidRDefault="00D00363" w:rsidP="00B0379A">
      <w:pPr>
        <w:spacing w:after="0" w:line="240" w:lineRule="auto"/>
      </w:pPr>
      <w:r w:rsidRPr="00E03233">
        <w:rPr>
          <w:noProof/>
        </w:rPr>
        <w:drawing>
          <wp:anchor distT="0" distB="0" distL="114300" distR="114300" simplePos="0" relativeHeight="251658240" behindDoc="1" locked="0" layoutInCell="1" allowOverlap="1" wp14:anchorId="68815827" wp14:editId="4D7B4546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129857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30" y="21409"/>
                <wp:lineTo x="21230" y="0"/>
                <wp:lineTo x="0" y="0"/>
              </wp:wrapPolygon>
            </wp:wrapTight>
            <wp:docPr id="264675661" name="Obraz 1" descr="Obraz zawierający tekst, zabawka, zrzut ekranu, pluszowy miś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75661" name="Obraz 1" descr="Obraz zawierający tekst, zabawka, zrzut ekranu, pluszowy miś&#10;&#10;Opis wygenerowany automatyczni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2" t="11499" r="52237" b="7435"/>
                    <a:stretch/>
                  </pic:blipFill>
                  <pic:spPr bwMode="auto">
                    <a:xfrm>
                      <a:off x="0" y="0"/>
                      <a:ext cx="129857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752EC" w14:textId="77777777" w:rsidR="00750B2E" w:rsidRDefault="00750B2E" w:rsidP="00B0379A">
      <w:pPr>
        <w:spacing w:after="0" w:line="240" w:lineRule="auto"/>
      </w:pPr>
    </w:p>
    <w:p w14:paraId="52210361" w14:textId="77777777" w:rsidR="00750B2E" w:rsidRDefault="00750B2E" w:rsidP="00B0379A">
      <w:pPr>
        <w:spacing w:after="0" w:line="240" w:lineRule="auto"/>
      </w:pPr>
    </w:p>
    <w:p w14:paraId="1C24EAF5" w14:textId="77777777" w:rsidR="00750B2E" w:rsidRDefault="00750B2E" w:rsidP="00B0379A">
      <w:pPr>
        <w:spacing w:after="0" w:line="240" w:lineRule="auto"/>
      </w:pPr>
    </w:p>
    <w:p w14:paraId="3D2AD98D" w14:textId="77777777" w:rsidR="00926D51" w:rsidRDefault="00750B2E" w:rsidP="00B0379A">
      <w:pPr>
        <w:spacing w:after="0" w:line="240" w:lineRule="auto"/>
      </w:pPr>
      <w:r>
        <w:tab/>
      </w:r>
      <w:r>
        <w:tab/>
      </w:r>
      <w:r>
        <w:tab/>
      </w:r>
    </w:p>
    <w:p w14:paraId="44308C9C" w14:textId="77777777" w:rsidR="00926D51" w:rsidRDefault="00926D51" w:rsidP="00B0379A">
      <w:pPr>
        <w:spacing w:after="0" w:line="240" w:lineRule="auto"/>
        <w:jc w:val="center"/>
      </w:pPr>
    </w:p>
    <w:p w14:paraId="564170A8" w14:textId="77777777" w:rsidR="00D00363" w:rsidRDefault="00D00363" w:rsidP="00B0379A">
      <w:pPr>
        <w:spacing w:after="0" w:line="240" w:lineRule="auto"/>
        <w:jc w:val="center"/>
        <w:rPr>
          <w:sz w:val="18"/>
          <w:szCs w:val="18"/>
        </w:rPr>
      </w:pPr>
    </w:p>
    <w:p w14:paraId="5BF67552" w14:textId="278BB047" w:rsidR="00750B2E" w:rsidRPr="00B0379A" w:rsidRDefault="00750B2E" w:rsidP="00B0379A">
      <w:pPr>
        <w:spacing w:after="0" w:line="240" w:lineRule="auto"/>
        <w:jc w:val="center"/>
        <w:rPr>
          <w:sz w:val="18"/>
          <w:szCs w:val="18"/>
        </w:rPr>
      </w:pPr>
      <w:r w:rsidRPr="00B0379A">
        <w:rPr>
          <w:sz w:val="18"/>
          <w:szCs w:val="18"/>
        </w:rPr>
        <w:t>(</w:t>
      </w:r>
      <w:r w:rsidRPr="00B0379A">
        <w:rPr>
          <w:i/>
          <w:iCs/>
          <w:sz w:val="18"/>
          <w:szCs w:val="18"/>
        </w:rPr>
        <w:t>grafika poglądowa</w:t>
      </w:r>
      <w:r w:rsidR="00B0379A" w:rsidRPr="00B0379A">
        <w:rPr>
          <w:i/>
          <w:iCs/>
          <w:sz w:val="18"/>
          <w:szCs w:val="18"/>
        </w:rPr>
        <w:t xml:space="preserve"> nr 2</w:t>
      </w:r>
      <w:r w:rsidRPr="00B0379A">
        <w:rPr>
          <w:sz w:val="18"/>
          <w:szCs w:val="18"/>
        </w:rPr>
        <w:t>)</w:t>
      </w:r>
    </w:p>
    <w:p w14:paraId="131B390E" w14:textId="77777777" w:rsidR="00926D51" w:rsidRDefault="00926D51" w:rsidP="00B0379A">
      <w:pPr>
        <w:spacing w:after="0" w:line="240" w:lineRule="auto"/>
        <w:jc w:val="center"/>
      </w:pPr>
    </w:p>
    <w:p w14:paraId="7B0608A1" w14:textId="77777777" w:rsidR="008A7B83" w:rsidRDefault="00750B2E" w:rsidP="00B0379A">
      <w:pPr>
        <w:pStyle w:val="Akapitzlist"/>
        <w:numPr>
          <w:ilvl w:val="0"/>
          <w:numId w:val="19"/>
        </w:numPr>
        <w:spacing w:after="0" w:line="240" w:lineRule="auto"/>
      </w:pPr>
      <w:r>
        <w:t xml:space="preserve">Maskotkę </w:t>
      </w:r>
      <w:r w:rsidR="008A7B83">
        <w:t>„jeża”:</w:t>
      </w:r>
    </w:p>
    <w:p w14:paraId="10F181E2" w14:textId="222C9C0A" w:rsidR="008A7B83" w:rsidRDefault="008A7B83" w:rsidP="00B0379A">
      <w:pPr>
        <w:pStyle w:val="Akapitzlist"/>
        <w:spacing w:after="0" w:line="240" w:lineRule="auto"/>
        <w:ind w:left="1080"/>
      </w:pPr>
      <w:r>
        <w:t>- wysokość minimalna: 15 cm</w:t>
      </w:r>
      <w:r w:rsidR="00926D51">
        <w:t>,</w:t>
      </w:r>
    </w:p>
    <w:p w14:paraId="02FD6E9F" w14:textId="77EBF777" w:rsidR="00C83784" w:rsidRDefault="008A7B83" w:rsidP="00B0379A">
      <w:pPr>
        <w:pStyle w:val="Akapitzlist"/>
        <w:spacing w:after="0" w:line="240" w:lineRule="auto"/>
        <w:ind w:left="1080"/>
      </w:pPr>
      <w:r>
        <w:t>- liczba</w:t>
      </w:r>
      <w:r w:rsidR="00926D51">
        <w:t xml:space="preserve"> maskotek</w:t>
      </w:r>
      <w:r>
        <w:t>: 6</w:t>
      </w:r>
      <w:r w:rsidR="00C83784">
        <w:t>00</w:t>
      </w:r>
      <w:r>
        <w:t xml:space="preserve"> </w:t>
      </w:r>
      <w:r w:rsidR="00C83784">
        <w:t>szt.</w:t>
      </w:r>
      <w:r w:rsidR="00926D51">
        <w:t>,</w:t>
      </w:r>
      <w:r w:rsidR="00C83784">
        <w:t xml:space="preserve"> </w:t>
      </w:r>
    </w:p>
    <w:p w14:paraId="6CF7CD50" w14:textId="7C379CB3" w:rsidR="008A7B83" w:rsidRDefault="008A7B83" w:rsidP="00B0379A">
      <w:pPr>
        <w:pStyle w:val="Akapitzlist"/>
        <w:spacing w:after="0" w:line="240" w:lineRule="auto"/>
        <w:ind w:left="1080"/>
      </w:pPr>
      <w:bookmarkStart w:id="0" w:name="_Hlk166167984"/>
      <w:r>
        <w:t xml:space="preserve">- z </w:t>
      </w:r>
      <w:r w:rsidR="00926D51">
        <w:t xml:space="preserve">umieszczonym </w:t>
      </w:r>
      <w:r>
        <w:t>log</w:t>
      </w:r>
      <w:r w:rsidR="00926D51">
        <w:t xml:space="preserve">iem </w:t>
      </w:r>
      <w:r>
        <w:t>MS</w:t>
      </w:r>
      <w:r w:rsidR="00926D51">
        <w:t>.</w:t>
      </w:r>
      <w:bookmarkEnd w:id="0"/>
    </w:p>
    <w:p w14:paraId="3DAFD562" w14:textId="67BB6FA0" w:rsidR="00DC0AEF" w:rsidRDefault="00926D51" w:rsidP="00B0379A">
      <w:pPr>
        <w:pStyle w:val="Akapitzlist"/>
        <w:spacing w:after="0" w:line="240" w:lineRule="auto"/>
        <w:rPr>
          <w:noProof/>
        </w:rPr>
      </w:pPr>
      <w:r w:rsidRPr="00E03233">
        <w:rPr>
          <w:noProof/>
        </w:rPr>
        <w:drawing>
          <wp:anchor distT="0" distB="0" distL="114300" distR="114300" simplePos="0" relativeHeight="251659264" behindDoc="0" locked="0" layoutInCell="1" allowOverlap="1" wp14:anchorId="0CAEADF1" wp14:editId="36AAB1FF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1085850" cy="983824"/>
            <wp:effectExtent l="0" t="0" r="0" b="6985"/>
            <wp:wrapNone/>
            <wp:docPr id="195208227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2275" name="Obraz 1" descr="Obraz zawierający tekst, zrzut ekranu&#10;&#10;Opis wygenerowany automatyczni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4" t="14362" r="60297" b="24176"/>
                    <a:stretch/>
                  </pic:blipFill>
                  <pic:spPr bwMode="auto">
                    <a:xfrm>
                      <a:off x="0" y="0"/>
                      <a:ext cx="1085850" cy="98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D7B48" w14:textId="12ED9AF7" w:rsidR="00C83784" w:rsidRDefault="00C83784" w:rsidP="00B0379A">
      <w:pPr>
        <w:pStyle w:val="Akapitzlist"/>
        <w:spacing w:after="0" w:line="240" w:lineRule="auto"/>
      </w:pPr>
    </w:p>
    <w:p w14:paraId="4F3B9F7D" w14:textId="19262739" w:rsidR="00DC0AEF" w:rsidRDefault="00DC0AEF" w:rsidP="00B0379A">
      <w:pPr>
        <w:pStyle w:val="Akapitzlist"/>
        <w:spacing w:after="0" w:line="240" w:lineRule="auto"/>
      </w:pPr>
    </w:p>
    <w:p w14:paraId="5D62BDE2" w14:textId="4837E98E" w:rsidR="008A7B83" w:rsidRDefault="008A7B83" w:rsidP="00B0379A">
      <w:pPr>
        <w:pStyle w:val="Akapitzlist"/>
        <w:spacing w:after="0" w:line="240" w:lineRule="auto"/>
      </w:pPr>
    </w:p>
    <w:p w14:paraId="29062553" w14:textId="77777777" w:rsidR="008A7B83" w:rsidRDefault="008A7B83" w:rsidP="00B0379A">
      <w:pPr>
        <w:pStyle w:val="Akapitzlist"/>
        <w:spacing w:after="0" w:line="240" w:lineRule="auto"/>
      </w:pPr>
    </w:p>
    <w:p w14:paraId="09AAEA02" w14:textId="77777777" w:rsidR="008A7B83" w:rsidRDefault="008A7B83" w:rsidP="00B0379A">
      <w:pPr>
        <w:pStyle w:val="Akapitzlist"/>
        <w:spacing w:after="0" w:line="240" w:lineRule="auto"/>
      </w:pPr>
    </w:p>
    <w:p w14:paraId="4E57741D" w14:textId="77777777" w:rsidR="00D00363" w:rsidRDefault="00D00363" w:rsidP="00B0379A">
      <w:pPr>
        <w:spacing w:after="0" w:line="240" w:lineRule="auto"/>
        <w:jc w:val="center"/>
        <w:rPr>
          <w:sz w:val="18"/>
          <w:szCs w:val="18"/>
        </w:rPr>
      </w:pPr>
    </w:p>
    <w:p w14:paraId="03D9E52E" w14:textId="6BB65E95" w:rsidR="008A7B83" w:rsidRPr="00B0379A" w:rsidRDefault="008A7B83" w:rsidP="00B0379A">
      <w:pPr>
        <w:spacing w:after="0" w:line="240" w:lineRule="auto"/>
        <w:jc w:val="center"/>
        <w:rPr>
          <w:sz w:val="18"/>
          <w:szCs w:val="18"/>
        </w:rPr>
      </w:pPr>
      <w:r w:rsidRPr="00B0379A">
        <w:rPr>
          <w:sz w:val="18"/>
          <w:szCs w:val="18"/>
        </w:rPr>
        <w:t>(</w:t>
      </w:r>
      <w:r w:rsidRPr="00B0379A">
        <w:rPr>
          <w:i/>
          <w:iCs/>
          <w:sz w:val="18"/>
          <w:szCs w:val="18"/>
        </w:rPr>
        <w:t>grafika poglądowa</w:t>
      </w:r>
      <w:r w:rsidR="00B0379A" w:rsidRPr="00B0379A">
        <w:rPr>
          <w:i/>
          <w:iCs/>
          <w:sz w:val="18"/>
          <w:szCs w:val="18"/>
        </w:rPr>
        <w:t xml:space="preserve"> nr 3</w:t>
      </w:r>
      <w:r w:rsidRPr="00B0379A">
        <w:rPr>
          <w:sz w:val="18"/>
          <w:szCs w:val="18"/>
        </w:rPr>
        <w:t>)</w:t>
      </w:r>
    </w:p>
    <w:p w14:paraId="252F88CA" w14:textId="77777777" w:rsidR="008A7B83" w:rsidRDefault="008A7B83" w:rsidP="00B0379A">
      <w:pPr>
        <w:pStyle w:val="Akapitzlist"/>
        <w:spacing w:after="0" w:line="240" w:lineRule="auto"/>
      </w:pPr>
    </w:p>
    <w:p w14:paraId="07452A2F" w14:textId="77777777" w:rsidR="008A7B83" w:rsidRDefault="00C83784" w:rsidP="00B0379A">
      <w:pPr>
        <w:pStyle w:val="Akapitzlist"/>
        <w:numPr>
          <w:ilvl w:val="0"/>
          <w:numId w:val="19"/>
        </w:numPr>
        <w:spacing w:after="0" w:line="240" w:lineRule="auto"/>
      </w:pPr>
      <w:r>
        <w:t>Latawiec</w:t>
      </w:r>
      <w:r w:rsidR="008A7B83">
        <w:t xml:space="preserve"> </w:t>
      </w:r>
      <w:r>
        <w:t>do samodzielnego pokolorowania</w:t>
      </w:r>
      <w:r w:rsidR="008A7B83">
        <w:t>:</w:t>
      </w:r>
    </w:p>
    <w:p w14:paraId="3265AA0E" w14:textId="1F2080D9" w:rsidR="008A7B83" w:rsidRDefault="008A7B83" w:rsidP="00B0379A">
      <w:pPr>
        <w:pStyle w:val="Akapitzlist"/>
        <w:spacing w:after="0" w:line="240" w:lineRule="auto"/>
        <w:ind w:left="1080"/>
      </w:pPr>
      <w:r>
        <w:t>- wysokość minimalna: 35 cm</w:t>
      </w:r>
    </w:p>
    <w:p w14:paraId="6FBB9B9A" w14:textId="27933F1E" w:rsidR="00C83784" w:rsidRDefault="008A7B83" w:rsidP="00B0379A">
      <w:pPr>
        <w:pStyle w:val="Akapitzlist"/>
        <w:spacing w:after="0" w:line="240" w:lineRule="auto"/>
        <w:ind w:left="1080"/>
      </w:pPr>
      <w:r>
        <w:t>- liczba</w:t>
      </w:r>
      <w:r w:rsidR="00926D51">
        <w:t xml:space="preserve"> latawców</w:t>
      </w:r>
      <w:r>
        <w:t xml:space="preserve">: </w:t>
      </w:r>
      <w:r w:rsidR="00C83784">
        <w:t xml:space="preserve">300 szt. </w:t>
      </w:r>
    </w:p>
    <w:p w14:paraId="61C93851" w14:textId="7F826A8A" w:rsidR="00926D51" w:rsidRDefault="00926D51" w:rsidP="00B0379A">
      <w:pPr>
        <w:pStyle w:val="Akapitzlist"/>
        <w:spacing w:after="0" w:line="240" w:lineRule="auto"/>
        <w:ind w:left="1080"/>
      </w:pPr>
      <w:r>
        <w:t>- z umieszczonym logiem MS.</w:t>
      </w:r>
    </w:p>
    <w:p w14:paraId="413D867B" w14:textId="6561F426" w:rsidR="00C83784" w:rsidRDefault="008A7B83" w:rsidP="00B0379A">
      <w:pPr>
        <w:pStyle w:val="Akapitzlist"/>
        <w:spacing w:after="0" w:line="240" w:lineRule="auto"/>
        <w:rPr>
          <w:noProof/>
        </w:rPr>
      </w:pPr>
      <w:r w:rsidRPr="00842635">
        <w:rPr>
          <w:noProof/>
        </w:rPr>
        <w:drawing>
          <wp:anchor distT="0" distB="0" distL="114300" distR="114300" simplePos="0" relativeHeight="251660288" behindDoc="0" locked="0" layoutInCell="1" allowOverlap="1" wp14:anchorId="18A04A15" wp14:editId="3FC2FE8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08100" cy="1135542"/>
            <wp:effectExtent l="0" t="0" r="6350" b="7620"/>
            <wp:wrapNone/>
            <wp:docPr id="1975986562" name="Obraz 1" descr="Obraz zawierający tekst, zrzut ekranu, diagram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86562" name="Obraz 1" descr="Obraz zawierający tekst, zrzut ekranu, diagram, design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9" t="3886" r="50387" b="16840"/>
                    <a:stretch/>
                  </pic:blipFill>
                  <pic:spPr bwMode="auto">
                    <a:xfrm>
                      <a:off x="0" y="0"/>
                      <a:ext cx="1308100" cy="1135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A6F6A" w14:textId="2E5DF3E2" w:rsidR="00C83784" w:rsidRDefault="00C83784" w:rsidP="00B0379A">
      <w:pPr>
        <w:pStyle w:val="Akapitzlist"/>
        <w:spacing w:after="0" w:line="240" w:lineRule="auto"/>
      </w:pPr>
    </w:p>
    <w:p w14:paraId="208C3D6D" w14:textId="77777777" w:rsidR="00D75362" w:rsidRDefault="00D75362" w:rsidP="00B0379A">
      <w:pPr>
        <w:pStyle w:val="Akapitzlist"/>
        <w:spacing w:after="0" w:line="240" w:lineRule="auto"/>
      </w:pPr>
    </w:p>
    <w:p w14:paraId="48C1F9C6" w14:textId="77777777" w:rsidR="008A7B83" w:rsidRDefault="008A7B83" w:rsidP="00B0379A">
      <w:pPr>
        <w:spacing w:after="0" w:line="240" w:lineRule="auto"/>
      </w:pPr>
    </w:p>
    <w:p w14:paraId="645136B0" w14:textId="77777777" w:rsidR="008A7B83" w:rsidRDefault="008A7B83" w:rsidP="00B0379A">
      <w:pPr>
        <w:spacing w:after="0" w:line="240" w:lineRule="auto"/>
      </w:pPr>
    </w:p>
    <w:p w14:paraId="4E6D745C" w14:textId="77777777" w:rsidR="008A7B83" w:rsidRDefault="008A7B83" w:rsidP="00B0379A">
      <w:pPr>
        <w:spacing w:after="0" w:line="240" w:lineRule="auto"/>
      </w:pPr>
    </w:p>
    <w:p w14:paraId="57929B1D" w14:textId="77777777" w:rsidR="008A7B83" w:rsidRDefault="008A7B83" w:rsidP="00B0379A">
      <w:pPr>
        <w:spacing w:after="0" w:line="240" w:lineRule="auto"/>
      </w:pPr>
    </w:p>
    <w:p w14:paraId="6B97140D" w14:textId="52C27376" w:rsidR="008A7B83" w:rsidRPr="00B0379A" w:rsidRDefault="008A7B83" w:rsidP="00B0379A">
      <w:pPr>
        <w:spacing w:after="0" w:line="240" w:lineRule="auto"/>
        <w:jc w:val="center"/>
        <w:rPr>
          <w:sz w:val="18"/>
          <w:szCs w:val="18"/>
        </w:rPr>
      </w:pPr>
      <w:r w:rsidRPr="00B0379A">
        <w:rPr>
          <w:sz w:val="18"/>
          <w:szCs w:val="18"/>
        </w:rPr>
        <w:t>(</w:t>
      </w:r>
      <w:r w:rsidRPr="00B0379A">
        <w:rPr>
          <w:i/>
          <w:iCs/>
          <w:sz w:val="18"/>
          <w:szCs w:val="18"/>
        </w:rPr>
        <w:t>grafika poglądowa</w:t>
      </w:r>
      <w:r w:rsidR="00B0379A" w:rsidRPr="00B0379A">
        <w:rPr>
          <w:i/>
          <w:iCs/>
          <w:sz w:val="18"/>
          <w:szCs w:val="18"/>
        </w:rPr>
        <w:t xml:space="preserve"> nr 4</w:t>
      </w:r>
      <w:r w:rsidRPr="00B0379A">
        <w:rPr>
          <w:sz w:val="18"/>
          <w:szCs w:val="18"/>
        </w:rPr>
        <w:t>)</w:t>
      </w:r>
    </w:p>
    <w:p w14:paraId="5CD20E1C" w14:textId="77777777" w:rsidR="00926D51" w:rsidRDefault="00926D51" w:rsidP="00B0379A">
      <w:pPr>
        <w:spacing w:after="0" w:line="240" w:lineRule="auto"/>
        <w:jc w:val="center"/>
      </w:pPr>
    </w:p>
    <w:p w14:paraId="0764F822" w14:textId="5DE1FF9B" w:rsidR="008A7B83" w:rsidRDefault="00D75362" w:rsidP="00B0379A">
      <w:pPr>
        <w:pStyle w:val="Akapitzlist"/>
        <w:numPr>
          <w:ilvl w:val="0"/>
          <w:numId w:val="19"/>
        </w:numPr>
        <w:spacing w:after="0" w:line="240" w:lineRule="auto"/>
      </w:pPr>
      <w:r>
        <w:lastRenderedPageBreak/>
        <w:t>Kreda</w:t>
      </w:r>
      <w:r w:rsidR="008A7B83">
        <w:t xml:space="preserve"> do pisania:</w:t>
      </w:r>
    </w:p>
    <w:p w14:paraId="7BC9A3F0" w14:textId="6330AC0C" w:rsidR="00D75362" w:rsidRDefault="008A7B83" w:rsidP="00B0379A">
      <w:pPr>
        <w:pStyle w:val="Akapitzlist"/>
        <w:spacing w:after="0" w:line="240" w:lineRule="auto"/>
        <w:ind w:left="1080"/>
      </w:pPr>
      <w:r>
        <w:t xml:space="preserve">- liczba zestawów: </w:t>
      </w:r>
      <w:r w:rsidR="000E1523">
        <w:t>3</w:t>
      </w:r>
      <w:r w:rsidR="00D75362">
        <w:t>00 szt.</w:t>
      </w:r>
      <w:r w:rsidR="00926D51">
        <w:t>,</w:t>
      </w:r>
      <w:r w:rsidR="00D75362">
        <w:t xml:space="preserve"> </w:t>
      </w:r>
    </w:p>
    <w:p w14:paraId="1CE986B1" w14:textId="44F29C0A" w:rsidR="00926D51" w:rsidRDefault="00926D51" w:rsidP="00B0379A">
      <w:pPr>
        <w:pStyle w:val="Akapitzlist"/>
        <w:spacing w:after="0" w:line="240" w:lineRule="auto"/>
        <w:ind w:left="1080"/>
      </w:pPr>
      <w:r>
        <w:t>- z umieszczonym logiem MS.</w:t>
      </w:r>
    </w:p>
    <w:p w14:paraId="52425764" w14:textId="3499B171" w:rsidR="00D75362" w:rsidRDefault="00D00363" w:rsidP="00B0379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DF8057" wp14:editId="0C414A10">
            <wp:simplePos x="0" y="0"/>
            <wp:positionH relativeFrom="margin">
              <wp:posOffset>2186305</wp:posOffset>
            </wp:positionH>
            <wp:positionV relativeFrom="paragraph">
              <wp:posOffset>4445</wp:posOffset>
            </wp:positionV>
            <wp:extent cx="1320800" cy="1320800"/>
            <wp:effectExtent l="0" t="0" r="0" b="0"/>
            <wp:wrapNone/>
            <wp:docPr id="10347345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44C7" w14:textId="14F18884" w:rsidR="00D75362" w:rsidRDefault="00D75362" w:rsidP="00B0379A">
      <w:pPr>
        <w:spacing w:after="0" w:line="240" w:lineRule="auto"/>
      </w:pPr>
      <w:r>
        <w:rPr>
          <w:noProof/>
        </w:rPr>
        <w:t xml:space="preserve">                   </w:t>
      </w:r>
    </w:p>
    <w:p w14:paraId="504202CD" w14:textId="4DA8C8D7" w:rsidR="00F04629" w:rsidRDefault="00F04629" w:rsidP="00B0379A">
      <w:pPr>
        <w:spacing w:after="0" w:line="240" w:lineRule="auto"/>
      </w:pPr>
    </w:p>
    <w:p w14:paraId="42130E17" w14:textId="1AE093FB" w:rsidR="00F0649D" w:rsidRDefault="00F0649D" w:rsidP="00B0379A">
      <w:pPr>
        <w:pStyle w:val="Akapitzlist"/>
        <w:spacing w:after="0" w:line="240" w:lineRule="auto"/>
        <w:ind w:left="1080"/>
      </w:pPr>
    </w:p>
    <w:p w14:paraId="517CE403" w14:textId="77777777" w:rsidR="008A7B83" w:rsidRDefault="008A7B83" w:rsidP="00B0379A">
      <w:pPr>
        <w:pStyle w:val="Akapitzlist"/>
        <w:spacing w:after="0" w:line="240" w:lineRule="auto"/>
        <w:ind w:left="1080"/>
      </w:pPr>
    </w:p>
    <w:p w14:paraId="1797B76A" w14:textId="77777777" w:rsidR="008A7B83" w:rsidRDefault="008A7B83" w:rsidP="00B0379A">
      <w:pPr>
        <w:pStyle w:val="Akapitzlist"/>
        <w:spacing w:after="0" w:line="240" w:lineRule="auto"/>
        <w:ind w:left="1080"/>
      </w:pPr>
    </w:p>
    <w:p w14:paraId="4816D53D" w14:textId="77777777" w:rsidR="008A7B83" w:rsidRDefault="008A7B83" w:rsidP="00B0379A">
      <w:pPr>
        <w:pStyle w:val="Akapitzlist"/>
        <w:spacing w:after="0" w:line="240" w:lineRule="auto"/>
        <w:ind w:left="1080"/>
      </w:pPr>
    </w:p>
    <w:p w14:paraId="16B2ABC0" w14:textId="77777777" w:rsidR="008A7B83" w:rsidRDefault="008A7B83" w:rsidP="00B0379A">
      <w:pPr>
        <w:pStyle w:val="Akapitzlist"/>
        <w:spacing w:after="0" w:line="240" w:lineRule="auto"/>
        <w:ind w:left="1080"/>
      </w:pPr>
    </w:p>
    <w:p w14:paraId="3E6D9440" w14:textId="0C0E4B4A" w:rsidR="008A7B83" w:rsidRPr="00B0379A" w:rsidRDefault="008A7B83" w:rsidP="00B0379A">
      <w:pPr>
        <w:spacing w:after="0" w:line="240" w:lineRule="auto"/>
        <w:jc w:val="center"/>
        <w:rPr>
          <w:sz w:val="18"/>
          <w:szCs w:val="18"/>
        </w:rPr>
      </w:pPr>
      <w:r w:rsidRPr="00B0379A">
        <w:rPr>
          <w:sz w:val="18"/>
          <w:szCs w:val="18"/>
        </w:rPr>
        <w:t>(</w:t>
      </w:r>
      <w:r w:rsidRPr="00B0379A">
        <w:rPr>
          <w:i/>
          <w:iCs/>
          <w:sz w:val="18"/>
          <w:szCs w:val="18"/>
        </w:rPr>
        <w:t>grafika poglądowa</w:t>
      </w:r>
      <w:r w:rsidR="00B0379A" w:rsidRPr="00B0379A">
        <w:rPr>
          <w:i/>
          <w:iCs/>
          <w:sz w:val="18"/>
          <w:szCs w:val="18"/>
        </w:rPr>
        <w:t xml:space="preserve"> nr 5</w:t>
      </w:r>
      <w:r w:rsidRPr="00B0379A">
        <w:rPr>
          <w:sz w:val="18"/>
          <w:szCs w:val="18"/>
        </w:rPr>
        <w:t>)</w:t>
      </w:r>
    </w:p>
    <w:p w14:paraId="66EA73E4" w14:textId="77777777" w:rsidR="0047445B" w:rsidRDefault="0047445B" w:rsidP="00B0379A">
      <w:pPr>
        <w:spacing w:after="0" w:line="240" w:lineRule="auto"/>
      </w:pPr>
    </w:p>
    <w:p w14:paraId="509A8BB9" w14:textId="57442771" w:rsidR="007F1BE7" w:rsidRDefault="007F1BE7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F1BE7">
        <w:t xml:space="preserve">Wykonawca zapewni gotowość </w:t>
      </w:r>
      <w:r>
        <w:t>stanowiska</w:t>
      </w:r>
      <w:r w:rsidR="006D49B1">
        <w:t xml:space="preserve"> i animatorów wraz z </w:t>
      </w:r>
      <w:r>
        <w:t>atrakcj</w:t>
      </w:r>
      <w:r w:rsidR="006D49B1">
        <w:t xml:space="preserve">ami i materiałami promocyjnymi </w:t>
      </w:r>
      <w:r w:rsidRPr="007F1BE7">
        <w:t>na godzinę przed rozpoczęciem wydarzenia</w:t>
      </w:r>
      <w:r w:rsidR="006D49B1">
        <w:t xml:space="preserve"> -  do 9:00 w dniu 1 czerwca 2024 r.  </w:t>
      </w:r>
    </w:p>
    <w:p w14:paraId="6760F278" w14:textId="44893AE2" w:rsidR="0047445B" w:rsidRDefault="0047445B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7445B">
        <w:t>Wykonawca zobowiązany jest do zapewnienia</w:t>
      </w:r>
      <w:r w:rsidR="009D22EE">
        <w:t xml:space="preserve"> </w:t>
      </w:r>
      <w:r w:rsidRPr="0047445B">
        <w:t xml:space="preserve">pracowników do </w:t>
      </w:r>
      <w:r w:rsidR="006D60F9">
        <w:t xml:space="preserve">montażu i demontażu stanowiska.  </w:t>
      </w:r>
    </w:p>
    <w:p w14:paraId="0C89AFCB" w14:textId="5386B1C0" w:rsidR="006D49B1" w:rsidRDefault="006D4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D49B1">
        <w:t xml:space="preserve">Wykonawca poda do dnia </w:t>
      </w:r>
      <w:r w:rsidR="00977209">
        <w:t xml:space="preserve">wskazanego przez Zamawiającego </w:t>
      </w:r>
      <w:r w:rsidRPr="006D49B1">
        <w:t xml:space="preserve">pełną listę osób </w:t>
      </w:r>
      <w:r w:rsidR="00977209">
        <w:t xml:space="preserve">(zawierającą: imię, nazwisko, PESEL) </w:t>
      </w:r>
      <w:r w:rsidRPr="006D49B1">
        <w:t>biorących udział w wykonaniu</w:t>
      </w:r>
      <w:r w:rsidR="009D22EE">
        <w:t xml:space="preserve"> przedmiotu umowy</w:t>
      </w:r>
      <w:r w:rsidR="00977209">
        <w:t xml:space="preserve"> po stronie Wykonawcy</w:t>
      </w:r>
      <w:r w:rsidR="009D22EE">
        <w:t>.</w:t>
      </w:r>
      <w:r w:rsidR="00FE55AA">
        <w:t xml:space="preserve"> </w:t>
      </w:r>
    </w:p>
    <w:p w14:paraId="4EFC657F" w14:textId="5E833C9D" w:rsidR="006D49B1" w:rsidRDefault="006D4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D49B1">
        <w:t>Wykonawca skieruje do realizacji zamówienia wyłącznie osoby nieskazane prawomocnym wyrokiem sądu za umyślne przestępstwo lub umyślne przestępstwo skarbowe.</w:t>
      </w:r>
    </w:p>
    <w:p w14:paraId="5594DB9C" w14:textId="6E415BEC" w:rsidR="0057459E" w:rsidRPr="0047445B" w:rsidRDefault="006D4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D49B1">
        <w:t xml:space="preserve">KPRM w każdym czasie może odmówić bez podania przyczyny udziału wskazanej </w:t>
      </w:r>
      <w:r w:rsidR="009D22EE">
        <w:t xml:space="preserve">przez Wykonawcę </w:t>
      </w:r>
      <w:r w:rsidRPr="006D49B1">
        <w:t>osoby w wydarzeniu. W takim wypadku Wykonawca ma obowiązek wskazania kolejnej osoby , która zostanie zaakceptowana przez KPRM.</w:t>
      </w:r>
    </w:p>
    <w:p w14:paraId="0E74351D" w14:textId="27B927BC" w:rsidR="0047445B" w:rsidRDefault="006D60F9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D60F9">
        <w:t xml:space="preserve">Nie jest dopuszczalne stosowanie </w:t>
      </w:r>
      <w:proofErr w:type="spellStart"/>
      <w:r w:rsidRPr="006D60F9">
        <w:t>brandingu</w:t>
      </w:r>
      <w:proofErr w:type="spellEnd"/>
      <w:r w:rsidRPr="006D60F9">
        <w:t xml:space="preserve"> przez Wykonawcę w szczególności poprzez identyfikację pochodzenia </w:t>
      </w:r>
      <w:r w:rsidR="009D22EE">
        <w:t xml:space="preserve">świadczonych przez niego usług. </w:t>
      </w:r>
    </w:p>
    <w:p w14:paraId="19FE30B7" w14:textId="3FB97BAE" w:rsidR="006D49B1" w:rsidRDefault="006D4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6D49B1">
        <w:t xml:space="preserve">Na terenie pikniku, w dniu </w:t>
      </w:r>
      <w:r w:rsidR="00977209">
        <w:t>1 czerwca 2024 r.</w:t>
      </w:r>
      <w:r w:rsidRPr="006D49B1">
        <w:t>, nie mogą przebywać żadne pojazdy.</w:t>
      </w:r>
    </w:p>
    <w:p w14:paraId="70F3810B" w14:textId="74A2D371" w:rsidR="007F1BE7" w:rsidRDefault="006D49B1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Na terenie pikniku jest możliwość udost</w:t>
      </w:r>
      <w:r w:rsidR="007102B8">
        <w:t>ę</w:t>
      </w:r>
      <w:r>
        <w:t xml:space="preserve">pnienia Wykonawcy </w:t>
      </w:r>
      <w:r w:rsidRPr="006D49B1">
        <w:t>przyłącz</w:t>
      </w:r>
      <w:r w:rsidR="009D22EE">
        <w:t>a</w:t>
      </w:r>
      <w:r w:rsidRPr="006D49B1">
        <w:t xml:space="preserve"> do prądu 230V.</w:t>
      </w:r>
    </w:p>
    <w:p w14:paraId="121B1E2D" w14:textId="272B0ED7" w:rsidR="0057459E" w:rsidRDefault="0057459E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Zamawiający informuje o obowiązku posiadania dokumentu tożsamości przez każdą z osób wyznaczoną do realizacji przedmiotu umowy przez Wykonawcę w związku z </w:t>
      </w:r>
      <w:r w:rsidR="007102B8">
        <w:t xml:space="preserve">realizacja umowy </w:t>
      </w:r>
      <w:r>
        <w:t xml:space="preserve">na </w:t>
      </w:r>
      <w:r w:rsidR="007102B8">
        <w:t xml:space="preserve">obszarze </w:t>
      </w:r>
      <w:r>
        <w:t xml:space="preserve">KPRM. </w:t>
      </w:r>
    </w:p>
    <w:p w14:paraId="25F2E15E" w14:textId="4BF41189" w:rsidR="0047445B" w:rsidRDefault="0057459E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Wykonawca </w:t>
      </w:r>
      <w:r w:rsidR="00BB25C7">
        <w:t xml:space="preserve">i jego przedstawiciele skierowani do realizacji przedmiotu umowy są </w:t>
      </w:r>
      <w:r>
        <w:t>zobowiązan</w:t>
      </w:r>
      <w:r w:rsidR="00BB25C7">
        <w:t>i</w:t>
      </w:r>
      <w:r>
        <w:t xml:space="preserve"> do zapoznania się i przestrzegania regulaminu imprezy oraz </w:t>
      </w:r>
      <w:r w:rsidR="00BB25C7">
        <w:t>i</w:t>
      </w:r>
      <w:r>
        <w:t>nstrukcj</w:t>
      </w:r>
      <w:r w:rsidR="00BB25C7">
        <w:t>i</w:t>
      </w:r>
      <w:r>
        <w:t xml:space="preserve"> postępowania w przypadku powstania</w:t>
      </w:r>
      <w:r w:rsidR="00BB25C7">
        <w:t xml:space="preserve"> </w:t>
      </w:r>
      <w:r>
        <w:t xml:space="preserve">pożaru lub innego miejscowego zagrożenia w miejscu i w czasie Imprezy, które </w:t>
      </w:r>
      <w:r w:rsidR="00BB25C7">
        <w:t>Zamawiający udostępni Wykonawcy do dnia 30 maja 2024 r. oraz przepisów ogólnie obowiązujących w zakresie ochrony przeciwpożarowej i bhp.</w:t>
      </w:r>
    </w:p>
    <w:p w14:paraId="1F248546" w14:textId="7F5DC8FA" w:rsidR="00BB25C7" w:rsidRDefault="00BB25C7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Wykonawca zobowiązany jest stosować się na terenie imprezy do </w:t>
      </w:r>
      <w:r w:rsidRPr="00BB25C7">
        <w:t>zarządzeń i poleceń SOP oraz upoważnionych przedstawicieli KPRM</w:t>
      </w:r>
      <w:r>
        <w:t>.</w:t>
      </w:r>
    </w:p>
    <w:p w14:paraId="0C363DAA" w14:textId="1AEAAD01" w:rsidR="00595C4D" w:rsidRPr="00FE6F4A" w:rsidRDefault="00BB25C7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E6F4A">
        <w:t xml:space="preserve">Na terenie imprezy obowiązuje zakaz prowadzenia sprzedaży produktów. </w:t>
      </w:r>
    </w:p>
    <w:p w14:paraId="4CB7ABB4" w14:textId="77777777" w:rsidR="00035989" w:rsidRPr="00FE6F4A" w:rsidRDefault="00035989" w:rsidP="00B0379A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E6F4A">
        <w:t>Wymagania dotyczące stoisk/namiotów:</w:t>
      </w:r>
    </w:p>
    <w:p w14:paraId="4A042F1C" w14:textId="77777777" w:rsidR="00FE6F4A" w:rsidRPr="00FE6F4A" w:rsidRDefault="00035989" w:rsidP="00B0379A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FE6F4A">
        <w:t>Powłoki obiektów namiotowych powinny być co najmniej trudno zapalne (klasy reakcji na ogień co najmniej C-s2, d0)</w:t>
      </w:r>
      <w:r w:rsidR="00FE6F4A" w:rsidRPr="00FE6F4A">
        <w:t>,</w:t>
      </w:r>
    </w:p>
    <w:p w14:paraId="1A10A1E3" w14:textId="77777777" w:rsidR="00FE6F4A" w:rsidRPr="00FE6F4A" w:rsidRDefault="00035989" w:rsidP="00B0379A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FE6F4A">
        <w:t>Drewniane lub drewnopochodne elementy podestów sceny oraz podłogi w obiektach namiotowych powinny być wykonane z materiałów zabezpieczonych do stopnia trudno zapalności (klasy reakcji na ogień co najmniej D-s1)</w:t>
      </w:r>
      <w:r w:rsidR="00FE6F4A" w:rsidRPr="00FE6F4A">
        <w:t>,</w:t>
      </w:r>
    </w:p>
    <w:p w14:paraId="6AE81F20" w14:textId="21B80611" w:rsidR="00FE6F4A" w:rsidRPr="00FE6F4A" w:rsidRDefault="00035989" w:rsidP="00B0379A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FE6F4A">
        <w:t xml:space="preserve">Wszystkie obiekty tymczasowe typu namiotowego lub z obudową pneumatyczną, które będą lokalizowane na terenie imprezy masowej powinny spełniać wymagania Polskiej Normy PN-EN 13782:2007 Obiekty tymczasowe - Namioty </w:t>
      </w:r>
      <w:r w:rsidR="00FE6F4A" w:rsidRPr="00FE6F4A">
        <w:t>–</w:t>
      </w:r>
      <w:r w:rsidRPr="00FE6F4A">
        <w:t xml:space="preserve"> Bezpieczeństwo</w:t>
      </w:r>
      <w:r w:rsidR="00FE6F4A" w:rsidRPr="00FE6F4A">
        <w:t>,</w:t>
      </w:r>
    </w:p>
    <w:p w14:paraId="73BDA033" w14:textId="263F0084" w:rsidR="00035989" w:rsidRPr="00D00363" w:rsidRDefault="00FE6F4A" w:rsidP="00A95A6E">
      <w:pPr>
        <w:pStyle w:val="Akapitzlist"/>
        <w:numPr>
          <w:ilvl w:val="0"/>
          <w:numId w:val="25"/>
        </w:numPr>
        <w:spacing w:after="0" w:line="240" w:lineRule="auto"/>
        <w:jc w:val="both"/>
        <w:rPr>
          <w:color w:val="FF0000"/>
        </w:rPr>
      </w:pPr>
      <w:r w:rsidRPr="00FE6F4A">
        <w:t>Zapewnienie gaśnicy przenośnej proszkowej typu GP4x ABC lub wodnopianowej typu GWP4x AB o masie środka gaśniczego nie mniejszej niż 4 kg.</w:t>
      </w:r>
    </w:p>
    <w:p w14:paraId="30FA9535" w14:textId="280B133C" w:rsidR="00F94385" w:rsidRPr="00F94385" w:rsidRDefault="00F94385" w:rsidP="00B0379A">
      <w:pPr>
        <w:spacing w:after="0" w:line="240" w:lineRule="auto"/>
        <w:jc w:val="both"/>
        <w:rPr>
          <w:color w:val="FF0000"/>
        </w:rPr>
      </w:pPr>
    </w:p>
    <w:sectPr w:rsidR="00F94385" w:rsidRPr="00F9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FA2"/>
    <w:multiLevelType w:val="hybridMultilevel"/>
    <w:tmpl w:val="B632476A"/>
    <w:lvl w:ilvl="0" w:tplc="0EA4208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A336E"/>
    <w:multiLevelType w:val="hybridMultilevel"/>
    <w:tmpl w:val="357C25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41463"/>
    <w:multiLevelType w:val="hybridMultilevel"/>
    <w:tmpl w:val="1DF0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3BE4"/>
    <w:multiLevelType w:val="hybridMultilevel"/>
    <w:tmpl w:val="A092A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AB78B8"/>
    <w:multiLevelType w:val="hybridMultilevel"/>
    <w:tmpl w:val="009E2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73EF"/>
    <w:multiLevelType w:val="hybridMultilevel"/>
    <w:tmpl w:val="C5B8B8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282AE8"/>
    <w:multiLevelType w:val="hybridMultilevel"/>
    <w:tmpl w:val="D6A88F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AA7498"/>
    <w:multiLevelType w:val="hybridMultilevel"/>
    <w:tmpl w:val="4CACC21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7F3137"/>
    <w:multiLevelType w:val="hybridMultilevel"/>
    <w:tmpl w:val="F71E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4E7C"/>
    <w:multiLevelType w:val="hybridMultilevel"/>
    <w:tmpl w:val="53D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742C8"/>
    <w:multiLevelType w:val="hybridMultilevel"/>
    <w:tmpl w:val="89D09B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1136"/>
    <w:multiLevelType w:val="hybridMultilevel"/>
    <w:tmpl w:val="ECFC48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C57B74"/>
    <w:multiLevelType w:val="hybridMultilevel"/>
    <w:tmpl w:val="173EF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0A3E03"/>
    <w:multiLevelType w:val="hybridMultilevel"/>
    <w:tmpl w:val="5B1CA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D071BE7"/>
    <w:multiLevelType w:val="hybridMultilevel"/>
    <w:tmpl w:val="91F4DB02"/>
    <w:lvl w:ilvl="0" w:tplc="2EAE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1D62D9"/>
    <w:multiLevelType w:val="hybridMultilevel"/>
    <w:tmpl w:val="A2029E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135CC"/>
    <w:multiLevelType w:val="hybridMultilevel"/>
    <w:tmpl w:val="EB1C11F8"/>
    <w:lvl w:ilvl="0" w:tplc="C330AA7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64C53"/>
    <w:multiLevelType w:val="hybridMultilevel"/>
    <w:tmpl w:val="2A12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03815">
    <w:abstractNumId w:val="7"/>
  </w:num>
  <w:num w:numId="2" w16cid:durableId="2010674543">
    <w:abstractNumId w:val="11"/>
  </w:num>
  <w:num w:numId="3" w16cid:durableId="1697081453">
    <w:abstractNumId w:val="22"/>
  </w:num>
  <w:num w:numId="4" w16cid:durableId="1972830381">
    <w:abstractNumId w:val="4"/>
  </w:num>
  <w:num w:numId="5" w16cid:durableId="413016021">
    <w:abstractNumId w:val="24"/>
  </w:num>
  <w:num w:numId="6" w16cid:durableId="1676569168">
    <w:abstractNumId w:val="23"/>
  </w:num>
  <w:num w:numId="7" w16cid:durableId="1218324132">
    <w:abstractNumId w:val="0"/>
  </w:num>
  <w:num w:numId="8" w16cid:durableId="474614827">
    <w:abstractNumId w:val="8"/>
  </w:num>
  <w:num w:numId="9" w16cid:durableId="69163664">
    <w:abstractNumId w:val="17"/>
  </w:num>
  <w:num w:numId="10" w16cid:durableId="417749668">
    <w:abstractNumId w:val="1"/>
  </w:num>
  <w:num w:numId="11" w16cid:durableId="304504200">
    <w:abstractNumId w:val="20"/>
  </w:num>
  <w:num w:numId="12" w16cid:durableId="242224216">
    <w:abstractNumId w:val="10"/>
  </w:num>
  <w:num w:numId="13" w16cid:durableId="1401977637">
    <w:abstractNumId w:val="3"/>
  </w:num>
  <w:num w:numId="14" w16cid:durableId="1747608833">
    <w:abstractNumId w:val="6"/>
  </w:num>
  <w:num w:numId="15" w16cid:durableId="746807169">
    <w:abstractNumId w:val="2"/>
  </w:num>
  <w:num w:numId="16" w16cid:durableId="1857032861">
    <w:abstractNumId w:val="13"/>
  </w:num>
  <w:num w:numId="17" w16cid:durableId="440802013">
    <w:abstractNumId w:val="15"/>
  </w:num>
  <w:num w:numId="18" w16cid:durableId="156651140">
    <w:abstractNumId w:val="14"/>
  </w:num>
  <w:num w:numId="19" w16cid:durableId="395782164">
    <w:abstractNumId w:val="9"/>
  </w:num>
  <w:num w:numId="20" w16cid:durableId="1184515655">
    <w:abstractNumId w:val="19"/>
  </w:num>
  <w:num w:numId="21" w16cid:durableId="1709524694">
    <w:abstractNumId w:val="12"/>
  </w:num>
  <w:num w:numId="22" w16cid:durableId="1859735486">
    <w:abstractNumId w:val="5"/>
  </w:num>
  <w:num w:numId="23" w16cid:durableId="1821798943">
    <w:abstractNumId w:val="16"/>
  </w:num>
  <w:num w:numId="24" w16cid:durableId="671294910">
    <w:abstractNumId w:val="18"/>
  </w:num>
  <w:num w:numId="25" w16cid:durableId="595190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0"/>
    <w:rsid w:val="00000980"/>
    <w:rsid w:val="00035989"/>
    <w:rsid w:val="000E1523"/>
    <w:rsid w:val="000F2D7D"/>
    <w:rsid w:val="000F69DD"/>
    <w:rsid w:val="001445DE"/>
    <w:rsid w:val="00155002"/>
    <w:rsid w:val="00177CDE"/>
    <w:rsid w:val="00186616"/>
    <w:rsid w:val="001A63F3"/>
    <w:rsid w:val="001D3D47"/>
    <w:rsid w:val="001E37C9"/>
    <w:rsid w:val="001F2A83"/>
    <w:rsid w:val="00250EF1"/>
    <w:rsid w:val="00255442"/>
    <w:rsid w:val="00265195"/>
    <w:rsid w:val="0029118F"/>
    <w:rsid w:val="002A0C7F"/>
    <w:rsid w:val="002B0441"/>
    <w:rsid w:val="0032078D"/>
    <w:rsid w:val="003248F7"/>
    <w:rsid w:val="00374E0F"/>
    <w:rsid w:val="0037702A"/>
    <w:rsid w:val="003835C1"/>
    <w:rsid w:val="00383AD0"/>
    <w:rsid w:val="003E2375"/>
    <w:rsid w:val="003E4932"/>
    <w:rsid w:val="003E62BE"/>
    <w:rsid w:val="004172E0"/>
    <w:rsid w:val="0047445B"/>
    <w:rsid w:val="00476ECD"/>
    <w:rsid w:val="004B6723"/>
    <w:rsid w:val="004C4339"/>
    <w:rsid w:val="0050195A"/>
    <w:rsid w:val="00541960"/>
    <w:rsid w:val="00562E78"/>
    <w:rsid w:val="00570A0C"/>
    <w:rsid w:val="0057459E"/>
    <w:rsid w:val="00577A18"/>
    <w:rsid w:val="00595C4D"/>
    <w:rsid w:val="005C4513"/>
    <w:rsid w:val="005C6847"/>
    <w:rsid w:val="00621CD5"/>
    <w:rsid w:val="00650CF3"/>
    <w:rsid w:val="006859F5"/>
    <w:rsid w:val="006A6DFF"/>
    <w:rsid w:val="006C4EB0"/>
    <w:rsid w:val="006D33A7"/>
    <w:rsid w:val="006D49B1"/>
    <w:rsid w:val="006D60F9"/>
    <w:rsid w:val="007102B8"/>
    <w:rsid w:val="007112DE"/>
    <w:rsid w:val="0072482A"/>
    <w:rsid w:val="00750B2E"/>
    <w:rsid w:val="007676C0"/>
    <w:rsid w:val="00777CC3"/>
    <w:rsid w:val="007A680D"/>
    <w:rsid w:val="007F1BE7"/>
    <w:rsid w:val="007F2C41"/>
    <w:rsid w:val="007F55FF"/>
    <w:rsid w:val="00803A71"/>
    <w:rsid w:val="00817B98"/>
    <w:rsid w:val="008A7B83"/>
    <w:rsid w:val="008E7469"/>
    <w:rsid w:val="00910712"/>
    <w:rsid w:val="00926D51"/>
    <w:rsid w:val="009344A2"/>
    <w:rsid w:val="00934A1C"/>
    <w:rsid w:val="00977209"/>
    <w:rsid w:val="009D22EE"/>
    <w:rsid w:val="009E1923"/>
    <w:rsid w:val="00A05591"/>
    <w:rsid w:val="00A41BFF"/>
    <w:rsid w:val="00A550C3"/>
    <w:rsid w:val="00A9064F"/>
    <w:rsid w:val="00B0379A"/>
    <w:rsid w:val="00B1194C"/>
    <w:rsid w:val="00B22A41"/>
    <w:rsid w:val="00BB25C7"/>
    <w:rsid w:val="00C726A0"/>
    <w:rsid w:val="00C83784"/>
    <w:rsid w:val="00C9306D"/>
    <w:rsid w:val="00C96AD4"/>
    <w:rsid w:val="00CB4106"/>
    <w:rsid w:val="00D00363"/>
    <w:rsid w:val="00D0245D"/>
    <w:rsid w:val="00D066E9"/>
    <w:rsid w:val="00D23C7A"/>
    <w:rsid w:val="00D75362"/>
    <w:rsid w:val="00D76C96"/>
    <w:rsid w:val="00DB534E"/>
    <w:rsid w:val="00DC0AEF"/>
    <w:rsid w:val="00DD00F1"/>
    <w:rsid w:val="00E928F1"/>
    <w:rsid w:val="00E97759"/>
    <w:rsid w:val="00EA19B1"/>
    <w:rsid w:val="00EC5CC0"/>
    <w:rsid w:val="00F04629"/>
    <w:rsid w:val="00F0649D"/>
    <w:rsid w:val="00F249DA"/>
    <w:rsid w:val="00F94385"/>
    <w:rsid w:val="00F95894"/>
    <w:rsid w:val="00FE55AA"/>
    <w:rsid w:val="00FE6331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88DF"/>
  <w15:chartTrackingRefBased/>
  <w15:docId w15:val="{5E51CFB8-64BF-41D8-93B3-E3DE448A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9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1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9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C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Joanna  (BK)</dc:creator>
  <cp:keywords/>
  <dc:description/>
  <cp:lastModifiedBy>Wylaź Michał  (BK)</cp:lastModifiedBy>
  <cp:revision>3</cp:revision>
  <dcterms:created xsi:type="dcterms:W3CDTF">2024-05-10T11:02:00Z</dcterms:created>
  <dcterms:modified xsi:type="dcterms:W3CDTF">2024-05-10T12:56:00Z</dcterms:modified>
</cp:coreProperties>
</file>