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49C4C" w14:textId="1C88D95F" w:rsidR="00842CEE" w:rsidRDefault="000F21D4">
      <w:pPr>
        <w:spacing w:after="234" w:line="259" w:lineRule="auto"/>
        <w:ind w:right="2"/>
        <w:jc w:val="center"/>
      </w:pPr>
      <w:r>
        <w:rPr>
          <w:b/>
        </w:rPr>
        <w:t>ZARZĄDZENIE NR</w:t>
      </w:r>
      <w:r w:rsidR="00797ADB">
        <w:rPr>
          <w:b/>
        </w:rPr>
        <w:t xml:space="preserve"> 411</w:t>
      </w:r>
    </w:p>
    <w:p w14:paraId="7BFCE7B9" w14:textId="77777777" w:rsidR="00842CEE" w:rsidRDefault="000F21D4">
      <w:pPr>
        <w:spacing w:after="246" w:line="265" w:lineRule="auto"/>
        <w:ind w:right="2"/>
        <w:jc w:val="center"/>
      </w:pPr>
      <w:r>
        <w:rPr>
          <w:b/>
        </w:rPr>
        <w:t>WOJEWODY MAZOWIECKIEGO</w:t>
      </w:r>
    </w:p>
    <w:p w14:paraId="3052956D" w14:textId="33FDE843" w:rsidR="00842CEE" w:rsidRDefault="000F21D4">
      <w:pPr>
        <w:spacing w:after="234" w:line="259" w:lineRule="auto"/>
        <w:ind w:left="0" w:firstLine="0"/>
        <w:jc w:val="center"/>
      </w:pPr>
      <w:r>
        <w:t>z dnia</w:t>
      </w:r>
      <w:r w:rsidR="00797ADB">
        <w:t xml:space="preserve"> 11</w:t>
      </w:r>
      <w:r w:rsidR="001D47E8">
        <w:t xml:space="preserve"> października </w:t>
      </w:r>
      <w:r>
        <w:t>2021 r.</w:t>
      </w:r>
    </w:p>
    <w:p w14:paraId="6B3B3BC1" w14:textId="77777777" w:rsidR="00842CEE" w:rsidRDefault="000F21D4">
      <w:pPr>
        <w:pStyle w:val="Nagwek1"/>
        <w:spacing w:after="624"/>
        <w:ind w:right="0"/>
      </w:pPr>
      <w:r>
        <w:t>w sprawie nadania regulaminu Wojewódzkiemu Urzędowi Ochrony Zabytków w Warszawie</w:t>
      </w:r>
    </w:p>
    <w:p w14:paraId="5A704E0D" w14:textId="2132071A" w:rsidR="00842CEE" w:rsidRDefault="000F21D4" w:rsidP="000F21D4">
      <w:pPr>
        <w:spacing w:after="485" w:line="360" w:lineRule="auto"/>
        <w:ind w:right="0" w:firstLine="557"/>
      </w:pPr>
      <w:r>
        <w:t xml:space="preserve">Na podstawie art. 92 ust. 2 ustawy z dnia 23 lipca 2003 r. o ochronie zabytków i opiece nad zabytkami (Dz. U. z 2021 r. poz. 710 </w:t>
      </w:r>
      <w:r w:rsidR="00765ACE">
        <w:t xml:space="preserve">i </w:t>
      </w:r>
      <w:r>
        <w:t xml:space="preserve">954) oraz art. 17 ustawy z dnia 23 stycznia 2009 r. o wojewodzie i administracji rządowej w województwie (Dz. U. z 2019 r. poz. 1464 oraz </w:t>
      </w:r>
      <w:r>
        <w:br/>
        <w:t>z 2021 r. poz.</w:t>
      </w:r>
      <w:r w:rsidR="00765ACE">
        <w:t xml:space="preserve"> </w:t>
      </w:r>
      <w:r>
        <w:t>1561) zarządza się, co następuje:</w:t>
      </w:r>
    </w:p>
    <w:p w14:paraId="216F3B24" w14:textId="77777777" w:rsidR="00842CEE" w:rsidRDefault="000F21D4">
      <w:pPr>
        <w:spacing w:after="120" w:line="357" w:lineRule="auto"/>
        <w:ind w:right="0"/>
      </w:pPr>
      <w:r>
        <w:rPr>
          <w:b/>
        </w:rPr>
        <w:t xml:space="preserve">§ 1. </w:t>
      </w:r>
      <w:r>
        <w:t>Wojewódzkiemu Urzędowi Ochrony Zabytków w Warszawie nadaje się regulamin, stanowiący załącznik do zarządzenia.</w:t>
      </w:r>
    </w:p>
    <w:p w14:paraId="433C9591" w14:textId="77777777" w:rsidR="00842CEE" w:rsidRDefault="000F21D4">
      <w:pPr>
        <w:spacing w:after="120" w:line="357" w:lineRule="auto"/>
        <w:ind w:right="0"/>
      </w:pPr>
      <w:r>
        <w:rPr>
          <w:b/>
        </w:rPr>
        <w:t>§ 2.</w:t>
      </w:r>
      <w:r>
        <w:t xml:space="preserve"> Traci moc zarządzenie nr 204 Wojewody Mazowieckiego z dnia 29 października 2019 r. w sprawie nadania regulaminu Wojewódzkiemu Urzędowi Ochrony Zabytków w Warszawie.</w:t>
      </w:r>
    </w:p>
    <w:p w14:paraId="0642AC14" w14:textId="77777777" w:rsidR="00842CEE" w:rsidRDefault="000F21D4">
      <w:pPr>
        <w:spacing w:after="120" w:line="357" w:lineRule="auto"/>
        <w:ind w:right="0"/>
      </w:pPr>
      <w:r>
        <w:rPr>
          <w:b/>
        </w:rPr>
        <w:t>§ 3.</w:t>
      </w:r>
      <w:r>
        <w:t xml:space="preserve"> Wykonanie zarządzenia powierza się Mazowieckiemu Wojewódzkiemu Konserwatorowi Zabytków. </w:t>
      </w:r>
    </w:p>
    <w:p w14:paraId="46D02AEC" w14:textId="77777777" w:rsidR="00842CEE" w:rsidRDefault="000F21D4">
      <w:pPr>
        <w:ind w:right="0"/>
      </w:pPr>
      <w:r>
        <w:rPr>
          <w:b/>
        </w:rPr>
        <w:t>§ 4.</w:t>
      </w:r>
      <w:r>
        <w:t xml:space="preserve"> Zarządzenie wchodzi w życie z dniem podpisania.</w:t>
      </w:r>
    </w:p>
    <w:p w14:paraId="3B0B674B" w14:textId="77777777" w:rsidR="000F21D4" w:rsidRDefault="000F21D4">
      <w:pPr>
        <w:spacing w:after="0"/>
        <w:ind w:left="5822" w:right="1210"/>
      </w:pPr>
    </w:p>
    <w:p w14:paraId="3F866DA1" w14:textId="77777777" w:rsidR="000F21D4" w:rsidRDefault="000F21D4">
      <w:pPr>
        <w:spacing w:after="0"/>
        <w:ind w:left="5822" w:right="1210"/>
      </w:pPr>
    </w:p>
    <w:p w14:paraId="23289AF9" w14:textId="77777777" w:rsidR="000F21D4" w:rsidRDefault="000F21D4">
      <w:pPr>
        <w:spacing w:after="0"/>
        <w:ind w:left="5822" w:right="1210"/>
      </w:pPr>
    </w:p>
    <w:p w14:paraId="67CE01FE" w14:textId="77777777" w:rsidR="000F21D4" w:rsidRDefault="000F21D4">
      <w:pPr>
        <w:spacing w:after="0"/>
        <w:ind w:left="5822" w:right="1210"/>
      </w:pPr>
    </w:p>
    <w:p w14:paraId="652F6EAC" w14:textId="77777777" w:rsidR="000F21D4" w:rsidRDefault="000F21D4">
      <w:pPr>
        <w:spacing w:after="0"/>
        <w:ind w:left="5822" w:right="1210"/>
      </w:pPr>
    </w:p>
    <w:p w14:paraId="67B5B0EC" w14:textId="77777777" w:rsidR="000F21D4" w:rsidRDefault="000F21D4">
      <w:pPr>
        <w:spacing w:after="0"/>
        <w:ind w:left="5822" w:right="1210"/>
      </w:pPr>
    </w:p>
    <w:p w14:paraId="405131EA" w14:textId="77777777" w:rsidR="000F21D4" w:rsidRDefault="000F21D4">
      <w:pPr>
        <w:spacing w:after="0"/>
        <w:ind w:left="5822" w:right="1210"/>
      </w:pPr>
    </w:p>
    <w:p w14:paraId="05F4B23B" w14:textId="77777777" w:rsidR="000F21D4" w:rsidRDefault="000F21D4">
      <w:pPr>
        <w:spacing w:after="0"/>
        <w:ind w:left="5822" w:right="1210"/>
      </w:pPr>
    </w:p>
    <w:p w14:paraId="17663B35" w14:textId="77777777" w:rsidR="000F21D4" w:rsidRDefault="000F21D4">
      <w:pPr>
        <w:spacing w:after="0"/>
        <w:ind w:left="5822" w:right="1210"/>
      </w:pPr>
    </w:p>
    <w:p w14:paraId="47FA1574" w14:textId="77777777" w:rsidR="000F21D4" w:rsidRDefault="000F21D4">
      <w:pPr>
        <w:spacing w:after="0"/>
        <w:ind w:left="5822" w:right="1210"/>
      </w:pPr>
    </w:p>
    <w:p w14:paraId="6015DBA1" w14:textId="77777777" w:rsidR="000F21D4" w:rsidRDefault="000F21D4">
      <w:pPr>
        <w:spacing w:after="0"/>
        <w:ind w:left="5822" w:right="1210"/>
      </w:pPr>
    </w:p>
    <w:p w14:paraId="41979D2F" w14:textId="77777777" w:rsidR="000F21D4" w:rsidRDefault="000F21D4">
      <w:pPr>
        <w:spacing w:after="0"/>
        <w:ind w:left="5822" w:right="1210"/>
      </w:pPr>
    </w:p>
    <w:p w14:paraId="7075EAEA" w14:textId="77777777" w:rsidR="000F21D4" w:rsidRDefault="000F21D4">
      <w:pPr>
        <w:spacing w:after="0"/>
        <w:ind w:left="5822" w:right="1210"/>
      </w:pPr>
    </w:p>
    <w:p w14:paraId="76C200DA" w14:textId="77777777" w:rsidR="000F21D4" w:rsidRDefault="000F21D4">
      <w:pPr>
        <w:spacing w:after="0"/>
        <w:ind w:left="5822" w:right="1210"/>
      </w:pPr>
    </w:p>
    <w:p w14:paraId="0BA79021" w14:textId="77777777" w:rsidR="000F21D4" w:rsidRDefault="000F21D4">
      <w:pPr>
        <w:spacing w:after="0"/>
        <w:ind w:left="5822" w:right="1210"/>
      </w:pPr>
    </w:p>
    <w:p w14:paraId="3650E8E1" w14:textId="77777777" w:rsidR="000F21D4" w:rsidRDefault="000F21D4">
      <w:pPr>
        <w:spacing w:after="0"/>
        <w:ind w:left="5822" w:right="1210"/>
      </w:pPr>
    </w:p>
    <w:p w14:paraId="5902BDA1" w14:textId="77777777" w:rsidR="000F21D4" w:rsidRDefault="000F21D4">
      <w:pPr>
        <w:spacing w:after="160" w:line="259" w:lineRule="auto"/>
        <w:ind w:left="0" w:right="0" w:firstLine="0"/>
        <w:jc w:val="left"/>
      </w:pPr>
      <w:r>
        <w:br w:type="page"/>
      </w:r>
    </w:p>
    <w:p w14:paraId="5931A4AD" w14:textId="77777777" w:rsidR="0050728E" w:rsidRPr="001B178D" w:rsidRDefault="000F21D4" w:rsidP="00797ADB">
      <w:pPr>
        <w:spacing w:after="0"/>
        <w:ind w:left="5245" w:right="1210"/>
      </w:pPr>
      <w:r w:rsidRPr="001B178D">
        <w:lastRenderedPageBreak/>
        <w:t xml:space="preserve">Załącznik </w:t>
      </w:r>
    </w:p>
    <w:p w14:paraId="60875CDC" w14:textId="11783B23" w:rsidR="00842CEE" w:rsidRPr="001B178D" w:rsidRDefault="000F21D4" w:rsidP="00797ADB">
      <w:pPr>
        <w:spacing w:after="0"/>
        <w:ind w:left="5245" w:right="1210"/>
      </w:pPr>
      <w:r w:rsidRPr="001B178D">
        <w:t xml:space="preserve">do zarządzenia nr </w:t>
      </w:r>
      <w:r w:rsidR="00797ADB">
        <w:t>411</w:t>
      </w:r>
    </w:p>
    <w:p w14:paraId="44023FDC" w14:textId="6160AB54" w:rsidR="00842CEE" w:rsidRPr="001B178D" w:rsidRDefault="000F21D4" w:rsidP="00797ADB">
      <w:pPr>
        <w:spacing w:after="516" w:line="238" w:lineRule="auto"/>
        <w:ind w:left="5245" w:right="0"/>
        <w:jc w:val="left"/>
      </w:pPr>
      <w:r w:rsidRPr="001B178D">
        <w:t>Wojewody Mazowieckiego w z</w:t>
      </w:r>
      <w:r w:rsidR="001D47E8">
        <w:t> </w:t>
      </w:r>
      <w:r w:rsidRPr="001B178D">
        <w:t xml:space="preserve">dnia </w:t>
      </w:r>
      <w:r w:rsidR="007036FB">
        <w:br/>
        <w:t>11</w:t>
      </w:r>
      <w:bookmarkStart w:id="0" w:name="_GoBack"/>
      <w:bookmarkEnd w:id="0"/>
      <w:r w:rsidR="001D47E8">
        <w:t xml:space="preserve"> października </w:t>
      </w:r>
      <w:r w:rsidRPr="001B178D">
        <w:t>2021 r.</w:t>
      </w:r>
    </w:p>
    <w:p w14:paraId="2558AFE4" w14:textId="77777777" w:rsidR="00842CEE" w:rsidRDefault="000F21D4">
      <w:pPr>
        <w:spacing w:after="246" w:line="265" w:lineRule="auto"/>
        <w:jc w:val="center"/>
      </w:pPr>
      <w:r>
        <w:rPr>
          <w:b/>
        </w:rPr>
        <w:t xml:space="preserve">REGULAMIN </w:t>
      </w:r>
    </w:p>
    <w:p w14:paraId="566096EB" w14:textId="77777777" w:rsidR="00842CEE" w:rsidRDefault="000F21D4">
      <w:pPr>
        <w:spacing w:after="246" w:line="265" w:lineRule="auto"/>
        <w:ind w:right="4"/>
        <w:jc w:val="center"/>
      </w:pPr>
      <w:r>
        <w:rPr>
          <w:b/>
        </w:rPr>
        <w:t>WOJEWÓDZKIEGO URZĘDU OCHRONY ZABYTKÓW</w:t>
      </w:r>
    </w:p>
    <w:p w14:paraId="528A8E16" w14:textId="77777777" w:rsidR="00842CEE" w:rsidRDefault="000F21D4">
      <w:pPr>
        <w:spacing w:after="762" w:line="265" w:lineRule="auto"/>
        <w:jc w:val="center"/>
      </w:pPr>
      <w:r>
        <w:rPr>
          <w:b/>
        </w:rPr>
        <w:t>W WARSZAWIE</w:t>
      </w:r>
    </w:p>
    <w:p w14:paraId="2879BE3B" w14:textId="77777777" w:rsidR="00842CEE" w:rsidRDefault="000F21D4">
      <w:pPr>
        <w:spacing w:after="96" w:line="259" w:lineRule="auto"/>
        <w:jc w:val="center"/>
      </w:pPr>
      <w:r>
        <w:rPr>
          <w:b/>
        </w:rPr>
        <w:t>Rozdział 1</w:t>
      </w:r>
    </w:p>
    <w:p w14:paraId="6183A7E9" w14:textId="77777777" w:rsidR="00842CEE" w:rsidRDefault="000F21D4">
      <w:pPr>
        <w:pStyle w:val="Nagwek1"/>
        <w:spacing w:after="407"/>
        <w:ind w:right="1"/>
      </w:pPr>
      <w:r>
        <w:t>Postanowienia ogólne</w:t>
      </w:r>
    </w:p>
    <w:p w14:paraId="12CD849E" w14:textId="77777777" w:rsidR="00842CEE" w:rsidRDefault="000F21D4">
      <w:pPr>
        <w:spacing w:after="5"/>
        <w:ind w:right="0"/>
      </w:pPr>
      <w:r>
        <w:rPr>
          <w:b/>
        </w:rPr>
        <w:t>§ 1.</w:t>
      </w:r>
      <w:r>
        <w:t xml:space="preserve"> Regulamin organizacyjny Wojewódzkiego Urzędu Ochrony Zabytków w Warszawie określa zakres działania Wojewódzkiego Urzędu Ochrony Zabytków w Warszawie.</w:t>
      </w:r>
    </w:p>
    <w:p w14:paraId="7165553F" w14:textId="77777777" w:rsidR="00842CEE" w:rsidRDefault="000F21D4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57844666" w14:textId="77777777" w:rsidR="00842CEE" w:rsidRDefault="000F21D4">
      <w:pPr>
        <w:ind w:right="0"/>
      </w:pPr>
      <w:r>
        <w:rPr>
          <w:b/>
        </w:rPr>
        <w:t>§ 2.</w:t>
      </w:r>
      <w:r>
        <w:t xml:space="preserve"> Ilekroć w regulaminie organizacyjnym jest mowa o:</w:t>
      </w:r>
    </w:p>
    <w:p w14:paraId="088DA248" w14:textId="77777777" w:rsidR="00842CEE" w:rsidRDefault="000F21D4" w:rsidP="005E1BB3">
      <w:pPr>
        <w:numPr>
          <w:ilvl w:val="0"/>
          <w:numId w:val="1"/>
        </w:numPr>
        <w:ind w:left="709" w:right="0" w:hanging="425"/>
      </w:pPr>
      <w:r>
        <w:t xml:space="preserve">Urzędzie – należy przez to rozumieć Wojewódzki Urząd Ochrony Zabytków </w:t>
      </w:r>
      <w:r w:rsidR="00A80E69">
        <w:br/>
      </w:r>
      <w:r>
        <w:t>w Warszawie;</w:t>
      </w:r>
    </w:p>
    <w:p w14:paraId="3C9754DC" w14:textId="206E342E" w:rsidR="00842CEE" w:rsidRDefault="000F21D4" w:rsidP="005E1BB3">
      <w:pPr>
        <w:numPr>
          <w:ilvl w:val="0"/>
          <w:numId w:val="1"/>
        </w:numPr>
        <w:ind w:left="709" w:right="0" w:hanging="425"/>
      </w:pPr>
      <w:r>
        <w:t xml:space="preserve">ustawie – należy przez to rozumieć ustawę z dnia 23 lipca 2003 r. o ochronie zabytków i opiece nad zabytkami (Dz. U. z 2021 r. poz. 710 </w:t>
      </w:r>
      <w:r w:rsidR="00083B3A">
        <w:t xml:space="preserve">i </w:t>
      </w:r>
      <w:r>
        <w:t>954);</w:t>
      </w:r>
    </w:p>
    <w:p w14:paraId="149F5850" w14:textId="77777777" w:rsidR="00842CEE" w:rsidRDefault="000F21D4" w:rsidP="005E1BB3">
      <w:pPr>
        <w:numPr>
          <w:ilvl w:val="0"/>
          <w:numId w:val="1"/>
        </w:numPr>
        <w:ind w:left="709" w:right="0" w:hanging="425"/>
      </w:pPr>
      <w:r>
        <w:t>Regulaminie – należy przez to rozumieć Regulamin Urzędu;</w:t>
      </w:r>
    </w:p>
    <w:p w14:paraId="400BA71D" w14:textId="77777777" w:rsidR="00842CEE" w:rsidRDefault="000F21D4" w:rsidP="005E1BB3">
      <w:pPr>
        <w:numPr>
          <w:ilvl w:val="0"/>
          <w:numId w:val="1"/>
        </w:numPr>
        <w:ind w:left="709" w:right="0" w:hanging="425"/>
      </w:pPr>
      <w:r>
        <w:t>Wojewodzie – należy przez to rozumieć Wojewodę Mazowieckiego;</w:t>
      </w:r>
    </w:p>
    <w:p w14:paraId="1A16EA44" w14:textId="77777777" w:rsidR="00842CEE" w:rsidRDefault="000F21D4" w:rsidP="005E1BB3">
      <w:pPr>
        <w:numPr>
          <w:ilvl w:val="0"/>
          <w:numId w:val="1"/>
        </w:numPr>
        <w:ind w:left="709" w:right="0" w:hanging="425"/>
      </w:pPr>
      <w:r>
        <w:t>MWKZ – należy przez to rozumieć Mazowieckiego Wojewódzkiego Konserwatora Zabytków;</w:t>
      </w:r>
    </w:p>
    <w:p w14:paraId="7C25E74D" w14:textId="77777777" w:rsidR="00842CEE" w:rsidRDefault="000F21D4" w:rsidP="005E1BB3">
      <w:pPr>
        <w:numPr>
          <w:ilvl w:val="0"/>
          <w:numId w:val="1"/>
        </w:numPr>
        <w:ind w:left="709" w:right="0" w:hanging="425"/>
      </w:pPr>
      <w:r>
        <w:t>Zastępcy MWKZ – należy przez to rozumieć Zastępcę Mazowieckiego Wojewódzkiego Konserwatora Zabytków;</w:t>
      </w:r>
    </w:p>
    <w:p w14:paraId="55276271" w14:textId="77777777" w:rsidR="00842CEE" w:rsidRDefault="000F21D4" w:rsidP="005E1BB3">
      <w:pPr>
        <w:numPr>
          <w:ilvl w:val="0"/>
          <w:numId w:val="1"/>
        </w:numPr>
        <w:ind w:left="709" w:right="0" w:hanging="425"/>
      </w:pPr>
      <w:r>
        <w:t xml:space="preserve">komórkach organizacyjnych – należy przez to rozumieć wydziały, stanowiska pracy </w:t>
      </w:r>
      <w:r w:rsidR="00F8127F">
        <w:br/>
      </w:r>
      <w:r>
        <w:t>i delegatury Urzędu;</w:t>
      </w:r>
    </w:p>
    <w:p w14:paraId="62F8716D" w14:textId="77777777" w:rsidR="00842CEE" w:rsidRDefault="000F21D4" w:rsidP="005E1BB3">
      <w:pPr>
        <w:numPr>
          <w:ilvl w:val="0"/>
          <w:numId w:val="1"/>
        </w:numPr>
        <w:ind w:left="709" w:right="0" w:hanging="425"/>
      </w:pPr>
      <w:r>
        <w:t>kierownikach – należy przez to rozumieć kierowników wydziałów Urzędu;</w:t>
      </w:r>
    </w:p>
    <w:p w14:paraId="70243D68" w14:textId="77777777" w:rsidR="00842CEE" w:rsidRDefault="000F21D4" w:rsidP="005E1BB3">
      <w:pPr>
        <w:numPr>
          <w:ilvl w:val="0"/>
          <w:numId w:val="1"/>
        </w:numPr>
        <w:spacing w:after="10"/>
        <w:ind w:left="709" w:right="0" w:hanging="425"/>
      </w:pPr>
      <w:r>
        <w:t>zastępcach kierowników – należy przez to rozumieć zastępców kierowników wydziałów;</w:t>
      </w:r>
    </w:p>
    <w:p w14:paraId="3954C4AE" w14:textId="77777777" w:rsidR="00842CEE" w:rsidRDefault="000F21D4" w:rsidP="005E1BB3">
      <w:pPr>
        <w:spacing w:after="7"/>
        <w:ind w:left="709" w:right="0" w:hanging="425"/>
      </w:pPr>
      <w:r>
        <w:t>10)</w:t>
      </w:r>
      <w:r w:rsidR="00A80E69">
        <w:tab/>
      </w:r>
      <w:r>
        <w:t>delegaturach – należy przez to rozumieć delegatury Urzędu;</w:t>
      </w:r>
    </w:p>
    <w:p w14:paraId="040A1178" w14:textId="4BCAD13B" w:rsidR="00842CEE" w:rsidRDefault="000F21D4" w:rsidP="005E1BB3">
      <w:pPr>
        <w:spacing w:after="7"/>
        <w:ind w:left="709" w:right="0" w:hanging="425"/>
      </w:pPr>
      <w:r>
        <w:t>11)</w:t>
      </w:r>
      <w:r w:rsidR="00A80E69">
        <w:tab/>
      </w:r>
      <w:r>
        <w:t>kierownikach delegatur – należy przez to</w:t>
      </w:r>
      <w:r w:rsidR="00A80E69">
        <w:t xml:space="preserve"> rozumieć kierowników delegatur</w:t>
      </w:r>
      <w:r w:rsidR="00B6153D">
        <w:t xml:space="preserve"> Urzędu</w:t>
      </w:r>
      <w:r w:rsidR="00A80E69">
        <w:t>;</w:t>
      </w:r>
    </w:p>
    <w:p w14:paraId="114CDC4C" w14:textId="79E0FA6D" w:rsidR="00842CEE" w:rsidRDefault="000F21D4" w:rsidP="005E1BB3">
      <w:pPr>
        <w:ind w:left="709" w:right="0" w:hanging="425"/>
      </w:pPr>
      <w:r>
        <w:t>12)</w:t>
      </w:r>
      <w:r w:rsidR="00A80E69">
        <w:tab/>
      </w:r>
      <w:r>
        <w:t>zastępcach kierowników delegatur – należy przez to rozumieć zastępców kierowników delegatur</w:t>
      </w:r>
      <w:r w:rsidR="00B6153D">
        <w:t xml:space="preserve"> Urzędu</w:t>
      </w:r>
      <w:r>
        <w:t xml:space="preserve">. </w:t>
      </w:r>
    </w:p>
    <w:p w14:paraId="4CAC0FD3" w14:textId="77777777" w:rsidR="000F21D4" w:rsidRDefault="000F21D4">
      <w:pPr>
        <w:ind w:left="1077" w:right="0" w:hanging="360"/>
      </w:pPr>
    </w:p>
    <w:p w14:paraId="7FE7DEAD" w14:textId="77777777" w:rsidR="00842CEE" w:rsidRDefault="000F21D4">
      <w:pPr>
        <w:spacing w:after="137" w:line="259" w:lineRule="auto"/>
        <w:jc w:val="center"/>
      </w:pPr>
      <w:r>
        <w:rPr>
          <w:b/>
        </w:rPr>
        <w:t>Rozdział 2</w:t>
      </w:r>
    </w:p>
    <w:p w14:paraId="7D56888E" w14:textId="77777777" w:rsidR="00842CEE" w:rsidRDefault="000F21D4">
      <w:pPr>
        <w:pStyle w:val="Nagwek1"/>
        <w:spacing w:after="449"/>
      </w:pPr>
      <w:r>
        <w:lastRenderedPageBreak/>
        <w:t>Struktura i zasady organizacji Urzędu</w:t>
      </w:r>
    </w:p>
    <w:p w14:paraId="7BC1BD92" w14:textId="77777777" w:rsidR="00842CEE" w:rsidRDefault="000F21D4">
      <w:pPr>
        <w:ind w:right="0"/>
      </w:pPr>
      <w:r>
        <w:rPr>
          <w:b/>
        </w:rPr>
        <w:t xml:space="preserve">§ 3. </w:t>
      </w:r>
      <w:r>
        <w:t>W skład Urzędu wchodzą następujące komórki organizacyjne, posługujące się przy znakowaniu spraw i akt, symbolami:</w:t>
      </w:r>
    </w:p>
    <w:p w14:paraId="52929255" w14:textId="77777777" w:rsidR="00842CEE" w:rsidRDefault="000F21D4">
      <w:pPr>
        <w:numPr>
          <w:ilvl w:val="0"/>
          <w:numId w:val="2"/>
        </w:numPr>
        <w:spacing w:after="1"/>
        <w:ind w:right="0" w:hanging="351"/>
      </w:pPr>
      <w:r>
        <w:t xml:space="preserve">Wydział Rejestru i Dokumentacji Zabytków – WRD; </w:t>
      </w:r>
    </w:p>
    <w:p w14:paraId="5C04B04D" w14:textId="77777777" w:rsidR="00842CEE" w:rsidRDefault="000F21D4">
      <w:pPr>
        <w:numPr>
          <w:ilvl w:val="0"/>
          <w:numId w:val="2"/>
        </w:numPr>
        <w:spacing w:after="1"/>
        <w:ind w:right="0" w:hanging="351"/>
      </w:pPr>
      <w:r>
        <w:t>Wydział Zabytków Warszawy – WZW;</w:t>
      </w:r>
    </w:p>
    <w:p w14:paraId="3AEC699E" w14:textId="77777777" w:rsidR="00842CEE" w:rsidRDefault="000F21D4">
      <w:pPr>
        <w:numPr>
          <w:ilvl w:val="0"/>
          <w:numId w:val="2"/>
        </w:numPr>
        <w:spacing w:after="1"/>
        <w:ind w:right="0" w:hanging="351"/>
      </w:pPr>
      <w:r>
        <w:t xml:space="preserve">Wydział Strategii i Kontroli – WSK; </w:t>
      </w:r>
    </w:p>
    <w:p w14:paraId="1A9C9E9A" w14:textId="77777777" w:rsidR="00842CEE" w:rsidRDefault="000F21D4">
      <w:pPr>
        <w:numPr>
          <w:ilvl w:val="0"/>
          <w:numId w:val="2"/>
        </w:numPr>
        <w:spacing w:after="1"/>
        <w:ind w:right="0" w:hanging="351"/>
      </w:pPr>
      <w:r>
        <w:t>Wydział Zabytków Nieruchomych – WN;</w:t>
      </w:r>
    </w:p>
    <w:p w14:paraId="057D4960" w14:textId="77777777" w:rsidR="00842CEE" w:rsidRDefault="000F21D4">
      <w:pPr>
        <w:numPr>
          <w:ilvl w:val="0"/>
          <w:numId w:val="2"/>
        </w:numPr>
        <w:spacing w:after="1"/>
        <w:ind w:right="0" w:hanging="351"/>
      </w:pPr>
      <w:r>
        <w:t>Wydział Archeologii – WA;</w:t>
      </w:r>
    </w:p>
    <w:p w14:paraId="327489AB" w14:textId="77777777" w:rsidR="00842CEE" w:rsidRDefault="000F21D4">
      <w:pPr>
        <w:numPr>
          <w:ilvl w:val="0"/>
          <w:numId w:val="2"/>
        </w:numPr>
        <w:spacing w:after="1"/>
        <w:ind w:right="0" w:hanging="351"/>
      </w:pPr>
      <w:r>
        <w:t>Wydział Zabytkowych Zespołów Zieleni – WZ;</w:t>
      </w:r>
    </w:p>
    <w:p w14:paraId="3BD23BE3" w14:textId="77777777" w:rsidR="00842CEE" w:rsidRDefault="000F21D4">
      <w:pPr>
        <w:numPr>
          <w:ilvl w:val="0"/>
          <w:numId w:val="2"/>
        </w:numPr>
        <w:spacing w:after="1"/>
        <w:ind w:right="0" w:hanging="351"/>
      </w:pPr>
      <w:r>
        <w:t>Wydział Obsługi Urzędu – WOU;</w:t>
      </w:r>
    </w:p>
    <w:p w14:paraId="0B505A58" w14:textId="77777777" w:rsidR="00842CEE" w:rsidRDefault="000F21D4">
      <w:pPr>
        <w:numPr>
          <w:ilvl w:val="0"/>
          <w:numId w:val="2"/>
        </w:numPr>
        <w:spacing w:after="1"/>
        <w:ind w:right="0" w:hanging="351"/>
      </w:pPr>
      <w:r>
        <w:t>stanowisko do spraw zabytków ruchomych i wywozu – SRW;</w:t>
      </w:r>
    </w:p>
    <w:p w14:paraId="24A6A482" w14:textId="77777777" w:rsidR="00842CEE" w:rsidRDefault="000F21D4">
      <w:pPr>
        <w:numPr>
          <w:ilvl w:val="0"/>
          <w:numId w:val="2"/>
        </w:numPr>
        <w:spacing w:after="0"/>
        <w:ind w:right="0" w:hanging="351"/>
      </w:pPr>
      <w:r>
        <w:t>stanowisko do spraw planistyki i urbanistyki – SPU;</w:t>
      </w:r>
    </w:p>
    <w:p w14:paraId="2801CE18" w14:textId="77777777" w:rsidR="00842CEE" w:rsidRDefault="000F21D4">
      <w:pPr>
        <w:spacing w:after="0"/>
        <w:ind w:left="279" w:right="0"/>
      </w:pPr>
      <w:r>
        <w:t>10)</w:t>
      </w:r>
      <w:r w:rsidR="00A80E69">
        <w:tab/>
      </w:r>
      <w:r>
        <w:t>stanowisko do spraw archiwum – SAZ;</w:t>
      </w:r>
    </w:p>
    <w:p w14:paraId="684C3167" w14:textId="77777777" w:rsidR="00842CEE" w:rsidRDefault="000F21D4">
      <w:pPr>
        <w:spacing w:after="0"/>
        <w:ind w:left="279" w:right="0"/>
      </w:pPr>
      <w:r>
        <w:t>11)</w:t>
      </w:r>
      <w:r w:rsidR="00A80E69">
        <w:tab/>
      </w:r>
      <w:r>
        <w:t>stanowisko do spraw ochrony zabytków w sytuacjach kryzysowych – SOK;</w:t>
      </w:r>
    </w:p>
    <w:p w14:paraId="4E102F95" w14:textId="77777777" w:rsidR="00842CEE" w:rsidRDefault="000F21D4">
      <w:pPr>
        <w:spacing w:after="0"/>
        <w:ind w:left="279" w:right="0"/>
      </w:pPr>
      <w:r>
        <w:t>12)</w:t>
      </w:r>
      <w:r w:rsidR="00A80E69">
        <w:tab/>
      </w:r>
      <w:r>
        <w:t>stanowisko do spraw dziedzictwa żydowskiego - SZŻ;</w:t>
      </w:r>
    </w:p>
    <w:p w14:paraId="5DFE47EF" w14:textId="77777777" w:rsidR="00842CEE" w:rsidRDefault="000F21D4">
      <w:pPr>
        <w:spacing w:after="0"/>
        <w:ind w:left="279" w:right="0"/>
      </w:pPr>
      <w:r>
        <w:t>13)</w:t>
      </w:r>
      <w:r w:rsidR="00A80E69">
        <w:tab/>
      </w:r>
      <w:r>
        <w:t>stanowisko do spraw zabytków Pragi - SZP;</w:t>
      </w:r>
    </w:p>
    <w:p w14:paraId="7F1A8FBC" w14:textId="77777777" w:rsidR="00842CEE" w:rsidRDefault="000F21D4">
      <w:pPr>
        <w:spacing w:after="0"/>
        <w:ind w:left="626" w:right="0" w:hanging="357"/>
      </w:pPr>
      <w:r>
        <w:t>14)</w:t>
      </w:r>
      <w:r w:rsidR="00A80E69">
        <w:tab/>
      </w:r>
      <w:r w:rsidR="00A80E69">
        <w:tab/>
      </w:r>
      <w:r>
        <w:t>stanowisko do spraw delegatur i zadań zleconych jednostkom samorządu terytorialnego - SDZ;</w:t>
      </w:r>
    </w:p>
    <w:p w14:paraId="39091F6D" w14:textId="77777777" w:rsidR="00842CEE" w:rsidRDefault="000F21D4">
      <w:pPr>
        <w:spacing w:after="0"/>
        <w:ind w:left="279" w:right="0"/>
      </w:pPr>
      <w:r>
        <w:t>15)</w:t>
      </w:r>
      <w:r w:rsidR="00A80E69">
        <w:tab/>
      </w:r>
      <w:r>
        <w:t>stanowisko do spraw komunikacji społecznej – SKS;</w:t>
      </w:r>
    </w:p>
    <w:p w14:paraId="2E076374" w14:textId="77777777" w:rsidR="00842CEE" w:rsidRDefault="000F21D4">
      <w:pPr>
        <w:spacing w:after="283"/>
        <w:ind w:left="279" w:right="0"/>
      </w:pPr>
      <w:r>
        <w:t>16)</w:t>
      </w:r>
      <w:r w:rsidR="00A80E69">
        <w:tab/>
      </w:r>
      <w:r>
        <w:t>Sekretariat  Mazowieckiego Wojewódzkiego Konserwatora Zabytków - SU.</w:t>
      </w:r>
    </w:p>
    <w:p w14:paraId="6C7F1E39" w14:textId="77777777" w:rsidR="00842CEE" w:rsidRDefault="000F21D4">
      <w:pPr>
        <w:ind w:right="0"/>
      </w:pPr>
      <w:r>
        <w:rPr>
          <w:b/>
        </w:rPr>
        <w:t xml:space="preserve">§ 4. </w:t>
      </w:r>
      <w:r>
        <w:t>W skład Urzędu wchodzą następujące delegatury, posługujące się przy znakowaniu spraw i akt, symbolami:</w:t>
      </w:r>
    </w:p>
    <w:p w14:paraId="63B75CAD" w14:textId="77777777" w:rsidR="00842CEE" w:rsidRDefault="000F21D4" w:rsidP="005E1BB3">
      <w:pPr>
        <w:numPr>
          <w:ilvl w:val="0"/>
          <w:numId w:val="3"/>
        </w:numPr>
        <w:ind w:left="709" w:right="0" w:hanging="425"/>
      </w:pPr>
      <w:r>
        <w:t>delegatura w Ciechanowie – DC;</w:t>
      </w:r>
    </w:p>
    <w:p w14:paraId="0C6B4F50" w14:textId="77777777" w:rsidR="00842CEE" w:rsidRDefault="000F21D4" w:rsidP="005E1BB3">
      <w:pPr>
        <w:numPr>
          <w:ilvl w:val="0"/>
          <w:numId w:val="3"/>
        </w:numPr>
        <w:ind w:left="709" w:right="0" w:hanging="425"/>
      </w:pPr>
      <w:r>
        <w:t>delegatura w Ostrołęce – DO;</w:t>
      </w:r>
    </w:p>
    <w:p w14:paraId="0BCE6A36" w14:textId="77777777" w:rsidR="00842CEE" w:rsidRDefault="000F21D4" w:rsidP="005E1BB3">
      <w:pPr>
        <w:numPr>
          <w:ilvl w:val="0"/>
          <w:numId w:val="3"/>
        </w:numPr>
        <w:ind w:left="709" w:right="0" w:hanging="425"/>
      </w:pPr>
      <w:r>
        <w:t>delegatura w Płocku – DP;</w:t>
      </w:r>
    </w:p>
    <w:p w14:paraId="08CD4B4C" w14:textId="77777777" w:rsidR="00842CEE" w:rsidRDefault="000F21D4" w:rsidP="005E1BB3">
      <w:pPr>
        <w:numPr>
          <w:ilvl w:val="0"/>
          <w:numId w:val="3"/>
        </w:numPr>
        <w:ind w:left="709" w:right="0" w:hanging="425"/>
      </w:pPr>
      <w:r>
        <w:t>delegatura w Radomiu – DR;</w:t>
      </w:r>
    </w:p>
    <w:p w14:paraId="46CE667F" w14:textId="77777777" w:rsidR="00842CEE" w:rsidRDefault="000F21D4" w:rsidP="005E1BB3">
      <w:pPr>
        <w:numPr>
          <w:ilvl w:val="0"/>
          <w:numId w:val="3"/>
        </w:numPr>
        <w:spacing w:after="331"/>
        <w:ind w:left="709" w:right="0" w:hanging="425"/>
      </w:pPr>
      <w:r>
        <w:t>delegatura w Siedlcach – DS.</w:t>
      </w:r>
    </w:p>
    <w:p w14:paraId="773EDF57" w14:textId="63C126AE" w:rsidR="00842CEE" w:rsidRDefault="000F21D4">
      <w:pPr>
        <w:spacing w:after="5"/>
        <w:ind w:right="0"/>
      </w:pPr>
      <w:r>
        <w:rPr>
          <w:b/>
        </w:rPr>
        <w:t xml:space="preserve">§ 5. </w:t>
      </w:r>
      <w:r>
        <w:t xml:space="preserve">1. MWKZ sprawuje bezpośredni nadzór nad komórkami organizacyjnymi Urzędu, </w:t>
      </w:r>
      <w:r>
        <w:br/>
        <w:t>o których mowa w § 3 pkt 1</w:t>
      </w:r>
      <w:r w:rsidR="00083B3A">
        <w:t xml:space="preserve"> </w:t>
      </w:r>
      <w:r>
        <w:t>- 4, 6, 9, 10, 12, 13, 15 i 16 Regulaminu.</w:t>
      </w:r>
    </w:p>
    <w:p w14:paraId="420AF834" w14:textId="3ED47C56" w:rsidR="00842CEE" w:rsidRDefault="00A80E69" w:rsidP="00A80E69">
      <w:pPr>
        <w:spacing w:after="5"/>
        <w:ind w:right="0" w:firstLine="0"/>
      </w:pPr>
      <w:r>
        <w:t xml:space="preserve">2. </w:t>
      </w:r>
      <w:r w:rsidR="000F21D4">
        <w:t xml:space="preserve">Zastępca MWKZ sprawuje bezpośredni nadzór nad komórkami organizacyjnymi Urzędu, </w:t>
      </w:r>
      <w:r>
        <w:br/>
      </w:r>
      <w:r w:rsidR="000F21D4">
        <w:t>o których mowa w § 3 pkt  5, 7, 8, 11 i  14 oraz w § 4 Regulaminu.</w:t>
      </w:r>
    </w:p>
    <w:p w14:paraId="39E0B670" w14:textId="77777777" w:rsidR="00842CEE" w:rsidRDefault="00A80E69" w:rsidP="00A80E69">
      <w:pPr>
        <w:spacing w:after="442"/>
        <w:ind w:right="0" w:firstLine="0"/>
      </w:pPr>
      <w:r>
        <w:t xml:space="preserve">3. </w:t>
      </w:r>
      <w:r w:rsidR="000F21D4">
        <w:t>W Urzędzie działa inspektor ochrony danych wyznaczony przez MWKZ, który wykonuje zadania wynikające z obowiązujących przepisów o ochronie danych osobowych.</w:t>
      </w:r>
    </w:p>
    <w:p w14:paraId="7CC3AE77" w14:textId="77777777" w:rsidR="00842CEE" w:rsidRDefault="000F21D4">
      <w:pPr>
        <w:spacing w:after="5"/>
        <w:ind w:right="0"/>
      </w:pPr>
      <w:r>
        <w:rPr>
          <w:b/>
        </w:rPr>
        <w:t xml:space="preserve">§ 6. </w:t>
      </w:r>
      <w:r>
        <w:t>1.</w:t>
      </w:r>
      <w:r>
        <w:rPr>
          <w:b/>
        </w:rPr>
        <w:t xml:space="preserve"> </w:t>
      </w:r>
      <w:r>
        <w:t>MWKZ może powoływać, w drodze zarządzenia, komisje doradcze do poszczególnych spraw lub rodzajów spraw.</w:t>
      </w:r>
    </w:p>
    <w:p w14:paraId="7A090BE1" w14:textId="77777777" w:rsidR="00842CEE" w:rsidRDefault="000F21D4">
      <w:pPr>
        <w:ind w:right="0"/>
      </w:pPr>
      <w:r>
        <w:t>2. Zarządzenie, o którym mowa w ust. 1, określa nazwę komisji doradczej, cel jej powołania, skład osobowy oraz zasady obsługi organizacyjno-technicznej i finansowo-księgowej.</w:t>
      </w:r>
    </w:p>
    <w:p w14:paraId="5258665A" w14:textId="77777777" w:rsidR="00852945" w:rsidRDefault="00852945">
      <w:pPr>
        <w:spacing w:after="137" w:line="259" w:lineRule="auto"/>
        <w:jc w:val="center"/>
        <w:rPr>
          <w:b/>
        </w:rPr>
      </w:pPr>
    </w:p>
    <w:p w14:paraId="4819B24B" w14:textId="394CCCC5" w:rsidR="00842CEE" w:rsidRDefault="000F21D4">
      <w:pPr>
        <w:spacing w:after="137" w:line="259" w:lineRule="auto"/>
        <w:jc w:val="center"/>
      </w:pPr>
      <w:r>
        <w:rPr>
          <w:b/>
        </w:rPr>
        <w:lastRenderedPageBreak/>
        <w:t>Rozdział 3</w:t>
      </w:r>
    </w:p>
    <w:p w14:paraId="1CD9D551" w14:textId="77777777" w:rsidR="00842CEE" w:rsidRDefault="000F21D4">
      <w:pPr>
        <w:pStyle w:val="Nagwek1"/>
        <w:spacing w:after="329"/>
      </w:pPr>
      <w:r>
        <w:t>Zasady realizacji zadań i kierowania Urzędem</w:t>
      </w:r>
    </w:p>
    <w:p w14:paraId="6BD957BE" w14:textId="77777777" w:rsidR="00842CEE" w:rsidRDefault="000F21D4">
      <w:pPr>
        <w:spacing w:after="5"/>
        <w:ind w:right="0"/>
      </w:pPr>
      <w:r>
        <w:rPr>
          <w:b/>
        </w:rPr>
        <w:t xml:space="preserve">§ 7. </w:t>
      </w:r>
      <w:r>
        <w:t>1. Urząd stanowi aparat pomocniczy MWKZ, powołany do wykonywania jego zadań, na terenie województwa mazowieckiego.</w:t>
      </w:r>
    </w:p>
    <w:p w14:paraId="0C0813A1" w14:textId="77777777" w:rsidR="00842CEE" w:rsidRDefault="00A80E69" w:rsidP="00A80E69">
      <w:pPr>
        <w:spacing w:after="5"/>
        <w:ind w:right="0" w:firstLine="0"/>
      </w:pPr>
      <w:r>
        <w:t xml:space="preserve">2. </w:t>
      </w:r>
      <w:r w:rsidR="000F21D4">
        <w:t>Urzędem kieruje MWKZ przy pomocy Zastępcy MWKZ oraz kierowników komórek organizacyjnych i zastępców kierowników komórek organizacyjnych.</w:t>
      </w:r>
    </w:p>
    <w:p w14:paraId="2CE5C7DA" w14:textId="17D1D6E0" w:rsidR="00842CEE" w:rsidRDefault="00A80E69" w:rsidP="00A80E69">
      <w:pPr>
        <w:spacing w:after="322"/>
        <w:ind w:right="0" w:firstLine="0"/>
      </w:pPr>
      <w:r>
        <w:t xml:space="preserve">3. </w:t>
      </w:r>
      <w:r w:rsidR="000F21D4">
        <w:t>MWKZ wykonuje zadania dyrektora generalnego urzędu przewidziane w przepisach ustawy z dnia 21 listopada 2008 r. o służbie cywilnej</w:t>
      </w:r>
      <w:r w:rsidR="00083B3A">
        <w:t xml:space="preserve"> (Dz. U. z  2021 r. poz. 1233)</w:t>
      </w:r>
      <w:r w:rsidR="000F21D4">
        <w:t>.</w:t>
      </w:r>
    </w:p>
    <w:p w14:paraId="0630D12A" w14:textId="682D1428" w:rsidR="00842CEE" w:rsidRDefault="000F21D4">
      <w:pPr>
        <w:spacing w:after="322"/>
        <w:ind w:right="0"/>
      </w:pPr>
      <w:r>
        <w:rPr>
          <w:b/>
        </w:rPr>
        <w:t xml:space="preserve">§ 8. </w:t>
      </w:r>
      <w:r>
        <w:t>MWKZ w czasie jego nieobecności zastępuje Zastępca MWKZ, a w przypadku nieobecności Zastępcy MWKZ</w:t>
      </w:r>
      <w:r w:rsidR="00083B3A">
        <w:t>,</w:t>
      </w:r>
      <w:r>
        <w:t xml:space="preserve"> pracownik wyznaczony przez MWKZ.</w:t>
      </w:r>
    </w:p>
    <w:p w14:paraId="19D4D901" w14:textId="77777777" w:rsidR="00842CEE" w:rsidRDefault="000F21D4">
      <w:pPr>
        <w:spacing w:after="325"/>
        <w:ind w:right="0"/>
      </w:pPr>
      <w:r>
        <w:rPr>
          <w:b/>
        </w:rPr>
        <w:t xml:space="preserve">§ 9. </w:t>
      </w:r>
      <w:r>
        <w:t>Szczegółowe zasady organizacji pracy Urzędu określa MWKZ w Regulaminie pracy.</w:t>
      </w:r>
    </w:p>
    <w:p w14:paraId="1595BD4E" w14:textId="77777777" w:rsidR="00842CEE" w:rsidRDefault="000F21D4">
      <w:pPr>
        <w:ind w:left="-5" w:right="0"/>
      </w:pPr>
      <w:r>
        <w:rPr>
          <w:b/>
        </w:rPr>
        <w:t xml:space="preserve">§ 10. </w:t>
      </w:r>
      <w:r>
        <w:t>Do zadań MWKZ należy, w szczególności:</w:t>
      </w:r>
    </w:p>
    <w:p w14:paraId="2C8C06D2" w14:textId="77777777" w:rsidR="00842CEE" w:rsidRDefault="000F21D4" w:rsidP="005E1BB3">
      <w:pPr>
        <w:numPr>
          <w:ilvl w:val="0"/>
          <w:numId w:val="6"/>
        </w:numPr>
        <w:ind w:left="567" w:right="0" w:hanging="283"/>
      </w:pPr>
      <w:r>
        <w:t>wykonywanie zadań wynikających z przepisów ustawy;</w:t>
      </w:r>
    </w:p>
    <w:p w14:paraId="12EE6395" w14:textId="77777777" w:rsidR="00842CEE" w:rsidRDefault="000F21D4" w:rsidP="005E1BB3">
      <w:pPr>
        <w:numPr>
          <w:ilvl w:val="0"/>
          <w:numId w:val="6"/>
        </w:numPr>
        <w:ind w:left="567" w:right="0" w:hanging="283"/>
      </w:pPr>
      <w:r>
        <w:t>nadzorowanie działalności Urzędu, w tym wydawanie decyzji administracyjnych, postanowień, zaświadczeń oraz innych dokumentów;</w:t>
      </w:r>
    </w:p>
    <w:p w14:paraId="5E6F14EF" w14:textId="77777777" w:rsidR="00842CEE" w:rsidRDefault="000F21D4" w:rsidP="005E1BB3">
      <w:pPr>
        <w:numPr>
          <w:ilvl w:val="0"/>
          <w:numId w:val="6"/>
        </w:numPr>
        <w:ind w:left="567" w:right="0" w:hanging="283"/>
      </w:pPr>
      <w:r>
        <w:t>sprawowanie kontroli nad wydawaniem decyzji administracyjnych, postanowień, zaświadczeń oraz innych dokumentów przez osoby upoważnione;</w:t>
      </w:r>
    </w:p>
    <w:p w14:paraId="6682EB70" w14:textId="77777777" w:rsidR="00842CEE" w:rsidRDefault="000F21D4" w:rsidP="005E1BB3">
      <w:pPr>
        <w:numPr>
          <w:ilvl w:val="0"/>
          <w:numId w:val="6"/>
        </w:numPr>
        <w:ind w:left="567" w:right="0" w:hanging="283"/>
      </w:pPr>
      <w:r>
        <w:t>sprawowanie kontroli nad wydawaniem decyzji administracyjnych, postanowień, zaświadczeń oraz innych dokumentów przez organy lub osoby uprawnione do realizacji zadań powierzonych na mocy porozumień zawartych na podstawie art. 96 ust. 2 ustawy;</w:t>
      </w:r>
    </w:p>
    <w:p w14:paraId="478F26FE" w14:textId="77777777" w:rsidR="00842CEE" w:rsidRDefault="000F21D4" w:rsidP="005E1BB3">
      <w:pPr>
        <w:numPr>
          <w:ilvl w:val="0"/>
          <w:numId w:val="6"/>
        </w:numPr>
        <w:ind w:left="567" w:right="0" w:hanging="283"/>
      </w:pPr>
      <w:r>
        <w:t>organizowanie i nadzorowanie pracy Urzędu,  w szczególności dokonywanie podziału pracy, zatwierdzanie opisów stanowisk pracy oraz przeprowadzanie naborów na wolne stanowiska pracy w Urzędzie;</w:t>
      </w:r>
    </w:p>
    <w:p w14:paraId="59D7A90D" w14:textId="77777777" w:rsidR="0050728E" w:rsidRDefault="000F21D4" w:rsidP="005E1BB3">
      <w:pPr>
        <w:numPr>
          <w:ilvl w:val="0"/>
          <w:numId w:val="6"/>
        </w:numPr>
        <w:spacing w:after="0"/>
        <w:ind w:left="567" w:right="0" w:hanging="283"/>
      </w:pPr>
      <w:r>
        <w:t xml:space="preserve">przygotowywanie planów działania Urzędu oraz składanie sprawozdań z działalności Urzędu Wojewodzie, Generalnemu Konserwatorowi Zabytków oraz innym organom; </w:t>
      </w:r>
    </w:p>
    <w:p w14:paraId="417D3C34" w14:textId="77777777" w:rsidR="00842CEE" w:rsidRDefault="000F21D4" w:rsidP="005E1BB3">
      <w:pPr>
        <w:numPr>
          <w:ilvl w:val="0"/>
          <w:numId w:val="6"/>
        </w:numPr>
        <w:spacing w:after="0"/>
        <w:ind w:left="567" w:right="0" w:hanging="283"/>
      </w:pPr>
      <w:r>
        <w:t>wykonywanie innych zadań przewidzianych odrębnymi przepisami prawa.</w:t>
      </w:r>
    </w:p>
    <w:p w14:paraId="7C7B609E" w14:textId="77777777" w:rsidR="0050728E" w:rsidRDefault="0050728E" w:rsidP="0050728E">
      <w:pPr>
        <w:spacing w:after="0"/>
        <w:ind w:left="691" w:right="0" w:firstLine="0"/>
      </w:pPr>
    </w:p>
    <w:p w14:paraId="2436836A" w14:textId="77777777" w:rsidR="00842CEE" w:rsidRDefault="000F21D4">
      <w:pPr>
        <w:ind w:left="-5" w:right="0"/>
      </w:pPr>
      <w:r>
        <w:rPr>
          <w:b/>
        </w:rPr>
        <w:t xml:space="preserve">§ 11. </w:t>
      </w:r>
      <w:r>
        <w:t>Do zadań Zastępcy MWKZ należy, w szczególności:</w:t>
      </w:r>
    </w:p>
    <w:p w14:paraId="5A5C3047" w14:textId="77777777" w:rsidR="00842CEE" w:rsidRDefault="000F21D4" w:rsidP="005E1BB3">
      <w:pPr>
        <w:numPr>
          <w:ilvl w:val="0"/>
          <w:numId w:val="7"/>
        </w:numPr>
        <w:ind w:left="567" w:right="0" w:hanging="283"/>
      </w:pPr>
      <w:r>
        <w:t>sprawowanie nadzoru nad prawidłowym załatwianiem spraw przez pracowników podległych mu komórek organizacyjnych;</w:t>
      </w:r>
    </w:p>
    <w:p w14:paraId="1DB50B88" w14:textId="77777777" w:rsidR="00842CEE" w:rsidRDefault="000F21D4" w:rsidP="005E1BB3">
      <w:pPr>
        <w:numPr>
          <w:ilvl w:val="0"/>
          <w:numId w:val="7"/>
        </w:numPr>
        <w:ind w:left="567" w:right="0" w:hanging="283"/>
      </w:pPr>
      <w:r>
        <w:t xml:space="preserve">wydawanie decyzji administracyjnych, postanowień, zaświadczeń oraz innych dokumentów, z wyjątkiem decyzji o wpisaniu zabytku do rejestru zabytków; </w:t>
      </w:r>
    </w:p>
    <w:p w14:paraId="45881DEC" w14:textId="77777777" w:rsidR="00842CEE" w:rsidRDefault="000F21D4" w:rsidP="005E1BB3">
      <w:pPr>
        <w:numPr>
          <w:ilvl w:val="0"/>
          <w:numId w:val="7"/>
        </w:numPr>
        <w:ind w:left="567" w:right="0" w:hanging="283"/>
      </w:pPr>
      <w:r>
        <w:t xml:space="preserve">sprawowanie kontroli nad wydawaniem decyzji administracyjnych, postanowień, zaświadczeń oraz innych dokumentów przez osoby upoważnione, z wyjątkiem decyzji </w:t>
      </w:r>
      <w:r w:rsidR="005E1BB3">
        <w:br/>
      </w:r>
      <w:r>
        <w:t xml:space="preserve">o wpisaniu zabytku do rejestru zabytków; </w:t>
      </w:r>
    </w:p>
    <w:p w14:paraId="11F0C572" w14:textId="77777777" w:rsidR="00842CEE" w:rsidRDefault="000F21D4" w:rsidP="005E1BB3">
      <w:pPr>
        <w:numPr>
          <w:ilvl w:val="0"/>
          <w:numId w:val="7"/>
        </w:numPr>
        <w:ind w:left="567" w:right="0" w:hanging="283"/>
      </w:pPr>
      <w:r>
        <w:t>nadzór nad przygotowywaniem strategii ochrony zabytków;</w:t>
      </w:r>
    </w:p>
    <w:p w14:paraId="5CD370AB" w14:textId="77777777" w:rsidR="00842CEE" w:rsidRDefault="000F21D4" w:rsidP="005E1BB3">
      <w:pPr>
        <w:numPr>
          <w:ilvl w:val="0"/>
          <w:numId w:val="7"/>
        </w:numPr>
        <w:ind w:left="567" w:right="0" w:hanging="283"/>
      </w:pPr>
      <w:r>
        <w:t>wykonywanie innych zadań przewidzianych odrębnymi przepisami prawa.</w:t>
      </w:r>
    </w:p>
    <w:p w14:paraId="36962A30" w14:textId="77777777" w:rsidR="00842CEE" w:rsidRDefault="000F21D4">
      <w:pPr>
        <w:spacing w:after="5"/>
        <w:ind w:right="0"/>
      </w:pPr>
      <w:r>
        <w:rPr>
          <w:b/>
        </w:rPr>
        <w:lastRenderedPageBreak/>
        <w:t xml:space="preserve">§ 12. </w:t>
      </w:r>
      <w:r>
        <w:t>1.</w:t>
      </w:r>
      <w:r>
        <w:rPr>
          <w:b/>
        </w:rPr>
        <w:t xml:space="preserve"> </w:t>
      </w:r>
      <w:r>
        <w:t xml:space="preserve">Wydziałami Urzędu kierują kierownicy samodzielnie lub przy pomocy zastępców kierowników. W razie nieobecności kierownika jego zadania wykonuje zastępca kierownika, </w:t>
      </w:r>
      <w:r w:rsidR="00F8127F">
        <w:br/>
      </w:r>
      <w:r>
        <w:t>a w razie braku zastępcy kierownika lub jego nieobecności -</w:t>
      </w:r>
      <w:r>
        <w:rPr>
          <w:color w:val="C00000"/>
        </w:rPr>
        <w:t xml:space="preserve"> </w:t>
      </w:r>
      <w:r>
        <w:t>wyznaczony przez kierownika pracownik wydziału.</w:t>
      </w:r>
    </w:p>
    <w:p w14:paraId="39DD33A7" w14:textId="77777777" w:rsidR="00842CEE" w:rsidRDefault="000F21D4">
      <w:pPr>
        <w:numPr>
          <w:ilvl w:val="0"/>
          <w:numId w:val="8"/>
        </w:numPr>
        <w:spacing w:after="7"/>
        <w:ind w:right="0" w:hanging="240"/>
      </w:pPr>
      <w:r>
        <w:t>Główny Księgowy koordynuje obsługę finansową Urzędu, w tym delegatur.</w:t>
      </w:r>
    </w:p>
    <w:p w14:paraId="76135AB1" w14:textId="77777777" w:rsidR="00842CEE" w:rsidRDefault="000F21D4">
      <w:pPr>
        <w:numPr>
          <w:ilvl w:val="0"/>
          <w:numId w:val="8"/>
        </w:numPr>
        <w:spacing w:after="5"/>
        <w:ind w:right="0" w:hanging="240"/>
      </w:pPr>
      <w:r>
        <w:t>Koordynację zadań na stanowiskach samodzielnych, o których mowa w § 3 pkt 8-11 Regulaminu sprawuje wyznaczony przez MWKZ pracownik.</w:t>
      </w:r>
    </w:p>
    <w:p w14:paraId="5F8B2E03" w14:textId="77777777" w:rsidR="00842CEE" w:rsidRDefault="000F21D4">
      <w:pPr>
        <w:numPr>
          <w:ilvl w:val="0"/>
          <w:numId w:val="8"/>
        </w:numPr>
        <w:ind w:right="0" w:hanging="240"/>
      </w:pPr>
      <w:r>
        <w:t>Do zadań kierownika należy, w szczególności:</w:t>
      </w:r>
    </w:p>
    <w:p w14:paraId="797110B6" w14:textId="77777777" w:rsidR="00842CEE" w:rsidRDefault="000F21D4" w:rsidP="005E1BB3">
      <w:pPr>
        <w:numPr>
          <w:ilvl w:val="1"/>
          <w:numId w:val="8"/>
        </w:numPr>
        <w:ind w:left="567" w:right="0" w:hanging="283"/>
      </w:pPr>
      <w:r>
        <w:t>zapewnienie należytej organizacji pracy podległego mu wydziału Urzędu;</w:t>
      </w:r>
    </w:p>
    <w:p w14:paraId="019B1E57" w14:textId="77777777" w:rsidR="00842CEE" w:rsidRDefault="000F21D4" w:rsidP="005E1BB3">
      <w:pPr>
        <w:numPr>
          <w:ilvl w:val="1"/>
          <w:numId w:val="8"/>
        </w:numPr>
        <w:ind w:left="567" w:right="0" w:hanging="283"/>
      </w:pPr>
      <w:r>
        <w:t>zgodne z przepisami załatwianie spraw pod kątem formalnym i merytorycznym;</w:t>
      </w:r>
    </w:p>
    <w:p w14:paraId="36E7ABC6" w14:textId="3381C905" w:rsidR="00842CEE" w:rsidRDefault="000F21D4" w:rsidP="005E1BB3">
      <w:pPr>
        <w:numPr>
          <w:ilvl w:val="1"/>
          <w:numId w:val="8"/>
        </w:numPr>
        <w:ind w:left="567" w:right="0" w:hanging="283"/>
      </w:pPr>
      <w:r>
        <w:t>prawidłow</w:t>
      </w:r>
      <w:r w:rsidR="00F96E92">
        <w:t>e</w:t>
      </w:r>
      <w:r>
        <w:t xml:space="preserve"> i terminow</w:t>
      </w:r>
      <w:r w:rsidR="00F96E92">
        <w:t>e</w:t>
      </w:r>
      <w:r>
        <w:t xml:space="preserve"> </w:t>
      </w:r>
      <w:r w:rsidR="00F96E92">
        <w:t xml:space="preserve">realizowanie </w:t>
      </w:r>
      <w:r>
        <w:t>zadań z zakresu zarządzania zasobami ludzkimi;</w:t>
      </w:r>
    </w:p>
    <w:p w14:paraId="70B59F4C" w14:textId="77777777" w:rsidR="00842CEE" w:rsidRDefault="000F21D4" w:rsidP="005E1BB3">
      <w:pPr>
        <w:numPr>
          <w:ilvl w:val="1"/>
          <w:numId w:val="8"/>
        </w:numPr>
        <w:ind w:left="567" w:right="0" w:hanging="283"/>
      </w:pPr>
      <w:r>
        <w:t>zapewnienie przestrzegania przez podległych pracowników porządku i dyscypliny pracy;</w:t>
      </w:r>
    </w:p>
    <w:p w14:paraId="02AD2026" w14:textId="77777777" w:rsidR="00842CEE" w:rsidRDefault="000F21D4" w:rsidP="005E1BB3">
      <w:pPr>
        <w:numPr>
          <w:ilvl w:val="1"/>
          <w:numId w:val="8"/>
        </w:numPr>
        <w:spacing w:after="321"/>
        <w:ind w:left="567" w:right="0" w:hanging="283"/>
      </w:pPr>
      <w:r>
        <w:t>wykonywanie innych zadań zleconych przez MWKZ, Zastępcę MWKZ lub inną upoważnioną osobę.</w:t>
      </w:r>
    </w:p>
    <w:p w14:paraId="46B6F6E5" w14:textId="77777777" w:rsidR="00842CEE" w:rsidRDefault="000F21D4">
      <w:pPr>
        <w:spacing w:after="322"/>
        <w:ind w:right="0"/>
      </w:pPr>
      <w:r>
        <w:rPr>
          <w:b/>
        </w:rPr>
        <w:t>§ 13.</w:t>
      </w:r>
      <w:r>
        <w:t xml:space="preserve"> Szczegółowy tryb przyjmowania, rozpatrywania i załatwiania skarg, wniosków i petycji określa zarządzenie MWKZ.</w:t>
      </w:r>
    </w:p>
    <w:p w14:paraId="742A85A8" w14:textId="7BBDAEC2" w:rsidR="00842CEE" w:rsidRDefault="000F21D4">
      <w:pPr>
        <w:spacing w:after="322"/>
        <w:ind w:right="0"/>
      </w:pPr>
      <w:r>
        <w:rPr>
          <w:b/>
        </w:rPr>
        <w:t>§ 14.</w:t>
      </w:r>
      <w:r>
        <w:t xml:space="preserve"> Szczegółowy tryb przyjmowania, obiegu i znakowania dokumentów określa rozporządzenie Prezesa Rady Ministrów z dnia 18 stycznia 2011 r. w sprawie instrukcji kancelaryjnej, jednolitych, rzeczowych wykazów akt oraz instrukcji w sprawie organizacji </w:t>
      </w:r>
      <w:r w:rsidR="00F8127F">
        <w:br/>
      </w:r>
      <w:r>
        <w:t>i zakresu działania archiwów zakładowych (Dz. U. z 2011 r.  poz. 67  i poz. 140) oraz zarządzenie MWKZ.</w:t>
      </w:r>
    </w:p>
    <w:p w14:paraId="1E568667" w14:textId="77777777" w:rsidR="00842CEE" w:rsidRDefault="000F21D4">
      <w:pPr>
        <w:spacing w:after="562"/>
        <w:ind w:right="0"/>
      </w:pPr>
      <w:r>
        <w:rPr>
          <w:b/>
        </w:rPr>
        <w:t>§ 15</w:t>
      </w:r>
      <w:r>
        <w:t xml:space="preserve">. Dokumenty dotyczące operacji gospodarczych i finansowych mogące rodzić skutki finansowe dla Urzędu, w tym umowy, których stroną jest Urząd, podpisuje MWKZ i Główny Księgowy Urzędu albo Zastępca MWKZ i Główny Księgowy Urzędu. W przypadku nieobecności Głównego Księgowego Urzędu, dokumenty podpisuje pracownik, któremu powierzone zostały na podstawie pisemnego upoważnienia obowiązki Głównego Księgowego Urzędu. </w:t>
      </w:r>
    </w:p>
    <w:p w14:paraId="786EE75E" w14:textId="77777777" w:rsidR="00842CEE" w:rsidRDefault="000F21D4">
      <w:pPr>
        <w:spacing w:after="137" w:line="259" w:lineRule="auto"/>
        <w:jc w:val="center"/>
      </w:pPr>
      <w:r>
        <w:rPr>
          <w:b/>
        </w:rPr>
        <w:t>Rozdział 4</w:t>
      </w:r>
    </w:p>
    <w:p w14:paraId="51AF0C11" w14:textId="77777777" w:rsidR="00842CEE" w:rsidRDefault="000F21D4">
      <w:pPr>
        <w:pStyle w:val="Nagwek1"/>
        <w:spacing w:after="569"/>
        <w:ind w:right="1"/>
      </w:pPr>
      <w:r>
        <w:t>Zakres działania komórek organizacyjnych</w:t>
      </w:r>
    </w:p>
    <w:p w14:paraId="436EB906" w14:textId="77777777" w:rsidR="00842CEE" w:rsidRDefault="000F21D4">
      <w:pPr>
        <w:ind w:right="0"/>
      </w:pPr>
      <w:r>
        <w:rPr>
          <w:b/>
        </w:rPr>
        <w:t xml:space="preserve">§ 16. </w:t>
      </w:r>
      <w:r w:rsidRPr="001B178D">
        <w:t>1</w:t>
      </w:r>
      <w:r w:rsidRPr="009A7B91">
        <w:t>.</w:t>
      </w:r>
      <w:r>
        <w:t>Do zadań komórek organizacyjnych należy, w zakresie ich działania, w szczególności:</w:t>
      </w:r>
    </w:p>
    <w:p w14:paraId="09BCF4A6" w14:textId="77777777" w:rsidR="00842CEE" w:rsidRDefault="000F21D4" w:rsidP="005E1BB3">
      <w:pPr>
        <w:numPr>
          <w:ilvl w:val="0"/>
          <w:numId w:val="9"/>
        </w:numPr>
        <w:spacing w:after="13"/>
        <w:ind w:left="709" w:right="0" w:hanging="425"/>
      </w:pPr>
      <w:r>
        <w:t>inicjowanie i podejmowanie przedsięwzięć w celu zapewnienia właściwej i terminowej realizacji zadań Urzędu;</w:t>
      </w:r>
    </w:p>
    <w:p w14:paraId="31023323" w14:textId="77777777" w:rsidR="00842CEE" w:rsidRDefault="000F21D4" w:rsidP="005E1BB3">
      <w:pPr>
        <w:numPr>
          <w:ilvl w:val="0"/>
          <w:numId w:val="9"/>
        </w:numPr>
        <w:ind w:left="709" w:right="0" w:hanging="425"/>
      </w:pPr>
      <w:r>
        <w:t>współdziałanie w zakresie sprawnego przepływu informacji niezbędnych do zapewnienia prawidłowej i terminowej realizacji zadań;</w:t>
      </w:r>
    </w:p>
    <w:p w14:paraId="3C708D59" w14:textId="77777777" w:rsidR="00842CEE" w:rsidRDefault="000F21D4" w:rsidP="005E1BB3">
      <w:pPr>
        <w:numPr>
          <w:ilvl w:val="0"/>
          <w:numId w:val="9"/>
        </w:numPr>
        <w:ind w:left="709" w:right="0" w:hanging="425"/>
      </w:pPr>
      <w:r>
        <w:t>planowanie zadań Urzędu oraz monitorowanie ich realizacji;</w:t>
      </w:r>
    </w:p>
    <w:p w14:paraId="44EB5BAF" w14:textId="77777777" w:rsidR="00842CEE" w:rsidRDefault="0050728E" w:rsidP="005E1BB3">
      <w:pPr>
        <w:numPr>
          <w:ilvl w:val="0"/>
          <w:numId w:val="9"/>
        </w:numPr>
        <w:ind w:left="709" w:right="0" w:hanging="425"/>
      </w:pPr>
      <w:r>
        <w:t xml:space="preserve">współdziałanie w zakresie planowania budżetu, </w:t>
      </w:r>
      <w:r w:rsidR="000F21D4">
        <w:t xml:space="preserve">jego </w:t>
      </w:r>
      <w:r>
        <w:t xml:space="preserve">realizacji </w:t>
      </w:r>
      <w:r w:rsidR="000F21D4">
        <w:t>oraz sprawozdawczości;</w:t>
      </w:r>
    </w:p>
    <w:p w14:paraId="142925F0" w14:textId="77777777" w:rsidR="00842CEE" w:rsidRDefault="000F21D4" w:rsidP="005E1BB3">
      <w:pPr>
        <w:numPr>
          <w:ilvl w:val="0"/>
          <w:numId w:val="9"/>
        </w:numPr>
        <w:ind w:left="709" w:right="0" w:hanging="425"/>
      </w:pPr>
      <w:r>
        <w:lastRenderedPageBreak/>
        <w:t>prowadzenie spraw z zakresu przyznawania, przekazywania i rozliczania dotacji;</w:t>
      </w:r>
    </w:p>
    <w:p w14:paraId="09A1281B" w14:textId="77777777" w:rsidR="00842CEE" w:rsidRDefault="0050728E" w:rsidP="005E1BB3">
      <w:pPr>
        <w:numPr>
          <w:ilvl w:val="0"/>
          <w:numId w:val="9"/>
        </w:numPr>
        <w:ind w:left="709" w:right="0" w:hanging="425"/>
      </w:pPr>
      <w:r>
        <w:t xml:space="preserve">opracowywanie, na potrzeby MWKZ </w:t>
      </w:r>
      <w:r w:rsidR="000F21D4">
        <w:t>oraz organów administracji rządowej, okresowych ocen, analiz, sprawozdań, bilansów, prognoz, innych materiałów;</w:t>
      </w:r>
    </w:p>
    <w:p w14:paraId="068C44F7" w14:textId="77777777" w:rsidR="00842CEE" w:rsidRDefault="000F21D4" w:rsidP="005E1BB3">
      <w:pPr>
        <w:numPr>
          <w:ilvl w:val="0"/>
          <w:numId w:val="9"/>
        </w:numPr>
        <w:ind w:left="709" w:right="0" w:hanging="425"/>
      </w:pPr>
      <w:r>
        <w:t>zapewnienie wsparcia merytorycznego w sprawach prowadzonych przez Wydział Obsługi Urzędu;</w:t>
      </w:r>
    </w:p>
    <w:p w14:paraId="4E3E7133" w14:textId="77777777" w:rsidR="00842CEE" w:rsidRDefault="000F21D4" w:rsidP="005E1BB3">
      <w:pPr>
        <w:numPr>
          <w:ilvl w:val="0"/>
          <w:numId w:val="9"/>
        </w:numPr>
        <w:ind w:left="709" w:right="0" w:hanging="425"/>
      </w:pPr>
      <w:r>
        <w:t>udział w postępowaniach sądowo-administracyjnych;</w:t>
      </w:r>
    </w:p>
    <w:p w14:paraId="4C899794" w14:textId="77777777" w:rsidR="00842CEE" w:rsidRDefault="000F21D4" w:rsidP="005E1BB3">
      <w:pPr>
        <w:numPr>
          <w:ilvl w:val="0"/>
          <w:numId w:val="9"/>
        </w:numPr>
        <w:ind w:left="709" w:right="0" w:hanging="425"/>
      </w:pPr>
      <w:r>
        <w:t xml:space="preserve">prowadzenie postępowań administracyjnych, w szczególności wydawanie, zgodnie </w:t>
      </w:r>
      <w:r w:rsidR="005E1BB3">
        <w:br/>
      </w:r>
      <w:r>
        <w:t>z właściwością, decyzji administracyjnych, postanowień, zaświadczeń i innych dokumentów w sprawach określonych w ustawie oraz w przepisach odrębnych;</w:t>
      </w:r>
    </w:p>
    <w:p w14:paraId="5588F1BD" w14:textId="77777777" w:rsidR="00842CEE" w:rsidRDefault="000F21D4" w:rsidP="005E1BB3">
      <w:pPr>
        <w:numPr>
          <w:ilvl w:val="0"/>
          <w:numId w:val="9"/>
        </w:numPr>
        <w:ind w:left="709" w:right="0" w:hanging="425"/>
      </w:pPr>
      <w:r>
        <w:t>przeprowadzanie inspekcji i oględzin obiektów, w których są prowadzone prace konserwatorskie, restauratorskie, archeologiczne, roboty budowlane lub inne działania;</w:t>
      </w:r>
    </w:p>
    <w:p w14:paraId="01AECBDC" w14:textId="77777777" w:rsidR="00842CEE" w:rsidRDefault="000F21D4" w:rsidP="005E1BB3">
      <w:pPr>
        <w:numPr>
          <w:ilvl w:val="0"/>
          <w:numId w:val="9"/>
        </w:numPr>
        <w:ind w:left="709" w:right="0" w:hanging="425"/>
      </w:pPr>
      <w:r>
        <w:t>kontrola przestrzegania przepisów dotyczących ochrony zabytków i opieki nad zabytkami zgodnie z regulaminem kontroli obowiązującym w Urzędzie;</w:t>
      </w:r>
    </w:p>
    <w:p w14:paraId="29CF757D" w14:textId="77777777" w:rsidR="00842CEE" w:rsidRDefault="000F21D4" w:rsidP="005E1BB3">
      <w:pPr>
        <w:numPr>
          <w:ilvl w:val="0"/>
          <w:numId w:val="9"/>
        </w:numPr>
        <w:ind w:left="709" w:right="0" w:hanging="425"/>
      </w:pPr>
      <w:r>
        <w:t xml:space="preserve">współpraca w postępowaniach o nałożenie kar administracyjnych; </w:t>
      </w:r>
    </w:p>
    <w:p w14:paraId="16DB0997" w14:textId="77777777" w:rsidR="00842CEE" w:rsidRDefault="000F21D4" w:rsidP="005E1BB3">
      <w:pPr>
        <w:numPr>
          <w:ilvl w:val="0"/>
          <w:numId w:val="9"/>
        </w:numPr>
        <w:ind w:left="709" w:right="0" w:hanging="425"/>
      </w:pPr>
      <w:r>
        <w:t xml:space="preserve">przygotowywanie projektów wewnętrznych aktów prawnych obowiązujących </w:t>
      </w:r>
      <w:r w:rsidR="0050728E">
        <w:br/>
      </w:r>
      <w:r>
        <w:t>w Urzędzie;</w:t>
      </w:r>
    </w:p>
    <w:p w14:paraId="6C0BB3C7" w14:textId="77777777" w:rsidR="00842CEE" w:rsidRDefault="000F21D4" w:rsidP="005E1BB3">
      <w:pPr>
        <w:numPr>
          <w:ilvl w:val="0"/>
          <w:numId w:val="9"/>
        </w:numPr>
        <w:ind w:left="709" w:right="0" w:hanging="425"/>
      </w:pPr>
      <w:r>
        <w:t>prowadzenie spraw w zakresie rozpatrywania skarg, wniosków oraz petycji skierowanych do MWKZ;</w:t>
      </w:r>
    </w:p>
    <w:p w14:paraId="17FCD5E7" w14:textId="77777777" w:rsidR="00842CEE" w:rsidRDefault="000F21D4" w:rsidP="005E1BB3">
      <w:pPr>
        <w:numPr>
          <w:ilvl w:val="0"/>
          <w:numId w:val="9"/>
        </w:numPr>
        <w:ind w:left="709" w:right="0" w:hanging="425"/>
      </w:pPr>
      <w:r>
        <w:t>ochrona informacji niejawnych, danych osobowych oraz innych tajemnic prawnie chronionych;</w:t>
      </w:r>
    </w:p>
    <w:p w14:paraId="59A6B517" w14:textId="77777777" w:rsidR="00842CEE" w:rsidRDefault="000F21D4" w:rsidP="005E1BB3">
      <w:pPr>
        <w:numPr>
          <w:ilvl w:val="0"/>
          <w:numId w:val="9"/>
        </w:numPr>
        <w:ind w:left="709" w:right="0" w:hanging="425"/>
      </w:pPr>
      <w:r>
        <w:t xml:space="preserve">dbałość o aktualność informacji zamieszczonych na stronie internetowej Urzędu oraz </w:t>
      </w:r>
      <w:r w:rsidR="0093465F">
        <w:br/>
      </w:r>
      <w:r>
        <w:t>w Biuletynie Informacji Publicznej Urzędu;</w:t>
      </w:r>
    </w:p>
    <w:p w14:paraId="6B7E19B5" w14:textId="77777777" w:rsidR="00842CEE" w:rsidRDefault="000F21D4" w:rsidP="005E1BB3">
      <w:pPr>
        <w:numPr>
          <w:ilvl w:val="0"/>
          <w:numId w:val="9"/>
        </w:numPr>
        <w:ind w:left="709" w:right="0" w:hanging="425"/>
      </w:pPr>
      <w:r>
        <w:t>współpraca w sprawach dotyczących ochrony zabytków w szczególności z innymi organami administracji publicznej i podmiotami prowadzącymi działalność pożytku publicznego;</w:t>
      </w:r>
    </w:p>
    <w:p w14:paraId="5FAD133D" w14:textId="77777777" w:rsidR="00842CEE" w:rsidRDefault="000F21D4" w:rsidP="005E1BB3">
      <w:pPr>
        <w:numPr>
          <w:ilvl w:val="0"/>
          <w:numId w:val="9"/>
        </w:numPr>
        <w:ind w:left="709" w:right="0" w:hanging="425"/>
      </w:pPr>
      <w:r>
        <w:t>sprawowanie nadzoru merytorycznego nad postępowaniami o udzielenie zamówień publicznych na prace i usługi konserwatorskie;</w:t>
      </w:r>
    </w:p>
    <w:p w14:paraId="0DC7E6F3" w14:textId="77777777" w:rsidR="00842CEE" w:rsidRDefault="000F21D4" w:rsidP="005E1BB3">
      <w:pPr>
        <w:numPr>
          <w:ilvl w:val="0"/>
          <w:numId w:val="9"/>
        </w:numPr>
        <w:ind w:left="709" w:right="0" w:hanging="425"/>
      </w:pPr>
      <w:r>
        <w:t>prowadzenie postępowań w zakresie udostępniania informacji publicznej, w tym przygotowywanie wkładu merytorycznego;</w:t>
      </w:r>
    </w:p>
    <w:p w14:paraId="48F3BF4F" w14:textId="77777777" w:rsidR="00842CEE" w:rsidRDefault="000F21D4" w:rsidP="005E1BB3">
      <w:pPr>
        <w:numPr>
          <w:ilvl w:val="0"/>
          <w:numId w:val="9"/>
        </w:numPr>
        <w:ind w:left="709" w:right="0" w:hanging="425"/>
      </w:pPr>
      <w:r>
        <w:t>współpraca z Wydziałem Obsługi Urzędu w zakresie kontroli zewnętrznych przeprowadzanych w Urzędzie, w tym udostępnianie niezbędnej dokumentacji związanej z przeprowadzaną kontrolą;</w:t>
      </w:r>
    </w:p>
    <w:p w14:paraId="49FF1B08" w14:textId="77777777" w:rsidR="00842CEE" w:rsidRDefault="000F21D4" w:rsidP="005E1BB3">
      <w:pPr>
        <w:numPr>
          <w:ilvl w:val="0"/>
          <w:numId w:val="9"/>
        </w:numPr>
        <w:ind w:left="709" w:right="0" w:hanging="425"/>
      </w:pPr>
      <w:r>
        <w:t xml:space="preserve">udzielanie odpowiedzi na wystąpienia i pisma, których przedmiot sprawy nie odpowiada wprost zadaniom danej komórki organizacyjnej określonym </w:t>
      </w:r>
      <w:r w:rsidR="0050728E">
        <w:br/>
      </w:r>
      <w:r>
        <w:t>w Regulaminie, ale jest najbardziej do nich zbliżony;</w:t>
      </w:r>
    </w:p>
    <w:p w14:paraId="5ABCD9DF" w14:textId="77777777" w:rsidR="00842CEE" w:rsidRDefault="000F21D4" w:rsidP="005E1BB3">
      <w:pPr>
        <w:numPr>
          <w:ilvl w:val="0"/>
          <w:numId w:val="9"/>
        </w:numPr>
        <w:ind w:left="709" w:right="0" w:hanging="425"/>
      </w:pPr>
      <w:r>
        <w:t>wyjaśnianie klientowi Urzędu zakresu kompetencji MWKZ lub wskazanie klientowi właściwego do rozpatrzenia sprawy organu lub jednostki organizacyjnej, bądź przekazanie sprawy zgodnie z właściwością;</w:t>
      </w:r>
    </w:p>
    <w:p w14:paraId="19FF234B" w14:textId="77777777" w:rsidR="00842CEE" w:rsidRDefault="000F21D4" w:rsidP="005E1BB3">
      <w:pPr>
        <w:numPr>
          <w:ilvl w:val="0"/>
          <w:numId w:val="9"/>
        </w:numPr>
        <w:ind w:left="709" w:right="0" w:hanging="425"/>
      </w:pPr>
      <w:r>
        <w:t xml:space="preserve">współpraca z Wydziałem Obsługi Urzędu w zakresie spraw związanych </w:t>
      </w:r>
      <w:r w:rsidR="0050728E">
        <w:br/>
      </w:r>
      <w:r>
        <w:t>z nawiązaniem, trwaniem i ustaniem stosunku pracy oraz z zarządzaniem zasobami ludzkimi;</w:t>
      </w:r>
    </w:p>
    <w:p w14:paraId="6BF9C192" w14:textId="77777777" w:rsidR="00842CEE" w:rsidRDefault="000F21D4" w:rsidP="005E1BB3">
      <w:pPr>
        <w:numPr>
          <w:ilvl w:val="0"/>
          <w:numId w:val="9"/>
        </w:numPr>
        <w:ind w:left="709" w:right="0" w:hanging="425"/>
      </w:pPr>
      <w:r>
        <w:lastRenderedPageBreak/>
        <w:t xml:space="preserve">współpraca z Wydziałem Obsługi Urzędu w zakresie realizacji zadań związanych </w:t>
      </w:r>
      <w:r w:rsidR="0050728E">
        <w:br/>
      </w:r>
      <w:r>
        <w:t>z planem działania Urzędu, kontrolą zarządczą i analizą ryzyka;</w:t>
      </w:r>
    </w:p>
    <w:p w14:paraId="6783E942" w14:textId="77777777" w:rsidR="00842CEE" w:rsidRDefault="000F21D4" w:rsidP="005E1BB3">
      <w:pPr>
        <w:numPr>
          <w:ilvl w:val="0"/>
          <w:numId w:val="9"/>
        </w:numPr>
        <w:ind w:left="709" w:right="0" w:hanging="425"/>
      </w:pPr>
      <w:r>
        <w:t>współpraca z Wydziałem Obsługi Urzędu w zakresie nadzoru nad składnikami majątkowymi stanowiącymi wyposażenie komórek organizacyjnych;</w:t>
      </w:r>
    </w:p>
    <w:p w14:paraId="4A98867B" w14:textId="77777777" w:rsidR="00842CEE" w:rsidRDefault="000F21D4" w:rsidP="005E1BB3">
      <w:pPr>
        <w:numPr>
          <w:ilvl w:val="0"/>
          <w:numId w:val="9"/>
        </w:numPr>
        <w:ind w:left="709" w:right="0" w:hanging="425"/>
      </w:pPr>
      <w:r>
        <w:t>przygotowywanie informacji prasowych;</w:t>
      </w:r>
    </w:p>
    <w:p w14:paraId="586C000A" w14:textId="77777777" w:rsidR="00842CEE" w:rsidRDefault="000F21D4" w:rsidP="005E1BB3">
      <w:pPr>
        <w:numPr>
          <w:ilvl w:val="0"/>
          <w:numId w:val="9"/>
        </w:numPr>
        <w:spacing w:after="13"/>
        <w:ind w:left="709" w:right="0" w:hanging="425"/>
      </w:pPr>
      <w:r>
        <w:t>prawidłowe i terminowe archiwizowanie dokumentów.</w:t>
      </w:r>
    </w:p>
    <w:p w14:paraId="424A53ED" w14:textId="77777777" w:rsidR="00842CEE" w:rsidRDefault="000F21D4">
      <w:pPr>
        <w:spacing w:after="324"/>
        <w:ind w:right="0"/>
      </w:pPr>
      <w:r>
        <w:t xml:space="preserve">2. Komórki organizacyjne w trakcie wykonywania zadań są obowiązane do współdziałania </w:t>
      </w:r>
      <w:r w:rsidR="0050728E">
        <w:br/>
      </w:r>
      <w:r>
        <w:t>ze sobą.</w:t>
      </w:r>
    </w:p>
    <w:p w14:paraId="38829233" w14:textId="77777777" w:rsidR="00842CEE" w:rsidRDefault="000F21D4" w:rsidP="0050728E">
      <w:pPr>
        <w:spacing w:after="28" w:line="275" w:lineRule="auto"/>
        <w:ind w:left="-5" w:right="-14"/>
      </w:pPr>
      <w:r>
        <w:rPr>
          <w:b/>
        </w:rPr>
        <w:t xml:space="preserve">§ 17. </w:t>
      </w:r>
      <w:r>
        <w:t xml:space="preserve">Do zakresu działania </w:t>
      </w:r>
      <w:r>
        <w:rPr>
          <w:b/>
        </w:rPr>
        <w:t>Wydziału Rejestru i Dokumentacji</w:t>
      </w:r>
      <w:r>
        <w:t xml:space="preserve"> </w:t>
      </w:r>
      <w:r>
        <w:rPr>
          <w:b/>
        </w:rPr>
        <w:t>Zabytków</w:t>
      </w:r>
      <w:r>
        <w:t xml:space="preserve"> należy</w:t>
      </w:r>
      <w:r w:rsidR="0050728E">
        <w:t>,</w:t>
      </w:r>
      <w:r>
        <w:t xml:space="preserve"> </w:t>
      </w:r>
      <w:r w:rsidR="0050728E">
        <w:br/>
      </w:r>
      <w:r>
        <w:t>w szczególności:</w:t>
      </w:r>
    </w:p>
    <w:p w14:paraId="042F85F9" w14:textId="77777777" w:rsidR="00842CEE" w:rsidRDefault="000F21D4" w:rsidP="0093465F">
      <w:pPr>
        <w:numPr>
          <w:ilvl w:val="0"/>
          <w:numId w:val="10"/>
        </w:numPr>
        <w:ind w:left="567" w:right="0" w:hanging="298"/>
      </w:pPr>
      <w:r>
        <w:t>prowadzenie rejestru i wojewódzkiej ewidencji zabytków na terenie województwa mazowieckiego;</w:t>
      </w:r>
    </w:p>
    <w:p w14:paraId="2E3353F6" w14:textId="77777777" w:rsidR="00842CEE" w:rsidRDefault="000F21D4" w:rsidP="0093465F">
      <w:pPr>
        <w:numPr>
          <w:ilvl w:val="0"/>
          <w:numId w:val="10"/>
        </w:numPr>
        <w:ind w:left="567" w:right="0" w:hanging="298"/>
      </w:pPr>
      <w:r>
        <w:t>prowadzenie postępowań administracyjnych w sprawie wpisu do rejestru zabytków;</w:t>
      </w:r>
    </w:p>
    <w:p w14:paraId="0228C82E" w14:textId="77777777" w:rsidR="00842CEE" w:rsidRDefault="000F21D4" w:rsidP="0093465F">
      <w:pPr>
        <w:numPr>
          <w:ilvl w:val="0"/>
          <w:numId w:val="10"/>
        </w:numPr>
        <w:ind w:left="567" w:right="0" w:hanging="298"/>
      </w:pPr>
      <w:r>
        <w:t>prowadzenie postępowań wyjaśniających z zakresu ochrony konserwatorskiej;</w:t>
      </w:r>
    </w:p>
    <w:p w14:paraId="71944EF2" w14:textId="77777777" w:rsidR="00842CEE" w:rsidRDefault="0050728E" w:rsidP="0093465F">
      <w:pPr>
        <w:numPr>
          <w:ilvl w:val="0"/>
          <w:numId w:val="10"/>
        </w:numPr>
        <w:ind w:left="567" w:right="0" w:hanging="298"/>
      </w:pPr>
      <w:r>
        <w:t xml:space="preserve">prowadzenie </w:t>
      </w:r>
      <w:r>
        <w:tab/>
        <w:t xml:space="preserve">ksiąg </w:t>
      </w:r>
      <w:r>
        <w:tab/>
        <w:t xml:space="preserve">rejestru zabytków nieruchomych, </w:t>
      </w:r>
      <w:r w:rsidR="000F21D4">
        <w:t>ruchomych i archeologicznych (A, B, C);</w:t>
      </w:r>
    </w:p>
    <w:p w14:paraId="61A589A2" w14:textId="77777777" w:rsidR="00842CEE" w:rsidRDefault="000F21D4" w:rsidP="0093465F">
      <w:pPr>
        <w:numPr>
          <w:ilvl w:val="0"/>
          <w:numId w:val="10"/>
        </w:numPr>
        <w:ind w:left="567" w:right="0" w:hanging="298"/>
      </w:pPr>
      <w:r>
        <w:t>przygotowanie projektów wniosków w celu ujawnienia wpisu zabytku nieruchomego lub jego części do rejestru zabytków w księdze wieczystej, wojewódzkim dzienniku urzędowym oraz w katastrze nieruchomości;</w:t>
      </w:r>
    </w:p>
    <w:p w14:paraId="269DF607" w14:textId="77777777" w:rsidR="00842CEE" w:rsidRDefault="000F21D4" w:rsidP="0093465F">
      <w:pPr>
        <w:numPr>
          <w:ilvl w:val="0"/>
          <w:numId w:val="10"/>
        </w:numPr>
        <w:ind w:left="567" w:right="0" w:hanging="298"/>
      </w:pPr>
      <w:r>
        <w:t>zgłaszanie do ujawnienia wpisu zabytku nieruchomego lub jego części do rejestru zabytków w wojewódzkim dzienniku urzędowym;</w:t>
      </w:r>
    </w:p>
    <w:p w14:paraId="14F42CC8" w14:textId="77777777" w:rsidR="00842CEE" w:rsidRDefault="000F21D4" w:rsidP="0093465F">
      <w:pPr>
        <w:numPr>
          <w:ilvl w:val="0"/>
          <w:numId w:val="10"/>
        </w:numPr>
        <w:ind w:left="567" w:right="0" w:hanging="298"/>
      </w:pPr>
      <w:r>
        <w:t>opiniowanie projektów gminnych, powiatowych i wojewódzkich programów opieki nad zabytkami;</w:t>
      </w:r>
    </w:p>
    <w:p w14:paraId="7666BE02" w14:textId="77777777" w:rsidR="00842CEE" w:rsidRDefault="000F21D4" w:rsidP="0093465F">
      <w:pPr>
        <w:numPr>
          <w:ilvl w:val="0"/>
          <w:numId w:val="10"/>
        </w:numPr>
        <w:ind w:left="567" w:right="0" w:hanging="298"/>
      </w:pPr>
      <w:r>
        <w:t>opiniowanie projektów parków kulturowych oraz wniosków intencyjnych w sprawie uznania zabytku za pomnik historii;</w:t>
      </w:r>
    </w:p>
    <w:p w14:paraId="5E944C42" w14:textId="77777777" w:rsidR="00842CEE" w:rsidRDefault="000F21D4" w:rsidP="0093465F">
      <w:pPr>
        <w:numPr>
          <w:ilvl w:val="0"/>
          <w:numId w:val="10"/>
        </w:numPr>
        <w:spacing w:after="323"/>
        <w:ind w:left="567" w:right="0" w:hanging="298"/>
      </w:pPr>
      <w:r>
        <w:t>opiniowanie gminnych ewidencji zabytków nieruchomych w celu potwierdzenia ich merytorycznej poprawności.</w:t>
      </w:r>
    </w:p>
    <w:p w14:paraId="7A3E71CA" w14:textId="77777777" w:rsidR="00842CEE" w:rsidRDefault="000F21D4">
      <w:pPr>
        <w:ind w:left="-5" w:right="0"/>
      </w:pPr>
      <w:r>
        <w:rPr>
          <w:b/>
        </w:rPr>
        <w:t xml:space="preserve">§ 18. </w:t>
      </w:r>
      <w:r>
        <w:t xml:space="preserve">Do zakresu działania </w:t>
      </w:r>
      <w:r>
        <w:rPr>
          <w:b/>
        </w:rPr>
        <w:t>Wydziału Zabytków Warszawy</w:t>
      </w:r>
      <w:r>
        <w:t xml:space="preserve"> należy, w szczególności:</w:t>
      </w:r>
    </w:p>
    <w:p w14:paraId="48A04F37" w14:textId="133A5560" w:rsidR="00842CEE" w:rsidRDefault="000F21D4" w:rsidP="0093465F">
      <w:pPr>
        <w:numPr>
          <w:ilvl w:val="0"/>
          <w:numId w:val="11"/>
        </w:numPr>
        <w:ind w:left="567" w:right="0" w:hanging="283"/>
      </w:pPr>
      <w:r>
        <w:t>prowadzenie postępowań w sprawie pozwoleń konserwatorskich, przewidzianych ustawą, na terenie m. st. Warszawy;</w:t>
      </w:r>
    </w:p>
    <w:p w14:paraId="490BBC22" w14:textId="77777777" w:rsidR="00842CEE" w:rsidRDefault="000F21D4" w:rsidP="0093465F">
      <w:pPr>
        <w:numPr>
          <w:ilvl w:val="0"/>
          <w:numId w:val="11"/>
        </w:numPr>
        <w:ind w:left="567" w:right="0" w:hanging="283"/>
      </w:pPr>
      <w:r>
        <w:t>wydawanie pozwoleń na prowadzenie prac konserwatorskich, restauratorskich, robót budowlanych przy zabytku nieruchomym wpisanym do rejestru, w tym prac polegających na usunięciu drzewa lub krzewu z nieruchomości lub jej części będącej wpisanym do rejestru parkiem, ogrodem lub inną formą zaprojektowanej zieleni na terenie m. st. Warszawy;</w:t>
      </w:r>
    </w:p>
    <w:p w14:paraId="623D454F" w14:textId="77777777" w:rsidR="00842CEE" w:rsidRDefault="000F21D4" w:rsidP="0093465F">
      <w:pPr>
        <w:numPr>
          <w:ilvl w:val="0"/>
          <w:numId w:val="11"/>
        </w:numPr>
        <w:ind w:left="567" w:right="0" w:hanging="283"/>
      </w:pPr>
      <w:r>
        <w:t>wydawanie pozwoleń na wykonywanie robót budowlanych w otoczeniu zabytku nieruchomego na terenie m. st. Warszawy;</w:t>
      </w:r>
    </w:p>
    <w:p w14:paraId="6398C32F" w14:textId="77777777" w:rsidR="00842CEE" w:rsidRDefault="000F21D4" w:rsidP="0093465F">
      <w:pPr>
        <w:numPr>
          <w:ilvl w:val="0"/>
          <w:numId w:val="11"/>
        </w:numPr>
        <w:ind w:left="567" w:right="0" w:hanging="283"/>
      </w:pPr>
      <w:r>
        <w:t>wydawanie pozwoleń na prowadzenie badań architektonicznych zabytku nieruchomego wpisanego do rejestru na terenie m. st. Warszawy;</w:t>
      </w:r>
    </w:p>
    <w:p w14:paraId="7684D9F5" w14:textId="77777777" w:rsidR="00842CEE" w:rsidRDefault="000F21D4" w:rsidP="0093465F">
      <w:pPr>
        <w:numPr>
          <w:ilvl w:val="0"/>
          <w:numId w:val="11"/>
        </w:numPr>
        <w:ind w:left="567" w:right="0" w:hanging="283"/>
      </w:pPr>
      <w:r>
        <w:lastRenderedPageBreak/>
        <w:t>wydawanie pozwoleń na przemieszczanie zabytku nieruchomego wpisanego do rejestru na terenie m. st. Warszawy;</w:t>
      </w:r>
    </w:p>
    <w:p w14:paraId="61AA7DD1" w14:textId="77777777" w:rsidR="00842CEE" w:rsidRDefault="000F21D4" w:rsidP="0093465F">
      <w:pPr>
        <w:numPr>
          <w:ilvl w:val="0"/>
          <w:numId w:val="11"/>
        </w:numPr>
        <w:ind w:left="567" w:right="0" w:hanging="283"/>
      </w:pPr>
      <w:r>
        <w:t xml:space="preserve">wydawanie pozwoleń na dokonywanie podziału zabytku nieruchomego wpisanego </w:t>
      </w:r>
      <w:r w:rsidR="0093465F">
        <w:br/>
      </w:r>
      <w:r>
        <w:t>do rejestru na terenie m. st. Warszawy;</w:t>
      </w:r>
    </w:p>
    <w:p w14:paraId="64A9B7D4" w14:textId="77777777" w:rsidR="00842CEE" w:rsidRDefault="000F21D4">
      <w:pPr>
        <w:numPr>
          <w:ilvl w:val="0"/>
          <w:numId w:val="11"/>
        </w:numPr>
        <w:ind w:right="0" w:hanging="283"/>
      </w:pPr>
      <w:r>
        <w:t xml:space="preserve">wydawanie pozwoleń na zmianę przeznaczenia zabytku nieruchomego wpisanego </w:t>
      </w:r>
      <w:r w:rsidR="0093465F">
        <w:br/>
      </w:r>
      <w:r>
        <w:t>do rejestru lub sposobu korzystania z tego zabytku na terenie m. st. Warszawy;</w:t>
      </w:r>
    </w:p>
    <w:p w14:paraId="5DFE3859" w14:textId="36E6447C" w:rsidR="00842CEE" w:rsidRDefault="000F21D4">
      <w:pPr>
        <w:numPr>
          <w:ilvl w:val="0"/>
          <w:numId w:val="11"/>
        </w:numPr>
        <w:ind w:right="0" w:hanging="283"/>
      </w:pPr>
      <w:r>
        <w:t xml:space="preserve">wydawanie pozwoleń na umieszczenie na zabytku wpisanym do rejestru: urządzeń technicznych, tablic reklamowych lub urządzeń reklamowych oraz napisów </w:t>
      </w:r>
      <w:r w:rsidR="0093465F">
        <w:br/>
      </w:r>
      <w:r>
        <w:t xml:space="preserve">w rozumieniu </w:t>
      </w:r>
      <w:r w:rsidR="009A7B91">
        <w:t xml:space="preserve">przepisów </w:t>
      </w:r>
      <w:r>
        <w:t>ustawy z dnia 27 marca 2003 r. o planowaniu i zagospodarowaniu przestrzennym (Dz. U</w:t>
      </w:r>
      <w:r w:rsidR="00396972">
        <w:t>.</w:t>
      </w:r>
      <w:r>
        <w:t xml:space="preserve"> z 2021 r. poz. 741, 784 </w:t>
      </w:r>
      <w:r w:rsidR="009A7B91">
        <w:t xml:space="preserve">i </w:t>
      </w:r>
      <w:r>
        <w:t>922) na terenie m. st. Warszawy;</w:t>
      </w:r>
    </w:p>
    <w:p w14:paraId="7CC4A397" w14:textId="77777777" w:rsidR="00842CEE" w:rsidRDefault="000F21D4" w:rsidP="0093465F">
      <w:pPr>
        <w:numPr>
          <w:ilvl w:val="0"/>
          <w:numId w:val="11"/>
        </w:numPr>
        <w:ind w:left="567" w:right="0" w:hanging="298"/>
      </w:pPr>
      <w:r>
        <w:t>przygotowywanie projektów zezwoleń na sprzedaż,</w:t>
      </w:r>
      <w:r>
        <w:rPr>
          <w:b/>
        </w:rPr>
        <w:t xml:space="preserve"> </w:t>
      </w:r>
      <w:r>
        <w:t xml:space="preserve">zamianę, darowiznę lub oddanie </w:t>
      </w:r>
      <w:r w:rsidR="0093465F">
        <w:br/>
      </w:r>
      <w:r>
        <w:t>w użytkowanie wieczyste nieruchomości wpisanych do rejestru zabytków, stanowiących własność Skarbu Państwa lub jednostki samorządu terytorialnego, a także na wnoszenie tych nieruchomości jako wkładów niepieniężnych do spółek lub na dokonanie podziału zabytku nieruchomego wpisanego do rejestru na terenie m. st. Warszawy;</w:t>
      </w:r>
    </w:p>
    <w:p w14:paraId="1EC4E253" w14:textId="77777777" w:rsidR="00842CEE" w:rsidRDefault="000F21D4" w:rsidP="0093465F">
      <w:pPr>
        <w:numPr>
          <w:ilvl w:val="0"/>
          <w:numId w:val="11"/>
        </w:numPr>
        <w:ind w:left="567" w:right="0" w:hanging="298"/>
      </w:pPr>
      <w:r>
        <w:t xml:space="preserve">wydawanie pozwoleń na podejmowanie innych działań, które mogłyby prowadzić </w:t>
      </w:r>
      <w:r w:rsidR="0093465F">
        <w:br/>
      </w:r>
      <w:r>
        <w:t xml:space="preserve">do naruszenia substancji lub zmiany wyglądu zabytku nieruchomego wpisanego </w:t>
      </w:r>
      <w:r w:rsidR="0093465F">
        <w:br/>
      </w:r>
      <w:r>
        <w:t xml:space="preserve">do rejestru, z wyłączeniem działań polegających na usuwaniu drzew lub krzewów </w:t>
      </w:r>
      <w:r w:rsidR="0093465F">
        <w:br/>
      </w:r>
      <w:r>
        <w:t>z terenu nieruchomości lub jej części niebędącej wpisanym do rejestru parkiem, ogrodem albo inną formą zaprojektowanej zieleni na terenie m. st. Warszawy;</w:t>
      </w:r>
    </w:p>
    <w:p w14:paraId="022B5768" w14:textId="77777777" w:rsidR="00842CEE" w:rsidRDefault="000F21D4" w:rsidP="0093465F">
      <w:pPr>
        <w:numPr>
          <w:ilvl w:val="0"/>
          <w:numId w:val="11"/>
        </w:numPr>
        <w:spacing w:after="323"/>
        <w:ind w:left="567" w:right="0" w:hanging="298"/>
      </w:pPr>
      <w:r>
        <w:t>prowadzenie postępowań, przygotowywanie i wydawanie decyzji, postanowień, opinii, uzgodnień na podstawie przepisów odrębnych w odniesieniu do obiektów oraz obszarów wpisanych do rejestru zabytków oraz niewpisanych do rejestru zabytków położonych na terenie m. st. Warszawy.</w:t>
      </w:r>
    </w:p>
    <w:p w14:paraId="53C4EEAC" w14:textId="77777777" w:rsidR="00842CEE" w:rsidRDefault="000F21D4">
      <w:pPr>
        <w:ind w:left="-5" w:right="0"/>
      </w:pPr>
      <w:r>
        <w:rPr>
          <w:b/>
        </w:rPr>
        <w:t xml:space="preserve">§ 19. </w:t>
      </w:r>
      <w:r>
        <w:t xml:space="preserve">Do zakresu działania </w:t>
      </w:r>
      <w:r>
        <w:rPr>
          <w:b/>
        </w:rPr>
        <w:t xml:space="preserve">Wydziału Strategii i Kontroli </w:t>
      </w:r>
      <w:r>
        <w:t>należy, w szczególności:</w:t>
      </w:r>
    </w:p>
    <w:p w14:paraId="450517AD" w14:textId="77777777" w:rsidR="00842CEE" w:rsidRDefault="000F21D4" w:rsidP="0093465F">
      <w:pPr>
        <w:numPr>
          <w:ilvl w:val="0"/>
          <w:numId w:val="12"/>
        </w:numPr>
        <w:ind w:left="567" w:right="0" w:hanging="283"/>
      </w:pPr>
      <w:r>
        <w:t>nadzorowanie realizacji strategii ochrony zabytków;</w:t>
      </w:r>
    </w:p>
    <w:p w14:paraId="6F6A147F" w14:textId="77777777" w:rsidR="00842CEE" w:rsidRDefault="000F21D4" w:rsidP="0093465F">
      <w:pPr>
        <w:numPr>
          <w:ilvl w:val="0"/>
          <w:numId w:val="12"/>
        </w:numPr>
        <w:ind w:left="567" w:right="0" w:hanging="283"/>
      </w:pPr>
      <w:r>
        <w:t>tworzenie planów i regulaminów kontroli oraz nadzór nad ich wykonaniem;</w:t>
      </w:r>
    </w:p>
    <w:p w14:paraId="53A1455F" w14:textId="77777777" w:rsidR="00842CEE" w:rsidRDefault="000F21D4" w:rsidP="0093465F">
      <w:pPr>
        <w:numPr>
          <w:ilvl w:val="0"/>
          <w:numId w:val="12"/>
        </w:numPr>
        <w:ind w:left="567" w:right="0" w:hanging="283"/>
      </w:pPr>
      <w:r>
        <w:t xml:space="preserve">kontrola przestrzegania przepisów dotyczących ochrony zabytków i opieki </w:t>
      </w:r>
    </w:p>
    <w:p w14:paraId="6CEF2374" w14:textId="77777777" w:rsidR="00842CEE" w:rsidRDefault="000F21D4" w:rsidP="0093465F">
      <w:pPr>
        <w:numPr>
          <w:ilvl w:val="0"/>
          <w:numId w:val="12"/>
        </w:numPr>
        <w:ind w:left="567" w:right="0" w:hanging="283"/>
      </w:pPr>
      <w:r>
        <w:t>nad zabytkami;</w:t>
      </w:r>
    </w:p>
    <w:p w14:paraId="2D300018" w14:textId="77777777" w:rsidR="00842CEE" w:rsidRDefault="000F21D4" w:rsidP="0093465F">
      <w:pPr>
        <w:numPr>
          <w:ilvl w:val="0"/>
          <w:numId w:val="12"/>
        </w:numPr>
        <w:ind w:left="567" w:right="0" w:hanging="283"/>
      </w:pPr>
      <w:r>
        <w:t>wydawanie zaleceń pokontrolnych oraz decyzji wynikających z ustaleń pokontrolnych;</w:t>
      </w:r>
    </w:p>
    <w:p w14:paraId="25806260" w14:textId="77777777" w:rsidR="00842CEE" w:rsidRDefault="000F21D4" w:rsidP="0093465F">
      <w:pPr>
        <w:numPr>
          <w:ilvl w:val="0"/>
          <w:numId w:val="12"/>
        </w:numPr>
        <w:ind w:left="567" w:right="0" w:hanging="283"/>
      </w:pPr>
      <w:r>
        <w:t xml:space="preserve">przeprowadzanie kontroli doraźnych; </w:t>
      </w:r>
    </w:p>
    <w:p w14:paraId="494AC58E" w14:textId="77777777" w:rsidR="00842CEE" w:rsidRDefault="000F21D4" w:rsidP="0093465F">
      <w:pPr>
        <w:numPr>
          <w:ilvl w:val="0"/>
          <w:numId w:val="12"/>
        </w:numPr>
        <w:ind w:left="567" w:right="0" w:hanging="283"/>
      </w:pPr>
      <w:r>
        <w:t>prowadzenie postępowań z zakresu egzekucji administracyjnej;</w:t>
      </w:r>
    </w:p>
    <w:p w14:paraId="5489B9C4" w14:textId="77777777" w:rsidR="00842CEE" w:rsidRDefault="000F21D4" w:rsidP="0093465F">
      <w:pPr>
        <w:numPr>
          <w:ilvl w:val="0"/>
          <w:numId w:val="12"/>
        </w:numPr>
        <w:ind w:left="567" w:right="0" w:hanging="283"/>
      </w:pPr>
      <w:r>
        <w:t>prowadzenie postępowań z zakresu nakładania administracyjnych kar pieniężnych na podstawie przepisów Rozdziału 10a ustawy;</w:t>
      </w:r>
    </w:p>
    <w:p w14:paraId="42A88499" w14:textId="77777777" w:rsidR="00842CEE" w:rsidRDefault="000F21D4" w:rsidP="0093465F">
      <w:pPr>
        <w:numPr>
          <w:ilvl w:val="0"/>
          <w:numId w:val="12"/>
        </w:numPr>
        <w:spacing w:after="10"/>
        <w:ind w:left="567" w:right="0" w:hanging="283"/>
      </w:pPr>
      <w:r>
        <w:t>prowadzenie działań w zakresie obsługi i egzekucji administracyjnych kar pieniężnych;</w:t>
      </w:r>
    </w:p>
    <w:p w14:paraId="55F3A6BD" w14:textId="77777777" w:rsidR="00842CEE" w:rsidRDefault="000F21D4" w:rsidP="0093465F">
      <w:pPr>
        <w:spacing w:after="5"/>
        <w:ind w:left="709" w:right="0" w:hanging="425"/>
      </w:pPr>
      <w:r>
        <w:t>10)</w:t>
      </w:r>
      <w:r w:rsidR="0050728E">
        <w:t xml:space="preserve"> </w:t>
      </w:r>
      <w:r>
        <w:t>kierowanie do organów ścigania zawiadomień o podejrzeniu popełnienia przestępstwa lub wykroczenia;</w:t>
      </w:r>
    </w:p>
    <w:p w14:paraId="7F509399" w14:textId="77777777" w:rsidR="00842CEE" w:rsidRDefault="000F21D4" w:rsidP="0093465F">
      <w:pPr>
        <w:spacing w:after="5"/>
        <w:ind w:left="709" w:right="0" w:hanging="425"/>
      </w:pPr>
      <w:r>
        <w:t>11)</w:t>
      </w:r>
      <w:r w:rsidR="0050728E">
        <w:t xml:space="preserve"> </w:t>
      </w:r>
      <w:r>
        <w:t>prowadzenie spraw związanych z planowaniem, realizacją, i rozliczeniem prac konserwatorskich finansowanych ze środków wojewódzkich i centralnych;</w:t>
      </w:r>
    </w:p>
    <w:p w14:paraId="513B46D9" w14:textId="77777777" w:rsidR="0050728E" w:rsidRDefault="000F21D4" w:rsidP="0093465F">
      <w:pPr>
        <w:spacing w:after="36" w:line="276" w:lineRule="auto"/>
        <w:ind w:left="709" w:right="0" w:hanging="425"/>
        <w:jc w:val="left"/>
      </w:pPr>
      <w:r>
        <w:t>12)</w:t>
      </w:r>
      <w:r w:rsidR="0050728E">
        <w:t xml:space="preserve"> </w:t>
      </w:r>
      <w:r>
        <w:t xml:space="preserve">weryfikacja planów i kontrola merytoryczna rozliczeń zadań konserwatorskich; </w:t>
      </w:r>
    </w:p>
    <w:p w14:paraId="6A19CCD2" w14:textId="77777777" w:rsidR="00842CEE" w:rsidRDefault="000F21D4" w:rsidP="0093465F">
      <w:pPr>
        <w:spacing w:after="36" w:line="276" w:lineRule="auto"/>
        <w:ind w:left="709" w:right="0" w:hanging="425"/>
        <w:jc w:val="left"/>
      </w:pPr>
      <w:r>
        <w:lastRenderedPageBreak/>
        <w:t>13)</w:t>
      </w:r>
      <w:r w:rsidR="0050728E">
        <w:t xml:space="preserve"> </w:t>
      </w:r>
      <w:r>
        <w:t>rozpatrywanie pod względem formalnym i merytorycznym wniosków o dotacje celowe z budżetu państwa na dofinansowanie prac konserw</w:t>
      </w:r>
      <w:r w:rsidR="0093465F">
        <w:t xml:space="preserve">atorskich, restauratorskich lub </w:t>
      </w:r>
      <w:r>
        <w:t>robót budowlanych przy zabytku wpisanym do rejestru zabytków;</w:t>
      </w:r>
    </w:p>
    <w:p w14:paraId="7AD373E5" w14:textId="77777777" w:rsidR="00842CEE" w:rsidRDefault="000F21D4" w:rsidP="0093465F">
      <w:pPr>
        <w:spacing w:after="7" w:line="276" w:lineRule="auto"/>
        <w:ind w:left="709" w:right="0" w:hanging="425"/>
      </w:pPr>
      <w:r>
        <w:t>14)</w:t>
      </w:r>
      <w:r w:rsidR="0050728E">
        <w:t xml:space="preserve"> </w:t>
      </w:r>
      <w:r>
        <w:t>weryfikacja i zatwierdzanie kosztorysów w celu przyznania dotacji;</w:t>
      </w:r>
    </w:p>
    <w:p w14:paraId="1D120FB4" w14:textId="77777777" w:rsidR="00842CEE" w:rsidRDefault="000F21D4" w:rsidP="0093465F">
      <w:pPr>
        <w:spacing w:after="5" w:line="276" w:lineRule="auto"/>
        <w:ind w:left="709" w:right="0" w:hanging="425"/>
      </w:pPr>
      <w:r>
        <w:t>15)</w:t>
      </w:r>
      <w:r w:rsidR="0050728E">
        <w:t xml:space="preserve"> </w:t>
      </w:r>
      <w:r>
        <w:t xml:space="preserve">prowadzenie inspekcji obiektów, w których prowadzone są prace konserwatorskie, restauratorskie lub roboty budowlane, w celu stwierdzenia ich zgodności z zatwierdzoną dokumentacją i wydanym pozwoleniem, oraz potwierdzenie wykonanych prac </w:t>
      </w:r>
      <w:r w:rsidR="0093465F">
        <w:br/>
      </w:r>
      <w:r>
        <w:t>w stosunku do wysokości dofinansowania, w przypadku obiektów objętych dofinansowaniem i sporządzanie protokołów odbioru;</w:t>
      </w:r>
    </w:p>
    <w:p w14:paraId="58F13B70" w14:textId="77777777" w:rsidR="00842CEE" w:rsidRDefault="000F21D4" w:rsidP="0093465F">
      <w:pPr>
        <w:spacing w:after="5" w:line="276" w:lineRule="auto"/>
        <w:ind w:left="709" w:right="0" w:hanging="425"/>
      </w:pPr>
      <w:r>
        <w:t>16)</w:t>
      </w:r>
      <w:r w:rsidR="0050728E">
        <w:t xml:space="preserve"> </w:t>
      </w:r>
      <w:r>
        <w:t xml:space="preserve">organizowanie i przeprowadzanie kontroli w związku z realizacją zadań powierzonych na mocy porozumień zawartych na podstawie art. 96 ust. 2 ustawy; </w:t>
      </w:r>
    </w:p>
    <w:p w14:paraId="398229BB" w14:textId="77777777" w:rsidR="00842CEE" w:rsidRDefault="000F21D4" w:rsidP="0093465F">
      <w:pPr>
        <w:spacing w:after="324" w:line="276" w:lineRule="auto"/>
        <w:ind w:left="709" w:right="0" w:hanging="425"/>
      </w:pPr>
      <w:r>
        <w:t>17)</w:t>
      </w:r>
      <w:r w:rsidR="0093465F">
        <w:t xml:space="preserve"> </w:t>
      </w:r>
      <w:r>
        <w:t>przeprowadzanie inspekcji zabytków lub ich otoczenia w celu sprawdzenia stanu ich zachowania, sposobu użytkowania, stanu prawno-własnościowego obiektów.</w:t>
      </w:r>
    </w:p>
    <w:p w14:paraId="5187AFF1" w14:textId="77777777" w:rsidR="00842CEE" w:rsidRDefault="000F21D4">
      <w:pPr>
        <w:ind w:left="-5" w:right="0"/>
      </w:pPr>
      <w:r>
        <w:rPr>
          <w:b/>
        </w:rPr>
        <w:t xml:space="preserve">§ 20. </w:t>
      </w:r>
      <w:r>
        <w:t xml:space="preserve">Do zakresu działania </w:t>
      </w:r>
      <w:r>
        <w:rPr>
          <w:b/>
        </w:rPr>
        <w:t>Wydziału Zabytków Nieruchomych</w:t>
      </w:r>
      <w:r>
        <w:t xml:space="preserve"> należy, w szczególności:</w:t>
      </w:r>
    </w:p>
    <w:p w14:paraId="5D75958D" w14:textId="77777777" w:rsidR="00842CEE" w:rsidRDefault="000F21D4" w:rsidP="0093465F">
      <w:pPr>
        <w:numPr>
          <w:ilvl w:val="0"/>
          <w:numId w:val="13"/>
        </w:numPr>
        <w:ind w:left="567" w:right="0" w:hanging="298"/>
      </w:pPr>
      <w:r>
        <w:t>prowadzenie postępowań w sprawie pozwoleń konserwatorskich, przewidzianych ustawą;</w:t>
      </w:r>
    </w:p>
    <w:p w14:paraId="02F73CBC" w14:textId="77777777" w:rsidR="00842CEE" w:rsidRDefault="000F21D4" w:rsidP="0093465F">
      <w:pPr>
        <w:numPr>
          <w:ilvl w:val="0"/>
          <w:numId w:val="13"/>
        </w:numPr>
        <w:ind w:left="567" w:right="0" w:hanging="298"/>
      </w:pPr>
      <w:r>
        <w:t xml:space="preserve">wydawanie pozwoleń na prowadzenie prac konserwatorskich, restauratorskich, robót budowlanych przy zabytku nieruchomym wpisanym do rejestru, w tym prac polegających na usunięciu drzewa lub krzewu z nieruchomości lub jej części będącej wpisanym </w:t>
      </w:r>
      <w:r w:rsidR="0093465F">
        <w:br/>
      </w:r>
      <w:r>
        <w:t>do rejestru parkiem, ogrodem lub inną formą zaprojektowanej zieleni;</w:t>
      </w:r>
    </w:p>
    <w:p w14:paraId="61E1AB19" w14:textId="77777777" w:rsidR="00842CEE" w:rsidRDefault="000F21D4" w:rsidP="0093465F">
      <w:pPr>
        <w:numPr>
          <w:ilvl w:val="0"/>
          <w:numId w:val="13"/>
        </w:numPr>
        <w:ind w:left="567" w:right="0" w:hanging="298"/>
      </w:pPr>
      <w:r>
        <w:t>wydawanie pozwoleń na wykonywanie robót budowlanych w otoczeniu zabytku nieruchomego wpisanego do rejestru zabytków;</w:t>
      </w:r>
    </w:p>
    <w:p w14:paraId="296DBDC5" w14:textId="77777777" w:rsidR="00842CEE" w:rsidRDefault="000F21D4" w:rsidP="0093465F">
      <w:pPr>
        <w:numPr>
          <w:ilvl w:val="0"/>
          <w:numId w:val="13"/>
        </w:numPr>
        <w:ind w:left="567" w:right="0" w:hanging="298"/>
      </w:pPr>
      <w:r>
        <w:t>wydawanie pozwoleń na prowadzenie badań architektonicznych zabytku nieruchomego wpisanego do rejestru;</w:t>
      </w:r>
    </w:p>
    <w:p w14:paraId="7215F752" w14:textId="77777777" w:rsidR="00842CEE" w:rsidRDefault="000F21D4" w:rsidP="0093465F">
      <w:pPr>
        <w:numPr>
          <w:ilvl w:val="0"/>
          <w:numId w:val="13"/>
        </w:numPr>
        <w:ind w:left="567" w:right="0" w:hanging="298"/>
      </w:pPr>
      <w:r>
        <w:t>wydawanie pozwoleń na przemieszczanie zabytku nieruchomego wpisanego do rejestru;</w:t>
      </w:r>
    </w:p>
    <w:p w14:paraId="4FBDECF0" w14:textId="77777777" w:rsidR="00842CEE" w:rsidRDefault="000F21D4" w:rsidP="0093465F">
      <w:pPr>
        <w:numPr>
          <w:ilvl w:val="0"/>
          <w:numId w:val="13"/>
        </w:numPr>
        <w:ind w:left="567" w:right="0" w:hanging="298"/>
      </w:pPr>
      <w:r>
        <w:t xml:space="preserve">wydawanie pozwoleń na dokonywanie podziału zabytku nieruchomego wpisanego </w:t>
      </w:r>
      <w:r w:rsidR="0093465F">
        <w:br/>
      </w:r>
      <w:r>
        <w:t>do rejestru;</w:t>
      </w:r>
    </w:p>
    <w:p w14:paraId="44379F9C" w14:textId="77777777" w:rsidR="00842CEE" w:rsidRDefault="000F21D4" w:rsidP="0093465F">
      <w:pPr>
        <w:numPr>
          <w:ilvl w:val="0"/>
          <w:numId w:val="13"/>
        </w:numPr>
        <w:ind w:left="567" w:right="0" w:hanging="298"/>
      </w:pPr>
      <w:r>
        <w:t xml:space="preserve">wydawanie pozwoleń na zmianę przeznaczenia zabytku nieruchomego wpisanego </w:t>
      </w:r>
      <w:r w:rsidR="0093465F">
        <w:br/>
      </w:r>
      <w:r>
        <w:t>do rejestru lub sposobu korzystania z tego zabytku;</w:t>
      </w:r>
    </w:p>
    <w:p w14:paraId="24F2F725" w14:textId="77777777" w:rsidR="00842CEE" w:rsidRDefault="000F21D4" w:rsidP="0093465F">
      <w:pPr>
        <w:numPr>
          <w:ilvl w:val="0"/>
          <w:numId w:val="13"/>
        </w:numPr>
        <w:ind w:left="567" w:right="0" w:hanging="298"/>
      </w:pPr>
      <w:r>
        <w:t xml:space="preserve">wydawanie pozwoleń na umieszczenie na zabytku wpisanym do rejestru: urządzeń technicznych, tablic reklamowych lub urządzeń reklamowych oraz napisów </w:t>
      </w:r>
      <w:r>
        <w:br/>
        <w:t>w rozumieniu przepisów o planowaniu i zagospodarowaniu przestrzennym;</w:t>
      </w:r>
    </w:p>
    <w:p w14:paraId="18000742" w14:textId="77777777" w:rsidR="00842CEE" w:rsidRDefault="000F21D4" w:rsidP="0093465F">
      <w:pPr>
        <w:numPr>
          <w:ilvl w:val="0"/>
          <w:numId w:val="13"/>
        </w:numPr>
        <w:ind w:left="567" w:right="0" w:hanging="298"/>
      </w:pPr>
      <w:r>
        <w:t>przygotowywanie projektów zezwoleń na sprzedaż,</w:t>
      </w:r>
      <w:r>
        <w:rPr>
          <w:b/>
        </w:rPr>
        <w:t xml:space="preserve"> </w:t>
      </w:r>
      <w:r>
        <w:t xml:space="preserve">zamianę, darowiznę lub oddanie </w:t>
      </w:r>
      <w:r w:rsidR="0093465F">
        <w:br/>
      </w:r>
      <w:r>
        <w:t>w użytkowanie wieczyste nieruchomości wpisanych do rejestru zabytków, stanowiących własność Skarbu Państwa lub jednostki samorządu terytorialnego, a także na wnoszenie tych nieruchomości jako wkładów niepieniężnych do spółek lub na dokonanie podziału zabytku nieruchomego wpisanego do rejestru;</w:t>
      </w:r>
    </w:p>
    <w:p w14:paraId="54232706" w14:textId="77777777" w:rsidR="00842CEE" w:rsidRDefault="000F21D4" w:rsidP="0093465F">
      <w:pPr>
        <w:numPr>
          <w:ilvl w:val="0"/>
          <w:numId w:val="13"/>
        </w:numPr>
        <w:ind w:left="567" w:right="0" w:hanging="298"/>
      </w:pPr>
      <w:r>
        <w:t xml:space="preserve">wydawanie pozwoleń na podejmowanie innych działań, które mogłyby prowadzić </w:t>
      </w:r>
      <w:r w:rsidR="0093465F">
        <w:br/>
      </w:r>
      <w:r>
        <w:t>do naruszenia substancji lub zmiany wyglądu zabytku nieruchomego wpisanego do rejestru, z wyłączeniem działań polegających na usuwaniu drzew lub krzewów z terenu nieruchomości lub jej części niebędącej wpisanym do rejestru parkiem, ogrodem albo inną formą zaprojektowanej zieleni;</w:t>
      </w:r>
    </w:p>
    <w:p w14:paraId="639CE5EC" w14:textId="77777777" w:rsidR="00842CEE" w:rsidRDefault="000F21D4" w:rsidP="0093465F">
      <w:pPr>
        <w:numPr>
          <w:ilvl w:val="0"/>
          <w:numId w:val="13"/>
        </w:numPr>
        <w:spacing w:after="323"/>
        <w:ind w:left="567" w:right="0" w:hanging="298"/>
      </w:pPr>
      <w:r>
        <w:lastRenderedPageBreak/>
        <w:t xml:space="preserve">prowadzenie postępowań, przygotowywanie i wydawanie decyzji, postanowień, opinii, uzgodnień na podstawie przepisów odrębnych w odniesieniu do obiektów oraz obszarów wpisanych do rejestru zabytków oraz niewpisanych do rejestru zabytków. </w:t>
      </w:r>
    </w:p>
    <w:p w14:paraId="152D7949" w14:textId="77777777" w:rsidR="00842CEE" w:rsidRDefault="000F21D4">
      <w:pPr>
        <w:ind w:left="-5" w:right="0"/>
      </w:pPr>
      <w:r>
        <w:rPr>
          <w:b/>
        </w:rPr>
        <w:t xml:space="preserve">§ 21. </w:t>
      </w:r>
      <w:r>
        <w:t xml:space="preserve">Do zakresu działania </w:t>
      </w:r>
      <w:r>
        <w:rPr>
          <w:b/>
        </w:rPr>
        <w:t>Wydziału Archeologii</w:t>
      </w:r>
      <w:r>
        <w:t xml:space="preserve"> należy, w szczególności:</w:t>
      </w:r>
    </w:p>
    <w:p w14:paraId="0C92A43D" w14:textId="77777777" w:rsidR="00842CEE" w:rsidRDefault="000F21D4" w:rsidP="0093465F">
      <w:pPr>
        <w:numPr>
          <w:ilvl w:val="0"/>
          <w:numId w:val="14"/>
        </w:numPr>
        <w:ind w:left="567" w:right="0" w:hanging="298"/>
      </w:pPr>
      <w:r>
        <w:t>przeprowadzanie interwencji konserwatorskich przez:</w:t>
      </w:r>
    </w:p>
    <w:p w14:paraId="70B36CE8" w14:textId="77777777" w:rsidR="00842CEE" w:rsidRDefault="000F21D4" w:rsidP="0093465F">
      <w:pPr>
        <w:numPr>
          <w:ilvl w:val="1"/>
          <w:numId w:val="14"/>
        </w:numPr>
        <w:ind w:left="851" w:right="0" w:hanging="284"/>
      </w:pPr>
      <w:r>
        <w:t>prowadzenie nadzoru konserwatorskiego nad badaniami archeologicznymi,</w:t>
      </w:r>
    </w:p>
    <w:p w14:paraId="2E65FBB1" w14:textId="77777777" w:rsidR="00842CEE" w:rsidRDefault="000F21D4" w:rsidP="0093465F">
      <w:pPr>
        <w:numPr>
          <w:ilvl w:val="1"/>
          <w:numId w:val="14"/>
        </w:numPr>
        <w:ind w:left="851" w:right="0" w:hanging="284"/>
      </w:pPr>
      <w:r>
        <w:t>zabezpieczanie znalezisk,</w:t>
      </w:r>
    </w:p>
    <w:p w14:paraId="19756F13" w14:textId="77777777" w:rsidR="00842CEE" w:rsidRDefault="000F21D4" w:rsidP="0093465F">
      <w:pPr>
        <w:numPr>
          <w:ilvl w:val="1"/>
          <w:numId w:val="14"/>
        </w:numPr>
        <w:ind w:left="851" w:right="0" w:hanging="284"/>
      </w:pPr>
      <w:r>
        <w:t>planowanie ratowniczych badań archeologicznych,</w:t>
      </w:r>
    </w:p>
    <w:p w14:paraId="4932E11A" w14:textId="77777777" w:rsidR="00842CEE" w:rsidRDefault="000F21D4" w:rsidP="0093465F">
      <w:pPr>
        <w:numPr>
          <w:ilvl w:val="1"/>
          <w:numId w:val="14"/>
        </w:numPr>
        <w:ind w:left="851" w:right="0" w:hanging="284"/>
      </w:pPr>
      <w:r>
        <w:t>prowadzenie prac ratowniczych;</w:t>
      </w:r>
    </w:p>
    <w:p w14:paraId="3FF27AF0" w14:textId="77777777" w:rsidR="00842CEE" w:rsidRDefault="000F21D4" w:rsidP="0093465F">
      <w:pPr>
        <w:numPr>
          <w:ilvl w:val="0"/>
          <w:numId w:val="14"/>
        </w:numPr>
        <w:ind w:left="567" w:right="0" w:hanging="298"/>
      </w:pPr>
      <w:r>
        <w:t>przeprowadzanie oględzin terenowych zabytków archeologicznych pod kątem stanu ich zachowania i występujących zagrożeń;</w:t>
      </w:r>
    </w:p>
    <w:p w14:paraId="54631085" w14:textId="77777777" w:rsidR="00842CEE" w:rsidRDefault="000F21D4" w:rsidP="0093465F">
      <w:pPr>
        <w:numPr>
          <w:ilvl w:val="0"/>
          <w:numId w:val="14"/>
        </w:numPr>
        <w:ind w:left="567" w:right="0" w:hanging="298"/>
      </w:pPr>
      <w:r>
        <w:t>przekazywanie ruchomych zabytków archeologicznych do zbiorów muzeów i innych jednostek organizacyjnych;</w:t>
      </w:r>
    </w:p>
    <w:p w14:paraId="777D9528" w14:textId="77777777" w:rsidR="00842CEE" w:rsidRDefault="000F21D4" w:rsidP="0093465F">
      <w:pPr>
        <w:numPr>
          <w:ilvl w:val="0"/>
          <w:numId w:val="14"/>
        </w:numPr>
        <w:ind w:left="567" w:right="0" w:hanging="298"/>
      </w:pPr>
      <w:r>
        <w:t>wydawanie pozwoleń na prowadzenie prac konserwatorskich, restauratorskich, robót budowlanych przy zabytku archeologicznym wpisanym do rejestru, w tym prac polegających na usunięciu drzewa lub krzewu z nieruchomości lub jej części będącej wpisanym do rejestru parkiem, ogrodem lub inną formą zaprojektowanej zieleni;</w:t>
      </w:r>
    </w:p>
    <w:p w14:paraId="27D00D61" w14:textId="77777777" w:rsidR="00842CEE" w:rsidRDefault="000F21D4" w:rsidP="0093465F">
      <w:pPr>
        <w:numPr>
          <w:ilvl w:val="0"/>
          <w:numId w:val="14"/>
        </w:numPr>
        <w:ind w:left="567" w:right="0" w:hanging="298"/>
      </w:pPr>
      <w:r>
        <w:t>prowadzenie postępowań administracyjnych w przedmiocie podziału nieruchomości wpisanej do rejestru zabytków;</w:t>
      </w:r>
    </w:p>
    <w:p w14:paraId="739E00CD" w14:textId="77777777" w:rsidR="00842CEE" w:rsidRDefault="000F21D4" w:rsidP="0093465F">
      <w:pPr>
        <w:numPr>
          <w:ilvl w:val="0"/>
          <w:numId w:val="14"/>
        </w:numPr>
        <w:ind w:left="567" w:right="0" w:hanging="298"/>
      </w:pPr>
      <w:r>
        <w:t>wydawanie pozwoleń na wykonywanie robót budowlanych w otoczeniu zabytku archeologicznego;</w:t>
      </w:r>
    </w:p>
    <w:p w14:paraId="0F91AC04" w14:textId="77777777" w:rsidR="00842CEE" w:rsidRDefault="000F21D4" w:rsidP="0093465F">
      <w:pPr>
        <w:numPr>
          <w:ilvl w:val="0"/>
          <w:numId w:val="14"/>
        </w:numPr>
        <w:ind w:left="567" w:right="0" w:hanging="298"/>
      </w:pPr>
      <w:r>
        <w:t>wydawanie pozwoleń na prowadzenie badań konserwatorskich zabytku archeologicznego wpisanego do rejestru;</w:t>
      </w:r>
    </w:p>
    <w:p w14:paraId="6280CC86" w14:textId="77777777" w:rsidR="00842CEE" w:rsidRDefault="000F21D4" w:rsidP="0093465F">
      <w:pPr>
        <w:numPr>
          <w:ilvl w:val="0"/>
          <w:numId w:val="14"/>
        </w:numPr>
        <w:ind w:left="567" w:right="0" w:hanging="298"/>
      </w:pPr>
      <w:r>
        <w:t>wydawanie pozwoleń na prowadzenie badań archeologicznych;</w:t>
      </w:r>
    </w:p>
    <w:p w14:paraId="02331DEE" w14:textId="77777777" w:rsidR="00842CEE" w:rsidRDefault="000F21D4" w:rsidP="0093465F">
      <w:pPr>
        <w:numPr>
          <w:ilvl w:val="0"/>
          <w:numId w:val="14"/>
        </w:numPr>
        <w:ind w:left="567" w:right="0" w:hanging="298"/>
      </w:pPr>
      <w:r>
        <w:t>wydawanie pozwoleń na dokonywanie podziału zabytku nieruchomego wpisanego do rejestru;</w:t>
      </w:r>
    </w:p>
    <w:p w14:paraId="7E0FE07D" w14:textId="77777777" w:rsidR="00842CEE" w:rsidRDefault="000F21D4" w:rsidP="0093465F">
      <w:pPr>
        <w:numPr>
          <w:ilvl w:val="0"/>
          <w:numId w:val="14"/>
        </w:numPr>
        <w:ind w:left="567" w:right="0" w:hanging="298"/>
      </w:pPr>
      <w:r>
        <w:t>wydawanie pozwoleń na zmianę przeznaczenia zabytku archeologicznego wpisanego do rejestru lub sposobu korzystania z tego zabytku;</w:t>
      </w:r>
    </w:p>
    <w:p w14:paraId="422421FC" w14:textId="77777777" w:rsidR="00842CEE" w:rsidRDefault="000F21D4" w:rsidP="0093465F">
      <w:pPr>
        <w:numPr>
          <w:ilvl w:val="0"/>
          <w:numId w:val="14"/>
        </w:numPr>
        <w:ind w:left="567" w:right="0" w:hanging="298"/>
      </w:pPr>
      <w:r>
        <w:t>wydawanie pozwoleń na umieszczenie na zabytku archeologicznym wpisanym do rejestru: urządzeń technicznych, tablic reklamowych lub urządzeń reklamowych oraz napisów w rozumieniu przepisów o planowaniu i zagospodarowaniu przestrzennym;</w:t>
      </w:r>
    </w:p>
    <w:p w14:paraId="7F3893CA" w14:textId="77777777" w:rsidR="00842CEE" w:rsidRDefault="000F21D4" w:rsidP="0093465F">
      <w:pPr>
        <w:numPr>
          <w:ilvl w:val="0"/>
          <w:numId w:val="14"/>
        </w:numPr>
        <w:ind w:left="567" w:right="0" w:hanging="298"/>
      </w:pPr>
      <w:r>
        <w:t>wydawanie pozwoleń na poszukiwanie ukrytych lub porzuconych zabytków ruchomych, w tym zabytków archeologicznych, przy użyciu wszelkiego rodzaju urządzeń elektronicznych i technicznych oraz sprzętu do nurkowania;</w:t>
      </w:r>
    </w:p>
    <w:p w14:paraId="388AA505" w14:textId="77777777" w:rsidR="00842CEE" w:rsidRDefault="000F21D4" w:rsidP="0093465F">
      <w:pPr>
        <w:numPr>
          <w:ilvl w:val="0"/>
          <w:numId w:val="14"/>
        </w:numPr>
        <w:spacing w:after="324"/>
        <w:ind w:left="567" w:right="0" w:hanging="298"/>
      </w:pPr>
      <w:r>
        <w:t>wydawanie pozwoleń na podejmowanie innych działań, które mogłyby prowadzić do naruszenia substancji lub zmiany wyglądu zabytku archeologicznego wpisanego do rejestru, z wyłączeniem działań polegających na usuwaniu drzew lub krzewów z terenu nieruchomości lub jej części niebędącej wpisanym do rejestru parkiem, ogrodem albo inną formą zaprojektowanej zieleni.</w:t>
      </w:r>
    </w:p>
    <w:p w14:paraId="39E97560" w14:textId="77777777" w:rsidR="00842CEE" w:rsidRDefault="000F21D4">
      <w:pPr>
        <w:ind w:left="-5" w:right="0"/>
      </w:pPr>
      <w:r>
        <w:rPr>
          <w:b/>
        </w:rPr>
        <w:lastRenderedPageBreak/>
        <w:t>§ 22.</w:t>
      </w:r>
      <w:r>
        <w:t xml:space="preserve"> Do zakresu działania </w:t>
      </w:r>
      <w:r>
        <w:rPr>
          <w:b/>
        </w:rPr>
        <w:t>Wydziału Zabytkowych Zespołów Zieleni</w:t>
      </w:r>
      <w:r>
        <w:t xml:space="preserve"> należy, </w:t>
      </w:r>
      <w:r w:rsidR="0093465F">
        <w:br/>
      </w:r>
      <w:r>
        <w:t>w szczególności:</w:t>
      </w:r>
    </w:p>
    <w:p w14:paraId="4C48C56E" w14:textId="77777777" w:rsidR="00842CEE" w:rsidRDefault="000F21D4" w:rsidP="0093465F">
      <w:pPr>
        <w:numPr>
          <w:ilvl w:val="0"/>
          <w:numId w:val="15"/>
        </w:numPr>
        <w:ind w:left="567" w:right="0" w:hanging="298"/>
      </w:pPr>
      <w:r>
        <w:t>opiniowanie projektów rewaloryzacji zabytkowych parków i ogrodów oraz zamierzeń inwestycyjnych na terenach zieleni wpisanej do rejestru zabytków;</w:t>
      </w:r>
    </w:p>
    <w:p w14:paraId="1ECAF9D6" w14:textId="77777777" w:rsidR="00842CEE" w:rsidRDefault="000F21D4" w:rsidP="0093465F">
      <w:pPr>
        <w:numPr>
          <w:ilvl w:val="0"/>
          <w:numId w:val="15"/>
        </w:numPr>
        <w:ind w:left="567" w:right="0" w:hanging="298"/>
      </w:pPr>
      <w:r>
        <w:t>wydawanie pozwoleń na prowadzenie prac konserwatorskich, restauratorskich, robót budowlanych przy zabytku wpisanym do rejestru, w tym prac polegających  na usunięciu drzewa lub krzewu z nieruchomości lub jej części będącej wpisanym do rejestru parkiem, ogrodem albo inną formą zaprojektowanej zieleni;</w:t>
      </w:r>
    </w:p>
    <w:p w14:paraId="6BDF374B" w14:textId="77777777" w:rsidR="00842CEE" w:rsidRDefault="000F21D4" w:rsidP="0093465F">
      <w:pPr>
        <w:numPr>
          <w:ilvl w:val="0"/>
          <w:numId w:val="15"/>
        </w:numPr>
        <w:ind w:left="567" w:right="0" w:hanging="298"/>
      </w:pPr>
      <w:r>
        <w:t>prowadzenie postępowań administracyjnych dotyczących podziału zabytku nieruchomego wpisanego do rejestru;</w:t>
      </w:r>
    </w:p>
    <w:p w14:paraId="6D592D0F" w14:textId="77777777" w:rsidR="00842CEE" w:rsidRDefault="000F21D4" w:rsidP="0093465F">
      <w:pPr>
        <w:numPr>
          <w:ilvl w:val="0"/>
          <w:numId w:val="15"/>
        </w:numPr>
        <w:ind w:left="567" w:right="0" w:hanging="298"/>
      </w:pPr>
      <w:r>
        <w:t>przedstawianie zaleceń konserwatorskich;</w:t>
      </w:r>
    </w:p>
    <w:p w14:paraId="1122792F" w14:textId="77777777" w:rsidR="00842CEE" w:rsidRDefault="000F21D4" w:rsidP="0093465F">
      <w:pPr>
        <w:numPr>
          <w:ilvl w:val="0"/>
          <w:numId w:val="15"/>
        </w:numPr>
        <w:spacing w:after="323"/>
        <w:ind w:left="567" w:right="0" w:hanging="298"/>
      </w:pPr>
      <w:r>
        <w:t xml:space="preserve">wydawanie pozwoleń na podejmowanie innych działań, które mogłyby prowadzić </w:t>
      </w:r>
      <w:r w:rsidR="0093465F">
        <w:br/>
      </w:r>
      <w:r>
        <w:t xml:space="preserve">do naruszenia substancji lub zmiany wyglądu zabytku wpisanego do rejestru, </w:t>
      </w:r>
      <w:r w:rsidR="0093465F">
        <w:br/>
      </w:r>
      <w:r>
        <w:t>z wyłączeniem działań polegających na usuwaniu drzew lub krzewów z terenu nieruchomości lub jej części niebędącej wpisanym do rejestru parkiem, ogrodem albo inną formą zaprojektowanej zieleni.</w:t>
      </w:r>
    </w:p>
    <w:p w14:paraId="728FC6BB" w14:textId="77777777" w:rsidR="00842CEE" w:rsidRDefault="000F21D4">
      <w:pPr>
        <w:ind w:left="-5" w:right="0"/>
      </w:pPr>
      <w:r>
        <w:rPr>
          <w:b/>
        </w:rPr>
        <w:t xml:space="preserve">§ 23. </w:t>
      </w:r>
      <w:r>
        <w:t xml:space="preserve">Do zakresu działania </w:t>
      </w:r>
      <w:r>
        <w:rPr>
          <w:b/>
        </w:rPr>
        <w:t>Wydziału Obsługi Urzędu</w:t>
      </w:r>
      <w:r>
        <w:t xml:space="preserve"> należy, w szczególności:</w:t>
      </w:r>
    </w:p>
    <w:p w14:paraId="10C7D8CA" w14:textId="77777777" w:rsidR="00842CEE" w:rsidRDefault="000F21D4" w:rsidP="0093465F">
      <w:pPr>
        <w:numPr>
          <w:ilvl w:val="0"/>
          <w:numId w:val="16"/>
        </w:numPr>
        <w:ind w:left="567" w:right="0" w:hanging="283"/>
      </w:pPr>
      <w:r>
        <w:t xml:space="preserve">zapewnienie obsługi finansowo-księgowej Urzędu; </w:t>
      </w:r>
    </w:p>
    <w:p w14:paraId="5DD483BD" w14:textId="77777777" w:rsidR="00842CEE" w:rsidRDefault="0050728E" w:rsidP="0093465F">
      <w:pPr>
        <w:numPr>
          <w:ilvl w:val="0"/>
          <w:numId w:val="16"/>
        </w:numPr>
        <w:ind w:left="567" w:right="0" w:hanging="283"/>
      </w:pPr>
      <w:r>
        <w:t xml:space="preserve">opracowywanie rocznego harmonogramu realizacji dochodów i </w:t>
      </w:r>
      <w:r w:rsidR="000F21D4">
        <w:t>wydatków budżetowych;</w:t>
      </w:r>
    </w:p>
    <w:p w14:paraId="3CCED901" w14:textId="77777777" w:rsidR="00842CEE" w:rsidRDefault="000F21D4" w:rsidP="0093465F">
      <w:pPr>
        <w:numPr>
          <w:ilvl w:val="0"/>
          <w:numId w:val="16"/>
        </w:numPr>
        <w:ind w:left="567" w:right="0" w:hanging="283"/>
      </w:pPr>
      <w:r>
        <w:t>planowanie części budżetu państwa w dziale 921 - kultura i ochrona dziedzictwa narodowego, w układzie klasyfikacji budżetowej oraz układzie zadaniowym Urzędu;</w:t>
      </w:r>
    </w:p>
    <w:p w14:paraId="6667D20E" w14:textId="77777777" w:rsidR="00842CEE" w:rsidRDefault="000F21D4" w:rsidP="0093465F">
      <w:pPr>
        <w:numPr>
          <w:ilvl w:val="0"/>
          <w:numId w:val="16"/>
        </w:numPr>
        <w:ind w:left="567" w:right="0" w:hanging="283"/>
      </w:pPr>
      <w:r>
        <w:t>prowadzenie obsługi finansowo-księgowej dochodów i wydatków budżetowych w dziale 921 i rozdziałach:</w:t>
      </w:r>
    </w:p>
    <w:p w14:paraId="37F242FF" w14:textId="77777777" w:rsidR="00842CEE" w:rsidRDefault="000F21D4" w:rsidP="0093465F">
      <w:pPr>
        <w:numPr>
          <w:ilvl w:val="1"/>
          <w:numId w:val="16"/>
        </w:numPr>
        <w:ind w:left="851" w:right="0" w:hanging="284"/>
      </w:pPr>
      <w:r>
        <w:t>92120 - ochrona zabytków i opieka nad zabytkami,</w:t>
      </w:r>
    </w:p>
    <w:p w14:paraId="6400F74B" w14:textId="77777777" w:rsidR="00842CEE" w:rsidRDefault="000F21D4" w:rsidP="0093465F">
      <w:pPr>
        <w:numPr>
          <w:ilvl w:val="1"/>
          <w:numId w:val="16"/>
        </w:numPr>
        <w:ind w:left="851" w:right="0" w:hanging="284"/>
      </w:pPr>
      <w:r>
        <w:t>92121 - wojewódzkie urzędy ochrony zabytków;</w:t>
      </w:r>
    </w:p>
    <w:p w14:paraId="141BDD1A" w14:textId="77777777" w:rsidR="00842CEE" w:rsidRDefault="000F21D4" w:rsidP="0093465F">
      <w:pPr>
        <w:numPr>
          <w:ilvl w:val="0"/>
          <w:numId w:val="16"/>
        </w:numPr>
        <w:ind w:left="567" w:right="0" w:hanging="283"/>
      </w:pPr>
      <w:r>
        <w:t>prowadzenie ewidencji zaangażowania wydatków budżetowych według podziałek klasyfikacji budżetowej oraz sporządza sprawozdanie;</w:t>
      </w:r>
    </w:p>
    <w:p w14:paraId="0BFDF4A8" w14:textId="77777777" w:rsidR="00842CEE" w:rsidRDefault="000F21D4" w:rsidP="0093465F">
      <w:pPr>
        <w:numPr>
          <w:ilvl w:val="0"/>
          <w:numId w:val="16"/>
        </w:numPr>
        <w:ind w:left="567" w:right="0" w:hanging="283"/>
      </w:pPr>
      <w:r>
        <w:t>prowadzenie ewidencji planów i wydatków budżetowych w układzie zadaniowym oraz sporządzanie sprawozdań;</w:t>
      </w:r>
    </w:p>
    <w:p w14:paraId="289F8C14" w14:textId="77777777" w:rsidR="00842CEE" w:rsidRDefault="000F21D4" w:rsidP="0093465F">
      <w:pPr>
        <w:numPr>
          <w:ilvl w:val="0"/>
          <w:numId w:val="16"/>
        </w:numPr>
        <w:ind w:left="567" w:right="0" w:hanging="283"/>
      </w:pPr>
      <w:r>
        <w:t>zapewnienie informatycznej obsługi Urzędu w systemie „TREZOR” w zakresie planów, zmian w planie, sprawozdawczości oraz w zakresie harmonogramu i jego zmian oraz zapotrzebowania na środki finansowe;</w:t>
      </w:r>
    </w:p>
    <w:p w14:paraId="0BCD93D7" w14:textId="77777777" w:rsidR="00842CEE" w:rsidRDefault="000F21D4" w:rsidP="0093465F">
      <w:pPr>
        <w:numPr>
          <w:ilvl w:val="0"/>
          <w:numId w:val="16"/>
        </w:numPr>
        <w:ind w:left="567" w:right="0" w:hanging="283"/>
      </w:pPr>
      <w:r>
        <w:t>prowadzenie spraw dotyczących rozliczeń podróży służbowych;</w:t>
      </w:r>
    </w:p>
    <w:p w14:paraId="68AD57E6" w14:textId="77777777" w:rsidR="00842CEE" w:rsidRDefault="000F21D4" w:rsidP="0093465F">
      <w:pPr>
        <w:numPr>
          <w:ilvl w:val="0"/>
          <w:numId w:val="16"/>
        </w:numPr>
        <w:ind w:left="567" w:right="0" w:hanging="283"/>
      </w:pPr>
      <w:r>
        <w:t>prowadzenie spraw związanych z rachubą płac, naliczanie i odprowadzanie składki na ubezpieczenia społeczne do Zakładu Ubezpieczeń Społecznych w systemie „PŁATNIK” oraz naliczanie i odprowadzanie podatku dochodowego od osób fizycznych;</w:t>
      </w:r>
    </w:p>
    <w:p w14:paraId="5D12069E" w14:textId="77777777" w:rsidR="00842CEE" w:rsidRDefault="000F21D4" w:rsidP="0093465F">
      <w:pPr>
        <w:numPr>
          <w:ilvl w:val="0"/>
          <w:numId w:val="16"/>
        </w:numPr>
        <w:ind w:left="567" w:right="0" w:hanging="283"/>
      </w:pPr>
      <w:r>
        <w:t>prowadzenie obsługi finansowo-księgowej świadczeń socjalnych;</w:t>
      </w:r>
    </w:p>
    <w:p w14:paraId="1794C31A" w14:textId="77777777" w:rsidR="00842CEE" w:rsidRDefault="000F21D4" w:rsidP="0093465F">
      <w:pPr>
        <w:numPr>
          <w:ilvl w:val="0"/>
          <w:numId w:val="16"/>
        </w:numPr>
        <w:ind w:left="567" w:right="0" w:hanging="283"/>
      </w:pPr>
      <w:r>
        <w:t>prowadzenie obsługi bankowej w systemie bankowości elektronicznej;</w:t>
      </w:r>
    </w:p>
    <w:p w14:paraId="410D7EE8" w14:textId="77777777" w:rsidR="00842CEE" w:rsidRDefault="000F21D4" w:rsidP="0093465F">
      <w:pPr>
        <w:numPr>
          <w:ilvl w:val="0"/>
          <w:numId w:val="16"/>
        </w:numPr>
        <w:ind w:left="567" w:right="0" w:hanging="283"/>
      </w:pPr>
      <w:r>
        <w:t>prowadzenie ewidencji środków trwałych, wartości niematerialnych i prawnych oraz pozostałych środków trwałych;</w:t>
      </w:r>
    </w:p>
    <w:p w14:paraId="3DCA688B" w14:textId="77777777" w:rsidR="00842CEE" w:rsidRDefault="000F21D4" w:rsidP="0093465F">
      <w:pPr>
        <w:numPr>
          <w:ilvl w:val="0"/>
          <w:numId w:val="16"/>
        </w:numPr>
        <w:ind w:left="709" w:right="0" w:hanging="425"/>
      </w:pPr>
      <w:r>
        <w:lastRenderedPageBreak/>
        <w:t>sporządzanie deklaracji wpłat na Państwowy Fundusz Rehabilitacji Osób Niepełnosprawnych lub informacje o zatrudnieniu, kształceniu lub działalności na rzecz niepełnosprawnych wraz z przekazem elektronicznym deklaracji lub informacji;</w:t>
      </w:r>
    </w:p>
    <w:p w14:paraId="1919634E" w14:textId="77777777" w:rsidR="00842CEE" w:rsidRDefault="000F21D4" w:rsidP="0093465F">
      <w:pPr>
        <w:numPr>
          <w:ilvl w:val="0"/>
          <w:numId w:val="16"/>
        </w:numPr>
        <w:ind w:left="709" w:right="0" w:hanging="425"/>
      </w:pPr>
      <w:r>
        <w:t>opracowywanie projektów przepisów wewnętrznych MWKZ dotyczących prowadzenia rachunkowości, w szczególności: zakładowego planu kont, obiegu dokumentów (dowodów księgowych) oraz zasad przeprowadzania i rozliczania inwentaryzacji;</w:t>
      </w:r>
    </w:p>
    <w:p w14:paraId="7E0373C2" w14:textId="77777777" w:rsidR="00842CEE" w:rsidRDefault="000F21D4" w:rsidP="0093465F">
      <w:pPr>
        <w:numPr>
          <w:ilvl w:val="0"/>
          <w:numId w:val="16"/>
        </w:numPr>
        <w:spacing w:after="13"/>
        <w:ind w:left="709" w:right="0" w:hanging="425"/>
      </w:pPr>
      <w:r>
        <w:t>prowadzenie obsługi finansowo-księgowej Wojewódzkiej Rady Ochrony Zabytków;</w:t>
      </w:r>
    </w:p>
    <w:p w14:paraId="657CE42B" w14:textId="77777777" w:rsidR="00842CEE" w:rsidRDefault="000F21D4" w:rsidP="0093465F">
      <w:pPr>
        <w:spacing w:after="5"/>
        <w:ind w:left="709" w:right="0" w:hanging="425"/>
      </w:pPr>
      <w:r>
        <w:t>16)</w:t>
      </w:r>
      <w:r w:rsidR="0093465F">
        <w:tab/>
      </w:r>
      <w:r>
        <w:t>sporządzanie sprawozdań finansowych i analiz z pozabudżetowych środków oraz sprawozdań statystycznych;</w:t>
      </w:r>
    </w:p>
    <w:p w14:paraId="034A27DB" w14:textId="77777777" w:rsidR="00842CEE" w:rsidRDefault="000F21D4" w:rsidP="0093465F">
      <w:pPr>
        <w:spacing w:after="7"/>
        <w:ind w:left="709" w:right="0" w:hanging="425"/>
      </w:pPr>
      <w:r>
        <w:t>17)</w:t>
      </w:r>
      <w:r w:rsidR="0093465F">
        <w:tab/>
      </w:r>
      <w:r>
        <w:t>prowadzenie ksiąg rachunkowych Urzędu;</w:t>
      </w:r>
    </w:p>
    <w:p w14:paraId="4EE7B50E" w14:textId="77777777" w:rsidR="00842CEE" w:rsidRDefault="000F21D4" w:rsidP="0093465F">
      <w:pPr>
        <w:spacing w:after="5"/>
        <w:ind w:left="709" w:right="0" w:hanging="425"/>
      </w:pPr>
      <w:r>
        <w:t>18)</w:t>
      </w:r>
      <w:r w:rsidR="0093465F">
        <w:tab/>
      </w:r>
      <w:r>
        <w:t>realizacja zadań wynikających z polityki kadrowej MWKZ, w szczególności prowadzenia akt osobowych pracowników, czasu pracy, dyscypliny pracy, kontroli badań lekarskich, odszkodowań z tytułu wypadków przy pracy;</w:t>
      </w:r>
    </w:p>
    <w:p w14:paraId="2A19B248" w14:textId="77777777" w:rsidR="00842CEE" w:rsidRDefault="000F21D4" w:rsidP="0093465F">
      <w:pPr>
        <w:spacing w:after="7"/>
        <w:ind w:left="709" w:right="0" w:hanging="425"/>
      </w:pPr>
      <w:r>
        <w:t>19)</w:t>
      </w:r>
      <w:r w:rsidR="0093465F">
        <w:tab/>
      </w:r>
      <w:r>
        <w:t>tworzenie i aktualizacja programu zarządzania zasobami ludzkimi w Urzędzie;</w:t>
      </w:r>
    </w:p>
    <w:p w14:paraId="36D9369E" w14:textId="77777777" w:rsidR="00842CEE" w:rsidRDefault="000F21D4" w:rsidP="0093465F">
      <w:pPr>
        <w:spacing w:after="5"/>
        <w:ind w:left="709" w:right="0" w:hanging="425"/>
      </w:pPr>
      <w:r>
        <w:t>20)</w:t>
      </w:r>
      <w:r w:rsidR="0093465F">
        <w:tab/>
      </w:r>
      <w:r>
        <w:t>przygotowywanie wypłat wynagrodzenia dla pracowników Urzędu oraz osób niebędących pracownikami wynikających z umów cywilnoprawnych;</w:t>
      </w:r>
    </w:p>
    <w:p w14:paraId="461129A8" w14:textId="77777777" w:rsidR="00842CEE" w:rsidRDefault="000F21D4" w:rsidP="0093465F">
      <w:pPr>
        <w:ind w:left="709" w:right="0" w:hanging="425"/>
      </w:pPr>
      <w:r>
        <w:t>21)</w:t>
      </w:r>
      <w:r w:rsidR="0093465F">
        <w:tab/>
      </w:r>
      <w:r>
        <w:t>koordynowanie spraw kadrowych pracowników Urzędu, dyscypliny pracy oraz realizacja zadań związanych z zarządzaniem zasobami ludzkimi, w szczególności:</w:t>
      </w:r>
    </w:p>
    <w:p w14:paraId="1B77FF34" w14:textId="77777777" w:rsidR="00842CEE" w:rsidRDefault="000F21D4" w:rsidP="0093465F">
      <w:pPr>
        <w:numPr>
          <w:ilvl w:val="0"/>
          <w:numId w:val="17"/>
        </w:numPr>
        <w:spacing w:after="139"/>
        <w:ind w:left="1134" w:right="0" w:hanging="425"/>
      </w:pPr>
      <w:r>
        <w:t>przygotowywanie naborów, praktyk i staży,</w:t>
      </w:r>
    </w:p>
    <w:p w14:paraId="65863A51" w14:textId="77777777" w:rsidR="00842CEE" w:rsidRDefault="000F21D4" w:rsidP="0093465F">
      <w:pPr>
        <w:numPr>
          <w:ilvl w:val="0"/>
          <w:numId w:val="17"/>
        </w:numPr>
        <w:spacing w:after="0" w:line="363" w:lineRule="auto"/>
        <w:ind w:left="1134" w:right="0" w:hanging="425"/>
      </w:pPr>
      <w:r>
        <w:t xml:space="preserve">sporządzanie zakresów obowiązków, opisów stanowisk i ich aktualizacja </w:t>
      </w:r>
      <w:r w:rsidR="0093465F">
        <w:br/>
      </w:r>
      <w:r>
        <w:t>w uzgodnieniu z jednostkami organizacyjnymi Urzędu;</w:t>
      </w:r>
    </w:p>
    <w:p w14:paraId="697819C1" w14:textId="77777777" w:rsidR="00842CEE" w:rsidRDefault="000F21D4" w:rsidP="0093465F">
      <w:pPr>
        <w:spacing w:after="5"/>
        <w:ind w:left="709" w:right="0" w:hanging="425"/>
      </w:pPr>
      <w:r>
        <w:t>22)</w:t>
      </w:r>
      <w:r w:rsidR="0093465F">
        <w:tab/>
      </w:r>
      <w:r>
        <w:t>wykonywanie zadań z zakresu rozwoju zawodowego pracowników Urzędu, w tym przygotowanie i realizacja planu szkoleń;</w:t>
      </w:r>
    </w:p>
    <w:p w14:paraId="3F80E345" w14:textId="77777777" w:rsidR="00842CEE" w:rsidRDefault="000F21D4" w:rsidP="0093465F">
      <w:pPr>
        <w:spacing w:after="5"/>
        <w:ind w:left="709" w:right="0" w:hanging="425"/>
      </w:pPr>
      <w:r>
        <w:t>23)</w:t>
      </w:r>
      <w:r w:rsidR="0093465F">
        <w:tab/>
      </w:r>
      <w:r>
        <w:t xml:space="preserve">prowadzenie spraw związanych z organizowaniem praktyk, staży i wolontariatu </w:t>
      </w:r>
      <w:r w:rsidR="0093465F">
        <w:br/>
      </w:r>
      <w:r>
        <w:t>w Urzędzie;</w:t>
      </w:r>
    </w:p>
    <w:p w14:paraId="4E9BA5F5" w14:textId="77777777" w:rsidR="00842CEE" w:rsidRDefault="000F21D4" w:rsidP="0093465F">
      <w:pPr>
        <w:spacing w:after="7"/>
        <w:ind w:left="709" w:right="0" w:hanging="425"/>
      </w:pPr>
      <w:r>
        <w:t>24)</w:t>
      </w:r>
      <w:r w:rsidR="0093465F">
        <w:tab/>
      </w:r>
      <w:r>
        <w:t xml:space="preserve">prowadzenie polityki </w:t>
      </w:r>
      <w:proofErr w:type="spellStart"/>
      <w:r>
        <w:t>antymobbingowej</w:t>
      </w:r>
      <w:proofErr w:type="spellEnd"/>
      <w:r>
        <w:t>, organizowanie szkoleń w tym zakresie;</w:t>
      </w:r>
    </w:p>
    <w:p w14:paraId="443A8451" w14:textId="77777777" w:rsidR="00842CEE" w:rsidRDefault="000F21D4" w:rsidP="0093465F">
      <w:pPr>
        <w:spacing w:after="5"/>
        <w:ind w:left="709" w:right="0" w:hanging="425"/>
      </w:pPr>
      <w:r>
        <w:t>25)</w:t>
      </w:r>
      <w:r w:rsidR="0093465F">
        <w:tab/>
      </w:r>
      <w:r>
        <w:t>prowadzenie centralnego rejestru skarg, wniosków i petycji wpływających do Urzędu, koordynowanie odpowiedzi na skargi, wnioski i petycje oraz nadzór nad ich terminowym załatwieniem;</w:t>
      </w:r>
    </w:p>
    <w:p w14:paraId="13F2E8E0" w14:textId="77777777" w:rsidR="00842CEE" w:rsidRDefault="000F21D4" w:rsidP="0093465F">
      <w:pPr>
        <w:spacing w:after="5"/>
        <w:ind w:left="709" w:right="0" w:hanging="425"/>
      </w:pPr>
      <w:r>
        <w:t>26)</w:t>
      </w:r>
      <w:r w:rsidR="0093465F">
        <w:tab/>
      </w:r>
      <w:r>
        <w:t>opracowywanie wewnętrznych aktów prawnych w Urzędzie i prowadzenie ich rejestrów;</w:t>
      </w:r>
    </w:p>
    <w:p w14:paraId="68DC9DDB" w14:textId="77777777" w:rsidR="00842CEE" w:rsidRDefault="000F21D4" w:rsidP="0093465F">
      <w:pPr>
        <w:spacing w:after="5"/>
        <w:ind w:left="709" w:right="0" w:hanging="425"/>
      </w:pPr>
      <w:r>
        <w:t>27)</w:t>
      </w:r>
      <w:r w:rsidR="0093465F">
        <w:tab/>
      </w:r>
      <w:r>
        <w:t>prowadzenie spraw związanych z zapewnieniem  bezpieczeństwa i higieny pracy oraz bezpieczeństwa przeciwpożarowego;</w:t>
      </w:r>
    </w:p>
    <w:p w14:paraId="72A0DB82" w14:textId="77777777" w:rsidR="00842CEE" w:rsidRDefault="000F21D4" w:rsidP="0093465F">
      <w:pPr>
        <w:spacing w:after="5"/>
        <w:ind w:left="709" w:right="0" w:hanging="425"/>
      </w:pPr>
      <w:r>
        <w:t>28)</w:t>
      </w:r>
      <w:r w:rsidR="0093465F">
        <w:tab/>
      </w:r>
      <w:r>
        <w:t>organizacja i prowadzenie spraw z zakresu przygotowania postępowań o udzielenie zamówień publicznych;</w:t>
      </w:r>
    </w:p>
    <w:p w14:paraId="2011FB38" w14:textId="77777777" w:rsidR="00842CEE" w:rsidRDefault="000F21D4" w:rsidP="0093465F">
      <w:pPr>
        <w:spacing w:after="5"/>
        <w:ind w:left="709" w:right="0" w:hanging="425"/>
      </w:pPr>
      <w:r>
        <w:t>29)</w:t>
      </w:r>
      <w:r w:rsidR="0093465F">
        <w:tab/>
      </w:r>
      <w:r>
        <w:t xml:space="preserve">koordynowanie przestrzegania przepisów dotyczących ochrony danych osobowych </w:t>
      </w:r>
      <w:r w:rsidR="0093465F">
        <w:br/>
      </w:r>
      <w:r>
        <w:t>w Urzędzie;</w:t>
      </w:r>
    </w:p>
    <w:p w14:paraId="6CDF69E2" w14:textId="77777777" w:rsidR="00842CEE" w:rsidRDefault="000F21D4">
      <w:pPr>
        <w:spacing w:after="7"/>
        <w:ind w:left="370" w:right="0"/>
      </w:pPr>
      <w:r>
        <w:t>30)</w:t>
      </w:r>
      <w:r w:rsidR="0093465F">
        <w:tab/>
      </w:r>
      <w:r>
        <w:t>opracowanie planów modernizacji bazy komputerowej Urzędu;</w:t>
      </w:r>
    </w:p>
    <w:p w14:paraId="51EDFB70" w14:textId="77777777" w:rsidR="00842CEE" w:rsidRDefault="000F21D4">
      <w:pPr>
        <w:spacing w:after="5"/>
        <w:ind w:left="717" w:right="0" w:hanging="357"/>
      </w:pPr>
      <w:r>
        <w:t>31)</w:t>
      </w:r>
      <w:r w:rsidR="0093465F">
        <w:tab/>
      </w:r>
      <w:r>
        <w:t xml:space="preserve">sprawowanie nadzoru nad sprawnym funkcjonowaniem systemów informatycznych </w:t>
      </w:r>
      <w:r w:rsidR="0093465F">
        <w:br/>
      </w:r>
      <w:r>
        <w:t>i baz danych w Urzędzie, prowadzenie i aktualizacja strony internetowej Urzędu, administrowanie oprogramowaniem komputerowym w Urzędzie;</w:t>
      </w:r>
    </w:p>
    <w:p w14:paraId="31D3C6BD" w14:textId="77777777" w:rsidR="00842CEE" w:rsidRDefault="000F21D4" w:rsidP="0093465F">
      <w:pPr>
        <w:spacing w:after="7"/>
        <w:ind w:left="709" w:right="0" w:hanging="425"/>
      </w:pPr>
      <w:r>
        <w:t>32)</w:t>
      </w:r>
      <w:r w:rsidR="0093465F">
        <w:tab/>
      </w:r>
      <w:r>
        <w:t>przygotowywanie dokumentów w związku z delegacjami służbowymi;</w:t>
      </w:r>
    </w:p>
    <w:p w14:paraId="247C0C57" w14:textId="77777777" w:rsidR="00842CEE" w:rsidRDefault="000F21D4" w:rsidP="0093465F">
      <w:pPr>
        <w:spacing w:after="5"/>
        <w:ind w:left="709" w:right="0" w:hanging="425"/>
      </w:pPr>
      <w:r>
        <w:lastRenderedPageBreak/>
        <w:t>33)</w:t>
      </w:r>
      <w:r w:rsidR="0093465F">
        <w:tab/>
      </w:r>
      <w:r>
        <w:t>zapewnienie sprawności obiegu korespondencji przychodzącej i wychodzącej, oraz jej rejestrowanie;</w:t>
      </w:r>
    </w:p>
    <w:p w14:paraId="45F22A9D" w14:textId="77777777" w:rsidR="00842CEE" w:rsidRDefault="000F21D4" w:rsidP="0093465F">
      <w:pPr>
        <w:spacing w:line="276" w:lineRule="auto"/>
        <w:ind w:left="709" w:right="0" w:hanging="425"/>
      </w:pPr>
      <w:r>
        <w:t>34)</w:t>
      </w:r>
      <w:r w:rsidR="0093465F">
        <w:tab/>
      </w:r>
      <w:r>
        <w:t>prowadzenie obsługi administracyjnej Urzędu, w tym:</w:t>
      </w:r>
    </w:p>
    <w:p w14:paraId="7659AE09" w14:textId="77777777" w:rsidR="00842CEE" w:rsidRDefault="000F21D4" w:rsidP="0093465F">
      <w:pPr>
        <w:numPr>
          <w:ilvl w:val="0"/>
          <w:numId w:val="18"/>
        </w:numPr>
        <w:spacing w:after="139" w:line="276" w:lineRule="auto"/>
        <w:ind w:left="993" w:right="0" w:hanging="284"/>
      </w:pPr>
      <w:r>
        <w:t>nadzór nad składnikami mienia Urzędu;</w:t>
      </w:r>
    </w:p>
    <w:p w14:paraId="697689C6" w14:textId="77777777" w:rsidR="00842CEE" w:rsidRDefault="000F21D4" w:rsidP="0093465F">
      <w:pPr>
        <w:numPr>
          <w:ilvl w:val="0"/>
          <w:numId w:val="18"/>
        </w:numPr>
        <w:spacing w:after="88" w:line="276" w:lineRule="auto"/>
        <w:ind w:left="993" w:right="0" w:hanging="284"/>
      </w:pPr>
      <w:r>
        <w:t>koordynowanie spraw związanych z administrowaniem budynkami stanowiącym siedzibę Urzędu, w tym realizacją inwestycji i remontów;</w:t>
      </w:r>
    </w:p>
    <w:p w14:paraId="03907089" w14:textId="77777777" w:rsidR="00842CEE" w:rsidRDefault="000F21D4" w:rsidP="0093465F">
      <w:pPr>
        <w:spacing w:after="7" w:line="276" w:lineRule="auto"/>
        <w:ind w:left="709" w:right="0" w:hanging="425"/>
      </w:pPr>
      <w:r>
        <w:t>35)</w:t>
      </w:r>
      <w:r w:rsidR="0093465F">
        <w:tab/>
      </w:r>
      <w:r>
        <w:t>prowadzenie kancelarii Urzędu;</w:t>
      </w:r>
    </w:p>
    <w:p w14:paraId="5739F80F" w14:textId="77777777" w:rsidR="00842CEE" w:rsidRDefault="000F21D4" w:rsidP="0093465F">
      <w:pPr>
        <w:spacing w:after="5" w:line="276" w:lineRule="auto"/>
        <w:ind w:left="709" w:right="0" w:hanging="425"/>
      </w:pPr>
      <w:r>
        <w:t>36)</w:t>
      </w:r>
      <w:r w:rsidR="0093465F">
        <w:tab/>
      </w:r>
      <w:r>
        <w:t>koordynacja czynności w zakresie zapewnienia właściwego znakowania dokumentów w Urzędzie, zgodnie z przepisami rozporządzenia, o którym mowa w § 14, oraz przestrzegania stosowania jednolitego rzeczowego wykazu akt;</w:t>
      </w:r>
    </w:p>
    <w:p w14:paraId="65EE2B71" w14:textId="77777777" w:rsidR="00842CEE" w:rsidRDefault="000F21D4" w:rsidP="0093465F">
      <w:pPr>
        <w:spacing w:after="445" w:line="276" w:lineRule="auto"/>
        <w:ind w:left="709" w:right="0" w:hanging="425"/>
      </w:pPr>
      <w:r>
        <w:t>37)</w:t>
      </w:r>
      <w:r w:rsidR="0093465F">
        <w:tab/>
      </w:r>
      <w:r>
        <w:t>koordynowanie zadań związanych z wykonaniem planu działania Urzędu, w tym realizacja celów kontroli zarządczej przez identyfikację i analizę ryzyka.</w:t>
      </w:r>
    </w:p>
    <w:p w14:paraId="7D057FA3" w14:textId="77777777" w:rsidR="00842CEE" w:rsidRDefault="000F21D4">
      <w:pPr>
        <w:spacing w:after="28" w:line="275" w:lineRule="auto"/>
        <w:ind w:left="-5" w:right="-14"/>
        <w:jc w:val="left"/>
      </w:pPr>
      <w:r>
        <w:rPr>
          <w:b/>
        </w:rPr>
        <w:t>§ 24.</w:t>
      </w:r>
      <w:r>
        <w:t xml:space="preserve"> Do zakresu działania</w:t>
      </w:r>
      <w:r>
        <w:rPr>
          <w:b/>
        </w:rPr>
        <w:t xml:space="preserve"> stanowiska do spraw zabytków ruchomych i wywozu</w:t>
      </w:r>
      <w:r>
        <w:t xml:space="preserve"> należy, </w:t>
      </w:r>
      <w:r w:rsidR="0093465F">
        <w:br/>
      </w:r>
      <w:r>
        <w:t>w szczególności:</w:t>
      </w:r>
    </w:p>
    <w:p w14:paraId="56FE9E81" w14:textId="77777777" w:rsidR="00842CEE" w:rsidRDefault="000F21D4" w:rsidP="0093465F">
      <w:pPr>
        <w:numPr>
          <w:ilvl w:val="0"/>
          <w:numId w:val="19"/>
        </w:numPr>
        <w:ind w:left="567" w:right="0" w:hanging="283"/>
      </w:pPr>
      <w:r>
        <w:t>przeprowadzanie inspekcji zabytków ruchomych w miejscu ich przechowywania w celu stwierdzenia stanu ich zachowania oraz prawidłowości przechowywania obiektów;</w:t>
      </w:r>
    </w:p>
    <w:p w14:paraId="0113924F" w14:textId="77777777" w:rsidR="00842CEE" w:rsidRDefault="000F21D4" w:rsidP="0093465F">
      <w:pPr>
        <w:numPr>
          <w:ilvl w:val="0"/>
          <w:numId w:val="19"/>
        </w:numPr>
        <w:ind w:left="567" w:right="0" w:hanging="283"/>
      </w:pPr>
      <w:r>
        <w:t xml:space="preserve">prowadzenie postępowań administracyjnych w sprawach przewidzianych ustawą </w:t>
      </w:r>
      <w:r w:rsidR="00BB7873">
        <w:br/>
      </w:r>
      <w:r>
        <w:t>w odniesieniu do zabytków ruchomych;</w:t>
      </w:r>
    </w:p>
    <w:p w14:paraId="66E09333" w14:textId="77777777" w:rsidR="00842CEE" w:rsidRDefault="000F21D4" w:rsidP="0093465F">
      <w:pPr>
        <w:numPr>
          <w:ilvl w:val="0"/>
          <w:numId w:val="19"/>
        </w:numPr>
        <w:ind w:left="567" w:right="0" w:hanging="283"/>
      </w:pPr>
      <w:r>
        <w:t>udział w komisjach dotyczących zasadności postępowań przy obiektach ruchomych;</w:t>
      </w:r>
    </w:p>
    <w:p w14:paraId="507BF5B4" w14:textId="77777777" w:rsidR="00842CEE" w:rsidRDefault="000F21D4" w:rsidP="0093465F">
      <w:pPr>
        <w:numPr>
          <w:ilvl w:val="0"/>
          <w:numId w:val="19"/>
        </w:numPr>
        <w:ind w:left="567" w:right="0" w:hanging="283"/>
      </w:pPr>
      <w:r>
        <w:t>prowadzenie postępowań administracyjnych w zakresie wydawania pozwoleń, decyzji związanych z wywozem zabytków ruchomych za granicę;</w:t>
      </w:r>
    </w:p>
    <w:p w14:paraId="3E8DC817" w14:textId="77777777" w:rsidR="00842CEE" w:rsidRDefault="000F21D4" w:rsidP="0093465F">
      <w:pPr>
        <w:numPr>
          <w:ilvl w:val="0"/>
          <w:numId w:val="19"/>
        </w:numPr>
        <w:ind w:left="567" w:right="0" w:hanging="283"/>
      </w:pPr>
      <w:r>
        <w:t xml:space="preserve">wydawanie pozwoleń na prowadzenie prac konserwatorskich, restauratorskich, robót budowlanych przy zabytku ruchomym wpisanym do rejestru, w tym prac polegających na usunięciu drzewa lub krzewu z nieruchomości lub jej części będącej wpisanym </w:t>
      </w:r>
      <w:r w:rsidR="00BB7873">
        <w:br/>
      </w:r>
      <w:r>
        <w:t>do rejestru parkiem, ogrodem lub inną formą zaprojektowanej zieleni;</w:t>
      </w:r>
    </w:p>
    <w:p w14:paraId="6042020E" w14:textId="77777777" w:rsidR="00842CEE" w:rsidRDefault="000F21D4" w:rsidP="0093465F">
      <w:pPr>
        <w:numPr>
          <w:ilvl w:val="0"/>
          <w:numId w:val="19"/>
        </w:numPr>
        <w:ind w:left="567" w:right="0" w:hanging="283"/>
      </w:pPr>
      <w:r>
        <w:t>wydawanie pozwoleń na wykonywanie robót budowlanych w otoczeniu zabytku ruchomego;</w:t>
      </w:r>
    </w:p>
    <w:p w14:paraId="5F55BBE9" w14:textId="77777777" w:rsidR="00842CEE" w:rsidRDefault="000F21D4" w:rsidP="0093465F">
      <w:pPr>
        <w:numPr>
          <w:ilvl w:val="0"/>
          <w:numId w:val="19"/>
        </w:numPr>
        <w:ind w:left="567" w:right="0" w:hanging="283"/>
      </w:pPr>
      <w:r>
        <w:t>wydawanie pozwoleń na prowadzenie badań konserwatorskich zabytku ruchomego wpisanego do rejestru;</w:t>
      </w:r>
    </w:p>
    <w:p w14:paraId="7716B7E7" w14:textId="77777777" w:rsidR="00842CEE" w:rsidRDefault="000F21D4" w:rsidP="0093465F">
      <w:pPr>
        <w:numPr>
          <w:ilvl w:val="0"/>
          <w:numId w:val="19"/>
        </w:numPr>
        <w:ind w:left="567" w:right="0" w:hanging="283"/>
      </w:pPr>
      <w:r>
        <w:t>wydawanie pozwoleń na trwałe przeniesienie zabytku ruchomego wpisanego do rejestru, z naruszeniem ustalonego tradycją wystroju wnętrza, w którym zabytek ten się znajduje;</w:t>
      </w:r>
    </w:p>
    <w:p w14:paraId="3D9A0617" w14:textId="77777777" w:rsidR="00842CEE" w:rsidRDefault="000F21D4" w:rsidP="0093465F">
      <w:pPr>
        <w:numPr>
          <w:ilvl w:val="0"/>
          <w:numId w:val="19"/>
        </w:numPr>
        <w:ind w:left="567" w:right="0" w:hanging="283"/>
      </w:pPr>
      <w:r>
        <w:t>nadawanie księgom ewidencyjnym numerów ewidencyjnych;</w:t>
      </w:r>
    </w:p>
    <w:p w14:paraId="58E86CDB" w14:textId="77777777" w:rsidR="00842CEE" w:rsidRDefault="000F21D4" w:rsidP="0093465F">
      <w:pPr>
        <w:numPr>
          <w:ilvl w:val="0"/>
          <w:numId w:val="19"/>
        </w:numPr>
        <w:ind w:left="567" w:right="0" w:hanging="283"/>
      </w:pPr>
      <w:r>
        <w:t>prowadzenie ewidencji przedłożonych ksiąg ewidencyjnych;</w:t>
      </w:r>
    </w:p>
    <w:p w14:paraId="67A4F8DB" w14:textId="77777777" w:rsidR="00842CEE" w:rsidRDefault="000F21D4" w:rsidP="0093465F">
      <w:pPr>
        <w:numPr>
          <w:ilvl w:val="0"/>
          <w:numId w:val="19"/>
        </w:numPr>
        <w:spacing w:after="444"/>
        <w:ind w:left="567" w:right="0" w:hanging="283"/>
      </w:pPr>
      <w:r>
        <w:t xml:space="preserve">wydawanie pozwoleń na podejmowanie innych działań, które mogłyby prowadzić do naruszenia substancji lub zmiany wyglądu zabytku ruchomego wpisanego do rejestru, </w:t>
      </w:r>
      <w:r w:rsidR="00BB7873">
        <w:br/>
      </w:r>
      <w:r>
        <w:t>z wyłączeniem działań polegających na usuwaniu drzew lub krzewów z terenu nieruchomości lub jej części niebędącej wpisanym do rejestru parkiem, ogrodem albo inną formą zaprojektowanej zieleni.</w:t>
      </w:r>
    </w:p>
    <w:p w14:paraId="3EEBC798" w14:textId="77777777" w:rsidR="00842CEE" w:rsidRDefault="000F21D4">
      <w:pPr>
        <w:spacing w:after="28" w:line="275" w:lineRule="auto"/>
        <w:ind w:left="-5" w:right="-14"/>
        <w:jc w:val="left"/>
      </w:pPr>
      <w:r>
        <w:rPr>
          <w:b/>
        </w:rPr>
        <w:lastRenderedPageBreak/>
        <w:t xml:space="preserve">§ 25. </w:t>
      </w:r>
      <w:r>
        <w:t xml:space="preserve">Do zakresu działania </w:t>
      </w:r>
      <w:r>
        <w:rPr>
          <w:b/>
        </w:rPr>
        <w:t>stanowiska do spraw planistyki i urbanistyki</w:t>
      </w:r>
      <w:r>
        <w:t xml:space="preserve"> należy, </w:t>
      </w:r>
      <w:r w:rsidR="00F8127F">
        <w:br/>
      </w:r>
      <w:r>
        <w:t>w szczególności:</w:t>
      </w:r>
    </w:p>
    <w:p w14:paraId="7654EA7B" w14:textId="77777777" w:rsidR="00842CEE" w:rsidRDefault="000F21D4" w:rsidP="00BB7873">
      <w:pPr>
        <w:numPr>
          <w:ilvl w:val="0"/>
          <w:numId w:val="20"/>
        </w:numPr>
        <w:ind w:left="567" w:right="0" w:hanging="298"/>
      </w:pPr>
      <w:r>
        <w:t>prowadzenie postępowań administracyjnych dotyczących ochrony zabytków w sprawach przewidzianych ustawą z dnia 27 marca 2003 r. o planowaniu i zagospodarowaniu przestrzennym, w szczególności:</w:t>
      </w:r>
    </w:p>
    <w:p w14:paraId="32B46FD7" w14:textId="77777777" w:rsidR="00842CEE" w:rsidRDefault="000F21D4" w:rsidP="00BB7873">
      <w:pPr>
        <w:numPr>
          <w:ilvl w:val="1"/>
          <w:numId w:val="20"/>
        </w:numPr>
        <w:ind w:left="851" w:right="0" w:hanging="284"/>
      </w:pPr>
      <w:r>
        <w:t>przygotowywanie projektów odpowiedzi na zawiadomienia o przystąpieniu do sporządzania projektów miejscowych planów zagospodarowania przestrzennego i ich zmian,</w:t>
      </w:r>
    </w:p>
    <w:p w14:paraId="4F334806" w14:textId="77777777" w:rsidR="00842CEE" w:rsidRDefault="00B53385" w:rsidP="00BB7873">
      <w:pPr>
        <w:numPr>
          <w:ilvl w:val="1"/>
          <w:numId w:val="20"/>
        </w:numPr>
        <w:ind w:left="851" w:right="0" w:hanging="284"/>
      </w:pPr>
      <w:r>
        <w:t xml:space="preserve">przygotowywanie uzgodnień do projektów miejscowych </w:t>
      </w:r>
      <w:r>
        <w:tab/>
        <w:t xml:space="preserve">planów </w:t>
      </w:r>
      <w:r w:rsidR="000F21D4">
        <w:t>zagospodarowania przestrzennego i ich zmian,</w:t>
      </w:r>
    </w:p>
    <w:p w14:paraId="7D5EDB81" w14:textId="77777777" w:rsidR="00842CEE" w:rsidRDefault="000F21D4" w:rsidP="00BB7873">
      <w:pPr>
        <w:numPr>
          <w:ilvl w:val="1"/>
          <w:numId w:val="20"/>
        </w:numPr>
        <w:ind w:left="851" w:right="0" w:hanging="284"/>
      </w:pPr>
      <w:r>
        <w:t>przygotowywanie projektów odpowiedzi na zawiadomienia o przystąpieniu do sporządzania projektów studium uwarunkowań i kierunków zagospodarowania przestrzennego gmin i ich zmian,</w:t>
      </w:r>
    </w:p>
    <w:p w14:paraId="3B17CF16" w14:textId="77777777" w:rsidR="00842CEE" w:rsidRDefault="000F21D4" w:rsidP="00BB7873">
      <w:pPr>
        <w:numPr>
          <w:ilvl w:val="1"/>
          <w:numId w:val="20"/>
        </w:numPr>
        <w:ind w:left="851" w:right="0" w:hanging="284"/>
      </w:pPr>
      <w:r>
        <w:t>przygotowywanie opinii do projektów studiów uwarunkowań i kierunków zagospodarowania przestrzennego gmin i ich zmian;</w:t>
      </w:r>
    </w:p>
    <w:p w14:paraId="1B705623" w14:textId="77777777" w:rsidR="00842CEE" w:rsidRDefault="000F21D4" w:rsidP="00BB7873">
      <w:pPr>
        <w:numPr>
          <w:ilvl w:val="0"/>
          <w:numId w:val="20"/>
        </w:numPr>
        <w:ind w:left="567" w:right="0" w:hanging="298"/>
      </w:pPr>
      <w:r>
        <w:t>udzielanie sporządzającym oraz projektantom wyjaśnień i udostępnianie posiadanych materiałów, związanych z przygotowaniem projektów miejscowych planów zagospodarowania przestrzennego i studiów uwarunkowań i kierunków zagospodarowania przestrzennego gmin;</w:t>
      </w:r>
    </w:p>
    <w:p w14:paraId="3FA539B5" w14:textId="77777777" w:rsidR="00842CEE" w:rsidRDefault="000F21D4" w:rsidP="00BB7873">
      <w:pPr>
        <w:numPr>
          <w:ilvl w:val="0"/>
          <w:numId w:val="20"/>
        </w:numPr>
        <w:spacing w:after="323"/>
        <w:ind w:left="567" w:right="0" w:hanging="298"/>
      </w:pPr>
      <w:r>
        <w:t xml:space="preserve">opracowywanie projektów wniosków związanych z aktualizacją planu zagospodarowania przestrzennego województwa mazowieckiego. </w:t>
      </w:r>
    </w:p>
    <w:p w14:paraId="40A3A90C" w14:textId="77777777" w:rsidR="00842CEE" w:rsidRDefault="000F21D4">
      <w:pPr>
        <w:spacing w:after="28" w:line="275" w:lineRule="auto"/>
        <w:ind w:left="-5" w:right="-14"/>
        <w:jc w:val="left"/>
      </w:pPr>
      <w:r>
        <w:rPr>
          <w:b/>
        </w:rPr>
        <w:t xml:space="preserve">§ 26. </w:t>
      </w:r>
      <w:r>
        <w:t xml:space="preserve">Do zakresu działania </w:t>
      </w:r>
      <w:r>
        <w:rPr>
          <w:b/>
        </w:rPr>
        <w:t xml:space="preserve">stanowiska do spraw archiwum </w:t>
      </w:r>
      <w:r>
        <w:t>należy, w szczególności:</w:t>
      </w:r>
    </w:p>
    <w:p w14:paraId="61991875" w14:textId="77777777" w:rsidR="00842CEE" w:rsidRDefault="000F21D4" w:rsidP="00BB7873">
      <w:pPr>
        <w:numPr>
          <w:ilvl w:val="0"/>
          <w:numId w:val="21"/>
        </w:numPr>
        <w:ind w:left="567" w:right="0" w:hanging="283"/>
      </w:pPr>
      <w:r>
        <w:t>koordynacja i nadzór nad czynnościami kancelaryjnymi Urzędu;</w:t>
      </w:r>
    </w:p>
    <w:p w14:paraId="494C3E4F" w14:textId="77777777" w:rsidR="00842CEE" w:rsidRDefault="000F21D4" w:rsidP="00BB7873">
      <w:pPr>
        <w:numPr>
          <w:ilvl w:val="0"/>
          <w:numId w:val="21"/>
        </w:numPr>
        <w:ind w:left="567" w:right="0" w:hanging="283"/>
      </w:pPr>
      <w:r>
        <w:t xml:space="preserve">sprawuje nadzór merytoryczny nad działalności filii archiwum znajdującego się </w:t>
      </w:r>
      <w:r w:rsidR="00BB7873">
        <w:br/>
      </w:r>
      <w:r>
        <w:t>w delegaturach;</w:t>
      </w:r>
    </w:p>
    <w:p w14:paraId="0CFF3591" w14:textId="77777777" w:rsidR="00842CEE" w:rsidRDefault="000F21D4" w:rsidP="00BB7873">
      <w:pPr>
        <w:numPr>
          <w:ilvl w:val="0"/>
          <w:numId w:val="21"/>
        </w:numPr>
        <w:ind w:left="567" w:right="0" w:hanging="283"/>
      </w:pPr>
      <w:r>
        <w:t>współpraca z komórkami organizacyjnymi Urzędu w zakresie odpowiedniego klasyfikowania, kwalifikowania i przygotowania wytworzonej dokumentacji archiwalnej w celu przekazania do archiwum zakładowego oraz w zakresie określonym przepisami rozporządzenia, o którym mowa w §14 Regulaminu;</w:t>
      </w:r>
    </w:p>
    <w:p w14:paraId="35B6BF7D" w14:textId="77777777" w:rsidR="00842CEE" w:rsidRDefault="000F21D4" w:rsidP="00BB7873">
      <w:pPr>
        <w:numPr>
          <w:ilvl w:val="0"/>
          <w:numId w:val="21"/>
        </w:numPr>
        <w:ind w:left="567" w:right="0" w:hanging="283"/>
      </w:pPr>
      <w:r>
        <w:t>przejmowanie, zabezpieczanie, przechowywanie i udostępnianie dokumentacji oraz prowadzenie jej ewidencji;</w:t>
      </w:r>
    </w:p>
    <w:p w14:paraId="3EDCE0A6" w14:textId="77777777" w:rsidR="00842CEE" w:rsidRDefault="000F21D4" w:rsidP="00BB7873">
      <w:pPr>
        <w:numPr>
          <w:ilvl w:val="0"/>
          <w:numId w:val="21"/>
        </w:numPr>
        <w:ind w:left="567" w:right="0" w:hanging="283"/>
      </w:pPr>
      <w:r>
        <w:t>inicjuje brakowanie dokumentacji niearchiwalnej oraz bierze udział w jej komisyjnym brakowaniu;</w:t>
      </w:r>
    </w:p>
    <w:p w14:paraId="3AA309A9" w14:textId="77777777" w:rsidR="00842CEE" w:rsidRDefault="000F21D4" w:rsidP="00BB7873">
      <w:pPr>
        <w:numPr>
          <w:ilvl w:val="0"/>
          <w:numId w:val="21"/>
        </w:numPr>
        <w:ind w:left="567" w:right="0" w:hanging="283"/>
      </w:pPr>
      <w:r>
        <w:t xml:space="preserve">opracowywanie i przekazywanie dokumentacji stanowiącej materiały archiwalne </w:t>
      </w:r>
      <w:r w:rsidR="00BB7873">
        <w:br/>
      </w:r>
      <w:r>
        <w:t>do właściwego archiwum państwowego;</w:t>
      </w:r>
    </w:p>
    <w:p w14:paraId="1BB66B91" w14:textId="77777777" w:rsidR="00842CEE" w:rsidRDefault="000F21D4" w:rsidP="00BB7873">
      <w:pPr>
        <w:numPr>
          <w:ilvl w:val="0"/>
          <w:numId w:val="21"/>
        </w:numPr>
        <w:ind w:left="567" w:right="0" w:hanging="283"/>
      </w:pPr>
      <w:r>
        <w:t>przeprowadzanie skontrum dokumentacji;</w:t>
      </w:r>
    </w:p>
    <w:p w14:paraId="404964FB" w14:textId="77777777" w:rsidR="00842CEE" w:rsidRDefault="000F21D4" w:rsidP="00BB7873">
      <w:pPr>
        <w:numPr>
          <w:ilvl w:val="0"/>
          <w:numId w:val="21"/>
        </w:numPr>
        <w:ind w:left="567" w:right="0" w:hanging="283"/>
      </w:pPr>
      <w:r>
        <w:t>koordynacja kontroli zewnętrznych archiwaliów przeprowadzanych w Urzędzie;</w:t>
      </w:r>
    </w:p>
    <w:p w14:paraId="5AB3B9B6" w14:textId="77777777" w:rsidR="00842CEE" w:rsidRDefault="000F21D4" w:rsidP="00BB7873">
      <w:pPr>
        <w:numPr>
          <w:ilvl w:val="0"/>
          <w:numId w:val="21"/>
        </w:numPr>
        <w:ind w:left="567" w:right="0" w:hanging="283"/>
      </w:pPr>
      <w:r>
        <w:t>prowadzenie kwerend archiwalnych i biblioteki Urzędu;</w:t>
      </w:r>
    </w:p>
    <w:p w14:paraId="3BE874BA" w14:textId="77777777" w:rsidR="00842CEE" w:rsidRDefault="000F21D4" w:rsidP="00BB7873">
      <w:pPr>
        <w:numPr>
          <w:ilvl w:val="0"/>
          <w:numId w:val="21"/>
        </w:numPr>
        <w:spacing w:after="334"/>
        <w:ind w:left="567" w:right="0" w:hanging="283"/>
      </w:pPr>
      <w:r>
        <w:t>sporządzanie rocznego sprawozdania z działalności archiwum zakładowego.</w:t>
      </w:r>
    </w:p>
    <w:p w14:paraId="5FD2D5D7" w14:textId="77777777" w:rsidR="00842CEE" w:rsidRDefault="000F21D4">
      <w:pPr>
        <w:spacing w:after="28" w:line="275" w:lineRule="auto"/>
        <w:ind w:left="-5" w:right="-14"/>
        <w:jc w:val="left"/>
      </w:pPr>
      <w:r>
        <w:rPr>
          <w:b/>
        </w:rPr>
        <w:lastRenderedPageBreak/>
        <w:t xml:space="preserve">§ 27. </w:t>
      </w:r>
      <w:r>
        <w:t xml:space="preserve">Do zakresu działania </w:t>
      </w:r>
      <w:r>
        <w:rPr>
          <w:b/>
        </w:rPr>
        <w:t>stanowiska do spraw ochrony zabytków w sytuacjach kryzysowych</w:t>
      </w:r>
      <w:r>
        <w:t xml:space="preserve"> należy, w szczególności:</w:t>
      </w:r>
    </w:p>
    <w:p w14:paraId="366283E1" w14:textId="77777777" w:rsidR="00842CEE" w:rsidRDefault="000F21D4" w:rsidP="00BB7873">
      <w:pPr>
        <w:numPr>
          <w:ilvl w:val="0"/>
          <w:numId w:val="22"/>
        </w:numPr>
        <w:ind w:left="567" w:right="0" w:hanging="283"/>
      </w:pPr>
      <w:r>
        <w:t>opracowywanie i aktualizacja planów ochrony zabytków na wypadek konfliktu zbrojnego, sytuacji kryzysowych i ewakuacji zabytków województwa;</w:t>
      </w:r>
    </w:p>
    <w:p w14:paraId="7C6A225B" w14:textId="77777777" w:rsidR="00842CEE" w:rsidRDefault="000F21D4" w:rsidP="00BB7873">
      <w:pPr>
        <w:numPr>
          <w:ilvl w:val="0"/>
          <w:numId w:val="22"/>
        </w:numPr>
        <w:ind w:left="567" w:right="0" w:hanging="283"/>
      </w:pPr>
      <w:r>
        <w:t>opracowywanie zasad organizacji ochrony i zabezpieczenia zabytków nieruchomych przez osoby prawne i fizyczne, mające ustawowy obowiązek wykonywania tych zadań;</w:t>
      </w:r>
    </w:p>
    <w:p w14:paraId="0EB4F22D" w14:textId="77777777" w:rsidR="00842CEE" w:rsidRDefault="000F21D4" w:rsidP="00BB7873">
      <w:pPr>
        <w:numPr>
          <w:ilvl w:val="0"/>
          <w:numId w:val="22"/>
        </w:numPr>
        <w:ind w:left="567" w:right="0" w:hanging="283"/>
      </w:pPr>
      <w:r>
        <w:t>zapewnianie ochrony informacji niejawnych w Urzędzie oraz innych informacji ustawowo chronionych, w tym przeprowadzanie kontroli ochrony informacji niejawnych oraz kontroli przestrzegania przepisów o ochronie tych informacji;</w:t>
      </w:r>
    </w:p>
    <w:p w14:paraId="4EBB583A" w14:textId="77777777" w:rsidR="00842CEE" w:rsidRDefault="000F21D4" w:rsidP="00BB7873">
      <w:pPr>
        <w:numPr>
          <w:ilvl w:val="0"/>
          <w:numId w:val="22"/>
        </w:numPr>
        <w:ind w:left="567" w:right="0" w:hanging="283"/>
      </w:pPr>
      <w:r>
        <w:t>opracowywanie planu ochrony informacji niejawnych w Urzędzie i nadzorowanie jego realizacji;</w:t>
      </w:r>
    </w:p>
    <w:p w14:paraId="04348589" w14:textId="77777777" w:rsidR="00842CEE" w:rsidRDefault="000F21D4" w:rsidP="00BB7873">
      <w:pPr>
        <w:numPr>
          <w:ilvl w:val="0"/>
          <w:numId w:val="22"/>
        </w:numPr>
        <w:ind w:left="567" w:right="0" w:hanging="283"/>
      </w:pPr>
      <w:r>
        <w:t>okresowa kontrola ewidencji i obiegu dokumentów zawierających informacje niejawne;</w:t>
      </w:r>
    </w:p>
    <w:p w14:paraId="6DF391CA" w14:textId="77777777" w:rsidR="00842CEE" w:rsidRDefault="000F21D4" w:rsidP="00BB7873">
      <w:pPr>
        <w:numPr>
          <w:ilvl w:val="0"/>
          <w:numId w:val="22"/>
        </w:numPr>
        <w:spacing w:after="334"/>
        <w:ind w:left="567" w:right="0" w:hanging="283"/>
      </w:pPr>
      <w:r>
        <w:t>szkolenie pracowników w zakresie ochrony informacji niejawnych.</w:t>
      </w:r>
    </w:p>
    <w:p w14:paraId="342CD4FD" w14:textId="77777777" w:rsidR="00842CEE" w:rsidRDefault="000F21D4">
      <w:pPr>
        <w:spacing w:after="119" w:line="275" w:lineRule="auto"/>
        <w:ind w:left="-5" w:right="-14"/>
        <w:jc w:val="left"/>
      </w:pPr>
      <w:r>
        <w:rPr>
          <w:b/>
        </w:rPr>
        <w:t xml:space="preserve">§ 28. </w:t>
      </w:r>
      <w:r>
        <w:t xml:space="preserve">Do zakresu działania </w:t>
      </w:r>
      <w:r>
        <w:rPr>
          <w:b/>
        </w:rPr>
        <w:t xml:space="preserve">stanowiska wieloosobowego do spraw dziedzictwa żydowskiego </w:t>
      </w:r>
      <w:r>
        <w:t>należy, w szczególności:</w:t>
      </w:r>
    </w:p>
    <w:p w14:paraId="36F3C940" w14:textId="77777777" w:rsidR="00842CEE" w:rsidRDefault="000F21D4" w:rsidP="00BB7873">
      <w:pPr>
        <w:numPr>
          <w:ilvl w:val="0"/>
          <w:numId w:val="23"/>
        </w:numPr>
        <w:spacing w:after="0"/>
        <w:ind w:left="568" w:right="0" w:hanging="284"/>
      </w:pPr>
      <w:r>
        <w:t>przeprowadzanie inspekcji zabytków w celu stwierdzenia stanu ich zachowania oraz prawidłowości przechowywania oraz prowadzenie kontroli przestrzegania i stosowania przepisów dotyczących ochrony zabytków i opieki nad zabytkami w odniesieniu do zabytków stanowiących dziedzictwo żydowskie;</w:t>
      </w:r>
    </w:p>
    <w:p w14:paraId="417C5FD6" w14:textId="77777777" w:rsidR="00842CEE" w:rsidRDefault="000F21D4" w:rsidP="00BB7873">
      <w:pPr>
        <w:numPr>
          <w:ilvl w:val="0"/>
          <w:numId w:val="23"/>
        </w:numPr>
        <w:spacing w:after="0"/>
        <w:ind w:left="568" w:right="0" w:hanging="284"/>
      </w:pPr>
      <w:r>
        <w:t xml:space="preserve">prowadzenie postępowań administracyjnych oraz przygotowywanie i wydawanie decyzji, postanowień, opinii i uzgodnień w sprawach przewidzianych ustawą </w:t>
      </w:r>
      <w:r w:rsidR="00BB7873">
        <w:br/>
      </w:r>
      <w:r>
        <w:t>w odniesieniu do zabytków stanowiących dziedzictwo żydowskie;</w:t>
      </w:r>
    </w:p>
    <w:p w14:paraId="5B756870" w14:textId="77777777" w:rsidR="00842CEE" w:rsidRDefault="000F21D4" w:rsidP="00BB7873">
      <w:pPr>
        <w:numPr>
          <w:ilvl w:val="0"/>
          <w:numId w:val="24"/>
        </w:numPr>
        <w:spacing w:after="0"/>
        <w:ind w:left="568" w:right="0" w:hanging="284"/>
      </w:pPr>
      <w:r>
        <w:t>udział w komisjach dotyczących zasadności postępowań przy zabytkach stanowiących dziedzictwo żydowskie;</w:t>
      </w:r>
    </w:p>
    <w:p w14:paraId="42346668" w14:textId="77777777" w:rsidR="00842CEE" w:rsidRDefault="000F21D4" w:rsidP="00BB7873">
      <w:pPr>
        <w:numPr>
          <w:ilvl w:val="0"/>
          <w:numId w:val="24"/>
        </w:numPr>
        <w:spacing w:after="0"/>
        <w:ind w:left="568" w:right="0" w:hanging="284"/>
      </w:pPr>
      <w:r>
        <w:t>prowadzenie postępowań administracyjnych, przygotowywanie i wydawanie decyzji, postanowień, opinii, uzgodnień na podstawie przepisów odrębnych w odniesieniu do zabytków sta</w:t>
      </w:r>
      <w:r w:rsidR="00BB7873">
        <w:t>nowiących dziedzictwo żydowskie;</w:t>
      </w:r>
    </w:p>
    <w:p w14:paraId="6F4975D3" w14:textId="77777777" w:rsidR="00842CEE" w:rsidRDefault="000F21D4" w:rsidP="00BB7873">
      <w:pPr>
        <w:numPr>
          <w:ilvl w:val="0"/>
          <w:numId w:val="24"/>
        </w:numPr>
        <w:spacing w:after="0"/>
        <w:ind w:left="568" w:right="0" w:hanging="284"/>
      </w:pPr>
      <w:r>
        <w:t xml:space="preserve">współdziałanie z pozostałymi komórkami organizacyjnymi w zakresie spraw przez nie prowadzonych, w tym wsparcie merytoryczne oraz opiniowanie zagadnień związanych </w:t>
      </w:r>
      <w:r w:rsidR="00BB7873">
        <w:br/>
      </w:r>
      <w:r>
        <w:t xml:space="preserve">z zabytkami stanowiących dziedzictwo żydowskie w sprawach prowadzonych przez pozostałe komórki organizacyjne.   </w:t>
      </w:r>
    </w:p>
    <w:p w14:paraId="703A1BE1" w14:textId="77777777" w:rsidR="00BB7873" w:rsidRDefault="00BB7873" w:rsidP="00BB7873">
      <w:pPr>
        <w:spacing w:after="0"/>
        <w:ind w:left="568" w:right="0" w:firstLine="0"/>
      </w:pPr>
    </w:p>
    <w:p w14:paraId="004C8D3D" w14:textId="77777777" w:rsidR="00842CEE" w:rsidRDefault="000F21D4">
      <w:pPr>
        <w:spacing w:after="119" w:line="275" w:lineRule="auto"/>
        <w:ind w:left="-5" w:right="-14"/>
        <w:jc w:val="left"/>
      </w:pPr>
      <w:r>
        <w:rPr>
          <w:b/>
        </w:rPr>
        <w:t xml:space="preserve">§ 29. </w:t>
      </w:r>
      <w:r>
        <w:t xml:space="preserve">Do zakresu działania </w:t>
      </w:r>
      <w:r>
        <w:rPr>
          <w:b/>
        </w:rPr>
        <w:t>samodzielnego stanowiska wieloosobowego do spraw zabytków Pragi</w:t>
      </w:r>
      <w:r>
        <w:t xml:space="preserve"> należy, w szczególności:</w:t>
      </w:r>
    </w:p>
    <w:p w14:paraId="13D31270" w14:textId="3ADE1433" w:rsidR="00842CEE" w:rsidRDefault="000F21D4" w:rsidP="00BB7873">
      <w:pPr>
        <w:numPr>
          <w:ilvl w:val="0"/>
          <w:numId w:val="25"/>
        </w:numPr>
        <w:spacing w:after="0"/>
        <w:ind w:left="568" w:right="0" w:hanging="284"/>
      </w:pPr>
      <w:r>
        <w:t xml:space="preserve">przeprowadzanie inspekcji zabytków w celu stwierdzenia stanu ich zachowania oraz prawidłowości przechowywania oraz prowadzenie kontroli przestrzegania i stosowania przepisów dotyczących ochrony zabytków i opieki nad zabytkami w odniesieniu </w:t>
      </w:r>
      <w:r w:rsidR="00BB7873">
        <w:br/>
      </w:r>
      <w:r>
        <w:t xml:space="preserve">do zabytków znajdujących się na terenie Dzielnicy Praga-Północ i Dzielnicy Praga-Południe </w:t>
      </w:r>
      <w:r w:rsidR="00C41BFE">
        <w:t>m.st.</w:t>
      </w:r>
      <w:r>
        <w:t xml:space="preserve"> Warszawy;</w:t>
      </w:r>
    </w:p>
    <w:p w14:paraId="23770BC9" w14:textId="74B9C97B" w:rsidR="00842CEE" w:rsidRDefault="000F21D4" w:rsidP="00BB7873">
      <w:pPr>
        <w:numPr>
          <w:ilvl w:val="0"/>
          <w:numId w:val="25"/>
        </w:numPr>
        <w:spacing w:after="0"/>
        <w:ind w:left="568" w:right="0" w:hanging="284"/>
      </w:pPr>
      <w:r>
        <w:t xml:space="preserve">prowadzenie postępowań administracyjnych oraz przygotowywanie i wydawanie decyzji, postanowień, opinii i uzgodnień w sprawach przewidzianych ustawą </w:t>
      </w:r>
      <w:r w:rsidR="00BB7873">
        <w:br/>
      </w:r>
      <w:r w:rsidR="00BB7873">
        <w:lastRenderedPageBreak/>
        <w:t xml:space="preserve">w </w:t>
      </w:r>
      <w:r>
        <w:t xml:space="preserve">odniesieniu do zabytków znajdujących się na terenie Dzielnicy Praga-Północ </w:t>
      </w:r>
      <w:r w:rsidR="00BB7873">
        <w:br/>
      </w:r>
      <w:r>
        <w:t xml:space="preserve">i Dzielnicy Praga-Południe </w:t>
      </w:r>
      <w:r w:rsidR="00C41BFE">
        <w:t xml:space="preserve">m.st. </w:t>
      </w:r>
      <w:r>
        <w:t>Warszawy;</w:t>
      </w:r>
    </w:p>
    <w:p w14:paraId="290BEF99" w14:textId="1673758A" w:rsidR="00842CEE" w:rsidRDefault="000F21D4" w:rsidP="00BB7873">
      <w:pPr>
        <w:numPr>
          <w:ilvl w:val="0"/>
          <w:numId w:val="25"/>
        </w:numPr>
        <w:spacing w:after="0"/>
        <w:ind w:left="568" w:right="0" w:hanging="284"/>
      </w:pPr>
      <w:r>
        <w:t xml:space="preserve">udział w komisjach dotyczących zasadności postępowań przy zabytkach znajdujących się na terenie Dzielnicy Praga-Północ i Dzielnicy Praga-Południe </w:t>
      </w:r>
      <w:r w:rsidR="00C41BFE">
        <w:t xml:space="preserve">m.st. </w:t>
      </w:r>
      <w:r>
        <w:t>Warszawy;</w:t>
      </w:r>
    </w:p>
    <w:p w14:paraId="49F39ADF" w14:textId="12761A93" w:rsidR="00842CEE" w:rsidRDefault="000F21D4" w:rsidP="00BB7873">
      <w:pPr>
        <w:numPr>
          <w:ilvl w:val="0"/>
          <w:numId w:val="25"/>
        </w:numPr>
        <w:spacing w:after="0"/>
        <w:ind w:left="568" w:right="0" w:hanging="284"/>
      </w:pPr>
      <w:r>
        <w:t xml:space="preserve">prowadzenie postępowań administracyjnych, przygotowywanie i wydawanie decyzji, postanowień, opinii, uzgodnień na podstawie przepisów odrębnych w odniesieniu do zabytków znajdujących się na terenie Dzielnicy Praga-Północ i Dzielnicy Praga-Południe </w:t>
      </w:r>
      <w:r w:rsidR="00C41BFE">
        <w:t xml:space="preserve">m.st. </w:t>
      </w:r>
      <w:r w:rsidR="00BB7873">
        <w:t>Warszawy;</w:t>
      </w:r>
    </w:p>
    <w:p w14:paraId="21893222" w14:textId="33351258" w:rsidR="00842CEE" w:rsidRDefault="000F21D4" w:rsidP="00BB7873">
      <w:pPr>
        <w:numPr>
          <w:ilvl w:val="0"/>
          <w:numId w:val="25"/>
        </w:numPr>
        <w:spacing w:after="0"/>
        <w:ind w:left="568" w:right="0" w:hanging="284"/>
      </w:pPr>
      <w:r>
        <w:t xml:space="preserve">współdziałanie z pozostałymi komórkami organizacyjnymi w zakresie spraw przez nie prowadzonych, w tym wsparcie merytoryczne oraz opiniowanie zagadnień związanych </w:t>
      </w:r>
      <w:r w:rsidR="00BB7873">
        <w:br/>
      </w:r>
      <w:r>
        <w:t xml:space="preserve">z zabytkami znajdującymi się na terenie Dzielnicy Praga-Północ i Dzielnicy Praga-Południe </w:t>
      </w:r>
      <w:r w:rsidR="00C41BFE">
        <w:t xml:space="preserve">m. st. </w:t>
      </w:r>
      <w:r>
        <w:t>Warszawy w sprawach prowadzonych przez pozostałe komórki organizacyjne</w:t>
      </w:r>
      <w:r w:rsidR="00BB7873">
        <w:t>.</w:t>
      </w:r>
    </w:p>
    <w:p w14:paraId="27550304" w14:textId="77777777" w:rsidR="00BB7873" w:rsidRDefault="00BB7873" w:rsidP="00BB7873">
      <w:pPr>
        <w:spacing w:after="0"/>
        <w:ind w:left="568" w:right="0" w:firstLine="0"/>
      </w:pPr>
    </w:p>
    <w:p w14:paraId="036180EE" w14:textId="77777777" w:rsidR="00842CEE" w:rsidRDefault="000F21D4">
      <w:pPr>
        <w:spacing w:after="28" w:line="275" w:lineRule="auto"/>
        <w:ind w:left="-5" w:right="-14"/>
        <w:jc w:val="left"/>
      </w:pPr>
      <w:r>
        <w:rPr>
          <w:b/>
        </w:rPr>
        <w:t xml:space="preserve">§ 30. </w:t>
      </w:r>
      <w:r>
        <w:t xml:space="preserve">Do zakresu działania </w:t>
      </w:r>
      <w:r>
        <w:rPr>
          <w:b/>
        </w:rPr>
        <w:t>samodzielnego</w:t>
      </w:r>
      <w:r>
        <w:t xml:space="preserve"> </w:t>
      </w:r>
      <w:r>
        <w:rPr>
          <w:b/>
        </w:rPr>
        <w:t xml:space="preserve">stanowiska do spraw delegatur oraz zadań zleconych jednostkom samorządu terytorialnego  </w:t>
      </w:r>
      <w:r>
        <w:t>należy w szczególności:</w:t>
      </w:r>
    </w:p>
    <w:p w14:paraId="4E9BE115" w14:textId="77777777" w:rsidR="00842CEE" w:rsidRDefault="000F21D4" w:rsidP="00BB7873">
      <w:pPr>
        <w:numPr>
          <w:ilvl w:val="0"/>
          <w:numId w:val="26"/>
        </w:numPr>
        <w:ind w:left="567" w:right="0" w:hanging="298"/>
      </w:pPr>
      <w:r>
        <w:t xml:space="preserve">koordynacja i nadzór nad prawidłowym działaniem delegatur; </w:t>
      </w:r>
    </w:p>
    <w:p w14:paraId="4D16CC6D" w14:textId="77777777" w:rsidR="00842CEE" w:rsidRDefault="000F21D4" w:rsidP="00BB7873">
      <w:pPr>
        <w:numPr>
          <w:ilvl w:val="0"/>
          <w:numId w:val="26"/>
        </w:numPr>
        <w:ind w:left="567" w:right="0" w:hanging="298"/>
      </w:pPr>
      <w:r>
        <w:t>nadzór organizacyjny i merytoryczny nad działalnością delegatur;</w:t>
      </w:r>
    </w:p>
    <w:p w14:paraId="7EAD5DB7" w14:textId="77777777" w:rsidR="00842CEE" w:rsidRDefault="000F21D4" w:rsidP="00BB7873">
      <w:pPr>
        <w:numPr>
          <w:ilvl w:val="0"/>
          <w:numId w:val="26"/>
        </w:numPr>
        <w:ind w:left="567" w:right="0" w:hanging="298"/>
      </w:pPr>
      <w:r>
        <w:t>nadzór nad realizacją porozumień z jednostkami samorządu terytorialnego w sprawie powierzenia prowadzenia spraw z zakresu właściwości MWKZ i prowadzenie kontroli lub udział w kontroli wykonywania zadań powierzonych tymi porozumieniami;</w:t>
      </w:r>
    </w:p>
    <w:p w14:paraId="5BF139CD" w14:textId="77777777" w:rsidR="00842CEE" w:rsidRDefault="000F21D4" w:rsidP="00BB7873">
      <w:pPr>
        <w:numPr>
          <w:ilvl w:val="0"/>
          <w:numId w:val="26"/>
        </w:numPr>
        <w:ind w:left="567" w:right="0" w:hanging="298"/>
      </w:pPr>
      <w:r>
        <w:t>przeprowadzanie inspekcji zabytków w celu stwierdzenia stanu ich zachowania oraz prawidłowości przechowywania oraz prowadzenie kontroli przestrzegania i stosowania przepisów dotyczących ochrony zabytków i opieki nad zabytkami;</w:t>
      </w:r>
    </w:p>
    <w:p w14:paraId="50436548" w14:textId="77777777" w:rsidR="00842CEE" w:rsidRDefault="000F21D4" w:rsidP="00BB7873">
      <w:pPr>
        <w:numPr>
          <w:ilvl w:val="0"/>
          <w:numId w:val="26"/>
        </w:numPr>
        <w:ind w:left="567" w:right="0" w:hanging="298"/>
      </w:pPr>
      <w:r>
        <w:t>nadzorowanie postępowań administracyjnych w sprawach prowadzonych przez delegatury i powierzonych w ramach zadań zleconych jednostkom samorządu terytorialnego;</w:t>
      </w:r>
    </w:p>
    <w:p w14:paraId="44916601" w14:textId="77777777" w:rsidR="00842CEE" w:rsidRDefault="000F21D4" w:rsidP="00BB7873">
      <w:pPr>
        <w:numPr>
          <w:ilvl w:val="0"/>
          <w:numId w:val="26"/>
        </w:numPr>
        <w:ind w:left="567" w:right="0" w:hanging="298"/>
      </w:pPr>
      <w:r>
        <w:t>współpraca z innymi komórkami organizacyjnymi urzędu w celu zapewnienia bieżącej pracy urzędu;</w:t>
      </w:r>
    </w:p>
    <w:p w14:paraId="19030EF4" w14:textId="77777777" w:rsidR="00842CEE" w:rsidRDefault="000F21D4" w:rsidP="00BB7873">
      <w:pPr>
        <w:numPr>
          <w:ilvl w:val="0"/>
          <w:numId w:val="26"/>
        </w:numPr>
        <w:spacing w:after="334"/>
        <w:ind w:left="567" w:right="0" w:hanging="298"/>
      </w:pPr>
      <w:r>
        <w:t>wykonywanie innych zadań zleconych przez MWKZ bądź Zastępcę MWKZ.</w:t>
      </w:r>
    </w:p>
    <w:p w14:paraId="25617145" w14:textId="77777777" w:rsidR="00842CEE" w:rsidRDefault="000F21D4">
      <w:pPr>
        <w:spacing w:after="28" w:line="275" w:lineRule="auto"/>
        <w:ind w:left="-5" w:right="-14"/>
        <w:jc w:val="left"/>
      </w:pPr>
      <w:r>
        <w:rPr>
          <w:b/>
        </w:rPr>
        <w:t xml:space="preserve">§ 31. </w:t>
      </w:r>
      <w:r>
        <w:t xml:space="preserve">Do zakresu działania </w:t>
      </w:r>
      <w:r>
        <w:rPr>
          <w:b/>
        </w:rPr>
        <w:t>samodzielnego stanowiska do spraw komunikacji społecznej</w:t>
      </w:r>
      <w:r>
        <w:t xml:space="preserve"> należy, w szczególności:</w:t>
      </w:r>
    </w:p>
    <w:p w14:paraId="26433A9C" w14:textId="77777777" w:rsidR="00842CEE" w:rsidRDefault="000F21D4" w:rsidP="00BB7873">
      <w:pPr>
        <w:numPr>
          <w:ilvl w:val="0"/>
          <w:numId w:val="27"/>
        </w:numPr>
        <w:ind w:left="567" w:right="0" w:hanging="283"/>
      </w:pPr>
      <w:r>
        <w:t>realiza</w:t>
      </w:r>
      <w:r w:rsidR="00BB7873">
        <w:t>cja polityki informacyjnej MWKZ;</w:t>
      </w:r>
    </w:p>
    <w:p w14:paraId="7C2C44A4" w14:textId="77777777" w:rsidR="00842CEE" w:rsidRDefault="000F21D4" w:rsidP="00BB7873">
      <w:pPr>
        <w:numPr>
          <w:ilvl w:val="0"/>
          <w:numId w:val="27"/>
        </w:numPr>
        <w:ind w:left="567" w:right="0" w:hanging="283"/>
      </w:pPr>
      <w:r>
        <w:t>reprezentowanie MWKZ w kontaktach z mediami;</w:t>
      </w:r>
    </w:p>
    <w:p w14:paraId="49523CD7" w14:textId="77777777" w:rsidR="00842CEE" w:rsidRDefault="000F21D4" w:rsidP="00BB7873">
      <w:pPr>
        <w:numPr>
          <w:ilvl w:val="0"/>
          <w:numId w:val="27"/>
        </w:numPr>
        <w:ind w:left="567" w:right="0" w:hanging="283"/>
      </w:pPr>
      <w:r>
        <w:t>zarządzanie sytuacjami kryzysowymi w komunikacji zewnętrznej;</w:t>
      </w:r>
    </w:p>
    <w:p w14:paraId="72F4E848" w14:textId="77777777" w:rsidR="00842CEE" w:rsidRDefault="000F21D4" w:rsidP="00BB7873">
      <w:pPr>
        <w:numPr>
          <w:ilvl w:val="0"/>
          <w:numId w:val="27"/>
        </w:numPr>
        <w:ind w:left="567" w:right="0" w:hanging="283"/>
      </w:pPr>
      <w:r>
        <w:t xml:space="preserve">koordynacja działań komunikacyjnych prowadzonych przez komórki organizacyjne </w:t>
      </w:r>
      <w:r w:rsidR="00BB7873">
        <w:br/>
      </w:r>
      <w:r>
        <w:t>i delegatury Urzędu;</w:t>
      </w:r>
    </w:p>
    <w:p w14:paraId="38800CBD" w14:textId="77777777" w:rsidR="00842CEE" w:rsidRDefault="000F21D4" w:rsidP="00BB7873">
      <w:pPr>
        <w:numPr>
          <w:ilvl w:val="0"/>
          <w:numId w:val="27"/>
        </w:numPr>
        <w:ind w:left="567" w:right="0" w:hanging="283"/>
      </w:pPr>
      <w:r>
        <w:t>zarządzanie i nadzór redakcyjny nad stroną internetową Urzędu, BIP, profilem na FB i na innych platformach komunikacyjnych;</w:t>
      </w:r>
    </w:p>
    <w:p w14:paraId="23758ECC" w14:textId="77777777" w:rsidR="00842CEE" w:rsidRDefault="000F21D4" w:rsidP="00BB7873">
      <w:pPr>
        <w:numPr>
          <w:ilvl w:val="0"/>
          <w:numId w:val="27"/>
        </w:numPr>
        <w:ind w:left="567" w:right="0" w:hanging="283"/>
      </w:pPr>
      <w:r>
        <w:t>dbanie o spójność polityki informacyjnej;</w:t>
      </w:r>
    </w:p>
    <w:p w14:paraId="6FF3DD4E" w14:textId="205F8FB8" w:rsidR="00842CEE" w:rsidRDefault="000F21D4" w:rsidP="00BB7873">
      <w:pPr>
        <w:numPr>
          <w:ilvl w:val="0"/>
          <w:numId w:val="27"/>
        </w:numPr>
        <w:ind w:left="567" w:right="0" w:hanging="283"/>
      </w:pPr>
      <w:r>
        <w:t>realizacja zobowiązań wynikających z przyjętych przez MWKZ</w:t>
      </w:r>
      <w:r w:rsidR="00C31A84">
        <w:t xml:space="preserve"> w szczególności</w:t>
      </w:r>
      <w:r>
        <w:t xml:space="preserve"> zaproszeń</w:t>
      </w:r>
      <w:r w:rsidR="00C31A84">
        <w:t xml:space="preserve"> i</w:t>
      </w:r>
      <w:r>
        <w:t xml:space="preserve"> patronatów;</w:t>
      </w:r>
    </w:p>
    <w:p w14:paraId="797DF830" w14:textId="77777777" w:rsidR="00842CEE" w:rsidRDefault="000F21D4" w:rsidP="00BB7873">
      <w:pPr>
        <w:numPr>
          <w:ilvl w:val="0"/>
          <w:numId w:val="27"/>
        </w:numPr>
        <w:ind w:left="567" w:right="0" w:hanging="283"/>
      </w:pPr>
      <w:r>
        <w:lastRenderedPageBreak/>
        <w:t xml:space="preserve">przygotowywanie informacji prasowych na temat działalności MWKZ, opracowywanie </w:t>
      </w:r>
      <w:r w:rsidR="00BB7873">
        <w:br/>
      </w:r>
      <w:r>
        <w:t>i realizacja programów, konkursów i szkoleń oraz podejmowanie innych działań mających na celu upowszechnianie wiedzy o zabytkach;</w:t>
      </w:r>
    </w:p>
    <w:p w14:paraId="70A73734" w14:textId="77777777" w:rsidR="00842CEE" w:rsidRDefault="000F21D4" w:rsidP="00BB7873">
      <w:pPr>
        <w:numPr>
          <w:ilvl w:val="0"/>
          <w:numId w:val="27"/>
        </w:numPr>
        <w:spacing w:after="13"/>
        <w:ind w:left="567" w:right="0" w:hanging="283"/>
      </w:pPr>
      <w:r>
        <w:t>koordynowanie udostępniania informacji publicznej;</w:t>
      </w:r>
    </w:p>
    <w:p w14:paraId="59FDCA23" w14:textId="77777777" w:rsidR="00842CEE" w:rsidRPr="00BB7873" w:rsidRDefault="000F21D4" w:rsidP="00BB7873">
      <w:pPr>
        <w:spacing w:after="327"/>
        <w:ind w:left="567" w:right="0" w:hanging="283"/>
      </w:pPr>
      <w:r w:rsidRPr="00BB7873">
        <w:t>10)</w:t>
      </w:r>
      <w:r w:rsidR="00BB7873">
        <w:t xml:space="preserve"> </w:t>
      </w:r>
      <w:r w:rsidRPr="00BB7873">
        <w:t>wykonywanie innych zadań zleconych przez MWKZ bądź Zastępcę MWKZ.</w:t>
      </w:r>
    </w:p>
    <w:p w14:paraId="7840917B" w14:textId="77777777" w:rsidR="00842CEE" w:rsidRDefault="000F21D4">
      <w:pPr>
        <w:spacing w:after="28" w:line="275" w:lineRule="auto"/>
        <w:ind w:left="-5" w:right="-14"/>
        <w:jc w:val="left"/>
      </w:pPr>
      <w:r>
        <w:rPr>
          <w:b/>
        </w:rPr>
        <w:t xml:space="preserve">§ 32. </w:t>
      </w:r>
      <w:r>
        <w:t xml:space="preserve">Do zakresu działania </w:t>
      </w:r>
      <w:r>
        <w:rPr>
          <w:b/>
        </w:rPr>
        <w:t xml:space="preserve">Sekretariatu Mazowieckiego Wojewódzkiego Konserwatora Zabytków  </w:t>
      </w:r>
      <w:r>
        <w:t>należy, w szczególności:</w:t>
      </w:r>
    </w:p>
    <w:p w14:paraId="601A03AF" w14:textId="77777777" w:rsidR="00842CEE" w:rsidRDefault="000F21D4" w:rsidP="00BB7873">
      <w:pPr>
        <w:numPr>
          <w:ilvl w:val="0"/>
          <w:numId w:val="28"/>
        </w:numPr>
        <w:ind w:left="567" w:right="0" w:hanging="283"/>
      </w:pPr>
      <w:r>
        <w:t>prowadzenie sekretariatu MWKZ;</w:t>
      </w:r>
    </w:p>
    <w:p w14:paraId="610C2EE8" w14:textId="77777777" w:rsidR="00842CEE" w:rsidRDefault="000F21D4" w:rsidP="00BB7873">
      <w:pPr>
        <w:numPr>
          <w:ilvl w:val="0"/>
          <w:numId w:val="28"/>
        </w:numPr>
        <w:ind w:left="567" w:right="0" w:hanging="283"/>
      </w:pPr>
      <w:r>
        <w:t>współpraca z innymi komórkami organizacyjnymi w celu zapewnienia bieżącej pracy urzędu;</w:t>
      </w:r>
    </w:p>
    <w:p w14:paraId="2B706E6C" w14:textId="77777777" w:rsidR="00842CEE" w:rsidRDefault="000F21D4" w:rsidP="00BB7873">
      <w:pPr>
        <w:numPr>
          <w:ilvl w:val="0"/>
          <w:numId w:val="28"/>
        </w:numPr>
        <w:spacing w:after="571"/>
        <w:ind w:left="567" w:right="0" w:hanging="283"/>
      </w:pPr>
      <w:r>
        <w:t>wykonywanie innych zadań zleconych przez MWKZ bądź Zastępcę MWKZ.</w:t>
      </w:r>
    </w:p>
    <w:p w14:paraId="1348ED8B" w14:textId="77777777" w:rsidR="00842CEE" w:rsidRDefault="000F21D4">
      <w:pPr>
        <w:spacing w:after="137" w:line="259" w:lineRule="auto"/>
        <w:jc w:val="center"/>
      </w:pPr>
      <w:r>
        <w:rPr>
          <w:b/>
        </w:rPr>
        <w:t>Rozdział 5</w:t>
      </w:r>
    </w:p>
    <w:p w14:paraId="6FCDABD5" w14:textId="77777777" w:rsidR="00842CEE" w:rsidRDefault="000F21D4">
      <w:pPr>
        <w:pStyle w:val="Nagwek1"/>
        <w:spacing w:after="569"/>
        <w:ind w:right="1"/>
      </w:pPr>
      <w:r>
        <w:t>Zakres i zasięg terytorialny działania Urzędu i delegatur</w:t>
      </w:r>
    </w:p>
    <w:p w14:paraId="40460F60" w14:textId="77777777" w:rsidR="00842CEE" w:rsidRDefault="000F21D4">
      <w:pPr>
        <w:spacing w:after="5"/>
        <w:ind w:right="0"/>
      </w:pPr>
      <w:r>
        <w:rPr>
          <w:b/>
        </w:rPr>
        <w:t xml:space="preserve">§ 33. </w:t>
      </w:r>
      <w:r>
        <w:t>1.</w:t>
      </w:r>
      <w:r>
        <w:rPr>
          <w:b/>
        </w:rPr>
        <w:t xml:space="preserve"> </w:t>
      </w:r>
      <w:r>
        <w:t xml:space="preserve">Urząd jako zespół komórek organizacyjnych, o których mowa w § 3 Regulaminu  obejmuje swoim zasięgiem działania m. st. Warszawę i gminy podwarszawskie, leżące w granicach powiatów: mińskiego, pruszkowskiego, nowodworskiego, grodziskiego, legionowskiego, otwockiego, piaseczyńskiego, </w:t>
      </w:r>
      <w:proofErr w:type="spellStart"/>
      <w:r>
        <w:t>warszawskiego-zachodniego</w:t>
      </w:r>
      <w:proofErr w:type="spellEnd"/>
      <w:r>
        <w:t>, wołomińskiego, żyrardowskiego, a także obszar w granicach administracyjnych miasta Iłży.</w:t>
      </w:r>
    </w:p>
    <w:p w14:paraId="5AC8BF99" w14:textId="77777777" w:rsidR="00842CEE" w:rsidRDefault="000F21D4">
      <w:pPr>
        <w:ind w:right="0"/>
      </w:pPr>
      <w:r>
        <w:t>2. Delegatury obejmują swoim zasięgiem terytorialnym gminy leżące w granicach następujących powiatów:</w:t>
      </w:r>
    </w:p>
    <w:p w14:paraId="626B35BC" w14:textId="77777777" w:rsidR="00842CEE" w:rsidRDefault="000F21D4">
      <w:pPr>
        <w:numPr>
          <w:ilvl w:val="0"/>
          <w:numId w:val="29"/>
        </w:numPr>
        <w:ind w:right="0" w:hanging="424"/>
      </w:pPr>
      <w:r>
        <w:t>delegatura w Ciechanowie obejmuje powiaty: ciechanowski, mławski, płoński, pułtuski i żuromiński;</w:t>
      </w:r>
    </w:p>
    <w:p w14:paraId="45F94F61" w14:textId="77777777" w:rsidR="00842CEE" w:rsidRDefault="000F21D4">
      <w:pPr>
        <w:numPr>
          <w:ilvl w:val="0"/>
          <w:numId w:val="29"/>
        </w:numPr>
        <w:ind w:right="0" w:hanging="424"/>
      </w:pPr>
      <w:r>
        <w:t>delegatura w Ostrołęce obejmuje powiaty: makowski, ostrołęcki, ostrowski, przasnyski, wyszkowski oraz Ostrołękę - miasto na prawach powiatu;</w:t>
      </w:r>
    </w:p>
    <w:p w14:paraId="08670D2A" w14:textId="77777777" w:rsidR="00842CEE" w:rsidRDefault="000F21D4">
      <w:pPr>
        <w:numPr>
          <w:ilvl w:val="0"/>
          <w:numId w:val="29"/>
        </w:numPr>
        <w:ind w:right="0" w:hanging="424"/>
      </w:pPr>
      <w:r>
        <w:t>delegatura w Płocku obejmuje powiaty: gostyniński, płocki, sierpecki, sochaczewski oraz Płock - miasto na prawach powiatu;</w:t>
      </w:r>
    </w:p>
    <w:p w14:paraId="7470BE53" w14:textId="77777777" w:rsidR="00842CEE" w:rsidRDefault="000F21D4">
      <w:pPr>
        <w:numPr>
          <w:ilvl w:val="0"/>
          <w:numId w:val="29"/>
        </w:numPr>
        <w:ind w:right="0" w:hanging="424"/>
      </w:pPr>
      <w:r>
        <w:t>delegatura w Radomiu obejmuje powiaty: białobrzeski, grójecki, kozienicki, lipski, przysuski, radomski, szydłowiecki, zwoleński oraz Radom - miasto na prawach powiatu, z wyłączeniem obszaru w granicach administracyjnych miasta Iłży;</w:t>
      </w:r>
    </w:p>
    <w:p w14:paraId="24426D97" w14:textId="77777777" w:rsidR="00842CEE" w:rsidRDefault="000F21D4">
      <w:pPr>
        <w:numPr>
          <w:ilvl w:val="0"/>
          <w:numId w:val="29"/>
        </w:numPr>
        <w:spacing w:after="322"/>
        <w:ind w:right="0" w:hanging="424"/>
      </w:pPr>
      <w:r>
        <w:t>delegatura w Siedlcach obejmuje powiaty: garwoliński, łosicki, siedlecki, sokołowski, węgrowski oraz Siedlce - miasto na prawach powiatu.</w:t>
      </w:r>
    </w:p>
    <w:p w14:paraId="23730203" w14:textId="77777777" w:rsidR="00842CEE" w:rsidRDefault="000F21D4">
      <w:pPr>
        <w:spacing w:after="7"/>
        <w:ind w:right="0"/>
      </w:pPr>
      <w:r>
        <w:rPr>
          <w:b/>
        </w:rPr>
        <w:t xml:space="preserve">§ 34. </w:t>
      </w:r>
      <w:r>
        <w:t>1.</w:t>
      </w:r>
      <w:r>
        <w:rPr>
          <w:b/>
        </w:rPr>
        <w:t xml:space="preserve"> </w:t>
      </w:r>
      <w:r>
        <w:t>Delegaturą kieruje kierownik delegatury.</w:t>
      </w:r>
    </w:p>
    <w:p w14:paraId="0E2103DC" w14:textId="77777777" w:rsidR="00842CEE" w:rsidRDefault="000F21D4">
      <w:pPr>
        <w:numPr>
          <w:ilvl w:val="0"/>
          <w:numId w:val="30"/>
        </w:numPr>
        <w:spacing w:after="7"/>
        <w:ind w:right="0" w:hanging="240"/>
      </w:pPr>
      <w:r>
        <w:t>Szczegółową organizację pracy w delegaturach określa MWKZ.</w:t>
      </w:r>
    </w:p>
    <w:p w14:paraId="239DCF70" w14:textId="77777777" w:rsidR="00842CEE" w:rsidRDefault="000F21D4">
      <w:pPr>
        <w:numPr>
          <w:ilvl w:val="0"/>
          <w:numId w:val="30"/>
        </w:numPr>
        <w:spacing w:after="5"/>
        <w:ind w:right="0" w:hanging="240"/>
      </w:pPr>
      <w:r>
        <w:t>Kierownika delegatury powołuje i odwołuje MWKZ na wniosek Generalnego Konserwatora Zabytków albo za jego zgodą.</w:t>
      </w:r>
    </w:p>
    <w:p w14:paraId="782BBE39" w14:textId="77777777" w:rsidR="00842CEE" w:rsidRDefault="000F21D4">
      <w:pPr>
        <w:numPr>
          <w:ilvl w:val="0"/>
          <w:numId w:val="30"/>
        </w:numPr>
        <w:ind w:right="0" w:hanging="240"/>
      </w:pPr>
      <w:r>
        <w:t>Kierownika delegatury w czasie jego nieobecności zastępuje zastępca kierownika delegatury lub pracownik wyznaczony przez MWKZ.</w:t>
      </w:r>
    </w:p>
    <w:p w14:paraId="412D75EF" w14:textId="77777777" w:rsidR="00842CEE" w:rsidRDefault="000F21D4">
      <w:pPr>
        <w:numPr>
          <w:ilvl w:val="0"/>
          <w:numId w:val="30"/>
        </w:numPr>
        <w:spacing w:after="442"/>
        <w:ind w:right="0" w:hanging="240"/>
      </w:pPr>
      <w:r>
        <w:lastRenderedPageBreak/>
        <w:t>Kierownicy delegatur są odpowiedzialni bezpośrednio przed MWKZ i Zastępcą MWKZ za realizację zadań w zakresie określonym w § 16 i § 33 Regulaminu oraz na podstawie udzielonych upoważnień.</w:t>
      </w:r>
    </w:p>
    <w:p w14:paraId="08123AF4" w14:textId="20649AAA" w:rsidR="00842CEE" w:rsidRDefault="000F21D4">
      <w:pPr>
        <w:ind w:right="0"/>
      </w:pPr>
      <w:r>
        <w:rPr>
          <w:b/>
        </w:rPr>
        <w:t xml:space="preserve">§ 35. </w:t>
      </w:r>
      <w:r>
        <w:t xml:space="preserve">Kierownik delegatury, z upoważnienia </w:t>
      </w:r>
      <w:r w:rsidR="00B6153D">
        <w:t>MWKZ</w:t>
      </w:r>
      <w:r>
        <w:t>, na terenie swojego działania prowadzi kontrole i sprawy, w tym, w szczególności, wydaje decyzje administracyjne. Do jego zadań należy zwłaszcza:</w:t>
      </w:r>
    </w:p>
    <w:p w14:paraId="3E6C500C" w14:textId="77777777" w:rsidR="00842CEE" w:rsidRDefault="000F21D4" w:rsidP="00F8127F">
      <w:pPr>
        <w:numPr>
          <w:ilvl w:val="0"/>
          <w:numId w:val="31"/>
        </w:numPr>
        <w:ind w:left="567" w:right="0" w:hanging="283"/>
      </w:pPr>
      <w:r>
        <w:t>sprawowanie nadzoru nad pracownikami podległej delegatury w zakresie prawidłowego załatwiania spraw pod kątem formalnym i merytorycznym;</w:t>
      </w:r>
    </w:p>
    <w:p w14:paraId="5C47B90B" w14:textId="77777777" w:rsidR="00842CEE" w:rsidRDefault="000F21D4" w:rsidP="00F8127F">
      <w:pPr>
        <w:numPr>
          <w:ilvl w:val="0"/>
          <w:numId w:val="31"/>
        </w:numPr>
        <w:ind w:left="567" w:right="0" w:hanging="283"/>
      </w:pPr>
      <w:r>
        <w:t>przygotowywanie opisów stanowisk i zakresów czynności dla podległych pracowników we współpracy z Wydziałem Obsługi Urzędu;</w:t>
      </w:r>
    </w:p>
    <w:p w14:paraId="4692CF49" w14:textId="77777777" w:rsidR="00842CEE" w:rsidRDefault="000F21D4" w:rsidP="00F8127F">
      <w:pPr>
        <w:numPr>
          <w:ilvl w:val="0"/>
          <w:numId w:val="31"/>
        </w:numPr>
        <w:ind w:left="567" w:right="0" w:hanging="283"/>
      </w:pPr>
      <w:r>
        <w:t>przeprowadzanie kontroli, w tym kontroli doraźnych;</w:t>
      </w:r>
    </w:p>
    <w:p w14:paraId="0926F9C4" w14:textId="77777777" w:rsidR="00842CEE" w:rsidRDefault="000F21D4" w:rsidP="00F8127F">
      <w:pPr>
        <w:numPr>
          <w:ilvl w:val="0"/>
          <w:numId w:val="31"/>
        </w:numPr>
        <w:ind w:left="567" w:right="0" w:hanging="283"/>
      </w:pPr>
      <w:r>
        <w:t xml:space="preserve">prowadzenie postępowań administracyjnych, w szczególności wydawanie, zgodnie </w:t>
      </w:r>
      <w:r w:rsidR="00F8127F">
        <w:br/>
      </w:r>
      <w:r>
        <w:t xml:space="preserve">z właściwością, decyzji administracyjnych, postanowień, zaświadczeń i innych dokumentów w zakresie udzielonych przez MWKZ upoważnień, z wyjątkiem decyzji </w:t>
      </w:r>
      <w:r w:rsidR="00F8127F">
        <w:br/>
      </w:r>
      <w:r>
        <w:t>o wpisaniu zabytków do rejestru zabytków oraz decyzji dotyczących podziału nieruchomości wpisanych do rejestru zabytków;</w:t>
      </w:r>
    </w:p>
    <w:p w14:paraId="37488A4D" w14:textId="77777777" w:rsidR="00842CEE" w:rsidRDefault="000F21D4" w:rsidP="00F8127F">
      <w:pPr>
        <w:numPr>
          <w:ilvl w:val="0"/>
          <w:numId w:val="31"/>
        </w:numPr>
        <w:ind w:left="567" w:right="0" w:hanging="283"/>
      </w:pPr>
      <w:r>
        <w:t>prowadzenie postępowań administracyjnych w przedmiocie wpisu zabytków do rejestru zabytków oraz sporządzanie projektów dokumentów w tym zakresie, do przedłożenia MWKZ;</w:t>
      </w:r>
    </w:p>
    <w:p w14:paraId="74EE8B5A" w14:textId="77777777" w:rsidR="00842CEE" w:rsidRDefault="000F21D4" w:rsidP="00F8127F">
      <w:pPr>
        <w:numPr>
          <w:ilvl w:val="0"/>
          <w:numId w:val="31"/>
        </w:numPr>
        <w:ind w:left="567" w:right="0" w:hanging="283"/>
      </w:pPr>
      <w:r>
        <w:t>prowadzenie postępowań administracyjnych w przedmiocie podziału nieruchomości wpisanej do rejestru zabytków oraz sporządzanie projektów dokumentów w tym zakresie;</w:t>
      </w:r>
    </w:p>
    <w:p w14:paraId="7E6504A9" w14:textId="77777777" w:rsidR="00842CEE" w:rsidRDefault="000F21D4" w:rsidP="00F8127F">
      <w:pPr>
        <w:numPr>
          <w:ilvl w:val="0"/>
          <w:numId w:val="31"/>
        </w:numPr>
        <w:ind w:left="567" w:right="0" w:hanging="283"/>
      </w:pPr>
      <w:r>
        <w:t>składanie sprawozdań z działalności delegatury;</w:t>
      </w:r>
    </w:p>
    <w:p w14:paraId="0470C919" w14:textId="77777777" w:rsidR="00842CEE" w:rsidRDefault="000F21D4" w:rsidP="00F8127F">
      <w:pPr>
        <w:numPr>
          <w:ilvl w:val="0"/>
          <w:numId w:val="31"/>
        </w:numPr>
        <w:ind w:left="567" w:right="0" w:hanging="283"/>
      </w:pPr>
      <w:r>
        <w:t xml:space="preserve">organizacja pracy i nadzór nad przestrzeganiem dyscypliny pracy przez pracowników delegatury; </w:t>
      </w:r>
    </w:p>
    <w:p w14:paraId="75DF87BD" w14:textId="77777777" w:rsidR="00842CEE" w:rsidRDefault="000F21D4" w:rsidP="00F8127F">
      <w:pPr>
        <w:numPr>
          <w:ilvl w:val="0"/>
          <w:numId w:val="31"/>
        </w:numPr>
        <w:ind w:left="567" w:right="0" w:hanging="283"/>
      </w:pPr>
      <w:r>
        <w:t>reprezentowanie MWKZ na terenie działania delegatury;</w:t>
      </w:r>
    </w:p>
    <w:p w14:paraId="1B675EB0" w14:textId="77777777" w:rsidR="00842CEE" w:rsidRDefault="000F21D4" w:rsidP="00F8127F">
      <w:pPr>
        <w:numPr>
          <w:ilvl w:val="0"/>
          <w:numId w:val="31"/>
        </w:numPr>
        <w:ind w:left="567" w:right="0" w:hanging="283"/>
      </w:pPr>
      <w:r>
        <w:t>przyjmowanie klientów w sprawach petycji, skarg i wniosków;</w:t>
      </w:r>
    </w:p>
    <w:p w14:paraId="67A857AF" w14:textId="77777777" w:rsidR="00842CEE" w:rsidRDefault="000F21D4" w:rsidP="00F8127F">
      <w:pPr>
        <w:numPr>
          <w:ilvl w:val="0"/>
          <w:numId w:val="31"/>
        </w:numPr>
        <w:ind w:left="567" w:right="0" w:hanging="283"/>
      </w:pPr>
      <w:r>
        <w:t>wykonywanie innych zadań zleconych przez MWKZ bądź Zastępcę MWKZ.</w:t>
      </w:r>
    </w:p>
    <w:sectPr w:rsidR="00842CEE">
      <w:pgSz w:w="11906" w:h="16838"/>
      <w:pgMar w:top="1475" w:right="1416" w:bottom="1456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07A3CC" w16cid:durableId="25056E80"/>
  <w16cid:commentId w16cid:paraId="5A81FEED" w16cid:durableId="25018223"/>
  <w16cid:commentId w16cid:paraId="481DBC97" w16cid:durableId="250182B9"/>
  <w16cid:commentId w16cid:paraId="37D8B550" w16cid:durableId="2501850E"/>
  <w16cid:commentId w16cid:paraId="5F906508" w16cid:durableId="250570A3"/>
  <w16cid:commentId w16cid:paraId="21013EC3" w16cid:durableId="25018BEA"/>
  <w16cid:commentId w16cid:paraId="63AA9A71" w16cid:durableId="25018D5E"/>
  <w16cid:commentId w16cid:paraId="1313A3B4" w16cid:durableId="25018E9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1E9E"/>
    <w:multiLevelType w:val="hybridMultilevel"/>
    <w:tmpl w:val="A8A07BAC"/>
    <w:lvl w:ilvl="0" w:tplc="D3B43B96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D4461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65CC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F8DE9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54F5C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6EA4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F83AD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A0ABD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ACE95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341377"/>
    <w:multiLevelType w:val="hybridMultilevel"/>
    <w:tmpl w:val="E4EA9184"/>
    <w:lvl w:ilvl="0" w:tplc="10B08418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EC22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4AC4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8C57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CD19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C30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478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CE95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48F4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568D3"/>
    <w:multiLevelType w:val="hybridMultilevel"/>
    <w:tmpl w:val="7B0264E4"/>
    <w:lvl w:ilvl="0" w:tplc="D796468E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20E40C">
      <w:start w:val="1"/>
      <w:numFmt w:val="lowerLetter"/>
      <w:lvlText w:val="%2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DED23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5AD5E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0C1D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2AE22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EA38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9007C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F2076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9501E3"/>
    <w:multiLevelType w:val="hybridMultilevel"/>
    <w:tmpl w:val="1C7AC31C"/>
    <w:lvl w:ilvl="0" w:tplc="B9603288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6461E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EF2B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0378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08E1B8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CFB3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A2527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E361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18A0A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8B7312"/>
    <w:multiLevelType w:val="hybridMultilevel"/>
    <w:tmpl w:val="A99E9EA8"/>
    <w:lvl w:ilvl="0" w:tplc="2DC8B3AA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9404B2">
      <w:start w:val="1"/>
      <w:numFmt w:val="lowerLetter"/>
      <w:lvlText w:val="%2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7E12E0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428206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26D7A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26A8A8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C02DCA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744C74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702226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0F3B24"/>
    <w:multiLevelType w:val="hybridMultilevel"/>
    <w:tmpl w:val="267CD414"/>
    <w:lvl w:ilvl="0" w:tplc="830CDE52">
      <w:start w:val="1"/>
      <w:numFmt w:val="decimal"/>
      <w:lvlText w:val="%1)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4625D0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42274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AE374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AB05A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D679C8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90FE76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EC9EE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00A42C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EB0A37"/>
    <w:multiLevelType w:val="hybridMultilevel"/>
    <w:tmpl w:val="1012F9D8"/>
    <w:lvl w:ilvl="0" w:tplc="943C680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4D3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E4C8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C8F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823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20C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6EB9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8CB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4838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FD1011"/>
    <w:multiLevelType w:val="hybridMultilevel"/>
    <w:tmpl w:val="2D7695EC"/>
    <w:lvl w:ilvl="0" w:tplc="002C0A86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0BCD2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867A4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A6F978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5A6D5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26C46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94F090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268AE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78DA0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0813CA"/>
    <w:multiLevelType w:val="hybridMultilevel"/>
    <w:tmpl w:val="BCA8020A"/>
    <w:lvl w:ilvl="0" w:tplc="A49C6714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6AAD9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01D5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F817D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2CBE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A05F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C7A6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46208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80F1A8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965ACC"/>
    <w:multiLevelType w:val="hybridMultilevel"/>
    <w:tmpl w:val="2BCC9E78"/>
    <w:lvl w:ilvl="0" w:tplc="EDCC2AF0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FE6D1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3EEC9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E68E8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21D2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80B16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24B62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84E8E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7EF06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566F23"/>
    <w:multiLevelType w:val="hybridMultilevel"/>
    <w:tmpl w:val="C45EF182"/>
    <w:lvl w:ilvl="0" w:tplc="C1185888">
      <w:start w:val="1"/>
      <w:numFmt w:val="lowerLetter"/>
      <w:lvlText w:val="%1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0835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5C870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CD32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B0D21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8CBE1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487DF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CA76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46F2E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C92025"/>
    <w:multiLevelType w:val="hybridMultilevel"/>
    <w:tmpl w:val="B9FEFC28"/>
    <w:lvl w:ilvl="0" w:tplc="2AA418D4">
      <w:start w:val="1"/>
      <w:numFmt w:val="lowerLetter"/>
      <w:lvlText w:val="%1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82862A">
      <w:start w:val="1"/>
      <w:numFmt w:val="lowerLetter"/>
      <w:lvlText w:val="%2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27980">
      <w:start w:val="1"/>
      <w:numFmt w:val="lowerRoman"/>
      <w:lvlText w:val="%3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2A5D8A">
      <w:start w:val="1"/>
      <w:numFmt w:val="decimal"/>
      <w:lvlText w:val="%4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8404DC">
      <w:start w:val="1"/>
      <w:numFmt w:val="lowerLetter"/>
      <w:lvlText w:val="%5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7C61DC">
      <w:start w:val="1"/>
      <w:numFmt w:val="lowerRoman"/>
      <w:lvlText w:val="%6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F8C838">
      <w:start w:val="1"/>
      <w:numFmt w:val="decimal"/>
      <w:lvlText w:val="%7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0A4D2">
      <w:start w:val="1"/>
      <w:numFmt w:val="lowerLetter"/>
      <w:lvlText w:val="%8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4CEEA2">
      <w:start w:val="1"/>
      <w:numFmt w:val="lowerRoman"/>
      <w:lvlText w:val="%9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1D0753"/>
    <w:multiLevelType w:val="hybridMultilevel"/>
    <w:tmpl w:val="3872E52E"/>
    <w:lvl w:ilvl="0" w:tplc="BF06E18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FA3E4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7EFB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983F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B694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2441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02A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64B46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0A6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D92D60"/>
    <w:multiLevelType w:val="hybridMultilevel"/>
    <w:tmpl w:val="DB14226A"/>
    <w:lvl w:ilvl="0" w:tplc="C5DC421C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61ABE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EC88A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4C856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65CA8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CCB8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5E739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A9A4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96E34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8621DD"/>
    <w:multiLevelType w:val="hybridMultilevel"/>
    <w:tmpl w:val="9DD6CA46"/>
    <w:lvl w:ilvl="0" w:tplc="7A9C5788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0BE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E60E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A220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06BD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4A98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644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A7E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006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E4203F"/>
    <w:multiLevelType w:val="hybridMultilevel"/>
    <w:tmpl w:val="7A1A9D74"/>
    <w:lvl w:ilvl="0" w:tplc="E0802EF8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8E8A40">
      <w:start w:val="1"/>
      <w:numFmt w:val="lowerLetter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051E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0540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45A2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6059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7E1100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326B2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0CDDF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BD6B01"/>
    <w:multiLevelType w:val="hybridMultilevel"/>
    <w:tmpl w:val="90546AA8"/>
    <w:lvl w:ilvl="0" w:tplc="4EF0D13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4AA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C4A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A967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26EB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A0E09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74FB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6080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042C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B45C46"/>
    <w:multiLevelType w:val="hybridMultilevel"/>
    <w:tmpl w:val="5D9E1162"/>
    <w:lvl w:ilvl="0" w:tplc="1916B8FA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60BAE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44A06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C653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AC53B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645E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67312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CA2A8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AC0F3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8F0876"/>
    <w:multiLevelType w:val="hybridMultilevel"/>
    <w:tmpl w:val="B2A4D3A0"/>
    <w:lvl w:ilvl="0" w:tplc="512EC4DE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2C06C8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2C9C9A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103C14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58816C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BAADDC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20824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5486DC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A4CD0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003AE9"/>
    <w:multiLevelType w:val="hybridMultilevel"/>
    <w:tmpl w:val="7C80DD78"/>
    <w:lvl w:ilvl="0" w:tplc="D7E63D5E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3C9E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1870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25B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A653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E7B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86E0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AC93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8C8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6F50F3"/>
    <w:multiLevelType w:val="hybridMultilevel"/>
    <w:tmpl w:val="768411F4"/>
    <w:lvl w:ilvl="0" w:tplc="229AD736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E8B9E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BC6DE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A188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8951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C6A75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845EA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2667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8E764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A42145"/>
    <w:multiLevelType w:val="hybridMultilevel"/>
    <w:tmpl w:val="372A95A8"/>
    <w:lvl w:ilvl="0" w:tplc="E7042CE6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8ECD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76641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2E3BB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E6BC6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AC34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8CE1D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29CC6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90651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3581BE5"/>
    <w:multiLevelType w:val="hybridMultilevel"/>
    <w:tmpl w:val="91446776"/>
    <w:lvl w:ilvl="0" w:tplc="BAE8C5DE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0E5F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0EB1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8DE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666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2CA3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C76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0CDD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A7C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6F3B1C"/>
    <w:multiLevelType w:val="hybridMultilevel"/>
    <w:tmpl w:val="D90E98A2"/>
    <w:lvl w:ilvl="0" w:tplc="24FADE4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F8C2B8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069F9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CE13F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82867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58884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A429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5E3F4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AEFC4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D312D9"/>
    <w:multiLevelType w:val="hybridMultilevel"/>
    <w:tmpl w:val="7FAEBD82"/>
    <w:lvl w:ilvl="0" w:tplc="CAD6F1C4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50E35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1AF52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E6239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12DC08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2D9A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822EC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8A213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C41CB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E37F1B"/>
    <w:multiLevelType w:val="hybridMultilevel"/>
    <w:tmpl w:val="0C88312A"/>
    <w:lvl w:ilvl="0" w:tplc="9FAAAAC4">
      <w:start w:val="1"/>
      <w:numFmt w:val="decimal"/>
      <w:lvlText w:val="%1)"/>
      <w:lvlJc w:val="left"/>
      <w:pPr>
        <w:ind w:left="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ECE74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005B8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7C235E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8EF98A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24F37E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18136A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366138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3647E6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1D0BB6"/>
    <w:multiLevelType w:val="hybridMultilevel"/>
    <w:tmpl w:val="DF2C55B6"/>
    <w:lvl w:ilvl="0" w:tplc="A9FE15FA">
      <w:start w:val="1"/>
      <w:numFmt w:val="decimal"/>
      <w:lvlText w:val="%1)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2B684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4EFE96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AAA58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F45B16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FCFBCA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241D92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BC68C2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C64454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AD1055"/>
    <w:multiLevelType w:val="hybridMultilevel"/>
    <w:tmpl w:val="60E21652"/>
    <w:lvl w:ilvl="0" w:tplc="B9765B44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49DE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D81A8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08C3F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8AFB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1611C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ABBF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8106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A4A28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D52EEA"/>
    <w:multiLevelType w:val="hybridMultilevel"/>
    <w:tmpl w:val="EF32FAC8"/>
    <w:lvl w:ilvl="0" w:tplc="6A523F08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30CC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CBD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767C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A0D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C4D0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028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0E2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EBD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782D7B"/>
    <w:multiLevelType w:val="hybridMultilevel"/>
    <w:tmpl w:val="18ACBCC6"/>
    <w:lvl w:ilvl="0" w:tplc="80C46498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D480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5CD0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E83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65B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F821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AA2C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66B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6819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8ED6FF8"/>
    <w:multiLevelType w:val="hybridMultilevel"/>
    <w:tmpl w:val="B442ECAE"/>
    <w:lvl w:ilvl="0" w:tplc="80FCE632">
      <w:start w:val="3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A2B2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4887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0C4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2099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45F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6629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A693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82AA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5"/>
  </w:num>
  <w:num w:numId="3">
    <w:abstractNumId w:val="18"/>
  </w:num>
  <w:num w:numId="4">
    <w:abstractNumId w:val="6"/>
  </w:num>
  <w:num w:numId="5">
    <w:abstractNumId w:val="28"/>
  </w:num>
  <w:num w:numId="6">
    <w:abstractNumId w:val="24"/>
  </w:num>
  <w:num w:numId="7">
    <w:abstractNumId w:val="16"/>
  </w:num>
  <w:num w:numId="8">
    <w:abstractNumId w:val="23"/>
  </w:num>
  <w:num w:numId="9">
    <w:abstractNumId w:val="26"/>
  </w:num>
  <w:num w:numId="10">
    <w:abstractNumId w:val="20"/>
  </w:num>
  <w:num w:numId="11">
    <w:abstractNumId w:val="7"/>
  </w:num>
  <w:num w:numId="12">
    <w:abstractNumId w:val="12"/>
  </w:num>
  <w:num w:numId="13">
    <w:abstractNumId w:val="8"/>
  </w:num>
  <w:num w:numId="14">
    <w:abstractNumId w:val="15"/>
  </w:num>
  <w:num w:numId="15">
    <w:abstractNumId w:val="27"/>
  </w:num>
  <w:num w:numId="16">
    <w:abstractNumId w:val="4"/>
  </w:num>
  <w:num w:numId="17">
    <w:abstractNumId w:val="11"/>
  </w:num>
  <w:num w:numId="18">
    <w:abstractNumId w:val="10"/>
  </w:num>
  <w:num w:numId="19">
    <w:abstractNumId w:val="17"/>
  </w:num>
  <w:num w:numId="20">
    <w:abstractNumId w:val="2"/>
  </w:num>
  <w:num w:numId="21">
    <w:abstractNumId w:val="0"/>
  </w:num>
  <w:num w:numId="22">
    <w:abstractNumId w:val="9"/>
  </w:num>
  <w:num w:numId="23">
    <w:abstractNumId w:val="29"/>
  </w:num>
  <w:num w:numId="24">
    <w:abstractNumId w:val="30"/>
  </w:num>
  <w:num w:numId="25">
    <w:abstractNumId w:val="14"/>
  </w:num>
  <w:num w:numId="26">
    <w:abstractNumId w:val="21"/>
  </w:num>
  <w:num w:numId="27">
    <w:abstractNumId w:val="1"/>
  </w:num>
  <w:num w:numId="28">
    <w:abstractNumId w:val="19"/>
  </w:num>
  <w:num w:numId="29">
    <w:abstractNumId w:val="3"/>
  </w:num>
  <w:num w:numId="30">
    <w:abstractNumId w:val="2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EE"/>
    <w:rsid w:val="000140F1"/>
    <w:rsid w:val="00083B3A"/>
    <w:rsid w:val="000F21D4"/>
    <w:rsid w:val="000F3D65"/>
    <w:rsid w:val="001B178D"/>
    <w:rsid w:val="001D47E8"/>
    <w:rsid w:val="002A492A"/>
    <w:rsid w:val="00396972"/>
    <w:rsid w:val="003F797E"/>
    <w:rsid w:val="0050728E"/>
    <w:rsid w:val="005E1BB3"/>
    <w:rsid w:val="005F3FB5"/>
    <w:rsid w:val="007036FB"/>
    <w:rsid w:val="00765ACE"/>
    <w:rsid w:val="00797ADB"/>
    <w:rsid w:val="00842CEE"/>
    <w:rsid w:val="00852945"/>
    <w:rsid w:val="0093465F"/>
    <w:rsid w:val="009A7B91"/>
    <w:rsid w:val="009E3F1D"/>
    <w:rsid w:val="00A80E69"/>
    <w:rsid w:val="00B53385"/>
    <w:rsid w:val="00B6153D"/>
    <w:rsid w:val="00BB421E"/>
    <w:rsid w:val="00BB7873"/>
    <w:rsid w:val="00BC6545"/>
    <w:rsid w:val="00C31A84"/>
    <w:rsid w:val="00C41BFE"/>
    <w:rsid w:val="00C70CF1"/>
    <w:rsid w:val="00E75D01"/>
    <w:rsid w:val="00F8127F"/>
    <w:rsid w:val="00F9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7E08"/>
  <w15:docId w15:val="{8B1C29F6-50F1-4ACE-8102-1C74B9FB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8" w:line="26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46" w:line="265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D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3D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3D6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D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D6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D6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5882</Words>
  <Characters>35295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41095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Katarzyna Majewska</dc:creator>
  <cp:keywords/>
  <cp:lastModifiedBy>Paulina Kolaszyńska</cp:lastModifiedBy>
  <cp:revision>3</cp:revision>
  <dcterms:created xsi:type="dcterms:W3CDTF">2021-10-12T05:28:00Z</dcterms:created>
  <dcterms:modified xsi:type="dcterms:W3CDTF">2021-10-12T10:04:00Z</dcterms:modified>
</cp:coreProperties>
</file>