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8A56" w14:textId="77777777" w:rsidR="004917BA" w:rsidRDefault="004917BA" w:rsidP="004917BA">
      <w:pPr>
        <w:spacing w:before="95"/>
        <w:ind w:left="132"/>
        <w:rPr>
          <w:sz w:val="14"/>
        </w:rPr>
      </w:pPr>
      <w:r>
        <w:rPr>
          <w:w w:val="105"/>
          <w:sz w:val="14"/>
        </w:rPr>
        <w:t>Załącznik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nr</w:t>
      </w:r>
      <w:r>
        <w:rPr>
          <w:spacing w:val="5"/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3</w:t>
      </w:r>
    </w:p>
    <w:p w14:paraId="5784D005" w14:textId="77777777" w:rsidR="004917BA" w:rsidRDefault="004917BA" w:rsidP="004917BA">
      <w:pPr>
        <w:pStyle w:val="Tekstpodstawowy"/>
        <w:rPr>
          <w:sz w:val="20"/>
        </w:rPr>
      </w:pPr>
    </w:p>
    <w:p w14:paraId="1D2D344C" w14:textId="77777777" w:rsidR="004917BA" w:rsidRDefault="004917BA" w:rsidP="004917BA">
      <w:pPr>
        <w:pStyle w:val="Tekstpodstawowy"/>
        <w:rPr>
          <w:sz w:val="20"/>
        </w:rPr>
      </w:pPr>
    </w:p>
    <w:p w14:paraId="6A3C1156" w14:textId="77777777" w:rsidR="004917BA" w:rsidRDefault="004917BA" w:rsidP="004917BA">
      <w:pPr>
        <w:pStyle w:val="Tekstpodstawowy"/>
        <w:rPr>
          <w:sz w:val="20"/>
        </w:rPr>
      </w:pPr>
    </w:p>
    <w:p w14:paraId="1D720642" w14:textId="77777777" w:rsidR="004917BA" w:rsidRDefault="004917BA" w:rsidP="004917BA">
      <w:pPr>
        <w:pStyle w:val="Tekstpodstawowy"/>
        <w:spacing w:before="3"/>
        <w:rPr>
          <w:sz w:val="18"/>
        </w:rPr>
      </w:pPr>
    </w:p>
    <w:p w14:paraId="3A66C8AD" w14:textId="77777777" w:rsidR="004917BA" w:rsidRPr="00BB3C95" w:rsidRDefault="004917BA" w:rsidP="004917BA">
      <w:pPr>
        <w:spacing w:before="94"/>
        <w:ind w:left="4100"/>
        <w:rPr>
          <w:rFonts w:ascii="Arial" w:hAnsi="Arial" w:cs="Arial"/>
          <w:b/>
          <w:sz w:val="19"/>
          <w:szCs w:val="19"/>
        </w:rPr>
      </w:pPr>
      <w:r w:rsidRPr="00BB3C95">
        <w:rPr>
          <w:rFonts w:ascii="Arial" w:hAnsi="Arial" w:cs="Arial"/>
          <w:b/>
          <w:w w:val="105"/>
          <w:sz w:val="19"/>
          <w:szCs w:val="19"/>
        </w:rPr>
        <w:t>KLAUZULA</w:t>
      </w:r>
      <w:r w:rsidRPr="00BB3C95">
        <w:rPr>
          <w:rFonts w:ascii="Arial" w:hAnsi="Arial" w:cs="Arial"/>
          <w:b/>
          <w:spacing w:val="-7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b/>
          <w:w w:val="105"/>
          <w:sz w:val="19"/>
          <w:szCs w:val="19"/>
        </w:rPr>
        <w:t>INFORMACYJNA</w:t>
      </w:r>
      <w:r w:rsidRPr="00BB3C95">
        <w:rPr>
          <w:rFonts w:ascii="Arial" w:hAnsi="Arial" w:cs="Arial"/>
          <w:b/>
          <w:spacing w:val="37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b/>
          <w:spacing w:val="-4"/>
          <w:w w:val="105"/>
          <w:sz w:val="19"/>
          <w:szCs w:val="19"/>
        </w:rPr>
        <w:t>RODO</w:t>
      </w:r>
    </w:p>
    <w:p w14:paraId="142D5F41" w14:textId="77777777" w:rsidR="004917BA" w:rsidRPr="00BB3C95" w:rsidRDefault="004917BA" w:rsidP="004917BA">
      <w:pPr>
        <w:pStyle w:val="Tekstpodstawowy"/>
        <w:rPr>
          <w:rFonts w:ascii="Arial" w:hAnsi="Arial" w:cs="Arial"/>
          <w:b/>
          <w:sz w:val="19"/>
          <w:szCs w:val="19"/>
        </w:rPr>
      </w:pPr>
    </w:p>
    <w:p w14:paraId="2BAC0241" w14:textId="77777777" w:rsidR="004917BA" w:rsidRPr="00BB3C95" w:rsidRDefault="004917BA" w:rsidP="004917BA">
      <w:pPr>
        <w:pStyle w:val="Tekstpodstawowy"/>
        <w:rPr>
          <w:rFonts w:ascii="Arial" w:hAnsi="Arial" w:cs="Arial"/>
          <w:b/>
          <w:sz w:val="19"/>
          <w:szCs w:val="19"/>
        </w:rPr>
      </w:pPr>
    </w:p>
    <w:p w14:paraId="00DF2F97" w14:textId="77777777" w:rsidR="004917BA" w:rsidRPr="00BB3C95" w:rsidRDefault="004917BA" w:rsidP="004917BA">
      <w:pPr>
        <w:pStyle w:val="Tekstpodstawowy"/>
        <w:spacing w:before="10"/>
        <w:rPr>
          <w:rFonts w:ascii="Arial" w:hAnsi="Arial" w:cs="Arial"/>
          <w:b/>
          <w:sz w:val="19"/>
          <w:szCs w:val="19"/>
        </w:rPr>
      </w:pPr>
    </w:p>
    <w:p w14:paraId="0D315B45" w14:textId="77777777" w:rsidR="004917BA" w:rsidRPr="00BB3C95" w:rsidRDefault="004917BA" w:rsidP="004917BA">
      <w:pPr>
        <w:spacing w:line="321" w:lineRule="auto"/>
        <w:ind w:left="1270" w:right="316" w:firstLine="2"/>
        <w:jc w:val="both"/>
        <w:rPr>
          <w:rFonts w:ascii="Arial" w:hAnsi="Arial" w:cs="Arial"/>
          <w:sz w:val="19"/>
          <w:szCs w:val="19"/>
        </w:rPr>
      </w:pPr>
      <w:r w:rsidRPr="00BB3C95">
        <w:rPr>
          <w:rFonts w:ascii="Arial" w:hAnsi="Arial" w:cs="Arial"/>
          <w:w w:val="105"/>
          <w:sz w:val="19"/>
          <w:szCs w:val="19"/>
        </w:rPr>
        <w:t>Realizacja obowiązku o którym mowa w art.</w:t>
      </w:r>
      <w:r w:rsidRPr="00BB3C95">
        <w:rPr>
          <w:rFonts w:ascii="Arial" w:hAnsi="Arial" w:cs="Arial"/>
          <w:spacing w:val="-4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13 ust. 1 i 2 rozporządzenia Parlamentu Europejskiego</w:t>
      </w:r>
      <w:r w:rsidRPr="00BB3C95">
        <w:rPr>
          <w:rFonts w:ascii="Arial" w:hAnsi="Arial" w:cs="Arial"/>
          <w:spacing w:val="40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spacing w:val="40"/>
          <w:w w:val="105"/>
          <w:sz w:val="19"/>
          <w:szCs w:val="19"/>
        </w:rPr>
        <w:br/>
      </w:r>
      <w:r w:rsidRPr="00BB3C95">
        <w:rPr>
          <w:rFonts w:ascii="Arial" w:hAnsi="Arial" w:cs="Arial"/>
          <w:w w:val="105"/>
          <w:sz w:val="19"/>
          <w:szCs w:val="19"/>
        </w:rPr>
        <w:t>i Rady (UE) 2016/679 z</w:t>
      </w:r>
      <w:r w:rsidRPr="00BB3C95">
        <w:rPr>
          <w:rFonts w:ascii="Arial" w:hAnsi="Arial" w:cs="Arial"/>
          <w:spacing w:val="-2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dnia 27</w:t>
      </w:r>
      <w:r w:rsidRPr="00BB3C95">
        <w:rPr>
          <w:rFonts w:ascii="Arial" w:hAnsi="Arial" w:cs="Arial"/>
          <w:spacing w:val="-2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kwietnia 2016 r. w sprawie ochrony osób fizycznych w związku</w:t>
      </w:r>
      <w:r w:rsidRPr="00BB3C95">
        <w:rPr>
          <w:rFonts w:ascii="Arial" w:hAnsi="Arial" w:cs="Arial"/>
          <w:w w:val="105"/>
          <w:sz w:val="19"/>
          <w:szCs w:val="19"/>
        </w:rPr>
        <w:br/>
        <w:t>z przetwarzaniem</w:t>
      </w:r>
      <w:r w:rsidRPr="00BB3C95">
        <w:rPr>
          <w:rFonts w:ascii="Arial" w:hAnsi="Arial" w:cs="Arial"/>
          <w:spacing w:val="-4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danych osobowych i w sprawie swobodnego przepływu takich danych oraz uchylenia dyrektywy 95/46/WE (ogólne rozporządzenie o ochronie danych), zwanego dalej</w:t>
      </w:r>
      <w:r w:rsidRPr="00BB3C95">
        <w:rPr>
          <w:rFonts w:ascii="Arial" w:hAnsi="Arial" w:cs="Arial"/>
          <w:spacing w:val="-16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,,RODO":</w:t>
      </w:r>
    </w:p>
    <w:p w14:paraId="39872E60" w14:textId="77777777" w:rsidR="004917BA" w:rsidRPr="00BB3C95" w:rsidRDefault="004917BA" w:rsidP="004917BA">
      <w:pPr>
        <w:spacing w:before="152" w:line="328" w:lineRule="auto"/>
        <w:ind w:left="1273" w:right="316"/>
        <w:jc w:val="both"/>
        <w:rPr>
          <w:rFonts w:ascii="Arial" w:hAnsi="Arial" w:cs="Arial"/>
          <w:sz w:val="19"/>
          <w:szCs w:val="19"/>
        </w:rPr>
      </w:pPr>
      <w:r w:rsidRPr="00BB3C95">
        <w:rPr>
          <w:rFonts w:ascii="Arial" w:hAnsi="Arial" w:cs="Arial"/>
          <w:w w:val="105"/>
          <w:sz w:val="19"/>
          <w:szCs w:val="19"/>
        </w:rPr>
        <w:t>Administratorem</w:t>
      </w:r>
      <w:r w:rsidRPr="00BB3C95">
        <w:rPr>
          <w:rFonts w:ascii="Arial" w:hAnsi="Arial" w:cs="Arial"/>
          <w:spacing w:val="-6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 xml:space="preserve">danych osobowych jest Państwowy Powiatowy </w:t>
      </w:r>
      <w:proofErr w:type="spellStart"/>
      <w:r w:rsidRPr="00BB3C95">
        <w:rPr>
          <w:rFonts w:ascii="Arial" w:hAnsi="Arial" w:cs="Arial"/>
          <w:w w:val="105"/>
          <w:sz w:val="19"/>
          <w:szCs w:val="19"/>
        </w:rPr>
        <w:t>lnspektor</w:t>
      </w:r>
      <w:proofErr w:type="spellEnd"/>
      <w:r w:rsidRPr="00BB3C95">
        <w:rPr>
          <w:rFonts w:ascii="Arial" w:hAnsi="Arial" w:cs="Arial"/>
          <w:w w:val="105"/>
          <w:sz w:val="19"/>
          <w:szCs w:val="19"/>
        </w:rPr>
        <w:t xml:space="preserve"> Sanitarny z siedzibą</w:t>
      </w:r>
      <w:r w:rsidRPr="00BB3C95">
        <w:rPr>
          <w:rFonts w:ascii="Arial" w:hAnsi="Arial" w:cs="Arial"/>
          <w:w w:val="105"/>
          <w:sz w:val="19"/>
          <w:szCs w:val="19"/>
        </w:rPr>
        <w:br/>
        <w:t>w Ropczycach, ul.</w:t>
      </w:r>
      <w:r w:rsidRPr="00BB3C95">
        <w:rPr>
          <w:rFonts w:ascii="Arial" w:hAnsi="Arial" w:cs="Arial"/>
          <w:spacing w:val="-8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Mickiewicza 57,</w:t>
      </w:r>
      <w:r w:rsidRPr="00BB3C95">
        <w:rPr>
          <w:rFonts w:ascii="Arial" w:hAnsi="Arial" w:cs="Arial"/>
          <w:spacing w:val="-4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39-100 Ropczyce.</w:t>
      </w:r>
    </w:p>
    <w:p w14:paraId="120AE2B8" w14:textId="77777777" w:rsidR="004917BA" w:rsidRPr="00BB3C95" w:rsidRDefault="004917BA" w:rsidP="004917BA">
      <w:pPr>
        <w:spacing w:before="152"/>
        <w:ind w:left="1268"/>
        <w:jc w:val="both"/>
        <w:rPr>
          <w:rFonts w:ascii="Arial" w:hAnsi="Arial" w:cs="Arial"/>
          <w:sz w:val="19"/>
          <w:szCs w:val="19"/>
        </w:rPr>
      </w:pPr>
      <w:r w:rsidRPr="00BB3C95">
        <w:rPr>
          <w:rFonts w:ascii="Arial" w:hAnsi="Arial" w:cs="Arial"/>
          <w:sz w:val="19"/>
          <w:szCs w:val="19"/>
        </w:rPr>
        <w:t>Dane</w:t>
      </w:r>
      <w:r w:rsidRPr="00BB3C95">
        <w:rPr>
          <w:rFonts w:ascii="Arial" w:hAnsi="Arial" w:cs="Arial"/>
          <w:spacing w:val="13"/>
          <w:sz w:val="19"/>
          <w:szCs w:val="19"/>
        </w:rPr>
        <w:t xml:space="preserve"> </w:t>
      </w:r>
      <w:r w:rsidRPr="00BB3C95">
        <w:rPr>
          <w:rFonts w:ascii="Arial" w:hAnsi="Arial" w:cs="Arial"/>
          <w:sz w:val="19"/>
          <w:szCs w:val="19"/>
        </w:rPr>
        <w:t>osobowe</w:t>
      </w:r>
      <w:r w:rsidRPr="00BB3C95">
        <w:rPr>
          <w:rFonts w:ascii="Arial" w:hAnsi="Arial" w:cs="Arial"/>
          <w:spacing w:val="20"/>
          <w:sz w:val="19"/>
          <w:szCs w:val="19"/>
        </w:rPr>
        <w:t xml:space="preserve"> </w:t>
      </w:r>
      <w:r w:rsidRPr="00BB3C95">
        <w:rPr>
          <w:rFonts w:ascii="Arial" w:hAnsi="Arial" w:cs="Arial"/>
          <w:sz w:val="19"/>
          <w:szCs w:val="19"/>
        </w:rPr>
        <w:t>przetwarzane</w:t>
      </w:r>
      <w:r w:rsidRPr="00BB3C95">
        <w:rPr>
          <w:rFonts w:ascii="Arial" w:hAnsi="Arial" w:cs="Arial"/>
          <w:spacing w:val="20"/>
          <w:sz w:val="19"/>
          <w:szCs w:val="19"/>
        </w:rPr>
        <w:t xml:space="preserve"> </w:t>
      </w:r>
      <w:r w:rsidRPr="00BB3C95">
        <w:rPr>
          <w:rFonts w:ascii="Arial" w:hAnsi="Arial" w:cs="Arial"/>
          <w:sz w:val="19"/>
          <w:szCs w:val="19"/>
        </w:rPr>
        <w:t>są</w:t>
      </w:r>
      <w:r w:rsidRPr="00BB3C95">
        <w:rPr>
          <w:rFonts w:ascii="Arial" w:hAnsi="Arial" w:cs="Arial"/>
          <w:spacing w:val="5"/>
          <w:sz w:val="19"/>
          <w:szCs w:val="19"/>
        </w:rPr>
        <w:t xml:space="preserve"> </w:t>
      </w:r>
      <w:r w:rsidRPr="00BB3C95">
        <w:rPr>
          <w:rFonts w:ascii="Arial" w:hAnsi="Arial" w:cs="Arial"/>
          <w:sz w:val="19"/>
          <w:szCs w:val="19"/>
        </w:rPr>
        <w:t>w</w:t>
      </w:r>
      <w:r w:rsidRPr="00BB3C95">
        <w:rPr>
          <w:rFonts w:ascii="Arial" w:hAnsi="Arial" w:cs="Arial"/>
          <w:spacing w:val="33"/>
          <w:sz w:val="19"/>
          <w:szCs w:val="19"/>
        </w:rPr>
        <w:t xml:space="preserve"> </w:t>
      </w:r>
      <w:r w:rsidRPr="00BB3C95">
        <w:rPr>
          <w:rFonts w:ascii="Arial" w:hAnsi="Arial" w:cs="Arial"/>
          <w:spacing w:val="-2"/>
          <w:sz w:val="19"/>
          <w:szCs w:val="19"/>
        </w:rPr>
        <w:t>celach:</w:t>
      </w:r>
    </w:p>
    <w:p w14:paraId="46A873BA" w14:textId="77777777" w:rsidR="004917BA" w:rsidRPr="00BB3C95" w:rsidRDefault="004917BA" w:rsidP="004917BA">
      <w:pPr>
        <w:pStyle w:val="Tekstpodstawowy"/>
        <w:spacing w:before="10"/>
        <w:jc w:val="both"/>
        <w:rPr>
          <w:rFonts w:ascii="Arial" w:hAnsi="Arial" w:cs="Arial"/>
          <w:sz w:val="19"/>
          <w:szCs w:val="19"/>
        </w:rPr>
      </w:pPr>
    </w:p>
    <w:p w14:paraId="476C79F7" w14:textId="77777777" w:rsidR="004917BA" w:rsidRPr="00BB3C95" w:rsidRDefault="004917BA" w:rsidP="004917BA">
      <w:pPr>
        <w:pStyle w:val="Akapitzlist"/>
        <w:numPr>
          <w:ilvl w:val="1"/>
          <w:numId w:val="3"/>
        </w:numPr>
        <w:tabs>
          <w:tab w:val="left" w:pos="1541"/>
        </w:tabs>
        <w:spacing w:line="331" w:lineRule="auto"/>
        <w:ind w:right="626" w:firstLine="4"/>
        <w:jc w:val="both"/>
        <w:rPr>
          <w:rFonts w:ascii="Arial" w:hAnsi="Arial" w:cs="Arial"/>
          <w:b/>
          <w:sz w:val="19"/>
          <w:szCs w:val="19"/>
        </w:rPr>
      </w:pPr>
      <w:r w:rsidRPr="00BB3C95">
        <w:rPr>
          <w:rFonts w:ascii="Arial" w:hAnsi="Arial" w:cs="Arial"/>
          <w:w w:val="105"/>
          <w:sz w:val="19"/>
          <w:szCs w:val="19"/>
        </w:rPr>
        <w:t>realizacji</w:t>
      </w:r>
      <w:r w:rsidRPr="00BB3C95">
        <w:rPr>
          <w:rFonts w:ascii="Arial" w:hAnsi="Arial" w:cs="Arial"/>
          <w:spacing w:val="-9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bieżącego lub</w:t>
      </w:r>
      <w:r w:rsidRPr="00BB3C95">
        <w:rPr>
          <w:rFonts w:ascii="Arial" w:hAnsi="Arial" w:cs="Arial"/>
          <w:spacing w:val="11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zapobiegawczego</w:t>
      </w:r>
      <w:r w:rsidRPr="00BB3C95">
        <w:rPr>
          <w:rFonts w:ascii="Arial" w:hAnsi="Arial" w:cs="Arial"/>
          <w:spacing w:val="-13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nadzoru</w:t>
      </w:r>
      <w:r w:rsidRPr="00BB3C95">
        <w:rPr>
          <w:rFonts w:ascii="Arial" w:hAnsi="Arial" w:cs="Arial"/>
          <w:spacing w:val="-7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sanitarnego zgodnie z</w:t>
      </w:r>
      <w:r w:rsidRPr="00BB3C95">
        <w:rPr>
          <w:rFonts w:ascii="Arial" w:hAnsi="Arial" w:cs="Arial"/>
          <w:spacing w:val="-10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ustawą</w:t>
      </w:r>
      <w:r w:rsidRPr="00BB3C95">
        <w:rPr>
          <w:rFonts w:ascii="Arial" w:hAnsi="Arial" w:cs="Arial"/>
          <w:spacing w:val="-8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z</w:t>
      </w:r>
      <w:r w:rsidRPr="00BB3C95">
        <w:rPr>
          <w:rFonts w:ascii="Arial" w:hAnsi="Arial" w:cs="Arial"/>
          <w:spacing w:val="-10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dnia</w:t>
      </w:r>
      <w:r w:rsidRPr="00BB3C95">
        <w:rPr>
          <w:rFonts w:ascii="Arial" w:hAnsi="Arial" w:cs="Arial"/>
          <w:spacing w:val="-10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14</w:t>
      </w:r>
      <w:r w:rsidRPr="00BB3C95">
        <w:rPr>
          <w:rFonts w:ascii="Arial" w:hAnsi="Arial" w:cs="Arial"/>
          <w:spacing w:val="-14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marca 1985r. o Państwowej</w:t>
      </w:r>
      <w:r w:rsidRPr="00BB3C95">
        <w:rPr>
          <w:rFonts w:ascii="Arial" w:hAnsi="Arial" w:cs="Arial"/>
          <w:spacing w:val="27"/>
          <w:w w:val="105"/>
          <w:sz w:val="19"/>
          <w:szCs w:val="19"/>
        </w:rPr>
        <w:t xml:space="preserve"> </w:t>
      </w:r>
      <w:proofErr w:type="spellStart"/>
      <w:r w:rsidRPr="00BB3C95">
        <w:rPr>
          <w:rFonts w:ascii="Arial" w:hAnsi="Arial" w:cs="Arial"/>
          <w:w w:val="105"/>
          <w:sz w:val="19"/>
          <w:szCs w:val="19"/>
        </w:rPr>
        <w:t>lnspekcji</w:t>
      </w:r>
      <w:proofErr w:type="spellEnd"/>
      <w:r w:rsidRPr="00BB3C95">
        <w:rPr>
          <w:rFonts w:ascii="Arial" w:hAnsi="Arial" w:cs="Arial"/>
          <w:w w:val="105"/>
          <w:sz w:val="19"/>
          <w:szCs w:val="19"/>
        </w:rPr>
        <w:t xml:space="preserve"> Sanitarnej (podstawa</w:t>
      </w:r>
      <w:r w:rsidRPr="00BB3C95">
        <w:rPr>
          <w:rFonts w:ascii="Arial" w:hAnsi="Arial" w:cs="Arial"/>
          <w:spacing w:val="36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art. 6 ust. 1 lit.</w:t>
      </w:r>
      <w:r w:rsidRPr="00BB3C95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c, e; art 9 ust.2 lit. b,</w:t>
      </w:r>
      <w:r w:rsidRPr="00BB3C95">
        <w:rPr>
          <w:rFonts w:ascii="Arial" w:hAnsi="Arial" w:cs="Arial"/>
          <w:spacing w:val="32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 xml:space="preserve">g, h, i, j </w:t>
      </w:r>
      <w:r w:rsidRPr="00BB3C95">
        <w:rPr>
          <w:rFonts w:ascii="Arial" w:hAnsi="Arial" w:cs="Arial"/>
          <w:bCs/>
          <w:spacing w:val="-2"/>
          <w:w w:val="105"/>
          <w:sz w:val="19"/>
          <w:szCs w:val="19"/>
        </w:rPr>
        <w:t>RODO),</w:t>
      </w:r>
    </w:p>
    <w:p w14:paraId="278FD8F1" w14:textId="77777777" w:rsidR="004917BA" w:rsidRPr="00BB3C95" w:rsidRDefault="004917BA" w:rsidP="004917BA">
      <w:pPr>
        <w:pStyle w:val="Tekstpodstawowy"/>
        <w:spacing w:before="1"/>
        <w:jc w:val="both"/>
        <w:rPr>
          <w:rFonts w:ascii="Arial" w:hAnsi="Arial" w:cs="Arial"/>
          <w:b/>
          <w:sz w:val="19"/>
          <w:szCs w:val="19"/>
        </w:rPr>
      </w:pPr>
    </w:p>
    <w:p w14:paraId="548251B8" w14:textId="77777777" w:rsidR="004917BA" w:rsidRPr="00BB3C95" w:rsidRDefault="004917BA" w:rsidP="004917BA">
      <w:pPr>
        <w:pStyle w:val="Akapitzlist"/>
        <w:numPr>
          <w:ilvl w:val="1"/>
          <w:numId w:val="3"/>
        </w:numPr>
        <w:tabs>
          <w:tab w:val="left" w:pos="1498"/>
        </w:tabs>
        <w:spacing w:line="321" w:lineRule="auto"/>
        <w:ind w:left="1266" w:right="963" w:firstLine="0"/>
        <w:jc w:val="both"/>
        <w:rPr>
          <w:rFonts w:ascii="Arial" w:hAnsi="Arial" w:cs="Arial"/>
          <w:sz w:val="19"/>
          <w:szCs w:val="19"/>
        </w:rPr>
      </w:pPr>
      <w:r w:rsidRPr="00BB3C95">
        <w:rPr>
          <w:rFonts w:ascii="Arial" w:hAnsi="Arial" w:cs="Arial"/>
          <w:w w:val="105"/>
          <w:sz w:val="19"/>
          <w:szCs w:val="19"/>
        </w:rPr>
        <w:t>archiwalnych, naukowych, dowodowych, statystycznych, analitycznych i administracyjnych</w:t>
      </w:r>
      <w:r>
        <w:rPr>
          <w:rFonts w:ascii="Arial" w:hAnsi="Arial" w:cs="Arial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br/>
      </w:r>
      <w:r w:rsidRPr="00BB3C95">
        <w:rPr>
          <w:rFonts w:ascii="Arial" w:hAnsi="Arial" w:cs="Arial"/>
          <w:w w:val="105"/>
          <w:sz w:val="19"/>
          <w:szCs w:val="19"/>
        </w:rPr>
        <w:t xml:space="preserve">w </w:t>
      </w:r>
      <w:r w:rsidRPr="00BB3C95">
        <w:rPr>
          <w:rFonts w:ascii="Arial" w:hAnsi="Arial" w:cs="Arial"/>
          <w:w w:val="110"/>
          <w:sz w:val="19"/>
          <w:szCs w:val="19"/>
        </w:rPr>
        <w:t>interesie</w:t>
      </w:r>
      <w:r w:rsidRPr="00BB3C95">
        <w:rPr>
          <w:rFonts w:ascii="Arial" w:hAnsi="Arial" w:cs="Arial"/>
          <w:spacing w:val="-11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publicznym (podstawa z</w:t>
      </w:r>
      <w:r w:rsidRPr="00BB3C95">
        <w:rPr>
          <w:rFonts w:ascii="Arial" w:hAnsi="Arial" w:cs="Arial"/>
          <w:spacing w:val="-14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art.</w:t>
      </w:r>
      <w:r w:rsidRPr="00BB3C95">
        <w:rPr>
          <w:rFonts w:ascii="Arial" w:hAnsi="Arial" w:cs="Arial"/>
          <w:spacing w:val="-14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6</w:t>
      </w:r>
      <w:r w:rsidRPr="00BB3C95">
        <w:rPr>
          <w:rFonts w:ascii="Arial" w:hAnsi="Arial" w:cs="Arial"/>
          <w:spacing w:val="-11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ust.</w:t>
      </w:r>
      <w:r w:rsidRPr="00BB3C95">
        <w:rPr>
          <w:rFonts w:ascii="Arial" w:hAnsi="Arial" w:cs="Arial"/>
          <w:spacing w:val="-17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1</w:t>
      </w:r>
      <w:r w:rsidRPr="00BB3C95">
        <w:rPr>
          <w:rFonts w:ascii="Arial" w:hAnsi="Arial" w:cs="Arial"/>
          <w:spacing w:val="-7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lit.</w:t>
      </w:r>
      <w:r w:rsidRPr="00BB3C95">
        <w:rPr>
          <w:rFonts w:ascii="Arial" w:hAnsi="Arial" w:cs="Arial"/>
          <w:spacing w:val="-15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c</w:t>
      </w:r>
      <w:r w:rsidRPr="00BB3C95">
        <w:rPr>
          <w:rFonts w:ascii="Arial" w:hAnsi="Arial" w:cs="Arial"/>
          <w:spacing w:val="-11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i</w:t>
      </w:r>
      <w:r w:rsidRPr="00BB3C95">
        <w:rPr>
          <w:rFonts w:ascii="Arial" w:hAnsi="Arial" w:cs="Arial"/>
          <w:spacing w:val="-2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art.</w:t>
      </w:r>
      <w:r w:rsidRPr="00BB3C95">
        <w:rPr>
          <w:rFonts w:ascii="Arial" w:hAnsi="Arial" w:cs="Arial"/>
          <w:spacing w:val="-16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9</w:t>
      </w:r>
      <w:r w:rsidRPr="00BB3C95">
        <w:rPr>
          <w:rFonts w:ascii="Arial" w:hAnsi="Arial" w:cs="Arial"/>
          <w:spacing w:val="-7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ust.</w:t>
      </w:r>
      <w:r w:rsidRPr="00BB3C95">
        <w:rPr>
          <w:rFonts w:ascii="Arial" w:hAnsi="Arial" w:cs="Arial"/>
          <w:spacing w:val="-6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2</w:t>
      </w:r>
      <w:r w:rsidRPr="00BB3C95">
        <w:rPr>
          <w:rFonts w:ascii="Arial" w:hAnsi="Arial" w:cs="Arial"/>
          <w:spacing w:val="-7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lit.</w:t>
      </w:r>
      <w:r w:rsidRPr="00BB3C95">
        <w:rPr>
          <w:rFonts w:ascii="Arial" w:hAnsi="Arial" w:cs="Arial"/>
          <w:spacing w:val="-15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j</w:t>
      </w:r>
      <w:r w:rsidRPr="00BB3C95">
        <w:rPr>
          <w:rFonts w:ascii="Arial" w:hAnsi="Arial" w:cs="Arial"/>
          <w:spacing w:val="-8"/>
          <w:w w:val="110"/>
          <w:sz w:val="19"/>
          <w:szCs w:val="19"/>
        </w:rPr>
        <w:t xml:space="preserve"> </w:t>
      </w:r>
      <w:r w:rsidRPr="00BB3C95">
        <w:rPr>
          <w:rFonts w:ascii="Arial" w:hAnsi="Arial" w:cs="Arial"/>
          <w:w w:val="110"/>
          <w:sz w:val="19"/>
          <w:szCs w:val="19"/>
        </w:rPr>
        <w:t>RODO).</w:t>
      </w:r>
    </w:p>
    <w:p w14:paraId="2685D437" w14:textId="77777777" w:rsidR="004917BA" w:rsidRPr="00BB3C95" w:rsidRDefault="004917BA" w:rsidP="004917BA">
      <w:pPr>
        <w:spacing w:before="156" w:line="319" w:lineRule="auto"/>
        <w:ind w:left="1261" w:right="540" w:firstLine="3"/>
        <w:jc w:val="both"/>
        <w:rPr>
          <w:rFonts w:ascii="Arial" w:hAnsi="Arial" w:cs="Arial"/>
          <w:sz w:val="19"/>
          <w:szCs w:val="19"/>
        </w:rPr>
      </w:pPr>
      <w:r w:rsidRPr="00BB3C95">
        <w:rPr>
          <w:rFonts w:ascii="Arial" w:hAnsi="Arial" w:cs="Arial"/>
          <w:w w:val="105"/>
          <w:sz w:val="19"/>
          <w:szCs w:val="19"/>
        </w:rPr>
        <w:t>Osobom, których dane są przetwarzane przysługują:</w:t>
      </w:r>
      <w:r w:rsidRPr="00BB3C95">
        <w:rPr>
          <w:rFonts w:ascii="Arial" w:hAnsi="Arial" w:cs="Arial"/>
          <w:spacing w:val="40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prawo dostępu do swoich danych, prawo otrzymania kopii danych osobowych podlegających przetwarzaniu,</w:t>
      </w:r>
      <w:r w:rsidRPr="00BB3C95">
        <w:rPr>
          <w:rFonts w:ascii="Arial" w:hAnsi="Arial" w:cs="Arial"/>
          <w:spacing w:val="40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prawo</w:t>
      </w:r>
      <w:r w:rsidRPr="00BB3C95">
        <w:rPr>
          <w:rFonts w:ascii="Arial" w:hAnsi="Arial" w:cs="Arial"/>
          <w:spacing w:val="40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do sprostowania (poprawiania) swoich danych,</w:t>
      </w:r>
      <w:r w:rsidRPr="00BB3C95">
        <w:rPr>
          <w:rFonts w:ascii="Arial" w:hAnsi="Arial" w:cs="Arial"/>
          <w:spacing w:val="40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prawo do usunięcia danych,</w:t>
      </w:r>
      <w:r w:rsidRPr="00BB3C95">
        <w:rPr>
          <w:rFonts w:ascii="Arial" w:hAnsi="Arial" w:cs="Arial"/>
          <w:spacing w:val="40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prawo do ograniczenia przetwarzania, prawo do wniesienia sprzeciwu wobec przetwarzania danych osobowych, prawo do wniesienia skargi do Prezesa Urzędu Ochrony Danych Osobowych.</w:t>
      </w:r>
    </w:p>
    <w:p w14:paraId="772B09AF" w14:textId="77777777" w:rsidR="004917BA" w:rsidRPr="00BB3C95" w:rsidRDefault="004917BA" w:rsidP="004917BA">
      <w:pPr>
        <w:spacing w:before="163" w:line="319" w:lineRule="auto"/>
        <w:ind w:left="1256" w:right="540" w:firstLine="7"/>
        <w:jc w:val="both"/>
        <w:rPr>
          <w:rFonts w:ascii="Arial" w:hAnsi="Arial" w:cs="Arial"/>
          <w:sz w:val="19"/>
          <w:szCs w:val="19"/>
        </w:rPr>
        <w:sectPr w:rsidR="004917BA" w:rsidRPr="00BB3C95">
          <w:pgSz w:w="11910" w:h="16840"/>
          <w:pgMar w:top="0" w:right="1100" w:bottom="0" w:left="0" w:header="708" w:footer="708" w:gutter="0"/>
          <w:cols w:space="708"/>
        </w:sectPr>
      </w:pPr>
      <w:r w:rsidRPr="00BB3C95">
        <w:rPr>
          <w:rFonts w:ascii="Arial" w:hAnsi="Arial" w:cs="Arial"/>
          <w:w w:val="105"/>
          <w:sz w:val="19"/>
          <w:szCs w:val="19"/>
        </w:rPr>
        <w:t>Dane osobowe będą</w:t>
      </w:r>
      <w:r w:rsidRPr="00BB3C95">
        <w:rPr>
          <w:rFonts w:ascii="Arial" w:hAnsi="Arial" w:cs="Arial"/>
          <w:spacing w:val="-5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 xml:space="preserve">przetwarzane przez okres wskazany w przepisach o narodowym zasobie archiwalnym i archiwach. Dane osobowe mogą zostać przekazywane następującym odbiorcom: operatorom pocztowym i kurierom. Dane mogą być przekazywane również instytucjom określonym przez przepisy prawa oraz podwykonawcom (podmiotom przetwarzającym) np. firmom informatycznym wykonującym usługi na rzecz Administratora. Podanie danych osobowych jest wymagane obligatoryjnie przez Administratora, w celu realizacji bieżącego lub zapobiegawczego nadzoru sanitarnego na podstawie ustawy o Państwowej </w:t>
      </w:r>
      <w:proofErr w:type="spellStart"/>
      <w:r w:rsidRPr="00BB3C95">
        <w:rPr>
          <w:rFonts w:ascii="Arial" w:hAnsi="Arial" w:cs="Arial"/>
          <w:w w:val="105"/>
          <w:sz w:val="19"/>
          <w:szCs w:val="19"/>
        </w:rPr>
        <w:t>lnspekcji</w:t>
      </w:r>
      <w:proofErr w:type="spellEnd"/>
      <w:r w:rsidRPr="00BB3C95">
        <w:rPr>
          <w:rFonts w:ascii="Arial" w:hAnsi="Arial" w:cs="Arial"/>
          <w:w w:val="105"/>
          <w:sz w:val="19"/>
          <w:szCs w:val="19"/>
        </w:rPr>
        <w:t xml:space="preserve"> Sanitarnej. W sprawie ochrony swoich danych osobowych może</w:t>
      </w:r>
      <w:r w:rsidRPr="00BB3C95">
        <w:rPr>
          <w:rFonts w:ascii="Arial" w:hAnsi="Arial" w:cs="Arial"/>
          <w:spacing w:val="-2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Pani/Pan skontaktować się</w:t>
      </w:r>
      <w:r w:rsidRPr="00BB3C95">
        <w:rPr>
          <w:rFonts w:ascii="Arial" w:hAnsi="Arial" w:cs="Arial"/>
          <w:spacing w:val="80"/>
          <w:w w:val="105"/>
          <w:sz w:val="19"/>
          <w:szCs w:val="19"/>
        </w:rPr>
        <w:t xml:space="preserve"> </w:t>
      </w:r>
      <w:r w:rsidRPr="00BB3C95">
        <w:rPr>
          <w:rFonts w:ascii="Arial" w:hAnsi="Arial" w:cs="Arial"/>
          <w:w w:val="105"/>
          <w:sz w:val="19"/>
          <w:szCs w:val="19"/>
        </w:rPr>
        <w:t>z</w:t>
      </w:r>
      <w:r w:rsidRPr="00BB3C95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proofErr w:type="spellStart"/>
      <w:r w:rsidRPr="00BB3C95">
        <w:rPr>
          <w:rFonts w:ascii="Arial" w:hAnsi="Arial" w:cs="Arial"/>
          <w:w w:val="105"/>
          <w:sz w:val="19"/>
          <w:szCs w:val="19"/>
        </w:rPr>
        <w:t>lnspektorem</w:t>
      </w:r>
      <w:proofErr w:type="spellEnd"/>
      <w:r w:rsidRPr="00BB3C95">
        <w:rPr>
          <w:rFonts w:ascii="Arial" w:hAnsi="Arial" w:cs="Arial"/>
          <w:w w:val="105"/>
          <w:sz w:val="19"/>
          <w:szCs w:val="19"/>
        </w:rPr>
        <w:t xml:space="preserve"> Ochrony Danych poprzez e-mail: </w:t>
      </w:r>
      <w:hyperlink r:id="rId5" w:history="1">
        <w:r w:rsidRPr="00BB3C95">
          <w:rPr>
            <w:rStyle w:val="Hipercze"/>
            <w:rFonts w:ascii="Arial" w:hAnsi="Arial" w:cs="Arial"/>
            <w:w w:val="105"/>
            <w:sz w:val="19"/>
            <w:szCs w:val="19"/>
          </w:rPr>
          <w:t>iod.psse.ropczyce@sanepid.gov.pl</w:t>
        </w:r>
      </w:hyperlink>
    </w:p>
    <w:p w14:paraId="250EE0FE" w14:textId="2A76F6A9" w:rsidR="00B30C57" w:rsidRPr="004917BA" w:rsidRDefault="00B30C57" w:rsidP="004917BA"/>
    <w:sectPr w:rsidR="00B30C57" w:rsidRPr="004917BA" w:rsidSect="00B30C5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A0D"/>
    <w:multiLevelType w:val="hybridMultilevel"/>
    <w:tmpl w:val="5088CA76"/>
    <w:lvl w:ilvl="0" w:tplc="04150011">
      <w:start w:val="1"/>
      <w:numFmt w:val="decimal"/>
      <w:lvlText w:val="%1)"/>
      <w:lvlJc w:val="left"/>
      <w:pPr>
        <w:ind w:left="347" w:hanging="242"/>
        <w:jc w:val="left"/>
      </w:pPr>
      <w:rPr>
        <w:rFonts w:hint="default"/>
        <w:spacing w:val="-1"/>
        <w:w w:val="97"/>
        <w:lang w:val="pl-PL" w:eastAsia="en-US" w:bidi="ar-SA"/>
      </w:rPr>
    </w:lvl>
    <w:lvl w:ilvl="1" w:tplc="5CCEAABE">
      <w:numFmt w:val="bullet"/>
      <w:lvlText w:val="-"/>
      <w:lvlJc w:val="left"/>
      <w:pPr>
        <w:ind w:left="2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pl-PL" w:eastAsia="en-US" w:bidi="ar-SA"/>
      </w:rPr>
    </w:lvl>
    <w:lvl w:ilvl="2" w:tplc="E65284D6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3" w:tplc="77C8BF04">
      <w:numFmt w:val="bullet"/>
      <w:lvlText w:val="•"/>
      <w:lvlJc w:val="left"/>
      <w:pPr>
        <w:ind w:left="2665" w:hanging="137"/>
      </w:pPr>
      <w:rPr>
        <w:rFonts w:hint="default"/>
        <w:lang w:val="pl-PL" w:eastAsia="en-US" w:bidi="ar-SA"/>
      </w:rPr>
    </w:lvl>
    <w:lvl w:ilvl="4" w:tplc="74706D1C">
      <w:numFmt w:val="bullet"/>
      <w:lvlText w:val="•"/>
      <w:lvlJc w:val="left"/>
      <w:pPr>
        <w:ind w:left="3828" w:hanging="137"/>
      </w:pPr>
      <w:rPr>
        <w:rFonts w:hint="default"/>
        <w:lang w:val="pl-PL" w:eastAsia="en-US" w:bidi="ar-SA"/>
      </w:rPr>
    </w:lvl>
    <w:lvl w:ilvl="5" w:tplc="6A8E5DBE">
      <w:numFmt w:val="bullet"/>
      <w:lvlText w:val="•"/>
      <w:lvlJc w:val="left"/>
      <w:pPr>
        <w:ind w:left="4990" w:hanging="137"/>
      </w:pPr>
      <w:rPr>
        <w:rFonts w:hint="default"/>
        <w:lang w:val="pl-PL" w:eastAsia="en-US" w:bidi="ar-SA"/>
      </w:rPr>
    </w:lvl>
    <w:lvl w:ilvl="6" w:tplc="9D44A142">
      <w:numFmt w:val="bullet"/>
      <w:lvlText w:val="•"/>
      <w:lvlJc w:val="left"/>
      <w:pPr>
        <w:ind w:left="6153" w:hanging="137"/>
      </w:pPr>
      <w:rPr>
        <w:rFonts w:hint="default"/>
        <w:lang w:val="pl-PL" w:eastAsia="en-US" w:bidi="ar-SA"/>
      </w:rPr>
    </w:lvl>
    <w:lvl w:ilvl="7" w:tplc="001214CC">
      <w:numFmt w:val="bullet"/>
      <w:lvlText w:val="•"/>
      <w:lvlJc w:val="left"/>
      <w:pPr>
        <w:ind w:left="7316" w:hanging="137"/>
      </w:pPr>
      <w:rPr>
        <w:rFonts w:hint="default"/>
        <w:lang w:val="pl-PL" w:eastAsia="en-US" w:bidi="ar-SA"/>
      </w:rPr>
    </w:lvl>
    <w:lvl w:ilvl="8" w:tplc="568001D0">
      <w:numFmt w:val="bullet"/>
      <w:lvlText w:val="•"/>
      <w:lvlJc w:val="left"/>
      <w:pPr>
        <w:ind w:left="8478" w:hanging="137"/>
      </w:pPr>
      <w:rPr>
        <w:rFonts w:hint="default"/>
        <w:lang w:val="pl-PL" w:eastAsia="en-US" w:bidi="ar-SA"/>
      </w:rPr>
    </w:lvl>
  </w:abstractNum>
  <w:abstractNum w:abstractNumId="1" w15:restartNumberingAfterBreak="0">
    <w:nsid w:val="31E25910"/>
    <w:multiLevelType w:val="hybridMultilevel"/>
    <w:tmpl w:val="1DB4C280"/>
    <w:lvl w:ilvl="0" w:tplc="58BA6CD6">
      <w:start w:val="1"/>
      <w:numFmt w:val="decimal"/>
      <w:lvlText w:val="%1)"/>
      <w:lvlJc w:val="left"/>
      <w:pPr>
        <w:ind w:left="383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3"/>
        <w:szCs w:val="23"/>
        <w:lang w:val="pl-PL" w:eastAsia="en-US" w:bidi="ar-SA"/>
      </w:rPr>
    </w:lvl>
    <w:lvl w:ilvl="1" w:tplc="E0EA0A78">
      <w:start w:val="1"/>
      <w:numFmt w:val="lowerLetter"/>
      <w:lvlText w:val="%2)"/>
      <w:lvlJc w:val="left"/>
      <w:pPr>
        <w:ind w:left="1262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2" w:tplc="148E009E">
      <w:numFmt w:val="bullet"/>
      <w:lvlText w:val="•"/>
      <w:lvlJc w:val="left"/>
      <w:pPr>
        <w:ind w:left="2320" w:hanging="274"/>
      </w:pPr>
      <w:rPr>
        <w:rFonts w:hint="default"/>
        <w:lang w:val="pl-PL" w:eastAsia="en-US" w:bidi="ar-SA"/>
      </w:rPr>
    </w:lvl>
    <w:lvl w:ilvl="3" w:tplc="2EFE2E08">
      <w:numFmt w:val="bullet"/>
      <w:lvlText w:val="•"/>
      <w:lvlJc w:val="left"/>
      <w:pPr>
        <w:ind w:left="3380" w:hanging="274"/>
      </w:pPr>
      <w:rPr>
        <w:rFonts w:hint="default"/>
        <w:lang w:val="pl-PL" w:eastAsia="en-US" w:bidi="ar-SA"/>
      </w:rPr>
    </w:lvl>
    <w:lvl w:ilvl="4" w:tplc="681EC7A6">
      <w:numFmt w:val="bullet"/>
      <w:lvlText w:val="•"/>
      <w:lvlJc w:val="left"/>
      <w:pPr>
        <w:ind w:left="4441" w:hanging="274"/>
      </w:pPr>
      <w:rPr>
        <w:rFonts w:hint="default"/>
        <w:lang w:val="pl-PL" w:eastAsia="en-US" w:bidi="ar-SA"/>
      </w:rPr>
    </w:lvl>
    <w:lvl w:ilvl="5" w:tplc="A2A8B35A">
      <w:numFmt w:val="bullet"/>
      <w:lvlText w:val="•"/>
      <w:lvlJc w:val="left"/>
      <w:pPr>
        <w:ind w:left="5501" w:hanging="274"/>
      </w:pPr>
      <w:rPr>
        <w:rFonts w:hint="default"/>
        <w:lang w:val="pl-PL" w:eastAsia="en-US" w:bidi="ar-SA"/>
      </w:rPr>
    </w:lvl>
    <w:lvl w:ilvl="6" w:tplc="01F43EDC">
      <w:numFmt w:val="bullet"/>
      <w:lvlText w:val="•"/>
      <w:lvlJc w:val="left"/>
      <w:pPr>
        <w:ind w:left="6562" w:hanging="274"/>
      </w:pPr>
      <w:rPr>
        <w:rFonts w:hint="default"/>
        <w:lang w:val="pl-PL" w:eastAsia="en-US" w:bidi="ar-SA"/>
      </w:rPr>
    </w:lvl>
    <w:lvl w:ilvl="7" w:tplc="FDAA2ABA">
      <w:numFmt w:val="bullet"/>
      <w:lvlText w:val="•"/>
      <w:lvlJc w:val="left"/>
      <w:pPr>
        <w:ind w:left="7622" w:hanging="274"/>
      </w:pPr>
      <w:rPr>
        <w:rFonts w:hint="default"/>
        <w:lang w:val="pl-PL" w:eastAsia="en-US" w:bidi="ar-SA"/>
      </w:rPr>
    </w:lvl>
    <w:lvl w:ilvl="8" w:tplc="AF783910">
      <w:numFmt w:val="bullet"/>
      <w:lvlText w:val="•"/>
      <w:lvlJc w:val="left"/>
      <w:pPr>
        <w:ind w:left="8683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62BB6DA7"/>
    <w:multiLevelType w:val="hybridMultilevel"/>
    <w:tmpl w:val="167880C0"/>
    <w:lvl w:ilvl="0" w:tplc="D41490F0">
      <w:start w:val="1"/>
      <w:numFmt w:val="decimal"/>
      <w:lvlText w:val="%1)"/>
      <w:lvlJc w:val="left"/>
      <w:pPr>
        <w:ind w:left="347" w:hanging="242"/>
        <w:jc w:val="left"/>
      </w:pPr>
      <w:rPr>
        <w:rFonts w:hint="default"/>
        <w:spacing w:val="-1"/>
        <w:w w:val="97"/>
        <w:sz w:val="20"/>
        <w:szCs w:val="20"/>
        <w:lang w:val="pl-PL" w:eastAsia="en-US" w:bidi="ar-SA"/>
      </w:rPr>
    </w:lvl>
    <w:lvl w:ilvl="1" w:tplc="FFFFFFFF">
      <w:numFmt w:val="bullet"/>
      <w:lvlText w:val="-"/>
      <w:lvlJc w:val="left"/>
      <w:pPr>
        <w:ind w:left="2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pl-PL" w:eastAsia="en-US" w:bidi="ar-SA"/>
      </w:rPr>
    </w:lvl>
    <w:lvl w:ilvl="2" w:tplc="FFFFFFFF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65" w:hanging="13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8" w:hanging="13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0" w:hanging="13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53" w:hanging="13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16" w:hanging="13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78" w:hanging="137"/>
      </w:pPr>
      <w:rPr>
        <w:rFonts w:hint="default"/>
        <w:lang w:val="pl-PL" w:eastAsia="en-US" w:bidi="ar-SA"/>
      </w:rPr>
    </w:lvl>
  </w:abstractNum>
  <w:num w:numId="1" w16cid:durableId="2019773908">
    <w:abstractNumId w:val="0"/>
  </w:num>
  <w:num w:numId="2" w16cid:durableId="92943907">
    <w:abstractNumId w:val="2"/>
  </w:num>
  <w:num w:numId="3" w16cid:durableId="36976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57"/>
    <w:rsid w:val="004917BA"/>
    <w:rsid w:val="008A4939"/>
    <w:rsid w:val="00B3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C17D"/>
  <w15:chartTrackingRefBased/>
  <w15:docId w15:val="{FA89D823-3020-47C2-B29D-D01528A9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B30C57"/>
    <w:pPr>
      <w:ind w:left="101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30C5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B30C57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0C57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B30C57"/>
    <w:pPr>
      <w:ind w:left="238" w:hanging="138"/>
    </w:pPr>
  </w:style>
  <w:style w:type="character" w:styleId="Hipercze">
    <w:name w:val="Hyperlink"/>
    <w:basedOn w:val="Domylnaczcionkaakapitu"/>
    <w:uiPriority w:val="99"/>
    <w:unhideWhenUsed/>
    <w:rsid w:val="00491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ropczy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Ropczyce - Robert Reguła</dc:creator>
  <cp:keywords/>
  <dc:description/>
  <cp:lastModifiedBy>PSSE Ropczyce - Robert Reguła</cp:lastModifiedBy>
  <cp:revision>2</cp:revision>
  <dcterms:created xsi:type="dcterms:W3CDTF">2022-12-06T13:47:00Z</dcterms:created>
  <dcterms:modified xsi:type="dcterms:W3CDTF">2022-12-06T13:47:00Z</dcterms:modified>
</cp:coreProperties>
</file>